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226BB" w14:textId="2F64BE9A" w:rsidR="00764390" w:rsidRPr="00BD6014" w:rsidRDefault="00764390" w:rsidP="00764390">
      <w:pPr>
        <w:pStyle w:val="Teksttreci21"/>
        <w:shd w:val="clear" w:color="auto" w:fill="auto"/>
        <w:spacing w:after="756" w:line="360" w:lineRule="auto"/>
        <w:ind w:firstLine="0"/>
        <w:jc w:val="center"/>
        <w:rPr>
          <w:rFonts w:ascii="Verdana" w:hAnsi="Verdana" w:cs="Verdana"/>
          <w:b/>
          <w:bCs/>
          <w:sz w:val="20"/>
          <w:szCs w:val="20"/>
        </w:rPr>
      </w:pPr>
      <w:r>
        <w:rPr>
          <w:rFonts w:ascii="Verdana" w:hAnsi="Verdana" w:cs="Verdana"/>
          <w:noProof/>
        </w:rPr>
        <w:drawing>
          <wp:inline distT="0" distB="0" distL="0" distR="0" wp14:anchorId="1F12B6F9" wp14:editId="3B9071A6">
            <wp:extent cx="838200" cy="1047750"/>
            <wp:effectExtent l="0" t="0" r="0" b="0"/>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a:ln>
                      <a:noFill/>
                    </a:ln>
                  </pic:spPr>
                </pic:pic>
              </a:graphicData>
            </a:graphic>
          </wp:inline>
        </w:drawing>
      </w:r>
    </w:p>
    <w:p w14:paraId="69949738" w14:textId="77777777"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001845BF"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1B599E">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2F4F0370" w14:textId="77777777" w:rsidR="00764390" w:rsidRDefault="00764390" w:rsidP="00764390">
      <w:pPr>
        <w:pStyle w:val="Teksttreci21"/>
        <w:shd w:val="clear" w:color="auto" w:fill="auto"/>
        <w:spacing w:after="0" w:line="276" w:lineRule="auto"/>
        <w:ind w:firstLine="0"/>
        <w:jc w:val="center"/>
        <w:rPr>
          <w:rFonts w:ascii="Verdana" w:hAnsi="Verdana" w:cs="Verdana"/>
          <w:b/>
          <w:bCs/>
          <w:sz w:val="24"/>
          <w:szCs w:val="24"/>
        </w:rPr>
      </w:pPr>
    </w:p>
    <w:p w14:paraId="3B775342" w14:textId="77777777" w:rsidR="00764390" w:rsidRPr="00F71D35" w:rsidRDefault="00764390" w:rsidP="001B11FB">
      <w:pPr>
        <w:pStyle w:val="Teksttreci21"/>
        <w:shd w:val="clear" w:color="auto" w:fill="auto"/>
        <w:spacing w:after="0" w:line="276" w:lineRule="auto"/>
        <w:ind w:firstLine="0"/>
        <w:rPr>
          <w:rFonts w:ascii="Verdana" w:hAnsi="Verdana" w:cs="Verdana"/>
          <w:b/>
          <w:bCs/>
          <w:sz w:val="24"/>
          <w:szCs w:val="24"/>
        </w:rPr>
      </w:pPr>
    </w:p>
    <w:p w14:paraId="6BC1DC32" w14:textId="6CA20F01" w:rsidR="00764390" w:rsidRPr="005B6C8D" w:rsidRDefault="000D097F" w:rsidP="00764390">
      <w:pPr>
        <w:pStyle w:val="Teksttreci21"/>
        <w:shd w:val="clear" w:color="auto" w:fill="auto"/>
        <w:spacing w:after="0" w:line="360" w:lineRule="auto"/>
        <w:ind w:firstLine="0"/>
        <w:jc w:val="center"/>
        <w:rPr>
          <w:rStyle w:val="Teksttreci2Bezpogrubienia"/>
          <w:rFonts w:ascii="Verdana" w:hAnsi="Verdana" w:cs="Verdana"/>
          <w:sz w:val="24"/>
          <w:szCs w:val="24"/>
        </w:rPr>
      </w:pPr>
      <w:bookmarkStart w:id="0" w:name="_Hlk136948349"/>
      <w:r>
        <w:rPr>
          <w:rStyle w:val="Teksttreci2Bezpogrubienia"/>
          <w:rFonts w:ascii="Verdana" w:hAnsi="Verdana" w:cs="Verdana"/>
          <w:sz w:val="24"/>
          <w:szCs w:val="24"/>
        </w:rPr>
        <w:t>„</w:t>
      </w:r>
      <w:bookmarkStart w:id="1" w:name="_Hlk153440806"/>
      <w:r w:rsidR="00C259BE" w:rsidRPr="00C259BE">
        <w:rPr>
          <w:rStyle w:val="Teksttreci2Bezpogrubienia"/>
          <w:rFonts w:ascii="Verdana" w:hAnsi="Verdana" w:cs="Verdana"/>
          <w:sz w:val="24"/>
          <w:szCs w:val="24"/>
        </w:rPr>
        <w:t>Świadczenie usług pocztowych w obrocie krajowym i zagranicznym dla potrzeb Urzędu Gminy Wieliszew w 202</w:t>
      </w:r>
      <w:r w:rsidR="00336398">
        <w:rPr>
          <w:rStyle w:val="Teksttreci2Bezpogrubienia"/>
          <w:rFonts w:ascii="Verdana" w:hAnsi="Verdana" w:cs="Verdana"/>
          <w:sz w:val="24"/>
          <w:szCs w:val="24"/>
        </w:rPr>
        <w:t>5</w:t>
      </w:r>
      <w:r w:rsidR="00C259BE" w:rsidRPr="00C259BE">
        <w:rPr>
          <w:rStyle w:val="Teksttreci2Bezpogrubienia"/>
          <w:rFonts w:ascii="Verdana" w:hAnsi="Verdana" w:cs="Verdana"/>
          <w:sz w:val="24"/>
          <w:szCs w:val="24"/>
        </w:rPr>
        <w:t xml:space="preserve"> roku</w:t>
      </w:r>
      <w:bookmarkEnd w:id="1"/>
      <w:r w:rsidR="001371B4" w:rsidRPr="001371B4">
        <w:rPr>
          <w:rStyle w:val="Teksttreci2Bezpogrubienia"/>
          <w:rFonts w:ascii="Verdana" w:hAnsi="Verdana" w:cs="Verdana"/>
          <w:sz w:val="24"/>
          <w:szCs w:val="24"/>
        </w:rPr>
        <w:t>”</w:t>
      </w:r>
    </w:p>
    <w:bookmarkEnd w:id="0"/>
    <w:p w14:paraId="07296679" w14:textId="77777777" w:rsidR="00764390" w:rsidRDefault="00764390" w:rsidP="00764390">
      <w:pPr>
        <w:pStyle w:val="Teksttreci21"/>
        <w:shd w:val="clear" w:color="auto" w:fill="auto"/>
        <w:spacing w:after="0" w:line="360" w:lineRule="auto"/>
        <w:ind w:firstLine="0"/>
        <w:jc w:val="center"/>
        <w:rPr>
          <w:rStyle w:val="Teksttreci2Bezpogrubienia"/>
          <w:rFonts w:ascii="Verdana" w:hAnsi="Verdana" w:cs="Verdana"/>
          <w:sz w:val="20"/>
          <w:szCs w:val="20"/>
        </w:rPr>
      </w:pPr>
    </w:p>
    <w:p w14:paraId="26F86CBE" w14:textId="77777777" w:rsidR="00C259BE" w:rsidRPr="008C07F6" w:rsidRDefault="00C259BE" w:rsidP="00764390">
      <w:pPr>
        <w:pStyle w:val="Teksttreci21"/>
        <w:shd w:val="clear" w:color="auto" w:fill="auto"/>
        <w:spacing w:after="0" w:line="360" w:lineRule="auto"/>
        <w:ind w:firstLine="0"/>
        <w:jc w:val="center"/>
        <w:rPr>
          <w:rStyle w:val="Teksttreci2Bezpogrubienia"/>
          <w:rFonts w:ascii="Verdana" w:hAnsi="Verdana" w:cs="Verdana"/>
          <w:sz w:val="20"/>
          <w:szCs w:val="20"/>
        </w:rPr>
      </w:pPr>
    </w:p>
    <w:p w14:paraId="5A4CF09E" w14:textId="25396A3E"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B036C8">
        <w:rPr>
          <w:rFonts w:ascii="Verdana" w:hAnsi="Verdana" w:cs="Verdana"/>
          <w:sz w:val="20"/>
          <w:szCs w:val="20"/>
        </w:rPr>
        <w:t>3</w:t>
      </w:r>
      <w:r w:rsidR="007950F3">
        <w:rPr>
          <w:rFonts w:ascii="Verdana" w:hAnsi="Verdana" w:cs="Verdana"/>
          <w:sz w:val="20"/>
          <w:szCs w:val="20"/>
        </w:rPr>
        <w:t>6</w:t>
      </w:r>
      <w:r>
        <w:rPr>
          <w:rFonts w:ascii="Verdana" w:hAnsi="Verdana" w:cs="Verdana"/>
          <w:sz w:val="20"/>
          <w:szCs w:val="20"/>
        </w:rPr>
        <w:t>.202</w:t>
      </w:r>
      <w:r w:rsidR="00336398">
        <w:rPr>
          <w:rFonts w:ascii="Verdana" w:hAnsi="Verdana" w:cs="Verdana"/>
          <w:sz w:val="20"/>
          <w:szCs w:val="20"/>
        </w:rPr>
        <w:t>4</w:t>
      </w:r>
      <w:r>
        <w:rPr>
          <w:rFonts w:ascii="Verdana" w:hAnsi="Verdana" w:cs="Verdana"/>
          <w:sz w:val="20"/>
          <w:szCs w:val="20"/>
        </w:rPr>
        <w:t>.</w:t>
      </w:r>
      <w:r w:rsidR="005B6C8D">
        <w:rPr>
          <w:rFonts w:ascii="Verdana" w:hAnsi="Verdana" w:cs="Verdana"/>
          <w:sz w:val="20"/>
          <w:szCs w:val="20"/>
        </w:rPr>
        <w:t>PR</w:t>
      </w:r>
    </w:p>
    <w:p w14:paraId="54B7D43C" w14:textId="77777777" w:rsidR="00764390" w:rsidRDefault="00764390" w:rsidP="00764390">
      <w:pPr>
        <w:spacing w:after="160" w:line="259" w:lineRule="auto"/>
        <w:rPr>
          <w:rFonts w:ascii="Verdana" w:hAnsi="Verdana"/>
          <w:sz w:val="14"/>
          <w:szCs w:val="14"/>
        </w:rPr>
      </w:pPr>
    </w:p>
    <w:p w14:paraId="6170AEBD" w14:textId="77777777" w:rsidR="00C259BE"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 xml:space="preserve">Wartość zamówienia nie przekracza </w:t>
      </w:r>
      <w:r w:rsidRPr="00625BC4">
        <w:rPr>
          <w:rFonts w:ascii="Verdana" w:eastAsia="Calibri" w:hAnsi="Verdana" w:cs="Verdana"/>
          <w:sz w:val="20"/>
          <w:szCs w:val="20"/>
        </w:rPr>
        <w:t>kwoty określonej w art. 359 pkt 2</w:t>
      </w:r>
    </w:p>
    <w:p w14:paraId="3AEC65DF" w14:textId="77777777" w:rsidR="00C259BE"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ustawy z dnia 11 września 2019 r. – Prawo zamówień publicznych</w:t>
      </w:r>
    </w:p>
    <w:p w14:paraId="1A0CF45B" w14:textId="4DE9FBC1" w:rsidR="00C259BE" w:rsidRPr="00F71D35" w:rsidRDefault="00C259BE" w:rsidP="00C259BE">
      <w:pPr>
        <w:contextualSpacing/>
        <w:jc w:val="center"/>
        <w:rPr>
          <w:rFonts w:ascii="Verdana" w:eastAsia="Calibri" w:hAnsi="Verdana" w:cs="Verdana"/>
          <w:sz w:val="20"/>
          <w:szCs w:val="20"/>
        </w:rPr>
      </w:pPr>
      <w:r>
        <w:rPr>
          <w:rFonts w:ascii="Verdana" w:eastAsia="Calibri" w:hAnsi="Verdana" w:cs="Verdana"/>
          <w:sz w:val="20"/>
          <w:szCs w:val="20"/>
        </w:rPr>
        <w:t>(Dz.U. z 202</w:t>
      </w:r>
      <w:r w:rsidR="008C7B74">
        <w:rPr>
          <w:rFonts w:ascii="Verdana" w:eastAsia="Calibri" w:hAnsi="Verdana" w:cs="Verdana"/>
          <w:sz w:val="20"/>
          <w:szCs w:val="20"/>
        </w:rPr>
        <w:t>4</w:t>
      </w:r>
      <w:r>
        <w:rPr>
          <w:rFonts w:ascii="Verdana" w:eastAsia="Calibri" w:hAnsi="Verdana" w:cs="Verdana"/>
          <w:sz w:val="20"/>
          <w:szCs w:val="20"/>
        </w:rPr>
        <w:t xml:space="preserve"> r. poz. </w:t>
      </w:r>
      <w:r w:rsidR="008C7B74">
        <w:rPr>
          <w:rFonts w:ascii="Verdana" w:eastAsia="Calibri" w:hAnsi="Verdana" w:cs="Verdana"/>
          <w:sz w:val="20"/>
          <w:szCs w:val="20"/>
        </w:rPr>
        <w:t>1320</w:t>
      </w:r>
      <w:r>
        <w:rPr>
          <w:rFonts w:ascii="Verdana" w:eastAsia="Calibri" w:hAnsi="Verdana" w:cs="Verdana"/>
          <w:sz w:val="20"/>
          <w:szCs w:val="20"/>
        </w:rPr>
        <w:t>)</w:t>
      </w:r>
    </w:p>
    <w:p w14:paraId="18508875" w14:textId="77777777" w:rsidR="00764390" w:rsidRDefault="00764390" w:rsidP="00764390">
      <w:pPr>
        <w:spacing w:after="160" w:line="259" w:lineRule="auto"/>
        <w:jc w:val="center"/>
        <w:rPr>
          <w:rFonts w:ascii="Verdana" w:eastAsia="Calibri" w:hAnsi="Verdana" w:cs="Verdana"/>
          <w:sz w:val="20"/>
          <w:szCs w:val="20"/>
        </w:rPr>
      </w:pPr>
    </w:p>
    <w:p w14:paraId="648FB643" w14:textId="77777777" w:rsidR="00764390" w:rsidRPr="00F71D35" w:rsidRDefault="00764390" w:rsidP="00CB0082">
      <w:pPr>
        <w:spacing w:after="160" w:line="259" w:lineRule="auto"/>
        <w:rPr>
          <w:rFonts w:ascii="Verdana" w:eastAsia="Calibri" w:hAnsi="Verdana" w:cs="Verdana"/>
          <w:sz w:val="20"/>
          <w:szCs w:val="20"/>
        </w:rPr>
      </w:pPr>
    </w:p>
    <w:p w14:paraId="5D37F27A" w14:textId="77777777" w:rsidR="00764390" w:rsidRDefault="00764390" w:rsidP="000E5E5B">
      <w:pPr>
        <w:spacing w:before="120" w:after="120"/>
        <w:rPr>
          <w:rFonts w:ascii="Verdana" w:hAnsi="Verdana"/>
          <w:bCs/>
          <w:noProof/>
          <w:sz w:val="20"/>
          <w:szCs w:val="20"/>
        </w:rPr>
      </w:pPr>
    </w:p>
    <w:p w14:paraId="2297C076" w14:textId="46734225" w:rsidR="00764390" w:rsidRDefault="008F57A6" w:rsidP="00740EAF">
      <w:pPr>
        <w:spacing w:before="120" w:after="120"/>
        <w:ind w:left="4956" w:firstLine="708"/>
        <w:jc w:val="center"/>
        <w:rPr>
          <w:rFonts w:ascii="Verdana" w:hAnsi="Verdana"/>
          <w:bCs/>
          <w:noProof/>
          <w:sz w:val="20"/>
          <w:szCs w:val="20"/>
        </w:rPr>
      </w:pPr>
      <w:r>
        <w:rPr>
          <w:rFonts w:ascii="Verdana" w:hAnsi="Verdana"/>
          <w:bCs/>
          <w:noProof/>
          <w:sz w:val="20"/>
          <w:szCs w:val="20"/>
        </w:rPr>
        <w:t>Zatwierdził:</w:t>
      </w:r>
    </w:p>
    <w:p w14:paraId="6F0A5CC9" w14:textId="1EE1B023" w:rsidR="00764390" w:rsidRPr="009A520C" w:rsidRDefault="00C72C77" w:rsidP="00C70216">
      <w:pPr>
        <w:spacing w:before="120" w:after="120"/>
        <w:ind w:left="4248" w:firstLine="708"/>
        <w:jc w:val="center"/>
        <w:rPr>
          <w:rFonts w:ascii="Verdana" w:hAnsi="Verdana"/>
          <w:b/>
          <w:noProof/>
          <w:sz w:val="20"/>
          <w:szCs w:val="20"/>
        </w:rPr>
      </w:pPr>
      <w:r>
        <w:rPr>
          <w:rFonts w:ascii="Verdana" w:hAnsi="Verdana"/>
          <w:b/>
          <w:noProof/>
          <w:sz w:val="20"/>
          <w:szCs w:val="20"/>
        </w:rPr>
        <w:t>WÓJT GMINY</w:t>
      </w:r>
    </w:p>
    <w:p w14:paraId="7F5C17DC" w14:textId="58E582D7" w:rsidR="005B6C8D" w:rsidRPr="009A520C" w:rsidRDefault="00C72C77" w:rsidP="00C70216">
      <w:pPr>
        <w:spacing w:before="120" w:after="120"/>
        <w:ind w:left="4248" w:firstLine="708"/>
        <w:jc w:val="center"/>
        <w:rPr>
          <w:rFonts w:ascii="Verdana" w:hAnsi="Verdana"/>
          <w:b/>
          <w:noProof/>
          <w:sz w:val="20"/>
          <w:szCs w:val="20"/>
        </w:rPr>
      </w:pPr>
      <w:r>
        <w:rPr>
          <w:rFonts w:ascii="Verdana" w:hAnsi="Verdana"/>
          <w:b/>
          <w:noProof/>
          <w:sz w:val="20"/>
          <w:szCs w:val="20"/>
        </w:rPr>
        <w:t>Paweł Andrzej Kownacki</w:t>
      </w:r>
    </w:p>
    <w:p w14:paraId="51745DA0" w14:textId="3E9B3ED5" w:rsidR="005B6C8D" w:rsidRPr="001367D4" w:rsidRDefault="005B6C8D" w:rsidP="00C70216">
      <w:pPr>
        <w:spacing w:before="120" w:after="120"/>
        <w:ind w:left="4956"/>
        <w:jc w:val="center"/>
        <w:rPr>
          <w:rFonts w:ascii="Verdana" w:hAnsi="Verdana"/>
          <w:b/>
          <w:noProof/>
          <w:sz w:val="20"/>
          <w:szCs w:val="20"/>
        </w:rPr>
      </w:pPr>
    </w:p>
    <w:p w14:paraId="1B8DC01D" w14:textId="280FD5C1" w:rsidR="005B6C8D" w:rsidRDefault="005B6C8D" w:rsidP="00CB0082">
      <w:pPr>
        <w:spacing w:before="120" w:after="120"/>
        <w:rPr>
          <w:rFonts w:ascii="Verdana" w:hAnsi="Verdana"/>
          <w:bCs/>
          <w:noProof/>
          <w:sz w:val="20"/>
          <w:szCs w:val="20"/>
        </w:rPr>
      </w:pPr>
    </w:p>
    <w:p w14:paraId="6D184A05" w14:textId="77777777" w:rsidR="005B6C8D" w:rsidRDefault="005B6C8D" w:rsidP="000E2305">
      <w:pPr>
        <w:spacing w:before="120" w:after="120"/>
        <w:jc w:val="right"/>
        <w:rPr>
          <w:rFonts w:ascii="Verdana" w:hAnsi="Verdana"/>
          <w:bCs/>
          <w:noProof/>
          <w:sz w:val="20"/>
          <w:szCs w:val="20"/>
        </w:rPr>
      </w:pPr>
    </w:p>
    <w:p w14:paraId="70CCDC2A" w14:textId="7E2734FC" w:rsidR="005B6C8D" w:rsidRDefault="005B6C8D" w:rsidP="000E2305">
      <w:pPr>
        <w:spacing w:before="120" w:after="120"/>
        <w:jc w:val="right"/>
        <w:rPr>
          <w:rFonts w:ascii="Verdana" w:hAnsi="Verdana"/>
          <w:bCs/>
          <w:noProof/>
          <w:sz w:val="20"/>
          <w:szCs w:val="20"/>
        </w:rPr>
      </w:pPr>
    </w:p>
    <w:p w14:paraId="0BA9F50E" w14:textId="152B5326" w:rsidR="005B6C8D" w:rsidRPr="005B6C8D" w:rsidRDefault="005B6C8D" w:rsidP="007A2087">
      <w:pPr>
        <w:spacing w:after="160" w:line="259" w:lineRule="auto"/>
        <w:jc w:val="center"/>
        <w:rPr>
          <w:rFonts w:ascii="Verdana" w:hAnsi="Verdana"/>
          <w:sz w:val="14"/>
          <w:szCs w:val="14"/>
        </w:rPr>
      </w:pPr>
      <w:r>
        <w:rPr>
          <w:rFonts w:ascii="Verdana" w:eastAsia="Calibri" w:hAnsi="Verdana" w:cs="Verdana"/>
          <w:sz w:val="20"/>
          <w:szCs w:val="20"/>
        </w:rPr>
        <w:t xml:space="preserve">WIELISZEW, </w:t>
      </w:r>
      <w:r w:rsidR="00C259BE">
        <w:rPr>
          <w:rFonts w:ascii="Verdana" w:eastAsia="Calibri" w:hAnsi="Verdana" w:cs="Verdana"/>
          <w:sz w:val="20"/>
          <w:szCs w:val="20"/>
        </w:rPr>
        <w:t>grudzień</w:t>
      </w:r>
      <w:r w:rsidRPr="00F71D35">
        <w:rPr>
          <w:rFonts w:ascii="Verdana" w:eastAsia="Calibri" w:hAnsi="Verdana" w:cs="Verdana"/>
          <w:sz w:val="20"/>
          <w:szCs w:val="20"/>
        </w:rPr>
        <w:t xml:space="preserve"> </w:t>
      </w:r>
      <w:r>
        <w:rPr>
          <w:rFonts w:ascii="Verdana" w:eastAsia="Calibri" w:hAnsi="Verdana" w:cs="Verdana"/>
          <w:sz w:val="20"/>
          <w:szCs w:val="20"/>
        </w:rPr>
        <w:t>202</w:t>
      </w:r>
      <w:r w:rsidR="008C7B74">
        <w:rPr>
          <w:rFonts w:ascii="Verdana" w:eastAsia="Calibri" w:hAnsi="Verdana" w:cs="Verdana"/>
          <w:sz w:val="20"/>
          <w:szCs w:val="20"/>
        </w:rPr>
        <w:t>4</w:t>
      </w:r>
      <w:r>
        <w:rPr>
          <w:rFonts w:ascii="Verdana" w:eastAsia="Calibri" w:hAnsi="Verdana" w:cs="Verdana"/>
          <w:sz w:val="20"/>
          <w:szCs w:val="20"/>
        </w:rPr>
        <w:t xml:space="preserve"> r</w:t>
      </w:r>
      <w:r w:rsidRPr="00F71D35">
        <w:rPr>
          <w:rFonts w:ascii="Verdana" w:eastAsia="Calibri" w:hAnsi="Verdana" w:cs="Verdana"/>
          <w:sz w:val="20"/>
          <w:szCs w:val="20"/>
        </w:rPr>
        <w:t>.</w:t>
      </w:r>
    </w:p>
    <w:p w14:paraId="68A7C8BC" w14:textId="77777777" w:rsidR="00C259BE" w:rsidRDefault="00C259BE" w:rsidP="00C259BE">
      <w:pPr>
        <w:spacing w:before="120" w:after="120"/>
        <w:rPr>
          <w:rFonts w:ascii="Verdana" w:hAnsi="Verdana" w:cs="Verdana"/>
          <w:b/>
          <w:bCs/>
          <w:sz w:val="20"/>
          <w:szCs w:val="20"/>
        </w:rPr>
      </w:pPr>
    </w:p>
    <w:p w14:paraId="18D78C1D" w14:textId="3758E722"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t xml:space="preserve">Specyfikacja Warunków Zamówienia </w:t>
      </w:r>
      <w:r w:rsidRPr="007D3A1D">
        <w:rPr>
          <w:rFonts w:ascii="Verdana" w:hAnsi="Verdana" w:cs="Verdana"/>
          <w:iCs/>
          <w:sz w:val="20"/>
          <w:szCs w:val="20"/>
        </w:rPr>
        <w:t>zwana jest dalej „SWZ” lub „Specyfikacją”</w:t>
      </w:r>
      <w:r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2026EB89" w14:textId="77777777" w:rsidR="00C259BE" w:rsidRPr="007D3A1D" w:rsidRDefault="00C259BE" w:rsidP="00C259BE">
      <w:pPr>
        <w:spacing w:before="120" w:after="120"/>
        <w:rPr>
          <w:rFonts w:ascii="Verdana" w:hAnsi="Verdana" w:cs="Verdana"/>
          <w:sz w:val="20"/>
          <w:szCs w:val="20"/>
        </w:rPr>
      </w:pPr>
    </w:p>
    <w:p w14:paraId="1026A6B0" w14:textId="77777777" w:rsidR="00C259BE" w:rsidRPr="007D3A1D" w:rsidRDefault="00C259BE" w:rsidP="00C259BE">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35D55F17" w14:textId="77777777"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55ADD530" w14:textId="77777777" w:rsidR="00C259BE" w:rsidRPr="007D3A1D" w:rsidRDefault="00C259BE" w:rsidP="00C259BE">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08D8787E" w14:textId="77777777" w:rsidR="00C259BE" w:rsidRPr="007D3A1D" w:rsidRDefault="00C259BE" w:rsidP="00C259BE">
      <w:pPr>
        <w:spacing w:before="120" w:after="120"/>
        <w:ind w:left="709" w:firstLine="709"/>
        <w:rPr>
          <w:rFonts w:ascii="Verdana" w:hAnsi="Verdana" w:cs="Verdana"/>
          <w:b/>
          <w:bCs/>
          <w:sz w:val="20"/>
          <w:szCs w:val="20"/>
        </w:rPr>
      </w:pPr>
      <w:r w:rsidRPr="007D3A1D">
        <w:rPr>
          <w:rFonts w:ascii="Verdana" w:hAnsi="Verdana"/>
          <w:sz w:val="20"/>
          <w:szCs w:val="20"/>
        </w:rPr>
        <w:t>Formularz</w:t>
      </w:r>
      <w:r>
        <w:rPr>
          <w:rFonts w:ascii="Verdana" w:hAnsi="Verdana"/>
          <w:sz w:val="20"/>
          <w:szCs w:val="20"/>
        </w:rPr>
        <w:t xml:space="preserve"> </w:t>
      </w:r>
      <w:r w:rsidRPr="007D3A1D">
        <w:rPr>
          <w:rFonts w:ascii="Verdana" w:hAnsi="Verdana"/>
          <w:sz w:val="20"/>
          <w:szCs w:val="20"/>
        </w:rPr>
        <w:t xml:space="preserve">2.1. Oferta </w:t>
      </w:r>
    </w:p>
    <w:p w14:paraId="73933C62" w14:textId="2667D50F" w:rsidR="00C259BE" w:rsidRPr="00A44D66" w:rsidRDefault="00C259BE" w:rsidP="00C259BE">
      <w:pPr>
        <w:spacing w:before="120" w:after="120"/>
        <w:ind w:left="1416" w:firstLine="2"/>
        <w:jc w:val="both"/>
        <w:rPr>
          <w:rFonts w:ascii="Verdana" w:hAnsi="Verdana"/>
          <w:b/>
          <w:bCs/>
          <w:sz w:val="20"/>
          <w:szCs w:val="20"/>
        </w:rPr>
      </w:pPr>
      <w:r w:rsidRPr="000E5E5B">
        <w:rPr>
          <w:rFonts w:ascii="Verdana" w:hAnsi="Verdana"/>
          <w:sz w:val="20"/>
          <w:szCs w:val="20"/>
        </w:rPr>
        <w:t xml:space="preserve">Formularz 2.2. </w:t>
      </w:r>
      <w:r>
        <w:rPr>
          <w:rFonts w:ascii="Verdana" w:hAnsi="Verdana"/>
          <w:sz w:val="20"/>
          <w:szCs w:val="20"/>
        </w:rPr>
        <w:t>Formularz cenowy</w:t>
      </w:r>
      <w:r w:rsidR="00A44D66">
        <w:rPr>
          <w:rFonts w:ascii="Verdana" w:hAnsi="Verdana"/>
          <w:sz w:val="20"/>
          <w:szCs w:val="20"/>
        </w:rPr>
        <w:t xml:space="preserve"> -</w:t>
      </w:r>
      <w:r w:rsidR="00A44D66" w:rsidRPr="00A44D66">
        <w:rPr>
          <w:rFonts w:ascii="Verdana" w:hAnsi="Verdana"/>
          <w:b/>
          <w:bCs/>
          <w:sz w:val="20"/>
          <w:szCs w:val="20"/>
        </w:rPr>
        <w:t xml:space="preserve"> w oddzielnym pliku</w:t>
      </w:r>
    </w:p>
    <w:p w14:paraId="728067CC" w14:textId="77777777" w:rsidR="00C259BE" w:rsidRPr="007D3A1D" w:rsidRDefault="00C259BE" w:rsidP="00C259BE">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Formularze dotyczące wykazania braku podstaw do wykluczenia Wykonawcy z postępowania /spełniania przez Wykonawcę warunków udziału w postępowaniu:</w:t>
      </w:r>
    </w:p>
    <w:p w14:paraId="431AE20A" w14:textId="77777777" w:rsidR="00C259BE" w:rsidRDefault="00C259BE" w:rsidP="00C259BE">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Wzór oświadczenia Wykonawcy o niepodleganiu wykluczeniu i</w:t>
      </w:r>
      <w:r>
        <w:rPr>
          <w:rFonts w:ascii="Verdana" w:hAnsi="Verdana" w:cs="Verdana"/>
          <w:sz w:val="20"/>
          <w:szCs w:val="20"/>
        </w:rPr>
        <w:t> </w:t>
      </w:r>
      <w:r w:rsidRPr="007D3A1D">
        <w:rPr>
          <w:rFonts w:ascii="Verdana" w:hAnsi="Verdana" w:cs="Verdana"/>
          <w:sz w:val="20"/>
          <w:szCs w:val="20"/>
        </w:rPr>
        <w:t>spełnianiu warunków udziału w postępowaniu;</w:t>
      </w:r>
      <w:r w:rsidRPr="007D3A1D">
        <w:rPr>
          <w:rFonts w:ascii="Verdana" w:hAnsi="Verdana"/>
          <w:sz w:val="20"/>
          <w:szCs w:val="20"/>
        </w:rPr>
        <w:t xml:space="preserve"> </w:t>
      </w:r>
    </w:p>
    <w:p w14:paraId="795E66E1" w14:textId="77777777" w:rsidR="00C259BE" w:rsidRDefault="00C259BE" w:rsidP="00C259BE">
      <w:pPr>
        <w:spacing w:before="120" w:after="120"/>
        <w:ind w:left="3119" w:hanging="1701"/>
        <w:jc w:val="both"/>
        <w:rPr>
          <w:rFonts w:ascii="Verdana" w:hAnsi="Verdana" w:cs="Verdana"/>
          <w:sz w:val="20"/>
          <w:szCs w:val="20"/>
        </w:rPr>
      </w:pPr>
      <w:r>
        <w:rPr>
          <w:rFonts w:ascii="Verdana" w:hAnsi="Verdana" w:cs="Verdana"/>
          <w:bCs/>
          <w:sz w:val="20"/>
          <w:szCs w:val="20"/>
        </w:rPr>
        <w:t>Formularz 3.2.</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9DD05B" w14:textId="77777777" w:rsidR="00C259BE" w:rsidRPr="007D3A1D" w:rsidRDefault="00C259BE" w:rsidP="00C259BE">
      <w:pPr>
        <w:spacing w:before="120" w:after="120"/>
        <w:ind w:left="1416" w:firstLine="2"/>
        <w:jc w:val="both"/>
        <w:rPr>
          <w:rFonts w:ascii="Verdana" w:hAnsi="Verdana"/>
          <w:color w:val="2F5496" w:themeColor="accent1" w:themeShade="BF"/>
          <w:sz w:val="20"/>
          <w:szCs w:val="20"/>
        </w:rPr>
      </w:pPr>
    </w:p>
    <w:p w14:paraId="024F0E66" w14:textId="77777777" w:rsidR="00C259BE" w:rsidRPr="007D3A1D" w:rsidRDefault="00C259BE" w:rsidP="00C259BE">
      <w:pPr>
        <w:spacing w:before="120" w:after="120"/>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2DE822A4" w14:textId="77777777" w:rsidR="00C259BE" w:rsidRPr="007D3A1D" w:rsidRDefault="00C259BE" w:rsidP="00C259BE">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3D85C147" w14:textId="77777777" w:rsidR="00C259BE" w:rsidRPr="007D3A1D" w:rsidRDefault="00C259BE" w:rsidP="00C259BE">
      <w:pPr>
        <w:pStyle w:val="tekstdokumentu"/>
      </w:pPr>
    </w:p>
    <w:p w14:paraId="4F548726" w14:textId="77777777" w:rsidR="00C259BE" w:rsidRDefault="00C259BE" w:rsidP="00C259BE">
      <w:pPr>
        <w:spacing w:before="120" w:after="120"/>
        <w:ind w:left="1418" w:hanging="1418"/>
        <w:jc w:val="both"/>
        <w:rPr>
          <w:rFonts w:ascii="Verdana" w:hAnsi="Verdana"/>
          <w:b/>
          <w:bCs/>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5095AE0C" w14:textId="24C26904" w:rsidR="0006792C" w:rsidRPr="00C33FFE" w:rsidRDefault="0006792C" w:rsidP="00C259BE">
      <w:pPr>
        <w:autoSpaceDE w:val="0"/>
        <w:autoSpaceDN w:val="0"/>
        <w:adjustRightInd w:val="0"/>
        <w:jc w:val="center"/>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32F3B052" w:rsidR="00CE751D" w:rsidRPr="008E24BE" w:rsidRDefault="00CE751D" w:rsidP="00B2582D">
      <w:pPr>
        <w:numPr>
          <w:ilvl w:val="1"/>
          <w:numId w:val="17"/>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1B599E">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B2582D">
      <w:pPr>
        <w:numPr>
          <w:ilvl w:val="1"/>
          <w:numId w:val="17"/>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B2582D">
      <w:pPr>
        <w:numPr>
          <w:ilvl w:val="1"/>
          <w:numId w:val="17"/>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B2582D">
      <w:pPr>
        <w:numPr>
          <w:ilvl w:val="1"/>
          <w:numId w:val="17"/>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B2582D">
      <w:pPr>
        <w:numPr>
          <w:ilvl w:val="1"/>
          <w:numId w:val="17"/>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4DC3CE3E" w14:textId="3A0A2DDE" w:rsidR="00DF762D" w:rsidRDefault="00220F8D" w:rsidP="00F71F3F">
      <w:pPr>
        <w:pStyle w:val="Teksttreci21"/>
        <w:shd w:val="clear" w:color="auto" w:fill="auto"/>
        <w:spacing w:after="0" w:line="276" w:lineRule="auto"/>
        <w:ind w:left="708" w:hanging="708"/>
        <w:jc w:val="both"/>
        <w:rPr>
          <w:rFonts w:ascii="Verdana" w:hAnsi="Verdana" w:cs="Verdana"/>
          <w:b/>
          <w:bCs/>
          <w:sz w:val="20"/>
          <w:szCs w:val="20"/>
        </w:rPr>
      </w:pPr>
      <w:r w:rsidRPr="007D3A1D">
        <w:rPr>
          <w:rFonts w:ascii="Verdana" w:hAnsi="Verdana" w:cs="Verdana"/>
          <w:bCs/>
          <w:sz w:val="20"/>
          <w:szCs w:val="20"/>
        </w:rPr>
        <w:t>2.1.</w:t>
      </w:r>
      <w:r w:rsidRPr="007D3A1D">
        <w:rPr>
          <w:rFonts w:ascii="Verdana" w:hAnsi="Verdana" w:cs="Verdana"/>
          <w:bCs/>
          <w:sz w:val="20"/>
          <w:szCs w:val="20"/>
        </w:rPr>
        <w:tab/>
      </w:r>
      <w:r w:rsidR="00DF762D">
        <w:rPr>
          <w:rFonts w:ascii="Verdana" w:hAnsi="Verdana" w:cs="Verdana"/>
          <w:b/>
          <w:bCs/>
          <w:sz w:val="20"/>
          <w:szCs w:val="20"/>
        </w:rPr>
        <w:t>A</w:t>
      </w:r>
      <w:r w:rsidR="00DF762D" w:rsidRPr="000E7A8C">
        <w:rPr>
          <w:rFonts w:ascii="Verdana" w:hAnsi="Verdana" w:cs="Verdana"/>
          <w:b/>
          <w:bCs/>
          <w:sz w:val="20"/>
          <w:szCs w:val="20"/>
        </w:rPr>
        <w:t>dres strony internetowej prowadzonego postępowania:</w:t>
      </w:r>
      <w:r w:rsidR="00DF762D">
        <w:rPr>
          <w:rFonts w:ascii="Verdana" w:hAnsi="Verdana" w:cs="Verdana"/>
          <w:b/>
          <w:bCs/>
          <w:sz w:val="24"/>
          <w:szCs w:val="24"/>
        </w:rPr>
        <w:t xml:space="preserve"> </w:t>
      </w:r>
      <w:r w:rsidR="00A027F8" w:rsidRPr="009B2BB0">
        <w:t xml:space="preserve"> </w:t>
      </w:r>
      <w:hyperlink r:id="rId13" w:history="1">
        <w:r w:rsidR="002622BD" w:rsidRPr="002D210E">
          <w:rPr>
            <w:rStyle w:val="Hipercze"/>
            <w:rFonts w:ascii="Verdana" w:hAnsi="Verdana"/>
            <w:sz w:val="20"/>
            <w:szCs w:val="20"/>
          </w:rPr>
          <w:t>https://ezamowienia.gov.pl/mp-client/search/list/ocds-148610-aa83c876-f13b-4ed0-bfb3-fb82c54e1bf9</w:t>
        </w:r>
      </w:hyperlink>
      <w:r w:rsidR="002622BD">
        <w:rPr>
          <w:rFonts w:ascii="Verdana" w:hAnsi="Verdana"/>
          <w:sz w:val="20"/>
          <w:szCs w:val="20"/>
        </w:rPr>
        <w:t xml:space="preserve"> </w:t>
      </w:r>
    </w:p>
    <w:p w14:paraId="6BCC0B85" w14:textId="77777777" w:rsidR="00DF762D" w:rsidRDefault="00DF762D" w:rsidP="00DF762D">
      <w:pPr>
        <w:pStyle w:val="Teksttreci21"/>
        <w:shd w:val="clear" w:color="auto" w:fill="auto"/>
        <w:spacing w:after="0" w:line="276" w:lineRule="auto"/>
        <w:ind w:left="708" w:firstLine="0"/>
        <w:jc w:val="both"/>
        <w:rPr>
          <w:rFonts w:ascii="Verdana" w:hAnsi="Verdana" w:cs="Verdana"/>
          <w:sz w:val="20"/>
          <w:szCs w:val="20"/>
        </w:rPr>
      </w:pPr>
      <w:r>
        <w:rPr>
          <w:rFonts w:ascii="Verdana" w:hAnsi="Verdana" w:cs="Verdana"/>
          <w:b/>
          <w:bCs/>
          <w:sz w:val="20"/>
          <w:szCs w:val="20"/>
        </w:rPr>
        <w:t xml:space="preserve">– </w:t>
      </w:r>
      <w:r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0DE2D5D8" w14:textId="77777777" w:rsidR="00DF762D" w:rsidRPr="00D24A03" w:rsidRDefault="00DF762D" w:rsidP="00DF762D">
      <w:pPr>
        <w:pStyle w:val="Teksttreci21"/>
        <w:shd w:val="clear" w:color="auto" w:fill="auto"/>
        <w:spacing w:after="0" w:line="276" w:lineRule="auto"/>
        <w:ind w:firstLine="708"/>
        <w:jc w:val="both"/>
        <w:rPr>
          <w:rFonts w:ascii="Verdana" w:hAnsi="Verdana" w:cs="Verdana"/>
          <w:b/>
          <w:bCs/>
          <w:sz w:val="20"/>
          <w:szCs w:val="20"/>
        </w:rPr>
      </w:pPr>
      <w:r w:rsidRPr="00D24A03">
        <w:rPr>
          <w:rFonts w:ascii="Verdana" w:hAnsi="Verdana" w:cs="Verdana"/>
          <w:b/>
          <w:bCs/>
          <w:sz w:val="20"/>
          <w:szCs w:val="20"/>
        </w:rPr>
        <w:t xml:space="preserve">Adres poczty elektronicznej: </w:t>
      </w:r>
      <w:hyperlink r:id="rId14" w:history="1">
        <w:r w:rsidRPr="00D24A03">
          <w:rPr>
            <w:rStyle w:val="Hipercze"/>
            <w:rFonts w:ascii="Verdana" w:hAnsi="Verdana" w:cs="Verdana"/>
            <w:b/>
            <w:bCs/>
            <w:sz w:val="20"/>
            <w:szCs w:val="20"/>
          </w:rPr>
          <w:t>zzp@wieliszew.pl</w:t>
        </w:r>
      </w:hyperlink>
    </w:p>
    <w:p w14:paraId="1BC5F766" w14:textId="77777777" w:rsidR="007D3A1D" w:rsidRPr="001B0F11" w:rsidRDefault="007D3A1D" w:rsidP="006E4C8C">
      <w:pPr>
        <w:spacing w:before="120" w:after="120"/>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2F921914"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C259BE">
        <w:rPr>
          <w:rFonts w:ascii="Verdana" w:hAnsi="Verdana"/>
          <w:b/>
          <w:sz w:val="20"/>
          <w:szCs w:val="20"/>
          <w:u w:val="single"/>
        </w:rPr>
        <w:t>3</w:t>
      </w:r>
      <w:r w:rsidR="007950F3">
        <w:rPr>
          <w:rFonts w:ascii="Verdana" w:hAnsi="Verdana"/>
          <w:b/>
          <w:sz w:val="20"/>
          <w:szCs w:val="20"/>
          <w:u w:val="single"/>
        </w:rPr>
        <w:t>6</w:t>
      </w:r>
      <w:r>
        <w:rPr>
          <w:rFonts w:ascii="Verdana" w:hAnsi="Verdana"/>
          <w:b/>
          <w:sz w:val="20"/>
          <w:szCs w:val="20"/>
          <w:u w:val="single"/>
        </w:rPr>
        <w:t>.202</w:t>
      </w:r>
      <w:r w:rsidR="008C7B74">
        <w:rPr>
          <w:rFonts w:ascii="Verdana" w:hAnsi="Verdana"/>
          <w:b/>
          <w:sz w:val="20"/>
          <w:szCs w:val="20"/>
          <w:u w:val="single"/>
        </w:rPr>
        <w:t>4</w:t>
      </w:r>
      <w:r>
        <w:rPr>
          <w:rFonts w:ascii="Verdana" w:hAnsi="Verdana"/>
          <w:b/>
          <w:sz w:val="20"/>
          <w:szCs w:val="20"/>
          <w:u w:val="single"/>
        </w:rPr>
        <w:t>.</w:t>
      </w:r>
      <w:r w:rsidR="00ED49B0">
        <w:rPr>
          <w:rFonts w:ascii="Verdana" w:hAnsi="Verdana"/>
          <w:b/>
          <w:sz w:val="20"/>
          <w:szCs w:val="20"/>
          <w:u w:val="single"/>
        </w:rPr>
        <w:t>PR</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6E6A631E"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C259BE" w:rsidRPr="00625BC4">
        <w:rPr>
          <w:rFonts w:ascii="Verdana" w:hAnsi="Verdana" w:cs="Verdana"/>
          <w:sz w:val="20"/>
          <w:szCs w:val="20"/>
        </w:rPr>
        <w:t>w zw. z art. 359 pkt 2</w:t>
      </w:r>
      <w:r w:rsidR="00C259BE">
        <w:rPr>
          <w:rFonts w:ascii="Verdana" w:hAnsi="Verdana" w:cs="Verdana"/>
          <w:sz w:val="20"/>
          <w:szCs w:val="20"/>
        </w:rPr>
        <w:t xml:space="preserve">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5765F156" w14:textId="08071C83" w:rsidR="00CC5BDE" w:rsidRDefault="00CC5BDE" w:rsidP="00E415C6">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sidR="00E415C6">
        <w:rPr>
          <w:rFonts w:ascii="Verdana" w:hAnsi="Verdana" w:cs="Verdana"/>
          <w:sz w:val="20"/>
          <w:szCs w:val="20"/>
        </w:rPr>
        <w:t>Gminy Wieliszew.</w:t>
      </w:r>
    </w:p>
    <w:p w14:paraId="4778F465" w14:textId="77777777" w:rsidR="00FE7BA2" w:rsidRPr="00667F8E" w:rsidRDefault="00FE7BA2" w:rsidP="00BB4457">
      <w:pPr>
        <w:spacing w:before="120" w:after="120"/>
        <w:jc w:val="both"/>
        <w:rPr>
          <w:rFonts w:ascii="Verdana" w:hAnsi="Verdana" w:cs="Verdana"/>
          <w:color w:val="5B9BD5" w:themeColor="accent5"/>
          <w:sz w:val="12"/>
          <w:szCs w:val="12"/>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6D22E137" w14:textId="066D9B19" w:rsidR="00FD0139" w:rsidRPr="00C259BE" w:rsidRDefault="00C259BE" w:rsidP="00C259BE">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6.1.</w:t>
      </w:r>
      <w:r w:rsidRPr="008978D7">
        <w:rPr>
          <w:rFonts w:ascii="Verdana" w:hAnsi="Verdana" w:cs="Verdana"/>
          <w:i w:val="0"/>
          <w:iCs w:val="0"/>
          <w:sz w:val="20"/>
          <w:szCs w:val="20"/>
        </w:rPr>
        <w:tab/>
      </w:r>
      <w:r w:rsidRPr="00BC3287">
        <w:rPr>
          <w:rFonts w:ascii="Verdana" w:hAnsi="Verdana"/>
          <w:i w:val="0"/>
          <w:iCs w:val="0"/>
          <w:sz w:val="20"/>
          <w:szCs w:val="20"/>
        </w:rPr>
        <w:t>Przedmiotem zamówienia jest świadczenie usług pocztowych w obrocie krajowym i</w:t>
      </w:r>
      <w:r>
        <w:rPr>
          <w:rFonts w:ascii="Verdana" w:hAnsi="Verdana"/>
          <w:i w:val="0"/>
          <w:iCs w:val="0"/>
          <w:sz w:val="20"/>
          <w:szCs w:val="20"/>
        </w:rPr>
        <w:t> </w:t>
      </w:r>
      <w:r w:rsidRPr="00BC3287">
        <w:rPr>
          <w:rFonts w:ascii="Verdana" w:hAnsi="Verdana"/>
          <w:i w:val="0"/>
          <w:iCs w:val="0"/>
          <w:sz w:val="20"/>
          <w:szCs w:val="20"/>
        </w:rPr>
        <w:t>zagranicznym na rzecz Urzędu Gminy Wieliszew w zakresie przyjmowania, przemieszczania, doręczania oraz zwrotów niedoręczonych przesyłek pocztowych obejmujących przesyłki listowe i paczki pocztowe</w:t>
      </w:r>
      <w:r>
        <w:rPr>
          <w:rFonts w:ascii="Verdana" w:hAnsi="Verdana"/>
          <w:i w:val="0"/>
          <w:iCs w:val="0"/>
          <w:sz w:val="20"/>
          <w:szCs w:val="20"/>
        </w:rPr>
        <w:t>.</w:t>
      </w:r>
    </w:p>
    <w:p w14:paraId="65FB28CA" w14:textId="77777777" w:rsidR="00FD0139" w:rsidRPr="00FC190F" w:rsidRDefault="00FD0139" w:rsidP="001371B4">
      <w:pPr>
        <w:contextualSpacing/>
        <w:jc w:val="both"/>
        <w:rPr>
          <w:rFonts w:ascii="Verdana" w:hAnsi="Verdana" w:cstheme="minorHAnsi"/>
          <w:bCs/>
          <w:sz w:val="20"/>
          <w:szCs w:val="20"/>
        </w:rPr>
      </w:pPr>
    </w:p>
    <w:p w14:paraId="0E7FFC4E" w14:textId="3427C563" w:rsidR="0006792C" w:rsidRDefault="00B21B06" w:rsidP="00B21B06">
      <w:pPr>
        <w:pStyle w:val="Tekstpodstawowy"/>
        <w:spacing w:before="120" w:after="120"/>
        <w:ind w:left="709" w:hanging="709"/>
        <w:jc w:val="both"/>
        <w:rPr>
          <w:rFonts w:ascii="Verdana" w:hAnsi="Verdana" w:cs="Verdana"/>
          <w:b/>
          <w:bCs/>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1.</w:t>
      </w:r>
      <w:r w:rsidRPr="007D3A1D">
        <w:rPr>
          <w:rFonts w:ascii="Verdana" w:hAnsi="Verdana" w:cs="Verdana"/>
          <w:sz w:val="20"/>
          <w:szCs w:val="20"/>
        </w:rPr>
        <w:tab/>
      </w:r>
      <w:r w:rsidR="0006792C" w:rsidRPr="007D3A1D">
        <w:rPr>
          <w:rFonts w:ascii="Verdana" w:hAnsi="Verdana" w:cs="Verdana"/>
          <w:b/>
          <w:bCs/>
          <w:sz w:val="20"/>
          <w:szCs w:val="20"/>
        </w:rPr>
        <w:t xml:space="preserve">CPV (Wspólny </w:t>
      </w:r>
      <w:r w:rsidR="0006792C" w:rsidRPr="007D3A1D">
        <w:rPr>
          <w:rFonts w:ascii="Verdana" w:hAnsi="Verdana" w:cs="Verdana"/>
          <w:b/>
          <w:bCs/>
          <w:sz w:val="20"/>
          <w:szCs w:val="20"/>
          <w:lang w:eastAsia="en-US"/>
        </w:rPr>
        <w:t>Słownik</w:t>
      </w:r>
      <w:r w:rsidR="0006792C" w:rsidRPr="007D3A1D">
        <w:rPr>
          <w:rFonts w:ascii="Verdana" w:hAnsi="Verdana" w:cs="Verdana"/>
          <w:b/>
          <w:bCs/>
          <w:sz w:val="20"/>
          <w:szCs w:val="20"/>
        </w:rPr>
        <w:t xml:space="preserve"> Zamówień):</w:t>
      </w:r>
    </w:p>
    <w:p w14:paraId="15D69F5C" w14:textId="77777777" w:rsidR="00C259BE" w:rsidRPr="007D3A1D" w:rsidRDefault="00C259BE" w:rsidP="00C259BE">
      <w:pPr>
        <w:pStyle w:val="Tekstpodstawowy"/>
        <w:spacing w:before="120" w:after="120"/>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65AC36FB" w14:textId="77777777" w:rsidR="00C259BE" w:rsidRDefault="00C259BE" w:rsidP="00C259BE">
      <w:pPr>
        <w:pStyle w:val="Tekstpodstawowy"/>
        <w:spacing w:before="120" w:after="120"/>
        <w:ind w:left="709"/>
        <w:jc w:val="both"/>
        <w:rPr>
          <w:rFonts w:ascii="Verdana" w:hAnsi="Verdana" w:cs="Verdana"/>
          <w:b/>
          <w:bCs/>
          <w:sz w:val="20"/>
          <w:szCs w:val="20"/>
          <w:lang w:eastAsia="en-US"/>
        </w:rPr>
      </w:pPr>
      <w:r w:rsidRPr="00BC3287">
        <w:rPr>
          <w:rFonts w:ascii="Verdana" w:hAnsi="Verdana" w:cs="Times New Roman"/>
          <w:sz w:val="20"/>
          <w:szCs w:val="20"/>
        </w:rPr>
        <w:lastRenderedPageBreak/>
        <w:t>64110000-0</w:t>
      </w:r>
      <w:r>
        <w:rPr>
          <w:rFonts w:ascii="Verdana" w:hAnsi="Verdana" w:cs="Times New Roman"/>
          <w:sz w:val="20"/>
          <w:szCs w:val="20"/>
        </w:rPr>
        <w:t xml:space="preserve"> </w:t>
      </w:r>
      <w:r w:rsidRPr="00B42937">
        <w:rPr>
          <w:rFonts w:ascii="Verdana" w:hAnsi="Verdana" w:cs="Times New Roman"/>
          <w:sz w:val="20"/>
          <w:szCs w:val="20"/>
        </w:rPr>
        <w:t xml:space="preserve">Usługi </w:t>
      </w:r>
      <w:r>
        <w:rPr>
          <w:rFonts w:ascii="Verdana" w:hAnsi="Verdana" w:cs="Times New Roman"/>
          <w:sz w:val="20"/>
          <w:szCs w:val="20"/>
        </w:rPr>
        <w:t>pocztowe</w:t>
      </w:r>
    </w:p>
    <w:p w14:paraId="1AC61B9E" w14:textId="77777777" w:rsidR="00C259BE" w:rsidRPr="00D743DD" w:rsidRDefault="00C259BE" w:rsidP="00C259BE">
      <w:pPr>
        <w:pStyle w:val="Tekstpodstawowy"/>
        <w:spacing w:before="120" w:after="120"/>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3D1E4D79" w14:textId="77777777" w:rsidR="00C259BE" w:rsidRDefault="00C259BE" w:rsidP="00C259BE">
      <w:pPr>
        <w:ind w:left="1417" w:hanging="709"/>
        <w:contextualSpacing/>
        <w:jc w:val="both"/>
        <w:rPr>
          <w:rFonts w:ascii="Verdana" w:hAnsi="Verdana"/>
          <w:sz w:val="20"/>
          <w:szCs w:val="20"/>
        </w:rPr>
      </w:pPr>
      <w:r>
        <w:rPr>
          <w:rFonts w:ascii="Verdana" w:hAnsi="Verdana"/>
          <w:sz w:val="20"/>
          <w:szCs w:val="20"/>
        </w:rPr>
        <w:t>64100000-7 Usługi pocztowe i kurierskie</w:t>
      </w:r>
    </w:p>
    <w:p w14:paraId="4E8EE2F6" w14:textId="77777777" w:rsidR="00C259BE" w:rsidRDefault="00C259BE" w:rsidP="00C259BE">
      <w:pPr>
        <w:ind w:left="1417" w:hanging="709"/>
        <w:contextualSpacing/>
        <w:jc w:val="both"/>
        <w:rPr>
          <w:rFonts w:ascii="Verdana" w:hAnsi="Verdana"/>
          <w:sz w:val="20"/>
          <w:szCs w:val="20"/>
        </w:rPr>
      </w:pPr>
      <w:r w:rsidRPr="00BC3287">
        <w:rPr>
          <w:rFonts w:ascii="Verdana" w:hAnsi="Verdana"/>
          <w:sz w:val="20"/>
          <w:szCs w:val="20"/>
        </w:rPr>
        <w:t>64112000-4</w:t>
      </w:r>
      <w:r>
        <w:rPr>
          <w:rFonts w:ascii="Verdana" w:hAnsi="Verdana"/>
          <w:sz w:val="20"/>
          <w:szCs w:val="20"/>
        </w:rPr>
        <w:t xml:space="preserve"> </w:t>
      </w:r>
      <w:r w:rsidRPr="004913A6">
        <w:rPr>
          <w:rFonts w:ascii="Verdana" w:hAnsi="Verdana"/>
          <w:sz w:val="20"/>
          <w:szCs w:val="20"/>
        </w:rPr>
        <w:t>Usługi pocztowe dotyczące listów</w:t>
      </w:r>
    </w:p>
    <w:p w14:paraId="5AA5E68F" w14:textId="77777777" w:rsidR="00C259BE" w:rsidRDefault="00C259BE" w:rsidP="00C259BE">
      <w:pPr>
        <w:ind w:left="1417" w:hanging="709"/>
        <w:contextualSpacing/>
        <w:jc w:val="both"/>
        <w:rPr>
          <w:rFonts w:ascii="Verdana" w:hAnsi="Verdana"/>
          <w:sz w:val="20"/>
          <w:szCs w:val="20"/>
        </w:rPr>
      </w:pPr>
      <w:r w:rsidRPr="00BC3287">
        <w:rPr>
          <w:rFonts w:ascii="Verdana" w:hAnsi="Verdana"/>
          <w:sz w:val="20"/>
          <w:szCs w:val="20"/>
        </w:rPr>
        <w:t>64113000-1</w:t>
      </w:r>
      <w:r>
        <w:rPr>
          <w:rFonts w:ascii="Verdana" w:hAnsi="Verdana"/>
          <w:sz w:val="20"/>
          <w:szCs w:val="20"/>
        </w:rPr>
        <w:t xml:space="preserve"> </w:t>
      </w:r>
      <w:r w:rsidRPr="00BC3287">
        <w:rPr>
          <w:rFonts w:ascii="Verdana" w:hAnsi="Verdana"/>
          <w:sz w:val="20"/>
          <w:szCs w:val="20"/>
        </w:rPr>
        <w:t>Usługi pocztowe dotyczące paczek</w:t>
      </w:r>
    </w:p>
    <w:p w14:paraId="437957E7" w14:textId="6FEF26F2" w:rsidR="00A620C2" w:rsidRPr="00A620C2" w:rsidRDefault="00B21B06" w:rsidP="00C259BE">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 xml:space="preserve">Realizacja zamówienia podlega prawu polskiemu, w tym w szczególności </w:t>
      </w:r>
      <w:r w:rsidR="00C259BE">
        <w:rPr>
          <w:rFonts w:ascii="Verdana" w:hAnsi="Verdana" w:cs="Verdana"/>
          <w:sz w:val="20"/>
          <w:szCs w:val="20"/>
        </w:rPr>
        <w:t>w</w:t>
      </w:r>
      <w:r w:rsidR="00793947">
        <w:rPr>
          <w:rFonts w:ascii="Verdana" w:hAnsi="Verdana" w:cs="Verdana"/>
          <w:sz w:val="20"/>
          <w:szCs w:val="20"/>
        </w:rPr>
        <w:t xml:space="preserve"> </w:t>
      </w:r>
      <w:r w:rsidR="00BD6EF2">
        <w:rPr>
          <w:rFonts w:ascii="Verdana" w:hAnsi="Verdana" w:cs="Verdana"/>
          <w:sz w:val="20"/>
          <w:szCs w:val="20"/>
        </w:rPr>
        <w:t>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3"/>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4"/>
      </w:r>
      <w:r w:rsidR="00C259BE">
        <w:rPr>
          <w:rFonts w:ascii="Verdana" w:hAnsi="Verdana" w:cs="Verdana"/>
          <w:sz w:val="20"/>
          <w:szCs w:val="20"/>
        </w:rPr>
        <w:t xml:space="preserve"> oraz ustawie Prawo pocztowe</w:t>
      </w:r>
      <w:r w:rsidR="00C259BE">
        <w:rPr>
          <w:rStyle w:val="Odwoanieprzypisudolnego"/>
          <w:rFonts w:ascii="Verdana" w:hAnsi="Verdana" w:cs="Verdana"/>
          <w:sz w:val="20"/>
          <w:szCs w:val="20"/>
        </w:rPr>
        <w:footnoteReference w:id="5"/>
      </w:r>
      <w:r w:rsidR="00C259BE">
        <w:rPr>
          <w:rFonts w:ascii="Verdana" w:hAnsi="Verdana" w:cs="Verdana"/>
          <w:sz w:val="20"/>
          <w:szCs w:val="20"/>
        </w:rPr>
        <w:t xml:space="preserve"> wraz z aktami wykonawczymi.</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B2582D">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B2582D">
      <w:pPr>
        <w:numPr>
          <w:ilvl w:val="0"/>
          <w:numId w:val="6"/>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160565DD" w14:textId="5D16BDD9" w:rsidR="00A92ABC" w:rsidRDefault="003674D2" w:rsidP="00C258EB">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A620C2">
        <w:rPr>
          <w:rFonts w:ascii="Verdana" w:hAnsi="Verdana" w:cs="Verdana"/>
          <w:sz w:val="20"/>
          <w:szCs w:val="20"/>
        </w:rPr>
        <w:t xml:space="preserve">Zamawiający </w:t>
      </w:r>
      <w:r w:rsidR="00CC7870">
        <w:rPr>
          <w:rFonts w:ascii="Verdana" w:hAnsi="Verdana" w:cs="Verdana"/>
          <w:sz w:val="20"/>
          <w:szCs w:val="20"/>
        </w:rPr>
        <w:t xml:space="preserve">nie </w:t>
      </w:r>
      <w:r w:rsidR="00605D7D" w:rsidRPr="00A620C2">
        <w:rPr>
          <w:rFonts w:ascii="Verdana" w:hAnsi="Verdana" w:cs="Verdana"/>
          <w:sz w:val="20"/>
          <w:szCs w:val="20"/>
        </w:rPr>
        <w:t>przewiduje</w:t>
      </w:r>
      <w:r w:rsidR="00A620C2" w:rsidRPr="00A620C2">
        <w:rPr>
          <w:rFonts w:ascii="Verdana" w:hAnsi="Verdana" w:cs="Verdana"/>
          <w:sz w:val="20"/>
          <w:szCs w:val="20"/>
        </w:rPr>
        <w:t xml:space="preserve"> możliwoś</w:t>
      </w:r>
      <w:r w:rsidR="00F23426">
        <w:rPr>
          <w:rFonts w:ascii="Verdana" w:hAnsi="Verdana" w:cs="Verdana"/>
          <w:sz w:val="20"/>
          <w:szCs w:val="20"/>
        </w:rPr>
        <w:t>ć</w:t>
      </w:r>
      <w:r w:rsidR="00FE7BA2" w:rsidRPr="00A620C2">
        <w:rPr>
          <w:rFonts w:ascii="Verdana" w:hAnsi="Verdana" w:cs="Verdana"/>
          <w:sz w:val="20"/>
          <w:szCs w:val="20"/>
        </w:rPr>
        <w:t xml:space="preserve"> udzielenia dotychczasowemu wykonawcy </w:t>
      </w:r>
      <w:r w:rsidR="004C57FA">
        <w:rPr>
          <w:rFonts w:ascii="Verdana" w:hAnsi="Verdana" w:cs="Verdana"/>
          <w:sz w:val="20"/>
          <w:szCs w:val="20"/>
        </w:rPr>
        <w:t>usług</w:t>
      </w:r>
      <w:r w:rsidR="00FE7BA2" w:rsidRPr="00A620C2">
        <w:rPr>
          <w:rFonts w:ascii="Verdana" w:hAnsi="Verdana" w:cs="Verdana"/>
          <w:sz w:val="20"/>
          <w:szCs w:val="20"/>
        </w:rPr>
        <w:t xml:space="preserve"> zamówień, o których mowa w art. 214 ust. 1 pkt 7 ustawy </w:t>
      </w:r>
      <w:proofErr w:type="spellStart"/>
      <w:r w:rsidR="00FE7BA2" w:rsidRPr="00A620C2">
        <w:rPr>
          <w:rFonts w:ascii="Verdana" w:hAnsi="Verdana" w:cs="Verdana"/>
          <w:sz w:val="20"/>
          <w:szCs w:val="20"/>
        </w:rPr>
        <w:t>Pzp</w:t>
      </w:r>
      <w:proofErr w:type="spellEnd"/>
      <w:r w:rsidR="00FE7BA2" w:rsidRPr="00A620C2">
        <w:rPr>
          <w:rFonts w:ascii="Verdana" w:hAnsi="Verdana" w:cs="Verdana"/>
          <w:sz w:val="20"/>
          <w:szCs w:val="20"/>
        </w:rPr>
        <w:t>, polegających</w:t>
      </w:r>
      <w:r w:rsidR="00A620C2" w:rsidRPr="00A620C2">
        <w:rPr>
          <w:rFonts w:ascii="Verdana" w:hAnsi="Verdana" w:cs="Verdana"/>
          <w:sz w:val="20"/>
          <w:szCs w:val="20"/>
        </w:rPr>
        <w:t xml:space="preserve"> na powtórzeniu podobnych </w:t>
      </w:r>
      <w:r w:rsidR="004C57FA">
        <w:rPr>
          <w:rFonts w:ascii="Verdana" w:hAnsi="Verdana" w:cs="Verdana"/>
          <w:sz w:val="20"/>
          <w:szCs w:val="20"/>
        </w:rPr>
        <w:t>usług</w:t>
      </w:r>
      <w:r w:rsidR="00FE7BA2" w:rsidRPr="00A620C2">
        <w:rPr>
          <w:rFonts w:ascii="Verdana" w:hAnsi="Verdana" w:cs="Verdana"/>
          <w:sz w:val="20"/>
          <w:szCs w:val="20"/>
        </w:rPr>
        <w:t>, zgodnych z przedmiotem zamówienia podstawowego</w:t>
      </w:r>
      <w:r w:rsidR="002307BE">
        <w:rPr>
          <w:rFonts w:ascii="Verdana" w:hAnsi="Verdana" w:cs="Verdana"/>
          <w:sz w:val="20"/>
          <w:szCs w:val="20"/>
        </w:rPr>
        <w:t>.</w:t>
      </w:r>
    </w:p>
    <w:p w14:paraId="65F5631A" w14:textId="77777777" w:rsidR="00C74CE5" w:rsidRPr="00CE3623" w:rsidRDefault="00C74CE5" w:rsidP="00C74CE5">
      <w:pPr>
        <w:autoSpaceDE w:val="0"/>
        <w:autoSpaceDN w:val="0"/>
        <w:adjustRightInd w:val="0"/>
        <w:ind w:left="703" w:hanging="705"/>
        <w:contextualSpacing/>
        <w:jc w:val="both"/>
        <w:rPr>
          <w:rFonts w:ascii="Verdana" w:hAnsi="Verdana" w:cs="Verdana"/>
          <w:sz w:val="20"/>
          <w:szCs w:val="20"/>
        </w:rPr>
      </w:pPr>
      <w:r w:rsidRPr="00CE3623">
        <w:rPr>
          <w:rFonts w:ascii="Verdana" w:hAnsi="Verdana" w:cs="Verdana"/>
          <w:sz w:val="20"/>
          <w:szCs w:val="20"/>
        </w:rPr>
        <w:t xml:space="preserve">6.6. </w:t>
      </w:r>
      <w:r w:rsidRPr="00CE3623">
        <w:rPr>
          <w:rFonts w:ascii="Verdana" w:hAnsi="Verdana" w:cs="Verdana"/>
          <w:sz w:val="20"/>
          <w:szCs w:val="20"/>
        </w:rPr>
        <w:tab/>
        <w:t>Wymagania w zakresie zatrudniania przez wykonawcę lub podwykonawcę osób na podstawie stosunku pracy.</w:t>
      </w:r>
    </w:p>
    <w:p w14:paraId="11E7CBB8" w14:textId="2E2C3E0C" w:rsidR="00C74CE5" w:rsidRPr="00CE3623" w:rsidRDefault="00C74CE5" w:rsidP="00C74CE5">
      <w:pPr>
        <w:autoSpaceDE w:val="0"/>
        <w:autoSpaceDN w:val="0"/>
        <w:adjustRightInd w:val="0"/>
        <w:spacing w:before="120" w:after="120"/>
        <w:ind w:left="705" w:hanging="705"/>
        <w:jc w:val="both"/>
        <w:rPr>
          <w:rFonts w:ascii="Verdana" w:hAnsi="Verdana" w:cs="Verdana"/>
          <w:sz w:val="20"/>
          <w:szCs w:val="20"/>
        </w:rPr>
      </w:pPr>
      <w:r w:rsidRPr="00CE3623">
        <w:rPr>
          <w:rStyle w:val="Domylnaczcionkaakapitu3"/>
          <w:rFonts w:ascii="Verdana" w:eastAsia="Calibri" w:hAnsi="Verdana"/>
          <w:sz w:val="20"/>
          <w:szCs w:val="20"/>
        </w:rPr>
        <w:t xml:space="preserve">6.6.1. Wykonawca lub podwykonawca zobowiązany jest zatrudniać na podstawie umowy o pracę przez cały okres realizacji przedmiotu umowy osoby wykonujące bezpośrednio roboty przy realizacji przedmiotu zamówienia polegające na wykonywaniu </w:t>
      </w:r>
      <w:r w:rsidR="00B2582D" w:rsidRPr="00B2582D">
        <w:rPr>
          <w:rStyle w:val="Domylnaczcionkaakapitu3"/>
          <w:rFonts w:ascii="Verdana" w:eastAsia="Calibri" w:hAnsi="Verdana"/>
          <w:sz w:val="20"/>
          <w:szCs w:val="20"/>
        </w:rPr>
        <w:t>roznoszenia listów i</w:t>
      </w:r>
      <w:r w:rsidR="00723131">
        <w:rPr>
          <w:rStyle w:val="Domylnaczcionkaakapitu3"/>
          <w:rFonts w:ascii="Verdana" w:eastAsia="Calibri" w:hAnsi="Verdana"/>
          <w:sz w:val="20"/>
          <w:szCs w:val="20"/>
        </w:rPr>
        <w:t> </w:t>
      </w:r>
      <w:r w:rsidR="00B2582D" w:rsidRPr="00B2582D">
        <w:rPr>
          <w:rStyle w:val="Domylnaczcionkaakapitu3"/>
          <w:rFonts w:ascii="Verdana" w:eastAsia="Calibri" w:hAnsi="Verdana"/>
          <w:sz w:val="20"/>
          <w:szCs w:val="20"/>
        </w:rPr>
        <w:t>paczek na obszarze Gminy Wieliszew</w:t>
      </w:r>
      <w:r w:rsidRPr="00CE3623">
        <w:rPr>
          <w:rFonts w:ascii="Verdana" w:hAnsi="Verdana" w:cs="Verdana"/>
          <w:sz w:val="20"/>
          <w:szCs w:val="20"/>
        </w:rPr>
        <w:t>, jeżeli wykonywane przez nie czynności polegają na wykonywaniu pracy w rozumieniu przepisu art. 22 § 1 ustawy Kodeks pracy</w:t>
      </w:r>
      <w:r w:rsidRPr="00CE3623">
        <w:rPr>
          <w:rStyle w:val="Odwoanieprzypisudolnego"/>
          <w:rFonts w:ascii="Verdana" w:hAnsi="Verdana" w:cs="Verdana"/>
          <w:sz w:val="20"/>
          <w:szCs w:val="20"/>
        </w:rPr>
        <w:footnoteReference w:id="6"/>
      </w:r>
      <w:r w:rsidRPr="00CE3623">
        <w:rPr>
          <w:rFonts w:ascii="Verdana" w:hAnsi="Verdana" w:cs="Verdana"/>
          <w:sz w:val="20"/>
          <w:szCs w:val="20"/>
        </w:rPr>
        <w:t>.</w:t>
      </w:r>
    </w:p>
    <w:p w14:paraId="0DA3F4DC" w14:textId="1F5E95FE" w:rsidR="00C74CE5" w:rsidRDefault="00C74CE5" w:rsidP="00C74CE5">
      <w:pPr>
        <w:autoSpaceDE w:val="0"/>
        <w:autoSpaceDN w:val="0"/>
        <w:adjustRightInd w:val="0"/>
        <w:spacing w:before="120" w:after="120"/>
        <w:ind w:left="705" w:hanging="705"/>
        <w:jc w:val="both"/>
        <w:rPr>
          <w:rFonts w:ascii="Verdana" w:hAnsi="Verdana" w:cs="Verdana"/>
          <w:sz w:val="20"/>
          <w:szCs w:val="20"/>
        </w:rPr>
      </w:pPr>
      <w:r w:rsidRPr="00CE3623">
        <w:rPr>
          <w:rFonts w:ascii="Verdana" w:hAnsi="Verdana" w:cs="Verdana"/>
          <w:sz w:val="20"/>
          <w:szCs w:val="20"/>
        </w:rPr>
        <w:t>6.6.2. Szczegółowe wymagania w zakresie zatrudniania przez wykonawcę lub podwykonawcę osób na podstawie stosunku pracy, w tym: sposobu weryfikacji zatrudnienia tych osób, uprawnienia zamawiającego w zakresie kontroli spełniania przez wykonawcę wymagań związanych z zatrudnianiem tych osób oraz sankcji z tytułu niespełnienia tych wymagań, zostały określone w projektowanych postanowieniach umowy (Tom II SWZ).</w:t>
      </w:r>
    </w:p>
    <w:p w14:paraId="53C8A82A" w14:textId="714216FD" w:rsidR="00532F96" w:rsidRDefault="00532F96" w:rsidP="0079249E">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5E0CAE">
        <w:rPr>
          <w:rFonts w:ascii="Verdana" w:hAnsi="Verdana" w:cs="Verdana"/>
          <w:sz w:val="20"/>
          <w:szCs w:val="20"/>
        </w:rPr>
        <w:t>7</w:t>
      </w:r>
      <w:r>
        <w:rPr>
          <w:rFonts w:ascii="Verdana" w:hAnsi="Verdana" w:cs="Verdana"/>
          <w:sz w:val="20"/>
          <w:szCs w:val="20"/>
        </w:rPr>
        <w:t xml:space="preserve">. </w:t>
      </w:r>
      <w:r>
        <w:rPr>
          <w:rFonts w:ascii="Verdana" w:hAnsi="Verdana" w:cs="Verdana"/>
          <w:sz w:val="20"/>
          <w:szCs w:val="20"/>
        </w:rPr>
        <w:tab/>
        <w:t xml:space="preserve">Zmawiający nie dokonał podziału zamówienia na części </w:t>
      </w:r>
      <w:r w:rsidR="0079249E">
        <w:rPr>
          <w:rFonts w:ascii="Verdana" w:hAnsi="Verdana" w:cs="Verdana"/>
          <w:sz w:val="20"/>
          <w:szCs w:val="20"/>
        </w:rPr>
        <w:t xml:space="preserve">gdyż </w:t>
      </w:r>
      <w:bookmarkStart w:id="2" w:name="_Hlk140501522"/>
      <w:r w:rsidR="0079249E">
        <w:rPr>
          <w:rFonts w:ascii="Verdana" w:hAnsi="Verdana" w:cs="Verdana"/>
          <w:sz w:val="20"/>
          <w:szCs w:val="20"/>
        </w:rPr>
        <w:t xml:space="preserve">podział taki groziłby </w:t>
      </w:r>
      <w:r w:rsidR="0079249E" w:rsidRPr="0079249E">
        <w:rPr>
          <w:rFonts w:ascii="Verdana" w:hAnsi="Verdana" w:cs="Verdana"/>
          <w:sz w:val="20"/>
          <w:szCs w:val="20"/>
        </w:rPr>
        <w:t xml:space="preserve">nadmiernymi trudnościami </w:t>
      </w:r>
      <w:r w:rsidR="005E0CAE">
        <w:rPr>
          <w:rFonts w:ascii="Verdana" w:hAnsi="Verdana" w:cs="Verdana"/>
          <w:sz w:val="20"/>
          <w:szCs w:val="20"/>
        </w:rPr>
        <w:t>organizacyjnymi</w:t>
      </w:r>
      <w:r w:rsidR="0079249E" w:rsidRPr="0079249E">
        <w:rPr>
          <w:rFonts w:ascii="Verdana" w:hAnsi="Verdana" w:cs="Verdana"/>
          <w:sz w:val="20"/>
          <w:szCs w:val="20"/>
        </w:rPr>
        <w:t xml:space="preserve"> </w:t>
      </w:r>
      <w:r w:rsidR="0079249E">
        <w:rPr>
          <w:rFonts w:ascii="Verdana" w:hAnsi="Verdana" w:cs="Verdana"/>
          <w:sz w:val="20"/>
          <w:szCs w:val="20"/>
        </w:rPr>
        <w:t>oraz</w:t>
      </w:r>
      <w:r w:rsidR="0079249E" w:rsidRPr="0079249E">
        <w:rPr>
          <w:rFonts w:ascii="Verdana" w:hAnsi="Verdana" w:cs="Verdana"/>
          <w:sz w:val="20"/>
          <w:szCs w:val="20"/>
        </w:rPr>
        <w:t xml:space="preserve"> nadmiernymi kosztami wykonania</w:t>
      </w:r>
      <w:r w:rsidR="0079249E">
        <w:rPr>
          <w:rFonts w:ascii="Verdana" w:hAnsi="Verdana" w:cs="Verdana"/>
          <w:sz w:val="20"/>
          <w:szCs w:val="20"/>
        </w:rPr>
        <w:t xml:space="preserve"> </w:t>
      </w:r>
      <w:r w:rsidR="0079249E" w:rsidRPr="0079249E">
        <w:rPr>
          <w:rFonts w:ascii="Verdana" w:hAnsi="Verdana" w:cs="Verdana"/>
          <w:sz w:val="20"/>
          <w:szCs w:val="20"/>
        </w:rPr>
        <w:t>zamówienia</w:t>
      </w:r>
      <w:r w:rsidR="0079249E">
        <w:rPr>
          <w:rFonts w:ascii="Verdana" w:hAnsi="Verdana" w:cs="Verdana"/>
          <w:sz w:val="20"/>
          <w:szCs w:val="20"/>
        </w:rPr>
        <w:t>.</w:t>
      </w:r>
      <w:bookmarkEnd w:id="2"/>
      <w:r w:rsidR="0079249E">
        <w:rPr>
          <w:rFonts w:ascii="Verdana" w:hAnsi="Verdana" w:cs="Verdana"/>
          <w:sz w:val="20"/>
          <w:szCs w:val="20"/>
        </w:rPr>
        <w:t xml:space="preserve"> Wykonani</w:t>
      </w:r>
      <w:r w:rsidR="00E643C0">
        <w:rPr>
          <w:rFonts w:ascii="Verdana" w:hAnsi="Verdana" w:cs="Verdana"/>
          <w:sz w:val="20"/>
          <w:szCs w:val="20"/>
        </w:rPr>
        <w:t>e</w:t>
      </w:r>
      <w:r w:rsidR="0079249E">
        <w:rPr>
          <w:rFonts w:ascii="Verdana" w:hAnsi="Verdana" w:cs="Verdana"/>
          <w:sz w:val="20"/>
          <w:szCs w:val="20"/>
        </w:rPr>
        <w:t xml:space="preserve"> zamówienia przez jednego wykonawcę ma zapewnić dokładność, integralność oraz terminowość realizacji prac. </w:t>
      </w:r>
      <w:r w:rsidR="0079249E" w:rsidRPr="0079249E">
        <w:rPr>
          <w:rFonts w:ascii="Verdana" w:hAnsi="Verdana" w:cs="Verdana"/>
          <w:sz w:val="20"/>
          <w:szCs w:val="20"/>
        </w:rPr>
        <w:t>Zakres przedmiotu zamówienia odpowiada profilowi działalności małych i średnich przedsiębiorstw</w:t>
      </w:r>
      <w:r w:rsidR="0079249E">
        <w:rPr>
          <w:rFonts w:ascii="Verdana" w:hAnsi="Verdana" w:cs="Verdana"/>
          <w:sz w:val="20"/>
          <w:szCs w:val="20"/>
        </w:rPr>
        <w:t>.</w:t>
      </w:r>
    </w:p>
    <w:p w14:paraId="7CFB67C3" w14:textId="77777777" w:rsidR="00532F96" w:rsidRDefault="00532F96" w:rsidP="00C74CE5">
      <w:pPr>
        <w:autoSpaceDE w:val="0"/>
        <w:autoSpaceDN w:val="0"/>
        <w:adjustRightInd w:val="0"/>
        <w:spacing w:before="120" w:after="120"/>
        <w:ind w:left="705" w:hanging="705"/>
        <w:jc w:val="both"/>
        <w:rPr>
          <w:rFonts w:ascii="Verdana" w:hAnsi="Verdana" w:cs="Verdana"/>
          <w:sz w:val="20"/>
          <w:szCs w:val="20"/>
        </w:rPr>
      </w:pP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w:t>
      </w:r>
      <w:bookmarkStart w:id="3" w:name="_Hlk86231132"/>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5F243042" w14:textId="7FA2694C" w:rsidR="00C259BE" w:rsidRDefault="00ED4FA2" w:rsidP="00723131">
      <w:pPr>
        <w:widowControl w:val="0"/>
        <w:ind w:left="709"/>
        <w:jc w:val="both"/>
        <w:rPr>
          <w:rFonts w:ascii="Verdana" w:hAnsi="Verdana" w:cs="Verdana"/>
          <w:sz w:val="20"/>
          <w:szCs w:val="20"/>
        </w:rPr>
      </w:pPr>
      <w:r>
        <w:rPr>
          <w:rFonts w:ascii="Verdana" w:hAnsi="Verdana" w:cs="Verdana"/>
          <w:sz w:val="20"/>
          <w:szCs w:val="20"/>
        </w:rPr>
        <w:t xml:space="preserve">do 31.12.2025 </w:t>
      </w:r>
      <w:r w:rsidR="00723131" w:rsidRPr="00723131">
        <w:rPr>
          <w:rFonts w:ascii="Verdana" w:hAnsi="Verdana" w:cs="Verdana"/>
          <w:sz w:val="20"/>
          <w:szCs w:val="20"/>
        </w:rPr>
        <w:t>r.</w:t>
      </w:r>
    </w:p>
    <w:p w14:paraId="6691509A" w14:textId="77777777" w:rsidR="00990AFD" w:rsidRPr="007F576A" w:rsidRDefault="00990AFD" w:rsidP="00A027F8">
      <w:pPr>
        <w:widowControl w:val="0"/>
        <w:jc w:val="both"/>
        <w:rPr>
          <w:rFonts w:ascii="Verdana" w:hAnsi="Verdana" w:cs="Verdana"/>
          <w:sz w:val="20"/>
          <w:szCs w:val="20"/>
        </w:rPr>
      </w:pPr>
    </w:p>
    <w:bookmarkEnd w:id="3"/>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FA0816">
      <w:pPr>
        <w:pStyle w:val="Tekstpodstawowy2"/>
        <w:spacing w:after="120"/>
        <w:ind w:left="709" w:hanging="709"/>
        <w:rPr>
          <w:rFonts w:ascii="Verdana" w:hAnsi="Verdana" w:cs="Verdana"/>
          <w:sz w:val="20"/>
          <w:szCs w:val="20"/>
        </w:rPr>
      </w:pPr>
      <w:r>
        <w:rPr>
          <w:rStyle w:val="tekstdokbold"/>
          <w:rFonts w:ascii="Verdana" w:hAnsi="Verdana" w:cs="Verdana"/>
          <w:sz w:val="20"/>
          <w:szCs w:val="20"/>
        </w:rPr>
        <w:lastRenderedPageBreak/>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68202EA1" w14:textId="77777777" w:rsidR="00C259BE" w:rsidRPr="007D3A1D" w:rsidRDefault="00C259BE" w:rsidP="00C259BE">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35A9CF33" w14:textId="35EFFC29" w:rsidR="00C259BE" w:rsidRDefault="00C259BE" w:rsidP="00C259BE">
      <w:pPr>
        <w:pStyle w:val="pkt"/>
        <w:spacing w:before="120" w:after="120"/>
        <w:ind w:left="1134" w:firstLine="0"/>
        <w:rPr>
          <w:rFonts w:ascii="Verdana" w:hAnsi="Verdana"/>
          <w:color w:val="000000"/>
          <w:sz w:val="20"/>
        </w:rPr>
      </w:pPr>
      <w:r w:rsidRPr="00C3398C">
        <w:rPr>
          <w:rFonts w:ascii="Verdana" w:hAnsi="Verdana" w:cs="Verdana"/>
          <w:bCs/>
          <w:iCs/>
          <w:sz w:val="20"/>
          <w:szCs w:val="20"/>
        </w:rPr>
        <w:t>Zamawiający uzna warunek za spełniony, jeśli Wykonawca wykaże, że</w:t>
      </w:r>
      <w:r>
        <w:rPr>
          <w:rFonts w:ascii="Verdana" w:hAnsi="Verdana" w:cs="Verdana"/>
          <w:bCs/>
          <w:iCs/>
          <w:sz w:val="20"/>
          <w:szCs w:val="20"/>
        </w:rPr>
        <w:t xml:space="preserve"> </w:t>
      </w:r>
      <w:r w:rsidRPr="00C3398C">
        <w:rPr>
          <w:rFonts w:ascii="Verdana" w:hAnsi="Verdana" w:cs="Verdana"/>
          <w:bCs/>
          <w:iCs/>
          <w:sz w:val="20"/>
          <w:szCs w:val="20"/>
        </w:rPr>
        <w:t xml:space="preserve">posiada </w:t>
      </w:r>
      <w:bookmarkStart w:id="4" w:name="_Hlk121995751"/>
      <w:r w:rsidRPr="00C3398C">
        <w:rPr>
          <w:rFonts w:ascii="Verdana" w:hAnsi="Verdana" w:cs="Verdana"/>
          <w:bCs/>
          <w:iCs/>
          <w:sz w:val="20"/>
          <w:szCs w:val="20"/>
        </w:rPr>
        <w:t>aktualny wpis do rejestru operatorów pocztowych, prowadzony przez Prezesa Urzędu Komunikacji Elektronicznej, zgodnie z art. 6 ustawy z dnia 23 listopada 2012 r. Prawo pocztowe (Dz. U. z 202</w:t>
      </w:r>
      <w:r w:rsidR="005238DE">
        <w:rPr>
          <w:rFonts w:ascii="Verdana" w:hAnsi="Verdana" w:cs="Verdana"/>
          <w:bCs/>
          <w:iCs/>
          <w:sz w:val="20"/>
          <w:szCs w:val="20"/>
        </w:rPr>
        <w:t>3</w:t>
      </w:r>
      <w:r w:rsidRPr="00C3398C">
        <w:rPr>
          <w:rFonts w:ascii="Verdana" w:hAnsi="Verdana" w:cs="Verdana"/>
          <w:bCs/>
          <w:iCs/>
          <w:sz w:val="20"/>
          <w:szCs w:val="20"/>
        </w:rPr>
        <w:t xml:space="preserve"> r. poz. </w:t>
      </w:r>
      <w:r w:rsidR="005238DE">
        <w:rPr>
          <w:rFonts w:ascii="Verdana" w:hAnsi="Verdana" w:cs="Verdana"/>
          <w:bCs/>
          <w:iCs/>
          <w:sz w:val="20"/>
          <w:szCs w:val="20"/>
        </w:rPr>
        <w:t>1640</w:t>
      </w:r>
      <w:r>
        <w:rPr>
          <w:rFonts w:ascii="Verdana" w:hAnsi="Verdana" w:cs="Verdana"/>
          <w:bCs/>
          <w:iCs/>
          <w:sz w:val="20"/>
          <w:szCs w:val="20"/>
        </w:rPr>
        <w:t xml:space="preserve"> ze zm.</w:t>
      </w:r>
      <w:r w:rsidRPr="00C3398C">
        <w:rPr>
          <w:rFonts w:ascii="Verdana" w:hAnsi="Verdana" w:cs="Verdana"/>
          <w:bCs/>
          <w:iCs/>
          <w:sz w:val="20"/>
          <w:szCs w:val="20"/>
        </w:rPr>
        <w:t>).</w:t>
      </w:r>
      <w:r>
        <w:rPr>
          <w:rFonts w:ascii="Verdana" w:hAnsi="Verdana"/>
          <w:color w:val="000000"/>
          <w:sz w:val="20"/>
        </w:rPr>
        <w:tab/>
      </w:r>
      <w:bookmarkEnd w:id="4"/>
    </w:p>
    <w:p w14:paraId="4E7EA2E8" w14:textId="77777777" w:rsidR="00C259BE" w:rsidRDefault="00C259BE" w:rsidP="00C259BE">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6B3C6DC7" w14:textId="77777777" w:rsidR="00C259BE" w:rsidRDefault="00C259BE" w:rsidP="00C259BE">
      <w:pPr>
        <w:spacing w:after="120"/>
        <w:ind w:left="1134"/>
        <w:contextualSpacing/>
        <w:jc w:val="both"/>
        <w:rPr>
          <w:rFonts w:ascii="Verdana" w:hAnsi="Verdana"/>
          <w:sz w:val="20"/>
          <w:szCs w:val="20"/>
        </w:rPr>
      </w:pPr>
      <w:r w:rsidRPr="004A0C02">
        <w:rPr>
          <w:rFonts w:ascii="Verdana" w:hAnsi="Verdana" w:cs="Verdana"/>
          <w:bCs/>
          <w:iCs/>
          <w:sz w:val="20"/>
          <w:szCs w:val="20"/>
        </w:rPr>
        <w:t>Nie dotyczy</w:t>
      </w:r>
    </w:p>
    <w:p w14:paraId="084C60C9" w14:textId="77777777" w:rsidR="00C259BE" w:rsidRPr="007D3A1D" w:rsidRDefault="00C259BE" w:rsidP="00C259BE">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529AB4D" w14:textId="77777777" w:rsidR="00C259BE" w:rsidRPr="007D3A1D" w:rsidRDefault="00C259BE" w:rsidP="00C259BE">
      <w:pPr>
        <w:pStyle w:val="Tekstpodstawowy2"/>
        <w:tabs>
          <w:tab w:val="left" w:pos="1701"/>
        </w:tabs>
        <w:spacing w:after="12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5A9D9039" w14:textId="77777777" w:rsidR="00C259BE" w:rsidRPr="004913A6" w:rsidRDefault="00C259BE" w:rsidP="00C259BE">
      <w:pPr>
        <w:spacing w:after="120"/>
        <w:ind w:left="1134"/>
        <w:contextualSpacing/>
        <w:jc w:val="both"/>
        <w:rPr>
          <w:rFonts w:ascii="Verdana" w:hAnsi="Verdana"/>
          <w:sz w:val="20"/>
          <w:szCs w:val="20"/>
        </w:rPr>
      </w:pPr>
      <w:r w:rsidRPr="004A0C02">
        <w:rPr>
          <w:rFonts w:ascii="Verdana" w:hAnsi="Verdana" w:cs="Verdana"/>
          <w:bCs/>
          <w:iCs/>
          <w:sz w:val="20"/>
          <w:szCs w:val="20"/>
        </w:rPr>
        <w:t>Nie dotyczy</w:t>
      </w:r>
    </w:p>
    <w:p w14:paraId="69B2C03C" w14:textId="77777777" w:rsidR="00C259BE" w:rsidRPr="002F7450" w:rsidRDefault="00C259BE" w:rsidP="00C259BE">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09859C5C" w14:textId="77777777" w:rsidR="00C259BE" w:rsidRPr="008A32BD" w:rsidRDefault="00C259BE" w:rsidP="00C259BE">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4E9003BE" w14:textId="77777777" w:rsidR="00EF35CC" w:rsidRDefault="00EF35CC" w:rsidP="00077189">
      <w:pPr>
        <w:pStyle w:val="Bezodstpw"/>
        <w:jc w:val="both"/>
        <w:rPr>
          <w:rFonts w:ascii="Verdana" w:eastAsia="Calibri" w:hAnsi="Verdana" w:cs="Verdana"/>
          <w:bCs/>
          <w:sz w:val="20"/>
          <w:szCs w:val="20"/>
        </w:rPr>
      </w:pPr>
    </w:p>
    <w:p w14:paraId="54825F1A" w14:textId="77777777" w:rsidR="00417429" w:rsidRPr="007D3A1D" w:rsidRDefault="00417429" w:rsidP="00417429">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Pr="007D3A1D">
        <w:rPr>
          <w:rFonts w:ascii="Verdana" w:hAnsi="Verdana" w:cs="Verdana"/>
          <w:b w:val="0"/>
          <w:sz w:val="20"/>
          <w:szCs w:val="20"/>
        </w:rPr>
        <w:t>.3.</w:t>
      </w:r>
      <w:r w:rsidRPr="007D3A1D">
        <w:rPr>
          <w:rFonts w:ascii="Verdana" w:hAnsi="Verdana" w:cs="Verdana"/>
          <w:b w:val="0"/>
          <w:sz w:val="20"/>
          <w:szCs w:val="20"/>
        </w:rPr>
        <w:tab/>
      </w:r>
      <w:r w:rsidRPr="004913A6">
        <w:rPr>
          <w:rFonts w:ascii="Verdana" w:hAnsi="Verdana" w:cs="Verdana"/>
          <w:b w:val="0"/>
          <w:sz w:val="20"/>
          <w:szCs w:val="20"/>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7E7A4247" w14:textId="77777777" w:rsidR="00667D5F" w:rsidRPr="0011405A" w:rsidRDefault="00667D5F" w:rsidP="00820865">
      <w:pPr>
        <w:pStyle w:val="Tekstpodstawowy2"/>
        <w:spacing w:after="120"/>
        <w:ind w:left="709" w:hanging="709"/>
        <w:rPr>
          <w:rStyle w:val="Wyrnieniedelikatne"/>
          <w:rFonts w:ascii="Verdana" w:hAnsi="Verdana" w:cs="Verdana"/>
          <w:b w:val="0"/>
          <w:i w:val="0"/>
          <w:iCs w:val="0"/>
          <w:color w:val="auto"/>
          <w:sz w:val="20"/>
          <w:szCs w:val="20"/>
        </w:rPr>
      </w:pP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1EE75AA4" w14:textId="77777777" w:rsidR="00D16619" w:rsidRDefault="0012143C"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.1.</w:t>
      </w:r>
      <w:r w:rsidR="0006792C" w:rsidRPr="007D3A1D">
        <w:rPr>
          <w:rFonts w:ascii="Verdana" w:hAnsi="Verdana" w:cs="Verdana"/>
          <w:b w:val="0"/>
          <w:sz w:val="20"/>
          <w:szCs w:val="20"/>
        </w:rPr>
        <w:tab/>
        <w:t>Z postępowania o udzielenie zamówienia wyklucza się Wykonawcę, w stosunku do którego zachodzi którakolwiek z okoliczności, o których mowa</w:t>
      </w:r>
      <w:r w:rsidR="00D16619">
        <w:rPr>
          <w:rFonts w:ascii="Verdana" w:hAnsi="Verdana" w:cs="Verdana"/>
          <w:b w:val="0"/>
          <w:sz w:val="20"/>
          <w:szCs w:val="20"/>
        </w:rPr>
        <w:t>:</w:t>
      </w:r>
    </w:p>
    <w:p w14:paraId="393DE89C" w14:textId="0A6D6278" w:rsidR="00D16619" w:rsidRDefault="00D16619" w:rsidP="00B2582D">
      <w:pPr>
        <w:pStyle w:val="Tekstpodstawowy2"/>
        <w:numPr>
          <w:ilvl w:val="0"/>
          <w:numId w:val="60"/>
        </w:numPr>
        <w:spacing w:before="0"/>
        <w:contextualSpacing/>
        <w:rPr>
          <w:rFonts w:ascii="Verdana" w:hAnsi="Verdana" w:cs="Verdana"/>
          <w:b w:val="0"/>
          <w:sz w:val="20"/>
          <w:szCs w:val="20"/>
        </w:rPr>
      </w:pPr>
      <w:r>
        <w:rPr>
          <w:rFonts w:ascii="Verdana" w:hAnsi="Verdana" w:cs="Verdana"/>
          <w:b w:val="0"/>
          <w:sz w:val="20"/>
          <w:szCs w:val="20"/>
        </w:rPr>
        <w:t xml:space="preserve">w </w:t>
      </w: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B12E743" w14:textId="59040570" w:rsidR="0006792C" w:rsidRPr="00D16619" w:rsidRDefault="00D16619" w:rsidP="00B2582D">
      <w:pPr>
        <w:pStyle w:val="Tekstpodstawowy2"/>
        <w:numPr>
          <w:ilvl w:val="0"/>
          <w:numId w:val="60"/>
        </w:numPr>
        <w:spacing w:before="0" w:after="120"/>
        <w:ind w:left="1066" w:hanging="357"/>
        <w:rPr>
          <w:rFonts w:ascii="Verdana" w:hAnsi="Verdana" w:cs="Verdana"/>
          <w:b w:val="0"/>
          <w:sz w:val="20"/>
          <w:szCs w:val="20"/>
        </w:rPr>
      </w:pPr>
      <w:r>
        <w:rPr>
          <w:rFonts w:ascii="Verdana" w:hAnsi="Verdana" w:cs="Verdana"/>
          <w:b w:val="0"/>
          <w:sz w:val="20"/>
          <w:szCs w:val="20"/>
        </w:rPr>
        <w:t xml:space="preserve">w art. 7 ust. 1 ustawy </w:t>
      </w:r>
      <w:r w:rsidRPr="00AF23E5">
        <w:rPr>
          <w:rFonts w:ascii="Verdana" w:hAnsi="Verdana" w:cs="Verdana"/>
          <w:b w:val="0"/>
          <w:sz w:val="20"/>
          <w:szCs w:val="20"/>
        </w:rPr>
        <w:t>o szczególnych rozwiązaniach w zakresie przeciwdziałania</w:t>
      </w:r>
      <w:r>
        <w:rPr>
          <w:rFonts w:ascii="Verdana" w:hAnsi="Verdana" w:cs="Verdana"/>
          <w:b w:val="0"/>
          <w:sz w:val="20"/>
          <w:szCs w:val="20"/>
        </w:rPr>
        <w:t xml:space="preserve"> </w:t>
      </w:r>
      <w:r w:rsidRPr="00AF23E5">
        <w:rPr>
          <w:rFonts w:ascii="Verdana" w:hAnsi="Verdana" w:cs="Verdana"/>
          <w:b w:val="0"/>
          <w:sz w:val="20"/>
          <w:szCs w:val="20"/>
        </w:rPr>
        <w:t>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2C10F555" w14:textId="644958C3" w:rsidR="0006792C" w:rsidRPr="007D3A1D" w:rsidRDefault="006C29A1" w:rsidP="00C258EB">
      <w:pPr>
        <w:pStyle w:val="Tekstpodstawowy2"/>
        <w:spacing w:after="120"/>
        <w:ind w:left="708" w:hanging="708"/>
        <w:rPr>
          <w:rFonts w:ascii="Verdana" w:hAnsi="Verdana" w:cs="Verdana"/>
          <w:b w:val="0"/>
          <w:sz w:val="20"/>
          <w:szCs w:val="20"/>
        </w:rPr>
      </w:pPr>
      <w:r>
        <w:rPr>
          <w:rFonts w:ascii="Verdana" w:hAnsi="Verdana" w:cs="Verdana"/>
          <w:b w:val="0"/>
          <w:sz w:val="20"/>
          <w:szCs w:val="20"/>
        </w:rPr>
        <w:t>9</w:t>
      </w:r>
      <w:r w:rsidR="00A719B5" w:rsidRPr="007D3A1D">
        <w:rPr>
          <w:rFonts w:ascii="Verdana" w:hAnsi="Verdana" w:cs="Verdana"/>
          <w:b w:val="0"/>
          <w:sz w:val="20"/>
          <w:szCs w:val="20"/>
        </w:rPr>
        <w:t>.</w:t>
      </w:r>
      <w:r w:rsidR="009C32D9">
        <w:rPr>
          <w:rFonts w:ascii="Verdana" w:hAnsi="Verdana" w:cs="Verdana"/>
          <w:b w:val="0"/>
          <w:sz w:val="20"/>
          <w:szCs w:val="20"/>
        </w:rPr>
        <w:t>2</w:t>
      </w:r>
      <w:r w:rsidR="00A719B5" w:rsidRPr="007D3A1D">
        <w:rPr>
          <w:rFonts w:ascii="Verdana" w:hAnsi="Verdana" w:cs="Verdana"/>
          <w:b w:val="0"/>
          <w:sz w:val="20"/>
          <w:szCs w:val="20"/>
        </w:rPr>
        <w:t>.</w:t>
      </w:r>
      <w:r w:rsidR="00A719B5" w:rsidRPr="007D3A1D">
        <w:rPr>
          <w:rFonts w:ascii="Verdana" w:hAnsi="Verdana" w:cs="Verdana"/>
          <w:b w:val="0"/>
          <w:sz w:val="20"/>
          <w:szCs w:val="20"/>
        </w:rPr>
        <w:tab/>
      </w:r>
      <w:r w:rsidR="0006792C" w:rsidRPr="007D3A1D">
        <w:rPr>
          <w:rFonts w:ascii="Verdana" w:hAnsi="Verdana" w:cs="Verdana"/>
          <w:b w:val="0"/>
          <w:sz w:val="20"/>
          <w:szCs w:val="20"/>
        </w:rPr>
        <w:t xml:space="preserve">Wykluczenie Wykonawcy następuje </w:t>
      </w:r>
      <w:r w:rsidR="002946A8" w:rsidRPr="007D3A1D">
        <w:rPr>
          <w:rFonts w:ascii="Verdana" w:hAnsi="Verdana" w:cs="Verdana"/>
          <w:b w:val="0"/>
          <w:sz w:val="20"/>
          <w:szCs w:val="20"/>
        </w:rPr>
        <w:t xml:space="preserve">na odpowiedni okres wskazany w </w:t>
      </w:r>
      <w:r w:rsidR="0006792C" w:rsidRPr="007D3A1D">
        <w:rPr>
          <w:rFonts w:ascii="Verdana" w:hAnsi="Verdana" w:cs="Verdana"/>
          <w:b w:val="0"/>
          <w:sz w:val="20"/>
          <w:szCs w:val="20"/>
        </w:rPr>
        <w:t xml:space="preserve"> art. </w:t>
      </w:r>
      <w:r w:rsidR="00A719B5" w:rsidRPr="007D3A1D">
        <w:rPr>
          <w:rFonts w:ascii="Verdana" w:hAnsi="Verdana" w:cs="Verdana"/>
          <w:b w:val="0"/>
          <w:sz w:val="20"/>
          <w:szCs w:val="20"/>
        </w:rPr>
        <w:t>111</w:t>
      </w:r>
      <w:r w:rsidR="0006792C" w:rsidRPr="007D3A1D">
        <w:rPr>
          <w:rFonts w:ascii="Verdana" w:hAnsi="Verdana" w:cs="Verdana"/>
          <w:b w:val="0"/>
          <w:sz w:val="20"/>
          <w:szCs w:val="20"/>
        </w:rPr>
        <w:t xml:space="preserve"> ustawy </w:t>
      </w:r>
      <w:proofErr w:type="spellStart"/>
      <w:r w:rsidR="0006792C" w:rsidRPr="007D3A1D">
        <w:rPr>
          <w:rFonts w:ascii="Verdana" w:hAnsi="Verdana" w:cs="Verdana"/>
          <w:b w:val="0"/>
          <w:sz w:val="20"/>
          <w:szCs w:val="20"/>
        </w:rPr>
        <w:t>Pzp</w:t>
      </w:r>
      <w:proofErr w:type="spellEnd"/>
      <w:r w:rsidR="0006792C" w:rsidRPr="007D3A1D">
        <w:rPr>
          <w:rFonts w:ascii="Verdana" w:hAnsi="Verdana" w:cs="Verdana"/>
          <w:b w:val="0"/>
          <w:sz w:val="20"/>
          <w:szCs w:val="20"/>
        </w:rPr>
        <w:t>.</w:t>
      </w:r>
    </w:p>
    <w:p w14:paraId="79666CEE" w14:textId="0776D129" w:rsidR="00A719B5" w:rsidRPr="007D3A1D" w:rsidRDefault="006C29A1" w:rsidP="00C258EB">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3</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A719B5" w:rsidRPr="007D3A1D">
        <w:rPr>
          <w:rFonts w:ascii="Verdana" w:hAnsi="Verdana" w:cs="Verdana"/>
          <w:b w:val="0"/>
          <w:sz w:val="20"/>
          <w:szCs w:val="20"/>
        </w:rPr>
        <w:t xml:space="preserve">Wykonawca </w:t>
      </w:r>
      <w:r w:rsidR="00A719B5" w:rsidRPr="007D3A1D">
        <w:rPr>
          <w:rFonts w:ascii="Verdana" w:hAnsi="Verdana" w:cs="Verdana"/>
          <w:b w:val="0"/>
          <w:sz w:val="20"/>
          <w:szCs w:val="20"/>
          <w:u w:val="single"/>
        </w:rPr>
        <w:t>nie podlega wykluczeniu</w:t>
      </w:r>
      <w:r w:rsidR="00A719B5" w:rsidRPr="007D3A1D">
        <w:rPr>
          <w:rFonts w:ascii="Verdana" w:hAnsi="Verdana" w:cs="Verdana"/>
          <w:b w:val="0"/>
          <w:sz w:val="20"/>
          <w:szCs w:val="20"/>
        </w:rPr>
        <w:t xml:space="preserve"> w okolicznościach określonych w art. 108 ust. 1 pkt 1, 2</w:t>
      </w:r>
      <w:r w:rsidR="00365DC4">
        <w:rPr>
          <w:rFonts w:ascii="Verdana" w:hAnsi="Verdana" w:cs="Verdana"/>
          <w:b w:val="0"/>
          <w:sz w:val="20"/>
          <w:szCs w:val="20"/>
        </w:rPr>
        <w:t xml:space="preserve"> i</w:t>
      </w:r>
      <w:r w:rsidR="00A719B5" w:rsidRPr="007D3A1D">
        <w:rPr>
          <w:rFonts w:ascii="Verdana" w:hAnsi="Verdana" w:cs="Verdana"/>
          <w:b w:val="0"/>
          <w:sz w:val="20"/>
          <w:szCs w:val="20"/>
        </w:rPr>
        <w:t xml:space="preserve"> 5 ustawy </w:t>
      </w:r>
      <w:proofErr w:type="spellStart"/>
      <w:r w:rsidR="00A719B5" w:rsidRPr="007D3A1D">
        <w:rPr>
          <w:rFonts w:ascii="Verdana" w:hAnsi="Verdana" w:cs="Verdana"/>
          <w:b w:val="0"/>
          <w:sz w:val="20"/>
          <w:szCs w:val="20"/>
        </w:rPr>
        <w:t>Pzp</w:t>
      </w:r>
      <w:proofErr w:type="spellEnd"/>
      <w:r w:rsidR="00D16619" w:rsidRPr="007D3A1D">
        <w:rPr>
          <w:rFonts w:ascii="Verdana" w:hAnsi="Verdana" w:cs="Verdana"/>
          <w:b w:val="0"/>
          <w:sz w:val="20"/>
          <w:szCs w:val="20"/>
        </w:rPr>
        <w:t>,</w:t>
      </w:r>
      <w:r w:rsidR="00D16619">
        <w:rPr>
          <w:rFonts w:ascii="Verdana" w:hAnsi="Verdana" w:cs="Verdana"/>
          <w:b w:val="0"/>
          <w:sz w:val="20"/>
          <w:szCs w:val="20"/>
        </w:rPr>
        <w:t xml:space="preserve"> </w:t>
      </w:r>
      <w:r w:rsidR="00A719B5" w:rsidRPr="007D3A1D">
        <w:rPr>
          <w:rFonts w:ascii="Verdana" w:hAnsi="Verdana" w:cs="Verdana"/>
          <w:b w:val="0"/>
          <w:sz w:val="20"/>
          <w:szCs w:val="20"/>
        </w:rPr>
        <w:t>jeżeli udowodni zamawiającemu, że</w:t>
      </w:r>
      <w:r w:rsidR="00D65A4B" w:rsidRPr="007D3A1D">
        <w:rPr>
          <w:rFonts w:ascii="Verdana" w:hAnsi="Verdana" w:cs="Verdana"/>
          <w:b w:val="0"/>
          <w:sz w:val="20"/>
          <w:szCs w:val="20"/>
        </w:rPr>
        <w:t xml:space="preserve"> spełnił </w:t>
      </w:r>
      <w:r w:rsidR="00C03541" w:rsidRPr="00C03541">
        <w:rPr>
          <w:rFonts w:ascii="Verdana" w:hAnsi="Verdana" w:cs="Verdana"/>
          <w:sz w:val="20"/>
          <w:szCs w:val="20"/>
        </w:rPr>
        <w:t>łącznie</w:t>
      </w:r>
      <w:r w:rsidR="00C03541">
        <w:rPr>
          <w:rFonts w:ascii="Verdana" w:hAnsi="Verdana" w:cs="Verdana"/>
          <w:b w:val="0"/>
          <w:sz w:val="20"/>
          <w:szCs w:val="20"/>
        </w:rPr>
        <w:t xml:space="preserve"> </w:t>
      </w:r>
      <w:r w:rsidR="00D65A4B" w:rsidRPr="007D3A1D">
        <w:rPr>
          <w:rFonts w:ascii="Verdana" w:hAnsi="Verdana" w:cs="Verdana"/>
          <w:b w:val="0"/>
          <w:sz w:val="20"/>
          <w:szCs w:val="20"/>
        </w:rPr>
        <w:t>następujące przesłanki:</w:t>
      </w:r>
    </w:p>
    <w:p w14:paraId="229D238A"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01692F9E"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5462A4" w14:textId="77777777" w:rsidR="00D65A4B" w:rsidRPr="007D3A1D" w:rsidRDefault="00D65A4B" w:rsidP="00B2582D">
      <w:pPr>
        <w:pStyle w:val="Tekstpodstawowy2"/>
        <w:numPr>
          <w:ilvl w:val="0"/>
          <w:numId w:val="7"/>
        </w:numPr>
        <w:spacing w:after="120"/>
        <w:ind w:left="1134" w:hanging="429"/>
        <w:rPr>
          <w:rFonts w:ascii="Verdana" w:hAnsi="Verdana" w:cs="Verdana"/>
          <w:b w:val="0"/>
          <w:sz w:val="20"/>
          <w:szCs w:val="20"/>
        </w:rPr>
      </w:pPr>
      <w:r w:rsidRPr="007D3A1D">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2F5907CB" w14:textId="77777777" w:rsidR="00D65A4B" w:rsidRPr="007D3A1D" w:rsidRDefault="00D65A4B" w:rsidP="00B2582D">
      <w:pPr>
        <w:pStyle w:val="Tekstpodstawowy2"/>
        <w:numPr>
          <w:ilvl w:val="0"/>
          <w:numId w:val="8"/>
        </w:numPr>
        <w:tabs>
          <w:tab w:val="left" w:pos="1560"/>
        </w:tabs>
        <w:spacing w:after="120"/>
        <w:ind w:left="1560" w:hanging="357"/>
        <w:rPr>
          <w:rFonts w:ascii="Verdana" w:hAnsi="Verdana" w:cs="Verdana"/>
          <w:b w:val="0"/>
          <w:sz w:val="20"/>
          <w:szCs w:val="20"/>
        </w:rPr>
      </w:pPr>
      <w:r w:rsidRPr="007D3A1D">
        <w:rPr>
          <w:rFonts w:ascii="Verdana" w:hAnsi="Verdana" w:cs="Verdana"/>
          <w:b w:val="0"/>
          <w:sz w:val="20"/>
          <w:szCs w:val="20"/>
        </w:rPr>
        <w:t>zerwał wszelkie powiązania z osobami lub podmiotami odpowiedzialnymi za nieprawidłowe postępowanie Wykonawcy,</w:t>
      </w:r>
    </w:p>
    <w:p w14:paraId="058CD05D"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zreorganizował personel,</w:t>
      </w:r>
    </w:p>
    <w:p w14:paraId="06223C8E"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wdrożył system sprawozdawczości i kontroli,</w:t>
      </w:r>
    </w:p>
    <w:p w14:paraId="6A79D2F9"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utworzył struktury audytu wewnętrznego do monitorowania przestrzegania przepisów, wewnętrznych regulacji lub standardów,</w:t>
      </w:r>
    </w:p>
    <w:p w14:paraId="5E9F8DEC" w14:textId="77777777" w:rsidR="00D65A4B" w:rsidRPr="007D3A1D" w:rsidRDefault="00D65A4B" w:rsidP="00B2582D">
      <w:pPr>
        <w:pStyle w:val="Tekstpodstawowy2"/>
        <w:numPr>
          <w:ilvl w:val="0"/>
          <w:numId w:val="8"/>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wprowadził wewnętrzne regulacje dotyczące odpowiedzialności i odszkodowań za nieprzestrzeganie przepisów, wewnętrznych regulacji lub standardów.</w:t>
      </w:r>
    </w:p>
    <w:p w14:paraId="6E42FFD3" w14:textId="722365CA" w:rsidR="0006792C" w:rsidRPr="007D3A1D" w:rsidRDefault="006C29A1"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B50847" w:rsidRPr="007D3A1D">
        <w:rPr>
          <w:rFonts w:ascii="Verdana" w:hAnsi="Verdana" w:cs="Verdana"/>
          <w:b w:val="0"/>
          <w:sz w:val="20"/>
          <w:szCs w:val="20"/>
        </w:rPr>
        <w:t xml:space="preserve">Zamawiający ocenia, czy podjęte przez wykonawcę czynności, o 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są wystarczające do wykazania jego rzetelności, uwzględniając wagę i</w:t>
      </w:r>
      <w:r w:rsidR="00077189">
        <w:rPr>
          <w:rFonts w:ascii="Verdana" w:hAnsi="Verdana" w:cs="Verdana"/>
          <w:b w:val="0"/>
          <w:sz w:val="20"/>
          <w:szCs w:val="20"/>
        </w:rPr>
        <w:t> </w:t>
      </w:r>
      <w:r w:rsidR="00B50847" w:rsidRPr="007D3A1D">
        <w:rPr>
          <w:rFonts w:ascii="Verdana" w:hAnsi="Verdana" w:cs="Verdana"/>
          <w:b w:val="0"/>
          <w:sz w:val="20"/>
          <w:szCs w:val="20"/>
        </w:rPr>
        <w:t>szczególne okoliczności czynu wykonawcy. Jeżeli podjęte przez wykonawcę czynności, o</w:t>
      </w:r>
      <w:r w:rsidR="00077189">
        <w:rPr>
          <w:rFonts w:ascii="Verdana" w:hAnsi="Verdana" w:cs="Verdana"/>
          <w:b w:val="0"/>
          <w:sz w:val="20"/>
          <w:szCs w:val="20"/>
        </w:rPr>
        <w:t> </w:t>
      </w:r>
      <w:r w:rsidR="00B50847" w:rsidRPr="007D3A1D">
        <w:rPr>
          <w:rFonts w:ascii="Verdana" w:hAnsi="Verdana" w:cs="Verdana"/>
          <w:b w:val="0"/>
          <w:sz w:val="20"/>
          <w:szCs w:val="20"/>
        </w:rPr>
        <w:t xml:space="preserve">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nie są wystarczające do wykazania jego rzetelności, zamawiający wyklucza wykonawcę.</w:t>
      </w:r>
    </w:p>
    <w:p w14:paraId="18D2385C" w14:textId="5ABA9F1D" w:rsidR="00667D5F" w:rsidRDefault="006C29A1"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9C32D9">
        <w:rPr>
          <w:rFonts w:ascii="Verdana" w:hAnsi="Verdana" w:cs="Verdana"/>
          <w:b w:val="0"/>
          <w:sz w:val="20"/>
          <w:szCs w:val="20"/>
        </w:rPr>
        <w:t>.5</w:t>
      </w:r>
      <w:r w:rsidR="0006792C" w:rsidRPr="007D3A1D">
        <w:rPr>
          <w:rFonts w:ascii="Verdana" w:hAnsi="Verdana" w:cs="Verdana"/>
          <w:b w:val="0"/>
          <w:sz w:val="20"/>
          <w:szCs w:val="20"/>
        </w:rPr>
        <w:t>.</w:t>
      </w:r>
      <w:r w:rsidR="0006792C" w:rsidRPr="007D3A1D">
        <w:rPr>
          <w:rFonts w:ascii="Verdana" w:hAnsi="Verdana" w:cs="Verdana"/>
          <w:b w:val="0"/>
          <w:sz w:val="20"/>
          <w:szCs w:val="20"/>
        </w:rPr>
        <w:tab/>
        <w:t>Zamawiający może wykluczyć Wykonawcę na każdym etapie postępowania o udzielenie zamówienia.</w:t>
      </w:r>
    </w:p>
    <w:p w14:paraId="2508FA85" w14:textId="77777777" w:rsidR="00417429" w:rsidRPr="00667D5F" w:rsidRDefault="00417429" w:rsidP="00417429">
      <w:pPr>
        <w:pStyle w:val="Tekstpodstawowy2"/>
        <w:spacing w:after="120"/>
        <w:ind w:left="709" w:hanging="709"/>
        <w:rPr>
          <w:rFonts w:ascii="Verdana" w:hAnsi="Verdana" w:cs="Verdana"/>
          <w:b w:val="0"/>
          <w:sz w:val="20"/>
          <w:szCs w:val="20"/>
        </w:rPr>
      </w:pP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C898591" w14:textId="609267EE" w:rsidR="00417429" w:rsidRDefault="00417429" w:rsidP="00417429">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sidRPr="00C3398C">
        <w:rPr>
          <w:rFonts w:ascii="Verdana" w:hAnsi="Verdana" w:cs="Verdana"/>
          <w:bCs w:val="0"/>
          <w:sz w:val="20"/>
          <w:szCs w:val="20"/>
        </w:rPr>
        <w:t xml:space="preserve">nie </w:t>
      </w:r>
      <w:r>
        <w:rPr>
          <w:rFonts w:ascii="Verdana" w:hAnsi="Verdana" w:cs="Verdana"/>
          <w:sz w:val="20"/>
          <w:szCs w:val="20"/>
        </w:rPr>
        <w:t>będzie żądał</w:t>
      </w:r>
      <w:r>
        <w:rPr>
          <w:rFonts w:ascii="Verdana" w:hAnsi="Verdana" w:cs="Verdana"/>
          <w:b w:val="0"/>
          <w:sz w:val="20"/>
          <w:szCs w:val="20"/>
        </w:rPr>
        <w:t xml:space="preserve"> podmiotowych środków dowodowych na potwierdzenie braku podstaw wykluczenia oraz spełniania warunków udziału w postępowaniu, </w:t>
      </w:r>
      <w:r w:rsidRPr="00417429">
        <w:rPr>
          <w:rFonts w:ascii="Verdana" w:hAnsi="Verdana" w:cs="Verdana"/>
          <w:b w:val="0"/>
          <w:sz w:val="20"/>
          <w:szCs w:val="20"/>
        </w:rPr>
        <w:t>o których mowa w pkt 8.2.</w:t>
      </w:r>
      <w:r>
        <w:rPr>
          <w:rFonts w:ascii="Verdana" w:hAnsi="Verdana" w:cs="Verdana"/>
          <w:b w:val="0"/>
          <w:sz w:val="20"/>
          <w:szCs w:val="20"/>
        </w:rPr>
        <w:t>2) SWZ.</w:t>
      </w:r>
    </w:p>
    <w:p w14:paraId="32D5DE8C" w14:textId="7C7F6C45" w:rsidR="00417429" w:rsidRDefault="00417429" w:rsidP="00417429">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r>
      <w:r w:rsidRPr="00417429">
        <w:rPr>
          <w:rFonts w:ascii="Verdana" w:hAnsi="Verdana" w:cs="Verdana"/>
          <w:b w:val="0"/>
          <w:sz w:val="20"/>
          <w:szCs w:val="20"/>
        </w:rPr>
        <w:t xml:space="preserve">Oświadczenie, o którym mowa w art. 125 ust. 1 ustawy </w:t>
      </w:r>
      <w:proofErr w:type="spellStart"/>
      <w:r w:rsidRPr="00417429">
        <w:rPr>
          <w:rFonts w:ascii="Verdana" w:hAnsi="Verdana" w:cs="Verdana"/>
          <w:b w:val="0"/>
          <w:sz w:val="20"/>
          <w:szCs w:val="20"/>
        </w:rPr>
        <w:t>Pzp</w:t>
      </w:r>
      <w:proofErr w:type="spellEnd"/>
      <w:r w:rsidRPr="00417429">
        <w:rPr>
          <w:rFonts w:ascii="Verdana" w:hAnsi="Verdana" w:cs="Verdana"/>
          <w:b w:val="0"/>
          <w:sz w:val="20"/>
          <w:szCs w:val="20"/>
        </w:rPr>
        <w:t xml:space="preserve"> jest podmiotowym środkiem dowodowym w zakresie warunku udziału w postępowaniu o którym mowa w pkt 8.2.</w:t>
      </w:r>
      <w:r>
        <w:rPr>
          <w:rFonts w:ascii="Verdana" w:hAnsi="Verdana" w:cs="Verdana"/>
          <w:b w:val="0"/>
          <w:sz w:val="20"/>
          <w:szCs w:val="20"/>
        </w:rPr>
        <w:t>2</w:t>
      </w:r>
      <w:r w:rsidRPr="00417429">
        <w:rPr>
          <w:rFonts w:ascii="Verdana" w:hAnsi="Verdana" w:cs="Verdana"/>
          <w:b w:val="0"/>
          <w:sz w:val="20"/>
          <w:szCs w:val="20"/>
        </w:rPr>
        <w:t xml:space="preserve">) </w:t>
      </w:r>
      <w:r>
        <w:rPr>
          <w:rFonts w:ascii="Verdana" w:hAnsi="Verdana" w:cs="Verdana"/>
          <w:b w:val="0"/>
          <w:sz w:val="20"/>
          <w:szCs w:val="20"/>
        </w:rPr>
        <w:t>SW</w:t>
      </w:r>
      <w:r w:rsidR="005C08E2">
        <w:rPr>
          <w:rFonts w:ascii="Verdana" w:hAnsi="Verdana" w:cs="Verdana"/>
          <w:b w:val="0"/>
          <w:sz w:val="20"/>
          <w:szCs w:val="20"/>
        </w:rPr>
        <w:t>Z oraz braku podstaw wykluczenia z postępowania</w:t>
      </w:r>
      <w:r>
        <w:rPr>
          <w:rFonts w:ascii="Verdana" w:hAnsi="Verdana" w:cs="Verdana"/>
          <w:b w:val="0"/>
          <w:sz w:val="20"/>
          <w:szCs w:val="20"/>
        </w:rPr>
        <w:t>.</w:t>
      </w:r>
    </w:p>
    <w:p w14:paraId="51C776A7" w14:textId="77777777" w:rsidR="00417429" w:rsidRDefault="00417429"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6C1FBDAE" w14:textId="77777777" w:rsidR="00417429" w:rsidRPr="0027146C" w:rsidRDefault="00417429" w:rsidP="00417429">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10.4. Jeżeli złożone przez Wykonawcę oświadczenie, o którym mowa w pkt. 10.2. IDW budzi wątpliwość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3A940C76" w14:textId="77777777" w:rsidR="00176033" w:rsidRPr="00176033" w:rsidRDefault="00176033" w:rsidP="00176033">
      <w:pPr>
        <w:pStyle w:val="Akapitzlist"/>
        <w:tabs>
          <w:tab w:val="left" w:pos="709"/>
        </w:tabs>
        <w:spacing w:before="120" w:after="120"/>
        <w:ind w:right="-1"/>
        <w:jc w:val="both"/>
        <w:rPr>
          <w:rFonts w:ascii="Verdana" w:hAnsi="Verdana" w:cs="Verdana"/>
          <w:bCs/>
          <w:sz w:val="20"/>
          <w:szCs w:val="20"/>
          <w:lang w:eastAsia="pl-PL"/>
        </w:rPr>
      </w:pPr>
    </w:p>
    <w:p w14:paraId="2F3607D1" w14:textId="11BAA3A5"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B563AA">
        <w:rPr>
          <w:rFonts w:ascii="Verdana" w:hAnsi="Verdana" w:cs="Verdana"/>
          <w:b/>
          <w:sz w:val="20"/>
          <w:szCs w:val="20"/>
        </w:rPr>
        <w:t>1</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056BDD2A" w14:textId="77777777" w:rsidR="0071506F" w:rsidRDefault="0071506F" w:rsidP="0071506F">
      <w:pPr>
        <w:pStyle w:val="Tekstpodstawowy2"/>
        <w:spacing w:after="120"/>
        <w:ind w:left="709" w:hanging="709"/>
        <w:rPr>
          <w:rFonts w:ascii="Verdana" w:hAnsi="Verdana"/>
          <w:b w:val="0"/>
          <w:bCs w:val="0"/>
          <w:iCs/>
          <w:sz w:val="20"/>
          <w:szCs w:val="20"/>
        </w:rPr>
      </w:pPr>
      <w:r w:rsidRPr="007D3A1D">
        <w:rPr>
          <w:rFonts w:ascii="Verdana" w:hAnsi="Verdana" w:cs="Verdana"/>
          <w:b w:val="0"/>
          <w:bCs w:val="0"/>
          <w:sz w:val="20"/>
          <w:szCs w:val="20"/>
        </w:rPr>
        <w:t>1</w:t>
      </w:r>
      <w:r>
        <w:rPr>
          <w:rFonts w:ascii="Verdana" w:hAnsi="Verdana" w:cs="Verdana"/>
          <w:b w:val="0"/>
          <w:bCs w:val="0"/>
          <w:sz w:val="20"/>
          <w:szCs w:val="20"/>
        </w:rPr>
        <w:t>1</w:t>
      </w:r>
      <w:r w:rsidRPr="007D3A1D">
        <w:rPr>
          <w:rFonts w:ascii="Verdana" w:hAnsi="Verdana" w:cs="Verdana"/>
          <w:b w:val="0"/>
          <w:bCs w:val="0"/>
          <w:sz w:val="20"/>
          <w:szCs w:val="20"/>
        </w:rPr>
        <w:t>.1.</w:t>
      </w:r>
      <w:r w:rsidRPr="007D3A1D">
        <w:rPr>
          <w:rFonts w:ascii="Verdana" w:hAnsi="Verdana" w:cs="Verdana"/>
          <w:b w:val="0"/>
          <w:sz w:val="20"/>
          <w:szCs w:val="20"/>
        </w:rPr>
        <w:tab/>
      </w:r>
      <w:r>
        <w:rPr>
          <w:rFonts w:ascii="Verdana" w:hAnsi="Verdana"/>
          <w:b w:val="0"/>
          <w:bCs w:val="0"/>
          <w:sz w:val="20"/>
          <w:szCs w:val="20"/>
        </w:rPr>
        <w:t xml:space="preserve">Nie dotyczy – Zamawiający nie określa warunków udziału w postępowaniu dot.  </w:t>
      </w:r>
      <w:r w:rsidRPr="00EA2BDF">
        <w:rPr>
          <w:rFonts w:ascii="Verdana" w:hAnsi="Verdana"/>
          <w:b w:val="0"/>
          <w:bCs w:val="0"/>
          <w:sz w:val="20"/>
          <w:szCs w:val="20"/>
        </w:rPr>
        <w:t>zdolności technicznych lub zawodowych lub sytuacji finansowej lub ekonomicznej</w:t>
      </w:r>
    </w:p>
    <w:p w14:paraId="65143CCF" w14:textId="77777777" w:rsidR="00666F30" w:rsidRPr="00754808" w:rsidRDefault="00666F30" w:rsidP="00EE4BAA">
      <w:pPr>
        <w:pStyle w:val="Tekstpodstawowy2"/>
        <w:spacing w:after="120"/>
        <w:rPr>
          <w:rFonts w:ascii="Verdana" w:hAnsi="Verdana"/>
          <w:b w:val="0"/>
          <w:bCs w:val="0"/>
          <w:iCs/>
          <w:sz w:val="20"/>
          <w:szCs w:val="20"/>
        </w:rPr>
      </w:pPr>
    </w:p>
    <w:p w14:paraId="654710E0" w14:textId="452CEFA2"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754808" w:rsidRPr="00754808">
        <w:rPr>
          <w:rFonts w:ascii="Verdana" w:hAnsi="Verdana"/>
          <w:iCs/>
          <w:sz w:val="20"/>
          <w:szCs w:val="20"/>
        </w:rPr>
        <w:t>2</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38A2B111" w14:textId="7967168C" w:rsidR="00812D2B" w:rsidRPr="00BF15F6" w:rsidRDefault="00812D2B" w:rsidP="00C258EB">
      <w:pPr>
        <w:spacing w:before="120" w:after="120"/>
        <w:ind w:left="709" w:hanging="709"/>
        <w:jc w:val="both"/>
        <w:rPr>
          <w:rFonts w:ascii="Verdana" w:hAnsi="Verdana" w:cs="Verdana"/>
          <w:sz w:val="20"/>
          <w:szCs w:val="20"/>
        </w:rPr>
      </w:pPr>
      <w:r w:rsidRPr="00BF15F6">
        <w:rPr>
          <w:rFonts w:ascii="Verdana" w:hAnsi="Verdana" w:cs="Verdana"/>
          <w:sz w:val="20"/>
          <w:szCs w:val="20"/>
        </w:rPr>
        <w:t xml:space="preserve">12.1. </w:t>
      </w:r>
      <w:r w:rsidRPr="00BF15F6">
        <w:rPr>
          <w:rFonts w:ascii="Verdana" w:hAnsi="Verdana" w:cs="Verdana"/>
          <w:sz w:val="20"/>
          <w:szCs w:val="20"/>
        </w:rPr>
        <w:tab/>
        <w:t>Wykonawca może powierzyć wykonanie</w:t>
      </w:r>
      <w:r w:rsidR="004B3CB8" w:rsidRPr="00BF15F6">
        <w:rPr>
          <w:rFonts w:ascii="Verdana" w:hAnsi="Verdana" w:cs="Verdana"/>
          <w:sz w:val="20"/>
          <w:szCs w:val="20"/>
        </w:rPr>
        <w:t xml:space="preserve"> części zamówienia podwykonawcy</w:t>
      </w:r>
      <w:r w:rsidRPr="00BF15F6">
        <w:rPr>
          <w:rFonts w:ascii="Verdana" w:hAnsi="Verdana" w:cs="Verdana"/>
          <w:sz w:val="20"/>
          <w:szCs w:val="20"/>
        </w:rPr>
        <w:t>.</w:t>
      </w:r>
    </w:p>
    <w:p w14:paraId="26E97AE7" w14:textId="563F3347" w:rsidR="00812D2B" w:rsidRPr="003B4997" w:rsidRDefault="00812D2B" w:rsidP="00C258EB">
      <w:pPr>
        <w:spacing w:before="120" w:after="120"/>
        <w:ind w:left="705"/>
        <w:jc w:val="both"/>
        <w:rPr>
          <w:rFonts w:ascii="Verdana" w:hAnsi="Verdana" w:cs="Verdana"/>
          <w:sz w:val="20"/>
          <w:szCs w:val="20"/>
        </w:rPr>
      </w:pPr>
      <w:r w:rsidRPr="003B4997">
        <w:rPr>
          <w:rFonts w:ascii="Verdana" w:hAnsi="Verdana" w:cs="Verdana"/>
          <w:sz w:val="20"/>
          <w:szCs w:val="20"/>
        </w:rPr>
        <w:lastRenderedPageBreak/>
        <w:t xml:space="preserve">Zamawiający </w:t>
      </w:r>
      <w:r w:rsidRPr="003B4997">
        <w:rPr>
          <w:rFonts w:ascii="Verdana" w:hAnsi="Verdana" w:cs="Verdana"/>
          <w:b/>
          <w:sz w:val="20"/>
          <w:szCs w:val="20"/>
        </w:rPr>
        <w:t>żąda</w:t>
      </w:r>
      <w:r w:rsidRPr="003B4997">
        <w:rPr>
          <w:rFonts w:ascii="Verdana" w:hAnsi="Verdana" w:cs="Verdana"/>
          <w:sz w:val="20"/>
          <w:szCs w:val="20"/>
        </w:rPr>
        <w:t xml:space="preserve"> wskazania przez Wykonawcę części zamówienia, których wykonanie zamierza powierzyć podwykonawcom, i podania przez Wykonawcę </w:t>
      </w:r>
      <w:r w:rsidR="009B2170" w:rsidRPr="003B4997">
        <w:rPr>
          <w:rFonts w:ascii="Verdana" w:hAnsi="Verdana" w:cs="Verdana"/>
          <w:sz w:val="20"/>
          <w:szCs w:val="20"/>
        </w:rPr>
        <w:t>nazw ewentualnych podwykonawców</w:t>
      </w:r>
      <w:r w:rsidRPr="003B4997">
        <w:rPr>
          <w:rFonts w:ascii="Verdana" w:hAnsi="Verdana" w:cs="Verdana"/>
          <w:sz w:val="20"/>
          <w:szCs w:val="20"/>
        </w:rPr>
        <w:t>.</w:t>
      </w:r>
    </w:p>
    <w:p w14:paraId="44FB30F8" w14:textId="77777777" w:rsidR="0006792C" w:rsidRPr="007D3A1D" w:rsidRDefault="0006792C" w:rsidP="00C258EB">
      <w:pPr>
        <w:pStyle w:val="Tekstpodstawowy2"/>
        <w:spacing w:after="120"/>
        <w:rPr>
          <w:rFonts w:ascii="Verdana" w:hAnsi="Verdana"/>
          <w:iCs/>
          <w:sz w:val="20"/>
          <w:szCs w:val="20"/>
        </w:rPr>
      </w:pPr>
    </w:p>
    <w:p w14:paraId="6CD2F79B" w14:textId="38D70FF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34296C">
        <w:rPr>
          <w:rFonts w:ascii="Verdana" w:hAnsi="Verdana" w:cs="Verdana"/>
          <w:b/>
          <w:sz w:val="20"/>
          <w:szCs w:val="20"/>
        </w:rPr>
        <w:t>3</w:t>
      </w:r>
      <w:r w:rsidRPr="007D3A1D">
        <w:rPr>
          <w:rFonts w:ascii="Verdana" w:hAnsi="Verdana" w:cs="Verdana"/>
          <w:b/>
          <w:sz w:val="20"/>
          <w:szCs w:val="20"/>
        </w:rPr>
        <w:t xml:space="preserve">. </w:t>
      </w:r>
      <w:r w:rsidRPr="007D3A1D">
        <w:rPr>
          <w:rFonts w:ascii="Verdana" w:hAnsi="Verdana" w:cs="Verdana"/>
          <w:b/>
          <w:sz w:val="20"/>
          <w:szCs w:val="20"/>
        </w:rPr>
        <w:tab/>
      </w:r>
      <w:r w:rsidR="0034296C" w:rsidRPr="00DD6D9A">
        <w:rPr>
          <w:rFonts w:ascii="Verdana" w:hAnsi="Verdana" w:cs="Verdana"/>
          <w:b/>
          <w:sz w:val="20"/>
          <w:szCs w:val="20"/>
        </w:rPr>
        <w:t>INFORMACJA DLA WYKONAWCÓW WSPÓLNIE UBIEGAJĄCYCH SIĘ O</w:t>
      </w:r>
      <w:r w:rsidR="00176033">
        <w:rPr>
          <w:rFonts w:ascii="Verdana" w:hAnsi="Verdana" w:cs="Verdana"/>
          <w:b/>
          <w:sz w:val="20"/>
          <w:szCs w:val="20"/>
        </w:rPr>
        <w:t> </w:t>
      </w:r>
      <w:r w:rsidR="0034296C" w:rsidRPr="00DD6D9A">
        <w:rPr>
          <w:rFonts w:ascii="Verdana" w:hAnsi="Verdana" w:cs="Verdana"/>
          <w:b/>
          <w:sz w:val="20"/>
          <w:szCs w:val="20"/>
        </w:rPr>
        <w:t>UDZIELENIE ZAMÓWIENIA</w:t>
      </w:r>
    </w:p>
    <w:p w14:paraId="61349050" w14:textId="77777777" w:rsidR="0071506F" w:rsidRPr="007D3A1D" w:rsidRDefault="0071506F" w:rsidP="0071506F">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Pr>
          <w:rFonts w:ascii="Verdana" w:hAnsi="Verdana" w:cs="Verdana"/>
          <w:b w:val="0"/>
          <w:sz w:val="20"/>
          <w:szCs w:val="20"/>
        </w:rPr>
        <w:t>3</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Wykonawcy mogą wspólnie ubiegać się o udzielenie zamówienia. W takim przypadku Wykonawcy ustanawiają pełnomocnika do reprezentowania ich w postępowaniu o</w:t>
      </w:r>
      <w:r>
        <w:rPr>
          <w:rFonts w:ascii="Verdana" w:hAnsi="Verdana"/>
          <w:b w:val="0"/>
          <w:sz w:val="20"/>
          <w:szCs w:val="20"/>
        </w:rPr>
        <w:t> </w:t>
      </w:r>
      <w:r w:rsidRPr="007D3A1D">
        <w:rPr>
          <w:rFonts w:ascii="Verdana" w:hAnsi="Verdana"/>
          <w:b w:val="0"/>
          <w:sz w:val="20"/>
          <w:szCs w:val="20"/>
        </w:rPr>
        <w:t>udzielenie zamówienia albo reprezentowania w postępowaniu i zawarcia umowy w</w:t>
      </w:r>
      <w:r>
        <w:rPr>
          <w:rFonts w:ascii="Verdana" w:hAnsi="Verdana"/>
          <w:b w:val="0"/>
          <w:sz w:val="20"/>
          <w:szCs w:val="20"/>
        </w:rPr>
        <w:t> </w:t>
      </w:r>
      <w:r w:rsidRPr="007D3A1D">
        <w:rPr>
          <w:rFonts w:ascii="Verdana" w:hAnsi="Verdana"/>
          <w:b w:val="0"/>
          <w:sz w:val="20"/>
          <w:szCs w:val="20"/>
        </w:rPr>
        <w:t>sprawie zamówienia publicznego.</w:t>
      </w:r>
    </w:p>
    <w:p w14:paraId="3891319E" w14:textId="77777777" w:rsidR="0071506F" w:rsidRDefault="0071506F" w:rsidP="0071506F">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3</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Pr>
          <w:rFonts w:ascii="Verdana" w:hAnsi="Verdana"/>
          <w:b w:val="0"/>
          <w:bCs w:val="0"/>
          <w:sz w:val="20"/>
          <w:szCs w:val="20"/>
        </w:rPr>
        <w:t> </w:t>
      </w:r>
      <w:r w:rsidRPr="007D3A1D">
        <w:rPr>
          <w:rFonts w:ascii="Verdana" w:hAnsi="Verdana"/>
          <w:b w:val="0"/>
          <w:bCs w:val="0"/>
          <w:sz w:val="20"/>
          <w:szCs w:val="20"/>
        </w:rPr>
        <w:t>nich nie może podlegać wykluczeniu na podstawie</w:t>
      </w:r>
      <w:r>
        <w:rPr>
          <w:rFonts w:ascii="Verdana" w:hAnsi="Verdana"/>
          <w:b w:val="0"/>
          <w:bCs w:val="0"/>
          <w:sz w:val="20"/>
          <w:szCs w:val="20"/>
        </w:rPr>
        <w:t>:</w:t>
      </w:r>
    </w:p>
    <w:p w14:paraId="35294B19" w14:textId="77777777" w:rsidR="0071506F" w:rsidRDefault="0071506F" w:rsidP="00B2582D">
      <w:pPr>
        <w:pStyle w:val="Tekstpodstawowy2"/>
        <w:numPr>
          <w:ilvl w:val="0"/>
          <w:numId w:val="61"/>
        </w:numPr>
        <w:spacing w:before="0"/>
        <w:contextualSpacing/>
        <w:rPr>
          <w:rFonts w:ascii="Verdana" w:hAnsi="Verdana"/>
          <w:b w:val="0"/>
          <w:bCs w:val="0"/>
          <w:sz w:val="20"/>
          <w:szCs w:val="20"/>
        </w:rPr>
      </w:pPr>
      <w:r w:rsidRPr="007D3A1D">
        <w:rPr>
          <w:rFonts w:ascii="Verdana" w:hAnsi="Verdana"/>
          <w:b w:val="0"/>
          <w:bCs w:val="0"/>
          <w:sz w:val="20"/>
          <w:szCs w:val="20"/>
        </w:rPr>
        <w:t xml:space="preserve">art. 108 ust. 1 ustawy </w:t>
      </w:r>
      <w:proofErr w:type="spellStart"/>
      <w:r w:rsidRPr="007D3A1D">
        <w:rPr>
          <w:rFonts w:ascii="Verdana" w:hAnsi="Verdana"/>
          <w:b w:val="0"/>
          <w:bCs w:val="0"/>
          <w:sz w:val="20"/>
          <w:szCs w:val="20"/>
        </w:rPr>
        <w:t>Pzp</w:t>
      </w:r>
      <w:proofErr w:type="spellEnd"/>
      <w:r>
        <w:rPr>
          <w:rFonts w:ascii="Verdana" w:hAnsi="Verdana"/>
          <w:b w:val="0"/>
          <w:bCs w:val="0"/>
          <w:sz w:val="20"/>
          <w:szCs w:val="20"/>
        </w:rPr>
        <w:t>;</w:t>
      </w:r>
    </w:p>
    <w:p w14:paraId="136D431C" w14:textId="77777777" w:rsidR="0071506F" w:rsidRDefault="0071506F" w:rsidP="00B2582D">
      <w:pPr>
        <w:pStyle w:val="Tekstpodstawowy2"/>
        <w:numPr>
          <w:ilvl w:val="0"/>
          <w:numId w:val="61"/>
        </w:numPr>
        <w:spacing w:before="0" w:after="120"/>
        <w:ind w:left="1066" w:hanging="357"/>
        <w:rPr>
          <w:rFonts w:ascii="Verdana" w:hAnsi="Verdana"/>
          <w:b w:val="0"/>
          <w:bCs w:val="0"/>
          <w:sz w:val="20"/>
          <w:szCs w:val="20"/>
        </w:rPr>
      </w:pPr>
      <w:r>
        <w:rPr>
          <w:rFonts w:ascii="Verdana" w:hAnsi="Verdana" w:cs="Verdana"/>
          <w:b w:val="0"/>
          <w:sz w:val="20"/>
          <w:szCs w:val="20"/>
        </w:rPr>
        <w:t xml:space="preserve">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Fonts w:ascii="Verdana" w:hAnsi="Verdana" w:cs="Verdana"/>
          <w:b w:val="0"/>
          <w:sz w:val="20"/>
          <w:szCs w:val="20"/>
        </w:rPr>
        <w:t>.</w:t>
      </w:r>
    </w:p>
    <w:p w14:paraId="61B4500D" w14:textId="77777777" w:rsidR="0071506F" w:rsidRPr="0034296C" w:rsidRDefault="0071506F" w:rsidP="0071506F">
      <w:pPr>
        <w:pStyle w:val="Tekstpodstawowy2"/>
        <w:spacing w:before="0"/>
        <w:ind w:left="709" w:hanging="709"/>
        <w:contextualSpacing/>
        <w:rPr>
          <w:rFonts w:ascii="Verdana" w:hAnsi="Verdana"/>
          <w:b w:val="0"/>
          <w:iCs/>
          <w:color w:val="2F5496" w:themeColor="accent1" w:themeShade="BF"/>
          <w:sz w:val="20"/>
          <w:szCs w:val="20"/>
        </w:rPr>
      </w:pPr>
      <w:r w:rsidRPr="007D3A1D">
        <w:rPr>
          <w:rFonts w:ascii="Verdana" w:hAnsi="Verdana"/>
          <w:b w:val="0"/>
          <w:bCs w:val="0"/>
          <w:sz w:val="20"/>
          <w:szCs w:val="20"/>
        </w:rPr>
        <w:t xml:space="preserve"> </w:t>
      </w:r>
      <w:r>
        <w:rPr>
          <w:rFonts w:ascii="Verdana" w:hAnsi="Verdana"/>
          <w:b w:val="0"/>
          <w:bCs w:val="0"/>
          <w:sz w:val="20"/>
          <w:szCs w:val="20"/>
        </w:rPr>
        <w:tab/>
      </w:r>
      <w:r w:rsidRPr="007D3A1D">
        <w:rPr>
          <w:rFonts w:ascii="Verdana" w:hAnsi="Verdana"/>
          <w:b w:val="0"/>
          <w:bCs w:val="0"/>
          <w:sz w:val="20"/>
          <w:szCs w:val="20"/>
        </w:rPr>
        <w:t>natomiast spełnianie warunków udziału w postępowaniu Wykonawcy wykazują zgodnie z</w:t>
      </w:r>
      <w:r>
        <w:rPr>
          <w:rFonts w:ascii="Verdana" w:hAnsi="Verdana"/>
          <w:b w:val="0"/>
          <w:bCs w:val="0"/>
          <w:sz w:val="20"/>
          <w:szCs w:val="20"/>
        </w:rPr>
        <w:t> </w:t>
      </w:r>
      <w:r w:rsidRPr="007D3A1D">
        <w:rPr>
          <w:rFonts w:ascii="Verdana" w:hAnsi="Verdana"/>
          <w:b w:val="0"/>
          <w:bCs w:val="0"/>
          <w:sz w:val="20"/>
          <w:szCs w:val="20"/>
        </w:rPr>
        <w:t xml:space="preserve">pkt </w:t>
      </w:r>
      <w:r>
        <w:rPr>
          <w:rFonts w:ascii="Verdana" w:hAnsi="Verdana"/>
          <w:b w:val="0"/>
          <w:bCs w:val="0"/>
          <w:sz w:val="20"/>
          <w:szCs w:val="20"/>
        </w:rPr>
        <w:t>8</w:t>
      </w:r>
      <w:r w:rsidRPr="007D3A1D">
        <w:rPr>
          <w:rFonts w:ascii="Verdana" w:hAnsi="Verdana"/>
          <w:b w:val="0"/>
          <w:bCs w:val="0"/>
          <w:sz w:val="20"/>
          <w:szCs w:val="20"/>
        </w:rPr>
        <w:t>.</w:t>
      </w:r>
      <w:r>
        <w:rPr>
          <w:rFonts w:ascii="Verdana" w:hAnsi="Verdana"/>
          <w:b w:val="0"/>
          <w:bCs w:val="0"/>
          <w:sz w:val="20"/>
          <w:szCs w:val="20"/>
        </w:rPr>
        <w:t>3.</w:t>
      </w:r>
      <w:r w:rsidRPr="007D3A1D">
        <w:rPr>
          <w:rFonts w:ascii="Verdana" w:hAnsi="Verdana"/>
          <w:b w:val="0"/>
          <w:bCs w:val="0"/>
          <w:sz w:val="20"/>
          <w:szCs w:val="20"/>
        </w:rPr>
        <w:t xml:space="preserve"> </w:t>
      </w:r>
      <w:r>
        <w:rPr>
          <w:rFonts w:ascii="Verdana" w:hAnsi="Verdana"/>
          <w:b w:val="0"/>
          <w:bCs w:val="0"/>
          <w:sz w:val="20"/>
          <w:szCs w:val="20"/>
        </w:rPr>
        <w:t>IDW</w:t>
      </w:r>
      <w:r w:rsidRPr="007D3A1D">
        <w:rPr>
          <w:rFonts w:ascii="Verdana" w:hAnsi="Verdana"/>
          <w:b w:val="0"/>
          <w:bCs w:val="0"/>
          <w:sz w:val="20"/>
          <w:szCs w:val="20"/>
        </w:rPr>
        <w:t>.</w:t>
      </w:r>
    </w:p>
    <w:p w14:paraId="5D6FFC7B" w14:textId="77777777" w:rsidR="0071506F" w:rsidRPr="00525E64" w:rsidRDefault="0071506F" w:rsidP="0071506F">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3</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7D3A1D">
        <w:rPr>
          <w:rFonts w:ascii="Verdana" w:hAnsi="Verdana"/>
          <w:sz w:val="20"/>
          <w:szCs w:val="20"/>
        </w:rPr>
        <w:t xml:space="preserve">oświadczenie, o którym mowa w pkt. </w:t>
      </w:r>
      <w:r>
        <w:rPr>
          <w:rFonts w:ascii="Verdana" w:hAnsi="Verdana"/>
          <w:sz w:val="20"/>
          <w:szCs w:val="20"/>
        </w:rPr>
        <w:t>10.2</w:t>
      </w:r>
      <w:r w:rsidRPr="007D3A1D">
        <w:rPr>
          <w:rFonts w:ascii="Verdana" w:hAnsi="Verdana"/>
          <w:sz w:val="20"/>
          <w:szCs w:val="20"/>
        </w:rPr>
        <w:t xml:space="preserve"> </w:t>
      </w:r>
      <w:r>
        <w:rPr>
          <w:rFonts w:ascii="Verdana" w:hAnsi="Verdana"/>
          <w:b w:val="0"/>
          <w:bCs w:val="0"/>
          <w:sz w:val="20"/>
          <w:szCs w:val="20"/>
        </w:rPr>
        <w:t>IDW</w:t>
      </w:r>
      <w:r w:rsidRPr="007D3A1D">
        <w:rPr>
          <w:rFonts w:ascii="Verdana" w:hAnsi="Verdana"/>
          <w:b w:val="0"/>
          <w:bCs w:val="0"/>
          <w:sz w:val="20"/>
          <w:szCs w:val="20"/>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7D3A1D">
        <w:rPr>
          <w:rFonts w:ascii="Verdana" w:hAnsi="Verdana" w:cs="Verdana"/>
          <w:b w:val="0"/>
          <w:sz w:val="20"/>
          <w:szCs w:val="20"/>
        </w:rPr>
        <w:tab/>
      </w:r>
    </w:p>
    <w:p w14:paraId="1DA6542E" w14:textId="77777777" w:rsidR="0006792C" w:rsidRPr="007D3A1D" w:rsidRDefault="0006792C" w:rsidP="00C258EB">
      <w:pPr>
        <w:pStyle w:val="Tekstpodstawowy2"/>
        <w:spacing w:after="120"/>
        <w:ind w:left="709"/>
        <w:rPr>
          <w:rFonts w:ascii="Verdana" w:hAnsi="Verdana"/>
          <w:b w:val="0"/>
          <w:i/>
          <w:iCs/>
          <w:sz w:val="20"/>
          <w:szCs w:val="20"/>
        </w:rPr>
      </w:pPr>
    </w:p>
    <w:p w14:paraId="1080C3FA" w14:textId="53CF1D66" w:rsidR="0006792C"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153E93">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790492AC" w14:textId="77777777" w:rsidR="00B226D6" w:rsidRDefault="00B226D6" w:rsidP="00B226D6">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14.1. </w:t>
      </w:r>
      <w:r>
        <w:rPr>
          <w:rFonts w:ascii="Verdana" w:hAnsi="Verdana" w:cs="Verdana"/>
          <w:b w:val="0"/>
          <w:sz w:val="20"/>
          <w:szCs w:val="20"/>
        </w:rPr>
        <w:tab/>
        <w:t xml:space="preserve">W postępowaniu o udzielenie zamówienia publicznego komunikacja między Zamawiającym a Wykonawcami odbywa się przy użyciu Platformy e-Zamówienia, która jest dostępna pod adresem </w:t>
      </w:r>
      <w:hyperlink r:id="rId15" w:history="1">
        <w:r>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3F7BCEE4"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 xml:space="preserve">14.2. </w:t>
      </w:r>
      <w:r>
        <w:rPr>
          <w:rFonts w:ascii="Verdana" w:hAnsi="Verdana" w:cs="Verdana"/>
          <w:bCs/>
          <w:sz w:val="20"/>
          <w:szCs w:val="20"/>
        </w:rPr>
        <w:tab/>
        <w:t>Korzystanie z Platformy e-Zamówienia jest bezpłatne.</w:t>
      </w:r>
    </w:p>
    <w:p w14:paraId="0BBCC4CB"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14.3.</w:t>
      </w:r>
      <w:r>
        <w:rPr>
          <w:rFonts w:ascii="Verdana" w:hAnsi="Verdana" w:cs="Verdana"/>
          <w:bCs/>
          <w:sz w:val="20"/>
          <w:szCs w:val="20"/>
        </w:rPr>
        <w:tab/>
        <w:t xml:space="preserve">Zamawiający wyznacza następującą osobę do kontaktu z Wykonawcami: Pan Piotr Roze, tel. 22 782 18 80, e-mail: </w:t>
      </w:r>
      <w:hyperlink r:id="rId16" w:history="1">
        <w:r>
          <w:rPr>
            <w:rStyle w:val="Hipercze"/>
            <w:rFonts w:ascii="Verdana" w:hAnsi="Verdana" w:cs="Verdana"/>
            <w:bCs/>
            <w:sz w:val="20"/>
            <w:szCs w:val="20"/>
          </w:rPr>
          <w:t>zzp@wieliszew.pl</w:t>
        </w:r>
      </w:hyperlink>
      <w:r>
        <w:rPr>
          <w:rFonts w:ascii="Verdana" w:hAnsi="Verdana" w:cs="Verdana"/>
          <w:bCs/>
          <w:sz w:val="20"/>
          <w:szCs w:val="20"/>
        </w:rPr>
        <w:t xml:space="preserve"> </w:t>
      </w:r>
    </w:p>
    <w:p w14:paraId="63D6498E" w14:textId="0F8305C6" w:rsidR="00B226D6" w:rsidRPr="00551FB6" w:rsidRDefault="00B226D6" w:rsidP="00823675">
      <w:pPr>
        <w:pStyle w:val="Teksttreci21"/>
        <w:shd w:val="clear" w:color="auto" w:fill="auto"/>
        <w:spacing w:after="120" w:line="240" w:lineRule="auto"/>
        <w:ind w:left="709" w:hanging="709"/>
        <w:jc w:val="both"/>
        <w:rPr>
          <w:rFonts w:ascii="Verdana" w:hAnsi="Verdana"/>
          <w:sz w:val="20"/>
          <w:szCs w:val="20"/>
        </w:rPr>
      </w:pPr>
      <w:r>
        <w:rPr>
          <w:rFonts w:ascii="Verdana" w:hAnsi="Verdana" w:cs="Verdana"/>
          <w:bCs/>
          <w:sz w:val="20"/>
          <w:szCs w:val="20"/>
        </w:rPr>
        <w:t>14.4.</w:t>
      </w:r>
      <w:r>
        <w:rPr>
          <w:rFonts w:ascii="Verdana" w:hAnsi="Verdana" w:cs="Verdana"/>
          <w:bCs/>
          <w:sz w:val="20"/>
          <w:szCs w:val="20"/>
        </w:rPr>
        <w:tab/>
        <w:t>Adres strony internetowej prowadzonego postępowania (link prowadzący bezpośrednio do widoku postępowania na Platformie e-</w:t>
      </w:r>
      <w:r w:rsidRPr="00A027F8">
        <w:rPr>
          <w:rFonts w:ascii="Verdana" w:hAnsi="Verdana"/>
          <w:bCs/>
          <w:sz w:val="20"/>
          <w:szCs w:val="20"/>
        </w:rPr>
        <w:t xml:space="preserve">Zamówienia): </w:t>
      </w:r>
      <w:hyperlink r:id="rId17" w:history="1">
        <w:r w:rsidR="002622BD" w:rsidRPr="002D210E">
          <w:rPr>
            <w:rStyle w:val="Hipercze"/>
            <w:rFonts w:ascii="Verdana" w:hAnsi="Verdana"/>
            <w:sz w:val="20"/>
            <w:szCs w:val="20"/>
          </w:rPr>
          <w:t>https://ezamowienia.gov.pl/mp-client/search/list/ocds-148610-aa83c876-f13b-4ed0-bfb3-fb82c54e1bf9</w:t>
        </w:r>
      </w:hyperlink>
    </w:p>
    <w:p w14:paraId="2ED0B410" w14:textId="77777777" w:rsidR="00B226D6" w:rsidRDefault="00B226D6" w:rsidP="00823675">
      <w:pPr>
        <w:pStyle w:val="Teksttreci21"/>
        <w:shd w:val="clear" w:color="auto" w:fill="auto"/>
        <w:spacing w:after="120" w:line="240" w:lineRule="auto"/>
        <w:ind w:left="709" w:firstLine="0"/>
        <w:jc w:val="both"/>
        <w:rPr>
          <w:rFonts w:ascii="Verdana" w:hAnsi="Verdana" w:cs="Verdana"/>
          <w:bCs/>
          <w:sz w:val="20"/>
          <w:szCs w:val="20"/>
        </w:rPr>
      </w:pPr>
      <w:r>
        <w:rPr>
          <w:rFonts w:ascii="Verdana" w:hAnsi="Verdana" w:cs="Verdana"/>
          <w:bCs/>
          <w:sz w:val="20"/>
          <w:szCs w:val="20"/>
        </w:rPr>
        <w:t>Postępowanie można wyszukać również ze strony głównej Platformy e-Zamówienia (przycisk „Przeglądaj postępowania/konkursy”).</w:t>
      </w:r>
    </w:p>
    <w:p w14:paraId="17989DBC" w14:textId="638F5B11" w:rsidR="00B226D6" w:rsidRPr="003D261E" w:rsidRDefault="00B226D6" w:rsidP="00B226D6">
      <w:pPr>
        <w:spacing w:after="120"/>
        <w:ind w:left="720" w:hanging="720"/>
        <w:jc w:val="both"/>
        <w:rPr>
          <w:rFonts w:ascii="Verdana" w:eastAsia="Calibri" w:hAnsi="Verdana" w:cs="Arial"/>
          <w:sz w:val="20"/>
          <w:szCs w:val="20"/>
          <w:u w:val="single"/>
          <w:lang w:eastAsia="ja-JP"/>
        </w:rPr>
      </w:pPr>
      <w:r>
        <w:rPr>
          <w:rFonts w:ascii="Verdana" w:hAnsi="Verdana" w:cs="Verdana"/>
          <w:bCs/>
          <w:sz w:val="20"/>
          <w:szCs w:val="20"/>
        </w:rPr>
        <w:t>14.5.</w:t>
      </w:r>
      <w:r>
        <w:rPr>
          <w:rFonts w:ascii="Verdana" w:hAnsi="Verdana" w:cs="Verdana"/>
          <w:bCs/>
          <w:sz w:val="20"/>
          <w:szCs w:val="20"/>
        </w:rPr>
        <w:tab/>
        <w:t xml:space="preserve">Identyfikator (ID) postępowania na Platformie e-Zamówienia: </w:t>
      </w:r>
      <w:r w:rsidR="002622BD" w:rsidRPr="002622BD">
        <w:rPr>
          <w:rFonts w:ascii="Verdana" w:eastAsia="Calibri" w:hAnsi="Verdana" w:cs="Arial"/>
          <w:sz w:val="20"/>
          <w:szCs w:val="20"/>
          <w:u w:val="single"/>
          <w:lang w:eastAsia="ja-JP"/>
        </w:rPr>
        <w:t>ocds-148610-aa83c876-f13b-4ed0-bfb3-fb82c54e1bf9</w:t>
      </w:r>
    </w:p>
    <w:p w14:paraId="54E7F98E" w14:textId="77777777" w:rsidR="00B226D6" w:rsidRDefault="00B226D6" w:rsidP="00B226D6">
      <w:pPr>
        <w:spacing w:after="120"/>
        <w:ind w:left="720" w:hanging="720"/>
        <w:jc w:val="both"/>
        <w:rPr>
          <w:rFonts w:ascii="Verdana" w:hAnsi="Verdana" w:cs="Verdana"/>
          <w:bCs/>
          <w:sz w:val="20"/>
          <w:szCs w:val="20"/>
        </w:rPr>
      </w:pPr>
      <w:r>
        <w:rPr>
          <w:rFonts w:ascii="Verdana" w:hAnsi="Verdana" w:cs="Verdana"/>
          <w:bCs/>
          <w:sz w:val="20"/>
          <w:szCs w:val="20"/>
        </w:rPr>
        <w:t>14.6.</w:t>
      </w:r>
      <w:r>
        <w:rPr>
          <w:rFonts w:ascii="Verdana" w:hAnsi="Verdana" w:cs="Verdana"/>
          <w:bCs/>
          <w:sz w:val="20"/>
          <w:szCs w:val="2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Pr>
            <w:rStyle w:val="Hipercze"/>
            <w:rFonts w:ascii="Verdana" w:hAnsi="Verdana" w:cs="Verdana"/>
            <w:bCs/>
            <w:sz w:val="20"/>
            <w:szCs w:val="20"/>
          </w:rPr>
          <w:t>https://ezamowienia.gov.pl</w:t>
        </w:r>
      </w:hyperlink>
      <w:r>
        <w:rPr>
          <w:rFonts w:ascii="Verdana" w:hAnsi="Verdana" w:cs="Verdana"/>
          <w:bCs/>
          <w:sz w:val="20"/>
          <w:szCs w:val="20"/>
        </w:rPr>
        <w:t xml:space="preserve"> oraz informacje zamieszczone w zakładce „Centrum Pomocy”. </w:t>
      </w:r>
    </w:p>
    <w:p w14:paraId="625DA8A1"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14.7.</w:t>
      </w:r>
      <w:r>
        <w:rPr>
          <w:rFonts w:ascii="Verdana" w:hAnsi="Verdana" w:cs="Verdana"/>
          <w:bCs/>
          <w:sz w:val="20"/>
          <w:szCs w:val="20"/>
        </w:rPr>
        <w:tab/>
        <w:t xml:space="preserve">Przeglądanie i pobieranie publicznej treści dokumentacji postępowania nie wymaga posiadania konta na Platformie e-Zamówienia ani logowania. </w:t>
      </w:r>
    </w:p>
    <w:p w14:paraId="3E1B25D8"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lastRenderedPageBreak/>
        <w:t>14.8.</w:t>
      </w:r>
      <w:r>
        <w:rPr>
          <w:rFonts w:ascii="Verdana" w:hAnsi="Verdana" w:cs="Verdana"/>
          <w:bCs/>
          <w:sz w:val="20"/>
          <w:szCs w:val="2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287A4E3"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14.9.</w:t>
      </w:r>
      <w:r>
        <w:rPr>
          <w:rFonts w:ascii="Verdana" w:hAnsi="Verdana" w:cs="Verdana"/>
          <w:bCs/>
          <w:sz w:val="20"/>
          <w:szCs w:val="20"/>
        </w:rPr>
        <w:tab/>
        <w:t>Dokumenty elektroniczne</w:t>
      </w:r>
      <w:r>
        <w:rPr>
          <w:rStyle w:val="Odwoanieprzypisudolnego"/>
          <w:rFonts w:ascii="Verdana" w:hAnsi="Verdana" w:cs="Verdana"/>
          <w:bCs/>
          <w:sz w:val="20"/>
          <w:szCs w:val="20"/>
        </w:rPr>
        <w:footnoteReference w:id="8"/>
      </w:r>
      <w:r>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18CD7501"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formatów, o których mowa w art. 66 ust. 1 ustawy </w:t>
      </w:r>
      <w:proofErr w:type="spellStart"/>
      <w:r>
        <w:rPr>
          <w:rFonts w:ascii="Verdana" w:hAnsi="Verdana" w:cs="Verdana"/>
          <w:bCs/>
          <w:sz w:val="20"/>
          <w:szCs w:val="20"/>
        </w:rPr>
        <w:t>Pzp</w:t>
      </w:r>
      <w:proofErr w:type="spellEnd"/>
      <w:r>
        <w:rPr>
          <w:rFonts w:ascii="Verdana" w:hAnsi="Verdana" w:cs="Verdana"/>
          <w:bCs/>
          <w:sz w:val="20"/>
          <w:szCs w:val="20"/>
        </w:rPr>
        <w:t xml:space="preserve">, ww. regulacje nie będą miały bezpośredniego zastosowania. </w:t>
      </w:r>
    </w:p>
    <w:p w14:paraId="1D0E675B"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14.10.</w:t>
      </w:r>
      <w:r>
        <w:rPr>
          <w:rFonts w:ascii="Verdana" w:hAnsi="Verdana" w:cs="Verdana"/>
          <w:bCs/>
          <w:sz w:val="20"/>
          <w:szCs w:val="20"/>
        </w:rPr>
        <w:tab/>
        <w:t>Informacje, oświadczenia lub dokumenty</w:t>
      </w:r>
      <w:r>
        <w:rPr>
          <w:rStyle w:val="Odwoanieprzypisudolnego"/>
          <w:rFonts w:ascii="Verdana" w:hAnsi="Verdana" w:cs="Verdana"/>
          <w:bCs/>
          <w:sz w:val="20"/>
          <w:szCs w:val="20"/>
        </w:rPr>
        <w:footnoteReference w:id="9"/>
      </w:r>
      <w:r>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C9FC62E" w14:textId="77777777" w:rsidR="00B226D6" w:rsidRDefault="00B226D6" w:rsidP="00B2582D">
      <w:pPr>
        <w:pStyle w:val="Akapitzlist"/>
        <w:numPr>
          <w:ilvl w:val="0"/>
          <w:numId w:val="62"/>
        </w:numPr>
        <w:spacing w:before="120" w:after="120"/>
        <w:jc w:val="both"/>
        <w:rPr>
          <w:rFonts w:ascii="Verdana" w:hAnsi="Verdana" w:cs="Verdana"/>
          <w:bCs/>
          <w:sz w:val="20"/>
          <w:szCs w:val="20"/>
        </w:rPr>
      </w:pPr>
      <w:r>
        <w:rPr>
          <w:rFonts w:ascii="Verdana" w:hAnsi="Verdana" w:cs="Verdana"/>
          <w:bCs/>
          <w:sz w:val="20"/>
          <w:szCs w:val="20"/>
        </w:rPr>
        <w:t xml:space="preserve">w formatach danych określonych w przepisach rozporządzenia Rady Ministrów w sprawie Krajowych Ram Interoperacyjności (i przekazuje się jako załącznik), lub </w:t>
      </w:r>
    </w:p>
    <w:p w14:paraId="2882AE6D" w14:textId="77777777" w:rsidR="00B226D6" w:rsidRDefault="00B226D6" w:rsidP="00B2582D">
      <w:pPr>
        <w:pStyle w:val="Akapitzlist"/>
        <w:numPr>
          <w:ilvl w:val="0"/>
          <w:numId w:val="62"/>
        </w:numPr>
        <w:spacing w:before="120" w:after="120"/>
        <w:jc w:val="both"/>
        <w:rPr>
          <w:rFonts w:ascii="Verdana" w:hAnsi="Verdana" w:cs="Verdana"/>
          <w:bCs/>
          <w:sz w:val="20"/>
          <w:szCs w:val="20"/>
        </w:rPr>
      </w:pPr>
      <w:r>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386A4BAA"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14.11.</w:t>
      </w:r>
      <w:r>
        <w:rPr>
          <w:rFonts w:ascii="Verdana" w:hAnsi="Verdana" w:cs="Verdana"/>
          <w:bCs/>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w:t>
      </w:r>
      <w:r>
        <w:rPr>
          <w:rStyle w:val="Odwoanieprzypisudolnego"/>
          <w:rFonts w:ascii="Verdana" w:hAnsi="Verdana" w:cs="Verdana"/>
          <w:bCs/>
          <w:sz w:val="20"/>
          <w:szCs w:val="20"/>
        </w:rPr>
        <w:footnoteReference w:id="10"/>
      </w:r>
      <w:r>
        <w:rPr>
          <w:rFonts w:ascii="Verdana" w:hAnsi="Verdana" w:cs="Verdana"/>
          <w:bCs/>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60E577D9"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14.12.</w:t>
      </w:r>
      <w:r>
        <w:rPr>
          <w:rFonts w:ascii="Verdana" w:hAnsi="Verdana" w:cs="Verdana"/>
          <w:bCs/>
          <w:sz w:val="20"/>
          <w:szCs w:val="20"/>
        </w:rPr>
        <w:tab/>
        <w:t xml:space="preserve">Komunikacja w postępowaniu, </w:t>
      </w:r>
      <w:r>
        <w:rPr>
          <w:rFonts w:ascii="Verdana" w:hAnsi="Verdana" w:cs="Verdana"/>
          <w:bCs/>
          <w:sz w:val="20"/>
          <w:szCs w:val="20"/>
          <w:u w:val="single"/>
        </w:rPr>
        <w:t>z wyłączeniem składania ofert</w:t>
      </w:r>
      <w:r>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33976C"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załączników, które są zgodnie z ustawą </w:t>
      </w:r>
      <w:proofErr w:type="spellStart"/>
      <w:r>
        <w:rPr>
          <w:rFonts w:ascii="Verdana" w:hAnsi="Verdana" w:cs="Verdana"/>
          <w:bCs/>
          <w:sz w:val="20"/>
          <w:szCs w:val="20"/>
        </w:rPr>
        <w:t>Pzp</w:t>
      </w:r>
      <w:proofErr w:type="spellEnd"/>
      <w:r>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1"/>
      </w:r>
      <w:r>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2"/>
      </w:r>
      <w:r>
        <w:rPr>
          <w:rFonts w:ascii="Verdana" w:hAnsi="Verdana" w:cs="Verdana"/>
          <w:bCs/>
          <w:sz w:val="20"/>
          <w:szCs w:val="20"/>
        </w:rPr>
        <w:t>, mogą być opatrzone, zgodnie z wyborem Wykonawcy/Wykonawcy wspólnie ubiegającego się o udzielenie zamówienia/podmiotu udostępniającego zasoby</w:t>
      </w:r>
      <w:r>
        <w:rPr>
          <w:rFonts w:ascii="Verdana" w:hAnsi="Verdana" w:cs="Verdana"/>
          <w:bCs/>
          <w:sz w:val="20"/>
          <w:szCs w:val="20"/>
          <w:u w:val="single"/>
        </w:rPr>
        <w:t>, podpisem typu zewnętrznego</w:t>
      </w:r>
      <w:r>
        <w:rPr>
          <w:rFonts w:ascii="Verdana" w:hAnsi="Verdana" w:cs="Verdana"/>
          <w:bCs/>
          <w:sz w:val="20"/>
          <w:szCs w:val="20"/>
        </w:rPr>
        <w:t xml:space="preserve"> lub </w:t>
      </w:r>
      <w:r>
        <w:rPr>
          <w:rFonts w:ascii="Verdana" w:hAnsi="Verdana" w:cs="Verdana"/>
          <w:bCs/>
          <w:sz w:val="20"/>
          <w:szCs w:val="20"/>
          <w:u w:val="single"/>
        </w:rPr>
        <w:t>wewnętrznego</w:t>
      </w:r>
      <w:r>
        <w:rPr>
          <w:rFonts w:ascii="Verdana" w:hAnsi="Verdana" w:cs="Verdana"/>
          <w:bCs/>
          <w:sz w:val="20"/>
          <w:szCs w:val="20"/>
        </w:rPr>
        <w:t>. W zależności od rodzaju podpisu i jego typu (zewnętrzny, wewnętrzny) dodaje się uprzednio podpisane dokumenty wraz z wygenerowanym plikiem podpisu (typ zewnętrzny) lub dokument z wszytym podpisem (typ wewnętrzny).</w:t>
      </w:r>
    </w:p>
    <w:p w14:paraId="7C44F108"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lastRenderedPageBreak/>
        <w:t>14.13.</w:t>
      </w:r>
      <w:r>
        <w:rPr>
          <w:rFonts w:ascii="Verdana" w:hAnsi="Verdana" w:cs="Verdana"/>
          <w:bCs/>
          <w:sz w:val="20"/>
          <w:szCs w:val="2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3"/>
      </w:r>
      <w:r>
        <w:rPr>
          <w:rFonts w:ascii="Verdana" w:hAnsi="Verdana" w:cs="Verdana"/>
          <w:bCs/>
          <w:sz w:val="20"/>
          <w:szCs w:val="20"/>
        </w:rPr>
        <w:t xml:space="preserve"> wystarczające jest posiadanie tzw. konta uproszczonego na Platformie e-Zamówienia. </w:t>
      </w:r>
    </w:p>
    <w:p w14:paraId="7BDFC83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14.14.Wszystkie wysłane i odebrane w postępowaniu przez Wykonawcę wiadomości widoczne są po zalogowaniu w podglądzie postępowania w zakładce „Komunikacja”. </w:t>
      </w:r>
    </w:p>
    <w:p w14:paraId="531035F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14.15.Maksymalny rozmiar plików przesyłanych za pośrednictwem „Formularzy do komunikacji” wynosi 150 MB (wielkość ta dotyczy plików przesyłanych jako załączniki do jednego formularza). </w:t>
      </w:r>
    </w:p>
    <w:p w14:paraId="2FF29AFF"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14.16.Minimalne wymagania techniczne dotyczące sprzętu używanego w celu korzystania z usług Platformy e-Zamówienia oraz informacje dotyczące specyfikacji połączenia określa Regulamin Platformy e-Zamówienia. </w:t>
      </w:r>
    </w:p>
    <w:p w14:paraId="0930FBD0"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14.17.W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9" w:history="1">
        <w:r>
          <w:rPr>
            <w:rStyle w:val="Hipercze"/>
            <w:rFonts w:ascii="Verdana" w:hAnsi="Verdana" w:cs="Verdana"/>
            <w:bCs/>
            <w:sz w:val="20"/>
            <w:szCs w:val="20"/>
          </w:rPr>
          <w:t>https://ezamowienia.gov.pl</w:t>
        </w:r>
      </w:hyperlink>
      <w:r>
        <w:rPr>
          <w:rFonts w:ascii="Verdana" w:hAnsi="Verdana" w:cs="Verdana"/>
          <w:bCs/>
          <w:sz w:val="20"/>
          <w:szCs w:val="20"/>
        </w:rPr>
        <w:t xml:space="preserve"> w zakładce „Zgłoś problem”. </w:t>
      </w:r>
    </w:p>
    <w:p w14:paraId="4BA7A227" w14:textId="548B637A"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14.18.W szczególnie uzasadnionych przypadkach uniemożliwiających komunikację Wykonawcy i Zamawiającego za pośrednictwem Platformy e-Zamówienia, Zamawiający dopuszcza komunikację za pomocą poczty elektronicznej na adres e-mail: </w:t>
      </w:r>
      <w:hyperlink r:id="rId20" w:history="1">
        <w:r>
          <w:rPr>
            <w:rStyle w:val="Hipercze"/>
            <w:rFonts w:ascii="Verdana" w:hAnsi="Verdana" w:cs="Verdana"/>
            <w:bCs/>
            <w:sz w:val="20"/>
            <w:szCs w:val="20"/>
          </w:rPr>
          <w:t>zzp@wieliszew.pl</w:t>
        </w:r>
      </w:hyperlink>
      <w:r>
        <w:rPr>
          <w:rFonts w:ascii="Verdana" w:hAnsi="Verdana" w:cs="Verdana"/>
          <w:bCs/>
          <w:sz w:val="20"/>
          <w:szCs w:val="20"/>
        </w:rPr>
        <w:t xml:space="preserve"> (nie dotyczy składania ofert). </w:t>
      </w:r>
    </w:p>
    <w:p w14:paraId="02741BA3" w14:textId="77777777" w:rsidR="00B226D6" w:rsidRPr="00B226D6" w:rsidRDefault="00B226D6" w:rsidP="00823675">
      <w:pPr>
        <w:spacing w:before="120" w:after="120"/>
        <w:jc w:val="both"/>
        <w:rPr>
          <w:rFonts w:ascii="Verdana" w:hAnsi="Verdana" w:cs="Verdana"/>
          <w:bCs/>
          <w:sz w:val="20"/>
          <w:szCs w:val="20"/>
        </w:rPr>
      </w:pPr>
    </w:p>
    <w:p w14:paraId="2E0EF01D" w14:textId="2877EC8E"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t>1</w:t>
      </w:r>
      <w:r w:rsidR="009465D9">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35BDA56A" w14:textId="7E2F19A8" w:rsidR="0006792C" w:rsidRPr="007D3A1D" w:rsidRDefault="0006792C" w:rsidP="00926E33">
      <w:pPr>
        <w:spacing w:before="120" w:line="276" w:lineRule="auto"/>
        <w:ind w:left="705" w:right="-108"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w:t>
      </w:r>
      <w:r w:rsidR="43B07BE5" w:rsidRPr="007D3A1D">
        <w:rPr>
          <w:rFonts w:ascii="Verdana" w:hAnsi="Verdana"/>
          <w:sz w:val="20"/>
          <w:szCs w:val="20"/>
        </w:rPr>
        <w:t xml:space="preserve">z wnioskiem </w:t>
      </w:r>
      <w:r w:rsidRPr="007D3A1D">
        <w:rPr>
          <w:rFonts w:ascii="Verdana" w:hAnsi="Verdana"/>
          <w:sz w:val="20"/>
          <w:szCs w:val="20"/>
        </w:rPr>
        <w:t xml:space="preserve">o wyjaśnienie treści </w:t>
      </w:r>
      <w:r w:rsidR="002BE5F4" w:rsidRPr="007D3A1D">
        <w:rPr>
          <w:rFonts w:ascii="Verdana" w:hAnsi="Verdana"/>
          <w:sz w:val="20"/>
          <w:szCs w:val="20"/>
        </w:rPr>
        <w:t>SWZ</w:t>
      </w:r>
      <w:r w:rsidR="00A7055D" w:rsidRPr="007D3A1D">
        <w:rPr>
          <w:rFonts w:ascii="Verdana" w:hAnsi="Verdana"/>
          <w:sz w:val="20"/>
          <w:szCs w:val="20"/>
        </w:rPr>
        <w:t xml:space="preserve">. </w:t>
      </w:r>
      <w:r w:rsidR="00667423">
        <w:rPr>
          <w:rFonts w:ascii="Verdana" w:hAnsi="Verdana"/>
          <w:sz w:val="20"/>
          <w:szCs w:val="20"/>
        </w:rPr>
        <w:t xml:space="preserve">Wniosek należy przesłać </w:t>
      </w:r>
      <w:r w:rsidR="00667423">
        <w:rPr>
          <w:rFonts w:ascii="Verdana" w:hAnsi="Verdana"/>
          <w:bCs/>
          <w:color w:val="000000"/>
          <w:sz w:val="20"/>
          <w:szCs w:val="20"/>
        </w:rPr>
        <w:t xml:space="preserve">przy użyciu Platformy e-Zamówienia, która jest dostępna pod adresem </w:t>
      </w:r>
      <w:hyperlink r:id="rId21" w:history="1">
        <w:r w:rsidR="00667423">
          <w:rPr>
            <w:rStyle w:val="Hipercze"/>
            <w:rFonts w:ascii="Verdana" w:hAnsi="Verdana"/>
            <w:bCs/>
            <w:sz w:val="20"/>
            <w:szCs w:val="20"/>
          </w:rPr>
          <w:t>https://ezamowienia.gov.pl</w:t>
        </w:r>
      </w:hyperlink>
      <w:r w:rsidR="00667423">
        <w:rPr>
          <w:rFonts w:ascii="Verdana" w:hAnsi="Verdana"/>
          <w:bCs/>
          <w:sz w:val="20"/>
          <w:szCs w:val="20"/>
        </w:rPr>
        <w:t>.</w:t>
      </w:r>
    </w:p>
    <w:p w14:paraId="2DD0CE3C" w14:textId="4C0C160A" w:rsidR="0006792C" w:rsidRPr="007D3A1D" w:rsidRDefault="0077141E" w:rsidP="00C258EB">
      <w:pPr>
        <w:pStyle w:val="Tekstpodstawowywcity"/>
        <w:spacing w:before="120" w:after="120"/>
        <w:ind w:left="709"/>
        <w:jc w:val="both"/>
        <w:rPr>
          <w:rFonts w:ascii="Verdana" w:hAnsi="Verdana"/>
          <w:b/>
          <w:sz w:val="20"/>
          <w:szCs w:val="20"/>
        </w:rPr>
      </w:pPr>
      <w:r>
        <w:rPr>
          <w:rFonts w:ascii="Verdana" w:hAnsi="Verdana"/>
          <w:sz w:val="20"/>
          <w:szCs w:val="20"/>
        </w:rPr>
        <w:t>Zamawiają</w:t>
      </w:r>
      <w:r w:rsidR="00F305D1" w:rsidRPr="007D3A1D">
        <w:rPr>
          <w:rFonts w:ascii="Verdana" w:hAnsi="Verdana"/>
          <w:sz w:val="20"/>
          <w:szCs w:val="20"/>
        </w:rPr>
        <w:t>cy p</w:t>
      </w:r>
      <w:r w:rsidR="00B51E04" w:rsidRPr="007D3A1D">
        <w:rPr>
          <w:rFonts w:ascii="Verdana" w:hAnsi="Verdana"/>
          <w:sz w:val="20"/>
          <w:szCs w:val="20"/>
        </w:rPr>
        <w:t xml:space="preserve">rosi o przekazanie </w:t>
      </w:r>
      <w:r w:rsidR="00F305D1" w:rsidRPr="007D3A1D">
        <w:rPr>
          <w:rFonts w:ascii="Verdana" w:hAnsi="Verdana"/>
          <w:sz w:val="20"/>
          <w:szCs w:val="20"/>
        </w:rPr>
        <w:t xml:space="preserve">pytań </w:t>
      </w:r>
      <w:r w:rsidR="00B51E04" w:rsidRPr="007D3A1D">
        <w:rPr>
          <w:rFonts w:ascii="Verdana" w:hAnsi="Verdana"/>
          <w:sz w:val="20"/>
          <w:szCs w:val="20"/>
        </w:rPr>
        <w:t>również w formie edytowalnej</w:t>
      </w:r>
      <w:r w:rsidR="00F305D1" w:rsidRPr="007D3A1D">
        <w:rPr>
          <w:rFonts w:ascii="Verdana" w:hAnsi="Verdana"/>
          <w:sz w:val="20"/>
          <w:szCs w:val="20"/>
        </w:rPr>
        <w:t>, gdyż skróci to czas na udzielenie wyjaśnień</w:t>
      </w:r>
      <w:r w:rsidR="00B51E04" w:rsidRPr="007D3A1D">
        <w:rPr>
          <w:rFonts w:ascii="Verdana" w:hAnsi="Verdana"/>
          <w:sz w:val="20"/>
          <w:szCs w:val="20"/>
        </w:rPr>
        <w:t>.</w:t>
      </w:r>
    </w:p>
    <w:p w14:paraId="76ED52CE" w14:textId="57AB9793" w:rsidR="005B4E44" w:rsidRPr="007D3A1D" w:rsidRDefault="0006792C" w:rsidP="00C258E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Pr="007D3A1D">
        <w:rPr>
          <w:rFonts w:ascii="Verdana" w:hAnsi="Verdana"/>
          <w:sz w:val="20"/>
          <w:szCs w:val="20"/>
        </w:rPr>
        <w:t xml:space="preserve"> terminu składania ofert.</w:t>
      </w:r>
    </w:p>
    <w:p w14:paraId="25794992" w14:textId="77777777"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9465D9">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49B3DFF8" w14:textId="68051AE9" w:rsidR="710F5EB4" w:rsidRPr="009465D9" w:rsidDel="005B4E44" w:rsidRDefault="710F5EB4" w:rsidP="009465D9">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sidR="009465D9">
        <w:rPr>
          <w:rFonts w:ascii="Verdana" w:eastAsia="Verdana" w:hAnsi="Verdana" w:cs="Verdana"/>
          <w:sz w:val="20"/>
          <w:szCs w:val="20"/>
        </w:rPr>
        <w:t>5</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sidR="009465D9">
        <w:rPr>
          <w:rFonts w:ascii="Verdana" w:hAnsi="Verdana"/>
          <w:sz w:val="20"/>
          <w:szCs w:val="20"/>
        </w:rPr>
        <w:t>5</w:t>
      </w:r>
      <w:r w:rsidRPr="007D3A1D" w:rsidDel="005B4E44">
        <w:rPr>
          <w:rFonts w:ascii="Verdana" w:hAnsi="Verdana"/>
          <w:sz w:val="20"/>
          <w:szCs w:val="20"/>
        </w:rPr>
        <w:t>.2.</w:t>
      </w:r>
    </w:p>
    <w:p w14:paraId="64FDCE18" w14:textId="67C7900E" w:rsidR="0006792C" w:rsidRPr="007D3A1D" w:rsidRDefault="710F5EB4" w:rsidP="009465D9">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.5. </w:t>
      </w:r>
      <w:r w:rsidR="009465D9">
        <w:rPr>
          <w:rFonts w:ascii="Verdana" w:hAnsi="Verdana"/>
          <w:sz w:val="20"/>
          <w:szCs w:val="20"/>
        </w:rPr>
        <w:tab/>
      </w:r>
      <w:r w:rsidR="3A6007CB" w:rsidRPr="007D3A1D">
        <w:rPr>
          <w:rFonts w:ascii="Verdana" w:hAnsi="Verdana"/>
          <w:sz w:val="20"/>
          <w:szCs w:val="20"/>
        </w:rPr>
        <w:t>W przypadku gdy</w:t>
      </w:r>
      <w:r w:rsidR="0006792C" w:rsidRPr="007D3A1D">
        <w:rPr>
          <w:rFonts w:ascii="Verdana" w:hAnsi="Verdana"/>
          <w:sz w:val="20"/>
          <w:szCs w:val="20"/>
        </w:rPr>
        <w:t xml:space="preserve"> wniosek o wyjaśnienie treści </w:t>
      </w:r>
      <w:r w:rsidR="6FAA1E3B" w:rsidRPr="007D3A1D">
        <w:rPr>
          <w:rFonts w:ascii="Verdana" w:hAnsi="Verdana"/>
          <w:sz w:val="20"/>
          <w:szCs w:val="20"/>
        </w:rPr>
        <w:t>SWZ</w:t>
      </w:r>
      <w:r w:rsidR="0006792C" w:rsidRPr="007D3A1D">
        <w:rPr>
          <w:rFonts w:ascii="Verdana" w:hAnsi="Verdana"/>
          <w:sz w:val="20"/>
          <w:szCs w:val="20"/>
        </w:rPr>
        <w:t xml:space="preserve"> </w:t>
      </w:r>
      <w:r w:rsidR="0EC4F8B5" w:rsidRPr="007D3A1D">
        <w:rPr>
          <w:rFonts w:ascii="Verdana" w:hAnsi="Verdana"/>
          <w:sz w:val="20"/>
          <w:szCs w:val="20"/>
        </w:rPr>
        <w:t xml:space="preserve">nie </w:t>
      </w:r>
      <w:r w:rsidR="0006792C" w:rsidRPr="007D3A1D">
        <w:rPr>
          <w:rFonts w:ascii="Verdana" w:hAnsi="Verdana"/>
          <w:sz w:val="20"/>
          <w:szCs w:val="20"/>
        </w:rPr>
        <w:t xml:space="preserve">wpłynął </w:t>
      </w:r>
      <w:r w:rsidR="07B32AAE" w:rsidRPr="007D3A1D">
        <w:rPr>
          <w:rFonts w:ascii="Verdana" w:hAnsi="Verdana"/>
          <w:sz w:val="20"/>
          <w:szCs w:val="20"/>
        </w:rPr>
        <w:t xml:space="preserve"> w</w:t>
      </w:r>
      <w:r w:rsidR="0006792C" w:rsidRPr="007D3A1D">
        <w:rPr>
          <w:rFonts w:ascii="Verdana" w:hAnsi="Verdana"/>
          <w:sz w:val="20"/>
          <w:szCs w:val="20"/>
        </w:rPr>
        <w:t xml:space="preserve"> termin</w:t>
      </w:r>
      <w:r w:rsidR="458D382F" w:rsidRPr="007D3A1D">
        <w:rPr>
          <w:rFonts w:ascii="Verdana" w:hAnsi="Verdana"/>
          <w:sz w:val="20"/>
          <w:szCs w:val="20"/>
        </w:rPr>
        <w:t>ie</w:t>
      </w:r>
      <w:r w:rsidR="0006792C" w:rsidRPr="007D3A1D">
        <w:rPr>
          <w:rFonts w:ascii="Verdana" w:hAnsi="Verdana"/>
          <w:sz w:val="20"/>
          <w:szCs w:val="20"/>
        </w:rPr>
        <w:t>, o którym mowa w pkt 1</w:t>
      </w:r>
      <w:r w:rsidR="009465D9">
        <w:rPr>
          <w:rFonts w:ascii="Verdana" w:hAnsi="Verdana"/>
          <w:sz w:val="20"/>
          <w:szCs w:val="20"/>
        </w:rPr>
        <w:t>5</w:t>
      </w:r>
      <w:r w:rsidR="0006792C" w:rsidRPr="007D3A1D">
        <w:rPr>
          <w:rFonts w:ascii="Verdana" w:hAnsi="Verdana"/>
          <w:sz w:val="20"/>
          <w:szCs w:val="20"/>
        </w:rPr>
        <w:t xml:space="preserve">.2, Zamawiający </w:t>
      </w:r>
      <w:r w:rsidR="74944D15" w:rsidRPr="007D3A1D">
        <w:rPr>
          <w:rFonts w:ascii="Verdana" w:hAnsi="Verdana"/>
          <w:sz w:val="20"/>
          <w:szCs w:val="20"/>
        </w:rPr>
        <w:t xml:space="preserve">nie ma obowiązku udzielania </w:t>
      </w:r>
      <w:r w:rsidR="4CEDDE56" w:rsidRPr="007D3A1D">
        <w:rPr>
          <w:rFonts w:ascii="Verdana" w:hAnsi="Verdana"/>
          <w:sz w:val="20"/>
          <w:szCs w:val="20"/>
        </w:rPr>
        <w:t>wyjaśnień SWZ oraz obowiązku przedłużenia terminu składania ofert</w:t>
      </w:r>
      <w:r w:rsidR="74944D15" w:rsidRPr="007D3A1D">
        <w:rPr>
          <w:rFonts w:ascii="Verdana" w:hAnsi="Verdana"/>
          <w:sz w:val="20"/>
          <w:szCs w:val="20"/>
        </w:rPr>
        <w:t xml:space="preserve">. </w:t>
      </w:r>
    </w:p>
    <w:p w14:paraId="09618475" w14:textId="674CACE3" w:rsidR="0006792C" w:rsidRPr="007D3A1D" w:rsidRDefault="0006792C" w:rsidP="009465D9">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22BBECA2" w:rsidRPr="007D3A1D">
        <w:rPr>
          <w:rFonts w:ascii="Verdana" w:hAnsi="Verdana"/>
          <w:sz w:val="20"/>
          <w:szCs w:val="20"/>
        </w:rPr>
        <w:t>6</w:t>
      </w:r>
      <w:r w:rsidRPr="007D3A1D">
        <w:rPr>
          <w:rFonts w:ascii="Verdana" w:hAnsi="Verdana"/>
          <w:sz w:val="20"/>
          <w:szCs w:val="20"/>
        </w:rPr>
        <w:t>.</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ń</w:t>
      </w:r>
      <w:r w:rsidR="00A7055D" w:rsidRPr="007D3A1D">
        <w:rPr>
          <w:rFonts w:ascii="Verdana" w:eastAsia="TimesNewRoman" w:hAnsi="Verdana"/>
          <w:sz w:val="20"/>
          <w:szCs w:val="20"/>
        </w:rPr>
        <w:t>, bez ujawniania źródła zapytania,</w:t>
      </w:r>
      <w:r w:rsidRPr="007D3A1D">
        <w:rPr>
          <w:rFonts w:ascii="Verdana" w:eastAsia="TimesNewRoman" w:hAnsi="Verdana"/>
          <w:sz w:val="20"/>
          <w:szCs w:val="20"/>
        </w:rPr>
        <w:t xml:space="preserve">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 xml:space="preserve">cy przekaże Wykonawcom, </w:t>
      </w:r>
      <w:r w:rsidR="00A7055D" w:rsidRPr="007D3A1D">
        <w:rPr>
          <w:rFonts w:ascii="Verdana" w:hAnsi="Verdana"/>
          <w:sz w:val="20"/>
          <w:szCs w:val="20"/>
        </w:rPr>
        <w:t>za po</w:t>
      </w:r>
      <w:r w:rsidR="009065B4">
        <w:rPr>
          <w:rFonts w:ascii="Verdana" w:hAnsi="Verdana"/>
          <w:sz w:val="20"/>
          <w:szCs w:val="20"/>
        </w:rPr>
        <w:t>średnictwem strony internetowej prowadzonego postepowania</w:t>
      </w:r>
      <w:r w:rsidRPr="007D3A1D">
        <w:rPr>
          <w:rFonts w:ascii="Verdana" w:hAnsi="Verdana"/>
          <w:sz w:val="20"/>
          <w:szCs w:val="20"/>
        </w:rPr>
        <w:t>.</w:t>
      </w:r>
    </w:p>
    <w:p w14:paraId="390894CC" w14:textId="180DCD93" w:rsidR="0006792C" w:rsidRPr="007D3A1D" w:rsidRDefault="0006792C"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lastRenderedPageBreak/>
        <w:t>1</w:t>
      </w:r>
      <w:r w:rsidR="009465D9">
        <w:rPr>
          <w:rFonts w:ascii="Verdana" w:hAnsi="Verdana"/>
          <w:sz w:val="20"/>
          <w:szCs w:val="20"/>
        </w:rPr>
        <w:t>5</w:t>
      </w:r>
      <w:r w:rsidRPr="007D3A1D">
        <w:rPr>
          <w:rFonts w:ascii="Verdana" w:hAnsi="Verdana"/>
          <w:sz w:val="20"/>
          <w:szCs w:val="20"/>
        </w:rPr>
        <w:t>.</w:t>
      </w:r>
      <w:r w:rsidR="5FBE44C9" w:rsidRPr="007D3A1D">
        <w:rPr>
          <w:rFonts w:ascii="Verdana" w:hAnsi="Verdana"/>
          <w:sz w:val="20"/>
          <w:szCs w:val="20"/>
        </w:rPr>
        <w:t>7</w:t>
      </w:r>
      <w:r w:rsidRPr="007D3A1D">
        <w:rPr>
          <w:rFonts w:ascii="Verdana" w:hAnsi="Verdana"/>
          <w:sz w:val="20"/>
          <w:szCs w:val="20"/>
        </w:rPr>
        <w:t>.</w:t>
      </w:r>
      <w:r w:rsidRPr="007D3A1D">
        <w:rPr>
          <w:rFonts w:ascii="Verdana" w:hAnsi="Verdana"/>
          <w:sz w:val="20"/>
          <w:szCs w:val="20"/>
        </w:rPr>
        <w:tab/>
        <w:t xml:space="preserve">W uzasadnionych przypadkach Zamawiający może przed upływem terminu składania ofert zmienić treść </w:t>
      </w:r>
      <w:r w:rsidR="6AB03956" w:rsidRPr="007D3A1D">
        <w:rPr>
          <w:rFonts w:ascii="Verdana" w:hAnsi="Verdana"/>
          <w:sz w:val="20"/>
          <w:szCs w:val="20"/>
        </w:rPr>
        <w:t>SWZ</w:t>
      </w:r>
      <w:r w:rsidRPr="007D3A1D">
        <w:rPr>
          <w:rFonts w:ascii="Verdana" w:hAnsi="Verdana"/>
          <w:sz w:val="20"/>
          <w:szCs w:val="20"/>
        </w:rPr>
        <w:t>.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sidR="009065B4">
        <w:rPr>
          <w:rFonts w:ascii="Verdana" w:hAnsi="Verdana"/>
          <w:sz w:val="20"/>
          <w:szCs w:val="20"/>
        </w:rPr>
        <w:t>stronie internetowej prowadzonego postępowania</w:t>
      </w:r>
      <w:r w:rsidRPr="007D3A1D">
        <w:rPr>
          <w:rFonts w:ascii="Verdana" w:hAnsi="Verdana"/>
          <w:sz w:val="20"/>
          <w:szCs w:val="20"/>
        </w:rPr>
        <w:t>.</w:t>
      </w:r>
      <w:r w:rsidR="644EE807" w:rsidRPr="007D3A1D">
        <w:rPr>
          <w:rFonts w:ascii="Verdana" w:hAnsi="Verdana"/>
          <w:sz w:val="20"/>
          <w:szCs w:val="20"/>
        </w:rPr>
        <w:t xml:space="preserve"> </w:t>
      </w:r>
    </w:p>
    <w:p w14:paraId="7B36498C" w14:textId="7CE20A89" w:rsidR="644EE807" w:rsidRPr="007D3A1D" w:rsidRDefault="644EE807"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.8. W przypadku gdy zmiana treści </w:t>
      </w:r>
      <w:r w:rsidR="72DF532F" w:rsidRPr="007D3A1D">
        <w:rPr>
          <w:rFonts w:ascii="Verdana" w:hAnsi="Verdana"/>
          <w:sz w:val="20"/>
          <w:szCs w:val="20"/>
        </w:rPr>
        <w:t xml:space="preserve">SWZ prowadzi do zmiany treści ogłoszenia o zamówieniu, Zamawiający zamieszcza w Biuletynie Zamówień Publicznych ogłoszenie o zmianie ogłoszenia. </w:t>
      </w:r>
    </w:p>
    <w:p w14:paraId="3DD92CFF" w14:textId="55B96284" w:rsidR="00A7055D" w:rsidRPr="007D3A1D" w:rsidRDefault="00A7055D"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009465D9">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68998A1A" w14:textId="0D9A0DB1" w:rsidR="47401CB6" w:rsidRPr="007D3A1D" w:rsidRDefault="47401CB6"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6AA081EE" w:rsidRPr="007D3A1D">
        <w:rPr>
          <w:rFonts w:ascii="Verdana" w:hAnsi="Verdana"/>
          <w:sz w:val="20"/>
          <w:szCs w:val="20"/>
        </w:rPr>
        <w:t>.</w:t>
      </w:r>
      <w:r w:rsidR="009465D9">
        <w:rPr>
          <w:rFonts w:ascii="Verdana" w:hAnsi="Verdana"/>
          <w:sz w:val="20"/>
          <w:szCs w:val="20"/>
        </w:rPr>
        <w:t>10</w:t>
      </w:r>
      <w:r w:rsidR="6AA081EE" w:rsidRPr="007D3A1D">
        <w:rPr>
          <w:rFonts w:ascii="Verdana" w:hAnsi="Verdana"/>
          <w:sz w:val="20"/>
          <w:szCs w:val="20"/>
        </w:rPr>
        <w:t xml:space="preserve">. W przypadku gdy zmiana treści SWZ jest </w:t>
      </w:r>
      <w:r w:rsidR="5D50C21C" w:rsidRPr="007D3A1D">
        <w:rPr>
          <w:rFonts w:ascii="Verdana" w:hAnsi="Verdana"/>
          <w:sz w:val="20"/>
          <w:szCs w:val="20"/>
        </w:rPr>
        <w:t>istotna</w:t>
      </w:r>
      <w:r w:rsidR="6AA081EE" w:rsidRPr="007D3A1D">
        <w:rPr>
          <w:rFonts w:ascii="Verdana" w:hAnsi="Verdana"/>
          <w:sz w:val="20"/>
          <w:szCs w:val="20"/>
        </w:rPr>
        <w:t xml:space="preserve"> dla sporządzenia oferty lub wymaga od w</w:t>
      </w:r>
      <w:r w:rsidR="278738C2" w:rsidRPr="007D3A1D">
        <w:rPr>
          <w:rFonts w:ascii="Verdana" w:hAnsi="Verdana"/>
          <w:sz w:val="20"/>
          <w:szCs w:val="20"/>
        </w:rPr>
        <w:t>ykonawców dodatkowego czasu na zapoznanie się ze zmianą treści SWZ i</w:t>
      </w:r>
      <w:r w:rsidR="00823675">
        <w:rPr>
          <w:rFonts w:ascii="Verdana" w:hAnsi="Verdana"/>
          <w:sz w:val="20"/>
          <w:szCs w:val="20"/>
        </w:rPr>
        <w:t> </w:t>
      </w:r>
      <w:r w:rsidR="278738C2" w:rsidRPr="007D3A1D">
        <w:rPr>
          <w:rFonts w:ascii="Verdana" w:hAnsi="Verdana"/>
          <w:sz w:val="20"/>
          <w:szCs w:val="20"/>
        </w:rPr>
        <w:t>przygotowanie ofert, Zamawiający przedłuż</w:t>
      </w:r>
      <w:r w:rsidR="6846A8E0" w:rsidRPr="007D3A1D">
        <w:rPr>
          <w:rFonts w:ascii="Verdana" w:hAnsi="Verdana"/>
          <w:sz w:val="20"/>
          <w:szCs w:val="20"/>
        </w:rPr>
        <w:t>a termin składania ofert o czas niezbędny na ich przygotowanie.</w:t>
      </w:r>
    </w:p>
    <w:p w14:paraId="5FF6A98E" w14:textId="6E964995" w:rsidR="6846A8E0" w:rsidRPr="007D3A1D" w:rsidRDefault="6846A8E0"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009465D9">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sidR="000D1DB7">
        <w:rPr>
          <w:rFonts w:ascii="Verdana" w:hAnsi="Verdana"/>
          <w:sz w:val="20"/>
          <w:szCs w:val="20"/>
        </w:rPr>
        <w:t>stronie internetowej prowadzonego postępowania</w:t>
      </w:r>
      <w:r w:rsidR="7030264E" w:rsidRPr="007D3A1D">
        <w:rPr>
          <w:rFonts w:ascii="Verdana" w:hAnsi="Verdana"/>
          <w:sz w:val="20"/>
          <w:szCs w:val="20"/>
        </w:rPr>
        <w:t xml:space="preserve"> oraz zamieszcza w ogłoszeniu</w:t>
      </w:r>
      <w:r w:rsidR="69C2839F" w:rsidRPr="007D3A1D">
        <w:rPr>
          <w:rFonts w:ascii="Verdana" w:hAnsi="Verdana"/>
          <w:sz w:val="20"/>
          <w:szCs w:val="20"/>
        </w:rPr>
        <w:t xml:space="preserve"> </w:t>
      </w:r>
      <w:r w:rsidR="3ADFB3C8" w:rsidRPr="007D3A1D">
        <w:rPr>
          <w:rFonts w:ascii="Verdana" w:hAnsi="Verdana"/>
          <w:sz w:val="20"/>
          <w:szCs w:val="20"/>
        </w:rPr>
        <w:t>o zmianie</w:t>
      </w:r>
      <w:r w:rsidR="7030264E" w:rsidRPr="007D3A1D">
        <w:rPr>
          <w:rFonts w:ascii="Verdana" w:hAnsi="Verdana"/>
          <w:sz w:val="20"/>
          <w:szCs w:val="20"/>
        </w:rPr>
        <w:t xml:space="preserve"> </w:t>
      </w:r>
      <w:r w:rsidR="498E9E71" w:rsidRPr="007D3A1D">
        <w:rPr>
          <w:rFonts w:ascii="Verdana" w:hAnsi="Verdana"/>
          <w:sz w:val="20"/>
          <w:szCs w:val="20"/>
        </w:rPr>
        <w:t xml:space="preserve">ogłoszenia. </w:t>
      </w:r>
    </w:p>
    <w:p w14:paraId="28616246" w14:textId="7B7E64D1" w:rsidR="000249D3" w:rsidRPr="00597A02" w:rsidRDefault="0006792C" w:rsidP="00B2582D">
      <w:pPr>
        <w:pStyle w:val="Tekstpodstawowywcity"/>
        <w:numPr>
          <w:ilvl w:val="1"/>
          <w:numId w:val="9"/>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Pr="00C25CA4">
        <w:rPr>
          <w:rFonts w:ascii="Verdana" w:hAnsi="Verdana"/>
          <w:sz w:val="20"/>
          <w:szCs w:val="20"/>
        </w:rPr>
        <w:t>.</w:t>
      </w:r>
    </w:p>
    <w:p w14:paraId="0980C415" w14:textId="77777777" w:rsidR="00823675" w:rsidRPr="00224A0D" w:rsidRDefault="00823675" w:rsidP="009465D9">
      <w:pPr>
        <w:spacing w:before="120" w:after="120"/>
        <w:jc w:val="both"/>
        <w:rPr>
          <w:rFonts w:ascii="Verdana" w:hAnsi="Verdana"/>
          <w:sz w:val="12"/>
          <w:szCs w:val="12"/>
        </w:rPr>
      </w:pPr>
    </w:p>
    <w:p w14:paraId="308C4D89" w14:textId="317DD15C"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6C523F">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60D8B04D" w14:textId="532B6D56" w:rsidR="00CA7C8A" w:rsidRPr="007D3A1D" w:rsidRDefault="00CA7C8A" w:rsidP="00CA7C8A">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r w:rsidRPr="00BF5D71">
        <w:rPr>
          <w:rFonts w:ascii="Verdana" w:hAnsi="Verdana" w:cs="Verdana"/>
          <w:b w:val="0"/>
          <w:bCs w:val="0"/>
          <w:sz w:val="20"/>
          <w:szCs w:val="20"/>
        </w:rPr>
        <w:t>.</w:t>
      </w:r>
    </w:p>
    <w:p w14:paraId="73F05109" w14:textId="1066C40B"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w:t>
      </w:r>
      <w:r w:rsidR="00A027F8">
        <w:rPr>
          <w:rFonts w:ascii="Verdana" w:hAnsi="Verdana" w:cs="Verdana"/>
          <w:b w:val="0"/>
          <w:bCs w:val="0"/>
          <w:sz w:val="20"/>
          <w:szCs w:val="20"/>
        </w:rPr>
        <w:t xml:space="preserve"> nie</w:t>
      </w:r>
      <w:r w:rsidRPr="00A47A88">
        <w:rPr>
          <w:rFonts w:ascii="Verdana" w:hAnsi="Verdana" w:cs="Verdana"/>
          <w:b w:val="0"/>
          <w:bCs w:val="0"/>
          <w:sz w:val="20"/>
          <w:szCs w:val="20"/>
        </w:rPr>
        <w:t xml:space="preserve"> dopuszcza składania ofert częściowych.</w:t>
      </w:r>
    </w:p>
    <w:p w14:paraId="6561C904" w14:textId="77777777"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35C4A708" w14:textId="32C10F78" w:rsidR="00CA7C8A" w:rsidRPr="00FD0139" w:rsidRDefault="00CA7C8A" w:rsidP="00FD0139">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 xml:space="preserve">wypełniony Formularz „Oferta” oraz </w:t>
      </w:r>
      <w:r>
        <w:rPr>
          <w:rFonts w:ascii="Verdana" w:hAnsi="Verdana"/>
          <w:b w:val="0"/>
          <w:bCs w:val="0"/>
          <w:sz w:val="20"/>
          <w:szCs w:val="20"/>
        </w:rPr>
        <w:t xml:space="preserve">Formularz 2.2. </w:t>
      </w:r>
      <w:r w:rsidR="00A44D66">
        <w:rPr>
          <w:rFonts w:ascii="Verdana" w:hAnsi="Verdana"/>
          <w:b w:val="0"/>
          <w:bCs w:val="0"/>
          <w:sz w:val="20"/>
          <w:szCs w:val="20"/>
        </w:rPr>
        <w:t>Formularz cenowy</w:t>
      </w:r>
      <w:r w:rsidRPr="00694ED0">
        <w:rPr>
          <w:rFonts w:ascii="Verdana" w:hAnsi="Verdana"/>
          <w:b w:val="0"/>
          <w:bCs w:val="0"/>
          <w:sz w:val="20"/>
          <w:szCs w:val="20"/>
        </w:rPr>
        <w:t>.</w:t>
      </w:r>
    </w:p>
    <w:p w14:paraId="5448B4BF" w14:textId="0C76C3F8" w:rsidR="00CA7C8A" w:rsidRPr="00D41196" w:rsidRDefault="00CA7C8A" w:rsidP="00CA7C8A">
      <w:pPr>
        <w:spacing w:before="120" w:after="120"/>
        <w:ind w:left="709" w:hanging="709"/>
        <w:jc w:val="both"/>
        <w:rPr>
          <w:rFonts w:ascii="Verdana" w:hAnsi="Verdana" w:cs="Verdana"/>
          <w:sz w:val="20"/>
          <w:szCs w:val="20"/>
        </w:rPr>
      </w:pPr>
      <w:bookmarkStart w:id="5" w:name="_Hlk110508147"/>
      <w:r w:rsidRPr="00D41196">
        <w:rPr>
          <w:rFonts w:ascii="Verdana" w:hAnsi="Verdana" w:cs="Verdana"/>
          <w:bCs/>
          <w:sz w:val="20"/>
          <w:szCs w:val="20"/>
        </w:rPr>
        <w:t>16.5.</w:t>
      </w:r>
      <w:r w:rsidRPr="00D41196">
        <w:rPr>
          <w:rFonts w:ascii="Verdana" w:hAnsi="Verdana" w:cs="Verdana"/>
          <w:bCs/>
          <w:sz w:val="20"/>
          <w:szCs w:val="20"/>
        </w:rPr>
        <w:tab/>
      </w:r>
      <w:r w:rsidRPr="00D41196">
        <w:rPr>
          <w:rFonts w:ascii="Verdana" w:hAnsi="Verdana" w:cs="Verdana"/>
          <w:sz w:val="20"/>
          <w:szCs w:val="20"/>
        </w:rPr>
        <w:t xml:space="preserve">Wykonawca przygotowuje ofertę przy pomocy </w:t>
      </w:r>
      <w:r w:rsidRPr="00D41196">
        <w:rPr>
          <w:rFonts w:ascii="Verdana" w:hAnsi="Verdana" w:cs="Verdana"/>
          <w:b/>
          <w:bCs/>
          <w:sz w:val="20"/>
          <w:szCs w:val="20"/>
        </w:rPr>
        <w:t>Formularza „Oferta”</w:t>
      </w:r>
      <w:r w:rsidRPr="00D41196">
        <w:rPr>
          <w:rFonts w:ascii="Verdana" w:hAnsi="Verdana" w:cs="Verdana"/>
          <w:sz w:val="20"/>
          <w:szCs w:val="20"/>
        </w:rPr>
        <w:t>,</w:t>
      </w:r>
      <w:r w:rsidRPr="00D41196">
        <w:rPr>
          <w:rFonts w:ascii="Verdana" w:hAnsi="Verdana" w:cs="Verdana"/>
          <w:b/>
          <w:bCs/>
          <w:sz w:val="20"/>
          <w:szCs w:val="20"/>
        </w:rPr>
        <w:t xml:space="preserve"> </w:t>
      </w:r>
      <w:r w:rsidRPr="00D41196">
        <w:rPr>
          <w:rFonts w:ascii="Verdana" w:hAnsi="Verdana" w:cs="Verdana"/>
          <w:sz w:val="20"/>
          <w:szCs w:val="20"/>
        </w:rPr>
        <w:t>który stanowi załącznik do SWZ</w:t>
      </w:r>
      <w:r>
        <w:rPr>
          <w:rFonts w:ascii="Verdana" w:hAnsi="Verdana" w:cs="Verdana"/>
          <w:sz w:val="20"/>
          <w:szCs w:val="20"/>
        </w:rPr>
        <w:t xml:space="preserve"> (Formularz 2.1.)</w:t>
      </w:r>
      <w:r w:rsidRPr="00D41196">
        <w:rPr>
          <w:rFonts w:ascii="Verdana" w:hAnsi="Verdana" w:cs="Verdana"/>
          <w:sz w:val="20"/>
          <w:szCs w:val="20"/>
        </w:rPr>
        <w:t xml:space="preserve"> oraz podpisuje go odpowiednim rodzajem podpisu elektronicznego, zgodnie z pkt 16.9.</w:t>
      </w:r>
    </w:p>
    <w:p w14:paraId="044AF13C"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16.6.</w:t>
      </w:r>
      <w:r w:rsidRPr="00D41196">
        <w:rPr>
          <w:rFonts w:ascii="Verdana" w:hAnsi="Verdana" w:cs="Verdana"/>
          <w:bCs/>
          <w:sz w:val="20"/>
          <w:szCs w:val="20"/>
        </w:rPr>
        <w:tab/>
      </w:r>
      <w:r w:rsidRPr="00D41196">
        <w:rPr>
          <w:rFonts w:ascii="Verdana" w:hAnsi="Verdana" w:cs="Verdan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1196">
        <w:rPr>
          <w:rFonts w:ascii="Verdana" w:hAnsi="Verdana" w:cs="Verdana"/>
          <w:sz w:val="20"/>
          <w:szCs w:val="20"/>
        </w:rPr>
        <w:t>drag&amp;drop</w:t>
      </w:r>
      <w:proofErr w:type="spellEnd"/>
      <w:r w:rsidRPr="00D41196">
        <w:rPr>
          <w:rFonts w:ascii="Verdana" w:hAnsi="Verdana" w:cs="Verdana"/>
          <w:sz w:val="20"/>
          <w:szCs w:val="20"/>
        </w:rPr>
        <w:t xml:space="preserve"> („przeciągnij” i „upuść”) służące do dodawania plików. </w:t>
      </w:r>
    </w:p>
    <w:p w14:paraId="4A15493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16.7.</w:t>
      </w:r>
      <w:r w:rsidRPr="00D41196">
        <w:rPr>
          <w:rFonts w:ascii="Verdana" w:hAnsi="Verdana" w:cs="Verdana"/>
          <w:bCs/>
          <w:sz w:val="20"/>
          <w:szCs w:val="20"/>
        </w:rPr>
        <w:tab/>
      </w:r>
      <w:r w:rsidRPr="00D41196">
        <w:rPr>
          <w:rFonts w:ascii="Verdana" w:hAnsi="Verdana" w:cs="Verdan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41196">
        <w:rPr>
          <w:rFonts w:ascii="Verdana" w:hAnsi="Verdana" w:cs="Verdana"/>
          <w:sz w:val="20"/>
          <w:szCs w:val="20"/>
          <w:vertAlign w:val="superscript"/>
        </w:rPr>
        <w:footnoteReference w:id="14"/>
      </w:r>
      <w:r w:rsidRPr="00D41196">
        <w:rPr>
          <w:rFonts w:ascii="Verdana" w:hAnsi="Verdana" w:cs="Verdana"/>
          <w:sz w:val="20"/>
          <w:szCs w:val="20"/>
        </w:rPr>
        <w:t xml:space="preserve">. </w:t>
      </w:r>
    </w:p>
    <w:p w14:paraId="2DA68239"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16.8.</w:t>
      </w:r>
      <w:r w:rsidRPr="00D41196">
        <w:rPr>
          <w:rFonts w:ascii="Verdana" w:hAnsi="Verdana" w:cs="Verdana"/>
          <w:bCs/>
          <w:sz w:val="20"/>
          <w:szCs w:val="20"/>
        </w:rPr>
        <w:tab/>
      </w:r>
      <w:r w:rsidRPr="00D41196">
        <w:rPr>
          <w:rFonts w:ascii="Verdana" w:hAnsi="Verdana" w:cs="Verdana"/>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DE83DF" w14:textId="77777777" w:rsidR="00CA7C8A" w:rsidRPr="00D41196" w:rsidRDefault="00CA7C8A" w:rsidP="00CA7C8A">
      <w:pPr>
        <w:spacing w:before="120" w:after="120"/>
        <w:ind w:left="709" w:hanging="709"/>
        <w:jc w:val="both"/>
        <w:rPr>
          <w:rFonts w:ascii="Verdana" w:hAnsi="Verdana" w:cs="Verdana"/>
          <w:sz w:val="20"/>
          <w:szCs w:val="20"/>
        </w:rPr>
      </w:pPr>
      <w:bookmarkStart w:id="7" w:name="_Hlk110508858"/>
      <w:r w:rsidRPr="00D41196">
        <w:rPr>
          <w:rFonts w:ascii="Verdana" w:hAnsi="Verdana" w:cs="Verdana"/>
          <w:bCs/>
          <w:sz w:val="20"/>
          <w:szCs w:val="20"/>
        </w:rPr>
        <w:lastRenderedPageBreak/>
        <w:t>16.9.</w:t>
      </w:r>
      <w:r w:rsidRPr="00D41196">
        <w:rPr>
          <w:rFonts w:ascii="Verdana" w:hAnsi="Verdana" w:cs="Verdana"/>
          <w:bCs/>
          <w:sz w:val="20"/>
          <w:szCs w:val="20"/>
        </w:rPr>
        <w:tab/>
      </w:r>
      <w:r w:rsidRPr="00D41196">
        <w:rPr>
          <w:rFonts w:ascii="Verdana" w:hAnsi="Verdana" w:cs="Verdana"/>
          <w:b/>
          <w:bCs/>
          <w:sz w:val="20"/>
          <w:szCs w:val="20"/>
        </w:rPr>
        <w:t>Formularz „Oferta”</w:t>
      </w:r>
      <w:r w:rsidRPr="00D41196">
        <w:rPr>
          <w:rFonts w:ascii="Verdana" w:hAnsi="Verdana" w:cs="Verdana"/>
          <w:sz w:val="20"/>
          <w:szCs w:val="20"/>
        </w:rPr>
        <w:t xml:space="preserve"> podpisuje się kwalifikowanym podpisem elektronicznym, podpisem zaufanym</w:t>
      </w:r>
      <w:r w:rsidRPr="00D41196">
        <w:rPr>
          <w:rFonts w:ascii="Verdana" w:hAnsi="Verdana" w:cs="Verdana"/>
          <w:sz w:val="20"/>
          <w:szCs w:val="20"/>
          <w:vertAlign w:val="superscript"/>
        </w:rPr>
        <w:footnoteReference w:id="15"/>
      </w:r>
      <w:r w:rsidRPr="00D41196">
        <w:rPr>
          <w:rFonts w:ascii="Verdana" w:hAnsi="Verdana" w:cs="Verdana"/>
          <w:sz w:val="20"/>
          <w:szCs w:val="20"/>
        </w:rPr>
        <w:t xml:space="preserve"> lub podpisem osobistym</w:t>
      </w:r>
      <w:r w:rsidRPr="00D41196">
        <w:rPr>
          <w:rFonts w:ascii="Verdana" w:hAnsi="Verdana" w:cs="Verdana"/>
          <w:sz w:val="20"/>
          <w:szCs w:val="20"/>
          <w:vertAlign w:val="superscript"/>
        </w:rPr>
        <w:footnoteReference w:id="16"/>
      </w:r>
      <w:r w:rsidRPr="00D41196">
        <w:rPr>
          <w:rFonts w:ascii="Verdana" w:hAnsi="Verdana" w:cs="Verdana"/>
          <w:sz w:val="20"/>
          <w:szCs w:val="20"/>
        </w:rPr>
        <w:t xml:space="preserve">. </w:t>
      </w:r>
    </w:p>
    <w:bookmarkEnd w:id="7"/>
    <w:p w14:paraId="5E75E092"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ab/>
      </w:r>
      <w:r w:rsidRPr="00D41196">
        <w:rPr>
          <w:rFonts w:ascii="Verdana" w:hAnsi="Verdana" w:cs="Verdana"/>
          <w:b/>
          <w:bCs/>
          <w:sz w:val="20"/>
          <w:szCs w:val="20"/>
        </w:rPr>
        <w:t>Pozostałe dokumenty</w:t>
      </w:r>
      <w:r w:rsidRPr="00D41196">
        <w:rPr>
          <w:rFonts w:ascii="Verdana" w:hAnsi="Verdana" w:cs="Verdana"/>
          <w:sz w:val="20"/>
          <w:szCs w:val="20"/>
        </w:rPr>
        <w:t xml:space="preserve"> wchodzące w skład oferty lub składane wraz z ofertą, które są zgodnie z ustawą </w:t>
      </w:r>
      <w:proofErr w:type="spellStart"/>
      <w:r w:rsidRPr="00D41196">
        <w:rPr>
          <w:rFonts w:ascii="Verdana" w:hAnsi="Verdana" w:cs="Verdana"/>
          <w:sz w:val="20"/>
          <w:szCs w:val="20"/>
        </w:rPr>
        <w:t>Pzp</w:t>
      </w:r>
      <w:proofErr w:type="spellEnd"/>
      <w:r w:rsidRPr="00D41196">
        <w:rPr>
          <w:rFonts w:ascii="Verdana" w:hAnsi="Verdana" w:cs="Verdan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B3523B8" w14:textId="77777777" w:rsidR="00CA7C8A" w:rsidRPr="00D41196" w:rsidRDefault="00CA7C8A" w:rsidP="00CA7C8A">
      <w:pPr>
        <w:spacing w:before="120" w:after="120"/>
        <w:ind w:left="709" w:hanging="1"/>
        <w:jc w:val="both"/>
        <w:rPr>
          <w:rFonts w:ascii="Verdana" w:hAnsi="Verdana" w:cs="Verdana"/>
          <w:sz w:val="20"/>
          <w:szCs w:val="20"/>
        </w:rPr>
      </w:pPr>
      <w:r w:rsidRPr="00D41196">
        <w:rPr>
          <w:rFonts w:ascii="Verdana" w:hAnsi="Verdana" w:cs="Verdana"/>
          <w:bCs/>
          <w:sz w:val="20"/>
          <w:szCs w:val="20"/>
        </w:rPr>
        <w:t xml:space="preserve">W </w:t>
      </w:r>
      <w:r w:rsidRPr="00D41196">
        <w:rPr>
          <w:rFonts w:ascii="Verdana" w:hAnsi="Verdana" w:cs="Verdana"/>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Verdana" w:hAnsi="Verdana" w:cs="Verdana"/>
          <w:sz w:val="20"/>
          <w:szCs w:val="20"/>
        </w:rPr>
        <w:t>.</w:t>
      </w:r>
    </w:p>
    <w:p w14:paraId="70A82C2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16.10.</w:t>
      </w:r>
      <w:r w:rsidRPr="00D41196">
        <w:rPr>
          <w:rFonts w:ascii="Verdana" w:hAnsi="Verdana" w:cs="Verdana"/>
          <w:bCs/>
          <w:sz w:val="20"/>
          <w:szCs w:val="20"/>
        </w:rPr>
        <w:tab/>
      </w:r>
      <w:r w:rsidRPr="00D41196">
        <w:rPr>
          <w:rFonts w:ascii="Verdana" w:hAnsi="Verdana" w:cs="Verdana"/>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EB293A1" w14:textId="77777777" w:rsidR="00CA7C8A" w:rsidRPr="00D41196" w:rsidRDefault="00CA7C8A" w:rsidP="00CA7C8A">
      <w:pPr>
        <w:spacing w:before="120" w:after="120"/>
        <w:jc w:val="both"/>
        <w:rPr>
          <w:rFonts w:ascii="Verdana" w:hAnsi="Verdana" w:cs="Verdana"/>
          <w:sz w:val="20"/>
          <w:szCs w:val="20"/>
        </w:rPr>
      </w:pPr>
      <w:r w:rsidRPr="00D41196">
        <w:rPr>
          <w:rFonts w:ascii="Verdana" w:hAnsi="Verdana" w:cs="Verdana"/>
          <w:bCs/>
          <w:sz w:val="20"/>
          <w:szCs w:val="20"/>
        </w:rPr>
        <w:t>16.11.</w:t>
      </w:r>
      <w:r w:rsidRPr="00D41196">
        <w:rPr>
          <w:rFonts w:ascii="Verdana" w:hAnsi="Verdana" w:cs="Verdana"/>
          <w:sz w:val="20"/>
          <w:szCs w:val="20"/>
        </w:rPr>
        <w:t xml:space="preserve">Oferta może być złożona tylko do upływu terminu składania ofert. </w:t>
      </w:r>
    </w:p>
    <w:p w14:paraId="23D68200"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16.12.</w:t>
      </w:r>
      <w:r w:rsidRPr="00D41196">
        <w:rPr>
          <w:rFonts w:ascii="Verdana" w:hAnsi="Verdana" w:cs="Verdana"/>
          <w:sz w:val="20"/>
          <w:szCs w:val="20"/>
        </w:rPr>
        <w:t>Wykonawca może przed upływem terminu składania ofert wycofać ofertę. Wykonawca wycofuje ofertę w zakładce „Oferty/wnioski” używając przycisku „Wycofaj ofertę”.</w:t>
      </w:r>
    </w:p>
    <w:p w14:paraId="7745ECE0" w14:textId="77777777" w:rsidR="00CA7C8A" w:rsidRPr="00D41196" w:rsidRDefault="00CA7C8A" w:rsidP="00CA7C8A">
      <w:pPr>
        <w:spacing w:before="120" w:after="120"/>
        <w:ind w:left="708"/>
        <w:jc w:val="both"/>
        <w:rPr>
          <w:rFonts w:ascii="Verdana" w:hAnsi="Verdana" w:cs="Verdana"/>
          <w:sz w:val="20"/>
          <w:szCs w:val="20"/>
        </w:rPr>
      </w:pPr>
      <w:r w:rsidRPr="00D41196">
        <w:rPr>
          <w:rFonts w:ascii="Verdana" w:hAnsi="Verdana" w:cs="Verdana"/>
          <w:sz w:val="20"/>
          <w:szCs w:val="20"/>
        </w:rPr>
        <w:t>Wykonawca po upływie terminu do składania ofert nie może skutecznie dokonać zmiany ani wycofać złożonej oferty (załączników).</w:t>
      </w:r>
    </w:p>
    <w:p w14:paraId="509D3407"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16.13.</w:t>
      </w:r>
      <w:r w:rsidRPr="00D41196">
        <w:rPr>
          <w:rFonts w:ascii="Verdana" w:hAnsi="Verdana" w:cs="Verdana"/>
          <w:sz w:val="20"/>
          <w:szCs w:val="20"/>
        </w:rPr>
        <w:t xml:space="preserve">Maksymalny łączny rozmiar plików stanowiących ofertę lub składanych wraz z ofertą to 250 MB. </w:t>
      </w:r>
      <w:bookmarkEnd w:id="5"/>
    </w:p>
    <w:p w14:paraId="39E1C4B0"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16.14.</w:t>
      </w:r>
      <w:r w:rsidRPr="00D41196">
        <w:rPr>
          <w:rFonts w:ascii="Verdana" w:hAnsi="Verdana" w:cs="Verdana"/>
          <w:bCs/>
          <w:sz w:val="20"/>
          <w:szCs w:val="20"/>
        </w:rPr>
        <w:tab/>
      </w:r>
      <w:r w:rsidRPr="00D41196">
        <w:rPr>
          <w:rFonts w:ascii="Verdana" w:hAnsi="Verdana" w:cs="Verdana"/>
          <w:sz w:val="20"/>
          <w:szCs w:val="20"/>
        </w:rPr>
        <w:t>Wraz z Ofertą Wykonawca zobowiązany jest złożyć:</w:t>
      </w:r>
    </w:p>
    <w:p w14:paraId="25436D1B" w14:textId="77777777" w:rsidR="00CA7C8A" w:rsidRPr="00D41196" w:rsidRDefault="00CA7C8A" w:rsidP="00CA7C8A">
      <w:pPr>
        <w:tabs>
          <w:tab w:val="left" w:pos="1134"/>
        </w:tabs>
        <w:spacing w:before="120" w:after="120"/>
        <w:ind w:left="1144" w:hanging="435"/>
        <w:jc w:val="both"/>
        <w:rPr>
          <w:rFonts w:ascii="Verdana" w:hAnsi="Verdana" w:cs="Verdana"/>
          <w:sz w:val="20"/>
          <w:szCs w:val="20"/>
        </w:rPr>
      </w:pPr>
      <w:r w:rsidRPr="00D41196">
        <w:rPr>
          <w:rFonts w:ascii="Verdana" w:hAnsi="Verdana" w:cs="Verdana"/>
          <w:sz w:val="20"/>
          <w:szCs w:val="20"/>
        </w:rPr>
        <w:t xml:space="preserve">1) </w:t>
      </w:r>
      <w:r w:rsidRPr="00D41196">
        <w:rPr>
          <w:rFonts w:ascii="Verdana" w:hAnsi="Verdana" w:cs="Verdana"/>
          <w:sz w:val="20"/>
          <w:szCs w:val="20"/>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D41196">
        <w:rPr>
          <w:rFonts w:ascii="Verdana" w:hAnsi="Verdana" w:cs="Verdana"/>
          <w:b/>
          <w:sz w:val="20"/>
          <w:szCs w:val="20"/>
        </w:rPr>
        <w:t>w odniesieniu do Wykonawcy, Wykonawcy wspólnie ubiegającego się o zamówienie, jak również w odniesieniu do podmiotów udostępniających zasoby</w:t>
      </w:r>
      <w:r w:rsidRPr="00D41196">
        <w:rPr>
          <w:rFonts w:ascii="Verdana" w:hAnsi="Verdana" w:cs="Verdana"/>
          <w:sz w:val="20"/>
          <w:szCs w:val="20"/>
        </w:rPr>
        <w:t>;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6BD5E21" w14:textId="0649A108"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t xml:space="preserve">2) </w:t>
      </w:r>
      <w:r w:rsidRPr="00D41196">
        <w:rPr>
          <w:rFonts w:ascii="Verdana" w:hAnsi="Verdana"/>
          <w:sz w:val="20"/>
          <w:szCs w:val="20"/>
        </w:rPr>
        <w:tab/>
      </w:r>
      <w:r w:rsidRPr="00D41196">
        <w:rPr>
          <w:rFonts w:ascii="Verdana" w:hAnsi="Verdana" w:cs="Verdana"/>
          <w:sz w:val="20"/>
          <w:szCs w:val="20"/>
        </w:rPr>
        <w:t>pełnomocnictwo lub inny dokument potwierdzający umocowanie do reprezentowania Wykonawcy lub podmiotu udostępniającego zasoby chyba, że umocowanie do reprezentacji wynika z dokumentów, o których mowa w pkt. 16.</w:t>
      </w:r>
      <w:r w:rsidR="00D37BF2">
        <w:rPr>
          <w:rFonts w:ascii="Verdana" w:hAnsi="Verdana" w:cs="Verdana"/>
          <w:sz w:val="20"/>
          <w:szCs w:val="20"/>
        </w:rPr>
        <w:t>14</w:t>
      </w:r>
      <w:r w:rsidRPr="00D41196">
        <w:rPr>
          <w:rFonts w:ascii="Verdana" w:hAnsi="Verdana" w:cs="Verdana"/>
          <w:sz w:val="20"/>
          <w:szCs w:val="20"/>
        </w:rPr>
        <w:t xml:space="preserve">. </w:t>
      </w:r>
      <w:proofErr w:type="spellStart"/>
      <w:r w:rsidRPr="00D41196">
        <w:rPr>
          <w:rFonts w:ascii="Verdana" w:hAnsi="Verdana" w:cs="Verdana"/>
          <w:sz w:val="20"/>
          <w:szCs w:val="20"/>
        </w:rPr>
        <w:t>ppkt</w:t>
      </w:r>
      <w:proofErr w:type="spellEnd"/>
      <w:r w:rsidRPr="00D41196">
        <w:rPr>
          <w:rFonts w:ascii="Verdana" w:hAnsi="Verdana" w:cs="Verdana"/>
          <w:sz w:val="20"/>
          <w:szCs w:val="20"/>
        </w:rPr>
        <w:t xml:space="preserve"> 1) IDW; </w:t>
      </w:r>
    </w:p>
    <w:p w14:paraId="49D0F01B" w14:textId="77777777"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lastRenderedPageBreak/>
        <w:t xml:space="preserve">3) </w:t>
      </w:r>
      <w:r w:rsidRPr="00D41196">
        <w:rPr>
          <w:rFonts w:ascii="Verdana" w:hAnsi="Verdana"/>
          <w:sz w:val="20"/>
          <w:szCs w:val="20"/>
        </w:rPr>
        <w:tab/>
      </w:r>
      <w:r w:rsidRPr="00D41196">
        <w:rPr>
          <w:rFonts w:ascii="Verdana" w:hAnsi="Verdana" w:cs="Verdana"/>
          <w:sz w:val="20"/>
          <w:szCs w:val="20"/>
        </w:rPr>
        <w:t xml:space="preserve">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36446CD8" w14:textId="77777777" w:rsidR="00CA7C8A" w:rsidRPr="00D41196" w:rsidRDefault="00CA7C8A" w:rsidP="00CA7C8A">
      <w:pPr>
        <w:tabs>
          <w:tab w:val="left" w:pos="993"/>
        </w:tabs>
        <w:spacing w:before="120" w:after="120"/>
        <w:ind w:left="1144" w:hanging="435"/>
        <w:jc w:val="both"/>
        <w:rPr>
          <w:rFonts w:ascii="Verdana" w:hAnsi="Verdana"/>
          <w:sz w:val="20"/>
          <w:szCs w:val="20"/>
        </w:rPr>
      </w:pPr>
      <w:r w:rsidRPr="00D41196">
        <w:rPr>
          <w:rFonts w:ascii="Verdana" w:hAnsi="Verdana" w:cs="Verdana"/>
          <w:sz w:val="20"/>
          <w:szCs w:val="20"/>
        </w:rPr>
        <w:t xml:space="preserve">5) </w:t>
      </w:r>
      <w:r w:rsidRPr="00D41196">
        <w:rPr>
          <w:rFonts w:ascii="Verdana" w:hAnsi="Verdana" w:cs="Verdana"/>
          <w:sz w:val="20"/>
          <w:szCs w:val="20"/>
        </w:rPr>
        <w:tab/>
      </w:r>
      <w:r w:rsidRPr="00D41196">
        <w:rPr>
          <w:rFonts w:ascii="Verdana" w:hAnsi="Verdana"/>
          <w:sz w:val="20"/>
          <w:szCs w:val="20"/>
        </w:rPr>
        <w:t xml:space="preserve">oświadczenie </w:t>
      </w:r>
      <w:r w:rsidRPr="00D41196">
        <w:rPr>
          <w:rFonts w:ascii="Verdana" w:hAnsi="Verdana" w:cs="Verdana"/>
          <w:bCs/>
          <w:sz w:val="20"/>
          <w:szCs w:val="20"/>
        </w:rPr>
        <w:t xml:space="preserve">Wykonawców wspólnie ubiegających się o udzielenie zamówienia, o którym mowa w art. 117 ust. 4 ustawy </w:t>
      </w:r>
      <w:proofErr w:type="spellStart"/>
      <w:r w:rsidRPr="00D41196">
        <w:rPr>
          <w:rFonts w:ascii="Verdana" w:hAnsi="Verdana" w:cs="Verdana"/>
          <w:bCs/>
          <w:sz w:val="20"/>
          <w:szCs w:val="20"/>
        </w:rPr>
        <w:t>Pzp</w:t>
      </w:r>
      <w:proofErr w:type="spellEnd"/>
      <w:r w:rsidRPr="00D41196">
        <w:rPr>
          <w:rFonts w:ascii="Verdana" w:hAnsi="Verdana" w:cs="Verdana"/>
          <w:bCs/>
          <w:sz w:val="20"/>
          <w:szCs w:val="20"/>
        </w:rPr>
        <w:t>;</w:t>
      </w:r>
      <w:r w:rsidRPr="00D41196">
        <w:rPr>
          <w:rFonts w:ascii="Verdana" w:hAnsi="Verdana"/>
          <w:sz w:val="20"/>
          <w:szCs w:val="20"/>
        </w:rPr>
        <w:t xml:space="preserve"> </w:t>
      </w:r>
    </w:p>
    <w:p w14:paraId="754DD2CC" w14:textId="1523334A" w:rsidR="00615655" w:rsidRPr="00D41196" w:rsidRDefault="00CA7C8A" w:rsidP="00F64C18">
      <w:pPr>
        <w:tabs>
          <w:tab w:val="left" w:pos="993"/>
        </w:tabs>
        <w:spacing w:before="120" w:after="120"/>
        <w:ind w:left="1144" w:hanging="435"/>
        <w:jc w:val="both"/>
        <w:rPr>
          <w:rFonts w:ascii="Verdana" w:hAnsi="Verdana" w:cs="Verdana"/>
          <w:sz w:val="20"/>
          <w:szCs w:val="20"/>
        </w:rPr>
      </w:pPr>
      <w:r w:rsidRPr="00D41196">
        <w:rPr>
          <w:rFonts w:ascii="Verdana" w:hAnsi="Verdana" w:cs="Verdana"/>
          <w:sz w:val="20"/>
          <w:szCs w:val="20"/>
        </w:rPr>
        <w:t>6)</w:t>
      </w:r>
      <w:r w:rsidRPr="00D41196">
        <w:rPr>
          <w:rFonts w:ascii="Verdana" w:hAnsi="Verdana" w:cs="Verdana"/>
          <w:sz w:val="20"/>
          <w:szCs w:val="20"/>
        </w:rPr>
        <w:tab/>
      </w:r>
      <w:r w:rsidRPr="00D41196">
        <w:rPr>
          <w:rFonts w:ascii="Verdana" w:hAnsi="Verdana" w:cs="Verdana"/>
          <w:sz w:val="20"/>
          <w:szCs w:val="20"/>
        </w:rPr>
        <w:tab/>
        <w:t>oświadczenie wymagane postanowieniami pkt. 10.2. i 13.3. IDW</w:t>
      </w:r>
      <w:r w:rsidR="00615655">
        <w:rPr>
          <w:rFonts w:ascii="Verdana" w:hAnsi="Verdana" w:cs="Verdana"/>
          <w:sz w:val="20"/>
          <w:szCs w:val="20"/>
        </w:rPr>
        <w:t>;</w:t>
      </w:r>
    </w:p>
    <w:p w14:paraId="32D8575B"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sz w:val="20"/>
          <w:szCs w:val="20"/>
        </w:rPr>
        <w:t>16.15.</w:t>
      </w:r>
      <w:r w:rsidRPr="00D41196">
        <w:rPr>
          <w:rFonts w:ascii="Verdana" w:hAnsi="Verdana" w:cs="Verdana"/>
          <w:sz w:val="20"/>
          <w:szCs w:val="20"/>
        </w:rPr>
        <w:tab/>
        <w:t xml:space="preserve">Zamawiający </w:t>
      </w:r>
      <w:r w:rsidRPr="00D41196">
        <w:rPr>
          <w:rFonts w:ascii="Verdana" w:hAnsi="Verdana" w:cs="Verdana"/>
          <w:b/>
          <w:sz w:val="20"/>
          <w:szCs w:val="20"/>
        </w:rPr>
        <w:t>nie żąda złożenia</w:t>
      </w:r>
      <w:r w:rsidRPr="00D41196">
        <w:rPr>
          <w:rFonts w:ascii="Verdana" w:hAnsi="Verdana" w:cs="Verdana"/>
          <w:sz w:val="20"/>
          <w:szCs w:val="20"/>
        </w:rPr>
        <w:t xml:space="preserve"> wraz z Ofertą przedmiotowych środków dowodowych.</w:t>
      </w:r>
    </w:p>
    <w:p w14:paraId="309C028B" w14:textId="77777777" w:rsidR="00CA7C8A" w:rsidRPr="00D41196" w:rsidRDefault="00CA7C8A" w:rsidP="00CA7C8A">
      <w:pPr>
        <w:spacing w:before="120" w:after="120"/>
        <w:ind w:left="709" w:hanging="709"/>
        <w:jc w:val="both"/>
        <w:rPr>
          <w:rFonts w:ascii="Verdana" w:hAnsi="Verdana" w:cs="Verdana"/>
          <w:bCs/>
          <w:sz w:val="20"/>
          <w:szCs w:val="20"/>
        </w:rPr>
      </w:pPr>
      <w:r w:rsidRPr="00D41196">
        <w:rPr>
          <w:rFonts w:ascii="Verdana" w:hAnsi="Verdana" w:cs="Verdana"/>
          <w:bCs/>
          <w:sz w:val="20"/>
          <w:szCs w:val="20"/>
        </w:rPr>
        <w:t>16.16.</w:t>
      </w:r>
      <w:r w:rsidRPr="00D41196">
        <w:rPr>
          <w:rFonts w:ascii="Verdana" w:hAnsi="Verdana" w:cs="Verdana"/>
          <w:bCs/>
          <w:sz w:val="20"/>
          <w:szCs w:val="20"/>
        </w:rPr>
        <w:tab/>
      </w:r>
      <w:r w:rsidRPr="00D41196">
        <w:rPr>
          <w:rFonts w:ascii="Verdana" w:hAnsi="Verdana" w:cs="Verdana"/>
          <w:b/>
          <w:bCs/>
          <w:sz w:val="20"/>
          <w:szCs w:val="20"/>
        </w:rPr>
        <w:t>Wymagania formalne</w:t>
      </w:r>
      <w:r w:rsidRPr="00D41196">
        <w:rPr>
          <w:rFonts w:ascii="Verdana" w:hAnsi="Verdana" w:cs="Verdana"/>
          <w:bCs/>
          <w:sz w:val="20"/>
          <w:szCs w:val="20"/>
        </w:rPr>
        <w:t xml:space="preserve"> dotyczące składanych w postępowaniu podmiotowych środków dowodowych oraz innych dokumentów lub oświadczeń:</w:t>
      </w:r>
    </w:p>
    <w:p w14:paraId="6C1A6915" w14:textId="77777777" w:rsidR="00CA7C8A" w:rsidRPr="00D41196" w:rsidRDefault="00CA7C8A" w:rsidP="00CA7C8A">
      <w:pPr>
        <w:tabs>
          <w:tab w:val="left" w:pos="993"/>
        </w:tabs>
        <w:spacing w:before="120" w:after="120"/>
        <w:ind w:left="993" w:hanging="993"/>
        <w:jc w:val="both"/>
        <w:rPr>
          <w:rFonts w:ascii="Verdana" w:hAnsi="Verdana" w:cs="Verdana"/>
          <w:b/>
          <w:bCs/>
          <w:i/>
          <w:color w:val="2F5496" w:themeColor="accent1" w:themeShade="BF"/>
          <w:sz w:val="20"/>
          <w:szCs w:val="20"/>
        </w:rPr>
      </w:pPr>
      <w:r w:rsidRPr="00D41196">
        <w:rPr>
          <w:rFonts w:ascii="Verdana" w:hAnsi="Verdana" w:cs="Verdana"/>
          <w:bCs/>
          <w:sz w:val="20"/>
          <w:szCs w:val="20"/>
        </w:rPr>
        <w:t>16.16.1.</w:t>
      </w:r>
      <w:r w:rsidRPr="00D41196">
        <w:rPr>
          <w:rFonts w:ascii="Verdana" w:hAnsi="Verdana" w:cs="Verdana"/>
          <w:bCs/>
          <w:sz w:val="20"/>
          <w:szCs w:val="20"/>
        </w:rPr>
        <w:tab/>
        <w:t>Ofertę oraz</w:t>
      </w:r>
      <w:r w:rsidRPr="00D41196">
        <w:rPr>
          <w:b/>
          <w:bCs/>
          <w:sz w:val="25"/>
          <w:szCs w:val="25"/>
        </w:rPr>
        <w:t xml:space="preserve"> </w:t>
      </w:r>
      <w:r w:rsidRPr="00D41196">
        <w:rPr>
          <w:rFonts w:ascii="Verdana" w:hAnsi="Verdana" w:cs="Verdana"/>
          <w:bCs/>
          <w:sz w:val="20"/>
          <w:szCs w:val="20"/>
        </w:rPr>
        <w:t xml:space="preserve">oświadczenie składa się, pod rygorem nieważności, w formie elektronicznej (tj. opatrzonej kwalifikowanym podpisem elektronicznym) lub w postaci elektronicznej opatrzonej podpisem zaufanym lub podpisem osobistym. </w:t>
      </w:r>
      <w:r w:rsidRPr="00D41196">
        <w:rPr>
          <w:rFonts w:ascii="Verdana" w:hAnsi="Verdana" w:cs="Verdana"/>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sidRPr="00D41196">
        <w:rPr>
          <w:rFonts w:ascii="Verdana" w:hAnsi="Verdana" w:cs="Verdana"/>
          <w:b/>
          <w:bCs/>
          <w:i/>
          <w:color w:val="0070C0"/>
          <w:sz w:val="20"/>
          <w:szCs w:val="20"/>
        </w:rPr>
        <w:tab/>
      </w:r>
    </w:p>
    <w:p w14:paraId="4C3E3B9F" w14:textId="77777777"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t>16.16.2.</w:t>
      </w:r>
      <w:r w:rsidRPr="00D41196">
        <w:rPr>
          <w:rFonts w:ascii="Verdana" w:hAnsi="Verdana" w:cs="Verdana"/>
          <w:bCs/>
          <w:sz w:val="20"/>
          <w:szCs w:val="20"/>
        </w:rPr>
        <w:tab/>
        <w:t>W przypadku, gdy podmiotowe środki dowodowe</w:t>
      </w:r>
      <w:r w:rsidRPr="00D41196">
        <w:rPr>
          <w:rFonts w:ascii="Verdana" w:hAnsi="Verdana" w:cs="Verdana"/>
          <w:bCs/>
          <w:i/>
          <w:sz w:val="20"/>
          <w:szCs w:val="20"/>
        </w:rPr>
        <w:t>,</w:t>
      </w:r>
      <w:r w:rsidRPr="00D41196">
        <w:rPr>
          <w:rFonts w:ascii="Verdana" w:hAnsi="Verdana" w:cs="Verdana"/>
          <w:bCs/>
          <w:sz w:val="20"/>
          <w:szCs w:val="20"/>
        </w:rPr>
        <w:t xml:space="preserve"> inne dokumenty lub dokumenty potwierdzające umocowanie do reprezentowania zostały wystawione przez upoważnione podmioty:</w:t>
      </w:r>
    </w:p>
    <w:p w14:paraId="0A82194F" w14:textId="77777777" w:rsidR="00CA7C8A" w:rsidRPr="00D41196" w:rsidRDefault="00CA7C8A" w:rsidP="00B2582D">
      <w:pPr>
        <w:numPr>
          <w:ilvl w:val="0"/>
          <w:numId w:val="10"/>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w:t>
      </w:r>
      <w:r w:rsidRPr="00D41196">
        <w:rPr>
          <w:rFonts w:ascii="Verdana" w:hAnsi="Verdana" w:cs="Verdana"/>
          <w:b/>
          <w:bCs/>
          <w:sz w:val="20"/>
          <w:szCs w:val="20"/>
        </w:rPr>
        <w:t xml:space="preserve">dokument elektroniczny – </w:t>
      </w:r>
      <w:r w:rsidRPr="00D41196">
        <w:rPr>
          <w:rFonts w:ascii="Verdana" w:hAnsi="Verdana" w:cs="Verdana"/>
          <w:bCs/>
          <w:sz w:val="20"/>
          <w:szCs w:val="20"/>
        </w:rPr>
        <w:t>Wykonawca</w:t>
      </w:r>
      <w:r w:rsidRPr="00D41196">
        <w:rPr>
          <w:rFonts w:ascii="Verdana" w:hAnsi="Verdana" w:cs="Verdana"/>
          <w:b/>
          <w:bCs/>
          <w:sz w:val="20"/>
          <w:szCs w:val="20"/>
        </w:rPr>
        <w:t xml:space="preserve"> przekazuje ten dokument</w:t>
      </w:r>
      <w:r w:rsidRPr="00D41196">
        <w:rPr>
          <w:rFonts w:ascii="Verdana" w:hAnsi="Verdana" w:cs="Verdana"/>
          <w:bCs/>
          <w:sz w:val="20"/>
          <w:szCs w:val="20"/>
        </w:rPr>
        <w:t>;</w:t>
      </w:r>
    </w:p>
    <w:p w14:paraId="726185B7" w14:textId="324160EB" w:rsidR="00F64C18" w:rsidRPr="00A44D66" w:rsidRDefault="00CA7C8A" w:rsidP="00B2582D">
      <w:pPr>
        <w:numPr>
          <w:ilvl w:val="0"/>
          <w:numId w:val="10"/>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dokument w postaci papierowej – Wykonawca </w:t>
      </w:r>
      <w:r w:rsidRPr="00D41196">
        <w:rPr>
          <w:rFonts w:ascii="Verdana" w:hAnsi="Verdana" w:cs="Verdana"/>
          <w:b/>
          <w:bCs/>
          <w:sz w:val="20"/>
          <w:szCs w:val="20"/>
        </w:rPr>
        <w:t>przekazuje cyfrowe odwzorowanie tego dokumentu opatrzone podpisem kwalifikowanym, podpisem zaufanym lub podpisem osobistym</w:t>
      </w:r>
      <w:r w:rsidRPr="00D41196">
        <w:rPr>
          <w:rFonts w:ascii="Verdana" w:hAnsi="Verdana" w:cs="Verdana"/>
          <w:bCs/>
          <w:sz w:val="20"/>
          <w:szCs w:val="20"/>
        </w:rPr>
        <w:t xml:space="preserve"> poświadczającym zgodność cyfrowego odwzorowania z dokumentem w postaci papierowej;</w:t>
      </w:r>
    </w:p>
    <w:p w14:paraId="09E6809A" w14:textId="4807E824" w:rsidR="00CA7C8A" w:rsidRPr="00D41196" w:rsidRDefault="00CA7C8A" w:rsidP="00CA7C8A">
      <w:pPr>
        <w:spacing w:before="120" w:after="120"/>
        <w:ind w:left="1134"/>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AE051AF" w14:textId="77777777" w:rsidR="00CA7C8A" w:rsidRPr="00D41196" w:rsidRDefault="00CA7C8A" w:rsidP="00B2582D">
      <w:pPr>
        <w:numPr>
          <w:ilvl w:val="0"/>
          <w:numId w:val="11"/>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AAA9A30" w14:textId="77777777" w:rsidR="00CA7C8A" w:rsidRPr="00D41196" w:rsidRDefault="00CA7C8A" w:rsidP="00B2582D">
      <w:pPr>
        <w:numPr>
          <w:ilvl w:val="0"/>
          <w:numId w:val="11"/>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innych dokumentów– odpowiednio Wykonawca lub Wykonawca wspólnie ubiegający się o udzielenie zamówienia, każdy w zakresie dokumentu, który go dotyczy.</w:t>
      </w:r>
    </w:p>
    <w:p w14:paraId="3DEA07C4" w14:textId="538A44C2"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t>16.16.3.</w:t>
      </w:r>
      <w:r w:rsidRPr="00D41196">
        <w:rPr>
          <w:rFonts w:ascii="Verdana" w:hAnsi="Verdana" w:cs="Verdana"/>
          <w:bCs/>
          <w:sz w:val="20"/>
          <w:szCs w:val="20"/>
        </w:rPr>
        <w:tab/>
        <w:t xml:space="preserve">Podmiotowe środki dowodowe, w tym oświadczenie,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w:t>
      </w:r>
      <w:r w:rsidR="00B20C3B">
        <w:rPr>
          <w:rFonts w:ascii="Verdana" w:hAnsi="Verdana" w:cs="Verdana"/>
          <w:bCs/>
          <w:sz w:val="20"/>
          <w:szCs w:val="20"/>
        </w:rPr>
        <w:t>5</w:t>
      </w:r>
      <w:r w:rsidRPr="00D41196">
        <w:rPr>
          <w:rFonts w:ascii="Verdana" w:hAnsi="Verdana" w:cs="Verdana"/>
          <w:bCs/>
          <w:sz w:val="20"/>
          <w:szCs w:val="20"/>
        </w:rPr>
        <w:t>) IDW, zobowiązanie/-</w:t>
      </w:r>
      <w:proofErr w:type="spellStart"/>
      <w:r w:rsidRPr="00D41196">
        <w:rPr>
          <w:rFonts w:ascii="Verdana" w:hAnsi="Verdana" w:cs="Verdana"/>
          <w:bCs/>
          <w:sz w:val="20"/>
          <w:szCs w:val="20"/>
        </w:rPr>
        <w:t>nia</w:t>
      </w:r>
      <w:proofErr w:type="spellEnd"/>
      <w:r w:rsidRPr="00D41196">
        <w:rPr>
          <w:rFonts w:ascii="Verdana" w:hAnsi="Verdana" w:cs="Verdana"/>
          <w:bCs/>
          <w:sz w:val="20"/>
          <w:szCs w:val="20"/>
        </w:rPr>
        <w:t xml:space="preserve"> podmiotu udostępniającego zasoby, które nie zostały wystawione przez upoważnione podmioty, oraz wymagane pełnomocnictwa:</w:t>
      </w:r>
    </w:p>
    <w:p w14:paraId="5638CC5C" w14:textId="77777777"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1)</w:t>
      </w:r>
      <w:r w:rsidRPr="00D41196">
        <w:rPr>
          <w:rFonts w:ascii="Verdana" w:hAnsi="Verdana" w:cs="Verdana"/>
          <w:bCs/>
          <w:sz w:val="20"/>
          <w:szCs w:val="20"/>
        </w:rPr>
        <w:tab/>
        <w:t xml:space="preserve">Wykonawca </w:t>
      </w:r>
      <w:r w:rsidRPr="00D41196">
        <w:rPr>
          <w:rFonts w:ascii="Verdana" w:hAnsi="Verdana" w:cs="Verdana"/>
          <w:b/>
          <w:bCs/>
          <w:sz w:val="20"/>
          <w:szCs w:val="20"/>
        </w:rPr>
        <w:t>przekazuje w postaci elektronicznej i opatruje kwalifikowanym podpisem elektronicznym, podpisem zaufanym lub podpisem osobistym</w:t>
      </w:r>
      <w:r w:rsidRPr="00D41196">
        <w:rPr>
          <w:rFonts w:ascii="Verdana" w:hAnsi="Verdana" w:cs="Verdana"/>
          <w:bCs/>
          <w:sz w:val="20"/>
          <w:szCs w:val="20"/>
        </w:rPr>
        <w:t>;</w:t>
      </w:r>
    </w:p>
    <w:p w14:paraId="5C04BD50" w14:textId="738432E0"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2)</w:t>
      </w:r>
      <w:r w:rsidRPr="00D41196">
        <w:rPr>
          <w:rFonts w:ascii="Verdana" w:hAnsi="Verdana" w:cs="Verdana"/>
          <w:bCs/>
          <w:sz w:val="20"/>
          <w:szCs w:val="20"/>
        </w:rPr>
        <w:tab/>
        <w:t xml:space="preserve">gdy zostały sporządzone jako dokument w postaci papierowej i opatrzone własnoręcznym podpisem, Wykonawca </w:t>
      </w:r>
      <w:r w:rsidRPr="00D41196">
        <w:rPr>
          <w:rFonts w:ascii="Verdana" w:hAnsi="Verdana" w:cs="Verdana"/>
          <w:b/>
          <w:bCs/>
          <w:sz w:val="20"/>
          <w:szCs w:val="20"/>
        </w:rPr>
        <w:t>przekazuje cyfrowe odwzorowanie tych dokumentów opatrzone kwalifikowanym podpisem elektronicznym</w:t>
      </w:r>
      <w:r w:rsidRPr="00D41196">
        <w:rPr>
          <w:rFonts w:ascii="Verdana" w:hAnsi="Verdana" w:cs="Verdana"/>
          <w:bCs/>
          <w:sz w:val="20"/>
          <w:szCs w:val="20"/>
        </w:rPr>
        <w:t xml:space="preserve">, </w:t>
      </w:r>
      <w:r w:rsidRPr="00D41196">
        <w:rPr>
          <w:rFonts w:ascii="Verdana" w:hAnsi="Verdana" w:cs="Verdana"/>
          <w:b/>
          <w:bCs/>
          <w:sz w:val="20"/>
          <w:szCs w:val="20"/>
        </w:rPr>
        <w:t>podpisem zaufanym lub podpisem osobistym</w:t>
      </w:r>
      <w:r w:rsidRPr="00D41196">
        <w:rPr>
          <w:rFonts w:ascii="Verdana" w:hAnsi="Verdana" w:cs="Verdana"/>
          <w:bCs/>
          <w:sz w:val="20"/>
          <w:szCs w:val="20"/>
        </w:rPr>
        <w:t xml:space="preserve"> poświadczającym zgodność cyfrowego odwzorowania z dokumentem w postaci papierowej.</w:t>
      </w:r>
    </w:p>
    <w:p w14:paraId="3CDF8260" w14:textId="77777777" w:rsidR="00CA7C8A" w:rsidRPr="00D41196" w:rsidRDefault="00CA7C8A" w:rsidP="00CA7C8A">
      <w:pPr>
        <w:tabs>
          <w:tab w:val="left" w:pos="851"/>
        </w:tabs>
        <w:spacing w:before="120" w:after="120"/>
        <w:ind w:left="851"/>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5996E52"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lastRenderedPageBreak/>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4A2A2AA3"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 xml:space="preserve">w przypadku oświadczenia,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6) IDW, zobowiązania podmiotu udostępniającego zasoby – odpowiednio Wykonawca lub Wykonawca wspólnie ubiegający się  o udzielenie zamówienia;</w:t>
      </w:r>
    </w:p>
    <w:p w14:paraId="4EB289CD" w14:textId="77777777" w:rsidR="00CA7C8A" w:rsidRPr="00D41196" w:rsidRDefault="00CA7C8A" w:rsidP="00B2582D">
      <w:pPr>
        <w:numPr>
          <w:ilvl w:val="0"/>
          <w:numId w:val="12"/>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w przypadku pełnomocnictwa – mocodawca.</w:t>
      </w:r>
    </w:p>
    <w:p w14:paraId="325D6E77" w14:textId="7AEB26F5" w:rsidR="00CA7C8A" w:rsidRPr="00D41196" w:rsidRDefault="00CA7C8A" w:rsidP="00CA7C8A">
      <w:pPr>
        <w:tabs>
          <w:tab w:val="left" w:pos="851"/>
        </w:tabs>
        <w:spacing w:before="120" w:after="120"/>
        <w:ind w:left="993" w:hanging="993"/>
        <w:jc w:val="both"/>
        <w:rPr>
          <w:rFonts w:ascii="Verdana" w:hAnsi="Verdana" w:cs="Verdana"/>
          <w:bCs/>
          <w:sz w:val="20"/>
          <w:szCs w:val="20"/>
        </w:rPr>
      </w:pPr>
      <w:r w:rsidRPr="00D41196">
        <w:rPr>
          <w:rFonts w:ascii="Verdana" w:hAnsi="Verdana" w:cs="Verdana"/>
          <w:bCs/>
          <w:sz w:val="20"/>
          <w:szCs w:val="20"/>
        </w:rPr>
        <w:t>16.16.4.</w:t>
      </w:r>
      <w:r w:rsidRPr="00D41196">
        <w:rPr>
          <w:rFonts w:ascii="Verdana" w:hAnsi="Verdana" w:cs="Verdana"/>
          <w:bCs/>
          <w:sz w:val="20"/>
          <w:szCs w:val="20"/>
        </w:rPr>
        <w:tab/>
        <w:t>Zobowiązanie, o którym mowa w pkt. 11.3. IDW powinno być podpisane przez osobę upoważnioną do reprezentowania podmiotu udostępniającego zasoby</w:t>
      </w:r>
      <w:r w:rsidR="00B20C3B">
        <w:rPr>
          <w:rFonts w:ascii="Verdana" w:hAnsi="Verdana" w:cs="Verdana"/>
          <w:bCs/>
          <w:sz w:val="20"/>
          <w:szCs w:val="20"/>
        </w:rPr>
        <w:t xml:space="preserve"> – jeżeli dotyczy</w:t>
      </w:r>
      <w:r w:rsidRPr="00D41196">
        <w:rPr>
          <w:rFonts w:ascii="Verdana" w:hAnsi="Verdana" w:cs="Verdana"/>
          <w:bCs/>
          <w:sz w:val="20"/>
          <w:szCs w:val="20"/>
        </w:rPr>
        <w:t>.</w:t>
      </w:r>
    </w:p>
    <w:p w14:paraId="4563A1C6" w14:textId="77777777" w:rsidR="00CA7C8A" w:rsidRPr="00D41196" w:rsidRDefault="00CA7C8A" w:rsidP="00CA7C8A">
      <w:pPr>
        <w:tabs>
          <w:tab w:val="left" w:pos="993"/>
        </w:tabs>
        <w:spacing w:before="120" w:after="120"/>
        <w:ind w:left="851" w:hanging="851"/>
        <w:jc w:val="both"/>
        <w:rPr>
          <w:rFonts w:ascii="Verdana" w:hAnsi="Verdana" w:cs="Verdana"/>
          <w:bCs/>
          <w:sz w:val="20"/>
          <w:szCs w:val="20"/>
        </w:rPr>
      </w:pPr>
      <w:r w:rsidRPr="00D41196">
        <w:rPr>
          <w:rFonts w:ascii="Verdana" w:hAnsi="Verdana" w:cs="Verdana"/>
          <w:sz w:val="20"/>
          <w:szCs w:val="20"/>
        </w:rPr>
        <w:t xml:space="preserve">16.16.5. </w:t>
      </w:r>
      <w:r w:rsidRPr="00D41196">
        <w:rPr>
          <w:rFonts w:ascii="Verdana" w:hAnsi="Verdana" w:cs="Verdana"/>
          <w:sz w:val="20"/>
          <w:szCs w:val="20"/>
        </w:rPr>
        <w:tab/>
      </w:r>
      <w:r w:rsidRPr="00D41196">
        <w:rPr>
          <w:rFonts w:ascii="Verdana" w:hAnsi="Verdana" w:cs="Verdana"/>
          <w:bCs/>
          <w:sz w:val="20"/>
          <w:szCs w:val="20"/>
        </w:rPr>
        <w:t>Oferta powinna być sporządzona w języku polskim.</w:t>
      </w:r>
    </w:p>
    <w:p w14:paraId="1A41FAE7" w14:textId="77777777" w:rsidR="00CA7C8A" w:rsidRPr="00D41196" w:rsidRDefault="00CA7C8A" w:rsidP="00CA7C8A">
      <w:pPr>
        <w:tabs>
          <w:tab w:val="left" w:pos="993"/>
        </w:tabs>
        <w:spacing w:before="120" w:after="120"/>
        <w:ind w:left="993" w:hanging="993"/>
        <w:jc w:val="both"/>
        <w:rPr>
          <w:rFonts w:ascii="Verdana" w:hAnsi="Verdana"/>
          <w:sz w:val="20"/>
          <w:szCs w:val="20"/>
        </w:rPr>
      </w:pPr>
      <w:r w:rsidRPr="00D41196">
        <w:rPr>
          <w:rFonts w:ascii="Verdana" w:hAnsi="Verdana"/>
          <w:sz w:val="20"/>
          <w:szCs w:val="20"/>
        </w:rPr>
        <w:t>16.16.6.</w:t>
      </w:r>
      <w:r w:rsidRPr="00D41196">
        <w:rPr>
          <w:rFonts w:ascii="Verdana" w:hAnsi="Verdana"/>
          <w:sz w:val="20"/>
          <w:szCs w:val="20"/>
        </w:rPr>
        <w:tab/>
        <w:t>Podmiotowe środki dowodowe lub inne dokumenty lub oświadczenia sporządzone w języku obcym Wykonawca przekazuje wraz z tłumaczeniem na język polski.</w:t>
      </w:r>
    </w:p>
    <w:p w14:paraId="75CFB01A" w14:textId="149ED1C8" w:rsidR="00CA7C8A" w:rsidRDefault="00CA7C8A" w:rsidP="00CA7C8A">
      <w:pPr>
        <w:tabs>
          <w:tab w:val="left" w:pos="993"/>
        </w:tabs>
        <w:spacing w:before="120" w:after="120"/>
        <w:ind w:left="993" w:hanging="993"/>
        <w:jc w:val="both"/>
        <w:rPr>
          <w:rFonts w:ascii="Verdana" w:hAnsi="Verdana" w:cs="Verdana"/>
          <w:sz w:val="20"/>
          <w:szCs w:val="20"/>
        </w:rPr>
      </w:pPr>
      <w:r w:rsidRPr="00D41196">
        <w:rPr>
          <w:rFonts w:ascii="Verdana" w:hAnsi="Verdana" w:cs="Verdana"/>
          <w:sz w:val="20"/>
          <w:szCs w:val="20"/>
        </w:rPr>
        <w:t>16.16.7.</w:t>
      </w:r>
      <w:r w:rsidRPr="00D41196">
        <w:rPr>
          <w:rFonts w:ascii="Verdana" w:hAnsi="Verdana" w:cs="Verdana"/>
          <w:sz w:val="20"/>
          <w:szCs w:val="20"/>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2BE291DE" w14:textId="77777777" w:rsidR="00CA7C8A" w:rsidRPr="00CA7C8A" w:rsidRDefault="00CA7C8A" w:rsidP="00CA7C8A">
      <w:pPr>
        <w:tabs>
          <w:tab w:val="left" w:pos="993"/>
        </w:tabs>
        <w:spacing w:before="120" w:after="120"/>
        <w:ind w:left="993" w:hanging="993"/>
        <w:jc w:val="both"/>
        <w:rPr>
          <w:rFonts w:ascii="Verdana" w:hAnsi="Verdana" w:cs="Verdana"/>
          <w:sz w:val="20"/>
          <w:szCs w:val="20"/>
        </w:rPr>
      </w:pPr>
    </w:p>
    <w:p w14:paraId="7DAE0EBB" w14:textId="7326B82E"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t>1</w:t>
      </w:r>
      <w:r w:rsidR="00C6093F">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04283D71"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sidRPr="00880270">
        <w:rPr>
          <w:rFonts w:ascii="Verdana" w:hAnsi="Verdana" w:cs="Verdana"/>
          <w:sz w:val="20"/>
          <w:szCs w:val="20"/>
        </w:rPr>
        <w:t>17.1.</w:t>
      </w:r>
      <w:r w:rsidRPr="00880270">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Formularz 2.2. Formularz cenowy, </w:t>
      </w:r>
      <w:r w:rsidRPr="007435DA">
        <w:rPr>
          <w:rFonts w:ascii="Verdana" w:hAnsi="Verdana"/>
          <w:sz w:val="20"/>
          <w:szCs w:val="20"/>
        </w:rPr>
        <w:t xml:space="preserve">którego wzór załączono do SWZ (Tom </w:t>
      </w:r>
      <w:r>
        <w:rPr>
          <w:rFonts w:ascii="Verdana" w:hAnsi="Verdana"/>
          <w:sz w:val="20"/>
          <w:szCs w:val="20"/>
        </w:rPr>
        <w:t>II)</w:t>
      </w:r>
      <w:r w:rsidRPr="007435DA">
        <w:rPr>
          <w:rFonts w:ascii="Verdana" w:hAnsi="Verdana"/>
          <w:sz w:val="20"/>
          <w:szCs w:val="20"/>
        </w:rPr>
        <w:t>.</w:t>
      </w:r>
    </w:p>
    <w:p w14:paraId="16C9C370"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r>
      <w:r w:rsidRPr="00880270">
        <w:rPr>
          <w:rFonts w:ascii="Verdana" w:eastAsia="Calibri" w:hAnsi="Verdana" w:cs="Verdana"/>
          <w:sz w:val="20"/>
          <w:szCs w:val="20"/>
          <w:lang w:eastAsia="ja-JP"/>
        </w:rPr>
        <w:t xml:space="preserve">Wykonawca obliczając Cenę oferty musi uwzględnić w </w:t>
      </w:r>
      <w:r>
        <w:rPr>
          <w:rFonts w:ascii="Verdana" w:eastAsia="Calibri" w:hAnsi="Verdana" w:cs="Verdana"/>
          <w:sz w:val="20"/>
          <w:szCs w:val="20"/>
          <w:lang w:eastAsia="ja-JP"/>
        </w:rPr>
        <w:t xml:space="preserve">Formularzu cenowym </w:t>
      </w:r>
      <w:r w:rsidRPr="00880270">
        <w:rPr>
          <w:rFonts w:ascii="Verdana" w:eastAsia="Calibri" w:hAnsi="Verdana" w:cs="Verdana"/>
          <w:sz w:val="20"/>
          <w:szCs w:val="20"/>
          <w:lang w:eastAsia="ja-JP"/>
        </w:rPr>
        <w:t>wszystkie podane i opisane tam pozycje. Wykonawca nie może samodzielnie</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 xml:space="preserve">wprowadzać zmian do </w:t>
      </w:r>
      <w:r>
        <w:rPr>
          <w:rFonts w:ascii="Verdana" w:eastAsia="Calibri" w:hAnsi="Verdana" w:cs="Verdana"/>
          <w:sz w:val="20"/>
          <w:szCs w:val="20"/>
          <w:lang w:eastAsia="ja-JP"/>
        </w:rPr>
        <w:t>Formularza cenowego.</w:t>
      </w:r>
    </w:p>
    <w:p w14:paraId="555B59AE" w14:textId="77777777" w:rsidR="00A44D66" w:rsidRDefault="00A44D66" w:rsidP="00A44D6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sidRPr="007435DA">
        <w:rPr>
          <w:rFonts w:ascii="Verdana" w:hAnsi="Verdana"/>
          <w:sz w:val="20"/>
          <w:szCs w:val="20"/>
        </w:rPr>
        <w:t xml:space="preserve">Wykonawca w </w:t>
      </w:r>
      <w:r>
        <w:rPr>
          <w:rFonts w:ascii="Verdana" w:hAnsi="Verdana"/>
          <w:sz w:val="20"/>
          <w:szCs w:val="20"/>
        </w:rPr>
        <w:t>Formularzu cenowym</w:t>
      </w:r>
      <w:r w:rsidRPr="007435DA">
        <w:rPr>
          <w:rFonts w:ascii="Verdana" w:hAnsi="Verdana"/>
          <w:sz w:val="20"/>
          <w:szCs w:val="20"/>
        </w:rPr>
        <w:t xml:space="preserve"> określi</w:t>
      </w:r>
      <w:r w:rsidRPr="007435DA">
        <w:rPr>
          <w:rFonts w:ascii="Verdana" w:hAnsi="Verdana" w:cs="Verdana"/>
          <w:sz w:val="20"/>
          <w:szCs w:val="20"/>
        </w:rPr>
        <w:t xml:space="preserve"> wartości netto dla podan</w:t>
      </w:r>
      <w:r>
        <w:rPr>
          <w:rFonts w:ascii="Verdana" w:hAnsi="Verdana" w:cs="Verdana"/>
          <w:sz w:val="20"/>
          <w:szCs w:val="20"/>
        </w:rPr>
        <w:t>ych</w:t>
      </w:r>
      <w:r w:rsidRPr="007435DA">
        <w:rPr>
          <w:rFonts w:ascii="Verdana" w:hAnsi="Verdana" w:cs="Verdana"/>
          <w:sz w:val="20"/>
          <w:szCs w:val="20"/>
        </w:rPr>
        <w:t xml:space="preserve"> i opisan</w:t>
      </w:r>
      <w:r>
        <w:rPr>
          <w:rFonts w:ascii="Verdana" w:hAnsi="Verdana" w:cs="Verdana"/>
          <w:sz w:val="20"/>
          <w:szCs w:val="20"/>
        </w:rPr>
        <w:t>ych</w:t>
      </w:r>
      <w:r w:rsidRPr="007435DA">
        <w:rPr>
          <w:rFonts w:ascii="Verdana" w:hAnsi="Verdana" w:cs="Verdana"/>
          <w:sz w:val="20"/>
          <w:szCs w:val="20"/>
        </w:rPr>
        <w:t xml:space="preserve"> tam pozycji</w:t>
      </w:r>
      <w:r>
        <w:rPr>
          <w:rFonts w:ascii="Verdana" w:hAnsi="Verdana" w:cs="Verdana"/>
          <w:sz w:val="20"/>
          <w:szCs w:val="20"/>
        </w:rPr>
        <w:t xml:space="preserve">, a następnie </w:t>
      </w:r>
      <w:r w:rsidRPr="007435DA">
        <w:rPr>
          <w:rFonts w:ascii="Verdana" w:hAnsi="Verdana"/>
          <w:sz w:val="20"/>
          <w:szCs w:val="20"/>
        </w:rPr>
        <w:t xml:space="preserve">wyliczy podatek VAT oraz wartość brutto. </w:t>
      </w:r>
      <w:r w:rsidRPr="007435DA">
        <w:rPr>
          <w:rFonts w:ascii="Verdana" w:hAnsi="Verdana" w:cs="Verdana"/>
          <w:sz w:val="20"/>
          <w:szCs w:val="20"/>
        </w:rPr>
        <w:t xml:space="preserve">Wartość brutto wyliczoną w </w:t>
      </w:r>
      <w:r>
        <w:rPr>
          <w:rFonts w:ascii="Verdana" w:hAnsi="Verdana"/>
          <w:sz w:val="20"/>
          <w:szCs w:val="20"/>
        </w:rPr>
        <w:t>Formularzu cenowym</w:t>
      </w:r>
      <w:r w:rsidRPr="007435DA">
        <w:rPr>
          <w:rFonts w:ascii="Verdana" w:hAnsi="Verdana"/>
          <w:sz w:val="20"/>
          <w:szCs w:val="20"/>
        </w:rPr>
        <w:t xml:space="preserve"> </w:t>
      </w:r>
      <w:r w:rsidRPr="007435DA">
        <w:rPr>
          <w:rFonts w:ascii="Verdana" w:hAnsi="Verdana" w:cs="Verdana"/>
          <w:sz w:val="20"/>
          <w:szCs w:val="20"/>
        </w:rPr>
        <w:t>Wykonawca przeniesie do Formularza „Oferta”.</w:t>
      </w:r>
      <w:r>
        <w:rPr>
          <w:rFonts w:ascii="Verdana" w:hAnsi="Verdana" w:cs="Verdana"/>
          <w:sz w:val="20"/>
          <w:szCs w:val="20"/>
        </w:rPr>
        <w:t xml:space="preserve"> </w:t>
      </w:r>
      <w:r w:rsidRPr="000B3FD8">
        <w:rPr>
          <w:rFonts w:ascii="Verdana" w:hAnsi="Verdana" w:cs="Verdana"/>
          <w:sz w:val="20"/>
          <w:szCs w:val="20"/>
        </w:rPr>
        <w:t>Podana w</w:t>
      </w:r>
      <w:r>
        <w:rPr>
          <w:rFonts w:ascii="Verdana" w:hAnsi="Verdana" w:cs="Verdana"/>
          <w:sz w:val="20"/>
          <w:szCs w:val="20"/>
        </w:rPr>
        <w:t> </w:t>
      </w:r>
      <w:r w:rsidRPr="000B3FD8">
        <w:rPr>
          <w:rFonts w:ascii="Verdana" w:hAnsi="Verdana" w:cs="Verdana"/>
          <w:sz w:val="20"/>
          <w:szCs w:val="20"/>
        </w:rPr>
        <w:t>Formularzu „Oferta” cena oferty brutto służyć będzie wyłącznie do porównania ofert i</w:t>
      </w:r>
      <w:r>
        <w:rPr>
          <w:rFonts w:ascii="Verdana" w:hAnsi="Verdana" w:cs="Verdana"/>
          <w:sz w:val="20"/>
          <w:szCs w:val="20"/>
        </w:rPr>
        <w:t> </w:t>
      </w:r>
      <w:r w:rsidRPr="000B3FD8">
        <w:rPr>
          <w:rFonts w:ascii="Verdana" w:hAnsi="Verdana" w:cs="Verdana"/>
          <w:sz w:val="20"/>
          <w:szCs w:val="20"/>
        </w:rPr>
        <w:t>wyboru najkorzystniejszej oferty. Rozliczenia za realizację zamówienia będą prowadzone w oparciu o ceny jednostkowe brutto za dany rodzaj przesyłki oraz faktyczną ilość przesyłek</w:t>
      </w:r>
    </w:p>
    <w:p w14:paraId="2C8C58AE" w14:textId="77777777" w:rsidR="00A44D66" w:rsidRDefault="00A44D66" w:rsidP="00A44D66">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w:t>
      </w:r>
    </w:p>
    <w:p w14:paraId="1F32D757" w14:textId="77777777" w:rsidR="00A44D66" w:rsidRPr="007D3A1D" w:rsidRDefault="00A44D66" w:rsidP="00A44D66">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Pr>
          <w:rFonts w:ascii="Verdana" w:hAnsi="Verdana" w:cs="Verdana"/>
          <w:b w:val="0"/>
          <w:sz w:val="20"/>
          <w:szCs w:val="20"/>
        </w:rPr>
        <w:t>7</w:t>
      </w:r>
      <w:r w:rsidRPr="007D3A1D">
        <w:rPr>
          <w:rFonts w:ascii="Verdana" w:hAnsi="Verdana" w:cs="Verdana"/>
          <w:b w:val="0"/>
          <w:sz w:val="20"/>
          <w:szCs w:val="20"/>
        </w:rPr>
        <w:t>.</w:t>
      </w:r>
      <w:r>
        <w:rPr>
          <w:rFonts w:ascii="Verdana" w:hAnsi="Verdana" w:cs="Verdana"/>
          <w:b w:val="0"/>
          <w:sz w:val="20"/>
          <w:szCs w:val="20"/>
        </w:rPr>
        <w:t>5</w:t>
      </w:r>
      <w:r w:rsidRPr="007D3A1D">
        <w:rPr>
          <w:rFonts w:ascii="Verdana" w:hAnsi="Verdana" w:cs="Verdana"/>
          <w:b w:val="0"/>
          <w:sz w:val="20"/>
          <w:szCs w:val="20"/>
        </w:rPr>
        <w:t>.</w:t>
      </w:r>
      <w:r w:rsidRPr="007D3A1D">
        <w:rPr>
          <w:rFonts w:ascii="Verdana" w:hAnsi="Verdana" w:cs="Verdana"/>
          <w:b w:val="0"/>
          <w:sz w:val="20"/>
          <w:szCs w:val="20"/>
        </w:rPr>
        <w:tab/>
        <w:t>Wykonawca powinien wyliczyć cenę oferty brutto, tj. wraz z należnym podatkiem VAT w</w:t>
      </w:r>
      <w:r>
        <w:rPr>
          <w:rFonts w:ascii="Verdana" w:hAnsi="Verdana" w:cs="Verdana"/>
          <w:b w:val="0"/>
          <w:sz w:val="20"/>
          <w:szCs w:val="20"/>
        </w:rPr>
        <w:t> </w:t>
      </w:r>
      <w:r w:rsidRPr="007D3A1D">
        <w:rPr>
          <w:rFonts w:ascii="Verdana" w:hAnsi="Verdana" w:cs="Verdana"/>
          <w:b w:val="0"/>
          <w:sz w:val="20"/>
          <w:szCs w:val="20"/>
        </w:rPr>
        <w:t>wysokości przewidzianej ustawowo.</w:t>
      </w:r>
    </w:p>
    <w:p w14:paraId="7C7BED0F" w14:textId="77777777" w:rsidR="00A44D66" w:rsidRPr="007D3A1D" w:rsidRDefault="00A44D66" w:rsidP="00A44D66">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Pr>
          <w:rFonts w:ascii="Verdana" w:hAnsi="Verdana" w:cs="Verdana"/>
          <w:b w:val="0"/>
          <w:sz w:val="20"/>
          <w:szCs w:val="20"/>
        </w:rPr>
        <w:t>7</w:t>
      </w:r>
      <w:r w:rsidRPr="007D3A1D">
        <w:rPr>
          <w:rFonts w:ascii="Verdana" w:hAnsi="Verdana" w:cs="Verdana"/>
          <w:b w:val="0"/>
          <w:sz w:val="20"/>
          <w:szCs w:val="20"/>
        </w:rPr>
        <w:t>.</w:t>
      </w:r>
      <w:r>
        <w:rPr>
          <w:rFonts w:ascii="Verdana" w:hAnsi="Verdana" w:cs="Verdana"/>
          <w:b w:val="0"/>
          <w:sz w:val="20"/>
          <w:szCs w:val="20"/>
        </w:rPr>
        <w:t>6</w:t>
      </w:r>
      <w:r w:rsidRPr="007D3A1D">
        <w:rPr>
          <w:rFonts w:ascii="Verdana" w:hAnsi="Verdana" w:cs="Verdana"/>
          <w:b w:val="0"/>
          <w:sz w:val="20"/>
          <w:szCs w:val="20"/>
        </w:rPr>
        <w:t>.</w:t>
      </w:r>
      <w:r w:rsidRPr="007D3A1D">
        <w:rPr>
          <w:rFonts w:ascii="Verdana" w:hAnsi="Verdana" w:cs="Verdana"/>
          <w:b w:val="0"/>
          <w:sz w:val="20"/>
          <w:szCs w:val="20"/>
        </w:rPr>
        <w:tab/>
        <w:t>Cena oferty powinna być wyrażona w złotych polskich (PLN) z dokładnością do dwóch miejsc po przecinku i obejmować całkowity koszt wykonania zamówienia.</w:t>
      </w:r>
    </w:p>
    <w:p w14:paraId="39424B17" w14:textId="77777777" w:rsidR="00A44D66" w:rsidRPr="007D3A1D" w:rsidRDefault="00A44D66" w:rsidP="00A44D66">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7</w:t>
      </w:r>
      <w:r w:rsidRPr="007D3A1D">
        <w:rPr>
          <w:rFonts w:ascii="Verdana" w:hAnsi="Verdana" w:cs="Verdana"/>
          <w:b w:val="0"/>
          <w:bCs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Cena oferty powinna obejmować całkowity koszt wykonania przedmiotu zamówienia w</w:t>
      </w:r>
      <w:r>
        <w:rPr>
          <w:rFonts w:ascii="Verdana" w:hAnsi="Verdana" w:cs="Verdana"/>
          <w:b w:val="0"/>
          <w:bCs w:val="0"/>
          <w:sz w:val="20"/>
          <w:szCs w:val="20"/>
        </w:rPr>
        <w:t> </w:t>
      </w:r>
      <w:r w:rsidRPr="007D3A1D">
        <w:rPr>
          <w:rFonts w:ascii="Verdana" w:hAnsi="Verdana" w:cs="Verdana"/>
          <w:b w:val="0"/>
          <w:bCs w:val="0"/>
          <w:sz w:val="20"/>
          <w:szCs w:val="20"/>
        </w:rPr>
        <w:t xml:space="preserve">tym również wszelkie koszty towarzyszące wykonaniu, o których mowa </w:t>
      </w:r>
      <w:r w:rsidRPr="006664E6">
        <w:rPr>
          <w:rFonts w:ascii="Verdana" w:hAnsi="Verdana" w:cs="Verdana"/>
          <w:b w:val="0"/>
          <w:bCs w:val="0"/>
          <w:sz w:val="20"/>
          <w:szCs w:val="20"/>
        </w:rPr>
        <w:t xml:space="preserve">w </w:t>
      </w:r>
      <w:r w:rsidRPr="006664E6">
        <w:rPr>
          <w:rFonts w:ascii="Verdana" w:hAnsi="Verdana" w:cs="Verdana"/>
          <w:b w:val="0"/>
          <w:bCs w:val="0"/>
          <w:iCs/>
          <w:sz w:val="20"/>
          <w:szCs w:val="20"/>
        </w:rPr>
        <w:t>Tomach II-III</w:t>
      </w:r>
      <w:r w:rsidRPr="007D3A1D">
        <w:rPr>
          <w:rFonts w:ascii="Verdana" w:hAnsi="Verdana" w:cs="Verdana"/>
          <w:b w:val="0"/>
          <w:bCs w:val="0"/>
          <w:sz w:val="20"/>
          <w:szCs w:val="20"/>
        </w:rPr>
        <w:t xml:space="preserve"> niniejszej SWZ. Koszty towarzyszące wykonaniu przedmiotu zamówienia, których nie ujęto, Wykonawca powinien ująć w cenach pozycji opisanych </w:t>
      </w:r>
      <w:r w:rsidRPr="006664E6">
        <w:rPr>
          <w:rFonts w:ascii="Verdana" w:hAnsi="Verdana" w:cs="Verdana"/>
          <w:b w:val="0"/>
          <w:bCs w:val="0"/>
          <w:sz w:val="20"/>
          <w:szCs w:val="20"/>
        </w:rPr>
        <w:t>w Formularzu cenowym.</w:t>
      </w:r>
    </w:p>
    <w:p w14:paraId="3F4787E6" w14:textId="77777777" w:rsidR="00A44D66" w:rsidRPr="007D3A1D" w:rsidRDefault="00A44D66" w:rsidP="00A44D66">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Pr>
          <w:rFonts w:ascii="Verdana" w:hAnsi="Verdana" w:cs="Verdana"/>
          <w:b w:val="0"/>
          <w:bCs w:val="0"/>
          <w:sz w:val="20"/>
          <w:szCs w:val="20"/>
        </w:rPr>
        <w:t>7</w:t>
      </w:r>
      <w:r w:rsidRPr="007D3A1D">
        <w:rPr>
          <w:rFonts w:ascii="Verdana" w:hAnsi="Verdana" w:cs="Verdana"/>
          <w:b w:val="0"/>
          <w:bCs w:val="0"/>
          <w:sz w:val="20"/>
          <w:szCs w:val="20"/>
        </w:rPr>
        <w:t>.</w:t>
      </w:r>
      <w:r>
        <w:rPr>
          <w:rFonts w:ascii="Verdana" w:hAnsi="Verdana" w:cs="Verdana"/>
          <w:b w:val="0"/>
          <w:bCs w:val="0"/>
          <w:sz w:val="20"/>
          <w:szCs w:val="20"/>
        </w:rPr>
        <w:t>8</w:t>
      </w:r>
      <w:r w:rsidRPr="007D3A1D">
        <w:rPr>
          <w:rFonts w:ascii="Verdana" w:hAnsi="Verdana" w:cs="Verdana"/>
          <w:b w:val="0"/>
          <w:bCs w:val="0"/>
          <w:sz w:val="20"/>
          <w:szCs w:val="20"/>
        </w:rPr>
        <w:t>. Jeżeli złożona zostanie oferta, której wybór prowadzić będzie do powstania u</w:t>
      </w:r>
      <w:r>
        <w:rPr>
          <w:rFonts w:ascii="Verdana" w:hAnsi="Verdana" w:cs="Verdana"/>
          <w:b w:val="0"/>
          <w:bCs w:val="0"/>
          <w:sz w:val="20"/>
          <w:szCs w:val="20"/>
        </w:rPr>
        <w:t> </w:t>
      </w:r>
      <w:r w:rsidRPr="007D3A1D">
        <w:rPr>
          <w:rFonts w:ascii="Verdana" w:hAnsi="Verdana" w:cs="Verdana"/>
          <w:b w:val="0"/>
          <w:bCs w:val="0"/>
          <w:sz w:val="20"/>
          <w:szCs w:val="20"/>
        </w:rPr>
        <w:t>Zamawiającego obowiązku podatkowego zgodnie z przepisami o podatku od towarów i</w:t>
      </w:r>
      <w:r>
        <w:rPr>
          <w:rFonts w:ascii="Verdana" w:hAnsi="Verdana" w:cs="Verdana"/>
          <w:b w:val="0"/>
          <w:bCs w:val="0"/>
          <w:sz w:val="20"/>
          <w:szCs w:val="20"/>
        </w:rPr>
        <w:t> </w:t>
      </w:r>
      <w:r w:rsidRPr="007D3A1D">
        <w:rPr>
          <w:rFonts w:ascii="Verdana" w:hAnsi="Verdana" w:cs="Verdana"/>
          <w:b w:val="0"/>
          <w:bCs w:val="0"/>
          <w:sz w:val="20"/>
          <w:szCs w:val="20"/>
        </w:rPr>
        <w:t>usług</w:t>
      </w:r>
      <w:r>
        <w:rPr>
          <w:rStyle w:val="Odwoanieprzypisudolnego"/>
          <w:rFonts w:ascii="Verdana" w:hAnsi="Verdana" w:cs="Verdana"/>
          <w:b w:val="0"/>
          <w:bCs w:val="0"/>
          <w:sz w:val="20"/>
          <w:szCs w:val="20"/>
        </w:rPr>
        <w:footnoteReference w:id="17"/>
      </w:r>
      <w:r w:rsidRPr="007D3A1D">
        <w:rPr>
          <w:rFonts w:ascii="Verdana" w:hAnsi="Verdana" w:cs="Verdana"/>
          <w:b w:val="0"/>
          <w:bCs w:val="0"/>
          <w:sz w:val="20"/>
          <w:szCs w:val="20"/>
        </w:rPr>
        <w:t xml:space="preserve">, Zamawiający w celu oceny takiej oferty doliczy do przedstawionej w niej ceny </w:t>
      </w:r>
      <w:r w:rsidRPr="007D3A1D">
        <w:rPr>
          <w:rFonts w:ascii="Verdana" w:hAnsi="Verdana" w:cs="Verdana"/>
          <w:b w:val="0"/>
          <w:bCs w:val="0"/>
          <w:sz w:val="20"/>
          <w:szCs w:val="20"/>
        </w:rPr>
        <w:lastRenderedPageBreak/>
        <w:t>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w:t>
      </w:r>
      <w:r>
        <w:rPr>
          <w:rFonts w:ascii="Verdana" w:hAnsi="Verdana" w:cs="Verdana"/>
          <w:b w:val="0"/>
          <w:bCs w:val="0"/>
          <w:sz w:val="20"/>
          <w:szCs w:val="20"/>
        </w:rPr>
        <w:t xml:space="preserve"> oraz wskazując stawkę podatku od towarów i usług, która zgodnie z wiedzą Wykonawcy, będzie miała zastosowanie</w:t>
      </w:r>
      <w:r w:rsidRPr="007D3A1D">
        <w:rPr>
          <w:rFonts w:ascii="Verdana" w:hAnsi="Verdana" w:cs="Verdana"/>
          <w:b w:val="0"/>
          <w:bCs w:val="0"/>
          <w:sz w:val="20"/>
          <w:szCs w:val="20"/>
        </w:rPr>
        <w:t>.</w:t>
      </w:r>
    </w:p>
    <w:p w14:paraId="49E398E2" w14:textId="77777777" w:rsidR="0006792C" w:rsidRPr="007D3A1D" w:rsidRDefault="0006792C" w:rsidP="00C258EB">
      <w:pPr>
        <w:spacing w:before="120" w:after="120"/>
        <w:jc w:val="both"/>
        <w:rPr>
          <w:rFonts w:ascii="Verdana" w:hAnsi="Verdana"/>
          <w:sz w:val="20"/>
          <w:szCs w:val="20"/>
        </w:rPr>
      </w:pPr>
    </w:p>
    <w:p w14:paraId="175A403B" w14:textId="7B16A6C0" w:rsidR="0006792C" w:rsidRPr="00B11689" w:rsidRDefault="0006792C" w:rsidP="00C258EB">
      <w:pPr>
        <w:suppressAutoHyphens/>
        <w:spacing w:before="120" w:after="120"/>
        <w:rPr>
          <w:rFonts w:ascii="Verdana" w:hAnsi="Verdana"/>
          <w:b/>
          <w:sz w:val="20"/>
          <w:szCs w:val="20"/>
          <w:lang w:eastAsia="ar-SA"/>
        </w:rPr>
      </w:pPr>
      <w:r w:rsidRPr="00B11689">
        <w:rPr>
          <w:rFonts w:ascii="Verdana" w:hAnsi="Verdana"/>
          <w:b/>
          <w:sz w:val="20"/>
          <w:szCs w:val="20"/>
          <w:lang w:eastAsia="ar-SA"/>
        </w:rPr>
        <w:t>1</w:t>
      </w:r>
      <w:r w:rsidR="001952A9" w:rsidRPr="00B11689">
        <w:rPr>
          <w:rFonts w:ascii="Verdana" w:hAnsi="Verdana"/>
          <w:b/>
          <w:sz w:val="20"/>
          <w:szCs w:val="20"/>
          <w:lang w:eastAsia="ar-SA"/>
        </w:rPr>
        <w:t>8</w:t>
      </w:r>
      <w:r w:rsidRPr="00B11689">
        <w:rPr>
          <w:rFonts w:ascii="Verdana" w:hAnsi="Verdana"/>
          <w:b/>
          <w:sz w:val="20"/>
          <w:szCs w:val="20"/>
          <w:lang w:eastAsia="ar-SA"/>
        </w:rPr>
        <w:t>.</w:t>
      </w:r>
      <w:r w:rsidRPr="00B11689">
        <w:rPr>
          <w:rFonts w:ascii="Verdana" w:hAnsi="Verdana"/>
          <w:b/>
          <w:sz w:val="20"/>
          <w:szCs w:val="20"/>
          <w:lang w:eastAsia="ar-SA"/>
        </w:rPr>
        <w:tab/>
        <w:t>WYMAGANIA DOTYCZĄCE WADIUM</w:t>
      </w:r>
    </w:p>
    <w:p w14:paraId="34B3F2EB" w14:textId="67124B5B" w:rsidR="0006792C" w:rsidRDefault="00E60CD1" w:rsidP="00575F8E">
      <w:pPr>
        <w:suppressAutoHyphens/>
        <w:spacing w:before="120" w:after="120"/>
        <w:ind w:left="709" w:hanging="709"/>
        <w:jc w:val="both"/>
        <w:rPr>
          <w:rFonts w:ascii="Verdana" w:hAnsi="Verdana"/>
          <w:sz w:val="20"/>
          <w:szCs w:val="20"/>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575F8E">
        <w:rPr>
          <w:rFonts w:ascii="Verdana" w:hAnsi="Verdana"/>
          <w:sz w:val="20"/>
          <w:szCs w:val="20"/>
        </w:rPr>
        <w:t>Zamawiający nie wymaga wniesienia wadium.</w:t>
      </w:r>
    </w:p>
    <w:p w14:paraId="48C97782" w14:textId="77777777" w:rsidR="00575F8E" w:rsidRPr="00575F8E" w:rsidRDefault="00575F8E" w:rsidP="00575F8E">
      <w:pPr>
        <w:suppressAutoHyphens/>
        <w:spacing w:before="120" w:after="120"/>
        <w:ind w:left="709" w:hanging="709"/>
        <w:jc w:val="both"/>
        <w:rPr>
          <w:rFonts w:ascii="Verdana" w:hAnsi="Verdana"/>
          <w:sz w:val="20"/>
          <w:szCs w:val="20"/>
        </w:rPr>
      </w:pPr>
    </w:p>
    <w:p w14:paraId="37A2ACBA" w14:textId="022564E9" w:rsidR="0006792C" w:rsidRPr="001952A9" w:rsidRDefault="0006792C" w:rsidP="00C258EB">
      <w:pPr>
        <w:suppressAutoHyphens/>
        <w:spacing w:before="120" w:after="120"/>
        <w:rPr>
          <w:rFonts w:ascii="Verdana" w:hAnsi="Verdana"/>
          <w:b/>
          <w:bCs/>
          <w:sz w:val="20"/>
          <w:szCs w:val="20"/>
          <w:lang w:eastAsia="ar-SA"/>
        </w:rPr>
      </w:pPr>
      <w:r w:rsidRPr="001952A9">
        <w:rPr>
          <w:rFonts w:ascii="Verdana" w:hAnsi="Verdana"/>
          <w:b/>
          <w:bCs/>
          <w:sz w:val="20"/>
          <w:szCs w:val="20"/>
          <w:lang w:eastAsia="ar-SA"/>
        </w:rPr>
        <w:t>1</w:t>
      </w:r>
      <w:r w:rsidR="001952A9">
        <w:rPr>
          <w:rFonts w:ascii="Verdana" w:hAnsi="Verdana"/>
          <w:b/>
          <w:bCs/>
          <w:sz w:val="20"/>
          <w:szCs w:val="20"/>
          <w:lang w:eastAsia="ar-SA"/>
        </w:rPr>
        <w:t>9</w:t>
      </w:r>
      <w:r w:rsidRPr="001952A9">
        <w:rPr>
          <w:rFonts w:ascii="Verdana" w:hAnsi="Verdana"/>
          <w:b/>
          <w:bCs/>
          <w:sz w:val="20"/>
          <w:szCs w:val="20"/>
          <w:lang w:eastAsia="ar-SA"/>
        </w:rPr>
        <w:t>.</w:t>
      </w:r>
      <w:r w:rsidRPr="001952A9">
        <w:rPr>
          <w:rFonts w:ascii="Verdana" w:hAnsi="Verdana"/>
          <w:b/>
          <w:sz w:val="20"/>
          <w:szCs w:val="20"/>
          <w:lang w:eastAsia="ar-SA"/>
        </w:rPr>
        <w:tab/>
      </w:r>
      <w:r w:rsidRPr="001952A9">
        <w:rPr>
          <w:rFonts w:ascii="Verdana" w:hAnsi="Verdana" w:cs="Verdana"/>
          <w:b/>
          <w:bCs/>
          <w:spacing w:val="4"/>
          <w:sz w:val="20"/>
          <w:szCs w:val="20"/>
        </w:rPr>
        <w:t>MIEJSCE ORAZ TERMIN SKŁADANIA I OTWARCIA OFERT</w:t>
      </w:r>
    </w:p>
    <w:p w14:paraId="34C7A04C" w14:textId="3EE30691" w:rsidR="009D7354" w:rsidRPr="00CE0AF3" w:rsidRDefault="009D7354" w:rsidP="00B2582D">
      <w:pPr>
        <w:pStyle w:val="Akapitzlist"/>
        <w:numPr>
          <w:ilvl w:val="1"/>
          <w:numId w:val="19"/>
        </w:numPr>
        <w:ind w:left="709" w:right="-108" w:hanging="709"/>
        <w:jc w:val="both"/>
        <w:rPr>
          <w:rFonts w:ascii="Verdana" w:hAnsi="Verdana"/>
          <w:sz w:val="20"/>
          <w:szCs w:val="20"/>
        </w:rPr>
      </w:pPr>
      <w:bookmarkStart w:id="11" w:name="_Hlk69908171"/>
      <w:r w:rsidRPr="00CE0AF3">
        <w:rPr>
          <w:rFonts w:ascii="Verdana" w:hAnsi="Verdana"/>
          <w:b/>
          <w:sz w:val="20"/>
          <w:szCs w:val="20"/>
        </w:rPr>
        <w:t xml:space="preserve">Ofertę należy złożyć w terminie do dnia </w:t>
      </w:r>
      <w:r w:rsidR="005C08E2">
        <w:rPr>
          <w:rFonts w:ascii="Verdana" w:hAnsi="Verdana"/>
          <w:b/>
          <w:sz w:val="20"/>
          <w:szCs w:val="20"/>
        </w:rPr>
        <w:t>30</w:t>
      </w:r>
      <w:r w:rsidRPr="00CE0AF3">
        <w:rPr>
          <w:rFonts w:ascii="Verdana" w:hAnsi="Verdana"/>
          <w:b/>
          <w:sz w:val="20"/>
          <w:szCs w:val="20"/>
        </w:rPr>
        <w:t>.</w:t>
      </w:r>
      <w:r w:rsidR="00A44D66">
        <w:rPr>
          <w:rFonts w:ascii="Verdana" w:hAnsi="Verdana"/>
          <w:b/>
          <w:sz w:val="20"/>
          <w:szCs w:val="20"/>
        </w:rPr>
        <w:t>12</w:t>
      </w:r>
      <w:r w:rsidRPr="00CE0AF3">
        <w:rPr>
          <w:rFonts w:ascii="Verdana" w:hAnsi="Verdana"/>
          <w:b/>
          <w:sz w:val="20"/>
          <w:szCs w:val="20"/>
        </w:rPr>
        <w:t>.20</w:t>
      </w:r>
      <w:r w:rsidR="00710D12">
        <w:rPr>
          <w:rFonts w:ascii="Verdana" w:hAnsi="Verdana"/>
          <w:b/>
          <w:sz w:val="20"/>
          <w:szCs w:val="20"/>
        </w:rPr>
        <w:t>2</w:t>
      </w:r>
      <w:r w:rsidR="005C08E2">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b/>
          <w:sz w:val="20"/>
          <w:szCs w:val="20"/>
        </w:rPr>
        <w:t>do godz. 1</w:t>
      </w:r>
      <w:r w:rsidR="002E25EC">
        <w:rPr>
          <w:rFonts w:ascii="Verdana" w:hAnsi="Verdana"/>
          <w:b/>
          <w:sz w:val="20"/>
          <w:szCs w:val="20"/>
        </w:rPr>
        <w:t>0:3</w:t>
      </w:r>
      <w:r w:rsidRPr="00CE0AF3">
        <w:rPr>
          <w:rFonts w:ascii="Verdana" w:hAnsi="Verdana"/>
          <w:b/>
          <w:sz w:val="20"/>
          <w:szCs w:val="20"/>
        </w:rPr>
        <w:t>0</w:t>
      </w:r>
      <w:r w:rsidRPr="00CE0AF3">
        <w:rPr>
          <w:rFonts w:ascii="Verdana" w:hAnsi="Verdana"/>
          <w:sz w:val="20"/>
          <w:szCs w:val="20"/>
        </w:rPr>
        <w:t>.</w:t>
      </w:r>
    </w:p>
    <w:p w14:paraId="695D63D1" w14:textId="00AF29CC" w:rsidR="009D7354" w:rsidRPr="00CE0AF3" w:rsidRDefault="009D7354" w:rsidP="00B2582D">
      <w:pPr>
        <w:pStyle w:val="Akapitzlist"/>
        <w:numPr>
          <w:ilvl w:val="1"/>
          <w:numId w:val="20"/>
        </w:numPr>
        <w:ind w:left="709" w:right="-108" w:hanging="709"/>
        <w:jc w:val="both"/>
        <w:rPr>
          <w:rFonts w:ascii="Verdana" w:hAnsi="Verdana"/>
          <w:sz w:val="20"/>
          <w:szCs w:val="20"/>
        </w:rPr>
      </w:pPr>
      <w:r w:rsidRPr="00CE0AF3">
        <w:rPr>
          <w:rFonts w:ascii="Verdana" w:hAnsi="Verdana"/>
          <w:sz w:val="20"/>
          <w:szCs w:val="20"/>
        </w:rPr>
        <w:t xml:space="preserve">Sposób składania ofert: </w:t>
      </w:r>
      <w:r w:rsidR="00044716" w:rsidRPr="00044716">
        <w:rPr>
          <w:rFonts w:ascii="Verdana" w:hAnsi="Verdana"/>
          <w:sz w:val="20"/>
          <w:szCs w:val="20"/>
        </w:rPr>
        <w:t xml:space="preserve">za pośrednictwem Platformy e-Zamówienia, która jest dostępna pod adresem </w:t>
      </w:r>
      <w:hyperlink r:id="rId22" w:history="1">
        <w:r w:rsidR="00044716" w:rsidRPr="00202BD8">
          <w:rPr>
            <w:rStyle w:val="Hipercze"/>
            <w:rFonts w:ascii="Verdana" w:hAnsi="Verdana"/>
            <w:sz w:val="20"/>
            <w:szCs w:val="20"/>
          </w:rPr>
          <w:t>https://ezamowienia.gov.pl</w:t>
        </w:r>
      </w:hyperlink>
      <w:r w:rsidR="00044716">
        <w:rPr>
          <w:rFonts w:ascii="Verdana" w:hAnsi="Verdana"/>
          <w:sz w:val="20"/>
          <w:szCs w:val="20"/>
        </w:rPr>
        <w:t xml:space="preserve"> </w:t>
      </w:r>
    </w:p>
    <w:p w14:paraId="3ECB2B75" w14:textId="0EC06ED8" w:rsidR="009D7354" w:rsidRPr="009D7354" w:rsidRDefault="009D7354" w:rsidP="00253E02">
      <w:pPr>
        <w:spacing w:line="276" w:lineRule="auto"/>
        <w:ind w:left="709" w:right="-108" w:hanging="709"/>
        <w:jc w:val="both"/>
        <w:rPr>
          <w:rFonts w:ascii="Verdana" w:hAnsi="Verdana"/>
          <w:sz w:val="20"/>
          <w:szCs w:val="20"/>
        </w:rPr>
      </w:pPr>
      <w:r w:rsidRPr="00CE0AF3">
        <w:rPr>
          <w:rFonts w:ascii="Verdana" w:hAnsi="Verdana"/>
          <w:sz w:val="20"/>
          <w:szCs w:val="20"/>
        </w:rPr>
        <w:t>19.3</w:t>
      </w:r>
      <w:r w:rsidR="00FF6F71">
        <w:rPr>
          <w:rFonts w:ascii="Verdana" w:hAnsi="Verdana"/>
          <w:sz w:val="20"/>
          <w:szCs w:val="20"/>
        </w:rPr>
        <w:t>.</w:t>
      </w:r>
      <w:r w:rsidRPr="00CE0AF3">
        <w:rPr>
          <w:rFonts w:ascii="Verdana" w:hAnsi="Verdana"/>
          <w:sz w:val="20"/>
          <w:szCs w:val="20"/>
        </w:rPr>
        <w:t xml:space="preserve"> Otwarcie ofert nastąpi w dniu </w:t>
      </w:r>
      <w:r w:rsidR="005C08E2">
        <w:rPr>
          <w:rFonts w:ascii="Verdana" w:hAnsi="Verdana"/>
          <w:b/>
          <w:sz w:val="20"/>
          <w:szCs w:val="20"/>
        </w:rPr>
        <w:t>30</w:t>
      </w:r>
      <w:r w:rsidRPr="00CE0AF3">
        <w:rPr>
          <w:rFonts w:ascii="Verdana" w:hAnsi="Verdana"/>
          <w:b/>
          <w:sz w:val="20"/>
          <w:szCs w:val="20"/>
        </w:rPr>
        <w:t>.</w:t>
      </w:r>
      <w:r w:rsidR="00A44D66">
        <w:rPr>
          <w:rFonts w:ascii="Verdana" w:hAnsi="Verdana"/>
          <w:b/>
          <w:sz w:val="20"/>
          <w:szCs w:val="20"/>
        </w:rPr>
        <w:t>12</w:t>
      </w:r>
      <w:r w:rsidRPr="00CE0AF3">
        <w:rPr>
          <w:rFonts w:ascii="Verdana" w:hAnsi="Verdana"/>
          <w:b/>
          <w:sz w:val="20"/>
          <w:szCs w:val="20"/>
        </w:rPr>
        <w:t>.202</w:t>
      </w:r>
      <w:r w:rsidR="005C08E2">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sz w:val="20"/>
          <w:szCs w:val="20"/>
        </w:rPr>
        <w:t xml:space="preserve">o godz. </w:t>
      </w:r>
      <w:r w:rsidRPr="00CE0AF3">
        <w:rPr>
          <w:rFonts w:ascii="Verdana" w:hAnsi="Verdana"/>
          <w:b/>
          <w:sz w:val="20"/>
          <w:szCs w:val="20"/>
        </w:rPr>
        <w:t>1</w:t>
      </w:r>
      <w:r w:rsidR="002E25EC">
        <w:rPr>
          <w:rFonts w:ascii="Verdana" w:hAnsi="Verdana"/>
          <w:b/>
          <w:sz w:val="20"/>
          <w:szCs w:val="20"/>
        </w:rPr>
        <w:t>1:0</w:t>
      </w:r>
      <w:r w:rsidRPr="00CE0AF3">
        <w:rPr>
          <w:rFonts w:ascii="Verdana" w:hAnsi="Verdana"/>
          <w:b/>
          <w:sz w:val="20"/>
          <w:szCs w:val="20"/>
        </w:rPr>
        <w:t>0</w:t>
      </w:r>
      <w:r w:rsidRPr="00CE0AF3">
        <w:rPr>
          <w:rFonts w:ascii="Verdana" w:hAnsi="Verdana"/>
          <w:sz w:val="20"/>
          <w:szCs w:val="20"/>
        </w:rPr>
        <w:t xml:space="preserve"> poprzez odszyfrowanie w</w:t>
      </w:r>
      <w:r w:rsidR="00FA42C2" w:rsidRPr="00CE0AF3">
        <w:rPr>
          <w:rFonts w:ascii="Verdana" w:hAnsi="Verdana"/>
          <w:sz w:val="20"/>
          <w:szCs w:val="20"/>
        </w:rPr>
        <w:t>czytanych</w:t>
      </w:r>
      <w:r w:rsidRPr="00CE0AF3">
        <w:rPr>
          <w:rFonts w:ascii="Verdana" w:hAnsi="Verdana"/>
          <w:sz w:val="20"/>
          <w:szCs w:val="20"/>
        </w:rPr>
        <w:t xml:space="preserve"> ofert.</w:t>
      </w:r>
      <w:r w:rsidRPr="009D7354">
        <w:rPr>
          <w:rFonts w:ascii="Verdana" w:hAnsi="Verdana"/>
          <w:sz w:val="20"/>
          <w:szCs w:val="20"/>
        </w:rPr>
        <w:t xml:space="preserve"> </w:t>
      </w:r>
    </w:p>
    <w:p w14:paraId="134EFBE0" w14:textId="78619209" w:rsidR="009D7354" w:rsidRPr="009D7354" w:rsidRDefault="009D7354" w:rsidP="00253E02">
      <w:pPr>
        <w:spacing w:line="276" w:lineRule="auto"/>
        <w:ind w:left="709" w:right="-108" w:hanging="709"/>
        <w:jc w:val="both"/>
        <w:rPr>
          <w:rFonts w:ascii="Verdana" w:hAnsi="Verdana"/>
          <w:sz w:val="20"/>
          <w:szCs w:val="20"/>
        </w:rPr>
      </w:pPr>
      <w:r>
        <w:rPr>
          <w:rFonts w:ascii="Verdana" w:hAnsi="Verdana"/>
          <w:sz w:val="20"/>
          <w:szCs w:val="20"/>
        </w:rPr>
        <w:t xml:space="preserve">19.4. </w:t>
      </w:r>
      <w:r w:rsidRPr="009D7354">
        <w:rPr>
          <w:rFonts w:ascii="Verdana" w:hAnsi="Verdana"/>
          <w:sz w:val="20"/>
          <w:szCs w:val="20"/>
        </w:rPr>
        <w:t>Zamawiający, najpóźniej przed otwarciem ofert, udostępni na stronie internetowej prowadzonego postępowania informację o kwocie, jaką zamierza przeznaczyć na sfinansowanie zamówienia.</w:t>
      </w:r>
    </w:p>
    <w:p w14:paraId="58218815" w14:textId="7647B755" w:rsidR="009D7354" w:rsidRPr="009D7354" w:rsidRDefault="009D7354" w:rsidP="00B2582D">
      <w:pPr>
        <w:pStyle w:val="Akapitzlist"/>
        <w:numPr>
          <w:ilvl w:val="1"/>
          <w:numId w:val="21"/>
        </w:numPr>
        <w:ind w:left="709" w:right="-108" w:hanging="709"/>
        <w:jc w:val="both"/>
        <w:rPr>
          <w:rFonts w:ascii="Verdana" w:hAnsi="Verdana"/>
          <w:sz w:val="20"/>
          <w:szCs w:val="20"/>
        </w:rPr>
      </w:pPr>
      <w:r w:rsidRPr="009D7354">
        <w:rPr>
          <w:rFonts w:ascii="Verdana" w:hAnsi="Verdana"/>
          <w:sz w:val="20"/>
          <w:szCs w:val="20"/>
        </w:rPr>
        <w:t>Zamawiający, niezwłocznie po otwarciu ofert, udostępnia na stronie internetowej prowadzonego postępowania informacje o:</w:t>
      </w:r>
    </w:p>
    <w:p w14:paraId="196E60F4" w14:textId="77777777" w:rsidR="009D7354" w:rsidRPr="009D7354" w:rsidRDefault="009D7354" w:rsidP="00B2582D">
      <w:pPr>
        <w:pStyle w:val="Akapitzlist"/>
        <w:numPr>
          <w:ilvl w:val="0"/>
          <w:numId w:val="18"/>
        </w:numPr>
        <w:ind w:left="993" w:right="-108" w:hanging="284"/>
        <w:jc w:val="both"/>
        <w:rPr>
          <w:rFonts w:ascii="Verdana" w:hAnsi="Verdana"/>
          <w:sz w:val="20"/>
          <w:szCs w:val="20"/>
        </w:rPr>
      </w:pPr>
      <w:r w:rsidRPr="009D7354">
        <w:rPr>
          <w:rFonts w:ascii="Verdana" w:hAnsi="Verdana"/>
          <w:sz w:val="20"/>
          <w:szCs w:val="20"/>
        </w:rPr>
        <w:t>nazwach albo imionach i nazwiskach oraz siedzibach lub miejscach prowadzonej działalności gospodarczej bądź miejscach zamieszkania wykonawców, których oferty zostały otwarte;</w:t>
      </w:r>
    </w:p>
    <w:p w14:paraId="3A8A2385" w14:textId="77777777" w:rsidR="009D7354" w:rsidRDefault="009D7354" w:rsidP="00B2582D">
      <w:pPr>
        <w:pStyle w:val="Akapitzlist"/>
        <w:numPr>
          <w:ilvl w:val="0"/>
          <w:numId w:val="18"/>
        </w:numPr>
        <w:ind w:left="993" w:right="-108" w:hanging="284"/>
        <w:jc w:val="both"/>
        <w:rPr>
          <w:rFonts w:ascii="Verdana" w:hAnsi="Verdana"/>
          <w:sz w:val="20"/>
          <w:szCs w:val="20"/>
        </w:rPr>
      </w:pPr>
      <w:r w:rsidRPr="00B31E18">
        <w:rPr>
          <w:rFonts w:ascii="Verdana" w:hAnsi="Verdana"/>
          <w:sz w:val="20"/>
          <w:szCs w:val="20"/>
        </w:rPr>
        <w:t>cenach lub kosztach zawartych w ofertach.</w:t>
      </w:r>
    </w:p>
    <w:bookmarkEnd w:id="11"/>
    <w:p w14:paraId="6D5EDA64" w14:textId="77777777" w:rsidR="00575F8E" w:rsidRPr="007D3A1D" w:rsidRDefault="00575F8E" w:rsidP="00BD3131">
      <w:pPr>
        <w:spacing w:before="120" w:after="120"/>
        <w:jc w:val="both"/>
        <w:rPr>
          <w:rStyle w:val="Wyrnieniedelikatne"/>
          <w:rFonts w:ascii="Verdana" w:hAnsi="Verdana"/>
          <w:color w:val="0070C0"/>
          <w:sz w:val="20"/>
          <w:szCs w:val="2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3DAAC956"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5C08E2">
        <w:rPr>
          <w:rFonts w:ascii="Verdana" w:hAnsi="Verdana" w:cs="Verdana"/>
          <w:b/>
          <w:bCs/>
          <w:iCs/>
          <w:spacing w:val="4"/>
          <w:sz w:val="20"/>
          <w:szCs w:val="20"/>
        </w:rPr>
        <w:t>28</w:t>
      </w:r>
      <w:r w:rsidR="00B83393">
        <w:rPr>
          <w:rFonts w:ascii="Verdana" w:hAnsi="Verdana" w:cs="Verdana"/>
          <w:b/>
          <w:bCs/>
          <w:iCs/>
          <w:spacing w:val="4"/>
          <w:sz w:val="20"/>
          <w:szCs w:val="20"/>
        </w:rPr>
        <w:t>.</w:t>
      </w:r>
      <w:r w:rsidR="00A44D66">
        <w:rPr>
          <w:rFonts w:ascii="Verdana" w:hAnsi="Verdana" w:cs="Verdana"/>
          <w:b/>
          <w:bCs/>
          <w:iCs/>
          <w:spacing w:val="4"/>
          <w:sz w:val="20"/>
          <w:szCs w:val="20"/>
        </w:rPr>
        <w:t>01</w:t>
      </w:r>
      <w:r w:rsidR="00DA4AAA">
        <w:rPr>
          <w:rFonts w:ascii="Verdana" w:hAnsi="Verdana" w:cs="Verdana"/>
          <w:b/>
          <w:bCs/>
          <w:iCs/>
          <w:spacing w:val="4"/>
          <w:sz w:val="20"/>
          <w:szCs w:val="20"/>
        </w:rPr>
        <w:t>.20</w:t>
      </w:r>
      <w:r w:rsidR="00692BEF">
        <w:rPr>
          <w:rFonts w:ascii="Verdana" w:hAnsi="Verdana" w:cs="Verdana"/>
          <w:b/>
          <w:bCs/>
          <w:iCs/>
          <w:spacing w:val="4"/>
          <w:sz w:val="20"/>
          <w:szCs w:val="20"/>
        </w:rPr>
        <w:t>2</w:t>
      </w:r>
      <w:r w:rsidR="005C08E2">
        <w:rPr>
          <w:rFonts w:ascii="Verdana" w:hAnsi="Verdana" w:cs="Verdana"/>
          <w:b/>
          <w:bCs/>
          <w:iCs/>
          <w:spacing w:val="4"/>
          <w:sz w:val="20"/>
          <w:szCs w:val="20"/>
        </w:rPr>
        <w:t>5</w:t>
      </w:r>
      <w:r w:rsidR="00DA4AAA">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2A1F701D" w14:textId="3D88EC88" w:rsidR="0006792C" w:rsidRDefault="001952A9" w:rsidP="00ED3178">
      <w:pPr>
        <w:suppressAutoHyphens/>
        <w:spacing w:before="120" w:after="120"/>
        <w:ind w:left="709" w:hanging="709"/>
        <w:jc w:val="both"/>
        <w:rPr>
          <w:rFonts w:ascii="Verdana" w:hAnsi="Verdana"/>
          <w:color w:val="000000" w:themeColor="text1"/>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3DBD20E9" w:rsidR="009C365E" w:rsidRPr="001C4C7E" w:rsidRDefault="009C365E" w:rsidP="00770C13">
      <w:pPr>
        <w:pStyle w:val="Akapitzlist"/>
        <w:tabs>
          <w:tab w:val="left" w:pos="709"/>
        </w:tabs>
        <w:ind w:left="1410" w:hanging="900"/>
        <w:jc w:val="both"/>
        <w:rPr>
          <w:rFonts w:ascii="Verdana" w:hAnsi="Verdana"/>
          <w:sz w:val="20"/>
          <w:szCs w:val="20"/>
          <w:lang w:eastAsia="pl-PL"/>
        </w:rPr>
      </w:pPr>
      <w:r w:rsidRPr="00770C13">
        <w:rPr>
          <w:rFonts w:ascii="Verdana" w:hAnsi="Verdana"/>
          <w:sz w:val="20"/>
          <w:szCs w:val="20"/>
          <w:lang w:eastAsia="pl-PL"/>
        </w:rPr>
        <w:t>b)</w:t>
      </w:r>
      <w:r w:rsidRPr="00770C13">
        <w:rPr>
          <w:rFonts w:ascii="Verdana" w:hAnsi="Verdana"/>
          <w:sz w:val="20"/>
          <w:szCs w:val="20"/>
          <w:lang w:eastAsia="pl-PL"/>
        </w:rPr>
        <w:tab/>
      </w:r>
      <w:r w:rsidR="00F96444" w:rsidRPr="00770C13">
        <w:rPr>
          <w:rFonts w:ascii="Verdana" w:hAnsi="Verdana"/>
          <w:sz w:val="20"/>
          <w:szCs w:val="20"/>
          <w:lang w:eastAsia="pl-PL"/>
        </w:rPr>
        <w:t xml:space="preserve">Nieodpłatna możliwość elektronicznego </w:t>
      </w:r>
      <w:r w:rsidR="00770C13" w:rsidRPr="00770C13">
        <w:rPr>
          <w:rFonts w:ascii="Verdana" w:hAnsi="Verdana"/>
          <w:sz w:val="20"/>
          <w:szCs w:val="20"/>
          <w:lang w:eastAsia="pl-PL"/>
        </w:rPr>
        <w:t>śledzenia</w:t>
      </w:r>
      <w:r w:rsidR="00F96444" w:rsidRPr="00770C13">
        <w:rPr>
          <w:rFonts w:ascii="Verdana" w:hAnsi="Verdana"/>
          <w:sz w:val="20"/>
          <w:szCs w:val="20"/>
          <w:lang w:eastAsia="pl-PL"/>
        </w:rPr>
        <w:t xml:space="preserve"> </w:t>
      </w:r>
      <w:r w:rsidR="00770C13" w:rsidRPr="00770C13">
        <w:rPr>
          <w:rFonts w:ascii="Verdana" w:hAnsi="Verdana"/>
          <w:sz w:val="20"/>
          <w:szCs w:val="20"/>
          <w:lang w:eastAsia="pl-PL"/>
        </w:rPr>
        <w:t>rejestrowanych przesyłek listowych w obrocie krajowym</w:t>
      </w:r>
      <w:r w:rsidR="00770C13">
        <w:rPr>
          <w:rFonts w:ascii="Verdana" w:hAnsi="Verdana"/>
          <w:sz w:val="20"/>
          <w:szCs w:val="20"/>
          <w:lang w:eastAsia="pl-PL"/>
        </w:rPr>
        <w:t xml:space="preserve"> </w:t>
      </w:r>
      <w:r w:rsidR="00770C13" w:rsidRPr="001C4C7E">
        <w:rPr>
          <w:rFonts w:ascii="Verdana" w:hAnsi="Verdana"/>
          <w:sz w:val="20"/>
          <w:szCs w:val="20"/>
          <w:lang w:eastAsia="pl-PL"/>
        </w:rPr>
        <w:t>(</w:t>
      </w:r>
      <w:r w:rsidR="00770C13">
        <w:rPr>
          <w:rFonts w:ascii="Verdana" w:hAnsi="Verdana"/>
          <w:sz w:val="20"/>
          <w:szCs w:val="20"/>
          <w:lang w:eastAsia="pl-PL"/>
        </w:rPr>
        <w:t>S</w:t>
      </w:r>
      <w:r w:rsidR="00770C13" w:rsidRPr="001C4C7E">
        <w:rPr>
          <w:rFonts w:ascii="Verdana" w:hAnsi="Verdana"/>
          <w:sz w:val="20"/>
          <w:szCs w:val="20"/>
          <w:lang w:eastAsia="pl-PL"/>
        </w:rPr>
        <w:t>)</w:t>
      </w:r>
      <w:r w:rsidR="00770C13">
        <w:rPr>
          <w:rFonts w:ascii="Verdana" w:hAnsi="Verdana"/>
          <w:sz w:val="20"/>
          <w:szCs w:val="20"/>
          <w:lang w:eastAsia="pl-PL"/>
        </w:rPr>
        <w:t xml:space="preserve"> </w:t>
      </w:r>
      <w:r w:rsidR="00A44D66" w:rsidRPr="00770C13">
        <w:rPr>
          <w:rFonts w:ascii="Verdana" w:hAnsi="Verdana"/>
          <w:sz w:val="20"/>
          <w:szCs w:val="20"/>
          <w:lang w:eastAsia="pl-PL"/>
        </w:rPr>
        <w:t>–</w:t>
      </w:r>
      <w:r w:rsidR="00770C13" w:rsidRPr="00770C13">
        <w:rPr>
          <w:rFonts w:ascii="Verdana" w:hAnsi="Verdana"/>
          <w:sz w:val="20"/>
          <w:szCs w:val="20"/>
          <w:lang w:eastAsia="pl-PL"/>
        </w:rPr>
        <w:t xml:space="preserve"> </w:t>
      </w:r>
      <w:r w:rsidR="00A44D66" w:rsidRPr="00770C13">
        <w:rPr>
          <w:rFonts w:ascii="Verdana" w:hAnsi="Verdana"/>
          <w:sz w:val="20"/>
          <w:szCs w:val="20"/>
          <w:lang w:eastAsia="pl-PL"/>
        </w:rPr>
        <w:t>40%</w:t>
      </w:r>
    </w:p>
    <w:p w14:paraId="74EB47B0" w14:textId="5985171F"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r w:rsidR="00756EEA">
        <w:rPr>
          <w:rFonts w:ascii="Verdana" w:hAnsi="Verdana" w:cs="Calibri"/>
          <w:b/>
          <w:sz w:val="20"/>
          <w:szCs w:val="20"/>
        </w:rPr>
        <w:t>:</w:t>
      </w:r>
    </w:p>
    <w:p w14:paraId="52FB1DAE"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lastRenderedPageBreak/>
        <w:t>Kryterium „Cena”</w:t>
      </w:r>
      <w:r w:rsidRPr="001C4C7E">
        <w:rPr>
          <w:rFonts w:ascii="Verdana" w:hAnsi="Verdana"/>
          <w:sz w:val="20"/>
          <w:szCs w:val="20"/>
          <w:lang w:eastAsia="pl-PL"/>
        </w:rPr>
        <w:t xml:space="preserve"> będzie rozpatrywane na podstawie ceny ofertowej brutto za wykonanie przedmiotu zamówienia wpisanej przez Wykonawcę w pkt. 3 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Default="00401CC1" w:rsidP="007C2BD4">
      <w:pPr>
        <w:tabs>
          <w:tab w:val="left" w:pos="993"/>
        </w:tabs>
        <w:suppressAutoHyphens/>
        <w:jc w:val="both"/>
        <w:rPr>
          <w:rFonts w:ascii="Verdana" w:hAnsi="Verdana"/>
          <w:spacing w:val="4"/>
          <w:sz w:val="20"/>
          <w:szCs w:val="20"/>
          <w:lang w:eastAsia="ar-SA"/>
        </w:rPr>
      </w:pPr>
    </w:p>
    <w:p w14:paraId="3275BA29" w14:textId="064FFC24" w:rsidR="00A44D66" w:rsidRDefault="00A44D66" w:rsidP="00A44D66">
      <w:pPr>
        <w:ind w:left="708" w:hanging="708"/>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Pr>
          <w:rFonts w:ascii="Verdana" w:hAnsi="Verdana"/>
          <w:spacing w:val="4"/>
          <w:sz w:val="20"/>
          <w:szCs w:val="20"/>
          <w:lang w:eastAsia="ar-SA"/>
        </w:rPr>
        <w:t xml:space="preserve"> </w:t>
      </w:r>
      <w:r w:rsidRPr="00F4623A">
        <w:rPr>
          <w:rFonts w:ascii="Verdana" w:eastAsia="Calibri" w:hAnsi="Verdana"/>
          <w:b/>
          <w:sz w:val="20"/>
          <w:szCs w:val="20"/>
          <w:lang w:eastAsia="en-US"/>
        </w:rPr>
        <w:t>Opis kryterium „</w:t>
      </w:r>
      <w:bookmarkStart w:id="12" w:name="_Hlk185494444"/>
      <w:r w:rsidR="00770C13" w:rsidRPr="00770C13">
        <w:rPr>
          <w:rFonts w:ascii="Verdana" w:eastAsia="Calibri" w:hAnsi="Verdana"/>
          <w:b/>
          <w:sz w:val="20"/>
          <w:szCs w:val="20"/>
          <w:lang w:eastAsia="en-US"/>
        </w:rPr>
        <w:t>Nieodpłatna możliwość elektronicznego śledzenia rejestrowanych przesyłek listowych w obrocie krajowym</w:t>
      </w:r>
      <w:bookmarkEnd w:id="12"/>
      <w:r w:rsidRPr="00F4623A">
        <w:rPr>
          <w:rFonts w:ascii="Verdana" w:eastAsia="Calibri" w:hAnsi="Verdana"/>
          <w:b/>
          <w:sz w:val="20"/>
          <w:szCs w:val="20"/>
          <w:lang w:eastAsia="en-US"/>
        </w:rPr>
        <w:t>”</w:t>
      </w:r>
    </w:p>
    <w:p w14:paraId="69738A83" w14:textId="77777777" w:rsidR="00A44D66" w:rsidRPr="006D2F14" w:rsidRDefault="00A44D66" w:rsidP="00A44D66">
      <w:pPr>
        <w:contextualSpacing/>
        <w:jc w:val="both"/>
        <w:rPr>
          <w:rFonts w:ascii="Verdana" w:eastAsia="Calibri" w:hAnsi="Verdana"/>
          <w:bCs/>
          <w:sz w:val="20"/>
          <w:szCs w:val="20"/>
          <w:lang w:eastAsia="en-US"/>
        </w:rPr>
      </w:pPr>
    </w:p>
    <w:p w14:paraId="70937B15" w14:textId="3F2BDD2B"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Kryterium „</w:t>
      </w:r>
      <w:r w:rsidRPr="00770C13">
        <w:rPr>
          <w:rFonts w:ascii="Verdana" w:hAnsi="Verdana"/>
          <w:sz w:val="20"/>
          <w:szCs w:val="20"/>
        </w:rPr>
        <w:t>Nieodpłatna możliwość elektronicznego śledzenia rejestrowanych przesyłek listowych w obrocie krajowym</w:t>
      </w:r>
      <w:r w:rsidRPr="000F4FC3">
        <w:rPr>
          <w:rFonts w:ascii="Verdana" w:hAnsi="Verdana"/>
          <w:sz w:val="20"/>
          <w:szCs w:val="20"/>
        </w:rPr>
        <w:t xml:space="preserve">” będzie rozpatrywane na podstawie deklaracji Wykonawcy złożonej w  pkt. 4 Formularza „Oferta” w zakresie </w:t>
      </w:r>
      <w:r>
        <w:rPr>
          <w:rFonts w:ascii="Verdana" w:hAnsi="Verdana"/>
          <w:sz w:val="20"/>
          <w:szCs w:val="20"/>
        </w:rPr>
        <w:t>umożliwienia Zamawiającemu nieopłatnego</w:t>
      </w:r>
      <w:r w:rsidRPr="00770C13">
        <w:rPr>
          <w:rFonts w:ascii="Verdana" w:hAnsi="Verdana"/>
          <w:sz w:val="20"/>
          <w:szCs w:val="20"/>
        </w:rPr>
        <w:t xml:space="preserve"> elektronicznego śledzenia rejestrowanych przesyłek listowych w obrocie krajowym</w:t>
      </w:r>
      <w:r w:rsidRPr="000F4FC3">
        <w:rPr>
          <w:rFonts w:ascii="Verdana" w:hAnsi="Verdana"/>
          <w:sz w:val="20"/>
          <w:szCs w:val="20"/>
        </w:rPr>
        <w:t>.</w:t>
      </w:r>
    </w:p>
    <w:p w14:paraId="64E5C58B" w14:textId="77777777"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Punkty w tym kryterium będą przyznawane wg poniższych zasad:</w:t>
      </w:r>
    </w:p>
    <w:p w14:paraId="5DD85B82" w14:textId="795756E6"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 TAK – </w:t>
      </w:r>
      <w:r w:rsidR="00D935CD">
        <w:rPr>
          <w:rFonts w:ascii="Verdana" w:hAnsi="Verdana"/>
          <w:sz w:val="20"/>
          <w:szCs w:val="20"/>
        </w:rPr>
        <w:t>n</w:t>
      </w:r>
      <w:r w:rsidR="00D935CD" w:rsidRPr="00D935CD">
        <w:rPr>
          <w:rFonts w:ascii="Verdana" w:hAnsi="Verdana"/>
          <w:sz w:val="20"/>
          <w:szCs w:val="20"/>
        </w:rPr>
        <w:t>ieodpłatna możliwość elektronicznego śledzenia rejestrowanych przesyłek listowych w obrocie krajowym</w:t>
      </w:r>
      <w:r w:rsidRPr="000F4FC3">
        <w:rPr>
          <w:rFonts w:ascii="Verdana" w:hAnsi="Verdana"/>
          <w:sz w:val="20"/>
          <w:szCs w:val="20"/>
        </w:rPr>
        <w:t xml:space="preserve"> – </w:t>
      </w:r>
      <w:r w:rsidR="00D935CD">
        <w:rPr>
          <w:rFonts w:ascii="Verdana" w:hAnsi="Verdana"/>
          <w:sz w:val="20"/>
          <w:szCs w:val="20"/>
        </w:rPr>
        <w:t>4</w:t>
      </w:r>
      <w:r w:rsidRPr="000F4FC3">
        <w:rPr>
          <w:rFonts w:ascii="Verdana" w:hAnsi="Verdana"/>
          <w:sz w:val="20"/>
          <w:szCs w:val="20"/>
        </w:rPr>
        <w:t>0 pkt.</w:t>
      </w:r>
    </w:p>
    <w:p w14:paraId="11F64C4A" w14:textId="1F9BD3AB" w:rsidR="00770C13" w:rsidRPr="000F4FC3" w:rsidRDefault="00770C13" w:rsidP="00D935CD">
      <w:pPr>
        <w:suppressAutoHyphens/>
        <w:spacing w:before="120" w:after="120"/>
        <w:ind w:left="709"/>
        <w:jc w:val="both"/>
        <w:rPr>
          <w:rFonts w:ascii="Verdana" w:hAnsi="Verdana"/>
          <w:sz w:val="20"/>
          <w:szCs w:val="20"/>
        </w:rPr>
      </w:pPr>
      <w:r w:rsidRPr="000F4FC3">
        <w:rPr>
          <w:rFonts w:ascii="Verdana" w:hAnsi="Verdana"/>
          <w:sz w:val="20"/>
          <w:szCs w:val="20"/>
        </w:rPr>
        <w:t xml:space="preserve">- NIE - brak </w:t>
      </w:r>
      <w:r w:rsidR="00D935CD">
        <w:rPr>
          <w:rFonts w:ascii="Verdana" w:hAnsi="Verdana"/>
          <w:sz w:val="20"/>
          <w:szCs w:val="20"/>
        </w:rPr>
        <w:t>n</w:t>
      </w:r>
      <w:r w:rsidR="00D935CD" w:rsidRPr="00D935CD">
        <w:rPr>
          <w:rFonts w:ascii="Verdana" w:hAnsi="Verdana"/>
          <w:sz w:val="20"/>
          <w:szCs w:val="20"/>
        </w:rPr>
        <w:t>ieodpłatn</w:t>
      </w:r>
      <w:r w:rsidR="00D935CD">
        <w:rPr>
          <w:rFonts w:ascii="Verdana" w:hAnsi="Verdana"/>
          <w:sz w:val="20"/>
          <w:szCs w:val="20"/>
        </w:rPr>
        <w:t>ej</w:t>
      </w:r>
      <w:r w:rsidR="00D935CD" w:rsidRPr="00D935CD">
        <w:rPr>
          <w:rFonts w:ascii="Verdana" w:hAnsi="Verdana"/>
          <w:sz w:val="20"/>
          <w:szCs w:val="20"/>
        </w:rPr>
        <w:t xml:space="preserve"> możliwoś</w:t>
      </w:r>
      <w:r w:rsidR="00D935CD">
        <w:rPr>
          <w:rFonts w:ascii="Verdana" w:hAnsi="Verdana"/>
          <w:sz w:val="20"/>
          <w:szCs w:val="20"/>
        </w:rPr>
        <w:t>ci</w:t>
      </w:r>
      <w:r w:rsidR="00D935CD" w:rsidRPr="00D935CD">
        <w:rPr>
          <w:rFonts w:ascii="Verdana" w:hAnsi="Verdana"/>
          <w:sz w:val="20"/>
          <w:szCs w:val="20"/>
        </w:rPr>
        <w:t xml:space="preserve"> elektronicznego śledzenia rejestrowanych przesyłek listowych w obrocie krajowym</w:t>
      </w:r>
      <w:r w:rsidRPr="000F4FC3">
        <w:rPr>
          <w:rFonts w:ascii="Verdana" w:hAnsi="Verdana"/>
          <w:sz w:val="20"/>
          <w:szCs w:val="20"/>
        </w:rPr>
        <w:t xml:space="preserve"> – 0 pkt.</w:t>
      </w:r>
    </w:p>
    <w:p w14:paraId="30D97485" w14:textId="1869338D"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W przypadku nie zadeklarowania w Formularzu Oferta (pkt. 4) żadnej z ww. możliwości Zamawiający do oceny oferty, przyjmie wariant NIE - brak </w:t>
      </w:r>
      <w:r w:rsidR="00D935CD">
        <w:rPr>
          <w:rFonts w:ascii="Verdana" w:hAnsi="Verdana"/>
          <w:sz w:val="20"/>
          <w:szCs w:val="20"/>
        </w:rPr>
        <w:t>nieodpłatnej</w:t>
      </w:r>
      <w:r w:rsidR="00D935CD" w:rsidRPr="00D935CD">
        <w:rPr>
          <w:rFonts w:ascii="Verdana" w:hAnsi="Verdana"/>
          <w:sz w:val="20"/>
          <w:szCs w:val="20"/>
        </w:rPr>
        <w:t xml:space="preserve"> możliwoś</w:t>
      </w:r>
      <w:r w:rsidR="00D935CD">
        <w:rPr>
          <w:rFonts w:ascii="Verdana" w:hAnsi="Verdana"/>
          <w:sz w:val="20"/>
          <w:szCs w:val="20"/>
        </w:rPr>
        <w:t>ci</w:t>
      </w:r>
      <w:r w:rsidR="00D935CD" w:rsidRPr="00D935CD">
        <w:rPr>
          <w:rFonts w:ascii="Verdana" w:hAnsi="Verdana"/>
          <w:sz w:val="20"/>
          <w:szCs w:val="20"/>
        </w:rPr>
        <w:t xml:space="preserve"> elektronicznego śledzenia rejestrowanych przesyłek listowych w obrocie krajowym</w:t>
      </w:r>
      <w:r w:rsidRPr="000F4FC3">
        <w:rPr>
          <w:rFonts w:ascii="Verdana" w:hAnsi="Verdana"/>
          <w:sz w:val="20"/>
          <w:szCs w:val="20"/>
        </w:rPr>
        <w:t xml:space="preserve"> a w kryterium </w:t>
      </w:r>
      <w:r w:rsidR="00D935CD" w:rsidRPr="00D935CD">
        <w:rPr>
          <w:rFonts w:ascii="Verdana" w:hAnsi="Verdana"/>
          <w:sz w:val="20"/>
          <w:szCs w:val="20"/>
        </w:rPr>
        <w:t>„Nieodpłatna możliwość elektronicznego śledzenia rejestrowanych przesyłek listowych w obrocie krajowym”</w:t>
      </w:r>
      <w:r w:rsidR="00D935CD">
        <w:rPr>
          <w:rFonts w:ascii="Verdana" w:hAnsi="Verdana"/>
          <w:sz w:val="20"/>
          <w:szCs w:val="20"/>
        </w:rPr>
        <w:t xml:space="preserve"> zostanie </w:t>
      </w:r>
      <w:r w:rsidRPr="000F4FC3">
        <w:rPr>
          <w:rFonts w:ascii="Verdana" w:hAnsi="Verdana"/>
          <w:sz w:val="20"/>
          <w:szCs w:val="20"/>
        </w:rPr>
        <w:t>przyznane 0 pkt.</w:t>
      </w:r>
    </w:p>
    <w:p w14:paraId="2157F0A7" w14:textId="60713972" w:rsidR="00770C13" w:rsidRPr="000F4FC3" w:rsidRDefault="00770C13" w:rsidP="00770C13">
      <w:pPr>
        <w:suppressAutoHyphens/>
        <w:spacing w:before="120" w:after="120"/>
        <w:ind w:left="709"/>
        <w:jc w:val="both"/>
        <w:rPr>
          <w:rFonts w:ascii="Verdana" w:hAnsi="Verdana"/>
          <w:sz w:val="20"/>
          <w:szCs w:val="20"/>
        </w:rPr>
      </w:pPr>
      <w:r w:rsidRPr="000F4FC3">
        <w:rPr>
          <w:rFonts w:ascii="Verdana" w:hAnsi="Verdana"/>
          <w:sz w:val="20"/>
          <w:szCs w:val="20"/>
        </w:rPr>
        <w:t xml:space="preserve">W tym kryterium można uzyskać maksymalnie </w:t>
      </w:r>
      <w:r w:rsidR="00D935CD">
        <w:rPr>
          <w:rFonts w:ascii="Verdana" w:hAnsi="Verdana"/>
          <w:sz w:val="20"/>
          <w:szCs w:val="20"/>
        </w:rPr>
        <w:t>4</w:t>
      </w:r>
      <w:r w:rsidRPr="000F4FC3">
        <w:rPr>
          <w:rFonts w:ascii="Verdana" w:hAnsi="Verdana"/>
          <w:sz w:val="20"/>
          <w:szCs w:val="20"/>
        </w:rPr>
        <w:t>0,00 punktów.</w:t>
      </w:r>
    </w:p>
    <w:p w14:paraId="07990868" w14:textId="77777777" w:rsidR="00A971B4" w:rsidRDefault="00A971B4" w:rsidP="002B5EB4">
      <w:pPr>
        <w:spacing w:line="276" w:lineRule="auto"/>
        <w:jc w:val="both"/>
        <w:rPr>
          <w:rFonts w:ascii="Verdana" w:hAnsi="Verdana"/>
          <w:b/>
          <w:sz w:val="20"/>
          <w:szCs w:val="2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73C35742"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D935CD">
        <w:rPr>
          <w:rFonts w:ascii="Verdana" w:hAnsi="Verdana"/>
          <w:sz w:val="20"/>
          <w:szCs w:val="20"/>
        </w:rPr>
        <w:t>S</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77E98CB" w:rsidR="00A030E8" w:rsidRPr="006475EB" w:rsidRDefault="00D935CD" w:rsidP="00A030E8">
      <w:pPr>
        <w:spacing w:before="120" w:after="120"/>
        <w:ind w:left="1418" w:hanging="709"/>
        <w:jc w:val="both"/>
        <w:rPr>
          <w:rFonts w:ascii="Verdana" w:hAnsi="Verdana" w:cs="Arial"/>
          <w:sz w:val="20"/>
          <w:szCs w:val="20"/>
        </w:rPr>
      </w:pPr>
      <w:r>
        <w:rPr>
          <w:rFonts w:ascii="Verdana" w:hAnsi="Verdana"/>
          <w:b/>
          <w:sz w:val="20"/>
          <w:szCs w:val="20"/>
        </w:rPr>
        <w:t>S</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sidRPr="00D935CD">
        <w:rPr>
          <w:rFonts w:ascii="Verdana" w:hAnsi="Verdana" w:cs="Arial"/>
          <w:sz w:val="20"/>
          <w:szCs w:val="20"/>
        </w:rPr>
        <w:t>Nieodpłatna możliwość elektronicznego śledzenia rejestrowanych przesyłek listowych w obrocie krajowym</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B2582D">
      <w:pPr>
        <w:pStyle w:val="Tekstpodstawowy2"/>
        <w:numPr>
          <w:ilvl w:val="0"/>
          <w:numId w:val="13"/>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B2582D">
      <w:pPr>
        <w:pStyle w:val="Tekstpodstawowy2"/>
        <w:numPr>
          <w:ilvl w:val="0"/>
          <w:numId w:val="13"/>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8D78E66" w14:textId="6BC093AB" w:rsidR="39D80111" w:rsidRPr="0032119F" w:rsidRDefault="00E97840" w:rsidP="00A030E8">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97B02E5" w14:textId="77777777" w:rsidR="00333FB1" w:rsidRPr="00A71A46" w:rsidRDefault="00333FB1"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524F9DCE" w14:textId="77777777" w:rsidR="009226F4" w:rsidRPr="00B31E18" w:rsidRDefault="009226F4" w:rsidP="009226F4">
      <w:pPr>
        <w:spacing w:line="276" w:lineRule="auto"/>
        <w:ind w:left="705" w:right="-108" w:hanging="705"/>
        <w:jc w:val="both"/>
        <w:rPr>
          <w:rFonts w:ascii="Verdana" w:hAnsi="Verdana"/>
          <w:sz w:val="20"/>
          <w:szCs w:val="20"/>
        </w:rPr>
      </w:pPr>
      <w:r>
        <w:rPr>
          <w:rFonts w:ascii="Verdana" w:hAnsi="Verdana"/>
          <w:sz w:val="20"/>
          <w:szCs w:val="20"/>
        </w:rPr>
        <w:t>23.1.</w:t>
      </w:r>
      <w:r>
        <w:rPr>
          <w:rFonts w:ascii="Verdana" w:hAnsi="Verdana"/>
          <w:sz w:val="20"/>
          <w:szCs w:val="20"/>
        </w:rPr>
        <w:tab/>
        <w:t>Zamawiający nie wymaga wniesienia zabezpieczenia należytego wykonania umowy.</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B2582D">
      <w:pPr>
        <w:pStyle w:val="Akapitzlist"/>
        <w:numPr>
          <w:ilvl w:val="0"/>
          <w:numId w:val="16"/>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B2582D">
      <w:pPr>
        <w:pStyle w:val="Akapitzlist"/>
        <w:numPr>
          <w:ilvl w:val="0"/>
          <w:numId w:val="16"/>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5EFD8534"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lastRenderedPageBreak/>
        <w:t>numer w Krajowym Rejestrze Sądowym, a w przypadku jego braku – numer w</w:t>
      </w:r>
      <w:r w:rsidR="00A523FA">
        <w:rPr>
          <w:rFonts w:ascii="Verdana" w:hAnsi="Verdana"/>
          <w:spacing w:val="4"/>
          <w:sz w:val="20"/>
          <w:szCs w:val="20"/>
        </w:rPr>
        <w:t> </w:t>
      </w:r>
      <w:r>
        <w:rPr>
          <w:rFonts w:ascii="Verdana" w:hAnsi="Verdana"/>
          <w:spacing w:val="4"/>
          <w:sz w:val="20"/>
          <w:szCs w:val="20"/>
        </w:rPr>
        <w:t>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B2582D">
      <w:pPr>
        <w:numPr>
          <w:ilvl w:val="0"/>
          <w:numId w:val="14"/>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B2582D">
      <w:pPr>
        <w:numPr>
          <w:ilvl w:val="0"/>
          <w:numId w:val="15"/>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70D4C4CB"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Biuletynie Zamówień Publicznych</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71CBC484"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F27298">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lastRenderedPageBreak/>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5DD9440A"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8"/>
      </w:r>
      <w:r w:rsidRPr="007D3A1D">
        <w:rPr>
          <w:rFonts w:ascii="Verdana" w:hAnsi="Verdana"/>
          <w:spacing w:val="4"/>
          <w:sz w:val="20"/>
          <w:szCs w:val="20"/>
        </w:rPr>
        <w:t xml:space="preserve"> jest równoznaczne z jej wniesieniem.</w:t>
      </w:r>
    </w:p>
    <w:p w14:paraId="4D0B7DCA" w14:textId="36D9D551" w:rsidR="00582CE1" w:rsidRPr="00A523FA" w:rsidRDefault="00E65FBD" w:rsidP="00A523FA">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1C124B1B" w14:textId="77777777" w:rsidR="00582CE1" w:rsidRPr="00577FC5" w:rsidRDefault="00582CE1" w:rsidP="00C258EB">
      <w:pPr>
        <w:suppressAutoHyphens/>
        <w:spacing w:before="120" w:after="120"/>
        <w:ind w:left="709" w:hanging="709"/>
        <w:rPr>
          <w:rFonts w:ascii="Verdana" w:hAnsi="Verdana"/>
          <w:b/>
          <w:sz w:val="10"/>
          <w:szCs w:val="10"/>
          <w:lang w:eastAsia="ar-SA"/>
        </w:rPr>
      </w:pP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4E9B874F"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 xml:space="preserve">Wójt Gminy Wieliszew ul. </w:t>
      </w:r>
      <w:r w:rsidR="001B599E">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3"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231FB1BE"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27298">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27298">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31F9C24"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F27298">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 xml:space="preserve">w sprawie swobodnego przepływu takich </w:t>
      </w:r>
      <w:r w:rsidR="003F7155" w:rsidRPr="00586536">
        <w:rPr>
          <w:rFonts w:ascii="Verdana" w:hAnsi="Verdana"/>
          <w:sz w:val="20"/>
          <w:szCs w:val="20"/>
        </w:rPr>
        <w:lastRenderedPageBreak/>
        <w:t>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F480503" w14:textId="6EC2C0EA" w:rsidR="004D50AF" w:rsidRPr="009226F4" w:rsidRDefault="0006792C" w:rsidP="009226F4">
      <w:pPr>
        <w:autoSpaceDE w:val="0"/>
        <w:autoSpaceDN w:val="0"/>
        <w:adjustRightInd w:val="0"/>
        <w:spacing w:before="120" w:after="120"/>
        <w:ind w:left="705" w:hanging="705"/>
        <w:jc w:val="both"/>
        <w:rPr>
          <w:rFonts w:ascii="Verdana" w:hAnsi="Verdana"/>
          <w:sz w:val="20"/>
          <w:szCs w:val="20"/>
        </w:rPr>
        <w:sectPr w:rsidR="004D50AF" w:rsidRPr="009226F4" w:rsidSect="006A5A6E">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134" w:header="709" w:footer="624" w:gutter="0"/>
          <w:cols w:space="708"/>
          <w:titlePg/>
          <w:docGrid w:linePitch="360"/>
        </w:sect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38D41E5" w14:textId="2D25AB42" w:rsidR="00740EAF" w:rsidRDefault="00740EAF" w:rsidP="00586536"/>
    <w:p w14:paraId="1927DE3E" w14:textId="2985AD24" w:rsidR="00740EAF" w:rsidRDefault="00740EAF" w:rsidP="00586536"/>
    <w:p w14:paraId="085015E6" w14:textId="0364C78A" w:rsidR="00740EAF" w:rsidRDefault="00740EAF" w:rsidP="00586536"/>
    <w:p w14:paraId="4C47A856" w14:textId="7411D5B6" w:rsidR="00740EAF" w:rsidRDefault="00740EAF" w:rsidP="00586536"/>
    <w:p w14:paraId="6B40AB97" w14:textId="2B039F17" w:rsidR="00740EAF" w:rsidRDefault="00740EAF" w:rsidP="00586536"/>
    <w:p w14:paraId="44FB0A19" w14:textId="6DBF4BA1" w:rsidR="00740EAF" w:rsidRDefault="00740EAF" w:rsidP="00586536"/>
    <w:p w14:paraId="5EC54491" w14:textId="50E449DD" w:rsidR="00740EAF" w:rsidRDefault="00740EAF" w:rsidP="00586536"/>
    <w:p w14:paraId="60F27F4C" w14:textId="520A628C" w:rsidR="00740EAF" w:rsidRDefault="00740EAF" w:rsidP="00586536"/>
    <w:p w14:paraId="737369D3" w14:textId="2DAFC31B" w:rsidR="00740EAF" w:rsidRDefault="00740EAF" w:rsidP="00586536"/>
    <w:p w14:paraId="4ADCBB99" w14:textId="1115BFCA" w:rsidR="00740EAF" w:rsidRDefault="00740EAF" w:rsidP="00586536"/>
    <w:p w14:paraId="0A6B6EBE" w14:textId="56843801" w:rsidR="00740EAF" w:rsidRDefault="00740EAF" w:rsidP="00586536"/>
    <w:p w14:paraId="2965550F" w14:textId="2F7CD9FF" w:rsidR="00740EAF" w:rsidRDefault="00740EAF" w:rsidP="00586536"/>
    <w:p w14:paraId="63C3D24B" w14:textId="6A676C19" w:rsidR="00740EAF" w:rsidRDefault="00740EAF" w:rsidP="00586536"/>
    <w:p w14:paraId="1FFF5ED7" w14:textId="77777777" w:rsidR="00740EAF" w:rsidRDefault="00740EAF"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17DBC151" w14:textId="09FA2508" w:rsidR="0006792C" w:rsidRPr="007D3A1D" w:rsidRDefault="0006792C" w:rsidP="001B599E">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3CC8333E" w:rsidR="006857AE" w:rsidRDefault="001B599E"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03039076" w:rsidR="0006792C" w:rsidRPr="00242A27"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615112B2" w14:textId="77777777" w:rsidR="00B82F5D" w:rsidRDefault="00B82F5D" w:rsidP="00203F89">
      <w:pPr>
        <w:contextualSpacing/>
        <w:jc w:val="center"/>
        <w:rPr>
          <w:rFonts w:ascii="Verdana" w:hAnsi="Verdana"/>
          <w:b/>
          <w:sz w:val="20"/>
        </w:rPr>
      </w:pPr>
      <w:bookmarkStart w:id="14" w:name="_Hlk136948822"/>
    </w:p>
    <w:p w14:paraId="1037B8A3" w14:textId="3808D209" w:rsidR="0006792C" w:rsidRDefault="001B3AA1" w:rsidP="00203F89">
      <w:pPr>
        <w:contextualSpacing/>
        <w:jc w:val="center"/>
        <w:rPr>
          <w:rFonts w:ascii="Verdana" w:hAnsi="Verdana"/>
          <w:spacing w:val="-2"/>
          <w:sz w:val="20"/>
          <w:szCs w:val="20"/>
        </w:rPr>
      </w:pPr>
      <w:r>
        <w:rPr>
          <w:rFonts w:ascii="Verdana" w:hAnsi="Verdana"/>
          <w:b/>
          <w:sz w:val="20"/>
        </w:rPr>
        <w:t>„</w:t>
      </w:r>
      <w:r w:rsidR="00A44D66" w:rsidRPr="00A44D66">
        <w:rPr>
          <w:rFonts w:ascii="Verdana" w:hAnsi="Verdana"/>
          <w:b/>
          <w:sz w:val="20"/>
        </w:rPr>
        <w:t>Świadczenie usług pocztowych w obrocie krajowym i zagranicznym dla potrzeb Urzędu Gminy Wieliszew w 202</w:t>
      </w:r>
      <w:r w:rsidR="00B73B59">
        <w:rPr>
          <w:rFonts w:ascii="Verdana" w:hAnsi="Verdana"/>
          <w:b/>
          <w:sz w:val="20"/>
        </w:rPr>
        <w:t>5</w:t>
      </w:r>
      <w:r w:rsidR="00A44D66" w:rsidRPr="00A44D66">
        <w:rPr>
          <w:rFonts w:ascii="Verdana" w:hAnsi="Verdana"/>
          <w:b/>
          <w:sz w:val="20"/>
        </w:rPr>
        <w:t xml:space="preserve"> roku</w:t>
      </w:r>
      <w:r w:rsidR="00203F89" w:rsidRPr="00203F89">
        <w:rPr>
          <w:rFonts w:ascii="Verdana" w:hAnsi="Verdana"/>
          <w:b/>
          <w:sz w:val="20"/>
        </w:rPr>
        <w:t>”</w:t>
      </w:r>
    </w:p>
    <w:bookmarkEnd w:id="14"/>
    <w:p w14:paraId="2FB08D24" w14:textId="77777777" w:rsidR="006E4C8C" w:rsidRPr="007D3A1D" w:rsidRDefault="006E4C8C" w:rsidP="00E14799">
      <w:pPr>
        <w:contextualSpacing/>
        <w:jc w:val="both"/>
        <w:rPr>
          <w:rFonts w:ascii="Verdana" w:hAnsi="Verdana"/>
          <w:spacing w:val="-2"/>
          <w:sz w:val="20"/>
          <w:szCs w:val="20"/>
        </w:rPr>
      </w:pPr>
    </w:p>
    <w:p w14:paraId="3255AC79" w14:textId="5AD3B78F"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A44D66">
        <w:rPr>
          <w:rFonts w:ascii="Verdana" w:hAnsi="Verdana"/>
          <w:spacing w:val="-2"/>
          <w:sz w:val="20"/>
          <w:szCs w:val="20"/>
        </w:rPr>
        <w:t>3</w:t>
      </w:r>
      <w:r w:rsidR="00B73B59">
        <w:rPr>
          <w:rFonts w:ascii="Verdana" w:hAnsi="Verdana"/>
          <w:spacing w:val="-2"/>
          <w:sz w:val="20"/>
          <w:szCs w:val="20"/>
        </w:rPr>
        <w:t>6</w:t>
      </w:r>
      <w:r w:rsidR="00152EA0">
        <w:rPr>
          <w:rFonts w:ascii="Verdana" w:hAnsi="Verdana"/>
          <w:spacing w:val="-2"/>
          <w:sz w:val="20"/>
          <w:szCs w:val="20"/>
        </w:rPr>
        <w:t>.</w:t>
      </w:r>
      <w:r w:rsidR="00AA0C48" w:rsidRPr="00E933B7">
        <w:rPr>
          <w:rFonts w:ascii="Verdana" w:hAnsi="Verdana"/>
          <w:spacing w:val="-2"/>
          <w:sz w:val="20"/>
          <w:szCs w:val="20"/>
        </w:rPr>
        <w:t>202</w:t>
      </w:r>
      <w:r w:rsidR="00B73B59">
        <w:rPr>
          <w:rFonts w:ascii="Verdana" w:hAnsi="Verdana"/>
          <w:spacing w:val="-2"/>
          <w:sz w:val="20"/>
          <w:szCs w:val="20"/>
        </w:rPr>
        <w:t>4</w:t>
      </w:r>
      <w:r w:rsidR="009536FA">
        <w:rPr>
          <w:rFonts w:ascii="Verdana" w:hAnsi="Verdana"/>
          <w:spacing w:val="-2"/>
          <w:sz w:val="20"/>
          <w:szCs w:val="20"/>
        </w:rPr>
        <w:t>.</w:t>
      </w:r>
      <w:r w:rsidR="00BD27E3">
        <w:rPr>
          <w:rFonts w:ascii="Verdana" w:hAnsi="Verdana"/>
          <w:spacing w:val="-2"/>
          <w:sz w:val="20"/>
          <w:szCs w:val="20"/>
        </w:rPr>
        <w:t>PR</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5C3509B4" w14:textId="5FDDCECC" w:rsidR="00A141C8"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2021 r.</w:t>
      </w:r>
      <w:r w:rsidRPr="00C73803">
        <w:rPr>
          <w:rFonts w:ascii="Verdana" w:hAnsi="Verdana"/>
          <w:i/>
          <w:sz w:val="16"/>
          <w:szCs w:val="16"/>
        </w:rPr>
        <w:t xml:space="preserve"> poz. 162).</w:t>
      </w:r>
    </w:p>
    <w:p w14:paraId="319BB6EE" w14:textId="77777777" w:rsidR="007B277B" w:rsidRDefault="007B277B" w:rsidP="00E14799">
      <w:pPr>
        <w:pStyle w:val="Zwykytekst1"/>
        <w:ind w:right="-2"/>
        <w:contextualSpacing/>
        <w:jc w:val="both"/>
        <w:rPr>
          <w:rFonts w:ascii="Verdana" w:hAnsi="Verdana"/>
          <w:i/>
          <w:sz w:val="16"/>
          <w:szCs w:val="16"/>
        </w:rPr>
      </w:pPr>
    </w:p>
    <w:p w14:paraId="67CCBD70" w14:textId="7E46F89A"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2409FD29" w14:textId="2A5AE9B5" w:rsidR="009536FA" w:rsidRPr="00203F89" w:rsidRDefault="0006792C" w:rsidP="00203F89">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Pr="00F6701E">
        <w:rPr>
          <w:rFonts w:ascii="Verdana" w:hAnsi="Verdana"/>
          <w:b/>
        </w:rPr>
        <w:t xml:space="preserve"> za cenę brutto</w:t>
      </w:r>
      <w:r w:rsidR="00203F89">
        <w:rPr>
          <w:rFonts w:ascii="Verdana" w:hAnsi="Verdana"/>
          <w:b/>
        </w:rPr>
        <w:t xml:space="preserve"> </w:t>
      </w:r>
      <w:r w:rsidR="00A24772" w:rsidRPr="00203F89">
        <w:rPr>
          <w:rFonts w:ascii="Verdana" w:hAnsi="Verdana"/>
          <w:b/>
        </w:rPr>
        <w:t>________</w:t>
      </w:r>
      <w:r w:rsidR="00BF5D71" w:rsidRPr="00203F89">
        <w:rPr>
          <w:rFonts w:ascii="Verdana" w:hAnsi="Verdana"/>
          <w:b/>
        </w:rPr>
        <w:t>_____</w:t>
      </w:r>
      <w:r w:rsidR="00A24772" w:rsidRPr="00203F89">
        <w:rPr>
          <w:rFonts w:ascii="Verdana" w:hAnsi="Verdana"/>
          <w:b/>
        </w:rPr>
        <w:t xml:space="preserve"> zł </w:t>
      </w:r>
    </w:p>
    <w:p w14:paraId="26E8672E" w14:textId="135E4F04" w:rsidR="00A24772" w:rsidRPr="00F6701E" w:rsidRDefault="00A24772" w:rsidP="00BF5D71">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5B08B687" w14:textId="466EF629" w:rsidR="005E0017" w:rsidRDefault="00A24772" w:rsidP="008C611B">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sidR="008C45FB">
        <w:rPr>
          <w:rFonts w:ascii="Verdana" w:hAnsi="Verdana"/>
          <w:iCs/>
        </w:rPr>
        <w:t>Formularzem cenowym</w:t>
      </w:r>
      <w:r w:rsidR="00FE1AC2">
        <w:rPr>
          <w:rFonts w:ascii="Verdana" w:hAnsi="Verdana"/>
          <w:i/>
        </w:rPr>
        <w:t>.</w:t>
      </w:r>
    </w:p>
    <w:p w14:paraId="25AA0315" w14:textId="77777777" w:rsidR="00251B36" w:rsidRDefault="00251B36" w:rsidP="00F27298">
      <w:pPr>
        <w:pStyle w:val="Zwykytekst1"/>
        <w:tabs>
          <w:tab w:val="left" w:pos="284"/>
        </w:tabs>
        <w:contextualSpacing/>
        <w:jc w:val="both"/>
        <w:rPr>
          <w:rFonts w:ascii="Verdana" w:hAnsi="Verdana"/>
          <w:i/>
        </w:rPr>
      </w:pPr>
    </w:p>
    <w:p w14:paraId="2698FEEF" w14:textId="524A4CED" w:rsidR="00D935CD" w:rsidRPr="00474F6B" w:rsidRDefault="00D935CD" w:rsidP="00D935CD">
      <w:pPr>
        <w:pStyle w:val="Zwykytekst"/>
        <w:numPr>
          <w:ilvl w:val="0"/>
          <w:numId w:val="2"/>
        </w:numPr>
        <w:tabs>
          <w:tab w:val="clear" w:pos="0"/>
          <w:tab w:val="num" w:pos="-360"/>
        </w:tabs>
        <w:ind w:left="360" w:hanging="360"/>
        <w:contextualSpacing/>
        <w:jc w:val="both"/>
        <w:rPr>
          <w:rFonts w:ascii="Verdana" w:hAnsi="Verdana"/>
          <w:iCs/>
        </w:rPr>
      </w:pPr>
      <w:bookmarkStart w:id="15" w:name="_Hlk1637040"/>
      <w:r w:rsidRPr="008B3DD8">
        <w:rPr>
          <w:rFonts w:ascii="Verdana" w:hAnsi="Verdana"/>
          <w:b/>
          <w:lang w:eastAsia="ar-SA"/>
        </w:rPr>
        <w:t>DEKLARUJEMY</w:t>
      </w:r>
      <w:r>
        <w:rPr>
          <w:rFonts w:ascii="Verdana" w:hAnsi="Verdana"/>
          <w:b/>
          <w:lang w:eastAsia="ar-SA"/>
        </w:rPr>
        <w:t xml:space="preserve"> </w:t>
      </w:r>
      <w:r>
        <w:rPr>
          <w:rFonts w:ascii="Verdana" w:hAnsi="Verdana"/>
          <w:bCs/>
        </w:rPr>
        <w:t>nieodpłatną</w:t>
      </w:r>
      <w:r w:rsidRPr="00D935CD">
        <w:rPr>
          <w:rFonts w:ascii="Verdana" w:hAnsi="Verdana"/>
          <w:bCs/>
        </w:rPr>
        <w:t xml:space="preserve"> możliwość elektronicznego śledzenia rejestrowanych przesyłek listowych w obrocie krajowym</w:t>
      </w:r>
      <w:r>
        <w:rPr>
          <w:rFonts w:ascii="Verdana" w:hAnsi="Verdana"/>
        </w:rPr>
        <w:t>:</w:t>
      </w:r>
    </w:p>
    <w:p w14:paraId="7EF6B5F7" w14:textId="77777777" w:rsidR="00D935CD" w:rsidRDefault="00D935CD" w:rsidP="00D935CD">
      <w:pPr>
        <w:pStyle w:val="Zwykytekst"/>
        <w:ind w:left="360"/>
        <w:contextualSpacing/>
        <w:rPr>
          <w:rFonts w:ascii="Verdana" w:hAnsi="Verdana"/>
          <w:b/>
          <w:lang w:eastAsia="ar-SA"/>
        </w:rPr>
      </w:pPr>
    </w:p>
    <w:p w14:paraId="20AAE74D" w14:textId="15FBFBC7" w:rsidR="00D935CD" w:rsidRDefault="00D935CD" w:rsidP="00D935CD">
      <w:pPr>
        <w:pStyle w:val="Zwykytekst"/>
        <w:ind w:left="360"/>
        <w:contextualSpacing/>
        <w:rPr>
          <w:rFonts w:ascii="Verdana" w:hAnsi="Verdana"/>
          <w:b/>
          <w:lang w:eastAsia="ar-SA"/>
        </w:rPr>
      </w:pPr>
      <w:r w:rsidRPr="00FF3391">
        <w:rPr>
          <w:rFonts w:ascii="Verdana" w:hAnsi="Verdana"/>
          <w:b/>
          <w:lang w:eastAsia="ar-SA"/>
        </w:rPr>
        <w:t>TAK / NIE*</w:t>
      </w:r>
    </w:p>
    <w:bookmarkEnd w:id="15"/>
    <w:p w14:paraId="6286F14F" w14:textId="77777777" w:rsidR="00D935CD" w:rsidRPr="0009165F" w:rsidRDefault="00D935CD" w:rsidP="00D935CD">
      <w:pPr>
        <w:pStyle w:val="Zwykytekst"/>
        <w:ind w:left="360"/>
        <w:contextualSpacing/>
        <w:jc w:val="center"/>
        <w:rPr>
          <w:rFonts w:ascii="Verdana" w:hAnsi="Verdana"/>
          <w:b/>
          <w:sz w:val="10"/>
          <w:szCs w:val="10"/>
          <w:lang w:eastAsia="ar-SA"/>
        </w:rPr>
      </w:pPr>
    </w:p>
    <w:p w14:paraId="6DE45D02" w14:textId="77777777" w:rsidR="00D935CD" w:rsidRDefault="00D935CD" w:rsidP="00D935CD">
      <w:pPr>
        <w:pStyle w:val="Zwykytekst"/>
        <w:ind w:left="360"/>
        <w:contextualSpacing/>
        <w:jc w:val="both"/>
        <w:rPr>
          <w:rFonts w:ascii="Verdana" w:hAnsi="Verdana"/>
          <w:sz w:val="16"/>
          <w:szCs w:val="16"/>
          <w:lang w:eastAsia="ar-SA"/>
        </w:rPr>
      </w:pPr>
      <w:r w:rsidRPr="00C85D7C">
        <w:rPr>
          <w:rFonts w:ascii="Verdana" w:hAnsi="Verdana"/>
          <w:sz w:val="16"/>
          <w:szCs w:val="16"/>
          <w:lang w:eastAsia="ar-SA"/>
        </w:rPr>
        <w:t>(Kryterium oceny ofert. Należy zaznaczyć TAK lub NIE);</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9"/>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0AB41216"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9267DB4" w14:textId="58D397F8" w:rsidR="003832B3" w:rsidRPr="003832B3" w:rsidRDefault="003832B3" w:rsidP="003832B3">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3DAD03A9" w14:textId="1E132E33" w:rsidR="0006792C" w:rsidRDefault="0006792C" w:rsidP="006169EF">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 </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lastRenderedPageBreak/>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20"/>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1"/>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643890F4" w14:textId="77777777" w:rsidR="00960337" w:rsidRDefault="00960337" w:rsidP="00E83A50">
      <w:pPr>
        <w:pStyle w:val="Zwykytekst1"/>
        <w:spacing w:before="120" w:after="120"/>
        <w:rPr>
          <w:rFonts w:ascii="Verdana" w:hAnsi="Verdana" w:cs="Verdana"/>
          <w:b/>
          <w:bCs/>
        </w:rPr>
      </w:pPr>
    </w:p>
    <w:p w14:paraId="6340E359" w14:textId="77777777" w:rsidR="00960990" w:rsidRPr="005558C1" w:rsidRDefault="00960990" w:rsidP="00E14799">
      <w:pPr>
        <w:ind w:right="-79"/>
        <w:jc w:val="center"/>
        <w:rPr>
          <w:rFonts w:ascii="Verdana" w:eastAsia="Calibri" w:hAnsi="Verdana"/>
          <w:b/>
          <w:iCs/>
          <w:sz w:val="12"/>
          <w:szCs w:val="12"/>
        </w:rPr>
      </w:pPr>
    </w:p>
    <w:p w14:paraId="07D10381" w14:textId="77777777" w:rsidR="00BF5D71" w:rsidRDefault="00BF5D71" w:rsidP="00BF5D71">
      <w:pPr>
        <w:rPr>
          <w:rFonts w:ascii="Verdana" w:eastAsia="Calibri" w:hAnsi="Verdana"/>
          <w:sz w:val="20"/>
          <w:szCs w:val="20"/>
          <w:highlight w:val="yellow"/>
          <w:lang w:eastAsia="en-US"/>
        </w:rPr>
      </w:pPr>
    </w:p>
    <w:p w14:paraId="788014D9" w14:textId="77777777" w:rsidR="00BF5D71" w:rsidRDefault="00BF5D71" w:rsidP="00BF5D71">
      <w:pPr>
        <w:rPr>
          <w:rFonts w:ascii="Verdana" w:eastAsia="Calibri" w:hAnsi="Verdana"/>
          <w:sz w:val="20"/>
          <w:szCs w:val="20"/>
          <w:highlight w:val="yellow"/>
          <w:lang w:eastAsia="en-US"/>
        </w:rPr>
      </w:pPr>
    </w:p>
    <w:p w14:paraId="440F2AD0" w14:textId="77777777" w:rsidR="00960337" w:rsidRDefault="00960337" w:rsidP="00261966">
      <w:pPr>
        <w:pStyle w:val="Zwykytekst1"/>
        <w:spacing w:before="120" w:after="120"/>
        <w:rPr>
          <w:rFonts w:ascii="Verdana" w:hAnsi="Verdana" w:cs="Verdana"/>
          <w:b/>
          <w:bCs/>
        </w:rPr>
      </w:pPr>
    </w:p>
    <w:p w14:paraId="51647475" w14:textId="77777777" w:rsidR="004817B1" w:rsidRDefault="004817B1" w:rsidP="00F376E5">
      <w:pPr>
        <w:pStyle w:val="Zwykytekst1"/>
        <w:spacing w:before="120" w:after="120"/>
        <w:jc w:val="center"/>
        <w:rPr>
          <w:rFonts w:ascii="Verdana" w:hAnsi="Verdana" w:cs="Verdana"/>
          <w:b/>
          <w:bCs/>
        </w:rPr>
      </w:pPr>
    </w:p>
    <w:p w14:paraId="14161C72" w14:textId="77777777" w:rsidR="004817B1" w:rsidRDefault="004817B1" w:rsidP="00F376E5">
      <w:pPr>
        <w:pStyle w:val="Zwykytekst1"/>
        <w:spacing w:before="120" w:after="120"/>
        <w:jc w:val="center"/>
        <w:rPr>
          <w:rFonts w:ascii="Verdana" w:hAnsi="Verdana" w:cs="Verdana"/>
          <w:b/>
          <w:bCs/>
        </w:rPr>
      </w:pPr>
    </w:p>
    <w:p w14:paraId="604D973E" w14:textId="4B9D0EDE" w:rsidR="004817B1" w:rsidRDefault="004817B1" w:rsidP="00F376E5">
      <w:pPr>
        <w:pStyle w:val="Zwykytekst1"/>
        <w:spacing w:before="120" w:after="120"/>
        <w:jc w:val="center"/>
        <w:rPr>
          <w:rFonts w:ascii="Verdana" w:hAnsi="Verdana" w:cs="Verdana"/>
          <w:b/>
          <w:bCs/>
        </w:rPr>
      </w:pPr>
    </w:p>
    <w:p w14:paraId="63503C94" w14:textId="1830E31E" w:rsidR="004265F2" w:rsidRDefault="004265F2" w:rsidP="00F376E5">
      <w:pPr>
        <w:pStyle w:val="Zwykytekst1"/>
        <w:spacing w:before="120" w:after="120"/>
        <w:jc w:val="center"/>
        <w:rPr>
          <w:rFonts w:ascii="Verdana" w:hAnsi="Verdana" w:cs="Verdana"/>
          <w:b/>
          <w:bCs/>
        </w:rPr>
      </w:pPr>
    </w:p>
    <w:p w14:paraId="1A3E1F1F" w14:textId="77777777" w:rsidR="008C45FB" w:rsidRDefault="008C45FB" w:rsidP="008C45FB">
      <w:pPr>
        <w:spacing w:before="120" w:after="120"/>
        <w:ind w:left="1416" w:firstLine="2"/>
        <w:jc w:val="both"/>
        <w:rPr>
          <w:rFonts w:ascii="Verdana" w:hAnsi="Verdana"/>
          <w:sz w:val="20"/>
          <w:szCs w:val="20"/>
        </w:rPr>
      </w:pPr>
    </w:p>
    <w:p w14:paraId="1BF8D5CB" w14:textId="77777777" w:rsidR="008C45FB" w:rsidRDefault="008C45FB" w:rsidP="008C45FB">
      <w:pPr>
        <w:spacing w:before="120" w:after="120"/>
        <w:ind w:left="1416" w:firstLine="2"/>
        <w:jc w:val="both"/>
        <w:rPr>
          <w:rFonts w:ascii="Verdana" w:hAnsi="Verdana"/>
          <w:sz w:val="20"/>
          <w:szCs w:val="20"/>
        </w:rPr>
      </w:pPr>
    </w:p>
    <w:p w14:paraId="7724FA70" w14:textId="77777777" w:rsidR="008C45FB" w:rsidRDefault="008C45FB" w:rsidP="008C45FB">
      <w:pPr>
        <w:spacing w:before="120" w:after="120"/>
        <w:ind w:left="1416" w:firstLine="2"/>
        <w:jc w:val="both"/>
        <w:rPr>
          <w:rFonts w:ascii="Verdana" w:hAnsi="Verdana"/>
          <w:sz w:val="20"/>
          <w:szCs w:val="20"/>
        </w:rPr>
      </w:pPr>
    </w:p>
    <w:p w14:paraId="3BB5F7C1" w14:textId="77777777" w:rsidR="008C45FB" w:rsidRDefault="008C45FB" w:rsidP="008C45FB">
      <w:pPr>
        <w:spacing w:before="120" w:after="120"/>
        <w:ind w:left="1416" w:firstLine="2"/>
        <w:jc w:val="both"/>
        <w:rPr>
          <w:rFonts w:ascii="Verdana" w:hAnsi="Verdana"/>
          <w:sz w:val="20"/>
          <w:szCs w:val="20"/>
        </w:rPr>
      </w:pPr>
    </w:p>
    <w:p w14:paraId="304E715F" w14:textId="77777777" w:rsidR="008C45FB" w:rsidRDefault="008C45FB" w:rsidP="008C45FB">
      <w:pPr>
        <w:spacing w:before="120" w:after="120"/>
        <w:ind w:left="1416" w:firstLine="2"/>
        <w:jc w:val="both"/>
        <w:rPr>
          <w:rFonts w:ascii="Verdana" w:hAnsi="Verdana"/>
          <w:sz w:val="20"/>
          <w:szCs w:val="20"/>
        </w:rPr>
      </w:pPr>
    </w:p>
    <w:p w14:paraId="1EBD6AEE" w14:textId="77777777" w:rsidR="008C45FB" w:rsidRDefault="008C45FB" w:rsidP="008C45FB">
      <w:pPr>
        <w:spacing w:before="120" w:after="120"/>
        <w:ind w:left="1416" w:firstLine="2"/>
        <w:jc w:val="both"/>
        <w:rPr>
          <w:rFonts w:ascii="Verdana" w:hAnsi="Verdana"/>
          <w:sz w:val="20"/>
          <w:szCs w:val="20"/>
        </w:rPr>
      </w:pPr>
    </w:p>
    <w:p w14:paraId="3D08C3A4" w14:textId="77777777" w:rsidR="008C45FB" w:rsidRDefault="008C45FB" w:rsidP="008C45FB">
      <w:pPr>
        <w:spacing w:before="120" w:after="120"/>
        <w:ind w:left="1416" w:firstLine="2"/>
        <w:jc w:val="both"/>
        <w:rPr>
          <w:rFonts w:ascii="Verdana" w:hAnsi="Verdana"/>
          <w:sz w:val="20"/>
          <w:szCs w:val="20"/>
        </w:rPr>
      </w:pPr>
    </w:p>
    <w:p w14:paraId="64518A59" w14:textId="77777777" w:rsidR="008C45FB" w:rsidRDefault="008C45FB" w:rsidP="008C45FB">
      <w:pPr>
        <w:spacing w:before="120" w:after="120"/>
        <w:ind w:left="1416" w:firstLine="2"/>
        <w:jc w:val="both"/>
        <w:rPr>
          <w:rFonts w:ascii="Verdana" w:hAnsi="Verdana"/>
          <w:sz w:val="20"/>
          <w:szCs w:val="20"/>
        </w:rPr>
      </w:pPr>
    </w:p>
    <w:p w14:paraId="4419CE18" w14:textId="77777777" w:rsidR="008C45FB" w:rsidRDefault="008C45FB" w:rsidP="008C45FB">
      <w:pPr>
        <w:spacing w:before="120" w:after="120"/>
        <w:ind w:left="1416" w:firstLine="2"/>
        <w:jc w:val="both"/>
        <w:rPr>
          <w:rFonts w:ascii="Verdana" w:hAnsi="Verdana"/>
          <w:sz w:val="20"/>
          <w:szCs w:val="20"/>
        </w:rPr>
      </w:pPr>
    </w:p>
    <w:p w14:paraId="1A7FAF2E" w14:textId="77777777" w:rsidR="008C45FB" w:rsidRDefault="008C45FB" w:rsidP="008C45FB">
      <w:pPr>
        <w:spacing w:before="120" w:after="120"/>
        <w:ind w:left="1416" w:firstLine="2"/>
        <w:jc w:val="both"/>
        <w:rPr>
          <w:rFonts w:ascii="Verdana" w:hAnsi="Verdana"/>
          <w:sz w:val="20"/>
          <w:szCs w:val="20"/>
        </w:rPr>
      </w:pPr>
    </w:p>
    <w:p w14:paraId="012694B8" w14:textId="77777777" w:rsidR="008C45FB" w:rsidRDefault="008C45FB" w:rsidP="008C45FB">
      <w:pPr>
        <w:spacing w:before="120" w:after="120"/>
        <w:ind w:left="1416" w:firstLine="2"/>
        <w:jc w:val="both"/>
        <w:rPr>
          <w:rFonts w:ascii="Verdana" w:hAnsi="Verdana"/>
          <w:sz w:val="20"/>
          <w:szCs w:val="20"/>
        </w:rPr>
      </w:pPr>
    </w:p>
    <w:p w14:paraId="434D8AB6" w14:textId="77777777" w:rsidR="008C45FB" w:rsidRDefault="008C45FB" w:rsidP="008C45FB">
      <w:pPr>
        <w:spacing w:before="120" w:after="120"/>
        <w:ind w:left="1416" w:firstLine="2"/>
        <w:jc w:val="both"/>
        <w:rPr>
          <w:rFonts w:ascii="Verdana" w:hAnsi="Verdana"/>
          <w:sz w:val="20"/>
          <w:szCs w:val="20"/>
        </w:rPr>
      </w:pPr>
    </w:p>
    <w:p w14:paraId="7878B8D0" w14:textId="77777777" w:rsidR="008C45FB" w:rsidRDefault="008C45FB" w:rsidP="008C45FB">
      <w:pPr>
        <w:spacing w:before="120" w:after="120"/>
        <w:ind w:left="1416" w:firstLine="2"/>
        <w:jc w:val="both"/>
        <w:rPr>
          <w:rFonts w:ascii="Verdana" w:hAnsi="Verdana"/>
          <w:sz w:val="20"/>
          <w:szCs w:val="20"/>
        </w:rPr>
      </w:pPr>
    </w:p>
    <w:p w14:paraId="06918F74" w14:textId="77777777" w:rsidR="008C45FB" w:rsidRDefault="008C45FB" w:rsidP="008C45FB">
      <w:pPr>
        <w:spacing w:before="120" w:after="120"/>
        <w:ind w:left="1416" w:firstLine="2"/>
        <w:jc w:val="both"/>
        <w:rPr>
          <w:rFonts w:ascii="Verdana" w:hAnsi="Verdana"/>
          <w:sz w:val="20"/>
          <w:szCs w:val="20"/>
        </w:rPr>
      </w:pPr>
    </w:p>
    <w:p w14:paraId="3E59AC8F" w14:textId="77777777" w:rsidR="008C45FB" w:rsidRDefault="008C45FB" w:rsidP="008C45FB">
      <w:pPr>
        <w:spacing w:before="120" w:after="120"/>
        <w:ind w:left="1416" w:firstLine="2"/>
        <w:jc w:val="both"/>
        <w:rPr>
          <w:rFonts w:ascii="Verdana" w:hAnsi="Verdana"/>
          <w:sz w:val="20"/>
          <w:szCs w:val="20"/>
        </w:rPr>
      </w:pPr>
    </w:p>
    <w:p w14:paraId="095C1042" w14:textId="77777777" w:rsidR="008C45FB" w:rsidRDefault="008C45FB" w:rsidP="008C45FB">
      <w:pPr>
        <w:spacing w:before="120" w:after="120"/>
        <w:ind w:left="1416" w:firstLine="2"/>
        <w:jc w:val="both"/>
        <w:rPr>
          <w:rFonts w:ascii="Verdana" w:hAnsi="Verdana"/>
          <w:sz w:val="20"/>
          <w:szCs w:val="20"/>
        </w:rPr>
      </w:pPr>
    </w:p>
    <w:p w14:paraId="29E66E1E" w14:textId="113DC285" w:rsidR="008C45FB" w:rsidRPr="00A44D66" w:rsidRDefault="008C45FB" w:rsidP="008C45FB">
      <w:pPr>
        <w:spacing w:before="120" w:after="120"/>
        <w:ind w:left="1416" w:firstLine="2"/>
        <w:jc w:val="both"/>
        <w:rPr>
          <w:rFonts w:ascii="Verdana" w:hAnsi="Verdana"/>
          <w:b/>
          <w:bCs/>
          <w:sz w:val="20"/>
          <w:szCs w:val="20"/>
        </w:rPr>
      </w:pPr>
      <w:r w:rsidRPr="000E5E5B">
        <w:rPr>
          <w:rFonts w:ascii="Verdana" w:hAnsi="Verdana"/>
          <w:sz w:val="20"/>
          <w:szCs w:val="20"/>
        </w:rPr>
        <w:t xml:space="preserve">Formularz 2.2. </w:t>
      </w:r>
      <w:r>
        <w:rPr>
          <w:rFonts w:ascii="Verdana" w:hAnsi="Verdana"/>
          <w:sz w:val="20"/>
          <w:szCs w:val="20"/>
        </w:rPr>
        <w:t>Formularz cenowy -</w:t>
      </w:r>
      <w:r w:rsidRPr="00A44D66">
        <w:rPr>
          <w:rFonts w:ascii="Verdana" w:hAnsi="Verdana"/>
          <w:b/>
          <w:bCs/>
          <w:sz w:val="20"/>
          <w:szCs w:val="20"/>
        </w:rPr>
        <w:t xml:space="preserve"> w oddzielnym pliku</w:t>
      </w:r>
    </w:p>
    <w:p w14:paraId="549BEEEB" w14:textId="77777777" w:rsidR="00A44D66" w:rsidRPr="00A44D66" w:rsidRDefault="00A44D66" w:rsidP="00A44D66">
      <w:pPr>
        <w:widowControl w:val="0"/>
        <w:tabs>
          <w:tab w:val="left" w:pos="0"/>
        </w:tabs>
        <w:suppressAutoHyphens/>
        <w:rPr>
          <w:rFonts w:ascii="Verdana" w:hAnsi="Verdana"/>
          <w:b/>
          <w:iCs/>
          <w:sz w:val="20"/>
          <w:szCs w:val="20"/>
        </w:rPr>
      </w:pPr>
    </w:p>
    <w:p w14:paraId="3EEE307A" w14:textId="77777777" w:rsidR="00A44D66" w:rsidRPr="00A44D66" w:rsidRDefault="00A44D66" w:rsidP="00A44D66">
      <w:pPr>
        <w:ind w:right="-79"/>
        <w:jc w:val="center"/>
        <w:rPr>
          <w:rFonts w:ascii="Verdana" w:eastAsia="Calibri" w:hAnsi="Verdana"/>
          <w:b/>
          <w:iCs/>
          <w:sz w:val="20"/>
          <w:szCs w:val="20"/>
        </w:rPr>
      </w:pPr>
    </w:p>
    <w:p w14:paraId="2A1D32C4" w14:textId="77777777" w:rsidR="00A44D66" w:rsidRPr="00A44D66" w:rsidRDefault="00A44D66" w:rsidP="00A44D66">
      <w:pPr>
        <w:rPr>
          <w:rFonts w:ascii="Verdana" w:eastAsia="Calibri" w:hAnsi="Verdana"/>
          <w:sz w:val="20"/>
          <w:szCs w:val="20"/>
          <w:highlight w:val="yellow"/>
          <w:lang w:eastAsia="en-US"/>
        </w:rPr>
      </w:pPr>
    </w:p>
    <w:p w14:paraId="3D315C00" w14:textId="77777777" w:rsidR="00A44D66" w:rsidRPr="00A44D66" w:rsidRDefault="00A44D66" w:rsidP="00A44D66">
      <w:pPr>
        <w:rPr>
          <w:rFonts w:ascii="Verdana" w:eastAsia="Calibri" w:hAnsi="Verdana"/>
          <w:sz w:val="20"/>
          <w:szCs w:val="20"/>
          <w:highlight w:val="yellow"/>
          <w:lang w:eastAsia="en-US"/>
        </w:rPr>
      </w:pPr>
    </w:p>
    <w:p w14:paraId="29A33AD4" w14:textId="77777777" w:rsidR="00A44D66" w:rsidRPr="00A44D66" w:rsidRDefault="00A44D66" w:rsidP="00A44D66">
      <w:pPr>
        <w:rPr>
          <w:rFonts w:ascii="Verdana" w:eastAsia="Calibri" w:hAnsi="Verdana"/>
          <w:sz w:val="20"/>
          <w:szCs w:val="20"/>
          <w:highlight w:val="yellow"/>
          <w:lang w:eastAsia="en-US"/>
        </w:rPr>
      </w:pPr>
    </w:p>
    <w:p w14:paraId="76148DC9" w14:textId="77777777" w:rsidR="00A44D66" w:rsidRPr="00A44D66" w:rsidRDefault="00A44D66" w:rsidP="00A44D66">
      <w:pPr>
        <w:rPr>
          <w:rFonts w:ascii="Verdana" w:eastAsia="Calibri" w:hAnsi="Verdana"/>
          <w:sz w:val="20"/>
          <w:szCs w:val="20"/>
          <w:highlight w:val="yellow"/>
          <w:lang w:eastAsia="en-US"/>
        </w:rPr>
      </w:pPr>
    </w:p>
    <w:p w14:paraId="2685B836" w14:textId="77777777" w:rsidR="004265F2" w:rsidRDefault="004265F2" w:rsidP="00F376E5">
      <w:pPr>
        <w:pStyle w:val="Zwykytekst1"/>
        <w:spacing w:before="120" w:after="120"/>
        <w:jc w:val="center"/>
        <w:rPr>
          <w:rFonts w:ascii="Verdana" w:hAnsi="Verdana" w:cs="Verdana"/>
          <w:b/>
          <w:bCs/>
        </w:rPr>
      </w:pPr>
    </w:p>
    <w:p w14:paraId="4D5FCBD2" w14:textId="77777777" w:rsidR="005E0017" w:rsidRDefault="005E0017" w:rsidP="00F376E5">
      <w:pPr>
        <w:pStyle w:val="Zwykytekst1"/>
        <w:spacing w:before="120" w:after="120"/>
        <w:jc w:val="center"/>
        <w:rPr>
          <w:rFonts w:ascii="Verdana" w:hAnsi="Verdana" w:cs="Verdana"/>
          <w:b/>
          <w:bCs/>
        </w:rPr>
      </w:pPr>
    </w:p>
    <w:p w14:paraId="7F556F29" w14:textId="77777777" w:rsidR="005E0017" w:rsidRDefault="005E0017" w:rsidP="00F376E5">
      <w:pPr>
        <w:pStyle w:val="Zwykytekst1"/>
        <w:spacing w:before="120" w:after="120"/>
        <w:jc w:val="center"/>
        <w:rPr>
          <w:rFonts w:ascii="Verdana" w:hAnsi="Verdana" w:cs="Verdana"/>
          <w:b/>
          <w:bCs/>
        </w:rPr>
      </w:pPr>
    </w:p>
    <w:p w14:paraId="27815DB5" w14:textId="77777777" w:rsidR="005E0017" w:rsidRDefault="005E0017" w:rsidP="00F376E5">
      <w:pPr>
        <w:pStyle w:val="Zwykytekst1"/>
        <w:spacing w:before="120" w:after="120"/>
        <w:jc w:val="center"/>
        <w:rPr>
          <w:rFonts w:ascii="Verdana" w:hAnsi="Verdana" w:cs="Verdana"/>
          <w:b/>
          <w:bCs/>
        </w:rPr>
      </w:pPr>
    </w:p>
    <w:p w14:paraId="5075776B" w14:textId="77777777" w:rsidR="005E0017" w:rsidRDefault="005E0017" w:rsidP="00F376E5">
      <w:pPr>
        <w:pStyle w:val="Zwykytekst1"/>
        <w:spacing w:before="120" w:after="120"/>
        <w:jc w:val="center"/>
        <w:rPr>
          <w:rFonts w:ascii="Verdana" w:hAnsi="Verdana" w:cs="Verdana"/>
          <w:b/>
          <w:bCs/>
        </w:rPr>
      </w:pPr>
    </w:p>
    <w:p w14:paraId="6AD4D178" w14:textId="77777777" w:rsidR="005E0017" w:rsidRDefault="005E0017" w:rsidP="00F376E5">
      <w:pPr>
        <w:pStyle w:val="Zwykytekst1"/>
        <w:spacing w:before="120" w:after="120"/>
        <w:jc w:val="center"/>
        <w:rPr>
          <w:rFonts w:ascii="Verdana" w:hAnsi="Verdana" w:cs="Verdana"/>
          <w:b/>
          <w:bCs/>
        </w:rPr>
      </w:pPr>
    </w:p>
    <w:p w14:paraId="7C3095FF" w14:textId="77777777" w:rsidR="005E0017" w:rsidRDefault="005E0017" w:rsidP="00F376E5">
      <w:pPr>
        <w:pStyle w:val="Zwykytekst1"/>
        <w:spacing w:before="120" w:after="120"/>
        <w:jc w:val="center"/>
        <w:rPr>
          <w:rFonts w:ascii="Verdana" w:hAnsi="Verdana" w:cs="Verdana"/>
          <w:b/>
          <w:bCs/>
        </w:rPr>
      </w:pPr>
    </w:p>
    <w:p w14:paraId="1EEC731B" w14:textId="77777777" w:rsidR="005E0017" w:rsidRDefault="005E0017" w:rsidP="00F376E5">
      <w:pPr>
        <w:pStyle w:val="Zwykytekst1"/>
        <w:spacing w:before="120" w:after="120"/>
        <w:jc w:val="center"/>
        <w:rPr>
          <w:rFonts w:ascii="Verdana" w:hAnsi="Verdana" w:cs="Verdana"/>
          <w:b/>
          <w:bCs/>
        </w:rPr>
      </w:pPr>
    </w:p>
    <w:p w14:paraId="1705374A" w14:textId="77777777" w:rsidR="005E0017" w:rsidRDefault="005E0017" w:rsidP="00F376E5">
      <w:pPr>
        <w:pStyle w:val="Zwykytekst1"/>
        <w:spacing w:before="120" w:after="120"/>
        <w:jc w:val="center"/>
        <w:rPr>
          <w:rFonts w:ascii="Verdana" w:hAnsi="Verdana" w:cs="Verdana"/>
          <w:b/>
          <w:bCs/>
        </w:rPr>
      </w:pPr>
    </w:p>
    <w:p w14:paraId="749B7BFB" w14:textId="77777777" w:rsidR="005E0017" w:rsidRDefault="005E0017" w:rsidP="00F376E5">
      <w:pPr>
        <w:pStyle w:val="Zwykytekst1"/>
        <w:spacing w:before="120" w:after="120"/>
        <w:jc w:val="center"/>
        <w:rPr>
          <w:rFonts w:ascii="Verdana" w:hAnsi="Verdana" w:cs="Verdana"/>
          <w:b/>
          <w:bCs/>
        </w:rPr>
      </w:pPr>
    </w:p>
    <w:p w14:paraId="1CD781E7" w14:textId="77777777" w:rsidR="005E0017" w:rsidRDefault="005E0017" w:rsidP="00F376E5">
      <w:pPr>
        <w:pStyle w:val="Zwykytekst1"/>
        <w:spacing w:before="120" w:after="120"/>
        <w:jc w:val="center"/>
        <w:rPr>
          <w:rFonts w:ascii="Verdana" w:hAnsi="Verdana" w:cs="Verdana"/>
          <w:b/>
          <w:bCs/>
        </w:rPr>
      </w:pPr>
    </w:p>
    <w:p w14:paraId="0397DE44" w14:textId="77777777" w:rsidR="005E0017" w:rsidRDefault="005E0017" w:rsidP="00F376E5">
      <w:pPr>
        <w:pStyle w:val="Zwykytekst1"/>
        <w:spacing w:before="120" w:after="120"/>
        <w:jc w:val="center"/>
        <w:rPr>
          <w:rFonts w:ascii="Verdana" w:hAnsi="Verdana" w:cs="Verdana"/>
          <w:b/>
          <w:bCs/>
        </w:rPr>
      </w:pPr>
    </w:p>
    <w:p w14:paraId="0C48918B" w14:textId="77777777" w:rsidR="00064634" w:rsidRDefault="00064634" w:rsidP="00F376E5">
      <w:pPr>
        <w:pStyle w:val="Zwykytekst1"/>
        <w:spacing w:before="120" w:after="120"/>
        <w:jc w:val="center"/>
        <w:rPr>
          <w:rFonts w:ascii="Verdana" w:hAnsi="Verdana" w:cs="Verdana"/>
          <w:b/>
          <w:bCs/>
        </w:rPr>
      </w:pPr>
    </w:p>
    <w:p w14:paraId="5089D03A" w14:textId="52061CEE" w:rsidR="006D6A65" w:rsidRDefault="006D6A65" w:rsidP="005558C1">
      <w:pPr>
        <w:pStyle w:val="Zwykytekst1"/>
        <w:spacing w:before="120" w:after="120"/>
        <w:rPr>
          <w:rFonts w:ascii="Verdana" w:hAnsi="Verdana" w:cs="Verdana"/>
          <w:b/>
          <w:bCs/>
        </w:rPr>
      </w:pPr>
    </w:p>
    <w:p w14:paraId="54D90D44" w14:textId="25DED082" w:rsidR="006D6A65" w:rsidRDefault="006D6A65" w:rsidP="005558C1">
      <w:pPr>
        <w:pStyle w:val="Zwykytekst1"/>
        <w:spacing w:before="120" w:after="120"/>
        <w:rPr>
          <w:rFonts w:ascii="Verdana" w:hAnsi="Verdana" w:cs="Verdana"/>
          <w:b/>
          <w:bCs/>
        </w:rPr>
      </w:pPr>
    </w:p>
    <w:p w14:paraId="32D0E5A4" w14:textId="13069BA6" w:rsidR="00DB357A" w:rsidRDefault="00DB357A" w:rsidP="005558C1">
      <w:pPr>
        <w:pStyle w:val="Zwykytekst1"/>
        <w:spacing w:before="120" w:after="120"/>
        <w:rPr>
          <w:rFonts w:ascii="Verdana" w:hAnsi="Verdana" w:cs="Verdana"/>
          <w:b/>
          <w:bCs/>
        </w:rPr>
      </w:pPr>
    </w:p>
    <w:p w14:paraId="7F8DE553" w14:textId="01A39FEF" w:rsidR="00DB357A" w:rsidRDefault="00DB357A" w:rsidP="005558C1">
      <w:pPr>
        <w:pStyle w:val="Zwykytekst1"/>
        <w:spacing w:before="120" w:after="120"/>
        <w:rPr>
          <w:rFonts w:ascii="Verdana" w:hAnsi="Verdana" w:cs="Verdana"/>
          <w:b/>
          <w:bCs/>
        </w:rPr>
      </w:pPr>
    </w:p>
    <w:p w14:paraId="7D3B542F" w14:textId="68199066" w:rsidR="00DB357A" w:rsidRDefault="00DB357A" w:rsidP="005558C1">
      <w:pPr>
        <w:pStyle w:val="Zwykytekst1"/>
        <w:spacing w:before="120" w:after="120"/>
        <w:rPr>
          <w:rFonts w:ascii="Verdana" w:hAnsi="Verdana" w:cs="Verdana"/>
          <w:b/>
          <w:bCs/>
        </w:rPr>
      </w:pPr>
    </w:p>
    <w:p w14:paraId="37C59211" w14:textId="31815711" w:rsidR="00DB357A" w:rsidRDefault="00DB357A" w:rsidP="005558C1">
      <w:pPr>
        <w:pStyle w:val="Zwykytekst1"/>
        <w:spacing w:before="120" w:after="120"/>
        <w:rPr>
          <w:rFonts w:ascii="Verdana" w:hAnsi="Verdana" w:cs="Verdana"/>
          <w:b/>
          <w:bCs/>
        </w:rPr>
      </w:pPr>
    </w:p>
    <w:p w14:paraId="49F5E631" w14:textId="798CB66C" w:rsidR="00DB357A" w:rsidRDefault="00DB357A" w:rsidP="005558C1">
      <w:pPr>
        <w:pStyle w:val="Zwykytekst1"/>
        <w:spacing w:before="120" w:after="120"/>
        <w:rPr>
          <w:rFonts w:ascii="Verdana" w:hAnsi="Verdana" w:cs="Verdana"/>
          <w:b/>
          <w:bCs/>
        </w:rPr>
      </w:pPr>
    </w:p>
    <w:p w14:paraId="3A2970BC" w14:textId="77777777" w:rsidR="00DB357A" w:rsidRDefault="00DB357A" w:rsidP="005558C1">
      <w:pPr>
        <w:pStyle w:val="Zwykytekst1"/>
        <w:spacing w:before="120" w:after="120"/>
        <w:rPr>
          <w:rFonts w:ascii="Verdana" w:hAnsi="Verdana" w:cs="Verdana"/>
          <w:b/>
          <w:bCs/>
        </w:rPr>
      </w:pPr>
    </w:p>
    <w:p w14:paraId="4E655846" w14:textId="77777777" w:rsidR="00BF5D71" w:rsidRDefault="00BF5D71" w:rsidP="00F376E5">
      <w:pPr>
        <w:pStyle w:val="Zwykytekst1"/>
        <w:spacing w:before="120" w:after="120"/>
        <w:jc w:val="center"/>
        <w:rPr>
          <w:rFonts w:ascii="Verdana" w:hAnsi="Verdana" w:cs="Verdana"/>
          <w:b/>
          <w:bCs/>
        </w:rPr>
      </w:pPr>
    </w:p>
    <w:p w14:paraId="3EBF248D" w14:textId="77777777" w:rsidR="00203F89" w:rsidRDefault="00203F89" w:rsidP="00F376E5">
      <w:pPr>
        <w:pStyle w:val="Zwykytekst1"/>
        <w:spacing w:before="120" w:after="120"/>
        <w:jc w:val="center"/>
        <w:rPr>
          <w:rFonts w:ascii="Verdana" w:hAnsi="Verdana" w:cs="Verdana"/>
          <w:b/>
          <w:bCs/>
        </w:rPr>
      </w:pPr>
    </w:p>
    <w:p w14:paraId="3CC9E795" w14:textId="77777777" w:rsidR="00203F89" w:rsidRDefault="00203F89" w:rsidP="00F376E5">
      <w:pPr>
        <w:pStyle w:val="Zwykytekst1"/>
        <w:spacing w:before="120" w:after="120"/>
        <w:jc w:val="center"/>
        <w:rPr>
          <w:rFonts w:ascii="Verdana" w:hAnsi="Verdana" w:cs="Verdana"/>
          <w:b/>
          <w:bCs/>
        </w:rPr>
      </w:pPr>
    </w:p>
    <w:p w14:paraId="53A1894A" w14:textId="77777777" w:rsidR="00203F89" w:rsidRDefault="00203F89" w:rsidP="00F376E5">
      <w:pPr>
        <w:pStyle w:val="Zwykytekst1"/>
        <w:spacing w:before="120" w:after="120"/>
        <w:jc w:val="center"/>
        <w:rPr>
          <w:rFonts w:ascii="Verdana" w:hAnsi="Verdana" w:cs="Verdana"/>
          <w:b/>
          <w:bCs/>
        </w:rPr>
      </w:pPr>
    </w:p>
    <w:p w14:paraId="251AD8DF" w14:textId="77777777" w:rsidR="00203F89" w:rsidRDefault="00203F89" w:rsidP="00F376E5">
      <w:pPr>
        <w:pStyle w:val="Zwykytekst1"/>
        <w:spacing w:before="120" w:after="120"/>
        <w:jc w:val="center"/>
        <w:rPr>
          <w:rFonts w:ascii="Verdana" w:hAnsi="Verdana" w:cs="Verdana"/>
          <w:b/>
          <w:bCs/>
        </w:rPr>
      </w:pPr>
    </w:p>
    <w:p w14:paraId="70053DE3" w14:textId="77777777" w:rsidR="00203F89" w:rsidRDefault="00203F89"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2F413F4" w14:textId="77777777" w:rsidR="00296937" w:rsidRPr="007D3A1D" w:rsidRDefault="00296937" w:rsidP="00296937">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296937" w:rsidRPr="007D3A1D" w14:paraId="7CE506FE" w14:textId="77777777" w:rsidTr="00294824">
        <w:trPr>
          <w:trHeight w:val="360"/>
        </w:trPr>
        <w:tc>
          <w:tcPr>
            <w:tcW w:w="3600" w:type="dxa"/>
          </w:tcPr>
          <w:p w14:paraId="58AE49FC" w14:textId="77777777" w:rsidR="00296937" w:rsidRPr="007D3A1D" w:rsidRDefault="00296937" w:rsidP="00294824">
            <w:pPr>
              <w:spacing w:before="120" w:after="120"/>
              <w:jc w:val="center"/>
              <w:rPr>
                <w:rFonts w:ascii="Verdana" w:hAnsi="Verdana"/>
                <w:i/>
                <w:sz w:val="20"/>
                <w:szCs w:val="20"/>
              </w:rPr>
            </w:pPr>
          </w:p>
          <w:p w14:paraId="31593A4A" w14:textId="77777777" w:rsidR="00296937" w:rsidRPr="007D3A1D" w:rsidRDefault="00296937" w:rsidP="00294824">
            <w:pPr>
              <w:spacing w:before="120" w:after="120"/>
              <w:jc w:val="center"/>
              <w:rPr>
                <w:rFonts w:ascii="Verdana" w:hAnsi="Verdana"/>
                <w:i/>
                <w:sz w:val="20"/>
                <w:szCs w:val="20"/>
              </w:rPr>
            </w:pPr>
          </w:p>
          <w:p w14:paraId="471DF862" w14:textId="77777777" w:rsidR="00296937" w:rsidRPr="007D3A1D" w:rsidRDefault="00296937" w:rsidP="00294824">
            <w:pPr>
              <w:spacing w:before="120" w:after="120"/>
              <w:jc w:val="center"/>
              <w:rPr>
                <w:rFonts w:ascii="Verdana" w:hAnsi="Verdana"/>
                <w:i/>
                <w:sz w:val="20"/>
                <w:szCs w:val="20"/>
              </w:rPr>
            </w:pPr>
          </w:p>
          <w:p w14:paraId="63CE96B9" w14:textId="77777777" w:rsidR="00296937" w:rsidRPr="007D3A1D" w:rsidRDefault="00296937" w:rsidP="00294824">
            <w:pPr>
              <w:spacing w:before="120" w:after="120"/>
              <w:jc w:val="center"/>
              <w:rPr>
                <w:rFonts w:ascii="Verdana" w:hAnsi="Verdana"/>
                <w:i/>
                <w:sz w:val="20"/>
                <w:szCs w:val="20"/>
              </w:rPr>
            </w:pPr>
          </w:p>
          <w:p w14:paraId="07793038" w14:textId="77777777" w:rsidR="00296937" w:rsidRPr="007D3A1D" w:rsidRDefault="00296937" w:rsidP="00294824">
            <w:pPr>
              <w:spacing w:before="120" w:after="120"/>
              <w:jc w:val="center"/>
              <w:rPr>
                <w:rFonts w:ascii="Verdana" w:hAnsi="Verdana"/>
                <w:i/>
                <w:sz w:val="20"/>
                <w:szCs w:val="20"/>
              </w:rPr>
            </w:pPr>
          </w:p>
          <w:p w14:paraId="4F3B953B" w14:textId="77777777" w:rsidR="00296937" w:rsidRPr="007D3A1D" w:rsidRDefault="00296937" w:rsidP="00294824">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3BD8DDD0" w14:textId="77777777" w:rsidR="00296937" w:rsidRPr="007D3A1D" w:rsidRDefault="00296937" w:rsidP="00294824">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2"/>
            </w:r>
          </w:p>
          <w:p w14:paraId="09C24530" w14:textId="77777777" w:rsidR="00296937" w:rsidRPr="007D3A1D" w:rsidRDefault="00296937" w:rsidP="00294824">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794A4631" w14:textId="77777777" w:rsidR="00296937" w:rsidRPr="007D3A1D" w:rsidRDefault="00296937" w:rsidP="00296937">
      <w:pPr>
        <w:pStyle w:val="Zwykytekst"/>
        <w:suppressAutoHyphens/>
        <w:spacing w:before="120" w:after="120" w:line="360" w:lineRule="auto"/>
        <w:jc w:val="both"/>
        <w:rPr>
          <w:rFonts w:ascii="Verdana" w:hAnsi="Verdana"/>
          <w:b/>
        </w:rPr>
      </w:pPr>
    </w:p>
    <w:p w14:paraId="3173B2D3" w14:textId="0FDBA54A" w:rsidR="00296937" w:rsidRPr="001232A0" w:rsidRDefault="00296937" w:rsidP="00296937">
      <w:pPr>
        <w:spacing w:before="120" w:after="120"/>
        <w:jc w:val="both"/>
        <w:rPr>
          <w:rFonts w:ascii="Verdana" w:hAnsi="Verdana"/>
          <w:spacing w:val="-2"/>
          <w:sz w:val="20"/>
          <w:szCs w:val="20"/>
        </w:rPr>
      </w:pPr>
      <w:r w:rsidRPr="007D3A1D">
        <w:rPr>
          <w:rFonts w:ascii="Verdana" w:hAnsi="Verdana" w:cs="Arial"/>
          <w:spacing w:val="4"/>
          <w:sz w:val="20"/>
          <w:szCs w:val="20"/>
        </w:rPr>
        <w:t xml:space="preserve">Składając ofertę w postępowaniu o udzielenie zamówienia publicznego </w:t>
      </w:r>
      <w:bookmarkStart w:id="16" w:name="_Hlk70341543"/>
      <w:r>
        <w:rPr>
          <w:rFonts w:ascii="Verdana" w:hAnsi="Verdana" w:cs="Arial"/>
          <w:spacing w:val="4"/>
          <w:sz w:val="20"/>
          <w:szCs w:val="20"/>
        </w:rPr>
        <w:t>pn.:</w:t>
      </w:r>
      <w:r w:rsidRPr="00E16EB1">
        <w:rPr>
          <w:rFonts w:ascii="Verdana" w:hAnsi="Verdana"/>
          <w:b/>
          <w:sz w:val="20"/>
        </w:rPr>
        <w:t xml:space="preserve"> </w:t>
      </w:r>
      <w:r>
        <w:rPr>
          <w:rFonts w:ascii="Verdana" w:hAnsi="Verdana"/>
          <w:b/>
          <w:sz w:val="20"/>
        </w:rPr>
        <w:t>„</w:t>
      </w:r>
      <w:r w:rsidRPr="00296937">
        <w:rPr>
          <w:rFonts w:ascii="Verdana" w:hAnsi="Verdana"/>
          <w:b/>
          <w:iCs/>
          <w:sz w:val="20"/>
          <w:szCs w:val="20"/>
        </w:rPr>
        <w:t>Świadczenie usług pocztowych w obrocie krajowym i zagranicznym dla potrzeb Urzędu Gminy Wieliszew w 2024 roku</w:t>
      </w:r>
      <w:r>
        <w:rPr>
          <w:rFonts w:ascii="Verdana" w:hAnsi="Verdana"/>
          <w:b/>
          <w:sz w:val="20"/>
        </w:rPr>
        <w:t>”</w:t>
      </w:r>
      <w:r w:rsidRPr="00D30949">
        <w:rPr>
          <w:rFonts w:ascii="Verdana" w:hAnsi="Verdana"/>
          <w:b/>
          <w:sz w:val="20"/>
        </w:rPr>
        <w:t>.</w:t>
      </w:r>
    </w:p>
    <w:bookmarkEnd w:id="16"/>
    <w:p w14:paraId="3EA00738" w14:textId="7A859C27" w:rsidR="00296937" w:rsidRPr="007D3A1D"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w:t>
      </w:r>
      <w:r w:rsidRPr="00BE5EA9">
        <w:rPr>
          <w:rFonts w:ascii="Verdana" w:hAnsi="Verdana" w:cs="Arial"/>
          <w:spacing w:val="4"/>
        </w:rPr>
        <w:t xml:space="preserve"> podlegam wykluczeniu z postępowania na podstawie art. 108 </w:t>
      </w:r>
      <w:r>
        <w:rPr>
          <w:rFonts w:ascii="Verdana" w:hAnsi="Verdana" w:cs="Arial"/>
          <w:spacing w:val="4"/>
        </w:rPr>
        <w:t xml:space="preserve">ustawy </w:t>
      </w:r>
      <w:r w:rsidRPr="007D3A1D">
        <w:rPr>
          <w:rFonts w:ascii="Verdana" w:hAnsi="Verdana" w:cs="Arial"/>
          <w:spacing w:val="4"/>
        </w:rPr>
        <w:t>P</w:t>
      </w:r>
      <w:r>
        <w:rPr>
          <w:rFonts w:ascii="Verdana" w:hAnsi="Verdana" w:cs="Arial"/>
          <w:spacing w:val="4"/>
        </w:rPr>
        <w:t xml:space="preserve">rawo </w:t>
      </w:r>
      <w:r w:rsidRPr="007D3A1D">
        <w:rPr>
          <w:rFonts w:ascii="Verdana" w:hAnsi="Verdana" w:cs="Arial"/>
          <w:spacing w:val="4"/>
        </w:rPr>
        <w:t>z</w:t>
      </w:r>
      <w:r>
        <w:rPr>
          <w:rFonts w:ascii="Verdana" w:hAnsi="Verdana" w:cs="Arial"/>
          <w:spacing w:val="4"/>
        </w:rPr>
        <w:t>amówień publicznych (Dz. U. z 202</w:t>
      </w:r>
      <w:r w:rsidR="00B73B59">
        <w:rPr>
          <w:rFonts w:ascii="Verdana" w:hAnsi="Verdana" w:cs="Arial"/>
          <w:spacing w:val="4"/>
        </w:rPr>
        <w:t>4</w:t>
      </w:r>
      <w:r>
        <w:rPr>
          <w:rFonts w:ascii="Verdana" w:hAnsi="Verdana" w:cs="Arial"/>
          <w:spacing w:val="4"/>
        </w:rPr>
        <w:t xml:space="preserve">  r. poz. </w:t>
      </w:r>
      <w:r w:rsidR="00B73B59">
        <w:rPr>
          <w:rFonts w:ascii="Verdana" w:hAnsi="Verdana" w:cs="Arial"/>
          <w:spacing w:val="4"/>
        </w:rPr>
        <w:t>1320</w:t>
      </w:r>
      <w:r>
        <w:rPr>
          <w:rFonts w:ascii="Verdana" w:hAnsi="Verdana" w:cs="Arial"/>
          <w:spacing w:val="4"/>
        </w:rPr>
        <w:t xml:space="preserve">) </w:t>
      </w:r>
      <w:r w:rsidRPr="007D3A1D">
        <w:rPr>
          <w:rFonts w:ascii="Verdana" w:hAnsi="Verdana" w:cs="Arial"/>
        </w:rPr>
        <w:t>oraz spełniam warunki udziału w postępowaniu w zakresie wskazanym przez Zamawiającego</w:t>
      </w:r>
      <w:r w:rsidRPr="007D3A1D">
        <w:rPr>
          <w:rFonts w:ascii="Verdana" w:hAnsi="Verdana" w:cs="Arial"/>
          <w:spacing w:val="4"/>
        </w:rPr>
        <w:t>;</w:t>
      </w:r>
    </w:p>
    <w:p w14:paraId="1C41BC86" w14:textId="77777777" w:rsidR="00296937"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 xml:space="preserve">oświadczam, że zachodzą wobec do mnie podstawy wykluczenia z 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3"/>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20EA179B" w14:textId="76F5DC3C" w:rsidR="00296937" w:rsidRPr="00A70879"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Pr>
          <w:rFonts w:ascii="Verdana" w:hAnsi="Verdana" w:cs="Arial"/>
        </w:rPr>
        <w:t>o</w:t>
      </w:r>
      <w:r w:rsidRPr="0094542F">
        <w:rPr>
          <w:rFonts w:ascii="Verdana" w:hAnsi="Verdana" w:cs="Arial"/>
        </w:rPr>
        <w:t>świadczam, że nie zachodzą w stosunku do mnie przesłanki wykluczenia z</w:t>
      </w:r>
      <w:r>
        <w:rPr>
          <w:rFonts w:ascii="Verdana" w:hAnsi="Verdana" w:cs="Arial"/>
        </w:rPr>
        <w:t> </w:t>
      </w:r>
      <w:r w:rsidRPr="0094542F">
        <w:rPr>
          <w:rFonts w:ascii="Verdana" w:hAnsi="Verdana" w:cs="Arial"/>
        </w:rPr>
        <w:t xml:space="preserve">postępowania na podstawie art.  7 ust. 1 ustawy z dnia 13 kwietnia 2022 r. </w:t>
      </w:r>
      <w:r w:rsidRPr="0094542F">
        <w:rPr>
          <w:rFonts w:ascii="Verdana" w:hAnsi="Verdana" w:cs="Arial"/>
          <w:color w:val="222222"/>
        </w:rPr>
        <w:t>o</w:t>
      </w:r>
      <w:r>
        <w:rPr>
          <w:rFonts w:ascii="Verdana" w:hAnsi="Verdana" w:cs="Arial"/>
          <w:color w:val="222222"/>
        </w:rPr>
        <w:t> </w:t>
      </w:r>
      <w:r w:rsidRPr="0094542F">
        <w:rPr>
          <w:rFonts w:ascii="Verdana" w:hAnsi="Verdana" w:cs="Arial"/>
          <w:color w:val="222222"/>
        </w:rPr>
        <w:t>szczególnych rozwiązaniach w zakresie przeciwdziałania wspieraniu agresji na Ukrainę oraz służących ochronie bezpieczeństwa narodowego</w:t>
      </w:r>
      <w:r>
        <w:rPr>
          <w:rFonts w:ascii="Verdana" w:hAnsi="Verdana" w:cs="Arial"/>
          <w:color w:val="222222"/>
        </w:rPr>
        <w:t xml:space="preserve"> </w:t>
      </w:r>
      <w:r w:rsidRPr="00DA0512">
        <w:rPr>
          <w:rFonts w:ascii="Verdana" w:hAnsi="Verdana" w:cs="Arial"/>
          <w:color w:val="222222"/>
        </w:rPr>
        <w:t>(Dz. U. z 202</w:t>
      </w:r>
      <w:r w:rsidR="00B73B59">
        <w:rPr>
          <w:rFonts w:ascii="Verdana" w:hAnsi="Verdana" w:cs="Arial"/>
          <w:color w:val="222222"/>
        </w:rPr>
        <w:t>4</w:t>
      </w:r>
      <w:r w:rsidRPr="00DA0512">
        <w:rPr>
          <w:rFonts w:ascii="Verdana" w:hAnsi="Verdana" w:cs="Arial"/>
          <w:color w:val="222222"/>
        </w:rPr>
        <w:t xml:space="preserve"> r. poz.</w:t>
      </w:r>
      <w:r>
        <w:rPr>
          <w:rFonts w:ascii="Verdana" w:hAnsi="Verdana" w:cs="Arial"/>
          <w:color w:val="222222"/>
        </w:rPr>
        <w:t> </w:t>
      </w:r>
      <w:r w:rsidR="00B73B59">
        <w:rPr>
          <w:rFonts w:ascii="Verdana" w:hAnsi="Verdana" w:cs="Arial"/>
          <w:color w:val="222222"/>
        </w:rPr>
        <w:t>507</w:t>
      </w:r>
      <w:r w:rsidRPr="00DA0512">
        <w:rPr>
          <w:rFonts w:ascii="Verdana" w:hAnsi="Verdana" w:cs="Arial"/>
          <w:color w:val="222222"/>
        </w:rPr>
        <w:t>)</w:t>
      </w:r>
      <w:r>
        <w:rPr>
          <w:rFonts w:ascii="Verdana" w:hAnsi="Verdana" w:cs="Arial"/>
          <w:color w:val="222222"/>
        </w:rPr>
        <w:t>.</w:t>
      </w:r>
    </w:p>
    <w:p w14:paraId="4F984E41" w14:textId="77777777" w:rsidR="00296937" w:rsidRPr="007D3A1D"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4"/>
      </w:r>
      <w:r w:rsidRPr="007D3A1D">
        <w:rPr>
          <w:rFonts w:ascii="Verdana" w:hAnsi="Verdana" w:cs="Arial"/>
        </w:rPr>
        <w:t>, w następującym zakresie</w:t>
      </w:r>
      <w:r w:rsidRPr="007D3A1D">
        <w:rPr>
          <w:rStyle w:val="Odwoanieprzypisudolnego"/>
          <w:rFonts w:ascii="Verdana" w:hAnsi="Verdana" w:cs="Arial"/>
        </w:rPr>
        <w:footnoteReference w:id="25"/>
      </w:r>
      <w:r w:rsidRPr="007D3A1D">
        <w:rPr>
          <w:rFonts w:ascii="Verdana" w:hAnsi="Verdana" w:cs="Arial"/>
        </w:rPr>
        <w:t>: ……………………………………</w:t>
      </w:r>
      <w:r>
        <w:rPr>
          <w:rFonts w:ascii="Verdana" w:hAnsi="Verdana" w:cs="Arial"/>
        </w:rPr>
        <w:t>;*</w:t>
      </w:r>
    </w:p>
    <w:p w14:paraId="20FEEF41" w14:textId="77777777" w:rsidR="00296937" w:rsidRPr="00A70879" w:rsidRDefault="00296937" w:rsidP="00296937">
      <w:pPr>
        <w:pStyle w:val="Zwykytekst"/>
        <w:numPr>
          <w:ilvl w:val="0"/>
          <w:numId w:val="9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6F2D49B5" w14:textId="77777777" w:rsidR="00296937" w:rsidRDefault="00296937" w:rsidP="00296937">
      <w:pPr>
        <w:spacing w:before="120" w:after="120"/>
        <w:jc w:val="right"/>
        <w:rPr>
          <w:rFonts w:ascii="Verdana" w:hAnsi="Verdana"/>
          <w:b/>
          <w:sz w:val="20"/>
          <w:szCs w:val="20"/>
        </w:rPr>
      </w:pPr>
    </w:p>
    <w:p w14:paraId="37718E54" w14:textId="77777777" w:rsidR="00296937" w:rsidRPr="0091556A" w:rsidRDefault="00296937" w:rsidP="00296937">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1DB93421" w14:textId="77777777" w:rsidR="00296937" w:rsidRDefault="00296937" w:rsidP="008C45FB">
      <w:pPr>
        <w:jc w:val="right"/>
        <w:rPr>
          <w:rFonts w:ascii="Verdana" w:hAnsi="Verdana"/>
          <w:b/>
          <w:sz w:val="20"/>
          <w:szCs w:val="20"/>
        </w:rPr>
      </w:pPr>
    </w:p>
    <w:p w14:paraId="43004183" w14:textId="77777777" w:rsidR="00B73B59" w:rsidRDefault="00B73B59" w:rsidP="008C45FB">
      <w:pPr>
        <w:jc w:val="right"/>
        <w:rPr>
          <w:rFonts w:ascii="Verdana" w:hAnsi="Verdana"/>
          <w:b/>
          <w:sz w:val="20"/>
          <w:szCs w:val="20"/>
        </w:rPr>
      </w:pPr>
    </w:p>
    <w:p w14:paraId="0F6247E8" w14:textId="77777777" w:rsidR="00B73B59" w:rsidRDefault="00B73B59" w:rsidP="008C45FB">
      <w:pPr>
        <w:jc w:val="right"/>
        <w:rPr>
          <w:rFonts w:ascii="Verdana" w:hAnsi="Verdana"/>
          <w:b/>
          <w:sz w:val="20"/>
          <w:szCs w:val="20"/>
        </w:rPr>
      </w:pPr>
    </w:p>
    <w:p w14:paraId="25477FE3" w14:textId="77777777" w:rsidR="00B73B59" w:rsidRDefault="00B73B59" w:rsidP="008C45FB">
      <w:pPr>
        <w:jc w:val="right"/>
        <w:rPr>
          <w:rFonts w:ascii="Verdana" w:hAnsi="Verdana"/>
          <w:b/>
          <w:sz w:val="20"/>
          <w:szCs w:val="20"/>
        </w:rPr>
      </w:pPr>
    </w:p>
    <w:p w14:paraId="6E183D49" w14:textId="77777777" w:rsidR="00296937" w:rsidRDefault="00296937" w:rsidP="008C45FB">
      <w:pPr>
        <w:jc w:val="right"/>
        <w:rPr>
          <w:rFonts w:ascii="Verdana" w:hAnsi="Verdana"/>
          <w:b/>
          <w:sz w:val="20"/>
          <w:szCs w:val="20"/>
        </w:rPr>
      </w:pPr>
    </w:p>
    <w:p w14:paraId="66FE6C28" w14:textId="651191EE" w:rsidR="008C45FB" w:rsidRDefault="008C45FB" w:rsidP="008C45FB">
      <w:pPr>
        <w:jc w:val="right"/>
        <w:rPr>
          <w:rFonts w:ascii="Verdana" w:hAnsi="Verdana"/>
          <w:b/>
          <w:bCs/>
          <w:sz w:val="20"/>
          <w:szCs w:val="20"/>
        </w:rPr>
      </w:pPr>
      <w:r w:rsidRPr="007D3A1D">
        <w:rPr>
          <w:rFonts w:ascii="Verdana" w:hAnsi="Verdana"/>
          <w:b/>
          <w:sz w:val="20"/>
          <w:szCs w:val="20"/>
        </w:rPr>
        <w:lastRenderedPageBreak/>
        <w:t xml:space="preserve">Rozdział 3. </w:t>
      </w:r>
      <w:r>
        <w:rPr>
          <w:rFonts w:ascii="Verdana" w:hAnsi="Verdana"/>
          <w:b/>
          <w:bCs/>
          <w:sz w:val="20"/>
          <w:szCs w:val="20"/>
        </w:rPr>
        <w:t>Formularz 3.2.</w:t>
      </w:r>
    </w:p>
    <w:p w14:paraId="49882022" w14:textId="77777777" w:rsidR="008C45FB" w:rsidRDefault="008C45FB" w:rsidP="008C45FB">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C45FB" w14:paraId="59DA094A" w14:textId="77777777" w:rsidTr="00031911">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459DE2" w14:textId="77777777" w:rsidR="008C45FB" w:rsidRDefault="008C45FB" w:rsidP="00031911">
            <w:pPr>
              <w:ind w:right="-177"/>
              <w:jc w:val="center"/>
              <w:rPr>
                <w:rFonts w:ascii="Verdana" w:hAnsi="Verdana"/>
                <w:b/>
                <w:sz w:val="28"/>
                <w:szCs w:val="28"/>
              </w:rPr>
            </w:pPr>
            <w:r>
              <w:rPr>
                <w:rFonts w:ascii="Verdana" w:hAnsi="Verdana"/>
                <w:b/>
                <w:sz w:val="28"/>
                <w:szCs w:val="28"/>
              </w:rPr>
              <w:t>OŚWIADCZENIE</w:t>
            </w:r>
          </w:p>
          <w:p w14:paraId="37C69F4C" w14:textId="77777777" w:rsidR="008C45FB" w:rsidRDefault="008C45FB" w:rsidP="00031911">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1CA33E31" w14:textId="77777777" w:rsidR="008C45FB" w:rsidRDefault="008C45FB" w:rsidP="008C45FB">
      <w:pPr>
        <w:pStyle w:val="Zwykytekst1"/>
        <w:tabs>
          <w:tab w:val="left" w:leader="dot" w:pos="9360"/>
        </w:tabs>
        <w:ind w:right="-1"/>
        <w:jc w:val="both"/>
        <w:rPr>
          <w:rFonts w:ascii="Verdana" w:hAnsi="Verdana"/>
          <w:b/>
        </w:rPr>
      </w:pPr>
    </w:p>
    <w:p w14:paraId="4F803720" w14:textId="77777777" w:rsidR="008C45FB" w:rsidRPr="008329D8" w:rsidRDefault="008C45FB" w:rsidP="008C45FB">
      <w:pPr>
        <w:pStyle w:val="Zwykytekst1"/>
        <w:tabs>
          <w:tab w:val="left" w:leader="dot" w:pos="9360"/>
        </w:tabs>
        <w:ind w:right="-1"/>
        <w:jc w:val="both"/>
        <w:rPr>
          <w:rFonts w:ascii="Verdana" w:hAnsi="Verdana"/>
          <w:color w:val="0070C0"/>
        </w:rPr>
      </w:pPr>
    </w:p>
    <w:p w14:paraId="04CFAA6F" w14:textId="3E1E68D6" w:rsidR="008C45FB" w:rsidRPr="00FE14DF" w:rsidRDefault="008C45FB" w:rsidP="008C45FB">
      <w:pPr>
        <w:pStyle w:val="Zwykytekst1"/>
        <w:jc w:val="both"/>
        <w:rPr>
          <w:rFonts w:ascii="Verdana" w:hAnsi="Verdana"/>
          <w:b/>
        </w:rPr>
      </w:pPr>
      <w:r w:rsidRPr="007B277B">
        <w:rPr>
          <w:rFonts w:ascii="Verdana" w:hAnsi="Verdana"/>
          <w:bCs/>
        </w:rPr>
        <w:t>W związku z prowadzonym postępowaniem o udzielenie zamówienia publicznego na:</w:t>
      </w:r>
      <w:r w:rsidRPr="00180316">
        <w:rPr>
          <w:rFonts w:ascii="Verdana" w:hAnsi="Verdana"/>
          <w:b/>
        </w:rPr>
        <w:t xml:space="preserve"> „</w:t>
      </w:r>
      <w:r w:rsidRPr="00754DE2">
        <w:rPr>
          <w:rFonts w:ascii="Verdana" w:hAnsi="Verdana"/>
          <w:b/>
          <w:iCs/>
        </w:rPr>
        <w:t>Świadczenie usług pocztowych w obrocie krajowym i zagranicznym dla potrzeb Urzędu Gminy Wieliszew w 202</w:t>
      </w:r>
      <w:r w:rsidR="00B73B59">
        <w:rPr>
          <w:rFonts w:ascii="Verdana" w:hAnsi="Verdana"/>
          <w:b/>
          <w:iCs/>
        </w:rPr>
        <w:t>5</w:t>
      </w:r>
      <w:r w:rsidRPr="00754DE2">
        <w:rPr>
          <w:rFonts w:ascii="Verdana" w:hAnsi="Verdana"/>
          <w:b/>
          <w:iCs/>
        </w:rPr>
        <w:t xml:space="preserve"> roku</w:t>
      </w:r>
      <w:r w:rsidRPr="00180316">
        <w:rPr>
          <w:rFonts w:ascii="Verdana" w:hAnsi="Verdana"/>
          <w:b/>
        </w:rPr>
        <w:t>”.</w:t>
      </w:r>
    </w:p>
    <w:p w14:paraId="2DCA15B4" w14:textId="77777777" w:rsidR="008C45FB" w:rsidRDefault="008C45FB" w:rsidP="008C45FB">
      <w:pPr>
        <w:pStyle w:val="Zwykytekst1"/>
        <w:tabs>
          <w:tab w:val="left" w:pos="9214"/>
        </w:tabs>
        <w:ind w:right="-1"/>
        <w:jc w:val="both"/>
        <w:rPr>
          <w:rFonts w:ascii="Verdana" w:hAnsi="Verdana"/>
          <w:b/>
        </w:rPr>
      </w:pPr>
    </w:p>
    <w:p w14:paraId="3CAF68C4" w14:textId="77777777" w:rsidR="008C45FB" w:rsidRDefault="008C45FB" w:rsidP="008C45FB">
      <w:pPr>
        <w:pStyle w:val="Zwykytekst1"/>
        <w:tabs>
          <w:tab w:val="left" w:pos="9214"/>
        </w:tabs>
        <w:spacing w:after="120"/>
        <w:ind w:right="-1"/>
        <w:jc w:val="both"/>
        <w:rPr>
          <w:rFonts w:ascii="Verdana" w:hAnsi="Verdana"/>
        </w:rPr>
      </w:pPr>
      <w:r w:rsidRPr="00E572F6">
        <w:rPr>
          <w:rFonts w:ascii="Verdana" w:hAnsi="Verdana"/>
          <w:b/>
        </w:rPr>
        <w:t>JA/MY</w:t>
      </w:r>
      <w:r>
        <w:rPr>
          <w:rFonts w:ascii="Verdana" w:hAnsi="Verdana"/>
        </w:rPr>
        <w:t>:</w:t>
      </w:r>
    </w:p>
    <w:p w14:paraId="305300E5" w14:textId="77777777" w:rsidR="008C45FB" w:rsidRDefault="008C45FB" w:rsidP="008C45FB">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7B5614EC" w14:textId="44CAB516" w:rsidR="008C45FB" w:rsidRDefault="008C45FB" w:rsidP="008C45FB">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w:t>
      </w:r>
      <w:r w:rsidR="00B155AD">
        <w:rPr>
          <w:rFonts w:ascii="Verdana" w:hAnsi="Verdana"/>
          <w:i/>
          <w:sz w:val="16"/>
          <w:szCs w:val="16"/>
        </w:rPr>
        <w:t> </w:t>
      </w:r>
      <w:r>
        <w:rPr>
          <w:rFonts w:ascii="Verdana" w:hAnsi="Verdana"/>
          <w:i/>
          <w:sz w:val="16"/>
          <w:szCs w:val="16"/>
        </w:rPr>
        <w:t>udzielenie zamówienia)</w:t>
      </w:r>
    </w:p>
    <w:p w14:paraId="306DA9BB" w14:textId="77777777" w:rsidR="008C45FB" w:rsidRDefault="008C45FB" w:rsidP="008C45FB">
      <w:pPr>
        <w:ind w:right="284"/>
        <w:jc w:val="both"/>
        <w:rPr>
          <w:rFonts w:ascii="Verdana" w:hAnsi="Verdana"/>
          <w:sz w:val="20"/>
          <w:szCs w:val="20"/>
        </w:rPr>
      </w:pPr>
    </w:p>
    <w:p w14:paraId="7A15387B" w14:textId="77777777" w:rsidR="008C45FB" w:rsidRDefault="008C45FB" w:rsidP="008C45FB">
      <w:pPr>
        <w:jc w:val="both"/>
        <w:rPr>
          <w:rFonts w:ascii="Verdana" w:hAnsi="Verdana"/>
          <w:b/>
          <w:bCs/>
          <w:sz w:val="20"/>
          <w:szCs w:val="20"/>
        </w:rPr>
      </w:pPr>
      <w:r>
        <w:rPr>
          <w:rFonts w:ascii="Verdana" w:hAnsi="Verdana"/>
          <w:b/>
          <w:bCs/>
          <w:sz w:val="20"/>
          <w:szCs w:val="20"/>
        </w:rPr>
        <w:t>w imieniu Wykonawcy:</w:t>
      </w:r>
    </w:p>
    <w:p w14:paraId="1B24C6D0" w14:textId="77777777" w:rsidR="008C45FB" w:rsidRDefault="008C45FB" w:rsidP="008C45FB">
      <w:pPr>
        <w:jc w:val="both"/>
        <w:rPr>
          <w:rFonts w:ascii="Verdana" w:hAnsi="Verdana"/>
          <w:b/>
          <w:bCs/>
          <w:sz w:val="20"/>
          <w:szCs w:val="20"/>
        </w:rPr>
      </w:pPr>
      <w:r>
        <w:rPr>
          <w:rFonts w:ascii="Verdana" w:hAnsi="Verdana"/>
          <w:b/>
          <w:bCs/>
          <w:sz w:val="20"/>
          <w:szCs w:val="20"/>
        </w:rPr>
        <w:t>_______________________________________________________________</w:t>
      </w:r>
    </w:p>
    <w:p w14:paraId="6CEBE46A" w14:textId="77777777" w:rsidR="008C45FB" w:rsidRDefault="008C45FB" w:rsidP="008C45FB">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30A6A1F5" w14:textId="77777777" w:rsidR="008C45FB" w:rsidRDefault="008C45FB" w:rsidP="008C45FB">
      <w:pPr>
        <w:spacing w:after="120"/>
        <w:jc w:val="center"/>
        <w:rPr>
          <w:rFonts w:ascii="Verdana" w:hAnsi="Verdana"/>
          <w:bCs/>
          <w:i/>
          <w:sz w:val="16"/>
          <w:szCs w:val="16"/>
        </w:rPr>
      </w:pPr>
    </w:p>
    <w:p w14:paraId="039FF9C4" w14:textId="77777777" w:rsidR="008C45FB" w:rsidRDefault="008C45FB" w:rsidP="008C45FB">
      <w:pPr>
        <w:spacing w:after="120"/>
        <w:jc w:val="center"/>
        <w:rPr>
          <w:rFonts w:ascii="Verdana" w:hAnsi="Verdana"/>
          <w:bCs/>
          <w:i/>
          <w:sz w:val="16"/>
          <w:szCs w:val="16"/>
        </w:rPr>
      </w:pPr>
    </w:p>
    <w:p w14:paraId="2B3D8BCD" w14:textId="77777777" w:rsidR="008C45FB" w:rsidRDefault="008C45FB" w:rsidP="008C45FB">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iż następujące dostawy lub usługi wykonają poszczególni Wykonawcy wspólnie ubiegający się o udzielenie zamówienia:</w:t>
      </w:r>
    </w:p>
    <w:p w14:paraId="732908C4" w14:textId="77777777" w:rsidR="008C45FB" w:rsidRDefault="008C45FB" w:rsidP="008C45FB">
      <w:pPr>
        <w:spacing w:before="200" w:line="360" w:lineRule="auto"/>
        <w:jc w:val="both"/>
        <w:rPr>
          <w:rFonts w:ascii="Verdana" w:hAnsi="Verdana"/>
          <w:sz w:val="20"/>
          <w:szCs w:val="20"/>
        </w:rPr>
      </w:pPr>
    </w:p>
    <w:p w14:paraId="08424A7B" w14:textId="77777777" w:rsidR="008C45FB" w:rsidRDefault="008C45FB" w:rsidP="008C45FB">
      <w:pPr>
        <w:ind w:right="-2"/>
        <w:jc w:val="both"/>
        <w:rPr>
          <w:rFonts w:ascii="Verdana" w:hAnsi="Verdana"/>
          <w:sz w:val="20"/>
          <w:szCs w:val="20"/>
        </w:rPr>
      </w:pPr>
      <w:r>
        <w:rPr>
          <w:rFonts w:ascii="Verdana" w:hAnsi="Verdana"/>
          <w:sz w:val="20"/>
          <w:szCs w:val="20"/>
        </w:rPr>
        <w:t>Wykonawca (nazwa): _______________ wykona: __________________________**</w:t>
      </w:r>
    </w:p>
    <w:p w14:paraId="72300D26" w14:textId="77777777" w:rsidR="008C45FB" w:rsidRDefault="008C45FB" w:rsidP="008C45FB">
      <w:pPr>
        <w:ind w:right="-2"/>
        <w:jc w:val="both"/>
        <w:rPr>
          <w:rFonts w:ascii="Verdana" w:hAnsi="Verdana"/>
          <w:sz w:val="20"/>
          <w:szCs w:val="20"/>
        </w:rPr>
      </w:pPr>
    </w:p>
    <w:p w14:paraId="38755B0C" w14:textId="77777777" w:rsidR="008C45FB" w:rsidRDefault="008C45FB" w:rsidP="008C45FB">
      <w:pPr>
        <w:ind w:right="-2"/>
        <w:jc w:val="both"/>
        <w:rPr>
          <w:rFonts w:ascii="Verdana" w:hAnsi="Verdana"/>
          <w:sz w:val="20"/>
          <w:szCs w:val="20"/>
        </w:rPr>
      </w:pPr>
    </w:p>
    <w:p w14:paraId="0932B919" w14:textId="77777777" w:rsidR="008C45FB" w:rsidRDefault="008C45FB" w:rsidP="008C45FB">
      <w:pPr>
        <w:ind w:right="-2"/>
        <w:jc w:val="both"/>
        <w:rPr>
          <w:rFonts w:ascii="Verdana" w:hAnsi="Verdana"/>
          <w:sz w:val="20"/>
          <w:szCs w:val="20"/>
        </w:rPr>
      </w:pPr>
      <w:r>
        <w:rPr>
          <w:rFonts w:ascii="Verdana" w:hAnsi="Verdana"/>
          <w:sz w:val="20"/>
          <w:szCs w:val="20"/>
        </w:rPr>
        <w:t>Wykonawca (nazwa): _______________ wykona: __________________________**</w:t>
      </w:r>
    </w:p>
    <w:p w14:paraId="79F3B079" w14:textId="77777777" w:rsidR="008C45FB" w:rsidRDefault="008C45FB" w:rsidP="008C45FB">
      <w:pPr>
        <w:ind w:right="-2"/>
        <w:jc w:val="both"/>
        <w:rPr>
          <w:rFonts w:ascii="Verdana" w:hAnsi="Verdana"/>
          <w:sz w:val="20"/>
          <w:szCs w:val="20"/>
        </w:rPr>
      </w:pPr>
    </w:p>
    <w:p w14:paraId="14C5FB3C" w14:textId="77777777" w:rsidR="008C45FB" w:rsidRDefault="008C45FB" w:rsidP="008C45FB">
      <w:pPr>
        <w:spacing w:after="120"/>
        <w:jc w:val="both"/>
        <w:rPr>
          <w:rFonts w:ascii="Verdana" w:hAnsi="Verdana"/>
          <w:spacing w:val="4"/>
          <w:sz w:val="16"/>
          <w:szCs w:val="16"/>
        </w:rPr>
      </w:pPr>
    </w:p>
    <w:p w14:paraId="0A43E838" w14:textId="77777777" w:rsidR="008C45FB" w:rsidRDefault="008C45FB" w:rsidP="008C45FB">
      <w:pPr>
        <w:spacing w:after="120"/>
        <w:jc w:val="both"/>
        <w:rPr>
          <w:rFonts w:ascii="Verdana" w:hAnsi="Verdana"/>
          <w:spacing w:val="4"/>
          <w:sz w:val="16"/>
          <w:szCs w:val="16"/>
        </w:rPr>
      </w:pPr>
    </w:p>
    <w:p w14:paraId="6A306164" w14:textId="77777777" w:rsidR="008C45FB" w:rsidRDefault="008C45FB" w:rsidP="008C45FB">
      <w:pPr>
        <w:spacing w:after="120"/>
        <w:jc w:val="both"/>
        <w:rPr>
          <w:rFonts w:ascii="Verdana" w:hAnsi="Verdana"/>
          <w:spacing w:val="4"/>
          <w:sz w:val="16"/>
          <w:szCs w:val="16"/>
        </w:rPr>
      </w:pPr>
    </w:p>
    <w:p w14:paraId="5D152A3E" w14:textId="77777777" w:rsidR="008C45FB" w:rsidRDefault="008C45FB" w:rsidP="008C45FB">
      <w:pPr>
        <w:spacing w:after="120"/>
        <w:jc w:val="both"/>
        <w:rPr>
          <w:rFonts w:ascii="Verdana" w:hAnsi="Verdana"/>
          <w:spacing w:val="4"/>
          <w:sz w:val="16"/>
          <w:szCs w:val="16"/>
        </w:rPr>
      </w:pPr>
    </w:p>
    <w:p w14:paraId="10028277" w14:textId="77777777" w:rsidR="008C45FB" w:rsidRDefault="008C45FB" w:rsidP="008C45FB">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4B53BEF6" w14:textId="77777777" w:rsidR="008C45FB" w:rsidRDefault="008C45FB" w:rsidP="008C45FB">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66D1B1E4" w14:textId="77777777" w:rsidR="008C45FB" w:rsidRDefault="008C45FB" w:rsidP="008C45FB">
      <w:pPr>
        <w:spacing w:after="120"/>
        <w:jc w:val="both"/>
        <w:rPr>
          <w:rFonts w:ascii="Verdana" w:hAnsi="Verdana"/>
          <w:spacing w:val="4"/>
          <w:sz w:val="16"/>
          <w:szCs w:val="16"/>
        </w:rPr>
      </w:pPr>
    </w:p>
    <w:p w14:paraId="53550D22" w14:textId="00E5B7C8" w:rsidR="007B291F" w:rsidRDefault="007B291F" w:rsidP="000318E9">
      <w:pPr>
        <w:spacing w:before="120"/>
        <w:ind w:firstLine="3960"/>
        <w:jc w:val="center"/>
        <w:rPr>
          <w:rFonts w:ascii="Verdana" w:eastAsia="Calibri" w:hAnsi="Verdana"/>
          <w:i/>
          <w:sz w:val="20"/>
          <w:szCs w:val="20"/>
        </w:rPr>
      </w:pPr>
    </w:p>
    <w:p w14:paraId="07C832C0" w14:textId="264FA0FB" w:rsidR="007B291F" w:rsidRDefault="007B291F" w:rsidP="000318E9">
      <w:pPr>
        <w:spacing w:before="120"/>
        <w:ind w:firstLine="3960"/>
        <w:jc w:val="center"/>
        <w:rPr>
          <w:rFonts w:ascii="Verdana" w:eastAsia="Calibri" w:hAnsi="Verdana"/>
          <w:i/>
          <w:sz w:val="20"/>
          <w:szCs w:val="20"/>
        </w:rPr>
      </w:pPr>
    </w:p>
    <w:p w14:paraId="7A08D84D" w14:textId="77777777" w:rsidR="001149F0" w:rsidRDefault="001149F0" w:rsidP="000318E9">
      <w:pPr>
        <w:spacing w:before="120"/>
        <w:ind w:firstLine="3960"/>
        <w:jc w:val="center"/>
        <w:rPr>
          <w:rFonts w:ascii="Verdana" w:eastAsia="Calibri" w:hAnsi="Verdana"/>
          <w:i/>
          <w:sz w:val="20"/>
          <w:szCs w:val="20"/>
        </w:rPr>
      </w:pPr>
    </w:p>
    <w:p w14:paraId="149ECFA8" w14:textId="77777777" w:rsidR="001149F0" w:rsidRDefault="001149F0" w:rsidP="000318E9">
      <w:pPr>
        <w:spacing w:before="120"/>
        <w:ind w:firstLine="3960"/>
        <w:jc w:val="center"/>
        <w:rPr>
          <w:rFonts w:ascii="Verdana" w:eastAsia="Calibri" w:hAnsi="Verdana"/>
          <w:i/>
          <w:sz w:val="20"/>
          <w:szCs w:val="20"/>
        </w:rPr>
      </w:pPr>
    </w:p>
    <w:p w14:paraId="3C8BA349" w14:textId="540408DA" w:rsidR="00E32D89" w:rsidRDefault="00E32D89" w:rsidP="00874DFA">
      <w:pPr>
        <w:spacing w:after="120"/>
        <w:jc w:val="both"/>
        <w:rPr>
          <w:rFonts w:ascii="Verdana" w:eastAsia="Calibri" w:hAnsi="Verdana"/>
          <w:sz w:val="20"/>
          <w:szCs w:val="20"/>
        </w:rPr>
      </w:pPr>
    </w:p>
    <w:p w14:paraId="39D46B29" w14:textId="251FE72D" w:rsidR="00E32D89" w:rsidRDefault="00E32D89" w:rsidP="00874DFA">
      <w:pPr>
        <w:spacing w:after="120"/>
        <w:jc w:val="both"/>
        <w:rPr>
          <w:rFonts w:ascii="Verdana" w:eastAsia="Calibri" w:hAnsi="Verdana"/>
          <w:sz w:val="20"/>
          <w:szCs w:val="20"/>
        </w:rPr>
      </w:pPr>
    </w:p>
    <w:p w14:paraId="53F476AC" w14:textId="64798FB4" w:rsidR="00E32D89" w:rsidRDefault="00E32D89" w:rsidP="00874DFA">
      <w:pPr>
        <w:spacing w:after="120"/>
        <w:jc w:val="both"/>
        <w:rPr>
          <w:rFonts w:ascii="Verdana" w:eastAsia="Calibri" w:hAnsi="Verdana"/>
          <w:sz w:val="20"/>
          <w:szCs w:val="20"/>
        </w:rPr>
      </w:pPr>
    </w:p>
    <w:p w14:paraId="21979F4E" w14:textId="50C7459B" w:rsidR="00E32D89" w:rsidRDefault="00E32D89" w:rsidP="00874DFA">
      <w:pPr>
        <w:spacing w:after="120"/>
        <w:jc w:val="both"/>
        <w:rPr>
          <w:rFonts w:ascii="Verdana" w:eastAsia="Calibri" w:hAnsi="Verdana"/>
          <w:sz w:val="20"/>
          <w:szCs w:val="20"/>
        </w:rPr>
      </w:pPr>
    </w:p>
    <w:p w14:paraId="07C63616" w14:textId="5A15973F" w:rsidR="00E32D89" w:rsidRDefault="00E32D89" w:rsidP="00874DFA">
      <w:pPr>
        <w:spacing w:after="120"/>
        <w:jc w:val="both"/>
        <w:rPr>
          <w:rFonts w:ascii="Verdana" w:eastAsia="Calibri" w:hAnsi="Verdana"/>
          <w:sz w:val="20"/>
          <w:szCs w:val="20"/>
        </w:rPr>
      </w:pPr>
    </w:p>
    <w:p w14:paraId="09584101" w14:textId="19C2732C" w:rsidR="00E32D89" w:rsidRDefault="00E32D89" w:rsidP="00874DFA">
      <w:pPr>
        <w:spacing w:after="120"/>
        <w:jc w:val="both"/>
        <w:rPr>
          <w:rFonts w:ascii="Verdana" w:eastAsia="Calibri" w:hAnsi="Verdana"/>
          <w:sz w:val="20"/>
          <w:szCs w:val="20"/>
        </w:rPr>
      </w:pPr>
    </w:p>
    <w:p w14:paraId="53C90E1D" w14:textId="632F520A" w:rsidR="00E32D89" w:rsidRDefault="00E32D89" w:rsidP="00874DFA">
      <w:pPr>
        <w:spacing w:after="120"/>
        <w:jc w:val="both"/>
        <w:rPr>
          <w:rFonts w:ascii="Verdana" w:eastAsia="Calibri" w:hAnsi="Verdana"/>
          <w:sz w:val="20"/>
          <w:szCs w:val="20"/>
        </w:rPr>
      </w:pPr>
    </w:p>
    <w:p w14:paraId="296B2BDE" w14:textId="0F7E9C26" w:rsidR="00E32D89" w:rsidRDefault="00E32D89" w:rsidP="00874DFA">
      <w:pPr>
        <w:spacing w:after="120"/>
        <w:jc w:val="both"/>
        <w:rPr>
          <w:rFonts w:ascii="Verdana" w:eastAsia="Calibri" w:hAnsi="Verdana"/>
          <w:sz w:val="20"/>
          <w:szCs w:val="20"/>
        </w:rPr>
      </w:pPr>
    </w:p>
    <w:p w14:paraId="6406A8C3" w14:textId="77777777" w:rsidR="001B7C92" w:rsidRDefault="001B7C92" w:rsidP="00874DFA">
      <w:pPr>
        <w:spacing w:after="120"/>
        <w:jc w:val="both"/>
        <w:rPr>
          <w:rFonts w:ascii="Verdana" w:eastAsia="Calibri" w:hAnsi="Verdana"/>
          <w:sz w:val="20"/>
          <w:szCs w:val="20"/>
        </w:rPr>
      </w:pPr>
    </w:p>
    <w:p w14:paraId="281F2C84" w14:textId="77777777" w:rsidR="00B82F5D" w:rsidRDefault="00B82F5D" w:rsidP="00874DFA">
      <w:pPr>
        <w:spacing w:after="120"/>
        <w:jc w:val="both"/>
        <w:rPr>
          <w:rFonts w:ascii="Verdana" w:eastAsia="Calibri" w:hAnsi="Verdana"/>
          <w:sz w:val="20"/>
          <w:szCs w:val="20"/>
        </w:rPr>
      </w:pPr>
    </w:p>
    <w:p w14:paraId="3B8BF0B2" w14:textId="77777777" w:rsidR="00037B60" w:rsidRDefault="00037B60" w:rsidP="00874DFA">
      <w:pPr>
        <w:spacing w:after="120"/>
        <w:jc w:val="both"/>
        <w:rPr>
          <w:rFonts w:ascii="Verdana" w:hAnsi="Verdana"/>
          <w:spacing w:val="4"/>
          <w:sz w:val="16"/>
          <w:szCs w:val="16"/>
        </w:rPr>
      </w:pPr>
    </w:p>
    <w:p w14:paraId="72F497AD" w14:textId="77777777" w:rsidR="002036A4" w:rsidRDefault="002036A4" w:rsidP="00874DFA">
      <w:pPr>
        <w:spacing w:after="120"/>
        <w:jc w:val="both"/>
        <w:rPr>
          <w:rFonts w:ascii="Verdana" w:hAnsi="Verdana"/>
          <w:spacing w:val="4"/>
          <w:sz w:val="16"/>
          <w:szCs w:val="16"/>
        </w:rPr>
      </w:pPr>
    </w:p>
    <w:p w14:paraId="39B07CE4" w14:textId="77777777" w:rsidR="002036A4" w:rsidRDefault="002036A4" w:rsidP="00874DFA">
      <w:pPr>
        <w:spacing w:after="120"/>
        <w:jc w:val="both"/>
        <w:rPr>
          <w:rFonts w:ascii="Verdana" w:hAnsi="Verdana"/>
          <w:spacing w:val="4"/>
          <w:sz w:val="16"/>
          <w:szCs w:val="16"/>
        </w:rPr>
      </w:pPr>
    </w:p>
    <w:p w14:paraId="4B4D67A2" w14:textId="249DABB8" w:rsidR="00DB3CA0" w:rsidRDefault="00DB3CA0"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4F05BA09" w:rsidR="00A17EA5" w:rsidRDefault="00A17EA5" w:rsidP="00A17EA5">
      <w:pPr>
        <w:jc w:val="center"/>
        <w:rPr>
          <w:rFonts w:ascii="Verdana" w:hAnsi="Verdana"/>
          <w:b/>
          <w:sz w:val="20"/>
          <w:szCs w:val="20"/>
        </w:rPr>
      </w:pPr>
    </w:p>
    <w:p w14:paraId="29BECBDB" w14:textId="77777777" w:rsidR="009D1B60" w:rsidRDefault="009D1B60"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77777777" w:rsidR="00A17EA5" w:rsidRDefault="00A17EA5"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77777777" w:rsidR="00A17EA5" w:rsidRDefault="00A17EA5" w:rsidP="00A17EA5">
      <w:pPr>
        <w:jc w:val="center"/>
        <w:rPr>
          <w:rFonts w:ascii="Verdana" w:hAnsi="Verdana"/>
          <w:b/>
          <w:sz w:val="20"/>
          <w:szCs w:val="20"/>
        </w:rPr>
      </w:pPr>
    </w:p>
    <w:p w14:paraId="19AE4947" w14:textId="77777777" w:rsidR="00A17EA5" w:rsidRDefault="00A17EA5" w:rsidP="00A17EA5">
      <w:pPr>
        <w:jc w:val="center"/>
        <w:rPr>
          <w:rFonts w:ascii="Verdana" w:hAnsi="Verdana"/>
          <w:b/>
          <w:sz w:val="20"/>
          <w:szCs w:val="20"/>
        </w:rPr>
      </w:pPr>
    </w:p>
    <w:p w14:paraId="127FCFD2" w14:textId="77777777" w:rsidR="002036A4" w:rsidRDefault="002036A4" w:rsidP="00A17EA5">
      <w:pPr>
        <w:jc w:val="center"/>
        <w:rPr>
          <w:rFonts w:ascii="Verdana" w:hAnsi="Verdana"/>
          <w:b/>
          <w:sz w:val="20"/>
          <w:szCs w:val="20"/>
        </w:rPr>
      </w:pPr>
    </w:p>
    <w:p w14:paraId="5C17B320" w14:textId="77777777" w:rsidR="002036A4" w:rsidRDefault="002036A4" w:rsidP="00A17EA5">
      <w:pPr>
        <w:jc w:val="center"/>
        <w:rPr>
          <w:rFonts w:ascii="Verdana" w:hAnsi="Verdana"/>
          <w:b/>
          <w:sz w:val="20"/>
          <w:szCs w:val="20"/>
        </w:rPr>
      </w:pPr>
    </w:p>
    <w:p w14:paraId="690D4B4E" w14:textId="77777777" w:rsidR="002036A4" w:rsidRDefault="002036A4" w:rsidP="00A17EA5">
      <w:pPr>
        <w:jc w:val="center"/>
        <w:rPr>
          <w:rFonts w:ascii="Verdana" w:hAnsi="Verdana"/>
          <w:b/>
          <w:sz w:val="20"/>
          <w:szCs w:val="20"/>
        </w:rPr>
      </w:pPr>
    </w:p>
    <w:p w14:paraId="5DDD34BE" w14:textId="77777777" w:rsidR="002036A4" w:rsidRDefault="002036A4" w:rsidP="00A17EA5">
      <w:pPr>
        <w:jc w:val="center"/>
        <w:rPr>
          <w:rFonts w:ascii="Verdana" w:hAnsi="Verdana"/>
          <w:b/>
          <w:sz w:val="20"/>
          <w:szCs w:val="20"/>
        </w:rPr>
      </w:pPr>
    </w:p>
    <w:p w14:paraId="437B039B" w14:textId="77777777" w:rsidR="001149F0" w:rsidRDefault="001149F0" w:rsidP="00A17EA5">
      <w:pPr>
        <w:jc w:val="center"/>
        <w:rPr>
          <w:rFonts w:ascii="Verdana" w:hAnsi="Verdana"/>
          <w:b/>
          <w:sz w:val="20"/>
          <w:szCs w:val="20"/>
        </w:rPr>
      </w:pPr>
    </w:p>
    <w:p w14:paraId="5931E229" w14:textId="77777777" w:rsidR="001149F0" w:rsidRDefault="001149F0" w:rsidP="00A17EA5">
      <w:pPr>
        <w:jc w:val="center"/>
        <w:rPr>
          <w:rFonts w:ascii="Verdana" w:hAnsi="Verdana"/>
          <w:b/>
          <w:sz w:val="20"/>
          <w:szCs w:val="20"/>
        </w:rPr>
      </w:pPr>
    </w:p>
    <w:p w14:paraId="6CE10640" w14:textId="77777777" w:rsidR="002036A4" w:rsidRDefault="002036A4" w:rsidP="00A17EA5">
      <w:pPr>
        <w:jc w:val="center"/>
        <w:rPr>
          <w:rFonts w:ascii="Verdana" w:hAnsi="Verdana"/>
          <w:b/>
          <w:sz w:val="20"/>
          <w:szCs w:val="20"/>
        </w:rPr>
      </w:pPr>
    </w:p>
    <w:p w14:paraId="3962B045" w14:textId="7F8A2B9D" w:rsidR="00A17EA5" w:rsidRDefault="00A17EA5" w:rsidP="00A17EA5">
      <w:pPr>
        <w:jc w:val="center"/>
        <w:rPr>
          <w:rFonts w:ascii="Verdana" w:hAnsi="Verdana"/>
          <w:b/>
          <w:sz w:val="20"/>
          <w:szCs w:val="20"/>
        </w:rPr>
      </w:pPr>
    </w:p>
    <w:p w14:paraId="72B8287C" w14:textId="1DF60008" w:rsidR="0052297D" w:rsidRDefault="0052297D" w:rsidP="00A17EA5">
      <w:pPr>
        <w:jc w:val="center"/>
        <w:rPr>
          <w:rFonts w:ascii="Verdana" w:hAnsi="Verdana"/>
          <w:b/>
          <w:sz w:val="20"/>
          <w:szCs w:val="20"/>
        </w:rPr>
      </w:pPr>
    </w:p>
    <w:p w14:paraId="0ECCCEFD" w14:textId="77777777" w:rsidR="00CE77D8" w:rsidRPr="004C57FA" w:rsidRDefault="00CE77D8" w:rsidP="00CE77D8">
      <w:pPr>
        <w:pStyle w:val="Lista"/>
        <w:spacing w:line="300" w:lineRule="exact"/>
        <w:ind w:left="0" w:right="-83" w:firstLine="0"/>
        <w:rPr>
          <w:rFonts w:ascii="Verdana" w:hAnsi="Verdana" w:cs="Times New Roman"/>
          <w:b/>
          <w:sz w:val="20"/>
          <w:szCs w:val="20"/>
        </w:rPr>
      </w:pPr>
    </w:p>
    <w:p w14:paraId="126CE5AF" w14:textId="77777777" w:rsidR="00103F9F" w:rsidRPr="00203F89" w:rsidRDefault="00103F9F" w:rsidP="00BF69ED">
      <w:pPr>
        <w:rPr>
          <w:rFonts w:ascii="Verdana" w:hAnsi="Verdana" w:cs="Calibri"/>
          <w:b/>
          <w:bCs/>
          <w:iCs/>
          <w:sz w:val="20"/>
          <w:szCs w:val="20"/>
        </w:rPr>
      </w:pPr>
    </w:p>
    <w:p w14:paraId="5936BDF9" w14:textId="77777777" w:rsidR="00F96444" w:rsidRPr="000B7AB6" w:rsidRDefault="00F96444" w:rsidP="00F96444">
      <w:pPr>
        <w:contextualSpacing/>
        <w:jc w:val="center"/>
        <w:rPr>
          <w:rFonts w:ascii="Verdana" w:hAnsi="Verdana" w:cstheme="minorHAnsi"/>
          <w:b/>
          <w:bCs/>
          <w:sz w:val="20"/>
          <w:szCs w:val="20"/>
        </w:rPr>
      </w:pPr>
      <w:r w:rsidRPr="000B7AB6">
        <w:rPr>
          <w:rFonts w:ascii="Verdana" w:hAnsi="Verdana" w:cstheme="minorHAnsi"/>
          <w:b/>
          <w:bCs/>
          <w:sz w:val="20"/>
          <w:szCs w:val="20"/>
        </w:rPr>
        <w:lastRenderedPageBreak/>
        <w:t>Umowa Nr…/</w:t>
      </w:r>
      <w:r>
        <w:rPr>
          <w:rFonts w:ascii="Verdana" w:hAnsi="Verdana" w:cstheme="minorHAnsi"/>
          <w:b/>
          <w:bCs/>
          <w:sz w:val="20"/>
          <w:szCs w:val="20"/>
        </w:rPr>
        <w:t>……..</w:t>
      </w:r>
      <w:r w:rsidRPr="000B7AB6">
        <w:rPr>
          <w:rFonts w:ascii="Verdana" w:hAnsi="Verdana" w:cstheme="minorHAnsi"/>
          <w:b/>
          <w:bCs/>
          <w:sz w:val="20"/>
          <w:szCs w:val="20"/>
        </w:rPr>
        <w:t>(PROJEKT)</w:t>
      </w:r>
    </w:p>
    <w:p w14:paraId="2422CCDB" w14:textId="77777777" w:rsidR="00F96444" w:rsidRPr="000B7AB6" w:rsidRDefault="00F96444" w:rsidP="00F96444">
      <w:pPr>
        <w:contextualSpacing/>
        <w:jc w:val="both"/>
        <w:rPr>
          <w:rFonts w:ascii="Verdana" w:hAnsi="Verdana"/>
          <w:sz w:val="20"/>
          <w:szCs w:val="20"/>
        </w:rPr>
      </w:pPr>
    </w:p>
    <w:p w14:paraId="6619A767" w14:textId="77777777" w:rsidR="00F96444" w:rsidRPr="000B7AB6" w:rsidRDefault="00F96444" w:rsidP="00F96444">
      <w:pPr>
        <w:contextualSpacing/>
        <w:jc w:val="both"/>
        <w:rPr>
          <w:rFonts w:ascii="Verdana" w:hAnsi="Verdana" w:cstheme="minorHAnsi"/>
          <w:sz w:val="20"/>
          <w:szCs w:val="20"/>
        </w:rPr>
      </w:pPr>
      <w:r w:rsidRPr="000B7AB6">
        <w:rPr>
          <w:rFonts w:ascii="Verdana" w:hAnsi="Verdana" w:cstheme="minorHAnsi"/>
          <w:sz w:val="20"/>
          <w:szCs w:val="20"/>
        </w:rPr>
        <w:t>Zawarta w dniu …………</w:t>
      </w:r>
      <w:r>
        <w:rPr>
          <w:rFonts w:ascii="Verdana" w:hAnsi="Verdana" w:cstheme="minorHAnsi"/>
          <w:sz w:val="20"/>
          <w:szCs w:val="20"/>
        </w:rPr>
        <w:t>………….</w:t>
      </w:r>
      <w:r w:rsidRPr="000B7AB6">
        <w:rPr>
          <w:rFonts w:ascii="Verdana" w:hAnsi="Verdana" w:cstheme="minorHAnsi"/>
          <w:sz w:val="20"/>
          <w:szCs w:val="20"/>
        </w:rPr>
        <w:t xml:space="preserve"> r. w Wieliszewie pomiędzy:</w:t>
      </w:r>
    </w:p>
    <w:p w14:paraId="0137FCF4" w14:textId="77777777" w:rsidR="00F96444" w:rsidRPr="000B7AB6" w:rsidRDefault="00F96444" w:rsidP="00F96444">
      <w:pPr>
        <w:contextualSpacing/>
        <w:jc w:val="both"/>
        <w:rPr>
          <w:rFonts w:ascii="Verdana" w:hAnsi="Verdana" w:cstheme="minorHAnsi"/>
          <w:sz w:val="20"/>
          <w:szCs w:val="20"/>
        </w:rPr>
      </w:pPr>
      <w:r w:rsidRPr="000B7AB6">
        <w:rPr>
          <w:rFonts w:ascii="Verdana" w:hAnsi="Verdana" w:cstheme="minorHAnsi"/>
          <w:b/>
          <w:bCs/>
          <w:sz w:val="20"/>
          <w:szCs w:val="20"/>
        </w:rPr>
        <w:t xml:space="preserve">Gminą Wieliszew </w:t>
      </w:r>
      <w:r w:rsidRPr="000B7AB6">
        <w:rPr>
          <w:rFonts w:ascii="Verdana" w:hAnsi="Verdana" w:cstheme="minorHAnsi"/>
          <w:sz w:val="20"/>
          <w:szCs w:val="20"/>
        </w:rPr>
        <w:t>z siedzibą w Wieliszewie, ul. Krzysztofa Kamila Baczyńskiego 1, 05-135 Wieliszew, NIP:536-17-58-264, REGON 013270577,</w:t>
      </w:r>
    </w:p>
    <w:p w14:paraId="5BEFCAA5" w14:textId="77777777" w:rsidR="00F96444" w:rsidRPr="000B7AB6" w:rsidRDefault="00F96444" w:rsidP="00F96444">
      <w:pPr>
        <w:contextualSpacing/>
        <w:jc w:val="both"/>
        <w:rPr>
          <w:rFonts w:ascii="Verdana" w:hAnsi="Verdana" w:cstheme="minorHAnsi"/>
          <w:sz w:val="20"/>
          <w:szCs w:val="20"/>
        </w:rPr>
      </w:pPr>
      <w:r w:rsidRPr="000B7AB6">
        <w:rPr>
          <w:rFonts w:ascii="Verdana" w:hAnsi="Verdana" w:cstheme="minorHAnsi"/>
          <w:sz w:val="20"/>
          <w:szCs w:val="20"/>
        </w:rPr>
        <w:t>reprezentowaną przez:</w:t>
      </w:r>
    </w:p>
    <w:p w14:paraId="193E0A04" w14:textId="77777777" w:rsidR="00F96444" w:rsidRPr="000B7AB6" w:rsidRDefault="00F96444" w:rsidP="00F96444">
      <w:pPr>
        <w:contextualSpacing/>
        <w:jc w:val="both"/>
        <w:rPr>
          <w:rFonts w:ascii="Verdana" w:hAnsi="Verdana" w:cstheme="minorHAnsi"/>
          <w:b/>
          <w:bCs/>
          <w:sz w:val="20"/>
          <w:szCs w:val="20"/>
        </w:rPr>
      </w:pPr>
      <w:r w:rsidRPr="000B7AB6">
        <w:rPr>
          <w:rFonts w:ascii="Verdana" w:hAnsi="Verdana" w:cstheme="minorHAnsi"/>
          <w:b/>
          <w:bCs/>
          <w:sz w:val="20"/>
          <w:szCs w:val="20"/>
        </w:rPr>
        <w:t>Wójta Gminy Wieliszew – Pana Pawła Andrzeja Kownackiego,</w:t>
      </w:r>
    </w:p>
    <w:p w14:paraId="7C12F3DF" w14:textId="77777777" w:rsidR="00F96444" w:rsidRPr="000B7AB6" w:rsidRDefault="00F96444" w:rsidP="00F96444">
      <w:pPr>
        <w:contextualSpacing/>
        <w:jc w:val="both"/>
        <w:rPr>
          <w:rFonts w:ascii="Verdana" w:hAnsi="Verdana" w:cstheme="minorHAnsi"/>
          <w:b/>
          <w:bCs/>
          <w:sz w:val="20"/>
          <w:szCs w:val="20"/>
        </w:rPr>
      </w:pPr>
      <w:r w:rsidRPr="000B7AB6">
        <w:rPr>
          <w:rFonts w:ascii="Verdana" w:hAnsi="Verdana" w:cstheme="minorHAnsi"/>
          <w:sz w:val="20"/>
          <w:szCs w:val="20"/>
        </w:rPr>
        <w:t xml:space="preserve">przy kontrasygnacie </w:t>
      </w:r>
      <w:r w:rsidRPr="000B7AB6">
        <w:rPr>
          <w:rFonts w:ascii="Verdana" w:hAnsi="Verdana" w:cstheme="minorHAnsi"/>
          <w:b/>
          <w:bCs/>
          <w:sz w:val="20"/>
          <w:szCs w:val="20"/>
        </w:rPr>
        <w:t>Skarbnik Gminy</w:t>
      </w:r>
      <w:r>
        <w:rPr>
          <w:rFonts w:ascii="Verdana" w:hAnsi="Verdana" w:cstheme="minorHAnsi"/>
          <w:b/>
          <w:bCs/>
          <w:sz w:val="20"/>
          <w:szCs w:val="20"/>
        </w:rPr>
        <w:t>-</w:t>
      </w:r>
      <w:r w:rsidRPr="000B7AB6">
        <w:rPr>
          <w:rFonts w:ascii="Verdana" w:hAnsi="Verdana" w:cstheme="minorHAnsi"/>
          <w:b/>
          <w:bCs/>
          <w:sz w:val="20"/>
          <w:szCs w:val="20"/>
        </w:rPr>
        <w:t xml:space="preserve"> </w:t>
      </w:r>
      <w:r>
        <w:rPr>
          <w:rFonts w:ascii="Verdana" w:hAnsi="Verdana" w:cstheme="minorHAnsi"/>
          <w:b/>
          <w:bCs/>
          <w:sz w:val="20"/>
          <w:szCs w:val="20"/>
        </w:rPr>
        <w:t>Aleksandry Joanny Maruszewskiej</w:t>
      </w:r>
    </w:p>
    <w:p w14:paraId="7E22A998" w14:textId="77777777" w:rsidR="00F96444" w:rsidRPr="000B7AB6" w:rsidRDefault="00F96444" w:rsidP="00F96444">
      <w:pPr>
        <w:contextualSpacing/>
        <w:jc w:val="both"/>
        <w:rPr>
          <w:rFonts w:ascii="Verdana" w:hAnsi="Verdana" w:cstheme="minorHAnsi"/>
          <w:b/>
          <w:bCs/>
          <w:sz w:val="20"/>
          <w:szCs w:val="20"/>
        </w:rPr>
      </w:pPr>
      <w:r w:rsidRPr="000B7AB6">
        <w:rPr>
          <w:rFonts w:ascii="Verdana" w:hAnsi="Verdana" w:cstheme="minorHAnsi"/>
          <w:sz w:val="20"/>
          <w:szCs w:val="20"/>
        </w:rPr>
        <w:t xml:space="preserve">zwaną dalej </w:t>
      </w:r>
      <w:r w:rsidRPr="000B7AB6">
        <w:rPr>
          <w:rFonts w:ascii="Verdana" w:hAnsi="Verdana" w:cstheme="minorHAnsi"/>
          <w:b/>
          <w:bCs/>
          <w:sz w:val="20"/>
          <w:szCs w:val="20"/>
        </w:rPr>
        <w:t>„Zamawiającym”</w:t>
      </w:r>
    </w:p>
    <w:p w14:paraId="12D12887" w14:textId="77777777" w:rsidR="00F96444" w:rsidRPr="000B7AB6" w:rsidRDefault="00F96444" w:rsidP="00F96444">
      <w:pPr>
        <w:contextualSpacing/>
        <w:jc w:val="both"/>
        <w:rPr>
          <w:rFonts w:ascii="Verdana" w:hAnsi="Verdana" w:cstheme="minorHAnsi"/>
          <w:sz w:val="20"/>
          <w:szCs w:val="20"/>
        </w:rPr>
      </w:pPr>
      <w:r>
        <w:rPr>
          <w:rFonts w:ascii="Verdana" w:hAnsi="Verdana" w:cstheme="minorHAnsi"/>
          <w:sz w:val="20"/>
          <w:szCs w:val="20"/>
        </w:rPr>
        <w:t>a</w:t>
      </w:r>
      <w:r>
        <w:rPr>
          <w:rFonts w:ascii="Verdana" w:hAnsi="Verdana" w:cstheme="minorHAnsi"/>
          <w:sz w:val="20"/>
          <w:szCs w:val="20"/>
        </w:rPr>
        <w:br/>
        <w:t>……..</w:t>
      </w:r>
    </w:p>
    <w:p w14:paraId="7D0C83B4" w14:textId="77777777" w:rsidR="00F96444" w:rsidRPr="000B7AB6" w:rsidRDefault="00F96444" w:rsidP="00F96444">
      <w:pPr>
        <w:contextualSpacing/>
        <w:jc w:val="both"/>
        <w:rPr>
          <w:rFonts w:ascii="Verdana" w:hAnsi="Verdana" w:cstheme="minorHAnsi"/>
          <w:b/>
          <w:bCs/>
          <w:sz w:val="20"/>
          <w:szCs w:val="20"/>
        </w:rPr>
      </w:pPr>
      <w:r w:rsidRPr="000B7AB6">
        <w:rPr>
          <w:rFonts w:ascii="Verdana" w:hAnsi="Verdana" w:cstheme="minorHAnsi"/>
          <w:sz w:val="20"/>
          <w:szCs w:val="20"/>
        </w:rPr>
        <w:t xml:space="preserve">zwanym dalej </w:t>
      </w:r>
      <w:r w:rsidRPr="000B7AB6">
        <w:rPr>
          <w:rFonts w:ascii="Verdana" w:hAnsi="Verdana" w:cstheme="minorHAnsi"/>
          <w:b/>
          <w:bCs/>
          <w:sz w:val="20"/>
          <w:szCs w:val="20"/>
        </w:rPr>
        <w:t>„Wykonawcą”</w:t>
      </w:r>
    </w:p>
    <w:p w14:paraId="6425873A" w14:textId="77777777" w:rsidR="00F96444" w:rsidRPr="000B7AB6" w:rsidRDefault="00F96444" w:rsidP="00F96444">
      <w:pPr>
        <w:contextualSpacing/>
        <w:jc w:val="both"/>
        <w:rPr>
          <w:rFonts w:ascii="Verdana" w:hAnsi="Verdana" w:cstheme="minorHAnsi"/>
          <w:b/>
          <w:bCs/>
          <w:sz w:val="20"/>
          <w:szCs w:val="20"/>
        </w:rPr>
      </w:pPr>
    </w:p>
    <w:p w14:paraId="0EC19936" w14:textId="77777777" w:rsidR="00F96444" w:rsidRPr="000B7AB6" w:rsidRDefault="00F96444" w:rsidP="00F96444">
      <w:p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 wyniku dokonania przez Zamawiającego wyboru oferty Wykonawcy w postępowaniu </w:t>
      </w:r>
      <w:r w:rsidRPr="000B7AB6">
        <w:rPr>
          <w:rFonts w:ascii="Verdana" w:hAnsi="Verdana" w:cstheme="minorHAnsi"/>
          <w:color w:val="000000"/>
          <w:sz w:val="20"/>
          <w:szCs w:val="20"/>
        </w:rPr>
        <w:br/>
        <w:t xml:space="preserve">o udzielenie zamówienia publicznego na </w:t>
      </w:r>
      <w:r w:rsidRPr="000B7AB6">
        <w:rPr>
          <w:rFonts w:ascii="Verdana" w:hAnsi="Verdana" w:cstheme="minorHAnsi"/>
          <w:b/>
          <w:color w:val="000000"/>
          <w:sz w:val="20"/>
          <w:szCs w:val="20"/>
        </w:rPr>
        <w:t>„Świadczenie usług pocztowych w obrocie krajowym i zagranicznym dla potrzeb Urzędu Gminy Wieliszew w roku 202</w:t>
      </w:r>
      <w:r>
        <w:rPr>
          <w:rFonts w:ascii="Verdana" w:hAnsi="Verdana" w:cstheme="minorHAnsi"/>
          <w:b/>
          <w:color w:val="000000"/>
          <w:sz w:val="20"/>
          <w:szCs w:val="20"/>
        </w:rPr>
        <w:t>5</w:t>
      </w:r>
      <w:r w:rsidRPr="000B7AB6">
        <w:rPr>
          <w:rFonts w:ascii="Verdana" w:hAnsi="Verdana" w:cstheme="minorHAnsi"/>
          <w:b/>
          <w:color w:val="000000"/>
          <w:sz w:val="20"/>
          <w:szCs w:val="20"/>
        </w:rPr>
        <w:t xml:space="preserve">” </w:t>
      </w:r>
      <w:r w:rsidRPr="000B7AB6">
        <w:rPr>
          <w:rFonts w:ascii="Verdana" w:hAnsi="Verdana" w:cstheme="minorHAnsi"/>
          <w:color w:val="000000"/>
          <w:sz w:val="20"/>
          <w:szCs w:val="20"/>
        </w:rPr>
        <w:t xml:space="preserve">na podstawie art. </w:t>
      </w:r>
      <w:r>
        <w:rPr>
          <w:rFonts w:ascii="Verdana" w:hAnsi="Verdana" w:cstheme="minorHAnsi"/>
          <w:color w:val="000000"/>
          <w:sz w:val="20"/>
          <w:szCs w:val="20"/>
        </w:rPr>
        <w:t xml:space="preserve">275 pkt 1 w zw. z art. </w:t>
      </w:r>
      <w:r w:rsidRPr="000B7AB6">
        <w:rPr>
          <w:rFonts w:ascii="Verdana" w:hAnsi="Verdana" w:cstheme="minorHAnsi"/>
          <w:color w:val="000000"/>
          <w:sz w:val="20"/>
          <w:szCs w:val="20"/>
        </w:rPr>
        <w:t>359 pkt. 2 ustawy z dnia 11 września 2019 roku Prawo zamówień publicznych (Dz. U. z 202</w:t>
      </w:r>
      <w:r>
        <w:rPr>
          <w:rFonts w:ascii="Verdana" w:hAnsi="Verdana" w:cstheme="minorHAnsi"/>
          <w:color w:val="000000"/>
          <w:sz w:val="20"/>
          <w:szCs w:val="20"/>
        </w:rPr>
        <w:t>4</w:t>
      </w:r>
      <w:r w:rsidRPr="000B7AB6">
        <w:rPr>
          <w:rFonts w:ascii="Verdana" w:hAnsi="Verdana" w:cstheme="minorHAnsi"/>
          <w:color w:val="000000"/>
          <w:sz w:val="20"/>
          <w:szCs w:val="20"/>
        </w:rPr>
        <w:t xml:space="preserve"> r., poz. </w:t>
      </w:r>
      <w:r>
        <w:rPr>
          <w:rFonts w:ascii="Verdana" w:hAnsi="Verdana" w:cstheme="minorHAnsi"/>
          <w:color w:val="000000"/>
          <w:sz w:val="20"/>
          <w:szCs w:val="20"/>
        </w:rPr>
        <w:t>1320</w:t>
      </w:r>
      <w:r w:rsidRPr="000B7AB6">
        <w:rPr>
          <w:rFonts w:ascii="Verdana" w:hAnsi="Verdana" w:cstheme="minorHAnsi"/>
          <w:sz w:val="20"/>
          <w:szCs w:val="20"/>
        </w:rPr>
        <w:t>)</w:t>
      </w:r>
      <w:r w:rsidRPr="000B7AB6">
        <w:rPr>
          <w:rFonts w:ascii="Verdana" w:hAnsi="Verdana" w:cstheme="minorHAnsi"/>
          <w:color w:val="000000"/>
          <w:sz w:val="20"/>
          <w:szCs w:val="20"/>
        </w:rPr>
        <w:t xml:space="preserve"> zwana dalej ustawą </w:t>
      </w:r>
      <w:proofErr w:type="spellStart"/>
      <w:r w:rsidRPr="000B7AB6">
        <w:rPr>
          <w:rFonts w:ascii="Verdana" w:hAnsi="Verdana" w:cstheme="minorHAnsi"/>
          <w:color w:val="000000"/>
          <w:sz w:val="20"/>
          <w:szCs w:val="20"/>
        </w:rPr>
        <w:t>Pzp</w:t>
      </w:r>
      <w:proofErr w:type="spellEnd"/>
      <w:r w:rsidRPr="000B7AB6">
        <w:rPr>
          <w:rFonts w:ascii="Verdana" w:hAnsi="Verdana" w:cstheme="minorHAnsi"/>
          <w:color w:val="000000"/>
          <w:sz w:val="20"/>
          <w:szCs w:val="20"/>
        </w:rPr>
        <w:t>, zostaje zawarta umowa o</w:t>
      </w:r>
      <w:r>
        <w:rPr>
          <w:rFonts w:ascii="Verdana" w:hAnsi="Verdana" w:cstheme="minorHAnsi"/>
          <w:color w:val="000000"/>
          <w:sz w:val="20"/>
          <w:szCs w:val="20"/>
        </w:rPr>
        <w:t> </w:t>
      </w:r>
      <w:r w:rsidRPr="000B7AB6">
        <w:rPr>
          <w:rFonts w:ascii="Verdana" w:hAnsi="Verdana" w:cstheme="minorHAnsi"/>
          <w:color w:val="000000"/>
          <w:sz w:val="20"/>
          <w:szCs w:val="20"/>
        </w:rPr>
        <w:t>następującej treści:</w:t>
      </w:r>
    </w:p>
    <w:p w14:paraId="341F57A1" w14:textId="77777777" w:rsidR="00F96444" w:rsidRPr="000B7AB6" w:rsidRDefault="00F96444" w:rsidP="00F96444">
      <w:pPr>
        <w:widowControl w:val="0"/>
        <w:shd w:val="clear" w:color="auto" w:fill="FFFFFF"/>
        <w:contextualSpacing/>
        <w:jc w:val="center"/>
        <w:rPr>
          <w:rFonts w:ascii="Verdana" w:hAnsi="Verdana" w:cstheme="minorHAnsi"/>
          <w:b/>
          <w:color w:val="000000"/>
          <w:spacing w:val="1"/>
          <w:sz w:val="20"/>
          <w:szCs w:val="20"/>
        </w:rPr>
      </w:pPr>
      <w:r w:rsidRPr="000B7AB6">
        <w:rPr>
          <w:rFonts w:ascii="Verdana" w:hAnsi="Verdana" w:cstheme="minorHAnsi"/>
          <w:b/>
          <w:color w:val="000000"/>
          <w:spacing w:val="1"/>
          <w:sz w:val="20"/>
          <w:szCs w:val="20"/>
        </w:rPr>
        <w:t>§ 1.</w:t>
      </w:r>
    </w:p>
    <w:p w14:paraId="31717901" w14:textId="77777777" w:rsidR="00F96444" w:rsidRPr="000B7AB6" w:rsidRDefault="00F96444" w:rsidP="00F96444">
      <w:pPr>
        <w:widowControl w:val="0"/>
        <w:shd w:val="clear" w:color="auto" w:fill="FFFFFF"/>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Przedmiot umowy</w:t>
      </w:r>
      <w:r w:rsidRPr="000B7AB6">
        <w:rPr>
          <w:rFonts w:ascii="Verdana" w:hAnsi="Verdana" w:cstheme="minorHAnsi"/>
          <w:b/>
          <w:color w:val="000000"/>
          <w:sz w:val="20"/>
          <w:szCs w:val="20"/>
        </w:rPr>
        <w:br/>
      </w:r>
    </w:p>
    <w:p w14:paraId="693BFA12" w14:textId="77777777" w:rsidR="00F96444" w:rsidRPr="000B7AB6" w:rsidRDefault="00F96444" w:rsidP="00F96444">
      <w:pPr>
        <w:widowControl w:val="0"/>
        <w:numPr>
          <w:ilvl w:val="0"/>
          <w:numId w:val="69"/>
        </w:numPr>
        <w:autoSpaceDE w:val="0"/>
        <w:autoSpaceDN w:val="0"/>
        <w:adjustRightInd w:val="0"/>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Zamawiający zleca, a Wykonawca przyjmuje do wykonania świadczenie usług </w:t>
      </w:r>
      <w:r w:rsidRPr="000B7AB6">
        <w:rPr>
          <w:rFonts w:ascii="Verdana" w:hAnsi="Verdana" w:cstheme="minorHAnsi"/>
          <w:sz w:val="20"/>
          <w:szCs w:val="20"/>
        </w:rPr>
        <w:br/>
        <w:t xml:space="preserve">pocztowych w obrocie krajowym i zagranicznym na rzecz Urzędu Gminy Wieliszew </w:t>
      </w:r>
      <w:r w:rsidRPr="000B7AB6">
        <w:rPr>
          <w:rFonts w:ascii="Verdana" w:hAnsi="Verdana" w:cstheme="minorHAnsi"/>
          <w:sz w:val="20"/>
          <w:szCs w:val="20"/>
        </w:rPr>
        <w:br/>
        <w:t>w zakresie przyjmowania, przemieszczania, doręczania oraz zwrotów niedoręczonych przesyłek pocztowych obejmujących przesyłki listowe i paczki pocztowe.</w:t>
      </w:r>
    </w:p>
    <w:p w14:paraId="3CF57528" w14:textId="77777777" w:rsidR="00F96444" w:rsidRPr="000B7AB6" w:rsidRDefault="00F96444" w:rsidP="00F96444">
      <w:pPr>
        <w:widowControl w:val="0"/>
        <w:numPr>
          <w:ilvl w:val="0"/>
          <w:numId w:val="69"/>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Przedmiot umowy będzie realizowany zgodnie z zasadami zawartymi w specyfikacji warunków zamówienia oraz ofertą Wykonawcy, stanowiącymi integralną część niniejszej umowy.</w:t>
      </w:r>
    </w:p>
    <w:p w14:paraId="2F9C5999" w14:textId="77777777" w:rsidR="00F96444" w:rsidRPr="000B7AB6" w:rsidRDefault="00F96444" w:rsidP="00F96444">
      <w:pPr>
        <w:widowControl w:val="0"/>
        <w:numPr>
          <w:ilvl w:val="0"/>
          <w:numId w:val="69"/>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Przyjęte w opisie przedmiotu zamówienia ilości poszczególnych rodzajów usług pocztowych (obejmujących listy w określonych przedziałach wagowych i o określonych gabarytach, paczki oraz zwroty) w trakcie realizacji umowy mogą ulec zmianie, z</w:t>
      </w:r>
      <w:r>
        <w:rPr>
          <w:rFonts w:ascii="Verdana" w:hAnsi="Verdana" w:cstheme="minorHAnsi"/>
          <w:color w:val="000000"/>
          <w:sz w:val="20"/>
          <w:szCs w:val="20"/>
        </w:rPr>
        <w:t> </w:t>
      </w:r>
      <w:r w:rsidRPr="000B7AB6">
        <w:rPr>
          <w:rFonts w:ascii="Verdana" w:hAnsi="Verdana" w:cstheme="minorHAnsi"/>
          <w:color w:val="000000"/>
          <w:sz w:val="20"/>
          <w:szCs w:val="20"/>
        </w:rPr>
        <w:t>zastrzeżeniem, że zmiany takie nie spowodują wzrostu maksymalnego wynagrodzenia Wykonawcy brutto, o którym mowa</w:t>
      </w:r>
      <w:r>
        <w:rPr>
          <w:rFonts w:ascii="Verdana" w:hAnsi="Verdana" w:cstheme="minorHAnsi"/>
          <w:color w:val="000000"/>
          <w:sz w:val="20"/>
          <w:szCs w:val="20"/>
        </w:rPr>
        <w:t xml:space="preserve"> </w:t>
      </w:r>
      <w:r w:rsidRPr="000B7AB6">
        <w:rPr>
          <w:rFonts w:ascii="Verdana" w:hAnsi="Verdana" w:cstheme="minorHAnsi"/>
          <w:color w:val="000000"/>
          <w:sz w:val="20"/>
          <w:szCs w:val="20"/>
        </w:rPr>
        <w:t>w § 5 ust 1.</w:t>
      </w:r>
    </w:p>
    <w:p w14:paraId="1C2602CC" w14:textId="77777777" w:rsidR="00F96444" w:rsidRPr="000B7AB6" w:rsidRDefault="00F96444" w:rsidP="00F96444">
      <w:pPr>
        <w:widowControl w:val="0"/>
        <w:numPr>
          <w:ilvl w:val="0"/>
          <w:numId w:val="69"/>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Zmiany ilości poszczególnych rodzajów usług pocztowych, o których mowa w ust 3 nie będą wymagały wprowadzania zmian do umowy w postaci aneksu. </w:t>
      </w:r>
    </w:p>
    <w:p w14:paraId="79461922" w14:textId="77777777" w:rsidR="00F96444" w:rsidRPr="000B7AB6" w:rsidRDefault="00F96444" w:rsidP="00F96444">
      <w:pPr>
        <w:widowControl w:val="0"/>
        <w:numPr>
          <w:ilvl w:val="0"/>
          <w:numId w:val="69"/>
        </w:numPr>
        <w:autoSpaceDE w:val="0"/>
        <w:autoSpaceDN w:val="0"/>
        <w:adjustRightInd w:val="0"/>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Wykonawcy nie będzie przysługiwało jakiekolwiek roszczenie z tytułu nie nadania przez Zamawiającego przewidywanej ilości przesyłek.</w:t>
      </w:r>
    </w:p>
    <w:p w14:paraId="113F2311" w14:textId="77777777" w:rsidR="00F96444" w:rsidRPr="000B7AB6" w:rsidRDefault="00F96444" w:rsidP="00F96444">
      <w:pPr>
        <w:widowControl w:val="0"/>
        <w:numPr>
          <w:ilvl w:val="0"/>
          <w:numId w:val="69"/>
        </w:numPr>
        <w:autoSpaceDE w:val="0"/>
        <w:autoSpaceDN w:val="0"/>
        <w:adjustRightInd w:val="0"/>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Zamawiający zapłaci Wykonawcy wynagrodzenie za faktycznie wykonane usługi pocztowe.</w:t>
      </w:r>
    </w:p>
    <w:p w14:paraId="3E310470" w14:textId="77777777" w:rsidR="00F96444" w:rsidRPr="000B7AB6" w:rsidRDefault="00F96444" w:rsidP="00F96444">
      <w:pPr>
        <w:widowControl w:val="0"/>
        <w:shd w:val="clear" w:color="auto" w:fill="FFFFFF"/>
        <w:contextualSpacing/>
        <w:jc w:val="center"/>
        <w:rPr>
          <w:rFonts w:ascii="Verdana" w:hAnsi="Verdana" w:cstheme="minorHAnsi"/>
          <w:b/>
          <w:color w:val="000000"/>
          <w:sz w:val="20"/>
          <w:szCs w:val="20"/>
        </w:rPr>
      </w:pPr>
    </w:p>
    <w:p w14:paraId="79841E8A" w14:textId="77777777" w:rsidR="00F96444" w:rsidRPr="000B7AB6" w:rsidRDefault="00F96444" w:rsidP="00F96444">
      <w:pPr>
        <w:widowControl w:val="0"/>
        <w:shd w:val="clear" w:color="auto" w:fill="FFFFFF"/>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2.</w:t>
      </w:r>
    </w:p>
    <w:p w14:paraId="5C949CE0"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Dostarczanie i odbieranie przesyłek pocztowych</w:t>
      </w:r>
    </w:p>
    <w:p w14:paraId="4C532A3F" w14:textId="77777777" w:rsidR="00F96444" w:rsidRPr="000B7AB6" w:rsidRDefault="00F96444" w:rsidP="00F96444">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 ramach niniejszej umowy Wykonawca zobowiązuje się do świadczenia usług </w:t>
      </w:r>
      <w:r w:rsidRPr="000B7AB6">
        <w:rPr>
          <w:rFonts w:ascii="Verdana" w:hAnsi="Verdana" w:cstheme="minorHAnsi"/>
          <w:color w:val="000000"/>
          <w:sz w:val="20"/>
          <w:szCs w:val="20"/>
        </w:rPr>
        <w:br/>
        <w:t>pocztowych, o których mowa w §1, w tym  świadczenia usługi dostarczania przesyłek pocztowych do Zamawiającego, świadczenia usługi doręczania zwrotnych potwierdzeń odbioru, zwrotów niedoręczonych przesyłek pocztowych do Zamawiającego, w dni robocze, od poniedziałku do piątku.</w:t>
      </w:r>
    </w:p>
    <w:p w14:paraId="2D8889CE" w14:textId="77777777" w:rsidR="00F96444" w:rsidRPr="000B7AB6" w:rsidRDefault="00F96444" w:rsidP="00F96444">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Dla celów niniejszej umowy przyjmuje się, że dni robocze to dni liczone od poniedziałku</w:t>
      </w:r>
      <w:r w:rsidRPr="000B7AB6">
        <w:rPr>
          <w:rFonts w:ascii="Verdana" w:hAnsi="Verdana" w:cstheme="minorHAnsi"/>
          <w:color w:val="000000"/>
          <w:sz w:val="20"/>
          <w:szCs w:val="20"/>
        </w:rPr>
        <w:br/>
        <w:t>do piątku, natomiast dni wolne od pracy to: soboty, niedziele oraz inne dni ustawowo wolne od pracy.</w:t>
      </w:r>
    </w:p>
    <w:p w14:paraId="6A1B7249" w14:textId="58810AF4" w:rsidR="00F96444" w:rsidRPr="00063EB4" w:rsidRDefault="00F96444" w:rsidP="00F96444">
      <w:pPr>
        <w:widowControl w:val="0"/>
        <w:numPr>
          <w:ilvl w:val="0"/>
          <w:numId w:val="76"/>
        </w:numPr>
        <w:autoSpaceDE w:val="0"/>
        <w:autoSpaceDN w:val="0"/>
        <w:adjustRightInd w:val="0"/>
        <w:ind w:left="426" w:hanging="426"/>
        <w:contextualSpacing/>
        <w:jc w:val="both"/>
        <w:rPr>
          <w:rFonts w:ascii="Verdana" w:hAnsi="Verdana" w:cstheme="minorHAnsi"/>
          <w:color w:val="000000"/>
          <w:sz w:val="20"/>
          <w:szCs w:val="20"/>
        </w:rPr>
      </w:pPr>
      <w:r w:rsidRPr="00063EB4">
        <w:rPr>
          <w:rFonts w:ascii="Verdana" w:hAnsi="Verdana" w:cstheme="minorHAnsi"/>
          <w:color w:val="000000"/>
          <w:sz w:val="20"/>
          <w:szCs w:val="20"/>
        </w:rPr>
        <w:t>Przesyłki pocztowe na rzecz Zamawiającego doręczane będą na niżej wymieniony adres Zamawiającego: ul. Krzysztofa Kamila Baczyńskiego 1,</w:t>
      </w:r>
      <w:r w:rsidR="00991A01">
        <w:rPr>
          <w:rFonts w:ascii="Verdana" w:hAnsi="Verdana" w:cstheme="minorHAnsi"/>
          <w:color w:val="000000"/>
          <w:sz w:val="20"/>
          <w:szCs w:val="20"/>
        </w:rPr>
        <w:t xml:space="preserve"> </w:t>
      </w:r>
      <w:r w:rsidRPr="00063EB4">
        <w:rPr>
          <w:rFonts w:ascii="Verdana" w:hAnsi="Verdana" w:cstheme="minorHAnsi"/>
          <w:color w:val="000000"/>
          <w:sz w:val="20"/>
          <w:szCs w:val="20"/>
        </w:rPr>
        <w:t>05-135 Wieliszew.</w:t>
      </w:r>
    </w:p>
    <w:p w14:paraId="39FC3B2D" w14:textId="77777777" w:rsidR="00F96444" w:rsidRPr="000B7AB6" w:rsidRDefault="00F96444" w:rsidP="00F96444">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Odbiór przesyłek pocztowych doręczanych Zamawiającemu będzie podlegał </w:t>
      </w:r>
      <w:r w:rsidRPr="000B7AB6">
        <w:rPr>
          <w:rFonts w:ascii="Verdana" w:hAnsi="Verdana" w:cstheme="minorHAnsi"/>
          <w:color w:val="000000"/>
          <w:sz w:val="20"/>
          <w:szCs w:val="20"/>
        </w:rPr>
        <w:lastRenderedPageBreak/>
        <w:t>udokumentowaniu. Na zestawieniu ilościowym przesyłek pocztowych, przedstawiciel Zamawiającego potwierdzi odbiór doręczanych przesyłek, przystawiając pieczątkę oraz składając podpis i datę. Wzór zestawienia przesyłek dostarczonych zostanie uzgodniony z Wykonawcą.</w:t>
      </w:r>
    </w:p>
    <w:p w14:paraId="1C771354" w14:textId="77777777" w:rsidR="00F96444" w:rsidRPr="000B7AB6" w:rsidRDefault="00F96444" w:rsidP="00F96444">
      <w:pPr>
        <w:widowControl w:val="0"/>
        <w:numPr>
          <w:ilvl w:val="0"/>
          <w:numId w:val="76"/>
        </w:numPr>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Zamawiający będzie samodzielnie dostarczał przesyłki pocztowe celem ich nadania. Nadawanie przesyłek odbywało się będzie w placówkach Wykonawcy znajdujących się w</w:t>
      </w:r>
      <w:r>
        <w:rPr>
          <w:rFonts w:ascii="Verdana" w:hAnsi="Verdana" w:cstheme="minorHAnsi"/>
          <w:color w:val="000000"/>
          <w:sz w:val="20"/>
          <w:szCs w:val="20"/>
        </w:rPr>
        <w:t> </w:t>
      </w:r>
      <w:r w:rsidRPr="000B7AB6">
        <w:rPr>
          <w:rFonts w:ascii="Verdana" w:hAnsi="Verdana" w:cstheme="minorHAnsi"/>
          <w:color w:val="000000"/>
          <w:sz w:val="20"/>
          <w:szCs w:val="20"/>
        </w:rPr>
        <w:t>miejscowościach wskazanych w ust. 3. Wykonawca przed przystąpieniem do realizacji umowy przedstawi Zamawiającemu wykaz takich placówek.</w:t>
      </w:r>
    </w:p>
    <w:p w14:paraId="1F2D3929" w14:textId="77777777" w:rsidR="00F96444" w:rsidRDefault="00F96444" w:rsidP="00F96444">
      <w:pPr>
        <w:widowControl w:val="0"/>
        <w:shd w:val="clear" w:color="auto" w:fill="FFFFFF"/>
        <w:contextualSpacing/>
        <w:jc w:val="center"/>
        <w:rPr>
          <w:rFonts w:ascii="Verdana" w:hAnsi="Verdana" w:cstheme="minorHAnsi"/>
          <w:b/>
          <w:color w:val="000000"/>
          <w:spacing w:val="1"/>
          <w:sz w:val="20"/>
          <w:szCs w:val="20"/>
        </w:rPr>
      </w:pPr>
    </w:p>
    <w:p w14:paraId="24F6A3DA" w14:textId="77777777" w:rsidR="00F96444" w:rsidRPr="000B7AB6" w:rsidRDefault="00F96444" w:rsidP="00F96444">
      <w:pPr>
        <w:widowControl w:val="0"/>
        <w:shd w:val="clear" w:color="auto" w:fill="FFFFFF"/>
        <w:contextualSpacing/>
        <w:jc w:val="center"/>
        <w:rPr>
          <w:rFonts w:ascii="Verdana" w:hAnsi="Verdana" w:cstheme="minorHAnsi"/>
          <w:b/>
          <w:color w:val="000000"/>
          <w:spacing w:val="1"/>
          <w:sz w:val="20"/>
          <w:szCs w:val="20"/>
        </w:rPr>
      </w:pPr>
      <w:r w:rsidRPr="000B7AB6">
        <w:rPr>
          <w:rFonts w:ascii="Verdana" w:hAnsi="Verdana" w:cstheme="minorHAnsi"/>
          <w:b/>
          <w:color w:val="000000"/>
          <w:spacing w:val="1"/>
          <w:sz w:val="20"/>
          <w:szCs w:val="20"/>
        </w:rPr>
        <w:t>§ 3.</w:t>
      </w:r>
    </w:p>
    <w:p w14:paraId="24F8A063" w14:textId="77777777" w:rsidR="00F96444" w:rsidRPr="000B7AB6" w:rsidRDefault="00F96444" w:rsidP="00F96444">
      <w:pPr>
        <w:keepNext/>
        <w:widowControl w:val="0"/>
        <w:contextualSpacing/>
        <w:jc w:val="center"/>
        <w:outlineLvl w:val="2"/>
        <w:rPr>
          <w:rFonts w:ascii="Verdana" w:hAnsi="Verdana" w:cstheme="minorHAnsi"/>
          <w:b/>
          <w:bCs/>
          <w:color w:val="000000"/>
          <w:sz w:val="20"/>
          <w:szCs w:val="20"/>
        </w:rPr>
      </w:pPr>
      <w:r w:rsidRPr="000B7AB6">
        <w:rPr>
          <w:rFonts w:ascii="Verdana" w:hAnsi="Verdana" w:cstheme="minorHAnsi"/>
          <w:b/>
          <w:bCs/>
          <w:color w:val="000000"/>
          <w:sz w:val="20"/>
          <w:szCs w:val="20"/>
        </w:rPr>
        <w:t>Zakres świadczonych usług pocztowych</w:t>
      </w:r>
    </w:p>
    <w:p w14:paraId="712DC6A9" w14:textId="77777777" w:rsidR="00F96444" w:rsidRDefault="00F96444" w:rsidP="00F96444">
      <w:pPr>
        <w:widowControl w:val="0"/>
        <w:autoSpaceDE w:val="0"/>
        <w:autoSpaceDN w:val="0"/>
        <w:adjustRightInd w:val="0"/>
        <w:contextualSpacing/>
        <w:jc w:val="both"/>
        <w:rPr>
          <w:rFonts w:ascii="Verdana" w:hAnsi="Verdana"/>
          <w:color w:val="000000"/>
          <w:sz w:val="20"/>
          <w:szCs w:val="20"/>
        </w:rPr>
      </w:pPr>
      <w:r w:rsidRPr="00754DE2">
        <w:rPr>
          <w:rFonts w:ascii="Verdana" w:hAnsi="Verdana"/>
          <w:color w:val="000000"/>
          <w:sz w:val="20"/>
          <w:szCs w:val="20"/>
        </w:rPr>
        <w:t>Usługi pocztowe, będące przedmiotem niniejszej umowy, winny być realizowane na zasadach określonych w obowiązujących przepisach prawa, w szczególności w</w:t>
      </w:r>
      <w:r>
        <w:rPr>
          <w:rFonts w:ascii="Verdana" w:hAnsi="Verdana"/>
          <w:color w:val="000000"/>
          <w:sz w:val="20"/>
          <w:szCs w:val="20"/>
        </w:rPr>
        <w:t>:</w:t>
      </w:r>
    </w:p>
    <w:p w14:paraId="042B334A" w14:textId="77777777" w:rsidR="00F96444" w:rsidRPr="00D9471F" w:rsidRDefault="00F96444" w:rsidP="00F96444">
      <w:pPr>
        <w:pStyle w:val="Akapitzlist"/>
        <w:widowControl w:val="0"/>
        <w:numPr>
          <w:ilvl w:val="1"/>
          <w:numId w:val="69"/>
        </w:numPr>
        <w:autoSpaceDE w:val="0"/>
        <w:autoSpaceDN w:val="0"/>
        <w:adjustRightInd w:val="0"/>
        <w:ind w:left="426" w:hanging="426"/>
        <w:contextualSpacing/>
        <w:jc w:val="both"/>
        <w:rPr>
          <w:rFonts w:ascii="Verdana" w:hAnsi="Verdana"/>
          <w:color w:val="000000"/>
          <w:sz w:val="20"/>
          <w:szCs w:val="20"/>
        </w:rPr>
      </w:pPr>
      <w:r w:rsidRPr="00D9471F">
        <w:rPr>
          <w:rFonts w:ascii="Verdana" w:hAnsi="Verdana"/>
          <w:color w:val="000000"/>
          <w:sz w:val="20"/>
          <w:szCs w:val="20"/>
        </w:rPr>
        <w:t>ustawie z dnia 23 listopada 2012 Prawo pocztowe (</w:t>
      </w:r>
      <w:proofErr w:type="spellStart"/>
      <w:r w:rsidRPr="00D9471F">
        <w:rPr>
          <w:rFonts w:ascii="Verdana" w:hAnsi="Verdana"/>
          <w:color w:val="000000"/>
          <w:sz w:val="20"/>
          <w:szCs w:val="20"/>
        </w:rPr>
        <w:t>t.j</w:t>
      </w:r>
      <w:proofErr w:type="spellEnd"/>
      <w:r w:rsidRPr="00D9471F">
        <w:rPr>
          <w:rFonts w:ascii="Verdana" w:hAnsi="Verdana"/>
          <w:color w:val="000000"/>
          <w:sz w:val="20"/>
          <w:szCs w:val="20"/>
        </w:rPr>
        <w:t>. Dz. U. z 202</w:t>
      </w:r>
      <w:r>
        <w:rPr>
          <w:rFonts w:ascii="Verdana" w:hAnsi="Verdana"/>
          <w:color w:val="000000"/>
          <w:sz w:val="20"/>
          <w:szCs w:val="20"/>
        </w:rPr>
        <w:t>3</w:t>
      </w:r>
      <w:r w:rsidRPr="00D9471F">
        <w:rPr>
          <w:rFonts w:ascii="Verdana" w:hAnsi="Verdana"/>
          <w:color w:val="000000"/>
          <w:sz w:val="20"/>
          <w:szCs w:val="20"/>
        </w:rPr>
        <w:t xml:space="preserve"> r., poz. </w:t>
      </w:r>
      <w:r>
        <w:rPr>
          <w:rFonts w:ascii="Verdana" w:hAnsi="Verdana"/>
          <w:color w:val="000000"/>
          <w:sz w:val="20"/>
          <w:szCs w:val="20"/>
        </w:rPr>
        <w:t>1640</w:t>
      </w:r>
      <w:r w:rsidRPr="00D9471F">
        <w:rPr>
          <w:rFonts w:ascii="Verdana" w:hAnsi="Verdana"/>
          <w:color w:val="000000"/>
          <w:sz w:val="20"/>
          <w:szCs w:val="20"/>
        </w:rPr>
        <w:t xml:space="preserve"> z </w:t>
      </w:r>
      <w:proofErr w:type="spellStart"/>
      <w:r w:rsidRPr="00D9471F">
        <w:rPr>
          <w:rFonts w:ascii="Verdana" w:hAnsi="Verdana"/>
          <w:color w:val="000000"/>
          <w:sz w:val="20"/>
          <w:szCs w:val="20"/>
        </w:rPr>
        <w:t>poźń</w:t>
      </w:r>
      <w:proofErr w:type="spellEnd"/>
      <w:r w:rsidRPr="00D9471F">
        <w:rPr>
          <w:rFonts w:ascii="Verdana" w:hAnsi="Verdana"/>
          <w:color w:val="000000"/>
          <w:sz w:val="20"/>
          <w:szCs w:val="20"/>
        </w:rPr>
        <w:t>. zm.)</w:t>
      </w:r>
      <w:r>
        <w:rPr>
          <w:rFonts w:ascii="Verdana" w:hAnsi="Verdana"/>
          <w:color w:val="000000"/>
          <w:sz w:val="20"/>
          <w:szCs w:val="20"/>
        </w:rPr>
        <w:t>;</w:t>
      </w:r>
    </w:p>
    <w:p w14:paraId="085B54F5" w14:textId="77777777" w:rsidR="00F96444" w:rsidRDefault="00F96444" w:rsidP="00F96444">
      <w:pPr>
        <w:pStyle w:val="Akapitzlist"/>
        <w:widowControl w:val="0"/>
        <w:numPr>
          <w:ilvl w:val="1"/>
          <w:numId w:val="69"/>
        </w:numPr>
        <w:autoSpaceDE w:val="0"/>
        <w:autoSpaceDN w:val="0"/>
        <w:adjustRightInd w:val="0"/>
        <w:ind w:left="426" w:hanging="426"/>
        <w:contextualSpacing/>
        <w:jc w:val="both"/>
        <w:rPr>
          <w:rFonts w:ascii="Verdana" w:hAnsi="Verdana"/>
          <w:color w:val="000000"/>
          <w:sz w:val="20"/>
          <w:szCs w:val="20"/>
        </w:rPr>
      </w:pPr>
      <w:r w:rsidRPr="00D9471F">
        <w:rPr>
          <w:rFonts w:ascii="Verdana" w:hAnsi="Verdana"/>
          <w:color w:val="000000"/>
          <w:sz w:val="20"/>
          <w:szCs w:val="20"/>
        </w:rPr>
        <w:t>Regulamin</w:t>
      </w:r>
      <w:r>
        <w:rPr>
          <w:rFonts w:ascii="Verdana" w:hAnsi="Verdana"/>
          <w:color w:val="000000"/>
          <w:sz w:val="20"/>
          <w:szCs w:val="20"/>
        </w:rPr>
        <w:t>ie</w:t>
      </w:r>
      <w:r w:rsidRPr="00D9471F">
        <w:rPr>
          <w:rFonts w:ascii="Verdana" w:hAnsi="Verdana"/>
          <w:color w:val="000000"/>
          <w:sz w:val="20"/>
          <w:szCs w:val="20"/>
        </w:rPr>
        <w:t xml:space="preserve"> świadczenia usług powszechnych;</w:t>
      </w:r>
    </w:p>
    <w:p w14:paraId="32D701E3" w14:textId="77777777" w:rsidR="00F96444" w:rsidRPr="00012291" w:rsidRDefault="00F96444" w:rsidP="00F96444">
      <w:pPr>
        <w:pStyle w:val="Akapitzlist"/>
        <w:widowControl w:val="0"/>
        <w:numPr>
          <w:ilvl w:val="1"/>
          <w:numId w:val="69"/>
        </w:numPr>
        <w:autoSpaceDE w:val="0"/>
        <w:autoSpaceDN w:val="0"/>
        <w:adjustRightInd w:val="0"/>
        <w:ind w:left="426" w:hanging="426"/>
        <w:contextualSpacing/>
        <w:jc w:val="both"/>
        <w:rPr>
          <w:rFonts w:ascii="Verdana" w:hAnsi="Verdana"/>
          <w:color w:val="000000"/>
          <w:sz w:val="20"/>
          <w:szCs w:val="20"/>
        </w:rPr>
      </w:pPr>
      <w:r w:rsidRPr="00012291">
        <w:rPr>
          <w:rFonts w:ascii="Verdana" w:hAnsi="Verdana"/>
          <w:color w:val="000000"/>
          <w:sz w:val="20"/>
          <w:szCs w:val="20"/>
        </w:rPr>
        <w:t>Rozporządzeniu Ministra Administracji i Cyfryzacji w sprawie reklamacji usługi pocztowej (tekst jedn. Dz. U. z 2019 r., poz. 474 ze zm.);</w:t>
      </w:r>
    </w:p>
    <w:p w14:paraId="7D7034DB" w14:textId="77777777" w:rsidR="00F96444" w:rsidRPr="00012291" w:rsidRDefault="00F96444" w:rsidP="00F96444">
      <w:pPr>
        <w:pStyle w:val="Akapitzlist"/>
        <w:widowControl w:val="0"/>
        <w:numPr>
          <w:ilvl w:val="1"/>
          <w:numId w:val="69"/>
        </w:numPr>
        <w:autoSpaceDE w:val="0"/>
        <w:autoSpaceDN w:val="0"/>
        <w:adjustRightInd w:val="0"/>
        <w:ind w:left="426" w:hanging="426"/>
        <w:contextualSpacing/>
        <w:jc w:val="both"/>
        <w:rPr>
          <w:rFonts w:ascii="Verdana" w:hAnsi="Verdana"/>
          <w:color w:val="000000"/>
          <w:sz w:val="20"/>
          <w:szCs w:val="20"/>
        </w:rPr>
      </w:pPr>
      <w:r w:rsidRPr="00012291">
        <w:rPr>
          <w:rFonts w:ascii="Verdana" w:hAnsi="Verdana"/>
          <w:color w:val="000000"/>
          <w:sz w:val="20"/>
          <w:szCs w:val="20"/>
        </w:rPr>
        <w:t xml:space="preserve">Światowej Konwencji Pocztowej </w:t>
      </w:r>
      <w:proofErr w:type="spellStart"/>
      <w:r w:rsidRPr="00012291">
        <w:rPr>
          <w:rFonts w:ascii="Verdana" w:hAnsi="Verdana"/>
          <w:color w:val="000000"/>
          <w:sz w:val="20"/>
          <w:szCs w:val="20"/>
        </w:rPr>
        <w:t>Doha</w:t>
      </w:r>
      <w:proofErr w:type="spellEnd"/>
      <w:r w:rsidRPr="00012291">
        <w:rPr>
          <w:rFonts w:ascii="Verdana" w:hAnsi="Verdana"/>
          <w:color w:val="000000"/>
          <w:sz w:val="20"/>
          <w:szCs w:val="20"/>
        </w:rPr>
        <w:t xml:space="preserve"> 2012 wraz z aktami wykonawczymi:</w:t>
      </w:r>
    </w:p>
    <w:p w14:paraId="54A8BC21" w14:textId="77777777" w:rsidR="00F96444" w:rsidRPr="00012291" w:rsidRDefault="00F96444" w:rsidP="00F96444">
      <w:pPr>
        <w:pStyle w:val="Akapitzlist"/>
        <w:widowControl w:val="0"/>
        <w:numPr>
          <w:ilvl w:val="0"/>
          <w:numId w:val="87"/>
        </w:numPr>
        <w:autoSpaceDE w:val="0"/>
        <w:autoSpaceDN w:val="0"/>
        <w:adjustRightInd w:val="0"/>
        <w:contextualSpacing/>
        <w:jc w:val="both"/>
        <w:rPr>
          <w:rFonts w:ascii="Verdana" w:hAnsi="Verdana"/>
          <w:color w:val="000000"/>
          <w:sz w:val="20"/>
          <w:szCs w:val="20"/>
        </w:rPr>
      </w:pPr>
      <w:r w:rsidRPr="00012291">
        <w:rPr>
          <w:rFonts w:ascii="Verdana" w:hAnsi="Verdana"/>
          <w:color w:val="000000"/>
          <w:sz w:val="20"/>
          <w:szCs w:val="20"/>
        </w:rPr>
        <w:t>regulaminem Poczty Listowej – Berno 2013,</w:t>
      </w:r>
    </w:p>
    <w:p w14:paraId="68462084" w14:textId="77777777" w:rsidR="00F96444" w:rsidRPr="00012291" w:rsidRDefault="00F96444" w:rsidP="00F96444">
      <w:pPr>
        <w:pStyle w:val="Akapitzlist"/>
        <w:widowControl w:val="0"/>
        <w:numPr>
          <w:ilvl w:val="0"/>
          <w:numId w:val="87"/>
        </w:numPr>
        <w:autoSpaceDE w:val="0"/>
        <w:autoSpaceDN w:val="0"/>
        <w:adjustRightInd w:val="0"/>
        <w:contextualSpacing/>
        <w:jc w:val="both"/>
        <w:rPr>
          <w:rFonts w:ascii="Verdana" w:hAnsi="Verdana"/>
          <w:color w:val="000000"/>
          <w:sz w:val="20"/>
          <w:szCs w:val="20"/>
        </w:rPr>
      </w:pPr>
      <w:r w:rsidRPr="00012291">
        <w:rPr>
          <w:rFonts w:ascii="Verdana" w:hAnsi="Verdana"/>
          <w:color w:val="000000"/>
          <w:sz w:val="20"/>
          <w:szCs w:val="20"/>
        </w:rPr>
        <w:t>regulaminem dotyczącym paczek pocztowych – Berno 2013.</w:t>
      </w:r>
    </w:p>
    <w:p w14:paraId="655A62AF" w14:textId="77777777" w:rsidR="00F96444" w:rsidRDefault="00F96444" w:rsidP="00F96444">
      <w:pPr>
        <w:widowControl w:val="0"/>
        <w:autoSpaceDE w:val="0"/>
        <w:autoSpaceDN w:val="0"/>
        <w:adjustRightInd w:val="0"/>
        <w:contextualSpacing/>
        <w:jc w:val="center"/>
        <w:rPr>
          <w:rFonts w:ascii="Verdana" w:hAnsi="Verdana" w:cstheme="minorHAnsi"/>
          <w:b/>
          <w:color w:val="000000"/>
          <w:sz w:val="20"/>
          <w:szCs w:val="20"/>
        </w:rPr>
      </w:pPr>
    </w:p>
    <w:p w14:paraId="5788C1A5"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4.</w:t>
      </w:r>
    </w:p>
    <w:p w14:paraId="3479AA43"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Obowiązywanie i rozwiązanie Umowy</w:t>
      </w:r>
    </w:p>
    <w:p w14:paraId="3A85A595" w14:textId="0E024880" w:rsidR="00F96444" w:rsidRPr="00723131" w:rsidRDefault="00F96444" w:rsidP="00F96444">
      <w:pPr>
        <w:widowControl w:val="0"/>
        <w:numPr>
          <w:ilvl w:val="0"/>
          <w:numId w:val="80"/>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Niniejsza umowa </w:t>
      </w:r>
      <w:r w:rsidRPr="00723131">
        <w:rPr>
          <w:rFonts w:ascii="Verdana" w:hAnsi="Verdana" w:cstheme="minorHAnsi"/>
          <w:color w:val="000000"/>
          <w:sz w:val="20"/>
          <w:szCs w:val="20"/>
        </w:rPr>
        <w:t>zostaje zawarta od dnia podpisania umowy</w:t>
      </w:r>
      <w:r w:rsidR="00991A01">
        <w:rPr>
          <w:rFonts w:ascii="Verdana" w:hAnsi="Verdana" w:cstheme="minorHAnsi"/>
          <w:color w:val="000000"/>
          <w:sz w:val="20"/>
          <w:szCs w:val="20"/>
        </w:rPr>
        <w:t xml:space="preserve"> </w:t>
      </w:r>
      <w:r>
        <w:rPr>
          <w:rFonts w:ascii="Verdana" w:hAnsi="Verdana" w:cstheme="minorHAnsi"/>
          <w:color w:val="000000"/>
          <w:sz w:val="20"/>
          <w:szCs w:val="20"/>
        </w:rPr>
        <w:t>do dnia 31.12.2025 r</w:t>
      </w:r>
      <w:r w:rsidRPr="00723131">
        <w:rPr>
          <w:rFonts w:ascii="Verdana" w:hAnsi="Verdana" w:cstheme="minorHAnsi"/>
          <w:color w:val="000000"/>
          <w:sz w:val="20"/>
          <w:szCs w:val="20"/>
        </w:rPr>
        <w:t>.</w:t>
      </w:r>
    </w:p>
    <w:p w14:paraId="342E056B" w14:textId="77777777" w:rsidR="00F96444" w:rsidRPr="000B7AB6" w:rsidRDefault="00F96444" w:rsidP="00F96444">
      <w:pPr>
        <w:widowControl w:val="0"/>
        <w:numPr>
          <w:ilvl w:val="0"/>
          <w:numId w:val="80"/>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Zamawiający może rozwiązać umowę w przypadku niepodjęcia lub zaprzestania przez Wykonawcę świadczenia w całości usług wynikających z niniejszej umowy, z przyczyn od niego zależnych przez okres dłuższy niż 3 dni robocze, po wcześniejszym pisemnym wezwaniu Wykonawcy do prawidłowej realizacji umowy.</w:t>
      </w:r>
    </w:p>
    <w:p w14:paraId="6492ADDD" w14:textId="77777777" w:rsidR="00F96444" w:rsidRPr="000B7AB6" w:rsidRDefault="00F96444" w:rsidP="00F96444">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W razie zaistnienia istotnej zmiany okoliczności powodującej, że wykonanie umowy nie leży w interesie publicznym, czego nie można było przewidzieć w chwili zawarcia umowy Zamawiający może odstąpić od umowy w terminie 30 dni od pozyskania wiadomości o</w:t>
      </w:r>
      <w:r>
        <w:rPr>
          <w:rFonts w:ascii="Verdana" w:hAnsi="Verdana" w:cstheme="minorHAnsi"/>
          <w:color w:val="000000"/>
          <w:sz w:val="20"/>
          <w:szCs w:val="20"/>
        </w:rPr>
        <w:t> </w:t>
      </w:r>
      <w:r w:rsidRPr="000B7AB6">
        <w:rPr>
          <w:rFonts w:ascii="Verdana" w:hAnsi="Verdana" w:cstheme="minorHAnsi"/>
          <w:color w:val="000000"/>
          <w:sz w:val="20"/>
          <w:szCs w:val="20"/>
        </w:rPr>
        <w:t>tych okolicznościach. W takich okolicznościach Wykonawca może żądać jedynie wynagrodzenia za wykonanie części umowy i nie stosuje się kar umownych.</w:t>
      </w:r>
    </w:p>
    <w:p w14:paraId="6A24E8E0" w14:textId="77777777" w:rsidR="00F96444" w:rsidRPr="000B7AB6" w:rsidRDefault="00F96444" w:rsidP="00F96444">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Wykonawca może rozwiązać Umowę bądź wstrzymać świadczenie usług pocztowych </w:t>
      </w:r>
      <w:r w:rsidRPr="000B7AB6">
        <w:rPr>
          <w:rFonts w:ascii="Verdana" w:hAnsi="Verdana" w:cstheme="minorHAnsi"/>
          <w:color w:val="000000"/>
          <w:sz w:val="20"/>
          <w:szCs w:val="20"/>
        </w:rPr>
        <w:br/>
        <w:t xml:space="preserve">w </w:t>
      </w:r>
      <w:r w:rsidRPr="00063EB4">
        <w:rPr>
          <w:rFonts w:ascii="Verdana" w:hAnsi="Verdana" w:cstheme="minorHAnsi"/>
          <w:color w:val="000000"/>
          <w:sz w:val="20"/>
          <w:szCs w:val="20"/>
        </w:rPr>
        <w:t>przypadku, zwłoki Zamawiającego z</w:t>
      </w:r>
      <w:r w:rsidRPr="000B7AB6">
        <w:rPr>
          <w:rFonts w:ascii="Verdana" w:hAnsi="Verdana" w:cstheme="minorHAnsi"/>
          <w:color w:val="000000"/>
          <w:sz w:val="20"/>
          <w:szCs w:val="20"/>
        </w:rPr>
        <w:t xml:space="preserve"> zapłatą za świadczone usługi pocztowe o co najmniej 21 dni licząc od upływu terminu płatności za usługi.</w:t>
      </w:r>
    </w:p>
    <w:p w14:paraId="2506C14D" w14:textId="77777777" w:rsidR="00F96444" w:rsidRPr="000B7AB6" w:rsidRDefault="00F96444" w:rsidP="00F96444">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Strony mogą rozwiązać umowę, w przypadku zmiany w trakcie obowiązywania </w:t>
      </w:r>
      <w:r w:rsidRPr="000B7AB6">
        <w:rPr>
          <w:rFonts w:ascii="Verdana" w:hAnsi="Verdana" w:cstheme="minorHAnsi"/>
          <w:color w:val="000000"/>
          <w:sz w:val="20"/>
          <w:szCs w:val="20"/>
        </w:rPr>
        <w:br/>
        <w:t>umowy przepisów prawnych regulujących działalność pocztową, jeżeli wejście w życie tych przepisów uniemożliwi realizację umowy.</w:t>
      </w:r>
    </w:p>
    <w:p w14:paraId="0F327E58" w14:textId="77777777" w:rsidR="00F96444" w:rsidRPr="000B7AB6" w:rsidRDefault="00F96444" w:rsidP="00F96444">
      <w:pPr>
        <w:widowControl w:val="0"/>
        <w:numPr>
          <w:ilvl w:val="0"/>
          <w:numId w:val="65"/>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Rozwiązanie Umowy nie zwalnia Stron z obowiązku uregulowania wobec drugiej </w:t>
      </w:r>
      <w:r w:rsidRPr="000B7AB6">
        <w:rPr>
          <w:rFonts w:ascii="Verdana" w:hAnsi="Verdana" w:cstheme="minorHAnsi"/>
          <w:color w:val="000000"/>
          <w:sz w:val="20"/>
          <w:szCs w:val="20"/>
        </w:rPr>
        <w:br/>
        <w:t xml:space="preserve">Strony wszelkich zobowiązań z niej wynikających powstałych z wykonania umowy przed </w:t>
      </w:r>
      <w:r w:rsidRPr="000B7AB6">
        <w:rPr>
          <w:rFonts w:ascii="Verdana" w:hAnsi="Verdana" w:cstheme="minorHAnsi"/>
          <w:color w:val="000000"/>
          <w:sz w:val="20"/>
          <w:szCs w:val="20"/>
        </w:rPr>
        <w:br/>
        <w:t>jej rozwiązaniem.</w:t>
      </w:r>
    </w:p>
    <w:p w14:paraId="1F25A181" w14:textId="77777777" w:rsidR="00F96444"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p>
    <w:p w14:paraId="01B199CC"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5.</w:t>
      </w:r>
    </w:p>
    <w:p w14:paraId="1565E8F9"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Płatności - zasady rozliczeń</w:t>
      </w:r>
    </w:p>
    <w:p w14:paraId="01A76557" w14:textId="77777777" w:rsidR="00F96444" w:rsidRPr="00012291" w:rsidRDefault="00F96444" w:rsidP="00F96444">
      <w:pPr>
        <w:widowControl w:val="0"/>
        <w:numPr>
          <w:ilvl w:val="0"/>
          <w:numId w:val="78"/>
        </w:numPr>
        <w:autoSpaceDE w:val="0"/>
        <w:ind w:left="426" w:hanging="426"/>
        <w:contextualSpacing/>
        <w:jc w:val="both"/>
        <w:rPr>
          <w:rFonts w:ascii="Verdana" w:hAnsi="Verdana"/>
          <w:color w:val="000000"/>
          <w:sz w:val="20"/>
          <w:szCs w:val="20"/>
        </w:rPr>
      </w:pPr>
      <w:r w:rsidRPr="00012291">
        <w:rPr>
          <w:rFonts w:ascii="Verdana" w:hAnsi="Verdana"/>
          <w:color w:val="000000"/>
          <w:sz w:val="20"/>
          <w:szCs w:val="20"/>
        </w:rPr>
        <w:t>Łączne maksymalne wynagrodzenie Wykonawcy za wykonanie całości przedmiotu umowy zgodnie ze złożoną ofertą wynosi ……………….. brutto (słownie: ……………………... brutto), w</w:t>
      </w:r>
      <w:r>
        <w:rPr>
          <w:rFonts w:ascii="Verdana" w:hAnsi="Verdana"/>
          <w:color w:val="000000"/>
          <w:sz w:val="20"/>
          <w:szCs w:val="20"/>
        </w:rPr>
        <w:t> </w:t>
      </w:r>
      <w:r w:rsidRPr="00012291">
        <w:rPr>
          <w:rFonts w:ascii="Verdana" w:hAnsi="Verdana"/>
          <w:color w:val="000000"/>
          <w:sz w:val="20"/>
          <w:szCs w:val="20"/>
        </w:rPr>
        <w:t>tym obowiązujący podatek VAT w wysokości stawki ...% tj.......... zł. Przy czym kontrola wyczerpania kwoty zaproponowanej w ofercie leży po stronie Zamawiającego.</w:t>
      </w:r>
    </w:p>
    <w:p w14:paraId="0DE76CA9"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Jednostkowe wartości poszczególnych usług pocztowych określone w ofercie </w:t>
      </w:r>
      <w:r w:rsidRPr="000B7AB6">
        <w:rPr>
          <w:rFonts w:ascii="Verdana" w:hAnsi="Verdana" w:cstheme="minorHAnsi"/>
          <w:color w:val="000000"/>
          <w:sz w:val="20"/>
          <w:szCs w:val="20"/>
        </w:rPr>
        <w:br/>
        <w:t>Wykonawcy, nie ulegną zmianie w okresie obowiązywania Umowy, z zastrzeżeniem zapisów ust. 3.</w:t>
      </w:r>
    </w:p>
    <w:p w14:paraId="02404FC3"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lastRenderedPageBreak/>
        <w:t xml:space="preserve">Strony postanawiają, iż w przypadku zmiany przepisów dotyczących stawek podatku VAT, </w:t>
      </w:r>
      <w:r w:rsidRPr="000B7AB6">
        <w:rPr>
          <w:rFonts w:ascii="Verdana" w:hAnsi="Verdana" w:cstheme="minorHAnsi"/>
          <w:color w:val="000000"/>
          <w:sz w:val="20"/>
          <w:szCs w:val="20"/>
        </w:rPr>
        <w:br/>
        <w:t>odpłatność Zamawiającego na rzecz Wykonawcy za świadczenie usług pocztowych o</w:t>
      </w:r>
      <w:r>
        <w:rPr>
          <w:rFonts w:ascii="Verdana" w:hAnsi="Verdana" w:cstheme="minorHAnsi"/>
          <w:color w:val="000000"/>
          <w:sz w:val="20"/>
          <w:szCs w:val="20"/>
        </w:rPr>
        <w:t> </w:t>
      </w:r>
      <w:r w:rsidRPr="000B7AB6">
        <w:rPr>
          <w:rFonts w:ascii="Verdana" w:hAnsi="Verdana" w:cstheme="minorHAnsi"/>
          <w:color w:val="000000"/>
          <w:sz w:val="20"/>
          <w:szCs w:val="20"/>
        </w:rPr>
        <w:t>jakich mowa w niniejszej umowie  zostanie zmieniona stosownie do wysokości aktualnie obowiązującej stawki podatku od towarów i usług. Zmiana stawki podatku VAT wymaga podpisania aneksu do umowy.</w:t>
      </w:r>
    </w:p>
    <w:p w14:paraId="7840ABF0"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 xml:space="preserve">Wypłata wynagrodzenia nastąpi na podstawie faktury VAT wystawionej na Wykonawcę </w:t>
      </w:r>
      <w:r w:rsidRPr="000B7AB6">
        <w:rPr>
          <w:rFonts w:ascii="Verdana" w:hAnsi="Verdana" w:cstheme="minorHAnsi"/>
          <w:sz w:val="20"/>
          <w:szCs w:val="20"/>
        </w:rPr>
        <w:br/>
        <w:t>na  rachunek bankowy nr ……………………………………………………………………………………………………</w:t>
      </w:r>
    </w:p>
    <w:p w14:paraId="6411124F"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Faktura będzie wstawiana, za faktyczną realizację przesyłek, w miesięcznym okresie rozliczeniowym.  </w:t>
      </w:r>
    </w:p>
    <w:p w14:paraId="7DF83A16"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Wykonawca oświadcza, iż jest czynnym podatnikiem VAT.</w:t>
      </w:r>
    </w:p>
    <w:p w14:paraId="36D95295"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sz w:val="20"/>
          <w:szCs w:val="20"/>
        </w:rPr>
        <w:t>W sytuacji, gdy rachunek bankowy Wykonawcy wskazany w fakturze nie figuruje w</w:t>
      </w:r>
      <w:r>
        <w:rPr>
          <w:rFonts w:ascii="Verdana" w:hAnsi="Verdana" w:cstheme="minorHAnsi"/>
          <w:sz w:val="20"/>
          <w:szCs w:val="20"/>
        </w:rPr>
        <w:t> </w:t>
      </w:r>
      <w:r w:rsidRPr="000B7AB6">
        <w:rPr>
          <w:rFonts w:ascii="Verdana" w:hAnsi="Verdana" w:cstheme="minorHAnsi"/>
          <w:sz w:val="20"/>
          <w:szCs w:val="20"/>
        </w:rPr>
        <w:t>wykazie podmiotów zarejestrowanych jako podatnicy VAT, o którym mowa w</w:t>
      </w:r>
      <w:r>
        <w:rPr>
          <w:rFonts w:ascii="Verdana" w:hAnsi="Verdana" w:cstheme="minorHAnsi"/>
          <w:sz w:val="20"/>
          <w:szCs w:val="20"/>
        </w:rPr>
        <w:t> </w:t>
      </w:r>
      <w:r w:rsidRPr="000B7AB6">
        <w:rPr>
          <w:rFonts w:ascii="Verdana" w:hAnsi="Verdana" w:cstheme="minorHAnsi"/>
          <w:sz w:val="20"/>
          <w:szCs w:val="20"/>
        </w:rPr>
        <w:t xml:space="preserve">przepisach ustawy z dnia 11 marca 2004 r. od podatku od towarów i usług, zwanym dalej </w:t>
      </w:r>
      <w:r>
        <w:rPr>
          <w:rFonts w:ascii="Verdana" w:hAnsi="Verdana" w:cstheme="minorHAnsi"/>
          <w:sz w:val="20"/>
          <w:szCs w:val="20"/>
        </w:rPr>
        <w:t>„</w:t>
      </w:r>
      <w:r w:rsidRPr="000B7AB6">
        <w:rPr>
          <w:rFonts w:ascii="Verdana" w:hAnsi="Verdana" w:cstheme="minorHAnsi"/>
          <w:sz w:val="20"/>
          <w:szCs w:val="20"/>
        </w:rPr>
        <w:t>Wykazem</w:t>
      </w:r>
      <w:r>
        <w:rPr>
          <w:rFonts w:ascii="Verdana" w:hAnsi="Verdana" w:cstheme="minorHAnsi"/>
          <w:sz w:val="20"/>
          <w:szCs w:val="20"/>
        </w:rPr>
        <w:t>”</w:t>
      </w:r>
      <w:r w:rsidRPr="000B7AB6">
        <w:rPr>
          <w:rFonts w:ascii="Verdana" w:hAnsi="Verdana" w:cstheme="minorHAnsi"/>
          <w:sz w:val="20"/>
          <w:szCs w:val="20"/>
        </w:rPr>
        <w:t xml:space="preserve"> (tzw. biała lista podatników VAT), Zamawiający informuje właściwe organy. </w:t>
      </w:r>
    </w:p>
    <w:p w14:paraId="4A41E9E2"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FF0000"/>
          <w:sz w:val="20"/>
          <w:szCs w:val="20"/>
        </w:rPr>
      </w:pPr>
      <w:r w:rsidRPr="000B7AB6">
        <w:rPr>
          <w:rFonts w:ascii="Verdana" w:hAnsi="Verdana" w:cstheme="minorHAnsi"/>
          <w:sz w:val="20"/>
          <w:szCs w:val="20"/>
        </w:rPr>
        <w:t xml:space="preserve">Nie ujawnienie rachunku bankowego przez Wykonawcę w Wykazie stanowi nienależyte wykonanie umowy i rodzi odpowiedzialność odszkodowawczą Wykonawcy w stosunku </w:t>
      </w:r>
      <w:r w:rsidRPr="000B7AB6">
        <w:rPr>
          <w:rFonts w:ascii="Verdana" w:hAnsi="Verdana" w:cstheme="minorHAnsi"/>
          <w:sz w:val="20"/>
          <w:szCs w:val="20"/>
        </w:rPr>
        <w:br/>
        <w:t>do Zamawiającego za szkodę powstałą z tego tytułu, w tym szkodę hipotetyczną.</w:t>
      </w:r>
      <w:r w:rsidRPr="000B7AB6">
        <w:rPr>
          <w:rFonts w:ascii="Verdana" w:hAnsi="Verdana" w:cstheme="minorHAnsi"/>
          <w:color w:val="000000"/>
          <w:sz w:val="20"/>
          <w:szCs w:val="20"/>
        </w:rPr>
        <w:t xml:space="preserve"> </w:t>
      </w:r>
    </w:p>
    <w:p w14:paraId="5DB64F14" w14:textId="77777777" w:rsidR="00F96444" w:rsidRPr="00612A0B" w:rsidRDefault="00F96444" w:rsidP="00F96444">
      <w:pPr>
        <w:widowControl w:val="0"/>
        <w:numPr>
          <w:ilvl w:val="0"/>
          <w:numId w:val="78"/>
        </w:numPr>
        <w:autoSpaceDE w:val="0"/>
        <w:ind w:left="426" w:hanging="426"/>
        <w:contextualSpacing/>
        <w:jc w:val="both"/>
        <w:rPr>
          <w:rFonts w:ascii="Verdana" w:hAnsi="Verdana" w:cstheme="minorHAnsi"/>
          <w:b/>
          <w:bCs/>
          <w:color w:val="000000"/>
          <w:sz w:val="20"/>
          <w:szCs w:val="20"/>
        </w:rPr>
      </w:pPr>
      <w:r w:rsidRPr="00063EB4">
        <w:rPr>
          <w:rFonts w:ascii="Verdana" w:hAnsi="Verdana" w:cstheme="minorHAnsi"/>
          <w:color w:val="000000"/>
          <w:sz w:val="20"/>
          <w:szCs w:val="20"/>
        </w:rPr>
        <w:t>Należności wynikające z faktur VAT, Zamawiający regulować będzie ,,z dołu”. Termin płatności faktury VAT wynosić będzie 14 dni od dnia wystawienia faktury pozbawionej wad formalnych i rachunkowych potwierdzonej przez przedstawiciela Zamawiającego. Na fakturze należy ująć numer i datę zawarcia umowy w sprawie zamówienia publicznego.</w:t>
      </w:r>
      <w:r w:rsidRPr="00612A0B">
        <w:rPr>
          <w:rFonts w:ascii="Verdana" w:hAnsi="Verdana" w:cstheme="minorHAnsi"/>
          <w:b/>
          <w:bCs/>
          <w:color w:val="000000"/>
          <w:sz w:val="20"/>
          <w:szCs w:val="20"/>
        </w:rPr>
        <w:t xml:space="preserve"> </w:t>
      </w:r>
    </w:p>
    <w:p w14:paraId="36049326"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Faktury dostarczane będą na adres: Urząd Gminy Wieliszew, ul. Krzysztofa Kamila Baczyńskiego 1, 05-135 Wieliszew.</w:t>
      </w:r>
    </w:p>
    <w:p w14:paraId="688DED52" w14:textId="77777777" w:rsidR="00F96444" w:rsidRPr="000B7AB6"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Faktury będą wystawione na:</w:t>
      </w:r>
    </w:p>
    <w:p w14:paraId="27D65ECC" w14:textId="77777777" w:rsidR="00F96444" w:rsidRPr="000B7AB6" w:rsidRDefault="00F96444" w:rsidP="00F96444">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Gmina Wieliszew</w:t>
      </w:r>
    </w:p>
    <w:p w14:paraId="65FF832F" w14:textId="77777777" w:rsidR="00F96444" w:rsidRPr="000B7AB6" w:rsidRDefault="00F96444" w:rsidP="00F96444">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ul. Krzysztofa Kamila Baczyńskiego 1</w:t>
      </w:r>
    </w:p>
    <w:p w14:paraId="1658A26E" w14:textId="77777777" w:rsidR="00F96444" w:rsidRPr="000B7AB6" w:rsidRDefault="00F96444" w:rsidP="00F96444">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05-135 Wieliszew</w:t>
      </w:r>
    </w:p>
    <w:p w14:paraId="615C0F34" w14:textId="77777777" w:rsidR="00F96444" w:rsidRDefault="00F96444" w:rsidP="00F96444">
      <w:pPr>
        <w:widowControl w:val="0"/>
        <w:ind w:left="284" w:firstLine="7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 NIP: 536-17-58-264</w:t>
      </w:r>
    </w:p>
    <w:p w14:paraId="23C03567" w14:textId="77777777" w:rsidR="00F96444" w:rsidRDefault="00F96444" w:rsidP="00F96444">
      <w:pPr>
        <w:widowControl w:val="0"/>
        <w:numPr>
          <w:ilvl w:val="0"/>
          <w:numId w:val="78"/>
        </w:numPr>
        <w:autoSpaceDE w:val="0"/>
        <w:ind w:left="426" w:hanging="426"/>
        <w:contextualSpacing/>
        <w:jc w:val="both"/>
        <w:rPr>
          <w:rFonts w:ascii="Verdana" w:hAnsi="Verdana" w:cstheme="minorHAnsi"/>
          <w:color w:val="000000"/>
          <w:sz w:val="20"/>
          <w:szCs w:val="20"/>
        </w:rPr>
      </w:pPr>
      <w:bookmarkStart w:id="17" w:name="_Hlk153876132"/>
      <w:r w:rsidRPr="005849BD">
        <w:rPr>
          <w:rFonts w:ascii="Verdana" w:hAnsi="Verdana" w:cstheme="minorHAnsi"/>
          <w:color w:val="000000"/>
          <w:sz w:val="20"/>
          <w:szCs w:val="20"/>
        </w:rPr>
        <w:t xml:space="preserve">Ust. </w:t>
      </w:r>
      <w:r>
        <w:rPr>
          <w:rFonts w:ascii="Verdana" w:hAnsi="Verdana" w:cstheme="minorHAnsi"/>
          <w:color w:val="000000"/>
          <w:sz w:val="20"/>
          <w:szCs w:val="20"/>
        </w:rPr>
        <w:t>7</w:t>
      </w:r>
      <w:r w:rsidRPr="005849BD">
        <w:rPr>
          <w:rFonts w:ascii="Verdana" w:hAnsi="Verdana" w:cstheme="minorHAnsi"/>
          <w:color w:val="000000"/>
          <w:sz w:val="20"/>
          <w:szCs w:val="20"/>
        </w:rPr>
        <w:t>-</w:t>
      </w:r>
      <w:r>
        <w:rPr>
          <w:rFonts w:ascii="Verdana" w:hAnsi="Verdana" w:cstheme="minorHAnsi"/>
          <w:color w:val="000000"/>
          <w:sz w:val="20"/>
          <w:szCs w:val="20"/>
        </w:rPr>
        <w:t>8</w:t>
      </w:r>
      <w:r w:rsidRPr="005849BD">
        <w:rPr>
          <w:rFonts w:ascii="Verdana" w:hAnsi="Verdana" w:cstheme="minorHAnsi"/>
          <w:color w:val="000000"/>
          <w:sz w:val="20"/>
          <w:szCs w:val="20"/>
        </w:rPr>
        <w:t xml:space="preserve"> nie stosuje się w przypadku gdy podczas weryfikacji numeru rachunku Wykonawcy na stronie Ministerstwa Finansów pojawi się komunikat o treści: „Wyszukiwany numer rachunku jest zgodny ze stosowanym wzorcem i pasuje do jednego z rachunków wyświetlonych na wykazie”.</w:t>
      </w:r>
    </w:p>
    <w:bookmarkEnd w:id="17"/>
    <w:p w14:paraId="1FCD7F65" w14:textId="77777777" w:rsidR="00F96444" w:rsidRDefault="00F96444" w:rsidP="00F96444">
      <w:pPr>
        <w:widowControl w:val="0"/>
        <w:ind w:firstLine="76"/>
        <w:contextualSpacing/>
        <w:jc w:val="center"/>
        <w:rPr>
          <w:rFonts w:ascii="Verdana" w:hAnsi="Verdana" w:cstheme="minorHAnsi"/>
          <w:b/>
          <w:color w:val="000000"/>
          <w:sz w:val="20"/>
          <w:szCs w:val="20"/>
        </w:rPr>
      </w:pPr>
    </w:p>
    <w:p w14:paraId="299D0A67" w14:textId="77777777" w:rsidR="00F96444" w:rsidRPr="000B7AB6" w:rsidRDefault="00F96444" w:rsidP="00F96444">
      <w:pPr>
        <w:widowControl w:val="0"/>
        <w:ind w:firstLine="76"/>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6.</w:t>
      </w:r>
    </w:p>
    <w:p w14:paraId="08A4DA8D" w14:textId="77777777" w:rsidR="00F96444" w:rsidRPr="000B7AB6" w:rsidRDefault="00F96444" w:rsidP="00F96444">
      <w:pPr>
        <w:pStyle w:val="Standard"/>
        <w:numPr>
          <w:ilvl w:val="0"/>
          <w:numId w:val="82"/>
        </w:numPr>
        <w:suppressAutoHyphens w:val="0"/>
        <w:spacing w:after="0" w:line="240" w:lineRule="auto"/>
        <w:ind w:left="426"/>
        <w:contextualSpacing/>
        <w:jc w:val="both"/>
        <w:textAlignment w:val="auto"/>
        <w:rPr>
          <w:rStyle w:val="FontStyle33"/>
          <w:rFonts w:ascii="Verdana" w:hAnsi="Verdana" w:cstheme="minorHAnsi"/>
          <w:sz w:val="20"/>
          <w:szCs w:val="20"/>
        </w:rPr>
      </w:pPr>
      <w:r w:rsidRPr="000B7AB6">
        <w:rPr>
          <w:rStyle w:val="FontStyle33"/>
          <w:rFonts w:ascii="Verdana" w:hAnsi="Verdana" w:cstheme="minorHAnsi"/>
          <w:sz w:val="20"/>
          <w:szCs w:val="20"/>
        </w:rPr>
        <w:t>Strony dopuszczają możliwość zmiany postanowień Umowy w następującym zakresie wysokości wynagrodzenia Wykonawcy z tytułu realizacji Umowy – w sytuacji, gdy konieczność wprowadzenia tych zmian spowodowana jest:</w:t>
      </w:r>
    </w:p>
    <w:p w14:paraId="3761117D" w14:textId="77777777" w:rsidR="00F96444" w:rsidRPr="000B7AB6" w:rsidRDefault="00F96444" w:rsidP="00F96444">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stawki podatku od towarów i usług, pod warunkiem, iż Wykonawca wykaże, że zmiana stawki podatku od towarów i usług realnie zwiększyła koszty Wykonawcy przy realizacji przedmiotu umowy. W takim przypadku Wykonawca ma obowiązek w</w:t>
      </w:r>
      <w:r>
        <w:rPr>
          <w:rFonts w:ascii="Verdana" w:hAnsi="Verdana" w:cstheme="minorHAnsi"/>
          <w:sz w:val="20"/>
          <w:szCs w:val="20"/>
        </w:rPr>
        <w:t> </w:t>
      </w:r>
      <w:r w:rsidRPr="000B7AB6">
        <w:rPr>
          <w:rFonts w:ascii="Verdana" w:hAnsi="Verdana" w:cstheme="minorHAnsi"/>
          <w:sz w:val="20"/>
          <w:szCs w:val="20"/>
        </w:rPr>
        <w:t>terminie 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w:t>
      </w:r>
      <w:r>
        <w:rPr>
          <w:rFonts w:ascii="Verdana" w:hAnsi="Verdana" w:cstheme="minorHAnsi"/>
          <w:sz w:val="20"/>
          <w:szCs w:val="20"/>
        </w:rPr>
        <w:t> </w:t>
      </w:r>
      <w:r w:rsidRPr="000B7AB6">
        <w:rPr>
          <w:rFonts w:ascii="Verdana" w:hAnsi="Verdana" w:cstheme="minorHAnsi"/>
          <w:sz w:val="20"/>
          <w:szCs w:val="20"/>
        </w:rPr>
        <w:t xml:space="preserve">zakresie wysokości podatku od towarów i usług (VAT) mających zastosowanie w czasie realizacji niniejszej umowy. Wówczas,  wynagrodzenie brutto Wykonawcy </w:t>
      </w:r>
      <w:r w:rsidRPr="000B7AB6">
        <w:rPr>
          <w:rFonts w:ascii="Verdana" w:hAnsi="Verdana" w:cstheme="minorHAnsi"/>
          <w:sz w:val="20"/>
          <w:szCs w:val="20"/>
        </w:rPr>
        <w:lastRenderedPageBreak/>
        <w:t>za część prac wykonywaną po terminie wprowadzenia zmiany ulegnie stosownym zmianom natomiast wartość wynagrodzenia netto pozostanie bez zmian,</w:t>
      </w:r>
    </w:p>
    <w:p w14:paraId="21E8C014" w14:textId="77777777" w:rsidR="00F96444" w:rsidRPr="000B7AB6" w:rsidRDefault="00F96444" w:rsidP="00F96444">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 xml:space="preserve">zmianą wysokości minimalnego wynagrodzenia za pracę ustalonego na podstawie </w:t>
      </w:r>
      <w:r w:rsidRPr="000B7AB6">
        <w:rPr>
          <w:rFonts w:ascii="Verdana" w:hAnsi="Verdana" w:cstheme="minorHAnsi"/>
          <w:sz w:val="20"/>
          <w:szCs w:val="20"/>
        </w:rPr>
        <w:br/>
        <w:t>art. 2 ust. 3-5 ustawy z dnia 10 października 2002 roku o minimalnym wynagrodzeniu za pracę pod warunkiem, że zmiana ta skutkować będzie zwiększeniem kosztów po stronie Wykonawcy związanych z realizacją Umowy. W</w:t>
      </w:r>
      <w:r>
        <w:rPr>
          <w:rFonts w:ascii="Verdana" w:hAnsi="Verdana" w:cstheme="minorHAnsi"/>
          <w:sz w:val="20"/>
          <w:szCs w:val="20"/>
        </w:rPr>
        <w:t> </w:t>
      </w:r>
      <w:r w:rsidRPr="000B7AB6">
        <w:rPr>
          <w:rFonts w:ascii="Verdana" w:hAnsi="Verdana" w:cstheme="minorHAnsi"/>
          <w:sz w:val="20"/>
          <w:szCs w:val="20"/>
        </w:rPr>
        <w:t>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791D86AB" w14:textId="77777777" w:rsidR="00F96444" w:rsidRPr="000B7AB6" w:rsidRDefault="00F96444" w:rsidP="00F96444">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w:t>
      </w:r>
      <w:r>
        <w:rPr>
          <w:rFonts w:ascii="Verdana" w:hAnsi="Verdana" w:cstheme="minorHAnsi"/>
          <w:sz w:val="20"/>
          <w:szCs w:val="20"/>
        </w:rPr>
        <w:t xml:space="preserve"> </w:t>
      </w:r>
      <w:r w:rsidRPr="000B7AB6">
        <w:rPr>
          <w:rFonts w:ascii="Verdana" w:hAnsi="Verdana" w:cstheme="minorHAnsi"/>
          <w:sz w:val="20"/>
          <w:szCs w:val="20"/>
        </w:rPr>
        <w:t>i obliczeń Strony przystępują do negocjacji w zakresie zwiększenia wynagrodzenia umownego brutto,</w:t>
      </w:r>
    </w:p>
    <w:p w14:paraId="7CC4524B" w14:textId="77777777" w:rsidR="00F96444" w:rsidRPr="000B7AB6" w:rsidRDefault="00F96444" w:rsidP="00F96444">
      <w:pPr>
        <w:pStyle w:val="Akapitzlist"/>
        <w:numPr>
          <w:ilvl w:val="1"/>
          <w:numId w:val="81"/>
        </w:numPr>
        <w:autoSpaceDN w:val="0"/>
        <w:spacing w:line="240" w:lineRule="auto"/>
        <w:ind w:left="851" w:hanging="425"/>
        <w:contextualSpacing/>
        <w:jc w:val="both"/>
        <w:textAlignment w:val="baseline"/>
        <w:rPr>
          <w:rFonts w:ascii="Verdana" w:hAnsi="Verdana" w:cstheme="minorHAnsi"/>
          <w:sz w:val="20"/>
          <w:szCs w:val="20"/>
        </w:rPr>
      </w:pPr>
      <w:r w:rsidRPr="000B7AB6">
        <w:rPr>
          <w:rFonts w:ascii="Verdana" w:hAnsi="Verdana" w:cstheme="minorHAnsi"/>
          <w:sz w:val="20"/>
          <w:szCs w:val="20"/>
        </w:rPr>
        <w:t>zmianą zasad gromadzenia i wysokości wpłat do pracowniczych planów kapitałowych, o</w:t>
      </w:r>
      <w:r>
        <w:rPr>
          <w:rFonts w:ascii="Verdana" w:hAnsi="Verdana" w:cstheme="minorHAnsi"/>
          <w:sz w:val="20"/>
          <w:szCs w:val="20"/>
        </w:rPr>
        <w:t> </w:t>
      </w:r>
      <w:r w:rsidRPr="000B7AB6">
        <w:rPr>
          <w:rFonts w:ascii="Verdana" w:hAnsi="Verdana" w:cstheme="minorHAnsi"/>
          <w:sz w:val="20"/>
          <w:szCs w:val="20"/>
        </w:rPr>
        <w:t>których mowa w ustawie z dnia 4 października 2018 r. o pracowniczych planach kapitałowych, jeżeli zmiany te będą miały wpływ na koszty wykonania zamówienia przez Wykonawcę, a będą wykazane dokumentami.</w:t>
      </w:r>
    </w:p>
    <w:p w14:paraId="1295F0F9" w14:textId="77777777" w:rsidR="00F96444" w:rsidRDefault="00F96444" w:rsidP="00F96444">
      <w:pPr>
        <w:pStyle w:val="Standard"/>
        <w:numPr>
          <w:ilvl w:val="0"/>
          <w:numId w:val="82"/>
        </w:numPr>
        <w:suppressAutoHyphens w:val="0"/>
        <w:spacing w:after="0" w:line="240" w:lineRule="auto"/>
        <w:ind w:left="426"/>
        <w:contextualSpacing/>
        <w:jc w:val="both"/>
        <w:textAlignment w:val="auto"/>
        <w:rPr>
          <w:rStyle w:val="FontStyle33"/>
          <w:rFonts w:ascii="Verdana" w:hAnsi="Verdana" w:cstheme="minorHAnsi"/>
          <w:sz w:val="20"/>
          <w:szCs w:val="20"/>
        </w:rPr>
      </w:pPr>
      <w:r w:rsidRPr="00E73EDC">
        <w:rPr>
          <w:rStyle w:val="FontStyle33"/>
          <w:rFonts w:ascii="Verdana" w:hAnsi="Verdana" w:cstheme="minorHAnsi"/>
          <w:sz w:val="20"/>
          <w:szCs w:val="20"/>
        </w:rPr>
        <w:t xml:space="preserve">Zamawiający wskazuje możliwość zmiany wysokości wynagrodzenia Wykonawcy w przypadku wzrostu cen rzeczywiście ponoszonych kosztów, gdy wielkość wzrostu wartości wskaźnika cen towarów i usług konsumpcyjnych, publikowanego przez prezesa Głównego Urzędu Statystycznego mierzona w cyklu miesięcznym i odpowiadająca temu samemu miesiącowi w roku poprzednim, przekroczy 5 % W takim przypadku Wykonawca może zwrócić się o zmianę wynagrodzenia w wysokości różnicy wzrostu wartości ww. wskaźnika i wartości wskazanej przez Zamawiającego w zdaniu poprzedzającym. Zamawiający zastrzega, że wysokość maksymalna zmiany wynagrodzenia Wykonawcy może wynieść 5 % wartości brutto Umowy. </w:t>
      </w:r>
    </w:p>
    <w:p w14:paraId="1D4A3F53" w14:textId="77777777" w:rsidR="00F96444" w:rsidRDefault="00F96444" w:rsidP="00F96444">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Zamawiający zastrzega, że Wykonawca ma prawo ubiegać się o zmianę wysokości wynagrodzenia, o której mowa w § </w:t>
      </w:r>
      <w:r>
        <w:rPr>
          <w:rFonts w:ascii="Verdana" w:hAnsi="Verdana" w:cs="Calibri"/>
          <w:sz w:val="20"/>
          <w:szCs w:val="20"/>
        </w:rPr>
        <w:t>5</w:t>
      </w:r>
      <w:r w:rsidRPr="00E73EDC">
        <w:rPr>
          <w:rFonts w:ascii="Verdana" w:hAnsi="Verdana" w:cs="Calibri"/>
          <w:sz w:val="20"/>
          <w:szCs w:val="20"/>
        </w:rPr>
        <w:t xml:space="preserve"> ust. </w:t>
      </w:r>
      <w:r>
        <w:rPr>
          <w:rFonts w:ascii="Verdana" w:hAnsi="Verdana" w:cs="Calibri"/>
          <w:sz w:val="20"/>
          <w:szCs w:val="20"/>
        </w:rPr>
        <w:t>1</w:t>
      </w:r>
      <w:r w:rsidRPr="00E73EDC">
        <w:rPr>
          <w:rFonts w:ascii="Verdana" w:hAnsi="Verdana" w:cs="Calibri"/>
          <w:sz w:val="20"/>
          <w:szCs w:val="20"/>
        </w:rPr>
        <w:t xml:space="preserve">, po upływie 6 miesięcy od dnia podpisania umowy. Zamawiający dopuszcza jednorazową możliwość waloryzacji wynagrodzenia w trakcie okresu obowiązywania umowy. </w:t>
      </w:r>
    </w:p>
    <w:p w14:paraId="446C15D7" w14:textId="77777777" w:rsidR="00F96444" w:rsidRDefault="00F96444" w:rsidP="00F96444">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W celu zmiany wynagrodzenia, o której mowa w § </w:t>
      </w:r>
      <w:r>
        <w:rPr>
          <w:rFonts w:ascii="Verdana" w:hAnsi="Verdana" w:cs="Calibri"/>
          <w:sz w:val="20"/>
          <w:szCs w:val="20"/>
        </w:rPr>
        <w:t>5</w:t>
      </w:r>
      <w:r w:rsidRPr="00E73EDC">
        <w:rPr>
          <w:rFonts w:ascii="Verdana" w:hAnsi="Verdana" w:cs="Calibri"/>
          <w:sz w:val="20"/>
          <w:szCs w:val="20"/>
        </w:rPr>
        <w:t xml:space="preserve"> ust. </w:t>
      </w:r>
      <w:r>
        <w:rPr>
          <w:rFonts w:ascii="Verdana" w:hAnsi="Verdana" w:cs="Calibri"/>
          <w:sz w:val="20"/>
          <w:szCs w:val="20"/>
        </w:rPr>
        <w:t>1</w:t>
      </w:r>
      <w:r w:rsidRPr="00E73EDC">
        <w:rPr>
          <w:rFonts w:ascii="Verdana" w:hAnsi="Verdana" w:cs="Calibri"/>
          <w:sz w:val="20"/>
          <w:szCs w:val="20"/>
        </w:rPr>
        <w:t xml:space="preserve">, Wykonawca winien zwrócić się do Zamawiającego z pisemnym wnioskiem w sprawie odpowiedniej zmiany wynagrodzenia. Do wniosku należy dołączyć szczegółowy opis i wyliczenie wpływu zmian na cenę jednostkową, o której mowa w formularzu ofertowym stanowiącym załącznik do umowy wraz ze wskazaniem terminu ich zaistnienia. Zamawiający zastrzega sobie prawo </w:t>
      </w:r>
      <w:r w:rsidRPr="00E73EDC">
        <w:rPr>
          <w:rFonts w:ascii="Verdana" w:hAnsi="Verdana" w:cs="Calibri"/>
          <w:sz w:val="20"/>
          <w:szCs w:val="20"/>
        </w:rPr>
        <w:lastRenderedPageBreak/>
        <w:t xml:space="preserve">do żądania od Wykonawcy dodatkowych wyjaśnień odnośnie wyliczonych kosztów oraz weryfikacji wyliczeń dokonanych przez Wykonawcę we własnym zakresie. </w:t>
      </w:r>
    </w:p>
    <w:p w14:paraId="018EA5E9" w14:textId="77777777" w:rsidR="00F96444" w:rsidRDefault="00F96444" w:rsidP="00F96444">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sz w:val="20"/>
          <w:szCs w:val="20"/>
        </w:rPr>
        <w:t xml:space="preserve">Prawo do zmiany wysokości wynagrodzenia obowiązywać będzie od dnia akceptacji przez Zamawiającego wniosku Wykonawcy (w formie aneksu), o którym mowa w ust. </w:t>
      </w:r>
      <w:r>
        <w:rPr>
          <w:rFonts w:ascii="Verdana" w:hAnsi="Verdana" w:cs="Calibri"/>
          <w:sz w:val="20"/>
          <w:szCs w:val="20"/>
        </w:rPr>
        <w:t>4</w:t>
      </w:r>
      <w:r w:rsidRPr="00E73EDC">
        <w:rPr>
          <w:rFonts w:ascii="Verdana" w:hAnsi="Verdana" w:cs="Calibri"/>
          <w:sz w:val="20"/>
          <w:szCs w:val="20"/>
        </w:rPr>
        <w:t>, za okres od dnia przedłożenia Zamawiającemu wniosku o zmianę wynagrodzenia, potwierdzonego przez Zamawiającego datą otrzymania wniosku w formie pisemnej.</w:t>
      </w:r>
    </w:p>
    <w:p w14:paraId="587F9616" w14:textId="77777777" w:rsidR="00F96444" w:rsidRPr="00E73EDC" w:rsidRDefault="00F96444" w:rsidP="00F96444">
      <w:pPr>
        <w:pStyle w:val="Standard"/>
        <w:numPr>
          <w:ilvl w:val="0"/>
          <w:numId w:val="82"/>
        </w:numPr>
        <w:suppressAutoHyphens w:val="0"/>
        <w:spacing w:after="0" w:line="240" w:lineRule="auto"/>
        <w:ind w:left="426"/>
        <w:contextualSpacing/>
        <w:jc w:val="both"/>
        <w:textAlignment w:val="auto"/>
        <w:rPr>
          <w:rFonts w:ascii="Verdana" w:hAnsi="Verdana" w:cstheme="minorHAnsi"/>
          <w:sz w:val="20"/>
          <w:szCs w:val="20"/>
        </w:rPr>
      </w:pPr>
      <w:r w:rsidRPr="00E73EDC">
        <w:rPr>
          <w:rFonts w:ascii="Verdana" w:hAnsi="Verdana" w:cs="Calibri"/>
          <w:color w:val="000000"/>
          <w:sz w:val="20"/>
          <w:szCs w:val="20"/>
        </w:rPr>
        <w:t>Zawarcie aneksu do Umowy nastąpi nie później niż w terminie 30 dni  roboczych licząc od dnia, w którym będą spełnione następujące warunki:</w:t>
      </w:r>
    </w:p>
    <w:p w14:paraId="31ADBDE9" w14:textId="77777777" w:rsidR="00F96444" w:rsidRDefault="00F96444" w:rsidP="00F96444">
      <w:pPr>
        <w:numPr>
          <w:ilvl w:val="0"/>
          <w:numId w:val="92"/>
        </w:numPr>
        <w:ind w:left="709" w:hanging="283"/>
        <w:contextualSpacing/>
        <w:jc w:val="both"/>
        <w:rPr>
          <w:rFonts w:ascii="Verdana" w:hAnsi="Verdana" w:cs="Calibri"/>
          <w:color w:val="000000"/>
          <w:sz w:val="20"/>
          <w:szCs w:val="20"/>
        </w:rPr>
      </w:pPr>
      <w:r w:rsidRPr="003D5C0F">
        <w:rPr>
          <w:rFonts w:ascii="Verdana" w:hAnsi="Verdana" w:cs="Calibri"/>
          <w:color w:val="000000"/>
          <w:sz w:val="20"/>
          <w:szCs w:val="20"/>
        </w:rPr>
        <w:t>Zamawiający zatwierdzi wniosek o dokonanie zmiany wysokości wynagrodzenia, o</w:t>
      </w:r>
      <w:r>
        <w:rPr>
          <w:rFonts w:ascii="Verdana" w:hAnsi="Verdana" w:cs="Calibri"/>
          <w:color w:val="000000"/>
          <w:sz w:val="20"/>
          <w:szCs w:val="20"/>
        </w:rPr>
        <w:t> </w:t>
      </w:r>
      <w:r w:rsidRPr="003D5C0F">
        <w:rPr>
          <w:rFonts w:ascii="Verdana" w:hAnsi="Verdana" w:cs="Calibri"/>
          <w:color w:val="000000"/>
          <w:sz w:val="20"/>
          <w:szCs w:val="20"/>
        </w:rPr>
        <w:t>którym mowa w ust. 4,</w:t>
      </w:r>
    </w:p>
    <w:p w14:paraId="715B5282" w14:textId="77777777" w:rsidR="00F96444" w:rsidRPr="00155FFD" w:rsidRDefault="00F96444" w:rsidP="00F96444">
      <w:pPr>
        <w:numPr>
          <w:ilvl w:val="0"/>
          <w:numId w:val="92"/>
        </w:numPr>
        <w:ind w:left="709" w:hanging="283"/>
        <w:contextualSpacing/>
        <w:jc w:val="both"/>
        <w:rPr>
          <w:rFonts w:ascii="Verdana" w:hAnsi="Verdana" w:cs="Calibri"/>
          <w:color w:val="000000"/>
          <w:sz w:val="20"/>
          <w:szCs w:val="20"/>
        </w:rPr>
      </w:pPr>
      <w:r w:rsidRPr="00155FFD">
        <w:rPr>
          <w:rFonts w:ascii="Verdana" w:hAnsi="Verdana" w:cs="Calibri"/>
          <w:color w:val="000000"/>
          <w:sz w:val="20"/>
          <w:szCs w:val="20"/>
        </w:rPr>
        <w:t>Zamawiający zabezpieczy środki finansowe na pokrycie wzrostu wynagrodzenia Wykonawcy w swoim planie finansowym budżetu.</w:t>
      </w:r>
    </w:p>
    <w:p w14:paraId="57792E46" w14:textId="77777777" w:rsidR="00F96444" w:rsidRPr="00155FFD" w:rsidRDefault="00F96444" w:rsidP="00F96444">
      <w:pPr>
        <w:pStyle w:val="Standard"/>
        <w:numPr>
          <w:ilvl w:val="0"/>
          <w:numId w:val="82"/>
        </w:numPr>
        <w:suppressAutoHyphens w:val="0"/>
        <w:spacing w:after="0" w:line="240" w:lineRule="auto"/>
        <w:ind w:left="426"/>
        <w:contextualSpacing/>
        <w:jc w:val="both"/>
        <w:textAlignment w:val="auto"/>
        <w:rPr>
          <w:rFonts w:ascii="Verdana" w:hAnsi="Verdana" w:cs="Calibri"/>
          <w:color w:val="000000"/>
          <w:sz w:val="20"/>
          <w:szCs w:val="20"/>
        </w:rPr>
      </w:pPr>
      <w:r w:rsidRPr="003D5C0F">
        <w:rPr>
          <w:rFonts w:ascii="Verdana" w:hAnsi="Verdana" w:cs="Calibri"/>
          <w:color w:val="000000"/>
          <w:sz w:val="20"/>
          <w:szCs w:val="20"/>
        </w:rPr>
        <w:t>W przypadku</w:t>
      </w:r>
      <w:r>
        <w:rPr>
          <w:rFonts w:ascii="Verdana" w:hAnsi="Verdana" w:cs="Calibri"/>
          <w:color w:val="000000"/>
          <w:sz w:val="20"/>
          <w:szCs w:val="20"/>
        </w:rPr>
        <w:t xml:space="preserve"> zmiany wynagrodzenia Wykonawcy</w:t>
      </w:r>
      <w:r w:rsidRPr="003D5C0F">
        <w:rPr>
          <w:rFonts w:ascii="Verdana" w:hAnsi="Verdana" w:cs="Calibri"/>
          <w:color w:val="000000"/>
          <w:sz w:val="20"/>
          <w:szCs w:val="20"/>
        </w:rPr>
        <w:t xml:space="preserve"> </w:t>
      </w:r>
      <w:r>
        <w:rPr>
          <w:rFonts w:ascii="Verdana" w:hAnsi="Verdana" w:cs="Calibri"/>
          <w:color w:val="000000"/>
          <w:sz w:val="20"/>
          <w:szCs w:val="20"/>
        </w:rPr>
        <w:t xml:space="preserve">z tytułu waloryzacji wynagrodzenia </w:t>
      </w:r>
      <w:r w:rsidRPr="003D5C0F">
        <w:rPr>
          <w:rFonts w:ascii="Verdana" w:hAnsi="Verdana" w:cs="Calibri"/>
          <w:color w:val="000000"/>
          <w:sz w:val="20"/>
          <w:szCs w:val="20"/>
        </w:rPr>
        <w:t xml:space="preserve"> Wykonawca zobowiązany jest na podst. art. 439 ust. 5 ustawy </w:t>
      </w:r>
      <w:proofErr w:type="spellStart"/>
      <w:r>
        <w:rPr>
          <w:rFonts w:ascii="Verdana" w:hAnsi="Verdana" w:cs="Calibri"/>
          <w:color w:val="000000"/>
          <w:sz w:val="20"/>
          <w:szCs w:val="20"/>
        </w:rPr>
        <w:t>P</w:t>
      </w:r>
      <w:r w:rsidRPr="003D5C0F">
        <w:rPr>
          <w:rFonts w:ascii="Verdana" w:hAnsi="Verdana" w:cs="Calibri"/>
          <w:color w:val="000000"/>
          <w:sz w:val="20"/>
          <w:szCs w:val="20"/>
        </w:rPr>
        <w:t>zp</w:t>
      </w:r>
      <w:proofErr w:type="spellEnd"/>
      <w:r w:rsidRPr="003D5C0F">
        <w:rPr>
          <w:rFonts w:ascii="Verdana" w:hAnsi="Verdana" w:cs="Calibri"/>
          <w:color w:val="000000"/>
          <w:sz w:val="20"/>
          <w:szCs w:val="20"/>
        </w:rPr>
        <w:t xml:space="preserve"> do zmiany wynagrodzenia przysługującego podwykonawcy, </w:t>
      </w:r>
      <w:r w:rsidRPr="00155FFD">
        <w:rPr>
          <w:rFonts w:ascii="Verdana" w:hAnsi="Verdana" w:cs="Calibri"/>
          <w:color w:val="000000"/>
          <w:sz w:val="20"/>
          <w:szCs w:val="20"/>
        </w:rPr>
        <w:t>z którym zawarł umowę, w zakresie odpowiadającym zmianom cen materiałów lub kosztów dotyczących zobowiązania podwykonawcy, jeżeli łącznie spełnione są następujące warunki:</w:t>
      </w:r>
    </w:p>
    <w:p w14:paraId="5EF126BE" w14:textId="77777777" w:rsidR="00F96444" w:rsidRPr="00155FFD" w:rsidRDefault="00F96444" w:rsidP="00F96444">
      <w:pPr>
        <w:numPr>
          <w:ilvl w:val="0"/>
          <w:numId w:val="93"/>
        </w:numPr>
        <w:contextualSpacing/>
        <w:jc w:val="both"/>
        <w:rPr>
          <w:rFonts w:ascii="Verdana" w:hAnsi="Verdana" w:cs="Calibri"/>
          <w:color w:val="000000"/>
          <w:sz w:val="20"/>
          <w:szCs w:val="20"/>
        </w:rPr>
      </w:pPr>
      <w:r w:rsidRPr="00155FFD">
        <w:rPr>
          <w:rFonts w:ascii="Verdana" w:hAnsi="Verdana" w:cs="Calibri"/>
          <w:color w:val="000000"/>
          <w:sz w:val="20"/>
          <w:szCs w:val="20"/>
        </w:rPr>
        <w:t>przedmiotem umowy są dostawy lub usługi;</w:t>
      </w:r>
    </w:p>
    <w:p w14:paraId="646835C4" w14:textId="77777777" w:rsidR="00F96444" w:rsidRPr="00155FFD" w:rsidRDefault="00F96444" w:rsidP="00F96444">
      <w:pPr>
        <w:numPr>
          <w:ilvl w:val="0"/>
          <w:numId w:val="93"/>
        </w:numPr>
        <w:contextualSpacing/>
        <w:jc w:val="both"/>
        <w:rPr>
          <w:rFonts w:ascii="Verdana" w:hAnsi="Verdana" w:cs="Calibri"/>
          <w:color w:val="000000"/>
          <w:sz w:val="20"/>
          <w:szCs w:val="20"/>
        </w:rPr>
      </w:pPr>
      <w:r w:rsidRPr="00155FFD">
        <w:rPr>
          <w:rFonts w:ascii="Verdana" w:hAnsi="Verdana" w:cs="Calibri"/>
          <w:color w:val="000000"/>
          <w:sz w:val="20"/>
          <w:szCs w:val="20"/>
        </w:rPr>
        <w:t>okres obowiązywania umowy przekracza 6 miesięcy.</w:t>
      </w:r>
    </w:p>
    <w:p w14:paraId="0CE38BE1" w14:textId="77777777" w:rsidR="00F96444" w:rsidRPr="000B7AB6" w:rsidRDefault="00F96444" w:rsidP="00F96444">
      <w:pPr>
        <w:pStyle w:val="Akapitzlist"/>
        <w:numPr>
          <w:ilvl w:val="0"/>
          <w:numId w:val="82"/>
        </w:numPr>
        <w:autoSpaceDN w:val="0"/>
        <w:spacing w:line="240" w:lineRule="auto"/>
        <w:ind w:left="426" w:hanging="284"/>
        <w:contextualSpacing/>
        <w:jc w:val="both"/>
        <w:textAlignment w:val="baseline"/>
        <w:rPr>
          <w:rFonts w:ascii="Verdana" w:hAnsi="Verdana" w:cstheme="minorHAnsi"/>
          <w:sz w:val="20"/>
          <w:szCs w:val="20"/>
        </w:rPr>
      </w:pPr>
      <w:r w:rsidRPr="000B7AB6">
        <w:rPr>
          <w:rFonts w:ascii="Verdana" w:hAnsi="Verdana" w:cstheme="minorHAnsi"/>
          <w:sz w:val="20"/>
          <w:szCs w:val="20"/>
        </w:rPr>
        <w:t xml:space="preserve">Zamawiający przewiduje możliwość dokonania zmiany istotnych postanowień Umowy </w:t>
      </w:r>
      <w:r w:rsidRPr="000B7AB6">
        <w:rPr>
          <w:rFonts w:ascii="Verdana" w:hAnsi="Verdana" w:cstheme="minorHAnsi"/>
          <w:sz w:val="20"/>
          <w:szCs w:val="20"/>
        </w:rPr>
        <w:br/>
        <w:t>w przypadku, gdy:</w:t>
      </w:r>
    </w:p>
    <w:p w14:paraId="1079EAE4" w14:textId="77777777" w:rsidR="00F96444" w:rsidRPr="00171014" w:rsidRDefault="00F96444" w:rsidP="00F96444">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nastąpi zmiana powszechnie obowiązujących przepisów prawa w zakresie mającym wpływ na realizację przedmiotu Umowy; w takim przypadku dopuszczalna jest zmiana ściśle  odzwierciedlająca zmianę przepisów;</w:t>
      </w:r>
    </w:p>
    <w:p w14:paraId="3034F07D" w14:textId="77777777" w:rsidR="00F96444" w:rsidRDefault="00F96444" w:rsidP="00F96444">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wystąpi uzasadniona potrzeba modyfikacji terminu realizacji Umowy, spowodowana</w:t>
      </w:r>
      <w:r w:rsidRPr="00171014">
        <w:rPr>
          <w:rFonts w:ascii="Verdana" w:hAnsi="Verdana" w:cstheme="minorHAnsi"/>
          <w:sz w:val="20"/>
          <w:szCs w:val="20"/>
        </w:rPr>
        <w:br/>
        <w:t>okolicznościami niezależnymi od Stron, które nie były znane w momencie wszczęcia</w:t>
      </w:r>
      <w:r>
        <w:rPr>
          <w:rFonts w:ascii="Verdana" w:hAnsi="Verdana" w:cstheme="minorHAnsi"/>
          <w:sz w:val="20"/>
          <w:szCs w:val="20"/>
        </w:rPr>
        <w:t xml:space="preserve"> </w:t>
      </w:r>
      <w:r w:rsidRPr="00171014">
        <w:rPr>
          <w:rFonts w:ascii="Verdana" w:hAnsi="Verdana" w:cstheme="minorHAnsi"/>
          <w:sz w:val="20"/>
          <w:szCs w:val="20"/>
        </w:rPr>
        <w:t>postępowania lub których nie można było przewidzieć w momencie składania oferty, których</w:t>
      </w:r>
      <w:r>
        <w:rPr>
          <w:rFonts w:ascii="Verdana" w:hAnsi="Verdana" w:cstheme="minorHAnsi"/>
          <w:sz w:val="20"/>
          <w:szCs w:val="20"/>
        </w:rPr>
        <w:t xml:space="preserve"> </w:t>
      </w:r>
      <w:r w:rsidRPr="00171014">
        <w:rPr>
          <w:rFonts w:ascii="Verdana" w:hAnsi="Verdana" w:cstheme="minorHAnsi"/>
          <w:sz w:val="20"/>
          <w:szCs w:val="20"/>
        </w:rPr>
        <w:t>skutki były niemożliwe do przewidzenia przez Stron (wystąpienie siły wyższej) zastrzeżeniem że termin nie może zostać przesunięty o dłużej niż 30 dni robocze;</w:t>
      </w:r>
    </w:p>
    <w:p w14:paraId="79FAC612" w14:textId="77777777" w:rsidR="00F96444" w:rsidRPr="00013C46" w:rsidRDefault="00F96444" w:rsidP="00F96444">
      <w:pPr>
        <w:pStyle w:val="Akapitzlist"/>
        <w:numPr>
          <w:ilvl w:val="1"/>
          <w:numId w:val="88"/>
        </w:numPr>
        <w:autoSpaceDN w:val="0"/>
        <w:spacing w:line="240" w:lineRule="auto"/>
        <w:ind w:left="709" w:hanging="283"/>
        <w:contextualSpacing/>
        <w:jc w:val="both"/>
        <w:textAlignment w:val="baseline"/>
        <w:rPr>
          <w:rFonts w:ascii="Verdana" w:hAnsi="Verdana" w:cstheme="minorHAnsi"/>
          <w:sz w:val="20"/>
          <w:szCs w:val="20"/>
        </w:rPr>
      </w:pPr>
      <w:r w:rsidRPr="00171014">
        <w:rPr>
          <w:rFonts w:ascii="Verdana" w:hAnsi="Verdana" w:cstheme="minorHAnsi"/>
          <w:sz w:val="20"/>
          <w:szCs w:val="20"/>
        </w:rPr>
        <w:t>powstała po zawarciu Umowy sytuacja braku lub ograniczenia środków Zamawiającego</w:t>
      </w:r>
      <w:r>
        <w:rPr>
          <w:rFonts w:ascii="Verdana" w:hAnsi="Verdana" w:cstheme="minorHAnsi"/>
          <w:sz w:val="20"/>
          <w:szCs w:val="20"/>
        </w:rPr>
        <w:t xml:space="preserve"> </w:t>
      </w:r>
      <w:r w:rsidRPr="00171014">
        <w:rPr>
          <w:rFonts w:ascii="Verdana" w:hAnsi="Verdana" w:cstheme="minorHAnsi"/>
          <w:sz w:val="20"/>
          <w:szCs w:val="20"/>
        </w:rPr>
        <w:t>na sfinansowanie wykonania przedmiotu Umowy zgodnie z pierwotnie określonymi warunkami;</w:t>
      </w:r>
      <w:r>
        <w:rPr>
          <w:rFonts w:ascii="Verdana" w:hAnsi="Verdana" w:cstheme="minorHAnsi"/>
          <w:sz w:val="20"/>
          <w:szCs w:val="20"/>
        </w:rPr>
        <w:t xml:space="preserve"> </w:t>
      </w:r>
      <w:r w:rsidRPr="00171014">
        <w:rPr>
          <w:rFonts w:ascii="Verdana" w:hAnsi="Verdana" w:cstheme="minorHAnsi"/>
          <w:sz w:val="20"/>
          <w:szCs w:val="20"/>
        </w:rPr>
        <w:t>Zamawiający dopuszcza w takim przypadku wprowadzenie zmian polegających na ograniczeniu</w:t>
      </w:r>
      <w:r>
        <w:rPr>
          <w:rFonts w:ascii="Verdana" w:hAnsi="Verdana" w:cstheme="minorHAnsi"/>
          <w:sz w:val="20"/>
          <w:szCs w:val="20"/>
        </w:rPr>
        <w:t xml:space="preserve"> </w:t>
      </w:r>
      <w:r w:rsidRPr="00171014">
        <w:rPr>
          <w:rFonts w:ascii="Verdana" w:hAnsi="Verdana" w:cstheme="minorHAnsi"/>
          <w:sz w:val="20"/>
          <w:szCs w:val="20"/>
        </w:rPr>
        <w:t>zakresu przedmiotowego Umowy, prowadzącego do proporcjonalnego ograniczenia wynagrodzenia Wykonawcy jednakże nie więcej niż o</w:t>
      </w:r>
      <w:r>
        <w:rPr>
          <w:rFonts w:ascii="Verdana" w:hAnsi="Verdana" w:cstheme="minorHAnsi"/>
          <w:sz w:val="20"/>
          <w:szCs w:val="20"/>
        </w:rPr>
        <w:t> </w:t>
      </w:r>
      <w:r w:rsidRPr="00171014">
        <w:rPr>
          <w:rFonts w:ascii="Verdana" w:hAnsi="Verdana" w:cstheme="minorHAnsi"/>
          <w:sz w:val="20"/>
          <w:szCs w:val="20"/>
        </w:rPr>
        <w:t>30 procent.</w:t>
      </w:r>
    </w:p>
    <w:p w14:paraId="248D9880" w14:textId="77777777" w:rsidR="00F96444"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p>
    <w:p w14:paraId="672038FE"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7.</w:t>
      </w:r>
    </w:p>
    <w:p w14:paraId="5A3767F3" w14:textId="77777777" w:rsidR="00F96444" w:rsidRPr="00E84097" w:rsidRDefault="00F96444" w:rsidP="00F96444">
      <w:pPr>
        <w:widowControl w:val="0"/>
        <w:tabs>
          <w:tab w:val="left" w:pos="3686"/>
        </w:tabs>
        <w:contextualSpacing/>
        <w:jc w:val="both"/>
        <w:rPr>
          <w:rFonts w:ascii="Verdana" w:hAnsi="Verdana" w:cstheme="minorHAnsi"/>
          <w:color w:val="000000"/>
          <w:sz w:val="20"/>
          <w:szCs w:val="20"/>
        </w:rPr>
      </w:pPr>
      <w:r w:rsidRPr="000B7AB6">
        <w:rPr>
          <w:rFonts w:ascii="Verdana" w:hAnsi="Verdana" w:cstheme="minorHAnsi"/>
          <w:color w:val="000000"/>
          <w:sz w:val="20"/>
          <w:szCs w:val="20"/>
        </w:rPr>
        <w:t>Wykonawca nie może przenieść wierzytelności wynikających z niniejszej umowy na osobę trzecią.</w:t>
      </w:r>
    </w:p>
    <w:p w14:paraId="1A9BC2E6" w14:textId="77777777" w:rsidR="00F96444"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p>
    <w:p w14:paraId="6490C16D"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8.</w:t>
      </w:r>
    </w:p>
    <w:p w14:paraId="20596491"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Sposób uiszczania opłat</w:t>
      </w:r>
    </w:p>
    <w:p w14:paraId="2073CCB8" w14:textId="77777777" w:rsidR="00F96444" w:rsidRPr="000B7AB6" w:rsidRDefault="00F96444" w:rsidP="00F96444">
      <w:pPr>
        <w:widowControl w:val="0"/>
        <w:numPr>
          <w:ilvl w:val="0"/>
          <w:numId w:val="70"/>
        </w:numPr>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Opłaty za świadczenie usług pocztowych odbywały się będą za pomocą opłaty skredytowanej z dołu.</w:t>
      </w:r>
    </w:p>
    <w:p w14:paraId="1581719C" w14:textId="77777777" w:rsidR="00F96444" w:rsidRPr="000B7AB6" w:rsidRDefault="00F96444" w:rsidP="00F96444">
      <w:pPr>
        <w:widowControl w:val="0"/>
        <w:numPr>
          <w:ilvl w:val="0"/>
          <w:numId w:val="70"/>
        </w:numPr>
        <w:ind w:left="425" w:hanging="425"/>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 opłatę skredytowaną z dołu uważa się opłatę w całości wniesioną przez Zamawiającego, w terminie późniejszym niż dzień nadania przesyłek. Okres rozliczeniowy opłaty z dołu ustala się na miesiąc kalendarzowy. Za wykonane usługi placówka Wykonawcy wystawi Zamawiającemu fakturę VAT w terminie do siedmiu dni po upływie okresu rozliczeniowego.</w:t>
      </w:r>
    </w:p>
    <w:p w14:paraId="21F01B15" w14:textId="77777777" w:rsidR="00F96444" w:rsidRPr="000B7AB6" w:rsidRDefault="00F96444" w:rsidP="00F96444">
      <w:pPr>
        <w:widowControl w:val="0"/>
        <w:numPr>
          <w:ilvl w:val="0"/>
          <w:numId w:val="70"/>
        </w:numPr>
        <w:ind w:left="425" w:hanging="425"/>
        <w:contextualSpacing/>
        <w:jc w:val="both"/>
        <w:rPr>
          <w:rFonts w:ascii="Verdana" w:eastAsia="Calibri" w:hAnsi="Verdana" w:cstheme="minorHAnsi"/>
          <w:b/>
          <w:color w:val="000000"/>
          <w:sz w:val="20"/>
          <w:szCs w:val="20"/>
        </w:rPr>
      </w:pPr>
      <w:r w:rsidRPr="000B7AB6">
        <w:rPr>
          <w:rFonts w:ascii="Verdana" w:eastAsia="Calibri" w:hAnsi="Verdana" w:cstheme="minorHAnsi"/>
          <w:color w:val="000000"/>
          <w:sz w:val="20"/>
          <w:szCs w:val="20"/>
        </w:rPr>
        <w:t xml:space="preserve">Zamawiający, uiszczając opłaty za pomocą opłaty skredytowanej z dołu, zobowiązuje </w:t>
      </w:r>
      <w:r w:rsidRPr="000B7AB6">
        <w:rPr>
          <w:rFonts w:ascii="Verdana" w:eastAsia="Calibri" w:hAnsi="Verdana" w:cstheme="minorHAnsi"/>
          <w:color w:val="000000"/>
          <w:sz w:val="20"/>
          <w:szCs w:val="20"/>
        </w:rPr>
        <w:br/>
        <w:t xml:space="preserve">się do umieszczania na przesyłkach listowych  napisu/nadruku: </w:t>
      </w:r>
    </w:p>
    <w:p w14:paraId="134BAAF4" w14:textId="77777777" w:rsidR="00F96444" w:rsidRPr="000B7AB6" w:rsidRDefault="00F96444" w:rsidP="00F96444">
      <w:pPr>
        <w:widowControl w:val="0"/>
        <w:ind w:left="425"/>
        <w:contextualSpacing/>
        <w:jc w:val="both"/>
        <w:rPr>
          <w:rFonts w:ascii="Verdana" w:eastAsia="Calibri" w:hAnsi="Verdana" w:cstheme="minorHAnsi"/>
          <w:b/>
          <w:color w:val="000000"/>
          <w:sz w:val="20"/>
          <w:szCs w:val="20"/>
        </w:rPr>
      </w:pPr>
    </w:p>
    <w:p w14:paraId="58EA2091" w14:textId="77777777" w:rsidR="00F96444" w:rsidRDefault="00F96444" w:rsidP="00F96444">
      <w:pPr>
        <w:widowControl w:val="0"/>
        <w:ind w:left="425"/>
        <w:contextualSpacing/>
        <w:jc w:val="center"/>
        <w:rPr>
          <w:rFonts w:ascii="Verdana" w:eastAsia="Calibri" w:hAnsi="Verdana" w:cstheme="minorHAnsi"/>
          <w:b/>
          <w:color w:val="000000"/>
          <w:sz w:val="20"/>
          <w:szCs w:val="20"/>
        </w:rPr>
      </w:pPr>
      <w:r w:rsidRPr="000B7AB6">
        <w:rPr>
          <w:rFonts w:ascii="Verdana" w:eastAsia="Calibri" w:hAnsi="Verdana" w:cstheme="minorHAnsi"/>
          <w:color w:val="000000"/>
          <w:sz w:val="20"/>
          <w:szCs w:val="20"/>
        </w:rPr>
        <w:t>…………………………………………………………………….</w:t>
      </w:r>
    </w:p>
    <w:p w14:paraId="179E3351" w14:textId="77777777" w:rsidR="00991A01" w:rsidRDefault="00991A01" w:rsidP="00F96444">
      <w:pPr>
        <w:widowControl w:val="0"/>
        <w:contextualSpacing/>
        <w:jc w:val="center"/>
        <w:rPr>
          <w:rFonts w:ascii="Verdana" w:eastAsia="Calibri" w:hAnsi="Verdana" w:cstheme="minorHAnsi"/>
          <w:b/>
          <w:color w:val="000000"/>
          <w:sz w:val="20"/>
          <w:szCs w:val="20"/>
        </w:rPr>
      </w:pPr>
    </w:p>
    <w:p w14:paraId="28F030EC" w14:textId="08A4069C" w:rsidR="00F96444" w:rsidRPr="000B7AB6" w:rsidRDefault="00F96444" w:rsidP="00F96444">
      <w:pPr>
        <w:widowControl w:val="0"/>
        <w:contextualSpacing/>
        <w:jc w:val="center"/>
        <w:rPr>
          <w:rFonts w:ascii="Verdana" w:hAnsi="Verdana" w:cstheme="minorHAnsi"/>
          <w:color w:val="000000"/>
          <w:sz w:val="20"/>
          <w:szCs w:val="20"/>
        </w:rPr>
      </w:pPr>
      <w:r w:rsidRPr="000B7AB6">
        <w:rPr>
          <w:rFonts w:ascii="Verdana" w:eastAsia="Calibri" w:hAnsi="Verdana" w:cstheme="minorHAnsi"/>
          <w:b/>
          <w:color w:val="000000"/>
          <w:sz w:val="20"/>
          <w:szCs w:val="20"/>
        </w:rPr>
        <w:lastRenderedPageBreak/>
        <w:t>§ 9</w:t>
      </w:r>
    </w:p>
    <w:p w14:paraId="219183D6"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Adresowanie przesyłek pocztowych</w:t>
      </w:r>
    </w:p>
    <w:p w14:paraId="667B61C3" w14:textId="77777777" w:rsidR="00F96444" w:rsidRPr="000B7AB6" w:rsidRDefault="00F96444" w:rsidP="00F96444">
      <w:pPr>
        <w:widowControl w:val="0"/>
        <w:numPr>
          <w:ilvl w:val="0"/>
          <w:numId w:val="72"/>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Oznakowanie przesyłek listowych na stronie adresowej koperty dzielimy na:</w:t>
      </w:r>
    </w:p>
    <w:p w14:paraId="26625873" w14:textId="77777777" w:rsidR="00F96444" w:rsidRPr="000B7AB6" w:rsidRDefault="00F96444" w:rsidP="00F96444">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nadawcy,</w:t>
      </w:r>
    </w:p>
    <w:p w14:paraId="25E7E8C1" w14:textId="77777777" w:rsidR="00F96444" w:rsidRPr="000B7AB6" w:rsidRDefault="00F96444" w:rsidP="00F96444">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znaczkowe,</w:t>
      </w:r>
    </w:p>
    <w:p w14:paraId="4CD8F7B3" w14:textId="77777777" w:rsidR="00F96444" w:rsidRPr="000B7AB6" w:rsidRDefault="00F96444" w:rsidP="00F96444">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adresowe,</w:t>
      </w:r>
    </w:p>
    <w:p w14:paraId="3AA361B9" w14:textId="77777777" w:rsidR="00F96444" w:rsidRPr="000B7AB6" w:rsidRDefault="00F96444" w:rsidP="00F96444">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Strefę szyfrową,</w:t>
      </w:r>
    </w:p>
    <w:p w14:paraId="28E8CBED" w14:textId="77777777" w:rsidR="00F96444" w:rsidRPr="000B7AB6" w:rsidRDefault="00F96444" w:rsidP="00F96444">
      <w:pPr>
        <w:widowControl w:val="0"/>
        <w:numPr>
          <w:ilvl w:val="0"/>
          <w:numId w:val="73"/>
        </w:numPr>
        <w:autoSpaceDE w:val="0"/>
        <w:autoSpaceDN w:val="0"/>
        <w:adjustRightInd w:val="0"/>
        <w:ind w:left="714" w:hanging="357"/>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Strefę informacyjną. </w:t>
      </w:r>
    </w:p>
    <w:p w14:paraId="05E41526"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nadawcy, tzn. górna lewa strona koperty, przeznaczone jest do umieszczania: adresu nadawcy lub znaku firmowego nadawcy.</w:t>
      </w:r>
    </w:p>
    <w:p w14:paraId="1A0C0250"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Pole znaczkowe tzn. górna prawa strona koperty, przeznaczone jest do umieszczania oznaczenia potwierdzającego wniesienie opłaty za usługę. Oznaczenie to należy nanosić w sposób trwały i czytelny.</w:t>
      </w:r>
    </w:p>
    <w:p w14:paraId="59C170AE"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Pole adresowe tzn. dolna prawa strona koperty, przeznaczone jest do umieszczenia adresu adresata łącznie z aktualnym kodem pocztowym. Adres winien w sposób jednoznaczny wskazywać adresata i miejsce doręczenia. Adres winien być umieszczany w sposób trwały i czytelny, bez skreśleń i poprawek. W przypadku stosowania kopert </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 xml:space="preserve"> przezroczystym okienkiem adresowym, do przemieszczania i doręczania przyjmowana będzie wyłącznie przesyłka, której zawartość złożona jest w taki sposób, aby adres pozostał całkowicie widoczny przez okienko, nawet w przypadku jeżeli</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zawartość przesunie się wewnątrz koperty. Okienko adresowe winno znajdować się w dolnej prawej części koperty. W okienku adresowym należy umieszczać czytelną informację identyfikującą wyłącznie adresata przesyłki. W przypadku tego typu opakowań niedozwolone jest również umieszczanie na okienku adresowym etykiet samoprzylepnych z naniesioną informacją o adresacie.</w:t>
      </w:r>
    </w:p>
    <w:p w14:paraId="6D0CB733"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Strefa szyfrowa tzn. dolna część strony adresowej koperty, przeznaczona jest wyłącznie </w:t>
      </w:r>
      <w:r w:rsidRPr="000B7AB6">
        <w:rPr>
          <w:rFonts w:ascii="Verdana" w:eastAsia="Calibri" w:hAnsi="Verdana" w:cstheme="minorHAnsi"/>
          <w:color w:val="000000"/>
          <w:sz w:val="20"/>
          <w:szCs w:val="20"/>
        </w:rPr>
        <w:br/>
        <w:t>do umieszczania przez Wykonawcę szyfrowanych informacji o adresie adresata np. w</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postaci kodów kreskowych.</w:t>
      </w:r>
    </w:p>
    <w:p w14:paraId="1BDD0043"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Strefa informacyjna tzn. część lewej strony adresowej koperty pomiędzy adresem nadawcy a strefą szyfrową, przeznaczona jest wyłącznie, gdzie Zamawiający może umieszczać dodatkowe napisy np. „PRIORYTET”, „POLECONY”, „POLECONY Z</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POTWIERDZENIEM ODBIORU”, itd.</w:t>
      </w:r>
    </w:p>
    <w:p w14:paraId="085FD100"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Adres nadawcy i adresata winien być umieszczony na kopertach równolegle </w:t>
      </w:r>
      <w:r w:rsidRPr="000B7AB6">
        <w:rPr>
          <w:rFonts w:ascii="Verdana" w:eastAsia="Calibri" w:hAnsi="Verdana" w:cstheme="minorHAnsi"/>
          <w:color w:val="000000"/>
          <w:sz w:val="20"/>
          <w:szCs w:val="20"/>
        </w:rPr>
        <w:br/>
        <w:t>do dłuższej krawędzi strony adresowej koperty.</w:t>
      </w:r>
    </w:p>
    <w:p w14:paraId="5EE1AB7D"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Opakowanie przesyłek listowych winny stanowić koperty wykonane z papieru z okienkiem </w:t>
      </w:r>
      <w:r w:rsidRPr="000B7AB6">
        <w:rPr>
          <w:rFonts w:ascii="Verdana" w:eastAsia="Calibri" w:hAnsi="Verdana" w:cstheme="minorHAnsi"/>
          <w:color w:val="000000"/>
          <w:sz w:val="20"/>
          <w:szCs w:val="20"/>
        </w:rPr>
        <w:br/>
        <w:t>lub bez. Nie należy stosować kopert w ciemnych kolorach oraz wykonanych z</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błyszczącego lub kredowego papieru, które mogą uniemożliwić Wykonawcy naniesienie datownika oraz kodu kreskowego identyfikującego adresata.</w:t>
      </w:r>
    </w:p>
    <w:p w14:paraId="127CC6FC" w14:textId="77777777" w:rsidR="00F96444" w:rsidRPr="000B7AB6" w:rsidRDefault="00F96444" w:rsidP="00F96444">
      <w:pPr>
        <w:widowControl w:val="0"/>
        <w:numPr>
          <w:ilvl w:val="0"/>
          <w:numId w:val="74"/>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Paczki pocztowe winny być opisywane poprzez umieszczanie nalepek adresowych wg druku dostarczonego przez Wykonawcę.</w:t>
      </w:r>
    </w:p>
    <w:p w14:paraId="57EA6C97" w14:textId="77777777" w:rsidR="00F96444" w:rsidRPr="000B7AB6" w:rsidRDefault="00F96444" w:rsidP="00F96444">
      <w:pPr>
        <w:widowControl w:val="0"/>
        <w:contextualSpacing/>
        <w:jc w:val="center"/>
        <w:rPr>
          <w:rFonts w:ascii="Verdana" w:eastAsia="Calibri" w:hAnsi="Verdana" w:cstheme="minorHAnsi"/>
          <w:b/>
          <w:color w:val="000000"/>
          <w:sz w:val="20"/>
          <w:szCs w:val="20"/>
        </w:rPr>
      </w:pPr>
    </w:p>
    <w:p w14:paraId="5754BBCA" w14:textId="77777777" w:rsidR="00F96444" w:rsidRPr="000B7AB6" w:rsidRDefault="00F96444" w:rsidP="00F96444">
      <w:pPr>
        <w:widowControl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10.</w:t>
      </w:r>
    </w:p>
    <w:p w14:paraId="68B5138A" w14:textId="77777777" w:rsidR="00F96444" w:rsidRPr="000B7AB6" w:rsidRDefault="00F96444" w:rsidP="00F96444">
      <w:pPr>
        <w:widowControl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Pocztowe książki nadawcze</w:t>
      </w:r>
    </w:p>
    <w:p w14:paraId="05BB8933" w14:textId="77777777" w:rsidR="00F96444" w:rsidRPr="000B7AB6" w:rsidRDefault="00F96444" w:rsidP="00F96444">
      <w:pPr>
        <w:widowControl w:val="0"/>
        <w:contextualSpacing/>
        <w:jc w:val="both"/>
        <w:rPr>
          <w:rFonts w:ascii="Verdana" w:eastAsia="Calibri" w:hAnsi="Verdana" w:cstheme="minorHAnsi"/>
          <w:b/>
          <w:color w:val="000000"/>
          <w:sz w:val="20"/>
          <w:szCs w:val="20"/>
        </w:rPr>
      </w:pPr>
      <w:r w:rsidRPr="000B7AB6">
        <w:rPr>
          <w:rFonts w:ascii="Verdana" w:eastAsia="Calibri" w:hAnsi="Verdana" w:cstheme="minorHAnsi"/>
          <w:color w:val="000000"/>
          <w:sz w:val="20"/>
          <w:szCs w:val="20"/>
        </w:rPr>
        <w:t>Zamawiający  zobowiązuje się do:</w:t>
      </w:r>
    </w:p>
    <w:p w14:paraId="068B2ADE" w14:textId="77777777" w:rsidR="00F96444" w:rsidRPr="000B7AB6" w:rsidRDefault="00F96444" w:rsidP="00F96444">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Adresowania, pakowania i oznakowania przesyłek listowych  zgodnie z wymogami określonymi</w:t>
      </w:r>
      <w:r>
        <w:rPr>
          <w:rFonts w:ascii="Verdana" w:eastAsia="Calibri" w:hAnsi="Verdana" w:cstheme="minorHAnsi"/>
          <w:color w:val="000000"/>
          <w:sz w:val="20"/>
          <w:szCs w:val="20"/>
        </w:rPr>
        <w:t xml:space="preserve"> </w:t>
      </w:r>
      <w:r w:rsidRPr="000B7AB6">
        <w:rPr>
          <w:rFonts w:ascii="Verdana" w:eastAsia="Calibri" w:hAnsi="Verdana" w:cstheme="minorHAnsi"/>
          <w:color w:val="000000"/>
          <w:sz w:val="20"/>
          <w:szCs w:val="20"/>
        </w:rPr>
        <w:t>w § 8 niniejszej umowy,</w:t>
      </w:r>
    </w:p>
    <w:p w14:paraId="23F8491D" w14:textId="77777777" w:rsidR="00F96444" w:rsidRPr="000B7AB6" w:rsidRDefault="00F96444" w:rsidP="00F96444">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Sporządzania pocztowych książek nadawczych przesyłek pocztowych według wzoru uzgodnionego z Wykonawcą. Pocztowe książki nadawcze sporządzane będą w dwóch egzemplarzach (oryginał/kopia), z których oryginał przeznaczony będzie dla Wykonawcy, a kopia stanowić będzie dla Zamawiającego potwierdzenie nadania.</w:t>
      </w:r>
    </w:p>
    <w:p w14:paraId="0719956F" w14:textId="77777777" w:rsidR="00F96444" w:rsidRPr="000B7AB6" w:rsidRDefault="00F96444" w:rsidP="00F96444">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Tworzenia książki nadawczej dla przesyłek listowych poleconych, wpisując każdą przesyłkę kolejno w oddzielną pozycję, czytelnie, zgodnie z określeniem kolumn, zaznaczając w kolumnie uwagi usługi komplementarne np. „ZWYKŁY” lub „Z”, „POLECONY Z POTWIERDZENIEM ODBIORU” lub „ZPO”, „PRIORYTET” lub „P” itd.</w:t>
      </w:r>
    </w:p>
    <w:p w14:paraId="7B868A21" w14:textId="77777777" w:rsidR="00F96444" w:rsidRPr="000B7AB6" w:rsidRDefault="00F96444" w:rsidP="00F96444">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lastRenderedPageBreak/>
        <w:t>Przesyłki niezgodne z książką nadawczą zostają z niej wykreślone i zwracane do nadawcy.</w:t>
      </w:r>
    </w:p>
    <w:p w14:paraId="736E06C7" w14:textId="77777777" w:rsidR="00F96444" w:rsidRPr="000B7AB6" w:rsidRDefault="00F96444" w:rsidP="00F96444">
      <w:pPr>
        <w:widowControl w:val="0"/>
        <w:numPr>
          <w:ilvl w:val="1"/>
          <w:numId w:val="71"/>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Umieszczania na paczkach pocztowych nalepek adresowych wg druku dostarczonego </w:t>
      </w:r>
      <w:r w:rsidRPr="000B7AB6">
        <w:rPr>
          <w:rFonts w:ascii="Verdana" w:eastAsia="Calibri" w:hAnsi="Verdana" w:cstheme="minorHAnsi"/>
          <w:color w:val="000000"/>
          <w:sz w:val="20"/>
          <w:szCs w:val="20"/>
        </w:rPr>
        <w:br/>
        <w:t>przez Wykonawcę.</w:t>
      </w:r>
    </w:p>
    <w:p w14:paraId="5F06E49F" w14:textId="77777777" w:rsidR="00F96444"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p>
    <w:p w14:paraId="267D89FF"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11.</w:t>
      </w:r>
    </w:p>
    <w:p w14:paraId="3923B422" w14:textId="77777777" w:rsidR="00F96444" w:rsidRPr="000B7AB6" w:rsidRDefault="00F96444" w:rsidP="00F96444">
      <w:pPr>
        <w:widowControl w:val="0"/>
        <w:autoSpaceDE w:val="0"/>
        <w:autoSpaceDN w:val="0"/>
        <w:adjustRightInd w:val="0"/>
        <w:contextualSpacing/>
        <w:jc w:val="center"/>
        <w:rPr>
          <w:rFonts w:ascii="Verdana" w:eastAsia="Calibri" w:hAnsi="Verdana" w:cstheme="minorHAnsi"/>
          <w:b/>
          <w:color w:val="000000"/>
          <w:sz w:val="20"/>
          <w:szCs w:val="20"/>
        </w:rPr>
      </w:pPr>
      <w:r w:rsidRPr="000B7AB6">
        <w:rPr>
          <w:rFonts w:ascii="Verdana" w:eastAsia="Calibri" w:hAnsi="Verdana" w:cstheme="minorHAnsi"/>
          <w:b/>
          <w:color w:val="000000"/>
          <w:sz w:val="20"/>
          <w:szCs w:val="20"/>
        </w:rPr>
        <w:t xml:space="preserve">Doręczanie przesyłek rejestrowanych </w:t>
      </w:r>
    </w:p>
    <w:p w14:paraId="29C2548B" w14:textId="77777777" w:rsidR="00F96444" w:rsidRPr="000B7AB6"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Doręczanie przesyłek rejestrowanych za zwrotnym potwierdzeniem odbioru odbywa </w:t>
      </w:r>
      <w:r w:rsidRPr="000B7AB6">
        <w:rPr>
          <w:rFonts w:ascii="Verdana" w:eastAsia="Calibri" w:hAnsi="Verdana" w:cstheme="minorHAnsi"/>
          <w:color w:val="000000"/>
          <w:sz w:val="20"/>
          <w:szCs w:val="20"/>
        </w:rPr>
        <w:br/>
        <w:t>się za pośrednictwem druków „Potwierdzenie odbioru” zwanych dalej „ZPO”.</w:t>
      </w:r>
    </w:p>
    <w:p w14:paraId="1F322A52" w14:textId="77777777" w:rsidR="00F96444" w:rsidRPr="000B7AB6"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Zamawiający będzie korzystał z własnych druków „ZPO”.</w:t>
      </w:r>
    </w:p>
    <w:p w14:paraId="628E4CC0" w14:textId="77777777" w:rsidR="00F96444" w:rsidRPr="000B7AB6"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Wykonawca ponosi odpowiedzialność za wypełnianie rubryk dla niego przeznaczonych, figurujących w ZPO ściśle wg. ich opisu. W przypadku braku opisu lub błędów w opisach rubryk w ZPO przeznaczonych dla Wykonawcy, Zamawiający będzie postępował zgodnie </w:t>
      </w:r>
      <w:r w:rsidRPr="000B7AB6">
        <w:rPr>
          <w:rFonts w:ascii="Verdana" w:eastAsia="Calibri" w:hAnsi="Verdana" w:cstheme="minorHAnsi"/>
          <w:color w:val="000000"/>
          <w:sz w:val="20"/>
          <w:szCs w:val="20"/>
        </w:rPr>
        <w:br/>
        <w:t>z Rozporządzeniem Ministra Administracji i Cyfryzacji z dnia 26 listopada 2013r. w</w:t>
      </w:r>
      <w:r>
        <w:rPr>
          <w:rFonts w:ascii="Verdana" w:eastAsia="Calibri" w:hAnsi="Verdana" w:cstheme="minorHAnsi"/>
          <w:color w:val="000000"/>
          <w:sz w:val="20"/>
          <w:szCs w:val="20"/>
        </w:rPr>
        <w:t> </w:t>
      </w:r>
      <w:r w:rsidRPr="000B7AB6">
        <w:rPr>
          <w:rFonts w:ascii="Verdana" w:eastAsia="Calibri" w:hAnsi="Verdana" w:cstheme="minorHAnsi"/>
          <w:color w:val="000000"/>
          <w:sz w:val="20"/>
          <w:szCs w:val="20"/>
        </w:rPr>
        <w:t>sprawie reklamacji usługi pocztowej (Dz. U. 2019 poz. 474). Zamawiający, może wystąpić z roszczeniem</w:t>
      </w:r>
      <w:r>
        <w:rPr>
          <w:rFonts w:ascii="Verdana" w:eastAsia="Calibri" w:hAnsi="Verdana" w:cstheme="minorHAnsi"/>
          <w:color w:val="000000"/>
          <w:sz w:val="20"/>
          <w:szCs w:val="20"/>
        </w:rPr>
        <w:t xml:space="preserve"> </w:t>
      </w:r>
      <w:r w:rsidRPr="000B7AB6">
        <w:rPr>
          <w:rFonts w:ascii="Verdana" w:eastAsia="Calibri" w:hAnsi="Verdana" w:cstheme="minorHAnsi"/>
          <w:color w:val="000000"/>
          <w:sz w:val="20"/>
          <w:szCs w:val="20"/>
        </w:rPr>
        <w:t xml:space="preserve">w stosunku do Wykonawcy, jeżeli w skutek działania Wykonawcy, Zamawiający poniósł wymierne szkody związane ze statutową działalnością Zamawiającego.  </w:t>
      </w:r>
    </w:p>
    <w:p w14:paraId="08234E1A" w14:textId="77777777" w:rsidR="00F96444" w:rsidRPr="000B7AB6"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 xml:space="preserve">Wykonawca zobowiązuje się do przestrzegania przepisów w zakresie doręczania przesyłek pocztowych rejestrowanych, w przypadku nieobecności adresata, określonych w ustawie </w:t>
      </w:r>
      <w:r w:rsidRPr="000B7AB6">
        <w:rPr>
          <w:rFonts w:ascii="Verdana" w:eastAsia="Calibri" w:hAnsi="Verdana" w:cstheme="minorHAnsi"/>
          <w:color w:val="000000"/>
          <w:sz w:val="20"/>
          <w:szCs w:val="20"/>
        </w:rPr>
        <w:br/>
        <w:t>z dnia 29 sierpnia 1997 r. Ordynacja podatkowa oraz w ustawie z dnia 14 czerwca 1960 Kodeks postępowania administracyjnego.</w:t>
      </w:r>
    </w:p>
    <w:p w14:paraId="4D77E195" w14:textId="77777777" w:rsidR="00F96444" w:rsidRPr="00063EB4"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B7AB6">
        <w:rPr>
          <w:rFonts w:ascii="Verdana" w:eastAsia="Calibri" w:hAnsi="Verdana" w:cstheme="minorHAnsi"/>
          <w:color w:val="000000"/>
          <w:sz w:val="20"/>
          <w:szCs w:val="20"/>
        </w:rPr>
        <w:t>Po upływie terminów wskazanych w ww. aktach prawa zewnę</w:t>
      </w:r>
      <w:r w:rsidRPr="00063EB4">
        <w:rPr>
          <w:rFonts w:ascii="Verdana" w:eastAsia="Calibri" w:hAnsi="Verdana" w:cstheme="minorHAnsi"/>
          <w:color w:val="000000"/>
          <w:sz w:val="20"/>
          <w:szCs w:val="20"/>
        </w:rPr>
        <w:t>trznego, Wykonawca będzie niezwłocznie doręczał do siedziby Zamawiającego zwracane przesyłki i pokwitowane przez adresata potwierdzenie odbioru przesyłki.</w:t>
      </w:r>
    </w:p>
    <w:p w14:paraId="0B15FC6E" w14:textId="77777777" w:rsidR="00F96444" w:rsidRPr="00063EB4" w:rsidRDefault="00F96444" w:rsidP="00F96444">
      <w:pPr>
        <w:widowControl w:val="0"/>
        <w:numPr>
          <w:ilvl w:val="0"/>
          <w:numId w:val="75"/>
        </w:numPr>
        <w:autoSpaceDE w:val="0"/>
        <w:autoSpaceDN w:val="0"/>
        <w:adjustRightInd w:val="0"/>
        <w:ind w:left="426" w:hanging="426"/>
        <w:contextualSpacing/>
        <w:jc w:val="both"/>
        <w:rPr>
          <w:rFonts w:ascii="Verdana" w:eastAsia="Calibri" w:hAnsi="Verdana" w:cstheme="minorHAnsi"/>
          <w:color w:val="000000"/>
          <w:sz w:val="20"/>
          <w:szCs w:val="20"/>
        </w:rPr>
      </w:pPr>
      <w:r w:rsidRPr="00063EB4">
        <w:rPr>
          <w:rFonts w:ascii="Verdana" w:eastAsia="Calibri" w:hAnsi="Verdana" w:cstheme="minorHAnsi"/>
          <w:color w:val="000000"/>
          <w:sz w:val="20"/>
          <w:szCs w:val="20"/>
        </w:rPr>
        <w:t xml:space="preserve">W przypadku przesyłek nadawanych na zasadach specjalnych – doręczenia w trybie </w:t>
      </w:r>
      <w:proofErr w:type="spellStart"/>
      <w:r w:rsidRPr="00063EB4">
        <w:rPr>
          <w:rFonts w:ascii="Verdana" w:eastAsia="Calibri" w:hAnsi="Verdana" w:cstheme="minorHAnsi"/>
          <w:color w:val="000000"/>
          <w:sz w:val="20"/>
          <w:szCs w:val="20"/>
        </w:rPr>
        <w:t>Kpc</w:t>
      </w:r>
      <w:proofErr w:type="spellEnd"/>
      <w:r w:rsidRPr="00063EB4">
        <w:rPr>
          <w:rFonts w:ascii="Verdana" w:eastAsia="Calibri" w:hAnsi="Verdana" w:cstheme="minorHAnsi"/>
          <w:color w:val="000000"/>
          <w:sz w:val="20"/>
          <w:szCs w:val="20"/>
        </w:rPr>
        <w:t xml:space="preserve">, </w:t>
      </w:r>
      <w:proofErr w:type="spellStart"/>
      <w:r w:rsidRPr="00063EB4">
        <w:rPr>
          <w:rFonts w:ascii="Verdana" w:eastAsia="Calibri" w:hAnsi="Verdana" w:cstheme="minorHAnsi"/>
          <w:color w:val="000000"/>
          <w:sz w:val="20"/>
          <w:szCs w:val="20"/>
        </w:rPr>
        <w:t>Kpk</w:t>
      </w:r>
      <w:proofErr w:type="spellEnd"/>
      <w:r w:rsidRPr="00063EB4">
        <w:rPr>
          <w:rFonts w:ascii="Verdana" w:eastAsia="Calibri" w:hAnsi="Verdana" w:cstheme="minorHAnsi"/>
          <w:color w:val="000000"/>
          <w:sz w:val="20"/>
          <w:szCs w:val="20"/>
        </w:rPr>
        <w:t>, Kpa i ordynacji podatkowej – będzie odbywało się żadnych odstępstw z zastosowaniem „zwrotnego potwierdzenia odbioru” wskazanym we właściwym Rozporządzeniu.</w:t>
      </w:r>
    </w:p>
    <w:p w14:paraId="6581BFA1" w14:textId="77777777" w:rsidR="00F96444" w:rsidRPr="000B7AB6" w:rsidRDefault="00F96444" w:rsidP="00F96444">
      <w:pPr>
        <w:widowControl w:val="0"/>
        <w:autoSpaceDE w:val="0"/>
        <w:autoSpaceDN w:val="0"/>
        <w:adjustRightInd w:val="0"/>
        <w:ind w:left="426"/>
        <w:contextualSpacing/>
        <w:jc w:val="both"/>
        <w:rPr>
          <w:rFonts w:ascii="Verdana" w:eastAsia="Calibri" w:hAnsi="Verdana" w:cstheme="minorHAnsi"/>
          <w:color w:val="000000"/>
          <w:sz w:val="20"/>
          <w:szCs w:val="20"/>
        </w:rPr>
      </w:pPr>
    </w:p>
    <w:p w14:paraId="3DA1821E"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12.</w:t>
      </w:r>
    </w:p>
    <w:p w14:paraId="780991AF"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Kary umowne</w:t>
      </w:r>
    </w:p>
    <w:p w14:paraId="2226F025" w14:textId="77777777" w:rsidR="00F96444" w:rsidRPr="000B7AB6" w:rsidRDefault="00F96444" w:rsidP="00F96444">
      <w:pPr>
        <w:widowControl w:val="0"/>
        <w:numPr>
          <w:ilvl w:val="0"/>
          <w:numId w:val="66"/>
        </w:numPr>
        <w:autoSpaceDE w:val="0"/>
        <w:autoSpaceDN w:val="0"/>
        <w:adjustRightInd w:val="0"/>
        <w:ind w:left="426" w:hanging="426"/>
        <w:contextualSpacing/>
        <w:jc w:val="both"/>
        <w:rPr>
          <w:rFonts w:ascii="Verdana" w:hAnsi="Verdana" w:cstheme="minorHAnsi"/>
          <w:snapToGrid w:val="0"/>
          <w:color w:val="000000"/>
          <w:sz w:val="20"/>
          <w:szCs w:val="20"/>
        </w:rPr>
      </w:pPr>
      <w:r w:rsidRPr="000B7AB6">
        <w:rPr>
          <w:rFonts w:ascii="Verdana" w:hAnsi="Verdana" w:cstheme="minorHAnsi"/>
          <w:color w:val="000000"/>
          <w:sz w:val="20"/>
          <w:szCs w:val="20"/>
        </w:rPr>
        <w:t>Strony ustanawiają odpowiedzialność za niewykonanie lub nienależyte wykonanie zobowiązań umownych w formie kar umownych w następujących przypadkach i</w:t>
      </w:r>
      <w:r>
        <w:rPr>
          <w:rFonts w:ascii="Verdana" w:hAnsi="Verdana" w:cstheme="minorHAnsi"/>
          <w:color w:val="000000"/>
          <w:sz w:val="20"/>
          <w:szCs w:val="20"/>
        </w:rPr>
        <w:t> </w:t>
      </w:r>
      <w:r w:rsidRPr="000B7AB6">
        <w:rPr>
          <w:rFonts w:ascii="Verdana" w:hAnsi="Verdana" w:cstheme="minorHAnsi"/>
          <w:color w:val="000000"/>
          <w:sz w:val="20"/>
          <w:szCs w:val="20"/>
        </w:rPr>
        <w:t>wysokościach:</w:t>
      </w:r>
    </w:p>
    <w:p w14:paraId="4AD781CC" w14:textId="77777777" w:rsidR="00F96444" w:rsidRPr="000B7AB6" w:rsidRDefault="00F96444" w:rsidP="00F96444">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napToGrid w:val="0"/>
          <w:color w:val="000000"/>
          <w:sz w:val="20"/>
          <w:szCs w:val="20"/>
        </w:rPr>
        <w:t>Z</w:t>
      </w:r>
      <w:r w:rsidRPr="000B7AB6">
        <w:rPr>
          <w:rFonts w:ascii="Verdana" w:hAnsi="Verdana" w:cstheme="minorHAnsi"/>
          <w:snapToGrid w:val="0"/>
          <w:color w:val="000000"/>
          <w:spacing w:val="-2"/>
          <w:sz w:val="20"/>
          <w:szCs w:val="20"/>
        </w:rPr>
        <w:t>a</w:t>
      </w:r>
      <w:r w:rsidRPr="000B7AB6">
        <w:rPr>
          <w:rFonts w:ascii="Verdana" w:hAnsi="Verdana" w:cstheme="minorHAnsi"/>
          <w:snapToGrid w:val="0"/>
          <w:color w:val="000000"/>
          <w:sz w:val="20"/>
          <w:szCs w:val="20"/>
        </w:rPr>
        <w:t>ma</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iają</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z w:val="20"/>
          <w:szCs w:val="20"/>
        </w:rPr>
        <w:t>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pacing w:val="-2"/>
          <w:sz w:val="20"/>
          <w:szCs w:val="20"/>
        </w:rPr>
        <w:t>a</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ła</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z w:val="20"/>
          <w:szCs w:val="20"/>
        </w:rPr>
        <w:t>i</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z w:val="20"/>
          <w:szCs w:val="20"/>
        </w:rPr>
        <w:t>W</w:t>
      </w:r>
      <w:r w:rsidRPr="000B7AB6">
        <w:rPr>
          <w:rFonts w:ascii="Verdana" w:hAnsi="Verdana" w:cstheme="minorHAnsi"/>
          <w:snapToGrid w:val="0"/>
          <w:color w:val="000000"/>
          <w:spacing w:val="-1"/>
          <w:sz w:val="20"/>
          <w:szCs w:val="20"/>
        </w:rPr>
        <w:t>yk</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wc</w:t>
      </w:r>
      <w:r w:rsidRPr="000B7AB6">
        <w:rPr>
          <w:rFonts w:ascii="Verdana" w:hAnsi="Verdana" w:cstheme="minorHAnsi"/>
          <w:snapToGrid w:val="0"/>
          <w:color w:val="000000"/>
          <w:sz w:val="20"/>
          <w:szCs w:val="20"/>
        </w:rPr>
        <w:t>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z w:val="20"/>
          <w:szCs w:val="20"/>
        </w:rPr>
        <w:t xml:space="preserve">zwłokę </w:t>
      </w:r>
      <w:r w:rsidRPr="000B7AB6">
        <w:rPr>
          <w:rFonts w:ascii="Verdana" w:hAnsi="Verdana" w:cstheme="minorHAnsi"/>
          <w:snapToGrid w:val="0"/>
          <w:color w:val="000000"/>
          <w:spacing w:val="37"/>
          <w:sz w:val="20"/>
          <w:szCs w:val="20"/>
        </w:rPr>
        <w:t xml:space="preserve"> </w:t>
      </w:r>
      <w:r w:rsidRPr="000B7AB6">
        <w:rPr>
          <w:rFonts w:ascii="Verdana" w:hAnsi="Verdana" w:cstheme="minorHAnsi"/>
          <w:snapToGrid w:val="0"/>
          <w:color w:val="000000"/>
          <w:sz w:val="20"/>
          <w:szCs w:val="20"/>
        </w:rPr>
        <w:t>w</w:t>
      </w:r>
      <w:r w:rsidRPr="000B7AB6">
        <w:rPr>
          <w:rFonts w:ascii="Verdana" w:hAnsi="Verdana" w:cstheme="minorHAnsi"/>
          <w:snapToGrid w:val="0"/>
          <w:color w:val="000000"/>
          <w:spacing w:val="37"/>
          <w:sz w:val="20"/>
          <w:szCs w:val="20"/>
        </w:rPr>
        <w:t xml:space="preserve"> </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ła</w:t>
      </w:r>
      <w:r w:rsidRPr="000B7AB6">
        <w:rPr>
          <w:rFonts w:ascii="Verdana" w:hAnsi="Verdana" w:cstheme="minorHAnsi"/>
          <w:snapToGrid w:val="0"/>
          <w:color w:val="000000"/>
          <w:spacing w:val="-1"/>
          <w:sz w:val="20"/>
          <w:szCs w:val="20"/>
        </w:rPr>
        <w:t>c</w:t>
      </w:r>
      <w:r w:rsidRPr="000B7AB6">
        <w:rPr>
          <w:rFonts w:ascii="Verdana" w:hAnsi="Verdana" w:cstheme="minorHAnsi"/>
          <w:snapToGrid w:val="0"/>
          <w:color w:val="000000"/>
          <w:spacing w:val="-2"/>
          <w:sz w:val="20"/>
          <w:szCs w:val="20"/>
        </w:rPr>
        <w:t>i</w:t>
      </w:r>
      <w:r w:rsidRPr="000B7AB6">
        <w:rPr>
          <w:rFonts w:ascii="Verdana" w:hAnsi="Verdana" w:cstheme="minorHAnsi"/>
          <w:snapToGrid w:val="0"/>
          <w:color w:val="000000"/>
          <w:sz w:val="20"/>
          <w:szCs w:val="20"/>
        </w:rPr>
        <w:t>e</w:t>
      </w:r>
      <w:r w:rsidRPr="000B7AB6">
        <w:rPr>
          <w:rFonts w:ascii="Verdana" w:hAnsi="Verdana" w:cstheme="minorHAnsi"/>
          <w:snapToGrid w:val="0"/>
          <w:color w:val="000000"/>
          <w:spacing w:val="39"/>
          <w:sz w:val="20"/>
          <w:szCs w:val="20"/>
        </w:rPr>
        <w:t xml:space="preserve"> </w:t>
      </w:r>
      <w:r w:rsidRPr="000B7AB6">
        <w:rPr>
          <w:rFonts w:ascii="Verdana" w:hAnsi="Verdana" w:cstheme="minorHAnsi"/>
          <w:snapToGrid w:val="0"/>
          <w:color w:val="000000"/>
          <w:spacing w:val="-1"/>
          <w:sz w:val="20"/>
          <w:szCs w:val="20"/>
        </w:rPr>
        <w:t>f</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kt</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ry</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o</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z w:val="20"/>
          <w:szCs w:val="20"/>
        </w:rPr>
        <w:t>s</w:t>
      </w:r>
      <w:r w:rsidRPr="000B7AB6">
        <w:rPr>
          <w:rFonts w:ascii="Verdana" w:hAnsi="Verdana" w:cstheme="minorHAnsi"/>
          <w:snapToGrid w:val="0"/>
          <w:color w:val="000000"/>
          <w:spacing w:val="-2"/>
          <w:sz w:val="20"/>
          <w:szCs w:val="20"/>
        </w:rPr>
        <w:t>e</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i</w:t>
      </w:r>
      <w:r w:rsidRPr="000B7AB6">
        <w:rPr>
          <w:rFonts w:ascii="Verdana" w:hAnsi="Verdana" w:cstheme="minorHAnsi"/>
          <w:snapToGrid w:val="0"/>
          <w:color w:val="000000"/>
          <w:spacing w:val="38"/>
          <w:sz w:val="20"/>
          <w:szCs w:val="20"/>
        </w:rPr>
        <w:t xml:space="preserve"> </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s</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w</w:t>
      </w:r>
      <w:r w:rsidRPr="000B7AB6">
        <w:rPr>
          <w:rFonts w:ascii="Verdana" w:hAnsi="Verdana" w:cstheme="minorHAnsi"/>
          <w:snapToGrid w:val="0"/>
          <w:color w:val="000000"/>
          <w:sz w:val="20"/>
          <w:szCs w:val="20"/>
        </w:rPr>
        <w:t xml:space="preserve">e </w:t>
      </w:r>
      <w:r w:rsidRPr="000B7AB6">
        <w:rPr>
          <w:rFonts w:ascii="Verdana" w:hAnsi="Verdana" w:cstheme="minorHAnsi"/>
          <w:snapToGrid w:val="0"/>
          <w:color w:val="000000"/>
          <w:sz w:val="20"/>
          <w:szCs w:val="20"/>
        </w:rPr>
        <w:br/>
        <w:t xml:space="preserve">za </w:t>
      </w:r>
      <w:r w:rsidRPr="00063EB4">
        <w:rPr>
          <w:rFonts w:ascii="Verdana" w:hAnsi="Verdana" w:cstheme="minorHAnsi"/>
          <w:snapToGrid w:val="0"/>
          <w:color w:val="000000"/>
          <w:sz w:val="20"/>
          <w:szCs w:val="20"/>
        </w:rPr>
        <w:t>zwłokę w</w:t>
      </w:r>
      <w:r w:rsidRPr="000B7AB6">
        <w:rPr>
          <w:rFonts w:ascii="Verdana" w:hAnsi="Verdana" w:cstheme="minorHAnsi"/>
          <w:snapToGrid w:val="0"/>
          <w:color w:val="000000"/>
          <w:sz w:val="20"/>
          <w:szCs w:val="20"/>
        </w:rPr>
        <w:t xml:space="preserve"> transakcjach handlowych za</w:t>
      </w:r>
      <w:r w:rsidRPr="000B7AB6">
        <w:rPr>
          <w:rFonts w:ascii="Verdana" w:hAnsi="Verdana" w:cstheme="minorHAnsi"/>
          <w:snapToGrid w:val="0"/>
          <w:color w:val="000000"/>
          <w:spacing w:val="36"/>
          <w:sz w:val="20"/>
          <w:szCs w:val="20"/>
        </w:rPr>
        <w:t xml:space="preserve"> </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a</w:t>
      </w:r>
      <w:r w:rsidRPr="000B7AB6">
        <w:rPr>
          <w:rFonts w:ascii="Verdana" w:hAnsi="Verdana" w:cstheme="minorHAnsi"/>
          <w:snapToGrid w:val="0"/>
          <w:color w:val="000000"/>
          <w:spacing w:val="-1"/>
          <w:sz w:val="20"/>
          <w:szCs w:val="20"/>
        </w:rPr>
        <w:t>ż</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z w:val="20"/>
          <w:szCs w:val="20"/>
        </w:rPr>
        <w:t xml:space="preserve">y </w:t>
      </w:r>
      <w:r w:rsidRPr="000B7AB6">
        <w:rPr>
          <w:rFonts w:ascii="Verdana" w:hAnsi="Verdana" w:cstheme="minorHAnsi"/>
          <w:snapToGrid w:val="0"/>
          <w:color w:val="000000"/>
          <w:spacing w:val="-1"/>
          <w:sz w:val="20"/>
          <w:szCs w:val="20"/>
        </w:rPr>
        <w:t>d</w:t>
      </w:r>
      <w:r w:rsidRPr="000B7AB6">
        <w:rPr>
          <w:rFonts w:ascii="Verdana" w:hAnsi="Verdana" w:cstheme="minorHAnsi"/>
          <w:snapToGrid w:val="0"/>
          <w:color w:val="000000"/>
          <w:spacing w:val="1"/>
          <w:sz w:val="20"/>
          <w:szCs w:val="20"/>
        </w:rPr>
        <w:t>z</w:t>
      </w:r>
      <w:r w:rsidRPr="000B7AB6">
        <w:rPr>
          <w:rFonts w:ascii="Verdana" w:hAnsi="Verdana" w:cstheme="minorHAnsi"/>
          <w:snapToGrid w:val="0"/>
          <w:color w:val="000000"/>
          <w:spacing w:val="-2"/>
          <w:sz w:val="20"/>
          <w:szCs w:val="20"/>
        </w:rPr>
        <w:t>i</w:t>
      </w:r>
      <w:r w:rsidRPr="000B7AB6">
        <w:rPr>
          <w:rFonts w:ascii="Verdana" w:hAnsi="Verdana" w:cstheme="minorHAnsi"/>
          <w:snapToGrid w:val="0"/>
          <w:color w:val="000000"/>
          <w:sz w:val="20"/>
          <w:szCs w:val="20"/>
        </w:rPr>
        <w:t>eń</w:t>
      </w:r>
      <w:r w:rsidRPr="000B7AB6">
        <w:rPr>
          <w:rFonts w:ascii="Verdana" w:hAnsi="Verdana" w:cstheme="minorHAnsi"/>
          <w:snapToGrid w:val="0"/>
          <w:color w:val="000000"/>
          <w:spacing w:val="1"/>
          <w:sz w:val="20"/>
          <w:szCs w:val="20"/>
        </w:rPr>
        <w:t xml:space="preserve"> </w:t>
      </w:r>
      <w:r w:rsidRPr="000B7AB6">
        <w:rPr>
          <w:rFonts w:ascii="Verdana" w:hAnsi="Verdana" w:cstheme="minorHAnsi"/>
          <w:snapToGrid w:val="0"/>
          <w:color w:val="000000"/>
          <w:spacing w:val="-1"/>
          <w:sz w:val="20"/>
          <w:szCs w:val="20"/>
        </w:rPr>
        <w:t xml:space="preserve">zwłoki </w:t>
      </w:r>
      <w:r w:rsidRPr="000B7AB6">
        <w:rPr>
          <w:rFonts w:ascii="Verdana" w:hAnsi="Verdana" w:cstheme="minorHAnsi"/>
          <w:snapToGrid w:val="0"/>
          <w:color w:val="000000"/>
          <w:spacing w:val="1"/>
          <w:sz w:val="20"/>
          <w:szCs w:val="20"/>
        </w:rPr>
        <w:t>p</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wyż</w:t>
      </w:r>
      <w:r w:rsidRPr="000B7AB6">
        <w:rPr>
          <w:rFonts w:ascii="Verdana" w:hAnsi="Verdana" w:cstheme="minorHAnsi"/>
          <w:snapToGrid w:val="0"/>
          <w:color w:val="000000"/>
          <w:sz w:val="20"/>
          <w:szCs w:val="20"/>
        </w:rPr>
        <w:t>ej</w:t>
      </w:r>
      <w:r w:rsidRPr="000B7AB6">
        <w:rPr>
          <w:rFonts w:ascii="Verdana" w:hAnsi="Verdana" w:cstheme="minorHAnsi"/>
          <w:snapToGrid w:val="0"/>
          <w:color w:val="000000"/>
          <w:spacing w:val="1"/>
          <w:sz w:val="20"/>
          <w:szCs w:val="20"/>
        </w:rPr>
        <w:t xml:space="preserve"> o</w:t>
      </w:r>
      <w:r w:rsidRPr="000B7AB6">
        <w:rPr>
          <w:rFonts w:ascii="Verdana" w:hAnsi="Verdana" w:cstheme="minorHAnsi"/>
          <w:snapToGrid w:val="0"/>
          <w:color w:val="000000"/>
          <w:spacing w:val="-1"/>
          <w:sz w:val="20"/>
          <w:szCs w:val="20"/>
        </w:rPr>
        <w:t>k</w:t>
      </w:r>
      <w:r w:rsidRPr="000B7AB6">
        <w:rPr>
          <w:rFonts w:ascii="Verdana" w:hAnsi="Verdana" w:cstheme="minorHAnsi"/>
          <w:snapToGrid w:val="0"/>
          <w:color w:val="000000"/>
          <w:sz w:val="20"/>
          <w:szCs w:val="20"/>
        </w:rPr>
        <w:t>reś</w:t>
      </w:r>
      <w:r w:rsidRPr="000B7AB6">
        <w:rPr>
          <w:rFonts w:ascii="Verdana" w:hAnsi="Verdana" w:cstheme="minorHAnsi"/>
          <w:snapToGrid w:val="0"/>
          <w:color w:val="000000"/>
          <w:spacing w:val="-2"/>
          <w:sz w:val="20"/>
          <w:szCs w:val="20"/>
        </w:rPr>
        <w:t>l</w:t>
      </w:r>
      <w:r w:rsidRPr="000B7AB6">
        <w:rPr>
          <w:rFonts w:ascii="Verdana" w:hAnsi="Verdana" w:cstheme="minorHAnsi"/>
          <w:snapToGrid w:val="0"/>
          <w:color w:val="000000"/>
          <w:sz w:val="20"/>
          <w:szCs w:val="20"/>
        </w:rPr>
        <w:t>o</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z w:val="20"/>
          <w:szCs w:val="20"/>
        </w:rPr>
        <w:t>ego</w:t>
      </w:r>
      <w:r w:rsidRPr="000B7AB6">
        <w:rPr>
          <w:rFonts w:ascii="Verdana" w:hAnsi="Verdana" w:cstheme="minorHAnsi"/>
          <w:snapToGrid w:val="0"/>
          <w:color w:val="000000"/>
          <w:spacing w:val="-1"/>
          <w:sz w:val="20"/>
          <w:szCs w:val="20"/>
        </w:rPr>
        <w:t xml:space="preserve"> </w:t>
      </w:r>
      <w:r w:rsidRPr="000B7AB6">
        <w:rPr>
          <w:rFonts w:ascii="Verdana" w:hAnsi="Verdana" w:cstheme="minorHAnsi"/>
          <w:snapToGrid w:val="0"/>
          <w:color w:val="000000"/>
          <w:spacing w:val="1"/>
          <w:sz w:val="20"/>
          <w:szCs w:val="20"/>
        </w:rPr>
        <w:t>t</w:t>
      </w:r>
      <w:r w:rsidRPr="000B7AB6">
        <w:rPr>
          <w:rFonts w:ascii="Verdana" w:hAnsi="Verdana" w:cstheme="minorHAnsi"/>
          <w:snapToGrid w:val="0"/>
          <w:color w:val="000000"/>
          <w:spacing w:val="-2"/>
          <w:sz w:val="20"/>
          <w:szCs w:val="20"/>
        </w:rPr>
        <w:t>e</w:t>
      </w:r>
      <w:r w:rsidRPr="000B7AB6">
        <w:rPr>
          <w:rFonts w:ascii="Verdana" w:hAnsi="Verdana" w:cstheme="minorHAnsi"/>
          <w:snapToGrid w:val="0"/>
          <w:color w:val="000000"/>
          <w:sz w:val="20"/>
          <w:szCs w:val="20"/>
        </w:rPr>
        <w:t>rmi</w:t>
      </w:r>
      <w:r w:rsidRPr="000B7AB6">
        <w:rPr>
          <w:rFonts w:ascii="Verdana" w:hAnsi="Verdana" w:cstheme="minorHAnsi"/>
          <w:snapToGrid w:val="0"/>
          <w:color w:val="000000"/>
          <w:spacing w:val="-1"/>
          <w:sz w:val="20"/>
          <w:szCs w:val="20"/>
        </w:rPr>
        <w:t>n</w:t>
      </w:r>
      <w:r w:rsidRPr="000B7AB6">
        <w:rPr>
          <w:rFonts w:ascii="Verdana" w:hAnsi="Verdana" w:cstheme="minorHAnsi"/>
          <w:snapToGrid w:val="0"/>
          <w:color w:val="000000"/>
          <w:spacing w:val="1"/>
          <w:sz w:val="20"/>
          <w:szCs w:val="20"/>
        </w:rPr>
        <w:t>u</w:t>
      </w:r>
      <w:r w:rsidRPr="000B7AB6">
        <w:rPr>
          <w:rFonts w:ascii="Verdana" w:hAnsi="Verdana" w:cstheme="minorHAnsi"/>
          <w:snapToGrid w:val="0"/>
          <w:color w:val="000000"/>
          <w:sz w:val="20"/>
          <w:szCs w:val="20"/>
        </w:rPr>
        <w:t>.</w:t>
      </w:r>
    </w:p>
    <w:p w14:paraId="489B5E74" w14:textId="77777777" w:rsidR="00F96444" w:rsidRPr="000B7AB6" w:rsidRDefault="00F96444" w:rsidP="00F96444">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z w:val="20"/>
          <w:szCs w:val="20"/>
        </w:rPr>
        <w:t>z tytułu niewykonania lub nienależytego wykonania Przedmiotu Umowy określonego</w:t>
      </w:r>
      <w:r w:rsidRPr="000B7AB6">
        <w:rPr>
          <w:rFonts w:ascii="Verdana" w:hAnsi="Verdana" w:cstheme="minorHAnsi"/>
          <w:sz w:val="20"/>
          <w:szCs w:val="20"/>
        </w:rPr>
        <w:br/>
        <w:t>w § 1 Umowy Wykonawca zapłaci Zamawiającemu należne odszkodowanie i inne roszczenia zgodnie z Rozporządzeniem Ministra Administracji i Cyfryzacji z dnia 26 listopada 2013 r. w sprawie reklamacji usługi pocztowej  (tj. Dz. U. z 2019 r. poz. 474) oraz powszechnie obowiązującymi przepisami prawa, w szczególności zgodnie z</w:t>
      </w:r>
      <w:r>
        <w:rPr>
          <w:rFonts w:ascii="Verdana" w:hAnsi="Verdana" w:cstheme="minorHAnsi"/>
          <w:sz w:val="20"/>
          <w:szCs w:val="20"/>
        </w:rPr>
        <w:t> </w:t>
      </w:r>
      <w:r w:rsidRPr="000B7AB6">
        <w:rPr>
          <w:rFonts w:ascii="Verdana" w:hAnsi="Verdana" w:cstheme="minorHAnsi"/>
          <w:sz w:val="20"/>
          <w:szCs w:val="20"/>
        </w:rPr>
        <w:t>ustawą z dnia 23 listopada 2012 roku Prawo pocztowe (tj. Dz. U. z 2023 r. poz. 1640) oraz Regulaminami usług Wykonawcy.</w:t>
      </w:r>
    </w:p>
    <w:p w14:paraId="0B835ED6" w14:textId="77777777" w:rsidR="00F96444" w:rsidRDefault="00F96444" w:rsidP="00F96444">
      <w:pPr>
        <w:widowControl w:val="0"/>
        <w:numPr>
          <w:ilvl w:val="2"/>
          <w:numId w:val="71"/>
        </w:numPr>
        <w:ind w:left="709" w:right="67" w:hanging="283"/>
        <w:contextualSpacing/>
        <w:jc w:val="both"/>
        <w:rPr>
          <w:rFonts w:ascii="Verdana" w:hAnsi="Verdana" w:cstheme="minorHAnsi"/>
          <w:snapToGrid w:val="0"/>
          <w:color w:val="000000"/>
          <w:sz w:val="20"/>
          <w:szCs w:val="20"/>
        </w:rPr>
      </w:pPr>
      <w:r w:rsidRPr="000B7AB6">
        <w:rPr>
          <w:rFonts w:ascii="Verdana" w:hAnsi="Verdana" w:cstheme="minorHAnsi"/>
          <w:sz w:val="20"/>
          <w:szCs w:val="20"/>
        </w:rPr>
        <w:t>za utratę przesyłki –Wykonawca zapłaci należne odszkodowanie w wysokości żądanej</w:t>
      </w:r>
      <w:r>
        <w:rPr>
          <w:rFonts w:ascii="Verdana" w:hAnsi="Verdana" w:cstheme="minorHAnsi"/>
          <w:sz w:val="20"/>
          <w:szCs w:val="20"/>
        </w:rPr>
        <w:t xml:space="preserve"> </w:t>
      </w:r>
      <w:r w:rsidRPr="000B7AB6">
        <w:rPr>
          <w:rFonts w:ascii="Verdana" w:hAnsi="Verdana" w:cstheme="minorHAnsi"/>
          <w:sz w:val="20"/>
          <w:szCs w:val="20"/>
        </w:rPr>
        <w:t>przez Zamawiającego, nie wyższej jednak niż pięćdziesięciokrotność opłaty pobranej przez operatora wyznaczonego</w:t>
      </w:r>
      <w:r>
        <w:rPr>
          <w:rFonts w:ascii="Verdana" w:hAnsi="Verdana" w:cstheme="minorHAnsi"/>
          <w:sz w:val="20"/>
          <w:szCs w:val="20"/>
        </w:rPr>
        <w:t>;</w:t>
      </w:r>
    </w:p>
    <w:p w14:paraId="49D9F149" w14:textId="77777777" w:rsidR="00F96444" w:rsidRDefault="00F96444" w:rsidP="00F96444">
      <w:pPr>
        <w:widowControl w:val="0"/>
        <w:numPr>
          <w:ilvl w:val="2"/>
          <w:numId w:val="71"/>
        </w:numPr>
        <w:ind w:left="709" w:right="67" w:hanging="283"/>
        <w:contextualSpacing/>
        <w:jc w:val="both"/>
        <w:rPr>
          <w:rFonts w:ascii="Verdana" w:hAnsi="Verdana" w:cstheme="minorHAnsi"/>
          <w:snapToGrid w:val="0"/>
          <w:color w:val="000000"/>
          <w:sz w:val="20"/>
          <w:szCs w:val="20"/>
        </w:rPr>
      </w:pPr>
      <w:r w:rsidRPr="004563B5">
        <w:rPr>
          <w:rFonts w:ascii="Verdana" w:hAnsi="Verdana" w:cstheme="minorHAnsi"/>
          <w:snapToGrid w:val="0"/>
          <w:color w:val="000000"/>
          <w:sz w:val="20"/>
          <w:szCs w:val="20"/>
        </w:rPr>
        <w:t>Wykonawca zapłaci Zamawiającemu kary umowne każdorazowo za niezatrudnienie przez Wykonawcę lub Podwykonawcę osoby wykonującej na umowę o pracę czynności wskazanych w SWZ, a polegających na wykonywaniu pracy w sposób określony w</w:t>
      </w:r>
      <w:r>
        <w:rPr>
          <w:rFonts w:ascii="Verdana" w:hAnsi="Verdana" w:cstheme="minorHAnsi"/>
          <w:snapToGrid w:val="0"/>
          <w:color w:val="000000"/>
          <w:sz w:val="20"/>
          <w:szCs w:val="20"/>
        </w:rPr>
        <w:t> </w:t>
      </w:r>
      <w:r w:rsidRPr="004563B5">
        <w:rPr>
          <w:rFonts w:ascii="Verdana" w:hAnsi="Verdana" w:cstheme="minorHAnsi"/>
          <w:snapToGrid w:val="0"/>
          <w:color w:val="000000"/>
          <w:sz w:val="20"/>
          <w:szCs w:val="20"/>
        </w:rPr>
        <w:t>Kodeksie Pracy naliczona będzie kara – w wysokości stanowiącej iloczyn kwoty</w:t>
      </w:r>
      <w:r>
        <w:rPr>
          <w:rFonts w:ascii="Verdana" w:hAnsi="Verdana" w:cstheme="minorHAnsi"/>
          <w:snapToGrid w:val="0"/>
          <w:color w:val="000000"/>
          <w:sz w:val="20"/>
          <w:szCs w:val="20"/>
        </w:rPr>
        <w:t xml:space="preserve"> </w:t>
      </w:r>
      <w:r w:rsidRPr="004563B5">
        <w:rPr>
          <w:rFonts w:ascii="Verdana" w:hAnsi="Verdana" w:cstheme="minorHAnsi"/>
          <w:snapToGrid w:val="0"/>
          <w:color w:val="000000"/>
          <w:sz w:val="20"/>
          <w:szCs w:val="20"/>
        </w:rPr>
        <w:t>minimalnego wynagrodzenia za pracę (ustalonego na podstawie przepisów o</w:t>
      </w:r>
      <w:r>
        <w:rPr>
          <w:rFonts w:ascii="Verdana" w:hAnsi="Verdana" w:cstheme="minorHAnsi"/>
          <w:snapToGrid w:val="0"/>
          <w:color w:val="000000"/>
          <w:sz w:val="20"/>
          <w:szCs w:val="20"/>
        </w:rPr>
        <w:t> </w:t>
      </w:r>
      <w:r w:rsidRPr="004563B5">
        <w:rPr>
          <w:rFonts w:ascii="Verdana" w:hAnsi="Verdana" w:cstheme="minorHAnsi"/>
          <w:snapToGrid w:val="0"/>
          <w:color w:val="000000"/>
          <w:sz w:val="20"/>
          <w:szCs w:val="20"/>
        </w:rPr>
        <w:t xml:space="preserve">minimalnym wynagrodzeniu za pracę, obowiązujących w chwili stwierdzenia przez Zamawiającego niedopełnienia przez Wykonawcę wymogu zatrudnienia) oraz liczby </w:t>
      </w:r>
      <w:r w:rsidRPr="004563B5">
        <w:rPr>
          <w:rFonts w:ascii="Verdana" w:hAnsi="Verdana" w:cstheme="minorHAnsi"/>
          <w:snapToGrid w:val="0"/>
          <w:color w:val="000000"/>
          <w:sz w:val="20"/>
          <w:szCs w:val="20"/>
        </w:rPr>
        <w:lastRenderedPageBreak/>
        <w:t>miesięcy w okresie realizacji Umowy, w których nie dopełniono przedmiotowego wymogu.</w:t>
      </w:r>
    </w:p>
    <w:p w14:paraId="490A6A8A" w14:textId="40B98953" w:rsidR="00F96444" w:rsidRDefault="00D935CD" w:rsidP="00F96444">
      <w:pPr>
        <w:widowControl w:val="0"/>
        <w:numPr>
          <w:ilvl w:val="2"/>
          <w:numId w:val="71"/>
        </w:numPr>
        <w:ind w:left="709" w:right="67" w:hanging="283"/>
        <w:contextualSpacing/>
        <w:jc w:val="both"/>
        <w:rPr>
          <w:rFonts w:ascii="Verdana" w:hAnsi="Verdana" w:cstheme="minorHAnsi"/>
          <w:snapToGrid w:val="0"/>
          <w:color w:val="000000"/>
          <w:sz w:val="20"/>
          <w:szCs w:val="20"/>
        </w:rPr>
      </w:pPr>
      <w:r>
        <w:rPr>
          <w:rFonts w:ascii="Verdana" w:hAnsi="Verdana" w:cstheme="minorHAnsi"/>
          <w:snapToGrid w:val="0"/>
          <w:color w:val="000000"/>
          <w:sz w:val="20"/>
          <w:szCs w:val="20"/>
        </w:rPr>
        <w:t>z</w:t>
      </w:r>
      <w:r w:rsidR="00F96444">
        <w:rPr>
          <w:rFonts w:ascii="Verdana" w:hAnsi="Verdana" w:cstheme="minorHAnsi"/>
          <w:snapToGrid w:val="0"/>
          <w:color w:val="000000"/>
          <w:sz w:val="20"/>
          <w:szCs w:val="20"/>
        </w:rPr>
        <w:t xml:space="preserve">a zwłokę wykonywaniu przedmiotu umowy-1% wynagrodzenia brutto określonego </w:t>
      </w:r>
      <w:r w:rsidR="00F96444">
        <w:rPr>
          <w:rFonts w:ascii="Verdana" w:hAnsi="Verdana" w:cstheme="minorHAnsi"/>
          <w:snapToGrid w:val="0"/>
          <w:color w:val="000000"/>
          <w:sz w:val="20"/>
          <w:szCs w:val="20"/>
        </w:rPr>
        <w:br/>
        <w:t>w § 5. Ust.1 umowy- za każdy przypadek</w:t>
      </w:r>
      <w:r>
        <w:rPr>
          <w:rFonts w:ascii="Verdana" w:hAnsi="Verdana" w:cstheme="minorHAnsi"/>
          <w:snapToGrid w:val="0"/>
          <w:color w:val="000000"/>
          <w:sz w:val="20"/>
          <w:szCs w:val="20"/>
        </w:rPr>
        <w:t>,</w:t>
      </w:r>
    </w:p>
    <w:p w14:paraId="16B853B9" w14:textId="091D60B6" w:rsidR="00D935CD" w:rsidRPr="00B21608" w:rsidRDefault="00D935CD" w:rsidP="00B21608">
      <w:pPr>
        <w:widowControl w:val="0"/>
        <w:numPr>
          <w:ilvl w:val="2"/>
          <w:numId w:val="71"/>
        </w:numPr>
        <w:ind w:left="709" w:right="67" w:hanging="283"/>
        <w:contextualSpacing/>
        <w:jc w:val="both"/>
        <w:rPr>
          <w:rFonts w:ascii="Verdana" w:hAnsi="Verdana" w:cstheme="minorHAnsi"/>
          <w:snapToGrid w:val="0"/>
          <w:color w:val="000000"/>
          <w:sz w:val="20"/>
          <w:szCs w:val="20"/>
        </w:rPr>
      </w:pPr>
      <w:r w:rsidRPr="004563B5">
        <w:rPr>
          <w:rFonts w:ascii="Verdana" w:hAnsi="Verdana" w:cstheme="minorHAnsi"/>
          <w:snapToGrid w:val="0"/>
          <w:color w:val="000000"/>
          <w:sz w:val="20"/>
          <w:szCs w:val="20"/>
        </w:rPr>
        <w:t>Wykonawca zapłaci Zamawiającemu ka</w:t>
      </w:r>
      <w:r>
        <w:rPr>
          <w:rFonts w:ascii="Verdana" w:hAnsi="Verdana" w:cstheme="minorHAnsi"/>
          <w:snapToGrid w:val="0"/>
          <w:color w:val="000000"/>
          <w:sz w:val="20"/>
          <w:szCs w:val="20"/>
        </w:rPr>
        <w:t xml:space="preserve">rę umowną w wysokości </w:t>
      </w:r>
      <w:r w:rsidR="00B21608">
        <w:rPr>
          <w:rFonts w:ascii="Verdana" w:hAnsi="Verdana" w:cstheme="minorHAnsi"/>
          <w:snapToGrid w:val="0"/>
          <w:color w:val="000000"/>
          <w:sz w:val="20"/>
          <w:szCs w:val="20"/>
        </w:rPr>
        <w:t>1</w:t>
      </w:r>
      <w:r>
        <w:rPr>
          <w:rFonts w:ascii="Verdana" w:hAnsi="Verdana" w:cstheme="minorHAnsi"/>
          <w:snapToGrid w:val="0"/>
          <w:color w:val="000000"/>
          <w:sz w:val="20"/>
          <w:szCs w:val="20"/>
        </w:rPr>
        <w:t>00,00 zł brutto za każdy stwierdzony przypadek</w:t>
      </w:r>
      <w:r w:rsidR="00B21608">
        <w:rPr>
          <w:rFonts w:ascii="Verdana" w:hAnsi="Verdana" w:cstheme="minorHAnsi"/>
          <w:snapToGrid w:val="0"/>
          <w:color w:val="000000"/>
          <w:sz w:val="20"/>
          <w:szCs w:val="20"/>
        </w:rPr>
        <w:t xml:space="preserve"> braku n</w:t>
      </w:r>
      <w:r w:rsidRPr="00B21608">
        <w:rPr>
          <w:rFonts w:ascii="Verdana" w:hAnsi="Verdana" w:cstheme="minorHAnsi"/>
          <w:snapToGrid w:val="0"/>
          <w:color w:val="000000"/>
          <w:sz w:val="20"/>
          <w:szCs w:val="20"/>
        </w:rPr>
        <w:t>ieodpłatn</w:t>
      </w:r>
      <w:r w:rsidR="00B21608">
        <w:rPr>
          <w:rFonts w:ascii="Verdana" w:hAnsi="Verdana" w:cstheme="minorHAnsi"/>
          <w:snapToGrid w:val="0"/>
          <w:color w:val="000000"/>
          <w:sz w:val="20"/>
          <w:szCs w:val="20"/>
        </w:rPr>
        <w:t>ej</w:t>
      </w:r>
      <w:r w:rsidRPr="00B21608">
        <w:rPr>
          <w:rFonts w:ascii="Verdana" w:hAnsi="Verdana" w:cstheme="minorHAnsi"/>
          <w:snapToGrid w:val="0"/>
          <w:color w:val="000000"/>
          <w:sz w:val="20"/>
          <w:szCs w:val="20"/>
        </w:rPr>
        <w:t xml:space="preserve"> możliwoś</w:t>
      </w:r>
      <w:r w:rsidR="003535A6">
        <w:rPr>
          <w:rFonts w:ascii="Verdana" w:hAnsi="Verdana" w:cstheme="minorHAnsi"/>
          <w:snapToGrid w:val="0"/>
          <w:color w:val="000000"/>
          <w:sz w:val="20"/>
          <w:szCs w:val="20"/>
        </w:rPr>
        <w:t>ci</w:t>
      </w:r>
      <w:r w:rsidRPr="00B21608">
        <w:rPr>
          <w:rFonts w:ascii="Verdana" w:hAnsi="Verdana" w:cstheme="minorHAnsi"/>
          <w:snapToGrid w:val="0"/>
          <w:color w:val="000000"/>
          <w:sz w:val="20"/>
          <w:szCs w:val="20"/>
        </w:rPr>
        <w:t xml:space="preserve"> elektronicznego śledzenia rejestrowanych przesyłek listowych w obrocie krajowym.</w:t>
      </w:r>
    </w:p>
    <w:p w14:paraId="2FA614FD" w14:textId="77777777" w:rsidR="00F96444" w:rsidRPr="000B7AB6" w:rsidRDefault="00F96444" w:rsidP="00F96444">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Niezależnie od roszczeń odszkodowawczych, o których mowa wyżej, </w:t>
      </w:r>
      <w:r w:rsidRPr="00E84097">
        <w:rPr>
          <w:rFonts w:ascii="Verdana" w:hAnsi="Verdana" w:cstheme="minorHAnsi"/>
          <w:bCs/>
          <w:sz w:val="20"/>
          <w:szCs w:val="20"/>
        </w:rPr>
        <w:t>Wykonawca ma prawo do naliczenia następujących kar umownych w przypadku wypowiedzenia Umowy z przyczyn za które odpowiedzialność ponosi Wykonawca, Zamawiającemu</w:t>
      </w:r>
      <w:r w:rsidRPr="000B7AB6">
        <w:rPr>
          <w:rFonts w:ascii="Verdana" w:hAnsi="Verdana" w:cstheme="minorHAnsi"/>
          <w:sz w:val="20"/>
          <w:szCs w:val="20"/>
        </w:rPr>
        <w:t xml:space="preserve"> przysługuje prawo </w:t>
      </w:r>
      <w:r>
        <w:rPr>
          <w:rFonts w:ascii="Verdana" w:hAnsi="Verdana" w:cstheme="minorHAnsi"/>
          <w:sz w:val="20"/>
          <w:szCs w:val="20"/>
        </w:rPr>
        <w:t xml:space="preserve"> </w:t>
      </w:r>
      <w:r w:rsidRPr="000B7AB6">
        <w:rPr>
          <w:rFonts w:ascii="Verdana" w:hAnsi="Verdana" w:cstheme="minorHAnsi"/>
          <w:sz w:val="20"/>
          <w:szCs w:val="20"/>
        </w:rPr>
        <w:t xml:space="preserve">do naliczenia kary umownej w wysokości </w:t>
      </w:r>
      <w:r w:rsidRPr="00612A0B">
        <w:rPr>
          <w:rFonts w:ascii="Verdana" w:hAnsi="Verdana" w:cstheme="minorHAnsi"/>
          <w:b/>
          <w:bCs/>
          <w:sz w:val="20"/>
          <w:szCs w:val="20"/>
        </w:rPr>
        <w:t>5%</w:t>
      </w:r>
      <w:r w:rsidRPr="000B7AB6">
        <w:rPr>
          <w:rFonts w:ascii="Verdana" w:hAnsi="Verdana" w:cstheme="minorHAnsi"/>
          <w:sz w:val="20"/>
          <w:szCs w:val="20"/>
        </w:rPr>
        <w:t xml:space="preserve"> niewykorzystanej kwoty z kwoty określonej </w:t>
      </w:r>
      <w:r>
        <w:rPr>
          <w:rFonts w:ascii="Verdana" w:hAnsi="Verdana" w:cstheme="minorHAnsi"/>
          <w:sz w:val="20"/>
          <w:szCs w:val="20"/>
        </w:rPr>
        <w:t xml:space="preserve"> </w:t>
      </w:r>
      <w:r w:rsidRPr="000B7AB6">
        <w:rPr>
          <w:rFonts w:ascii="Verdana" w:hAnsi="Verdana" w:cstheme="minorHAnsi"/>
          <w:sz w:val="20"/>
          <w:szCs w:val="20"/>
        </w:rPr>
        <w:t>w § 5 ust. 1  Umowy</w:t>
      </w:r>
      <w:r>
        <w:rPr>
          <w:rFonts w:ascii="Verdana" w:hAnsi="Verdana" w:cstheme="minorHAnsi"/>
          <w:sz w:val="20"/>
          <w:szCs w:val="20"/>
        </w:rPr>
        <w:t>.</w:t>
      </w:r>
    </w:p>
    <w:p w14:paraId="117FF41F" w14:textId="77777777" w:rsidR="00F96444" w:rsidRPr="00E84097" w:rsidRDefault="00F96444" w:rsidP="00F96444">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 xml:space="preserve">Strony uzgadniają, że należności z tytułu odszkodowań bądź kar </w:t>
      </w:r>
      <w:r w:rsidRPr="00E84097">
        <w:rPr>
          <w:rFonts w:ascii="Verdana" w:hAnsi="Verdana" w:cstheme="minorHAnsi"/>
          <w:sz w:val="20"/>
          <w:szCs w:val="20"/>
        </w:rPr>
        <w:t xml:space="preserve">umownych będą płatne na podstawie obciążeniowej noty księgowej wystawionej przez Zamawiającego, </w:t>
      </w:r>
      <w:r w:rsidRPr="00E84097">
        <w:rPr>
          <w:rFonts w:ascii="Verdana" w:hAnsi="Verdana" w:cstheme="minorHAnsi"/>
          <w:sz w:val="20"/>
          <w:szCs w:val="20"/>
        </w:rPr>
        <w:br/>
        <w:t xml:space="preserve">po przeprowadzonym uprzednio postępowaniu reklamacyjnym, płatnej w terminie 21 dni od daty jej wystawienia. W przypadku braku zapłaty kary umownej w powyższym terminie i pomimo zakończenia postępowania reklamacyjnego i wystawienia przez Zamawiającego noty obciążeniowej Zamawiający ma prawo do potrącania kar umownych z wynagrodzenia Wykonawcy, na co Wykonawca wyraża zgodę. </w:t>
      </w:r>
    </w:p>
    <w:p w14:paraId="74C5044D" w14:textId="77777777" w:rsidR="00F96444" w:rsidRPr="000B7AB6" w:rsidRDefault="00F96444" w:rsidP="00F96444">
      <w:pPr>
        <w:pStyle w:val="Akapitzlist"/>
        <w:numPr>
          <w:ilvl w:val="0"/>
          <w:numId w:val="86"/>
        </w:numPr>
        <w:spacing w:line="240" w:lineRule="auto"/>
        <w:ind w:left="426" w:hanging="426"/>
        <w:contextualSpacing/>
        <w:jc w:val="both"/>
        <w:rPr>
          <w:rFonts w:ascii="Verdana" w:hAnsi="Verdana" w:cstheme="minorHAnsi"/>
          <w:sz w:val="20"/>
          <w:szCs w:val="20"/>
        </w:rPr>
      </w:pPr>
      <w:r w:rsidRPr="00E84097">
        <w:rPr>
          <w:rFonts w:ascii="Verdana" w:hAnsi="Verdana" w:cstheme="minorHAnsi"/>
          <w:sz w:val="20"/>
          <w:szCs w:val="20"/>
        </w:rPr>
        <w:t>W razie poniesienia szkody przewyższającej wysokość zastrzeżonych kar umownych, Wykonawca może dochodzić odszkodowania uzupełniającego do wysokości rzeczywiście</w:t>
      </w:r>
      <w:r w:rsidRPr="000B7AB6">
        <w:rPr>
          <w:rFonts w:ascii="Verdana" w:hAnsi="Verdana" w:cstheme="minorHAnsi"/>
          <w:sz w:val="20"/>
          <w:szCs w:val="20"/>
        </w:rPr>
        <w:t xml:space="preserve"> poniesionej szkody na zasadach ogólnych.</w:t>
      </w:r>
    </w:p>
    <w:p w14:paraId="45430345" w14:textId="77777777" w:rsidR="00F96444" w:rsidRPr="000B7AB6" w:rsidRDefault="00F96444" w:rsidP="00F96444">
      <w:pPr>
        <w:pStyle w:val="Akapitzlist"/>
        <w:numPr>
          <w:ilvl w:val="0"/>
          <w:numId w:val="86"/>
        </w:numPr>
        <w:spacing w:line="240" w:lineRule="auto"/>
        <w:ind w:left="426" w:hanging="426"/>
        <w:contextualSpacing/>
        <w:jc w:val="both"/>
        <w:rPr>
          <w:rFonts w:ascii="Verdana" w:hAnsi="Verdana" w:cstheme="minorHAnsi"/>
          <w:sz w:val="20"/>
          <w:szCs w:val="20"/>
        </w:rPr>
      </w:pPr>
      <w:r w:rsidRPr="000B7AB6">
        <w:rPr>
          <w:rFonts w:ascii="Verdana" w:hAnsi="Verdana" w:cstheme="minorHAnsi"/>
          <w:sz w:val="20"/>
          <w:szCs w:val="20"/>
        </w:rPr>
        <w:t>Łączna maksymalna wysokość kar umownych nie przekroczy</w:t>
      </w:r>
      <w:r>
        <w:rPr>
          <w:rFonts w:ascii="Verdana" w:hAnsi="Verdana" w:cstheme="minorHAnsi"/>
          <w:sz w:val="20"/>
          <w:szCs w:val="20"/>
        </w:rPr>
        <w:t xml:space="preserve"> </w:t>
      </w:r>
      <w:r w:rsidRPr="004849F8">
        <w:rPr>
          <w:rFonts w:ascii="Verdana" w:hAnsi="Verdana" w:cstheme="minorHAnsi"/>
          <w:b/>
          <w:bCs/>
          <w:sz w:val="20"/>
          <w:szCs w:val="20"/>
        </w:rPr>
        <w:t>3%</w:t>
      </w:r>
      <w:r w:rsidRPr="000B7AB6">
        <w:rPr>
          <w:rFonts w:ascii="Verdana" w:hAnsi="Verdana" w:cstheme="minorHAnsi"/>
          <w:sz w:val="20"/>
          <w:szCs w:val="20"/>
        </w:rPr>
        <w:t xml:space="preserve"> wynagrodzenia brutto, o którym mowa w § 5 ust. 1 Umowy.</w:t>
      </w:r>
    </w:p>
    <w:p w14:paraId="36E14D4D" w14:textId="77777777" w:rsidR="00F96444" w:rsidRDefault="00F96444" w:rsidP="00F96444">
      <w:pPr>
        <w:widowControl w:val="0"/>
        <w:autoSpaceDE w:val="0"/>
        <w:autoSpaceDN w:val="0"/>
        <w:adjustRightInd w:val="0"/>
        <w:contextualSpacing/>
        <w:jc w:val="center"/>
        <w:rPr>
          <w:rFonts w:ascii="Verdana" w:hAnsi="Verdana" w:cstheme="minorHAnsi"/>
          <w:b/>
          <w:color w:val="000000"/>
          <w:sz w:val="20"/>
          <w:szCs w:val="20"/>
        </w:rPr>
      </w:pPr>
    </w:p>
    <w:p w14:paraId="7C5F57A3"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13.</w:t>
      </w:r>
    </w:p>
    <w:p w14:paraId="70B21228"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Kontakty</w:t>
      </w:r>
    </w:p>
    <w:p w14:paraId="7A6F71CD" w14:textId="77777777" w:rsidR="00F96444" w:rsidRPr="00E84097" w:rsidRDefault="00F96444" w:rsidP="00F96444">
      <w:pPr>
        <w:widowControl w:val="0"/>
        <w:numPr>
          <w:ilvl w:val="0"/>
          <w:numId w:val="67"/>
        </w:numPr>
        <w:tabs>
          <w:tab w:val="left" w:pos="426"/>
        </w:tabs>
        <w:ind w:left="426" w:hanging="426"/>
        <w:contextualSpacing/>
        <w:jc w:val="both"/>
        <w:rPr>
          <w:rFonts w:ascii="Verdana" w:hAnsi="Verdana" w:cstheme="minorHAnsi"/>
          <w:color w:val="000000"/>
          <w:kern w:val="2"/>
          <w:sz w:val="20"/>
          <w:szCs w:val="20"/>
        </w:rPr>
      </w:pPr>
      <w:r w:rsidRPr="000B7AB6">
        <w:rPr>
          <w:rFonts w:ascii="Verdana" w:hAnsi="Verdana" w:cstheme="minorHAnsi"/>
          <w:color w:val="000000"/>
          <w:kern w:val="2"/>
          <w:sz w:val="20"/>
          <w:szCs w:val="20"/>
        </w:rPr>
        <w:t xml:space="preserve">Osobą odpowiedzialną za wykonanie przedmiotu umowy ze </w:t>
      </w:r>
      <w:r w:rsidRPr="00E84097">
        <w:rPr>
          <w:rFonts w:ascii="Verdana" w:hAnsi="Verdana" w:cstheme="minorHAnsi"/>
          <w:color w:val="000000"/>
          <w:kern w:val="2"/>
          <w:sz w:val="20"/>
          <w:szCs w:val="20"/>
        </w:rPr>
        <w:t>strony Wykonawcy jest: …………………………………………………………..</w:t>
      </w:r>
    </w:p>
    <w:p w14:paraId="206DCD9F" w14:textId="77777777" w:rsidR="00F96444" w:rsidRPr="000B7AB6" w:rsidRDefault="00F96444" w:rsidP="00F96444">
      <w:pPr>
        <w:widowControl w:val="0"/>
        <w:numPr>
          <w:ilvl w:val="0"/>
          <w:numId w:val="68"/>
        </w:numPr>
        <w:tabs>
          <w:tab w:val="left" w:pos="426"/>
        </w:tabs>
        <w:ind w:left="426" w:hanging="426"/>
        <w:contextualSpacing/>
        <w:jc w:val="both"/>
        <w:rPr>
          <w:rFonts w:ascii="Verdana" w:hAnsi="Verdana" w:cstheme="minorHAnsi"/>
          <w:color w:val="000000"/>
          <w:kern w:val="2"/>
          <w:sz w:val="20"/>
          <w:szCs w:val="20"/>
        </w:rPr>
      </w:pPr>
      <w:r w:rsidRPr="00E84097">
        <w:rPr>
          <w:rFonts w:ascii="Verdana" w:hAnsi="Verdana" w:cstheme="minorHAnsi"/>
          <w:color w:val="000000"/>
          <w:kern w:val="2"/>
          <w:sz w:val="20"/>
          <w:szCs w:val="20"/>
        </w:rPr>
        <w:t>Osobą odpowiedzialną za wykonanie przedmiotu umowy ze strony Zamawiającego jest</w:t>
      </w:r>
      <w:r w:rsidRPr="000B7AB6">
        <w:rPr>
          <w:rFonts w:ascii="Verdana" w:hAnsi="Verdana" w:cstheme="minorHAnsi"/>
          <w:color w:val="000000"/>
          <w:kern w:val="2"/>
          <w:sz w:val="20"/>
          <w:szCs w:val="20"/>
        </w:rPr>
        <w:t>: ……………………………………………………………</w:t>
      </w:r>
    </w:p>
    <w:p w14:paraId="5D3332FC" w14:textId="77777777" w:rsidR="00F96444" w:rsidRDefault="00F96444" w:rsidP="00991A01">
      <w:pPr>
        <w:widowControl w:val="0"/>
        <w:tabs>
          <w:tab w:val="left" w:pos="426"/>
        </w:tabs>
        <w:contextualSpacing/>
        <w:jc w:val="both"/>
        <w:rPr>
          <w:rFonts w:ascii="Verdana" w:hAnsi="Verdana" w:cstheme="minorHAnsi"/>
          <w:color w:val="000000"/>
          <w:kern w:val="2"/>
          <w:sz w:val="20"/>
          <w:szCs w:val="20"/>
        </w:rPr>
      </w:pPr>
    </w:p>
    <w:p w14:paraId="1037DF5E" w14:textId="77777777" w:rsidR="00F96444" w:rsidRPr="00022521" w:rsidRDefault="00F96444" w:rsidP="00F96444">
      <w:pPr>
        <w:jc w:val="center"/>
        <w:rPr>
          <w:rFonts w:ascii="Verdana" w:hAnsi="Verdana"/>
          <w:b/>
          <w:bCs/>
          <w:sz w:val="20"/>
          <w:szCs w:val="20"/>
        </w:rPr>
      </w:pPr>
      <w:r w:rsidRPr="00022521">
        <w:rPr>
          <w:rFonts w:ascii="Verdana" w:hAnsi="Verdana"/>
          <w:b/>
          <w:bCs/>
          <w:sz w:val="20"/>
          <w:szCs w:val="20"/>
        </w:rPr>
        <w:t xml:space="preserve">§ </w:t>
      </w:r>
      <w:r>
        <w:rPr>
          <w:rFonts w:ascii="Verdana" w:hAnsi="Verdana"/>
          <w:b/>
          <w:bCs/>
          <w:sz w:val="20"/>
          <w:szCs w:val="20"/>
        </w:rPr>
        <w:t>14.</w:t>
      </w:r>
    </w:p>
    <w:p w14:paraId="4A80C941" w14:textId="77777777" w:rsidR="00F96444" w:rsidRPr="00022521" w:rsidRDefault="00F96444" w:rsidP="00F96444">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 xml:space="preserve">Wykonawca zobowiązuje się zatrudniać na podstawie umowy o pracę przez cały okres realizacji przedmiotu umowy osoby wykonujące bezpośrednio </w:t>
      </w:r>
      <w:r>
        <w:rPr>
          <w:rFonts w:ascii="Verdana" w:hAnsi="Verdana" w:cs="Times New Roman"/>
          <w:sz w:val="20"/>
          <w:szCs w:val="20"/>
        </w:rPr>
        <w:t>prace</w:t>
      </w:r>
      <w:r w:rsidRPr="00022521">
        <w:rPr>
          <w:rFonts w:ascii="Verdana" w:hAnsi="Verdana" w:cs="Times New Roman"/>
          <w:sz w:val="20"/>
          <w:szCs w:val="20"/>
        </w:rPr>
        <w:t>, przy realizacji przedmiotu zamówienia, wskazane w SWZ, jeżeli wykonywane przez nie czynności polegają na wykonywaniu pracy w rozumieniu przepisu art. 22 § 1 ustawy z dnia 26 czerwca 1974r. - Kodeks pracy (Dz.U. z 202</w:t>
      </w:r>
      <w:r>
        <w:rPr>
          <w:rFonts w:ascii="Verdana" w:hAnsi="Verdana" w:cs="Times New Roman"/>
          <w:sz w:val="20"/>
          <w:szCs w:val="20"/>
        </w:rPr>
        <w:t>3</w:t>
      </w:r>
      <w:r w:rsidRPr="00022521">
        <w:rPr>
          <w:rFonts w:ascii="Verdana" w:hAnsi="Verdana" w:cs="Times New Roman"/>
          <w:sz w:val="20"/>
          <w:szCs w:val="20"/>
        </w:rPr>
        <w:t xml:space="preserve"> r. poz. </w:t>
      </w:r>
      <w:r>
        <w:rPr>
          <w:rFonts w:ascii="Verdana" w:hAnsi="Verdana" w:cs="Times New Roman"/>
          <w:sz w:val="20"/>
          <w:szCs w:val="20"/>
        </w:rPr>
        <w:t>1465</w:t>
      </w:r>
      <w:r w:rsidRPr="00022521">
        <w:rPr>
          <w:rFonts w:ascii="Verdana" w:hAnsi="Verdana" w:cs="Times New Roman"/>
          <w:sz w:val="20"/>
          <w:szCs w:val="20"/>
        </w:rPr>
        <w:t xml:space="preserve"> </w:t>
      </w:r>
      <w:r>
        <w:rPr>
          <w:rFonts w:ascii="Verdana" w:hAnsi="Verdana" w:cs="Times New Roman"/>
          <w:sz w:val="20"/>
          <w:szCs w:val="20"/>
        </w:rPr>
        <w:t>ze zm.</w:t>
      </w:r>
      <w:r w:rsidRPr="00022521">
        <w:rPr>
          <w:rFonts w:ascii="Verdana" w:hAnsi="Verdana" w:cs="Times New Roman"/>
          <w:sz w:val="20"/>
          <w:szCs w:val="20"/>
        </w:rPr>
        <w:t>).</w:t>
      </w:r>
    </w:p>
    <w:p w14:paraId="49B58D9E" w14:textId="77777777" w:rsidR="00F96444" w:rsidRPr="00022521" w:rsidRDefault="00F96444" w:rsidP="00F96444">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5506B96B" w14:textId="77777777" w:rsidR="00F96444" w:rsidRPr="00022521" w:rsidRDefault="00F96444" w:rsidP="00F96444">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żądania oświadczeń w zakresie potwierdzenia spełniania ww. wymogu,</w:t>
      </w:r>
    </w:p>
    <w:p w14:paraId="7E042199" w14:textId="77777777" w:rsidR="00F96444" w:rsidRPr="00022521" w:rsidRDefault="00F96444" w:rsidP="00F96444">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żądania wyjaśnień w przypadku wątpliwości potwierdzenia ww. wymogu,</w:t>
      </w:r>
    </w:p>
    <w:p w14:paraId="7F89E1B7" w14:textId="77777777" w:rsidR="00F96444" w:rsidRPr="00022521" w:rsidRDefault="00F96444" w:rsidP="00F96444">
      <w:pPr>
        <w:pStyle w:val="Akapitzlist"/>
        <w:numPr>
          <w:ilvl w:val="0"/>
          <w:numId w:val="90"/>
        </w:numPr>
        <w:spacing w:line="240" w:lineRule="auto"/>
        <w:jc w:val="both"/>
        <w:rPr>
          <w:rFonts w:ascii="Verdana" w:hAnsi="Verdana" w:cs="Times New Roman"/>
          <w:sz w:val="20"/>
          <w:szCs w:val="20"/>
        </w:rPr>
      </w:pPr>
      <w:r w:rsidRPr="00022521">
        <w:rPr>
          <w:rFonts w:ascii="Verdana" w:hAnsi="Verdana" w:cs="Times New Roman"/>
          <w:sz w:val="20"/>
          <w:szCs w:val="20"/>
        </w:rPr>
        <w:t>przeprowadzania kontroli na miejscu wykonywania świadczenia.</w:t>
      </w:r>
    </w:p>
    <w:p w14:paraId="67A5227D" w14:textId="77777777" w:rsidR="00F96444" w:rsidRPr="004563B5" w:rsidRDefault="00F96444" w:rsidP="00F96444">
      <w:pPr>
        <w:pStyle w:val="Akapitzlist"/>
        <w:numPr>
          <w:ilvl w:val="0"/>
          <w:numId w:val="89"/>
        </w:numPr>
        <w:spacing w:line="240" w:lineRule="auto"/>
        <w:jc w:val="both"/>
        <w:rPr>
          <w:rFonts w:ascii="Verdana" w:hAnsi="Verdana" w:cs="Times New Roman"/>
          <w:sz w:val="20"/>
          <w:szCs w:val="20"/>
        </w:rPr>
      </w:pPr>
      <w:r w:rsidRPr="004563B5">
        <w:rPr>
          <w:rFonts w:ascii="Verdana" w:hAnsi="Verdana" w:cs="Times New Roman"/>
          <w:sz w:val="20"/>
          <w:szCs w:val="20"/>
        </w:rPr>
        <w:t>W trakcie realizacji zamówienia na każde wezwanie (nie częściej niż raz na kwartał) Zamawiającego w wyznaczonym w tym wezwaniu terminie (nie krótszym niż 14 dni) Wykonawca przedłoży zamawiającemu wskazane poniżej dowody w celu potwierdzenia spełnienia wymogu zatrudnienia na podstawie umowy o pracę przez Wykonawcę lub Podwykonawcę osób wykonujących przedmiot zamówienia:</w:t>
      </w:r>
    </w:p>
    <w:p w14:paraId="4528FCBC" w14:textId="77777777" w:rsidR="00F96444" w:rsidRPr="00022521" w:rsidRDefault="00F96444" w:rsidP="00F96444">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022521">
        <w:rPr>
          <w:rFonts w:ascii="Verdana" w:hAnsi="Verdana" w:cs="Times New Roman"/>
          <w:sz w:val="20"/>
          <w:szCs w:val="20"/>
        </w:rPr>
        <w:lastRenderedPageBreak/>
        <w:t>wezwaniem czynności wykonują osoby zatrudnione na podstawie umowy o pracę wraz ze wskazaniem liczby tych osób, rodzaju umowy o pracę i wymiaru etatu oraz podpis osoby uprawnionej do złożenia oświadczenia w imieniu Wykonawcy,</w:t>
      </w:r>
    </w:p>
    <w:p w14:paraId="5074A4A4" w14:textId="77777777" w:rsidR="00F96444" w:rsidRPr="00022521" w:rsidRDefault="00F96444" w:rsidP="00F96444">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w:t>
      </w:r>
      <w:r>
        <w:rPr>
          <w:rFonts w:ascii="Verdana" w:hAnsi="Verdana" w:cs="Times New Roman"/>
          <w:sz w:val="20"/>
          <w:szCs w:val="20"/>
        </w:rPr>
        <w:t xml:space="preserve"> </w:t>
      </w:r>
      <w:r w:rsidRPr="00022521">
        <w:rPr>
          <w:rFonts w:ascii="Verdana" w:hAnsi="Verdana" w:cs="Times New Roman"/>
          <w:sz w:val="20"/>
          <w:szCs w:val="20"/>
        </w:rPr>
        <w:t>tj.</w:t>
      </w:r>
      <w:r w:rsidRPr="00022521">
        <w:rPr>
          <w:rFonts w:ascii="Verdana" w:hAnsi="Verdana" w:cs="Times New Roman"/>
          <w:sz w:val="20"/>
          <w:szCs w:val="20"/>
        </w:rPr>
        <w:br/>
        <w:t>w szczególności bez adresów, nr PESEL pracowników); informacje takie jak: imię i nazwisko, data zawarcia umowy, rodzaj umowy o pracę i wymiar etatu powinny być możliwe do zidentyfikowania,</w:t>
      </w:r>
    </w:p>
    <w:p w14:paraId="25DD1A72" w14:textId="77777777" w:rsidR="00F96444" w:rsidRPr="00022521" w:rsidRDefault="00F96444" w:rsidP="00F96444">
      <w:pPr>
        <w:pStyle w:val="Akapitzlist"/>
        <w:numPr>
          <w:ilvl w:val="0"/>
          <w:numId w:val="91"/>
        </w:numPr>
        <w:spacing w:line="240" w:lineRule="auto"/>
        <w:jc w:val="both"/>
        <w:rPr>
          <w:rFonts w:ascii="Verdana" w:hAnsi="Verdana" w:cs="Times New Roman"/>
          <w:sz w:val="20"/>
          <w:szCs w:val="20"/>
        </w:rPr>
      </w:pPr>
      <w:r w:rsidRPr="00022521">
        <w:rPr>
          <w:rFonts w:ascii="Verdana" w:hAnsi="Verdana" w:cs="Times New Roman"/>
          <w:sz w:val="20"/>
          <w:szCs w:val="20"/>
        </w:rPr>
        <w:t>oświadczenie zatrudnionego pracownika.</w:t>
      </w:r>
    </w:p>
    <w:p w14:paraId="2E4C4C59" w14:textId="77777777" w:rsidR="00F96444" w:rsidRPr="00022521" w:rsidRDefault="00F96444" w:rsidP="00F96444">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 xml:space="preserve">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 </w:t>
      </w:r>
      <w:r>
        <w:rPr>
          <w:rFonts w:ascii="Verdana" w:hAnsi="Verdana" w:cs="Times New Roman"/>
          <w:sz w:val="20"/>
          <w:szCs w:val="20"/>
        </w:rPr>
        <w:t>13</w:t>
      </w:r>
      <w:r w:rsidRPr="00022521">
        <w:rPr>
          <w:rFonts w:ascii="Verdana" w:hAnsi="Verdana" w:cs="Times New Roman"/>
          <w:sz w:val="20"/>
          <w:szCs w:val="20"/>
        </w:rPr>
        <w:t xml:space="preserve"> ust. 1 </w:t>
      </w:r>
      <w:r>
        <w:rPr>
          <w:rFonts w:ascii="Verdana" w:hAnsi="Verdana" w:cs="Times New Roman"/>
          <w:sz w:val="20"/>
          <w:szCs w:val="20"/>
        </w:rPr>
        <w:t>lit. b</w:t>
      </w:r>
      <w:r w:rsidRPr="00022521">
        <w:rPr>
          <w:rFonts w:ascii="Verdana" w:hAnsi="Verdana" w:cs="Times New Roman"/>
          <w:sz w:val="20"/>
          <w:szCs w:val="20"/>
        </w:rPr>
        <w:t>.</w:t>
      </w:r>
    </w:p>
    <w:p w14:paraId="4019D05E" w14:textId="77777777" w:rsidR="00F96444" w:rsidRDefault="00F96444" w:rsidP="00F96444">
      <w:pPr>
        <w:pStyle w:val="Akapitzlist"/>
        <w:numPr>
          <w:ilvl w:val="0"/>
          <w:numId w:val="89"/>
        </w:numPr>
        <w:spacing w:line="240" w:lineRule="auto"/>
        <w:jc w:val="both"/>
        <w:rPr>
          <w:rFonts w:ascii="Verdana" w:hAnsi="Verdana" w:cs="Times New Roman"/>
          <w:sz w:val="20"/>
          <w:szCs w:val="20"/>
        </w:rPr>
      </w:pPr>
      <w:r w:rsidRPr="00022521">
        <w:rPr>
          <w:rFonts w:ascii="Verdana" w:hAnsi="Verdana" w:cs="Times New Roman"/>
          <w:sz w:val="20"/>
          <w:szCs w:val="20"/>
        </w:rPr>
        <w:t>W przypadku uzasadnionych wątpliwości, co do przestrzegania prawa pracy przez Wykonawcę lub podwykonawcę, Zamawiający może zwrócić się o przeprowadzenie kontroli przez Państwową Inspekcję Pracy.</w:t>
      </w:r>
    </w:p>
    <w:p w14:paraId="395B7E6A" w14:textId="77777777" w:rsidR="00F96444" w:rsidRPr="00C53086" w:rsidRDefault="00F96444" w:rsidP="00F96444">
      <w:pPr>
        <w:pStyle w:val="Akapitzlist"/>
        <w:numPr>
          <w:ilvl w:val="0"/>
          <w:numId w:val="89"/>
        </w:numPr>
        <w:spacing w:line="240" w:lineRule="auto"/>
        <w:jc w:val="both"/>
        <w:rPr>
          <w:rFonts w:ascii="Verdana" w:hAnsi="Verdana" w:cs="Times New Roman"/>
          <w:sz w:val="20"/>
          <w:szCs w:val="20"/>
        </w:rPr>
      </w:pPr>
      <w:r w:rsidRPr="00C53086">
        <w:rPr>
          <w:rFonts w:ascii="Verdana" w:hAnsi="Verdana"/>
          <w:sz w:val="20"/>
          <w:szCs w:val="20"/>
        </w:rPr>
        <w:t>Z tytułu niespełnienia przez Wykonawcę lub podwykonawcę wymogu zatrudnienia</w:t>
      </w:r>
      <w:r w:rsidRPr="00C53086">
        <w:rPr>
          <w:rFonts w:ascii="Verdana" w:hAnsi="Verdana"/>
          <w:sz w:val="20"/>
          <w:szCs w:val="20"/>
        </w:rPr>
        <w:br/>
        <w:t xml:space="preserve">na podstawie umowy o pracę osób wykonujących wskazane w ust. 1 czynności, Zamawiający przewiduje sankcję w postaci obowiązku zapłaty przez Wykonawcę kary umownej w wysokości określonej </w:t>
      </w:r>
      <w:r w:rsidRPr="00013C46">
        <w:rPr>
          <w:rFonts w:ascii="Verdana" w:hAnsi="Verdana" w:cs="Times New Roman"/>
          <w:sz w:val="20"/>
          <w:szCs w:val="20"/>
        </w:rPr>
        <w:t>w § 12 ust. 1 lit. d</w:t>
      </w:r>
      <w:r w:rsidRPr="004A3EB1">
        <w:rPr>
          <w:rFonts w:ascii="Verdana" w:hAnsi="Verdana"/>
          <w:sz w:val="20"/>
          <w:szCs w:val="20"/>
        </w:rPr>
        <w:t xml:space="preserve"> </w:t>
      </w:r>
      <w:r w:rsidRPr="00C53086">
        <w:rPr>
          <w:rFonts w:ascii="Verdana" w:hAnsi="Verdana"/>
          <w:sz w:val="20"/>
          <w:szCs w:val="20"/>
        </w:rPr>
        <w:t>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060D814D" w14:textId="77777777" w:rsidR="00F96444" w:rsidRPr="000B7AB6" w:rsidRDefault="00F96444" w:rsidP="00F96444">
      <w:pPr>
        <w:widowControl w:val="0"/>
        <w:tabs>
          <w:tab w:val="left" w:pos="426"/>
        </w:tabs>
        <w:ind w:left="426"/>
        <w:contextualSpacing/>
        <w:jc w:val="both"/>
        <w:rPr>
          <w:rFonts w:ascii="Verdana" w:hAnsi="Verdana" w:cstheme="minorHAnsi"/>
          <w:color w:val="000000"/>
          <w:kern w:val="2"/>
          <w:sz w:val="20"/>
          <w:szCs w:val="20"/>
        </w:rPr>
      </w:pPr>
    </w:p>
    <w:p w14:paraId="4F2623D0"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w:t>
      </w:r>
      <w:r>
        <w:rPr>
          <w:rFonts w:ascii="Verdana" w:hAnsi="Verdana" w:cstheme="minorHAnsi"/>
          <w:b/>
          <w:color w:val="000000"/>
          <w:sz w:val="20"/>
          <w:szCs w:val="20"/>
        </w:rPr>
        <w:t>5</w:t>
      </w:r>
      <w:r w:rsidRPr="000B7AB6">
        <w:rPr>
          <w:rFonts w:ascii="Verdana" w:hAnsi="Verdana" w:cstheme="minorHAnsi"/>
          <w:b/>
          <w:color w:val="000000"/>
          <w:sz w:val="20"/>
          <w:szCs w:val="20"/>
        </w:rPr>
        <w:t>.</w:t>
      </w:r>
    </w:p>
    <w:p w14:paraId="0538CF4A"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Zmiany Umowy</w:t>
      </w:r>
    </w:p>
    <w:p w14:paraId="6F74EC7F" w14:textId="77777777" w:rsidR="00F96444" w:rsidRPr="000B7AB6" w:rsidRDefault="00F96444" w:rsidP="00F96444">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Zamawiający zastrzega możliwość wprowadzania do umowy nieistotnych zmian, </w:t>
      </w:r>
      <w:r w:rsidRPr="000B7AB6">
        <w:rPr>
          <w:rFonts w:ascii="Verdana" w:hAnsi="Verdana" w:cstheme="minorHAnsi"/>
          <w:color w:val="000000"/>
          <w:sz w:val="20"/>
          <w:szCs w:val="20"/>
        </w:rPr>
        <w:br/>
        <w:t xml:space="preserve">w razie zaistnienia takiej konieczności. </w:t>
      </w:r>
    </w:p>
    <w:p w14:paraId="73A1C130" w14:textId="77777777" w:rsidR="00F96444" w:rsidRPr="000B7AB6" w:rsidRDefault="00F96444" w:rsidP="00F96444">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Stosownie do zapisów art. 454 ust 1 ustawy Prawo zamówień publicznych Zamawiający dopuszcza możliwość dokonywania zmian w umowie w stosunku do treści oferty, na podstawie której dokonano wyboru wykonawcy, jeśli wystąpi co najmniej jedna z niżej wymienionych okoliczności:</w:t>
      </w:r>
    </w:p>
    <w:p w14:paraId="1F7D54C9"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z powodu nadzwyczajnej zmiany stosunków spełnienie świadczenia byłoby połączone z nadmiernymi trudnościami albo groziłoby jednej ze stron rażącą stratą – co do zakresu, terminu wykonania, wynagrodzenia;</w:t>
      </w:r>
    </w:p>
    <w:p w14:paraId="262A70B9"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nastąpi wywierająca bezpośredni wpływ na dalsze wykonywanie umowy zmiana obowiązującego prawa - co do zakresu, terminu wykonania, wynagrodzenia;</w:t>
      </w:r>
    </w:p>
    <w:p w14:paraId="45332A8B"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 xml:space="preserve">wystąpi zmiana Wykonawcy w przypadkach sukcesji generalnej następującej </w:t>
      </w:r>
      <w:r w:rsidRPr="000B7AB6">
        <w:rPr>
          <w:rFonts w:ascii="Verdana" w:hAnsi="Verdana" w:cstheme="minorHAnsi"/>
          <w:sz w:val="20"/>
          <w:szCs w:val="20"/>
          <w:lang w:eastAsia="x-none"/>
        </w:rPr>
        <w:br/>
        <w:t>w wyniku dozwolonego przekształcenia podmiotu bądź dziedziczenia oraz w</w:t>
      </w:r>
      <w:r>
        <w:rPr>
          <w:rFonts w:ascii="Verdana" w:hAnsi="Verdana" w:cstheme="minorHAnsi"/>
          <w:sz w:val="20"/>
          <w:szCs w:val="20"/>
          <w:lang w:eastAsia="x-none"/>
        </w:rPr>
        <w:t> </w:t>
      </w:r>
      <w:r w:rsidRPr="000B7AB6">
        <w:rPr>
          <w:rFonts w:ascii="Verdana" w:hAnsi="Verdana" w:cstheme="minorHAnsi"/>
          <w:sz w:val="20"/>
          <w:szCs w:val="20"/>
          <w:lang w:eastAsia="x-none"/>
        </w:rPr>
        <w:t>przypadkach szczególnej sukcesji z mocy prawa (np. łączenie, dzielenie, przekształcenie spółek) – co do Wykonawcy;</w:t>
      </w:r>
    </w:p>
    <w:p w14:paraId="56F3FF52"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nastąpi zmiana danych Wykonawcy bez zmian samego wykonawcy (np. zmiana siedziby, adresu, nazwy) – co do danych Wykonawcy;</w:t>
      </w:r>
    </w:p>
    <w:p w14:paraId="6996CB0C"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 xml:space="preserve">wystąpi konieczność: zmiany podwykonawcy, powierzenia wykonania części zakresu umowy podwykonawcy lub zmiany zakresu wykonania części zamówienia </w:t>
      </w:r>
      <w:r w:rsidRPr="000B7AB6">
        <w:rPr>
          <w:rFonts w:ascii="Verdana" w:hAnsi="Verdana" w:cstheme="minorHAnsi"/>
          <w:sz w:val="20"/>
          <w:szCs w:val="20"/>
          <w:lang w:eastAsia="x-none"/>
        </w:rPr>
        <w:br/>
        <w:t>przez podwykonawcę;</w:t>
      </w:r>
    </w:p>
    <w:p w14:paraId="58F87887"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lastRenderedPageBreak/>
        <w:t>nastąpi konieczność zmiany wynagrodzenia wykonawcy w wyniku urzędowej zmiany stawki podatku VAT;</w:t>
      </w:r>
    </w:p>
    <w:p w14:paraId="4F34C5D5"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wystąpi konieczność zmiany sposobu rozliczania umowy lub dokonywania płatności</w:t>
      </w:r>
      <w:r w:rsidRPr="000B7AB6">
        <w:rPr>
          <w:rFonts w:ascii="Verdana" w:hAnsi="Verdana" w:cstheme="minorHAnsi"/>
          <w:sz w:val="20"/>
          <w:szCs w:val="20"/>
          <w:lang w:eastAsia="x-none"/>
        </w:rPr>
        <w:br/>
        <w:t>na rzecz Wykonawcy;</w:t>
      </w:r>
    </w:p>
    <w:p w14:paraId="369660B5"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 razie zaistnienia zdarzeń niezależnych od stron, po dacie zawarcia umowy, o charakterze działania siły wyższej, które uniemożliwiłyby wykonanie zobowiązań i na warunkach określonych w umowie – strony zobowiązują się do wspólnego określenia nowych warunków realizacji przedmiotu umowy;</w:t>
      </w:r>
    </w:p>
    <w:p w14:paraId="4208E1E9"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wystąpi konieczność zmiany terminu rozpoczęcia realizacji umowy na skutek przedłużającej się procedury wyboru Wykonawcy;</w:t>
      </w:r>
    </w:p>
    <w:p w14:paraId="69CF7F88" w14:textId="77777777" w:rsidR="00F96444" w:rsidRPr="000B7AB6" w:rsidRDefault="00F96444" w:rsidP="00F96444">
      <w:pPr>
        <w:widowControl w:val="0"/>
        <w:numPr>
          <w:ilvl w:val="1"/>
          <w:numId w:val="67"/>
        </w:numPr>
        <w:tabs>
          <w:tab w:val="left" w:pos="993"/>
        </w:tabs>
        <w:suppressAutoHyphens/>
        <w:ind w:left="993" w:hanging="567"/>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Wykonawca ma prawo do zmiany cen jednostkowych za świadczenie usług pocztowych, wyłącznie po ich zatwierdzeniu przez Prezesa Urzędu Komunikacji Elektronicznej lub w sposób dopuszczony przez Prawo Pocztowe. Zmiana ceny usług pocztowych</w:t>
      </w:r>
      <w:r>
        <w:rPr>
          <w:rFonts w:ascii="Verdana" w:hAnsi="Verdana" w:cstheme="minorHAnsi"/>
          <w:sz w:val="20"/>
          <w:szCs w:val="20"/>
          <w:lang w:eastAsia="x-none"/>
        </w:rPr>
        <w:t xml:space="preserve"> </w:t>
      </w:r>
      <w:r w:rsidRPr="000B7AB6">
        <w:rPr>
          <w:rFonts w:ascii="Verdana" w:hAnsi="Verdana" w:cstheme="minorHAnsi"/>
          <w:sz w:val="20"/>
          <w:szCs w:val="20"/>
          <w:lang w:eastAsia="x-none"/>
        </w:rPr>
        <w:t>może być także dokonana na skutek udzielenia upustów przez Wykonawcę na korzyść Zamawiającego. W przypadku zmiany cen za usługi pocztowe, Wykonawca</w:t>
      </w:r>
      <w:r>
        <w:rPr>
          <w:rFonts w:ascii="Verdana" w:hAnsi="Verdana" w:cstheme="minorHAnsi"/>
          <w:sz w:val="20"/>
          <w:szCs w:val="20"/>
          <w:lang w:eastAsia="x-none"/>
        </w:rPr>
        <w:t xml:space="preserve"> </w:t>
      </w:r>
      <w:r w:rsidRPr="000B7AB6">
        <w:rPr>
          <w:rFonts w:ascii="Verdana" w:hAnsi="Verdana" w:cstheme="minorHAnsi"/>
          <w:sz w:val="20"/>
          <w:szCs w:val="20"/>
          <w:lang w:eastAsia="x-none"/>
        </w:rPr>
        <w:t>jest zobowiązany udostępnić niezwłocznie Zamawiającemu aktualny cennik. Każda zmiana cen za wykonane usługi musi być potwierdzona aneksem do umowy, zatwierdzonym przez osoby upoważnione do jego podpisania.</w:t>
      </w:r>
    </w:p>
    <w:p w14:paraId="585C8714" w14:textId="77777777" w:rsidR="00F96444" w:rsidRPr="000B7AB6" w:rsidRDefault="00F96444" w:rsidP="00F96444">
      <w:pPr>
        <w:widowControl w:val="0"/>
        <w:numPr>
          <w:ilvl w:val="0"/>
          <w:numId w:val="77"/>
        </w:numPr>
        <w:autoSpaceDE w:val="0"/>
        <w:autoSpaceDN w:val="0"/>
        <w:adjustRightInd w:val="0"/>
        <w:ind w:left="426" w:hanging="426"/>
        <w:contextualSpacing/>
        <w:jc w:val="both"/>
        <w:rPr>
          <w:rFonts w:ascii="Verdana" w:hAnsi="Verdana" w:cstheme="minorHAnsi"/>
          <w:color w:val="000000"/>
          <w:sz w:val="20"/>
          <w:szCs w:val="20"/>
        </w:rPr>
      </w:pPr>
      <w:r w:rsidRPr="000B7AB6">
        <w:rPr>
          <w:rFonts w:ascii="Verdana" w:hAnsi="Verdana" w:cstheme="minorHAnsi"/>
          <w:color w:val="000000"/>
          <w:sz w:val="20"/>
          <w:szCs w:val="20"/>
        </w:rPr>
        <w:t>Zmiany umowy wymagają formy pisemnej pod rygorem nieważności.</w:t>
      </w:r>
    </w:p>
    <w:p w14:paraId="70B70213" w14:textId="77777777" w:rsidR="00F96444" w:rsidRDefault="00F96444" w:rsidP="00F96444">
      <w:pPr>
        <w:widowControl w:val="0"/>
        <w:autoSpaceDE w:val="0"/>
        <w:autoSpaceDN w:val="0"/>
        <w:adjustRightInd w:val="0"/>
        <w:contextualSpacing/>
        <w:jc w:val="center"/>
        <w:rPr>
          <w:rFonts w:ascii="Verdana" w:hAnsi="Verdana" w:cstheme="minorHAnsi"/>
          <w:b/>
          <w:color w:val="000000"/>
          <w:sz w:val="20"/>
          <w:szCs w:val="20"/>
        </w:rPr>
      </w:pPr>
    </w:p>
    <w:p w14:paraId="37D77DC0"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 1</w:t>
      </w:r>
      <w:r>
        <w:rPr>
          <w:rFonts w:ascii="Verdana" w:hAnsi="Verdana" w:cstheme="minorHAnsi"/>
          <w:b/>
          <w:color w:val="000000"/>
          <w:sz w:val="20"/>
          <w:szCs w:val="20"/>
        </w:rPr>
        <w:t>6</w:t>
      </w:r>
      <w:r w:rsidRPr="000B7AB6">
        <w:rPr>
          <w:rFonts w:ascii="Verdana" w:hAnsi="Verdana" w:cstheme="minorHAnsi"/>
          <w:b/>
          <w:color w:val="000000"/>
          <w:sz w:val="20"/>
          <w:szCs w:val="20"/>
        </w:rPr>
        <w:t>.</w:t>
      </w:r>
    </w:p>
    <w:p w14:paraId="6100097D" w14:textId="77777777" w:rsidR="00F96444" w:rsidRPr="000B7AB6" w:rsidRDefault="00F96444" w:rsidP="00F96444">
      <w:pPr>
        <w:widowControl w:val="0"/>
        <w:autoSpaceDE w:val="0"/>
        <w:autoSpaceDN w:val="0"/>
        <w:adjustRightInd w:val="0"/>
        <w:contextualSpacing/>
        <w:jc w:val="center"/>
        <w:rPr>
          <w:rFonts w:ascii="Verdana" w:hAnsi="Verdana" w:cstheme="minorHAnsi"/>
          <w:b/>
          <w:color w:val="000000"/>
          <w:sz w:val="20"/>
          <w:szCs w:val="20"/>
        </w:rPr>
      </w:pPr>
      <w:r w:rsidRPr="000B7AB6">
        <w:rPr>
          <w:rFonts w:ascii="Verdana" w:hAnsi="Verdana" w:cstheme="minorHAnsi"/>
          <w:b/>
          <w:color w:val="000000"/>
          <w:sz w:val="20"/>
          <w:szCs w:val="20"/>
        </w:rPr>
        <w:t>Postanowienia końcowe</w:t>
      </w:r>
    </w:p>
    <w:p w14:paraId="5978D8F9" w14:textId="77777777" w:rsidR="00F96444" w:rsidRPr="000B7AB6" w:rsidRDefault="00F96444" w:rsidP="00F96444">
      <w:pPr>
        <w:widowControl w:val="0"/>
        <w:numPr>
          <w:ilvl w:val="3"/>
          <w:numId w:val="64"/>
        </w:num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W zakresie nieuregulowanym niniejszą Umową stosuje się przepisy powszechnie obowiązujące, a w szczególności przepisy ustawy Prawo zamówień publicznych, ustawy Prawo pocztowe, Kodeksu Cywilnego wraz z aktami wykonawczymi i innych uregulowań prawnych związanych z przedmiotem zamówienia.</w:t>
      </w:r>
    </w:p>
    <w:p w14:paraId="0C28BD20" w14:textId="77777777" w:rsidR="00F96444" w:rsidRPr="000B7AB6" w:rsidRDefault="00F96444" w:rsidP="00F96444">
      <w:pPr>
        <w:widowControl w:val="0"/>
        <w:numPr>
          <w:ilvl w:val="0"/>
          <w:numId w:val="64"/>
        </w:numPr>
        <w:suppressAutoHyphens/>
        <w:contextualSpacing/>
        <w:jc w:val="both"/>
        <w:rPr>
          <w:rFonts w:ascii="Verdana" w:hAnsi="Verdana" w:cstheme="minorHAnsi"/>
          <w:sz w:val="20"/>
          <w:szCs w:val="20"/>
          <w:lang w:val="x-none" w:eastAsia="x-none"/>
        </w:rPr>
      </w:pPr>
      <w:r w:rsidRPr="00063EB4">
        <w:rPr>
          <w:rFonts w:ascii="Verdana" w:hAnsi="Verdana" w:cstheme="minorHAnsi"/>
          <w:sz w:val="20"/>
          <w:szCs w:val="20"/>
          <w:lang w:val="x-none" w:eastAsia="x-none"/>
        </w:rPr>
        <w:t>Wszystkie problemy i spory wynikające z umowy, dla których strony nie znajdą polubownego rozwiązania</w:t>
      </w:r>
      <w:r w:rsidRPr="00063EB4">
        <w:rPr>
          <w:rFonts w:ascii="Verdana" w:hAnsi="Verdana" w:cstheme="minorHAnsi"/>
          <w:sz w:val="20"/>
          <w:szCs w:val="20"/>
          <w:lang w:eastAsia="x-none"/>
        </w:rPr>
        <w:t xml:space="preserve"> </w:t>
      </w:r>
      <w:r w:rsidRPr="00063EB4">
        <w:rPr>
          <w:rFonts w:ascii="Verdana" w:hAnsi="Verdana" w:cstheme="minorHAnsi"/>
          <w:sz w:val="20"/>
          <w:szCs w:val="20"/>
          <w:lang w:val="x-none" w:eastAsia="x-none"/>
        </w:rPr>
        <w:t xml:space="preserve">będą </w:t>
      </w:r>
      <w:r w:rsidRPr="00063EB4">
        <w:rPr>
          <w:rFonts w:ascii="Verdana" w:hAnsi="Verdana" w:cstheme="minorHAnsi"/>
          <w:sz w:val="20"/>
          <w:szCs w:val="20"/>
          <w:lang w:eastAsia="x-none"/>
        </w:rPr>
        <w:t xml:space="preserve">podlegały </w:t>
      </w:r>
      <w:r w:rsidRPr="00063EB4">
        <w:rPr>
          <w:rFonts w:ascii="Verdana" w:hAnsi="Verdana" w:cstheme="minorHAnsi"/>
          <w:sz w:val="20"/>
          <w:szCs w:val="20"/>
          <w:lang w:val="x-none" w:eastAsia="x-none"/>
        </w:rPr>
        <w:t>orzecznictwu sądów powszechnych, właściwych ze względu na siedzibę Zamawiającego</w:t>
      </w:r>
      <w:r w:rsidRPr="000B7AB6">
        <w:rPr>
          <w:rFonts w:ascii="Verdana" w:hAnsi="Verdana" w:cstheme="minorHAnsi"/>
          <w:sz w:val="20"/>
          <w:szCs w:val="20"/>
          <w:lang w:val="x-none" w:eastAsia="x-none"/>
        </w:rPr>
        <w:t>.</w:t>
      </w:r>
    </w:p>
    <w:p w14:paraId="11EC20FC" w14:textId="77777777" w:rsidR="00F96444" w:rsidRPr="000B7AB6" w:rsidRDefault="00F96444" w:rsidP="00F96444">
      <w:pPr>
        <w:widowControl w:val="0"/>
        <w:numPr>
          <w:ilvl w:val="0"/>
          <w:numId w:val="64"/>
        </w:numPr>
        <w:suppressAutoHyphens/>
        <w:contextualSpacing/>
        <w:jc w:val="both"/>
        <w:rPr>
          <w:rFonts w:ascii="Verdana" w:hAnsi="Verdana" w:cstheme="minorHAnsi"/>
          <w:sz w:val="20"/>
          <w:szCs w:val="20"/>
          <w:lang w:val="x-none" w:eastAsia="x-none"/>
        </w:rPr>
      </w:pPr>
      <w:r w:rsidRPr="000B7AB6">
        <w:rPr>
          <w:rFonts w:ascii="Verdana" w:hAnsi="Verdana" w:cstheme="minorHAnsi"/>
          <w:sz w:val="20"/>
          <w:szCs w:val="20"/>
          <w:lang w:val="x-none" w:eastAsia="x-none"/>
        </w:rPr>
        <w:t>Integralnymi składnikami niniejszej umowy są:</w:t>
      </w:r>
    </w:p>
    <w:p w14:paraId="2ABA2B68" w14:textId="77777777" w:rsidR="00F96444" w:rsidRPr="000B7AB6" w:rsidRDefault="00F96444" w:rsidP="00F96444">
      <w:pPr>
        <w:widowControl w:val="0"/>
        <w:numPr>
          <w:ilvl w:val="0"/>
          <w:numId w:val="79"/>
        </w:numPr>
        <w:suppressAutoHyphens/>
        <w:ind w:left="720" w:hanging="360"/>
        <w:contextualSpacing/>
        <w:jc w:val="both"/>
        <w:rPr>
          <w:rFonts w:ascii="Verdana" w:hAnsi="Verdana" w:cstheme="minorHAnsi"/>
          <w:sz w:val="20"/>
          <w:szCs w:val="20"/>
          <w:lang w:val="x-none" w:eastAsia="x-none"/>
        </w:rPr>
      </w:pPr>
      <w:r>
        <w:rPr>
          <w:rFonts w:ascii="Verdana" w:hAnsi="Verdana" w:cstheme="minorHAnsi"/>
          <w:sz w:val="20"/>
          <w:szCs w:val="20"/>
          <w:lang w:eastAsia="x-none"/>
        </w:rPr>
        <w:t>Specyfikacja warunków zamówienia</w:t>
      </w:r>
      <w:r w:rsidRPr="000B7AB6">
        <w:rPr>
          <w:rFonts w:ascii="Verdana" w:hAnsi="Verdana" w:cstheme="minorHAnsi"/>
          <w:sz w:val="20"/>
          <w:szCs w:val="20"/>
          <w:lang w:eastAsia="x-none"/>
        </w:rPr>
        <w:t>,</w:t>
      </w:r>
    </w:p>
    <w:p w14:paraId="431FEFAD" w14:textId="77777777" w:rsidR="00F96444" w:rsidRPr="000B7AB6" w:rsidRDefault="00F96444" w:rsidP="00F96444">
      <w:pPr>
        <w:widowControl w:val="0"/>
        <w:numPr>
          <w:ilvl w:val="0"/>
          <w:numId w:val="79"/>
        </w:numPr>
        <w:suppressAutoHyphens/>
        <w:ind w:left="720" w:hanging="360"/>
        <w:contextualSpacing/>
        <w:jc w:val="both"/>
        <w:rPr>
          <w:rFonts w:ascii="Verdana" w:hAnsi="Verdana" w:cstheme="minorHAnsi"/>
          <w:sz w:val="20"/>
          <w:szCs w:val="20"/>
          <w:lang w:eastAsia="x-none"/>
        </w:rPr>
      </w:pPr>
      <w:r w:rsidRPr="000B7AB6">
        <w:rPr>
          <w:rFonts w:ascii="Verdana" w:hAnsi="Verdana" w:cstheme="minorHAnsi"/>
          <w:sz w:val="20"/>
          <w:szCs w:val="20"/>
          <w:lang w:eastAsia="x-none"/>
        </w:rPr>
        <w:t>Oferta Wykonawcy z dnia …………………...</w:t>
      </w:r>
    </w:p>
    <w:p w14:paraId="3B3A90D9" w14:textId="77777777" w:rsidR="00F96444" w:rsidRPr="000B7AB6" w:rsidRDefault="00F96444" w:rsidP="00F96444">
      <w:pPr>
        <w:widowControl w:val="0"/>
        <w:numPr>
          <w:ilvl w:val="0"/>
          <w:numId w:val="64"/>
        </w:numPr>
        <w:autoSpaceDE w:val="0"/>
        <w:autoSpaceDN w:val="0"/>
        <w:adjustRightInd w:val="0"/>
        <w:contextualSpacing/>
        <w:jc w:val="both"/>
        <w:rPr>
          <w:rFonts w:ascii="Verdana" w:hAnsi="Verdana" w:cstheme="minorHAnsi"/>
          <w:color w:val="000000"/>
          <w:sz w:val="20"/>
          <w:szCs w:val="20"/>
        </w:rPr>
      </w:pPr>
      <w:r w:rsidRPr="000B7AB6">
        <w:rPr>
          <w:rFonts w:ascii="Verdana" w:hAnsi="Verdana" w:cstheme="minorHAnsi"/>
          <w:color w:val="000000"/>
          <w:sz w:val="20"/>
          <w:szCs w:val="20"/>
        </w:rPr>
        <w:t xml:space="preserve">Umowę niniejszą sporządzono w </w:t>
      </w:r>
      <w:r>
        <w:rPr>
          <w:rFonts w:ascii="Verdana" w:hAnsi="Verdana" w:cstheme="minorHAnsi"/>
          <w:color w:val="000000"/>
          <w:sz w:val="20"/>
          <w:szCs w:val="20"/>
        </w:rPr>
        <w:t>dwóch</w:t>
      </w:r>
      <w:r w:rsidRPr="000B7AB6">
        <w:rPr>
          <w:rFonts w:ascii="Verdana" w:hAnsi="Verdana" w:cstheme="minorHAnsi"/>
          <w:color w:val="000000"/>
          <w:sz w:val="20"/>
          <w:szCs w:val="20"/>
        </w:rPr>
        <w:t xml:space="preserve"> jednobrzmiących egzemplarzach, </w:t>
      </w:r>
      <w:r>
        <w:rPr>
          <w:rFonts w:ascii="Verdana" w:hAnsi="Verdana" w:cstheme="minorHAnsi"/>
          <w:color w:val="000000"/>
          <w:sz w:val="20"/>
          <w:szCs w:val="20"/>
        </w:rPr>
        <w:t>po jednym dla każdej ze Stron</w:t>
      </w:r>
      <w:r w:rsidRPr="000B7AB6">
        <w:rPr>
          <w:rFonts w:ascii="Verdana" w:hAnsi="Verdana" w:cstheme="minorHAnsi"/>
          <w:color w:val="000000"/>
          <w:sz w:val="20"/>
          <w:szCs w:val="20"/>
        </w:rPr>
        <w:t>.</w:t>
      </w:r>
    </w:p>
    <w:p w14:paraId="50D395DE" w14:textId="77777777" w:rsidR="00F96444" w:rsidRPr="000B7AB6" w:rsidRDefault="00F96444" w:rsidP="00F96444">
      <w:pPr>
        <w:widowControl w:val="0"/>
        <w:autoSpaceDE w:val="0"/>
        <w:autoSpaceDN w:val="0"/>
        <w:adjustRightInd w:val="0"/>
        <w:contextualSpacing/>
        <w:jc w:val="both"/>
        <w:rPr>
          <w:rFonts w:ascii="Verdana" w:hAnsi="Verdana" w:cstheme="minorHAnsi"/>
          <w:b/>
          <w:color w:val="000000"/>
          <w:sz w:val="20"/>
          <w:szCs w:val="20"/>
        </w:rPr>
      </w:pPr>
    </w:p>
    <w:p w14:paraId="602958F6" w14:textId="77777777" w:rsidR="00F96444" w:rsidRPr="007C4020" w:rsidRDefault="00F96444" w:rsidP="00F96444">
      <w:pPr>
        <w:contextualSpacing/>
        <w:rPr>
          <w:rFonts w:ascii="Verdana" w:hAnsi="Verdana" w:cstheme="minorHAnsi"/>
          <w:b/>
          <w:color w:val="000000"/>
          <w:sz w:val="20"/>
          <w:szCs w:val="20"/>
        </w:rPr>
      </w:pPr>
      <w:r w:rsidRPr="000B7AB6">
        <w:rPr>
          <w:rFonts w:ascii="Verdana" w:hAnsi="Verdana" w:cstheme="minorHAnsi"/>
          <w:b/>
          <w:color w:val="000000"/>
          <w:sz w:val="20"/>
          <w:szCs w:val="20"/>
        </w:rPr>
        <w:t>WYKONAWCA</w:t>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r>
      <w:r w:rsidRPr="000B7AB6">
        <w:rPr>
          <w:rFonts w:ascii="Verdana" w:hAnsi="Verdana" w:cstheme="minorHAnsi"/>
          <w:b/>
          <w:color w:val="000000"/>
          <w:sz w:val="20"/>
          <w:szCs w:val="20"/>
        </w:rPr>
        <w:tab/>
        <w:t xml:space="preserve">               </w:t>
      </w:r>
      <w:r w:rsidRPr="000B7AB6">
        <w:rPr>
          <w:rFonts w:ascii="Verdana" w:hAnsi="Verdana" w:cstheme="minorHAnsi"/>
          <w:b/>
          <w:color w:val="000000"/>
          <w:sz w:val="20"/>
          <w:szCs w:val="20"/>
        </w:rPr>
        <w:tab/>
        <w:t>ZAMAWIAJĄCY</w:t>
      </w:r>
    </w:p>
    <w:p w14:paraId="26399B2E" w14:textId="77777777" w:rsidR="000B7AB6" w:rsidRPr="00762458" w:rsidRDefault="000B7AB6" w:rsidP="000B7AB6">
      <w:pPr>
        <w:rPr>
          <w:rFonts w:cstheme="minorHAnsi"/>
          <w:b/>
          <w:color w:val="000000"/>
        </w:rPr>
      </w:pPr>
    </w:p>
    <w:p w14:paraId="0B02EAB6" w14:textId="77777777" w:rsidR="000B7AB6" w:rsidRDefault="000B7AB6" w:rsidP="000B7AB6">
      <w:pPr>
        <w:rPr>
          <w:bCs/>
          <w:sz w:val="16"/>
          <w:szCs w:val="16"/>
        </w:rPr>
      </w:pPr>
    </w:p>
    <w:p w14:paraId="09F30809" w14:textId="77777777" w:rsidR="000B7AB6" w:rsidRDefault="000B7AB6" w:rsidP="000B7AB6">
      <w:pPr>
        <w:rPr>
          <w:bCs/>
          <w:sz w:val="16"/>
          <w:szCs w:val="16"/>
        </w:rPr>
      </w:pPr>
    </w:p>
    <w:p w14:paraId="4B87F26C" w14:textId="77777777" w:rsidR="000B7AB6" w:rsidRDefault="000B7AB6" w:rsidP="000B7AB6">
      <w:pPr>
        <w:rPr>
          <w:bCs/>
          <w:sz w:val="16"/>
          <w:szCs w:val="16"/>
        </w:rPr>
      </w:pPr>
    </w:p>
    <w:p w14:paraId="396BF912" w14:textId="77777777" w:rsidR="000B7AB6" w:rsidRDefault="000B7AB6" w:rsidP="000B7AB6">
      <w:pPr>
        <w:rPr>
          <w:bCs/>
          <w:sz w:val="16"/>
          <w:szCs w:val="16"/>
        </w:rPr>
      </w:pPr>
    </w:p>
    <w:p w14:paraId="7E3EE73A" w14:textId="77777777" w:rsidR="000B7AB6" w:rsidRDefault="000B7AB6" w:rsidP="000B7AB6">
      <w:pPr>
        <w:rPr>
          <w:bCs/>
          <w:sz w:val="16"/>
          <w:szCs w:val="16"/>
        </w:rPr>
      </w:pPr>
    </w:p>
    <w:p w14:paraId="4E39850B" w14:textId="77777777" w:rsidR="000B7AB6" w:rsidRDefault="000B7AB6" w:rsidP="000B7AB6">
      <w:pPr>
        <w:rPr>
          <w:bCs/>
          <w:sz w:val="16"/>
          <w:szCs w:val="16"/>
        </w:rPr>
      </w:pPr>
    </w:p>
    <w:p w14:paraId="0FB1E345" w14:textId="77777777" w:rsidR="000B7AB6" w:rsidRDefault="000B7AB6" w:rsidP="000B7AB6">
      <w:pPr>
        <w:rPr>
          <w:rFonts w:cstheme="minorHAnsi"/>
          <w:bCs/>
          <w:sz w:val="18"/>
          <w:szCs w:val="18"/>
        </w:rPr>
      </w:pPr>
    </w:p>
    <w:p w14:paraId="3668939A" w14:textId="77777777" w:rsidR="000B7AB6" w:rsidRDefault="000B7AB6" w:rsidP="000B7AB6">
      <w:pPr>
        <w:rPr>
          <w:rFonts w:cstheme="minorHAnsi"/>
          <w:bCs/>
          <w:sz w:val="18"/>
          <w:szCs w:val="18"/>
        </w:rPr>
      </w:pPr>
    </w:p>
    <w:p w14:paraId="64F34400" w14:textId="77777777" w:rsidR="000B7AB6" w:rsidRDefault="000B7AB6" w:rsidP="000B7AB6">
      <w:pPr>
        <w:rPr>
          <w:rFonts w:cstheme="minorHAnsi"/>
          <w:bCs/>
          <w:sz w:val="18"/>
          <w:szCs w:val="18"/>
        </w:rPr>
      </w:pPr>
    </w:p>
    <w:p w14:paraId="638491A9" w14:textId="77777777" w:rsidR="000B7AB6" w:rsidRDefault="000B7AB6" w:rsidP="000B7AB6">
      <w:pPr>
        <w:rPr>
          <w:rFonts w:cstheme="minorHAnsi"/>
          <w:bCs/>
          <w:sz w:val="18"/>
          <w:szCs w:val="18"/>
        </w:rPr>
      </w:pPr>
    </w:p>
    <w:p w14:paraId="6FD4DC2E" w14:textId="77777777" w:rsidR="000B7AB6" w:rsidRDefault="000B7AB6" w:rsidP="000B7AB6">
      <w:pPr>
        <w:rPr>
          <w:rFonts w:cstheme="minorHAnsi"/>
          <w:bCs/>
          <w:sz w:val="18"/>
          <w:szCs w:val="18"/>
        </w:rPr>
      </w:pPr>
    </w:p>
    <w:p w14:paraId="540FBE1B" w14:textId="77777777" w:rsidR="000B7AB6" w:rsidRDefault="000B7AB6" w:rsidP="000B7AB6">
      <w:pPr>
        <w:rPr>
          <w:rFonts w:cstheme="minorHAnsi"/>
          <w:bCs/>
          <w:sz w:val="18"/>
          <w:szCs w:val="18"/>
        </w:rPr>
      </w:pPr>
    </w:p>
    <w:p w14:paraId="7AFCF323" w14:textId="77777777" w:rsidR="000B7AB6" w:rsidRDefault="000B7AB6" w:rsidP="000B7AB6">
      <w:pPr>
        <w:rPr>
          <w:rFonts w:cstheme="minorHAnsi"/>
          <w:bCs/>
          <w:sz w:val="18"/>
          <w:szCs w:val="18"/>
        </w:rPr>
      </w:pPr>
    </w:p>
    <w:p w14:paraId="5508840B" w14:textId="77777777" w:rsidR="000B7AB6" w:rsidRDefault="000B7AB6" w:rsidP="000B7AB6">
      <w:pPr>
        <w:rPr>
          <w:rFonts w:cstheme="minorHAnsi"/>
          <w:bCs/>
          <w:sz w:val="18"/>
          <w:szCs w:val="18"/>
        </w:rPr>
      </w:pPr>
    </w:p>
    <w:p w14:paraId="42BE7D6D" w14:textId="77777777" w:rsidR="000B7AB6" w:rsidRDefault="000B7AB6" w:rsidP="000B7AB6">
      <w:pPr>
        <w:rPr>
          <w:rFonts w:cstheme="minorHAnsi"/>
          <w:bCs/>
          <w:sz w:val="18"/>
          <w:szCs w:val="18"/>
        </w:rPr>
      </w:pPr>
    </w:p>
    <w:p w14:paraId="20DE99DD" w14:textId="77777777" w:rsidR="000B7AB6" w:rsidRDefault="000B7AB6" w:rsidP="000B7AB6">
      <w:pPr>
        <w:rPr>
          <w:rFonts w:cstheme="minorHAnsi"/>
          <w:bCs/>
          <w:sz w:val="18"/>
          <w:szCs w:val="18"/>
        </w:rPr>
      </w:pPr>
    </w:p>
    <w:p w14:paraId="15EEC8BD" w14:textId="28143AB1" w:rsidR="000B7AB6" w:rsidRPr="00830E61" w:rsidRDefault="000B7AB6" w:rsidP="000B7AB6">
      <w:pPr>
        <w:rPr>
          <w:rFonts w:cstheme="minorHAnsi"/>
          <w:bCs/>
          <w:sz w:val="18"/>
          <w:szCs w:val="18"/>
        </w:rPr>
      </w:pPr>
    </w:p>
    <w:p w14:paraId="11763110" w14:textId="77777777" w:rsidR="00F91542" w:rsidRPr="000C38A2" w:rsidRDefault="00F91542" w:rsidP="00F91542">
      <w:pPr>
        <w:pStyle w:val="Zwykytekst"/>
        <w:contextualSpacing/>
        <w:jc w:val="center"/>
        <w:rPr>
          <w:rFonts w:asciiTheme="minorHAnsi" w:eastAsia="Calibri" w:hAnsiTheme="minorHAnsi" w:cstheme="minorHAnsi"/>
          <w:sz w:val="22"/>
          <w:szCs w:val="22"/>
          <w:lang w:eastAsia="en-US"/>
        </w:rPr>
      </w:pPr>
    </w:p>
    <w:p w14:paraId="7E44FD83" w14:textId="77777777" w:rsidR="00F91542" w:rsidRPr="000C38A2" w:rsidRDefault="00F91542" w:rsidP="00F91542">
      <w:pPr>
        <w:pStyle w:val="Zwykytekst"/>
        <w:contextualSpacing/>
        <w:jc w:val="center"/>
        <w:rPr>
          <w:rFonts w:asciiTheme="minorHAnsi" w:eastAsia="Calibri" w:hAnsiTheme="minorHAnsi" w:cstheme="minorHAnsi"/>
          <w:sz w:val="22"/>
          <w:szCs w:val="22"/>
          <w:lang w:eastAsia="en-US"/>
        </w:rPr>
      </w:pPr>
    </w:p>
    <w:p w14:paraId="37BE8E77" w14:textId="77777777" w:rsidR="00F91542" w:rsidRPr="000C38A2" w:rsidRDefault="00F91542" w:rsidP="00F91542">
      <w:pPr>
        <w:rPr>
          <w:rFonts w:asciiTheme="minorHAnsi" w:hAnsiTheme="minorHAnsi" w:cstheme="minorHAnsi"/>
        </w:rPr>
      </w:pPr>
    </w:p>
    <w:p w14:paraId="314B307A" w14:textId="77777777" w:rsidR="00A45D99" w:rsidRPr="00A45D99" w:rsidRDefault="00A45D99" w:rsidP="00A45D99">
      <w:pPr>
        <w:contextualSpacing/>
        <w:rPr>
          <w:rFonts w:ascii="Verdana" w:hAnsi="Verdana" w:cs="Calibri"/>
          <w:sz w:val="20"/>
          <w:szCs w:val="20"/>
        </w:rPr>
      </w:pPr>
    </w:p>
    <w:p w14:paraId="74EAB54A" w14:textId="77777777" w:rsidR="008A2692" w:rsidRDefault="008A2692" w:rsidP="00F47655">
      <w:pPr>
        <w:spacing w:before="120" w:after="120"/>
        <w:ind w:left="1418" w:hanging="1418"/>
        <w:jc w:val="center"/>
        <w:rPr>
          <w:rFonts w:ascii="Verdana" w:hAnsi="Verdana" w:cs="Verdana"/>
          <w:b/>
          <w:bCs/>
          <w:iCs/>
          <w:sz w:val="20"/>
          <w:szCs w:val="20"/>
        </w:rPr>
      </w:pPr>
    </w:p>
    <w:p w14:paraId="23A26712" w14:textId="77777777" w:rsidR="008A2692" w:rsidRDefault="008A2692" w:rsidP="00F47655">
      <w:pPr>
        <w:spacing w:before="120" w:after="120"/>
        <w:ind w:left="1418" w:hanging="1418"/>
        <w:jc w:val="center"/>
        <w:rPr>
          <w:rFonts w:ascii="Verdana" w:hAnsi="Verdana" w:cs="Verdana"/>
          <w:b/>
          <w:bCs/>
          <w:iCs/>
          <w:sz w:val="20"/>
          <w:szCs w:val="20"/>
        </w:rPr>
      </w:pPr>
    </w:p>
    <w:p w14:paraId="7598F29E" w14:textId="77777777" w:rsidR="008A2692" w:rsidRDefault="008A2692" w:rsidP="00F47655">
      <w:pPr>
        <w:spacing w:before="120" w:after="120"/>
        <w:ind w:left="1418" w:hanging="1418"/>
        <w:jc w:val="center"/>
        <w:rPr>
          <w:rFonts w:ascii="Verdana" w:hAnsi="Verdana" w:cs="Verdana"/>
          <w:b/>
          <w:bCs/>
          <w:iCs/>
          <w:sz w:val="20"/>
          <w:szCs w:val="20"/>
        </w:rPr>
      </w:pPr>
    </w:p>
    <w:p w14:paraId="35F34B8E" w14:textId="77777777" w:rsidR="008A2692" w:rsidRDefault="008A2692" w:rsidP="00F47655">
      <w:pPr>
        <w:spacing w:before="120" w:after="120"/>
        <w:ind w:left="1418" w:hanging="1418"/>
        <w:jc w:val="center"/>
        <w:rPr>
          <w:rFonts w:ascii="Verdana" w:hAnsi="Verdana" w:cs="Verdana"/>
          <w:b/>
          <w:bCs/>
          <w:iCs/>
          <w:sz w:val="20"/>
          <w:szCs w:val="20"/>
        </w:rPr>
      </w:pPr>
    </w:p>
    <w:p w14:paraId="4F406B75" w14:textId="77777777" w:rsidR="00BF69ED" w:rsidRDefault="00BF69ED" w:rsidP="00F47655">
      <w:pPr>
        <w:spacing w:before="120" w:after="120"/>
        <w:ind w:left="1418" w:hanging="1418"/>
        <w:jc w:val="center"/>
        <w:rPr>
          <w:rFonts w:ascii="Verdana" w:hAnsi="Verdana" w:cs="Verdana"/>
          <w:b/>
          <w:bCs/>
          <w:iCs/>
          <w:sz w:val="20"/>
          <w:szCs w:val="20"/>
        </w:rPr>
      </w:pPr>
    </w:p>
    <w:p w14:paraId="70FB3635" w14:textId="77777777" w:rsidR="00020F48" w:rsidRDefault="00020F48" w:rsidP="00CE3623">
      <w:pPr>
        <w:spacing w:before="120" w:after="120"/>
        <w:rPr>
          <w:rFonts w:ascii="Verdana" w:hAnsi="Verdana" w:cs="Verdana"/>
          <w:b/>
          <w:bCs/>
          <w:iCs/>
          <w:sz w:val="20"/>
          <w:szCs w:val="20"/>
        </w:rPr>
      </w:pPr>
    </w:p>
    <w:p w14:paraId="01E0A12C" w14:textId="77777777" w:rsidR="00020F48" w:rsidRDefault="00020F48" w:rsidP="00F47655">
      <w:pPr>
        <w:spacing w:before="120" w:after="120"/>
        <w:ind w:left="1418" w:hanging="1418"/>
        <w:jc w:val="center"/>
        <w:rPr>
          <w:rFonts w:ascii="Verdana" w:hAnsi="Verdana" w:cs="Verdana"/>
          <w:b/>
          <w:bCs/>
          <w:iCs/>
          <w:sz w:val="20"/>
          <w:szCs w:val="20"/>
        </w:rPr>
      </w:pPr>
    </w:p>
    <w:p w14:paraId="7E0FC17A" w14:textId="77777777" w:rsidR="009C1FFE" w:rsidRDefault="009C1FFE" w:rsidP="00CE3623">
      <w:pPr>
        <w:spacing w:before="120" w:after="120"/>
        <w:rPr>
          <w:rFonts w:ascii="Verdana" w:hAnsi="Verdana" w:cs="Verdana"/>
          <w:b/>
          <w:bCs/>
          <w:iCs/>
          <w:sz w:val="20"/>
          <w:szCs w:val="20"/>
        </w:rPr>
      </w:pPr>
    </w:p>
    <w:p w14:paraId="33350C6F" w14:textId="77777777" w:rsidR="009C1FFE" w:rsidRDefault="009C1FFE" w:rsidP="00F47655">
      <w:pPr>
        <w:spacing w:before="120" w:after="120"/>
        <w:ind w:left="1418" w:hanging="1418"/>
        <w:jc w:val="center"/>
        <w:rPr>
          <w:rFonts w:ascii="Verdana" w:hAnsi="Verdana" w:cs="Verdana"/>
          <w:b/>
          <w:bCs/>
          <w:iCs/>
          <w:sz w:val="20"/>
          <w:szCs w:val="20"/>
        </w:rPr>
      </w:pPr>
    </w:p>
    <w:p w14:paraId="24D0D62B" w14:textId="77777777" w:rsidR="009C1FFE" w:rsidRDefault="009C1FFE" w:rsidP="00F47655">
      <w:pPr>
        <w:spacing w:before="120" w:after="120"/>
        <w:ind w:left="1418" w:hanging="1418"/>
        <w:jc w:val="center"/>
        <w:rPr>
          <w:rFonts w:ascii="Verdana" w:hAnsi="Verdana" w:cs="Verdana"/>
          <w:b/>
          <w:bCs/>
          <w:iCs/>
          <w:sz w:val="20"/>
          <w:szCs w:val="20"/>
        </w:rPr>
      </w:pPr>
    </w:p>
    <w:p w14:paraId="0BE5C050" w14:textId="77777777" w:rsidR="009C1FFE" w:rsidRDefault="009C1FFE" w:rsidP="00F47655">
      <w:pPr>
        <w:spacing w:before="120" w:after="120"/>
        <w:ind w:left="1418" w:hanging="1418"/>
        <w:jc w:val="center"/>
        <w:rPr>
          <w:rFonts w:ascii="Verdana" w:hAnsi="Verdana" w:cs="Verdana"/>
          <w:b/>
          <w:bCs/>
          <w:iCs/>
          <w:sz w:val="20"/>
          <w:szCs w:val="20"/>
        </w:rPr>
      </w:pPr>
    </w:p>
    <w:p w14:paraId="0138AB6C" w14:textId="77777777" w:rsidR="009C1FFE" w:rsidRDefault="009C1FFE" w:rsidP="00991A01">
      <w:pPr>
        <w:spacing w:before="120" w:after="120"/>
        <w:rPr>
          <w:rFonts w:ascii="Verdana" w:hAnsi="Verdana" w:cs="Verdana"/>
          <w:b/>
          <w:bCs/>
          <w:iCs/>
          <w:sz w:val="20"/>
          <w:szCs w:val="20"/>
        </w:rPr>
      </w:pPr>
    </w:p>
    <w:p w14:paraId="45CB181A" w14:textId="77777777" w:rsidR="00E73EDC" w:rsidRDefault="00E73EDC" w:rsidP="00F47655">
      <w:pPr>
        <w:spacing w:before="120" w:after="120"/>
        <w:ind w:left="1418" w:hanging="1418"/>
        <w:jc w:val="center"/>
        <w:rPr>
          <w:rFonts w:ascii="Verdana" w:hAnsi="Verdana" w:cs="Verdana"/>
          <w:b/>
          <w:bCs/>
          <w:iCs/>
          <w:sz w:val="20"/>
          <w:szCs w:val="20"/>
        </w:rPr>
      </w:pPr>
    </w:p>
    <w:p w14:paraId="100B9056" w14:textId="77777777" w:rsidR="00E73EDC" w:rsidRDefault="00E73EDC" w:rsidP="00F47655">
      <w:pPr>
        <w:spacing w:before="120" w:after="120"/>
        <w:ind w:left="1418" w:hanging="1418"/>
        <w:jc w:val="center"/>
        <w:rPr>
          <w:rFonts w:ascii="Verdana" w:hAnsi="Verdana" w:cs="Verdana"/>
          <w:b/>
          <w:bCs/>
          <w:iCs/>
          <w:sz w:val="20"/>
          <w:szCs w:val="20"/>
        </w:rPr>
      </w:pPr>
    </w:p>
    <w:p w14:paraId="08C1D43E" w14:textId="77777777" w:rsidR="00020F48" w:rsidRDefault="00020F48"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F8D11A" w14:textId="77777777" w:rsidR="00020F48" w:rsidRDefault="00020F48" w:rsidP="00B74A86">
      <w:pPr>
        <w:ind w:left="720"/>
        <w:jc w:val="center"/>
        <w:rPr>
          <w:rFonts w:ascii="Verdana" w:hAnsi="Verdana"/>
          <w:b/>
          <w:sz w:val="20"/>
          <w:szCs w:val="20"/>
        </w:rPr>
      </w:pPr>
    </w:p>
    <w:p w14:paraId="7E101D15" w14:textId="77777777" w:rsidR="00020F48" w:rsidRDefault="00020F48" w:rsidP="00B74A86">
      <w:pPr>
        <w:ind w:left="720"/>
        <w:jc w:val="center"/>
        <w:rPr>
          <w:rFonts w:ascii="Verdana" w:hAnsi="Verdana"/>
          <w:b/>
          <w:sz w:val="20"/>
          <w:szCs w:val="20"/>
        </w:rPr>
      </w:pPr>
    </w:p>
    <w:p w14:paraId="55A6D502" w14:textId="77777777" w:rsidR="00020F48" w:rsidRDefault="00020F48" w:rsidP="00B74A86">
      <w:pPr>
        <w:ind w:left="720"/>
        <w:jc w:val="center"/>
        <w:rPr>
          <w:rFonts w:ascii="Verdana" w:hAnsi="Verdana"/>
          <w:b/>
          <w:sz w:val="20"/>
          <w:szCs w:val="20"/>
        </w:rPr>
      </w:pPr>
    </w:p>
    <w:p w14:paraId="3A9A6287" w14:textId="77777777" w:rsidR="00020F48" w:rsidRDefault="00020F48" w:rsidP="00B74A86">
      <w:pPr>
        <w:ind w:left="720"/>
        <w:jc w:val="center"/>
        <w:rPr>
          <w:rFonts w:ascii="Verdana" w:hAnsi="Verdana"/>
          <w:b/>
          <w:sz w:val="20"/>
          <w:szCs w:val="20"/>
        </w:rPr>
      </w:pPr>
    </w:p>
    <w:p w14:paraId="78FB79F2" w14:textId="77777777" w:rsidR="00020F48" w:rsidRDefault="00020F48" w:rsidP="00B74A86">
      <w:pPr>
        <w:ind w:left="720"/>
        <w:jc w:val="center"/>
        <w:rPr>
          <w:rFonts w:ascii="Verdana" w:hAnsi="Verdana"/>
          <w:b/>
          <w:sz w:val="20"/>
          <w:szCs w:val="20"/>
        </w:rPr>
      </w:pPr>
    </w:p>
    <w:p w14:paraId="37605675" w14:textId="77777777" w:rsidR="00020F48" w:rsidRDefault="00020F48" w:rsidP="00B74A86">
      <w:pPr>
        <w:ind w:left="720"/>
        <w:jc w:val="center"/>
        <w:rPr>
          <w:rFonts w:ascii="Verdana" w:hAnsi="Verdana"/>
          <w:b/>
          <w:sz w:val="20"/>
          <w:szCs w:val="20"/>
        </w:rPr>
      </w:pPr>
    </w:p>
    <w:p w14:paraId="3C9778B8" w14:textId="77777777" w:rsidR="00020F48" w:rsidRDefault="00020F48" w:rsidP="00B74A86">
      <w:pPr>
        <w:ind w:left="720"/>
        <w:jc w:val="center"/>
        <w:rPr>
          <w:rFonts w:ascii="Verdana" w:hAnsi="Verdana"/>
          <w:b/>
          <w:sz w:val="20"/>
          <w:szCs w:val="20"/>
        </w:rPr>
      </w:pPr>
    </w:p>
    <w:p w14:paraId="64F3BB4F" w14:textId="77777777" w:rsidR="00020F48" w:rsidRDefault="00020F48" w:rsidP="00B74A86">
      <w:pPr>
        <w:ind w:left="720"/>
        <w:jc w:val="center"/>
        <w:rPr>
          <w:rFonts w:ascii="Verdana" w:hAnsi="Verdana"/>
          <w:b/>
          <w:sz w:val="20"/>
          <w:szCs w:val="20"/>
        </w:rPr>
      </w:pPr>
    </w:p>
    <w:p w14:paraId="585E0F04" w14:textId="77777777" w:rsidR="00020F48" w:rsidRDefault="00020F48" w:rsidP="00B74A86">
      <w:pPr>
        <w:ind w:left="720"/>
        <w:jc w:val="center"/>
        <w:rPr>
          <w:rFonts w:ascii="Verdana" w:hAnsi="Verdana"/>
          <w:b/>
          <w:sz w:val="20"/>
          <w:szCs w:val="20"/>
        </w:rPr>
      </w:pPr>
    </w:p>
    <w:p w14:paraId="7529F830" w14:textId="77777777" w:rsidR="00020F48" w:rsidRDefault="00020F48" w:rsidP="00B74A86">
      <w:pPr>
        <w:ind w:left="720"/>
        <w:jc w:val="center"/>
        <w:rPr>
          <w:rFonts w:ascii="Verdana" w:hAnsi="Verdana"/>
          <w:b/>
          <w:sz w:val="20"/>
          <w:szCs w:val="20"/>
        </w:rPr>
      </w:pPr>
    </w:p>
    <w:p w14:paraId="6FD04CB9" w14:textId="77777777" w:rsidR="00020F48" w:rsidRDefault="00020F48" w:rsidP="00B74A86">
      <w:pPr>
        <w:ind w:left="720"/>
        <w:jc w:val="center"/>
        <w:rPr>
          <w:rFonts w:ascii="Verdana" w:hAnsi="Verdana"/>
          <w:b/>
          <w:sz w:val="20"/>
          <w:szCs w:val="20"/>
        </w:rPr>
      </w:pPr>
    </w:p>
    <w:p w14:paraId="498CDFC2" w14:textId="77777777" w:rsidR="00020F48" w:rsidRDefault="00020F48" w:rsidP="00B74A86">
      <w:pPr>
        <w:ind w:left="720"/>
        <w:jc w:val="center"/>
        <w:rPr>
          <w:rFonts w:ascii="Verdana" w:hAnsi="Verdana"/>
          <w:b/>
          <w:sz w:val="20"/>
          <w:szCs w:val="20"/>
        </w:rPr>
      </w:pPr>
    </w:p>
    <w:p w14:paraId="53F2E416" w14:textId="77777777" w:rsidR="00020F48" w:rsidRDefault="00020F48" w:rsidP="00B74A86">
      <w:pPr>
        <w:ind w:left="720"/>
        <w:jc w:val="center"/>
        <w:rPr>
          <w:rFonts w:ascii="Verdana" w:hAnsi="Verdana"/>
          <w:b/>
          <w:sz w:val="20"/>
          <w:szCs w:val="20"/>
        </w:rPr>
      </w:pPr>
    </w:p>
    <w:p w14:paraId="3159E678" w14:textId="77777777" w:rsidR="00020F48" w:rsidRDefault="00020F48" w:rsidP="00B74A86">
      <w:pPr>
        <w:ind w:left="720"/>
        <w:jc w:val="center"/>
        <w:rPr>
          <w:rFonts w:ascii="Verdana" w:hAnsi="Verdana"/>
          <w:b/>
          <w:sz w:val="20"/>
          <w:szCs w:val="20"/>
        </w:rPr>
      </w:pPr>
    </w:p>
    <w:p w14:paraId="40191918" w14:textId="77777777" w:rsidR="00020F48" w:rsidRDefault="00020F48" w:rsidP="00B74A86">
      <w:pPr>
        <w:ind w:left="720"/>
        <w:jc w:val="center"/>
        <w:rPr>
          <w:rFonts w:ascii="Verdana" w:hAnsi="Verdana"/>
          <w:b/>
          <w:sz w:val="20"/>
          <w:szCs w:val="20"/>
        </w:rPr>
      </w:pPr>
    </w:p>
    <w:p w14:paraId="6173BEAA" w14:textId="77777777" w:rsidR="00020F48" w:rsidRDefault="00020F48" w:rsidP="00B74A86">
      <w:pPr>
        <w:ind w:left="720"/>
        <w:jc w:val="center"/>
        <w:rPr>
          <w:rFonts w:ascii="Verdana" w:hAnsi="Verdana"/>
          <w:b/>
          <w:sz w:val="20"/>
          <w:szCs w:val="20"/>
        </w:rPr>
      </w:pPr>
    </w:p>
    <w:p w14:paraId="653409F6" w14:textId="77777777" w:rsidR="00020F48" w:rsidRDefault="00020F48" w:rsidP="00B74A86">
      <w:pPr>
        <w:ind w:left="720"/>
        <w:jc w:val="center"/>
        <w:rPr>
          <w:rFonts w:ascii="Verdana" w:hAnsi="Verdana"/>
          <w:b/>
          <w:sz w:val="20"/>
          <w:szCs w:val="20"/>
        </w:rPr>
      </w:pPr>
    </w:p>
    <w:p w14:paraId="79C1F5E4" w14:textId="77777777" w:rsidR="00020F48" w:rsidRDefault="00020F48" w:rsidP="00B74A86">
      <w:pPr>
        <w:ind w:left="720"/>
        <w:jc w:val="center"/>
        <w:rPr>
          <w:rFonts w:ascii="Verdana" w:hAnsi="Verdana"/>
          <w:b/>
          <w:sz w:val="20"/>
          <w:szCs w:val="20"/>
        </w:rPr>
      </w:pPr>
    </w:p>
    <w:p w14:paraId="0F86BA35" w14:textId="77777777" w:rsidR="00020F48" w:rsidRDefault="00020F48" w:rsidP="00B74A86">
      <w:pPr>
        <w:ind w:left="720"/>
        <w:jc w:val="center"/>
        <w:rPr>
          <w:rFonts w:ascii="Verdana" w:hAnsi="Verdana"/>
          <w:b/>
          <w:sz w:val="20"/>
          <w:szCs w:val="20"/>
        </w:rPr>
      </w:pPr>
    </w:p>
    <w:p w14:paraId="730E7397" w14:textId="77777777" w:rsidR="00020F48" w:rsidRDefault="00020F48" w:rsidP="00B74A86">
      <w:pPr>
        <w:ind w:left="720"/>
        <w:jc w:val="center"/>
        <w:rPr>
          <w:rFonts w:ascii="Verdana" w:hAnsi="Verdana"/>
          <w:b/>
          <w:sz w:val="20"/>
          <w:szCs w:val="20"/>
        </w:rPr>
      </w:pPr>
    </w:p>
    <w:p w14:paraId="0DA1CA95" w14:textId="77777777" w:rsidR="00020F48" w:rsidRDefault="00020F48" w:rsidP="00B74A86">
      <w:pPr>
        <w:ind w:left="720"/>
        <w:jc w:val="center"/>
        <w:rPr>
          <w:rFonts w:ascii="Verdana" w:hAnsi="Verdana"/>
          <w:b/>
          <w:sz w:val="20"/>
          <w:szCs w:val="20"/>
        </w:rPr>
      </w:pPr>
    </w:p>
    <w:p w14:paraId="08E2B086" w14:textId="77777777" w:rsidR="00020F48" w:rsidRDefault="00020F48" w:rsidP="00B74A86">
      <w:pPr>
        <w:ind w:left="720"/>
        <w:jc w:val="center"/>
        <w:rPr>
          <w:rFonts w:ascii="Verdana" w:hAnsi="Verdana"/>
          <w:b/>
          <w:sz w:val="20"/>
          <w:szCs w:val="20"/>
        </w:rPr>
      </w:pPr>
    </w:p>
    <w:p w14:paraId="79BD0685" w14:textId="77777777" w:rsidR="00020F48" w:rsidRDefault="00020F48" w:rsidP="00B74A86">
      <w:pPr>
        <w:ind w:left="720"/>
        <w:jc w:val="center"/>
        <w:rPr>
          <w:rFonts w:ascii="Verdana" w:hAnsi="Verdana"/>
          <w:b/>
          <w:sz w:val="20"/>
          <w:szCs w:val="20"/>
        </w:rPr>
      </w:pPr>
    </w:p>
    <w:p w14:paraId="73ED06F6" w14:textId="77777777" w:rsidR="00020F48" w:rsidRDefault="00020F48" w:rsidP="00B74A86">
      <w:pPr>
        <w:ind w:left="720"/>
        <w:jc w:val="center"/>
        <w:rPr>
          <w:rFonts w:ascii="Verdana" w:hAnsi="Verdana"/>
          <w:b/>
          <w:sz w:val="20"/>
          <w:szCs w:val="20"/>
        </w:rPr>
      </w:pPr>
    </w:p>
    <w:p w14:paraId="2D4EE374" w14:textId="77777777" w:rsidR="005239E3" w:rsidRDefault="005239E3" w:rsidP="00B74A86">
      <w:pPr>
        <w:ind w:left="720"/>
        <w:jc w:val="center"/>
        <w:rPr>
          <w:rFonts w:ascii="Verdana" w:hAnsi="Verdana"/>
          <w:b/>
          <w:sz w:val="20"/>
          <w:szCs w:val="20"/>
        </w:rPr>
      </w:pPr>
    </w:p>
    <w:p w14:paraId="1F6B9960" w14:textId="77777777" w:rsidR="005239E3" w:rsidRDefault="005239E3" w:rsidP="00B74A86">
      <w:pPr>
        <w:ind w:left="720"/>
        <w:jc w:val="center"/>
        <w:rPr>
          <w:rFonts w:ascii="Verdana" w:hAnsi="Verdana"/>
          <w:b/>
          <w:sz w:val="20"/>
          <w:szCs w:val="20"/>
        </w:rPr>
      </w:pPr>
    </w:p>
    <w:p w14:paraId="7B497E33" w14:textId="77777777" w:rsidR="00020F48" w:rsidRDefault="00020F48" w:rsidP="00B74A86">
      <w:pPr>
        <w:ind w:left="720"/>
        <w:jc w:val="center"/>
        <w:rPr>
          <w:rFonts w:ascii="Verdana" w:hAnsi="Verdana"/>
          <w:b/>
          <w:sz w:val="20"/>
          <w:szCs w:val="20"/>
        </w:rPr>
      </w:pPr>
    </w:p>
    <w:p w14:paraId="12727CFE" w14:textId="408D6DCF" w:rsidR="00020F48" w:rsidRPr="001F3219" w:rsidRDefault="00020F48" w:rsidP="00CE3623">
      <w:pPr>
        <w:jc w:val="center"/>
        <w:rPr>
          <w:rFonts w:ascii="Verdana" w:hAnsi="Verdana"/>
          <w:b/>
          <w:sz w:val="20"/>
          <w:szCs w:val="20"/>
        </w:rPr>
      </w:pPr>
      <w:r w:rsidRPr="001F3219">
        <w:rPr>
          <w:rFonts w:ascii="Verdana" w:hAnsi="Verdana"/>
          <w:b/>
          <w:sz w:val="20"/>
          <w:szCs w:val="20"/>
        </w:rPr>
        <w:lastRenderedPageBreak/>
        <w:t>Opis przedmiotu zamówienia</w:t>
      </w:r>
    </w:p>
    <w:p w14:paraId="664EA3D0" w14:textId="77777777" w:rsidR="00020F48" w:rsidRPr="001F3219" w:rsidRDefault="00020F48" w:rsidP="00B74A86">
      <w:pPr>
        <w:ind w:left="720"/>
        <w:jc w:val="center"/>
        <w:rPr>
          <w:rFonts w:ascii="Verdana" w:hAnsi="Verdana"/>
          <w:b/>
          <w:sz w:val="20"/>
          <w:szCs w:val="20"/>
        </w:rPr>
      </w:pPr>
    </w:p>
    <w:p w14:paraId="19CCF9C1" w14:textId="2195A891"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hAnsi="Verdana" w:cstheme="minorHAnsi"/>
          <w:sz w:val="20"/>
          <w:szCs w:val="20"/>
        </w:rPr>
      </w:pPr>
      <w:r w:rsidRPr="001F3219">
        <w:rPr>
          <w:rFonts w:ascii="Verdana" w:hAnsi="Verdana" w:cstheme="minorHAnsi"/>
          <w:sz w:val="20"/>
          <w:szCs w:val="20"/>
        </w:rPr>
        <w:t xml:space="preserve">Przedmiotem zamówienia jest świadczenie usług pocztowych w obrocie krajowym </w:t>
      </w:r>
      <w:r w:rsidRPr="001F3219">
        <w:rPr>
          <w:rFonts w:ascii="Verdana" w:hAnsi="Verdana" w:cstheme="minorHAnsi"/>
          <w:sz w:val="20"/>
          <w:szCs w:val="20"/>
        </w:rPr>
        <w:br/>
        <w:t>i zagranicznym na rzecz Urzędu Gminy Wieliszew w zakresie przyjmowania, przemieszczania, doręczania oraz zwrotów niedoręczonych przesyłek pocztowych obejmujących przesyłki listowe i paczki pocztowe.</w:t>
      </w:r>
    </w:p>
    <w:p w14:paraId="67961064"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Przedmiot umowy będzie realizowany zgodnie z zasadami zawartymi w Ogłoszeniu</w:t>
      </w:r>
      <w:r w:rsidRPr="001F3219">
        <w:rPr>
          <w:rFonts w:ascii="Verdana" w:eastAsia="Calibri" w:hAnsi="Verdana" w:cstheme="minorHAnsi"/>
          <w:color w:val="000000"/>
          <w:sz w:val="20"/>
          <w:szCs w:val="20"/>
        </w:rPr>
        <w:br/>
        <w:t xml:space="preserve"> o zamówieniu oraz ofertą Wykonawcy, stanowiącymi integralną część niniejszej umowy.</w:t>
      </w:r>
    </w:p>
    <w:p w14:paraId="02FFBDC6" w14:textId="7EFC7DFD"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Zamawiający zastrzega, że przedstawione w formularzu cenowym ilości są wielkościami szacunkowymi i mogą ulec zmianie w przypadku zaistnienia takiej potrzeby ze strony Zamawiającego z jednoczesnym zachowaniem cen jednostkowych podanych przez Wykonawcę</w:t>
      </w:r>
      <w:r>
        <w:rPr>
          <w:rFonts w:ascii="Verdana" w:eastAsia="Calibri" w:hAnsi="Verdana" w:cstheme="minorHAnsi"/>
          <w:color w:val="000000"/>
          <w:sz w:val="20"/>
          <w:szCs w:val="20"/>
        </w:rPr>
        <w:t xml:space="preserve"> </w:t>
      </w:r>
      <w:r w:rsidRPr="001F3219">
        <w:rPr>
          <w:rFonts w:ascii="Verdana" w:eastAsia="Calibri" w:hAnsi="Verdana" w:cstheme="minorHAnsi"/>
          <w:color w:val="000000"/>
          <w:sz w:val="20"/>
          <w:szCs w:val="20"/>
        </w:rPr>
        <w:t>w ofercie.</w:t>
      </w:r>
    </w:p>
    <w:p w14:paraId="2820088F"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Wykonawcy nie będzie przysługiwało jakiekolwiek roszczenie z tytułu nie nadania przez Zamawiającego przewidywanej ilości przesyłek.</w:t>
      </w:r>
    </w:p>
    <w:p w14:paraId="6FF50F32"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Zamawiający zapłaci Wykonawcy wynagrodzenie za faktycznie wykonane usługi pocztowe.</w:t>
      </w:r>
    </w:p>
    <w:p w14:paraId="2754D951" w14:textId="77777777" w:rsidR="001F3219" w:rsidRPr="001F3219" w:rsidRDefault="001F3219" w:rsidP="00E73EDC">
      <w:pPr>
        <w:widowControl w:val="0"/>
        <w:numPr>
          <w:ilvl w:val="0"/>
          <w:numId w:val="84"/>
        </w:numPr>
        <w:autoSpaceDE w:val="0"/>
        <w:autoSpaceDN w:val="0"/>
        <w:adjustRightInd w:val="0"/>
        <w:spacing w:line="276" w:lineRule="auto"/>
        <w:ind w:left="284" w:hanging="284"/>
        <w:contextualSpacing/>
        <w:jc w:val="both"/>
        <w:rPr>
          <w:rFonts w:ascii="Verdana" w:eastAsia="Calibri" w:hAnsi="Verdana" w:cstheme="minorHAnsi"/>
          <w:color w:val="000000"/>
          <w:sz w:val="20"/>
          <w:szCs w:val="20"/>
        </w:rPr>
      </w:pPr>
      <w:r w:rsidRPr="001F3219">
        <w:rPr>
          <w:rFonts w:ascii="Verdana" w:eastAsia="Calibri" w:hAnsi="Verdana" w:cstheme="minorHAnsi"/>
          <w:color w:val="000000"/>
          <w:sz w:val="20"/>
          <w:szCs w:val="20"/>
        </w:rPr>
        <w:t>Usługi pocztowe, będące przedmiotem niniejszej umowy, winny być realizowane na zasadach określonych w obowiązujących przepisach prawa, w szczególności w ustawie</w:t>
      </w:r>
      <w:r w:rsidRPr="001F3219">
        <w:rPr>
          <w:rFonts w:ascii="Verdana" w:eastAsia="Calibri" w:hAnsi="Verdana" w:cstheme="minorHAnsi"/>
          <w:color w:val="000000"/>
          <w:sz w:val="20"/>
          <w:szCs w:val="20"/>
        </w:rPr>
        <w:br/>
        <w:t>z dnia 23 listopada 2012 Prawo pocztowe (</w:t>
      </w:r>
      <w:proofErr w:type="spellStart"/>
      <w:r w:rsidRPr="001F3219">
        <w:rPr>
          <w:rFonts w:ascii="Verdana" w:eastAsia="Calibri" w:hAnsi="Verdana" w:cstheme="minorHAnsi"/>
          <w:color w:val="000000"/>
          <w:sz w:val="20"/>
          <w:szCs w:val="20"/>
        </w:rPr>
        <w:t>t.j</w:t>
      </w:r>
      <w:proofErr w:type="spellEnd"/>
      <w:r w:rsidRPr="001F3219">
        <w:rPr>
          <w:rFonts w:ascii="Verdana" w:eastAsia="Calibri" w:hAnsi="Verdana" w:cstheme="minorHAnsi"/>
          <w:color w:val="000000"/>
          <w:sz w:val="20"/>
          <w:szCs w:val="20"/>
        </w:rPr>
        <w:t xml:space="preserve">. Dz. U. z 2023 r., poz. 1640 z </w:t>
      </w:r>
      <w:proofErr w:type="spellStart"/>
      <w:r w:rsidRPr="001F3219">
        <w:rPr>
          <w:rFonts w:ascii="Verdana" w:eastAsia="Calibri" w:hAnsi="Verdana" w:cstheme="minorHAnsi"/>
          <w:color w:val="000000"/>
          <w:sz w:val="20"/>
          <w:szCs w:val="20"/>
        </w:rPr>
        <w:t>późn</w:t>
      </w:r>
      <w:proofErr w:type="spellEnd"/>
      <w:r w:rsidRPr="001F3219">
        <w:rPr>
          <w:rFonts w:ascii="Verdana" w:eastAsia="Calibri" w:hAnsi="Verdana" w:cstheme="minorHAnsi"/>
          <w:color w:val="000000"/>
          <w:sz w:val="20"/>
          <w:szCs w:val="20"/>
        </w:rPr>
        <w:t xml:space="preserve">. zm.) </w:t>
      </w:r>
      <w:r w:rsidRPr="001F3219">
        <w:rPr>
          <w:rFonts w:ascii="Verdana" w:eastAsia="Calibri" w:hAnsi="Verdana" w:cstheme="minorHAnsi"/>
          <w:color w:val="000000"/>
          <w:sz w:val="20"/>
          <w:szCs w:val="20"/>
        </w:rPr>
        <w:br/>
        <w:t>oraz Regulaminu świadczenia usług powszechnych.</w:t>
      </w:r>
    </w:p>
    <w:p w14:paraId="7D21BE7B" w14:textId="77777777" w:rsidR="001F3219" w:rsidRPr="001F3219" w:rsidRDefault="001F3219" w:rsidP="001F3219">
      <w:pPr>
        <w:widowControl w:val="0"/>
        <w:shd w:val="clear" w:color="auto" w:fill="FFFFFF"/>
        <w:contextualSpacing/>
        <w:jc w:val="center"/>
        <w:rPr>
          <w:rFonts w:ascii="Verdana" w:hAnsi="Verdana" w:cstheme="minorHAnsi"/>
          <w:b/>
          <w:color w:val="000000"/>
          <w:sz w:val="20"/>
          <w:szCs w:val="20"/>
        </w:rPr>
      </w:pPr>
    </w:p>
    <w:p w14:paraId="12956E85" w14:textId="77777777" w:rsidR="001F3219" w:rsidRDefault="001F3219" w:rsidP="001F3219">
      <w:pPr>
        <w:widowControl w:val="0"/>
        <w:autoSpaceDE w:val="0"/>
        <w:autoSpaceDN w:val="0"/>
        <w:adjustRightInd w:val="0"/>
        <w:contextualSpacing/>
        <w:jc w:val="center"/>
        <w:rPr>
          <w:rFonts w:ascii="Verdana" w:eastAsia="Calibri" w:hAnsi="Verdana" w:cstheme="minorHAnsi"/>
          <w:b/>
          <w:color w:val="000000"/>
          <w:sz w:val="20"/>
          <w:szCs w:val="20"/>
        </w:rPr>
      </w:pPr>
      <w:r w:rsidRPr="001F3219">
        <w:rPr>
          <w:rFonts w:ascii="Verdana" w:eastAsia="Calibri" w:hAnsi="Verdana" w:cstheme="minorHAnsi"/>
          <w:b/>
          <w:color w:val="000000"/>
          <w:sz w:val="20"/>
          <w:szCs w:val="20"/>
        </w:rPr>
        <w:t>Dostarczanie i odbieranie przesyłek pocztowych</w:t>
      </w:r>
    </w:p>
    <w:p w14:paraId="682CEFCD" w14:textId="77777777" w:rsidR="001F3219" w:rsidRPr="001F3219" w:rsidRDefault="001F3219" w:rsidP="001F3219">
      <w:pPr>
        <w:widowControl w:val="0"/>
        <w:autoSpaceDE w:val="0"/>
        <w:autoSpaceDN w:val="0"/>
        <w:adjustRightInd w:val="0"/>
        <w:contextualSpacing/>
        <w:jc w:val="center"/>
        <w:rPr>
          <w:rFonts w:ascii="Verdana" w:eastAsia="Calibri" w:hAnsi="Verdana" w:cstheme="minorHAnsi"/>
          <w:b/>
          <w:color w:val="000000"/>
          <w:sz w:val="20"/>
          <w:szCs w:val="20"/>
        </w:rPr>
      </w:pPr>
    </w:p>
    <w:p w14:paraId="09BDA548" w14:textId="77777777"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W ramach umowy Wykonawca zobowiązuje się do świadczenia usług pocztowych, o których mowa w §1, w tym  świadczenia usługi dostarczania przesyłek pocztowych do Zamawiającego, świadczenia usługi doręczania zwrotnych potwierdzeń odbioru, zwrotów niedoręczonych przesyłek pocztowych do Zamawiającego, w dni robocze, od poniedziałku do piątku.</w:t>
      </w:r>
    </w:p>
    <w:p w14:paraId="4B7A8124" w14:textId="77777777"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Dla celów umowy przyjmuje się, że dni robocze to dni liczone od poniedziałku do piątku, natomiast dni wolne od pracy to: soboty, niedziele oraz inne dni ustawowo wolne od pracy.</w:t>
      </w:r>
    </w:p>
    <w:p w14:paraId="35B90E95" w14:textId="77777777" w:rsidR="001F3219" w:rsidRPr="001F3219" w:rsidRDefault="001F3219" w:rsidP="00E73EDC">
      <w:pPr>
        <w:widowControl w:val="0"/>
        <w:numPr>
          <w:ilvl w:val="0"/>
          <w:numId w:val="85"/>
        </w:numPr>
        <w:autoSpaceDE w:val="0"/>
        <w:autoSpaceDN w:val="0"/>
        <w:adjustRightInd w:val="0"/>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 xml:space="preserve">Przesyłki pocztowe na rzecz Zamawiającego doręczane będą w godzinach pracy Urzędu </w:t>
      </w:r>
      <w:r w:rsidRPr="001F3219">
        <w:rPr>
          <w:rFonts w:ascii="Verdana" w:hAnsi="Verdana" w:cstheme="minorHAnsi"/>
          <w:color w:val="000000"/>
          <w:sz w:val="20"/>
          <w:szCs w:val="20"/>
        </w:rPr>
        <w:br/>
        <w:t>nie później niż do godz. 12.00 na niżej wymieniony adres Zamawiającego: ul. Krzysztofa Kamila Baczyńskiego 1, 05-135 Wieliszew.</w:t>
      </w:r>
    </w:p>
    <w:p w14:paraId="17712F11" w14:textId="5C8111E5"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 xml:space="preserve">Odbiór przesyłek pocztowych doręczanych Zamawiającemu będzie podlegał udokumentowaniu. </w:t>
      </w:r>
      <w:r w:rsidRPr="001F3219">
        <w:rPr>
          <w:rFonts w:ascii="Verdana" w:hAnsi="Verdana" w:cstheme="minorHAnsi"/>
          <w:color w:val="000000"/>
          <w:sz w:val="20"/>
          <w:szCs w:val="20"/>
        </w:rPr>
        <w:br/>
        <w:t>Na zestawieniu ilościowym przesyłek pocztowych, przedstawiciel Zamawiającego potwierdzi odbiór doręczanych przesyłek, przystawiając pieczątkę oraz składając podpis i</w:t>
      </w:r>
      <w:r w:rsidR="0011057B">
        <w:rPr>
          <w:rFonts w:ascii="Verdana" w:hAnsi="Verdana" w:cstheme="minorHAnsi"/>
          <w:color w:val="000000"/>
          <w:sz w:val="20"/>
          <w:szCs w:val="20"/>
        </w:rPr>
        <w:t> </w:t>
      </w:r>
      <w:r w:rsidRPr="001F3219">
        <w:rPr>
          <w:rFonts w:ascii="Verdana" w:hAnsi="Verdana" w:cstheme="minorHAnsi"/>
          <w:color w:val="000000"/>
          <w:sz w:val="20"/>
          <w:szCs w:val="20"/>
        </w:rPr>
        <w:t>datę. Wzór zestawienia przesyłek dostarczonych zostanie uzgodniony z Wykonawcą.</w:t>
      </w:r>
    </w:p>
    <w:p w14:paraId="6C2756D8" w14:textId="18B79714" w:rsidR="001F3219" w:rsidRPr="001F3219" w:rsidRDefault="001F3219" w:rsidP="00E73EDC">
      <w:pPr>
        <w:widowControl w:val="0"/>
        <w:numPr>
          <w:ilvl w:val="0"/>
          <w:numId w:val="85"/>
        </w:numPr>
        <w:spacing w:line="276" w:lineRule="auto"/>
        <w:ind w:left="284" w:hanging="284"/>
        <w:contextualSpacing/>
        <w:jc w:val="both"/>
        <w:rPr>
          <w:rFonts w:ascii="Verdana" w:hAnsi="Verdana" w:cstheme="minorHAnsi"/>
          <w:color w:val="000000"/>
          <w:sz w:val="20"/>
          <w:szCs w:val="20"/>
        </w:rPr>
      </w:pPr>
      <w:r w:rsidRPr="001F3219">
        <w:rPr>
          <w:rFonts w:ascii="Verdana" w:hAnsi="Verdana" w:cstheme="minorHAnsi"/>
          <w:color w:val="000000"/>
          <w:sz w:val="20"/>
          <w:szCs w:val="20"/>
        </w:rPr>
        <w:t>Zamawiający będzie samodzielnie dostarczał przesyłki pocztowe celem ich nadania. Nadawanie przesyłek odbywało się będzie w placówkach Wykonawcy znajdujących się w</w:t>
      </w:r>
      <w:r w:rsidR="0011057B">
        <w:rPr>
          <w:rFonts w:ascii="Verdana" w:hAnsi="Verdana" w:cstheme="minorHAnsi"/>
          <w:color w:val="000000"/>
          <w:sz w:val="20"/>
          <w:szCs w:val="20"/>
        </w:rPr>
        <w:t> </w:t>
      </w:r>
      <w:r w:rsidRPr="001F3219">
        <w:rPr>
          <w:rFonts w:ascii="Verdana" w:hAnsi="Verdana" w:cstheme="minorHAnsi"/>
          <w:color w:val="000000"/>
          <w:sz w:val="20"/>
          <w:szCs w:val="20"/>
        </w:rPr>
        <w:t>miejscowościach wskazanych w ust. 3. Wykonawca przed przystąpieniem do realizacji umowy przedstawi Zamawiającemu wykaz takich placówek.</w:t>
      </w:r>
    </w:p>
    <w:p w14:paraId="3C3B9B19" w14:textId="77777777" w:rsidR="001F3219" w:rsidRPr="001F3219" w:rsidRDefault="001F3219" w:rsidP="001F3219">
      <w:pPr>
        <w:widowControl w:val="0"/>
        <w:shd w:val="clear" w:color="auto" w:fill="FFFFFF"/>
        <w:contextualSpacing/>
        <w:jc w:val="center"/>
        <w:rPr>
          <w:rFonts w:ascii="Verdana" w:hAnsi="Verdana" w:cstheme="minorHAnsi"/>
          <w:b/>
          <w:color w:val="000000"/>
          <w:spacing w:val="1"/>
          <w:sz w:val="20"/>
          <w:szCs w:val="20"/>
        </w:rPr>
      </w:pPr>
    </w:p>
    <w:p w14:paraId="55B9E705" w14:textId="77777777" w:rsidR="001F3219" w:rsidRDefault="001F3219" w:rsidP="001F3219">
      <w:pPr>
        <w:contextualSpacing/>
        <w:jc w:val="center"/>
        <w:rPr>
          <w:rFonts w:ascii="Verdana" w:hAnsi="Verdana" w:cstheme="minorHAnsi"/>
          <w:b/>
          <w:sz w:val="20"/>
          <w:szCs w:val="20"/>
        </w:rPr>
      </w:pPr>
      <w:r w:rsidRPr="001F3219">
        <w:rPr>
          <w:rFonts w:ascii="Verdana" w:hAnsi="Verdana" w:cstheme="minorHAnsi"/>
          <w:b/>
          <w:sz w:val="20"/>
          <w:szCs w:val="20"/>
        </w:rPr>
        <w:t>Doręczanie przesyłek rejestrowanych</w:t>
      </w:r>
    </w:p>
    <w:p w14:paraId="314D6ADF" w14:textId="77777777" w:rsidR="001F3219" w:rsidRPr="001F3219" w:rsidRDefault="001F3219" w:rsidP="001F3219">
      <w:pPr>
        <w:contextualSpacing/>
        <w:jc w:val="center"/>
        <w:rPr>
          <w:rFonts w:ascii="Verdana" w:hAnsi="Verdana" w:cstheme="minorHAnsi"/>
          <w:b/>
          <w:sz w:val="20"/>
          <w:szCs w:val="20"/>
        </w:rPr>
      </w:pPr>
    </w:p>
    <w:p w14:paraId="57E09BF5"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 xml:space="preserve">Doręczanie przesyłek rejestrowanych za zwrotnym potwierdzeniem odbioru odbywa się </w:t>
      </w:r>
      <w:r w:rsidRPr="001F3219">
        <w:rPr>
          <w:rFonts w:ascii="Verdana" w:hAnsi="Verdana" w:cstheme="minorHAnsi"/>
          <w:sz w:val="20"/>
          <w:szCs w:val="20"/>
        </w:rPr>
        <w:br/>
        <w:t>za pośrednictwem druków „Potwierdzenie odbioru” zwanych dalej „ZPO”.</w:t>
      </w:r>
    </w:p>
    <w:p w14:paraId="5ECBEA7B"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Zamawiający będzie korzystał z własnych oraz udostępnionych przez Wykonawcę druków „ZPO”.</w:t>
      </w:r>
    </w:p>
    <w:p w14:paraId="4FEF60C7" w14:textId="6456D46D"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lastRenderedPageBreak/>
        <w:t>Wykonawca ponosi odpowiedzialność za wypełnianie rubryk dla niego przeznaczonych, figurujących w ZPO ściśle wg. ich opisu. W przypadku braku opisu lub błędów w opisach rubryk w ZPO przeznaczonych dla Wykonawcy, Zamawiający będzie postępował zgodnie</w:t>
      </w:r>
      <w:r w:rsidRPr="001F3219">
        <w:rPr>
          <w:rFonts w:ascii="Verdana" w:hAnsi="Verdana" w:cstheme="minorHAnsi"/>
          <w:sz w:val="20"/>
          <w:szCs w:val="20"/>
        </w:rPr>
        <w:br/>
        <w:t>z Rozporządzeniem Ministra Administracji i Cyfryzacji z dnia 26 listopada 2013r. w sprawie reklamacji usługi pocztowej (Dz. U. 2019 poz. 474). Zamawiający, może wystąpić</w:t>
      </w:r>
      <w:r w:rsidRPr="001F3219">
        <w:rPr>
          <w:rFonts w:ascii="Verdana" w:hAnsi="Verdana" w:cstheme="minorHAnsi"/>
          <w:sz w:val="20"/>
          <w:szCs w:val="20"/>
        </w:rPr>
        <w:br/>
        <w:t xml:space="preserve">z roszczeniem w stosunku do Wykonawcy, jeżeli w skutek działania Wykonawcy, Zamawiający poniósł wymierne szkody związane ze statutową działalnością Zamawiającego.  </w:t>
      </w:r>
    </w:p>
    <w:p w14:paraId="2D6081F1" w14:textId="4F3F102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Wykonawca zobowiązuje się do przestrzegania przepisów w zakresie doręczania przesyłek pocztowych rejestrowanych, w przypadku nieobecności adresata, określonych w ustawie</w:t>
      </w:r>
      <w:r w:rsidRPr="001F3219">
        <w:rPr>
          <w:rFonts w:ascii="Verdana" w:hAnsi="Verdana" w:cstheme="minorHAnsi"/>
          <w:sz w:val="20"/>
          <w:szCs w:val="20"/>
        </w:rPr>
        <w:br/>
        <w:t>z dnia 29 sierpnia 1997 r. Ordynacja podatkowa oraz w ustawie z dnia 14 czerwca 1960 Kodeks postępowania administracyjnego.</w:t>
      </w:r>
    </w:p>
    <w:p w14:paraId="6A65D79C" w14:textId="77777777" w:rsidR="001F3219" w:rsidRPr="001F3219" w:rsidRDefault="001F3219" w:rsidP="00E73EDC">
      <w:pPr>
        <w:pStyle w:val="Akapitzlist"/>
        <w:numPr>
          <w:ilvl w:val="0"/>
          <w:numId w:val="83"/>
        </w:numPr>
        <w:ind w:left="284" w:hanging="284"/>
        <w:contextualSpacing/>
        <w:jc w:val="both"/>
        <w:rPr>
          <w:rFonts w:ascii="Verdana" w:hAnsi="Verdana" w:cstheme="minorHAnsi"/>
          <w:sz w:val="20"/>
          <w:szCs w:val="20"/>
        </w:rPr>
      </w:pPr>
      <w:r w:rsidRPr="001F3219">
        <w:rPr>
          <w:rFonts w:ascii="Verdana" w:hAnsi="Verdana" w:cstheme="minorHAnsi"/>
          <w:sz w:val="20"/>
          <w:szCs w:val="20"/>
        </w:rPr>
        <w:t>Po upływie terminów wskazanych w ww. aktach prawa zewnętrznego, Wykonawca zwraca przesyłkę  niezwłocznie do Zamawiającego, nie później jednak niż w ciągu dwóch dni roboczych.</w:t>
      </w:r>
    </w:p>
    <w:p w14:paraId="098C53CA" w14:textId="7D07D7DB" w:rsidR="00BE6BC4" w:rsidRPr="001F3219" w:rsidRDefault="00BE6BC4" w:rsidP="001F3219">
      <w:pPr>
        <w:contextualSpacing/>
        <w:jc w:val="both"/>
        <w:rPr>
          <w:rFonts w:ascii="Verdana" w:hAnsi="Verdana"/>
          <w:sz w:val="20"/>
          <w:szCs w:val="20"/>
        </w:rPr>
      </w:pPr>
    </w:p>
    <w:sectPr w:rsidR="00BE6BC4" w:rsidRPr="001F3219"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62B05" w14:textId="77777777" w:rsidR="009677FE" w:rsidRDefault="009677FE">
      <w:r>
        <w:separator/>
      </w:r>
    </w:p>
  </w:endnote>
  <w:endnote w:type="continuationSeparator" w:id="0">
    <w:p w14:paraId="6D6320CA" w14:textId="77777777" w:rsidR="009677FE" w:rsidRDefault="009677FE">
      <w:r>
        <w:continuationSeparator/>
      </w:r>
    </w:p>
  </w:endnote>
  <w:endnote w:type="continuationNotice" w:id="1">
    <w:p w14:paraId="53EA2724" w14:textId="77777777" w:rsidR="009677FE" w:rsidRDefault="00967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auto"/>
    <w:notTrueType/>
    <w:pitch w:val="default"/>
    <w:sig w:usb0="00000007" w:usb1="00000000" w:usb2="00000000" w:usb3="00000000" w:csb0="00000003"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8388C" w14:textId="77777777" w:rsidR="007950F3" w:rsidRDefault="007950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6D9336AC"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1B599E">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pok</w:t>
    </w:r>
    <w:r w:rsidR="00AD3414">
      <w:rPr>
        <w:rFonts w:ascii="Verdana" w:hAnsi="Verdana" w:cs="Verdana"/>
        <w:color w:val="808080"/>
        <w:sz w:val="16"/>
        <w:szCs w:val="16"/>
      </w:rPr>
      <w:t>.</w:t>
    </w:r>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E38E" w14:textId="77777777" w:rsidR="007950F3" w:rsidRDefault="007950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EF9CC" w14:textId="77777777" w:rsidR="009677FE" w:rsidRDefault="009677FE">
      <w:r>
        <w:separator/>
      </w:r>
    </w:p>
  </w:footnote>
  <w:footnote w:type="continuationSeparator" w:id="0">
    <w:p w14:paraId="1E4D4F2A" w14:textId="77777777" w:rsidR="009677FE" w:rsidRDefault="009677FE">
      <w:r>
        <w:continuationSeparator/>
      </w:r>
    </w:p>
  </w:footnote>
  <w:footnote w:type="continuationNotice" w:id="1">
    <w:p w14:paraId="14D1680E" w14:textId="77777777" w:rsidR="009677FE" w:rsidRDefault="009677FE"/>
  </w:footnote>
  <w:footnote w:id="2">
    <w:p w14:paraId="629FB074" w14:textId="5B0A2D1F"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0B623F">
        <w:rPr>
          <w:rFonts w:ascii="Verdana" w:hAnsi="Verdana"/>
          <w:sz w:val="16"/>
          <w:szCs w:val="16"/>
        </w:rPr>
        <w:t>2</w:t>
      </w:r>
      <w:r w:rsidR="009D3431">
        <w:rPr>
          <w:rFonts w:ascii="Verdana" w:hAnsi="Verdana"/>
          <w:sz w:val="16"/>
          <w:szCs w:val="16"/>
        </w:rPr>
        <w:t>4</w:t>
      </w:r>
      <w:r w:rsidR="000B623F">
        <w:rPr>
          <w:rFonts w:ascii="Verdana" w:hAnsi="Verdana"/>
          <w:sz w:val="16"/>
          <w:szCs w:val="16"/>
        </w:rPr>
        <w:t xml:space="preserve"> r.</w:t>
      </w:r>
      <w:r w:rsidRPr="00880FBF">
        <w:rPr>
          <w:rFonts w:ascii="Verdana" w:hAnsi="Verdana"/>
          <w:sz w:val="16"/>
          <w:szCs w:val="16"/>
        </w:rPr>
        <w:t xml:space="preserve"> poz. </w:t>
      </w:r>
      <w:r w:rsidR="009D3431">
        <w:rPr>
          <w:rFonts w:ascii="Verdana" w:hAnsi="Verdana"/>
          <w:sz w:val="16"/>
          <w:szCs w:val="16"/>
        </w:rPr>
        <w:t>1320</w:t>
      </w:r>
      <w:r w:rsidRPr="00880FBF">
        <w:rPr>
          <w:rFonts w:ascii="Verdana" w:hAnsi="Verdana"/>
          <w:sz w:val="16"/>
          <w:szCs w:val="16"/>
        </w:rPr>
        <w:t>)</w:t>
      </w:r>
    </w:p>
  </w:footnote>
  <w:footnote w:id="3">
    <w:p w14:paraId="212E15AE" w14:textId="5F3127F8"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8D0C72" w:rsidRPr="00BD6EF2">
        <w:rPr>
          <w:rFonts w:ascii="Verdana" w:hAnsi="Verdana"/>
          <w:sz w:val="16"/>
          <w:szCs w:val="16"/>
        </w:rPr>
        <w:t>(</w:t>
      </w:r>
      <w:r w:rsidR="00F14EBC" w:rsidRPr="000202AA">
        <w:rPr>
          <w:rFonts w:ascii="Verdana" w:hAnsi="Verdana"/>
          <w:sz w:val="16"/>
          <w:szCs w:val="16"/>
        </w:rPr>
        <w:t>Dz. U. z 202</w:t>
      </w:r>
      <w:r w:rsidR="00F14EBC">
        <w:rPr>
          <w:rFonts w:ascii="Verdana" w:hAnsi="Verdana"/>
          <w:sz w:val="16"/>
          <w:szCs w:val="16"/>
        </w:rPr>
        <w:t>4</w:t>
      </w:r>
      <w:r w:rsidR="00F14EBC" w:rsidRPr="000202AA">
        <w:rPr>
          <w:rFonts w:ascii="Verdana" w:hAnsi="Verdana"/>
          <w:sz w:val="16"/>
          <w:szCs w:val="16"/>
        </w:rPr>
        <w:t xml:space="preserve"> r. poz. </w:t>
      </w:r>
      <w:r w:rsidR="00F14EBC">
        <w:rPr>
          <w:rFonts w:ascii="Verdana" w:hAnsi="Verdana"/>
          <w:sz w:val="16"/>
          <w:szCs w:val="16"/>
        </w:rPr>
        <w:t xml:space="preserve">725 </w:t>
      </w:r>
      <w:r w:rsidR="00F14EBC" w:rsidRPr="000202AA">
        <w:rPr>
          <w:rFonts w:ascii="Verdana" w:hAnsi="Verdana"/>
          <w:sz w:val="16"/>
          <w:szCs w:val="16"/>
        </w:rPr>
        <w:t>ze zm</w:t>
      </w:r>
      <w:r w:rsidR="00F14EBC">
        <w:rPr>
          <w:rFonts w:ascii="Verdana" w:hAnsi="Verdana"/>
          <w:sz w:val="16"/>
          <w:szCs w:val="16"/>
        </w:rPr>
        <w:t>.</w:t>
      </w:r>
      <w:r w:rsidR="008D0C72" w:rsidRPr="00BD6EF2">
        <w:rPr>
          <w:rFonts w:ascii="Verdana" w:hAnsi="Verdana"/>
          <w:sz w:val="16"/>
          <w:szCs w:val="16"/>
        </w:rPr>
        <w:t>)</w:t>
      </w:r>
    </w:p>
  </w:footnote>
  <w:footnote w:id="4">
    <w:p w14:paraId="0002891C" w14:textId="2167580F"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820865">
        <w:rPr>
          <w:rFonts w:ascii="Verdana" w:hAnsi="Verdana"/>
          <w:sz w:val="16"/>
          <w:szCs w:val="16"/>
        </w:rPr>
        <w:t>2</w:t>
      </w:r>
      <w:r w:rsidR="00F14EBC">
        <w:rPr>
          <w:rFonts w:ascii="Verdana" w:hAnsi="Verdana"/>
          <w:sz w:val="16"/>
          <w:szCs w:val="16"/>
        </w:rPr>
        <w:t>4</w:t>
      </w:r>
      <w:r w:rsidRPr="00BD6EF2">
        <w:rPr>
          <w:rFonts w:ascii="Verdana" w:hAnsi="Verdana"/>
          <w:sz w:val="16"/>
          <w:szCs w:val="16"/>
        </w:rPr>
        <w:t xml:space="preserve"> r. poz. </w:t>
      </w:r>
      <w:r w:rsidR="00F14EBC">
        <w:rPr>
          <w:rFonts w:ascii="Verdana" w:hAnsi="Verdana"/>
          <w:sz w:val="16"/>
          <w:szCs w:val="16"/>
        </w:rPr>
        <w:t>1320</w:t>
      </w:r>
      <w:r w:rsidRPr="00BD6EF2">
        <w:rPr>
          <w:rFonts w:ascii="Verdana" w:hAnsi="Verdana"/>
          <w:sz w:val="16"/>
          <w:szCs w:val="16"/>
        </w:rPr>
        <w:t>)</w:t>
      </w:r>
    </w:p>
  </w:footnote>
  <w:footnote w:id="5">
    <w:p w14:paraId="582F3624" w14:textId="6B140975" w:rsidR="00C259BE" w:rsidRDefault="00C259BE" w:rsidP="00C259BE">
      <w:pPr>
        <w:pStyle w:val="Tekstprzypisudolnego"/>
      </w:pPr>
      <w:r>
        <w:rPr>
          <w:rStyle w:val="Odwoanieprzypisudolnego"/>
        </w:rPr>
        <w:footnoteRef/>
      </w:r>
      <w:r>
        <w:t xml:space="preserve"> </w:t>
      </w:r>
      <w:r w:rsidRPr="004913A6">
        <w:rPr>
          <w:rFonts w:ascii="Verdana" w:hAnsi="Verdana"/>
          <w:sz w:val="16"/>
          <w:szCs w:val="16"/>
        </w:rPr>
        <w:t xml:space="preserve">Ustawa z dnia </w:t>
      </w:r>
      <w:r>
        <w:rPr>
          <w:rFonts w:ascii="Verdana" w:hAnsi="Verdana"/>
          <w:sz w:val="16"/>
          <w:szCs w:val="16"/>
        </w:rPr>
        <w:t>23 listopada</w:t>
      </w:r>
      <w:r w:rsidRPr="004913A6">
        <w:rPr>
          <w:rFonts w:ascii="Verdana" w:hAnsi="Verdana"/>
          <w:sz w:val="16"/>
          <w:szCs w:val="16"/>
        </w:rPr>
        <w:t xml:space="preserve"> 201</w:t>
      </w:r>
      <w:r>
        <w:rPr>
          <w:rFonts w:ascii="Verdana" w:hAnsi="Verdana"/>
          <w:sz w:val="16"/>
          <w:szCs w:val="16"/>
        </w:rPr>
        <w:t>2</w:t>
      </w:r>
      <w:r w:rsidRPr="004913A6">
        <w:rPr>
          <w:rFonts w:ascii="Verdana" w:hAnsi="Verdana"/>
          <w:sz w:val="16"/>
          <w:szCs w:val="16"/>
        </w:rPr>
        <w:t xml:space="preserve"> r. – Prawo </w:t>
      </w:r>
      <w:r>
        <w:rPr>
          <w:rFonts w:ascii="Verdana" w:hAnsi="Verdana"/>
          <w:sz w:val="16"/>
          <w:szCs w:val="16"/>
        </w:rPr>
        <w:t>pocztowe</w:t>
      </w:r>
      <w:r w:rsidRPr="004913A6">
        <w:rPr>
          <w:rFonts w:ascii="Verdana" w:hAnsi="Verdana"/>
          <w:sz w:val="16"/>
          <w:szCs w:val="16"/>
        </w:rPr>
        <w:t xml:space="preserve"> (Dz. U. z 202</w:t>
      </w:r>
      <w:r>
        <w:rPr>
          <w:rFonts w:ascii="Verdana" w:hAnsi="Verdana"/>
          <w:sz w:val="16"/>
          <w:szCs w:val="16"/>
        </w:rPr>
        <w:t>3</w:t>
      </w:r>
      <w:r w:rsidRPr="004913A6">
        <w:rPr>
          <w:rFonts w:ascii="Verdana" w:hAnsi="Verdana"/>
          <w:sz w:val="16"/>
          <w:szCs w:val="16"/>
        </w:rPr>
        <w:t xml:space="preserve"> r., poz. </w:t>
      </w:r>
      <w:r>
        <w:rPr>
          <w:rFonts w:ascii="Verdana" w:hAnsi="Verdana"/>
          <w:sz w:val="16"/>
          <w:szCs w:val="16"/>
        </w:rPr>
        <w:t>1640</w:t>
      </w:r>
      <w:r w:rsidRPr="004913A6">
        <w:rPr>
          <w:rFonts w:ascii="Verdana" w:hAnsi="Verdana"/>
          <w:sz w:val="16"/>
          <w:szCs w:val="16"/>
        </w:rPr>
        <w:t xml:space="preserve"> ze zm.)</w:t>
      </w:r>
    </w:p>
  </w:footnote>
  <w:footnote w:id="6">
    <w:p w14:paraId="1677DDEC" w14:textId="6943BFBD" w:rsidR="00C74CE5" w:rsidRPr="00447A9E" w:rsidRDefault="00C74CE5" w:rsidP="00C74CE5">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(Dz.</w:t>
      </w:r>
      <w:r w:rsidR="0062194E">
        <w:rPr>
          <w:rFonts w:ascii="Verdana" w:hAnsi="Verdana" w:cs="Verdana"/>
          <w:sz w:val="16"/>
          <w:szCs w:val="16"/>
        </w:rPr>
        <w:t xml:space="preserve"> </w:t>
      </w:r>
      <w:r w:rsidRPr="00447A9E">
        <w:rPr>
          <w:rFonts w:ascii="Verdana" w:hAnsi="Verdana" w:cs="Verdana"/>
          <w:sz w:val="16"/>
          <w:szCs w:val="16"/>
        </w:rPr>
        <w:t>U. z 202</w:t>
      </w:r>
      <w:r w:rsidR="00C259BE">
        <w:rPr>
          <w:rFonts w:ascii="Verdana" w:hAnsi="Verdana" w:cs="Verdana"/>
          <w:sz w:val="16"/>
          <w:szCs w:val="16"/>
        </w:rPr>
        <w:t>3</w:t>
      </w:r>
      <w:r w:rsidRPr="00447A9E">
        <w:rPr>
          <w:rFonts w:ascii="Verdana" w:hAnsi="Verdana" w:cs="Verdana"/>
          <w:sz w:val="16"/>
          <w:szCs w:val="16"/>
        </w:rPr>
        <w:t xml:space="preserve"> r. poz. </w:t>
      </w:r>
      <w:r>
        <w:rPr>
          <w:rFonts w:ascii="Verdana" w:hAnsi="Verdana" w:cs="Verdana"/>
          <w:sz w:val="16"/>
          <w:szCs w:val="16"/>
        </w:rPr>
        <w:t>1</w:t>
      </w:r>
      <w:r w:rsidR="00C259BE">
        <w:rPr>
          <w:rFonts w:ascii="Verdana" w:hAnsi="Verdana" w:cs="Verdana"/>
          <w:sz w:val="16"/>
          <w:szCs w:val="16"/>
        </w:rPr>
        <w:t>465</w:t>
      </w:r>
      <w:r w:rsidRPr="00447A9E">
        <w:rPr>
          <w:rFonts w:ascii="Verdana" w:hAnsi="Verdana" w:cs="Verdana"/>
          <w:sz w:val="16"/>
          <w:szCs w:val="16"/>
        </w:rPr>
        <w:t xml:space="preserve"> ze zm.)</w:t>
      </w:r>
    </w:p>
  </w:footnote>
  <w:footnote w:id="7">
    <w:p w14:paraId="17C99739" w14:textId="31714A90" w:rsidR="00D16619" w:rsidRPr="00AF23E5" w:rsidRDefault="00D16619" w:rsidP="00D1661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8C45FB" w:rsidRPr="008C45FB">
        <w:rPr>
          <w:rFonts w:ascii="Verdana" w:hAnsi="Verdana"/>
          <w:sz w:val="16"/>
          <w:szCs w:val="16"/>
        </w:rPr>
        <w:t>Dz. U. z 202</w:t>
      </w:r>
      <w:r w:rsidR="005C08E2">
        <w:rPr>
          <w:rFonts w:ascii="Verdana" w:hAnsi="Verdana"/>
          <w:sz w:val="16"/>
          <w:szCs w:val="16"/>
        </w:rPr>
        <w:t>4</w:t>
      </w:r>
      <w:r w:rsidR="008C45FB" w:rsidRPr="008C45FB">
        <w:rPr>
          <w:rFonts w:ascii="Verdana" w:hAnsi="Verdana"/>
          <w:sz w:val="16"/>
          <w:szCs w:val="16"/>
        </w:rPr>
        <w:t xml:space="preserve"> r. poz. </w:t>
      </w:r>
      <w:r w:rsidR="005C08E2">
        <w:rPr>
          <w:rFonts w:ascii="Verdana" w:hAnsi="Verdana"/>
          <w:sz w:val="16"/>
          <w:szCs w:val="16"/>
        </w:rPr>
        <w:t>507</w:t>
      </w:r>
      <w:r w:rsidRPr="00AF23E5">
        <w:rPr>
          <w:rFonts w:ascii="Verdana" w:hAnsi="Verdana"/>
          <w:sz w:val="16"/>
          <w:szCs w:val="16"/>
        </w:rPr>
        <w:t>)</w:t>
      </w:r>
    </w:p>
  </w:footnote>
  <w:footnote w:id="8">
    <w:p w14:paraId="20AEC065" w14:textId="237115D0"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dokumentów i oświadczeń składanych w postępowaniu oraz ich forma, sposób sporządzania i przekazywania zostały określone przez Zamawiającego </w:t>
      </w:r>
      <w:r w:rsidRPr="00FA272D">
        <w:rPr>
          <w:rFonts w:ascii="Verdana" w:hAnsi="Verdana"/>
          <w:sz w:val="16"/>
          <w:szCs w:val="16"/>
        </w:rPr>
        <w:t>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9">
    <w:p w14:paraId="6B17B5EF" w14:textId="32393E28"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informacji, dokumentów i oświadczeń składanych w postępowaniu oraz ich forma, sposób sporządzania i przekazywania zostały określone przez </w:t>
      </w:r>
      <w:r w:rsidRPr="00FA272D">
        <w:rPr>
          <w:rFonts w:ascii="Verdana" w:hAnsi="Verdana"/>
          <w:sz w:val="16"/>
          <w:szCs w:val="16"/>
        </w:rPr>
        <w:t>Zamawiającego 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10">
    <w:p w14:paraId="07AB8A76" w14:textId="77777777"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o zwalczaniu nieuczciwej konkurencji (Dz. U. z 2020 r. poz. 1913 oraz z 2021 r. poz. 1655)</w:t>
      </w:r>
    </w:p>
  </w:footnote>
  <w:footnote w:id="11">
    <w:p w14:paraId="5AEB956D"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zaufanym dopuszczalne jest w postępowaniach o udzielenie zamówienia o wartości mniejszej niż progi unijne.</w:t>
      </w:r>
    </w:p>
  </w:footnote>
  <w:footnote w:id="12">
    <w:p w14:paraId="1AD05828"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osobistym dopuszczalne jest w postępowaniach o udzielenie zamówienia o wartości mniejszej niż progi unijne.</w:t>
      </w:r>
    </w:p>
  </w:footnote>
  <w:footnote w:id="13">
    <w:p w14:paraId="45D2BD0A"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Dotyczy w szczególności SWZ.</w:t>
      </w:r>
    </w:p>
  </w:footnote>
  <w:footnote w:id="14">
    <w:p w14:paraId="5ECDBC07"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6"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w:t>
      </w:r>
      <w:r w:rsidRPr="00564E3D">
        <w:rPr>
          <w:rFonts w:ascii="Verdana" w:hAnsi="Verdana"/>
          <w:sz w:val="16"/>
          <w:szCs w:val="16"/>
        </w:rPr>
        <w:t>. 16.14 i 16.16. SWZ.</w:t>
      </w:r>
      <w:bookmarkEnd w:id="6"/>
    </w:p>
  </w:footnote>
  <w:footnote w:id="15">
    <w:p w14:paraId="15B34C29"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8" w:name="_Hlk110509111"/>
      <w:r w:rsidRPr="009132CB">
        <w:rPr>
          <w:rFonts w:ascii="Verdana" w:hAnsi="Verdana"/>
          <w:sz w:val="16"/>
          <w:szCs w:val="16"/>
        </w:rPr>
        <w:t>Opatrzenie podpisem zaufanym dopuszczalne jest w postępowaniach o udzielenie zamówienia o wartości mniejszej niż progi unijne</w:t>
      </w:r>
      <w:bookmarkEnd w:id="8"/>
      <w:r w:rsidRPr="009132CB">
        <w:rPr>
          <w:rFonts w:ascii="Verdana" w:hAnsi="Verdana"/>
          <w:sz w:val="16"/>
          <w:szCs w:val="16"/>
        </w:rPr>
        <w:t>.</w:t>
      </w:r>
    </w:p>
  </w:footnote>
  <w:footnote w:id="16">
    <w:p w14:paraId="1A7D7ECA"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9186"/>
      <w:bookmarkStart w:id="10" w:name="_Hlk108173886"/>
      <w:r w:rsidRPr="009132CB">
        <w:rPr>
          <w:rFonts w:ascii="Verdana" w:hAnsi="Verdana"/>
          <w:sz w:val="16"/>
          <w:szCs w:val="16"/>
        </w:rPr>
        <w:t>Opatrzenie podpisem osobistym dopuszczalne jest w postępowaniach o udzielenie zamówienia o wartości mniejszej niż progi unijne</w:t>
      </w:r>
      <w:bookmarkEnd w:id="9"/>
      <w:r w:rsidRPr="009132CB">
        <w:rPr>
          <w:rFonts w:ascii="Verdana" w:hAnsi="Verdana"/>
          <w:sz w:val="16"/>
          <w:szCs w:val="16"/>
        </w:rPr>
        <w:t>.</w:t>
      </w:r>
      <w:bookmarkEnd w:id="10"/>
    </w:p>
  </w:footnote>
  <w:footnote w:id="17">
    <w:p w14:paraId="36355487" w14:textId="09B12D32" w:rsidR="00A44D66" w:rsidRPr="005147C7" w:rsidRDefault="00A44D66" w:rsidP="00A44D66">
      <w:pPr>
        <w:pStyle w:val="Tekstprzypisudolnego"/>
        <w:rPr>
          <w:rFonts w:ascii="Verdana" w:hAnsi="Verdana"/>
          <w:sz w:val="16"/>
          <w:szCs w:val="16"/>
        </w:rPr>
      </w:pPr>
      <w:r w:rsidRPr="005147C7">
        <w:rPr>
          <w:rStyle w:val="Odwoanieprzypisudolnego"/>
          <w:rFonts w:ascii="Verdana" w:hAnsi="Verdana"/>
          <w:sz w:val="16"/>
          <w:szCs w:val="16"/>
        </w:rPr>
        <w:footnoteRef/>
      </w:r>
      <w:r w:rsidRPr="005147C7">
        <w:rPr>
          <w:rFonts w:ascii="Verdana" w:hAnsi="Verdana"/>
          <w:sz w:val="16"/>
          <w:szCs w:val="16"/>
        </w:rPr>
        <w:t xml:space="preserve"> Ustawa z dnia 11 marca 2004 r. o podatku od towarów i usług (Dz. U. z 202</w:t>
      </w:r>
      <w:r w:rsidR="00F14EBC">
        <w:rPr>
          <w:rFonts w:ascii="Verdana" w:hAnsi="Verdana"/>
          <w:sz w:val="16"/>
          <w:szCs w:val="16"/>
        </w:rPr>
        <w:t>4</w:t>
      </w:r>
      <w:r w:rsidRPr="005147C7">
        <w:rPr>
          <w:rFonts w:ascii="Verdana" w:hAnsi="Verdana"/>
          <w:sz w:val="16"/>
          <w:szCs w:val="16"/>
        </w:rPr>
        <w:t xml:space="preserve"> r. poz. </w:t>
      </w:r>
      <w:r w:rsidR="00F14EBC">
        <w:rPr>
          <w:rFonts w:ascii="Verdana" w:hAnsi="Verdana"/>
          <w:sz w:val="16"/>
          <w:szCs w:val="16"/>
        </w:rPr>
        <w:t>361</w:t>
      </w:r>
      <w:r>
        <w:rPr>
          <w:rFonts w:ascii="Verdana" w:hAnsi="Verdana"/>
          <w:sz w:val="16"/>
          <w:szCs w:val="16"/>
        </w:rPr>
        <w:t xml:space="preserve"> ze zm.</w:t>
      </w:r>
      <w:r w:rsidRPr="005147C7">
        <w:rPr>
          <w:rFonts w:ascii="Verdana" w:hAnsi="Verdana"/>
          <w:sz w:val="16"/>
          <w:szCs w:val="16"/>
        </w:rPr>
        <w:t>)</w:t>
      </w:r>
    </w:p>
  </w:footnote>
  <w:footnote w:id="18">
    <w:p w14:paraId="4D7CF5DB" w14:textId="5F153272" w:rsidR="001B11FB" w:rsidRDefault="001B11FB">
      <w:pPr>
        <w:pStyle w:val="Tekstprzypisudolnego"/>
      </w:pPr>
      <w:r>
        <w:rPr>
          <w:rStyle w:val="Odwoanieprzypisudolnego"/>
        </w:rPr>
        <w:footnoteRef/>
      </w:r>
      <w:r>
        <w:t xml:space="preserve"> Ustawa z dnia 23 listopada 2012 r. – Prawo pocztowe (Dz. U. z 2020 r. poz. 1041.)</w:t>
      </w:r>
    </w:p>
  </w:footnote>
  <w:footnote w:id="19">
    <w:p w14:paraId="535AD383" w14:textId="7777777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20">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1">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14:paraId="1A6E03CF" w14:textId="77777777" w:rsidR="00296937" w:rsidRDefault="00296937" w:rsidP="00296937">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3">
    <w:p w14:paraId="0994E722" w14:textId="77777777" w:rsidR="00296937" w:rsidRDefault="00296937" w:rsidP="00296937">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24">
    <w:p w14:paraId="3073A90B" w14:textId="77777777" w:rsidR="00296937" w:rsidRPr="00CE0DFF" w:rsidRDefault="00296937" w:rsidP="00296937">
      <w:pPr>
        <w:pStyle w:val="Tekstprzypisudolnego"/>
      </w:pPr>
      <w:r w:rsidRPr="00CE0DFF">
        <w:rPr>
          <w:rStyle w:val="Odwoanieprzypisudolnego"/>
        </w:rPr>
        <w:footnoteRef/>
      </w:r>
      <w:r w:rsidRPr="00CE0DFF">
        <w:t xml:space="preserve"> </w:t>
      </w:r>
      <w:r w:rsidRPr="00CE0DFF">
        <w:rPr>
          <w:rFonts w:ascii="Verdana" w:hAnsi="Verdana"/>
          <w:i/>
          <w:sz w:val="16"/>
          <w:szCs w:val="16"/>
        </w:rPr>
        <w:t>podać nazwę/y podmiotu/ów</w:t>
      </w:r>
    </w:p>
  </w:footnote>
  <w:footnote w:id="25">
    <w:p w14:paraId="6028CC7B" w14:textId="77777777" w:rsidR="00296937" w:rsidRPr="00CE0DFF" w:rsidRDefault="00296937" w:rsidP="00296937">
      <w:pPr>
        <w:pStyle w:val="Tekstprzypisudolnego"/>
      </w:pPr>
      <w:r w:rsidRPr="00CE0DFF">
        <w:rPr>
          <w:rStyle w:val="Odwoanieprzypisudolnego"/>
        </w:rPr>
        <w:footnoteRef/>
      </w:r>
      <w:r w:rsidRPr="00CE0DFF">
        <w:t xml:space="preserve"> </w:t>
      </w:r>
      <w:r w:rsidRPr="00CE0DFF">
        <w:rPr>
          <w:rFonts w:ascii="Verdana" w:hAnsi="Verdana"/>
          <w:i/>
          <w:sz w:val="16"/>
          <w:szCs w:val="16"/>
        </w:rPr>
        <w:t>podać zakres udostępnianych zasobów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8D670" w14:textId="77777777" w:rsidR="007950F3" w:rsidRDefault="007950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5F222" w14:textId="606B1452" w:rsidR="00A027F8" w:rsidRDefault="000D097F" w:rsidP="006A5A6E">
    <w:pPr>
      <w:widowControl w:val="0"/>
      <w:tabs>
        <w:tab w:val="left" w:pos="0"/>
      </w:tabs>
      <w:suppressAutoHyphens/>
      <w:jc w:val="center"/>
      <w:rPr>
        <w:rFonts w:ascii="Verdana" w:hAnsi="Verdana"/>
        <w:b/>
        <w:sz w:val="14"/>
        <w:szCs w:val="14"/>
      </w:rPr>
    </w:pPr>
    <w:bookmarkStart w:id="13" w:name="_Hlk69900626"/>
    <w:r>
      <w:rPr>
        <w:rFonts w:ascii="Verdana" w:hAnsi="Verdana"/>
        <w:b/>
        <w:sz w:val="14"/>
        <w:szCs w:val="14"/>
      </w:rPr>
      <w:t>„</w:t>
    </w:r>
    <w:r w:rsidR="000E6A3D" w:rsidRPr="000E6A3D">
      <w:rPr>
        <w:rFonts w:ascii="Verdana" w:hAnsi="Verdana"/>
        <w:b/>
        <w:sz w:val="14"/>
        <w:szCs w:val="14"/>
      </w:rPr>
      <w:t>Świadczenie usług pocztowych w obrocie krajowym i zagranicznym dla potrzeb Urzędu Gminy Wieliszew</w:t>
    </w:r>
    <w:r w:rsidR="008C45FB">
      <w:rPr>
        <w:rFonts w:ascii="Verdana" w:hAnsi="Verdana"/>
        <w:b/>
        <w:sz w:val="14"/>
        <w:szCs w:val="14"/>
      </w:rPr>
      <w:br/>
    </w:r>
    <w:r w:rsidR="000E6A3D" w:rsidRPr="000E6A3D">
      <w:rPr>
        <w:rFonts w:ascii="Verdana" w:hAnsi="Verdana"/>
        <w:b/>
        <w:sz w:val="14"/>
        <w:szCs w:val="14"/>
      </w:rPr>
      <w:t>w 202</w:t>
    </w:r>
    <w:r w:rsidR="008C7B74">
      <w:rPr>
        <w:rFonts w:ascii="Verdana" w:hAnsi="Verdana"/>
        <w:b/>
        <w:sz w:val="14"/>
        <w:szCs w:val="14"/>
      </w:rPr>
      <w:t>5</w:t>
    </w:r>
    <w:r w:rsidR="000E6A3D" w:rsidRPr="000E6A3D">
      <w:rPr>
        <w:rFonts w:ascii="Verdana" w:hAnsi="Verdana"/>
        <w:b/>
        <w:sz w:val="14"/>
        <w:szCs w:val="14"/>
      </w:rPr>
      <w:t xml:space="preserve"> roku</w:t>
    </w:r>
    <w:r w:rsidR="00A027F8" w:rsidRPr="00A027F8">
      <w:rPr>
        <w:rFonts w:ascii="Verdana" w:hAnsi="Verdana"/>
        <w:b/>
        <w:sz w:val="14"/>
        <w:szCs w:val="14"/>
      </w:rPr>
      <w:t>”</w:t>
    </w:r>
  </w:p>
  <w:p w14:paraId="53AD55D5" w14:textId="37266692"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Nr postępowania: ZZP.271.1.</w:t>
    </w:r>
    <w:r w:rsidR="000E6A3D">
      <w:rPr>
        <w:rFonts w:ascii="Verdana" w:hAnsi="Verdana"/>
        <w:b/>
        <w:sz w:val="14"/>
        <w:szCs w:val="14"/>
      </w:rPr>
      <w:t>3</w:t>
    </w:r>
    <w:r w:rsidR="007950F3">
      <w:rPr>
        <w:rFonts w:ascii="Verdana" w:hAnsi="Verdana"/>
        <w:b/>
        <w:sz w:val="14"/>
        <w:szCs w:val="14"/>
      </w:rPr>
      <w:t>6</w:t>
    </w:r>
    <w:r w:rsidRPr="002836BA">
      <w:rPr>
        <w:rFonts w:ascii="Verdana" w:hAnsi="Verdana"/>
        <w:b/>
        <w:sz w:val="14"/>
        <w:szCs w:val="14"/>
      </w:rPr>
      <w:t>.202</w:t>
    </w:r>
    <w:r w:rsidR="008C7B74">
      <w:rPr>
        <w:rFonts w:ascii="Verdana" w:hAnsi="Verdana"/>
        <w:b/>
        <w:sz w:val="14"/>
        <w:szCs w:val="14"/>
      </w:rPr>
      <w:t>4</w:t>
    </w:r>
    <w:r w:rsidRPr="002836BA">
      <w:rPr>
        <w:rFonts w:ascii="Verdana" w:hAnsi="Verdana"/>
        <w:b/>
        <w:sz w:val="14"/>
        <w:szCs w:val="14"/>
      </w:rPr>
      <w:t>.</w:t>
    </w:r>
    <w:r w:rsidR="000A2707">
      <w:rPr>
        <w:rFonts w:ascii="Verdana" w:hAnsi="Verdana"/>
        <w:b/>
        <w:sz w:val="14"/>
        <w:szCs w:val="14"/>
      </w:rPr>
      <w:t>PR</w:t>
    </w:r>
  </w:p>
  <w:p w14:paraId="208E224F" w14:textId="77777777" w:rsidR="001B11FB" w:rsidRPr="002836BA" w:rsidRDefault="001B11FB" w:rsidP="006A5A6E">
    <w:pPr>
      <w:widowControl w:val="0"/>
      <w:tabs>
        <w:tab w:val="left" w:pos="0"/>
      </w:tabs>
      <w:suppressAutoHyphens/>
      <w:jc w:val="center"/>
      <w:rPr>
        <w:rFonts w:ascii="Verdana" w:hAnsi="Verdana"/>
        <w:b/>
        <w:sz w:val="14"/>
        <w:szCs w:val="14"/>
      </w:rPr>
    </w:pPr>
  </w:p>
  <w:p w14:paraId="03398630" w14:textId="2DFC642D" w:rsidR="001B11FB" w:rsidRDefault="001B11FB" w:rsidP="000249D3">
    <w:pPr>
      <w:pStyle w:val="Nagwek"/>
      <w:jc w:val="center"/>
    </w:pPr>
    <w:r w:rsidRPr="006B0B1E">
      <w:rPr>
        <w:rFonts w:ascii="Verdana" w:hAnsi="Verdana"/>
        <w:b/>
        <w:noProof/>
        <w:sz w:val="16"/>
        <w:szCs w:val="16"/>
      </w:rPr>
      <w:drawing>
        <wp:inline distT="0" distB="0" distL="0" distR="0" wp14:anchorId="742918B3" wp14:editId="6F29359A">
          <wp:extent cx="219075" cy="276225"/>
          <wp:effectExtent l="0" t="0" r="9525" b="9525"/>
          <wp:docPr id="3" name="Obraz 3"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a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bookmarkEnd w:id="1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5920C" w14:textId="77777777" w:rsidR="007950F3" w:rsidRDefault="007950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D12E7526"/>
    <w:lvl w:ilvl="0">
      <w:start w:val="1"/>
      <w:numFmt w:val="bullet"/>
      <w:pStyle w:val="Listapunktowana"/>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9A484A10"/>
    <w:lvl w:ilvl="0">
      <w:start w:val="1"/>
      <w:numFmt w:val="bullet"/>
      <w:pStyle w:val="Listapunktowana4"/>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927B46"/>
    <w:lvl w:ilvl="0">
      <w:start w:val="1"/>
      <w:numFmt w:val="bullet"/>
      <w:pStyle w:val="Listapunktowana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D562ED6"/>
    <w:lvl w:ilvl="0">
      <w:start w:val="1"/>
      <w:numFmt w:val="bullet"/>
      <w:pStyle w:val="Listapunktowana2"/>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name w:val="WWNum3"/>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1980"/>
        </w:tabs>
        <w:ind w:left="1980" w:hanging="360"/>
      </w:pPr>
    </w:lvl>
    <w:lvl w:ilvl="3">
      <w:start w:val="1"/>
      <w:numFmt w:val="decimal"/>
      <w:lvlText w:val="%1.%2.%3.%4."/>
      <w:lvlJc w:val="left"/>
      <w:pPr>
        <w:tabs>
          <w:tab w:val="num" w:pos="2520"/>
        </w:tabs>
        <w:ind w:left="2520" w:hanging="360"/>
      </w:pPr>
    </w:lvl>
    <w:lvl w:ilvl="4">
      <w:start w:val="1"/>
      <w:numFmt w:val="lowerLetter"/>
      <w:lvlText w:val="%1.%2.%3.%4.%5."/>
      <w:lvlJc w:val="left"/>
      <w:pPr>
        <w:tabs>
          <w:tab w:val="num" w:pos="3240"/>
        </w:tabs>
        <w:ind w:left="3240" w:hanging="360"/>
      </w:pPr>
    </w:lvl>
    <w:lvl w:ilvl="5">
      <w:start w:val="1"/>
      <w:numFmt w:val="lowerRoman"/>
      <w:lvlText w:val="%1.%2.%3.%4.%5.%6."/>
      <w:lvlJc w:val="right"/>
      <w:pPr>
        <w:tabs>
          <w:tab w:val="num" w:pos="3960"/>
        </w:tabs>
        <w:ind w:left="3960" w:firstLine="0"/>
      </w:pPr>
    </w:lvl>
    <w:lvl w:ilvl="6">
      <w:start w:val="1"/>
      <w:numFmt w:val="decimal"/>
      <w:lvlText w:val="%1.%2.%3.%4.%5.%6.%7."/>
      <w:lvlJc w:val="left"/>
      <w:pPr>
        <w:tabs>
          <w:tab w:val="num" w:pos="4680"/>
        </w:tabs>
        <w:ind w:left="4680" w:hanging="360"/>
      </w:pPr>
    </w:lvl>
    <w:lvl w:ilvl="7">
      <w:start w:val="1"/>
      <w:numFmt w:val="lowerLetter"/>
      <w:lvlText w:val="%1.%2.%3.%4.%5.%6.%7.%8."/>
      <w:lvlJc w:val="left"/>
      <w:pPr>
        <w:tabs>
          <w:tab w:val="num" w:pos="5400"/>
        </w:tabs>
        <w:ind w:left="5400" w:hanging="360"/>
      </w:pPr>
    </w:lvl>
    <w:lvl w:ilvl="8">
      <w:start w:val="1"/>
      <w:numFmt w:val="lowerRoman"/>
      <w:lvlText w:val="%1.%2.%3.%4.%5.%6.%7.%8.%9."/>
      <w:lvlJc w:val="right"/>
      <w:pPr>
        <w:tabs>
          <w:tab w:val="num" w:pos="6121"/>
        </w:tabs>
        <w:ind w:left="6121" w:firstLine="0"/>
      </w:pPr>
    </w:lvl>
  </w:abstractNum>
  <w:abstractNum w:abstractNumId="5"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7"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8" w15:restartNumberingAfterBreak="0">
    <w:nsid w:val="00000006"/>
    <w:multiLevelType w:val="multilevel"/>
    <w:tmpl w:val="00000006"/>
    <w:name w:val="WW8Num6"/>
    <w:lvl w:ilvl="0">
      <w:start w:val="1"/>
      <w:numFmt w:val="decimal"/>
      <w:lvlText w:val="%1)"/>
      <w:lvlJc w:val="left"/>
      <w:pPr>
        <w:tabs>
          <w:tab w:val="num" w:pos="0"/>
        </w:tabs>
        <w:ind w:left="1080" w:hanging="360"/>
      </w:pPr>
      <w:rPr>
        <w:rFonts w:ascii="Symbol" w:hAnsi="Symbol" w:cs="Symbol"/>
        <w:sz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11" w15:restartNumberingAfterBreak="0">
    <w:nsid w:val="0000000A"/>
    <w:multiLevelType w:val="multilevel"/>
    <w:tmpl w:val="CAC69BFA"/>
    <w:name w:val="WWNum25"/>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2" w15:restartNumberingAfterBreak="0">
    <w:nsid w:val="0000000B"/>
    <w:multiLevelType w:val="multilevel"/>
    <w:tmpl w:val="0000000B"/>
    <w:name w:val="WWNum39"/>
    <w:lvl w:ilvl="0">
      <w:start w:val="1"/>
      <w:numFmt w:val="decimal"/>
      <w:lvlText w:val="%1)"/>
      <w:lvlJc w:val="left"/>
      <w:pPr>
        <w:tabs>
          <w:tab w:val="num" w:pos="-2276"/>
        </w:tabs>
        <w:ind w:left="-2276" w:hanging="360"/>
      </w:pPr>
    </w:lvl>
    <w:lvl w:ilvl="1">
      <w:start w:val="1"/>
      <w:numFmt w:val="lowerLetter"/>
      <w:lvlText w:val="%2."/>
      <w:lvlJc w:val="left"/>
      <w:pPr>
        <w:tabs>
          <w:tab w:val="num" w:pos="-1556"/>
        </w:tabs>
        <w:ind w:left="-1556" w:hanging="360"/>
      </w:pPr>
    </w:lvl>
    <w:lvl w:ilvl="2">
      <w:start w:val="1"/>
      <w:numFmt w:val="lowerRoman"/>
      <w:lvlText w:val="%1.%2.%3."/>
      <w:lvlJc w:val="right"/>
      <w:pPr>
        <w:tabs>
          <w:tab w:val="num" w:pos="-836"/>
        </w:tabs>
        <w:ind w:left="-836" w:firstLine="0"/>
      </w:pPr>
    </w:lvl>
    <w:lvl w:ilvl="3">
      <w:start w:val="1"/>
      <w:numFmt w:val="decimal"/>
      <w:lvlText w:val="%1.%2.%3.%4."/>
      <w:lvlJc w:val="left"/>
      <w:pPr>
        <w:tabs>
          <w:tab w:val="num" w:pos="-116"/>
        </w:tabs>
        <w:ind w:left="-116" w:hanging="360"/>
      </w:pPr>
    </w:lvl>
    <w:lvl w:ilvl="4">
      <w:start w:val="1"/>
      <w:numFmt w:val="lowerLetter"/>
      <w:lvlText w:val="%1.%2.%3.%4.%5."/>
      <w:lvlJc w:val="left"/>
      <w:pPr>
        <w:tabs>
          <w:tab w:val="num" w:pos="604"/>
        </w:tabs>
        <w:ind w:left="604" w:hanging="360"/>
      </w:pPr>
    </w:lvl>
    <w:lvl w:ilvl="5">
      <w:start w:val="1"/>
      <w:numFmt w:val="lowerRoman"/>
      <w:lvlText w:val="%1.%2.%3.%4.%5.%6."/>
      <w:lvlJc w:val="right"/>
      <w:pPr>
        <w:tabs>
          <w:tab w:val="num" w:pos="1324"/>
        </w:tabs>
        <w:ind w:left="1324" w:firstLine="0"/>
      </w:pPr>
    </w:lvl>
    <w:lvl w:ilvl="6">
      <w:start w:val="1"/>
      <w:numFmt w:val="decimal"/>
      <w:lvlText w:val="%1.%2.%3.%4.%5.%6.%7."/>
      <w:lvlJc w:val="left"/>
      <w:pPr>
        <w:tabs>
          <w:tab w:val="num" w:pos="2044"/>
        </w:tabs>
        <w:ind w:left="2044" w:hanging="360"/>
      </w:pPr>
    </w:lvl>
    <w:lvl w:ilvl="7">
      <w:start w:val="1"/>
      <w:numFmt w:val="lowerLetter"/>
      <w:lvlText w:val="%1.%2.%3.%4.%5.%6.%7.%8."/>
      <w:lvlJc w:val="left"/>
      <w:pPr>
        <w:tabs>
          <w:tab w:val="num" w:pos="2764"/>
        </w:tabs>
        <w:ind w:left="2764" w:hanging="360"/>
      </w:pPr>
    </w:lvl>
    <w:lvl w:ilvl="8">
      <w:start w:val="1"/>
      <w:numFmt w:val="lowerRoman"/>
      <w:lvlText w:val="%1.%2.%3.%4.%5.%6.%7.%8.%9."/>
      <w:lvlJc w:val="right"/>
      <w:pPr>
        <w:tabs>
          <w:tab w:val="num" w:pos="3484"/>
        </w:tabs>
        <w:ind w:left="3484" w:firstLine="0"/>
      </w:pPr>
    </w:lvl>
  </w:abstractNum>
  <w:abstractNum w:abstractNumId="13"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0000012"/>
    <w:multiLevelType w:val="hybridMultilevel"/>
    <w:tmpl w:val="9078F92E"/>
    <w:name w:val="WW8Num23"/>
    <w:lvl w:ilvl="0" w:tplc="1DD49136">
      <w:start w:val="1"/>
      <w:numFmt w:val="decimal"/>
      <w:lvlText w:val="%1."/>
      <w:lvlJc w:val="left"/>
      <w:pPr>
        <w:tabs>
          <w:tab w:val="num" w:pos="1200"/>
        </w:tabs>
        <w:ind w:left="1200" w:hanging="360"/>
      </w:pPr>
      <w:rPr>
        <w:b w:val="0"/>
        <w:bCs w:val="0"/>
      </w:r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5"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7" w15:restartNumberingAfterBreak="0">
    <w:nsid w:val="01485D08"/>
    <w:multiLevelType w:val="multilevel"/>
    <w:tmpl w:val="DCC61C18"/>
    <w:lvl w:ilvl="0">
      <w:start w:val="2"/>
      <w:numFmt w:val="decimal"/>
      <w:lvlText w:val="%1."/>
      <w:lvlJc w:val="left"/>
      <w:pPr>
        <w:ind w:left="720" w:hanging="360"/>
      </w:pPr>
      <w:rPr>
        <w:rFonts w:ascii="Verdana" w:hAnsi="Verdana"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23A1C78"/>
    <w:multiLevelType w:val="multilevel"/>
    <w:tmpl w:val="D23E1E0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036609A6"/>
    <w:multiLevelType w:val="multilevel"/>
    <w:tmpl w:val="C7A228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4C51A3C"/>
    <w:multiLevelType w:val="multilevel"/>
    <w:tmpl w:val="3DEACE3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15:restartNumberingAfterBreak="0">
    <w:nsid w:val="089D2D72"/>
    <w:multiLevelType w:val="multilevel"/>
    <w:tmpl w:val="4E2C6308"/>
    <w:styleLink w:val="WWNum29"/>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6" w15:restartNumberingAfterBreak="0">
    <w:nsid w:val="0D6A5336"/>
    <w:multiLevelType w:val="multilevel"/>
    <w:tmpl w:val="F80C7B9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0E2B40FE"/>
    <w:multiLevelType w:val="multilevel"/>
    <w:tmpl w:val="07AA548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0EEC15DC"/>
    <w:multiLevelType w:val="multilevel"/>
    <w:tmpl w:val="ED80CDBE"/>
    <w:lvl w:ilvl="0">
      <w:start w:val="2"/>
      <w:numFmt w:val="decimal"/>
      <w:lvlText w:val="%1."/>
      <w:lvlJc w:val="left"/>
      <w:pPr>
        <w:ind w:left="720" w:hanging="360"/>
      </w:pPr>
      <w:rPr>
        <w:rFonts w:ascii="Times New Roman" w:hAnsi="Times New Roman" w:cs="Times New Roman"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108029F3"/>
    <w:multiLevelType w:val="multilevel"/>
    <w:tmpl w:val="F75ACC12"/>
    <w:styleLink w:val="WWNum13"/>
    <w:lvl w:ilvl="0">
      <w:start w:val="1"/>
      <w:numFmt w:val="decimal"/>
      <w:lvlText w:val="%1."/>
      <w:lvlJc w:val="left"/>
      <w:pPr>
        <w:ind w:left="360" w:hanging="360"/>
      </w:pPr>
      <w:rPr>
        <w:rFonts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15:restartNumberingAfterBreak="0">
    <w:nsid w:val="120E4AD2"/>
    <w:multiLevelType w:val="multilevel"/>
    <w:tmpl w:val="23B4FB72"/>
    <w:styleLink w:val="WWNum3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1" w15:restartNumberingAfterBreak="0">
    <w:nsid w:val="13A97C77"/>
    <w:multiLevelType w:val="multilevel"/>
    <w:tmpl w:val="485E8F2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4924F0A"/>
    <w:multiLevelType w:val="multilevel"/>
    <w:tmpl w:val="E196B290"/>
    <w:styleLink w:val="WWNum11"/>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7DD1D05"/>
    <w:multiLevelType w:val="multilevel"/>
    <w:tmpl w:val="DC6838C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5" w15:restartNumberingAfterBreak="0">
    <w:nsid w:val="1A846C16"/>
    <w:multiLevelType w:val="multilevel"/>
    <w:tmpl w:val="D5B0506A"/>
    <w:lvl w:ilvl="0">
      <w:start w:val="1"/>
      <w:numFmt w:val="decimal"/>
      <w:lvlText w:val="%1."/>
      <w:lvlJc w:val="left"/>
      <w:pPr>
        <w:ind w:left="720" w:hanging="360"/>
      </w:pPr>
      <w:rPr>
        <w:rFonts w:ascii="Verdana" w:eastAsia="Calibri" w:hAnsi="Verdana" w:cs="Times New Roman" w:hint="default"/>
        <w:color w:val="auto"/>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1D480972"/>
    <w:multiLevelType w:val="multilevel"/>
    <w:tmpl w:val="8C4A6B48"/>
    <w:lvl w:ilvl="0">
      <w:start w:val="1"/>
      <w:numFmt w:val="lowerLetter"/>
      <w:lvlText w:val="%1)"/>
      <w:lvlJc w:val="left"/>
      <w:rPr>
        <w:rFonts w:ascii="Verdana" w:hAnsi="Verdana" w:cs="Arial" w:hint="default"/>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7" w15:restartNumberingAfterBreak="0">
    <w:nsid w:val="21FE3D63"/>
    <w:multiLevelType w:val="hybridMultilevel"/>
    <w:tmpl w:val="16E4ADD8"/>
    <w:lvl w:ilvl="0" w:tplc="C73E3A3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43D5EE8"/>
    <w:multiLevelType w:val="multilevel"/>
    <w:tmpl w:val="5A96AA5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550D3E"/>
    <w:multiLevelType w:val="hybridMultilevel"/>
    <w:tmpl w:val="55F403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2522406D"/>
    <w:multiLevelType w:val="hybridMultilevel"/>
    <w:tmpl w:val="DF344988"/>
    <w:lvl w:ilvl="0" w:tplc="0415000F">
      <w:start w:val="1"/>
      <w:numFmt w:val="decimal"/>
      <w:lvlText w:val="%1."/>
      <w:lvlJc w:val="left"/>
      <w:pPr>
        <w:tabs>
          <w:tab w:val="num" w:pos="720"/>
        </w:tabs>
        <w:ind w:left="720" w:hanging="360"/>
      </w:pPr>
      <w:rPr>
        <w:rFonts w:cs="Times New Roman"/>
        <w:color w:val="auto"/>
      </w:rPr>
    </w:lvl>
    <w:lvl w:ilvl="1" w:tplc="4364E280">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5B788C6C">
      <w:start w:val="1"/>
      <w:numFmt w:val="lowerLetter"/>
      <w:lvlText w:val="%5)"/>
      <w:lvlJc w:val="left"/>
      <w:pPr>
        <w:tabs>
          <w:tab w:val="num" w:pos="3600"/>
        </w:tabs>
        <w:ind w:left="3600" w:hanging="360"/>
      </w:pPr>
      <w:rPr>
        <w:rFonts w:cs="Times New Roman"/>
        <w:color w:val="auto"/>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3" w15:restartNumberingAfterBreak="0">
    <w:nsid w:val="29FB3964"/>
    <w:multiLevelType w:val="multilevel"/>
    <w:tmpl w:val="02D4C87C"/>
    <w:styleLink w:val="WWNum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A0A719F"/>
    <w:multiLevelType w:val="hybridMultilevel"/>
    <w:tmpl w:val="24E2720E"/>
    <w:lvl w:ilvl="0" w:tplc="F6A81912">
      <w:start w:val="1"/>
      <w:numFmt w:val="decimal"/>
      <w:lvlText w:val="%1."/>
      <w:lvlJc w:val="left"/>
      <w:pPr>
        <w:ind w:left="720" w:hanging="360"/>
      </w:pPr>
      <w:rPr>
        <w:rFonts w:ascii="Verdana" w:hAnsi="Verdana" w:cs="Times New Roman"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AC3388B"/>
    <w:multiLevelType w:val="multilevel"/>
    <w:tmpl w:val="B366F962"/>
    <w:lvl w:ilvl="0">
      <w:start w:val="1"/>
      <w:numFmt w:val="lowerLetter"/>
      <w:lvlText w:val="%1)"/>
      <w:lvlJc w:val="left"/>
      <w:pPr>
        <w:ind w:left="786" w:hanging="360"/>
      </w:pPr>
      <w:rPr>
        <w:rFonts w:hint="default"/>
        <w:color w:val="auto"/>
        <w:sz w:val="20"/>
        <w:szCs w:val="20"/>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7" w15:restartNumberingAfterBreak="0">
    <w:nsid w:val="2C0F69AA"/>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D247293"/>
    <w:multiLevelType w:val="multilevel"/>
    <w:tmpl w:val="A8042EA0"/>
    <w:styleLink w:val="WW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1A13D72"/>
    <w:multiLevelType w:val="multilevel"/>
    <w:tmpl w:val="11D2F60E"/>
    <w:styleLink w:val="WWNum3"/>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1D14915"/>
    <w:multiLevelType w:val="multilevel"/>
    <w:tmpl w:val="FF0C28C2"/>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1E8522E"/>
    <w:multiLevelType w:val="multilevel"/>
    <w:tmpl w:val="CE14750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53"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4" w15:restartNumberingAfterBreak="0">
    <w:nsid w:val="3B241631"/>
    <w:multiLevelType w:val="hybridMultilevel"/>
    <w:tmpl w:val="336E868E"/>
    <w:lvl w:ilvl="0" w:tplc="E8E670DC">
      <w:start w:val="1"/>
      <w:numFmt w:val="decimal"/>
      <w:lvlText w:val="%1)"/>
      <w:lvlJc w:val="left"/>
      <w:pPr>
        <w:ind w:left="786" w:hanging="360"/>
      </w:pPr>
    </w:lvl>
    <w:lvl w:ilvl="1" w:tplc="7534AD10">
      <w:start w:val="1"/>
      <w:numFmt w:val="decimal"/>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5" w15:restartNumberingAfterBreak="0">
    <w:nsid w:val="3B932864"/>
    <w:multiLevelType w:val="multilevel"/>
    <w:tmpl w:val="A0C8B756"/>
    <w:styleLink w:val="WWNum2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1.%2.%3."/>
      <w:lvlJc w:val="right"/>
      <w:pPr>
        <w:ind w:left="180" w:hanging="180"/>
      </w:pPr>
    </w:lvl>
    <w:lvl w:ilvl="3">
      <w:start w:val="1"/>
      <w:numFmt w:val="decimal"/>
      <w:lvlText w:val="%1.%2.%3.%4."/>
      <w:lvlJc w:val="left"/>
      <w:pPr>
        <w:ind w:left="360" w:hanging="360"/>
      </w:pPr>
    </w:lvl>
    <w:lvl w:ilvl="4">
      <w:start w:val="1"/>
      <w:numFmt w:val="lowerLetter"/>
      <w:lvlText w:val="%1.%2.%3.%4.%5."/>
      <w:lvlJc w:val="left"/>
      <w:pPr>
        <w:ind w:left="360" w:hanging="360"/>
      </w:pPr>
    </w:lvl>
    <w:lvl w:ilvl="5">
      <w:start w:val="1"/>
      <w:numFmt w:val="lowerRoman"/>
      <w:lvlText w:val="%1.%2.%3.%4.%5.%6."/>
      <w:lvlJc w:val="right"/>
      <w:pPr>
        <w:ind w:left="180" w:hanging="180"/>
      </w:pPr>
    </w:lvl>
    <w:lvl w:ilvl="6">
      <w:start w:val="1"/>
      <w:numFmt w:val="decimal"/>
      <w:lvlText w:val="%1.%2.%3.%4.%5.%6.%7."/>
      <w:lvlJc w:val="left"/>
      <w:pPr>
        <w:ind w:left="360" w:hanging="360"/>
      </w:pPr>
    </w:lvl>
    <w:lvl w:ilvl="7">
      <w:start w:val="1"/>
      <w:numFmt w:val="lowerLetter"/>
      <w:lvlText w:val="%1.%2.%3.%4.%5.%6.%7.%8."/>
      <w:lvlJc w:val="left"/>
      <w:pPr>
        <w:ind w:left="360" w:hanging="360"/>
      </w:pPr>
    </w:lvl>
    <w:lvl w:ilvl="8">
      <w:start w:val="1"/>
      <w:numFmt w:val="lowerRoman"/>
      <w:lvlText w:val="%1.%2.%3.%4.%5.%6.%7.%8.%9."/>
      <w:lvlJc w:val="right"/>
      <w:pPr>
        <w:ind w:left="951" w:hanging="180"/>
      </w:pPr>
    </w:lvl>
  </w:abstractNum>
  <w:abstractNum w:abstractNumId="56"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7"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8" w15:restartNumberingAfterBreak="0">
    <w:nsid w:val="3F166951"/>
    <w:multiLevelType w:val="multilevel"/>
    <w:tmpl w:val="191A65F8"/>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15:restartNumberingAfterBreak="0">
    <w:nsid w:val="3F607937"/>
    <w:multiLevelType w:val="hybridMultilevel"/>
    <w:tmpl w:val="336E868E"/>
    <w:lvl w:ilvl="0" w:tplc="FFFFFFFF">
      <w:start w:val="1"/>
      <w:numFmt w:val="decimal"/>
      <w:lvlText w:val="%1)"/>
      <w:lvlJc w:val="left"/>
      <w:pPr>
        <w:ind w:left="786" w:hanging="360"/>
      </w:pPr>
    </w:lvl>
    <w:lvl w:ilvl="1" w:tplc="FFFFFFFF">
      <w:start w:val="1"/>
      <w:numFmt w:val="decimal"/>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60" w15:restartNumberingAfterBreak="0">
    <w:nsid w:val="3F920B12"/>
    <w:multiLevelType w:val="multilevel"/>
    <w:tmpl w:val="E800EFE6"/>
    <w:styleLink w:val="WWNum1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61"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0140CC6"/>
    <w:multiLevelType w:val="hybridMultilevel"/>
    <w:tmpl w:val="253E206A"/>
    <w:lvl w:ilvl="0" w:tplc="DCC2A2F2">
      <w:start w:val="1"/>
      <w:numFmt w:val="decimal"/>
      <w:lvlText w:val="%1."/>
      <w:lvlJc w:val="left"/>
      <w:pPr>
        <w:ind w:left="720" w:hanging="360"/>
      </w:pPr>
      <w:rPr>
        <w:rFonts w:ascii="Verdana" w:hAnsi="Verdana"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1DE1203"/>
    <w:multiLevelType w:val="multilevel"/>
    <w:tmpl w:val="FBAEE3A0"/>
    <w:lvl w:ilvl="0">
      <w:start w:val="1"/>
      <w:numFmt w:val="decimal"/>
      <w:lvlText w:val="%1)"/>
      <w:lvlJc w:val="left"/>
      <w:pPr>
        <w:ind w:left="502" w:hanging="360"/>
      </w:pPr>
      <w:rPr>
        <w:b w:val="0"/>
      </w:rPr>
    </w:lvl>
    <w:lvl w:ilvl="1">
      <w:start w:val="1"/>
      <w:numFmt w:val="decimal"/>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F652C5"/>
    <w:multiLevelType w:val="multilevel"/>
    <w:tmpl w:val="513E4D9C"/>
    <w:styleLink w:val="WWNum3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7CD58A0"/>
    <w:multiLevelType w:val="hybridMultilevel"/>
    <w:tmpl w:val="329E4FAC"/>
    <w:lvl w:ilvl="0" w:tplc="8E82A394">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AA023ED"/>
    <w:multiLevelType w:val="multilevel"/>
    <w:tmpl w:val="6C36EAEA"/>
    <w:lvl w:ilvl="0">
      <w:start w:val="9"/>
      <w:numFmt w:val="decimal"/>
      <w:lvlText w:val="%1"/>
      <w:lvlJc w:val="left"/>
      <w:pPr>
        <w:tabs>
          <w:tab w:val="num" w:pos="360"/>
        </w:tabs>
        <w:ind w:left="360" w:hanging="360"/>
      </w:pPr>
      <w:rPr>
        <w:rFonts w:cs="Times New Roman" w:hint="default"/>
        <w:b/>
      </w:rPr>
    </w:lvl>
    <w:lvl w:ilvl="1">
      <w:start w:val="1"/>
      <w:numFmt w:val="decimal"/>
      <w:pStyle w:val="Listapunktowana5"/>
      <w:lvlText w:val="%1.%2"/>
      <w:lvlJc w:val="left"/>
      <w:pPr>
        <w:tabs>
          <w:tab w:val="num" w:pos="1428"/>
        </w:tabs>
        <w:ind w:left="1428" w:hanging="360"/>
      </w:pPr>
      <w:rPr>
        <w:rFonts w:cs="Times New Roman" w:hint="default"/>
        <w:b/>
      </w:rPr>
    </w:lvl>
    <w:lvl w:ilvl="2">
      <w:start w:val="1"/>
      <w:numFmt w:val="decimal"/>
      <w:lvlText w:val="%1.%2.%3"/>
      <w:lvlJc w:val="left"/>
      <w:pPr>
        <w:tabs>
          <w:tab w:val="num" w:pos="2856"/>
        </w:tabs>
        <w:ind w:left="2856" w:hanging="720"/>
      </w:pPr>
      <w:rPr>
        <w:rFonts w:cs="Times New Roman" w:hint="default"/>
        <w:b/>
      </w:rPr>
    </w:lvl>
    <w:lvl w:ilvl="3">
      <w:start w:val="1"/>
      <w:numFmt w:val="decimal"/>
      <w:lvlText w:val="%1.%2.%3.%4"/>
      <w:lvlJc w:val="left"/>
      <w:pPr>
        <w:tabs>
          <w:tab w:val="num" w:pos="3924"/>
        </w:tabs>
        <w:ind w:left="3924" w:hanging="720"/>
      </w:pPr>
      <w:rPr>
        <w:rFonts w:cs="Times New Roman" w:hint="default"/>
        <w:b/>
      </w:rPr>
    </w:lvl>
    <w:lvl w:ilvl="4">
      <w:start w:val="1"/>
      <w:numFmt w:val="decimal"/>
      <w:lvlText w:val="%1.%2.%3.%4.%5"/>
      <w:lvlJc w:val="left"/>
      <w:pPr>
        <w:tabs>
          <w:tab w:val="num" w:pos="5352"/>
        </w:tabs>
        <w:ind w:left="5352" w:hanging="1080"/>
      </w:pPr>
      <w:rPr>
        <w:rFonts w:cs="Times New Roman" w:hint="default"/>
        <w:b/>
      </w:rPr>
    </w:lvl>
    <w:lvl w:ilvl="5">
      <w:start w:val="1"/>
      <w:numFmt w:val="decimal"/>
      <w:lvlText w:val="%1.%2.%3.%4.%5.%6"/>
      <w:lvlJc w:val="left"/>
      <w:pPr>
        <w:tabs>
          <w:tab w:val="num" w:pos="6420"/>
        </w:tabs>
        <w:ind w:left="6420" w:hanging="1080"/>
      </w:pPr>
      <w:rPr>
        <w:rFonts w:cs="Times New Roman" w:hint="default"/>
        <w:b/>
      </w:rPr>
    </w:lvl>
    <w:lvl w:ilvl="6">
      <w:start w:val="1"/>
      <w:numFmt w:val="decimal"/>
      <w:lvlText w:val="%1.%2.%3.%4.%5.%6.%7"/>
      <w:lvlJc w:val="left"/>
      <w:pPr>
        <w:tabs>
          <w:tab w:val="num" w:pos="7848"/>
        </w:tabs>
        <w:ind w:left="7848" w:hanging="1440"/>
      </w:pPr>
      <w:rPr>
        <w:rFonts w:cs="Times New Roman" w:hint="default"/>
        <w:b/>
      </w:rPr>
    </w:lvl>
    <w:lvl w:ilvl="7">
      <w:start w:val="1"/>
      <w:numFmt w:val="decimal"/>
      <w:lvlText w:val="%1.%2.%3.%4.%5.%6.%7.%8"/>
      <w:lvlJc w:val="left"/>
      <w:pPr>
        <w:tabs>
          <w:tab w:val="num" w:pos="8916"/>
        </w:tabs>
        <w:ind w:left="8916" w:hanging="1440"/>
      </w:pPr>
      <w:rPr>
        <w:rFonts w:cs="Times New Roman" w:hint="default"/>
        <w:b/>
      </w:rPr>
    </w:lvl>
    <w:lvl w:ilvl="8">
      <w:start w:val="1"/>
      <w:numFmt w:val="decimal"/>
      <w:lvlText w:val="%1.%2.%3.%4.%5.%6.%7.%8.%9"/>
      <w:lvlJc w:val="left"/>
      <w:pPr>
        <w:tabs>
          <w:tab w:val="num" w:pos="10344"/>
        </w:tabs>
        <w:ind w:left="10344" w:hanging="1800"/>
      </w:pPr>
      <w:rPr>
        <w:rFonts w:cs="Times New Roman" w:hint="default"/>
        <w:b/>
      </w:rPr>
    </w:lvl>
  </w:abstractNum>
  <w:abstractNum w:abstractNumId="69"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70" w15:restartNumberingAfterBreak="0">
    <w:nsid w:val="4BBE6AD5"/>
    <w:multiLevelType w:val="multilevel"/>
    <w:tmpl w:val="94307A8E"/>
    <w:styleLink w:val="WWNum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1" w15:restartNumberingAfterBreak="0">
    <w:nsid w:val="4DC12F3A"/>
    <w:multiLevelType w:val="multilevel"/>
    <w:tmpl w:val="F60245D8"/>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E086138"/>
    <w:multiLevelType w:val="multilevel"/>
    <w:tmpl w:val="7B0044B4"/>
    <w:lvl w:ilvl="0">
      <w:start w:val="1"/>
      <w:numFmt w:val="decimal"/>
      <w:lvlText w:val="%1."/>
      <w:lvlJc w:val="left"/>
      <w:pPr>
        <w:tabs>
          <w:tab w:val="num" w:pos="0"/>
        </w:tabs>
        <w:ind w:left="397" w:hanging="39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0"/>
        </w:tabs>
        <w:ind w:left="397" w:hanging="39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0951DF9"/>
    <w:multiLevelType w:val="multilevel"/>
    <w:tmpl w:val="39AE26C2"/>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7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85E49FF"/>
    <w:multiLevelType w:val="multilevel"/>
    <w:tmpl w:val="ED264B70"/>
    <w:styleLink w:val="WWNum1"/>
    <w:lvl w:ilvl="0">
      <w:start w:val="3"/>
      <w:numFmt w:val="decimal"/>
      <w:lvlText w:val="%1."/>
      <w:lvlJc w:val="left"/>
      <w:pPr>
        <w:ind w:left="1068" w:hanging="360"/>
      </w:pPr>
    </w:lvl>
    <w:lvl w:ilvl="1">
      <w:start w:val="1"/>
      <w:numFmt w:val="decimal"/>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77"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5E8A13E8"/>
    <w:multiLevelType w:val="multilevel"/>
    <w:tmpl w:val="A2A8A962"/>
    <w:styleLink w:val="WWNum27"/>
    <w:lvl w:ilvl="0">
      <w:start w:val="1"/>
      <w:numFmt w:val="decimal"/>
      <w:lvlText w:val="%1)"/>
      <w:lvlJc w:val="left"/>
      <w:pPr>
        <w:ind w:left="1440" w:hanging="360"/>
      </w:pPr>
      <w:rPr>
        <w:rFonts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EC61C78"/>
    <w:multiLevelType w:val="multilevel"/>
    <w:tmpl w:val="B2B2D30E"/>
    <w:styleLink w:val="WWNum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F0B67F9"/>
    <w:multiLevelType w:val="multilevel"/>
    <w:tmpl w:val="5A365262"/>
    <w:lvl w:ilvl="0">
      <w:start w:val="1"/>
      <w:numFmt w:val="decimal"/>
      <w:lvlText w:val="%1."/>
      <w:lvlJc w:val="left"/>
      <w:pPr>
        <w:ind w:left="360" w:hanging="360"/>
      </w:pPr>
      <w:rPr>
        <w:rFonts w:ascii="Verdana" w:hAnsi="Verdana" w:cs="Times New Roman" w:hint="default"/>
        <w:b w:val="0"/>
        <w:i w:val="0"/>
        <w:sz w:val="20"/>
        <w:szCs w:val="2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1" w15:restartNumberingAfterBreak="0">
    <w:nsid w:val="5F311A63"/>
    <w:multiLevelType w:val="hybridMultilevel"/>
    <w:tmpl w:val="F9E8FC46"/>
    <w:lvl w:ilvl="0" w:tplc="9D763648">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2"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AF2837"/>
    <w:multiLevelType w:val="hybridMultilevel"/>
    <w:tmpl w:val="F3800FFE"/>
    <w:lvl w:ilvl="0" w:tplc="EF44A23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991F9F"/>
    <w:multiLevelType w:val="multilevel"/>
    <w:tmpl w:val="D5B0506A"/>
    <w:lvl w:ilvl="0">
      <w:start w:val="1"/>
      <w:numFmt w:val="decimal"/>
      <w:lvlText w:val="%1."/>
      <w:lvlJc w:val="left"/>
      <w:pPr>
        <w:ind w:left="360" w:hanging="360"/>
      </w:pPr>
      <w:rPr>
        <w:rFonts w:ascii="Verdana" w:eastAsia="Calibri" w:hAnsi="Verdana" w:cs="Times New Roman" w:hint="default"/>
        <w:color w:val="auto"/>
        <w:sz w:val="20"/>
        <w:szCs w:val="20"/>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5" w15:restartNumberingAfterBreak="0">
    <w:nsid w:val="67E03949"/>
    <w:multiLevelType w:val="multilevel"/>
    <w:tmpl w:val="E3CEDFA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684C6E01"/>
    <w:multiLevelType w:val="multilevel"/>
    <w:tmpl w:val="F7DEC9D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69B35702"/>
    <w:multiLevelType w:val="multilevel"/>
    <w:tmpl w:val="72C093B6"/>
    <w:styleLink w:val="WWNum2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6B7952DF"/>
    <w:multiLevelType w:val="multilevel"/>
    <w:tmpl w:val="D698010C"/>
    <w:lvl w:ilvl="0">
      <w:start w:val="1"/>
      <w:numFmt w:val="decimal"/>
      <w:lvlText w:val="%1."/>
      <w:lvlJc w:val="left"/>
      <w:pPr>
        <w:ind w:left="502" w:hanging="360"/>
      </w:p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89"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F50E87"/>
    <w:multiLevelType w:val="hybridMultilevel"/>
    <w:tmpl w:val="24E2720E"/>
    <w:lvl w:ilvl="0" w:tplc="FFFFFFFF">
      <w:start w:val="1"/>
      <w:numFmt w:val="decimal"/>
      <w:lvlText w:val="%1."/>
      <w:lvlJc w:val="left"/>
      <w:pPr>
        <w:ind w:left="360" w:hanging="360"/>
      </w:pPr>
      <w:rPr>
        <w:rFonts w:ascii="Verdana" w:hAnsi="Verdana"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6FBE0DB2"/>
    <w:multiLevelType w:val="multilevel"/>
    <w:tmpl w:val="142E73F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70AC3D5B"/>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3A96AE4"/>
    <w:multiLevelType w:val="multilevel"/>
    <w:tmpl w:val="14B832B6"/>
    <w:lvl w:ilvl="0">
      <w:start w:val="1"/>
      <w:numFmt w:val="decimal"/>
      <w:lvlText w:val="%1."/>
      <w:lvlJc w:val="left"/>
      <w:pPr>
        <w:ind w:left="720" w:hanging="360"/>
      </w:pPr>
      <w:rPr>
        <w:rFonts w:ascii="Verdana" w:hAnsi="Verdana" w:cs="Times New Roman" w:hint="default"/>
        <w:b w:val="0"/>
        <w:i w:val="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5" w15:restartNumberingAfterBreak="0">
    <w:nsid w:val="74801B99"/>
    <w:multiLevelType w:val="multilevel"/>
    <w:tmpl w:val="472A79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6" w15:restartNumberingAfterBreak="0">
    <w:nsid w:val="75143EFE"/>
    <w:multiLevelType w:val="multilevel"/>
    <w:tmpl w:val="0415001D"/>
    <w:styleLink w:val="Sty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7" w15:restartNumberingAfterBreak="0">
    <w:nsid w:val="76806B7C"/>
    <w:multiLevelType w:val="multilevel"/>
    <w:tmpl w:val="887A37F8"/>
    <w:styleLink w:val="WWNum1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769D4822"/>
    <w:multiLevelType w:val="hybridMultilevel"/>
    <w:tmpl w:val="0070047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76C2336B"/>
    <w:multiLevelType w:val="multilevel"/>
    <w:tmpl w:val="A99401A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78122881"/>
    <w:multiLevelType w:val="multilevel"/>
    <w:tmpl w:val="D5B0506A"/>
    <w:lvl w:ilvl="0">
      <w:start w:val="1"/>
      <w:numFmt w:val="decimal"/>
      <w:lvlText w:val="%1."/>
      <w:lvlJc w:val="left"/>
      <w:pPr>
        <w:ind w:left="786" w:hanging="360"/>
      </w:pPr>
      <w:rPr>
        <w:rFonts w:ascii="Verdana" w:eastAsia="Calibri" w:hAnsi="Verdana" w:cs="Times New Roman" w:hint="default"/>
        <w:color w:val="auto"/>
        <w:sz w:val="20"/>
        <w:szCs w:val="20"/>
      </w:rPr>
    </w:lvl>
    <w:lvl w:ilvl="1">
      <w:start w:val="1"/>
      <w:numFmt w:val="decimal"/>
      <w:lvlText w:val="%2)"/>
      <w:lvlJc w:val="left"/>
      <w:pPr>
        <w:ind w:left="1506" w:hanging="360"/>
      </w:pPr>
      <w:rPr>
        <w:rFonts w:hint="default"/>
      </w:r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01" w15:restartNumberingAfterBreak="0">
    <w:nsid w:val="79574376"/>
    <w:multiLevelType w:val="multilevel"/>
    <w:tmpl w:val="8828F71A"/>
    <w:styleLink w:val="WWNum9"/>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3" w15:restartNumberingAfterBreak="0">
    <w:nsid w:val="7B0B2DC7"/>
    <w:multiLevelType w:val="multilevel"/>
    <w:tmpl w:val="EDBE46C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4" w15:restartNumberingAfterBreak="0">
    <w:nsid w:val="7BEF43DB"/>
    <w:multiLevelType w:val="multilevel"/>
    <w:tmpl w:val="20302224"/>
    <w:lvl w:ilvl="0">
      <w:start w:val="1"/>
      <w:numFmt w:val="decimal"/>
      <w:lvlText w:val="%1."/>
      <w:lvlJc w:val="left"/>
      <w:pPr>
        <w:ind w:left="720" w:hanging="360"/>
      </w:pPr>
      <w:rPr>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5"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6" w15:restartNumberingAfterBreak="0">
    <w:nsid w:val="7D1676D5"/>
    <w:multiLevelType w:val="multilevel"/>
    <w:tmpl w:val="20327BC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num w:numId="1" w16cid:durableId="1329019008">
    <w:abstractNumId w:val="34"/>
  </w:num>
  <w:num w:numId="2" w16cid:durableId="342712574">
    <w:abstractNumId w:val="5"/>
  </w:num>
  <w:num w:numId="3" w16cid:durableId="812411017">
    <w:abstractNumId w:val="61"/>
  </w:num>
  <w:num w:numId="4" w16cid:durableId="1355500257">
    <w:abstractNumId w:val="75"/>
  </w:num>
  <w:num w:numId="5" w16cid:durableId="2133477202">
    <w:abstractNumId w:val="24"/>
  </w:num>
  <w:num w:numId="6" w16cid:durableId="224685223">
    <w:abstractNumId w:val="65"/>
  </w:num>
  <w:num w:numId="7" w16cid:durableId="1418407170">
    <w:abstractNumId w:val="53"/>
  </w:num>
  <w:num w:numId="8" w16cid:durableId="1289893783">
    <w:abstractNumId w:val="105"/>
  </w:num>
  <w:num w:numId="9" w16cid:durableId="2113546100">
    <w:abstractNumId w:val="102"/>
  </w:num>
  <w:num w:numId="10" w16cid:durableId="296255379">
    <w:abstractNumId w:val="22"/>
  </w:num>
  <w:num w:numId="11" w16cid:durableId="74594493">
    <w:abstractNumId w:val="57"/>
  </w:num>
  <w:num w:numId="12" w16cid:durableId="1104347247">
    <w:abstractNumId w:val="77"/>
  </w:num>
  <w:num w:numId="13" w16cid:durableId="1544562467">
    <w:abstractNumId w:val="89"/>
  </w:num>
  <w:num w:numId="14" w16cid:durableId="547304576">
    <w:abstractNumId w:val="64"/>
  </w:num>
  <w:num w:numId="15" w16cid:durableId="985745857">
    <w:abstractNumId w:val="82"/>
  </w:num>
  <w:num w:numId="16" w16cid:durableId="1326740893">
    <w:abstractNumId w:val="74"/>
  </w:num>
  <w:num w:numId="17" w16cid:durableId="1507936979">
    <w:abstractNumId w:val="42"/>
  </w:num>
  <w:num w:numId="18" w16cid:durableId="846292674">
    <w:abstractNumId w:val="45"/>
  </w:num>
  <w:num w:numId="19" w16cid:durableId="1515336949">
    <w:abstractNumId w:val="25"/>
  </w:num>
  <w:num w:numId="20" w16cid:durableId="1115369287">
    <w:abstractNumId w:val="69"/>
  </w:num>
  <w:num w:numId="21" w16cid:durableId="1297567105">
    <w:abstractNumId w:val="52"/>
  </w:num>
  <w:num w:numId="22" w16cid:durableId="1435245989">
    <w:abstractNumId w:val="79"/>
  </w:num>
  <w:num w:numId="23" w16cid:durableId="1307591472">
    <w:abstractNumId w:val="49"/>
  </w:num>
  <w:num w:numId="24" w16cid:durableId="871923235">
    <w:abstractNumId w:val="27"/>
  </w:num>
  <w:num w:numId="25" w16cid:durableId="2110392433">
    <w:abstractNumId w:val="21"/>
  </w:num>
  <w:num w:numId="26" w16cid:durableId="2085100472">
    <w:abstractNumId w:val="48"/>
  </w:num>
  <w:num w:numId="27" w16cid:durableId="631986231">
    <w:abstractNumId w:val="32"/>
  </w:num>
  <w:num w:numId="28" w16cid:durableId="1227644033">
    <w:abstractNumId w:val="103"/>
  </w:num>
  <w:num w:numId="29" w16cid:durableId="633370026">
    <w:abstractNumId w:val="29"/>
  </w:num>
  <w:num w:numId="30" w16cid:durableId="1164737925">
    <w:abstractNumId w:val="60"/>
  </w:num>
  <w:num w:numId="31" w16cid:durableId="1271860868">
    <w:abstractNumId w:val="92"/>
  </w:num>
  <w:num w:numId="32" w16cid:durableId="107508780">
    <w:abstractNumId w:val="99"/>
  </w:num>
  <w:num w:numId="33" w16cid:durableId="1527792619">
    <w:abstractNumId w:val="33"/>
  </w:num>
  <w:num w:numId="34" w16cid:durableId="518155265">
    <w:abstractNumId w:val="50"/>
  </w:num>
  <w:num w:numId="35" w16cid:durableId="883761041">
    <w:abstractNumId w:val="97"/>
  </w:num>
  <w:num w:numId="36" w16cid:durableId="1174685654">
    <w:abstractNumId w:val="71"/>
  </w:num>
  <w:num w:numId="37" w16cid:durableId="902839067">
    <w:abstractNumId w:val="86"/>
  </w:num>
  <w:num w:numId="38" w16cid:durableId="78329240">
    <w:abstractNumId w:val="26"/>
  </w:num>
  <w:num w:numId="39" w16cid:durableId="1778400574">
    <w:abstractNumId w:val="85"/>
  </w:num>
  <w:num w:numId="40" w16cid:durableId="946279714">
    <w:abstractNumId w:val="55"/>
  </w:num>
  <w:num w:numId="41" w16cid:durableId="2109963370">
    <w:abstractNumId w:val="87"/>
  </w:num>
  <w:num w:numId="42" w16cid:durableId="292100366">
    <w:abstractNumId w:val="43"/>
  </w:num>
  <w:num w:numId="43" w16cid:durableId="1899513041">
    <w:abstractNumId w:val="78"/>
  </w:num>
  <w:num w:numId="44" w16cid:durableId="816802493">
    <w:abstractNumId w:val="70"/>
  </w:num>
  <w:num w:numId="45" w16cid:durableId="226260557">
    <w:abstractNumId w:val="23"/>
  </w:num>
  <w:num w:numId="46" w16cid:durableId="1501852191">
    <w:abstractNumId w:val="73"/>
  </w:num>
  <w:num w:numId="47" w16cid:durableId="1113787876">
    <w:abstractNumId w:val="30"/>
  </w:num>
  <w:num w:numId="48" w16cid:durableId="835805693">
    <w:abstractNumId w:val="106"/>
  </w:num>
  <w:num w:numId="49" w16cid:durableId="1311253030">
    <w:abstractNumId w:val="76"/>
  </w:num>
  <w:num w:numId="50" w16cid:durableId="1313946168">
    <w:abstractNumId w:val="31"/>
  </w:num>
  <w:num w:numId="51" w16cid:durableId="1563062227">
    <w:abstractNumId w:val="38"/>
  </w:num>
  <w:num w:numId="52" w16cid:durableId="1211965929">
    <w:abstractNumId w:val="51"/>
  </w:num>
  <w:num w:numId="53" w16cid:durableId="1172522650">
    <w:abstractNumId w:val="101"/>
  </w:num>
  <w:num w:numId="54" w16cid:durableId="1070688597">
    <w:abstractNumId w:val="0"/>
  </w:num>
  <w:num w:numId="55" w16cid:durableId="1229346270">
    <w:abstractNumId w:val="3"/>
  </w:num>
  <w:num w:numId="56" w16cid:durableId="1868718570">
    <w:abstractNumId w:val="2"/>
  </w:num>
  <w:num w:numId="57" w16cid:durableId="572206814">
    <w:abstractNumId w:val="1"/>
  </w:num>
  <w:num w:numId="58" w16cid:durableId="1184635395">
    <w:abstractNumId w:val="68"/>
  </w:num>
  <w:num w:numId="59" w16cid:durableId="1382048291">
    <w:abstractNumId w:val="96"/>
  </w:num>
  <w:num w:numId="60" w16cid:durableId="503790416">
    <w:abstractNumId w:val="20"/>
  </w:num>
  <w:num w:numId="61" w16cid:durableId="215549697">
    <w:abstractNumId w:val="98"/>
  </w:num>
  <w:num w:numId="62" w16cid:durableId="8260207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30328343">
    <w:abstractNumId w:val="66"/>
  </w:num>
  <w:num w:numId="64" w16cid:durableId="28731750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4714461">
    <w:abstractNumId w:val="58"/>
  </w:num>
  <w:num w:numId="66" w16cid:durableId="644045797">
    <w:abstractNumId w:val="18"/>
  </w:num>
  <w:num w:numId="67" w16cid:durableId="957222913">
    <w:abstractNumId w:val="95"/>
  </w:num>
  <w:num w:numId="68" w16cid:durableId="832257933">
    <w:abstractNumId w:val="17"/>
  </w:num>
  <w:num w:numId="69" w16cid:durableId="1327170552">
    <w:abstractNumId w:val="35"/>
  </w:num>
  <w:num w:numId="70" w16cid:durableId="1887371749">
    <w:abstractNumId w:val="104"/>
  </w:num>
  <w:num w:numId="71" w16cid:durableId="1518890030">
    <w:abstractNumId w:val="63"/>
  </w:num>
  <w:num w:numId="72" w16cid:durableId="2019767566">
    <w:abstractNumId w:val="88"/>
  </w:num>
  <w:num w:numId="73" w16cid:durableId="177619498">
    <w:abstractNumId w:val="19"/>
  </w:num>
  <w:num w:numId="74" w16cid:durableId="2062820932">
    <w:abstractNumId w:val="28"/>
  </w:num>
  <w:num w:numId="75" w16cid:durableId="768819107">
    <w:abstractNumId w:val="94"/>
  </w:num>
  <w:num w:numId="76" w16cid:durableId="248857422">
    <w:abstractNumId w:val="44"/>
  </w:num>
  <w:num w:numId="77" w16cid:durableId="1173104600">
    <w:abstractNumId w:val="37"/>
  </w:num>
  <w:num w:numId="78" w16cid:durableId="1179661186">
    <w:abstractNumId w:val="83"/>
  </w:num>
  <w:num w:numId="79" w16cid:durableId="964194108">
    <w:abstractNumId w:val="36"/>
  </w:num>
  <w:num w:numId="80" w16cid:durableId="307632652">
    <w:abstractNumId w:val="80"/>
  </w:num>
  <w:num w:numId="81" w16cid:durableId="14838915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69676906">
    <w:abstractNumId w:val="81"/>
  </w:num>
  <w:num w:numId="83" w16cid:durableId="1431270445">
    <w:abstractNumId w:val="62"/>
  </w:num>
  <w:num w:numId="84" w16cid:durableId="1162159810">
    <w:abstractNumId w:val="84"/>
  </w:num>
  <w:num w:numId="85" w16cid:durableId="75170461">
    <w:abstractNumId w:val="91"/>
  </w:num>
  <w:num w:numId="86" w16cid:durableId="1477263322">
    <w:abstractNumId w:val="67"/>
  </w:num>
  <w:num w:numId="87" w16cid:durableId="1940796681">
    <w:abstractNumId w:val="46"/>
  </w:num>
  <w:num w:numId="88" w16cid:durableId="123278368">
    <w:abstractNumId w:val="100"/>
  </w:num>
  <w:num w:numId="89" w16cid:durableId="1405224306">
    <w:abstractNumId w:val="40"/>
  </w:num>
  <w:num w:numId="90" w16cid:durableId="244847958">
    <w:abstractNumId w:val="47"/>
  </w:num>
  <w:num w:numId="91" w16cid:durableId="997852600">
    <w:abstractNumId w:val="93"/>
  </w:num>
  <w:num w:numId="92" w16cid:durableId="121230938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15971933">
    <w:abstractNumId w:val="59"/>
  </w:num>
  <w:num w:numId="94" w16cid:durableId="499589268">
    <w:abstractNumId w:val="3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40CD"/>
    <w:rsid w:val="000052A5"/>
    <w:rsid w:val="0000607A"/>
    <w:rsid w:val="00011391"/>
    <w:rsid w:val="00011BA8"/>
    <w:rsid w:val="00012291"/>
    <w:rsid w:val="00013C46"/>
    <w:rsid w:val="00014ECD"/>
    <w:rsid w:val="000164CA"/>
    <w:rsid w:val="00020F48"/>
    <w:rsid w:val="0002242D"/>
    <w:rsid w:val="000249D3"/>
    <w:rsid w:val="00024EFF"/>
    <w:rsid w:val="00025C38"/>
    <w:rsid w:val="000269D1"/>
    <w:rsid w:val="00031443"/>
    <w:rsid w:val="000314B6"/>
    <w:rsid w:val="000318E9"/>
    <w:rsid w:val="0003259B"/>
    <w:rsid w:val="00032626"/>
    <w:rsid w:val="000337F3"/>
    <w:rsid w:val="000364AD"/>
    <w:rsid w:val="0003772B"/>
    <w:rsid w:val="00037B60"/>
    <w:rsid w:val="00040333"/>
    <w:rsid w:val="00044716"/>
    <w:rsid w:val="00044F36"/>
    <w:rsid w:val="00046036"/>
    <w:rsid w:val="000505CE"/>
    <w:rsid w:val="00051588"/>
    <w:rsid w:val="00056436"/>
    <w:rsid w:val="00056A2D"/>
    <w:rsid w:val="0006010F"/>
    <w:rsid w:val="0006044C"/>
    <w:rsid w:val="00061412"/>
    <w:rsid w:val="00062736"/>
    <w:rsid w:val="000628BD"/>
    <w:rsid w:val="00063CBF"/>
    <w:rsid w:val="00064634"/>
    <w:rsid w:val="000658C1"/>
    <w:rsid w:val="00066154"/>
    <w:rsid w:val="0006641D"/>
    <w:rsid w:val="0006792C"/>
    <w:rsid w:val="00067EFF"/>
    <w:rsid w:val="000709BE"/>
    <w:rsid w:val="000716EF"/>
    <w:rsid w:val="00071B1A"/>
    <w:rsid w:val="00071CF8"/>
    <w:rsid w:val="00072ADF"/>
    <w:rsid w:val="00075FC4"/>
    <w:rsid w:val="00077189"/>
    <w:rsid w:val="00082A00"/>
    <w:rsid w:val="00083C02"/>
    <w:rsid w:val="00085BC5"/>
    <w:rsid w:val="000868BA"/>
    <w:rsid w:val="00090007"/>
    <w:rsid w:val="0009155C"/>
    <w:rsid w:val="000921E8"/>
    <w:rsid w:val="00092BDD"/>
    <w:rsid w:val="0009407E"/>
    <w:rsid w:val="0009439A"/>
    <w:rsid w:val="00094685"/>
    <w:rsid w:val="000A07A6"/>
    <w:rsid w:val="000A17C5"/>
    <w:rsid w:val="000A2060"/>
    <w:rsid w:val="000A2551"/>
    <w:rsid w:val="000A2707"/>
    <w:rsid w:val="000A5D55"/>
    <w:rsid w:val="000A5F32"/>
    <w:rsid w:val="000B0221"/>
    <w:rsid w:val="000B0339"/>
    <w:rsid w:val="000B21E5"/>
    <w:rsid w:val="000B262D"/>
    <w:rsid w:val="000B44B1"/>
    <w:rsid w:val="000B610C"/>
    <w:rsid w:val="000B623F"/>
    <w:rsid w:val="000B6C93"/>
    <w:rsid w:val="000B6E96"/>
    <w:rsid w:val="000B7089"/>
    <w:rsid w:val="000B73DA"/>
    <w:rsid w:val="000B7AB6"/>
    <w:rsid w:val="000C28FB"/>
    <w:rsid w:val="000C2F9E"/>
    <w:rsid w:val="000C50F2"/>
    <w:rsid w:val="000D0142"/>
    <w:rsid w:val="000D097F"/>
    <w:rsid w:val="000D1DB7"/>
    <w:rsid w:val="000D24B7"/>
    <w:rsid w:val="000D547C"/>
    <w:rsid w:val="000D7769"/>
    <w:rsid w:val="000E07A4"/>
    <w:rsid w:val="000E0B08"/>
    <w:rsid w:val="000E1DE8"/>
    <w:rsid w:val="000E1F87"/>
    <w:rsid w:val="000E2305"/>
    <w:rsid w:val="000E2D85"/>
    <w:rsid w:val="000E39B2"/>
    <w:rsid w:val="000E3BCB"/>
    <w:rsid w:val="000E4A60"/>
    <w:rsid w:val="000E5E5B"/>
    <w:rsid w:val="000E60E9"/>
    <w:rsid w:val="000E6A3D"/>
    <w:rsid w:val="000F25CE"/>
    <w:rsid w:val="000F33B7"/>
    <w:rsid w:val="000F5E8C"/>
    <w:rsid w:val="000F66DF"/>
    <w:rsid w:val="00103828"/>
    <w:rsid w:val="00103F9F"/>
    <w:rsid w:val="0010536D"/>
    <w:rsid w:val="0010559D"/>
    <w:rsid w:val="00107B1A"/>
    <w:rsid w:val="0011057B"/>
    <w:rsid w:val="00112419"/>
    <w:rsid w:val="0011285C"/>
    <w:rsid w:val="0011405A"/>
    <w:rsid w:val="001149F0"/>
    <w:rsid w:val="00115062"/>
    <w:rsid w:val="00121007"/>
    <w:rsid w:val="0012143C"/>
    <w:rsid w:val="0012249F"/>
    <w:rsid w:val="001232A0"/>
    <w:rsid w:val="001239E2"/>
    <w:rsid w:val="00123FBB"/>
    <w:rsid w:val="001262F3"/>
    <w:rsid w:val="001268BA"/>
    <w:rsid w:val="001317B5"/>
    <w:rsid w:val="0013222E"/>
    <w:rsid w:val="00133311"/>
    <w:rsid w:val="00135C3D"/>
    <w:rsid w:val="001367D4"/>
    <w:rsid w:val="001371B4"/>
    <w:rsid w:val="0013742B"/>
    <w:rsid w:val="001376E7"/>
    <w:rsid w:val="00137882"/>
    <w:rsid w:val="00143435"/>
    <w:rsid w:val="00145171"/>
    <w:rsid w:val="001452F2"/>
    <w:rsid w:val="00146C03"/>
    <w:rsid w:val="001472AC"/>
    <w:rsid w:val="001475E7"/>
    <w:rsid w:val="001478A5"/>
    <w:rsid w:val="00152B0A"/>
    <w:rsid w:val="00152EA0"/>
    <w:rsid w:val="00153B69"/>
    <w:rsid w:val="00153E93"/>
    <w:rsid w:val="00155812"/>
    <w:rsid w:val="00156771"/>
    <w:rsid w:val="00156A9A"/>
    <w:rsid w:val="001604CF"/>
    <w:rsid w:val="001617C3"/>
    <w:rsid w:val="00163471"/>
    <w:rsid w:val="00164091"/>
    <w:rsid w:val="001643AF"/>
    <w:rsid w:val="00166672"/>
    <w:rsid w:val="00166BE3"/>
    <w:rsid w:val="001709F4"/>
    <w:rsid w:val="00170AD2"/>
    <w:rsid w:val="00171014"/>
    <w:rsid w:val="00171426"/>
    <w:rsid w:val="00175397"/>
    <w:rsid w:val="00176033"/>
    <w:rsid w:val="001767D8"/>
    <w:rsid w:val="00176B1B"/>
    <w:rsid w:val="00176B73"/>
    <w:rsid w:val="00176F53"/>
    <w:rsid w:val="00180316"/>
    <w:rsid w:val="00181D94"/>
    <w:rsid w:val="00182143"/>
    <w:rsid w:val="00182668"/>
    <w:rsid w:val="00183D85"/>
    <w:rsid w:val="0018499E"/>
    <w:rsid w:val="00184B15"/>
    <w:rsid w:val="00186D7B"/>
    <w:rsid w:val="00187B6E"/>
    <w:rsid w:val="00192237"/>
    <w:rsid w:val="00192283"/>
    <w:rsid w:val="001952A9"/>
    <w:rsid w:val="001956ED"/>
    <w:rsid w:val="00196FEE"/>
    <w:rsid w:val="001A077E"/>
    <w:rsid w:val="001A11D4"/>
    <w:rsid w:val="001A29A4"/>
    <w:rsid w:val="001A5309"/>
    <w:rsid w:val="001A7CB5"/>
    <w:rsid w:val="001B0F11"/>
    <w:rsid w:val="001B118E"/>
    <w:rsid w:val="001B11FB"/>
    <w:rsid w:val="001B3AA1"/>
    <w:rsid w:val="001B599E"/>
    <w:rsid w:val="001B5C04"/>
    <w:rsid w:val="001B61D5"/>
    <w:rsid w:val="001B7C92"/>
    <w:rsid w:val="001C007B"/>
    <w:rsid w:val="001C267A"/>
    <w:rsid w:val="001C3978"/>
    <w:rsid w:val="001C5A9C"/>
    <w:rsid w:val="001C6925"/>
    <w:rsid w:val="001C69CA"/>
    <w:rsid w:val="001D2F0D"/>
    <w:rsid w:val="001D2F51"/>
    <w:rsid w:val="001D33A5"/>
    <w:rsid w:val="001D3F90"/>
    <w:rsid w:val="001D6A40"/>
    <w:rsid w:val="001D790E"/>
    <w:rsid w:val="001DBA48"/>
    <w:rsid w:val="001E2E2F"/>
    <w:rsid w:val="001E2E64"/>
    <w:rsid w:val="001E2F15"/>
    <w:rsid w:val="001E6BDB"/>
    <w:rsid w:val="001E6EEA"/>
    <w:rsid w:val="001E73DB"/>
    <w:rsid w:val="001F2DED"/>
    <w:rsid w:val="001F2E7B"/>
    <w:rsid w:val="001F3219"/>
    <w:rsid w:val="001F355F"/>
    <w:rsid w:val="00200FBF"/>
    <w:rsid w:val="00202662"/>
    <w:rsid w:val="002036A4"/>
    <w:rsid w:val="00203F89"/>
    <w:rsid w:val="002062EF"/>
    <w:rsid w:val="0020682E"/>
    <w:rsid w:val="002068EE"/>
    <w:rsid w:val="00207723"/>
    <w:rsid w:val="0021028C"/>
    <w:rsid w:val="002118A3"/>
    <w:rsid w:val="002118FF"/>
    <w:rsid w:val="00211AFF"/>
    <w:rsid w:val="00212009"/>
    <w:rsid w:val="00213285"/>
    <w:rsid w:val="00215B28"/>
    <w:rsid w:val="0021626F"/>
    <w:rsid w:val="00216366"/>
    <w:rsid w:val="002203D4"/>
    <w:rsid w:val="00220530"/>
    <w:rsid w:val="00220F19"/>
    <w:rsid w:val="00220F8D"/>
    <w:rsid w:val="0022148A"/>
    <w:rsid w:val="002226CD"/>
    <w:rsid w:val="00224671"/>
    <w:rsid w:val="00224A0D"/>
    <w:rsid w:val="00224F39"/>
    <w:rsid w:val="00225A2D"/>
    <w:rsid w:val="00225B2F"/>
    <w:rsid w:val="00225C63"/>
    <w:rsid w:val="00227899"/>
    <w:rsid w:val="00227A16"/>
    <w:rsid w:val="002307BE"/>
    <w:rsid w:val="002308EA"/>
    <w:rsid w:val="002322E5"/>
    <w:rsid w:val="002329A7"/>
    <w:rsid w:val="00233AAC"/>
    <w:rsid w:val="0023407F"/>
    <w:rsid w:val="002347F8"/>
    <w:rsid w:val="00236B5A"/>
    <w:rsid w:val="00236E34"/>
    <w:rsid w:val="00241EC4"/>
    <w:rsid w:val="002427D8"/>
    <w:rsid w:val="00242A27"/>
    <w:rsid w:val="00243583"/>
    <w:rsid w:val="002451D4"/>
    <w:rsid w:val="00251B36"/>
    <w:rsid w:val="00252043"/>
    <w:rsid w:val="002523D7"/>
    <w:rsid w:val="00252450"/>
    <w:rsid w:val="00252516"/>
    <w:rsid w:val="0025263A"/>
    <w:rsid w:val="002530D3"/>
    <w:rsid w:val="00253E02"/>
    <w:rsid w:val="00254F4F"/>
    <w:rsid w:val="00261966"/>
    <w:rsid w:val="00262190"/>
    <w:rsid w:val="002622BD"/>
    <w:rsid w:val="00264BFC"/>
    <w:rsid w:val="0026519F"/>
    <w:rsid w:val="0026746D"/>
    <w:rsid w:val="00267663"/>
    <w:rsid w:val="00271327"/>
    <w:rsid w:val="0027146C"/>
    <w:rsid w:val="00272D39"/>
    <w:rsid w:val="0027360E"/>
    <w:rsid w:val="002739BF"/>
    <w:rsid w:val="002747CD"/>
    <w:rsid w:val="002755C9"/>
    <w:rsid w:val="00276A71"/>
    <w:rsid w:val="00277FE8"/>
    <w:rsid w:val="00280160"/>
    <w:rsid w:val="00280A26"/>
    <w:rsid w:val="002813F6"/>
    <w:rsid w:val="002841AB"/>
    <w:rsid w:val="00285E50"/>
    <w:rsid w:val="00286552"/>
    <w:rsid w:val="00286675"/>
    <w:rsid w:val="00291E09"/>
    <w:rsid w:val="00292FB9"/>
    <w:rsid w:val="002944A2"/>
    <w:rsid w:val="002946A8"/>
    <w:rsid w:val="002955F2"/>
    <w:rsid w:val="00296937"/>
    <w:rsid w:val="00297ED4"/>
    <w:rsid w:val="002A034C"/>
    <w:rsid w:val="002A03E4"/>
    <w:rsid w:val="002A0672"/>
    <w:rsid w:val="002A2FF5"/>
    <w:rsid w:val="002A33A9"/>
    <w:rsid w:val="002A41D0"/>
    <w:rsid w:val="002A52D0"/>
    <w:rsid w:val="002A6EAF"/>
    <w:rsid w:val="002A6FC9"/>
    <w:rsid w:val="002A7192"/>
    <w:rsid w:val="002B083B"/>
    <w:rsid w:val="002B290F"/>
    <w:rsid w:val="002B3F76"/>
    <w:rsid w:val="002B4031"/>
    <w:rsid w:val="002B5163"/>
    <w:rsid w:val="002B5512"/>
    <w:rsid w:val="002B5EB4"/>
    <w:rsid w:val="002B6677"/>
    <w:rsid w:val="002B6C13"/>
    <w:rsid w:val="002BE5F4"/>
    <w:rsid w:val="002C0266"/>
    <w:rsid w:val="002C31C5"/>
    <w:rsid w:val="002C4B2B"/>
    <w:rsid w:val="002C66CB"/>
    <w:rsid w:val="002C74FC"/>
    <w:rsid w:val="002D0270"/>
    <w:rsid w:val="002D0F95"/>
    <w:rsid w:val="002D1CAF"/>
    <w:rsid w:val="002D26B1"/>
    <w:rsid w:val="002D297D"/>
    <w:rsid w:val="002D7BD6"/>
    <w:rsid w:val="002E0118"/>
    <w:rsid w:val="002E06B7"/>
    <w:rsid w:val="002E25EC"/>
    <w:rsid w:val="002E371D"/>
    <w:rsid w:val="002E4595"/>
    <w:rsid w:val="002E7127"/>
    <w:rsid w:val="002E7E3F"/>
    <w:rsid w:val="002F03DC"/>
    <w:rsid w:val="002F0FC5"/>
    <w:rsid w:val="002F1661"/>
    <w:rsid w:val="002F57C4"/>
    <w:rsid w:val="002F6770"/>
    <w:rsid w:val="00301C3A"/>
    <w:rsid w:val="0030207F"/>
    <w:rsid w:val="00302BD3"/>
    <w:rsid w:val="00302FBC"/>
    <w:rsid w:val="00303130"/>
    <w:rsid w:val="003037FB"/>
    <w:rsid w:val="0030474E"/>
    <w:rsid w:val="00304780"/>
    <w:rsid w:val="00307885"/>
    <w:rsid w:val="003078AC"/>
    <w:rsid w:val="0031335C"/>
    <w:rsid w:val="00313876"/>
    <w:rsid w:val="00313A18"/>
    <w:rsid w:val="00315989"/>
    <w:rsid w:val="00315F06"/>
    <w:rsid w:val="00317E0E"/>
    <w:rsid w:val="0032119F"/>
    <w:rsid w:val="00321F38"/>
    <w:rsid w:val="00323896"/>
    <w:rsid w:val="00324696"/>
    <w:rsid w:val="00324B52"/>
    <w:rsid w:val="00324B61"/>
    <w:rsid w:val="00327F75"/>
    <w:rsid w:val="0033023E"/>
    <w:rsid w:val="00333FB1"/>
    <w:rsid w:val="00336398"/>
    <w:rsid w:val="00337D0B"/>
    <w:rsid w:val="0034296C"/>
    <w:rsid w:val="0034329C"/>
    <w:rsid w:val="003472D4"/>
    <w:rsid w:val="00347E14"/>
    <w:rsid w:val="00347F8A"/>
    <w:rsid w:val="003508B3"/>
    <w:rsid w:val="003521BC"/>
    <w:rsid w:val="00352ADB"/>
    <w:rsid w:val="003530C2"/>
    <w:rsid w:val="003535A6"/>
    <w:rsid w:val="00353B01"/>
    <w:rsid w:val="00354D62"/>
    <w:rsid w:val="0035748A"/>
    <w:rsid w:val="0035775D"/>
    <w:rsid w:val="00357B5E"/>
    <w:rsid w:val="00360CBD"/>
    <w:rsid w:val="00364494"/>
    <w:rsid w:val="00364A98"/>
    <w:rsid w:val="00364AFD"/>
    <w:rsid w:val="00364CFD"/>
    <w:rsid w:val="00365DC4"/>
    <w:rsid w:val="00367453"/>
    <w:rsid w:val="003674D2"/>
    <w:rsid w:val="00370ED4"/>
    <w:rsid w:val="003712BD"/>
    <w:rsid w:val="003743CF"/>
    <w:rsid w:val="00374A29"/>
    <w:rsid w:val="003764C6"/>
    <w:rsid w:val="00380A76"/>
    <w:rsid w:val="003832B3"/>
    <w:rsid w:val="00383B9D"/>
    <w:rsid w:val="00385317"/>
    <w:rsid w:val="0038584C"/>
    <w:rsid w:val="00386058"/>
    <w:rsid w:val="003925D1"/>
    <w:rsid w:val="00392641"/>
    <w:rsid w:val="00393232"/>
    <w:rsid w:val="00393D7A"/>
    <w:rsid w:val="003956F7"/>
    <w:rsid w:val="003971B6"/>
    <w:rsid w:val="003A036D"/>
    <w:rsid w:val="003A13DD"/>
    <w:rsid w:val="003A38EB"/>
    <w:rsid w:val="003A5727"/>
    <w:rsid w:val="003A7A1B"/>
    <w:rsid w:val="003B0886"/>
    <w:rsid w:val="003B2BE2"/>
    <w:rsid w:val="003B4997"/>
    <w:rsid w:val="003B598F"/>
    <w:rsid w:val="003C169B"/>
    <w:rsid w:val="003C2641"/>
    <w:rsid w:val="003C38B7"/>
    <w:rsid w:val="003C3A89"/>
    <w:rsid w:val="003C5176"/>
    <w:rsid w:val="003D1229"/>
    <w:rsid w:val="003D250F"/>
    <w:rsid w:val="003D261E"/>
    <w:rsid w:val="003D2E64"/>
    <w:rsid w:val="003D3316"/>
    <w:rsid w:val="003D3475"/>
    <w:rsid w:val="003D4F9B"/>
    <w:rsid w:val="003D51FE"/>
    <w:rsid w:val="003D535C"/>
    <w:rsid w:val="003D5D3F"/>
    <w:rsid w:val="003E027B"/>
    <w:rsid w:val="003E04A1"/>
    <w:rsid w:val="003E05F8"/>
    <w:rsid w:val="003E0CC1"/>
    <w:rsid w:val="003E4A53"/>
    <w:rsid w:val="003E5100"/>
    <w:rsid w:val="003E6261"/>
    <w:rsid w:val="003E773B"/>
    <w:rsid w:val="003F0465"/>
    <w:rsid w:val="003F1F89"/>
    <w:rsid w:val="003F461E"/>
    <w:rsid w:val="003F7155"/>
    <w:rsid w:val="00401CC1"/>
    <w:rsid w:val="00401FC7"/>
    <w:rsid w:val="00405B22"/>
    <w:rsid w:val="00407CE3"/>
    <w:rsid w:val="00410153"/>
    <w:rsid w:val="00410C64"/>
    <w:rsid w:val="004130F9"/>
    <w:rsid w:val="00415235"/>
    <w:rsid w:val="00415C51"/>
    <w:rsid w:val="00416201"/>
    <w:rsid w:val="00417429"/>
    <w:rsid w:val="004207C1"/>
    <w:rsid w:val="00421BB9"/>
    <w:rsid w:val="004265F2"/>
    <w:rsid w:val="004271E3"/>
    <w:rsid w:val="00427BBE"/>
    <w:rsid w:val="004304EE"/>
    <w:rsid w:val="00430CB1"/>
    <w:rsid w:val="0043141D"/>
    <w:rsid w:val="00433B1C"/>
    <w:rsid w:val="00434C01"/>
    <w:rsid w:val="004371DB"/>
    <w:rsid w:val="004376D7"/>
    <w:rsid w:val="00441D11"/>
    <w:rsid w:val="0044538B"/>
    <w:rsid w:val="00446247"/>
    <w:rsid w:val="004464F6"/>
    <w:rsid w:val="0045006E"/>
    <w:rsid w:val="004509B0"/>
    <w:rsid w:val="0045434D"/>
    <w:rsid w:val="00455507"/>
    <w:rsid w:val="0045595E"/>
    <w:rsid w:val="004563B5"/>
    <w:rsid w:val="00456546"/>
    <w:rsid w:val="00461AE7"/>
    <w:rsid w:val="0046257D"/>
    <w:rsid w:val="00462A08"/>
    <w:rsid w:val="004644D5"/>
    <w:rsid w:val="00467330"/>
    <w:rsid w:val="0047283F"/>
    <w:rsid w:val="00472CC3"/>
    <w:rsid w:val="004760AC"/>
    <w:rsid w:val="0047654D"/>
    <w:rsid w:val="004807C9"/>
    <w:rsid w:val="004817B1"/>
    <w:rsid w:val="00486852"/>
    <w:rsid w:val="004873B1"/>
    <w:rsid w:val="0049056D"/>
    <w:rsid w:val="00490950"/>
    <w:rsid w:val="00492205"/>
    <w:rsid w:val="00492FC9"/>
    <w:rsid w:val="00495B54"/>
    <w:rsid w:val="00497AF0"/>
    <w:rsid w:val="004A0FED"/>
    <w:rsid w:val="004A11F0"/>
    <w:rsid w:val="004A1B8C"/>
    <w:rsid w:val="004A28A3"/>
    <w:rsid w:val="004A3199"/>
    <w:rsid w:val="004A3B6F"/>
    <w:rsid w:val="004A5481"/>
    <w:rsid w:val="004A56E0"/>
    <w:rsid w:val="004B1D3C"/>
    <w:rsid w:val="004B3CB8"/>
    <w:rsid w:val="004B55DD"/>
    <w:rsid w:val="004C19A8"/>
    <w:rsid w:val="004C2CDC"/>
    <w:rsid w:val="004C3492"/>
    <w:rsid w:val="004C5090"/>
    <w:rsid w:val="004C543A"/>
    <w:rsid w:val="004C57FA"/>
    <w:rsid w:val="004C631F"/>
    <w:rsid w:val="004D119A"/>
    <w:rsid w:val="004D43A7"/>
    <w:rsid w:val="004D49F1"/>
    <w:rsid w:val="004D50AF"/>
    <w:rsid w:val="004D5219"/>
    <w:rsid w:val="004D5727"/>
    <w:rsid w:val="004D5E41"/>
    <w:rsid w:val="004D796C"/>
    <w:rsid w:val="004E0FB5"/>
    <w:rsid w:val="004E3CF7"/>
    <w:rsid w:val="004E4276"/>
    <w:rsid w:val="004E5D2D"/>
    <w:rsid w:val="004F104A"/>
    <w:rsid w:val="004F1F1E"/>
    <w:rsid w:val="004F2016"/>
    <w:rsid w:val="004F4336"/>
    <w:rsid w:val="004F60AA"/>
    <w:rsid w:val="004F712D"/>
    <w:rsid w:val="005008C2"/>
    <w:rsid w:val="00500D0A"/>
    <w:rsid w:val="00502FA1"/>
    <w:rsid w:val="0050329B"/>
    <w:rsid w:val="00503683"/>
    <w:rsid w:val="005037BA"/>
    <w:rsid w:val="00506B9A"/>
    <w:rsid w:val="00506E5B"/>
    <w:rsid w:val="00507D9C"/>
    <w:rsid w:val="005100A7"/>
    <w:rsid w:val="00511937"/>
    <w:rsid w:val="005123CA"/>
    <w:rsid w:val="00514120"/>
    <w:rsid w:val="0051413A"/>
    <w:rsid w:val="0051468C"/>
    <w:rsid w:val="0051507B"/>
    <w:rsid w:val="005157B7"/>
    <w:rsid w:val="0052297D"/>
    <w:rsid w:val="005238DE"/>
    <w:rsid w:val="005239E3"/>
    <w:rsid w:val="00523AEB"/>
    <w:rsid w:val="005253FF"/>
    <w:rsid w:val="00530E32"/>
    <w:rsid w:val="005314CE"/>
    <w:rsid w:val="00532F96"/>
    <w:rsid w:val="005345FA"/>
    <w:rsid w:val="00542889"/>
    <w:rsid w:val="005439D8"/>
    <w:rsid w:val="00546F56"/>
    <w:rsid w:val="0054745C"/>
    <w:rsid w:val="0055474A"/>
    <w:rsid w:val="005558C1"/>
    <w:rsid w:val="00561457"/>
    <w:rsid w:val="00561D06"/>
    <w:rsid w:val="00564E3D"/>
    <w:rsid w:val="005650BB"/>
    <w:rsid w:val="00565A45"/>
    <w:rsid w:val="00566E1C"/>
    <w:rsid w:val="00567143"/>
    <w:rsid w:val="00574580"/>
    <w:rsid w:val="00575AFF"/>
    <w:rsid w:val="00575F8E"/>
    <w:rsid w:val="00576EC8"/>
    <w:rsid w:val="00577FC5"/>
    <w:rsid w:val="00582CE1"/>
    <w:rsid w:val="00582CEB"/>
    <w:rsid w:val="0058347C"/>
    <w:rsid w:val="00583587"/>
    <w:rsid w:val="00584401"/>
    <w:rsid w:val="005849BD"/>
    <w:rsid w:val="00586536"/>
    <w:rsid w:val="005877EA"/>
    <w:rsid w:val="00591B9D"/>
    <w:rsid w:val="00593D7C"/>
    <w:rsid w:val="0059596E"/>
    <w:rsid w:val="00596115"/>
    <w:rsid w:val="005972BB"/>
    <w:rsid w:val="00597A02"/>
    <w:rsid w:val="005A049A"/>
    <w:rsid w:val="005A1797"/>
    <w:rsid w:val="005A3228"/>
    <w:rsid w:val="005A35E2"/>
    <w:rsid w:val="005A3D16"/>
    <w:rsid w:val="005A466E"/>
    <w:rsid w:val="005A4BFC"/>
    <w:rsid w:val="005A54E7"/>
    <w:rsid w:val="005A5D9F"/>
    <w:rsid w:val="005AC572"/>
    <w:rsid w:val="005AE06D"/>
    <w:rsid w:val="005B0F45"/>
    <w:rsid w:val="005B2947"/>
    <w:rsid w:val="005B29C6"/>
    <w:rsid w:val="005B2FA1"/>
    <w:rsid w:val="005B2FAD"/>
    <w:rsid w:val="005B3417"/>
    <w:rsid w:val="005B4E44"/>
    <w:rsid w:val="005B5046"/>
    <w:rsid w:val="005B6C8D"/>
    <w:rsid w:val="005C08E2"/>
    <w:rsid w:val="005C386F"/>
    <w:rsid w:val="005C7AC8"/>
    <w:rsid w:val="005D0828"/>
    <w:rsid w:val="005D1263"/>
    <w:rsid w:val="005D3DAF"/>
    <w:rsid w:val="005D5A60"/>
    <w:rsid w:val="005D6911"/>
    <w:rsid w:val="005E0017"/>
    <w:rsid w:val="005E0CAE"/>
    <w:rsid w:val="005E10E2"/>
    <w:rsid w:val="005E2822"/>
    <w:rsid w:val="005E3C26"/>
    <w:rsid w:val="005E4F84"/>
    <w:rsid w:val="005E5573"/>
    <w:rsid w:val="005E6FAE"/>
    <w:rsid w:val="005E7266"/>
    <w:rsid w:val="005EF575"/>
    <w:rsid w:val="005F0318"/>
    <w:rsid w:val="005F26E0"/>
    <w:rsid w:val="005F29A9"/>
    <w:rsid w:val="005F2B8F"/>
    <w:rsid w:val="005F3EDB"/>
    <w:rsid w:val="005F56C7"/>
    <w:rsid w:val="005F74B9"/>
    <w:rsid w:val="00600025"/>
    <w:rsid w:val="0060204D"/>
    <w:rsid w:val="00604494"/>
    <w:rsid w:val="00605D7D"/>
    <w:rsid w:val="00606FE3"/>
    <w:rsid w:val="006075BE"/>
    <w:rsid w:val="00607A70"/>
    <w:rsid w:val="00610294"/>
    <w:rsid w:val="00610A90"/>
    <w:rsid w:val="00611D1C"/>
    <w:rsid w:val="00615655"/>
    <w:rsid w:val="006169EF"/>
    <w:rsid w:val="0061733F"/>
    <w:rsid w:val="006175C6"/>
    <w:rsid w:val="00620580"/>
    <w:rsid w:val="00620A77"/>
    <w:rsid w:val="0062194E"/>
    <w:rsid w:val="00624617"/>
    <w:rsid w:val="00625715"/>
    <w:rsid w:val="00626595"/>
    <w:rsid w:val="00631387"/>
    <w:rsid w:val="006315D0"/>
    <w:rsid w:val="00632DAB"/>
    <w:rsid w:val="006350BD"/>
    <w:rsid w:val="00635F32"/>
    <w:rsid w:val="0063602C"/>
    <w:rsid w:val="0064062D"/>
    <w:rsid w:val="00642869"/>
    <w:rsid w:val="006434B7"/>
    <w:rsid w:val="00643F85"/>
    <w:rsid w:val="0064638B"/>
    <w:rsid w:val="00646C2B"/>
    <w:rsid w:val="00650043"/>
    <w:rsid w:val="006503FF"/>
    <w:rsid w:val="00650C4A"/>
    <w:rsid w:val="00653FB5"/>
    <w:rsid w:val="006546DB"/>
    <w:rsid w:val="006547CC"/>
    <w:rsid w:val="00654F1A"/>
    <w:rsid w:val="00662370"/>
    <w:rsid w:val="00665C8D"/>
    <w:rsid w:val="006664E6"/>
    <w:rsid w:val="00666F30"/>
    <w:rsid w:val="00667423"/>
    <w:rsid w:val="00667816"/>
    <w:rsid w:val="00667D5F"/>
    <w:rsid w:val="00667F8E"/>
    <w:rsid w:val="006706B9"/>
    <w:rsid w:val="00675CE6"/>
    <w:rsid w:val="00680050"/>
    <w:rsid w:val="006812E2"/>
    <w:rsid w:val="006827EC"/>
    <w:rsid w:val="006829AF"/>
    <w:rsid w:val="006857AE"/>
    <w:rsid w:val="00686184"/>
    <w:rsid w:val="00686BAE"/>
    <w:rsid w:val="00690FE6"/>
    <w:rsid w:val="00692BEF"/>
    <w:rsid w:val="006947A9"/>
    <w:rsid w:val="00694ED0"/>
    <w:rsid w:val="00694EDF"/>
    <w:rsid w:val="0069591F"/>
    <w:rsid w:val="00697BEF"/>
    <w:rsid w:val="006A0483"/>
    <w:rsid w:val="006A1961"/>
    <w:rsid w:val="006A284E"/>
    <w:rsid w:val="006A3BC5"/>
    <w:rsid w:val="006A5A6E"/>
    <w:rsid w:val="006A7D51"/>
    <w:rsid w:val="006A7EB5"/>
    <w:rsid w:val="006B1182"/>
    <w:rsid w:val="006B1960"/>
    <w:rsid w:val="006B1C25"/>
    <w:rsid w:val="006B2C22"/>
    <w:rsid w:val="006B2C63"/>
    <w:rsid w:val="006B525B"/>
    <w:rsid w:val="006C037C"/>
    <w:rsid w:val="006C0F19"/>
    <w:rsid w:val="006C29A1"/>
    <w:rsid w:val="006C40A3"/>
    <w:rsid w:val="006C472A"/>
    <w:rsid w:val="006C523F"/>
    <w:rsid w:val="006C67C8"/>
    <w:rsid w:val="006C70A1"/>
    <w:rsid w:val="006C7EE5"/>
    <w:rsid w:val="006D0193"/>
    <w:rsid w:val="006D0E63"/>
    <w:rsid w:val="006D327F"/>
    <w:rsid w:val="006D6A65"/>
    <w:rsid w:val="006D7DE4"/>
    <w:rsid w:val="006E14AC"/>
    <w:rsid w:val="006E1E1C"/>
    <w:rsid w:val="006E4C8C"/>
    <w:rsid w:val="006E4F91"/>
    <w:rsid w:val="006F1075"/>
    <w:rsid w:val="006F28C2"/>
    <w:rsid w:val="006F3552"/>
    <w:rsid w:val="006F3F73"/>
    <w:rsid w:val="006F46A6"/>
    <w:rsid w:val="006F4FCC"/>
    <w:rsid w:val="006F5351"/>
    <w:rsid w:val="006F6528"/>
    <w:rsid w:val="00700BA4"/>
    <w:rsid w:val="0070181E"/>
    <w:rsid w:val="00701BF4"/>
    <w:rsid w:val="00704037"/>
    <w:rsid w:val="00705142"/>
    <w:rsid w:val="007057A1"/>
    <w:rsid w:val="007107E7"/>
    <w:rsid w:val="00710D12"/>
    <w:rsid w:val="0071385C"/>
    <w:rsid w:val="00713C42"/>
    <w:rsid w:val="0071506F"/>
    <w:rsid w:val="0071722C"/>
    <w:rsid w:val="00723131"/>
    <w:rsid w:val="0072415E"/>
    <w:rsid w:val="00732336"/>
    <w:rsid w:val="00740EAF"/>
    <w:rsid w:val="0074296A"/>
    <w:rsid w:val="0074311D"/>
    <w:rsid w:val="00744E09"/>
    <w:rsid w:val="0074555C"/>
    <w:rsid w:val="0074680E"/>
    <w:rsid w:val="00747BFF"/>
    <w:rsid w:val="00750ABE"/>
    <w:rsid w:val="00754808"/>
    <w:rsid w:val="00756192"/>
    <w:rsid w:val="00756EEA"/>
    <w:rsid w:val="0075749D"/>
    <w:rsid w:val="00760CBC"/>
    <w:rsid w:val="00761E39"/>
    <w:rsid w:val="007626E0"/>
    <w:rsid w:val="007635C5"/>
    <w:rsid w:val="00764390"/>
    <w:rsid w:val="00764F5E"/>
    <w:rsid w:val="00764FE3"/>
    <w:rsid w:val="00767A6C"/>
    <w:rsid w:val="007704BB"/>
    <w:rsid w:val="00770C13"/>
    <w:rsid w:val="00770F98"/>
    <w:rsid w:val="0077141E"/>
    <w:rsid w:val="007717E6"/>
    <w:rsid w:val="0077224A"/>
    <w:rsid w:val="007722FA"/>
    <w:rsid w:val="00772820"/>
    <w:rsid w:val="00773C8C"/>
    <w:rsid w:val="0077703E"/>
    <w:rsid w:val="0077708F"/>
    <w:rsid w:val="007772E1"/>
    <w:rsid w:val="007806AE"/>
    <w:rsid w:val="00780D0F"/>
    <w:rsid w:val="007827CF"/>
    <w:rsid w:val="00782AA1"/>
    <w:rsid w:val="00782E8B"/>
    <w:rsid w:val="00784FE1"/>
    <w:rsid w:val="00785EDE"/>
    <w:rsid w:val="00786D22"/>
    <w:rsid w:val="0079140F"/>
    <w:rsid w:val="0079249E"/>
    <w:rsid w:val="007928E4"/>
    <w:rsid w:val="00792AF2"/>
    <w:rsid w:val="00793947"/>
    <w:rsid w:val="00793FF5"/>
    <w:rsid w:val="007950F3"/>
    <w:rsid w:val="00795176"/>
    <w:rsid w:val="007955AE"/>
    <w:rsid w:val="007977D0"/>
    <w:rsid w:val="007A0C1E"/>
    <w:rsid w:val="007A2087"/>
    <w:rsid w:val="007A528B"/>
    <w:rsid w:val="007A5926"/>
    <w:rsid w:val="007A5AD8"/>
    <w:rsid w:val="007A73DC"/>
    <w:rsid w:val="007A758D"/>
    <w:rsid w:val="007B277B"/>
    <w:rsid w:val="007B291F"/>
    <w:rsid w:val="007B4ED4"/>
    <w:rsid w:val="007B5C21"/>
    <w:rsid w:val="007B6B2C"/>
    <w:rsid w:val="007B6D37"/>
    <w:rsid w:val="007C1D1D"/>
    <w:rsid w:val="007C2BD4"/>
    <w:rsid w:val="007C5125"/>
    <w:rsid w:val="007C6328"/>
    <w:rsid w:val="007C723C"/>
    <w:rsid w:val="007D3A1D"/>
    <w:rsid w:val="007D3E29"/>
    <w:rsid w:val="007D4113"/>
    <w:rsid w:val="007D4D19"/>
    <w:rsid w:val="007D68E4"/>
    <w:rsid w:val="007D6BB9"/>
    <w:rsid w:val="007E04BB"/>
    <w:rsid w:val="007E1076"/>
    <w:rsid w:val="007E18F9"/>
    <w:rsid w:val="007E1D90"/>
    <w:rsid w:val="007E37F9"/>
    <w:rsid w:val="007E41BB"/>
    <w:rsid w:val="007E64D7"/>
    <w:rsid w:val="007E6A79"/>
    <w:rsid w:val="007E7780"/>
    <w:rsid w:val="007E7A1E"/>
    <w:rsid w:val="007F4440"/>
    <w:rsid w:val="007F576A"/>
    <w:rsid w:val="007F6122"/>
    <w:rsid w:val="007F6786"/>
    <w:rsid w:val="007F6FF2"/>
    <w:rsid w:val="0080153D"/>
    <w:rsid w:val="00801B53"/>
    <w:rsid w:val="00802DB7"/>
    <w:rsid w:val="00803363"/>
    <w:rsid w:val="0080388A"/>
    <w:rsid w:val="00803937"/>
    <w:rsid w:val="00804003"/>
    <w:rsid w:val="00804B0D"/>
    <w:rsid w:val="00805195"/>
    <w:rsid w:val="008077C3"/>
    <w:rsid w:val="00812D2B"/>
    <w:rsid w:val="008134B5"/>
    <w:rsid w:val="008135BA"/>
    <w:rsid w:val="00814312"/>
    <w:rsid w:val="00814AAB"/>
    <w:rsid w:val="0081685C"/>
    <w:rsid w:val="008176D3"/>
    <w:rsid w:val="00820302"/>
    <w:rsid w:val="00820865"/>
    <w:rsid w:val="00821878"/>
    <w:rsid w:val="00823675"/>
    <w:rsid w:val="00824B61"/>
    <w:rsid w:val="0082735D"/>
    <w:rsid w:val="00832FE5"/>
    <w:rsid w:val="0083481F"/>
    <w:rsid w:val="00835A7E"/>
    <w:rsid w:val="0083643B"/>
    <w:rsid w:val="008376BA"/>
    <w:rsid w:val="00840A41"/>
    <w:rsid w:val="00841004"/>
    <w:rsid w:val="00843C93"/>
    <w:rsid w:val="00846AF6"/>
    <w:rsid w:val="0084755E"/>
    <w:rsid w:val="00850B77"/>
    <w:rsid w:val="00851A22"/>
    <w:rsid w:val="00853C7B"/>
    <w:rsid w:val="00856340"/>
    <w:rsid w:val="00860677"/>
    <w:rsid w:val="00860D94"/>
    <w:rsid w:val="008631BE"/>
    <w:rsid w:val="00863827"/>
    <w:rsid w:val="008642B3"/>
    <w:rsid w:val="00865ACB"/>
    <w:rsid w:val="00866689"/>
    <w:rsid w:val="008673E1"/>
    <w:rsid w:val="0086748D"/>
    <w:rsid w:val="0087340E"/>
    <w:rsid w:val="00873DFB"/>
    <w:rsid w:val="0087454C"/>
    <w:rsid w:val="00874DFA"/>
    <w:rsid w:val="00874FFC"/>
    <w:rsid w:val="0087626C"/>
    <w:rsid w:val="00876562"/>
    <w:rsid w:val="00880FBF"/>
    <w:rsid w:val="00881018"/>
    <w:rsid w:val="008827F0"/>
    <w:rsid w:val="008832D8"/>
    <w:rsid w:val="00883D60"/>
    <w:rsid w:val="00884794"/>
    <w:rsid w:val="00891BD1"/>
    <w:rsid w:val="008924ED"/>
    <w:rsid w:val="00892E15"/>
    <w:rsid w:val="00893ED1"/>
    <w:rsid w:val="0089496C"/>
    <w:rsid w:val="00895193"/>
    <w:rsid w:val="008960A4"/>
    <w:rsid w:val="008978D7"/>
    <w:rsid w:val="008A08D5"/>
    <w:rsid w:val="008A1704"/>
    <w:rsid w:val="008A1AD6"/>
    <w:rsid w:val="008A2692"/>
    <w:rsid w:val="008A2DBF"/>
    <w:rsid w:val="008A399B"/>
    <w:rsid w:val="008B444D"/>
    <w:rsid w:val="008B4B14"/>
    <w:rsid w:val="008B78CE"/>
    <w:rsid w:val="008C09F0"/>
    <w:rsid w:val="008C2E45"/>
    <w:rsid w:val="008C45FB"/>
    <w:rsid w:val="008C611B"/>
    <w:rsid w:val="008C660B"/>
    <w:rsid w:val="008C740B"/>
    <w:rsid w:val="008C784B"/>
    <w:rsid w:val="008C7AE3"/>
    <w:rsid w:val="008C7B74"/>
    <w:rsid w:val="008D0C72"/>
    <w:rsid w:val="008D2DE4"/>
    <w:rsid w:val="008D43DC"/>
    <w:rsid w:val="008D4A5C"/>
    <w:rsid w:val="008D559C"/>
    <w:rsid w:val="008D5AA9"/>
    <w:rsid w:val="008D5C10"/>
    <w:rsid w:val="008D7572"/>
    <w:rsid w:val="008D7F61"/>
    <w:rsid w:val="008E02E5"/>
    <w:rsid w:val="008E5037"/>
    <w:rsid w:val="008E58D7"/>
    <w:rsid w:val="008E658F"/>
    <w:rsid w:val="008E7049"/>
    <w:rsid w:val="008E7B0C"/>
    <w:rsid w:val="008F2B5F"/>
    <w:rsid w:val="008F443A"/>
    <w:rsid w:val="008F4A30"/>
    <w:rsid w:val="008F4DD8"/>
    <w:rsid w:val="008F501C"/>
    <w:rsid w:val="008F57A6"/>
    <w:rsid w:val="008F5C2F"/>
    <w:rsid w:val="008F66F6"/>
    <w:rsid w:val="009013D5"/>
    <w:rsid w:val="00901CF8"/>
    <w:rsid w:val="009058A2"/>
    <w:rsid w:val="0090623A"/>
    <w:rsid w:val="009065B4"/>
    <w:rsid w:val="0090710E"/>
    <w:rsid w:val="00910A75"/>
    <w:rsid w:val="00914DFC"/>
    <w:rsid w:val="00915FB2"/>
    <w:rsid w:val="00916FEC"/>
    <w:rsid w:val="00920840"/>
    <w:rsid w:val="00921238"/>
    <w:rsid w:val="00921799"/>
    <w:rsid w:val="00922420"/>
    <w:rsid w:val="009226F4"/>
    <w:rsid w:val="00922B02"/>
    <w:rsid w:val="009242E6"/>
    <w:rsid w:val="00926E33"/>
    <w:rsid w:val="00931A76"/>
    <w:rsid w:val="00937EC5"/>
    <w:rsid w:val="00940467"/>
    <w:rsid w:val="00942B0D"/>
    <w:rsid w:val="009435D5"/>
    <w:rsid w:val="009465D9"/>
    <w:rsid w:val="0094698B"/>
    <w:rsid w:val="00947530"/>
    <w:rsid w:val="0094769B"/>
    <w:rsid w:val="009477FF"/>
    <w:rsid w:val="00950AD8"/>
    <w:rsid w:val="009511F5"/>
    <w:rsid w:val="0095185E"/>
    <w:rsid w:val="0095319E"/>
    <w:rsid w:val="00953490"/>
    <w:rsid w:val="009536FA"/>
    <w:rsid w:val="00955FD0"/>
    <w:rsid w:val="00956540"/>
    <w:rsid w:val="00956E14"/>
    <w:rsid w:val="00960337"/>
    <w:rsid w:val="00960990"/>
    <w:rsid w:val="00960D58"/>
    <w:rsid w:val="0096110C"/>
    <w:rsid w:val="00963CA8"/>
    <w:rsid w:val="00964A3C"/>
    <w:rsid w:val="00965916"/>
    <w:rsid w:val="009672EF"/>
    <w:rsid w:val="009677FE"/>
    <w:rsid w:val="00972264"/>
    <w:rsid w:val="009818FE"/>
    <w:rsid w:val="00981FC2"/>
    <w:rsid w:val="0098337C"/>
    <w:rsid w:val="009878C7"/>
    <w:rsid w:val="00990325"/>
    <w:rsid w:val="00990AFD"/>
    <w:rsid w:val="00990C3E"/>
    <w:rsid w:val="009912CB"/>
    <w:rsid w:val="00991A01"/>
    <w:rsid w:val="00991A40"/>
    <w:rsid w:val="00992411"/>
    <w:rsid w:val="00994E63"/>
    <w:rsid w:val="00994F58"/>
    <w:rsid w:val="00995B62"/>
    <w:rsid w:val="009A36B5"/>
    <w:rsid w:val="009A3D47"/>
    <w:rsid w:val="009A51F5"/>
    <w:rsid w:val="009A520C"/>
    <w:rsid w:val="009A726E"/>
    <w:rsid w:val="009A7566"/>
    <w:rsid w:val="009A7BD0"/>
    <w:rsid w:val="009B0F30"/>
    <w:rsid w:val="009B2170"/>
    <w:rsid w:val="009B2610"/>
    <w:rsid w:val="009B2BB0"/>
    <w:rsid w:val="009B6443"/>
    <w:rsid w:val="009C1FFE"/>
    <w:rsid w:val="009C291E"/>
    <w:rsid w:val="009C2DCB"/>
    <w:rsid w:val="009C32D9"/>
    <w:rsid w:val="009C365E"/>
    <w:rsid w:val="009C3D9C"/>
    <w:rsid w:val="009C5B2C"/>
    <w:rsid w:val="009C60E5"/>
    <w:rsid w:val="009C6DF6"/>
    <w:rsid w:val="009D1B60"/>
    <w:rsid w:val="009D225F"/>
    <w:rsid w:val="009D3431"/>
    <w:rsid w:val="009D5330"/>
    <w:rsid w:val="009D7354"/>
    <w:rsid w:val="009D7696"/>
    <w:rsid w:val="009E03EA"/>
    <w:rsid w:val="009E38AD"/>
    <w:rsid w:val="009E3EAC"/>
    <w:rsid w:val="009F16B8"/>
    <w:rsid w:val="009F18F9"/>
    <w:rsid w:val="009F3C74"/>
    <w:rsid w:val="009F43CC"/>
    <w:rsid w:val="009F4475"/>
    <w:rsid w:val="009F59DE"/>
    <w:rsid w:val="009F7BA4"/>
    <w:rsid w:val="009F7EBA"/>
    <w:rsid w:val="00A00005"/>
    <w:rsid w:val="00A027F8"/>
    <w:rsid w:val="00A030E8"/>
    <w:rsid w:val="00A0318E"/>
    <w:rsid w:val="00A05D32"/>
    <w:rsid w:val="00A0788A"/>
    <w:rsid w:val="00A10680"/>
    <w:rsid w:val="00A10E18"/>
    <w:rsid w:val="00A10FAF"/>
    <w:rsid w:val="00A116A1"/>
    <w:rsid w:val="00A117EF"/>
    <w:rsid w:val="00A1360B"/>
    <w:rsid w:val="00A139FC"/>
    <w:rsid w:val="00A141C8"/>
    <w:rsid w:val="00A17939"/>
    <w:rsid w:val="00A17EA5"/>
    <w:rsid w:val="00A219F4"/>
    <w:rsid w:val="00A21FCF"/>
    <w:rsid w:val="00A24772"/>
    <w:rsid w:val="00A303AA"/>
    <w:rsid w:val="00A30F53"/>
    <w:rsid w:val="00A31B90"/>
    <w:rsid w:val="00A31BBB"/>
    <w:rsid w:val="00A328BD"/>
    <w:rsid w:val="00A3445E"/>
    <w:rsid w:val="00A41E9B"/>
    <w:rsid w:val="00A44D66"/>
    <w:rsid w:val="00A45D99"/>
    <w:rsid w:val="00A46E6A"/>
    <w:rsid w:val="00A47A88"/>
    <w:rsid w:val="00A50243"/>
    <w:rsid w:val="00A514DD"/>
    <w:rsid w:val="00A515B9"/>
    <w:rsid w:val="00A523FA"/>
    <w:rsid w:val="00A52B23"/>
    <w:rsid w:val="00A53D19"/>
    <w:rsid w:val="00A54848"/>
    <w:rsid w:val="00A54FF3"/>
    <w:rsid w:val="00A55658"/>
    <w:rsid w:val="00A563A8"/>
    <w:rsid w:val="00A60C79"/>
    <w:rsid w:val="00A61931"/>
    <w:rsid w:val="00A620C2"/>
    <w:rsid w:val="00A62580"/>
    <w:rsid w:val="00A636ED"/>
    <w:rsid w:val="00A6386C"/>
    <w:rsid w:val="00A645CC"/>
    <w:rsid w:val="00A66750"/>
    <w:rsid w:val="00A702BE"/>
    <w:rsid w:val="00A7055D"/>
    <w:rsid w:val="00A719B5"/>
    <w:rsid w:val="00A71A46"/>
    <w:rsid w:val="00A7221E"/>
    <w:rsid w:val="00A74D64"/>
    <w:rsid w:val="00A753A4"/>
    <w:rsid w:val="00A80D0C"/>
    <w:rsid w:val="00A81486"/>
    <w:rsid w:val="00A82FC4"/>
    <w:rsid w:val="00A83896"/>
    <w:rsid w:val="00A8505F"/>
    <w:rsid w:val="00A92ABC"/>
    <w:rsid w:val="00A93984"/>
    <w:rsid w:val="00A93D68"/>
    <w:rsid w:val="00A971B4"/>
    <w:rsid w:val="00AA039B"/>
    <w:rsid w:val="00AA0A39"/>
    <w:rsid w:val="00AA0C48"/>
    <w:rsid w:val="00AA121E"/>
    <w:rsid w:val="00AA2D56"/>
    <w:rsid w:val="00AA3FEF"/>
    <w:rsid w:val="00AA6CE1"/>
    <w:rsid w:val="00AA6FB0"/>
    <w:rsid w:val="00AB0423"/>
    <w:rsid w:val="00AB07A5"/>
    <w:rsid w:val="00AB0FA2"/>
    <w:rsid w:val="00AB3A2A"/>
    <w:rsid w:val="00AB726F"/>
    <w:rsid w:val="00AB72DF"/>
    <w:rsid w:val="00AC18DA"/>
    <w:rsid w:val="00AC25CE"/>
    <w:rsid w:val="00AC2A14"/>
    <w:rsid w:val="00AC2B1A"/>
    <w:rsid w:val="00AC3CBE"/>
    <w:rsid w:val="00AC4DB8"/>
    <w:rsid w:val="00AC56B1"/>
    <w:rsid w:val="00AD1F3E"/>
    <w:rsid w:val="00AD25C8"/>
    <w:rsid w:val="00AD2958"/>
    <w:rsid w:val="00AD31AF"/>
    <w:rsid w:val="00AD3414"/>
    <w:rsid w:val="00AD5908"/>
    <w:rsid w:val="00AD71DC"/>
    <w:rsid w:val="00AD739C"/>
    <w:rsid w:val="00AE1BB5"/>
    <w:rsid w:val="00AE5DD8"/>
    <w:rsid w:val="00AE71EE"/>
    <w:rsid w:val="00AE7897"/>
    <w:rsid w:val="00AF0A89"/>
    <w:rsid w:val="00AF12CB"/>
    <w:rsid w:val="00AF1C97"/>
    <w:rsid w:val="00AF2535"/>
    <w:rsid w:val="00AF35B5"/>
    <w:rsid w:val="00AF36DF"/>
    <w:rsid w:val="00AF5C18"/>
    <w:rsid w:val="00AF6AE4"/>
    <w:rsid w:val="00AF7001"/>
    <w:rsid w:val="00B002EA"/>
    <w:rsid w:val="00B005D1"/>
    <w:rsid w:val="00B01449"/>
    <w:rsid w:val="00B01685"/>
    <w:rsid w:val="00B036C8"/>
    <w:rsid w:val="00B046F1"/>
    <w:rsid w:val="00B05A17"/>
    <w:rsid w:val="00B11689"/>
    <w:rsid w:val="00B1274A"/>
    <w:rsid w:val="00B155AD"/>
    <w:rsid w:val="00B16354"/>
    <w:rsid w:val="00B176EC"/>
    <w:rsid w:val="00B20C3B"/>
    <w:rsid w:val="00B21608"/>
    <w:rsid w:val="00B21B06"/>
    <w:rsid w:val="00B226D6"/>
    <w:rsid w:val="00B22B25"/>
    <w:rsid w:val="00B22C98"/>
    <w:rsid w:val="00B24CC2"/>
    <w:rsid w:val="00B24D4E"/>
    <w:rsid w:val="00B2582D"/>
    <w:rsid w:val="00B25CC4"/>
    <w:rsid w:val="00B332E9"/>
    <w:rsid w:val="00B33634"/>
    <w:rsid w:val="00B34D2F"/>
    <w:rsid w:val="00B35441"/>
    <w:rsid w:val="00B368AF"/>
    <w:rsid w:val="00B3693E"/>
    <w:rsid w:val="00B37740"/>
    <w:rsid w:val="00B409BD"/>
    <w:rsid w:val="00B40FD2"/>
    <w:rsid w:val="00B41EA5"/>
    <w:rsid w:val="00B422E4"/>
    <w:rsid w:val="00B43DBD"/>
    <w:rsid w:val="00B44B40"/>
    <w:rsid w:val="00B50847"/>
    <w:rsid w:val="00B51E04"/>
    <w:rsid w:val="00B53C72"/>
    <w:rsid w:val="00B54A17"/>
    <w:rsid w:val="00B563AA"/>
    <w:rsid w:val="00B56D05"/>
    <w:rsid w:val="00B622EE"/>
    <w:rsid w:val="00B63CF3"/>
    <w:rsid w:val="00B64ECC"/>
    <w:rsid w:val="00B70003"/>
    <w:rsid w:val="00B705EA"/>
    <w:rsid w:val="00B71385"/>
    <w:rsid w:val="00B715D8"/>
    <w:rsid w:val="00B7306B"/>
    <w:rsid w:val="00B73B59"/>
    <w:rsid w:val="00B749AE"/>
    <w:rsid w:val="00B74A86"/>
    <w:rsid w:val="00B75FCA"/>
    <w:rsid w:val="00B822DF"/>
    <w:rsid w:val="00B82F5D"/>
    <w:rsid w:val="00B83393"/>
    <w:rsid w:val="00B834A6"/>
    <w:rsid w:val="00B83BDC"/>
    <w:rsid w:val="00B83DEF"/>
    <w:rsid w:val="00B85CD0"/>
    <w:rsid w:val="00B86E54"/>
    <w:rsid w:val="00B87F6A"/>
    <w:rsid w:val="00B907D4"/>
    <w:rsid w:val="00B924BA"/>
    <w:rsid w:val="00B92E2A"/>
    <w:rsid w:val="00B9468E"/>
    <w:rsid w:val="00B9628A"/>
    <w:rsid w:val="00B9798C"/>
    <w:rsid w:val="00B99585"/>
    <w:rsid w:val="00BA05FC"/>
    <w:rsid w:val="00BA1F6A"/>
    <w:rsid w:val="00BA20D9"/>
    <w:rsid w:val="00BA394F"/>
    <w:rsid w:val="00BA4F45"/>
    <w:rsid w:val="00BA7E7F"/>
    <w:rsid w:val="00BB274A"/>
    <w:rsid w:val="00BB4457"/>
    <w:rsid w:val="00BB4A37"/>
    <w:rsid w:val="00BB54AA"/>
    <w:rsid w:val="00BB6564"/>
    <w:rsid w:val="00BB72B1"/>
    <w:rsid w:val="00BC0ABB"/>
    <w:rsid w:val="00BC0B00"/>
    <w:rsid w:val="00BC2ACC"/>
    <w:rsid w:val="00BC5B1D"/>
    <w:rsid w:val="00BD1FA3"/>
    <w:rsid w:val="00BD22F4"/>
    <w:rsid w:val="00BD27E3"/>
    <w:rsid w:val="00BD2C1E"/>
    <w:rsid w:val="00BD3131"/>
    <w:rsid w:val="00BD4455"/>
    <w:rsid w:val="00BD65B6"/>
    <w:rsid w:val="00BD6EF2"/>
    <w:rsid w:val="00BE09C3"/>
    <w:rsid w:val="00BE3901"/>
    <w:rsid w:val="00BE4007"/>
    <w:rsid w:val="00BE40BD"/>
    <w:rsid w:val="00BE4720"/>
    <w:rsid w:val="00BE5908"/>
    <w:rsid w:val="00BE5A45"/>
    <w:rsid w:val="00BE6BC4"/>
    <w:rsid w:val="00BE70DF"/>
    <w:rsid w:val="00BF0096"/>
    <w:rsid w:val="00BF15F6"/>
    <w:rsid w:val="00BF19F5"/>
    <w:rsid w:val="00BF2142"/>
    <w:rsid w:val="00BF2656"/>
    <w:rsid w:val="00BF337F"/>
    <w:rsid w:val="00BF464E"/>
    <w:rsid w:val="00BF4D85"/>
    <w:rsid w:val="00BF5D71"/>
    <w:rsid w:val="00BF5E55"/>
    <w:rsid w:val="00BF5F18"/>
    <w:rsid w:val="00BF69ED"/>
    <w:rsid w:val="00C0259A"/>
    <w:rsid w:val="00C02C5A"/>
    <w:rsid w:val="00C03541"/>
    <w:rsid w:val="00C068CA"/>
    <w:rsid w:val="00C071EB"/>
    <w:rsid w:val="00C078B4"/>
    <w:rsid w:val="00C1007A"/>
    <w:rsid w:val="00C103E6"/>
    <w:rsid w:val="00C12AB9"/>
    <w:rsid w:val="00C147E3"/>
    <w:rsid w:val="00C14A2E"/>
    <w:rsid w:val="00C20019"/>
    <w:rsid w:val="00C20884"/>
    <w:rsid w:val="00C23DD7"/>
    <w:rsid w:val="00C24086"/>
    <w:rsid w:val="00C258EB"/>
    <w:rsid w:val="00C259BE"/>
    <w:rsid w:val="00C25CA4"/>
    <w:rsid w:val="00C278CE"/>
    <w:rsid w:val="00C33FFE"/>
    <w:rsid w:val="00C351A8"/>
    <w:rsid w:val="00C35480"/>
    <w:rsid w:val="00C35A19"/>
    <w:rsid w:val="00C375FA"/>
    <w:rsid w:val="00C37638"/>
    <w:rsid w:val="00C37855"/>
    <w:rsid w:val="00C37F69"/>
    <w:rsid w:val="00C40A81"/>
    <w:rsid w:val="00C4548D"/>
    <w:rsid w:val="00C45C80"/>
    <w:rsid w:val="00C51BAE"/>
    <w:rsid w:val="00C523A7"/>
    <w:rsid w:val="00C52673"/>
    <w:rsid w:val="00C55F92"/>
    <w:rsid w:val="00C576E4"/>
    <w:rsid w:val="00C6069E"/>
    <w:rsid w:val="00C6093F"/>
    <w:rsid w:val="00C63C33"/>
    <w:rsid w:val="00C656D2"/>
    <w:rsid w:val="00C6724A"/>
    <w:rsid w:val="00C6780E"/>
    <w:rsid w:val="00C70216"/>
    <w:rsid w:val="00C715F7"/>
    <w:rsid w:val="00C71B24"/>
    <w:rsid w:val="00C72C77"/>
    <w:rsid w:val="00C73A9D"/>
    <w:rsid w:val="00C73FAF"/>
    <w:rsid w:val="00C74144"/>
    <w:rsid w:val="00C745E9"/>
    <w:rsid w:val="00C74CE5"/>
    <w:rsid w:val="00C755E3"/>
    <w:rsid w:val="00C8128A"/>
    <w:rsid w:val="00C8197A"/>
    <w:rsid w:val="00C82B42"/>
    <w:rsid w:val="00C8592B"/>
    <w:rsid w:val="00C85FA3"/>
    <w:rsid w:val="00C869DC"/>
    <w:rsid w:val="00C90105"/>
    <w:rsid w:val="00C90143"/>
    <w:rsid w:val="00C90415"/>
    <w:rsid w:val="00C90A9F"/>
    <w:rsid w:val="00C92FA6"/>
    <w:rsid w:val="00C93AB3"/>
    <w:rsid w:val="00C94E0D"/>
    <w:rsid w:val="00C97D7E"/>
    <w:rsid w:val="00CA04C0"/>
    <w:rsid w:val="00CA3BFE"/>
    <w:rsid w:val="00CA4727"/>
    <w:rsid w:val="00CA4B8A"/>
    <w:rsid w:val="00CA59B3"/>
    <w:rsid w:val="00CA7781"/>
    <w:rsid w:val="00CA7C8A"/>
    <w:rsid w:val="00CA7FF9"/>
    <w:rsid w:val="00CB0082"/>
    <w:rsid w:val="00CB1FF1"/>
    <w:rsid w:val="00CB21A3"/>
    <w:rsid w:val="00CB3F75"/>
    <w:rsid w:val="00CB4C97"/>
    <w:rsid w:val="00CB55F5"/>
    <w:rsid w:val="00CB6396"/>
    <w:rsid w:val="00CB6533"/>
    <w:rsid w:val="00CB748C"/>
    <w:rsid w:val="00CC1571"/>
    <w:rsid w:val="00CC1725"/>
    <w:rsid w:val="00CC1CBD"/>
    <w:rsid w:val="00CC1EC0"/>
    <w:rsid w:val="00CC2386"/>
    <w:rsid w:val="00CC2532"/>
    <w:rsid w:val="00CC5BDE"/>
    <w:rsid w:val="00CC7870"/>
    <w:rsid w:val="00CD2B55"/>
    <w:rsid w:val="00CD2E0D"/>
    <w:rsid w:val="00CD4480"/>
    <w:rsid w:val="00CD47FD"/>
    <w:rsid w:val="00CD51CC"/>
    <w:rsid w:val="00CD55F3"/>
    <w:rsid w:val="00CD79F6"/>
    <w:rsid w:val="00CD7F55"/>
    <w:rsid w:val="00CE070C"/>
    <w:rsid w:val="00CE0AF3"/>
    <w:rsid w:val="00CE0DFF"/>
    <w:rsid w:val="00CE3623"/>
    <w:rsid w:val="00CE5480"/>
    <w:rsid w:val="00CE751D"/>
    <w:rsid w:val="00CE77D8"/>
    <w:rsid w:val="00CF0613"/>
    <w:rsid w:val="00CF1054"/>
    <w:rsid w:val="00CF182F"/>
    <w:rsid w:val="00CF21DA"/>
    <w:rsid w:val="00CF3BA8"/>
    <w:rsid w:val="00CF5F02"/>
    <w:rsid w:val="00D00202"/>
    <w:rsid w:val="00D02B20"/>
    <w:rsid w:val="00D05C0F"/>
    <w:rsid w:val="00D05C5C"/>
    <w:rsid w:val="00D05CF7"/>
    <w:rsid w:val="00D06562"/>
    <w:rsid w:val="00D12955"/>
    <w:rsid w:val="00D130D4"/>
    <w:rsid w:val="00D16619"/>
    <w:rsid w:val="00D215AE"/>
    <w:rsid w:val="00D2274A"/>
    <w:rsid w:val="00D22C1B"/>
    <w:rsid w:val="00D25C44"/>
    <w:rsid w:val="00D26B1B"/>
    <w:rsid w:val="00D3030F"/>
    <w:rsid w:val="00D31FF1"/>
    <w:rsid w:val="00D32806"/>
    <w:rsid w:val="00D3401A"/>
    <w:rsid w:val="00D37BF2"/>
    <w:rsid w:val="00D37E0B"/>
    <w:rsid w:val="00D4064F"/>
    <w:rsid w:val="00D44466"/>
    <w:rsid w:val="00D44897"/>
    <w:rsid w:val="00D478A0"/>
    <w:rsid w:val="00D500B0"/>
    <w:rsid w:val="00D530C8"/>
    <w:rsid w:val="00D56491"/>
    <w:rsid w:val="00D65208"/>
    <w:rsid w:val="00D65A4B"/>
    <w:rsid w:val="00D7004E"/>
    <w:rsid w:val="00D72965"/>
    <w:rsid w:val="00D72B51"/>
    <w:rsid w:val="00D73E84"/>
    <w:rsid w:val="00D75056"/>
    <w:rsid w:val="00D75FF4"/>
    <w:rsid w:val="00D77288"/>
    <w:rsid w:val="00D806BA"/>
    <w:rsid w:val="00D80ACB"/>
    <w:rsid w:val="00D826D8"/>
    <w:rsid w:val="00D843FC"/>
    <w:rsid w:val="00D87C1E"/>
    <w:rsid w:val="00D8A0EF"/>
    <w:rsid w:val="00D90AFB"/>
    <w:rsid w:val="00D9143A"/>
    <w:rsid w:val="00D917FA"/>
    <w:rsid w:val="00D91881"/>
    <w:rsid w:val="00D91AB3"/>
    <w:rsid w:val="00D91BB8"/>
    <w:rsid w:val="00D935CD"/>
    <w:rsid w:val="00D9469A"/>
    <w:rsid w:val="00D95B7B"/>
    <w:rsid w:val="00DA299B"/>
    <w:rsid w:val="00DA4AAA"/>
    <w:rsid w:val="00DB0998"/>
    <w:rsid w:val="00DB357A"/>
    <w:rsid w:val="00DB3CA0"/>
    <w:rsid w:val="00DB40E4"/>
    <w:rsid w:val="00DB5FAA"/>
    <w:rsid w:val="00DC0E50"/>
    <w:rsid w:val="00DC33D5"/>
    <w:rsid w:val="00DC362F"/>
    <w:rsid w:val="00DC44F2"/>
    <w:rsid w:val="00DC4C42"/>
    <w:rsid w:val="00DC6FA4"/>
    <w:rsid w:val="00DC7193"/>
    <w:rsid w:val="00DD18DF"/>
    <w:rsid w:val="00DD24E4"/>
    <w:rsid w:val="00DD3591"/>
    <w:rsid w:val="00DD3DFA"/>
    <w:rsid w:val="00DD44F5"/>
    <w:rsid w:val="00DD78D1"/>
    <w:rsid w:val="00DD79FD"/>
    <w:rsid w:val="00DE036B"/>
    <w:rsid w:val="00DE3FE6"/>
    <w:rsid w:val="00DE40BD"/>
    <w:rsid w:val="00DE55CF"/>
    <w:rsid w:val="00DF1798"/>
    <w:rsid w:val="00DF18A2"/>
    <w:rsid w:val="00DF2AB9"/>
    <w:rsid w:val="00DF4951"/>
    <w:rsid w:val="00DF4B79"/>
    <w:rsid w:val="00DF5423"/>
    <w:rsid w:val="00DF57A4"/>
    <w:rsid w:val="00DF6B3B"/>
    <w:rsid w:val="00DF7543"/>
    <w:rsid w:val="00DF762D"/>
    <w:rsid w:val="00E000C8"/>
    <w:rsid w:val="00E006D7"/>
    <w:rsid w:val="00E0071B"/>
    <w:rsid w:val="00E01AE3"/>
    <w:rsid w:val="00E04CD0"/>
    <w:rsid w:val="00E06BE4"/>
    <w:rsid w:val="00E06F57"/>
    <w:rsid w:val="00E07267"/>
    <w:rsid w:val="00E11764"/>
    <w:rsid w:val="00E11DC5"/>
    <w:rsid w:val="00E12478"/>
    <w:rsid w:val="00E14415"/>
    <w:rsid w:val="00E14799"/>
    <w:rsid w:val="00E15E1D"/>
    <w:rsid w:val="00E163F7"/>
    <w:rsid w:val="00E17B37"/>
    <w:rsid w:val="00E20FF1"/>
    <w:rsid w:val="00E2182E"/>
    <w:rsid w:val="00E22D3A"/>
    <w:rsid w:val="00E2316A"/>
    <w:rsid w:val="00E23E2C"/>
    <w:rsid w:val="00E25C07"/>
    <w:rsid w:val="00E30874"/>
    <w:rsid w:val="00E32D89"/>
    <w:rsid w:val="00E343ED"/>
    <w:rsid w:val="00E34815"/>
    <w:rsid w:val="00E37534"/>
    <w:rsid w:val="00E37F39"/>
    <w:rsid w:val="00E41421"/>
    <w:rsid w:val="00E415C6"/>
    <w:rsid w:val="00E41A5E"/>
    <w:rsid w:val="00E42FA1"/>
    <w:rsid w:val="00E4487C"/>
    <w:rsid w:val="00E44E84"/>
    <w:rsid w:val="00E47355"/>
    <w:rsid w:val="00E5665F"/>
    <w:rsid w:val="00E60CD1"/>
    <w:rsid w:val="00E63131"/>
    <w:rsid w:val="00E63F54"/>
    <w:rsid w:val="00E643C0"/>
    <w:rsid w:val="00E6479D"/>
    <w:rsid w:val="00E64D2D"/>
    <w:rsid w:val="00E65B03"/>
    <w:rsid w:val="00E65FBD"/>
    <w:rsid w:val="00E67965"/>
    <w:rsid w:val="00E708A2"/>
    <w:rsid w:val="00E709A0"/>
    <w:rsid w:val="00E71ABB"/>
    <w:rsid w:val="00E73760"/>
    <w:rsid w:val="00E73EDC"/>
    <w:rsid w:val="00E7747B"/>
    <w:rsid w:val="00E77A59"/>
    <w:rsid w:val="00E82B29"/>
    <w:rsid w:val="00E82F2E"/>
    <w:rsid w:val="00E83A50"/>
    <w:rsid w:val="00E8593E"/>
    <w:rsid w:val="00E859B1"/>
    <w:rsid w:val="00E8764D"/>
    <w:rsid w:val="00E919A3"/>
    <w:rsid w:val="00E9232E"/>
    <w:rsid w:val="00E924B1"/>
    <w:rsid w:val="00E95063"/>
    <w:rsid w:val="00E95749"/>
    <w:rsid w:val="00E96BFA"/>
    <w:rsid w:val="00E96CA3"/>
    <w:rsid w:val="00E97840"/>
    <w:rsid w:val="00EA0402"/>
    <w:rsid w:val="00EA096B"/>
    <w:rsid w:val="00EA2189"/>
    <w:rsid w:val="00EA4903"/>
    <w:rsid w:val="00EA648B"/>
    <w:rsid w:val="00EA6551"/>
    <w:rsid w:val="00EA6977"/>
    <w:rsid w:val="00EA7CE8"/>
    <w:rsid w:val="00EB6117"/>
    <w:rsid w:val="00EB7BD8"/>
    <w:rsid w:val="00EC09DF"/>
    <w:rsid w:val="00EC170F"/>
    <w:rsid w:val="00EC1F26"/>
    <w:rsid w:val="00EC2C0B"/>
    <w:rsid w:val="00EC3202"/>
    <w:rsid w:val="00EC682C"/>
    <w:rsid w:val="00ED1FD9"/>
    <w:rsid w:val="00ED2BA6"/>
    <w:rsid w:val="00ED3178"/>
    <w:rsid w:val="00ED3D90"/>
    <w:rsid w:val="00ED49B0"/>
    <w:rsid w:val="00ED4FA2"/>
    <w:rsid w:val="00ED6230"/>
    <w:rsid w:val="00ED7ADE"/>
    <w:rsid w:val="00EE2487"/>
    <w:rsid w:val="00EE282D"/>
    <w:rsid w:val="00EE4BAA"/>
    <w:rsid w:val="00EE7040"/>
    <w:rsid w:val="00EF03D9"/>
    <w:rsid w:val="00EF1C21"/>
    <w:rsid w:val="00EF3528"/>
    <w:rsid w:val="00EF35CC"/>
    <w:rsid w:val="00EF4DCA"/>
    <w:rsid w:val="00EF5B10"/>
    <w:rsid w:val="00EF753D"/>
    <w:rsid w:val="00EF7757"/>
    <w:rsid w:val="00F0304F"/>
    <w:rsid w:val="00F04FCE"/>
    <w:rsid w:val="00F074FB"/>
    <w:rsid w:val="00F106AC"/>
    <w:rsid w:val="00F12DD2"/>
    <w:rsid w:val="00F144FB"/>
    <w:rsid w:val="00F14EBC"/>
    <w:rsid w:val="00F16A43"/>
    <w:rsid w:val="00F16CF1"/>
    <w:rsid w:val="00F17131"/>
    <w:rsid w:val="00F20014"/>
    <w:rsid w:val="00F202D1"/>
    <w:rsid w:val="00F210FF"/>
    <w:rsid w:val="00F22C4C"/>
    <w:rsid w:val="00F23426"/>
    <w:rsid w:val="00F236C1"/>
    <w:rsid w:val="00F24775"/>
    <w:rsid w:val="00F25DA0"/>
    <w:rsid w:val="00F27298"/>
    <w:rsid w:val="00F275D3"/>
    <w:rsid w:val="00F27D19"/>
    <w:rsid w:val="00F27E29"/>
    <w:rsid w:val="00F27F98"/>
    <w:rsid w:val="00F305D1"/>
    <w:rsid w:val="00F33679"/>
    <w:rsid w:val="00F3522F"/>
    <w:rsid w:val="00F35FE4"/>
    <w:rsid w:val="00F36C48"/>
    <w:rsid w:val="00F36EFE"/>
    <w:rsid w:val="00F375DB"/>
    <w:rsid w:val="00F376E5"/>
    <w:rsid w:val="00F415E3"/>
    <w:rsid w:val="00F43522"/>
    <w:rsid w:val="00F45F80"/>
    <w:rsid w:val="00F4621E"/>
    <w:rsid w:val="00F4623A"/>
    <w:rsid w:val="00F47655"/>
    <w:rsid w:val="00F5053F"/>
    <w:rsid w:val="00F515F2"/>
    <w:rsid w:val="00F526B6"/>
    <w:rsid w:val="00F5343B"/>
    <w:rsid w:val="00F53E6F"/>
    <w:rsid w:val="00F55A65"/>
    <w:rsid w:val="00F57896"/>
    <w:rsid w:val="00F57AE4"/>
    <w:rsid w:val="00F607FE"/>
    <w:rsid w:val="00F61068"/>
    <w:rsid w:val="00F614F9"/>
    <w:rsid w:val="00F628ED"/>
    <w:rsid w:val="00F63A9A"/>
    <w:rsid w:val="00F64207"/>
    <w:rsid w:val="00F64C18"/>
    <w:rsid w:val="00F64EDF"/>
    <w:rsid w:val="00F650AA"/>
    <w:rsid w:val="00F6701E"/>
    <w:rsid w:val="00F67708"/>
    <w:rsid w:val="00F67A4B"/>
    <w:rsid w:val="00F70D47"/>
    <w:rsid w:val="00F71C6F"/>
    <w:rsid w:val="00F71F3F"/>
    <w:rsid w:val="00F731DE"/>
    <w:rsid w:val="00F74C91"/>
    <w:rsid w:val="00F76D7C"/>
    <w:rsid w:val="00F7755E"/>
    <w:rsid w:val="00F83477"/>
    <w:rsid w:val="00F8472A"/>
    <w:rsid w:val="00F849EB"/>
    <w:rsid w:val="00F84D55"/>
    <w:rsid w:val="00F84F81"/>
    <w:rsid w:val="00F85A67"/>
    <w:rsid w:val="00F85EBF"/>
    <w:rsid w:val="00F85F2E"/>
    <w:rsid w:val="00F91542"/>
    <w:rsid w:val="00F922D4"/>
    <w:rsid w:val="00F95210"/>
    <w:rsid w:val="00F957DE"/>
    <w:rsid w:val="00F96444"/>
    <w:rsid w:val="00F96456"/>
    <w:rsid w:val="00FA0816"/>
    <w:rsid w:val="00FA272D"/>
    <w:rsid w:val="00FA2C6C"/>
    <w:rsid w:val="00FA42C2"/>
    <w:rsid w:val="00FA4529"/>
    <w:rsid w:val="00FA63EF"/>
    <w:rsid w:val="00FB1565"/>
    <w:rsid w:val="00FB1704"/>
    <w:rsid w:val="00FB1769"/>
    <w:rsid w:val="00FB209C"/>
    <w:rsid w:val="00FB2270"/>
    <w:rsid w:val="00FB2702"/>
    <w:rsid w:val="00FB3D39"/>
    <w:rsid w:val="00FC04DF"/>
    <w:rsid w:val="00FC0847"/>
    <w:rsid w:val="00FC0DF7"/>
    <w:rsid w:val="00FC190F"/>
    <w:rsid w:val="00FC2183"/>
    <w:rsid w:val="00FC4AAA"/>
    <w:rsid w:val="00FC62C1"/>
    <w:rsid w:val="00FC766A"/>
    <w:rsid w:val="00FCBD20"/>
    <w:rsid w:val="00FD0139"/>
    <w:rsid w:val="00FD0839"/>
    <w:rsid w:val="00FD28A8"/>
    <w:rsid w:val="00FD2E97"/>
    <w:rsid w:val="00FD32C5"/>
    <w:rsid w:val="00FD5689"/>
    <w:rsid w:val="00FE14DF"/>
    <w:rsid w:val="00FE158E"/>
    <w:rsid w:val="00FE190D"/>
    <w:rsid w:val="00FE1AC2"/>
    <w:rsid w:val="00FE31FB"/>
    <w:rsid w:val="00FE4ACF"/>
    <w:rsid w:val="00FE6461"/>
    <w:rsid w:val="00FE7BA2"/>
    <w:rsid w:val="00FE7D8D"/>
    <w:rsid w:val="00FF035D"/>
    <w:rsid w:val="00FF0FB5"/>
    <w:rsid w:val="00FF192C"/>
    <w:rsid w:val="00FF38C9"/>
    <w:rsid w:val="00FF4565"/>
    <w:rsid w:val="00FF61DE"/>
    <w:rsid w:val="00FF6F71"/>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32A0"/>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pPr>
      <w:keepNext/>
      <w:jc w:val="both"/>
      <w:outlineLvl w:val="1"/>
    </w:pPr>
  </w:style>
  <w:style w:type="paragraph" w:styleId="Nagwek3">
    <w:name w:val="heading 3"/>
    <w:aliases w:val="Title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Pr>
      <w:rFonts w:ascii="Times New Roman" w:eastAsia="Times New Roman" w:hAnsi="Times New Roman" w:cs="Times New Roman"/>
      <w:sz w:val="24"/>
      <w:szCs w:val="24"/>
      <w:lang w:eastAsia="pl-PL"/>
    </w:rPr>
  </w:style>
  <w:style w:type="character" w:customStyle="1" w:styleId="Nagwek3Znak">
    <w:name w:val="Nagłówek 3 Znak"/>
    <w:aliases w:val="Title 3 Znak1"/>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link w:val="NormalnyWebZnak"/>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pPr>
      <w:tabs>
        <w:tab w:val="center" w:pos="4536"/>
        <w:tab w:val="right" w:pos="9072"/>
      </w:tabs>
    </w:pPr>
  </w:style>
  <w:style w:type="character" w:customStyle="1" w:styleId="NagwekZnak">
    <w:name w:val="Nagłówek Znak"/>
    <w:aliases w:val="7 Znak,6 Znak,5 Znak,71 Znak,61 Znak,51 Znak,72 Znak,62 Znak,52 Znak,711 Znak,611 Znak,511 Znak,73 Znak,63 Znak,53 Znak,74 Znak,64 Znak,54 Znak,75 Znak,65 Znak,55 Znak,76 Znak,66 Znak,56 Znak,712 Znak,612 Znak,512 Znak,77 Znak,67 Znak"/>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uiPriority w:val="34"/>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locked/>
    <w:rsid w:val="00A17EA5"/>
    <w:rPr>
      <w:rFonts w:ascii="Arial" w:hAnsi="Arial"/>
      <w:sz w:val="18"/>
      <w:shd w:val="clear" w:color="auto" w:fill="FFFFFF"/>
    </w:rPr>
  </w:style>
  <w:style w:type="paragraph" w:customStyle="1" w:styleId="Teksttreci1">
    <w:name w:val="Tekst treści1"/>
    <w:basedOn w:val="Normalny"/>
    <w:link w:val="Teksttreci"/>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link w:val="Zwrotgrzecznociowy"/>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link w:val="Mapadokumentu"/>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aliases w:val="Wyjustowany,Przed:  6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075FC4"/>
    <w:pPr>
      <w:suppressAutoHyphens/>
      <w:autoSpaceDN w:val="0"/>
      <w:spacing w:after="200" w:line="276" w:lineRule="auto"/>
      <w:textAlignment w:val="baseline"/>
    </w:pPr>
    <w:rPr>
      <w:kern w:val="3"/>
      <w:sz w:val="22"/>
      <w:szCs w:val="22"/>
      <w:lang w:eastAsia="zh-CN"/>
    </w:rPr>
  </w:style>
  <w:style w:type="paragraph" w:customStyle="1" w:styleId="Textbodyindent">
    <w:name w:val="Text body indent"/>
    <w:basedOn w:val="Standard"/>
    <w:rsid w:val="0052297D"/>
    <w:pPr>
      <w:widowControl w:val="0"/>
      <w:spacing w:after="0" w:line="240" w:lineRule="auto"/>
      <w:ind w:left="567" w:hanging="567"/>
      <w:jc w:val="both"/>
    </w:pPr>
    <w:rPr>
      <w:rFonts w:ascii="Times New Roman" w:hAnsi="Times New Roman"/>
      <w:b/>
      <w:sz w:val="20"/>
      <w:szCs w:val="20"/>
      <w:lang w:eastAsia="pl-PL"/>
    </w:rPr>
  </w:style>
  <w:style w:type="numbering" w:customStyle="1" w:styleId="WWNum2">
    <w:name w:val="WWNum2"/>
    <w:basedOn w:val="Bezlisty"/>
    <w:rsid w:val="0052297D"/>
    <w:pPr>
      <w:numPr>
        <w:numId w:val="22"/>
      </w:numPr>
    </w:pPr>
  </w:style>
  <w:style w:type="numbering" w:customStyle="1" w:styleId="WWNum3">
    <w:name w:val="WWNum3"/>
    <w:basedOn w:val="Bezlisty"/>
    <w:rsid w:val="0052297D"/>
    <w:pPr>
      <w:numPr>
        <w:numId w:val="23"/>
      </w:numPr>
    </w:pPr>
  </w:style>
  <w:style w:type="numbering" w:customStyle="1" w:styleId="WWNum4">
    <w:name w:val="WWNum4"/>
    <w:basedOn w:val="Bezlisty"/>
    <w:rsid w:val="0052297D"/>
    <w:pPr>
      <w:numPr>
        <w:numId w:val="24"/>
      </w:numPr>
    </w:pPr>
  </w:style>
  <w:style w:type="numbering" w:customStyle="1" w:styleId="WWNum5">
    <w:name w:val="WWNum5"/>
    <w:basedOn w:val="Bezlisty"/>
    <w:rsid w:val="0052297D"/>
    <w:pPr>
      <w:numPr>
        <w:numId w:val="25"/>
      </w:numPr>
    </w:pPr>
  </w:style>
  <w:style w:type="numbering" w:customStyle="1" w:styleId="WWNum10">
    <w:name w:val="WWNum10"/>
    <w:basedOn w:val="Bezlisty"/>
    <w:rsid w:val="0052297D"/>
    <w:pPr>
      <w:numPr>
        <w:numId w:val="26"/>
      </w:numPr>
    </w:pPr>
  </w:style>
  <w:style w:type="numbering" w:customStyle="1" w:styleId="WWNum11">
    <w:name w:val="WWNum11"/>
    <w:basedOn w:val="Bezlisty"/>
    <w:rsid w:val="0052297D"/>
    <w:pPr>
      <w:numPr>
        <w:numId w:val="27"/>
      </w:numPr>
    </w:pPr>
  </w:style>
  <w:style w:type="numbering" w:customStyle="1" w:styleId="WWNum12">
    <w:name w:val="WWNum12"/>
    <w:basedOn w:val="Bezlisty"/>
    <w:rsid w:val="0052297D"/>
    <w:pPr>
      <w:numPr>
        <w:numId w:val="28"/>
      </w:numPr>
    </w:pPr>
  </w:style>
  <w:style w:type="numbering" w:customStyle="1" w:styleId="WWNum13">
    <w:name w:val="WWNum13"/>
    <w:basedOn w:val="Bezlisty"/>
    <w:rsid w:val="0052297D"/>
    <w:pPr>
      <w:numPr>
        <w:numId w:val="29"/>
      </w:numPr>
    </w:pPr>
  </w:style>
  <w:style w:type="numbering" w:customStyle="1" w:styleId="WWNum14">
    <w:name w:val="WWNum14"/>
    <w:basedOn w:val="Bezlisty"/>
    <w:rsid w:val="0052297D"/>
    <w:pPr>
      <w:numPr>
        <w:numId w:val="30"/>
      </w:numPr>
    </w:pPr>
  </w:style>
  <w:style w:type="numbering" w:customStyle="1" w:styleId="WWNum15">
    <w:name w:val="WWNum15"/>
    <w:basedOn w:val="Bezlisty"/>
    <w:rsid w:val="0052297D"/>
    <w:pPr>
      <w:numPr>
        <w:numId w:val="31"/>
      </w:numPr>
    </w:pPr>
  </w:style>
  <w:style w:type="numbering" w:customStyle="1" w:styleId="WWNum16">
    <w:name w:val="WWNum16"/>
    <w:basedOn w:val="Bezlisty"/>
    <w:rsid w:val="0052297D"/>
    <w:pPr>
      <w:numPr>
        <w:numId w:val="32"/>
      </w:numPr>
    </w:pPr>
  </w:style>
  <w:style w:type="numbering" w:customStyle="1" w:styleId="WWNum17">
    <w:name w:val="WWNum17"/>
    <w:basedOn w:val="Bezlisty"/>
    <w:rsid w:val="0052297D"/>
    <w:pPr>
      <w:numPr>
        <w:numId w:val="33"/>
      </w:numPr>
    </w:pPr>
  </w:style>
  <w:style w:type="numbering" w:customStyle="1" w:styleId="WWNum18">
    <w:name w:val="WWNum18"/>
    <w:basedOn w:val="Bezlisty"/>
    <w:rsid w:val="0052297D"/>
    <w:pPr>
      <w:numPr>
        <w:numId w:val="34"/>
      </w:numPr>
    </w:pPr>
  </w:style>
  <w:style w:type="numbering" w:customStyle="1" w:styleId="WWNum19">
    <w:name w:val="WWNum19"/>
    <w:basedOn w:val="Bezlisty"/>
    <w:rsid w:val="0052297D"/>
    <w:pPr>
      <w:numPr>
        <w:numId w:val="35"/>
      </w:numPr>
    </w:pPr>
  </w:style>
  <w:style w:type="numbering" w:customStyle="1" w:styleId="WWNum20">
    <w:name w:val="WWNum20"/>
    <w:basedOn w:val="Bezlisty"/>
    <w:rsid w:val="0052297D"/>
    <w:pPr>
      <w:numPr>
        <w:numId w:val="36"/>
      </w:numPr>
    </w:pPr>
  </w:style>
  <w:style w:type="numbering" w:customStyle="1" w:styleId="WWNum21">
    <w:name w:val="WWNum21"/>
    <w:basedOn w:val="Bezlisty"/>
    <w:rsid w:val="0052297D"/>
    <w:pPr>
      <w:numPr>
        <w:numId w:val="37"/>
      </w:numPr>
    </w:pPr>
  </w:style>
  <w:style w:type="numbering" w:customStyle="1" w:styleId="WWNum22">
    <w:name w:val="WWNum22"/>
    <w:basedOn w:val="Bezlisty"/>
    <w:rsid w:val="0052297D"/>
    <w:pPr>
      <w:numPr>
        <w:numId w:val="38"/>
      </w:numPr>
    </w:pPr>
  </w:style>
  <w:style w:type="numbering" w:customStyle="1" w:styleId="WWNum23">
    <w:name w:val="WWNum23"/>
    <w:basedOn w:val="Bezlisty"/>
    <w:rsid w:val="0052297D"/>
    <w:pPr>
      <w:numPr>
        <w:numId w:val="39"/>
      </w:numPr>
    </w:pPr>
  </w:style>
  <w:style w:type="numbering" w:customStyle="1" w:styleId="WWNum24">
    <w:name w:val="WWNum24"/>
    <w:basedOn w:val="Bezlisty"/>
    <w:rsid w:val="0052297D"/>
    <w:pPr>
      <w:numPr>
        <w:numId w:val="40"/>
      </w:numPr>
    </w:pPr>
  </w:style>
  <w:style w:type="numbering" w:customStyle="1" w:styleId="WWNum25">
    <w:name w:val="WWNum25"/>
    <w:basedOn w:val="Bezlisty"/>
    <w:rsid w:val="0052297D"/>
    <w:pPr>
      <w:numPr>
        <w:numId w:val="41"/>
      </w:numPr>
    </w:pPr>
  </w:style>
  <w:style w:type="numbering" w:customStyle="1" w:styleId="WWNum26">
    <w:name w:val="WWNum26"/>
    <w:basedOn w:val="Bezlisty"/>
    <w:rsid w:val="0052297D"/>
    <w:pPr>
      <w:numPr>
        <w:numId w:val="42"/>
      </w:numPr>
    </w:pPr>
  </w:style>
  <w:style w:type="numbering" w:customStyle="1" w:styleId="WWNum27">
    <w:name w:val="WWNum27"/>
    <w:basedOn w:val="Bezlisty"/>
    <w:rsid w:val="0052297D"/>
    <w:pPr>
      <w:numPr>
        <w:numId w:val="43"/>
      </w:numPr>
    </w:pPr>
  </w:style>
  <w:style w:type="numbering" w:customStyle="1" w:styleId="WWNum28">
    <w:name w:val="WWNum28"/>
    <w:basedOn w:val="Bezlisty"/>
    <w:rsid w:val="0052297D"/>
    <w:pPr>
      <w:numPr>
        <w:numId w:val="44"/>
      </w:numPr>
    </w:pPr>
  </w:style>
  <w:style w:type="numbering" w:customStyle="1" w:styleId="WWNum29">
    <w:name w:val="WWNum29"/>
    <w:basedOn w:val="Bezlisty"/>
    <w:rsid w:val="0052297D"/>
    <w:pPr>
      <w:numPr>
        <w:numId w:val="45"/>
      </w:numPr>
    </w:pPr>
  </w:style>
  <w:style w:type="numbering" w:customStyle="1" w:styleId="WWNum30">
    <w:name w:val="WWNum30"/>
    <w:basedOn w:val="Bezlisty"/>
    <w:rsid w:val="0052297D"/>
    <w:pPr>
      <w:numPr>
        <w:numId w:val="46"/>
      </w:numPr>
    </w:pPr>
  </w:style>
  <w:style w:type="numbering" w:customStyle="1" w:styleId="WWNum31">
    <w:name w:val="WWNum31"/>
    <w:basedOn w:val="Bezlisty"/>
    <w:rsid w:val="0052297D"/>
    <w:pPr>
      <w:numPr>
        <w:numId w:val="47"/>
      </w:numPr>
    </w:pPr>
  </w:style>
  <w:style w:type="numbering" w:customStyle="1" w:styleId="WWNum39">
    <w:name w:val="WWNum39"/>
    <w:basedOn w:val="Bezlisty"/>
    <w:rsid w:val="0052297D"/>
    <w:pPr>
      <w:numPr>
        <w:numId w:val="48"/>
      </w:numPr>
    </w:pPr>
  </w:style>
  <w:style w:type="paragraph" w:customStyle="1" w:styleId="Heading">
    <w:name w:val="Heading"/>
    <w:basedOn w:val="Standard"/>
    <w:next w:val="Textbody"/>
    <w:rsid w:val="000D7769"/>
    <w:pPr>
      <w:keepNext/>
      <w:spacing w:before="240" w:after="120"/>
    </w:pPr>
    <w:rPr>
      <w:rFonts w:ascii="Arial" w:eastAsia="Microsoft YaHei" w:hAnsi="Arial" w:cs="Mangal"/>
      <w:sz w:val="28"/>
      <w:szCs w:val="28"/>
      <w:lang w:eastAsia="en-US"/>
    </w:rPr>
  </w:style>
  <w:style w:type="paragraph" w:customStyle="1" w:styleId="Textbody">
    <w:name w:val="Text body"/>
    <w:basedOn w:val="Standard"/>
    <w:rsid w:val="000D7769"/>
    <w:pPr>
      <w:spacing w:after="120"/>
    </w:pPr>
    <w:rPr>
      <w:rFonts w:eastAsia="SimSun" w:cs="Tahoma"/>
      <w:lang w:eastAsia="en-US"/>
    </w:rPr>
  </w:style>
  <w:style w:type="paragraph" w:styleId="Legenda">
    <w:name w:val="caption"/>
    <w:basedOn w:val="Standard"/>
    <w:qFormat/>
    <w:rsid w:val="000D7769"/>
    <w:pPr>
      <w:suppressLineNumbers/>
      <w:spacing w:before="120" w:after="120"/>
    </w:pPr>
    <w:rPr>
      <w:rFonts w:eastAsia="SimSun" w:cs="Mangal"/>
      <w:i/>
      <w:iCs/>
      <w:sz w:val="24"/>
      <w:szCs w:val="24"/>
      <w:lang w:eastAsia="en-US"/>
    </w:rPr>
  </w:style>
  <w:style w:type="paragraph" w:customStyle="1" w:styleId="Index">
    <w:name w:val="Index"/>
    <w:basedOn w:val="Standard"/>
    <w:rsid w:val="000D7769"/>
    <w:pPr>
      <w:suppressLineNumbers/>
    </w:pPr>
    <w:rPr>
      <w:rFonts w:eastAsia="SimSun" w:cs="Mangal"/>
      <w:lang w:eastAsia="en-US"/>
    </w:rPr>
  </w:style>
  <w:style w:type="paragraph" w:customStyle="1" w:styleId="TableContents">
    <w:name w:val="Table Contents"/>
    <w:basedOn w:val="Standard"/>
    <w:rsid w:val="000D7769"/>
    <w:pPr>
      <w:suppressLineNumbers/>
    </w:pPr>
    <w:rPr>
      <w:rFonts w:eastAsia="SimSun" w:cs="Tahoma"/>
      <w:lang w:eastAsia="en-US"/>
    </w:rPr>
  </w:style>
  <w:style w:type="character" w:customStyle="1" w:styleId="Internetlink">
    <w:name w:val="Internet link"/>
    <w:basedOn w:val="Domylnaczcionkaakapitu"/>
    <w:rsid w:val="000D7769"/>
    <w:rPr>
      <w:strike w:val="0"/>
      <w:dstrike w:val="0"/>
      <w:color w:val="337AB7"/>
      <w:u w:val="none"/>
    </w:rPr>
  </w:style>
  <w:style w:type="character" w:customStyle="1" w:styleId="NumberingSymbols">
    <w:name w:val="Numbering Symbols"/>
    <w:rsid w:val="000D7769"/>
  </w:style>
  <w:style w:type="numbering" w:customStyle="1" w:styleId="WWNum1">
    <w:name w:val="WWNum1"/>
    <w:basedOn w:val="Bezlisty"/>
    <w:rsid w:val="000D7769"/>
    <w:pPr>
      <w:numPr>
        <w:numId w:val="49"/>
      </w:numPr>
    </w:pPr>
  </w:style>
  <w:style w:type="numbering" w:customStyle="1" w:styleId="WWNum6">
    <w:name w:val="WWNum6"/>
    <w:basedOn w:val="Bezlisty"/>
    <w:rsid w:val="000D7769"/>
    <w:pPr>
      <w:numPr>
        <w:numId w:val="50"/>
      </w:numPr>
    </w:pPr>
  </w:style>
  <w:style w:type="numbering" w:customStyle="1" w:styleId="WWNum7">
    <w:name w:val="WWNum7"/>
    <w:basedOn w:val="Bezlisty"/>
    <w:rsid w:val="000D7769"/>
    <w:pPr>
      <w:numPr>
        <w:numId w:val="51"/>
      </w:numPr>
    </w:pPr>
  </w:style>
  <w:style w:type="numbering" w:customStyle="1" w:styleId="WWNum8">
    <w:name w:val="WWNum8"/>
    <w:basedOn w:val="Bezlisty"/>
    <w:rsid w:val="000D7769"/>
    <w:pPr>
      <w:numPr>
        <w:numId w:val="52"/>
      </w:numPr>
    </w:pPr>
  </w:style>
  <w:style w:type="numbering" w:customStyle="1" w:styleId="WWNum9">
    <w:name w:val="WWNum9"/>
    <w:basedOn w:val="Bezlisty"/>
    <w:rsid w:val="000D7769"/>
    <w:pPr>
      <w:numPr>
        <w:numId w:val="53"/>
      </w:numPr>
    </w:pPr>
  </w:style>
  <w:style w:type="paragraph" w:styleId="Wcicienormalne">
    <w:name w:val="Normal Indent"/>
    <w:basedOn w:val="Normalny"/>
    <w:uiPriority w:val="99"/>
    <w:rsid w:val="00DB357A"/>
    <w:pPr>
      <w:ind w:left="708"/>
    </w:pPr>
    <w:rPr>
      <w:szCs w:val="20"/>
    </w:rPr>
  </w:style>
  <w:style w:type="paragraph" w:styleId="Listapunktowana5">
    <w:name w:val="List Bullet 5"/>
    <w:basedOn w:val="Normalny"/>
    <w:autoRedefine/>
    <w:uiPriority w:val="99"/>
    <w:rsid w:val="00DB357A"/>
    <w:pPr>
      <w:numPr>
        <w:ilvl w:val="1"/>
        <w:numId w:val="58"/>
      </w:numPr>
      <w:tabs>
        <w:tab w:val="clear" w:pos="1428"/>
        <w:tab w:val="num" w:pos="567"/>
      </w:tabs>
      <w:ind w:left="567" w:hanging="567"/>
      <w:jc w:val="both"/>
    </w:pPr>
    <w:rPr>
      <w:sz w:val="22"/>
      <w:szCs w:val="20"/>
    </w:rPr>
  </w:style>
  <w:style w:type="paragraph" w:styleId="Listapunktowana">
    <w:name w:val="List Bullet"/>
    <w:basedOn w:val="Normalny"/>
    <w:autoRedefine/>
    <w:rsid w:val="00DB357A"/>
    <w:pPr>
      <w:numPr>
        <w:numId w:val="54"/>
      </w:numPr>
      <w:tabs>
        <w:tab w:val="clear" w:pos="1492"/>
        <w:tab w:val="num" w:pos="360"/>
      </w:tabs>
      <w:ind w:left="360"/>
    </w:pPr>
    <w:rPr>
      <w:szCs w:val="20"/>
    </w:rPr>
  </w:style>
  <w:style w:type="paragraph" w:styleId="Listapunktowana2">
    <w:name w:val="List Bullet 2"/>
    <w:basedOn w:val="Normalny"/>
    <w:autoRedefine/>
    <w:uiPriority w:val="99"/>
    <w:rsid w:val="00DB357A"/>
    <w:pPr>
      <w:numPr>
        <w:numId w:val="55"/>
      </w:numPr>
      <w:tabs>
        <w:tab w:val="clear" w:pos="360"/>
        <w:tab w:val="num" w:pos="643"/>
      </w:tabs>
      <w:ind w:left="643"/>
    </w:pPr>
    <w:rPr>
      <w:szCs w:val="20"/>
    </w:rPr>
  </w:style>
  <w:style w:type="paragraph" w:styleId="Lista5">
    <w:name w:val="List 5"/>
    <w:basedOn w:val="Normalny"/>
    <w:uiPriority w:val="99"/>
    <w:rsid w:val="00DB357A"/>
    <w:pPr>
      <w:ind w:left="1415" w:hanging="283"/>
    </w:pPr>
    <w:rPr>
      <w:szCs w:val="20"/>
    </w:rPr>
  </w:style>
  <w:style w:type="paragraph" w:styleId="Tekstblokowy">
    <w:name w:val="Block Text"/>
    <w:basedOn w:val="Normalny"/>
    <w:uiPriority w:val="99"/>
    <w:rsid w:val="00DB357A"/>
    <w:pPr>
      <w:ind w:left="567" w:right="-284" w:hanging="567"/>
      <w:jc w:val="both"/>
    </w:pPr>
    <w:rPr>
      <w:sz w:val="22"/>
      <w:szCs w:val="20"/>
    </w:rPr>
  </w:style>
  <w:style w:type="paragraph" w:styleId="Lista3">
    <w:name w:val="List 3"/>
    <w:basedOn w:val="Normalny"/>
    <w:uiPriority w:val="99"/>
    <w:rsid w:val="00DB357A"/>
    <w:pPr>
      <w:ind w:left="849" w:hanging="283"/>
    </w:pPr>
    <w:rPr>
      <w:sz w:val="20"/>
      <w:szCs w:val="20"/>
    </w:rPr>
  </w:style>
  <w:style w:type="paragraph" w:styleId="Lista4">
    <w:name w:val="List 4"/>
    <w:basedOn w:val="Normalny"/>
    <w:uiPriority w:val="99"/>
    <w:rsid w:val="00DB357A"/>
    <w:pPr>
      <w:ind w:left="1132" w:hanging="283"/>
    </w:pPr>
    <w:rPr>
      <w:sz w:val="20"/>
      <w:szCs w:val="20"/>
    </w:rPr>
  </w:style>
  <w:style w:type="paragraph" w:styleId="Zwrotgrzecznociowy">
    <w:name w:val="Salutation"/>
    <w:basedOn w:val="Normalny"/>
    <w:next w:val="Normalny"/>
    <w:link w:val="ZwrotgrzecznociowyZnak"/>
    <w:uiPriority w:val="99"/>
    <w:rsid w:val="00DB357A"/>
    <w:rPr>
      <w:rFonts w:eastAsia="Calibri"/>
      <w:sz w:val="20"/>
      <w:szCs w:val="20"/>
      <w:lang w:eastAsia="ja-JP"/>
    </w:rPr>
  </w:style>
  <w:style w:type="character" w:customStyle="1" w:styleId="ZwrotgrzecznociowyZnak1">
    <w:name w:val="Zwrot grzecznościowy Znak1"/>
    <w:basedOn w:val="Domylnaczcionkaakapitu"/>
    <w:uiPriority w:val="99"/>
    <w:semiHidden/>
    <w:rsid w:val="00DB357A"/>
    <w:rPr>
      <w:rFonts w:ascii="Times New Roman" w:eastAsia="Times New Roman" w:hAnsi="Times New Roman"/>
      <w:sz w:val="24"/>
      <w:szCs w:val="24"/>
      <w:lang w:eastAsia="pl-PL"/>
    </w:rPr>
  </w:style>
  <w:style w:type="paragraph" w:styleId="Listapunktowana3">
    <w:name w:val="List Bullet 3"/>
    <w:basedOn w:val="Normalny"/>
    <w:autoRedefine/>
    <w:uiPriority w:val="99"/>
    <w:rsid w:val="00DB357A"/>
    <w:pPr>
      <w:numPr>
        <w:numId w:val="56"/>
      </w:numPr>
      <w:tabs>
        <w:tab w:val="clear" w:pos="643"/>
        <w:tab w:val="num" w:pos="926"/>
      </w:tabs>
      <w:ind w:left="926"/>
    </w:pPr>
    <w:rPr>
      <w:sz w:val="20"/>
      <w:szCs w:val="20"/>
    </w:rPr>
  </w:style>
  <w:style w:type="paragraph" w:styleId="Lista-kontynuacja">
    <w:name w:val="List Continue"/>
    <w:basedOn w:val="Normalny"/>
    <w:uiPriority w:val="99"/>
    <w:rsid w:val="00DB357A"/>
    <w:pPr>
      <w:spacing w:after="120"/>
      <w:ind w:left="283"/>
    </w:pPr>
    <w:rPr>
      <w:sz w:val="20"/>
      <w:szCs w:val="20"/>
    </w:rPr>
  </w:style>
  <w:style w:type="paragraph" w:styleId="Lista-kontynuacja3">
    <w:name w:val="List Continue 3"/>
    <w:basedOn w:val="Normalny"/>
    <w:uiPriority w:val="99"/>
    <w:rsid w:val="00DB357A"/>
    <w:pPr>
      <w:spacing w:after="120"/>
      <w:ind w:left="849"/>
    </w:pPr>
    <w:rPr>
      <w:sz w:val="20"/>
      <w:szCs w:val="20"/>
    </w:rPr>
  </w:style>
  <w:style w:type="paragraph" w:styleId="Lista-kontynuacja5">
    <w:name w:val="List Continue 5"/>
    <w:basedOn w:val="Normalny"/>
    <w:uiPriority w:val="99"/>
    <w:rsid w:val="00DB357A"/>
    <w:pPr>
      <w:spacing w:after="120"/>
      <w:ind w:left="1415"/>
    </w:pPr>
    <w:rPr>
      <w:sz w:val="20"/>
      <w:szCs w:val="20"/>
    </w:rPr>
  </w:style>
  <w:style w:type="paragraph" w:styleId="Listapunktowana4">
    <w:name w:val="List Bullet 4"/>
    <w:basedOn w:val="Normalny"/>
    <w:autoRedefine/>
    <w:uiPriority w:val="99"/>
    <w:semiHidden/>
    <w:rsid w:val="00DB357A"/>
    <w:pPr>
      <w:numPr>
        <w:numId w:val="57"/>
      </w:numPr>
      <w:tabs>
        <w:tab w:val="clear" w:pos="926"/>
        <w:tab w:val="num" w:pos="643"/>
        <w:tab w:val="num" w:pos="1209"/>
      </w:tabs>
      <w:ind w:left="1209"/>
    </w:pPr>
    <w:rPr>
      <w:sz w:val="20"/>
      <w:szCs w:val="20"/>
    </w:rPr>
  </w:style>
  <w:style w:type="paragraph" w:customStyle="1" w:styleId="Table">
    <w:name w:val="Table"/>
    <w:basedOn w:val="Normalny"/>
    <w:uiPriority w:val="99"/>
    <w:rsid w:val="00DB357A"/>
    <w:pPr>
      <w:spacing w:after="120"/>
      <w:jc w:val="center"/>
    </w:pPr>
    <w:rPr>
      <w:rFonts w:ascii="PL Courier New" w:hAnsi="PL Courier New"/>
      <w:sz w:val="20"/>
      <w:szCs w:val="20"/>
    </w:rPr>
  </w:style>
  <w:style w:type="paragraph" w:styleId="Mapadokumentu">
    <w:name w:val="Document Map"/>
    <w:basedOn w:val="Normalny"/>
    <w:link w:val="MapadokumentuZnak"/>
    <w:uiPriority w:val="99"/>
    <w:semiHidden/>
    <w:rsid w:val="00DB357A"/>
    <w:pPr>
      <w:shd w:val="clear" w:color="auto" w:fill="000080"/>
    </w:pPr>
    <w:rPr>
      <w:rFonts w:ascii="Tahoma" w:eastAsia="Calibri" w:hAnsi="Tahoma" w:cs="Tahoma"/>
      <w:lang w:eastAsia="ja-JP"/>
    </w:rPr>
  </w:style>
  <w:style w:type="character" w:customStyle="1" w:styleId="MapadokumentuZnak1">
    <w:name w:val="Mapa dokumentu Znak1"/>
    <w:basedOn w:val="Domylnaczcionkaakapitu"/>
    <w:uiPriority w:val="99"/>
    <w:semiHidden/>
    <w:rsid w:val="00DB357A"/>
    <w:rPr>
      <w:rFonts w:ascii="Segoe UI" w:eastAsia="Times New Roman" w:hAnsi="Segoe UI" w:cs="Segoe UI"/>
      <w:sz w:val="16"/>
      <w:szCs w:val="16"/>
      <w:lang w:eastAsia="pl-PL"/>
    </w:rPr>
  </w:style>
  <w:style w:type="numbering" w:customStyle="1" w:styleId="Styl1">
    <w:name w:val="Styl1"/>
    <w:rsid w:val="00DB357A"/>
    <w:pPr>
      <w:numPr>
        <w:numId w:val="59"/>
      </w:numPr>
    </w:pPr>
  </w:style>
  <w:style w:type="table" w:customStyle="1" w:styleId="Tabela-Siatka1">
    <w:name w:val="Tabela - Siatka1"/>
    <w:basedOn w:val="Standardowy"/>
    <w:next w:val="Tabela-Siatka"/>
    <w:uiPriority w:val="39"/>
    <w:rsid w:val="00DB357A"/>
    <w:pPr>
      <w:ind w:left="714" w:hanging="35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link w:val="NormalnyWeb"/>
    <w:locked/>
    <w:rsid w:val="00AF0A89"/>
    <w:rPr>
      <w:rFonts w:ascii="Times New Roman" w:eastAsia="Times New Roman" w:hAnsi="Times New Roman"/>
      <w:lang w:eastAsia="pl-PL"/>
    </w:rPr>
  </w:style>
  <w:style w:type="paragraph" w:customStyle="1" w:styleId="PROSTUDIOTekst">
    <w:name w:val="PROSTUDIO_Tekst"/>
    <w:basedOn w:val="Normalny"/>
    <w:rsid w:val="00A44D66"/>
    <w:pPr>
      <w:spacing w:before="200" w:after="120" w:line="276" w:lineRule="auto"/>
      <w:ind w:left="709" w:firstLine="11"/>
      <w:jc w:val="both"/>
    </w:pPr>
    <w:rPr>
      <w:rFonts w:ascii="Arial" w:hAnsi="Arial"/>
      <w:sz w:val="20"/>
      <w:szCs w:val="20"/>
      <w:lang w:eastAsia="en-US"/>
    </w:rPr>
  </w:style>
  <w:style w:type="numbering" w:customStyle="1" w:styleId="WWNum301">
    <w:name w:val="WWNum301"/>
    <w:basedOn w:val="Bezlisty"/>
    <w:rsid w:val="00A44D66"/>
    <w:pPr>
      <w:numPr>
        <w:numId w:val="63"/>
      </w:numPr>
    </w:pPr>
  </w:style>
  <w:style w:type="character" w:customStyle="1" w:styleId="Teksttreci3">
    <w:name w:val="Tekst treści (3)_"/>
    <w:link w:val="Teksttreci30"/>
    <w:rsid w:val="00A44D66"/>
    <w:rPr>
      <w:sz w:val="19"/>
      <w:szCs w:val="19"/>
      <w:shd w:val="clear" w:color="auto" w:fill="FFFFFF"/>
    </w:rPr>
  </w:style>
  <w:style w:type="paragraph" w:customStyle="1" w:styleId="Teksttreci30">
    <w:name w:val="Tekst treści (3)"/>
    <w:basedOn w:val="Normalny"/>
    <w:link w:val="Teksttreci3"/>
    <w:rsid w:val="00A44D66"/>
    <w:pPr>
      <w:shd w:val="clear" w:color="auto" w:fill="FFFFFF"/>
      <w:spacing w:line="0" w:lineRule="atLeast"/>
    </w:pPr>
    <w:rPr>
      <w:rFonts w:ascii="Calibri" w:eastAsia="Calibri" w:hAnsi="Calibri"/>
      <w:sz w:val="19"/>
      <w:szCs w:val="19"/>
      <w:shd w:val="clear" w:color="auto" w:fill="FFFFF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699816326">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66675666">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zamowienia.gov.pl/mp-client/search/list/ocds-148610-aa83c876-f13b-4ed0-bfb3-fb82c54e1bf9"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mp-client/search/list/ocds-148610-aa83c876-f13b-4ed0-bfb3-fb82c54e1bf9"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zzp@wieliszew.pl" TargetMode="External"/><Relationship Id="rId20" Type="http://schemas.openxmlformats.org/officeDocument/2006/relationships/hyperlink" Target="mailto:zzp@wieliszew.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ezamowienia.gov.pl" TargetMode="External"/><Relationship Id="rId23" Type="http://schemas.openxmlformats.org/officeDocument/2006/relationships/hyperlink" Target="mailto:iod@wieliszew.pl" TargetMode="External"/><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ezamowienia.gov.pl"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zzp@wieliszew.pl" TargetMode="External"/><Relationship Id="rId22" Type="http://schemas.openxmlformats.org/officeDocument/2006/relationships/hyperlink" Target="https://ezamowienia.gov.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2.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6619</TotalTime>
  <Pages>41</Pages>
  <Words>13000</Words>
  <Characters>78006</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Piotr Roze</cp:lastModifiedBy>
  <cp:revision>256</cp:revision>
  <cp:lastPrinted>2024-12-19T14:34:00Z</cp:lastPrinted>
  <dcterms:created xsi:type="dcterms:W3CDTF">2021-05-11T08:46:00Z</dcterms:created>
  <dcterms:modified xsi:type="dcterms:W3CDTF">2024-12-19T14:34:00Z</dcterms:modified>
</cp:coreProperties>
</file>