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036" w:rsidRPr="00D019B0" w:rsidRDefault="00FD3036" w:rsidP="00FD3036">
      <w:pPr>
        <w:spacing w:after="0" w:line="360" w:lineRule="auto"/>
        <w:ind w:left="6372"/>
        <w:jc w:val="right"/>
        <w:rPr>
          <w:rFonts w:ascii="Times New Roman" w:hAnsi="Times New Roman" w:cs="Times New Roman"/>
          <w:b/>
          <w:bCs/>
        </w:rPr>
      </w:pPr>
      <w:r w:rsidRPr="00D019B0">
        <w:rPr>
          <w:rFonts w:ascii="Times New Roman" w:hAnsi="Times New Roman" w:cs="Times New Roman"/>
          <w:b/>
          <w:bCs/>
        </w:rPr>
        <w:t>Załącznik nr 6 do SWZ</w:t>
      </w:r>
    </w:p>
    <w:p w:rsidR="00FD3036" w:rsidRPr="00D019B0" w:rsidRDefault="00FD3036" w:rsidP="00FD3036">
      <w:pPr>
        <w:spacing w:after="0" w:line="360" w:lineRule="auto"/>
        <w:rPr>
          <w:rFonts w:ascii="Times New Roman" w:hAnsi="Times New Roman" w:cs="Times New Roman"/>
          <w:b/>
        </w:rPr>
      </w:pPr>
      <w:r w:rsidRPr="00D019B0">
        <w:rPr>
          <w:rFonts w:ascii="Times New Roman" w:hAnsi="Times New Roman" w:cs="Times New Roman"/>
        </w:rPr>
        <w:t xml:space="preserve">…........................................................ </w:t>
      </w:r>
      <w:r w:rsidRPr="00D019B0">
        <w:rPr>
          <w:rFonts w:ascii="Times New Roman" w:hAnsi="Times New Roman" w:cs="Times New Roman"/>
        </w:rPr>
        <w:br/>
        <w:t xml:space="preserve">…........................................................ </w:t>
      </w:r>
      <w:r w:rsidRPr="00D019B0">
        <w:rPr>
          <w:rFonts w:ascii="Times New Roman" w:hAnsi="Times New Roman" w:cs="Times New Roman"/>
        </w:rPr>
        <w:br/>
        <w:t xml:space="preserve">…........................................................ </w:t>
      </w:r>
      <w:r w:rsidRPr="00D019B0">
        <w:rPr>
          <w:rFonts w:ascii="Times New Roman" w:hAnsi="Times New Roman" w:cs="Times New Roman"/>
        </w:rPr>
        <w:br/>
      </w:r>
      <w:r w:rsidRPr="00D019B0">
        <w:rPr>
          <w:rFonts w:ascii="Times New Roman" w:hAnsi="Times New Roman" w:cs="Times New Roman"/>
          <w:i/>
        </w:rPr>
        <w:t xml:space="preserve">(nazwa </w:t>
      </w:r>
      <w:r w:rsidRPr="00D019B0">
        <w:rPr>
          <w:rFonts w:ascii="Times New Roman" w:hAnsi="Times New Roman" w:cs="Times New Roman"/>
          <w:i/>
          <w:iCs/>
          <w:color w:val="000000"/>
        </w:rPr>
        <w:t xml:space="preserve">i adres </w:t>
      </w:r>
      <w:r w:rsidRPr="00D019B0">
        <w:rPr>
          <w:rFonts w:ascii="Times New Roman" w:hAnsi="Times New Roman" w:cs="Times New Roman"/>
          <w:i/>
        </w:rPr>
        <w:t>Podmiotu udostępniającego zasób</w:t>
      </w:r>
      <w:r w:rsidRPr="00D019B0">
        <w:rPr>
          <w:rFonts w:ascii="Times New Roman" w:hAnsi="Times New Roman" w:cs="Times New Roman"/>
          <w:bCs/>
        </w:rPr>
        <w:t>)</w:t>
      </w:r>
    </w:p>
    <w:p w:rsidR="00FD3036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bidi="hi-IN"/>
        </w:rPr>
      </w:pPr>
    </w:p>
    <w:p w:rsidR="00D019B0" w:rsidRPr="00D019B0" w:rsidRDefault="00D019B0" w:rsidP="00FD3036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bidi="hi-IN"/>
        </w:rPr>
      </w:pPr>
    </w:p>
    <w:p w:rsidR="00C77EC4" w:rsidRPr="00D019B0" w:rsidRDefault="00716B3E" w:rsidP="003E47C0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D019B0">
        <w:rPr>
          <w:rFonts w:ascii="Times New Roman" w:eastAsia="SimSun" w:hAnsi="Times New Roman" w:cs="Times New Roman"/>
          <w:kern w:val="3"/>
          <w:lang w:bidi="hi-IN"/>
        </w:rPr>
        <w:t>Dotyczy: udzielenia zamówienia publicznego w trybie podstawowym</w:t>
      </w:r>
      <w:r w:rsidRPr="00D019B0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 w:rsidRPr="00D019B0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="003E47C0" w:rsidRPr="00D019B0"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885D22">
        <w:rPr>
          <w:rFonts w:ascii="Times New Roman" w:eastAsia="Times New Roman" w:hAnsi="Times New Roman" w:cs="Times New Roman"/>
          <w:b/>
          <w:lang w:eastAsia="pl-PL"/>
        </w:rPr>
        <w:t>270</w:t>
      </w:r>
      <w:bookmarkStart w:id="0" w:name="_GoBack"/>
      <w:bookmarkEnd w:id="0"/>
      <w:r w:rsidR="003E47C0" w:rsidRPr="00D019B0">
        <w:rPr>
          <w:rFonts w:ascii="Times New Roman" w:eastAsia="Times New Roman" w:hAnsi="Times New Roman" w:cs="Times New Roman"/>
          <w:b/>
          <w:lang w:eastAsia="pl-PL"/>
        </w:rPr>
        <w:t>/202</w:t>
      </w:r>
      <w:r w:rsidR="00D019B0" w:rsidRPr="00D019B0">
        <w:rPr>
          <w:rFonts w:ascii="Times New Roman" w:eastAsia="Times New Roman" w:hAnsi="Times New Roman" w:cs="Times New Roman"/>
          <w:b/>
          <w:lang w:eastAsia="pl-PL"/>
        </w:rPr>
        <w:t>4</w:t>
      </w:r>
      <w:r w:rsidR="003E47C0" w:rsidRPr="00D019B0">
        <w:rPr>
          <w:rFonts w:ascii="Times New Roman" w:eastAsia="Times New Roman" w:hAnsi="Times New Roman" w:cs="Times New Roman"/>
          <w:b/>
          <w:lang w:eastAsia="pl-PL"/>
        </w:rPr>
        <w:t>/DZP pn.: „Sprzedaż i sukcesywna dostawa w okresie dwóch lat</w:t>
      </w:r>
      <w:r w:rsidR="00D019B0" w:rsidRPr="00D019B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019B0" w:rsidRPr="00D019B0">
        <w:rPr>
          <w:rFonts w:ascii="Times New Roman" w:hAnsi="Times New Roman" w:cs="Times New Roman"/>
          <w:b/>
        </w:rPr>
        <w:t>od daty zawarcia umowy</w:t>
      </w:r>
      <w:r w:rsidR="003E47C0" w:rsidRPr="00D019B0">
        <w:rPr>
          <w:rFonts w:ascii="Times New Roman" w:eastAsia="Times New Roman" w:hAnsi="Times New Roman" w:cs="Times New Roman"/>
          <w:b/>
          <w:lang w:eastAsia="pl-PL"/>
        </w:rPr>
        <w:t xml:space="preserve"> płynnych preparatów piorących dla jednostek UW nadzorowanych przez Biuro Spraw Socjalnych</w:t>
      </w:r>
      <w:r w:rsidR="00C77EC4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>”</w:t>
      </w:r>
    </w:p>
    <w:p w:rsidR="00FD3036" w:rsidRPr="00D019B0" w:rsidRDefault="00FD3036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FD3036" w:rsidRPr="00D019B0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D019B0">
        <w:rPr>
          <w:rFonts w:ascii="Times New Roman" w:hAnsi="Times New Roman" w:cs="Times New Roman"/>
          <w:b/>
          <w:bCs/>
        </w:rPr>
        <w:t>ZOBOWIĄ</w:t>
      </w:r>
      <w:r w:rsidRPr="00D019B0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:rsidR="00FD3036" w:rsidRPr="00D019B0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019B0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D019B0">
        <w:rPr>
          <w:rFonts w:ascii="Times New Roman" w:hAnsi="Times New Roman" w:cs="Times New Roman"/>
          <w:b/>
          <w:bCs/>
        </w:rPr>
        <w:t>UDOSTĘPNIAJĄCEGO ZASOBY</w:t>
      </w:r>
    </w:p>
    <w:p w:rsidR="00FD3036" w:rsidRPr="00D019B0" w:rsidRDefault="00FD3036" w:rsidP="00FD30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 w:rsidRPr="00D019B0"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:rsidR="00FD3036" w:rsidRPr="00D019B0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FD3036" w:rsidRPr="00D019B0" w:rsidRDefault="00FD3036" w:rsidP="008633A1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 w:rsidRPr="00D019B0">
        <w:rPr>
          <w:rFonts w:ascii="Times New Roman" w:hAnsi="Times New Roman" w:cs="Times New Roman"/>
          <w:bCs/>
        </w:rPr>
        <w:t>Działając w imieniu i na rzecz:</w:t>
      </w:r>
    </w:p>
    <w:p w:rsidR="00FD3036" w:rsidRPr="00D019B0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 w:rsidRPr="00D019B0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FD3036" w:rsidRPr="00D019B0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 w:rsidRPr="00D019B0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FD3036" w:rsidRPr="00D019B0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019B0"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:rsidR="00FD3036" w:rsidRPr="00D019B0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:rsidR="00FD3036" w:rsidRPr="00D019B0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019B0">
        <w:rPr>
          <w:rFonts w:ascii="Times New Roman" w:hAnsi="Times New Roman" w:cs="Times New Roman"/>
          <w:bCs/>
        </w:rPr>
        <w:t>niniejszym oświadczam, że z</w:t>
      </w:r>
      <w:r w:rsidRPr="00D019B0">
        <w:rPr>
          <w:rFonts w:ascii="Times New Roman" w:hAnsi="Times New Roman" w:cs="Times New Roman"/>
        </w:rPr>
        <w:t xml:space="preserve">obowiązuję się do oddania do dyspozycji Wykonawcy: </w:t>
      </w:r>
    </w:p>
    <w:p w:rsidR="00FD3036" w:rsidRPr="00D019B0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D019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019B0">
        <w:rPr>
          <w:rFonts w:ascii="Times New Roman" w:hAnsi="Times New Roman" w:cs="Times New Roman"/>
          <w:i/>
        </w:rPr>
        <w:t>(firma/nazwa Wykonawcy)</w:t>
      </w:r>
    </w:p>
    <w:p w:rsidR="00C77EC4" w:rsidRPr="00D019B0" w:rsidRDefault="00FD3036" w:rsidP="00C77EC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D019B0">
        <w:rPr>
          <w:rFonts w:ascii="Times New Roman" w:hAnsi="Times New Roman" w:cs="Times New Roman"/>
        </w:rPr>
        <w:t>nw. zasoby na potrzeby wykonania zamówienia pn.</w:t>
      </w:r>
      <w:r w:rsidR="00C77EC4" w:rsidRPr="00D019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7EC4" w:rsidRPr="00D019B0">
        <w:rPr>
          <w:rFonts w:ascii="Times New Roman" w:eastAsia="Lucida Sans Unicode" w:hAnsi="Times New Roman" w:cs="Times New Roman"/>
          <w:b/>
          <w:kern w:val="1"/>
        </w:rPr>
        <w:t>„</w:t>
      </w:r>
      <w:r w:rsidR="004D0A4B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>Sprzedaż i sukcesywna dostawa</w:t>
      </w:r>
      <w:r w:rsidR="003E47C0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w okresie dwóch lat</w:t>
      </w:r>
      <w:r w:rsidR="004D0A4B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="00D019B0" w:rsidRPr="00D019B0">
        <w:rPr>
          <w:rFonts w:ascii="Times New Roman" w:hAnsi="Times New Roman" w:cs="Times New Roman"/>
          <w:b/>
        </w:rPr>
        <w:t xml:space="preserve">od daty zawarcia umowy </w:t>
      </w:r>
      <w:r w:rsidR="004D0A4B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>płynnych preparatów piorących dla jednostek UW nadzorowanych przez Biuro Spraw Socjalnych</w:t>
      </w:r>
      <w:r w:rsidR="00C77EC4" w:rsidRPr="00D019B0">
        <w:rPr>
          <w:rFonts w:ascii="Times New Roman" w:eastAsia="SimSun" w:hAnsi="Times New Roman" w:cs="Times New Roman"/>
          <w:b/>
          <w:kern w:val="3"/>
          <w:lang w:eastAsia="zh-CN" w:bidi="hi-IN"/>
        </w:rPr>
        <w:t>”</w:t>
      </w:r>
    </w:p>
    <w:p w:rsidR="00FD3036" w:rsidRPr="00D019B0" w:rsidRDefault="00FD3036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</w:rPr>
      </w:pP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(określenie zasobu</w:t>
      </w:r>
      <w:r w:rsidRPr="00D019B0"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 w:rsidRPr="00D019B0">
        <w:rPr>
          <w:rFonts w:ascii="Times New Roman" w:eastAsia="Arial" w:hAnsi="Times New Roman" w:cs="Times New Roman"/>
          <w:i/>
        </w:rPr>
        <w:t xml:space="preserve">wiedza i doświadczenie, </w:t>
      </w:r>
      <w:bookmarkStart w:id="1" w:name="_Hlk518287585"/>
      <w:r w:rsidRPr="00D019B0">
        <w:rPr>
          <w:rFonts w:ascii="Times New Roman" w:eastAsia="Arial" w:hAnsi="Times New Roman" w:cs="Times New Roman"/>
          <w:i/>
        </w:rPr>
        <w:t>osoby zdolne do wykonania zamówienia</w:t>
      </w:r>
      <w:bookmarkEnd w:id="1"/>
      <w:r w:rsidRPr="00D019B0">
        <w:rPr>
          <w:rFonts w:ascii="Times New Roman" w:eastAsia="Arial" w:hAnsi="Times New Roman" w:cs="Times New Roman"/>
          <w:i/>
        </w:rPr>
        <w:t>)</w:t>
      </w:r>
    </w:p>
    <w:p w:rsidR="008633A1" w:rsidRPr="00D019B0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:rsidR="00FD3036" w:rsidRPr="00D019B0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</w:rPr>
        <w:t>Sposób wykorzystania udostępnionych zasobów będzie następujący: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lastRenderedPageBreak/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:rsidR="008633A1" w:rsidRPr="00D019B0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:rsidR="00FD3036" w:rsidRPr="00D019B0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</w:rPr>
        <w:t>Charakter stosunku łączącego z Wykonawcą będzie następujący: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 xml:space="preserve"> (określenie rodzaju umowy)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:rsidR="00FD3036" w:rsidRPr="00D019B0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:rsidR="00FD3036" w:rsidRPr="00D019B0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019B0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:rsidR="00FD3036" w:rsidRPr="00D019B0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D019B0"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:rsidR="00FD3036" w:rsidRPr="00D019B0" w:rsidRDefault="00FD3036" w:rsidP="00FD3036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A052B" w:rsidRPr="00D019B0" w:rsidRDefault="008A052B" w:rsidP="00FD3036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A052B" w:rsidRPr="00D019B0" w:rsidRDefault="008A052B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FD3036" w:rsidRPr="00D019B0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FD3036" w:rsidRPr="00D019B0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 w:rsidRPr="00D019B0">
        <w:rPr>
          <w:rFonts w:ascii="Times New Roman" w:hAnsi="Times New Roman" w:cs="Times New Roman"/>
        </w:rPr>
        <w:t>…........................................, dnia …......................</w:t>
      </w:r>
      <w:r w:rsidRPr="00D019B0">
        <w:rPr>
          <w:rFonts w:ascii="Times New Roman" w:hAnsi="Times New Roman" w:cs="Times New Roman"/>
        </w:rPr>
        <w:br/>
        <w:t xml:space="preserve">      (miejscowość)      </w:t>
      </w:r>
    </w:p>
    <w:p w:rsidR="00FD3036" w:rsidRPr="00D019B0" w:rsidRDefault="00FD3036" w:rsidP="00FD3036">
      <w:pPr>
        <w:spacing w:after="0" w:line="360" w:lineRule="auto"/>
        <w:rPr>
          <w:rFonts w:ascii="Times New Roman" w:hAnsi="Times New Roman" w:cs="Times New Roman"/>
        </w:rPr>
      </w:pPr>
    </w:p>
    <w:p w:rsidR="00FA713D" w:rsidRPr="00D019B0" w:rsidRDefault="00FD3036" w:rsidP="008633A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19B0">
        <w:rPr>
          <w:rFonts w:ascii="Times New Roman" w:hAnsi="Times New Roman" w:cs="Times New Roman"/>
          <w:i/>
          <w:sz w:val="20"/>
          <w:szCs w:val="20"/>
        </w:rPr>
        <w:t>&lt;dokument należy sporządzić w formie elektronicznej i podpisać kwalifikowanym podpisem elektronicznym, podpisem zaufanym lub elektronicznym podpisem osobistym osoby/osób uprawnionej/-</w:t>
      </w:r>
      <w:proofErr w:type="spellStart"/>
      <w:r w:rsidRPr="00D019B0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019B0">
        <w:rPr>
          <w:rFonts w:ascii="Times New Roman" w:hAnsi="Times New Roman" w:cs="Times New Roman"/>
          <w:i/>
          <w:sz w:val="20"/>
          <w:szCs w:val="20"/>
        </w:rPr>
        <w:t xml:space="preserve"> do reprezentacji Podmiotu udostępniającego zasób &gt;</w:t>
      </w:r>
    </w:p>
    <w:sectPr w:rsidR="00FA713D" w:rsidRPr="00D01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36"/>
    <w:rsid w:val="003E47C0"/>
    <w:rsid w:val="004D0A4B"/>
    <w:rsid w:val="00716B3E"/>
    <w:rsid w:val="008633A1"/>
    <w:rsid w:val="00885D22"/>
    <w:rsid w:val="008A052B"/>
    <w:rsid w:val="00AB1B2B"/>
    <w:rsid w:val="00C77EC4"/>
    <w:rsid w:val="00D019B0"/>
    <w:rsid w:val="00FA713D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232"/>
  <w15:chartTrackingRefBased/>
  <w15:docId w15:val="{F9F418F9-967D-4A8E-847E-784E8171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0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Giers-Dzięgielewska</cp:lastModifiedBy>
  <cp:revision>3</cp:revision>
  <dcterms:created xsi:type="dcterms:W3CDTF">2024-09-25T09:33:00Z</dcterms:created>
  <dcterms:modified xsi:type="dcterms:W3CDTF">2024-12-10T09:42:00Z</dcterms:modified>
</cp:coreProperties>
</file>