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E6E69" w14:textId="1D5E8DC5" w:rsidR="00B401C9" w:rsidRPr="00DE195C" w:rsidRDefault="006D0CA5" w:rsidP="00DE195C">
      <w:pPr>
        <w:tabs>
          <w:tab w:val="left" w:pos="284"/>
          <w:tab w:val="left" w:pos="5387"/>
        </w:tabs>
        <w:spacing w:after="0"/>
        <w:jc w:val="center"/>
        <w:rPr>
          <w:rFonts w:ascii="Times New Roman" w:eastAsia="Times New Roman" w:hAnsi="Times New Roman" w:cs="Times New Roman"/>
          <w:b/>
          <w:color w:val="000000" w:themeColor="text1"/>
          <w:sz w:val="23"/>
          <w:szCs w:val="23"/>
          <w:lang w:eastAsia="pl-PL"/>
        </w:rPr>
      </w:pPr>
      <w:bookmarkStart w:id="0" w:name="_GoBack"/>
      <w:bookmarkEnd w:id="0"/>
      <w:r w:rsidRPr="00DE195C">
        <w:rPr>
          <w:rFonts w:ascii="Times New Roman" w:eastAsia="Times New Roman" w:hAnsi="Times New Roman" w:cs="Times New Roman"/>
          <w:b/>
          <w:color w:val="000000" w:themeColor="text1"/>
          <w:sz w:val="23"/>
          <w:szCs w:val="23"/>
          <w:lang w:eastAsia="pl-PL"/>
        </w:rPr>
        <w:t xml:space="preserve">UMOWA nr </w:t>
      </w:r>
      <w:r w:rsidR="002D23B5" w:rsidRPr="00DE195C">
        <w:rPr>
          <w:rFonts w:ascii="Times New Roman" w:eastAsia="Times New Roman" w:hAnsi="Times New Roman" w:cs="Times New Roman"/>
          <w:b/>
          <w:color w:val="000000" w:themeColor="text1"/>
          <w:sz w:val="23"/>
          <w:szCs w:val="23"/>
          <w:lang w:eastAsia="pl-PL"/>
        </w:rPr>
        <w:t>BZP.272.</w:t>
      </w:r>
      <w:r w:rsidR="001476EB" w:rsidRPr="00DE195C">
        <w:rPr>
          <w:rFonts w:ascii="Times New Roman" w:eastAsia="Times New Roman" w:hAnsi="Times New Roman" w:cs="Times New Roman"/>
          <w:b/>
          <w:color w:val="000000" w:themeColor="text1"/>
          <w:sz w:val="23"/>
          <w:szCs w:val="23"/>
          <w:lang w:eastAsia="pl-PL"/>
        </w:rPr>
        <w:t xml:space="preserve">     </w:t>
      </w:r>
      <w:r w:rsidR="008B51B8" w:rsidRPr="00DE195C">
        <w:rPr>
          <w:rFonts w:ascii="Times New Roman" w:eastAsia="Times New Roman" w:hAnsi="Times New Roman" w:cs="Times New Roman"/>
          <w:b/>
          <w:color w:val="000000" w:themeColor="text1"/>
          <w:sz w:val="23"/>
          <w:szCs w:val="23"/>
          <w:lang w:eastAsia="pl-PL"/>
        </w:rPr>
        <w:t>.</w:t>
      </w:r>
      <w:r w:rsidR="00FD72E8" w:rsidRPr="00DE195C">
        <w:rPr>
          <w:rFonts w:ascii="Times New Roman" w:eastAsia="Times New Roman" w:hAnsi="Times New Roman" w:cs="Times New Roman"/>
          <w:b/>
          <w:color w:val="000000" w:themeColor="text1"/>
          <w:sz w:val="23"/>
          <w:szCs w:val="23"/>
          <w:lang w:eastAsia="pl-PL"/>
        </w:rPr>
        <w:t>202</w:t>
      </w:r>
      <w:r w:rsidR="00963325" w:rsidRPr="00DE195C">
        <w:rPr>
          <w:rFonts w:ascii="Times New Roman" w:eastAsia="Times New Roman" w:hAnsi="Times New Roman" w:cs="Times New Roman"/>
          <w:b/>
          <w:color w:val="000000" w:themeColor="text1"/>
          <w:sz w:val="23"/>
          <w:szCs w:val="23"/>
          <w:lang w:eastAsia="pl-PL"/>
        </w:rPr>
        <w:t>4</w:t>
      </w:r>
      <w:r w:rsidR="002B15D5" w:rsidRPr="00DE195C">
        <w:rPr>
          <w:rFonts w:ascii="Times New Roman" w:eastAsia="Times New Roman" w:hAnsi="Times New Roman" w:cs="Times New Roman"/>
          <w:b/>
          <w:color w:val="000000" w:themeColor="text1"/>
          <w:sz w:val="23"/>
          <w:szCs w:val="23"/>
          <w:lang w:eastAsia="pl-PL"/>
        </w:rPr>
        <w:t xml:space="preserve"> </w:t>
      </w:r>
    </w:p>
    <w:p w14:paraId="3637B4F7" w14:textId="2EC51948" w:rsidR="00766108" w:rsidRPr="00DE195C" w:rsidRDefault="00766108" w:rsidP="00DE195C">
      <w:pPr>
        <w:tabs>
          <w:tab w:val="left" w:pos="284"/>
          <w:tab w:val="left" w:pos="5387"/>
        </w:tabs>
        <w:spacing w:after="0"/>
        <w:jc w:val="center"/>
        <w:rPr>
          <w:rFonts w:ascii="Times New Roman" w:hAnsi="Times New Roman" w:cs="Times New Roman"/>
          <w:b/>
          <w:sz w:val="23"/>
          <w:szCs w:val="23"/>
        </w:rPr>
      </w:pPr>
    </w:p>
    <w:p w14:paraId="12262998" w14:textId="4EBADB76" w:rsidR="00BF4A13" w:rsidRPr="00DE195C" w:rsidRDefault="00766108" w:rsidP="00DE195C">
      <w:pPr>
        <w:tabs>
          <w:tab w:val="left" w:pos="284"/>
        </w:tabs>
        <w:spacing w:after="0"/>
        <w:jc w:val="center"/>
        <w:rPr>
          <w:rFonts w:ascii="Times New Roman" w:hAnsi="Times New Roman" w:cs="Times New Roman"/>
          <w:spacing w:val="-4"/>
          <w:sz w:val="23"/>
          <w:szCs w:val="23"/>
        </w:rPr>
      </w:pPr>
      <w:r w:rsidRPr="00DE195C">
        <w:rPr>
          <w:rFonts w:ascii="Times New Roman" w:hAnsi="Times New Roman" w:cs="Times New Roman"/>
          <w:color w:val="000000" w:themeColor="text1"/>
          <w:sz w:val="23"/>
          <w:szCs w:val="23"/>
        </w:rPr>
        <w:t xml:space="preserve">zawarta w dniu </w:t>
      </w:r>
      <w:r w:rsidR="00B044B5" w:rsidRPr="00DE195C">
        <w:rPr>
          <w:rFonts w:ascii="Times New Roman" w:hAnsi="Times New Roman" w:cs="Times New Roman"/>
          <w:color w:val="000000" w:themeColor="text1"/>
          <w:sz w:val="23"/>
          <w:szCs w:val="23"/>
        </w:rPr>
        <w:t xml:space="preserve">  </w:t>
      </w:r>
      <w:r w:rsidR="001476EB" w:rsidRPr="00DE195C">
        <w:rPr>
          <w:rFonts w:ascii="Times New Roman" w:hAnsi="Times New Roman" w:cs="Times New Roman"/>
          <w:color w:val="000000" w:themeColor="text1"/>
          <w:sz w:val="23"/>
          <w:szCs w:val="23"/>
        </w:rPr>
        <w:t>……………..</w:t>
      </w:r>
      <w:r w:rsidRPr="00DE195C">
        <w:rPr>
          <w:rFonts w:ascii="Times New Roman" w:hAnsi="Times New Roman" w:cs="Times New Roman"/>
          <w:color w:val="000000" w:themeColor="text1"/>
          <w:sz w:val="23"/>
          <w:szCs w:val="23"/>
        </w:rPr>
        <w:t xml:space="preserve"> 202</w:t>
      </w:r>
      <w:r w:rsidR="00963325" w:rsidRPr="00DE195C">
        <w:rPr>
          <w:rFonts w:ascii="Times New Roman" w:hAnsi="Times New Roman" w:cs="Times New Roman"/>
          <w:color w:val="000000" w:themeColor="text1"/>
          <w:sz w:val="23"/>
          <w:szCs w:val="23"/>
        </w:rPr>
        <w:t>4</w:t>
      </w:r>
      <w:r w:rsidR="00B401C9" w:rsidRPr="00DE195C">
        <w:rPr>
          <w:rFonts w:ascii="Times New Roman" w:hAnsi="Times New Roman" w:cs="Times New Roman"/>
          <w:color w:val="000000" w:themeColor="text1"/>
          <w:sz w:val="23"/>
          <w:szCs w:val="23"/>
        </w:rPr>
        <w:t xml:space="preserve"> </w:t>
      </w:r>
      <w:r w:rsidRPr="00DE195C">
        <w:rPr>
          <w:rFonts w:ascii="Times New Roman" w:hAnsi="Times New Roman" w:cs="Times New Roman"/>
          <w:color w:val="000000" w:themeColor="text1"/>
          <w:sz w:val="23"/>
          <w:szCs w:val="23"/>
        </w:rPr>
        <w:t xml:space="preserve">r. w </w:t>
      </w:r>
      <w:r w:rsidR="00635366" w:rsidRPr="00DE195C">
        <w:rPr>
          <w:rFonts w:ascii="Times New Roman" w:hAnsi="Times New Roman" w:cs="Times New Roman"/>
          <w:color w:val="000000" w:themeColor="text1"/>
          <w:sz w:val="23"/>
          <w:szCs w:val="23"/>
        </w:rPr>
        <w:t>Turośni Kościelnej</w:t>
      </w:r>
      <w:r w:rsidRPr="00DE195C">
        <w:rPr>
          <w:rFonts w:ascii="Times New Roman" w:hAnsi="Times New Roman" w:cs="Times New Roman"/>
          <w:color w:val="000000" w:themeColor="text1"/>
          <w:sz w:val="23"/>
          <w:szCs w:val="23"/>
        </w:rPr>
        <w:t xml:space="preserve"> </w:t>
      </w:r>
      <w:r w:rsidR="00BF4A13" w:rsidRPr="00DE195C">
        <w:rPr>
          <w:rFonts w:ascii="Times New Roman" w:hAnsi="Times New Roman" w:cs="Times New Roman"/>
          <w:spacing w:val="-4"/>
          <w:sz w:val="23"/>
          <w:szCs w:val="23"/>
        </w:rPr>
        <w:t>pomiędzy:</w:t>
      </w:r>
    </w:p>
    <w:p w14:paraId="02127B9E" w14:textId="77777777" w:rsidR="00B044B5" w:rsidRPr="00DE195C" w:rsidRDefault="00B044B5" w:rsidP="00DE195C">
      <w:pPr>
        <w:tabs>
          <w:tab w:val="left" w:pos="284"/>
        </w:tabs>
        <w:spacing w:after="0"/>
        <w:jc w:val="both"/>
        <w:rPr>
          <w:rFonts w:ascii="Times New Roman" w:hAnsi="Times New Roman" w:cs="Times New Roman"/>
          <w:color w:val="000000" w:themeColor="text1"/>
          <w:sz w:val="23"/>
          <w:szCs w:val="23"/>
        </w:rPr>
      </w:pPr>
    </w:p>
    <w:p w14:paraId="4962F1A6" w14:textId="074D10EA" w:rsidR="00FD72E8" w:rsidRPr="00DE195C" w:rsidRDefault="00B604CC" w:rsidP="00DE195C">
      <w:pPr>
        <w:tabs>
          <w:tab w:val="left" w:pos="284"/>
        </w:tabs>
        <w:spacing w:after="0"/>
        <w:jc w:val="both"/>
        <w:rPr>
          <w:rFonts w:ascii="Times New Roman" w:hAnsi="Times New Roman" w:cs="Times New Roman"/>
          <w:sz w:val="23"/>
          <w:szCs w:val="23"/>
        </w:rPr>
      </w:pPr>
      <w:r w:rsidRPr="00DE195C">
        <w:rPr>
          <w:rFonts w:ascii="Times New Roman" w:hAnsi="Times New Roman" w:cs="Times New Roman"/>
          <w:b/>
          <w:sz w:val="23"/>
          <w:szCs w:val="23"/>
        </w:rPr>
        <w:t>Gminą Turośń Kościelna</w:t>
      </w:r>
      <w:r w:rsidRPr="00DE195C">
        <w:rPr>
          <w:rFonts w:ascii="Times New Roman" w:hAnsi="Times New Roman" w:cs="Times New Roman"/>
          <w:sz w:val="23"/>
          <w:szCs w:val="23"/>
        </w:rPr>
        <w:t xml:space="preserve">, </w:t>
      </w:r>
      <w:r w:rsidR="00380DD1">
        <w:rPr>
          <w:rFonts w:ascii="Times New Roman" w:hAnsi="Times New Roman" w:cs="Times New Roman"/>
          <w:sz w:val="23"/>
          <w:szCs w:val="23"/>
        </w:rPr>
        <w:t xml:space="preserve">z siedzibą przy </w:t>
      </w:r>
      <w:r w:rsidRPr="00DE195C">
        <w:rPr>
          <w:rFonts w:ascii="Times New Roman" w:hAnsi="Times New Roman" w:cs="Times New Roman"/>
          <w:sz w:val="23"/>
          <w:szCs w:val="23"/>
        </w:rPr>
        <w:t>ul. Białostock</w:t>
      </w:r>
      <w:r w:rsidR="00380DD1">
        <w:rPr>
          <w:rFonts w:ascii="Times New Roman" w:hAnsi="Times New Roman" w:cs="Times New Roman"/>
          <w:sz w:val="23"/>
          <w:szCs w:val="23"/>
        </w:rPr>
        <w:t>iej 5 w Turośni Kościelnej,</w:t>
      </w:r>
      <w:r w:rsidRPr="00DE195C">
        <w:rPr>
          <w:rFonts w:ascii="Times New Roman" w:hAnsi="Times New Roman" w:cs="Times New Roman"/>
          <w:sz w:val="23"/>
          <w:szCs w:val="23"/>
        </w:rPr>
        <w:t xml:space="preserve"> 18-106 Turośń Kościelna</w:t>
      </w:r>
      <w:r w:rsidR="00380DD1">
        <w:rPr>
          <w:rFonts w:ascii="Times New Roman" w:hAnsi="Times New Roman" w:cs="Times New Roman"/>
          <w:sz w:val="23"/>
          <w:szCs w:val="23"/>
        </w:rPr>
        <w:t>,</w:t>
      </w:r>
      <w:r w:rsidRPr="00DE195C">
        <w:rPr>
          <w:rFonts w:ascii="Times New Roman" w:hAnsi="Times New Roman" w:cs="Times New Roman"/>
          <w:sz w:val="23"/>
          <w:szCs w:val="23"/>
        </w:rPr>
        <w:t xml:space="preserve"> NIP</w:t>
      </w:r>
      <w:r w:rsidR="00380DD1">
        <w:rPr>
          <w:rFonts w:ascii="Times New Roman" w:hAnsi="Times New Roman" w:cs="Times New Roman"/>
          <w:sz w:val="23"/>
          <w:szCs w:val="23"/>
        </w:rPr>
        <w:t>:</w:t>
      </w:r>
      <w:r w:rsidRPr="00DE195C">
        <w:rPr>
          <w:rFonts w:ascii="Times New Roman" w:hAnsi="Times New Roman" w:cs="Times New Roman"/>
          <w:sz w:val="23"/>
          <w:szCs w:val="23"/>
        </w:rPr>
        <w:t xml:space="preserve"> 9661837886</w:t>
      </w:r>
      <w:r w:rsidR="00380DD1">
        <w:rPr>
          <w:rFonts w:ascii="Times New Roman" w:hAnsi="Times New Roman" w:cs="Times New Roman"/>
          <w:sz w:val="23"/>
          <w:szCs w:val="23"/>
        </w:rPr>
        <w:t>,</w:t>
      </w:r>
      <w:r w:rsidR="00373ED3" w:rsidRPr="00DE195C">
        <w:rPr>
          <w:rFonts w:ascii="Times New Roman" w:hAnsi="Times New Roman" w:cs="Times New Roman"/>
          <w:sz w:val="23"/>
          <w:szCs w:val="23"/>
        </w:rPr>
        <w:t xml:space="preserve"> reprezentowaną</w:t>
      </w:r>
      <w:r w:rsidRPr="00DE195C">
        <w:rPr>
          <w:rFonts w:ascii="Times New Roman" w:hAnsi="Times New Roman" w:cs="Times New Roman"/>
          <w:sz w:val="23"/>
          <w:szCs w:val="23"/>
        </w:rPr>
        <w:t xml:space="preserve"> przez Grzegorza Jakuć – Wójta Gminy Turośń Kościelna, zwaną dalej „Zamawiającym”, </w:t>
      </w:r>
    </w:p>
    <w:p w14:paraId="15BFDE14" w14:textId="73DD57ED" w:rsidR="00130B94" w:rsidRPr="00DE195C" w:rsidRDefault="00B604CC" w:rsidP="00DE195C">
      <w:pPr>
        <w:tabs>
          <w:tab w:val="left" w:pos="284"/>
        </w:tabs>
        <w:spacing w:after="0"/>
        <w:jc w:val="both"/>
        <w:rPr>
          <w:rFonts w:ascii="Times New Roman" w:hAnsi="Times New Roman" w:cs="Times New Roman"/>
          <w:sz w:val="23"/>
          <w:szCs w:val="23"/>
        </w:rPr>
      </w:pPr>
      <w:r w:rsidRPr="00DE195C">
        <w:rPr>
          <w:rFonts w:ascii="Times New Roman" w:hAnsi="Times New Roman" w:cs="Times New Roman"/>
          <w:sz w:val="23"/>
          <w:szCs w:val="23"/>
        </w:rPr>
        <w:t>a</w:t>
      </w:r>
      <w:r w:rsidRPr="00DE195C" w:rsidDel="00B604CC">
        <w:rPr>
          <w:rFonts w:ascii="Times New Roman" w:hAnsi="Times New Roman" w:cs="Times New Roman"/>
          <w:sz w:val="23"/>
          <w:szCs w:val="23"/>
        </w:rPr>
        <w:t xml:space="preserve"> </w:t>
      </w:r>
    </w:p>
    <w:p w14:paraId="6936AE09" w14:textId="1C2C3C03" w:rsidR="001D2B96" w:rsidRPr="00DE195C" w:rsidRDefault="001476EB" w:rsidP="00DE195C">
      <w:pPr>
        <w:tabs>
          <w:tab w:val="left" w:pos="284"/>
        </w:tabs>
        <w:spacing w:after="0"/>
        <w:jc w:val="both"/>
        <w:rPr>
          <w:rFonts w:ascii="Times New Roman" w:hAnsi="Times New Roman" w:cs="Times New Roman"/>
          <w:sz w:val="23"/>
          <w:szCs w:val="23"/>
        </w:rPr>
      </w:pPr>
      <w:r w:rsidRPr="00DE195C">
        <w:rPr>
          <w:rFonts w:ascii="Times New Roman" w:hAnsi="Times New Roman" w:cs="Times New Roman"/>
          <w:sz w:val="23"/>
          <w:szCs w:val="23"/>
        </w:rPr>
        <w:t>………………………………..</w:t>
      </w:r>
      <w:r w:rsidR="00563E3A" w:rsidRPr="00DE195C">
        <w:rPr>
          <w:rFonts w:ascii="Times New Roman" w:hAnsi="Times New Roman" w:cs="Times New Roman"/>
          <w:sz w:val="23"/>
          <w:szCs w:val="23"/>
        </w:rPr>
        <w:t xml:space="preserve"> z siedzibą </w:t>
      </w:r>
      <w:r w:rsidRPr="00DE195C">
        <w:rPr>
          <w:rFonts w:ascii="Times New Roman" w:hAnsi="Times New Roman" w:cs="Times New Roman"/>
          <w:sz w:val="23"/>
          <w:szCs w:val="23"/>
        </w:rPr>
        <w:t>……………………….</w:t>
      </w:r>
      <w:r w:rsidR="00563E3A" w:rsidRPr="00DE195C">
        <w:rPr>
          <w:rFonts w:ascii="Times New Roman" w:hAnsi="Times New Roman" w:cs="Times New Roman"/>
          <w:sz w:val="23"/>
          <w:szCs w:val="23"/>
        </w:rPr>
        <w:t xml:space="preserve">, NIP: </w:t>
      </w:r>
      <w:r w:rsidRPr="00DE195C">
        <w:rPr>
          <w:rFonts w:ascii="Times New Roman" w:hAnsi="Times New Roman" w:cs="Times New Roman"/>
          <w:sz w:val="23"/>
          <w:szCs w:val="23"/>
        </w:rPr>
        <w:t>……………….</w:t>
      </w:r>
      <w:r w:rsidR="00563E3A" w:rsidRPr="00DE195C">
        <w:rPr>
          <w:rFonts w:ascii="Times New Roman" w:hAnsi="Times New Roman" w:cs="Times New Roman"/>
          <w:sz w:val="23"/>
          <w:szCs w:val="23"/>
        </w:rPr>
        <w:t xml:space="preserve">, REGON: </w:t>
      </w:r>
      <w:r w:rsidRPr="00DE195C">
        <w:rPr>
          <w:rFonts w:ascii="Times New Roman" w:hAnsi="Times New Roman" w:cs="Times New Roman"/>
          <w:sz w:val="23"/>
          <w:szCs w:val="23"/>
        </w:rPr>
        <w:t>…………………………………………………………….</w:t>
      </w:r>
      <w:r w:rsidR="000616E9">
        <w:rPr>
          <w:rFonts w:ascii="Times New Roman" w:hAnsi="Times New Roman" w:cs="Times New Roman"/>
          <w:sz w:val="23"/>
          <w:szCs w:val="23"/>
        </w:rPr>
        <w:t xml:space="preserve">, </w:t>
      </w:r>
      <w:r w:rsidR="00563E3A" w:rsidRPr="00DE195C">
        <w:rPr>
          <w:rFonts w:ascii="Times New Roman" w:hAnsi="Times New Roman" w:cs="Times New Roman"/>
          <w:sz w:val="23"/>
          <w:szCs w:val="23"/>
        </w:rPr>
        <w:t xml:space="preserve">reprezentowaną przez </w:t>
      </w:r>
      <w:r w:rsidRPr="00DE195C">
        <w:rPr>
          <w:rFonts w:ascii="Times New Roman" w:hAnsi="Times New Roman" w:cs="Times New Roman"/>
          <w:sz w:val="23"/>
          <w:szCs w:val="23"/>
        </w:rPr>
        <w:t>………………………………..</w:t>
      </w:r>
      <w:r w:rsidR="00563E3A" w:rsidRPr="00DE195C">
        <w:rPr>
          <w:rFonts w:ascii="Times New Roman" w:hAnsi="Times New Roman" w:cs="Times New Roman"/>
          <w:sz w:val="23"/>
          <w:szCs w:val="23"/>
        </w:rPr>
        <w:t>, zwaną dalej „Wykonawcą”.</w:t>
      </w:r>
      <w:r w:rsidR="00FD72E8" w:rsidRPr="00DE195C">
        <w:rPr>
          <w:rFonts w:ascii="Times New Roman" w:hAnsi="Times New Roman" w:cs="Times New Roman"/>
          <w:sz w:val="23"/>
          <w:szCs w:val="23"/>
        </w:rPr>
        <w:t>,</w:t>
      </w:r>
    </w:p>
    <w:p w14:paraId="6B15639F" w14:textId="77777777" w:rsidR="00BF4A13" w:rsidRPr="00DE195C" w:rsidRDefault="00BF4A13" w:rsidP="00DE195C">
      <w:pPr>
        <w:tabs>
          <w:tab w:val="left" w:pos="284"/>
        </w:tabs>
        <w:spacing w:after="0"/>
        <w:jc w:val="both"/>
        <w:rPr>
          <w:rFonts w:ascii="Times New Roman" w:hAnsi="Times New Roman" w:cs="Times New Roman"/>
          <w:sz w:val="23"/>
          <w:szCs w:val="23"/>
        </w:rPr>
      </w:pPr>
    </w:p>
    <w:p w14:paraId="29533CA7" w14:textId="3B89BA30" w:rsidR="00BF4A13" w:rsidRPr="00DE195C" w:rsidRDefault="00BF4A13" w:rsidP="00DE195C">
      <w:pPr>
        <w:tabs>
          <w:tab w:val="left" w:pos="284"/>
        </w:tabs>
        <w:spacing w:after="0"/>
        <w:jc w:val="both"/>
        <w:rPr>
          <w:rFonts w:ascii="Times New Roman" w:hAnsi="Times New Roman" w:cs="Times New Roman"/>
          <w:sz w:val="23"/>
          <w:szCs w:val="23"/>
        </w:rPr>
      </w:pPr>
      <w:r w:rsidRPr="00DE195C">
        <w:rPr>
          <w:rFonts w:ascii="Times New Roman" w:hAnsi="Times New Roman" w:cs="Times New Roman"/>
          <w:sz w:val="23"/>
          <w:szCs w:val="23"/>
        </w:rPr>
        <w:t>o następującej treści:</w:t>
      </w:r>
    </w:p>
    <w:p w14:paraId="794A980C" w14:textId="3CE52C3F" w:rsidR="00BF4A13" w:rsidRPr="00DE195C" w:rsidRDefault="00BF4A13" w:rsidP="00DE195C">
      <w:pPr>
        <w:tabs>
          <w:tab w:val="left" w:pos="284"/>
        </w:tabs>
        <w:spacing w:after="0"/>
        <w:jc w:val="center"/>
        <w:rPr>
          <w:rFonts w:ascii="Times New Roman" w:hAnsi="Times New Roman" w:cs="Times New Roman"/>
          <w:b/>
          <w:bCs/>
          <w:sz w:val="23"/>
          <w:szCs w:val="23"/>
        </w:rPr>
      </w:pPr>
      <w:r w:rsidRPr="00DE195C">
        <w:rPr>
          <w:rFonts w:ascii="Times New Roman" w:hAnsi="Times New Roman" w:cs="Times New Roman"/>
          <w:b/>
          <w:bCs/>
          <w:sz w:val="23"/>
          <w:szCs w:val="23"/>
        </w:rPr>
        <w:t>§ l</w:t>
      </w:r>
      <w:r w:rsidR="00E21ADF" w:rsidRPr="00DE195C">
        <w:rPr>
          <w:rFonts w:ascii="Times New Roman" w:hAnsi="Times New Roman" w:cs="Times New Roman"/>
          <w:b/>
          <w:bCs/>
          <w:sz w:val="23"/>
          <w:szCs w:val="23"/>
        </w:rPr>
        <w:t>.</w:t>
      </w:r>
    </w:p>
    <w:p w14:paraId="58D9494D" w14:textId="51E1E8FB" w:rsidR="00BE5004" w:rsidRPr="00DE195C" w:rsidRDefault="00635366" w:rsidP="00DE195C">
      <w:pPr>
        <w:tabs>
          <w:tab w:val="left" w:pos="284"/>
        </w:tabs>
        <w:spacing w:after="0"/>
        <w:jc w:val="both"/>
        <w:rPr>
          <w:rFonts w:ascii="Times New Roman" w:hAnsi="Times New Roman" w:cs="Times New Roman"/>
          <w:bCs/>
          <w:sz w:val="23"/>
          <w:szCs w:val="23"/>
        </w:rPr>
      </w:pPr>
      <w:r w:rsidRPr="00DE195C">
        <w:rPr>
          <w:rFonts w:ascii="Times New Roman" w:eastAsia="Times New Roman" w:hAnsi="Times New Roman" w:cs="Times New Roman"/>
          <w:color w:val="000000" w:themeColor="text1"/>
          <w:sz w:val="23"/>
          <w:szCs w:val="23"/>
          <w:lang w:eastAsia="pl-PL"/>
        </w:rPr>
        <w:t xml:space="preserve">1. </w:t>
      </w:r>
      <w:r w:rsidR="001C5B13" w:rsidRPr="00DE195C">
        <w:rPr>
          <w:rFonts w:ascii="Times New Roman" w:eastAsia="Times New Roman" w:hAnsi="Times New Roman" w:cs="Times New Roman"/>
          <w:color w:val="000000" w:themeColor="text1"/>
          <w:sz w:val="23"/>
          <w:szCs w:val="23"/>
          <w:lang w:eastAsia="pl-PL"/>
        </w:rPr>
        <w:t xml:space="preserve">W ramach niniejszej umowy Zamawiający zleca, a Wykonawca zobowiązuje się do </w:t>
      </w:r>
      <w:r w:rsidR="00B604CC" w:rsidRPr="00DE195C">
        <w:rPr>
          <w:rFonts w:ascii="Times New Roman" w:hAnsi="Times New Roman" w:cs="Times New Roman"/>
          <w:color w:val="000000" w:themeColor="text1"/>
          <w:sz w:val="23"/>
          <w:szCs w:val="23"/>
        </w:rPr>
        <w:t>dostawy na rzecz Zamawiającego</w:t>
      </w:r>
      <w:r w:rsidR="00BE5004" w:rsidRPr="00DE195C">
        <w:rPr>
          <w:rFonts w:ascii="Times New Roman" w:hAnsi="Times New Roman" w:cs="Times New Roman"/>
          <w:color w:val="000000" w:themeColor="text1"/>
          <w:sz w:val="23"/>
          <w:szCs w:val="23"/>
        </w:rPr>
        <w:t xml:space="preserve"> minimalnie</w:t>
      </w:r>
      <w:r w:rsidR="00B604CC" w:rsidRPr="00DE195C">
        <w:rPr>
          <w:rFonts w:ascii="Times New Roman" w:hAnsi="Times New Roman" w:cs="Times New Roman"/>
          <w:color w:val="000000" w:themeColor="text1"/>
          <w:sz w:val="23"/>
          <w:szCs w:val="23"/>
        </w:rPr>
        <w:t xml:space="preserve"> </w:t>
      </w:r>
      <w:r w:rsidR="00662B1E">
        <w:rPr>
          <w:rFonts w:ascii="Times New Roman" w:hAnsi="Times New Roman" w:cs="Times New Roman"/>
          <w:color w:val="000000" w:themeColor="text1"/>
          <w:sz w:val="23"/>
          <w:szCs w:val="23"/>
        </w:rPr>
        <w:t>4</w:t>
      </w:r>
      <w:r w:rsidR="00963325" w:rsidRPr="00DE195C">
        <w:rPr>
          <w:rFonts w:ascii="Times New Roman" w:hAnsi="Times New Roman" w:cs="Times New Roman"/>
          <w:color w:val="000000" w:themeColor="text1"/>
          <w:sz w:val="23"/>
          <w:szCs w:val="23"/>
        </w:rPr>
        <w:t xml:space="preserve"> 0</w:t>
      </w:r>
      <w:r w:rsidR="00563E3A" w:rsidRPr="00DE195C">
        <w:rPr>
          <w:rFonts w:ascii="Times New Roman" w:hAnsi="Times New Roman" w:cs="Times New Roman"/>
          <w:sz w:val="23"/>
          <w:szCs w:val="23"/>
        </w:rPr>
        <w:t>00</w:t>
      </w:r>
      <w:r w:rsidR="00B604CC" w:rsidRPr="00DE195C">
        <w:rPr>
          <w:rFonts w:ascii="Times New Roman" w:hAnsi="Times New Roman" w:cs="Times New Roman"/>
          <w:sz w:val="23"/>
          <w:szCs w:val="23"/>
        </w:rPr>
        <w:t xml:space="preserve"> </w:t>
      </w:r>
      <w:r w:rsidR="00B604CC" w:rsidRPr="00DE195C">
        <w:rPr>
          <w:rFonts w:ascii="Times New Roman" w:hAnsi="Times New Roman" w:cs="Times New Roman"/>
          <w:color w:val="000000" w:themeColor="text1"/>
          <w:sz w:val="23"/>
          <w:szCs w:val="23"/>
        </w:rPr>
        <w:t>litrów benzyny bezołowiowej i</w:t>
      </w:r>
      <w:r w:rsidR="000616E9">
        <w:rPr>
          <w:rFonts w:ascii="Times New Roman" w:hAnsi="Times New Roman" w:cs="Times New Roman"/>
          <w:color w:val="000000" w:themeColor="text1"/>
          <w:sz w:val="23"/>
          <w:szCs w:val="23"/>
        </w:rPr>
        <w:t xml:space="preserve"> </w:t>
      </w:r>
      <w:r w:rsidR="00BE5004" w:rsidRPr="00DE195C">
        <w:rPr>
          <w:rFonts w:ascii="Times New Roman" w:hAnsi="Times New Roman" w:cs="Times New Roman"/>
          <w:color w:val="000000" w:themeColor="text1"/>
          <w:sz w:val="23"/>
          <w:szCs w:val="23"/>
        </w:rPr>
        <w:t>minimalnie</w:t>
      </w:r>
      <w:r w:rsidR="000616E9">
        <w:rPr>
          <w:rFonts w:ascii="Times New Roman" w:hAnsi="Times New Roman" w:cs="Times New Roman"/>
          <w:color w:val="000000" w:themeColor="text1"/>
          <w:sz w:val="23"/>
          <w:szCs w:val="23"/>
        </w:rPr>
        <w:t xml:space="preserve"> </w:t>
      </w:r>
      <w:r w:rsidR="00963325" w:rsidRPr="00DE195C">
        <w:rPr>
          <w:rFonts w:ascii="Times New Roman" w:hAnsi="Times New Roman" w:cs="Times New Roman"/>
          <w:color w:val="000000" w:themeColor="text1"/>
          <w:sz w:val="23"/>
          <w:szCs w:val="23"/>
        </w:rPr>
        <w:t>26</w:t>
      </w:r>
      <w:r w:rsidR="00563E3A" w:rsidRPr="00DE195C">
        <w:rPr>
          <w:rFonts w:ascii="Times New Roman" w:hAnsi="Times New Roman" w:cs="Times New Roman"/>
          <w:sz w:val="23"/>
          <w:szCs w:val="23"/>
        </w:rPr>
        <w:t xml:space="preserve"> 000</w:t>
      </w:r>
      <w:r w:rsidR="00B604CC" w:rsidRPr="00DE195C">
        <w:rPr>
          <w:rFonts w:ascii="Times New Roman" w:hAnsi="Times New Roman" w:cs="Times New Roman"/>
          <w:sz w:val="23"/>
          <w:szCs w:val="23"/>
        </w:rPr>
        <w:t xml:space="preserve"> </w:t>
      </w:r>
      <w:r w:rsidR="00B604CC" w:rsidRPr="00DE195C">
        <w:rPr>
          <w:rFonts w:ascii="Times New Roman" w:hAnsi="Times New Roman" w:cs="Times New Roman"/>
          <w:color w:val="000000" w:themeColor="text1"/>
          <w:sz w:val="23"/>
          <w:szCs w:val="23"/>
        </w:rPr>
        <w:t>litrów oleju napędowego</w:t>
      </w:r>
      <w:r w:rsidR="00BE5004" w:rsidRPr="00DE195C">
        <w:rPr>
          <w:rFonts w:ascii="Times New Roman" w:hAnsi="Times New Roman" w:cs="Times New Roman"/>
          <w:color w:val="000000" w:themeColor="text1"/>
          <w:sz w:val="23"/>
          <w:szCs w:val="23"/>
        </w:rPr>
        <w:t xml:space="preserve">, z </w:t>
      </w:r>
      <w:r w:rsidR="00E04254" w:rsidRPr="00DE195C">
        <w:rPr>
          <w:rFonts w:ascii="Times New Roman" w:hAnsi="Times New Roman" w:cs="Times New Roman"/>
          <w:color w:val="000000" w:themeColor="text1"/>
          <w:sz w:val="23"/>
          <w:szCs w:val="23"/>
        </w:rPr>
        <w:t>zastrzeżeniem</w:t>
      </w:r>
      <w:r w:rsidR="00BE5004" w:rsidRPr="00DE195C">
        <w:rPr>
          <w:rFonts w:ascii="Times New Roman" w:hAnsi="Times New Roman" w:cs="Times New Roman"/>
          <w:color w:val="000000" w:themeColor="text1"/>
          <w:sz w:val="23"/>
          <w:szCs w:val="23"/>
        </w:rPr>
        <w:t xml:space="preserve"> prawa opcji</w:t>
      </w:r>
      <w:r w:rsidR="00E21ADF" w:rsidRPr="00DE195C">
        <w:rPr>
          <w:rFonts w:ascii="Times New Roman" w:hAnsi="Times New Roman" w:cs="Times New Roman"/>
          <w:color w:val="000000" w:themeColor="text1"/>
          <w:sz w:val="23"/>
          <w:szCs w:val="23"/>
        </w:rPr>
        <w:t>,</w:t>
      </w:r>
      <w:r w:rsidR="00BE5004" w:rsidRPr="00DE195C">
        <w:rPr>
          <w:rFonts w:ascii="Times New Roman" w:hAnsi="Times New Roman" w:cs="Times New Roman"/>
          <w:color w:val="000000" w:themeColor="text1"/>
          <w:sz w:val="23"/>
          <w:szCs w:val="23"/>
        </w:rPr>
        <w:t xml:space="preserve"> o którym mowa w </w:t>
      </w:r>
      <w:r w:rsidR="00E04254" w:rsidRPr="00DE195C">
        <w:rPr>
          <w:rFonts w:ascii="Times New Roman" w:hAnsi="Times New Roman" w:cs="Times New Roman"/>
          <w:bCs/>
          <w:sz w:val="23"/>
          <w:szCs w:val="23"/>
        </w:rPr>
        <w:t>§ 4 ust</w:t>
      </w:r>
      <w:r w:rsidR="00182075" w:rsidRPr="00DE195C">
        <w:rPr>
          <w:rFonts w:ascii="Times New Roman" w:hAnsi="Times New Roman" w:cs="Times New Roman"/>
          <w:bCs/>
          <w:sz w:val="23"/>
          <w:szCs w:val="23"/>
        </w:rPr>
        <w:t>.</w:t>
      </w:r>
      <w:r w:rsidR="00E04254" w:rsidRPr="00DE195C">
        <w:rPr>
          <w:rFonts w:ascii="Times New Roman" w:hAnsi="Times New Roman" w:cs="Times New Roman"/>
          <w:bCs/>
          <w:sz w:val="23"/>
          <w:szCs w:val="23"/>
        </w:rPr>
        <w:t xml:space="preserve"> 1 niniejszej umo</w:t>
      </w:r>
      <w:r w:rsidR="00182075" w:rsidRPr="00DE195C">
        <w:rPr>
          <w:rFonts w:ascii="Times New Roman" w:hAnsi="Times New Roman" w:cs="Times New Roman"/>
          <w:bCs/>
          <w:sz w:val="23"/>
          <w:szCs w:val="23"/>
        </w:rPr>
        <w:t>wy</w:t>
      </w:r>
      <w:r w:rsidR="00E53AA7" w:rsidRPr="00DE195C">
        <w:rPr>
          <w:rFonts w:ascii="Times New Roman" w:hAnsi="Times New Roman" w:cs="Times New Roman"/>
          <w:bCs/>
          <w:sz w:val="23"/>
          <w:szCs w:val="23"/>
        </w:rPr>
        <w:t>.</w:t>
      </w:r>
    </w:p>
    <w:p w14:paraId="1D483771" w14:textId="25DD178D" w:rsidR="001C5B13" w:rsidRPr="00DE195C" w:rsidRDefault="001C5B13" w:rsidP="00DE195C">
      <w:pPr>
        <w:tabs>
          <w:tab w:val="left" w:pos="284"/>
        </w:tabs>
        <w:spacing w:after="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2. Niniejsza umowa zawarta jes</w:t>
      </w:r>
      <w:r w:rsidR="00A62BC3" w:rsidRPr="00DE195C">
        <w:rPr>
          <w:rFonts w:ascii="Times New Roman" w:eastAsia="Times New Roman" w:hAnsi="Times New Roman" w:cs="Times New Roman"/>
          <w:color w:val="000000" w:themeColor="text1"/>
          <w:sz w:val="23"/>
          <w:szCs w:val="23"/>
          <w:lang w:eastAsia="pl-PL"/>
        </w:rPr>
        <w:t xml:space="preserve">t na okres 12 miesięcy od 1 stycznia </w:t>
      </w:r>
      <w:r w:rsidRPr="00DE195C">
        <w:rPr>
          <w:rFonts w:ascii="Times New Roman" w:eastAsia="Times New Roman" w:hAnsi="Times New Roman" w:cs="Times New Roman"/>
          <w:color w:val="000000" w:themeColor="text1"/>
          <w:sz w:val="23"/>
          <w:szCs w:val="23"/>
          <w:lang w:eastAsia="pl-PL"/>
        </w:rPr>
        <w:t>202</w:t>
      </w:r>
      <w:r w:rsidR="00963325" w:rsidRPr="00DE195C">
        <w:rPr>
          <w:rFonts w:ascii="Times New Roman" w:eastAsia="Times New Roman" w:hAnsi="Times New Roman" w:cs="Times New Roman"/>
          <w:color w:val="000000" w:themeColor="text1"/>
          <w:sz w:val="23"/>
          <w:szCs w:val="23"/>
          <w:lang w:eastAsia="pl-PL"/>
        </w:rPr>
        <w:t>5</w:t>
      </w:r>
      <w:r w:rsidR="00182075" w:rsidRPr="00DE195C">
        <w:rPr>
          <w:rFonts w:ascii="Times New Roman" w:eastAsia="Times New Roman" w:hAnsi="Times New Roman" w:cs="Times New Roman"/>
          <w:color w:val="000000" w:themeColor="text1"/>
          <w:sz w:val="23"/>
          <w:szCs w:val="23"/>
          <w:lang w:eastAsia="pl-PL"/>
        </w:rPr>
        <w:t xml:space="preserve"> </w:t>
      </w:r>
      <w:r w:rsidRPr="00DE195C">
        <w:rPr>
          <w:rFonts w:ascii="Times New Roman" w:eastAsia="Times New Roman" w:hAnsi="Times New Roman" w:cs="Times New Roman"/>
          <w:color w:val="000000" w:themeColor="text1"/>
          <w:sz w:val="23"/>
          <w:szCs w:val="23"/>
          <w:lang w:eastAsia="pl-PL"/>
        </w:rPr>
        <w:t>r.</w:t>
      </w:r>
    </w:p>
    <w:p w14:paraId="4E2F82A7" w14:textId="50E35949" w:rsidR="002B15D5" w:rsidRPr="00DE195C" w:rsidRDefault="002B15D5"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t>§ 2</w:t>
      </w:r>
      <w:r w:rsidR="00E21ADF" w:rsidRPr="00DE195C">
        <w:rPr>
          <w:rFonts w:ascii="Times New Roman" w:eastAsia="Times New Roman" w:hAnsi="Times New Roman" w:cs="Times New Roman"/>
          <w:b/>
          <w:color w:val="000000" w:themeColor="text1"/>
          <w:sz w:val="23"/>
          <w:szCs w:val="23"/>
          <w:lang w:eastAsia="pl-PL"/>
        </w:rPr>
        <w:t>.</w:t>
      </w:r>
    </w:p>
    <w:p w14:paraId="6813A321" w14:textId="46002A60" w:rsidR="00635366" w:rsidRPr="00DE195C" w:rsidRDefault="00F90383" w:rsidP="00DE195C">
      <w:pPr>
        <w:tabs>
          <w:tab w:val="left" w:pos="284"/>
        </w:tabs>
        <w:spacing w:after="0"/>
        <w:jc w:val="both"/>
        <w:rPr>
          <w:rFonts w:ascii="Times New Roman" w:hAnsi="Times New Roman" w:cs="Times New Roman"/>
          <w:color w:val="000000" w:themeColor="text1"/>
          <w:sz w:val="23"/>
          <w:szCs w:val="23"/>
        </w:rPr>
      </w:pPr>
      <w:r w:rsidRPr="00DE195C">
        <w:rPr>
          <w:rFonts w:ascii="Times New Roman" w:hAnsi="Times New Roman" w:cs="Times New Roman"/>
          <w:color w:val="000000" w:themeColor="text1"/>
          <w:sz w:val="23"/>
          <w:szCs w:val="23"/>
        </w:rPr>
        <w:t xml:space="preserve">1. </w:t>
      </w:r>
      <w:r w:rsidR="00635366" w:rsidRPr="00DE195C">
        <w:rPr>
          <w:rFonts w:ascii="Times New Roman" w:hAnsi="Times New Roman" w:cs="Times New Roman"/>
          <w:color w:val="000000" w:themeColor="text1"/>
          <w:sz w:val="23"/>
          <w:szCs w:val="23"/>
        </w:rPr>
        <w:t xml:space="preserve">Poszczególne dostawy będą realizowane sukcesywnie w okresie obowiązywania umowy, </w:t>
      </w:r>
      <w:r w:rsidR="00B604CC" w:rsidRPr="00DE195C">
        <w:rPr>
          <w:rFonts w:ascii="Times New Roman" w:hAnsi="Times New Roman" w:cs="Times New Roman"/>
          <w:color w:val="000000" w:themeColor="text1"/>
          <w:sz w:val="23"/>
          <w:szCs w:val="23"/>
        </w:rPr>
        <w:t>na zasadzie doraźnych tankowań do zbiorników pojazdów oraz na potrzeby maszyn i</w:t>
      </w:r>
      <w:r w:rsidR="000616E9">
        <w:rPr>
          <w:rFonts w:ascii="Times New Roman" w:hAnsi="Times New Roman" w:cs="Times New Roman"/>
          <w:color w:val="000000" w:themeColor="text1"/>
          <w:sz w:val="23"/>
          <w:szCs w:val="23"/>
        </w:rPr>
        <w:t xml:space="preserve"> </w:t>
      </w:r>
      <w:r w:rsidR="00B604CC" w:rsidRPr="00DE195C">
        <w:rPr>
          <w:rFonts w:ascii="Times New Roman" w:hAnsi="Times New Roman" w:cs="Times New Roman"/>
          <w:color w:val="000000" w:themeColor="text1"/>
          <w:sz w:val="23"/>
          <w:szCs w:val="23"/>
        </w:rPr>
        <w:t xml:space="preserve">urządzeń </w:t>
      </w:r>
      <w:r w:rsidR="002B0534" w:rsidRPr="00DE195C">
        <w:rPr>
          <w:rFonts w:ascii="Times New Roman" w:hAnsi="Times New Roman" w:cs="Times New Roman"/>
          <w:color w:val="000000" w:themeColor="text1"/>
          <w:sz w:val="23"/>
          <w:szCs w:val="23"/>
        </w:rPr>
        <w:t>Zamawiającego</w:t>
      </w:r>
      <w:r w:rsidR="003C3327" w:rsidRPr="00DE195C">
        <w:rPr>
          <w:rFonts w:ascii="Times New Roman" w:hAnsi="Times New Roman" w:cs="Times New Roman"/>
          <w:color w:val="000000" w:themeColor="text1"/>
          <w:sz w:val="23"/>
          <w:szCs w:val="23"/>
        </w:rPr>
        <w:t>.</w:t>
      </w:r>
    </w:p>
    <w:p w14:paraId="5213C60B" w14:textId="77777777" w:rsidR="007B1ECF" w:rsidRPr="00DE195C" w:rsidRDefault="00F90383" w:rsidP="00DE195C">
      <w:pPr>
        <w:tabs>
          <w:tab w:val="left" w:pos="284"/>
        </w:tabs>
        <w:spacing w:after="0"/>
        <w:jc w:val="both"/>
        <w:rPr>
          <w:rFonts w:ascii="Times New Roman" w:hAnsi="Times New Roman" w:cs="Times New Roman"/>
          <w:color w:val="000000" w:themeColor="text1"/>
          <w:sz w:val="23"/>
          <w:szCs w:val="23"/>
        </w:rPr>
      </w:pPr>
      <w:r w:rsidRPr="00DE195C">
        <w:rPr>
          <w:rFonts w:ascii="Times New Roman" w:hAnsi="Times New Roman" w:cs="Times New Roman"/>
          <w:color w:val="000000" w:themeColor="text1"/>
          <w:sz w:val="23"/>
          <w:szCs w:val="23"/>
        </w:rPr>
        <w:t xml:space="preserve">2. </w:t>
      </w:r>
      <w:r w:rsidR="007B1ECF" w:rsidRPr="00DE195C">
        <w:rPr>
          <w:rFonts w:ascii="Times New Roman" w:hAnsi="Times New Roman" w:cs="Times New Roman"/>
          <w:color w:val="000000" w:themeColor="text1"/>
          <w:sz w:val="23"/>
          <w:szCs w:val="23"/>
        </w:rPr>
        <w:t>Wykaz marek i numerów rejestracyjnych pojazdów, a także nazwisk uprawnionych do tankowania kierowców Zamawiającego zawiera załącznik nr 1, stanowiący integralną część niniejszej umowy. Każdy z kierowców umieszczonych w wykazie jest uprawniony do tankowania każdego z pojazdów wymienionych w wykazie.</w:t>
      </w:r>
    </w:p>
    <w:p w14:paraId="6837D140" w14:textId="77777777" w:rsidR="007B1ECF" w:rsidRPr="00DE195C" w:rsidRDefault="007B1ECF" w:rsidP="00DE195C">
      <w:pPr>
        <w:tabs>
          <w:tab w:val="left" w:pos="284"/>
        </w:tabs>
        <w:spacing w:after="0"/>
        <w:jc w:val="both"/>
        <w:rPr>
          <w:rFonts w:ascii="Times New Roman" w:hAnsi="Times New Roman" w:cs="Times New Roman"/>
          <w:color w:val="000000" w:themeColor="text1"/>
          <w:sz w:val="23"/>
          <w:szCs w:val="23"/>
        </w:rPr>
      </w:pPr>
      <w:r w:rsidRPr="00DE195C">
        <w:rPr>
          <w:rFonts w:ascii="Times New Roman" w:hAnsi="Times New Roman" w:cs="Times New Roman"/>
          <w:color w:val="000000" w:themeColor="text1"/>
          <w:sz w:val="23"/>
          <w:szCs w:val="23"/>
        </w:rPr>
        <w:t>3. Odbiór paliwa przez Zamawiającego następować będzie z terenu stacji paliw Wykonawcy,</w:t>
      </w:r>
    </w:p>
    <w:p w14:paraId="7F42070A" w14:textId="59B4EDE6" w:rsidR="00563E3A" w:rsidRPr="00DE195C" w:rsidRDefault="007B1ECF" w:rsidP="00DE195C">
      <w:pPr>
        <w:tabs>
          <w:tab w:val="left" w:pos="284"/>
        </w:tabs>
        <w:spacing w:after="0"/>
        <w:jc w:val="both"/>
        <w:rPr>
          <w:rFonts w:ascii="Times New Roman" w:hAnsi="Times New Roman" w:cs="Times New Roman"/>
          <w:color w:val="000000" w:themeColor="text1"/>
          <w:sz w:val="23"/>
          <w:szCs w:val="23"/>
        </w:rPr>
      </w:pPr>
      <w:r w:rsidRPr="00DE195C">
        <w:rPr>
          <w:rFonts w:ascii="Times New Roman" w:hAnsi="Times New Roman" w:cs="Times New Roman"/>
          <w:color w:val="000000" w:themeColor="text1"/>
          <w:sz w:val="23"/>
          <w:szCs w:val="23"/>
        </w:rPr>
        <w:t xml:space="preserve">adres: </w:t>
      </w:r>
      <w:r w:rsidR="001476EB" w:rsidRPr="00DE195C">
        <w:rPr>
          <w:rFonts w:ascii="Times New Roman" w:hAnsi="Times New Roman" w:cs="Times New Roman"/>
          <w:color w:val="000000" w:themeColor="text1"/>
          <w:sz w:val="23"/>
          <w:szCs w:val="23"/>
        </w:rPr>
        <w:t>…………………………………………………….</w:t>
      </w:r>
      <w:r w:rsidR="00563E3A" w:rsidRPr="00DE195C">
        <w:rPr>
          <w:rFonts w:ascii="Times New Roman" w:hAnsi="Times New Roman" w:cs="Times New Roman"/>
          <w:color w:val="000000" w:themeColor="text1"/>
          <w:sz w:val="23"/>
          <w:szCs w:val="23"/>
        </w:rPr>
        <w:t>.</w:t>
      </w:r>
    </w:p>
    <w:p w14:paraId="7ECBBC59" w14:textId="2314F46F" w:rsidR="007B1ECF" w:rsidRPr="00DE195C" w:rsidRDefault="007B1ECF" w:rsidP="00DE195C">
      <w:pPr>
        <w:tabs>
          <w:tab w:val="left" w:pos="284"/>
        </w:tabs>
        <w:spacing w:after="0"/>
        <w:jc w:val="both"/>
        <w:rPr>
          <w:rFonts w:ascii="Times New Roman" w:hAnsi="Times New Roman" w:cs="Times New Roman"/>
          <w:color w:val="000000" w:themeColor="text1"/>
          <w:sz w:val="23"/>
          <w:szCs w:val="23"/>
        </w:rPr>
      </w:pPr>
      <w:r w:rsidRPr="00DE195C">
        <w:rPr>
          <w:rFonts w:ascii="Times New Roman" w:hAnsi="Times New Roman" w:cs="Times New Roman"/>
          <w:color w:val="000000" w:themeColor="text1"/>
          <w:sz w:val="23"/>
          <w:szCs w:val="23"/>
        </w:rPr>
        <w:t>4</w:t>
      </w:r>
      <w:r w:rsidR="00F90383" w:rsidRPr="00DE195C">
        <w:rPr>
          <w:rFonts w:ascii="Times New Roman" w:hAnsi="Times New Roman" w:cs="Times New Roman"/>
          <w:color w:val="000000" w:themeColor="text1"/>
          <w:sz w:val="23"/>
          <w:szCs w:val="23"/>
        </w:rPr>
        <w:t xml:space="preserve">. </w:t>
      </w:r>
      <w:r w:rsidRPr="00DE195C">
        <w:rPr>
          <w:rFonts w:ascii="Times New Roman" w:hAnsi="Times New Roman" w:cs="Times New Roman"/>
          <w:color w:val="000000" w:themeColor="text1"/>
          <w:sz w:val="23"/>
          <w:szCs w:val="23"/>
        </w:rPr>
        <w:t>Tankowania pojazdów mogą odbywać się w godzinach otwarcia stacji paliw Wykonawcy. Niezależnie od liczby innych klientów każdy pojazd Zamawiającego winien być zatankowany w czasie nie dłuższym niż 30 minut od zgłoszenia przez kierowcę takiej potrzeby pracownikowi stacji paliw.</w:t>
      </w:r>
    </w:p>
    <w:p w14:paraId="1A6B974C" w14:textId="77777777" w:rsidR="007B1ECF" w:rsidRPr="00DE195C" w:rsidRDefault="007B1ECF" w:rsidP="00DE195C">
      <w:pPr>
        <w:tabs>
          <w:tab w:val="left" w:pos="284"/>
        </w:tabs>
        <w:spacing w:after="0"/>
        <w:jc w:val="both"/>
        <w:rPr>
          <w:rFonts w:ascii="Times New Roman" w:hAnsi="Times New Roman" w:cs="Times New Roman"/>
          <w:color w:val="000000" w:themeColor="text1"/>
          <w:sz w:val="23"/>
          <w:szCs w:val="23"/>
        </w:rPr>
      </w:pPr>
      <w:r w:rsidRPr="00DE195C">
        <w:rPr>
          <w:rFonts w:ascii="Times New Roman" w:hAnsi="Times New Roman" w:cs="Times New Roman"/>
          <w:color w:val="000000" w:themeColor="text1"/>
          <w:sz w:val="23"/>
          <w:szCs w:val="23"/>
        </w:rPr>
        <w:t>5. Wykonawca oświadcza, że parametry paliwa będą spełniały obowiązujące Polskie Normy:</w:t>
      </w:r>
    </w:p>
    <w:p w14:paraId="075BCA35" w14:textId="0DDD0A1D" w:rsidR="00635366" w:rsidRPr="00DE195C" w:rsidRDefault="007B1ECF" w:rsidP="00DE195C">
      <w:pPr>
        <w:tabs>
          <w:tab w:val="left" w:pos="284"/>
        </w:tabs>
        <w:spacing w:after="0"/>
        <w:jc w:val="both"/>
        <w:rPr>
          <w:rFonts w:ascii="Times New Roman" w:hAnsi="Times New Roman" w:cs="Times New Roman"/>
          <w:color w:val="000000" w:themeColor="text1"/>
          <w:sz w:val="23"/>
          <w:szCs w:val="23"/>
        </w:rPr>
      </w:pPr>
      <w:r w:rsidRPr="00DE195C">
        <w:rPr>
          <w:rFonts w:ascii="Times New Roman" w:hAnsi="Times New Roman" w:cs="Times New Roman"/>
          <w:color w:val="000000" w:themeColor="text1"/>
          <w:sz w:val="23"/>
          <w:szCs w:val="23"/>
        </w:rPr>
        <w:t>dla benzyny bezołowiowej PN-EN-228:2006 i oleju napędowego PN-EN-590:2006</w:t>
      </w:r>
      <w:r w:rsidR="00182075" w:rsidRPr="00DE195C">
        <w:rPr>
          <w:rFonts w:ascii="Times New Roman" w:hAnsi="Times New Roman" w:cs="Times New Roman"/>
          <w:color w:val="000000" w:themeColor="text1"/>
          <w:sz w:val="23"/>
          <w:szCs w:val="23"/>
        </w:rPr>
        <w:t>.</w:t>
      </w:r>
    </w:p>
    <w:p w14:paraId="60955A10" w14:textId="7E34F68C" w:rsidR="003C3327" w:rsidRPr="00DE195C" w:rsidRDefault="003E0FC5" w:rsidP="00DE195C">
      <w:pPr>
        <w:tabs>
          <w:tab w:val="left" w:pos="284"/>
        </w:tabs>
        <w:spacing w:after="0"/>
        <w:jc w:val="center"/>
        <w:rPr>
          <w:rFonts w:ascii="Times New Roman" w:hAnsi="Times New Roman" w:cs="Times New Roman"/>
          <w:color w:val="000000" w:themeColor="text1"/>
          <w:sz w:val="23"/>
          <w:szCs w:val="23"/>
        </w:rPr>
      </w:pPr>
      <w:r w:rsidRPr="00DE195C">
        <w:rPr>
          <w:rFonts w:ascii="Times New Roman" w:eastAsia="Times New Roman" w:hAnsi="Times New Roman" w:cs="Times New Roman"/>
          <w:b/>
          <w:color w:val="000000" w:themeColor="text1"/>
          <w:sz w:val="23"/>
          <w:szCs w:val="23"/>
          <w:lang w:eastAsia="pl-PL"/>
        </w:rPr>
        <w:t>§ 3</w:t>
      </w:r>
      <w:r w:rsidR="00E21ADF" w:rsidRPr="00DE195C">
        <w:rPr>
          <w:rFonts w:ascii="Times New Roman" w:eastAsia="Times New Roman" w:hAnsi="Times New Roman" w:cs="Times New Roman"/>
          <w:b/>
          <w:color w:val="000000" w:themeColor="text1"/>
          <w:sz w:val="23"/>
          <w:szCs w:val="23"/>
          <w:lang w:eastAsia="pl-PL"/>
        </w:rPr>
        <w:t>.</w:t>
      </w:r>
    </w:p>
    <w:p w14:paraId="5AA6BB67" w14:textId="29BEB269" w:rsidR="009A25D0" w:rsidRPr="00DE195C" w:rsidRDefault="009A25D0" w:rsidP="00DE195C">
      <w:pPr>
        <w:pStyle w:val="Akapitzlist"/>
        <w:numPr>
          <w:ilvl w:val="0"/>
          <w:numId w:val="40"/>
        </w:numPr>
        <w:tabs>
          <w:tab w:val="left" w:pos="284"/>
        </w:tabs>
        <w:spacing w:after="0"/>
        <w:ind w:left="0" w:firstLine="0"/>
        <w:jc w:val="both"/>
        <w:rPr>
          <w:rFonts w:ascii="Times New Roman" w:eastAsia="Times New Roman" w:hAnsi="Times New Roman" w:cs="Times New Roman"/>
          <w:b/>
          <w:color w:val="000000" w:themeColor="text1"/>
          <w:sz w:val="23"/>
          <w:szCs w:val="23"/>
          <w:lang w:eastAsia="pl-PL"/>
        </w:rPr>
      </w:pPr>
      <w:r w:rsidRPr="00DE195C">
        <w:rPr>
          <w:rFonts w:ascii="Times New Roman" w:hAnsi="Times New Roman" w:cs="Times New Roman"/>
          <w:color w:val="000000" w:themeColor="text1"/>
          <w:sz w:val="23"/>
          <w:szCs w:val="23"/>
        </w:rPr>
        <w:t>Wykonawca odpowiada za jakość przedmiotu zamówienia.</w:t>
      </w:r>
    </w:p>
    <w:p w14:paraId="303B2C8D" w14:textId="77777777" w:rsidR="00475ECE" w:rsidRPr="00DE195C" w:rsidRDefault="009A25D0" w:rsidP="00DE195C">
      <w:pPr>
        <w:pStyle w:val="Akapitzlist"/>
        <w:numPr>
          <w:ilvl w:val="0"/>
          <w:numId w:val="40"/>
        </w:numPr>
        <w:tabs>
          <w:tab w:val="left" w:pos="284"/>
        </w:tabs>
        <w:spacing w:after="0"/>
        <w:ind w:left="0" w:firstLine="0"/>
        <w:jc w:val="both"/>
        <w:rPr>
          <w:rFonts w:ascii="Times New Roman" w:eastAsia="Times New Roman" w:hAnsi="Times New Roman" w:cs="Times New Roman"/>
          <w:b/>
          <w:color w:val="000000" w:themeColor="text1"/>
          <w:sz w:val="23"/>
          <w:szCs w:val="23"/>
          <w:lang w:eastAsia="pl-PL"/>
        </w:rPr>
      </w:pPr>
      <w:r w:rsidRPr="00DE195C">
        <w:rPr>
          <w:rFonts w:ascii="Times New Roman" w:hAnsi="Times New Roman" w:cs="Times New Roman"/>
          <w:color w:val="000000" w:themeColor="text1"/>
          <w:sz w:val="23"/>
          <w:szCs w:val="23"/>
        </w:rPr>
        <w:t>Wykonawca oświadcza, że oferowane do sprzedaży paliwo płynne spełnia wymagania aktualnie obowiązujących polskich norm jakościowych.</w:t>
      </w:r>
    </w:p>
    <w:p w14:paraId="43ADADCE" w14:textId="49735DE0" w:rsidR="00475ECE" w:rsidRPr="00DE195C" w:rsidRDefault="00475ECE" w:rsidP="00DE195C">
      <w:pPr>
        <w:pStyle w:val="Akapitzlist"/>
        <w:numPr>
          <w:ilvl w:val="0"/>
          <w:numId w:val="40"/>
        </w:numPr>
        <w:tabs>
          <w:tab w:val="left" w:pos="284"/>
        </w:tabs>
        <w:spacing w:after="0"/>
        <w:ind w:left="0" w:firstLine="0"/>
        <w:jc w:val="both"/>
        <w:rPr>
          <w:rFonts w:ascii="Times New Roman" w:eastAsia="Times New Roman" w:hAnsi="Times New Roman" w:cs="Times New Roman"/>
          <w:b/>
          <w:color w:val="000000" w:themeColor="text1"/>
          <w:sz w:val="23"/>
          <w:szCs w:val="23"/>
          <w:lang w:eastAsia="pl-PL"/>
        </w:rPr>
      </w:pPr>
      <w:r w:rsidRPr="00DE195C">
        <w:rPr>
          <w:rFonts w:ascii="Times New Roman" w:hAnsi="Times New Roman" w:cs="Times New Roman"/>
          <w:color w:val="000000" w:themeColor="text1"/>
          <w:sz w:val="23"/>
          <w:szCs w:val="23"/>
        </w:rPr>
        <w:t>Wykonawca odpowiada za szkody spowodowane wadami fizycznymi sprzedawanego paliwa. W celu naprawienia ewentualnych szkód Wykonawca, po pisemnym zawiadomieniu przez Zamawiającego o</w:t>
      </w:r>
      <w:r w:rsidR="003F34B1">
        <w:rPr>
          <w:rFonts w:ascii="Times New Roman" w:hAnsi="Times New Roman" w:cs="Times New Roman"/>
          <w:color w:val="000000" w:themeColor="text1"/>
          <w:sz w:val="23"/>
          <w:szCs w:val="23"/>
        </w:rPr>
        <w:t> </w:t>
      </w:r>
      <w:r w:rsidRPr="00DE195C">
        <w:rPr>
          <w:rFonts w:ascii="Times New Roman" w:hAnsi="Times New Roman" w:cs="Times New Roman"/>
          <w:color w:val="000000" w:themeColor="text1"/>
          <w:sz w:val="23"/>
          <w:szCs w:val="23"/>
        </w:rPr>
        <w:t>podejrzeniu złej jakości paliwa, przeprowadzi postępowanie reklamacyjne. W terminie 14 dni od dnia zgłoszenia reklamacji Wykonawca wyda decyzję o</w:t>
      </w:r>
      <w:r w:rsidR="000616E9">
        <w:rPr>
          <w:rFonts w:ascii="Times New Roman" w:hAnsi="Times New Roman" w:cs="Times New Roman"/>
          <w:color w:val="000000" w:themeColor="text1"/>
          <w:sz w:val="23"/>
          <w:szCs w:val="23"/>
        </w:rPr>
        <w:t xml:space="preserve"> </w:t>
      </w:r>
      <w:r w:rsidRPr="00DE195C">
        <w:rPr>
          <w:rFonts w:ascii="Times New Roman" w:hAnsi="Times New Roman" w:cs="Times New Roman"/>
          <w:color w:val="000000" w:themeColor="text1"/>
          <w:sz w:val="23"/>
          <w:szCs w:val="23"/>
        </w:rPr>
        <w:t>uznaniu lub nieuznaniu zgłoszonej reklamacji. W</w:t>
      </w:r>
      <w:r w:rsidR="00E21ADF" w:rsidRPr="00DE195C">
        <w:rPr>
          <w:rFonts w:ascii="Times New Roman" w:hAnsi="Times New Roman" w:cs="Times New Roman"/>
          <w:color w:val="000000" w:themeColor="text1"/>
          <w:sz w:val="23"/>
          <w:szCs w:val="23"/>
        </w:rPr>
        <w:t> </w:t>
      </w:r>
      <w:r w:rsidRPr="00DE195C">
        <w:rPr>
          <w:rFonts w:ascii="Times New Roman" w:hAnsi="Times New Roman" w:cs="Times New Roman"/>
          <w:color w:val="000000" w:themeColor="text1"/>
          <w:sz w:val="23"/>
          <w:szCs w:val="23"/>
        </w:rPr>
        <w:t>przypadku, gdy rozpatrzenie reklamacji wymaga zebrania dodatkowych informacji, w</w:t>
      </w:r>
      <w:r w:rsidR="000616E9">
        <w:rPr>
          <w:rFonts w:ascii="Times New Roman" w:hAnsi="Times New Roman" w:cs="Times New Roman"/>
          <w:color w:val="000000" w:themeColor="text1"/>
          <w:sz w:val="23"/>
          <w:szCs w:val="23"/>
        </w:rPr>
        <w:t xml:space="preserve"> </w:t>
      </w:r>
      <w:r w:rsidRPr="00DE195C">
        <w:rPr>
          <w:rFonts w:ascii="Times New Roman" w:hAnsi="Times New Roman" w:cs="Times New Roman"/>
          <w:color w:val="000000" w:themeColor="text1"/>
          <w:sz w:val="23"/>
          <w:szCs w:val="23"/>
        </w:rPr>
        <w:t>szczególności uzyskania ich od Zamawiającego lub Operatora stacji paliw, Wykonawca rozpatrzy  reklamację w</w:t>
      </w:r>
      <w:r w:rsidR="003F34B1">
        <w:rPr>
          <w:rFonts w:ascii="Times New Roman" w:hAnsi="Times New Roman" w:cs="Times New Roman"/>
          <w:color w:val="000000" w:themeColor="text1"/>
          <w:sz w:val="23"/>
          <w:szCs w:val="23"/>
        </w:rPr>
        <w:t> </w:t>
      </w:r>
      <w:r w:rsidRPr="00DE195C">
        <w:rPr>
          <w:rFonts w:ascii="Times New Roman" w:hAnsi="Times New Roman" w:cs="Times New Roman"/>
          <w:color w:val="000000" w:themeColor="text1"/>
          <w:sz w:val="23"/>
          <w:szCs w:val="23"/>
        </w:rPr>
        <w:t>terminie 14 dni od dnia uzyskania tych informacji. W przypadku uznania roszczenia Zamawiającego, Wykonawca zobowiązuje się do  naprawienia szkody, o której mowa w zadaniu pierwszym niniejszego ustępu. W przypadku nie uwzględnienia roszczeń reklamacyjnych Zamawiającego, może on wystąpić na drogę postępowania sądowego w celu wyegzekwowania swoich roszczeń.</w:t>
      </w:r>
    </w:p>
    <w:p w14:paraId="6415A05E" w14:textId="422DA72A" w:rsidR="003E0FC5" w:rsidRPr="00DE195C" w:rsidRDefault="009E1373" w:rsidP="00DE195C">
      <w:pPr>
        <w:pStyle w:val="Akapitzlist"/>
        <w:numPr>
          <w:ilvl w:val="0"/>
          <w:numId w:val="40"/>
        </w:numPr>
        <w:tabs>
          <w:tab w:val="left" w:pos="284"/>
        </w:tabs>
        <w:spacing w:after="0"/>
        <w:ind w:left="0" w:firstLine="0"/>
        <w:jc w:val="both"/>
        <w:rPr>
          <w:rFonts w:ascii="Times New Roman" w:hAnsi="Times New Roman" w:cs="Times New Roman"/>
          <w:sz w:val="23"/>
          <w:szCs w:val="23"/>
        </w:rPr>
      </w:pPr>
      <w:r w:rsidRPr="00DE195C">
        <w:rPr>
          <w:rFonts w:ascii="Times New Roman" w:hAnsi="Times New Roman" w:cs="Times New Roman"/>
          <w:sz w:val="23"/>
          <w:szCs w:val="23"/>
        </w:rPr>
        <w:t>Reklamacje Zamawiającego składane będą do Wykonawcy za pomocą poczty elektronicznej</w:t>
      </w:r>
      <w:r w:rsidR="00F90383" w:rsidRPr="00DE195C">
        <w:rPr>
          <w:rFonts w:ascii="Times New Roman" w:hAnsi="Times New Roman" w:cs="Times New Roman"/>
          <w:sz w:val="23"/>
          <w:szCs w:val="23"/>
        </w:rPr>
        <w:t xml:space="preserve"> lub telefonicznie</w:t>
      </w:r>
      <w:r w:rsidRPr="00DE195C">
        <w:rPr>
          <w:rFonts w:ascii="Times New Roman" w:hAnsi="Times New Roman" w:cs="Times New Roman"/>
          <w:sz w:val="23"/>
          <w:szCs w:val="23"/>
        </w:rPr>
        <w:t>.</w:t>
      </w:r>
    </w:p>
    <w:p w14:paraId="1DCC9DF4" w14:textId="77777777" w:rsidR="003F34B1" w:rsidRDefault="003F34B1"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p>
    <w:p w14:paraId="5455B3BB" w14:textId="77777777" w:rsidR="002B15D5" w:rsidRPr="00DE195C" w:rsidRDefault="003E0FC5"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lastRenderedPageBreak/>
        <w:t>§ 4</w:t>
      </w:r>
      <w:r w:rsidR="002B15D5" w:rsidRPr="00DE195C">
        <w:rPr>
          <w:rFonts w:ascii="Times New Roman" w:eastAsia="Times New Roman" w:hAnsi="Times New Roman" w:cs="Times New Roman"/>
          <w:b/>
          <w:color w:val="000000" w:themeColor="text1"/>
          <w:sz w:val="23"/>
          <w:szCs w:val="23"/>
          <w:lang w:eastAsia="pl-PL"/>
        </w:rPr>
        <w:t>.</w:t>
      </w:r>
    </w:p>
    <w:p w14:paraId="512BC93D" w14:textId="1E96DBA5" w:rsidR="0038780A" w:rsidRPr="00DE195C" w:rsidRDefault="00BB2915" w:rsidP="00DE195C">
      <w:pPr>
        <w:numPr>
          <w:ilvl w:val="0"/>
          <w:numId w:val="3"/>
        </w:numPr>
        <w:tabs>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W ramach zamówienia podstawowego z</w:t>
      </w:r>
      <w:r w:rsidR="0038780A" w:rsidRPr="00DE195C">
        <w:rPr>
          <w:rFonts w:ascii="Times New Roman" w:eastAsia="Times New Roman" w:hAnsi="Times New Roman" w:cs="Times New Roman"/>
          <w:sz w:val="23"/>
          <w:szCs w:val="23"/>
          <w:lang w:eastAsia="pl-PL"/>
        </w:rPr>
        <w:t xml:space="preserve">a realizację sukcesywnych dostaw </w:t>
      </w:r>
      <w:r w:rsidR="00D974A3" w:rsidRPr="00DE195C">
        <w:rPr>
          <w:rFonts w:ascii="Times New Roman" w:eastAsia="Times New Roman" w:hAnsi="Times New Roman" w:cs="Times New Roman"/>
          <w:sz w:val="23"/>
          <w:szCs w:val="23"/>
          <w:lang w:eastAsia="pl-PL"/>
        </w:rPr>
        <w:t>paliw</w:t>
      </w:r>
      <w:r w:rsidR="00B21DFE" w:rsidRPr="00DE195C">
        <w:rPr>
          <w:rFonts w:ascii="Times New Roman" w:eastAsia="Times New Roman" w:hAnsi="Times New Roman" w:cs="Times New Roman"/>
          <w:sz w:val="23"/>
          <w:szCs w:val="23"/>
          <w:lang w:eastAsia="pl-PL"/>
        </w:rPr>
        <w:t xml:space="preserve"> płynnych</w:t>
      </w:r>
      <w:r w:rsidR="0038780A" w:rsidRPr="00DE195C">
        <w:rPr>
          <w:rFonts w:ascii="Times New Roman" w:eastAsia="Times New Roman" w:hAnsi="Times New Roman" w:cs="Times New Roman"/>
          <w:sz w:val="23"/>
          <w:szCs w:val="23"/>
          <w:lang w:eastAsia="pl-PL"/>
        </w:rPr>
        <w:t xml:space="preserve"> w okresie trwania </w:t>
      </w:r>
      <w:r w:rsidR="000616E9">
        <w:rPr>
          <w:rFonts w:ascii="Times New Roman" w:eastAsia="Times New Roman" w:hAnsi="Times New Roman" w:cs="Times New Roman"/>
          <w:sz w:val="23"/>
          <w:szCs w:val="23"/>
          <w:lang w:eastAsia="pl-PL"/>
        </w:rPr>
        <w:t>u</w:t>
      </w:r>
      <w:r w:rsidR="0038780A" w:rsidRPr="00DE195C">
        <w:rPr>
          <w:rFonts w:ascii="Times New Roman" w:eastAsia="Times New Roman" w:hAnsi="Times New Roman" w:cs="Times New Roman"/>
          <w:sz w:val="23"/>
          <w:szCs w:val="23"/>
          <w:lang w:eastAsia="pl-PL"/>
        </w:rPr>
        <w:t>mowy</w:t>
      </w:r>
      <w:r w:rsidR="00B21DFE" w:rsidRPr="00DE195C">
        <w:rPr>
          <w:rFonts w:ascii="Times New Roman" w:eastAsia="Times New Roman" w:hAnsi="Times New Roman" w:cs="Times New Roman"/>
          <w:sz w:val="23"/>
          <w:szCs w:val="23"/>
          <w:lang w:eastAsia="pl-PL"/>
        </w:rPr>
        <w:t xml:space="preserve"> po uwzględnieniu upustu</w:t>
      </w:r>
      <w:r w:rsidR="0038780A" w:rsidRPr="00DE195C">
        <w:rPr>
          <w:rFonts w:ascii="Times New Roman" w:eastAsia="Times New Roman" w:hAnsi="Times New Roman" w:cs="Times New Roman"/>
          <w:sz w:val="23"/>
          <w:szCs w:val="23"/>
          <w:lang w:eastAsia="pl-PL"/>
        </w:rPr>
        <w:t>, Wykonawcy przysługuje wynagrodzenie zgodne z Ofertą, która stanowi załącznik</w:t>
      </w:r>
      <w:r w:rsidR="00E53AA7" w:rsidRPr="00DE195C">
        <w:rPr>
          <w:rFonts w:ascii="Times New Roman" w:eastAsia="Times New Roman" w:hAnsi="Times New Roman" w:cs="Times New Roman"/>
          <w:sz w:val="23"/>
          <w:szCs w:val="23"/>
          <w:lang w:eastAsia="pl-PL"/>
        </w:rPr>
        <w:t xml:space="preserve"> nr 2</w:t>
      </w:r>
      <w:r w:rsidR="0038780A" w:rsidRPr="00DE195C">
        <w:rPr>
          <w:rFonts w:ascii="Times New Roman" w:eastAsia="Times New Roman" w:hAnsi="Times New Roman" w:cs="Times New Roman"/>
          <w:sz w:val="23"/>
          <w:szCs w:val="23"/>
          <w:lang w:eastAsia="pl-PL"/>
        </w:rPr>
        <w:t xml:space="preserve"> do umowy w kwocie: </w:t>
      </w:r>
      <w:r w:rsidR="001476EB" w:rsidRPr="00DE195C">
        <w:rPr>
          <w:rFonts w:ascii="Times New Roman" w:eastAsia="Times New Roman" w:hAnsi="Times New Roman" w:cs="Times New Roman"/>
          <w:sz w:val="23"/>
          <w:szCs w:val="23"/>
          <w:lang w:eastAsia="pl-PL"/>
        </w:rPr>
        <w:t>………………………</w:t>
      </w:r>
      <w:r w:rsidR="0038780A" w:rsidRPr="00DE195C">
        <w:rPr>
          <w:rFonts w:ascii="Times New Roman" w:eastAsia="Times New Roman" w:hAnsi="Times New Roman" w:cs="Times New Roman"/>
          <w:sz w:val="23"/>
          <w:szCs w:val="23"/>
          <w:lang w:eastAsia="pl-PL"/>
        </w:rPr>
        <w:t xml:space="preserve"> zł brutto z</w:t>
      </w:r>
      <w:r w:rsidR="004334A4" w:rsidRPr="00DE195C">
        <w:rPr>
          <w:rFonts w:ascii="Times New Roman" w:eastAsia="Times New Roman" w:hAnsi="Times New Roman" w:cs="Times New Roman"/>
          <w:sz w:val="23"/>
          <w:szCs w:val="23"/>
          <w:lang w:eastAsia="pl-PL"/>
        </w:rPr>
        <w:t> </w:t>
      </w:r>
      <w:r w:rsidR="003E1002" w:rsidRPr="00DE195C">
        <w:rPr>
          <w:rFonts w:ascii="Times New Roman" w:eastAsia="Times New Roman" w:hAnsi="Times New Roman" w:cs="Times New Roman"/>
          <w:sz w:val="23"/>
          <w:szCs w:val="23"/>
          <w:lang w:eastAsia="pl-PL"/>
        </w:rPr>
        <w:t>podatkiem VAT (słownie</w:t>
      </w:r>
      <w:r w:rsidR="0038780A" w:rsidRPr="00DE195C">
        <w:rPr>
          <w:rFonts w:ascii="Times New Roman" w:eastAsia="Times New Roman" w:hAnsi="Times New Roman" w:cs="Times New Roman"/>
          <w:sz w:val="23"/>
          <w:szCs w:val="23"/>
          <w:lang w:eastAsia="pl-PL"/>
        </w:rPr>
        <w:t xml:space="preserve">: </w:t>
      </w:r>
      <w:r w:rsidR="003E1002" w:rsidRPr="00DE195C">
        <w:rPr>
          <w:rFonts w:ascii="Times New Roman" w:eastAsia="Times New Roman" w:hAnsi="Times New Roman" w:cs="Times New Roman"/>
          <w:sz w:val="23"/>
          <w:szCs w:val="23"/>
          <w:lang w:eastAsia="pl-PL"/>
        </w:rPr>
        <w:t>…………..……………..</w:t>
      </w:r>
      <w:r w:rsidR="00563E3A" w:rsidRPr="00DE195C">
        <w:rPr>
          <w:rFonts w:ascii="Times New Roman" w:eastAsia="Times New Roman" w:hAnsi="Times New Roman" w:cs="Times New Roman"/>
          <w:sz w:val="23"/>
          <w:szCs w:val="23"/>
          <w:lang w:eastAsia="pl-PL"/>
        </w:rPr>
        <w:t xml:space="preserve"> złotych</w:t>
      </w:r>
      <w:r w:rsidR="00BE241D" w:rsidRPr="00DE195C">
        <w:rPr>
          <w:rFonts w:ascii="Times New Roman" w:eastAsia="Times New Roman" w:hAnsi="Times New Roman" w:cs="Times New Roman"/>
          <w:sz w:val="23"/>
          <w:szCs w:val="23"/>
          <w:lang w:eastAsia="pl-PL"/>
        </w:rPr>
        <w:t>).</w:t>
      </w:r>
    </w:p>
    <w:p w14:paraId="17D403C0" w14:textId="01251165" w:rsidR="0038780A" w:rsidRPr="00DE195C" w:rsidRDefault="0038780A" w:rsidP="00DE195C">
      <w:pPr>
        <w:tabs>
          <w:tab w:val="left" w:pos="284"/>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Zamawiający przewiduje możliwość skorzystania </w:t>
      </w:r>
      <w:r w:rsidRPr="00DE195C">
        <w:rPr>
          <w:rFonts w:ascii="Times New Roman" w:eastAsia="Times New Roman" w:hAnsi="Times New Roman" w:cs="Times New Roman"/>
          <w:sz w:val="23"/>
          <w:szCs w:val="23"/>
          <w:u w:val="single"/>
          <w:lang w:eastAsia="pl-PL"/>
        </w:rPr>
        <w:t xml:space="preserve">z prawa opcji. </w:t>
      </w:r>
      <w:r w:rsidRPr="00DE195C">
        <w:rPr>
          <w:rFonts w:ascii="Times New Roman" w:eastAsia="Times New Roman" w:hAnsi="Times New Roman" w:cs="Times New Roman"/>
          <w:sz w:val="23"/>
          <w:szCs w:val="23"/>
          <w:lang w:eastAsia="pl-PL"/>
        </w:rPr>
        <w:t xml:space="preserve">Prawo opcji będzie polegać na możliwości dodatkowego zamówienia </w:t>
      </w:r>
      <w:r w:rsidR="003C3327" w:rsidRPr="00DE195C">
        <w:rPr>
          <w:rFonts w:ascii="Times New Roman" w:eastAsia="Times New Roman" w:hAnsi="Times New Roman" w:cs="Times New Roman"/>
          <w:sz w:val="23"/>
          <w:szCs w:val="23"/>
          <w:lang w:eastAsia="pl-PL"/>
        </w:rPr>
        <w:t xml:space="preserve">paliw </w:t>
      </w:r>
      <w:r w:rsidRPr="00DE195C">
        <w:rPr>
          <w:rFonts w:ascii="Times New Roman" w:eastAsia="Times New Roman" w:hAnsi="Times New Roman" w:cs="Times New Roman"/>
          <w:sz w:val="23"/>
          <w:szCs w:val="23"/>
          <w:lang w:eastAsia="pl-PL"/>
        </w:rPr>
        <w:t xml:space="preserve">o wartości nie większej niż </w:t>
      </w:r>
      <w:r w:rsidR="003E1002"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 xml:space="preserve"> </w:t>
      </w:r>
      <w:r w:rsidR="003E1002" w:rsidRPr="00DE195C">
        <w:rPr>
          <w:rFonts w:ascii="Times New Roman" w:eastAsia="Times New Roman" w:hAnsi="Times New Roman" w:cs="Times New Roman"/>
          <w:sz w:val="23"/>
          <w:szCs w:val="23"/>
          <w:lang w:eastAsia="pl-PL"/>
        </w:rPr>
        <w:t>zł brutto (słownie</w:t>
      </w:r>
      <w:r w:rsidR="00BE241D" w:rsidRPr="00DE195C">
        <w:rPr>
          <w:rFonts w:ascii="Times New Roman" w:eastAsia="Times New Roman" w:hAnsi="Times New Roman" w:cs="Times New Roman"/>
          <w:sz w:val="23"/>
          <w:szCs w:val="23"/>
          <w:lang w:eastAsia="pl-PL"/>
        </w:rPr>
        <w:t xml:space="preserve">: </w:t>
      </w:r>
      <w:r w:rsidR="003E1002"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 xml:space="preserve"> </w:t>
      </w:r>
      <w:r w:rsidR="0069090F" w:rsidRPr="00DE195C">
        <w:rPr>
          <w:rFonts w:ascii="Times New Roman" w:eastAsia="Times New Roman" w:hAnsi="Times New Roman" w:cs="Times New Roman"/>
          <w:sz w:val="23"/>
          <w:szCs w:val="23"/>
          <w:lang w:eastAsia="pl-PL"/>
        </w:rPr>
        <w:t>złotych</w:t>
      </w:r>
      <w:r w:rsidR="00BE241D" w:rsidRPr="00DE195C">
        <w:rPr>
          <w:rFonts w:ascii="Times New Roman" w:eastAsia="Times New Roman" w:hAnsi="Times New Roman" w:cs="Times New Roman"/>
          <w:sz w:val="23"/>
          <w:szCs w:val="23"/>
          <w:lang w:eastAsia="pl-PL"/>
        </w:rPr>
        <w:t xml:space="preserve">), które stanowią maksymalną wartość opcji. </w:t>
      </w:r>
    </w:p>
    <w:p w14:paraId="71E75781" w14:textId="0D925AAE" w:rsidR="00361338" w:rsidRPr="00DE195C" w:rsidRDefault="00361338" w:rsidP="00DE195C">
      <w:pPr>
        <w:pStyle w:val="Akapitzlist"/>
        <w:numPr>
          <w:ilvl w:val="0"/>
          <w:numId w:val="3"/>
        </w:numPr>
        <w:tabs>
          <w:tab w:val="left" w:pos="284"/>
        </w:tabs>
        <w:spacing w:after="0"/>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Wynagrodzenie, o którym mowa ust. 1 zostało ustalone na podstawie:</w:t>
      </w:r>
    </w:p>
    <w:p w14:paraId="5314DC49" w14:textId="1C6712F7" w:rsidR="00361338" w:rsidRPr="00DE195C" w:rsidRDefault="00361338" w:rsidP="00DE195C">
      <w:pPr>
        <w:pStyle w:val="Akapitzlist"/>
        <w:numPr>
          <w:ilvl w:val="0"/>
          <w:numId w:val="48"/>
        </w:numPr>
        <w:tabs>
          <w:tab w:val="left" w:pos="284"/>
        </w:tabs>
        <w:spacing w:after="0"/>
        <w:ind w:left="284"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ceny ofertowej 1 litra benzyny bezołowiowej wynoszącej:</w:t>
      </w:r>
    </w:p>
    <w:p w14:paraId="6253B010" w14:textId="1578880E" w:rsidR="00361338" w:rsidRPr="00DE195C" w:rsidRDefault="00361338" w:rsidP="00DE195C">
      <w:pPr>
        <w:pStyle w:val="Akapitzlist"/>
        <w:tabs>
          <w:tab w:val="left" w:pos="284"/>
        </w:tabs>
        <w:spacing w:after="0"/>
        <w:ind w:left="284"/>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cena netto w kwocie: </w:t>
      </w:r>
      <w:r w:rsidR="001476EB" w:rsidRPr="00DE195C">
        <w:rPr>
          <w:rFonts w:ascii="Times New Roman" w:eastAsia="Times New Roman" w:hAnsi="Times New Roman" w:cs="Times New Roman"/>
          <w:sz w:val="23"/>
          <w:szCs w:val="23"/>
          <w:lang w:eastAsia="pl-PL"/>
        </w:rPr>
        <w:t>…</w:t>
      </w:r>
      <w:r w:rsidR="003E1002" w:rsidRPr="00DE195C">
        <w:rPr>
          <w:rFonts w:ascii="Times New Roman" w:eastAsia="Times New Roman" w:hAnsi="Times New Roman" w:cs="Times New Roman"/>
          <w:sz w:val="23"/>
          <w:szCs w:val="23"/>
          <w:lang w:eastAsia="pl-PL"/>
        </w:rPr>
        <w:t>..</w:t>
      </w:r>
      <w:r w:rsidR="001476EB" w:rsidRPr="00DE195C">
        <w:rPr>
          <w:rFonts w:ascii="Times New Roman" w:eastAsia="Times New Roman" w:hAnsi="Times New Roman" w:cs="Times New Roman"/>
          <w:sz w:val="23"/>
          <w:szCs w:val="23"/>
          <w:lang w:eastAsia="pl-PL"/>
        </w:rPr>
        <w:t>…</w:t>
      </w:r>
      <w:r w:rsidRPr="00DE195C">
        <w:rPr>
          <w:rFonts w:ascii="Times New Roman" w:eastAsia="Times New Roman" w:hAnsi="Times New Roman" w:cs="Times New Roman"/>
          <w:sz w:val="23"/>
          <w:szCs w:val="23"/>
          <w:lang w:eastAsia="pl-PL"/>
        </w:rPr>
        <w:t xml:space="preserve"> zł (słownie: </w:t>
      </w:r>
      <w:r w:rsidR="001476EB"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 xml:space="preserve">złotych, </w:t>
      </w:r>
      <w:r w:rsidR="001476EB"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/100</w:t>
      </w:r>
      <w:r w:rsidRPr="00DE195C">
        <w:rPr>
          <w:rFonts w:ascii="Times New Roman" w:eastAsia="Times New Roman" w:hAnsi="Times New Roman" w:cs="Times New Roman"/>
          <w:sz w:val="23"/>
          <w:szCs w:val="23"/>
          <w:lang w:eastAsia="pl-PL"/>
        </w:rPr>
        <w:t xml:space="preserve"> </w:t>
      </w:r>
      <w:r w:rsidR="0000278D" w:rsidRPr="00DE195C">
        <w:rPr>
          <w:rFonts w:ascii="Times New Roman" w:eastAsia="Times New Roman" w:hAnsi="Times New Roman" w:cs="Times New Roman"/>
          <w:sz w:val="23"/>
          <w:szCs w:val="23"/>
          <w:lang w:eastAsia="pl-PL"/>
        </w:rPr>
        <w:t>groszy</w:t>
      </w:r>
      <w:r w:rsidRPr="00DE195C">
        <w:rPr>
          <w:rFonts w:ascii="Times New Roman" w:eastAsia="Times New Roman" w:hAnsi="Times New Roman" w:cs="Times New Roman"/>
          <w:sz w:val="23"/>
          <w:szCs w:val="23"/>
          <w:lang w:eastAsia="pl-PL"/>
        </w:rPr>
        <w:t xml:space="preserve"> )</w:t>
      </w:r>
    </w:p>
    <w:p w14:paraId="3F9643F5" w14:textId="305CD527" w:rsidR="00361338" w:rsidRPr="00DE195C" w:rsidRDefault="00361338" w:rsidP="00DE195C">
      <w:pPr>
        <w:pStyle w:val="Akapitzlist"/>
        <w:tabs>
          <w:tab w:val="left" w:pos="284"/>
        </w:tabs>
        <w:spacing w:after="0"/>
        <w:ind w:left="284"/>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podatek VAT w  kwocie: </w:t>
      </w:r>
      <w:r w:rsidR="001476EB" w:rsidRPr="00DE195C">
        <w:rPr>
          <w:rFonts w:ascii="Times New Roman" w:eastAsia="Times New Roman" w:hAnsi="Times New Roman" w:cs="Times New Roman"/>
          <w:sz w:val="23"/>
          <w:szCs w:val="23"/>
          <w:lang w:eastAsia="pl-PL"/>
        </w:rPr>
        <w:t>………..</w:t>
      </w:r>
      <w:r w:rsidRPr="00DE195C">
        <w:rPr>
          <w:rFonts w:ascii="Times New Roman" w:eastAsia="Times New Roman" w:hAnsi="Times New Roman" w:cs="Times New Roman"/>
          <w:sz w:val="23"/>
          <w:szCs w:val="23"/>
          <w:lang w:eastAsia="pl-PL"/>
        </w:rPr>
        <w:t xml:space="preserve"> zł (słownie: </w:t>
      </w:r>
      <w:r w:rsidR="001476EB" w:rsidRPr="00DE195C">
        <w:rPr>
          <w:rFonts w:ascii="Times New Roman" w:eastAsia="Times New Roman" w:hAnsi="Times New Roman" w:cs="Times New Roman"/>
          <w:sz w:val="23"/>
          <w:szCs w:val="23"/>
          <w:lang w:eastAsia="pl-PL"/>
        </w:rPr>
        <w:t>…………</w:t>
      </w:r>
      <w:r w:rsidR="003E1002" w:rsidRPr="00DE195C">
        <w:rPr>
          <w:rFonts w:ascii="Times New Roman" w:eastAsia="Times New Roman" w:hAnsi="Times New Roman" w:cs="Times New Roman"/>
          <w:sz w:val="23"/>
          <w:szCs w:val="23"/>
          <w:lang w:eastAsia="pl-PL"/>
        </w:rPr>
        <w:t>złotych</w:t>
      </w:r>
      <w:r w:rsidR="0000278D" w:rsidRPr="00DE195C">
        <w:rPr>
          <w:rFonts w:ascii="Times New Roman" w:eastAsia="Times New Roman" w:hAnsi="Times New Roman" w:cs="Times New Roman"/>
          <w:sz w:val="23"/>
          <w:szCs w:val="23"/>
          <w:lang w:eastAsia="pl-PL"/>
        </w:rPr>
        <w:t xml:space="preserve">, </w:t>
      </w:r>
      <w:r w:rsidR="001476EB"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/100 groszy</w:t>
      </w:r>
      <w:r w:rsidRPr="00DE195C">
        <w:rPr>
          <w:rFonts w:ascii="Times New Roman" w:eastAsia="Times New Roman" w:hAnsi="Times New Roman" w:cs="Times New Roman"/>
          <w:sz w:val="23"/>
          <w:szCs w:val="23"/>
          <w:lang w:eastAsia="pl-PL"/>
        </w:rPr>
        <w:t>)</w:t>
      </w:r>
    </w:p>
    <w:p w14:paraId="02B9E84C" w14:textId="15508B27" w:rsidR="00361338" w:rsidRPr="00DE195C" w:rsidRDefault="00361338" w:rsidP="00DE195C">
      <w:pPr>
        <w:pStyle w:val="Akapitzlist"/>
        <w:tabs>
          <w:tab w:val="left" w:pos="284"/>
        </w:tabs>
        <w:spacing w:after="0"/>
        <w:ind w:left="284"/>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łącznie cena brutto w kwocie:  </w:t>
      </w:r>
      <w:r w:rsidR="001476EB" w:rsidRPr="00DE195C">
        <w:rPr>
          <w:rFonts w:ascii="Times New Roman" w:eastAsia="Times New Roman" w:hAnsi="Times New Roman" w:cs="Times New Roman"/>
          <w:sz w:val="23"/>
          <w:szCs w:val="23"/>
          <w:lang w:eastAsia="pl-PL"/>
        </w:rPr>
        <w:t>………</w:t>
      </w:r>
      <w:r w:rsidR="00563E3A" w:rsidRPr="00DE195C">
        <w:rPr>
          <w:rFonts w:ascii="Times New Roman" w:eastAsia="Times New Roman" w:hAnsi="Times New Roman" w:cs="Times New Roman"/>
          <w:sz w:val="23"/>
          <w:szCs w:val="23"/>
          <w:lang w:eastAsia="pl-PL"/>
        </w:rPr>
        <w:t xml:space="preserve"> </w:t>
      </w:r>
      <w:r w:rsidRPr="00DE195C">
        <w:rPr>
          <w:rFonts w:ascii="Times New Roman" w:eastAsia="Times New Roman" w:hAnsi="Times New Roman" w:cs="Times New Roman"/>
          <w:sz w:val="23"/>
          <w:szCs w:val="23"/>
          <w:lang w:eastAsia="pl-PL"/>
        </w:rPr>
        <w:t xml:space="preserve">zł (słownie: </w:t>
      </w:r>
      <w:r w:rsidR="001476EB" w:rsidRPr="00DE195C">
        <w:rPr>
          <w:rFonts w:ascii="Times New Roman" w:eastAsia="Times New Roman" w:hAnsi="Times New Roman" w:cs="Times New Roman"/>
          <w:sz w:val="23"/>
          <w:szCs w:val="23"/>
          <w:lang w:eastAsia="pl-PL"/>
        </w:rPr>
        <w:t>………..</w:t>
      </w:r>
      <w:r w:rsidR="00563E3A" w:rsidRPr="00DE195C">
        <w:rPr>
          <w:rFonts w:ascii="Times New Roman" w:eastAsia="Times New Roman" w:hAnsi="Times New Roman" w:cs="Times New Roman"/>
          <w:sz w:val="23"/>
          <w:szCs w:val="23"/>
          <w:lang w:eastAsia="pl-PL"/>
        </w:rPr>
        <w:t xml:space="preserve"> złotych, </w:t>
      </w:r>
      <w:r w:rsidR="001476EB" w:rsidRPr="00DE195C">
        <w:rPr>
          <w:rFonts w:ascii="Times New Roman" w:eastAsia="Times New Roman" w:hAnsi="Times New Roman" w:cs="Times New Roman"/>
          <w:sz w:val="23"/>
          <w:szCs w:val="23"/>
          <w:lang w:eastAsia="pl-PL"/>
        </w:rPr>
        <w:t>…..</w:t>
      </w:r>
      <w:r w:rsidR="00563E3A" w:rsidRPr="00DE195C">
        <w:rPr>
          <w:rFonts w:ascii="Times New Roman" w:eastAsia="Times New Roman" w:hAnsi="Times New Roman" w:cs="Times New Roman"/>
          <w:sz w:val="23"/>
          <w:szCs w:val="23"/>
          <w:lang w:eastAsia="pl-PL"/>
        </w:rPr>
        <w:t>/100 groszy</w:t>
      </w:r>
      <w:r w:rsidRPr="00DE195C">
        <w:rPr>
          <w:rFonts w:ascii="Times New Roman" w:eastAsia="Times New Roman" w:hAnsi="Times New Roman" w:cs="Times New Roman"/>
          <w:sz w:val="23"/>
          <w:szCs w:val="23"/>
          <w:lang w:eastAsia="pl-PL"/>
        </w:rPr>
        <w:t>)</w:t>
      </w:r>
    </w:p>
    <w:p w14:paraId="31115A5E" w14:textId="36D52CDD" w:rsidR="00361338" w:rsidRPr="00DE195C" w:rsidRDefault="00361338" w:rsidP="00DE195C">
      <w:pPr>
        <w:pStyle w:val="Akapitzlist"/>
        <w:tabs>
          <w:tab w:val="left" w:pos="284"/>
        </w:tabs>
        <w:spacing w:after="0"/>
        <w:ind w:left="284"/>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upust (rabat) od ceny brutto </w:t>
      </w:r>
      <w:r w:rsidR="001476EB" w:rsidRPr="00DE195C">
        <w:rPr>
          <w:rFonts w:ascii="Times New Roman" w:eastAsia="Times New Roman" w:hAnsi="Times New Roman" w:cs="Times New Roman"/>
          <w:sz w:val="23"/>
          <w:szCs w:val="23"/>
          <w:lang w:eastAsia="pl-PL"/>
        </w:rPr>
        <w:t>……</w:t>
      </w:r>
      <w:r w:rsidRPr="00DE195C">
        <w:rPr>
          <w:rFonts w:ascii="Times New Roman" w:eastAsia="Times New Roman" w:hAnsi="Times New Roman" w:cs="Times New Roman"/>
          <w:sz w:val="23"/>
          <w:szCs w:val="23"/>
          <w:lang w:eastAsia="pl-PL"/>
        </w:rPr>
        <w:t>% stały % w okresie obowiązywania umowy.</w:t>
      </w:r>
    </w:p>
    <w:p w14:paraId="01C488D1" w14:textId="77777777" w:rsidR="00361338" w:rsidRPr="00DE195C" w:rsidRDefault="00361338" w:rsidP="00DE195C">
      <w:pPr>
        <w:pStyle w:val="Akapitzlist"/>
        <w:numPr>
          <w:ilvl w:val="0"/>
          <w:numId w:val="48"/>
        </w:numPr>
        <w:tabs>
          <w:tab w:val="left" w:pos="284"/>
        </w:tabs>
        <w:spacing w:after="0"/>
        <w:ind w:left="284"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ceny 1 litra oleju napędowego wynoszącej:</w:t>
      </w:r>
    </w:p>
    <w:p w14:paraId="6BC17B09" w14:textId="24A87C7E" w:rsidR="00361338" w:rsidRPr="00DE195C" w:rsidRDefault="00361338" w:rsidP="00DE195C">
      <w:pPr>
        <w:pStyle w:val="Akapitzlist"/>
        <w:tabs>
          <w:tab w:val="left" w:pos="284"/>
        </w:tabs>
        <w:spacing w:after="0"/>
        <w:ind w:left="284"/>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cena netto w kwocie: </w:t>
      </w:r>
      <w:r w:rsidR="001476EB"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 xml:space="preserve"> </w:t>
      </w:r>
      <w:r w:rsidRPr="00DE195C">
        <w:rPr>
          <w:rFonts w:ascii="Times New Roman" w:eastAsia="Times New Roman" w:hAnsi="Times New Roman" w:cs="Times New Roman"/>
          <w:sz w:val="23"/>
          <w:szCs w:val="23"/>
          <w:lang w:eastAsia="pl-PL"/>
        </w:rPr>
        <w:t xml:space="preserve">zł (słownie: </w:t>
      </w:r>
      <w:r w:rsidR="001476EB"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 xml:space="preserve"> złotych, </w:t>
      </w:r>
      <w:r w:rsidR="001476EB"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/100 groszy</w:t>
      </w:r>
      <w:r w:rsidRPr="00DE195C">
        <w:rPr>
          <w:rFonts w:ascii="Times New Roman" w:eastAsia="Times New Roman" w:hAnsi="Times New Roman" w:cs="Times New Roman"/>
          <w:sz w:val="23"/>
          <w:szCs w:val="23"/>
          <w:lang w:eastAsia="pl-PL"/>
        </w:rPr>
        <w:t>)</w:t>
      </w:r>
    </w:p>
    <w:p w14:paraId="789A028D" w14:textId="7EF30080" w:rsidR="00361338" w:rsidRPr="00DE195C" w:rsidRDefault="00361338" w:rsidP="00DE195C">
      <w:pPr>
        <w:pStyle w:val="Akapitzlist"/>
        <w:tabs>
          <w:tab w:val="left" w:pos="284"/>
        </w:tabs>
        <w:spacing w:after="0"/>
        <w:ind w:left="284"/>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podatek VAT w  kwocie: </w:t>
      </w:r>
      <w:r w:rsidR="001476EB" w:rsidRPr="00DE195C">
        <w:rPr>
          <w:rFonts w:ascii="Times New Roman" w:eastAsia="Times New Roman" w:hAnsi="Times New Roman" w:cs="Times New Roman"/>
          <w:sz w:val="23"/>
          <w:szCs w:val="23"/>
          <w:lang w:eastAsia="pl-PL"/>
        </w:rPr>
        <w:t>………</w:t>
      </w:r>
      <w:r w:rsidRPr="00DE195C">
        <w:rPr>
          <w:rFonts w:ascii="Times New Roman" w:eastAsia="Times New Roman" w:hAnsi="Times New Roman" w:cs="Times New Roman"/>
          <w:sz w:val="23"/>
          <w:szCs w:val="23"/>
          <w:lang w:eastAsia="pl-PL"/>
        </w:rPr>
        <w:t xml:space="preserve"> zł (słownie: </w:t>
      </w:r>
      <w:r w:rsidR="001476EB"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 xml:space="preserve"> złoty, </w:t>
      </w:r>
      <w:r w:rsidR="001476EB" w:rsidRPr="00DE195C">
        <w:rPr>
          <w:rFonts w:ascii="Times New Roman" w:eastAsia="Times New Roman" w:hAnsi="Times New Roman" w:cs="Times New Roman"/>
          <w:sz w:val="23"/>
          <w:szCs w:val="23"/>
          <w:lang w:eastAsia="pl-PL"/>
        </w:rPr>
        <w:t>…..</w:t>
      </w:r>
      <w:r w:rsidR="0000278D" w:rsidRPr="00DE195C">
        <w:rPr>
          <w:rFonts w:ascii="Times New Roman" w:eastAsia="Times New Roman" w:hAnsi="Times New Roman" w:cs="Times New Roman"/>
          <w:sz w:val="23"/>
          <w:szCs w:val="23"/>
          <w:lang w:eastAsia="pl-PL"/>
        </w:rPr>
        <w:t>/100 groszy</w:t>
      </w:r>
      <w:r w:rsidRPr="00DE195C">
        <w:rPr>
          <w:rFonts w:ascii="Times New Roman" w:eastAsia="Times New Roman" w:hAnsi="Times New Roman" w:cs="Times New Roman"/>
          <w:sz w:val="23"/>
          <w:szCs w:val="23"/>
          <w:lang w:eastAsia="pl-PL"/>
        </w:rPr>
        <w:t>)</w:t>
      </w:r>
    </w:p>
    <w:p w14:paraId="4760DCEC" w14:textId="6C35A8F2" w:rsidR="00361338" w:rsidRPr="00DE195C" w:rsidRDefault="00361338" w:rsidP="00DE195C">
      <w:pPr>
        <w:pStyle w:val="Akapitzlist"/>
        <w:tabs>
          <w:tab w:val="left" w:pos="284"/>
        </w:tabs>
        <w:spacing w:after="0"/>
        <w:ind w:left="284"/>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łącznie cena brutto w kwocie: </w:t>
      </w:r>
      <w:r w:rsidR="001476EB" w:rsidRPr="00DE195C">
        <w:rPr>
          <w:rFonts w:ascii="Times New Roman" w:eastAsia="Times New Roman" w:hAnsi="Times New Roman" w:cs="Times New Roman"/>
          <w:sz w:val="23"/>
          <w:szCs w:val="23"/>
          <w:lang w:eastAsia="pl-PL"/>
        </w:rPr>
        <w:t>………</w:t>
      </w:r>
      <w:r w:rsidRPr="00DE195C">
        <w:rPr>
          <w:rFonts w:ascii="Times New Roman" w:eastAsia="Times New Roman" w:hAnsi="Times New Roman" w:cs="Times New Roman"/>
          <w:sz w:val="23"/>
          <w:szCs w:val="23"/>
          <w:lang w:eastAsia="pl-PL"/>
        </w:rPr>
        <w:t xml:space="preserve"> zł (słownie: </w:t>
      </w:r>
      <w:r w:rsidR="001476EB" w:rsidRPr="00DE195C">
        <w:rPr>
          <w:rFonts w:ascii="Times New Roman" w:eastAsia="Times New Roman" w:hAnsi="Times New Roman" w:cs="Times New Roman"/>
          <w:sz w:val="23"/>
          <w:szCs w:val="23"/>
          <w:lang w:eastAsia="pl-PL"/>
        </w:rPr>
        <w:t>………..</w:t>
      </w:r>
      <w:r w:rsidR="00A62BC3" w:rsidRPr="00DE195C">
        <w:rPr>
          <w:rFonts w:ascii="Times New Roman" w:eastAsia="Times New Roman" w:hAnsi="Times New Roman" w:cs="Times New Roman"/>
          <w:sz w:val="23"/>
          <w:szCs w:val="23"/>
          <w:lang w:eastAsia="pl-PL"/>
        </w:rPr>
        <w:t xml:space="preserve"> złotych, </w:t>
      </w:r>
      <w:r w:rsidR="001476EB" w:rsidRPr="00DE195C">
        <w:rPr>
          <w:rFonts w:ascii="Times New Roman" w:eastAsia="Times New Roman" w:hAnsi="Times New Roman" w:cs="Times New Roman"/>
          <w:sz w:val="23"/>
          <w:szCs w:val="23"/>
          <w:lang w:eastAsia="pl-PL"/>
        </w:rPr>
        <w:t>…./</w:t>
      </w:r>
      <w:r w:rsidR="00A62BC3" w:rsidRPr="00DE195C">
        <w:rPr>
          <w:rFonts w:ascii="Times New Roman" w:eastAsia="Times New Roman" w:hAnsi="Times New Roman" w:cs="Times New Roman"/>
          <w:sz w:val="23"/>
          <w:szCs w:val="23"/>
          <w:lang w:eastAsia="pl-PL"/>
        </w:rPr>
        <w:t>100 groszy</w:t>
      </w:r>
      <w:r w:rsidRPr="00DE195C">
        <w:rPr>
          <w:rFonts w:ascii="Times New Roman" w:eastAsia="Times New Roman" w:hAnsi="Times New Roman" w:cs="Times New Roman"/>
          <w:sz w:val="23"/>
          <w:szCs w:val="23"/>
          <w:lang w:eastAsia="pl-PL"/>
        </w:rPr>
        <w:t>)</w:t>
      </w:r>
    </w:p>
    <w:p w14:paraId="5C903FF2" w14:textId="63AF2053" w:rsidR="00361338" w:rsidRPr="00DE195C" w:rsidRDefault="00361338" w:rsidP="00DE195C">
      <w:pPr>
        <w:pStyle w:val="Akapitzlist"/>
        <w:tabs>
          <w:tab w:val="left" w:pos="284"/>
        </w:tabs>
        <w:spacing w:after="0"/>
        <w:ind w:left="284"/>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upust (rabat) od ceny brutto </w:t>
      </w:r>
      <w:r w:rsidR="001476EB" w:rsidRPr="00DE195C">
        <w:rPr>
          <w:rFonts w:ascii="Times New Roman" w:eastAsia="Times New Roman" w:hAnsi="Times New Roman" w:cs="Times New Roman"/>
          <w:sz w:val="23"/>
          <w:szCs w:val="23"/>
          <w:lang w:eastAsia="pl-PL"/>
        </w:rPr>
        <w:t>……….</w:t>
      </w:r>
      <w:r w:rsidRPr="00DE195C">
        <w:rPr>
          <w:rFonts w:ascii="Times New Roman" w:eastAsia="Times New Roman" w:hAnsi="Times New Roman" w:cs="Times New Roman"/>
          <w:sz w:val="23"/>
          <w:szCs w:val="23"/>
          <w:lang w:eastAsia="pl-PL"/>
        </w:rPr>
        <w:t xml:space="preserve"> stały % w okresie obowiązywania umowy.</w:t>
      </w:r>
    </w:p>
    <w:p w14:paraId="1F39DF40" w14:textId="328B7A0B" w:rsidR="00074368" w:rsidRPr="00DE195C" w:rsidRDefault="00074368" w:rsidP="00DE195C">
      <w:pPr>
        <w:pStyle w:val="Akapitzlist"/>
        <w:numPr>
          <w:ilvl w:val="0"/>
          <w:numId w:val="3"/>
        </w:numPr>
        <w:tabs>
          <w:tab w:val="left" w:pos="0"/>
          <w:tab w:val="left" w:pos="142"/>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Strony zgodnie ustalają</w:t>
      </w:r>
      <w:r w:rsidR="00152082" w:rsidRPr="00DE195C">
        <w:rPr>
          <w:rFonts w:ascii="Times New Roman" w:eastAsia="Times New Roman" w:hAnsi="Times New Roman" w:cs="Times New Roman"/>
          <w:sz w:val="23"/>
          <w:szCs w:val="23"/>
          <w:lang w:eastAsia="pl-PL"/>
        </w:rPr>
        <w:t>,</w:t>
      </w:r>
      <w:r w:rsidRPr="00DE195C">
        <w:rPr>
          <w:rFonts w:ascii="Times New Roman" w:eastAsia="Times New Roman" w:hAnsi="Times New Roman" w:cs="Times New Roman"/>
          <w:sz w:val="23"/>
          <w:szCs w:val="23"/>
          <w:lang w:eastAsia="pl-PL"/>
        </w:rPr>
        <w:t xml:space="preserve"> że ceny dostarczanych paliw, określone ust. 2, będą ulegały zmianom w</w:t>
      </w:r>
      <w:r w:rsidR="00DE195C">
        <w:rPr>
          <w:rFonts w:ascii="Times New Roman" w:eastAsia="Times New Roman" w:hAnsi="Times New Roman" w:cs="Times New Roman"/>
          <w:sz w:val="23"/>
          <w:szCs w:val="23"/>
          <w:lang w:eastAsia="pl-PL"/>
        </w:rPr>
        <w:t> </w:t>
      </w:r>
      <w:r w:rsidRPr="00DE195C">
        <w:rPr>
          <w:rFonts w:ascii="Times New Roman" w:eastAsia="Times New Roman" w:hAnsi="Times New Roman" w:cs="Times New Roman"/>
          <w:sz w:val="23"/>
          <w:szCs w:val="23"/>
          <w:lang w:eastAsia="pl-PL"/>
        </w:rPr>
        <w:t>przypadku zmiany (obniżki lub podwyżki) cen paliw u Wykonawcy. Zmiany w</w:t>
      </w:r>
      <w:r w:rsidR="00B45ECC">
        <w:rPr>
          <w:rFonts w:ascii="Times New Roman" w:eastAsia="Times New Roman" w:hAnsi="Times New Roman" w:cs="Times New Roman"/>
          <w:sz w:val="23"/>
          <w:szCs w:val="23"/>
          <w:lang w:eastAsia="pl-PL"/>
        </w:rPr>
        <w:t xml:space="preserve"> </w:t>
      </w:r>
      <w:r w:rsidRPr="00DE195C">
        <w:rPr>
          <w:rFonts w:ascii="Times New Roman" w:eastAsia="Times New Roman" w:hAnsi="Times New Roman" w:cs="Times New Roman"/>
          <w:sz w:val="23"/>
          <w:szCs w:val="23"/>
          <w:lang w:eastAsia="pl-PL"/>
        </w:rPr>
        <w:t>tym zakresie nie wymagają zmiany niniejszej umowy, przy czym w przypadku podwyżki cen paliw o więcej niż 10% w</w:t>
      </w:r>
      <w:r w:rsidR="003F34B1">
        <w:rPr>
          <w:rFonts w:ascii="Times New Roman" w:eastAsia="Times New Roman" w:hAnsi="Times New Roman" w:cs="Times New Roman"/>
          <w:sz w:val="23"/>
          <w:szCs w:val="23"/>
          <w:lang w:eastAsia="pl-PL"/>
        </w:rPr>
        <w:t> </w:t>
      </w:r>
      <w:r w:rsidRPr="00DE195C">
        <w:rPr>
          <w:rFonts w:ascii="Times New Roman" w:eastAsia="Times New Roman" w:hAnsi="Times New Roman" w:cs="Times New Roman"/>
          <w:sz w:val="23"/>
          <w:szCs w:val="23"/>
          <w:lang w:eastAsia="pl-PL"/>
        </w:rPr>
        <w:t xml:space="preserve">stosunku do ceny ofertowej Zamawiającemu przysługuje prawo odstąpienia od umowy zgodnie z § </w:t>
      </w:r>
      <w:r w:rsidR="00BE5004" w:rsidRPr="00DE195C">
        <w:rPr>
          <w:rFonts w:ascii="Times New Roman" w:eastAsia="Times New Roman" w:hAnsi="Times New Roman" w:cs="Times New Roman"/>
          <w:sz w:val="23"/>
          <w:szCs w:val="23"/>
          <w:lang w:eastAsia="pl-PL"/>
        </w:rPr>
        <w:t>7 ust</w:t>
      </w:r>
      <w:r w:rsidR="00E04254" w:rsidRPr="00DE195C">
        <w:rPr>
          <w:rFonts w:ascii="Times New Roman" w:eastAsia="Times New Roman" w:hAnsi="Times New Roman" w:cs="Times New Roman"/>
          <w:sz w:val="23"/>
          <w:szCs w:val="23"/>
          <w:lang w:eastAsia="pl-PL"/>
        </w:rPr>
        <w:t>.</w:t>
      </w:r>
      <w:r w:rsidR="00BE5004" w:rsidRPr="00DE195C">
        <w:rPr>
          <w:rFonts w:ascii="Times New Roman" w:eastAsia="Times New Roman" w:hAnsi="Times New Roman" w:cs="Times New Roman"/>
          <w:sz w:val="23"/>
          <w:szCs w:val="23"/>
          <w:lang w:eastAsia="pl-PL"/>
        </w:rPr>
        <w:t xml:space="preserve"> 1 pkt 4</w:t>
      </w:r>
      <w:r w:rsidR="007D1D2D" w:rsidRPr="00DE195C">
        <w:rPr>
          <w:rFonts w:ascii="Times New Roman" w:eastAsia="Times New Roman" w:hAnsi="Times New Roman" w:cs="Times New Roman"/>
          <w:sz w:val="23"/>
          <w:szCs w:val="23"/>
          <w:lang w:eastAsia="pl-PL"/>
        </w:rPr>
        <w:t>.</w:t>
      </w:r>
    </w:p>
    <w:p w14:paraId="1D420AC8" w14:textId="04699C02" w:rsidR="0038780A" w:rsidRPr="00DE195C" w:rsidRDefault="0038780A" w:rsidP="00DE195C">
      <w:pPr>
        <w:numPr>
          <w:ilvl w:val="0"/>
          <w:numId w:val="3"/>
        </w:numPr>
        <w:tabs>
          <w:tab w:val="left" w:pos="0"/>
          <w:tab w:val="left" w:pos="142"/>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Zamawiający zastrzega sobie prawo niewykorzystania całego zakresu ilościowego przedmiotu zamówienia z prawa opcji dostosowując je do poziomu wynikającego z</w:t>
      </w:r>
      <w:r w:rsidR="00B45ECC">
        <w:rPr>
          <w:rFonts w:ascii="Times New Roman" w:eastAsia="Times New Roman" w:hAnsi="Times New Roman" w:cs="Times New Roman"/>
          <w:sz w:val="23"/>
          <w:szCs w:val="23"/>
          <w:lang w:eastAsia="pl-PL"/>
        </w:rPr>
        <w:t xml:space="preserve"> </w:t>
      </w:r>
      <w:r w:rsidRPr="00DE195C">
        <w:rPr>
          <w:rFonts w:ascii="Times New Roman" w:eastAsia="Times New Roman" w:hAnsi="Times New Roman" w:cs="Times New Roman"/>
          <w:sz w:val="23"/>
          <w:szCs w:val="23"/>
          <w:lang w:eastAsia="pl-PL"/>
        </w:rPr>
        <w:t xml:space="preserve">faktycznych potrzeb Zamawiającego. </w:t>
      </w:r>
    </w:p>
    <w:p w14:paraId="09A46CA2" w14:textId="7C5A1C50" w:rsidR="0038780A" w:rsidRPr="00DE195C" w:rsidRDefault="0038780A" w:rsidP="00DE195C">
      <w:pPr>
        <w:numPr>
          <w:ilvl w:val="0"/>
          <w:numId w:val="3"/>
        </w:numPr>
        <w:tabs>
          <w:tab w:val="left" w:pos="0"/>
          <w:tab w:val="left" w:pos="142"/>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Strony dopuszczają możliwość zmian ilościowych w poszczególnych pozycjach zakresu rzeczowego przedmiotu umowy, jednakże zmiany mogą następować wyłącznie w ramach określonej w prawie opcji maksymalnej wartości umowy, o której mowa w § </w:t>
      </w:r>
      <w:r w:rsidR="00074368" w:rsidRPr="00DE195C">
        <w:rPr>
          <w:rFonts w:ascii="Times New Roman" w:eastAsia="Times New Roman" w:hAnsi="Times New Roman" w:cs="Times New Roman"/>
          <w:sz w:val="23"/>
          <w:szCs w:val="23"/>
          <w:lang w:eastAsia="pl-PL"/>
        </w:rPr>
        <w:t>4</w:t>
      </w:r>
      <w:r w:rsidRPr="00DE195C">
        <w:rPr>
          <w:rFonts w:ascii="Times New Roman" w:eastAsia="Times New Roman" w:hAnsi="Times New Roman" w:cs="Times New Roman"/>
          <w:sz w:val="23"/>
          <w:szCs w:val="23"/>
          <w:lang w:eastAsia="pl-PL"/>
        </w:rPr>
        <w:t xml:space="preserve"> ust. 1. </w:t>
      </w:r>
    </w:p>
    <w:p w14:paraId="03E82B64" w14:textId="1F695A09" w:rsidR="0038780A" w:rsidRPr="00DE195C" w:rsidRDefault="0038780A" w:rsidP="00DE195C">
      <w:pPr>
        <w:numPr>
          <w:ilvl w:val="0"/>
          <w:numId w:val="3"/>
        </w:numPr>
        <w:tabs>
          <w:tab w:val="left" w:pos="142"/>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Wynagrodzenie zawiera wszystkie składki cenotwórcze, które obejmują całkowite koszty, jakie poniesie Wykonawca w związku z realizacją </w:t>
      </w:r>
      <w:r w:rsidR="000616E9">
        <w:rPr>
          <w:rFonts w:ascii="Times New Roman" w:eastAsia="Times New Roman" w:hAnsi="Times New Roman" w:cs="Times New Roman"/>
          <w:sz w:val="23"/>
          <w:szCs w:val="23"/>
          <w:lang w:eastAsia="pl-PL"/>
        </w:rPr>
        <w:t>u</w:t>
      </w:r>
      <w:r w:rsidRPr="00DE195C">
        <w:rPr>
          <w:rFonts w:ascii="Times New Roman" w:eastAsia="Times New Roman" w:hAnsi="Times New Roman" w:cs="Times New Roman"/>
          <w:sz w:val="23"/>
          <w:szCs w:val="23"/>
          <w:lang w:eastAsia="pl-PL"/>
        </w:rPr>
        <w:t>mowy przez cały okres jej trwania.</w:t>
      </w:r>
    </w:p>
    <w:p w14:paraId="4B8C8146" w14:textId="19D83980" w:rsidR="0038780A" w:rsidRPr="00DE195C" w:rsidRDefault="0038780A" w:rsidP="00DE195C">
      <w:pPr>
        <w:numPr>
          <w:ilvl w:val="0"/>
          <w:numId w:val="3"/>
        </w:numPr>
        <w:tabs>
          <w:tab w:val="left" w:pos="142"/>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Wykonawcy nie przysługuje prawo do roszczeń względem Zamawiającego z tytułu niewykorzystania pełnej ilości przedmiotu zamówienia w ramach prawa opcji.</w:t>
      </w:r>
    </w:p>
    <w:p w14:paraId="68483252" w14:textId="34B719E9" w:rsidR="0038780A" w:rsidRPr="00DE195C" w:rsidRDefault="0038780A" w:rsidP="00DE195C">
      <w:pPr>
        <w:numPr>
          <w:ilvl w:val="0"/>
          <w:numId w:val="3"/>
        </w:numPr>
        <w:tabs>
          <w:tab w:val="left" w:pos="142"/>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Ewentualne skorzystanie z prawa opcji (wezwanie </w:t>
      </w:r>
      <w:r w:rsidR="00BE241D" w:rsidRPr="00DE195C">
        <w:rPr>
          <w:rFonts w:ascii="Times New Roman" w:eastAsia="Times New Roman" w:hAnsi="Times New Roman" w:cs="Times New Roman"/>
          <w:sz w:val="23"/>
          <w:szCs w:val="23"/>
          <w:lang w:eastAsia="pl-PL"/>
        </w:rPr>
        <w:t>Wykonawcy do realizacji dostawy</w:t>
      </w:r>
      <w:r w:rsidRPr="00DE195C">
        <w:rPr>
          <w:rFonts w:ascii="Times New Roman" w:eastAsia="Times New Roman" w:hAnsi="Times New Roman" w:cs="Times New Roman"/>
          <w:sz w:val="23"/>
          <w:szCs w:val="23"/>
          <w:lang w:eastAsia="pl-PL"/>
        </w:rPr>
        <w:t>) może nastąpić w całym okresie obowiązywania umowy</w:t>
      </w:r>
      <w:r w:rsidR="00BE241D" w:rsidRPr="00DE195C">
        <w:rPr>
          <w:rFonts w:ascii="Times New Roman" w:eastAsia="Times New Roman" w:hAnsi="Times New Roman" w:cs="Times New Roman"/>
          <w:sz w:val="23"/>
          <w:szCs w:val="23"/>
          <w:lang w:eastAsia="pl-PL"/>
        </w:rPr>
        <w:t>, w sytuacji zrealizowania całości dostaw z</w:t>
      </w:r>
      <w:r w:rsidR="00182075" w:rsidRPr="00DE195C">
        <w:rPr>
          <w:rFonts w:ascii="Times New Roman" w:eastAsia="Times New Roman" w:hAnsi="Times New Roman" w:cs="Times New Roman"/>
          <w:sz w:val="23"/>
          <w:szCs w:val="23"/>
          <w:lang w:eastAsia="pl-PL"/>
        </w:rPr>
        <w:t> </w:t>
      </w:r>
      <w:r w:rsidR="00BE241D" w:rsidRPr="00DE195C">
        <w:rPr>
          <w:rFonts w:ascii="Times New Roman" w:eastAsia="Times New Roman" w:hAnsi="Times New Roman" w:cs="Times New Roman"/>
          <w:sz w:val="23"/>
          <w:szCs w:val="23"/>
          <w:lang w:eastAsia="pl-PL"/>
        </w:rPr>
        <w:t>zamówienia podstawowego</w:t>
      </w:r>
      <w:r w:rsidRPr="00DE195C">
        <w:rPr>
          <w:rFonts w:ascii="Times New Roman" w:eastAsia="Times New Roman" w:hAnsi="Times New Roman" w:cs="Times New Roman"/>
          <w:sz w:val="23"/>
          <w:szCs w:val="23"/>
          <w:lang w:eastAsia="pl-PL"/>
        </w:rPr>
        <w:t>.</w:t>
      </w:r>
      <w:r w:rsidR="00BE241D" w:rsidRPr="00DE195C">
        <w:rPr>
          <w:rFonts w:ascii="Times New Roman" w:eastAsia="Times New Roman" w:hAnsi="Times New Roman" w:cs="Times New Roman"/>
          <w:sz w:val="23"/>
          <w:szCs w:val="23"/>
          <w:lang w:eastAsia="pl-PL"/>
        </w:rPr>
        <w:t xml:space="preserve"> </w:t>
      </w:r>
      <w:r w:rsidRPr="00DE195C">
        <w:rPr>
          <w:rFonts w:ascii="Times New Roman" w:eastAsia="Times New Roman" w:hAnsi="Times New Roman" w:cs="Times New Roman"/>
          <w:sz w:val="23"/>
          <w:szCs w:val="23"/>
          <w:lang w:eastAsia="pl-PL"/>
        </w:rPr>
        <w:t>Oświadczenie</w:t>
      </w:r>
      <w:r w:rsidR="00BE241D" w:rsidRPr="00DE195C">
        <w:rPr>
          <w:rFonts w:ascii="Times New Roman" w:eastAsia="Times New Roman" w:hAnsi="Times New Roman" w:cs="Times New Roman"/>
          <w:sz w:val="23"/>
          <w:szCs w:val="23"/>
          <w:lang w:eastAsia="pl-PL"/>
        </w:rPr>
        <w:t xml:space="preserve"> </w:t>
      </w:r>
      <w:r w:rsidRPr="00DE195C">
        <w:rPr>
          <w:rFonts w:ascii="Times New Roman" w:eastAsia="Times New Roman" w:hAnsi="Times New Roman" w:cs="Times New Roman"/>
          <w:sz w:val="23"/>
          <w:szCs w:val="23"/>
          <w:lang w:eastAsia="pl-PL"/>
        </w:rPr>
        <w:t>w przedmiocie skorzystania z prawa opcji zostanie przekazane Wykonawcy w formie pisemnej lub pocztą elektroniczną.</w:t>
      </w:r>
    </w:p>
    <w:p w14:paraId="34BF501A" w14:textId="6ABA7FA0" w:rsidR="0038780A" w:rsidRPr="00DE195C" w:rsidRDefault="0038780A" w:rsidP="00DE195C">
      <w:pPr>
        <w:numPr>
          <w:ilvl w:val="0"/>
          <w:numId w:val="3"/>
        </w:numPr>
        <w:tabs>
          <w:tab w:val="left" w:pos="142"/>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Wynagrodzenie za dodatkowo zamówione dostawy w ramach prawa opcji będzie ustalone z</w:t>
      </w:r>
      <w:r w:rsidR="003F34B1">
        <w:rPr>
          <w:rFonts w:ascii="Times New Roman" w:eastAsia="Times New Roman" w:hAnsi="Times New Roman" w:cs="Times New Roman"/>
          <w:sz w:val="23"/>
          <w:szCs w:val="23"/>
          <w:lang w:eastAsia="pl-PL"/>
        </w:rPr>
        <w:t> </w:t>
      </w:r>
      <w:r w:rsidRPr="00DE195C">
        <w:rPr>
          <w:rFonts w:ascii="Times New Roman" w:eastAsia="Times New Roman" w:hAnsi="Times New Roman" w:cs="Times New Roman"/>
          <w:sz w:val="23"/>
          <w:szCs w:val="23"/>
          <w:lang w:eastAsia="pl-PL"/>
        </w:rPr>
        <w:t>uwzględnieniem cen jednostkowych</w:t>
      </w:r>
      <w:r w:rsidR="00074368" w:rsidRPr="00DE195C">
        <w:rPr>
          <w:rFonts w:ascii="Times New Roman" w:eastAsia="Times New Roman" w:hAnsi="Times New Roman" w:cs="Times New Roman"/>
          <w:sz w:val="23"/>
          <w:szCs w:val="23"/>
          <w:lang w:eastAsia="pl-PL"/>
        </w:rPr>
        <w:t xml:space="preserve"> oraz upustów</w:t>
      </w:r>
      <w:r w:rsidRPr="00DE195C">
        <w:rPr>
          <w:rFonts w:ascii="Times New Roman" w:eastAsia="Times New Roman" w:hAnsi="Times New Roman" w:cs="Times New Roman"/>
          <w:sz w:val="23"/>
          <w:szCs w:val="23"/>
          <w:lang w:eastAsia="pl-PL"/>
        </w:rPr>
        <w:t xml:space="preserve">, wskazanych w </w:t>
      </w:r>
      <w:r w:rsidR="00182075" w:rsidRPr="00DE195C">
        <w:rPr>
          <w:rFonts w:ascii="Times New Roman" w:eastAsia="Times New Roman" w:hAnsi="Times New Roman" w:cs="Times New Roman"/>
          <w:sz w:val="23"/>
          <w:szCs w:val="23"/>
          <w:lang w:eastAsia="pl-PL"/>
        </w:rPr>
        <w:t>§ 4 ust. 2</w:t>
      </w:r>
      <w:r w:rsidRPr="00DE195C">
        <w:rPr>
          <w:rFonts w:ascii="Times New Roman" w:eastAsia="Times New Roman" w:hAnsi="Times New Roman" w:cs="Times New Roman"/>
          <w:sz w:val="23"/>
          <w:szCs w:val="23"/>
          <w:lang w:eastAsia="pl-PL"/>
        </w:rPr>
        <w:t>.</w:t>
      </w:r>
    </w:p>
    <w:p w14:paraId="2A70C6E5" w14:textId="5A0B63DE" w:rsidR="0038780A" w:rsidRPr="00DE195C" w:rsidRDefault="0038780A" w:rsidP="00DE195C">
      <w:pPr>
        <w:numPr>
          <w:ilvl w:val="0"/>
          <w:numId w:val="3"/>
        </w:numPr>
        <w:tabs>
          <w:tab w:val="left" w:pos="142"/>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Zasady realizacji dostaw, wykonywanych w ramach prawa opcji, tj. w szczególności sposobu realizacji, sposobu naliczania kar umownych, wykonywani</w:t>
      </w:r>
      <w:r w:rsidR="00EE5541" w:rsidRPr="00DE195C">
        <w:rPr>
          <w:rFonts w:ascii="Times New Roman" w:eastAsia="Times New Roman" w:hAnsi="Times New Roman" w:cs="Times New Roman"/>
          <w:sz w:val="23"/>
          <w:szCs w:val="23"/>
          <w:lang w:eastAsia="pl-PL"/>
        </w:rPr>
        <w:t>a</w:t>
      </w:r>
      <w:r w:rsidRPr="00DE195C">
        <w:rPr>
          <w:rFonts w:ascii="Times New Roman" w:eastAsia="Times New Roman" w:hAnsi="Times New Roman" w:cs="Times New Roman"/>
          <w:sz w:val="23"/>
          <w:szCs w:val="23"/>
          <w:lang w:eastAsia="pl-PL"/>
        </w:rPr>
        <w:t xml:space="preserve"> praw i obowiązków wynikających ze współpracy Stron będą takie same jak zasady, które obowiązują w stosunku do podstawowego przedmiotu zamówienia.</w:t>
      </w:r>
    </w:p>
    <w:p w14:paraId="438B03AD" w14:textId="77777777" w:rsidR="0038780A" w:rsidRPr="00DE195C" w:rsidRDefault="0038780A" w:rsidP="00DE195C">
      <w:pPr>
        <w:numPr>
          <w:ilvl w:val="0"/>
          <w:numId w:val="3"/>
        </w:numPr>
        <w:tabs>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Skorzystanie przez Zamawiającego z prawa opcji nie jest traktowane jako zamiana przedmiotowej umowy, a jako jej realizacja.</w:t>
      </w:r>
    </w:p>
    <w:p w14:paraId="4718DE70" w14:textId="77777777" w:rsidR="0038780A" w:rsidRPr="00DE195C" w:rsidRDefault="0038780A" w:rsidP="00DE195C">
      <w:pPr>
        <w:numPr>
          <w:ilvl w:val="0"/>
          <w:numId w:val="3"/>
        </w:numPr>
        <w:tabs>
          <w:tab w:val="left" w:pos="284"/>
        </w:tabs>
        <w:spacing w:after="0" w:line="240" w:lineRule="auto"/>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Przewidywanie prawa opcji nie jest zaciągnięciem zobowiązania do zamówienia dodatkowych dostaw. Wykonawcy nie przysługują żadne roszczenia z tytułu nieskorzystania z prawa opcji.</w:t>
      </w:r>
    </w:p>
    <w:p w14:paraId="442469E2" w14:textId="77777777" w:rsidR="002B15D5" w:rsidRPr="00DE195C" w:rsidRDefault="003E0FC5"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t>§ 5</w:t>
      </w:r>
      <w:r w:rsidR="002B15D5" w:rsidRPr="00DE195C">
        <w:rPr>
          <w:rFonts w:ascii="Times New Roman" w:eastAsia="Times New Roman" w:hAnsi="Times New Roman" w:cs="Times New Roman"/>
          <w:b/>
          <w:color w:val="000000" w:themeColor="text1"/>
          <w:sz w:val="23"/>
          <w:szCs w:val="23"/>
          <w:lang w:eastAsia="pl-PL"/>
        </w:rPr>
        <w:t>.</w:t>
      </w:r>
    </w:p>
    <w:p w14:paraId="43FEDDC4" w14:textId="6B7DDC2C" w:rsidR="002B15D5" w:rsidRPr="00DE195C" w:rsidRDefault="002B15D5" w:rsidP="00DE195C">
      <w:pPr>
        <w:numPr>
          <w:ilvl w:val="0"/>
          <w:numId w:val="10"/>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Wynagrodzenie Wykonawcy płatne będzie przez Zamawiającego na p</w:t>
      </w:r>
      <w:r w:rsidR="00DC2757" w:rsidRPr="00DE195C">
        <w:rPr>
          <w:rFonts w:ascii="Times New Roman" w:eastAsia="Times New Roman" w:hAnsi="Times New Roman" w:cs="Times New Roman"/>
          <w:color w:val="000000" w:themeColor="text1"/>
          <w:sz w:val="23"/>
          <w:szCs w:val="23"/>
          <w:lang w:eastAsia="pl-PL"/>
        </w:rPr>
        <w:t>odstawie prawidłowo wystawionych przez Wykonawcę faktur.</w:t>
      </w:r>
      <w:r w:rsidRPr="00DE195C">
        <w:rPr>
          <w:rFonts w:ascii="Times New Roman" w:eastAsia="Times New Roman" w:hAnsi="Times New Roman" w:cs="Times New Roman"/>
          <w:color w:val="000000" w:themeColor="text1"/>
          <w:sz w:val="23"/>
          <w:szCs w:val="23"/>
          <w:lang w:eastAsia="pl-PL"/>
        </w:rPr>
        <w:t xml:space="preserve"> </w:t>
      </w:r>
    </w:p>
    <w:p w14:paraId="238E79CD" w14:textId="66A93BA7" w:rsidR="00EC69D5" w:rsidRPr="00DE195C" w:rsidRDefault="002B15D5" w:rsidP="00DE195C">
      <w:pPr>
        <w:numPr>
          <w:ilvl w:val="0"/>
          <w:numId w:val="10"/>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Fakturowanie przedmiotu zamówienia przez Wykonawcę odbywać się będzie wyłącznie w</w:t>
      </w:r>
      <w:r w:rsidR="00182075"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 xml:space="preserve">oparciu o dane zamieszczone w Ofercie. </w:t>
      </w:r>
    </w:p>
    <w:p w14:paraId="2BE37FE5" w14:textId="46C97BB2" w:rsidR="002B15D5" w:rsidRPr="00DE195C" w:rsidRDefault="002B15D5" w:rsidP="00DE195C">
      <w:pPr>
        <w:numPr>
          <w:ilvl w:val="0"/>
          <w:numId w:val="10"/>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Faktur</w:t>
      </w:r>
      <w:r w:rsidR="00EF22B6" w:rsidRPr="00DE195C">
        <w:rPr>
          <w:rFonts w:ascii="Times New Roman" w:eastAsia="Times New Roman" w:hAnsi="Times New Roman" w:cs="Times New Roman"/>
          <w:color w:val="000000" w:themeColor="text1"/>
          <w:sz w:val="23"/>
          <w:szCs w:val="23"/>
          <w:lang w:eastAsia="pl-PL"/>
        </w:rPr>
        <w:t>a/y</w:t>
      </w:r>
      <w:r w:rsidRPr="00DE195C">
        <w:rPr>
          <w:rFonts w:ascii="Times New Roman" w:eastAsia="Times New Roman" w:hAnsi="Times New Roman" w:cs="Times New Roman"/>
          <w:color w:val="000000" w:themeColor="text1"/>
          <w:sz w:val="23"/>
          <w:szCs w:val="23"/>
          <w:lang w:eastAsia="pl-PL"/>
        </w:rPr>
        <w:t xml:space="preserve"> wystawiać należy na:</w:t>
      </w:r>
    </w:p>
    <w:p w14:paraId="51AE4689" w14:textId="77777777" w:rsidR="00C720A6" w:rsidRPr="00DE195C" w:rsidRDefault="00C720A6"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lastRenderedPageBreak/>
        <w:t xml:space="preserve">Nabywca: </w:t>
      </w:r>
    </w:p>
    <w:p w14:paraId="25D4E783" w14:textId="2A3093F4" w:rsidR="00C720A6" w:rsidRPr="00DE195C" w:rsidRDefault="00DA0914"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t>Gmina Turośń Kościelna</w:t>
      </w:r>
    </w:p>
    <w:p w14:paraId="73C25C16" w14:textId="1F36B803" w:rsidR="00C720A6" w:rsidRPr="00DE195C" w:rsidRDefault="00C720A6"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t xml:space="preserve">ul. </w:t>
      </w:r>
      <w:r w:rsidR="00DA0914" w:rsidRPr="00DE195C">
        <w:rPr>
          <w:rFonts w:ascii="Times New Roman" w:hAnsi="Times New Roman" w:cs="Times New Roman"/>
          <w:b/>
          <w:i/>
          <w:color w:val="000000" w:themeColor="text1"/>
          <w:sz w:val="23"/>
          <w:szCs w:val="23"/>
        </w:rPr>
        <w:t>Białostocka 5</w:t>
      </w:r>
    </w:p>
    <w:p w14:paraId="0253AD7C" w14:textId="77FEF348" w:rsidR="00C720A6" w:rsidRPr="00DE195C" w:rsidRDefault="00DA0914"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t>18-106 Turośń Kościelna</w:t>
      </w:r>
    </w:p>
    <w:p w14:paraId="5F331A54" w14:textId="6E81BB69" w:rsidR="00C720A6" w:rsidRPr="00DE195C" w:rsidRDefault="00C720A6"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t xml:space="preserve">NIP: </w:t>
      </w:r>
      <w:r w:rsidR="00DA0914" w:rsidRPr="00DE195C">
        <w:rPr>
          <w:rFonts w:ascii="Times New Roman" w:hAnsi="Times New Roman" w:cs="Times New Roman"/>
          <w:b/>
          <w:i/>
          <w:color w:val="000000" w:themeColor="text1"/>
          <w:sz w:val="23"/>
          <w:szCs w:val="23"/>
        </w:rPr>
        <w:t>9661837886</w:t>
      </w:r>
    </w:p>
    <w:p w14:paraId="4685EFC5" w14:textId="77777777" w:rsidR="00C720A6" w:rsidRPr="00DE195C" w:rsidRDefault="00C720A6"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t xml:space="preserve">Odbiorca: </w:t>
      </w:r>
    </w:p>
    <w:p w14:paraId="0BDFCAC5" w14:textId="426136D6" w:rsidR="00FC6B4E" w:rsidRPr="00DE195C" w:rsidRDefault="00FC6B4E"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t>Urząd Gminy Turośń Kościelna</w:t>
      </w:r>
    </w:p>
    <w:p w14:paraId="672C096C" w14:textId="2CA008F4" w:rsidR="00FC6B4E" w:rsidRPr="00DE195C" w:rsidRDefault="00FC6B4E"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t>ul. Białostocka 5</w:t>
      </w:r>
    </w:p>
    <w:p w14:paraId="152E4F2C" w14:textId="67E486FC" w:rsidR="00FC6B4E" w:rsidRPr="00DE195C" w:rsidRDefault="00FC6B4E" w:rsidP="00DE195C">
      <w:pPr>
        <w:pStyle w:val="Akapitzlist"/>
        <w:tabs>
          <w:tab w:val="left" w:pos="284"/>
        </w:tabs>
        <w:spacing w:after="0"/>
        <w:ind w:left="284"/>
        <w:jc w:val="both"/>
        <w:rPr>
          <w:rFonts w:ascii="Times New Roman" w:hAnsi="Times New Roman" w:cs="Times New Roman"/>
          <w:b/>
          <w:i/>
          <w:color w:val="000000" w:themeColor="text1"/>
          <w:sz w:val="23"/>
          <w:szCs w:val="23"/>
        </w:rPr>
      </w:pPr>
      <w:r w:rsidRPr="00DE195C">
        <w:rPr>
          <w:rFonts w:ascii="Times New Roman" w:hAnsi="Times New Roman" w:cs="Times New Roman"/>
          <w:b/>
          <w:i/>
          <w:color w:val="000000" w:themeColor="text1"/>
          <w:sz w:val="23"/>
          <w:szCs w:val="23"/>
        </w:rPr>
        <w:t>18-106 Turośń Kościelna</w:t>
      </w:r>
    </w:p>
    <w:p w14:paraId="2EB9938D" w14:textId="42C92878" w:rsidR="00E42B6C" w:rsidRPr="00DE195C" w:rsidRDefault="00E42B6C" w:rsidP="00DE195C">
      <w:pPr>
        <w:numPr>
          <w:ilvl w:val="0"/>
          <w:numId w:val="10"/>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hAnsi="Times New Roman" w:cs="Times New Roman"/>
          <w:color w:val="000000"/>
          <w:sz w:val="23"/>
          <w:szCs w:val="23"/>
        </w:rPr>
        <w:t>Podstawą do zapłaty wynagrodzenia będą faktury wystawione przez Wykonawcę, w</w:t>
      </w:r>
      <w:r w:rsidR="00B45ECC">
        <w:rPr>
          <w:rFonts w:ascii="Times New Roman" w:hAnsi="Times New Roman" w:cs="Times New Roman"/>
          <w:color w:val="000000"/>
          <w:sz w:val="23"/>
          <w:szCs w:val="23"/>
        </w:rPr>
        <w:t xml:space="preserve"> </w:t>
      </w:r>
      <w:r w:rsidRPr="00DE195C">
        <w:rPr>
          <w:rFonts w:ascii="Times New Roman" w:hAnsi="Times New Roman" w:cs="Times New Roman"/>
          <w:color w:val="000000"/>
          <w:sz w:val="23"/>
          <w:szCs w:val="23"/>
        </w:rPr>
        <w:t>okresach comiesięcznych, po zakończeniu każdego miesiąca. Do każdej z faktur Wykonawca   zobowiązany jest dołączyć następujące informacje:</w:t>
      </w:r>
    </w:p>
    <w:p w14:paraId="3DD7EF46" w14:textId="2843BC86" w:rsidR="00E42B6C" w:rsidRPr="00DE195C" w:rsidRDefault="00E42B6C" w:rsidP="00DE195C">
      <w:pPr>
        <w:pStyle w:val="Akapitzlist"/>
        <w:numPr>
          <w:ilvl w:val="0"/>
          <w:numId w:val="4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hAnsi="Times New Roman" w:cs="Times New Roman"/>
          <w:sz w:val="23"/>
          <w:szCs w:val="23"/>
        </w:rPr>
        <w:t>data zakupu,</w:t>
      </w:r>
    </w:p>
    <w:p w14:paraId="440C0B74" w14:textId="164D93DC" w:rsidR="00E42B6C" w:rsidRPr="00DE195C" w:rsidRDefault="00E42B6C" w:rsidP="00DE195C">
      <w:pPr>
        <w:pStyle w:val="Akapitzlist"/>
        <w:numPr>
          <w:ilvl w:val="0"/>
          <w:numId w:val="4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hAnsi="Times New Roman" w:cs="Times New Roman"/>
          <w:sz w:val="23"/>
          <w:szCs w:val="23"/>
        </w:rPr>
        <w:t>rodzaj pobranego paliwa,</w:t>
      </w:r>
    </w:p>
    <w:p w14:paraId="6960D41F" w14:textId="5E9B612D" w:rsidR="00E42B6C" w:rsidRPr="00DE195C" w:rsidRDefault="00E42B6C" w:rsidP="00DE195C">
      <w:pPr>
        <w:pStyle w:val="Akapitzlist"/>
        <w:numPr>
          <w:ilvl w:val="0"/>
          <w:numId w:val="4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hAnsi="Times New Roman" w:cs="Times New Roman"/>
          <w:sz w:val="23"/>
          <w:szCs w:val="23"/>
        </w:rPr>
        <w:t>ilość pobranego paliwa,</w:t>
      </w:r>
    </w:p>
    <w:p w14:paraId="0231D5D9" w14:textId="4CC963CA" w:rsidR="00E42B6C" w:rsidRPr="00DE195C" w:rsidRDefault="00E42B6C" w:rsidP="00DE195C">
      <w:pPr>
        <w:pStyle w:val="Akapitzlist"/>
        <w:numPr>
          <w:ilvl w:val="0"/>
          <w:numId w:val="4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hAnsi="Times New Roman" w:cs="Times New Roman"/>
          <w:sz w:val="23"/>
          <w:szCs w:val="23"/>
        </w:rPr>
        <w:t>dzienna cena sprzedaży paliwa,</w:t>
      </w:r>
    </w:p>
    <w:p w14:paraId="71045C3C" w14:textId="7FE0EFC1" w:rsidR="00E42B6C" w:rsidRPr="00DE195C" w:rsidRDefault="00E42B6C" w:rsidP="00DE195C">
      <w:pPr>
        <w:pStyle w:val="Akapitzlist"/>
        <w:numPr>
          <w:ilvl w:val="0"/>
          <w:numId w:val="4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hAnsi="Times New Roman" w:cs="Times New Roman"/>
          <w:sz w:val="23"/>
          <w:szCs w:val="23"/>
        </w:rPr>
        <w:t>nr rejestracyjny pojazdu,</w:t>
      </w:r>
    </w:p>
    <w:p w14:paraId="164821FE" w14:textId="050638EB" w:rsidR="00E42B6C" w:rsidRPr="00DE195C" w:rsidRDefault="00E42B6C" w:rsidP="00DE195C">
      <w:pPr>
        <w:pStyle w:val="Akapitzlist"/>
        <w:numPr>
          <w:ilvl w:val="0"/>
          <w:numId w:val="4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hAnsi="Times New Roman" w:cs="Times New Roman"/>
          <w:sz w:val="23"/>
          <w:szCs w:val="23"/>
        </w:rPr>
        <w:t>potwierdzenie przez upoważnionego kierowcę odbioru paliwa.</w:t>
      </w:r>
    </w:p>
    <w:p w14:paraId="316FD01C" w14:textId="6E605DEC" w:rsidR="00C720A6" w:rsidRPr="00DE195C" w:rsidRDefault="002B15D5" w:rsidP="00DE195C">
      <w:pPr>
        <w:numPr>
          <w:ilvl w:val="0"/>
          <w:numId w:val="10"/>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Płatności dokonywane będą przez Zamawiającego w ciągu </w:t>
      </w:r>
      <w:r w:rsidR="00FD72E8" w:rsidRPr="00DE195C">
        <w:rPr>
          <w:rFonts w:ascii="Times New Roman" w:eastAsia="Times New Roman" w:hAnsi="Times New Roman" w:cs="Times New Roman"/>
          <w:color w:val="000000" w:themeColor="text1"/>
          <w:sz w:val="23"/>
          <w:szCs w:val="23"/>
          <w:lang w:eastAsia="pl-PL"/>
        </w:rPr>
        <w:t>30</w:t>
      </w:r>
      <w:r w:rsidRPr="00DE195C">
        <w:rPr>
          <w:rFonts w:ascii="Times New Roman" w:eastAsia="Times New Roman" w:hAnsi="Times New Roman" w:cs="Times New Roman"/>
          <w:color w:val="000000" w:themeColor="text1"/>
          <w:sz w:val="23"/>
          <w:szCs w:val="23"/>
          <w:lang w:eastAsia="pl-PL"/>
        </w:rPr>
        <w:t xml:space="preserve"> dni od daty otrzymania prawidłowo wystawionej faktury i będą realizowane</w:t>
      </w:r>
      <w:r w:rsidR="00DA0914" w:rsidRPr="00DE195C">
        <w:rPr>
          <w:rFonts w:ascii="Times New Roman" w:eastAsia="Times New Roman" w:hAnsi="Times New Roman" w:cs="Times New Roman"/>
          <w:color w:val="000000" w:themeColor="text1"/>
          <w:sz w:val="23"/>
          <w:szCs w:val="23"/>
          <w:lang w:eastAsia="pl-PL"/>
        </w:rPr>
        <w:t xml:space="preserve"> przelewem na rachunek bankowy </w:t>
      </w:r>
      <w:r w:rsidRPr="00DE195C">
        <w:rPr>
          <w:rFonts w:ascii="Times New Roman" w:eastAsia="Times New Roman" w:hAnsi="Times New Roman" w:cs="Times New Roman"/>
          <w:color w:val="000000" w:themeColor="text1"/>
          <w:sz w:val="23"/>
          <w:szCs w:val="23"/>
          <w:lang w:eastAsia="pl-PL"/>
        </w:rPr>
        <w:t>nr</w:t>
      </w:r>
      <w:r w:rsidR="000F01CF" w:rsidRPr="00DE195C">
        <w:rPr>
          <w:rFonts w:ascii="Times New Roman" w:eastAsia="Times New Roman" w:hAnsi="Times New Roman" w:cs="Times New Roman"/>
          <w:color w:val="000000" w:themeColor="text1"/>
          <w:sz w:val="23"/>
          <w:szCs w:val="23"/>
          <w:lang w:eastAsia="pl-PL"/>
        </w:rPr>
        <w:t> </w:t>
      </w:r>
      <w:r w:rsidR="001476EB" w:rsidRPr="00DE195C">
        <w:rPr>
          <w:rFonts w:ascii="Times New Roman" w:eastAsia="Times New Roman" w:hAnsi="Times New Roman" w:cs="Times New Roman"/>
          <w:color w:val="000000" w:themeColor="text1"/>
          <w:sz w:val="23"/>
          <w:szCs w:val="23"/>
          <w:lang w:eastAsia="pl-PL"/>
        </w:rPr>
        <w:t>………………………………………………………..</w:t>
      </w:r>
      <w:r w:rsidR="0041541A" w:rsidRPr="00DE195C">
        <w:rPr>
          <w:rFonts w:ascii="Times New Roman" w:eastAsia="Times New Roman" w:hAnsi="Times New Roman" w:cs="Times New Roman"/>
          <w:color w:val="000000" w:themeColor="text1"/>
          <w:sz w:val="23"/>
          <w:szCs w:val="23"/>
          <w:lang w:eastAsia="pl-PL"/>
        </w:rPr>
        <w:t>.</w:t>
      </w:r>
    </w:p>
    <w:p w14:paraId="563BAB0E" w14:textId="20F4EF0A" w:rsidR="00A5725E" w:rsidRPr="00DE195C" w:rsidRDefault="002B15D5" w:rsidP="00DE195C">
      <w:pPr>
        <w:numPr>
          <w:ilvl w:val="0"/>
          <w:numId w:val="10"/>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Strony zgodnie ustalają, iż za dzień zapłaty wynagrodzenia uznają dzień obciążenia rachunku bankowego Zamawiającego. </w:t>
      </w:r>
    </w:p>
    <w:p w14:paraId="655C930B" w14:textId="5779E80B" w:rsidR="00EC469F" w:rsidRPr="00DE195C" w:rsidRDefault="00EC469F" w:rsidP="00DE195C">
      <w:pPr>
        <w:numPr>
          <w:ilvl w:val="0"/>
          <w:numId w:val="10"/>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679150DC" w14:textId="66C39A93" w:rsidR="00EC469F" w:rsidRPr="00DE195C" w:rsidRDefault="00EC469F" w:rsidP="00DE195C">
      <w:pPr>
        <w:tabs>
          <w:tab w:val="left" w:pos="284"/>
          <w:tab w:val="left" w:pos="851"/>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8. Przez zmianę ceny materiałów lub kosztów, o których mowa w ust. 7 rozumie się wzrost odpowiednio cen lub kosztów, jak i ich obniżenie, względem ceny lub kosztu przyjętych w celu ustalenia wynagrodzenia Wykonawcy zawartego w ofercie.</w:t>
      </w:r>
    </w:p>
    <w:p w14:paraId="4CD7FED5" w14:textId="34797D95" w:rsidR="00EC469F" w:rsidRPr="00DE195C" w:rsidRDefault="00EC469F" w:rsidP="00DE195C">
      <w:pPr>
        <w:tabs>
          <w:tab w:val="left" w:pos="284"/>
          <w:tab w:val="left" w:pos="851"/>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9. Zamawiający ustala następujące zasady, stanowiące podstawę wprowadzenia zmiany wysokości wynagrodzenia należnego Wykonawcy w przypadkach, o których mowa w ust. 7:</w:t>
      </w:r>
    </w:p>
    <w:p w14:paraId="15581556" w14:textId="77777777" w:rsidR="00EC469F" w:rsidRPr="00DE195C" w:rsidRDefault="00EC469F" w:rsidP="00DE195C">
      <w:pPr>
        <w:tabs>
          <w:tab w:val="left" w:pos="284"/>
          <w:tab w:val="left" w:pos="567"/>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1)</w:t>
      </w:r>
      <w:r w:rsidRPr="00DE195C">
        <w:rPr>
          <w:rFonts w:ascii="Times New Roman" w:eastAsia="Times New Roman" w:hAnsi="Times New Roman" w:cs="Times New Roman"/>
          <w:sz w:val="23"/>
          <w:szCs w:val="23"/>
          <w:lang w:eastAsia="pl-PL"/>
        </w:rPr>
        <w:tab/>
        <w:t>poziom zmiany ceny materiałów lub kosztów, uprawniający Strony umowy do żądania zmiany wynagrodzenia należnego Wykonawcy, ustala się na poziomie powyżej 10% w stosunku do cen lub kosztów obowiązujących w terminie składania oferty,</w:t>
      </w:r>
    </w:p>
    <w:p w14:paraId="6F37438E" w14:textId="77777777" w:rsidR="00EC469F" w:rsidRPr="00DE195C" w:rsidRDefault="00EC469F" w:rsidP="00DE195C">
      <w:pPr>
        <w:tabs>
          <w:tab w:val="left" w:pos="284"/>
          <w:tab w:val="left" w:pos="567"/>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2)</w:t>
      </w:r>
      <w:r w:rsidRPr="00DE195C">
        <w:rPr>
          <w:rFonts w:ascii="Times New Roman" w:eastAsia="Times New Roman" w:hAnsi="Times New Roman" w:cs="Times New Roman"/>
          <w:sz w:val="23"/>
          <w:szCs w:val="23"/>
          <w:lang w:eastAsia="pl-PL"/>
        </w:rPr>
        <w:tab/>
        <w:t>za podstawę do żądania zmiany wynagrodzenia należnego Wykonawcy i określenia wysokości takiej zmiany, Strony umowy przyjmują średnioroczny wskaźnik cen towarów i usług konsumpcyjnych ogłoszony w komunikacie Prezesa Głównego Urzędu Statystycznego w stosunku do cen z roku poprzedniego ), informujący czy nastąpiły zmiany cen lub kosztów i w jakiej wysokości,</w:t>
      </w:r>
    </w:p>
    <w:p w14:paraId="36278B15" w14:textId="77777777" w:rsidR="00EC469F" w:rsidRPr="00DE195C" w:rsidRDefault="00EC469F" w:rsidP="00DE195C">
      <w:pPr>
        <w:tabs>
          <w:tab w:val="left" w:pos="284"/>
          <w:tab w:val="left" w:pos="567"/>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3)</w:t>
      </w:r>
      <w:r w:rsidRPr="00DE195C">
        <w:rPr>
          <w:rFonts w:ascii="Times New Roman" w:eastAsia="Times New Roman" w:hAnsi="Times New Roman" w:cs="Times New Roman"/>
          <w:sz w:val="23"/>
          <w:szCs w:val="23"/>
          <w:lang w:eastAsia="pl-PL"/>
        </w:rPr>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60F7F12" w14:textId="77777777" w:rsidR="00EC469F" w:rsidRPr="00DE195C" w:rsidRDefault="00EC469F" w:rsidP="00DE195C">
      <w:pPr>
        <w:tabs>
          <w:tab w:val="left" w:pos="284"/>
          <w:tab w:val="left" w:pos="567"/>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4)</w:t>
      </w:r>
      <w:r w:rsidRPr="00DE195C">
        <w:rPr>
          <w:rFonts w:ascii="Times New Roman" w:eastAsia="Times New Roman" w:hAnsi="Times New Roman" w:cs="Times New Roman"/>
          <w:sz w:val="23"/>
          <w:szCs w:val="23"/>
          <w:lang w:eastAsia="pl-PL"/>
        </w:rPr>
        <w:tab/>
        <w:t xml:space="preserve">wniosek musi zawierać dowody jednoznacznie wskazujące, że zmiana cen materiałów </w:t>
      </w:r>
    </w:p>
    <w:p w14:paraId="3B8A923B" w14:textId="77777777" w:rsidR="00EC469F" w:rsidRPr="00DE195C" w:rsidRDefault="00EC469F" w:rsidP="00DE195C">
      <w:pPr>
        <w:tabs>
          <w:tab w:val="left" w:pos="284"/>
          <w:tab w:val="left" w:pos="567"/>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lub kosztów o ponad 10% w stosunku do cen lub kosztów obowiązujących w terminie składania oferty, wpłynęła na koszty wykonania zamówienia,</w:t>
      </w:r>
    </w:p>
    <w:p w14:paraId="4E18C038" w14:textId="77777777" w:rsidR="00EC469F" w:rsidRPr="00DE195C" w:rsidRDefault="00EC469F" w:rsidP="00DE195C">
      <w:pPr>
        <w:tabs>
          <w:tab w:val="left" w:pos="284"/>
          <w:tab w:val="left" w:pos="567"/>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5)</w:t>
      </w:r>
      <w:r w:rsidRPr="00DE195C">
        <w:rPr>
          <w:rFonts w:ascii="Times New Roman" w:eastAsia="Times New Roman" w:hAnsi="Times New Roman" w:cs="Times New Roman"/>
          <w:sz w:val="23"/>
          <w:szCs w:val="23"/>
          <w:lang w:eastAsia="pl-PL"/>
        </w:rPr>
        <w:tab/>
        <w:t xml:space="preserve">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w:t>
      </w:r>
      <w:r w:rsidRPr="00DE195C">
        <w:rPr>
          <w:rFonts w:ascii="Times New Roman" w:eastAsia="Times New Roman" w:hAnsi="Times New Roman" w:cs="Times New Roman"/>
          <w:sz w:val="23"/>
          <w:szCs w:val="23"/>
          <w:lang w:eastAsia="pl-PL"/>
        </w:rPr>
        <w:lastRenderedPageBreak/>
        <w:t>odpowiedzieć na wezwanie wyczerpująco i zgodnie ze stanem faktycznym, w terminie 7 dni od dnia otrzymania wezwania,</w:t>
      </w:r>
    </w:p>
    <w:p w14:paraId="2692F591" w14:textId="77777777" w:rsidR="00EC469F" w:rsidRPr="00DE195C" w:rsidRDefault="00EC469F" w:rsidP="00DE195C">
      <w:pPr>
        <w:tabs>
          <w:tab w:val="left" w:pos="284"/>
          <w:tab w:val="left" w:pos="567"/>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6)</w:t>
      </w:r>
      <w:r w:rsidRPr="00DE195C">
        <w:rPr>
          <w:rFonts w:ascii="Times New Roman" w:eastAsia="Times New Roman" w:hAnsi="Times New Roman" w:cs="Times New Roman"/>
          <w:sz w:val="23"/>
          <w:szCs w:val="23"/>
          <w:lang w:eastAsia="pl-PL"/>
        </w:rPr>
        <w:tab/>
        <w:t>Strona umowy, której przedłożono wniosek, w terminie 15 dni od otrzymania kompletnego wniosku, informacji i wyjaśnień, zajmie pisemne stanowisko w sprawie; za dzień przekazania stanowiska, uznaje się dzień jego wysłania na adres właściwy dla doręczeń pism odpowiednio do Zamawiającego lub Wykonawcy,</w:t>
      </w:r>
    </w:p>
    <w:p w14:paraId="6EE3919E" w14:textId="47A20821" w:rsidR="00EC469F" w:rsidRPr="00DE195C" w:rsidRDefault="00EC469F" w:rsidP="00DE195C">
      <w:pPr>
        <w:tabs>
          <w:tab w:val="left" w:pos="284"/>
          <w:tab w:val="left" w:pos="567"/>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7)</w:t>
      </w:r>
      <w:r w:rsidRPr="00DE195C">
        <w:rPr>
          <w:rFonts w:ascii="Times New Roman" w:eastAsia="Times New Roman" w:hAnsi="Times New Roman" w:cs="Times New Roman"/>
          <w:sz w:val="23"/>
          <w:szCs w:val="23"/>
          <w:lang w:eastAsia="pl-PL"/>
        </w:rPr>
        <w:tab/>
        <w:t>jeżeli bezsprzecznie zostanie wykazane, że zmiany ceny materiałów lub kosztów związanych  z</w:t>
      </w:r>
      <w:r w:rsidR="003F34B1">
        <w:rPr>
          <w:rFonts w:ascii="Times New Roman" w:eastAsia="Times New Roman" w:hAnsi="Times New Roman" w:cs="Times New Roman"/>
          <w:sz w:val="23"/>
          <w:szCs w:val="23"/>
          <w:lang w:eastAsia="pl-PL"/>
        </w:rPr>
        <w:t> </w:t>
      </w:r>
      <w:r w:rsidRPr="00DE195C">
        <w:rPr>
          <w:rFonts w:ascii="Times New Roman" w:eastAsia="Times New Roman" w:hAnsi="Times New Roman" w:cs="Times New Roman"/>
          <w:sz w:val="23"/>
          <w:szCs w:val="23"/>
          <w:lang w:eastAsia="pl-PL"/>
        </w:rPr>
        <w:t>realizacją zamówienia uzasadniają zmianę wysokości wynagrodzenia należnego Wykonawcy, Strony umowy mogą zawrzeć stosowny aneks do umowy, określający nową wysokość wynagrodzenia Wykonawcy, z uwzględnieniem dowiedzionych zmian.</w:t>
      </w:r>
    </w:p>
    <w:p w14:paraId="2B56415A" w14:textId="558D4E33" w:rsidR="00EC469F" w:rsidRPr="00DE195C" w:rsidRDefault="00EC469F" w:rsidP="00DE195C">
      <w:pPr>
        <w:tabs>
          <w:tab w:val="left" w:pos="284"/>
          <w:tab w:val="left" w:pos="851"/>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 xml:space="preserve">10. Pierwsza zmiana wynagrodzenia należnego Wykonawcy może nastąpić nie wcześniej niż po upływie 8 miesięcy od daty rozpoczęcia realizacji zamówienia. Każda kolejna waloryzacja może być dokonywana po upływie 8 miesięcy od poprzedniej waloryzacji i będzie wyliczana ze wskaźnika publikowanego przez Prezesa Głównego Urzędu Statystycznego za okres, który upłynął od poprzedniej waloryzacji. </w:t>
      </w:r>
    </w:p>
    <w:p w14:paraId="2715E35A" w14:textId="208F8D62" w:rsidR="00EC469F" w:rsidRPr="00DE195C" w:rsidRDefault="00EC469F" w:rsidP="00DE195C">
      <w:pPr>
        <w:tabs>
          <w:tab w:val="left" w:pos="284"/>
          <w:tab w:val="left" w:pos="851"/>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11. Wykonawca, którego wynagrodzenie zostało zmienione zgodnie z ust. 7,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DBFBC61" w14:textId="77777777" w:rsidR="00EC469F" w:rsidRPr="00DE195C" w:rsidRDefault="00EC469F" w:rsidP="00DE195C">
      <w:pPr>
        <w:tabs>
          <w:tab w:val="left" w:pos="284"/>
          <w:tab w:val="left" w:pos="851"/>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1) przedmiotem umowy są roboty budowlane, dostawy lub usługi;</w:t>
      </w:r>
    </w:p>
    <w:p w14:paraId="0FAA900F" w14:textId="77777777" w:rsidR="00EC469F" w:rsidRPr="00DE195C" w:rsidRDefault="00EC469F" w:rsidP="00DE195C">
      <w:pPr>
        <w:tabs>
          <w:tab w:val="left" w:pos="284"/>
          <w:tab w:val="left" w:pos="851"/>
        </w:tabs>
        <w:spacing w:after="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2) okres obowiązywania umowy przekracza 6 miesięcy.</w:t>
      </w:r>
    </w:p>
    <w:p w14:paraId="4A1E2C86" w14:textId="74ACDBDF" w:rsidR="002B15D5" w:rsidRPr="00DE195C" w:rsidRDefault="003E0FC5"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t>§ 6</w:t>
      </w:r>
      <w:r w:rsidR="00E21ADF" w:rsidRPr="00DE195C">
        <w:rPr>
          <w:rFonts w:ascii="Times New Roman" w:eastAsia="Times New Roman" w:hAnsi="Times New Roman" w:cs="Times New Roman"/>
          <w:b/>
          <w:color w:val="000000" w:themeColor="text1"/>
          <w:sz w:val="23"/>
          <w:szCs w:val="23"/>
          <w:lang w:eastAsia="pl-PL"/>
        </w:rPr>
        <w:t>.</w:t>
      </w:r>
    </w:p>
    <w:p w14:paraId="28DC3C5B" w14:textId="25F3CFD3" w:rsidR="005951BC" w:rsidRPr="00DE195C" w:rsidRDefault="002B15D5" w:rsidP="00DE195C">
      <w:pPr>
        <w:numPr>
          <w:ilvl w:val="0"/>
          <w:numId w:val="4"/>
        </w:numPr>
        <w:tabs>
          <w:tab w:val="left" w:pos="284"/>
        </w:tabs>
        <w:spacing w:after="0"/>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color w:val="000000" w:themeColor="text1"/>
          <w:sz w:val="23"/>
          <w:szCs w:val="23"/>
          <w:lang w:eastAsia="pl-PL"/>
        </w:rPr>
        <w:t>Osob</w:t>
      </w:r>
      <w:r w:rsidR="00EF22B6" w:rsidRPr="00DE195C">
        <w:rPr>
          <w:rFonts w:ascii="Times New Roman" w:eastAsia="Times New Roman" w:hAnsi="Times New Roman" w:cs="Times New Roman"/>
          <w:color w:val="000000" w:themeColor="text1"/>
          <w:sz w:val="23"/>
          <w:szCs w:val="23"/>
          <w:lang w:eastAsia="pl-PL"/>
        </w:rPr>
        <w:t>ą</w:t>
      </w:r>
      <w:r w:rsidRPr="00DE195C">
        <w:rPr>
          <w:rFonts w:ascii="Times New Roman" w:eastAsia="Times New Roman" w:hAnsi="Times New Roman" w:cs="Times New Roman"/>
          <w:color w:val="000000" w:themeColor="text1"/>
          <w:sz w:val="23"/>
          <w:szCs w:val="23"/>
          <w:lang w:eastAsia="pl-PL"/>
        </w:rPr>
        <w:t xml:space="preserve"> uprawnion</w:t>
      </w:r>
      <w:r w:rsidR="00EF22B6" w:rsidRPr="00DE195C">
        <w:rPr>
          <w:rFonts w:ascii="Times New Roman" w:eastAsia="Times New Roman" w:hAnsi="Times New Roman" w:cs="Times New Roman"/>
          <w:color w:val="000000" w:themeColor="text1"/>
          <w:sz w:val="23"/>
          <w:szCs w:val="23"/>
          <w:lang w:eastAsia="pl-PL"/>
        </w:rPr>
        <w:t xml:space="preserve">ą </w:t>
      </w:r>
      <w:r w:rsidRPr="00DE195C">
        <w:rPr>
          <w:rFonts w:ascii="Times New Roman" w:eastAsia="Times New Roman" w:hAnsi="Times New Roman" w:cs="Times New Roman"/>
          <w:color w:val="000000" w:themeColor="text1"/>
          <w:sz w:val="23"/>
          <w:szCs w:val="23"/>
          <w:lang w:eastAsia="pl-PL"/>
        </w:rPr>
        <w:t xml:space="preserve">do kontaktu z Wykonawcą w sprawach dotyczących realizacji </w:t>
      </w:r>
      <w:r w:rsidR="000F01CF" w:rsidRPr="00DE195C">
        <w:rPr>
          <w:rFonts w:ascii="Times New Roman" w:eastAsia="Times New Roman" w:hAnsi="Times New Roman" w:cs="Times New Roman"/>
          <w:color w:val="000000" w:themeColor="text1"/>
          <w:sz w:val="23"/>
          <w:szCs w:val="23"/>
          <w:lang w:eastAsia="pl-PL"/>
        </w:rPr>
        <w:t>u</w:t>
      </w:r>
      <w:r w:rsidRPr="00DE195C">
        <w:rPr>
          <w:rFonts w:ascii="Times New Roman" w:eastAsia="Times New Roman" w:hAnsi="Times New Roman" w:cs="Times New Roman"/>
          <w:color w:val="000000" w:themeColor="text1"/>
          <w:sz w:val="23"/>
          <w:szCs w:val="23"/>
          <w:lang w:eastAsia="pl-PL"/>
        </w:rPr>
        <w:t xml:space="preserve">mowy </w:t>
      </w:r>
      <w:r w:rsidR="00EF22B6" w:rsidRPr="00DE195C">
        <w:rPr>
          <w:rFonts w:ascii="Times New Roman" w:eastAsia="Times New Roman" w:hAnsi="Times New Roman" w:cs="Times New Roman"/>
          <w:color w:val="000000" w:themeColor="text1"/>
          <w:sz w:val="23"/>
          <w:szCs w:val="23"/>
          <w:lang w:eastAsia="pl-PL"/>
        </w:rPr>
        <w:t xml:space="preserve">jest </w:t>
      </w:r>
      <w:r w:rsidR="003E1002" w:rsidRPr="00DE195C">
        <w:rPr>
          <w:rFonts w:ascii="Times New Roman" w:eastAsia="Times New Roman" w:hAnsi="Times New Roman" w:cs="Times New Roman"/>
          <w:color w:val="000000" w:themeColor="text1"/>
          <w:sz w:val="23"/>
          <w:szCs w:val="23"/>
          <w:lang w:eastAsia="pl-PL"/>
        </w:rPr>
        <w:t>……………………………..</w:t>
      </w:r>
      <w:r w:rsidR="00F72B37" w:rsidRPr="00DE195C">
        <w:rPr>
          <w:rFonts w:ascii="Times New Roman" w:eastAsia="Times New Roman" w:hAnsi="Times New Roman" w:cs="Times New Roman"/>
          <w:color w:val="000000" w:themeColor="text1"/>
          <w:sz w:val="23"/>
          <w:szCs w:val="23"/>
          <w:lang w:eastAsia="pl-PL"/>
        </w:rPr>
        <w:t xml:space="preserve">, </w:t>
      </w:r>
      <w:r w:rsidR="0041541A" w:rsidRPr="00DE195C">
        <w:rPr>
          <w:rFonts w:ascii="Times New Roman" w:eastAsia="Times New Roman" w:hAnsi="Times New Roman" w:cs="Times New Roman"/>
          <w:color w:val="000000" w:themeColor="text1"/>
          <w:sz w:val="23"/>
          <w:szCs w:val="23"/>
          <w:lang w:eastAsia="pl-PL"/>
        </w:rPr>
        <w:t xml:space="preserve">tel. </w:t>
      </w:r>
      <w:r w:rsidR="003E1002" w:rsidRPr="00DE195C">
        <w:rPr>
          <w:rFonts w:ascii="Times New Roman" w:eastAsia="Times New Roman" w:hAnsi="Times New Roman" w:cs="Times New Roman"/>
          <w:color w:val="000000" w:themeColor="text1"/>
          <w:sz w:val="23"/>
          <w:szCs w:val="23"/>
          <w:lang w:eastAsia="pl-PL"/>
        </w:rPr>
        <w:t>……………….………</w:t>
      </w:r>
      <w:r w:rsidR="0041541A" w:rsidRPr="00DE195C">
        <w:rPr>
          <w:rFonts w:ascii="Times New Roman" w:eastAsia="Times New Roman" w:hAnsi="Times New Roman" w:cs="Times New Roman"/>
          <w:color w:val="000000" w:themeColor="text1"/>
          <w:sz w:val="23"/>
          <w:szCs w:val="23"/>
          <w:lang w:eastAsia="pl-PL"/>
        </w:rPr>
        <w:t xml:space="preserve">, </w:t>
      </w:r>
      <w:r w:rsidRPr="00DE195C">
        <w:rPr>
          <w:rFonts w:ascii="Times New Roman" w:eastAsia="Times New Roman" w:hAnsi="Times New Roman" w:cs="Times New Roman"/>
          <w:color w:val="000000" w:themeColor="text1"/>
          <w:sz w:val="23"/>
          <w:szCs w:val="23"/>
          <w:lang w:eastAsia="pl-PL"/>
        </w:rPr>
        <w:t xml:space="preserve">e-mail: </w:t>
      </w:r>
      <w:hyperlink r:id="rId8" w:history="1">
        <w:r w:rsidR="003E1002" w:rsidRPr="00DE195C">
          <w:rPr>
            <w:rStyle w:val="Hipercze"/>
            <w:rFonts w:ascii="Times New Roman" w:eastAsia="Times New Roman" w:hAnsi="Times New Roman" w:cs="Times New Roman"/>
            <w:color w:val="auto"/>
            <w:sz w:val="23"/>
            <w:szCs w:val="23"/>
            <w:u w:val="none"/>
            <w:lang w:eastAsia="pl-PL"/>
          </w:rPr>
          <w:t>………………………………….</w:t>
        </w:r>
      </w:hyperlink>
      <w:r w:rsidR="0041541A" w:rsidRPr="00DE195C">
        <w:rPr>
          <w:rFonts w:ascii="Times New Roman" w:eastAsia="Times New Roman" w:hAnsi="Times New Roman" w:cs="Times New Roman"/>
          <w:sz w:val="23"/>
          <w:szCs w:val="23"/>
          <w:lang w:eastAsia="pl-PL"/>
        </w:rPr>
        <w:t>.</w:t>
      </w:r>
    </w:p>
    <w:p w14:paraId="51DDFA34" w14:textId="234FC153" w:rsidR="002B15D5" w:rsidRPr="00DE195C" w:rsidRDefault="002B15D5" w:rsidP="00DE195C">
      <w:pPr>
        <w:numPr>
          <w:ilvl w:val="0"/>
          <w:numId w:val="4"/>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Zamawiający zastrzega sobie prawo do zmiany os</w:t>
      </w:r>
      <w:r w:rsidR="00EF22B6" w:rsidRPr="00DE195C">
        <w:rPr>
          <w:rFonts w:ascii="Times New Roman" w:eastAsia="Times New Roman" w:hAnsi="Times New Roman" w:cs="Times New Roman"/>
          <w:color w:val="000000" w:themeColor="text1"/>
          <w:sz w:val="23"/>
          <w:szCs w:val="23"/>
          <w:lang w:eastAsia="pl-PL"/>
        </w:rPr>
        <w:t>oby</w:t>
      </w:r>
      <w:r w:rsidRPr="00DE195C">
        <w:rPr>
          <w:rFonts w:ascii="Times New Roman" w:eastAsia="Times New Roman" w:hAnsi="Times New Roman" w:cs="Times New Roman"/>
          <w:color w:val="000000" w:themeColor="text1"/>
          <w:sz w:val="23"/>
          <w:szCs w:val="23"/>
          <w:lang w:eastAsia="pl-PL"/>
        </w:rPr>
        <w:t xml:space="preserve"> uprawnion</w:t>
      </w:r>
      <w:r w:rsidR="00EF22B6" w:rsidRPr="00DE195C">
        <w:rPr>
          <w:rFonts w:ascii="Times New Roman" w:eastAsia="Times New Roman" w:hAnsi="Times New Roman" w:cs="Times New Roman"/>
          <w:color w:val="000000" w:themeColor="text1"/>
          <w:sz w:val="23"/>
          <w:szCs w:val="23"/>
          <w:lang w:eastAsia="pl-PL"/>
        </w:rPr>
        <w:t>ej</w:t>
      </w:r>
      <w:r w:rsidRPr="00DE195C">
        <w:rPr>
          <w:rFonts w:ascii="Times New Roman" w:eastAsia="Times New Roman" w:hAnsi="Times New Roman" w:cs="Times New Roman"/>
          <w:color w:val="000000" w:themeColor="text1"/>
          <w:sz w:val="23"/>
          <w:szCs w:val="23"/>
          <w:lang w:eastAsia="pl-PL"/>
        </w:rPr>
        <w:t xml:space="preserve"> do kontaktu z</w:t>
      </w:r>
      <w:r w:rsidR="009E33AC"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 xml:space="preserve">Wykonawcą oraz odbioru zamówienia wymienionych w </w:t>
      </w:r>
      <w:r w:rsidR="00DC2757" w:rsidRPr="00DE195C">
        <w:rPr>
          <w:rFonts w:ascii="Times New Roman" w:eastAsia="Times New Roman" w:hAnsi="Times New Roman" w:cs="Times New Roman"/>
          <w:color w:val="000000" w:themeColor="text1"/>
          <w:sz w:val="23"/>
          <w:szCs w:val="23"/>
          <w:lang w:eastAsia="pl-PL"/>
        </w:rPr>
        <w:t>ust. 1</w:t>
      </w:r>
      <w:r w:rsidRPr="00DE195C">
        <w:rPr>
          <w:rFonts w:ascii="Times New Roman" w:eastAsia="Times New Roman" w:hAnsi="Times New Roman" w:cs="Times New Roman"/>
          <w:color w:val="000000" w:themeColor="text1"/>
          <w:sz w:val="23"/>
          <w:szCs w:val="23"/>
          <w:lang w:eastAsia="pl-PL"/>
        </w:rPr>
        <w:t>, co nie wymaga zmiany umowy w formie aneksu, a jedynie powiadomienia o tym drugiej strony.</w:t>
      </w:r>
    </w:p>
    <w:p w14:paraId="1681D05D" w14:textId="4CE0CC4B" w:rsidR="000F01CF" w:rsidRPr="00DE195C" w:rsidRDefault="002B15D5" w:rsidP="00DE195C">
      <w:pPr>
        <w:numPr>
          <w:ilvl w:val="0"/>
          <w:numId w:val="4"/>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Osobą uprawnioną do kontaktu z Zamawiającym w sprawach dotyczących realizacji umowy jest </w:t>
      </w:r>
      <w:r w:rsidR="001476EB" w:rsidRPr="00DE195C">
        <w:rPr>
          <w:rFonts w:ascii="Times New Roman" w:eastAsia="Times New Roman" w:hAnsi="Times New Roman" w:cs="Times New Roman"/>
          <w:color w:val="000000" w:themeColor="text1"/>
          <w:sz w:val="23"/>
          <w:szCs w:val="23"/>
          <w:lang w:eastAsia="pl-PL"/>
        </w:rPr>
        <w:t>……………………………..</w:t>
      </w:r>
      <w:r w:rsidR="0041541A" w:rsidRPr="00DE195C">
        <w:rPr>
          <w:rFonts w:ascii="Times New Roman" w:eastAsia="Times New Roman" w:hAnsi="Times New Roman" w:cs="Times New Roman"/>
          <w:color w:val="000000" w:themeColor="text1"/>
          <w:sz w:val="23"/>
          <w:szCs w:val="23"/>
          <w:lang w:eastAsia="pl-PL"/>
        </w:rPr>
        <w:t>,</w:t>
      </w:r>
      <w:r w:rsidRPr="00DE195C">
        <w:rPr>
          <w:rFonts w:ascii="Times New Roman" w:eastAsia="Times New Roman" w:hAnsi="Times New Roman" w:cs="Times New Roman"/>
          <w:color w:val="000000" w:themeColor="text1"/>
          <w:sz w:val="23"/>
          <w:szCs w:val="23"/>
          <w:lang w:eastAsia="pl-PL"/>
        </w:rPr>
        <w:t xml:space="preserve"> tel. </w:t>
      </w:r>
      <w:r w:rsidR="001476EB" w:rsidRPr="00DE195C">
        <w:rPr>
          <w:rFonts w:ascii="Times New Roman" w:eastAsia="Times New Roman" w:hAnsi="Times New Roman" w:cs="Times New Roman"/>
          <w:color w:val="000000" w:themeColor="text1"/>
          <w:sz w:val="23"/>
          <w:szCs w:val="23"/>
          <w:lang w:eastAsia="pl-PL"/>
        </w:rPr>
        <w:t>…………………………</w:t>
      </w:r>
      <w:r w:rsidR="0041541A" w:rsidRPr="00DE195C">
        <w:rPr>
          <w:rFonts w:ascii="Times New Roman" w:eastAsia="Times New Roman" w:hAnsi="Times New Roman" w:cs="Times New Roman"/>
          <w:color w:val="000000" w:themeColor="text1"/>
          <w:sz w:val="23"/>
          <w:szCs w:val="23"/>
          <w:lang w:eastAsia="pl-PL"/>
        </w:rPr>
        <w:t>.</w:t>
      </w:r>
      <w:r w:rsidR="001476EB" w:rsidRPr="00DE195C">
        <w:rPr>
          <w:rFonts w:ascii="Times New Roman" w:eastAsia="Times New Roman" w:hAnsi="Times New Roman" w:cs="Times New Roman"/>
          <w:color w:val="000000" w:themeColor="text1"/>
          <w:sz w:val="23"/>
          <w:szCs w:val="23"/>
          <w:lang w:eastAsia="pl-PL"/>
        </w:rPr>
        <w:t>, e-mail: ………………………………</w:t>
      </w:r>
    </w:p>
    <w:p w14:paraId="3C179A6E" w14:textId="77777777" w:rsidR="002B15D5" w:rsidRPr="00DE195C" w:rsidRDefault="003E0FC5"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t>§ 7</w:t>
      </w:r>
      <w:r w:rsidR="002B15D5" w:rsidRPr="00DE195C">
        <w:rPr>
          <w:rFonts w:ascii="Times New Roman" w:eastAsia="Times New Roman" w:hAnsi="Times New Roman" w:cs="Times New Roman"/>
          <w:b/>
          <w:color w:val="000000" w:themeColor="text1"/>
          <w:sz w:val="23"/>
          <w:szCs w:val="23"/>
          <w:lang w:eastAsia="pl-PL"/>
        </w:rPr>
        <w:t>.</w:t>
      </w:r>
    </w:p>
    <w:p w14:paraId="708C4C38" w14:textId="19CA8A63" w:rsidR="002B15D5" w:rsidRPr="00DE195C" w:rsidRDefault="00BE241D" w:rsidP="00DE195C">
      <w:pPr>
        <w:numPr>
          <w:ilvl w:val="0"/>
          <w:numId w:val="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Poza przypadkami określonymi w przepisach prawa </w:t>
      </w:r>
      <w:r w:rsidR="002B15D5" w:rsidRPr="00DE195C">
        <w:rPr>
          <w:rFonts w:ascii="Times New Roman" w:eastAsia="Times New Roman" w:hAnsi="Times New Roman" w:cs="Times New Roman"/>
          <w:color w:val="000000" w:themeColor="text1"/>
          <w:sz w:val="23"/>
          <w:szCs w:val="23"/>
          <w:lang w:eastAsia="pl-PL"/>
        </w:rPr>
        <w:t>Zamawiający może odstąpić od umowy w</w:t>
      </w:r>
      <w:r w:rsidR="003F34B1">
        <w:rPr>
          <w:rFonts w:ascii="Times New Roman" w:eastAsia="Times New Roman" w:hAnsi="Times New Roman" w:cs="Times New Roman"/>
          <w:color w:val="000000" w:themeColor="text1"/>
          <w:sz w:val="23"/>
          <w:szCs w:val="23"/>
          <w:lang w:eastAsia="pl-PL"/>
        </w:rPr>
        <w:t> </w:t>
      </w:r>
      <w:r w:rsidR="002B15D5" w:rsidRPr="00DE195C">
        <w:rPr>
          <w:rFonts w:ascii="Times New Roman" w:eastAsia="Times New Roman" w:hAnsi="Times New Roman" w:cs="Times New Roman"/>
          <w:color w:val="000000" w:themeColor="text1"/>
          <w:sz w:val="23"/>
          <w:szCs w:val="23"/>
          <w:lang w:eastAsia="pl-PL"/>
        </w:rPr>
        <w:t>całości albo w części w następujących okolicznościach:</w:t>
      </w:r>
    </w:p>
    <w:p w14:paraId="0BAE06AD" w14:textId="2DCA7440" w:rsidR="00540D6C" w:rsidRPr="00DE195C" w:rsidRDefault="00540D6C" w:rsidP="00DE195C">
      <w:pPr>
        <w:numPr>
          <w:ilvl w:val="0"/>
          <w:numId w:val="9"/>
        </w:numPr>
        <w:tabs>
          <w:tab w:val="left" w:pos="426"/>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Wykonawca </w:t>
      </w:r>
      <w:r w:rsidR="00BE241D" w:rsidRPr="00DE195C">
        <w:rPr>
          <w:rFonts w:ascii="Times New Roman" w:eastAsia="Times New Roman" w:hAnsi="Times New Roman" w:cs="Times New Roman"/>
          <w:color w:val="000000" w:themeColor="text1"/>
          <w:sz w:val="23"/>
          <w:szCs w:val="23"/>
          <w:lang w:eastAsia="pl-PL"/>
        </w:rPr>
        <w:t xml:space="preserve">nie rozpoczął albo </w:t>
      </w:r>
      <w:r w:rsidRPr="00DE195C">
        <w:rPr>
          <w:rFonts w:ascii="Times New Roman" w:eastAsia="Times New Roman" w:hAnsi="Times New Roman" w:cs="Times New Roman"/>
          <w:color w:val="000000" w:themeColor="text1"/>
          <w:sz w:val="23"/>
          <w:szCs w:val="23"/>
          <w:lang w:eastAsia="pl-PL"/>
        </w:rPr>
        <w:t>przerwał z przyczyn leżących po stronie Wykonawcy realizację przedmiotu zamówienia,</w:t>
      </w:r>
    </w:p>
    <w:p w14:paraId="2E42CEC6" w14:textId="0625589A" w:rsidR="00540D6C" w:rsidRPr="00DE195C" w:rsidRDefault="00540D6C" w:rsidP="00DE195C">
      <w:pPr>
        <w:numPr>
          <w:ilvl w:val="0"/>
          <w:numId w:val="9"/>
        </w:numPr>
        <w:tabs>
          <w:tab w:val="left" w:pos="426"/>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Wystąpi istotna zmiana okoliczności powodująca, że wykonanie umowy nie leży w</w:t>
      </w:r>
      <w:r w:rsidR="00E21ADF"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interesie publicznym, czego nie można było prze</w:t>
      </w:r>
      <w:r w:rsidR="00152082" w:rsidRPr="00DE195C">
        <w:rPr>
          <w:rFonts w:ascii="Times New Roman" w:eastAsia="Times New Roman" w:hAnsi="Times New Roman" w:cs="Times New Roman"/>
          <w:color w:val="000000" w:themeColor="text1"/>
          <w:sz w:val="23"/>
          <w:szCs w:val="23"/>
          <w:lang w:eastAsia="pl-PL"/>
        </w:rPr>
        <w:t>widzieć w chwili zawarcia umowy,</w:t>
      </w:r>
      <w:r w:rsidRPr="00DE195C">
        <w:rPr>
          <w:rFonts w:ascii="Times New Roman" w:eastAsia="Times New Roman" w:hAnsi="Times New Roman" w:cs="Times New Roman"/>
          <w:color w:val="000000" w:themeColor="text1"/>
          <w:sz w:val="23"/>
          <w:szCs w:val="23"/>
          <w:lang w:eastAsia="pl-PL"/>
        </w:rPr>
        <w:t xml:space="preserve">           </w:t>
      </w:r>
    </w:p>
    <w:p w14:paraId="4228AD75" w14:textId="5668C774" w:rsidR="00DC2757" w:rsidRPr="00DE195C" w:rsidRDefault="00540D6C" w:rsidP="00DE195C">
      <w:pPr>
        <w:numPr>
          <w:ilvl w:val="0"/>
          <w:numId w:val="9"/>
        </w:numPr>
        <w:tabs>
          <w:tab w:val="left" w:pos="426"/>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Wykonawca realizuje dostawy przewidziane niniejszą umową w sposób niezgodny z</w:t>
      </w:r>
      <w:r w:rsidR="00E21ADF"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niniejszą umową lub wskazaniami Zamawiającego</w:t>
      </w:r>
      <w:r w:rsidR="00152082" w:rsidRPr="00DE195C">
        <w:rPr>
          <w:rFonts w:ascii="Times New Roman" w:eastAsia="Times New Roman" w:hAnsi="Times New Roman" w:cs="Times New Roman"/>
          <w:color w:val="000000" w:themeColor="text1"/>
          <w:sz w:val="23"/>
          <w:szCs w:val="23"/>
          <w:lang w:eastAsia="pl-PL"/>
        </w:rPr>
        <w:t>,</w:t>
      </w:r>
    </w:p>
    <w:p w14:paraId="58CB4015" w14:textId="26200205" w:rsidR="00FC6B4E" w:rsidRPr="00DE195C" w:rsidRDefault="00FC6B4E" w:rsidP="00DE195C">
      <w:pPr>
        <w:numPr>
          <w:ilvl w:val="0"/>
          <w:numId w:val="9"/>
        </w:numPr>
        <w:tabs>
          <w:tab w:val="left" w:pos="426"/>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Ceny paliw u Wykonawcy wzrosły o więcej niż 10% w stosunku do cen ofertowych.</w:t>
      </w:r>
    </w:p>
    <w:p w14:paraId="2D932670" w14:textId="77777777" w:rsidR="002B15D5" w:rsidRPr="00DE195C" w:rsidRDefault="002B15D5" w:rsidP="00DE195C">
      <w:pPr>
        <w:numPr>
          <w:ilvl w:val="0"/>
          <w:numId w:val="6"/>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W przypadku odstąpienia od umowy przez Zamawiającego, Wykonawca może żądać wynagrodzenia jedynie za część umowy wykonaną do daty odstąpienia. </w:t>
      </w:r>
    </w:p>
    <w:p w14:paraId="013674BA" w14:textId="7BE4B632" w:rsidR="002B15D5" w:rsidRPr="00DE195C" w:rsidRDefault="002B15D5" w:rsidP="00DE195C">
      <w:pPr>
        <w:numPr>
          <w:ilvl w:val="0"/>
          <w:numId w:val="6"/>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Odstąpienie od umowy powinno nastąpić w terminie 30 dni od powzięcia wiadomości o</w:t>
      </w:r>
      <w:r w:rsidR="009E33AC"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okolicznościach stanowiących podstawy odstąpienia.</w:t>
      </w:r>
    </w:p>
    <w:p w14:paraId="3680D53E" w14:textId="77777777" w:rsidR="002B15D5" w:rsidRPr="00DE195C" w:rsidRDefault="003E0FC5"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t>§ 8</w:t>
      </w:r>
      <w:r w:rsidR="002B15D5" w:rsidRPr="00DE195C">
        <w:rPr>
          <w:rFonts w:ascii="Times New Roman" w:eastAsia="Times New Roman" w:hAnsi="Times New Roman" w:cs="Times New Roman"/>
          <w:b/>
          <w:color w:val="000000" w:themeColor="text1"/>
          <w:sz w:val="23"/>
          <w:szCs w:val="23"/>
          <w:lang w:eastAsia="pl-PL"/>
        </w:rPr>
        <w:t>.</w:t>
      </w:r>
    </w:p>
    <w:p w14:paraId="07817841" w14:textId="77777777" w:rsidR="002B15D5" w:rsidRPr="00DE195C" w:rsidRDefault="002B15D5" w:rsidP="00DE195C">
      <w:pPr>
        <w:numPr>
          <w:ilvl w:val="0"/>
          <w:numId w:val="12"/>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Strony zgodnie postanawiają, że z tytułu nie wykonania lub nienależytego wykonania przedmiotu zamówienia Zamawiającemu przysługują kary umowne w następujących okolicznościach:</w:t>
      </w:r>
    </w:p>
    <w:p w14:paraId="5E3DC32B" w14:textId="7ED88424" w:rsidR="00540D6C" w:rsidRPr="00DE195C" w:rsidRDefault="00540D6C" w:rsidP="00DE195C">
      <w:pPr>
        <w:numPr>
          <w:ilvl w:val="0"/>
          <w:numId w:val="11"/>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w wysokości 10 % </w:t>
      </w:r>
      <w:r w:rsidR="00BE5004" w:rsidRPr="00DE195C">
        <w:rPr>
          <w:rFonts w:ascii="Times New Roman" w:eastAsia="Times New Roman" w:hAnsi="Times New Roman" w:cs="Times New Roman"/>
          <w:color w:val="000000" w:themeColor="text1"/>
          <w:sz w:val="23"/>
          <w:szCs w:val="23"/>
          <w:lang w:eastAsia="pl-PL"/>
        </w:rPr>
        <w:t>wynagrodzenia</w:t>
      </w:r>
      <w:r w:rsidRPr="00DE195C">
        <w:rPr>
          <w:rFonts w:ascii="Times New Roman" w:eastAsia="Times New Roman" w:hAnsi="Times New Roman" w:cs="Times New Roman"/>
          <w:color w:val="000000" w:themeColor="text1"/>
          <w:sz w:val="23"/>
          <w:szCs w:val="23"/>
          <w:lang w:eastAsia="pl-PL"/>
        </w:rPr>
        <w:t xml:space="preserve"> brutto określon</w:t>
      </w:r>
      <w:r w:rsidR="00E04254" w:rsidRPr="00DE195C">
        <w:rPr>
          <w:rFonts w:ascii="Times New Roman" w:eastAsia="Times New Roman" w:hAnsi="Times New Roman" w:cs="Times New Roman"/>
          <w:color w:val="000000" w:themeColor="text1"/>
          <w:sz w:val="23"/>
          <w:szCs w:val="23"/>
          <w:lang w:eastAsia="pl-PL"/>
        </w:rPr>
        <w:t>e</w:t>
      </w:r>
      <w:r w:rsidR="00BE5004" w:rsidRPr="00DE195C">
        <w:rPr>
          <w:rFonts w:ascii="Times New Roman" w:eastAsia="Times New Roman" w:hAnsi="Times New Roman" w:cs="Times New Roman"/>
          <w:color w:val="000000" w:themeColor="text1"/>
          <w:sz w:val="23"/>
          <w:szCs w:val="23"/>
          <w:lang w:eastAsia="pl-PL"/>
        </w:rPr>
        <w:t>go</w:t>
      </w:r>
      <w:r w:rsidRPr="00DE195C">
        <w:rPr>
          <w:rFonts w:ascii="Times New Roman" w:eastAsia="Times New Roman" w:hAnsi="Times New Roman" w:cs="Times New Roman"/>
          <w:color w:val="000000" w:themeColor="text1"/>
          <w:sz w:val="23"/>
          <w:szCs w:val="23"/>
          <w:lang w:eastAsia="pl-PL"/>
        </w:rPr>
        <w:t xml:space="preserve"> w §4 ust. 1 za planowaną ilość dostaw</w:t>
      </w:r>
      <w:r w:rsidR="00BE241D" w:rsidRPr="00DE195C">
        <w:rPr>
          <w:rFonts w:ascii="Times New Roman" w:eastAsia="Times New Roman" w:hAnsi="Times New Roman" w:cs="Times New Roman"/>
          <w:color w:val="000000" w:themeColor="text1"/>
          <w:sz w:val="23"/>
          <w:szCs w:val="23"/>
          <w:lang w:eastAsia="pl-PL"/>
        </w:rPr>
        <w:t xml:space="preserve"> w</w:t>
      </w:r>
      <w:r w:rsidR="003F34B1">
        <w:rPr>
          <w:rFonts w:ascii="Times New Roman" w:eastAsia="Times New Roman" w:hAnsi="Times New Roman" w:cs="Times New Roman"/>
          <w:color w:val="000000" w:themeColor="text1"/>
          <w:sz w:val="23"/>
          <w:szCs w:val="23"/>
          <w:lang w:eastAsia="pl-PL"/>
        </w:rPr>
        <w:t> </w:t>
      </w:r>
      <w:r w:rsidR="00BE241D" w:rsidRPr="00DE195C">
        <w:rPr>
          <w:rFonts w:ascii="Times New Roman" w:eastAsia="Times New Roman" w:hAnsi="Times New Roman" w:cs="Times New Roman"/>
          <w:color w:val="000000" w:themeColor="text1"/>
          <w:sz w:val="23"/>
          <w:szCs w:val="23"/>
          <w:lang w:eastAsia="pl-PL"/>
        </w:rPr>
        <w:t>ramach zamówienia podstawowego</w:t>
      </w:r>
      <w:r w:rsidRPr="00DE195C">
        <w:rPr>
          <w:rFonts w:ascii="Times New Roman" w:eastAsia="Times New Roman" w:hAnsi="Times New Roman" w:cs="Times New Roman"/>
          <w:color w:val="000000" w:themeColor="text1"/>
          <w:sz w:val="23"/>
          <w:szCs w:val="23"/>
          <w:lang w:eastAsia="pl-PL"/>
        </w:rPr>
        <w:t xml:space="preserve"> - gdy Zamawiający odstąpi od umowy</w:t>
      </w:r>
      <w:r w:rsidR="00152082" w:rsidRPr="00DE195C">
        <w:rPr>
          <w:rFonts w:ascii="Times New Roman" w:eastAsia="Times New Roman" w:hAnsi="Times New Roman" w:cs="Times New Roman"/>
          <w:color w:val="000000" w:themeColor="text1"/>
          <w:sz w:val="23"/>
          <w:szCs w:val="23"/>
          <w:lang w:eastAsia="pl-PL"/>
        </w:rPr>
        <w:t xml:space="preserve"> w całości albo w</w:t>
      </w:r>
      <w:r w:rsidR="004334A4" w:rsidRPr="00DE195C">
        <w:rPr>
          <w:rFonts w:ascii="Times New Roman" w:eastAsia="Times New Roman" w:hAnsi="Times New Roman" w:cs="Times New Roman"/>
          <w:color w:val="000000" w:themeColor="text1"/>
          <w:sz w:val="23"/>
          <w:szCs w:val="23"/>
          <w:lang w:eastAsia="pl-PL"/>
        </w:rPr>
        <w:t> </w:t>
      </w:r>
      <w:r w:rsidR="00152082" w:rsidRPr="00DE195C">
        <w:rPr>
          <w:rFonts w:ascii="Times New Roman" w:eastAsia="Times New Roman" w:hAnsi="Times New Roman" w:cs="Times New Roman"/>
          <w:color w:val="000000" w:themeColor="text1"/>
          <w:sz w:val="23"/>
          <w:szCs w:val="23"/>
          <w:lang w:eastAsia="pl-PL"/>
        </w:rPr>
        <w:t>części</w:t>
      </w:r>
      <w:r w:rsidRPr="00DE195C">
        <w:rPr>
          <w:rFonts w:ascii="Times New Roman" w:eastAsia="Times New Roman" w:hAnsi="Times New Roman" w:cs="Times New Roman"/>
          <w:color w:val="000000" w:themeColor="text1"/>
          <w:sz w:val="23"/>
          <w:szCs w:val="23"/>
          <w:lang w:eastAsia="pl-PL"/>
        </w:rPr>
        <w:t xml:space="preserve"> </w:t>
      </w:r>
      <w:r w:rsidRPr="00DE195C">
        <w:rPr>
          <w:rFonts w:ascii="Times New Roman" w:eastAsia="Times New Roman" w:hAnsi="Times New Roman" w:cs="Times New Roman"/>
          <w:color w:val="000000" w:themeColor="text1"/>
          <w:sz w:val="23"/>
          <w:szCs w:val="23"/>
          <w:lang w:eastAsia="pl-PL"/>
        </w:rPr>
        <w:lastRenderedPageBreak/>
        <w:t>z</w:t>
      </w:r>
      <w:r w:rsidR="00E21ADF"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powodu okoliczności, za które odpowiada Wykonawca, a także w przypadku</w:t>
      </w:r>
      <w:r w:rsidR="00BE241D" w:rsidRPr="00DE195C">
        <w:rPr>
          <w:rFonts w:ascii="Times New Roman" w:eastAsia="Times New Roman" w:hAnsi="Times New Roman" w:cs="Times New Roman"/>
          <w:color w:val="000000" w:themeColor="text1"/>
          <w:sz w:val="23"/>
          <w:szCs w:val="23"/>
          <w:lang w:eastAsia="pl-PL"/>
        </w:rPr>
        <w:t>,</w:t>
      </w:r>
      <w:r w:rsidRPr="00DE195C">
        <w:rPr>
          <w:rFonts w:ascii="Times New Roman" w:eastAsia="Times New Roman" w:hAnsi="Times New Roman" w:cs="Times New Roman"/>
          <w:color w:val="000000" w:themeColor="text1"/>
          <w:sz w:val="23"/>
          <w:szCs w:val="23"/>
          <w:lang w:eastAsia="pl-PL"/>
        </w:rPr>
        <w:t xml:space="preserve"> gdy Wykonawca odstąpi od umowy z powodu okoliczności, za które nie odpowiada Zamawiający,  </w:t>
      </w:r>
    </w:p>
    <w:p w14:paraId="3B702A0E" w14:textId="6AF150C1" w:rsidR="00FD5563" w:rsidRPr="00DE195C" w:rsidRDefault="00FD5563" w:rsidP="00DE195C">
      <w:pPr>
        <w:numPr>
          <w:ilvl w:val="0"/>
          <w:numId w:val="11"/>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z tytułu nieterminowej dostawy - w wysokości 0,1 % wynagrodzenia brutto  określonego w</w:t>
      </w:r>
      <w:r w:rsidR="004334A4"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w:t>
      </w:r>
      <w:r w:rsidR="004334A4"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4 ust.1</w:t>
      </w:r>
      <w:r w:rsidR="00BE5004" w:rsidRPr="00DE195C">
        <w:rPr>
          <w:rFonts w:ascii="Times New Roman" w:eastAsia="Times New Roman" w:hAnsi="Times New Roman" w:cs="Times New Roman"/>
          <w:color w:val="000000" w:themeColor="text1"/>
          <w:sz w:val="23"/>
          <w:szCs w:val="23"/>
          <w:lang w:eastAsia="pl-PL"/>
        </w:rPr>
        <w:t xml:space="preserve"> za planowaną ilość dostaw w ramach zamówienia podstawowego - </w:t>
      </w:r>
      <w:r w:rsidR="00E04254" w:rsidRPr="00DE195C">
        <w:rPr>
          <w:rFonts w:ascii="Times New Roman" w:eastAsia="Times New Roman" w:hAnsi="Times New Roman" w:cs="Times New Roman"/>
          <w:color w:val="000000" w:themeColor="text1"/>
          <w:sz w:val="23"/>
          <w:szCs w:val="23"/>
          <w:lang w:eastAsia="pl-PL"/>
        </w:rPr>
        <w:t>licząc</w:t>
      </w:r>
      <w:r w:rsidR="00BE5004" w:rsidRPr="00DE195C">
        <w:rPr>
          <w:rFonts w:ascii="Times New Roman" w:eastAsia="Times New Roman" w:hAnsi="Times New Roman" w:cs="Times New Roman"/>
          <w:color w:val="000000" w:themeColor="text1"/>
          <w:sz w:val="23"/>
          <w:szCs w:val="23"/>
          <w:lang w:eastAsia="pl-PL"/>
        </w:rPr>
        <w:t xml:space="preserve"> </w:t>
      </w:r>
      <w:r w:rsidRPr="00DE195C">
        <w:rPr>
          <w:rFonts w:ascii="Times New Roman" w:eastAsia="Times New Roman" w:hAnsi="Times New Roman" w:cs="Times New Roman"/>
          <w:color w:val="000000" w:themeColor="text1"/>
          <w:sz w:val="23"/>
          <w:szCs w:val="23"/>
          <w:lang w:eastAsia="pl-PL"/>
        </w:rPr>
        <w:t xml:space="preserve">za każde 15 minut </w:t>
      </w:r>
      <w:r w:rsidR="00E04254" w:rsidRPr="00DE195C">
        <w:rPr>
          <w:rFonts w:ascii="Times New Roman" w:eastAsia="Times New Roman" w:hAnsi="Times New Roman" w:cs="Times New Roman"/>
          <w:color w:val="000000" w:themeColor="text1"/>
          <w:sz w:val="23"/>
          <w:szCs w:val="23"/>
          <w:lang w:eastAsia="pl-PL"/>
        </w:rPr>
        <w:t>zwłoki</w:t>
      </w:r>
      <w:r w:rsidRPr="00DE195C">
        <w:rPr>
          <w:rFonts w:ascii="Times New Roman" w:eastAsia="Times New Roman" w:hAnsi="Times New Roman" w:cs="Times New Roman"/>
          <w:color w:val="000000" w:themeColor="text1"/>
          <w:sz w:val="23"/>
          <w:szCs w:val="23"/>
          <w:lang w:eastAsia="pl-PL"/>
        </w:rPr>
        <w:t>, w</w:t>
      </w:r>
      <w:r w:rsidR="003F34B1">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stos</w:t>
      </w:r>
      <w:r w:rsidR="00E04254" w:rsidRPr="00DE195C">
        <w:rPr>
          <w:rFonts w:ascii="Times New Roman" w:eastAsia="Times New Roman" w:hAnsi="Times New Roman" w:cs="Times New Roman"/>
          <w:color w:val="000000" w:themeColor="text1"/>
          <w:sz w:val="23"/>
          <w:szCs w:val="23"/>
          <w:lang w:eastAsia="pl-PL"/>
        </w:rPr>
        <w:t>unku do terminu ustalonego w § 2</w:t>
      </w:r>
      <w:r w:rsidRPr="00DE195C">
        <w:rPr>
          <w:rFonts w:ascii="Times New Roman" w:eastAsia="Times New Roman" w:hAnsi="Times New Roman" w:cs="Times New Roman"/>
          <w:color w:val="000000" w:themeColor="text1"/>
          <w:sz w:val="23"/>
          <w:szCs w:val="23"/>
          <w:lang w:eastAsia="pl-PL"/>
        </w:rPr>
        <w:t xml:space="preserve"> ust.</w:t>
      </w:r>
      <w:r w:rsidR="00E04254" w:rsidRPr="00DE195C">
        <w:rPr>
          <w:rFonts w:ascii="Times New Roman" w:eastAsia="Times New Roman" w:hAnsi="Times New Roman" w:cs="Times New Roman"/>
          <w:color w:val="000000" w:themeColor="text1"/>
          <w:sz w:val="23"/>
          <w:szCs w:val="23"/>
          <w:lang w:eastAsia="pl-PL"/>
        </w:rPr>
        <w:t>4,</w:t>
      </w:r>
    </w:p>
    <w:p w14:paraId="0B0C065E" w14:textId="382D65E5" w:rsidR="00FD5563" w:rsidRPr="00DE195C" w:rsidRDefault="00FD5563" w:rsidP="00DE195C">
      <w:pPr>
        <w:numPr>
          <w:ilvl w:val="0"/>
          <w:numId w:val="11"/>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w przypadku dostarczenia wadliwego paliwa, tj. niezgodnego z normami:</w:t>
      </w:r>
      <w:r w:rsidR="009E33AC" w:rsidRPr="00DE195C">
        <w:rPr>
          <w:rFonts w:ascii="Times New Roman" w:eastAsia="Times New Roman" w:hAnsi="Times New Roman" w:cs="Times New Roman"/>
          <w:color w:val="000000" w:themeColor="text1"/>
          <w:sz w:val="23"/>
          <w:szCs w:val="23"/>
          <w:lang w:eastAsia="pl-PL"/>
        </w:rPr>
        <w:br/>
      </w:r>
      <w:r w:rsidRPr="00DE195C">
        <w:rPr>
          <w:rFonts w:ascii="Times New Roman" w:eastAsia="Times New Roman" w:hAnsi="Times New Roman" w:cs="Times New Roman"/>
          <w:color w:val="000000" w:themeColor="text1"/>
          <w:sz w:val="23"/>
          <w:szCs w:val="23"/>
          <w:lang w:eastAsia="pl-PL"/>
        </w:rPr>
        <w:t>ON- PN-EN-590:2006, E95Pb-PN-EN-228:2006 – w wysokości 1% wynagrodzenia brutto, okre</w:t>
      </w:r>
      <w:r w:rsidR="00E04254" w:rsidRPr="00DE195C">
        <w:rPr>
          <w:rFonts w:ascii="Times New Roman" w:eastAsia="Times New Roman" w:hAnsi="Times New Roman" w:cs="Times New Roman"/>
          <w:color w:val="000000" w:themeColor="text1"/>
          <w:sz w:val="23"/>
          <w:szCs w:val="23"/>
          <w:lang w:eastAsia="pl-PL"/>
        </w:rPr>
        <w:t>ślonego w § 4</w:t>
      </w:r>
      <w:r w:rsidR="00EE5541" w:rsidRPr="00DE195C">
        <w:rPr>
          <w:rFonts w:ascii="Times New Roman" w:eastAsia="Times New Roman" w:hAnsi="Times New Roman" w:cs="Times New Roman"/>
          <w:color w:val="000000" w:themeColor="text1"/>
          <w:sz w:val="23"/>
          <w:szCs w:val="23"/>
          <w:lang w:eastAsia="pl-PL"/>
        </w:rPr>
        <w:t xml:space="preserve"> ust.1 </w:t>
      </w:r>
      <w:r w:rsidR="00E04254" w:rsidRPr="00DE195C">
        <w:rPr>
          <w:rFonts w:ascii="Times New Roman" w:eastAsia="Times New Roman" w:hAnsi="Times New Roman" w:cs="Times New Roman"/>
          <w:color w:val="000000" w:themeColor="text1"/>
          <w:sz w:val="23"/>
          <w:szCs w:val="23"/>
          <w:lang w:eastAsia="pl-PL"/>
        </w:rPr>
        <w:t>za planowaną ilość dostaw w ramach zamówienia podstawowego,</w:t>
      </w:r>
      <w:r w:rsidRPr="00DE195C">
        <w:rPr>
          <w:rFonts w:ascii="Times New Roman" w:eastAsia="Times New Roman" w:hAnsi="Times New Roman" w:cs="Times New Roman"/>
          <w:color w:val="000000" w:themeColor="text1"/>
          <w:sz w:val="23"/>
          <w:szCs w:val="23"/>
          <w:lang w:eastAsia="pl-PL"/>
        </w:rPr>
        <w:t xml:space="preserve"> przy czym w takim przypadku Wykonawca zobowiązany jest pokryć koszty badań paliwa</w:t>
      </w:r>
      <w:r w:rsidR="00152082" w:rsidRPr="00DE195C">
        <w:rPr>
          <w:rFonts w:ascii="Times New Roman" w:eastAsia="Times New Roman" w:hAnsi="Times New Roman" w:cs="Times New Roman"/>
          <w:color w:val="000000" w:themeColor="text1"/>
          <w:sz w:val="23"/>
          <w:szCs w:val="23"/>
          <w:lang w:eastAsia="pl-PL"/>
        </w:rPr>
        <w:t>,</w:t>
      </w:r>
    </w:p>
    <w:p w14:paraId="6EB7C552" w14:textId="77777777" w:rsidR="00DE195C" w:rsidRPr="00DE195C" w:rsidRDefault="001E3CA8" w:rsidP="00DE195C">
      <w:pPr>
        <w:pStyle w:val="Akapitzlist"/>
        <w:numPr>
          <w:ilvl w:val="0"/>
          <w:numId w:val="11"/>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z tytułu braku zapłaty lub nieterminowej zapłaty wynagrodzenia należnego podwykonawcom z tytułu zmiany wysokości wynagrodzenia, o której mowa w § 8 ust. 11 – w wysokości 50 zł za każdy dzień niewywiązania się z obowiązku,</w:t>
      </w:r>
    </w:p>
    <w:p w14:paraId="5579B896" w14:textId="5BAE631B" w:rsidR="00540D6C" w:rsidRPr="00DE195C" w:rsidRDefault="00540D6C" w:rsidP="00DE195C">
      <w:pPr>
        <w:pStyle w:val="Akapitzlist"/>
        <w:numPr>
          <w:ilvl w:val="0"/>
          <w:numId w:val="11"/>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w wysokości 2 % </w:t>
      </w:r>
      <w:r w:rsidR="00954976" w:rsidRPr="00DE195C">
        <w:rPr>
          <w:rFonts w:ascii="Times New Roman" w:eastAsia="Times New Roman" w:hAnsi="Times New Roman" w:cs="Times New Roman"/>
          <w:color w:val="000000" w:themeColor="text1"/>
          <w:sz w:val="23"/>
          <w:szCs w:val="23"/>
          <w:lang w:eastAsia="pl-PL"/>
        </w:rPr>
        <w:t>wynagrodzenia</w:t>
      </w:r>
      <w:r w:rsidRPr="00DE195C">
        <w:rPr>
          <w:rFonts w:ascii="Times New Roman" w:eastAsia="Times New Roman" w:hAnsi="Times New Roman" w:cs="Times New Roman"/>
          <w:color w:val="000000" w:themeColor="text1"/>
          <w:sz w:val="23"/>
          <w:szCs w:val="23"/>
          <w:lang w:eastAsia="pl-PL"/>
        </w:rPr>
        <w:t xml:space="preserve"> brutto określon</w:t>
      </w:r>
      <w:r w:rsidR="00954976" w:rsidRPr="00DE195C">
        <w:rPr>
          <w:rFonts w:ascii="Times New Roman" w:eastAsia="Times New Roman" w:hAnsi="Times New Roman" w:cs="Times New Roman"/>
          <w:color w:val="000000" w:themeColor="text1"/>
          <w:sz w:val="23"/>
          <w:szCs w:val="23"/>
          <w:lang w:eastAsia="pl-PL"/>
        </w:rPr>
        <w:t>ego</w:t>
      </w:r>
      <w:r w:rsidRPr="00DE195C">
        <w:rPr>
          <w:rFonts w:ascii="Times New Roman" w:eastAsia="Times New Roman" w:hAnsi="Times New Roman" w:cs="Times New Roman"/>
          <w:color w:val="000000" w:themeColor="text1"/>
          <w:sz w:val="23"/>
          <w:szCs w:val="23"/>
          <w:lang w:eastAsia="pl-PL"/>
        </w:rPr>
        <w:t xml:space="preserve"> w §4 ust. 1 za planowaną </w:t>
      </w:r>
      <w:r w:rsidR="00BE241D" w:rsidRPr="00DE195C">
        <w:rPr>
          <w:rFonts w:ascii="Times New Roman" w:eastAsia="Times New Roman" w:hAnsi="Times New Roman" w:cs="Times New Roman"/>
          <w:color w:val="000000" w:themeColor="text1"/>
          <w:sz w:val="23"/>
          <w:szCs w:val="23"/>
          <w:lang w:eastAsia="pl-PL"/>
        </w:rPr>
        <w:t>w</w:t>
      </w:r>
      <w:r w:rsidR="00E21ADF" w:rsidRPr="00DE195C">
        <w:rPr>
          <w:rFonts w:ascii="Times New Roman" w:eastAsia="Times New Roman" w:hAnsi="Times New Roman" w:cs="Times New Roman"/>
          <w:color w:val="000000" w:themeColor="text1"/>
          <w:sz w:val="23"/>
          <w:szCs w:val="23"/>
          <w:lang w:eastAsia="pl-PL"/>
        </w:rPr>
        <w:t> </w:t>
      </w:r>
      <w:r w:rsidR="00BE241D" w:rsidRPr="00DE195C">
        <w:rPr>
          <w:rFonts w:ascii="Times New Roman" w:eastAsia="Times New Roman" w:hAnsi="Times New Roman" w:cs="Times New Roman"/>
          <w:color w:val="000000" w:themeColor="text1"/>
          <w:sz w:val="23"/>
          <w:szCs w:val="23"/>
          <w:lang w:eastAsia="pl-PL"/>
        </w:rPr>
        <w:t>ramach zamówienia podstawnego</w:t>
      </w:r>
      <w:r w:rsidRPr="00DE195C">
        <w:rPr>
          <w:rFonts w:ascii="Times New Roman" w:eastAsia="Times New Roman" w:hAnsi="Times New Roman" w:cs="Times New Roman"/>
          <w:color w:val="000000" w:themeColor="text1"/>
          <w:sz w:val="23"/>
          <w:szCs w:val="23"/>
          <w:lang w:eastAsia="pl-PL"/>
        </w:rPr>
        <w:t xml:space="preserve"> ilość dostaw – w innych niż określone w pkt 1</w:t>
      </w:r>
      <w:r w:rsidR="000616E9">
        <w:rPr>
          <w:rFonts w:ascii="Times New Roman" w:eastAsia="Times New Roman" w:hAnsi="Times New Roman" w:cs="Times New Roman"/>
          <w:color w:val="000000" w:themeColor="text1"/>
          <w:sz w:val="23"/>
          <w:szCs w:val="23"/>
          <w:lang w:eastAsia="pl-PL"/>
        </w:rPr>
        <w:t>-4</w:t>
      </w:r>
      <w:r w:rsidRPr="00DE195C">
        <w:rPr>
          <w:rFonts w:ascii="Times New Roman" w:eastAsia="Times New Roman" w:hAnsi="Times New Roman" w:cs="Times New Roman"/>
          <w:color w:val="000000" w:themeColor="text1"/>
          <w:sz w:val="23"/>
          <w:szCs w:val="23"/>
          <w:lang w:eastAsia="pl-PL"/>
        </w:rPr>
        <w:t xml:space="preserve"> przypadkach niewykonania lub nienależytego wykonania zobowiązania przez Wykonawcę</w:t>
      </w:r>
      <w:r w:rsidR="00E04254" w:rsidRPr="00DE195C">
        <w:rPr>
          <w:rFonts w:ascii="Times New Roman" w:eastAsia="Times New Roman" w:hAnsi="Times New Roman" w:cs="Times New Roman"/>
          <w:color w:val="000000" w:themeColor="text1"/>
          <w:sz w:val="23"/>
          <w:szCs w:val="23"/>
          <w:lang w:eastAsia="pl-PL"/>
        </w:rPr>
        <w:t>,</w:t>
      </w:r>
    </w:p>
    <w:p w14:paraId="67E7610C" w14:textId="48763C7C" w:rsidR="002B15D5" w:rsidRPr="00DE195C" w:rsidRDefault="002B15D5" w:rsidP="00DE195C">
      <w:pPr>
        <w:numPr>
          <w:ilvl w:val="0"/>
          <w:numId w:val="12"/>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Wykonawca wyraża zgodę na potrącenie kar umownych z przysługującego mu od Zamawiającego bieżącego wynagrodzenia za dostarczone produkty.</w:t>
      </w:r>
    </w:p>
    <w:p w14:paraId="72B6B733" w14:textId="77777777" w:rsidR="00076F5B" w:rsidRPr="00DE195C" w:rsidRDefault="002B15D5" w:rsidP="00DE195C">
      <w:pPr>
        <w:numPr>
          <w:ilvl w:val="0"/>
          <w:numId w:val="12"/>
        </w:numPr>
        <w:tabs>
          <w:tab w:val="left" w:pos="284"/>
        </w:tabs>
        <w:spacing w:after="0"/>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Zamawiający może dochodzić odszkodowania przewyższającego kwotę kary umownej.</w:t>
      </w:r>
    </w:p>
    <w:p w14:paraId="65F6434C" w14:textId="469172B1" w:rsidR="00DC2757" w:rsidRPr="00DE195C" w:rsidRDefault="00076F5B" w:rsidP="00DE195C">
      <w:pPr>
        <w:numPr>
          <w:ilvl w:val="0"/>
          <w:numId w:val="12"/>
        </w:numPr>
        <w:tabs>
          <w:tab w:val="left" w:pos="284"/>
        </w:tabs>
        <w:spacing w:after="0"/>
        <w:ind w:left="0" w:firstLine="0"/>
        <w:jc w:val="both"/>
        <w:rPr>
          <w:rFonts w:ascii="Times New Roman" w:eastAsia="Times New Roman" w:hAnsi="Times New Roman" w:cs="Times New Roman"/>
          <w:sz w:val="23"/>
          <w:szCs w:val="23"/>
          <w:lang w:eastAsia="pl-PL"/>
        </w:rPr>
      </w:pPr>
      <w:r w:rsidRPr="00DE195C">
        <w:rPr>
          <w:rFonts w:ascii="Times New Roman" w:eastAsia="Times New Roman" w:hAnsi="Times New Roman" w:cs="Times New Roman"/>
          <w:sz w:val="23"/>
          <w:szCs w:val="23"/>
          <w:lang w:eastAsia="pl-PL"/>
        </w:rPr>
        <w:t>Łączna maksymalna wysokość kar umownych, któr</w:t>
      </w:r>
      <w:r w:rsidR="00954976" w:rsidRPr="00DE195C">
        <w:rPr>
          <w:rFonts w:ascii="Times New Roman" w:eastAsia="Times New Roman" w:hAnsi="Times New Roman" w:cs="Times New Roman"/>
          <w:sz w:val="23"/>
          <w:szCs w:val="23"/>
          <w:lang w:eastAsia="pl-PL"/>
        </w:rPr>
        <w:t>ych</w:t>
      </w:r>
      <w:r w:rsidRPr="00DE195C">
        <w:rPr>
          <w:rFonts w:ascii="Times New Roman" w:eastAsia="Times New Roman" w:hAnsi="Times New Roman" w:cs="Times New Roman"/>
          <w:sz w:val="23"/>
          <w:szCs w:val="23"/>
          <w:lang w:eastAsia="pl-PL"/>
        </w:rPr>
        <w:t xml:space="preserve"> może dochodzić</w:t>
      </w:r>
      <w:r w:rsidR="00954976" w:rsidRPr="00DE195C">
        <w:rPr>
          <w:rFonts w:ascii="Times New Roman" w:eastAsia="Times New Roman" w:hAnsi="Times New Roman" w:cs="Times New Roman"/>
          <w:sz w:val="23"/>
          <w:szCs w:val="23"/>
          <w:lang w:eastAsia="pl-PL"/>
        </w:rPr>
        <w:t xml:space="preserve"> Zamawiający</w:t>
      </w:r>
      <w:r w:rsidRPr="00DE195C">
        <w:rPr>
          <w:rFonts w:ascii="Times New Roman" w:eastAsia="Times New Roman" w:hAnsi="Times New Roman" w:cs="Times New Roman"/>
          <w:sz w:val="23"/>
          <w:szCs w:val="23"/>
          <w:lang w:eastAsia="pl-PL"/>
        </w:rPr>
        <w:t xml:space="preserve">, </w:t>
      </w:r>
      <w:r w:rsidR="00682BF4" w:rsidRPr="00DE195C">
        <w:rPr>
          <w:rFonts w:ascii="Times New Roman" w:eastAsia="Times New Roman" w:hAnsi="Times New Roman" w:cs="Times New Roman"/>
          <w:sz w:val="23"/>
          <w:szCs w:val="23"/>
          <w:lang w:eastAsia="pl-PL"/>
        </w:rPr>
        <w:t>nie może przekroczyć 2</w:t>
      </w:r>
      <w:r w:rsidRPr="00DE195C">
        <w:rPr>
          <w:rFonts w:ascii="Times New Roman" w:eastAsia="Times New Roman" w:hAnsi="Times New Roman" w:cs="Times New Roman"/>
          <w:sz w:val="23"/>
          <w:szCs w:val="23"/>
          <w:lang w:eastAsia="pl-PL"/>
        </w:rPr>
        <w:t xml:space="preserve">0 % </w:t>
      </w:r>
      <w:r w:rsidR="00954976" w:rsidRPr="00DE195C">
        <w:rPr>
          <w:rFonts w:ascii="Times New Roman" w:eastAsia="Times New Roman" w:hAnsi="Times New Roman" w:cs="Times New Roman"/>
          <w:color w:val="000000" w:themeColor="text1"/>
          <w:sz w:val="23"/>
          <w:szCs w:val="23"/>
          <w:lang w:eastAsia="pl-PL"/>
        </w:rPr>
        <w:t>wynagrodzenia brutto określonego w §4 ust. 1 za planowaną ilość dostaw w ramach zamówienia podstawowego</w:t>
      </w:r>
      <w:r w:rsidRPr="00DE195C">
        <w:rPr>
          <w:rFonts w:ascii="Times New Roman" w:eastAsia="Times New Roman" w:hAnsi="Times New Roman" w:cs="Times New Roman"/>
          <w:sz w:val="23"/>
          <w:szCs w:val="23"/>
          <w:lang w:eastAsia="pl-PL"/>
        </w:rPr>
        <w:t>.</w:t>
      </w:r>
    </w:p>
    <w:p w14:paraId="33809B7E" w14:textId="437C4342" w:rsidR="00413F64" w:rsidRPr="00DE195C" w:rsidRDefault="003E0FC5" w:rsidP="00DE195C">
      <w:pPr>
        <w:tabs>
          <w:tab w:val="left" w:pos="284"/>
        </w:tabs>
        <w:spacing w:after="0"/>
        <w:jc w:val="center"/>
        <w:rPr>
          <w:rFonts w:ascii="Times New Roman" w:eastAsia="Times New Roman" w:hAnsi="Times New Roman" w:cs="Times New Roman"/>
          <w:b/>
          <w:bCs/>
          <w:color w:val="000000" w:themeColor="text1"/>
          <w:sz w:val="23"/>
          <w:szCs w:val="23"/>
          <w:lang w:eastAsia="pl-PL"/>
        </w:rPr>
      </w:pPr>
      <w:r w:rsidRPr="00DE195C">
        <w:rPr>
          <w:rFonts w:ascii="Times New Roman" w:eastAsia="Times New Roman" w:hAnsi="Times New Roman" w:cs="Times New Roman"/>
          <w:b/>
          <w:bCs/>
          <w:color w:val="000000" w:themeColor="text1"/>
          <w:sz w:val="23"/>
          <w:szCs w:val="23"/>
          <w:lang w:eastAsia="pl-PL"/>
        </w:rPr>
        <w:t>§ 9</w:t>
      </w:r>
      <w:r w:rsidR="00E21ADF" w:rsidRPr="00DE195C">
        <w:rPr>
          <w:rFonts w:ascii="Times New Roman" w:eastAsia="Times New Roman" w:hAnsi="Times New Roman" w:cs="Times New Roman"/>
          <w:b/>
          <w:bCs/>
          <w:color w:val="000000" w:themeColor="text1"/>
          <w:sz w:val="23"/>
          <w:szCs w:val="23"/>
          <w:lang w:eastAsia="pl-PL"/>
        </w:rPr>
        <w:t>.</w:t>
      </w:r>
    </w:p>
    <w:p w14:paraId="67DA054A" w14:textId="0D93D816" w:rsidR="001B5A26" w:rsidRPr="00DE195C" w:rsidRDefault="001B5A26" w:rsidP="00DE195C">
      <w:pPr>
        <w:numPr>
          <w:ilvl w:val="0"/>
          <w:numId w:val="1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Zamawiający przewiduje możliwość wprowadzenia do </w:t>
      </w:r>
      <w:r w:rsidR="000616E9">
        <w:rPr>
          <w:rFonts w:ascii="Times New Roman" w:eastAsia="Times New Roman" w:hAnsi="Times New Roman" w:cs="Times New Roman"/>
          <w:color w:val="000000" w:themeColor="text1"/>
          <w:sz w:val="23"/>
          <w:szCs w:val="23"/>
          <w:lang w:eastAsia="pl-PL"/>
        </w:rPr>
        <w:t>u</w:t>
      </w:r>
      <w:r w:rsidRPr="00DE195C">
        <w:rPr>
          <w:rFonts w:ascii="Times New Roman" w:eastAsia="Times New Roman" w:hAnsi="Times New Roman" w:cs="Times New Roman"/>
          <w:color w:val="000000" w:themeColor="text1"/>
          <w:sz w:val="23"/>
          <w:szCs w:val="23"/>
          <w:lang w:eastAsia="pl-PL"/>
        </w:rPr>
        <w:t>mowy</w:t>
      </w:r>
      <w:r w:rsidR="00954976" w:rsidRPr="00DE195C">
        <w:rPr>
          <w:rFonts w:ascii="Times New Roman" w:eastAsia="Times New Roman" w:hAnsi="Times New Roman" w:cs="Times New Roman"/>
          <w:color w:val="000000" w:themeColor="text1"/>
          <w:sz w:val="23"/>
          <w:szCs w:val="23"/>
          <w:lang w:eastAsia="pl-PL"/>
        </w:rPr>
        <w:t xml:space="preserve"> istotnych</w:t>
      </w:r>
      <w:r w:rsidRPr="00DE195C">
        <w:rPr>
          <w:rFonts w:ascii="Times New Roman" w:eastAsia="Times New Roman" w:hAnsi="Times New Roman" w:cs="Times New Roman"/>
          <w:color w:val="000000" w:themeColor="text1"/>
          <w:sz w:val="23"/>
          <w:szCs w:val="23"/>
          <w:lang w:eastAsia="pl-PL"/>
        </w:rPr>
        <w:t xml:space="preserve"> zmian</w:t>
      </w:r>
      <w:r w:rsidR="00E82871" w:rsidRPr="00DE195C">
        <w:rPr>
          <w:rFonts w:ascii="Times New Roman" w:eastAsia="Times New Roman" w:hAnsi="Times New Roman" w:cs="Times New Roman"/>
          <w:color w:val="000000" w:themeColor="text1"/>
          <w:sz w:val="23"/>
          <w:szCs w:val="23"/>
          <w:lang w:eastAsia="pl-PL"/>
        </w:rPr>
        <w:t xml:space="preserve"> </w:t>
      </w:r>
      <w:r w:rsidR="00954976" w:rsidRPr="00DE195C">
        <w:rPr>
          <w:rFonts w:ascii="Times New Roman" w:eastAsia="Times New Roman" w:hAnsi="Times New Roman" w:cs="Times New Roman"/>
          <w:color w:val="000000" w:themeColor="text1"/>
          <w:sz w:val="23"/>
          <w:szCs w:val="23"/>
          <w:lang w:eastAsia="pl-PL"/>
        </w:rPr>
        <w:t>w</w:t>
      </w:r>
      <w:r w:rsidR="00E21ADF" w:rsidRPr="00DE195C">
        <w:rPr>
          <w:rFonts w:ascii="Times New Roman" w:eastAsia="Times New Roman" w:hAnsi="Times New Roman" w:cs="Times New Roman"/>
          <w:color w:val="000000" w:themeColor="text1"/>
          <w:sz w:val="23"/>
          <w:szCs w:val="23"/>
          <w:lang w:eastAsia="pl-PL"/>
        </w:rPr>
        <w:t> </w:t>
      </w:r>
      <w:r w:rsidR="00954976" w:rsidRPr="00DE195C">
        <w:rPr>
          <w:rFonts w:ascii="Times New Roman" w:eastAsia="Times New Roman" w:hAnsi="Times New Roman" w:cs="Times New Roman"/>
          <w:color w:val="000000" w:themeColor="text1"/>
          <w:sz w:val="23"/>
          <w:szCs w:val="23"/>
          <w:lang w:eastAsia="pl-PL"/>
        </w:rPr>
        <w:t>stosunku do oferty</w:t>
      </w:r>
      <w:r w:rsidR="00E82871" w:rsidRPr="00DE195C">
        <w:rPr>
          <w:rFonts w:ascii="Times New Roman" w:eastAsia="Times New Roman" w:hAnsi="Times New Roman" w:cs="Times New Roman"/>
          <w:color w:val="000000" w:themeColor="text1"/>
          <w:sz w:val="23"/>
          <w:szCs w:val="23"/>
          <w:lang w:eastAsia="pl-PL"/>
        </w:rPr>
        <w:t>:</w:t>
      </w:r>
    </w:p>
    <w:p w14:paraId="3209E3E4" w14:textId="452FCB9A" w:rsidR="001B5A26" w:rsidRPr="00DE195C" w:rsidRDefault="003E0FC5" w:rsidP="00DE195C">
      <w:pPr>
        <w:numPr>
          <w:ilvl w:val="0"/>
          <w:numId w:val="16"/>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w</w:t>
      </w:r>
      <w:r w:rsidR="001B5A26" w:rsidRPr="00DE195C">
        <w:rPr>
          <w:rFonts w:ascii="Times New Roman" w:eastAsia="Times New Roman" w:hAnsi="Times New Roman" w:cs="Times New Roman"/>
          <w:color w:val="000000" w:themeColor="text1"/>
          <w:sz w:val="23"/>
          <w:szCs w:val="23"/>
          <w:lang w:eastAsia="pl-PL"/>
        </w:rPr>
        <w:t xml:space="preserve"> przypadku zmiany przepisów prawa, opublikowanej w Dzienniku Urzędowym Unii Europejskiej, Dzienniku Ustaw, Monitorze Polskim lub Dzienniku Urzędowym odpowiedniego ministra, Zamawiający dopuszcza zmiany sposobu realizacji </w:t>
      </w:r>
      <w:r w:rsidR="000616E9">
        <w:rPr>
          <w:rFonts w:ascii="Times New Roman" w:eastAsia="Times New Roman" w:hAnsi="Times New Roman" w:cs="Times New Roman"/>
          <w:color w:val="000000" w:themeColor="text1"/>
          <w:sz w:val="23"/>
          <w:szCs w:val="23"/>
          <w:lang w:eastAsia="pl-PL"/>
        </w:rPr>
        <w:t>u</w:t>
      </w:r>
      <w:r w:rsidR="001B5A26" w:rsidRPr="00DE195C">
        <w:rPr>
          <w:rFonts w:ascii="Times New Roman" w:eastAsia="Times New Roman" w:hAnsi="Times New Roman" w:cs="Times New Roman"/>
          <w:color w:val="000000" w:themeColor="text1"/>
          <w:sz w:val="23"/>
          <w:szCs w:val="23"/>
          <w:lang w:eastAsia="pl-PL"/>
        </w:rPr>
        <w:t>mowy lub zmiany zakresu świadczeń Wykonawcy</w:t>
      </w:r>
      <w:r w:rsidR="008F093F" w:rsidRPr="00DE195C">
        <w:rPr>
          <w:rFonts w:ascii="Times New Roman" w:eastAsia="Times New Roman" w:hAnsi="Times New Roman" w:cs="Times New Roman"/>
          <w:color w:val="000000" w:themeColor="text1"/>
          <w:sz w:val="23"/>
          <w:szCs w:val="23"/>
          <w:lang w:eastAsia="pl-PL"/>
        </w:rPr>
        <w:t xml:space="preserve"> w zakresie niezbędnym do dostosowania umowy do zmienionych przepisów</w:t>
      </w:r>
      <w:r w:rsidR="001B5A26" w:rsidRPr="00DE195C">
        <w:rPr>
          <w:rFonts w:ascii="Times New Roman" w:eastAsia="Times New Roman" w:hAnsi="Times New Roman" w:cs="Times New Roman"/>
          <w:color w:val="000000" w:themeColor="text1"/>
          <w:sz w:val="23"/>
          <w:szCs w:val="23"/>
          <w:lang w:eastAsia="pl-PL"/>
        </w:rPr>
        <w:t>,</w:t>
      </w:r>
    </w:p>
    <w:p w14:paraId="66F6DA45" w14:textId="5F0789F5" w:rsidR="001B5A26" w:rsidRPr="00DE195C" w:rsidRDefault="00954976" w:rsidP="00DE195C">
      <w:pPr>
        <w:numPr>
          <w:ilvl w:val="0"/>
          <w:numId w:val="16"/>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w zakresie </w:t>
      </w:r>
      <w:r w:rsidR="001B5A26" w:rsidRPr="00DE195C">
        <w:rPr>
          <w:rFonts w:ascii="Times New Roman" w:eastAsia="Times New Roman" w:hAnsi="Times New Roman" w:cs="Times New Roman"/>
          <w:color w:val="000000" w:themeColor="text1"/>
          <w:sz w:val="23"/>
          <w:szCs w:val="23"/>
          <w:lang w:eastAsia="pl-PL"/>
        </w:rPr>
        <w:t xml:space="preserve">terminu realizacji </w:t>
      </w:r>
      <w:r w:rsidR="000616E9">
        <w:rPr>
          <w:rFonts w:ascii="Times New Roman" w:eastAsia="Times New Roman" w:hAnsi="Times New Roman" w:cs="Times New Roman"/>
          <w:color w:val="000000" w:themeColor="text1"/>
          <w:sz w:val="23"/>
          <w:szCs w:val="23"/>
          <w:lang w:eastAsia="pl-PL"/>
        </w:rPr>
        <w:t>u</w:t>
      </w:r>
      <w:r w:rsidR="001B5A26" w:rsidRPr="00DE195C">
        <w:rPr>
          <w:rFonts w:ascii="Times New Roman" w:eastAsia="Times New Roman" w:hAnsi="Times New Roman" w:cs="Times New Roman"/>
          <w:color w:val="000000" w:themeColor="text1"/>
          <w:sz w:val="23"/>
          <w:szCs w:val="23"/>
          <w:lang w:eastAsia="pl-PL"/>
        </w:rPr>
        <w:t>mowy:</w:t>
      </w:r>
    </w:p>
    <w:p w14:paraId="272068AD" w14:textId="77777777" w:rsidR="001B5A26" w:rsidRPr="00DE195C" w:rsidRDefault="001B5A26" w:rsidP="00DE195C">
      <w:pPr>
        <w:pStyle w:val="Akapitzlist"/>
        <w:numPr>
          <w:ilvl w:val="0"/>
          <w:numId w:val="32"/>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z powodu okoliczności leżących po stronie Zamawiającego, o czas trwania tych okoliczności;</w:t>
      </w:r>
    </w:p>
    <w:p w14:paraId="215C85FF" w14:textId="53393F10" w:rsidR="001B5A26" w:rsidRPr="00DE195C" w:rsidRDefault="001B5A26" w:rsidP="00DE195C">
      <w:pPr>
        <w:pStyle w:val="Akapitzlist"/>
        <w:numPr>
          <w:ilvl w:val="0"/>
          <w:numId w:val="32"/>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z powodu wystąpienia okoliczności, nadzwyczajnych, których Wykonawca oraz Zamawiający nie mogli przewidzieć, a wystąpiły w trakcie realizacji przedmiotu umowy, o</w:t>
      </w:r>
      <w:r w:rsidR="00B45ECC">
        <w:rPr>
          <w:rFonts w:ascii="Times New Roman" w:eastAsia="Times New Roman" w:hAnsi="Times New Roman" w:cs="Times New Roman"/>
          <w:color w:val="000000" w:themeColor="text1"/>
          <w:sz w:val="23"/>
          <w:szCs w:val="23"/>
          <w:lang w:eastAsia="pl-PL"/>
        </w:rPr>
        <w:t xml:space="preserve"> </w:t>
      </w:r>
      <w:r w:rsidRPr="00DE195C">
        <w:rPr>
          <w:rFonts w:ascii="Times New Roman" w:eastAsia="Times New Roman" w:hAnsi="Times New Roman" w:cs="Times New Roman"/>
          <w:color w:val="000000" w:themeColor="text1"/>
          <w:sz w:val="23"/>
          <w:szCs w:val="23"/>
          <w:lang w:eastAsia="pl-PL"/>
        </w:rPr>
        <w:t>czas trwania tych okoliczności.</w:t>
      </w:r>
    </w:p>
    <w:p w14:paraId="32133E4F" w14:textId="3DC5F84F" w:rsidR="00B9060E" w:rsidRPr="00DE195C" w:rsidRDefault="001B5A26" w:rsidP="00DE195C">
      <w:pPr>
        <w:numPr>
          <w:ilvl w:val="0"/>
          <w:numId w:val="15"/>
        </w:numPr>
        <w:tabs>
          <w:tab w:val="left" w:pos="284"/>
        </w:tabs>
        <w:spacing w:after="0"/>
        <w:ind w:left="0" w:firstLine="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Zmiany w </w:t>
      </w:r>
      <w:r w:rsidR="000616E9">
        <w:rPr>
          <w:rFonts w:ascii="Times New Roman" w:eastAsia="Times New Roman" w:hAnsi="Times New Roman" w:cs="Times New Roman"/>
          <w:color w:val="000000" w:themeColor="text1"/>
          <w:sz w:val="23"/>
          <w:szCs w:val="23"/>
          <w:lang w:eastAsia="pl-PL"/>
        </w:rPr>
        <w:t>u</w:t>
      </w:r>
      <w:r w:rsidRPr="00DE195C">
        <w:rPr>
          <w:rFonts w:ascii="Times New Roman" w:eastAsia="Times New Roman" w:hAnsi="Times New Roman" w:cs="Times New Roman"/>
          <w:color w:val="000000" w:themeColor="text1"/>
          <w:sz w:val="23"/>
          <w:szCs w:val="23"/>
          <w:lang w:eastAsia="pl-PL"/>
        </w:rPr>
        <w:t>mowie wymagają zgody obu stron w formie pisemnej pod rygorem nieważności.</w:t>
      </w:r>
    </w:p>
    <w:p w14:paraId="28F12D98" w14:textId="557CDC10" w:rsidR="002B15D5" w:rsidRPr="00DE195C" w:rsidRDefault="002B15D5"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t>§</w:t>
      </w:r>
      <w:r w:rsidR="00E82871" w:rsidRPr="00DE195C">
        <w:rPr>
          <w:rFonts w:ascii="Times New Roman" w:eastAsia="Times New Roman" w:hAnsi="Times New Roman" w:cs="Times New Roman"/>
          <w:b/>
          <w:color w:val="000000" w:themeColor="text1"/>
          <w:sz w:val="23"/>
          <w:szCs w:val="23"/>
          <w:lang w:eastAsia="pl-PL"/>
        </w:rPr>
        <w:t xml:space="preserve"> 10</w:t>
      </w:r>
      <w:r w:rsidRPr="00DE195C">
        <w:rPr>
          <w:rFonts w:ascii="Times New Roman" w:eastAsia="Times New Roman" w:hAnsi="Times New Roman" w:cs="Times New Roman"/>
          <w:b/>
          <w:color w:val="000000" w:themeColor="text1"/>
          <w:sz w:val="23"/>
          <w:szCs w:val="23"/>
          <w:lang w:eastAsia="pl-PL"/>
        </w:rPr>
        <w:t>.</w:t>
      </w:r>
    </w:p>
    <w:p w14:paraId="046566B1" w14:textId="652C2E68" w:rsidR="002B15D5" w:rsidRPr="00DE195C" w:rsidRDefault="002B15D5" w:rsidP="00DE195C">
      <w:pPr>
        <w:tabs>
          <w:tab w:val="left" w:pos="284"/>
        </w:tabs>
        <w:spacing w:after="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W sprawach nieuregulowanych niniejszą umową zastosowanie mają przepisy Kodeksu cywilnego oraz inne powszechnie obowiązujące przepisy prawa. </w:t>
      </w:r>
    </w:p>
    <w:p w14:paraId="412135B8" w14:textId="741A568A" w:rsidR="002B15D5" w:rsidRPr="00DE195C" w:rsidRDefault="00E82871"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t>§ 11</w:t>
      </w:r>
      <w:r w:rsidR="00E21ADF" w:rsidRPr="00DE195C">
        <w:rPr>
          <w:rFonts w:ascii="Times New Roman" w:eastAsia="Times New Roman" w:hAnsi="Times New Roman" w:cs="Times New Roman"/>
          <w:b/>
          <w:color w:val="000000" w:themeColor="text1"/>
          <w:sz w:val="23"/>
          <w:szCs w:val="23"/>
          <w:lang w:eastAsia="pl-PL"/>
        </w:rPr>
        <w:t>.</w:t>
      </w:r>
    </w:p>
    <w:p w14:paraId="2B232379" w14:textId="35D45B92" w:rsidR="00146C29" w:rsidRPr="00DE195C" w:rsidRDefault="002B15D5" w:rsidP="00DE195C">
      <w:pPr>
        <w:tabs>
          <w:tab w:val="left" w:pos="284"/>
        </w:tabs>
        <w:spacing w:after="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Spory wynikłe na tle realizacji niniejszej umowy będą rozstrzygane przez właściwy sąd w</w:t>
      </w:r>
      <w:r w:rsidR="009E33AC" w:rsidRPr="00DE195C">
        <w:rPr>
          <w:rFonts w:ascii="Times New Roman" w:eastAsia="Times New Roman" w:hAnsi="Times New Roman" w:cs="Times New Roman"/>
          <w:color w:val="000000" w:themeColor="text1"/>
          <w:sz w:val="23"/>
          <w:szCs w:val="23"/>
          <w:lang w:eastAsia="pl-PL"/>
        </w:rPr>
        <w:t> </w:t>
      </w:r>
      <w:r w:rsidRPr="00DE195C">
        <w:rPr>
          <w:rFonts w:ascii="Times New Roman" w:eastAsia="Times New Roman" w:hAnsi="Times New Roman" w:cs="Times New Roman"/>
          <w:color w:val="000000" w:themeColor="text1"/>
          <w:sz w:val="23"/>
          <w:szCs w:val="23"/>
          <w:lang w:eastAsia="pl-PL"/>
        </w:rPr>
        <w:t xml:space="preserve">Białymstoku. </w:t>
      </w:r>
    </w:p>
    <w:p w14:paraId="7E14999E" w14:textId="3176EE22" w:rsidR="002B15D5" w:rsidRPr="00DE195C" w:rsidRDefault="00E82871" w:rsidP="00DE195C">
      <w:pPr>
        <w:tabs>
          <w:tab w:val="left" w:pos="284"/>
        </w:tabs>
        <w:spacing w:after="0"/>
        <w:jc w:val="center"/>
        <w:rPr>
          <w:rFonts w:ascii="Times New Roman" w:eastAsia="Times New Roman" w:hAnsi="Times New Roman" w:cs="Times New Roman"/>
          <w:b/>
          <w:color w:val="000000" w:themeColor="text1"/>
          <w:sz w:val="23"/>
          <w:szCs w:val="23"/>
          <w:lang w:eastAsia="pl-PL"/>
        </w:rPr>
      </w:pPr>
      <w:r w:rsidRPr="00DE195C">
        <w:rPr>
          <w:rFonts w:ascii="Times New Roman" w:eastAsia="Times New Roman" w:hAnsi="Times New Roman" w:cs="Times New Roman"/>
          <w:b/>
          <w:color w:val="000000" w:themeColor="text1"/>
          <w:sz w:val="23"/>
          <w:szCs w:val="23"/>
          <w:lang w:eastAsia="pl-PL"/>
        </w:rPr>
        <w:t>§ 12</w:t>
      </w:r>
      <w:r w:rsidR="00E21ADF" w:rsidRPr="00DE195C">
        <w:rPr>
          <w:rFonts w:ascii="Times New Roman" w:eastAsia="Times New Roman" w:hAnsi="Times New Roman" w:cs="Times New Roman"/>
          <w:b/>
          <w:color w:val="000000" w:themeColor="text1"/>
          <w:sz w:val="23"/>
          <w:szCs w:val="23"/>
          <w:lang w:eastAsia="pl-PL"/>
        </w:rPr>
        <w:t>.</w:t>
      </w:r>
    </w:p>
    <w:p w14:paraId="7756393B" w14:textId="77777777" w:rsidR="007F532B" w:rsidRPr="00DE195C" w:rsidRDefault="002B15D5" w:rsidP="00DE195C">
      <w:pPr>
        <w:tabs>
          <w:tab w:val="left" w:pos="284"/>
        </w:tabs>
        <w:spacing w:after="0"/>
        <w:jc w:val="both"/>
        <w:rPr>
          <w:rFonts w:ascii="Times New Roman" w:eastAsia="Times New Roman" w:hAnsi="Times New Roman" w:cs="Times New Roman"/>
          <w:color w:val="000000" w:themeColor="text1"/>
          <w:sz w:val="23"/>
          <w:szCs w:val="23"/>
          <w:lang w:eastAsia="pl-PL"/>
        </w:rPr>
      </w:pPr>
      <w:r w:rsidRPr="00DE195C">
        <w:rPr>
          <w:rFonts w:ascii="Times New Roman" w:eastAsia="Times New Roman" w:hAnsi="Times New Roman" w:cs="Times New Roman"/>
          <w:color w:val="000000" w:themeColor="text1"/>
          <w:sz w:val="23"/>
          <w:szCs w:val="23"/>
          <w:lang w:eastAsia="pl-PL"/>
        </w:rPr>
        <w:t xml:space="preserve">Niniejszą umowę sporządzono w dwóch jednobrzmiących egzemplarzach, po jednym dla każdej ze Stron. </w:t>
      </w:r>
    </w:p>
    <w:p w14:paraId="43A2F05D" w14:textId="77777777" w:rsidR="000F01CF" w:rsidRDefault="000F01CF" w:rsidP="00DE195C">
      <w:pPr>
        <w:tabs>
          <w:tab w:val="left" w:pos="284"/>
          <w:tab w:val="right" w:pos="9072"/>
        </w:tabs>
        <w:spacing w:after="0"/>
        <w:jc w:val="center"/>
        <w:rPr>
          <w:rFonts w:ascii="Times New Roman" w:eastAsia="Times New Roman" w:hAnsi="Times New Roman" w:cs="Times New Roman"/>
          <w:color w:val="000000" w:themeColor="text1"/>
          <w:sz w:val="23"/>
          <w:szCs w:val="23"/>
          <w:lang w:eastAsia="pl-PL"/>
        </w:rPr>
      </w:pPr>
    </w:p>
    <w:p w14:paraId="0504D43F" w14:textId="77777777" w:rsidR="003F34B1" w:rsidRPr="00DE195C" w:rsidRDefault="003F34B1" w:rsidP="00DE195C">
      <w:pPr>
        <w:tabs>
          <w:tab w:val="left" w:pos="284"/>
          <w:tab w:val="right" w:pos="9072"/>
        </w:tabs>
        <w:spacing w:after="0"/>
        <w:jc w:val="center"/>
        <w:rPr>
          <w:rFonts w:ascii="Times New Roman" w:eastAsia="Times New Roman" w:hAnsi="Times New Roman" w:cs="Times New Roman"/>
          <w:color w:val="000000" w:themeColor="text1"/>
          <w:sz w:val="23"/>
          <w:szCs w:val="23"/>
          <w:lang w:eastAsia="pl-PL"/>
        </w:rPr>
      </w:pPr>
    </w:p>
    <w:p w14:paraId="5938364A" w14:textId="3024BFF1" w:rsidR="00BF2DE6" w:rsidRPr="00DE195C" w:rsidRDefault="002B15D5" w:rsidP="00DE195C">
      <w:pPr>
        <w:tabs>
          <w:tab w:val="left" w:pos="284"/>
          <w:tab w:val="right" w:pos="9072"/>
        </w:tabs>
        <w:spacing w:after="0"/>
        <w:jc w:val="center"/>
        <w:rPr>
          <w:rFonts w:ascii="Times New Roman" w:hAnsi="Times New Roman" w:cs="Times New Roman"/>
          <w:sz w:val="23"/>
          <w:szCs w:val="23"/>
        </w:rPr>
      </w:pPr>
      <w:r w:rsidRPr="00DE195C">
        <w:rPr>
          <w:rFonts w:ascii="Times New Roman" w:eastAsia="Times New Roman" w:hAnsi="Times New Roman" w:cs="Times New Roman"/>
          <w:color w:val="000000" w:themeColor="text1"/>
          <w:sz w:val="23"/>
          <w:szCs w:val="23"/>
          <w:lang w:eastAsia="pl-PL"/>
        </w:rPr>
        <w:t>WYKONAWCA</w:t>
      </w:r>
      <w:r w:rsidRPr="00DE195C">
        <w:rPr>
          <w:rFonts w:ascii="Times New Roman" w:eastAsia="Times New Roman" w:hAnsi="Times New Roman" w:cs="Times New Roman"/>
          <w:color w:val="000000" w:themeColor="text1"/>
          <w:sz w:val="23"/>
          <w:szCs w:val="23"/>
          <w:lang w:eastAsia="pl-PL"/>
        </w:rPr>
        <w:tab/>
        <w:t>ZAMAWIAJĄCY</w:t>
      </w:r>
    </w:p>
    <w:sectPr w:rsidR="00BF2DE6" w:rsidRPr="00DE195C" w:rsidSect="00DE195C">
      <w:pgSz w:w="11906" w:h="16838"/>
      <w:pgMar w:top="993" w:right="1274"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99555" w14:textId="77777777" w:rsidR="00496359" w:rsidRDefault="00496359">
      <w:pPr>
        <w:spacing w:after="0" w:line="240" w:lineRule="auto"/>
      </w:pPr>
      <w:r>
        <w:separator/>
      </w:r>
    </w:p>
  </w:endnote>
  <w:endnote w:type="continuationSeparator" w:id="0">
    <w:p w14:paraId="16733EEE" w14:textId="77777777" w:rsidR="00496359" w:rsidRDefault="00496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F1BCF" w14:textId="77777777" w:rsidR="00496359" w:rsidRDefault="00496359">
      <w:pPr>
        <w:spacing w:after="0" w:line="240" w:lineRule="auto"/>
      </w:pPr>
      <w:r>
        <w:separator/>
      </w:r>
    </w:p>
  </w:footnote>
  <w:footnote w:type="continuationSeparator" w:id="0">
    <w:p w14:paraId="0C64C248" w14:textId="77777777" w:rsidR="00496359" w:rsidRDefault="004963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8"/>
    <w:lvl w:ilvl="0">
      <w:start w:val="1"/>
      <w:numFmt w:val="decimal"/>
      <w:lvlText w:val="%1)"/>
      <w:lvlJc w:val="left"/>
      <w:pPr>
        <w:tabs>
          <w:tab w:val="num" w:pos="1080"/>
        </w:tabs>
        <w:ind w:left="1080" w:hanging="360"/>
      </w:pPr>
    </w:lvl>
  </w:abstractNum>
  <w:abstractNum w:abstractNumId="1" w15:restartNumberingAfterBreak="0">
    <w:nsid w:val="027031FF"/>
    <w:multiLevelType w:val="hybridMultilevel"/>
    <w:tmpl w:val="19F29A44"/>
    <w:lvl w:ilvl="0" w:tplc="51162EA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 w15:restartNumberingAfterBreak="0">
    <w:nsid w:val="02FF20B8"/>
    <w:multiLevelType w:val="hybridMultilevel"/>
    <w:tmpl w:val="62D4C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B82861"/>
    <w:multiLevelType w:val="hybridMultilevel"/>
    <w:tmpl w:val="AD3A03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E9A6645"/>
    <w:multiLevelType w:val="hybridMultilevel"/>
    <w:tmpl w:val="DF7E72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E0C44"/>
    <w:multiLevelType w:val="hybridMultilevel"/>
    <w:tmpl w:val="BDF4E584"/>
    <w:lvl w:ilvl="0" w:tplc="861E8BD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 w15:restartNumberingAfterBreak="0">
    <w:nsid w:val="1482751C"/>
    <w:multiLevelType w:val="hybridMultilevel"/>
    <w:tmpl w:val="A128E4BE"/>
    <w:lvl w:ilvl="0" w:tplc="04150011">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F3788A"/>
    <w:multiLevelType w:val="hybridMultilevel"/>
    <w:tmpl w:val="0EE83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0064CB"/>
    <w:multiLevelType w:val="hybridMultilevel"/>
    <w:tmpl w:val="6F988DA4"/>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9" w15:restartNumberingAfterBreak="0">
    <w:nsid w:val="24730A8B"/>
    <w:multiLevelType w:val="hybridMultilevel"/>
    <w:tmpl w:val="65AABC7E"/>
    <w:lvl w:ilvl="0" w:tplc="DD686FFA">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E960AE"/>
    <w:multiLevelType w:val="hybridMultilevel"/>
    <w:tmpl w:val="060A0406"/>
    <w:lvl w:ilvl="0" w:tplc="0240C4D8">
      <w:start w:val="1"/>
      <w:numFmt w:val="decimal"/>
      <w:lvlText w:val="%1)"/>
      <w:lvlJc w:val="left"/>
      <w:pPr>
        <w:ind w:left="1211" w:hanging="360"/>
      </w:pPr>
      <w:rPr>
        <w:rFonts w:eastAsia="Times New Roman"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2F283B94"/>
    <w:multiLevelType w:val="hybridMultilevel"/>
    <w:tmpl w:val="E6E20778"/>
    <w:lvl w:ilvl="0" w:tplc="6DEEB2E0">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FE946D5"/>
    <w:multiLevelType w:val="hybridMultilevel"/>
    <w:tmpl w:val="FD487A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EE6A3A"/>
    <w:multiLevelType w:val="hybridMultilevel"/>
    <w:tmpl w:val="C1406D56"/>
    <w:lvl w:ilvl="0" w:tplc="FF3A215C">
      <w:start w:val="1"/>
      <w:numFmt w:val="decimal"/>
      <w:lvlText w:val="%1."/>
      <w:lvlJc w:val="left"/>
      <w:pPr>
        <w:ind w:left="360" w:hanging="360"/>
      </w:pPr>
      <w:rPr>
        <w:rFonts w:hint="default"/>
        <w:b w:val="0"/>
        <w:b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4DB026F"/>
    <w:multiLevelType w:val="hybridMultilevel"/>
    <w:tmpl w:val="2CFE9A40"/>
    <w:lvl w:ilvl="0" w:tplc="6CF67508">
      <w:start w:val="1"/>
      <w:numFmt w:val="decimal"/>
      <w:lvlText w:val="%1)"/>
      <w:lvlJc w:val="left"/>
      <w:pPr>
        <w:ind w:left="717" w:hanging="360"/>
      </w:pPr>
      <w:rPr>
        <w:rFonts w:ascii="Palatino Linotype" w:hAnsi="Palatino Linotype" w:hint="default"/>
        <w:sz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35DF5774"/>
    <w:multiLevelType w:val="hybridMultilevel"/>
    <w:tmpl w:val="CA18A910"/>
    <w:lvl w:ilvl="0" w:tplc="04150011">
      <w:start w:val="1"/>
      <w:numFmt w:val="decimal"/>
      <w:lvlText w:val="%1)"/>
      <w:lvlJc w:val="left"/>
      <w:pPr>
        <w:ind w:left="641" w:hanging="357"/>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7B72A0F"/>
    <w:multiLevelType w:val="hybridMultilevel"/>
    <w:tmpl w:val="4E1C02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8B64A9B"/>
    <w:multiLevelType w:val="hybridMultilevel"/>
    <w:tmpl w:val="89E6AB14"/>
    <w:lvl w:ilvl="0" w:tplc="628E7B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94E34A9"/>
    <w:multiLevelType w:val="hybridMultilevel"/>
    <w:tmpl w:val="3A869DE6"/>
    <w:lvl w:ilvl="0" w:tplc="2876841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EDE159C"/>
    <w:multiLevelType w:val="hybridMultilevel"/>
    <w:tmpl w:val="8E0247C4"/>
    <w:lvl w:ilvl="0" w:tplc="7A08E894">
      <w:start w:val="1"/>
      <w:numFmt w:val="decimal"/>
      <w:lvlText w:val="%1."/>
      <w:lvlJc w:val="left"/>
      <w:pPr>
        <w:ind w:left="357" w:hanging="357"/>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513A9A"/>
    <w:multiLevelType w:val="hybridMultilevel"/>
    <w:tmpl w:val="690A152A"/>
    <w:lvl w:ilvl="0" w:tplc="5964A69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36E1BFF"/>
    <w:multiLevelType w:val="hybridMultilevel"/>
    <w:tmpl w:val="FD542B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F957CF"/>
    <w:multiLevelType w:val="hybridMultilevel"/>
    <w:tmpl w:val="CB9250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85F2D9C"/>
    <w:multiLevelType w:val="hybridMultilevel"/>
    <w:tmpl w:val="A66888A2"/>
    <w:lvl w:ilvl="0" w:tplc="8360698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B374EA7"/>
    <w:multiLevelType w:val="hybridMultilevel"/>
    <w:tmpl w:val="2B70D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47381A"/>
    <w:multiLevelType w:val="hybridMultilevel"/>
    <w:tmpl w:val="DB5CFB1C"/>
    <w:lvl w:ilvl="0" w:tplc="3BBAB502">
      <w:start w:val="2"/>
      <w:numFmt w:val="decimal"/>
      <w:lvlText w:val="%1."/>
      <w:lvlJc w:val="left"/>
      <w:pPr>
        <w:ind w:left="360"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6" w15:restartNumberingAfterBreak="0">
    <w:nsid w:val="4EFE2014"/>
    <w:multiLevelType w:val="hybridMultilevel"/>
    <w:tmpl w:val="77EC0C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D52F46"/>
    <w:multiLevelType w:val="hybridMultilevel"/>
    <w:tmpl w:val="5268C260"/>
    <w:lvl w:ilvl="0" w:tplc="9514A4AC">
      <w:start w:val="1"/>
      <w:numFmt w:val="decimal"/>
      <w:lvlText w:val="%1."/>
      <w:lvlJc w:val="left"/>
      <w:pPr>
        <w:ind w:left="502" w:hanging="360"/>
      </w:pPr>
      <w:rPr>
        <w:rFonts w:eastAsiaTheme="minorHAnsi" w:cstheme="minorBid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51CA6604"/>
    <w:multiLevelType w:val="hybridMultilevel"/>
    <w:tmpl w:val="D2B4C0F0"/>
    <w:lvl w:ilvl="0" w:tplc="71320876">
      <w:start w:val="1"/>
      <w:numFmt w:val="decimal"/>
      <w:lvlText w:val="%1."/>
      <w:lvlJc w:val="left"/>
      <w:pPr>
        <w:tabs>
          <w:tab w:val="num" w:pos="0"/>
        </w:tabs>
        <w:ind w:left="284" w:hanging="284"/>
      </w:pPr>
      <w:rPr>
        <w:rFonts w:hint="default"/>
        <w:b w:val="0"/>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5AF6C13"/>
    <w:multiLevelType w:val="hybridMultilevel"/>
    <w:tmpl w:val="DC52B21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AFD6B6A"/>
    <w:multiLevelType w:val="hybridMultilevel"/>
    <w:tmpl w:val="515A7F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2D636D"/>
    <w:multiLevelType w:val="hybridMultilevel"/>
    <w:tmpl w:val="695412C6"/>
    <w:lvl w:ilvl="0" w:tplc="83F0FA0E">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DB22EBB"/>
    <w:multiLevelType w:val="hybridMultilevel"/>
    <w:tmpl w:val="4768BFF2"/>
    <w:lvl w:ilvl="0" w:tplc="F9BADB34">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B55B56"/>
    <w:multiLevelType w:val="multilevel"/>
    <w:tmpl w:val="FE5A6610"/>
    <w:lvl w:ilvl="0">
      <w:start w:val="1"/>
      <w:numFmt w:val="decimal"/>
      <w:lvlText w:val="%1."/>
      <w:lvlJc w:val="left"/>
      <w:pPr>
        <w:ind w:left="360" w:hanging="360"/>
      </w:pPr>
      <w:rPr>
        <w:rFonts w:hint="default"/>
        <w:b/>
        <w:i w:val="0"/>
      </w:rPr>
    </w:lvl>
    <w:lvl w:ilvl="1">
      <w:start w:val="1"/>
      <w:numFmt w:val="decimal"/>
      <w:lvlText w:val="%1.%2."/>
      <w:lvlJc w:val="left"/>
      <w:pPr>
        <w:ind w:left="624" w:hanging="624"/>
      </w:pPr>
      <w:rPr>
        <w:rFonts w:hint="default"/>
        <w:b/>
        <w:color w:val="auto"/>
      </w:rPr>
    </w:lvl>
    <w:lvl w:ilvl="2">
      <w:start w:val="1"/>
      <w:numFmt w:val="decimal"/>
      <w:lvlText w:val="%1.%2.%3."/>
      <w:lvlJc w:val="left"/>
      <w:pPr>
        <w:ind w:left="794" w:hanging="794"/>
      </w:pPr>
      <w:rPr>
        <w:rFonts w:hint="default"/>
        <w:b/>
        <w:i w:val="0"/>
      </w:rPr>
    </w:lvl>
    <w:lvl w:ilvl="3">
      <w:start w:val="1"/>
      <w:numFmt w:val="decimal"/>
      <w:lvlText w:val="%1.%2.%3.%4."/>
      <w:lvlJc w:val="left"/>
      <w:pPr>
        <w:ind w:left="1191" w:hanging="1191"/>
      </w:pPr>
      <w:rPr>
        <w:rFonts w:hint="default"/>
        <w:b/>
      </w:rPr>
    </w:lvl>
    <w:lvl w:ilvl="4">
      <w:start w:val="1"/>
      <w:numFmt w:val="decimal"/>
      <w:lvlText w:val="%1.%2.%3.%4.%5."/>
      <w:lvlJc w:val="left"/>
      <w:pPr>
        <w:ind w:left="1531" w:hanging="1531"/>
      </w:pPr>
      <w:rPr>
        <w:rFonts w:hint="default"/>
        <w:b/>
      </w:rPr>
    </w:lvl>
    <w:lvl w:ilvl="5">
      <w:start w:val="1"/>
      <w:numFmt w:val="decimal"/>
      <w:lvlText w:val="%1.%2.%3.%4.%5.%6."/>
      <w:lvlJc w:val="left"/>
      <w:pPr>
        <w:ind w:left="1985" w:hanging="198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FC25C1B"/>
    <w:multiLevelType w:val="hybridMultilevel"/>
    <w:tmpl w:val="5A4434BE"/>
    <w:lvl w:ilvl="0" w:tplc="CE7640BE">
      <w:start w:val="1"/>
      <w:numFmt w:val="decimal"/>
      <w:lvlText w:val="%1)"/>
      <w:lvlJc w:val="left"/>
      <w:pPr>
        <w:ind w:left="1065" w:hanging="360"/>
      </w:pPr>
      <w:rPr>
        <w:rFonts w:ascii="Times New Roman" w:eastAsiaTheme="minorHAnsi" w:hAnsi="Times New Roman" w:cs="Times New Roman"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15:restartNumberingAfterBreak="0">
    <w:nsid w:val="612341BF"/>
    <w:multiLevelType w:val="hybridMultilevel"/>
    <w:tmpl w:val="2A52DC18"/>
    <w:lvl w:ilvl="0" w:tplc="C4B27DC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1B53403"/>
    <w:multiLevelType w:val="hybridMultilevel"/>
    <w:tmpl w:val="21BA6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381027"/>
    <w:multiLevelType w:val="hybridMultilevel"/>
    <w:tmpl w:val="A5845812"/>
    <w:lvl w:ilvl="0" w:tplc="2F0890BE">
      <w:start w:val="1"/>
      <w:numFmt w:val="decimal"/>
      <w:lvlText w:val="1.%1."/>
      <w:lvlJc w:val="left"/>
      <w:pPr>
        <w:tabs>
          <w:tab w:val="num" w:pos="3420"/>
        </w:tabs>
        <w:ind w:left="3420" w:hanging="360"/>
      </w:pPr>
      <w:rPr>
        <w:rFonts w:cs="Times New Roman" w:hint="default"/>
        <w:b/>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65AF4A6A"/>
    <w:multiLevelType w:val="hybridMultilevel"/>
    <w:tmpl w:val="2684064E"/>
    <w:lvl w:ilvl="0" w:tplc="DD686FF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8D3355C"/>
    <w:multiLevelType w:val="hybridMultilevel"/>
    <w:tmpl w:val="CBFC29FC"/>
    <w:lvl w:ilvl="0" w:tplc="4CA60E8E">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7450AE"/>
    <w:multiLevelType w:val="hybridMultilevel"/>
    <w:tmpl w:val="57E085F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D8F5526"/>
    <w:multiLevelType w:val="hybridMultilevel"/>
    <w:tmpl w:val="BA04B2CA"/>
    <w:lvl w:ilvl="0" w:tplc="97227C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BE599C"/>
    <w:multiLevelType w:val="hybridMultilevel"/>
    <w:tmpl w:val="AD3A03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C47EE6"/>
    <w:multiLevelType w:val="hybridMultilevel"/>
    <w:tmpl w:val="F2544062"/>
    <w:lvl w:ilvl="0" w:tplc="FC40B80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74715844"/>
    <w:multiLevelType w:val="singleLevel"/>
    <w:tmpl w:val="00000006"/>
    <w:lvl w:ilvl="0">
      <w:start w:val="1"/>
      <w:numFmt w:val="decimal"/>
      <w:lvlText w:val="%1."/>
      <w:lvlJc w:val="left"/>
      <w:pPr>
        <w:tabs>
          <w:tab w:val="num" w:pos="360"/>
        </w:tabs>
        <w:ind w:left="360" w:hanging="360"/>
      </w:pPr>
    </w:lvl>
  </w:abstractNum>
  <w:abstractNum w:abstractNumId="45" w15:restartNumberingAfterBreak="0">
    <w:nsid w:val="7B9F571B"/>
    <w:multiLevelType w:val="hybridMultilevel"/>
    <w:tmpl w:val="15302EFE"/>
    <w:lvl w:ilvl="0" w:tplc="2E5A894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7C4D612C"/>
    <w:multiLevelType w:val="hybridMultilevel"/>
    <w:tmpl w:val="BE00AE4E"/>
    <w:lvl w:ilvl="0" w:tplc="D3B07CF4">
      <w:start w:val="1"/>
      <w:numFmt w:val="decimal"/>
      <w:lvlText w:val="%1."/>
      <w:lvlJc w:val="left"/>
      <w:pPr>
        <w:tabs>
          <w:tab w:val="num" w:pos="0"/>
        </w:tabs>
        <w:ind w:left="284" w:hanging="284"/>
      </w:pPr>
      <w:rPr>
        <w:rFonts w:hint="default"/>
        <w:b w:val="0"/>
      </w:rPr>
    </w:lvl>
    <w:lvl w:ilvl="1" w:tplc="94D4F0F6">
      <w:start w:val="1"/>
      <w:numFmt w:val="decimal"/>
      <w:lvlText w:val="%2."/>
      <w:lvlJc w:val="left"/>
      <w:pPr>
        <w:tabs>
          <w:tab w:val="num" w:pos="0"/>
        </w:tabs>
        <w:ind w:left="284" w:hanging="284"/>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F413279"/>
    <w:multiLevelType w:val="hybridMultilevel"/>
    <w:tmpl w:val="2E863958"/>
    <w:lvl w:ilvl="0" w:tplc="8402C9C6">
      <w:start w:val="1"/>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9"/>
  </w:num>
  <w:num w:numId="3">
    <w:abstractNumId w:val="32"/>
  </w:num>
  <w:num w:numId="4">
    <w:abstractNumId w:val="39"/>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6"/>
  </w:num>
  <w:num w:numId="8">
    <w:abstractNumId w:val="40"/>
  </w:num>
  <w:num w:numId="9">
    <w:abstractNumId w:val="15"/>
  </w:num>
  <w:num w:numId="10">
    <w:abstractNumId w:val="12"/>
  </w:num>
  <w:num w:numId="11">
    <w:abstractNumId w:val="14"/>
  </w:num>
  <w:num w:numId="12">
    <w:abstractNumId w:val="7"/>
  </w:num>
  <w:num w:numId="13">
    <w:abstractNumId w:val="21"/>
  </w:num>
  <w:num w:numId="14">
    <w:abstractNumId w:val="30"/>
  </w:num>
  <w:num w:numId="15">
    <w:abstractNumId w:val="4"/>
  </w:num>
  <w:num w:numId="16">
    <w:abstractNumId w:val="43"/>
  </w:num>
  <w:num w:numId="17">
    <w:abstractNumId w:val="20"/>
  </w:num>
  <w:num w:numId="18">
    <w:abstractNumId w:val="33"/>
  </w:num>
  <w:num w:numId="19">
    <w:abstractNumId w:val="17"/>
  </w:num>
  <w:num w:numId="20">
    <w:abstractNumId w:val="35"/>
  </w:num>
  <w:num w:numId="21">
    <w:abstractNumId w:val="31"/>
  </w:num>
  <w:num w:numId="22">
    <w:abstractNumId w:val="37"/>
  </w:num>
  <w:num w:numId="23">
    <w:abstractNumId w:val="23"/>
  </w:num>
  <w:num w:numId="24">
    <w:abstractNumId w:val="3"/>
  </w:num>
  <w:num w:numId="25">
    <w:abstractNumId w:val="41"/>
  </w:num>
  <w:num w:numId="26">
    <w:abstractNumId w:val="8"/>
  </w:num>
  <w:num w:numId="27">
    <w:abstractNumId w:val="10"/>
  </w:num>
  <w:num w:numId="28">
    <w:abstractNumId w:val="36"/>
  </w:num>
  <w:num w:numId="29">
    <w:abstractNumId w:val="46"/>
  </w:num>
  <w:num w:numId="30">
    <w:abstractNumId w:val="28"/>
  </w:num>
  <w:num w:numId="31">
    <w:abstractNumId w:val="2"/>
  </w:num>
  <w:num w:numId="32">
    <w:abstractNumId w:val="11"/>
  </w:num>
  <w:num w:numId="33">
    <w:abstractNumId w:val="22"/>
  </w:num>
  <w:num w:numId="34">
    <w:abstractNumId w:val="42"/>
  </w:num>
  <w:num w:numId="35">
    <w:abstractNumId w:val="13"/>
  </w:num>
  <w:num w:numId="36">
    <w:abstractNumId w:val="16"/>
  </w:num>
  <w:num w:numId="37">
    <w:abstractNumId w:val="24"/>
  </w:num>
  <w:num w:numId="38">
    <w:abstractNumId w:val="1"/>
  </w:num>
  <w:num w:numId="39">
    <w:abstractNumId w:val="5"/>
  </w:num>
  <w:num w:numId="40">
    <w:abstractNumId w:val="27"/>
  </w:num>
  <w:num w:numId="41">
    <w:abstractNumId w:val="29"/>
  </w:num>
  <w:num w:numId="42">
    <w:abstractNumId w:val="38"/>
  </w:num>
  <w:num w:numId="43">
    <w:abstractNumId w:val="0"/>
  </w:num>
  <w:num w:numId="44">
    <w:abstractNumId w:val="44"/>
  </w:num>
  <w:num w:numId="45">
    <w:abstractNumId w:val="34"/>
  </w:num>
  <w:num w:numId="46">
    <w:abstractNumId w:val="45"/>
  </w:num>
  <w:num w:numId="47">
    <w:abstractNumId w:val="26"/>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DBF"/>
    <w:rsid w:val="0000278D"/>
    <w:rsid w:val="000616E9"/>
    <w:rsid w:val="000657EF"/>
    <w:rsid w:val="00074368"/>
    <w:rsid w:val="00076F5B"/>
    <w:rsid w:val="000F01CF"/>
    <w:rsid w:val="000F7A54"/>
    <w:rsid w:val="00116D16"/>
    <w:rsid w:val="00130B94"/>
    <w:rsid w:val="00146C29"/>
    <w:rsid w:val="001476EB"/>
    <w:rsid w:val="00151B93"/>
    <w:rsid w:val="00152082"/>
    <w:rsid w:val="00153D01"/>
    <w:rsid w:val="0017692C"/>
    <w:rsid w:val="00182075"/>
    <w:rsid w:val="0018761E"/>
    <w:rsid w:val="001909D8"/>
    <w:rsid w:val="001B5A26"/>
    <w:rsid w:val="001C5B13"/>
    <w:rsid w:val="001D2B96"/>
    <w:rsid w:val="001E3CA8"/>
    <w:rsid w:val="001E6CCD"/>
    <w:rsid w:val="001E7CCC"/>
    <w:rsid w:val="001F11C7"/>
    <w:rsid w:val="00214508"/>
    <w:rsid w:val="00224615"/>
    <w:rsid w:val="0022668D"/>
    <w:rsid w:val="002271BA"/>
    <w:rsid w:val="002641BB"/>
    <w:rsid w:val="00285254"/>
    <w:rsid w:val="002A5345"/>
    <w:rsid w:val="002B0534"/>
    <w:rsid w:val="002B15D5"/>
    <w:rsid w:val="002D23B5"/>
    <w:rsid w:val="00337836"/>
    <w:rsid w:val="00350D47"/>
    <w:rsid w:val="00361338"/>
    <w:rsid w:val="00365E10"/>
    <w:rsid w:val="00373ED3"/>
    <w:rsid w:val="00380DD1"/>
    <w:rsid w:val="0038780A"/>
    <w:rsid w:val="00394E9D"/>
    <w:rsid w:val="003A6780"/>
    <w:rsid w:val="003C3327"/>
    <w:rsid w:val="003C5E0F"/>
    <w:rsid w:val="003C61C5"/>
    <w:rsid w:val="003E0FC5"/>
    <w:rsid w:val="003E1002"/>
    <w:rsid w:val="003F2EB6"/>
    <w:rsid w:val="003F34B1"/>
    <w:rsid w:val="003F4B60"/>
    <w:rsid w:val="0041122F"/>
    <w:rsid w:val="00413F64"/>
    <w:rsid w:val="0041541A"/>
    <w:rsid w:val="00417C3C"/>
    <w:rsid w:val="0042137C"/>
    <w:rsid w:val="004334A4"/>
    <w:rsid w:val="00441161"/>
    <w:rsid w:val="0044226D"/>
    <w:rsid w:val="00466526"/>
    <w:rsid w:val="00475ECE"/>
    <w:rsid w:val="004866CC"/>
    <w:rsid w:val="004900E2"/>
    <w:rsid w:val="004919DB"/>
    <w:rsid w:val="00494881"/>
    <w:rsid w:val="00496359"/>
    <w:rsid w:val="00496411"/>
    <w:rsid w:val="004A0099"/>
    <w:rsid w:val="004E202E"/>
    <w:rsid w:val="00515EE4"/>
    <w:rsid w:val="005315D5"/>
    <w:rsid w:val="00540D6C"/>
    <w:rsid w:val="00563E3A"/>
    <w:rsid w:val="005951BC"/>
    <w:rsid w:val="005957C8"/>
    <w:rsid w:val="005A4519"/>
    <w:rsid w:val="005E0065"/>
    <w:rsid w:val="005F6777"/>
    <w:rsid w:val="00633191"/>
    <w:rsid w:val="00635366"/>
    <w:rsid w:val="00641819"/>
    <w:rsid w:val="0065283F"/>
    <w:rsid w:val="00662B1E"/>
    <w:rsid w:val="00682BF4"/>
    <w:rsid w:val="0069090F"/>
    <w:rsid w:val="0069369A"/>
    <w:rsid w:val="006A3550"/>
    <w:rsid w:val="006D0CA5"/>
    <w:rsid w:val="006D4EF6"/>
    <w:rsid w:val="00722FEA"/>
    <w:rsid w:val="00751F95"/>
    <w:rsid w:val="00766108"/>
    <w:rsid w:val="0077071C"/>
    <w:rsid w:val="007866FB"/>
    <w:rsid w:val="00790F7C"/>
    <w:rsid w:val="007921BE"/>
    <w:rsid w:val="007A1333"/>
    <w:rsid w:val="007B1ECF"/>
    <w:rsid w:val="007C6785"/>
    <w:rsid w:val="007D1D2D"/>
    <w:rsid w:val="007D4336"/>
    <w:rsid w:val="007F532B"/>
    <w:rsid w:val="00843ECB"/>
    <w:rsid w:val="00893020"/>
    <w:rsid w:val="008A4B86"/>
    <w:rsid w:val="008B51B8"/>
    <w:rsid w:val="008C4969"/>
    <w:rsid w:val="008D1EA7"/>
    <w:rsid w:val="008E2121"/>
    <w:rsid w:val="008E34DA"/>
    <w:rsid w:val="008E50DF"/>
    <w:rsid w:val="008F093F"/>
    <w:rsid w:val="008F650E"/>
    <w:rsid w:val="00901F62"/>
    <w:rsid w:val="00906205"/>
    <w:rsid w:val="00910EAF"/>
    <w:rsid w:val="009161EC"/>
    <w:rsid w:val="00925EEB"/>
    <w:rsid w:val="00931B3F"/>
    <w:rsid w:val="00936AB6"/>
    <w:rsid w:val="00936E1F"/>
    <w:rsid w:val="00954976"/>
    <w:rsid w:val="00963325"/>
    <w:rsid w:val="009A25D0"/>
    <w:rsid w:val="009C1C74"/>
    <w:rsid w:val="009C3481"/>
    <w:rsid w:val="009C53A3"/>
    <w:rsid w:val="009D20CD"/>
    <w:rsid w:val="009E1373"/>
    <w:rsid w:val="009E33AC"/>
    <w:rsid w:val="00A03D21"/>
    <w:rsid w:val="00A11CA0"/>
    <w:rsid w:val="00A2157D"/>
    <w:rsid w:val="00A5725E"/>
    <w:rsid w:val="00A62BC3"/>
    <w:rsid w:val="00A63524"/>
    <w:rsid w:val="00A637A6"/>
    <w:rsid w:val="00A654B4"/>
    <w:rsid w:val="00A97F4F"/>
    <w:rsid w:val="00AA12C5"/>
    <w:rsid w:val="00AB62D2"/>
    <w:rsid w:val="00B044B5"/>
    <w:rsid w:val="00B21DFE"/>
    <w:rsid w:val="00B401C9"/>
    <w:rsid w:val="00B45ECC"/>
    <w:rsid w:val="00B604CC"/>
    <w:rsid w:val="00B6406E"/>
    <w:rsid w:val="00B6691C"/>
    <w:rsid w:val="00B77546"/>
    <w:rsid w:val="00B9060E"/>
    <w:rsid w:val="00BA0F0C"/>
    <w:rsid w:val="00BA34A3"/>
    <w:rsid w:val="00BB2915"/>
    <w:rsid w:val="00BE241D"/>
    <w:rsid w:val="00BE5004"/>
    <w:rsid w:val="00BF0D11"/>
    <w:rsid w:val="00BF2DE6"/>
    <w:rsid w:val="00BF4A13"/>
    <w:rsid w:val="00BF7C6F"/>
    <w:rsid w:val="00C0040F"/>
    <w:rsid w:val="00C720A6"/>
    <w:rsid w:val="00C827AF"/>
    <w:rsid w:val="00C86D40"/>
    <w:rsid w:val="00C957C4"/>
    <w:rsid w:val="00CA02C1"/>
    <w:rsid w:val="00CA200C"/>
    <w:rsid w:val="00CD46A4"/>
    <w:rsid w:val="00CE6852"/>
    <w:rsid w:val="00CF4D05"/>
    <w:rsid w:val="00D06863"/>
    <w:rsid w:val="00D321AC"/>
    <w:rsid w:val="00D352A0"/>
    <w:rsid w:val="00D4092B"/>
    <w:rsid w:val="00D86E1B"/>
    <w:rsid w:val="00D974A3"/>
    <w:rsid w:val="00DA0914"/>
    <w:rsid w:val="00DA303B"/>
    <w:rsid w:val="00DC2757"/>
    <w:rsid w:val="00DE195C"/>
    <w:rsid w:val="00E04254"/>
    <w:rsid w:val="00E1549D"/>
    <w:rsid w:val="00E21ADF"/>
    <w:rsid w:val="00E42B6C"/>
    <w:rsid w:val="00E53AA7"/>
    <w:rsid w:val="00E76F93"/>
    <w:rsid w:val="00E82871"/>
    <w:rsid w:val="00EC07BA"/>
    <w:rsid w:val="00EC469F"/>
    <w:rsid w:val="00EC69D5"/>
    <w:rsid w:val="00EC7927"/>
    <w:rsid w:val="00EE5541"/>
    <w:rsid w:val="00EF22B6"/>
    <w:rsid w:val="00F06FF1"/>
    <w:rsid w:val="00F17E66"/>
    <w:rsid w:val="00F50C6B"/>
    <w:rsid w:val="00F67878"/>
    <w:rsid w:val="00F71F4F"/>
    <w:rsid w:val="00F72B37"/>
    <w:rsid w:val="00F768A8"/>
    <w:rsid w:val="00F90383"/>
    <w:rsid w:val="00F96734"/>
    <w:rsid w:val="00FC11EA"/>
    <w:rsid w:val="00FC1DBF"/>
    <w:rsid w:val="00FC61E9"/>
    <w:rsid w:val="00FC6B4E"/>
    <w:rsid w:val="00FD5563"/>
    <w:rsid w:val="00FD6A50"/>
    <w:rsid w:val="00FD72E8"/>
    <w:rsid w:val="00FF1A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82DAA"/>
  <w15:docId w15:val="{928EB44B-8FAB-4599-96C1-6AA784E5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B15D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2B15D5"/>
    <w:rPr>
      <w:rFonts w:ascii="Times New Roman" w:eastAsia="Times New Roman" w:hAnsi="Times New Roman" w:cs="Times New Roman"/>
      <w:sz w:val="20"/>
      <w:szCs w:val="20"/>
      <w:lang w:eastAsia="pl-PL"/>
    </w:rPr>
  </w:style>
  <w:style w:type="paragraph" w:styleId="Akapitzlist">
    <w:name w:val="List Paragraph"/>
    <w:aliases w:val="Akapit z listą BS"/>
    <w:basedOn w:val="Normalny"/>
    <w:link w:val="AkapitzlistZnak"/>
    <w:uiPriority w:val="34"/>
    <w:qFormat/>
    <w:rsid w:val="00C720A6"/>
    <w:pPr>
      <w:ind w:left="720"/>
      <w:contextualSpacing/>
    </w:pPr>
  </w:style>
  <w:style w:type="paragraph" w:styleId="Tekstdymka">
    <w:name w:val="Balloon Text"/>
    <w:basedOn w:val="Normalny"/>
    <w:link w:val="TekstdymkaZnak"/>
    <w:uiPriority w:val="99"/>
    <w:semiHidden/>
    <w:unhideWhenUsed/>
    <w:rsid w:val="004866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6CC"/>
    <w:rPr>
      <w:rFonts w:ascii="Segoe UI" w:hAnsi="Segoe UI" w:cs="Segoe UI"/>
      <w:sz w:val="18"/>
      <w:szCs w:val="18"/>
    </w:rPr>
  </w:style>
  <w:style w:type="character" w:styleId="Hipercze">
    <w:name w:val="Hyperlink"/>
    <w:rsid w:val="00E82871"/>
    <w:rPr>
      <w:color w:val="0000FF"/>
      <w:u w:val="single"/>
    </w:rPr>
  </w:style>
  <w:style w:type="character" w:customStyle="1" w:styleId="AkapitzlistZnak">
    <w:name w:val="Akapit z listą Znak"/>
    <w:aliases w:val="Akapit z listą BS Znak"/>
    <w:link w:val="Akapitzlist"/>
    <w:uiPriority w:val="34"/>
    <w:locked/>
    <w:rsid w:val="001D2B96"/>
  </w:style>
  <w:style w:type="character" w:styleId="UyteHipercze">
    <w:name w:val="FollowedHyperlink"/>
    <w:basedOn w:val="Domylnaczcionkaakapitu"/>
    <w:uiPriority w:val="99"/>
    <w:semiHidden/>
    <w:unhideWhenUsed/>
    <w:rsid w:val="007921BE"/>
    <w:rPr>
      <w:color w:val="800080" w:themeColor="followedHyperlink"/>
      <w:u w:val="single"/>
    </w:rPr>
  </w:style>
  <w:style w:type="character" w:customStyle="1" w:styleId="UnresolvedMention">
    <w:name w:val="Unresolved Mention"/>
    <w:basedOn w:val="Domylnaczcionkaakapitu"/>
    <w:uiPriority w:val="99"/>
    <w:semiHidden/>
    <w:unhideWhenUsed/>
    <w:rsid w:val="007921BE"/>
    <w:rPr>
      <w:color w:val="605E5C"/>
      <w:shd w:val="clear" w:color="auto" w:fill="E1DFDD"/>
    </w:rPr>
  </w:style>
  <w:style w:type="character" w:customStyle="1" w:styleId="hgkelc">
    <w:name w:val="hgkelc"/>
    <w:basedOn w:val="Domylnaczcionkaakapitu"/>
    <w:rsid w:val="00076F5B"/>
  </w:style>
  <w:style w:type="paragraph" w:styleId="Nagwek">
    <w:name w:val="header"/>
    <w:basedOn w:val="Normalny"/>
    <w:link w:val="NagwekZnak"/>
    <w:uiPriority w:val="99"/>
    <w:unhideWhenUsed/>
    <w:rsid w:val="00F17E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7E66"/>
  </w:style>
  <w:style w:type="paragraph" w:styleId="Poprawka">
    <w:name w:val="Revision"/>
    <w:hidden/>
    <w:uiPriority w:val="99"/>
    <w:semiHidden/>
    <w:rsid w:val="005957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95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klepacki@turosnkoscieln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343C3-E186-4B5F-A34E-FA69443BD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2310</Words>
  <Characters>13862</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dc:creator>
  <cp:keywords/>
  <dc:description/>
  <cp:lastModifiedBy>kdobrzynski</cp:lastModifiedBy>
  <cp:revision>2</cp:revision>
  <cp:lastPrinted>2023-11-07T14:13:00Z</cp:lastPrinted>
  <dcterms:created xsi:type="dcterms:W3CDTF">2024-12-16T08:21:00Z</dcterms:created>
  <dcterms:modified xsi:type="dcterms:W3CDTF">2024-12-16T08:21:00Z</dcterms:modified>
</cp:coreProperties>
</file>