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102" w:rsidRDefault="002B6102" w:rsidP="002B6102">
      <w:pPr>
        <w:pStyle w:val="Tekstpodstawowy"/>
        <w:numPr>
          <w:ilvl w:val="0"/>
          <w:numId w:val="0"/>
        </w:numPr>
        <w:spacing w:after="0" w:line="360" w:lineRule="auto"/>
        <w:jc w:val="right"/>
        <w:rPr>
          <w:rFonts w:ascii="Verdana" w:hAnsi="Verdana"/>
          <w:b/>
          <w:spacing w:val="40"/>
          <w:sz w:val="20"/>
          <w:szCs w:val="20"/>
        </w:rPr>
      </w:pPr>
      <w:r>
        <w:rPr>
          <w:rFonts w:ascii="Verdana" w:hAnsi="Verdana" w:cs="Verdana"/>
          <w:b/>
          <w:sz w:val="20"/>
        </w:rPr>
        <w:t xml:space="preserve">Załącznik Nr </w:t>
      </w:r>
      <w:r w:rsidR="00F84E00">
        <w:rPr>
          <w:rFonts w:ascii="Verdana" w:hAnsi="Verdana" w:cs="Verdana"/>
          <w:b/>
          <w:sz w:val="20"/>
        </w:rPr>
        <w:t>1</w:t>
      </w:r>
    </w:p>
    <w:p w:rsidR="007959E3" w:rsidRPr="00D56896" w:rsidRDefault="007959E3" w:rsidP="007959E3">
      <w:pPr>
        <w:pStyle w:val="Tekstpodstawowy"/>
        <w:numPr>
          <w:ilvl w:val="0"/>
          <w:numId w:val="0"/>
        </w:numPr>
        <w:spacing w:after="0" w:line="360" w:lineRule="auto"/>
        <w:jc w:val="center"/>
        <w:rPr>
          <w:rFonts w:ascii="Verdana" w:hAnsi="Verdana"/>
          <w:b/>
          <w:sz w:val="20"/>
          <w:szCs w:val="20"/>
        </w:rPr>
      </w:pPr>
      <w:r w:rsidRPr="00D56896">
        <w:rPr>
          <w:rFonts w:ascii="Verdana" w:hAnsi="Verdana"/>
          <w:b/>
          <w:spacing w:val="40"/>
          <w:sz w:val="20"/>
          <w:szCs w:val="20"/>
        </w:rPr>
        <w:t>UMOWA</w:t>
      </w:r>
      <w:r w:rsidRPr="00D56896">
        <w:rPr>
          <w:rFonts w:ascii="Verdana" w:hAnsi="Verdana"/>
          <w:b/>
          <w:sz w:val="20"/>
          <w:szCs w:val="20"/>
        </w:rPr>
        <w:t xml:space="preserve"> </w:t>
      </w:r>
    </w:p>
    <w:p w:rsidR="007959E3" w:rsidRPr="00FB0C55" w:rsidRDefault="007959E3" w:rsidP="00FB0C55">
      <w:pPr>
        <w:pStyle w:val="Tekstpodstawowy"/>
        <w:numPr>
          <w:ilvl w:val="0"/>
          <w:numId w:val="0"/>
        </w:numPr>
        <w:spacing w:after="0" w:line="360" w:lineRule="auto"/>
        <w:jc w:val="center"/>
        <w:rPr>
          <w:rFonts w:ascii="Verdana" w:hAnsi="Verdana"/>
          <w:b/>
          <w:color w:val="FF0000"/>
          <w:spacing w:val="40"/>
          <w:sz w:val="20"/>
          <w:szCs w:val="20"/>
        </w:rPr>
      </w:pPr>
      <w:r w:rsidRPr="00D56896">
        <w:rPr>
          <w:rFonts w:ascii="Verdana" w:hAnsi="Verdana"/>
          <w:b/>
          <w:spacing w:val="40"/>
          <w:sz w:val="20"/>
          <w:szCs w:val="20"/>
        </w:rPr>
        <w:t>nr SMP/UZP/DI/202</w:t>
      </w:r>
      <w:r w:rsidR="00E05D8A">
        <w:rPr>
          <w:rFonts w:ascii="Verdana" w:hAnsi="Verdana"/>
          <w:b/>
          <w:spacing w:val="40"/>
          <w:sz w:val="20"/>
          <w:szCs w:val="20"/>
        </w:rPr>
        <w:t>4</w:t>
      </w:r>
      <w:r w:rsidR="0088244E">
        <w:rPr>
          <w:rFonts w:ascii="Verdana" w:hAnsi="Verdana"/>
          <w:b/>
          <w:spacing w:val="40"/>
          <w:sz w:val="20"/>
          <w:szCs w:val="20"/>
        </w:rPr>
        <w:t>/</w:t>
      </w:r>
      <w:bookmarkStart w:id="0" w:name="_GoBack"/>
      <w:r w:rsidR="005F1EB8" w:rsidRPr="00F84E00">
        <w:rPr>
          <w:rFonts w:ascii="Verdana" w:hAnsi="Verdana"/>
          <w:b/>
          <w:spacing w:val="40"/>
          <w:sz w:val="20"/>
          <w:szCs w:val="20"/>
        </w:rPr>
        <w:t>…</w:t>
      </w:r>
      <w:bookmarkEnd w:id="0"/>
      <w:r w:rsidRPr="00D56896">
        <w:rPr>
          <w:rFonts w:ascii="Verdana" w:hAnsi="Verdana"/>
          <w:i/>
          <w:sz w:val="20"/>
          <w:szCs w:val="20"/>
        </w:rPr>
        <w:tab/>
      </w:r>
    </w:p>
    <w:p w:rsidR="007959E3" w:rsidRDefault="007959E3" w:rsidP="0040406C">
      <w:pPr>
        <w:widowControl w:val="0"/>
        <w:numPr>
          <w:ilvl w:val="0"/>
          <w:numId w:val="0"/>
        </w:numPr>
        <w:spacing w:before="120" w:line="23" w:lineRule="atLeast"/>
        <w:rPr>
          <w:rFonts w:ascii="Verdana" w:hAnsi="Verdana"/>
          <w:sz w:val="20"/>
          <w:szCs w:val="20"/>
        </w:rPr>
      </w:pPr>
      <w:r w:rsidRPr="00D56896">
        <w:rPr>
          <w:rFonts w:ascii="Verdana" w:hAnsi="Verdana"/>
          <w:sz w:val="20"/>
          <w:szCs w:val="20"/>
        </w:rPr>
        <w:t>zawarta w dniu …...202</w:t>
      </w:r>
      <w:r w:rsidR="00E05D8A">
        <w:rPr>
          <w:rFonts w:ascii="Verdana" w:hAnsi="Verdana"/>
          <w:sz w:val="20"/>
          <w:szCs w:val="20"/>
        </w:rPr>
        <w:t>4</w:t>
      </w:r>
      <w:r w:rsidRPr="00D56896">
        <w:rPr>
          <w:rFonts w:ascii="Verdana" w:hAnsi="Verdana"/>
          <w:sz w:val="20"/>
          <w:szCs w:val="20"/>
        </w:rPr>
        <w:t xml:space="preserve"> r</w:t>
      </w:r>
      <w:r>
        <w:rPr>
          <w:rFonts w:ascii="Verdana" w:hAnsi="Verdana"/>
          <w:sz w:val="20"/>
          <w:szCs w:val="20"/>
        </w:rPr>
        <w:t>.</w:t>
      </w:r>
      <w:r w:rsidRPr="00D56896">
        <w:rPr>
          <w:rFonts w:ascii="Verdana" w:hAnsi="Verdana"/>
          <w:sz w:val="20"/>
          <w:szCs w:val="20"/>
        </w:rPr>
        <w:t>, pomiędzy:</w:t>
      </w:r>
    </w:p>
    <w:p w:rsidR="00FB0C55" w:rsidRPr="00FB0C55" w:rsidRDefault="00FB0C55" w:rsidP="0040406C">
      <w:pPr>
        <w:widowControl w:val="0"/>
        <w:numPr>
          <w:ilvl w:val="0"/>
          <w:numId w:val="0"/>
        </w:numPr>
        <w:spacing w:line="23" w:lineRule="atLeast"/>
        <w:rPr>
          <w:rFonts w:ascii="Verdana" w:hAnsi="Verdana"/>
          <w:sz w:val="20"/>
          <w:szCs w:val="20"/>
        </w:rPr>
      </w:pPr>
    </w:p>
    <w:p w:rsidR="007959E3" w:rsidRPr="00D56896" w:rsidRDefault="007959E3" w:rsidP="000E6042">
      <w:pPr>
        <w:widowControl w:val="0"/>
        <w:numPr>
          <w:ilvl w:val="0"/>
          <w:numId w:val="0"/>
        </w:numPr>
        <w:spacing w:line="23" w:lineRule="atLeast"/>
        <w:jc w:val="both"/>
        <w:rPr>
          <w:rFonts w:ascii="Verdana" w:hAnsi="Verdana"/>
          <w:sz w:val="20"/>
          <w:szCs w:val="20"/>
        </w:rPr>
      </w:pPr>
      <w:r w:rsidRPr="00D56896">
        <w:rPr>
          <w:rFonts w:ascii="Verdana" w:hAnsi="Verdana"/>
          <w:b/>
          <w:sz w:val="20"/>
          <w:szCs w:val="20"/>
        </w:rPr>
        <w:t xml:space="preserve">Stare Miasto-Park </w:t>
      </w:r>
      <w:r w:rsidR="00C90D9F">
        <w:rPr>
          <w:rFonts w:ascii="Verdana" w:hAnsi="Verdana"/>
          <w:b/>
          <w:sz w:val="20"/>
          <w:szCs w:val="20"/>
        </w:rPr>
        <w:t>S</w:t>
      </w:r>
      <w:r w:rsidRPr="00D56896">
        <w:rPr>
          <w:rFonts w:ascii="Verdana" w:hAnsi="Verdana"/>
          <w:b/>
          <w:sz w:val="20"/>
          <w:szCs w:val="20"/>
        </w:rPr>
        <w:t>p. z o.o.</w:t>
      </w:r>
      <w:r w:rsidRPr="00D56896">
        <w:rPr>
          <w:rFonts w:ascii="Verdana" w:hAnsi="Verdana"/>
          <w:sz w:val="20"/>
          <w:szCs w:val="20"/>
        </w:rPr>
        <w:t xml:space="preserve"> z siedzibą Wierzawice 874, 37-300 Leżajsk wpisaną do rejestru przedsiębiorców prowadzonego przez Sąd Rejonowy w Rzeszowie Wydział XII Gospodarczy Krajowego rejestru Sądowego pod numerem 0000238948, z kapitałem zakładowym w wysokości </w:t>
      </w:r>
      <w:r w:rsidR="00E05D8A" w:rsidRPr="00E05D8A">
        <w:rPr>
          <w:rFonts w:ascii="Verdana" w:hAnsi="Verdana"/>
          <w:bCs/>
          <w:sz w:val="20"/>
          <w:szCs w:val="20"/>
        </w:rPr>
        <w:t>31 401 500,00</w:t>
      </w:r>
      <w:r w:rsidR="00E05D8A">
        <w:rPr>
          <w:rFonts w:ascii="Verdana" w:hAnsi="Verdana"/>
          <w:bCs/>
          <w:sz w:val="20"/>
          <w:szCs w:val="20"/>
        </w:rPr>
        <w:t xml:space="preserve"> </w:t>
      </w:r>
      <w:r w:rsidRPr="00D56896">
        <w:rPr>
          <w:rFonts w:ascii="Verdana" w:hAnsi="Verdana"/>
          <w:bCs/>
          <w:sz w:val="20"/>
          <w:szCs w:val="20"/>
        </w:rPr>
        <w:t>PLN</w:t>
      </w:r>
      <w:r w:rsidRPr="00D56896">
        <w:rPr>
          <w:rFonts w:ascii="Verdana" w:hAnsi="Verdana"/>
          <w:sz w:val="20"/>
          <w:szCs w:val="20"/>
        </w:rPr>
        <w:t xml:space="preserve"> zł zwaną w dalszej części Zamawiającym, reprezentowaną przez:</w:t>
      </w:r>
    </w:p>
    <w:p w:rsidR="007959E3" w:rsidRPr="00D56896" w:rsidRDefault="00E05D8A" w:rsidP="000E6042">
      <w:pPr>
        <w:pStyle w:val="Akapitzlist"/>
        <w:widowControl w:val="0"/>
        <w:numPr>
          <w:ilvl w:val="0"/>
          <w:numId w:val="0"/>
        </w:numPr>
        <w:spacing w:line="23" w:lineRule="atLeast"/>
        <w:ind w:left="-284" w:firstLine="992"/>
        <w:jc w:val="both"/>
        <w:rPr>
          <w:rFonts w:ascii="Verdana" w:hAnsi="Verdana"/>
          <w:i/>
          <w:sz w:val="20"/>
          <w:szCs w:val="20"/>
        </w:rPr>
      </w:pPr>
      <w:r>
        <w:rPr>
          <w:rFonts w:ascii="Verdana" w:hAnsi="Verdana"/>
          <w:sz w:val="20"/>
          <w:szCs w:val="20"/>
        </w:rPr>
        <w:t>Andrzej Sawicki</w:t>
      </w:r>
      <w:r w:rsidR="007959E3" w:rsidRPr="00D56896">
        <w:rPr>
          <w:rFonts w:ascii="Verdana" w:hAnsi="Verdana"/>
          <w:sz w:val="20"/>
          <w:szCs w:val="20"/>
        </w:rPr>
        <w:t xml:space="preserve"> – Prezes Zarządu, </w:t>
      </w:r>
    </w:p>
    <w:p w:rsidR="007959E3" w:rsidRPr="00D56896" w:rsidRDefault="007959E3" w:rsidP="000E6042">
      <w:pPr>
        <w:widowControl w:val="0"/>
        <w:numPr>
          <w:ilvl w:val="0"/>
          <w:numId w:val="0"/>
        </w:numPr>
        <w:spacing w:line="23" w:lineRule="atLeast"/>
        <w:jc w:val="both"/>
        <w:rPr>
          <w:rFonts w:ascii="Verdana" w:hAnsi="Verdana"/>
          <w:color w:val="FF0000"/>
          <w:sz w:val="20"/>
          <w:szCs w:val="20"/>
        </w:rPr>
      </w:pPr>
      <w:r w:rsidRPr="00D56896">
        <w:rPr>
          <w:rFonts w:ascii="Verdana" w:hAnsi="Verdana"/>
          <w:sz w:val="20"/>
          <w:szCs w:val="20"/>
        </w:rPr>
        <w:t xml:space="preserve">a </w:t>
      </w:r>
    </w:p>
    <w:p w:rsidR="007959E3" w:rsidRPr="00D56896" w:rsidRDefault="007959E3" w:rsidP="000E6042">
      <w:pPr>
        <w:widowControl w:val="0"/>
        <w:numPr>
          <w:ilvl w:val="0"/>
          <w:numId w:val="0"/>
        </w:numPr>
        <w:spacing w:line="23" w:lineRule="atLeast"/>
        <w:jc w:val="both"/>
        <w:rPr>
          <w:rFonts w:ascii="Verdana" w:hAnsi="Verdana"/>
          <w:sz w:val="20"/>
          <w:szCs w:val="20"/>
        </w:rPr>
      </w:pPr>
      <w:r w:rsidRPr="00D56896">
        <w:rPr>
          <w:rFonts w:ascii="Verdana" w:hAnsi="Verdana"/>
          <w:b/>
          <w:bCs/>
          <w:sz w:val="20"/>
          <w:szCs w:val="20"/>
        </w:rPr>
        <w:t>………………………………………………</w:t>
      </w:r>
      <w:r w:rsidRPr="00D56896">
        <w:rPr>
          <w:rFonts w:ascii="Verdana" w:hAnsi="Verdana"/>
          <w:sz w:val="20"/>
          <w:szCs w:val="20"/>
        </w:rPr>
        <w:t>,</w:t>
      </w:r>
      <w:r w:rsidR="000A6C86">
        <w:rPr>
          <w:rFonts w:ascii="Verdana" w:hAnsi="Verdana"/>
          <w:sz w:val="20"/>
          <w:szCs w:val="20"/>
        </w:rPr>
        <w:t xml:space="preserve"> </w:t>
      </w:r>
      <w:r w:rsidRPr="00D56896">
        <w:rPr>
          <w:rFonts w:ascii="Verdana" w:hAnsi="Verdana"/>
          <w:sz w:val="20"/>
          <w:szCs w:val="20"/>
        </w:rPr>
        <w:t>zwaną/ym w dalszej części Wykonawcą reprezentowaną przez:</w:t>
      </w:r>
    </w:p>
    <w:p w:rsidR="007959E3" w:rsidRPr="00E93FF0" w:rsidRDefault="007959E3" w:rsidP="000E6042">
      <w:pPr>
        <w:widowControl w:val="0"/>
        <w:numPr>
          <w:ilvl w:val="0"/>
          <w:numId w:val="0"/>
        </w:numPr>
        <w:spacing w:line="23" w:lineRule="atLeast"/>
        <w:ind w:firstLine="708"/>
        <w:jc w:val="both"/>
        <w:rPr>
          <w:rFonts w:ascii="Verdana" w:hAnsi="Verdana"/>
          <w:sz w:val="20"/>
          <w:szCs w:val="20"/>
        </w:rPr>
      </w:pPr>
      <w:r w:rsidRPr="00D56896">
        <w:rPr>
          <w:rFonts w:ascii="Verdana" w:hAnsi="Verdana"/>
          <w:sz w:val="20"/>
          <w:szCs w:val="20"/>
        </w:rPr>
        <w:t>………………………</w:t>
      </w:r>
      <w:r w:rsidR="00EC0B74">
        <w:rPr>
          <w:rFonts w:ascii="Verdana" w:hAnsi="Verdana"/>
          <w:sz w:val="20"/>
          <w:szCs w:val="20"/>
        </w:rPr>
        <w:t>…………………………</w:t>
      </w:r>
    </w:p>
    <w:p w:rsidR="00302BA6" w:rsidRPr="00302BA6" w:rsidRDefault="00302BA6" w:rsidP="000E6042">
      <w:pPr>
        <w:pStyle w:val="Standard"/>
        <w:spacing w:line="23" w:lineRule="atLeast"/>
        <w:jc w:val="both"/>
        <w:rPr>
          <w:rFonts w:ascii="Verdana" w:hAnsi="Verdana" w:cs="Times New Roman"/>
          <w:sz w:val="20"/>
          <w:szCs w:val="20"/>
          <w:lang w:val="pl-PL"/>
        </w:rPr>
      </w:pPr>
    </w:p>
    <w:p w:rsidR="007959E3" w:rsidRPr="00D56896" w:rsidRDefault="007959E3" w:rsidP="000E6042">
      <w:pPr>
        <w:widowControl w:val="0"/>
        <w:numPr>
          <w:ilvl w:val="0"/>
          <w:numId w:val="0"/>
        </w:numPr>
        <w:spacing w:line="23" w:lineRule="atLeast"/>
        <w:jc w:val="center"/>
        <w:rPr>
          <w:rFonts w:ascii="Verdana" w:hAnsi="Verdana"/>
          <w:b/>
          <w:bCs/>
          <w:sz w:val="20"/>
          <w:szCs w:val="20"/>
        </w:rPr>
      </w:pPr>
      <w:r w:rsidRPr="00D56896">
        <w:rPr>
          <w:rFonts w:ascii="Verdana" w:hAnsi="Verdana"/>
          <w:b/>
          <w:bCs/>
          <w:sz w:val="20"/>
          <w:szCs w:val="20"/>
        </w:rPr>
        <w:t>§</w:t>
      </w:r>
      <w:r w:rsidR="000D3FA0">
        <w:rPr>
          <w:rFonts w:ascii="Verdana" w:hAnsi="Verdana"/>
          <w:b/>
          <w:bCs/>
          <w:sz w:val="20"/>
          <w:szCs w:val="20"/>
        </w:rPr>
        <w:t>1</w:t>
      </w:r>
    </w:p>
    <w:p w:rsidR="007959E3" w:rsidRPr="00D56896" w:rsidRDefault="007959E3" w:rsidP="000E6042">
      <w:pPr>
        <w:numPr>
          <w:ilvl w:val="0"/>
          <w:numId w:val="0"/>
        </w:numPr>
        <w:spacing w:line="23" w:lineRule="atLeast"/>
        <w:jc w:val="center"/>
        <w:rPr>
          <w:rFonts w:ascii="Verdana" w:hAnsi="Verdana"/>
          <w:b/>
          <w:bCs/>
          <w:sz w:val="20"/>
          <w:szCs w:val="20"/>
        </w:rPr>
      </w:pPr>
      <w:r w:rsidRPr="00D56896">
        <w:rPr>
          <w:rFonts w:ascii="Verdana" w:hAnsi="Verdana"/>
          <w:b/>
          <w:bCs/>
          <w:sz w:val="20"/>
          <w:szCs w:val="20"/>
        </w:rPr>
        <w:t>Przedmiot umowy</w:t>
      </w:r>
    </w:p>
    <w:p w:rsidR="00CC6AE6" w:rsidRDefault="007959E3" w:rsidP="00D140F5">
      <w:pPr>
        <w:pStyle w:val="FR4"/>
        <w:numPr>
          <w:ilvl w:val="0"/>
          <w:numId w:val="13"/>
        </w:numPr>
        <w:spacing w:before="0" w:line="23" w:lineRule="atLeast"/>
        <w:ind w:left="567"/>
        <w:rPr>
          <w:rFonts w:ascii="Verdana" w:hAnsi="Verdana" w:cs="Times New Roman"/>
          <w:sz w:val="20"/>
          <w:szCs w:val="20"/>
        </w:rPr>
      </w:pPr>
      <w:r w:rsidRPr="00D56896">
        <w:rPr>
          <w:rFonts w:ascii="Verdana" w:hAnsi="Verdana" w:cs="Times New Roman"/>
          <w:sz w:val="20"/>
          <w:szCs w:val="20"/>
        </w:rPr>
        <w:t>Na podstawie niniejszej umowy Zamawiający zleca Wykonawcy wykonywanie usługi dozoru i ochrony mienia obiektów instalacji mechaniczno-biologicznego przetwarzania odpadów komunalnych i składowiska odpadów w Giedlarowej (Giedlarowa 778 B, 37-300 Leżajsk) należących do Zamawiającego.</w:t>
      </w:r>
    </w:p>
    <w:p w:rsidR="00E93FF0" w:rsidRPr="00CC6AE6" w:rsidRDefault="00E93FF0" w:rsidP="00D140F5">
      <w:pPr>
        <w:pStyle w:val="FR4"/>
        <w:numPr>
          <w:ilvl w:val="0"/>
          <w:numId w:val="13"/>
        </w:numPr>
        <w:spacing w:before="0" w:line="23" w:lineRule="atLeast"/>
        <w:ind w:left="567"/>
        <w:rPr>
          <w:rFonts w:ascii="Verdana" w:hAnsi="Verdana" w:cs="Times New Roman"/>
          <w:sz w:val="20"/>
          <w:szCs w:val="20"/>
        </w:rPr>
      </w:pPr>
      <w:r w:rsidRPr="00CC6AE6">
        <w:rPr>
          <w:rFonts w:ascii="Verdana" w:hAnsi="Verdana" w:cs="Times New Roman"/>
          <w:sz w:val="20"/>
          <w:szCs w:val="20"/>
        </w:rPr>
        <w:t>Wykonawca oświadcza, że usługi ochrony osób i mienia wykonuje na podstawie koncesji</w:t>
      </w:r>
      <w:r w:rsidRPr="00CC6AE6">
        <w:rPr>
          <w:rFonts w:ascii="Verdana" w:hAnsi="Verdana" w:cs="Times New Roman"/>
          <w:color w:val="FF0000"/>
          <w:sz w:val="20"/>
          <w:szCs w:val="20"/>
        </w:rPr>
        <w:t xml:space="preserve"> </w:t>
      </w:r>
      <w:r w:rsidRPr="00CC6AE6">
        <w:rPr>
          <w:rFonts w:ascii="Verdana" w:hAnsi="Verdana" w:cs="Times New Roman"/>
          <w:sz w:val="20"/>
          <w:szCs w:val="20"/>
        </w:rPr>
        <w:t>udzielonej mu w dniu ………….. przez ………………………………..</w:t>
      </w:r>
    </w:p>
    <w:p w:rsidR="007959E3" w:rsidRPr="00D56896" w:rsidRDefault="007959E3" w:rsidP="000E6042">
      <w:pPr>
        <w:pStyle w:val="FR4"/>
        <w:spacing w:before="0" w:line="23" w:lineRule="atLeast"/>
        <w:rPr>
          <w:rFonts w:ascii="Verdana" w:hAnsi="Verdana" w:cs="Times New Roman"/>
          <w:sz w:val="20"/>
          <w:szCs w:val="20"/>
        </w:rPr>
      </w:pPr>
    </w:p>
    <w:p w:rsidR="007959E3" w:rsidRPr="00D56896" w:rsidRDefault="007959E3" w:rsidP="000E6042">
      <w:pPr>
        <w:numPr>
          <w:ilvl w:val="0"/>
          <w:numId w:val="0"/>
        </w:numPr>
        <w:spacing w:line="23" w:lineRule="atLeast"/>
        <w:jc w:val="center"/>
        <w:rPr>
          <w:rFonts w:ascii="Verdana" w:hAnsi="Verdana"/>
          <w:b/>
          <w:bCs/>
          <w:sz w:val="20"/>
          <w:szCs w:val="20"/>
        </w:rPr>
      </w:pPr>
      <w:r w:rsidRPr="00D56896">
        <w:rPr>
          <w:rFonts w:ascii="Verdana" w:hAnsi="Verdana"/>
          <w:b/>
          <w:bCs/>
          <w:sz w:val="20"/>
          <w:szCs w:val="20"/>
        </w:rPr>
        <w:t>§</w:t>
      </w:r>
      <w:r w:rsidR="000D3FA0">
        <w:rPr>
          <w:rFonts w:ascii="Verdana" w:hAnsi="Verdana"/>
          <w:b/>
          <w:bCs/>
          <w:sz w:val="20"/>
          <w:szCs w:val="20"/>
        </w:rPr>
        <w:t>2</w:t>
      </w:r>
    </w:p>
    <w:p w:rsidR="007959E3" w:rsidRPr="00D56896" w:rsidRDefault="007959E3" w:rsidP="000E6042">
      <w:pPr>
        <w:numPr>
          <w:ilvl w:val="0"/>
          <w:numId w:val="0"/>
        </w:numPr>
        <w:spacing w:line="23" w:lineRule="atLeast"/>
        <w:jc w:val="center"/>
        <w:rPr>
          <w:rFonts w:ascii="Verdana" w:hAnsi="Verdana"/>
          <w:b/>
          <w:bCs/>
          <w:sz w:val="20"/>
          <w:szCs w:val="20"/>
        </w:rPr>
      </w:pPr>
      <w:r w:rsidRPr="00D56896">
        <w:rPr>
          <w:rFonts w:ascii="Verdana" w:hAnsi="Verdana"/>
          <w:b/>
          <w:bCs/>
          <w:sz w:val="20"/>
          <w:szCs w:val="20"/>
        </w:rPr>
        <w:t>Termin realizacji zamówienia</w:t>
      </w:r>
    </w:p>
    <w:p w:rsidR="0088244E" w:rsidRDefault="007959E3" w:rsidP="00D140F5">
      <w:pPr>
        <w:pStyle w:val="Akapitzlist"/>
        <w:numPr>
          <w:ilvl w:val="0"/>
          <w:numId w:val="3"/>
        </w:numPr>
        <w:spacing w:line="23" w:lineRule="atLeast"/>
        <w:ind w:left="567" w:hanging="425"/>
        <w:jc w:val="both"/>
        <w:rPr>
          <w:rFonts w:ascii="Verdana" w:hAnsi="Verdana"/>
          <w:sz w:val="20"/>
          <w:szCs w:val="20"/>
        </w:rPr>
      </w:pPr>
      <w:r w:rsidRPr="00D56896">
        <w:rPr>
          <w:rFonts w:ascii="Verdana" w:hAnsi="Verdana"/>
          <w:sz w:val="20"/>
          <w:szCs w:val="20"/>
        </w:rPr>
        <w:t>Termin rozpoczęcia wykonywania przedmiotu umowy ustala się na dzień 01.01.202</w:t>
      </w:r>
      <w:r w:rsidR="00E05D8A">
        <w:rPr>
          <w:rFonts w:ascii="Verdana" w:hAnsi="Verdana"/>
          <w:sz w:val="20"/>
          <w:szCs w:val="20"/>
        </w:rPr>
        <w:t xml:space="preserve">5 </w:t>
      </w:r>
      <w:r w:rsidR="0088244E">
        <w:rPr>
          <w:rFonts w:ascii="Verdana" w:hAnsi="Verdana"/>
          <w:sz w:val="20"/>
          <w:szCs w:val="20"/>
        </w:rPr>
        <w:t>r.</w:t>
      </w:r>
    </w:p>
    <w:p w:rsidR="0088244E" w:rsidRDefault="007959E3" w:rsidP="00D140F5">
      <w:pPr>
        <w:pStyle w:val="Akapitzlist"/>
        <w:numPr>
          <w:ilvl w:val="0"/>
          <w:numId w:val="3"/>
        </w:numPr>
        <w:spacing w:line="23" w:lineRule="atLeast"/>
        <w:ind w:left="567" w:hanging="425"/>
        <w:jc w:val="both"/>
        <w:rPr>
          <w:rFonts w:ascii="Verdana" w:hAnsi="Verdana"/>
          <w:sz w:val="20"/>
          <w:szCs w:val="20"/>
        </w:rPr>
      </w:pPr>
      <w:r w:rsidRPr="0088244E">
        <w:rPr>
          <w:rFonts w:ascii="Verdana" w:hAnsi="Verdana"/>
          <w:sz w:val="20"/>
          <w:szCs w:val="20"/>
        </w:rPr>
        <w:t>Termin zakończenia wykonywania przedmiotu umowy ustala się na dzień 31.12.202</w:t>
      </w:r>
      <w:r w:rsidR="00E05D8A">
        <w:rPr>
          <w:rFonts w:ascii="Verdana" w:hAnsi="Verdana"/>
          <w:sz w:val="20"/>
          <w:szCs w:val="20"/>
        </w:rPr>
        <w:t xml:space="preserve">5 </w:t>
      </w:r>
      <w:r w:rsidRPr="0088244E">
        <w:rPr>
          <w:rFonts w:ascii="Verdana" w:hAnsi="Verdana"/>
          <w:sz w:val="20"/>
          <w:szCs w:val="20"/>
        </w:rPr>
        <w:t>r.</w:t>
      </w:r>
    </w:p>
    <w:p w:rsidR="007959E3" w:rsidRDefault="007959E3" w:rsidP="00D140F5">
      <w:pPr>
        <w:pStyle w:val="Akapitzlist"/>
        <w:numPr>
          <w:ilvl w:val="0"/>
          <w:numId w:val="3"/>
        </w:numPr>
        <w:spacing w:line="23" w:lineRule="atLeast"/>
        <w:ind w:left="567" w:hanging="425"/>
        <w:jc w:val="both"/>
        <w:rPr>
          <w:rFonts w:ascii="Verdana" w:hAnsi="Verdana"/>
          <w:sz w:val="20"/>
          <w:szCs w:val="20"/>
        </w:rPr>
      </w:pPr>
      <w:r w:rsidRPr="0088244E">
        <w:rPr>
          <w:rFonts w:ascii="Verdana" w:hAnsi="Verdana"/>
          <w:sz w:val="20"/>
          <w:szCs w:val="20"/>
        </w:rPr>
        <w:t xml:space="preserve">Usługi, o których mowa w § </w:t>
      </w:r>
      <w:r w:rsidR="004467A6">
        <w:rPr>
          <w:rFonts w:ascii="Verdana" w:hAnsi="Verdana"/>
          <w:sz w:val="20"/>
          <w:szCs w:val="20"/>
        </w:rPr>
        <w:t>1</w:t>
      </w:r>
      <w:r w:rsidRPr="0088244E">
        <w:rPr>
          <w:rFonts w:ascii="Verdana" w:hAnsi="Verdana"/>
          <w:sz w:val="20"/>
          <w:szCs w:val="20"/>
        </w:rPr>
        <w:t xml:space="preserve"> będą realizowane od dnia podpisania umowy, lecz nie wcześniej niż od dnia 01.01.202</w:t>
      </w:r>
      <w:r w:rsidR="00E05D8A">
        <w:rPr>
          <w:rFonts w:ascii="Verdana" w:hAnsi="Verdana"/>
          <w:sz w:val="20"/>
          <w:szCs w:val="20"/>
        </w:rPr>
        <w:t>5</w:t>
      </w:r>
      <w:r w:rsidRPr="0088244E">
        <w:rPr>
          <w:rFonts w:ascii="Verdana" w:hAnsi="Verdana"/>
          <w:sz w:val="20"/>
          <w:szCs w:val="20"/>
        </w:rPr>
        <w:t xml:space="preserve"> roku, we wszystkie dni tygodnia, w następujący sposób:</w:t>
      </w:r>
    </w:p>
    <w:p w:rsidR="007959E3" w:rsidRPr="00D56896" w:rsidRDefault="007959E3" w:rsidP="000E6042">
      <w:pPr>
        <w:pStyle w:val="Tekstpodstawowy31"/>
        <w:spacing w:after="0" w:line="23" w:lineRule="atLeast"/>
        <w:ind w:firstLine="567"/>
        <w:jc w:val="both"/>
        <w:rPr>
          <w:rFonts w:ascii="Verdana" w:hAnsi="Verdana" w:cs="Times New Roman"/>
          <w:sz w:val="20"/>
          <w:szCs w:val="20"/>
          <w:lang w:val="pl-PL"/>
        </w:rPr>
      </w:pPr>
      <w:r w:rsidRPr="00D56896">
        <w:rPr>
          <w:rFonts w:ascii="Verdana" w:hAnsi="Verdana" w:cs="Times New Roman"/>
          <w:sz w:val="20"/>
          <w:szCs w:val="20"/>
          <w:lang w:val="pl-PL"/>
        </w:rPr>
        <w:t>- od poniedziałku do piątku: w godz. 17.30 – 6.30</w:t>
      </w:r>
      <w:r>
        <w:rPr>
          <w:rFonts w:ascii="Verdana" w:hAnsi="Verdana" w:cs="Times New Roman"/>
          <w:sz w:val="20"/>
          <w:szCs w:val="20"/>
          <w:lang w:val="pl-PL"/>
        </w:rPr>
        <w:t>,</w:t>
      </w:r>
    </w:p>
    <w:p w:rsidR="0088244E" w:rsidRDefault="007959E3" w:rsidP="000E6042">
      <w:pPr>
        <w:pStyle w:val="Tekstpodstawowy31"/>
        <w:spacing w:after="0" w:line="23" w:lineRule="atLeast"/>
        <w:ind w:left="567"/>
        <w:jc w:val="both"/>
        <w:rPr>
          <w:rFonts w:ascii="Verdana" w:hAnsi="Verdana" w:cs="Times New Roman"/>
          <w:sz w:val="20"/>
          <w:szCs w:val="20"/>
          <w:lang w:val="pl-PL"/>
        </w:rPr>
      </w:pPr>
      <w:r w:rsidRPr="00D56896">
        <w:rPr>
          <w:rFonts w:ascii="Verdana" w:hAnsi="Verdana" w:cs="Times New Roman"/>
          <w:sz w:val="20"/>
          <w:szCs w:val="20"/>
          <w:lang w:val="pl-PL"/>
        </w:rPr>
        <w:t>- w soboty, niedziela i święta</w:t>
      </w:r>
      <w:r>
        <w:rPr>
          <w:rFonts w:ascii="Verdana" w:hAnsi="Verdana" w:cs="Times New Roman"/>
          <w:sz w:val="20"/>
          <w:szCs w:val="20"/>
          <w:lang w:val="pl-PL"/>
        </w:rPr>
        <w:t xml:space="preserve"> (ustawowo wolne od pracy)</w:t>
      </w:r>
      <w:r w:rsidRPr="00D56896">
        <w:rPr>
          <w:rFonts w:ascii="Verdana" w:hAnsi="Verdana" w:cs="Times New Roman"/>
          <w:sz w:val="20"/>
          <w:szCs w:val="20"/>
          <w:lang w:val="pl-PL"/>
        </w:rPr>
        <w:t>: w godz. 6.30 – 6.30 (całodobowo)</w:t>
      </w:r>
      <w:r>
        <w:rPr>
          <w:rFonts w:ascii="Verdana" w:hAnsi="Verdana" w:cs="Times New Roman"/>
          <w:sz w:val="20"/>
          <w:szCs w:val="20"/>
          <w:lang w:val="pl-PL"/>
        </w:rPr>
        <w:t>.</w:t>
      </w:r>
    </w:p>
    <w:p w:rsidR="007959E3" w:rsidRDefault="0088244E" w:rsidP="00D140F5">
      <w:pPr>
        <w:pStyle w:val="Akapitzlist"/>
        <w:numPr>
          <w:ilvl w:val="0"/>
          <w:numId w:val="3"/>
        </w:numPr>
        <w:spacing w:line="23" w:lineRule="atLeast"/>
        <w:ind w:left="567" w:hanging="425"/>
        <w:jc w:val="both"/>
        <w:rPr>
          <w:rFonts w:ascii="Verdana" w:hAnsi="Verdana"/>
          <w:sz w:val="20"/>
          <w:szCs w:val="20"/>
        </w:rPr>
      </w:pPr>
      <w:r>
        <w:rPr>
          <w:rFonts w:ascii="Verdana" w:hAnsi="Verdana"/>
          <w:sz w:val="20"/>
          <w:szCs w:val="20"/>
        </w:rPr>
        <w:t xml:space="preserve">W toku umowy Wykonawca zobowiązuje się do realizacji </w:t>
      </w:r>
      <w:r w:rsidRPr="005F1EB8">
        <w:rPr>
          <w:rFonts w:ascii="Verdana" w:hAnsi="Verdana"/>
          <w:b/>
          <w:bCs/>
          <w:color w:val="FF0000"/>
          <w:sz w:val="20"/>
          <w:szCs w:val="20"/>
        </w:rPr>
        <w:t>….</w:t>
      </w:r>
      <w:r>
        <w:rPr>
          <w:rFonts w:ascii="Verdana" w:hAnsi="Verdana"/>
          <w:sz w:val="20"/>
          <w:szCs w:val="20"/>
        </w:rPr>
        <w:t xml:space="preserve"> dyżurów w dni powszednie rozpoczynających się od godziny </w:t>
      </w:r>
      <w:r w:rsidR="003E2ED9">
        <w:rPr>
          <w:rFonts w:ascii="Verdana" w:hAnsi="Verdana"/>
          <w:sz w:val="20"/>
          <w:szCs w:val="20"/>
        </w:rPr>
        <w:t>14</w:t>
      </w:r>
      <w:r>
        <w:rPr>
          <w:rFonts w:ascii="Verdana" w:hAnsi="Verdana"/>
          <w:sz w:val="20"/>
          <w:szCs w:val="20"/>
        </w:rPr>
        <w:t>:</w:t>
      </w:r>
      <w:r w:rsidR="003E2ED9">
        <w:rPr>
          <w:rFonts w:ascii="Verdana" w:hAnsi="Verdana"/>
          <w:sz w:val="20"/>
          <w:szCs w:val="20"/>
        </w:rPr>
        <w:t>3</w:t>
      </w:r>
      <w:r>
        <w:rPr>
          <w:rFonts w:ascii="Verdana" w:hAnsi="Verdana"/>
          <w:sz w:val="20"/>
          <w:szCs w:val="20"/>
        </w:rPr>
        <w:t>0 w dni wskazane przez Zamawiającego</w:t>
      </w:r>
      <w:r w:rsidR="00CB7D68">
        <w:rPr>
          <w:rFonts w:ascii="Verdana" w:hAnsi="Verdana"/>
          <w:sz w:val="20"/>
          <w:szCs w:val="20"/>
        </w:rPr>
        <w:t>.</w:t>
      </w:r>
    </w:p>
    <w:p w:rsidR="00FB0C55" w:rsidRPr="00CB7D68" w:rsidRDefault="00FB0C55" w:rsidP="000E6042">
      <w:pPr>
        <w:pStyle w:val="Akapitzlist"/>
        <w:numPr>
          <w:ilvl w:val="0"/>
          <w:numId w:val="0"/>
        </w:numPr>
        <w:spacing w:line="23" w:lineRule="atLeast"/>
        <w:ind w:left="284"/>
        <w:jc w:val="both"/>
        <w:rPr>
          <w:rFonts w:ascii="Verdana" w:hAnsi="Verdana"/>
          <w:sz w:val="20"/>
          <w:szCs w:val="20"/>
        </w:rPr>
      </w:pPr>
    </w:p>
    <w:p w:rsidR="007959E3" w:rsidRPr="00D56896" w:rsidRDefault="007959E3" w:rsidP="000E6042">
      <w:pPr>
        <w:numPr>
          <w:ilvl w:val="0"/>
          <w:numId w:val="0"/>
        </w:numPr>
        <w:spacing w:line="23" w:lineRule="atLeast"/>
        <w:jc w:val="center"/>
        <w:rPr>
          <w:rFonts w:ascii="Verdana" w:hAnsi="Verdana"/>
          <w:b/>
          <w:bCs/>
          <w:sz w:val="20"/>
          <w:szCs w:val="20"/>
        </w:rPr>
      </w:pPr>
      <w:r w:rsidRPr="00D56896">
        <w:rPr>
          <w:rFonts w:ascii="Verdana" w:hAnsi="Verdana"/>
          <w:b/>
          <w:bCs/>
          <w:sz w:val="20"/>
          <w:szCs w:val="20"/>
        </w:rPr>
        <w:t>§</w:t>
      </w:r>
      <w:r w:rsidR="000D3FA0">
        <w:rPr>
          <w:rFonts w:ascii="Verdana" w:hAnsi="Verdana"/>
          <w:b/>
          <w:bCs/>
          <w:sz w:val="20"/>
          <w:szCs w:val="20"/>
        </w:rPr>
        <w:t>3</w:t>
      </w:r>
    </w:p>
    <w:p w:rsidR="0088244E" w:rsidRPr="00D56896" w:rsidRDefault="0088244E" w:rsidP="000E6042">
      <w:pPr>
        <w:numPr>
          <w:ilvl w:val="0"/>
          <w:numId w:val="0"/>
        </w:numPr>
        <w:spacing w:line="23" w:lineRule="atLeast"/>
        <w:ind w:left="720" w:hanging="720"/>
        <w:jc w:val="center"/>
        <w:rPr>
          <w:rFonts w:ascii="Verdana" w:hAnsi="Verdana"/>
          <w:b/>
          <w:bCs/>
          <w:sz w:val="20"/>
          <w:szCs w:val="20"/>
        </w:rPr>
      </w:pPr>
      <w:r w:rsidRPr="00D56896">
        <w:rPr>
          <w:rFonts w:ascii="Verdana" w:hAnsi="Verdana"/>
          <w:b/>
          <w:bCs/>
          <w:sz w:val="20"/>
          <w:szCs w:val="20"/>
        </w:rPr>
        <w:t>Ogólne warunki wykonywania umowy</w:t>
      </w:r>
    </w:p>
    <w:p w:rsidR="0088244E" w:rsidRDefault="0088244E" w:rsidP="00D140F5">
      <w:pPr>
        <w:pStyle w:val="Standard"/>
        <w:numPr>
          <w:ilvl w:val="0"/>
          <w:numId w:val="4"/>
        </w:numPr>
        <w:suppressAutoHyphens w:val="0"/>
        <w:spacing w:line="23" w:lineRule="atLeast"/>
        <w:jc w:val="both"/>
        <w:rPr>
          <w:rFonts w:ascii="Verdana" w:hAnsi="Verdana" w:cs="Times New Roman"/>
          <w:sz w:val="20"/>
          <w:szCs w:val="20"/>
          <w:lang w:val="pl-PL"/>
        </w:rPr>
      </w:pPr>
      <w:r w:rsidRPr="00D56896">
        <w:rPr>
          <w:rFonts w:ascii="Verdana" w:hAnsi="Verdana" w:cs="Times New Roman"/>
          <w:sz w:val="20"/>
          <w:szCs w:val="20"/>
          <w:lang w:val="pl-PL"/>
        </w:rPr>
        <w:t xml:space="preserve">Wykonawca zobowiązuje się dozorować obiekty wymienione w § </w:t>
      </w:r>
      <w:r w:rsidR="004467A6">
        <w:rPr>
          <w:rFonts w:ascii="Verdana" w:hAnsi="Verdana" w:cs="Times New Roman"/>
          <w:sz w:val="20"/>
          <w:szCs w:val="20"/>
          <w:lang w:val="pl-PL"/>
        </w:rPr>
        <w:t>1</w:t>
      </w:r>
      <w:r w:rsidRPr="00D56896">
        <w:rPr>
          <w:rFonts w:ascii="Verdana" w:hAnsi="Verdana" w:cs="Times New Roman"/>
          <w:sz w:val="20"/>
          <w:szCs w:val="20"/>
          <w:lang w:val="pl-PL"/>
        </w:rPr>
        <w:t xml:space="preserve"> przez</w:t>
      </w:r>
      <w:r w:rsidRPr="00D56896">
        <w:rPr>
          <w:rFonts w:ascii="Verdana" w:hAnsi="Verdana" w:cs="Times New Roman"/>
          <w:sz w:val="20"/>
          <w:szCs w:val="20"/>
          <w:lang w:val="pl-PL"/>
        </w:rPr>
        <w:br/>
        <w:t xml:space="preserve">1 (jednego) pracownika ochrony na zmianie.  </w:t>
      </w:r>
    </w:p>
    <w:p w:rsidR="0088244E" w:rsidRPr="00D56896" w:rsidRDefault="0088244E" w:rsidP="00D140F5">
      <w:pPr>
        <w:pStyle w:val="Standard"/>
        <w:numPr>
          <w:ilvl w:val="0"/>
          <w:numId w:val="4"/>
        </w:numPr>
        <w:suppressAutoHyphens w:val="0"/>
        <w:spacing w:line="23" w:lineRule="atLeast"/>
        <w:jc w:val="both"/>
        <w:rPr>
          <w:rFonts w:ascii="Verdana" w:hAnsi="Verdana" w:cs="Times New Roman"/>
          <w:sz w:val="20"/>
          <w:szCs w:val="20"/>
          <w:lang w:val="pl-PL"/>
        </w:rPr>
      </w:pPr>
      <w:r w:rsidRPr="00D56896">
        <w:rPr>
          <w:rFonts w:ascii="Verdana" w:hAnsi="Verdana" w:cs="Times New Roman"/>
          <w:sz w:val="20"/>
          <w:szCs w:val="20"/>
          <w:lang w:val="pl-PL"/>
        </w:rPr>
        <w:t>Wykonawca zobowiązuje się do patrolowania obiektu oraz do przeciwdziałania kradzieży i dewastacji dozorowanego w tym obiekcie mienia oraz czynności zleconych przez kierownika obiektu m.in:</w:t>
      </w:r>
    </w:p>
    <w:p w:rsidR="00C55591" w:rsidRPr="00AE0D85" w:rsidRDefault="00C55591" w:rsidP="00D140F5">
      <w:pPr>
        <w:numPr>
          <w:ilvl w:val="0"/>
          <w:numId w:val="8"/>
        </w:numPr>
        <w:spacing w:line="23" w:lineRule="atLeast"/>
        <w:ind w:left="1134" w:hanging="357"/>
        <w:jc w:val="both"/>
        <w:rPr>
          <w:rFonts w:ascii="Verdana" w:hAnsi="Verdana"/>
          <w:sz w:val="20"/>
          <w:szCs w:val="20"/>
        </w:rPr>
      </w:pPr>
      <w:bookmarkStart w:id="1" w:name="_Hlk152010325"/>
      <w:r>
        <w:rPr>
          <w:rFonts w:ascii="Verdana" w:hAnsi="Verdana"/>
          <w:color w:val="000000"/>
          <w:sz w:val="20"/>
          <w:szCs w:val="20"/>
          <w:lang w:eastAsia="pl-PL"/>
        </w:rPr>
        <w:t>koszenie traw,</w:t>
      </w:r>
    </w:p>
    <w:p w:rsidR="00C55591" w:rsidRDefault="00C55591" w:rsidP="00D140F5">
      <w:pPr>
        <w:numPr>
          <w:ilvl w:val="0"/>
          <w:numId w:val="8"/>
        </w:numPr>
        <w:spacing w:line="23" w:lineRule="atLeast"/>
        <w:ind w:left="1134" w:hanging="357"/>
        <w:jc w:val="both"/>
        <w:rPr>
          <w:rFonts w:ascii="Verdana" w:hAnsi="Verdana"/>
          <w:color w:val="000000"/>
          <w:sz w:val="20"/>
          <w:szCs w:val="20"/>
        </w:rPr>
      </w:pPr>
      <w:r>
        <w:rPr>
          <w:rFonts w:ascii="Verdana" w:hAnsi="Verdana"/>
          <w:color w:val="000000"/>
          <w:sz w:val="20"/>
          <w:szCs w:val="20"/>
          <w:lang w:eastAsia="pl-PL"/>
        </w:rPr>
        <w:t>zamiatanie terenu, tj. placów i dróg dojazdowych,</w:t>
      </w:r>
    </w:p>
    <w:p w:rsidR="00C55591" w:rsidRDefault="00C55591" w:rsidP="00D140F5">
      <w:pPr>
        <w:pStyle w:val="Akapitzlist"/>
        <w:numPr>
          <w:ilvl w:val="0"/>
          <w:numId w:val="8"/>
        </w:numPr>
        <w:shd w:val="clear" w:color="auto" w:fill="FFFFFF"/>
        <w:suppressAutoHyphens w:val="0"/>
        <w:spacing w:after="100" w:afterAutospacing="1" w:line="23" w:lineRule="atLeast"/>
        <w:ind w:left="1134" w:hanging="357"/>
        <w:jc w:val="both"/>
        <w:rPr>
          <w:rFonts w:ascii="Verdana" w:hAnsi="Verdana"/>
          <w:color w:val="000000"/>
          <w:sz w:val="20"/>
          <w:szCs w:val="20"/>
          <w:lang w:eastAsia="pl-PL"/>
        </w:rPr>
      </w:pPr>
      <w:r>
        <w:rPr>
          <w:rFonts w:ascii="Verdana" w:hAnsi="Verdana"/>
          <w:color w:val="000000"/>
          <w:sz w:val="20"/>
          <w:szCs w:val="20"/>
          <w:lang w:eastAsia="pl-PL"/>
        </w:rPr>
        <w:t>czyszczenie i udrażnianie rowów opaskowych oraz studzienek,</w:t>
      </w:r>
    </w:p>
    <w:p w:rsidR="00C55591" w:rsidRDefault="00C55591" w:rsidP="00D140F5">
      <w:pPr>
        <w:pStyle w:val="Akapitzlist"/>
        <w:numPr>
          <w:ilvl w:val="0"/>
          <w:numId w:val="8"/>
        </w:numPr>
        <w:shd w:val="clear" w:color="auto" w:fill="FFFFFF"/>
        <w:suppressAutoHyphens w:val="0"/>
        <w:spacing w:after="100" w:afterAutospacing="1" w:line="23" w:lineRule="atLeast"/>
        <w:ind w:left="1134" w:hanging="357"/>
        <w:jc w:val="both"/>
        <w:rPr>
          <w:rFonts w:ascii="Verdana" w:hAnsi="Verdana"/>
          <w:color w:val="000000"/>
          <w:sz w:val="20"/>
          <w:szCs w:val="20"/>
          <w:lang w:eastAsia="pl-PL"/>
        </w:rPr>
      </w:pPr>
      <w:r>
        <w:rPr>
          <w:rFonts w:ascii="Verdana" w:hAnsi="Verdana"/>
          <w:color w:val="000000"/>
          <w:sz w:val="20"/>
          <w:szCs w:val="20"/>
          <w:lang w:eastAsia="pl-PL"/>
        </w:rPr>
        <w:t xml:space="preserve">pomoc w obsłudze Punktu Selektywnej Zbiórki Odpadów Komunalnych tj. kierowanie ruchem pojazdów, wizualna klasyfikacja dostarczanych odpadów, wskazywanie mieszkańcom odpowiedniego miejsca rozładunku odpadów, </w:t>
      </w:r>
    </w:p>
    <w:p w:rsidR="00C55591" w:rsidRDefault="00C55591" w:rsidP="00D140F5">
      <w:pPr>
        <w:pStyle w:val="Akapitzlist"/>
        <w:numPr>
          <w:ilvl w:val="0"/>
          <w:numId w:val="8"/>
        </w:numPr>
        <w:shd w:val="clear" w:color="auto" w:fill="FFFFFF"/>
        <w:suppressAutoHyphens w:val="0"/>
        <w:spacing w:after="100" w:afterAutospacing="1" w:line="23" w:lineRule="atLeast"/>
        <w:ind w:left="1134" w:hanging="357"/>
        <w:jc w:val="both"/>
        <w:rPr>
          <w:rFonts w:ascii="Verdana" w:hAnsi="Verdana"/>
          <w:color w:val="000000"/>
          <w:sz w:val="20"/>
          <w:szCs w:val="20"/>
          <w:lang w:eastAsia="pl-PL"/>
        </w:rPr>
      </w:pPr>
      <w:r>
        <w:rPr>
          <w:rFonts w:ascii="Verdana" w:hAnsi="Verdana"/>
          <w:color w:val="000000"/>
          <w:sz w:val="20"/>
          <w:szCs w:val="20"/>
          <w:lang w:eastAsia="pl-PL"/>
        </w:rPr>
        <w:t>zbieranie odpadów rozwiewanych przez wiatr z przyległego terenu,</w:t>
      </w:r>
    </w:p>
    <w:p w:rsidR="00C55591" w:rsidRDefault="00C55591" w:rsidP="00D140F5">
      <w:pPr>
        <w:pStyle w:val="Akapitzlist"/>
        <w:numPr>
          <w:ilvl w:val="0"/>
          <w:numId w:val="8"/>
        </w:numPr>
        <w:shd w:val="clear" w:color="auto" w:fill="FFFFFF"/>
        <w:suppressAutoHyphens w:val="0"/>
        <w:spacing w:after="100" w:afterAutospacing="1" w:line="23" w:lineRule="atLeast"/>
        <w:ind w:left="1134" w:hanging="357"/>
        <w:jc w:val="both"/>
        <w:rPr>
          <w:rFonts w:ascii="Verdana" w:hAnsi="Verdana"/>
          <w:color w:val="000000"/>
          <w:sz w:val="20"/>
          <w:szCs w:val="20"/>
          <w:lang w:eastAsia="pl-PL"/>
        </w:rPr>
      </w:pPr>
      <w:r>
        <w:rPr>
          <w:rFonts w:ascii="Verdana" w:hAnsi="Verdana"/>
          <w:color w:val="000000"/>
          <w:sz w:val="20"/>
          <w:szCs w:val="20"/>
          <w:lang w:eastAsia="pl-PL"/>
        </w:rPr>
        <w:t>prace porządkowe na terenie pomieszczeń sortowni odpadów, stróżówki,</w:t>
      </w:r>
    </w:p>
    <w:p w:rsidR="00C55591" w:rsidRDefault="00C55591" w:rsidP="00D140F5">
      <w:pPr>
        <w:pStyle w:val="Akapitzlist"/>
        <w:numPr>
          <w:ilvl w:val="0"/>
          <w:numId w:val="8"/>
        </w:numPr>
        <w:shd w:val="clear" w:color="auto" w:fill="FFFFFF"/>
        <w:suppressAutoHyphens w:val="0"/>
        <w:spacing w:after="100" w:afterAutospacing="1" w:line="23" w:lineRule="atLeast"/>
        <w:ind w:left="1134" w:hanging="357"/>
        <w:jc w:val="both"/>
        <w:rPr>
          <w:rFonts w:ascii="Verdana" w:hAnsi="Verdana"/>
          <w:color w:val="000000"/>
          <w:sz w:val="20"/>
          <w:szCs w:val="20"/>
          <w:lang w:eastAsia="pl-PL"/>
        </w:rPr>
      </w:pPr>
      <w:r>
        <w:rPr>
          <w:rFonts w:ascii="Verdana" w:hAnsi="Verdana"/>
          <w:color w:val="000000"/>
          <w:sz w:val="20"/>
          <w:szCs w:val="20"/>
          <w:lang w:eastAsia="pl-PL"/>
        </w:rPr>
        <w:t>obsługa centrali przeciwpożarowej, w</w:t>
      </w:r>
      <w:r w:rsidRPr="00DF37BA">
        <w:rPr>
          <w:rFonts w:ascii="Verdana" w:hAnsi="Verdana"/>
          <w:color w:val="000000"/>
          <w:sz w:val="20"/>
          <w:szCs w:val="20"/>
          <w:lang w:eastAsia="pl-PL"/>
        </w:rPr>
        <w:t xml:space="preserve"> przypadku zadziałania systemu alarmowego ppoż</w:t>
      </w:r>
      <w:r>
        <w:rPr>
          <w:rFonts w:ascii="Verdana" w:hAnsi="Verdana"/>
          <w:color w:val="000000"/>
          <w:sz w:val="20"/>
          <w:szCs w:val="20"/>
          <w:lang w:eastAsia="pl-PL"/>
        </w:rPr>
        <w:t>.</w:t>
      </w:r>
      <w:r w:rsidRPr="00DF37BA">
        <w:rPr>
          <w:rFonts w:ascii="Verdana" w:hAnsi="Verdana"/>
          <w:color w:val="000000"/>
          <w:sz w:val="20"/>
          <w:szCs w:val="20"/>
          <w:lang w:eastAsia="pl-PL"/>
        </w:rPr>
        <w:t xml:space="preserve"> postępow</w:t>
      </w:r>
      <w:r>
        <w:rPr>
          <w:rFonts w:ascii="Verdana" w:hAnsi="Verdana"/>
          <w:color w:val="000000"/>
          <w:sz w:val="20"/>
          <w:szCs w:val="20"/>
          <w:lang w:eastAsia="pl-PL"/>
        </w:rPr>
        <w:t>anie</w:t>
      </w:r>
      <w:r w:rsidRPr="00DF37BA">
        <w:rPr>
          <w:rFonts w:ascii="Verdana" w:hAnsi="Verdana"/>
          <w:color w:val="000000"/>
          <w:sz w:val="20"/>
          <w:szCs w:val="20"/>
          <w:lang w:eastAsia="pl-PL"/>
        </w:rPr>
        <w:t xml:space="preserve"> zgodnie z określonymi procedurami przez Zamawiającego w tym zakresie, w tym odnotowanie tego faktu w Książce dyżuró</w:t>
      </w:r>
      <w:r>
        <w:rPr>
          <w:rFonts w:ascii="Verdana" w:hAnsi="Verdana"/>
          <w:color w:val="000000"/>
          <w:sz w:val="20"/>
          <w:szCs w:val="20"/>
          <w:lang w:eastAsia="pl-PL"/>
        </w:rPr>
        <w:t>w,</w:t>
      </w:r>
    </w:p>
    <w:p w:rsidR="00C55591" w:rsidRDefault="00C55591" w:rsidP="00D140F5">
      <w:pPr>
        <w:pStyle w:val="Akapitzlist"/>
        <w:numPr>
          <w:ilvl w:val="0"/>
          <w:numId w:val="8"/>
        </w:numPr>
        <w:shd w:val="clear" w:color="auto" w:fill="FFFFFF"/>
        <w:suppressAutoHyphens w:val="0"/>
        <w:spacing w:after="100" w:afterAutospacing="1" w:line="23" w:lineRule="atLeast"/>
        <w:ind w:left="1134" w:hanging="357"/>
        <w:jc w:val="both"/>
        <w:rPr>
          <w:rFonts w:ascii="Verdana" w:hAnsi="Verdana"/>
          <w:color w:val="000000"/>
          <w:sz w:val="20"/>
          <w:szCs w:val="20"/>
          <w:lang w:eastAsia="pl-PL"/>
        </w:rPr>
      </w:pPr>
      <w:r>
        <w:rPr>
          <w:rFonts w:ascii="Verdana" w:hAnsi="Verdana"/>
          <w:color w:val="000000"/>
          <w:sz w:val="20"/>
          <w:szCs w:val="20"/>
          <w:lang w:eastAsia="pl-PL"/>
        </w:rPr>
        <w:t>obsługa monitoringu wizyjnego polegająca na bieżącej obserwacji obrazów przekazywanych z kamer stanowiących sieć monitoringu wizyjnego,</w:t>
      </w:r>
    </w:p>
    <w:p w:rsidR="00C55591" w:rsidRDefault="00C55591" w:rsidP="00D140F5">
      <w:pPr>
        <w:pStyle w:val="Akapitzlist"/>
        <w:numPr>
          <w:ilvl w:val="0"/>
          <w:numId w:val="8"/>
        </w:numPr>
        <w:shd w:val="clear" w:color="auto" w:fill="FFFFFF"/>
        <w:suppressAutoHyphens w:val="0"/>
        <w:spacing w:line="23" w:lineRule="atLeast"/>
        <w:ind w:left="1134" w:hanging="357"/>
        <w:jc w:val="both"/>
        <w:rPr>
          <w:rFonts w:ascii="Verdana" w:hAnsi="Verdana"/>
          <w:color w:val="000000"/>
          <w:sz w:val="20"/>
          <w:szCs w:val="20"/>
          <w:lang w:eastAsia="pl-PL"/>
        </w:rPr>
      </w:pPr>
      <w:r>
        <w:rPr>
          <w:rFonts w:ascii="Verdana" w:hAnsi="Verdana"/>
          <w:color w:val="000000"/>
          <w:sz w:val="20"/>
          <w:szCs w:val="20"/>
          <w:lang w:eastAsia="pl-PL"/>
        </w:rPr>
        <w:lastRenderedPageBreak/>
        <w:t>obchód dozorowanego terenu zgodnie z trasą i częstotliwością wyznaczoną przez zamawiającego (minimum 1 obchód terenu co dwie godziny zegarowe)</w:t>
      </w:r>
    </w:p>
    <w:p w:rsidR="00C55591" w:rsidRDefault="00C55591" w:rsidP="00D140F5">
      <w:pPr>
        <w:pStyle w:val="Akapitzlist"/>
        <w:numPr>
          <w:ilvl w:val="0"/>
          <w:numId w:val="8"/>
        </w:numPr>
        <w:shd w:val="clear" w:color="auto" w:fill="FFFFFF"/>
        <w:suppressAutoHyphens w:val="0"/>
        <w:spacing w:line="23" w:lineRule="atLeast"/>
        <w:ind w:left="1134" w:hanging="357"/>
        <w:jc w:val="both"/>
        <w:rPr>
          <w:rFonts w:ascii="Verdana" w:hAnsi="Verdana"/>
          <w:color w:val="000000"/>
          <w:sz w:val="20"/>
          <w:szCs w:val="20"/>
          <w:lang w:eastAsia="pl-PL"/>
        </w:rPr>
      </w:pPr>
      <w:r>
        <w:rPr>
          <w:rFonts w:ascii="Verdana" w:hAnsi="Verdana"/>
          <w:color w:val="000000"/>
          <w:sz w:val="20"/>
          <w:szCs w:val="20"/>
          <w:lang w:eastAsia="pl-PL"/>
        </w:rPr>
        <w:t>p</w:t>
      </w:r>
      <w:r w:rsidRPr="00B70528">
        <w:rPr>
          <w:rFonts w:ascii="Verdana" w:hAnsi="Verdana"/>
          <w:color w:val="000000"/>
          <w:sz w:val="20"/>
          <w:szCs w:val="20"/>
          <w:lang w:eastAsia="pl-PL"/>
        </w:rPr>
        <w:t xml:space="preserve">rowadzenie </w:t>
      </w:r>
      <w:r>
        <w:rPr>
          <w:rFonts w:ascii="Verdana" w:hAnsi="Verdana"/>
          <w:color w:val="000000"/>
          <w:sz w:val="20"/>
          <w:szCs w:val="20"/>
          <w:lang w:eastAsia="pl-PL"/>
        </w:rPr>
        <w:t>książki dyżurów,</w:t>
      </w:r>
    </w:p>
    <w:p w:rsidR="00C55591" w:rsidRPr="005612C0" w:rsidRDefault="00C55591" w:rsidP="00D140F5">
      <w:pPr>
        <w:pStyle w:val="Akapitzlist"/>
        <w:numPr>
          <w:ilvl w:val="0"/>
          <w:numId w:val="8"/>
        </w:numPr>
        <w:shd w:val="clear" w:color="auto" w:fill="FFFFFF"/>
        <w:suppressAutoHyphens w:val="0"/>
        <w:spacing w:line="23" w:lineRule="atLeast"/>
        <w:ind w:left="1134" w:hanging="357"/>
        <w:jc w:val="both"/>
        <w:rPr>
          <w:rFonts w:ascii="Verdana" w:hAnsi="Verdana"/>
          <w:color w:val="000000"/>
          <w:sz w:val="20"/>
          <w:szCs w:val="20"/>
          <w:lang w:eastAsia="pl-PL"/>
        </w:rPr>
      </w:pPr>
      <w:r>
        <w:rPr>
          <w:rFonts w:ascii="Verdana" w:hAnsi="Verdana"/>
          <w:sz w:val="20"/>
          <w:szCs w:val="20"/>
        </w:rPr>
        <w:t>o</w:t>
      </w:r>
      <w:r w:rsidRPr="00992B9A">
        <w:rPr>
          <w:rFonts w:ascii="Verdana" w:hAnsi="Verdana"/>
          <w:sz w:val="20"/>
          <w:szCs w:val="20"/>
        </w:rPr>
        <w:t>graniczanie do niezbędnego minimum oświetlenia wewnętrznego oraz włączanie i</w:t>
      </w:r>
      <w:r>
        <w:rPr>
          <w:rFonts w:ascii="Verdana" w:hAnsi="Verdana"/>
          <w:sz w:val="20"/>
          <w:szCs w:val="20"/>
        </w:rPr>
        <w:t> </w:t>
      </w:r>
      <w:r w:rsidRPr="00992B9A">
        <w:rPr>
          <w:rFonts w:ascii="Verdana" w:hAnsi="Verdana"/>
          <w:sz w:val="20"/>
          <w:szCs w:val="20"/>
        </w:rPr>
        <w:t>wyłączanie niezautomatyzowanego oświetlenia zewnętrznego</w:t>
      </w:r>
      <w:r>
        <w:rPr>
          <w:rFonts w:ascii="Verdana" w:hAnsi="Verdana"/>
          <w:sz w:val="20"/>
          <w:szCs w:val="20"/>
        </w:rPr>
        <w:t>.</w:t>
      </w:r>
    </w:p>
    <w:p w:rsidR="00C55591" w:rsidRPr="00EA0ED7" w:rsidRDefault="00C55591" w:rsidP="00D140F5">
      <w:pPr>
        <w:pStyle w:val="Akapitzlist"/>
        <w:numPr>
          <w:ilvl w:val="0"/>
          <w:numId w:val="8"/>
        </w:numPr>
        <w:shd w:val="clear" w:color="auto" w:fill="FFFFFF"/>
        <w:suppressAutoHyphens w:val="0"/>
        <w:spacing w:line="23" w:lineRule="atLeast"/>
        <w:ind w:left="1134" w:hanging="357"/>
        <w:jc w:val="both"/>
        <w:rPr>
          <w:rFonts w:ascii="Verdana" w:hAnsi="Verdana"/>
          <w:color w:val="000000"/>
          <w:sz w:val="20"/>
          <w:szCs w:val="20"/>
          <w:lang w:eastAsia="pl-PL"/>
        </w:rPr>
      </w:pPr>
      <w:r>
        <w:rPr>
          <w:rFonts w:ascii="Verdana" w:hAnsi="Verdana"/>
          <w:sz w:val="20"/>
          <w:szCs w:val="20"/>
        </w:rPr>
        <w:t xml:space="preserve">prowadzenie kontroli trzeźwości pracowników Zamawiającego przy użyciu </w:t>
      </w:r>
      <w:r w:rsidRPr="005612C0">
        <w:rPr>
          <w:rFonts w:ascii="Verdana" w:hAnsi="Verdana"/>
          <w:sz w:val="20"/>
          <w:szCs w:val="20"/>
        </w:rPr>
        <w:t>profesjonalnego alkomatu posiadającego atest i świadectwo kalibracji/wzorcowania umożl</w:t>
      </w:r>
      <w:r>
        <w:rPr>
          <w:rFonts w:ascii="Verdana" w:hAnsi="Verdana"/>
          <w:sz w:val="20"/>
          <w:szCs w:val="20"/>
        </w:rPr>
        <w:t>i</w:t>
      </w:r>
      <w:r w:rsidRPr="005612C0">
        <w:rPr>
          <w:rFonts w:ascii="Verdana" w:hAnsi="Verdana"/>
          <w:sz w:val="20"/>
          <w:szCs w:val="20"/>
        </w:rPr>
        <w:t>wiając</w:t>
      </w:r>
      <w:r>
        <w:rPr>
          <w:rFonts w:ascii="Verdana" w:hAnsi="Verdana"/>
          <w:sz w:val="20"/>
          <w:szCs w:val="20"/>
        </w:rPr>
        <w:t>ego</w:t>
      </w:r>
      <w:r w:rsidRPr="005612C0">
        <w:rPr>
          <w:rFonts w:ascii="Verdana" w:hAnsi="Verdana"/>
          <w:sz w:val="20"/>
          <w:szCs w:val="20"/>
        </w:rPr>
        <w:t xml:space="preserve"> wydruk wyniku badania</w:t>
      </w:r>
      <w:r>
        <w:rPr>
          <w:rFonts w:ascii="Verdana" w:hAnsi="Verdana"/>
          <w:sz w:val="20"/>
          <w:szCs w:val="20"/>
        </w:rPr>
        <w:t xml:space="preserve"> – w terminach wskazanych przez Zamawiającego.</w:t>
      </w:r>
    </w:p>
    <w:p w:rsidR="00C55591" w:rsidRPr="00EA0ED7" w:rsidRDefault="00C55591" w:rsidP="00D140F5">
      <w:pPr>
        <w:pStyle w:val="Akapitzlist"/>
        <w:numPr>
          <w:ilvl w:val="0"/>
          <w:numId w:val="8"/>
        </w:numPr>
        <w:shd w:val="clear" w:color="auto" w:fill="FFFFFF"/>
        <w:suppressAutoHyphens w:val="0"/>
        <w:spacing w:line="23" w:lineRule="atLeast"/>
        <w:ind w:left="1134" w:hanging="357"/>
        <w:jc w:val="both"/>
        <w:rPr>
          <w:rFonts w:ascii="Verdana" w:hAnsi="Verdana"/>
          <w:color w:val="000000"/>
          <w:sz w:val="20"/>
          <w:szCs w:val="20"/>
          <w:lang w:eastAsia="pl-PL"/>
        </w:rPr>
      </w:pPr>
      <w:r w:rsidRPr="00EA0ED7">
        <w:rPr>
          <w:rFonts w:ascii="Verdana" w:hAnsi="Verdana"/>
          <w:sz w:val="20"/>
          <w:szCs w:val="20"/>
        </w:rPr>
        <w:t>doraźna obsługa wagi najazdowej.</w:t>
      </w:r>
    </w:p>
    <w:bookmarkEnd w:id="1"/>
    <w:p w:rsidR="0088244E" w:rsidRPr="00D56896" w:rsidRDefault="0088244E" w:rsidP="00D140F5">
      <w:pPr>
        <w:pStyle w:val="Standard"/>
        <w:numPr>
          <w:ilvl w:val="0"/>
          <w:numId w:val="4"/>
        </w:numPr>
        <w:tabs>
          <w:tab w:val="left" w:pos="709"/>
        </w:tabs>
        <w:suppressAutoHyphens w:val="0"/>
        <w:spacing w:line="23" w:lineRule="atLeast"/>
        <w:jc w:val="both"/>
        <w:rPr>
          <w:rFonts w:ascii="Verdana" w:hAnsi="Verdana" w:cs="Times New Roman"/>
          <w:sz w:val="20"/>
          <w:szCs w:val="20"/>
          <w:lang w:val="pl-PL"/>
        </w:rPr>
      </w:pPr>
      <w:r w:rsidRPr="00D56896">
        <w:rPr>
          <w:rFonts w:ascii="Verdana" w:hAnsi="Verdana" w:cs="Times New Roman"/>
          <w:sz w:val="20"/>
          <w:szCs w:val="20"/>
          <w:lang w:val="pl-PL"/>
        </w:rPr>
        <w:t>W przypadku powstania szkody (zalania, pożaru itp.) lub włamania, Wykonawca podejmie działania mające na celu zminimalizowanie szkód, tj. zabezpieczy ślady przestępstwa, powiadomi Organy Policji, Straż Pożarną, Kierownictwo obiektu, oraz zabezpieczy mienie przed dalszą utratą lub uszkodzeniem.</w:t>
      </w:r>
    </w:p>
    <w:p w:rsidR="0088244E" w:rsidRPr="00D56896" w:rsidRDefault="0088244E" w:rsidP="00D140F5">
      <w:pPr>
        <w:pStyle w:val="Standard"/>
        <w:numPr>
          <w:ilvl w:val="0"/>
          <w:numId w:val="4"/>
        </w:numPr>
        <w:tabs>
          <w:tab w:val="left" w:pos="709"/>
        </w:tabs>
        <w:suppressAutoHyphens w:val="0"/>
        <w:spacing w:line="23" w:lineRule="atLeast"/>
        <w:jc w:val="both"/>
        <w:rPr>
          <w:rFonts w:ascii="Verdana" w:hAnsi="Verdana" w:cs="Times New Roman"/>
          <w:sz w:val="20"/>
          <w:szCs w:val="20"/>
          <w:lang w:val="pl-PL"/>
        </w:rPr>
      </w:pPr>
      <w:r w:rsidRPr="00D56896">
        <w:rPr>
          <w:rFonts w:ascii="Verdana" w:hAnsi="Verdana" w:cs="Times New Roman"/>
          <w:sz w:val="20"/>
          <w:szCs w:val="20"/>
          <w:lang w:val="pl-PL"/>
        </w:rPr>
        <w:t xml:space="preserve">Wykonawca zobowiąże pracowników dozoru do prowadzenia pełnej kontroli ruchu osobowo-towarowego, wjazdów i wyjazdów samochodów, co będzie odnotowane </w:t>
      </w:r>
      <w:r w:rsidRPr="00D56896">
        <w:rPr>
          <w:rFonts w:ascii="Verdana" w:hAnsi="Verdana" w:cs="Times New Roman"/>
          <w:sz w:val="20"/>
          <w:szCs w:val="20"/>
          <w:lang w:val="pl-PL"/>
        </w:rPr>
        <w:br/>
        <w:t>w prowadzonych książkach ewidencji, gospodarowania powierzonymi kluczami, przestrzegania instrukcji wewnętrznych Zamawiającego, oraz do przestrzegania tajemnicy służbowej, jak również wewnętrznych przepisów i zasad bezpieczeństwa, higieny pracy, przepisów przeciwpożarowych i ochrony środowiska. Z tymi przepisami Zamawiający zapozna pracowników dozoru wyznaczonych przez Wykonawcę.</w:t>
      </w:r>
    </w:p>
    <w:p w:rsidR="0088244E" w:rsidRPr="00D56896" w:rsidRDefault="0088244E" w:rsidP="00D140F5">
      <w:pPr>
        <w:pStyle w:val="Standard"/>
        <w:numPr>
          <w:ilvl w:val="0"/>
          <w:numId w:val="4"/>
        </w:numPr>
        <w:tabs>
          <w:tab w:val="left" w:pos="709"/>
        </w:tabs>
        <w:suppressAutoHyphens w:val="0"/>
        <w:spacing w:line="23" w:lineRule="atLeast"/>
        <w:jc w:val="both"/>
        <w:rPr>
          <w:rFonts w:ascii="Verdana" w:hAnsi="Verdana" w:cs="Times New Roman"/>
          <w:sz w:val="20"/>
          <w:szCs w:val="20"/>
          <w:lang w:val="pl-PL"/>
        </w:rPr>
      </w:pPr>
      <w:r w:rsidRPr="00D56896">
        <w:rPr>
          <w:rFonts w:ascii="Verdana" w:hAnsi="Verdana" w:cs="Times New Roman"/>
          <w:sz w:val="20"/>
          <w:szCs w:val="20"/>
          <w:lang w:val="pl-PL"/>
        </w:rPr>
        <w:t>Strony zachowają w tajemnicy wszystkie informacje, które mają wpływ na stan bezpieczeństwa w czasie obowiązywania umowy oraz po jej rozwiązaniu.</w:t>
      </w:r>
      <w:r w:rsidR="00560B9F">
        <w:rPr>
          <w:rFonts w:ascii="Verdana" w:hAnsi="Verdana" w:cs="Times New Roman"/>
          <w:sz w:val="20"/>
          <w:szCs w:val="20"/>
          <w:lang w:val="pl-PL"/>
        </w:rPr>
        <w:t xml:space="preserve"> </w:t>
      </w:r>
    </w:p>
    <w:p w:rsidR="0088244E" w:rsidRPr="00D56896" w:rsidRDefault="0088244E" w:rsidP="00D140F5">
      <w:pPr>
        <w:pStyle w:val="Standard"/>
        <w:numPr>
          <w:ilvl w:val="0"/>
          <w:numId w:val="4"/>
        </w:numPr>
        <w:tabs>
          <w:tab w:val="left" w:pos="709"/>
        </w:tabs>
        <w:suppressAutoHyphens w:val="0"/>
        <w:spacing w:line="23" w:lineRule="atLeast"/>
        <w:jc w:val="both"/>
        <w:rPr>
          <w:rFonts w:ascii="Verdana" w:hAnsi="Verdana" w:cs="Times New Roman"/>
          <w:sz w:val="20"/>
          <w:szCs w:val="20"/>
          <w:lang w:val="pl-PL"/>
        </w:rPr>
      </w:pPr>
      <w:r w:rsidRPr="00D56896">
        <w:rPr>
          <w:rFonts w:ascii="Verdana" w:hAnsi="Verdana" w:cs="Times New Roman"/>
          <w:sz w:val="20"/>
          <w:szCs w:val="20"/>
          <w:lang w:val="pl-PL"/>
        </w:rPr>
        <w:t>Wykonawca bierze na siebie odpowiedzialność za przestrzegania przez swoich pracowników przepisów BHP i Ppoż.</w:t>
      </w:r>
    </w:p>
    <w:p w:rsidR="00D263CD" w:rsidRPr="00D263CD" w:rsidRDefault="0088244E" w:rsidP="00D140F5">
      <w:pPr>
        <w:pStyle w:val="Standard"/>
        <w:numPr>
          <w:ilvl w:val="0"/>
          <w:numId w:val="4"/>
        </w:numPr>
        <w:suppressAutoHyphens w:val="0"/>
        <w:spacing w:line="23" w:lineRule="atLeast"/>
        <w:jc w:val="both"/>
        <w:rPr>
          <w:rFonts w:ascii="Verdana" w:hAnsi="Verdana" w:cs="Times New Roman"/>
          <w:sz w:val="20"/>
          <w:szCs w:val="20"/>
          <w:lang w:val="pl-PL"/>
        </w:rPr>
      </w:pPr>
      <w:r w:rsidRPr="00D56896">
        <w:rPr>
          <w:rFonts w:ascii="Verdana" w:hAnsi="Verdana" w:cs="Times New Roman"/>
          <w:sz w:val="20"/>
          <w:szCs w:val="20"/>
          <w:lang w:val="pl-PL" w:eastAsia="pl-PL"/>
        </w:rPr>
        <w:t>Umowa zostaje zawarta na czas określony od dnia podpisania umowy, lecz nie wcześniej niż od dnia 01.01.202</w:t>
      </w:r>
      <w:r w:rsidR="00E05D8A">
        <w:rPr>
          <w:rFonts w:ascii="Verdana" w:hAnsi="Verdana" w:cs="Times New Roman"/>
          <w:sz w:val="20"/>
          <w:szCs w:val="20"/>
          <w:lang w:val="pl-PL" w:eastAsia="pl-PL"/>
        </w:rPr>
        <w:t>5</w:t>
      </w:r>
      <w:r w:rsidRPr="00D56896">
        <w:rPr>
          <w:rFonts w:ascii="Verdana" w:hAnsi="Verdana" w:cs="Times New Roman"/>
          <w:sz w:val="20"/>
          <w:szCs w:val="20"/>
          <w:lang w:val="pl-PL" w:eastAsia="pl-PL"/>
        </w:rPr>
        <w:t xml:space="preserve"> r. do 31.12.202</w:t>
      </w:r>
      <w:r w:rsidR="00E05D8A">
        <w:rPr>
          <w:rFonts w:ascii="Verdana" w:hAnsi="Verdana" w:cs="Times New Roman"/>
          <w:sz w:val="20"/>
          <w:szCs w:val="20"/>
          <w:lang w:val="pl-PL" w:eastAsia="pl-PL"/>
        </w:rPr>
        <w:t>5</w:t>
      </w:r>
      <w:r w:rsidRPr="00D56896">
        <w:rPr>
          <w:rFonts w:ascii="Verdana" w:hAnsi="Verdana" w:cs="Times New Roman"/>
          <w:sz w:val="20"/>
          <w:szCs w:val="20"/>
          <w:lang w:val="pl-PL" w:eastAsia="pl-PL"/>
        </w:rPr>
        <w:t xml:space="preserve"> r. z możliwością wypowiedzenia jej przez każdą ze stron za 1 miesięcznym okresem wypowiedzenia, ze skutkiem na koniec miesiąca kalendarzowego lub za porozumieniem stron.</w:t>
      </w:r>
    </w:p>
    <w:p w:rsidR="00CB7D68" w:rsidRPr="00CB7D68" w:rsidRDefault="00CB7D68" w:rsidP="000E6042">
      <w:pPr>
        <w:pStyle w:val="Standard"/>
        <w:suppressAutoHyphens w:val="0"/>
        <w:spacing w:line="23" w:lineRule="atLeast"/>
        <w:ind w:left="720"/>
        <w:jc w:val="both"/>
        <w:rPr>
          <w:rFonts w:ascii="Verdana" w:hAnsi="Verdana" w:cs="Times New Roman"/>
          <w:sz w:val="20"/>
          <w:szCs w:val="20"/>
          <w:lang w:val="pl-PL"/>
        </w:rPr>
      </w:pPr>
    </w:p>
    <w:p w:rsidR="007959E3" w:rsidRPr="00D56896" w:rsidRDefault="007959E3" w:rsidP="000E6042">
      <w:pPr>
        <w:numPr>
          <w:ilvl w:val="0"/>
          <w:numId w:val="0"/>
        </w:numPr>
        <w:spacing w:line="23" w:lineRule="atLeast"/>
        <w:jc w:val="center"/>
        <w:rPr>
          <w:rFonts w:ascii="Verdana" w:hAnsi="Verdana"/>
          <w:b/>
          <w:bCs/>
          <w:sz w:val="20"/>
          <w:szCs w:val="20"/>
        </w:rPr>
      </w:pPr>
      <w:r w:rsidRPr="007959E3">
        <w:rPr>
          <w:rFonts w:ascii="Verdana" w:hAnsi="Verdana"/>
          <w:b/>
          <w:bCs/>
          <w:sz w:val="20"/>
          <w:szCs w:val="20"/>
        </w:rPr>
        <w:t>§</w:t>
      </w:r>
      <w:r w:rsidR="000D3FA0">
        <w:rPr>
          <w:rFonts w:ascii="Verdana" w:hAnsi="Verdana"/>
          <w:b/>
          <w:bCs/>
          <w:sz w:val="20"/>
          <w:szCs w:val="20"/>
        </w:rPr>
        <w:t>4</w:t>
      </w:r>
    </w:p>
    <w:p w:rsidR="007959E3" w:rsidRPr="00D56896" w:rsidRDefault="007959E3" w:rsidP="000E6042">
      <w:pPr>
        <w:numPr>
          <w:ilvl w:val="0"/>
          <w:numId w:val="0"/>
        </w:numPr>
        <w:spacing w:line="23" w:lineRule="atLeast"/>
        <w:jc w:val="center"/>
        <w:rPr>
          <w:rFonts w:ascii="Verdana" w:hAnsi="Verdana"/>
          <w:b/>
          <w:bCs/>
          <w:sz w:val="20"/>
          <w:szCs w:val="20"/>
        </w:rPr>
      </w:pPr>
      <w:r w:rsidRPr="00D56896">
        <w:rPr>
          <w:rFonts w:ascii="Verdana" w:hAnsi="Verdana"/>
          <w:b/>
          <w:bCs/>
          <w:sz w:val="20"/>
          <w:szCs w:val="20"/>
        </w:rPr>
        <w:t>Wynagrodzenie</w:t>
      </w:r>
      <w:r>
        <w:rPr>
          <w:rFonts w:ascii="Verdana" w:hAnsi="Verdana"/>
          <w:b/>
          <w:bCs/>
          <w:sz w:val="20"/>
          <w:szCs w:val="20"/>
        </w:rPr>
        <w:t xml:space="preserve"> </w:t>
      </w:r>
    </w:p>
    <w:p w:rsidR="007959E3" w:rsidRPr="00D56896" w:rsidRDefault="007959E3" w:rsidP="00D140F5">
      <w:pPr>
        <w:pStyle w:val="Nagwek1"/>
        <w:numPr>
          <w:ilvl w:val="0"/>
          <w:numId w:val="5"/>
        </w:numPr>
        <w:spacing w:line="23" w:lineRule="atLeast"/>
        <w:ind w:left="709" w:hanging="283"/>
        <w:jc w:val="both"/>
        <w:rPr>
          <w:rFonts w:ascii="Verdana" w:hAnsi="Verdana" w:cs="Times New Roman"/>
          <w:b w:val="0"/>
          <w:sz w:val="20"/>
          <w:szCs w:val="20"/>
          <w:lang w:val="pl-PL"/>
        </w:rPr>
      </w:pPr>
      <w:r w:rsidRPr="00D56896">
        <w:rPr>
          <w:rFonts w:ascii="Verdana" w:hAnsi="Verdana" w:cs="Times New Roman"/>
          <w:b w:val="0"/>
          <w:sz w:val="20"/>
          <w:szCs w:val="20"/>
          <w:lang w:val="pl-PL"/>
        </w:rPr>
        <w:t xml:space="preserve">Wynagrodzenie Wykonawcy za świadczone usługi określone w </w:t>
      </w:r>
      <w:r w:rsidRPr="007959E3">
        <w:rPr>
          <w:rFonts w:ascii="Verdana" w:hAnsi="Verdana" w:cs="Times New Roman"/>
          <w:b w:val="0"/>
          <w:sz w:val="20"/>
          <w:szCs w:val="20"/>
          <w:lang w:val="pl-PL"/>
        </w:rPr>
        <w:t xml:space="preserve">§ </w:t>
      </w:r>
      <w:r w:rsidR="004467A6">
        <w:rPr>
          <w:rFonts w:ascii="Verdana" w:hAnsi="Verdana" w:cs="Times New Roman"/>
          <w:b w:val="0"/>
          <w:sz w:val="20"/>
          <w:szCs w:val="20"/>
          <w:lang w:val="pl-PL"/>
        </w:rPr>
        <w:t>1</w:t>
      </w:r>
      <w:r>
        <w:rPr>
          <w:rFonts w:ascii="Verdana" w:hAnsi="Verdana" w:cs="Times New Roman"/>
          <w:b w:val="0"/>
          <w:sz w:val="20"/>
          <w:szCs w:val="20"/>
          <w:lang w:val="pl-PL"/>
        </w:rPr>
        <w:t xml:space="preserve"> umowy, strony zgodnie ustalają w wysokości:</w:t>
      </w:r>
      <w:r w:rsidRPr="004467A6">
        <w:rPr>
          <w:rFonts w:ascii="Verdana" w:hAnsi="Verdana" w:cs="Times New Roman"/>
          <w:sz w:val="20"/>
          <w:szCs w:val="20"/>
          <w:lang w:val="pl-PL"/>
        </w:rPr>
        <w:t xml:space="preserve"> </w:t>
      </w:r>
      <w:r w:rsidRPr="00D56896">
        <w:rPr>
          <w:rFonts w:ascii="Verdana" w:hAnsi="Verdana" w:cs="Times New Roman"/>
          <w:b w:val="0"/>
          <w:sz w:val="20"/>
          <w:szCs w:val="20"/>
          <w:lang w:val="pl-PL"/>
        </w:rPr>
        <w:t>…………………… zł PLN netto (słownie: ………………….</w:t>
      </w:r>
      <w:r>
        <w:rPr>
          <w:rFonts w:ascii="Verdana" w:hAnsi="Verdana" w:cs="Times New Roman"/>
          <w:b w:val="0"/>
          <w:sz w:val="20"/>
          <w:szCs w:val="20"/>
          <w:lang w:val="pl-PL"/>
        </w:rPr>
        <w:t xml:space="preserve"> zł</w:t>
      </w:r>
      <w:r w:rsidR="00FB0C55">
        <w:rPr>
          <w:rFonts w:ascii="Verdana" w:hAnsi="Verdana" w:cs="Times New Roman"/>
          <w:b w:val="0"/>
          <w:sz w:val="20"/>
          <w:szCs w:val="20"/>
          <w:lang w:val="pl-PL"/>
        </w:rPr>
        <w:t>otych</w:t>
      </w:r>
      <w:r w:rsidRPr="00D56896">
        <w:rPr>
          <w:rFonts w:ascii="Verdana" w:hAnsi="Verdana" w:cs="Times New Roman"/>
          <w:b w:val="0"/>
          <w:sz w:val="20"/>
          <w:szCs w:val="20"/>
          <w:lang w:val="pl-PL"/>
        </w:rPr>
        <w:t xml:space="preserve"> </w:t>
      </w:r>
      <w:r w:rsidR="00FB0C55">
        <w:rPr>
          <w:rFonts w:ascii="Verdana" w:hAnsi="Verdana" w:cs="Times New Roman"/>
          <w:b w:val="0"/>
          <w:sz w:val="20"/>
          <w:szCs w:val="20"/>
          <w:lang w:val="pl-PL"/>
        </w:rPr>
        <w:t xml:space="preserve">……. </w:t>
      </w:r>
      <w:r w:rsidRPr="00D56896">
        <w:rPr>
          <w:rFonts w:ascii="Verdana" w:hAnsi="Verdana" w:cs="Times New Roman"/>
          <w:b w:val="0"/>
          <w:sz w:val="20"/>
          <w:szCs w:val="20"/>
          <w:lang w:val="pl-PL"/>
        </w:rPr>
        <w:t>gr</w:t>
      </w:r>
      <w:r w:rsidR="00FB0C55">
        <w:rPr>
          <w:rFonts w:ascii="Verdana" w:hAnsi="Verdana" w:cs="Times New Roman"/>
          <w:b w:val="0"/>
          <w:sz w:val="20"/>
          <w:szCs w:val="20"/>
          <w:lang w:val="pl-PL"/>
        </w:rPr>
        <w:t>oszy</w:t>
      </w:r>
      <w:r w:rsidRPr="00D56896">
        <w:rPr>
          <w:rFonts w:ascii="Verdana" w:hAnsi="Verdana" w:cs="Times New Roman"/>
          <w:b w:val="0"/>
          <w:sz w:val="20"/>
          <w:szCs w:val="20"/>
          <w:lang w:val="pl-PL"/>
        </w:rPr>
        <w:t>) powiększone o kwotę podatku VAT</w:t>
      </w:r>
      <w:r>
        <w:rPr>
          <w:rFonts w:ascii="Verdana" w:hAnsi="Verdana" w:cs="Times New Roman"/>
          <w:b w:val="0"/>
          <w:sz w:val="20"/>
          <w:szCs w:val="20"/>
          <w:lang w:val="pl-PL"/>
        </w:rPr>
        <w:t xml:space="preserve"> w każdorazowo obowiązującej wysokości, za jeden miesiąc usługi.</w:t>
      </w:r>
    </w:p>
    <w:p w:rsidR="007959E3" w:rsidRPr="009F6FA2" w:rsidRDefault="007959E3" w:rsidP="00D140F5">
      <w:pPr>
        <w:pStyle w:val="Akapitzlist"/>
        <w:numPr>
          <w:ilvl w:val="0"/>
          <w:numId w:val="5"/>
        </w:numPr>
        <w:spacing w:line="23" w:lineRule="atLeast"/>
        <w:ind w:left="709" w:hanging="283"/>
        <w:jc w:val="both"/>
        <w:rPr>
          <w:rFonts w:ascii="Verdana" w:hAnsi="Verdana"/>
          <w:bCs/>
          <w:sz w:val="20"/>
          <w:szCs w:val="20"/>
          <w:lang w:eastAsia="zh-CN" w:bidi="en-US"/>
        </w:rPr>
      </w:pPr>
      <w:r w:rsidRPr="00D56896">
        <w:rPr>
          <w:rFonts w:ascii="Verdana" w:hAnsi="Verdana"/>
          <w:bCs/>
          <w:sz w:val="20"/>
          <w:szCs w:val="20"/>
        </w:rPr>
        <w:t>Wynagrodzenie za usługi objęte niniejszą umową jest wypłacane w miesięcznych okresach rozliczeniowych.</w:t>
      </w:r>
    </w:p>
    <w:p w:rsidR="007959E3" w:rsidRPr="00D56896" w:rsidRDefault="007959E3" w:rsidP="00D140F5">
      <w:pPr>
        <w:pStyle w:val="Akapitzlist"/>
        <w:numPr>
          <w:ilvl w:val="0"/>
          <w:numId w:val="5"/>
        </w:numPr>
        <w:spacing w:line="23" w:lineRule="atLeast"/>
        <w:ind w:left="709" w:hanging="283"/>
        <w:jc w:val="both"/>
        <w:rPr>
          <w:rFonts w:ascii="Verdana" w:hAnsi="Verdana"/>
          <w:bCs/>
          <w:sz w:val="20"/>
          <w:szCs w:val="20"/>
          <w:lang w:eastAsia="zh-CN" w:bidi="en-US"/>
        </w:rPr>
      </w:pPr>
      <w:r w:rsidRPr="00D56896">
        <w:rPr>
          <w:rFonts w:ascii="Verdana" w:hAnsi="Verdana"/>
          <w:bCs/>
          <w:sz w:val="20"/>
          <w:szCs w:val="20"/>
        </w:rPr>
        <w:t xml:space="preserve">Zamawiający będzie wpłacał należne Wykonawcy wynagrodzenie określone w </w:t>
      </w:r>
      <w:r w:rsidRPr="007959E3">
        <w:rPr>
          <w:rFonts w:ascii="Verdana" w:hAnsi="Verdana"/>
          <w:bCs/>
          <w:sz w:val="20"/>
          <w:szCs w:val="20"/>
        </w:rPr>
        <w:t>§ 3 ust. 1</w:t>
      </w:r>
      <w:r>
        <w:rPr>
          <w:rFonts w:ascii="Verdana" w:hAnsi="Verdana"/>
          <w:bCs/>
          <w:sz w:val="20"/>
          <w:szCs w:val="20"/>
        </w:rPr>
        <w:t xml:space="preserve"> na konto bankowe ………………………………….</w:t>
      </w:r>
      <w:r w:rsidR="0088244E">
        <w:rPr>
          <w:rFonts w:ascii="Verdana" w:hAnsi="Verdana"/>
          <w:bCs/>
          <w:sz w:val="20"/>
          <w:szCs w:val="20"/>
        </w:rPr>
        <w:t xml:space="preserve"> </w:t>
      </w:r>
      <w:r>
        <w:rPr>
          <w:rFonts w:ascii="Verdana" w:hAnsi="Verdana"/>
          <w:bCs/>
          <w:sz w:val="20"/>
          <w:szCs w:val="20"/>
        </w:rPr>
        <w:t xml:space="preserve">w terminie </w:t>
      </w:r>
      <w:r w:rsidR="0088244E" w:rsidRPr="0088244E">
        <w:rPr>
          <w:rFonts w:ascii="Verdana" w:hAnsi="Verdana"/>
          <w:b/>
          <w:color w:val="FF0000"/>
          <w:sz w:val="20"/>
          <w:szCs w:val="20"/>
        </w:rPr>
        <w:t>…</w:t>
      </w:r>
      <w:r w:rsidR="0088244E">
        <w:rPr>
          <w:rFonts w:ascii="Verdana" w:hAnsi="Verdana"/>
          <w:b/>
          <w:color w:val="FF0000"/>
          <w:sz w:val="20"/>
          <w:szCs w:val="20"/>
        </w:rPr>
        <w:t>.</w:t>
      </w:r>
      <w:r w:rsidRPr="007959E3">
        <w:rPr>
          <w:rFonts w:ascii="Verdana" w:hAnsi="Verdana"/>
          <w:bCs/>
          <w:sz w:val="20"/>
          <w:szCs w:val="20"/>
        </w:rPr>
        <w:t xml:space="preserve"> dni </w:t>
      </w:r>
      <w:r w:rsidRPr="00D56896">
        <w:rPr>
          <w:rFonts w:ascii="Verdana" w:hAnsi="Verdana"/>
          <w:bCs/>
          <w:sz w:val="20"/>
          <w:szCs w:val="20"/>
        </w:rPr>
        <w:t>od daty wystawienia i doręczenia prawidłowo wystawionej faktury VAT</w:t>
      </w:r>
      <w:r>
        <w:rPr>
          <w:rFonts w:ascii="Verdana" w:hAnsi="Verdana"/>
          <w:bCs/>
          <w:sz w:val="20"/>
          <w:szCs w:val="20"/>
        </w:rPr>
        <w:t xml:space="preserve"> przez Wykonawcę.</w:t>
      </w:r>
    </w:p>
    <w:p w:rsidR="007959E3" w:rsidRDefault="007959E3" w:rsidP="00D140F5">
      <w:pPr>
        <w:pStyle w:val="Akapitzlist"/>
        <w:numPr>
          <w:ilvl w:val="0"/>
          <w:numId w:val="5"/>
        </w:numPr>
        <w:spacing w:line="23" w:lineRule="atLeast"/>
        <w:ind w:left="709" w:hanging="283"/>
        <w:jc w:val="both"/>
        <w:rPr>
          <w:rFonts w:ascii="Verdana" w:hAnsi="Verdana"/>
          <w:bCs/>
          <w:sz w:val="20"/>
          <w:szCs w:val="20"/>
          <w:lang w:eastAsia="zh-CN" w:bidi="en-US"/>
        </w:rPr>
      </w:pPr>
      <w:r w:rsidRPr="00D56896">
        <w:rPr>
          <w:rFonts w:ascii="Verdana" w:hAnsi="Verdana"/>
          <w:bCs/>
          <w:sz w:val="20"/>
          <w:szCs w:val="20"/>
        </w:rPr>
        <w:t>W przypadku nieterminowego regulowania należności Zamawiający zobowiązuje się do zapłaty ustawowych odsetek za opóźnienie.</w:t>
      </w:r>
    </w:p>
    <w:p w:rsidR="007959E3" w:rsidRPr="006C3E58" w:rsidRDefault="007959E3" w:rsidP="00D140F5">
      <w:pPr>
        <w:numPr>
          <w:ilvl w:val="0"/>
          <w:numId w:val="5"/>
        </w:numPr>
        <w:spacing w:line="23" w:lineRule="atLeast"/>
        <w:ind w:left="709" w:hanging="283"/>
        <w:jc w:val="both"/>
        <w:rPr>
          <w:rFonts w:ascii="Verdana" w:hAnsi="Verdana"/>
          <w:b/>
          <w:bCs/>
          <w:sz w:val="20"/>
          <w:szCs w:val="20"/>
        </w:rPr>
      </w:pPr>
      <w:r w:rsidRPr="006C3E58">
        <w:rPr>
          <w:rFonts w:ascii="Verdana" w:hAnsi="Verdana"/>
          <w:sz w:val="20"/>
          <w:szCs w:val="20"/>
        </w:rPr>
        <w:t>W przypadku zmiany ceny materiałów lub kosztów związanych z realizacją Przedmiotu Umowy, wynagrodzenie Wykonawcy określone w Formularzu cenowym ulegnie zmianie, na zasadach określonych poniżej</w:t>
      </w:r>
      <w:r>
        <w:rPr>
          <w:rFonts w:ascii="Verdana" w:hAnsi="Verdana"/>
          <w:sz w:val="20"/>
          <w:szCs w:val="20"/>
        </w:rPr>
        <w:t>:</w:t>
      </w:r>
      <w:r w:rsidRPr="006C3E58">
        <w:rPr>
          <w:rFonts w:ascii="Verdana" w:hAnsi="Verdana"/>
          <w:sz w:val="20"/>
          <w:szCs w:val="20"/>
        </w:rPr>
        <w:t xml:space="preserve"> </w:t>
      </w:r>
    </w:p>
    <w:p w:rsidR="000A6C86" w:rsidRDefault="007959E3" w:rsidP="00D140F5">
      <w:pPr>
        <w:numPr>
          <w:ilvl w:val="0"/>
          <w:numId w:val="11"/>
        </w:numPr>
        <w:spacing w:line="23" w:lineRule="atLeast"/>
        <w:ind w:left="993" w:hanging="284"/>
        <w:jc w:val="both"/>
        <w:rPr>
          <w:rFonts w:ascii="Verdana" w:hAnsi="Verdana"/>
          <w:sz w:val="20"/>
          <w:szCs w:val="20"/>
        </w:rPr>
      </w:pPr>
      <w:r w:rsidRPr="006C3E58">
        <w:rPr>
          <w:rFonts w:ascii="Verdana" w:hAnsi="Verdana"/>
          <w:sz w:val="20"/>
          <w:szCs w:val="20"/>
        </w:rPr>
        <w:t>Zmiany wynagrodzenia dokonuje się na podstawie wniosku złożonego przez jedną ze stron umowy nie wcześniej niż po upływie 6 miesięcy od dnia zawarcia umowy.</w:t>
      </w:r>
    </w:p>
    <w:p w:rsidR="000A6C86" w:rsidRDefault="007959E3" w:rsidP="00D140F5">
      <w:pPr>
        <w:numPr>
          <w:ilvl w:val="0"/>
          <w:numId w:val="11"/>
        </w:numPr>
        <w:spacing w:line="23" w:lineRule="atLeast"/>
        <w:ind w:left="993" w:hanging="284"/>
        <w:jc w:val="both"/>
        <w:rPr>
          <w:rFonts w:ascii="Verdana" w:hAnsi="Verdana"/>
          <w:sz w:val="20"/>
          <w:szCs w:val="20"/>
        </w:rPr>
      </w:pPr>
      <w:r w:rsidRPr="000A6C86">
        <w:rPr>
          <w:rFonts w:ascii="Verdana" w:hAnsi="Verdana"/>
          <w:sz w:val="20"/>
          <w:szCs w:val="20"/>
        </w:rPr>
        <w:t>Wniosek o zmianę może dotyczyć wyłącznie wynagrodzenia za zakres Przedmiotu Umowy nie odebrany przez Zamawiającego przed dniem złożenia wniosku.</w:t>
      </w:r>
    </w:p>
    <w:p w:rsidR="007959E3" w:rsidRPr="000A6C86" w:rsidRDefault="007959E3" w:rsidP="00D140F5">
      <w:pPr>
        <w:numPr>
          <w:ilvl w:val="0"/>
          <w:numId w:val="11"/>
        </w:numPr>
        <w:spacing w:line="23" w:lineRule="atLeast"/>
        <w:ind w:left="993" w:hanging="284"/>
        <w:jc w:val="both"/>
        <w:rPr>
          <w:rFonts w:ascii="Verdana" w:hAnsi="Verdana"/>
          <w:sz w:val="20"/>
          <w:szCs w:val="20"/>
        </w:rPr>
      </w:pPr>
      <w:r w:rsidRPr="000A6C86">
        <w:rPr>
          <w:rFonts w:ascii="Verdana" w:hAnsi="Verdana"/>
          <w:sz w:val="20"/>
          <w:szCs w:val="20"/>
        </w:rPr>
        <w:t xml:space="preserve">Wartość zmiany (WZ) określa się na podstawie wzoru: </w:t>
      </w:r>
    </w:p>
    <w:p w:rsidR="007959E3" w:rsidRPr="00930193" w:rsidRDefault="007959E3" w:rsidP="000E6042">
      <w:pPr>
        <w:numPr>
          <w:ilvl w:val="0"/>
          <w:numId w:val="0"/>
        </w:numPr>
        <w:spacing w:line="23" w:lineRule="atLeast"/>
        <w:jc w:val="both"/>
        <w:rPr>
          <w:rFonts w:ascii="Verdana" w:hAnsi="Verdana"/>
          <w:sz w:val="20"/>
          <w:szCs w:val="20"/>
        </w:rPr>
      </w:pPr>
    </w:p>
    <w:p w:rsidR="007959E3" w:rsidRDefault="007959E3" w:rsidP="000E6042">
      <w:pPr>
        <w:numPr>
          <w:ilvl w:val="0"/>
          <w:numId w:val="0"/>
        </w:numPr>
        <w:spacing w:line="23" w:lineRule="atLeast"/>
        <w:jc w:val="center"/>
        <w:rPr>
          <w:rFonts w:ascii="Verdana" w:hAnsi="Verdana"/>
          <w:sz w:val="20"/>
          <w:szCs w:val="20"/>
        </w:rPr>
      </w:pPr>
      <w:r w:rsidRPr="00930193">
        <w:rPr>
          <w:rFonts w:ascii="Verdana" w:hAnsi="Verdana"/>
          <w:sz w:val="20"/>
          <w:szCs w:val="20"/>
        </w:rPr>
        <w:t>X =</w:t>
      </w:r>
      <w:r w:rsidR="00662D05">
        <w:rPr>
          <w:rFonts w:ascii="Verdana" w:hAnsi="Verdana"/>
          <w:sz w:val="20"/>
          <w:szCs w:val="20"/>
        </w:rPr>
        <w:t xml:space="preserve"> </w:t>
      </w:r>
      <w:r w:rsidRPr="00930193">
        <w:rPr>
          <w:rFonts w:ascii="Verdana" w:hAnsi="Verdana"/>
          <w:sz w:val="20"/>
          <w:szCs w:val="20"/>
        </w:rPr>
        <w:t>nowa stawka minimalnego wynagrodzenia x kwota z oferty netto</w:t>
      </w:r>
    </w:p>
    <w:p w:rsidR="007959E3" w:rsidRPr="00930193" w:rsidRDefault="007959E3" w:rsidP="000E6042">
      <w:pPr>
        <w:numPr>
          <w:ilvl w:val="0"/>
          <w:numId w:val="0"/>
        </w:numPr>
        <w:spacing w:line="23" w:lineRule="atLeast"/>
        <w:jc w:val="center"/>
        <w:rPr>
          <w:rFonts w:ascii="Verdana" w:hAnsi="Verdana"/>
          <w:sz w:val="20"/>
          <w:szCs w:val="20"/>
        </w:rPr>
      </w:pPr>
      <w:r>
        <w:rPr>
          <w:rFonts w:ascii="Verdana" w:hAnsi="Verdana"/>
          <w:sz w:val="20"/>
          <w:szCs w:val="20"/>
        </w:rPr>
        <w:t>__________________________________________________</w:t>
      </w:r>
    </w:p>
    <w:p w:rsidR="007959E3" w:rsidRDefault="007959E3" w:rsidP="000E6042">
      <w:pPr>
        <w:numPr>
          <w:ilvl w:val="0"/>
          <w:numId w:val="0"/>
        </w:numPr>
        <w:spacing w:line="23" w:lineRule="atLeast"/>
        <w:jc w:val="center"/>
        <w:rPr>
          <w:rFonts w:ascii="Verdana" w:hAnsi="Verdana"/>
          <w:sz w:val="20"/>
          <w:szCs w:val="20"/>
        </w:rPr>
      </w:pPr>
      <w:r w:rsidRPr="00930193">
        <w:rPr>
          <w:rFonts w:ascii="Verdana" w:hAnsi="Verdana"/>
          <w:sz w:val="20"/>
          <w:szCs w:val="20"/>
        </w:rPr>
        <w:t xml:space="preserve">4 </w:t>
      </w:r>
      <w:r w:rsidR="008834D4">
        <w:rPr>
          <w:rFonts w:ascii="Verdana" w:hAnsi="Verdana"/>
          <w:sz w:val="20"/>
          <w:szCs w:val="20"/>
        </w:rPr>
        <w:t>666</w:t>
      </w:r>
      <w:r w:rsidRPr="00930193">
        <w:rPr>
          <w:rFonts w:ascii="Verdana" w:hAnsi="Verdana"/>
          <w:sz w:val="20"/>
          <w:szCs w:val="20"/>
        </w:rPr>
        <w:t>,00 PLN</w:t>
      </w:r>
    </w:p>
    <w:p w:rsidR="000A6C86" w:rsidRDefault="007959E3" w:rsidP="00D140F5">
      <w:pPr>
        <w:numPr>
          <w:ilvl w:val="0"/>
          <w:numId w:val="11"/>
        </w:numPr>
        <w:spacing w:line="23" w:lineRule="atLeast"/>
        <w:ind w:left="993" w:hanging="284"/>
        <w:jc w:val="both"/>
        <w:rPr>
          <w:rFonts w:ascii="Verdana" w:hAnsi="Verdana"/>
          <w:sz w:val="20"/>
          <w:szCs w:val="20"/>
        </w:rPr>
      </w:pPr>
      <w:r w:rsidRPr="006C3E58">
        <w:rPr>
          <w:rFonts w:ascii="Verdana" w:hAnsi="Verdana"/>
          <w:sz w:val="20"/>
          <w:szCs w:val="20"/>
        </w:rPr>
        <w:t xml:space="preserve">Wartość zmiany należy powiększyć o należny podatek </w:t>
      </w:r>
      <w:r w:rsidRPr="007959E3">
        <w:rPr>
          <w:rFonts w:ascii="Verdana" w:hAnsi="Verdana"/>
          <w:sz w:val="20"/>
          <w:szCs w:val="20"/>
        </w:rPr>
        <w:t>VAT</w:t>
      </w:r>
      <w:r>
        <w:rPr>
          <w:rFonts w:ascii="Verdana" w:hAnsi="Verdana"/>
          <w:sz w:val="20"/>
          <w:szCs w:val="20"/>
        </w:rPr>
        <w:t>.</w:t>
      </w:r>
    </w:p>
    <w:p w:rsidR="000A6C86" w:rsidRDefault="007959E3" w:rsidP="00D140F5">
      <w:pPr>
        <w:numPr>
          <w:ilvl w:val="0"/>
          <w:numId w:val="11"/>
        </w:numPr>
        <w:spacing w:line="23" w:lineRule="atLeast"/>
        <w:ind w:left="993" w:hanging="284"/>
        <w:jc w:val="both"/>
        <w:rPr>
          <w:rFonts w:ascii="Verdana" w:hAnsi="Verdana"/>
          <w:sz w:val="20"/>
          <w:szCs w:val="20"/>
        </w:rPr>
      </w:pPr>
      <w:r w:rsidRPr="000A6C86">
        <w:rPr>
          <w:rFonts w:ascii="Verdana" w:hAnsi="Verdana"/>
          <w:sz w:val="20"/>
          <w:szCs w:val="20"/>
        </w:rPr>
        <w:t>Zmianę umowy dotyczącą zmiany wynagrodzenia, po zaakceptowaniu wniosku przez obie strony wprowadza się aneksem do umowy.</w:t>
      </w:r>
    </w:p>
    <w:p w:rsidR="000A6C86" w:rsidRDefault="007959E3" w:rsidP="00D140F5">
      <w:pPr>
        <w:numPr>
          <w:ilvl w:val="0"/>
          <w:numId w:val="11"/>
        </w:numPr>
        <w:spacing w:line="23" w:lineRule="atLeast"/>
        <w:ind w:left="993" w:hanging="284"/>
        <w:jc w:val="both"/>
        <w:rPr>
          <w:rFonts w:ascii="Verdana" w:hAnsi="Verdana"/>
          <w:sz w:val="20"/>
          <w:szCs w:val="20"/>
        </w:rPr>
      </w:pPr>
      <w:r w:rsidRPr="000A6C86">
        <w:rPr>
          <w:rFonts w:ascii="Verdana" w:hAnsi="Verdana"/>
          <w:sz w:val="20"/>
          <w:szCs w:val="20"/>
        </w:rPr>
        <w:t>Możliwe jest wprowadzanie kolejnych zmian wynagrodzenia z zastrzeżeniem, że będą one wprowadzane nie częściej niż raz na kwartał.</w:t>
      </w:r>
    </w:p>
    <w:p w:rsidR="000A6C86" w:rsidRDefault="007959E3" w:rsidP="00D140F5">
      <w:pPr>
        <w:numPr>
          <w:ilvl w:val="0"/>
          <w:numId w:val="11"/>
        </w:numPr>
        <w:spacing w:line="23" w:lineRule="atLeast"/>
        <w:ind w:left="993" w:hanging="284"/>
        <w:jc w:val="both"/>
        <w:rPr>
          <w:rFonts w:ascii="Verdana" w:hAnsi="Verdana"/>
          <w:sz w:val="20"/>
          <w:szCs w:val="20"/>
        </w:rPr>
      </w:pPr>
      <w:r w:rsidRPr="000A6C86">
        <w:rPr>
          <w:rFonts w:ascii="Verdana" w:hAnsi="Verdana"/>
          <w:sz w:val="20"/>
          <w:szCs w:val="20"/>
        </w:rPr>
        <w:lastRenderedPageBreak/>
        <w:t>Maksymalna zmiana wartości wynagrodzenia Wykonawcy tj. suma wszystkich wprowadzanych zmian na podstawie ww. postanowień nie może przekroczyć łącznie wartości stanowiącej 10% wartości kontraktu określonego pierwotnie w</w:t>
      </w:r>
      <w:r w:rsidR="00D675CD">
        <w:rPr>
          <w:rFonts w:ascii="Verdana" w:hAnsi="Verdana"/>
          <w:sz w:val="20"/>
          <w:szCs w:val="20"/>
        </w:rPr>
        <w:t> </w:t>
      </w:r>
      <w:r w:rsidRPr="000A6C86">
        <w:rPr>
          <w:rFonts w:ascii="Verdana" w:hAnsi="Verdana"/>
          <w:sz w:val="20"/>
          <w:szCs w:val="20"/>
        </w:rPr>
        <w:t>umowie.</w:t>
      </w:r>
    </w:p>
    <w:p w:rsidR="000A6C86" w:rsidRDefault="007959E3" w:rsidP="00D140F5">
      <w:pPr>
        <w:numPr>
          <w:ilvl w:val="0"/>
          <w:numId w:val="11"/>
        </w:numPr>
        <w:spacing w:line="23" w:lineRule="atLeast"/>
        <w:ind w:left="993" w:hanging="284"/>
        <w:jc w:val="both"/>
        <w:rPr>
          <w:rFonts w:ascii="Verdana" w:hAnsi="Verdana"/>
          <w:sz w:val="20"/>
          <w:szCs w:val="20"/>
        </w:rPr>
      </w:pPr>
      <w:r w:rsidRPr="000A6C86">
        <w:rPr>
          <w:rFonts w:ascii="Verdana" w:hAnsi="Verdana"/>
          <w:sz w:val="20"/>
          <w:szCs w:val="20"/>
        </w:rPr>
        <w:t>W przypadku dokonania zmiany wynagrodzenia Wykonawcy zgodnie z niniejszymi postanowieniami, na podstawie art. 439 ust. 5 ustawy Pzp, Wykonawca zobowiązany jest do zmiany wynagrodzenia przysługującego Podwykonawcy, z</w:t>
      </w:r>
      <w:r w:rsidR="005F1EB8">
        <w:rPr>
          <w:rFonts w:ascii="Verdana" w:hAnsi="Verdana"/>
          <w:sz w:val="20"/>
          <w:szCs w:val="20"/>
        </w:rPr>
        <w:t> </w:t>
      </w:r>
      <w:r w:rsidRPr="000A6C86">
        <w:rPr>
          <w:rFonts w:ascii="Verdana" w:hAnsi="Verdana"/>
          <w:sz w:val="20"/>
          <w:szCs w:val="20"/>
        </w:rPr>
        <w:t>którym zawarł umowę, w zakresie odpowiadającym zmianom cen towarów i</w:t>
      </w:r>
      <w:r w:rsidR="005F1EB8">
        <w:rPr>
          <w:rFonts w:ascii="Verdana" w:hAnsi="Verdana"/>
          <w:sz w:val="20"/>
          <w:szCs w:val="20"/>
        </w:rPr>
        <w:t> </w:t>
      </w:r>
      <w:r w:rsidRPr="000A6C86">
        <w:rPr>
          <w:rFonts w:ascii="Verdana" w:hAnsi="Verdana"/>
          <w:sz w:val="20"/>
          <w:szCs w:val="20"/>
        </w:rPr>
        <w:t>usług konsumpcyjnych dotyczących zobowiązania podwykonawcy, jeżeli łącznie spełnione są następujące warunki: − przedmiotem umowy są usługi, − okres obowiązywania umowy przekracza 6 miesięcy.</w:t>
      </w:r>
    </w:p>
    <w:p w:rsidR="007959E3" w:rsidRPr="000A6C86" w:rsidRDefault="007959E3" w:rsidP="00D140F5">
      <w:pPr>
        <w:numPr>
          <w:ilvl w:val="0"/>
          <w:numId w:val="11"/>
        </w:numPr>
        <w:spacing w:line="23" w:lineRule="atLeast"/>
        <w:ind w:left="993" w:hanging="284"/>
        <w:jc w:val="both"/>
        <w:rPr>
          <w:rFonts w:ascii="Verdana" w:hAnsi="Verdana"/>
          <w:sz w:val="20"/>
          <w:szCs w:val="20"/>
        </w:rPr>
      </w:pPr>
      <w:r w:rsidRPr="000A6C86">
        <w:rPr>
          <w:rFonts w:ascii="Verdana" w:hAnsi="Verdana"/>
          <w:sz w:val="20"/>
          <w:szCs w:val="20"/>
        </w:rPr>
        <w:t>W przypadku dokonania zmiany wynagrodzenia Wykonawcy zgodnie z</w:t>
      </w:r>
      <w:r w:rsidR="005F1EB8">
        <w:rPr>
          <w:rFonts w:ascii="Verdana" w:hAnsi="Verdana"/>
          <w:sz w:val="20"/>
          <w:szCs w:val="20"/>
        </w:rPr>
        <w:t> </w:t>
      </w:r>
      <w:r w:rsidRPr="000A6C86">
        <w:rPr>
          <w:rFonts w:ascii="Verdana" w:hAnsi="Verdana"/>
          <w:sz w:val="20"/>
          <w:szCs w:val="20"/>
        </w:rPr>
        <w:t>postanowieniami niniejszego postanowienia, Wykonawca: − w terminie 14 dni od dnia zawarcia Aneksu wprowadzającego ww. zmianę wynagrodzenia</w:t>
      </w:r>
      <w:r w:rsidR="00662D05" w:rsidRPr="000A6C86">
        <w:rPr>
          <w:rFonts w:ascii="Verdana" w:hAnsi="Verdana"/>
          <w:sz w:val="20"/>
          <w:szCs w:val="20"/>
        </w:rPr>
        <w:t xml:space="preserve"> –</w:t>
      </w:r>
      <w:r w:rsidR="005F1EB8">
        <w:rPr>
          <w:rFonts w:ascii="Verdana" w:hAnsi="Verdana"/>
          <w:sz w:val="20"/>
          <w:szCs w:val="20"/>
        </w:rPr>
        <w:t xml:space="preserve"> </w:t>
      </w:r>
      <w:r w:rsidRPr="000A6C86">
        <w:rPr>
          <w:rFonts w:ascii="Verdana" w:hAnsi="Verdana"/>
          <w:sz w:val="20"/>
          <w:szCs w:val="20"/>
        </w:rPr>
        <w:t>przedłoży Zamawiającemu oświadczenie zawierające wykaz podwykonawców, których umowy spełniają warunki określone w pkt 8 wraz z wartościami zmiany wynagrodzeń podwykonawców oraz wskazaniem terminów zapłaty kwot zmiany wynagrodzenia podwykonawców</w:t>
      </w:r>
      <w:r w:rsidR="00662D05" w:rsidRPr="000A6C86">
        <w:rPr>
          <w:rFonts w:ascii="Verdana" w:hAnsi="Verdana"/>
          <w:sz w:val="20"/>
          <w:szCs w:val="20"/>
        </w:rPr>
        <w:t>.</w:t>
      </w:r>
    </w:p>
    <w:p w:rsidR="00CB7D68" w:rsidRPr="00CB7D68" w:rsidRDefault="00CB7D68" w:rsidP="000E6042">
      <w:pPr>
        <w:numPr>
          <w:ilvl w:val="0"/>
          <w:numId w:val="0"/>
        </w:numPr>
        <w:spacing w:line="23" w:lineRule="atLeast"/>
        <w:jc w:val="both"/>
        <w:rPr>
          <w:rFonts w:ascii="Verdana" w:hAnsi="Verdana"/>
          <w:b/>
          <w:bCs/>
          <w:sz w:val="20"/>
          <w:szCs w:val="20"/>
        </w:rPr>
      </w:pPr>
    </w:p>
    <w:p w:rsidR="007959E3" w:rsidRPr="00D56896" w:rsidRDefault="007959E3" w:rsidP="000E6042">
      <w:pPr>
        <w:numPr>
          <w:ilvl w:val="0"/>
          <w:numId w:val="0"/>
        </w:numPr>
        <w:spacing w:line="23" w:lineRule="atLeast"/>
        <w:jc w:val="center"/>
        <w:rPr>
          <w:rFonts w:ascii="Verdana" w:hAnsi="Verdana"/>
          <w:b/>
          <w:bCs/>
          <w:sz w:val="20"/>
          <w:szCs w:val="20"/>
        </w:rPr>
      </w:pPr>
      <w:r w:rsidRPr="00D56896">
        <w:rPr>
          <w:rFonts w:ascii="Verdana" w:hAnsi="Verdana"/>
          <w:b/>
          <w:bCs/>
          <w:sz w:val="20"/>
          <w:szCs w:val="20"/>
        </w:rPr>
        <w:t>§</w:t>
      </w:r>
      <w:r w:rsidR="000D3FA0">
        <w:rPr>
          <w:rFonts w:ascii="Verdana" w:hAnsi="Verdana"/>
          <w:b/>
          <w:bCs/>
          <w:sz w:val="20"/>
          <w:szCs w:val="20"/>
        </w:rPr>
        <w:t>5</w:t>
      </w:r>
    </w:p>
    <w:p w:rsidR="007959E3" w:rsidRPr="00D56896" w:rsidRDefault="007959E3" w:rsidP="000E6042">
      <w:pPr>
        <w:numPr>
          <w:ilvl w:val="0"/>
          <w:numId w:val="0"/>
        </w:numPr>
        <w:spacing w:line="23" w:lineRule="atLeast"/>
        <w:jc w:val="center"/>
        <w:rPr>
          <w:rFonts w:ascii="Verdana" w:hAnsi="Verdana"/>
          <w:b/>
          <w:bCs/>
          <w:sz w:val="20"/>
          <w:szCs w:val="20"/>
        </w:rPr>
      </w:pPr>
      <w:r w:rsidRPr="00D56896">
        <w:rPr>
          <w:rFonts w:ascii="Verdana" w:hAnsi="Verdana"/>
          <w:b/>
          <w:bCs/>
          <w:sz w:val="20"/>
          <w:szCs w:val="20"/>
        </w:rPr>
        <w:t>Wymagania Zamawiającego i obowiązki Wykonawcy</w:t>
      </w:r>
    </w:p>
    <w:p w:rsidR="000A6C86" w:rsidRDefault="007959E3" w:rsidP="00D140F5">
      <w:pPr>
        <w:pStyle w:val="Standard"/>
        <w:numPr>
          <w:ilvl w:val="0"/>
          <w:numId w:val="6"/>
        </w:numPr>
        <w:tabs>
          <w:tab w:val="left" w:pos="709"/>
        </w:tabs>
        <w:suppressAutoHyphens w:val="0"/>
        <w:spacing w:line="23" w:lineRule="atLeast"/>
        <w:ind w:left="709" w:right="-1" w:hanging="283"/>
        <w:jc w:val="both"/>
        <w:rPr>
          <w:rFonts w:ascii="Verdana" w:hAnsi="Verdana" w:cs="Times New Roman"/>
          <w:sz w:val="20"/>
          <w:szCs w:val="20"/>
          <w:lang w:val="pl-PL"/>
        </w:rPr>
      </w:pPr>
      <w:r w:rsidRPr="00D56896">
        <w:rPr>
          <w:rFonts w:ascii="Verdana" w:hAnsi="Verdana" w:cs="Times New Roman"/>
          <w:sz w:val="20"/>
          <w:szCs w:val="20"/>
          <w:lang w:val="pl-PL"/>
        </w:rPr>
        <w:t xml:space="preserve">Wykonawca ma prawo do ulg przy dokonywaniu wpłat na PFRON na zasadach określonych w </w:t>
      </w:r>
      <w:r w:rsidRPr="007959E3">
        <w:rPr>
          <w:rFonts w:ascii="Verdana" w:hAnsi="Verdana" w:cs="Times New Roman"/>
          <w:sz w:val="20"/>
          <w:szCs w:val="20"/>
          <w:lang w:val="pl-PL"/>
        </w:rPr>
        <w:t>art. 22</w:t>
      </w:r>
      <w:r>
        <w:rPr>
          <w:rFonts w:ascii="Verdana" w:hAnsi="Verdana" w:cs="Times New Roman"/>
          <w:sz w:val="20"/>
          <w:szCs w:val="20"/>
          <w:lang w:val="pl-PL"/>
        </w:rPr>
        <w:t xml:space="preserve"> ustawy z dnia 27 sierpnia 1997 r. o rehabilitacji zawodowej i społecznej oraz zatrudnianiu osób niepełnosprawnych (tj. </w:t>
      </w:r>
      <w:r w:rsidRPr="00D56896">
        <w:rPr>
          <w:rFonts w:ascii="Verdana" w:hAnsi="Verdana" w:cs="Times New Roman"/>
          <w:sz w:val="20"/>
          <w:szCs w:val="20"/>
          <w:lang w:val="pl-PL"/>
        </w:rPr>
        <w:t>Dz. U. 202</w:t>
      </w:r>
      <w:r w:rsidR="00BB0835">
        <w:rPr>
          <w:rFonts w:ascii="Verdana" w:hAnsi="Verdana" w:cs="Times New Roman"/>
          <w:sz w:val="20"/>
          <w:szCs w:val="20"/>
          <w:lang w:val="pl-PL"/>
        </w:rPr>
        <w:t>4</w:t>
      </w:r>
      <w:r w:rsidRPr="00D56896">
        <w:rPr>
          <w:rFonts w:ascii="Verdana" w:hAnsi="Verdana" w:cs="Times New Roman"/>
          <w:sz w:val="20"/>
          <w:szCs w:val="20"/>
          <w:lang w:val="pl-PL"/>
        </w:rPr>
        <w:t xml:space="preserve"> poz. </w:t>
      </w:r>
      <w:r w:rsidR="00BB0835">
        <w:rPr>
          <w:rFonts w:ascii="Verdana" w:hAnsi="Verdana" w:cs="Times New Roman"/>
          <w:sz w:val="20"/>
          <w:szCs w:val="20"/>
          <w:lang w:val="pl-PL"/>
        </w:rPr>
        <w:t>44</w:t>
      </w:r>
      <w:r>
        <w:rPr>
          <w:rFonts w:ascii="Verdana" w:hAnsi="Verdana" w:cs="Times New Roman"/>
          <w:sz w:val="20"/>
          <w:szCs w:val="20"/>
          <w:lang w:val="pl-PL"/>
        </w:rPr>
        <w:t>, z późn. zm.).</w:t>
      </w:r>
    </w:p>
    <w:p w:rsidR="000A6C86" w:rsidRDefault="007959E3" w:rsidP="00D140F5">
      <w:pPr>
        <w:pStyle w:val="Standard"/>
        <w:numPr>
          <w:ilvl w:val="0"/>
          <w:numId w:val="6"/>
        </w:numPr>
        <w:tabs>
          <w:tab w:val="left" w:pos="709"/>
        </w:tabs>
        <w:suppressAutoHyphens w:val="0"/>
        <w:spacing w:line="23" w:lineRule="atLeast"/>
        <w:ind w:left="709" w:right="-1" w:hanging="283"/>
        <w:jc w:val="both"/>
        <w:rPr>
          <w:rFonts w:ascii="Verdana" w:hAnsi="Verdana" w:cs="Times New Roman"/>
          <w:sz w:val="20"/>
          <w:szCs w:val="20"/>
          <w:lang w:val="pl-PL"/>
        </w:rPr>
      </w:pPr>
      <w:r w:rsidRPr="002E2618">
        <w:rPr>
          <w:rFonts w:ascii="Verdana" w:hAnsi="Verdana"/>
          <w:sz w:val="20"/>
          <w:szCs w:val="20"/>
          <w:lang w:val="pl-PL"/>
        </w:rPr>
        <w:t>Zamawiający zastrzega sobie możliwość rozwiązania umowy z wypowiedzeniem 1 miesięcznym, w przypadku, gdy wysokość ulgi, o której mowa jest w §</w:t>
      </w:r>
      <w:r w:rsidR="00BB0835" w:rsidRPr="002E2618">
        <w:rPr>
          <w:rFonts w:ascii="Verdana" w:hAnsi="Verdana"/>
          <w:sz w:val="20"/>
          <w:szCs w:val="20"/>
          <w:lang w:val="pl-PL"/>
        </w:rPr>
        <w:t>5</w:t>
      </w:r>
      <w:r w:rsidRPr="002E2618">
        <w:rPr>
          <w:rFonts w:ascii="Verdana" w:hAnsi="Verdana"/>
          <w:sz w:val="20"/>
          <w:szCs w:val="20"/>
          <w:lang w:val="pl-PL"/>
        </w:rPr>
        <w:t>, ust. 1 niniejszej umowy, będzie niższa niż 40 % wartości wykonywanych usług.</w:t>
      </w:r>
    </w:p>
    <w:p w:rsidR="000A6C86" w:rsidRDefault="007959E3" w:rsidP="00D140F5">
      <w:pPr>
        <w:pStyle w:val="Standard"/>
        <w:numPr>
          <w:ilvl w:val="0"/>
          <w:numId w:val="6"/>
        </w:numPr>
        <w:tabs>
          <w:tab w:val="left" w:pos="709"/>
        </w:tabs>
        <w:suppressAutoHyphens w:val="0"/>
        <w:spacing w:line="23" w:lineRule="atLeast"/>
        <w:ind w:left="709" w:right="-1" w:hanging="283"/>
        <w:jc w:val="both"/>
        <w:rPr>
          <w:rFonts w:ascii="Verdana" w:hAnsi="Verdana" w:cs="Times New Roman"/>
          <w:sz w:val="20"/>
          <w:szCs w:val="20"/>
          <w:lang w:val="pl-PL"/>
        </w:rPr>
      </w:pPr>
      <w:r w:rsidRPr="000A6C86">
        <w:rPr>
          <w:rFonts w:ascii="Verdana" w:hAnsi="Verdana" w:cs="Times New Roman"/>
          <w:sz w:val="20"/>
          <w:szCs w:val="20"/>
          <w:lang w:val="pl-PL"/>
        </w:rPr>
        <w:t xml:space="preserve">Osoby dozorujące obiekt podlegają bezpośrednio Zamawiającemu i tylko od niego otrzymywać mogą polecenia, z zastrzeżeniem zapisów w § </w:t>
      </w:r>
      <w:r w:rsidR="000D3FA0">
        <w:rPr>
          <w:rFonts w:ascii="Verdana" w:hAnsi="Verdana" w:cs="Times New Roman"/>
          <w:sz w:val="20"/>
          <w:szCs w:val="20"/>
          <w:lang w:val="pl-PL"/>
        </w:rPr>
        <w:t>3</w:t>
      </w:r>
      <w:r w:rsidRPr="000A6C86">
        <w:rPr>
          <w:rFonts w:ascii="Verdana" w:hAnsi="Verdana" w:cs="Times New Roman"/>
          <w:sz w:val="20"/>
          <w:szCs w:val="20"/>
          <w:lang w:val="pl-PL"/>
        </w:rPr>
        <w:t xml:space="preserve"> ust. 2. Zamawiający lub upoważniony przez niego przedstawiciel, może wydać tym osobom specjalne dyspozycje z pominięciem Wykonawcy, pod warunkiem odnotowania ich w książce dyżuru. Dyspozycje te będą wykonywane tylko w przypadku, jeżeli mieszczą się w przedmiocie umowy oraz nie kolidują z obowiązującymi przepisami prawa oraz nie wpływają ujemnie na stan bezpieczeństwa dozorowanego obiektu.</w:t>
      </w:r>
    </w:p>
    <w:p w:rsidR="007959E3" w:rsidRPr="000A6C86" w:rsidRDefault="007959E3" w:rsidP="00D140F5">
      <w:pPr>
        <w:pStyle w:val="Standard"/>
        <w:numPr>
          <w:ilvl w:val="0"/>
          <w:numId w:val="6"/>
        </w:numPr>
        <w:tabs>
          <w:tab w:val="left" w:pos="709"/>
        </w:tabs>
        <w:suppressAutoHyphens w:val="0"/>
        <w:spacing w:line="23" w:lineRule="atLeast"/>
        <w:ind w:left="709" w:right="-1" w:hanging="283"/>
        <w:jc w:val="both"/>
        <w:rPr>
          <w:rFonts w:ascii="Verdana" w:hAnsi="Verdana" w:cs="Times New Roman"/>
          <w:sz w:val="20"/>
          <w:szCs w:val="20"/>
          <w:lang w:val="pl-PL"/>
        </w:rPr>
      </w:pPr>
      <w:r w:rsidRPr="000A6C86">
        <w:rPr>
          <w:rFonts w:ascii="Verdana" w:hAnsi="Verdana"/>
          <w:sz w:val="20"/>
          <w:szCs w:val="20"/>
        </w:rPr>
        <w:t>Wykonawca zobowiązuje się do:</w:t>
      </w:r>
    </w:p>
    <w:p w:rsidR="007959E3" w:rsidRPr="00D56896" w:rsidRDefault="007959E3" w:rsidP="00D140F5">
      <w:pPr>
        <w:pStyle w:val="Akapitzlist"/>
        <w:numPr>
          <w:ilvl w:val="0"/>
          <w:numId w:val="7"/>
        </w:numPr>
        <w:spacing w:line="23" w:lineRule="atLeast"/>
        <w:ind w:left="993" w:hanging="284"/>
        <w:rPr>
          <w:rFonts w:ascii="Verdana" w:hAnsi="Verdana"/>
          <w:b/>
          <w:bCs/>
          <w:sz w:val="20"/>
          <w:szCs w:val="20"/>
        </w:rPr>
      </w:pPr>
      <w:r w:rsidRPr="00D56896">
        <w:rPr>
          <w:rFonts w:ascii="Verdana" w:hAnsi="Verdana"/>
          <w:sz w:val="20"/>
          <w:szCs w:val="20"/>
        </w:rPr>
        <w:t>zachowania należytej staranności w technicznym zabezpieczeniu obiektu dozorowanego tj. odpowiedniego zamknięcia, ogrodzenia, oświetlenia,</w:t>
      </w:r>
    </w:p>
    <w:p w:rsidR="007959E3" w:rsidRPr="00D56896" w:rsidRDefault="007959E3" w:rsidP="00D140F5">
      <w:pPr>
        <w:pStyle w:val="Akapitzlist"/>
        <w:numPr>
          <w:ilvl w:val="0"/>
          <w:numId w:val="7"/>
        </w:numPr>
        <w:spacing w:line="23" w:lineRule="atLeast"/>
        <w:ind w:left="993" w:hanging="284"/>
        <w:rPr>
          <w:rFonts w:ascii="Verdana" w:hAnsi="Verdana"/>
          <w:b/>
          <w:bCs/>
          <w:sz w:val="20"/>
          <w:szCs w:val="20"/>
        </w:rPr>
      </w:pPr>
      <w:r w:rsidRPr="00D56896">
        <w:rPr>
          <w:rFonts w:ascii="Verdana" w:hAnsi="Verdana"/>
          <w:sz w:val="20"/>
          <w:szCs w:val="20"/>
        </w:rPr>
        <w:t>zapewnienia pracownikom ochrony, odpowiednio bezpiecznych i higienicznych warunków pracy,</w:t>
      </w:r>
    </w:p>
    <w:p w:rsidR="007959E3" w:rsidRPr="00D56896" w:rsidRDefault="007959E3" w:rsidP="00D140F5">
      <w:pPr>
        <w:pStyle w:val="Standard"/>
        <w:numPr>
          <w:ilvl w:val="0"/>
          <w:numId w:val="7"/>
        </w:numPr>
        <w:suppressAutoHyphens w:val="0"/>
        <w:spacing w:line="23" w:lineRule="atLeast"/>
        <w:ind w:left="993" w:right="-1" w:hanging="284"/>
        <w:jc w:val="both"/>
        <w:rPr>
          <w:rFonts w:ascii="Verdana" w:hAnsi="Verdana" w:cs="Times New Roman"/>
          <w:sz w:val="20"/>
          <w:szCs w:val="20"/>
          <w:lang w:val="pl-PL"/>
        </w:rPr>
      </w:pPr>
      <w:r w:rsidRPr="00D56896">
        <w:rPr>
          <w:rFonts w:ascii="Verdana" w:hAnsi="Verdana" w:cs="Times New Roman"/>
          <w:sz w:val="20"/>
          <w:szCs w:val="20"/>
          <w:lang w:val="pl-PL"/>
        </w:rPr>
        <w:t>zapewnienia pracownikom ochrony środków łączności osobistej,</w:t>
      </w:r>
      <w:r w:rsidR="00BB0835" w:rsidRPr="002E2618">
        <w:rPr>
          <w:lang w:val="pl-PL"/>
        </w:rPr>
        <w:t xml:space="preserve"> </w:t>
      </w:r>
      <w:r w:rsidR="00BB0835" w:rsidRPr="00BB0835">
        <w:rPr>
          <w:rFonts w:ascii="Verdana" w:hAnsi="Verdana" w:cs="Times New Roman"/>
          <w:sz w:val="20"/>
          <w:szCs w:val="20"/>
          <w:lang w:val="pl-PL"/>
        </w:rPr>
        <w:t>uwzględniający</w:t>
      </w:r>
      <w:r w:rsidR="00BB0835">
        <w:rPr>
          <w:rFonts w:ascii="Verdana" w:hAnsi="Verdana" w:cs="Times New Roman"/>
          <w:sz w:val="20"/>
          <w:szCs w:val="20"/>
          <w:lang w:val="pl-PL"/>
        </w:rPr>
        <w:t>ch</w:t>
      </w:r>
      <w:r w:rsidR="00BB0835" w:rsidRPr="00BB0835">
        <w:rPr>
          <w:rFonts w:ascii="Verdana" w:hAnsi="Verdana" w:cs="Times New Roman"/>
          <w:sz w:val="20"/>
          <w:szCs w:val="20"/>
          <w:lang w:val="pl-PL"/>
        </w:rPr>
        <w:t xml:space="preserve"> lokalizację dozorowanego obiektu (adres: Giedlarowa 778B, 37-300 Leżajsk), zasięg sieci telefonii komórkowych i zapewniając</w:t>
      </w:r>
      <w:r w:rsidR="00BB0835">
        <w:rPr>
          <w:rFonts w:ascii="Verdana" w:hAnsi="Verdana" w:cs="Times New Roman"/>
          <w:sz w:val="20"/>
          <w:szCs w:val="20"/>
          <w:lang w:val="pl-PL"/>
        </w:rPr>
        <w:t>ych</w:t>
      </w:r>
      <w:r w:rsidR="00BB0835" w:rsidRPr="00BB0835">
        <w:rPr>
          <w:rFonts w:ascii="Verdana" w:hAnsi="Verdana" w:cs="Times New Roman"/>
          <w:sz w:val="20"/>
          <w:szCs w:val="20"/>
          <w:lang w:val="pl-PL"/>
        </w:rPr>
        <w:t xml:space="preserve"> łączność.</w:t>
      </w:r>
    </w:p>
    <w:p w:rsidR="007959E3" w:rsidRDefault="007959E3" w:rsidP="00D140F5">
      <w:pPr>
        <w:pStyle w:val="Standard"/>
        <w:numPr>
          <w:ilvl w:val="0"/>
          <w:numId w:val="7"/>
        </w:numPr>
        <w:suppressAutoHyphens w:val="0"/>
        <w:spacing w:line="23" w:lineRule="atLeast"/>
        <w:ind w:left="993" w:right="-1" w:hanging="284"/>
        <w:jc w:val="both"/>
        <w:rPr>
          <w:rFonts w:ascii="Verdana" w:hAnsi="Verdana" w:cs="Times New Roman"/>
          <w:sz w:val="20"/>
          <w:szCs w:val="20"/>
          <w:lang w:val="pl-PL"/>
        </w:rPr>
      </w:pPr>
      <w:r w:rsidRPr="00D56896">
        <w:rPr>
          <w:rFonts w:ascii="Verdana" w:hAnsi="Verdana" w:cs="Times New Roman"/>
          <w:sz w:val="20"/>
          <w:szCs w:val="20"/>
          <w:lang w:val="pl-PL"/>
        </w:rPr>
        <w:t>zapewnienia dozorowania obiektu z wykorzystaniem systemu do monitorowania czasu, miejsca i efektów pracy personelu w czasie rzeczywistym wykorzystującym technologię opartą na GPRS, RFID.</w:t>
      </w:r>
    </w:p>
    <w:p w:rsidR="00CB7D68" w:rsidRPr="000A6C86" w:rsidRDefault="007959E3" w:rsidP="00D140F5">
      <w:pPr>
        <w:pStyle w:val="Standard"/>
        <w:numPr>
          <w:ilvl w:val="0"/>
          <w:numId w:val="7"/>
        </w:numPr>
        <w:suppressAutoHyphens w:val="0"/>
        <w:spacing w:line="23" w:lineRule="atLeast"/>
        <w:ind w:left="993" w:right="-1" w:hanging="284"/>
        <w:jc w:val="both"/>
        <w:rPr>
          <w:rFonts w:ascii="Verdana" w:hAnsi="Verdana" w:cs="Times New Roman"/>
          <w:sz w:val="20"/>
          <w:szCs w:val="20"/>
          <w:lang w:val="pl-PL"/>
        </w:rPr>
      </w:pPr>
      <w:r>
        <w:rPr>
          <w:rFonts w:ascii="Verdana" w:hAnsi="Verdana" w:cs="Times New Roman"/>
          <w:sz w:val="20"/>
          <w:szCs w:val="20"/>
          <w:lang w:val="pl-PL"/>
        </w:rPr>
        <w:t xml:space="preserve">zapewnienia pracownikom </w:t>
      </w:r>
      <w:r w:rsidRPr="00CC1153">
        <w:rPr>
          <w:rFonts w:ascii="Verdana" w:hAnsi="Verdana" w:cs="Times New Roman"/>
          <w:sz w:val="20"/>
          <w:szCs w:val="20"/>
          <w:lang w:val="pl-PL"/>
        </w:rPr>
        <w:t>środk</w:t>
      </w:r>
      <w:r>
        <w:rPr>
          <w:rFonts w:ascii="Verdana" w:hAnsi="Verdana" w:cs="Times New Roman"/>
          <w:sz w:val="20"/>
          <w:szCs w:val="20"/>
          <w:lang w:val="pl-PL"/>
        </w:rPr>
        <w:t>ów</w:t>
      </w:r>
      <w:r w:rsidRPr="00CC1153">
        <w:rPr>
          <w:rFonts w:ascii="Verdana" w:hAnsi="Verdana" w:cs="Times New Roman"/>
          <w:sz w:val="20"/>
          <w:szCs w:val="20"/>
          <w:lang w:val="pl-PL"/>
        </w:rPr>
        <w:t xml:space="preserve"> ochrony indywidualnej,</w:t>
      </w:r>
      <w:r>
        <w:rPr>
          <w:rFonts w:ascii="Verdana" w:hAnsi="Verdana" w:cs="Times New Roman"/>
          <w:sz w:val="20"/>
          <w:szCs w:val="20"/>
          <w:lang w:val="pl-PL"/>
        </w:rPr>
        <w:t xml:space="preserve"> odzieży roboczej </w:t>
      </w:r>
      <w:r w:rsidRPr="000A6C86">
        <w:rPr>
          <w:rFonts w:ascii="Verdana" w:hAnsi="Verdana" w:cs="Times New Roman"/>
          <w:sz w:val="20"/>
          <w:szCs w:val="20"/>
          <w:lang w:val="pl-PL"/>
        </w:rPr>
        <w:t>jednoznacznie wskazującej na charakter wykonywanej pracy z umieszczoną w</w:t>
      </w:r>
      <w:r w:rsidR="00AA26FA">
        <w:rPr>
          <w:rFonts w:ascii="Verdana" w:hAnsi="Verdana" w:cs="Times New Roman"/>
          <w:sz w:val="20"/>
          <w:szCs w:val="20"/>
          <w:lang w:val="pl-PL"/>
        </w:rPr>
        <w:t> </w:t>
      </w:r>
      <w:r w:rsidRPr="000A6C86">
        <w:rPr>
          <w:rFonts w:ascii="Verdana" w:hAnsi="Verdana" w:cs="Times New Roman"/>
          <w:sz w:val="20"/>
          <w:szCs w:val="20"/>
          <w:lang w:val="pl-PL"/>
        </w:rPr>
        <w:t>widocznym miejscu nazwą lub znakiem graficznym Wykonawcy oraz napisem „Ochrona”, innego wyposażenia niezbędnego do wykonywania czynności określonych w umowie (m.in. latarki).</w:t>
      </w:r>
    </w:p>
    <w:p w:rsidR="00CB7D68" w:rsidRDefault="00CB7D68" w:rsidP="000E6042">
      <w:pPr>
        <w:pStyle w:val="Standard"/>
        <w:suppressAutoHyphens w:val="0"/>
        <w:spacing w:line="23" w:lineRule="atLeast"/>
        <w:jc w:val="both"/>
        <w:rPr>
          <w:rFonts w:ascii="Verdana" w:hAnsi="Verdana" w:cs="Times New Roman"/>
          <w:sz w:val="20"/>
          <w:szCs w:val="20"/>
          <w:lang w:val="pl-PL"/>
        </w:rPr>
      </w:pPr>
    </w:p>
    <w:p w:rsidR="0040406C" w:rsidRDefault="0040406C" w:rsidP="000E6042">
      <w:pPr>
        <w:pStyle w:val="Standard"/>
        <w:suppressAutoHyphens w:val="0"/>
        <w:spacing w:line="23" w:lineRule="atLeast"/>
        <w:jc w:val="both"/>
        <w:rPr>
          <w:rFonts w:ascii="Verdana" w:hAnsi="Verdana" w:cs="Times New Roman"/>
          <w:sz w:val="20"/>
          <w:szCs w:val="20"/>
          <w:lang w:val="pl-PL"/>
        </w:rPr>
      </w:pPr>
    </w:p>
    <w:p w:rsidR="0040406C" w:rsidRDefault="0040406C" w:rsidP="000E6042">
      <w:pPr>
        <w:pStyle w:val="Standard"/>
        <w:suppressAutoHyphens w:val="0"/>
        <w:spacing w:line="23" w:lineRule="atLeast"/>
        <w:jc w:val="both"/>
        <w:rPr>
          <w:rFonts w:ascii="Verdana" w:hAnsi="Verdana" w:cs="Times New Roman"/>
          <w:sz w:val="20"/>
          <w:szCs w:val="20"/>
          <w:lang w:val="pl-PL"/>
        </w:rPr>
      </w:pPr>
    </w:p>
    <w:p w:rsidR="007959E3" w:rsidRDefault="007959E3" w:rsidP="000E6042">
      <w:pPr>
        <w:pStyle w:val="Standard"/>
        <w:suppressAutoHyphens w:val="0"/>
        <w:spacing w:line="23" w:lineRule="atLeast"/>
        <w:jc w:val="center"/>
        <w:rPr>
          <w:rFonts w:ascii="Verdana" w:hAnsi="Verdana" w:cs="Times New Roman"/>
          <w:b/>
          <w:bCs/>
          <w:sz w:val="20"/>
          <w:szCs w:val="20"/>
          <w:lang w:val="pl-PL"/>
        </w:rPr>
      </w:pPr>
      <w:r w:rsidRPr="007959E3">
        <w:rPr>
          <w:rFonts w:ascii="Verdana" w:hAnsi="Verdana" w:cs="Times New Roman"/>
          <w:b/>
          <w:bCs/>
          <w:sz w:val="20"/>
          <w:szCs w:val="20"/>
          <w:lang w:val="pl-PL"/>
        </w:rPr>
        <w:t>§</w:t>
      </w:r>
      <w:r w:rsidR="000D3FA0">
        <w:rPr>
          <w:rFonts w:ascii="Verdana" w:hAnsi="Verdana" w:cs="Times New Roman"/>
          <w:b/>
          <w:bCs/>
          <w:sz w:val="20"/>
          <w:szCs w:val="20"/>
          <w:lang w:val="pl-PL"/>
        </w:rPr>
        <w:t>6</w:t>
      </w:r>
    </w:p>
    <w:p w:rsidR="007959E3" w:rsidRPr="006C3E58" w:rsidRDefault="007959E3" w:rsidP="000E6042">
      <w:pPr>
        <w:pStyle w:val="Standard"/>
        <w:suppressAutoHyphens w:val="0"/>
        <w:spacing w:line="23" w:lineRule="atLeast"/>
        <w:jc w:val="center"/>
        <w:rPr>
          <w:rFonts w:ascii="Verdana" w:hAnsi="Verdana" w:cs="Times New Roman"/>
          <w:b/>
          <w:bCs/>
          <w:sz w:val="20"/>
          <w:szCs w:val="20"/>
          <w:lang w:val="pl-PL"/>
        </w:rPr>
      </w:pPr>
      <w:r>
        <w:rPr>
          <w:rFonts w:ascii="Verdana" w:hAnsi="Verdana" w:cs="Times New Roman"/>
          <w:b/>
          <w:bCs/>
          <w:sz w:val="20"/>
          <w:szCs w:val="20"/>
          <w:lang w:val="pl-PL"/>
        </w:rPr>
        <w:t>Zmiana postanowień umowy</w:t>
      </w:r>
    </w:p>
    <w:p w:rsidR="000A6C86" w:rsidRPr="00283555" w:rsidRDefault="007959E3" w:rsidP="00D140F5">
      <w:pPr>
        <w:pStyle w:val="Standard"/>
        <w:numPr>
          <w:ilvl w:val="1"/>
          <w:numId w:val="2"/>
        </w:numPr>
        <w:tabs>
          <w:tab w:val="clear" w:pos="1440"/>
        </w:tabs>
        <w:suppressAutoHyphens w:val="0"/>
        <w:spacing w:line="23" w:lineRule="atLeast"/>
        <w:ind w:left="709" w:right="-1" w:hanging="283"/>
        <w:jc w:val="both"/>
        <w:rPr>
          <w:rFonts w:ascii="Verdana" w:hAnsi="Verdana" w:cs="Times New Roman"/>
          <w:sz w:val="20"/>
          <w:szCs w:val="20"/>
          <w:lang w:val="pl-PL"/>
        </w:rPr>
      </w:pPr>
      <w:r w:rsidRPr="00283555">
        <w:rPr>
          <w:rFonts w:ascii="Verdana" w:hAnsi="Verdana"/>
          <w:sz w:val="20"/>
          <w:szCs w:val="20"/>
          <w:lang w:val="pl-PL"/>
        </w:rPr>
        <w:t>Wszelkie zmiany i uzupełnienia niniejszej umowy mogą nastąpić wyłącznie w</w:t>
      </w:r>
      <w:r w:rsidR="00AA26FA" w:rsidRPr="00283555">
        <w:rPr>
          <w:rFonts w:ascii="Verdana" w:hAnsi="Verdana"/>
          <w:sz w:val="20"/>
          <w:szCs w:val="20"/>
          <w:lang w:val="pl-PL"/>
        </w:rPr>
        <w:t> </w:t>
      </w:r>
      <w:r w:rsidRPr="00283555">
        <w:rPr>
          <w:rFonts w:ascii="Verdana" w:hAnsi="Verdana"/>
          <w:sz w:val="20"/>
          <w:szCs w:val="20"/>
          <w:lang w:val="pl-PL"/>
        </w:rPr>
        <w:t xml:space="preserve">granicach unormowania art. 455 ustawy z dnia 11 września 2019 r. – Prawo zamówień publicznych, za zgodą Stron i pod rygorem nieważności wymagają formy pisemnej. </w:t>
      </w:r>
    </w:p>
    <w:p w:rsidR="000A6C86" w:rsidRPr="00283555" w:rsidRDefault="007959E3" w:rsidP="00D140F5">
      <w:pPr>
        <w:pStyle w:val="Standard"/>
        <w:numPr>
          <w:ilvl w:val="1"/>
          <w:numId w:val="2"/>
        </w:numPr>
        <w:tabs>
          <w:tab w:val="clear" w:pos="1440"/>
        </w:tabs>
        <w:suppressAutoHyphens w:val="0"/>
        <w:spacing w:line="23" w:lineRule="atLeast"/>
        <w:ind w:left="709" w:right="-1" w:hanging="283"/>
        <w:jc w:val="both"/>
        <w:rPr>
          <w:rFonts w:ascii="Verdana" w:hAnsi="Verdana" w:cs="Times New Roman"/>
          <w:sz w:val="20"/>
          <w:szCs w:val="20"/>
          <w:lang w:val="pl-PL"/>
        </w:rPr>
      </w:pPr>
      <w:r w:rsidRPr="00283555">
        <w:rPr>
          <w:rFonts w:ascii="Verdana" w:hAnsi="Verdana"/>
          <w:sz w:val="20"/>
          <w:szCs w:val="20"/>
          <w:lang w:val="pl-PL"/>
        </w:rPr>
        <w:t xml:space="preserve">Mając na uwadze postanowienia art. 455 ust. 1 pkt 1 ustawy z dnia 11 września 2019 r. – Prawo zamówień publicznych, zakazujące zmian postanowień zawartej umowy w </w:t>
      </w:r>
      <w:r w:rsidRPr="00283555">
        <w:rPr>
          <w:rFonts w:ascii="Verdana" w:hAnsi="Verdana"/>
          <w:sz w:val="20"/>
          <w:szCs w:val="20"/>
          <w:lang w:val="pl-PL"/>
        </w:rPr>
        <w:lastRenderedPageBreak/>
        <w:t>stosunku do treści oferty, z zastrzeżeniem przewidywanych okoliczności określonych przez Zamawiających w treści ogłoszenia o zamówieniu lub SWZ, Zamawiający dopuszcza możliwość zmiany umowy w zakresie: 1) zmiany osób odpowiedzialnych za współpracę określonych w nini</w:t>
      </w:r>
      <w:r w:rsidR="00E15C36" w:rsidRPr="00283555">
        <w:rPr>
          <w:rFonts w:ascii="Verdana" w:hAnsi="Verdana"/>
          <w:sz w:val="20"/>
          <w:szCs w:val="20"/>
          <w:lang w:val="pl-PL"/>
        </w:rPr>
        <w:t>e</w:t>
      </w:r>
      <w:r w:rsidRPr="00283555">
        <w:rPr>
          <w:rFonts w:ascii="Verdana" w:hAnsi="Verdana"/>
          <w:sz w:val="20"/>
          <w:szCs w:val="20"/>
          <w:lang w:val="pl-PL"/>
        </w:rPr>
        <w:t>jszej umowie na wniosek Zamawiającego, jeżeli uzna, że osoba/y odpowiedzialne za współpracę z</w:t>
      </w:r>
      <w:r w:rsidR="00AA26FA" w:rsidRPr="00283555">
        <w:rPr>
          <w:rFonts w:ascii="Verdana" w:hAnsi="Verdana"/>
          <w:sz w:val="20"/>
          <w:szCs w:val="20"/>
          <w:lang w:val="pl-PL"/>
        </w:rPr>
        <w:t> </w:t>
      </w:r>
      <w:r w:rsidRPr="00283555">
        <w:rPr>
          <w:rFonts w:ascii="Verdana" w:hAnsi="Verdana"/>
          <w:sz w:val="20"/>
          <w:szCs w:val="20"/>
          <w:lang w:val="pl-PL"/>
        </w:rPr>
        <w:t>Zamawiającym nie wykonuje/ą obowiązków wynikających z umowy;</w:t>
      </w:r>
    </w:p>
    <w:p w:rsidR="000A6C86" w:rsidRPr="00283555" w:rsidRDefault="007959E3" w:rsidP="00D140F5">
      <w:pPr>
        <w:pStyle w:val="Standard"/>
        <w:numPr>
          <w:ilvl w:val="1"/>
          <w:numId w:val="2"/>
        </w:numPr>
        <w:tabs>
          <w:tab w:val="clear" w:pos="1440"/>
        </w:tabs>
        <w:suppressAutoHyphens w:val="0"/>
        <w:spacing w:line="23" w:lineRule="atLeast"/>
        <w:ind w:left="709" w:right="-1" w:hanging="283"/>
        <w:jc w:val="both"/>
        <w:rPr>
          <w:rFonts w:ascii="Verdana" w:hAnsi="Verdana" w:cs="Times New Roman"/>
          <w:sz w:val="20"/>
          <w:szCs w:val="20"/>
          <w:lang w:val="pl-PL"/>
        </w:rPr>
      </w:pPr>
      <w:r w:rsidRPr="00283555">
        <w:rPr>
          <w:rFonts w:ascii="Verdana" w:hAnsi="Verdana"/>
          <w:sz w:val="20"/>
          <w:szCs w:val="20"/>
          <w:lang w:val="pl-PL"/>
        </w:rPr>
        <w:t xml:space="preserve">Wykonawca nie ma prawa przekazać na osoby trzeciej jakichkolwiek uprawnień </w:t>
      </w:r>
      <w:r w:rsidR="00AA26FA" w:rsidRPr="00283555">
        <w:rPr>
          <w:rFonts w:ascii="Verdana" w:hAnsi="Verdana"/>
          <w:sz w:val="20"/>
          <w:szCs w:val="20"/>
          <w:lang w:val="pl-PL"/>
        </w:rPr>
        <w:t>I </w:t>
      </w:r>
      <w:r w:rsidRPr="00283555">
        <w:rPr>
          <w:rFonts w:ascii="Verdana" w:hAnsi="Verdana"/>
          <w:sz w:val="20"/>
          <w:szCs w:val="20"/>
          <w:lang w:val="pl-PL"/>
        </w:rPr>
        <w:t xml:space="preserve">obowiązków wynikających z niniejszej umowy. </w:t>
      </w:r>
    </w:p>
    <w:p w:rsidR="007959E3" w:rsidRPr="00283555" w:rsidRDefault="007959E3" w:rsidP="00D140F5">
      <w:pPr>
        <w:pStyle w:val="Standard"/>
        <w:numPr>
          <w:ilvl w:val="1"/>
          <w:numId w:val="2"/>
        </w:numPr>
        <w:tabs>
          <w:tab w:val="clear" w:pos="1440"/>
        </w:tabs>
        <w:suppressAutoHyphens w:val="0"/>
        <w:spacing w:line="23" w:lineRule="atLeast"/>
        <w:ind w:left="709" w:right="-1" w:hanging="283"/>
        <w:jc w:val="both"/>
        <w:rPr>
          <w:rFonts w:ascii="Verdana" w:hAnsi="Verdana" w:cs="Times New Roman"/>
          <w:sz w:val="20"/>
          <w:szCs w:val="20"/>
          <w:lang w:val="pl-PL"/>
        </w:rPr>
      </w:pPr>
      <w:r w:rsidRPr="00283555">
        <w:rPr>
          <w:rFonts w:ascii="Verdana" w:hAnsi="Verdana"/>
          <w:sz w:val="20"/>
          <w:szCs w:val="20"/>
          <w:lang w:val="pl-PL"/>
        </w:rPr>
        <w:t>Wszystkie zmiany umowy wymagają formy pisemnej pod rygorem nieważności.</w:t>
      </w:r>
    </w:p>
    <w:p w:rsidR="00CB7D68" w:rsidRPr="00CB7D68" w:rsidRDefault="00CB7D68" w:rsidP="000E6042">
      <w:pPr>
        <w:pStyle w:val="Standard"/>
        <w:suppressAutoHyphens w:val="0"/>
        <w:spacing w:line="23" w:lineRule="atLeast"/>
        <w:jc w:val="both"/>
        <w:rPr>
          <w:rFonts w:ascii="Verdana" w:hAnsi="Verdana" w:cs="Times New Roman"/>
          <w:sz w:val="20"/>
          <w:szCs w:val="20"/>
          <w:lang w:val="pl-PL"/>
        </w:rPr>
      </w:pPr>
    </w:p>
    <w:p w:rsidR="007959E3" w:rsidRDefault="007959E3" w:rsidP="000E6042">
      <w:pPr>
        <w:numPr>
          <w:ilvl w:val="0"/>
          <w:numId w:val="0"/>
        </w:numPr>
        <w:spacing w:line="23" w:lineRule="atLeast"/>
        <w:jc w:val="center"/>
        <w:rPr>
          <w:rFonts w:ascii="Verdana" w:hAnsi="Verdana"/>
          <w:b/>
          <w:bCs/>
          <w:sz w:val="20"/>
          <w:szCs w:val="20"/>
        </w:rPr>
      </w:pPr>
      <w:r w:rsidRPr="00D56896">
        <w:rPr>
          <w:rFonts w:ascii="Verdana" w:hAnsi="Verdana"/>
          <w:b/>
          <w:bCs/>
          <w:sz w:val="20"/>
          <w:szCs w:val="20"/>
        </w:rPr>
        <w:t>§</w:t>
      </w:r>
      <w:r w:rsidR="000D3FA0">
        <w:rPr>
          <w:rFonts w:ascii="Verdana" w:hAnsi="Verdana"/>
          <w:b/>
          <w:bCs/>
          <w:sz w:val="20"/>
          <w:szCs w:val="20"/>
        </w:rPr>
        <w:t>7</w:t>
      </w:r>
    </w:p>
    <w:p w:rsidR="007A25D9" w:rsidRDefault="007A25D9" w:rsidP="000E6042">
      <w:pPr>
        <w:numPr>
          <w:ilvl w:val="0"/>
          <w:numId w:val="0"/>
        </w:numPr>
        <w:spacing w:line="23" w:lineRule="atLeast"/>
        <w:jc w:val="center"/>
        <w:rPr>
          <w:rFonts w:ascii="Verdana" w:hAnsi="Verdana"/>
          <w:b/>
          <w:bCs/>
          <w:sz w:val="20"/>
          <w:szCs w:val="20"/>
        </w:rPr>
      </w:pPr>
      <w:r>
        <w:rPr>
          <w:rFonts w:ascii="Verdana" w:hAnsi="Verdana"/>
          <w:b/>
          <w:bCs/>
          <w:sz w:val="20"/>
          <w:szCs w:val="20"/>
        </w:rPr>
        <w:t>Warunki realizacji</w:t>
      </w:r>
    </w:p>
    <w:p w:rsidR="000A6C86" w:rsidRDefault="007959E3" w:rsidP="00D140F5">
      <w:pPr>
        <w:numPr>
          <w:ilvl w:val="2"/>
          <w:numId w:val="2"/>
        </w:numPr>
        <w:tabs>
          <w:tab w:val="clear" w:pos="2160"/>
        </w:tabs>
        <w:spacing w:line="23" w:lineRule="atLeast"/>
        <w:ind w:left="709" w:hanging="283"/>
        <w:jc w:val="both"/>
        <w:rPr>
          <w:rFonts w:ascii="Verdana" w:hAnsi="Verdana"/>
          <w:b/>
          <w:bCs/>
          <w:sz w:val="20"/>
          <w:szCs w:val="20"/>
        </w:rPr>
      </w:pPr>
      <w:r w:rsidRPr="006C3E58">
        <w:rPr>
          <w:rFonts w:ascii="Verdana" w:hAnsi="Verdana"/>
          <w:sz w:val="20"/>
          <w:szCs w:val="20"/>
        </w:rPr>
        <w:t xml:space="preserve">Zamawiający wymaga zatrudnienia przez wykonawcę lub podwykonawcę na podstawie umowy o pracę osób wykonujących: osób świadczących bezpośrednio usługi ochrony mienia i obiektu. </w:t>
      </w:r>
    </w:p>
    <w:p w:rsidR="000A6C86" w:rsidRDefault="007959E3" w:rsidP="00D140F5">
      <w:pPr>
        <w:numPr>
          <w:ilvl w:val="2"/>
          <w:numId w:val="2"/>
        </w:numPr>
        <w:tabs>
          <w:tab w:val="clear" w:pos="2160"/>
        </w:tabs>
        <w:spacing w:line="23" w:lineRule="atLeast"/>
        <w:ind w:left="709" w:hanging="283"/>
        <w:jc w:val="both"/>
        <w:rPr>
          <w:rFonts w:ascii="Verdana" w:hAnsi="Verdana"/>
          <w:b/>
          <w:bCs/>
          <w:sz w:val="20"/>
          <w:szCs w:val="20"/>
        </w:rPr>
      </w:pPr>
      <w:r w:rsidRPr="000A6C86">
        <w:rPr>
          <w:rFonts w:ascii="Verdana" w:hAnsi="Verdana"/>
          <w:sz w:val="20"/>
          <w:szCs w:val="20"/>
        </w:rPr>
        <w:t>Zgodnie z art. 438 ustawy w celu weryfikacji zatrudniania, przez wykonawcę lub podwykonawcę, na podstawie umowy o pracę, osób wykonujących wskazane przez zamawiającego czynności w zakresie realizacji zamówienia, Zamawiający ma prawo żądać przedłożenia przez Wykonawcę w szczególności: a) oświadczenia zatrudnionego pracownika; b) oświadczenia wykonawcy lub podwykonawcy o</w:t>
      </w:r>
      <w:r w:rsidR="007A6625">
        <w:rPr>
          <w:rFonts w:ascii="Verdana" w:hAnsi="Verdana"/>
          <w:sz w:val="20"/>
          <w:szCs w:val="20"/>
        </w:rPr>
        <w:t> </w:t>
      </w:r>
      <w:r w:rsidRPr="000A6C86">
        <w:rPr>
          <w:rFonts w:ascii="Verdana" w:hAnsi="Verdana"/>
          <w:sz w:val="20"/>
          <w:szCs w:val="20"/>
        </w:rPr>
        <w:t xml:space="preserve">zatrudnieniu pracownika na podstawie umowy o pracę; c) poświadczonej za zgodność z oryginałem kopii umowy o pracę zatrudnionego pracownika zawierające informacje, w tym dane osobowe, niezbędne do weryfikacji zatrudnienia na podstawie umowy o pracę, w szczególności imię i nazwisko zatrudnionego pracownika, datę zawarcia umowy o pracę, rodzaj umowy o pracę i zakres obowiązków pracownika. </w:t>
      </w:r>
    </w:p>
    <w:p w:rsidR="000A6C86" w:rsidRDefault="007959E3" w:rsidP="00D140F5">
      <w:pPr>
        <w:numPr>
          <w:ilvl w:val="2"/>
          <w:numId w:val="2"/>
        </w:numPr>
        <w:tabs>
          <w:tab w:val="clear" w:pos="2160"/>
        </w:tabs>
        <w:spacing w:line="23" w:lineRule="atLeast"/>
        <w:ind w:left="709" w:hanging="283"/>
        <w:jc w:val="both"/>
        <w:rPr>
          <w:rFonts w:ascii="Verdana" w:hAnsi="Verdana"/>
          <w:b/>
          <w:bCs/>
          <w:sz w:val="20"/>
          <w:szCs w:val="20"/>
        </w:rPr>
      </w:pPr>
      <w:r w:rsidRPr="000A6C86">
        <w:rPr>
          <w:rFonts w:ascii="Verdana" w:hAnsi="Verdana"/>
          <w:sz w:val="20"/>
          <w:szCs w:val="20"/>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powyżej czynności. </w:t>
      </w:r>
    </w:p>
    <w:p w:rsidR="00347E57" w:rsidRPr="002E2618" w:rsidRDefault="007959E3" w:rsidP="000E6042">
      <w:pPr>
        <w:spacing w:line="23" w:lineRule="atLeast"/>
      </w:pPr>
      <w:r w:rsidRPr="000A6C86">
        <w:rPr>
          <w:rFonts w:ascii="Verdana" w:hAnsi="Verdana"/>
          <w:sz w:val="20"/>
          <w:szCs w:val="20"/>
        </w:rPr>
        <w:t>W przypadku uzasadnionych wątpliwości co do przestrzegania prawa pracy przez wykonawcę lub podwykonawcę, zamawiający może zwrócić się o przeprowadzenie kontroli przez Państwową Inspekcję Pracy.</w:t>
      </w:r>
    </w:p>
    <w:p w:rsidR="000A6C86" w:rsidRPr="000A6C86" w:rsidRDefault="000A6C86" w:rsidP="000E6042">
      <w:pPr>
        <w:numPr>
          <w:ilvl w:val="0"/>
          <w:numId w:val="0"/>
        </w:numPr>
        <w:spacing w:line="23" w:lineRule="atLeast"/>
        <w:ind w:left="709"/>
        <w:jc w:val="center"/>
        <w:rPr>
          <w:rFonts w:ascii="Verdana" w:hAnsi="Verdana"/>
          <w:b/>
          <w:bCs/>
          <w:sz w:val="20"/>
          <w:szCs w:val="20"/>
        </w:rPr>
      </w:pPr>
    </w:p>
    <w:p w:rsidR="00602017" w:rsidRPr="00602017" w:rsidRDefault="00602017" w:rsidP="000E6042">
      <w:pPr>
        <w:numPr>
          <w:ilvl w:val="0"/>
          <w:numId w:val="0"/>
        </w:numPr>
        <w:spacing w:line="23" w:lineRule="atLeast"/>
        <w:ind w:left="720" w:hanging="720"/>
        <w:jc w:val="center"/>
        <w:rPr>
          <w:rFonts w:ascii="Verdana" w:hAnsi="Verdana"/>
          <w:b/>
          <w:bCs/>
          <w:sz w:val="20"/>
          <w:szCs w:val="20"/>
        </w:rPr>
      </w:pPr>
      <w:r w:rsidRPr="00602017">
        <w:rPr>
          <w:rFonts w:ascii="Verdana" w:hAnsi="Verdana"/>
          <w:b/>
          <w:bCs/>
          <w:sz w:val="20"/>
          <w:szCs w:val="20"/>
        </w:rPr>
        <w:t>§</w:t>
      </w:r>
      <w:r w:rsidR="000D3FA0">
        <w:rPr>
          <w:rFonts w:ascii="Verdana" w:hAnsi="Verdana"/>
          <w:b/>
          <w:bCs/>
          <w:sz w:val="20"/>
          <w:szCs w:val="20"/>
        </w:rPr>
        <w:t>8</w:t>
      </w:r>
    </w:p>
    <w:p w:rsidR="00602017" w:rsidRPr="00CD4B80" w:rsidRDefault="00602017" w:rsidP="000E6042">
      <w:pPr>
        <w:numPr>
          <w:ilvl w:val="0"/>
          <w:numId w:val="0"/>
        </w:numPr>
        <w:shd w:val="clear" w:color="auto" w:fill="FFFFFF"/>
        <w:spacing w:line="23" w:lineRule="atLeast"/>
        <w:ind w:left="720" w:right="11" w:hanging="720"/>
        <w:jc w:val="center"/>
        <w:rPr>
          <w:rFonts w:ascii="Verdana" w:eastAsia="Verdana" w:hAnsi="Verdana" w:cs="Verdana"/>
          <w:b/>
          <w:sz w:val="20"/>
          <w:szCs w:val="20"/>
        </w:rPr>
      </w:pPr>
      <w:r w:rsidRPr="00CD4B80">
        <w:rPr>
          <w:rFonts w:ascii="Verdana" w:eastAsia="Verdana" w:hAnsi="Verdana" w:cs="Verdana"/>
          <w:b/>
          <w:sz w:val="20"/>
          <w:szCs w:val="20"/>
        </w:rPr>
        <w:t>Ochrona danych osobowych</w:t>
      </w:r>
    </w:p>
    <w:p w:rsidR="000A6C86" w:rsidRDefault="00602017" w:rsidP="00D140F5">
      <w:pPr>
        <w:numPr>
          <w:ilvl w:val="0"/>
          <w:numId w:val="9"/>
        </w:numPr>
        <w:tabs>
          <w:tab w:val="clear" w:pos="360"/>
          <w:tab w:val="num" w:pos="709"/>
        </w:tabs>
        <w:suppressAutoHyphens w:val="0"/>
        <w:spacing w:line="23" w:lineRule="atLeast"/>
        <w:ind w:left="709" w:hanging="283"/>
        <w:contextualSpacing/>
        <w:jc w:val="both"/>
        <w:rPr>
          <w:rFonts w:ascii="Verdana" w:hAnsi="Verdana"/>
          <w:sz w:val="20"/>
          <w:szCs w:val="20"/>
          <w:lang w:eastAsia="en-US"/>
        </w:rPr>
      </w:pPr>
      <w:r w:rsidRPr="00CD4B80">
        <w:rPr>
          <w:rFonts w:ascii="Verdana" w:eastAsia="Lucida Sans Unicode" w:hAnsi="Verdana"/>
          <w:sz w:val="20"/>
          <w:szCs w:val="20"/>
        </w:rPr>
        <w:t xml:space="preserve">Jeżeli z charakteru przedmiotu Umowy wynika, że w związku z realizacją Umowy dochodzi do powierzenia przetwarzania danych osobowych, </w:t>
      </w:r>
      <w:r w:rsidR="00302BA6">
        <w:rPr>
          <w:rFonts w:ascii="Verdana" w:eastAsia="Lucida Sans Unicode" w:hAnsi="Verdana"/>
          <w:sz w:val="20"/>
          <w:szCs w:val="20"/>
        </w:rPr>
        <w:t>Wykonawca</w:t>
      </w:r>
      <w:r w:rsidRPr="00CD4B80">
        <w:rPr>
          <w:rFonts w:ascii="Verdana" w:eastAsia="Lucida Sans Unicode" w:hAnsi="Verdana"/>
          <w:sz w:val="20"/>
          <w:szCs w:val="20"/>
        </w:rPr>
        <w:t xml:space="preserve"> będzie ich administratorem w rozumieniu art. 4 pkt 7 Rozporządzenia PE i Rady (UE) 2016/679 z dnia 27 kwietnia 2016 r. (zwane dalej „Rozporządzeniem”), a </w:t>
      </w:r>
      <w:r w:rsidR="00302BA6">
        <w:rPr>
          <w:rFonts w:ascii="Verdana" w:eastAsia="Lucida Sans Unicode" w:hAnsi="Verdana"/>
          <w:sz w:val="20"/>
          <w:szCs w:val="20"/>
        </w:rPr>
        <w:t>Wykonawca</w:t>
      </w:r>
      <w:r w:rsidRPr="00CD4B80">
        <w:rPr>
          <w:rFonts w:ascii="Verdana" w:eastAsia="Lucida Sans Unicode" w:hAnsi="Verdana"/>
          <w:sz w:val="20"/>
          <w:szCs w:val="20"/>
        </w:rPr>
        <w:t xml:space="preserve"> – podmiotem przetwarzającym te dane w rozumieniu pkt 8 tego przepisu.</w:t>
      </w:r>
    </w:p>
    <w:p w:rsidR="000A6C86" w:rsidRDefault="00302BA6" w:rsidP="00D140F5">
      <w:pPr>
        <w:numPr>
          <w:ilvl w:val="0"/>
          <w:numId w:val="9"/>
        </w:numPr>
        <w:tabs>
          <w:tab w:val="clear" w:pos="360"/>
          <w:tab w:val="num" w:pos="709"/>
        </w:tabs>
        <w:suppressAutoHyphens w:val="0"/>
        <w:spacing w:line="23" w:lineRule="atLeast"/>
        <w:ind w:left="709" w:hanging="284"/>
        <w:contextualSpacing/>
        <w:jc w:val="both"/>
        <w:rPr>
          <w:rFonts w:ascii="Verdana" w:hAnsi="Verdana"/>
          <w:sz w:val="20"/>
          <w:szCs w:val="20"/>
          <w:lang w:eastAsia="en-US"/>
        </w:rPr>
      </w:pPr>
      <w:r w:rsidRPr="000A6C86">
        <w:rPr>
          <w:rFonts w:ascii="Verdana" w:eastAsia="Lucida Sans Unicode" w:hAnsi="Verdana"/>
          <w:sz w:val="20"/>
          <w:szCs w:val="20"/>
        </w:rPr>
        <w:t>Zamawiający</w:t>
      </w:r>
      <w:r w:rsidR="00602017" w:rsidRPr="000A6C86">
        <w:rPr>
          <w:rFonts w:ascii="Verdana" w:eastAsia="Lucida Sans Unicode" w:hAnsi="Verdana"/>
          <w:sz w:val="20"/>
          <w:szCs w:val="20"/>
        </w:rPr>
        <w:t xml:space="preserve"> powierza </w:t>
      </w:r>
      <w:r w:rsidRPr="000A6C86">
        <w:rPr>
          <w:rFonts w:ascii="Verdana" w:eastAsia="Lucida Sans Unicode" w:hAnsi="Verdana"/>
          <w:sz w:val="20"/>
          <w:szCs w:val="20"/>
        </w:rPr>
        <w:t>Wykonawcy</w:t>
      </w:r>
      <w:r w:rsidR="00602017" w:rsidRPr="000A6C86">
        <w:rPr>
          <w:rFonts w:ascii="Verdana" w:eastAsia="Lucida Sans Unicode" w:hAnsi="Verdana"/>
          <w:sz w:val="20"/>
          <w:szCs w:val="20"/>
        </w:rPr>
        <w:t>, w trybie art. 28 Rozporządzenia dane osobowe do przetwarzania, wyłącznie w celu wykonania przedmiotu niniejszej umowy.</w:t>
      </w:r>
    </w:p>
    <w:p w:rsidR="00602017" w:rsidRPr="000A6C86" w:rsidRDefault="00302BA6" w:rsidP="00D140F5">
      <w:pPr>
        <w:numPr>
          <w:ilvl w:val="0"/>
          <w:numId w:val="9"/>
        </w:numPr>
        <w:tabs>
          <w:tab w:val="clear" w:pos="360"/>
          <w:tab w:val="num" w:pos="709"/>
        </w:tabs>
        <w:suppressAutoHyphens w:val="0"/>
        <w:spacing w:line="23" w:lineRule="atLeast"/>
        <w:ind w:left="709" w:hanging="284"/>
        <w:contextualSpacing/>
        <w:jc w:val="both"/>
        <w:rPr>
          <w:rFonts w:ascii="Verdana" w:hAnsi="Verdana"/>
          <w:sz w:val="20"/>
          <w:szCs w:val="20"/>
          <w:lang w:eastAsia="en-US"/>
        </w:rPr>
      </w:pPr>
      <w:r w:rsidRPr="000A6C86">
        <w:rPr>
          <w:rFonts w:ascii="Verdana" w:eastAsia="Lucida Sans Unicode" w:hAnsi="Verdana"/>
          <w:sz w:val="20"/>
          <w:szCs w:val="20"/>
        </w:rPr>
        <w:t>Wykonawca</w:t>
      </w:r>
      <w:r w:rsidR="00602017" w:rsidRPr="000A6C86">
        <w:rPr>
          <w:rFonts w:ascii="Verdana" w:eastAsia="Lucida Sans Unicode" w:hAnsi="Verdana"/>
          <w:sz w:val="20"/>
          <w:szCs w:val="20"/>
        </w:rPr>
        <w:t xml:space="preserve"> zobowiązuje się:</w:t>
      </w:r>
    </w:p>
    <w:p w:rsidR="00602017" w:rsidRPr="00CD4B80" w:rsidRDefault="00602017" w:rsidP="00D140F5">
      <w:pPr>
        <w:numPr>
          <w:ilvl w:val="1"/>
          <w:numId w:val="10"/>
        </w:numPr>
        <w:suppressAutoHyphens w:val="0"/>
        <w:spacing w:line="23" w:lineRule="atLeast"/>
        <w:ind w:left="993" w:hanging="357"/>
        <w:contextualSpacing/>
        <w:jc w:val="both"/>
        <w:rPr>
          <w:rFonts w:ascii="Verdana" w:hAnsi="Verdana"/>
          <w:sz w:val="20"/>
          <w:szCs w:val="20"/>
        </w:rPr>
      </w:pPr>
      <w:r w:rsidRPr="00CD4B80">
        <w:rPr>
          <w:rFonts w:ascii="Verdana" w:eastAsia="Lucida Sans Unicode" w:hAnsi="Verdana"/>
          <w:sz w:val="20"/>
          <w:szCs w:val="20"/>
        </w:rPr>
        <w:t>przetwarzać powierzone mu dane osobowe zgodnie z niniejszą umową, Rozporządzeniem oraz z innymi przepisami prawa powszechnie obowiązującego, które chronią prawa osób, których dane dotyczą,</w:t>
      </w:r>
    </w:p>
    <w:p w:rsidR="00602017" w:rsidRPr="00CD4B80" w:rsidRDefault="00602017" w:rsidP="00D140F5">
      <w:pPr>
        <w:numPr>
          <w:ilvl w:val="1"/>
          <w:numId w:val="10"/>
        </w:numPr>
        <w:suppressAutoHyphens w:val="0"/>
        <w:spacing w:line="23" w:lineRule="atLeast"/>
        <w:ind w:left="993" w:hanging="357"/>
        <w:contextualSpacing/>
        <w:jc w:val="both"/>
        <w:rPr>
          <w:rFonts w:ascii="Verdana" w:hAnsi="Verdana"/>
          <w:sz w:val="20"/>
          <w:szCs w:val="20"/>
        </w:rPr>
      </w:pPr>
      <w:r w:rsidRPr="00CD4B80">
        <w:rPr>
          <w:rFonts w:ascii="Verdana" w:eastAsia="Lucida Sans Unicode" w:hAnsi="Verdana"/>
          <w:sz w:val="20"/>
          <w:szCs w:val="2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602017" w:rsidRPr="00CD4B80" w:rsidRDefault="00602017" w:rsidP="00D140F5">
      <w:pPr>
        <w:numPr>
          <w:ilvl w:val="1"/>
          <w:numId w:val="10"/>
        </w:numPr>
        <w:suppressAutoHyphens w:val="0"/>
        <w:spacing w:line="23" w:lineRule="atLeast"/>
        <w:ind w:left="993" w:hanging="357"/>
        <w:contextualSpacing/>
        <w:jc w:val="both"/>
        <w:rPr>
          <w:rFonts w:ascii="Verdana" w:hAnsi="Verdana"/>
          <w:sz w:val="20"/>
          <w:szCs w:val="20"/>
        </w:rPr>
      </w:pPr>
      <w:r w:rsidRPr="00CD4B80">
        <w:rPr>
          <w:rFonts w:ascii="Verdana" w:eastAsia="Lucida Sans Unicode" w:hAnsi="Verdana"/>
          <w:sz w:val="20"/>
          <w:szCs w:val="20"/>
        </w:rPr>
        <w:t>dołożyć należytej staranności przy przetwarzaniu powierzonych danych osobowych,</w:t>
      </w:r>
    </w:p>
    <w:p w:rsidR="00602017" w:rsidRPr="00CD4B80" w:rsidRDefault="00602017" w:rsidP="00D140F5">
      <w:pPr>
        <w:numPr>
          <w:ilvl w:val="1"/>
          <w:numId w:val="10"/>
        </w:numPr>
        <w:suppressAutoHyphens w:val="0"/>
        <w:spacing w:line="23" w:lineRule="atLeast"/>
        <w:ind w:left="992" w:hanging="357"/>
        <w:contextualSpacing/>
        <w:jc w:val="both"/>
        <w:rPr>
          <w:rFonts w:ascii="Verdana" w:hAnsi="Verdana"/>
          <w:sz w:val="20"/>
          <w:szCs w:val="20"/>
        </w:rPr>
      </w:pPr>
      <w:r w:rsidRPr="00CD4B80">
        <w:rPr>
          <w:rFonts w:ascii="Verdana" w:eastAsia="Lucida Sans Unicode" w:hAnsi="Verdana"/>
          <w:sz w:val="20"/>
          <w:szCs w:val="20"/>
        </w:rPr>
        <w:t>do nadania upoważnień do przetwarzania danych osobowych wszystkim osobom, które będą przetwarzały powierzone dane w celu realizacji niniejszej umowy,</w:t>
      </w:r>
    </w:p>
    <w:p w:rsidR="00602017" w:rsidRPr="00CD4B80" w:rsidRDefault="00602017" w:rsidP="00D140F5">
      <w:pPr>
        <w:numPr>
          <w:ilvl w:val="1"/>
          <w:numId w:val="10"/>
        </w:numPr>
        <w:suppressAutoHyphens w:val="0"/>
        <w:spacing w:line="23" w:lineRule="atLeast"/>
        <w:ind w:left="992" w:hanging="357"/>
        <w:contextualSpacing/>
        <w:jc w:val="both"/>
        <w:rPr>
          <w:rFonts w:ascii="Verdana" w:hAnsi="Verdana"/>
          <w:sz w:val="20"/>
          <w:szCs w:val="20"/>
        </w:rPr>
      </w:pPr>
      <w:r w:rsidRPr="00CD4B80">
        <w:rPr>
          <w:rFonts w:ascii="Verdana" w:eastAsia="Lucida Sans Unicode" w:hAnsi="Verdana"/>
          <w:sz w:val="20"/>
          <w:szCs w:val="20"/>
        </w:rPr>
        <w:t>zapewnić zachowanie w</w:t>
      </w:r>
      <w:r w:rsidR="00FB0C55">
        <w:rPr>
          <w:rFonts w:ascii="Verdana" w:eastAsia="Lucida Sans Unicode" w:hAnsi="Verdana"/>
          <w:sz w:val="20"/>
          <w:szCs w:val="20"/>
        </w:rPr>
        <w:t xml:space="preserve"> </w:t>
      </w:r>
      <w:r w:rsidRPr="00CD4B80">
        <w:rPr>
          <w:rFonts w:ascii="Verdana" w:eastAsia="Lucida Sans Unicode" w:hAnsi="Verdana"/>
          <w:sz w:val="20"/>
          <w:szCs w:val="20"/>
        </w:rPr>
        <w:t>tajemnicy</w:t>
      </w:r>
      <w:r w:rsidR="00FB0C55">
        <w:rPr>
          <w:rFonts w:ascii="Verdana" w:eastAsia="Lucida Sans Unicode" w:hAnsi="Verdana"/>
          <w:sz w:val="20"/>
          <w:szCs w:val="20"/>
        </w:rPr>
        <w:t xml:space="preserve"> </w:t>
      </w:r>
      <w:r w:rsidRPr="00CD4B80">
        <w:rPr>
          <w:rFonts w:ascii="Verdana" w:eastAsia="Lucida Sans Unicode" w:hAnsi="Verdana"/>
          <w:sz w:val="20"/>
          <w:szCs w:val="20"/>
        </w:rPr>
        <w:t>(o której mowa w art. 28 ust 3 pkt b Rozporządzenia) przetwarzanych danych przez osoby, które upoważnia do przetwarzania danych osobowych w celu realizacji niniejszej umowy, zarówno w trakcie zatrudnienia ich w Podmiocie przetwarzającym, jak i po jego ustaniu.</w:t>
      </w:r>
    </w:p>
    <w:p w:rsidR="000A6C86" w:rsidRDefault="00302BA6" w:rsidP="00D140F5">
      <w:pPr>
        <w:numPr>
          <w:ilvl w:val="0"/>
          <w:numId w:val="9"/>
        </w:numPr>
        <w:tabs>
          <w:tab w:val="clear" w:pos="360"/>
          <w:tab w:val="num" w:pos="709"/>
        </w:tabs>
        <w:suppressAutoHyphens w:val="0"/>
        <w:spacing w:line="23" w:lineRule="atLeast"/>
        <w:ind w:left="709" w:hanging="283"/>
        <w:contextualSpacing/>
        <w:jc w:val="both"/>
        <w:rPr>
          <w:rFonts w:ascii="Verdana" w:eastAsia="Lucida Sans Unicode" w:hAnsi="Verdana"/>
          <w:sz w:val="20"/>
          <w:szCs w:val="20"/>
        </w:rPr>
      </w:pPr>
      <w:r>
        <w:rPr>
          <w:rFonts w:ascii="Verdana" w:eastAsia="Lucida Sans Unicode" w:hAnsi="Verdana"/>
          <w:sz w:val="20"/>
          <w:szCs w:val="20"/>
        </w:rPr>
        <w:lastRenderedPageBreak/>
        <w:t>Wykonawca</w:t>
      </w:r>
      <w:r w:rsidR="00602017" w:rsidRPr="00CD4B80">
        <w:rPr>
          <w:rFonts w:ascii="Verdana" w:eastAsia="Lucida Sans Unicode" w:hAnsi="Verdana"/>
          <w:sz w:val="20"/>
          <w:szCs w:val="20"/>
        </w:rPr>
        <w:t xml:space="preserve"> po wykonaniu przedmiotu zamówienia, usuwa / zwraca </w:t>
      </w:r>
      <w:r>
        <w:rPr>
          <w:rFonts w:ascii="Verdana" w:eastAsia="Lucida Sans Unicode" w:hAnsi="Verdana"/>
          <w:sz w:val="20"/>
          <w:szCs w:val="20"/>
        </w:rPr>
        <w:t>Zamawiającemu</w:t>
      </w:r>
      <w:r w:rsidR="00602017" w:rsidRPr="00CD4B80">
        <w:rPr>
          <w:rFonts w:ascii="Verdana" w:eastAsia="Lucida Sans Unicode" w:hAnsi="Verdana"/>
          <w:sz w:val="20"/>
          <w:szCs w:val="20"/>
        </w:rPr>
        <w:t xml:space="preserve"> wszelkie dane osobowe oraz usuwa wszelkie ich istniejące kopie, chyba że prawo Unii lub prawo państwa członkowskiego nakazują przechowywanie danych osobowych.</w:t>
      </w:r>
    </w:p>
    <w:p w:rsidR="000A6C86" w:rsidRDefault="00302BA6" w:rsidP="00D140F5">
      <w:pPr>
        <w:numPr>
          <w:ilvl w:val="0"/>
          <w:numId w:val="9"/>
        </w:numPr>
        <w:tabs>
          <w:tab w:val="clear" w:pos="360"/>
          <w:tab w:val="num" w:pos="709"/>
        </w:tabs>
        <w:suppressAutoHyphens w:val="0"/>
        <w:spacing w:line="23" w:lineRule="atLeast"/>
        <w:ind w:left="709" w:hanging="283"/>
        <w:contextualSpacing/>
        <w:jc w:val="both"/>
        <w:rPr>
          <w:rFonts w:ascii="Verdana" w:eastAsia="Lucida Sans Unicode" w:hAnsi="Verdana"/>
          <w:sz w:val="20"/>
          <w:szCs w:val="20"/>
        </w:rPr>
      </w:pPr>
      <w:r w:rsidRPr="000A6C86">
        <w:rPr>
          <w:rFonts w:ascii="Verdana" w:eastAsia="Lucida Sans Unicode" w:hAnsi="Verdana"/>
          <w:sz w:val="20"/>
          <w:szCs w:val="20"/>
        </w:rPr>
        <w:t>Wykonawca</w:t>
      </w:r>
      <w:r w:rsidR="00602017" w:rsidRPr="000A6C86">
        <w:rPr>
          <w:rFonts w:ascii="Verdana" w:eastAsia="Lucida Sans Unicode" w:hAnsi="Verdana"/>
          <w:sz w:val="20"/>
          <w:szCs w:val="20"/>
        </w:rPr>
        <w:t xml:space="preserve"> pomaga </w:t>
      </w:r>
      <w:r w:rsidRPr="000A6C86">
        <w:rPr>
          <w:rFonts w:ascii="Verdana" w:eastAsia="Lucida Sans Unicode" w:hAnsi="Verdana"/>
          <w:sz w:val="20"/>
          <w:szCs w:val="20"/>
        </w:rPr>
        <w:t>Zamawiającemu</w:t>
      </w:r>
      <w:r w:rsidR="00602017" w:rsidRPr="000A6C86">
        <w:rPr>
          <w:rFonts w:ascii="Verdana" w:eastAsia="Lucida Sans Unicode" w:hAnsi="Verdana"/>
          <w:sz w:val="20"/>
          <w:szCs w:val="20"/>
        </w:rPr>
        <w:t xml:space="preserve"> w niezbędnym zakresie wywiązywać się z obowiązku odpowiadania na żądania osoby, której dane dotyczą oraz wywiązywania się z obowiązków określonych w art. 32-36 Rozporządzenia. </w:t>
      </w:r>
    </w:p>
    <w:p w:rsidR="000A6C86" w:rsidRDefault="00302BA6" w:rsidP="00D140F5">
      <w:pPr>
        <w:numPr>
          <w:ilvl w:val="0"/>
          <w:numId w:val="9"/>
        </w:numPr>
        <w:tabs>
          <w:tab w:val="clear" w:pos="360"/>
          <w:tab w:val="num" w:pos="709"/>
        </w:tabs>
        <w:suppressAutoHyphens w:val="0"/>
        <w:spacing w:line="23" w:lineRule="atLeast"/>
        <w:ind w:left="709" w:hanging="283"/>
        <w:contextualSpacing/>
        <w:jc w:val="both"/>
        <w:rPr>
          <w:rFonts w:ascii="Verdana" w:eastAsia="Lucida Sans Unicode" w:hAnsi="Verdana"/>
          <w:sz w:val="20"/>
          <w:szCs w:val="20"/>
        </w:rPr>
      </w:pPr>
      <w:r w:rsidRPr="000A6C86">
        <w:rPr>
          <w:rFonts w:ascii="Verdana" w:eastAsia="Lucida Sans Unicode" w:hAnsi="Verdana"/>
          <w:sz w:val="20"/>
          <w:szCs w:val="20"/>
        </w:rPr>
        <w:t>Wykonawca</w:t>
      </w:r>
      <w:r w:rsidR="00602017" w:rsidRPr="000A6C86">
        <w:rPr>
          <w:rFonts w:ascii="Verdana" w:eastAsia="Lucida Sans Unicode" w:hAnsi="Verdana"/>
          <w:sz w:val="20"/>
          <w:szCs w:val="20"/>
        </w:rPr>
        <w:t>, po stwierdzeniu naruszenia ochrony danych osobowych bez zbędnej zwłoki zgłasza je administratorowi, nie później niż w ciągu 72 godzin od stwierdzenia naruszenia.</w:t>
      </w:r>
    </w:p>
    <w:p w:rsidR="000A6C86" w:rsidRDefault="00302BA6" w:rsidP="00D140F5">
      <w:pPr>
        <w:numPr>
          <w:ilvl w:val="0"/>
          <w:numId w:val="9"/>
        </w:numPr>
        <w:tabs>
          <w:tab w:val="clear" w:pos="360"/>
          <w:tab w:val="num" w:pos="709"/>
        </w:tabs>
        <w:suppressAutoHyphens w:val="0"/>
        <w:spacing w:line="23" w:lineRule="atLeast"/>
        <w:ind w:left="709" w:hanging="283"/>
        <w:contextualSpacing/>
        <w:jc w:val="both"/>
        <w:rPr>
          <w:rFonts w:ascii="Verdana" w:eastAsia="Lucida Sans Unicode" w:hAnsi="Verdana"/>
          <w:sz w:val="20"/>
          <w:szCs w:val="20"/>
        </w:rPr>
      </w:pPr>
      <w:r w:rsidRPr="000A6C86">
        <w:rPr>
          <w:rFonts w:ascii="Verdana" w:eastAsia="Lucida Sans Unicode" w:hAnsi="Verdana"/>
          <w:sz w:val="20"/>
          <w:szCs w:val="20"/>
        </w:rPr>
        <w:t>Zamawiający</w:t>
      </w:r>
      <w:r w:rsidR="00602017" w:rsidRPr="000A6C86">
        <w:rPr>
          <w:rFonts w:ascii="Verdana" w:eastAsia="Lucida Sans Unicode" w:hAnsi="Verdana"/>
          <w:sz w:val="20"/>
          <w:szCs w:val="20"/>
        </w:rPr>
        <w:t xml:space="preserve">, zgodnie z art. 28 ust. 3 pkt h) Rozporządzenia ma prawo kontroli, czy środki zastosowane przez </w:t>
      </w:r>
      <w:r w:rsidRPr="000A6C86">
        <w:rPr>
          <w:rFonts w:ascii="Verdana" w:eastAsia="Lucida Sans Unicode" w:hAnsi="Verdana"/>
          <w:sz w:val="20"/>
          <w:szCs w:val="20"/>
        </w:rPr>
        <w:t>Wykonawcę</w:t>
      </w:r>
      <w:r w:rsidR="00602017" w:rsidRPr="000A6C86">
        <w:rPr>
          <w:rFonts w:ascii="Verdana" w:eastAsia="Lucida Sans Unicode" w:hAnsi="Verdana"/>
          <w:sz w:val="20"/>
          <w:szCs w:val="20"/>
        </w:rPr>
        <w:t xml:space="preserve"> przy przetwarzaniu i zabezpieczeniu powierzonych danych osobowych spełniają postanowienia umowy, w tym zlecenia jej wykonania audytorowi.</w:t>
      </w:r>
    </w:p>
    <w:p w:rsidR="000A6C86" w:rsidRDefault="00302BA6" w:rsidP="00D140F5">
      <w:pPr>
        <w:numPr>
          <w:ilvl w:val="0"/>
          <w:numId w:val="9"/>
        </w:numPr>
        <w:tabs>
          <w:tab w:val="clear" w:pos="360"/>
          <w:tab w:val="num" w:pos="709"/>
        </w:tabs>
        <w:suppressAutoHyphens w:val="0"/>
        <w:spacing w:line="23" w:lineRule="atLeast"/>
        <w:ind w:left="709" w:hanging="283"/>
        <w:contextualSpacing/>
        <w:jc w:val="both"/>
        <w:rPr>
          <w:rFonts w:ascii="Verdana" w:eastAsia="Lucida Sans Unicode" w:hAnsi="Verdana"/>
          <w:sz w:val="20"/>
          <w:szCs w:val="20"/>
        </w:rPr>
      </w:pPr>
      <w:r w:rsidRPr="000A6C86">
        <w:rPr>
          <w:rFonts w:ascii="Verdana" w:eastAsia="Lucida Sans Unicode" w:hAnsi="Verdana"/>
          <w:sz w:val="20"/>
          <w:szCs w:val="20"/>
        </w:rPr>
        <w:t>Zamawiający</w:t>
      </w:r>
      <w:r w:rsidR="00602017" w:rsidRPr="000A6C86">
        <w:rPr>
          <w:rFonts w:ascii="Verdana" w:eastAsia="Lucida Sans Unicode" w:hAnsi="Verdana"/>
          <w:sz w:val="20"/>
          <w:szCs w:val="20"/>
        </w:rPr>
        <w:t xml:space="preserve"> realizować będzie prawo kontroli w godzinach pracy </w:t>
      </w:r>
      <w:r w:rsidRPr="000A6C86">
        <w:rPr>
          <w:rFonts w:ascii="Verdana" w:eastAsia="Lucida Sans Unicode" w:hAnsi="Verdana"/>
          <w:sz w:val="20"/>
          <w:szCs w:val="20"/>
        </w:rPr>
        <w:t>Wykonawcy</w:t>
      </w:r>
      <w:r w:rsidR="00602017" w:rsidRPr="000A6C86">
        <w:rPr>
          <w:rFonts w:ascii="Verdana" w:eastAsia="Lucida Sans Unicode" w:hAnsi="Verdana"/>
          <w:sz w:val="20"/>
          <w:szCs w:val="20"/>
        </w:rPr>
        <w:t xml:space="preserve"> informując o kontroli minimum 3 dni przed planowanym jej przeprowadzeniem.</w:t>
      </w:r>
    </w:p>
    <w:p w:rsidR="000A6C86" w:rsidRDefault="00302BA6" w:rsidP="00D140F5">
      <w:pPr>
        <w:numPr>
          <w:ilvl w:val="0"/>
          <w:numId w:val="9"/>
        </w:numPr>
        <w:tabs>
          <w:tab w:val="clear" w:pos="360"/>
          <w:tab w:val="num" w:pos="709"/>
        </w:tabs>
        <w:suppressAutoHyphens w:val="0"/>
        <w:spacing w:line="23" w:lineRule="atLeast"/>
        <w:ind w:left="709" w:hanging="283"/>
        <w:contextualSpacing/>
        <w:jc w:val="both"/>
        <w:rPr>
          <w:rFonts w:ascii="Verdana" w:eastAsia="Lucida Sans Unicode" w:hAnsi="Verdana"/>
          <w:sz w:val="20"/>
          <w:szCs w:val="20"/>
        </w:rPr>
      </w:pPr>
      <w:r w:rsidRPr="000A6C86">
        <w:rPr>
          <w:rFonts w:ascii="Verdana" w:eastAsia="Lucida Sans Unicode" w:hAnsi="Verdana"/>
          <w:sz w:val="20"/>
          <w:szCs w:val="20"/>
        </w:rPr>
        <w:t>Wykonawca</w:t>
      </w:r>
      <w:r w:rsidR="00602017" w:rsidRPr="000A6C86">
        <w:rPr>
          <w:rFonts w:ascii="Verdana" w:eastAsia="Lucida Sans Unicode" w:hAnsi="Verdana"/>
          <w:sz w:val="20"/>
          <w:szCs w:val="20"/>
        </w:rPr>
        <w:t xml:space="preserve"> zobowiązuje się do usunięcia uchybień stwierdzonych podczas kontroli w terminie nie dłuższym niż 7 dni</w:t>
      </w:r>
      <w:r w:rsidR="000A6C86">
        <w:rPr>
          <w:rFonts w:ascii="Verdana" w:eastAsia="Lucida Sans Unicode" w:hAnsi="Verdana"/>
          <w:sz w:val="20"/>
          <w:szCs w:val="20"/>
        </w:rPr>
        <w:t>.</w:t>
      </w:r>
    </w:p>
    <w:p w:rsidR="000A6C86" w:rsidRDefault="00302BA6" w:rsidP="00D140F5">
      <w:pPr>
        <w:numPr>
          <w:ilvl w:val="0"/>
          <w:numId w:val="9"/>
        </w:numPr>
        <w:tabs>
          <w:tab w:val="clear" w:pos="360"/>
          <w:tab w:val="num" w:pos="709"/>
        </w:tabs>
        <w:suppressAutoHyphens w:val="0"/>
        <w:spacing w:line="23" w:lineRule="atLeast"/>
        <w:ind w:left="709" w:hanging="425"/>
        <w:contextualSpacing/>
        <w:jc w:val="both"/>
        <w:rPr>
          <w:rFonts w:ascii="Verdana" w:eastAsia="Lucida Sans Unicode" w:hAnsi="Verdana"/>
          <w:sz w:val="20"/>
          <w:szCs w:val="20"/>
        </w:rPr>
      </w:pPr>
      <w:r w:rsidRPr="000A6C86">
        <w:rPr>
          <w:rFonts w:ascii="Verdana" w:eastAsia="Lucida Sans Unicode" w:hAnsi="Verdana"/>
          <w:sz w:val="20"/>
          <w:szCs w:val="20"/>
        </w:rPr>
        <w:t>Wykonawca</w:t>
      </w:r>
      <w:r w:rsidR="00602017" w:rsidRPr="000A6C86">
        <w:rPr>
          <w:rFonts w:ascii="Verdana" w:eastAsia="Lucida Sans Unicode" w:hAnsi="Verdana"/>
          <w:sz w:val="20"/>
          <w:szCs w:val="20"/>
        </w:rPr>
        <w:t xml:space="preserve"> udostępnia </w:t>
      </w:r>
      <w:r w:rsidRPr="000A6C86">
        <w:rPr>
          <w:rFonts w:ascii="Verdana" w:eastAsia="Lucida Sans Unicode" w:hAnsi="Verdana"/>
          <w:sz w:val="20"/>
          <w:szCs w:val="20"/>
        </w:rPr>
        <w:t>Zamawiającemu</w:t>
      </w:r>
      <w:r w:rsidR="00602017" w:rsidRPr="000A6C86">
        <w:rPr>
          <w:rFonts w:ascii="Verdana" w:eastAsia="Lucida Sans Unicode" w:hAnsi="Verdana"/>
          <w:sz w:val="20"/>
          <w:szCs w:val="20"/>
        </w:rPr>
        <w:t xml:space="preserve"> wszelkie informacje niezbędne do wykazania spełnienia obowiązków określonych w art. 28 Rozporządzenia.</w:t>
      </w:r>
    </w:p>
    <w:p w:rsidR="000A6C86" w:rsidRDefault="00302BA6" w:rsidP="00D140F5">
      <w:pPr>
        <w:numPr>
          <w:ilvl w:val="0"/>
          <w:numId w:val="9"/>
        </w:numPr>
        <w:tabs>
          <w:tab w:val="clear" w:pos="360"/>
          <w:tab w:val="num" w:pos="709"/>
        </w:tabs>
        <w:suppressAutoHyphens w:val="0"/>
        <w:spacing w:line="23" w:lineRule="atLeast"/>
        <w:ind w:left="709" w:hanging="425"/>
        <w:contextualSpacing/>
        <w:jc w:val="both"/>
        <w:rPr>
          <w:rFonts w:ascii="Verdana" w:eastAsia="Lucida Sans Unicode" w:hAnsi="Verdana"/>
          <w:sz w:val="20"/>
          <w:szCs w:val="20"/>
        </w:rPr>
      </w:pPr>
      <w:r w:rsidRPr="000A6C86">
        <w:rPr>
          <w:rFonts w:ascii="Verdana" w:eastAsia="Lucida Sans Unicode" w:hAnsi="Verdana"/>
          <w:sz w:val="20"/>
          <w:szCs w:val="20"/>
        </w:rPr>
        <w:t>Wykonawca</w:t>
      </w:r>
      <w:r w:rsidR="00602017" w:rsidRPr="000A6C86">
        <w:rPr>
          <w:rFonts w:ascii="Verdana" w:eastAsia="Lucida Sans Unicode" w:hAnsi="Verdana"/>
          <w:sz w:val="20"/>
          <w:szCs w:val="20"/>
        </w:rPr>
        <w:t xml:space="preserve"> może powierzyć dane osobowe objęte niniejszą umową do dalszego przetwarzania podwykonawcom jedynie w celu wykonania umowy po uzyskaniu uprzedniej pisemnej zgody </w:t>
      </w:r>
      <w:r w:rsidRPr="000A6C86">
        <w:rPr>
          <w:rFonts w:ascii="Verdana" w:eastAsia="Lucida Sans Unicode" w:hAnsi="Verdana"/>
          <w:sz w:val="20"/>
          <w:szCs w:val="20"/>
        </w:rPr>
        <w:t>Zamawiającego</w:t>
      </w:r>
      <w:r w:rsidR="00602017" w:rsidRPr="000A6C86">
        <w:rPr>
          <w:rFonts w:ascii="Verdana" w:eastAsia="Lucida Sans Unicode" w:hAnsi="Verdana"/>
          <w:sz w:val="20"/>
          <w:szCs w:val="20"/>
        </w:rPr>
        <w:t xml:space="preserve">. </w:t>
      </w:r>
    </w:p>
    <w:p w:rsidR="000A6C86" w:rsidRDefault="00602017" w:rsidP="00D140F5">
      <w:pPr>
        <w:numPr>
          <w:ilvl w:val="0"/>
          <w:numId w:val="9"/>
        </w:numPr>
        <w:tabs>
          <w:tab w:val="clear" w:pos="360"/>
          <w:tab w:val="num" w:pos="709"/>
        </w:tabs>
        <w:suppressAutoHyphens w:val="0"/>
        <w:spacing w:line="23" w:lineRule="atLeast"/>
        <w:ind w:left="709" w:hanging="425"/>
        <w:contextualSpacing/>
        <w:jc w:val="both"/>
        <w:rPr>
          <w:rFonts w:ascii="Verdana" w:eastAsia="Lucida Sans Unicode" w:hAnsi="Verdana"/>
          <w:sz w:val="20"/>
          <w:szCs w:val="20"/>
        </w:rPr>
      </w:pPr>
      <w:r w:rsidRPr="000A6C86">
        <w:rPr>
          <w:rFonts w:ascii="Verdana" w:eastAsia="Lucida Sans Unicode" w:hAnsi="Verdana"/>
          <w:sz w:val="20"/>
          <w:szCs w:val="20"/>
        </w:rPr>
        <w:t xml:space="preserve">Podwykonawca, winien spełniać te same gwarancje i obowiązki jakie zostały nałożone na </w:t>
      </w:r>
      <w:r w:rsidR="00302BA6" w:rsidRPr="000A6C86">
        <w:rPr>
          <w:rFonts w:ascii="Verdana" w:eastAsia="Lucida Sans Unicode" w:hAnsi="Verdana"/>
          <w:sz w:val="20"/>
          <w:szCs w:val="20"/>
        </w:rPr>
        <w:t>Wykonawcę</w:t>
      </w:r>
      <w:r w:rsidRPr="000A6C86">
        <w:rPr>
          <w:rFonts w:ascii="Verdana" w:eastAsia="Lucida Sans Unicode" w:hAnsi="Verdana"/>
          <w:sz w:val="20"/>
          <w:szCs w:val="20"/>
        </w:rPr>
        <w:t xml:space="preserve">. </w:t>
      </w:r>
    </w:p>
    <w:p w:rsidR="000A6C86" w:rsidRDefault="00302BA6" w:rsidP="00D140F5">
      <w:pPr>
        <w:numPr>
          <w:ilvl w:val="0"/>
          <w:numId w:val="9"/>
        </w:numPr>
        <w:tabs>
          <w:tab w:val="clear" w:pos="360"/>
          <w:tab w:val="num" w:pos="709"/>
        </w:tabs>
        <w:suppressAutoHyphens w:val="0"/>
        <w:spacing w:line="23" w:lineRule="atLeast"/>
        <w:ind w:left="709" w:hanging="425"/>
        <w:contextualSpacing/>
        <w:jc w:val="both"/>
        <w:rPr>
          <w:rFonts w:ascii="Verdana" w:eastAsia="Lucida Sans Unicode" w:hAnsi="Verdana"/>
          <w:sz w:val="20"/>
          <w:szCs w:val="20"/>
        </w:rPr>
      </w:pPr>
      <w:r w:rsidRPr="000A6C86">
        <w:rPr>
          <w:rFonts w:ascii="Verdana" w:eastAsia="Lucida Sans Unicode" w:hAnsi="Verdana"/>
          <w:sz w:val="20"/>
          <w:szCs w:val="20"/>
        </w:rPr>
        <w:t>Wykonawca</w:t>
      </w:r>
      <w:r w:rsidR="00602017" w:rsidRPr="000A6C86">
        <w:rPr>
          <w:rFonts w:ascii="Verdana" w:eastAsia="Lucida Sans Unicode" w:hAnsi="Verdana"/>
          <w:sz w:val="20"/>
          <w:szCs w:val="20"/>
        </w:rPr>
        <w:t xml:space="preserve"> ponosi pełną odpowiedzialność wobec </w:t>
      </w:r>
      <w:r w:rsidRPr="000A6C86">
        <w:rPr>
          <w:rFonts w:ascii="Verdana" w:eastAsia="Lucida Sans Unicode" w:hAnsi="Verdana"/>
          <w:sz w:val="20"/>
          <w:szCs w:val="20"/>
        </w:rPr>
        <w:t>Zamawiającego</w:t>
      </w:r>
      <w:r w:rsidR="00602017" w:rsidRPr="000A6C86">
        <w:rPr>
          <w:rFonts w:ascii="Verdana" w:eastAsia="Lucida Sans Unicode" w:hAnsi="Verdana"/>
          <w:sz w:val="20"/>
          <w:szCs w:val="20"/>
        </w:rPr>
        <w:t xml:space="preserve"> za działanie podwykonawcy w zakresie obowiązku ochrony danych.</w:t>
      </w:r>
    </w:p>
    <w:p w:rsidR="000A6C86" w:rsidRDefault="00302BA6" w:rsidP="00D140F5">
      <w:pPr>
        <w:numPr>
          <w:ilvl w:val="0"/>
          <w:numId w:val="9"/>
        </w:numPr>
        <w:tabs>
          <w:tab w:val="clear" w:pos="360"/>
          <w:tab w:val="num" w:pos="709"/>
        </w:tabs>
        <w:suppressAutoHyphens w:val="0"/>
        <w:spacing w:line="23" w:lineRule="atLeast"/>
        <w:ind w:left="709" w:hanging="425"/>
        <w:contextualSpacing/>
        <w:jc w:val="both"/>
        <w:rPr>
          <w:rFonts w:ascii="Verdana" w:eastAsia="Lucida Sans Unicode" w:hAnsi="Verdana"/>
          <w:sz w:val="20"/>
          <w:szCs w:val="20"/>
        </w:rPr>
      </w:pPr>
      <w:r w:rsidRPr="000A6C86">
        <w:rPr>
          <w:rFonts w:ascii="Verdana" w:eastAsia="Lucida Sans Unicode" w:hAnsi="Verdana"/>
          <w:sz w:val="20"/>
          <w:szCs w:val="20"/>
        </w:rPr>
        <w:t>Wykonawca</w:t>
      </w:r>
      <w:r w:rsidR="00602017" w:rsidRPr="000A6C86">
        <w:rPr>
          <w:rFonts w:ascii="Verdana" w:eastAsia="Lucida Sans Unicode" w:hAnsi="Verdana"/>
          <w:sz w:val="20"/>
          <w:szCs w:val="20"/>
        </w:rPr>
        <w:t xml:space="preserve"> zobowiązuje się do niezwłocznego poinformowania </w:t>
      </w:r>
      <w:r w:rsidRPr="000A6C86">
        <w:rPr>
          <w:rFonts w:ascii="Verdana" w:eastAsia="Lucida Sans Unicode" w:hAnsi="Verdana"/>
          <w:sz w:val="20"/>
          <w:szCs w:val="20"/>
        </w:rPr>
        <w:t>Zamawiającego</w:t>
      </w:r>
      <w:r w:rsidR="00602017" w:rsidRPr="000A6C86">
        <w:rPr>
          <w:rFonts w:ascii="Verdana" w:eastAsia="Lucida Sans Unicode" w:hAnsi="Verdana"/>
          <w:sz w:val="20"/>
          <w:szCs w:val="20"/>
        </w:rPr>
        <w:t xml:space="preserve"> o jakimkolwiek postępowaniu, w szczególności administracyjnym lub sądowym, dotyczącym przetwarzania przez </w:t>
      </w:r>
      <w:r w:rsidRPr="000A6C86">
        <w:rPr>
          <w:rFonts w:ascii="Verdana" w:eastAsia="Lucida Sans Unicode" w:hAnsi="Verdana"/>
          <w:sz w:val="20"/>
          <w:szCs w:val="20"/>
        </w:rPr>
        <w:t>Wykonawc</w:t>
      </w:r>
      <w:r w:rsidR="00602017" w:rsidRPr="000A6C86">
        <w:rPr>
          <w:rFonts w:ascii="Verdana" w:eastAsia="Lucida Sans Unicode" w:hAnsi="Verdana"/>
          <w:sz w:val="20"/>
          <w:szCs w:val="20"/>
        </w:rPr>
        <w:t xml:space="preserve">ę danych osobowych określonych w umowie, o jakiejkolwiek decyzji administracyjnej lub orzeczeniu dotyczącym przetwarzania tych danych, skierowanych do </w:t>
      </w:r>
      <w:r w:rsidRPr="000A6C86">
        <w:rPr>
          <w:rFonts w:ascii="Verdana" w:eastAsia="Lucida Sans Unicode" w:hAnsi="Verdana"/>
          <w:sz w:val="20"/>
          <w:szCs w:val="20"/>
        </w:rPr>
        <w:t>Wykonawcy</w:t>
      </w:r>
      <w:r w:rsidR="00602017" w:rsidRPr="000A6C86">
        <w:rPr>
          <w:rFonts w:ascii="Verdana" w:eastAsia="Lucida Sans Unicode" w:hAnsi="Verdana"/>
          <w:sz w:val="20"/>
          <w:szCs w:val="20"/>
        </w:rPr>
        <w:t xml:space="preserve">, a także o wszelkich planowanych, o ile są wiadome, lub realizowanych kontrolach i inspekcjach dotyczących przetwarzania danych osobowych, w szczególności prowadzonych przez inspektorów upoważnionych przez Prezesa UODO. </w:t>
      </w:r>
    </w:p>
    <w:p w:rsidR="000A6C86" w:rsidRDefault="00302BA6" w:rsidP="00D140F5">
      <w:pPr>
        <w:numPr>
          <w:ilvl w:val="0"/>
          <w:numId w:val="9"/>
        </w:numPr>
        <w:tabs>
          <w:tab w:val="clear" w:pos="360"/>
          <w:tab w:val="num" w:pos="709"/>
        </w:tabs>
        <w:suppressAutoHyphens w:val="0"/>
        <w:spacing w:line="23" w:lineRule="atLeast"/>
        <w:ind w:left="709" w:hanging="425"/>
        <w:contextualSpacing/>
        <w:jc w:val="both"/>
        <w:rPr>
          <w:rFonts w:ascii="Verdana" w:eastAsia="Lucida Sans Unicode" w:hAnsi="Verdana"/>
          <w:sz w:val="20"/>
          <w:szCs w:val="20"/>
        </w:rPr>
      </w:pPr>
      <w:r w:rsidRPr="000A6C86">
        <w:rPr>
          <w:rFonts w:ascii="Verdana" w:eastAsia="Lucida Sans Unicode" w:hAnsi="Verdana"/>
          <w:sz w:val="20"/>
          <w:szCs w:val="20"/>
        </w:rPr>
        <w:t>Wykonawca</w:t>
      </w:r>
      <w:r w:rsidR="00602017" w:rsidRPr="000A6C86">
        <w:rPr>
          <w:rFonts w:ascii="Verdana" w:eastAsia="Lucida Sans Unicode" w:hAnsi="Verdana"/>
          <w:sz w:val="20"/>
          <w:szCs w:val="20"/>
        </w:rPr>
        <w:t xml:space="preserve"> zobowiązuje się do zachowania w tajemnicy wszelkich informacji, danych, materiałów, dokumentów i danych osobowych otrzymanych od </w:t>
      </w:r>
      <w:r w:rsidRPr="000A6C86">
        <w:rPr>
          <w:rFonts w:ascii="Verdana" w:eastAsia="Lucida Sans Unicode" w:hAnsi="Verdana"/>
          <w:sz w:val="20"/>
          <w:szCs w:val="20"/>
        </w:rPr>
        <w:t>Zamawiającego</w:t>
      </w:r>
      <w:r w:rsidR="00602017" w:rsidRPr="000A6C86">
        <w:rPr>
          <w:rFonts w:ascii="Verdana" w:eastAsia="Lucida Sans Unicode" w:hAnsi="Verdana"/>
          <w:sz w:val="20"/>
          <w:szCs w:val="20"/>
        </w:rPr>
        <w:t xml:space="preserve"> oraz danych uzyskanych w jakikolwiek inny sposób, zamierzony czy przypadkowy w formie ustnej, pisemnej lub elektronicznej („dane poufne”).</w:t>
      </w:r>
    </w:p>
    <w:p w:rsidR="000A6C86" w:rsidRDefault="00602017" w:rsidP="00D140F5">
      <w:pPr>
        <w:numPr>
          <w:ilvl w:val="0"/>
          <w:numId w:val="9"/>
        </w:numPr>
        <w:tabs>
          <w:tab w:val="clear" w:pos="360"/>
          <w:tab w:val="num" w:pos="709"/>
        </w:tabs>
        <w:suppressAutoHyphens w:val="0"/>
        <w:spacing w:line="23" w:lineRule="atLeast"/>
        <w:ind w:left="709" w:hanging="425"/>
        <w:contextualSpacing/>
        <w:jc w:val="both"/>
        <w:rPr>
          <w:rFonts w:ascii="Verdana" w:eastAsia="Lucida Sans Unicode" w:hAnsi="Verdana"/>
          <w:sz w:val="20"/>
          <w:szCs w:val="20"/>
        </w:rPr>
      </w:pPr>
      <w:r w:rsidRPr="000A6C86">
        <w:rPr>
          <w:rFonts w:ascii="Verdana" w:eastAsia="Lucida Sans Unicode" w:hAnsi="Verdana"/>
          <w:sz w:val="20"/>
          <w:szCs w:val="2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rsidR="00602017" w:rsidRPr="000A6C86" w:rsidRDefault="00602017" w:rsidP="00D140F5">
      <w:pPr>
        <w:numPr>
          <w:ilvl w:val="0"/>
          <w:numId w:val="9"/>
        </w:numPr>
        <w:tabs>
          <w:tab w:val="clear" w:pos="360"/>
          <w:tab w:val="num" w:pos="709"/>
        </w:tabs>
        <w:suppressAutoHyphens w:val="0"/>
        <w:spacing w:line="23" w:lineRule="atLeast"/>
        <w:ind w:left="709" w:hanging="425"/>
        <w:contextualSpacing/>
        <w:jc w:val="both"/>
        <w:rPr>
          <w:rFonts w:ascii="Verdana" w:eastAsia="Lucida Sans Unicode" w:hAnsi="Verdana"/>
          <w:sz w:val="20"/>
          <w:szCs w:val="20"/>
        </w:rPr>
      </w:pPr>
      <w:r w:rsidRPr="000A6C86">
        <w:rPr>
          <w:rFonts w:ascii="Verdana" w:eastAsia="Lucida Sans Unicode" w:hAnsi="Verdana"/>
          <w:sz w:val="20"/>
          <w:szCs w:val="20"/>
        </w:rPr>
        <w:t>W sprawach nieuregulowanych niniejszym paragrafem, zastosowanie będą miały przepisy Kodeksu cywilnego oraz Rozporządzenia.</w:t>
      </w:r>
    </w:p>
    <w:p w:rsidR="007959E3" w:rsidRDefault="007959E3" w:rsidP="000E6042">
      <w:pPr>
        <w:numPr>
          <w:ilvl w:val="0"/>
          <w:numId w:val="0"/>
        </w:numPr>
        <w:spacing w:line="23" w:lineRule="atLeast"/>
        <w:rPr>
          <w:rFonts w:ascii="Verdana" w:hAnsi="Verdana"/>
          <w:b/>
          <w:bCs/>
          <w:sz w:val="20"/>
          <w:szCs w:val="20"/>
        </w:rPr>
      </w:pPr>
    </w:p>
    <w:p w:rsidR="00936221" w:rsidRDefault="00936221" w:rsidP="000E6042">
      <w:pPr>
        <w:numPr>
          <w:ilvl w:val="0"/>
          <w:numId w:val="0"/>
        </w:numPr>
        <w:spacing w:line="23" w:lineRule="atLeast"/>
        <w:jc w:val="center"/>
        <w:rPr>
          <w:rFonts w:ascii="Verdana" w:hAnsi="Verdana"/>
          <w:b/>
          <w:bCs/>
          <w:sz w:val="20"/>
          <w:szCs w:val="20"/>
        </w:rPr>
      </w:pPr>
      <w:r w:rsidRPr="00936221">
        <w:rPr>
          <w:rFonts w:ascii="Verdana" w:hAnsi="Verdana"/>
          <w:b/>
          <w:bCs/>
          <w:sz w:val="20"/>
          <w:szCs w:val="20"/>
        </w:rPr>
        <w:t>§</w:t>
      </w:r>
      <w:r w:rsidR="002E2618">
        <w:rPr>
          <w:rFonts w:ascii="Verdana" w:hAnsi="Verdana"/>
          <w:b/>
          <w:bCs/>
          <w:sz w:val="20"/>
          <w:szCs w:val="20"/>
        </w:rPr>
        <w:t>9</w:t>
      </w:r>
    </w:p>
    <w:p w:rsidR="000A6C86" w:rsidRDefault="007959E3" w:rsidP="000E6042">
      <w:pPr>
        <w:numPr>
          <w:ilvl w:val="0"/>
          <w:numId w:val="0"/>
        </w:numPr>
        <w:spacing w:line="23" w:lineRule="atLeast"/>
        <w:jc w:val="center"/>
        <w:rPr>
          <w:rFonts w:ascii="Verdana" w:hAnsi="Verdana"/>
          <w:b/>
          <w:bCs/>
          <w:sz w:val="20"/>
          <w:szCs w:val="20"/>
        </w:rPr>
      </w:pPr>
      <w:r w:rsidRPr="00D56896">
        <w:rPr>
          <w:rFonts w:ascii="Verdana" w:hAnsi="Verdana"/>
          <w:b/>
          <w:bCs/>
          <w:sz w:val="20"/>
          <w:szCs w:val="20"/>
        </w:rPr>
        <w:t>Postanowienia końcowe</w:t>
      </w:r>
    </w:p>
    <w:p w:rsidR="007959E3" w:rsidRPr="000A6C86" w:rsidRDefault="007959E3" w:rsidP="00D140F5">
      <w:pPr>
        <w:numPr>
          <w:ilvl w:val="3"/>
          <w:numId w:val="10"/>
        </w:numPr>
        <w:spacing w:line="23" w:lineRule="atLeast"/>
        <w:ind w:left="709"/>
        <w:rPr>
          <w:rFonts w:ascii="Verdana" w:hAnsi="Verdana"/>
          <w:b/>
          <w:bCs/>
          <w:sz w:val="20"/>
          <w:szCs w:val="20"/>
        </w:rPr>
      </w:pPr>
      <w:r w:rsidRPr="00D56896">
        <w:rPr>
          <w:rFonts w:ascii="Verdana" w:hAnsi="Verdana"/>
          <w:sz w:val="20"/>
          <w:szCs w:val="20"/>
        </w:rPr>
        <w:t>Osobami upoważnionymi do kontaktów w czasie trwania umowy są:</w:t>
      </w:r>
    </w:p>
    <w:p w:rsidR="007959E3" w:rsidRPr="00D56896" w:rsidRDefault="007959E3" w:rsidP="00D140F5">
      <w:pPr>
        <w:pStyle w:val="Akapitzlist"/>
        <w:numPr>
          <w:ilvl w:val="0"/>
          <w:numId w:val="12"/>
        </w:numPr>
        <w:spacing w:line="23" w:lineRule="atLeast"/>
        <w:ind w:left="993"/>
        <w:rPr>
          <w:rFonts w:ascii="Verdana" w:hAnsi="Verdana"/>
          <w:sz w:val="20"/>
          <w:szCs w:val="20"/>
        </w:rPr>
      </w:pPr>
      <w:r w:rsidRPr="00D56896">
        <w:rPr>
          <w:rFonts w:ascii="Verdana" w:hAnsi="Verdana"/>
          <w:sz w:val="20"/>
          <w:szCs w:val="20"/>
        </w:rPr>
        <w:t xml:space="preserve">Po stronie </w:t>
      </w:r>
      <w:r w:rsidR="00936221">
        <w:rPr>
          <w:rFonts w:ascii="Verdana" w:hAnsi="Verdana"/>
          <w:sz w:val="20"/>
          <w:szCs w:val="20"/>
        </w:rPr>
        <w:t>Z</w:t>
      </w:r>
      <w:r w:rsidRPr="00D56896">
        <w:rPr>
          <w:rFonts w:ascii="Verdana" w:hAnsi="Verdana"/>
          <w:sz w:val="20"/>
          <w:szCs w:val="20"/>
        </w:rPr>
        <w:t>amawiającego:</w:t>
      </w:r>
    </w:p>
    <w:p w:rsidR="007959E3" w:rsidRPr="00D56896" w:rsidRDefault="007959E3" w:rsidP="000E6042">
      <w:pPr>
        <w:pStyle w:val="Akapitzlist"/>
        <w:numPr>
          <w:ilvl w:val="0"/>
          <w:numId w:val="0"/>
        </w:numPr>
        <w:spacing w:line="23" w:lineRule="atLeast"/>
        <w:ind w:left="720" w:firstLine="273"/>
        <w:rPr>
          <w:rFonts w:ascii="Verdana" w:hAnsi="Verdana"/>
          <w:sz w:val="20"/>
          <w:szCs w:val="20"/>
        </w:rPr>
      </w:pPr>
      <w:r>
        <w:rPr>
          <w:rFonts w:ascii="Verdana" w:hAnsi="Verdana"/>
          <w:sz w:val="20"/>
          <w:szCs w:val="20"/>
        </w:rPr>
        <w:t>……………………………….</w:t>
      </w:r>
      <w:r w:rsidR="00302BA6">
        <w:rPr>
          <w:rFonts w:ascii="Verdana" w:hAnsi="Verdana"/>
          <w:sz w:val="20"/>
          <w:szCs w:val="20"/>
        </w:rPr>
        <w:t xml:space="preserve"> </w:t>
      </w:r>
      <w:r w:rsidRPr="00D56896">
        <w:rPr>
          <w:rFonts w:ascii="Verdana" w:hAnsi="Verdana"/>
          <w:sz w:val="20"/>
          <w:szCs w:val="20"/>
        </w:rPr>
        <w:t>tel.:</w:t>
      </w:r>
      <w:r w:rsidR="00FB0C55">
        <w:rPr>
          <w:rFonts w:ascii="Verdana" w:hAnsi="Verdana"/>
          <w:sz w:val="20"/>
          <w:szCs w:val="20"/>
        </w:rPr>
        <w:t xml:space="preserve"> </w:t>
      </w:r>
      <w:r>
        <w:rPr>
          <w:rFonts w:ascii="Verdana" w:hAnsi="Verdana"/>
          <w:sz w:val="20"/>
          <w:szCs w:val="20"/>
        </w:rPr>
        <w:t>…………………………</w:t>
      </w:r>
      <w:r w:rsidR="00302BA6">
        <w:rPr>
          <w:rFonts w:ascii="Verdana" w:hAnsi="Verdana"/>
          <w:sz w:val="20"/>
          <w:szCs w:val="20"/>
        </w:rPr>
        <w:t xml:space="preserve"> </w:t>
      </w:r>
      <w:r w:rsidRPr="00D56896">
        <w:rPr>
          <w:rFonts w:ascii="Verdana" w:hAnsi="Verdana"/>
          <w:sz w:val="20"/>
          <w:szCs w:val="20"/>
        </w:rPr>
        <w:t>e-mail:</w:t>
      </w:r>
      <w:r w:rsidR="00FB0C55">
        <w:rPr>
          <w:rFonts w:ascii="Verdana" w:hAnsi="Verdana"/>
          <w:sz w:val="20"/>
          <w:szCs w:val="20"/>
        </w:rPr>
        <w:t xml:space="preserve"> </w:t>
      </w:r>
      <w:r>
        <w:rPr>
          <w:rFonts w:ascii="Verdana" w:hAnsi="Verdana"/>
          <w:sz w:val="20"/>
          <w:szCs w:val="20"/>
        </w:rPr>
        <w:t>…………………….</w:t>
      </w:r>
    </w:p>
    <w:p w:rsidR="007959E3" w:rsidRDefault="007959E3" w:rsidP="00D140F5">
      <w:pPr>
        <w:pStyle w:val="Akapitzlist"/>
        <w:numPr>
          <w:ilvl w:val="0"/>
          <w:numId w:val="12"/>
        </w:numPr>
        <w:spacing w:line="23" w:lineRule="atLeast"/>
        <w:ind w:left="993"/>
        <w:rPr>
          <w:rFonts w:ascii="Verdana" w:hAnsi="Verdana"/>
          <w:sz w:val="20"/>
          <w:szCs w:val="20"/>
        </w:rPr>
      </w:pPr>
      <w:r w:rsidRPr="00D56896">
        <w:rPr>
          <w:rFonts w:ascii="Verdana" w:hAnsi="Verdana"/>
          <w:sz w:val="20"/>
          <w:szCs w:val="20"/>
        </w:rPr>
        <w:t>Po stronie Wykonawcy</w:t>
      </w:r>
      <w:r w:rsidR="00936221">
        <w:rPr>
          <w:rFonts w:ascii="Verdana" w:hAnsi="Verdana"/>
          <w:sz w:val="20"/>
          <w:szCs w:val="20"/>
        </w:rPr>
        <w:t>:</w:t>
      </w:r>
    </w:p>
    <w:p w:rsidR="00936221" w:rsidRPr="00B7295C" w:rsidRDefault="00936221" w:rsidP="000E6042">
      <w:pPr>
        <w:pStyle w:val="Akapitzlist"/>
        <w:numPr>
          <w:ilvl w:val="0"/>
          <w:numId w:val="0"/>
        </w:numPr>
        <w:spacing w:line="23" w:lineRule="atLeast"/>
        <w:ind w:left="993" w:hanging="12"/>
        <w:rPr>
          <w:rFonts w:ascii="Verdana" w:hAnsi="Verdana"/>
          <w:sz w:val="20"/>
          <w:szCs w:val="20"/>
        </w:rPr>
      </w:pPr>
      <w:r>
        <w:rPr>
          <w:rFonts w:ascii="Verdana" w:hAnsi="Verdana"/>
          <w:sz w:val="20"/>
          <w:szCs w:val="20"/>
        </w:rPr>
        <w:t>……………………………….</w:t>
      </w:r>
      <w:r w:rsidR="00302BA6">
        <w:rPr>
          <w:rFonts w:ascii="Verdana" w:hAnsi="Verdana"/>
          <w:sz w:val="20"/>
          <w:szCs w:val="20"/>
        </w:rPr>
        <w:t xml:space="preserve"> </w:t>
      </w:r>
      <w:r w:rsidRPr="00D56896">
        <w:rPr>
          <w:rFonts w:ascii="Verdana" w:hAnsi="Verdana"/>
          <w:sz w:val="20"/>
          <w:szCs w:val="20"/>
        </w:rPr>
        <w:t>tel.:</w:t>
      </w:r>
      <w:r w:rsidR="00FB0C55">
        <w:rPr>
          <w:rFonts w:ascii="Verdana" w:hAnsi="Verdana"/>
          <w:sz w:val="20"/>
          <w:szCs w:val="20"/>
        </w:rPr>
        <w:t xml:space="preserve"> </w:t>
      </w:r>
      <w:r>
        <w:rPr>
          <w:rFonts w:ascii="Verdana" w:hAnsi="Verdana"/>
          <w:sz w:val="20"/>
          <w:szCs w:val="20"/>
        </w:rPr>
        <w:t>…………………………</w:t>
      </w:r>
      <w:r w:rsidR="00302BA6">
        <w:rPr>
          <w:rFonts w:ascii="Verdana" w:hAnsi="Verdana"/>
          <w:sz w:val="20"/>
          <w:szCs w:val="20"/>
        </w:rPr>
        <w:t xml:space="preserve"> </w:t>
      </w:r>
      <w:r w:rsidRPr="00D56896">
        <w:rPr>
          <w:rFonts w:ascii="Verdana" w:hAnsi="Verdana"/>
          <w:sz w:val="20"/>
          <w:szCs w:val="20"/>
        </w:rPr>
        <w:t>e-mail:</w:t>
      </w:r>
      <w:r w:rsidR="00FB0C55">
        <w:rPr>
          <w:rFonts w:ascii="Verdana" w:hAnsi="Verdana"/>
          <w:sz w:val="20"/>
          <w:szCs w:val="20"/>
        </w:rPr>
        <w:t xml:space="preserve"> </w:t>
      </w:r>
      <w:r>
        <w:rPr>
          <w:rFonts w:ascii="Verdana" w:hAnsi="Verdana"/>
          <w:sz w:val="20"/>
          <w:szCs w:val="20"/>
        </w:rPr>
        <w:t>…………………….</w:t>
      </w:r>
    </w:p>
    <w:p w:rsidR="000A6C86" w:rsidRDefault="007959E3" w:rsidP="00D140F5">
      <w:pPr>
        <w:pStyle w:val="Standard"/>
        <w:numPr>
          <w:ilvl w:val="0"/>
          <w:numId w:val="10"/>
        </w:numPr>
        <w:spacing w:line="23" w:lineRule="atLeast"/>
        <w:ind w:left="714" w:hanging="357"/>
        <w:jc w:val="both"/>
        <w:rPr>
          <w:rFonts w:ascii="Verdana" w:hAnsi="Verdana" w:cs="Times New Roman"/>
          <w:b/>
          <w:sz w:val="20"/>
          <w:szCs w:val="20"/>
          <w:lang w:val="pl-PL"/>
        </w:rPr>
      </w:pPr>
      <w:r w:rsidRPr="00D56896">
        <w:rPr>
          <w:rFonts w:ascii="Verdana" w:hAnsi="Verdana" w:cs="Times New Roman"/>
          <w:sz w:val="20"/>
          <w:szCs w:val="20"/>
          <w:lang w:val="pl-PL"/>
        </w:rPr>
        <w:t>Wszelkie zmiany i uzupełnienia niniejszej umowy wymagają formy pisemnego aneksu pod rygorem nieważności.</w:t>
      </w:r>
    </w:p>
    <w:p w:rsidR="000A6C86" w:rsidRDefault="007959E3" w:rsidP="00D140F5">
      <w:pPr>
        <w:pStyle w:val="Standard"/>
        <w:numPr>
          <w:ilvl w:val="0"/>
          <w:numId w:val="10"/>
        </w:numPr>
        <w:spacing w:line="23" w:lineRule="atLeast"/>
        <w:jc w:val="both"/>
        <w:rPr>
          <w:rFonts w:ascii="Verdana" w:hAnsi="Verdana" w:cs="Times New Roman"/>
          <w:b/>
          <w:sz w:val="20"/>
          <w:szCs w:val="20"/>
          <w:lang w:val="pl-PL"/>
        </w:rPr>
      </w:pPr>
      <w:r w:rsidRPr="000A6C86">
        <w:rPr>
          <w:rFonts w:ascii="Verdana" w:hAnsi="Verdana" w:cs="Times New Roman"/>
          <w:sz w:val="20"/>
          <w:szCs w:val="20"/>
          <w:lang w:val="pl-PL"/>
        </w:rPr>
        <w:t>W zakresie nieuregulowanym umową mają zastosowanie przepisy kodeksu cywilnego.</w:t>
      </w:r>
    </w:p>
    <w:p w:rsidR="00FB0C55" w:rsidRPr="00744FDB" w:rsidRDefault="007959E3" w:rsidP="00D140F5">
      <w:pPr>
        <w:pStyle w:val="Standard"/>
        <w:numPr>
          <w:ilvl w:val="0"/>
          <w:numId w:val="10"/>
        </w:numPr>
        <w:spacing w:line="23" w:lineRule="atLeast"/>
        <w:jc w:val="both"/>
        <w:rPr>
          <w:rFonts w:ascii="Verdana" w:hAnsi="Verdana" w:cs="Times New Roman"/>
          <w:b/>
          <w:sz w:val="20"/>
          <w:szCs w:val="20"/>
          <w:lang w:val="pl-PL"/>
        </w:rPr>
      </w:pPr>
      <w:r w:rsidRPr="000A6C86">
        <w:rPr>
          <w:rFonts w:ascii="Verdana" w:hAnsi="Verdana" w:cs="Times New Roman"/>
          <w:sz w:val="20"/>
          <w:szCs w:val="20"/>
          <w:lang w:val="pl-PL"/>
        </w:rPr>
        <w:t>Umowę sporządzono w 2 jednobrzmiących egzemplarzach, po jednym dla każdej ze stron.</w:t>
      </w:r>
    </w:p>
    <w:p w:rsidR="00744FDB" w:rsidRDefault="00744FDB" w:rsidP="000E6042">
      <w:pPr>
        <w:numPr>
          <w:ilvl w:val="0"/>
          <w:numId w:val="0"/>
        </w:numPr>
        <w:spacing w:line="23" w:lineRule="atLeast"/>
        <w:jc w:val="center"/>
        <w:rPr>
          <w:rFonts w:ascii="Verdana" w:hAnsi="Verdana"/>
          <w:b/>
          <w:sz w:val="16"/>
          <w:szCs w:val="16"/>
        </w:rPr>
      </w:pPr>
    </w:p>
    <w:p w:rsidR="0040406C" w:rsidRDefault="0040406C" w:rsidP="000E6042">
      <w:pPr>
        <w:numPr>
          <w:ilvl w:val="0"/>
          <w:numId w:val="0"/>
        </w:numPr>
        <w:spacing w:line="23" w:lineRule="atLeast"/>
        <w:jc w:val="center"/>
        <w:rPr>
          <w:rFonts w:ascii="Verdana" w:hAnsi="Verdana"/>
          <w:b/>
          <w:sz w:val="16"/>
          <w:szCs w:val="16"/>
        </w:rPr>
      </w:pPr>
    </w:p>
    <w:p w:rsidR="0040406C" w:rsidRDefault="0040406C" w:rsidP="000E6042">
      <w:pPr>
        <w:numPr>
          <w:ilvl w:val="0"/>
          <w:numId w:val="0"/>
        </w:numPr>
        <w:spacing w:line="23" w:lineRule="atLeast"/>
        <w:jc w:val="center"/>
        <w:rPr>
          <w:rFonts w:ascii="Verdana" w:hAnsi="Verdana"/>
          <w:b/>
          <w:sz w:val="16"/>
          <w:szCs w:val="16"/>
        </w:rPr>
      </w:pPr>
    </w:p>
    <w:p w:rsidR="007959E3" w:rsidRPr="0040406C" w:rsidRDefault="007959E3" w:rsidP="000E6042">
      <w:pPr>
        <w:numPr>
          <w:ilvl w:val="0"/>
          <w:numId w:val="0"/>
        </w:numPr>
        <w:spacing w:line="23" w:lineRule="atLeast"/>
        <w:jc w:val="center"/>
        <w:rPr>
          <w:rFonts w:ascii="Verdana" w:hAnsi="Verdana"/>
          <w:b/>
          <w:sz w:val="18"/>
          <w:szCs w:val="18"/>
        </w:rPr>
      </w:pPr>
      <w:r w:rsidRPr="0040406C">
        <w:rPr>
          <w:rFonts w:ascii="Verdana" w:hAnsi="Verdana"/>
          <w:b/>
          <w:sz w:val="18"/>
          <w:szCs w:val="18"/>
        </w:rPr>
        <w:t>Zamawiający</w:t>
      </w:r>
      <w:r w:rsidRPr="0040406C">
        <w:rPr>
          <w:rFonts w:ascii="Verdana" w:hAnsi="Verdana"/>
          <w:b/>
          <w:sz w:val="18"/>
          <w:szCs w:val="18"/>
        </w:rPr>
        <w:tab/>
      </w:r>
      <w:r w:rsidRPr="0040406C">
        <w:rPr>
          <w:rFonts w:ascii="Verdana" w:hAnsi="Verdana"/>
          <w:b/>
          <w:sz w:val="18"/>
          <w:szCs w:val="18"/>
        </w:rPr>
        <w:tab/>
      </w:r>
      <w:r w:rsidRPr="0040406C">
        <w:rPr>
          <w:rFonts w:ascii="Verdana" w:hAnsi="Verdana"/>
          <w:b/>
          <w:sz w:val="18"/>
          <w:szCs w:val="18"/>
        </w:rPr>
        <w:tab/>
      </w:r>
      <w:r w:rsidRPr="0040406C">
        <w:rPr>
          <w:rFonts w:ascii="Verdana" w:hAnsi="Verdana"/>
          <w:b/>
          <w:sz w:val="18"/>
          <w:szCs w:val="18"/>
        </w:rPr>
        <w:tab/>
      </w:r>
      <w:r w:rsidRPr="0040406C">
        <w:rPr>
          <w:rFonts w:ascii="Verdana" w:hAnsi="Verdana"/>
          <w:b/>
          <w:sz w:val="18"/>
          <w:szCs w:val="18"/>
        </w:rPr>
        <w:tab/>
      </w:r>
      <w:r w:rsidRPr="0040406C">
        <w:rPr>
          <w:rFonts w:ascii="Verdana" w:hAnsi="Verdana"/>
          <w:b/>
          <w:sz w:val="18"/>
          <w:szCs w:val="18"/>
        </w:rPr>
        <w:tab/>
        <w:t xml:space="preserve">          Wykonawca</w:t>
      </w:r>
    </w:p>
    <w:p w:rsidR="00FB0C55" w:rsidRDefault="00FB0C55" w:rsidP="000E6042">
      <w:pPr>
        <w:numPr>
          <w:ilvl w:val="0"/>
          <w:numId w:val="0"/>
        </w:numPr>
        <w:spacing w:line="23" w:lineRule="atLeast"/>
        <w:rPr>
          <w:rFonts w:ascii="Verdana" w:hAnsi="Verdana"/>
          <w:b/>
          <w:sz w:val="16"/>
          <w:szCs w:val="16"/>
        </w:rPr>
      </w:pPr>
    </w:p>
    <w:p w:rsidR="0040406C" w:rsidRDefault="0040406C" w:rsidP="000E6042">
      <w:pPr>
        <w:numPr>
          <w:ilvl w:val="0"/>
          <w:numId w:val="0"/>
        </w:numPr>
        <w:spacing w:line="23" w:lineRule="atLeast"/>
        <w:rPr>
          <w:rFonts w:ascii="Verdana" w:hAnsi="Verdana"/>
          <w:b/>
          <w:sz w:val="16"/>
          <w:szCs w:val="16"/>
        </w:rPr>
      </w:pPr>
    </w:p>
    <w:p w:rsidR="0040406C" w:rsidRPr="007959E3" w:rsidRDefault="0040406C" w:rsidP="000E6042">
      <w:pPr>
        <w:numPr>
          <w:ilvl w:val="0"/>
          <w:numId w:val="0"/>
        </w:numPr>
        <w:spacing w:line="23" w:lineRule="atLeast"/>
        <w:rPr>
          <w:rFonts w:ascii="Verdana" w:hAnsi="Verdana"/>
          <w:b/>
          <w:sz w:val="16"/>
          <w:szCs w:val="16"/>
        </w:rPr>
      </w:pPr>
    </w:p>
    <w:p w:rsidR="007959E3" w:rsidRPr="00FB0C55" w:rsidRDefault="007A25D9" w:rsidP="000E6042">
      <w:pPr>
        <w:numPr>
          <w:ilvl w:val="0"/>
          <w:numId w:val="0"/>
        </w:numPr>
        <w:spacing w:line="23" w:lineRule="atLeast"/>
        <w:jc w:val="center"/>
        <w:rPr>
          <w:rFonts w:ascii="Verdana" w:hAnsi="Verdana"/>
          <w:bCs/>
          <w:sz w:val="16"/>
          <w:szCs w:val="16"/>
        </w:rPr>
      </w:pPr>
      <w:r>
        <w:rPr>
          <w:rFonts w:ascii="Verdana" w:hAnsi="Verdana"/>
          <w:b/>
          <w:sz w:val="16"/>
          <w:szCs w:val="16"/>
        </w:rPr>
        <w:t xml:space="preserve">    </w:t>
      </w:r>
      <w:r w:rsidR="007959E3" w:rsidRPr="00FB0C55">
        <w:rPr>
          <w:rFonts w:ascii="Verdana" w:hAnsi="Verdana"/>
          <w:bCs/>
          <w:sz w:val="16"/>
          <w:szCs w:val="16"/>
        </w:rPr>
        <w:t>………………………………………</w:t>
      </w:r>
      <w:r w:rsidR="007959E3" w:rsidRPr="00FB0C55">
        <w:rPr>
          <w:rFonts w:ascii="Verdana" w:hAnsi="Verdana"/>
          <w:bCs/>
          <w:sz w:val="16"/>
          <w:szCs w:val="16"/>
        </w:rPr>
        <w:tab/>
      </w:r>
      <w:r w:rsidR="007959E3" w:rsidRPr="00FB0C55">
        <w:rPr>
          <w:rFonts w:ascii="Verdana" w:hAnsi="Verdana"/>
          <w:bCs/>
          <w:sz w:val="16"/>
          <w:szCs w:val="16"/>
        </w:rPr>
        <w:tab/>
      </w:r>
      <w:r w:rsidR="007959E3" w:rsidRPr="00FB0C55">
        <w:rPr>
          <w:rFonts w:ascii="Verdana" w:hAnsi="Verdana"/>
          <w:bCs/>
          <w:sz w:val="16"/>
          <w:szCs w:val="16"/>
        </w:rPr>
        <w:tab/>
      </w:r>
      <w:r w:rsidR="007959E3" w:rsidRPr="00FB0C55">
        <w:rPr>
          <w:rFonts w:ascii="Verdana" w:hAnsi="Verdana"/>
          <w:bCs/>
          <w:sz w:val="16"/>
          <w:szCs w:val="16"/>
        </w:rPr>
        <w:tab/>
      </w:r>
      <w:r w:rsidR="007959E3" w:rsidRPr="00FB0C55">
        <w:rPr>
          <w:rFonts w:ascii="Verdana" w:hAnsi="Verdana"/>
          <w:bCs/>
          <w:sz w:val="16"/>
          <w:szCs w:val="16"/>
        </w:rPr>
        <w:tab/>
        <w:t>………………………………………</w:t>
      </w:r>
    </w:p>
    <w:sectPr w:rsidR="007959E3" w:rsidRPr="00FB0C55" w:rsidSect="002B6102">
      <w:headerReference w:type="default" r:id="rId11"/>
      <w:footerReference w:type="default" r:id="rId12"/>
      <w:headerReference w:type="first" r:id="rId13"/>
      <w:footerReference w:type="first" r:id="rId14"/>
      <w:pgSz w:w="11907" w:h="16839" w:code="9"/>
      <w:pgMar w:top="851" w:right="1134" w:bottom="851" w:left="1418" w:header="680"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834" w:rsidRDefault="00614834" w:rsidP="00E421C8">
      <w:r>
        <w:separator/>
      </w:r>
    </w:p>
  </w:endnote>
  <w:endnote w:type="continuationSeparator" w:id="0">
    <w:p w:rsidR="00614834" w:rsidRDefault="00614834" w:rsidP="00E42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ndale Sans UI">
    <w:altName w:val="Arial"/>
    <w:charset w:val="EE"/>
    <w:family w:val="swiss"/>
    <w:pitch w:val="variable"/>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2A3" w:rsidRDefault="008932A3" w:rsidP="007453A2">
    <w:pPr>
      <w:pStyle w:val="Stopka"/>
      <w:numPr>
        <w:ilvl w:val="0"/>
        <w:numId w:val="0"/>
      </w:numPr>
      <w:ind w:left="720"/>
      <w:jc w:val="right"/>
    </w:pPr>
    <w:r w:rsidRPr="00547CC2">
      <w:rPr>
        <w:rFonts w:ascii="Calibri" w:hAnsi="Calibri" w:cs="Calibri"/>
        <w:sz w:val="20"/>
        <w:szCs w:val="20"/>
      </w:rPr>
      <w:t xml:space="preserve">Strona </w:t>
    </w:r>
    <w:r w:rsidRPr="00547CC2">
      <w:rPr>
        <w:rFonts w:ascii="Calibri" w:hAnsi="Calibri" w:cs="Calibri"/>
        <w:b/>
        <w:bCs/>
        <w:sz w:val="20"/>
        <w:szCs w:val="20"/>
      </w:rPr>
      <w:fldChar w:fldCharType="begin"/>
    </w:r>
    <w:r w:rsidRPr="00547CC2">
      <w:rPr>
        <w:rFonts w:ascii="Calibri" w:hAnsi="Calibri" w:cs="Calibri"/>
        <w:b/>
        <w:bCs/>
        <w:sz w:val="20"/>
        <w:szCs w:val="20"/>
      </w:rPr>
      <w:instrText>PAGE</w:instrText>
    </w:r>
    <w:r w:rsidRPr="00547CC2">
      <w:rPr>
        <w:rFonts w:ascii="Calibri" w:hAnsi="Calibri" w:cs="Calibri"/>
        <w:b/>
        <w:bCs/>
        <w:sz w:val="20"/>
        <w:szCs w:val="20"/>
      </w:rPr>
      <w:fldChar w:fldCharType="separate"/>
    </w:r>
    <w:r w:rsidR="00F84E00">
      <w:rPr>
        <w:rFonts w:ascii="Calibri" w:hAnsi="Calibri" w:cs="Calibri"/>
        <w:b/>
        <w:bCs/>
        <w:noProof/>
        <w:sz w:val="20"/>
        <w:szCs w:val="20"/>
      </w:rPr>
      <w:t>6</w:t>
    </w:r>
    <w:r w:rsidRPr="00547CC2">
      <w:rPr>
        <w:rFonts w:ascii="Calibri" w:hAnsi="Calibri" w:cs="Calibri"/>
        <w:b/>
        <w:bCs/>
        <w:sz w:val="20"/>
        <w:szCs w:val="20"/>
      </w:rPr>
      <w:fldChar w:fldCharType="end"/>
    </w:r>
    <w:r w:rsidRPr="00547CC2">
      <w:rPr>
        <w:rFonts w:ascii="Calibri" w:hAnsi="Calibri" w:cs="Calibri"/>
        <w:sz w:val="20"/>
        <w:szCs w:val="20"/>
      </w:rPr>
      <w:t xml:space="preserve"> z </w:t>
    </w:r>
    <w:r w:rsidRPr="00547CC2">
      <w:rPr>
        <w:rFonts w:ascii="Calibri" w:hAnsi="Calibri" w:cs="Calibri"/>
        <w:b/>
        <w:bCs/>
        <w:sz w:val="20"/>
        <w:szCs w:val="20"/>
      </w:rPr>
      <w:fldChar w:fldCharType="begin"/>
    </w:r>
    <w:r w:rsidRPr="00547CC2">
      <w:rPr>
        <w:rFonts w:ascii="Calibri" w:hAnsi="Calibri" w:cs="Calibri"/>
        <w:b/>
        <w:bCs/>
        <w:sz w:val="20"/>
        <w:szCs w:val="20"/>
      </w:rPr>
      <w:instrText>NUMPAGES</w:instrText>
    </w:r>
    <w:r w:rsidRPr="00547CC2">
      <w:rPr>
        <w:rFonts w:ascii="Calibri" w:hAnsi="Calibri" w:cs="Calibri"/>
        <w:b/>
        <w:bCs/>
        <w:sz w:val="20"/>
        <w:szCs w:val="20"/>
      </w:rPr>
      <w:fldChar w:fldCharType="separate"/>
    </w:r>
    <w:r w:rsidR="00F84E00">
      <w:rPr>
        <w:rFonts w:ascii="Calibri" w:hAnsi="Calibri" w:cs="Calibri"/>
        <w:b/>
        <w:bCs/>
        <w:noProof/>
        <w:sz w:val="20"/>
        <w:szCs w:val="20"/>
      </w:rPr>
      <w:t>6</w:t>
    </w:r>
    <w:r w:rsidRPr="00547CC2">
      <w:rPr>
        <w:rFonts w:ascii="Calibri" w:hAnsi="Calibri" w:cs="Calibri"/>
        <w:b/>
        <w:bCs/>
        <w:sz w:val="20"/>
        <w:szCs w:val="20"/>
      </w:rPr>
      <w:fldChar w:fldCharType="end"/>
    </w:r>
  </w:p>
  <w:p w:rsidR="00EE5BA9" w:rsidRDefault="00EE5BA9" w:rsidP="007453A2">
    <w:pPr>
      <w:pStyle w:val="Stopka"/>
      <w:numPr>
        <w:ilvl w:val="0"/>
        <w:numId w:val="0"/>
      </w:numPr>
      <w:ind w:left="7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845" w:rsidRPr="00547CC2" w:rsidRDefault="007C5845" w:rsidP="007C5845">
    <w:pPr>
      <w:numPr>
        <w:ilvl w:val="0"/>
        <w:numId w:val="0"/>
      </w:numPr>
      <w:ind w:left="502"/>
      <w:rPr>
        <w:rFonts w:ascii="Calibri" w:hAnsi="Calibri" w:cs="Calibri"/>
        <w:bCs/>
        <w:sz w:val="16"/>
        <w:szCs w:val="22"/>
      </w:rPr>
    </w:pPr>
  </w:p>
  <w:p w:rsidR="00010B64" w:rsidRDefault="007C5845" w:rsidP="007C5845">
    <w:pPr>
      <w:pStyle w:val="Stopka"/>
      <w:numPr>
        <w:ilvl w:val="0"/>
        <w:numId w:val="0"/>
      </w:numPr>
      <w:ind w:left="720"/>
      <w:jc w:val="right"/>
    </w:pPr>
    <w:r w:rsidRPr="00547CC2">
      <w:rPr>
        <w:rFonts w:ascii="Calibri" w:hAnsi="Calibri" w:cs="Calibri"/>
        <w:sz w:val="20"/>
        <w:szCs w:val="20"/>
      </w:rPr>
      <w:t xml:space="preserve">Strona </w:t>
    </w:r>
    <w:r w:rsidRPr="00547CC2">
      <w:rPr>
        <w:rFonts w:ascii="Calibri" w:hAnsi="Calibri" w:cs="Calibri"/>
        <w:b/>
        <w:bCs/>
        <w:sz w:val="20"/>
        <w:szCs w:val="20"/>
      </w:rPr>
      <w:fldChar w:fldCharType="begin"/>
    </w:r>
    <w:r w:rsidRPr="00547CC2">
      <w:rPr>
        <w:rFonts w:ascii="Calibri" w:hAnsi="Calibri" w:cs="Calibri"/>
        <w:b/>
        <w:bCs/>
        <w:sz w:val="20"/>
        <w:szCs w:val="20"/>
      </w:rPr>
      <w:instrText>PAGE</w:instrText>
    </w:r>
    <w:r w:rsidRPr="00547CC2">
      <w:rPr>
        <w:rFonts w:ascii="Calibri" w:hAnsi="Calibri" w:cs="Calibri"/>
        <w:b/>
        <w:bCs/>
        <w:sz w:val="20"/>
        <w:szCs w:val="20"/>
      </w:rPr>
      <w:fldChar w:fldCharType="separate"/>
    </w:r>
    <w:r w:rsidR="00F84E00">
      <w:rPr>
        <w:rFonts w:ascii="Calibri" w:hAnsi="Calibri" w:cs="Calibri"/>
        <w:b/>
        <w:bCs/>
        <w:noProof/>
        <w:sz w:val="20"/>
        <w:szCs w:val="20"/>
      </w:rPr>
      <w:t>1</w:t>
    </w:r>
    <w:r w:rsidRPr="00547CC2">
      <w:rPr>
        <w:rFonts w:ascii="Calibri" w:hAnsi="Calibri" w:cs="Calibri"/>
        <w:b/>
        <w:bCs/>
        <w:sz w:val="20"/>
        <w:szCs w:val="20"/>
      </w:rPr>
      <w:fldChar w:fldCharType="end"/>
    </w:r>
    <w:r w:rsidRPr="00547CC2">
      <w:rPr>
        <w:rFonts w:ascii="Calibri" w:hAnsi="Calibri" w:cs="Calibri"/>
        <w:sz w:val="20"/>
        <w:szCs w:val="20"/>
      </w:rPr>
      <w:t xml:space="preserve"> z </w:t>
    </w:r>
    <w:r w:rsidRPr="00547CC2">
      <w:rPr>
        <w:rFonts w:ascii="Calibri" w:hAnsi="Calibri" w:cs="Calibri"/>
        <w:b/>
        <w:bCs/>
        <w:sz w:val="20"/>
        <w:szCs w:val="20"/>
      </w:rPr>
      <w:fldChar w:fldCharType="begin"/>
    </w:r>
    <w:r w:rsidRPr="00547CC2">
      <w:rPr>
        <w:rFonts w:ascii="Calibri" w:hAnsi="Calibri" w:cs="Calibri"/>
        <w:b/>
        <w:bCs/>
        <w:sz w:val="20"/>
        <w:szCs w:val="20"/>
      </w:rPr>
      <w:instrText>NUMPAGES</w:instrText>
    </w:r>
    <w:r w:rsidRPr="00547CC2">
      <w:rPr>
        <w:rFonts w:ascii="Calibri" w:hAnsi="Calibri" w:cs="Calibri"/>
        <w:b/>
        <w:bCs/>
        <w:sz w:val="20"/>
        <w:szCs w:val="20"/>
      </w:rPr>
      <w:fldChar w:fldCharType="separate"/>
    </w:r>
    <w:r w:rsidR="00F84E00">
      <w:rPr>
        <w:rFonts w:ascii="Calibri" w:hAnsi="Calibri" w:cs="Calibri"/>
        <w:b/>
        <w:bCs/>
        <w:noProof/>
        <w:sz w:val="20"/>
        <w:szCs w:val="20"/>
      </w:rPr>
      <w:t>6</w:t>
    </w:r>
    <w:r w:rsidRPr="00547CC2">
      <w:rPr>
        <w:rFonts w:ascii="Calibri" w:hAnsi="Calibri" w:cs="Calibri"/>
        <w:b/>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834" w:rsidRDefault="00614834" w:rsidP="00E421C8">
      <w:r>
        <w:separator/>
      </w:r>
    </w:p>
  </w:footnote>
  <w:footnote w:type="continuationSeparator" w:id="0">
    <w:p w:rsidR="00614834" w:rsidRDefault="00614834" w:rsidP="00E421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BA9" w:rsidRDefault="00EE5BA9" w:rsidP="007453A2">
    <w:pPr>
      <w:pStyle w:val="Nagwek"/>
      <w:numPr>
        <w:ilvl w:val="0"/>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1C8" w:rsidRPr="002B6102" w:rsidRDefault="00E421C8" w:rsidP="002B6102">
    <w:pPr>
      <w:pStyle w:val="Nagwek"/>
      <w:numPr>
        <w:ilvl w:val="0"/>
        <w:numId w:val="0"/>
      </w:num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numFmt w:val="bullet"/>
      <w:lvlText w:val="-"/>
      <w:lvlJc w:val="left"/>
      <w:pPr>
        <w:tabs>
          <w:tab w:val="num" w:pos="0"/>
        </w:tabs>
        <w:ind w:left="0" w:firstLine="0"/>
      </w:pPr>
      <w:rPr>
        <w:rFonts w:ascii="Arial" w:hAnsi="Arial" w:cs="Aria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rPr>
        <w:rFonts w:ascii="Verdana" w:hAnsi="Verdana" w:cs="Verdana"/>
        <w:sz w:val="20"/>
        <w:szCs w:val="20"/>
        <w:lang w:val="pl-PL"/>
      </w:rPr>
    </w:lvl>
  </w:abstractNum>
  <w:abstractNum w:abstractNumId="2" w15:restartNumberingAfterBreak="0">
    <w:nsid w:val="00000004"/>
    <w:multiLevelType w:val="singleLevel"/>
    <w:tmpl w:val="00000004"/>
    <w:name w:val="WW8Num4"/>
    <w:lvl w:ilvl="0">
      <w:start w:val="1"/>
      <w:numFmt w:val="decimal"/>
      <w:lvlText w:val="%1."/>
      <w:lvlJc w:val="left"/>
      <w:pPr>
        <w:tabs>
          <w:tab w:val="num" w:pos="720"/>
        </w:tabs>
        <w:ind w:left="720" w:hanging="360"/>
      </w:pPr>
      <w:rPr>
        <w:rFonts w:ascii="Verdana" w:hAnsi="Verdana" w:cs="Calibri"/>
        <w:sz w:val="20"/>
        <w:szCs w:val="20"/>
        <w:lang w:val="pl-PL"/>
      </w:rPr>
    </w:lvl>
  </w:abstractNum>
  <w:abstractNum w:abstractNumId="3" w15:restartNumberingAfterBreak="0">
    <w:nsid w:val="00000022"/>
    <w:multiLevelType w:val="multilevel"/>
    <w:tmpl w:val="D7A67E6A"/>
    <w:lvl w:ilvl="0">
      <w:start w:val="1"/>
      <w:numFmt w:val="decimal"/>
      <w:pStyle w:val="Nagwek1"/>
      <w:lvlText w:val="%1."/>
      <w:lvlJc w:val="left"/>
      <w:pPr>
        <w:tabs>
          <w:tab w:val="num" w:pos="502"/>
        </w:tabs>
        <w:ind w:left="502" w:hanging="360"/>
      </w:pPr>
      <w:rPr>
        <w:rFonts w:ascii="Verdana" w:hAnsi="Verdana" w:hint="default"/>
        <w:sz w:val="20"/>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5EA11A2"/>
    <w:multiLevelType w:val="hybridMultilevel"/>
    <w:tmpl w:val="2B6083F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15:restartNumberingAfterBreak="0">
    <w:nsid w:val="05F06E19"/>
    <w:multiLevelType w:val="hybridMultilevel"/>
    <w:tmpl w:val="78F8637E"/>
    <w:lvl w:ilvl="0" w:tplc="46268014">
      <w:start w:val="1"/>
      <w:numFmt w:val="decimal"/>
      <w:lvlText w:val="%1."/>
      <w:lvlJc w:val="left"/>
      <w:pPr>
        <w:ind w:left="786" w:hanging="360"/>
      </w:pPr>
      <w:rPr>
        <w:rFonts w:hint="default"/>
        <w:b w:val="0"/>
        <w:bCs w:val="0"/>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6" w15:restartNumberingAfterBreak="0">
    <w:nsid w:val="19B56C19"/>
    <w:multiLevelType w:val="hybridMultilevel"/>
    <w:tmpl w:val="7DC4439E"/>
    <w:lvl w:ilvl="0" w:tplc="ADE84E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F56FD5"/>
    <w:multiLevelType w:val="singleLevel"/>
    <w:tmpl w:val="0000000F"/>
    <w:lvl w:ilvl="0">
      <w:start w:val="1"/>
      <w:numFmt w:val="decimal"/>
      <w:lvlText w:val="%1."/>
      <w:lvlJc w:val="left"/>
      <w:pPr>
        <w:tabs>
          <w:tab w:val="num" w:pos="360"/>
        </w:tabs>
        <w:ind w:left="360" w:hanging="360"/>
      </w:pPr>
      <w:rPr>
        <w:color w:val="auto"/>
      </w:rPr>
    </w:lvl>
  </w:abstractNum>
  <w:abstractNum w:abstractNumId="8" w15:restartNumberingAfterBreak="0">
    <w:nsid w:val="1E624F3F"/>
    <w:multiLevelType w:val="multilevel"/>
    <w:tmpl w:val="210E9588"/>
    <w:lvl w:ilvl="0">
      <w:start w:val="1"/>
      <w:numFmt w:val="decimal"/>
      <w:pStyle w:val="Normalny"/>
      <w:lvlText w:val="%1."/>
      <w:lvlJc w:val="left"/>
      <w:pPr>
        <w:tabs>
          <w:tab w:val="num" w:pos="720"/>
        </w:tabs>
        <w:ind w:left="720" w:hanging="720"/>
      </w:pPr>
    </w:lvl>
    <w:lvl w:ilvl="1">
      <w:start w:val="1"/>
      <w:numFmt w:val="decimal"/>
      <w:lvlText w:val="%2."/>
      <w:lvlJc w:val="left"/>
      <w:pPr>
        <w:tabs>
          <w:tab w:val="num" w:pos="1440"/>
        </w:tabs>
        <w:ind w:left="1440" w:hanging="720"/>
      </w:pPr>
      <w:rPr>
        <w:rFonts w:ascii="Verdana" w:hAnsi="Verdana" w:hint="default"/>
        <w:sz w:val="18"/>
      </w:rPr>
    </w:lvl>
    <w:lvl w:ilvl="2">
      <w:start w:val="1"/>
      <w:numFmt w:val="decimal"/>
      <w:lvlText w:val="%3."/>
      <w:lvlJc w:val="left"/>
      <w:pPr>
        <w:tabs>
          <w:tab w:val="num" w:pos="2160"/>
        </w:tabs>
        <w:ind w:left="2160" w:hanging="720"/>
      </w:pPr>
      <w:rPr>
        <w:b w:val="0"/>
        <w:bCs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2107884"/>
    <w:multiLevelType w:val="hybridMultilevel"/>
    <w:tmpl w:val="CD5CE416"/>
    <w:lvl w:ilvl="0" w:tplc="B148C4C6">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0B64603"/>
    <w:multiLevelType w:val="hybridMultilevel"/>
    <w:tmpl w:val="123E57A8"/>
    <w:lvl w:ilvl="0" w:tplc="5DAAB44E">
      <w:start w:val="1"/>
      <w:numFmt w:val="lowerLetter"/>
      <w:lvlText w:val="%1."/>
      <w:lvlJc w:val="left"/>
      <w:pPr>
        <w:ind w:left="1505" w:hanging="360"/>
      </w:pPr>
      <w:rPr>
        <w:b w:val="0"/>
        <w:bCs w:val="0"/>
        <w:sz w:val="20"/>
        <w:szCs w:val="20"/>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1" w15:restartNumberingAfterBreak="0">
    <w:nsid w:val="44361636"/>
    <w:multiLevelType w:val="hybridMultilevel"/>
    <w:tmpl w:val="9BC0B50A"/>
    <w:lvl w:ilvl="0" w:tplc="EC54D47E">
      <w:start w:val="1"/>
      <w:numFmt w:val="decimal"/>
      <w:lvlText w:val="%1."/>
      <w:lvlJc w:val="left"/>
      <w:pPr>
        <w:ind w:left="785" w:hanging="360"/>
      </w:pPr>
      <w:rPr>
        <w:rFonts w:ascii="Verdana" w:eastAsia="Times New Roman" w:hAnsi="Verdana" w:cs="Times New Roman" w:hint="default"/>
        <w:b w:val="0"/>
        <w:bCs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2" w15:restartNumberingAfterBreak="0">
    <w:nsid w:val="4AB07B50"/>
    <w:multiLevelType w:val="hybridMultilevel"/>
    <w:tmpl w:val="777676BE"/>
    <w:lvl w:ilvl="0" w:tplc="B1104C46">
      <w:start w:val="1"/>
      <w:numFmt w:val="lowerLetter"/>
      <w:lvlText w:val="%1)"/>
      <w:lvlJc w:val="left"/>
      <w:pPr>
        <w:ind w:left="720" w:hanging="360"/>
      </w:pPr>
      <w:rPr>
        <w:rFonts w:eastAsia="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C9A412D"/>
    <w:multiLevelType w:val="hybridMultilevel"/>
    <w:tmpl w:val="873EE6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A29549B"/>
    <w:multiLevelType w:val="hybridMultilevel"/>
    <w:tmpl w:val="334A10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A2B1E36"/>
    <w:multiLevelType w:val="multilevel"/>
    <w:tmpl w:val="8416C4CE"/>
    <w:lvl w:ilvl="0">
      <w:start w:val="1"/>
      <w:numFmt w:val="decimal"/>
      <w:lvlText w:val="%1."/>
      <w:lvlJc w:val="left"/>
      <w:pPr>
        <w:tabs>
          <w:tab w:val="num" w:pos="0"/>
        </w:tabs>
        <w:ind w:left="720" w:hanging="360"/>
      </w:pPr>
      <w:rPr>
        <w:rFonts w:eastAsia="Lucida Sans Unicode"/>
        <w:b w:val="0"/>
        <w:kern w:val="2"/>
      </w:rPr>
    </w:lvl>
    <w:lvl w:ilvl="1">
      <w:start w:val="1"/>
      <w:numFmt w:val="lowerLetter"/>
      <w:lvlText w:val="%2)"/>
      <w:lvlJc w:val="left"/>
      <w:pPr>
        <w:tabs>
          <w:tab w:val="num" w:pos="0"/>
        </w:tabs>
        <w:ind w:left="1440" w:hanging="360"/>
      </w:pPr>
      <w:rPr>
        <w:b w:val="0"/>
        <w:kern w:val="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bCs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8"/>
  </w:num>
  <w:num w:numId="3">
    <w:abstractNumId w:val="11"/>
  </w:num>
  <w:num w:numId="4">
    <w:abstractNumId w:val="13"/>
  </w:num>
  <w:num w:numId="5">
    <w:abstractNumId w:val="9"/>
  </w:num>
  <w:num w:numId="6">
    <w:abstractNumId w:val="5"/>
  </w:num>
  <w:num w:numId="7">
    <w:abstractNumId w:val="10"/>
  </w:num>
  <w:num w:numId="8">
    <w:abstractNumId w:val="12"/>
  </w:num>
  <w:num w:numId="9">
    <w:abstractNumId w:val="7"/>
    <w:lvlOverride w:ilvl="0">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4"/>
  </w:num>
  <w:num w:numId="13">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IgnoredOnceLinguisticErrors" w:val="{9DA92C3E-901E-4C90-9C60-A03187602549}"/>
    <w:docVar w:name="LE_LinguisticErrors" w:val="{C6B8CDE5-8643-40D4-92C5-3E6517E695C0}"/>
    <w:docVar w:name="LE_Links" w:val="{509CEA54-3CD0-49E4-9BDA-C23EFBCE2A00}"/>
  </w:docVars>
  <w:rsids>
    <w:rsidRoot w:val="00E421C8"/>
    <w:rsid w:val="00010B64"/>
    <w:rsid w:val="00015DC9"/>
    <w:rsid w:val="00020770"/>
    <w:rsid w:val="00031AC8"/>
    <w:rsid w:val="00042F60"/>
    <w:rsid w:val="00051537"/>
    <w:rsid w:val="00052FD9"/>
    <w:rsid w:val="00062BEB"/>
    <w:rsid w:val="000745C1"/>
    <w:rsid w:val="0007695C"/>
    <w:rsid w:val="00094CAC"/>
    <w:rsid w:val="000A4A56"/>
    <w:rsid w:val="000A6C86"/>
    <w:rsid w:val="000B638C"/>
    <w:rsid w:val="000C7A71"/>
    <w:rsid w:val="000D2D18"/>
    <w:rsid w:val="000D3FA0"/>
    <w:rsid w:val="000E35EF"/>
    <w:rsid w:val="000E5CC7"/>
    <w:rsid w:val="000E6042"/>
    <w:rsid w:val="000F5E14"/>
    <w:rsid w:val="0010337A"/>
    <w:rsid w:val="00107549"/>
    <w:rsid w:val="001152F4"/>
    <w:rsid w:val="00121458"/>
    <w:rsid w:val="00131CB9"/>
    <w:rsid w:val="001342A3"/>
    <w:rsid w:val="0014491A"/>
    <w:rsid w:val="00150554"/>
    <w:rsid w:val="00154F1A"/>
    <w:rsid w:val="00161A5E"/>
    <w:rsid w:val="0016430C"/>
    <w:rsid w:val="00171CF7"/>
    <w:rsid w:val="001809E5"/>
    <w:rsid w:val="00181940"/>
    <w:rsid w:val="001C03BD"/>
    <w:rsid w:val="001C1267"/>
    <w:rsid w:val="001D343A"/>
    <w:rsid w:val="001D6130"/>
    <w:rsid w:val="001E4277"/>
    <w:rsid w:val="001F0A4C"/>
    <w:rsid w:val="00203413"/>
    <w:rsid w:val="00207185"/>
    <w:rsid w:val="00211F82"/>
    <w:rsid w:val="00234D29"/>
    <w:rsid w:val="00242B87"/>
    <w:rsid w:val="0025027F"/>
    <w:rsid w:val="002769B0"/>
    <w:rsid w:val="00283555"/>
    <w:rsid w:val="002910BF"/>
    <w:rsid w:val="002A1F7C"/>
    <w:rsid w:val="002B09E9"/>
    <w:rsid w:val="002B6102"/>
    <w:rsid w:val="002E2618"/>
    <w:rsid w:val="00302BA6"/>
    <w:rsid w:val="00311C3D"/>
    <w:rsid w:val="00316B6D"/>
    <w:rsid w:val="00331A43"/>
    <w:rsid w:val="00347E57"/>
    <w:rsid w:val="0035022C"/>
    <w:rsid w:val="00355E10"/>
    <w:rsid w:val="00361A38"/>
    <w:rsid w:val="00367DDD"/>
    <w:rsid w:val="003A6734"/>
    <w:rsid w:val="003A673D"/>
    <w:rsid w:val="003E2ED9"/>
    <w:rsid w:val="003E5256"/>
    <w:rsid w:val="003E7513"/>
    <w:rsid w:val="0040406C"/>
    <w:rsid w:val="00404AF7"/>
    <w:rsid w:val="004058FD"/>
    <w:rsid w:val="0041512E"/>
    <w:rsid w:val="0042350E"/>
    <w:rsid w:val="00426AED"/>
    <w:rsid w:val="00441C77"/>
    <w:rsid w:val="00443D4F"/>
    <w:rsid w:val="00444ABD"/>
    <w:rsid w:val="004467A6"/>
    <w:rsid w:val="004531F5"/>
    <w:rsid w:val="004563A9"/>
    <w:rsid w:val="0048011C"/>
    <w:rsid w:val="0048489F"/>
    <w:rsid w:val="00492FF3"/>
    <w:rsid w:val="004A7423"/>
    <w:rsid w:val="004C2F51"/>
    <w:rsid w:val="004C4825"/>
    <w:rsid w:val="004E6384"/>
    <w:rsid w:val="004F0F07"/>
    <w:rsid w:val="00524599"/>
    <w:rsid w:val="00542B3B"/>
    <w:rsid w:val="00547CC2"/>
    <w:rsid w:val="005577B6"/>
    <w:rsid w:val="00560B9F"/>
    <w:rsid w:val="005612C0"/>
    <w:rsid w:val="00564C23"/>
    <w:rsid w:val="00570ED9"/>
    <w:rsid w:val="00581664"/>
    <w:rsid w:val="005819F3"/>
    <w:rsid w:val="005907D6"/>
    <w:rsid w:val="005B7DE2"/>
    <w:rsid w:val="005D2F60"/>
    <w:rsid w:val="005F12C4"/>
    <w:rsid w:val="005F1EB8"/>
    <w:rsid w:val="005F5D21"/>
    <w:rsid w:val="00602017"/>
    <w:rsid w:val="00604DF3"/>
    <w:rsid w:val="00614834"/>
    <w:rsid w:val="0062727F"/>
    <w:rsid w:val="006313D3"/>
    <w:rsid w:val="00644252"/>
    <w:rsid w:val="00651D62"/>
    <w:rsid w:val="00662D05"/>
    <w:rsid w:val="006705A8"/>
    <w:rsid w:val="00691913"/>
    <w:rsid w:val="006B32B4"/>
    <w:rsid w:val="006C3E58"/>
    <w:rsid w:val="006E5969"/>
    <w:rsid w:val="006F6890"/>
    <w:rsid w:val="0071348D"/>
    <w:rsid w:val="00732149"/>
    <w:rsid w:val="00735558"/>
    <w:rsid w:val="00740B75"/>
    <w:rsid w:val="00744FDB"/>
    <w:rsid w:val="007453A2"/>
    <w:rsid w:val="007662E1"/>
    <w:rsid w:val="007959E3"/>
    <w:rsid w:val="007A25D9"/>
    <w:rsid w:val="007A6625"/>
    <w:rsid w:val="007B74BF"/>
    <w:rsid w:val="007C5845"/>
    <w:rsid w:val="007D133E"/>
    <w:rsid w:val="007F4C39"/>
    <w:rsid w:val="007F60D2"/>
    <w:rsid w:val="00816AFE"/>
    <w:rsid w:val="008343B3"/>
    <w:rsid w:val="00842223"/>
    <w:rsid w:val="0088112D"/>
    <w:rsid w:val="0088244E"/>
    <w:rsid w:val="008834D4"/>
    <w:rsid w:val="00884923"/>
    <w:rsid w:val="008932A3"/>
    <w:rsid w:val="00895A6A"/>
    <w:rsid w:val="0089634F"/>
    <w:rsid w:val="008A231B"/>
    <w:rsid w:val="008F3C2F"/>
    <w:rsid w:val="009179A4"/>
    <w:rsid w:val="009233BB"/>
    <w:rsid w:val="009241CD"/>
    <w:rsid w:val="00930193"/>
    <w:rsid w:val="009332D9"/>
    <w:rsid w:val="00936221"/>
    <w:rsid w:val="009525B9"/>
    <w:rsid w:val="00980528"/>
    <w:rsid w:val="0099722C"/>
    <w:rsid w:val="009A0589"/>
    <w:rsid w:val="009A1AFE"/>
    <w:rsid w:val="009A5242"/>
    <w:rsid w:val="009A78A1"/>
    <w:rsid w:val="009C27A5"/>
    <w:rsid w:val="009D2A14"/>
    <w:rsid w:val="009D5C71"/>
    <w:rsid w:val="009F2422"/>
    <w:rsid w:val="009F6FA2"/>
    <w:rsid w:val="00A1387E"/>
    <w:rsid w:val="00A3696F"/>
    <w:rsid w:val="00A409ED"/>
    <w:rsid w:val="00A456FC"/>
    <w:rsid w:val="00A605FD"/>
    <w:rsid w:val="00A738F1"/>
    <w:rsid w:val="00AA26FA"/>
    <w:rsid w:val="00AA3003"/>
    <w:rsid w:val="00AB2A5A"/>
    <w:rsid w:val="00AD11B9"/>
    <w:rsid w:val="00AD7C4C"/>
    <w:rsid w:val="00AF0FE5"/>
    <w:rsid w:val="00B21410"/>
    <w:rsid w:val="00B349DF"/>
    <w:rsid w:val="00B412AB"/>
    <w:rsid w:val="00B41AA1"/>
    <w:rsid w:val="00B44562"/>
    <w:rsid w:val="00B63026"/>
    <w:rsid w:val="00B70503"/>
    <w:rsid w:val="00B705B6"/>
    <w:rsid w:val="00B7295C"/>
    <w:rsid w:val="00B76005"/>
    <w:rsid w:val="00B94C2F"/>
    <w:rsid w:val="00B95127"/>
    <w:rsid w:val="00BB0835"/>
    <w:rsid w:val="00BB2C05"/>
    <w:rsid w:val="00BC4AA7"/>
    <w:rsid w:val="00C31543"/>
    <w:rsid w:val="00C36D47"/>
    <w:rsid w:val="00C40772"/>
    <w:rsid w:val="00C55591"/>
    <w:rsid w:val="00C62084"/>
    <w:rsid w:val="00C6389A"/>
    <w:rsid w:val="00C64189"/>
    <w:rsid w:val="00C64858"/>
    <w:rsid w:val="00C90D9F"/>
    <w:rsid w:val="00CB7D68"/>
    <w:rsid w:val="00CC1153"/>
    <w:rsid w:val="00CC3105"/>
    <w:rsid w:val="00CC530B"/>
    <w:rsid w:val="00CC6AE6"/>
    <w:rsid w:val="00CD05A8"/>
    <w:rsid w:val="00CD3D26"/>
    <w:rsid w:val="00CE60D7"/>
    <w:rsid w:val="00D06455"/>
    <w:rsid w:val="00D140F5"/>
    <w:rsid w:val="00D263CD"/>
    <w:rsid w:val="00D3319E"/>
    <w:rsid w:val="00D421A4"/>
    <w:rsid w:val="00D43755"/>
    <w:rsid w:val="00D47547"/>
    <w:rsid w:val="00D561B2"/>
    <w:rsid w:val="00D56896"/>
    <w:rsid w:val="00D675CD"/>
    <w:rsid w:val="00D76C47"/>
    <w:rsid w:val="00D7732E"/>
    <w:rsid w:val="00D8265C"/>
    <w:rsid w:val="00D87422"/>
    <w:rsid w:val="00DA3E79"/>
    <w:rsid w:val="00DB0C81"/>
    <w:rsid w:val="00DB1558"/>
    <w:rsid w:val="00DB5AE6"/>
    <w:rsid w:val="00DC4E23"/>
    <w:rsid w:val="00DC6455"/>
    <w:rsid w:val="00DD13DC"/>
    <w:rsid w:val="00E05D8A"/>
    <w:rsid w:val="00E110F4"/>
    <w:rsid w:val="00E15835"/>
    <w:rsid w:val="00E15C36"/>
    <w:rsid w:val="00E421C8"/>
    <w:rsid w:val="00E42267"/>
    <w:rsid w:val="00E7075E"/>
    <w:rsid w:val="00E83495"/>
    <w:rsid w:val="00E93FF0"/>
    <w:rsid w:val="00EA0ED7"/>
    <w:rsid w:val="00EA7DD2"/>
    <w:rsid w:val="00EC0B74"/>
    <w:rsid w:val="00EC429A"/>
    <w:rsid w:val="00EC43B0"/>
    <w:rsid w:val="00EC5F00"/>
    <w:rsid w:val="00ED3172"/>
    <w:rsid w:val="00EE5BA9"/>
    <w:rsid w:val="00F06E29"/>
    <w:rsid w:val="00F6393E"/>
    <w:rsid w:val="00F661D2"/>
    <w:rsid w:val="00F72BC2"/>
    <w:rsid w:val="00F7461C"/>
    <w:rsid w:val="00F84E00"/>
    <w:rsid w:val="00FA394F"/>
    <w:rsid w:val="00FB0C55"/>
    <w:rsid w:val="00FC499F"/>
    <w:rsid w:val="00FD1B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0106727-7F60-4D01-968E-DD0572C32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421C8"/>
    <w:pPr>
      <w:numPr>
        <w:numId w:val="2"/>
      </w:numPr>
      <w:suppressAutoHyphens/>
    </w:pPr>
    <w:rPr>
      <w:rFonts w:ascii="Times New Roman" w:eastAsia="Times New Roman" w:hAnsi="Times New Roman"/>
      <w:sz w:val="24"/>
      <w:szCs w:val="24"/>
      <w:lang w:eastAsia="ar-SA"/>
    </w:rPr>
  </w:style>
  <w:style w:type="paragraph" w:styleId="Nagwek1">
    <w:name w:val="heading 1"/>
    <w:basedOn w:val="Normalny"/>
    <w:next w:val="Normalny"/>
    <w:link w:val="Nagwek1Znak"/>
    <w:qFormat/>
    <w:rsid w:val="005F12C4"/>
    <w:pPr>
      <w:keepNext/>
      <w:widowControl w:val="0"/>
      <w:numPr>
        <w:numId w:val="1"/>
      </w:numPr>
      <w:textAlignment w:val="baseline"/>
      <w:outlineLvl w:val="0"/>
    </w:pPr>
    <w:rPr>
      <w:rFonts w:eastAsia="Andale Sans UI" w:cs="Tahoma"/>
      <w:b/>
      <w:bCs/>
      <w:kern w:val="1"/>
      <w:lang w:val="en-US" w:eastAsia="zh-CN"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421C8"/>
    <w:pPr>
      <w:spacing w:after="120"/>
    </w:pPr>
  </w:style>
  <w:style w:type="character" w:customStyle="1" w:styleId="TekstpodstawowyZnak">
    <w:name w:val="Tekst podstawowy Znak"/>
    <w:link w:val="Tekstpodstawowy"/>
    <w:rsid w:val="00E421C8"/>
    <w:rPr>
      <w:rFonts w:ascii="Times New Roman" w:eastAsia="Times New Roman" w:hAnsi="Times New Roman"/>
      <w:sz w:val="24"/>
      <w:szCs w:val="24"/>
      <w:lang w:eastAsia="ar-SA"/>
    </w:rPr>
  </w:style>
  <w:style w:type="paragraph" w:styleId="Nagwek">
    <w:name w:val="header"/>
    <w:basedOn w:val="Normalny"/>
    <w:link w:val="NagwekZnak"/>
    <w:uiPriority w:val="99"/>
    <w:unhideWhenUsed/>
    <w:rsid w:val="00E421C8"/>
    <w:pPr>
      <w:tabs>
        <w:tab w:val="center" w:pos="4536"/>
        <w:tab w:val="right" w:pos="9072"/>
      </w:tabs>
    </w:pPr>
  </w:style>
  <w:style w:type="character" w:customStyle="1" w:styleId="NagwekZnak">
    <w:name w:val="Nagłówek Znak"/>
    <w:link w:val="Nagwek"/>
    <w:uiPriority w:val="99"/>
    <w:rsid w:val="00E421C8"/>
    <w:rPr>
      <w:rFonts w:ascii="Times New Roman" w:eastAsia="Times New Roman" w:hAnsi="Times New Roman"/>
      <w:sz w:val="24"/>
      <w:szCs w:val="24"/>
      <w:lang w:eastAsia="ar-SA"/>
    </w:rPr>
  </w:style>
  <w:style w:type="paragraph" w:styleId="Stopka">
    <w:name w:val="footer"/>
    <w:basedOn w:val="Normalny"/>
    <w:link w:val="StopkaZnak"/>
    <w:uiPriority w:val="99"/>
    <w:unhideWhenUsed/>
    <w:rsid w:val="00E421C8"/>
    <w:pPr>
      <w:tabs>
        <w:tab w:val="center" w:pos="4536"/>
        <w:tab w:val="right" w:pos="9072"/>
      </w:tabs>
    </w:pPr>
  </w:style>
  <w:style w:type="character" w:customStyle="1" w:styleId="StopkaZnak">
    <w:name w:val="Stopka Znak"/>
    <w:link w:val="Stopka"/>
    <w:uiPriority w:val="99"/>
    <w:rsid w:val="00E421C8"/>
    <w:rPr>
      <w:rFonts w:ascii="Times New Roman" w:eastAsia="Times New Roman" w:hAnsi="Times New Roman"/>
      <w:sz w:val="24"/>
      <w:szCs w:val="24"/>
      <w:lang w:eastAsia="ar-SA"/>
    </w:rPr>
  </w:style>
  <w:style w:type="table" w:styleId="Tabela-Siatka">
    <w:name w:val="Table Grid"/>
    <w:basedOn w:val="Standardowy"/>
    <w:uiPriority w:val="39"/>
    <w:rsid w:val="000F5E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99"/>
    <w:qFormat/>
    <w:rsid w:val="00CC530B"/>
    <w:pPr>
      <w:contextualSpacing/>
    </w:pPr>
  </w:style>
  <w:style w:type="character" w:styleId="Odwoaniedokomentarza">
    <w:name w:val="annotation reference"/>
    <w:uiPriority w:val="99"/>
    <w:semiHidden/>
    <w:unhideWhenUsed/>
    <w:rsid w:val="00581664"/>
    <w:rPr>
      <w:sz w:val="16"/>
      <w:szCs w:val="16"/>
    </w:rPr>
  </w:style>
  <w:style w:type="paragraph" w:styleId="Tekstkomentarza">
    <w:name w:val="annotation text"/>
    <w:basedOn w:val="Normalny"/>
    <w:link w:val="TekstkomentarzaZnak"/>
    <w:uiPriority w:val="99"/>
    <w:semiHidden/>
    <w:unhideWhenUsed/>
    <w:rsid w:val="00581664"/>
    <w:rPr>
      <w:sz w:val="20"/>
      <w:szCs w:val="20"/>
    </w:rPr>
  </w:style>
  <w:style w:type="character" w:customStyle="1" w:styleId="TekstkomentarzaZnak">
    <w:name w:val="Tekst komentarza Znak"/>
    <w:link w:val="Tekstkomentarza"/>
    <w:uiPriority w:val="99"/>
    <w:semiHidden/>
    <w:rsid w:val="00581664"/>
    <w:rPr>
      <w:rFonts w:ascii="Times New Roman" w:eastAsia="Times New Roman" w:hAnsi="Times New Roman"/>
      <w:lang w:eastAsia="ar-SA"/>
    </w:rPr>
  </w:style>
  <w:style w:type="paragraph" w:styleId="Tematkomentarza">
    <w:name w:val="annotation subject"/>
    <w:basedOn w:val="Tekstkomentarza"/>
    <w:next w:val="Tekstkomentarza"/>
    <w:link w:val="TematkomentarzaZnak"/>
    <w:uiPriority w:val="99"/>
    <w:semiHidden/>
    <w:unhideWhenUsed/>
    <w:rsid w:val="00581664"/>
    <w:rPr>
      <w:b/>
      <w:bCs/>
    </w:rPr>
  </w:style>
  <w:style w:type="character" w:customStyle="1" w:styleId="TematkomentarzaZnak">
    <w:name w:val="Temat komentarza Znak"/>
    <w:link w:val="Tematkomentarza"/>
    <w:uiPriority w:val="99"/>
    <w:semiHidden/>
    <w:rsid w:val="00581664"/>
    <w:rPr>
      <w:rFonts w:ascii="Times New Roman" w:eastAsia="Times New Roman" w:hAnsi="Times New Roman"/>
      <w:b/>
      <w:bCs/>
      <w:lang w:eastAsia="ar-SA"/>
    </w:rPr>
  </w:style>
  <w:style w:type="paragraph" w:styleId="Tekstdymka">
    <w:name w:val="Balloon Text"/>
    <w:basedOn w:val="Normalny"/>
    <w:link w:val="TekstdymkaZnak"/>
    <w:uiPriority w:val="99"/>
    <w:semiHidden/>
    <w:unhideWhenUsed/>
    <w:rsid w:val="00581664"/>
    <w:rPr>
      <w:rFonts w:ascii="Segoe UI" w:hAnsi="Segoe UI" w:cs="Segoe UI"/>
      <w:sz w:val="18"/>
      <w:szCs w:val="18"/>
    </w:rPr>
  </w:style>
  <w:style w:type="character" w:customStyle="1" w:styleId="TekstdymkaZnak">
    <w:name w:val="Tekst dymka Znak"/>
    <w:link w:val="Tekstdymka"/>
    <w:uiPriority w:val="99"/>
    <w:semiHidden/>
    <w:rsid w:val="00581664"/>
    <w:rPr>
      <w:rFonts w:ascii="Segoe UI" w:eastAsia="Times New Roman" w:hAnsi="Segoe UI" w:cs="Segoe UI"/>
      <w:sz w:val="18"/>
      <w:szCs w:val="18"/>
      <w:lang w:eastAsia="ar-SA"/>
    </w:rPr>
  </w:style>
  <w:style w:type="paragraph" w:styleId="Tekstprzypisudolnego">
    <w:name w:val="footnote text"/>
    <w:basedOn w:val="Normalny"/>
    <w:link w:val="TekstprzypisudolnegoZnak"/>
    <w:uiPriority w:val="99"/>
    <w:semiHidden/>
    <w:unhideWhenUsed/>
    <w:rsid w:val="00581664"/>
    <w:rPr>
      <w:sz w:val="20"/>
      <w:szCs w:val="20"/>
    </w:rPr>
  </w:style>
  <w:style w:type="character" w:customStyle="1" w:styleId="TekstprzypisudolnegoZnak">
    <w:name w:val="Tekst przypisu dolnego Znak"/>
    <w:link w:val="Tekstprzypisudolnego"/>
    <w:uiPriority w:val="99"/>
    <w:semiHidden/>
    <w:rsid w:val="00581664"/>
    <w:rPr>
      <w:rFonts w:ascii="Times New Roman" w:eastAsia="Times New Roman" w:hAnsi="Times New Roman"/>
      <w:lang w:eastAsia="ar-SA"/>
    </w:rPr>
  </w:style>
  <w:style w:type="character" w:styleId="Odwoanieprzypisudolnego">
    <w:name w:val="footnote reference"/>
    <w:uiPriority w:val="99"/>
    <w:semiHidden/>
    <w:unhideWhenUsed/>
    <w:rsid w:val="00581664"/>
    <w:rPr>
      <w:vertAlign w:val="superscript"/>
    </w:rPr>
  </w:style>
  <w:style w:type="paragraph" w:styleId="Tekstprzypisukocowego">
    <w:name w:val="endnote text"/>
    <w:basedOn w:val="Normalny"/>
    <w:link w:val="TekstprzypisukocowegoZnak"/>
    <w:uiPriority w:val="99"/>
    <w:semiHidden/>
    <w:unhideWhenUsed/>
    <w:rsid w:val="00581664"/>
    <w:rPr>
      <w:sz w:val="20"/>
      <w:szCs w:val="20"/>
    </w:rPr>
  </w:style>
  <w:style w:type="character" w:customStyle="1" w:styleId="TekstprzypisukocowegoZnak">
    <w:name w:val="Tekst przypisu końcowego Znak"/>
    <w:link w:val="Tekstprzypisukocowego"/>
    <w:uiPriority w:val="99"/>
    <w:semiHidden/>
    <w:rsid w:val="00581664"/>
    <w:rPr>
      <w:rFonts w:ascii="Times New Roman" w:eastAsia="Times New Roman" w:hAnsi="Times New Roman"/>
      <w:lang w:eastAsia="ar-SA"/>
    </w:rPr>
  </w:style>
  <w:style w:type="character" w:styleId="Odwoanieprzypisukocowego">
    <w:name w:val="endnote reference"/>
    <w:uiPriority w:val="99"/>
    <w:semiHidden/>
    <w:unhideWhenUsed/>
    <w:rsid w:val="00581664"/>
    <w:rPr>
      <w:vertAlign w:val="superscript"/>
    </w:rPr>
  </w:style>
  <w:style w:type="paragraph" w:customStyle="1" w:styleId="FR4">
    <w:name w:val="FR4"/>
    <w:rsid w:val="00524599"/>
    <w:pPr>
      <w:widowControl w:val="0"/>
      <w:suppressAutoHyphens/>
      <w:autoSpaceDE w:val="0"/>
      <w:spacing w:before="500" w:line="300" w:lineRule="auto"/>
      <w:jc w:val="both"/>
      <w:textAlignment w:val="baseline"/>
    </w:pPr>
    <w:rPr>
      <w:rFonts w:ascii="Courier New" w:eastAsia="Times New Roman" w:hAnsi="Courier New" w:cs="Courier New"/>
      <w:kern w:val="1"/>
      <w:sz w:val="24"/>
      <w:szCs w:val="24"/>
      <w:lang w:eastAsia="zh-CN"/>
    </w:rPr>
  </w:style>
  <w:style w:type="character" w:customStyle="1" w:styleId="Nagwek1Znak">
    <w:name w:val="Nagłówek 1 Znak"/>
    <w:link w:val="Nagwek1"/>
    <w:rsid w:val="005F12C4"/>
    <w:rPr>
      <w:rFonts w:ascii="Times New Roman" w:eastAsia="Andale Sans UI" w:hAnsi="Times New Roman" w:cs="Tahoma"/>
      <w:b/>
      <w:bCs/>
      <w:kern w:val="1"/>
      <w:sz w:val="24"/>
      <w:szCs w:val="24"/>
      <w:lang w:val="en-US" w:eastAsia="zh-CN" w:bidi="en-US"/>
    </w:rPr>
  </w:style>
  <w:style w:type="paragraph" w:customStyle="1" w:styleId="Standard">
    <w:name w:val="Standard"/>
    <w:rsid w:val="0025027F"/>
    <w:pPr>
      <w:widowControl w:val="0"/>
      <w:suppressAutoHyphens/>
      <w:textAlignment w:val="baseline"/>
    </w:pPr>
    <w:rPr>
      <w:rFonts w:ascii="Times New Roman" w:eastAsia="Andale Sans UI" w:hAnsi="Times New Roman" w:cs="Tahoma"/>
      <w:kern w:val="1"/>
      <w:sz w:val="24"/>
      <w:szCs w:val="24"/>
      <w:lang w:val="en-US" w:eastAsia="zh-CN" w:bidi="en-US"/>
    </w:rPr>
  </w:style>
  <w:style w:type="paragraph" w:customStyle="1" w:styleId="Tekstpodstawowy31">
    <w:name w:val="Tekst podstawowy 31"/>
    <w:basedOn w:val="Standard"/>
    <w:rsid w:val="001C03BD"/>
    <w:pPr>
      <w:spacing w:after="120"/>
    </w:pPr>
    <w:rPr>
      <w:sz w:val="16"/>
      <w:szCs w:val="16"/>
    </w:rPr>
  </w:style>
  <w:style w:type="paragraph" w:styleId="Poprawka">
    <w:name w:val="Revision"/>
    <w:hidden/>
    <w:uiPriority w:val="99"/>
    <w:semiHidden/>
    <w:rsid w:val="00D3319E"/>
    <w:rPr>
      <w:rFonts w:ascii="Times New Roman" w:eastAsia="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1 6 " ? > < A r r a y O f L i n g u i s t i c E r r o r s D i c t i o n a r y W o r d   x m l n s : x s d = " h t t p : / / w w w . w 3 . o r g / 2 0 0 1 / X M L S c h e m a "   x m l n s : x s i = " h t t p : / / w w w . w 3 . o r g / 2 0 0 1 / X M L S c h e m a - i n s t a n c e " / > 
</file>

<file path=customXml/item2.xml>��< ? x m l   v e r s i o n = " 1 . 0 "   e n c o d i n g = " u t f - 1 6 " ? > < A r r a y O f D o c u m e n t L i n k   x m l n s : x s d = " h t t p : / / w w w . w 3 . o r g / 2 0 0 1 / X M L S c h e m a "   x m l n s : x s i = " h t t p : / / w w w . w 3 . o r g / 2 0 0 1 / X M L S c h e m a - i n s t a n c e " / > 
</file>

<file path=customXml/item3.xml>��< ? x m l   v e r s i o n = " 1 . 0 "   e n c o d i n g = " u t f - 1 6 " ? > < A r r a y O f I g n o r e d L i n g u i s t i c E r r o r   x m l n s : x s d = " h t t p : / / w w w . w 3 . o r g / 2 0 0 1 / X M L S c h e m a "   x m l n s : x s i = " h t t p : / / w w w . w 3 . o r g / 2 0 0 1 / X M L S c h e m a - i n s t a n c 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B8CDE5-8643-40D4-92C5-3E6517E695C0}">
  <ds:schemaRefs>
    <ds:schemaRef ds:uri="http://www.w3.org/2001/XMLSchema"/>
  </ds:schemaRefs>
</ds:datastoreItem>
</file>

<file path=customXml/itemProps2.xml><?xml version="1.0" encoding="utf-8"?>
<ds:datastoreItem xmlns:ds="http://schemas.openxmlformats.org/officeDocument/2006/customXml" ds:itemID="{509CEA54-3CD0-49E4-9BDA-C23EFBCE2A00}">
  <ds:schemaRefs>
    <ds:schemaRef ds:uri="http://www.w3.org/2001/XMLSchema"/>
  </ds:schemaRefs>
</ds:datastoreItem>
</file>

<file path=customXml/itemProps3.xml><?xml version="1.0" encoding="utf-8"?>
<ds:datastoreItem xmlns:ds="http://schemas.openxmlformats.org/officeDocument/2006/customXml" ds:itemID="{9DA92C3E-901E-4C90-9C60-A03187602549}">
  <ds:schemaRefs>
    <ds:schemaRef ds:uri="http://www.w3.org/2001/XMLSchema"/>
  </ds:schemaRefs>
</ds:datastoreItem>
</file>

<file path=customXml/itemProps4.xml><?xml version="1.0" encoding="utf-8"?>
<ds:datastoreItem xmlns:ds="http://schemas.openxmlformats.org/officeDocument/2006/customXml" ds:itemID="{58AFD8C0-8F22-4ACE-A851-7F27D66B4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2144</Words>
  <Characters>15207</Characters>
  <Application>Microsoft Office Word</Application>
  <DocSecurity>0</DocSecurity>
  <Lines>276</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Kania</dc:creator>
  <cp:keywords/>
  <dc:description/>
  <cp:lastModifiedBy>Robert Kania</cp:lastModifiedBy>
  <cp:revision>3</cp:revision>
  <cp:lastPrinted>2022-12-20T09:07:00Z</cp:lastPrinted>
  <dcterms:created xsi:type="dcterms:W3CDTF">2024-12-11T16:16:00Z</dcterms:created>
  <dcterms:modified xsi:type="dcterms:W3CDTF">2024-12-11T17:23:00Z</dcterms:modified>
</cp:coreProperties>
</file>