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CCA66" w14:textId="0AF960B1" w:rsidR="00B74E79" w:rsidRPr="00F6493C" w:rsidRDefault="00D36C96" w:rsidP="002855ED">
      <w:pPr>
        <w:spacing w:line="276" w:lineRule="auto"/>
        <w:rPr>
          <w:rFonts w:ascii="Arial Narrow" w:hAnsi="Arial Narrow"/>
          <w:b/>
          <w:sz w:val="21"/>
          <w:szCs w:val="21"/>
        </w:rPr>
      </w:pPr>
      <w:r w:rsidRPr="00F6493C">
        <w:rPr>
          <w:rFonts w:ascii="Arial Narrow" w:hAnsi="Arial Narrow"/>
          <w:b/>
          <w:sz w:val="21"/>
          <w:szCs w:val="21"/>
        </w:rPr>
        <w:t xml:space="preserve">      </w:t>
      </w:r>
    </w:p>
    <w:p w14:paraId="6F5D7E99" w14:textId="18AA77E4" w:rsidR="00B74E79" w:rsidRPr="00F6493C" w:rsidRDefault="00B74E79" w:rsidP="002855ED">
      <w:pPr>
        <w:spacing w:line="276" w:lineRule="auto"/>
        <w:rPr>
          <w:rFonts w:ascii="Arial Narrow" w:hAnsi="Arial Narrow"/>
          <w:b/>
          <w:sz w:val="21"/>
          <w:szCs w:val="21"/>
        </w:rPr>
      </w:pPr>
    </w:p>
    <w:p w14:paraId="403A89D3" w14:textId="77777777" w:rsidR="00B81B1B" w:rsidRPr="00F6493C" w:rsidRDefault="00B81B1B" w:rsidP="002855ED">
      <w:pPr>
        <w:spacing w:line="276" w:lineRule="auto"/>
        <w:rPr>
          <w:rFonts w:ascii="Arial Narrow" w:hAnsi="Arial Narrow"/>
          <w:b/>
          <w:sz w:val="21"/>
          <w:szCs w:val="21"/>
        </w:rPr>
      </w:pPr>
    </w:p>
    <w:p w14:paraId="20C62A3D" w14:textId="77777777" w:rsidR="00B81B1B" w:rsidRPr="00F6493C" w:rsidRDefault="00B81B1B" w:rsidP="002855ED">
      <w:pPr>
        <w:spacing w:line="276" w:lineRule="auto"/>
        <w:rPr>
          <w:rFonts w:ascii="Arial Narrow" w:hAnsi="Arial Narrow"/>
          <w:b/>
          <w:sz w:val="21"/>
          <w:szCs w:val="21"/>
        </w:rPr>
      </w:pPr>
    </w:p>
    <w:p w14:paraId="734DD295" w14:textId="77777777" w:rsidR="00954579" w:rsidRPr="00F6493C" w:rsidRDefault="00954579" w:rsidP="002855ED">
      <w:pPr>
        <w:spacing w:line="276" w:lineRule="auto"/>
        <w:rPr>
          <w:rFonts w:ascii="Arial Narrow" w:hAnsi="Arial Narrow"/>
          <w:b/>
          <w:sz w:val="21"/>
          <w:szCs w:val="21"/>
        </w:rPr>
      </w:pPr>
    </w:p>
    <w:p w14:paraId="6D4F1DAE" w14:textId="77777777" w:rsidR="00B81B1B" w:rsidRPr="00F6493C" w:rsidRDefault="00B81B1B" w:rsidP="002855ED">
      <w:pPr>
        <w:spacing w:line="276" w:lineRule="auto"/>
        <w:rPr>
          <w:rFonts w:ascii="Arial Narrow" w:hAnsi="Arial Narrow"/>
          <w:b/>
          <w:sz w:val="21"/>
          <w:szCs w:val="21"/>
        </w:rPr>
      </w:pPr>
    </w:p>
    <w:p w14:paraId="6D8A8DD2" w14:textId="77777777" w:rsidR="001866B9" w:rsidRPr="00F6493C" w:rsidRDefault="001866B9" w:rsidP="002855ED">
      <w:pPr>
        <w:spacing w:line="276" w:lineRule="auto"/>
        <w:rPr>
          <w:rFonts w:ascii="Arial Narrow" w:hAnsi="Arial Narrow"/>
          <w:b/>
          <w:sz w:val="21"/>
          <w:szCs w:val="21"/>
        </w:rPr>
      </w:pPr>
    </w:p>
    <w:p w14:paraId="70CEA1B9" w14:textId="17FBC3AC" w:rsidR="00B74E79" w:rsidRPr="00174C68" w:rsidRDefault="00B74E79" w:rsidP="002855ED">
      <w:pPr>
        <w:spacing w:line="276" w:lineRule="auto"/>
        <w:jc w:val="center"/>
        <w:rPr>
          <w:rFonts w:ascii="Arial Narrow" w:hAnsi="Arial Narrow"/>
          <w:b/>
          <w:sz w:val="21"/>
          <w:szCs w:val="21"/>
        </w:rPr>
      </w:pPr>
      <w:r w:rsidRPr="00174C68">
        <w:rPr>
          <w:rFonts w:ascii="Arial Narrow" w:hAnsi="Arial Narrow"/>
          <w:b/>
          <w:sz w:val="21"/>
          <w:szCs w:val="21"/>
        </w:rPr>
        <w:t>SPECYFIKACJA WARUNKÓW ZAMÓWIENIA</w:t>
      </w:r>
    </w:p>
    <w:p w14:paraId="6C595991" w14:textId="77777777" w:rsidR="00A12B60" w:rsidRPr="00174C68" w:rsidRDefault="00A12B60" w:rsidP="002855ED">
      <w:pPr>
        <w:spacing w:line="276" w:lineRule="auto"/>
        <w:rPr>
          <w:rFonts w:ascii="Arial Narrow" w:hAnsi="Arial Narrow"/>
          <w:b/>
          <w:sz w:val="21"/>
          <w:szCs w:val="21"/>
        </w:rPr>
      </w:pPr>
    </w:p>
    <w:p w14:paraId="1E948D86" w14:textId="77777777" w:rsidR="00A7439A" w:rsidRPr="00174C68" w:rsidRDefault="00A7439A" w:rsidP="002855ED">
      <w:pPr>
        <w:spacing w:line="276" w:lineRule="auto"/>
        <w:rPr>
          <w:rFonts w:ascii="Arial Narrow" w:hAnsi="Arial Narrow"/>
          <w:b/>
          <w:sz w:val="21"/>
          <w:szCs w:val="21"/>
        </w:rPr>
      </w:pPr>
    </w:p>
    <w:p w14:paraId="421F3702" w14:textId="1E02CC03" w:rsidR="00B74E79" w:rsidRPr="00174C68" w:rsidRDefault="00B74E79" w:rsidP="002855ED">
      <w:pPr>
        <w:spacing w:line="276" w:lineRule="auto"/>
        <w:jc w:val="center"/>
        <w:rPr>
          <w:rFonts w:ascii="Arial Narrow" w:hAnsi="Arial Narrow"/>
          <w:b/>
          <w:sz w:val="21"/>
          <w:szCs w:val="21"/>
        </w:rPr>
      </w:pPr>
      <w:r w:rsidRPr="00174C68">
        <w:rPr>
          <w:rFonts w:ascii="Arial Narrow" w:hAnsi="Arial Narrow"/>
          <w:b/>
          <w:sz w:val="21"/>
          <w:szCs w:val="21"/>
        </w:rPr>
        <w:t>ZAMAWIAJĄCY:</w:t>
      </w:r>
    </w:p>
    <w:p w14:paraId="428E2ADB" w14:textId="2446746A" w:rsidR="00B74E79" w:rsidRPr="00174C68" w:rsidRDefault="00B74E79" w:rsidP="002855ED">
      <w:pPr>
        <w:spacing w:line="276" w:lineRule="auto"/>
        <w:jc w:val="center"/>
        <w:rPr>
          <w:rFonts w:ascii="Arial Narrow" w:hAnsi="Arial Narrow"/>
          <w:b/>
          <w:bCs/>
          <w:sz w:val="21"/>
          <w:szCs w:val="21"/>
        </w:rPr>
      </w:pPr>
      <w:r w:rsidRPr="00174C68">
        <w:rPr>
          <w:rFonts w:ascii="Arial Narrow" w:hAnsi="Arial Narrow"/>
          <w:b/>
          <w:bCs/>
          <w:sz w:val="21"/>
          <w:szCs w:val="21"/>
        </w:rPr>
        <w:t>WOJEWÓDZKI SPECJALISTYCZNY SZPITAL IM. M. PIROGOWA W ŁODZI</w:t>
      </w:r>
    </w:p>
    <w:p w14:paraId="630EF94F" w14:textId="77777777" w:rsidR="00B74E79" w:rsidRPr="00174C68" w:rsidRDefault="00B74E79" w:rsidP="002855ED">
      <w:pPr>
        <w:spacing w:line="276" w:lineRule="auto"/>
        <w:rPr>
          <w:rFonts w:ascii="Arial Narrow" w:hAnsi="Arial Narrow"/>
          <w:b/>
          <w:sz w:val="21"/>
          <w:szCs w:val="21"/>
        </w:rPr>
      </w:pPr>
    </w:p>
    <w:p w14:paraId="087A1EE8" w14:textId="61746957" w:rsidR="0032114A" w:rsidRPr="00174C68" w:rsidRDefault="000F0F73" w:rsidP="0032114A">
      <w:pPr>
        <w:spacing w:line="276" w:lineRule="auto"/>
        <w:jc w:val="center"/>
        <w:rPr>
          <w:rFonts w:ascii="Arial Narrow" w:hAnsi="Arial Narrow"/>
          <w:sz w:val="21"/>
          <w:szCs w:val="21"/>
        </w:rPr>
      </w:pPr>
      <w:r w:rsidRPr="00174C68">
        <w:rPr>
          <w:rFonts w:ascii="Arial Narrow" w:hAnsi="Arial Narrow"/>
          <w:sz w:val="21"/>
          <w:szCs w:val="21"/>
        </w:rPr>
        <w:t xml:space="preserve">zaprasza do złożenia oferty w postępowaniu o udzielenie zamówienia publicznego prowadzonego w trybie podstawowym bez negocjacji o wartości zamówienia nieprzekraczającej progów unijnych o jakich stanowi art. 3 ustawy z 11 września 2019 r. - Prawo zamówień publicznych </w:t>
      </w:r>
      <w:bookmarkStart w:id="0" w:name="_Hlk176767212"/>
      <w:r w:rsidR="0032114A" w:rsidRPr="00174C68">
        <w:rPr>
          <w:rFonts w:ascii="Arial Narrow" w:hAnsi="Arial Narrow"/>
          <w:sz w:val="21"/>
          <w:szCs w:val="21"/>
        </w:rPr>
        <w:t>(</w:t>
      </w:r>
      <w:proofErr w:type="spellStart"/>
      <w:r w:rsidR="0032114A" w:rsidRPr="00174C68">
        <w:rPr>
          <w:rFonts w:ascii="Arial Narrow" w:hAnsi="Arial Narrow"/>
          <w:sz w:val="21"/>
          <w:szCs w:val="21"/>
        </w:rPr>
        <w:t>t.j</w:t>
      </w:r>
      <w:proofErr w:type="spellEnd"/>
      <w:r w:rsidR="0032114A" w:rsidRPr="00174C68">
        <w:rPr>
          <w:rFonts w:ascii="Arial Narrow" w:hAnsi="Arial Narrow"/>
          <w:sz w:val="21"/>
          <w:szCs w:val="21"/>
        </w:rPr>
        <w:t xml:space="preserve">. Dz. U. z 2024 r. poz. 1320) </w:t>
      </w:r>
      <w:bookmarkEnd w:id="0"/>
      <w:r w:rsidR="0032114A" w:rsidRPr="00174C68">
        <w:rPr>
          <w:rFonts w:ascii="Arial Narrow" w:hAnsi="Arial Narrow"/>
          <w:sz w:val="21"/>
          <w:szCs w:val="21"/>
        </w:rPr>
        <w:t xml:space="preserve">Prawo zamówień publicznych (dalej zwaną </w:t>
      </w:r>
      <w:proofErr w:type="spellStart"/>
      <w:r w:rsidR="0032114A" w:rsidRPr="00174C68">
        <w:rPr>
          <w:rFonts w:ascii="Arial Narrow" w:hAnsi="Arial Narrow"/>
          <w:sz w:val="21"/>
          <w:szCs w:val="21"/>
        </w:rPr>
        <w:t>uPZP</w:t>
      </w:r>
      <w:proofErr w:type="spellEnd"/>
      <w:r w:rsidR="0032114A" w:rsidRPr="00174C68">
        <w:rPr>
          <w:rFonts w:ascii="Arial Narrow" w:hAnsi="Arial Narrow"/>
          <w:sz w:val="21"/>
          <w:szCs w:val="21"/>
        </w:rPr>
        <w:t>) pn.:</w:t>
      </w:r>
    </w:p>
    <w:p w14:paraId="47B339E0" w14:textId="50006673" w:rsidR="000F0F73" w:rsidRPr="00174C68" w:rsidRDefault="000F0F73" w:rsidP="002855ED">
      <w:pPr>
        <w:spacing w:line="276" w:lineRule="auto"/>
        <w:jc w:val="center"/>
        <w:rPr>
          <w:rFonts w:ascii="Arial Narrow" w:hAnsi="Arial Narrow"/>
          <w:sz w:val="21"/>
          <w:szCs w:val="21"/>
        </w:rPr>
      </w:pPr>
    </w:p>
    <w:p w14:paraId="41C019EC" w14:textId="2B40F1E6" w:rsidR="000F0F73" w:rsidRPr="00174C68" w:rsidRDefault="000F0F73" w:rsidP="0032114A">
      <w:pPr>
        <w:spacing w:line="276" w:lineRule="auto"/>
        <w:rPr>
          <w:rFonts w:ascii="Arial Narrow" w:hAnsi="Arial Narrow"/>
          <w:sz w:val="21"/>
          <w:szCs w:val="21"/>
        </w:rPr>
      </w:pPr>
    </w:p>
    <w:p w14:paraId="6BEF943C" w14:textId="77777777" w:rsidR="00753AF3" w:rsidRPr="00174C68" w:rsidRDefault="00753AF3" w:rsidP="00753AF3">
      <w:pPr>
        <w:spacing w:line="276" w:lineRule="auto"/>
        <w:jc w:val="center"/>
        <w:rPr>
          <w:rFonts w:ascii="Arial Narrow" w:hAnsi="Arial Narrow"/>
          <w:sz w:val="21"/>
          <w:szCs w:val="21"/>
        </w:rPr>
      </w:pPr>
    </w:p>
    <w:p w14:paraId="00565D00" w14:textId="7997A011" w:rsidR="00753AF3" w:rsidRPr="00174C68" w:rsidRDefault="00044916" w:rsidP="003A1BDA">
      <w:pPr>
        <w:pStyle w:val="Bezodstpw"/>
        <w:jc w:val="center"/>
        <w:rPr>
          <w:rFonts w:ascii="Arial Narrow" w:hAnsi="Arial Narrow" w:cs="Arial"/>
          <w:b/>
          <w:bCs/>
          <w:sz w:val="21"/>
          <w:szCs w:val="21"/>
        </w:rPr>
      </w:pPr>
      <w:bookmarkStart w:id="1" w:name="_Hlk97287946"/>
      <w:r w:rsidRPr="00174C68">
        <w:rPr>
          <w:rFonts w:ascii="Arial Narrow" w:hAnsi="Arial Narrow"/>
          <w:b/>
          <w:bCs/>
          <w:sz w:val="21"/>
          <w:szCs w:val="21"/>
        </w:rPr>
        <w:t xml:space="preserve">„Dostawy preparatów dezynfekcyjnych i antyseptycznych z podziałem na 14 części dla Wojewódzkiego Specjalistycznego Szpitala im. M. Pirogowa w Łodzi” </w:t>
      </w:r>
      <w:r w:rsidR="00753AF3" w:rsidRPr="00174C68">
        <w:rPr>
          <w:rFonts w:ascii="Arial Narrow" w:hAnsi="Arial Narrow"/>
          <w:b/>
          <w:bCs/>
          <w:sz w:val="21"/>
          <w:szCs w:val="21"/>
        </w:rPr>
        <w:t>ZP/</w:t>
      </w:r>
      <w:r w:rsidRPr="00174C68">
        <w:rPr>
          <w:rFonts w:ascii="Arial Narrow" w:hAnsi="Arial Narrow"/>
          <w:b/>
          <w:bCs/>
          <w:sz w:val="21"/>
          <w:szCs w:val="21"/>
        </w:rPr>
        <w:t>40</w:t>
      </w:r>
      <w:r w:rsidR="00753AF3" w:rsidRPr="00174C68">
        <w:rPr>
          <w:rFonts w:ascii="Arial Narrow" w:hAnsi="Arial Narrow"/>
          <w:b/>
          <w:bCs/>
          <w:sz w:val="21"/>
          <w:szCs w:val="21"/>
        </w:rPr>
        <w:t>/202</w:t>
      </w:r>
      <w:bookmarkEnd w:id="1"/>
      <w:r w:rsidR="00753AF3" w:rsidRPr="00174C68">
        <w:rPr>
          <w:rFonts w:ascii="Arial Narrow" w:hAnsi="Arial Narrow"/>
          <w:b/>
          <w:bCs/>
          <w:sz w:val="21"/>
          <w:szCs w:val="21"/>
        </w:rPr>
        <w:t>4</w:t>
      </w:r>
    </w:p>
    <w:p w14:paraId="7C92535F" w14:textId="77777777" w:rsidR="00F94281" w:rsidRPr="00174C68" w:rsidRDefault="00F94281" w:rsidP="002855ED">
      <w:pPr>
        <w:spacing w:line="276" w:lineRule="auto"/>
        <w:rPr>
          <w:rFonts w:ascii="Arial Narrow" w:hAnsi="Arial Narrow" w:cs="Arial"/>
          <w:b/>
          <w:i/>
          <w:color w:val="FF0000"/>
          <w:sz w:val="21"/>
          <w:szCs w:val="21"/>
        </w:rPr>
      </w:pPr>
    </w:p>
    <w:p w14:paraId="7A8B3828" w14:textId="77777777" w:rsidR="00A7439A" w:rsidRPr="00174C68" w:rsidRDefault="00A7439A" w:rsidP="002855ED">
      <w:pPr>
        <w:spacing w:line="276" w:lineRule="auto"/>
        <w:rPr>
          <w:rFonts w:ascii="Arial Narrow" w:hAnsi="Arial Narrow" w:cs="Arial"/>
          <w:b/>
          <w:i/>
          <w:color w:val="FF0000"/>
          <w:sz w:val="21"/>
          <w:szCs w:val="21"/>
        </w:rPr>
      </w:pPr>
    </w:p>
    <w:p w14:paraId="0BD74BB3" w14:textId="77777777" w:rsidR="00A7439A" w:rsidRPr="00174C68" w:rsidRDefault="00A7439A" w:rsidP="002855ED">
      <w:pPr>
        <w:spacing w:line="276" w:lineRule="auto"/>
        <w:rPr>
          <w:rFonts w:ascii="Arial Narrow" w:hAnsi="Arial Narrow" w:cs="Arial"/>
          <w:b/>
          <w:i/>
          <w:color w:val="FF0000"/>
          <w:sz w:val="21"/>
          <w:szCs w:val="21"/>
        </w:rPr>
      </w:pPr>
    </w:p>
    <w:p w14:paraId="0EADECA5" w14:textId="62006FE6" w:rsidR="00B74E79" w:rsidRPr="00174C68" w:rsidRDefault="00B74E79" w:rsidP="002855ED">
      <w:pPr>
        <w:spacing w:line="276" w:lineRule="auto"/>
        <w:rPr>
          <w:rFonts w:ascii="Arial Narrow" w:hAnsi="Arial Narrow"/>
          <w:b/>
          <w:sz w:val="21"/>
          <w:szCs w:val="21"/>
        </w:rPr>
      </w:pPr>
      <w:r w:rsidRPr="00174C68">
        <w:rPr>
          <w:rFonts w:ascii="Arial Narrow" w:hAnsi="Arial Narrow"/>
          <w:b/>
          <w:sz w:val="21"/>
          <w:szCs w:val="21"/>
        </w:rPr>
        <w:t xml:space="preserve">Przedmiotowe postępowanie prowadzone jest przy użyciu środków komunikacji elektronicznej. </w:t>
      </w:r>
    </w:p>
    <w:p w14:paraId="45D1C4C3" w14:textId="1B76507F" w:rsidR="00E23947" w:rsidRPr="00174C68" w:rsidRDefault="00E23947" w:rsidP="002855ED">
      <w:pPr>
        <w:spacing w:line="276" w:lineRule="auto"/>
        <w:rPr>
          <w:rFonts w:ascii="Arial Narrow" w:hAnsi="Arial Narrow"/>
          <w:b/>
          <w:sz w:val="21"/>
          <w:szCs w:val="21"/>
        </w:rPr>
      </w:pPr>
    </w:p>
    <w:p w14:paraId="728EAA1D" w14:textId="77777777" w:rsidR="00B81B1B" w:rsidRPr="00174C68" w:rsidRDefault="00B81B1B" w:rsidP="002855ED">
      <w:pPr>
        <w:spacing w:line="276" w:lineRule="auto"/>
        <w:rPr>
          <w:rFonts w:ascii="Arial Narrow" w:hAnsi="Arial Narrow"/>
          <w:b/>
          <w:sz w:val="21"/>
          <w:szCs w:val="21"/>
        </w:rPr>
      </w:pPr>
    </w:p>
    <w:p w14:paraId="2941F2B9" w14:textId="77777777" w:rsidR="00174B9F" w:rsidRPr="00174C68" w:rsidRDefault="00174B9F" w:rsidP="002855ED">
      <w:pPr>
        <w:spacing w:line="276" w:lineRule="auto"/>
        <w:jc w:val="both"/>
        <w:rPr>
          <w:rFonts w:ascii="Arial Narrow" w:hAnsi="Arial Narrow"/>
          <w:b/>
          <w:color w:val="FF0000"/>
          <w:sz w:val="21"/>
          <w:szCs w:val="21"/>
        </w:rPr>
      </w:pPr>
      <w:r w:rsidRPr="00174C68">
        <w:rPr>
          <w:rFonts w:ascii="Arial Narrow" w:hAnsi="Arial Narrow"/>
          <w:b/>
          <w:sz w:val="21"/>
          <w:szCs w:val="21"/>
        </w:rPr>
        <w:t xml:space="preserve">Składanie ofert następuje za pośrednictwem platformy zakupowej dostępnej pod adresem internetowym: </w:t>
      </w:r>
      <w:r w:rsidRPr="00174C68">
        <w:rPr>
          <w:rFonts w:ascii="Arial Narrow" w:hAnsi="Arial Narrow"/>
          <w:b/>
          <w:color w:val="4472C4" w:themeColor="accent1"/>
          <w:sz w:val="21"/>
          <w:szCs w:val="21"/>
        </w:rPr>
        <w:t>https://ezamowienia.gov.pl/pl/</w:t>
      </w:r>
    </w:p>
    <w:p w14:paraId="415C32B5" w14:textId="5A1BB24E" w:rsidR="00B74E79" w:rsidRPr="00174C68" w:rsidRDefault="00B74E79" w:rsidP="002855ED">
      <w:pPr>
        <w:spacing w:line="276" w:lineRule="auto"/>
        <w:rPr>
          <w:rFonts w:ascii="Arial Narrow" w:hAnsi="Arial Narrow"/>
          <w:b/>
          <w:sz w:val="21"/>
          <w:szCs w:val="21"/>
        </w:rPr>
      </w:pPr>
    </w:p>
    <w:p w14:paraId="081C6ACF" w14:textId="77777777" w:rsidR="00A7439A" w:rsidRPr="00174C68" w:rsidRDefault="00A7439A" w:rsidP="002855ED">
      <w:pPr>
        <w:spacing w:line="276" w:lineRule="auto"/>
        <w:rPr>
          <w:rFonts w:ascii="Arial Narrow" w:hAnsi="Arial Narrow"/>
          <w:b/>
          <w:sz w:val="21"/>
          <w:szCs w:val="21"/>
        </w:rPr>
      </w:pPr>
    </w:p>
    <w:p w14:paraId="65E130E8" w14:textId="77777777" w:rsidR="00A7439A" w:rsidRPr="00174C68" w:rsidRDefault="00A7439A" w:rsidP="002855ED">
      <w:pPr>
        <w:spacing w:line="276" w:lineRule="auto"/>
        <w:rPr>
          <w:rFonts w:ascii="Arial Narrow" w:hAnsi="Arial Narrow"/>
          <w:b/>
          <w:sz w:val="21"/>
          <w:szCs w:val="21"/>
        </w:rPr>
      </w:pPr>
    </w:p>
    <w:p w14:paraId="1CD99860" w14:textId="77777777" w:rsidR="00A7439A" w:rsidRPr="00174C68" w:rsidRDefault="00A7439A" w:rsidP="002855ED">
      <w:pPr>
        <w:spacing w:line="276" w:lineRule="auto"/>
        <w:rPr>
          <w:rFonts w:ascii="Arial Narrow" w:hAnsi="Arial Narrow"/>
          <w:b/>
          <w:sz w:val="21"/>
          <w:szCs w:val="21"/>
        </w:rPr>
      </w:pPr>
    </w:p>
    <w:p w14:paraId="2A2359D4" w14:textId="77777777" w:rsidR="00A7439A" w:rsidRPr="00174C68" w:rsidRDefault="00A7439A" w:rsidP="002855ED">
      <w:pPr>
        <w:spacing w:line="276" w:lineRule="auto"/>
        <w:rPr>
          <w:rFonts w:ascii="Arial Narrow" w:hAnsi="Arial Narrow"/>
          <w:b/>
          <w:sz w:val="21"/>
          <w:szCs w:val="21"/>
        </w:rPr>
      </w:pPr>
    </w:p>
    <w:p w14:paraId="65054A2C" w14:textId="77777777" w:rsidR="00783717" w:rsidRPr="00174C68" w:rsidRDefault="00783717" w:rsidP="002855ED">
      <w:pPr>
        <w:spacing w:line="276" w:lineRule="auto"/>
        <w:rPr>
          <w:rFonts w:ascii="Arial Narrow" w:hAnsi="Arial Narrow"/>
          <w:b/>
          <w:sz w:val="21"/>
          <w:szCs w:val="21"/>
        </w:rPr>
      </w:pPr>
    </w:p>
    <w:p w14:paraId="1BE4D595" w14:textId="77777777" w:rsidR="00783717" w:rsidRPr="00174C68" w:rsidRDefault="00783717" w:rsidP="002855ED">
      <w:pPr>
        <w:spacing w:line="276" w:lineRule="auto"/>
        <w:rPr>
          <w:rFonts w:ascii="Arial Narrow" w:hAnsi="Arial Narrow"/>
          <w:b/>
          <w:sz w:val="21"/>
          <w:szCs w:val="21"/>
        </w:rPr>
      </w:pPr>
    </w:p>
    <w:p w14:paraId="4646AF3C" w14:textId="77777777" w:rsidR="00783717" w:rsidRPr="00174C68" w:rsidRDefault="00783717" w:rsidP="002855ED">
      <w:pPr>
        <w:spacing w:line="276" w:lineRule="auto"/>
        <w:rPr>
          <w:rFonts w:ascii="Arial Narrow" w:hAnsi="Arial Narrow"/>
          <w:b/>
          <w:sz w:val="21"/>
          <w:szCs w:val="21"/>
        </w:rPr>
      </w:pPr>
    </w:p>
    <w:p w14:paraId="40AD93FD" w14:textId="77777777" w:rsidR="00B74E79" w:rsidRPr="00174C68" w:rsidRDefault="00B74E79" w:rsidP="002855ED">
      <w:pPr>
        <w:spacing w:line="276" w:lineRule="auto"/>
        <w:rPr>
          <w:rFonts w:ascii="Arial Narrow" w:hAnsi="Arial Narrow"/>
          <w:b/>
          <w:bCs/>
          <w:sz w:val="21"/>
          <w:szCs w:val="21"/>
        </w:rPr>
      </w:pPr>
    </w:p>
    <w:p w14:paraId="1F01790C" w14:textId="4F408805" w:rsidR="00B74E79" w:rsidRPr="00174C68" w:rsidRDefault="00A12B60" w:rsidP="002855ED">
      <w:pPr>
        <w:spacing w:line="276" w:lineRule="auto"/>
        <w:rPr>
          <w:rFonts w:ascii="Arial Narrow" w:hAnsi="Arial Narrow"/>
          <w:b/>
          <w:sz w:val="21"/>
          <w:szCs w:val="21"/>
        </w:rPr>
      </w:pPr>
      <w:r w:rsidRPr="00174C68">
        <w:rPr>
          <w:rFonts w:ascii="Arial Narrow" w:hAnsi="Arial Narrow"/>
          <w:b/>
          <w:bCs/>
          <w:sz w:val="21"/>
          <w:szCs w:val="21"/>
        </w:rPr>
        <w:t xml:space="preserve">Termin składania ofert poprzez platformę: </w:t>
      </w:r>
      <w:r w:rsidR="00EC797C" w:rsidRPr="00174C68">
        <w:rPr>
          <w:rFonts w:ascii="Arial Narrow" w:hAnsi="Arial Narrow"/>
          <w:b/>
          <w:sz w:val="21"/>
          <w:szCs w:val="21"/>
        </w:rPr>
        <w:t xml:space="preserve">do dnia </w:t>
      </w:r>
      <w:r w:rsidR="00F85638" w:rsidRPr="00174C68">
        <w:rPr>
          <w:rFonts w:ascii="Arial Narrow" w:hAnsi="Arial Narrow"/>
          <w:b/>
          <w:sz w:val="21"/>
          <w:szCs w:val="21"/>
        </w:rPr>
        <w:t>31</w:t>
      </w:r>
      <w:r w:rsidR="004C59EE" w:rsidRPr="00174C68">
        <w:rPr>
          <w:rFonts w:ascii="Arial Narrow" w:hAnsi="Arial Narrow"/>
          <w:b/>
          <w:sz w:val="21"/>
          <w:szCs w:val="21"/>
        </w:rPr>
        <w:t>.12.</w:t>
      </w:r>
      <w:r w:rsidR="00996F21" w:rsidRPr="00174C68">
        <w:rPr>
          <w:rFonts w:ascii="Arial Narrow" w:hAnsi="Arial Narrow"/>
          <w:b/>
          <w:sz w:val="21"/>
          <w:szCs w:val="21"/>
        </w:rPr>
        <w:t>2024</w:t>
      </w:r>
      <w:r w:rsidR="004C59EE" w:rsidRPr="00174C68">
        <w:rPr>
          <w:rFonts w:ascii="Arial Narrow" w:hAnsi="Arial Narrow"/>
          <w:b/>
          <w:sz w:val="21"/>
          <w:szCs w:val="21"/>
        </w:rPr>
        <w:t xml:space="preserve"> </w:t>
      </w:r>
      <w:r w:rsidR="00996F21" w:rsidRPr="00174C68">
        <w:rPr>
          <w:rFonts w:ascii="Arial Narrow" w:hAnsi="Arial Narrow"/>
          <w:b/>
          <w:sz w:val="21"/>
          <w:szCs w:val="21"/>
        </w:rPr>
        <w:t>r.</w:t>
      </w:r>
      <w:r w:rsidR="00F730F4" w:rsidRPr="00174C68">
        <w:rPr>
          <w:rFonts w:ascii="Arial Narrow" w:hAnsi="Arial Narrow"/>
          <w:b/>
          <w:sz w:val="21"/>
          <w:szCs w:val="21"/>
        </w:rPr>
        <w:t xml:space="preserve"> </w:t>
      </w:r>
      <w:r w:rsidR="009B2420" w:rsidRPr="00174C68">
        <w:rPr>
          <w:rFonts w:ascii="Arial Narrow" w:hAnsi="Arial Narrow"/>
          <w:b/>
          <w:sz w:val="21"/>
          <w:szCs w:val="21"/>
        </w:rPr>
        <w:t>do godz. 9:00</w:t>
      </w:r>
    </w:p>
    <w:p w14:paraId="2BDDA77A" w14:textId="77777777" w:rsidR="0091478E" w:rsidRPr="00174C68" w:rsidRDefault="0091478E" w:rsidP="002855ED">
      <w:pPr>
        <w:spacing w:line="276" w:lineRule="auto"/>
        <w:rPr>
          <w:rFonts w:ascii="Arial Narrow" w:hAnsi="Arial Narrow"/>
          <w:b/>
          <w:bCs/>
          <w:sz w:val="21"/>
          <w:szCs w:val="21"/>
        </w:rPr>
      </w:pPr>
    </w:p>
    <w:p w14:paraId="74BEF8A5" w14:textId="6BFB55FB" w:rsidR="0091478E" w:rsidRPr="00174C68" w:rsidRDefault="0091478E" w:rsidP="002855ED">
      <w:pPr>
        <w:spacing w:line="276" w:lineRule="auto"/>
        <w:rPr>
          <w:rFonts w:ascii="Arial Narrow" w:hAnsi="Arial Narrow"/>
          <w:b/>
          <w:sz w:val="21"/>
          <w:szCs w:val="21"/>
        </w:rPr>
      </w:pPr>
      <w:r w:rsidRPr="00174C68">
        <w:rPr>
          <w:rFonts w:ascii="Arial Narrow" w:hAnsi="Arial Narrow"/>
          <w:b/>
          <w:bCs/>
          <w:sz w:val="21"/>
          <w:szCs w:val="21"/>
        </w:rPr>
        <w:t xml:space="preserve">Termin otwarcia ofert poprzez platformę: </w:t>
      </w:r>
      <w:r w:rsidRPr="00174C68">
        <w:rPr>
          <w:rFonts w:ascii="Arial Narrow" w:hAnsi="Arial Narrow"/>
          <w:b/>
          <w:sz w:val="21"/>
          <w:szCs w:val="21"/>
        </w:rPr>
        <w:t>dnia</w:t>
      </w:r>
      <w:r w:rsidR="008B7B57" w:rsidRPr="00174C68">
        <w:rPr>
          <w:rFonts w:ascii="Arial Narrow" w:hAnsi="Arial Narrow"/>
          <w:b/>
          <w:sz w:val="21"/>
          <w:szCs w:val="21"/>
        </w:rPr>
        <w:t xml:space="preserve"> </w:t>
      </w:r>
      <w:r w:rsidR="00F85638" w:rsidRPr="00174C68">
        <w:rPr>
          <w:rFonts w:ascii="Arial Narrow" w:hAnsi="Arial Narrow"/>
          <w:b/>
          <w:sz w:val="21"/>
          <w:szCs w:val="21"/>
        </w:rPr>
        <w:t>31</w:t>
      </w:r>
      <w:r w:rsidR="004C59EE" w:rsidRPr="00174C68">
        <w:rPr>
          <w:rFonts w:ascii="Arial Narrow" w:hAnsi="Arial Narrow"/>
          <w:b/>
          <w:sz w:val="21"/>
          <w:szCs w:val="21"/>
        </w:rPr>
        <w:t>.12</w:t>
      </w:r>
      <w:r w:rsidR="00FC2E52" w:rsidRPr="00174C68">
        <w:rPr>
          <w:rFonts w:ascii="Arial Narrow" w:hAnsi="Arial Narrow"/>
          <w:b/>
          <w:sz w:val="21"/>
          <w:szCs w:val="21"/>
        </w:rPr>
        <w:t>.</w:t>
      </w:r>
      <w:r w:rsidR="00996F21" w:rsidRPr="00174C68">
        <w:rPr>
          <w:rFonts w:ascii="Arial Narrow" w:hAnsi="Arial Narrow"/>
          <w:b/>
          <w:sz w:val="21"/>
          <w:szCs w:val="21"/>
        </w:rPr>
        <w:t>2024</w:t>
      </w:r>
      <w:r w:rsidR="004C59EE" w:rsidRPr="00174C68">
        <w:rPr>
          <w:rFonts w:ascii="Arial Narrow" w:hAnsi="Arial Narrow"/>
          <w:b/>
          <w:sz w:val="21"/>
          <w:szCs w:val="21"/>
        </w:rPr>
        <w:t xml:space="preserve"> </w:t>
      </w:r>
      <w:r w:rsidR="00996F21" w:rsidRPr="00174C68">
        <w:rPr>
          <w:rFonts w:ascii="Arial Narrow" w:hAnsi="Arial Narrow"/>
          <w:b/>
          <w:sz w:val="21"/>
          <w:szCs w:val="21"/>
        </w:rPr>
        <w:t>r.</w:t>
      </w:r>
      <w:r w:rsidR="008B7B57" w:rsidRPr="00174C68">
        <w:rPr>
          <w:rFonts w:ascii="Arial Narrow" w:hAnsi="Arial Narrow"/>
          <w:b/>
          <w:sz w:val="21"/>
          <w:szCs w:val="21"/>
        </w:rPr>
        <w:t xml:space="preserve"> o</w:t>
      </w:r>
      <w:r w:rsidR="00E23947" w:rsidRPr="00174C68">
        <w:rPr>
          <w:rFonts w:ascii="Arial Narrow" w:hAnsi="Arial Narrow"/>
          <w:b/>
          <w:sz w:val="21"/>
          <w:szCs w:val="21"/>
        </w:rPr>
        <w:t xml:space="preserve"> </w:t>
      </w:r>
      <w:r w:rsidRPr="00174C68">
        <w:rPr>
          <w:rFonts w:ascii="Arial Narrow" w:hAnsi="Arial Narrow"/>
          <w:b/>
          <w:sz w:val="21"/>
          <w:szCs w:val="21"/>
        </w:rPr>
        <w:t xml:space="preserve">godz. </w:t>
      </w:r>
      <w:r w:rsidR="002964F9" w:rsidRPr="00174C68">
        <w:rPr>
          <w:rFonts w:ascii="Arial Narrow" w:hAnsi="Arial Narrow"/>
          <w:b/>
          <w:sz w:val="21"/>
          <w:szCs w:val="21"/>
        </w:rPr>
        <w:t>1</w:t>
      </w:r>
      <w:r w:rsidR="00B24FFD" w:rsidRPr="00174C68">
        <w:rPr>
          <w:rFonts w:ascii="Arial Narrow" w:hAnsi="Arial Narrow"/>
          <w:b/>
          <w:sz w:val="21"/>
          <w:szCs w:val="21"/>
        </w:rPr>
        <w:t>0</w:t>
      </w:r>
      <w:r w:rsidRPr="00174C68">
        <w:rPr>
          <w:rFonts w:ascii="Arial Narrow" w:hAnsi="Arial Narrow"/>
          <w:b/>
          <w:sz w:val="21"/>
          <w:szCs w:val="21"/>
        </w:rPr>
        <w:t>:</w:t>
      </w:r>
      <w:r w:rsidR="006D02F6">
        <w:rPr>
          <w:rFonts w:ascii="Arial Narrow" w:hAnsi="Arial Narrow"/>
          <w:b/>
          <w:sz w:val="21"/>
          <w:szCs w:val="21"/>
        </w:rPr>
        <w:t>0</w:t>
      </w:r>
      <w:r w:rsidR="00174C68">
        <w:rPr>
          <w:rFonts w:ascii="Arial Narrow" w:hAnsi="Arial Narrow"/>
          <w:b/>
          <w:sz w:val="21"/>
          <w:szCs w:val="21"/>
        </w:rPr>
        <w:t>0</w:t>
      </w:r>
    </w:p>
    <w:p w14:paraId="2FCC12E8" w14:textId="77777777" w:rsidR="00B4233D" w:rsidRPr="00174C68" w:rsidRDefault="00B4233D" w:rsidP="002855ED">
      <w:pPr>
        <w:spacing w:line="276" w:lineRule="auto"/>
        <w:rPr>
          <w:rFonts w:ascii="Arial Narrow" w:hAnsi="Arial Narrow"/>
          <w:b/>
          <w:bCs/>
          <w:sz w:val="21"/>
          <w:szCs w:val="21"/>
        </w:rPr>
      </w:pPr>
    </w:p>
    <w:p w14:paraId="1C2CFFA4" w14:textId="77777777" w:rsidR="00B81B1B" w:rsidRPr="00174C68" w:rsidRDefault="00B81B1B" w:rsidP="002855ED">
      <w:pPr>
        <w:spacing w:line="276" w:lineRule="auto"/>
        <w:rPr>
          <w:rFonts w:ascii="Arial Narrow" w:hAnsi="Arial Narrow"/>
          <w:b/>
          <w:sz w:val="21"/>
          <w:szCs w:val="21"/>
        </w:rPr>
      </w:pPr>
    </w:p>
    <w:p w14:paraId="363D7A25" w14:textId="77777777" w:rsidR="00B81B1B" w:rsidRPr="00174C68" w:rsidRDefault="00B81B1B" w:rsidP="002855ED">
      <w:pPr>
        <w:spacing w:line="276" w:lineRule="auto"/>
        <w:rPr>
          <w:rFonts w:ascii="Arial Narrow" w:hAnsi="Arial Narrow"/>
          <w:b/>
          <w:sz w:val="21"/>
          <w:szCs w:val="21"/>
        </w:rPr>
      </w:pPr>
    </w:p>
    <w:p w14:paraId="6F83BCD3" w14:textId="62ACB00B" w:rsidR="00B81B1B" w:rsidRPr="00174C68" w:rsidRDefault="00B81B1B" w:rsidP="002855ED">
      <w:pPr>
        <w:spacing w:line="276" w:lineRule="auto"/>
        <w:rPr>
          <w:rFonts w:ascii="Arial Narrow" w:hAnsi="Arial Narrow"/>
          <w:b/>
          <w:sz w:val="21"/>
          <w:szCs w:val="21"/>
        </w:rPr>
      </w:pPr>
    </w:p>
    <w:p w14:paraId="69E6768F" w14:textId="495F4495" w:rsidR="00F94281" w:rsidRPr="00174C68" w:rsidRDefault="00F94281" w:rsidP="002855ED">
      <w:pPr>
        <w:spacing w:line="276" w:lineRule="auto"/>
        <w:rPr>
          <w:rFonts w:ascii="Arial Narrow" w:hAnsi="Arial Narrow"/>
          <w:b/>
          <w:sz w:val="21"/>
          <w:szCs w:val="21"/>
        </w:rPr>
      </w:pPr>
    </w:p>
    <w:p w14:paraId="19B55B55" w14:textId="5D88B3C4" w:rsidR="00B74E79" w:rsidRPr="00174C68" w:rsidRDefault="00F94281" w:rsidP="002855ED">
      <w:pPr>
        <w:spacing w:line="276" w:lineRule="auto"/>
        <w:jc w:val="center"/>
        <w:rPr>
          <w:rFonts w:ascii="Arial Narrow" w:hAnsi="Arial Narrow"/>
          <w:b/>
          <w:sz w:val="21"/>
          <w:szCs w:val="21"/>
        </w:rPr>
      </w:pPr>
      <w:r w:rsidRPr="00174C68">
        <w:rPr>
          <w:rFonts w:ascii="Arial Narrow" w:hAnsi="Arial Narrow"/>
          <w:b/>
          <w:sz w:val="21"/>
          <w:szCs w:val="21"/>
        </w:rPr>
        <w:t>Ł</w:t>
      </w:r>
      <w:r w:rsidR="00B74E79" w:rsidRPr="00174C68">
        <w:rPr>
          <w:rFonts w:ascii="Arial Narrow" w:hAnsi="Arial Narrow"/>
          <w:b/>
          <w:sz w:val="21"/>
          <w:szCs w:val="21"/>
        </w:rPr>
        <w:t>ódź</w:t>
      </w:r>
      <w:r w:rsidR="00CC7667" w:rsidRPr="00174C68">
        <w:rPr>
          <w:rFonts w:ascii="Arial Narrow" w:hAnsi="Arial Narrow"/>
          <w:b/>
          <w:sz w:val="21"/>
          <w:szCs w:val="21"/>
        </w:rPr>
        <w:t xml:space="preserve">, dnia </w:t>
      </w:r>
      <w:r w:rsidR="00F85638" w:rsidRPr="00174C68">
        <w:rPr>
          <w:rFonts w:ascii="Arial Narrow" w:hAnsi="Arial Narrow"/>
          <w:b/>
          <w:sz w:val="21"/>
          <w:szCs w:val="21"/>
        </w:rPr>
        <w:t xml:space="preserve">03 grudnia </w:t>
      </w:r>
      <w:r w:rsidR="007261A9" w:rsidRPr="00174C68">
        <w:rPr>
          <w:rFonts w:ascii="Arial Narrow" w:hAnsi="Arial Narrow"/>
          <w:b/>
          <w:sz w:val="21"/>
          <w:szCs w:val="21"/>
        </w:rPr>
        <w:t>2024r</w:t>
      </w:r>
      <w:r w:rsidR="00B2771F" w:rsidRPr="00174C68">
        <w:rPr>
          <w:rFonts w:ascii="Arial Narrow" w:hAnsi="Arial Narrow"/>
          <w:b/>
          <w:sz w:val="21"/>
          <w:szCs w:val="21"/>
        </w:rPr>
        <w:t>.</w:t>
      </w:r>
    </w:p>
    <w:p w14:paraId="3C066E93" w14:textId="77777777" w:rsidR="00B24FFD" w:rsidRPr="00174C68" w:rsidRDefault="00B24FFD" w:rsidP="00376909">
      <w:pPr>
        <w:numPr>
          <w:ilvl w:val="0"/>
          <w:numId w:val="11"/>
        </w:numPr>
        <w:shd w:val="clear" w:color="auto" w:fill="D9E2F3" w:themeFill="accent1" w:themeFillTint="33"/>
        <w:tabs>
          <w:tab w:val="clear" w:pos="1277"/>
        </w:tabs>
        <w:spacing w:line="276" w:lineRule="auto"/>
        <w:ind w:left="567" w:hanging="567"/>
        <w:jc w:val="both"/>
        <w:rPr>
          <w:rFonts w:ascii="Arial Narrow" w:eastAsiaTheme="minorHAnsi" w:hAnsi="Arial Narrow" w:cstheme="minorBidi"/>
          <w:b/>
          <w:sz w:val="21"/>
          <w:szCs w:val="21"/>
          <w:lang w:eastAsia="en-US"/>
        </w:rPr>
      </w:pPr>
      <w:r w:rsidRPr="00174C68">
        <w:rPr>
          <w:rFonts w:ascii="Arial Narrow" w:eastAsiaTheme="minorHAnsi" w:hAnsi="Arial Narrow" w:cstheme="minorBidi"/>
          <w:b/>
          <w:sz w:val="21"/>
          <w:szCs w:val="21"/>
          <w:lang w:eastAsia="en-US"/>
        </w:rPr>
        <w:lastRenderedPageBreak/>
        <w:t>NAZWA ORAZ ADRES ZAMAWIAJĄCEGO</w:t>
      </w:r>
    </w:p>
    <w:p w14:paraId="1EE87AE2" w14:textId="77777777" w:rsidR="006445E2" w:rsidRPr="00174C68" w:rsidRDefault="00B24FFD" w:rsidP="00376909">
      <w:pPr>
        <w:numPr>
          <w:ilvl w:val="1"/>
          <w:numId w:val="11"/>
        </w:numPr>
        <w:tabs>
          <w:tab w:val="clear" w:pos="567"/>
        </w:tabs>
        <w:spacing w:line="276" w:lineRule="auto"/>
        <w:ind w:left="567" w:hanging="567"/>
        <w:jc w:val="both"/>
        <w:rPr>
          <w:rFonts w:ascii="Arial Narrow" w:hAnsi="Arial Narrow"/>
          <w:sz w:val="21"/>
          <w:szCs w:val="21"/>
        </w:rPr>
      </w:pPr>
      <w:r w:rsidRPr="00174C68">
        <w:rPr>
          <w:rFonts w:ascii="Arial Narrow" w:hAnsi="Arial Narrow"/>
          <w:sz w:val="21"/>
          <w:szCs w:val="21"/>
        </w:rPr>
        <w:t xml:space="preserve">Wojewódzki Specjalistyczny Szpital im. M. Pirogowa w Łodzi, ul. Wólczańska 191/195, 90-531 Łódź, </w:t>
      </w:r>
    </w:p>
    <w:p w14:paraId="5DCCD9A3" w14:textId="4148BF87" w:rsidR="00B24FFD" w:rsidRPr="00174C68" w:rsidRDefault="00B24FFD" w:rsidP="00954579">
      <w:pPr>
        <w:spacing w:line="276" w:lineRule="auto"/>
        <w:ind w:left="567"/>
        <w:jc w:val="both"/>
        <w:rPr>
          <w:rFonts w:ascii="Arial Narrow" w:hAnsi="Arial Narrow"/>
          <w:sz w:val="21"/>
          <w:szCs w:val="21"/>
        </w:rPr>
      </w:pPr>
      <w:r w:rsidRPr="00174C68">
        <w:rPr>
          <w:rFonts w:ascii="Arial Narrow" w:hAnsi="Arial Narrow"/>
          <w:sz w:val="21"/>
          <w:szCs w:val="21"/>
        </w:rPr>
        <w:t xml:space="preserve">Dział Zamówień Publicznych, budynek główny Szpitala, I piętro </w:t>
      </w:r>
    </w:p>
    <w:p w14:paraId="16C6330F" w14:textId="77777777" w:rsidR="00B24FFD" w:rsidRPr="00174C68" w:rsidRDefault="00B24FFD"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E-mail: </w:t>
      </w:r>
      <w:hyperlink r:id="rId8" w:history="1">
        <w:r w:rsidRPr="00174C68">
          <w:rPr>
            <w:rStyle w:val="Hipercze"/>
            <w:rFonts w:ascii="Arial Narrow" w:hAnsi="Arial Narrow"/>
            <w:color w:val="auto"/>
            <w:sz w:val="21"/>
            <w:szCs w:val="21"/>
          </w:rPr>
          <w:t>zampub@pirogow.pl</w:t>
        </w:r>
      </w:hyperlink>
    </w:p>
    <w:p w14:paraId="4CA18F0E" w14:textId="77777777" w:rsidR="00B24FFD" w:rsidRPr="00174C68" w:rsidRDefault="00B24FFD"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Telefon: (42) 637-13-22.</w:t>
      </w:r>
    </w:p>
    <w:p w14:paraId="6CF9E64C" w14:textId="77777777" w:rsidR="00B24FFD" w:rsidRPr="00174C68" w:rsidRDefault="00B24FFD" w:rsidP="00376909">
      <w:pPr>
        <w:numPr>
          <w:ilvl w:val="2"/>
          <w:numId w:val="11"/>
        </w:numPr>
        <w:spacing w:line="276" w:lineRule="auto"/>
        <w:ind w:left="567" w:hanging="567"/>
        <w:jc w:val="both"/>
        <w:rPr>
          <w:rFonts w:ascii="Arial Narrow" w:hAnsi="Arial Narrow"/>
          <w:color w:val="2F5496" w:themeColor="accent1" w:themeShade="BF"/>
          <w:sz w:val="21"/>
          <w:szCs w:val="21"/>
        </w:rPr>
      </w:pPr>
      <w:r w:rsidRPr="00174C68">
        <w:rPr>
          <w:rFonts w:ascii="Arial Narrow" w:hAnsi="Arial Narrow"/>
          <w:sz w:val="21"/>
          <w:szCs w:val="21"/>
        </w:rPr>
        <w:t xml:space="preserve">Adres strony internetowej Zamawiającego </w:t>
      </w:r>
      <w:hyperlink r:id="rId9" w:history="1">
        <w:r w:rsidRPr="00174C68">
          <w:rPr>
            <w:rStyle w:val="Hipercze"/>
            <w:rFonts w:ascii="Arial Narrow" w:hAnsi="Arial Narrow" w:cstheme="minorBidi"/>
            <w:color w:val="2F5496" w:themeColor="accent1" w:themeShade="BF"/>
            <w:sz w:val="21"/>
            <w:szCs w:val="21"/>
          </w:rPr>
          <w:t>https://szpitale.lodzkie.pl/pirogow/bip/pl/c/zamowienia-publiczne.html</w:t>
        </w:r>
      </w:hyperlink>
    </w:p>
    <w:p w14:paraId="4A04E61F" w14:textId="77777777" w:rsidR="00B24FFD" w:rsidRPr="00174C68" w:rsidRDefault="00B24FFD" w:rsidP="00376909">
      <w:pPr>
        <w:numPr>
          <w:ilvl w:val="2"/>
          <w:numId w:val="11"/>
        </w:numPr>
        <w:spacing w:line="276" w:lineRule="auto"/>
        <w:ind w:left="567" w:hanging="567"/>
        <w:jc w:val="both"/>
        <w:rPr>
          <w:rFonts w:ascii="Arial Narrow" w:hAnsi="Arial Narrow"/>
          <w:color w:val="2F5496" w:themeColor="accent1" w:themeShade="BF"/>
          <w:sz w:val="21"/>
          <w:szCs w:val="21"/>
        </w:rPr>
      </w:pPr>
      <w:r w:rsidRPr="00174C68">
        <w:rPr>
          <w:rFonts w:ascii="Arial Narrow" w:hAnsi="Arial Narrow"/>
          <w:sz w:val="21"/>
          <w:szCs w:val="21"/>
        </w:rPr>
        <w:t xml:space="preserve">Adres strony internetowej, na której jest prowadzone postępowanie i na której będą dostępne wszelkie dokumenty związane z prowadzoną procedurą: </w:t>
      </w:r>
      <w:hyperlink r:id="rId10" w:history="1">
        <w:r w:rsidRPr="00174C68">
          <w:rPr>
            <w:rStyle w:val="Hipercze"/>
            <w:rFonts w:ascii="Arial Narrow" w:hAnsi="Arial Narrow" w:cstheme="minorBidi"/>
            <w:color w:val="2F5496" w:themeColor="accent1" w:themeShade="BF"/>
            <w:sz w:val="21"/>
            <w:szCs w:val="21"/>
          </w:rPr>
          <w:t>https://ezamowienia.gov.pl/pl/</w:t>
        </w:r>
      </w:hyperlink>
      <w:r w:rsidRPr="00174C68">
        <w:rPr>
          <w:rFonts w:ascii="Arial Narrow" w:hAnsi="Arial Narrow"/>
          <w:color w:val="2F5496" w:themeColor="accent1" w:themeShade="BF"/>
          <w:sz w:val="21"/>
          <w:szCs w:val="21"/>
        </w:rPr>
        <w:t xml:space="preserve"> </w:t>
      </w:r>
    </w:p>
    <w:p w14:paraId="38FD1E7C" w14:textId="77777777" w:rsidR="00B24FFD" w:rsidRPr="00174C68" w:rsidRDefault="00B24FFD"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Godziny pracy: w dni robocze (tj. od poniedziałku do piątku z wyłączeniem soboty oraz dni ustawowo wolnych od pracy) od godziny 7:30 do godziny 15:00.</w:t>
      </w:r>
    </w:p>
    <w:p w14:paraId="37C4CFA6" w14:textId="77777777" w:rsidR="00E47965" w:rsidRPr="00174C68" w:rsidRDefault="00E47965" w:rsidP="00376909">
      <w:pPr>
        <w:spacing w:line="276" w:lineRule="auto"/>
        <w:ind w:left="567" w:hanging="567"/>
        <w:jc w:val="both"/>
        <w:rPr>
          <w:rFonts w:ascii="Arial Narrow" w:hAnsi="Arial Narrow"/>
          <w:sz w:val="21"/>
          <w:szCs w:val="21"/>
        </w:rPr>
      </w:pPr>
    </w:p>
    <w:p w14:paraId="6187521D" w14:textId="77777777" w:rsidR="00B24FFD" w:rsidRPr="00174C68" w:rsidRDefault="00B24FFD" w:rsidP="00376909">
      <w:pPr>
        <w:numPr>
          <w:ilvl w:val="0"/>
          <w:numId w:val="11"/>
        </w:numPr>
        <w:shd w:val="clear" w:color="auto" w:fill="D9E2F3" w:themeFill="accent1" w:themeFillTint="33"/>
        <w:tabs>
          <w:tab w:val="clear" w:pos="1277"/>
        </w:tabs>
        <w:spacing w:line="276" w:lineRule="auto"/>
        <w:ind w:left="567" w:hanging="567"/>
        <w:jc w:val="both"/>
        <w:rPr>
          <w:rFonts w:ascii="Arial Narrow" w:eastAsiaTheme="minorHAnsi" w:hAnsi="Arial Narrow" w:cstheme="minorBidi"/>
          <w:b/>
          <w:sz w:val="21"/>
          <w:szCs w:val="21"/>
          <w:lang w:eastAsia="en-US"/>
        </w:rPr>
      </w:pPr>
      <w:r w:rsidRPr="00174C68">
        <w:rPr>
          <w:rFonts w:ascii="Arial Narrow" w:eastAsiaTheme="minorHAnsi" w:hAnsi="Arial Narrow" w:cstheme="minorBidi"/>
          <w:b/>
          <w:sz w:val="21"/>
          <w:szCs w:val="21"/>
          <w:lang w:eastAsia="en-US"/>
        </w:rPr>
        <w:t>OCHRONA DANYCH OSOBOWYCH</w:t>
      </w:r>
    </w:p>
    <w:p w14:paraId="05141370" w14:textId="02348477" w:rsidR="005C3EE7" w:rsidRPr="00174C68" w:rsidRDefault="005C3EE7" w:rsidP="00F85638">
      <w:pPr>
        <w:numPr>
          <w:ilvl w:val="1"/>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Zgodnie z art. 13 ust. 1 i 2 rozporządzenia Parlamentu Europejskiego i Rady (UE) 2016/679 z dnia 27.04.2016 r. w sprawie ochrony osób fizycznych w związku z przetwarzaniem danych osobowych i w sprawie swobodnego przepływu takich danych oraz uchylenia dyrektywy 95/46/WE (ogólne rozporządzenie o danyc</w:t>
      </w:r>
      <w:r w:rsidR="00A7439A" w:rsidRPr="00174C68">
        <w:rPr>
          <w:rFonts w:ascii="Arial Narrow" w:hAnsi="Arial Narrow"/>
          <w:sz w:val="21"/>
          <w:szCs w:val="21"/>
        </w:rPr>
        <w:t xml:space="preserve">h, </w:t>
      </w:r>
      <w:r w:rsidRPr="00174C68">
        <w:rPr>
          <w:rFonts w:ascii="Arial Narrow" w:hAnsi="Arial Narrow"/>
          <w:sz w:val="21"/>
          <w:szCs w:val="21"/>
        </w:rPr>
        <w:t>Dz. U. UE L119 z dnia 04.05.2016 r., str. 1; zwanym dalej „RODO") informuje, że:</w:t>
      </w:r>
    </w:p>
    <w:p w14:paraId="6E3A669C" w14:textId="1AA01DA8"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administratorem Pani/Pana danych osobowych jest Wojewódzki Specjalistyczny Szpital im. M. Pirogowa w Łodzi (90-531 Łódź, ul. Wólczańska 191/195, nr tel.: 42 636 76 11</w:t>
      </w:r>
      <w:r w:rsidR="00EE7E72" w:rsidRPr="00174C68">
        <w:rPr>
          <w:rFonts w:ascii="Arial Narrow" w:hAnsi="Arial Narrow"/>
          <w:sz w:val="21"/>
          <w:szCs w:val="21"/>
        </w:rPr>
        <w:t xml:space="preserve">, </w:t>
      </w:r>
      <w:r w:rsidRPr="00174C68">
        <w:rPr>
          <w:rFonts w:ascii="Arial Narrow" w:hAnsi="Arial Narrow"/>
          <w:sz w:val="21"/>
          <w:szCs w:val="21"/>
        </w:rPr>
        <w:t>dalej jako „Administrator”),</w:t>
      </w:r>
    </w:p>
    <w:p w14:paraId="517F4DFB"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2F5496" w:themeColor="accent1" w:themeShade="BF"/>
          <w:sz w:val="21"/>
          <w:szCs w:val="21"/>
        </w:rPr>
      </w:pPr>
      <w:r w:rsidRPr="00174C68">
        <w:rPr>
          <w:rFonts w:ascii="Arial Narrow" w:hAnsi="Arial Narrow"/>
          <w:sz w:val="21"/>
          <w:szCs w:val="21"/>
        </w:rPr>
        <w:t xml:space="preserve">administrator wyznaczył Inspektora Ochrony Danych Osobowych, z którym można kontaktować się w sprawach związanych z Pani/Pana danymi osobowymi pod adresem e-mail: </w:t>
      </w:r>
      <w:hyperlink r:id="rId11" w:history="1">
        <w:r w:rsidRPr="00174C68">
          <w:rPr>
            <w:rStyle w:val="Hipercze"/>
            <w:rFonts w:ascii="Arial Narrow" w:hAnsi="Arial Narrow"/>
            <w:color w:val="2F5496" w:themeColor="accent1" w:themeShade="BF"/>
            <w:sz w:val="21"/>
            <w:szCs w:val="21"/>
          </w:rPr>
          <w:t>iod@pirogow.pl</w:t>
        </w:r>
      </w:hyperlink>
      <w:r w:rsidRPr="00174C68">
        <w:rPr>
          <w:rFonts w:ascii="Arial Narrow" w:hAnsi="Arial Narrow"/>
          <w:color w:val="2F5496" w:themeColor="accent1" w:themeShade="BF"/>
          <w:sz w:val="21"/>
          <w:szCs w:val="21"/>
        </w:rPr>
        <w:t>,</w:t>
      </w:r>
    </w:p>
    <w:p w14:paraId="1BDF71D3"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Pani/Pana dane osobowe przetwarzane będą na podstawie art. 6 ust. 1 lit. c RODO w celu przeprowadzenia przedmiotowego postępowania o udzielenie zamówienia publicznego, jego rozstrzygnięcia, jak również zawarcia umowy w sprawie zamówienia publicznego oraz jej realizacji, a także udokumentowania postępowania o udzielenie zamówienia publicznego i jego archiwizacji,</w:t>
      </w:r>
    </w:p>
    <w:p w14:paraId="661E64BF"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 xml:space="preserve">odbiorcami Pani/Pana danych osobowych będą osoby lub podmioty, którym udostępniona zostanie dokumentacja postępowania w oparciu o art. 18 oraz art. 74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w:t>
      </w:r>
    </w:p>
    <w:p w14:paraId="370BDCF6"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 xml:space="preserve">Pani/Pana dane osobowe będą przechowywane, zgodnie z art. 78 ust. 1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przez okres 4 lat od dnia zakończenia postępowania o udzielenie zamówienia, a jeżeli okres obowiązywania umowy w sprawie zamówienia publicznego przekracza 4 lata, administrator przechowuje protokół postępowania wraz z załącznikami przez cały okres obowiązywania umowy w sprawie zamówienia publicznego,</w:t>
      </w:r>
    </w:p>
    <w:p w14:paraId="5D28A095"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cs="Arial"/>
          <w:color w:val="000000"/>
          <w:sz w:val="21"/>
          <w:szCs w:val="21"/>
        </w:rPr>
        <w:t xml:space="preserve">obowiązek podania przez Panią/Pana danych osobowych bezpośrednio Pani/Pana dotyczących jest wymogiem ustawowym określonym w przepisach </w:t>
      </w:r>
      <w:proofErr w:type="spellStart"/>
      <w:r w:rsidRPr="00174C68">
        <w:rPr>
          <w:rFonts w:ascii="Arial Narrow" w:hAnsi="Arial Narrow" w:cs="Arial"/>
          <w:color w:val="000000"/>
          <w:sz w:val="21"/>
          <w:szCs w:val="21"/>
        </w:rPr>
        <w:t>uPZP</w:t>
      </w:r>
      <w:proofErr w:type="spellEnd"/>
      <w:r w:rsidRPr="00174C68">
        <w:rPr>
          <w:rFonts w:ascii="Arial Narrow" w:hAnsi="Arial Narrow" w:cs="Arial"/>
          <w:color w:val="000000"/>
          <w:sz w:val="21"/>
          <w:szCs w:val="21"/>
        </w:rPr>
        <w:t>, związanym z udziałem w postępowaniu o udzielenie zamówienia publicznego; konsekwencje niepodania określonych danych wynikają z </w:t>
      </w:r>
      <w:proofErr w:type="spellStart"/>
      <w:r w:rsidRPr="00174C68">
        <w:rPr>
          <w:rFonts w:ascii="Arial Narrow" w:hAnsi="Arial Narrow" w:cs="Arial"/>
          <w:color w:val="000000"/>
          <w:sz w:val="21"/>
          <w:szCs w:val="21"/>
        </w:rPr>
        <w:t>uPZP</w:t>
      </w:r>
      <w:proofErr w:type="spellEnd"/>
      <w:r w:rsidRPr="00174C68">
        <w:rPr>
          <w:rFonts w:ascii="Arial Narrow" w:hAnsi="Arial Narrow" w:cs="Arial"/>
          <w:color w:val="000000"/>
          <w:sz w:val="21"/>
          <w:szCs w:val="21"/>
        </w:rPr>
        <w:t>,</w:t>
      </w:r>
    </w:p>
    <w:p w14:paraId="7AA55E73"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w odniesieniu do Pani/Pana danych osobowych decyzje nie będą podejmowane w sposób zautomatyzowany, stosownie do art. 22 RODO,</w:t>
      </w:r>
    </w:p>
    <w:p w14:paraId="35255851"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posiada Pani/Pan:</w:t>
      </w:r>
    </w:p>
    <w:p w14:paraId="74B9DCAF"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9542DCC"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oraz nie może naruszać integralności protokołu postępowania oraz jego załączników,</w:t>
      </w:r>
    </w:p>
    <w:p w14:paraId="4D6DA747"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B7232B"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prawo do wniesienia skargi do Prezesa Urzędu Ochrony Danych Osobowych (ul. Stawki 2, 00-193 Warszawa), gdy uzna Pani/Pan, że przetwarzanie danych osobowych Pani/Pana dotyczących narusza przepisy RODO,</w:t>
      </w:r>
    </w:p>
    <w:p w14:paraId="46CCC9F7" w14:textId="77777777" w:rsidR="005C3EE7" w:rsidRPr="00174C68" w:rsidRDefault="005C3EE7" w:rsidP="00F85638">
      <w:pPr>
        <w:numPr>
          <w:ilvl w:val="2"/>
          <w:numId w:val="11"/>
        </w:numPr>
        <w:tabs>
          <w:tab w:val="clear" w:pos="709"/>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nie przysługuje Pani/Panu:</w:t>
      </w:r>
    </w:p>
    <w:p w14:paraId="396CDC0E"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lastRenderedPageBreak/>
        <w:t>w związku z art. 17 ust. 3 lit. b, d lub e RODO prawo do usunięcia danych osobowych,</w:t>
      </w:r>
    </w:p>
    <w:p w14:paraId="2042CEF8"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prawo do przenoszenia danych osobowych, o którym mowa w art. 20 RODO,</w:t>
      </w:r>
      <w:r w:rsidRPr="00174C68">
        <w:rPr>
          <w:rFonts w:ascii="Arial Narrow" w:hAnsi="Arial Narrow"/>
          <w:color w:val="000000"/>
          <w:sz w:val="21"/>
          <w:szCs w:val="21"/>
        </w:rPr>
        <w:t xml:space="preserve"> </w:t>
      </w:r>
    </w:p>
    <w:p w14:paraId="3E0AB751" w14:textId="77777777" w:rsidR="005C3EE7" w:rsidRPr="00174C68" w:rsidRDefault="005C3EE7" w:rsidP="00F85638">
      <w:pPr>
        <w:numPr>
          <w:ilvl w:val="3"/>
          <w:numId w:val="11"/>
        </w:numPr>
        <w:tabs>
          <w:tab w:val="clear" w:pos="567"/>
        </w:tabs>
        <w:spacing w:line="276" w:lineRule="auto"/>
        <w:ind w:left="567" w:hanging="567"/>
        <w:jc w:val="both"/>
        <w:rPr>
          <w:rFonts w:ascii="Arial Narrow" w:hAnsi="Arial Narrow"/>
          <w:color w:val="000000"/>
          <w:sz w:val="21"/>
          <w:szCs w:val="21"/>
        </w:rPr>
      </w:pPr>
      <w:r w:rsidRPr="00174C68">
        <w:rPr>
          <w:rFonts w:ascii="Arial Narrow" w:hAnsi="Arial Narrow"/>
          <w:sz w:val="21"/>
          <w:szCs w:val="21"/>
        </w:rPr>
        <w:t>na podstawie art. 21 RODO prawo sprzeciwu, wobec przetwarzania danych osobowych, gdyż podstawą prawną przetwarzania Pani/Pana danych osobowych jest art. 6 ust. 1 lit. c RODO</w:t>
      </w:r>
      <w:r w:rsidRPr="00174C68">
        <w:rPr>
          <w:rFonts w:ascii="Arial Narrow" w:hAnsi="Arial Narrow"/>
          <w:color w:val="000000"/>
          <w:sz w:val="21"/>
          <w:szCs w:val="21"/>
        </w:rPr>
        <w:t xml:space="preserve">. </w:t>
      </w:r>
    </w:p>
    <w:p w14:paraId="263FB6FF" w14:textId="12969451" w:rsidR="00E91AD3" w:rsidRPr="00174C68" w:rsidRDefault="00EF0C7F" w:rsidP="00F85638">
      <w:pPr>
        <w:spacing w:line="276" w:lineRule="auto"/>
        <w:ind w:left="567" w:hanging="567"/>
        <w:jc w:val="both"/>
        <w:rPr>
          <w:rFonts w:ascii="Arial Narrow" w:hAnsi="Arial Narrow"/>
          <w:sz w:val="21"/>
          <w:szCs w:val="21"/>
        </w:rPr>
      </w:pPr>
      <w:r>
        <w:rPr>
          <w:rFonts w:ascii="Arial Narrow" w:hAnsi="Arial Narrow"/>
          <w:sz w:val="21"/>
          <w:szCs w:val="21"/>
        </w:rPr>
        <w:t>P</w:t>
      </w:r>
    </w:p>
    <w:p w14:paraId="5C1D6744" w14:textId="77777777" w:rsidR="00B24FFD" w:rsidRPr="00174C68" w:rsidRDefault="00B24FFD" w:rsidP="00F85638">
      <w:pPr>
        <w:numPr>
          <w:ilvl w:val="0"/>
          <w:numId w:val="11"/>
        </w:numPr>
        <w:shd w:val="clear" w:color="auto" w:fill="D9E2F3" w:themeFill="accent1" w:themeFillTint="33"/>
        <w:tabs>
          <w:tab w:val="clear" w:pos="1277"/>
        </w:tabs>
        <w:spacing w:line="276" w:lineRule="auto"/>
        <w:ind w:left="567" w:hanging="567"/>
        <w:jc w:val="both"/>
        <w:rPr>
          <w:rFonts w:ascii="Arial Narrow" w:eastAsiaTheme="minorHAnsi" w:hAnsi="Arial Narrow" w:cstheme="minorBidi"/>
          <w:b/>
          <w:sz w:val="21"/>
          <w:szCs w:val="21"/>
          <w:lang w:eastAsia="en-US"/>
        </w:rPr>
      </w:pPr>
      <w:r w:rsidRPr="00174C68">
        <w:rPr>
          <w:rFonts w:ascii="Arial Narrow" w:eastAsiaTheme="minorHAnsi" w:hAnsi="Arial Narrow" w:cstheme="minorBidi"/>
          <w:b/>
          <w:sz w:val="21"/>
          <w:szCs w:val="21"/>
          <w:lang w:eastAsia="en-US"/>
        </w:rPr>
        <w:t>TRYB UDZIELENIA ZAMÓWIENIA</w:t>
      </w:r>
    </w:p>
    <w:p w14:paraId="75AB4E06"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sz w:val="21"/>
          <w:szCs w:val="21"/>
        </w:rPr>
        <w:t xml:space="preserve">Niniejsze postępowanie prowadzone jest w trybie art. 275 pkt 1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oraz niniejszej Specyfikacji Warunków Zamówienia, zwaną dalej „SWZ</w:t>
      </w:r>
      <w:r w:rsidRPr="00174C68">
        <w:rPr>
          <w:rFonts w:ascii="Arial Narrow" w:hAnsi="Arial Narrow"/>
          <w:color w:val="000000" w:themeColor="text1"/>
          <w:sz w:val="21"/>
          <w:szCs w:val="21"/>
        </w:rPr>
        <w:t xml:space="preserve">”. </w:t>
      </w:r>
    </w:p>
    <w:p w14:paraId="47DD3BEF"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sz w:val="21"/>
          <w:szCs w:val="21"/>
        </w:rPr>
        <w:t>Zamawiający nie przewiduje wyboru najkorzystniejszej oferty z możliwością prowadzenia negocjacji</w:t>
      </w:r>
      <w:r w:rsidRPr="00174C68">
        <w:rPr>
          <w:rFonts w:ascii="Arial Narrow" w:hAnsi="Arial Narrow"/>
          <w:color w:val="000000" w:themeColor="text1"/>
          <w:sz w:val="21"/>
          <w:szCs w:val="21"/>
        </w:rPr>
        <w:t xml:space="preserve">. </w:t>
      </w:r>
    </w:p>
    <w:p w14:paraId="0D510E21"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Szacunkowa wartość przedmiotowego zamówienia nie przekracza progów unijnych o jakich mowa w art. 3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w:t>
      </w:r>
    </w:p>
    <w:p w14:paraId="7997B458"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nie przewiduje aukcji elektronicznej.</w:t>
      </w:r>
    </w:p>
    <w:p w14:paraId="4BEE8230" w14:textId="2E0BC231" w:rsidR="00174B9F" w:rsidRPr="00174C68" w:rsidRDefault="00376909" w:rsidP="00F85638">
      <w:pPr>
        <w:pStyle w:val="Akapitzlist"/>
        <w:numPr>
          <w:ilvl w:val="1"/>
          <w:numId w:val="11"/>
        </w:numPr>
        <w:tabs>
          <w:tab w:val="clear" w:pos="567"/>
        </w:tabs>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Zamawiający nie dopuszcza składania ofert wariantowych oraz w postaci katalogów elektronicznych.</w:t>
      </w:r>
    </w:p>
    <w:p w14:paraId="18054CC6"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nie prowadzi postępowania w celu zawarcia umowy ramowej.</w:t>
      </w:r>
    </w:p>
    <w:p w14:paraId="1E5EF989" w14:textId="7B94AC9D"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nie zastrzega możliwości ubiegania się o udzielenie zamówienia wyłącznie przez Wykonawców, o których mowa w</w:t>
      </w:r>
      <w:r w:rsidR="00A7439A" w:rsidRPr="00174C68">
        <w:rPr>
          <w:rFonts w:ascii="Arial Narrow" w:hAnsi="Arial Narrow"/>
          <w:color w:val="000000" w:themeColor="text1"/>
          <w:sz w:val="21"/>
          <w:szCs w:val="21"/>
        </w:rPr>
        <w:t> </w:t>
      </w:r>
      <w:r w:rsidRPr="00174C68">
        <w:rPr>
          <w:rFonts w:ascii="Arial Narrow" w:hAnsi="Arial Narrow"/>
          <w:color w:val="000000" w:themeColor="text1"/>
          <w:sz w:val="21"/>
          <w:szCs w:val="21"/>
        </w:rPr>
        <w:t xml:space="preserve">art. 94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w:t>
      </w:r>
    </w:p>
    <w:p w14:paraId="3C97B9B0"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Zamawiający nie określa wymagań, o których mowa w art. 95 ust 1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xml:space="preserve">. </w:t>
      </w:r>
    </w:p>
    <w:p w14:paraId="23BB6244" w14:textId="77777777" w:rsidR="00174B9F" w:rsidRPr="00174C68" w:rsidRDefault="00174B9F" w:rsidP="00F8563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Zamawiający nie określa dodatkowych wymagań związanych z zatrudnianiem osób, o których mowa w art. 96 ust. 2 pkt 2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w:t>
      </w:r>
    </w:p>
    <w:p w14:paraId="18CF6FAE" w14:textId="68FC18B6" w:rsidR="00640889" w:rsidRPr="00174C68" w:rsidRDefault="00640889" w:rsidP="00F85638">
      <w:pPr>
        <w:spacing w:line="276" w:lineRule="auto"/>
        <w:ind w:left="567" w:hanging="567"/>
        <w:jc w:val="both"/>
        <w:rPr>
          <w:rFonts w:ascii="Arial Narrow" w:hAnsi="Arial Narrow"/>
          <w:sz w:val="21"/>
          <w:szCs w:val="21"/>
        </w:rPr>
      </w:pPr>
    </w:p>
    <w:p w14:paraId="459F3801" w14:textId="77777777" w:rsidR="00B74E79" w:rsidRPr="00174C68" w:rsidRDefault="00B74E79" w:rsidP="00F85638">
      <w:pPr>
        <w:numPr>
          <w:ilvl w:val="0"/>
          <w:numId w:val="11"/>
        </w:numPr>
        <w:shd w:val="clear" w:color="auto" w:fill="D9E2F3" w:themeFill="accent1" w:themeFillTint="33"/>
        <w:tabs>
          <w:tab w:val="clear" w:pos="1277"/>
        </w:tabs>
        <w:spacing w:line="276" w:lineRule="auto"/>
        <w:ind w:left="567" w:hanging="567"/>
        <w:rPr>
          <w:rFonts w:ascii="Arial Narrow" w:hAnsi="Arial Narrow"/>
          <w:strike/>
          <w:sz w:val="21"/>
          <w:szCs w:val="21"/>
        </w:rPr>
      </w:pPr>
      <w:bookmarkStart w:id="2" w:name="_Hlk77324491"/>
      <w:r w:rsidRPr="00174C68">
        <w:rPr>
          <w:rFonts w:ascii="Arial Narrow" w:hAnsi="Arial Narrow"/>
          <w:b/>
          <w:sz w:val="21"/>
          <w:szCs w:val="21"/>
        </w:rPr>
        <w:t>OPIS PRZEDMIOTU ZAMÓWIENIA</w:t>
      </w:r>
    </w:p>
    <w:bookmarkEnd w:id="2"/>
    <w:p w14:paraId="008F232C" w14:textId="77777777" w:rsidR="00F85638" w:rsidRPr="00174C68" w:rsidRDefault="00954579" w:rsidP="00F85638">
      <w:pPr>
        <w:numPr>
          <w:ilvl w:val="1"/>
          <w:numId w:val="11"/>
        </w:numPr>
        <w:tabs>
          <w:tab w:val="clear" w:pos="567"/>
        </w:tabs>
        <w:spacing w:line="276" w:lineRule="auto"/>
        <w:ind w:left="567" w:hanging="567"/>
        <w:jc w:val="both"/>
        <w:rPr>
          <w:rFonts w:ascii="Arial Narrow" w:hAnsi="Arial Narrow"/>
          <w:b/>
          <w:sz w:val="21"/>
          <w:szCs w:val="21"/>
        </w:rPr>
      </w:pPr>
      <w:r w:rsidRPr="00174C68">
        <w:rPr>
          <w:rFonts w:ascii="Arial Narrow" w:hAnsi="Arial Narrow"/>
          <w:sz w:val="21"/>
          <w:szCs w:val="21"/>
        </w:rPr>
        <w:t xml:space="preserve">Przedmiotem zamówienia są </w:t>
      </w:r>
      <w:r w:rsidR="00753AF3" w:rsidRPr="00174C68">
        <w:rPr>
          <w:rFonts w:ascii="Arial Narrow" w:hAnsi="Arial Narrow"/>
          <w:b/>
          <w:bCs/>
          <w:sz w:val="21"/>
          <w:szCs w:val="21"/>
        </w:rPr>
        <w:t xml:space="preserve">dostawy </w:t>
      </w:r>
      <w:r w:rsidR="00044916" w:rsidRPr="00174C68">
        <w:rPr>
          <w:rFonts w:ascii="Arial Narrow" w:hAnsi="Arial Narrow"/>
          <w:b/>
          <w:bCs/>
          <w:sz w:val="21"/>
          <w:szCs w:val="21"/>
        </w:rPr>
        <w:t xml:space="preserve">preparatów dezynfekcyjnych i antyseptycznych z podziałem na 14 </w:t>
      </w:r>
      <w:r w:rsidR="00753AF3" w:rsidRPr="00174C68">
        <w:rPr>
          <w:rFonts w:ascii="Arial Narrow" w:hAnsi="Arial Narrow"/>
          <w:b/>
          <w:bCs/>
          <w:sz w:val="21"/>
          <w:szCs w:val="21"/>
        </w:rPr>
        <w:t xml:space="preserve">części  </w:t>
      </w:r>
      <w:r w:rsidRPr="00174C68">
        <w:rPr>
          <w:rFonts w:ascii="Arial Narrow" w:hAnsi="Arial Narrow"/>
          <w:sz w:val="21"/>
          <w:szCs w:val="21"/>
        </w:rPr>
        <w:t>wyszczególnione w poniższej tabeli:</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9263"/>
      </w:tblGrid>
      <w:tr w:rsidR="00F85638" w:rsidRPr="00174C68" w14:paraId="66011B24" w14:textId="77777777" w:rsidTr="00DA3463">
        <w:trPr>
          <w:trHeight w:val="317"/>
        </w:trPr>
        <w:tc>
          <w:tcPr>
            <w:tcW w:w="624"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82B78E8" w14:textId="77777777" w:rsidR="00F85638" w:rsidRPr="00174C68" w:rsidRDefault="00F85638" w:rsidP="00F85638">
            <w:pPr>
              <w:spacing w:line="276" w:lineRule="auto"/>
              <w:ind w:left="567" w:hanging="567"/>
              <w:jc w:val="center"/>
              <w:rPr>
                <w:rFonts w:ascii="Arial Narrow" w:eastAsiaTheme="minorHAnsi" w:hAnsi="Arial Narrow" w:cs="Arial"/>
                <w:b/>
                <w:sz w:val="21"/>
                <w:szCs w:val="21"/>
                <w:lang w:eastAsia="en-US"/>
              </w:rPr>
            </w:pPr>
            <w:r w:rsidRPr="00174C68">
              <w:rPr>
                <w:rFonts w:ascii="Arial Narrow" w:eastAsiaTheme="minorHAnsi" w:hAnsi="Arial Narrow" w:cs="Arial"/>
                <w:b/>
                <w:sz w:val="21"/>
                <w:szCs w:val="21"/>
                <w:lang w:eastAsia="en-US"/>
              </w:rPr>
              <w:t>Nr części</w:t>
            </w:r>
          </w:p>
        </w:tc>
        <w:tc>
          <w:tcPr>
            <w:tcW w:w="4376"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6CA3287" w14:textId="77777777" w:rsidR="00F85638" w:rsidRPr="00174C68" w:rsidRDefault="00F85638" w:rsidP="00F85638">
            <w:pPr>
              <w:spacing w:line="276" w:lineRule="auto"/>
              <w:ind w:left="567" w:right="162" w:hanging="567"/>
              <w:jc w:val="both"/>
              <w:rPr>
                <w:rFonts w:ascii="Arial Narrow" w:eastAsiaTheme="minorHAnsi" w:hAnsi="Arial Narrow" w:cs="Arial"/>
                <w:b/>
                <w:sz w:val="21"/>
                <w:szCs w:val="21"/>
                <w:lang w:eastAsia="en-US"/>
              </w:rPr>
            </w:pPr>
            <w:r w:rsidRPr="00174C68">
              <w:rPr>
                <w:rFonts w:ascii="Arial Narrow" w:eastAsiaTheme="minorHAnsi" w:hAnsi="Arial Narrow" w:cs="Arial"/>
                <w:b/>
                <w:sz w:val="21"/>
                <w:szCs w:val="21"/>
                <w:lang w:eastAsia="en-US"/>
              </w:rPr>
              <w:t>Przedmiotu zamówienia</w:t>
            </w:r>
          </w:p>
        </w:tc>
      </w:tr>
      <w:tr w:rsidR="00F85638" w:rsidRPr="00174C68" w14:paraId="1468954C"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537B1376"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w:t>
            </w:r>
          </w:p>
        </w:tc>
        <w:tc>
          <w:tcPr>
            <w:tcW w:w="4376" w:type="pct"/>
            <w:tcBorders>
              <w:top w:val="single" w:sz="4" w:space="0" w:color="auto"/>
              <w:left w:val="single" w:sz="4" w:space="0" w:color="auto"/>
              <w:bottom w:val="single" w:sz="4" w:space="0" w:color="auto"/>
              <w:right w:val="single" w:sz="4" w:space="0" w:color="auto"/>
            </w:tcBorders>
            <w:vAlign w:val="center"/>
          </w:tcPr>
          <w:p w14:paraId="33A67879"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sz w:val="20"/>
                <w:lang w:eastAsia="en-US"/>
              </w:rPr>
              <w:t>Preparat do odkażania pola operacyjnego</w:t>
            </w:r>
          </w:p>
        </w:tc>
      </w:tr>
      <w:tr w:rsidR="00F85638" w:rsidRPr="00174C68" w14:paraId="12C9C2A5"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0B344833"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2</w:t>
            </w:r>
          </w:p>
        </w:tc>
        <w:tc>
          <w:tcPr>
            <w:tcW w:w="4376" w:type="pct"/>
            <w:tcBorders>
              <w:top w:val="single" w:sz="4" w:space="0" w:color="auto"/>
              <w:left w:val="single" w:sz="4" w:space="0" w:color="auto"/>
              <w:bottom w:val="single" w:sz="4" w:space="0" w:color="auto"/>
              <w:right w:val="single" w:sz="4" w:space="0" w:color="auto"/>
            </w:tcBorders>
            <w:vAlign w:val="center"/>
          </w:tcPr>
          <w:p w14:paraId="6FC279DB" w14:textId="77777777" w:rsidR="00F85638" w:rsidRPr="00174C68" w:rsidRDefault="00F85638" w:rsidP="006535FE">
            <w:pPr>
              <w:spacing w:line="276" w:lineRule="auto"/>
              <w:ind w:right="162"/>
              <w:jc w:val="both"/>
              <w:rPr>
                <w:rFonts w:ascii="Arial Narrow" w:eastAsiaTheme="minorHAnsi" w:hAnsi="Arial Narrow" w:cstheme="minorBidi"/>
                <w:sz w:val="21"/>
                <w:szCs w:val="21"/>
                <w:lang w:eastAsia="en-US"/>
              </w:rPr>
            </w:pPr>
            <w:r w:rsidRPr="00174C68">
              <w:rPr>
                <w:rFonts w:ascii="Arial Narrow" w:eastAsiaTheme="minorHAnsi" w:hAnsi="Arial Narrow" w:cs="Arial"/>
                <w:sz w:val="21"/>
                <w:szCs w:val="21"/>
                <w:lang w:eastAsia="en-US"/>
              </w:rPr>
              <w:t>Preparat do krótkich zabiegów antyseptycznych związanych z raną, błoną śluzową, przed zabiegami diagnostycznymi i operacjami</w:t>
            </w:r>
          </w:p>
        </w:tc>
      </w:tr>
      <w:tr w:rsidR="00F85638" w:rsidRPr="00174C68" w14:paraId="18BA3A42"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613CDF9F"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3</w:t>
            </w:r>
          </w:p>
        </w:tc>
        <w:tc>
          <w:tcPr>
            <w:tcW w:w="4376" w:type="pct"/>
            <w:tcBorders>
              <w:top w:val="single" w:sz="4" w:space="0" w:color="auto"/>
              <w:left w:val="single" w:sz="4" w:space="0" w:color="auto"/>
              <w:bottom w:val="single" w:sz="4" w:space="0" w:color="auto"/>
              <w:right w:val="single" w:sz="4" w:space="0" w:color="auto"/>
            </w:tcBorders>
            <w:vAlign w:val="center"/>
          </w:tcPr>
          <w:p w14:paraId="775BD2FD" w14:textId="77777777" w:rsidR="00F85638" w:rsidRPr="00174C68" w:rsidRDefault="00F85638" w:rsidP="006535FE">
            <w:pPr>
              <w:spacing w:line="276" w:lineRule="auto"/>
              <w:ind w:right="162"/>
              <w:jc w:val="both"/>
              <w:rPr>
                <w:rFonts w:ascii="Arial Narrow" w:eastAsiaTheme="minorHAnsi" w:hAnsi="Arial Narrow" w:cstheme="minorBidi"/>
                <w:sz w:val="21"/>
                <w:szCs w:val="21"/>
                <w:lang w:eastAsia="en-US"/>
              </w:rPr>
            </w:pPr>
            <w:r w:rsidRPr="00174C68">
              <w:rPr>
                <w:rFonts w:ascii="Arial Narrow" w:eastAsiaTheme="minorHAnsi" w:hAnsi="Arial Narrow" w:cs="Arial"/>
                <w:sz w:val="20"/>
                <w:lang w:eastAsia="en-US"/>
              </w:rPr>
              <w:t>Preparat do dezynfekcji jamy ustnej</w:t>
            </w:r>
          </w:p>
        </w:tc>
      </w:tr>
      <w:tr w:rsidR="00F85638" w:rsidRPr="00174C68" w14:paraId="172602B0"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3B59C3AE"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4</w:t>
            </w:r>
          </w:p>
        </w:tc>
        <w:tc>
          <w:tcPr>
            <w:tcW w:w="4376" w:type="pct"/>
            <w:tcBorders>
              <w:top w:val="single" w:sz="4" w:space="0" w:color="auto"/>
              <w:left w:val="single" w:sz="4" w:space="0" w:color="auto"/>
              <w:bottom w:val="single" w:sz="4" w:space="0" w:color="auto"/>
              <w:right w:val="single" w:sz="4" w:space="0" w:color="auto"/>
            </w:tcBorders>
            <w:vAlign w:val="center"/>
          </w:tcPr>
          <w:p w14:paraId="7DB4AB8C"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bCs/>
                <w:sz w:val="21"/>
                <w:szCs w:val="21"/>
                <w:lang w:eastAsia="en-US"/>
              </w:rPr>
              <w:t>Preparat do przemywania ran</w:t>
            </w:r>
          </w:p>
        </w:tc>
      </w:tr>
      <w:tr w:rsidR="00F85638" w:rsidRPr="00174C68" w14:paraId="32BCE88B"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hideMark/>
          </w:tcPr>
          <w:p w14:paraId="2841D1E9"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5</w:t>
            </w:r>
          </w:p>
        </w:tc>
        <w:tc>
          <w:tcPr>
            <w:tcW w:w="4376" w:type="pct"/>
            <w:tcBorders>
              <w:top w:val="single" w:sz="4" w:space="0" w:color="auto"/>
              <w:left w:val="single" w:sz="4" w:space="0" w:color="auto"/>
              <w:bottom w:val="single" w:sz="4" w:space="0" w:color="auto"/>
              <w:right w:val="single" w:sz="4" w:space="0" w:color="auto"/>
            </w:tcBorders>
            <w:vAlign w:val="center"/>
          </w:tcPr>
          <w:p w14:paraId="001EA56D"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bCs/>
                <w:sz w:val="20"/>
                <w:lang w:eastAsia="en-US"/>
              </w:rPr>
              <w:t>Preparat do chirurgicznej i higienicznej dezynfekcji rąk</w:t>
            </w:r>
          </w:p>
        </w:tc>
      </w:tr>
      <w:tr w:rsidR="00F85638" w:rsidRPr="00174C68" w14:paraId="774C8DB1"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1431DAD7"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6</w:t>
            </w:r>
          </w:p>
        </w:tc>
        <w:tc>
          <w:tcPr>
            <w:tcW w:w="4376" w:type="pct"/>
            <w:tcBorders>
              <w:top w:val="single" w:sz="4" w:space="0" w:color="auto"/>
              <w:left w:val="single" w:sz="4" w:space="0" w:color="auto"/>
              <w:bottom w:val="single" w:sz="4" w:space="0" w:color="auto"/>
              <w:right w:val="single" w:sz="4" w:space="0" w:color="auto"/>
            </w:tcBorders>
            <w:vAlign w:val="center"/>
          </w:tcPr>
          <w:p w14:paraId="57A530C3"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theme="minorBidi"/>
                <w:sz w:val="21"/>
                <w:szCs w:val="21"/>
                <w:lang w:eastAsia="en-US"/>
              </w:rPr>
              <w:t>Preparat do chirurgicznej i higienicznej  dezynfekcji rąk o przedłużonym działaniu</w:t>
            </w:r>
          </w:p>
        </w:tc>
      </w:tr>
      <w:tr w:rsidR="00F85638" w:rsidRPr="00174C68" w14:paraId="3302A6AD"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4EE4ABDF"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7</w:t>
            </w:r>
          </w:p>
        </w:tc>
        <w:tc>
          <w:tcPr>
            <w:tcW w:w="4376" w:type="pct"/>
            <w:tcBorders>
              <w:top w:val="single" w:sz="4" w:space="0" w:color="auto"/>
              <w:left w:val="single" w:sz="4" w:space="0" w:color="auto"/>
              <w:bottom w:val="single" w:sz="4" w:space="0" w:color="auto"/>
              <w:right w:val="single" w:sz="4" w:space="0" w:color="auto"/>
            </w:tcBorders>
            <w:vAlign w:val="center"/>
          </w:tcPr>
          <w:p w14:paraId="35A26B7F"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color w:val="00000A"/>
                <w:sz w:val="21"/>
                <w:szCs w:val="21"/>
                <w:lang w:eastAsia="en-US"/>
              </w:rPr>
              <w:t>Alkoholowy, antyseptyczny preparat do dezynfekcji skóry przed pobieraniem krwi, iniekcjami, szczepieniami</w:t>
            </w:r>
          </w:p>
        </w:tc>
      </w:tr>
      <w:tr w:rsidR="00F85638" w:rsidRPr="00174C68" w14:paraId="3C6A5950"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07C115E4"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8</w:t>
            </w:r>
          </w:p>
        </w:tc>
        <w:tc>
          <w:tcPr>
            <w:tcW w:w="4376" w:type="pct"/>
            <w:tcBorders>
              <w:top w:val="single" w:sz="4" w:space="0" w:color="auto"/>
              <w:left w:val="single" w:sz="4" w:space="0" w:color="auto"/>
              <w:bottom w:val="single" w:sz="4" w:space="0" w:color="auto"/>
              <w:right w:val="single" w:sz="4" w:space="0" w:color="auto"/>
            </w:tcBorders>
            <w:vAlign w:val="center"/>
          </w:tcPr>
          <w:p w14:paraId="1571738B"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color w:val="00000A"/>
                <w:sz w:val="21"/>
                <w:szCs w:val="21"/>
                <w:lang w:eastAsia="en-US"/>
              </w:rPr>
              <w:t>Preparat do dezynfekcji skóry i pola operacyjnego, barwiony, bez zawartości jodu (lek)</w:t>
            </w:r>
          </w:p>
        </w:tc>
      </w:tr>
      <w:tr w:rsidR="00F85638" w:rsidRPr="00174C68" w14:paraId="1C518A73"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56F12648"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9</w:t>
            </w:r>
          </w:p>
        </w:tc>
        <w:tc>
          <w:tcPr>
            <w:tcW w:w="4376" w:type="pct"/>
            <w:tcBorders>
              <w:top w:val="single" w:sz="4" w:space="0" w:color="auto"/>
              <w:left w:val="single" w:sz="4" w:space="0" w:color="auto"/>
              <w:bottom w:val="single" w:sz="4" w:space="0" w:color="auto"/>
              <w:right w:val="single" w:sz="4" w:space="0" w:color="auto"/>
            </w:tcBorders>
            <w:vAlign w:val="center"/>
          </w:tcPr>
          <w:p w14:paraId="7C567849"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theme="minorBidi"/>
                <w:bCs/>
                <w:sz w:val="21"/>
                <w:szCs w:val="21"/>
                <w:lang w:eastAsia="en-US"/>
              </w:rPr>
              <w:t xml:space="preserve">Gaziki do dezynfekcji skóry przed iniekcjami, nasączone alkoholem izopropylowym z </w:t>
            </w:r>
            <w:proofErr w:type="spellStart"/>
            <w:r w:rsidRPr="00174C68">
              <w:rPr>
                <w:rFonts w:ascii="Arial Narrow" w:eastAsiaTheme="minorHAnsi" w:hAnsi="Arial Narrow" w:cstheme="minorBidi"/>
                <w:bCs/>
                <w:sz w:val="21"/>
                <w:szCs w:val="21"/>
                <w:lang w:eastAsia="en-US"/>
              </w:rPr>
              <w:t>chlorheksydyną</w:t>
            </w:r>
            <w:proofErr w:type="spellEnd"/>
          </w:p>
        </w:tc>
      </w:tr>
      <w:tr w:rsidR="00F85638" w:rsidRPr="00174C68" w14:paraId="1B7877D0"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7F39100D"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10</w:t>
            </w:r>
          </w:p>
        </w:tc>
        <w:tc>
          <w:tcPr>
            <w:tcW w:w="4376" w:type="pct"/>
            <w:tcBorders>
              <w:top w:val="single" w:sz="4" w:space="0" w:color="auto"/>
              <w:left w:val="single" w:sz="4" w:space="0" w:color="auto"/>
              <w:bottom w:val="single" w:sz="4" w:space="0" w:color="auto"/>
              <w:right w:val="single" w:sz="4" w:space="0" w:color="auto"/>
            </w:tcBorders>
            <w:vAlign w:val="center"/>
          </w:tcPr>
          <w:p w14:paraId="4B29BE5B"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Preparat do dezynfekcji obszarów genitalnych przed zabiegami diagnostycznymi i operacyjnymi oraz do antyseptycznych zabiegów na powierzchni błon śluzowych</w:t>
            </w:r>
          </w:p>
        </w:tc>
      </w:tr>
      <w:tr w:rsidR="00F85638" w:rsidRPr="00174C68" w14:paraId="493F1C28"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7799165D"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11</w:t>
            </w:r>
          </w:p>
        </w:tc>
        <w:tc>
          <w:tcPr>
            <w:tcW w:w="4376" w:type="pct"/>
            <w:tcBorders>
              <w:top w:val="single" w:sz="4" w:space="0" w:color="auto"/>
              <w:left w:val="single" w:sz="4" w:space="0" w:color="auto"/>
              <w:bottom w:val="single" w:sz="4" w:space="0" w:color="auto"/>
              <w:right w:val="single" w:sz="4" w:space="0" w:color="auto"/>
            </w:tcBorders>
            <w:vAlign w:val="center"/>
          </w:tcPr>
          <w:p w14:paraId="46FBE9A4"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theme="minorBidi"/>
                <w:sz w:val="20"/>
                <w:szCs w:val="20"/>
                <w:lang w:eastAsia="en-US"/>
              </w:rPr>
              <w:t xml:space="preserve">Preparaty do mycia i dezynfekcji </w:t>
            </w:r>
          </w:p>
        </w:tc>
      </w:tr>
      <w:tr w:rsidR="00F85638" w:rsidRPr="00174C68" w14:paraId="69BDEA0C"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152813BC"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12</w:t>
            </w:r>
          </w:p>
        </w:tc>
        <w:tc>
          <w:tcPr>
            <w:tcW w:w="4376" w:type="pct"/>
            <w:tcBorders>
              <w:top w:val="single" w:sz="4" w:space="0" w:color="auto"/>
              <w:left w:val="single" w:sz="4" w:space="0" w:color="auto"/>
              <w:bottom w:val="single" w:sz="4" w:space="0" w:color="auto"/>
              <w:right w:val="single" w:sz="4" w:space="0" w:color="auto"/>
            </w:tcBorders>
            <w:vAlign w:val="center"/>
          </w:tcPr>
          <w:p w14:paraId="3D89C7AC"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theme="minorBidi"/>
                <w:color w:val="000000"/>
                <w:sz w:val="20"/>
                <w:szCs w:val="20"/>
                <w:lang w:eastAsia="en-US"/>
              </w:rPr>
              <w:t xml:space="preserve">Preparaty do mycia i dezynfekcji </w:t>
            </w:r>
          </w:p>
        </w:tc>
      </w:tr>
      <w:tr w:rsidR="00F85638" w:rsidRPr="00174C68" w14:paraId="681358C6" w14:textId="77777777" w:rsidTr="00DA3463">
        <w:trPr>
          <w:trHeight w:val="256"/>
        </w:trPr>
        <w:tc>
          <w:tcPr>
            <w:tcW w:w="624" w:type="pct"/>
            <w:tcBorders>
              <w:top w:val="single" w:sz="4" w:space="0" w:color="auto"/>
              <w:left w:val="single" w:sz="4" w:space="0" w:color="auto"/>
              <w:bottom w:val="single" w:sz="4" w:space="0" w:color="auto"/>
              <w:right w:val="single" w:sz="4" w:space="0" w:color="auto"/>
            </w:tcBorders>
            <w:vAlign w:val="center"/>
          </w:tcPr>
          <w:p w14:paraId="35C8C306"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13</w:t>
            </w:r>
          </w:p>
        </w:tc>
        <w:tc>
          <w:tcPr>
            <w:tcW w:w="4376" w:type="pct"/>
            <w:tcBorders>
              <w:top w:val="single" w:sz="4" w:space="0" w:color="auto"/>
              <w:left w:val="single" w:sz="4" w:space="0" w:color="auto"/>
              <w:bottom w:val="single" w:sz="4" w:space="0" w:color="auto"/>
              <w:right w:val="single" w:sz="4" w:space="0" w:color="auto"/>
            </w:tcBorders>
            <w:vAlign w:val="center"/>
          </w:tcPr>
          <w:p w14:paraId="71EE8FE6" w14:textId="77777777" w:rsidR="00F85638" w:rsidRPr="00174C68" w:rsidRDefault="00F85638" w:rsidP="006535FE">
            <w:pPr>
              <w:spacing w:line="259" w:lineRule="auto"/>
              <w:ind w:right="709"/>
              <w:rPr>
                <w:rFonts w:asciiTheme="minorHAnsi" w:eastAsiaTheme="minorHAnsi" w:hAnsiTheme="minorHAnsi" w:cstheme="minorBidi"/>
                <w:lang w:eastAsia="en-US"/>
              </w:rPr>
            </w:pPr>
            <w:r w:rsidRPr="00174C68">
              <w:rPr>
                <w:rFonts w:ascii="Arial Narrow" w:eastAsiaTheme="minorHAnsi" w:hAnsi="Arial Narrow" w:cstheme="minorBidi"/>
                <w:color w:val="000000"/>
                <w:sz w:val="20"/>
                <w:szCs w:val="20"/>
                <w:lang w:eastAsia="en-US"/>
              </w:rPr>
              <w:t>Preparaty alkoholowe do szybkiej dezynfekcji i inne</w:t>
            </w:r>
          </w:p>
        </w:tc>
      </w:tr>
      <w:tr w:rsidR="00F85638" w:rsidRPr="00174C68" w14:paraId="76971A9D" w14:textId="77777777" w:rsidTr="00DA3463">
        <w:trPr>
          <w:trHeight w:val="328"/>
        </w:trPr>
        <w:tc>
          <w:tcPr>
            <w:tcW w:w="624" w:type="pct"/>
            <w:tcBorders>
              <w:top w:val="single" w:sz="4" w:space="0" w:color="auto"/>
              <w:left w:val="single" w:sz="4" w:space="0" w:color="auto"/>
              <w:bottom w:val="single" w:sz="4" w:space="0" w:color="auto"/>
              <w:right w:val="single" w:sz="4" w:space="0" w:color="auto"/>
            </w:tcBorders>
            <w:vAlign w:val="center"/>
          </w:tcPr>
          <w:p w14:paraId="49418543" w14:textId="77777777" w:rsidR="00F85638" w:rsidRPr="00174C68" w:rsidRDefault="00F85638" w:rsidP="00F85638">
            <w:pPr>
              <w:spacing w:line="276" w:lineRule="auto"/>
              <w:ind w:left="567" w:hanging="567"/>
              <w:jc w:val="center"/>
              <w:rPr>
                <w:rFonts w:ascii="Arial Narrow" w:eastAsiaTheme="minorHAnsi" w:hAnsi="Arial Narrow" w:cs="Arial"/>
                <w:sz w:val="21"/>
                <w:szCs w:val="21"/>
                <w:lang w:eastAsia="en-US"/>
              </w:rPr>
            </w:pPr>
            <w:r w:rsidRPr="00174C68">
              <w:rPr>
                <w:rFonts w:ascii="Arial Narrow" w:eastAsiaTheme="minorHAnsi" w:hAnsi="Arial Narrow" w:cs="Arial"/>
                <w:sz w:val="21"/>
                <w:szCs w:val="21"/>
                <w:lang w:eastAsia="en-US"/>
              </w:rPr>
              <w:t>14</w:t>
            </w:r>
          </w:p>
        </w:tc>
        <w:tc>
          <w:tcPr>
            <w:tcW w:w="4376" w:type="pct"/>
            <w:tcBorders>
              <w:top w:val="single" w:sz="4" w:space="0" w:color="auto"/>
              <w:left w:val="single" w:sz="4" w:space="0" w:color="auto"/>
              <w:bottom w:val="single" w:sz="4" w:space="0" w:color="auto"/>
              <w:right w:val="single" w:sz="4" w:space="0" w:color="auto"/>
            </w:tcBorders>
            <w:vAlign w:val="center"/>
          </w:tcPr>
          <w:p w14:paraId="71A2334E" w14:textId="77777777" w:rsidR="00F85638" w:rsidRPr="00174C68" w:rsidRDefault="00F85638" w:rsidP="006535FE">
            <w:pPr>
              <w:spacing w:line="276" w:lineRule="auto"/>
              <w:ind w:right="162"/>
              <w:jc w:val="both"/>
              <w:rPr>
                <w:rFonts w:ascii="Arial Narrow" w:eastAsiaTheme="minorHAnsi" w:hAnsi="Arial Narrow" w:cs="Arial"/>
                <w:sz w:val="21"/>
                <w:szCs w:val="21"/>
                <w:lang w:eastAsia="en-US"/>
              </w:rPr>
            </w:pPr>
            <w:r w:rsidRPr="00174C68">
              <w:rPr>
                <w:rFonts w:ascii="Arial Narrow" w:eastAsiaTheme="minorHAnsi" w:hAnsi="Arial Narrow" w:cs="Arial"/>
                <w:bCs/>
                <w:sz w:val="20"/>
                <w:szCs w:val="20"/>
                <w:lang w:eastAsia="en-US"/>
              </w:rPr>
              <w:t xml:space="preserve">Preparat do </w:t>
            </w:r>
            <w:r w:rsidRPr="00174C68">
              <w:rPr>
                <w:rFonts w:ascii="Arial Narrow" w:eastAsiaTheme="minorHAnsi" w:hAnsi="Arial Narrow" w:cstheme="minorBidi"/>
                <w:bCs/>
                <w:sz w:val="20"/>
                <w:szCs w:val="20"/>
                <w:lang w:eastAsia="en-US"/>
              </w:rPr>
              <w:t xml:space="preserve">dezynfekcji </w:t>
            </w:r>
          </w:p>
        </w:tc>
      </w:tr>
    </w:tbl>
    <w:p w14:paraId="2220C7DD" w14:textId="77777777" w:rsidR="00F85638" w:rsidRPr="00174C68" w:rsidRDefault="00F85638" w:rsidP="00F85638">
      <w:pPr>
        <w:spacing w:line="276" w:lineRule="auto"/>
        <w:ind w:left="567" w:hanging="567"/>
        <w:jc w:val="both"/>
        <w:rPr>
          <w:rFonts w:ascii="Arial Narrow" w:hAnsi="Arial Narrow"/>
          <w:b/>
          <w:sz w:val="21"/>
          <w:szCs w:val="21"/>
        </w:rPr>
      </w:pPr>
    </w:p>
    <w:p w14:paraId="3CC67EED" w14:textId="629B72C7" w:rsidR="004B2818" w:rsidRPr="00174C68" w:rsidRDefault="004B2818" w:rsidP="00F85638">
      <w:pPr>
        <w:numPr>
          <w:ilvl w:val="2"/>
          <w:numId w:val="11"/>
        </w:numPr>
        <w:tabs>
          <w:tab w:val="clear" w:pos="709"/>
        </w:tabs>
        <w:spacing w:line="276" w:lineRule="auto"/>
        <w:ind w:left="567" w:hanging="567"/>
        <w:jc w:val="both"/>
        <w:rPr>
          <w:rFonts w:ascii="Arial Narrow" w:hAnsi="Arial Narrow"/>
          <w:b/>
          <w:sz w:val="21"/>
          <w:szCs w:val="21"/>
        </w:rPr>
      </w:pPr>
      <w:r w:rsidRPr="00174C68">
        <w:rPr>
          <w:rFonts w:ascii="Arial Narrow" w:eastAsiaTheme="minorHAnsi" w:hAnsi="Arial Narrow" w:cstheme="minorBidi"/>
          <w:sz w:val="21"/>
          <w:szCs w:val="21"/>
          <w:lang w:eastAsia="en-US"/>
        </w:rPr>
        <w:t xml:space="preserve">Szczegółowy opis przedmiotu zamówienia zawierają </w:t>
      </w:r>
      <w:r w:rsidRPr="00174C68">
        <w:rPr>
          <w:rFonts w:ascii="Arial Narrow" w:eastAsiaTheme="minorHAnsi" w:hAnsi="Arial Narrow" w:cstheme="minorBidi"/>
          <w:b/>
          <w:bCs/>
          <w:sz w:val="21"/>
          <w:szCs w:val="21"/>
          <w:lang w:eastAsia="en-US"/>
        </w:rPr>
        <w:t>załączniki od nr 1 do nr</w:t>
      </w:r>
      <w:r w:rsidR="00BF38DC" w:rsidRPr="00174C68">
        <w:rPr>
          <w:rFonts w:ascii="Arial Narrow" w:eastAsiaTheme="minorHAnsi" w:hAnsi="Arial Narrow" w:cstheme="minorBidi"/>
          <w:b/>
          <w:bCs/>
          <w:sz w:val="21"/>
          <w:szCs w:val="21"/>
          <w:lang w:eastAsia="en-US"/>
        </w:rPr>
        <w:t xml:space="preserve"> </w:t>
      </w:r>
      <w:r w:rsidR="000B7A1A" w:rsidRPr="00174C68">
        <w:rPr>
          <w:rFonts w:ascii="Arial Narrow" w:eastAsiaTheme="minorHAnsi" w:hAnsi="Arial Narrow" w:cstheme="minorBidi"/>
          <w:b/>
          <w:bCs/>
          <w:sz w:val="21"/>
          <w:szCs w:val="21"/>
          <w:lang w:eastAsia="en-US"/>
        </w:rPr>
        <w:t>1</w:t>
      </w:r>
      <w:r w:rsidR="00044916" w:rsidRPr="00174C68">
        <w:rPr>
          <w:rFonts w:ascii="Arial Narrow" w:eastAsiaTheme="minorHAnsi" w:hAnsi="Arial Narrow" w:cstheme="minorBidi"/>
          <w:b/>
          <w:bCs/>
          <w:sz w:val="21"/>
          <w:szCs w:val="21"/>
          <w:lang w:eastAsia="en-US"/>
        </w:rPr>
        <w:t>4</w:t>
      </w:r>
      <w:r w:rsidR="007A4576" w:rsidRPr="00174C68">
        <w:rPr>
          <w:rFonts w:ascii="Arial Narrow" w:eastAsiaTheme="minorHAnsi" w:hAnsi="Arial Narrow" w:cstheme="minorBidi"/>
          <w:b/>
          <w:bCs/>
          <w:sz w:val="21"/>
          <w:szCs w:val="21"/>
          <w:lang w:eastAsia="en-US"/>
        </w:rPr>
        <w:t xml:space="preserve"> </w:t>
      </w:r>
      <w:r w:rsidRPr="00174C68">
        <w:rPr>
          <w:rFonts w:ascii="Arial Narrow" w:eastAsiaTheme="minorHAnsi" w:hAnsi="Arial Narrow" w:cstheme="minorBidi"/>
          <w:sz w:val="21"/>
          <w:szCs w:val="21"/>
          <w:lang w:eastAsia="en-US"/>
        </w:rPr>
        <w:t xml:space="preserve"> do SWZ, zwane również w dalszej części SWZ – „Kosztorysem ofertowym – </w:t>
      </w:r>
      <w:r w:rsidR="0014544A" w:rsidRPr="00174C68">
        <w:rPr>
          <w:rFonts w:ascii="Arial Narrow" w:eastAsiaTheme="minorHAnsi" w:hAnsi="Arial Narrow" w:cstheme="minorBidi"/>
          <w:sz w:val="21"/>
          <w:szCs w:val="21"/>
          <w:lang w:eastAsia="en-US"/>
        </w:rPr>
        <w:t>część</w:t>
      </w:r>
      <w:r w:rsidR="00954579" w:rsidRPr="00174C68">
        <w:rPr>
          <w:rFonts w:ascii="Arial Narrow" w:eastAsiaTheme="minorHAnsi" w:hAnsi="Arial Narrow" w:cstheme="minorBidi"/>
          <w:sz w:val="21"/>
          <w:szCs w:val="21"/>
          <w:lang w:eastAsia="en-US"/>
        </w:rPr>
        <w:t>…</w:t>
      </w:r>
      <w:r w:rsidRPr="00174C68">
        <w:rPr>
          <w:rFonts w:ascii="Arial Narrow" w:eastAsiaTheme="minorHAnsi" w:hAnsi="Arial Narrow" w:cstheme="minorBidi"/>
          <w:sz w:val="21"/>
          <w:szCs w:val="21"/>
          <w:lang w:eastAsia="en-US"/>
        </w:rPr>
        <w:t xml:space="preserve">” </w:t>
      </w:r>
      <w:r w:rsidRPr="00174C68">
        <w:rPr>
          <w:rFonts w:ascii="Arial Narrow" w:hAnsi="Arial Narrow" w:cs="Arial Narrow"/>
          <w:sz w:val="21"/>
          <w:szCs w:val="21"/>
        </w:rPr>
        <w:t xml:space="preserve">oraz </w:t>
      </w:r>
      <w:r w:rsidRPr="00174C68">
        <w:rPr>
          <w:rFonts w:ascii="Arial Narrow" w:hAnsi="Arial Narrow" w:cs="Arial Narrow"/>
          <w:b/>
          <w:bCs/>
          <w:sz w:val="21"/>
          <w:szCs w:val="21"/>
        </w:rPr>
        <w:t xml:space="preserve">załącznik nr </w:t>
      </w:r>
      <w:r w:rsidR="00044916" w:rsidRPr="00174C68">
        <w:rPr>
          <w:rFonts w:ascii="Arial Narrow" w:hAnsi="Arial Narrow" w:cs="Arial Narrow"/>
          <w:b/>
          <w:bCs/>
          <w:sz w:val="21"/>
          <w:szCs w:val="21"/>
        </w:rPr>
        <w:t>20</w:t>
      </w:r>
      <w:r w:rsidR="00AA6C10" w:rsidRPr="00174C68">
        <w:rPr>
          <w:rFonts w:ascii="Arial Narrow" w:hAnsi="Arial Narrow" w:cs="Arial Narrow"/>
          <w:b/>
          <w:bCs/>
          <w:sz w:val="21"/>
          <w:szCs w:val="21"/>
        </w:rPr>
        <w:t xml:space="preserve"> </w:t>
      </w:r>
      <w:r w:rsidRPr="00174C68">
        <w:rPr>
          <w:rFonts w:ascii="Arial Narrow" w:hAnsi="Arial Narrow" w:cs="Arial Narrow"/>
          <w:b/>
          <w:bCs/>
          <w:sz w:val="21"/>
          <w:szCs w:val="21"/>
        </w:rPr>
        <w:t xml:space="preserve">– „wzór umowy” do SWZ. </w:t>
      </w:r>
    </w:p>
    <w:p w14:paraId="26000DE9" w14:textId="77777777" w:rsidR="004B2818" w:rsidRPr="00174C68" w:rsidRDefault="004B2818" w:rsidP="00F85638">
      <w:pPr>
        <w:pStyle w:val="Akapitzlist"/>
        <w:numPr>
          <w:ilvl w:val="1"/>
          <w:numId w:val="18"/>
        </w:numPr>
        <w:tabs>
          <w:tab w:val="clear" w:pos="567"/>
        </w:tabs>
        <w:spacing w:line="276" w:lineRule="auto"/>
        <w:ind w:left="567" w:hanging="567"/>
        <w:jc w:val="both"/>
        <w:rPr>
          <w:rFonts w:ascii="Arial Narrow" w:eastAsiaTheme="minorHAnsi" w:hAnsi="Arial Narrow" w:cs="Arial Narrow"/>
          <w:b/>
          <w:bCs/>
          <w:sz w:val="21"/>
          <w:szCs w:val="21"/>
          <w:lang w:eastAsia="en-US"/>
        </w:rPr>
      </w:pPr>
      <w:r w:rsidRPr="00174C68">
        <w:rPr>
          <w:rFonts w:ascii="Arial Narrow" w:eastAsiaTheme="minorHAnsi" w:hAnsi="Arial Narrow" w:cs="Arial Narrow"/>
          <w:b/>
          <w:bCs/>
          <w:sz w:val="21"/>
          <w:szCs w:val="21"/>
          <w:lang w:eastAsia="en-US"/>
        </w:rPr>
        <w:t xml:space="preserve">Wspólny Słownik Zamówień CPV: </w:t>
      </w:r>
    </w:p>
    <w:p w14:paraId="53D940CC" w14:textId="4F1C7795" w:rsidR="009745E6" w:rsidRPr="00174C68" w:rsidRDefault="00DC5184" w:rsidP="00F85638">
      <w:pPr>
        <w:pStyle w:val="Akapitzlist"/>
        <w:spacing w:line="276" w:lineRule="auto"/>
        <w:ind w:left="567" w:hanging="567"/>
        <w:jc w:val="both"/>
        <w:rPr>
          <w:rFonts w:ascii="Arial Narrow" w:hAnsi="Arial Narrow" w:cs="Arial"/>
          <w:sz w:val="21"/>
          <w:szCs w:val="21"/>
        </w:rPr>
      </w:pPr>
      <w:r w:rsidRPr="00174C68">
        <w:rPr>
          <w:rFonts w:ascii="Arial Narrow" w:hAnsi="Arial Narrow" w:cs="Arial"/>
          <w:sz w:val="21"/>
          <w:szCs w:val="21"/>
        </w:rPr>
        <w:t>33631600-8 – środki antyseptyczne i dezynfekcyjne</w:t>
      </w:r>
    </w:p>
    <w:p w14:paraId="1557CDB1" w14:textId="79895709" w:rsidR="003523C9" w:rsidRPr="00174C68" w:rsidRDefault="003523C9" w:rsidP="00F85638">
      <w:pPr>
        <w:pStyle w:val="Akapitzlist"/>
        <w:numPr>
          <w:ilvl w:val="1"/>
          <w:numId w:val="18"/>
        </w:numPr>
        <w:tabs>
          <w:tab w:val="clear" w:pos="567"/>
        </w:tabs>
        <w:spacing w:line="276" w:lineRule="auto"/>
        <w:ind w:left="567" w:hanging="567"/>
        <w:jc w:val="both"/>
        <w:rPr>
          <w:rFonts w:ascii="Arial Narrow" w:eastAsiaTheme="minorHAnsi" w:hAnsi="Arial Narrow" w:cs="Arial Narrow"/>
          <w:sz w:val="21"/>
          <w:szCs w:val="21"/>
          <w:lang w:eastAsia="en-US"/>
        </w:rPr>
      </w:pPr>
      <w:r w:rsidRPr="00174C68">
        <w:rPr>
          <w:rFonts w:ascii="Arial Narrow" w:hAnsi="Arial Narrow" w:cs="Arial"/>
          <w:b/>
          <w:sz w:val="21"/>
          <w:szCs w:val="21"/>
        </w:rPr>
        <w:t>Wymagania odnośnie przedmiotu zamówienia:</w:t>
      </w:r>
    </w:p>
    <w:p w14:paraId="506F1F94" w14:textId="23EBCC91" w:rsidR="0091478E" w:rsidRPr="00174C68" w:rsidRDefault="003523C9" w:rsidP="00F85638">
      <w:pPr>
        <w:pStyle w:val="Akapitzlist"/>
        <w:numPr>
          <w:ilvl w:val="2"/>
          <w:numId w:val="18"/>
        </w:numPr>
        <w:tabs>
          <w:tab w:val="clear" w:pos="709"/>
        </w:tabs>
        <w:spacing w:line="276" w:lineRule="auto"/>
        <w:ind w:left="567" w:hanging="567"/>
        <w:jc w:val="both"/>
        <w:rPr>
          <w:rFonts w:ascii="Arial Narrow" w:eastAsiaTheme="minorHAnsi" w:hAnsi="Arial Narrow" w:cs="Arial Narrow"/>
          <w:sz w:val="21"/>
          <w:szCs w:val="21"/>
          <w:lang w:eastAsia="en-US"/>
        </w:rPr>
      </w:pPr>
      <w:r w:rsidRPr="00174C68">
        <w:rPr>
          <w:rFonts w:ascii="Arial Narrow" w:hAnsi="Arial Narrow" w:cs="Arial"/>
          <w:sz w:val="21"/>
          <w:szCs w:val="21"/>
        </w:rPr>
        <w:t xml:space="preserve">Wykonawca dostarczy produkty </w:t>
      </w:r>
      <w:bookmarkStart w:id="3" w:name="_Hlk176768024"/>
      <w:r w:rsidRPr="00174C68">
        <w:rPr>
          <w:rFonts w:ascii="Arial Narrow" w:hAnsi="Arial Narrow" w:cs="Arial"/>
          <w:sz w:val="21"/>
          <w:szCs w:val="21"/>
        </w:rPr>
        <w:t>spełniające wymogi i wytworzone zgodnie z obowiązującym</w:t>
      </w:r>
      <w:r w:rsidR="00EF2AE5" w:rsidRPr="00174C68">
        <w:rPr>
          <w:rFonts w:ascii="Arial Narrow" w:hAnsi="Arial Narrow" w:cs="Arial"/>
          <w:sz w:val="21"/>
          <w:szCs w:val="21"/>
        </w:rPr>
        <w:t xml:space="preserve">i przepisami prawa takimi jak </w:t>
      </w:r>
      <w:r w:rsidR="00E0066D" w:rsidRPr="00174C68">
        <w:rPr>
          <w:rFonts w:ascii="Arial Narrow" w:hAnsi="Arial Narrow" w:cs="Arial"/>
          <w:sz w:val="21"/>
          <w:szCs w:val="21"/>
        </w:rPr>
        <w:t xml:space="preserve"> </w:t>
      </w:r>
      <w:bookmarkEnd w:id="3"/>
      <w:r w:rsidR="00EF2AE5" w:rsidRPr="00174C68">
        <w:rPr>
          <w:rFonts w:ascii="Arial Narrow" w:hAnsi="Arial Narrow" w:cs="Arial"/>
          <w:sz w:val="21"/>
          <w:szCs w:val="21"/>
        </w:rPr>
        <w:t>w </w:t>
      </w:r>
      <w:r w:rsidRPr="00174C68">
        <w:rPr>
          <w:rFonts w:ascii="Arial Narrow" w:hAnsi="Arial Narrow" w:cs="Arial"/>
          <w:sz w:val="21"/>
          <w:szCs w:val="21"/>
        </w:rPr>
        <w:t xml:space="preserve">szczególności: </w:t>
      </w:r>
    </w:p>
    <w:p w14:paraId="1C9E55F5" w14:textId="25618F3F" w:rsidR="002659CA" w:rsidRPr="00174C68" w:rsidRDefault="00F85638"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U</w:t>
      </w:r>
      <w:r w:rsidR="002659CA" w:rsidRPr="00174C68">
        <w:rPr>
          <w:rFonts w:ascii="Arial Narrow" w:hAnsi="Arial Narrow" w:cs="Arial"/>
          <w:bCs/>
          <w:sz w:val="21"/>
          <w:szCs w:val="21"/>
        </w:rPr>
        <w:t>stawą z dnia 07.04.2022 r. o wyrobach medycznych (</w:t>
      </w:r>
      <w:proofErr w:type="spellStart"/>
      <w:r w:rsidRPr="00174C68">
        <w:rPr>
          <w:rFonts w:ascii="Arial Narrow" w:hAnsi="Arial Narrow" w:cs="Arial"/>
          <w:bCs/>
          <w:sz w:val="21"/>
          <w:szCs w:val="21"/>
        </w:rPr>
        <w:t>t.j</w:t>
      </w:r>
      <w:proofErr w:type="spellEnd"/>
      <w:r w:rsidRPr="00174C68">
        <w:rPr>
          <w:rFonts w:ascii="Arial Narrow" w:hAnsi="Arial Narrow" w:cs="Arial"/>
          <w:bCs/>
          <w:sz w:val="21"/>
          <w:szCs w:val="21"/>
        </w:rPr>
        <w:t xml:space="preserve">. Dz. U. z 2024 r. poz. 1620 z </w:t>
      </w:r>
      <w:proofErr w:type="spellStart"/>
      <w:r w:rsidRPr="00174C68">
        <w:rPr>
          <w:rFonts w:ascii="Arial Narrow" w:hAnsi="Arial Narrow" w:cs="Arial"/>
          <w:bCs/>
          <w:sz w:val="21"/>
          <w:szCs w:val="21"/>
        </w:rPr>
        <w:t>późn</w:t>
      </w:r>
      <w:proofErr w:type="spellEnd"/>
      <w:r w:rsidRPr="00174C68">
        <w:rPr>
          <w:rFonts w:ascii="Arial Narrow" w:hAnsi="Arial Narrow" w:cs="Arial"/>
          <w:bCs/>
          <w:sz w:val="21"/>
          <w:szCs w:val="21"/>
        </w:rPr>
        <w:t>. zm.</w:t>
      </w:r>
      <w:r w:rsidR="002659CA" w:rsidRPr="00174C68">
        <w:rPr>
          <w:rFonts w:ascii="Arial Narrow" w:hAnsi="Arial Narrow" w:cs="Arial"/>
          <w:bCs/>
          <w:sz w:val="21"/>
          <w:szCs w:val="21"/>
        </w:rPr>
        <w:t xml:space="preserve">) – dotyczy wyrobów medycznych; </w:t>
      </w:r>
    </w:p>
    <w:p w14:paraId="01544A6F" w14:textId="6E3DECF4" w:rsidR="002659CA" w:rsidRPr="00174C68" w:rsidRDefault="002659CA"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Ustawą z dnia 6 września 2001r. Prawo farmaceutyczne (</w:t>
      </w:r>
      <w:proofErr w:type="spellStart"/>
      <w:r w:rsidR="00F85638" w:rsidRPr="00174C68">
        <w:rPr>
          <w:rFonts w:ascii="Arial Narrow" w:hAnsi="Arial Narrow" w:cs="Arial"/>
          <w:bCs/>
          <w:sz w:val="21"/>
          <w:szCs w:val="21"/>
        </w:rPr>
        <w:t>t.j</w:t>
      </w:r>
      <w:proofErr w:type="spellEnd"/>
      <w:r w:rsidR="00F85638" w:rsidRPr="00174C68">
        <w:rPr>
          <w:rFonts w:ascii="Arial Narrow" w:hAnsi="Arial Narrow" w:cs="Arial"/>
          <w:bCs/>
          <w:sz w:val="21"/>
          <w:szCs w:val="21"/>
        </w:rPr>
        <w:t>. Dz. U. z 2024 r. poz. 686)</w:t>
      </w:r>
      <w:r w:rsidRPr="00174C68">
        <w:rPr>
          <w:rFonts w:ascii="Arial Narrow" w:hAnsi="Arial Narrow" w:cs="Arial"/>
          <w:bCs/>
          <w:sz w:val="21"/>
          <w:szCs w:val="21"/>
        </w:rPr>
        <w:t xml:space="preserve"> – </w:t>
      </w:r>
      <w:r w:rsidR="00F85638" w:rsidRPr="00174C68">
        <w:rPr>
          <w:rFonts w:ascii="Arial Narrow" w:hAnsi="Arial Narrow" w:cs="Arial"/>
          <w:bCs/>
          <w:sz w:val="21"/>
          <w:szCs w:val="21"/>
        </w:rPr>
        <w:t>dotyczy</w:t>
      </w:r>
      <w:r w:rsidRPr="00174C68">
        <w:rPr>
          <w:rFonts w:ascii="Arial Narrow" w:hAnsi="Arial Narrow" w:cs="Arial"/>
          <w:bCs/>
          <w:sz w:val="21"/>
          <w:szCs w:val="21"/>
        </w:rPr>
        <w:t xml:space="preserve"> produktów leczniczych,</w:t>
      </w:r>
    </w:p>
    <w:p w14:paraId="19B8412B" w14:textId="63D2672A" w:rsidR="002659CA" w:rsidRPr="00174C68" w:rsidRDefault="002659CA"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Ustawą z dnia 4 października 2018 r. o produktach kosmetycznych (</w:t>
      </w:r>
      <w:r w:rsidR="00F85638" w:rsidRPr="00174C68">
        <w:rPr>
          <w:rFonts w:ascii="Arial Narrow" w:hAnsi="Arial Narrow" w:cs="Arial"/>
          <w:bCs/>
          <w:sz w:val="21"/>
          <w:szCs w:val="21"/>
        </w:rPr>
        <w:t>Dz. U. poz. 2227</w:t>
      </w:r>
      <w:r w:rsidRPr="00174C68">
        <w:rPr>
          <w:rFonts w:ascii="Arial Narrow" w:hAnsi="Arial Narrow" w:cs="Arial"/>
          <w:bCs/>
          <w:sz w:val="21"/>
          <w:szCs w:val="21"/>
        </w:rPr>
        <w:t>) – d</w:t>
      </w:r>
      <w:r w:rsidR="00F85638" w:rsidRPr="00174C68">
        <w:rPr>
          <w:rFonts w:ascii="Arial Narrow" w:hAnsi="Arial Narrow" w:cs="Arial"/>
          <w:bCs/>
          <w:sz w:val="21"/>
          <w:szCs w:val="21"/>
        </w:rPr>
        <w:t>otyczy</w:t>
      </w:r>
      <w:r w:rsidRPr="00174C68">
        <w:rPr>
          <w:rFonts w:ascii="Arial Narrow" w:hAnsi="Arial Narrow" w:cs="Arial"/>
          <w:bCs/>
          <w:sz w:val="21"/>
          <w:szCs w:val="21"/>
        </w:rPr>
        <w:t xml:space="preserve"> kosmetyków,</w:t>
      </w:r>
    </w:p>
    <w:p w14:paraId="4CA8D4FB" w14:textId="4933FAA0" w:rsidR="002659CA" w:rsidRPr="00174C68" w:rsidRDefault="002659CA"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lastRenderedPageBreak/>
        <w:t>Ustawą z dnia 09 października 2015 r. o produktach biobójczych (</w:t>
      </w:r>
      <w:proofErr w:type="spellStart"/>
      <w:r w:rsidR="00F85638" w:rsidRPr="00174C68">
        <w:rPr>
          <w:rFonts w:ascii="Arial Narrow" w:hAnsi="Arial Narrow" w:cs="Arial"/>
          <w:bCs/>
          <w:sz w:val="21"/>
          <w:szCs w:val="21"/>
        </w:rPr>
        <w:t>t.j</w:t>
      </w:r>
      <w:proofErr w:type="spellEnd"/>
      <w:r w:rsidR="00F85638" w:rsidRPr="00174C68">
        <w:rPr>
          <w:rFonts w:ascii="Arial Narrow" w:hAnsi="Arial Narrow" w:cs="Arial"/>
          <w:bCs/>
          <w:sz w:val="21"/>
          <w:szCs w:val="21"/>
        </w:rPr>
        <w:t>. Dz. U. z 2021 r. poz. 24</w:t>
      </w:r>
      <w:r w:rsidRPr="00174C68">
        <w:rPr>
          <w:rFonts w:ascii="Arial Narrow" w:hAnsi="Arial Narrow" w:cs="Arial"/>
          <w:bCs/>
          <w:sz w:val="21"/>
          <w:szCs w:val="21"/>
        </w:rPr>
        <w:t xml:space="preserve">) – </w:t>
      </w:r>
      <w:r w:rsidR="00F85638" w:rsidRPr="00174C68">
        <w:rPr>
          <w:rFonts w:ascii="Arial Narrow" w:hAnsi="Arial Narrow" w:cs="Arial"/>
          <w:bCs/>
          <w:sz w:val="21"/>
          <w:szCs w:val="21"/>
        </w:rPr>
        <w:t xml:space="preserve">dotyczy </w:t>
      </w:r>
      <w:r w:rsidRPr="00174C68">
        <w:rPr>
          <w:rFonts w:ascii="Arial Narrow" w:hAnsi="Arial Narrow" w:cs="Arial"/>
          <w:bCs/>
          <w:sz w:val="21"/>
          <w:szCs w:val="21"/>
        </w:rPr>
        <w:t xml:space="preserve"> produktów biobójczych</w:t>
      </w:r>
    </w:p>
    <w:p w14:paraId="03FF75AB" w14:textId="77777777" w:rsidR="002659CA" w:rsidRPr="00174C68" w:rsidRDefault="002659CA"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Rozporządzeniem Parlamentu Europejskiego I Rady (UE) 2017/745 z dnia 05.04.2017 r. w sprawie wyrobów medycznych, zmiany dyrektywy 2001/83/WE, rozporządzenia (WE) nr 178/2002 i rozporządzenia (WE) nr 1223/2009 oraz uchylenia dyrektyw Rady 90/385/EWG i 93/42/EWG – dotyczy wyrobów medycznych;</w:t>
      </w:r>
    </w:p>
    <w:p w14:paraId="7A51E00F" w14:textId="77777777" w:rsidR="002659CA" w:rsidRPr="00174C68" w:rsidRDefault="002659CA" w:rsidP="00F85638">
      <w:pPr>
        <w:pStyle w:val="Akapitzlist"/>
        <w:numPr>
          <w:ilvl w:val="0"/>
          <w:numId w:val="36"/>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wymaganiami i normami szczegółowo określonymi w załącznikach do SWZ – dotyczy części 1-14.</w:t>
      </w:r>
    </w:p>
    <w:p w14:paraId="320D8F78" w14:textId="1841F38B" w:rsidR="002659CA" w:rsidRPr="00174C68" w:rsidRDefault="002659CA" w:rsidP="00F85638">
      <w:pPr>
        <w:pStyle w:val="Akapitzlist"/>
        <w:numPr>
          <w:ilvl w:val="2"/>
          <w:numId w:val="18"/>
        </w:numPr>
        <w:tabs>
          <w:tab w:val="clear" w:pos="709"/>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Wykonawca dostarczy produkty dopuszczone do obrotu zgodnie z obowiązującymi przepisami prawa, nie stanowiące zagrożenia dla zdrowia człowieka i nie są zabronione do stosowania w zakładach opieki zdrowotnej – dotyczy części od 1 do 14,</w:t>
      </w:r>
    </w:p>
    <w:p w14:paraId="4D45B759" w14:textId="16973C48" w:rsidR="002659CA" w:rsidRPr="00174C68" w:rsidRDefault="002659CA" w:rsidP="00F85638">
      <w:pPr>
        <w:pStyle w:val="Akapitzlist"/>
        <w:numPr>
          <w:ilvl w:val="2"/>
          <w:numId w:val="18"/>
        </w:numPr>
        <w:tabs>
          <w:tab w:val="clear" w:pos="709"/>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 xml:space="preserve">Wykonawca dostarczy produkty dopuszczone do obrotu zgodnie z obowiązującymi przepisami prawa, nie stanowiące zagrożenia dla zdrowia człowieka i nie są zabronione do stosowania w zakładach opieki zdrowotnej w szczególności w obecności wcześniaka i noworodka – dotyczy wskazanych produktów w części 7 oraz 11. </w:t>
      </w:r>
    </w:p>
    <w:p w14:paraId="0697B97C" w14:textId="2DED0875" w:rsidR="002659CA" w:rsidRPr="00174C68" w:rsidRDefault="002659CA" w:rsidP="00F85638">
      <w:pPr>
        <w:pStyle w:val="Akapitzlist"/>
        <w:numPr>
          <w:ilvl w:val="2"/>
          <w:numId w:val="18"/>
        </w:numPr>
        <w:tabs>
          <w:tab w:val="clear" w:pos="709"/>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Wykonawca zobowiązany jest do bezwzględnego zagwarantowania spełnienia warunków jakościowych określonych  w zezwoleniu na produkcję lub innych ustalonych przez Ministerstwo Zdrowia w oparciu, o które zostały dopuszczone do obrotu oraz przestrzegania terminów ważności na dostarczony towar.</w:t>
      </w:r>
    </w:p>
    <w:p w14:paraId="05B38FF5" w14:textId="264E9F83" w:rsidR="002659CA" w:rsidRPr="00174C68" w:rsidRDefault="002659CA" w:rsidP="00F85638">
      <w:pPr>
        <w:pStyle w:val="Akapitzlist"/>
        <w:numPr>
          <w:ilvl w:val="2"/>
          <w:numId w:val="18"/>
        </w:numPr>
        <w:tabs>
          <w:tab w:val="clear" w:pos="709"/>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Oferowany przedmiot zamówienia – jeżeli dotyczy, musi być zakwalifikowany jako:</w:t>
      </w:r>
    </w:p>
    <w:p w14:paraId="54A66F89" w14:textId="77777777" w:rsidR="002659CA" w:rsidRPr="00174C68" w:rsidRDefault="002659CA" w:rsidP="00F85638">
      <w:pPr>
        <w:pStyle w:val="Akapitzlist"/>
        <w:numPr>
          <w:ilvl w:val="0"/>
          <w:numId w:val="38"/>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środki do dezynfekcji narzędzi chirurgicznych, endoskopów - wymaga się, aby był to wyrób medyczny klasy II b,</w:t>
      </w:r>
    </w:p>
    <w:p w14:paraId="1011CA31" w14:textId="77777777" w:rsidR="002659CA" w:rsidRPr="00174C68" w:rsidRDefault="002659CA" w:rsidP="00F85638">
      <w:pPr>
        <w:pStyle w:val="Akapitzlist"/>
        <w:numPr>
          <w:ilvl w:val="0"/>
          <w:numId w:val="38"/>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środki do mycia i dezynfekcji powierzchni, dezynfekcji nieinwazyjnej sprzętu medycznego – wymaga się, aby był to wyrób medyczny klasy II a lub produkt biobójczy,</w:t>
      </w:r>
    </w:p>
    <w:p w14:paraId="1586711A" w14:textId="77777777" w:rsidR="002659CA" w:rsidRPr="00174C68" w:rsidRDefault="002659CA" w:rsidP="00F85638">
      <w:pPr>
        <w:pStyle w:val="Akapitzlist"/>
        <w:numPr>
          <w:ilvl w:val="0"/>
          <w:numId w:val="38"/>
        </w:numPr>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środki do dezynfekcji skóry przed pobieraniem krwi i iniekcjami - wymaga się, aby był to produkt leczniczy.</w:t>
      </w:r>
    </w:p>
    <w:p w14:paraId="61ADA7DE" w14:textId="77777777" w:rsidR="002659CA" w:rsidRPr="00174C68" w:rsidRDefault="002659CA" w:rsidP="00F85638">
      <w:pPr>
        <w:numPr>
          <w:ilvl w:val="1"/>
          <w:numId w:val="11"/>
        </w:numPr>
        <w:tabs>
          <w:tab w:val="clear" w:pos="567"/>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 xml:space="preserve">Dla wszystkich preparatów dezynfekujących Zamawiający wymaga, aby skuteczność </w:t>
      </w:r>
      <w:proofErr w:type="spellStart"/>
      <w:r w:rsidRPr="00174C68">
        <w:rPr>
          <w:rFonts w:ascii="Arial Narrow" w:hAnsi="Arial Narrow" w:cs="Arial"/>
          <w:bCs/>
          <w:sz w:val="21"/>
          <w:szCs w:val="21"/>
        </w:rPr>
        <w:t>mikrobójcza</w:t>
      </w:r>
      <w:proofErr w:type="spellEnd"/>
      <w:r w:rsidRPr="00174C68">
        <w:rPr>
          <w:rFonts w:ascii="Arial Narrow" w:hAnsi="Arial Narrow" w:cs="Arial"/>
          <w:bCs/>
          <w:sz w:val="21"/>
          <w:szCs w:val="21"/>
        </w:rPr>
        <w:t xml:space="preserve"> była potwierdzona metodami przewidzianymi do określania skuteczności środków właściwych dla danej grupy użytkowników /obszar medyczny/ i danego zastosowania. Badania winny być zakończone pozytywnymi wynikami na tzw. obszar medyczny potwierdzone dokumentami niezależnego podmiotu uprawnionego do wykonywania badań (w ramach UE) potwierdzającego spektrum i czas działania danego środka dezynfekcyjnego (normy, badania winny być co najmniej dla fazy II) oraz odpowiadającym Normom Polskim dotyczącym obszaru medycznego (normy, badania winny być co najmniej dla fazy II), lub metodami zaakceptowanymi przez Prezesa Urzędu Rejestracji Produktów Leczniczych, Wyrobów Medycznych i Produktów Biobójczych na co Wykonawca posiada wszystkie aktualne dokumenty.</w:t>
      </w:r>
    </w:p>
    <w:p w14:paraId="5E0DDD0B" w14:textId="77777777" w:rsidR="002659CA" w:rsidRPr="00174C68" w:rsidRDefault="002659CA" w:rsidP="00F85638">
      <w:pPr>
        <w:numPr>
          <w:ilvl w:val="1"/>
          <w:numId w:val="11"/>
        </w:numPr>
        <w:tabs>
          <w:tab w:val="clear" w:pos="567"/>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 xml:space="preserve">Okres przydatności towaru do użytku nie może być krótszy niż 12 miesięcy licząc od daty danej dostawy. Za jakość odpowiedzialny jest Wykonawca przez wskazany na produkcie okres ważności. </w:t>
      </w:r>
    </w:p>
    <w:p w14:paraId="54E5D054" w14:textId="77777777" w:rsidR="002659CA" w:rsidRPr="00174C68" w:rsidRDefault="002659CA" w:rsidP="00F85638">
      <w:pPr>
        <w:numPr>
          <w:ilvl w:val="1"/>
          <w:numId w:val="11"/>
        </w:numPr>
        <w:tabs>
          <w:tab w:val="clear" w:pos="567"/>
        </w:tabs>
        <w:spacing w:line="276" w:lineRule="auto"/>
        <w:ind w:left="567" w:hanging="567"/>
        <w:jc w:val="both"/>
        <w:rPr>
          <w:rFonts w:ascii="Arial Narrow" w:hAnsi="Arial Narrow" w:cs="Arial"/>
          <w:bCs/>
          <w:sz w:val="21"/>
          <w:szCs w:val="21"/>
        </w:rPr>
      </w:pPr>
      <w:r w:rsidRPr="00174C68">
        <w:rPr>
          <w:rFonts w:ascii="Arial Narrow" w:hAnsi="Arial Narrow" w:cs="Arial"/>
          <w:bCs/>
          <w:sz w:val="21"/>
          <w:szCs w:val="21"/>
        </w:rPr>
        <w:t xml:space="preserve">Wykonawca, w trakcie trwania umowy zapewni minimum 2 (dwa) szkolenia dla członków Zespołu Kontroli Zakażeń Szpitalnych w zakresie prewencji zakażeń szpitalnych – dotyczy części 11, 12, 13. </w:t>
      </w:r>
    </w:p>
    <w:p w14:paraId="09EBE70E" w14:textId="77777777" w:rsidR="00954579" w:rsidRPr="00174C68" w:rsidRDefault="00954579" w:rsidP="009E054A">
      <w:pPr>
        <w:numPr>
          <w:ilvl w:val="1"/>
          <w:numId w:val="11"/>
        </w:numPr>
        <w:tabs>
          <w:tab w:val="clear" w:pos="567"/>
        </w:tabs>
        <w:spacing w:line="276" w:lineRule="auto"/>
        <w:ind w:left="567" w:hanging="567"/>
        <w:jc w:val="both"/>
        <w:rPr>
          <w:rFonts w:ascii="Arial Narrow" w:hAnsi="Arial Narrow"/>
          <w:sz w:val="21"/>
          <w:szCs w:val="21"/>
        </w:rPr>
      </w:pPr>
      <w:r w:rsidRPr="00174C68">
        <w:rPr>
          <w:rFonts w:ascii="Arial Narrow" w:hAnsi="Arial Narrow" w:cs="Arial"/>
          <w:b/>
          <w:sz w:val="21"/>
          <w:szCs w:val="21"/>
        </w:rPr>
        <w:t>Wymagania dotyczące dostaw:</w:t>
      </w:r>
    </w:p>
    <w:p w14:paraId="3A0BC50D" w14:textId="77777777" w:rsidR="00954579" w:rsidRPr="00174C68" w:rsidRDefault="00954579" w:rsidP="009E054A">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Dostawy będące przedmiotem umowy będą dostarczane transportem dostosowanym do warunków komunikacyjnych na terenie szpitala i wniesione na koszt Wykonawcy we wskazane w umowie miejsce.</w:t>
      </w:r>
    </w:p>
    <w:tbl>
      <w:tblPr>
        <w:tblW w:w="465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5386"/>
        <w:gridCol w:w="3384"/>
      </w:tblGrid>
      <w:tr w:rsidR="00954579" w:rsidRPr="00174C68" w14:paraId="1DDA698D" w14:textId="77777777" w:rsidTr="00E64ECD">
        <w:trPr>
          <w:trHeight w:val="251"/>
        </w:trPr>
        <w:tc>
          <w:tcPr>
            <w:tcW w:w="509" w:type="pct"/>
            <w:tcBorders>
              <w:top w:val="single" w:sz="4" w:space="0" w:color="auto"/>
              <w:left w:val="single" w:sz="4" w:space="0" w:color="auto"/>
              <w:bottom w:val="single" w:sz="4" w:space="0" w:color="auto"/>
              <w:right w:val="single" w:sz="4" w:space="0" w:color="auto"/>
            </w:tcBorders>
            <w:vAlign w:val="center"/>
            <w:hideMark/>
          </w:tcPr>
          <w:p w14:paraId="709349B4" w14:textId="77777777" w:rsidR="00954579" w:rsidRPr="00174C68" w:rsidRDefault="00954579" w:rsidP="009E054A">
            <w:pPr>
              <w:spacing w:line="276" w:lineRule="auto"/>
              <w:ind w:left="567" w:hanging="567"/>
              <w:jc w:val="center"/>
              <w:rPr>
                <w:rFonts w:ascii="Arial Narrow" w:hAnsi="Arial Narrow" w:cs="Arial"/>
                <w:b/>
                <w:sz w:val="21"/>
                <w:szCs w:val="21"/>
                <w:lang w:eastAsia="en-US"/>
              </w:rPr>
            </w:pPr>
            <w:r w:rsidRPr="00174C68">
              <w:rPr>
                <w:rFonts w:ascii="Arial Narrow" w:hAnsi="Arial Narrow" w:cs="Arial"/>
                <w:b/>
                <w:sz w:val="21"/>
                <w:szCs w:val="21"/>
                <w:lang w:eastAsia="en-US"/>
              </w:rPr>
              <w:t>Część nr</w:t>
            </w:r>
          </w:p>
        </w:tc>
        <w:tc>
          <w:tcPr>
            <w:tcW w:w="2758" w:type="pct"/>
            <w:tcBorders>
              <w:top w:val="single" w:sz="4" w:space="0" w:color="auto"/>
              <w:left w:val="single" w:sz="4" w:space="0" w:color="auto"/>
              <w:bottom w:val="single" w:sz="4" w:space="0" w:color="auto"/>
              <w:right w:val="single" w:sz="4" w:space="0" w:color="auto"/>
            </w:tcBorders>
            <w:vAlign w:val="center"/>
            <w:hideMark/>
          </w:tcPr>
          <w:p w14:paraId="5D7F7141" w14:textId="77777777" w:rsidR="00954579" w:rsidRPr="00174C68" w:rsidRDefault="00954579" w:rsidP="009E054A">
            <w:pPr>
              <w:keepNext/>
              <w:spacing w:line="276" w:lineRule="auto"/>
              <w:ind w:left="567" w:hanging="567"/>
              <w:jc w:val="center"/>
              <w:outlineLvl w:val="8"/>
              <w:rPr>
                <w:rFonts w:ascii="Arial Narrow" w:hAnsi="Arial Narrow" w:cs="Arial"/>
                <w:b/>
                <w:sz w:val="21"/>
                <w:szCs w:val="21"/>
                <w:lang w:eastAsia="en-US"/>
              </w:rPr>
            </w:pPr>
            <w:r w:rsidRPr="00174C68">
              <w:rPr>
                <w:rFonts w:ascii="Arial Narrow" w:hAnsi="Arial Narrow" w:cs="Arial"/>
                <w:b/>
                <w:sz w:val="21"/>
                <w:szCs w:val="21"/>
                <w:lang w:eastAsia="en-US"/>
              </w:rPr>
              <w:t>Miejsce dostawy Łódź</w:t>
            </w:r>
          </w:p>
        </w:tc>
        <w:tc>
          <w:tcPr>
            <w:tcW w:w="1733" w:type="pct"/>
            <w:tcBorders>
              <w:top w:val="single" w:sz="4" w:space="0" w:color="auto"/>
              <w:left w:val="single" w:sz="4" w:space="0" w:color="auto"/>
              <w:bottom w:val="single" w:sz="4" w:space="0" w:color="auto"/>
              <w:right w:val="single" w:sz="4" w:space="0" w:color="auto"/>
            </w:tcBorders>
            <w:vAlign w:val="center"/>
            <w:hideMark/>
          </w:tcPr>
          <w:p w14:paraId="71B34733" w14:textId="77777777" w:rsidR="00C26E45" w:rsidRPr="00174C68" w:rsidRDefault="00954579" w:rsidP="009E054A">
            <w:pPr>
              <w:keepNext/>
              <w:spacing w:line="276" w:lineRule="auto"/>
              <w:ind w:left="567" w:hanging="567"/>
              <w:jc w:val="both"/>
              <w:outlineLvl w:val="8"/>
              <w:rPr>
                <w:rFonts w:ascii="Arial Narrow" w:hAnsi="Arial Narrow" w:cs="Arial"/>
                <w:b/>
                <w:sz w:val="21"/>
                <w:szCs w:val="21"/>
                <w:lang w:eastAsia="en-US"/>
              </w:rPr>
            </w:pPr>
            <w:r w:rsidRPr="00174C68">
              <w:rPr>
                <w:rFonts w:ascii="Arial Narrow" w:hAnsi="Arial Narrow" w:cs="Arial"/>
                <w:b/>
                <w:sz w:val="21"/>
                <w:szCs w:val="21"/>
                <w:lang w:eastAsia="en-US"/>
              </w:rPr>
              <w:t>Osoba upoważniona</w:t>
            </w:r>
          </w:p>
          <w:p w14:paraId="7D28B5FB" w14:textId="02AE3EFE" w:rsidR="00954579" w:rsidRPr="00174C68" w:rsidRDefault="00954579" w:rsidP="009E054A">
            <w:pPr>
              <w:keepNext/>
              <w:spacing w:line="276" w:lineRule="auto"/>
              <w:ind w:left="567" w:hanging="567"/>
              <w:jc w:val="both"/>
              <w:outlineLvl w:val="8"/>
              <w:rPr>
                <w:rFonts w:ascii="Arial Narrow" w:hAnsi="Arial Narrow" w:cs="Arial"/>
                <w:b/>
                <w:sz w:val="21"/>
                <w:szCs w:val="21"/>
                <w:lang w:eastAsia="en-US"/>
              </w:rPr>
            </w:pPr>
            <w:r w:rsidRPr="00174C68">
              <w:rPr>
                <w:rFonts w:ascii="Arial Narrow" w:hAnsi="Arial Narrow" w:cs="Arial"/>
                <w:b/>
                <w:sz w:val="21"/>
                <w:szCs w:val="21"/>
                <w:lang w:eastAsia="en-US"/>
              </w:rPr>
              <w:t xml:space="preserve"> d</w:t>
            </w:r>
            <w:r w:rsidR="00C26E45" w:rsidRPr="00174C68">
              <w:rPr>
                <w:rFonts w:ascii="Arial Narrow" w:hAnsi="Arial Narrow" w:cs="Arial"/>
                <w:b/>
                <w:sz w:val="21"/>
                <w:szCs w:val="21"/>
                <w:lang w:eastAsia="en-US"/>
              </w:rPr>
              <w:t xml:space="preserve">o </w:t>
            </w:r>
            <w:r w:rsidRPr="00174C68">
              <w:rPr>
                <w:rFonts w:ascii="Arial Narrow" w:hAnsi="Arial Narrow" w:cs="Arial"/>
                <w:b/>
                <w:sz w:val="21"/>
                <w:szCs w:val="21"/>
                <w:lang w:eastAsia="en-US"/>
              </w:rPr>
              <w:t>złożenia zamówienia</w:t>
            </w:r>
          </w:p>
        </w:tc>
      </w:tr>
      <w:tr w:rsidR="00FE0911" w:rsidRPr="00174C68" w14:paraId="7D128C80" w14:textId="77777777" w:rsidTr="00E64ECD">
        <w:trPr>
          <w:trHeight w:val="337"/>
        </w:trPr>
        <w:tc>
          <w:tcPr>
            <w:tcW w:w="509" w:type="pct"/>
            <w:tcBorders>
              <w:top w:val="single" w:sz="4" w:space="0" w:color="auto"/>
              <w:left w:val="single" w:sz="4" w:space="0" w:color="auto"/>
              <w:right w:val="single" w:sz="4" w:space="0" w:color="auto"/>
            </w:tcBorders>
            <w:vAlign w:val="center"/>
            <w:hideMark/>
          </w:tcPr>
          <w:p w14:paraId="5F101A5E" w14:textId="22B3FF6B" w:rsidR="00FE0911" w:rsidRPr="00174C68" w:rsidRDefault="00FE0911" w:rsidP="009E054A">
            <w:pPr>
              <w:spacing w:line="276" w:lineRule="auto"/>
              <w:ind w:left="567" w:hanging="567"/>
              <w:jc w:val="center"/>
              <w:rPr>
                <w:rFonts w:ascii="Arial Narrow" w:hAnsi="Arial Narrow" w:cs="Arial"/>
                <w:b/>
                <w:sz w:val="21"/>
                <w:szCs w:val="21"/>
                <w:lang w:eastAsia="en-US"/>
              </w:rPr>
            </w:pPr>
            <w:r w:rsidRPr="00174C68">
              <w:rPr>
                <w:rFonts w:ascii="Arial Narrow" w:hAnsi="Arial Narrow" w:cs="Arial"/>
                <w:b/>
                <w:sz w:val="21"/>
                <w:szCs w:val="21"/>
                <w:lang w:eastAsia="en-US"/>
              </w:rPr>
              <w:t>1-1</w:t>
            </w:r>
            <w:r w:rsidR="002659CA" w:rsidRPr="00174C68">
              <w:rPr>
                <w:rFonts w:ascii="Arial Narrow" w:hAnsi="Arial Narrow" w:cs="Arial"/>
                <w:b/>
                <w:sz w:val="21"/>
                <w:szCs w:val="21"/>
                <w:lang w:eastAsia="en-US"/>
              </w:rPr>
              <w:t>4</w:t>
            </w:r>
          </w:p>
        </w:tc>
        <w:tc>
          <w:tcPr>
            <w:tcW w:w="2758" w:type="pct"/>
            <w:tcBorders>
              <w:top w:val="single" w:sz="4" w:space="0" w:color="auto"/>
              <w:left w:val="single" w:sz="4" w:space="0" w:color="auto"/>
              <w:right w:val="single" w:sz="4" w:space="0" w:color="auto"/>
            </w:tcBorders>
            <w:vAlign w:val="center"/>
            <w:hideMark/>
          </w:tcPr>
          <w:p w14:paraId="07D06151" w14:textId="4BB8D50C" w:rsidR="00FE0911" w:rsidRPr="00174C68" w:rsidRDefault="00C26E45" w:rsidP="009E054A">
            <w:pPr>
              <w:spacing w:line="276" w:lineRule="auto"/>
              <w:ind w:left="567" w:hanging="567"/>
              <w:rPr>
                <w:rFonts w:ascii="Arial Narrow" w:hAnsi="Arial Narrow" w:cs="Arial"/>
                <w:sz w:val="21"/>
                <w:szCs w:val="21"/>
                <w:lang w:eastAsia="en-US"/>
              </w:rPr>
            </w:pPr>
            <w:r w:rsidRPr="00174C68">
              <w:rPr>
                <w:rFonts w:ascii="Arial Narrow" w:hAnsi="Arial Narrow" w:cs="Arial"/>
                <w:sz w:val="21"/>
                <w:szCs w:val="21"/>
              </w:rPr>
              <w:t>Magazyn Apteki Szpitalnej ul. Wileńska 37/ ul. Wólczańska191/195</w:t>
            </w:r>
          </w:p>
        </w:tc>
        <w:tc>
          <w:tcPr>
            <w:tcW w:w="1733" w:type="pct"/>
            <w:tcBorders>
              <w:top w:val="single" w:sz="4" w:space="0" w:color="auto"/>
              <w:left w:val="single" w:sz="4" w:space="0" w:color="auto"/>
              <w:right w:val="single" w:sz="4" w:space="0" w:color="auto"/>
            </w:tcBorders>
            <w:vAlign w:val="center"/>
            <w:hideMark/>
          </w:tcPr>
          <w:p w14:paraId="603219BF" w14:textId="77777777" w:rsidR="00FE0911" w:rsidRPr="00174C68" w:rsidRDefault="00FE0911" w:rsidP="00E64ECD">
            <w:pPr>
              <w:spacing w:line="276" w:lineRule="auto"/>
              <w:ind w:left="567" w:hanging="567"/>
              <w:rPr>
                <w:rFonts w:ascii="Arial Narrow" w:hAnsi="Arial Narrow" w:cs="Arial"/>
                <w:sz w:val="21"/>
                <w:szCs w:val="21"/>
                <w:lang w:eastAsia="en-US"/>
              </w:rPr>
            </w:pPr>
            <w:r w:rsidRPr="00174C68">
              <w:rPr>
                <w:rFonts w:ascii="Arial Narrow" w:hAnsi="Arial Narrow" w:cs="Arial"/>
                <w:sz w:val="21"/>
                <w:szCs w:val="21"/>
                <w:lang w:eastAsia="en-US"/>
              </w:rPr>
              <w:t>Osoba wyznaczona</w:t>
            </w:r>
          </w:p>
        </w:tc>
      </w:tr>
    </w:tbl>
    <w:p w14:paraId="4BA4FBB7" w14:textId="752D81ED" w:rsidR="00954579" w:rsidRPr="00174C68" w:rsidRDefault="00954579" w:rsidP="009E054A">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 xml:space="preserve">Dostawy będą realizowane w oparciu o zamówienia złożone e-mailem </w:t>
      </w:r>
      <w:r w:rsidR="00B14AF5" w:rsidRPr="00174C68">
        <w:rPr>
          <w:rFonts w:ascii="Arial Narrow" w:hAnsi="Arial Narrow"/>
          <w:sz w:val="21"/>
          <w:szCs w:val="21"/>
        </w:rPr>
        <w:t xml:space="preserve">lub telefonicznie potwierdzone przez osobę upoważnioną, </w:t>
      </w:r>
      <w:r w:rsidRPr="00174C68">
        <w:rPr>
          <w:rFonts w:ascii="Arial Narrow" w:hAnsi="Arial Narrow" w:cs="Arial"/>
          <w:sz w:val="21"/>
          <w:szCs w:val="21"/>
        </w:rPr>
        <w:t xml:space="preserve">określające rodzaj i ilości asortymentowe. Zamówienia winny być realizowane </w:t>
      </w:r>
      <w:r w:rsidRPr="00174C68">
        <w:rPr>
          <w:rFonts w:ascii="Arial Narrow" w:hAnsi="Arial Narrow" w:cs="Arial"/>
          <w:b/>
          <w:bCs/>
          <w:sz w:val="21"/>
          <w:szCs w:val="21"/>
        </w:rPr>
        <w:t>w okresie nie dłuższym niż 3 dni</w:t>
      </w:r>
      <w:r w:rsidRPr="00174C68">
        <w:rPr>
          <w:rFonts w:ascii="Arial Narrow" w:hAnsi="Arial Narrow" w:cs="Arial"/>
          <w:sz w:val="21"/>
          <w:szCs w:val="21"/>
        </w:rPr>
        <w:t xml:space="preserve"> </w:t>
      </w:r>
      <w:r w:rsidRPr="00174C68">
        <w:rPr>
          <w:rFonts w:ascii="Arial Narrow" w:hAnsi="Arial Narrow" w:cs="Arial"/>
          <w:b/>
          <w:bCs/>
          <w:sz w:val="21"/>
          <w:szCs w:val="21"/>
        </w:rPr>
        <w:t>robocze</w:t>
      </w:r>
      <w:r w:rsidRPr="00174C68">
        <w:rPr>
          <w:rFonts w:ascii="Arial Narrow" w:hAnsi="Arial Narrow" w:cs="Arial"/>
          <w:sz w:val="21"/>
          <w:szCs w:val="21"/>
        </w:rPr>
        <w:t xml:space="preserve"> (tj.: od poniedziałku do piątku z wyłączeniem sobót oraz dni ustawowo wolnych od pracy) </w:t>
      </w:r>
      <w:r w:rsidR="00B14AF5" w:rsidRPr="00174C68">
        <w:rPr>
          <w:rFonts w:ascii="Arial Narrow" w:hAnsi="Arial Narrow"/>
          <w:sz w:val="21"/>
          <w:szCs w:val="21"/>
        </w:rPr>
        <w:t>licząc od dnia następującego pod dniu złożenia zamówienia.</w:t>
      </w:r>
      <w:r w:rsidR="00B14AF5" w:rsidRPr="00174C68">
        <w:rPr>
          <w:rFonts w:ascii="Arial Narrow" w:hAnsi="Arial Narrow" w:cs="Arial"/>
          <w:sz w:val="21"/>
          <w:szCs w:val="21"/>
        </w:rPr>
        <w:t xml:space="preserve"> Dostawca ma obowiązek powiadomić Zamawiającego o istniejących brakach towaru, natychmiast po otrzymaniu zamówienia pocztą elektroniczną.</w:t>
      </w:r>
    </w:p>
    <w:p w14:paraId="3370D90B" w14:textId="25362E39" w:rsidR="00B14AF5" w:rsidRPr="00174C68" w:rsidRDefault="00B14AF5" w:rsidP="009E054A">
      <w:pPr>
        <w:pStyle w:val="Akapitzlist"/>
        <w:numPr>
          <w:ilvl w:val="1"/>
          <w:numId w:val="11"/>
        </w:numPr>
        <w:tabs>
          <w:tab w:val="clear" w:pos="567"/>
        </w:tabs>
        <w:spacing w:line="276" w:lineRule="auto"/>
        <w:ind w:left="567" w:hanging="567"/>
        <w:jc w:val="both"/>
        <w:rPr>
          <w:rFonts w:ascii="Arial Narrow" w:hAnsi="Arial Narrow" w:cs="Arial"/>
          <w:sz w:val="21"/>
          <w:szCs w:val="21"/>
        </w:rPr>
      </w:pPr>
      <w:r w:rsidRPr="00174C68">
        <w:rPr>
          <w:rFonts w:ascii="Arial Narrow" w:hAnsi="Arial Narrow" w:cs="Arial"/>
          <w:sz w:val="21"/>
          <w:szCs w:val="21"/>
        </w:rPr>
        <w:t>Wykonawca każdorazowo do realizowanych dostaw dołączy fakturę lub inny dokument zawierający nazwę towaru, ilość, cenę łączną, ceny jednostkowe. Wykonawca zobowiązany jest do podawania na fakturze nazwy asortymentu zgodnie z załącznikiem nr 1 do umowy.</w:t>
      </w:r>
      <w:r w:rsidRPr="00174C68">
        <w:rPr>
          <w:rFonts w:ascii="Arial Narrow" w:hAnsi="Arial Narrow" w:cs="Arial"/>
          <w:b/>
          <w:sz w:val="21"/>
          <w:szCs w:val="21"/>
        </w:rPr>
        <w:t xml:space="preserve"> </w:t>
      </w:r>
      <w:r w:rsidRPr="00174C68">
        <w:rPr>
          <w:rFonts w:ascii="Arial Narrow" w:hAnsi="Arial Narrow" w:cs="Arial"/>
          <w:sz w:val="21"/>
          <w:szCs w:val="21"/>
        </w:rPr>
        <w:t xml:space="preserve">Szczegółowe informacje dotyczące fakturowania zawiera </w:t>
      </w:r>
      <w:r w:rsidRPr="00174C68">
        <w:rPr>
          <w:rFonts w:ascii="Arial Narrow" w:hAnsi="Arial Narrow" w:cs="Arial"/>
          <w:b/>
          <w:bCs/>
          <w:i/>
          <w:iCs/>
          <w:sz w:val="21"/>
          <w:szCs w:val="21"/>
        </w:rPr>
        <w:t xml:space="preserve">załącznik nr </w:t>
      </w:r>
      <w:r w:rsidR="002659CA" w:rsidRPr="00174C68">
        <w:rPr>
          <w:rFonts w:ascii="Arial Narrow" w:hAnsi="Arial Narrow" w:cs="Arial"/>
          <w:b/>
          <w:bCs/>
          <w:i/>
          <w:iCs/>
          <w:sz w:val="21"/>
          <w:szCs w:val="21"/>
        </w:rPr>
        <w:t>20</w:t>
      </w:r>
      <w:r w:rsidRPr="00174C68">
        <w:rPr>
          <w:rFonts w:ascii="Arial Narrow" w:hAnsi="Arial Narrow" w:cs="Arial"/>
          <w:b/>
          <w:bCs/>
          <w:i/>
          <w:iCs/>
          <w:sz w:val="21"/>
          <w:szCs w:val="21"/>
        </w:rPr>
        <w:t xml:space="preserve"> do SWZ – Wzór umowy</w:t>
      </w:r>
      <w:r w:rsidRPr="00174C68">
        <w:rPr>
          <w:rFonts w:ascii="Arial Narrow" w:hAnsi="Arial Narrow" w:cs="Arial"/>
          <w:i/>
          <w:iCs/>
          <w:sz w:val="21"/>
          <w:szCs w:val="21"/>
        </w:rPr>
        <w:t>.</w:t>
      </w:r>
    </w:p>
    <w:p w14:paraId="5A223B41" w14:textId="77777777" w:rsidR="00B14AF5" w:rsidRPr="00174C68" w:rsidRDefault="00B14AF5" w:rsidP="009E054A">
      <w:pPr>
        <w:pStyle w:val="Akapitzlist"/>
        <w:numPr>
          <w:ilvl w:val="1"/>
          <w:numId w:val="11"/>
        </w:numPr>
        <w:tabs>
          <w:tab w:val="clear" w:pos="567"/>
        </w:tabs>
        <w:spacing w:line="276" w:lineRule="auto"/>
        <w:ind w:left="567" w:hanging="567"/>
        <w:jc w:val="both"/>
        <w:rPr>
          <w:rFonts w:ascii="Arial Narrow" w:hAnsi="Arial Narrow" w:cs="Arial"/>
          <w:b/>
          <w:bCs/>
          <w:sz w:val="21"/>
          <w:szCs w:val="21"/>
        </w:rPr>
      </w:pPr>
      <w:r w:rsidRPr="00174C68">
        <w:rPr>
          <w:rFonts w:ascii="Arial Narrow" w:hAnsi="Arial Narrow" w:cs="Arial"/>
          <w:b/>
          <w:bCs/>
          <w:sz w:val="21"/>
          <w:szCs w:val="21"/>
        </w:rPr>
        <w:t>Opis części zamówienia:</w:t>
      </w:r>
    </w:p>
    <w:p w14:paraId="6E4825B2" w14:textId="77777777" w:rsidR="00B14AF5" w:rsidRPr="00174C68" w:rsidRDefault="00B14AF5" w:rsidP="009E054A">
      <w:pPr>
        <w:pStyle w:val="Akapitzlist"/>
        <w:numPr>
          <w:ilvl w:val="2"/>
          <w:numId w:val="11"/>
        </w:numPr>
        <w:spacing w:line="276" w:lineRule="auto"/>
        <w:ind w:left="567" w:hanging="567"/>
        <w:jc w:val="both"/>
        <w:rPr>
          <w:rFonts w:ascii="Arial Narrow" w:hAnsi="Arial Narrow" w:cs="Arial"/>
          <w:b/>
          <w:bCs/>
          <w:sz w:val="21"/>
          <w:szCs w:val="21"/>
        </w:rPr>
      </w:pPr>
      <w:r w:rsidRPr="00174C68">
        <w:rPr>
          <w:rFonts w:ascii="Arial Narrow" w:hAnsi="Arial Narrow" w:cs="Arial Narrow"/>
          <w:sz w:val="21"/>
          <w:szCs w:val="21"/>
        </w:rPr>
        <w:t>Zamawiający dopuszcza możliwość składania ofert częściowych.</w:t>
      </w:r>
    </w:p>
    <w:p w14:paraId="60DB0BE2" w14:textId="705E2C9D" w:rsidR="00B14AF5" w:rsidRPr="00174C68" w:rsidRDefault="00B14AF5" w:rsidP="009E054A">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Zamówienie składa się z 1</w:t>
      </w:r>
      <w:r w:rsidR="002659CA" w:rsidRPr="00174C68">
        <w:rPr>
          <w:rFonts w:ascii="Arial Narrow" w:hAnsi="Arial Narrow" w:cs="Arial"/>
          <w:sz w:val="21"/>
          <w:szCs w:val="21"/>
        </w:rPr>
        <w:t>4</w:t>
      </w:r>
      <w:r w:rsidRPr="00174C68">
        <w:rPr>
          <w:rFonts w:ascii="Arial Narrow" w:hAnsi="Arial Narrow" w:cs="Arial"/>
          <w:sz w:val="21"/>
          <w:szCs w:val="21"/>
        </w:rPr>
        <w:t xml:space="preserve"> części zwanych dalej częściami o nr 1-1</w:t>
      </w:r>
      <w:r w:rsidR="002659CA" w:rsidRPr="00174C68">
        <w:rPr>
          <w:rFonts w:ascii="Arial Narrow" w:hAnsi="Arial Narrow" w:cs="Arial"/>
          <w:sz w:val="21"/>
          <w:szCs w:val="21"/>
        </w:rPr>
        <w:t>4</w:t>
      </w:r>
    </w:p>
    <w:p w14:paraId="4E63BE6F" w14:textId="77777777" w:rsidR="00B14AF5" w:rsidRPr="00174C68" w:rsidRDefault="00B14AF5" w:rsidP="009E054A">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Wykonawca może złożyć ofertę na dowolnie wybraną część / części.</w:t>
      </w:r>
    </w:p>
    <w:p w14:paraId="638D804A" w14:textId="77777777" w:rsidR="00B14AF5" w:rsidRPr="00174C68" w:rsidRDefault="00B14AF5" w:rsidP="009E054A">
      <w:pPr>
        <w:numPr>
          <w:ilvl w:val="1"/>
          <w:numId w:val="11"/>
        </w:numPr>
        <w:tabs>
          <w:tab w:val="clear" w:pos="567"/>
        </w:tabs>
        <w:spacing w:line="276" w:lineRule="auto"/>
        <w:ind w:left="567" w:hanging="567"/>
        <w:jc w:val="both"/>
        <w:rPr>
          <w:rFonts w:ascii="Arial Narrow" w:hAnsi="Arial Narrow"/>
          <w:sz w:val="21"/>
          <w:szCs w:val="21"/>
        </w:rPr>
      </w:pPr>
      <w:r w:rsidRPr="00174C68">
        <w:rPr>
          <w:rFonts w:ascii="Arial Narrow" w:hAnsi="Arial Narrow"/>
          <w:sz w:val="21"/>
          <w:szCs w:val="21"/>
        </w:rPr>
        <w:t xml:space="preserve">Zamawiający nie przewiduje udzielania zamówień, o których mowa w art. 214 ust. 1 pkt 7 i 8 </w:t>
      </w:r>
      <w:proofErr w:type="spellStart"/>
      <w:r w:rsidRPr="00174C68">
        <w:rPr>
          <w:rFonts w:ascii="Arial Narrow" w:hAnsi="Arial Narrow"/>
          <w:sz w:val="21"/>
          <w:szCs w:val="21"/>
        </w:rPr>
        <w:t>uPZP</w:t>
      </w:r>
      <w:proofErr w:type="spellEnd"/>
      <w:r w:rsidRPr="00174C68">
        <w:rPr>
          <w:rFonts w:ascii="Arial Narrow" w:hAnsi="Arial Narrow"/>
          <w:sz w:val="21"/>
          <w:szCs w:val="21"/>
        </w:rPr>
        <w:t>.</w:t>
      </w:r>
    </w:p>
    <w:p w14:paraId="3AC1B5C9" w14:textId="77777777" w:rsidR="00010342" w:rsidRPr="00174C68" w:rsidRDefault="00010342" w:rsidP="00376909">
      <w:pPr>
        <w:spacing w:line="276" w:lineRule="auto"/>
        <w:ind w:left="567" w:hanging="567"/>
        <w:jc w:val="both"/>
        <w:rPr>
          <w:rFonts w:ascii="Arial Narrow" w:hAnsi="Arial Narrow"/>
          <w:sz w:val="21"/>
          <w:szCs w:val="21"/>
        </w:rPr>
      </w:pPr>
    </w:p>
    <w:p w14:paraId="702CF3F4" w14:textId="77777777" w:rsidR="00F85638" w:rsidRPr="00174C68" w:rsidRDefault="00F85638" w:rsidP="00376909">
      <w:pPr>
        <w:spacing w:line="276" w:lineRule="auto"/>
        <w:ind w:left="567" w:hanging="567"/>
        <w:jc w:val="both"/>
        <w:rPr>
          <w:rFonts w:ascii="Arial Narrow" w:hAnsi="Arial Narrow"/>
          <w:sz w:val="21"/>
          <w:szCs w:val="21"/>
        </w:rPr>
      </w:pPr>
    </w:p>
    <w:p w14:paraId="07A15297" w14:textId="77777777" w:rsidR="00687149" w:rsidRPr="00174C68" w:rsidRDefault="00B74E79" w:rsidP="00376909">
      <w:pPr>
        <w:numPr>
          <w:ilvl w:val="0"/>
          <w:numId w:val="11"/>
        </w:numPr>
        <w:shd w:val="clear" w:color="auto" w:fill="D9E2F3" w:themeFill="accent1" w:themeFillTint="33"/>
        <w:tabs>
          <w:tab w:val="clear" w:pos="1277"/>
        </w:tabs>
        <w:spacing w:line="276" w:lineRule="auto"/>
        <w:ind w:left="567" w:hanging="567"/>
        <w:rPr>
          <w:rFonts w:ascii="Arial Narrow" w:hAnsi="Arial Narrow"/>
          <w:sz w:val="21"/>
          <w:szCs w:val="21"/>
        </w:rPr>
      </w:pPr>
      <w:r w:rsidRPr="00174C68">
        <w:rPr>
          <w:rFonts w:ascii="Arial Narrow" w:hAnsi="Arial Narrow"/>
          <w:b/>
          <w:sz w:val="21"/>
          <w:szCs w:val="21"/>
        </w:rPr>
        <w:lastRenderedPageBreak/>
        <w:t>PODWYKONAWSTWO</w:t>
      </w:r>
    </w:p>
    <w:p w14:paraId="61CFDF6D" w14:textId="77777777" w:rsidR="009D7855" w:rsidRPr="00174C68" w:rsidRDefault="009D7855" w:rsidP="00376909">
      <w:pPr>
        <w:pStyle w:val="Akapitzlist"/>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Wykonawca może powierzyć wykonanie części zamówienia podwykonawcy (podwykonawcom).</w:t>
      </w:r>
    </w:p>
    <w:p w14:paraId="7EBB4DC8" w14:textId="77777777" w:rsidR="009D7855" w:rsidRPr="00174C68" w:rsidRDefault="009D7855" w:rsidP="00376909">
      <w:pPr>
        <w:pStyle w:val="Akapitzlist"/>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nie zastrzega obowiązku osobistego wykonania przez Wykonawcę kluczowych części zamówienia.</w:t>
      </w:r>
    </w:p>
    <w:p w14:paraId="72A3F527" w14:textId="77777777" w:rsidR="009D7855" w:rsidRPr="00174C68" w:rsidRDefault="009D7855" w:rsidP="00376909">
      <w:pPr>
        <w:pStyle w:val="Akapitzlist"/>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700D0FB" w14:textId="77777777" w:rsidR="009D7855" w:rsidRPr="00174C68" w:rsidRDefault="009D7855" w:rsidP="00376909">
      <w:pPr>
        <w:pStyle w:val="Akapitzlist"/>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Powierzenie części zamówienia podwykonawcom nie zwalnia Wykonawcy z odpowiedzialności za należyte wykonanie zamówienia.</w:t>
      </w:r>
    </w:p>
    <w:p w14:paraId="2713FCF2" w14:textId="77777777" w:rsidR="009428AC" w:rsidRPr="00174C68" w:rsidRDefault="009428AC" w:rsidP="009428AC">
      <w:pPr>
        <w:pStyle w:val="Akapitzlist"/>
        <w:spacing w:line="276" w:lineRule="auto"/>
        <w:ind w:left="567"/>
        <w:jc w:val="both"/>
        <w:rPr>
          <w:rFonts w:ascii="Arial Narrow" w:hAnsi="Arial Narrow"/>
          <w:color w:val="000000" w:themeColor="text1"/>
          <w:sz w:val="21"/>
          <w:szCs w:val="21"/>
        </w:rPr>
      </w:pPr>
    </w:p>
    <w:p w14:paraId="1B874334" w14:textId="7E44AB57" w:rsidR="00332B92" w:rsidRPr="00174C68" w:rsidRDefault="00B74E79" w:rsidP="00376909">
      <w:pPr>
        <w:numPr>
          <w:ilvl w:val="0"/>
          <w:numId w:val="11"/>
        </w:numPr>
        <w:shd w:val="clear" w:color="auto" w:fill="D9E2F3" w:themeFill="accent1" w:themeFillTint="33"/>
        <w:spacing w:line="276" w:lineRule="auto"/>
        <w:ind w:left="567" w:hanging="567"/>
        <w:rPr>
          <w:rFonts w:ascii="Arial Narrow" w:hAnsi="Arial Narrow"/>
          <w:sz w:val="21"/>
          <w:szCs w:val="21"/>
        </w:rPr>
      </w:pPr>
      <w:r w:rsidRPr="00174C68">
        <w:rPr>
          <w:rFonts w:ascii="Arial Narrow" w:hAnsi="Arial Narrow"/>
          <w:b/>
          <w:sz w:val="21"/>
          <w:szCs w:val="21"/>
        </w:rPr>
        <w:t>TERMIN WYKONANIA ZAMÓWIENIA</w:t>
      </w:r>
    </w:p>
    <w:p w14:paraId="6C78E06A" w14:textId="2795201A" w:rsidR="009915F3" w:rsidRPr="00174C68" w:rsidRDefault="00921ED1" w:rsidP="008667BB">
      <w:pPr>
        <w:pStyle w:val="Akapitzlist"/>
        <w:numPr>
          <w:ilvl w:val="1"/>
          <w:numId w:val="11"/>
        </w:numPr>
        <w:shd w:val="clear" w:color="auto" w:fill="FFFFFF" w:themeFill="background1"/>
        <w:spacing w:line="276" w:lineRule="auto"/>
        <w:ind w:left="567" w:hanging="567"/>
        <w:rPr>
          <w:rFonts w:ascii="Arial Narrow" w:hAnsi="Arial Narrow"/>
          <w:b/>
          <w:color w:val="000000" w:themeColor="text1"/>
          <w:sz w:val="21"/>
          <w:szCs w:val="21"/>
        </w:rPr>
      </w:pPr>
      <w:r w:rsidRPr="00174C68">
        <w:rPr>
          <w:rFonts w:ascii="Arial Narrow" w:hAnsi="Arial Narrow"/>
          <w:bCs/>
          <w:color w:val="000000" w:themeColor="text1"/>
          <w:sz w:val="21"/>
          <w:szCs w:val="21"/>
        </w:rPr>
        <w:t>Termin realizacji zamówienia wynosi:</w:t>
      </w:r>
      <w:r w:rsidRPr="00174C68">
        <w:rPr>
          <w:rFonts w:ascii="Arial Narrow" w:hAnsi="Arial Narrow"/>
          <w:b/>
          <w:color w:val="000000" w:themeColor="text1"/>
          <w:sz w:val="21"/>
          <w:szCs w:val="21"/>
        </w:rPr>
        <w:t xml:space="preserve"> </w:t>
      </w:r>
      <w:r w:rsidR="002659CA" w:rsidRPr="00174C68">
        <w:rPr>
          <w:rFonts w:ascii="Arial Narrow" w:hAnsi="Arial Narrow"/>
          <w:b/>
          <w:color w:val="000000" w:themeColor="text1"/>
          <w:sz w:val="21"/>
          <w:szCs w:val="21"/>
        </w:rPr>
        <w:t>12</w:t>
      </w:r>
      <w:r w:rsidR="008667BB" w:rsidRPr="00174C68">
        <w:rPr>
          <w:rFonts w:ascii="Arial Narrow" w:hAnsi="Arial Narrow"/>
          <w:b/>
          <w:color w:val="000000" w:themeColor="text1"/>
          <w:sz w:val="21"/>
          <w:szCs w:val="21"/>
        </w:rPr>
        <w:t xml:space="preserve"> miesięcy </w:t>
      </w:r>
      <w:r w:rsidR="00026E17" w:rsidRPr="00174C68">
        <w:rPr>
          <w:rFonts w:ascii="Arial Narrow" w:hAnsi="Arial Narrow"/>
          <w:b/>
          <w:color w:val="000000" w:themeColor="text1"/>
          <w:sz w:val="21"/>
          <w:szCs w:val="21"/>
        </w:rPr>
        <w:t>z terminem obowiązywania nie wcześniej niż 1</w:t>
      </w:r>
      <w:r w:rsidR="008667BB" w:rsidRPr="00174C68">
        <w:rPr>
          <w:rFonts w:ascii="Arial Narrow" w:hAnsi="Arial Narrow"/>
          <w:b/>
          <w:color w:val="000000" w:themeColor="text1"/>
          <w:sz w:val="21"/>
          <w:szCs w:val="21"/>
        </w:rPr>
        <w:t>6</w:t>
      </w:r>
      <w:r w:rsidR="00026E17" w:rsidRPr="00174C68">
        <w:rPr>
          <w:rFonts w:ascii="Arial Narrow" w:hAnsi="Arial Narrow"/>
          <w:b/>
          <w:color w:val="000000" w:themeColor="text1"/>
          <w:sz w:val="21"/>
          <w:szCs w:val="21"/>
        </w:rPr>
        <w:t>.02.2025r.</w:t>
      </w:r>
    </w:p>
    <w:p w14:paraId="52557142" w14:textId="3F508342" w:rsidR="00952E50" w:rsidRPr="00174C68" w:rsidRDefault="009915F3" w:rsidP="00376909">
      <w:pPr>
        <w:pStyle w:val="Akapitzlist"/>
        <w:numPr>
          <w:ilvl w:val="1"/>
          <w:numId w:val="11"/>
        </w:numPr>
        <w:spacing w:line="276" w:lineRule="auto"/>
        <w:ind w:left="567" w:hanging="567"/>
        <w:jc w:val="both"/>
        <w:rPr>
          <w:rFonts w:ascii="Arial Narrow" w:hAnsi="Arial Narrow"/>
          <w:b/>
          <w:color w:val="000000" w:themeColor="text1"/>
          <w:sz w:val="21"/>
          <w:szCs w:val="21"/>
        </w:rPr>
      </w:pPr>
      <w:r w:rsidRPr="00174C68">
        <w:rPr>
          <w:rFonts w:ascii="Arial Narrow" w:hAnsi="Arial Narrow"/>
          <w:bCs/>
          <w:color w:val="000000" w:themeColor="text1"/>
          <w:sz w:val="21"/>
          <w:szCs w:val="21"/>
        </w:rPr>
        <w:t>Szczegółowe zagadnienia dotyczące realizacji umowy uregulowane są we „wzorze umowy” stanowiącej</w:t>
      </w:r>
      <w:r w:rsidRPr="00174C68">
        <w:rPr>
          <w:rFonts w:ascii="Arial Narrow" w:hAnsi="Arial Narrow"/>
          <w:b/>
          <w:color w:val="000000" w:themeColor="text1"/>
          <w:sz w:val="21"/>
          <w:szCs w:val="21"/>
        </w:rPr>
        <w:t xml:space="preserve"> </w:t>
      </w:r>
      <w:r w:rsidR="00CB03D5" w:rsidRPr="00174C68">
        <w:rPr>
          <w:rFonts w:ascii="Arial Narrow" w:hAnsi="Arial Narrow"/>
          <w:b/>
          <w:i/>
          <w:iCs/>
          <w:color w:val="000000" w:themeColor="text1"/>
          <w:sz w:val="21"/>
          <w:szCs w:val="21"/>
        </w:rPr>
        <w:t>Z</w:t>
      </w:r>
      <w:r w:rsidRPr="00174C68">
        <w:rPr>
          <w:rFonts w:ascii="Arial Narrow" w:hAnsi="Arial Narrow"/>
          <w:b/>
          <w:i/>
          <w:iCs/>
          <w:color w:val="000000" w:themeColor="text1"/>
          <w:sz w:val="21"/>
          <w:szCs w:val="21"/>
        </w:rPr>
        <w:t xml:space="preserve">ałącznik nr </w:t>
      </w:r>
      <w:r w:rsidR="002659CA" w:rsidRPr="00174C68">
        <w:rPr>
          <w:rFonts w:ascii="Arial Narrow" w:hAnsi="Arial Narrow"/>
          <w:b/>
          <w:i/>
          <w:iCs/>
          <w:color w:val="000000" w:themeColor="text1"/>
          <w:sz w:val="21"/>
          <w:szCs w:val="21"/>
        </w:rPr>
        <w:t>20</w:t>
      </w:r>
      <w:r w:rsidRPr="00174C68">
        <w:rPr>
          <w:rFonts w:ascii="Arial Narrow" w:hAnsi="Arial Narrow"/>
          <w:b/>
          <w:i/>
          <w:iCs/>
          <w:color w:val="000000" w:themeColor="text1"/>
          <w:sz w:val="21"/>
          <w:szCs w:val="21"/>
        </w:rPr>
        <w:t xml:space="preserve"> do SWZ.</w:t>
      </w:r>
    </w:p>
    <w:p w14:paraId="4D1A2AE3" w14:textId="77777777" w:rsidR="009B3529" w:rsidRPr="00174C68" w:rsidRDefault="009B3529" w:rsidP="00376909">
      <w:pPr>
        <w:pStyle w:val="Akapitzlist"/>
        <w:spacing w:line="276" w:lineRule="auto"/>
        <w:ind w:left="567" w:hanging="567"/>
        <w:jc w:val="both"/>
        <w:rPr>
          <w:rFonts w:ascii="Arial Narrow" w:hAnsi="Arial Narrow"/>
          <w:b/>
          <w:color w:val="000000" w:themeColor="text1"/>
          <w:sz w:val="21"/>
          <w:szCs w:val="21"/>
        </w:rPr>
      </w:pPr>
    </w:p>
    <w:p w14:paraId="51663D7E" w14:textId="32E6D827" w:rsidR="007457BA"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sz w:val="21"/>
          <w:szCs w:val="21"/>
        </w:rPr>
        <w:t>WARUNKI UDZIAŁU W POSTĘPOWANIU</w:t>
      </w:r>
    </w:p>
    <w:p w14:paraId="7A03CCD4" w14:textId="22A574DF" w:rsidR="00BA482C" w:rsidRPr="00174C68" w:rsidRDefault="00BA482C" w:rsidP="00376909">
      <w:pPr>
        <w:pStyle w:val="Akapitzlist"/>
        <w:numPr>
          <w:ilvl w:val="1"/>
          <w:numId w:val="11"/>
        </w:numPr>
        <w:tabs>
          <w:tab w:val="clear" w:pos="567"/>
        </w:tabs>
        <w:spacing w:line="276" w:lineRule="auto"/>
        <w:ind w:left="567" w:hanging="567"/>
        <w:jc w:val="both"/>
        <w:rPr>
          <w:rFonts w:ascii="Arial Narrow" w:hAnsi="Arial Narrow"/>
          <w:sz w:val="21"/>
          <w:szCs w:val="21"/>
        </w:rPr>
      </w:pPr>
      <w:r w:rsidRPr="00174C68">
        <w:rPr>
          <w:rFonts w:ascii="Arial Narrow" w:hAnsi="Arial Narrow"/>
          <w:sz w:val="21"/>
          <w:szCs w:val="21"/>
        </w:rPr>
        <w:t>O udzielenie zamówienia mogą ubiegać się Wykonawcy, którzy nie podlegają wykluczeniu na zasadach określonych w Rozdziale VIII SWZ oraz spełniają określone przez Zamawiającego warunki</w:t>
      </w:r>
      <w:r w:rsidRPr="00174C68">
        <w:rPr>
          <w:rFonts w:ascii="Arial Narrow" w:hAnsi="Arial Narrow"/>
          <w:b/>
          <w:bCs/>
          <w:sz w:val="21"/>
          <w:szCs w:val="21"/>
        </w:rPr>
        <w:t xml:space="preserve"> </w:t>
      </w:r>
      <w:r w:rsidRPr="00174C68">
        <w:rPr>
          <w:rFonts w:ascii="Arial Narrow" w:hAnsi="Arial Narrow"/>
          <w:bCs/>
          <w:sz w:val="21"/>
          <w:szCs w:val="21"/>
        </w:rPr>
        <w:t>udziału w postępowaniu</w:t>
      </w:r>
      <w:bookmarkStart w:id="4" w:name="bookmark3"/>
      <w:r w:rsidRPr="00174C68">
        <w:rPr>
          <w:rFonts w:ascii="Arial Narrow" w:hAnsi="Arial Narrow"/>
          <w:bCs/>
          <w:sz w:val="21"/>
          <w:szCs w:val="21"/>
        </w:rPr>
        <w:t xml:space="preserve"> dotyczą</w:t>
      </w:r>
      <w:r w:rsidRPr="00174C68">
        <w:rPr>
          <w:rFonts w:ascii="Arial Narrow" w:hAnsi="Arial Narrow"/>
          <w:sz w:val="21"/>
          <w:szCs w:val="21"/>
        </w:rPr>
        <w:t>ce:</w:t>
      </w:r>
      <w:bookmarkEnd w:id="4"/>
    </w:p>
    <w:p w14:paraId="7ED5DB98" w14:textId="77777777" w:rsidR="00BA482C" w:rsidRPr="00174C68" w:rsidRDefault="00BA482C" w:rsidP="00376909">
      <w:pPr>
        <w:pStyle w:val="Akapitzlist"/>
        <w:numPr>
          <w:ilvl w:val="2"/>
          <w:numId w:val="11"/>
        </w:numPr>
        <w:spacing w:line="276" w:lineRule="auto"/>
        <w:ind w:left="567" w:hanging="567"/>
        <w:jc w:val="both"/>
        <w:rPr>
          <w:rFonts w:ascii="Arial Narrow" w:hAnsi="Arial Narrow"/>
          <w:sz w:val="21"/>
          <w:szCs w:val="21"/>
        </w:rPr>
      </w:pPr>
      <w:bookmarkStart w:id="5" w:name="_Hlk103249676"/>
      <w:r w:rsidRPr="00174C68">
        <w:rPr>
          <w:rFonts w:ascii="Arial Narrow" w:hAnsi="Arial Narrow"/>
          <w:b/>
          <w:sz w:val="21"/>
          <w:szCs w:val="21"/>
        </w:rPr>
        <w:t>zdolności do występowania w obrocie gospodarczym:</w:t>
      </w:r>
      <w:r w:rsidRPr="00174C68">
        <w:rPr>
          <w:rFonts w:ascii="Arial Narrow" w:hAnsi="Arial Narrow"/>
          <w:sz w:val="21"/>
          <w:szCs w:val="21"/>
        </w:rPr>
        <w:t xml:space="preserve"> Zamawiający nie stawia warunku w powyższym zakresie.</w:t>
      </w:r>
    </w:p>
    <w:bookmarkEnd w:id="5"/>
    <w:p w14:paraId="6D565CB6" w14:textId="359B8DDC" w:rsidR="00BA482C" w:rsidRPr="00174C68" w:rsidRDefault="00BA482C" w:rsidP="00376909">
      <w:pPr>
        <w:pStyle w:val="Akapitzlist"/>
        <w:numPr>
          <w:ilvl w:val="2"/>
          <w:numId w:val="11"/>
        </w:numPr>
        <w:spacing w:line="276" w:lineRule="auto"/>
        <w:ind w:left="567" w:hanging="567"/>
        <w:jc w:val="both"/>
        <w:rPr>
          <w:rFonts w:ascii="Arial Narrow" w:hAnsi="Arial Narrow"/>
          <w:sz w:val="21"/>
          <w:szCs w:val="21"/>
        </w:rPr>
      </w:pPr>
      <w:r w:rsidRPr="00174C68">
        <w:rPr>
          <w:rFonts w:ascii="Arial Narrow" w:hAnsi="Arial Narrow"/>
          <w:b/>
          <w:sz w:val="21"/>
          <w:szCs w:val="21"/>
        </w:rPr>
        <w:t>uprawnień do prowadzenia określonej działalności gospodarczej lub zawodowej, o ile wynika to z odrębnych przepisów:</w:t>
      </w:r>
      <w:r w:rsidR="00CB03D5" w:rsidRPr="00174C68">
        <w:rPr>
          <w:rFonts w:ascii="Arial Narrow" w:hAnsi="Arial Narrow"/>
          <w:b/>
          <w:sz w:val="21"/>
          <w:szCs w:val="21"/>
        </w:rPr>
        <w:t xml:space="preserve"> </w:t>
      </w:r>
      <w:r w:rsidR="00CB03D5" w:rsidRPr="00174C68">
        <w:rPr>
          <w:rFonts w:ascii="Arial Narrow" w:hAnsi="Arial Narrow"/>
          <w:bCs/>
          <w:sz w:val="21"/>
          <w:szCs w:val="21"/>
        </w:rPr>
        <w:t>Zamawiający nie stawia warunku w powyższym zakresie.</w:t>
      </w:r>
      <w:r w:rsidRPr="00174C68">
        <w:rPr>
          <w:rFonts w:ascii="Arial Narrow" w:hAnsi="Arial Narrow"/>
          <w:sz w:val="21"/>
          <w:szCs w:val="21"/>
        </w:rPr>
        <w:t xml:space="preserve"> </w:t>
      </w:r>
    </w:p>
    <w:p w14:paraId="252FB41F" w14:textId="77777777" w:rsidR="00BA482C" w:rsidRPr="00174C68" w:rsidRDefault="00BA482C" w:rsidP="00376909">
      <w:pPr>
        <w:pStyle w:val="Akapitzlist"/>
        <w:numPr>
          <w:ilvl w:val="2"/>
          <w:numId w:val="11"/>
        </w:numPr>
        <w:spacing w:line="276" w:lineRule="auto"/>
        <w:ind w:left="567" w:hanging="567"/>
        <w:jc w:val="both"/>
        <w:rPr>
          <w:rFonts w:ascii="Arial Narrow" w:hAnsi="Arial Narrow"/>
          <w:sz w:val="21"/>
          <w:szCs w:val="21"/>
        </w:rPr>
      </w:pPr>
      <w:r w:rsidRPr="00174C68">
        <w:rPr>
          <w:rFonts w:ascii="Arial Narrow" w:hAnsi="Arial Narrow"/>
          <w:b/>
          <w:sz w:val="21"/>
          <w:szCs w:val="21"/>
        </w:rPr>
        <w:t>sytuacji ekonomicznej lub finansowej:</w:t>
      </w:r>
      <w:r w:rsidRPr="00174C68">
        <w:rPr>
          <w:rFonts w:ascii="Arial Narrow" w:hAnsi="Arial Narrow"/>
          <w:sz w:val="21"/>
          <w:szCs w:val="21"/>
        </w:rPr>
        <w:t xml:space="preserve"> </w:t>
      </w:r>
      <w:r w:rsidRPr="00174C68">
        <w:rPr>
          <w:rFonts w:ascii="Arial Narrow" w:hAnsi="Arial Narrow" w:cs="Arial Narrow"/>
          <w:bCs/>
          <w:sz w:val="21"/>
          <w:szCs w:val="21"/>
        </w:rPr>
        <w:t>Zamawiający nie stawia warunku w powyższym zakresie.</w:t>
      </w:r>
    </w:p>
    <w:p w14:paraId="321DC26F" w14:textId="77777777" w:rsidR="00BA482C" w:rsidRPr="00174C68" w:rsidRDefault="00BA482C" w:rsidP="00376909">
      <w:pPr>
        <w:pStyle w:val="Akapitzlist"/>
        <w:numPr>
          <w:ilvl w:val="2"/>
          <w:numId w:val="11"/>
        </w:numPr>
        <w:spacing w:line="276" w:lineRule="auto"/>
        <w:ind w:left="567" w:hanging="567"/>
        <w:jc w:val="both"/>
        <w:rPr>
          <w:rFonts w:ascii="Arial Narrow" w:hAnsi="Arial Narrow"/>
          <w:sz w:val="21"/>
          <w:szCs w:val="21"/>
        </w:rPr>
      </w:pPr>
      <w:r w:rsidRPr="00174C68">
        <w:rPr>
          <w:rFonts w:ascii="Arial Narrow" w:hAnsi="Arial Narrow"/>
          <w:b/>
          <w:sz w:val="21"/>
          <w:szCs w:val="21"/>
        </w:rPr>
        <w:t xml:space="preserve">zdolności technicznej lub zawodowej: </w:t>
      </w:r>
      <w:r w:rsidRPr="00174C68">
        <w:rPr>
          <w:rFonts w:ascii="Arial Narrow" w:hAnsi="Arial Narrow"/>
          <w:bCs/>
          <w:sz w:val="21"/>
          <w:szCs w:val="21"/>
        </w:rPr>
        <w:t>Zamawiający nie stawia warunku w powyższym zakresie.</w:t>
      </w:r>
    </w:p>
    <w:p w14:paraId="6EB094A7" w14:textId="65150298" w:rsidR="005F02AD" w:rsidRPr="00174C68" w:rsidRDefault="00BA482C" w:rsidP="00376909">
      <w:pPr>
        <w:pStyle w:val="Akapitzlist"/>
        <w:numPr>
          <w:ilvl w:val="1"/>
          <w:numId w:val="11"/>
        </w:numPr>
        <w:tabs>
          <w:tab w:val="clear" w:pos="567"/>
        </w:tabs>
        <w:spacing w:line="276" w:lineRule="auto"/>
        <w:ind w:left="567" w:hanging="567"/>
        <w:jc w:val="both"/>
        <w:rPr>
          <w:rFonts w:ascii="Arial Narrow" w:hAnsi="Arial Narrow"/>
          <w:sz w:val="21"/>
          <w:szCs w:val="21"/>
        </w:rPr>
      </w:pPr>
      <w:r w:rsidRPr="00174C68">
        <w:rPr>
          <w:rFonts w:ascii="Arial Narrow" w:hAnsi="Arial Narrow"/>
          <w:sz w:val="21"/>
          <w:szCs w:val="21"/>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4CB9276" w14:textId="77777777" w:rsidR="009E054A" w:rsidRPr="00174C68" w:rsidRDefault="009E054A" w:rsidP="00376909">
      <w:pPr>
        <w:pStyle w:val="Akapitzlist"/>
        <w:spacing w:line="276" w:lineRule="auto"/>
        <w:ind w:left="567" w:hanging="567"/>
        <w:jc w:val="both"/>
        <w:rPr>
          <w:rFonts w:ascii="Arial Narrow" w:hAnsi="Arial Narrow"/>
          <w:sz w:val="21"/>
          <w:szCs w:val="21"/>
        </w:rPr>
      </w:pPr>
    </w:p>
    <w:p w14:paraId="032AFD81" w14:textId="77777777" w:rsidR="007457BA" w:rsidRPr="00174C68" w:rsidRDefault="00B74E79" w:rsidP="00376909">
      <w:pPr>
        <w:numPr>
          <w:ilvl w:val="0"/>
          <w:numId w:val="11"/>
        </w:numPr>
        <w:shd w:val="clear" w:color="auto" w:fill="D9E2F3" w:themeFill="accent1" w:themeFillTint="33"/>
        <w:spacing w:line="276" w:lineRule="auto"/>
        <w:ind w:left="567" w:hanging="567"/>
        <w:rPr>
          <w:rFonts w:ascii="Arial Narrow" w:hAnsi="Arial Narrow"/>
          <w:sz w:val="21"/>
          <w:szCs w:val="21"/>
        </w:rPr>
      </w:pPr>
      <w:r w:rsidRPr="00174C68">
        <w:rPr>
          <w:rFonts w:ascii="Arial Narrow" w:hAnsi="Arial Narrow"/>
          <w:b/>
          <w:sz w:val="21"/>
          <w:szCs w:val="21"/>
        </w:rPr>
        <w:t>PODSTAWY WYKLUCZENIA Z POSTĘPOWANIA</w:t>
      </w:r>
    </w:p>
    <w:p w14:paraId="0F7174B4" w14:textId="1FE1421F" w:rsidR="004A0969" w:rsidRPr="00174C68" w:rsidRDefault="004A0969" w:rsidP="00376909">
      <w:pPr>
        <w:pStyle w:val="Akapitzlist"/>
        <w:numPr>
          <w:ilvl w:val="1"/>
          <w:numId w:val="11"/>
        </w:numPr>
        <w:spacing w:line="276" w:lineRule="auto"/>
        <w:ind w:left="567" w:hanging="567"/>
        <w:rPr>
          <w:rFonts w:ascii="Arial Narrow" w:eastAsia="Calibri" w:hAnsi="Arial Narrow"/>
          <w:sz w:val="21"/>
          <w:szCs w:val="21"/>
        </w:rPr>
      </w:pPr>
      <w:r w:rsidRPr="00174C68">
        <w:rPr>
          <w:rFonts w:ascii="Arial Narrow" w:eastAsia="Calibri" w:hAnsi="Arial Narrow"/>
          <w:sz w:val="21"/>
          <w:szCs w:val="21"/>
        </w:rPr>
        <w:t xml:space="preserve">Z postępowania </w:t>
      </w:r>
      <w:r w:rsidR="00CB03D5" w:rsidRPr="00174C68">
        <w:rPr>
          <w:rFonts w:ascii="Arial Narrow" w:eastAsia="Calibri" w:hAnsi="Arial Narrow"/>
          <w:sz w:val="21"/>
          <w:szCs w:val="21"/>
        </w:rPr>
        <w:t xml:space="preserve">o udzielenie zamówienia wyklucza się Wykonawców, w stosunku do których zachodzi którakolwiek z okoliczności wskazanych w art. 108 ust. 1 </w:t>
      </w:r>
      <w:proofErr w:type="spellStart"/>
      <w:r w:rsidR="00CB03D5" w:rsidRPr="00174C68">
        <w:rPr>
          <w:rFonts w:ascii="Arial Narrow" w:eastAsia="Calibri" w:hAnsi="Arial Narrow"/>
          <w:sz w:val="21"/>
          <w:szCs w:val="21"/>
        </w:rPr>
        <w:t>uPZP</w:t>
      </w:r>
      <w:proofErr w:type="spellEnd"/>
      <w:r w:rsidR="00CB03D5" w:rsidRPr="00174C68">
        <w:rPr>
          <w:rFonts w:ascii="Arial Narrow" w:eastAsia="Calibri" w:hAnsi="Arial Narrow"/>
          <w:sz w:val="21"/>
          <w:szCs w:val="21"/>
        </w:rPr>
        <w:t xml:space="preserve"> (tj. Dz. U. z 2024 r. poz. 1320)  oraz przesłanek wskazanych w art. 7 ust. 1 ustawy z dnia 13.07.2022 r. o szczególnych rozwiązaniach w zakresie przeciwdziałania wspieraniu agresji na Ukrainę oraz służących ochronie bezpieczeństwa narodowego (</w:t>
      </w:r>
      <w:proofErr w:type="spellStart"/>
      <w:r w:rsidR="00CB03D5" w:rsidRPr="00174C68">
        <w:rPr>
          <w:rFonts w:ascii="Arial Narrow" w:eastAsia="Calibri" w:hAnsi="Arial Narrow"/>
          <w:sz w:val="21"/>
          <w:szCs w:val="21"/>
        </w:rPr>
        <w:t>t.j</w:t>
      </w:r>
      <w:proofErr w:type="spellEnd"/>
      <w:r w:rsidR="00CB03D5" w:rsidRPr="00174C68">
        <w:rPr>
          <w:rFonts w:ascii="Arial Narrow" w:eastAsia="Calibri" w:hAnsi="Arial Narrow"/>
          <w:sz w:val="21"/>
          <w:szCs w:val="21"/>
        </w:rPr>
        <w:t>. Dz. U. z 2024 r. poz. 507):</w:t>
      </w:r>
    </w:p>
    <w:p w14:paraId="1414F271" w14:textId="77777777" w:rsidR="009D7855" w:rsidRPr="00174C68" w:rsidRDefault="009D7855" w:rsidP="00376909">
      <w:pPr>
        <w:numPr>
          <w:ilvl w:val="1"/>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Z postępowania o udzielenie zamówienia wyklucza się Wykonawcę:</w:t>
      </w:r>
    </w:p>
    <w:p w14:paraId="02A58E54" w14:textId="77777777" w:rsidR="009D7855" w:rsidRPr="00174C68" w:rsidRDefault="009D7855" w:rsidP="00376909">
      <w:pPr>
        <w:numPr>
          <w:ilvl w:val="2"/>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będącego osobą fizyczną, którego prawomocnie skazano za przestępstwo:</w:t>
      </w:r>
    </w:p>
    <w:p w14:paraId="2451E59D"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 xml:space="preserve">udziału w zorganizowanej grupie przestępczej albo związku mającym na celu popełnienie przestępstwa lub przestępstwa skarbowego, o którym mowa w art. 258 ustawy z dnia 06.06.1997 r. Kodeks karny </w:t>
      </w:r>
      <w:r w:rsidRPr="00174C68">
        <w:rPr>
          <w:rFonts w:ascii="Arial Narrow" w:hAnsi="Arial Narrow"/>
          <w:sz w:val="21"/>
          <w:szCs w:val="21"/>
        </w:rPr>
        <w:t>(</w:t>
      </w:r>
      <w:proofErr w:type="spellStart"/>
      <w:r w:rsidRPr="00174C68">
        <w:rPr>
          <w:rFonts w:ascii="Arial Narrow" w:hAnsi="Arial Narrow"/>
          <w:sz w:val="21"/>
          <w:szCs w:val="21"/>
        </w:rPr>
        <w:t>t.j</w:t>
      </w:r>
      <w:proofErr w:type="spellEnd"/>
      <w:r w:rsidRPr="00174C68">
        <w:rPr>
          <w:rFonts w:ascii="Arial Narrow" w:hAnsi="Arial Narrow"/>
          <w:sz w:val="21"/>
          <w:szCs w:val="21"/>
        </w:rPr>
        <w:t xml:space="preserve">. Dz. U. z 2024 r. poz. 17 z </w:t>
      </w:r>
      <w:proofErr w:type="spellStart"/>
      <w:r w:rsidRPr="00174C68">
        <w:rPr>
          <w:rFonts w:ascii="Arial Narrow" w:hAnsi="Arial Narrow"/>
          <w:sz w:val="21"/>
          <w:szCs w:val="21"/>
        </w:rPr>
        <w:t>późn</w:t>
      </w:r>
      <w:proofErr w:type="spellEnd"/>
      <w:r w:rsidRPr="00174C68">
        <w:rPr>
          <w:rFonts w:ascii="Arial Narrow" w:hAnsi="Arial Narrow"/>
          <w:sz w:val="21"/>
          <w:szCs w:val="21"/>
        </w:rPr>
        <w:t>. zm.), zwanej dalej „Kodeksem karnym”</w:t>
      </w:r>
    </w:p>
    <w:p w14:paraId="74E27B3F"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handlu ludźmi, o którym mowa w art. 189a Kodeksu karnego,</w:t>
      </w:r>
    </w:p>
    <w:p w14:paraId="6E38E5CB" w14:textId="77777777" w:rsidR="004A0969" w:rsidRPr="00174C68" w:rsidRDefault="004A0969" w:rsidP="00376909">
      <w:pPr>
        <w:pStyle w:val="Akapitzlist"/>
        <w:numPr>
          <w:ilvl w:val="3"/>
          <w:numId w:val="11"/>
        </w:numPr>
        <w:spacing w:line="276" w:lineRule="auto"/>
        <w:ind w:left="567" w:hanging="567"/>
        <w:rPr>
          <w:rFonts w:ascii="Arial Narrow" w:eastAsia="Calibri" w:hAnsi="Arial Narrow"/>
          <w:sz w:val="21"/>
          <w:szCs w:val="21"/>
        </w:rPr>
      </w:pPr>
      <w:r w:rsidRPr="00174C68">
        <w:rPr>
          <w:rFonts w:ascii="Arial Narrow" w:eastAsia="Calibri" w:hAnsi="Arial Narrow"/>
          <w:sz w:val="21"/>
          <w:szCs w:val="21"/>
        </w:rPr>
        <w:t xml:space="preserve">o którym mowa w art. 228–230a, art. 250a Kodeksu karnego, w art. 46–48 ustawy z dnia 25.06.2010 r. (Dz. U. z 2023r. poz. 2048 oraz z 2024r. poz. 1166) o sporcie lub w art. 54 ust. 1–4 ustawy z dnia 12.05.2011 r. o refundacji leków, środków spożywczych specjalnego przeznaczenia żywieniowego oraz wyrobów medycznych (Dz. U. z 2024 r. poz. 930), </w:t>
      </w:r>
    </w:p>
    <w:p w14:paraId="03ED0325"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9E540B"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 xml:space="preserve">o charakterze terrorystycznym, o którym mowa w art. 115 § 20 Kodeksu karnego, lub mające na celu popełnienie tego przestępstwa, </w:t>
      </w:r>
    </w:p>
    <w:p w14:paraId="730B0D46"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 xml:space="preserve">powierzenia wykonywania pracy małoletniemu cudzoziemcowi, o którym mowa w art. 9 ust. 2 ustawy z dnia 15.06.2012 r. o skutkach powierzania wykonywania pracy cudzoziemcom przebywającym wbrew przepisom na terytorium Rzeczypospolitej Polskiej (Dz. U. z 2021 r. poz. 1745),. </w:t>
      </w:r>
    </w:p>
    <w:p w14:paraId="0A092A1F"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A1AC20"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o którym mowa w art. 9 ust. 1 i 3 lub art. 10 ustawy z dnia 15 czerwca 2012 r. o skutkach powierzania wykonywania pracy cudzoziemcom przebywającym wbrew przepisom na terytorium Rzeczypospolitej Polskiej,</w:t>
      </w:r>
    </w:p>
    <w:p w14:paraId="0154F855" w14:textId="77777777" w:rsidR="009D7855" w:rsidRPr="00174C68" w:rsidRDefault="009D7855" w:rsidP="00376909">
      <w:pPr>
        <w:numPr>
          <w:ilvl w:val="3"/>
          <w:numId w:val="11"/>
        </w:numPr>
        <w:spacing w:line="276" w:lineRule="auto"/>
        <w:ind w:left="567" w:hanging="567"/>
        <w:jc w:val="both"/>
        <w:rPr>
          <w:rFonts w:ascii="Arial Narrow" w:eastAsia="Calibri" w:hAnsi="Arial Narrow"/>
          <w:sz w:val="21"/>
          <w:szCs w:val="21"/>
        </w:rPr>
      </w:pPr>
      <w:r w:rsidRPr="00174C68">
        <w:rPr>
          <w:rFonts w:ascii="Arial Narrow" w:hAnsi="Arial Narrow"/>
          <w:sz w:val="21"/>
          <w:szCs w:val="21"/>
        </w:rPr>
        <w:t>lub za odpowiedni czyn zabroniony określony w przepisach prawa obcego</w:t>
      </w:r>
      <w:r w:rsidRPr="00174C68">
        <w:rPr>
          <w:rFonts w:ascii="Arial Narrow" w:eastAsia="Calibri" w:hAnsi="Arial Narrow"/>
          <w:sz w:val="21"/>
          <w:szCs w:val="21"/>
        </w:rPr>
        <w:t>,</w:t>
      </w:r>
    </w:p>
    <w:p w14:paraId="33C78AE7" w14:textId="77777777" w:rsidR="009D7855" w:rsidRPr="00174C68" w:rsidRDefault="009D7855" w:rsidP="00376909">
      <w:pPr>
        <w:numPr>
          <w:ilvl w:val="2"/>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09289857" w14:textId="77777777" w:rsidR="009D7855" w:rsidRPr="00174C68" w:rsidRDefault="009D7855" w:rsidP="00376909">
      <w:pPr>
        <w:numPr>
          <w:ilvl w:val="2"/>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568E71B" w14:textId="3D501F82" w:rsidR="009D7855" w:rsidRPr="00174C68" w:rsidRDefault="009D7855" w:rsidP="00376909">
      <w:pPr>
        <w:numPr>
          <w:ilvl w:val="2"/>
          <w:numId w:val="11"/>
        </w:numPr>
        <w:spacing w:line="276" w:lineRule="auto"/>
        <w:ind w:left="567" w:hanging="567"/>
        <w:jc w:val="both"/>
        <w:rPr>
          <w:rFonts w:ascii="Arial Narrow" w:eastAsia="Calibri" w:hAnsi="Arial Narrow"/>
          <w:sz w:val="21"/>
          <w:szCs w:val="21"/>
        </w:rPr>
      </w:pPr>
      <w:r w:rsidRPr="00174C68">
        <w:rPr>
          <w:rFonts w:ascii="Arial Narrow" w:eastAsia="Calibri" w:hAnsi="Arial Narrow"/>
          <w:sz w:val="21"/>
          <w:szCs w:val="21"/>
        </w:rPr>
        <w:t>wobec którego prawomocnie orzeczono zakaz ubiegania się o zamówienia publiczne,</w:t>
      </w:r>
    </w:p>
    <w:p w14:paraId="5476E06B" w14:textId="035BA6D0" w:rsidR="009D7855" w:rsidRPr="00174C68" w:rsidRDefault="00691639" w:rsidP="00376909">
      <w:pPr>
        <w:numPr>
          <w:ilvl w:val="2"/>
          <w:numId w:val="11"/>
        </w:numPr>
        <w:spacing w:line="276" w:lineRule="auto"/>
        <w:ind w:left="567" w:hanging="567"/>
        <w:jc w:val="both"/>
        <w:rPr>
          <w:rFonts w:ascii="Arial Narrow" w:eastAsiaTheme="minorHAnsi" w:hAnsi="Arial Narrow"/>
          <w:sz w:val="21"/>
          <w:szCs w:val="21"/>
        </w:rPr>
      </w:pPr>
      <w:r w:rsidRPr="00174C68">
        <w:rPr>
          <w:rFonts w:ascii="Arial Narrow" w:eastAsia="Calibri" w:hAnsi="Arial Narrow"/>
          <w:sz w:val="21"/>
          <w:szCs w:val="21"/>
        </w:rPr>
        <w:t xml:space="preserve">jeżeli Zamawiający może stwierdzić, na podstawie wiarygodnych przesłanek, że wykonawca zawarł z innymi wykonawcami porozumienie </w:t>
      </w:r>
      <w:r w:rsidRPr="00174C68">
        <w:rPr>
          <w:rFonts w:ascii="Arial Narrow" w:hAnsi="Arial Narrow"/>
          <w:sz w:val="21"/>
          <w:szCs w:val="21"/>
        </w:rPr>
        <w:t xml:space="preserve">mające na celu zakłócenie konkurencji, w szczególności jeżeli należąc do tej samej grupy kapitałowej w rozumieniu ustawy z dnia 16.02.2007 r. o ochronie konkurencji i konsumentów (tj. Dz. U. z 2024 r. poz. 594 z </w:t>
      </w:r>
      <w:proofErr w:type="spellStart"/>
      <w:r w:rsidRPr="00174C68">
        <w:rPr>
          <w:rFonts w:ascii="Arial Narrow" w:hAnsi="Arial Narrow"/>
          <w:sz w:val="21"/>
          <w:szCs w:val="21"/>
        </w:rPr>
        <w:t>późn</w:t>
      </w:r>
      <w:proofErr w:type="spellEnd"/>
      <w:r w:rsidRPr="00174C68">
        <w:rPr>
          <w:rFonts w:ascii="Arial Narrow" w:hAnsi="Arial Narrow"/>
          <w:sz w:val="21"/>
          <w:szCs w:val="21"/>
        </w:rPr>
        <w:t>. zm.) zwanej dalej „UOKiK”, złożyli odrębne oferty, oferty częściowe lub wnioski o dopuszczenie do udziału w postępowaniu, chyba że wykażą, że przygotowali te oferty lub wnioski niezależnie od siebie</w:t>
      </w:r>
      <w:r w:rsidR="009D7855" w:rsidRPr="00174C68">
        <w:rPr>
          <w:rFonts w:ascii="Arial Narrow" w:hAnsi="Arial Narrow"/>
          <w:sz w:val="21"/>
          <w:szCs w:val="21"/>
        </w:rPr>
        <w:t>,</w:t>
      </w:r>
    </w:p>
    <w:p w14:paraId="6F8C56CA" w14:textId="4CFE356D" w:rsidR="009D7855" w:rsidRPr="00174C68" w:rsidRDefault="00691639"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9D7855" w:rsidRPr="00174C68">
        <w:rPr>
          <w:rFonts w:ascii="Arial Narrow" w:hAnsi="Arial Narrow"/>
          <w:sz w:val="21"/>
          <w:szCs w:val="21"/>
        </w:rPr>
        <w:t>.</w:t>
      </w:r>
    </w:p>
    <w:p w14:paraId="75EA6F20" w14:textId="45D59C90" w:rsidR="009D7855" w:rsidRPr="00174C68" w:rsidRDefault="009D7855" w:rsidP="00376909">
      <w:pPr>
        <w:numPr>
          <w:ilvl w:val="1"/>
          <w:numId w:val="11"/>
        </w:numPr>
        <w:spacing w:line="276" w:lineRule="auto"/>
        <w:ind w:left="567" w:hanging="567"/>
        <w:jc w:val="both"/>
        <w:rPr>
          <w:rFonts w:ascii="Arial Narrow" w:eastAsiaTheme="minorHAnsi" w:hAnsi="Arial Narrow" w:cstheme="minorBidi"/>
          <w:sz w:val="21"/>
          <w:szCs w:val="21"/>
        </w:rPr>
      </w:pPr>
      <w:r w:rsidRPr="00174C68">
        <w:rPr>
          <w:rFonts w:ascii="Arial Narrow" w:hAnsi="Arial Narrow"/>
          <w:sz w:val="21"/>
          <w:szCs w:val="21"/>
        </w:rPr>
        <w:t>Zgodnie z art. 7 ust. 1 ustawy z dnia 13.04.2022 r. o szczególnych rozwiązaniach w zakresie przeciwdziałania wspieraniu agresji na Ukrainę oraz służących ochronie bezpieczeństwa narodowego (</w:t>
      </w:r>
      <w:proofErr w:type="spellStart"/>
      <w:r w:rsidRPr="00174C68">
        <w:rPr>
          <w:rFonts w:ascii="Arial Narrow" w:hAnsi="Arial Narrow"/>
          <w:sz w:val="21"/>
          <w:szCs w:val="21"/>
        </w:rPr>
        <w:t>t.j</w:t>
      </w:r>
      <w:proofErr w:type="spellEnd"/>
      <w:r w:rsidRPr="00174C68">
        <w:rPr>
          <w:rFonts w:ascii="Arial Narrow" w:hAnsi="Arial Narrow"/>
          <w:sz w:val="21"/>
          <w:szCs w:val="21"/>
        </w:rPr>
        <w:t xml:space="preserve">. Dz. U. z 2024 r. poz. 507) z postępowania o udzielenie zamówienia publicznego prowadzonego na podstawie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wyklucza się:</w:t>
      </w:r>
    </w:p>
    <w:p w14:paraId="3DB6269F" w14:textId="00BE7E8E" w:rsidR="009D7855" w:rsidRPr="00174C68" w:rsidRDefault="009D7855"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tj. wykluczenie z postępowania o udzielenie zamówienia publicznego lub konkursu prowadzonego na podstawie </w:t>
      </w:r>
      <w:proofErr w:type="spellStart"/>
      <w:r w:rsidRPr="00174C68">
        <w:rPr>
          <w:rFonts w:ascii="Arial Narrow" w:hAnsi="Arial Narrow"/>
          <w:sz w:val="21"/>
          <w:szCs w:val="21"/>
        </w:rPr>
        <w:t>uPZP</w:t>
      </w:r>
      <w:proofErr w:type="spellEnd"/>
      <w:r w:rsidR="009E054A" w:rsidRPr="00174C68">
        <w:rPr>
          <w:rFonts w:ascii="Arial Narrow" w:hAnsi="Arial Narrow"/>
          <w:sz w:val="21"/>
          <w:szCs w:val="21"/>
        </w:rPr>
        <w:t>.</w:t>
      </w:r>
    </w:p>
    <w:p w14:paraId="58A1B335" w14:textId="77777777" w:rsidR="004A0969" w:rsidRPr="00174C68" w:rsidRDefault="004A0969" w:rsidP="00376909">
      <w:pPr>
        <w:pStyle w:val="Akapitzlist"/>
        <w:numPr>
          <w:ilvl w:val="2"/>
          <w:numId w:val="11"/>
        </w:numPr>
        <w:spacing w:line="276" w:lineRule="auto"/>
        <w:ind w:left="567" w:hanging="567"/>
        <w:rPr>
          <w:rFonts w:ascii="Arial Narrow" w:hAnsi="Arial Narrow"/>
          <w:sz w:val="21"/>
          <w:szCs w:val="21"/>
        </w:rPr>
      </w:pPr>
      <w:r w:rsidRPr="00174C68">
        <w:rPr>
          <w:rFonts w:ascii="Arial Narrow" w:hAnsi="Arial Narrow"/>
          <w:sz w:val="21"/>
          <w:szCs w:val="21"/>
        </w:rPr>
        <w:t xml:space="preserve">Wykonawcę oraz uczestnika konkursu, którego beneficjentem rzeczywistym w rozumieniu ustawy z dnia 01.03.2018 r. o przeciwdziałaniu praniu pieniędzy oraz finansowaniu terroryzmu (Dz. U. z 2023 r. poz. 1124 z </w:t>
      </w:r>
      <w:proofErr w:type="spellStart"/>
      <w:r w:rsidRPr="00174C68">
        <w:rPr>
          <w:rFonts w:ascii="Arial Narrow" w:hAnsi="Arial Narrow"/>
          <w:sz w:val="21"/>
          <w:szCs w:val="21"/>
        </w:rPr>
        <w:t>późn</w:t>
      </w:r>
      <w:proofErr w:type="spellEnd"/>
      <w:r w:rsidRPr="00174C68">
        <w:rPr>
          <w:rFonts w:ascii="Arial Narrow" w:hAnsi="Arial Narrow"/>
          <w:sz w:val="21"/>
          <w:szCs w:val="21"/>
        </w:rPr>
        <w:t xml:space="preserve">. zm.) jest osoba wymieniona w wykazach określonych w rozporządzeniu 765/2006 i rozporządzeniu 269/2014 albo wpisana na listę lub będąca takim beneficjentem rzeczywistym od dnia 24.02.2022 r., o ile została wpisana na listę na podstawie decyzji w sprawie wpisu na listę rozstrzygającej o zastosowaniu środka, o którym mowa w art. 1 pkt 3 ustawy, tj. wykluczenie z postępowania o udzielenie zamówienia publicznego lub konkursu prowadzonego na podstawie </w:t>
      </w:r>
      <w:proofErr w:type="spellStart"/>
      <w:r w:rsidRPr="00174C68">
        <w:rPr>
          <w:rFonts w:ascii="Arial Narrow" w:hAnsi="Arial Narrow"/>
          <w:sz w:val="21"/>
          <w:szCs w:val="21"/>
        </w:rPr>
        <w:t>uPZP</w:t>
      </w:r>
      <w:proofErr w:type="spellEnd"/>
      <w:r w:rsidRPr="00174C68">
        <w:rPr>
          <w:rFonts w:ascii="Arial Narrow" w:hAnsi="Arial Narrow"/>
          <w:sz w:val="21"/>
          <w:szCs w:val="21"/>
        </w:rPr>
        <w:t>.</w:t>
      </w:r>
    </w:p>
    <w:p w14:paraId="49EC880A" w14:textId="2BE538E9" w:rsidR="004A0969" w:rsidRPr="00174C68" w:rsidRDefault="004A0969" w:rsidP="00691639">
      <w:pPr>
        <w:pStyle w:val="Akapitzlist"/>
        <w:numPr>
          <w:ilvl w:val="2"/>
          <w:numId w:val="11"/>
        </w:numPr>
        <w:spacing w:line="276" w:lineRule="auto"/>
        <w:ind w:left="567" w:hanging="567"/>
        <w:rPr>
          <w:rFonts w:ascii="Arial Narrow" w:hAnsi="Arial Narrow"/>
          <w:sz w:val="21"/>
          <w:szCs w:val="21"/>
        </w:rPr>
      </w:pPr>
      <w:r w:rsidRPr="00174C68">
        <w:rPr>
          <w:rFonts w:ascii="Arial Narrow" w:hAnsi="Arial Narrow"/>
          <w:sz w:val="21"/>
          <w:szCs w:val="21"/>
        </w:rPr>
        <w:t xml:space="preserve">Wykonawcę oraz uczestnika konkursu, którego jednostką dominującą w rozumieniu art. 3 ust. 1 pkt 37 ustawy z dnia 29.09.1994 r. o rachunkowości (Dz. U. z 2023 r. poz. 120 z </w:t>
      </w:r>
      <w:proofErr w:type="spellStart"/>
      <w:r w:rsidRPr="00174C68">
        <w:rPr>
          <w:rFonts w:ascii="Arial Narrow" w:hAnsi="Arial Narrow"/>
          <w:sz w:val="21"/>
          <w:szCs w:val="21"/>
        </w:rPr>
        <w:t>póżn</w:t>
      </w:r>
      <w:proofErr w:type="spellEnd"/>
      <w:r w:rsidRPr="00174C68">
        <w:rPr>
          <w:rFonts w:ascii="Arial Narrow" w:hAnsi="Arial Narrow"/>
          <w:sz w:val="21"/>
          <w:szCs w:val="21"/>
        </w:rPr>
        <w:t xml:space="preserve">. zm.), jest podmiot wymieniony w wykazach określonych w rozporządzeniu 765/2006 i rozporządzeniu 269/2014 albo wpisany na listę lub będący taką jednostką dominującą od dnia 24.02.2022 r., o ile został wpisany na listę na podstawie decyzji w sprawie wpisu na listę rozstrzygającej o zastosowaniu środka, o którym mowa w art. 1 pkt 3 ustawy, tj. wykluczenie z postępowania o udzielenie zamówienia publicznego lub konkursu prowadzonego na podstawie </w:t>
      </w:r>
      <w:proofErr w:type="spellStart"/>
      <w:r w:rsidRPr="00174C68">
        <w:rPr>
          <w:rFonts w:ascii="Arial Narrow" w:hAnsi="Arial Narrow"/>
          <w:sz w:val="21"/>
          <w:szCs w:val="21"/>
        </w:rPr>
        <w:t>uPZP</w:t>
      </w:r>
      <w:proofErr w:type="spellEnd"/>
      <w:r w:rsidRPr="00174C68">
        <w:rPr>
          <w:rFonts w:ascii="Arial Narrow" w:hAnsi="Arial Narrow"/>
          <w:sz w:val="21"/>
          <w:szCs w:val="21"/>
        </w:rPr>
        <w:t>.</w:t>
      </w:r>
    </w:p>
    <w:p w14:paraId="00D7120A" w14:textId="5DF4BBB1" w:rsidR="004A0969" w:rsidRPr="00174C68" w:rsidRDefault="00691639" w:rsidP="00691639">
      <w:pPr>
        <w:pStyle w:val="Akapitzlist"/>
        <w:numPr>
          <w:ilvl w:val="1"/>
          <w:numId w:val="11"/>
        </w:numPr>
        <w:tabs>
          <w:tab w:val="clear" w:pos="567"/>
        </w:tabs>
        <w:spacing w:line="276" w:lineRule="auto"/>
        <w:ind w:left="567" w:hanging="567"/>
        <w:rPr>
          <w:rFonts w:ascii="Arial Narrow" w:hAnsi="Arial Narrow"/>
          <w:sz w:val="21"/>
          <w:szCs w:val="21"/>
        </w:rPr>
      </w:pPr>
      <w:r w:rsidRPr="00174C68">
        <w:rPr>
          <w:rFonts w:ascii="Arial Narrow" w:hAnsi="Arial Narrow"/>
          <w:sz w:val="21"/>
          <w:szCs w:val="21"/>
        </w:rPr>
        <w:t>Zamawiający zastrzega możliwość dodatkowego zweryfikowania przesłanek wykluczenia, o których mowa w ust. 3 na podstawie ogólnodostępnych baz danych</w:t>
      </w:r>
      <w:r w:rsidR="004A0969" w:rsidRPr="00174C68">
        <w:rPr>
          <w:rFonts w:ascii="Arial Narrow" w:hAnsi="Arial Narrow"/>
          <w:sz w:val="21"/>
          <w:szCs w:val="21"/>
        </w:rPr>
        <w:t xml:space="preserve">. </w:t>
      </w:r>
    </w:p>
    <w:p w14:paraId="491FD0D3" w14:textId="7480BF6C" w:rsidR="004A0969" w:rsidRPr="00174C68" w:rsidRDefault="004A0969" w:rsidP="00376909">
      <w:pPr>
        <w:pStyle w:val="Akapitzlist"/>
        <w:numPr>
          <w:ilvl w:val="1"/>
          <w:numId w:val="11"/>
        </w:numPr>
        <w:spacing w:line="276" w:lineRule="auto"/>
        <w:ind w:left="567" w:hanging="567"/>
        <w:rPr>
          <w:rFonts w:ascii="Arial Narrow" w:hAnsi="Arial Narrow"/>
          <w:sz w:val="21"/>
          <w:szCs w:val="21"/>
        </w:rPr>
      </w:pPr>
      <w:r w:rsidRPr="00174C68">
        <w:rPr>
          <w:rFonts w:ascii="Arial Narrow" w:hAnsi="Arial Narrow"/>
          <w:sz w:val="21"/>
          <w:szCs w:val="21"/>
        </w:rPr>
        <w:t xml:space="preserve">Wykluczenie Wykonawcy następuje zgodnie z art. 111 </w:t>
      </w:r>
      <w:proofErr w:type="spellStart"/>
      <w:r w:rsidRPr="00174C68">
        <w:rPr>
          <w:rFonts w:ascii="Arial Narrow" w:hAnsi="Arial Narrow"/>
          <w:sz w:val="21"/>
          <w:szCs w:val="21"/>
        </w:rPr>
        <w:t>uPZP</w:t>
      </w:r>
      <w:proofErr w:type="spellEnd"/>
    </w:p>
    <w:p w14:paraId="2DFE03CD" w14:textId="77777777" w:rsidR="00B7563F" w:rsidRPr="00174C68" w:rsidRDefault="00B7563F" w:rsidP="00376909">
      <w:pPr>
        <w:spacing w:line="276" w:lineRule="auto"/>
        <w:ind w:left="567" w:hanging="567"/>
        <w:rPr>
          <w:rFonts w:ascii="Arial Narrow" w:hAnsi="Arial Narrow"/>
          <w:sz w:val="21"/>
          <w:szCs w:val="21"/>
        </w:rPr>
      </w:pPr>
    </w:p>
    <w:p w14:paraId="7E7305F4" w14:textId="6912E12B" w:rsidR="004A0969" w:rsidRPr="00174C68" w:rsidRDefault="004A0969" w:rsidP="00BA13B8">
      <w:pPr>
        <w:pStyle w:val="Akapitzlist"/>
        <w:numPr>
          <w:ilvl w:val="0"/>
          <w:numId w:val="11"/>
        </w:numPr>
        <w:shd w:val="clear" w:color="auto" w:fill="D9E2F3" w:themeFill="accent1" w:themeFillTint="33"/>
        <w:tabs>
          <w:tab w:val="clear" w:pos="1277"/>
          <w:tab w:val="num"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b/>
          <w:bCs/>
          <w:color w:val="000000" w:themeColor="text1"/>
          <w:sz w:val="21"/>
          <w:szCs w:val="21"/>
          <w:shd w:val="clear" w:color="auto" w:fill="D9E2F3" w:themeFill="accent1" w:themeFillTint="33"/>
        </w:rPr>
        <w:t>OŚWIADCZENIE NA PODSTAWIE ART. 125 UST. 1</w:t>
      </w:r>
      <w:r w:rsidR="00CB03D5" w:rsidRPr="00174C68">
        <w:rPr>
          <w:rFonts w:ascii="Arial Narrow" w:hAnsi="Arial Narrow"/>
          <w:b/>
          <w:bCs/>
          <w:color w:val="000000" w:themeColor="text1"/>
          <w:sz w:val="21"/>
          <w:szCs w:val="21"/>
          <w:shd w:val="clear" w:color="auto" w:fill="D9E2F3" w:themeFill="accent1" w:themeFillTint="33"/>
        </w:rPr>
        <w:t xml:space="preserve"> ORAZ </w:t>
      </w:r>
      <w:r w:rsidRPr="00174C68">
        <w:rPr>
          <w:rFonts w:ascii="Arial Narrow" w:hAnsi="Arial Narrow"/>
          <w:b/>
          <w:bCs/>
          <w:color w:val="000000" w:themeColor="text1"/>
          <w:sz w:val="21"/>
          <w:szCs w:val="21"/>
          <w:shd w:val="clear" w:color="auto" w:fill="D9E2F3" w:themeFill="accent1" w:themeFillTint="33"/>
        </w:rPr>
        <w:t>DOKUMENTY JAKIE ZOBOWIĄZANI SĄ DOSTARCZYĆ WYKONAWCY W CELU WYKAZANIA BRAKU PODSTAW WYKLUCZENIA (PODMIOTOWE ŚRODKI DOWODOWE)</w:t>
      </w:r>
      <w:r w:rsidR="00691639" w:rsidRPr="00174C68">
        <w:rPr>
          <w:rFonts w:ascii="Arial Narrow" w:hAnsi="Arial Narrow"/>
          <w:b/>
          <w:bCs/>
          <w:color w:val="000000" w:themeColor="text1"/>
          <w:sz w:val="21"/>
          <w:szCs w:val="21"/>
          <w:shd w:val="clear" w:color="auto" w:fill="D9E2F3" w:themeFill="accent1" w:themeFillTint="33"/>
        </w:rPr>
        <w:t xml:space="preserve"> I</w:t>
      </w:r>
      <w:r w:rsidR="009E054A" w:rsidRPr="00174C68">
        <w:rPr>
          <w:rFonts w:ascii="Arial Narrow" w:hAnsi="Arial Narrow"/>
          <w:b/>
          <w:bCs/>
          <w:color w:val="000000" w:themeColor="text1"/>
          <w:sz w:val="21"/>
          <w:szCs w:val="21"/>
          <w:shd w:val="clear" w:color="auto" w:fill="D9E2F3" w:themeFill="accent1" w:themeFillTint="33"/>
        </w:rPr>
        <w:t> </w:t>
      </w:r>
      <w:r w:rsidR="00691639" w:rsidRPr="00174C68">
        <w:rPr>
          <w:rFonts w:ascii="Arial Narrow" w:hAnsi="Arial Narrow"/>
          <w:b/>
          <w:bCs/>
          <w:color w:val="000000" w:themeColor="text1"/>
          <w:sz w:val="21"/>
          <w:szCs w:val="21"/>
          <w:shd w:val="clear" w:color="auto" w:fill="D9E2F3" w:themeFill="accent1" w:themeFillTint="33"/>
        </w:rPr>
        <w:t>SPRZEŁNIENIA PRZEZ OFEROWANE DOSTAWY WYMAGAŃ ZAMAWIAJĄCEGO (PRZEDMIOTOWE ŚRODKI DOWODOWE</w:t>
      </w:r>
      <w:r w:rsidR="00691639" w:rsidRPr="00174C68">
        <w:rPr>
          <w:rFonts w:ascii="Arial Narrow" w:hAnsi="Arial Narrow"/>
          <w:b/>
          <w:bCs/>
          <w:color w:val="000000" w:themeColor="text1"/>
          <w:sz w:val="21"/>
          <w:szCs w:val="21"/>
        </w:rPr>
        <w:t>)</w:t>
      </w:r>
      <w:r w:rsidR="00BA13B8" w:rsidRPr="00174C68">
        <w:rPr>
          <w:rFonts w:ascii="Arial Narrow" w:hAnsi="Arial Narrow"/>
          <w:b/>
          <w:bCs/>
          <w:color w:val="000000" w:themeColor="text1"/>
          <w:sz w:val="21"/>
          <w:szCs w:val="21"/>
        </w:rPr>
        <w:t>.</w:t>
      </w:r>
      <w:r w:rsidR="00691639" w:rsidRPr="00174C68">
        <w:rPr>
          <w:rFonts w:ascii="Arial Narrow" w:hAnsi="Arial Narrow"/>
          <w:b/>
          <w:bCs/>
          <w:color w:val="000000" w:themeColor="text1"/>
          <w:sz w:val="21"/>
          <w:szCs w:val="21"/>
        </w:rPr>
        <w:t xml:space="preserve"> </w:t>
      </w:r>
    </w:p>
    <w:p w14:paraId="5CFE9FFE" w14:textId="76F5BF71" w:rsidR="00231242" w:rsidRPr="00174C68" w:rsidRDefault="00231242" w:rsidP="002659CA">
      <w:pPr>
        <w:numPr>
          <w:ilvl w:val="1"/>
          <w:numId w:val="18"/>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Do oferty Wykonawca zobowiązany jest dołączyć aktualne na dzień składania ofert </w:t>
      </w:r>
      <w:bookmarkStart w:id="6" w:name="_Hlk86145124"/>
      <w:r w:rsidRPr="00174C68">
        <w:rPr>
          <w:rFonts w:ascii="Arial Narrow" w:hAnsi="Arial Narrow"/>
          <w:sz w:val="21"/>
          <w:szCs w:val="21"/>
        </w:rPr>
        <w:t>„</w:t>
      </w:r>
      <w:r w:rsidRPr="00174C68">
        <w:rPr>
          <w:rFonts w:ascii="Arial Narrow" w:hAnsi="Arial Narrow"/>
          <w:b/>
          <w:bCs/>
          <w:sz w:val="21"/>
          <w:szCs w:val="21"/>
        </w:rPr>
        <w:t>Oświadczenie o braku podstaw do wykluczenia z postępowania</w:t>
      </w:r>
      <w:bookmarkEnd w:id="6"/>
      <w:r w:rsidRPr="00174C68">
        <w:rPr>
          <w:rFonts w:ascii="Arial Narrow" w:hAnsi="Arial Narrow"/>
          <w:sz w:val="21"/>
          <w:szCs w:val="21"/>
        </w:rPr>
        <w:t xml:space="preserve">” – </w:t>
      </w:r>
      <w:r w:rsidRPr="00174C68">
        <w:rPr>
          <w:rFonts w:ascii="Arial Narrow" w:hAnsi="Arial Narrow"/>
          <w:b/>
          <w:bCs/>
          <w:sz w:val="21"/>
          <w:szCs w:val="21"/>
          <w:u w:val="single"/>
        </w:rPr>
        <w:t xml:space="preserve">wzór druku oświadczenia stanowi załącznik nr </w:t>
      </w:r>
      <w:r w:rsidR="00026E17" w:rsidRPr="00174C68">
        <w:rPr>
          <w:rFonts w:ascii="Arial Narrow" w:hAnsi="Arial Narrow"/>
          <w:b/>
          <w:bCs/>
          <w:sz w:val="21"/>
          <w:szCs w:val="21"/>
          <w:u w:val="single"/>
        </w:rPr>
        <w:t>1</w:t>
      </w:r>
      <w:r w:rsidR="008667BB" w:rsidRPr="00174C68">
        <w:rPr>
          <w:rFonts w:ascii="Arial Narrow" w:hAnsi="Arial Narrow"/>
          <w:b/>
          <w:bCs/>
          <w:sz w:val="21"/>
          <w:szCs w:val="21"/>
          <w:u w:val="single"/>
        </w:rPr>
        <w:t>6</w:t>
      </w:r>
      <w:r w:rsidRPr="00174C68">
        <w:rPr>
          <w:rFonts w:ascii="Arial Narrow" w:hAnsi="Arial Narrow"/>
          <w:b/>
          <w:bCs/>
          <w:sz w:val="21"/>
          <w:szCs w:val="21"/>
          <w:u w:val="single"/>
        </w:rPr>
        <w:t xml:space="preserve">. </w:t>
      </w:r>
    </w:p>
    <w:p w14:paraId="2F4CC7B7" w14:textId="6A5975C5" w:rsidR="00231242" w:rsidRPr="00174C68" w:rsidRDefault="00231242" w:rsidP="002659CA">
      <w:pPr>
        <w:numPr>
          <w:ilvl w:val="2"/>
          <w:numId w:val="18"/>
        </w:numPr>
        <w:spacing w:line="276" w:lineRule="auto"/>
        <w:ind w:left="567" w:hanging="567"/>
        <w:jc w:val="both"/>
        <w:rPr>
          <w:rFonts w:ascii="Arial Narrow" w:hAnsi="Arial Narrow"/>
          <w:sz w:val="21"/>
          <w:szCs w:val="21"/>
        </w:rPr>
      </w:pPr>
      <w:r w:rsidRPr="00174C68">
        <w:rPr>
          <w:rFonts w:ascii="Arial Narrow" w:hAnsi="Arial Narrow"/>
          <w:sz w:val="21"/>
          <w:szCs w:val="21"/>
        </w:rPr>
        <w:t>Informacje zawarte w oświadczeni</w:t>
      </w:r>
      <w:r w:rsidR="008B467C" w:rsidRPr="00174C68">
        <w:rPr>
          <w:rFonts w:ascii="Arial Narrow" w:hAnsi="Arial Narrow"/>
          <w:sz w:val="21"/>
          <w:szCs w:val="21"/>
        </w:rPr>
        <w:t>u</w:t>
      </w:r>
      <w:r w:rsidRPr="00174C68">
        <w:rPr>
          <w:rFonts w:ascii="Arial Narrow" w:hAnsi="Arial Narrow"/>
          <w:sz w:val="21"/>
          <w:szCs w:val="21"/>
        </w:rPr>
        <w:t xml:space="preserve">, o którym mowa w </w:t>
      </w:r>
      <w:r w:rsidR="00952C89" w:rsidRPr="00174C68">
        <w:rPr>
          <w:rFonts w:ascii="Arial Narrow" w:hAnsi="Arial Narrow"/>
          <w:sz w:val="21"/>
          <w:szCs w:val="21"/>
        </w:rPr>
        <w:t>pkt</w:t>
      </w:r>
      <w:r w:rsidRPr="00174C68">
        <w:rPr>
          <w:rFonts w:ascii="Arial Narrow" w:hAnsi="Arial Narrow"/>
          <w:sz w:val="21"/>
          <w:szCs w:val="21"/>
        </w:rPr>
        <w:t xml:space="preserve">. 1 stanowią wstępne potwierdzenie, że Wykonawca nie podlega wykluczeniu. </w:t>
      </w:r>
    </w:p>
    <w:p w14:paraId="2F96754C" w14:textId="77777777" w:rsidR="00231242" w:rsidRPr="00174C68" w:rsidRDefault="00231242" w:rsidP="002659CA">
      <w:pPr>
        <w:pStyle w:val="Akapitzlist"/>
        <w:numPr>
          <w:ilvl w:val="1"/>
          <w:numId w:val="18"/>
        </w:numPr>
        <w:spacing w:line="276" w:lineRule="auto"/>
        <w:ind w:left="567" w:hanging="567"/>
        <w:jc w:val="both"/>
        <w:rPr>
          <w:rFonts w:ascii="Arial Narrow" w:hAnsi="Arial Narrow"/>
          <w:b/>
          <w:bCs/>
          <w:sz w:val="21"/>
          <w:szCs w:val="21"/>
        </w:rPr>
      </w:pPr>
      <w:r w:rsidRPr="00174C68">
        <w:rPr>
          <w:rFonts w:ascii="Arial Narrow" w:hAnsi="Arial Narrow"/>
          <w:color w:val="000000" w:themeColor="text1"/>
          <w:sz w:val="21"/>
          <w:szCs w:val="21"/>
        </w:rPr>
        <w:t xml:space="preserve">Zamawiający wzywa Wykonawcę, którego oferta została najwyżej oceniona, do złożenia w wyznaczonym terminie, nie krótszym niż 5 dni od dnia wezwania, podmiotowych środków dowodowych, aktualnych na dzień złożenia podmiotowych środków dowodowych. </w:t>
      </w:r>
      <w:r w:rsidRPr="00174C68">
        <w:rPr>
          <w:rFonts w:ascii="Arial Narrow" w:hAnsi="Arial Narrow"/>
          <w:b/>
          <w:bCs/>
          <w:color w:val="000000" w:themeColor="text1"/>
          <w:sz w:val="21"/>
          <w:szCs w:val="21"/>
        </w:rPr>
        <w:t>Podmiotowe środki dowodowe od Wykonawcy obejmują:</w:t>
      </w:r>
    </w:p>
    <w:p w14:paraId="3A1EB8D4" w14:textId="77777777" w:rsidR="00231242" w:rsidRPr="00174C68" w:rsidRDefault="00231242" w:rsidP="002659CA">
      <w:pPr>
        <w:numPr>
          <w:ilvl w:val="2"/>
          <w:numId w:val="18"/>
        </w:numPr>
        <w:spacing w:line="276" w:lineRule="auto"/>
        <w:ind w:left="567" w:hanging="567"/>
        <w:jc w:val="both"/>
        <w:rPr>
          <w:rFonts w:ascii="Arial Narrow" w:hAnsi="Arial Narrow"/>
          <w:b/>
          <w:bCs/>
          <w:sz w:val="21"/>
          <w:szCs w:val="21"/>
        </w:rPr>
      </w:pPr>
      <w:r w:rsidRPr="00174C68">
        <w:rPr>
          <w:rFonts w:ascii="Arial Narrow" w:hAnsi="Arial Narrow"/>
          <w:b/>
          <w:bCs/>
          <w:sz w:val="21"/>
          <w:szCs w:val="21"/>
          <w:u w:val="single"/>
        </w:rPr>
        <w:lastRenderedPageBreak/>
        <w:t>W zakresie podstaw wykluczenia z postępowania:</w:t>
      </w:r>
    </w:p>
    <w:p w14:paraId="47A57D26" w14:textId="3B388704" w:rsidR="00231242" w:rsidRPr="00174C68" w:rsidRDefault="00231242" w:rsidP="002659CA">
      <w:pPr>
        <w:numPr>
          <w:ilvl w:val="3"/>
          <w:numId w:val="18"/>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Oświadczenie Wykonawcy, w zakresie art. 108 ust. 1 pkt 5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o braku przynależności do tej samej grupy kapitałowej, w rozumieniu </w:t>
      </w:r>
      <w:r w:rsidRPr="00174C68">
        <w:rPr>
          <w:rStyle w:val="hgkelc"/>
          <w:rFonts w:ascii="Arial Narrow" w:hAnsi="Arial Narrow"/>
          <w:sz w:val="21"/>
          <w:szCs w:val="21"/>
        </w:rPr>
        <w:t>UO</w:t>
      </w:r>
      <w:r w:rsidR="00691639" w:rsidRPr="00174C68">
        <w:rPr>
          <w:rStyle w:val="hgkelc"/>
          <w:rFonts w:ascii="Arial Narrow" w:hAnsi="Arial Narrow"/>
          <w:sz w:val="21"/>
          <w:szCs w:val="21"/>
        </w:rPr>
        <w:t>K</w:t>
      </w:r>
      <w:r w:rsidRPr="00174C68">
        <w:rPr>
          <w:rStyle w:val="hgkelc"/>
          <w:rFonts w:ascii="Arial Narrow" w:hAnsi="Arial Narrow"/>
          <w:sz w:val="21"/>
          <w:szCs w:val="21"/>
        </w:rPr>
        <w:t>iK</w:t>
      </w:r>
      <w:r w:rsidRPr="00174C68">
        <w:rPr>
          <w:rFonts w:ascii="Arial Narrow" w:hAnsi="Arial Narrow"/>
          <w:sz w:val="21"/>
          <w:szCs w:val="21"/>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74C68">
        <w:rPr>
          <w:rFonts w:ascii="Arial Narrow" w:hAnsi="Arial Narrow"/>
          <w:b/>
          <w:bCs/>
          <w:sz w:val="21"/>
          <w:szCs w:val="21"/>
          <w:u w:val="single"/>
        </w:rPr>
        <w:t xml:space="preserve">załącznik nr </w:t>
      </w:r>
      <w:r w:rsidR="00026E17" w:rsidRPr="00174C68">
        <w:rPr>
          <w:rFonts w:ascii="Arial Narrow" w:hAnsi="Arial Narrow"/>
          <w:b/>
          <w:bCs/>
          <w:sz w:val="21"/>
          <w:szCs w:val="21"/>
          <w:u w:val="single"/>
        </w:rPr>
        <w:t>1</w:t>
      </w:r>
      <w:r w:rsidR="008667BB" w:rsidRPr="00174C68">
        <w:rPr>
          <w:rFonts w:ascii="Arial Narrow" w:hAnsi="Arial Narrow"/>
          <w:b/>
          <w:bCs/>
          <w:sz w:val="21"/>
          <w:szCs w:val="21"/>
          <w:u w:val="single"/>
        </w:rPr>
        <w:t>7</w:t>
      </w:r>
      <w:r w:rsidRPr="00174C68">
        <w:rPr>
          <w:rFonts w:ascii="Arial Narrow" w:hAnsi="Arial Narrow"/>
          <w:b/>
          <w:bCs/>
          <w:sz w:val="21"/>
          <w:szCs w:val="21"/>
          <w:u w:val="single"/>
        </w:rPr>
        <w:t xml:space="preserve"> do SWZ</w:t>
      </w:r>
      <w:r w:rsidRPr="00174C68">
        <w:rPr>
          <w:rFonts w:ascii="Arial Narrow" w:hAnsi="Arial Narrow"/>
          <w:sz w:val="21"/>
          <w:szCs w:val="21"/>
          <w:u w:val="single"/>
        </w:rPr>
        <w:t xml:space="preserve"> (</w:t>
      </w:r>
      <w:r w:rsidRPr="00174C68">
        <w:rPr>
          <w:rFonts w:ascii="Arial Narrow" w:hAnsi="Arial Narrow"/>
          <w:b/>
          <w:bCs/>
          <w:sz w:val="21"/>
          <w:szCs w:val="21"/>
          <w:u w:val="single"/>
        </w:rPr>
        <w:t>składane na wezwanie Zamawiającego zgodnie z pkt. 2</w:t>
      </w:r>
      <w:r w:rsidRPr="00174C68">
        <w:rPr>
          <w:rFonts w:ascii="Arial Narrow" w:hAnsi="Arial Narrow"/>
          <w:sz w:val="21"/>
          <w:szCs w:val="21"/>
          <w:u w:val="single"/>
        </w:rPr>
        <w:t>).</w:t>
      </w:r>
    </w:p>
    <w:p w14:paraId="32BEF65E" w14:textId="5FFA8D5C" w:rsidR="00231242" w:rsidRPr="00174C68" w:rsidRDefault="00231242" w:rsidP="002659CA">
      <w:pPr>
        <w:numPr>
          <w:ilvl w:val="3"/>
          <w:numId w:val="18"/>
        </w:numPr>
        <w:spacing w:line="276" w:lineRule="auto"/>
        <w:ind w:left="567" w:hanging="567"/>
        <w:jc w:val="both"/>
        <w:rPr>
          <w:rFonts w:ascii="Arial Narrow" w:hAnsi="Arial Narrow"/>
          <w:sz w:val="21"/>
          <w:szCs w:val="21"/>
        </w:rPr>
      </w:pPr>
      <w:r w:rsidRPr="00174C68">
        <w:rPr>
          <w:rFonts w:ascii="Arial Narrow" w:eastAsiaTheme="minorHAnsi" w:hAnsi="Arial Narrow" w:cstheme="minorBidi"/>
          <w:sz w:val="21"/>
          <w:szCs w:val="21"/>
          <w:lang w:eastAsia="en-US"/>
        </w:rPr>
        <w:t>Zamawiający w celu potwierdzenia braku podstaw wykluczenia Wykonawcy z udziału w postępowaniu, o których mowa w art. 108 ust. 1 pkt. 1-4 i 6 oraz w art. 7 ust. 1 Ustawy z dnia 13 kwietnia 2022 r. o szczególnych rozwiązaniach w zakresie przeciwdziałania wspieraniu agresji na Ukrainę oraz służących ochronie bezpieczeństwa narodowego (</w:t>
      </w:r>
      <w:proofErr w:type="spellStart"/>
      <w:r w:rsidRPr="00174C68">
        <w:rPr>
          <w:rFonts w:ascii="Arial Narrow" w:eastAsiaTheme="minorHAnsi" w:hAnsi="Arial Narrow" w:cstheme="minorBidi"/>
          <w:sz w:val="21"/>
          <w:szCs w:val="21"/>
          <w:lang w:eastAsia="en-US"/>
        </w:rPr>
        <w:t>t.j</w:t>
      </w:r>
      <w:proofErr w:type="spellEnd"/>
      <w:r w:rsidRPr="00174C68">
        <w:rPr>
          <w:rFonts w:ascii="Arial Narrow" w:eastAsiaTheme="minorHAnsi" w:hAnsi="Arial Narrow" w:cstheme="minorBidi"/>
          <w:sz w:val="21"/>
          <w:szCs w:val="21"/>
          <w:lang w:eastAsia="en-US"/>
        </w:rPr>
        <w:t>. Dz. U. z 2024 r. poz.</w:t>
      </w:r>
      <w:r w:rsidR="00F53B2C" w:rsidRPr="00174C68">
        <w:rPr>
          <w:rFonts w:ascii="Arial Narrow" w:eastAsiaTheme="minorHAnsi" w:hAnsi="Arial Narrow" w:cstheme="minorBidi"/>
          <w:sz w:val="21"/>
          <w:szCs w:val="21"/>
          <w:lang w:eastAsia="en-US"/>
        </w:rPr>
        <w:t xml:space="preserve"> </w:t>
      </w:r>
      <w:r w:rsidRPr="00174C68">
        <w:rPr>
          <w:rFonts w:ascii="Arial Narrow" w:eastAsiaTheme="minorHAnsi" w:hAnsi="Arial Narrow" w:cstheme="minorBidi"/>
          <w:sz w:val="21"/>
          <w:szCs w:val="21"/>
          <w:lang w:eastAsia="en-US"/>
        </w:rPr>
        <w:t xml:space="preserve">507), zamiast podmiotowych środków dowodowych będzie żądać oświadczenia Wykonawcy o aktualności informacji zawartych w oświadczeniu wstępnym, o którym mowa w art. 125 ust. 1 ustawy, w zakresie podstaw wykluczenia z postępowania wskazanych przez Zamawiającego - wzór druku oświadczenia stanowi </w:t>
      </w:r>
      <w:r w:rsidRPr="00174C68">
        <w:rPr>
          <w:rFonts w:ascii="Arial Narrow" w:eastAsiaTheme="minorHAnsi" w:hAnsi="Arial Narrow" w:cstheme="minorBidi"/>
          <w:b/>
          <w:bCs/>
          <w:sz w:val="21"/>
          <w:szCs w:val="21"/>
          <w:u w:val="single"/>
          <w:lang w:eastAsia="en-US"/>
        </w:rPr>
        <w:t>załączniki nr</w:t>
      </w:r>
      <w:r w:rsidR="00026E17" w:rsidRPr="00174C68">
        <w:rPr>
          <w:rFonts w:ascii="Arial Narrow" w:eastAsiaTheme="minorHAnsi" w:hAnsi="Arial Narrow" w:cstheme="minorBidi"/>
          <w:b/>
          <w:bCs/>
          <w:sz w:val="21"/>
          <w:szCs w:val="21"/>
          <w:u w:val="single"/>
          <w:lang w:eastAsia="en-US"/>
        </w:rPr>
        <w:t xml:space="preserve"> 1</w:t>
      </w:r>
      <w:r w:rsidR="008667BB" w:rsidRPr="00174C68">
        <w:rPr>
          <w:rFonts w:ascii="Arial Narrow" w:eastAsiaTheme="minorHAnsi" w:hAnsi="Arial Narrow" w:cstheme="minorBidi"/>
          <w:b/>
          <w:bCs/>
          <w:sz w:val="21"/>
          <w:szCs w:val="21"/>
          <w:u w:val="single"/>
          <w:lang w:eastAsia="en-US"/>
        </w:rPr>
        <w:t>8</w:t>
      </w:r>
      <w:r w:rsidRPr="00174C68">
        <w:rPr>
          <w:rFonts w:ascii="Arial Narrow" w:eastAsiaTheme="minorHAnsi" w:hAnsi="Arial Narrow" w:cstheme="minorBidi"/>
          <w:b/>
          <w:bCs/>
          <w:sz w:val="21"/>
          <w:szCs w:val="21"/>
          <w:u w:val="single"/>
          <w:lang w:eastAsia="en-US"/>
        </w:rPr>
        <w:t xml:space="preserve"> do SWZ (składane na wezwanie Zamawiającego zgodnie z pkt. 2</w:t>
      </w:r>
      <w:r w:rsidR="00BA13B8" w:rsidRPr="00174C68">
        <w:rPr>
          <w:rFonts w:ascii="Arial Narrow" w:eastAsiaTheme="minorHAnsi" w:hAnsi="Arial Narrow" w:cstheme="minorBidi"/>
          <w:b/>
          <w:bCs/>
          <w:sz w:val="21"/>
          <w:szCs w:val="21"/>
          <w:u w:val="single"/>
          <w:lang w:eastAsia="en-US"/>
        </w:rPr>
        <w:t>).</w:t>
      </w:r>
    </w:p>
    <w:p w14:paraId="5A3BC5E4" w14:textId="77777777" w:rsidR="00231242" w:rsidRPr="00174C68" w:rsidRDefault="00231242" w:rsidP="002659CA">
      <w:pPr>
        <w:numPr>
          <w:ilvl w:val="2"/>
          <w:numId w:val="18"/>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Zamawiający nie wzywa do złożenia podmiotowych środków dowodowych, jeżeli:</w:t>
      </w:r>
    </w:p>
    <w:p w14:paraId="4223A09B" w14:textId="30B6552B" w:rsidR="00231242" w:rsidRPr="00174C68" w:rsidRDefault="00231242" w:rsidP="002659CA">
      <w:pPr>
        <w:numPr>
          <w:ilvl w:val="3"/>
          <w:numId w:val="18"/>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może je uzyskać za pomocą bezpłatnych i ogólnodostępnych baz danych, w szczególności rejestrów publicznych w rozumieniu ustawy z dnia 17.02.2005 r. o informatyzacji działalności podmiotów realizujących zadania publiczne </w:t>
      </w:r>
      <w:r w:rsidRPr="00174C68">
        <w:rPr>
          <w:rFonts w:ascii="Arial Narrow" w:hAnsi="Arial Narrow"/>
          <w:sz w:val="21"/>
          <w:szCs w:val="21"/>
        </w:rPr>
        <w:t>(</w:t>
      </w:r>
      <w:proofErr w:type="spellStart"/>
      <w:r w:rsidRPr="00174C68">
        <w:rPr>
          <w:rFonts w:ascii="Arial Narrow" w:hAnsi="Arial Narrow"/>
          <w:sz w:val="21"/>
          <w:szCs w:val="21"/>
        </w:rPr>
        <w:t>t.j</w:t>
      </w:r>
      <w:proofErr w:type="spellEnd"/>
      <w:r w:rsidRPr="00174C68">
        <w:rPr>
          <w:rFonts w:ascii="Arial Narrow" w:hAnsi="Arial Narrow"/>
          <w:sz w:val="21"/>
          <w:szCs w:val="21"/>
        </w:rPr>
        <w:t xml:space="preserve">. Dz.U. z 2024 r. poz. 307) </w:t>
      </w:r>
      <w:r w:rsidRPr="00174C68">
        <w:rPr>
          <w:rFonts w:ascii="Arial Narrow" w:hAnsi="Arial Narrow"/>
          <w:color w:val="000000" w:themeColor="text1"/>
          <w:sz w:val="21"/>
          <w:szCs w:val="21"/>
        </w:rPr>
        <w:t xml:space="preserve">o ile Wykonawca wskazał w oświadczeniu, o którym mowa w art. 125 ust. 1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xml:space="preserve"> dane umożliwiające dostęp do tych środków;</w:t>
      </w:r>
    </w:p>
    <w:p w14:paraId="6BD53FE9" w14:textId="7E7B0DDC" w:rsidR="00231242" w:rsidRPr="00174C68" w:rsidRDefault="00231242" w:rsidP="002659CA">
      <w:pPr>
        <w:numPr>
          <w:ilvl w:val="3"/>
          <w:numId w:val="18"/>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podmiotowym środkiem dowodowym jest oświadczenie, którego treść odpowiada zakresowi oświadczenia, o którym mowa w</w:t>
      </w:r>
      <w:r w:rsidR="00817A79" w:rsidRPr="00174C68">
        <w:rPr>
          <w:rFonts w:ascii="Arial Narrow" w:hAnsi="Arial Narrow"/>
          <w:color w:val="000000" w:themeColor="text1"/>
          <w:sz w:val="21"/>
          <w:szCs w:val="21"/>
        </w:rPr>
        <w:t> </w:t>
      </w:r>
      <w:r w:rsidRPr="00174C68">
        <w:rPr>
          <w:rFonts w:ascii="Arial Narrow" w:hAnsi="Arial Narrow"/>
          <w:color w:val="000000" w:themeColor="text1"/>
          <w:sz w:val="21"/>
          <w:szCs w:val="21"/>
        </w:rPr>
        <w:t>art.</w:t>
      </w:r>
      <w:r w:rsidR="00F53B2C" w:rsidRPr="00174C68">
        <w:rPr>
          <w:rFonts w:ascii="Arial Narrow" w:hAnsi="Arial Narrow"/>
          <w:color w:val="000000" w:themeColor="text1"/>
          <w:sz w:val="21"/>
          <w:szCs w:val="21"/>
        </w:rPr>
        <w:t> </w:t>
      </w:r>
      <w:r w:rsidRPr="00174C68">
        <w:rPr>
          <w:rFonts w:ascii="Arial Narrow" w:hAnsi="Arial Narrow"/>
          <w:color w:val="000000" w:themeColor="text1"/>
          <w:sz w:val="21"/>
          <w:szCs w:val="21"/>
        </w:rPr>
        <w:t xml:space="preserve">125 ust. 1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w:t>
      </w:r>
    </w:p>
    <w:p w14:paraId="6F01B32B" w14:textId="6F552196" w:rsidR="00231242" w:rsidRPr="00174C68" w:rsidRDefault="00231242" w:rsidP="002659CA">
      <w:pPr>
        <w:pStyle w:val="Akapitzlist"/>
        <w:numPr>
          <w:ilvl w:val="3"/>
          <w:numId w:val="18"/>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Wykonawca nie jest zobowiązany do złożenia podmiotowych środków dowodowych, które Zamawiający posiada, jeżeli Wykonawca wskaże te środki oraz potwierdzi ich prawidłowość i aktualność;</w:t>
      </w:r>
    </w:p>
    <w:p w14:paraId="2F437D9F" w14:textId="7CC4A430" w:rsidR="00231242" w:rsidRPr="00174C68" w:rsidRDefault="00231242" w:rsidP="002659CA">
      <w:pPr>
        <w:pStyle w:val="Akapitzlist"/>
        <w:numPr>
          <w:ilvl w:val="2"/>
          <w:numId w:val="18"/>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 zakresie nieuregulowanym niniejszą SWZ do oświadczeń i dokumentów składanych przez Wykonawcę w</w:t>
      </w:r>
      <w:r w:rsidR="00817A79" w:rsidRPr="00174C68">
        <w:rPr>
          <w:rFonts w:ascii="Arial Narrow" w:hAnsi="Arial Narrow"/>
          <w:color w:val="000000" w:themeColor="text1"/>
          <w:sz w:val="21"/>
          <w:szCs w:val="21"/>
        </w:rPr>
        <w:t xml:space="preserve"> </w:t>
      </w:r>
      <w:r w:rsidRPr="00174C68">
        <w:rPr>
          <w:rFonts w:ascii="Arial Narrow" w:hAnsi="Arial Narrow"/>
          <w:color w:val="000000" w:themeColor="text1"/>
          <w:sz w:val="21"/>
          <w:szCs w:val="21"/>
        </w:rPr>
        <w:t xml:space="preserve">postępowaniu zastosowanie mają w szczególności przepisy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xml:space="preserve"> oraz rozporządzenia Ministra Rozwoju Pracy i Technologii z dnia 23.12.2020 r. w sprawie podmiotowych środków dowodowych oraz innych dokumentów lub oświadczeń, jakich może żądać Zamawiający od Wykonawcy oraz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oraz </w:t>
      </w:r>
      <w:r w:rsidRPr="00174C68">
        <w:rPr>
          <w:rFonts w:ascii="Arial Narrow" w:hAnsi="Arial Narrow"/>
          <w:sz w:val="21"/>
          <w:szCs w:val="21"/>
        </w:rPr>
        <w:t>Rozporządzenie</w:t>
      </w:r>
      <w:r w:rsidRPr="00174C68">
        <w:rPr>
          <w:rFonts w:ascii="Arial Narrow" w:hAnsi="Arial Narrow"/>
          <w:spacing w:val="-7"/>
          <w:sz w:val="21"/>
          <w:szCs w:val="21"/>
        </w:rPr>
        <w:t xml:space="preserve"> </w:t>
      </w:r>
      <w:r w:rsidRPr="00174C68">
        <w:rPr>
          <w:rFonts w:ascii="Arial Narrow" w:hAnsi="Arial Narrow"/>
          <w:sz w:val="21"/>
          <w:szCs w:val="21"/>
        </w:rPr>
        <w:t>Rady</w:t>
      </w:r>
      <w:r w:rsidRPr="00174C68">
        <w:rPr>
          <w:rFonts w:ascii="Arial Narrow" w:hAnsi="Arial Narrow"/>
          <w:spacing w:val="-7"/>
          <w:sz w:val="21"/>
          <w:szCs w:val="21"/>
        </w:rPr>
        <w:t xml:space="preserve"> </w:t>
      </w:r>
      <w:r w:rsidRPr="00174C68">
        <w:rPr>
          <w:rFonts w:ascii="Arial Narrow" w:hAnsi="Arial Narrow"/>
          <w:sz w:val="21"/>
          <w:szCs w:val="21"/>
        </w:rPr>
        <w:t>Ministrów</w:t>
      </w:r>
      <w:r w:rsidRPr="00174C68">
        <w:rPr>
          <w:rFonts w:ascii="Arial Narrow" w:hAnsi="Arial Narrow"/>
          <w:spacing w:val="-7"/>
          <w:sz w:val="21"/>
          <w:szCs w:val="21"/>
        </w:rPr>
        <w:t xml:space="preserve"> </w:t>
      </w:r>
      <w:r w:rsidRPr="00174C68">
        <w:rPr>
          <w:rFonts w:ascii="Arial Narrow" w:hAnsi="Arial Narrow"/>
          <w:sz w:val="21"/>
          <w:szCs w:val="21"/>
        </w:rPr>
        <w:t>z</w:t>
      </w:r>
      <w:r w:rsidRPr="00174C68">
        <w:rPr>
          <w:rFonts w:ascii="Arial Narrow" w:hAnsi="Arial Narrow"/>
          <w:spacing w:val="-7"/>
          <w:sz w:val="21"/>
          <w:szCs w:val="21"/>
        </w:rPr>
        <w:t xml:space="preserve"> </w:t>
      </w:r>
      <w:r w:rsidRPr="00174C68">
        <w:rPr>
          <w:rFonts w:ascii="Arial Narrow" w:hAnsi="Arial Narrow"/>
          <w:sz w:val="21"/>
          <w:szCs w:val="21"/>
        </w:rPr>
        <w:t>dnia</w:t>
      </w:r>
      <w:r w:rsidRPr="00174C68">
        <w:rPr>
          <w:rFonts w:ascii="Arial Narrow" w:hAnsi="Arial Narrow"/>
          <w:spacing w:val="-9"/>
          <w:sz w:val="21"/>
          <w:szCs w:val="21"/>
        </w:rPr>
        <w:t xml:space="preserve"> </w:t>
      </w:r>
      <w:r w:rsidR="00CB03D5" w:rsidRPr="00174C68">
        <w:rPr>
          <w:rFonts w:ascii="Arial Narrow" w:hAnsi="Arial Narrow"/>
          <w:sz w:val="21"/>
          <w:szCs w:val="21"/>
        </w:rPr>
        <w:t>21 maja 2024</w:t>
      </w:r>
      <w:r w:rsidRPr="00174C68">
        <w:rPr>
          <w:rFonts w:ascii="Arial Narrow" w:hAnsi="Arial Narrow"/>
          <w:spacing w:val="-6"/>
          <w:sz w:val="21"/>
          <w:szCs w:val="21"/>
        </w:rPr>
        <w:t xml:space="preserve"> </w:t>
      </w:r>
      <w:r w:rsidRPr="00174C68">
        <w:rPr>
          <w:rFonts w:ascii="Arial Narrow" w:hAnsi="Arial Narrow"/>
          <w:sz w:val="21"/>
          <w:szCs w:val="21"/>
        </w:rPr>
        <w:t>r.</w:t>
      </w:r>
      <w:r w:rsidRPr="00174C68">
        <w:rPr>
          <w:rFonts w:ascii="Arial Narrow" w:hAnsi="Arial Narrow"/>
          <w:spacing w:val="-6"/>
          <w:sz w:val="21"/>
          <w:szCs w:val="21"/>
        </w:rPr>
        <w:t xml:space="preserve"> </w:t>
      </w:r>
      <w:r w:rsidRPr="00174C68">
        <w:rPr>
          <w:rFonts w:ascii="Arial Narrow" w:hAnsi="Arial Narrow"/>
          <w:sz w:val="21"/>
          <w:szCs w:val="21"/>
        </w:rPr>
        <w:t>w</w:t>
      </w:r>
      <w:r w:rsidRPr="00174C68">
        <w:rPr>
          <w:rFonts w:ascii="Arial Narrow" w:hAnsi="Arial Narrow"/>
          <w:spacing w:val="-8"/>
          <w:sz w:val="21"/>
          <w:szCs w:val="21"/>
        </w:rPr>
        <w:t xml:space="preserve"> </w:t>
      </w:r>
      <w:r w:rsidRPr="00174C68">
        <w:rPr>
          <w:rFonts w:ascii="Arial Narrow" w:hAnsi="Arial Narrow"/>
          <w:sz w:val="21"/>
          <w:szCs w:val="21"/>
        </w:rPr>
        <w:t>sprawie</w:t>
      </w:r>
      <w:r w:rsidRPr="00174C68">
        <w:rPr>
          <w:rFonts w:ascii="Arial Narrow" w:hAnsi="Arial Narrow"/>
          <w:spacing w:val="-7"/>
          <w:sz w:val="21"/>
          <w:szCs w:val="21"/>
        </w:rPr>
        <w:t xml:space="preserve"> </w:t>
      </w:r>
      <w:r w:rsidRPr="00174C68">
        <w:rPr>
          <w:rFonts w:ascii="Arial Narrow" w:hAnsi="Arial Narrow"/>
          <w:sz w:val="21"/>
          <w:szCs w:val="21"/>
        </w:rPr>
        <w:t>Krajowych</w:t>
      </w:r>
      <w:r w:rsidRPr="00174C68">
        <w:rPr>
          <w:rFonts w:ascii="Arial Narrow" w:hAnsi="Arial Narrow"/>
          <w:spacing w:val="-9"/>
          <w:sz w:val="21"/>
          <w:szCs w:val="21"/>
        </w:rPr>
        <w:t xml:space="preserve"> </w:t>
      </w:r>
      <w:r w:rsidRPr="00174C68">
        <w:rPr>
          <w:rFonts w:ascii="Arial Narrow" w:hAnsi="Arial Narrow"/>
          <w:sz w:val="21"/>
          <w:szCs w:val="21"/>
        </w:rPr>
        <w:t>Ram</w:t>
      </w:r>
      <w:r w:rsidR="00CB03D5" w:rsidRPr="00174C68">
        <w:rPr>
          <w:rFonts w:ascii="Arial Narrow" w:hAnsi="Arial Narrow"/>
          <w:sz w:val="21"/>
          <w:szCs w:val="21"/>
        </w:rPr>
        <w:t xml:space="preserve"> </w:t>
      </w:r>
      <w:r w:rsidRPr="00174C68">
        <w:rPr>
          <w:rFonts w:ascii="Arial Narrow" w:hAnsi="Arial Narrow"/>
          <w:spacing w:val="-52"/>
          <w:sz w:val="21"/>
          <w:szCs w:val="21"/>
        </w:rPr>
        <w:t xml:space="preserve"> </w:t>
      </w:r>
      <w:r w:rsidR="00CB03D5" w:rsidRPr="00174C68">
        <w:rPr>
          <w:rFonts w:ascii="Arial Narrow" w:hAnsi="Arial Narrow"/>
          <w:spacing w:val="-52"/>
          <w:sz w:val="21"/>
          <w:szCs w:val="21"/>
        </w:rPr>
        <w:t xml:space="preserve">   </w:t>
      </w:r>
      <w:r w:rsidRPr="00174C68">
        <w:rPr>
          <w:rFonts w:ascii="Arial Narrow" w:hAnsi="Arial Narrow"/>
          <w:sz w:val="21"/>
          <w:szCs w:val="21"/>
        </w:rPr>
        <w:t>Interoperacyjności,</w:t>
      </w:r>
      <w:r w:rsidRPr="00174C68">
        <w:rPr>
          <w:rFonts w:ascii="Arial Narrow" w:hAnsi="Arial Narrow"/>
          <w:spacing w:val="1"/>
          <w:sz w:val="21"/>
          <w:szCs w:val="21"/>
        </w:rPr>
        <w:t xml:space="preserve"> </w:t>
      </w:r>
      <w:r w:rsidRPr="00174C68">
        <w:rPr>
          <w:rFonts w:ascii="Arial Narrow" w:hAnsi="Arial Narrow"/>
          <w:sz w:val="21"/>
          <w:szCs w:val="21"/>
        </w:rPr>
        <w:t>minimalnych</w:t>
      </w:r>
      <w:r w:rsidRPr="00174C68">
        <w:rPr>
          <w:rFonts w:ascii="Arial Narrow" w:hAnsi="Arial Narrow"/>
          <w:spacing w:val="1"/>
          <w:sz w:val="21"/>
          <w:szCs w:val="21"/>
        </w:rPr>
        <w:t xml:space="preserve"> </w:t>
      </w:r>
      <w:r w:rsidRPr="00174C68">
        <w:rPr>
          <w:rFonts w:ascii="Arial Narrow" w:hAnsi="Arial Narrow"/>
          <w:sz w:val="21"/>
          <w:szCs w:val="21"/>
        </w:rPr>
        <w:t>wymagań</w:t>
      </w:r>
      <w:r w:rsidRPr="00174C68">
        <w:rPr>
          <w:rFonts w:ascii="Arial Narrow" w:hAnsi="Arial Narrow"/>
          <w:spacing w:val="1"/>
          <w:sz w:val="21"/>
          <w:szCs w:val="21"/>
        </w:rPr>
        <w:t xml:space="preserve"> </w:t>
      </w:r>
      <w:r w:rsidRPr="00174C68">
        <w:rPr>
          <w:rFonts w:ascii="Arial Narrow" w:hAnsi="Arial Narrow"/>
          <w:sz w:val="21"/>
          <w:szCs w:val="21"/>
        </w:rPr>
        <w:t>dla</w:t>
      </w:r>
      <w:r w:rsidRPr="00174C68">
        <w:rPr>
          <w:rFonts w:ascii="Arial Narrow" w:hAnsi="Arial Narrow"/>
          <w:spacing w:val="1"/>
          <w:sz w:val="21"/>
          <w:szCs w:val="21"/>
        </w:rPr>
        <w:t xml:space="preserve"> </w:t>
      </w:r>
      <w:r w:rsidRPr="00174C68">
        <w:rPr>
          <w:rFonts w:ascii="Arial Narrow" w:hAnsi="Arial Narrow"/>
          <w:sz w:val="21"/>
          <w:szCs w:val="21"/>
        </w:rPr>
        <w:t>rejestrów</w:t>
      </w:r>
      <w:r w:rsidRPr="00174C68">
        <w:rPr>
          <w:rFonts w:ascii="Arial Narrow" w:hAnsi="Arial Narrow"/>
          <w:spacing w:val="1"/>
          <w:sz w:val="21"/>
          <w:szCs w:val="21"/>
        </w:rPr>
        <w:t xml:space="preserve"> </w:t>
      </w:r>
      <w:r w:rsidRPr="00174C68">
        <w:rPr>
          <w:rFonts w:ascii="Arial Narrow" w:hAnsi="Arial Narrow"/>
          <w:sz w:val="21"/>
          <w:szCs w:val="21"/>
        </w:rPr>
        <w:t>publicznych</w:t>
      </w:r>
      <w:r w:rsidRPr="00174C68">
        <w:rPr>
          <w:rFonts w:ascii="Arial Narrow" w:hAnsi="Arial Narrow"/>
          <w:spacing w:val="1"/>
          <w:sz w:val="21"/>
          <w:szCs w:val="21"/>
        </w:rPr>
        <w:t xml:space="preserve"> </w:t>
      </w:r>
      <w:r w:rsidRPr="00174C68">
        <w:rPr>
          <w:rFonts w:ascii="Arial Narrow" w:hAnsi="Arial Narrow"/>
          <w:sz w:val="21"/>
          <w:szCs w:val="21"/>
        </w:rPr>
        <w:t>i</w:t>
      </w:r>
      <w:r w:rsidRPr="00174C68">
        <w:rPr>
          <w:rFonts w:ascii="Arial Narrow" w:hAnsi="Arial Narrow"/>
          <w:spacing w:val="1"/>
          <w:sz w:val="21"/>
          <w:szCs w:val="21"/>
        </w:rPr>
        <w:t xml:space="preserve"> </w:t>
      </w:r>
      <w:r w:rsidRPr="00174C68">
        <w:rPr>
          <w:rFonts w:ascii="Arial Narrow" w:hAnsi="Arial Narrow"/>
          <w:sz w:val="21"/>
          <w:szCs w:val="21"/>
        </w:rPr>
        <w:t>wymiany</w:t>
      </w:r>
      <w:r w:rsidRPr="00174C68">
        <w:rPr>
          <w:rFonts w:ascii="Arial Narrow" w:hAnsi="Arial Narrow"/>
          <w:spacing w:val="1"/>
          <w:sz w:val="21"/>
          <w:szCs w:val="21"/>
        </w:rPr>
        <w:t xml:space="preserve"> </w:t>
      </w:r>
      <w:r w:rsidRPr="00174C68">
        <w:rPr>
          <w:rFonts w:ascii="Arial Narrow" w:hAnsi="Arial Narrow"/>
          <w:sz w:val="21"/>
          <w:szCs w:val="21"/>
        </w:rPr>
        <w:t>informacji</w:t>
      </w:r>
      <w:r w:rsidRPr="00174C68">
        <w:rPr>
          <w:rFonts w:ascii="Arial Narrow" w:hAnsi="Arial Narrow"/>
          <w:spacing w:val="1"/>
          <w:sz w:val="21"/>
          <w:szCs w:val="21"/>
        </w:rPr>
        <w:t xml:space="preserve"> </w:t>
      </w:r>
      <w:r w:rsidRPr="00174C68">
        <w:rPr>
          <w:rFonts w:ascii="Arial Narrow" w:hAnsi="Arial Narrow"/>
          <w:sz w:val="21"/>
          <w:szCs w:val="21"/>
        </w:rPr>
        <w:t>w</w:t>
      </w:r>
      <w:r w:rsidRPr="00174C68">
        <w:rPr>
          <w:rFonts w:ascii="Arial Narrow" w:hAnsi="Arial Narrow"/>
          <w:spacing w:val="1"/>
          <w:sz w:val="21"/>
          <w:szCs w:val="21"/>
        </w:rPr>
        <w:t xml:space="preserve"> </w:t>
      </w:r>
      <w:r w:rsidRPr="00174C68">
        <w:rPr>
          <w:rFonts w:ascii="Arial Narrow" w:hAnsi="Arial Narrow"/>
          <w:sz w:val="21"/>
          <w:szCs w:val="21"/>
        </w:rPr>
        <w:t>postaci</w:t>
      </w:r>
      <w:r w:rsidRPr="00174C68">
        <w:rPr>
          <w:rFonts w:ascii="Arial Narrow" w:hAnsi="Arial Narrow"/>
          <w:spacing w:val="1"/>
          <w:sz w:val="21"/>
          <w:szCs w:val="21"/>
        </w:rPr>
        <w:t xml:space="preserve"> </w:t>
      </w:r>
      <w:r w:rsidRPr="00174C68">
        <w:rPr>
          <w:rFonts w:ascii="Arial Narrow" w:hAnsi="Arial Narrow"/>
          <w:sz w:val="21"/>
          <w:szCs w:val="21"/>
        </w:rPr>
        <w:t>elektronicznej</w:t>
      </w:r>
      <w:r w:rsidRPr="00174C68">
        <w:rPr>
          <w:rFonts w:ascii="Arial Narrow" w:hAnsi="Arial Narrow"/>
          <w:spacing w:val="1"/>
          <w:sz w:val="21"/>
          <w:szCs w:val="21"/>
        </w:rPr>
        <w:t xml:space="preserve"> </w:t>
      </w:r>
      <w:r w:rsidRPr="00174C68">
        <w:rPr>
          <w:rFonts w:ascii="Arial Narrow" w:hAnsi="Arial Narrow"/>
          <w:sz w:val="21"/>
          <w:szCs w:val="21"/>
        </w:rPr>
        <w:t>oraz</w:t>
      </w:r>
      <w:r w:rsidRPr="00174C68">
        <w:rPr>
          <w:rFonts w:ascii="Arial Narrow" w:hAnsi="Arial Narrow"/>
          <w:spacing w:val="1"/>
          <w:sz w:val="21"/>
          <w:szCs w:val="21"/>
        </w:rPr>
        <w:t xml:space="preserve"> </w:t>
      </w:r>
      <w:r w:rsidRPr="00174C68">
        <w:rPr>
          <w:rFonts w:ascii="Arial Narrow" w:hAnsi="Arial Narrow"/>
          <w:sz w:val="21"/>
          <w:szCs w:val="21"/>
        </w:rPr>
        <w:t>minimalnych</w:t>
      </w:r>
      <w:r w:rsidRPr="00174C68">
        <w:rPr>
          <w:rFonts w:ascii="Arial Narrow" w:hAnsi="Arial Narrow"/>
          <w:spacing w:val="1"/>
          <w:sz w:val="21"/>
          <w:szCs w:val="21"/>
        </w:rPr>
        <w:t xml:space="preserve"> </w:t>
      </w:r>
      <w:r w:rsidRPr="00174C68">
        <w:rPr>
          <w:rFonts w:ascii="Arial Narrow" w:hAnsi="Arial Narrow"/>
          <w:sz w:val="21"/>
          <w:szCs w:val="21"/>
        </w:rPr>
        <w:t>wymagań</w:t>
      </w:r>
      <w:r w:rsidRPr="00174C68">
        <w:rPr>
          <w:rFonts w:ascii="Arial Narrow" w:hAnsi="Arial Narrow"/>
          <w:spacing w:val="1"/>
          <w:sz w:val="21"/>
          <w:szCs w:val="21"/>
        </w:rPr>
        <w:t xml:space="preserve"> </w:t>
      </w:r>
      <w:r w:rsidRPr="00174C68">
        <w:rPr>
          <w:rFonts w:ascii="Arial Narrow" w:hAnsi="Arial Narrow"/>
          <w:sz w:val="21"/>
          <w:szCs w:val="21"/>
        </w:rPr>
        <w:t>dla</w:t>
      </w:r>
      <w:r w:rsidRPr="00174C68">
        <w:rPr>
          <w:rFonts w:ascii="Arial Narrow" w:hAnsi="Arial Narrow"/>
          <w:spacing w:val="1"/>
          <w:sz w:val="21"/>
          <w:szCs w:val="21"/>
        </w:rPr>
        <w:t xml:space="preserve"> </w:t>
      </w:r>
      <w:r w:rsidRPr="00174C68">
        <w:rPr>
          <w:rFonts w:ascii="Arial Narrow" w:hAnsi="Arial Narrow"/>
          <w:sz w:val="21"/>
          <w:szCs w:val="21"/>
        </w:rPr>
        <w:t>systemów</w:t>
      </w:r>
      <w:r w:rsidRPr="00174C68">
        <w:rPr>
          <w:rFonts w:ascii="Arial Narrow" w:hAnsi="Arial Narrow"/>
          <w:spacing w:val="1"/>
          <w:sz w:val="21"/>
          <w:szCs w:val="21"/>
        </w:rPr>
        <w:t xml:space="preserve"> </w:t>
      </w:r>
      <w:r w:rsidRPr="00174C68">
        <w:rPr>
          <w:rFonts w:ascii="Arial Narrow" w:hAnsi="Arial Narrow"/>
          <w:sz w:val="21"/>
          <w:szCs w:val="21"/>
        </w:rPr>
        <w:t>teleinformatycznych (</w:t>
      </w:r>
      <w:r w:rsidR="00CB03D5" w:rsidRPr="00174C68">
        <w:rPr>
          <w:rFonts w:ascii="Arial Narrow" w:hAnsi="Arial Narrow"/>
          <w:sz w:val="21"/>
          <w:szCs w:val="21"/>
        </w:rPr>
        <w:t>Dz. U. poz. 773</w:t>
      </w:r>
      <w:r w:rsidRPr="00174C68">
        <w:rPr>
          <w:rFonts w:ascii="Arial Narrow" w:hAnsi="Arial Narrow"/>
          <w:sz w:val="21"/>
          <w:szCs w:val="21"/>
        </w:rPr>
        <w:t xml:space="preserve">) </w:t>
      </w:r>
      <w:r w:rsidR="00817A79" w:rsidRPr="00174C68">
        <w:rPr>
          <w:rFonts w:ascii="Arial Narrow" w:hAnsi="Arial Narrow"/>
          <w:sz w:val="21"/>
          <w:szCs w:val="21"/>
        </w:rPr>
        <w:t>(j</w:t>
      </w:r>
      <w:r w:rsidRPr="00174C68">
        <w:rPr>
          <w:rFonts w:ascii="Arial Narrow" w:hAnsi="Arial Narrow"/>
          <w:sz w:val="21"/>
          <w:szCs w:val="21"/>
        </w:rPr>
        <w:t>eżeli dotyczy)</w:t>
      </w:r>
    </w:p>
    <w:p w14:paraId="26C0DD85" w14:textId="77777777" w:rsidR="009D7855" w:rsidRPr="00174C68" w:rsidRDefault="009D7855" w:rsidP="00BA13B8">
      <w:pPr>
        <w:numPr>
          <w:ilvl w:val="1"/>
          <w:numId w:val="11"/>
        </w:numPr>
        <w:tabs>
          <w:tab w:val="clear" w:pos="567"/>
        </w:tabs>
        <w:spacing w:line="276" w:lineRule="auto"/>
        <w:ind w:left="567" w:hanging="567"/>
        <w:jc w:val="both"/>
        <w:rPr>
          <w:rFonts w:ascii="Arial Narrow" w:hAnsi="Arial Narrow"/>
          <w:color w:val="000000" w:themeColor="text1"/>
          <w:sz w:val="21"/>
          <w:szCs w:val="21"/>
        </w:rPr>
      </w:pPr>
      <w:r w:rsidRPr="00174C68">
        <w:rPr>
          <w:rFonts w:ascii="Arial Narrow" w:hAnsi="Arial Narrow"/>
          <w:b/>
          <w:bCs/>
          <w:color w:val="000000" w:themeColor="text1"/>
          <w:sz w:val="21"/>
          <w:szCs w:val="21"/>
        </w:rPr>
        <w:t>Wykonawca zobowiązany jest dołączyć do oferty przedmiotowe środki dowodowe:</w:t>
      </w:r>
    </w:p>
    <w:p w14:paraId="4FFEF788" w14:textId="72742BBE" w:rsidR="009D7855" w:rsidRPr="00174C68" w:rsidRDefault="009D7855" w:rsidP="00BA13B8">
      <w:pPr>
        <w:pStyle w:val="Akapitzlist"/>
        <w:numPr>
          <w:ilvl w:val="2"/>
          <w:numId w:val="11"/>
        </w:numPr>
        <w:spacing w:line="276" w:lineRule="auto"/>
        <w:ind w:left="567" w:hanging="567"/>
        <w:jc w:val="both"/>
        <w:rPr>
          <w:rFonts w:ascii="Arial Narrow" w:eastAsiaTheme="minorHAnsi" w:hAnsi="Arial Narrow" w:cstheme="minorBidi"/>
          <w:color w:val="000000" w:themeColor="text1"/>
          <w:sz w:val="21"/>
          <w:szCs w:val="21"/>
          <w:lang w:eastAsia="en-US"/>
        </w:rPr>
      </w:pPr>
      <w:r w:rsidRPr="00174C68">
        <w:rPr>
          <w:rFonts w:ascii="Arial Narrow" w:eastAsiaTheme="minorHAnsi" w:hAnsi="Arial Narrow" w:cstheme="minorBidi"/>
          <w:color w:val="000000" w:themeColor="text1"/>
          <w:sz w:val="21"/>
          <w:szCs w:val="21"/>
          <w:lang w:eastAsia="en-US"/>
        </w:rPr>
        <w:t xml:space="preserve">Oświadczenie Wykonawcy potwierdzające, że </w:t>
      </w:r>
      <w:r w:rsidRPr="00174C68">
        <w:rPr>
          <w:rFonts w:ascii="Arial Narrow" w:eastAsiaTheme="minorHAnsi" w:hAnsi="Arial Narrow"/>
          <w:color w:val="000000" w:themeColor="text1"/>
          <w:sz w:val="21"/>
          <w:szCs w:val="21"/>
        </w:rPr>
        <w:t xml:space="preserve">oferowane produkty są zgodne z wymaganiami Zamawiającego i obowiązującymi przepisami </w:t>
      </w:r>
      <w:r w:rsidRPr="00174C68">
        <w:rPr>
          <w:rFonts w:ascii="Arial Narrow" w:eastAsiaTheme="minorHAnsi" w:hAnsi="Arial Narrow" w:cstheme="minorBidi"/>
          <w:color w:val="000000" w:themeColor="text1"/>
          <w:sz w:val="21"/>
          <w:szCs w:val="21"/>
          <w:lang w:eastAsia="en-US"/>
        </w:rPr>
        <w:t xml:space="preserve">- </w:t>
      </w:r>
      <w:r w:rsidRPr="00174C68">
        <w:rPr>
          <w:rFonts w:ascii="Arial Narrow" w:eastAsiaTheme="minorHAnsi" w:hAnsi="Arial Narrow" w:cstheme="minorBidi"/>
          <w:b/>
          <w:bCs/>
          <w:color w:val="000000" w:themeColor="text1"/>
          <w:sz w:val="21"/>
          <w:szCs w:val="21"/>
          <w:lang w:eastAsia="en-US"/>
        </w:rPr>
        <w:t xml:space="preserve">wzór druku oświadczenia stanowi Załącznik nr </w:t>
      </w:r>
      <w:r w:rsidR="005A52C7" w:rsidRPr="00174C68">
        <w:rPr>
          <w:rFonts w:ascii="Arial Narrow" w:eastAsiaTheme="minorHAnsi" w:hAnsi="Arial Narrow" w:cstheme="minorBidi"/>
          <w:b/>
          <w:bCs/>
          <w:color w:val="000000" w:themeColor="text1"/>
          <w:sz w:val="21"/>
          <w:szCs w:val="21"/>
          <w:lang w:eastAsia="en-US"/>
        </w:rPr>
        <w:t>1</w:t>
      </w:r>
      <w:r w:rsidR="008667BB" w:rsidRPr="00174C68">
        <w:rPr>
          <w:rFonts w:ascii="Arial Narrow" w:eastAsiaTheme="minorHAnsi" w:hAnsi="Arial Narrow" w:cstheme="minorBidi"/>
          <w:b/>
          <w:bCs/>
          <w:color w:val="000000" w:themeColor="text1"/>
          <w:sz w:val="21"/>
          <w:szCs w:val="21"/>
          <w:lang w:eastAsia="en-US"/>
        </w:rPr>
        <w:t>9</w:t>
      </w:r>
      <w:r w:rsidRPr="00174C68">
        <w:rPr>
          <w:rFonts w:ascii="Arial Narrow" w:eastAsiaTheme="minorHAnsi" w:hAnsi="Arial Narrow" w:cstheme="minorBidi"/>
          <w:b/>
          <w:bCs/>
          <w:color w:val="000000" w:themeColor="text1"/>
          <w:sz w:val="21"/>
          <w:szCs w:val="21"/>
          <w:lang w:eastAsia="en-US"/>
        </w:rPr>
        <w:t xml:space="preserve"> do SWZ.</w:t>
      </w:r>
    </w:p>
    <w:p w14:paraId="036AE970" w14:textId="44734082" w:rsidR="009D7855" w:rsidRPr="00174C68" w:rsidRDefault="009D7855" w:rsidP="00BA13B8">
      <w:pPr>
        <w:pStyle w:val="Akapitzlist"/>
        <w:numPr>
          <w:ilvl w:val="2"/>
          <w:numId w:val="11"/>
        </w:numPr>
        <w:spacing w:line="276" w:lineRule="auto"/>
        <w:ind w:left="567" w:hanging="567"/>
        <w:jc w:val="both"/>
        <w:rPr>
          <w:rFonts w:ascii="Arial Narrow" w:eastAsiaTheme="minorHAnsi" w:hAnsi="Arial Narrow" w:cstheme="minorBidi"/>
          <w:color w:val="000000" w:themeColor="text1"/>
          <w:sz w:val="21"/>
          <w:szCs w:val="21"/>
          <w:lang w:eastAsia="en-US"/>
        </w:rPr>
      </w:pPr>
      <w:r w:rsidRPr="00174C68">
        <w:rPr>
          <w:rFonts w:ascii="Arial Narrow" w:eastAsiaTheme="minorHAnsi" w:hAnsi="Arial Narrow" w:cstheme="minorBidi"/>
          <w:color w:val="000000" w:themeColor="text1"/>
          <w:sz w:val="21"/>
          <w:szCs w:val="21"/>
          <w:lang w:eastAsia="en-US"/>
        </w:rPr>
        <w:t xml:space="preserve">Materiały informacyjne </w:t>
      </w:r>
      <w:r w:rsidR="008667BB" w:rsidRPr="00174C68">
        <w:rPr>
          <w:rFonts w:ascii="Arial Narrow" w:eastAsiaTheme="minorHAnsi" w:hAnsi="Arial Narrow" w:cstheme="minorBidi"/>
          <w:color w:val="000000" w:themeColor="text1"/>
          <w:sz w:val="21"/>
          <w:szCs w:val="21"/>
          <w:lang w:eastAsia="en-US"/>
        </w:rPr>
        <w:t xml:space="preserve">(np. ulotki, kopie stron katalogowych etc.) w języku polskim/przetłumaczonych na język polski, potwierdzające wszystkie parametry (wyszczególnione w Kosztorysie ofertowym) oferowanych w złożonej ofercie produktów (np. rozmiary, </w:t>
      </w:r>
      <w:r w:rsidR="000B4160">
        <w:rPr>
          <w:rFonts w:ascii="Arial Narrow" w:eastAsiaTheme="minorHAnsi" w:hAnsi="Arial Narrow" w:cstheme="minorBidi"/>
          <w:color w:val="000000" w:themeColor="text1"/>
          <w:sz w:val="21"/>
          <w:szCs w:val="21"/>
          <w:lang w:eastAsia="en-US"/>
        </w:rPr>
        <w:t>nazwy handlowe</w:t>
      </w:r>
      <w:r w:rsidR="008667BB" w:rsidRPr="00174C68">
        <w:rPr>
          <w:rFonts w:ascii="Arial Narrow" w:eastAsiaTheme="minorHAnsi" w:hAnsi="Arial Narrow" w:cstheme="minorBidi"/>
          <w:color w:val="000000" w:themeColor="text1"/>
          <w:sz w:val="21"/>
          <w:szCs w:val="21"/>
          <w:lang w:eastAsia="en-US"/>
        </w:rPr>
        <w:t xml:space="preserve">, szczegółowe opisy oferowanych produktów, itp.). Wykonawca winien w niniejszych materiałach jednoznacznie wskazać której pozycji wyszczególnionej w Kosztorysie ofertowym dotyczą oraz zaznaczyć wszystkie wymagane w kosztorysie parametry oferowanych produktów oraz wskazać </w:t>
      </w:r>
      <w:r w:rsidR="000B4160">
        <w:rPr>
          <w:rFonts w:ascii="Arial Narrow" w:eastAsiaTheme="minorHAnsi" w:hAnsi="Arial Narrow" w:cstheme="minorBidi"/>
          <w:color w:val="000000" w:themeColor="text1"/>
          <w:sz w:val="21"/>
          <w:szCs w:val="21"/>
          <w:lang w:eastAsia="en-US"/>
        </w:rPr>
        <w:t>nazwy handlowe</w:t>
      </w:r>
      <w:r w:rsidR="008667BB" w:rsidRPr="00174C68">
        <w:rPr>
          <w:rFonts w:ascii="Arial Narrow" w:eastAsiaTheme="minorHAnsi" w:hAnsi="Arial Narrow" w:cstheme="minorBidi"/>
          <w:color w:val="000000" w:themeColor="text1"/>
          <w:sz w:val="21"/>
          <w:szCs w:val="21"/>
          <w:lang w:eastAsia="en-US"/>
        </w:rPr>
        <w:t xml:space="preserve"> tożsame z </w:t>
      </w:r>
      <w:r w:rsidR="000B4160">
        <w:rPr>
          <w:rFonts w:ascii="Arial Narrow" w:eastAsiaTheme="minorHAnsi" w:hAnsi="Arial Narrow" w:cstheme="minorBidi"/>
          <w:color w:val="000000" w:themeColor="text1"/>
          <w:sz w:val="21"/>
          <w:szCs w:val="21"/>
          <w:lang w:eastAsia="en-US"/>
        </w:rPr>
        <w:t>nazwami handlowymi</w:t>
      </w:r>
      <w:r w:rsidR="008667BB" w:rsidRPr="00174C68">
        <w:rPr>
          <w:rFonts w:ascii="Arial Narrow" w:eastAsiaTheme="minorHAnsi" w:hAnsi="Arial Narrow" w:cstheme="minorBidi"/>
          <w:color w:val="000000" w:themeColor="text1"/>
          <w:sz w:val="21"/>
          <w:szCs w:val="21"/>
          <w:lang w:eastAsia="en-US"/>
        </w:rPr>
        <w:t xml:space="preserve"> wskazanymi w kosztorysie ofertowym – dla kosmetyków i innych produktów, dla których nie są wydawane karty charakterystyki i CHPL. </w:t>
      </w:r>
      <w:r w:rsidRPr="00174C68">
        <w:rPr>
          <w:rFonts w:ascii="Arial Narrow" w:eastAsiaTheme="minorHAnsi" w:hAnsi="Arial Narrow" w:cstheme="minorBidi"/>
          <w:color w:val="000000" w:themeColor="text1"/>
          <w:sz w:val="21"/>
          <w:szCs w:val="21"/>
          <w:lang w:eastAsia="en-US"/>
        </w:rPr>
        <w:t xml:space="preserve"> - </w:t>
      </w:r>
      <w:r w:rsidRPr="00174C68">
        <w:rPr>
          <w:rFonts w:ascii="Arial Narrow" w:eastAsiaTheme="minorHAnsi" w:hAnsi="Arial Narrow" w:cstheme="minorBidi"/>
          <w:b/>
          <w:bCs/>
          <w:color w:val="000000" w:themeColor="text1"/>
          <w:sz w:val="21"/>
          <w:szCs w:val="21"/>
          <w:lang w:eastAsia="en-US"/>
        </w:rPr>
        <w:t>dotyczy części od 1 do </w:t>
      </w:r>
      <w:r w:rsidR="005A52C7" w:rsidRPr="00174C68">
        <w:rPr>
          <w:rFonts w:ascii="Arial Narrow" w:eastAsiaTheme="minorHAnsi" w:hAnsi="Arial Narrow" w:cstheme="minorBidi"/>
          <w:b/>
          <w:bCs/>
          <w:color w:val="000000" w:themeColor="text1"/>
          <w:sz w:val="21"/>
          <w:szCs w:val="21"/>
          <w:lang w:eastAsia="en-US"/>
        </w:rPr>
        <w:t>1</w:t>
      </w:r>
      <w:r w:rsidR="008667BB" w:rsidRPr="00174C68">
        <w:rPr>
          <w:rFonts w:ascii="Arial Narrow" w:eastAsiaTheme="minorHAnsi" w:hAnsi="Arial Narrow" w:cstheme="minorBidi"/>
          <w:b/>
          <w:bCs/>
          <w:color w:val="000000" w:themeColor="text1"/>
          <w:sz w:val="21"/>
          <w:szCs w:val="21"/>
          <w:lang w:eastAsia="en-US"/>
        </w:rPr>
        <w:t>4</w:t>
      </w:r>
      <w:r w:rsidRPr="00174C68">
        <w:rPr>
          <w:rFonts w:ascii="Arial Narrow" w:eastAsiaTheme="minorHAnsi" w:hAnsi="Arial Narrow" w:cstheme="minorBidi"/>
          <w:b/>
          <w:bCs/>
          <w:color w:val="000000" w:themeColor="text1"/>
          <w:sz w:val="21"/>
          <w:szCs w:val="21"/>
          <w:lang w:eastAsia="en-US"/>
        </w:rPr>
        <w:t>.</w:t>
      </w:r>
    </w:p>
    <w:p w14:paraId="1B2E0045" w14:textId="438596C2" w:rsidR="008667BB" w:rsidRPr="00174C68" w:rsidRDefault="008667BB" w:rsidP="008667BB">
      <w:pPr>
        <w:pStyle w:val="Akapitzlist"/>
        <w:numPr>
          <w:ilvl w:val="2"/>
          <w:numId w:val="11"/>
        </w:numPr>
        <w:tabs>
          <w:tab w:val="clear" w:pos="709"/>
          <w:tab w:val="num" w:pos="567"/>
        </w:tabs>
        <w:spacing w:line="276" w:lineRule="auto"/>
        <w:ind w:left="567" w:hanging="567"/>
        <w:rPr>
          <w:rFonts w:ascii="Arial Narrow" w:eastAsiaTheme="minorHAnsi" w:hAnsi="Arial Narrow" w:cstheme="minorBidi"/>
          <w:color w:val="000000" w:themeColor="text1"/>
          <w:sz w:val="21"/>
          <w:szCs w:val="21"/>
          <w:lang w:eastAsia="en-US"/>
        </w:rPr>
      </w:pPr>
      <w:r w:rsidRPr="00174C68">
        <w:rPr>
          <w:rFonts w:ascii="Arial Narrow" w:eastAsiaTheme="minorHAnsi" w:hAnsi="Arial Narrow" w:cs="Arial"/>
          <w:bCs/>
          <w:sz w:val="21"/>
          <w:szCs w:val="21"/>
          <w:lang w:eastAsia="en-US"/>
        </w:rPr>
        <w:t xml:space="preserve">Aktualne karty charakterystyki (dla produktów będących wyrobami medycznymi lub biobójczymi) oraz karty charakterystyki produktu leczniczego (dla wyrobów leczniczych) dla wszystkich pozycji w danej części (w języku polskim/przetłumaczone na język polski) wydane przez producenta lub dystrybutora oferowanego środka </w:t>
      </w:r>
      <w:r w:rsidRPr="00174C68">
        <w:rPr>
          <w:rFonts w:ascii="Arial Narrow" w:eastAsiaTheme="minorHAnsi" w:hAnsi="Arial Narrow" w:cs="Arial"/>
          <w:b/>
          <w:sz w:val="21"/>
          <w:szCs w:val="21"/>
          <w:lang w:eastAsia="en-US"/>
        </w:rPr>
        <w:t>– jeżeli dotyczy części 1 – 14</w:t>
      </w:r>
    </w:p>
    <w:p w14:paraId="378A16AD" w14:textId="77777777" w:rsidR="009D7855" w:rsidRPr="00174C68" w:rsidRDefault="009D7855" w:rsidP="00BA13B8">
      <w:pPr>
        <w:pStyle w:val="Akapitzlist"/>
        <w:numPr>
          <w:ilvl w:val="2"/>
          <w:numId w:val="11"/>
        </w:numPr>
        <w:spacing w:line="276" w:lineRule="auto"/>
        <w:ind w:left="567" w:hanging="567"/>
        <w:jc w:val="both"/>
        <w:rPr>
          <w:rFonts w:ascii="Arial Narrow" w:eastAsiaTheme="minorHAnsi" w:hAnsi="Arial Narrow" w:cstheme="minorBidi"/>
          <w:color w:val="000000" w:themeColor="text1"/>
          <w:sz w:val="21"/>
          <w:szCs w:val="21"/>
          <w:lang w:eastAsia="en-US"/>
        </w:rPr>
      </w:pPr>
      <w:r w:rsidRPr="00174C68">
        <w:rPr>
          <w:rFonts w:ascii="Arial Narrow" w:eastAsiaTheme="minorHAnsi" w:hAnsi="Arial Narrow"/>
          <w:color w:val="000000" w:themeColor="text1"/>
          <w:sz w:val="21"/>
          <w:szCs w:val="21"/>
        </w:rPr>
        <w:t>Jeżeli Wykonawca nie złoży przedmiotowych środków dowodowych lub złożone przedmiotowe środki dowodowe będą niekompletne, Zamawiający wezwie do ich złożenia lub uzupełnienia w wyznaczonym terminie.</w:t>
      </w:r>
    </w:p>
    <w:p w14:paraId="565AEF7E" w14:textId="77777777" w:rsidR="007457BA" w:rsidRPr="00174C68" w:rsidRDefault="007457BA" w:rsidP="00376909">
      <w:pPr>
        <w:spacing w:line="276" w:lineRule="auto"/>
        <w:ind w:left="567" w:hanging="567"/>
        <w:rPr>
          <w:rFonts w:ascii="Arial Narrow" w:hAnsi="Arial Narrow"/>
          <w:sz w:val="21"/>
          <w:szCs w:val="21"/>
        </w:rPr>
      </w:pPr>
    </w:p>
    <w:p w14:paraId="4A9AE6AA" w14:textId="1CB9CED5" w:rsidR="00921907"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sz w:val="21"/>
          <w:szCs w:val="21"/>
        </w:rPr>
        <w:t>INFORMACJA DLA WYKONAWCÓW WSPÓLNIE UBIEGAJĄCYCH SIĘ O UDZIELENIE ZAMÓWIENIA (SPÓŁKI CYWILNE</w:t>
      </w:r>
      <w:r w:rsidR="002446C7" w:rsidRPr="00174C68">
        <w:rPr>
          <w:rFonts w:ascii="Arial Narrow" w:hAnsi="Arial Narrow"/>
          <w:b/>
          <w:sz w:val="21"/>
          <w:szCs w:val="21"/>
        </w:rPr>
        <w:t xml:space="preserve"> </w:t>
      </w:r>
      <w:r w:rsidRPr="00174C68">
        <w:rPr>
          <w:rFonts w:ascii="Arial Narrow" w:hAnsi="Arial Narrow"/>
          <w:b/>
          <w:sz w:val="21"/>
          <w:szCs w:val="21"/>
        </w:rPr>
        <w:t>/ KONSORCJA)</w:t>
      </w:r>
      <w:bookmarkStart w:id="7" w:name="bookmark11"/>
    </w:p>
    <w:p w14:paraId="0BF4C50F" w14:textId="77777777" w:rsidR="00064272" w:rsidRPr="00174C68" w:rsidRDefault="00064272" w:rsidP="00376909">
      <w:pPr>
        <w:spacing w:line="276" w:lineRule="auto"/>
        <w:ind w:left="567" w:hanging="567"/>
        <w:rPr>
          <w:rFonts w:ascii="Arial Narrow" w:hAnsi="Arial Narrow"/>
          <w:sz w:val="21"/>
          <w:szCs w:val="21"/>
        </w:rPr>
      </w:pPr>
      <w:r w:rsidRPr="00174C68">
        <w:rPr>
          <w:rFonts w:ascii="Arial Narrow" w:hAnsi="Arial Narrow"/>
          <w:b/>
          <w:bCs/>
          <w:sz w:val="21"/>
          <w:szCs w:val="21"/>
        </w:rPr>
        <w:t>1.</w:t>
      </w:r>
      <w:r w:rsidRPr="00174C68">
        <w:rPr>
          <w:rFonts w:ascii="Arial Narrow" w:hAnsi="Arial Narrow"/>
          <w:sz w:val="21"/>
          <w:szCs w:val="21"/>
        </w:rPr>
        <w:tab/>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Korespondencja będzie prowadzona wyłącznie z pełnomocnikiem.</w:t>
      </w:r>
    </w:p>
    <w:p w14:paraId="483899CE" w14:textId="765FC57B" w:rsidR="00064272" w:rsidRPr="00174C68" w:rsidRDefault="00E6359F" w:rsidP="00376909">
      <w:pPr>
        <w:tabs>
          <w:tab w:val="left" w:pos="567"/>
        </w:tabs>
        <w:spacing w:line="276" w:lineRule="auto"/>
        <w:ind w:left="567" w:hanging="567"/>
        <w:rPr>
          <w:rFonts w:ascii="Arial Narrow" w:hAnsi="Arial Narrow"/>
          <w:sz w:val="21"/>
          <w:szCs w:val="21"/>
        </w:rPr>
      </w:pPr>
      <w:r w:rsidRPr="00174C68">
        <w:rPr>
          <w:rFonts w:ascii="Arial Narrow" w:hAnsi="Arial Narrow"/>
          <w:b/>
          <w:bCs/>
          <w:sz w:val="21"/>
          <w:szCs w:val="21"/>
        </w:rPr>
        <w:lastRenderedPageBreak/>
        <w:t>2</w:t>
      </w:r>
      <w:r w:rsidRPr="00174C68">
        <w:rPr>
          <w:rFonts w:ascii="Arial Narrow" w:hAnsi="Arial Narrow"/>
          <w:sz w:val="21"/>
          <w:szCs w:val="21"/>
        </w:rPr>
        <w:t>.</w:t>
      </w:r>
      <w:r w:rsidRPr="00174C68">
        <w:rPr>
          <w:rFonts w:ascii="Arial Narrow" w:hAnsi="Arial Narrow"/>
          <w:sz w:val="21"/>
          <w:szCs w:val="21"/>
        </w:rPr>
        <w:tab/>
        <w:t xml:space="preserve"> </w:t>
      </w:r>
      <w:r w:rsidR="00064272" w:rsidRPr="00174C68">
        <w:rPr>
          <w:rFonts w:ascii="Arial Narrow" w:hAnsi="Arial Narrow"/>
          <w:sz w:val="21"/>
          <w:szCs w:val="21"/>
        </w:rPr>
        <w:t>W przypadku Wykonawców wspólnie ubiegających się o udzielenie zamówienia, oświadczenia, o których mowa w Rozdziale IX ust. 1. SWZ, składa każdy z Wykonawców. Oświadczenia te potwierdzają brak podstaw wykluczenia</w:t>
      </w:r>
      <w:r w:rsidR="007F2FF8" w:rsidRPr="00174C68">
        <w:rPr>
          <w:rFonts w:ascii="Arial Narrow" w:hAnsi="Arial Narrow"/>
          <w:sz w:val="21"/>
          <w:szCs w:val="21"/>
        </w:rPr>
        <w:t>.</w:t>
      </w:r>
    </w:p>
    <w:p w14:paraId="406708B9" w14:textId="100CDC62" w:rsidR="00D86D8C" w:rsidRPr="00174C68" w:rsidRDefault="00064272" w:rsidP="00376909">
      <w:pPr>
        <w:tabs>
          <w:tab w:val="left" w:pos="567"/>
        </w:tabs>
        <w:spacing w:line="276" w:lineRule="auto"/>
        <w:ind w:left="567" w:hanging="567"/>
        <w:rPr>
          <w:rFonts w:ascii="Arial Narrow" w:hAnsi="Arial Narrow"/>
          <w:sz w:val="21"/>
          <w:szCs w:val="21"/>
        </w:rPr>
      </w:pPr>
      <w:r w:rsidRPr="00174C68">
        <w:rPr>
          <w:rFonts w:ascii="Arial Narrow" w:hAnsi="Arial Narrow"/>
          <w:b/>
          <w:bCs/>
          <w:sz w:val="21"/>
          <w:szCs w:val="21"/>
        </w:rPr>
        <w:t>3</w:t>
      </w:r>
      <w:r w:rsidRPr="00174C68">
        <w:rPr>
          <w:rFonts w:ascii="Arial Narrow" w:hAnsi="Arial Narrow"/>
          <w:sz w:val="21"/>
          <w:szCs w:val="21"/>
        </w:rPr>
        <w:t>.</w:t>
      </w:r>
      <w:r w:rsidRPr="00174C68">
        <w:rPr>
          <w:rFonts w:ascii="Arial Narrow" w:hAnsi="Arial Narrow"/>
          <w:sz w:val="21"/>
          <w:szCs w:val="21"/>
        </w:rPr>
        <w:tab/>
        <w:t xml:space="preserve">Oświadczenia i dokumenty potwierdzające brak podstaw do wykluczenia z postępowania składa każdy z Wykonawców wspólnie </w:t>
      </w:r>
      <w:r w:rsidR="00BE6EC1" w:rsidRPr="00174C68">
        <w:rPr>
          <w:rFonts w:ascii="Arial Narrow" w:hAnsi="Arial Narrow"/>
          <w:sz w:val="21"/>
          <w:szCs w:val="21"/>
        </w:rPr>
        <w:t>u</w:t>
      </w:r>
      <w:r w:rsidRPr="00174C68">
        <w:rPr>
          <w:rFonts w:ascii="Arial Narrow" w:hAnsi="Arial Narrow"/>
          <w:sz w:val="21"/>
          <w:szCs w:val="21"/>
        </w:rPr>
        <w:t>biegających się o zamówienie.</w:t>
      </w:r>
    </w:p>
    <w:p w14:paraId="5C8B22A5" w14:textId="77777777" w:rsidR="009B3529" w:rsidRPr="00174C68" w:rsidRDefault="009B3529" w:rsidP="00376909">
      <w:pPr>
        <w:tabs>
          <w:tab w:val="left" w:pos="567"/>
        </w:tabs>
        <w:spacing w:line="276" w:lineRule="auto"/>
        <w:ind w:left="567" w:hanging="567"/>
        <w:rPr>
          <w:rFonts w:ascii="Arial Narrow" w:hAnsi="Arial Narrow"/>
          <w:sz w:val="21"/>
          <w:szCs w:val="21"/>
        </w:rPr>
      </w:pPr>
    </w:p>
    <w:p w14:paraId="08087B52" w14:textId="3F48DE03" w:rsidR="007457BA"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t xml:space="preserve">SPOSÓB KOMUNIKACJI ORAZ </w:t>
      </w:r>
      <w:bookmarkEnd w:id="7"/>
      <w:r w:rsidRPr="00174C68">
        <w:rPr>
          <w:rFonts w:ascii="Arial Narrow" w:hAnsi="Arial Narrow"/>
          <w:b/>
          <w:bCs/>
          <w:sz w:val="21"/>
          <w:szCs w:val="21"/>
          <w:lang w:val="cs-CZ"/>
        </w:rPr>
        <w:t>WYJAŚNIENIA TREŚCI SWZ</w:t>
      </w:r>
      <w:r w:rsidR="00045E7A" w:rsidRPr="00174C68">
        <w:rPr>
          <w:rFonts w:ascii="Arial Narrow" w:hAnsi="Arial Narrow"/>
          <w:b/>
          <w:bCs/>
          <w:sz w:val="21"/>
          <w:szCs w:val="21"/>
          <w:lang w:val="cs-CZ"/>
        </w:rPr>
        <w:t xml:space="preserve"> ORAZ OPIS PLATFORMY ZAKUPOWEJ</w:t>
      </w:r>
    </w:p>
    <w:p w14:paraId="15628190" w14:textId="77777777" w:rsidR="00231242" w:rsidRPr="00174C68" w:rsidRDefault="00231242" w:rsidP="00376909">
      <w:pPr>
        <w:numPr>
          <w:ilvl w:val="1"/>
          <w:numId w:val="11"/>
        </w:numPr>
        <w:spacing w:line="276" w:lineRule="auto"/>
        <w:ind w:left="567" w:hanging="567"/>
        <w:jc w:val="both"/>
        <w:rPr>
          <w:rFonts w:ascii="Arial Narrow" w:hAnsi="Arial Narrow"/>
          <w:b/>
          <w:bCs/>
          <w:sz w:val="21"/>
          <w:szCs w:val="21"/>
          <w:u w:val="single"/>
        </w:rPr>
      </w:pPr>
      <w:bookmarkStart w:id="8" w:name="bookmark12"/>
      <w:r w:rsidRPr="00174C68">
        <w:rPr>
          <w:rFonts w:ascii="Arial Narrow" w:hAnsi="Arial Narrow"/>
          <w:b/>
          <w:bCs/>
          <w:sz w:val="21"/>
          <w:szCs w:val="21"/>
          <w:u w:val="single"/>
        </w:rPr>
        <w:t>Informacje ogólne o środkach komunikacji elektronicznej oraz opis platformy e-Zamówienia</w:t>
      </w:r>
    </w:p>
    <w:p w14:paraId="7F111C2B"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 postępowaniu o udzielenie zamówienia publicznego komunikacja między Zamawiającym a Wykonawcami odbywa się przy użyciu Platformy e-Zamówienia, która jest dostępna pod adresem </w:t>
      </w:r>
      <w:hyperlink r:id="rId12" w:history="1">
        <w:r w:rsidRPr="00174C68">
          <w:rPr>
            <w:rStyle w:val="Hipercze"/>
            <w:rFonts w:ascii="Arial Narrow" w:hAnsi="Arial Narrow"/>
            <w:b/>
            <w:bCs/>
            <w:color w:val="4472C4" w:themeColor="accent1"/>
            <w:sz w:val="21"/>
            <w:szCs w:val="21"/>
          </w:rPr>
          <w:t>https://ezamowienia.gov.pl</w:t>
        </w:r>
      </w:hyperlink>
      <w:r w:rsidRPr="00174C68">
        <w:rPr>
          <w:rFonts w:ascii="Arial Narrow" w:hAnsi="Arial Narrow"/>
          <w:b/>
          <w:bCs/>
          <w:color w:val="4472C4" w:themeColor="accent1"/>
          <w:sz w:val="21"/>
          <w:szCs w:val="21"/>
          <w:u w:val="single"/>
        </w:rPr>
        <w:t>.</w:t>
      </w:r>
      <w:r w:rsidRPr="00174C68">
        <w:rPr>
          <w:rFonts w:ascii="Arial Narrow" w:hAnsi="Arial Narrow"/>
          <w:color w:val="4472C4" w:themeColor="accent1"/>
          <w:sz w:val="21"/>
          <w:szCs w:val="21"/>
          <w:u w:val="single"/>
        </w:rPr>
        <w:t xml:space="preserve"> </w:t>
      </w:r>
    </w:p>
    <w:p w14:paraId="4E7299ED"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Korzystanie z Platformy e-Zamówienia jest bezpłatne.</w:t>
      </w:r>
    </w:p>
    <w:p w14:paraId="1D880020"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Zamawiający wyznacza następujące osoby do kontaktu z Wykonawcami:</w:t>
      </w:r>
    </w:p>
    <w:p w14:paraId="05799C1A" w14:textId="77777777" w:rsidR="00231242" w:rsidRPr="00174C68" w:rsidRDefault="00231242" w:rsidP="00376909">
      <w:pPr>
        <w:numPr>
          <w:ilvl w:val="3"/>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Pracownicy Działu Zamówień Publicznych </w:t>
      </w:r>
    </w:p>
    <w:p w14:paraId="25664812" w14:textId="77777777" w:rsidR="00231242" w:rsidRPr="00174C68" w:rsidRDefault="00231242" w:rsidP="00376909">
      <w:pPr>
        <w:numPr>
          <w:ilvl w:val="3"/>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Tel. 426371322</w:t>
      </w:r>
    </w:p>
    <w:p w14:paraId="5FE79DF9" w14:textId="77777777" w:rsidR="00231242" w:rsidRPr="00174C68" w:rsidRDefault="00231242" w:rsidP="00376909">
      <w:pPr>
        <w:numPr>
          <w:ilvl w:val="2"/>
          <w:numId w:val="11"/>
        </w:numPr>
        <w:spacing w:line="276" w:lineRule="auto"/>
        <w:ind w:left="567" w:hanging="567"/>
        <w:jc w:val="both"/>
        <w:rPr>
          <w:rFonts w:ascii="Arial Narrow" w:hAnsi="Arial Narrow"/>
          <w:b/>
          <w:bCs/>
          <w:color w:val="4472C4" w:themeColor="accent1"/>
          <w:sz w:val="21"/>
          <w:szCs w:val="21"/>
        </w:rPr>
      </w:pPr>
      <w:r w:rsidRPr="00174C68">
        <w:rPr>
          <w:rFonts w:ascii="Arial Narrow" w:hAnsi="Arial Narrow"/>
          <w:sz w:val="21"/>
          <w:szCs w:val="21"/>
        </w:rPr>
        <w:t xml:space="preserve">Adres strony internetowej Zamawiającego:  </w:t>
      </w:r>
      <w:hyperlink r:id="rId13" w:history="1">
        <w:r w:rsidRPr="00174C68">
          <w:rPr>
            <w:rStyle w:val="Hipercze"/>
            <w:rFonts w:ascii="Arial Narrow" w:hAnsi="Arial Narrow"/>
            <w:b/>
            <w:bCs/>
            <w:color w:val="4472C4" w:themeColor="accent1"/>
            <w:sz w:val="21"/>
            <w:szCs w:val="21"/>
          </w:rPr>
          <w:t>https://szpitale.lodzkie.pl/pirogow/bip/pl/c/zamowienia-publiczne.html</w:t>
        </w:r>
      </w:hyperlink>
    </w:p>
    <w:p w14:paraId="53A44594" w14:textId="77777777" w:rsidR="00231242" w:rsidRPr="00174C68" w:rsidRDefault="00231242" w:rsidP="00376909">
      <w:pPr>
        <w:numPr>
          <w:ilvl w:val="2"/>
          <w:numId w:val="11"/>
        </w:numPr>
        <w:spacing w:line="276" w:lineRule="auto"/>
        <w:ind w:left="567" w:hanging="567"/>
        <w:jc w:val="both"/>
        <w:rPr>
          <w:rFonts w:ascii="Arial Narrow" w:hAnsi="Arial Narrow"/>
          <w:b/>
          <w:bCs/>
          <w:color w:val="4472C4" w:themeColor="accent1"/>
          <w:sz w:val="21"/>
          <w:szCs w:val="21"/>
        </w:rPr>
      </w:pPr>
      <w:r w:rsidRPr="00174C68">
        <w:rPr>
          <w:rFonts w:ascii="Arial Narrow" w:hAnsi="Arial Narrow"/>
          <w:sz w:val="21"/>
          <w:szCs w:val="21"/>
        </w:rPr>
        <w:t xml:space="preserve">Postępowanie można wyszukać ze strony głównej Platformy e-Zamówienia (przycisk „Przeglądaj postępowania/konkursy”) – link  </w:t>
      </w:r>
      <w:hyperlink r:id="rId14" w:history="1">
        <w:r w:rsidRPr="00174C68">
          <w:rPr>
            <w:rStyle w:val="Hipercze"/>
            <w:rFonts w:ascii="Arial Narrow" w:hAnsi="Arial Narrow"/>
            <w:b/>
            <w:bCs/>
            <w:color w:val="4472C4" w:themeColor="accent1"/>
            <w:sz w:val="21"/>
            <w:szCs w:val="21"/>
          </w:rPr>
          <w:t>https://ezamowienia.gov.pl/mp-client/search/list</w:t>
        </w:r>
      </w:hyperlink>
    </w:p>
    <w:p w14:paraId="3D39DB44" w14:textId="77777777" w:rsidR="00174C68" w:rsidRPr="00174C68" w:rsidRDefault="00231242" w:rsidP="007B3C42">
      <w:pPr>
        <w:numPr>
          <w:ilvl w:val="2"/>
          <w:numId w:val="11"/>
        </w:numPr>
        <w:spacing w:line="276" w:lineRule="auto"/>
        <w:ind w:left="567" w:hanging="567"/>
        <w:rPr>
          <w:rFonts w:ascii="Arial Narrow" w:hAnsi="Arial Narrow"/>
          <w:sz w:val="21"/>
          <w:szCs w:val="21"/>
        </w:rPr>
      </w:pPr>
      <w:r w:rsidRPr="00174C68">
        <w:rPr>
          <w:rFonts w:ascii="Arial Narrow" w:hAnsi="Arial Narrow"/>
          <w:sz w:val="21"/>
          <w:szCs w:val="21"/>
        </w:rPr>
        <w:t>Identyfikator (ID) postępowania na Platformie e-Zamówienia:</w:t>
      </w:r>
      <w:r w:rsidR="007B3C42" w:rsidRPr="00174C68">
        <w:rPr>
          <w:rFonts w:ascii="Arial Narrow" w:hAnsi="Arial Narrow"/>
          <w:sz w:val="21"/>
          <w:szCs w:val="21"/>
        </w:rPr>
        <w:t xml:space="preserve"> </w:t>
      </w:r>
      <w:r w:rsidR="007B3C42" w:rsidRPr="00174C68">
        <w:rPr>
          <w:rFonts w:ascii="Arial Narrow" w:hAnsi="Arial Narrow"/>
          <w:b/>
          <w:bCs/>
          <w:color w:val="0070C0"/>
          <w:sz w:val="18"/>
          <w:szCs w:val="18"/>
          <w:u w:val="single"/>
        </w:rPr>
        <w:t>ocds-148610-6a7bd8c3-3a50-4cc6-93a6-f7ca15c16f61</w:t>
      </w:r>
      <w:r w:rsidR="007B3C42" w:rsidRPr="00174C68">
        <w:rPr>
          <w:b/>
          <w:bCs/>
          <w:color w:val="0070C0"/>
          <w:sz w:val="18"/>
          <w:szCs w:val="18"/>
          <w:u w:val="single"/>
        </w:rPr>
        <w:t xml:space="preserve"> </w:t>
      </w:r>
    </w:p>
    <w:p w14:paraId="1870DCDF" w14:textId="5DB32907" w:rsidR="00231242" w:rsidRPr="00174C68" w:rsidRDefault="00231242" w:rsidP="007B3C42">
      <w:pPr>
        <w:numPr>
          <w:ilvl w:val="2"/>
          <w:numId w:val="11"/>
        </w:numPr>
        <w:spacing w:line="276" w:lineRule="auto"/>
        <w:ind w:left="567" w:hanging="567"/>
        <w:rPr>
          <w:rFonts w:ascii="Arial Narrow" w:hAnsi="Arial Narrow"/>
          <w:sz w:val="21"/>
          <w:szCs w:val="21"/>
        </w:rPr>
      </w:pPr>
      <w:r w:rsidRPr="00174C68">
        <w:rPr>
          <w:rFonts w:ascii="Arial Narrow" w:hAnsi="Arial Narrow"/>
          <w:sz w:val="21"/>
          <w:szCs w:val="21"/>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174C68">
          <w:rPr>
            <w:rStyle w:val="Hipercze"/>
            <w:rFonts w:ascii="Arial Narrow" w:hAnsi="Arial Narrow"/>
            <w:b/>
            <w:bCs/>
            <w:color w:val="4472C4" w:themeColor="accent1"/>
            <w:sz w:val="21"/>
            <w:szCs w:val="21"/>
          </w:rPr>
          <w:t>https://ezamowienia.gov.pl</w:t>
        </w:r>
      </w:hyperlink>
      <w:r w:rsidRPr="00174C68">
        <w:rPr>
          <w:rFonts w:ascii="Arial Narrow" w:hAnsi="Arial Narrow"/>
          <w:b/>
          <w:bCs/>
          <w:color w:val="4472C4" w:themeColor="accent1"/>
          <w:sz w:val="21"/>
          <w:szCs w:val="21"/>
        </w:rPr>
        <w:t xml:space="preserve"> </w:t>
      </w:r>
      <w:r w:rsidRPr="00174C68">
        <w:rPr>
          <w:rFonts w:ascii="Arial Narrow" w:hAnsi="Arial Narrow"/>
          <w:sz w:val="21"/>
          <w:szCs w:val="21"/>
        </w:rPr>
        <w:t>oraz informacje zamieszczone w zakładce „Centrum Pomocy”.</w:t>
      </w:r>
    </w:p>
    <w:p w14:paraId="3CD60D8F"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Przeglądanie i pobieranie publicznej treści dokumentacji postępowania nie wymaga posiadania konta na Platformie e-Zamówienia ani logowania.</w:t>
      </w:r>
    </w:p>
    <w:p w14:paraId="7AD309C7"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Sposób sporządzenia dokumentów elektronicznych lub dokumentów elektronicznych będących kopią elektroniczną treści zapisanej w postaci papierowej (cyfrowe odwzorowania) musi być zgodny z wymaganiami określonymi w rozporządzeniu Prezesa</w:t>
      </w:r>
      <w:r w:rsidRPr="00174C68">
        <w:rPr>
          <w:rFonts w:ascii="Arial Narrow" w:hAnsi="Arial Narrow"/>
          <w:spacing w:val="1"/>
          <w:sz w:val="21"/>
          <w:szCs w:val="21"/>
        </w:rPr>
        <w:t xml:space="preserve"> </w:t>
      </w:r>
      <w:r w:rsidRPr="00174C68">
        <w:rPr>
          <w:rFonts w:ascii="Arial Narrow" w:hAnsi="Arial Narrow"/>
          <w:sz w:val="21"/>
          <w:szCs w:val="21"/>
        </w:rPr>
        <w:t>Rady</w:t>
      </w:r>
      <w:r w:rsidRPr="00174C68">
        <w:rPr>
          <w:rFonts w:ascii="Arial Narrow" w:hAnsi="Arial Narrow"/>
          <w:spacing w:val="1"/>
          <w:sz w:val="21"/>
          <w:szCs w:val="21"/>
        </w:rPr>
        <w:t xml:space="preserve"> </w:t>
      </w:r>
      <w:r w:rsidRPr="00174C68">
        <w:rPr>
          <w:rFonts w:ascii="Arial Narrow" w:hAnsi="Arial Narrow"/>
          <w:sz w:val="21"/>
          <w:szCs w:val="21"/>
        </w:rPr>
        <w:t>Ministrów</w:t>
      </w:r>
      <w:r w:rsidRPr="00174C68">
        <w:rPr>
          <w:rFonts w:ascii="Arial Narrow" w:hAnsi="Arial Narrow"/>
          <w:spacing w:val="1"/>
          <w:sz w:val="21"/>
          <w:szCs w:val="21"/>
        </w:rPr>
        <w:t xml:space="preserve"> </w:t>
      </w:r>
      <w:r w:rsidRPr="00174C68">
        <w:rPr>
          <w:rFonts w:ascii="Arial Narrow" w:hAnsi="Arial Narrow"/>
          <w:sz w:val="21"/>
          <w:szCs w:val="21"/>
        </w:rPr>
        <w:t>w</w:t>
      </w:r>
      <w:r w:rsidRPr="00174C68">
        <w:rPr>
          <w:rFonts w:ascii="Arial Narrow" w:hAnsi="Arial Narrow"/>
          <w:spacing w:val="1"/>
          <w:sz w:val="21"/>
          <w:szCs w:val="21"/>
        </w:rPr>
        <w:t xml:space="preserve"> </w:t>
      </w:r>
      <w:r w:rsidRPr="00174C68">
        <w:rPr>
          <w:rFonts w:ascii="Arial Narrow" w:hAnsi="Arial Narrow"/>
          <w:sz w:val="21"/>
          <w:szCs w:val="21"/>
        </w:rPr>
        <w:t>sprawie</w:t>
      </w:r>
      <w:r w:rsidRPr="00174C68">
        <w:rPr>
          <w:rFonts w:ascii="Arial Narrow" w:hAnsi="Arial Narrow"/>
          <w:spacing w:val="1"/>
          <w:sz w:val="21"/>
          <w:szCs w:val="21"/>
        </w:rPr>
        <w:t xml:space="preserve"> </w:t>
      </w:r>
      <w:r w:rsidRPr="00174C68">
        <w:rPr>
          <w:rFonts w:ascii="Arial Narrow" w:hAnsi="Arial Narrow"/>
          <w:sz w:val="21"/>
          <w:szCs w:val="21"/>
        </w:rPr>
        <w:t>wymagań</w:t>
      </w:r>
      <w:r w:rsidRPr="00174C68">
        <w:rPr>
          <w:rFonts w:ascii="Arial Narrow" w:hAnsi="Arial Narrow"/>
          <w:spacing w:val="1"/>
          <w:sz w:val="21"/>
          <w:szCs w:val="21"/>
        </w:rPr>
        <w:t xml:space="preserve"> </w:t>
      </w:r>
      <w:r w:rsidRPr="00174C68">
        <w:rPr>
          <w:rFonts w:ascii="Arial Narrow" w:hAnsi="Arial Narrow"/>
          <w:sz w:val="21"/>
          <w:szCs w:val="21"/>
        </w:rPr>
        <w:t>dla</w:t>
      </w:r>
      <w:r w:rsidRPr="00174C68">
        <w:rPr>
          <w:rFonts w:ascii="Arial Narrow" w:hAnsi="Arial Narrow"/>
          <w:spacing w:val="1"/>
          <w:sz w:val="21"/>
          <w:szCs w:val="21"/>
        </w:rPr>
        <w:t xml:space="preserve"> </w:t>
      </w:r>
      <w:r w:rsidRPr="00174C68">
        <w:rPr>
          <w:rFonts w:ascii="Arial Narrow" w:hAnsi="Arial Narrow"/>
          <w:sz w:val="21"/>
          <w:szCs w:val="21"/>
        </w:rPr>
        <w:t>dokumentów</w:t>
      </w:r>
      <w:r w:rsidRPr="00174C68">
        <w:rPr>
          <w:rFonts w:ascii="Arial Narrow" w:hAnsi="Arial Narrow"/>
          <w:spacing w:val="1"/>
          <w:sz w:val="21"/>
          <w:szCs w:val="21"/>
        </w:rPr>
        <w:t xml:space="preserve"> </w:t>
      </w:r>
      <w:r w:rsidRPr="00174C68">
        <w:rPr>
          <w:rFonts w:ascii="Arial Narrow" w:hAnsi="Arial Narrow"/>
          <w:sz w:val="21"/>
          <w:szCs w:val="21"/>
        </w:rPr>
        <w:t>elektronicznych</w:t>
      </w:r>
      <w:bookmarkStart w:id="9" w:name="_Ref127434623"/>
      <w:r w:rsidRPr="00174C68">
        <w:rPr>
          <w:rStyle w:val="Odwoanieprzypisudolnego"/>
          <w:rFonts w:ascii="Arial Narrow" w:hAnsi="Arial Narrow"/>
          <w:sz w:val="21"/>
          <w:szCs w:val="21"/>
        </w:rPr>
        <w:footnoteReference w:id="1"/>
      </w:r>
      <w:bookmarkEnd w:id="9"/>
      <w:r w:rsidRPr="00174C68">
        <w:rPr>
          <w:rFonts w:ascii="Arial Narrow" w:hAnsi="Arial Narrow"/>
          <w:sz w:val="21"/>
          <w:szCs w:val="21"/>
        </w:rPr>
        <w:t>.</w:t>
      </w:r>
    </w:p>
    <w:p w14:paraId="0D2B078A"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Dokumenty elektroniczne wymagane przez Zamawiającego, o których mowa w § 2 ust. 1 rozporządzenia Prezesa Rady Ministrów w sprawie wymagań dla dokumentów elektronicznych</w:t>
      </w:r>
      <w:r w:rsidRPr="00174C68">
        <w:rPr>
          <w:rStyle w:val="Odwoanieprzypisudolnego"/>
          <w:rFonts w:ascii="Arial Narrow" w:hAnsi="Arial Narrow"/>
          <w:sz w:val="21"/>
          <w:szCs w:val="21"/>
        </w:rPr>
        <w:footnoteReference w:id="2"/>
      </w:r>
      <w:r w:rsidRPr="00174C68">
        <w:rPr>
          <w:rFonts w:ascii="Arial Narrow" w:hAnsi="Arial Narrow"/>
          <w:sz w:val="21"/>
          <w:szCs w:val="21"/>
        </w:rPr>
        <w:t>, sporządza się w postaci elektronicznej, w formatach danych określonych w przepisach rozporządzenia Rady Ministrów w sprawie Krajowych Ram Interoperacyjności</w:t>
      </w:r>
      <w:r w:rsidRPr="00174C68">
        <w:rPr>
          <w:rStyle w:val="Odwoanieprzypisudolnego"/>
          <w:rFonts w:ascii="Arial Narrow" w:hAnsi="Arial Narrow"/>
          <w:sz w:val="21"/>
          <w:szCs w:val="21"/>
        </w:rPr>
        <w:footnoteReference w:id="3"/>
      </w:r>
      <w:r w:rsidRPr="00174C68">
        <w:rPr>
          <w:rFonts w:ascii="Arial Narrow" w:hAnsi="Arial Narrow"/>
          <w:sz w:val="21"/>
          <w:szCs w:val="21"/>
        </w:rPr>
        <w:t>, z uwzględnieniem rodzaju przekazywanych danych i przekazuje się jako załączniki</w:t>
      </w:r>
    </w:p>
    <w:p w14:paraId="46CCF081"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Informacje, oświadczenia lub dokumenty, inne niż wymienione w § 2 ust. 1 rozporządzenia Prezesa Rady Ministrów</w:t>
      </w:r>
      <w:r w:rsidRPr="00174C68">
        <w:rPr>
          <w:rStyle w:val="Odwoanieprzypisudolnego"/>
          <w:rFonts w:ascii="Arial Narrow" w:hAnsi="Arial Narrow"/>
          <w:sz w:val="21"/>
          <w:szCs w:val="21"/>
        </w:rPr>
        <w:footnoteReference w:id="4"/>
      </w:r>
      <w:r w:rsidRPr="00174C68">
        <w:rPr>
          <w:rFonts w:ascii="Arial Narrow" w:hAnsi="Arial Narrow"/>
          <w:sz w:val="21"/>
          <w:szCs w:val="21"/>
        </w:rPr>
        <w:t xml:space="preserve"> w sprawie wymagań dla dokumentów elektronicznych, przekazywane w postępowaniu sporządza się w postaci elektronicznej:</w:t>
      </w:r>
    </w:p>
    <w:p w14:paraId="3F33679F" w14:textId="77777777" w:rsidR="00231242" w:rsidRPr="00174C68" w:rsidRDefault="00231242" w:rsidP="00376909">
      <w:pPr>
        <w:numPr>
          <w:ilvl w:val="3"/>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 formatach danych określonych w przepisach rozporządzenia Rady Ministrów w sprawie Krajowych Ram Interoperacyjności</w:t>
      </w:r>
      <w:r w:rsidRPr="00174C68">
        <w:rPr>
          <w:rStyle w:val="Odwoanieprzypisudolnego"/>
          <w:rFonts w:ascii="Arial Narrow" w:hAnsi="Arial Narrow"/>
          <w:sz w:val="21"/>
          <w:szCs w:val="21"/>
        </w:rPr>
        <w:footnoteReference w:id="5"/>
      </w:r>
      <w:r w:rsidRPr="00174C68">
        <w:rPr>
          <w:rFonts w:ascii="Arial Narrow" w:hAnsi="Arial Narrow"/>
          <w:sz w:val="21"/>
          <w:szCs w:val="21"/>
        </w:rPr>
        <w:t xml:space="preserve"> (i przekazuje się jako załącznik), lub</w:t>
      </w:r>
    </w:p>
    <w:p w14:paraId="321B01AD" w14:textId="77777777" w:rsidR="00231242" w:rsidRPr="00174C68" w:rsidRDefault="00231242" w:rsidP="00376909">
      <w:pPr>
        <w:numPr>
          <w:ilvl w:val="3"/>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jako tekst wpisany bezpośrednio do wiadomości przekazywanej przy użyciu środków komunikacji elektronicznej (np. w treści wiadomości e-mail lub w treści „Formularza do komunikacji”).</w:t>
      </w:r>
    </w:p>
    <w:p w14:paraId="511C0531"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174C68">
        <w:rPr>
          <w:rFonts w:ascii="Arial Narrow" w:hAnsi="Arial Narrow"/>
          <w:sz w:val="21"/>
          <w:szCs w:val="21"/>
        </w:rPr>
        <w:t>t.j</w:t>
      </w:r>
      <w:proofErr w:type="spellEnd"/>
      <w:r w:rsidRPr="00174C68">
        <w:rPr>
          <w:rFonts w:ascii="Arial Narrow" w:hAnsi="Arial Narrow"/>
          <w:sz w:val="21"/>
          <w:szCs w:val="21"/>
        </w:rPr>
        <w:t>. Dz. U. z 2022 r. poz. 1233), Wykonawca, w celu utrzymania w poufności tych informacji, przekazuje je w wydzielonym i odpowiednio oznaczonym pliku, wraz z jednoczesnym zaznaczeniem w nazwie pliku „Dokument stanowiący tajemnicę przedsiębiorstwa”.</w:t>
      </w:r>
    </w:p>
    <w:p w14:paraId="3AFFFD3F" w14:textId="3C8D942B"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Komunikacja w postępowaniu, </w:t>
      </w:r>
      <w:r w:rsidRPr="00174C68">
        <w:rPr>
          <w:rFonts w:ascii="Arial Narrow" w:hAnsi="Arial Narrow"/>
          <w:b/>
          <w:bCs/>
          <w:sz w:val="21"/>
          <w:szCs w:val="21"/>
        </w:rPr>
        <w:t>z</w:t>
      </w:r>
      <w:r w:rsidRPr="00174C68">
        <w:rPr>
          <w:rFonts w:ascii="Arial Narrow" w:hAnsi="Arial Narrow"/>
          <w:b/>
          <w:bCs/>
          <w:sz w:val="21"/>
          <w:szCs w:val="21"/>
          <w:u w:val="single"/>
        </w:rPr>
        <w:t xml:space="preserve"> wyłączeniem składania ofert</w:t>
      </w:r>
      <w:r w:rsidRPr="00174C68">
        <w:rPr>
          <w:rFonts w:ascii="Arial Narrow" w:hAnsi="Arial Narrow"/>
          <w:sz w:val="21"/>
          <w:szCs w:val="21"/>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w:t>
      </w:r>
      <w:r w:rsidRPr="00174C68">
        <w:rPr>
          <w:rFonts w:ascii="Arial Narrow" w:hAnsi="Arial Narrow"/>
          <w:sz w:val="21"/>
          <w:szCs w:val="21"/>
        </w:rPr>
        <w:lastRenderedPageBreak/>
        <w:t xml:space="preserve">załączników, które są zgodnie z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lub</w:t>
      </w:r>
      <w:r w:rsidR="004F42C6" w:rsidRPr="00174C68">
        <w:rPr>
          <w:rFonts w:ascii="Arial Narrow" w:hAnsi="Arial Narrow"/>
          <w:sz w:val="21"/>
          <w:szCs w:val="21"/>
        </w:rPr>
        <w:t xml:space="preserve"> </w:t>
      </w:r>
      <w:r w:rsidRPr="00174C68">
        <w:rPr>
          <w:rFonts w:ascii="Arial Narrow" w:hAnsi="Arial Narrow"/>
          <w:sz w:val="21"/>
          <w:szCs w:val="21"/>
        </w:rPr>
        <w:t>rozporządzeniem Prezesa Rady Ministrów w sprawie wymagań dla dokumentów elektronicznych</w:t>
      </w:r>
      <w:r w:rsidR="004F42C6" w:rsidRPr="00174C68">
        <w:rPr>
          <w:rStyle w:val="Odwoanieprzypisudolnego"/>
          <w:rFonts w:ascii="Arial Narrow" w:hAnsi="Arial Narrow"/>
          <w:sz w:val="21"/>
          <w:szCs w:val="21"/>
        </w:rPr>
        <w:footnoteReference w:id="6"/>
      </w:r>
      <w:r w:rsidRPr="00174C68">
        <w:rPr>
          <w:rFonts w:ascii="Arial Narrow" w:hAnsi="Arial Narrow"/>
          <w:sz w:val="21"/>
          <w:szCs w:val="21"/>
        </w:rPr>
        <w:t xml:space="preserve"> opatrzone kwalifikowanym podpisem elektronicznym, podpisem zaufanym lub podpisem osobistym, mogą być opatrzone, zgodnie z wyborem Wykonawcy/Wykonawcy wspólnie ubiegającego się o udzielenie zamówienia/podmiotu udostępniającego zasoby, </w:t>
      </w:r>
      <w:r w:rsidRPr="00174C68">
        <w:rPr>
          <w:rFonts w:ascii="Arial Narrow" w:hAnsi="Arial Narrow"/>
          <w:sz w:val="21"/>
          <w:szCs w:val="21"/>
          <w:u w:val="single"/>
        </w:rPr>
        <w:t>podpisem zewnętrznym</w:t>
      </w:r>
      <w:r w:rsidRPr="00174C68">
        <w:rPr>
          <w:rFonts w:ascii="Arial Narrow" w:hAnsi="Arial Narrow"/>
          <w:sz w:val="21"/>
          <w:szCs w:val="21"/>
        </w:rPr>
        <w:t xml:space="preserve"> lub </w:t>
      </w:r>
      <w:r w:rsidRPr="00174C68">
        <w:rPr>
          <w:rFonts w:ascii="Arial Narrow" w:hAnsi="Arial Narrow"/>
          <w:sz w:val="21"/>
          <w:szCs w:val="21"/>
          <w:u w:val="single"/>
        </w:rPr>
        <w:t>wewnętrznym.</w:t>
      </w:r>
      <w:r w:rsidRPr="00174C68">
        <w:rPr>
          <w:rFonts w:ascii="Arial Narrow" w:hAnsi="Arial Narrow"/>
          <w:sz w:val="21"/>
          <w:szCs w:val="21"/>
        </w:rPr>
        <w:t xml:space="preserve"> W zależności od rodzaju podpisu i jego typu (zewnętrzny, wewnętrzny) dodaje się do przesyłanej wiadomości uprzednio podpisane dokumenty wraz z wygenerowanym plikiem podpisu (typ zewnętrzny) lub dokument z wszytym podpisem (typ wewnętrzny).</w:t>
      </w:r>
    </w:p>
    <w:p w14:paraId="09A32891" w14:textId="2B83AB5F"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357EB83"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Wszystkie wysłane i odebrane w postępowaniu przez Wykonawcę wiadomości widoczne są po zalogowaniu w podglądzie postępowania w zakładce „Komunikacja”.</w:t>
      </w:r>
    </w:p>
    <w:p w14:paraId="6EF2DA34"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Maksymalny rozmiar plików przesyłanych za pośrednictwem „Formularzy do komunikacji” wynosi 150 MB (wielkość ta dotyczy plików przesyłanych jako załączniki do jednego formularza).</w:t>
      </w:r>
    </w:p>
    <w:p w14:paraId="75A9E005"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Instrukcja w formie wideo dostępna pod adresem:</w:t>
      </w:r>
      <w:r w:rsidRPr="00174C68">
        <w:rPr>
          <w:rFonts w:ascii="Arial Narrow" w:hAnsi="Arial Narrow"/>
          <w:b/>
          <w:bCs/>
          <w:color w:val="4472C4" w:themeColor="accent1"/>
          <w:sz w:val="21"/>
          <w:szCs w:val="21"/>
        </w:rPr>
        <w:t xml:space="preserve"> </w:t>
      </w:r>
      <w:hyperlink r:id="rId16" w:history="1">
        <w:r w:rsidRPr="00174C68">
          <w:rPr>
            <w:rStyle w:val="Hipercze"/>
            <w:rFonts w:ascii="Arial Narrow" w:hAnsi="Arial Narrow"/>
            <w:b/>
            <w:bCs/>
            <w:color w:val="4472C4" w:themeColor="accent1"/>
            <w:sz w:val="21"/>
            <w:szCs w:val="21"/>
          </w:rPr>
          <w:t>https://ezamowienia.gov.pl/filmy/komunikacja-w-poste%cc%a8powaniu/</w:t>
        </w:r>
      </w:hyperlink>
    </w:p>
    <w:p w14:paraId="110405A6"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Minimalne wymagania techniczne dotyczące sprzętu używanego w celu korzystania z usług Platformy e-Zamówienia oraz informacje dotyczące specyfikacji połączenia określa Regulamin Platformy e-Zamówienia dostępny pod adres:</w:t>
      </w:r>
    </w:p>
    <w:p w14:paraId="62595F16" w14:textId="1F647BBA" w:rsidR="00231242" w:rsidRPr="00174C68" w:rsidRDefault="00DB3411" w:rsidP="00376909">
      <w:pPr>
        <w:spacing w:line="276" w:lineRule="auto"/>
        <w:ind w:left="567" w:hanging="567"/>
        <w:jc w:val="both"/>
        <w:rPr>
          <w:rFonts w:ascii="Arial Narrow" w:hAnsi="Arial Narrow"/>
          <w:b/>
          <w:bCs/>
          <w:color w:val="4472C4" w:themeColor="accent1"/>
          <w:sz w:val="21"/>
          <w:szCs w:val="21"/>
        </w:rPr>
      </w:pPr>
      <w:r w:rsidRPr="00174C68">
        <w:rPr>
          <w:rFonts w:ascii="Arial Narrow" w:hAnsi="Arial Narrow"/>
          <w:color w:val="4472C4" w:themeColor="accent1"/>
          <w:sz w:val="21"/>
          <w:szCs w:val="21"/>
        </w:rPr>
        <w:t xml:space="preserve">        </w:t>
      </w:r>
      <w:r w:rsidR="00AA6C10" w:rsidRPr="00174C68">
        <w:rPr>
          <w:rFonts w:ascii="Arial Narrow" w:hAnsi="Arial Narrow"/>
          <w:color w:val="4472C4" w:themeColor="accent1"/>
          <w:sz w:val="21"/>
          <w:szCs w:val="21"/>
        </w:rPr>
        <w:t xml:space="preserve">    </w:t>
      </w:r>
      <w:hyperlink r:id="rId17" w:history="1">
        <w:r w:rsidR="005D4F5A" w:rsidRPr="00174C68">
          <w:rPr>
            <w:rStyle w:val="Hipercze"/>
            <w:rFonts w:ascii="Arial Narrow" w:hAnsi="Arial Narrow"/>
            <w:b/>
            <w:bCs/>
            <w:color w:val="4472C4" w:themeColor="accent1"/>
            <w:sz w:val="21"/>
            <w:szCs w:val="21"/>
          </w:rPr>
          <w:t>https://ezamowienia.gov.pl/pl/regulamin/</w:t>
        </w:r>
      </w:hyperlink>
    </w:p>
    <w:p w14:paraId="19A1A829"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174C68">
          <w:rPr>
            <w:rStyle w:val="Hipercze"/>
            <w:rFonts w:ascii="Arial Narrow" w:hAnsi="Arial Narrow"/>
            <w:b/>
            <w:bCs/>
            <w:color w:val="4472C4" w:themeColor="accent1"/>
            <w:sz w:val="21"/>
            <w:szCs w:val="21"/>
          </w:rPr>
          <w:t>https://ezamowienia.gov.pl</w:t>
        </w:r>
      </w:hyperlink>
      <w:r w:rsidRPr="00174C68">
        <w:rPr>
          <w:rFonts w:ascii="Arial Narrow" w:hAnsi="Arial Narrow"/>
          <w:sz w:val="21"/>
          <w:szCs w:val="21"/>
        </w:rPr>
        <w:t xml:space="preserve"> w zakładce „Zgłoś problem”.</w:t>
      </w:r>
    </w:p>
    <w:p w14:paraId="69BCE636" w14:textId="7DF95ECC" w:rsidR="00231242" w:rsidRPr="00174C68" w:rsidRDefault="00CE5E30"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 </w:t>
      </w:r>
      <w:r w:rsidR="00231242" w:rsidRPr="00174C68">
        <w:rPr>
          <w:rFonts w:ascii="Arial Narrow" w:hAnsi="Arial Narrow"/>
          <w:sz w:val="21"/>
          <w:szCs w:val="21"/>
        </w:rPr>
        <w:t xml:space="preserve">Informacja telefoniczna dotycząca Platformy e-Zamówienia dostępna pod numerem telefonu 32 7788999 w dni powszednie w godz. 8.00 – 16.00. </w:t>
      </w:r>
    </w:p>
    <w:p w14:paraId="0ED8A419" w14:textId="6CEB5872"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 uzasadnionych przypadkach uniemożliwiających komunikację Wykonawcy i Zamawiającego za pośrednictwem Platformy e-Zamówienia, Zamawiający dopuszcza komunikację za pomocą poczty elektronicznej na adres e-mail: zampub@pirogow.pl </w:t>
      </w:r>
      <w:r w:rsidRPr="00174C68">
        <w:rPr>
          <w:rFonts w:ascii="Arial Narrow" w:hAnsi="Arial Narrow"/>
          <w:b/>
          <w:bCs/>
          <w:sz w:val="21"/>
          <w:szCs w:val="21"/>
        </w:rPr>
        <w:t>(nie dotyczy składania ofert/wniosków o dopuszczenie do udziału w postępowaniu).</w:t>
      </w:r>
    </w:p>
    <w:p w14:paraId="281C1DF0" w14:textId="6F9DA4DB" w:rsidR="00231242" w:rsidRPr="00174C68" w:rsidRDefault="00231242" w:rsidP="00376909">
      <w:pPr>
        <w:numPr>
          <w:ilvl w:val="1"/>
          <w:numId w:val="11"/>
        </w:numPr>
        <w:spacing w:line="276" w:lineRule="auto"/>
        <w:ind w:left="567" w:hanging="567"/>
        <w:jc w:val="both"/>
        <w:rPr>
          <w:rFonts w:ascii="Arial Narrow" w:hAnsi="Arial Narrow"/>
          <w:b/>
          <w:sz w:val="21"/>
          <w:szCs w:val="21"/>
        </w:rPr>
      </w:pPr>
      <w:r w:rsidRPr="00174C68">
        <w:rPr>
          <w:rFonts w:ascii="Arial Narrow" w:hAnsi="Arial Narrow"/>
          <w:b/>
          <w:sz w:val="21"/>
          <w:szCs w:val="21"/>
        </w:rPr>
        <w:t>Wyjaśnienie treści SWZ</w:t>
      </w:r>
    </w:p>
    <w:p w14:paraId="59B54545" w14:textId="6E35152E" w:rsidR="00231242" w:rsidRPr="00174C68" w:rsidRDefault="00231242" w:rsidP="00AA6C10">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Wykonawca może zwrócić się do Zamawiającego z wnioskiem o wyjaśnienie treści SWZ.</w:t>
      </w:r>
    </w:p>
    <w:p w14:paraId="1A2F540A" w14:textId="057A6746" w:rsidR="00231242" w:rsidRPr="00174C68" w:rsidRDefault="00231242" w:rsidP="00AA6C10">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Zamawiający jest obowiązany udzielić wyjaśnień niezwłocznie, jednak nie później niż na </w:t>
      </w:r>
      <w:r w:rsidRPr="00174C68">
        <w:rPr>
          <w:rFonts w:ascii="Arial Narrow" w:hAnsi="Arial Narrow"/>
          <w:b/>
          <w:bCs/>
          <w:sz w:val="21"/>
          <w:szCs w:val="21"/>
        </w:rPr>
        <w:t>2 dni</w:t>
      </w:r>
      <w:r w:rsidRPr="00174C68">
        <w:rPr>
          <w:rFonts w:ascii="Arial Narrow" w:hAnsi="Arial Narrow"/>
          <w:sz w:val="21"/>
          <w:szCs w:val="21"/>
        </w:rPr>
        <w:t xml:space="preserve"> przed upływem terminu składania odpowiednio ofert, pod warunkiem że wniosek o wyjaśnienie treści SWZ wpłynął do Zamawiającego nie później niż na </w:t>
      </w:r>
      <w:r w:rsidRPr="00174C68">
        <w:rPr>
          <w:rFonts w:ascii="Arial Narrow" w:hAnsi="Arial Narrow"/>
          <w:b/>
          <w:bCs/>
          <w:sz w:val="21"/>
          <w:szCs w:val="21"/>
        </w:rPr>
        <w:t>4 dn</w:t>
      </w:r>
      <w:r w:rsidRPr="00174C68">
        <w:rPr>
          <w:rFonts w:ascii="Arial Narrow" w:hAnsi="Arial Narrow"/>
          <w:sz w:val="21"/>
          <w:szCs w:val="21"/>
        </w:rPr>
        <w:t xml:space="preserve">i przed upływem terminu składania odpowiednio ofert. </w:t>
      </w:r>
    </w:p>
    <w:p w14:paraId="24B7D3A9" w14:textId="43D888B9" w:rsidR="00231242" w:rsidRPr="00174C68" w:rsidRDefault="00231242" w:rsidP="00AA6C10">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Jeżeli Zamawiający nie udzieli wyjaśnień w terminie, o którym mowa w pkt. 2.2.,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2.2., Zamawiający nie ma obowiązku udzielania wyjaśnień SWZ oraz obowiązku przedłużenia terminu składania ofert.</w:t>
      </w:r>
    </w:p>
    <w:p w14:paraId="3B3FAD92" w14:textId="6502060F" w:rsidR="00231242" w:rsidRPr="00174C68" w:rsidRDefault="00231242" w:rsidP="00AA6C10">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Przedłużenie terminu składania ofert, o których mowa w pkt. 2.3., nie wpływa na bieg terminu składania wniosku o wyjaśnienie treści SWZ.</w:t>
      </w:r>
    </w:p>
    <w:p w14:paraId="0BC41588" w14:textId="77777777" w:rsidR="008E7AA5" w:rsidRPr="00174C68" w:rsidRDefault="008E7AA5" w:rsidP="00376909">
      <w:pPr>
        <w:tabs>
          <w:tab w:val="num" w:pos="709"/>
        </w:tabs>
        <w:spacing w:line="276" w:lineRule="auto"/>
        <w:ind w:left="567" w:hanging="567"/>
        <w:rPr>
          <w:rFonts w:ascii="Arial Narrow" w:hAnsi="Arial Narrow"/>
          <w:sz w:val="21"/>
          <w:szCs w:val="21"/>
        </w:rPr>
      </w:pPr>
    </w:p>
    <w:p w14:paraId="67B0B8AF" w14:textId="588ADC08" w:rsidR="004D0FCF"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t>OPIS SPOSOBU PRZYGOTOWANIA OFER</w:t>
      </w:r>
      <w:bookmarkEnd w:id="8"/>
      <w:r w:rsidRPr="00174C68">
        <w:rPr>
          <w:rFonts w:ascii="Arial Narrow" w:hAnsi="Arial Narrow"/>
          <w:b/>
          <w:bCs/>
          <w:sz w:val="21"/>
          <w:szCs w:val="21"/>
          <w:lang w:val="cs-CZ"/>
        </w:rPr>
        <w:t>T ORAZ WYMAGANIA FORMALNE DOTYCZĄCE SKŁADANYCH OŚWIADCZEŃ</w:t>
      </w:r>
      <w:r w:rsidR="00174C68" w:rsidRPr="00174C68">
        <w:rPr>
          <w:rFonts w:ascii="Arial Narrow" w:hAnsi="Arial Narrow"/>
          <w:b/>
          <w:bCs/>
          <w:sz w:val="21"/>
          <w:szCs w:val="21"/>
          <w:lang w:val="cs-CZ"/>
        </w:rPr>
        <w:t xml:space="preserve"> I DOK</w:t>
      </w:r>
      <w:r w:rsidRPr="00174C68">
        <w:rPr>
          <w:rFonts w:ascii="Arial Narrow" w:hAnsi="Arial Narrow"/>
          <w:b/>
          <w:bCs/>
          <w:sz w:val="21"/>
          <w:szCs w:val="21"/>
          <w:lang w:val="cs-CZ"/>
        </w:rPr>
        <w:t>UMENTÓW</w:t>
      </w:r>
    </w:p>
    <w:p w14:paraId="6C07E60B" w14:textId="77777777" w:rsidR="00231242" w:rsidRPr="00174C68" w:rsidRDefault="00231242"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Wykonawca może złożyć tylko jedną ofertę.</w:t>
      </w:r>
    </w:p>
    <w:p w14:paraId="0611296A" w14:textId="77777777" w:rsidR="00231242" w:rsidRPr="00174C68" w:rsidRDefault="00231242"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Treść oferty musi odpowiadać treści SWZ.</w:t>
      </w:r>
    </w:p>
    <w:p w14:paraId="5B6E6CE5" w14:textId="77777777" w:rsidR="00231242" w:rsidRPr="00174C68" w:rsidRDefault="00231242" w:rsidP="00376909">
      <w:pPr>
        <w:numPr>
          <w:ilvl w:val="1"/>
          <w:numId w:val="11"/>
        </w:numPr>
        <w:spacing w:line="276" w:lineRule="auto"/>
        <w:ind w:left="567" w:hanging="567"/>
        <w:jc w:val="both"/>
        <w:rPr>
          <w:rFonts w:ascii="Arial Narrow" w:hAnsi="Arial Narrow"/>
          <w:b/>
          <w:bCs/>
          <w:sz w:val="21"/>
          <w:szCs w:val="21"/>
          <w:u w:val="single"/>
        </w:rPr>
      </w:pPr>
      <w:r w:rsidRPr="00174C68">
        <w:rPr>
          <w:rFonts w:ascii="Arial Narrow" w:hAnsi="Arial Narrow"/>
          <w:b/>
          <w:bCs/>
          <w:sz w:val="21"/>
          <w:szCs w:val="21"/>
          <w:u w:val="single"/>
        </w:rPr>
        <w:t>Opis sposobu przygotowania i składania oferty</w:t>
      </w:r>
    </w:p>
    <w:p w14:paraId="36547F88"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Wykonawca przygotowuje ofertę przy pomocy interaktywnego „Formularza ofertowego” udostępnionego przez Zamawiającego na Platformie e-Zamówienia i zamieszczonego w podglądzie postępowania w zakładce „Informacje podstawowe”.</w:t>
      </w:r>
    </w:p>
    <w:p w14:paraId="62AD6549"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1139C67"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Następnie wykonawca powinien pobrać „Formularz ofertowy”, zapisać go na dysku komputera użytkownika, uzupełnić pozostałymi danymi wymaganymi przez Zamawiającego i ponownie zapisać na dysku komputera użytkownika oraz podpisać odpowiednim </w:t>
      </w:r>
      <w:r w:rsidRPr="00174C68">
        <w:rPr>
          <w:rFonts w:ascii="Arial Narrow" w:hAnsi="Arial Narrow"/>
          <w:sz w:val="21"/>
          <w:szCs w:val="21"/>
        </w:rPr>
        <w:lastRenderedPageBreak/>
        <w:t xml:space="preserve">rodzajem podpisu elektronicznego, z. </w:t>
      </w:r>
      <w:r w:rsidRPr="00174C68">
        <w:rPr>
          <w:rFonts w:ascii="Arial Narrow" w:hAnsi="Arial Narrow"/>
          <w:sz w:val="21"/>
          <w:szCs w:val="21"/>
          <w:u w:val="single"/>
        </w:rPr>
        <w:t>Uwaga! Nie należy zmieniać nazwy pliku nadanej przez Platformę e-Zamówienia.</w:t>
      </w:r>
      <w:r w:rsidRPr="00174C68">
        <w:rPr>
          <w:rFonts w:ascii="Arial Narrow" w:hAnsi="Arial Narrow"/>
          <w:sz w:val="21"/>
          <w:szCs w:val="21"/>
        </w:rPr>
        <w:t xml:space="preserve"> </w:t>
      </w:r>
      <w:r w:rsidRPr="00174C68">
        <w:rPr>
          <w:rFonts w:ascii="Arial Narrow" w:hAnsi="Arial Narrow"/>
          <w:sz w:val="21"/>
          <w:szCs w:val="21"/>
          <w:u w:val="single"/>
        </w:rPr>
        <w:t xml:space="preserve">Zapisany „Formularz ofertowy” należy zawsze otwierać w programie Adobe </w:t>
      </w:r>
      <w:proofErr w:type="spellStart"/>
      <w:r w:rsidRPr="00174C68">
        <w:rPr>
          <w:rFonts w:ascii="Arial Narrow" w:hAnsi="Arial Narrow"/>
          <w:sz w:val="21"/>
          <w:szCs w:val="21"/>
          <w:u w:val="single"/>
        </w:rPr>
        <w:t>Acrobat</w:t>
      </w:r>
      <w:proofErr w:type="spellEnd"/>
      <w:r w:rsidRPr="00174C68">
        <w:rPr>
          <w:rFonts w:ascii="Arial Narrow" w:hAnsi="Arial Narrow"/>
          <w:sz w:val="21"/>
          <w:szCs w:val="21"/>
        </w:rPr>
        <w:t xml:space="preserve"> </w:t>
      </w:r>
      <w:r w:rsidRPr="00174C68">
        <w:rPr>
          <w:rFonts w:ascii="Arial Narrow" w:hAnsi="Arial Narrow"/>
          <w:sz w:val="21"/>
          <w:szCs w:val="21"/>
          <w:u w:val="single"/>
        </w:rPr>
        <w:t>Reader DC.</w:t>
      </w:r>
    </w:p>
    <w:p w14:paraId="5863F10F"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74C68">
        <w:rPr>
          <w:rFonts w:ascii="Arial Narrow" w:hAnsi="Arial Narrow"/>
          <w:sz w:val="21"/>
          <w:szCs w:val="21"/>
        </w:rPr>
        <w:t>drag&amp;drop</w:t>
      </w:r>
      <w:proofErr w:type="spellEnd"/>
      <w:r w:rsidRPr="00174C68">
        <w:rPr>
          <w:rFonts w:ascii="Arial Narrow" w:hAnsi="Arial Narrow"/>
          <w:sz w:val="21"/>
          <w:szCs w:val="21"/>
        </w:rPr>
        <w:t xml:space="preserve"> („przeciągnij” i „upuść”) służące do dodawania plików.</w:t>
      </w:r>
    </w:p>
    <w:p w14:paraId="0D23BDE5" w14:textId="12879A63"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Wykonawca dodaje wybrany z dysku i uprzednio podpisany „Formularz oferty” w pierwszym polu („Wypełniony formularz oferty”). </w:t>
      </w:r>
      <w:r w:rsidR="00A2498B" w:rsidRPr="00174C68">
        <w:rPr>
          <w:rFonts w:ascii="Arial Narrow" w:hAnsi="Arial Narrow"/>
          <w:sz w:val="21"/>
          <w:szCs w:val="21"/>
        </w:rPr>
        <w:t xml:space="preserve">                  </w:t>
      </w:r>
      <w:r w:rsidRPr="00174C68">
        <w:rPr>
          <w:rFonts w:ascii="Arial Narrow" w:hAnsi="Arial Narrow"/>
          <w:sz w:val="21"/>
          <w:szCs w:val="21"/>
        </w:rPr>
        <w:t>W kolejnym polu („Załączniki i inne dokumenty przedstawione w ofercie przez Wykonawcę”) wykonawca dodaje pozostałe pliki stanowiące ofertę lub składane wraz z ofertą.</w:t>
      </w:r>
    </w:p>
    <w:p w14:paraId="2F38ADD1"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C710A89" w14:textId="6BF68783"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Formularz ofertowy podpisuje się kwalifikowanym podpisem elektronicznym lub podpisuje się podpisem zaufanym lub podpisem osobistym. W przypadku kwalifikowanego podpisu elektronicznego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lub rozporządzeniem Prezesa Rady Ministrów w sprawie wymagań dla dokumentów elektronicznych</w:t>
      </w:r>
      <w:r w:rsidR="008D05B7" w:rsidRPr="00174C68">
        <w:rPr>
          <w:rStyle w:val="Odwoanieprzypisudolnego"/>
          <w:rFonts w:ascii="Arial Narrow" w:hAnsi="Arial Narrow"/>
          <w:sz w:val="21"/>
          <w:szCs w:val="21"/>
        </w:rPr>
        <w:footnoteReference w:id="7"/>
      </w:r>
      <w:r w:rsidRPr="00174C68">
        <w:rPr>
          <w:rFonts w:ascii="Arial Narrow" w:hAnsi="Arial Narrow"/>
          <w:sz w:val="21"/>
          <w:szCs w:val="21"/>
        </w:rPr>
        <w:t xml:space="preserve">  opatruje się kwalifikowanym podpisem elektronicznym lub podpisem zaufanym lub podpisem osobistym</w:t>
      </w:r>
      <w:r w:rsidR="009651C2" w:rsidRPr="00174C68">
        <w:rPr>
          <w:rFonts w:ascii="Arial Narrow" w:hAnsi="Arial Narrow"/>
          <w:sz w:val="21"/>
          <w:szCs w:val="21"/>
        </w:rPr>
        <w:t>.</w:t>
      </w:r>
      <w:r w:rsidRPr="00174C68">
        <w:rPr>
          <w:rFonts w:ascii="Arial Narrow" w:hAnsi="Arial Narrow"/>
          <w:sz w:val="21"/>
          <w:szCs w:val="21"/>
        </w:rPr>
        <w:t xml:space="preserve">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lub podpisuje się podpisem zaufanym lub podpisem osobistym.</w:t>
      </w:r>
    </w:p>
    <w:p w14:paraId="07ADFAEC"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87FD859"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Oferta może być złożona tylko do upływu terminu składania ofert.</w:t>
      </w:r>
    </w:p>
    <w:p w14:paraId="1B9B930B"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Wykonawca może przed upływem terminu składania ofert wycofać ofertę. Wykonawca wycofuje ofertę w zakładce „Oferty/wnioski” używając przycisku „Wycofaj ofertę”.</w:t>
      </w:r>
    </w:p>
    <w:p w14:paraId="3A64D620"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Maksymalny łączny rozmiar plików stanowiących ofertę lub składanych wraz z ofert to 250 MB.</w:t>
      </w:r>
    </w:p>
    <w:p w14:paraId="49776E41" w14:textId="77777777" w:rsidR="00231242" w:rsidRPr="00174C68" w:rsidRDefault="00231242"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Instrukcja w formie wideo dostępna pod adresem</w:t>
      </w:r>
      <w:r w:rsidRPr="00174C68">
        <w:rPr>
          <w:rFonts w:ascii="Arial Narrow" w:hAnsi="Arial Narrow"/>
          <w:b/>
          <w:bCs/>
          <w:color w:val="4472C4" w:themeColor="accent1"/>
          <w:sz w:val="21"/>
          <w:szCs w:val="21"/>
        </w:rPr>
        <w:t xml:space="preserve">: </w:t>
      </w:r>
      <w:hyperlink r:id="rId19" w:history="1">
        <w:r w:rsidRPr="00174C68">
          <w:rPr>
            <w:rStyle w:val="Hipercze"/>
            <w:rFonts w:ascii="Arial Narrow" w:hAnsi="Arial Narrow"/>
            <w:b/>
            <w:bCs/>
            <w:color w:val="4472C4" w:themeColor="accent1"/>
            <w:sz w:val="21"/>
            <w:szCs w:val="21"/>
          </w:rPr>
          <w:t>https://ezamowienia.gov.pl/filmy/skladanie-przez-wykonawce%cc%a8-formularza-ofertowego/</w:t>
        </w:r>
      </w:hyperlink>
    </w:p>
    <w:p w14:paraId="05CD8B49" w14:textId="77777777" w:rsidR="00231242" w:rsidRPr="00174C68" w:rsidRDefault="00231242"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Oferta składa się z:</w:t>
      </w:r>
    </w:p>
    <w:p w14:paraId="39651090" w14:textId="1EC7504E" w:rsidR="00231242" w:rsidRPr="00174C68" w:rsidRDefault="00231242" w:rsidP="00376909">
      <w:pPr>
        <w:numPr>
          <w:ilvl w:val="2"/>
          <w:numId w:val="11"/>
        </w:numPr>
        <w:spacing w:line="276" w:lineRule="auto"/>
        <w:ind w:left="567" w:hanging="567"/>
        <w:jc w:val="both"/>
        <w:rPr>
          <w:rFonts w:ascii="Arial Narrow" w:hAnsi="Arial Narrow"/>
          <w:b/>
          <w:bCs/>
          <w:i/>
          <w:iCs/>
          <w:sz w:val="21"/>
          <w:szCs w:val="21"/>
        </w:rPr>
      </w:pPr>
      <w:r w:rsidRPr="00174C68">
        <w:rPr>
          <w:rFonts w:ascii="Arial Narrow" w:hAnsi="Arial Narrow"/>
          <w:color w:val="000000" w:themeColor="text1"/>
          <w:sz w:val="21"/>
          <w:szCs w:val="21"/>
        </w:rPr>
        <w:t xml:space="preserve">„Interaktywnego „Formularza ofertowego” udostępnionego przez Zamawiającego na Platformie e-Zamówienia” – </w:t>
      </w:r>
      <w:r w:rsidRPr="00174C68">
        <w:rPr>
          <w:rFonts w:ascii="Arial Narrow" w:hAnsi="Arial Narrow"/>
          <w:b/>
          <w:bCs/>
          <w:i/>
          <w:iCs/>
          <w:color w:val="000000" w:themeColor="text1"/>
          <w:sz w:val="21"/>
          <w:szCs w:val="21"/>
        </w:rPr>
        <w:t xml:space="preserve">załącznik nr </w:t>
      </w:r>
      <w:r w:rsidR="005A52C7" w:rsidRPr="00174C68">
        <w:rPr>
          <w:rFonts w:ascii="Arial Narrow" w:hAnsi="Arial Narrow"/>
          <w:b/>
          <w:bCs/>
          <w:i/>
          <w:iCs/>
          <w:color w:val="000000" w:themeColor="text1"/>
          <w:sz w:val="21"/>
          <w:szCs w:val="21"/>
        </w:rPr>
        <w:t>1</w:t>
      </w:r>
      <w:r w:rsidR="00836FE9" w:rsidRPr="00174C68">
        <w:rPr>
          <w:rFonts w:ascii="Arial Narrow" w:hAnsi="Arial Narrow"/>
          <w:b/>
          <w:bCs/>
          <w:i/>
          <w:iCs/>
          <w:color w:val="000000" w:themeColor="text1"/>
          <w:sz w:val="21"/>
          <w:szCs w:val="21"/>
        </w:rPr>
        <w:t>5</w:t>
      </w:r>
      <w:r w:rsidRPr="00174C68">
        <w:rPr>
          <w:rFonts w:ascii="Arial Narrow" w:hAnsi="Arial Narrow"/>
          <w:b/>
          <w:bCs/>
          <w:i/>
          <w:iCs/>
          <w:color w:val="000000" w:themeColor="text1"/>
          <w:sz w:val="21"/>
          <w:szCs w:val="21"/>
        </w:rPr>
        <w:t xml:space="preserve"> do SWZ</w:t>
      </w:r>
      <w:r w:rsidRPr="00174C68">
        <w:rPr>
          <w:rFonts w:ascii="Arial Narrow" w:hAnsi="Arial Narrow"/>
          <w:i/>
          <w:iCs/>
          <w:color w:val="000000" w:themeColor="text1"/>
          <w:sz w:val="21"/>
          <w:szCs w:val="21"/>
        </w:rPr>
        <w:t xml:space="preserve"> </w:t>
      </w:r>
    </w:p>
    <w:p w14:paraId="7539421F" w14:textId="12590376" w:rsidR="00231242" w:rsidRPr="00174C68" w:rsidRDefault="00231242" w:rsidP="00376909">
      <w:pPr>
        <w:numPr>
          <w:ilvl w:val="2"/>
          <w:numId w:val="11"/>
        </w:numPr>
        <w:spacing w:line="276" w:lineRule="auto"/>
        <w:ind w:left="567" w:hanging="567"/>
        <w:jc w:val="both"/>
        <w:rPr>
          <w:rFonts w:ascii="Arial Narrow" w:hAnsi="Arial Narrow" w:cs="Arial"/>
          <w:b/>
          <w:bCs/>
          <w:i/>
          <w:iCs/>
          <w:sz w:val="21"/>
          <w:szCs w:val="21"/>
        </w:rPr>
      </w:pPr>
      <w:r w:rsidRPr="00174C68">
        <w:rPr>
          <w:rFonts w:ascii="Arial Narrow" w:hAnsi="Arial Narrow" w:cs="Arial"/>
          <w:sz w:val="21"/>
          <w:szCs w:val="21"/>
        </w:rPr>
        <w:t>Kosztorysu</w:t>
      </w:r>
      <w:r w:rsidR="00EA3E2F" w:rsidRPr="00174C68">
        <w:rPr>
          <w:rFonts w:ascii="Arial Narrow" w:hAnsi="Arial Narrow" w:cs="Arial"/>
          <w:sz w:val="21"/>
          <w:szCs w:val="21"/>
        </w:rPr>
        <w:t>/ów</w:t>
      </w:r>
      <w:r w:rsidRPr="00174C68">
        <w:rPr>
          <w:rFonts w:ascii="Arial Narrow" w:hAnsi="Arial Narrow" w:cs="Arial"/>
          <w:sz w:val="21"/>
          <w:szCs w:val="21"/>
        </w:rPr>
        <w:t xml:space="preserve"> ofertowego</w:t>
      </w:r>
      <w:r w:rsidR="00EA3E2F" w:rsidRPr="00174C68">
        <w:rPr>
          <w:rFonts w:ascii="Arial Narrow" w:hAnsi="Arial Narrow" w:cs="Arial"/>
          <w:sz w:val="21"/>
          <w:szCs w:val="21"/>
        </w:rPr>
        <w:t>/</w:t>
      </w:r>
      <w:proofErr w:type="spellStart"/>
      <w:r w:rsidR="00EA3E2F" w:rsidRPr="00174C68">
        <w:rPr>
          <w:rFonts w:ascii="Arial Narrow" w:hAnsi="Arial Narrow" w:cs="Arial"/>
          <w:sz w:val="21"/>
          <w:szCs w:val="21"/>
        </w:rPr>
        <w:t>wych</w:t>
      </w:r>
      <w:proofErr w:type="spellEnd"/>
      <w:r w:rsidRPr="00174C68">
        <w:rPr>
          <w:rFonts w:ascii="Arial Narrow" w:hAnsi="Arial Narrow" w:cs="Arial"/>
          <w:sz w:val="21"/>
          <w:szCs w:val="21"/>
        </w:rPr>
        <w:t xml:space="preserve"> – </w:t>
      </w:r>
      <w:r w:rsidRPr="00174C68">
        <w:rPr>
          <w:rFonts w:ascii="Arial Narrow" w:hAnsi="Arial Narrow" w:cs="Arial"/>
          <w:b/>
          <w:bCs/>
          <w:i/>
          <w:iCs/>
          <w:sz w:val="21"/>
          <w:szCs w:val="21"/>
        </w:rPr>
        <w:t>wzór druku</w:t>
      </w:r>
      <w:r w:rsidR="00EA3E2F" w:rsidRPr="00174C68">
        <w:rPr>
          <w:rFonts w:ascii="Arial Narrow" w:hAnsi="Arial Narrow" w:cs="Arial"/>
          <w:b/>
          <w:bCs/>
          <w:i/>
          <w:iCs/>
          <w:sz w:val="21"/>
          <w:szCs w:val="21"/>
        </w:rPr>
        <w:t>/ów</w:t>
      </w:r>
      <w:r w:rsidRPr="00174C68">
        <w:rPr>
          <w:rFonts w:ascii="Arial Narrow" w:hAnsi="Arial Narrow" w:cs="Arial"/>
          <w:b/>
          <w:bCs/>
          <w:i/>
          <w:iCs/>
          <w:sz w:val="21"/>
          <w:szCs w:val="21"/>
        </w:rPr>
        <w:t xml:space="preserve"> kosztorysu stanowi</w:t>
      </w:r>
      <w:r w:rsidR="00EA3E2F" w:rsidRPr="00174C68">
        <w:rPr>
          <w:rFonts w:ascii="Arial Narrow" w:hAnsi="Arial Narrow" w:cs="Arial"/>
          <w:b/>
          <w:bCs/>
          <w:i/>
          <w:iCs/>
          <w:sz w:val="21"/>
          <w:szCs w:val="21"/>
        </w:rPr>
        <w:t>/ą</w:t>
      </w:r>
      <w:r w:rsidRPr="00174C68">
        <w:rPr>
          <w:rFonts w:ascii="Arial Narrow" w:hAnsi="Arial Narrow" w:cs="Arial"/>
          <w:b/>
          <w:bCs/>
          <w:i/>
          <w:iCs/>
          <w:sz w:val="21"/>
          <w:szCs w:val="21"/>
        </w:rPr>
        <w:t xml:space="preserve"> załącznik</w:t>
      </w:r>
      <w:r w:rsidR="00EA3E2F" w:rsidRPr="00174C68">
        <w:rPr>
          <w:rFonts w:ascii="Arial Narrow" w:hAnsi="Arial Narrow" w:cs="Arial"/>
          <w:b/>
          <w:bCs/>
          <w:i/>
          <w:iCs/>
          <w:sz w:val="21"/>
          <w:szCs w:val="21"/>
        </w:rPr>
        <w:t>/i</w:t>
      </w:r>
      <w:r w:rsidRPr="00174C68">
        <w:rPr>
          <w:rFonts w:ascii="Arial Narrow" w:hAnsi="Arial Narrow" w:cs="Arial"/>
          <w:b/>
          <w:bCs/>
          <w:i/>
          <w:iCs/>
          <w:sz w:val="21"/>
          <w:szCs w:val="21"/>
        </w:rPr>
        <w:t xml:space="preserve"> od 1 - </w:t>
      </w:r>
      <w:r w:rsidR="005A52C7" w:rsidRPr="00174C68">
        <w:rPr>
          <w:rFonts w:ascii="Arial Narrow" w:hAnsi="Arial Narrow" w:cs="Arial"/>
          <w:b/>
          <w:bCs/>
          <w:i/>
          <w:iCs/>
          <w:sz w:val="21"/>
          <w:szCs w:val="21"/>
        </w:rPr>
        <w:t>1</w:t>
      </w:r>
      <w:r w:rsidR="00836FE9" w:rsidRPr="00174C68">
        <w:rPr>
          <w:rFonts w:ascii="Arial Narrow" w:hAnsi="Arial Narrow" w:cs="Arial"/>
          <w:b/>
          <w:bCs/>
          <w:i/>
          <w:iCs/>
          <w:sz w:val="21"/>
          <w:szCs w:val="21"/>
        </w:rPr>
        <w:t>4</w:t>
      </w:r>
      <w:r w:rsidRPr="00174C68">
        <w:rPr>
          <w:rFonts w:ascii="Arial Narrow" w:hAnsi="Arial Narrow" w:cs="Arial"/>
          <w:b/>
          <w:bCs/>
          <w:i/>
          <w:iCs/>
          <w:sz w:val="21"/>
          <w:szCs w:val="21"/>
        </w:rPr>
        <w:t xml:space="preserve"> do SWZ.</w:t>
      </w:r>
    </w:p>
    <w:p w14:paraId="30AA88FD" w14:textId="155CA58C" w:rsidR="00231242" w:rsidRPr="00174C68" w:rsidRDefault="00CE5E30" w:rsidP="00376909">
      <w:pPr>
        <w:numPr>
          <w:ilvl w:val="2"/>
          <w:numId w:val="11"/>
        </w:numPr>
        <w:spacing w:line="276" w:lineRule="auto"/>
        <w:ind w:left="567" w:hanging="567"/>
        <w:jc w:val="both"/>
        <w:rPr>
          <w:rFonts w:ascii="Arial Narrow" w:hAnsi="Arial Narrow" w:cstheme="minorBidi"/>
          <w:color w:val="000000" w:themeColor="text1"/>
          <w:sz w:val="21"/>
          <w:szCs w:val="21"/>
        </w:rPr>
      </w:pPr>
      <w:r w:rsidRPr="00174C68">
        <w:rPr>
          <w:rFonts w:ascii="Arial Narrow" w:hAnsi="Arial Narrow"/>
          <w:color w:val="000000" w:themeColor="text1"/>
          <w:sz w:val="21"/>
          <w:szCs w:val="21"/>
        </w:rPr>
        <w:t>w</w:t>
      </w:r>
      <w:r w:rsidR="00231242" w:rsidRPr="00174C68">
        <w:rPr>
          <w:rFonts w:ascii="Arial Narrow" w:hAnsi="Arial Narrow"/>
          <w:color w:val="000000" w:themeColor="text1"/>
          <w:sz w:val="21"/>
          <w:szCs w:val="21"/>
        </w:rPr>
        <w:t>raz z ofertą Wykonawca jest zobowiązany złożyć:</w:t>
      </w:r>
    </w:p>
    <w:p w14:paraId="195610C7" w14:textId="55C3DFE1" w:rsidR="00231242" w:rsidRPr="00174C68" w:rsidRDefault="00231242"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oświadczenie, o którym mowa w Rozdziale IX ust. 1. </w:t>
      </w:r>
      <w:r w:rsidRPr="00174C68">
        <w:rPr>
          <w:rFonts w:ascii="Arial Narrow" w:hAnsi="Arial Narrow"/>
          <w:sz w:val="21"/>
          <w:szCs w:val="21"/>
        </w:rPr>
        <w:t xml:space="preserve">SWZ – </w:t>
      </w:r>
      <w:r w:rsidRPr="00174C68">
        <w:rPr>
          <w:rFonts w:ascii="Arial Narrow" w:hAnsi="Arial Narrow"/>
          <w:b/>
          <w:bCs/>
          <w:i/>
          <w:iCs/>
          <w:sz w:val="21"/>
          <w:szCs w:val="21"/>
        </w:rPr>
        <w:t xml:space="preserve">wzór druku stanowi Załącznik nr </w:t>
      </w:r>
      <w:r w:rsidR="005A52C7" w:rsidRPr="00174C68">
        <w:rPr>
          <w:rFonts w:ascii="Arial Narrow" w:hAnsi="Arial Narrow"/>
          <w:b/>
          <w:bCs/>
          <w:i/>
          <w:iCs/>
          <w:sz w:val="21"/>
          <w:szCs w:val="21"/>
        </w:rPr>
        <w:t>1</w:t>
      </w:r>
      <w:r w:rsidR="00836FE9" w:rsidRPr="00174C68">
        <w:rPr>
          <w:rFonts w:ascii="Arial Narrow" w:hAnsi="Arial Narrow"/>
          <w:b/>
          <w:bCs/>
          <w:i/>
          <w:iCs/>
          <w:sz w:val="21"/>
          <w:szCs w:val="21"/>
        </w:rPr>
        <w:t>6</w:t>
      </w:r>
      <w:r w:rsidRPr="00174C68">
        <w:rPr>
          <w:rFonts w:ascii="Arial Narrow" w:hAnsi="Arial Narrow"/>
          <w:b/>
          <w:bCs/>
          <w:i/>
          <w:iCs/>
          <w:sz w:val="21"/>
          <w:szCs w:val="21"/>
        </w:rPr>
        <w:t xml:space="preserve"> do SWZ</w:t>
      </w:r>
      <w:r w:rsidRPr="00174C68">
        <w:rPr>
          <w:rFonts w:ascii="Arial Narrow" w:hAnsi="Arial Narrow"/>
          <w:b/>
          <w:bCs/>
          <w:sz w:val="21"/>
          <w:szCs w:val="21"/>
        </w:rPr>
        <w:t xml:space="preserve"> </w:t>
      </w:r>
    </w:p>
    <w:p w14:paraId="15CE64FB" w14:textId="77777777" w:rsidR="00231242" w:rsidRPr="00174C68" w:rsidRDefault="00231242"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sz w:val="21"/>
          <w:szCs w:val="21"/>
        </w:rPr>
        <w:t xml:space="preserve">oświadczenie wykonawców wspólnie ubiegających się o udzielenie zamówienia (jeśli dotyczy) </w:t>
      </w:r>
    </w:p>
    <w:p w14:paraId="2A04BDFD" w14:textId="77777777" w:rsidR="00231242" w:rsidRPr="00174C68" w:rsidRDefault="00231242"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b/>
          <w:bCs/>
          <w:sz w:val="21"/>
          <w:szCs w:val="21"/>
        </w:rPr>
        <w:t>przedmiotowe środki dowodowe, o których mowa w Rozdziale IX ust. 3 SWZ</w:t>
      </w:r>
    </w:p>
    <w:p w14:paraId="12F94D5B" w14:textId="77777777" w:rsidR="00231242" w:rsidRPr="00174C68" w:rsidRDefault="00231242" w:rsidP="00376909">
      <w:pPr>
        <w:numPr>
          <w:ilvl w:val="3"/>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inne dokumenty wymagane w SWZ na etapie złożenia oferty - jeżeli dotyczy. </w:t>
      </w:r>
    </w:p>
    <w:p w14:paraId="0119699D" w14:textId="77777777" w:rsidR="00231242" w:rsidRPr="00174C68" w:rsidRDefault="00231242"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dokumenty, z których wynika prawo do podpisania oferty – odpowiednie pełnomocnictwa (jeżeli dotyczy),</w:t>
      </w:r>
    </w:p>
    <w:p w14:paraId="46F55F70" w14:textId="77777777" w:rsidR="00231242" w:rsidRPr="00174C68" w:rsidRDefault="00231242" w:rsidP="00376909">
      <w:pPr>
        <w:numPr>
          <w:ilvl w:val="4"/>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E5B1664" w14:textId="77777777" w:rsidR="00231242" w:rsidRPr="00174C68" w:rsidRDefault="00231242" w:rsidP="00376909">
      <w:pPr>
        <w:numPr>
          <w:ilvl w:val="2"/>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Oferta oraz pozostałe oświadczenia i dokumenty, dla których Zamawiający określił wzory w formie formularzy zamieszczonych w załącznikach do SWZ, powinny być sporządzone zgodnie z tymi wzorami, co do treści oraz opisu kolumn i wierszy.</w:t>
      </w:r>
    </w:p>
    <w:p w14:paraId="1776E34E" w14:textId="77777777" w:rsidR="00231242" w:rsidRPr="00174C68" w:rsidRDefault="00231242" w:rsidP="00376909">
      <w:pPr>
        <w:numPr>
          <w:ilvl w:val="1"/>
          <w:numId w:val="11"/>
        </w:numPr>
        <w:spacing w:line="276" w:lineRule="auto"/>
        <w:ind w:left="567" w:hanging="567"/>
        <w:jc w:val="both"/>
        <w:rPr>
          <w:rFonts w:ascii="Arial Narrow" w:hAnsi="Arial Narrow"/>
          <w:b/>
          <w:color w:val="000000" w:themeColor="text1"/>
          <w:sz w:val="21"/>
          <w:szCs w:val="21"/>
        </w:rPr>
      </w:pPr>
      <w:r w:rsidRPr="00174C68">
        <w:rPr>
          <w:rFonts w:ascii="Arial Narrow" w:hAnsi="Arial Narrow"/>
          <w:b/>
          <w:color w:val="000000" w:themeColor="text1"/>
          <w:sz w:val="21"/>
          <w:szCs w:val="21"/>
        </w:rPr>
        <w:t>Ofertę składa się pod rygorem nieważności w formie elektronicznej lub w postaci elektronicznej opatrzonej podpisem zaufanym lub podpisem osobistym.</w:t>
      </w:r>
    </w:p>
    <w:p w14:paraId="46FAED2B" w14:textId="77777777" w:rsidR="00231242" w:rsidRPr="00174C68" w:rsidRDefault="00231242"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lastRenderedPageBreak/>
        <w:t>Oferta powinna być sporządzona w języku polskim. Każdy dokument składający się na ofertę powinien być czytelny. Podmiotowe środki dowodowe lub inne dokumenty, w tym dokumenty potwierdzające umocowanie do reprezentowania, sporządzone w języku obcym przekazuje się wraz z tłumaczeniem na język polski.</w:t>
      </w:r>
    </w:p>
    <w:p w14:paraId="23696F8D" w14:textId="77777777" w:rsidR="00231242" w:rsidRPr="00174C68" w:rsidRDefault="00231242"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Wszystkie koszty związane z uczestnictwem w postępowaniu, w szczególności z przygotowaniem i złożeniem oferty ponosi Wykonawca składający ofertę. Zamawiający nie przewiduje zwrotu kosztów udziału w postępowaniu.</w:t>
      </w:r>
    </w:p>
    <w:p w14:paraId="6FFD6A36" w14:textId="77777777" w:rsidR="005B2FB7" w:rsidRPr="00174C68" w:rsidRDefault="005B2FB7" w:rsidP="00376909">
      <w:pPr>
        <w:spacing w:line="276" w:lineRule="auto"/>
        <w:ind w:left="567" w:hanging="567"/>
        <w:jc w:val="both"/>
        <w:rPr>
          <w:rFonts w:ascii="Arial Narrow" w:hAnsi="Arial Narrow"/>
          <w:sz w:val="21"/>
          <w:szCs w:val="21"/>
        </w:rPr>
      </w:pPr>
    </w:p>
    <w:p w14:paraId="48FC7F86" w14:textId="199C3A47" w:rsidR="004D0FCF"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t>SPOSÓB</w:t>
      </w:r>
      <w:r w:rsidRPr="00174C68">
        <w:rPr>
          <w:rFonts w:ascii="Arial Narrow" w:hAnsi="Arial Narrow"/>
          <w:b/>
          <w:sz w:val="21"/>
          <w:szCs w:val="21"/>
        </w:rPr>
        <w:t xml:space="preserve"> OBLICZENIA CENY OFERTY</w:t>
      </w:r>
    </w:p>
    <w:p w14:paraId="078299C2" w14:textId="0B023B28" w:rsidR="000C6326" w:rsidRPr="00174C68" w:rsidRDefault="000C6326" w:rsidP="00376909">
      <w:pPr>
        <w:numPr>
          <w:ilvl w:val="1"/>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Podstawą obliczenia ceny ofertowej jest „Kosztorys ofertowy Wykonawcy część…..” (</w:t>
      </w:r>
      <w:r w:rsidRPr="00174C68">
        <w:rPr>
          <w:rFonts w:ascii="Arial Narrow" w:hAnsi="Arial Narrow" w:cs="Arial"/>
          <w:b/>
          <w:bCs/>
          <w:i/>
          <w:iCs/>
          <w:sz w:val="21"/>
          <w:szCs w:val="21"/>
        </w:rPr>
        <w:t xml:space="preserve">załączniki nr 1 - </w:t>
      </w:r>
      <w:r w:rsidR="00B60F23" w:rsidRPr="00174C68">
        <w:rPr>
          <w:rFonts w:ascii="Arial Narrow" w:hAnsi="Arial Narrow" w:cs="Arial"/>
          <w:b/>
          <w:bCs/>
          <w:i/>
          <w:iCs/>
          <w:sz w:val="21"/>
          <w:szCs w:val="21"/>
        </w:rPr>
        <w:t>1</w:t>
      </w:r>
      <w:r w:rsidR="00836FE9" w:rsidRPr="00174C68">
        <w:rPr>
          <w:rFonts w:ascii="Arial Narrow" w:hAnsi="Arial Narrow" w:cs="Arial"/>
          <w:b/>
          <w:bCs/>
          <w:i/>
          <w:iCs/>
          <w:sz w:val="21"/>
          <w:szCs w:val="21"/>
        </w:rPr>
        <w:t>4</w:t>
      </w:r>
      <w:r w:rsidRPr="00174C68">
        <w:rPr>
          <w:rFonts w:ascii="Arial Narrow" w:hAnsi="Arial Narrow" w:cs="Arial"/>
          <w:b/>
          <w:bCs/>
          <w:i/>
          <w:iCs/>
          <w:sz w:val="21"/>
          <w:szCs w:val="21"/>
        </w:rPr>
        <w:t xml:space="preserve"> do SWZ</w:t>
      </w:r>
      <w:r w:rsidRPr="00174C68">
        <w:rPr>
          <w:rFonts w:ascii="Arial Narrow" w:hAnsi="Arial Narrow" w:cs="Arial"/>
          <w:sz w:val="21"/>
          <w:szCs w:val="21"/>
        </w:rPr>
        <w:t xml:space="preserve">), w którym należy wyszczególnić we wszystkich pozycjach: cenę jednostkową netto, stawkę VAT, wartość netto oraz wartość brutto. Wyszczególnione w niniejszym formularzu ceny jednostkowe są cenami stałymi (ryczałtowymi), obowiązującymi przez cały okres realizacji umowy. Wartość netto i brutto należy liczyć według formuły: </w:t>
      </w:r>
    </w:p>
    <w:p w14:paraId="385156AF" w14:textId="77777777" w:rsidR="000C6326" w:rsidRPr="00174C68" w:rsidRDefault="000C6326" w:rsidP="00AA6C10">
      <w:pPr>
        <w:spacing w:line="276" w:lineRule="auto"/>
        <w:ind w:left="567"/>
        <w:jc w:val="both"/>
        <w:rPr>
          <w:rFonts w:ascii="Arial Narrow" w:hAnsi="Arial Narrow" w:cs="Arial"/>
          <w:b/>
          <w:bCs/>
          <w:sz w:val="21"/>
          <w:szCs w:val="21"/>
        </w:rPr>
      </w:pPr>
      <w:r w:rsidRPr="00174C68">
        <w:rPr>
          <w:rFonts w:ascii="Arial Narrow" w:hAnsi="Arial Narrow" w:cs="Arial"/>
          <w:b/>
          <w:bCs/>
          <w:sz w:val="21"/>
          <w:szCs w:val="21"/>
        </w:rPr>
        <w:t>„Ilość” x „Cena jednostkowa netto” = „Wartość netto”</w:t>
      </w:r>
    </w:p>
    <w:p w14:paraId="23773BB0" w14:textId="5A8E6F1C" w:rsidR="000C6326" w:rsidRPr="00174C68" w:rsidRDefault="000C6326" w:rsidP="00AA6C10">
      <w:pPr>
        <w:spacing w:line="276" w:lineRule="auto"/>
        <w:ind w:left="567"/>
        <w:jc w:val="both"/>
        <w:rPr>
          <w:rFonts w:ascii="Arial Narrow" w:hAnsi="Arial Narrow" w:cs="Arial"/>
          <w:b/>
          <w:bCs/>
          <w:sz w:val="21"/>
          <w:szCs w:val="21"/>
        </w:rPr>
      </w:pPr>
      <w:r w:rsidRPr="00174C68">
        <w:rPr>
          <w:rFonts w:ascii="Arial Narrow" w:hAnsi="Arial Narrow" w:cs="Arial"/>
          <w:b/>
          <w:bCs/>
          <w:sz w:val="21"/>
          <w:szCs w:val="21"/>
        </w:rPr>
        <w:t>„Wartość netto” + „podatek VAT</w:t>
      </w:r>
      <w:r w:rsidR="008D05B7" w:rsidRPr="00174C68">
        <w:rPr>
          <w:rFonts w:ascii="Arial Narrow" w:hAnsi="Arial Narrow" w:cs="Arial"/>
          <w:b/>
          <w:bCs/>
          <w:sz w:val="21"/>
          <w:szCs w:val="21"/>
        </w:rPr>
        <w:t xml:space="preserve"> wyliczony </w:t>
      </w:r>
      <w:r w:rsidR="00062181" w:rsidRPr="00174C68">
        <w:rPr>
          <w:rFonts w:ascii="Arial Narrow" w:hAnsi="Arial Narrow" w:cs="Arial"/>
          <w:b/>
          <w:bCs/>
          <w:sz w:val="21"/>
          <w:szCs w:val="21"/>
        </w:rPr>
        <w:t xml:space="preserve">wg obowiązującej </w:t>
      </w:r>
      <w:r w:rsidR="008D05B7" w:rsidRPr="00174C68">
        <w:rPr>
          <w:rFonts w:ascii="Arial Narrow" w:hAnsi="Arial Narrow" w:cs="Arial"/>
          <w:b/>
          <w:bCs/>
          <w:sz w:val="21"/>
          <w:szCs w:val="21"/>
        </w:rPr>
        <w:t>stawki</w:t>
      </w:r>
      <w:r w:rsidRPr="00174C68">
        <w:rPr>
          <w:rFonts w:ascii="Arial Narrow" w:hAnsi="Arial Narrow" w:cs="Arial"/>
          <w:b/>
          <w:bCs/>
          <w:sz w:val="21"/>
          <w:szCs w:val="21"/>
        </w:rPr>
        <w:t>” = „Wartość brutto”</w:t>
      </w:r>
    </w:p>
    <w:p w14:paraId="303986AF" w14:textId="77777777" w:rsidR="000C6326" w:rsidRPr="00174C68" w:rsidRDefault="000C6326" w:rsidP="00376909">
      <w:pPr>
        <w:numPr>
          <w:ilvl w:val="1"/>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Obliczenia ceny oferty Wykonawca dokonuje z wykorzystaniem wzoru „Kosztorysu ofertowego część …”, o którym mowa powyżej, z uwzględnieniem, że:</w:t>
      </w:r>
    </w:p>
    <w:p w14:paraId="069717BD" w14:textId="77777777" w:rsidR="00450F90" w:rsidRPr="00174C68" w:rsidRDefault="000C6326" w:rsidP="00376909">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 xml:space="preserve">Cena oferty </w:t>
      </w:r>
      <w:r w:rsidR="00450F90" w:rsidRPr="00174C68">
        <w:rPr>
          <w:rFonts w:ascii="Arial Narrow" w:hAnsi="Arial Narrow" w:cs="Arial"/>
          <w:sz w:val="21"/>
          <w:szCs w:val="21"/>
        </w:rPr>
        <w:t xml:space="preserve">wybranej/wybranych części </w:t>
      </w:r>
      <w:r w:rsidRPr="00174C68">
        <w:rPr>
          <w:rFonts w:ascii="Arial Narrow" w:hAnsi="Arial Narrow" w:cs="Arial"/>
          <w:sz w:val="21"/>
          <w:szCs w:val="21"/>
        </w:rPr>
        <w:t>obejmuje koszt wykonania całego przedmiotu zamówienia w zakresie określonym w SWZ (w tym w załącznikach do SWZ)</w:t>
      </w:r>
      <w:r w:rsidR="00450F90" w:rsidRPr="00174C68">
        <w:rPr>
          <w:rFonts w:ascii="Arial Narrow" w:hAnsi="Arial Narrow" w:cs="Arial"/>
          <w:sz w:val="21"/>
          <w:szCs w:val="21"/>
        </w:rPr>
        <w:t xml:space="preserve"> danej części. </w:t>
      </w:r>
    </w:p>
    <w:p w14:paraId="7581A4FB" w14:textId="555F8CA3" w:rsidR="00450F90" w:rsidRPr="00174C68" w:rsidRDefault="00450F90" w:rsidP="00376909">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Cena oferty na wybraną część/części musi zawierać wszelkie koszty niezbędne do zrealizowania zamówienia wynikające wprost z SWZ, jak również koszty w nich nieujęte, a bez których nie można wykonać przedmiotu zamówienia, w szczególności w cenie należy uwzględnić wszelkie dodatkowe koszty, jakie poniesie Wykonawca z tytułu należytej realizacji przedmiotu umowy.</w:t>
      </w:r>
    </w:p>
    <w:p w14:paraId="668B733A" w14:textId="77777777" w:rsidR="000C6326" w:rsidRPr="00174C68" w:rsidRDefault="000C6326" w:rsidP="00376909">
      <w:pPr>
        <w:numPr>
          <w:ilvl w:val="2"/>
          <w:numId w:val="11"/>
        </w:numPr>
        <w:spacing w:line="276" w:lineRule="auto"/>
        <w:ind w:left="567" w:hanging="567"/>
        <w:jc w:val="both"/>
        <w:rPr>
          <w:rFonts w:ascii="Arial Narrow" w:hAnsi="Arial Narrow" w:cs="Arial"/>
          <w:sz w:val="21"/>
          <w:szCs w:val="21"/>
        </w:rPr>
      </w:pPr>
      <w:r w:rsidRPr="00174C68">
        <w:rPr>
          <w:rFonts w:ascii="Arial Narrow" w:hAnsi="Arial Narrow" w:cs="Arial"/>
          <w:sz w:val="21"/>
          <w:szCs w:val="21"/>
        </w:rPr>
        <w:t>W cenie oferty należy uwzględnić należny podatek VAT, zgodny z obowiązującymi przepisami podatkowymi wg stawki na dzień składania ofert.</w:t>
      </w:r>
    </w:p>
    <w:p w14:paraId="0ED06146" w14:textId="45E29A79" w:rsidR="000C6326" w:rsidRPr="00174C68" w:rsidRDefault="000C6326" w:rsidP="00376909">
      <w:pPr>
        <w:pStyle w:val="Akapitzlist"/>
        <w:numPr>
          <w:ilvl w:val="1"/>
          <w:numId w:val="11"/>
        </w:numPr>
        <w:spacing w:line="276" w:lineRule="auto"/>
        <w:ind w:left="567" w:hanging="567"/>
        <w:jc w:val="both"/>
        <w:rPr>
          <w:rFonts w:ascii="Arial Narrow" w:eastAsia="Calibri" w:hAnsi="Arial Narrow" w:cs="Arial"/>
          <w:sz w:val="21"/>
          <w:szCs w:val="21"/>
        </w:rPr>
      </w:pPr>
      <w:r w:rsidRPr="00174C68">
        <w:rPr>
          <w:rFonts w:ascii="Arial Narrow" w:hAnsi="Arial Narrow" w:cs="Arial"/>
          <w:sz w:val="21"/>
          <w:szCs w:val="21"/>
        </w:rPr>
        <w:t>Wyliczoną na podstawie sporządzonego „Kosztorysu ofertowego”</w:t>
      </w:r>
      <w:r w:rsidRPr="00174C68">
        <w:rPr>
          <w:rFonts w:ascii="Arial Narrow" w:hAnsi="Arial Narrow"/>
          <w:bCs/>
          <w:sz w:val="21"/>
          <w:szCs w:val="21"/>
        </w:rPr>
        <w:t xml:space="preserve"> </w:t>
      </w:r>
      <w:r w:rsidRPr="00174C68">
        <w:rPr>
          <w:rFonts w:ascii="Arial Narrow" w:hAnsi="Arial Narrow" w:cs="Arial"/>
          <w:sz w:val="21"/>
          <w:szCs w:val="21"/>
        </w:rPr>
        <w:t>wartość brutto należy wpisać do</w:t>
      </w:r>
      <w:r w:rsidR="00450F90" w:rsidRPr="00174C68">
        <w:rPr>
          <w:rFonts w:ascii="Arial Narrow" w:hAnsi="Arial Narrow" w:cs="Arial"/>
          <w:sz w:val="21"/>
          <w:szCs w:val="21"/>
        </w:rPr>
        <w:t> </w:t>
      </w:r>
      <w:r w:rsidRPr="00174C68">
        <w:rPr>
          <w:rFonts w:ascii="Arial Narrow" w:eastAsia="Calibri" w:hAnsi="Arial Narrow" w:cs="Arial"/>
          <w:sz w:val="21"/>
          <w:szCs w:val="21"/>
        </w:rPr>
        <w:t>„Interaktywnego Formularza ofertowego” udostępnionego przez Zamawiającego na Platformie e-Zamówienia”</w:t>
      </w:r>
      <w:r w:rsidR="00450F90" w:rsidRPr="00174C68">
        <w:rPr>
          <w:rFonts w:ascii="Arial Narrow" w:eastAsia="Calibri" w:hAnsi="Arial Narrow" w:cs="Arial"/>
          <w:sz w:val="21"/>
          <w:szCs w:val="21"/>
        </w:rPr>
        <w:t>.</w:t>
      </w:r>
    </w:p>
    <w:p w14:paraId="6B306ECD" w14:textId="77777777" w:rsidR="000C6326" w:rsidRPr="00174C68" w:rsidRDefault="000C6326" w:rsidP="00376909">
      <w:pPr>
        <w:numPr>
          <w:ilvl w:val="1"/>
          <w:numId w:val="11"/>
        </w:numPr>
        <w:spacing w:line="276" w:lineRule="auto"/>
        <w:ind w:left="567" w:hanging="567"/>
        <w:jc w:val="both"/>
        <w:rPr>
          <w:rFonts w:ascii="Arial Narrow" w:eastAsiaTheme="minorHAnsi" w:hAnsi="Arial Narrow" w:cs="Arial"/>
          <w:sz w:val="21"/>
          <w:szCs w:val="21"/>
        </w:rPr>
      </w:pPr>
      <w:r w:rsidRPr="00174C68">
        <w:rPr>
          <w:rFonts w:ascii="Arial Narrow" w:hAnsi="Arial Narrow" w:cs="Arial"/>
          <w:sz w:val="21"/>
          <w:szCs w:val="21"/>
        </w:rPr>
        <w:t>Zamawiający nie dopuszcza przenoszenia kosztów pomiędzy poszczególnymi pozycjami „Kosztorysu ofertowego”.</w:t>
      </w:r>
    </w:p>
    <w:p w14:paraId="3C17AD67" w14:textId="77777777" w:rsidR="000C6326" w:rsidRPr="00174C68" w:rsidRDefault="000C6326" w:rsidP="00376909">
      <w:pPr>
        <w:numPr>
          <w:ilvl w:val="1"/>
          <w:numId w:val="11"/>
        </w:numPr>
        <w:spacing w:line="276" w:lineRule="auto"/>
        <w:ind w:left="567" w:hanging="567"/>
        <w:jc w:val="both"/>
        <w:rPr>
          <w:rFonts w:ascii="Arial Narrow" w:hAnsi="Arial Narrow" w:cstheme="minorBidi"/>
          <w:sz w:val="21"/>
          <w:szCs w:val="21"/>
        </w:rPr>
      </w:pPr>
      <w:r w:rsidRPr="00174C68">
        <w:rPr>
          <w:rFonts w:ascii="Arial Narrow" w:hAnsi="Arial Narrow"/>
          <w:sz w:val="21"/>
          <w:szCs w:val="21"/>
        </w:rPr>
        <w:t>Cena podana na „Formularzu ofertowym” jest ceną ostateczną, niepodlegającą negocjacji i wyczerpującą wszelkie należności Wykonawcy wobec Zamawiającego związane z realizacją przedmiotu zamówienia.</w:t>
      </w:r>
    </w:p>
    <w:p w14:paraId="736416DD" w14:textId="346B8780" w:rsidR="000C6326" w:rsidRPr="00174C68" w:rsidRDefault="000C6326"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Cena oferty powinna być wyrażona w złotych polskich (PLN) z dokładnością do dwóch miejsc po przecinku. Zamawiający nie</w:t>
      </w:r>
      <w:r w:rsidR="00450F90" w:rsidRPr="00174C68">
        <w:rPr>
          <w:rFonts w:ascii="Arial Narrow" w:hAnsi="Arial Narrow"/>
          <w:sz w:val="21"/>
          <w:szCs w:val="21"/>
        </w:rPr>
        <w:t> </w:t>
      </w:r>
      <w:r w:rsidRPr="00174C68">
        <w:rPr>
          <w:rFonts w:ascii="Arial Narrow" w:hAnsi="Arial Narrow"/>
          <w:sz w:val="21"/>
          <w:szCs w:val="21"/>
        </w:rPr>
        <w:t>przewiduje rozliczeń w walucie obcej.</w:t>
      </w:r>
    </w:p>
    <w:p w14:paraId="61CE234E" w14:textId="77777777" w:rsidR="000C6326" w:rsidRPr="00174C68" w:rsidRDefault="000C6326"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Wyliczona cena oferty brutto będzie służyć do porównania złożonych ofert i do rozliczenia w trakcie realizacji zamówienia.</w:t>
      </w:r>
    </w:p>
    <w:p w14:paraId="28B7329D" w14:textId="171D7AEB" w:rsidR="008F391A" w:rsidRPr="00174C68" w:rsidRDefault="000C6326"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Jeżeli została złożona oferta, której wybór prowadziłby do powstania u Zamawiającego obowiązku podatkowego zgodnie z ustawą z dnia 11 marca 2004 r. o podatku od towarów i usług (tj. Dz. U. z 2024 r. poz. 361) dla celów zastosowania kryterium ceny Zamawiający dolicza do przedstawionej w tej ofercie ceny kwotę podatku od towarów i usług, którą miałby obowiązek rozliczyć</w:t>
      </w:r>
      <w:r w:rsidR="008F391A" w:rsidRPr="00174C68">
        <w:rPr>
          <w:rFonts w:ascii="Arial Narrow" w:hAnsi="Arial Narrow"/>
          <w:sz w:val="21"/>
          <w:szCs w:val="21"/>
        </w:rPr>
        <w:t>.</w:t>
      </w:r>
    </w:p>
    <w:p w14:paraId="3C2D4D77" w14:textId="11A60269" w:rsidR="000C6326" w:rsidRPr="00174C68" w:rsidRDefault="000C6326"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 ofercie, o której mowa w ust. 8, Wykonawca ma obowiązek:</w:t>
      </w:r>
    </w:p>
    <w:p w14:paraId="310197D0" w14:textId="77777777" w:rsidR="000C6326" w:rsidRPr="00174C68" w:rsidRDefault="000C6326"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poinformowania Zamawiającego, że wybór jego oferty będzie prowadził do powstania u Zamawiającego obowiązku podatkowego;</w:t>
      </w:r>
    </w:p>
    <w:p w14:paraId="2529C847" w14:textId="77777777" w:rsidR="000C6326" w:rsidRPr="00174C68" w:rsidRDefault="000C6326"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wskazania nazwy (rodzaju) usługi, których świadczenie będą prowadziły do powstania obowiązku podatkowego;</w:t>
      </w:r>
    </w:p>
    <w:p w14:paraId="4EF50ABB" w14:textId="77777777" w:rsidR="000C6326" w:rsidRPr="00174C68" w:rsidRDefault="000C6326"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wskazania wartości towaru lub usługi objętego obowiązkiem podatkowym Zamawiającego, bez kwoty podatku;</w:t>
      </w:r>
    </w:p>
    <w:p w14:paraId="4928F256" w14:textId="31587EFF" w:rsidR="00D95388" w:rsidRPr="00174C68" w:rsidRDefault="000C6326" w:rsidP="00376909">
      <w:pPr>
        <w:numPr>
          <w:ilvl w:val="2"/>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wskazania stawki podatku od towarów i usług, która zgodnie z wiedzą Wykonawcy, będzie miała zastosowanie.</w:t>
      </w:r>
    </w:p>
    <w:p w14:paraId="260B7DD0" w14:textId="77777777" w:rsidR="000C6326" w:rsidRPr="00174C68" w:rsidRDefault="000C6326" w:rsidP="00376909">
      <w:pPr>
        <w:spacing w:line="276" w:lineRule="auto"/>
        <w:ind w:left="567" w:hanging="567"/>
        <w:jc w:val="both"/>
        <w:rPr>
          <w:rFonts w:ascii="Arial Narrow" w:hAnsi="Arial Narrow"/>
          <w:sz w:val="21"/>
          <w:szCs w:val="21"/>
        </w:rPr>
      </w:pPr>
    </w:p>
    <w:p w14:paraId="5EEA18AF" w14:textId="77777777" w:rsidR="00FA560A" w:rsidRPr="00174C68" w:rsidRDefault="00FA560A"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t>WYMAGANIA</w:t>
      </w:r>
      <w:r w:rsidRPr="00174C68">
        <w:rPr>
          <w:rFonts w:ascii="Arial Narrow" w:hAnsi="Arial Narrow"/>
          <w:b/>
          <w:sz w:val="21"/>
          <w:szCs w:val="21"/>
          <w:lang w:val="cs-CZ"/>
        </w:rPr>
        <w:t xml:space="preserve"> DOTYCZĄCE WADIUM </w:t>
      </w:r>
    </w:p>
    <w:p w14:paraId="55C1DCDF" w14:textId="77777777" w:rsidR="00FA560A" w:rsidRPr="00174C68" w:rsidRDefault="00FA560A"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sz w:val="21"/>
          <w:szCs w:val="21"/>
        </w:rPr>
        <w:t xml:space="preserve">Wykonawca nie jest zobowiązany do zabezpieczenia swojej oferty wadium. </w:t>
      </w:r>
    </w:p>
    <w:p w14:paraId="5F723223" w14:textId="3AFA500B" w:rsidR="00FA560A" w:rsidRPr="00174C68" w:rsidRDefault="00FA560A" w:rsidP="00376909">
      <w:pPr>
        <w:spacing w:line="276" w:lineRule="auto"/>
        <w:ind w:left="567" w:hanging="567"/>
        <w:jc w:val="both"/>
        <w:rPr>
          <w:rFonts w:ascii="Arial Narrow" w:hAnsi="Arial Narrow"/>
          <w:sz w:val="21"/>
          <w:szCs w:val="21"/>
        </w:rPr>
      </w:pPr>
    </w:p>
    <w:p w14:paraId="6D2EAE1F" w14:textId="77777777" w:rsidR="004D0FCF"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t>TERMIN</w:t>
      </w:r>
      <w:r w:rsidRPr="00174C68">
        <w:rPr>
          <w:rFonts w:ascii="Arial Narrow" w:hAnsi="Arial Narrow"/>
          <w:b/>
          <w:sz w:val="21"/>
          <w:szCs w:val="21"/>
          <w:lang w:val="cs-CZ"/>
        </w:rPr>
        <w:t xml:space="preserve"> ZWIĄZANIA OFERTĄ</w:t>
      </w:r>
      <w:r w:rsidR="004D0FCF" w:rsidRPr="00174C68">
        <w:rPr>
          <w:rFonts w:ascii="Arial Narrow" w:hAnsi="Arial Narrow"/>
          <w:b/>
          <w:sz w:val="21"/>
          <w:szCs w:val="21"/>
          <w:lang w:val="cs-CZ"/>
        </w:rPr>
        <w:t xml:space="preserve"> </w:t>
      </w:r>
    </w:p>
    <w:p w14:paraId="29C3DBCD" w14:textId="2A77D633"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Wykonawca będzie związany ofertą przez okres </w:t>
      </w:r>
      <w:r w:rsidRPr="00174C68">
        <w:rPr>
          <w:rFonts w:ascii="Arial Narrow" w:hAnsi="Arial Narrow"/>
          <w:b/>
          <w:color w:val="000000" w:themeColor="text1"/>
          <w:sz w:val="21"/>
          <w:szCs w:val="21"/>
        </w:rPr>
        <w:t>30 dni</w:t>
      </w:r>
      <w:r w:rsidRPr="00174C68">
        <w:rPr>
          <w:rFonts w:ascii="Arial Narrow" w:hAnsi="Arial Narrow"/>
          <w:color w:val="000000" w:themeColor="text1"/>
          <w:sz w:val="21"/>
          <w:szCs w:val="21"/>
        </w:rPr>
        <w:t xml:space="preserve">, tj. </w:t>
      </w:r>
      <w:r w:rsidRPr="00174C68">
        <w:rPr>
          <w:rFonts w:ascii="Arial Narrow" w:hAnsi="Arial Narrow"/>
          <w:b/>
          <w:bCs/>
          <w:color w:val="000000" w:themeColor="text1"/>
          <w:sz w:val="21"/>
          <w:szCs w:val="21"/>
        </w:rPr>
        <w:t xml:space="preserve">do dnia </w:t>
      </w:r>
      <w:r w:rsidR="00F85638" w:rsidRPr="00174C68">
        <w:rPr>
          <w:rFonts w:ascii="Arial Narrow" w:hAnsi="Arial Narrow"/>
          <w:b/>
          <w:bCs/>
          <w:color w:val="000000" w:themeColor="text1"/>
          <w:sz w:val="21"/>
          <w:szCs w:val="21"/>
        </w:rPr>
        <w:t>29</w:t>
      </w:r>
      <w:r w:rsidR="004C59EE" w:rsidRPr="00174C68">
        <w:rPr>
          <w:rFonts w:ascii="Arial Narrow" w:hAnsi="Arial Narrow"/>
          <w:b/>
          <w:bCs/>
          <w:color w:val="000000" w:themeColor="text1"/>
          <w:sz w:val="21"/>
          <w:szCs w:val="21"/>
        </w:rPr>
        <w:t>.01.</w:t>
      </w:r>
      <w:r w:rsidRPr="00174C68">
        <w:rPr>
          <w:rFonts w:ascii="Arial Narrow" w:hAnsi="Arial Narrow"/>
          <w:b/>
          <w:bCs/>
          <w:color w:val="000000" w:themeColor="text1"/>
          <w:sz w:val="21"/>
          <w:szCs w:val="21"/>
        </w:rPr>
        <w:t>2024 r.</w:t>
      </w:r>
      <w:r w:rsidRPr="00174C68">
        <w:rPr>
          <w:rFonts w:ascii="Arial Narrow" w:hAnsi="Arial Narrow"/>
          <w:color w:val="000000" w:themeColor="text1"/>
          <w:sz w:val="21"/>
          <w:szCs w:val="21"/>
        </w:rPr>
        <w:t xml:space="preserve">  Bieg terminu związania ofertą rozpoczyna się wraz z upływem terminu składania ofert.</w:t>
      </w:r>
    </w:p>
    <w:p w14:paraId="59D41506" w14:textId="77777777"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383760F2" w14:textId="4D34356C"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Przedłużenie terminu związania ofertą wymaga złożenia przez Wykonawcę pisemnego oświadczenia o wyrażeniu zgody na przedłużenie terminu związania ofertą</w:t>
      </w:r>
      <w:r w:rsidR="00EF38FB" w:rsidRPr="00174C68">
        <w:rPr>
          <w:rFonts w:ascii="Arial Narrow" w:hAnsi="Arial Narrow"/>
          <w:color w:val="000000" w:themeColor="text1"/>
          <w:sz w:val="21"/>
          <w:szCs w:val="21"/>
        </w:rPr>
        <w:t>.</w:t>
      </w:r>
    </w:p>
    <w:p w14:paraId="1E84BE36" w14:textId="77777777" w:rsidR="004D0FCF" w:rsidRPr="00174C68" w:rsidRDefault="004D0FCF" w:rsidP="00376909">
      <w:pPr>
        <w:spacing w:line="276" w:lineRule="auto"/>
        <w:ind w:left="567" w:hanging="567"/>
        <w:rPr>
          <w:rFonts w:ascii="Arial Narrow" w:hAnsi="Arial Narrow"/>
          <w:sz w:val="21"/>
          <w:szCs w:val="21"/>
        </w:rPr>
      </w:pPr>
    </w:p>
    <w:p w14:paraId="2BE0E86C" w14:textId="77777777" w:rsidR="00F85638" w:rsidRPr="00174C68" w:rsidRDefault="00F85638" w:rsidP="00376909">
      <w:pPr>
        <w:spacing w:line="276" w:lineRule="auto"/>
        <w:ind w:left="567" w:hanging="567"/>
        <w:rPr>
          <w:rFonts w:ascii="Arial Narrow" w:hAnsi="Arial Narrow"/>
          <w:sz w:val="21"/>
          <w:szCs w:val="21"/>
        </w:rPr>
      </w:pPr>
    </w:p>
    <w:p w14:paraId="681C67C3" w14:textId="69814BAA" w:rsidR="004D0FCF"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bCs/>
          <w:sz w:val="21"/>
          <w:szCs w:val="21"/>
          <w:lang w:val="cs-CZ"/>
        </w:rPr>
        <w:lastRenderedPageBreak/>
        <w:t>SPOSÓB</w:t>
      </w:r>
      <w:r w:rsidRPr="00174C68">
        <w:rPr>
          <w:rFonts w:ascii="Arial Narrow" w:hAnsi="Arial Narrow"/>
          <w:b/>
          <w:sz w:val="21"/>
          <w:szCs w:val="21"/>
          <w:lang w:val="cs-CZ"/>
        </w:rPr>
        <w:t xml:space="preserve"> I TERMIN SKŁADANIA I OTWARCIA OFER</w:t>
      </w:r>
      <w:r w:rsidR="004D0FCF" w:rsidRPr="00174C68">
        <w:rPr>
          <w:rFonts w:ascii="Arial Narrow" w:hAnsi="Arial Narrow"/>
          <w:b/>
          <w:sz w:val="21"/>
          <w:szCs w:val="21"/>
          <w:lang w:val="cs-CZ"/>
        </w:rPr>
        <w:t>T</w:t>
      </w:r>
    </w:p>
    <w:p w14:paraId="131264C6" w14:textId="1A75E2C5" w:rsidR="000C6326" w:rsidRPr="00174C68" w:rsidRDefault="000C6326" w:rsidP="00376909">
      <w:pPr>
        <w:numPr>
          <w:ilvl w:val="1"/>
          <w:numId w:val="11"/>
        </w:numPr>
        <w:spacing w:line="276" w:lineRule="auto"/>
        <w:ind w:left="567" w:hanging="567"/>
        <w:jc w:val="both"/>
        <w:rPr>
          <w:rFonts w:ascii="Arial Narrow" w:hAnsi="Arial Narrow"/>
          <w:sz w:val="21"/>
          <w:szCs w:val="21"/>
        </w:rPr>
      </w:pPr>
      <w:r w:rsidRPr="00174C68">
        <w:rPr>
          <w:rFonts w:ascii="Arial Narrow" w:hAnsi="Arial Narrow"/>
          <w:color w:val="000000" w:themeColor="text1"/>
          <w:sz w:val="21"/>
          <w:szCs w:val="21"/>
        </w:rPr>
        <w:t xml:space="preserve">Ofertę wraz z wymaganymi dokumentami należy złożyć w terminie do dnia </w:t>
      </w:r>
      <w:r w:rsidR="00F85638" w:rsidRPr="00174C68">
        <w:rPr>
          <w:rFonts w:ascii="Arial Narrow" w:hAnsi="Arial Narrow"/>
          <w:b/>
          <w:bCs/>
          <w:sz w:val="21"/>
          <w:szCs w:val="21"/>
        </w:rPr>
        <w:t>31</w:t>
      </w:r>
      <w:r w:rsidR="004C59EE" w:rsidRPr="00174C68">
        <w:rPr>
          <w:rFonts w:ascii="Arial Narrow" w:hAnsi="Arial Narrow"/>
          <w:b/>
          <w:bCs/>
          <w:sz w:val="21"/>
          <w:szCs w:val="21"/>
        </w:rPr>
        <w:t>.12</w:t>
      </w:r>
      <w:r w:rsidR="00FC2E52" w:rsidRPr="00174C68">
        <w:rPr>
          <w:rFonts w:ascii="Arial Narrow" w:hAnsi="Arial Narrow"/>
          <w:b/>
          <w:bCs/>
          <w:sz w:val="21"/>
          <w:szCs w:val="21"/>
        </w:rPr>
        <w:t>.</w:t>
      </w:r>
      <w:r w:rsidRPr="00174C68">
        <w:rPr>
          <w:rFonts w:ascii="Arial Narrow" w:hAnsi="Arial Narrow"/>
          <w:b/>
          <w:bCs/>
          <w:sz w:val="21"/>
          <w:szCs w:val="21"/>
        </w:rPr>
        <w:t>2024 r. do godziny 09:00.</w:t>
      </w:r>
    </w:p>
    <w:p w14:paraId="43B0AD43" w14:textId="77777777"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O terminie złożenia oferty decyduje czas pełnego przeprocesowania transakcji na Platformie.</w:t>
      </w:r>
    </w:p>
    <w:p w14:paraId="6BF3B90E" w14:textId="0DE6FB07"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Otwarcie ofert nastąpi </w:t>
      </w:r>
      <w:r w:rsidRPr="00174C68">
        <w:rPr>
          <w:rFonts w:ascii="Arial Narrow" w:hAnsi="Arial Narrow"/>
          <w:b/>
          <w:bCs/>
          <w:sz w:val="21"/>
          <w:szCs w:val="21"/>
        </w:rPr>
        <w:t xml:space="preserve">w dniu </w:t>
      </w:r>
      <w:r w:rsidR="00F85638" w:rsidRPr="00174C68">
        <w:rPr>
          <w:rFonts w:ascii="Arial Narrow" w:hAnsi="Arial Narrow"/>
          <w:b/>
          <w:bCs/>
          <w:sz w:val="21"/>
          <w:szCs w:val="21"/>
        </w:rPr>
        <w:t>31</w:t>
      </w:r>
      <w:r w:rsidR="004C59EE" w:rsidRPr="00174C68">
        <w:rPr>
          <w:rFonts w:ascii="Arial Narrow" w:hAnsi="Arial Narrow"/>
          <w:b/>
          <w:bCs/>
          <w:sz w:val="21"/>
          <w:szCs w:val="21"/>
        </w:rPr>
        <w:t>.12</w:t>
      </w:r>
      <w:r w:rsidR="00FC2E52" w:rsidRPr="00174C68">
        <w:rPr>
          <w:rFonts w:ascii="Arial Narrow" w:hAnsi="Arial Narrow"/>
          <w:b/>
          <w:bCs/>
          <w:sz w:val="21"/>
          <w:szCs w:val="21"/>
        </w:rPr>
        <w:t>.</w:t>
      </w:r>
      <w:r w:rsidRPr="00174C68">
        <w:rPr>
          <w:rFonts w:ascii="Arial Narrow" w:hAnsi="Arial Narrow"/>
          <w:b/>
          <w:bCs/>
          <w:sz w:val="21"/>
          <w:szCs w:val="21"/>
        </w:rPr>
        <w:t>2024 r. o godzinie 10:</w:t>
      </w:r>
      <w:r w:rsidR="006D02F6">
        <w:rPr>
          <w:rFonts w:ascii="Arial Narrow" w:hAnsi="Arial Narrow"/>
          <w:b/>
          <w:bCs/>
          <w:sz w:val="21"/>
          <w:szCs w:val="21"/>
        </w:rPr>
        <w:t>0</w:t>
      </w:r>
      <w:r w:rsidR="00D36A68" w:rsidRPr="00174C68">
        <w:rPr>
          <w:rFonts w:ascii="Arial Narrow" w:hAnsi="Arial Narrow"/>
          <w:b/>
          <w:bCs/>
          <w:sz w:val="21"/>
          <w:szCs w:val="21"/>
        </w:rPr>
        <w:t>0</w:t>
      </w:r>
      <w:r w:rsidRPr="00174C68">
        <w:rPr>
          <w:rFonts w:ascii="Arial Narrow" w:hAnsi="Arial Narrow"/>
          <w:b/>
          <w:bCs/>
          <w:sz w:val="21"/>
          <w:szCs w:val="21"/>
        </w:rPr>
        <w:t xml:space="preserve"> poprzez Platformę e-Zamówienia</w:t>
      </w:r>
    </w:p>
    <w:p w14:paraId="000F4680" w14:textId="77777777" w:rsidR="000C6326"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Najpóźniej przed otwarciem ofert zostanie opublikowana informacja o kwocie, jaką zamierza się przeznaczyć na sfinansowanie zamówienia. </w:t>
      </w:r>
    </w:p>
    <w:p w14:paraId="261F75B3" w14:textId="14186906" w:rsidR="00A21CA5" w:rsidRPr="00174C68" w:rsidRDefault="000C6326" w:rsidP="00376909">
      <w:pPr>
        <w:numPr>
          <w:ilvl w:val="1"/>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Niezwłocznie po otwarciu ofert, udostępnia się na stronie internetowej prowadzonego postępowania informacje o: nazwach albo imionach i nazwiskach oraz siedzibach lub miejscach prowadzonej działalności gospodarczej albo miejscach zamieszkania Wykonawców, których oferty zostały otwarte; cenach zawartych w ofertach.</w:t>
      </w:r>
    </w:p>
    <w:p w14:paraId="38F3D79C" w14:textId="77777777" w:rsidR="000C6326" w:rsidRPr="00174C68" w:rsidRDefault="000C6326" w:rsidP="00376909">
      <w:pPr>
        <w:spacing w:line="276" w:lineRule="auto"/>
        <w:ind w:left="567" w:hanging="567"/>
        <w:jc w:val="both"/>
        <w:rPr>
          <w:rFonts w:ascii="Arial Narrow" w:hAnsi="Arial Narrow"/>
          <w:color w:val="000000" w:themeColor="text1"/>
          <w:sz w:val="21"/>
          <w:szCs w:val="21"/>
        </w:rPr>
      </w:pPr>
    </w:p>
    <w:p w14:paraId="5FBCCB79" w14:textId="77777777" w:rsidR="009A0DDB" w:rsidRPr="00174C68" w:rsidRDefault="009A0DDB" w:rsidP="00376909">
      <w:pPr>
        <w:numPr>
          <w:ilvl w:val="0"/>
          <w:numId w:val="11"/>
        </w:numPr>
        <w:shd w:val="clear" w:color="auto" w:fill="D9E2F3" w:themeFill="accent1" w:themeFillTint="33"/>
        <w:spacing w:line="276" w:lineRule="auto"/>
        <w:ind w:left="567" w:hanging="567"/>
        <w:jc w:val="both"/>
        <w:rPr>
          <w:rFonts w:ascii="Arial Narrow" w:hAnsi="Arial Narrow"/>
          <w:sz w:val="21"/>
          <w:szCs w:val="21"/>
        </w:rPr>
      </w:pPr>
      <w:r w:rsidRPr="00174C68">
        <w:rPr>
          <w:rFonts w:ascii="Arial Narrow" w:hAnsi="Arial Narrow"/>
          <w:b/>
          <w:sz w:val="21"/>
          <w:szCs w:val="21"/>
        </w:rPr>
        <w:t>OPIS KRYTERIÓW OCENY OFERT, WRAZ Z PODANIEM WAG TYCH KRYTERIÓW I SPOSOBU OCENY OFERT</w:t>
      </w:r>
    </w:p>
    <w:p w14:paraId="1DAF7310" w14:textId="77777777" w:rsidR="000C6326" w:rsidRPr="00174C68" w:rsidRDefault="000C6326" w:rsidP="00376909">
      <w:pPr>
        <w:numPr>
          <w:ilvl w:val="1"/>
          <w:numId w:val="11"/>
        </w:numPr>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Przy wyborze najkorzystniejszej oferty Zamawiający będzie się kierował następującymi kryteriami oceny ofert:</w:t>
      </w:r>
    </w:p>
    <w:p w14:paraId="6EDDEC80" w14:textId="77777777" w:rsidR="000C6326" w:rsidRPr="00174C68" w:rsidRDefault="000C6326" w:rsidP="00376909">
      <w:pPr>
        <w:numPr>
          <w:ilvl w:val="2"/>
          <w:numId w:val="11"/>
        </w:numPr>
        <w:spacing w:line="276" w:lineRule="auto"/>
        <w:ind w:left="567" w:hanging="567"/>
        <w:rPr>
          <w:rFonts w:ascii="Arial Narrow" w:hAnsi="Arial Narrow"/>
          <w:color w:val="000000" w:themeColor="text1"/>
          <w:sz w:val="21"/>
          <w:szCs w:val="21"/>
        </w:rPr>
      </w:pPr>
      <w:r w:rsidRPr="00174C68">
        <w:rPr>
          <w:rFonts w:ascii="Arial Narrow" w:hAnsi="Arial Narrow"/>
          <w:b/>
          <w:color w:val="000000" w:themeColor="text1"/>
          <w:sz w:val="21"/>
          <w:szCs w:val="21"/>
        </w:rPr>
        <w:t xml:space="preserve">Kryterium nr 1 – Cena </w:t>
      </w:r>
      <w:r w:rsidRPr="00174C68">
        <w:rPr>
          <w:rFonts w:ascii="Arial Narrow" w:hAnsi="Arial Narrow"/>
          <w:b/>
          <w:bCs/>
          <w:color w:val="000000" w:themeColor="text1"/>
          <w:sz w:val="21"/>
          <w:szCs w:val="21"/>
        </w:rPr>
        <w:t>– waga kryterium 60%,</w:t>
      </w:r>
    </w:p>
    <w:p w14:paraId="52C6D379" w14:textId="77777777" w:rsidR="000C6326" w:rsidRPr="00174C68" w:rsidRDefault="000C6326" w:rsidP="00376909">
      <w:pPr>
        <w:numPr>
          <w:ilvl w:val="2"/>
          <w:numId w:val="11"/>
        </w:numPr>
        <w:spacing w:line="276" w:lineRule="auto"/>
        <w:ind w:left="567" w:hanging="567"/>
        <w:rPr>
          <w:rFonts w:ascii="Arial Narrow" w:hAnsi="Arial Narrow"/>
          <w:color w:val="000000" w:themeColor="text1"/>
          <w:sz w:val="21"/>
          <w:szCs w:val="21"/>
        </w:rPr>
      </w:pPr>
      <w:r w:rsidRPr="00174C68">
        <w:rPr>
          <w:rFonts w:ascii="Arial Narrow" w:hAnsi="Arial Narrow"/>
          <w:b/>
          <w:color w:val="000000" w:themeColor="text1"/>
          <w:sz w:val="21"/>
          <w:szCs w:val="21"/>
        </w:rPr>
        <w:t xml:space="preserve">Kryterium nr 2 – Termin płatności </w:t>
      </w:r>
      <w:r w:rsidRPr="00174C68">
        <w:rPr>
          <w:rFonts w:ascii="Arial Narrow" w:hAnsi="Arial Narrow"/>
          <w:color w:val="000000" w:themeColor="text1"/>
          <w:sz w:val="21"/>
          <w:szCs w:val="21"/>
        </w:rPr>
        <w:t xml:space="preserve"> </w:t>
      </w:r>
      <w:r w:rsidRPr="00174C68">
        <w:rPr>
          <w:rFonts w:ascii="Arial Narrow" w:hAnsi="Arial Narrow"/>
          <w:b/>
          <w:bCs/>
          <w:color w:val="000000" w:themeColor="text1"/>
          <w:sz w:val="21"/>
          <w:szCs w:val="21"/>
        </w:rPr>
        <w:t>– waga kryterium 40%,</w:t>
      </w:r>
    </w:p>
    <w:p w14:paraId="30ABB53B" w14:textId="77777777" w:rsidR="000C6326" w:rsidRPr="00174C68" w:rsidRDefault="000C6326" w:rsidP="00376909">
      <w:pPr>
        <w:numPr>
          <w:ilvl w:val="1"/>
          <w:numId w:val="11"/>
        </w:numPr>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Zasady oceny ofert w poszczególnych kryteriach:</w:t>
      </w:r>
    </w:p>
    <w:p w14:paraId="46545DF8" w14:textId="77777777" w:rsidR="000C6326" w:rsidRPr="00174C68" w:rsidRDefault="000C6326" w:rsidP="00376909">
      <w:pPr>
        <w:numPr>
          <w:ilvl w:val="2"/>
          <w:numId w:val="11"/>
        </w:numPr>
        <w:spacing w:line="276" w:lineRule="auto"/>
        <w:ind w:left="567" w:hanging="567"/>
        <w:rPr>
          <w:rFonts w:ascii="Arial Narrow" w:hAnsi="Arial Narrow"/>
          <w:b/>
          <w:color w:val="000000" w:themeColor="text1"/>
          <w:sz w:val="21"/>
          <w:szCs w:val="21"/>
        </w:rPr>
      </w:pPr>
      <w:r w:rsidRPr="00174C68">
        <w:rPr>
          <w:rFonts w:ascii="Arial Narrow" w:hAnsi="Arial Narrow"/>
          <w:b/>
          <w:color w:val="000000" w:themeColor="text1"/>
          <w:sz w:val="21"/>
          <w:szCs w:val="21"/>
        </w:rPr>
        <w:t xml:space="preserve">Kryterium nr 1 – </w:t>
      </w:r>
      <w:r w:rsidRPr="00174C68">
        <w:rPr>
          <w:rFonts w:ascii="Arial Narrow" w:hAnsi="Arial Narrow" w:cs="Arial"/>
          <w:b/>
          <w:color w:val="000000" w:themeColor="text1"/>
          <w:sz w:val="21"/>
          <w:szCs w:val="21"/>
        </w:rPr>
        <w:t>Cena (C, brutto – z podatkiem VAT</w:t>
      </w:r>
      <w:r w:rsidRPr="00174C68">
        <w:rPr>
          <w:rFonts w:ascii="Arial Narrow" w:hAnsi="Arial Narrow" w:cs="Arial"/>
          <w:b/>
          <w:bCs/>
          <w:color w:val="000000" w:themeColor="text1"/>
          <w:sz w:val="21"/>
          <w:szCs w:val="21"/>
        </w:rPr>
        <w:t>)</w:t>
      </w:r>
      <w:r w:rsidRPr="00174C68">
        <w:rPr>
          <w:rFonts w:ascii="Arial Narrow" w:hAnsi="Arial Narrow" w:cs="Arial"/>
          <w:color w:val="000000" w:themeColor="text1"/>
          <w:sz w:val="21"/>
          <w:szCs w:val="21"/>
        </w:rPr>
        <w:t xml:space="preserve"> – punkty będą przyznawane według następującego wzoru:</w:t>
      </w:r>
    </w:p>
    <w:p w14:paraId="2DA5BC26" w14:textId="09EE1990" w:rsidR="000C6326" w:rsidRPr="00174C68" w:rsidRDefault="000C6326" w:rsidP="00376909">
      <w:pPr>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 xml:space="preserve">           </w:t>
      </w:r>
      <w:r w:rsidR="00EF38FB" w:rsidRPr="00174C68">
        <w:rPr>
          <w:rFonts w:ascii="Arial Narrow" w:hAnsi="Arial Narrow"/>
          <w:color w:val="000000" w:themeColor="text1"/>
          <w:sz w:val="21"/>
          <w:szCs w:val="21"/>
        </w:rPr>
        <w:tab/>
      </w:r>
      <w:r w:rsidR="00EF38FB" w:rsidRPr="00174C68">
        <w:rPr>
          <w:rFonts w:ascii="Arial Narrow" w:hAnsi="Arial Narrow"/>
          <w:color w:val="000000" w:themeColor="text1"/>
          <w:sz w:val="21"/>
          <w:szCs w:val="21"/>
        </w:rPr>
        <w:tab/>
      </w:r>
      <w:r w:rsidRPr="00174C68">
        <w:rPr>
          <w:rFonts w:ascii="Arial Narrow" w:hAnsi="Arial Narrow"/>
          <w:color w:val="000000" w:themeColor="text1"/>
          <w:sz w:val="21"/>
          <w:szCs w:val="21"/>
        </w:rPr>
        <w:t xml:space="preserve">Cena najniższa brutto spośród wszystkich złożonych ofert niepodlegających odrzuceniu </w:t>
      </w:r>
    </w:p>
    <w:p w14:paraId="4A2FDB77" w14:textId="6A34E2CF" w:rsidR="000C6326" w:rsidRPr="00174C68" w:rsidRDefault="000C6326" w:rsidP="00376909">
      <w:pPr>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 xml:space="preserve">   C </w:t>
      </w:r>
      <w:r w:rsidR="00EF38FB" w:rsidRPr="00174C68">
        <w:rPr>
          <w:rFonts w:ascii="Arial Narrow" w:hAnsi="Arial Narrow"/>
          <w:color w:val="000000" w:themeColor="text1"/>
          <w:sz w:val="21"/>
          <w:szCs w:val="21"/>
        </w:rPr>
        <w:t xml:space="preserve">  </w:t>
      </w:r>
      <w:r w:rsidRPr="00174C68">
        <w:rPr>
          <w:rFonts w:ascii="Arial Narrow" w:hAnsi="Arial Narrow"/>
          <w:color w:val="000000" w:themeColor="text1"/>
          <w:sz w:val="21"/>
          <w:szCs w:val="21"/>
        </w:rPr>
        <w:t xml:space="preserve">= </w:t>
      </w:r>
      <w:r w:rsidR="00EF38FB" w:rsidRPr="00174C68">
        <w:rPr>
          <w:rFonts w:ascii="Arial Narrow" w:hAnsi="Arial Narrow"/>
          <w:color w:val="000000" w:themeColor="text1"/>
          <w:sz w:val="21"/>
          <w:szCs w:val="21"/>
        </w:rPr>
        <w:t xml:space="preserve">  </w:t>
      </w:r>
      <w:r w:rsidRPr="00174C68">
        <w:rPr>
          <w:rFonts w:ascii="Arial Narrow" w:hAnsi="Arial Narrow"/>
          <w:color w:val="000000" w:themeColor="text1"/>
          <w:sz w:val="21"/>
          <w:szCs w:val="21"/>
        </w:rPr>
        <w:t>----------------------------------------------------------------------------------------------------------------------------------  x 60% x 100</w:t>
      </w:r>
    </w:p>
    <w:p w14:paraId="29034005" w14:textId="77777777" w:rsidR="000C6326" w:rsidRPr="00174C68" w:rsidRDefault="000C6326" w:rsidP="00376909">
      <w:pPr>
        <w:spacing w:line="276" w:lineRule="auto"/>
        <w:ind w:left="567" w:hanging="567"/>
        <w:rPr>
          <w:rFonts w:ascii="Arial Narrow" w:hAnsi="Arial Narrow"/>
          <w:color w:val="000000" w:themeColor="text1"/>
          <w:sz w:val="21"/>
          <w:szCs w:val="21"/>
        </w:rPr>
      </w:pPr>
      <w:r w:rsidRPr="00174C68">
        <w:rPr>
          <w:rFonts w:ascii="Arial Narrow" w:hAnsi="Arial Narrow"/>
          <w:color w:val="000000" w:themeColor="text1"/>
          <w:sz w:val="21"/>
          <w:szCs w:val="21"/>
        </w:rPr>
        <w:t xml:space="preserve">                                                                       Cena oferty ocenianej brutto </w:t>
      </w:r>
    </w:p>
    <w:p w14:paraId="51218FA0" w14:textId="77777777" w:rsidR="009B3529" w:rsidRPr="00174C68" w:rsidRDefault="009B3529" w:rsidP="00376909">
      <w:pPr>
        <w:spacing w:line="276" w:lineRule="auto"/>
        <w:ind w:left="567" w:hanging="567"/>
        <w:rPr>
          <w:rFonts w:ascii="Arial Narrow" w:hAnsi="Arial Narrow"/>
          <w:color w:val="000000" w:themeColor="text1"/>
          <w:sz w:val="21"/>
          <w:szCs w:val="21"/>
        </w:rPr>
      </w:pPr>
    </w:p>
    <w:p w14:paraId="7CBBC6D8" w14:textId="4E95479D" w:rsidR="000C6326" w:rsidRPr="00174C68" w:rsidRDefault="000C6326"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 xml:space="preserve">Do oceny przyjmuje się cenę oferty brutto (z podatkiem VAT) na całości </w:t>
      </w:r>
      <w:r w:rsidR="008D05B7" w:rsidRPr="00174C68">
        <w:rPr>
          <w:rFonts w:ascii="Arial Narrow" w:hAnsi="Arial Narrow"/>
          <w:color w:val="000000" w:themeColor="text1"/>
          <w:sz w:val="21"/>
          <w:szCs w:val="21"/>
        </w:rPr>
        <w:t>zamówienia w danej części</w:t>
      </w:r>
      <w:r w:rsidRPr="00174C68">
        <w:rPr>
          <w:rFonts w:ascii="Arial Narrow" w:hAnsi="Arial Narrow"/>
          <w:color w:val="000000" w:themeColor="text1"/>
          <w:sz w:val="21"/>
          <w:szCs w:val="21"/>
        </w:rPr>
        <w:t>.</w:t>
      </w:r>
    </w:p>
    <w:p w14:paraId="4AC8542A" w14:textId="77777777" w:rsidR="000C6326" w:rsidRPr="00174C68" w:rsidRDefault="000C6326"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Przyjmuje się, że 1% = 1 pkt i tak zostanie przeliczona liczba uzyskanych punktów.</w:t>
      </w:r>
    </w:p>
    <w:p w14:paraId="0251A74D" w14:textId="77777777" w:rsidR="000C6326" w:rsidRPr="00174C68" w:rsidRDefault="000C6326"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Podstawą przyznania punktów w kryterium „cena” będzie cena ofertowa brutto podana przez Wykonawcę w „Formularzu ofertowym”.</w:t>
      </w:r>
    </w:p>
    <w:p w14:paraId="118BF8DC" w14:textId="77777777" w:rsidR="000C6326" w:rsidRPr="00174C68" w:rsidRDefault="000C6326" w:rsidP="00376909">
      <w:pPr>
        <w:numPr>
          <w:ilvl w:val="3"/>
          <w:numId w:val="11"/>
        </w:numPr>
        <w:spacing w:line="276" w:lineRule="auto"/>
        <w:ind w:left="567" w:hanging="567"/>
        <w:jc w:val="both"/>
        <w:rPr>
          <w:rFonts w:ascii="Arial Narrow" w:hAnsi="Arial Narrow"/>
          <w:color w:val="000000" w:themeColor="text1"/>
          <w:sz w:val="21"/>
          <w:szCs w:val="21"/>
        </w:rPr>
      </w:pPr>
      <w:r w:rsidRPr="00174C68">
        <w:rPr>
          <w:rFonts w:ascii="Arial Narrow" w:hAnsi="Arial Narrow"/>
          <w:color w:val="000000" w:themeColor="text1"/>
          <w:sz w:val="21"/>
          <w:szCs w:val="21"/>
        </w:rPr>
        <w:t>Cena ofertowa brutto musi uwzględniać wszelkie koszty jakie Wykonawca poniesie w związku z realizacją przedmiotu zamówienia.</w:t>
      </w:r>
    </w:p>
    <w:p w14:paraId="41D6D921" w14:textId="77777777" w:rsidR="000C6326" w:rsidRPr="00174C68" w:rsidRDefault="000C6326" w:rsidP="00376909">
      <w:pPr>
        <w:pStyle w:val="Akapitzlist"/>
        <w:numPr>
          <w:ilvl w:val="3"/>
          <w:numId w:val="11"/>
        </w:numPr>
        <w:spacing w:line="276" w:lineRule="auto"/>
        <w:ind w:left="567" w:hanging="567"/>
        <w:rPr>
          <w:rFonts w:ascii="Arial Narrow" w:eastAsiaTheme="minorHAnsi" w:hAnsi="Arial Narrow" w:cstheme="minorBidi"/>
          <w:color w:val="000000" w:themeColor="text1"/>
          <w:sz w:val="21"/>
          <w:szCs w:val="21"/>
          <w:lang w:eastAsia="en-US"/>
        </w:rPr>
      </w:pPr>
      <w:r w:rsidRPr="00174C68">
        <w:rPr>
          <w:rFonts w:ascii="Arial Narrow" w:eastAsiaTheme="minorHAnsi" w:hAnsi="Arial Narrow" w:cstheme="minorBidi"/>
          <w:color w:val="000000" w:themeColor="text1"/>
          <w:sz w:val="21"/>
          <w:szCs w:val="21"/>
          <w:lang w:eastAsia="en-US"/>
        </w:rPr>
        <w:t>W kryterium cena można uzyskać maksymalnie 60,00 pkt.</w:t>
      </w:r>
    </w:p>
    <w:p w14:paraId="6A54A339" w14:textId="77777777" w:rsidR="000C6326" w:rsidRPr="00174C68" w:rsidRDefault="000C6326" w:rsidP="00376909">
      <w:pPr>
        <w:numPr>
          <w:ilvl w:val="2"/>
          <w:numId w:val="11"/>
        </w:numPr>
        <w:spacing w:line="276" w:lineRule="auto"/>
        <w:ind w:left="567" w:hanging="567"/>
        <w:jc w:val="both"/>
        <w:rPr>
          <w:rFonts w:ascii="Arial Narrow" w:eastAsiaTheme="minorHAnsi" w:hAnsi="Arial Narrow" w:cstheme="minorBidi"/>
          <w:color w:val="000000" w:themeColor="text1"/>
          <w:sz w:val="21"/>
          <w:szCs w:val="21"/>
          <w:lang w:eastAsia="en-US"/>
        </w:rPr>
      </w:pPr>
      <w:r w:rsidRPr="00174C68">
        <w:rPr>
          <w:rFonts w:ascii="Arial Narrow" w:hAnsi="Arial Narrow"/>
          <w:b/>
          <w:color w:val="000000" w:themeColor="text1"/>
          <w:sz w:val="21"/>
          <w:szCs w:val="21"/>
        </w:rPr>
        <w:t xml:space="preserve">Kryterium nr 2 – Termin płatności </w:t>
      </w:r>
      <w:r w:rsidRPr="00174C68">
        <w:rPr>
          <w:rFonts w:ascii="Arial Narrow" w:hAnsi="Arial Narrow"/>
          <w:color w:val="000000" w:themeColor="text1"/>
          <w:sz w:val="21"/>
          <w:szCs w:val="21"/>
        </w:rPr>
        <w:t xml:space="preserve">– punkty </w:t>
      </w:r>
      <w:r w:rsidRPr="00174C68">
        <w:rPr>
          <w:rFonts w:ascii="Arial Narrow" w:hAnsi="Arial Narrow" w:cs="Arial"/>
          <w:color w:val="000000" w:themeColor="text1"/>
          <w:sz w:val="21"/>
          <w:szCs w:val="21"/>
        </w:rPr>
        <w:t>przyznawane będą według następujących zasad:</w:t>
      </w:r>
    </w:p>
    <w:tbl>
      <w:tblPr>
        <w:tblW w:w="4667"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59"/>
        <w:gridCol w:w="4822"/>
      </w:tblGrid>
      <w:tr w:rsidR="000C6326" w:rsidRPr="00174C68" w14:paraId="34BBD396" w14:textId="77777777" w:rsidTr="005C7232">
        <w:trPr>
          <w:trHeight w:val="304"/>
        </w:trPr>
        <w:tc>
          <w:tcPr>
            <w:tcW w:w="2535" w:type="pct"/>
            <w:tcBorders>
              <w:top w:val="single" w:sz="4" w:space="0" w:color="auto"/>
              <w:left w:val="single" w:sz="4" w:space="0" w:color="auto"/>
              <w:bottom w:val="single" w:sz="4" w:space="0" w:color="auto"/>
              <w:right w:val="single" w:sz="4" w:space="0" w:color="auto"/>
            </w:tcBorders>
            <w:vAlign w:val="center"/>
            <w:hideMark/>
          </w:tcPr>
          <w:p w14:paraId="37FC93D4" w14:textId="77777777" w:rsidR="000C6326" w:rsidRPr="00174C68" w:rsidRDefault="000C6326" w:rsidP="00376909">
            <w:pPr>
              <w:spacing w:line="276" w:lineRule="auto"/>
              <w:ind w:left="567" w:hanging="567"/>
              <w:jc w:val="center"/>
              <w:rPr>
                <w:rFonts w:ascii="Arial Narrow" w:eastAsia="Calibri" w:hAnsi="Arial Narrow" w:cs="Arial"/>
                <w:b/>
                <w:sz w:val="21"/>
                <w:szCs w:val="21"/>
                <w:lang w:eastAsia="en-US"/>
              </w:rPr>
            </w:pPr>
            <w:r w:rsidRPr="00174C68">
              <w:rPr>
                <w:rFonts w:ascii="Arial Narrow" w:eastAsia="Calibri" w:hAnsi="Arial Narrow" w:cs="Arial"/>
                <w:b/>
                <w:sz w:val="21"/>
                <w:szCs w:val="21"/>
                <w:lang w:eastAsia="en-US"/>
              </w:rPr>
              <w:t>Zaoferowany termin płatności</w:t>
            </w:r>
          </w:p>
        </w:tc>
        <w:tc>
          <w:tcPr>
            <w:tcW w:w="2465" w:type="pct"/>
            <w:tcBorders>
              <w:top w:val="single" w:sz="4" w:space="0" w:color="auto"/>
              <w:left w:val="single" w:sz="4" w:space="0" w:color="auto"/>
              <w:bottom w:val="single" w:sz="4" w:space="0" w:color="auto"/>
              <w:right w:val="single" w:sz="4" w:space="0" w:color="auto"/>
            </w:tcBorders>
            <w:vAlign w:val="center"/>
            <w:hideMark/>
          </w:tcPr>
          <w:p w14:paraId="6FC0063A" w14:textId="77777777" w:rsidR="000C6326" w:rsidRPr="00174C68" w:rsidRDefault="000C6326" w:rsidP="00376909">
            <w:pPr>
              <w:spacing w:line="276" w:lineRule="auto"/>
              <w:ind w:left="567" w:hanging="567"/>
              <w:jc w:val="center"/>
              <w:rPr>
                <w:rFonts w:ascii="Arial Narrow" w:eastAsia="Calibri" w:hAnsi="Arial Narrow" w:cs="Arial"/>
                <w:b/>
                <w:sz w:val="21"/>
                <w:szCs w:val="21"/>
                <w:lang w:eastAsia="en-US"/>
              </w:rPr>
            </w:pPr>
            <w:r w:rsidRPr="00174C68">
              <w:rPr>
                <w:rFonts w:ascii="Arial Narrow" w:eastAsia="Calibri" w:hAnsi="Arial Narrow" w:cs="Arial"/>
                <w:b/>
                <w:sz w:val="21"/>
                <w:szCs w:val="21"/>
                <w:lang w:eastAsia="en-US"/>
              </w:rPr>
              <w:t>Liczba punktów, jakie otrzyma Wykonawca</w:t>
            </w:r>
          </w:p>
        </w:tc>
      </w:tr>
      <w:tr w:rsidR="000C6326" w:rsidRPr="00174C68" w14:paraId="5EBED23A" w14:textId="77777777" w:rsidTr="005C7232">
        <w:trPr>
          <w:trHeight w:val="324"/>
        </w:trPr>
        <w:tc>
          <w:tcPr>
            <w:tcW w:w="2535" w:type="pct"/>
            <w:tcBorders>
              <w:top w:val="single" w:sz="4" w:space="0" w:color="auto"/>
              <w:left w:val="single" w:sz="4" w:space="0" w:color="auto"/>
              <w:bottom w:val="single" w:sz="4" w:space="0" w:color="auto"/>
              <w:right w:val="single" w:sz="4" w:space="0" w:color="auto"/>
            </w:tcBorders>
            <w:vAlign w:val="center"/>
            <w:hideMark/>
          </w:tcPr>
          <w:p w14:paraId="24B0E65A"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30 dni</w:t>
            </w:r>
          </w:p>
        </w:tc>
        <w:tc>
          <w:tcPr>
            <w:tcW w:w="2465" w:type="pct"/>
            <w:tcBorders>
              <w:top w:val="single" w:sz="4" w:space="0" w:color="auto"/>
              <w:left w:val="single" w:sz="4" w:space="0" w:color="auto"/>
              <w:bottom w:val="single" w:sz="4" w:space="0" w:color="auto"/>
              <w:right w:val="single" w:sz="4" w:space="0" w:color="auto"/>
            </w:tcBorders>
            <w:vAlign w:val="center"/>
            <w:hideMark/>
          </w:tcPr>
          <w:p w14:paraId="3181E1C3"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0,00 pkt.</w:t>
            </w:r>
          </w:p>
        </w:tc>
      </w:tr>
      <w:tr w:rsidR="000C6326" w:rsidRPr="00174C68" w14:paraId="06B3E0E5" w14:textId="77777777" w:rsidTr="005C7232">
        <w:trPr>
          <w:trHeight w:val="324"/>
        </w:trPr>
        <w:tc>
          <w:tcPr>
            <w:tcW w:w="2535" w:type="pct"/>
            <w:tcBorders>
              <w:top w:val="single" w:sz="4" w:space="0" w:color="auto"/>
              <w:left w:val="single" w:sz="4" w:space="0" w:color="auto"/>
              <w:bottom w:val="single" w:sz="4" w:space="0" w:color="auto"/>
              <w:right w:val="single" w:sz="4" w:space="0" w:color="auto"/>
            </w:tcBorders>
            <w:vAlign w:val="center"/>
            <w:hideMark/>
          </w:tcPr>
          <w:p w14:paraId="5993D37C"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45 dni</w:t>
            </w:r>
          </w:p>
        </w:tc>
        <w:tc>
          <w:tcPr>
            <w:tcW w:w="2465" w:type="pct"/>
            <w:tcBorders>
              <w:top w:val="single" w:sz="4" w:space="0" w:color="auto"/>
              <w:left w:val="single" w:sz="4" w:space="0" w:color="auto"/>
              <w:bottom w:val="single" w:sz="4" w:space="0" w:color="auto"/>
              <w:right w:val="single" w:sz="4" w:space="0" w:color="auto"/>
            </w:tcBorders>
            <w:vAlign w:val="center"/>
            <w:hideMark/>
          </w:tcPr>
          <w:p w14:paraId="172522C7"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20,00 pkt.</w:t>
            </w:r>
          </w:p>
        </w:tc>
      </w:tr>
      <w:tr w:rsidR="000C6326" w:rsidRPr="00174C68" w14:paraId="5B5A357D" w14:textId="77777777" w:rsidTr="005C7232">
        <w:trPr>
          <w:trHeight w:val="261"/>
        </w:trPr>
        <w:tc>
          <w:tcPr>
            <w:tcW w:w="2535" w:type="pct"/>
            <w:tcBorders>
              <w:top w:val="single" w:sz="4" w:space="0" w:color="auto"/>
              <w:left w:val="single" w:sz="4" w:space="0" w:color="auto"/>
              <w:bottom w:val="single" w:sz="4" w:space="0" w:color="auto"/>
              <w:right w:val="single" w:sz="4" w:space="0" w:color="auto"/>
            </w:tcBorders>
            <w:vAlign w:val="center"/>
            <w:hideMark/>
          </w:tcPr>
          <w:p w14:paraId="3DC7784C"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60 dni</w:t>
            </w:r>
          </w:p>
        </w:tc>
        <w:tc>
          <w:tcPr>
            <w:tcW w:w="2465" w:type="pct"/>
            <w:tcBorders>
              <w:top w:val="single" w:sz="4" w:space="0" w:color="auto"/>
              <w:left w:val="single" w:sz="4" w:space="0" w:color="auto"/>
              <w:bottom w:val="single" w:sz="4" w:space="0" w:color="auto"/>
              <w:right w:val="single" w:sz="4" w:space="0" w:color="auto"/>
            </w:tcBorders>
            <w:vAlign w:val="center"/>
            <w:hideMark/>
          </w:tcPr>
          <w:p w14:paraId="285EE3E9" w14:textId="77777777" w:rsidR="000C6326" w:rsidRPr="00174C68" w:rsidRDefault="000C6326" w:rsidP="00376909">
            <w:pPr>
              <w:spacing w:line="276" w:lineRule="auto"/>
              <w:ind w:left="567" w:hanging="567"/>
              <w:jc w:val="center"/>
              <w:rPr>
                <w:rFonts w:ascii="Arial Narrow" w:eastAsia="Calibri" w:hAnsi="Arial Narrow" w:cs="Arial"/>
                <w:sz w:val="21"/>
                <w:szCs w:val="21"/>
                <w:lang w:eastAsia="en-US"/>
              </w:rPr>
            </w:pPr>
            <w:r w:rsidRPr="00174C68">
              <w:rPr>
                <w:rFonts w:ascii="Arial Narrow" w:eastAsia="Calibri" w:hAnsi="Arial Narrow" w:cs="Arial"/>
                <w:sz w:val="21"/>
                <w:szCs w:val="21"/>
                <w:lang w:eastAsia="en-US"/>
              </w:rPr>
              <w:t>40,00 pkt.</w:t>
            </w:r>
          </w:p>
        </w:tc>
      </w:tr>
    </w:tbl>
    <w:p w14:paraId="7B77793D" w14:textId="77777777" w:rsidR="009428AC" w:rsidRPr="00174C68" w:rsidRDefault="009428AC" w:rsidP="009428AC">
      <w:pPr>
        <w:spacing w:line="276" w:lineRule="auto"/>
        <w:ind w:left="567"/>
        <w:jc w:val="both"/>
        <w:rPr>
          <w:rFonts w:ascii="Arial Narrow" w:eastAsiaTheme="minorHAnsi" w:hAnsi="Arial Narrow" w:cstheme="minorBidi"/>
          <w:bCs/>
          <w:sz w:val="21"/>
          <w:szCs w:val="21"/>
          <w:lang w:eastAsia="en-US"/>
        </w:rPr>
      </w:pPr>
    </w:p>
    <w:p w14:paraId="2EC2E011" w14:textId="0E01F097" w:rsidR="000C6326" w:rsidRPr="00174C68" w:rsidRDefault="000C6326" w:rsidP="00376909">
      <w:pPr>
        <w:numPr>
          <w:ilvl w:val="3"/>
          <w:numId w:val="11"/>
        </w:numPr>
        <w:spacing w:line="276" w:lineRule="auto"/>
        <w:ind w:left="567" w:hanging="567"/>
        <w:jc w:val="both"/>
        <w:rPr>
          <w:rFonts w:ascii="Arial Narrow" w:eastAsiaTheme="minorHAnsi" w:hAnsi="Arial Narrow" w:cstheme="minorBidi"/>
          <w:bCs/>
          <w:sz w:val="21"/>
          <w:szCs w:val="21"/>
          <w:lang w:eastAsia="en-US"/>
        </w:rPr>
      </w:pPr>
      <w:r w:rsidRPr="00174C68">
        <w:rPr>
          <w:rFonts w:ascii="Arial Narrow" w:hAnsi="Arial Narrow"/>
          <w:bCs/>
          <w:sz w:val="21"/>
          <w:szCs w:val="21"/>
        </w:rPr>
        <w:t xml:space="preserve">Termin płatności musi być podany w dniach i dokładnie wynosić 30, 45 lub 60 dni. </w:t>
      </w:r>
    </w:p>
    <w:p w14:paraId="7103AA7B" w14:textId="77777777" w:rsidR="009D0CB5" w:rsidRPr="00174C68" w:rsidRDefault="009D0CB5" w:rsidP="00376909">
      <w:pPr>
        <w:pStyle w:val="Akapitzlist"/>
        <w:numPr>
          <w:ilvl w:val="3"/>
          <w:numId w:val="11"/>
        </w:numPr>
        <w:spacing w:line="276" w:lineRule="auto"/>
        <w:ind w:left="567" w:hanging="567"/>
        <w:rPr>
          <w:rFonts w:ascii="Arial Narrow" w:hAnsi="Arial Narrow"/>
          <w:bCs/>
          <w:sz w:val="21"/>
          <w:szCs w:val="21"/>
          <w:u w:val="single"/>
        </w:rPr>
      </w:pPr>
      <w:r w:rsidRPr="00174C68">
        <w:rPr>
          <w:rFonts w:ascii="Arial Narrow" w:hAnsi="Arial Narrow"/>
          <w:bCs/>
          <w:sz w:val="21"/>
          <w:szCs w:val="21"/>
        </w:rPr>
        <w:t xml:space="preserve">Zgodnie z powyższą tabelą oferta z terminem płatności, 60 dni otrzyma 40,00 punktów, oferta z terminem płatności 45 dni – otrzyma 20,00 punktów i oferta z terminem płatności 30 dni – otrzyma 0,00 punktów. </w:t>
      </w:r>
      <w:r w:rsidRPr="00174C68">
        <w:rPr>
          <w:rFonts w:ascii="Arial Narrow" w:hAnsi="Arial Narrow"/>
          <w:bCs/>
          <w:sz w:val="21"/>
          <w:szCs w:val="21"/>
          <w:u w:val="single"/>
        </w:rPr>
        <w:t xml:space="preserve">W przypadku gdy Wykonawca zaoferuje inne terminy płatności niż 30, 45 lub 60 dni lub nie poda terminu oferta Wykonawcy podlegać będzie odrzuceniu na podstawie art. 226 ust. 1 pkt. 5 </w:t>
      </w:r>
      <w:proofErr w:type="spellStart"/>
      <w:r w:rsidRPr="00174C68">
        <w:rPr>
          <w:rFonts w:ascii="Arial Narrow" w:hAnsi="Arial Narrow"/>
          <w:bCs/>
          <w:sz w:val="21"/>
          <w:szCs w:val="21"/>
          <w:u w:val="single"/>
        </w:rPr>
        <w:t>uPZP</w:t>
      </w:r>
      <w:proofErr w:type="spellEnd"/>
      <w:r w:rsidRPr="00174C68">
        <w:rPr>
          <w:rFonts w:ascii="Arial Narrow" w:hAnsi="Arial Narrow"/>
          <w:bCs/>
          <w:sz w:val="21"/>
          <w:szCs w:val="21"/>
          <w:u w:val="single"/>
        </w:rPr>
        <w:t>.</w:t>
      </w:r>
    </w:p>
    <w:p w14:paraId="6CC434CC" w14:textId="77777777" w:rsidR="000C6326" w:rsidRPr="00174C68" w:rsidRDefault="000C6326" w:rsidP="00376909">
      <w:pPr>
        <w:pStyle w:val="Akapitzlist"/>
        <w:numPr>
          <w:ilvl w:val="3"/>
          <w:numId w:val="11"/>
        </w:numPr>
        <w:spacing w:line="276" w:lineRule="auto"/>
        <w:ind w:left="567" w:hanging="567"/>
        <w:jc w:val="both"/>
        <w:rPr>
          <w:rFonts w:ascii="Arial Narrow" w:eastAsiaTheme="minorHAnsi" w:hAnsi="Arial Narrow" w:cs="Arial Narrow"/>
          <w:b/>
          <w:bCs/>
          <w:sz w:val="21"/>
          <w:szCs w:val="21"/>
          <w:lang w:eastAsia="en-US"/>
        </w:rPr>
      </w:pPr>
      <w:r w:rsidRPr="00174C68">
        <w:rPr>
          <w:rFonts w:ascii="Arial Narrow" w:eastAsiaTheme="minorHAnsi" w:hAnsi="Arial Narrow"/>
          <w:sz w:val="21"/>
          <w:szCs w:val="21"/>
        </w:rPr>
        <w:t>Podstawą przyznania punktów w kryterium „termin płatności” będzie termin podany przez Wykonawcę w Formularzu ofertowym.</w:t>
      </w:r>
    </w:p>
    <w:p w14:paraId="3E2A756A" w14:textId="77777777" w:rsidR="000C6326" w:rsidRPr="00174C68" w:rsidRDefault="000C6326" w:rsidP="00376909">
      <w:pPr>
        <w:pStyle w:val="Akapitzlist"/>
        <w:numPr>
          <w:ilvl w:val="3"/>
          <w:numId w:val="11"/>
        </w:numPr>
        <w:spacing w:line="276" w:lineRule="auto"/>
        <w:ind w:left="567" w:hanging="567"/>
        <w:jc w:val="both"/>
        <w:rPr>
          <w:rFonts w:ascii="Arial Narrow" w:eastAsiaTheme="minorHAnsi" w:hAnsi="Arial Narrow" w:cs="Arial Narrow"/>
          <w:b/>
          <w:bCs/>
          <w:sz w:val="21"/>
          <w:szCs w:val="21"/>
          <w:lang w:eastAsia="en-US"/>
        </w:rPr>
      </w:pPr>
      <w:r w:rsidRPr="00174C68">
        <w:rPr>
          <w:rFonts w:ascii="Arial Narrow" w:hAnsi="Arial Narrow" w:cs="Arial"/>
          <w:sz w:val="21"/>
          <w:szCs w:val="21"/>
        </w:rPr>
        <w:t>W kryterium termin płatności można uzyskać maksymalnie 40,00 pkt.</w:t>
      </w:r>
    </w:p>
    <w:p w14:paraId="7DE72E5C" w14:textId="77777777" w:rsidR="000C6326" w:rsidRPr="00174C68" w:rsidRDefault="000C6326" w:rsidP="00376909">
      <w:pPr>
        <w:numPr>
          <w:ilvl w:val="1"/>
          <w:numId w:val="11"/>
        </w:numPr>
        <w:spacing w:line="276" w:lineRule="auto"/>
        <w:ind w:left="567" w:hanging="567"/>
        <w:jc w:val="both"/>
        <w:rPr>
          <w:rFonts w:ascii="Arial Narrow" w:eastAsia="Calibri" w:hAnsi="Arial Narrow" w:cstheme="minorBidi"/>
          <w:b/>
          <w:bCs/>
          <w:sz w:val="21"/>
          <w:szCs w:val="21"/>
          <w:lang w:eastAsia="en-US"/>
        </w:rPr>
      </w:pPr>
      <w:r w:rsidRPr="00174C68">
        <w:rPr>
          <w:rFonts w:ascii="Arial Narrow" w:hAnsi="Arial Narrow"/>
          <w:sz w:val="21"/>
          <w:szCs w:val="21"/>
        </w:rPr>
        <w:t>Punktacja przyznawana ofertom w poszczególnych kryteriach oceny ofert będzie liczona z dokładnością do dwóch miejsc po przecinku.</w:t>
      </w:r>
    </w:p>
    <w:p w14:paraId="28EA6ADF" w14:textId="77777777" w:rsidR="000C6326" w:rsidRPr="00174C68" w:rsidRDefault="000C6326" w:rsidP="00376909">
      <w:pPr>
        <w:numPr>
          <w:ilvl w:val="1"/>
          <w:numId w:val="11"/>
        </w:numPr>
        <w:spacing w:line="276" w:lineRule="auto"/>
        <w:ind w:left="567" w:hanging="567"/>
        <w:jc w:val="both"/>
        <w:rPr>
          <w:rFonts w:ascii="Arial Narrow" w:eastAsiaTheme="minorHAnsi" w:hAnsi="Arial Narrow"/>
          <w:b/>
          <w:bCs/>
          <w:sz w:val="21"/>
          <w:szCs w:val="21"/>
        </w:rPr>
      </w:pPr>
      <w:r w:rsidRPr="00174C68">
        <w:rPr>
          <w:rFonts w:ascii="Arial Narrow" w:hAnsi="Arial Narrow"/>
          <w:sz w:val="21"/>
          <w:szCs w:val="21"/>
        </w:rPr>
        <w:t>W toku badania i oceny ofert Zamawiający może żądać od Wykonawcy wyjaśnień dotyczących treści złożonej oferty, w tym zaoferowanej ceny.</w:t>
      </w:r>
    </w:p>
    <w:p w14:paraId="4412B2C5" w14:textId="77777777" w:rsidR="000C6326" w:rsidRPr="00174C68" w:rsidRDefault="000C6326" w:rsidP="00376909">
      <w:pPr>
        <w:numPr>
          <w:ilvl w:val="1"/>
          <w:numId w:val="11"/>
        </w:numPr>
        <w:spacing w:line="276" w:lineRule="auto"/>
        <w:ind w:left="567" w:hanging="567"/>
        <w:jc w:val="both"/>
        <w:rPr>
          <w:rFonts w:ascii="Arial Narrow" w:hAnsi="Arial Narrow"/>
          <w:b/>
          <w:bCs/>
          <w:sz w:val="21"/>
          <w:szCs w:val="21"/>
        </w:rPr>
      </w:pPr>
      <w:r w:rsidRPr="00174C68">
        <w:rPr>
          <w:rFonts w:ascii="Arial Narrow" w:hAnsi="Arial Narrow"/>
          <w:sz w:val="21"/>
          <w:szCs w:val="21"/>
        </w:rPr>
        <w:t>Za najkorzystniejszą zostanie uznana oferta, która uzyska łącznie (Kryterium nr 1 + Kryterium nr 2) najwyższą liczbę punktów.</w:t>
      </w:r>
    </w:p>
    <w:p w14:paraId="2BBD8B9E" w14:textId="62DBDA9B" w:rsidR="00B26909" w:rsidRPr="00174C68" w:rsidRDefault="000C6326" w:rsidP="00376909">
      <w:pPr>
        <w:numPr>
          <w:ilvl w:val="1"/>
          <w:numId w:val="11"/>
        </w:numPr>
        <w:spacing w:line="276" w:lineRule="auto"/>
        <w:ind w:left="567" w:hanging="567"/>
        <w:jc w:val="both"/>
        <w:rPr>
          <w:rFonts w:ascii="Arial Narrow" w:hAnsi="Arial Narrow"/>
          <w:b/>
          <w:bCs/>
          <w:sz w:val="21"/>
          <w:szCs w:val="21"/>
        </w:rPr>
      </w:pPr>
      <w:r w:rsidRPr="00174C68">
        <w:rPr>
          <w:rFonts w:ascii="Arial Narrow" w:hAnsi="Arial Narrow"/>
          <w:sz w:val="21"/>
          <w:szCs w:val="21"/>
        </w:rPr>
        <w:t>Oferty zostaną ocenione przez Zamawiającego w skali od 0,00 do 100,00 pkt.</w:t>
      </w:r>
    </w:p>
    <w:p w14:paraId="26F26832" w14:textId="77777777" w:rsidR="009A0DDB" w:rsidRPr="00174C68" w:rsidRDefault="009A0DDB" w:rsidP="00376909">
      <w:pPr>
        <w:spacing w:line="276" w:lineRule="auto"/>
        <w:ind w:left="567" w:hanging="567"/>
        <w:rPr>
          <w:rFonts w:ascii="Arial Narrow" w:hAnsi="Arial Narrow"/>
          <w:b/>
          <w:sz w:val="21"/>
          <w:szCs w:val="21"/>
        </w:rPr>
      </w:pPr>
    </w:p>
    <w:p w14:paraId="66BEA381" w14:textId="7024D3E9" w:rsidR="00F47D0A"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b/>
          <w:bCs/>
          <w:sz w:val="21"/>
          <w:szCs w:val="21"/>
        </w:rPr>
      </w:pPr>
      <w:r w:rsidRPr="00174C68">
        <w:rPr>
          <w:rFonts w:ascii="Arial Narrow" w:hAnsi="Arial Narrow"/>
          <w:b/>
          <w:bCs/>
          <w:sz w:val="21"/>
          <w:szCs w:val="21"/>
          <w:lang w:val="cs-CZ"/>
        </w:rPr>
        <w:t>INFORMACJE</w:t>
      </w:r>
      <w:r w:rsidRPr="00174C68">
        <w:rPr>
          <w:rFonts w:ascii="Arial Narrow" w:hAnsi="Arial Narrow"/>
          <w:b/>
          <w:sz w:val="21"/>
          <w:szCs w:val="21"/>
          <w:lang w:val="cs-CZ"/>
        </w:rPr>
        <w:t xml:space="preserve"> O FORMALNOŚCIACH, JAKIE POWINNY BYĆ</w:t>
      </w:r>
      <w:r w:rsidR="005C4F04" w:rsidRPr="00174C68">
        <w:rPr>
          <w:rFonts w:ascii="Arial Narrow" w:hAnsi="Arial Narrow"/>
          <w:b/>
          <w:sz w:val="21"/>
          <w:szCs w:val="21"/>
          <w:lang w:val="cs-CZ"/>
        </w:rPr>
        <w:t xml:space="preserve"> DOPEŁNIONE PO WYBORZE OFERTY W </w:t>
      </w:r>
      <w:r w:rsidRPr="00174C68">
        <w:rPr>
          <w:rFonts w:ascii="Arial Narrow" w:hAnsi="Arial Narrow"/>
          <w:b/>
          <w:sz w:val="21"/>
          <w:szCs w:val="21"/>
          <w:lang w:val="cs-CZ"/>
        </w:rPr>
        <w:t>CELU ZAWARCIA UMOWY W SPRAWIE ZAMÓWIENIA PUBLICZNEGO</w:t>
      </w:r>
    </w:p>
    <w:p w14:paraId="7365C582" w14:textId="77777777" w:rsidR="007A459A" w:rsidRPr="00174C68" w:rsidRDefault="007A459A" w:rsidP="00376909">
      <w:pPr>
        <w:pStyle w:val="Akapitzlist"/>
        <w:numPr>
          <w:ilvl w:val="1"/>
          <w:numId w:val="11"/>
        </w:numPr>
        <w:spacing w:line="276" w:lineRule="auto"/>
        <w:ind w:left="567" w:hanging="567"/>
        <w:rPr>
          <w:rFonts w:ascii="Arial Narrow" w:hAnsi="Arial Narrow"/>
          <w:sz w:val="21"/>
          <w:szCs w:val="21"/>
        </w:rPr>
      </w:pPr>
      <w:r w:rsidRPr="00174C68">
        <w:rPr>
          <w:rFonts w:ascii="Arial Narrow" w:hAnsi="Arial Narrow"/>
          <w:sz w:val="21"/>
          <w:szCs w:val="21"/>
        </w:rPr>
        <w:t>Zamawiający zawiera umowę w sprawie zamówienia publicznego w terminie nie krótszym niż 5 dni od dnia przesłania zawiadomienia o wyborze najkorzystniejszej oferty.</w:t>
      </w:r>
    </w:p>
    <w:p w14:paraId="4DCA11FE" w14:textId="26083C72"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lastRenderedPageBreak/>
        <w:t>Zamawiający może zawrzeć umowę w sprawie zamówienia publicznego przed upływem terminu, o którym mowa w ust. 1, jeżeli w</w:t>
      </w:r>
      <w:r w:rsidR="00646D6D" w:rsidRPr="00174C68">
        <w:rPr>
          <w:rFonts w:ascii="Arial Narrow" w:hAnsi="Arial Narrow"/>
          <w:color w:val="000000" w:themeColor="text1"/>
          <w:sz w:val="21"/>
          <w:szCs w:val="21"/>
        </w:rPr>
        <w:t> </w:t>
      </w:r>
      <w:r w:rsidRPr="00174C68">
        <w:rPr>
          <w:rFonts w:ascii="Arial Narrow" w:hAnsi="Arial Narrow"/>
          <w:color w:val="000000" w:themeColor="text1"/>
          <w:sz w:val="21"/>
          <w:szCs w:val="21"/>
        </w:rPr>
        <w:t>postępowaniu o udzielenie zamówienia prowadzonym w trybie podstawowym złożono tylko jedną ofertę.</w:t>
      </w:r>
    </w:p>
    <w:p w14:paraId="5C212ABE" w14:textId="49F7D663"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W przypadku wyboru oferty złożonej przez Wykonawców wspólnie ubiegających się o udzielenie zamówienia Zamawiający zastrzega sobie prawo żądania przed zawarciem umowy w sprawie zamówienia publicznego umowy regulującej współpracę tych </w:t>
      </w:r>
      <w:r w:rsidR="00CE5E30" w:rsidRPr="00174C68">
        <w:rPr>
          <w:rFonts w:ascii="Arial Narrow" w:hAnsi="Arial Narrow"/>
          <w:color w:val="000000" w:themeColor="text1"/>
          <w:sz w:val="21"/>
          <w:szCs w:val="21"/>
        </w:rPr>
        <w:t xml:space="preserve"> </w:t>
      </w:r>
      <w:r w:rsidRPr="00174C68">
        <w:rPr>
          <w:rFonts w:ascii="Arial Narrow" w:hAnsi="Arial Narrow"/>
          <w:color w:val="000000" w:themeColor="text1"/>
          <w:sz w:val="21"/>
          <w:szCs w:val="21"/>
        </w:rPr>
        <w:t>Wykonawców.</w:t>
      </w:r>
    </w:p>
    <w:p w14:paraId="7F71A352" w14:textId="7C3CF7B5"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Wykonawca będzie zobowiązany do podpisania umowy w miejscu i terminie wskazanym przez Zamawiającego.</w:t>
      </w:r>
    </w:p>
    <w:p w14:paraId="476668C5" w14:textId="77777777" w:rsidR="00352F81" w:rsidRPr="00174C68" w:rsidRDefault="00352F81" w:rsidP="00376909">
      <w:pPr>
        <w:spacing w:line="276" w:lineRule="auto"/>
        <w:ind w:left="567" w:hanging="567"/>
        <w:jc w:val="both"/>
        <w:rPr>
          <w:rFonts w:ascii="Arial Narrow" w:hAnsi="Arial Narrow"/>
          <w:b/>
          <w:bCs/>
          <w:sz w:val="21"/>
          <w:szCs w:val="21"/>
        </w:rPr>
      </w:pPr>
    </w:p>
    <w:p w14:paraId="12B6E41E" w14:textId="77777777" w:rsidR="00F47D0A"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b/>
          <w:bCs/>
          <w:sz w:val="21"/>
          <w:szCs w:val="21"/>
        </w:rPr>
      </w:pPr>
      <w:r w:rsidRPr="00174C68">
        <w:rPr>
          <w:rFonts w:ascii="Arial Narrow" w:hAnsi="Arial Narrow"/>
          <w:b/>
          <w:bCs/>
          <w:sz w:val="21"/>
          <w:szCs w:val="21"/>
          <w:lang w:val="cs-CZ"/>
        </w:rPr>
        <w:t>WYMAGANIA</w:t>
      </w:r>
      <w:r w:rsidRPr="00174C68">
        <w:rPr>
          <w:rFonts w:ascii="Arial Narrow" w:hAnsi="Arial Narrow"/>
          <w:b/>
          <w:sz w:val="21"/>
          <w:szCs w:val="21"/>
          <w:lang w:val="cs-CZ"/>
        </w:rPr>
        <w:t xml:space="preserve"> DOTYCZĄCE ZABEZPIECZENIA NALEŻYTEGO WYKONANIA UMOW</w:t>
      </w:r>
    </w:p>
    <w:p w14:paraId="0724C97B" w14:textId="29523672" w:rsidR="00F47D0A" w:rsidRPr="00174C68" w:rsidRDefault="00B74E79" w:rsidP="00376909">
      <w:pPr>
        <w:numPr>
          <w:ilvl w:val="1"/>
          <w:numId w:val="11"/>
        </w:numPr>
        <w:spacing w:line="276" w:lineRule="auto"/>
        <w:ind w:left="567" w:hanging="567"/>
        <w:jc w:val="both"/>
        <w:rPr>
          <w:rFonts w:ascii="Arial Narrow" w:hAnsi="Arial Narrow"/>
          <w:b/>
          <w:bCs/>
          <w:sz w:val="21"/>
          <w:szCs w:val="21"/>
        </w:rPr>
      </w:pPr>
      <w:r w:rsidRPr="00174C68">
        <w:rPr>
          <w:rFonts w:ascii="Arial Narrow" w:hAnsi="Arial Narrow"/>
          <w:sz w:val="21"/>
          <w:szCs w:val="21"/>
        </w:rPr>
        <w:t xml:space="preserve">Zamawiający </w:t>
      </w:r>
      <w:r w:rsidRPr="00174C68">
        <w:rPr>
          <w:rFonts w:ascii="Arial Narrow" w:hAnsi="Arial Narrow"/>
          <w:b/>
          <w:sz w:val="21"/>
          <w:szCs w:val="21"/>
        </w:rPr>
        <w:t>nie wymaga</w:t>
      </w:r>
      <w:r w:rsidRPr="00174C68">
        <w:rPr>
          <w:rFonts w:ascii="Arial Narrow" w:hAnsi="Arial Narrow"/>
          <w:sz w:val="21"/>
          <w:szCs w:val="21"/>
        </w:rPr>
        <w:t xml:space="preserve"> wniesienia zabezpieczenia należytego wykonania umowy.</w:t>
      </w:r>
    </w:p>
    <w:p w14:paraId="51FF872F" w14:textId="77777777" w:rsidR="00F47D0A" w:rsidRPr="00174C68" w:rsidRDefault="00F47D0A" w:rsidP="00376909">
      <w:pPr>
        <w:spacing w:line="276" w:lineRule="auto"/>
        <w:ind w:left="567" w:hanging="567"/>
        <w:jc w:val="both"/>
        <w:rPr>
          <w:rFonts w:ascii="Arial Narrow" w:hAnsi="Arial Narrow"/>
          <w:b/>
          <w:bCs/>
          <w:sz w:val="21"/>
          <w:szCs w:val="21"/>
        </w:rPr>
      </w:pPr>
    </w:p>
    <w:p w14:paraId="6A1900EC" w14:textId="734067F5" w:rsidR="00F47D0A" w:rsidRPr="00174C68" w:rsidRDefault="00D808AC" w:rsidP="00376909">
      <w:pPr>
        <w:numPr>
          <w:ilvl w:val="0"/>
          <w:numId w:val="11"/>
        </w:numPr>
        <w:shd w:val="clear" w:color="auto" w:fill="D9E2F3" w:themeFill="accent1" w:themeFillTint="33"/>
        <w:spacing w:line="276" w:lineRule="auto"/>
        <w:ind w:left="567" w:hanging="567"/>
        <w:jc w:val="both"/>
        <w:rPr>
          <w:rFonts w:ascii="Arial Narrow" w:hAnsi="Arial Narrow"/>
          <w:b/>
          <w:bCs/>
          <w:sz w:val="21"/>
          <w:szCs w:val="21"/>
        </w:rPr>
      </w:pPr>
      <w:r w:rsidRPr="00174C68">
        <w:rPr>
          <w:rFonts w:ascii="Arial Narrow" w:hAnsi="Arial Narrow"/>
          <w:b/>
          <w:bCs/>
          <w:sz w:val="21"/>
          <w:szCs w:val="21"/>
          <w:lang w:val="cs-CZ"/>
        </w:rPr>
        <w:t>I</w:t>
      </w:r>
      <w:r w:rsidR="00B74E79" w:rsidRPr="00174C68">
        <w:rPr>
          <w:rFonts w:ascii="Arial Narrow" w:hAnsi="Arial Narrow"/>
          <w:b/>
          <w:bCs/>
          <w:sz w:val="21"/>
          <w:szCs w:val="21"/>
          <w:lang w:val="cs-CZ"/>
        </w:rPr>
        <w:t>NFORMACJE</w:t>
      </w:r>
      <w:r w:rsidR="00B74E79" w:rsidRPr="00174C68">
        <w:rPr>
          <w:rFonts w:ascii="Arial Narrow" w:hAnsi="Arial Narrow"/>
          <w:b/>
          <w:sz w:val="21"/>
          <w:szCs w:val="21"/>
          <w:lang w:val="cs-CZ"/>
        </w:rPr>
        <w:t xml:space="preserve"> O TREŚCI ZAWIERANEJ UMOWY ORAZ MOŻLIWOŚCI JEJ ZMIANY</w:t>
      </w:r>
    </w:p>
    <w:p w14:paraId="3BB7DA66" w14:textId="654E1E95" w:rsidR="000C6326" w:rsidRPr="00174C68" w:rsidRDefault="000C6326" w:rsidP="00376909">
      <w:pPr>
        <w:numPr>
          <w:ilvl w:val="1"/>
          <w:numId w:val="11"/>
        </w:numPr>
        <w:spacing w:line="276" w:lineRule="auto"/>
        <w:ind w:left="567" w:hanging="567"/>
        <w:jc w:val="both"/>
        <w:rPr>
          <w:rFonts w:ascii="Arial Narrow" w:hAnsi="Arial Narrow"/>
          <w:bCs/>
          <w:color w:val="000000" w:themeColor="text1"/>
          <w:sz w:val="21"/>
          <w:szCs w:val="21"/>
        </w:rPr>
      </w:pPr>
      <w:r w:rsidRPr="00174C68">
        <w:rPr>
          <w:rFonts w:ascii="Arial Narrow" w:hAnsi="Arial Narrow"/>
          <w:color w:val="000000" w:themeColor="text1"/>
          <w:sz w:val="21"/>
          <w:szCs w:val="21"/>
        </w:rPr>
        <w:t xml:space="preserve">Wybrany Wykonawca jest zobowiązany do zawarcia umowy w sprawie zamówienia publicznego na warunkach określonych we „wzorze umowy”, stanowiącym </w:t>
      </w:r>
      <w:r w:rsidRPr="00174C68">
        <w:rPr>
          <w:rFonts w:ascii="Arial Narrow" w:hAnsi="Arial Narrow" w:cs="Arial"/>
          <w:b/>
          <w:i/>
          <w:iCs/>
          <w:sz w:val="21"/>
          <w:szCs w:val="21"/>
        </w:rPr>
        <w:t xml:space="preserve">załącznik nr </w:t>
      </w:r>
      <w:r w:rsidR="00E03222" w:rsidRPr="00174C68">
        <w:rPr>
          <w:rFonts w:ascii="Arial Narrow" w:hAnsi="Arial Narrow" w:cs="Arial"/>
          <w:b/>
          <w:i/>
          <w:iCs/>
          <w:sz w:val="21"/>
          <w:szCs w:val="21"/>
        </w:rPr>
        <w:t>20</w:t>
      </w:r>
      <w:r w:rsidRPr="00174C68">
        <w:rPr>
          <w:rFonts w:ascii="Arial Narrow" w:hAnsi="Arial Narrow" w:cs="Arial"/>
          <w:b/>
          <w:i/>
          <w:iCs/>
          <w:sz w:val="21"/>
          <w:szCs w:val="21"/>
        </w:rPr>
        <w:t xml:space="preserve"> do SWZ</w:t>
      </w:r>
      <w:r w:rsidRPr="00174C68">
        <w:rPr>
          <w:rFonts w:ascii="Arial Narrow" w:hAnsi="Arial Narrow" w:cs="Arial"/>
          <w:bCs/>
          <w:i/>
          <w:iCs/>
          <w:sz w:val="21"/>
          <w:szCs w:val="21"/>
        </w:rPr>
        <w:t>.</w:t>
      </w:r>
    </w:p>
    <w:p w14:paraId="1742539F" w14:textId="002BF29E"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Zakres świadczenia Wykonawcy wynikający z umowy jest tożsamy z jego zobowiązaniem zawartym w ofercie.</w:t>
      </w:r>
    </w:p>
    <w:p w14:paraId="668EC90F" w14:textId="6D3D2482" w:rsidR="000C6326" w:rsidRPr="00174C68" w:rsidRDefault="000C6326" w:rsidP="00376909">
      <w:pPr>
        <w:numPr>
          <w:ilvl w:val="1"/>
          <w:numId w:val="11"/>
        </w:numPr>
        <w:spacing w:line="276" w:lineRule="auto"/>
        <w:ind w:left="567" w:hanging="567"/>
        <w:jc w:val="both"/>
        <w:rPr>
          <w:rFonts w:ascii="Arial Narrow" w:hAnsi="Arial Narrow"/>
          <w:bCs/>
          <w:color w:val="000000" w:themeColor="text1"/>
          <w:sz w:val="21"/>
          <w:szCs w:val="21"/>
        </w:rPr>
      </w:pPr>
      <w:r w:rsidRPr="00174C68">
        <w:rPr>
          <w:rFonts w:ascii="Arial Narrow" w:hAnsi="Arial Narrow"/>
          <w:color w:val="000000" w:themeColor="text1"/>
          <w:sz w:val="21"/>
          <w:szCs w:val="21"/>
        </w:rPr>
        <w:t xml:space="preserve">Zamawiający przewiduje możliwość zmiany zawartej umowy w stosunku do treści wybranej oferty w zakresie </w:t>
      </w:r>
      <w:r w:rsidRPr="00174C68">
        <w:rPr>
          <w:rFonts w:ascii="Arial Narrow" w:hAnsi="Arial Narrow"/>
          <w:sz w:val="21"/>
          <w:szCs w:val="21"/>
        </w:rPr>
        <w:t xml:space="preserve">uregulowanym w art. 454-455 </w:t>
      </w:r>
      <w:proofErr w:type="spellStart"/>
      <w:r w:rsidRPr="00174C68">
        <w:rPr>
          <w:rFonts w:ascii="Arial Narrow" w:hAnsi="Arial Narrow"/>
          <w:sz w:val="21"/>
          <w:szCs w:val="21"/>
        </w:rPr>
        <w:t>uPZP</w:t>
      </w:r>
      <w:proofErr w:type="spellEnd"/>
      <w:r w:rsidRPr="00174C68">
        <w:rPr>
          <w:rFonts w:ascii="Arial Narrow" w:hAnsi="Arial Narrow"/>
          <w:sz w:val="21"/>
          <w:szCs w:val="21"/>
        </w:rPr>
        <w:t xml:space="preserve"> oraz wskazanym we „wzorze umowy”, stanowiącym</w:t>
      </w:r>
      <w:r w:rsidRPr="00174C68">
        <w:rPr>
          <w:rFonts w:ascii="Arial Narrow" w:hAnsi="Arial Narrow" w:cs="Arial"/>
          <w:b/>
          <w:sz w:val="21"/>
          <w:szCs w:val="21"/>
        </w:rPr>
        <w:t xml:space="preserve"> </w:t>
      </w:r>
      <w:r w:rsidRPr="00174C68">
        <w:rPr>
          <w:rFonts w:ascii="Arial Narrow" w:hAnsi="Arial Narrow" w:cs="Arial"/>
          <w:b/>
          <w:i/>
          <w:iCs/>
          <w:sz w:val="21"/>
          <w:szCs w:val="21"/>
        </w:rPr>
        <w:t xml:space="preserve">załącznik nr </w:t>
      </w:r>
      <w:r w:rsidR="00E03222" w:rsidRPr="00174C68">
        <w:rPr>
          <w:rFonts w:ascii="Arial Narrow" w:hAnsi="Arial Narrow" w:cs="Arial"/>
          <w:b/>
          <w:i/>
          <w:iCs/>
          <w:sz w:val="21"/>
          <w:szCs w:val="21"/>
        </w:rPr>
        <w:t>20</w:t>
      </w:r>
      <w:r w:rsidR="00AA6C10" w:rsidRPr="00174C68">
        <w:rPr>
          <w:rFonts w:ascii="Arial Narrow" w:hAnsi="Arial Narrow" w:cs="Arial"/>
          <w:b/>
          <w:i/>
          <w:iCs/>
          <w:sz w:val="21"/>
          <w:szCs w:val="21"/>
        </w:rPr>
        <w:t xml:space="preserve"> </w:t>
      </w:r>
      <w:r w:rsidRPr="00174C68">
        <w:rPr>
          <w:rFonts w:ascii="Arial Narrow" w:hAnsi="Arial Narrow" w:cs="Arial"/>
          <w:b/>
          <w:i/>
          <w:iCs/>
          <w:sz w:val="21"/>
          <w:szCs w:val="21"/>
        </w:rPr>
        <w:t>do SWZ</w:t>
      </w:r>
      <w:r w:rsidRPr="00174C68">
        <w:rPr>
          <w:rFonts w:ascii="Arial Narrow" w:hAnsi="Arial Narrow" w:cs="Arial"/>
          <w:bCs/>
          <w:i/>
          <w:iCs/>
          <w:sz w:val="21"/>
          <w:szCs w:val="21"/>
        </w:rPr>
        <w:t>.</w:t>
      </w:r>
    </w:p>
    <w:p w14:paraId="35CE9BF3" w14:textId="01123691" w:rsidR="00B26909" w:rsidRPr="00174C68" w:rsidRDefault="000C6326" w:rsidP="00376909">
      <w:pPr>
        <w:numPr>
          <w:ilvl w:val="1"/>
          <w:numId w:val="11"/>
        </w:numPr>
        <w:spacing w:line="276" w:lineRule="auto"/>
        <w:ind w:left="567" w:hanging="567"/>
        <w:jc w:val="both"/>
        <w:rPr>
          <w:rFonts w:ascii="Arial Narrow" w:hAnsi="Arial Narrow"/>
          <w:bCs/>
          <w:color w:val="000000" w:themeColor="text1"/>
          <w:sz w:val="21"/>
          <w:szCs w:val="21"/>
        </w:rPr>
      </w:pPr>
      <w:r w:rsidRPr="00174C68">
        <w:rPr>
          <w:rFonts w:ascii="Arial Narrow" w:hAnsi="Arial Narrow"/>
          <w:color w:val="000000" w:themeColor="text1"/>
          <w:sz w:val="21"/>
          <w:szCs w:val="21"/>
        </w:rPr>
        <w:t>Zmiana umowy wymaga dla swej ważności, pod rygorem nieważności, zachowania formy pisemnej</w:t>
      </w:r>
    </w:p>
    <w:p w14:paraId="7296000D" w14:textId="77777777" w:rsidR="009B3529" w:rsidRPr="00174C68" w:rsidRDefault="009B3529" w:rsidP="00376909">
      <w:pPr>
        <w:spacing w:line="276" w:lineRule="auto"/>
        <w:ind w:left="567" w:hanging="567"/>
        <w:jc w:val="both"/>
        <w:rPr>
          <w:rFonts w:ascii="Arial Narrow" w:hAnsi="Arial Narrow"/>
          <w:bCs/>
          <w:color w:val="000000" w:themeColor="text1"/>
          <w:sz w:val="21"/>
          <w:szCs w:val="21"/>
        </w:rPr>
      </w:pPr>
    </w:p>
    <w:p w14:paraId="44821CD6" w14:textId="77777777" w:rsidR="003D3D63" w:rsidRPr="00174C68" w:rsidRDefault="00B74E79" w:rsidP="00376909">
      <w:pPr>
        <w:numPr>
          <w:ilvl w:val="0"/>
          <w:numId w:val="11"/>
        </w:numPr>
        <w:shd w:val="clear" w:color="auto" w:fill="D9E2F3" w:themeFill="accent1" w:themeFillTint="33"/>
        <w:spacing w:line="276" w:lineRule="auto"/>
        <w:ind w:left="567" w:hanging="567"/>
        <w:jc w:val="both"/>
        <w:rPr>
          <w:rFonts w:ascii="Arial Narrow" w:hAnsi="Arial Narrow"/>
          <w:b/>
          <w:bCs/>
          <w:sz w:val="21"/>
          <w:szCs w:val="21"/>
        </w:rPr>
      </w:pPr>
      <w:r w:rsidRPr="00174C68">
        <w:rPr>
          <w:rFonts w:ascii="Arial Narrow" w:hAnsi="Arial Narrow"/>
          <w:b/>
          <w:sz w:val="21"/>
          <w:szCs w:val="21"/>
          <w:lang w:val="cs-CZ"/>
        </w:rPr>
        <w:t xml:space="preserve">POUCZENIE O </w:t>
      </w:r>
      <w:r w:rsidRPr="00174C68">
        <w:rPr>
          <w:rFonts w:ascii="Arial Narrow" w:hAnsi="Arial Narrow"/>
          <w:b/>
          <w:bCs/>
          <w:sz w:val="21"/>
          <w:szCs w:val="21"/>
          <w:lang w:val="cs-CZ"/>
        </w:rPr>
        <w:t>ŚRODKACH</w:t>
      </w:r>
      <w:r w:rsidRPr="00174C68">
        <w:rPr>
          <w:rFonts w:ascii="Arial Narrow" w:hAnsi="Arial Narrow"/>
          <w:b/>
          <w:sz w:val="21"/>
          <w:szCs w:val="21"/>
          <w:lang w:val="cs-CZ"/>
        </w:rPr>
        <w:t xml:space="preserve"> OCHRONY PRAWNEJ PRZYSŁUGUJĄCYCH WYKONAWCY</w:t>
      </w:r>
    </w:p>
    <w:p w14:paraId="5ABD6059" w14:textId="4FE92701" w:rsidR="000C6326" w:rsidRPr="00174C68" w:rsidRDefault="000C6326"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xml:space="preserve">. </w:t>
      </w:r>
    </w:p>
    <w:p w14:paraId="2E2621B5" w14:textId="0C836387"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Środki ochrony prawnej wobec ogłoszenia wszczynającego postępowanie o udzielenie zamówienia lub ogłoszenia o konkursie oraz dokumentów zamówienia przysługują również organizacjom wpisanym na listę, o której mowa w art.</w:t>
      </w:r>
      <w:r w:rsidR="000C6326" w:rsidRPr="00174C68">
        <w:rPr>
          <w:rFonts w:ascii="Arial Narrow" w:hAnsi="Arial Narrow"/>
          <w:sz w:val="21"/>
          <w:szCs w:val="21"/>
        </w:rPr>
        <w:t> </w:t>
      </w:r>
      <w:r w:rsidR="000C6326" w:rsidRPr="00174C68">
        <w:rPr>
          <w:rFonts w:ascii="Arial Narrow" w:hAnsi="Arial Narrow"/>
          <w:color w:val="000000" w:themeColor="text1"/>
          <w:sz w:val="21"/>
          <w:szCs w:val="21"/>
        </w:rPr>
        <w:t xml:space="preserve">469 pkt 15 </w:t>
      </w:r>
      <w:proofErr w:type="spellStart"/>
      <w:r w:rsidR="000C6326" w:rsidRPr="00174C68">
        <w:rPr>
          <w:rFonts w:ascii="Arial Narrow" w:hAnsi="Arial Narrow"/>
          <w:color w:val="000000" w:themeColor="text1"/>
          <w:sz w:val="21"/>
          <w:szCs w:val="21"/>
        </w:rPr>
        <w:t>uPZP</w:t>
      </w:r>
      <w:proofErr w:type="spellEnd"/>
      <w:r w:rsidR="000C6326" w:rsidRPr="00174C68">
        <w:rPr>
          <w:rFonts w:ascii="Arial Narrow" w:hAnsi="Arial Narrow"/>
          <w:color w:val="000000" w:themeColor="text1"/>
          <w:sz w:val="21"/>
          <w:szCs w:val="21"/>
        </w:rPr>
        <w:t xml:space="preserve"> oraz Rzecznikowi Małych i Średnich Przedsiębiorców.</w:t>
      </w:r>
    </w:p>
    <w:p w14:paraId="07E7DB66" w14:textId="278DE585"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Odwołanie przysługuje na:</w:t>
      </w:r>
    </w:p>
    <w:p w14:paraId="64D885D5" w14:textId="313F6C12" w:rsidR="000C6326" w:rsidRPr="00174C68" w:rsidRDefault="00CE5E30" w:rsidP="00AA6C10">
      <w:pPr>
        <w:numPr>
          <w:ilvl w:val="2"/>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niezgodną z przepisami ustawy czynność Zamawiającego, podjętą w postępowaniu o udzielenie zamówienia, w tym na projektowane postanowienie umowy;</w:t>
      </w:r>
    </w:p>
    <w:p w14:paraId="61933BE8" w14:textId="6921BF89" w:rsidR="000C6326" w:rsidRPr="00174C68" w:rsidRDefault="00CE5E30" w:rsidP="00AA6C10">
      <w:pPr>
        <w:numPr>
          <w:ilvl w:val="2"/>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zaniechanie czynności w postępowaniu o udzielenie zamówienia do której Zamawiający był obowiązany na podstawie ustawy;</w:t>
      </w:r>
    </w:p>
    <w:p w14:paraId="686E12F6" w14:textId="4EBDD22C"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Odwołanie wnosi się do Prezesa Izby. Odwołujący przekazuje kopię odwołania Zamawiającemu przed upływem terminu do wniesienia odwołania w taki sposób, aby mógł on zapoznać się z jego treścią przed upływem tego terminu.</w:t>
      </w:r>
    </w:p>
    <w:p w14:paraId="61DA65D8" w14:textId="6334AEEF"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Odwołanie wobec treści ogłoszenia lub treści SWZ wnosi się w terminie 5 dni od dnia zamieszczenia ogłoszenia w Biuletynie Zamówień Publicznych lub treści SWZ na stronie internetowej.</w:t>
      </w:r>
    </w:p>
    <w:p w14:paraId="128200B0" w14:textId="7727F591"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Odwołanie wnosi się w terminie:</w:t>
      </w:r>
    </w:p>
    <w:p w14:paraId="20612506" w14:textId="5304A759" w:rsidR="000C6326" w:rsidRPr="00174C68" w:rsidRDefault="00CE5E30" w:rsidP="00AA6C10">
      <w:pPr>
        <w:numPr>
          <w:ilvl w:val="2"/>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5 dni od dnia przekazania informacji o czynności Zamawiającego stanowiącej podstawę jego wniesienia, jeżeli informacja została przekazana przy użyciu środków komunikacji elektronicznej,</w:t>
      </w:r>
    </w:p>
    <w:p w14:paraId="49D61CCA" w14:textId="77777777" w:rsidR="000C6326" w:rsidRPr="00174C68" w:rsidRDefault="000C6326" w:rsidP="00AA6C10">
      <w:pPr>
        <w:numPr>
          <w:ilvl w:val="2"/>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10 dni od dnia przekazania informacji o czynności Zamawiającego stanowiącej podstawę jego wniesienia, jeżeli informacja została przekazana w sposób inny niż określony w pkt 6.1.</w:t>
      </w:r>
    </w:p>
    <w:p w14:paraId="361B4168" w14:textId="7494DBEB" w:rsidR="000C6326" w:rsidRPr="00174C68" w:rsidRDefault="00CE5E30"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 </w:t>
      </w:r>
      <w:r w:rsidR="000C6326" w:rsidRPr="00174C68">
        <w:rPr>
          <w:rFonts w:ascii="Arial Narrow" w:hAnsi="Arial Narrow"/>
          <w:color w:val="000000" w:themeColor="text1"/>
          <w:sz w:val="21"/>
          <w:szCs w:val="21"/>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EA90C52" w14:textId="77777777" w:rsidR="000C6326" w:rsidRPr="00174C68" w:rsidRDefault="000C6326"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Na orzeczenie Izby oraz postanowienie Prezesa Izby, o którym mowa w art. 519 ust. 1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stronom oraz uczestnikom postępowania odwoławczego przysługuje skarga do sądu.</w:t>
      </w:r>
    </w:p>
    <w:p w14:paraId="464A81F3" w14:textId="54541C2D" w:rsidR="000C6326" w:rsidRPr="00174C68" w:rsidRDefault="000C6326" w:rsidP="00AA6C10">
      <w:pPr>
        <w:numPr>
          <w:ilvl w:val="1"/>
          <w:numId w:val="11"/>
        </w:numPr>
        <w:tabs>
          <w:tab w:val="clear" w:pos="567"/>
        </w:tabs>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W postępowaniu toczącym się wskutek wniesienia skargi stosuje się odpowiednio przepisy ustawy z dnia 17.11.1964 r. – </w:t>
      </w:r>
      <w:bookmarkStart w:id="10" w:name="_Hlk168654040"/>
      <w:r w:rsidRPr="00174C68">
        <w:rPr>
          <w:rFonts w:ascii="Arial Narrow" w:hAnsi="Arial Narrow"/>
          <w:color w:val="000000" w:themeColor="text1"/>
          <w:sz w:val="21"/>
          <w:szCs w:val="21"/>
        </w:rPr>
        <w:t xml:space="preserve">Kodeks postępowania cywilnego </w:t>
      </w:r>
      <w:bookmarkEnd w:id="10"/>
      <w:r w:rsidR="008D05B7" w:rsidRPr="00174C68">
        <w:rPr>
          <w:rFonts w:ascii="Arial Narrow" w:hAnsi="Arial Narrow"/>
          <w:color w:val="000000" w:themeColor="text1"/>
          <w:sz w:val="21"/>
          <w:szCs w:val="21"/>
        </w:rPr>
        <w:t xml:space="preserve">o apelacji </w:t>
      </w:r>
      <w:r w:rsidRPr="00174C68">
        <w:rPr>
          <w:rFonts w:ascii="Arial Narrow" w:hAnsi="Arial Narrow"/>
          <w:sz w:val="21"/>
          <w:szCs w:val="21"/>
        </w:rPr>
        <w:t>(</w:t>
      </w:r>
      <w:proofErr w:type="spellStart"/>
      <w:r w:rsidRPr="00174C68">
        <w:rPr>
          <w:rFonts w:ascii="Arial Narrow" w:hAnsi="Arial Narrow"/>
          <w:sz w:val="21"/>
          <w:szCs w:val="21"/>
        </w:rPr>
        <w:t>t.j</w:t>
      </w:r>
      <w:proofErr w:type="spellEnd"/>
      <w:r w:rsidRPr="00174C68">
        <w:rPr>
          <w:rFonts w:ascii="Arial Narrow" w:hAnsi="Arial Narrow"/>
          <w:sz w:val="21"/>
          <w:szCs w:val="21"/>
        </w:rPr>
        <w:t xml:space="preserve">. Dz. U. z 2023 r. poz. 1550 z </w:t>
      </w:r>
      <w:proofErr w:type="spellStart"/>
      <w:r w:rsidRPr="00174C68">
        <w:rPr>
          <w:rFonts w:ascii="Arial Narrow" w:hAnsi="Arial Narrow"/>
          <w:sz w:val="21"/>
          <w:szCs w:val="21"/>
        </w:rPr>
        <w:t>późn</w:t>
      </w:r>
      <w:proofErr w:type="spellEnd"/>
      <w:r w:rsidRPr="00174C68">
        <w:rPr>
          <w:rFonts w:ascii="Arial Narrow" w:hAnsi="Arial Narrow"/>
          <w:sz w:val="21"/>
          <w:szCs w:val="21"/>
        </w:rPr>
        <w:t>. zm.)</w:t>
      </w:r>
      <w:r w:rsidRPr="00174C68">
        <w:rPr>
          <w:rFonts w:ascii="Arial Narrow" w:hAnsi="Arial Narrow"/>
          <w:color w:val="000000" w:themeColor="text1"/>
          <w:sz w:val="21"/>
          <w:szCs w:val="21"/>
        </w:rPr>
        <w:t xml:space="preserve"> jeżeli przepisy niniejszego rozdziału nie stanowią inaczej.</w:t>
      </w:r>
    </w:p>
    <w:p w14:paraId="33683127" w14:textId="77777777"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Skargę wnosi się do Sądu Okręgowego w Warszawie – sądu zamówień publicznych.</w:t>
      </w:r>
    </w:p>
    <w:p w14:paraId="3F3271E5" w14:textId="77777777"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 xml:space="preserve">Skargę wnosi się za pośrednictwem Prezesa Izby, w terminie 14 dni od dnia doręczenia orzeczenia Izby lub postanowienia Prezesa Izby, o którym mowa w art. 519 ust. 1 </w:t>
      </w:r>
      <w:proofErr w:type="spellStart"/>
      <w:r w:rsidRPr="00174C68">
        <w:rPr>
          <w:rFonts w:ascii="Arial Narrow" w:hAnsi="Arial Narrow"/>
          <w:color w:val="000000" w:themeColor="text1"/>
          <w:sz w:val="21"/>
          <w:szCs w:val="21"/>
        </w:rPr>
        <w:t>uPZP</w:t>
      </w:r>
      <w:proofErr w:type="spellEnd"/>
      <w:r w:rsidRPr="00174C68">
        <w:rPr>
          <w:rFonts w:ascii="Arial Narrow" w:hAnsi="Arial Narrow"/>
          <w:color w:val="000000" w:themeColor="text1"/>
          <w:sz w:val="21"/>
          <w:szCs w:val="21"/>
        </w:rPr>
        <w:t xml:space="preserve">, przesyłając jednocześnie jej odpis przeciwnikowi skargi. Złożenie skargi w placówce pocztowej operatora wyznaczonego w rozumieniu ustawy z dnia 23.11.2012 r. – Prawo pocztowe </w:t>
      </w:r>
      <w:r w:rsidRPr="00174C68">
        <w:rPr>
          <w:rFonts w:ascii="Arial Narrow" w:hAnsi="Arial Narrow"/>
          <w:sz w:val="21"/>
          <w:szCs w:val="21"/>
        </w:rPr>
        <w:t>(</w:t>
      </w:r>
      <w:proofErr w:type="spellStart"/>
      <w:r w:rsidRPr="00174C68">
        <w:rPr>
          <w:rFonts w:ascii="Arial Narrow" w:hAnsi="Arial Narrow"/>
          <w:sz w:val="21"/>
          <w:szCs w:val="21"/>
        </w:rPr>
        <w:t>t.j</w:t>
      </w:r>
      <w:proofErr w:type="spellEnd"/>
      <w:r w:rsidRPr="00174C68">
        <w:rPr>
          <w:rFonts w:ascii="Arial Narrow" w:hAnsi="Arial Narrow"/>
          <w:sz w:val="21"/>
          <w:szCs w:val="21"/>
        </w:rPr>
        <w:t xml:space="preserve">. Dz. U. z 2023 r. poz. 1640 z </w:t>
      </w:r>
      <w:proofErr w:type="spellStart"/>
      <w:r w:rsidRPr="00174C68">
        <w:rPr>
          <w:rFonts w:ascii="Arial Narrow" w:hAnsi="Arial Narrow"/>
          <w:sz w:val="21"/>
          <w:szCs w:val="21"/>
        </w:rPr>
        <w:t>późn</w:t>
      </w:r>
      <w:proofErr w:type="spellEnd"/>
      <w:r w:rsidRPr="00174C68">
        <w:rPr>
          <w:rFonts w:ascii="Arial Narrow" w:hAnsi="Arial Narrow"/>
          <w:sz w:val="21"/>
          <w:szCs w:val="21"/>
        </w:rPr>
        <w:t>. zm.)</w:t>
      </w:r>
      <w:r w:rsidRPr="00174C68">
        <w:rPr>
          <w:rFonts w:ascii="Arial Narrow" w:hAnsi="Arial Narrow"/>
          <w:color w:val="000000" w:themeColor="text1"/>
          <w:sz w:val="21"/>
          <w:szCs w:val="21"/>
        </w:rPr>
        <w:t xml:space="preserve"> jest równoznaczne z jej wniesieniem.</w:t>
      </w:r>
    </w:p>
    <w:p w14:paraId="0D483809" w14:textId="77777777" w:rsidR="000C6326" w:rsidRPr="00174C68" w:rsidRDefault="000C6326" w:rsidP="00376909">
      <w:pPr>
        <w:numPr>
          <w:ilvl w:val="1"/>
          <w:numId w:val="11"/>
        </w:numPr>
        <w:spacing w:line="276" w:lineRule="auto"/>
        <w:ind w:left="567" w:hanging="567"/>
        <w:jc w:val="both"/>
        <w:rPr>
          <w:rFonts w:ascii="Arial Narrow" w:hAnsi="Arial Narrow"/>
          <w:b/>
          <w:bCs/>
          <w:color w:val="000000" w:themeColor="text1"/>
          <w:sz w:val="21"/>
          <w:szCs w:val="21"/>
        </w:rPr>
      </w:pPr>
      <w:r w:rsidRPr="00174C68">
        <w:rPr>
          <w:rFonts w:ascii="Arial Narrow" w:hAnsi="Arial Narrow"/>
          <w:color w:val="000000" w:themeColor="text1"/>
          <w:sz w:val="21"/>
          <w:szCs w:val="21"/>
        </w:rPr>
        <w:t>Prezes Izby przekazuje skargę wraz z aktami postępowania odwoławczego do sądu zamówień publicznych w terminie 7 dni od dnia jej otrzymania.</w:t>
      </w:r>
    </w:p>
    <w:p w14:paraId="44CF9689" w14:textId="77777777" w:rsidR="009E054A" w:rsidRPr="00174C68" w:rsidRDefault="009E054A" w:rsidP="009E054A">
      <w:pPr>
        <w:spacing w:line="276" w:lineRule="auto"/>
        <w:ind w:left="567"/>
        <w:jc w:val="both"/>
        <w:rPr>
          <w:rFonts w:ascii="Arial Narrow" w:hAnsi="Arial Narrow"/>
          <w:b/>
          <w:bCs/>
          <w:color w:val="000000" w:themeColor="text1"/>
          <w:sz w:val="21"/>
          <w:szCs w:val="21"/>
        </w:rPr>
      </w:pPr>
    </w:p>
    <w:p w14:paraId="6D7A1225" w14:textId="08CC0BDB" w:rsidR="00A704FA" w:rsidRPr="00174C68" w:rsidRDefault="00890B46" w:rsidP="00376909">
      <w:pPr>
        <w:numPr>
          <w:ilvl w:val="0"/>
          <w:numId w:val="11"/>
        </w:numPr>
        <w:shd w:val="clear" w:color="auto" w:fill="D9E2F3" w:themeFill="accent1" w:themeFillTint="33"/>
        <w:spacing w:line="276" w:lineRule="auto"/>
        <w:ind w:left="567" w:right="-428" w:hanging="567"/>
        <w:jc w:val="both"/>
        <w:rPr>
          <w:rFonts w:ascii="Arial Narrow" w:hAnsi="Arial Narrow"/>
          <w:b/>
          <w:bCs/>
          <w:sz w:val="21"/>
          <w:szCs w:val="21"/>
        </w:rPr>
      </w:pPr>
      <w:r w:rsidRPr="00174C68">
        <w:rPr>
          <w:rFonts w:ascii="Arial Narrow" w:hAnsi="Arial Narrow"/>
          <w:b/>
          <w:sz w:val="21"/>
          <w:szCs w:val="21"/>
          <w:lang w:val="cs-CZ"/>
        </w:rPr>
        <w:t xml:space="preserve">WYKAZ </w:t>
      </w:r>
      <w:r w:rsidRPr="00174C68">
        <w:rPr>
          <w:rFonts w:ascii="Arial Narrow" w:hAnsi="Arial Narrow"/>
          <w:b/>
          <w:bCs/>
          <w:sz w:val="21"/>
          <w:szCs w:val="21"/>
          <w:lang w:val="cs-CZ"/>
        </w:rPr>
        <w:t>ZAŁĄCZNIKÓW</w:t>
      </w:r>
      <w:r w:rsidRPr="00174C68">
        <w:rPr>
          <w:rFonts w:ascii="Arial Narrow" w:hAnsi="Arial Narrow"/>
          <w:b/>
          <w:sz w:val="21"/>
          <w:szCs w:val="21"/>
          <w:lang w:val="cs-CZ"/>
        </w:rPr>
        <w:t xml:space="preserve"> DO SWZ</w:t>
      </w:r>
    </w:p>
    <w:p w14:paraId="38F3FB93" w14:textId="0414AD30"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Pr="00174C68">
        <w:rPr>
          <w:rFonts w:ascii="Arial Narrow" w:hAnsi="Arial Narrow"/>
          <w:bCs/>
          <w:sz w:val="21"/>
          <w:szCs w:val="21"/>
        </w:rPr>
        <w:t xml:space="preserve"> – </w:t>
      </w:r>
      <w:r w:rsidRPr="00174C68">
        <w:rPr>
          <w:rFonts w:ascii="Arial Narrow" w:hAnsi="Arial Narrow"/>
          <w:b/>
          <w:sz w:val="21"/>
          <w:szCs w:val="21"/>
        </w:rPr>
        <w:t>1</w:t>
      </w:r>
      <w:r w:rsidR="00E03222" w:rsidRPr="00174C68">
        <w:rPr>
          <w:rFonts w:ascii="Arial Narrow" w:hAnsi="Arial Narrow"/>
          <w:b/>
          <w:sz w:val="21"/>
          <w:szCs w:val="21"/>
        </w:rPr>
        <w:t>4</w:t>
      </w:r>
      <w:r w:rsidRPr="00174C68">
        <w:rPr>
          <w:rFonts w:ascii="Arial Narrow" w:hAnsi="Arial Narrow"/>
          <w:bCs/>
          <w:sz w:val="21"/>
          <w:szCs w:val="21"/>
        </w:rPr>
        <w:t xml:space="preserve"> – Kosztorys ofertowy Część 1 – 1</w:t>
      </w:r>
      <w:r w:rsidR="00E03222" w:rsidRPr="00174C68">
        <w:rPr>
          <w:rFonts w:ascii="Arial Narrow" w:hAnsi="Arial Narrow"/>
          <w:bCs/>
          <w:sz w:val="21"/>
          <w:szCs w:val="21"/>
        </w:rPr>
        <w:t>4</w:t>
      </w:r>
    </w:p>
    <w:p w14:paraId="0306FC64" w14:textId="6F75F458"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00E03222" w:rsidRPr="00174C68">
        <w:rPr>
          <w:rFonts w:ascii="Arial Narrow" w:hAnsi="Arial Narrow"/>
          <w:b/>
          <w:sz w:val="21"/>
          <w:szCs w:val="21"/>
        </w:rPr>
        <w:t>5</w:t>
      </w:r>
      <w:r w:rsidRPr="00174C68">
        <w:rPr>
          <w:rFonts w:ascii="Arial Narrow" w:hAnsi="Arial Narrow"/>
          <w:bCs/>
          <w:sz w:val="21"/>
          <w:szCs w:val="21"/>
        </w:rPr>
        <w:t xml:space="preserve"> – Interaktywny Formularz ofertowy </w:t>
      </w:r>
    </w:p>
    <w:p w14:paraId="3E0D2E78" w14:textId="76C8C3BB"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00E03222" w:rsidRPr="00174C68">
        <w:rPr>
          <w:rFonts w:ascii="Arial Narrow" w:hAnsi="Arial Narrow"/>
          <w:b/>
          <w:sz w:val="21"/>
          <w:szCs w:val="21"/>
        </w:rPr>
        <w:t>6</w:t>
      </w:r>
      <w:r w:rsidRPr="00174C68">
        <w:rPr>
          <w:rFonts w:ascii="Arial Narrow" w:hAnsi="Arial Narrow"/>
          <w:bCs/>
          <w:sz w:val="21"/>
          <w:szCs w:val="21"/>
        </w:rPr>
        <w:t xml:space="preserve"> – Wstępne oświadczenie o braku podstaw do wykluczenia z postępowania</w:t>
      </w:r>
    </w:p>
    <w:p w14:paraId="1ABC7688" w14:textId="094CEFD7"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00E03222" w:rsidRPr="00174C68">
        <w:rPr>
          <w:rFonts w:ascii="Arial Narrow" w:hAnsi="Arial Narrow"/>
          <w:b/>
          <w:sz w:val="21"/>
          <w:szCs w:val="21"/>
        </w:rPr>
        <w:t>7</w:t>
      </w:r>
      <w:r w:rsidRPr="00174C68">
        <w:rPr>
          <w:rFonts w:ascii="Arial Narrow" w:hAnsi="Arial Narrow"/>
          <w:bCs/>
          <w:sz w:val="21"/>
          <w:szCs w:val="21"/>
        </w:rPr>
        <w:t xml:space="preserve"> – Oświadczenie dotyczące przynależności lub braku przynależności do tej samej grupy kapitałowej</w:t>
      </w:r>
    </w:p>
    <w:p w14:paraId="4B1C0E15" w14:textId="11E33847"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00E03222" w:rsidRPr="00174C68">
        <w:rPr>
          <w:rFonts w:ascii="Arial Narrow" w:hAnsi="Arial Narrow"/>
          <w:b/>
          <w:sz w:val="21"/>
          <w:szCs w:val="21"/>
        </w:rPr>
        <w:t>8</w:t>
      </w:r>
      <w:r w:rsidRPr="00174C68">
        <w:rPr>
          <w:rFonts w:ascii="Arial Narrow" w:hAnsi="Arial Narrow"/>
          <w:bCs/>
          <w:sz w:val="21"/>
          <w:szCs w:val="21"/>
        </w:rPr>
        <w:t xml:space="preserve"> – Oświadczenie Wykonawcy o aktualności informacji zawartych w oświadczeniu wstępnym</w:t>
      </w:r>
    </w:p>
    <w:p w14:paraId="0E550AD5" w14:textId="7BE4AB20"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Załącznik nr 1</w:t>
      </w:r>
      <w:r w:rsidR="00E03222" w:rsidRPr="00174C68">
        <w:rPr>
          <w:rFonts w:ascii="Arial Narrow" w:hAnsi="Arial Narrow"/>
          <w:b/>
          <w:sz w:val="21"/>
          <w:szCs w:val="21"/>
        </w:rPr>
        <w:t>9</w:t>
      </w:r>
      <w:r w:rsidRPr="00174C68">
        <w:rPr>
          <w:rFonts w:ascii="Arial Narrow" w:hAnsi="Arial Narrow"/>
          <w:bCs/>
          <w:sz w:val="21"/>
          <w:szCs w:val="21"/>
        </w:rPr>
        <w:t xml:space="preserve"> – Oświadczenie Wykonawcy potwierdzające, że oferowane produkty są zgodne z wymaganiami Zamawiającego </w:t>
      </w:r>
    </w:p>
    <w:p w14:paraId="6F8D40A1" w14:textId="77777777" w:rsidR="00BE5D27" w:rsidRPr="00174C68" w:rsidRDefault="00BE5D27" w:rsidP="00BE5D27">
      <w:pPr>
        <w:pStyle w:val="Akapitzlist"/>
        <w:spacing w:line="276" w:lineRule="auto"/>
        <w:ind w:left="1334" w:right="-425"/>
        <w:jc w:val="both"/>
        <w:rPr>
          <w:rFonts w:ascii="Arial Narrow" w:hAnsi="Arial Narrow"/>
          <w:bCs/>
          <w:sz w:val="21"/>
          <w:szCs w:val="21"/>
        </w:rPr>
      </w:pPr>
      <w:r w:rsidRPr="00174C68">
        <w:rPr>
          <w:rFonts w:ascii="Arial Narrow" w:hAnsi="Arial Narrow"/>
          <w:bCs/>
          <w:sz w:val="21"/>
          <w:szCs w:val="21"/>
        </w:rPr>
        <w:t>i obowiązującymi przepisami</w:t>
      </w:r>
    </w:p>
    <w:p w14:paraId="18F5439F" w14:textId="15A89DCD" w:rsidR="00BE5D27" w:rsidRPr="00174C68" w:rsidRDefault="00BE5D27" w:rsidP="00BE5D27">
      <w:pPr>
        <w:spacing w:line="276" w:lineRule="auto"/>
        <w:ind w:right="-425"/>
        <w:jc w:val="both"/>
        <w:rPr>
          <w:rFonts w:ascii="Arial Narrow" w:hAnsi="Arial Narrow"/>
          <w:bCs/>
          <w:sz w:val="21"/>
          <w:szCs w:val="21"/>
        </w:rPr>
      </w:pPr>
      <w:r w:rsidRPr="00174C68">
        <w:rPr>
          <w:rFonts w:ascii="Arial Narrow" w:hAnsi="Arial Narrow"/>
          <w:b/>
          <w:sz w:val="21"/>
          <w:szCs w:val="21"/>
        </w:rPr>
        <w:t xml:space="preserve">Załącznik nr </w:t>
      </w:r>
      <w:r w:rsidR="00E03222" w:rsidRPr="00174C68">
        <w:rPr>
          <w:rFonts w:ascii="Arial Narrow" w:hAnsi="Arial Narrow"/>
          <w:b/>
          <w:sz w:val="21"/>
          <w:szCs w:val="21"/>
        </w:rPr>
        <w:t>20</w:t>
      </w:r>
      <w:r w:rsidRPr="00174C68">
        <w:rPr>
          <w:rFonts w:ascii="Arial Narrow" w:hAnsi="Arial Narrow"/>
          <w:bCs/>
          <w:sz w:val="21"/>
          <w:szCs w:val="21"/>
        </w:rPr>
        <w:t xml:space="preserve"> – Wzór umowy</w:t>
      </w:r>
    </w:p>
    <w:p w14:paraId="189B862C" w14:textId="77777777" w:rsidR="00BE5D27" w:rsidRPr="00174C68" w:rsidRDefault="00BE5D27" w:rsidP="00BE5D27">
      <w:pPr>
        <w:spacing w:line="276" w:lineRule="auto"/>
        <w:ind w:right="-425"/>
        <w:jc w:val="both"/>
        <w:rPr>
          <w:rFonts w:ascii="Arial Narrow" w:hAnsi="Arial Narrow"/>
          <w:bCs/>
          <w:sz w:val="21"/>
          <w:szCs w:val="21"/>
        </w:rPr>
      </w:pPr>
    </w:p>
    <w:p w14:paraId="6E18E0D8" w14:textId="77777777" w:rsidR="00BE5D27" w:rsidRPr="00174C68" w:rsidRDefault="00BE5D27" w:rsidP="00BE5D27">
      <w:pPr>
        <w:spacing w:line="276" w:lineRule="auto"/>
        <w:ind w:right="-425"/>
        <w:jc w:val="both"/>
        <w:rPr>
          <w:rFonts w:ascii="Arial Narrow" w:hAnsi="Arial Narrow"/>
          <w:bCs/>
          <w:sz w:val="21"/>
          <w:szCs w:val="21"/>
        </w:rPr>
      </w:pPr>
    </w:p>
    <w:p w14:paraId="107F3D7C" w14:textId="6B30C83F" w:rsidR="000C6326" w:rsidRPr="00174C68" w:rsidRDefault="000C6326" w:rsidP="00504933">
      <w:pPr>
        <w:spacing w:line="276" w:lineRule="auto"/>
        <w:ind w:left="6381" w:firstLine="709"/>
        <w:jc w:val="center"/>
        <w:rPr>
          <w:rFonts w:ascii="Arial Narrow" w:hAnsi="Arial Narrow"/>
          <w:b/>
          <w:sz w:val="21"/>
          <w:szCs w:val="21"/>
        </w:rPr>
      </w:pPr>
      <w:r w:rsidRPr="00174C68">
        <w:rPr>
          <w:rFonts w:ascii="Arial Narrow" w:hAnsi="Arial Narrow"/>
          <w:b/>
          <w:sz w:val="21"/>
          <w:szCs w:val="21"/>
        </w:rPr>
        <w:t>Zatwierdzam:</w:t>
      </w:r>
    </w:p>
    <w:p w14:paraId="68A76787" w14:textId="77777777" w:rsidR="000C6326" w:rsidRPr="00174C68" w:rsidRDefault="000C6326" w:rsidP="00F6493C">
      <w:pPr>
        <w:spacing w:line="276" w:lineRule="auto"/>
        <w:rPr>
          <w:rFonts w:ascii="Arial Narrow" w:hAnsi="Arial Narrow"/>
          <w:b/>
          <w:bCs/>
          <w:i/>
          <w:iCs/>
          <w:sz w:val="21"/>
          <w:szCs w:val="21"/>
        </w:rPr>
      </w:pPr>
    </w:p>
    <w:p w14:paraId="55D96A40" w14:textId="77777777" w:rsidR="00F6493C" w:rsidRPr="00174C68" w:rsidRDefault="00F6493C" w:rsidP="00504933">
      <w:pPr>
        <w:spacing w:line="276" w:lineRule="auto"/>
        <w:ind w:left="6381" w:firstLine="709"/>
        <w:jc w:val="center"/>
        <w:rPr>
          <w:rFonts w:ascii="Arial Narrow" w:hAnsi="Arial Narrow"/>
          <w:b/>
          <w:bCs/>
          <w:i/>
          <w:iCs/>
          <w:sz w:val="21"/>
          <w:szCs w:val="21"/>
        </w:rPr>
      </w:pPr>
    </w:p>
    <w:p w14:paraId="4AC22AB2" w14:textId="77777777" w:rsidR="00F6493C" w:rsidRPr="00174C68" w:rsidRDefault="00F6493C" w:rsidP="00504933">
      <w:pPr>
        <w:spacing w:line="276" w:lineRule="auto"/>
        <w:ind w:left="6381" w:firstLine="709"/>
        <w:jc w:val="center"/>
        <w:rPr>
          <w:rFonts w:ascii="Arial Narrow" w:hAnsi="Arial Narrow"/>
          <w:b/>
          <w:bCs/>
          <w:i/>
          <w:iCs/>
          <w:sz w:val="21"/>
          <w:szCs w:val="21"/>
        </w:rPr>
      </w:pPr>
    </w:p>
    <w:p w14:paraId="5F2BD6E0" w14:textId="10CE05D3" w:rsidR="00C2332F" w:rsidRPr="00F6493C" w:rsidRDefault="000C6326" w:rsidP="00504933">
      <w:pPr>
        <w:spacing w:line="276" w:lineRule="auto"/>
        <w:ind w:left="6381" w:firstLine="709"/>
        <w:jc w:val="center"/>
        <w:rPr>
          <w:rFonts w:ascii="Arial Narrow" w:hAnsi="Arial Narrow"/>
          <w:b/>
          <w:bCs/>
          <w:i/>
          <w:iCs/>
          <w:sz w:val="21"/>
          <w:szCs w:val="21"/>
        </w:rPr>
      </w:pPr>
      <w:r w:rsidRPr="00174C68">
        <w:rPr>
          <w:rFonts w:ascii="Arial Narrow" w:hAnsi="Arial Narrow"/>
          <w:b/>
          <w:bCs/>
          <w:i/>
          <w:iCs/>
          <w:sz w:val="21"/>
          <w:szCs w:val="21"/>
        </w:rPr>
        <w:t>Kierownik Zamawiającego</w:t>
      </w:r>
    </w:p>
    <w:sectPr w:rsidR="00C2332F" w:rsidRPr="00F6493C" w:rsidSect="00E91AD3">
      <w:headerReference w:type="default" r:id="rId20"/>
      <w:footerReference w:type="default" r:id="rId21"/>
      <w:headerReference w:type="first" r:id="rId22"/>
      <w:pgSz w:w="11906" w:h="16838"/>
      <w:pgMar w:top="1276" w:right="566" w:bottom="851" w:left="85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9CC3D" w14:textId="77777777" w:rsidR="008A2594" w:rsidRDefault="008A2594" w:rsidP="00B74E79">
      <w:r>
        <w:separator/>
      </w:r>
    </w:p>
  </w:endnote>
  <w:endnote w:type="continuationSeparator" w:id="0">
    <w:p w14:paraId="75864E06" w14:textId="77777777" w:rsidR="008A2594" w:rsidRDefault="008A2594" w:rsidP="00B7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C2030" w14:textId="77777777" w:rsidR="005228EE" w:rsidRPr="006E58A3" w:rsidRDefault="005228EE" w:rsidP="00B74E79">
    <w:pPr>
      <w:pStyle w:val="Nagwek"/>
      <w:rPr>
        <w:rFonts w:ascii="Arial Narrow" w:hAnsi="Arial Narrow" w:cs="Arial"/>
        <w:b/>
        <w:bCs/>
        <w:color w:val="FF0000"/>
        <w:sz w:val="16"/>
        <w:szCs w:val="16"/>
      </w:rPr>
    </w:pPr>
  </w:p>
  <w:p w14:paraId="77D50F53" w14:textId="3112BD3B" w:rsidR="00C367E8" w:rsidRPr="004A31A5" w:rsidRDefault="00C367E8" w:rsidP="00B74E79">
    <w:pPr>
      <w:pStyle w:val="Nagwek"/>
      <w:rPr>
        <w:rFonts w:ascii="Arial Narrow" w:hAnsi="Arial Narrow" w:cs="Arial"/>
        <w:b/>
        <w:bCs/>
        <w:sz w:val="16"/>
        <w:szCs w:val="16"/>
      </w:rPr>
    </w:pPr>
    <w:r w:rsidRPr="004A31A5">
      <w:rPr>
        <w:rFonts w:ascii="Arial Narrow" w:hAnsi="Arial Narrow" w:cs="Arial"/>
        <w:b/>
        <w:bCs/>
        <w:sz w:val="16"/>
        <w:szCs w:val="16"/>
      </w:rPr>
      <w:t>Nr postępowania: ZP</w:t>
    </w:r>
    <w:r w:rsidR="0033539D">
      <w:rPr>
        <w:rFonts w:ascii="Arial Narrow" w:hAnsi="Arial Narrow" w:cs="Arial"/>
        <w:b/>
        <w:bCs/>
        <w:sz w:val="16"/>
        <w:szCs w:val="16"/>
      </w:rPr>
      <w:t>/</w:t>
    </w:r>
    <w:r w:rsidR="00836FE9">
      <w:rPr>
        <w:rFonts w:ascii="Arial Narrow" w:hAnsi="Arial Narrow" w:cs="Arial"/>
        <w:b/>
        <w:bCs/>
        <w:sz w:val="16"/>
        <w:szCs w:val="16"/>
      </w:rPr>
      <w:t>40</w:t>
    </w:r>
    <w:r w:rsidRPr="004A31A5">
      <w:rPr>
        <w:rFonts w:ascii="Arial Narrow" w:hAnsi="Arial Narrow" w:cs="Arial"/>
        <w:b/>
        <w:bCs/>
        <w:sz w:val="16"/>
        <w:szCs w:val="16"/>
      </w:rPr>
      <w:t>/202</w:t>
    </w:r>
    <w:r w:rsidR="009D5E20">
      <w:rPr>
        <w:rFonts w:ascii="Arial Narrow" w:hAnsi="Arial Narrow" w:cs="Arial"/>
        <w:b/>
        <w:bCs/>
        <w:sz w:val="16"/>
        <w:szCs w:val="16"/>
      </w:rPr>
      <w:t>4</w:t>
    </w:r>
  </w:p>
  <w:p w14:paraId="43B9C921" w14:textId="6E79A292" w:rsidR="00C367E8" w:rsidRPr="00D93F2A" w:rsidRDefault="00C367E8" w:rsidP="00B74E79">
    <w:pPr>
      <w:pStyle w:val="Stopka"/>
      <w:jc w:val="right"/>
      <w:rPr>
        <w:rFonts w:ascii="Arial Narrow" w:hAnsi="Arial Narrow"/>
      </w:rPr>
    </w:pPr>
    <w:r w:rsidRPr="00D93F2A">
      <w:rPr>
        <w:rFonts w:ascii="Arial Narrow" w:hAnsi="Arial Narrow"/>
      </w:rPr>
      <w:fldChar w:fldCharType="begin"/>
    </w:r>
    <w:r w:rsidRPr="00D93F2A">
      <w:rPr>
        <w:rFonts w:ascii="Arial Narrow" w:hAnsi="Arial Narrow"/>
      </w:rPr>
      <w:instrText>PAGE   \* MERGEFORMAT</w:instrText>
    </w:r>
    <w:r w:rsidRPr="00D93F2A">
      <w:rPr>
        <w:rFonts w:ascii="Arial Narrow" w:hAnsi="Arial Narrow"/>
      </w:rPr>
      <w:fldChar w:fldCharType="separate"/>
    </w:r>
    <w:r w:rsidR="007A1BAA">
      <w:rPr>
        <w:rFonts w:ascii="Arial Narrow" w:hAnsi="Arial Narrow"/>
        <w:noProof/>
      </w:rPr>
      <w:t>2</w:t>
    </w:r>
    <w:r w:rsidRPr="00D93F2A">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B3E2E" w14:textId="77777777" w:rsidR="008A2594" w:rsidRDefault="008A2594" w:rsidP="00B74E79">
      <w:r>
        <w:separator/>
      </w:r>
    </w:p>
  </w:footnote>
  <w:footnote w:type="continuationSeparator" w:id="0">
    <w:p w14:paraId="163EC715" w14:textId="77777777" w:rsidR="008A2594" w:rsidRDefault="008A2594" w:rsidP="00B74E79">
      <w:r>
        <w:continuationSeparator/>
      </w:r>
    </w:p>
  </w:footnote>
  <w:footnote w:id="1">
    <w:p w14:paraId="14F29634" w14:textId="77777777" w:rsidR="00231242" w:rsidRDefault="00231242" w:rsidP="00231242">
      <w:pPr>
        <w:pStyle w:val="Tekstprzypisudolnego"/>
        <w:rPr>
          <w:rFonts w:ascii="Arial Narrow" w:hAnsi="Arial Narrow"/>
          <w:sz w:val="18"/>
          <w:szCs w:val="18"/>
        </w:rPr>
      </w:pPr>
      <w:r>
        <w:rPr>
          <w:rStyle w:val="Odwoanieprzypisudolnego"/>
          <w:rFonts w:ascii="Arial Narrow" w:hAnsi="Arial Narrow"/>
          <w:sz w:val="18"/>
          <w:szCs w:val="18"/>
        </w:rPr>
        <w:footnoteRef/>
      </w:r>
      <w:r>
        <w:rPr>
          <w:rFonts w:ascii="Arial Narrow" w:hAnsi="Arial Narrow"/>
          <w:sz w:val="18"/>
          <w:szCs w:val="18"/>
        </w:rPr>
        <w:t xml:space="preserve"> Rozporządzenie</w:t>
      </w:r>
      <w:r>
        <w:rPr>
          <w:rFonts w:ascii="Arial Narrow" w:hAnsi="Arial Narrow"/>
          <w:spacing w:val="1"/>
          <w:sz w:val="18"/>
          <w:szCs w:val="18"/>
        </w:rPr>
        <w:t xml:space="preserve"> </w:t>
      </w:r>
      <w:r>
        <w:rPr>
          <w:rFonts w:ascii="Arial Narrow" w:hAnsi="Arial Narrow"/>
          <w:sz w:val="18"/>
          <w:szCs w:val="18"/>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 zwanym </w:t>
      </w:r>
      <w:r>
        <w:rPr>
          <w:rFonts w:ascii="Arial Narrow" w:hAnsi="Arial Narrow"/>
          <w:b/>
          <w:bCs/>
          <w:sz w:val="18"/>
          <w:szCs w:val="18"/>
        </w:rPr>
        <w:t>„Rozporządzeniem Prezesa Rady Ministrów w sprawie wymagań dla dokumentów elektronicznych”</w:t>
      </w:r>
    </w:p>
  </w:footnote>
  <w:footnote w:id="2">
    <w:p w14:paraId="39790C67" w14:textId="77777777" w:rsidR="00231242" w:rsidRDefault="00231242" w:rsidP="00231242">
      <w:pPr>
        <w:pStyle w:val="Tekstprzypisudolnego"/>
        <w:rPr>
          <w:sz w:val="18"/>
          <w:szCs w:val="18"/>
        </w:rPr>
      </w:pPr>
      <w:r>
        <w:rPr>
          <w:rStyle w:val="Odwoanieprzypisudolnego"/>
          <w:sz w:val="18"/>
          <w:szCs w:val="18"/>
        </w:rPr>
        <w:footnoteRef/>
      </w:r>
      <w:r>
        <w:rPr>
          <w:sz w:val="18"/>
          <w:szCs w:val="18"/>
        </w:rPr>
        <w:t xml:space="preserve"> </w:t>
      </w:r>
      <w:r>
        <w:rPr>
          <w:rFonts w:ascii="Arial Narrow" w:hAnsi="Arial Narrow"/>
          <w:sz w:val="18"/>
          <w:szCs w:val="18"/>
        </w:rPr>
        <w:t>Rozporządzenie</w:t>
      </w:r>
      <w:r>
        <w:rPr>
          <w:rFonts w:ascii="Arial Narrow" w:hAnsi="Arial Narrow"/>
          <w:spacing w:val="1"/>
          <w:sz w:val="18"/>
          <w:szCs w:val="18"/>
        </w:rPr>
        <w:t xml:space="preserve"> </w:t>
      </w:r>
      <w:r>
        <w:rPr>
          <w:rFonts w:ascii="Arial Narrow" w:hAnsi="Arial Narrow"/>
          <w:sz w:val="18"/>
          <w:szCs w:val="18"/>
        </w:rPr>
        <w:t>Prezesa Rady Ministrów z dnia 30 grudnia 2020 r.(…)</w:t>
      </w:r>
    </w:p>
  </w:footnote>
  <w:footnote w:id="3">
    <w:p w14:paraId="73DD9824" w14:textId="2AC0928F" w:rsidR="00231242" w:rsidRDefault="00231242" w:rsidP="00231242">
      <w:pPr>
        <w:pStyle w:val="Tekstprzypisudolnego"/>
        <w:rPr>
          <w:sz w:val="18"/>
          <w:szCs w:val="18"/>
        </w:rPr>
      </w:pPr>
      <w:r>
        <w:rPr>
          <w:rStyle w:val="Odwoanieprzypisudolnego"/>
          <w:rFonts w:ascii="Arial Narrow" w:hAnsi="Arial Narrow"/>
          <w:sz w:val="18"/>
          <w:szCs w:val="18"/>
        </w:rPr>
        <w:footnoteRef/>
      </w:r>
      <w:r>
        <w:rPr>
          <w:rFonts w:ascii="Arial Narrow" w:hAnsi="Arial Narrow"/>
          <w:sz w:val="18"/>
          <w:szCs w:val="18"/>
        </w:rPr>
        <w:t xml:space="preserve"> </w:t>
      </w:r>
      <w:r w:rsidR="007F2FF8" w:rsidRPr="007F2FF8">
        <w:rPr>
          <w:rFonts w:ascii="Arial Narrow" w:hAnsi="Arial Narrow"/>
          <w:sz w:val="18"/>
          <w:szCs w:val="18"/>
        </w:rPr>
        <w:t xml:space="preserve">Rozporządzenie Rady Ministrów z dnia 21 maja 2024 r. w sprawie Krajowych Ram Interoperacyjności, minimalnych wymagań dla rejestrów publicznych i wymiany informacji w postaci elektronicznej oraz minimalnych wymagań dla systemów teleinformatycznych (Dz. U. poz. 773), zwanym </w:t>
      </w:r>
      <w:r w:rsidR="007F2FF8" w:rsidRPr="004F42C6">
        <w:rPr>
          <w:rFonts w:ascii="Arial Narrow" w:hAnsi="Arial Narrow"/>
          <w:b/>
          <w:bCs/>
          <w:sz w:val="18"/>
          <w:szCs w:val="18"/>
        </w:rPr>
        <w:t>„</w:t>
      </w:r>
      <w:r w:rsidR="007F2FF8" w:rsidRPr="007F2FF8">
        <w:rPr>
          <w:rFonts w:ascii="Arial Narrow" w:hAnsi="Arial Narrow"/>
          <w:b/>
          <w:bCs/>
          <w:sz w:val="18"/>
          <w:szCs w:val="18"/>
        </w:rPr>
        <w:t>Rozporządzeniem Rady Ministrów w sprawie Krajowych Ram Interoperacyjności</w:t>
      </w:r>
      <w:r>
        <w:rPr>
          <w:rFonts w:ascii="Arial Narrow" w:hAnsi="Arial Narrow"/>
          <w:b/>
          <w:bCs/>
          <w:sz w:val="18"/>
          <w:szCs w:val="18"/>
        </w:rPr>
        <w:t>”</w:t>
      </w:r>
    </w:p>
  </w:footnote>
  <w:footnote w:id="4">
    <w:p w14:paraId="17229D49" w14:textId="77777777" w:rsidR="00231242" w:rsidRDefault="00231242" w:rsidP="00231242">
      <w:pPr>
        <w:pStyle w:val="Tekstprzypisudolnego"/>
        <w:rPr>
          <w:sz w:val="18"/>
          <w:szCs w:val="18"/>
        </w:rPr>
      </w:pPr>
      <w:r>
        <w:rPr>
          <w:rStyle w:val="Odwoanieprzypisudolnego"/>
          <w:sz w:val="18"/>
          <w:szCs w:val="18"/>
        </w:rPr>
        <w:footnoteRef/>
      </w:r>
      <w:r>
        <w:rPr>
          <w:sz w:val="18"/>
          <w:szCs w:val="18"/>
        </w:rPr>
        <w:t xml:space="preserve"> </w:t>
      </w:r>
      <w:r>
        <w:rPr>
          <w:rFonts w:ascii="Arial Narrow" w:hAnsi="Arial Narrow"/>
          <w:sz w:val="18"/>
          <w:szCs w:val="18"/>
        </w:rPr>
        <w:t>Rozporządzenie</w:t>
      </w:r>
      <w:r>
        <w:rPr>
          <w:rFonts w:ascii="Arial Narrow" w:hAnsi="Arial Narrow"/>
          <w:spacing w:val="1"/>
          <w:sz w:val="18"/>
          <w:szCs w:val="18"/>
        </w:rPr>
        <w:t xml:space="preserve"> </w:t>
      </w:r>
      <w:r>
        <w:rPr>
          <w:rFonts w:ascii="Arial Narrow" w:hAnsi="Arial Narrow"/>
          <w:sz w:val="18"/>
          <w:szCs w:val="18"/>
        </w:rPr>
        <w:t>Prezesa Rady Ministrów z dnia 30 grudnia 2020 r.(…)</w:t>
      </w:r>
    </w:p>
  </w:footnote>
  <w:footnote w:id="5">
    <w:p w14:paraId="25F8A4E8" w14:textId="7CC2AC22" w:rsidR="00231242" w:rsidRDefault="00231242" w:rsidP="00231242">
      <w:pPr>
        <w:pStyle w:val="Tekstprzypisudolnego"/>
      </w:pPr>
      <w:r>
        <w:rPr>
          <w:rStyle w:val="Odwoanieprzypisudolnego"/>
          <w:sz w:val="18"/>
          <w:szCs w:val="18"/>
        </w:rPr>
        <w:footnoteRef/>
      </w:r>
      <w:r>
        <w:rPr>
          <w:sz w:val="18"/>
          <w:szCs w:val="18"/>
        </w:rPr>
        <w:t xml:space="preserve"> </w:t>
      </w:r>
      <w:r w:rsidR="007F2FF8" w:rsidRPr="007F2FF8">
        <w:rPr>
          <w:rFonts w:ascii="Arial Narrow" w:hAnsi="Arial Narrow"/>
          <w:sz w:val="18"/>
          <w:szCs w:val="18"/>
        </w:rPr>
        <w:t>Rozporządzenie Rady Ministrów z dnia 21 maja 2024 r. (…</w:t>
      </w:r>
      <w:r>
        <w:rPr>
          <w:rFonts w:ascii="Arial Narrow" w:hAnsi="Arial Narrow"/>
          <w:sz w:val="18"/>
          <w:szCs w:val="18"/>
        </w:rPr>
        <w:t>)</w:t>
      </w:r>
    </w:p>
  </w:footnote>
  <w:footnote w:id="6">
    <w:p w14:paraId="1E7A1190" w14:textId="0DFC84EA" w:rsidR="004F42C6" w:rsidRDefault="004F42C6">
      <w:pPr>
        <w:pStyle w:val="Tekstprzypisudolnego"/>
      </w:pPr>
      <w:r>
        <w:rPr>
          <w:rStyle w:val="Odwoanieprzypisudolnego"/>
        </w:rPr>
        <w:footnoteRef/>
      </w:r>
      <w:r>
        <w:t xml:space="preserve"> </w:t>
      </w:r>
      <w:r>
        <w:rPr>
          <w:rFonts w:ascii="Arial Narrow" w:hAnsi="Arial Narrow"/>
          <w:sz w:val="18"/>
          <w:szCs w:val="18"/>
        </w:rPr>
        <w:t>Rozporządzenie</w:t>
      </w:r>
      <w:r>
        <w:rPr>
          <w:rFonts w:ascii="Arial Narrow" w:hAnsi="Arial Narrow"/>
          <w:spacing w:val="1"/>
          <w:sz w:val="18"/>
          <w:szCs w:val="18"/>
        </w:rPr>
        <w:t xml:space="preserve"> </w:t>
      </w:r>
      <w:r>
        <w:rPr>
          <w:rFonts w:ascii="Arial Narrow" w:hAnsi="Arial Narrow"/>
          <w:sz w:val="18"/>
          <w:szCs w:val="18"/>
        </w:rPr>
        <w:t>Prezesa Rady Ministrów z dnia 30 grudnia 2020 r.(…)</w:t>
      </w:r>
    </w:p>
  </w:footnote>
  <w:footnote w:id="7">
    <w:p w14:paraId="6BB9993C" w14:textId="6EDF224B" w:rsidR="008D05B7" w:rsidRDefault="008D05B7">
      <w:pPr>
        <w:pStyle w:val="Tekstprzypisudolnego"/>
      </w:pPr>
      <w:r>
        <w:rPr>
          <w:rStyle w:val="Odwoanieprzypisudolnego"/>
        </w:rPr>
        <w:footnoteRef/>
      </w:r>
      <w:r>
        <w:t xml:space="preserve"> </w:t>
      </w:r>
      <w:r w:rsidRPr="00D20E8D">
        <w:rPr>
          <w:rFonts w:ascii="Arial Narrow" w:hAnsi="Arial Narrow"/>
          <w:sz w:val="17"/>
          <w:szCs w:val="17"/>
        </w:rPr>
        <w:t>Rozporządzenie Prezesa Rady Ministrów z dnia 30 grudnia 2020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93AE0" w14:textId="1B0A89EF" w:rsidR="00CC6884" w:rsidRPr="00CC6884" w:rsidRDefault="00CC6884" w:rsidP="00CC6884">
    <w:pPr>
      <w:pStyle w:val="Nagwek"/>
      <w:jc w:val="center"/>
      <w:rPr>
        <w:rFonts w:ascii="Arial Narrow" w:hAnsi="Arial Narrow" w:cs="Arial"/>
        <w:sz w:val="18"/>
        <w:szCs w:val="18"/>
      </w:rPr>
    </w:pPr>
    <w:r w:rsidRPr="00CC6884">
      <w:rPr>
        <w:rFonts w:ascii="Arial Narrow" w:hAnsi="Arial Narrow" w:cs="Arial"/>
        <w:sz w:val="18"/>
        <w:szCs w:val="18"/>
      </w:rPr>
      <w:t xml:space="preserve">Zamówienia dla postępowania prowadzonego w trybie art. 275 pkt 1 </w:t>
    </w:r>
    <w:proofErr w:type="spellStart"/>
    <w:r w:rsidR="00E91AD3">
      <w:rPr>
        <w:rFonts w:ascii="Arial Narrow" w:hAnsi="Arial Narrow" w:cs="Arial"/>
        <w:sz w:val="18"/>
        <w:szCs w:val="18"/>
      </w:rPr>
      <w:t>u</w:t>
    </w:r>
    <w:r w:rsidRPr="00CC6884">
      <w:rPr>
        <w:rFonts w:ascii="Arial Narrow" w:hAnsi="Arial Narrow" w:cs="Arial"/>
        <w:sz w:val="18"/>
        <w:szCs w:val="18"/>
      </w:rPr>
      <w:t>PZP</w:t>
    </w:r>
    <w:proofErr w:type="spellEnd"/>
  </w:p>
  <w:p w14:paraId="4A104A4D" w14:textId="0D845056" w:rsidR="00C367E8" w:rsidRPr="00457068" w:rsidRDefault="00CC6884" w:rsidP="00CC6884">
    <w:pPr>
      <w:pStyle w:val="Nagwek"/>
      <w:jc w:val="center"/>
      <w:rPr>
        <w:rFonts w:ascii="Arial" w:hAnsi="Arial" w:cs="Arial"/>
        <w:sz w:val="16"/>
        <w:szCs w:val="16"/>
      </w:rPr>
    </w:pPr>
    <w:r w:rsidRPr="00CC6884">
      <w:rPr>
        <w:rFonts w:ascii="Arial Narrow" w:hAnsi="Arial Narrow" w:cs="Arial"/>
        <w:sz w:val="18"/>
        <w:szCs w:val="18"/>
      </w:rPr>
      <w:t>(tryb podstawowy bez negocjacji)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459F3" w14:textId="77777777" w:rsidR="001C28E4" w:rsidRDefault="001C28E4">
    <w:pPr>
      <w:pStyle w:val="Nagwek"/>
    </w:pPr>
  </w:p>
  <w:p w14:paraId="6768812C" w14:textId="77777777" w:rsidR="001C28E4" w:rsidRDefault="001C28E4">
    <w:pPr>
      <w:pStyle w:val="Nagwek"/>
    </w:pPr>
  </w:p>
  <w:p w14:paraId="705A4C20" w14:textId="77777777" w:rsidR="001C28E4" w:rsidRDefault="001C28E4">
    <w:pPr>
      <w:pStyle w:val="Nagwek"/>
    </w:pPr>
  </w:p>
  <w:p w14:paraId="27C1990B" w14:textId="77777777" w:rsidR="001C28E4" w:rsidRDefault="001C28E4">
    <w:pPr>
      <w:pStyle w:val="Nagwek"/>
    </w:pPr>
  </w:p>
  <w:p w14:paraId="5F69E822" w14:textId="77777777" w:rsidR="001C28E4" w:rsidRDefault="001C28E4">
    <w:pPr>
      <w:pStyle w:val="Nagwek"/>
    </w:pPr>
  </w:p>
  <w:p w14:paraId="4DE8907B" w14:textId="77777777" w:rsidR="001C28E4" w:rsidRDefault="001C28E4">
    <w:pPr>
      <w:pStyle w:val="Nagwek"/>
    </w:pPr>
  </w:p>
  <w:p w14:paraId="7CB88FB7" w14:textId="4E74CEF3" w:rsidR="00C367E8" w:rsidRDefault="00C367E8">
    <w:pPr>
      <w:pStyle w:val="Nagwek"/>
    </w:pPr>
    <w:r>
      <w:rPr>
        <w:noProof/>
      </w:rPr>
      <mc:AlternateContent>
        <mc:Choice Requires="wpg">
          <w:drawing>
            <wp:anchor distT="0" distB="0" distL="114300" distR="114300" simplePos="0" relativeHeight="251658240" behindDoc="0" locked="0" layoutInCell="1" allowOverlap="1" wp14:anchorId="62C88431" wp14:editId="610F993C">
              <wp:simplePos x="0" y="0"/>
              <wp:positionH relativeFrom="column">
                <wp:posOffset>-168275</wp:posOffset>
              </wp:positionH>
              <wp:positionV relativeFrom="paragraph">
                <wp:posOffset>-1006447</wp:posOffset>
              </wp:positionV>
              <wp:extent cx="6386195" cy="1299801"/>
              <wp:effectExtent l="0" t="0" r="14605" b="15240"/>
              <wp:wrapNone/>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6195" cy="1299801"/>
                        <a:chOff x="0" y="0"/>
                        <a:chExt cx="6184185" cy="1150940"/>
                      </a:xfrm>
                    </wpg:grpSpPr>
                    <wps:wsp>
                      <wps:cNvPr id="5" name="Text Box 2"/>
                      <wps:cNvSpPr txBox="1">
                        <a:spLocks noChangeArrowheads="1"/>
                      </wps:cNvSpPr>
                      <wps:spPr bwMode="auto">
                        <a:xfrm>
                          <a:off x="4504375" y="0"/>
                          <a:ext cx="1679810" cy="1150914"/>
                        </a:xfrm>
                        <a:prstGeom prst="rect">
                          <a:avLst/>
                        </a:prstGeom>
                        <a:solidFill>
                          <a:srgbClr val="FFFFFF"/>
                        </a:solidFill>
                        <a:ln w="6350">
                          <a:solidFill>
                            <a:srgbClr val="FFFFFF"/>
                          </a:solidFill>
                          <a:miter lim="800000"/>
                          <a:headEnd/>
                          <a:tailEnd/>
                        </a:ln>
                      </wps:spPr>
                      <wps:txbx>
                        <w:txbxContent>
                          <w:p w14:paraId="41843A3F"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NIP: 727-23-07-029</w:t>
                            </w:r>
                          </w:p>
                          <w:p w14:paraId="08BB52B0"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REGON: 471658536</w:t>
                            </w:r>
                          </w:p>
                          <w:p w14:paraId="155FEE93"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Nr rejestru  000000004530</w:t>
                            </w:r>
                          </w:p>
                          <w:p w14:paraId="1C503F91"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KRS: 0000011820</w:t>
                            </w:r>
                          </w:p>
                          <w:p w14:paraId="4DA36010"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Centrala: 42 636 76 11</w:t>
                            </w:r>
                          </w:p>
                          <w:p w14:paraId="0FA91D1B"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Sekretariat Szpitala:  42 636 83 /20</w:t>
                            </w:r>
                          </w:p>
                          <w:p w14:paraId="65CE5FBC"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Fax: +48  042  637 25 93</w:t>
                            </w:r>
                          </w:p>
                          <w:p w14:paraId="393BA1B7"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E-mail: sekretariat@pirogow.pl</w:t>
                            </w:r>
                          </w:p>
                          <w:p w14:paraId="3FB7AAF8"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www.pirogow.pl</w:t>
                            </w:r>
                          </w:p>
                        </w:txbxContent>
                      </wps:txbx>
                      <wps:bodyPr rot="0" vert="horz" wrap="square" lIns="94615" tIns="48895" rIns="94615" bIns="48895" anchor="t" anchorCtr="0" upright="1">
                        <a:noAutofit/>
                      </wps:bodyPr>
                    </wps:wsp>
                    <pic:pic xmlns:pic="http://schemas.openxmlformats.org/drawingml/2006/picture">
                      <pic:nvPicPr>
                        <pic:cNvPr id="6"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2"/>
                          <a:ext cx="4314825" cy="11509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2C88431" id="Grupa 4" o:spid="_x0000_s1026" style="position:absolute;margin-left:-13.25pt;margin-top:-79.25pt;width:502.85pt;height:102.35pt;z-index:251658240" coordsize="61841,11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x+ahZgMAADEIAAAOAAAAZHJzL2Uyb0RvYy54bWykVdtunDAQfa/Uf7D8&#10;3gC7ZMuisFWbNFGlXqJePsAYA1aN7dreZZOv79iG3SRbqVWKBBrfhjNnzowv3uwHgXbMWK5khbOz&#10;FCMmqWq47Cr84/v1qwIj64hsiFCSVfiOWfxm8/LFxahLtlC9Eg0zCJxIW466wr1zukwSS3s2EHum&#10;NJOw2CozEAdD0yWNISN4H0SySNNVMirTaKMosxZmr+Ii3gT/bcuo+9K2ljkkKgzYXPia8K39N9lc&#10;kLIzRPecTjDIM1AMhEv46cHVFXEEbQ0/cTVwapRVrTujakhU23LKQgwQTZY+iebGqK0OsXTl2OkD&#10;TUDtE56e7ZZ+3t0Y/U3fmogezI+K/rTASzLqrny47sdd3Izq8ZNqIJ9k61QIfN+awbuAkNA+8Ht3&#10;4JftHaIwuVoWq2x9jhGFtWyxXhdpFjNAe0jTyTnav59PZkWeFfPJ7Dxd5yF3CSnjjwPYCZxPPqjJ&#10;Hgmz/0fYt55oFvJgPSG3BvGmwoBGkgE4+O7je6f2aOGD8f+GTZ5S5PYwDaEGhmxkFkl12RPZsbfG&#10;qLFnpAF0gQaI4XA0+rHeyd+ozs/TfPka0JwSnq1er4sMdB8I97Rlucd4oI2U2lh3w9SAvFFhAxUT&#10;0JLdR+vi1nmLT69VgjfXXIgwMF19KQzaEaiu6/BM3h9tExKNPvnnaeThGS4G7qBNCD5UuEj9E2Xj&#10;2XsvG4BJSke4iDZEJ2TQry09g5FLt6/3U3pq1dwBsUbFdgDtC4xemXuMRmgFFba/tsQwjMQHCclZ&#10;56sM6HVhkBeFV7B5uFI/XCGSgqsKO4yieeliv9lqw7se/hTlINVbqJ2WB5J95iOqCTeod3OhOS3h&#10;neoerBMZ/70/wim39bHEHjv8k4+BmJ9b/QpalCaO11xwdxfaLSTQg5K7W049sX5wrIjVXBFfakPu&#10;0dInad4R94PeOA0N5lgGVoPmPCvHqZPKeOwl8cNHGGrB9axKb0/RAvFPGuUfCItN+ErR7cCki7eK&#10;YQICV9L2XFvIdsmGmjVQHh+aqWNZQ78C7iA96wxztPcqbKE0pnmQ4WEhID6C9Pj/qbahdKGqQ18h&#10;5dxG82WWFwsQ4aGql8X/VbVUnrwQi68cUh4m5lqaEYM8vQlvEGq4l8B6dPE9HIddx5t+8xsAAP//&#10;AwBQSwMECgAAAAAAAAAhAA/wAyHEgQAAxIEAABQAAABkcnMvbWVkaWEvaW1hZ2UxLnBuZ4lQTkcN&#10;ChoKAAAADUlIRFIAAASpAAABPwgGAAAAjUSQRwAAAAFzUkdCAkDAfcUAAAAJcEhZcwAAFxIAABcS&#10;AWef0lIAAAAZdEVYdFNvZnR3YXJlAE1pY3Jvc29mdCBPZmZpY2V/7TVxAACBRElEQVR42u29Z5Qc&#10;xdmwPT/8w8fnO8/7vvaDQTnnXgUQAsQQDSYrIaFRFmuyyWCTzZBM8jgRDDbBYIIDsAZMNiaDsRFB&#10;K60CCigjFFAE5fvr6g3M9nSo6u4Ju3vVOdcRrHq6q6uqe6cu3XVX6rrrrktBfIRCoVCKUHi/AgAA&#10;AABAW4FGQFJRKJQKLrxfAQAAAAAASQVIKgqFUvbC+xUAAAAAAJBUgKSiUChlL7xfAQAAAAAASQVI&#10;KgqFUvbC+xUAAAAAAJBUgKSiUChlL7xfAQAAAAAASQVIKgqFUvbC+xUAAAAAAJBUgKSiUChlL7xf&#10;AQAAAAAASQVIKgqFUvbC+xUAAAAAAJBUgKSiUChlL7xfAQAAAAAASQVIKgqFUvbC+xUAAAAAAJBU&#10;gKSiUChlL7xfAQAAAAAASQVIKgqFUvbC+xUAAAAAAJBUgKSiUChlL7xfAQAAAAAASQVIKgqFUvbC&#10;+xUAAAAAAJBUgKSiUChlL7xfAQAAAAAASQVIKgqFUvbC+xUAAAAAAJBUgKSiUChlL7xfAQAAAAAA&#10;SQVIKgqFUvbC+xUAAAAAAJBUgKSiUChlL7xfAQAAAAAASQVIqhKUuXMWy58efkEuvvA3csLxl8i+&#10;Q6ZL1YDJMtCaUgFMlkEDp8rwA0+X4465UCZNvFYuuuBXcvutj8hjj74ob7zxoSxYsEw2b95KR1KQ&#10;VAAAAAAAAEgqJFVLLE/87VUZOeKn0rP7OOnYfqR063Ky9O2dqSBB9Q1W/0nSr88E6dXjFOlu17Nz&#10;x9FOndWffXqNl4MOOF3Gj7tars/eJ//4x9uyYvlqOpiCpAIAAAAAAEBSIakquSxatEImZn4mHdqN&#10;kB7dxlaklDJB1V8JrB7dxkmnDqOkS8fRsu/gaTJlclbuv+8ZWbx4BZ1OQVIBAAAAAAAgqZBUlVT+&#10;85/Zst+Q6Y7MacliKoz+fSc6EVcq2kotGTz9tJvlhefflZ07dzEIKEgqAAAAAAAAJBWSqpyltnaB&#10;VFmTnYijQVVTW7WkymdAv4nStfMYZ2ng8cddLI8+8qJs27adAUFBUgEAAAAAACCpkFSlLl9+uUkO&#10;P+zHTt6ptiSo3DTm3zrm6Auk5qnXGRgUJBUAAAAAAACSCklVynLVlb+T9vuc1KYFlVtWdeowUiZP&#10;ysrs2YsYIBQkFQAAAAAAAJIKSVXsMqdusfTueYoM6DcJQeWiS6fR0r/vBPnd3U8yUChIKgAAAAAA&#10;QFLRCEiqYpafXfN7Z4mbZU2VPtY06WFNl242XV10t+lt//0Aq+1EWw2qmiL9+kx0osxOnX6DfLF6&#10;HQOGgqQCAAAAAAAkFSCpki5bt+2Q/Q87X9r3muTscne0NV6mWqPkEusEuc46Rm62fig32FxmHS+n&#10;WSPlBGuc7Gsf171BZPVvQ8KqU/uRctghZ8knH89n4FCQVAAAAAAAgKQCJFWSpfbj+TKhx7Fy14Aj&#10;5F/WgVJn7SefWYNkuc0K159LqgbJPGuIvG0dIA9Yh8uZ1gjZ15rkRFm1hegqla+re9exYvWfJK/+&#10;878MHgqSCgAAAAAAkFSApIpbdu/cKV/c/6DMPuxoWdRngCOhFlmDHQk1x9rXF/X3C+3jljeIq3et&#10;YXKldbwMsKZIL2uaDGoDoqp3z/FOYvV/PPs2A4mCpAIAAAAAACQVIKmilq8Xfyafjhwrtft0lrqe&#10;/WVu1b6BYioIJbZWWQPleWu4HDogIz3ahKiaIn162ffabay8+MJ7DCgKkgoAAAAAAJBUgKQyLduW&#10;LZc5Bx8uszp0lznWfpHllJsV1kB5zxomaWuCE1HVFhKqK1HVp9d4ee+9WgYWkop3LAAAAAAAIKkA&#10;SaVbdu/YIQvGTZBZHbrJnKrkBJWirkFUPWMdLP2sKW0kR9UU6dV9nOw3ZLosWrQcU4OkAgAAAAAA&#10;QFIBkkqnfPHAQ1K7d+dE5ZQbtfRP7QSokqm3hR3/VI6qrp3GyInHXyJbt36NrUFSAQAAAAAAIKkA&#10;SRVUdm7ZInMP/YGTg6qYkkrlqFK7/w2xJreJaKrGiKr2+4yQKy67C1uDpAIAAAAAAEBSAZIqqHz5&#10;wotS6+Sh2rfoLLUGyanWSOneRqKpFFUDJkunDiPluefewdggqQAAAAAAAJBUgKTyK8uuuLo+F1UJ&#10;JNUKa5D8xjqqzSz5a6R3z/Fy0AGny7p1G7E2SCoAAAAAAAAkFSCp3GXPnj2yYPQpMrt735JIqs+s&#10;wU4C9b7WVKlqQ5JK5afq0G6E/Ozqe7E2SCoAAAAAAAAkFSCp3GXnpo0y9+DDpa63VRJJtdAa4uSl&#10;2s+a1GbyUjVi9ZskvXqcIrNnLcTcIKkAAAAAAACQVICkyi/bVq6Uun0PkDl9B5ZEUn1qDZEZ1lA5&#10;2Jog/dqYpFJ07jhazjrjFswNkgoAAAAAAABJBUiqZpJqyRKZM3CozOk3qGSS6iNrqBzWRiWVSqLe&#10;o9tY+fijedgbJBUAAAAAAACSCpBU30iqpWWSVJlmkkrlbFLJxVWkUVS6dBotXTuNke5dTnaW1fXr&#10;M8GRQpUXTTVKLrrgV9gbJBUAAAAAAACSCpBUlSap+vbOyJhRl8sVl98tl192VyR+eumdcv55OTl1&#10;2g1y0omXyoHDTpPePU+RTh1GSrcuJ8uAfpMqQlI59RgwWZYtW43BQVIBAAAAAAAgqQBJVUmSqmP7&#10;kfKH3z+d2H2pXQvXrt0gMz6YI/ff94wjrqqsyc51VITVoKryiiq109/ddz2JwUFSAQAAAAAAIKkA&#10;SVVJkqpTh1Fy5x1PFPVeFyxYJrfc/LDsO3i6szywnJKqZ/dxMvKkn8ru3buxOEgqAGhNX8xSqe/Y&#10;zLARF+ttunkcX+NxrCLncewwm+0exy6x+XYJ7iHR61Ro/+1ls0Wn7wzPm/Hp53SCdfe7RnWCY+AZ&#10;m28Vod39noOiXreVvFuK9lzqjoNSj5eA+qp35N/a+lgBQFIhqZBULURSNZalSz6Xc3/8C+ea/ftO&#10;lIFliKqq6j/ZWYo4a9ZCLA6SCgBa32SyRkdIBEzsPCeeARIi19InwxXUd9litC2SyugayCokVRy5&#10;3OaFJgCSCkmFpGphkqqxqGWA3bue7Cz/K0c0lVp6+Lu7WfKHpAKANiA6PGVBQGSUZ/SO7nmRVJHv&#10;290f1QmeG0kVX1C1GVmKpIpVPyQVAJIKSYWkapmSSpUnn/xX2ZKqq+tOm3oDFgdJBQCtX3Z4RuUE&#10;SCc/qVVTbNHRxiVVTRHbFEllNvbF5NlAUrU9SeWzNBdJBYCkQlIhqVq2pFLlD7+vcaKaSi2pVASX&#10;2oHwyy83YXKQVADQuiaTfpOnZpNJkzw8bXkJXgkFQLsinr9FSaoyPR9EU7UcMVZ2EYSkAkBSIamQ&#10;VK1WUqlyxuk3S5eOo0u661/VgMnSo9tYef/9WZgcJBUAtI2JXdMSPs2JetNEnAlZix8TSKpv6ukX&#10;aei1xDWjuxwWkFS8EwGQVEgqJFWrkVRLl66y6zG5PpF6ifNSPfTH5zA5SCoAaH2Tu2yQlAiYfPsd&#10;r7WEUGMCFxqFEjVqS0O8pQ2upbu7od+uiVnd+sdpKw2h4kyYwyRVjBxN+SIzVFJpXCdXbDkRMJYj&#10;n9vn3vPbpiaqIIwyriPce6hQjPJcao4rX+FXzOV+Gu9Av2c7rA0L2sZkqbTpvUTt0yI+8/l/71W3&#10;gvsoZvsAkgqQVEiqGOWG6++XTiVe9te54yi5+qp7MTlIKgBofZIqUBgY5OTJhRxfbTih1pkEGk2G&#10;DSeNXrscagklgzbwq3/ibWUw2by3QiRVjU6/FFlShbV7dULPm2qbQ0PGZpBEiTWuY56rOoHnssZw&#10;LHnJi8QlVYS2cF8riqTSlvwBx1Yn2afFllQh/d/sfVaM9gEkFSCpkFQJlAWfLpX+fSeI1b90SdS7&#10;dx0r06Zcj8lBUgFA65NUvl/6AyYn9wZE4tTEmGiYSiPtyXCMa1aHSAv3vQVN6NyTWJ3zFbutjM5X&#10;CkkVIPm8ltlVUuL00KV9BpGJEnMiHkUuRT1XLsZzWZNEWyQtqVLR85HlYkoqk7bLFPFdmyuRpHrR&#10;RP4l3T4ANAKSCkmVYJmYuUZ6dB1bMknVu+d4Oe6Yi2Tnzl3YHCQVALQuSRU0aRvuMcFRk4HOPnLF&#10;CptAxJQl7oTuWhOWVLwE2O5JX02IyAqaFLrPlYk4IYvSVnHkSBKSKv++fCVVyjC3UymW9EQUKX5L&#10;ruL0g3v8JDmu4yaJT0d4LqMKFBM5HFVSZWM8m+kI96cjcdMa4zKXdJ8W+ZmP0teJtA8AkgpJhaRK&#10;uPz2N38p6U5/aoe/gw44Xdat24jNQVIBQOsTVTU+k6ZTDSOmrkiFJAgOiEzRFVk6eYvck+GsZjRG&#10;6HE+E6Scxjm86p+N8PdR26pG496yupFZBrLISwD4TTIfSGkmKi+lpIo5yU4bnCep/ooyrrOagkDn&#10;XHGfy7Rm/Y2XfcaUVO52zZdQuYCxY5Q4PeB4HQGVLkafFvGZjyJBE2kfACQVkgpJlXB57V8fSLcu&#10;Y0omqQb0mySDBk6Rzz5bic1BUgFA65NUWZ+JzJyU2ZKsD1IBOUBSGrsJmkzsdCbDKfPkwjUh5/Oq&#10;V9hSHS/J53Vs/q6KibVVwN+bLL9KJzFZjThhjZKkuyjJkSNElehGgeQM+zSxcW0y1lznSiRXXIy2&#10;rjYdBzElVaTcRqkIu/ulQvLfpcITkSfap0V+5nUitqqTbB8AJBWSCklVhLJgwTInJ1Wp8lJZ/Sc7&#10;0VSzZy3E5iCpAKD1SaqM6YTbcClL2nSyFlNAhUmlpJf8OX/v0ybu6KDGY73qpRMJYNxWhufSWkoT&#10;dbIaUVKVPZIqguQ1icTzmoRH7VPjdo0iUSIKjLBdNyMn+E5VRk4q0x1MTZPh579/w5YdJ9qnRXzm&#10;c5rHVSfZPgBIKiQVkqoIZe3aDXLgAac74qgUkqpqwGTp1WOc/Pc/ddgcJBUAtD5JpTshi5JbKn/i&#10;YLrspSbkfOWSVF4TpGoPWeGXp8sv95LOkhbjtiqWpAoZA75CIuLSn1ylSqqQPtDNzZNOqE9blKRK&#10;xctLVTRJFaNuXvcYqX39REtKb8OFokiqIjzz1VGOi9s+AEgqJBWSqghl69av5IjDfix9emVKJql6&#10;dBsr77z9SeWOkRUrZfXv75fl1/9c1vzxYdm+bp3z8z0tYHyrOn75/Iuy6vZf2nX/k2xfvx5JBQCl&#10;nFzrCqec5qTcb4LeWiKpvK57j8fPGpdmZT1+fmMqOF9PRUdSRZ2sxpBUpqKsmJPxtOF9ae9smECf&#10;thhJpTEOqnXbrBiSKoLEj7R00/A5UZ+ZEiMSLPJzUaRnPo6kitw+AEgqJBWSqhjt8fU2OerI80so&#10;qaZI965j5a03P67I8bHhzbelbtD+Urt3Z6lt383+s5PMOfBQ2TTjo4of27t37pQl518iM7/fSWrb&#10;dbH/7ChzDzlStq9chaQCgFKKqhpTSaApG3QSKldMTiqD9spq3HvjJFsnIiOnOSGMkpPKJLIlNCdV&#10;nMmqxrjx2z3SVNAlsaypxuBZCOpjnUgqXbERlkfK+L5T5vmLsiHyIBHBrPGslURSRRBXkYWzRjuq&#10;PnkshuRMuk/jPvNxJFXk9gFAUiGpkFRFKFu2fCWHH3qO9O1dYkn1VuVJqu1ffCF1+w+X2V17y5yq&#10;/er70P5zdqceMjd9hOzwiUpS0UvbV62SbSWWQe6y7sm/y8y9OsicAUOa6l67Txf57MJLkFQAUEpJ&#10;FSacTOSIacJbk6WE5djdL8pSIJ1liWFRQkm2VZylaG5JVRN1shpynfz7ymqOp2JKqrg7knn1QyXt&#10;7me066ZB38WJcDSJtiq6pHJdXzfyUFdS6cgdHRnueZ6E+7RYz3xkSRW3fQCQVEgqJFXCZfXqdTJs&#10;aLX07zuxpMv93n13ZsWNjTWPPCa1+3T+RlA1US971v7tyYLPfPXpAlk4YaoTfVVnj6uFk6fL10uX&#10;laX+Sy/+qczq0L153ZWwqtoXSQUApZRUYdLFJIolSGyZ7o4WNLnSlVRxlkb5TQDD7sNktzC/CXKS&#10;bRUn90+TpNKcFIadQ2f5lq7EKKakitP+UZe4aUczJjmuU/GXDxrJ41QyyxWLIqlC6qZzzVyEceT3&#10;DtBpJ9OE7UbtW6pnPqKkitw+AEgqJBWSKuFSW7tA+vYe7+y6VypJ1bvnKTJjxpyKGxsrbrldatt3&#10;9ezHWfbPP//Vb5sdv3PTJpl31HHO0sC6vgMdavfqIAvGTZTdO3aUvP5LfnyBzO7cs7D+/QcjqQCg&#10;lJIq7Mu+30QoG0HwRBEmJsLLa8lQYnmQNM9ZbXDP1THkoVZbNZyrJtVCJFVIfXWWkCaSgyam3PMa&#10;s3EklUkOsSj5vTJJ1MtAHscZj0WNpIoxzqM+e0E5sWqK9I7Sqk8lS6q47QNAIyCpkFQJlif+9qpT&#10;l1IIKoWSYSpqa86czypubKx58GEnYkpFHjXrR/v/VYTV2sf/0ux4laC8tl3XgsilWV37yOaPSr+c&#10;cel5F3lLKotIKgAouaiqMf2in9LMxRNBisWJZvI7PpNKSFCF3IPJ0sjQXaeSaKuQ9spnjM+1yiGp&#10;/MaWzlLKxBIlR4xIMR2D78SQGImN6whSLtKmBwbtqj7zPZ/zFXt3P1OJ5vssa7Rr0HMb6R2bVJ+2&#10;AEkVq30ASQVIKiRVQuXiC38tXTqNLpmkGtBvogwZNE2WLVtdeWNj+QpnyV5dj37Nc1J16yNz9h8u&#10;2774otnxa//0mNR26OaSVPvKrM69ZMM/X0VSAUBbllTZCBOooIlmTuOa2gmI40oqg0l92qDNagyW&#10;7tTEmUTFaSuN+29Msr5XpUiqEFGQeAJxjXaLvGxLZxIecP50jH6NOq6Nl//GkMfZsPr6HGO8QUIq&#10;2u5+YWM+VDRrPL9Bgksr71yx+rQFSKpE2geQVICkQlLFKOvXb5RhQ38k/fpMKJmk6td7gqSHnykb&#10;N2yuyPGx7h/Pyawe/ZyIqlmdezpL+Wb3HyQbXn+j4Ni1j/7ZIwfUvjKrS2/Z+K/XkFQAAC1HqvlN&#10;uvjXc6jUMZtp7ZNpnsvE29Nopz7ah/YBJBWSqlSSaumyskiqQ6yM9LGmiqWWvNl06DBK7rjzybK2&#10;xR9+/3fp2H6EWU6pmJKqV49T5KQTLpXdu3dX7BjZUjtLlv/sOvnsjHNkxQ0/l68WLPA8DkmFpAKA&#10;Fj8pycaJZgFAUvFctoJ2JSE47QNIKiRVWSXVihVlkVRpa4L0sqbJAGuqQ7v2o+SOu54qWzusX7dR&#10;Dhx2mvTtnQlenmfXtbs1Xbra9LDrr+5B/an+X/08PzrM67P9XHTsPFaqT7+1VYyltX/+m8xq381T&#10;Um168y0kFQBA5U9KwnLFMDkBJBXPZUtsQ5P8Z20uITjtA0gqJFWz8tVnS2TdE085ESqLzzpXFk2c&#10;JgvHTSwNp0ySBaPG1ifGHjCkJJJKMdvmJWu4/MM6WJ63/1Q80/dAef/w42Xh+EkJ3NdEWTR5uiw5&#10;90JZedsv5cuXX5Ed678M7IdLL/mts+RwUJV/xJQSUftak+RH1kj5hXW0PGwdJn+2DrH/PFxy9v+f&#10;YY2QA62JznFKQA1qTI5uowTWIGuyHGxNcARdI1WdTpLbrrpLdtr127FunTdr18qubV/71n3Hxo2y&#10;5ZOZsn11YV6rbatWydq/PumMr2WXXSUrrr9JvnjoEdlaZ7ab4Na582Xj62/IV4sLE7zvUXX48kv5&#10;4vf3y6xOPQolVdc+sv7pZ+17XG/3w3rneN972bBB1j35d1l29bXy2Vk/liVnn+9Ecal72G63g/u6&#10;X82fL1tmzZbdu3YhqQAA4k1SdPICkYcEkFQ8l621HdtsVBrtA0gqJJVTNr71jiz+0VmOsFHJphUq&#10;589se0KvElPP7ta3BNjXUUmxSySn8llkDZbPbBY38FnVYJnfx0ro3vs47ejkUGrfVWqVODnwUFl+&#10;3U2ybeXKgr54+KHnpFOHkVI1YLKnoOpvTZWe1jS5wDpR3rWGyTJrkKywUX8ubfhzhTXQ+fMDa3+5&#10;1fqh7GdNcj5T5Xx+ilxnHStvWgfIDGtoA/s7fDBgqMwaerDMPehQmXugDwekZd5hRzmiaefm5rmr&#10;1j39rMwZdrDM6t5X6gbtL8vtY/Y0CJyVt+ekbvD+dhvYY0uNr47dnT9Vm8zqbcnCqdWy6YMZgeNU&#10;yZ+lV17j5KVSAmpWnypZ+ctfN4mmtU88JfNPHF1fz/0O8pad9s/mDh3ecI+HyKcnjpJ1T/294Fqr&#10;//iwzLGPcerXobvTfw4Nda7bf7iseeTxBvn2uSycNN25j1k9+8v840bI5o8+QVIBAESfpIT9SzqT&#10;E0BS8Vy25LYMi0jT3iSB9gFAUrUqSaUkw5JLL5PaLr2cSX9diZbZtXXqeltO8u+6fQ+UtXmCpOap&#10;16R715Olf9+Jvkv0etvcaf1AVlkDHaEWdJ0F1hD53KqSN6oOkCOsjLS3quVy63hZa/9MfVYtd3Qz&#10;r/8gqetTFUzP/jLz/3xfll31s2+im2bXyawe/et32xswxDlu5v92kBU/v1WWXnal1O7VwfmZZ137&#10;D66XTj36yurf3+87Xlff/6DM/O4+TePUuYZ93g3/el02vfuezPx+J5ndtXd9HQPGcl3fgU33Mtse&#10;+zPbdXHO4TwTW7fKZ2ed5yRlr+s5wD8Cr9cAR1at+u2djuCt/X5H5z7UvSuRNWf44bJ93TokFQBA&#10;8pNhlhMBkornsjVLmDYfjUb7AJKqjUqq7au/kPknjXEm487kGnlUWqr2k9k9+8usjt3ky/sfkD88&#10;/i/p1m2ss5uf3zK/btZ0uc06WlZbA2Wuki06QsxGCa1nrIOluzVNnrIOcSKuYi+T7NpHPh05tmk8&#10;rbjpZqndp7NzX82O69HPpq9We9T1GSgz7XOsuuPuwmV8e/bIgjHjHQmV/7lZnXrKkgsvkWVXXVuY&#10;KF2T2nZdZdmV1zgJ4xdMPrX+mdD5rBJS3fo40tF937XtujiRZUgqAAAAAAAAJBWSKiiCassWmT/i&#10;5PrE0q7JNZSY/oNkYY8+ck73H0inflN9BZVarneKNUaWWINlnmWWs2tuQ1TV8dY4ecI6xFnaGFew&#10;1e7dSVb8/JZvJMwFlxbmgGoQOSoXlPa5+w2SmR26yfrnnnct9dspn/7wBCeKq5kE695XFk8/XT67&#10;8FKZ3blXNOHWuacsu+IaWXHrL5z7Mvq8c3+F/aGerS/u/yOSCgAAAAAAAEmFpAoqSy+93DPqBcrD&#10;pwMGy3ybEdZY6WlN90yUriTVY9Zhstwa1CyCqq5hl8IVDbmoVJTUfPv/3VFWSkydaJ8/Zx3lLPeL&#10;LqjqxdDcQ3/QbDnbsot/6i2p3JFd/QY5kUcqaspPXjkiauhw2f7FF80l1bEneUqqz04/W1Y/+LDM&#10;/N/25kn3+w92lih+On5yfZv1H+Iro5wlgipqSiPyUC35W/PAQ0gqAAAAAAAAJBWSyq9s+NdrUtux&#10;e0l30IPwJXkq0fmz1sHS15rq7MCXL6nU7nxqJ74PraGOkGomuOz//6+1v9xgHSNXWcfJI9ZhMsva&#10;T1ZaA52E8HMbzq0So+87YJJznpet4U1J1hXLqwbLoj4DHMlU6+QmG+grMJVkUkvcNr73frNxFSqp&#10;1NI4++9n23/OO+RImbP/wTKrSy+p6zWg8FoqUmufLrL8+pu0JNWiCVOcXFKLTjvTqb8a304Sfq97&#10;UMssu/Wtv1eVvN2+F7WT5fzjRxac+5vj+zjJ2ucedJjMPfgIma0SpPsIp2aS6sGHkVQAAAAAAABI&#10;KiSVV9mzR+RTldenS2/kUAWihFG1NVK6u6KpelnTZKQ11omQmuv6jIqs+rF1knzXOk262J/rYR97&#10;pDVerreOkdesA51lfkpQTbNG2eeZKn3svx9kTZaJ1hg51/7ceTan9zxGbjv+R/Ll08/KhpdekcWn&#10;n+3IH8/8Tft0kVW/vatgbAVKKpUYvWsfWX7tDbJ17nzZuWmTkxNN7ao3d/jh9ddyCSUnamnfA2X7&#10;mjWhkmrhyZn68W2z+T//lfXP/EOWX3ZV4T0M2NfJA7by5tuce13/92dky0cfy8b33nN+XiBu7Tqp&#10;nFcLxk2QjW+9LTvWfyk7Nmx0PrPkvAvrRZWP7EVSAQAAAAAAIKmQVAFl69y5jiwgiqpyJdVj1qHO&#10;0r4ql6QaY411hJNbUqkcVbdaRzuCSiVWV1FYSkSp/x9sTZYTrXFyoDXROWf+LoHq/9XxSoj9T7vR&#10;cscD9Tmgtn/+ucwZdnDhTnxK2HTsLgsnTZfdynYaSKpZHXvIqjt/5z0mFyyUuv0OrF9G5xZi7bvK&#10;2r8+0SCpdvlLqrETCs677qmn7c93K5BUtZ17yeb3m0eBLb86W5+frSA5fG9ZMDYjO7d97Vl3tbuh&#10;ujckFQAAAAAAAJIKSWVYVv/hAWfijxCq0NxU1hD5yBoqaSvjLPFrlEpKOh1ljZfZ9jFeSdMXVQ2W&#10;p6y0TLVGSX/7+K7WdPvPqY6M6m1/tn/eudz07ztRhgyaKqvXfCl7lAgaNU5mqQTk7simnv2lbt8D&#10;5OvlK7yFjY+kUkvllOjZEzAuv/jTo/VLUD3k1lL7vFEk1dpH/1y4298A+5xdesvGf73WdNyunTtl&#10;vn3e2T37Feaq6m3J1ro5vvXe+dVXMveQH0hdLwtJBQAAAAAAgKRCUpmUz878scxWkVQIoYpFJTif&#10;ZI12lu01iiTLiX6aIi9bBzl/706crv5UOaYUL9nHXGSdKEOtSU40VZ8AQaXo2H6kXH7Z3c74WPWL&#10;XznL+QpyOanleh17yPoXXvIdW36SqrZD96ZoKF/Zs2mTzD3wkILoLSWgFowc27BUdU9RJNXXS5dK&#10;3cChzq6C7iiqRVOrQ5+pFTfdUngdJBUAAAAAAACSCkkVXOYdfVzhMi6oKFSOqUusE5ylePkySf3/&#10;+daJstoa6ERT1XkkX6+XXIOcnf7+bQ2TW6wfyuFWxvlslYegsvpPkt49xsm85Wtl+8cfS60SmC5Z&#10;05TEPHtD4NjylFQqGqnvINk6b17o2Fw87TRHDDW7p96WzDv0B7Lr621OJFYxJNXmD2bILI98VEoy&#10;rcr9OrTe65951r5vJBUAJPAlKpWqsZEAnrH5Vgu5l+/YzIh6D3YZZvO3Yt9v3HoW+3wV3L972WwJ&#10;Ga/VPp/NhHxuvU23MvR5GEtsvt2W+x1a5e+doGe5ugXU3+99kq7U3xOApEJSuYraUU2JA2RQ5aIE&#10;03XWsc6SvXyhVNWQm+p262jnGBVRFXSeBfbfr7IGymxrPyexultUDaqaIp3aj5SLfqqiqPbI/CN+&#10;6Ox6N6fKtbNdl17y6UmjZde2bcaSqq7vQJmz34Gy/fPVoWNz6SWXFX6+T5XMPSAtOzdsdI4phqTa&#10;+OZbMkvJMZekqlWS6Y9/Cq33prfe8szzhqQCgCJOmCv+i3HUL/WuCdMzSKoWLalyPp/NtlBJ5duX&#10;TGIBSYWkAiQVkiqqpDrwUJnTfxAyqMIl1Q3WMQWSqjHhuUp0/iNrpLNz3wprYJOsqvM4l/rZQvvv&#10;l1cNknOtE5tFZw3oO1H62Sxcs0nWXned1Lbr6rnD3ux+g2Tr3PBIKF9JNeQA2bZiZejnl1xwibOT&#10;XoGkOuhQZzlgsSKpNr31jszq5i2ZvrjvwdB6b3ztDfucvZBUAFDqybJvVEdLlFQ+xyOpWrakKhij&#10;mmO+0iVVgYBjEgttQVLZpWuljWckFSCpWoGkmn/SGM8kz1BZy/2usI7zlFSNEVX1UVGT5VzrJHnO&#10;Gu6IKrUzoN8yQCWqZln7yRFWxknCPqhqqrTf+yS57Z5nRd5504kaKtjx0f5/lWR/zeN/0Rpbnsv9&#10;7HPM6jVANn8yM/TzC0+Z5CRZb1Z3+7PzjjxGdu/cWTRJteXjT2S2fZ0CydSxuyy/5rrQeq997M/1&#10;7cdyPwAw/+KbjTlRrth/5Tb5Uh8wSUJStWxJVSCbon6uAiVVszoyiYXWLqkafl9V3HhGUgGSqhVI&#10;qqWXXm5PlHshgyqYJdYgqbZGOhFTfpKqqiGqSomsvvZ/T7TGyMPWYTK3IRJrriuySv23Wvp3k/VD&#10;R3D17DZOfnD8T2TDZ0tl4UFpqes5oCAP1az2XWXJ+Zdojy2/xOlK1qhdJYPKthUrpG7gflLnTl7e&#10;rY8sHD/JOWbP7t1FkVTbVq1yor2cqC/Xbobzjj7eEWSBEWDnXSSzPOQTkgoAEpjkt+hoqgTaosVJ&#10;KsZvaCRGxlQAVaikahFLoQDiSirX89ImJRUgqaDIkmrd356U2nZdkEEVynxriBPxdKQ1Xvp67Mqn&#10;dvxTu/X1bRBUve3/t+z/Vj9XUuto+3O/so5yJNVcD/n1lJWWnv2nSJduY+WN9+fIlxddXB8F5Frm&#10;p8TPvCN+6CyziyupHNlz5DGy6+uvfT+7/MafO5FLXqJn+bXXO8fs3rWzKJLKkV8jxzrnKdiZsGMP&#10;WfPo47713jp/vrMc0i3XkFQAoPHFWiUG364ZfZIpx2QeSYWkSkBSuZfFZStcUlVrPqe+ObcAWtGz&#10;fIXr75BUgKRCUiVftq1cKbPV7n79SJ5eaahop6XWIHnSSjvyyb0bX0/7Z2daI+Qf1nB51jrYSaB+&#10;gjWuSVCpyCqVWH0vq1oetA53lv/ln3+xNVheqRou++x9ktx8z7Oyo+ZJmeUhLJVwmW0NkU0ff2I0&#10;tvwklROVZf/8s3MvkJ1fbS2USU88JbN69JM6j4T+tfbnNvzz1aJKKlVW/vzW+pxc7rawn5W6AUNk&#10;wxtvFpz/62XLZf7xIwuWKCKpACCmpEp6mZl2NJbPl/38v6/RnQjoyJ8QAaAVNRY3x1G5lvv53HtT&#10;PX3+3mupZKYc8iRgYntvwPjxapsHgtqh3JIqRKzlj+XY/e7TptWGUkE7utLnvpz6BlwjHVF2mOQn&#10;y2m+Lz3Hic99lTU/WrnvNSHhbPxeTHCsZgLGaqCkSuh3I/+YgaSCYkoqVT4753xnAu2OnoHKSJp+&#10;ZsNOfG5BNd4a40isZQ07+620BjqRV49Yh8kUa5QMsSZLd/u4IdYkR2Qtdu3+t6RqiPypw0A55bTb&#10;ZduCT2V+Vb2E8ZJUake9xdNPl4UTpsjCTAON/z1+siyafKqszP1admzYEC6pGqVN554y/9iTZNVv&#10;75T1f39G1vzpMfnsrHNlVve+BUvtmiKwDj9adn31VdEl1dZZsx1RVrDzpf2MqBxuSuyq3QfX/eVv&#10;su7JGllx4y0y58BDZLbaFdDnOUJSAUDMiUG14fmKKakODZFJkXY7iyupfKRZWXdlS0hW1IRNmjX6&#10;u6hLQQPG76Wu+8oXb16fuRRJ5dzvAWFSyFAmBIlZnedujK6kilMvA6GU1Yx88+uH6qTfHRHGXVnu&#10;NUFJVV2Ec0b9R4QgMY6kAiRVS5RUaonSLBUh4iEooHxRVCphuoqQUkv5LFcUlZJP91lHOGKqLu8z&#10;KlF6o7R6wzpA/mwdIm9bw5xE6e4E6gt69pUnjzxZPlu/VVZOnFKfR8lPVPYf7EQI+dKll8z8Xjv5&#10;9OTxsmvrVi1JNadqX5ndo7/UdujuLKNTf3rtitcoh2bu3VlW//7+pnFbTEnlyFslzLzkrRJVdnuo&#10;nQdrO3Z3UEsT63pXBYpeJBUARJy0RPoX/SJKqqLtdhZHUkWYZJZkV7YEZMVjGvfwms1M03stkaQ6&#10;xuP+q33Gl58AraTlfhmd9i1Sv+c/mybPiq9USsXPhZeOILyCBIJXfXST0nu1r875Enl3JPTMFPVe&#10;ExRKaYPzJTVW4+aOQ1IBkqolSSpVvnjoT44EmNOfZX+VIKiUVFIS51jrFCdqyp0oXS3/q7HSTl4p&#10;v/Ooc6hIq4UeO/w5S+fad5XN//1ANj35lMz8fifnenHrPnOfzrLh5Vf0JJUuVfs5Mmf+CSOb5bHa&#10;vXOHfHrMid6S6uRMoaR65HF/SfXqvwqO/2rBwvr8Ur2T2f3SkVQPPNR0/iXnXoikAgCvL/RRJkwm&#10;EUHa54opqYx3O4sqqWJMgoq+K1tMWZE0RYumCpjYpj3GdM5Hyqo2GV5hkipS4vQi9Xsugfq65W42&#10;5j2nE2rHsGXE1Zpt5n6eMwm+cxJf+lfKe01IUpkuHUxyrGaSGKsJ/W5EUiGpoBSSSpUVKg/P3p08&#10;l1pB6QTVImuwEwmldvRTydAHeezop5b/3Wn9QFbnRVKZSB8lTBZOmiZ77H6ff9wImd29XyL1V+Jr&#10;zUOPJCeplKDq3ldmDxgiW+vmNBuvu3ftkvnHeERSdesrC8YWSiqV8Ly2fbdCSdW5l2x87XXPZ2LN&#10;43+Rmft0kTn9Bun3oRJbXvm07Lb5wiWpVDRWQZSW/fwhqQDavKjKxJ0wRpw0uCfQGc0JeU1SkSUh&#10;kyTPCUDARDttelwrl1RFkz0hksorYup7XhFWKYP8OxUmqdwT6qT7PX+ZZDZGpEd+JFvQMTnN90Ba&#10;4/kyrVcmpD5hYq065NjqYrw7EnzXF+VeE5JUpksHExkTBr9nslF/Pxr+bkRSIamgVJJKlVV33C2z&#10;uvWpX/rltewKiian5lpDZIU1UGZb+zUJqoEegkqhlgAebmXkA2t/Z8lf4zm0InrUrnkHHCJfL1sm&#10;e/bscf67rueA+PdhjxcVSdUofHx391NLB9XOeWHjSwmqLr1k9oDBsuGtdwrGqhJsi6afVh8d1bjM&#10;zv6zdp8usuTinxQcv+k//5XaTs3HtRJCs3pXyVeLFvs+Eyt/9RvnvpyIqqC8bUow9ewvdQOHOn3h&#10;3uFP7Zq48Y23vjnv7b+UWieCbb9mUWDzTxiFpAKAqJPnOEsAdZNwey2RC5VKxZRUCbSjcQRMiSWV&#10;TgRAWK6nRCbVESWV+978ci6lW7Ckqi5Cv5tESHrtAhr4HAX8vUm+t3SJ6uXUSbOvGs/jdazRWDJ5&#10;dyT43JTlXpO+30odqwn9bkRSIamglJLKmcz/+z+yYPxkqe3aW2a17+ZE2TjRVSo6RE3wS00rFVNz&#10;bVSi88UNSc9VBNWj1qFylDU+UFApBjUkT/+BfezTVtrJQ7XcWdo32MlL5b6W+lld975Su09n+XTk&#10;WPlq4aJ60bNnjyy/6RaZ+b/tnUifWQ35lUxREUoz/7eDLDr1dNm9bZu/pLLH0NxhB8vCSdOdZXZK&#10;QjlRSvn9rCRWj35Su3dnmXfMibJl5kzfsbrx7Xek1j6HqsPsnv3t8Wrfg32+rbPrCqXW7t3y2Y8v&#10;kJnf3ac+Osse35/Y/73smqwjvIKKSuo+W4mmdl2krteA5sti7bqrfG7O3w0cKhvffU8+v/c+mblX&#10;h3rJZt/LzO+2cyLXdu/Y0XTOr5cuk7qhw50+cereuacTtbXh9TeQVAAQ5V+mA/OkmH4JD5FUuhPy&#10;SDk84kqqCFFJlSypdKPbcprjpBySyqsN3vGZmLdESVVdhH73271N+9kIey4NzxW2Y1pi9fIRDY0b&#10;BHi11wMeEtRvd8Rcsd4dMcZfWe414r0nkSy9rGM1od+NSCokFZRaUjVGqWx85z1Z/rPr5NMTR8uc&#10;fQ+U2b2t+igrJa9KhBNxU+KIJvWnEkdLGpbdFQN1/k+tIfKxNVResoZLzjpaRltjHfHUy2ZQgKDK&#10;F1XqWBVVNdUa5SRSf9s6oKn+Kh/V0qrBsqBflbzbsZfUnThG1jz8iOzeubOgr9c//6KsuP4mWXbl&#10;NbLsqmvNuPJnsuLa62XtE0/JrjwJ4ymplOw84BBnF8AvX3zZ2SGwbuB+zriq7dzTETWzelky/6jj&#10;5PO77pGdDTv5BZUvX3tDFk2aJvN/eIIsqj5DNn/4oe+x6nzLb75d5h83UhaMPkU+v+cPzrJBnfL1&#10;4sWO0Jp7yJEyu9cAR46pyKxZ3ewxuv9wWXLRT76RfzZr//qELDxlkrMkcandRtvXrS8459a585wE&#10;7aru6th1/3i+1I86kgqg5cqqmgT+1Tcwx4jJl32f+uRH9xRVUqXiLZerZEmlm7i7ulIlVch4dUdM&#10;tCRJVV0qORn12Qh6LsslqTTfF17tUu0xrtVnrJT30tGM5rsrkXdHjPFXsnutVElVyrGa0O9GJBWS&#10;CsohqdwSY/uqz2VL7SzZ9O57sumNt0rDm2/LuieecqJTSpXQXUU2fWINlR9bJ8lka7RMt0YlzjSb&#10;Sfa5R1lj5TArIwOsKU7klBJOVRpyyo3l7PY33WFfa7KTbH2iff7TrRGS6XyUjO15vPzl1w/Ltl27&#10;SzpufCXVfsNlx5o1TcdtW7bMGVfrX3xZvnz5n7LVHmf5EUdhY7Ox6Mom9+dMy84tW2XLzFr58pVX&#10;Zf0LL8nm9/8jO9au87/WnvCr7d5d2r5BUgFUnHAK+qKcNhRIurlxQpPgtpRIqlR4Dq9q3ftBUhVN&#10;Uun2UaVJquqEz6nb77m4E3+N6JTQ51Z3PBUhksrrmHs8ftYoN7MeP79R474Se3ckPP4Sv9dKllTl&#10;iKSK+bsRSYWkgnJLqnKWHevW1Usqg8TVcVDRTR9aQ2V/a6J0sk6VHta0xFEyqUdDxJSKgrIiiCk/&#10;Btjn62Oft0OPCfJ/2o2WY8dcLW/NmF+WvvOVVEOHy47Vq9vqkK64wvsVoGJEVVCkick27zp5oLQm&#10;Man4OamKLqkSmmi3SUkV0M5Jbluf1pwAp3UlVZL1boGSKrE8PyHvHaPE6UnXK2QM68rNsPdWou+O&#10;mO//ot6rgaRalfLOF1funFQmfVWj8e6L+7sRSYWkgrYsqbYtWSpzSiypPrKGOhFO/aypicmjUtGr&#10;xynSod0IOfzQc+TRR17UiuJBUiGpAKAiJFXc7bVNdkPS+lf2VOXt7uc1IdE61uBekFTFkVRak0Ik&#10;VbhkSCW7Y1rc9066GPXSlDE6y4mDZH+i746Y7/+i3qtmHbqmgpOU65L4TpQhv2fypavuTpRxfzci&#10;qZBUgKRCUgXRv+9E6dJpjHTuOEp+eNQFcv99z8jmzVvL3ndIKiQVACQ2UdYl/4t/Nu7EM+EJrImk&#10;MtnVKu6ECklVAkllMMlEUoVLqjjvCpPIk6Se8aj1CjufSeSViQwvaU6qUtxrQs9yFEmV2JhIxcsd&#10;lv97LYnfjUgqJBUgqZBU+VQNmCx9emWkS6fR0qnDSBkyaJqcecYt8txz78j27dsrpu+QVEgqAEj8&#10;X9O1JgYVIqnckyqjL/UpzUTbCUyykVSlk1Q6OcGQVBrLtSK+K/x2DAwTCUoWnKoZnZRYvTTeQSaR&#10;V9U+50/s3ZHA+7+o91oOSVWEsRpbqCKpAEmFpEJSmTKgXkIpBvSbJP36TJDePcdLty4nS6cOoxz6&#10;9BrvLOc799yc/OXPr8jy5ZUpfJZeeKlP4vSDZPvnn2OHkFQAkNwEwSSHShKS6h0TQRVRUoVNbPKj&#10;xnTaTB3/PZ86IKlKI6n87jHsGCRV/HdF1Bx0YYnD08Wsl0lfRxkXSb47ivjuT+ReyyWpkhwTmpFZ&#10;Y1LBS4+RVICkQlK1Dkk1qGqqI4dU9FLR6DxGunUZIz26jZU+PcfLwAGT5cBhp8lxx1wkp067Ua67&#10;9j55/LGX5eOP58uWLV9VfN8tu+JqmdW+W7P2rWuQVCohPgVJBQCRJ86hX4iLLKmqA+qXjjNpN5jY&#10;eE2EdMRMNhUtPwqSKr6k8moLnSU9SKroUsF4lzcDgRWY+yipevlEz5hEYIY+u0m8OxJ67xf9Xssh&#10;qYowJjIp8yXgSCpAUiGpWpekUuLowgt+JS88/648/1xxePGF9+TVf/5X3nn7E/n4o3myaOFyWbdu&#10;g+zcubNF9t36516QmXt1bNZ3tXt3loUTp5Y1oTsFSQUAsSem1bQPQKt4xrOawilrKqkAAJBUSCok&#10;VRElVcf2I+UPv38Go2FQ9uzeI8uuvUFqO/eU2nZdHOYdcYxsnTuPxkFSAQCSCgAqS1KZLtOMvbQM&#10;AABJhaRCUkWUVCoX1J13PIHRiFA2zfhQ1jz8iKx/9jnZuWULDYKkAgAkFQBU9jNuvDkCAACSCkmF&#10;pKoQSfX66zPkrjufkAcf+Id8+ulSrAcFSQUASCoAaAnPuE7uOyGKCgCQVICkagGSavPmrXLaj25y&#10;lgJ2aDdC2u8zwkmufv99T2M+KEgqAEBSAUBLeM5NE2UjqAAASQVIqkqUVNdcfa/s9b3jpGrAlKbj&#10;+vaeIB3anSSvvvpf7AcFSQUASCoAaC2yCjkFAEgqQFJVqqT68stNMmxotSOlGo/JP/bss27DflCQ&#10;VAAAAAAAAEgqJBWSqriSatmyz+2fT5YB/SYVSKruXcfKxAnXYj8oSCoAAAAAAAAkFZIKSVVcSbV9&#10;+3Y55ocXOEIqX1ANqpoq+3z/RLnphgexHxQkFQAAAAAAAJIKSYWkKn5Oqn/8420nYXqPrmPF6j9J&#10;+ved6CRPTx98pqxauQb7QUFSAQAAAAAAIKmQVEiq4ksqVZ55+k05+gfnO5Jq8MCpUj39Rlm8eAXm&#10;g4KkAgAAAAAAQFIhqZBUpZNUquzevVtWrPhC1nyxHuNBQVIBAAAAAAAgqZBUSKrySCpVvvpqm+za&#10;tTv0ftRxXmXJklXy96delwcf+Ie8//6swHPs2rVL5s5ZLC+9+J48+uiL8tAfn5Mn/vaqvPP2J7Jm&#10;TTxRtnPnTvnoo7ny5BP/cs77lz+/Im+9+ZGsW7fB6H6CyqZNW2TGB3Pk6b+/IQ8//IL86eHn5Zln&#10;3pSPP55nn+9r7fOsW7tBNm/aanTtdes2Gtd5rX2dLVu+0j5+1ao18s9X/iOP/End2wvy3D/ekblz&#10;P/Np712yY8cOJBUAAAAAAACSCkmFpIonqebMWSwTJ/xM9t+vWg4+6Az5+U1/lB07dhYc99ijL8lJ&#10;J1wqhx1yjkyelJVXX/2P8/OtW7+Wa66+V6r6T5JO7Uc5Oa46tR8pv7j9UQ/BskF+8+s/y3HHXCT9&#10;+mSkS6fRTr06dRgpne0/u3c9WfYfWi3nnH2bvPvOTKN23rNnt/zxwefkmB9eKL16jKs/r10P9We3&#10;LifLMPu82ex9snHjFud4JcQmTbxWDk2fLWNGXS7PP/dO6DVqaxfIZT+5U9LDz3Su0bljfd3VNTp3&#10;HC29e54iRxx2jtxw/QOydOnnvud5791a+5pXOHU66IDT5corfme3Y7BE+uyzlTJ1ynUydL9T5WD7&#10;+nfd+URofd95+2MZcdJPmvr2Kvs6QbJq4YJlcvFFv5F9B0+r7xun/UY699bX7q+xJ18pb775UUO/&#10;f+Xc51FHnidHHn6uXHPVvbJhw2YkFQAAAAAAAJIKSYWkMpdU69dvlMMOOdtJlt6vzwTp02u8fO//&#10;HSs33vBAs+Mefug5+f73jnd2AuzbK+NIix7dxsoTT/xLTp1+o+zz/ROcpOuN11L/rSSHijZqLC+8&#10;8J4cdOBp9rVOkl49TnFyYOXvKqioGjDZqYc6vxJLl192l1Zk0sqVX0jmlKul3d4nSc/upzjncZ+7&#10;b+8Jzq6F406+Uv7x7Nsy0D5GtUnf3hnp2vlk6dhuhLz80r99BNgeuf22RxwJ1bH9SOczXtdQP1Nt&#10;2MFuT5XfS0UhuYvK91Vl1V+7v32v6lzf/b/HOJLHr2zfvkNGnHSpU3/1GVWPvb57nPz1r//0/czy&#10;5atlYNUUpy1Vf/TpVX8dJcS8yl//8opT/47tRjbry0ZUf3XtPMYRiSrC6tJLfiv/+91jpbfdl717&#10;jrf/+zg5ddoNTmQVkgoAWsyXvFSqxkbyWG/TTeNzWdfnFOkY9fiOzQyPc+azxObbSd6H6xyZKPdh&#10;l2E224PqF6EOkdvT1ZZpzWtVV8BY3MtmS5S+CxifoedyjZ1nbL6lUcfANtPpxyTvt4x9lkni+S/m&#10;M5XwfaY1ji3puyjveQ8bu0W7h7jvbwAkFZIKSZVXap563ZFGg6qayxwVraMElipqaZ6KfOrRbVwz&#10;aTGg3yRHlihBkf/5RtR5f/ubvzrneOih55yoIyWnvI71wuo/2ZFOSipt2LDJt31VLi0VvaTkUdg5&#10;1bVVfRUD+k1sVhclc6ZNvb7g/Or+f3zO7bLPXifWyxuN+qvzKvmk2uDmnz/U7Hy/v6fGua/8aysx&#10;t+/g6c7yP6+iorxUhFr+NXp2HyfHHH2B7NjuvdTu3nueKriOqtOBw05zlivml3t+95RzfiWywvpH&#10;9bu6thonbkHXrcsY+fijeUgqAGgJk8vGSaDfhCIXcTKSiykojCY5Gp/LRWiPskgqXbmUxHmSulYF&#10;Syqt/vQYP2GTcR35pCsJW7SkKuYYqiRJZTCWIr1T476L8o6vLtc9RH1/AyCpkFRIKg9Jdd8fni6Q&#10;O0pCKOGweFH9Dn9qeZhaEqcEh1fkkJ+k2et7xzmRVv/+9yxHUPXrM1FLTrnPo6K8pkzOekbobNu+&#10;XU4efblzb4Oqpmqf16veKgJr1IifFlxDRTipCCbTujdGH6nPKgnUWO6+8wknWsl9rGojFeHlVc79&#10;8S+cyDT3Z9TPGpffucuEzM+cyLf845UMG37g6bIxT/qp3R07th8hA/pONGo/rzbs0nm0vPzyf5BU&#10;AFDpk8v8CUWzCbJrkpLz+GyNz+eycSIq8q4bGA0QMEluNgEyiRLymJiVS1Jlkohq0pRUiVyrgiVV&#10;/hjPabS5uuYcjQiprEZUX0Zz3LV0SVW0MVQpkkr33RDnnRr3XZQ3JtPluoco728AJBWSCknlI6ke&#10;uP9Z5+duSaXkkMqB1CipDj/0HE9J5YU6bu+9TpCxY65wlrap/ElqSZjXsSoySYkUtYzMWabX31t6&#10;KdHz29/8paBtVX6rdvbfeUX/KImiIrfUUj51jf4hEkZdf8yoy5qd/8UX33OWAfrJOBV5pJYlKtR/&#10;+91jD/v6H86Y65zzvfdmOkvm3OdUkVwqH5S7rF+3QYYN/ZGzzM99btV3V11ZuHxP9Z3KEab6Mv94&#10;Vc9pU66zj9jjHKeWSar8UyqyzKvuSmqpunaz21Ad49cOjXTtMkZe+ed/kVQAUOmTy8ClUHkTjqCJ&#10;SjrgvMYTlbzP5gw+kwkSBjr1SWLZYgUuTdKRVD0rWJ4mIm3yhKpO/+fyjteJIsxV2v22sndU2Z8p&#10;k3dD1Hdq3HdR3pgMewcW9R6ivL8BkFRIKiRVESXVoAYRoySLiuw56MDT5cbrH5Dt27ZL7hePFSw5&#10;axIancfIfvtOlymTr5OzzrxVRo+8LG/54NQCWVI1YFKzZOQrlq+2r12fw6p59NVUp64qZ5ZK9H7m&#10;GbfK1CnXO8nDu3Yaoy2pVB6o444tXObYlJ/JPpdKGH76j26W00+7WX5w5HnOPTW2X340WBf72ImZ&#10;nzlySO0+qOqllsy55Z5KyL55c/Pd/v5e87qTvNxPkh1h9407b5fKIea1/FH97LHHXmo67tqf/d6J&#10;VPOKQlN1PmD/H8n0aTfYbXiLHH/sxY6wUvX0i1pTkuqfSCoAqOzJn9ZEO2/CXq0rfeJMur2uF1ds&#10;BUksV6SV4ryoS5e8JtQNbbG0HPKhEpfylUlSZUIm3c3aSUN6Rl4SiqRqOZLK9N0Q550a912UN4Zy&#10;Zb4H4/c3AJIKSYWkKpKkUrJCRefsN2S6XHLxb5zIo8Yd3tTnlORw5y6qlzaj5eyzbpWlS1bl1WaP&#10;s3Stfue8Uwo+o5KRq+TljSX3i0cbBEuhuFH5nZ5/7l0nn1RjWb5stVx80a89l815SapX//kfZwme&#10;l6BSgul3dz/ZTCipXQ7V8kkl2twRTCoCqbvdTv/972zn2AcfeNZZYlco7kbLv/71QbM+Ovus2xxh&#10;5Bu91HmMvPnGh80+o8SS6hd3RNfQfU+VtWu+dI5ZY/+p/r+fR4SWaqOfXnqHrFq1pumcasdHtTRw&#10;yKBpvlFjSCoAaEEiICw3SYEACpuIuCY6JrKp8XOJTtaDpJpbSMQRO+4JtU7UREBdtXPY+OQHy3nd&#10;i2ZiY0klmw/KT/Z4jsEiSKrAJOce/Rb4bIRJLNN+DLtfnz5zL2uN3K8Bnw2LpGlsL6PIH5/jta4V&#10;0K/Nnm3Te9KR22Hvhjjv1LjvIr9k6KW8h2K9vwGQVEiqIkuqJa1WUikRooTIsrwIp8by8ovveUoe&#10;tfRt7MlXyJ49uz3bSyXeVtdy7/6nxNUJx10iu3fvsdlt//fFBTJLJVtXAunNNz7y7Y/TfvRzR+yE&#10;SaorL/9dQds4y/Lsn/0y95jv+dWyRK/7VlFMN934oHPMqlVrnd3/3Hmg1PWuvvqbXf7WfLFehu47&#10;PXCpovrMNXmfWbVyjQwZNNVJDN9MPHUcLRec98um45568jXPaCvVNmecdrPv/b3x+gynjb2WZiKp&#10;AKAVSipnEqgroCJGRDXWSU2oOnsk4M1FuM+akEnw4QGT/TiS6lSTJMEaiYr96p8J+MxrNjORVMHR&#10;IV4SM2jJX9DywSj9GHS/If0bu199hFGgXHPJ1zkBn6vWlGFBn/EcQ0G5kaLck8+4MXo3RH2nJvEu&#10;ahiTXuOnZPdQjPc3AJIKSVV8SbV0qdQN2r/kkupQa0JRJZWKwDlg2Gmy4Uvvnfduv/WRAgni7ADX&#10;9WR5662PA9vsogt/XRA91JjQ/fPP1zqo5X/uiCUlWH58zi8Cz103e5H06TXeEVr+kmqPjBpxmeeS&#10;vEPSZ8lXW7/2Pb9aenfIwWcVtJdafjh+3FVNx6klju7lh316jpejjjxXtm3b7hzzxN9elU4huxaq&#10;eznysB/L119vcz7z17/801M+KXH2ysvvN13/isvvLpBpSgyqfp0/b0lgG551xq1OniokFQC0QEll&#10;KpuM/nU/LK9PRFGjJU88JvbaS4USklRikpMrJFFx/t+5J+pBkSRZ0/xaJknmW5KkcrVHUARStUdb&#10;aB2fUD8GfSZfBuTXIXSM+fWra7ya3It7nFdr3mcmQNT5tbfXEtogQRXpnpJ4N0R9p8Z9F+Xdl85Y&#10;KNo9JPX+BkBSIalKWravXi1zhg6Xur4DSyap/mMNk4OsidK/iJJKCaHzzs353rf6O7doUudQ52oU&#10;Kn7l6affKBAoVQOmODmRPvn4U/n44/kNycenFCQff/rvb4T0yB4nJ5Q7CitfUm3ZvNVJ+O5eCqeW&#10;wf3kkjtC+/ziCwuXFap7P+yQs51lgao8+8xbBW2v7qdHt5Pl/fdnOceccfrNnlFfBRFt9jFvN4g/&#10;R365PqOW5x1mt/vWPLk2IXONI86at8E4OXnMFaH39/jjL3tGmSGpAKCFiKqsQe4draVQHufORahP&#10;WEL2sMldJurkKEFJlUuwHzyXq2l8LqsrqaLWvQVJqrBNALQ2B0jpJY027Uc/SeV7PoPnUCfiyC+3&#10;XFgbhC2fdN9PHHHtXkKrHRWnc09JCewo79QEJFXjOavLeQ9Jvb8BkFRIqpKWnV99JfMO/6HU9RpQ&#10;Ekm1yBosr1kHOknFrSJKKrXs7brsfb73feq0Gx2R1DyaaJyMP+Xq0Db74L91jkRy7yanxM/bb38i&#10;b7/1SYEEatzNb8aMOaHnV4nO3Tmb8iXV55+vk/2GnFqwzE4lML/jt38NPf+vfvl4Qbuqcw0bWi1f&#10;fLHeOWbjps0y/KAzCnJ2qSgo9fmvv/rayf+UX4fGpPDupZDqWmopoUr2rhLEu+utzpnfV/XLJS8p&#10;2HVRScULL/hV6P299ebHnpIQSQUALURSBUU9uP9VvOiSynCCZbKMsMYgCiuSpHJ9LmrkVrVGe2ov&#10;uzToq/zjkuyvSpJUfhFTWY2cRjnD47X7MURSxUpCHbdfA/onMNdawOeyppF6Pktok2qTYkgq43dq&#10;ApIqm6SET/Ieknh/AyCpkFRFLXtsFk2aJrO79i6JpFpqDZLHrUOlpzVNqlwiI2lJdX2ApJo+9Qbp&#10;3nVswZK3Cc4ud8Hlww/nOgnIvSSVEiRvvPGRp6RSOwN+9NG80POrHf+CJJXKGbXvkOmekuruu54I&#10;Pf9vf/NXT0m1/9BqWb16XdNxasmd+zgl2iZPzMpjj75YcI8qsuuoI893EtLnL1dUS/7GjL5c/vbX&#10;fxa0uWoX1e4ffPCNvFMJ5Y875mKnvdzte8lFvwm9v3fe+cQ5p7t/kFQA0IJEVVDOGzUBObRhUuIl&#10;RxJd7qdZ36zJUrog4ZCUpHJN6kwnbroiKWMqCzUnpEZLx1qqpPIbk0EiKCRXVXUS/eh3v6mYOzPG&#10;6Vefd0I6wX7VjnIMWEKWS+A9l7ikivJOjSmUGo/RzX1X0ntI4v0NgKRCUhW9rLz1F1LbvmvRBVWd&#10;zUprkFxrHStdrekFguXOO/5WMkl1ztm3Fy476zlefnjU+bJz587A9nrllfc9l7l16zJGPvxwniNc&#10;unn8vfpMft4lvzJ2zJUF+abyJdXGjZvloANOL1jup5Yg5icp9ytXX3mPs/Sw+XK/CU6uqk2btjaT&#10;Peqe8iOSlPhRUVzqWLckU9dXO+ypHf/cMkpFXR2aPrsgYbq6r5NOvLTZToeqnDz6ioI20JWIf695&#10;3TM5PJIKAFqYqPLcHc41WYmVOD1gsmkkItz1SXpyFENSLbWZEDR5jympjHagM5jk1qSKtASnAiWV&#10;n+gL21nO+fugNo/ajwGSKnLEj0m/auYRSkRSedTNJEl7498/qjHuje8pSUll+k6NKaka7zVXifeQ&#10;1PsbAEmFpCpq2fzfGTKrax+ZM2BIUSXVvIacVCda46SXNa1AUv3u7qdKJqluvOHBgnOr6B8VIVU7&#10;89PA9rrxhgc8PjvJkTbLl6+WZcs+t/97QsGyNyVOgpYgqrJixRfO/bmTrudLqt176pfDufNWqcij&#10;44+52Fku51f27Nkjxx9XGKWkhNDoUZc7f99YduzYIcccfWHBsaqdlCBT9cyPxBq636nOZx579CXp&#10;2H5EQcSU+zOKDu1Gyh13FC5R/PE5txckbm9sk+XLVge24WU/vdPZLRBJBQCtWGBlTaJPPCY3lSKp&#10;MsWSVLqT95iSKvFIqry+LUoy4wqUVM3Om/JJ1u03joOOr6RIKt1+DYiW8XpmE5NUGsLKL7l72nV/&#10;Xv0Q6Z6SFjym79QYkipjKNRLeg9IKkBSIalaRFFSY8HYjMzu0quoUVTLrEHyV+sQR1BVuQSCkj5/&#10;eviFkkmqv9e84ZlcW+U9Oj8g4bpaajd03+kFUUxK5Bz9g/OdiCAVifWDI851lrm5l9TtN3i6rFy5&#10;xvf8P7/pj9LJIwqo+e5+9TsMdvYQMWpJ3FNPvhZ43+5leo3tf/VV9xQc/4vbH5EOITv4NV63sd2W&#10;Lf3c7t/JBaLNTb3YmyALFiwruO4999Q4AqtwF8DRctlP7/K9v08/Xdqws+JEJBUAtBoBpTOh0UhO&#10;bCwZIuT0yUX8XKVJqrLkpHJN5tNFGl9hMsNPghRFUrkFq86S1PzxFvS8lCMnlc/yRa1+1VkCWwpJ&#10;5XM/+W3jFXnmly8s8j0lJXiivlNjXK8mlfDupVHuIer7GwBJhaSqmLLxzbektmMPmdN/cFEk1Xxr&#10;iCyyGWOd7OSj8pIcL734XskklUo+PmTQ1IIlayriRy3Lu8sjt5OKchp78hVOviiviKDstX9oOvby&#10;y+4qqLv6jPrs2JOvdM7lLmpXul49xhVEYHlJqqefftNJOO4+Ti3bU0vr1FI9d3nrrY+cv3O3ldP+&#10;HUfL669/WPCZurpF0rvX+GY5prxQUWLPP/9O0+dUzi93Xi03aknglElZz/6ZO/czR/K5r6v6Ry1B&#10;/PWv/+xEbeWX2bMXyjFHX+AkwHf3D5IKAFqQpAqLJMlqJM9NRxVCpp+LIc20E/aWWlIFtbPPpD/2&#10;7n6pkN3ZiiCp/JbT+dWvmJKq8Zr3GObmec1mpubkviy7+5n0q2YkXk1Sy/00pWpGR1L5vYPi3FOC&#10;gifSOzXK9fLuN2p+vnTCvxcivb8BkFRIqoopy6+/SWr36pi4oJpr87k1UG60jinIRfXN8rGMzJmz&#10;uGSSSpWfXHqHdGw3skBoKEmkREhm/DXy61/9We69p0auuvIeJw+U2jVO7WLnrpNaJjg3r/7vvjtT&#10;unQeXbDDnPqsOoc6lzrnvfc8Jb/KPS6TJlzr/Nwtzfwk1ZbNX8mhh5xdsBRPnV/JHRWhpCKb1BLK&#10;u+58wskTpdpI/Z27/koWjTjxJ765uE4Ze5UjfvxkkxJjBx90RrN8Vo899pKnRHPv6vf4oy/69s+p&#10;02/0XLanxotaCnji8ZfKtT/7g9xy88Ny1hm32n83WXo6gmqq5/WQVADQQiRV/qTOvVtZNhW8nbjn&#10;jnlhnzOoTy5gguOua6TPVZCkyq+/uz19t6xPBe/ClfXKv5Mq0k5+GvelVb8SSCrTHda0k+In0I/u&#10;z3g+nymPnSRN+9XgeUoycbrvu8FPsAVdyy1L4txTgoIn8js1gqTKmIrmYt5Dku9hACQVkqosZffu&#10;XfLZ+RfLzO93lLo+VTKnar/YS/xUDqrV1kD5nXWk9LKmygCrUCD06ZWRI484V77+eltJJdWiRcud&#10;ZWFKsnhJDSVm1PU7tR/pLDPzyqmkhEi7vU9yZEl+UbmdJmaucSLECj9TvxOeOqc6t8rH5bUbXZCk&#10;ciKvHnvZvvaJBceq8yvRpiLClAhS11CJ3L0itJTwUdf/16sf+LbTgw8867n0Lr+t3UvwPl+11ona&#10;8pNuztLHIdPkiy/W+15X7aKoxJ3fskGVk0tFcKk+UlFbjWPDr55IKgBoQaIqLMmwTt6p0ATICdbH&#10;71/pwz6X6O5XEeuuk4za79iw5N5en7nHY1lO1qB+XnnIokbHeXGFaU6qqPUIGLc6QqcmbPzF6ceQ&#10;+w06X34OK+N+TQXv4KY4zyv6KYakCntneEmRIElVIEWi3lNSgifOOzWCpMqmzHP6FfUeor6/AZBU&#10;SKqKKSpt9qrf3CmzBwyW2nZdpa63FUlOqeV9K6yBzp9Z61gnD1V/yzvCpZMjOe4sqMt9f3jaU1Kp&#10;iJlFi1Y4x2zevNXZNc5LUmVd4sirPPKnFxzR4yVwwlCCSomm44690KmHu9TWLnAirLyW1/nnaZqs&#10;tdyvsZx1xi3Sfu+TfKOHwtjn+ydqJXMfGJBjSom4N16fUfC5M06/2XMXxMbcUueec3to/6icWPt8&#10;/4RI91ZQT7suL2vsroikAoAKEVVek0ddqZNNxdw1y0CA6UQf1ESdFJZTUsWtv8fnqn1yx5RUUvm0&#10;S+BuecWUVB5toDOmMhEEQ43BxD5sl0Gv5yEowsWkX73GbH7UVlZ3CV6YpPJpz7DnIexaGY9oQeN7&#10;SvrdEOedqnO9vL+ruHuI8/4GQFIhqSqmfLVwkSzP3iCzDzpUFvTqLyuqBslia7ATGTXXGuKxc98Q&#10;WWCz1BrkyKnZ9s/ut46Q46xx0sWaLpaPOGjMAfXv92oL6vDoIy9K+31OKthFbvDAKfL552udY3bs&#10;2Ck/OPK8gmVv6nNKcOiU22552BFVXpFSQagIpEPSZzZFdXmVJ598zREyKuon7Nzq3tRyvGFDf1QQ&#10;VeUnqTZt2iLjTr7SqX9QJJZX0nIlf9QueirZe1g556zbnKgs9z2o+1JRcNu2bS/4zNN/f8Pph8I+&#10;r2+7N9/4MFya7tntyCwl03TvT0VfqfHgFndKpnnl6kJSAQBAC5aZWSIhAAAASYWkajNl0xdr5SeH&#10;TpZbex4iL1jD5UNrqBMd9Zk1yBFSCiWvVN6p96xh8rh1qFxmHS9HWuOlmzXNiaDyj0Sqj6iZOvk6&#10;z2sv+WylWP0nOku5lKBQYmWv7x3v5FdSy+kay403PCDf/b/HOEv31HFq6Zxa2vXRR/O07/P++55x&#10;JJUSMe6d+9xSTS0DVPIlM/5qWb58dei5X3jhXTlw2GlOxJP6rJJRKmKqqiFqSkVaqev27D5WHnro&#10;OTnv3JwjWppLqnGOjPIqasnjhef/0ok66+qzrC8/Ek3JGpVz6/rr7nd2dtQps2ctlN49xzl94dR9&#10;wGSnnf73u8fJnx5+3vMzavnmccdeZLfVCKdO6jPq3lUfnnP2bdp9s2vnTrny8rudNlL5s/xklVo2&#10;qmTdT39yp0yaeK2zDFPdrzpefVbtuOgV8YakAgCAFiypalLsygUAAEgqJFVbKn/82+vy/+09SvoP&#10;mCJpa4KMsMbKVGuUnGmNcJhsjZbjrXGyvzXJ2blPJUfvEyCn8hNuq8ihutmLfK/9ysvvyyEHn+lE&#10;7CiZUz39Rlmz5stmx2zd+rWTBF1JKhVBo3JUPf30G8b3qXaUu+Ti38jQfU+VLp0a8jl1GNWUl0rR&#10;q+cpTsLuRx55UfbIHu1zr12zQe747V9l9KjLnPMrwVO/e90kZ7nihRf8qkmqjR55mRM55U5uPm3K&#10;DYHXeOnFf8vECT9z2kHVOb/+jf9tDZjktGGUiKJXXnnfET2qH1Q7Dx44VX5+0x9FAtphnt2mI0/6&#10;iXO/9dFNU+SC83JOBJhpeeH5d532U2OhY0Mur8Z7U8s7D9j/R3J3w66MKtfVqdNvcBLIqx0Tjz7q&#10;fPnow7lleX54vwIAQJEEVeMSKpbsAAAAkgpJ1bbK2WffJvvsPUL6V02T3tY06WFNl+4N9LDqf6Zy&#10;TlVpLjdTETUd2o2Qvzz+cui1v/rqa6mduUAWfLos8LglS1bK7FmLPJeemZQvVq93hMw9v3tKbrrx&#10;Qbnu2vvk9tsekUcfeUk+/ni+swQtTvn883Uyp26xzPxkvixcsMyJhGosn3zyqZPHSkUrNVuq1nG0&#10;XHLxb7XO/+mnS+Wpp16TX//qL060lOI3v/6Ls/xu8eIVseq+Y+dOR+bNtOv5xRfrND+1Rz6dv1Q+&#10;+fhTWblyTeyx+PFH8+ShPz4nN//8IcnafaN2R3z+uXdk/fqNBccuXrRCZs1a6LtzIZIKAABasKTK&#10;miaaBgAAQFIhqVpF2bR5q4wbe6WzhCpO8mqVJ0hFwqglZw/c/0yrbrO1a750kr8//PDzTTm0gsq2&#10;r7fL2JOvdKKm3O2mdtdT56K0vML7FQAAAAAAkFSApEq4qHw+Kh+UysekRJOpoFLRUyo/0UEHnCYv&#10;v/TvVt1Wc+YsluEHnu4k/FYRY0P3O9XZRU/t+OcV1fPhjDmOBFTLDN0JvxvzVs2fv4RBiKQCAAAA&#10;AABAUiGpKI3lsUdfksPSZ0vHdiOcRN0qt1RjMu38BOPqZyoXUfcuJzuiZnDVFLn2mt87+YJac1FJ&#10;3U+rvslJlN64G55qB5U/Sf2pkomfdeatctUVv3NyaamE6EpCqQgq9+556v9VzqWz7eMpSCoAAAAA&#10;AAAkFZKK4ioqqurPj7/iyJiDDzqzXkZ1PVm6dhrjoP5biZeDDjhdpkzKyu/vrZFlSz9vE22jJNWI&#10;k37iuWxPRUWpBOJK7qmdDdWyR7Vzn9eOfEpQqWPV36ncVRQkFQAAAAAAAJIKSUUJKBs3bHZ26Hvz&#10;jQ/lhRfec3jzjY9k9qyFsn79pjbZJn9+7CXZe6/jm0WXmebuUvKqR7exrX5pJJIKAAAAAAAASQVI&#10;KkrRyh658vK7ZZ+9TjDO36Wi0hpzd73++gyasoUX3q8AAAAAAICkAiQVpezlkT+9IEcefq506Tza&#10;yS3VrcvJzhI+lUReLeNTKCmloqY6dxwlnTqMlKH7nirXXXtfq8/d1VYK71cAAAAAAEBSAZKKUhFl&#10;565dMuODOfKH3/9dLr7w1zJ2zBVyxGHnyIHDTnM4+gfny/Rp18uttzwsr776X9mwYTON1ooK71cA&#10;AAAAAEBSAZKKQqGUvfB+BQAAAAAAJBUgqSgUStkL71cAAAAAAEBSAZKKQqGUvfB+BQAAAAAAJBUg&#10;qSgUStkL71cAAAAAAEBSAZKKQqGUvfB+BQAAAAAAJBUgqSgUStkL71cAAAAAAEBSAZKKQqGUvfB+&#10;BQAAAAAAJBUgqSgUStkL71cAAAAAAEBSAZKKQqGUvfB+BQAAAAAAJBUgqSgUStkL71cAAAAAAEBS&#10;AZKKQqGUvfB+BQAAAAAAJBUgqSgUStkL71cAAAAAAEBSAZKKQqGUvfB+BQAAAAAAJBUgqSgUStkL&#10;71cAAAAAAEBSAQAAAAAAAAAAlAgaAQAAAAAAAAAAyg6NAAAAAAAAAAAAZYdGAAAAAAAAAACAskMj&#10;AAAAAAAAAABA2aERAAAAAAAAAACg7NAIAAAAAAAAAABQdmgEAAAAAAAAAAAoOzQCAAAAAAAAAACU&#10;HRoBAAAAAAAAAADKDo0AAAAAAAAAAABlh0YAAAAAAAAAAICyE/8EqdQwm+02okEu0cqnUhmPa6TL&#10;dW67fMdmhmZbuFli8+0WN4AK73m9TbcSXr9oY6CY92v43CTepnapiTr+wtq81H3S6l7KhX3zjM23&#10;aBsAAAAAAGj186EEJlQmk+2yi6RinruNSqps3j1Ul+H6pZZUidxvxOcml+B9IKkq95lCUgEAAAAA&#10;QNucDyUwoYoy2U5k0oqkKvtkOr/v02WqQ8mESJL3W87nxkeEIKkq57lCUgEAAAAAQNucDyU8cW81&#10;UgZJpdVGXdvS5DnJ+43x3OQSun7RJBUk3jdIKgAAAAAAaBvzoSJNtptNqlxLpFrExNZvIh5HVNhl&#10;L5stLa0toCjjS+e5qfEYJ4kICyRVRY8NJBUAAAAAALTN+VApJtsBE+5cwDlCk0jrTpY1zp/WnIhH&#10;njBGEVQR653VbONmUsJ0YhwgHnMak+6cxn2mQ67n1M9EmPiMQd979Ti+2mdsGEfBaUoqr2OarhXU&#10;Zz5RfbkQSdXZY4xWm0qqhPqkoE1jvCeM+9Gn/bzqlI347vMdN379GvYMAwAAAAAAIKn0JVXGTw4U&#10;S1IZLr9zC4LEJJWpoIpZ7wJJFXAvapL7vYBrefWjbl8FSQudSLtcRGHkJbgymm1ZHXbNADlnJAwq&#10;UFLFfTaMJJVBn+SKIal0+jHi+6U6zj0G9OuU1rThAgAAAAAAQLklle+Eu4iSKhs1KbXPuXMR2idK&#10;BFWcers/+2jA9U3PHbWf3G2Q/3d+Qi5fFgR9PpNgnd2SwS0LHgg5V3VSz01Au+QfUypJpSNf0jH/&#10;PvTaCUoqrX7UaEN3fcLGZdRxZyRXAQAAAAAAkFQxJJWB3GmaBIZNhn0mmPmTeK/z53Qn2kUUVHHr&#10;bSq4TCJZagJEQJh0qYkgHtI+fZF/XtMxoL2kK4IsyMV8buL2R1xJlQsYYyYRRqZ9ot1nEd8TNTHa&#10;OGvQDo2RobHusZjjDgAAAAAAAEllKKkC5I7OkqG0Rp0zQZO9VAKJ3lNFSJIeVu+AulfrtGtQ9JjP&#10;Z93L47IGEiusrYOO0RUiXmOuOqRNgyJwwuSa9lLQiJIqTL7EzUn1bc2+jCOpTPokcCmbwXsicj/6&#10;XCMdQbxq32Mxxx0AAAAAAACS6rrgnFRRJp4mksogMiGXCs4HldZsk0QElUm9A+RCWOSQlthI6SU3&#10;N4mg8cqHdY/GMW6ZYipEtJc4BomcsLYskqQKky9xJJV23qkiSKp0hPeOyXsiVj+mvHNaua+ff85Y&#10;91jMcQcAAAAAAICkuk47Obb2xFNzsuwXpVPtN4lv+PktKe9ExTpRWn730CwKJuQcxvWudEnlUTfV&#10;HhNc50x71P9SrwisMkmqsLYqlqTS3X3QZFloi5VUEd4TsfrRo87q74f7jcsiSKrExh0AAAAAAECb&#10;l1QBy9Sqo048NSbDvst0NCfxxksJExJUcetdSkmlvdxPQ8zoJtE3id6qWFmQxLKtVHCOsEzKLJ9V&#10;JS33azym4LmJ+J6IK6ncx6h6PZYyS9Zvco9IKgAAAAAAQFIlKKl0CNq9TVcKRZ4MpwISR8eQVDUR&#10;2kFckURx610sSeX1d9qJ0wPOoZt02mQZabESp1e6pIqTdD0s/5hWsvqIfRK226Pz9zHeE7H7MRW8&#10;W59b8EW+RyQVAAAAAAAgqcojqXSW5YVtEZ/0Uq9KlVRlz0kVoU09o8c0o+pCj9HtpwjtmU5SbhRZ&#10;UmVTyUqq0GcurqTSED5RNjQIe08kIamC8szlDMZ5MXZtRFIBAAAAAACSKoYMSsecbIdKKo2JuJI3&#10;t0aNFimWpEqg3kWTVAb97bu80Wey714WGHqMiUw0EAbVIf1ZaZIqSJyoc91oIEI+COhX7XxVReiT&#10;oLFdMkkVcP2gsW58j0gqAAAAAABAUpVOUlX7nKMokirg3Dmfz2vn3SmmpIpZ76JKKo0+q9YYMzUa&#10;kSs1muJAd4dHo2WELUFSBdSj2qePgiRVzkd6RYle0352Ap4Zr1xN5ZZUkfrM5B6RVAAAAAAAgKQC&#10;AIDgl6VGQnQAAAAAAACIMe+iEQAANF6WAbspAgAAAAAAQALzLhoBAMDj5Ri+lDlHOwEAAAAAACQ4&#10;D6MRAAA8Xo7Bkqop1xsAAAAAAAAkNA+jEQAAPF6O/rsnkqgcAAAAAACgGPMwGgEAAAAAAAAAAMoN&#10;jQAAAAAAAAAAAGWHRgAAAAAAAAAAgLJDIwAAAAAAAAAAQNmhEQAAAAAAAAAAoOzQCAAAAAAAAAAA&#10;UHZoBAAAAAAAAAAAKDulvVgqtZfNFpslNt+OcZ6sjdg8Y/OtkGtJ2PXsUtNwXHXAMZmGY9bbdCvG&#10;fZW4L3zvJ2afVFfAvTX2Ry7kuGE22xvqLab1171O3hjzHR/FqrPrOfAikTEbpS196ladQL8b3Wsp&#10;x4Hr2cuV6xnWqUPeMYo0vzABAAAAAKDo8/kyyYO4kioTNsF2TbB8J1muia3fMd+xmeF3TEuTVGH3&#10;E/GclSSpajQm4Nm44kbnOroSo1h19hEwiUqqItTLVz6H1MP4Xks5DjzeTblyPcNhdSjGOwIAAAAA&#10;ACB0rlJieZCUpNIRS42Tz3tDJmONE1sd4VVdzPsqYT9kkhZKlSKp8oRBUJ9nvI5xTcwDRYnOdTzG&#10;WHWp65xU1I7GWNKul+v5zXm0U6RxZHqvruulw+oXdxwk2Sdxn2ENSZWpFOkMAAAAAABth1ILhKQk&#10;Vf4EuDrg79UymAlBEipPruTKfV8teiCVWVL5RNHkQsZO2N+no17Ho228lokWvc46S1kTeg6165Un&#10;QLykWqg0DqiP0b0GHR9WjyjjwOP+c2V8XsteBwAAAAAAgIK5SgKTnaCJXjMBlKTMCZJLeRNINQn+&#10;nzxh1c2w/vmTbAmYWPvel89kNu3zeQlAV3L43UvjfaY9lkJ6Rg0F1Csd0B/VPnWMVX/NseCMh6AJ&#10;eN49+ebx8fu8yXU82t4dTVT0OrtkbbciiI6o9dJ95tIGdUn0XkOe6UjjQKNNcgb3qb080mNJY9pd&#10;h6jvIAAAAAAAACTVdcGRDm5hEiBQfCfZHiLHV9T43VdIvpvqOJLKtczIi5xPP72jk39HI79PLkxS&#10;+S2nilJ/DUnV1D6awkdneaeXWNK6jsf1cqWuc97n1M+Gu/oziWfQuF46MilKVF7S9+oS3d+K2ndh&#10;kspwaaH2O0njObsXSQUAAAAAAEiq5CRVkGCqyZ+0BUgHz4moS674yZ78SWrBffnl19FJ+p53rOey&#10;xlTwToMZDamV85n4poOu67ov9/ndYtA3b1iU+huOjaSiksJ2hdSRVI3tlS51nTVEY6yk2FHqpSm2&#10;jJfgJnmvQXI16jjQkE1pgzqFvpP8nu2gd4HJOwgAAAAAAABJpXFtH2HkOZn2mwyHTZJTrt28fK4Z&#10;tByxRnNiWhMyKdVeLpX3Ga/IkBofwaTdT/mSSiNnWOLLvQyET+ikO69+SUiqrI5wK0adXZJCexmm&#10;QTsb18sw+ioXoc8j36tL3mi3S0xJpbuDoNE7Keg5C8slpvMOAgAAAAAAKAYtXVJlAiKDcmFiyOdn&#10;oZLEYwlTs/tKWLQE5psJmGT73WtOo5/y6286ia5ORUzWHVT/uOPCQGjU6AoEjes0tmNoHxajzhpi&#10;I5uKGSFjWq8iSqpY9+qT60mrbUzqayKIEnon+eXiC41Wi/IOAgAAAAAAiOV5EhBF5ZRUBXmp/KKU&#10;dOuiuYTJLaX8/j9SlIpO5IdmDpl0lH5y/UxrWZLP8dUB92hU/yQllYdAcTNGZ5xqiCXPfFTlrLPP&#10;OIslIUzqVSxJlfS9miz5S+kn0HcvSdSVVLHfSRHGbuxIOwAAAAAAgLYmqZolYQ5KyuwWWgH5qHQm&#10;0bqSKkrCZt9cTgGT3fydxsKW+2lJKtdE1iRxuuKBoAlulPonLal87i9wbESY6GeSzmsUt85Bz0TM&#10;Z1GrXlFyUoWMw3Sx7lU3kshQUq2yuTqipDJ5JwXer2YOtFg5ywAAAAAAANqUpHJdI50K3pHLLbSy&#10;KcMd/yJIKqMoBM0cP4HLhZKUVBrCqjqgr/3EV6T6F0NSJSiMgpaY6S6XLEmdfcRN0ZZzueuVirC7&#10;X8KSKorES0RSxTi+ZJFUKRKlAwAAAABAGWkNkip/O/ewvDP5QqvGJ+KqbDmpdJIUa+Sa8YyCiCup&#10;fI5vmrynNHf3i1r/Ygsb3TGtex2TfFTFqLOmDEp8WZ1OW6YCNg6I8uxEuVfN57xSJFXJclKlSJQO&#10;AAAAAABlJIlJqHbETJEkVeM51eTsWc2J3KN5n/mWqbRJxd/dzysHVEYzWXfY5DPjE+lkIhPDlgoV&#10;TN69BKHXcqmo9TccExnN/ksH3FvcHfka77O6XHUOk20pzV0mr9OTUCb18l1GF3UJYpR7DRMyuvK2&#10;2JIqyjspqE38ohl130EAAAAAAADFIglJlHEvvUkV7pRVTEnlvpZO3hbRTBocFGnQNPH2kVT556j2&#10;OXc6ghjxXS7nkbw8qqTKv4Y7Z5ffBNdLUhUsHYpa/4hjMixXlFue+Pa76XVM8lEVq85Byb9TCe3c&#10;FrFe+c9hzuczpjtDGt+r5mdiycoEJZXROynkHVTj8W4mUToAAAAAALQKSeW3dft6d4LgEJkTeXLk&#10;khthUQ81OvlsQvLg+C1hc+8UmE1pJB5PBe+OJh4TyqC6qYn4jbpRFV6SymOC64XfvVb7TK7z+9y4&#10;/glLKr8xKybiJkRS1URM0p1onUPGYEH9TJ/HGPXKxG3/uPdq+pwXQVLpkI5T14A2udf1TjF6BwEA&#10;AAAAAFSkpPKZqDbmZsqUSFJpR2DkTdpCBYLPBNxriZJvhJiP7EkHiDOtCWLQeX2W2UXZ3c9PQASd&#10;ozpADEauf5KSKmQCn457HdN8VMWus0cEoU4UoWnS/6TqVR3zXaR9ryGfSbzv4koqk3dSyPXSHu9m&#10;JBUAAAAAALQOSQUAreilUC9tlrLsCwAAAAAAAEo6H6URAKDZS6E+Kork2QAAAAAAAFDa+SiNAABN&#10;L4T65WSvEEUFAAAAAAAAJZ+T0ggAAAAAAAAAAFBuaAQAAAAAAAAAACg7NAIAAAAAAAAAAJQdGgEA&#10;AAAAAAAAAMoOjQAAAAAAAAAAAGWHRgAAAAAAAAAAgLJDIwAAAAAAAAAAQNlJ5iSpVNYmF/Mce9ls&#10;sVli822Dz9W4P9NQH8kjV1GNXl/nZ2y+FXLcMJvtQcfmHZN/v55tmHdsOka9xUVao/75x1d7HPcd&#10;mxke5/bCaHx4jK+cZpsH1lnzmtp9E+czAAAAAAAAAK2B+CdIpTJJiKAokspLPOTVJ7ZkKEqDf1O/&#10;dMhx+eLGU1L5SKMwIVQTQQQ2trPfdXIen8nqiqYSSaqasHFqUmeD65n2jdFnAAAAAAAAAFoL8U9Q&#10;XknVGHVS7SEaKip6ynWPOY1j84VJgaRyybhq1981yo71Nt2i1qHh+HyBVO1Tx2bXcUUDpT2ubdQ/&#10;eecruB/Nz9eERdUlWecofRO1PwEAAAAAAABaC/FPUF5JlfWY7GcrNerEq74+x7mXfHlJqpqg+wyK&#10;HNKth6t//aK5CqRgUN3y7k2rn4MkmcZnvZbO5ULaK4k6G/dNnP4EAAAAAAAAaA1E/6D/Eq2cxnEF&#10;k/2Ikqopt5PPMj+v+niJC6/oFd/onby6ake25H0mMBeVq70u9cpJlXeM7/WD5GHeveUM+jidyIAz&#10;7Oc8CRaaw8vnc04bxJGpJnWO0jdx+xMAAAAAAACgNRBHNoRKqgAhJAHLqnTlRbNlazqSSiPnj1to&#10;1XgJkrCoF5/6akV45UfM6CRODzhPkKQKlSJR+kSzXtr35Fpqlza8TrNosZiSKnI/mPZNkp8BAAAA&#10;AAAAaEkkIR0yPoLHN5dPnrBpkh8RJJXnTnV+Miivnl6RURmfPEEFkiTvWJOIL10p1GxpXVQ5ohMB&#10;pSPN3Nf3EIFGOZL88j4FHJ9YfrGokse0zkn0TRKfAQAAAAAAAGhpxD+Bv6TKhuQAaiZJIi4D8xJO&#10;2ZDk09UmEsAljtpHiezRuTevJYQxJFXoEjkdaeO6/rNRd51zRbDp5sKKHEUV9X7j1jmpvkniMwAA&#10;AAAAAAAtjSQm3RmPZXU6OXbcUTpR8v54JRQ3SpzusQQwrXFMLmIbBUmjAokWRVIFRYz5tH+QOMuE&#10;LIcMvVbAstDquG0Wd5xqjC+jOifVN3E/AwAAAAAAANASiX+CYEklGjiSxFBSNctH5fq7bEDEVH50&#10;TmierLzP5S/5Ms7PFCZI/CJlTCWVidDQjO7KhAka0yV5OsvnipSwPYmcVJHrg6ACAAAAAAAACJkH&#10;F2PyrymD4kiqTIBQyobs1leQLD1Mirj+PkoS86zGTnteSxdNkoxnIy6n04l2046IMxwznp/RifJK&#10;YpxG/Hyc/jcRVFkEFQAAAAAAALQlijL51xEgHucxkVRZv+O8JJVLMgXtdhcmviIt+wqRVFlNmecZ&#10;xeWqu0kydxNJFRRtZSyUwsRWMXayS0BSRZFxxn0TtT8BAAAAAAAAWjpFmfxH3MFMS1IF5aNq+Hsv&#10;SRUoZIKSdLs+OyFKhE+QIIkjqeJEeGku94uSW0xnZ8EwSVWTRA4ogz6IXeeQcxbtMwAAAAAAAACt&#10;haJN/sN2JHMvnzKQVI3HheVIMpFUvrmX3MLENAdTw2ei7tLn+7kEliBqRUDl3X/OoL11PxMkjBJd&#10;5qaRFyxynQPuAUEFAAAAAAAAoDt3T3Dy7076nR+d5P67jDtRuYGkyoREvBgt9wtaypd3raY6BUVd&#10;BdRZeymj63NBkiobR2joLn9z5fKq9jlHM6EUlGg8LBl41LaKe79x6hwwBk2WBmYRVAAAAAAAANCW&#10;SWLy705I3jTJdskoL7zyWOULoYLE3Q0RL0FL1LIhQsULVecb8+sUtATMS16FtFGk6CA/SWWYmF57&#10;WWRAPcL6MZ3EZ4LuOYFxGirlotbZdQ7jvkmiPwEAAAAAAABaOkkJgKzfJNole8QvIkVHUoXlo3LV&#10;pTpAgIhHJJd7+aFvZIvrnqo12yhjmmcpQFJlUvp5rILqb5LY3qsfdZdmakuWOLvoabZ/WOSYcZ19&#10;rmMiqWL1JwAAAAAAAEBrgEYoVUN/Iz/KLhny5FeOvgEAAAAAAACASoBGKGVjfxOdlS5zPWqSTkwO&#10;AAAAAAAAABAHGqGUjV0B0VR5dSCKCgAAAAAAAAAqBhqh1A0esjthCa5fk/TOeQAAAAAAAAAAcaER&#10;ytHo9aKo5NFUebmo0vQDAAAAAAAAAFQSNAIAAAAAAAAAAJQdGgEAAAAAAAAAAMoOjQAAAAAAAAAA&#10;AGWHRgAAAAAAAAAAgLJDIwAAAAAAAAAAQNmhEQAAAAAAAAAAoOwU78SpPTWplIhNtf5nJJtK7c7p&#10;/rzsjefc454ldv2+rfPz8tdXtWNhnyTRvvY59rLveUux7rvY52+4Rqa+faK3hV8bxz22hGMktJ3j&#10;ju9KvO9KfJ/kvUPT5WrXBPq66OOp0t+7lTnWyvcMtqbnP8Iz6vk8tLV3YpTvh6X4LliK7xkAAACg&#10;8Tu5Ur6E+AmCJMRBcb/MFNTX8+eVOjFJqn2RVOaTjZYoqZIY30gqvfdJuSVVQn1d9PFU6e/dCh1v&#10;SKpkv+cgqYr4/bBU3wWRVAAAABXyXaFSvoS0QEk1zL7H7R5RSZ4/r+DJCpIqwbZo6ZMNDanQosZ3&#10;C2r3gnY1nQCX6h1XieOJcQnleUaSkVRtuN2QVAAAAFD4O7lSvoS0QEmVte9xvf1nN52fV/DkGEmV&#10;YFu0AUnVosZ3C2r3gnatAEkVu69LNZ4Yl1CeZwRJVYrvh6X6Lkj/AAAAVMh3hVJ8Ccn7V26pZ88z&#10;9p/favhS8B37/2d883eN7L7H5+c595fDwvN7f/Gp/wKye0vhOQu/YH5zTu+JT0P+k6b7CPr5N198&#10;gq8bcFwe39THtA3yBUpAu+e826GgLtW6X+68r2X2JTDC+Qv6xqctJK8NC74Em/eJb96vgvEUJLSS&#10;aLOIYyREKjQf3xGfw4Blp87YzPg9J9H6uqmOTW0Yoe09nvXG4/xkdeHn/GW813ujWdtmgp6/4LFn&#10;3keadUp8PIW8d9I6dTV9Zk3fdaZt4fWu8XkuSjbuknz3BI9Tz/oHXdtux93afZDkuy9MnnxTb+8l&#10;uZrPqPFyP51nIcqYN+23ZH+f630/DPmOmEv6WURSAQAAtBlJtfsB7y/+TROKuJLqUu/ze8kWzy+/&#10;IXLGcyKgnY8qYOIj8YWIcRsYSarmk3vduhd8+Q65/9i5PDLBdfQSkH73tfveYkgqVxukw6VCMm0W&#10;cYwEycCgvEla5w+XVO73RTOhbdTX/mNc9dfux3za3vQaIWIofDLq/z5peofeq/nOCpNUJn0UUqfi&#10;jCefiaTmxL9JwMSZsGv9ftBrC/We9Tqv5++Uko67JN89edd8x6ettYRMlD5I8t0XT1JpP6NGkkr3&#10;WYg35vX6Ldnf53rfDyNIqljPIpIKAACgzUiqgi8cfhN2o+V+AefPuL8w1X/J2T3D/0u5kle7tZeK&#10;5N1DOujnri9XoZE1AdfzPI9JG2jIAZ92D5pQNZMzBV/umn9x9puI6n0Z9Dl/3ljyGx8FX0J92ia/&#10;LcMnQ/59UjAZzJ88hE40k2yziGMkSCoUjHvT84ePQ9/oiyh9nfUfp54TvRjjyU9sNru2ZwSM//sk&#10;/vMdo4+SqpPheGr2+8FjfOidx/CZNXrXhb0z/KI1ml/f7x8ySjPuknz3BLRDlN9DAX2wy2g5Z7Rx&#10;HzmSKtbzoPGPG1rPgu6Yj9hvCf4+N/t+GPRdJeFnEUkFAADQNiSV35I4U1ni++Xda9KSdUVrNSzz&#10;253IF4+UZj6qpL7w5P2rY+Q2MJdUgV/W87/4pgMkUjZI+qTMdsKLcP7CdvO7L78vreZ94hutprU8&#10;K8k2izhGgqRCQN4kvfOHj0O/5bVmfe01RjUmfxHGU1N7eUy0miIU0uET1CAJErRkKvj5jtdHgXUq&#10;0njy7wO//D8pzXxU4e9RvXddWP/4jS/XOPfot9KNuyTfPRF+12cD/sHFpw92z4geRWoy7qNKKu1n&#10;1ERSGT8LumM+Xr8l8fvc7Nr6kir2s4ikAgAAaBuSKmi5j9e/3hlHUvks//hGSjX/krs7pjBq+ldp&#10;n7wJfmHq0b70eH2R0m8DrYmJUTJSj5B5z4lQKiBvSuEXyOCcQsHnD8zxkimUlc45IokQvT7Jl1TB&#10;yWE9oq4SbbOIY8RvEuUz7s3OryGpAnLwGPV1YDu56x3lGn59Vn+c8/8T8nec+6ZOzd57nu2a1PMd&#10;8TxJ1kl7POn0ge772OSZNX3XaUymfd8zHuO0XOMusXdPhN/1EWRGrKXOBu+myJFUcZ+HrOn7KM53&#10;B9N+S/73udmY0ZdU0Z9FJBUAAECbklS6X/YiS6q098RFSandXssbIuf3af4lJjwfVdzrprSStwe1&#10;gdYSj0x4XprwXCkhEikErWUL7vMHCqeQz/jtNBYq7ML7xLO/DSVVMm0WcYz4TaLCchRpnT+ipIrS&#10;1xmTf/WPcg2Pc6W/aRPnmM6uXEna+aiSer7jjYFE6qQ9nnT6QPd9bPLMmr7rEpZU5Rp3ib17Ivyu&#10;z/q3226jPkjy3RdTUsV9HozfR3G+O5jea/K/z83aGUkFAACApGqVkqr5uaInZc07R1rn51GvG5TL&#10;qBSSKuWbIHV3Tme5n+akLwlJFbDrVMFnGr+4R5JUen2SL6kak8KGCq1qg4lyuSRVJmSinpCkCpKl&#10;Rn0dVVJpX8OjbapdkT3/kx/l0yAR/N5J6QqSVEnWSXs8RZkgBtXV4Jk1eteFtUVESVXqcZfYuycJ&#10;SZXy3diksQ92u3/fZML/4aRVSKoIO7qGj/kIkirh3+dFk1SRn0UkFQAAAJKqLJJKQxzp5EbKBuRX&#10;0ZEtodcNy2VUbEkVlp/JTFJF+5dgA0lVkkgq/T4p+HKfDV/WkMy/nhdZUmVDkiaXQlJFiKTyW+qS&#10;aCRVfn6g9s2jWJqiW77X0BZa7VpmSZVknbTHU8RIqoC6hj+zUd51RZJUZRh3ybx74koq13L8nP/v&#10;8zYpqQyTxev9noouqZL6fY6kAgAAgNYtqbzO37hjn+7OcVmdfCUm+aj0J1hByVvDciOFtUHzqCED&#10;SRWWu6ngX2qj5IyKKalKmpNKv0+i7+6XdJtFHCNJ5ijyjFyLIKkqNieVq33UfR7q2uGz8V4vNclH&#10;ldTzbXqeItRJezyZjn/9ugYuBTR+1yUsqUo+7pJ+9yQgqRpzSAb0wa4tqejL/QzeTYnmpNJ6HpLs&#10;D93fUxEkVcK/z5FUAAAA0KolVVDy6qYvWPaXxV32l8Vdfv/i3vD3oZKq8ctytebPja/7zf3uMgiZ&#10;D28Dc0kVOGnIuKPAUh47KIbJv5RBMuPg8ye1u5/3v+bntZFOpJx2vqXgXDHx2yziGPFq58ZcMdVx&#10;zx9FUkXp6+AImGbiIdbufs0/qyZCux9zRU547rjmqkd1sZ7vCO/KpOsUkDxaf4JqWte85yTwmdWQ&#10;VBn/iNfEJsYlHXdJv3tKIKkyJtHOybybCn7uGXGXxPMQ3h+mm88YLwU37Lckfp8jqQAAAKBFSaqC&#10;iXzYF2Of8zSL8skTEF7/Gu2/1MDny3Ja8+dG182TWloh9SZtYCJQQoRN1mupYojcCOhX7agJr/Pn&#10;5THxk5gFecnyc59Ua7RlY1SeZp94tnH+cpWQrdiTa7OIY8SrnXVyFGmdP4ak0uhrv2WFXsttCie9&#10;zXMT6V3D+349hYyY5KNK6vmO8K5Muk5ekioof5/nlvGun6dD3ruhSaPD5EPQu64IE+OSjrvgd88e&#10;43dPMZf7hfVBku++4O8P+UnDPf/RI/LzENAfJs+C9piP0W+RxkfykiowohdJBQAAgKRK9AuQ/SVr&#10;Z17i1PxlO7s8ft4kIe71yUvhE9Xkl8dil/tLY4GcqL/mLp+8PGHRUuHX9dhuOzDZeoQ20EhY29Tu&#10;ATk/1DG7byyMamguNzy+vIYmjveTQtHP7zkR9tlxsbEd/SYhOn3iu3NVwRLUgGMTabOIY8RDUqlz&#10;7A7JUaR3/qiSKkpfp3x3pGqMPInS9joJut3Cd88Mf9EelDA7rG3DI9RM+yh+nXx313KNp8BE4Vmd&#10;se93ngjPrNG7LumJcanHXZLvniQkVZw+0PsOYvRuCnhnyNX+vx+0n1FtSWX+LOiP+fiiyOR3U6E8&#10;i3ht1wYH+eMdSQUAAICkKoKkKvxC5rUcwktSSdrji5PfF/r8iJawL6vNJv7ffNYvIso/xF33utEl&#10;lV4b6H0Rdv8Lf8GOS2mvL3h+Esn//n2XdhhJKv/zhy7dLGgv76WPyUgq14RG49j4bRZxjDRr57Dx&#10;HfE5jCSpovd1fh825l4KfD95TFR189UFSiLtfFTJPt965ylSnXxyyYW2p9eOe1p1jTZh97+eRjRv&#10;bElVqnEXNlYC6hGQ2D2+pDL9fWP4HUT73eR9//47hsZ9HjT7I/BZKKWkMh0fSUqq4O8qSCoAAAAk&#10;VSVUPGBXnTbTebQBlHmMtNQx2JaenSTvlXcO8IwDAAAAQFG/x/EFlC/hwBhpbWMw5bN7V8PfJbqd&#10;elsaA7xzgHcfAAAAABT1e1yRJogCAAAAANASYZIAAACApAIAAAAAQFIBAAAgqVpYxQnlpw2g7GOk&#10;0sdgyjPpsH7yZcYA7xxg3AMAAABACb/H0QgAAAAAAAAAAFBuaAQAAAAAAAAAACg7NAIAAAAAAAAA&#10;AJQdGgEAAAAAAAAAAMoOjQAAAAAAAAAAAGWHRnA3SCqVVVuC2VQ3/P9eNltslth8mzZKpI1rGto4&#10;gd3GUpmGc3lRXezxAYm1K88ZAAAAAABAW58b0ggFk2UkVfHbOLakyjuHDrlijQ9IrF15zgAAAAAA&#10;ANr63JBGYPJchjaNLKny+qNRQHn2i12+YzMj7DjgOQMAAAAAAIAKmRvSCEyey9CmkSSVSzw9Y/Ot&#10;YnwGeM4AAAAAAACgDHPDBCeZ7siVyNEr+RLDZpjNdq88Q3lLryRIenicwzdnkc5yv7zzrbfpZjgJ&#10;D1qWVnA+w7on0m665/E4Pqg9cz7nz+jmkcr7XM7n501jLq/ejpjyq2OEe816tGfjPVR73E865BkJ&#10;FGc+95YNqJ/WNfKO8xpzWa/P5d1bLqln+DokFQAAAAAAACQpqQJEikSMmGmc4F7qJ2h8chJ5TbjD&#10;chflKlVSRah7Iu2mcZ5cQpLqXt0cUm7pFNKmqq9OzT+XnwSJcK9BkuoB1zny65oJ6cu0hmxq7KvH&#10;fISb6TWyIeLO3Vba+bgitCuSCgAAAAAAAEkVW1DliwK/Cb3RxNMlUnIe52s26XZN6HMek3YveZXx&#10;ETQlTZzuqnt1zLon1W41GqIlnYCk0jp/3mea7tdvGZ9mBFk6xr0GSSq/qKX8OvkJPr9xmH/PbilX&#10;HfMaGY++yb+GV3tridkI7YqkAgAAAAAAaOMkIVmyQUuAouyGljfBdS83yp+I+0WR5E+IazSXRflK&#10;iBJIqrAlbCZ1T7rdCu7ZaylYDEnlJXSyAeIpF3RckOBxnafaoy6695o1EYqaz0iNK+rLs3+D+tL0&#10;Gq6x7dXW77iEptFzEKFdkVQAAAAAAABtnLiCJTS6wmuZlsEE1y1UGieyQdFFodfxWPJWFkllUmfN&#10;uifSbiHSyWv5Y1RJpXv+jI8w8VxKmjfm3MvVGj8Xpy5Bkioo91NQzrRmnw97Ztx1jnINv+e34Tj1&#10;/xPyhZ6XKIzyDAe0K5IKAAAAAACgjZOUpBINtCefSUoqzVxQJZdUOnmtItQ9aUmVDujzfLEROXG6&#10;wfndIkUCJI6n5PGJyDKti6mk8m17P2kTlqA8YIxqX8PjXOm89lDHdM4XeqYRkRHaFUkFAAAAAADQ&#10;xokrWnQkintnskyYcPGb4EaQLX4J3XPlXO4XFgkUo+5JtVslSiqvaCY/iZPxWUKZ8RBMSUqqnK4c&#10;CjomhqTSvoZXm+TdrxoL/5P3399yi0KNMY6kAgAAAAAAgLJIKpPJa0kklV9ScI+JckkllV+i9IBj&#10;TOre6iSVS5z45oUKkjiun/slmy+2pIoSSeUXKZZkJFV+Xqr2ruipRjn4vYZ2iBINiaQCAAAAAACA&#10;kkiq0Fw4Ec+bhKQKnLj7RTOVQFLVBEXJ6EiHgLonLam8pFNBvqeEc1I1O3/eGNOKpPLLkxawBND0&#10;Xk0lVcXmpHJ9Vt3joQ3XTbvu9VKTfFQR2xVJBQAAAAAA0MZJQihlQ6I+4iQHL6akyo/o8tolLXFJ&#10;lXfNwHPFqHvSkipo57xc0M885Inp7n7u470SqQd9Pv/4oN3yot6rlqQKah+POujs7pcvKGPt7uf6&#10;rBobj7mimzx3+jN8hnXbFUkFAAAAAADQxklCUuVPmt1RGhmvBN8GE9yiLPfLmySXTFLpJEq/LkTu&#10;aNQ9aUnlFgkZn4TtGY8lm+6k+l6SSvf87uTe+WPO77yNkVieUieBuphIqvz8Yjmf67sjv7Lun3vk&#10;gKuOcw2fe/WKbhKTJb0R2xVJBQAAAAAA0MZJ5iTBeabEZJlQwrIlqF7quBvDImW8Js8mwsln0h7a&#10;VhHrnrSkutfn+u5cT367PKrrXR1Qz3t1xkvKe1c+v/a5IuWdzL86pF9079VYUmk+I2mDNn3Mp25G&#10;1/AYH+5xkF8Hr4go3+cgQrsiqQAAAAAAAJBUCZ3Ie1JtFH2RtGxxTaS9ErR7CZqKkFQR65544nQP&#10;8ZHW7H/fnepMz5/yTxSf3z5eidxDx2CEukSSVAHPSOAyWJ/osKB8T1Gu4ZvMP2SZoI6k0m1XJBUA&#10;AAAAAACSikYA16AI2JmtjHXKxBGfrnNo7WRI/7TuOgIAAAAAAECFzSVpBCgYFBUqGFz5uNIR78md&#10;+6kShVzB7nd5fxeYVJ8xBAAAAAAAAC0VGgEKB0UFCwaPxPFBeaDcS98Cl6VV0D16JoZ31Vd7t0zG&#10;EAAAAAAAALQEaAQoHBQVLhh8cnVp5/pqCffqIeNi53pjDAEAAAAAAEBFzyVpBCgYFC1IMITInNB7&#10;qPCoMS8ZV9ERVC1xDAEAAAAAAECFzCVpBAAAAAAAAAAAKDc0AgAAAAAAAAAAlB0aAQAAAAAAAAAA&#10;yg6NAAAAAAAAAAAAZYdGAAAAAAAAAACAskMjAAAAAAAAAABA2aERAAAAAAAAAACg7NAIAAAAAAAA&#10;AABQdmgEAAAAAAAAAAAoOzQCAAAAAAAAAACUHRoBAAAAAAAAAADKDo0AAAAAAAAAAABlh0YAAAAA&#10;AAAAAICyQyMAAAAAAAAAAEDZ+f8BAc83o3DauYAAAAAASUVORK5CYIJQSwMEFAAGAAgAAAAhANjQ&#10;URniAAAACwEAAA8AAABkcnMvZG93bnJldi54bWxMj8Fqg0AQhu+FvsMyhd6SVVttYlxDCG1PodCk&#10;UHKb6EQl7q64GzVv3+mpvf3DfPzzTbaedCsG6l1jjYJwHoAgU9iyMZWCr8PbbAHCeTQlttaQghs5&#10;WOf3dxmmpR3NJw17XwkuMS5FBbX3XSqlK2rS6Oa2I8O7s+01eh77SpY9jlyuWxkFQSI1NoYv1NjR&#10;tqbisr9qBe8jjpun8HXYXc7b2/EQf3zvQlLq8WHarEB4mvwfDL/6rA45O53s1ZROtApmURIzyiGM&#10;F5wYWb4sIxAnBc9JBDLP5P8f8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UcfmoWYDAAAxCAAADgAAAAAAAAAAAAAAAAA6AgAAZHJzL2Uyb0RvYy54bWxQSwEC&#10;LQAKAAAAAAAAACEAD/ADIcSBAADEgQAAFAAAAAAAAAAAAAAAAADMBQAAZHJzL21lZGlhL2ltYWdl&#10;MS5wbmdQSwECLQAUAAYACAAAACEA2NBRGeIAAAALAQAADwAAAAAAAAAAAAAAAADChwAAZHJzL2Rv&#10;d25yZXYueG1sUEsBAi0AFAAGAAgAAAAhAKomDr68AAAAIQEAABkAAAAAAAAAAAAAAAAA0YgAAGRy&#10;cy9fcmVscy9lMm9Eb2MueG1sLnJlbHNQSwUGAAAAAAYABgB8AQAAxIkAAAAA&#10;">
              <v:shapetype id="_x0000_t202" coordsize="21600,21600" o:spt="202" path="m,l,21600r21600,l21600,xe">
                <v:stroke joinstyle="miter"/>
                <v:path gradientshapeok="t" o:connecttype="rect"/>
              </v:shapetype>
              <v:shape id="Text Box 2" o:spid="_x0000_s1027" type="#_x0000_t202" style="position:absolute;left:45043;width:16798;height:11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rEwwAAANoAAAAPAAAAZHJzL2Rvd25yZXYueG1sRI9La8Mw&#10;EITvgfwHsYXeEtmBPuJGCSHFoT01dR7nxdrYxtZKWGri/vuqEMhxmJlvmMVqMJ24UO8bywrSaQKC&#10;uLS64UrBYZ9PXkH4gKyxs0wKfsnDajkeLTDT9srfdClCJSKEfYYK6hBcJqUvazLop9YRR+9se4Mh&#10;yr6SusdrhJtOzpLkWRpsOC7U6GhTU9kWP0bBybXvx5e5s5ynX/vd59b4c7tV6vFhWL+BCDSEe/jW&#10;/tAKnuD/SrwBcvkHAAD//wMAUEsBAi0AFAAGAAgAAAAhANvh9svuAAAAhQEAABMAAAAAAAAAAAAA&#10;AAAAAAAAAFtDb250ZW50X1R5cGVzXS54bWxQSwECLQAUAAYACAAAACEAWvQsW78AAAAVAQAACwAA&#10;AAAAAAAAAAAAAAAfAQAAX3JlbHMvLnJlbHNQSwECLQAUAAYACAAAACEAvjdaxMMAAADaAAAADwAA&#10;AAAAAAAAAAAAAAAHAgAAZHJzL2Rvd25yZXYueG1sUEsFBgAAAAADAAMAtwAAAPcCAAAAAA==&#10;" strokecolor="white" strokeweight=".5pt">
                <v:textbox inset="7.45pt,3.85pt,7.45pt,3.85pt">
                  <w:txbxContent>
                    <w:p w14:paraId="41843A3F"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NIP: 727-23-07-029</w:t>
                      </w:r>
                    </w:p>
                    <w:p w14:paraId="08BB52B0"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REGON: 471658536</w:t>
                      </w:r>
                    </w:p>
                    <w:p w14:paraId="155FEE93"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Nr rejestru  000000004530</w:t>
                      </w:r>
                    </w:p>
                    <w:p w14:paraId="1C503F91"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KRS: 0000011820</w:t>
                      </w:r>
                    </w:p>
                    <w:p w14:paraId="4DA36010"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Centrala: 42 636 76 11</w:t>
                      </w:r>
                    </w:p>
                    <w:p w14:paraId="0FA91D1B"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Sekretariat Szpitala:  42 636 83 /20</w:t>
                      </w:r>
                    </w:p>
                    <w:p w14:paraId="65CE5FBC"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Fax: +48  042  637 25 93</w:t>
                      </w:r>
                    </w:p>
                    <w:p w14:paraId="393BA1B7"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E-mail: sekretariat@pirogow.pl</w:t>
                      </w:r>
                    </w:p>
                    <w:p w14:paraId="3FB7AAF8" w14:textId="77777777" w:rsidR="00C367E8" w:rsidRPr="000A6665" w:rsidRDefault="00C367E8" w:rsidP="00A12B60">
                      <w:pPr>
                        <w:kinsoku w:val="0"/>
                        <w:overflowPunct w:val="0"/>
                        <w:textAlignment w:val="baseline"/>
                        <w:rPr>
                          <w:rFonts w:ascii="Arial Narrow" w:hAnsi="Arial Narrow" w:cs="Calibri"/>
                          <w:sz w:val="16"/>
                          <w:szCs w:val="16"/>
                        </w:rPr>
                      </w:pPr>
                      <w:r w:rsidRPr="000A6665">
                        <w:rPr>
                          <w:rFonts w:ascii="Arial Narrow" w:hAnsi="Arial Narrow" w:cs="Calibri"/>
                          <w:color w:val="000000"/>
                          <w:kern w:val="24"/>
                          <w:sz w:val="16"/>
                          <w:szCs w:val="16"/>
                        </w:rPr>
                        <w:t>www.pirogow.pl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8" type="#_x0000_t75" style="position:absolute;width:43148;height:1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FM9wQAAANoAAAAPAAAAZHJzL2Rvd25yZXYueG1sRI9Bi8Iw&#10;FITvgv8hPMGbpitYlmqUZaGiIMJW8fxonm3Z5KU0sdZ/b4SFPQ4z8w2z3g7WiJ463zhW8DFPQBCX&#10;TjdcKbic89knCB+QNRrHpOBJHrab8WiNmXYP/qG+CJWIEPYZKqhDaDMpfVmTRT93LXH0bq6zGKLs&#10;Kqk7fES4NXKRJKm02HBcqLGl75rK3+JuFez6Y9o+84O53sxyV+YXKpw7KTWdDF8rEIGG8B/+a++1&#10;ghTeV+INkJsXAAAA//8DAFBLAQItABQABgAIAAAAIQDb4fbL7gAAAIUBAAATAAAAAAAAAAAAAAAA&#10;AAAAAABbQ29udGVudF9UeXBlc10ueG1sUEsBAi0AFAAGAAgAAAAhAFr0LFu/AAAAFQEAAAsAAAAA&#10;AAAAAAAAAAAAHwEAAF9yZWxzLy5yZWxzUEsBAi0AFAAGAAgAAAAhAEEoUz3BAAAA2gAAAA8AAAAA&#10;AAAAAAAAAAAABwIAAGRycy9kb3ducmV2LnhtbFBLBQYAAAAAAwADALcAAAD1AgAAAAA=&#10;">
                <v:imagedata r:id="rId2" o:title=""/>
              </v:shape>
            </v:group>
          </w:pict>
        </mc:Fallback>
      </mc:AlternateContent>
    </w:r>
  </w:p>
  <w:p w14:paraId="57C13540" w14:textId="77777777" w:rsidR="00C367E8" w:rsidRDefault="00C367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bullet"/>
      <w:lvlText w:val=""/>
      <w:lvlJc w:val="left"/>
      <w:pPr>
        <w:tabs>
          <w:tab w:val="num" w:pos="1371"/>
        </w:tabs>
        <w:ind w:left="1371" w:hanging="360"/>
      </w:pPr>
      <w:rPr>
        <w:rFonts w:ascii="Symbol" w:hAnsi="Symbol" w:cs="Symbol" w:hint="default"/>
        <w:sz w:val="20"/>
        <w:szCs w:val="20"/>
      </w:rPr>
    </w:lvl>
  </w:abstractNum>
  <w:abstractNum w:abstractNumId="4" w15:restartNumberingAfterBreak="0">
    <w:nsid w:val="00000003"/>
    <w:multiLevelType w:val="singleLevel"/>
    <w:tmpl w:val="00000003"/>
    <w:name w:val="WW8Num3"/>
    <w:lvl w:ilvl="0">
      <w:start w:val="1"/>
      <w:numFmt w:val="bullet"/>
      <w:lvlText w:val=""/>
      <w:lvlJc w:val="left"/>
      <w:pPr>
        <w:tabs>
          <w:tab w:val="num" w:pos="708"/>
        </w:tabs>
        <w:ind w:left="1080" w:hanging="360"/>
      </w:pPr>
      <w:rPr>
        <w:rFonts w:ascii="Symbol" w:hAnsi="Symbol" w:cs="Symbol" w:hint="default"/>
      </w:rPr>
    </w:lvl>
  </w:abstractNum>
  <w:abstractNum w:abstractNumId="5" w15:restartNumberingAfterBreak="0">
    <w:nsid w:val="00000005"/>
    <w:multiLevelType w:val="multilevel"/>
    <w:tmpl w:val="00000005"/>
    <w:name w:val="WW8Num7"/>
    <w:lvl w:ilvl="0">
      <w:start w:val="1"/>
      <w:numFmt w:val="decimal"/>
      <w:lvlText w:val="%1."/>
      <w:lvlJc w:val="left"/>
      <w:pPr>
        <w:tabs>
          <w:tab w:val="num" w:pos="0"/>
        </w:tabs>
        <w:ind w:left="360" w:hanging="360"/>
      </w:pPr>
      <w:rPr>
        <w:b/>
        <w:i w:val="0"/>
      </w:rPr>
    </w:lvl>
    <w:lvl w:ilvl="1">
      <w:start w:val="1"/>
      <w:numFmt w:val="decimal"/>
      <w:lvlText w:val="%1.%2."/>
      <w:lvlJc w:val="left"/>
      <w:pPr>
        <w:tabs>
          <w:tab w:val="num" w:pos="0"/>
        </w:tabs>
        <w:ind w:left="624" w:hanging="624"/>
      </w:pPr>
      <w:rPr>
        <w:rFonts w:ascii="Arial Narrow" w:hAnsi="Arial Narrow" w:cs="Arial Narrow"/>
        <w:b/>
        <w:i w:val="0"/>
        <w:color w:val="auto"/>
        <w:sz w:val="20"/>
        <w:szCs w:val="20"/>
      </w:rPr>
    </w:lvl>
    <w:lvl w:ilvl="2">
      <w:start w:val="1"/>
      <w:numFmt w:val="decimal"/>
      <w:lvlText w:val="%1.%2.%3."/>
      <w:lvlJc w:val="left"/>
      <w:pPr>
        <w:tabs>
          <w:tab w:val="num" w:pos="0"/>
        </w:tabs>
        <w:ind w:left="794" w:hanging="794"/>
      </w:pPr>
      <w:rPr>
        <w:rFonts w:ascii="Arial Narrow" w:hAnsi="Arial Narrow" w:cs="Arial Narrow"/>
        <w:b/>
        <w:i w:val="0"/>
        <w:color w:val="auto"/>
        <w:sz w:val="20"/>
        <w:szCs w:val="20"/>
      </w:rPr>
    </w:lvl>
    <w:lvl w:ilvl="3">
      <w:start w:val="1"/>
      <w:numFmt w:val="decimal"/>
      <w:lvlText w:val="%1.%2.%3.%4."/>
      <w:lvlJc w:val="left"/>
      <w:pPr>
        <w:tabs>
          <w:tab w:val="num" w:pos="0"/>
        </w:tabs>
        <w:ind w:left="1191" w:hanging="1191"/>
      </w:pPr>
      <w:rPr>
        <w:rFonts w:ascii="Arial Narrow" w:eastAsia="Times New Roman" w:hAnsi="Arial Narrow" w:cs="Arial Narrow"/>
        <w:b/>
        <w:bCs/>
        <w:i w:val="0"/>
        <w:color w:val="222222"/>
        <w:sz w:val="20"/>
        <w:szCs w:val="20"/>
      </w:rPr>
    </w:lvl>
    <w:lvl w:ilvl="4">
      <w:start w:val="1"/>
      <w:numFmt w:val="decimal"/>
      <w:lvlText w:val="%1.%2.%3.%4.%5."/>
      <w:lvlJc w:val="left"/>
      <w:pPr>
        <w:tabs>
          <w:tab w:val="num" w:pos="0"/>
        </w:tabs>
        <w:ind w:left="2241" w:hanging="1531"/>
      </w:pPr>
      <w:rPr>
        <w:b/>
      </w:rPr>
    </w:lvl>
    <w:lvl w:ilvl="5">
      <w:start w:val="1"/>
      <w:numFmt w:val="decimal"/>
      <w:lvlText w:val="%1.%2.%3.%4.%5.%6."/>
      <w:lvlJc w:val="left"/>
      <w:pPr>
        <w:tabs>
          <w:tab w:val="num" w:pos="0"/>
        </w:tabs>
        <w:ind w:left="1985" w:hanging="198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9"/>
    <w:multiLevelType w:val="multilevel"/>
    <w:tmpl w:val="572ED638"/>
    <w:name w:val="WW8Num9"/>
    <w:lvl w:ilvl="0">
      <w:start w:val="1"/>
      <w:numFmt w:val="decimal"/>
      <w:lvlText w:val="%1."/>
      <w:lvlJc w:val="left"/>
      <w:pPr>
        <w:tabs>
          <w:tab w:val="num" w:pos="0"/>
        </w:tabs>
        <w:ind w:left="720" w:hanging="360"/>
      </w:pPr>
      <w:rPr>
        <w:rFonts w:ascii="Arial Narrow" w:hAnsi="Arial Narrow" w:cs="Times New Roman"/>
        <w:b/>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3E87C3B"/>
    <w:multiLevelType w:val="multilevel"/>
    <w:tmpl w:val="43C0AA44"/>
    <w:lvl w:ilvl="0">
      <w:start w:val="1"/>
      <w:numFmt w:val="upperRoman"/>
      <w:lvlText w:val="%1."/>
      <w:lvlJc w:val="left"/>
      <w:pPr>
        <w:tabs>
          <w:tab w:val="num" w:pos="567"/>
        </w:tabs>
        <w:ind w:left="62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strike w:val="0"/>
      </w:rPr>
    </w:lvl>
    <w:lvl w:ilvl="2">
      <w:start w:val="1"/>
      <w:numFmt w:val="decimal"/>
      <w:lvlText w:val="%2.%3."/>
      <w:lvlJc w:val="left"/>
      <w:pPr>
        <w:tabs>
          <w:tab w:val="num" w:pos="567"/>
        </w:tabs>
        <w:ind w:left="624" w:hanging="624"/>
      </w:pPr>
      <w:rPr>
        <w:rFonts w:ascii="Arial Narrow" w:hAnsi="Arial Narrow" w:cs="Times New Roman" w:hint="default"/>
        <w:b/>
        <w:bCs/>
        <w:strike w:val="0"/>
        <w:color w:val="auto"/>
        <w:sz w:val="21"/>
        <w:szCs w:val="21"/>
      </w:rPr>
    </w:lvl>
    <w:lvl w:ilvl="3">
      <w:start w:val="1"/>
      <w:numFmt w:val="decimal"/>
      <w:lvlText w:val="%2.%3.%4."/>
      <w:lvlJc w:val="left"/>
      <w:pPr>
        <w:tabs>
          <w:tab w:val="num" w:pos="567"/>
        </w:tabs>
        <w:ind w:left="624" w:hanging="624"/>
      </w:pPr>
      <w:rPr>
        <w:rFonts w:ascii="Arial Narrow" w:hAnsi="Arial Narrow" w:cs="Times New Roman" w:hint="default"/>
        <w:b/>
        <w:bCs/>
        <w:i w:val="0"/>
        <w:iCs/>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8" w15:restartNumberingAfterBreak="0">
    <w:nsid w:val="14A707BF"/>
    <w:multiLevelType w:val="hybridMultilevel"/>
    <w:tmpl w:val="6BEE24A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8065D78"/>
    <w:multiLevelType w:val="multilevel"/>
    <w:tmpl w:val="0B18DB56"/>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rPr>
        <w:b/>
        <w:i w:val="0"/>
      </w:rPr>
    </w:lvl>
    <w:lvl w:ilvl="4">
      <w:start w:val="1"/>
      <w:numFmt w:val="decimal"/>
      <w:lvlText w:val="%1.%2.%3.%4.%5."/>
      <w:lvlJc w:val="left"/>
      <w:pPr>
        <w:ind w:left="1927" w:hanging="792"/>
      </w:pPr>
      <w:rPr>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name w:val="NumPar"/>
    <w:lvl w:ilvl="0">
      <w:start w:val="1"/>
      <w:numFmt w:val="decimal"/>
      <w:lvlRestart w:val="0"/>
      <w:pStyle w:val="NumPar3"/>
      <w:lvlText w:val="%1."/>
      <w:lvlJc w:val="left"/>
      <w:pPr>
        <w:tabs>
          <w:tab w:val="num" w:pos="850"/>
        </w:tabs>
        <w:ind w:left="850" w:hanging="850"/>
      </w:pPr>
      <w:rPr>
        <w:rFonts w:cs="Times New Roman"/>
      </w:rPr>
    </w:lvl>
    <w:lvl w:ilvl="1">
      <w:start w:val="1"/>
      <w:numFmt w:val="decimal"/>
      <w:pStyle w:val="NumPar4"/>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3565267"/>
    <w:multiLevelType w:val="multilevel"/>
    <w:tmpl w:val="7BDAF564"/>
    <w:lvl w:ilvl="0">
      <w:start w:val="1"/>
      <w:numFmt w:val="upperRoman"/>
      <w:lvlText w:val="%1."/>
      <w:lvlJc w:val="left"/>
      <w:pPr>
        <w:tabs>
          <w:tab w:val="num" w:pos="567"/>
        </w:tabs>
        <w:ind w:left="62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strike w:val="0"/>
      </w:rPr>
    </w:lvl>
    <w:lvl w:ilvl="2">
      <w:start w:val="1"/>
      <w:numFmt w:val="decimal"/>
      <w:lvlText w:val="%2.%3."/>
      <w:lvlJc w:val="left"/>
      <w:pPr>
        <w:tabs>
          <w:tab w:val="num" w:pos="567"/>
        </w:tabs>
        <w:ind w:left="624" w:hanging="624"/>
      </w:pPr>
      <w:rPr>
        <w:rFonts w:ascii="Arial Narrow" w:hAnsi="Arial Narrow" w:cs="Times New Roman" w:hint="default"/>
        <w:b/>
        <w:bCs/>
        <w:strike w:val="0"/>
      </w:rPr>
    </w:lvl>
    <w:lvl w:ilvl="3">
      <w:start w:val="1"/>
      <w:numFmt w:val="decimal"/>
      <w:lvlText w:val="%2.%3.%4."/>
      <w:lvlJc w:val="left"/>
      <w:pPr>
        <w:tabs>
          <w:tab w:val="num" w:pos="1135"/>
        </w:tabs>
        <w:ind w:left="1192" w:hanging="624"/>
      </w:pPr>
      <w:rPr>
        <w:rFonts w:ascii="Arial Narrow" w:hAnsi="Arial Narrow" w:cs="Times New Roman" w:hint="default"/>
        <w:b/>
        <w:bCs/>
      </w:rPr>
    </w:lvl>
    <w:lvl w:ilvl="4">
      <w:start w:val="1"/>
      <w:numFmt w:val="decimal"/>
      <w:lvlText w:val="%2.%3.%4.%5."/>
      <w:lvlJc w:val="left"/>
      <w:pPr>
        <w:tabs>
          <w:tab w:val="num" w:pos="567"/>
        </w:tabs>
        <w:ind w:left="624" w:hanging="624"/>
      </w:pPr>
      <w:rPr>
        <w:rFonts w:cs="Times New Roman" w:hint="default"/>
        <w:b/>
      </w:rPr>
    </w:lvl>
    <w:lvl w:ilvl="5">
      <w:start w:val="1"/>
      <w:numFmt w:val="lowerLetter"/>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b/>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12" w15:restartNumberingAfterBreak="0">
    <w:nsid w:val="275E06EF"/>
    <w:multiLevelType w:val="hybridMultilevel"/>
    <w:tmpl w:val="BEF44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910822"/>
    <w:multiLevelType w:val="multilevel"/>
    <w:tmpl w:val="68BEDDB6"/>
    <w:lvl w:ilvl="0">
      <w:start w:val="1"/>
      <w:numFmt w:val="upperRoman"/>
      <w:lvlText w:val="%1."/>
      <w:lvlJc w:val="left"/>
      <w:pPr>
        <w:tabs>
          <w:tab w:val="num" w:pos="1277"/>
        </w:tabs>
        <w:ind w:left="133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i w:val="0"/>
        <w:iCs w:val="0"/>
        <w:strike w:val="0"/>
        <w:color w:val="auto"/>
        <w:sz w:val="21"/>
        <w:szCs w:val="21"/>
      </w:rPr>
    </w:lvl>
    <w:lvl w:ilvl="2">
      <w:start w:val="1"/>
      <w:numFmt w:val="decimal"/>
      <w:lvlText w:val="%2.%3."/>
      <w:lvlJc w:val="left"/>
      <w:pPr>
        <w:tabs>
          <w:tab w:val="num" w:pos="567"/>
        </w:tabs>
        <w:ind w:left="624" w:hanging="624"/>
      </w:pPr>
      <w:rPr>
        <w:rFonts w:ascii="Arial Narrow" w:hAnsi="Arial Narrow" w:cs="Times New Roman" w:hint="default"/>
        <w:b/>
        <w:bCs/>
        <w:i w:val="0"/>
        <w:iCs w:val="0"/>
        <w:strike w:val="0"/>
        <w:color w:val="auto"/>
        <w:sz w:val="21"/>
        <w:szCs w:val="21"/>
      </w:rPr>
    </w:lvl>
    <w:lvl w:ilvl="3">
      <w:start w:val="1"/>
      <w:numFmt w:val="decimal"/>
      <w:lvlText w:val="%2.%3.%4."/>
      <w:lvlJc w:val="left"/>
      <w:pPr>
        <w:tabs>
          <w:tab w:val="num" w:pos="567"/>
        </w:tabs>
        <w:ind w:left="624" w:hanging="624"/>
      </w:pPr>
      <w:rPr>
        <w:rFonts w:ascii="Arial Narrow" w:hAnsi="Arial Narrow" w:cs="Times New Roman" w:hint="default"/>
        <w:b/>
        <w:bCs/>
        <w:i w:val="0"/>
        <w:iCs/>
        <w:sz w:val="21"/>
        <w:szCs w:val="21"/>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14" w15:restartNumberingAfterBreak="0">
    <w:nsid w:val="395957D9"/>
    <w:multiLevelType w:val="multilevel"/>
    <w:tmpl w:val="BBECE32E"/>
    <w:styleLink w:val="WW8Num9"/>
    <w:lvl w:ilvl="0">
      <w:start w:val="3"/>
      <w:numFmt w:val="decimal"/>
      <w:lvlText w:val="%1."/>
      <w:lvlJc w:val="left"/>
      <w:rPr>
        <w:b w:val="0"/>
        <w:bCs/>
        <w:color w:val="00000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14404E7"/>
    <w:multiLevelType w:val="hybridMultilevel"/>
    <w:tmpl w:val="6A885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8D00C8"/>
    <w:multiLevelType w:val="multilevel"/>
    <w:tmpl w:val="027E0FCC"/>
    <w:lvl w:ilvl="0">
      <w:start w:val="1"/>
      <w:numFmt w:val="upperRoman"/>
      <w:lvlText w:val="%1."/>
      <w:lvlJc w:val="left"/>
      <w:pPr>
        <w:tabs>
          <w:tab w:val="num" w:pos="1277"/>
        </w:tabs>
        <w:ind w:left="1334" w:hanging="624"/>
      </w:pPr>
      <w:rPr>
        <w:rFonts w:cs="Times New Roman" w:hint="default"/>
        <w:b/>
        <w:strike w:val="0"/>
        <w:color w:val="auto"/>
      </w:rPr>
    </w:lvl>
    <w:lvl w:ilvl="1">
      <w:start w:val="1"/>
      <w:numFmt w:val="bullet"/>
      <w:lvlText w:val=""/>
      <w:lvlJc w:val="left"/>
      <w:pPr>
        <w:ind w:left="360" w:hanging="360"/>
      </w:pPr>
      <w:rPr>
        <w:rFonts w:ascii="Symbol" w:hAnsi="Symbol" w:hint="default"/>
      </w:rPr>
    </w:lvl>
    <w:lvl w:ilvl="2">
      <w:start w:val="1"/>
      <w:numFmt w:val="decimal"/>
      <w:lvlText w:val="%2.%3."/>
      <w:lvlJc w:val="left"/>
      <w:pPr>
        <w:tabs>
          <w:tab w:val="num" w:pos="567"/>
        </w:tabs>
        <w:ind w:left="624" w:hanging="624"/>
      </w:pPr>
      <w:rPr>
        <w:rFonts w:ascii="Arial Narrow" w:hAnsi="Arial Narrow" w:cs="Times New Roman" w:hint="default"/>
        <w:b/>
        <w:bCs/>
        <w:i w:val="0"/>
        <w:iCs w:val="0"/>
        <w:strike w:val="0"/>
        <w:color w:val="auto"/>
        <w:sz w:val="21"/>
        <w:szCs w:val="21"/>
      </w:rPr>
    </w:lvl>
    <w:lvl w:ilvl="3">
      <w:start w:val="1"/>
      <w:numFmt w:val="decimal"/>
      <w:lvlText w:val="%2.%3.%4."/>
      <w:lvlJc w:val="left"/>
      <w:pPr>
        <w:tabs>
          <w:tab w:val="num" w:pos="567"/>
        </w:tabs>
        <w:ind w:left="624" w:hanging="624"/>
      </w:pPr>
      <w:rPr>
        <w:rFonts w:ascii="Arial Narrow" w:hAnsi="Arial Narrow" w:cs="Times New Roman" w:hint="default"/>
        <w:b/>
        <w:bCs/>
        <w:i w:val="0"/>
        <w:iCs/>
        <w:sz w:val="21"/>
        <w:szCs w:val="21"/>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17" w15:restartNumberingAfterBreak="0">
    <w:nsid w:val="41B9265F"/>
    <w:multiLevelType w:val="multilevel"/>
    <w:tmpl w:val="BFDE2360"/>
    <w:lvl w:ilvl="0">
      <w:start w:val="7"/>
      <w:numFmt w:val="upperRoman"/>
      <w:lvlText w:val="%1."/>
      <w:lvlJc w:val="left"/>
      <w:pPr>
        <w:tabs>
          <w:tab w:val="num" w:pos="567"/>
        </w:tabs>
        <w:ind w:left="62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strike w:val="0"/>
      </w:rPr>
    </w:lvl>
    <w:lvl w:ilvl="2">
      <w:start w:val="1"/>
      <w:numFmt w:val="decimal"/>
      <w:lvlText w:val="%2.%3."/>
      <w:lvlJc w:val="left"/>
      <w:pPr>
        <w:tabs>
          <w:tab w:val="num" w:pos="709"/>
        </w:tabs>
        <w:ind w:left="766" w:hanging="624"/>
      </w:pPr>
      <w:rPr>
        <w:rFonts w:ascii="Arial Narrow" w:hAnsi="Arial Narrow" w:cs="Times New Roman" w:hint="default"/>
        <w:b/>
        <w:bCs/>
        <w:strike w:val="0"/>
      </w:rPr>
    </w:lvl>
    <w:lvl w:ilvl="3">
      <w:start w:val="1"/>
      <w:numFmt w:val="decimal"/>
      <w:lvlText w:val="%2.%3.%4."/>
      <w:lvlJc w:val="left"/>
      <w:pPr>
        <w:tabs>
          <w:tab w:val="num" w:pos="567"/>
        </w:tabs>
        <w:ind w:left="624" w:hanging="624"/>
      </w:pPr>
      <w:rPr>
        <w:rFonts w:ascii="Arial Narrow" w:hAnsi="Arial Narrow" w:cs="Times New Roman" w:hint="default"/>
        <w:b/>
        <w:bCs/>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1A163A"/>
    <w:multiLevelType w:val="multilevel"/>
    <w:tmpl w:val="05DE6F4E"/>
    <w:lvl w:ilvl="0">
      <w:start w:val="1"/>
      <w:numFmt w:val="upperRoman"/>
      <w:lvlText w:val="%1."/>
      <w:lvlJc w:val="left"/>
      <w:pPr>
        <w:tabs>
          <w:tab w:val="num" w:pos="1277"/>
        </w:tabs>
        <w:ind w:left="1334" w:hanging="624"/>
      </w:pPr>
      <w:rPr>
        <w:rFonts w:cs="Times New Roman"/>
        <w:b/>
        <w:strike w:val="0"/>
        <w:dstrike w:val="0"/>
        <w:color w:val="auto"/>
        <w:u w:val="none"/>
        <w:effect w:val="none"/>
      </w:rPr>
    </w:lvl>
    <w:lvl w:ilvl="1">
      <w:start w:val="1"/>
      <w:numFmt w:val="decimal"/>
      <w:lvlText w:val="%2."/>
      <w:lvlJc w:val="left"/>
      <w:pPr>
        <w:tabs>
          <w:tab w:val="num" w:pos="567"/>
        </w:tabs>
        <w:ind w:left="624" w:hanging="624"/>
      </w:pPr>
      <w:rPr>
        <w:rFonts w:ascii="Arial Narrow" w:hAnsi="Arial Narrow" w:cs="Times New Roman" w:hint="default"/>
        <w:b/>
        <w:bCs/>
        <w:strike w:val="0"/>
        <w:dstrike w:val="0"/>
        <w:sz w:val="21"/>
        <w:szCs w:val="21"/>
        <w:u w:val="none"/>
        <w:effect w:val="none"/>
      </w:rPr>
    </w:lvl>
    <w:lvl w:ilvl="2">
      <w:start w:val="1"/>
      <w:numFmt w:val="decimal"/>
      <w:lvlText w:val="%2.%3."/>
      <w:lvlJc w:val="left"/>
      <w:pPr>
        <w:tabs>
          <w:tab w:val="num" w:pos="567"/>
        </w:tabs>
        <w:ind w:left="624" w:hanging="624"/>
      </w:pPr>
      <w:rPr>
        <w:rFonts w:ascii="Arial Narrow" w:hAnsi="Arial Narrow" w:cs="Times New Roman" w:hint="default"/>
        <w:b/>
        <w:bCs/>
        <w:strike w:val="0"/>
        <w:dstrike w:val="0"/>
        <w:color w:val="auto"/>
        <w:sz w:val="21"/>
        <w:szCs w:val="21"/>
        <w:u w:val="none"/>
        <w:effect w:val="none"/>
      </w:rPr>
    </w:lvl>
    <w:lvl w:ilvl="3">
      <w:start w:val="1"/>
      <w:numFmt w:val="decimal"/>
      <w:lvlText w:val="%2.%3.%4."/>
      <w:lvlJc w:val="left"/>
      <w:pPr>
        <w:tabs>
          <w:tab w:val="num" w:pos="567"/>
        </w:tabs>
        <w:ind w:left="624" w:hanging="624"/>
      </w:pPr>
      <w:rPr>
        <w:rFonts w:ascii="Arial Narrow" w:hAnsi="Arial Narrow" w:cs="Times New Roman" w:hint="default"/>
        <w:b/>
        <w:bCs/>
        <w:i w:val="0"/>
        <w:iCs/>
        <w:sz w:val="21"/>
        <w:szCs w:val="21"/>
      </w:rPr>
    </w:lvl>
    <w:lvl w:ilvl="4">
      <w:start w:val="1"/>
      <w:numFmt w:val="decimal"/>
      <w:lvlText w:val="%2.%3.%4.%5."/>
      <w:lvlJc w:val="left"/>
      <w:pPr>
        <w:tabs>
          <w:tab w:val="num" w:pos="567"/>
        </w:tabs>
        <w:ind w:left="624" w:hanging="624"/>
      </w:pPr>
      <w:rPr>
        <w:rFonts w:cs="Times New Roman"/>
        <w:b/>
      </w:rPr>
    </w:lvl>
    <w:lvl w:ilvl="5">
      <w:start w:val="1"/>
      <w:numFmt w:val="lowerRoman"/>
      <w:lvlText w:val="%6."/>
      <w:lvlJc w:val="right"/>
      <w:pPr>
        <w:tabs>
          <w:tab w:val="num" w:pos="567"/>
        </w:tabs>
        <w:ind w:left="624" w:hanging="624"/>
      </w:pPr>
      <w:rPr>
        <w:rFonts w:cs="Times New Roman"/>
      </w:rPr>
    </w:lvl>
    <w:lvl w:ilvl="6">
      <w:start w:val="1"/>
      <w:numFmt w:val="decimal"/>
      <w:lvlText w:val="%7."/>
      <w:lvlJc w:val="left"/>
      <w:pPr>
        <w:tabs>
          <w:tab w:val="num" w:pos="567"/>
        </w:tabs>
        <w:ind w:left="624" w:hanging="624"/>
      </w:pPr>
      <w:rPr>
        <w:rFonts w:cs="Times New Roman"/>
      </w:rPr>
    </w:lvl>
    <w:lvl w:ilvl="7">
      <w:start w:val="1"/>
      <w:numFmt w:val="lowerLetter"/>
      <w:lvlText w:val="%8."/>
      <w:lvlJc w:val="left"/>
      <w:pPr>
        <w:tabs>
          <w:tab w:val="num" w:pos="567"/>
        </w:tabs>
        <w:ind w:left="624" w:hanging="624"/>
      </w:pPr>
      <w:rPr>
        <w:rFonts w:cs="Times New Roman"/>
      </w:rPr>
    </w:lvl>
    <w:lvl w:ilvl="8">
      <w:start w:val="1"/>
      <w:numFmt w:val="lowerRoman"/>
      <w:lvlText w:val="%9."/>
      <w:lvlJc w:val="right"/>
      <w:pPr>
        <w:tabs>
          <w:tab w:val="num" w:pos="567"/>
        </w:tabs>
        <w:ind w:left="624" w:hanging="624"/>
      </w:pPr>
      <w:rPr>
        <w:rFonts w:cs="Times New Roman"/>
      </w:rPr>
    </w:lvl>
  </w:abstractNum>
  <w:abstractNum w:abstractNumId="21" w15:restartNumberingAfterBreak="0">
    <w:nsid w:val="4CAF2AF8"/>
    <w:multiLevelType w:val="hybridMultilevel"/>
    <w:tmpl w:val="363611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BC6886"/>
    <w:multiLevelType w:val="multilevel"/>
    <w:tmpl w:val="46D8405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color w:val="auto"/>
      </w:rPr>
    </w:lvl>
    <w:lvl w:ilvl="3">
      <w:start w:val="1"/>
      <w:numFmt w:val="decimal"/>
      <w:lvlText w:val="%1.%2.%3.%4."/>
      <w:lvlJc w:val="left"/>
      <w:pPr>
        <w:ind w:left="1728" w:hanging="648"/>
      </w:pPr>
      <w:rPr>
        <w:rFonts w:hint="default"/>
        <w:b/>
        <w:i w:val="0"/>
      </w:rPr>
    </w:lvl>
    <w:lvl w:ilvl="4">
      <w:start w:val="1"/>
      <w:numFmt w:val="decimal"/>
      <w:lvlText w:val="%1.%2.%3.%4.%5."/>
      <w:lvlJc w:val="left"/>
      <w:pPr>
        <w:ind w:left="1927" w:hanging="792"/>
      </w:pPr>
      <w:rPr>
        <w:rFonts w:hint="default"/>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164A5C"/>
    <w:multiLevelType w:val="multilevel"/>
    <w:tmpl w:val="C0589A5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5F7308B5"/>
    <w:multiLevelType w:val="multilevel"/>
    <w:tmpl w:val="320A2864"/>
    <w:lvl w:ilvl="0">
      <w:start w:val="1"/>
      <w:numFmt w:val="decimal"/>
      <w:lvlText w:val="%1."/>
      <w:lvlJc w:val="left"/>
      <w:pPr>
        <w:ind w:left="360" w:hanging="360"/>
      </w:pPr>
      <w:rPr>
        <w:rFonts w:hint="default"/>
        <w:b/>
        <w:bCs w:val="0"/>
      </w:rPr>
    </w:lvl>
    <w:lvl w:ilvl="1">
      <w:start w:val="1"/>
      <w:numFmt w:val="decimal"/>
      <w:lvlText w:val="%1.%2."/>
      <w:lvlJc w:val="left"/>
      <w:pPr>
        <w:ind w:left="1164" w:hanging="360"/>
      </w:pPr>
      <w:rPr>
        <w:rFonts w:hint="default"/>
        <w:b/>
        <w:bCs w:val="0"/>
      </w:rPr>
    </w:lvl>
    <w:lvl w:ilvl="2">
      <w:start w:val="1"/>
      <w:numFmt w:val="decimal"/>
      <w:lvlText w:val="%1.%2.%3."/>
      <w:lvlJc w:val="left"/>
      <w:pPr>
        <w:ind w:left="2328"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3936" w:hanging="72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5904" w:hanging="108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7872" w:hanging="1440"/>
      </w:pPr>
      <w:rPr>
        <w:rFonts w:hint="default"/>
      </w:rPr>
    </w:lvl>
  </w:abstractNum>
  <w:abstractNum w:abstractNumId="2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68EE4B06"/>
    <w:multiLevelType w:val="hybridMultilevel"/>
    <w:tmpl w:val="A01CF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C9593A"/>
    <w:multiLevelType w:val="multilevel"/>
    <w:tmpl w:val="821CFF7A"/>
    <w:lvl w:ilvl="0">
      <w:start w:val="1"/>
      <w:numFmt w:val="upperRoman"/>
      <w:lvlText w:val="%1."/>
      <w:lvlJc w:val="left"/>
      <w:pPr>
        <w:tabs>
          <w:tab w:val="num" w:pos="567"/>
        </w:tabs>
        <w:ind w:left="62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strike w:val="0"/>
      </w:rPr>
    </w:lvl>
    <w:lvl w:ilvl="2">
      <w:start w:val="1"/>
      <w:numFmt w:val="bullet"/>
      <w:lvlText w:val=""/>
      <w:lvlJc w:val="left"/>
      <w:pPr>
        <w:tabs>
          <w:tab w:val="num" w:pos="567"/>
        </w:tabs>
        <w:ind w:left="624" w:hanging="624"/>
      </w:pPr>
      <w:rPr>
        <w:rFonts w:ascii="Symbol" w:hAnsi="Symbol" w:hint="default"/>
        <w:b/>
        <w:bCs/>
        <w:strike w:val="0"/>
      </w:rPr>
    </w:lvl>
    <w:lvl w:ilvl="3">
      <w:start w:val="1"/>
      <w:numFmt w:val="decimal"/>
      <w:lvlText w:val="%2.%3.%4."/>
      <w:lvlJc w:val="left"/>
      <w:pPr>
        <w:tabs>
          <w:tab w:val="num" w:pos="567"/>
        </w:tabs>
        <w:ind w:left="624" w:hanging="624"/>
      </w:pPr>
      <w:rPr>
        <w:rFonts w:ascii="Arial Narrow" w:hAnsi="Arial Narrow" w:cs="Times New Roman" w:hint="default"/>
        <w:b/>
        <w:bCs/>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30" w15:restartNumberingAfterBreak="0">
    <w:nsid w:val="709264B5"/>
    <w:multiLevelType w:val="multilevel"/>
    <w:tmpl w:val="A1DE51A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color w:val="auto"/>
      </w:rPr>
    </w:lvl>
    <w:lvl w:ilvl="3">
      <w:start w:val="1"/>
      <w:numFmt w:val="decimal"/>
      <w:lvlText w:val="%1.%2.%3.%4."/>
      <w:lvlJc w:val="left"/>
      <w:pPr>
        <w:ind w:left="1728" w:hanging="648"/>
      </w:pPr>
      <w:rPr>
        <w:rFonts w:hint="default"/>
        <w:b/>
        <w:i w:val="0"/>
      </w:rPr>
    </w:lvl>
    <w:lvl w:ilvl="4">
      <w:start w:val="1"/>
      <w:numFmt w:val="decimal"/>
      <w:lvlText w:val="%1.%2.%3.%4.%5."/>
      <w:lvlJc w:val="left"/>
      <w:pPr>
        <w:ind w:left="1927" w:hanging="792"/>
      </w:pPr>
      <w:rPr>
        <w:rFonts w:hint="default"/>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B81EF4"/>
    <w:multiLevelType w:val="multilevel"/>
    <w:tmpl w:val="4DFC45CE"/>
    <w:lvl w:ilvl="0">
      <w:start w:val="1"/>
      <w:numFmt w:val="upperRoman"/>
      <w:lvlText w:val="%1."/>
      <w:lvlJc w:val="left"/>
      <w:pPr>
        <w:tabs>
          <w:tab w:val="num" w:pos="567"/>
        </w:tabs>
        <w:ind w:left="62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hAnsi="Arial Narrow" w:cs="Times New Roman" w:hint="default"/>
        <w:b/>
        <w:bCs/>
        <w:strike w:val="0"/>
        <w:sz w:val="20"/>
        <w:szCs w:val="20"/>
      </w:rPr>
    </w:lvl>
    <w:lvl w:ilvl="2">
      <w:start w:val="1"/>
      <w:numFmt w:val="decimal"/>
      <w:lvlText w:val="%2.%3."/>
      <w:lvlJc w:val="left"/>
      <w:pPr>
        <w:tabs>
          <w:tab w:val="num" w:pos="567"/>
        </w:tabs>
        <w:ind w:left="624" w:hanging="624"/>
      </w:pPr>
      <w:rPr>
        <w:rFonts w:ascii="Arial Narrow" w:hAnsi="Arial Narrow" w:cs="Times New Roman" w:hint="default"/>
        <w:b/>
        <w:bCs/>
        <w:strike w:val="0"/>
        <w:color w:val="auto"/>
        <w:sz w:val="20"/>
        <w:szCs w:val="20"/>
      </w:rPr>
    </w:lvl>
    <w:lvl w:ilvl="3">
      <w:start w:val="1"/>
      <w:numFmt w:val="decimal"/>
      <w:lvlText w:val="%2.%3.%4."/>
      <w:lvlJc w:val="left"/>
      <w:pPr>
        <w:tabs>
          <w:tab w:val="num" w:pos="567"/>
        </w:tabs>
        <w:ind w:left="624" w:hanging="624"/>
      </w:pPr>
      <w:rPr>
        <w:rFonts w:ascii="Arial Narrow" w:hAnsi="Arial Narrow" w:cs="Times New Roman" w:hint="default"/>
        <w:b/>
        <w:bCs/>
        <w:i w:val="0"/>
        <w:iCs/>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33" w15:restartNumberingAfterBreak="0">
    <w:nsid w:val="79BA24F8"/>
    <w:multiLevelType w:val="multilevel"/>
    <w:tmpl w:val="866E9F7A"/>
    <w:lvl w:ilvl="0">
      <w:start w:val="1"/>
      <w:numFmt w:val="upperRoman"/>
      <w:lvlText w:val="%1."/>
      <w:lvlJc w:val="left"/>
      <w:pPr>
        <w:tabs>
          <w:tab w:val="num" w:pos="1277"/>
        </w:tabs>
        <w:ind w:left="1334" w:hanging="624"/>
      </w:pPr>
      <w:rPr>
        <w:rFonts w:cs="Times New Roman" w:hint="default"/>
        <w:b/>
        <w:strike w:val="0"/>
        <w:color w:val="auto"/>
      </w:rPr>
    </w:lvl>
    <w:lvl w:ilvl="1">
      <w:start w:val="1"/>
      <w:numFmt w:val="decimal"/>
      <w:lvlText w:val="%2."/>
      <w:lvlJc w:val="left"/>
      <w:pPr>
        <w:tabs>
          <w:tab w:val="num" w:pos="567"/>
        </w:tabs>
        <w:ind w:left="624" w:hanging="624"/>
      </w:pPr>
      <w:rPr>
        <w:rFonts w:ascii="Arial Narrow" w:eastAsia="Times New Roman" w:hAnsi="Arial Narrow" w:cs="Times New Roman"/>
        <w:b/>
        <w:bCs/>
        <w:i w:val="0"/>
        <w:iCs w:val="0"/>
        <w:strike w:val="0"/>
        <w:color w:val="auto"/>
        <w:sz w:val="21"/>
        <w:szCs w:val="21"/>
      </w:rPr>
    </w:lvl>
    <w:lvl w:ilvl="2">
      <w:start w:val="1"/>
      <w:numFmt w:val="decimal"/>
      <w:lvlText w:val="%2.%3."/>
      <w:lvlJc w:val="left"/>
      <w:pPr>
        <w:tabs>
          <w:tab w:val="num" w:pos="709"/>
        </w:tabs>
        <w:ind w:left="766" w:hanging="624"/>
      </w:pPr>
      <w:rPr>
        <w:rFonts w:ascii="Arial Narrow" w:hAnsi="Arial Narrow" w:cs="Times New Roman" w:hint="default"/>
        <w:b/>
        <w:bCs/>
        <w:i w:val="0"/>
        <w:iCs w:val="0"/>
        <w:strike w:val="0"/>
        <w:color w:val="auto"/>
        <w:sz w:val="21"/>
        <w:szCs w:val="21"/>
      </w:rPr>
    </w:lvl>
    <w:lvl w:ilvl="3">
      <w:start w:val="1"/>
      <w:numFmt w:val="decimal"/>
      <w:lvlText w:val="%2.%3.%4."/>
      <w:lvlJc w:val="left"/>
      <w:pPr>
        <w:tabs>
          <w:tab w:val="num" w:pos="567"/>
        </w:tabs>
        <w:ind w:left="624" w:hanging="624"/>
      </w:pPr>
      <w:rPr>
        <w:rFonts w:ascii="Arial Narrow" w:hAnsi="Arial Narrow" w:cs="Times New Roman" w:hint="default"/>
        <w:b/>
        <w:bCs/>
        <w:i w:val="0"/>
        <w:iCs/>
        <w:sz w:val="21"/>
        <w:szCs w:val="21"/>
      </w:rPr>
    </w:lvl>
    <w:lvl w:ilvl="4">
      <w:start w:val="1"/>
      <w:numFmt w:val="decimal"/>
      <w:lvlText w:val="%2.%3.%4.%5."/>
      <w:lvlJc w:val="left"/>
      <w:pPr>
        <w:tabs>
          <w:tab w:val="num" w:pos="567"/>
        </w:tabs>
        <w:ind w:left="624" w:hanging="624"/>
      </w:pPr>
      <w:rPr>
        <w:rFonts w:cs="Times New Roman" w:hint="default"/>
        <w:b/>
      </w:rPr>
    </w:lvl>
    <w:lvl w:ilvl="5">
      <w:start w:val="1"/>
      <w:numFmt w:val="lowerRoman"/>
      <w:lvlText w:val="%6."/>
      <w:lvlJc w:val="right"/>
      <w:pPr>
        <w:tabs>
          <w:tab w:val="num" w:pos="567"/>
        </w:tabs>
        <w:ind w:left="624" w:hanging="624"/>
      </w:pPr>
      <w:rPr>
        <w:rFonts w:cs="Times New Roman" w:hint="default"/>
      </w:rPr>
    </w:lvl>
    <w:lvl w:ilvl="6">
      <w:start w:val="1"/>
      <w:numFmt w:val="decimal"/>
      <w:lvlText w:val="%7."/>
      <w:lvlJc w:val="left"/>
      <w:pPr>
        <w:tabs>
          <w:tab w:val="num" w:pos="567"/>
        </w:tabs>
        <w:ind w:left="624" w:hanging="624"/>
      </w:pPr>
      <w:rPr>
        <w:rFonts w:cs="Times New Roman" w:hint="default"/>
      </w:rPr>
    </w:lvl>
    <w:lvl w:ilvl="7">
      <w:start w:val="1"/>
      <w:numFmt w:val="lowerLetter"/>
      <w:lvlText w:val="%8."/>
      <w:lvlJc w:val="left"/>
      <w:pPr>
        <w:tabs>
          <w:tab w:val="num" w:pos="567"/>
        </w:tabs>
        <w:ind w:left="624" w:hanging="624"/>
      </w:pPr>
      <w:rPr>
        <w:rFonts w:cs="Times New Roman" w:hint="default"/>
      </w:rPr>
    </w:lvl>
    <w:lvl w:ilvl="8">
      <w:start w:val="1"/>
      <w:numFmt w:val="lowerRoman"/>
      <w:lvlText w:val="%9."/>
      <w:lvlJc w:val="right"/>
      <w:pPr>
        <w:tabs>
          <w:tab w:val="num" w:pos="567"/>
        </w:tabs>
        <w:ind w:left="624" w:hanging="624"/>
      </w:pPr>
      <w:rPr>
        <w:rFonts w:cs="Times New Roman" w:hint="default"/>
      </w:rPr>
    </w:lvl>
  </w:abstractNum>
  <w:abstractNum w:abstractNumId="34" w15:restartNumberingAfterBreak="0">
    <w:nsid w:val="7F6F18CB"/>
    <w:multiLevelType w:val="multilevel"/>
    <w:tmpl w:val="D0D2C906"/>
    <w:lvl w:ilvl="0">
      <w:start w:val="4"/>
      <w:numFmt w:val="upperRoman"/>
      <w:lvlText w:val="%1."/>
      <w:lvlJc w:val="left"/>
      <w:pPr>
        <w:tabs>
          <w:tab w:val="num" w:pos="567"/>
        </w:tabs>
        <w:ind w:left="624" w:hanging="624"/>
      </w:pPr>
      <w:rPr>
        <w:rFonts w:cs="Times New Roman"/>
        <w:b/>
        <w:strike w:val="0"/>
        <w:dstrike w:val="0"/>
        <w:color w:val="auto"/>
        <w:u w:val="none"/>
        <w:effect w:val="none"/>
      </w:rPr>
    </w:lvl>
    <w:lvl w:ilvl="1">
      <w:start w:val="6"/>
      <w:numFmt w:val="decimal"/>
      <w:lvlText w:val="%2."/>
      <w:lvlJc w:val="left"/>
      <w:pPr>
        <w:tabs>
          <w:tab w:val="num" w:pos="567"/>
        </w:tabs>
        <w:ind w:left="624" w:hanging="624"/>
      </w:pPr>
      <w:rPr>
        <w:rFonts w:ascii="Arial Narrow" w:hAnsi="Arial Narrow" w:cs="Times New Roman" w:hint="default"/>
        <w:b/>
        <w:bCs/>
        <w:strike w:val="0"/>
        <w:dstrike w:val="0"/>
        <w:u w:val="none"/>
        <w:effect w:val="none"/>
      </w:rPr>
    </w:lvl>
    <w:lvl w:ilvl="2">
      <w:start w:val="1"/>
      <w:numFmt w:val="decimal"/>
      <w:lvlText w:val="%2.%3."/>
      <w:lvlJc w:val="left"/>
      <w:pPr>
        <w:tabs>
          <w:tab w:val="num" w:pos="709"/>
        </w:tabs>
        <w:ind w:left="766" w:hanging="624"/>
      </w:pPr>
      <w:rPr>
        <w:rFonts w:ascii="Arial Narrow" w:hAnsi="Arial Narrow" w:cs="Times New Roman" w:hint="default"/>
        <w:b/>
        <w:bCs/>
        <w:strike w:val="0"/>
        <w:dstrike w:val="0"/>
        <w:u w:val="none"/>
        <w:effect w:val="none"/>
      </w:rPr>
    </w:lvl>
    <w:lvl w:ilvl="3">
      <w:start w:val="1"/>
      <w:numFmt w:val="decimal"/>
      <w:lvlText w:val="%2.%3.%4."/>
      <w:lvlJc w:val="left"/>
      <w:pPr>
        <w:tabs>
          <w:tab w:val="num" w:pos="567"/>
        </w:tabs>
        <w:ind w:left="624" w:hanging="624"/>
      </w:pPr>
      <w:rPr>
        <w:rFonts w:ascii="Arial Narrow" w:hAnsi="Arial Narrow" w:cs="Times New Roman" w:hint="default"/>
        <w:b/>
        <w:bCs/>
      </w:rPr>
    </w:lvl>
    <w:lvl w:ilvl="4">
      <w:start w:val="1"/>
      <w:numFmt w:val="decimal"/>
      <w:lvlText w:val="%2.%3.%4.%5."/>
      <w:lvlJc w:val="left"/>
      <w:pPr>
        <w:tabs>
          <w:tab w:val="num" w:pos="567"/>
        </w:tabs>
        <w:ind w:left="624" w:hanging="624"/>
      </w:pPr>
      <w:rPr>
        <w:rFonts w:cs="Times New Roman"/>
        <w:b/>
      </w:rPr>
    </w:lvl>
    <w:lvl w:ilvl="5">
      <w:start w:val="1"/>
      <w:numFmt w:val="lowerRoman"/>
      <w:lvlText w:val="%6."/>
      <w:lvlJc w:val="right"/>
      <w:pPr>
        <w:tabs>
          <w:tab w:val="num" w:pos="567"/>
        </w:tabs>
        <w:ind w:left="624" w:hanging="624"/>
      </w:pPr>
      <w:rPr>
        <w:rFonts w:cs="Times New Roman"/>
      </w:rPr>
    </w:lvl>
    <w:lvl w:ilvl="6">
      <w:start w:val="1"/>
      <w:numFmt w:val="decimal"/>
      <w:lvlText w:val="%7."/>
      <w:lvlJc w:val="left"/>
      <w:pPr>
        <w:tabs>
          <w:tab w:val="num" w:pos="567"/>
        </w:tabs>
        <w:ind w:left="624" w:hanging="624"/>
      </w:pPr>
      <w:rPr>
        <w:rFonts w:cs="Times New Roman"/>
      </w:rPr>
    </w:lvl>
    <w:lvl w:ilvl="7">
      <w:start w:val="1"/>
      <w:numFmt w:val="lowerLetter"/>
      <w:lvlText w:val="%8."/>
      <w:lvlJc w:val="left"/>
      <w:pPr>
        <w:tabs>
          <w:tab w:val="num" w:pos="567"/>
        </w:tabs>
        <w:ind w:left="624" w:hanging="624"/>
      </w:pPr>
      <w:rPr>
        <w:rFonts w:cs="Times New Roman"/>
      </w:rPr>
    </w:lvl>
    <w:lvl w:ilvl="8">
      <w:start w:val="1"/>
      <w:numFmt w:val="lowerRoman"/>
      <w:lvlText w:val="%9."/>
      <w:lvlJc w:val="right"/>
      <w:pPr>
        <w:tabs>
          <w:tab w:val="num" w:pos="567"/>
        </w:tabs>
        <w:ind w:left="624" w:hanging="624"/>
      </w:pPr>
      <w:rPr>
        <w:rFonts w:cs="Times New Roman"/>
      </w:rPr>
    </w:lvl>
  </w:abstractNum>
  <w:abstractNum w:abstractNumId="35" w15:restartNumberingAfterBreak="0">
    <w:nsid w:val="7F7161F8"/>
    <w:multiLevelType w:val="multilevel"/>
    <w:tmpl w:val="82EE5B16"/>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975986172">
    <w:abstractNumId w:val="2"/>
  </w:num>
  <w:num w:numId="2" w16cid:durableId="1640959772">
    <w:abstractNumId w:val="1"/>
  </w:num>
  <w:num w:numId="3" w16cid:durableId="208762569">
    <w:abstractNumId w:val="0"/>
  </w:num>
  <w:num w:numId="4" w16cid:durableId="964235307">
    <w:abstractNumId w:val="31"/>
  </w:num>
  <w:num w:numId="5" w16cid:durableId="825977522">
    <w:abstractNumId w:val="19"/>
  </w:num>
  <w:num w:numId="6" w16cid:durableId="1437863719">
    <w:abstractNumId w:val="28"/>
  </w:num>
  <w:num w:numId="7" w16cid:durableId="2122265045">
    <w:abstractNumId w:val="26"/>
  </w:num>
  <w:num w:numId="8" w16cid:durableId="234629300">
    <w:abstractNumId w:val="24"/>
    <w:lvlOverride w:ilvl="0">
      <w:startOverride w:val="1"/>
    </w:lvlOverride>
  </w:num>
  <w:num w:numId="9" w16cid:durableId="456264120">
    <w:abstractNumId w:val="18"/>
    <w:lvlOverride w:ilvl="0">
      <w:startOverride w:val="1"/>
    </w:lvlOverride>
  </w:num>
  <w:num w:numId="10" w16cid:durableId="1591544338">
    <w:abstractNumId w:val="10"/>
  </w:num>
  <w:num w:numId="11" w16cid:durableId="1275135438">
    <w:abstractNumId w:val="33"/>
  </w:num>
  <w:num w:numId="12" w16cid:durableId="1368139181">
    <w:abstractNumId w:val="14"/>
  </w:num>
  <w:num w:numId="13" w16cid:durableId="171604075">
    <w:abstractNumId w:val="21"/>
  </w:num>
  <w:num w:numId="14" w16cid:durableId="656882920">
    <w:abstractNumId w:val="29"/>
  </w:num>
  <w:num w:numId="15" w16cid:durableId="1072311467">
    <w:abstractNumId w:val="35"/>
  </w:num>
  <w:num w:numId="16" w16cid:durableId="634991508">
    <w:abstractNumId w:val="11"/>
  </w:num>
  <w:num w:numId="17" w16cid:durableId="866798053">
    <w:abstractNumId w:val="22"/>
  </w:num>
  <w:num w:numId="18" w16cid:durableId="1814641617">
    <w:abstractNumId w:val="33"/>
  </w:num>
  <w:num w:numId="19" w16cid:durableId="670832618">
    <w:abstractNumId w:val="30"/>
  </w:num>
  <w:num w:numId="20" w16cid:durableId="180047061">
    <w:abstractNumId w:val="27"/>
  </w:num>
  <w:num w:numId="21" w16cid:durableId="1341930848">
    <w:abstractNumId w:val="9"/>
  </w:num>
  <w:num w:numId="22" w16cid:durableId="1834687393">
    <w:abstractNumId w:val="7"/>
  </w:num>
  <w:num w:numId="23" w16cid:durableId="649140123">
    <w:abstractNumId w:val="32"/>
  </w:num>
  <w:num w:numId="24" w16cid:durableId="1408461271">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9146041">
    <w:abstractNumId w:val="8"/>
  </w:num>
  <w:num w:numId="26" w16cid:durableId="1236630250">
    <w:abstractNumId w:val="33"/>
  </w:num>
  <w:num w:numId="27" w16cid:durableId="9086125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2250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2301366">
    <w:abstractNumId w:val="34"/>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36754220">
    <w:abstractNumId w:val="17"/>
  </w:num>
  <w:num w:numId="31" w16cid:durableId="1431782367">
    <w:abstractNumId w:val="25"/>
  </w:num>
  <w:num w:numId="32" w16cid:durableId="1895463912">
    <w:abstractNumId w:val="21"/>
  </w:num>
  <w:num w:numId="33" w16cid:durableId="1045645096">
    <w:abstractNumId w:val="13"/>
  </w:num>
  <w:num w:numId="34" w16cid:durableId="599022541">
    <w:abstractNumId w:val="16"/>
  </w:num>
  <w:num w:numId="35" w16cid:durableId="18231563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10400056">
    <w:abstractNumId w:val="12"/>
  </w:num>
  <w:num w:numId="37" w16cid:durableId="1413818504">
    <w:abstractNumId w:val="23"/>
  </w:num>
  <w:num w:numId="38" w16cid:durableId="118725691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79"/>
    <w:rsid w:val="00003967"/>
    <w:rsid w:val="00003E4A"/>
    <w:rsid w:val="00006C1F"/>
    <w:rsid w:val="00010342"/>
    <w:rsid w:val="00010A8D"/>
    <w:rsid w:val="0001506D"/>
    <w:rsid w:val="00015742"/>
    <w:rsid w:val="000168AA"/>
    <w:rsid w:val="00020919"/>
    <w:rsid w:val="00021235"/>
    <w:rsid w:val="000240A8"/>
    <w:rsid w:val="00026E17"/>
    <w:rsid w:val="000277B5"/>
    <w:rsid w:val="0003024B"/>
    <w:rsid w:val="00033BD6"/>
    <w:rsid w:val="00034247"/>
    <w:rsid w:val="00037101"/>
    <w:rsid w:val="000423A8"/>
    <w:rsid w:val="000434EA"/>
    <w:rsid w:val="00044916"/>
    <w:rsid w:val="00045E7A"/>
    <w:rsid w:val="000466A2"/>
    <w:rsid w:val="00056C3F"/>
    <w:rsid w:val="00060A6E"/>
    <w:rsid w:val="00060CD0"/>
    <w:rsid w:val="0006196B"/>
    <w:rsid w:val="00061B53"/>
    <w:rsid w:val="00062181"/>
    <w:rsid w:val="000629C0"/>
    <w:rsid w:val="0006390E"/>
    <w:rsid w:val="00064272"/>
    <w:rsid w:val="000645BB"/>
    <w:rsid w:val="0006686E"/>
    <w:rsid w:val="000714E0"/>
    <w:rsid w:val="00074406"/>
    <w:rsid w:val="00075F04"/>
    <w:rsid w:val="00076512"/>
    <w:rsid w:val="00084954"/>
    <w:rsid w:val="00097714"/>
    <w:rsid w:val="000A24D8"/>
    <w:rsid w:val="000A39F4"/>
    <w:rsid w:val="000A7B13"/>
    <w:rsid w:val="000B4160"/>
    <w:rsid w:val="000B7A1A"/>
    <w:rsid w:val="000C3D2B"/>
    <w:rsid w:val="000C6326"/>
    <w:rsid w:val="000C71C1"/>
    <w:rsid w:val="000D50D7"/>
    <w:rsid w:val="000E04C9"/>
    <w:rsid w:val="000E55AF"/>
    <w:rsid w:val="000E7340"/>
    <w:rsid w:val="000F0F73"/>
    <w:rsid w:val="000F6E5D"/>
    <w:rsid w:val="00103264"/>
    <w:rsid w:val="00103808"/>
    <w:rsid w:val="00103F04"/>
    <w:rsid w:val="00107228"/>
    <w:rsid w:val="00110A24"/>
    <w:rsid w:val="0011207A"/>
    <w:rsid w:val="00114F31"/>
    <w:rsid w:val="001264CE"/>
    <w:rsid w:val="00127FEE"/>
    <w:rsid w:val="00135C24"/>
    <w:rsid w:val="00136825"/>
    <w:rsid w:val="001401A4"/>
    <w:rsid w:val="00140669"/>
    <w:rsid w:val="00141FFB"/>
    <w:rsid w:val="00144DFC"/>
    <w:rsid w:val="0014544A"/>
    <w:rsid w:val="0014755B"/>
    <w:rsid w:val="00150CA4"/>
    <w:rsid w:val="0015794C"/>
    <w:rsid w:val="00160415"/>
    <w:rsid w:val="00160A44"/>
    <w:rsid w:val="00167C2A"/>
    <w:rsid w:val="001724C2"/>
    <w:rsid w:val="00172A4D"/>
    <w:rsid w:val="00174B9F"/>
    <w:rsid w:val="00174C68"/>
    <w:rsid w:val="001807F8"/>
    <w:rsid w:val="00181FDC"/>
    <w:rsid w:val="00182BE8"/>
    <w:rsid w:val="00183AD0"/>
    <w:rsid w:val="00184BAC"/>
    <w:rsid w:val="001866B9"/>
    <w:rsid w:val="00186D57"/>
    <w:rsid w:val="00194CEC"/>
    <w:rsid w:val="001A1A02"/>
    <w:rsid w:val="001A279E"/>
    <w:rsid w:val="001B0552"/>
    <w:rsid w:val="001C28E4"/>
    <w:rsid w:val="001C4F82"/>
    <w:rsid w:val="001C5C0F"/>
    <w:rsid w:val="001D2F82"/>
    <w:rsid w:val="001D75FA"/>
    <w:rsid w:val="001D76D5"/>
    <w:rsid w:val="001E5250"/>
    <w:rsid w:val="001E57EE"/>
    <w:rsid w:val="001E610B"/>
    <w:rsid w:val="001F520F"/>
    <w:rsid w:val="001F7841"/>
    <w:rsid w:val="00201B87"/>
    <w:rsid w:val="00207864"/>
    <w:rsid w:val="002101A5"/>
    <w:rsid w:val="0021158E"/>
    <w:rsid w:val="002116A8"/>
    <w:rsid w:val="00220243"/>
    <w:rsid w:val="00221A28"/>
    <w:rsid w:val="00221C48"/>
    <w:rsid w:val="00222865"/>
    <w:rsid w:val="00224355"/>
    <w:rsid w:val="002244FC"/>
    <w:rsid w:val="002266D7"/>
    <w:rsid w:val="00226FE5"/>
    <w:rsid w:val="00227C0B"/>
    <w:rsid w:val="00231242"/>
    <w:rsid w:val="00231B8D"/>
    <w:rsid w:val="00232084"/>
    <w:rsid w:val="00233938"/>
    <w:rsid w:val="00235065"/>
    <w:rsid w:val="00236538"/>
    <w:rsid w:val="00237853"/>
    <w:rsid w:val="00242B61"/>
    <w:rsid w:val="002446C7"/>
    <w:rsid w:val="00245AAA"/>
    <w:rsid w:val="00245DAD"/>
    <w:rsid w:val="002469D7"/>
    <w:rsid w:val="002506B1"/>
    <w:rsid w:val="0025408E"/>
    <w:rsid w:val="0025659D"/>
    <w:rsid w:val="002619D7"/>
    <w:rsid w:val="00263A35"/>
    <w:rsid w:val="00264B9B"/>
    <w:rsid w:val="00264F99"/>
    <w:rsid w:val="002659CA"/>
    <w:rsid w:val="00267308"/>
    <w:rsid w:val="00271DC8"/>
    <w:rsid w:val="00272D07"/>
    <w:rsid w:val="0027490F"/>
    <w:rsid w:val="002754EE"/>
    <w:rsid w:val="00276BF9"/>
    <w:rsid w:val="00280367"/>
    <w:rsid w:val="00282EB3"/>
    <w:rsid w:val="002837CA"/>
    <w:rsid w:val="00284028"/>
    <w:rsid w:val="002855ED"/>
    <w:rsid w:val="00292BA1"/>
    <w:rsid w:val="00292ED2"/>
    <w:rsid w:val="002964F9"/>
    <w:rsid w:val="00297622"/>
    <w:rsid w:val="002978F2"/>
    <w:rsid w:val="002A5FC2"/>
    <w:rsid w:val="002B1A13"/>
    <w:rsid w:val="002B2308"/>
    <w:rsid w:val="002B2BFB"/>
    <w:rsid w:val="002B40AE"/>
    <w:rsid w:val="002C4B55"/>
    <w:rsid w:val="002C75AE"/>
    <w:rsid w:val="002C7AE2"/>
    <w:rsid w:val="002C7E96"/>
    <w:rsid w:val="002D0256"/>
    <w:rsid w:val="002E2674"/>
    <w:rsid w:val="002E3F5E"/>
    <w:rsid w:val="002E4173"/>
    <w:rsid w:val="002E6931"/>
    <w:rsid w:val="002F16C8"/>
    <w:rsid w:val="002F4895"/>
    <w:rsid w:val="003019C0"/>
    <w:rsid w:val="00301A1E"/>
    <w:rsid w:val="0030780D"/>
    <w:rsid w:val="00313275"/>
    <w:rsid w:val="00314E09"/>
    <w:rsid w:val="0031517A"/>
    <w:rsid w:val="0031797B"/>
    <w:rsid w:val="00320065"/>
    <w:rsid w:val="003208F7"/>
    <w:rsid w:val="0032114A"/>
    <w:rsid w:val="003252FA"/>
    <w:rsid w:val="00332B92"/>
    <w:rsid w:val="00334516"/>
    <w:rsid w:val="003347DD"/>
    <w:rsid w:val="0033539D"/>
    <w:rsid w:val="0033685A"/>
    <w:rsid w:val="003405B7"/>
    <w:rsid w:val="00344643"/>
    <w:rsid w:val="0035094D"/>
    <w:rsid w:val="003523C9"/>
    <w:rsid w:val="00352F81"/>
    <w:rsid w:val="0035593A"/>
    <w:rsid w:val="003611B6"/>
    <w:rsid w:val="003619C9"/>
    <w:rsid w:val="00363CD7"/>
    <w:rsid w:val="00364C34"/>
    <w:rsid w:val="003661E6"/>
    <w:rsid w:val="00370A81"/>
    <w:rsid w:val="00372735"/>
    <w:rsid w:val="0037345F"/>
    <w:rsid w:val="00374829"/>
    <w:rsid w:val="00375D97"/>
    <w:rsid w:val="00376909"/>
    <w:rsid w:val="00380B9E"/>
    <w:rsid w:val="00382738"/>
    <w:rsid w:val="00384D3F"/>
    <w:rsid w:val="003859EE"/>
    <w:rsid w:val="00387B4E"/>
    <w:rsid w:val="00392900"/>
    <w:rsid w:val="00392A45"/>
    <w:rsid w:val="00394EA0"/>
    <w:rsid w:val="0039519F"/>
    <w:rsid w:val="003A1BDA"/>
    <w:rsid w:val="003A381B"/>
    <w:rsid w:val="003A3B9B"/>
    <w:rsid w:val="003B0F1D"/>
    <w:rsid w:val="003B16AA"/>
    <w:rsid w:val="003B4B8C"/>
    <w:rsid w:val="003B5EEC"/>
    <w:rsid w:val="003B7587"/>
    <w:rsid w:val="003C342C"/>
    <w:rsid w:val="003C3E3A"/>
    <w:rsid w:val="003C5836"/>
    <w:rsid w:val="003C7189"/>
    <w:rsid w:val="003D3828"/>
    <w:rsid w:val="003D391A"/>
    <w:rsid w:val="003D3D63"/>
    <w:rsid w:val="003D5741"/>
    <w:rsid w:val="003D74DD"/>
    <w:rsid w:val="003D7BD1"/>
    <w:rsid w:val="003E0157"/>
    <w:rsid w:val="003E0207"/>
    <w:rsid w:val="003E1F38"/>
    <w:rsid w:val="003E28BE"/>
    <w:rsid w:val="003F1FF3"/>
    <w:rsid w:val="003F6BCE"/>
    <w:rsid w:val="003F6ED0"/>
    <w:rsid w:val="003F6F1B"/>
    <w:rsid w:val="0040091C"/>
    <w:rsid w:val="0041442F"/>
    <w:rsid w:val="004213D1"/>
    <w:rsid w:val="004218DE"/>
    <w:rsid w:val="004225EE"/>
    <w:rsid w:val="004331AA"/>
    <w:rsid w:val="00437623"/>
    <w:rsid w:val="004430D7"/>
    <w:rsid w:val="00443A56"/>
    <w:rsid w:val="00450934"/>
    <w:rsid w:val="00450F90"/>
    <w:rsid w:val="00452D0C"/>
    <w:rsid w:val="00453C83"/>
    <w:rsid w:val="00456B42"/>
    <w:rsid w:val="004606A5"/>
    <w:rsid w:val="00463594"/>
    <w:rsid w:val="00470BD9"/>
    <w:rsid w:val="00474B13"/>
    <w:rsid w:val="004774CF"/>
    <w:rsid w:val="00480658"/>
    <w:rsid w:val="00481894"/>
    <w:rsid w:val="0048261B"/>
    <w:rsid w:val="004847AC"/>
    <w:rsid w:val="00484B62"/>
    <w:rsid w:val="00486D09"/>
    <w:rsid w:val="00490607"/>
    <w:rsid w:val="00490834"/>
    <w:rsid w:val="00492565"/>
    <w:rsid w:val="00493697"/>
    <w:rsid w:val="00495D93"/>
    <w:rsid w:val="004A0969"/>
    <w:rsid w:val="004A31A5"/>
    <w:rsid w:val="004A4D25"/>
    <w:rsid w:val="004B2818"/>
    <w:rsid w:val="004B32A1"/>
    <w:rsid w:val="004B4EF2"/>
    <w:rsid w:val="004B5976"/>
    <w:rsid w:val="004C01E5"/>
    <w:rsid w:val="004C2D44"/>
    <w:rsid w:val="004C3A5C"/>
    <w:rsid w:val="004C59EE"/>
    <w:rsid w:val="004C6313"/>
    <w:rsid w:val="004D0FCF"/>
    <w:rsid w:val="004E3023"/>
    <w:rsid w:val="004E3557"/>
    <w:rsid w:val="004E56C7"/>
    <w:rsid w:val="004E61DD"/>
    <w:rsid w:val="004E684E"/>
    <w:rsid w:val="004E7602"/>
    <w:rsid w:val="004E79CD"/>
    <w:rsid w:val="004F08A2"/>
    <w:rsid w:val="004F2CB2"/>
    <w:rsid w:val="004F3FBB"/>
    <w:rsid w:val="004F42C6"/>
    <w:rsid w:val="004F4529"/>
    <w:rsid w:val="004F5B0C"/>
    <w:rsid w:val="005004A9"/>
    <w:rsid w:val="005006F3"/>
    <w:rsid w:val="0050260E"/>
    <w:rsid w:val="00504933"/>
    <w:rsid w:val="00504E0F"/>
    <w:rsid w:val="00505B9A"/>
    <w:rsid w:val="005067D7"/>
    <w:rsid w:val="00512B72"/>
    <w:rsid w:val="00513509"/>
    <w:rsid w:val="00515053"/>
    <w:rsid w:val="005174FE"/>
    <w:rsid w:val="00520C7B"/>
    <w:rsid w:val="00520F6B"/>
    <w:rsid w:val="005228EE"/>
    <w:rsid w:val="005229ED"/>
    <w:rsid w:val="00523D6D"/>
    <w:rsid w:val="005245D4"/>
    <w:rsid w:val="00543AD4"/>
    <w:rsid w:val="00544C44"/>
    <w:rsid w:val="005538D5"/>
    <w:rsid w:val="00562DBD"/>
    <w:rsid w:val="00563ADE"/>
    <w:rsid w:val="005653B4"/>
    <w:rsid w:val="00570455"/>
    <w:rsid w:val="00570459"/>
    <w:rsid w:val="00573544"/>
    <w:rsid w:val="00573B0A"/>
    <w:rsid w:val="00576DE0"/>
    <w:rsid w:val="00577CF2"/>
    <w:rsid w:val="00577DE1"/>
    <w:rsid w:val="00581190"/>
    <w:rsid w:val="00584A38"/>
    <w:rsid w:val="00585956"/>
    <w:rsid w:val="0058620B"/>
    <w:rsid w:val="00586508"/>
    <w:rsid w:val="005879D4"/>
    <w:rsid w:val="005926D4"/>
    <w:rsid w:val="005943FC"/>
    <w:rsid w:val="005A10FF"/>
    <w:rsid w:val="005A344B"/>
    <w:rsid w:val="005A3B68"/>
    <w:rsid w:val="005A52C7"/>
    <w:rsid w:val="005A78A1"/>
    <w:rsid w:val="005B0494"/>
    <w:rsid w:val="005B1F9E"/>
    <w:rsid w:val="005B28A8"/>
    <w:rsid w:val="005B2FB7"/>
    <w:rsid w:val="005B52BB"/>
    <w:rsid w:val="005C1CD5"/>
    <w:rsid w:val="005C3EE7"/>
    <w:rsid w:val="005C4225"/>
    <w:rsid w:val="005C4AD5"/>
    <w:rsid w:val="005C4F04"/>
    <w:rsid w:val="005C54AD"/>
    <w:rsid w:val="005C7232"/>
    <w:rsid w:val="005D167C"/>
    <w:rsid w:val="005D2E55"/>
    <w:rsid w:val="005D4F5A"/>
    <w:rsid w:val="005E1007"/>
    <w:rsid w:val="005E2E3B"/>
    <w:rsid w:val="005E2E6A"/>
    <w:rsid w:val="005E46F6"/>
    <w:rsid w:val="005E768F"/>
    <w:rsid w:val="005E7B4A"/>
    <w:rsid w:val="005F02AD"/>
    <w:rsid w:val="005F4C16"/>
    <w:rsid w:val="005F63E7"/>
    <w:rsid w:val="00600FEA"/>
    <w:rsid w:val="00602573"/>
    <w:rsid w:val="00603F5A"/>
    <w:rsid w:val="00607BA4"/>
    <w:rsid w:val="006107A7"/>
    <w:rsid w:val="00610DE5"/>
    <w:rsid w:val="006123F9"/>
    <w:rsid w:val="006160B6"/>
    <w:rsid w:val="006170F5"/>
    <w:rsid w:val="00617E13"/>
    <w:rsid w:val="00620CF3"/>
    <w:rsid w:val="00632475"/>
    <w:rsid w:val="006326C2"/>
    <w:rsid w:val="00634C84"/>
    <w:rsid w:val="00635299"/>
    <w:rsid w:val="00636D47"/>
    <w:rsid w:val="006370DE"/>
    <w:rsid w:val="00637683"/>
    <w:rsid w:val="0064044F"/>
    <w:rsid w:val="00640889"/>
    <w:rsid w:val="00643BD4"/>
    <w:rsid w:val="006445E2"/>
    <w:rsid w:val="00646BC9"/>
    <w:rsid w:val="00646D6D"/>
    <w:rsid w:val="00647D5C"/>
    <w:rsid w:val="00652916"/>
    <w:rsid w:val="006532F4"/>
    <w:rsid w:val="006535FE"/>
    <w:rsid w:val="00654149"/>
    <w:rsid w:val="00655FF5"/>
    <w:rsid w:val="00661739"/>
    <w:rsid w:val="006650C8"/>
    <w:rsid w:val="00667272"/>
    <w:rsid w:val="006674C6"/>
    <w:rsid w:val="00667778"/>
    <w:rsid w:val="00672CD3"/>
    <w:rsid w:val="00686374"/>
    <w:rsid w:val="00687149"/>
    <w:rsid w:val="00690562"/>
    <w:rsid w:val="00690FD3"/>
    <w:rsid w:val="00691431"/>
    <w:rsid w:val="00691639"/>
    <w:rsid w:val="00695F9E"/>
    <w:rsid w:val="006B21DB"/>
    <w:rsid w:val="006B221A"/>
    <w:rsid w:val="006B3B7A"/>
    <w:rsid w:val="006B60C0"/>
    <w:rsid w:val="006C048B"/>
    <w:rsid w:val="006C08F6"/>
    <w:rsid w:val="006C19CB"/>
    <w:rsid w:val="006C65B4"/>
    <w:rsid w:val="006D02F6"/>
    <w:rsid w:val="006D1307"/>
    <w:rsid w:val="006D3052"/>
    <w:rsid w:val="006D32F2"/>
    <w:rsid w:val="006E0DB4"/>
    <w:rsid w:val="006E58A3"/>
    <w:rsid w:val="006F2FC8"/>
    <w:rsid w:val="006F35EA"/>
    <w:rsid w:val="006F3DB6"/>
    <w:rsid w:val="007019C4"/>
    <w:rsid w:val="0070224C"/>
    <w:rsid w:val="007043BB"/>
    <w:rsid w:val="00705D28"/>
    <w:rsid w:val="0070650B"/>
    <w:rsid w:val="00710DCA"/>
    <w:rsid w:val="00715C3F"/>
    <w:rsid w:val="0072178A"/>
    <w:rsid w:val="00722884"/>
    <w:rsid w:val="00723A3D"/>
    <w:rsid w:val="00724A47"/>
    <w:rsid w:val="007261A9"/>
    <w:rsid w:val="00726C43"/>
    <w:rsid w:val="00730073"/>
    <w:rsid w:val="00732DF1"/>
    <w:rsid w:val="007352F5"/>
    <w:rsid w:val="00736272"/>
    <w:rsid w:val="0073708B"/>
    <w:rsid w:val="00737D27"/>
    <w:rsid w:val="00740202"/>
    <w:rsid w:val="00743A40"/>
    <w:rsid w:val="007448F0"/>
    <w:rsid w:val="007457BA"/>
    <w:rsid w:val="00745860"/>
    <w:rsid w:val="007510B3"/>
    <w:rsid w:val="00751BFC"/>
    <w:rsid w:val="00752AFC"/>
    <w:rsid w:val="00753AF3"/>
    <w:rsid w:val="00754937"/>
    <w:rsid w:val="00757DAB"/>
    <w:rsid w:val="0076038E"/>
    <w:rsid w:val="00760BE6"/>
    <w:rsid w:val="00761A95"/>
    <w:rsid w:val="00764D59"/>
    <w:rsid w:val="00766163"/>
    <w:rsid w:val="00766B9A"/>
    <w:rsid w:val="0076712C"/>
    <w:rsid w:val="0076782A"/>
    <w:rsid w:val="007701EC"/>
    <w:rsid w:val="00771BE4"/>
    <w:rsid w:val="007749ED"/>
    <w:rsid w:val="007751AE"/>
    <w:rsid w:val="007808C5"/>
    <w:rsid w:val="00781D48"/>
    <w:rsid w:val="00782321"/>
    <w:rsid w:val="00782891"/>
    <w:rsid w:val="0078352A"/>
    <w:rsid w:val="00783717"/>
    <w:rsid w:val="007856B2"/>
    <w:rsid w:val="007A171A"/>
    <w:rsid w:val="007A1979"/>
    <w:rsid w:val="007A1BAA"/>
    <w:rsid w:val="007A4576"/>
    <w:rsid w:val="007A459A"/>
    <w:rsid w:val="007A503F"/>
    <w:rsid w:val="007A59E1"/>
    <w:rsid w:val="007B0458"/>
    <w:rsid w:val="007B3C42"/>
    <w:rsid w:val="007C6DFF"/>
    <w:rsid w:val="007D0AC3"/>
    <w:rsid w:val="007D11D3"/>
    <w:rsid w:val="007D28BC"/>
    <w:rsid w:val="007D3F7C"/>
    <w:rsid w:val="007D43C6"/>
    <w:rsid w:val="007D52A6"/>
    <w:rsid w:val="007D6020"/>
    <w:rsid w:val="007E08EA"/>
    <w:rsid w:val="007E448C"/>
    <w:rsid w:val="007E6A4A"/>
    <w:rsid w:val="007F1256"/>
    <w:rsid w:val="007F2FF8"/>
    <w:rsid w:val="00802596"/>
    <w:rsid w:val="00803881"/>
    <w:rsid w:val="00803FEF"/>
    <w:rsid w:val="008041DE"/>
    <w:rsid w:val="00804DA8"/>
    <w:rsid w:val="00805BA3"/>
    <w:rsid w:val="0080623C"/>
    <w:rsid w:val="00807807"/>
    <w:rsid w:val="00812F03"/>
    <w:rsid w:val="00817A79"/>
    <w:rsid w:val="00823B41"/>
    <w:rsid w:val="008243FB"/>
    <w:rsid w:val="0082563B"/>
    <w:rsid w:val="00825F57"/>
    <w:rsid w:val="00836FE9"/>
    <w:rsid w:val="008453FC"/>
    <w:rsid w:val="00845DEA"/>
    <w:rsid w:val="00851FAB"/>
    <w:rsid w:val="0086064E"/>
    <w:rsid w:val="00861974"/>
    <w:rsid w:val="00863DFD"/>
    <w:rsid w:val="00865550"/>
    <w:rsid w:val="008667BB"/>
    <w:rsid w:val="00866BB4"/>
    <w:rsid w:val="00866D48"/>
    <w:rsid w:val="00876A0A"/>
    <w:rsid w:val="00880FB4"/>
    <w:rsid w:val="00884921"/>
    <w:rsid w:val="00890A56"/>
    <w:rsid w:val="00890B46"/>
    <w:rsid w:val="00891858"/>
    <w:rsid w:val="00892788"/>
    <w:rsid w:val="008931FC"/>
    <w:rsid w:val="008A2594"/>
    <w:rsid w:val="008A299F"/>
    <w:rsid w:val="008A448D"/>
    <w:rsid w:val="008A4ACA"/>
    <w:rsid w:val="008B467C"/>
    <w:rsid w:val="008B4DC2"/>
    <w:rsid w:val="008B7B57"/>
    <w:rsid w:val="008C28E7"/>
    <w:rsid w:val="008C3376"/>
    <w:rsid w:val="008C5B8B"/>
    <w:rsid w:val="008D05B7"/>
    <w:rsid w:val="008D0F8E"/>
    <w:rsid w:val="008D0FCA"/>
    <w:rsid w:val="008D347C"/>
    <w:rsid w:val="008D4A6C"/>
    <w:rsid w:val="008E3C74"/>
    <w:rsid w:val="008E4459"/>
    <w:rsid w:val="008E7AA5"/>
    <w:rsid w:val="008F2022"/>
    <w:rsid w:val="008F391A"/>
    <w:rsid w:val="008F43FD"/>
    <w:rsid w:val="008F677F"/>
    <w:rsid w:val="00900238"/>
    <w:rsid w:val="00907F94"/>
    <w:rsid w:val="00910ABD"/>
    <w:rsid w:val="00912014"/>
    <w:rsid w:val="00912F36"/>
    <w:rsid w:val="00913BAB"/>
    <w:rsid w:val="0091422D"/>
    <w:rsid w:val="0091478E"/>
    <w:rsid w:val="00916890"/>
    <w:rsid w:val="00921907"/>
    <w:rsid w:val="00921ED1"/>
    <w:rsid w:val="00921F81"/>
    <w:rsid w:val="00923628"/>
    <w:rsid w:val="009262C7"/>
    <w:rsid w:val="009267CE"/>
    <w:rsid w:val="00931798"/>
    <w:rsid w:val="00934B75"/>
    <w:rsid w:val="009355CC"/>
    <w:rsid w:val="00936187"/>
    <w:rsid w:val="00940E12"/>
    <w:rsid w:val="009428AC"/>
    <w:rsid w:val="00951C6C"/>
    <w:rsid w:val="00952C89"/>
    <w:rsid w:val="00952E50"/>
    <w:rsid w:val="0095387A"/>
    <w:rsid w:val="00954579"/>
    <w:rsid w:val="00956B5B"/>
    <w:rsid w:val="00963A1A"/>
    <w:rsid w:val="009651C2"/>
    <w:rsid w:val="00966D89"/>
    <w:rsid w:val="009733A7"/>
    <w:rsid w:val="0097364C"/>
    <w:rsid w:val="009741CF"/>
    <w:rsid w:val="009745E6"/>
    <w:rsid w:val="009777D4"/>
    <w:rsid w:val="00981263"/>
    <w:rsid w:val="009814D2"/>
    <w:rsid w:val="009827E6"/>
    <w:rsid w:val="00983EA4"/>
    <w:rsid w:val="00984FED"/>
    <w:rsid w:val="00986DB6"/>
    <w:rsid w:val="009915F3"/>
    <w:rsid w:val="00995364"/>
    <w:rsid w:val="00996F21"/>
    <w:rsid w:val="00997327"/>
    <w:rsid w:val="009A0DDB"/>
    <w:rsid w:val="009A4062"/>
    <w:rsid w:val="009A4954"/>
    <w:rsid w:val="009B2420"/>
    <w:rsid w:val="009B3529"/>
    <w:rsid w:val="009B4471"/>
    <w:rsid w:val="009B5E5B"/>
    <w:rsid w:val="009B6A65"/>
    <w:rsid w:val="009B7F16"/>
    <w:rsid w:val="009C02A1"/>
    <w:rsid w:val="009C26C4"/>
    <w:rsid w:val="009C6CBA"/>
    <w:rsid w:val="009D058E"/>
    <w:rsid w:val="009D0CB5"/>
    <w:rsid w:val="009D3231"/>
    <w:rsid w:val="009D5E20"/>
    <w:rsid w:val="009D7855"/>
    <w:rsid w:val="009E054A"/>
    <w:rsid w:val="009E2D90"/>
    <w:rsid w:val="009E33A6"/>
    <w:rsid w:val="009E78C9"/>
    <w:rsid w:val="009E7F1B"/>
    <w:rsid w:val="009F0278"/>
    <w:rsid w:val="009F273A"/>
    <w:rsid w:val="009F2CC5"/>
    <w:rsid w:val="009F7C0A"/>
    <w:rsid w:val="00A00058"/>
    <w:rsid w:val="00A01458"/>
    <w:rsid w:val="00A02081"/>
    <w:rsid w:val="00A05310"/>
    <w:rsid w:val="00A07DE7"/>
    <w:rsid w:val="00A10909"/>
    <w:rsid w:val="00A12B60"/>
    <w:rsid w:val="00A21CA5"/>
    <w:rsid w:val="00A2306E"/>
    <w:rsid w:val="00A23ED5"/>
    <w:rsid w:val="00A2498B"/>
    <w:rsid w:val="00A275B8"/>
    <w:rsid w:val="00A27871"/>
    <w:rsid w:val="00A3256B"/>
    <w:rsid w:val="00A3299E"/>
    <w:rsid w:val="00A341C6"/>
    <w:rsid w:val="00A34F86"/>
    <w:rsid w:val="00A35151"/>
    <w:rsid w:val="00A42CBB"/>
    <w:rsid w:val="00A43843"/>
    <w:rsid w:val="00A440D5"/>
    <w:rsid w:val="00A51855"/>
    <w:rsid w:val="00A568D8"/>
    <w:rsid w:val="00A6080D"/>
    <w:rsid w:val="00A637B3"/>
    <w:rsid w:val="00A67932"/>
    <w:rsid w:val="00A67F34"/>
    <w:rsid w:val="00A704FA"/>
    <w:rsid w:val="00A73A35"/>
    <w:rsid w:val="00A73AA6"/>
    <w:rsid w:val="00A7439A"/>
    <w:rsid w:val="00A76812"/>
    <w:rsid w:val="00A81132"/>
    <w:rsid w:val="00A8484B"/>
    <w:rsid w:val="00A95846"/>
    <w:rsid w:val="00AA130C"/>
    <w:rsid w:val="00AA5D5B"/>
    <w:rsid w:val="00AA6C10"/>
    <w:rsid w:val="00AB2B2E"/>
    <w:rsid w:val="00AB3AB4"/>
    <w:rsid w:val="00AC6DFD"/>
    <w:rsid w:val="00AD02EC"/>
    <w:rsid w:val="00AD0F4B"/>
    <w:rsid w:val="00AD2394"/>
    <w:rsid w:val="00AD5413"/>
    <w:rsid w:val="00AD7A71"/>
    <w:rsid w:val="00AE0809"/>
    <w:rsid w:val="00AE0996"/>
    <w:rsid w:val="00AE12C0"/>
    <w:rsid w:val="00AF206F"/>
    <w:rsid w:val="00AF2D5C"/>
    <w:rsid w:val="00AF3BDA"/>
    <w:rsid w:val="00AF6867"/>
    <w:rsid w:val="00AF77DE"/>
    <w:rsid w:val="00B134EA"/>
    <w:rsid w:val="00B14AF5"/>
    <w:rsid w:val="00B17604"/>
    <w:rsid w:val="00B179FD"/>
    <w:rsid w:val="00B20643"/>
    <w:rsid w:val="00B22E6E"/>
    <w:rsid w:val="00B23847"/>
    <w:rsid w:val="00B24FFD"/>
    <w:rsid w:val="00B26909"/>
    <w:rsid w:val="00B2771F"/>
    <w:rsid w:val="00B36249"/>
    <w:rsid w:val="00B37065"/>
    <w:rsid w:val="00B4233D"/>
    <w:rsid w:val="00B426A2"/>
    <w:rsid w:val="00B46165"/>
    <w:rsid w:val="00B46F06"/>
    <w:rsid w:val="00B54519"/>
    <w:rsid w:val="00B56D97"/>
    <w:rsid w:val="00B56F73"/>
    <w:rsid w:val="00B6017C"/>
    <w:rsid w:val="00B60F23"/>
    <w:rsid w:val="00B62681"/>
    <w:rsid w:val="00B6477C"/>
    <w:rsid w:val="00B71246"/>
    <w:rsid w:val="00B74E79"/>
    <w:rsid w:val="00B7563F"/>
    <w:rsid w:val="00B764BE"/>
    <w:rsid w:val="00B769A9"/>
    <w:rsid w:val="00B806D4"/>
    <w:rsid w:val="00B81A32"/>
    <w:rsid w:val="00B81B1B"/>
    <w:rsid w:val="00B85ADD"/>
    <w:rsid w:val="00B875AB"/>
    <w:rsid w:val="00B90F83"/>
    <w:rsid w:val="00B92277"/>
    <w:rsid w:val="00B929DE"/>
    <w:rsid w:val="00BA13B8"/>
    <w:rsid w:val="00BA482C"/>
    <w:rsid w:val="00BA5CD8"/>
    <w:rsid w:val="00BA6FB4"/>
    <w:rsid w:val="00BB0BE3"/>
    <w:rsid w:val="00BB0E5B"/>
    <w:rsid w:val="00BB76D6"/>
    <w:rsid w:val="00BC2803"/>
    <w:rsid w:val="00BC2F2C"/>
    <w:rsid w:val="00BC4846"/>
    <w:rsid w:val="00BC6E70"/>
    <w:rsid w:val="00BC7624"/>
    <w:rsid w:val="00BE00F7"/>
    <w:rsid w:val="00BE3359"/>
    <w:rsid w:val="00BE5D27"/>
    <w:rsid w:val="00BE6EC1"/>
    <w:rsid w:val="00BE79F1"/>
    <w:rsid w:val="00BF1A05"/>
    <w:rsid w:val="00BF2C42"/>
    <w:rsid w:val="00BF30FB"/>
    <w:rsid w:val="00BF38DC"/>
    <w:rsid w:val="00BF395C"/>
    <w:rsid w:val="00C01404"/>
    <w:rsid w:val="00C04E42"/>
    <w:rsid w:val="00C06630"/>
    <w:rsid w:val="00C14FE2"/>
    <w:rsid w:val="00C2005C"/>
    <w:rsid w:val="00C203C7"/>
    <w:rsid w:val="00C21EDC"/>
    <w:rsid w:val="00C22483"/>
    <w:rsid w:val="00C2332F"/>
    <w:rsid w:val="00C23CDD"/>
    <w:rsid w:val="00C251F9"/>
    <w:rsid w:val="00C25AFD"/>
    <w:rsid w:val="00C268F2"/>
    <w:rsid w:val="00C26E45"/>
    <w:rsid w:val="00C32B77"/>
    <w:rsid w:val="00C367E8"/>
    <w:rsid w:val="00C44223"/>
    <w:rsid w:val="00C474DE"/>
    <w:rsid w:val="00C50430"/>
    <w:rsid w:val="00C50793"/>
    <w:rsid w:val="00C521C3"/>
    <w:rsid w:val="00C53C0F"/>
    <w:rsid w:val="00C549CF"/>
    <w:rsid w:val="00C5557D"/>
    <w:rsid w:val="00C56B38"/>
    <w:rsid w:val="00C60210"/>
    <w:rsid w:val="00C61F4C"/>
    <w:rsid w:val="00C62094"/>
    <w:rsid w:val="00C6259E"/>
    <w:rsid w:val="00C72D2A"/>
    <w:rsid w:val="00C765C2"/>
    <w:rsid w:val="00C8238D"/>
    <w:rsid w:val="00C87F9A"/>
    <w:rsid w:val="00C91FAF"/>
    <w:rsid w:val="00C94215"/>
    <w:rsid w:val="00CA3DA6"/>
    <w:rsid w:val="00CA7711"/>
    <w:rsid w:val="00CB03D5"/>
    <w:rsid w:val="00CB050E"/>
    <w:rsid w:val="00CB27A0"/>
    <w:rsid w:val="00CB442D"/>
    <w:rsid w:val="00CB5E9D"/>
    <w:rsid w:val="00CB7532"/>
    <w:rsid w:val="00CC1AB7"/>
    <w:rsid w:val="00CC6884"/>
    <w:rsid w:val="00CC7667"/>
    <w:rsid w:val="00CD1C11"/>
    <w:rsid w:val="00CD1C64"/>
    <w:rsid w:val="00CD3F79"/>
    <w:rsid w:val="00CD5C45"/>
    <w:rsid w:val="00CD6FAF"/>
    <w:rsid w:val="00CE449A"/>
    <w:rsid w:val="00CE507D"/>
    <w:rsid w:val="00CE5E30"/>
    <w:rsid w:val="00CE6A3B"/>
    <w:rsid w:val="00CF2963"/>
    <w:rsid w:val="00CF41F9"/>
    <w:rsid w:val="00CF7D1F"/>
    <w:rsid w:val="00D017B9"/>
    <w:rsid w:val="00D02A84"/>
    <w:rsid w:val="00D053D8"/>
    <w:rsid w:val="00D05516"/>
    <w:rsid w:val="00D07148"/>
    <w:rsid w:val="00D13807"/>
    <w:rsid w:val="00D13F98"/>
    <w:rsid w:val="00D164DD"/>
    <w:rsid w:val="00D2387C"/>
    <w:rsid w:val="00D23F97"/>
    <w:rsid w:val="00D25DD1"/>
    <w:rsid w:val="00D27E59"/>
    <w:rsid w:val="00D3053F"/>
    <w:rsid w:val="00D32D0B"/>
    <w:rsid w:val="00D33A95"/>
    <w:rsid w:val="00D36A68"/>
    <w:rsid w:val="00D36C96"/>
    <w:rsid w:val="00D41E19"/>
    <w:rsid w:val="00D45594"/>
    <w:rsid w:val="00D45A4D"/>
    <w:rsid w:val="00D47EF2"/>
    <w:rsid w:val="00D5351F"/>
    <w:rsid w:val="00D53E2B"/>
    <w:rsid w:val="00D602D8"/>
    <w:rsid w:val="00D65C72"/>
    <w:rsid w:val="00D70C5C"/>
    <w:rsid w:val="00D71A40"/>
    <w:rsid w:val="00D74795"/>
    <w:rsid w:val="00D74A43"/>
    <w:rsid w:val="00D7512F"/>
    <w:rsid w:val="00D76F84"/>
    <w:rsid w:val="00D808AC"/>
    <w:rsid w:val="00D81BD9"/>
    <w:rsid w:val="00D82521"/>
    <w:rsid w:val="00D82EC1"/>
    <w:rsid w:val="00D86D8C"/>
    <w:rsid w:val="00D93031"/>
    <w:rsid w:val="00D948DF"/>
    <w:rsid w:val="00D95388"/>
    <w:rsid w:val="00D95B11"/>
    <w:rsid w:val="00DA0410"/>
    <w:rsid w:val="00DA1020"/>
    <w:rsid w:val="00DA56E2"/>
    <w:rsid w:val="00DA61B0"/>
    <w:rsid w:val="00DB31F0"/>
    <w:rsid w:val="00DB3411"/>
    <w:rsid w:val="00DB4FE1"/>
    <w:rsid w:val="00DB51C7"/>
    <w:rsid w:val="00DC5184"/>
    <w:rsid w:val="00DC5A6E"/>
    <w:rsid w:val="00DD2155"/>
    <w:rsid w:val="00DE2FC5"/>
    <w:rsid w:val="00DE30BC"/>
    <w:rsid w:val="00DE5E1C"/>
    <w:rsid w:val="00DE614E"/>
    <w:rsid w:val="00DE64F2"/>
    <w:rsid w:val="00DF201B"/>
    <w:rsid w:val="00DF30E9"/>
    <w:rsid w:val="00DF5303"/>
    <w:rsid w:val="00E0066D"/>
    <w:rsid w:val="00E03222"/>
    <w:rsid w:val="00E05F85"/>
    <w:rsid w:val="00E0792F"/>
    <w:rsid w:val="00E14919"/>
    <w:rsid w:val="00E15C14"/>
    <w:rsid w:val="00E22505"/>
    <w:rsid w:val="00E23947"/>
    <w:rsid w:val="00E252C1"/>
    <w:rsid w:val="00E254C5"/>
    <w:rsid w:val="00E25944"/>
    <w:rsid w:val="00E27B8D"/>
    <w:rsid w:val="00E32CF9"/>
    <w:rsid w:val="00E32EDE"/>
    <w:rsid w:val="00E348A9"/>
    <w:rsid w:val="00E4023E"/>
    <w:rsid w:val="00E4138B"/>
    <w:rsid w:val="00E4340D"/>
    <w:rsid w:val="00E44993"/>
    <w:rsid w:val="00E47965"/>
    <w:rsid w:val="00E5103A"/>
    <w:rsid w:val="00E52F46"/>
    <w:rsid w:val="00E549E7"/>
    <w:rsid w:val="00E5677E"/>
    <w:rsid w:val="00E5791A"/>
    <w:rsid w:val="00E60B1A"/>
    <w:rsid w:val="00E633DA"/>
    <w:rsid w:val="00E6359F"/>
    <w:rsid w:val="00E6400C"/>
    <w:rsid w:val="00E64ECD"/>
    <w:rsid w:val="00E75A0F"/>
    <w:rsid w:val="00E77325"/>
    <w:rsid w:val="00E77DA7"/>
    <w:rsid w:val="00E86839"/>
    <w:rsid w:val="00E900B9"/>
    <w:rsid w:val="00E900C0"/>
    <w:rsid w:val="00E91257"/>
    <w:rsid w:val="00E91AD3"/>
    <w:rsid w:val="00E97CBA"/>
    <w:rsid w:val="00EA13B4"/>
    <w:rsid w:val="00EA2DAF"/>
    <w:rsid w:val="00EA3E2F"/>
    <w:rsid w:val="00EA5624"/>
    <w:rsid w:val="00EA5827"/>
    <w:rsid w:val="00EB2F64"/>
    <w:rsid w:val="00EB65A3"/>
    <w:rsid w:val="00EC0553"/>
    <w:rsid w:val="00EC0A2B"/>
    <w:rsid w:val="00EC63EF"/>
    <w:rsid w:val="00EC797C"/>
    <w:rsid w:val="00EE7E72"/>
    <w:rsid w:val="00EF0C7F"/>
    <w:rsid w:val="00EF2AE5"/>
    <w:rsid w:val="00EF38FB"/>
    <w:rsid w:val="00EF64DA"/>
    <w:rsid w:val="00F02C71"/>
    <w:rsid w:val="00F04B9D"/>
    <w:rsid w:val="00F05608"/>
    <w:rsid w:val="00F12656"/>
    <w:rsid w:val="00F1386D"/>
    <w:rsid w:val="00F142EA"/>
    <w:rsid w:val="00F17F81"/>
    <w:rsid w:val="00F27C1D"/>
    <w:rsid w:val="00F3181D"/>
    <w:rsid w:val="00F33451"/>
    <w:rsid w:val="00F36557"/>
    <w:rsid w:val="00F4331B"/>
    <w:rsid w:val="00F47D0A"/>
    <w:rsid w:val="00F50CF9"/>
    <w:rsid w:val="00F51937"/>
    <w:rsid w:val="00F51B9B"/>
    <w:rsid w:val="00F526E0"/>
    <w:rsid w:val="00F53B2C"/>
    <w:rsid w:val="00F56A7E"/>
    <w:rsid w:val="00F60062"/>
    <w:rsid w:val="00F6493C"/>
    <w:rsid w:val="00F65987"/>
    <w:rsid w:val="00F67A66"/>
    <w:rsid w:val="00F708D7"/>
    <w:rsid w:val="00F714C4"/>
    <w:rsid w:val="00F730F4"/>
    <w:rsid w:val="00F7580C"/>
    <w:rsid w:val="00F770C0"/>
    <w:rsid w:val="00F77570"/>
    <w:rsid w:val="00F80EDA"/>
    <w:rsid w:val="00F85638"/>
    <w:rsid w:val="00F870C7"/>
    <w:rsid w:val="00F94281"/>
    <w:rsid w:val="00F961D2"/>
    <w:rsid w:val="00FA0CBE"/>
    <w:rsid w:val="00FA560A"/>
    <w:rsid w:val="00FB16D8"/>
    <w:rsid w:val="00FB1FB3"/>
    <w:rsid w:val="00FB3742"/>
    <w:rsid w:val="00FC1CFC"/>
    <w:rsid w:val="00FC2173"/>
    <w:rsid w:val="00FC2E52"/>
    <w:rsid w:val="00FD1897"/>
    <w:rsid w:val="00FD25A3"/>
    <w:rsid w:val="00FD507B"/>
    <w:rsid w:val="00FD5E78"/>
    <w:rsid w:val="00FE0911"/>
    <w:rsid w:val="00FE106B"/>
    <w:rsid w:val="00FE1A85"/>
    <w:rsid w:val="00FE3B4B"/>
    <w:rsid w:val="00FE6843"/>
    <w:rsid w:val="00FE7437"/>
    <w:rsid w:val="00FF1C9B"/>
    <w:rsid w:val="00FF4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D3B1F"/>
  <w15:docId w15:val="{C9FE0531-7442-402A-B308-4F79A928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7AE2"/>
    <w:pPr>
      <w:spacing w:after="0" w:line="240" w:lineRule="auto"/>
    </w:pPr>
    <w:rPr>
      <w:rFonts w:ascii="Arial" w:eastAsia="Times New Roman" w:hAnsi="Arial" w:cs="Times New Roman"/>
      <w:lang w:eastAsia="pl-PL"/>
    </w:rPr>
  </w:style>
  <w:style w:type="paragraph" w:styleId="Nagwek1">
    <w:name w:val="heading 1"/>
    <w:aliases w:val="Znak2"/>
    <w:basedOn w:val="Normalny"/>
    <w:next w:val="Normalny"/>
    <w:link w:val="Nagwek1Znak"/>
    <w:uiPriority w:val="9"/>
    <w:qFormat/>
    <w:rsid w:val="00B74E79"/>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B74E7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B74E7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B74E79"/>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B74E79"/>
    <w:pPr>
      <w:spacing w:before="240" w:after="60"/>
      <w:outlineLvl w:val="4"/>
    </w:pPr>
    <w:rPr>
      <w:rFonts w:ascii="Times New Roman" w:hAnsi="Times New Roman"/>
      <w:b/>
      <w:bCs/>
      <w:i/>
      <w:iCs/>
      <w:sz w:val="26"/>
      <w:szCs w:val="26"/>
    </w:rPr>
  </w:style>
  <w:style w:type="paragraph" w:styleId="Nagwek7">
    <w:name w:val="heading 7"/>
    <w:basedOn w:val="Normalny"/>
    <w:next w:val="Normalny"/>
    <w:link w:val="Nagwek7Znak"/>
    <w:uiPriority w:val="9"/>
    <w:qFormat/>
    <w:rsid w:val="00B74E79"/>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B74E79"/>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B74E79"/>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B74E79"/>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B74E79"/>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B74E7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B74E79"/>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B74E79"/>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B74E79"/>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B74E79"/>
    <w:pPr>
      <w:spacing w:before="60" w:after="60"/>
      <w:ind w:left="851" w:hanging="295"/>
      <w:jc w:val="both"/>
    </w:pPr>
    <w:rPr>
      <w:rFonts w:ascii="Times New Roman" w:hAnsi="Times New Roman"/>
      <w:sz w:val="24"/>
      <w:szCs w:val="20"/>
    </w:rPr>
  </w:style>
  <w:style w:type="character" w:customStyle="1" w:styleId="pktZnak">
    <w:name w:val="pkt Znak"/>
    <w:link w:val="pkt"/>
    <w:locked/>
    <w:rsid w:val="00B74E79"/>
    <w:rPr>
      <w:rFonts w:ascii="Times New Roman" w:eastAsia="Times New Roman" w:hAnsi="Times New Roman" w:cs="Times New Roman"/>
      <w:sz w:val="24"/>
      <w:szCs w:val="20"/>
      <w:lang w:eastAsia="pl-PL"/>
    </w:rPr>
  </w:style>
  <w:style w:type="paragraph" w:customStyle="1" w:styleId="pkt1">
    <w:name w:val="pkt1"/>
    <w:basedOn w:val="pkt"/>
    <w:rsid w:val="00B74E79"/>
    <w:pPr>
      <w:ind w:left="850" w:hanging="425"/>
    </w:pPr>
  </w:style>
  <w:style w:type="paragraph" w:styleId="Tytu">
    <w:name w:val="Title"/>
    <w:basedOn w:val="Normalny"/>
    <w:link w:val="TytuZnak"/>
    <w:uiPriority w:val="10"/>
    <w:qFormat/>
    <w:rsid w:val="00B74E79"/>
    <w:pPr>
      <w:jc w:val="center"/>
    </w:pPr>
    <w:rPr>
      <w:b/>
      <w:szCs w:val="20"/>
    </w:rPr>
  </w:style>
  <w:style w:type="character" w:customStyle="1" w:styleId="TytuZnak">
    <w:name w:val="Tytuł Znak"/>
    <w:basedOn w:val="Domylnaczcionkaakapitu"/>
    <w:link w:val="Tytu"/>
    <w:uiPriority w:val="10"/>
    <w:rsid w:val="00B74E79"/>
    <w:rPr>
      <w:rFonts w:ascii="Arial" w:eastAsia="Times New Roman" w:hAnsi="Arial" w:cs="Times New Roman"/>
      <w:b/>
      <w:szCs w:val="20"/>
      <w:lang w:eastAsia="pl-PL"/>
    </w:rPr>
  </w:style>
  <w:style w:type="paragraph" w:styleId="Tekstpodstawowy">
    <w:name w:val="Body Text"/>
    <w:basedOn w:val="Normalny"/>
    <w:link w:val="TekstpodstawowyZnak"/>
    <w:uiPriority w:val="99"/>
    <w:rsid w:val="00B74E79"/>
    <w:pPr>
      <w:jc w:val="both"/>
    </w:pPr>
    <w:rPr>
      <w:b/>
      <w:szCs w:val="20"/>
    </w:rPr>
  </w:style>
  <w:style w:type="character" w:customStyle="1" w:styleId="TekstpodstawowyZnak">
    <w:name w:val="Tekst podstawowy Znak"/>
    <w:basedOn w:val="Domylnaczcionkaakapitu"/>
    <w:link w:val="Tekstpodstawowy"/>
    <w:uiPriority w:val="99"/>
    <w:rsid w:val="00B74E79"/>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B74E79"/>
    <w:pPr>
      <w:jc w:val="both"/>
    </w:pPr>
    <w:rPr>
      <w:sz w:val="20"/>
      <w:szCs w:val="20"/>
    </w:rPr>
  </w:style>
  <w:style w:type="character" w:customStyle="1" w:styleId="Tekstpodstawowy2Znak">
    <w:name w:val="Tekst podstawowy 2 Znak"/>
    <w:basedOn w:val="Domylnaczcionkaakapitu"/>
    <w:link w:val="Tekstpodstawowy2"/>
    <w:uiPriority w:val="99"/>
    <w:rsid w:val="00B74E79"/>
    <w:rPr>
      <w:rFonts w:ascii="Arial" w:eastAsia="Times New Roman" w:hAnsi="Arial" w:cs="Times New Roman"/>
      <w:sz w:val="20"/>
      <w:szCs w:val="20"/>
      <w:lang w:eastAsia="pl-PL"/>
    </w:rPr>
  </w:style>
  <w:style w:type="paragraph" w:styleId="Stopka">
    <w:name w:val="footer"/>
    <w:basedOn w:val="Normalny"/>
    <w:link w:val="StopkaZnak"/>
    <w:uiPriority w:val="99"/>
    <w:rsid w:val="00B74E79"/>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B74E79"/>
    <w:rPr>
      <w:rFonts w:ascii="Tahoma" w:eastAsia="Times New Roman" w:hAnsi="Tahoma" w:cs="Times New Roman"/>
      <w:sz w:val="20"/>
      <w:szCs w:val="20"/>
      <w:lang w:eastAsia="pl-PL"/>
    </w:rPr>
  </w:style>
  <w:style w:type="character" w:customStyle="1" w:styleId="WW8Num2z0">
    <w:name w:val="WW8Num2z0"/>
    <w:rsid w:val="00B74E79"/>
    <w:rPr>
      <w:rFonts w:ascii="Times New Roman" w:hAnsi="Times New Roman"/>
    </w:rPr>
  </w:style>
  <w:style w:type="paragraph" w:styleId="Tekstpodstawowy3">
    <w:name w:val="Body Text 3"/>
    <w:basedOn w:val="Normalny"/>
    <w:link w:val="Tekstpodstawowy3Znak"/>
    <w:uiPriority w:val="99"/>
    <w:rsid w:val="00B74E79"/>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B74E79"/>
    <w:rPr>
      <w:rFonts w:ascii="Times New Roman" w:eastAsia="Times New Roman" w:hAnsi="Times New Roman" w:cs="Times New Roman"/>
      <w:sz w:val="16"/>
      <w:szCs w:val="16"/>
      <w:lang w:eastAsia="pl-PL"/>
    </w:rPr>
  </w:style>
  <w:style w:type="paragraph" w:styleId="NormalnyWeb">
    <w:name w:val="Normal (Web)"/>
    <w:basedOn w:val="Normalny"/>
    <w:uiPriority w:val="99"/>
    <w:rsid w:val="00B74E79"/>
    <w:pPr>
      <w:spacing w:before="100" w:beforeAutospacing="1" w:after="100" w:afterAutospacing="1"/>
      <w:jc w:val="both"/>
    </w:pPr>
    <w:rPr>
      <w:rFonts w:ascii="Times New Roman" w:hAnsi="Times New Roman"/>
      <w:sz w:val="20"/>
      <w:szCs w:val="20"/>
    </w:rPr>
  </w:style>
  <w:style w:type="character" w:styleId="Hipercze">
    <w:name w:val="Hyperlink"/>
    <w:basedOn w:val="Domylnaczcionkaakapitu"/>
    <w:uiPriority w:val="99"/>
    <w:rsid w:val="00B74E79"/>
    <w:rPr>
      <w:rFonts w:cs="Times New Roman"/>
      <w:color w:val="FF0000"/>
      <w:u w:val="single" w:color="FF0000"/>
    </w:rPr>
  </w:style>
  <w:style w:type="paragraph" w:styleId="Tekstpodstawowywcity">
    <w:name w:val="Body Text Indent"/>
    <w:basedOn w:val="Normalny"/>
    <w:link w:val="TekstpodstawowywcityZnak"/>
    <w:uiPriority w:val="99"/>
    <w:rsid w:val="00B74E79"/>
    <w:pPr>
      <w:spacing w:after="120"/>
      <w:ind w:left="283"/>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B74E79"/>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B74E79"/>
    <w:pPr>
      <w:spacing w:after="120" w:line="480" w:lineRule="auto"/>
      <w:ind w:left="283"/>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uiPriority w:val="99"/>
    <w:rsid w:val="00B74E79"/>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B74E79"/>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B74E79"/>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B74E79"/>
    <w:rPr>
      <w:rFonts w:ascii="Courier New" w:hAnsi="Courier New" w:cs="Courier New"/>
      <w:sz w:val="20"/>
      <w:szCs w:val="20"/>
    </w:rPr>
  </w:style>
  <w:style w:type="character" w:customStyle="1" w:styleId="ZwykytekstZnak">
    <w:name w:val="Zwykły tekst Znak"/>
    <w:basedOn w:val="Domylnaczcionkaakapitu"/>
    <w:link w:val="Zwykytekst"/>
    <w:uiPriority w:val="99"/>
    <w:rsid w:val="00B74E79"/>
    <w:rPr>
      <w:rFonts w:ascii="Courier New" w:eastAsia="Times New Roman" w:hAnsi="Courier New" w:cs="Courier New"/>
      <w:sz w:val="20"/>
      <w:szCs w:val="20"/>
      <w:lang w:eastAsia="pl-PL"/>
    </w:rPr>
  </w:style>
  <w:style w:type="paragraph" w:customStyle="1" w:styleId="wypunkt">
    <w:name w:val="wypunkt"/>
    <w:basedOn w:val="Normalny"/>
    <w:rsid w:val="00B74E79"/>
    <w:pPr>
      <w:numPr>
        <w:numId w:val="4"/>
      </w:numPr>
      <w:tabs>
        <w:tab w:val="left" w:pos="0"/>
      </w:tabs>
      <w:spacing w:line="360" w:lineRule="auto"/>
      <w:jc w:val="both"/>
    </w:pPr>
    <w:rPr>
      <w:rFonts w:ascii="Times New Roman" w:hAnsi="Times New Roman"/>
      <w:sz w:val="24"/>
      <w:szCs w:val="20"/>
    </w:rPr>
  </w:style>
  <w:style w:type="paragraph" w:styleId="Tekstkomentarza">
    <w:name w:val="annotation text"/>
    <w:basedOn w:val="Normalny"/>
    <w:link w:val="TekstkomentarzaZnak"/>
    <w:uiPriority w:val="99"/>
    <w:semiHidden/>
    <w:rsid w:val="00B74E79"/>
    <w:rPr>
      <w:rFonts w:ascii="Tahoma" w:hAnsi="Tahoma"/>
      <w:sz w:val="20"/>
      <w:szCs w:val="20"/>
    </w:rPr>
  </w:style>
  <w:style w:type="character" w:customStyle="1" w:styleId="TekstkomentarzaZnak">
    <w:name w:val="Tekst komentarza Znak"/>
    <w:basedOn w:val="Domylnaczcionkaakapitu"/>
    <w:link w:val="Tekstkomentarza"/>
    <w:uiPriority w:val="99"/>
    <w:semiHidden/>
    <w:rsid w:val="00B74E79"/>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B74E79"/>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B74E79"/>
    <w:rPr>
      <w:rFonts w:ascii="Tahoma" w:eastAsia="Times New Roman" w:hAnsi="Tahoma" w:cs="Times New Roman"/>
      <w:sz w:val="16"/>
      <w:szCs w:val="16"/>
      <w:lang w:eastAsia="pl-PL"/>
    </w:rPr>
  </w:style>
  <w:style w:type="paragraph" w:customStyle="1" w:styleId="ust">
    <w:name w:val="ust"/>
    <w:rsid w:val="00B74E79"/>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B74E79"/>
    <w:rPr>
      <w:rFonts w:cs="Times New Roman"/>
      <w:sz w:val="20"/>
      <w:vertAlign w:val="superscript"/>
    </w:rPr>
  </w:style>
  <w:style w:type="character" w:styleId="Numerstrony">
    <w:name w:val="page number"/>
    <w:basedOn w:val="Domylnaczcionkaakapitu"/>
    <w:uiPriority w:val="99"/>
    <w:rsid w:val="00B74E79"/>
    <w:rPr>
      <w:rFonts w:cs="Times New Roman"/>
    </w:rPr>
  </w:style>
  <w:style w:type="paragraph" w:customStyle="1" w:styleId="ustp">
    <w:name w:val="ustęp"/>
    <w:basedOn w:val="Normalny"/>
    <w:rsid w:val="00B74E79"/>
    <w:pPr>
      <w:tabs>
        <w:tab w:val="left" w:pos="1080"/>
      </w:tabs>
      <w:spacing w:after="120" w:line="312" w:lineRule="auto"/>
      <w:jc w:val="both"/>
    </w:pPr>
    <w:rPr>
      <w:rFonts w:ascii="Times New Roman" w:hAnsi="Times New Roman"/>
      <w:sz w:val="26"/>
      <w:szCs w:val="20"/>
    </w:rPr>
  </w:style>
  <w:style w:type="paragraph" w:customStyle="1" w:styleId="tx">
    <w:name w:val="tx"/>
    <w:basedOn w:val="Normalny"/>
    <w:rsid w:val="00B74E79"/>
    <w:pPr>
      <w:spacing w:before="100" w:beforeAutospacing="1" w:after="100" w:afterAutospacing="1"/>
    </w:pPr>
    <w:rPr>
      <w:rFonts w:ascii="Times New Roman" w:hAnsi="Times New Roman"/>
      <w:b/>
      <w:bCs/>
      <w:sz w:val="24"/>
      <w:szCs w:val="24"/>
      <w:lang w:val="en-US"/>
    </w:rPr>
  </w:style>
  <w:style w:type="paragraph" w:styleId="Podpis">
    <w:name w:val="Signature"/>
    <w:basedOn w:val="Normalny"/>
    <w:next w:val="Normalny"/>
    <w:link w:val="PodpisZnak"/>
    <w:uiPriority w:val="99"/>
    <w:qFormat/>
    <w:rsid w:val="00B74E79"/>
    <w:pPr>
      <w:jc w:val="right"/>
    </w:pPr>
    <w:rPr>
      <w:rFonts w:ascii="Times New Roman" w:hAnsi="Times New Roman"/>
      <w:b/>
      <w:bCs/>
      <w:i/>
      <w:iCs/>
      <w:sz w:val="24"/>
      <w:szCs w:val="24"/>
    </w:rPr>
  </w:style>
  <w:style w:type="character" w:customStyle="1" w:styleId="PodpisZnak">
    <w:name w:val="Podpis Znak"/>
    <w:basedOn w:val="Domylnaczcionkaakapitu"/>
    <w:link w:val="Podpis"/>
    <w:uiPriority w:val="99"/>
    <w:rsid w:val="00B74E79"/>
    <w:rPr>
      <w:rFonts w:ascii="Times New Roman" w:eastAsia="Times New Roman" w:hAnsi="Times New Roman" w:cs="Times New Roman"/>
      <w:b/>
      <w:bCs/>
      <w:i/>
      <w:iCs/>
      <w:sz w:val="24"/>
      <w:szCs w:val="24"/>
      <w:lang w:eastAsia="pl-PL"/>
    </w:rPr>
  </w:style>
  <w:style w:type="paragraph" w:customStyle="1" w:styleId="ust1art">
    <w:name w:val="ust1 art"/>
    <w:rsid w:val="00B74E79"/>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B74E79"/>
    <w:rPr>
      <w:rFonts w:ascii="Times New Roman" w:hAnsi="Times New Roman"/>
      <w:b/>
      <w:bCs/>
    </w:rPr>
  </w:style>
  <w:style w:type="character" w:customStyle="1" w:styleId="TematkomentarzaZnak">
    <w:name w:val="Temat komentarza Znak"/>
    <w:basedOn w:val="TekstkomentarzaZnak"/>
    <w:link w:val="Tematkomentarza"/>
    <w:uiPriority w:val="99"/>
    <w:semiHidden/>
    <w:rsid w:val="00B74E79"/>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B74E79"/>
    <w:pPr>
      <w:tabs>
        <w:tab w:val="center" w:pos="4536"/>
        <w:tab w:val="right" w:pos="9072"/>
      </w:tabs>
    </w:pPr>
    <w:rPr>
      <w:rFonts w:ascii="Times New Roman" w:hAnsi="Times New Roman"/>
      <w:sz w:val="24"/>
      <w:szCs w:val="24"/>
    </w:rPr>
  </w:style>
  <w:style w:type="character" w:customStyle="1" w:styleId="NagwekZnak">
    <w:name w:val="Nagłówek Znak"/>
    <w:basedOn w:val="Domylnaczcionkaakapitu"/>
    <w:link w:val="Nagwek"/>
    <w:uiPriority w:val="99"/>
    <w:rsid w:val="00B74E7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B74E79"/>
    <w:pPr>
      <w:spacing w:after="120"/>
      <w:ind w:left="283"/>
    </w:pPr>
    <w:rPr>
      <w:rFonts w:ascii="Times New Roman" w:hAnsi="Times New Roman"/>
      <w:sz w:val="16"/>
      <w:szCs w:val="16"/>
    </w:rPr>
  </w:style>
  <w:style w:type="character" w:customStyle="1" w:styleId="Tekstpodstawowywcity3Znak">
    <w:name w:val="Tekst podstawowy wcięty 3 Znak"/>
    <w:basedOn w:val="Domylnaczcionkaakapitu"/>
    <w:link w:val="Tekstpodstawowywcity3"/>
    <w:uiPriority w:val="99"/>
    <w:rsid w:val="00B74E79"/>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B74E79"/>
    <w:rPr>
      <w:rFonts w:ascii="Times New Roman" w:hAnsi="Times New Roman"/>
      <w:sz w:val="24"/>
      <w:szCs w:val="24"/>
    </w:rPr>
  </w:style>
  <w:style w:type="paragraph" w:styleId="Lista">
    <w:name w:val="List"/>
    <w:basedOn w:val="Normalny"/>
    <w:uiPriority w:val="99"/>
    <w:rsid w:val="00B74E79"/>
    <w:pPr>
      <w:ind w:left="283" w:hanging="283"/>
    </w:pPr>
    <w:rPr>
      <w:rFonts w:ascii="Times New Roman" w:hAnsi="Times New Roman"/>
      <w:sz w:val="24"/>
      <w:szCs w:val="24"/>
    </w:rPr>
  </w:style>
  <w:style w:type="paragraph" w:styleId="Lista2">
    <w:name w:val="List 2"/>
    <w:basedOn w:val="Normalny"/>
    <w:uiPriority w:val="99"/>
    <w:rsid w:val="00B74E79"/>
    <w:pPr>
      <w:ind w:left="566" w:hanging="283"/>
    </w:pPr>
    <w:rPr>
      <w:rFonts w:ascii="Times New Roman" w:hAnsi="Times New Roman"/>
      <w:sz w:val="24"/>
      <w:szCs w:val="24"/>
    </w:rPr>
  </w:style>
  <w:style w:type="paragraph" w:styleId="Listapunktowana">
    <w:name w:val="List Bullet"/>
    <w:basedOn w:val="Normalny"/>
    <w:autoRedefine/>
    <w:uiPriority w:val="99"/>
    <w:rsid w:val="00B74E79"/>
    <w:pPr>
      <w:numPr>
        <w:numId w:val="1"/>
      </w:numPr>
      <w:tabs>
        <w:tab w:val="clear" w:pos="360"/>
        <w:tab w:val="num" w:pos="926"/>
      </w:tabs>
    </w:pPr>
    <w:rPr>
      <w:rFonts w:ascii="Times New Roman" w:hAnsi="Times New Roman"/>
      <w:sz w:val="24"/>
      <w:szCs w:val="24"/>
    </w:rPr>
  </w:style>
  <w:style w:type="paragraph" w:styleId="Listapunktowana2">
    <w:name w:val="List Bullet 2"/>
    <w:basedOn w:val="Normalny"/>
    <w:autoRedefine/>
    <w:uiPriority w:val="99"/>
    <w:rsid w:val="00B74E79"/>
    <w:pPr>
      <w:numPr>
        <w:numId w:val="2"/>
      </w:numPr>
      <w:tabs>
        <w:tab w:val="num" w:pos="2340"/>
      </w:tabs>
    </w:pPr>
    <w:rPr>
      <w:rFonts w:ascii="Times New Roman" w:hAnsi="Times New Roman"/>
      <w:sz w:val="24"/>
      <w:szCs w:val="24"/>
    </w:rPr>
  </w:style>
  <w:style w:type="paragraph" w:styleId="Listapunktowana3">
    <w:name w:val="List Bullet 3"/>
    <w:basedOn w:val="Normalny"/>
    <w:autoRedefine/>
    <w:uiPriority w:val="99"/>
    <w:rsid w:val="00B74E79"/>
    <w:pPr>
      <w:numPr>
        <w:numId w:val="3"/>
      </w:numPr>
      <w:tabs>
        <w:tab w:val="num" w:pos="643"/>
        <w:tab w:val="num" w:pos="720"/>
      </w:tabs>
    </w:pPr>
    <w:rPr>
      <w:rFonts w:ascii="Times New Roman" w:hAnsi="Times New Roman"/>
      <w:sz w:val="24"/>
      <w:szCs w:val="24"/>
    </w:rPr>
  </w:style>
  <w:style w:type="paragraph" w:styleId="Lista-kontynuacja">
    <w:name w:val="List Continue"/>
    <w:basedOn w:val="Normalny"/>
    <w:uiPriority w:val="99"/>
    <w:rsid w:val="00B74E79"/>
    <w:pPr>
      <w:spacing w:after="120"/>
      <w:ind w:left="283"/>
    </w:pPr>
    <w:rPr>
      <w:rFonts w:ascii="Times New Roman" w:hAnsi="Times New Roman"/>
      <w:sz w:val="24"/>
      <w:szCs w:val="24"/>
    </w:rPr>
  </w:style>
  <w:style w:type="paragraph" w:styleId="Lista-kontynuacja2">
    <w:name w:val="List Continue 2"/>
    <w:basedOn w:val="Normalny"/>
    <w:uiPriority w:val="99"/>
    <w:rsid w:val="00B74E79"/>
    <w:pPr>
      <w:spacing w:after="120"/>
      <w:ind w:left="566"/>
    </w:pPr>
    <w:rPr>
      <w:rFonts w:ascii="Times New Roman" w:hAnsi="Times New Roman"/>
      <w:sz w:val="24"/>
      <w:szCs w:val="24"/>
    </w:rPr>
  </w:style>
  <w:style w:type="paragraph" w:customStyle="1" w:styleId="CharZnakCharZnakCharZnakCharZnak">
    <w:name w:val="Char Znak Char Znak Char Znak Char Znak"/>
    <w:basedOn w:val="Normalny"/>
    <w:rsid w:val="00B74E79"/>
    <w:rPr>
      <w:rFonts w:ascii="Times New Roman" w:hAnsi="Times New Roman"/>
      <w:sz w:val="24"/>
      <w:szCs w:val="24"/>
    </w:rPr>
  </w:style>
  <w:style w:type="paragraph" w:customStyle="1" w:styleId="CharZnakCharZnakCharZnakCharZnak1">
    <w:name w:val="Char Znak Char Znak Char Znak Char Znak1"/>
    <w:basedOn w:val="Normalny"/>
    <w:rsid w:val="00B74E79"/>
    <w:rPr>
      <w:rFonts w:ascii="Times New Roman" w:hAnsi="Times New Roman"/>
      <w:sz w:val="24"/>
      <w:szCs w:val="24"/>
    </w:rPr>
  </w:style>
  <w:style w:type="paragraph" w:customStyle="1" w:styleId="CharZnakCharZnakCharZnakCharZnakZnakZnakZnakZnakZnakZnak">
    <w:name w:val="Char Znak Char Znak Char Znak Char Znak Znak Znak Znak Znak Znak Znak"/>
    <w:basedOn w:val="Normalny"/>
    <w:rsid w:val="00B74E79"/>
    <w:rPr>
      <w:rFonts w:ascii="Times New Roman" w:hAnsi="Times New Roman"/>
      <w:sz w:val="24"/>
      <w:szCs w:val="24"/>
    </w:rPr>
  </w:style>
  <w:style w:type="paragraph" w:customStyle="1" w:styleId="Default">
    <w:name w:val="Default"/>
    <w:rsid w:val="00B74E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Akapit z listą;1_literowka,1_literowka,Literowanie,Preambuła,CW_Lista,normalny tekst,List Paragraph,Akapit z listą3,Obiekt,BulletC,NOWY,lp1"/>
    <w:basedOn w:val="Normalny"/>
    <w:link w:val="AkapitzlistZnak"/>
    <w:uiPriority w:val="34"/>
    <w:qFormat/>
    <w:rsid w:val="00B74E79"/>
    <w:pPr>
      <w:ind w:left="708"/>
    </w:pPr>
    <w:rPr>
      <w:rFonts w:ascii="Times New Roman" w:hAnsi="Times New Roman"/>
      <w:sz w:val="24"/>
      <w:szCs w:val="24"/>
    </w:rPr>
  </w:style>
  <w:style w:type="character" w:customStyle="1" w:styleId="AkapitzlistZnak">
    <w:name w:val="Akapit z listą Znak"/>
    <w:aliases w:val="L1 Znak,Numerowanie Znak,2 heading Znak,A_wyliczenie Znak,K-P_odwolanie Znak,Akapit z listą5 Znak,maz_wyliczenie Znak,opis dzialania Znak,Akapit z listą;1_literowka Znak,1_literowka Znak,Literowanie Znak,Preambuła Znak,CW_Lista Znak"/>
    <w:link w:val="Akapitzlist"/>
    <w:uiPriority w:val="34"/>
    <w:qFormat/>
    <w:locked/>
    <w:rsid w:val="00B74E79"/>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B74E79"/>
    <w:rPr>
      <w:rFonts w:cs="Times New Roman"/>
    </w:rPr>
  </w:style>
  <w:style w:type="paragraph" w:customStyle="1" w:styleId="Tekstpodstawowy21">
    <w:name w:val="Tekst podstawowy 21"/>
    <w:basedOn w:val="Normalny"/>
    <w:rsid w:val="00B74E79"/>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B74E79"/>
    <w:pPr>
      <w:suppressAutoHyphens/>
      <w:ind w:left="360"/>
    </w:pPr>
    <w:rPr>
      <w:rFonts w:cs="Arial"/>
      <w:szCs w:val="20"/>
      <w:lang w:eastAsia="ar-SA"/>
    </w:rPr>
  </w:style>
  <w:style w:type="paragraph" w:customStyle="1" w:styleId="Tekstpodstawowywcity31">
    <w:name w:val="Tekst podstawowy wcięty 31"/>
    <w:basedOn w:val="Normalny"/>
    <w:rsid w:val="00B74E79"/>
    <w:pPr>
      <w:suppressAutoHyphens/>
      <w:autoSpaceDE w:val="0"/>
      <w:ind w:left="360"/>
      <w:jc w:val="both"/>
    </w:pPr>
    <w:rPr>
      <w:color w:val="000000"/>
      <w:szCs w:val="24"/>
      <w:lang w:eastAsia="ar-SA"/>
    </w:rPr>
  </w:style>
  <w:style w:type="paragraph" w:customStyle="1" w:styleId="Tekstpodstawowywcity32">
    <w:name w:val="Tekst podstawowy wcięty 32"/>
    <w:basedOn w:val="Normalny"/>
    <w:rsid w:val="00B74E79"/>
    <w:pPr>
      <w:suppressAutoHyphens/>
      <w:autoSpaceDE w:val="0"/>
      <w:ind w:left="360"/>
    </w:pPr>
    <w:rPr>
      <w:i/>
      <w:color w:val="000000"/>
      <w:szCs w:val="24"/>
      <w:lang w:eastAsia="ar-SA"/>
    </w:rPr>
  </w:style>
  <w:style w:type="paragraph" w:customStyle="1" w:styleId="Normalny4">
    <w:name w:val="Normalny+4"/>
    <w:basedOn w:val="Default"/>
    <w:next w:val="Default"/>
    <w:rsid w:val="00B74E79"/>
    <w:rPr>
      <w:rFonts w:ascii="Arial" w:hAnsi="Arial"/>
      <w:color w:val="auto"/>
    </w:rPr>
  </w:style>
  <w:style w:type="paragraph" w:customStyle="1" w:styleId="Tekstpodstawowy23">
    <w:name w:val="Tekst podstawowy 2+3"/>
    <w:basedOn w:val="Default"/>
    <w:next w:val="Default"/>
    <w:rsid w:val="00B74E79"/>
    <w:rPr>
      <w:rFonts w:ascii="Arial" w:hAnsi="Arial"/>
      <w:color w:val="auto"/>
    </w:rPr>
  </w:style>
  <w:style w:type="paragraph" w:customStyle="1" w:styleId="arimr">
    <w:name w:val="arimr"/>
    <w:basedOn w:val="Normalny"/>
    <w:rsid w:val="00B74E79"/>
    <w:pPr>
      <w:widowControl w:val="0"/>
      <w:snapToGrid w:val="0"/>
      <w:spacing w:line="360" w:lineRule="auto"/>
    </w:pPr>
    <w:rPr>
      <w:rFonts w:ascii="Times New Roman" w:hAnsi="Times New Roman"/>
      <w:sz w:val="24"/>
      <w:szCs w:val="20"/>
      <w:lang w:val="en-US"/>
    </w:rPr>
  </w:style>
  <w:style w:type="paragraph" w:customStyle="1" w:styleId="Tytu0">
    <w:name w:val="Tytu?"/>
    <w:basedOn w:val="Normalny"/>
    <w:rsid w:val="00B74E79"/>
    <w:pPr>
      <w:overflowPunct w:val="0"/>
      <w:autoSpaceDE w:val="0"/>
      <w:autoSpaceDN w:val="0"/>
      <w:adjustRightInd w:val="0"/>
      <w:jc w:val="center"/>
    </w:pPr>
    <w:rPr>
      <w:rFonts w:ascii="Times New Roman" w:hAnsi="Times New Roman"/>
      <w:b/>
      <w:sz w:val="24"/>
      <w:szCs w:val="20"/>
    </w:rPr>
  </w:style>
  <w:style w:type="paragraph" w:styleId="Podtytu">
    <w:name w:val="Subtitle"/>
    <w:basedOn w:val="Normalny"/>
    <w:link w:val="PodtytuZnak"/>
    <w:uiPriority w:val="11"/>
    <w:qFormat/>
    <w:rsid w:val="00B74E79"/>
    <w:rPr>
      <w:rFonts w:cs="Arial"/>
      <w:b/>
      <w:bCs/>
      <w:szCs w:val="24"/>
    </w:rPr>
  </w:style>
  <w:style w:type="character" w:customStyle="1" w:styleId="PodtytuZnak">
    <w:name w:val="Podtytuł Znak"/>
    <w:basedOn w:val="Domylnaczcionkaakapitu"/>
    <w:link w:val="Podtytu"/>
    <w:uiPriority w:val="11"/>
    <w:rsid w:val="00B74E79"/>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B74E79"/>
    <w:pPr>
      <w:numPr>
        <w:numId w:val="6"/>
      </w:numPr>
      <w:tabs>
        <w:tab w:val="clear" w:pos="360"/>
      </w:tabs>
      <w:ind w:left="0" w:firstLine="0"/>
    </w:pPr>
    <w:rPr>
      <w:rFonts w:ascii="Times New Roman" w:hAnsi="Times New Roman"/>
      <w:sz w:val="20"/>
      <w:szCs w:val="20"/>
    </w:rPr>
  </w:style>
  <w:style w:type="character" w:customStyle="1" w:styleId="TekstprzypisukocowegoZnak">
    <w:name w:val="Tekst przypisu końcowego Znak"/>
    <w:basedOn w:val="Domylnaczcionkaakapitu"/>
    <w:link w:val="Tekstprzypisukocowego"/>
    <w:uiPriority w:val="99"/>
    <w:semiHidden/>
    <w:rsid w:val="00B74E79"/>
    <w:rPr>
      <w:rFonts w:ascii="Times New Roman" w:eastAsia="Times New Roman" w:hAnsi="Times New Roman" w:cs="Times New Roman"/>
      <w:sz w:val="20"/>
      <w:szCs w:val="20"/>
      <w:lang w:eastAsia="pl-PL"/>
    </w:rPr>
  </w:style>
  <w:style w:type="paragraph" w:customStyle="1" w:styleId="paragraf">
    <w:name w:val="paragraf"/>
    <w:basedOn w:val="Normalny"/>
    <w:rsid w:val="00B74E79"/>
    <w:pPr>
      <w:keepNext/>
      <w:numPr>
        <w:numId w:val="5"/>
      </w:numPr>
      <w:spacing w:before="240" w:after="120" w:line="312" w:lineRule="auto"/>
      <w:jc w:val="center"/>
    </w:pPr>
    <w:rPr>
      <w:rFonts w:ascii="Times New Roman" w:hAnsi="Times New Roman"/>
      <w:b/>
      <w:sz w:val="26"/>
      <w:szCs w:val="20"/>
    </w:rPr>
  </w:style>
  <w:style w:type="paragraph" w:customStyle="1" w:styleId="litera">
    <w:name w:val="litera"/>
    <w:basedOn w:val="Normalny"/>
    <w:rsid w:val="00B74E79"/>
    <w:pPr>
      <w:tabs>
        <w:tab w:val="left" w:pos="720"/>
      </w:tabs>
      <w:spacing w:after="120" w:line="288" w:lineRule="auto"/>
      <w:ind w:left="720" w:hanging="432"/>
      <w:jc w:val="both"/>
    </w:pPr>
    <w:rPr>
      <w:rFonts w:ascii="Times New Roman" w:hAnsi="Times New Roman"/>
      <w:sz w:val="26"/>
      <w:szCs w:val="20"/>
    </w:rPr>
  </w:style>
  <w:style w:type="paragraph" w:customStyle="1" w:styleId="podpisy">
    <w:name w:val="podpisy"/>
    <w:basedOn w:val="Normalny"/>
    <w:rsid w:val="00B74E79"/>
    <w:pPr>
      <w:keepNext/>
      <w:keepLines/>
      <w:tabs>
        <w:tab w:val="center" w:pos="2268"/>
        <w:tab w:val="center" w:pos="7371"/>
      </w:tabs>
      <w:spacing w:before="600" w:line="288" w:lineRule="auto"/>
      <w:jc w:val="both"/>
    </w:pPr>
    <w:rPr>
      <w:rFonts w:ascii="Times New Roman" w:hAnsi="Times New Roman"/>
      <w:sz w:val="26"/>
      <w:szCs w:val="20"/>
    </w:rPr>
  </w:style>
  <w:style w:type="paragraph" w:customStyle="1" w:styleId="Tekstpodstawowy230">
    <w:name w:val="Tekst podstawowy 23"/>
    <w:basedOn w:val="Normalny"/>
    <w:rsid w:val="00B74E79"/>
    <w:pPr>
      <w:suppressAutoHyphens/>
      <w:overflowPunct w:val="0"/>
      <w:autoSpaceDE w:val="0"/>
      <w:spacing w:after="120" w:line="480" w:lineRule="auto"/>
    </w:pPr>
    <w:rPr>
      <w:rFonts w:ascii="Times New Roman" w:hAnsi="Times New Roman"/>
      <w:sz w:val="20"/>
      <w:szCs w:val="20"/>
      <w:lang w:eastAsia="ar-SA"/>
    </w:rPr>
  </w:style>
  <w:style w:type="paragraph" w:customStyle="1" w:styleId="Akapitzlist1">
    <w:name w:val="Akapit z listą1"/>
    <w:basedOn w:val="Normalny"/>
    <w:rsid w:val="00B74E79"/>
    <w:pPr>
      <w:spacing w:after="200" w:line="276" w:lineRule="auto"/>
      <w:ind w:left="720"/>
      <w:contextualSpacing/>
    </w:pPr>
    <w:rPr>
      <w:rFonts w:ascii="Calibri" w:hAnsi="Calibri"/>
    </w:rPr>
  </w:style>
  <w:style w:type="paragraph" w:styleId="Mapadokumentu">
    <w:name w:val="Document Map"/>
    <w:basedOn w:val="Normalny"/>
    <w:link w:val="MapadokumentuZnak"/>
    <w:uiPriority w:val="99"/>
    <w:rsid w:val="00B74E79"/>
    <w:rPr>
      <w:rFonts w:ascii="Tahoma" w:hAnsi="Tahoma" w:cs="Tahoma"/>
      <w:sz w:val="16"/>
      <w:szCs w:val="16"/>
    </w:rPr>
  </w:style>
  <w:style w:type="character" w:customStyle="1" w:styleId="MapadokumentuZnak">
    <w:name w:val="Mapa dokumentu Znak"/>
    <w:basedOn w:val="Domylnaczcionkaakapitu"/>
    <w:link w:val="Mapadokumentu"/>
    <w:uiPriority w:val="99"/>
    <w:rsid w:val="00B74E79"/>
    <w:rPr>
      <w:rFonts w:ascii="Tahoma" w:eastAsia="Times New Roman" w:hAnsi="Tahoma" w:cs="Tahoma"/>
      <w:sz w:val="16"/>
      <w:szCs w:val="16"/>
      <w:lang w:eastAsia="pl-PL"/>
    </w:rPr>
  </w:style>
  <w:style w:type="paragraph" w:customStyle="1" w:styleId="ZnakZnak1">
    <w:name w:val="Znak Znak1"/>
    <w:basedOn w:val="Normalny"/>
    <w:uiPriority w:val="99"/>
    <w:rsid w:val="00B74E79"/>
    <w:rPr>
      <w:rFonts w:cs="Arial"/>
      <w:sz w:val="24"/>
      <w:szCs w:val="24"/>
    </w:rPr>
  </w:style>
  <w:style w:type="paragraph" w:styleId="Spistreci1">
    <w:name w:val="toc 1"/>
    <w:basedOn w:val="Normalny"/>
    <w:next w:val="Normalny"/>
    <w:autoRedefine/>
    <w:uiPriority w:val="39"/>
    <w:rsid w:val="00B74E79"/>
    <w:pPr>
      <w:tabs>
        <w:tab w:val="left" w:pos="480"/>
        <w:tab w:val="right" w:leader="dot" w:pos="9062"/>
      </w:tabs>
    </w:pPr>
    <w:rPr>
      <w:b/>
      <w:sz w:val="24"/>
      <w:szCs w:val="24"/>
    </w:rPr>
  </w:style>
  <w:style w:type="paragraph" w:customStyle="1" w:styleId="xl53">
    <w:name w:val="xl53"/>
    <w:basedOn w:val="Normalny"/>
    <w:rsid w:val="00B74E79"/>
    <w:pPr>
      <w:spacing w:before="100" w:beforeAutospacing="1" w:after="100" w:afterAutospacing="1"/>
      <w:jc w:val="center"/>
      <w:textAlignment w:val="center"/>
    </w:pPr>
    <w:rPr>
      <w:rFonts w:ascii="Times New Roman" w:hAnsi="Times New Roman"/>
      <w:b/>
      <w:bCs/>
      <w:sz w:val="24"/>
      <w:szCs w:val="24"/>
    </w:rPr>
  </w:style>
  <w:style w:type="character" w:customStyle="1" w:styleId="ZnakZnak13">
    <w:name w:val="Znak Znak13"/>
    <w:locked/>
    <w:rsid w:val="00B74E79"/>
    <w:rPr>
      <w:rFonts w:ascii="Arial" w:hAnsi="Arial"/>
      <w:b/>
      <w:sz w:val="22"/>
      <w:lang w:val="pl-PL" w:eastAsia="pl-PL"/>
    </w:rPr>
  </w:style>
  <w:style w:type="character" w:customStyle="1" w:styleId="ZnakZnak8">
    <w:name w:val="Znak Znak8"/>
    <w:locked/>
    <w:rsid w:val="00B74E79"/>
    <w:rPr>
      <w:sz w:val="24"/>
      <w:lang w:val="pl-PL" w:eastAsia="pl-PL"/>
    </w:rPr>
  </w:style>
  <w:style w:type="paragraph" w:styleId="Poprawka">
    <w:name w:val="Revision"/>
    <w:hidden/>
    <w:uiPriority w:val="99"/>
    <w:semiHidden/>
    <w:rsid w:val="00B74E79"/>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B74E79"/>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B74E79"/>
    <w:pPr>
      <w:numPr>
        <w:numId w:val="7"/>
      </w:numPr>
      <w:spacing w:before="120" w:after="120"/>
    </w:pPr>
    <w:rPr>
      <w:rFonts w:cs="Arial"/>
      <w:szCs w:val="24"/>
    </w:rPr>
  </w:style>
  <w:style w:type="paragraph" w:customStyle="1" w:styleId="Zawartotabeli">
    <w:name w:val="Zawartość tabeli"/>
    <w:basedOn w:val="Normalny"/>
    <w:rsid w:val="00B74E79"/>
    <w:pPr>
      <w:suppressLineNumbers/>
      <w:suppressAutoHyphens/>
    </w:pPr>
    <w:rPr>
      <w:rFonts w:ascii="Times New Roman" w:eastAsia="MS Mincho" w:hAnsi="Times New Roman"/>
      <w:sz w:val="20"/>
      <w:szCs w:val="20"/>
      <w:lang w:eastAsia="ar-SA"/>
    </w:rPr>
  </w:style>
  <w:style w:type="character" w:customStyle="1" w:styleId="FontStyle17">
    <w:name w:val="Font Style17"/>
    <w:rsid w:val="00B74E79"/>
    <w:rPr>
      <w:rFonts w:ascii="Arial Unicode MS" w:eastAsia="Times New Roman"/>
      <w:sz w:val="18"/>
    </w:rPr>
  </w:style>
  <w:style w:type="paragraph" w:customStyle="1" w:styleId="wylicz">
    <w:name w:val="wylicz"/>
    <w:basedOn w:val="Normalny"/>
    <w:rsid w:val="00B74E79"/>
    <w:pPr>
      <w:ind w:left="993" w:hanging="426"/>
    </w:pPr>
    <w:rPr>
      <w:szCs w:val="20"/>
      <w:lang w:val="de-DE"/>
    </w:rPr>
  </w:style>
  <w:style w:type="paragraph" w:customStyle="1" w:styleId="podpunkt">
    <w:name w:val="podpunkt"/>
    <w:basedOn w:val="Normalny"/>
    <w:rsid w:val="00B74E79"/>
    <w:pPr>
      <w:ind w:left="567"/>
    </w:pPr>
    <w:rPr>
      <w:b/>
      <w:szCs w:val="20"/>
      <w:lang w:val="de-DE"/>
    </w:rPr>
  </w:style>
  <w:style w:type="paragraph" w:styleId="Bezodstpw">
    <w:name w:val="No Spacing"/>
    <w:uiPriority w:val="1"/>
    <w:qFormat/>
    <w:rsid w:val="00B74E79"/>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B74E79"/>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B74E79"/>
    <w:pPr>
      <w:suppressAutoHyphens/>
      <w:ind w:left="-69"/>
    </w:pPr>
    <w:rPr>
      <w:rFonts w:ascii="Times New Roman" w:eastAsia="MS Mincho" w:hAnsi="Times New Roman"/>
      <w:sz w:val="16"/>
      <w:szCs w:val="16"/>
      <w:lang w:eastAsia="ar-SA"/>
    </w:rPr>
  </w:style>
  <w:style w:type="paragraph" w:customStyle="1" w:styleId="NormalBold">
    <w:name w:val="NormalBold"/>
    <w:basedOn w:val="Normalny"/>
    <w:link w:val="NormalBoldChar"/>
    <w:rsid w:val="00B74E79"/>
    <w:pPr>
      <w:widowControl w:val="0"/>
    </w:pPr>
    <w:rPr>
      <w:rFonts w:ascii="Times New Roman" w:hAnsi="Times New Roman"/>
      <w:b/>
      <w:sz w:val="24"/>
      <w:lang w:eastAsia="en-GB"/>
    </w:rPr>
  </w:style>
  <w:style w:type="character" w:customStyle="1" w:styleId="NormalBoldChar">
    <w:name w:val="NormalBold Char"/>
    <w:link w:val="NormalBold"/>
    <w:locked/>
    <w:rsid w:val="00B74E79"/>
    <w:rPr>
      <w:rFonts w:ascii="Times New Roman" w:eastAsia="Times New Roman" w:hAnsi="Times New Roman" w:cs="Times New Roman"/>
      <w:b/>
      <w:sz w:val="24"/>
      <w:lang w:eastAsia="en-GB"/>
    </w:rPr>
  </w:style>
  <w:style w:type="character" w:customStyle="1" w:styleId="DeltaViewInsertion">
    <w:name w:val="DeltaView Insertion"/>
    <w:rsid w:val="00B74E79"/>
    <w:rPr>
      <w:b/>
      <w:i/>
      <w:spacing w:val="0"/>
    </w:rPr>
  </w:style>
  <w:style w:type="paragraph" w:customStyle="1" w:styleId="Text1">
    <w:name w:val="Text 1"/>
    <w:basedOn w:val="Normalny"/>
    <w:rsid w:val="00B74E79"/>
    <w:pPr>
      <w:spacing w:before="120" w:after="120"/>
      <w:ind w:left="850"/>
      <w:jc w:val="both"/>
    </w:pPr>
    <w:rPr>
      <w:rFonts w:ascii="Times New Roman" w:hAnsi="Times New Roman"/>
      <w:sz w:val="24"/>
      <w:lang w:eastAsia="en-GB"/>
    </w:rPr>
  </w:style>
  <w:style w:type="paragraph" w:customStyle="1" w:styleId="NormalLeft">
    <w:name w:val="Normal Left"/>
    <w:basedOn w:val="Normalny"/>
    <w:rsid w:val="00B74E79"/>
    <w:pPr>
      <w:spacing w:before="120" w:after="120"/>
    </w:pPr>
    <w:rPr>
      <w:rFonts w:ascii="Times New Roman" w:hAnsi="Times New Roman"/>
      <w:sz w:val="24"/>
      <w:lang w:eastAsia="en-GB"/>
    </w:rPr>
  </w:style>
  <w:style w:type="paragraph" w:customStyle="1" w:styleId="Tiret0">
    <w:name w:val="Tiret 0"/>
    <w:basedOn w:val="Normalny"/>
    <w:rsid w:val="00B74E79"/>
    <w:pPr>
      <w:numPr>
        <w:numId w:val="8"/>
      </w:numPr>
      <w:spacing w:before="120" w:after="120"/>
      <w:jc w:val="both"/>
    </w:pPr>
    <w:rPr>
      <w:rFonts w:ascii="Times New Roman" w:hAnsi="Times New Roman"/>
      <w:sz w:val="24"/>
      <w:lang w:eastAsia="en-GB"/>
    </w:rPr>
  </w:style>
  <w:style w:type="paragraph" w:customStyle="1" w:styleId="Tiret1">
    <w:name w:val="Tiret 1"/>
    <w:basedOn w:val="Normalny"/>
    <w:rsid w:val="00B74E79"/>
    <w:pPr>
      <w:numPr>
        <w:numId w:val="9"/>
      </w:numPr>
      <w:spacing w:before="120" w:after="120"/>
      <w:jc w:val="both"/>
    </w:pPr>
    <w:rPr>
      <w:rFonts w:ascii="Times New Roman" w:hAnsi="Times New Roman"/>
      <w:sz w:val="24"/>
      <w:lang w:eastAsia="en-GB"/>
    </w:rPr>
  </w:style>
  <w:style w:type="paragraph" w:customStyle="1" w:styleId="NumPar1">
    <w:name w:val="NumPar 1"/>
    <w:basedOn w:val="Normalny"/>
    <w:next w:val="Text1"/>
    <w:rsid w:val="00B74E79"/>
    <w:pPr>
      <w:tabs>
        <w:tab w:val="num" w:pos="850"/>
      </w:tabs>
      <w:spacing w:before="120" w:after="120"/>
      <w:ind w:left="850" w:hanging="850"/>
      <w:jc w:val="both"/>
    </w:pPr>
    <w:rPr>
      <w:rFonts w:ascii="Times New Roman" w:hAnsi="Times New Roman"/>
      <w:sz w:val="24"/>
      <w:lang w:eastAsia="en-GB"/>
    </w:rPr>
  </w:style>
  <w:style w:type="paragraph" w:customStyle="1" w:styleId="NumPar2">
    <w:name w:val="NumPar 2"/>
    <w:basedOn w:val="Normalny"/>
    <w:next w:val="Text1"/>
    <w:rsid w:val="00B74E79"/>
    <w:pPr>
      <w:tabs>
        <w:tab w:val="num" w:pos="850"/>
      </w:tabs>
      <w:spacing w:before="120" w:after="120"/>
      <w:ind w:left="850" w:hanging="850"/>
      <w:jc w:val="both"/>
    </w:pPr>
    <w:rPr>
      <w:rFonts w:ascii="Times New Roman" w:hAnsi="Times New Roman"/>
      <w:sz w:val="24"/>
      <w:lang w:eastAsia="en-GB"/>
    </w:rPr>
  </w:style>
  <w:style w:type="paragraph" w:customStyle="1" w:styleId="NumPar3">
    <w:name w:val="NumPar 3"/>
    <w:basedOn w:val="Normalny"/>
    <w:next w:val="Text1"/>
    <w:rsid w:val="00B74E79"/>
    <w:pPr>
      <w:numPr>
        <w:ilvl w:val="2"/>
        <w:numId w:val="10"/>
      </w:numPr>
      <w:spacing w:before="120" w:after="120"/>
      <w:jc w:val="both"/>
    </w:pPr>
    <w:rPr>
      <w:rFonts w:ascii="Times New Roman" w:hAnsi="Times New Roman"/>
      <w:sz w:val="24"/>
      <w:lang w:eastAsia="en-GB"/>
    </w:rPr>
  </w:style>
  <w:style w:type="paragraph" w:customStyle="1" w:styleId="NumPar4">
    <w:name w:val="NumPar 4"/>
    <w:basedOn w:val="Normalny"/>
    <w:next w:val="Text1"/>
    <w:rsid w:val="00B74E79"/>
    <w:pPr>
      <w:numPr>
        <w:ilvl w:val="3"/>
        <w:numId w:val="10"/>
      </w:numPr>
      <w:spacing w:before="120" w:after="120"/>
      <w:jc w:val="both"/>
    </w:pPr>
    <w:rPr>
      <w:rFonts w:ascii="Times New Roman" w:hAnsi="Times New Roman"/>
      <w:sz w:val="24"/>
      <w:lang w:eastAsia="en-GB"/>
    </w:rPr>
  </w:style>
  <w:style w:type="paragraph" w:customStyle="1" w:styleId="ChapterTitle">
    <w:name w:val="ChapterTitle"/>
    <w:basedOn w:val="Normalny"/>
    <w:next w:val="Normalny"/>
    <w:rsid w:val="00B74E79"/>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rsid w:val="00B74E79"/>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B74E79"/>
    <w:pPr>
      <w:spacing w:before="120" w:after="120"/>
      <w:jc w:val="center"/>
    </w:pPr>
    <w:rPr>
      <w:rFonts w:ascii="Times New Roman" w:hAnsi="Times New Roman"/>
      <w:b/>
      <w:sz w:val="24"/>
      <w:u w:val="single"/>
      <w:lang w:eastAsia="en-GB"/>
    </w:rPr>
  </w:style>
  <w:style w:type="character" w:styleId="Uwydatnienie">
    <w:name w:val="Emphasis"/>
    <w:basedOn w:val="Domylnaczcionkaakapitu"/>
    <w:qFormat/>
    <w:rsid w:val="00B74E79"/>
    <w:rPr>
      <w:rFonts w:cs="Times New Roman"/>
      <w:i/>
    </w:rPr>
  </w:style>
  <w:style w:type="character" w:customStyle="1" w:styleId="Teksttreci">
    <w:name w:val="Tekst treści_"/>
    <w:link w:val="Teksttreci0"/>
    <w:locked/>
    <w:rsid w:val="00B74E79"/>
    <w:rPr>
      <w:rFonts w:ascii="Verdana" w:hAnsi="Verdana"/>
      <w:sz w:val="19"/>
      <w:shd w:val="clear" w:color="auto" w:fill="FFFFFF"/>
    </w:rPr>
  </w:style>
  <w:style w:type="paragraph" w:customStyle="1" w:styleId="Teksttreci0">
    <w:name w:val="Tekst treści"/>
    <w:basedOn w:val="Normalny"/>
    <w:link w:val="Teksttreci"/>
    <w:rsid w:val="00B74E79"/>
    <w:pPr>
      <w:shd w:val="clear" w:color="auto" w:fill="FFFFFF"/>
      <w:spacing w:line="240" w:lineRule="atLeast"/>
      <w:ind w:hanging="1700"/>
    </w:pPr>
    <w:rPr>
      <w:rFonts w:ascii="Verdana" w:hAnsi="Verdana"/>
      <w:sz w:val="19"/>
    </w:rPr>
  </w:style>
  <w:style w:type="character" w:customStyle="1" w:styleId="TeksttreciPogrubienie">
    <w:name w:val="Tekst treści + Pogrubienie"/>
    <w:rsid w:val="00B74E79"/>
    <w:rPr>
      <w:rFonts w:ascii="Verdana" w:hAnsi="Verdana"/>
      <w:b/>
      <w:spacing w:val="0"/>
      <w:sz w:val="19"/>
      <w:shd w:val="clear" w:color="auto" w:fill="FFFFFF"/>
    </w:rPr>
  </w:style>
  <w:style w:type="character" w:customStyle="1" w:styleId="Nagwek30">
    <w:name w:val="Nagłówek #3_"/>
    <w:link w:val="Nagwek31"/>
    <w:locked/>
    <w:rsid w:val="00B74E79"/>
    <w:rPr>
      <w:rFonts w:ascii="Verdana" w:hAnsi="Verdana"/>
      <w:sz w:val="19"/>
      <w:shd w:val="clear" w:color="auto" w:fill="FFFFFF"/>
    </w:rPr>
  </w:style>
  <w:style w:type="paragraph" w:customStyle="1" w:styleId="Nagwek31">
    <w:name w:val="Nagłówek #3"/>
    <w:basedOn w:val="Normalny"/>
    <w:link w:val="Nagwek30"/>
    <w:rsid w:val="00B74E79"/>
    <w:pPr>
      <w:shd w:val="clear" w:color="auto" w:fill="FFFFFF"/>
      <w:spacing w:line="241" w:lineRule="exact"/>
      <w:ind w:hanging="720"/>
      <w:jc w:val="both"/>
      <w:outlineLvl w:val="2"/>
    </w:pPr>
    <w:rPr>
      <w:rFonts w:ascii="Verdana" w:hAnsi="Verdana"/>
      <w:sz w:val="19"/>
    </w:rPr>
  </w:style>
  <w:style w:type="character" w:customStyle="1" w:styleId="Nagwek3Arial">
    <w:name w:val="Nagłówek #3 + Arial"/>
    <w:aliases w:val="Bez pogrubienia,Kursywa"/>
    <w:rsid w:val="00B74E79"/>
    <w:rPr>
      <w:rFonts w:ascii="Arial" w:hAnsi="Arial"/>
      <w:b/>
      <w:i/>
      <w:sz w:val="19"/>
      <w:shd w:val="clear" w:color="auto" w:fill="FFFFFF"/>
    </w:rPr>
  </w:style>
  <w:style w:type="character" w:customStyle="1" w:styleId="Teksttreci4">
    <w:name w:val="Tekst treści (4)_"/>
    <w:link w:val="Teksttreci40"/>
    <w:locked/>
    <w:rsid w:val="00B74E79"/>
    <w:rPr>
      <w:rFonts w:ascii="Verdana" w:hAnsi="Verdana"/>
      <w:sz w:val="19"/>
      <w:shd w:val="clear" w:color="auto" w:fill="FFFFFF"/>
    </w:rPr>
  </w:style>
  <w:style w:type="paragraph" w:customStyle="1" w:styleId="Teksttreci40">
    <w:name w:val="Tekst treści (4)"/>
    <w:basedOn w:val="Normalny"/>
    <w:link w:val="Teksttreci4"/>
    <w:rsid w:val="00B74E79"/>
    <w:pPr>
      <w:shd w:val="clear" w:color="auto" w:fill="FFFFFF"/>
      <w:spacing w:before="240" w:after="240" w:line="240" w:lineRule="atLeast"/>
      <w:ind w:hanging="1420"/>
      <w:jc w:val="both"/>
    </w:pPr>
    <w:rPr>
      <w:rFonts w:ascii="Verdana" w:hAnsi="Verdana"/>
      <w:sz w:val="19"/>
    </w:rPr>
  </w:style>
  <w:style w:type="character" w:customStyle="1" w:styleId="Teksttreci8">
    <w:name w:val="Tekst treści (8)_"/>
    <w:link w:val="Teksttreci80"/>
    <w:locked/>
    <w:rsid w:val="00B74E79"/>
    <w:rPr>
      <w:rFonts w:ascii="Verdana" w:hAnsi="Verdana"/>
      <w:sz w:val="28"/>
      <w:shd w:val="clear" w:color="auto" w:fill="FFFFFF"/>
    </w:rPr>
  </w:style>
  <w:style w:type="paragraph" w:customStyle="1" w:styleId="Teksttreci80">
    <w:name w:val="Tekst treści (8)"/>
    <w:basedOn w:val="Normalny"/>
    <w:link w:val="Teksttreci8"/>
    <w:rsid w:val="00B74E79"/>
    <w:pPr>
      <w:shd w:val="clear" w:color="auto" w:fill="FFFFFF"/>
      <w:spacing w:after="1080" w:line="240" w:lineRule="atLeast"/>
    </w:pPr>
    <w:rPr>
      <w:rFonts w:ascii="Verdana" w:hAnsi="Verdana"/>
      <w:sz w:val="28"/>
    </w:rPr>
  </w:style>
  <w:style w:type="character" w:customStyle="1" w:styleId="Nierozpoznanawzmianka1">
    <w:name w:val="Nierozpoznana wzmianka1"/>
    <w:basedOn w:val="Domylnaczcionkaakapitu"/>
    <w:uiPriority w:val="99"/>
    <w:semiHidden/>
    <w:unhideWhenUsed/>
    <w:rsid w:val="00B74E79"/>
    <w:rPr>
      <w:color w:val="605E5C"/>
      <w:shd w:val="clear" w:color="auto" w:fill="E1DFDD"/>
    </w:rPr>
  </w:style>
  <w:style w:type="character" w:styleId="UyteHipercze">
    <w:name w:val="FollowedHyperlink"/>
    <w:basedOn w:val="Domylnaczcionkaakapitu"/>
    <w:uiPriority w:val="99"/>
    <w:semiHidden/>
    <w:unhideWhenUsed/>
    <w:rsid w:val="00221C48"/>
    <w:rPr>
      <w:color w:val="954F72" w:themeColor="followedHyperlink"/>
      <w:u w:val="single"/>
    </w:rPr>
  </w:style>
  <w:style w:type="character" w:styleId="Odwoaniedokomentarza">
    <w:name w:val="annotation reference"/>
    <w:basedOn w:val="Domylnaczcionkaakapitu"/>
    <w:semiHidden/>
    <w:unhideWhenUsed/>
    <w:rsid w:val="00437623"/>
    <w:rPr>
      <w:sz w:val="16"/>
      <w:szCs w:val="16"/>
    </w:rPr>
  </w:style>
  <w:style w:type="character" w:customStyle="1" w:styleId="Nierozpoznanawzmianka2">
    <w:name w:val="Nierozpoznana wzmianka2"/>
    <w:basedOn w:val="Domylnaczcionkaakapitu"/>
    <w:uiPriority w:val="99"/>
    <w:semiHidden/>
    <w:unhideWhenUsed/>
    <w:rsid w:val="00184BAC"/>
    <w:rPr>
      <w:color w:val="605E5C"/>
      <w:shd w:val="clear" w:color="auto" w:fill="E1DFDD"/>
    </w:rPr>
  </w:style>
  <w:style w:type="numbering" w:customStyle="1" w:styleId="WW8Num9">
    <w:name w:val="WW8Num9"/>
    <w:basedOn w:val="Bezlisty"/>
    <w:rsid w:val="00E86839"/>
    <w:pPr>
      <w:numPr>
        <w:numId w:val="12"/>
      </w:numPr>
    </w:pPr>
  </w:style>
  <w:style w:type="character" w:customStyle="1" w:styleId="st">
    <w:name w:val="st"/>
    <w:rsid w:val="00263A35"/>
  </w:style>
  <w:style w:type="character" w:styleId="Nierozpoznanawzmianka">
    <w:name w:val="Unresolved Mention"/>
    <w:basedOn w:val="Domylnaczcionkaakapitu"/>
    <w:uiPriority w:val="99"/>
    <w:semiHidden/>
    <w:unhideWhenUsed/>
    <w:rsid w:val="00654149"/>
    <w:rPr>
      <w:color w:val="605E5C"/>
      <w:shd w:val="clear" w:color="auto" w:fill="E1DFDD"/>
    </w:rPr>
  </w:style>
  <w:style w:type="character" w:customStyle="1" w:styleId="hgkelc">
    <w:name w:val="hgkelc"/>
    <w:basedOn w:val="Domylnaczcionkaakapitu"/>
    <w:rsid w:val="005B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88384">
      <w:bodyDiv w:val="1"/>
      <w:marLeft w:val="0"/>
      <w:marRight w:val="0"/>
      <w:marTop w:val="0"/>
      <w:marBottom w:val="0"/>
      <w:divBdr>
        <w:top w:val="none" w:sz="0" w:space="0" w:color="auto"/>
        <w:left w:val="none" w:sz="0" w:space="0" w:color="auto"/>
        <w:bottom w:val="none" w:sz="0" w:space="0" w:color="auto"/>
        <w:right w:val="none" w:sz="0" w:space="0" w:color="auto"/>
      </w:divBdr>
    </w:div>
    <w:div w:id="34082042">
      <w:bodyDiv w:val="1"/>
      <w:marLeft w:val="0"/>
      <w:marRight w:val="0"/>
      <w:marTop w:val="0"/>
      <w:marBottom w:val="0"/>
      <w:divBdr>
        <w:top w:val="none" w:sz="0" w:space="0" w:color="auto"/>
        <w:left w:val="none" w:sz="0" w:space="0" w:color="auto"/>
        <w:bottom w:val="none" w:sz="0" w:space="0" w:color="auto"/>
        <w:right w:val="none" w:sz="0" w:space="0" w:color="auto"/>
      </w:divBdr>
    </w:div>
    <w:div w:id="50278171">
      <w:bodyDiv w:val="1"/>
      <w:marLeft w:val="0"/>
      <w:marRight w:val="0"/>
      <w:marTop w:val="0"/>
      <w:marBottom w:val="0"/>
      <w:divBdr>
        <w:top w:val="none" w:sz="0" w:space="0" w:color="auto"/>
        <w:left w:val="none" w:sz="0" w:space="0" w:color="auto"/>
        <w:bottom w:val="none" w:sz="0" w:space="0" w:color="auto"/>
        <w:right w:val="none" w:sz="0" w:space="0" w:color="auto"/>
      </w:divBdr>
    </w:div>
    <w:div w:id="64307945">
      <w:bodyDiv w:val="1"/>
      <w:marLeft w:val="0"/>
      <w:marRight w:val="0"/>
      <w:marTop w:val="0"/>
      <w:marBottom w:val="0"/>
      <w:divBdr>
        <w:top w:val="none" w:sz="0" w:space="0" w:color="auto"/>
        <w:left w:val="none" w:sz="0" w:space="0" w:color="auto"/>
        <w:bottom w:val="none" w:sz="0" w:space="0" w:color="auto"/>
        <w:right w:val="none" w:sz="0" w:space="0" w:color="auto"/>
      </w:divBdr>
    </w:div>
    <w:div w:id="68623688">
      <w:bodyDiv w:val="1"/>
      <w:marLeft w:val="0"/>
      <w:marRight w:val="0"/>
      <w:marTop w:val="0"/>
      <w:marBottom w:val="0"/>
      <w:divBdr>
        <w:top w:val="none" w:sz="0" w:space="0" w:color="auto"/>
        <w:left w:val="none" w:sz="0" w:space="0" w:color="auto"/>
        <w:bottom w:val="none" w:sz="0" w:space="0" w:color="auto"/>
        <w:right w:val="none" w:sz="0" w:space="0" w:color="auto"/>
      </w:divBdr>
    </w:div>
    <w:div w:id="70543407">
      <w:bodyDiv w:val="1"/>
      <w:marLeft w:val="0"/>
      <w:marRight w:val="0"/>
      <w:marTop w:val="0"/>
      <w:marBottom w:val="0"/>
      <w:divBdr>
        <w:top w:val="none" w:sz="0" w:space="0" w:color="auto"/>
        <w:left w:val="none" w:sz="0" w:space="0" w:color="auto"/>
        <w:bottom w:val="none" w:sz="0" w:space="0" w:color="auto"/>
        <w:right w:val="none" w:sz="0" w:space="0" w:color="auto"/>
      </w:divBdr>
    </w:div>
    <w:div w:id="80490007">
      <w:bodyDiv w:val="1"/>
      <w:marLeft w:val="0"/>
      <w:marRight w:val="0"/>
      <w:marTop w:val="0"/>
      <w:marBottom w:val="0"/>
      <w:divBdr>
        <w:top w:val="none" w:sz="0" w:space="0" w:color="auto"/>
        <w:left w:val="none" w:sz="0" w:space="0" w:color="auto"/>
        <w:bottom w:val="none" w:sz="0" w:space="0" w:color="auto"/>
        <w:right w:val="none" w:sz="0" w:space="0" w:color="auto"/>
      </w:divBdr>
    </w:div>
    <w:div w:id="89812902">
      <w:bodyDiv w:val="1"/>
      <w:marLeft w:val="0"/>
      <w:marRight w:val="0"/>
      <w:marTop w:val="0"/>
      <w:marBottom w:val="0"/>
      <w:divBdr>
        <w:top w:val="none" w:sz="0" w:space="0" w:color="auto"/>
        <w:left w:val="none" w:sz="0" w:space="0" w:color="auto"/>
        <w:bottom w:val="none" w:sz="0" w:space="0" w:color="auto"/>
        <w:right w:val="none" w:sz="0" w:space="0" w:color="auto"/>
      </w:divBdr>
    </w:div>
    <w:div w:id="103153694">
      <w:bodyDiv w:val="1"/>
      <w:marLeft w:val="0"/>
      <w:marRight w:val="0"/>
      <w:marTop w:val="0"/>
      <w:marBottom w:val="0"/>
      <w:divBdr>
        <w:top w:val="none" w:sz="0" w:space="0" w:color="auto"/>
        <w:left w:val="none" w:sz="0" w:space="0" w:color="auto"/>
        <w:bottom w:val="none" w:sz="0" w:space="0" w:color="auto"/>
        <w:right w:val="none" w:sz="0" w:space="0" w:color="auto"/>
      </w:divBdr>
    </w:div>
    <w:div w:id="112752123">
      <w:bodyDiv w:val="1"/>
      <w:marLeft w:val="0"/>
      <w:marRight w:val="0"/>
      <w:marTop w:val="0"/>
      <w:marBottom w:val="0"/>
      <w:divBdr>
        <w:top w:val="none" w:sz="0" w:space="0" w:color="auto"/>
        <w:left w:val="none" w:sz="0" w:space="0" w:color="auto"/>
        <w:bottom w:val="none" w:sz="0" w:space="0" w:color="auto"/>
        <w:right w:val="none" w:sz="0" w:space="0" w:color="auto"/>
      </w:divBdr>
    </w:div>
    <w:div w:id="118376340">
      <w:bodyDiv w:val="1"/>
      <w:marLeft w:val="0"/>
      <w:marRight w:val="0"/>
      <w:marTop w:val="0"/>
      <w:marBottom w:val="0"/>
      <w:divBdr>
        <w:top w:val="none" w:sz="0" w:space="0" w:color="auto"/>
        <w:left w:val="none" w:sz="0" w:space="0" w:color="auto"/>
        <w:bottom w:val="none" w:sz="0" w:space="0" w:color="auto"/>
        <w:right w:val="none" w:sz="0" w:space="0" w:color="auto"/>
      </w:divBdr>
    </w:div>
    <w:div w:id="138040441">
      <w:bodyDiv w:val="1"/>
      <w:marLeft w:val="0"/>
      <w:marRight w:val="0"/>
      <w:marTop w:val="0"/>
      <w:marBottom w:val="0"/>
      <w:divBdr>
        <w:top w:val="none" w:sz="0" w:space="0" w:color="auto"/>
        <w:left w:val="none" w:sz="0" w:space="0" w:color="auto"/>
        <w:bottom w:val="none" w:sz="0" w:space="0" w:color="auto"/>
        <w:right w:val="none" w:sz="0" w:space="0" w:color="auto"/>
      </w:divBdr>
    </w:div>
    <w:div w:id="139004381">
      <w:bodyDiv w:val="1"/>
      <w:marLeft w:val="0"/>
      <w:marRight w:val="0"/>
      <w:marTop w:val="0"/>
      <w:marBottom w:val="0"/>
      <w:divBdr>
        <w:top w:val="none" w:sz="0" w:space="0" w:color="auto"/>
        <w:left w:val="none" w:sz="0" w:space="0" w:color="auto"/>
        <w:bottom w:val="none" w:sz="0" w:space="0" w:color="auto"/>
        <w:right w:val="none" w:sz="0" w:space="0" w:color="auto"/>
      </w:divBdr>
    </w:div>
    <w:div w:id="146558390">
      <w:bodyDiv w:val="1"/>
      <w:marLeft w:val="0"/>
      <w:marRight w:val="0"/>
      <w:marTop w:val="0"/>
      <w:marBottom w:val="0"/>
      <w:divBdr>
        <w:top w:val="none" w:sz="0" w:space="0" w:color="auto"/>
        <w:left w:val="none" w:sz="0" w:space="0" w:color="auto"/>
        <w:bottom w:val="none" w:sz="0" w:space="0" w:color="auto"/>
        <w:right w:val="none" w:sz="0" w:space="0" w:color="auto"/>
      </w:divBdr>
    </w:div>
    <w:div w:id="150145292">
      <w:bodyDiv w:val="1"/>
      <w:marLeft w:val="0"/>
      <w:marRight w:val="0"/>
      <w:marTop w:val="0"/>
      <w:marBottom w:val="0"/>
      <w:divBdr>
        <w:top w:val="none" w:sz="0" w:space="0" w:color="auto"/>
        <w:left w:val="none" w:sz="0" w:space="0" w:color="auto"/>
        <w:bottom w:val="none" w:sz="0" w:space="0" w:color="auto"/>
        <w:right w:val="none" w:sz="0" w:space="0" w:color="auto"/>
      </w:divBdr>
    </w:div>
    <w:div w:id="185798009">
      <w:bodyDiv w:val="1"/>
      <w:marLeft w:val="0"/>
      <w:marRight w:val="0"/>
      <w:marTop w:val="0"/>
      <w:marBottom w:val="0"/>
      <w:divBdr>
        <w:top w:val="none" w:sz="0" w:space="0" w:color="auto"/>
        <w:left w:val="none" w:sz="0" w:space="0" w:color="auto"/>
        <w:bottom w:val="none" w:sz="0" w:space="0" w:color="auto"/>
        <w:right w:val="none" w:sz="0" w:space="0" w:color="auto"/>
      </w:divBdr>
    </w:div>
    <w:div w:id="189494541">
      <w:bodyDiv w:val="1"/>
      <w:marLeft w:val="0"/>
      <w:marRight w:val="0"/>
      <w:marTop w:val="0"/>
      <w:marBottom w:val="0"/>
      <w:divBdr>
        <w:top w:val="none" w:sz="0" w:space="0" w:color="auto"/>
        <w:left w:val="none" w:sz="0" w:space="0" w:color="auto"/>
        <w:bottom w:val="none" w:sz="0" w:space="0" w:color="auto"/>
        <w:right w:val="none" w:sz="0" w:space="0" w:color="auto"/>
      </w:divBdr>
    </w:div>
    <w:div w:id="201796372">
      <w:bodyDiv w:val="1"/>
      <w:marLeft w:val="0"/>
      <w:marRight w:val="0"/>
      <w:marTop w:val="0"/>
      <w:marBottom w:val="0"/>
      <w:divBdr>
        <w:top w:val="none" w:sz="0" w:space="0" w:color="auto"/>
        <w:left w:val="none" w:sz="0" w:space="0" w:color="auto"/>
        <w:bottom w:val="none" w:sz="0" w:space="0" w:color="auto"/>
        <w:right w:val="none" w:sz="0" w:space="0" w:color="auto"/>
      </w:divBdr>
    </w:div>
    <w:div w:id="220410736">
      <w:bodyDiv w:val="1"/>
      <w:marLeft w:val="0"/>
      <w:marRight w:val="0"/>
      <w:marTop w:val="0"/>
      <w:marBottom w:val="0"/>
      <w:divBdr>
        <w:top w:val="none" w:sz="0" w:space="0" w:color="auto"/>
        <w:left w:val="none" w:sz="0" w:space="0" w:color="auto"/>
        <w:bottom w:val="none" w:sz="0" w:space="0" w:color="auto"/>
        <w:right w:val="none" w:sz="0" w:space="0" w:color="auto"/>
      </w:divBdr>
    </w:div>
    <w:div w:id="225380757">
      <w:bodyDiv w:val="1"/>
      <w:marLeft w:val="0"/>
      <w:marRight w:val="0"/>
      <w:marTop w:val="0"/>
      <w:marBottom w:val="0"/>
      <w:divBdr>
        <w:top w:val="none" w:sz="0" w:space="0" w:color="auto"/>
        <w:left w:val="none" w:sz="0" w:space="0" w:color="auto"/>
        <w:bottom w:val="none" w:sz="0" w:space="0" w:color="auto"/>
        <w:right w:val="none" w:sz="0" w:space="0" w:color="auto"/>
      </w:divBdr>
    </w:div>
    <w:div w:id="226843594">
      <w:bodyDiv w:val="1"/>
      <w:marLeft w:val="0"/>
      <w:marRight w:val="0"/>
      <w:marTop w:val="0"/>
      <w:marBottom w:val="0"/>
      <w:divBdr>
        <w:top w:val="none" w:sz="0" w:space="0" w:color="auto"/>
        <w:left w:val="none" w:sz="0" w:space="0" w:color="auto"/>
        <w:bottom w:val="none" w:sz="0" w:space="0" w:color="auto"/>
        <w:right w:val="none" w:sz="0" w:space="0" w:color="auto"/>
      </w:divBdr>
    </w:div>
    <w:div w:id="227959712">
      <w:bodyDiv w:val="1"/>
      <w:marLeft w:val="0"/>
      <w:marRight w:val="0"/>
      <w:marTop w:val="0"/>
      <w:marBottom w:val="0"/>
      <w:divBdr>
        <w:top w:val="none" w:sz="0" w:space="0" w:color="auto"/>
        <w:left w:val="none" w:sz="0" w:space="0" w:color="auto"/>
        <w:bottom w:val="none" w:sz="0" w:space="0" w:color="auto"/>
        <w:right w:val="none" w:sz="0" w:space="0" w:color="auto"/>
      </w:divBdr>
    </w:div>
    <w:div w:id="250312236">
      <w:bodyDiv w:val="1"/>
      <w:marLeft w:val="0"/>
      <w:marRight w:val="0"/>
      <w:marTop w:val="0"/>
      <w:marBottom w:val="0"/>
      <w:divBdr>
        <w:top w:val="none" w:sz="0" w:space="0" w:color="auto"/>
        <w:left w:val="none" w:sz="0" w:space="0" w:color="auto"/>
        <w:bottom w:val="none" w:sz="0" w:space="0" w:color="auto"/>
        <w:right w:val="none" w:sz="0" w:space="0" w:color="auto"/>
      </w:divBdr>
    </w:div>
    <w:div w:id="258608360">
      <w:bodyDiv w:val="1"/>
      <w:marLeft w:val="0"/>
      <w:marRight w:val="0"/>
      <w:marTop w:val="0"/>
      <w:marBottom w:val="0"/>
      <w:divBdr>
        <w:top w:val="none" w:sz="0" w:space="0" w:color="auto"/>
        <w:left w:val="none" w:sz="0" w:space="0" w:color="auto"/>
        <w:bottom w:val="none" w:sz="0" w:space="0" w:color="auto"/>
        <w:right w:val="none" w:sz="0" w:space="0" w:color="auto"/>
      </w:divBdr>
    </w:div>
    <w:div w:id="266501513">
      <w:bodyDiv w:val="1"/>
      <w:marLeft w:val="0"/>
      <w:marRight w:val="0"/>
      <w:marTop w:val="0"/>
      <w:marBottom w:val="0"/>
      <w:divBdr>
        <w:top w:val="none" w:sz="0" w:space="0" w:color="auto"/>
        <w:left w:val="none" w:sz="0" w:space="0" w:color="auto"/>
        <w:bottom w:val="none" w:sz="0" w:space="0" w:color="auto"/>
        <w:right w:val="none" w:sz="0" w:space="0" w:color="auto"/>
      </w:divBdr>
    </w:div>
    <w:div w:id="271015480">
      <w:bodyDiv w:val="1"/>
      <w:marLeft w:val="0"/>
      <w:marRight w:val="0"/>
      <w:marTop w:val="0"/>
      <w:marBottom w:val="0"/>
      <w:divBdr>
        <w:top w:val="none" w:sz="0" w:space="0" w:color="auto"/>
        <w:left w:val="none" w:sz="0" w:space="0" w:color="auto"/>
        <w:bottom w:val="none" w:sz="0" w:space="0" w:color="auto"/>
        <w:right w:val="none" w:sz="0" w:space="0" w:color="auto"/>
      </w:divBdr>
    </w:div>
    <w:div w:id="282619776">
      <w:bodyDiv w:val="1"/>
      <w:marLeft w:val="0"/>
      <w:marRight w:val="0"/>
      <w:marTop w:val="0"/>
      <w:marBottom w:val="0"/>
      <w:divBdr>
        <w:top w:val="none" w:sz="0" w:space="0" w:color="auto"/>
        <w:left w:val="none" w:sz="0" w:space="0" w:color="auto"/>
        <w:bottom w:val="none" w:sz="0" w:space="0" w:color="auto"/>
        <w:right w:val="none" w:sz="0" w:space="0" w:color="auto"/>
      </w:divBdr>
    </w:div>
    <w:div w:id="309789329">
      <w:bodyDiv w:val="1"/>
      <w:marLeft w:val="0"/>
      <w:marRight w:val="0"/>
      <w:marTop w:val="0"/>
      <w:marBottom w:val="0"/>
      <w:divBdr>
        <w:top w:val="none" w:sz="0" w:space="0" w:color="auto"/>
        <w:left w:val="none" w:sz="0" w:space="0" w:color="auto"/>
        <w:bottom w:val="none" w:sz="0" w:space="0" w:color="auto"/>
        <w:right w:val="none" w:sz="0" w:space="0" w:color="auto"/>
      </w:divBdr>
    </w:div>
    <w:div w:id="312292210">
      <w:bodyDiv w:val="1"/>
      <w:marLeft w:val="0"/>
      <w:marRight w:val="0"/>
      <w:marTop w:val="0"/>
      <w:marBottom w:val="0"/>
      <w:divBdr>
        <w:top w:val="none" w:sz="0" w:space="0" w:color="auto"/>
        <w:left w:val="none" w:sz="0" w:space="0" w:color="auto"/>
        <w:bottom w:val="none" w:sz="0" w:space="0" w:color="auto"/>
        <w:right w:val="none" w:sz="0" w:space="0" w:color="auto"/>
      </w:divBdr>
    </w:div>
    <w:div w:id="313412345">
      <w:bodyDiv w:val="1"/>
      <w:marLeft w:val="0"/>
      <w:marRight w:val="0"/>
      <w:marTop w:val="0"/>
      <w:marBottom w:val="0"/>
      <w:divBdr>
        <w:top w:val="none" w:sz="0" w:space="0" w:color="auto"/>
        <w:left w:val="none" w:sz="0" w:space="0" w:color="auto"/>
        <w:bottom w:val="none" w:sz="0" w:space="0" w:color="auto"/>
        <w:right w:val="none" w:sz="0" w:space="0" w:color="auto"/>
      </w:divBdr>
    </w:div>
    <w:div w:id="332684216">
      <w:bodyDiv w:val="1"/>
      <w:marLeft w:val="0"/>
      <w:marRight w:val="0"/>
      <w:marTop w:val="0"/>
      <w:marBottom w:val="0"/>
      <w:divBdr>
        <w:top w:val="none" w:sz="0" w:space="0" w:color="auto"/>
        <w:left w:val="none" w:sz="0" w:space="0" w:color="auto"/>
        <w:bottom w:val="none" w:sz="0" w:space="0" w:color="auto"/>
        <w:right w:val="none" w:sz="0" w:space="0" w:color="auto"/>
      </w:divBdr>
    </w:div>
    <w:div w:id="336422839">
      <w:bodyDiv w:val="1"/>
      <w:marLeft w:val="0"/>
      <w:marRight w:val="0"/>
      <w:marTop w:val="0"/>
      <w:marBottom w:val="0"/>
      <w:divBdr>
        <w:top w:val="none" w:sz="0" w:space="0" w:color="auto"/>
        <w:left w:val="none" w:sz="0" w:space="0" w:color="auto"/>
        <w:bottom w:val="none" w:sz="0" w:space="0" w:color="auto"/>
        <w:right w:val="none" w:sz="0" w:space="0" w:color="auto"/>
      </w:divBdr>
    </w:div>
    <w:div w:id="356276102">
      <w:bodyDiv w:val="1"/>
      <w:marLeft w:val="0"/>
      <w:marRight w:val="0"/>
      <w:marTop w:val="0"/>
      <w:marBottom w:val="0"/>
      <w:divBdr>
        <w:top w:val="none" w:sz="0" w:space="0" w:color="auto"/>
        <w:left w:val="none" w:sz="0" w:space="0" w:color="auto"/>
        <w:bottom w:val="none" w:sz="0" w:space="0" w:color="auto"/>
        <w:right w:val="none" w:sz="0" w:space="0" w:color="auto"/>
      </w:divBdr>
    </w:div>
    <w:div w:id="358170113">
      <w:bodyDiv w:val="1"/>
      <w:marLeft w:val="0"/>
      <w:marRight w:val="0"/>
      <w:marTop w:val="0"/>
      <w:marBottom w:val="0"/>
      <w:divBdr>
        <w:top w:val="none" w:sz="0" w:space="0" w:color="auto"/>
        <w:left w:val="none" w:sz="0" w:space="0" w:color="auto"/>
        <w:bottom w:val="none" w:sz="0" w:space="0" w:color="auto"/>
        <w:right w:val="none" w:sz="0" w:space="0" w:color="auto"/>
      </w:divBdr>
    </w:div>
    <w:div w:id="369957119">
      <w:bodyDiv w:val="1"/>
      <w:marLeft w:val="0"/>
      <w:marRight w:val="0"/>
      <w:marTop w:val="0"/>
      <w:marBottom w:val="0"/>
      <w:divBdr>
        <w:top w:val="none" w:sz="0" w:space="0" w:color="auto"/>
        <w:left w:val="none" w:sz="0" w:space="0" w:color="auto"/>
        <w:bottom w:val="none" w:sz="0" w:space="0" w:color="auto"/>
        <w:right w:val="none" w:sz="0" w:space="0" w:color="auto"/>
      </w:divBdr>
    </w:div>
    <w:div w:id="413552944">
      <w:bodyDiv w:val="1"/>
      <w:marLeft w:val="0"/>
      <w:marRight w:val="0"/>
      <w:marTop w:val="0"/>
      <w:marBottom w:val="0"/>
      <w:divBdr>
        <w:top w:val="none" w:sz="0" w:space="0" w:color="auto"/>
        <w:left w:val="none" w:sz="0" w:space="0" w:color="auto"/>
        <w:bottom w:val="none" w:sz="0" w:space="0" w:color="auto"/>
        <w:right w:val="none" w:sz="0" w:space="0" w:color="auto"/>
      </w:divBdr>
    </w:div>
    <w:div w:id="480342761">
      <w:bodyDiv w:val="1"/>
      <w:marLeft w:val="0"/>
      <w:marRight w:val="0"/>
      <w:marTop w:val="0"/>
      <w:marBottom w:val="0"/>
      <w:divBdr>
        <w:top w:val="none" w:sz="0" w:space="0" w:color="auto"/>
        <w:left w:val="none" w:sz="0" w:space="0" w:color="auto"/>
        <w:bottom w:val="none" w:sz="0" w:space="0" w:color="auto"/>
        <w:right w:val="none" w:sz="0" w:space="0" w:color="auto"/>
      </w:divBdr>
    </w:div>
    <w:div w:id="517037881">
      <w:bodyDiv w:val="1"/>
      <w:marLeft w:val="0"/>
      <w:marRight w:val="0"/>
      <w:marTop w:val="0"/>
      <w:marBottom w:val="0"/>
      <w:divBdr>
        <w:top w:val="none" w:sz="0" w:space="0" w:color="auto"/>
        <w:left w:val="none" w:sz="0" w:space="0" w:color="auto"/>
        <w:bottom w:val="none" w:sz="0" w:space="0" w:color="auto"/>
        <w:right w:val="none" w:sz="0" w:space="0" w:color="auto"/>
      </w:divBdr>
    </w:div>
    <w:div w:id="524294090">
      <w:bodyDiv w:val="1"/>
      <w:marLeft w:val="0"/>
      <w:marRight w:val="0"/>
      <w:marTop w:val="0"/>
      <w:marBottom w:val="0"/>
      <w:divBdr>
        <w:top w:val="none" w:sz="0" w:space="0" w:color="auto"/>
        <w:left w:val="none" w:sz="0" w:space="0" w:color="auto"/>
        <w:bottom w:val="none" w:sz="0" w:space="0" w:color="auto"/>
        <w:right w:val="none" w:sz="0" w:space="0" w:color="auto"/>
      </w:divBdr>
      <w:divsChild>
        <w:div w:id="384524787">
          <w:marLeft w:val="0"/>
          <w:marRight w:val="0"/>
          <w:marTop w:val="0"/>
          <w:marBottom w:val="0"/>
          <w:divBdr>
            <w:top w:val="none" w:sz="0" w:space="0" w:color="auto"/>
            <w:left w:val="none" w:sz="0" w:space="0" w:color="auto"/>
            <w:bottom w:val="none" w:sz="0" w:space="0" w:color="auto"/>
            <w:right w:val="none" w:sz="0" w:space="0" w:color="auto"/>
          </w:divBdr>
          <w:divsChild>
            <w:div w:id="808983761">
              <w:marLeft w:val="0"/>
              <w:marRight w:val="0"/>
              <w:marTop w:val="0"/>
              <w:marBottom w:val="0"/>
              <w:divBdr>
                <w:top w:val="none" w:sz="0" w:space="0" w:color="auto"/>
                <w:left w:val="none" w:sz="0" w:space="0" w:color="auto"/>
                <w:bottom w:val="none" w:sz="0" w:space="0" w:color="auto"/>
                <w:right w:val="none" w:sz="0" w:space="0" w:color="auto"/>
              </w:divBdr>
            </w:div>
          </w:divsChild>
        </w:div>
        <w:div w:id="508255900">
          <w:marLeft w:val="0"/>
          <w:marRight w:val="0"/>
          <w:marTop w:val="0"/>
          <w:marBottom w:val="0"/>
          <w:divBdr>
            <w:top w:val="none" w:sz="0" w:space="0" w:color="auto"/>
            <w:left w:val="none" w:sz="0" w:space="0" w:color="auto"/>
            <w:bottom w:val="none" w:sz="0" w:space="0" w:color="auto"/>
            <w:right w:val="none" w:sz="0" w:space="0" w:color="auto"/>
          </w:divBdr>
          <w:divsChild>
            <w:div w:id="1224638290">
              <w:marLeft w:val="0"/>
              <w:marRight w:val="0"/>
              <w:marTop w:val="0"/>
              <w:marBottom w:val="0"/>
              <w:divBdr>
                <w:top w:val="none" w:sz="0" w:space="0" w:color="auto"/>
                <w:left w:val="none" w:sz="0" w:space="0" w:color="auto"/>
                <w:bottom w:val="none" w:sz="0" w:space="0" w:color="auto"/>
                <w:right w:val="none" w:sz="0" w:space="0" w:color="auto"/>
              </w:divBdr>
            </w:div>
          </w:divsChild>
        </w:div>
        <w:div w:id="280844675">
          <w:marLeft w:val="0"/>
          <w:marRight w:val="0"/>
          <w:marTop w:val="0"/>
          <w:marBottom w:val="0"/>
          <w:divBdr>
            <w:top w:val="none" w:sz="0" w:space="0" w:color="auto"/>
            <w:left w:val="none" w:sz="0" w:space="0" w:color="auto"/>
            <w:bottom w:val="none" w:sz="0" w:space="0" w:color="auto"/>
            <w:right w:val="none" w:sz="0" w:space="0" w:color="auto"/>
          </w:divBdr>
          <w:divsChild>
            <w:div w:id="815612519">
              <w:marLeft w:val="0"/>
              <w:marRight w:val="0"/>
              <w:marTop w:val="0"/>
              <w:marBottom w:val="0"/>
              <w:divBdr>
                <w:top w:val="none" w:sz="0" w:space="0" w:color="auto"/>
                <w:left w:val="none" w:sz="0" w:space="0" w:color="auto"/>
                <w:bottom w:val="none" w:sz="0" w:space="0" w:color="auto"/>
                <w:right w:val="none" w:sz="0" w:space="0" w:color="auto"/>
              </w:divBdr>
            </w:div>
          </w:divsChild>
        </w:div>
        <w:div w:id="1797218438">
          <w:marLeft w:val="0"/>
          <w:marRight w:val="0"/>
          <w:marTop w:val="0"/>
          <w:marBottom w:val="0"/>
          <w:divBdr>
            <w:top w:val="none" w:sz="0" w:space="0" w:color="auto"/>
            <w:left w:val="none" w:sz="0" w:space="0" w:color="auto"/>
            <w:bottom w:val="none" w:sz="0" w:space="0" w:color="auto"/>
            <w:right w:val="none" w:sz="0" w:space="0" w:color="auto"/>
          </w:divBdr>
          <w:divsChild>
            <w:div w:id="3833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087612">
      <w:bodyDiv w:val="1"/>
      <w:marLeft w:val="0"/>
      <w:marRight w:val="0"/>
      <w:marTop w:val="0"/>
      <w:marBottom w:val="0"/>
      <w:divBdr>
        <w:top w:val="none" w:sz="0" w:space="0" w:color="auto"/>
        <w:left w:val="none" w:sz="0" w:space="0" w:color="auto"/>
        <w:bottom w:val="none" w:sz="0" w:space="0" w:color="auto"/>
        <w:right w:val="none" w:sz="0" w:space="0" w:color="auto"/>
      </w:divBdr>
    </w:div>
    <w:div w:id="540090545">
      <w:bodyDiv w:val="1"/>
      <w:marLeft w:val="0"/>
      <w:marRight w:val="0"/>
      <w:marTop w:val="0"/>
      <w:marBottom w:val="0"/>
      <w:divBdr>
        <w:top w:val="none" w:sz="0" w:space="0" w:color="auto"/>
        <w:left w:val="none" w:sz="0" w:space="0" w:color="auto"/>
        <w:bottom w:val="none" w:sz="0" w:space="0" w:color="auto"/>
        <w:right w:val="none" w:sz="0" w:space="0" w:color="auto"/>
      </w:divBdr>
    </w:div>
    <w:div w:id="587424546">
      <w:bodyDiv w:val="1"/>
      <w:marLeft w:val="0"/>
      <w:marRight w:val="0"/>
      <w:marTop w:val="0"/>
      <w:marBottom w:val="0"/>
      <w:divBdr>
        <w:top w:val="none" w:sz="0" w:space="0" w:color="auto"/>
        <w:left w:val="none" w:sz="0" w:space="0" w:color="auto"/>
        <w:bottom w:val="none" w:sz="0" w:space="0" w:color="auto"/>
        <w:right w:val="none" w:sz="0" w:space="0" w:color="auto"/>
      </w:divBdr>
    </w:div>
    <w:div w:id="600921262">
      <w:bodyDiv w:val="1"/>
      <w:marLeft w:val="0"/>
      <w:marRight w:val="0"/>
      <w:marTop w:val="0"/>
      <w:marBottom w:val="0"/>
      <w:divBdr>
        <w:top w:val="none" w:sz="0" w:space="0" w:color="auto"/>
        <w:left w:val="none" w:sz="0" w:space="0" w:color="auto"/>
        <w:bottom w:val="none" w:sz="0" w:space="0" w:color="auto"/>
        <w:right w:val="none" w:sz="0" w:space="0" w:color="auto"/>
      </w:divBdr>
    </w:div>
    <w:div w:id="631135125">
      <w:bodyDiv w:val="1"/>
      <w:marLeft w:val="0"/>
      <w:marRight w:val="0"/>
      <w:marTop w:val="0"/>
      <w:marBottom w:val="0"/>
      <w:divBdr>
        <w:top w:val="none" w:sz="0" w:space="0" w:color="auto"/>
        <w:left w:val="none" w:sz="0" w:space="0" w:color="auto"/>
        <w:bottom w:val="none" w:sz="0" w:space="0" w:color="auto"/>
        <w:right w:val="none" w:sz="0" w:space="0" w:color="auto"/>
      </w:divBdr>
    </w:div>
    <w:div w:id="638151098">
      <w:bodyDiv w:val="1"/>
      <w:marLeft w:val="0"/>
      <w:marRight w:val="0"/>
      <w:marTop w:val="0"/>
      <w:marBottom w:val="0"/>
      <w:divBdr>
        <w:top w:val="none" w:sz="0" w:space="0" w:color="auto"/>
        <w:left w:val="none" w:sz="0" w:space="0" w:color="auto"/>
        <w:bottom w:val="none" w:sz="0" w:space="0" w:color="auto"/>
        <w:right w:val="none" w:sz="0" w:space="0" w:color="auto"/>
      </w:divBdr>
    </w:div>
    <w:div w:id="651519100">
      <w:bodyDiv w:val="1"/>
      <w:marLeft w:val="0"/>
      <w:marRight w:val="0"/>
      <w:marTop w:val="0"/>
      <w:marBottom w:val="0"/>
      <w:divBdr>
        <w:top w:val="none" w:sz="0" w:space="0" w:color="auto"/>
        <w:left w:val="none" w:sz="0" w:space="0" w:color="auto"/>
        <w:bottom w:val="none" w:sz="0" w:space="0" w:color="auto"/>
        <w:right w:val="none" w:sz="0" w:space="0" w:color="auto"/>
      </w:divBdr>
    </w:div>
    <w:div w:id="665670765">
      <w:bodyDiv w:val="1"/>
      <w:marLeft w:val="0"/>
      <w:marRight w:val="0"/>
      <w:marTop w:val="0"/>
      <w:marBottom w:val="0"/>
      <w:divBdr>
        <w:top w:val="none" w:sz="0" w:space="0" w:color="auto"/>
        <w:left w:val="none" w:sz="0" w:space="0" w:color="auto"/>
        <w:bottom w:val="none" w:sz="0" w:space="0" w:color="auto"/>
        <w:right w:val="none" w:sz="0" w:space="0" w:color="auto"/>
      </w:divBdr>
    </w:div>
    <w:div w:id="674260166">
      <w:bodyDiv w:val="1"/>
      <w:marLeft w:val="0"/>
      <w:marRight w:val="0"/>
      <w:marTop w:val="0"/>
      <w:marBottom w:val="0"/>
      <w:divBdr>
        <w:top w:val="none" w:sz="0" w:space="0" w:color="auto"/>
        <w:left w:val="none" w:sz="0" w:space="0" w:color="auto"/>
        <w:bottom w:val="none" w:sz="0" w:space="0" w:color="auto"/>
        <w:right w:val="none" w:sz="0" w:space="0" w:color="auto"/>
      </w:divBdr>
    </w:div>
    <w:div w:id="676612312">
      <w:bodyDiv w:val="1"/>
      <w:marLeft w:val="0"/>
      <w:marRight w:val="0"/>
      <w:marTop w:val="0"/>
      <w:marBottom w:val="0"/>
      <w:divBdr>
        <w:top w:val="none" w:sz="0" w:space="0" w:color="auto"/>
        <w:left w:val="none" w:sz="0" w:space="0" w:color="auto"/>
        <w:bottom w:val="none" w:sz="0" w:space="0" w:color="auto"/>
        <w:right w:val="none" w:sz="0" w:space="0" w:color="auto"/>
      </w:divBdr>
    </w:div>
    <w:div w:id="685055463">
      <w:bodyDiv w:val="1"/>
      <w:marLeft w:val="0"/>
      <w:marRight w:val="0"/>
      <w:marTop w:val="0"/>
      <w:marBottom w:val="0"/>
      <w:divBdr>
        <w:top w:val="none" w:sz="0" w:space="0" w:color="auto"/>
        <w:left w:val="none" w:sz="0" w:space="0" w:color="auto"/>
        <w:bottom w:val="none" w:sz="0" w:space="0" w:color="auto"/>
        <w:right w:val="none" w:sz="0" w:space="0" w:color="auto"/>
      </w:divBdr>
      <w:divsChild>
        <w:div w:id="622733367">
          <w:marLeft w:val="0"/>
          <w:marRight w:val="0"/>
          <w:marTop w:val="0"/>
          <w:marBottom w:val="0"/>
          <w:divBdr>
            <w:top w:val="none" w:sz="0" w:space="0" w:color="auto"/>
            <w:left w:val="none" w:sz="0" w:space="0" w:color="auto"/>
            <w:bottom w:val="none" w:sz="0" w:space="0" w:color="auto"/>
            <w:right w:val="none" w:sz="0" w:space="0" w:color="auto"/>
          </w:divBdr>
        </w:div>
        <w:div w:id="807162753">
          <w:marLeft w:val="0"/>
          <w:marRight w:val="0"/>
          <w:marTop w:val="0"/>
          <w:marBottom w:val="0"/>
          <w:divBdr>
            <w:top w:val="none" w:sz="0" w:space="0" w:color="auto"/>
            <w:left w:val="none" w:sz="0" w:space="0" w:color="auto"/>
            <w:bottom w:val="none" w:sz="0" w:space="0" w:color="auto"/>
            <w:right w:val="none" w:sz="0" w:space="0" w:color="auto"/>
          </w:divBdr>
          <w:divsChild>
            <w:div w:id="1778521838">
              <w:marLeft w:val="0"/>
              <w:marRight w:val="0"/>
              <w:marTop w:val="0"/>
              <w:marBottom w:val="0"/>
              <w:divBdr>
                <w:top w:val="none" w:sz="0" w:space="0" w:color="auto"/>
                <w:left w:val="none" w:sz="0" w:space="0" w:color="auto"/>
                <w:bottom w:val="none" w:sz="0" w:space="0" w:color="auto"/>
                <w:right w:val="none" w:sz="0" w:space="0" w:color="auto"/>
              </w:divBdr>
            </w:div>
          </w:divsChild>
        </w:div>
        <w:div w:id="1334338087">
          <w:marLeft w:val="0"/>
          <w:marRight w:val="0"/>
          <w:marTop w:val="0"/>
          <w:marBottom w:val="0"/>
          <w:divBdr>
            <w:top w:val="none" w:sz="0" w:space="0" w:color="auto"/>
            <w:left w:val="none" w:sz="0" w:space="0" w:color="auto"/>
            <w:bottom w:val="none" w:sz="0" w:space="0" w:color="auto"/>
            <w:right w:val="none" w:sz="0" w:space="0" w:color="auto"/>
          </w:divBdr>
          <w:divsChild>
            <w:div w:id="78928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03781">
      <w:bodyDiv w:val="1"/>
      <w:marLeft w:val="0"/>
      <w:marRight w:val="0"/>
      <w:marTop w:val="0"/>
      <w:marBottom w:val="0"/>
      <w:divBdr>
        <w:top w:val="none" w:sz="0" w:space="0" w:color="auto"/>
        <w:left w:val="none" w:sz="0" w:space="0" w:color="auto"/>
        <w:bottom w:val="none" w:sz="0" w:space="0" w:color="auto"/>
        <w:right w:val="none" w:sz="0" w:space="0" w:color="auto"/>
      </w:divBdr>
    </w:div>
    <w:div w:id="687216673">
      <w:bodyDiv w:val="1"/>
      <w:marLeft w:val="0"/>
      <w:marRight w:val="0"/>
      <w:marTop w:val="0"/>
      <w:marBottom w:val="0"/>
      <w:divBdr>
        <w:top w:val="none" w:sz="0" w:space="0" w:color="auto"/>
        <w:left w:val="none" w:sz="0" w:space="0" w:color="auto"/>
        <w:bottom w:val="none" w:sz="0" w:space="0" w:color="auto"/>
        <w:right w:val="none" w:sz="0" w:space="0" w:color="auto"/>
      </w:divBdr>
    </w:div>
    <w:div w:id="694422880">
      <w:bodyDiv w:val="1"/>
      <w:marLeft w:val="0"/>
      <w:marRight w:val="0"/>
      <w:marTop w:val="0"/>
      <w:marBottom w:val="0"/>
      <w:divBdr>
        <w:top w:val="none" w:sz="0" w:space="0" w:color="auto"/>
        <w:left w:val="none" w:sz="0" w:space="0" w:color="auto"/>
        <w:bottom w:val="none" w:sz="0" w:space="0" w:color="auto"/>
        <w:right w:val="none" w:sz="0" w:space="0" w:color="auto"/>
      </w:divBdr>
    </w:div>
    <w:div w:id="751590197">
      <w:bodyDiv w:val="1"/>
      <w:marLeft w:val="0"/>
      <w:marRight w:val="0"/>
      <w:marTop w:val="0"/>
      <w:marBottom w:val="0"/>
      <w:divBdr>
        <w:top w:val="none" w:sz="0" w:space="0" w:color="auto"/>
        <w:left w:val="none" w:sz="0" w:space="0" w:color="auto"/>
        <w:bottom w:val="none" w:sz="0" w:space="0" w:color="auto"/>
        <w:right w:val="none" w:sz="0" w:space="0" w:color="auto"/>
      </w:divBdr>
    </w:div>
    <w:div w:id="782920068">
      <w:bodyDiv w:val="1"/>
      <w:marLeft w:val="0"/>
      <w:marRight w:val="0"/>
      <w:marTop w:val="0"/>
      <w:marBottom w:val="0"/>
      <w:divBdr>
        <w:top w:val="none" w:sz="0" w:space="0" w:color="auto"/>
        <w:left w:val="none" w:sz="0" w:space="0" w:color="auto"/>
        <w:bottom w:val="none" w:sz="0" w:space="0" w:color="auto"/>
        <w:right w:val="none" w:sz="0" w:space="0" w:color="auto"/>
      </w:divBdr>
    </w:div>
    <w:div w:id="790780756">
      <w:bodyDiv w:val="1"/>
      <w:marLeft w:val="0"/>
      <w:marRight w:val="0"/>
      <w:marTop w:val="0"/>
      <w:marBottom w:val="0"/>
      <w:divBdr>
        <w:top w:val="none" w:sz="0" w:space="0" w:color="auto"/>
        <w:left w:val="none" w:sz="0" w:space="0" w:color="auto"/>
        <w:bottom w:val="none" w:sz="0" w:space="0" w:color="auto"/>
        <w:right w:val="none" w:sz="0" w:space="0" w:color="auto"/>
      </w:divBdr>
    </w:div>
    <w:div w:id="803162487">
      <w:bodyDiv w:val="1"/>
      <w:marLeft w:val="0"/>
      <w:marRight w:val="0"/>
      <w:marTop w:val="0"/>
      <w:marBottom w:val="0"/>
      <w:divBdr>
        <w:top w:val="none" w:sz="0" w:space="0" w:color="auto"/>
        <w:left w:val="none" w:sz="0" w:space="0" w:color="auto"/>
        <w:bottom w:val="none" w:sz="0" w:space="0" w:color="auto"/>
        <w:right w:val="none" w:sz="0" w:space="0" w:color="auto"/>
      </w:divBdr>
    </w:div>
    <w:div w:id="805200379">
      <w:bodyDiv w:val="1"/>
      <w:marLeft w:val="0"/>
      <w:marRight w:val="0"/>
      <w:marTop w:val="0"/>
      <w:marBottom w:val="0"/>
      <w:divBdr>
        <w:top w:val="none" w:sz="0" w:space="0" w:color="auto"/>
        <w:left w:val="none" w:sz="0" w:space="0" w:color="auto"/>
        <w:bottom w:val="none" w:sz="0" w:space="0" w:color="auto"/>
        <w:right w:val="none" w:sz="0" w:space="0" w:color="auto"/>
      </w:divBdr>
    </w:div>
    <w:div w:id="815345026">
      <w:bodyDiv w:val="1"/>
      <w:marLeft w:val="0"/>
      <w:marRight w:val="0"/>
      <w:marTop w:val="0"/>
      <w:marBottom w:val="0"/>
      <w:divBdr>
        <w:top w:val="none" w:sz="0" w:space="0" w:color="auto"/>
        <w:left w:val="none" w:sz="0" w:space="0" w:color="auto"/>
        <w:bottom w:val="none" w:sz="0" w:space="0" w:color="auto"/>
        <w:right w:val="none" w:sz="0" w:space="0" w:color="auto"/>
      </w:divBdr>
    </w:div>
    <w:div w:id="822089924">
      <w:bodyDiv w:val="1"/>
      <w:marLeft w:val="0"/>
      <w:marRight w:val="0"/>
      <w:marTop w:val="0"/>
      <w:marBottom w:val="0"/>
      <w:divBdr>
        <w:top w:val="none" w:sz="0" w:space="0" w:color="auto"/>
        <w:left w:val="none" w:sz="0" w:space="0" w:color="auto"/>
        <w:bottom w:val="none" w:sz="0" w:space="0" w:color="auto"/>
        <w:right w:val="none" w:sz="0" w:space="0" w:color="auto"/>
      </w:divBdr>
    </w:div>
    <w:div w:id="826285764">
      <w:bodyDiv w:val="1"/>
      <w:marLeft w:val="0"/>
      <w:marRight w:val="0"/>
      <w:marTop w:val="0"/>
      <w:marBottom w:val="0"/>
      <w:divBdr>
        <w:top w:val="none" w:sz="0" w:space="0" w:color="auto"/>
        <w:left w:val="none" w:sz="0" w:space="0" w:color="auto"/>
        <w:bottom w:val="none" w:sz="0" w:space="0" w:color="auto"/>
        <w:right w:val="none" w:sz="0" w:space="0" w:color="auto"/>
      </w:divBdr>
    </w:div>
    <w:div w:id="892498175">
      <w:bodyDiv w:val="1"/>
      <w:marLeft w:val="0"/>
      <w:marRight w:val="0"/>
      <w:marTop w:val="0"/>
      <w:marBottom w:val="0"/>
      <w:divBdr>
        <w:top w:val="none" w:sz="0" w:space="0" w:color="auto"/>
        <w:left w:val="none" w:sz="0" w:space="0" w:color="auto"/>
        <w:bottom w:val="none" w:sz="0" w:space="0" w:color="auto"/>
        <w:right w:val="none" w:sz="0" w:space="0" w:color="auto"/>
      </w:divBdr>
    </w:div>
    <w:div w:id="908685158">
      <w:bodyDiv w:val="1"/>
      <w:marLeft w:val="0"/>
      <w:marRight w:val="0"/>
      <w:marTop w:val="0"/>
      <w:marBottom w:val="0"/>
      <w:divBdr>
        <w:top w:val="none" w:sz="0" w:space="0" w:color="auto"/>
        <w:left w:val="none" w:sz="0" w:space="0" w:color="auto"/>
        <w:bottom w:val="none" w:sz="0" w:space="0" w:color="auto"/>
        <w:right w:val="none" w:sz="0" w:space="0" w:color="auto"/>
      </w:divBdr>
    </w:div>
    <w:div w:id="917666547">
      <w:bodyDiv w:val="1"/>
      <w:marLeft w:val="0"/>
      <w:marRight w:val="0"/>
      <w:marTop w:val="0"/>
      <w:marBottom w:val="0"/>
      <w:divBdr>
        <w:top w:val="none" w:sz="0" w:space="0" w:color="auto"/>
        <w:left w:val="none" w:sz="0" w:space="0" w:color="auto"/>
        <w:bottom w:val="none" w:sz="0" w:space="0" w:color="auto"/>
        <w:right w:val="none" w:sz="0" w:space="0" w:color="auto"/>
      </w:divBdr>
    </w:div>
    <w:div w:id="922837391">
      <w:bodyDiv w:val="1"/>
      <w:marLeft w:val="0"/>
      <w:marRight w:val="0"/>
      <w:marTop w:val="0"/>
      <w:marBottom w:val="0"/>
      <w:divBdr>
        <w:top w:val="none" w:sz="0" w:space="0" w:color="auto"/>
        <w:left w:val="none" w:sz="0" w:space="0" w:color="auto"/>
        <w:bottom w:val="none" w:sz="0" w:space="0" w:color="auto"/>
        <w:right w:val="none" w:sz="0" w:space="0" w:color="auto"/>
      </w:divBdr>
    </w:div>
    <w:div w:id="927807258">
      <w:bodyDiv w:val="1"/>
      <w:marLeft w:val="0"/>
      <w:marRight w:val="0"/>
      <w:marTop w:val="0"/>
      <w:marBottom w:val="0"/>
      <w:divBdr>
        <w:top w:val="none" w:sz="0" w:space="0" w:color="auto"/>
        <w:left w:val="none" w:sz="0" w:space="0" w:color="auto"/>
        <w:bottom w:val="none" w:sz="0" w:space="0" w:color="auto"/>
        <w:right w:val="none" w:sz="0" w:space="0" w:color="auto"/>
      </w:divBdr>
    </w:div>
    <w:div w:id="942297550">
      <w:bodyDiv w:val="1"/>
      <w:marLeft w:val="0"/>
      <w:marRight w:val="0"/>
      <w:marTop w:val="0"/>
      <w:marBottom w:val="0"/>
      <w:divBdr>
        <w:top w:val="none" w:sz="0" w:space="0" w:color="auto"/>
        <w:left w:val="none" w:sz="0" w:space="0" w:color="auto"/>
        <w:bottom w:val="none" w:sz="0" w:space="0" w:color="auto"/>
        <w:right w:val="none" w:sz="0" w:space="0" w:color="auto"/>
      </w:divBdr>
    </w:div>
    <w:div w:id="951590499">
      <w:bodyDiv w:val="1"/>
      <w:marLeft w:val="0"/>
      <w:marRight w:val="0"/>
      <w:marTop w:val="0"/>
      <w:marBottom w:val="0"/>
      <w:divBdr>
        <w:top w:val="none" w:sz="0" w:space="0" w:color="auto"/>
        <w:left w:val="none" w:sz="0" w:space="0" w:color="auto"/>
        <w:bottom w:val="none" w:sz="0" w:space="0" w:color="auto"/>
        <w:right w:val="none" w:sz="0" w:space="0" w:color="auto"/>
      </w:divBdr>
    </w:div>
    <w:div w:id="957024435">
      <w:bodyDiv w:val="1"/>
      <w:marLeft w:val="0"/>
      <w:marRight w:val="0"/>
      <w:marTop w:val="0"/>
      <w:marBottom w:val="0"/>
      <w:divBdr>
        <w:top w:val="none" w:sz="0" w:space="0" w:color="auto"/>
        <w:left w:val="none" w:sz="0" w:space="0" w:color="auto"/>
        <w:bottom w:val="none" w:sz="0" w:space="0" w:color="auto"/>
        <w:right w:val="none" w:sz="0" w:space="0" w:color="auto"/>
      </w:divBdr>
    </w:div>
    <w:div w:id="985816547">
      <w:bodyDiv w:val="1"/>
      <w:marLeft w:val="0"/>
      <w:marRight w:val="0"/>
      <w:marTop w:val="0"/>
      <w:marBottom w:val="0"/>
      <w:divBdr>
        <w:top w:val="none" w:sz="0" w:space="0" w:color="auto"/>
        <w:left w:val="none" w:sz="0" w:space="0" w:color="auto"/>
        <w:bottom w:val="none" w:sz="0" w:space="0" w:color="auto"/>
        <w:right w:val="none" w:sz="0" w:space="0" w:color="auto"/>
      </w:divBdr>
    </w:div>
    <w:div w:id="988366380">
      <w:bodyDiv w:val="1"/>
      <w:marLeft w:val="0"/>
      <w:marRight w:val="0"/>
      <w:marTop w:val="0"/>
      <w:marBottom w:val="0"/>
      <w:divBdr>
        <w:top w:val="none" w:sz="0" w:space="0" w:color="auto"/>
        <w:left w:val="none" w:sz="0" w:space="0" w:color="auto"/>
        <w:bottom w:val="none" w:sz="0" w:space="0" w:color="auto"/>
        <w:right w:val="none" w:sz="0" w:space="0" w:color="auto"/>
      </w:divBdr>
    </w:div>
    <w:div w:id="995038228">
      <w:bodyDiv w:val="1"/>
      <w:marLeft w:val="0"/>
      <w:marRight w:val="0"/>
      <w:marTop w:val="0"/>
      <w:marBottom w:val="0"/>
      <w:divBdr>
        <w:top w:val="none" w:sz="0" w:space="0" w:color="auto"/>
        <w:left w:val="none" w:sz="0" w:space="0" w:color="auto"/>
        <w:bottom w:val="none" w:sz="0" w:space="0" w:color="auto"/>
        <w:right w:val="none" w:sz="0" w:space="0" w:color="auto"/>
      </w:divBdr>
    </w:div>
    <w:div w:id="995303632">
      <w:bodyDiv w:val="1"/>
      <w:marLeft w:val="0"/>
      <w:marRight w:val="0"/>
      <w:marTop w:val="0"/>
      <w:marBottom w:val="0"/>
      <w:divBdr>
        <w:top w:val="none" w:sz="0" w:space="0" w:color="auto"/>
        <w:left w:val="none" w:sz="0" w:space="0" w:color="auto"/>
        <w:bottom w:val="none" w:sz="0" w:space="0" w:color="auto"/>
        <w:right w:val="none" w:sz="0" w:space="0" w:color="auto"/>
      </w:divBdr>
    </w:div>
    <w:div w:id="1011176077">
      <w:bodyDiv w:val="1"/>
      <w:marLeft w:val="0"/>
      <w:marRight w:val="0"/>
      <w:marTop w:val="0"/>
      <w:marBottom w:val="0"/>
      <w:divBdr>
        <w:top w:val="none" w:sz="0" w:space="0" w:color="auto"/>
        <w:left w:val="none" w:sz="0" w:space="0" w:color="auto"/>
        <w:bottom w:val="none" w:sz="0" w:space="0" w:color="auto"/>
        <w:right w:val="none" w:sz="0" w:space="0" w:color="auto"/>
      </w:divBdr>
    </w:div>
    <w:div w:id="1012882361">
      <w:bodyDiv w:val="1"/>
      <w:marLeft w:val="0"/>
      <w:marRight w:val="0"/>
      <w:marTop w:val="0"/>
      <w:marBottom w:val="0"/>
      <w:divBdr>
        <w:top w:val="none" w:sz="0" w:space="0" w:color="auto"/>
        <w:left w:val="none" w:sz="0" w:space="0" w:color="auto"/>
        <w:bottom w:val="none" w:sz="0" w:space="0" w:color="auto"/>
        <w:right w:val="none" w:sz="0" w:space="0" w:color="auto"/>
      </w:divBdr>
    </w:div>
    <w:div w:id="1016924738">
      <w:bodyDiv w:val="1"/>
      <w:marLeft w:val="0"/>
      <w:marRight w:val="0"/>
      <w:marTop w:val="0"/>
      <w:marBottom w:val="0"/>
      <w:divBdr>
        <w:top w:val="none" w:sz="0" w:space="0" w:color="auto"/>
        <w:left w:val="none" w:sz="0" w:space="0" w:color="auto"/>
        <w:bottom w:val="none" w:sz="0" w:space="0" w:color="auto"/>
        <w:right w:val="none" w:sz="0" w:space="0" w:color="auto"/>
      </w:divBdr>
    </w:div>
    <w:div w:id="1026831991">
      <w:bodyDiv w:val="1"/>
      <w:marLeft w:val="0"/>
      <w:marRight w:val="0"/>
      <w:marTop w:val="0"/>
      <w:marBottom w:val="0"/>
      <w:divBdr>
        <w:top w:val="none" w:sz="0" w:space="0" w:color="auto"/>
        <w:left w:val="none" w:sz="0" w:space="0" w:color="auto"/>
        <w:bottom w:val="none" w:sz="0" w:space="0" w:color="auto"/>
        <w:right w:val="none" w:sz="0" w:space="0" w:color="auto"/>
      </w:divBdr>
    </w:div>
    <w:div w:id="1049108332">
      <w:bodyDiv w:val="1"/>
      <w:marLeft w:val="0"/>
      <w:marRight w:val="0"/>
      <w:marTop w:val="0"/>
      <w:marBottom w:val="0"/>
      <w:divBdr>
        <w:top w:val="none" w:sz="0" w:space="0" w:color="auto"/>
        <w:left w:val="none" w:sz="0" w:space="0" w:color="auto"/>
        <w:bottom w:val="none" w:sz="0" w:space="0" w:color="auto"/>
        <w:right w:val="none" w:sz="0" w:space="0" w:color="auto"/>
      </w:divBdr>
    </w:div>
    <w:div w:id="1058014961">
      <w:bodyDiv w:val="1"/>
      <w:marLeft w:val="0"/>
      <w:marRight w:val="0"/>
      <w:marTop w:val="0"/>
      <w:marBottom w:val="0"/>
      <w:divBdr>
        <w:top w:val="none" w:sz="0" w:space="0" w:color="auto"/>
        <w:left w:val="none" w:sz="0" w:space="0" w:color="auto"/>
        <w:bottom w:val="none" w:sz="0" w:space="0" w:color="auto"/>
        <w:right w:val="none" w:sz="0" w:space="0" w:color="auto"/>
      </w:divBdr>
    </w:div>
    <w:div w:id="1069382839">
      <w:bodyDiv w:val="1"/>
      <w:marLeft w:val="0"/>
      <w:marRight w:val="0"/>
      <w:marTop w:val="0"/>
      <w:marBottom w:val="0"/>
      <w:divBdr>
        <w:top w:val="none" w:sz="0" w:space="0" w:color="auto"/>
        <w:left w:val="none" w:sz="0" w:space="0" w:color="auto"/>
        <w:bottom w:val="none" w:sz="0" w:space="0" w:color="auto"/>
        <w:right w:val="none" w:sz="0" w:space="0" w:color="auto"/>
      </w:divBdr>
    </w:div>
    <w:div w:id="1074887534">
      <w:bodyDiv w:val="1"/>
      <w:marLeft w:val="0"/>
      <w:marRight w:val="0"/>
      <w:marTop w:val="0"/>
      <w:marBottom w:val="0"/>
      <w:divBdr>
        <w:top w:val="none" w:sz="0" w:space="0" w:color="auto"/>
        <w:left w:val="none" w:sz="0" w:space="0" w:color="auto"/>
        <w:bottom w:val="none" w:sz="0" w:space="0" w:color="auto"/>
        <w:right w:val="none" w:sz="0" w:space="0" w:color="auto"/>
      </w:divBdr>
    </w:div>
    <w:div w:id="1097753196">
      <w:bodyDiv w:val="1"/>
      <w:marLeft w:val="0"/>
      <w:marRight w:val="0"/>
      <w:marTop w:val="0"/>
      <w:marBottom w:val="0"/>
      <w:divBdr>
        <w:top w:val="none" w:sz="0" w:space="0" w:color="auto"/>
        <w:left w:val="none" w:sz="0" w:space="0" w:color="auto"/>
        <w:bottom w:val="none" w:sz="0" w:space="0" w:color="auto"/>
        <w:right w:val="none" w:sz="0" w:space="0" w:color="auto"/>
      </w:divBdr>
    </w:div>
    <w:div w:id="1115103745">
      <w:bodyDiv w:val="1"/>
      <w:marLeft w:val="0"/>
      <w:marRight w:val="0"/>
      <w:marTop w:val="0"/>
      <w:marBottom w:val="0"/>
      <w:divBdr>
        <w:top w:val="none" w:sz="0" w:space="0" w:color="auto"/>
        <w:left w:val="none" w:sz="0" w:space="0" w:color="auto"/>
        <w:bottom w:val="none" w:sz="0" w:space="0" w:color="auto"/>
        <w:right w:val="none" w:sz="0" w:space="0" w:color="auto"/>
      </w:divBdr>
    </w:div>
    <w:div w:id="1142892468">
      <w:bodyDiv w:val="1"/>
      <w:marLeft w:val="0"/>
      <w:marRight w:val="0"/>
      <w:marTop w:val="0"/>
      <w:marBottom w:val="0"/>
      <w:divBdr>
        <w:top w:val="none" w:sz="0" w:space="0" w:color="auto"/>
        <w:left w:val="none" w:sz="0" w:space="0" w:color="auto"/>
        <w:bottom w:val="none" w:sz="0" w:space="0" w:color="auto"/>
        <w:right w:val="none" w:sz="0" w:space="0" w:color="auto"/>
      </w:divBdr>
    </w:div>
    <w:div w:id="1164123171">
      <w:bodyDiv w:val="1"/>
      <w:marLeft w:val="0"/>
      <w:marRight w:val="0"/>
      <w:marTop w:val="0"/>
      <w:marBottom w:val="0"/>
      <w:divBdr>
        <w:top w:val="none" w:sz="0" w:space="0" w:color="auto"/>
        <w:left w:val="none" w:sz="0" w:space="0" w:color="auto"/>
        <w:bottom w:val="none" w:sz="0" w:space="0" w:color="auto"/>
        <w:right w:val="none" w:sz="0" w:space="0" w:color="auto"/>
      </w:divBdr>
    </w:div>
    <w:div w:id="1167475815">
      <w:bodyDiv w:val="1"/>
      <w:marLeft w:val="0"/>
      <w:marRight w:val="0"/>
      <w:marTop w:val="0"/>
      <w:marBottom w:val="0"/>
      <w:divBdr>
        <w:top w:val="none" w:sz="0" w:space="0" w:color="auto"/>
        <w:left w:val="none" w:sz="0" w:space="0" w:color="auto"/>
        <w:bottom w:val="none" w:sz="0" w:space="0" w:color="auto"/>
        <w:right w:val="none" w:sz="0" w:space="0" w:color="auto"/>
      </w:divBdr>
    </w:div>
    <w:div w:id="1179272564">
      <w:bodyDiv w:val="1"/>
      <w:marLeft w:val="0"/>
      <w:marRight w:val="0"/>
      <w:marTop w:val="0"/>
      <w:marBottom w:val="0"/>
      <w:divBdr>
        <w:top w:val="none" w:sz="0" w:space="0" w:color="auto"/>
        <w:left w:val="none" w:sz="0" w:space="0" w:color="auto"/>
        <w:bottom w:val="none" w:sz="0" w:space="0" w:color="auto"/>
        <w:right w:val="none" w:sz="0" w:space="0" w:color="auto"/>
      </w:divBdr>
    </w:div>
    <w:div w:id="1183859564">
      <w:bodyDiv w:val="1"/>
      <w:marLeft w:val="0"/>
      <w:marRight w:val="0"/>
      <w:marTop w:val="0"/>
      <w:marBottom w:val="0"/>
      <w:divBdr>
        <w:top w:val="none" w:sz="0" w:space="0" w:color="auto"/>
        <w:left w:val="none" w:sz="0" w:space="0" w:color="auto"/>
        <w:bottom w:val="none" w:sz="0" w:space="0" w:color="auto"/>
        <w:right w:val="none" w:sz="0" w:space="0" w:color="auto"/>
      </w:divBdr>
    </w:div>
    <w:div w:id="1185100185">
      <w:bodyDiv w:val="1"/>
      <w:marLeft w:val="0"/>
      <w:marRight w:val="0"/>
      <w:marTop w:val="0"/>
      <w:marBottom w:val="0"/>
      <w:divBdr>
        <w:top w:val="none" w:sz="0" w:space="0" w:color="auto"/>
        <w:left w:val="none" w:sz="0" w:space="0" w:color="auto"/>
        <w:bottom w:val="none" w:sz="0" w:space="0" w:color="auto"/>
        <w:right w:val="none" w:sz="0" w:space="0" w:color="auto"/>
      </w:divBdr>
    </w:div>
    <w:div w:id="1206067750">
      <w:bodyDiv w:val="1"/>
      <w:marLeft w:val="0"/>
      <w:marRight w:val="0"/>
      <w:marTop w:val="0"/>
      <w:marBottom w:val="0"/>
      <w:divBdr>
        <w:top w:val="none" w:sz="0" w:space="0" w:color="auto"/>
        <w:left w:val="none" w:sz="0" w:space="0" w:color="auto"/>
        <w:bottom w:val="none" w:sz="0" w:space="0" w:color="auto"/>
        <w:right w:val="none" w:sz="0" w:space="0" w:color="auto"/>
      </w:divBdr>
    </w:div>
    <w:div w:id="1212383117">
      <w:bodyDiv w:val="1"/>
      <w:marLeft w:val="0"/>
      <w:marRight w:val="0"/>
      <w:marTop w:val="0"/>
      <w:marBottom w:val="0"/>
      <w:divBdr>
        <w:top w:val="none" w:sz="0" w:space="0" w:color="auto"/>
        <w:left w:val="none" w:sz="0" w:space="0" w:color="auto"/>
        <w:bottom w:val="none" w:sz="0" w:space="0" w:color="auto"/>
        <w:right w:val="none" w:sz="0" w:space="0" w:color="auto"/>
      </w:divBdr>
    </w:div>
    <w:div w:id="1231312381">
      <w:bodyDiv w:val="1"/>
      <w:marLeft w:val="0"/>
      <w:marRight w:val="0"/>
      <w:marTop w:val="0"/>
      <w:marBottom w:val="0"/>
      <w:divBdr>
        <w:top w:val="none" w:sz="0" w:space="0" w:color="auto"/>
        <w:left w:val="none" w:sz="0" w:space="0" w:color="auto"/>
        <w:bottom w:val="none" w:sz="0" w:space="0" w:color="auto"/>
        <w:right w:val="none" w:sz="0" w:space="0" w:color="auto"/>
      </w:divBdr>
    </w:div>
    <w:div w:id="1235824600">
      <w:bodyDiv w:val="1"/>
      <w:marLeft w:val="0"/>
      <w:marRight w:val="0"/>
      <w:marTop w:val="0"/>
      <w:marBottom w:val="0"/>
      <w:divBdr>
        <w:top w:val="none" w:sz="0" w:space="0" w:color="auto"/>
        <w:left w:val="none" w:sz="0" w:space="0" w:color="auto"/>
        <w:bottom w:val="none" w:sz="0" w:space="0" w:color="auto"/>
        <w:right w:val="none" w:sz="0" w:space="0" w:color="auto"/>
      </w:divBdr>
    </w:div>
    <w:div w:id="1244685043">
      <w:bodyDiv w:val="1"/>
      <w:marLeft w:val="0"/>
      <w:marRight w:val="0"/>
      <w:marTop w:val="0"/>
      <w:marBottom w:val="0"/>
      <w:divBdr>
        <w:top w:val="none" w:sz="0" w:space="0" w:color="auto"/>
        <w:left w:val="none" w:sz="0" w:space="0" w:color="auto"/>
        <w:bottom w:val="none" w:sz="0" w:space="0" w:color="auto"/>
        <w:right w:val="none" w:sz="0" w:space="0" w:color="auto"/>
      </w:divBdr>
    </w:div>
    <w:div w:id="1251506439">
      <w:bodyDiv w:val="1"/>
      <w:marLeft w:val="0"/>
      <w:marRight w:val="0"/>
      <w:marTop w:val="0"/>
      <w:marBottom w:val="0"/>
      <w:divBdr>
        <w:top w:val="none" w:sz="0" w:space="0" w:color="auto"/>
        <w:left w:val="none" w:sz="0" w:space="0" w:color="auto"/>
        <w:bottom w:val="none" w:sz="0" w:space="0" w:color="auto"/>
        <w:right w:val="none" w:sz="0" w:space="0" w:color="auto"/>
      </w:divBdr>
    </w:div>
    <w:div w:id="1254364008">
      <w:bodyDiv w:val="1"/>
      <w:marLeft w:val="0"/>
      <w:marRight w:val="0"/>
      <w:marTop w:val="0"/>
      <w:marBottom w:val="0"/>
      <w:divBdr>
        <w:top w:val="none" w:sz="0" w:space="0" w:color="auto"/>
        <w:left w:val="none" w:sz="0" w:space="0" w:color="auto"/>
        <w:bottom w:val="none" w:sz="0" w:space="0" w:color="auto"/>
        <w:right w:val="none" w:sz="0" w:space="0" w:color="auto"/>
      </w:divBdr>
    </w:div>
    <w:div w:id="1273171682">
      <w:bodyDiv w:val="1"/>
      <w:marLeft w:val="0"/>
      <w:marRight w:val="0"/>
      <w:marTop w:val="0"/>
      <w:marBottom w:val="0"/>
      <w:divBdr>
        <w:top w:val="none" w:sz="0" w:space="0" w:color="auto"/>
        <w:left w:val="none" w:sz="0" w:space="0" w:color="auto"/>
        <w:bottom w:val="none" w:sz="0" w:space="0" w:color="auto"/>
        <w:right w:val="none" w:sz="0" w:space="0" w:color="auto"/>
      </w:divBdr>
    </w:div>
    <w:div w:id="1273515142">
      <w:bodyDiv w:val="1"/>
      <w:marLeft w:val="0"/>
      <w:marRight w:val="0"/>
      <w:marTop w:val="0"/>
      <w:marBottom w:val="0"/>
      <w:divBdr>
        <w:top w:val="none" w:sz="0" w:space="0" w:color="auto"/>
        <w:left w:val="none" w:sz="0" w:space="0" w:color="auto"/>
        <w:bottom w:val="none" w:sz="0" w:space="0" w:color="auto"/>
        <w:right w:val="none" w:sz="0" w:space="0" w:color="auto"/>
      </w:divBdr>
    </w:div>
    <w:div w:id="1274482405">
      <w:bodyDiv w:val="1"/>
      <w:marLeft w:val="0"/>
      <w:marRight w:val="0"/>
      <w:marTop w:val="0"/>
      <w:marBottom w:val="0"/>
      <w:divBdr>
        <w:top w:val="none" w:sz="0" w:space="0" w:color="auto"/>
        <w:left w:val="none" w:sz="0" w:space="0" w:color="auto"/>
        <w:bottom w:val="none" w:sz="0" w:space="0" w:color="auto"/>
        <w:right w:val="none" w:sz="0" w:space="0" w:color="auto"/>
      </w:divBdr>
    </w:div>
    <w:div w:id="1281454350">
      <w:bodyDiv w:val="1"/>
      <w:marLeft w:val="0"/>
      <w:marRight w:val="0"/>
      <w:marTop w:val="0"/>
      <w:marBottom w:val="0"/>
      <w:divBdr>
        <w:top w:val="none" w:sz="0" w:space="0" w:color="auto"/>
        <w:left w:val="none" w:sz="0" w:space="0" w:color="auto"/>
        <w:bottom w:val="none" w:sz="0" w:space="0" w:color="auto"/>
        <w:right w:val="none" w:sz="0" w:space="0" w:color="auto"/>
      </w:divBdr>
    </w:div>
    <w:div w:id="1282763978">
      <w:bodyDiv w:val="1"/>
      <w:marLeft w:val="0"/>
      <w:marRight w:val="0"/>
      <w:marTop w:val="0"/>
      <w:marBottom w:val="0"/>
      <w:divBdr>
        <w:top w:val="none" w:sz="0" w:space="0" w:color="auto"/>
        <w:left w:val="none" w:sz="0" w:space="0" w:color="auto"/>
        <w:bottom w:val="none" w:sz="0" w:space="0" w:color="auto"/>
        <w:right w:val="none" w:sz="0" w:space="0" w:color="auto"/>
      </w:divBdr>
    </w:div>
    <w:div w:id="1284194142">
      <w:bodyDiv w:val="1"/>
      <w:marLeft w:val="0"/>
      <w:marRight w:val="0"/>
      <w:marTop w:val="0"/>
      <w:marBottom w:val="0"/>
      <w:divBdr>
        <w:top w:val="none" w:sz="0" w:space="0" w:color="auto"/>
        <w:left w:val="none" w:sz="0" w:space="0" w:color="auto"/>
        <w:bottom w:val="none" w:sz="0" w:space="0" w:color="auto"/>
        <w:right w:val="none" w:sz="0" w:space="0" w:color="auto"/>
      </w:divBdr>
    </w:div>
    <w:div w:id="1284724324">
      <w:bodyDiv w:val="1"/>
      <w:marLeft w:val="0"/>
      <w:marRight w:val="0"/>
      <w:marTop w:val="0"/>
      <w:marBottom w:val="0"/>
      <w:divBdr>
        <w:top w:val="none" w:sz="0" w:space="0" w:color="auto"/>
        <w:left w:val="none" w:sz="0" w:space="0" w:color="auto"/>
        <w:bottom w:val="none" w:sz="0" w:space="0" w:color="auto"/>
        <w:right w:val="none" w:sz="0" w:space="0" w:color="auto"/>
      </w:divBdr>
    </w:div>
    <w:div w:id="1322082600">
      <w:bodyDiv w:val="1"/>
      <w:marLeft w:val="0"/>
      <w:marRight w:val="0"/>
      <w:marTop w:val="0"/>
      <w:marBottom w:val="0"/>
      <w:divBdr>
        <w:top w:val="none" w:sz="0" w:space="0" w:color="auto"/>
        <w:left w:val="none" w:sz="0" w:space="0" w:color="auto"/>
        <w:bottom w:val="none" w:sz="0" w:space="0" w:color="auto"/>
        <w:right w:val="none" w:sz="0" w:space="0" w:color="auto"/>
      </w:divBdr>
    </w:div>
    <w:div w:id="1328286735">
      <w:bodyDiv w:val="1"/>
      <w:marLeft w:val="0"/>
      <w:marRight w:val="0"/>
      <w:marTop w:val="0"/>
      <w:marBottom w:val="0"/>
      <w:divBdr>
        <w:top w:val="none" w:sz="0" w:space="0" w:color="auto"/>
        <w:left w:val="none" w:sz="0" w:space="0" w:color="auto"/>
        <w:bottom w:val="none" w:sz="0" w:space="0" w:color="auto"/>
        <w:right w:val="none" w:sz="0" w:space="0" w:color="auto"/>
      </w:divBdr>
    </w:div>
    <w:div w:id="1347289386">
      <w:bodyDiv w:val="1"/>
      <w:marLeft w:val="0"/>
      <w:marRight w:val="0"/>
      <w:marTop w:val="0"/>
      <w:marBottom w:val="0"/>
      <w:divBdr>
        <w:top w:val="none" w:sz="0" w:space="0" w:color="auto"/>
        <w:left w:val="none" w:sz="0" w:space="0" w:color="auto"/>
        <w:bottom w:val="none" w:sz="0" w:space="0" w:color="auto"/>
        <w:right w:val="none" w:sz="0" w:space="0" w:color="auto"/>
      </w:divBdr>
    </w:div>
    <w:div w:id="1350831367">
      <w:bodyDiv w:val="1"/>
      <w:marLeft w:val="0"/>
      <w:marRight w:val="0"/>
      <w:marTop w:val="0"/>
      <w:marBottom w:val="0"/>
      <w:divBdr>
        <w:top w:val="none" w:sz="0" w:space="0" w:color="auto"/>
        <w:left w:val="none" w:sz="0" w:space="0" w:color="auto"/>
        <w:bottom w:val="none" w:sz="0" w:space="0" w:color="auto"/>
        <w:right w:val="none" w:sz="0" w:space="0" w:color="auto"/>
      </w:divBdr>
    </w:div>
    <w:div w:id="1366365131">
      <w:bodyDiv w:val="1"/>
      <w:marLeft w:val="0"/>
      <w:marRight w:val="0"/>
      <w:marTop w:val="0"/>
      <w:marBottom w:val="0"/>
      <w:divBdr>
        <w:top w:val="none" w:sz="0" w:space="0" w:color="auto"/>
        <w:left w:val="none" w:sz="0" w:space="0" w:color="auto"/>
        <w:bottom w:val="none" w:sz="0" w:space="0" w:color="auto"/>
        <w:right w:val="none" w:sz="0" w:space="0" w:color="auto"/>
      </w:divBdr>
    </w:div>
    <w:div w:id="1374694814">
      <w:bodyDiv w:val="1"/>
      <w:marLeft w:val="0"/>
      <w:marRight w:val="0"/>
      <w:marTop w:val="0"/>
      <w:marBottom w:val="0"/>
      <w:divBdr>
        <w:top w:val="none" w:sz="0" w:space="0" w:color="auto"/>
        <w:left w:val="none" w:sz="0" w:space="0" w:color="auto"/>
        <w:bottom w:val="none" w:sz="0" w:space="0" w:color="auto"/>
        <w:right w:val="none" w:sz="0" w:space="0" w:color="auto"/>
      </w:divBdr>
    </w:div>
    <w:div w:id="1391003416">
      <w:bodyDiv w:val="1"/>
      <w:marLeft w:val="0"/>
      <w:marRight w:val="0"/>
      <w:marTop w:val="0"/>
      <w:marBottom w:val="0"/>
      <w:divBdr>
        <w:top w:val="none" w:sz="0" w:space="0" w:color="auto"/>
        <w:left w:val="none" w:sz="0" w:space="0" w:color="auto"/>
        <w:bottom w:val="none" w:sz="0" w:space="0" w:color="auto"/>
        <w:right w:val="none" w:sz="0" w:space="0" w:color="auto"/>
      </w:divBdr>
    </w:div>
    <w:div w:id="1392314494">
      <w:bodyDiv w:val="1"/>
      <w:marLeft w:val="0"/>
      <w:marRight w:val="0"/>
      <w:marTop w:val="0"/>
      <w:marBottom w:val="0"/>
      <w:divBdr>
        <w:top w:val="none" w:sz="0" w:space="0" w:color="auto"/>
        <w:left w:val="none" w:sz="0" w:space="0" w:color="auto"/>
        <w:bottom w:val="none" w:sz="0" w:space="0" w:color="auto"/>
        <w:right w:val="none" w:sz="0" w:space="0" w:color="auto"/>
      </w:divBdr>
    </w:div>
    <w:div w:id="1399935258">
      <w:bodyDiv w:val="1"/>
      <w:marLeft w:val="0"/>
      <w:marRight w:val="0"/>
      <w:marTop w:val="0"/>
      <w:marBottom w:val="0"/>
      <w:divBdr>
        <w:top w:val="none" w:sz="0" w:space="0" w:color="auto"/>
        <w:left w:val="none" w:sz="0" w:space="0" w:color="auto"/>
        <w:bottom w:val="none" w:sz="0" w:space="0" w:color="auto"/>
        <w:right w:val="none" w:sz="0" w:space="0" w:color="auto"/>
      </w:divBdr>
    </w:div>
    <w:div w:id="1401555820">
      <w:bodyDiv w:val="1"/>
      <w:marLeft w:val="0"/>
      <w:marRight w:val="0"/>
      <w:marTop w:val="0"/>
      <w:marBottom w:val="0"/>
      <w:divBdr>
        <w:top w:val="none" w:sz="0" w:space="0" w:color="auto"/>
        <w:left w:val="none" w:sz="0" w:space="0" w:color="auto"/>
        <w:bottom w:val="none" w:sz="0" w:space="0" w:color="auto"/>
        <w:right w:val="none" w:sz="0" w:space="0" w:color="auto"/>
      </w:divBdr>
    </w:div>
    <w:div w:id="1409769142">
      <w:bodyDiv w:val="1"/>
      <w:marLeft w:val="0"/>
      <w:marRight w:val="0"/>
      <w:marTop w:val="0"/>
      <w:marBottom w:val="0"/>
      <w:divBdr>
        <w:top w:val="none" w:sz="0" w:space="0" w:color="auto"/>
        <w:left w:val="none" w:sz="0" w:space="0" w:color="auto"/>
        <w:bottom w:val="none" w:sz="0" w:space="0" w:color="auto"/>
        <w:right w:val="none" w:sz="0" w:space="0" w:color="auto"/>
      </w:divBdr>
    </w:div>
    <w:div w:id="1468663431">
      <w:bodyDiv w:val="1"/>
      <w:marLeft w:val="0"/>
      <w:marRight w:val="0"/>
      <w:marTop w:val="0"/>
      <w:marBottom w:val="0"/>
      <w:divBdr>
        <w:top w:val="none" w:sz="0" w:space="0" w:color="auto"/>
        <w:left w:val="none" w:sz="0" w:space="0" w:color="auto"/>
        <w:bottom w:val="none" w:sz="0" w:space="0" w:color="auto"/>
        <w:right w:val="none" w:sz="0" w:space="0" w:color="auto"/>
      </w:divBdr>
    </w:div>
    <w:div w:id="1498419678">
      <w:bodyDiv w:val="1"/>
      <w:marLeft w:val="0"/>
      <w:marRight w:val="0"/>
      <w:marTop w:val="0"/>
      <w:marBottom w:val="0"/>
      <w:divBdr>
        <w:top w:val="none" w:sz="0" w:space="0" w:color="auto"/>
        <w:left w:val="none" w:sz="0" w:space="0" w:color="auto"/>
        <w:bottom w:val="none" w:sz="0" w:space="0" w:color="auto"/>
        <w:right w:val="none" w:sz="0" w:space="0" w:color="auto"/>
      </w:divBdr>
    </w:div>
    <w:div w:id="1510364057">
      <w:bodyDiv w:val="1"/>
      <w:marLeft w:val="0"/>
      <w:marRight w:val="0"/>
      <w:marTop w:val="0"/>
      <w:marBottom w:val="0"/>
      <w:divBdr>
        <w:top w:val="none" w:sz="0" w:space="0" w:color="auto"/>
        <w:left w:val="none" w:sz="0" w:space="0" w:color="auto"/>
        <w:bottom w:val="none" w:sz="0" w:space="0" w:color="auto"/>
        <w:right w:val="none" w:sz="0" w:space="0" w:color="auto"/>
      </w:divBdr>
    </w:div>
    <w:div w:id="1547990552">
      <w:bodyDiv w:val="1"/>
      <w:marLeft w:val="0"/>
      <w:marRight w:val="0"/>
      <w:marTop w:val="0"/>
      <w:marBottom w:val="0"/>
      <w:divBdr>
        <w:top w:val="none" w:sz="0" w:space="0" w:color="auto"/>
        <w:left w:val="none" w:sz="0" w:space="0" w:color="auto"/>
        <w:bottom w:val="none" w:sz="0" w:space="0" w:color="auto"/>
        <w:right w:val="none" w:sz="0" w:space="0" w:color="auto"/>
      </w:divBdr>
    </w:div>
    <w:div w:id="1569002085">
      <w:bodyDiv w:val="1"/>
      <w:marLeft w:val="0"/>
      <w:marRight w:val="0"/>
      <w:marTop w:val="0"/>
      <w:marBottom w:val="0"/>
      <w:divBdr>
        <w:top w:val="none" w:sz="0" w:space="0" w:color="auto"/>
        <w:left w:val="none" w:sz="0" w:space="0" w:color="auto"/>
        <w:bottom w:val="none" w:sz="0" w:space="0" w:color="auto"/>
        <w:right w:val="none" w:sz="0" w:space="0" w:color="auto"/>
      </w:divBdr>
    </w:div>
    <w:div w:id="1569993937">
      <w:bodyDiv w:val="1"/>
      <w:marLeft w:val="0"/>
      <w:marRight w:val="0"/>
      <w:marTop w:val="0"/>
      <w:marBottom w:val="0"/>
      <w:divBdr>
        <w:top w:val="none" w:sz="0" w:space="0" w:color="auto"/>
        <w:left w:val="none" w:sz="0" w:space="0" w:color="auto"/>
        <w:bottom w:val="none" w:sz="0" w:space="0" w:color="auto"/>
        <w:right w:val="none" w:sz="0" w:space="0" w:color="auto"/>
      </w:divBdr>
    </w:div>
    <w:div w:id="1575893620">
      <w:bodyDiv w:val="1"/>
      <w:marLeft w:val="0"/>
      <w:marRight w:val="0"/>
      <w:marTop w:val="0"/>
      <w:marBottom w:val="0"/>
      <w:divBdr>
        <w:top w:val="none" w:sz="0" w:space="0" w:color="auto"/>
        <w:left w:val="none" w:sz="0" w:space="0" w:color="auto"/>
        <w:bottom w:val="none" w:sz="0" w:space="0" w:color="auto"/>
        <w:right w:val="none" w:sz="0" w:space="0" w:color="auto"/>
      </w:divBdr>
    </w:div>
    <w:div w:id="1579746204">
      <w:bodyDiv w:val="1"/>
      <w:marLeft w:val="0"/>
      <w:marRight w:val="0"/>
      <w:marTop w:val="0"/>
      <w:marBottom w:val="0"/>
      <w:divBdr>
        <w:top w:val="none" w:sz="0" w:space="0" w:color="auto"/>
        <w:left w:val="none" w:sz="0" w:space="0" w:color="auto"/>
        <w:bottom w:val="none" w:sz="0" w:space="0" w:color="auto"/>
        <w:right w:val="none" w:sz="0" w:space="0" w:color="auto"/>
      </w:divBdr>
    </w:div>
    <w:div w:id="1634141302">
      <w:bodyDiv w:val="1"/>
      <w:marLeft w:val="0"/>
      <w:marRight w:val="0"/>
      <w:marTop w:val="0"/>
      <w:marBottom w:val="0"/>
      <w:divBdr>
        <w:top w:val="none" w:sz="0" w:space="0" w:color="auto"/>
        <w:left w:val="none" w:sz="0" w:space="0" w:color="auto"/>
        <w:bottom w:val="none" w:sz="0" w:space="0" w:color="auto"/>
        <w:right w:val="none" w:sz="0" w:space="0" w:color="auto"/>
      </w:divBdr>
    </w:div>
    <w:div w:id="1650359030">
      <w:bodyDiv w:val="1"/>
      <w:marLeft w:val="0"/>
      <w:marRight w:val="0"/>
      <w:marTop w:val="0"/>
      <w:marBottom w:val="0"/>
      <w:divBdr>
        <w:top w:val="none" w:sz="0" w:space="0" w:color="auto"/>
        <w:left w:val="none" w:sz="0" w:space="0" w:color="auto"/>
        <w:bottom w:val="none" w:sz="0" w:space="0" w:color="auto"/>
        <w:right w:val="none" w:sz="0" w:space="0" w:color="auto"/>
      </w:divBdr>
    </w:div>
    <w:div w:id="1654875260">
      <w:bodyDiv w:val="1"/>
      <w:marLeft w:val="0"/>
      <w:marRight w:val="0"/>
      <w:marTop w:val="0"/>
      <w:marBottom w:val="0"/>
      <w:divBdr>
        <w:top w:val="none" w:sz="0" w:space="0" w:color="auto"/>
        <w:left w:val="none" w:sz="0" w:space="0" w:color="auto"/>
        <w:bottom w:val="none" w:sz="0" w:space="0" w:color="auto"/>
        <w:right w:val="none" w:sz="0" w:space="0" w:color="auto"/>
      </w:divBdr>
    </w:div>
    <w:div w:id="1658876599">
      <w:bodyDiv w:val="1"/>
      <w:marLeft w:val="0"/>
      <w:marRight w:val="0"/>
      <w:marTop w:val="0"/>
      <w:marBottom w:val="0"/>
      <w:divBdr>
        <w:top w:val="none" w:sz="0" w:space="0" w:color="auto"/>
        <w:left w:val="none" w:sz="0" w:space="0" w:color="auto"/>
        <w:bottom w:val="none" w:sz="0" w:space="0" w:color="auto"/>
        <w:right w:val="none" w:sz="0" w:space="0" w:color="auto"/>
      </w:divBdr>
    </w:div>
    <w:div w:id="1666280415">
      <w:bodyDiv w:val="1"/>
      <w:marLeft w:val="0"/>
      <w:marRight w:val="0"/>
      <w:marTop w:val="0"/>
      <w:marBottom w:val="0"/>
      <w:divBdr>
        <w:top w:val="none" w:sz="0" w:space="0" w:color="auto"/>
        <w:left w:val="none" w:sz="0" w:space="0" w:color="auto"/>
        <w:bottom w:val="none" w:sz="0" w:space="0" w:color="auto"/>
        <w:right w:val="none" w:sz="0" w:space="0" w:color="auto"/>
      </w:divBdr>
    </w:div>
    <w:div w:id="1666392560">
      <w:bodyDiv w:val="1"/>
      <w:marLeft w:val="0"/>
      <w:marRight w:val="0"/>
      <w:marTop w:val="0"/>
      <w:marBottom w:val="0"/>
      <w:divBdr>
        <w:top w:val="none" w:sz="0" w:space="0" w:color="auto"/>
        <w:left w:val="none" w:sz="0" w:space="0" w:color="auto"/>
        <w:bottom w:val="none" w:sz="0" w:space="0" w:color="auto"/>
        <w:right w:val="none" w:sz="0" w:space="0" w:color="auto"/>
      </w:divBdr>
    </w:div>
    <w:div w:id="1686050217">
      <w:bodyDiv w:val="1"/>
      <w:marLeft w:val="0"/>
      <w:marRight w:val="0"/>
      <w:marTop w:val="0"/>
      <w:marBottom w:val="0"/>
      <w:divBdr>
        <w:top w:val="none" w:sz="0" w:space="0" w:color="auto"/>
        <w:left w:val="none" w:sz="0" w:space="0" w:color="auto"/>
        <w:bottom w:val="none" w:sz="0" w:space="0" w:color="auto"/>
        <w:right w:val="none" w:sz="0" w:space="0" w:color="auto"/>
      </w:divBdr>
    </w:div>
    <w:div w:id="1689060875">
      <w:bodyDiv w:val="1"/>
      <w:marLeft w:val="0"/>
      <w:marRight w:val="0"/>
      <w:marTop w:val="0"/>
      <w:marBottom w:val="0"/>
      <w:divBdr>
        <w:top w:val="none" w:sz="0" w:space="0" w:color="auto"/>
        <w:left w:val="none" w:sz="0" w:space="0" w:color="auto"/>
        <w:bottom w:val="none" w:sz="0" w:space="0" w:color="auto"/>
        <w:right w:val="none" w:sz="0" w:space="0" w:color="auto"/>
      </w:divBdr>
      <w:divsChild>
        <w:div w:id="949312843">
          <w:marLeft w:val="0"/>
          <w:marRight w:val="0"/>
          <w:marTop w:val="0"/>
          <w:marBottom w:val="0"/>
          <w:divBdr>
            <w:top w:val="none" w:sz="0" w:space="0" w:color="auto"/>
            <w:left w:val="none" w:sz="0" w:space="0" w:color="auto"/>
            <w:bottom w:val="none" w:sz="0" w:space="0" w:color="auto"/>
            <w:right w:val="none" w:sz="0" w:space="0" w:color="auto"/>
          </w:divBdr>
          <w:divsChild>
            <w:div w:id="1789427069">
              <w:marLeft w:val="0"/>
              <w:marRight w:val="0"/>
              <w:marTop w:val="0"/>
              <w:marBottom w:val="0"/>
              <w:divBdr>
                <w:top w:val="none" w:sz="0" w:space="0" w:color="auto"/>
                <w:left w:val="none" w:sz="0" w:space="0" w:color="auto"/>
                <w:bottom w:val="none" w:sz="0" w:space="0" w:color="auto"/>
                <w:right w:val="none" w:sz="0" w:space="0" w:color="auto"/>
              </w:divBdr>
              <w:divsChild>
                <w:div w:id="811096006">
                  <w:marLeft w:val="0"/>
                  <w:marRight w:val="0"/>
                  <w:marTop w:val="0"/>
                  <w:marBottom w:val="0"/>
                  <w:divBdr>
                    <w:top w:val="none" w:sz="0" w:space="0" w:color="auto"/>
                    <w:left w:val="none" w:sz="0" w:space="0" w:color="auto"/>
                    <w:bottom w:val="none" w:sz="0" w:space="0" w:color="auto"/>
                    <w:right w:val="none" w:sz="0" w:space="0" w:color="auto"/>
                  </w:divBdr>
                </w:div>
                <w:div w:id="1530101298">
                  <w:marLeft w:val="0"/>
                  <w:marRight w:val="0"/>
                  <w:marTop w:val="0"/>
                  <w:marBottom w:val="0"/>
                  <w:divBdr>
                    <w:top w:val="none" w:sz="0" w:space="0" w:color="auto"/>
                    <w:left w:val="none" w:sz="0" w:space="0" w:color="auto"/>
                    <w:bottom w:val="none" w:sz="0" w:space="0" w:color="auto"/>
                    <w:right w:val="none" w:sz="0" w:space="0" w:color="auto"/>
                  </w:divBdr>
                </w:div>
              </w:divsChild>
            </w:div>
            <w:div w:id="344404860">
              <w:marLeft w:val="0"/>
              <w:marRight w:val="0"/>
              <w:marTop w:val="0"/>
              <w:marBottom w:val="0"/>
              <w:divBdr>
                <w:top w:val="none" w:sz="0" w:space="0" w:color="auto"/>
                <w:left w:val="none" w:sz="0" w:space="0" w:color="auto"/>
                <w:bottom w:val="none" w:sz="0" w:space="0" w:color="auto"/>
                <w:right w:val="none" w:sz="0" w:space="0" w:color="auto"/>
              </w:divBdr>
              <w:divsChild>
                <w:div w:id="1135488636">
                  <w:marLeft w:val="0"/>
                  <w:marRight w:val="0"/>
                  <w:marTop w:val="0"/>
                  <w:marBottom w:val="0"/>
                  <w:divBdr>
                    <w:top w:val="none" w:sz="0" w:space="0" w:color="auto"/>
                    <w:left w:val="none" w:sz="0" w:space="0" w:color="auto"/>
                    <w:bottom w:val="none" w:sz="0" w:space="0" w:color="auto"/>
                    <w:right w:val="none" w:sz="0" w:space="0" w:color="auto"/>
                  </w:divBdr>
                </w:div>
                <w:div w:id="175034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12177">
          <w:marLeft w:val="0"/>
          <w:marRight w:val="0"/>
          <w:marTop w:val="0"/>
          <w:marBottom w:val="0"/>
          <w:divBdr>
            <w:top w:val="none" w:sz="0" w:space="0" w:color="auto"/>
            <w:left w:val="none" w:sz="0" w:space="0" w:color="auto"/>
            <w:bottom w:val="none" w:sz="0" w:space="0" w:color="auto"/>
            <w:right w:val="none" w:sz="0" w:space="0" w:color="auto"/>
          </w:divBdr>
          <w:divsChild>
            <w:div w:id="793329689">
              <w:marLeft w:val="0"/>
              <w:marRight w:val="0"/>
              <w:marTop w:val="0"/>
              <w:marBottom w:val="0"/>
              <w:divBdr>
                <w:top w:val="none" w:sz="0" w:space="0" w:color="auto"/>
                <w:left w:val="none" w:sz="0" w:space="0" w:color="auto"/>
                <w:bottom w:val="none" w:sz="0" w:space="0" w:color="auto"/>
                <w:right w:val="none" w:sz="0" w:space="0" w:color="auto"/>
              </w:divBdr>
            </w:div>
            <w:div w:id="239098056">
              <w:marLeft w:val="0"/>
              <w:marRight w:val="0"/>
              <w:marTop w:val="0"/>
              <w:marBottom w:val="0"/>
              <w:divBdr>
                <w:top w:val="none" w:sz="0" w:space="0" w:color="auto"/>
                <w:left w:val="none" w:sz="0" w:space="0" w:color="auto"/>
                <w:bottom w:val="none" w:sz="0" w:space="0" w:color="auto"/>
                <w:right w:val="none" w:sz="0" w:space="0" w:color="auto"/>
              </w:divBdr>
            </w:div>
          </w:divsChild>
        </w:div>
        <w:div w:id="222444604">
          <w:marLeft w:val="0"/>
          <w:marRight w:val="0"/>
          <w:marTop w:val="0"/>
          <w:marBottom w:val="0"/>
          <w:divBdr>
            <w:top w:val="none" w:sz="0" w:space="0" w:color="auto"/>
            <w:left w:val="none" w:sz="0" w:space="0" w:color="auto"/>
            <w:bottom w:val="none" w:sz="0" w:space="0" w:color="auto"/>
            <w:right w:val="none" w:sz="0" w:space="0" w:color="auto"/>
          </w:divBdr>
          <w:divsChild>
            <w:div w:id="2024478011">
              <w:marLeft w:val="0"/>
              <w:marRight w:val="0"/>
              <w:marTop w:val="0"/>
              <w:marBottom w:val="0"/>
              <w:divBdr>
                <w:top w:val="none" w:sz="0" w:space="0" w:color="auto"/>
                <w:left w:val="none" w:sz="0" w:space="0" w:color="auto"/>
                <w:bottom w:val="none" w:sz="0" w:space="0" w:color="auto"/>
                <w:right w:val="none" w:sz="0" w:space="0" w:color="auto"/>
              </w:divBdr>
            </w:div>
            <w:div w:id="10199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08342">
      <w:bodyDiv w:val="1"/>
      <w:marLeft w:val="0"/>
      <w:marRight w:val="0"/>
      <w:marTop w:val="0"/>
      <w:marBottom w:val="0"/>
      <w:divBdr>
        <w:top w:val="none" w:sz="0" w:space="0" w:color="auto"/>
        <w:left w:val="none" w:sz="0" w:space="0" w:color="auto"/>
        <w:bottom w:val="none" w:sz="0" w:space="0" w:color="auto"/>
        <w:right w:val="none" w:sz="0" w:space="0" w:color="auto"/>
      </w:divBdr>
    </w:div>
    <w:div w:id="1746879290">
      <w:bodyDiv w:val="1"/>
      <w:marLeft w:val="0"/>
      <w:marRight w:val="0"/>
      <w:marTop w:val="0"/>
      <w:marBottom w:val="0"/>
      <w:divBdr>
        <w:top w:val="none" w:sz="0" w:space="0" w:color="auto"/>
        <w:left w:val="none" w:sz="0" w:space="0" w:color="auto"/>
        <w:bottom w:val="none" w:sz="0" w:space="0" w:color="auto"/>
        <w:right w:val="none" w:sz="0" w:space="0" w:color="auto"/>
      </w:divBdr>
    </w:div>
    <w:div w:id="1749620783">
      <w:bodyDiv w:val="1"/>
      <w:marLeft w:val="0"/>
      <w:marRight w:val="0"/>
      <w:marTop w:val="0"/>
      <w:marBottom w:val="0"/>
      <w:divBdr>
        <w:top w:val="none" w:sz="0" w:space="0" w:color="auto"/>
        <w:left w:val="none" w:sz="0" w:space="0" w:color="auto"/>
        <w:bottom w:val="none" w:sz="0" w:space="0" w:color="auto"/>
        <w:right w:val="none" w:sz="0" w:space="0" w:color="auto"/>
      </w:divBdr>
    </w:div>
    <w:div w:id="1774593500">
      <w:bodyDiv w:val="1"/>
      <w:marLeft w:val="0"/>
      <w:marRight w:val="0"/>
      <w:marTop w:val="0"/>
      <w:marBottom w:val="0"/>
      <w:divBdr>
        <w:top w:val="none" w:sz="0" w:space="0" w:color="auto"/>
        <w:left w:val="none" w:sz="0" w:space="0" w:color="auto"/>
        <w:bottom w:val="none" w:sz="0" w:space="0" w:color="auto"/>
        <w:right w:val="none" w:sz="0" w:space="0" w:color="auto"/>
      </w:divBdr>
    </w:div>
    <w:div w:id="1775512570">
      <w:bodyDiv w:val="1"/>
      <w:marLeft w:val="0"/>
      <w:marRight w:val="0"/>
      <w:marTop w:val="0"/>
      <w:marBottom w:val="0"/>
      <w:divBdr>
        <w:top w:val="none" w:sz="0" w:space="0" w:color="auto"/>
        <w:left w:val="none" w:sz="0" w:space="0" w:color="auto"/>
        <w:bottom w:val="none" w:sz="0" w:space="0" w:color="auto"/>
        <w:right w:val="none" w:sz="0" w:space="0" w:color="auto"/>
      </w:divBdr>
    </w:div>
    <w:div w:id="1790271601">
      <w:bodyDiv w:val="1"/>
      <w:marLeft w:val="0"/>
      <w:marRight w:val="0"/>
      <w:marTop w:val="0"/>
      <w:marBottom w:val="0"/>
      <w:divBdr>
        <w:top w:val="none" w:sz="0" w:space="0" w:color="auto"/>
        <w:left w:val="none" w:sz="0" w:space="0" w:color="auto"/>
        <w:bottom w:val="none" w:sz="0" w:space="0" w:color="auto"/>
        <w:right w:val="none" w:sz="0" w:space="0" w:color="auto"/>
      </w:divBdr>
      <w:divsChild>
        <w:div w:id="1423406581">
          <w:marLeft w:val="0"/>
          <w:marRight w:val="0"/>
          <w:marTop w:val="0"/>
          <w:marBottom w:val="0"/>
          <w:divBdr>
            <w:top w:val="none" w:sz="0" w:space="0" w:color="auto"/>
            <w:left w:val="none" w:sz="0" w:space="0" w:color="auto"/>
            <w:bottom w:val="none" w:sz="0" w:space="0" w:color="auto"/>
            <w:right w:val="none" w:sz="0" w:space="0" w:color="auto"/>
          </w:divBdr>
          <w:divsChild>
            <w:div w:id="479349943">
              <w:marLeft w:val="0"/>
              <w:marRight w:val="0"/>
              <w:marTop w:val="0"/>
              <w:marBottom w:val="0"/>
              <w:divBdr>
                <w:top w:val="none" w:sz="0" w:space="0" w:color="auto"/>
                <w:left w:val="none" w:sz="0" w:space="0" w:color="auto"/>
                <w:bottom w:val="none" w:sz="0" w:space="0" w:color="auto"/>
                <w:right w:val="none" w:sz="0" w:space="0" w:color="auto"/>
              </w:divBdr>
              <w:divsChild>
                <w:div w:id="2114783803">
                  <w:marLeft w:val="0"/>
                  <w:marRight w:val="0"/>
                  <w:marTop w:val="0"/>
                  <w:marBottom w:val="0"/>
                  <w:divBdr>
                    <w:top w:val="none" w:sz="0" w:space="0" w:color="auto"/>
                    <w:left w:val="none" w:sz="0" w:space="0" w:color="auto"/>
                    <w:bottom w:val="none" w:sz="0" w:space="0" w:color="auto"/>
                    <w:right w:val="none" w:sz="0" w:space="0" w:color="auto"/>
                  </w:divBdr>
                </w:div>
                <w:div w:id="2142258985">
                  <w:marLeft w:val="0"/>
                  <w:marRight w:val="0"/>
                  <w:marTop w:val="0"/>
                  <w:marBottom w:val="0"/>
                  <w:divBdr>
                    <w:top w:val="none" w:sz="0" w:space="0" w:color="auto"/>
                    <w:left w:val="none" w:sz="0" w:space="0" w:color="auto"/>
                    <w:bottom w:val="none" w:sz="0" w:space="0" w:color="auto"/>
                    <w:right w:val="none" w:sz="0" w:space="0" w:color="auto"/>
                  </w:divBdr>
                </w:div>
              </w:divsChild>
            </w:div>
            <w:div w:id="1878349559">
              <w:marLeft w:val="0"/>
              <w:marRight w:val="0"/>
              <w:marTop w:val="0"/>
              <w:marBottom w:val="0"/>
              <w:divBdr>
                <w:top w:val="none" w:sz="0" w:space="0" w:color="auto"/>
                <w:left w:val="none" w:sz="0" w:space="0" w:color="auto"/>
                <w:bottom w:val="none" w:sz="0" w:space="0" w:color="auto"/>
                <w:right w:val="none" w:sz="0" w:space="0" w:color="auto"/>
              </w:divBdr>
              <w:divsChild>
                <w:div w:id="772554074">
                  <w:marLeft w:val="0"/>
                  <w:marRight w:val="0"/>
                  <w:marTop w:val="0"/>
                  <w:marBottom w:val="0"/>
                  <w:divBdr>
                    <w:top w:val="none" w:sz="0" w:space="0" w:color="auto"/>
                    <w:left w:val="none" w:sz="0" w:space="0" w:color="auto"/>
                    <w:bottom w:val="none" w:sz="0" w:space="0" w:color="auto"/>
                    <w:right w:val="none" w:sz="0" w:space="0" w:color="auto"/>
                  </w:divBdr>
                </w:div>
                <w:div w:id="7943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6893">
          <w:marLeft w:val="0"/>
          <w:marRight w:val="0"/>
          <w:marTop w:val="0"/>
          <w:marBottom w:val="0"/>
          <w:divBdr>
            <w:top w:val="none" w:sz="0" w:space="0" w:color="auto"/>
            <w:left w:val="none" w:sz="0" w:space="0" w:color="auto"/>
            <w:bottom w:val="none" w:sz="0" w:space="0" w:color="auto"/>
            <w:right w:val="none" w:sz="0" w:space="0" w:color="auto"/>
          </w:divBdr>
          <w:divsChild>
            <w:div w:id="1506363174">
              <w:marLeft w:val="0"/>
              <w:marRight w:val="0"/>
              <w:marTop w:val="0"/>
              <w:marBottom w:val="0"/>
              <w:divBdr>
                <w:top w:val="none" w:sz="0" w:space="0" w:color="auto"/>
                <w:left w:val="none" w:sz="0" w:space="0" w:color="auto"/>
                <w:bottom w:val="none" w:sz="0" w:space="0" w:color="auto"/>
                <w:right w:val="none" w:sz="0" w:space="0" w:color="auto"/>
              </w:divBdr>
            </w:div>
            <w:div w:id="368186739">
              <w:marLeft w:val="0"/>
              <w:marRight w:val="0"/>
              <w:marTop w:val="0"/>
              <w:marBottom w:val="0"/>
              <w:divBdr>
                <w:top w:val="none" w:sz="0" w:space="0" w:color="auto"/>
                <w:left w:val="none" w:sz="0" w:space="0" w:color="auto"/>
                <w:bottom w:val="none" w:sz="0" w:space="0" w:color="auto"/>
                <w:right w:val="none" w:sz="0" w:space="0" w:color="auto"/>
              </w:divBdr>
            </w:div>
          </w:divsChild>
        </w:div>
        <w:div w:id="1643147628">
          <w:marLeft w:val="0"/>
          <w:marRight w:val="0"/>
          <w:marTop w:val="0"/>
          <w:marBottom w:val="0"/>
          <w:divBdr>
            <w:top w:val="none" w:sz="0" w:space="0" w:color="auto"/>
            <w:left w:val="none" w:sz="0" w:space="0" w:color="auto"/>
            <w:bottom w:val="none" w:sz="0" w:space="0" w:color="auto"/>
            <w:right w:val="none" w:sz="0" w:space="0" w:color="auto"/>
          </w:divBdr>
          <w:divsChild>
            <w:div w:id="1697459099">
              <w:marLeft w:val="0"/>
              <w:marRight w:val="0"/>
              <w:marTop w:val="0"/>
              <w:marBottom w:val="0"/>
              <w:divBdr>
                <w:top w:val="none" w:sz="0" w:space="0" w:color="auto"/>
                <w:left w:val="none" w:sz="0" w:space="0" w:color="auto"/>
                <w:bottom w:val="none" w:sz="0" w:space="0" w:color="auto"/>
                <w:right w:val="none" w:sz="0" w:space="0" w:color="auto"/>
              </w:divBdr>
            </w:div>
            <w:div w:id="20438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668074">
      <w:bodyDiv w:val="1"/>
      <w:marLeft w:val="0"/>
      <w:marRight w:val="0"/>
      <w:marTop w:val="0"/>
      <w:marBottom w:val="0"/>
      <w:divBdr>
        <w:top w:val="none" w:sz="0" w:space="0" w:color="auto"/>
        <w:left w:val="none" w:sz="0" w:space="0" w:color="auto"/>
        <w:bottom w:val="none" w:sz="0" w:space="0" w:color="auto"/>
        <w:right w:val="none" w:sz="0" w:space="0" w:color="auto"/>
      </w:divBdr>
    </w:div>
    <w:div w:id="1815103880">
      <w:bodyDiv w:val="1"/>
      <w:marLeft w:val="0"/>
      <w:marRight w:val="0"/>
      <w:marTop w:val="0"/>
      <w:marBottom w:val="0"/>
      <w:divBdr>
        <w:top w:val="none" w:sz="0" w:space="0" w:color="auto"/>
        <w:left w:val="none" w:sz="0" w:space="0" w:color="auto"/>
        <w:bottom w:val="none" w:sz="0" w:space="0" w:color="auto"/>
        <w:right w:val="none" w:sz="0" w:space="0" w:color="auto"/>
      </w:divBdr>
    </w:div>
    <w:div w:id="1828011202">
      <w:bodyDiv w:val="1"/>
      <w:marLeft w:val="0"/>
      <w:marRight w:val="0"/>
      <w:marTop w:val="0"/>
      <w:marBottom w:val="0"/>
      <w:divBdr>
        <w:top w:val="none" w:sz="0" w:space="0" w:color="auto"/>
        <w:left w:val="none" w:sz="0" w:space="0" w:color="auto"/>
        <w:bottom w:val="none" w:sz="0" w:space="0" w:color="auto"/>
        <w:right w:val="none" w:sz="0" w:space="0" w:color="auto"/>
      </w:divBdr>
    </w:div>
    <w:div w:id="1833401585">
      <w:bodyDiv w:val="1"/>
      <w:marLeft w:val="0"/>
      <w:marRight w:val="0"/>
      <w:marTop w:val="0"/>
      <w:marBottom w:val="0"/>
      <w:divBdr>
        <w:top w:val="none" w:sz="0" w:space="0" w:color="auto"/>
        <w:left w:val="none" w:sz="0" w:space="0" w:color="auto"/>
        <w:bottom w:val="none" w:sz="0" w:space="0" w:color="auto"/>
        <w:right w:val="none" w:sz="0" w:space="0" w:color="auto"/>
      </w:divBdr>
    </w:div>
    <w:div w:id="1839877933">
      <w:bodyDiv w:val="1"/>
      <w:marLeft w:val="0"/>
      <w:marRight w:val="0"/>
      <w:marTop w:val="0"/>
      <w:marBottom w:val="0"/>
      <w:divBdr>
        <w:top w:val="none" w:sz="0" w:space="0" w:color="auto"/>
        <w:left w:val="none" w:sz="0" w:space="0" w:color="auto"/>
        <w:bottom w:val="none" w:sz="0" w:space="0" w:color="auto"/>
        <w:right w:val="none" w:sz="0" w:space="0" w:color="auto"/>
      </w:divBdr>
    </w:div>
    <w:div w:id="1841003954">
      <w:bodyDiv w:val="1"/>
      <w:marLeft w:val="0"/>
      <w:marRight w:val="0"/>
      <w:marTop w:val="0"/>
      <w:marBottom w:val="0"/>
      <w:divBdr>
        <w:top w:val="none" w:sz="0" w:space="0" w:color="auto"/>
        <w:left w:val="none" w:sz="0" w:space="0" w:color="auto"/>
        <w:bottom w:val="none" w:sz="0" w:space="0" w:color="auto"/>
        <w:right w:val="none" w:sz="0" w:space="0" w:color="auto"/>
      </w:divBdr>
    </w:div>
    <w:div w:id="1849363043">
      <w:bodyDiv w:val="1"/>
      <w:marLeft w:val="0"/>
      <w:marRight w:val="0"/>
      <w:marTop w:val="0"/>
      <w:marBottom w:val="0"/>
      <w:divBdr>
        <w:top w:val="none" w:sz="0" w:space="0" w:color="auto"/>
        <w:left w:val="none" w:sz="0" w:space="0" w:color="auto"/>
        <w:bottom w:val="none" w:sz="0" w:space="0" w:color="auto"/>
        <w:right w:val="none" w:sz="0" w:space="0" w:color="auto"/>
      </w:divBdr>
    </w:div>
    <w:div w:id="1862277931">
      <w:bodyDiv w:val="1"/>
      <w:marLeft w:val="0"/>
      <w:marRight w:val="0"/>
      <w:marTop w:val="0"/>
      <w:marBottom w:val="0"/>
      <w:divBdr>
        <w:top w:val="none" w:sz="0" w:space="0" w:color="auto"/>
        <w:left w:val="none" w:sz="0" w:space="0" w:color="auto"/>
        <w:bottom w:val="none" w:sz="0" w:space="0" w:color="auto"/>
        <w:right w:val="none" w:sz="0" w:space="0" w:color="auto"/>
      </w:divBdr>
    </w:div>
    <w:div w:id="1877621455">
      <w:bodyDiv w:val="1"/>
      <w:marLeft w:val="0"/>
      <w:marRight w:val="0"/>
      <w:marTop w:val="0"/>
      <w:marBottom w:val="0"/>
      <w:divBdr>
        <w:top w:val="none" w:sz="0" w:space="0" w:color="auto"/>
        <w:left w:val="none" w:sz="0" w:space="0" w:color="auto"/>
        <w:bottom w:val="none" w:sz="0" w:space="0" w:color="auto"/>
        <w:right w:val="none" w:sz="0" w:space="0" w:color="auto"/>
      </w:divBdr>
    </w:div>
    <w:div w:id="1917856382">
      <w:bodyDiv w:val="1"/>
      <w:marLeft w:val="0"/>
      <w:marRight w:val="0"/>
      <w:marTop w:val="0"/>
      <w:marBottom w:val="0"/>
      <w:divBdr>
        <w:top w:val="none" w:sz="0" w:space="0" w:color="auto"/>
        <w:left w:val="none" w:sz="0" w:space="0" w:color="auto"/>
        <w:bottom w:val="none" w:sz="0" w:space="0" w:color="auto"/>
        <w:right w:val="none" w:sz="0" w:space="0" w:color="auto"/>
      </w:divBdr>
    </w:div>
    <w:div w:id="1925604814">
      <w:bodyDiv w:val="1"/>
      <w:marLeft w:val="0"/>
      <w:marRight w:val="0"/>
      <w:marTop w:val="0"/>
      <w:marBottom w:val="0"/>
      <w:divBdr>
        <w:top w:val="none" w:sz="0" w:space="0" w:color="auto"/>
        <w:left w:val="none" w:sz="0" w:space="0" w:color="auto"/>
        <w:bottom w:val="none" w:sz="0" w:space="0" w:color="auto"/>
        <w:right w:val="none" w:sz="0" w:space="0" w:color="auto"/>
      </w:divBdr>
    </w:div>
    <w:div w:id="1936402784">
      <w:bodyDiv w:val="1"/>
      <w:marLeft w:val="0"/>
      <w:marRight w:val="0"/>
      <w:marTop w:val="0"/>
      <w:marBottom w:val="0"/>
      <w:divBdr>
        <w:top w:val="none" w:sz="0" w:space="0" w:color="auto"/>
        <w:left w:val="none" w:sz="0" w:space="0" w:color="auto"/>
        <w:bottom w:val="none" w:sz="0" w:space="0" w:color="auto"/>
        <w:right w:val="none" w:sz="0" w:space="0" w:color="auto"/>
      </w:divBdr>
    </w:div>
    <w:div w:id="1975601512">
      <w:bodyDiv w:val="1"/>
      <w:marLeft w:val="0"/>
      <w:marRight w:val="0"/>
      <w:marTop w:val="0"/>
      <w:marBottom w:val="0"/>
      <w:divBdr>
        <w:top w:val="none" w:sz="0" w:space="0" w:color="auto"/>
        <w:left w:val="none" w:sz="0" w:space="0" w:color="auto"/>
        <w:bottom w:val="none" w:sz="0" w:space="0" w:color="auto"/>
        <w:right w:val="none" w:sz="0" w:space="0" w:color="auto"/>
      </w:divBdr>
    </w:div>
    <w:div w:id="2010255357">
      <w:bodyDiv w:val="1"/>
      <w:marLeft w:val="0"/>
      <w:marRight w:val="0"/>
      <w:marTop w:val="0"/>
      <w:marBottom w:val="0"/>
      <w:divBdr>
        <w:top w:val="none" w:sz="0" w:space="0" w:color="auto"/>
        <w:left w:val="none" w:sz="0" w:space="0" w:color="auto"/>
        <w:bottom w:val="none" w:sz="0" w:space="0" w:color="auto"/>
        <w:right w:val="none" w:sz="0" w:space="0" w:color="auto"/>
      </w:divBdr>
    </w:div>
    <w:div w:id="2011790634">
      <w:bodyDiv w:val="1"/>
      <w:marLeft w:val="0"/>
      <w:marRight w:val="0"/>
      <w:marTop w:val="0"/>
      <w:marBottom w:val="0"/>
      <w:divBdr>
        <w:top w:val="none" w:sz="0" w:space="0" w:color="auto"/>
        <w:left w:val="none" w:sz="0" w:space="0" w:color="auto"/>
        <w:bottom w:val="none" w:sz="0" w:space="0" w:color="auto"/>
        <w:right w:val="none" w:sz="0" w:space="0" w:color="auto"/>
      </w:divBdr>
    </w:div>
    <w:div w:id="2045321674">
      <w:bodyDiv w:val="1"/>
      <w:marLeft w:val="0"/>
      <w:marRight w:val="0"/>
      <w:marTop w:val="0"/>
      <w:marBottom w:val="0"/>
      <w:divBdr>
        <w:top w:val="none" w:sz="0" w:space="0" w:color="auto"/>
        <w:left w:val="none" w:sz="0" w:space="0" w:color="auto"/>
        <w:bottom w:val="none" w:sz="0" w:space="0" w:color="auto"/>
        <w:right w:val="none" w:sz="0" w:space="0" w:color="auto"/>
      </w:divBdr>
    </w:div>
    <w:div w:id="2060206369">
      <w:bodyDiv w:val="1"/>
      <w:marLeft w:val="0"/>
      <w:marRight w:val="0"/>
      <w:marTop w:val="0"/>
      <w:marBottom w:val="0"/>
      <w:divBdr>
        <w:top w:val="none" w:sz="0" w:space="0" w:color="auto"/>
        <w:left w:val="none" w:sz="0" w:space="0" w:color="auto"/>
        <w:bottom w:val="none" w:sz="0" w:space="0" w:color="auto"/>
        <w:right w:val="none" w:sz="0" w:space="0" w:color="auto"/>
      </w:divBdr>
    </w:div>
    <w:div w:id="2076002278">
      <w:bodyDiv w:val="1"/>
      <w:marLeft w:val="0"/>
      <w:marRight w:val="0"/>
      <w:marTop w:val="0"/>
      <w:marBottom w:val="0"/>
      <w:divBdr>
        <w:top w:val="none" w:sz="0" w:space="0" w:color="auto"/>
        <w:left w:val="none" w:sz="0" w:space="0" w:color="auto"/>
        <w:bottom w:val="none" w:sz="0" w:space="0" w:color="auto"/>
        <w:right w:val="none" w:sz="0" w:space="0" w:color="auto"/>
      </w:divBdr>
      <w:divsChild>
        <w:div w:id="925184992">
          <w:marLeft w:val="0"/>
          <w:marRight w:val="0"/>
          <w:marTop w:val="0"/>
          <w:marBottom w:val="0"/>
          <w:divBdr>
            <w:top w:val="none" w:sz="0" w:space="0" w:color="auto"/>
            <w:left w:val="none" w:sz="0" w:space="0" w:color="auto"/>
            <w:bottom w:val="none" w:sz="0" w:space="0" w:color="auto"/>
            <w:right w:val="none" w:sz="0" w:space="0" w:color="auto"/>
          </w:divBdr>
        </w:div>
        <w:div w:id="864903898">
          <w:marLeft w:val="0"/>
          <w:marRight w:val="0"/>
          <w:marTop w:val="0"/>
          <w:marBottom w:val="0"/>
          <w:divBdr>
            <w:top w:val="none" w:sz="0" w:space="0" w:color="auto"/>
            <w:left w:val="none" w:sz="0" w:space="0" w:color="auto"/>
            <w:bottom w:val="none" w:sz="0" w:space="0" w:color="auto"/>
            <w:right w:val="none" w:sz="0" w:space="0" w:color="auto"/>
          </w:divBdr>
        </w:div>
        <w:div w:id="1830442604">
          <w:marLeft w:val="0"/>
          <w:marRight w:val="0"/>
          <w:marTop w:val="0"/>
          <w:marBottom w:val="0"/>
          <w:divBdr>
            <w:top w:val="none" w:sz="0" w:space="0" w:color="auto"/>
            <w:left w:val="none" w:sz="0" w:space="0" w:color="auto"/>
            <w:bottom w:val="none" w:sz="0" w:space="0" w:color="auto"/>
            <w:right w:val="none" w:sz="0" w:space="0" w:color="auto"/>
          </w:divBdr>
        </w:div>
        <w:div w:id="2123038833">
          <w:marLeft w:val="0"/>
          <w:marRight w:val="0"/>
          <w:marTop w:val="0"/>
          <w:marBottom w:val="0"/>
          <w:divBdr>
            <w:top w:val="none" w:sz="0" w:space="0" w:color="auto"/>
            <w:left w:val="none" w:sz="0" w:space="0" w:color="auto"/>
            <w:bottom w:val="none" w:sz="0" w:space="0" w:color="auto"/>
            <w:right w:val="none" w:sz="0" w:space="0" w:color="auto"/>
          </w:divBdr>
        </w:div>
      </w:divsChild>
    </w:div>
    <w:div w:id="2078286536">
      <w:bodyDiv w:val="1"/>
      <w:marLeft w:val="0"/>
      <w:marRight w:val="0"/>
      <w:marTop w:val="0"/>
      <w:marBottom w:val="0"/>
      <w:divBdr>
        <w:top w:val="none" w:sz="0" w:space="0" w:color="auto"/>
        <w:left w:val="none" w:sz="0" w:space="0" w:color="auto"/>
        <w:bottom w:val="none" w:sz="0" w:space="0" w:color="auto"/>
        <w:right w:val="none" w:sz="0" w:space="0" w:color="auto"/>
      </w:divBdr>
    </w:div>
    <w:div w:id="2079861656">
      <w:bodyDiv w:val="1"/>
      <w:marLeft w:val="0"/>
      <w:marRight w:val="0"/>
      <w:marTop w:val="0"/>
      <w:marBottom w:val="0"/>
      <w:divBdr>
        <w:top w:val="none" w:sz="0" w:space="0" w:color="auto"/>
        <w:left w:val="none" w:sz="0" w:space="0" w:color="auto"/>
        <w:bottom w:val="none" w:sz="0" w:space="0" w:color="auto"/>
        <w:right w:val="none" w:sz="0" w:space="0" w:color="auto"/>
      </w:divBdr>
    </w:div>
    <w:div w:id="211204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pirogow.pl" TargetMode="External"/><Relationship Id="rId13" Type="http://schemas.openxmlformats.org/officeDocument/2006/relationships/hyperlink" Target="https://szpitale.lodzkie.pl/pirogow/bip/pl/c/zamowienia-publiczne.htm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 Type="http://schemas.openxmlformats.org/officeDocument/2006/relationships/numbering" Target="numbering.xml"/><Relationship Id="rId16" Type="http://schemas.openxmlformats.org/officeDocument/2006/relationships/hyperlink" Target="https://ezamowienia.gov.pl/filmy/komunikacja-w-poste%cc%a8powani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irogow.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pl/" TargetMode="External"/><Relationship Id="rId19" Type="http://schemas.openxmlformats.org/officeDocument/2006/relationships/hyperlink" Target="https://ezamowienia.gov.pl/filmy/skladanie-przez-wykonawce%cc%a8-formularza-ofertowego/" TargetMode="External"/><Relationship Id="rId4" Type="http://schemas.openxmlformats.org/officeDocument/2006/relationships/settings" Target="settings.xml"/><Relationship Id="rId9" Type="http://schemas.openxmlformats.org/officeDocument/2006/relationships/hyperlink" Target="https://szpitale.lodzkie.pl/pirogow/bip/pl/c/zamowienia-publiczne.html" TargetMode="External"/><Relationship Id="rId14" Type="http://schemas.openxmlformats.org/officeDocument/2006/relationships/hyperlink" Target="https://ezamowienia.gov.pl/mp-client/search/list"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D6DFA-29CD-48C4-BE2F-331CC8DB4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14</Pages>
  <Words>7850</Words>
  <Characters>47105</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Patrycja Dworniak</dc:creator>
  <cp:lastModifiedBy>Katarzyna Walicka</cp:lastModifiedBy>
  <cp:revision>95</cp:revision>
  <cp:lastPrinted>2024-12-03T13:13:00Z</cp:lastPrinted>
  <dcterms:created xsi:type="dcterms:W3CDTF">2024-06-04T06:58:00Z</dcterms:created>
  <dcterms:modified xsi:type="dcterms:W3CDTF">2024-12-03T13:15:00Z</dcterms:modified>
</cp:coreProperties>
</file>