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89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4"/>
        <w:gridCol w:w="9241"/>
      </w:tblGrid>
      <w:tr w:rsidR="00001801" w:rsidRPr="007A7254" w:rsidTr="008843A2">
        <w:tc>
          <w:tcPr>
            <w:tcW w:w="4606" w:type="dxa"/>
          </w:tcPr>
          <w:tbl>
            <w:tblPr>
              <w:tblpPr w:leftFromText="141" w:rightFromText="141" w:vertAnchor="text" w:tblpY="1"/>
              <w:tblOverlap w:val="never"/>
              <w:tblW w:w="4968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60"/>
              <w:gridCol w:w="3408"/>
            </w:tblGrid>
            <w:tr w:rsidR="007E6B73" w:rsidRPr="007E6B73" w:rsidTr="00830FE1">
              <w:tc>
                <w:tcPr>
                  <w:tcW w:w="1560" w:type="dxa"/>
                </w:tcPr>
                <w:p w:rsidR="007E6B73" w:rsidRPr="007E6B73" w:rsidRDefault="007E6B73" w:rsidP="007E6B73">
                  <w:pPr>
                    <w:widowControl/>
                    <w:tabs>
                      <w:tab w:val="left" w:pos="426"/>
                      <w:tab w:val="left" w:pos="555"/>
                    </w:tabs>
                    <w:suppressAutoHyphens w:val="0"/>
                    <w:autoSpaceDN/>
                    <w:spacing w:before="60" w:after="60"/>
                    <w:ind w:right="-152"/>
                    <w:jc w:val="both"/>
                    <w:textAlignment w:val="auto"/>
                    <w:rPr>
                      <w:rFonts w:ascii="Calibri" w:eastAsia="Cambria" w:hAnsi="Calibri" w:cs="Calibri"/>
                      <w:kern w:val="0"/>
                      <w:sz w:val="22"/>
                      <w:szCs w:val="22"/>
                      <w:lang w:eastAsia="en-US"/>
                    </w:rPr>
                  </w:pPr>
                  <w:r w:rsidRPr="007E6B73">
                    <w:rPr>
                      <w:rFonts w:ascii="Calibri" w:eastAsia="Cambria" w:hAnsi="Calibri" w:cs="Calibri"/>
                      <w:kern w:val="0"/>
                      <w:sz w:val="22"/>
                      <w:szCs w:val="22"/>
                      <w:lang w:eastAsia="en-US"/>
                    </w:rPr>
                    <w:t>Znak sprawy:</w:t>
                  </w:r>
                </w:p>
              </w:tc>
              <w:tc>
                <w:tcPr>
                  <w:tcW w:w="3408" w:type="dxa"/>
                  <w:shd w:val="clear" w:color="auto" w:fill="auto"/>
                  <w:vAlign w:val="center"/>
                </w:tcPr>
                <w:p w:rsidR="007E6B73" w:rsidRPr="00202B15" w:rsidRDefault="007E6B73" w:rsidP="00485C81">
                  <w:pPr>
                    <w:widowControl/>
                    <w:suppressAutoHyphens w:val="0"/>
                    <w:autoSpaceDN/>
                    <w:spacing w:before="60" w:after="60"/>
                    <w:ind w:left="251"/>
                    <w:textAlignment w:val="auto"/>
                    <w:rPr>
                      <w:rFonts w:ascii="Calibri" w:eastAsia="Cambria" w:hAnsi="Calibri" w:cs="Calibri"/>
                      <w:kern w:val="0"/>
                      <w:sz w:val="22"/>
                      <w:szCs w:val="22"/>
                      <w:lang w:eastAsia="en-US"/>
                    </w:rPr>
                  </w:pPr>
                  <w:r w:rsidRPr="00202B15">
                    <w:rPr>
                      <w:rFonts w:ascii="Calibri" w:eastAsia="Cambria" w:hAnsi="Calibri" w:cs="Calibri"/>
                      <w:kern w:val="0"/>
                      <w:sz w:val="22"/>
                      <w:szCs w:val="22"/>
                      <w:lang w:eastAsia="en-US"/>
                    </w:rPr>
                    <w:t>2601-ILZ.260</w:t>
                  </w:r>
                  <w:r w:rsidR="00202B15" w:rsidRPr="00202B15">
                    <w:rPr>
                      <w:rFonts w:ascii="Calibri" w:eastAsia="Cambria" w:hAnsi="Calibri" w:cs="Calibri"/>
                      <w:kern w:val="0"/>
                      <w:sz w:val="22"/>
                      <w:szCs w:val="22"/>
                      <w:lang w:eastAsia="en-US"/>
                    </w:rPr>
                    <w:t>.14</w:t>
                  </w:r>
                  <w:r w:rsidR="004A5DE2" w:rsidRPr="00202B15">
                    <w:rPr>
                      <w:rFonts w:ascii="Calibri" w:eastAsia="Cambria" w:hAnsi="Calibri" w:cs="Calibri"/>
                      <w:kern w:val="0"/>
                      <w:sz w:val="22"/>
                      <w:szCs w:val="22"/>
                      <w:lang w:eastAsia="en-US"/>
                    </w:rPr>
                    <w:t>.</w:t>
                  </w:r>
                  <w:r w:rsidRPr="00202B15">
                    <w:rPr>
                      <w:rFonts w:ascii="Calibri" w:eastAsia="Cambria" w:hAnsi="Calibri" w:cs="Calibri"/>
                      <w:kern w:val="0"/>
                      <w:sz w:val="22"/>
                      <w:szCs w:val="22"/>
                      <w:lang w:eastAsia="en-US"/>
                    </w:rPr>
                    <w:t>202</w:t>
                  </w:r>
                  <w:r w:rsidR="00485C81" w:rsidRPr="00202B15">
                    <w:rPr>
                      <w:rFonts w:ascii="Calibri" w:eastAsia="Cambria" w:hAnsi="Calibri" w:cs="Calibri"/>
                      <w:kern w:val="0"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</w:tr>
          </w:tbl>
          <w:p w:rsidR="00001801" w:rsidRPr="00FF62A9" w:rsidRDefault="00001801" w:rsidP="007E6B73">
            <w:pPr>
              <w:rPr>
                <w:highlight w:val="yellow"/>
              </w:rPr>
            </w:pPr>
          </w:p>
        </w:tc>
        <w:tc>
          <w:tcPr>
            <w:tcW w:w="9819" w:type="dxa"/>
          </w:tcPr>
          <w:p w:rsidR="00001801" w:rsidRPr="007A7254" w:rsidRDefault="00001801" w:rsidP="007E6B7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1801" w:rsidRPr="008E3586" w:rsidRDefault="00001801" w:rsidP="005F0755">
      <w:pPr>
        <w:shd w:val="clear" w:color="auto" w:fill="FFFFFF" w:themeFill="background1"/>
        <w:ind w:left="426" w:right="-315"/>
        <w:jc w:val="center"/>
        <w:rPr>
          <w:rFonts w:cs="Times New Roman"/>
          <w:b/>
          <w:sz w:val="22"/>
          <w:szCs w:val="22"/>
        </w:rPr>
      </w:pPr>
    </w:p>
    <w:p w:rsidR="004C009C" w:rsidRPr="005B4802" w:rsidRDefault="000019FB" w:rsidP="00E4193E">
      <w:pPr>
        <w:shd w:val="clear" w:color="auto" w:fill="D9D9D9"/>
        <w:ind w:left="-567" w:right="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B4802">
        <w:rPr>
          <w:rFonts w:asciiTheme="minorHAnsi" w:hAnsiTheme="minorHAnsi" w:cstheme="minorHAnsi"/>
          <w:b/>
          <w:sz w:val="28"/>
          <w:szCs w:val="28"/>
        </w:rPr>
        <w:t>W</w:t>
      </w:r>
      <w:r w:rsidR="008E3586" w:rsidRPr="005B4802">
        <w:rPr>
          <w:rFonts w:asciiTheme="minorHAnsi" w:hAnsiTheme="minorHAnsi" w:cstheme="minorHAnsi"/>
          <w:b/>
          <w:sz w:val="28"/>
          <w:szCs w:val="28"/>
        </w:rPr>
        <w:t>ykaz</w:t>
      </w:r>
      <w:r w:rsidRPr="005B480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9E0B5B">
        <w:rPr>
          <w:rFonts w:asciiTheme="minorHAnsi" w:hAnsiTheme="minorHAnsi" w:cstheme="minorHAnsi"/>
          <w:b/>
          <w:sz w:val="28"/>
          <w:szCs w:val="28"/>
        </w:rPr>
        <w:t>robót</w:t>
      </w:r>
      <w:r w:rsidR="00D727A8" w:rsidRPr="005B4802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0019FB" w:rsidRDefault="000019FB" w:rsidP="005F0755">
      <w:pPr>
        <w:ind w:left="284"/>
        <w:jc w:val="center"/>
        <w:rPr>
          <w:rFonts w:cs="Times New Roman"/>
          <w:sz w:val="22"/>
          <w:szCs w:val="22"/>
          <w:u w:val="single"/>
        </w:rPr>
      </w:pPr>
    </w:p>
    <w:p w:rsidR="00E4193E" w:rsidRPr="008E3586" w:rsidRDefault="00E4193E" w:rsidP="005F0755">
      <w:pPr>
        <w:ind w:left="284"/>
        <w:jc w:val="center"/>
        <w:rPr>
          <w:rFonts w:cs="Times New Roman"/>
          <w:sz w:val="22"/>
          <w:szCs w:val="22"/>
          <w:u w:val="single"/>
        </w:rPr>
      </w:pPr>
    </w:p>
    <w:p w:rsidR="00D727A8" w:rsidRPr="0074776E" w:rsidRDefault="00D727A8" w:rsidP="00202B15">
      <w:pPr>
        <w:ind w:left="-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419A7">
        <w:rPr>
          <w:rFonts w:asciiTheme="minorHAnsi" w:hAnsiTheme="minorHAnsi" w:cstheme="minorHAnsi"/>
          <w:sz w:val="22"/>
          <w:szCs w:val="22"/>
        </w:rPr>
        <w:t>Na potwierdzenie spełniania warunków udziału w postępowani</w:t>
      </w:r>
      <w:r w:rsidR="00C716C1" w:rsidRPr="00A419A7">
        <w:rPr>
          <w:rFonts w:asciiTheme="minorHAnsi" w:hAnsiTheme="minorHAnsi" w:cstheme="minorHAnsi"/>
          <w:sz w:val="22"/>
          <w:szCs w:val="22"/>
        </w:rPr>
        <w:t>a</w:t>
      </w:r>
      <w:r w:rsidRPr="00A419A7">
        <w:rPr>
          <w:rFonts w:asciiTheme="minorHAnsi" w:hAnsiTheme="minorHAnsi" w:cstheme="minorHAnsi"/>
          <w:sz w:val="22"/>
          <w:szCs w:val="22"/>
        </w:rPr>
        <w:t xml:space="preserve"> o udzielenie zamówienia publicznego</w:t>
      </w:r>
      <w:r w:rsidR="00A419A7" w:rsidRPr="00A419A7">
        <w:rPr>
          <w:rFonts w:asciiTheme="minorHAnsi" w:hAnsiTheme="minorHAnsi" w:cstheme="minorHAnsi"/>
          <w:sz w:val="22"/>
          <w:szCs w:val="22"/>
        </w:rPr>
        <w:t xml:space="preserve"> </w:t>
      </w:r>
      <w:r w:rsidR="00284502" w:rsidRPr="00A419A7">
        <w:rPr>
          <w:rFonts w:asciiTheme="minorHAnsi" w:hAnsiTheme="minorHAnsi" w:cstheme="minorHAnsi"/>
          <w:sz w:val="22"/>
          <w:szCs w:val="22"/>
        </w:rPr>
        <w:t xml:space="preserve">na </w:t>
      </w:r>
      <w:r w:rsidR="00284502" w:rsidRPr="00A419A7">
        <w:rPr>
          <w:rFonts w:asciiTheme="minorHAnsi" w:hAnsiTheme="minorHAnsi" w:cstheme="minorHAnsi"/>
          <w:b/>
          <w:sz w:val="22"/>
          <w:szCs w:val="22"/>
        </w:rPr>
        <w:t>„</w:t>
      </w:r>
      <w:r w:rsidR="00202B15" w:rsidRPr="00202B15">
        <w:rPr>
          <w:rFonts w:asciiTheme="minorHAnsi" w:hAnsiTheme="minorHAnsi" w:cstheme="minorHAnsi"/>
          <w:b/>
          <w:bCs/>
          <w:sz w:val="22"/>
          <w:szCs w:val="22"/>
        </w:rPr>
        <w:t xml:space="preserve">Rozbudowę i przebudowę z niezbędnymi rozbiórkami budynku zlokalizowanego w </w:t>
      </w:r>
      <w:proofErr w:type="spellStart"/>
      <w:r w:rsidR="00202B15" w:rsidRPr="00202B15">
        <w:rPr>
          <w:rFonts w:asciiTheme="minorHAnsi" w:hAnsiTheme="minorHAnsi" w:cstheme="minorHAnsi"/>
          <w:b/>
          <w:bCs/>
          <w:sz w:val="22"/>
          <w:szCs w:val="22"/>
        </w:rPr>
        <w:t>Skarżysku-Kamiennej</w:t>
      </w:r>
      <w:proofErr w:type="spellEnd"/>
      <w:r w:rsidR="00202B15" w:rsidRPr="00202B15">
        <w:rPr>
          <w:rFonts w:asciiTheme="minorHAnsi" w:hAnsiTheme="minorHAnsi" w:cstheme="minorHAnsi"/>
          <w:b/>
          <w:bCs/>
          <w:sz w:val="22"/>
          <w:szCs w:val="22"/>
        </w:rPr>
        <w:t xml:space="preserve"> przy ul. 1-go Maja 105, wraz z budową 14 miejsc postojowych, na potrzeby Izby Administracji Sk</w:t>
      </w:r>
      <w:r w:rsidR="00202B15">
        <w:rPr>
          <w:rFonts w:asciiTheme="minorHAnsi" w:hAnsiTheme="minorHAnsi" w:cstheme="minorHAnsi"/>
          <w:b/>
          <w:bCs/>
          <w:sz w:val="22"/>
          <w:szCs w:val="22"/>
        </w:rPr>
        <w:t>arbowej w </w:t>
      </w:r>
      <w:r w:rsidR="00202B15" w:rsidRPr="00202B15">
        <w:rPr>
          <w:rFonts w:asciiTheme="minorHAnsi" w:hAnsiTheme="minorHAnsi" w:cstheme="minorHAnsi"/>
          <w:b/>
          <w:bCs/>
          <w:sz w:val="22"/>
          <w:szCs w:val="22"/>
        </w:rPr>
        <w:t>Kielcach</w:t>
      </w:r>
      <w:r w:rsidR="00667CBE">
        <w:rPr>
          <w:rFonts w:asciiTheme="minorHAnsi" w:hAnsiTheme="minorHAnsi" w:cstheme="minorHAnsi"/>
          <w:b/>
          <w:sz w:val="22"/>
          <w:szCs w:val="22"/>
        </w:rPr>
        <w:t>”</w:t>
      </w:r>
      <w:r w:rsidR="00284502" w:rsidRPr="00614D07">
        <w:rPr>
          <w:rFonts w:asciiTheme="minorHAnsi" w:hAnsiTheme="minorHAnsi" w:cstheme="minorHAnsi"/>
          <w:sz w:val="22"/>
          <w:szCs w:val="22"/>
        </w:rPr>
        <w:t xml:space="preserve"> oświadczmy, że posiadamy </w:t>
      </w:r>
      <w:r w:rsidR="005F0755" w:rsidRPr="00614D07">
        <w:rPr>
          <w:rFonts w:asciiTheme="minorHAnsi" w:hAnsiTheme="minorHAnsi" w:cstheme="minorHAnsi"/>
          <w:sz w:val="22"/>
          <w:szCs w:val="22"/>
        </w:rPr>
        <w:t>doświadczenie zgodne z </w:t>
      </w:r>
      <w:r w:rsidR="00284502" w:rsidRPr="00614D07">
        <w:rPr>
          <w:rFonts w:asciiTheme="minorHAnsi" w:hAnsiTheme="minorHAnsi" w:cstheme="minorHAnsi"/>
          <w:sz w:val="22"/>
          <w:szCs w:val="22"/>
        </w:rPr>
        <w:t>wymagani</w:t>
      </w:r>
      <w:r w:rsidR="00C6052D" w:rsidRPr="00614D07">
        <w:rPr>
          <w:rFonts w:asciiTheme="minorHAnsi" w:hAnsiTheme="minorHAnsi" w:cstheme="minorHAnsi"/>
          <w:sz w:val="22"/>
          <w:szCs w:val="22"/>
        </w:rPr>
        <w:t xml:space="preserve">ami Zamawiającego </w:t>
      </w:r>
      <w:r w:rsidR="00C6052D" w:rsidRPr="0074776E">
        <w:rPr>
          <w:rFonts w:asciiTheme="minorHAnsi" w:hAnsiTheme="minorHAnsi" w:cstheme="minorHAnsi"/>
          <w:sz w:val="22"/>
          <w:szCs w:val="22"/>
        </w:rPr>
        <w:t>określonymi w </w:t>
      </w:r>
      <w:r w:rsidR="00525ECC" w:rsidRPr="0074776E">
        <w:rPr>
          <w:rFonts w:asciiTheme="minorHAnsi" w:hAnsiTheme="minorHAnsi" w:cstheme="minorHAnsi"/>
          <w:sz w:val="22"/>
          <w:szCs w:val="22"/>
        </w:rPr>
        <w:t>Rozdziale V ust. 3</w:t>
      </w:r>
      <w:r w:rsidR="00284502" w:rsidRPr="0074776E">
        <w:rPr>
          <w:rFonts w:asciiTheme="minorHAnsi" w:hAnsiTheme="minorHAnsi" w:cstheme="minorHAnsi"/>
          <w:sz w:val="22"/>
          <w:szCs w:val="22"/>
        </w:rPr>
        <w:t xml:space="preserve"> pkt </w:t>
      </w:r>
      <w:r w:rsidR="00667CBE" w:rsidRPr="0074776E">
        <w:rPr>
          <w:rFonts w:asciiTheme="minorHAnsi" w:hAnsiTheme="minorHAnsi" w:cstheme="minorHAnsi"/>
          <w:sz w:val="22"/>
          <w:szCs w:val="22"/>
        </w:rPr>
        <w:t xml:space="preserve">4 </w:t>
      </w:r>
      <w:r w:rsidR="00202B15" w:rsidRPr="0074776E">
        <w:rPr>
          <w:rFonts w:asciiTheme="minorHAnsi" w:hAnsiTheme="minorHAnsi" w:cstheme="minorHAnsi"/>
          <w:sz w:val="22"/>
          <w:szCs w:val="22"/>
        </w:rPr>
        <w:t xml:space="preserve">lit. a </w:t>
      </w:r>
      <w:r w:rsidR="00525ECC" w:rsidRPr="0074776E">
        <w:rPr>
          <w:rFonts w:asciiTheme="minorHAnsi" w:hAnsiTheme="minorHAnsi" w:cstheme="minorHAnsi"/>
          <w:sz w:val="22"/>
          <w:szCs w:val="22"/>
        </w:rPr>
        <w:t>S</w:t>
      </w:r>
      <w:r w:rsidR="00982AA6" w:rsidRPr="0074776E">
        <w:rPr>
          <w:rFonts w:asciiTheme="minorHAnsi" w:hAnsiTheme="minorHAnsi" w:cstheme="minorHAnsi"/>
          <w:sz w:val="22"/>
          <w:szCs w:val="22"/>
        </w:rPr>
        <w:t>WZ</w:t>
      </w:r>
      <w:r w:rsidR="009D36B0" w:rsidRPr="0074776E">
        <w:rPr>
          <w:rFonts w:asciiTheme="minorHAnsi" w:hAnsiTheme="minorHAnsi" w:cstheme="minorHAnsi"/>
          <w:sz w:val="22"/>
          <w:szCs w:val="22"/>
        </w:rPr>
        <w:t xml:space="preserve">, </w:t>
      </w:r>
      <w:r w:rsidR="00982AA6" w:rsidRPr="0074776E">
        <w:rPr>
          <w:rFonts w:asciiTheme="minorHAnsi" w:hAnsiTheme="minorHAnsi" w:cstheme="minorHAnsi"/>
          <w:sz w:val="22"/>
          <w:szCs w:val="22"/>
        </w:rPr>
        <w:t>tj. </w:t>
      </w:r>
      <w:r w:rsidR="009D36B0" w:rsidRPr="0074776E">
        <w:rPr>
          <w:rFonts w:asciiTheme="minorHAnsi" w:hAnsiTheme="minorHAnsi" w:cstheme="minorHAnsi"/>
          <w:sz w:val="22"/>
          <w:szCs w:val="22"/>
        </w:rPr>
        <w:t>doświadczenie wskazane w poniższej tabeli:</w:t>
      </w:r>
    </w:p>
    <w:p w:rsidR="00963827" w:rsidRPr="0074776E" w:rsidRDefault="00963827" w:rsidP="00D727A8">
      <w:pPr>
        <w:jc w:val="both"/>
        <w:rPr>
          <w:rFonts w:asciiTheme="minorHAnsi" w:hAnsiTheme="minorHAnsi" w:cstheme="minorHAnsi"/>
        </w:rPr>
      </w:pPr>
    </w:p>
    <w:tbl>
      <w:tblPr>
        <w:tblW w:w="1504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3338"/>
        <w:gridCol w:w="2618"/>
        <w:gridCol w:w="1559"/>
        <w:gridCol w:w="1843"/>
        <w:gridCol w:w="1314"/>
        <w:gridCol w:w="1400"/>
        <w:gridCol w:w="1252"/>
        <w:gridCol w:w="1300"/>
      </w:tblGrid>
      <w:tr w:rsidR="0042062C" w:rsidRPr="005B4802" w:rsidTr="0042062C">
        <w:trPr>
          <w:trHeight w:val="2417"/>
        </w:trPr>
        <w:tc>
          <w:tcPr>
            <w:tcW w:w="423" w:type="dxa"/>
            <w:vAlign w:val="center"/>
          </w:tcPr>
          <w:p w:rsidR="00202B15" w:rsidRPr="0074776E" w:rsidRDefault="00202B15" w:rsidP="00C36F1D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338" w:type="dxa"/>
            <w:vAlign w:val="center"/>
          </w:tcPr>
          <w:p w:rsidR="00202B15" w:rsidRPr="0074776E" w:rsidRDefault="00202B15" w:rsidP="003F4864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4776E">
              <w:rPr>
                <w:rFonts w:asciiTheme="minorHAnsi" w:hAnsiTheme="minorHAnsi" w:cstheme="minorHAnsi"/>
                <w:b/>
                <w:sz w:val="20"/>
              </w:rPr>
              <w:t>Wykonawca</w:t>
            </w:r>
          </w:p>
          <w:p w:rsidR="00202B15" w:rsidRPr="0074776E" w:rsidRDefault="00202B15" w:rsidP="00DB0823">
            <w:pPr>
              <w:pStyle w:val="Tekstpodstawowy2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4776E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UWAGA! W przypadku Wykonawców wspólnie ubiegających się o udzielenie zamówienia należy wskazać roboty zrealizowane przez tego Wykonawcę, który zgodnie z oświadczeniem składanym na podstawie art. 117 ust. 4 ustawy </w:t>
            </w:r>
            <w:proofErr w:type="spellStart"/>
            <w:r w:rsidRPr="0074776E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74776E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(Załącznika nr 6 do SWZ), będzie realizował roboty, do których wymagane jest posiadanie doświadczenia wskazanego w SWZ</w:t>
            </w:r>
          </w:p>
        </w:tc>
        <w:tc>
          <w:tcPr>
            <w:tcW w:w="2618" w:type="dxa"/>
            <w:vAlign w:val="center"/>
          </w:tcPr>
          <w:p w:rsidR="00202B15" w:rsidRPr="0074776E" w:rsidRDefault="00202B15" w:rsidP="009E0B5B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4776E">
              <w:rPr>
                <w:rFonts w:asciiTheme="minorHAnsi" w:hAnsiTheme="minorHAnsi" w:cstheme="minorHAnsi"/>
                <w:b/>
                <w:sz w:val="20"/>
              </w:rPr>
              <w:t>Krótki opis roboty budowlanej</w:t>
            </w:r>
          </w:p>
        </w:tc>
        <w:tc>
          <w:tcPr>
            <w:tcW w:w="1559" w:type="dxa"/>
            <w:vAlign w:val="center"/>
          </w:tcPr>
          <w:p w:rsidR="00202B15" w:rsidRPr="0074776E" w:rsidRDefault="00202B15" w:rsidP="009E0B5B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4776E">
              <w:rPr>
                <w:rFonts w:asciiTheme="minorHAnsi" w:hAnsiTheme="minorHAnsi" w:cstheme="minorHAnsi"/>
                <w:b/>
                <w:sz w:val="20"/>
              </w:rPr>
              <w:t>Adres świadczenia roboty budowlanej</w:t>
            </w:r>
          </w:p>
        </w:tc>
        <w:tc>
          <w:tcPr>
            <w:tcW w:w="1843" w:type="dxa"/>
            <w:vAlign w:val="center"/>
          </w:tcPr>
          <w:p w:rsidR="00202B15" w:rsidRPr="0074776E" w:rsidRDefault="00202B15" w:rsidP="009E0B5B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4776E">
              <w:rPr>
                <w:rFonts w:asciiTheme="minorHAnsi" w:hAnsiTheme="minorHAnsi" w:cstheme="minorHAnsi"/>
                <w:b/>
                <w:sz w:val="20"/>
              </w:rPr>
              <w:t>Nazwa i adres podmiotu,  na rzecz którego zostały wykonane roboty budowlane</w:t>
            </w:r>
          </w:p>
        </w:tc>
        <w:tc>
          <w:tcPr>
            <w:tcW w:w="1314" w:type="dxa"/>
            <w:vAlign w:val="center"/>
          </w:tcPr>
          <w:p w:rsidR="00202B15" w:rsidRPr="0074776E" w:rsidRDefault="00202B15" w:rsidP="009E0B5B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4776E">
              <w:rPr>
                <w:rFonts w:asciiTheme="minorHAnsi" w:hAnsiTheme="minorHAnsi" w:cstheme="minorHAnsi"/>
                <w:b/>
                <w:sz w:val="20"/>
              </w:rPr>
              <w:t>Data zakończenia realizacji roboty budowlanej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:rsidR="00202B15" w:rsidRPr="0074776E" w:rsidRDefault="00202B15" w:rsidP="00845459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776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Wartość roboty budowlanej</w:t>
            </w:r>
            <w:r w:rsidR="0042062C" w:rsidRPr="0074776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(w zł)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vAlign w:val="center"/>
          </w:tcPr>
          <w:p w:rsidR="0042062C" w:rsidRPr="0074776E" w:rsidRDefault="0042062C" w:rsidP="0042062C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776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Kubatura budynku, którego dotyczyła robota budowlana</w:t>
            </w:r>
          </w:p>
          <w:p w:rsidR="00202B15" w:rsidRPr="0074776E" w:rsidRDefault="0042062C" w:rsidP="0042062C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776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(w m</w:t>
            </w:r>
            <w:r w:rsidRPr="0074776E">
              <w:rPr>
                <w:rFonts w:asciiTheme="minorHAnsi" w:eastAsia="Times New Roman" w:hAnsiTheme="minorHAnsi" w:cstheme="minorHAnsi"/>
                <w:b/>
                <w:sz w:val="20"/>
                <w:szCs w:val="20"/>
                <w:vertAlign w:val="superscript"/>
              </w:rPr>
              <w:t>3</w:t>
            </w:r>
            <w:r w:rsidRPr="0074776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202B15" w:rsidRPr="0042062C" w:rsidRDefault="0042062C" w:rsidP="00845459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776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Dla realizacji roboty budowlanej wymagane było pozwolenie na budowę</w:t>
            </w:r>
            <w:bookmarkStart w:id="0" w:name="_GoBack"/>
            <w:bookmarkEnd w:id="0"/>
          </w:p>
        </w:tc>
      </w:tr>
      <w:tr w:rsidR="0042062C" w:rsidRPr="005B4802" w:rsidTr="0042062C">
        <w:trPr>
          <w:trHeight w:val="267"/>
        </w:trPr>
        <w:tc>
          <w:tcPr>
            <w:tcW w:w="423" w:type="dxa"/>
            <w:tcBorders>
              <w:tl2br w:val="nil"/>
            </w:tcBorders>
            <w:vAlign w:val="center"/>
          </w:tcPr>
          <w:p w:rsidR="0042062C" w:rsidRPr="00E841D6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3338" w:type="dxa"/>
            <w:vAlign w:val="center"/>
          </w:tcPr>
          <w:p w:rsidR="0042062C" w:rsidRPr="007D5EA4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D5EA4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618" w:type="dxa"/>
            <w:vAlign w:val="center"/>
          </w:tcPr>
          <w:p w:rsidR="0042062C" w:rsidRPr="007D5EA4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D5EA4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:rsidR="0042062C" w:rsidRPr="007D5EA4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D5EA4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:rsidR="0042062C" w:rsidRPr="007D5EA4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D5EA4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314" w:type="dxa"/>
            <w:vAlign w:val="center"/>
          </w:tcPr>
          <w:p w:rsidR="0042062C" w:rsidRPr="007D5EA4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D5EA4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400" w:type="dxa"/>
            <w:vAlign w:val="center"/>
          </w:tcPr>
          <w:p w:rsidR="0042062C" w:rsidRPr="008B34C2" w:rsidRDefault="0042062C" w:rsidP="004206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1252" w:type="dxa"/>
            <w:vAlign w:val="center"/>
          </w:tcPr>
          <w:p w:rsidR="0042062C" w:rsidRPr="00E841D6" w:rsidRDefault="0042062C" w:rsidP="004206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1300" w:type="dxa"/>
            <w:vAlign w:val="center"/>
          </w:tcPr>
          <w:p w:rsidR="0042062C" w:rsidRPr="00CD453D" w:rsidRDefault="0042062C" w:rsidP="0042062C">
            <w:pPr>
              <w:jc w:val="center"/>
              <w:rPr>
                <w:rFonts w:eastAsia="Calibri" w:cs="Times New Roman"/>
                <w:kern w:val="0"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eastAsia="en-US"/>
              </w:rPr>
              <w:t>8</w:t>
            </w:r>
          </w:p>
        </w:tc>
      </w:tr>
      <w:tr w:rsidR="0042062C" w:rsidRPr="005B4802" w:rsidTr="000D28B4">
        <w:trPr>
          <w:trHeight w:val="663"/>
        </w:trPr>
        <w:tc>
          <w:tcPr>
            <w:tcW w:w="423" w:type="dxa"/>
            <w:vAlign w:val="center"/>
          </w:tcPr>
          <w:p w:rsidR="0042062C" w:rsidRPr="00E841D6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3338" w:type="dxa"/>
            <w:vAlign w:val="center"/>
          </w:tcPr>
          <w:p w:rsidR="0042062C" w:rsidRPr="0042062C" w:rsidRDefault="0042062C" w:rsidP="0042062C">
            <w:pPr>
              <w:pStyle w:val="Tekstpodstawowy2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618" w:type="dxa"/>
            <w:vAlign w:val="center"/>
          </w:tcPr>
          <w:p w:rsidR="0042062C" w:rsidRPr="0042062C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42062C" w:rsidRPr="0042062C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42062C" w:rsidRPr="0042062C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314" w:type="dxa"/>
            <w:vAlign w:val="center"/>
          </w:tcPr>
          <w:p w:rsidR="0042062C" w:rsidRPr="0042062C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00" w:type="dxa"/>
            <w:vAlign w:val="center"/>
          </w:tcPr>
          <w:p w:rsidR="0042062C" w:rsidRPr="0042062C" w:rsidRDefault="0042062C" w:rsidP="0042062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2" w:type="dxa"/>
          </w:tcPr>
          <w:p w:rsidR="0042062C" w:rsidRPr="0042062C" w:rsidRDefault="0042062C" w:rsidP="0042062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42062C" w:rsidRPr="0042062C" w:rsidRDefault="00D11260" w:rsidP="0042062C">
            <w:pPr>
              <w:widowControl/>
              <w:suppressAutoHyphens w:val="0"/>
              <w:autoSpaceDN/>
              <w:spacing w:after="120"/>
              <w:contextualSpacing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</w:rPr>
                <w:id w:val="-628249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62C" w:rsidRPr="0042062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2062C" w:rsidRPr="0042062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/>
              </w:rPr>
              <w:t xml:space="preserve"> tak         </w:t>
            </w:r>
          </w:p>
          <w:p w:rsidR="0042062C" w:rsidRPr="0042062C" w:rsidRDefault="00D11260" w:rsidP="0042062C">
            <w:pPr>
              <w:widowControl/>
              <w:suppressAutoHyphens w:val="0"/>
              <w:autoSpaceDN/>
              <w:spacing w:after="120"/>
              <w:contextualSpacing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</w:rPr>
                <w:id w:val="1427764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62C" w:rsidRPr="0042062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2062C" w:rsidRPr="0042062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2062C" w:rsidRPr="005B4802" w:rsidTr="000D28B4">
        <w:trPr>
          <w:trHeight w:val="701"/>
        </w:trPr>
        <w:tc>
          <w:tcPr>
            <w:tcW w:w="423" w:type="dxa"/>
            <w:vAlign w:val="center"/>
          </w:tcPr>
          <w:p w:rsidR="0042062C" w:rsidRPr="00E841D6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338" w:type="dxa"/>
            <w:vAlign w:val="center"/>
          </w:tcPr>
          <w:p w:rsidR="0042062C" w:rsidRPr="0042062C" w:rsidRDefault="0042062C" w:rsidP="0042062C">
            <w:pPr>
              <w:pStyle w:val="Tekstpodstawowy2"/>
              <w:rPr>
                <w:rFonts w:asciiTheme="minorHAnsi" w:hAnsiTheme="minorHAnsi" w:cstheme="minorHAnsi"/>
                <w:b/>
                <w:sz w:val="20"/>
                <w:highlight w:val="yellow"/>
              </w:rPr>
            </w:pPr>
          </w:p>
        </w:tc>
        <w:tc>
          <w:tcPr>
            <w:tcW w:w="2618" w:type="dxa"/>
            <w:vAlign w:val="center"/>
          </w:tcPr>
          <w:p w:rsidR="0042062C" w:rsidRPr="0042062C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42062C" w:rsidRPr="0042062C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42062C" w:rsidRPr="0042062C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  <w:highlight w:val="yellow"/>
              </w:rPr>
            </w:pPr>
          </w:p>
        </w:tc>
        <w:tc>
          <w:tcPr>
            <w:tcW w:w="1314" w:type="dxa"/>
            <w:vAlign w:val="center"/>
          </w:tcPr>
          <w:p w:rsidR="0042062C" w:rsidRPr="0042062C" w:rsidRDefault="0042062C" w:rsidP="0042062C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0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42062C" w:rsidRPr="0042062C" w:rsidRDefault="0042062C" w:rsidP="0042062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2" w:type="dxa"/>
          </w:tcPr>
          <w:p w:rsidR="0042062C" w:rsidRPr="0042062C" w:rsidRDefault="0042062C" w:rsidP="0042062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42062C" w:rsidRPr="0042062C" w:rsidRDefault="00D11260" w:rsidP="0042062C">
            <w:pPr>
              <w:widowControl/>
              <w:suppressAutoHyphens w:val="0"/>
              <w:autoSpaceDN/>
              <w:spacing w:after="120"/>
              <w:contextualSpacing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</w:rPr>
                <w:id w:val="-103040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62C" w:rsidRPr="0042062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2062C" w:rsidRPr="0042062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/>
              </w:rPr>
              <w:t xml:space="preserve"> tak         </w:t>
            </w:r>
          </w:p>
          <w:p w:rsidR="0042062C" w:rsidRPr="0042062C" w:rsidRDefault="00D11260" w:rsidP="0042062C">
            <w:pPr>
              <w:widowControl/>
              <w:suppressAutoHyphens w:val="0"/>
              <w:autoSpaceDN/>
              <w:spacing w:after="120" w:line="276" w:lineRule="auto"/>
              <w:contextualSpacing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</w:rPr>
                <w:id w:val="-143973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62C" w:rsidRPr="0042062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2062C" w:rsidRPr="0042062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7B2EF0" w:rsidRPr="005B4802" w:rsidRDefault="007B2EF0" w:rsidP="000019FB">
      <w:pPr>
        <w:rPr>
          <w:rFonts w:asciiTheme="minorHAnsi" w:hAnsiTheme="minorHAnsi" w:cstheme="minorHAnsi"/>
          <w:b/>
          <w:sz w:val="22"/>
          <w:szCs w:val="22"/>
        </w:rPr>
      </w:pPr>
    </w:p>
    <w:p w:rsidR="000019FB" w:rsidRPr="005B4802" w:rsidRDefault="000019FB" w:rsidP="0096779D">
      <w:pPr>
        <w:ind w:left="-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4802">
        <w:rPr>
          <w:rFonts w:asciiTheme="minorHAnsi" w:hAnsiTheme="minorHAnsi" w:cstheme="minorHAnsi"/>
          <w:b/>
          <w:sz w:val="22"/>
          <w:szCs w:val="22"/>
        </w:rPr>
        <w:t xml:space="preserve">Uwaga: do wskazanych </w:t>
      </w:r>
      <w:r w:rsidR="00845459">
        <w:rPr>
          <w:rFonts w:asciiTheme="minorHAnsi" w:hAnsiTheme="minorHAnsi" w:cstheme="minorHAnsi"/>
          <w:b/>
          <w:sz w:val="22"/>
          <w:szCs w:val="22"/>
        </w:rPr>
        <w:t>robót budowlanych</w:t>
      </w:r>
      <w:r w:rsidRPr="005B4802">
        <w:rPr>
          <w:rFonts w:asciiTheme="minorHAnsi" w:hAnsiTheme="minorHAnsi" w:cstheme="minorHAnsi"/>
          <w:b/>
          <w:sz w:val="22"/>
          <w:szCs w:val="22"/>
        </w:rPr>
        <w:t xml:space="preserve"> należy dołączyć dokumenty potwierdzające ich należyte wykonanie lub wykonywanie.</w:t>
      </w:r>
    </w:p>
    <w:p w:rsidR="00596840" w:rsidRPr="005B4802" w:rsidRDefault="00596840" w:rsidP="000019FB">
      <w:pPr>
        <w:rPr>
          <w:rFonts w:asciiTheme="minorHAnsi" w:hAnsiTheme="minorHAnsi" w:cstheme="minorHAnsi"/>
          <w:sz w:val="22"/>
          <w:szCs w:val="22"/>
        </w:rPr>
      </w:pPr>
    </w:p>
    <w:p w:rsidR="00596840" w:rsidRPr="005B4802" w:rsidRDefault="00596840" w:rsidP="000019FB">
      <w:pPr>
        <w:rPr>
          <w:rFonts w:asciiTheme="minorHAnsi" w:hAnsiTheme="minorHAnsi" w:cstheme="minorHAnsi"/>
        </w:rPr>
      </w:pPr>
    </w:p>
    <w:p w:rsidR="000019FB" w:rsidRPr="005B4802" w:rsidRDefault="002B32F4" w:rsidP="000019FB">
      <w:pPr>
        <w:tabs>
          <w:tab w:val="left" w:pos="1022"/>
        </w:tabs>
        <w:jc w:val="both"/>
        <w:rPr>
          <w:rFonts w:asciiTheme="minorHAnsi" w:hAnsiTheme="minorHAnsi" w:cstheme="minorHAnsi"/>
        </w:rPr>
      </w:pPr>
      <w:r w:rsidRPr="005B4802">
        <w:rPr>
          <w:rFonts w:asciiTheme="minorHAnsi" w:hAnsiTheme="minorHAnsi" w:cstheme="minorHAnsi"/>
        </w:rPr>
        <w:t>.</w:t>
      </w:r>
      <w:r w:rsidR="00393595" w:rsidRPr="005B4802">
        <w:rPr>
          <w:rFonts w:asciiTheme="minorHAnsi" w:hAnsiTheme="minorHAnsi" w:cstheme="minorHAnsi"/>
        </w:rPr>
        <w:t>…………</w:t>
      </w:r>
      <w:r w:rsidR="005B4802">
        <w:rPr>
          <w:rFonts w:asciiTheme="minorHAnsi" w:hAnsiTheme="minorHAnsi" w:cstheme="minorHAnsi"/>
        </w:rPr>
        <w:t>……..</w:t>
      </w:r>
      <w:r w:rsidR="00393595" w:rsidRPr="005B4802">
        <w:rPr>
          <w:rFonts w:asciiTheme="minorHAnsi" w:hAnsiTheme="minorHAnsi" w:cstheme="minorHAnsi"/>
        </w:rPr>
        <w:t>….……</w:t>
      </w:r>
      <w:r w:rsidR="00393595" w:rsidRPr="005B4802">
        <w:rPr>
          <w:rFonts w:asciiTheme="minorHAnsi" w:hAnsiTheme="minorHAnsi" w:cstheme="minorHAnsi"/>
        </w:rPr>
        <w:tab/>
      </w:r>
      <w:r w:rsidR="000019FB" w:rsidRPr="005B4802">
        <w:rPr>
          <w:rFonts w:asciiTheme="minorHAnsi" w:hAnsiTheme="minorHAnsi" w:cstheme="minorHAnsi"/>
        </w:rPr>
        <w:tab/>
      </w:r>
      <w:r w:rsidR="007A7254" w:rsidRPr="005B4802">
        <w:rPr>
          <w:rFonts w:asciiTheme="minorHAnsi" w:hAnsiTheme="minorHAnsi" w:cstheme="minorHAnsi"/>
        </w:rPr>
        <w:t xml:space="preserve"> </w:t>
      </w:r>
      <w:r w:rsidR="00020470" w:rsidRPr="005B4802">
        <w:rPr>
          <w:rFonts w:asciiTheme="minorHAnsi" w:hAnsiTheme="minorHAnsi" w:cstheme="minorHAnsi"/>
        </w:rPr>
        <w:t xml:space="preserve">                                      </w:t>
      </w:r>
      <w:r w:rsidR="00393595" w:rsidRPr="005B4802">
        <w:rPr>
          <w:rFonts w:asciiTheme="minorHAnsi" w:hAnsiTheme="minorHAnsi" w:cstheme="minorHAnsi"/>
        </w:rPr>
        <w:t xml:space="preserve">      </w:t>
      </w:r>
      <w:r w:rsidR="00020470" w:rsidRPr="005B4802">
        <w:rPr>
          <w:rFonts w:asciiTheme="minorHAnsi" w:hAnsiTheme="minorHAnsi" w:cstheme="minorHAnsi"/>
        </w:rPr>
        <w:t xml:space="preserve"> </w:t>
      </w:r>
      <w:r w:rsidR="005B4802">
        <w:rPr>
          <w:rFonts w:asciiTheme="minorHAnsi" w:hAnsiTheme="minorHAnsi" w:cstheme="minorHAnsi"/>
        </w:rPr>
        <w:tab/>
      </w:r>
      <w:r w:rsidR="005B4802">
        <w:rPr>
          <w:rFonts w:asciiTheme="minorHAnsi" w:hAnsiTheme="minorHAnsi" w:cstheme="minorHAnsi"/>
        </w:rPr>
        <w:tab/>
      </w:r>
      <w:r w:rsidR="00020470" w:rsidRPr="005B4802">
        <w:rPr>
          <w:rFonts w:asciiTheme="minorHAnsi" w:hAnsiTheme="minorHAnsi" w:cstheme="minorHAnsi"/>
        </w:rPr>
        <w:t xml:space="preserve"> </w:t>
      </w:r>
      <w:r w:rsidR="00D14A8E">
        <w:rPr>
          <w:rFonts w:asciiTheme="minorHAnsi" w:hAnsiTheme="minorHAnsi" w:cstheme="minorHAnsi"/>
        </w:rPr>
        <w:tab/>
      </w:r>
      <w:r w:rsidR="00D14A8E">
        <w:rPr>
          <w:rFonts w:asciiTheme="minorHAnsi" w:hAnsiTheme="minorHAnsi" w:cstheme="minorHAnsi"/>
        </w:rPr>
        <w:tab/>
      </w:r>
      <w:r w:rsidR="00D14A8E">
        <w:rPr>
          <w:rFonts w:asciiTheme="minorHAnsi" w:hAnsiTheme="minorHAnsi" w:cstheme="minorHAnsi"/>
        </w:rPr>
        <w:tab/>
      </w:r>
      <w:r w:rsidR="00D14A8E">
        <w:rPr>
          <w:rFonts w:asciiTheme="minorHAnsi" w:hAnsiTheme="minorHAnsi" w:cstheme="minorHAnsi"/>
        </w:rPr>
        <w:tab/>
      </w:r>
      <w:r w:rsidR="00D65EB9">
        <w:rPr>
          <w:rFonts w:asciiTheme="minorHAnsi" w:hAnsiTheme="minorHAnsi" w:cstheme="minorHAnsi"/>
        </w:rPr>
        <w:tab/>
      </w:r>
      <w:r w:rsidR="00D14A8E">
        <w:rPr>
          <w:rFonts w:asciiTheme="minorHAnsi" w:hAnsiTheme="minorHAnsi" w:cstheme="minorHAnsi"/>
        </w:rPr>
        <w:tab/>
      </w:r>
      <w:r w:rsidR="007A7254" w:rsidRPr="005B4802">
        <w:rPr>
          <w:rFonts w:asciiTheme="minorHAnsi" w:hAnsiTheme="minorHAnsi" w:cstheme="minorHAnsi"/>
        </w:rPr>
        <w:t>………………</w:t>
      </w:r>
      <w:r w:rsidR="000019FB" w:rsidRPr="005B4802">
        <w:rPr>
          <w:rFonts w:asciiTheme="minorHAnsi" w:hAnsiTheme="minorHAnsi" w:cstheme="minorHAnsi"/>
        </w:rPr>
        <w:t>……………………………</w:t>
      </w:r>
    </w:p>
    <w:p w:rsidR="00393595" w:rsidRPr="0096779D" w:rsidRDefault="00393595" w:rsidP="00393595">
      <w:pPr>
        <w:ind w:left="5888" w:hanging="6030"/>
        <w:rPr>
          <w:rFonts w:asciiTheme="minorHAnsi" w:eastAsia="Times New Roman" w:hAnsiTheme="minorHAnsi" w:cstheme="minorHAnsi"/>
          <w:i/>
          <w:iCs/>
          <w:kern w:val="0"/>
          <w:sz w:val="18"/>
          <w:szCs w:val="18"/>
        </w:rPr>
      </w:pPr>
      <w:r w:rsidRPr="005B4802">
        <w:rPr>
          <w:rFonts w:asciiTheme="minorHAnsi" w:hAnsiTheme="minorHAnsi" w:cstheme="minorHAnsi"/>
          <w:i/>
          <w:sz w:val="20"/>
          <w:szCs w:val="20"/>
        </w:rPr>
        <w:t xml:space="preserve">     (</w:t>
      </w:r>
      <w:r w:rsidRPr="0096779D">
        <w:rPr>
          <w:rFonts w:asciiTheme="minorHAnsi" w:hAnsiTheme="minorHAnsi" w:cstheme="minorHAnsi"/>
          <w:i/>
          <w:sz w:val="18"/>
          <w:szCs w:val="18"/>
        </w:rPr>
        <w:t>miejscowość, data)</w:t>
      </w:r>
      <w:r w:rsidRPr="0096779D">
        <w:rPr>
          <w:rFonts w:asciiTheme="minorHAnsi" w:hAnsiTheme="minorHAnsi" w:cstheme="minorHAnsi"/>
          <w:i/>
          <w:sz w:val="18"/>
          <w:szCs w:val="18"/>
        </w:rPr>
        <w:tab/>
      </w:r>
      <w:r w:rsidRPr="0096779D">
        <w:rPr>
          <w:rFonts w:asciiTheme="minorHAnsi" w:hAnsiTheme="minorHAnsi" w:cstheme="minorHAnsi"/>
          <w:i/>
          <w:sz w:val="18"/>
          <w:szCs w:val="18"/>
        </w:rPr>
        <w:tab/>
      </w:r>
      <w:r w:rsidR="00D14A8E" w:rsidRPr="0096779D">
        <w:rPr>
          <w:rFonts w:asciiTheme="minorHAnsi" w:hAnsiTheme="minorHAnsi" w:cstheme="minorHAnsi"/>
          <w:i/>
          <w:sz w:val="18"/>
          <w:szCs w:val="18"/>
        </w:rPr>
        <w:tab/>
      </w:r>
      <w:r w:rsidR="00D14A8E" w:rsidRPr="0096779D">
        <w:rPr>
          <w:rFonts w:asciiTheme="minorHAnsi" w:hAnsiTheme="minorHAnsi" w:cstheme="minorHAnsi"/>
          <w:i/>
          <w:sz w:val="18"/>
          <w:szCs w:val="18"/>
        </w:rPr>
        <w:tab/>
      </w:r>
      <w:r w:rsidR="00D14A8E" w:rsidRPr="0096779D">
        <w:rPr>
          <w:rFonts w:asciiTheme="minorHAnsi" w:hAnsiTheme="minorHAnsi" w:cstheme="minorHAnsi"/>
          <w:i/>
          <w:sz w:val="18"/>
          <w:szCs w:val="18"/>
        </w:rPr>
        <w:tab/>
      </w:r>
      <w:r w:rsidR="00D14A8E" w:rsidRPr="0096779D">
        <w:rPr>
          <w:rFonts w:asciiTheme="minorHAnsi" w:hAnsiTheme="minorHAnsi" w:cstheme="minorHAnsi"/>
          <w:i/>
          <w:sz w:val="18"/>
          <w:szCs w:val="18"/>
        </w:rPr>
        <w:tab/>
      </w:r>
      <w:r w:rsidR="00D65EB9" w:rsidRPr="0096779D">
        <w:rPr>
          <w:rFonts w:asciiTheme="minorHAnsi" w:hAnsiTheme="minorHAnsi" w:cstheme="minorHAnsi"/>
          <w:i/>
          <w:sz w:val="18"/>
          <w:szCs w:val="18"/>
        </w:rPr>
        <w:tab/>
      </w:r>
      <w:r w:rsidR="00D14A8E" w:rsidRPr="0096779D">
        <w:rPr>
          <w:rFonts w:asciiTheme="minorHAnsi" w:hAnsiTheme="minorHAnsi" w:cstheme="minorHAnsi"/>
          <w:i/>
          <w:sz w:val="18"/>
          <w:szCs w:val="18"/>
        </w:rPr>
        <w:tab/>
      </w:r>
      <w:r w:rsidR="00020470" w:rsidRPr="0096779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A7254" w:rsidRPr="0096779D">
        <w:rPr>
          <w:rFonts w:asciiTheme="minorHAnsi" w:eastAsia="Times New Roman" w:hAnsiTheme="minorHAnsi" w:cstheme="minorHAnsi"/>
          <w:i/>
          <w:iCs/>
          <w:kern w:val="0"/>
          <w:sz w:val="18"/>
          <w:szCs w:val="18"/>
        </w:rPr>
        <w:t>podpis</w:t>
      </w:r>
      <w:r w:rsidRPr="0096779D">
        <w:rPr>
          <w:rFonts w:asciiTheme="minorHAnsi" w:eastAsia="Times New Roman" w:hAnsiTheme="minorHAnsi" w:cstheme="minorHAnsi"/>
          <w:i/>
          <w:iCs/>
          <w:color w:val="FF0000"/>
          <w:kern w:val="0"/>
          <w:sz w:val="18"/>
          <w:szCs w:val="18"/>
        </w:rPr>
        <w:t xml:space="preserve"> </w:t>
      </w:r>
      <w:r w:rsidRPr="0096779D">
        <w:rPr>
          <w:rFonts w:asciiTheme="minorHAnsi" w:eastAsia="Times New Roman" w:hAnsiTheme="minorHAnsi" w:cstheme="minorHAnsi"/>
          <w:i/>
          <w:iCs/>
          <w:kern w:val="0"/>
          <w:sz w:val="18"/>
          <w:szCs w:val="18"/>
        </w:rPr>
        <w:t>osoby/osób uprawnionej/</w:t>
      </w:r>
      <w:proofErr w:type="spellStart"/>
      <w:r w:rsidRPr="0096779D">
        <w:rPr>
          <w:rFonts w:asciiTheme="minorHAnsi" w:eastAsia="Times New Roman" w:hAnsiTheme="minorHAnsi" w:cstheme="minorHAnsi"/>
          <w:i/>
          <w:iCs/>
          <w:kern w:val="0"/>
          <w:sz w:val="18"/>
          <w:szCs w:val="18"/>
        </w:rPr>
        <w:t>ych</w:t>
      </w:r>
      <w:proofErr w:type="spellEnd"/>
      <w:r w:rsidR="00020470" w:rsidRPr="0096779D">
        <w:rPr>
          <w:rFonts w:asciiTheme="minorHAnsi" w:eastAsia="Times New Roman" w:hAnsiTheme="minorHAnsi" w:cstheme="minorHAnsi"/>
          <w:i/>
          <w:iCs/>
          <w:kern w:val="0"/>
          <w:sz w:val="18"/>
          <w:szCs w:val="18"/>
        </w:rPr>
        <w:t xml:space="preserve">   </w:t>
      </w:r>
    </w:p>
    <w:p w:rsidR="00393595" w:rsidRPr="0096779D" w:rsidRDefault="00393595" w:rsidP="00D65EB9">
      <w:pPr>
        <w:ind w:left="10136" w:firstLine="484"/>
        <w:rPr>
          <w:rFonts w:asciiTheme="minorHAnsi" w:eastAsia="Times New Roman" w:hAnsiTheme="minorHAnsi" w:cstheme="minorHAnsi"/>
          <w:i/>
          <w:iCs/>
          <w:color w:val="FF0000"/>
          <w:kern w:val="0"/>
          <w:sz w:val="18"/>
          <w:szCs w:val="18"/>
        </w:rPr>
      </w:pPr>
      <w:r w:rsidRPr="0096779D">
        <w:rPr>
          <w:rFonts w:asciiTheme="minorHAnsi" w:eastAsia="Times New Roman" w:hAnsiTheme="minorHAnsi" w:cstheme="minorHAnsi"/>
          <w:i/>
          <w:iCs/>
          <w:kern w:val="0"/>
          <w:sz w:val="18"/>
          <w:szCs w:val="18"/>
        </w:rPr>
        <w:t xml:space="preserve"> </w:t>
      </w:r>
      <w:r w:rsidR="007A7254" w:rsidRPr="0096779D">
        <w:rPr>
          <w:rFonts w:asciiTheme="minorHAnsi" w:eastAsia="Times New Roman" w:hAnsiTheme="minorHAnsi" w:cstheme="minorHAnsi"/>
          <w:i/>
          <w:iCs/>
          <w:kern w:val="0"/>
          <w:sz w:val="18"/>
          <w:szCs w:val="18"/>
        </w:rPr>
        <w:t>do  reprezentowania Wykonawcy</w:t>
      </w:r>
    </w:p>
    <w:p w:rsidR="0096779D" w:rsidRPr="0096779D" w:rsidRDefault="0096779D" w:rsidP="0096779D">
      <w:pPr>
        <w:widowControl/>
        <w:tabs>
          <w:tab w:val="left" w:pos="1022"/>
        </w:tabs>
        <w:suppressAutoHyphens w:val="0"/>
        <w:autoSpaceDN/>
        <w:ind w:left="10632"/>
        <w:jc w:val="both"/>
        <w:textAlignment w:val="auto"/>
        <w:rPr>
          <w:rFonts w:ascii="Calibri" w:eastAsia="Cambria" w:hAnsi="Calibri" w:cs="Calibri"/>
          <w:i/>
          <w:color w:val="FF0000"/>
          <w:kern w:val="0"/>
          <w:sz w:val="18"/>
          <w:szCs w:val="18"/>
          <w:lang w:eastAsia="en-US"/>
        </w:rPr>
      </w:pPr>
      <w:r w:rsidRPr="0096779D">
        <w:rPr>
          <w:rFonts w:ascii="Calibri" w:eastAsia="Cambria" w:hAnsi="Calibri" w:cs="Calibri"/>
          <w:i/>
          <w:color w:val="FF0000"/>
          <w:kern w:val="0"/>
          <w:sz w:val="18"/>
          <w:szCs w:val="18"/>
          <w:lang w:eastAsia="en-US"/>
        </w:rPr>
        <w:t>(kwalifikowany podpis elektroniczny/</w:t>
      </w:r>
    </w:p>
    <w:p w:rsidR="00596840" w:rsidRPr="00830FE1" w:rsidRDefault="0096779D" w:rsidP="00830FE1">
      <w:pPr>
        <w:widowControl/>
        <w:tabs>
          <w:tab w:val="left" w:pos="1022"/>
        </w:tabs>
        <w:suppressAutoHyphens w:val="0"/>
        <w:autoSpaceDN/>
        <w:ind w:left="10632"/>
        <w:jc w:val="both"/>
        <w:textAlignment w:val="auto"/>
        <w:rPr>
          <w:rFonts w:ascii="Calibri" w:eastAsia="Cambria" w:hAnsi="Calibri" w:cs="Calibri"/>
          <w:i/>
          <w:color w:val="FF0000"/>
          <w:kern w:val="0"/>
          <w:sz w:val="18"/>
          <w:szCs w:val="18"/>
          <w:lang w:eastAsia="en-US"/>
        </w:rPr>
      </w:pPr>
      <w:r w:rsidRPr="0096779D">
        <w:rPr>
          <w:rFonts w:ascii="Calibri" w:eastAsia="Cambria" w:hAnsi="Calibri" w:cs="Calibri"/>
          <w:i/>
          <w:color w:val="FF0000"/>
          <w:kern w:val="0"/>
          <w:sz w:val="18"/>
          <w:szCs w:val="18"/>
          <w:lang w:eastAsia="en-US"/>
        </w:rPr>
        <w:t>podpis zaufany/podpis osobisty)</w:t>
      </w:r>
    </w:p>
    <w:sectPr w:rsidR="00596840" w:rsidRPr="00830FE1" w:rsidSect="00CD453D">
      <w:headerReference w:type="first" r:id="rId8"/>
      <w:pgSz w:w="16838" w:h="11906" w:orient="landscape"/>
      <w:pgMar w:top="1308" w:right="1103" w:bottom="567" w:left="1417" w:header="426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357" w:rsidRDefault="00A97357" w:rsidP="000019FB">
      <w:r>
        <w:separator/>
      </w:r>
    </w:p>
  </w:endnote>
  <w:endnote w:type="continuationSeparator" w:id="0">
    <w:p w:rsidR="00A97357" w:rsidRDefault="00A97357" w:rsidP="0000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357" w:rsidRDefault="00A97357" w:rsidP="000019FB">
      <w:r>
        <w:separator/>
      </w:r>
    </w:p>
  </w:footnote>
  <w:footnote w:type="continuationSeparator" w:id="0">
    <w:p w:rsidR="00A97357" w:rsidRDefault="00A97357" w:rsidP="0000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B73" w:rsidRPr="007E6B73" w:rsidRDefault="00020470" w:rsidP="007E6B73">
    <w:pPr>
      <w:tabs>
        <w:tab w:val="left" w:pos="1022"/>
      </w:tabs>
      <w:ind w:left="6521"/>
      <w:jc w:val="right"/>
      <w:rPr>
        <w:rFonts w:eastAsia="Times New Roman" w:cs="Times New Roman"/>
        <w:b/>
        <w:kern w:val="0"/>
        <w:sz w:val="22"/>
        <w:szCs w:val="22"/>
      </w:rPr>
    </w:pPr>
    <w:r w:rsidRPr="008E3586">
      <w:rPr>
        <w:b/>
      </w:rPr>
      <w:tab/>
    </w:r>
    <w:r w:rsidR="007E6B73" w:rsidRPr="007E6B73">
      <w:rPr>
        <w:rFonts w:ascii="Cambria" w:eastAsia="Cambria" w:hAnsi="Cambria" w:cs="Times New Roman"/>
        <w:kern w:val="0"/>
        <w:sz w:val="22"/>
        <w:szCs w:val="22"/>
        <w:lang w:eastAsia="en-US"/>
      </w:rPr>
      <w:tab/>
    </w:r>
    <w:r w:rsidR="007E6B73" w:rsidRPr="007E6B73">
      <w:rPr>
        <w:rFonts w:ascii="Calibri" w:eastAsia="Calibri" w:hAnsi="Calibri" w:cs="Times New Roman"/>
        <w:noProof/>
        <w:kern w:val="0"/>
        <w:sz w:val="22"/>
        <w:szCs w:val="22"/>
      </w:rPr>
      <w:drawing>
        <wp:anchor distT="0" distB="0" distL="114300" distR="114300" simplePos="0" relativeHeight="251666432" behindDoc="1" locked="0" layoutInCell="1" allowOverlap="1" wp14:anchorId="3E92B6F3" wp14:editId="1D816903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26" name="Obraz 26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E6B73" w:rsidRPr="00D52A2E" w:rsidRDefault="00D52A2E" w:rsidP="00D52A2E">
    <w:pPr>
      <w:widowControl/>
      <w:suppressAutoHyphens w:val="0"/>
      <w:autoSpaceDN/>
      <w:ind w:left="1560"/>
      <w:textAlignment w:val="auto"/>
      <w:rPr>
        <w:rFonts w:ascii="Cambria" w:eastAsia="Cambria" w:hAnsi="Cambria" w:cs="Times New Roman"/>
        <w:b/>
        <w:bCs/>
        <w:kern w:val="0"/>
        <w:sz w:val="22"/>
        <w:szCs w:val="22"/>
        <w:lang w:eastAsia="en-US"/>
      </w:rPr>
    </w:pPr>
    <w:r>
      <w:rPr>
        <w:rFonts w:ascii="Cambria" w:eastAsia="Cambria" w:hAnsi="Cambria" w:cs="Times New Roman"/>
        <w:b/>
        <w:bCs/>
        <w:kern w:val="0"/>
        <w:sz w:val="22"/>
        <w:szCs w:val="22"/>
        <w:lang w:eastAsia="en-US"/>
      </w:rPr>
      <w:t xml:space="preserve">IZBA ADMINISTRACJI SKARBOWEJ </w:t>
    </w:r>
    <w:r w:rsidR="007E6B73" w:rsidRPr="007E6B73">
      <w:rPr>
        <w:rFonts w:ascii="Cambria" w:eastAsia="Cambria" w:hAnsi="Cambria" w:cs="Times New Roman"/>
        <w:b/>
        <w:bCs/>
        <w:kern w:val="0"/>
        <w:sz w:val="22"/>
        <w:szCs w:val="22"/>
        <w:lang w:eastAsia="en-US"/>
      </w:rPr>
      <w:t>W KIELCACH</w:t>
    </w:r>
  </w:p>
  <w:p w:rsidR="00020470" w:rsidRPr="00020470" w:rsidRDefault="007E6B73" w:rsidP="0096779D">
    <w:pPr>
      <w:pBdr>
        <w:bottom w:val="single" w:sz="12" w:space="1" w:color="auto"/>
      </w:pBdr>
      <w:tabs>
        <w:tab w:val="left" w:pos="264"/>
        <w:tab w:val="right" w:pos="9348"/>
      </w:tabs>
      <w:spacing w:line="480" w:lineRule="auto"/>
      <w:jc w:val="right"/>
      <w:textboxTightWrap w:val="allLines"/>
      <w:rPr>
        <w:b/>
        <w:sz w:val="22"/>
        <w:szCs w:val="22"/>
      </w:rPr>
    </w:pPr>
    <w:r>
      <w:rPr>
        <w:rFonts w:ascii="Calibri" w:eastAsia="Times New Roman" w:hAnsi="Calibri" w:cs="Calibri"/>
        <w:b/>
        <w:kern w:val="0"/>
        <w:sz w:val="22"/>
        <w:szCs w:val="22"/>
      </w:rPr>
      <w:t>Załącznik nr</w:t>
    </w:r>
    <w:r w:rsidR="00485C81">
      <w:rPr>
        <w:rFonts w:ascii="Calibri" w:eastAsia="Times New Roman" w:hAnsi="Calibri" w:cs="Calibri"/>
        <w:b/>
        <w:kern w:val="0"/>
        <w:sz w:val="22"/>
        <w:szCs w:val="22"/>
      </w:rPr>
      <w:t xml:space="preserve"> 7</w:t>
    </w:r>
    <w:r w:rsidR="00E70AB8">
      <w:rPr>
        <w:rFonts w:ascii="Calibri" w:eastAsia="Times New Roman" w:hAnsi="Calibri" w:cs="Calibri"/>
        <w:b/>
        <w:kern w:val="0"/>
        <w:sz w:val="22"/>
        <w:szCs w:val="22"/>
      </w:rPr>
      <w:t xml:space="preserve"> do S</w:t>
    </w:r>
    <w:r w:rsidRPr="007E6B73">
      <w:rPr>
        <w:rFonts w:ascii="Calibri" w:eastAsia="Times New Roman" w:hAnsi="Calibri" w:cs="Calibri"/>
        <w:b/>
        <w:kern w:val="0"/>
        <w:sz w:val="22"/>
        <w:szCs w:val="22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D103B"/>
    <w:multiLevelType w:val="hybridMultilevel"/>
    <w:tmpl w:val="B1664CD6"/>
    <w:lvl w:ilvl="0" w:tplc="07965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9409D"/>
    <w:multiLevelType w:val="hybridMultilevel"/>
    <w:tmpl w:val="339A07CA"/>
    <w:lvl w:ilvl="0" w:tplc="48266E0A">
      <w:numFmt w:val="bullet"/>
      <w:lvlText w:val=""/>
      <w:lvlJc w:val="left"/>
      <w:pPr>
        <w:ind w:left="1440" w:hanging="360"/>
      </w:pPr>
      <w:rPr>
        <w:rFonts w:ascii="Wingdings 2" w:eastAsia="Lucida Sans Unicode" w:hAnsi="Wingdings 2" w:cs="Times New Roman"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950543"/>
    <w:multiLevelType w:val="hybridMultilevel"/>
    <w:tmpl w:val="FE3CC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25D38"/>
    <w:multiLevelType w:val="hybridMultilevel"/>
    <w:tmpl w:val="11EA9740"/>
    <w:lvl w:ilvl="0" w:tplc="B3DEE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7DD34B17"/>
    <w:multiLevelType w:val="hybridMultilevel"/>
    <w:tmpl w:val="0A12D754"/>
    <w:lvl w:ilvl="0" w:tplc="AAECA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FB"/>
    <w:rsid w:val="00001801"/>
    <w:rsid w:val="000019FB"/>
    <w:rsid w:val="00004728"/>
    <w:rsid w:val="00006D10"/>
    <w:rsid w:val="00020470"/>
    <w:rsid w:val="000356A9"/>
    <w:rsid w:val="0005582B"/>
    <w:rsid w:val="000624A1"/>
    <w:rsid w:val="000918DA"/>
    <w:rsid w:val="000C2403"/>
    <w:rsid w:val="000D28B4"/>
    <w:rsid w:val="000F0241"/>
    <w:rsid w:val="00113985"/>
    <w:rsid w:val="00122160"/>
    <w:rsid w:val="001459A6"/>
    <w:rsid w:val="00164A2E"/>
    <w:rsid w:val="00167579"/>
    <w:rsid w:val="001B15FF"/>
    <w:rsid w:val="001C028F"/>
    <w:rsid w:val="001E0E30"/>
    <w:rsid w:val="001F49D2"/>
    <w:rsid w:val="00202B15"/>
    <w:rsid w:val="00212797"/>
    <w:rsid w:val="00216AE0"/>
    <w:rsid w:val="002214D4"/>
    <w:rsid w:val="0022789E"/>
    <w:rsid w:val="00231B13"/>
    <w:rsid w:val="00247256"/>
    <w:rsid w:val="00284502"/>
    <w:rsid w:val="00292ECC"/>
    <w:rsid w:val="002A1384"/>
    <w:rsid w:val="002B32F4"/>
    <w:rsid w:val="002B5A64"/>
    <w:rsid w:val="002D63C2"/>
    <w:rsid w:val="002F0D7E"/>
    <w:rsid w:val="003042ED"/>
    <w:rsid w:val="00322777"/>
    <w:rsid w:val="00331C80"/>
    <w:rsid w:val="00332E90"/>
    <w:rsid w:val="00351C29"/>
    <w:rsid w:val="00371517"/>
    <w:rsid w:val="003803CE"/>
    <w:rsid w:val="00393595"/>
    <w:rsid w:val="00393E88"/>
    <w:rsid w:val="003F4864"/>
    <w:rsid w:val="003F504B"/>
    <w:rsid w:val="0042062C"/>
    <w:rsid w:val="00440F94"/>
    <w:rsid w:val="00442924"/>
    <w:rsid w:val="00443CD4"/>
    <w:rsid w:val="00471C9C"/>
    <w:rsid w:val="00476CBF"/>
    <w:rsid w:val="00485C81"/>
    <w:rsid w:val="004A5DE2"/>
    <w:rsid w:val="004C009C"/>
    <w:rsid w:val="004D4AD1"/>
    <w:rsid w:val="0052268C"/>
    <w:rsid w:val="00525ECC"/>
    <w:rsid w:val="00570E8F"/>
    <w:rsid w:val="0057189F"/>
    <w:rsid w:val="005742B9"/>
    <w:rsid w:val="00584C2D"/>
    <w:rsid w:val="00596840"/>
    <w:rsid w:val="005A4D8C"/>
    <w:rsid w:val="005B4802"/>
    <w:rsid w:val="005D12A1"/>
    <w:rsid w:val="005E3580"/>
    <w:rsid w:val="005F0755"/>
    <w:rsid w:val="005F3F8D"/>
    <w:rsid w:val="00612646"/>
    <w:rsid w:val="00614D07"/>
    <w:rsid w:val="006172F0"/>
    <w:rsid w:val="006301DB"/>
    <w:rsid w:val="00651E77"/>
    <w:rsid w:val="00653CFC"/>
    <w:rsid w:val="00667CBE"/>
    <w:rsid w:val="00671DBF"/>
    <w:rsid w:val="00676A13"/>
    <w:rsid w:val="006B5679"/>
    <w:rsid w:val="006D6D11"/>
    <w:rsid w:val="006D6DBA"/>
    <w:rsid w:val="006E1CA3"/>
    <w:rsid w:val="00713E14"/>
    <w:rsid w:val="00742CE7"/>
    <w:rsid w:val="0074776E"/>
    <w:rsid w:val="00761634"/>
    <w:rsid w:val="00792D12"/>
    <w:rsid w:val="007A7254"/>
    <w:rsid w:val="007A76AC"/>
    <w:rsid w:val="007B2EF0"/>
    <w:rsid w:val="007C2BE0"/>
    <w:rsid w:val="007D46D8"/>
    <w:rsid w:val="007D4929"/>
    <w:rsid w:val="007D5EA4"/>
    <w:rsid w:val="007D6EDC"/>
    <w:rsid w:val="007E1F97"/>
    <w:rsid w:val="007E6B73"/>
    <w:rsid w:val="008165BC"/>
    <w:rsid w:val="00827DD5"/>
    <w:rsid w:val="008309B0"/>
    <w:rsid w:val="00830FE1"/>
    <w:rsid w:val="00835DE8"/>
    <w:rsid w:val="00845459"/>
    <w:rsid w:val="008705AC"/>
    <w:rsid w:val="008843A2"/>
    <w:rsid w:val="00892421"/>
    <w:rsid w:val="0089692D"/>
    <w:rsid w:val="008A16FC"/>
    <w:rsid w:val="008A55FC"/>
    <w:rsid w:val="008B08A3"/>
    <w:rsid w:val="008B34C2"/>
    <w:rsid w:val="008E3586"/>
    <w:rsid w:val="008E4134"/>
    <w:rsid w:val="00914DF3"/>
    <w:rsid w:val="00934775"/>
    <w:rsid w:val="0095639D"/>
    <w:rsid w:val="00963827"/>
    <w:rsid w:val="009673B8"/>
    <w:rsid w:val="0096779D"/>
    <w:rsid w:val="00973394"/>
    <w:rsid w:val="00982AA6"/>
    <w:rsid w:val="009B3471"/>
    <w:rsid w:val="009D36B0"/>
    <w:rsid w:val="009E0B5B"/>
    <w:rsid w:val="00A047F6"/>
    <w:rsid w:val="00A419A7"/>
    <w:rsid w:val="00A60608"/>
    <w:rsid w:val="00A9048A"/>
    <w:rsid w:val="00A97357"/>
    <w:rsid w:val="00AB6FCA"/>
    <w:rsid w:val="00AC79E5"/>
    <w:rsid w:val="00AF45E3"/>
    <w:rsid w:val="00B14336"/>
    <w:rsid w:val="00B251A0"/>
    <w:rsid w:val="00B41B48"/>
    <w:rsid w:val="00B72C1C"/>
    <w:rsid w:val="00B74D1E"/>
    <w:rsid w:val="00B80103"/>
    <w:rsid w:val="00BD4357"/>
    <w:rsid w:val="00BD7E60"/>
    <w:rsid w:val="00C0543F"/>
    <w:rsid w:val="00C06D3D"/>
    <w:rsid w:val="00C16E40"/>
    <w:rsid w:val="00C27687"/>
    <w:rsid w:val="00C41E07"/>
    <w:rsid w:val="00C4259B"/>
    <w:rsid w:val="00C6052D"/>
    <w:rsid w:val="00C716C1"/>
    <w:rsid w:val="00C76099"/>
    <w:rsid w:val="00C76B5F"/>
    <w:rsid w:val="00C952B8"/>
    <w:rsid w:val="00CD453D"/>
    <w:rsid w:val="00CE1B78"/>
    <w:rsid w:val="00CE6D93"/>
    <w:rsid w:val="00CE6E24"/>
    <w:rsid w:val="00D03A76"/>
    <w:rsid w:val="00D03E83"/>
    <w:rsid w:val="00D07454"/>
    <w:rsid w:val="00D11260"/>
    <w:rsid w:val="00D11CED"/>
    <w:rsid w:val="00D138E7"/>
    <w:rsid w:val="00D14A8E"/>
    <w:rsid w:val="00D370EE"/>
    <w:rsid w:val="00D52A2E"/>
    <w:rsid w:val="00D65EB9"/>
    <w:rsid w:val="00D727A8"/>
    <w:rsid w:val="00D74506"/>
    <w:rsid w:val="00D9743C"/>
    <w:rsid w:val="00DA1A62"/>
    <w:rsid w:val="00DB0823"/>
    <w:rsid w:val="00DD5202"/>
    <w:rsid w:val="00DD6F46"/>
    <w:rsid w:val="00DD734F"/>
    <w:rsid w:val="00DF5620"/>
    <w:rsid w:val="00E226AC"/>
    <w:rsid w:val="00E4193E"/>
    <w:rsid w:val="00E70AB8"/>
    <w:rsid w:val="00E806E8"/>
    <w:rsid w:val="00E841D6"/>
    <w:rsid w:val="00E91243"/>
    <w:rsid w:val="00EB4BCF"/>
    <w:rsid w:val="00EB57C6"/>
    <w:rsid w:val="00EB59CA"/>
    <w:rsid w:val="00ED076D"/>
    <w:rsid w:val="00ED2BD9"/>
    <w:rsid w:val="00F24C37"/>
    <w:rsid w:val="00F3074C"/>
    <w:rsid w:val="00F57AD1"/>
    <w:rsid w:val="00F72A95"/>
    <w:rsid w:val="00FB7B15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DD32404-72BE-44CF-A1B9-B5A1EC7C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9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019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podstawowy2">
    <w:name w:val="Body Text 2"/>
    <w:basedOn w:val="Standard"/>
    <w:link w:val="Tekstpodstawowy2Znak"/>
    <w:rsid w:val="000019F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019FB"/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9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9F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19FB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0019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9F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iret0">
    <w:name w:val="Tiret 0"/>
    <w:basedOn w:val="Normalny"/>
    <w:rsid w:val="007B2EF0"/>
    <w:pPr>
      <w:widowControl/>
      <w:numPr>
        <w:numId w:val="5"/>
      </w:numPr>
      <w:suppressAutoHyphens w:val="0"/>
      <w:autoSpaceDN/>
      <w:spacing w:before="120" w:after="120"/>
      <w:jc w:val="both"/>
      <w:textAlignment w:val="auto"/>
    </w:pPr>
    <w:rPr>
      <w:rFonts w:eastAsia="Calibri" w:cs="Times New Roman"/>
      <w:kern w:val="0"/>
      <w:szCs w:val="22"/>
      <w:lang w:eastAsia="en-GB"/>
    </w:rPr>
  </w:style>
  <w:style w:type="table" w:styleId="Tabela-Siatka">
    <w:name w:val="Table Grid"/>
    <w:basedOn w:val="Standardowy"/>
    <w:uiPriority w:val="39"/>
    <w:rsid w:val="00001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3F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F8D"/>
    <w:rPr>
      <w:rFonts w:ascii="Segoe UI" w:eastAsia="Lucida Sans Unicode" w:hAnsi="Segoe UI" w:cs="Segoe UI"/>
      <w:kern w:val="3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1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1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1CED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1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1CED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F96AF-9182-4AA7-A644-789E47FD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Izba Administracji Skarbowej w Kielcach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>Przebudowa US w Skarżysko-Kamiennej</dc:subject>
  <dc:creator>-</dc:creator>
  <cp:keywords>przetarg, wykaz robót</cp:keywords>
  <cp:lastModifiedBy>Gierlasińska Patrycja</cp:lastModifiedBy>
  <cp:revision>57</cp:revision>
  <cp:lastPrinted>2024-12-03T09:12:00Z</cp:lastPrinted>
  <dcterms:created xsi:type="dcterms:W3CDTF">2020-10-15T07:14:00Z</dcterms:created>
  <dcterms:modified xsi:type="dcterms:W3CDTF">2024-12-03T09:21:00Z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2022-07-20T10:45:47.4716023+02:00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GRN-7efab1b0-c084-4137-ba11-c2ebd556bf4e</vt:lpwstr>
  </property>
  <property fmtid="{D5CDD505-2E9C-101B-9397-08002B2CF9AE}" pid="7" name="MFHash">
    <vt:lpwstr>jrgoqFkOhIKqMWXLIwG4+rX5ICj6XjFLibmUvZZJv+0=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