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8675D" w14:textId="5680B2B5" w:rsidR="000945C2" w:rsidRDefault="000945C2"/>
    <w:p w14:paraId="2254BA26" w14:textId="77777777" w:rsidR="00334E5F" w:rsidRDefault="00334E5F"/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0945C2" w14:paraId="2001DAD1" w14:textId="77777777" w:rsidTr="000945C2">
        <w:tc>
          <w:tcPr>
            <w:tcW w:w="9062" w:type="dxa"/>
          </w:tcPr>
          <w:p w14:paraId="2CAD378F" w14:textId="77777777" w:rsidR="000945C2" w:rsidRDefault="000945C2" w:rsidP="000945C2">
            <w:pPr>
              <w:jc w:val="center"/>
              <w:rPr>
                <w:b/>
                <w:bCs/>
              </w:rPr>
            </w:pPr>
          </w:p>
          <w:p w14:paraId="0D40B027" w14:textId="79723020" w:rsidR="000945C2" w:rsidRPr="000945C2" w:rsidRDefault="000945C2" w:rsidP="000945C2">
            <w:pPr>
              <w:jc w:val="center"/>
              <w:rPr>
                <w:b/>
                <w:bCs/>
              </w:rPr>
            </w:pPr>
            <w:r w:rsidRPr="000945C2">
              <w:rPr>
                <w:b/>
                <w:bCs/>
              </w:rPr>
              <w:t>OŚWIADCZENIE WYKONAWCY</w:t>
            </w:r>
          </w:p>
          <w:p w14:paraId="0888364E" w14:textId="77777777" w:rsidR="000945C2" w:rsidRDefault="000945C2" w:rsidP="000945C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  <w:r w:rsidRPr="000945C2">
              <w:rPr>
                <w:b/>
                <w:bCs/>
                <w:sz w:val="20"/>
                <w:szCs w:val="20"/>
              </w:rPr>
              <w:t>otyczące przesłanek Wykluczenia z art. 5K Rozporządzenia 833/2014 oraz art. 7 ust. 1 Ustawy o szczególnych rozwiązaniach w zakresie przeciwdziałania wspieraniu agresji na Ukrainę oraz Służących ochronie Bezpieczeństwa Narodowego.</w:t>
            </w:r>
          </w:p>
          <w:p w14:paraId="207768F2" w14:textId="0C392D36" w:rsidR="000945C2" w:rsidRPr="000945C2" w:rsidRDefault="000945C2" w:rsidP="000945C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7B6D48CD" w14:textId="3F122E18" w:rsidR="006B3DC6" w:rsidRDefault="006B3DC6"/>
    <w:p w14:paraId="377F3632" w14:textId="77777777" w:rsidR="000945C2" w:rsidRDefault="000945C2"/>
    <w:p w14:paraId="46DB0BB8" w14:textId="2776EB04" w:rsidR="000945C2" w:rsidRPr="000945C2" w:rsidRDefault="000945C2" w:rsidP="000945C2">
      <w:pPr>
        <w:pStyle w:val="Akapitzlist"/>
        <w:numPr>
          <w:ilvl w:val="0"/>
          <w:numId w:val="1"/>
        </w:numPr>
        <w:spacing w:before="360" w:after="0" w:line="360" w:lineRule="auto"/>
        <w:ind w:left="360"/>
        <w:jc w:val="both"/>
        <w:rPr>
          <w:rFonts w:cstheme="minorHAnsi"/>
          <w:b/>
          <w:bCs/>
        </w:rPr>
      </w:pPr>
      <w:r w:rsidRPr="000945C2">
        <w:rPr>
          <w:rFonts w:cstheme="minorHAns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5C5D79EB" w14:textId="1822ADBB" w:rsidR="000945C2" w:rsidRPr="000945C2" w:rsidRDefault="000945C2" w:rsidP="000945C2">
      <w:pPr>
        <w:pStyle w:val="NormalnyWeb"/>
        <w:numPr>
          <w:ilvl w:val="0"/>
          <w:numId w:val="1"/>
        </w:numPr>
        <w:spacing w:after="0" w:line="360" w:lineRule="auto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945C2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</w:t>
      </w:r>
      <w:r w:rsidRPr="000945C2">
        <w:rPr>
          <w:rFonts w:asciiTheme="minorHAnsi" w:eastAsia="Times New Roman" w:hAnsiTheme="minorHAnsi" w:cstheme="minorHAnsi"/>
          <w:color w:val="222222"/>
          <w:sz w:val="22"/>
          <w:szCs w:val="22"/>
        </w:rPr>
        <w:t xml:space="preserve">7 ust. 1 ustawy </w:t>
      </w:r>
      <w:r w:rsidRPr="000945C2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0945C2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0945C2">
        <w:rPr>
          <w:rFonts w:asciiTheme="minorHAnsi" w:hAnsiTheme="minorHAnsi" w:cstheme="minorHAnsi"/>
          <w:color w:val="222222"/>
          <w:sz w:val="22"/>
          <w:szCs w:val="22"/>
        </w:rPr>
        <w:t>(Dz. U. poz. 835).</w:t>
      </w:r>
    </w:p>
    <w:p w14:paraId="250E56A7" w14:textId="056F9808" w:rsidR="000945C2" w:rsidRDefault="000945C2"/>
    <w:p w14:paraId="25282E1E" w14:textId="117E0C1E" w:rsidR="000945C2" w:rsidRDefault="000945C2"/>
    <w:p w14:paraId="2BA39EDC" w14:textId="77777777" w:rsidR="000945C2" w:rsidRDefault="000945C2"/>
    <w:tbl>
      <w:tblPr>
        <w:tblStyle w:val="Tabela-Siatka"/>
        <w:tblpPr w:leftFromText="141" w:rightFromText="141" w:vertAnchor="text" w:horzAnchor="margin" w:tblpY="2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0945C2" w14:paraId="21E0120D" w14:textId="77777777" w:rsidTr="00A665BC">
        <w:trPr>
          <w:trHeight w:val="1124"/>
        </w:trPr>
        <w:tc>
          <w:tcPr>
            <w:tcW w:w="6997" w:type="dxa"/>
            <w:vAlign w:val="center"/>
          </w:tcPr>
          <w:p w14:paraId="7790788E" w14:textId="77777777" w:rsidR="000945C2" w:rsidRDefault="000945C2" w:rsidP="00A665BC">
            <w:pPr>
              <w:jc w:val="center"/>
            </w:pPr>
            <w:r>
              <w:t>………………………………………………….</w:t>
            </w:r>
          </w:p>
          <w:p w14:paraId="7C6DE135" w14:textId="77777777" w:rsidR="000945C2" w:rsidRPr="00D6107C" w:rsidRDefault="000945C2" w:rsidP="00A665BC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m</w:t>
            </w:r>
            <w:r w:rsidRPr="00D6107C">
              <w:rPr>
                <w:i/>
                <w:iCs/>
                <w:sz w:val="16"/>
                <w:szCs w:val="16"/>
              </w:rPr>
              <w:t>iejscowość, data</w:t>
            </w:r>
          </w:p>
        </w:tc>
        <w:tc>
          <w:tcPr>
            <w:tcW w:w="6997" w:type="dxa"/>
            <w:vAlign w:val="center"/>
          </w:tcPr>
          <w:p w14:paraId="1E65B7C0" w14:textId="77777777" w:rsidR="000945C2" w:rsidRDefault="000945C2" w:rsidP="00A665BC">
            <w:pPr>
              <w:jc w:val="center"/>
            </w:pPr>
            <w:r>
              <w:t>………………………………………………….</w:t>
            </w:r>
          </w:p>
          <w:p w14:paraId="3F470037" w14:textId="7E24AB14" w:rsidR="000945C2" w:rsidRPr="00D6107C" w:rsidRDefault="000945C2" w:rsidP="00A665BC">
            <w:pPr>
              <w:jc w:val="center"/>
              <w:rPr>
                <w:i/>
                <w:iCs/>
                <w:sz w:val="16"/>
                <w:szCs w:val="16"/>
              </w:rPr>
            </w:pPr>
            <w:r w:rsidRPr="00D6107C">
              <w:rPr>
                <w:i/>
                <w:iCs/>
                <w:sz w:val="16"/>
                <w:szCs w:val="16"/>
              </w:rPr>
              <w:t>podpis Wykonawcy</w:t>
            </w:r>
          </w:p>
        </w:tc>
      </w:tr>
    </w:tbl>
    <w:p w14:paraId="6944F38F" w14:textId="5FC41F71" w:rsidR="000945C2" w:rsidRDefault="000945C2" w:rsidP="001D507C">
      <w:pPr>
        <w:jc w:val="center"/>
      </w:pPr>
    </w:p>
    <w:p w14:paraId="049CA972" w14:textId="77777777" w:rsidR="001D507C" w:rsidRDefault="001D507C" w:rsidP="001D507C">
      <w:pPr>
        <w:autoSpaceDE w:val="0"/>
        <w:autoSpaceDN w:val="0"/>
        <w:spacing w:line="276" w:lineRule="auto"/>
        <w:ind w:right="-2"/>
        <w:jc w:val="center"/>
        <w:rPr>
          <w:rFonts w:ascii="Arial" w:eastAsia="Arial Narrow" w:hAnsi="Arial" w:cs="Arial"/>
          <w:i/>
          <w:color w:val="FF0000"/>
          <w:spacing w:val="-48"/>
          <w:lang w:eastAsia="en-US"/>
        </w:rPr>
      </w:pPr>
      <w:r>
        <w:rPr>
          <w:rFonts w:ascii="Arial" w:eastAsia="Arial Narrow" w:hAnsi="Arial" w:cs="Arial"/>
          <w:i/>
          <w:color w:val="FF0000"/>
          <w:lang w:eastAsia="en-US"/>
        </w:rPr>
        <w:t>Formularz należy złożyć w formie elektronicznej</w:t>
      </w:r>
    </w:p>
    <w:p w14:paraId="091D3DDA" w14:textId="77777777" w:rsidR="001D507C" w:rsidRDefault="001D507C" w:rsidP="001D507C">
      <w:pPr>
        <w:autoSpaceDE w:val="0"/>
        <w:autoSpaceDN w:val="0"/>
        <w:spacing w:line="276" w:lineRule="auto"/>
        <w:ind w:right="-2"/>
        <w:jc w:val="center"/>
        <w:rPr>
          <w:rFonts w:ascii="Arial" w:eastAsia="Arial Narrow" w:hAnsi="Arial" w:cs="Arial"/>
          <w:i/>
          <w:lang w:eastAsia="en-US"/>
        </w:rPr>
      </w:pPr>
      <w:r>
        <w:rPr>
          <w:rFonts w:ascii="Arial" w:eastAsia="Arial Narrow" w:hAnsi="Arial" w:cs="Arial"/>
          <w:i/>
          <w:color w:val="FF0000"/>
          <w:lang w:eastAsia="en-US"/>
        </w:rPr>
        <w:t>(kwalifikowany</w:t>
      </w:r>
      <w:r>
        <w:rPr>
          <w:rFonts w:ascii="Arial" w:eastAsia="Arial Narrow" w:hAnsi="Arial" w:cs="Arial"/>
          <w:i/>
          <w:color w:val="FF0000"/>
          <w:spacing w:val="-2"/>
          <w:lang w:eastAsia="en-US"/>
        </w:rPr>
        <w:t xml:space="preserve"> </w:t>
      </w:r>
      <w:r>
        <w:rPr>
          <w:rFonts w:ascii="Arial" w:eastAsia="Arial Narrow" w:hAnsi="Arial" w:cs="Arial"/>
          <w:i/>
          <w:color w:val="FF0000"/>
          <w:lang w:eastAsia="en-US"/>
        </w:rPr>
        <w:t>podpis</w:t>
      </w:r>
      <w:r>
        <w:rPr>
          <w:rFonts w:ascii="Arial" w:eastAsia="Arial Narrow" w:hAnsi="Arial" w:cs="Arial"/>
          <w:i/>
          <w:color w:val="FF0000"/>
          <w:spacing w:val="-1"/>
          <w:lang w:eastAsia="en-US"/>
        </w:rPr>
        <w:t xml:space="preserve"> </w:t>
      </w:r>
      <w:r>
        <w:rPr>
          <w:rFonts w:ascii="Arial" w:eastAsia="Arial Narrow" w:hAnsi="Arial" w:cs="Arial"/>
          <w:i/>
          <w:color w:val="FF0000"/>
          <w:lang w:eastAsia="en-US"/>
        </w:rPr>
        <w:t>elektroniczny)</w:t>
      </w:r>
    </w:p>
    <w:p w14:paraId="41DA99F4" w14:textId="77777777" w:rsidR="001D507C" w:rsidRDefault="001D507C" w:rsidP="001D507C">
      <w:pPr>
        <w:autoSpaceDE w:val="0"/>
        <w:autoSpaceDN w:val="0"/>
        <w:spacing w:line="276" w:lineRule="auto"/>
        <w:ind w:right="-2"/>
        <w:jc w:val="center"/>
        <w:rPr>
          <w:rFonts w:ascii="Arial" w:eastAsia="Arial Narrow" w:hAnsi="Arial" w:cs="Arial"/>
          <w:i/>
          <w:color w:val="FF0000"/>
          <w:spacing w:val="-6"/>
          <w:lang w:eastAsia="en-US"/>
        </w:rPr>
      </w:pPr>
      <w:r>
        <w:rPr>
          <w:rFonts w:ascii="Arial" w:eastAsia="Arial Narrow" w:hAnsi="Arial" w:cs="Arial"/>
          <w:i/>
          <w:color w:val="FF0000"/>
          <w:lang w:eastAsia="en-US"/>
        </w:rPr>
        <w:t>lub w postaci elektronicznej opatrzonej</w:t>
      </w:r>
      <w:r>
        <w:rPr>
          <w:rFonts w:ascii="Arial" w:eastAsia="Arial Narrow" w:hAnsi="Arial" w:cs="Arial"/>
          <w:i/>
          <w:color w:val="FF0000"/>
          <w:spacing w:val="1"/>
          <w:lang w:eastAsia="en-US"/>
        </w:rPr>
        <w:t xml:space="preserve"> </w:t>
      </w:r>
      <w:r>
        <w:rPr>
          <w:rFonts w:ascii="Arial" w:eastAsia="Arial Narrow" w:hAnsi="Arial" w:cs="Arial"/>
          <w:i/>
          <w:color w:val="FF0000"/>
          <w:lang w:eastAsia="en-US"/>
        </w:rPr>
        <w:t>podpisem</w:t>
      </w:r>
      <w:r>
        <w:rPr>
          <w:rFonts w:ascii="Arial" w:eastAsia="Arial Narrow" w:hAnsi="Arial" w:cs="Arial"/>
          <w:i/>
          <w:color w:val="FF0000"/>
          <w:spacing w:val="-6"/>
          <w:lang w:eastAsia="en-US"/>
        </w:rPr>
        <w:t xml:space="preserve"> </w:t>
      </w:r>
      <w:r>
        <w:rPr>
          <w:rFonts w:ascii="Arial" w:eastAsia="Arial Narrow" w:hAnsi="Arial" w:cs="Arial"/>
          <w:i/>
          <w:color w:val="FF0000"/>
          <w:lang w:eastAsia="en-US"/>
        </w:rPr>
        <w:t>zaufanym</w:t>
      </w:r>
    </w:p>
    <w:p w14:paraId="01F71197" w14:textId="07D57DF0" w:rsidR="001D507C" w:rsidRDefault="001D507C" w:rsidP="001D507C">
      <w:pPr>
        <w:autoSpaceDE w:val="0"/>
        <w:autoSpaceDN w:val="0"/>
        <w:spacing w:line="276" w:lineRule="auto"/>
        <w:ind w:right="-2"/>
        <w:jc w:val="center"/>
      </w:pPr>
      <w:r>
        <w:rPr>
          <w:rFonts w:ascii="Arial" w:eastAsia="Arial Narrow" w:hAnsi="Arial" w:cs="Arial"/>
          <w:i/>
          <w:color w:val="FF0000"/>
          <w:lang w:eastAsia="en-US"/>
        </w:rPr>
        <w:t>lub</w:t>
      </w:r>
      <w:r>
        <w:rPr>
          <w:rFonts w:ascii="Arial" w:eastAsia="Arial Narrow" w:hAnsi="Arial" w:cs="Arial"/>
          <w:i/>
          <w:color w:val="FF0000"/>
          <w:spacing w:val="-5"/>
          <w:lang w:eastAsia="en-US"/>
        </w:rPr>
        <w:t xml:space="preserve"> </w:t>
      </w:r>
      <w:r>
        <w:rPr>
          <w:rFonts w:ascii="Arial" w:eastAsia="Arial Narrow" w:hAnsi="Arial" w:cs="Arial"/>
          <w:i/>
          <w:color w:val="FF0000"/>
          <w:lang w:eastAsia="en-US"/>
        </w:rPr>
        <w:t>podpisem</w:t>
      </w:r>
      <w:r>
        <w:rPr>
          <w:rFonts w:ascii="Arial" w:eastAsia="Arial Narrow" w:hAnsi="Arial" w:cs="Arial"/>
          <w:i/>
          <w:color w:val="FF0000"/>
          <w:spacing w:val="-6"/>
          <w:lang w:eastAsia="en-US"/>
        </w:rPr>
        <w:t xml:space="preserve"> </w:t>
      </w:r>
      <w:r>
        <w:rPr>
          <w:rFonts w:ascii="Arial" w:eastAsia="Arial Narrow" w:hAnsi="Arial" w:cs="Arial"/>
          <w:i/>
          <w:color w:val="FF0000"/>
          <w:lang w:eastAsia="en-US"/>
        </w:rPr>
        <w:t>osobistym</w:t>
      </w:r>
    </w:p>
    <w:sectPr w:rsidR="001D50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241DD" w14:textId="77777777" w:rsidR="000945C2" w:rsidRDefault="000945C2" w:rsidP="000945C2">
      <w:pPr>
        <w:spacing w:after="0" w:line="240" w:lineRule="auto"/>
      </w:pPr>
      <w:r>
        <w:separator/>
      </w:r>
    </w:p>
  </w:endnote>
  <w:endnote w:type="continuationSeparator" w:id="0">
    <w:p w14:paraId="49226074" w14:textId="77777777" w:rsidR="000945C2" w:rsidRDefault="000945C2" w:rsidP="00094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5F912" w14:textId="77777777" w:rsidR="00D94903" w:rsidRDefault="00D949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F7681" w14:textId="77777777" w:rsidR="00D94903" w:rsidRDefault="00D949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4F916" w14:textId="77777777" w:rsidR="00D94903" w:rsidRDefault="00D949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54A4A" w14:textId="77777777" w:rsidR="000945C2" w:rsidRDefault="000945C2" w:rsidP="000945C2">
      <w:pPr>
        <w:spacing w:after="0" w:line="240" w:lineRule="auto"/>
      </w:pPr>
      <w:r>
        <w:separator/>
      </w:r>
    </w:p>
  </w:footnote>
  <w:footnote w:type="continuationSeparator" w:id="0">
    <w:p w14:paraId="6A136F34" w14:textId="77777777" w:rsidR="000945C2" w:rsidRDefault="000945C2" w:rsidP="00094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D6EAF" w14:textId="77777777" w:rsidR="00D94903" w:rsidRDefault="00D949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BDCF4" w14:textId="5B8A1940" w:rsidR="000945C2" w:rsidRPr="00C16F78" w:rsidRDefault="000945C2" w:rsidP="00C16F78">
    <w:pPr>
      <w:spacing w:line="240" w:lineRule="auto"/>
      <w:jc w:val="right"/>
      <w:rPr>
        <w:b/>
        <w:bCs/>
        <w:sz w:val="20"/>
        <w:szCs w:val="20"/>
      </w:rPr>
    </w:pPr>
    <w:r w:rsidRPr="000945C2">
      <w:rPr>
        <w:b/>
        <w:bCs/>
        <w:i/>
        <w:iCs/>
      </w:rPr>
      <w:t>Załącznik Nr</w:t>
    </w:r>
    <w:r w:rsidR="00A305E9">
      <w:rPr>
        <w:b/>
        <w:bCs/>
        <w:i/>
        <w:iCs/>
      </w:rPr>
      <w:t xml:space="preserve"> 10</w:t>
    </w:r>
    <w:r w:rsidRPr="000945C2">
      <w:rPr>
        <w:b/>
        <w:bCs/>
        <w:i/>
        <w:iCs/>
      </w:rPr>
      <w:t xml:space="preserve"> do SWZ</w:t>
    </w:r>
    <w:r w:rsidRPr="000945C2">
      <w:rPr>
        <w:i/>
        <w:iCs/>
      </w:rPr>
      <w:t xml:space="preserve"> – </w:t>
    </w:r>
    <w:r w:rsidR="00D94903" w:rsidRPr="00D94903">
      <w:rPr>
        <w:rFonts w:cstheme="minorHAnsi"/>
        <w:i/>
        <w:iCs/>
      </w:rPr>
      <w:t>Oświadczenie Wykonawcy dotyczące przesłanek Wykluczenia z art. 5K Rozporządzenia 833/2014 oraz art. 7 ust. 1 Ustawy o szczególnych rozwiązaniach w zakresie przeciwdziałania wspieraniu agresji na Ukrainę oraz Służących ochronie Bezpieczeństwa Narodowego.</w:t>
    </w:r>
  </w:p>
  <w:p w14:paraId="783573B3" w14:textId="77777777" w:rsidR="00A305E9" w:rsidRDefault="00A305E9" w:rsidP="00A305E9">
    <w:pPr>
      <w:pStyle w:val="Nagwek"/>
      <w:jc w:val="right"/>
    </w:pPr>
    <w:r>
      <w:rPr>
        <w:b/>
        <w:bCs/>
      </w:rPr>
      <w:t>Znak Sprawy:</w:t>
    </w:r>
    <w:r>
      <w:t xml:space="preserve"> </w:t>
    </w:r>
    <w:r>
      <w:rPr>
        <w:rFonts w:cstheme="minorHAnsi"/>
      </w:rPr>
      <w:t>ZP/PP1/02/2024</w:t>
    </w:r>
  </w:p>
  <w:p w14:paraId="670051F7" w14:textId="2649CC75" w:rsidR="000945C2" w:rsidRDefault="000945C2" w:rsidP="00A305E9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1685B" w14:textId="77777777" w:rsidR="00D94903" w:rsidRDefault="00D949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9894FC50"/>
    <w:lvl w:ilvl="0" w:tplc="100A8FC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7FC"/>
    <w:rsid w:val="000945C2"/>
    <w:rsid w:val="001D507C"/>
    <w:rsid w:val="00334E5F"/>
    <w:rsid w:val="006B3DC6"/>
    <w:rsid w:val="008E47FC"/>
    <w:rsid w:val="00A305E9"/>
    <w:rsid w:val="00C16F78"/>
    <w:rsid w:val="00D94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C1DCF"/>
  <w15:chartTrackingRefBased/>
  <w15:docId w15:val="{11BAAD4C-89E5-4023-AC73-4850DA3DD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45C2"/>
    <w:pPr>
      <w:spacing w:line="254" w:lineRule="auto"/>
    </w:pPr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945C2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45C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45C2"/>
    <w:rPr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945C2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0945C2"/>
    <w:rPr>
      <w:vertAlign w:val="superscript"/>
    </w:rPr>
  </w:style>
  <w:style w:type="table" w:styleId="Tabela-Siatka">
    <w:name w:val="Table Grid"/>
    <w:basedOn w:val="Standardowy"/>
    <w:uiPriority w:val="39"/>
    <w:rsid w:val="00094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94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45C2"/>
    <w:rPr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4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45C2"/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3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Iwetta</dc:creator>
  <cp:keywords/>
  <dc:description/>
  <cp:lastModifiedBy>Iwetta</cp:lastModifiedBy>
  <cp:revision>7</cp:revision>
  <dcterms:created xsi:type="dcterms:W3CDTF">2024-11-11T22:45:00Z</dcterms:created>
  <dcterms:modified xsi:type="dcterms:W3CDTF">2024-11-21T21:53:00Z</dcterms:modified>
</cp:coreProperties>
</file>