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CCEFD" w14:textId="0ED90F82" w:rsidR="0091103A" w:rsidRPr="00DC280C" w:rsidRDefault="0091103A" w:rsidP="00D3504C">
      <w:pPr>
        <w:autoSpaceDE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 xml:space="preserve">Załącznik nr </w:t>
      </w:r>
      <w:r w:rsidR="0046164F">
        <w:rPr>
          <w:rFonts w:ascii="Arial" w:hAnsi="Arial" w:cs="Arial"/>
          <w:sz w:val="24"/>
          <w:szCs w:val="24"/>
        </w:rPr>
        <w:t>4</w:t>
      </w:r>
      <w:r w:rsidRPr="00DC280C">
        <w:rPr>
          <w:rFonts w:ascii="Arial" w:hAnsi="Arial" w:cs="Arial"/>
          <w:sz w:val="24"/>
          <w:szCs w:val="24"/>
        </w:rPr>
        <w:t xml:space="preserve">  - Zobowiązanie podmiotu trzeciego.</w:t>
      </w:r>
    </w:p>
    <w:p w14:paraId="1E0D8A02" w14:textId="5BC1C754" w:rsidR="001F30FB" w:rsidRPr="00DC280C" w:rsidRDefault="0091103A" w:rsidP="00D3504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GKZP.271.</w:t>
      </w:r>
      <w:r w:rsidR="003F0DC7">
        <w:rPr>
          <w:rFonts w:ascii="Arial" w:hAnsi="Arial" w:cs="Arial"/>
          <w:b/>
          <w:bCs/>
          <w:sz w:val="24"/>
          <w:szCs w:val="24"/>
        </w:rPr>
        <w:t>1</w:t>
      </w:r>
      <w:r w:rsidR="00447EDF">
        <w:rPr>
          <w:rFonts w:ascii="Arial" w:hAnsi="Arial" w:cs="Arial"/>
          <w:b/>
          <w:bCs/>
          <w:sz w:val="24"/>
          <w:szCs w:val="24"/>
        </w:rPr>
        <w:t>7</w:t>
      </w:r>
      <w:r w:rsidRPr="00DC280C">
        <w:rPr>
          <w:rFonts w:ascii="Arial" w:hAnsi="Arial" w:cs="Arial"/>
          <w:b/>
          <w:bCs/>
          <w:sz w:val="24"/>
          <w:szCs w:val="24"/>
        </w:rPr>
        <w:t>.202</w:t>
      </w:r>
      <w:r w:rsidR="002D2A0C" w:rsidRPr="00DC280C">
        <w:rPr>
          <w:rFonts w:ascii="Arial" w:hAnsi="Arial" w:cs="Arial"/>
          <w:b/>
          <w:bCs/>
          <w:sz w:val="24"/>
          <w:szCs w:val="24"/>
        </w:rPr>
        <w:t>4</w:t>
      </w:r>
    </w:p>
    <w:p w14:paraId="08742B92" w14:textId="77777777" w:rsidR="001F30FB" w:rsidRPr="00DC280C" w:rsidRDefault="001F30FB" w:rsidP="00D3504C">
      <w:pPr>
        <w:pStyle w:val="Nagwek2"/>
        <w:spacing w:before="120" w:after="120" w:line="360" w:lineRule="auto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ZOBOWIĄZANIE PODMIOTU TRZECIEGO</w:t>
      </w:r>
    </w:p>
    <w:p w14:paraId="6BB84665" w14:textId="77777777" w:rsidR="001F30FB" w:rsidRPr="00DC280C" w:rsidRDefault="001F30FB" w:rsidP="00D3504C">
      <w:pPr>
        <w:pStyle w:val="Nagwek2"/>
        <w:spacing w:before="120" w:after="120" w:line="360" w:lineRule="auto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składane na podstawie art. 118 ust. 3 ustawy z dnia 11 września 2019 r.</w:t>
      </w:r>
    </w:p>
    <w:p w14:paraId="1771800A" w14:textId="77777777" w:rsidR="001F30FB" w:rsidRPr="00DC280C" w:rsidRDefault="001F30FB" w:rsidP="00D3504C">
      <w:pPr>
        <w:pStyle w:val="Nagwek2"/>
        <w:spacing w:before="120" w:after="120" w:line="360" w:lineRule="auto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Prawo zamówień publicznych (dalej jako: „ustawa Pzp”)</w:t>
      </w:r>
    </w:p>
    <w:p w14:paraId="7849B01C" w14:textId="77777777" w:rsidR="001F30FB" w:rsidRPr="00DC280C" w:rsidRDefault="001F30FB" w:rsidP="00D3504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3DF61004" w14:textId="77777777" w:rsidR="001F30FB" w:rsidRPr="00DC280C" w:rsidRDefault="001F30FB" w:rsidP="00D3504C">
      <w:pPr>
        <w:tabs>
          <w:tab w:val="left" w:pos="0"/>
        </w:tabs>
        <w:suppressAutoHyphens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Działając jako przedstawiciel upoważniony do reprezentacji firmy ……………………………….………….  z siedzibą w 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2FB8D2C7" w14:textId="77777777" w:rsidR="001F30FB" w:rsidRPr="00DC280C" w:rsidRDefault="001F30FB" w:rsidP="00D3504C">
      <w:pPr>
        <w:spacing w:before="120" w:after="120" w:line="360" w:lineRule="auto"/>
        <w:rPr>
          <w:rFonts w:ascii="Arial" w:hAnsi="Arial" w:cs="Arial"/>
          <w:sz w:val="24"/>
          <w:szCs w:val="24"/>
          <w:u w:val="single"/>
        </w:rPr>
      </w:pPr>
      <w:r w:rsidRPr="00DC280C">
        <w:rPr>
          <w:rFonts w:ascii="Arial" w:hAnsi="Arial" w:cs="Arial"/>
          <w:sz w:val="24"/>
          <w:szCs w:val="24"/>
          <w:u w:val="single"/>
        </w:rPr>
        <w:t xml:space="preserve">zobowiązuję się do oddania do dyspozycji Wykonawcy: </w:t>
      </w:r>
    </w:p>
    <w:p w14:paraId="68C58212" w14:textId="77777777" w:rsidR="001F30FB" w:rsidRPr="00DC280C" w:rsidRDefault="001F30FB" w:rsidP="00D3504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7C1BEE89" w14:textId="0A1D2481" w:rsidR="001F30FB" w:rsidRPr="00DC280C" w:rsidRDefault="001F30FB" w:rsidP="00D3504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na potrzeby realizacji zamówienia pod nazwą  pn.:</w:t>
      </w:r>
      <w:r w:rsidR="003F0DC7">
        <w:rPr>
          <w:rFonts w:ascii="Arial" w:hAnsi="Arial" w:cs="Arial"/>
          <w:sz w:val="24"/>
          <w:szCs w:val="24"/>
        </w:rPr>
        <w:t xml:space="preserve"> </w:t>
      </w:r>
      <w:r w:rsidR="003F0DC7" w:rsidRPr="003F0DC7">
        <w:rPr>
          <w:rFonts w:ascii="Arial" w:hAnsi="Arial" w:cs="Arial"/>
          <w:b/>
          <w:bCs/>
          <w:sz w:val="24"/>
          <w:szCs w:val="24"/>
        </w:rPr>
        <w:t xml:space="preserve">Utworzenie placówki wsparcia dziennego w </w:t>
      </w:r>
      <w:r w:rsidR="0046164F">
        <w:rPr>
          <w:rFonts w:ascii="Arial" w:hAnsi="Arial" w:cs="Arial"/>
          <w:b/>
          <w:bCs/>
          <w:sz w:val="24"/>
          <w:szCs w:val="24"/>
        </w:rPr>
        <w:t>Krobuszu.</w:t>
      </w:r>
    </w:p>
    <w:p w14:paraId="6B748FEB" w14:textId="739793D6" w:rsidR="001F30FB" w:rsidRPr="00DC280C" w:rsidRDefault="001F30FB" w:rsidP="00D3504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zasób w postaci:</w:t>
      </w:r>
    </w:p>
    <w:p w14:paraId="71C20C73" w14:textId="234DF4B4" w:rsidR="001F30FB" w:rsidRPr="00DC280C" w:rsidRDefault="001F30FB" w:rsidP="00D3504C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 xml:space="preserve">naszych zdolności technicznych lub zawodowych w zakresie </w:t>
      </w:r>
      <w:r w:rsidRPr="00DC280C">
        <w:rPr>
          <w:rFonts w:ascii="Arial" w:hAnsi="Arial" w:cs="Arial"/>
          <w:b/>
          <w:bCs/>
          <w:sz w:val="24"/>
          <w:szCs w:val="24"/>
          <w:lang w:eastAsia="pl-PL"/>
        </w:rPr>
        <w:t xml:space="preserve">wiedzy </w:t>
      </w:r>
      <w:r w:rsidR="00BE0C19">
        <w:rPr>
          <w:rFonts w:ascii="Arial" w:hAnsi="Arial" w:cs="Arial"/>
          <w:b/>
          <w:bCs/>
          <w:sz w:val="24"/>
          <w:szCs w:val="24"/>
          <w:lang w:eastAsia="pl-PL"/>
        </w:rPr>
        <w:br/>
      </w:r>
      <w:r w:rsidRPr="00DC280C">
        <w:rPr>
          <w:rFonts w:ascii="Arial" w:hAnsi="Arial" w:cs="Arial"/>
          <w:b/>
          <w:bCs/>
          <w:sz w:val="24"/>
          <w:szCs w:val="24"/>
          <w:lang w:eastAsia="pl-PL"/>
        </w:rPr>
        <w:t>i doświadczenia*</w:t>
      </w:r>
      <w:r w:rsidRPr="00DC280C">
        <w:rPr>
          <w:rFonts w:ascii="Arial" w:hAnsi="Arial" w:cs="Arial"/>
          <w:sz w:val="24"/>
          <w:szCs w:val="24"/>
          <w:lang w:eastAsia="pl-PL"/>
        </w:rPr>
        <w:t xml:space="preserve"> w wykonaniu zadania / zadań potwierdzających spełnianie warunku postawionego przez Zamawiającego</w:t>
      </w:r>
    </w:p>
    <w:p w14:paraId="78D41930" w14:textId="77777777" w:rsidR="001F30FB" w:rsidRPr="00DC280C" w:rsidRDefault="001F30FB" w:rsidP="00D3504C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nazwa zadania: …………………………………………………………………………….</w:t>
      </w:r>
    </w:p>
    <w:p w14:paraId="7BD740B8" w14:textId="77777777" w:rsidR="001F30FB" w:rsidRPr="00DC280C" w:rsidRDefault="001F30FB" w:rsidP="00D3504C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zakres zadania: ……………………………………………….…………………………….</w:t>
      </w:r>
    </w:p>
    <w:p w14:paraId="0BDABD78" w14:textId="77777777" w:rsidR="001F30FB" w:rsidRPr="00DC280C" w:rsidRDefault="001F30FB" w:rsidP="00D3504C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okres realizacji zadania: od ……………………… (dzień/miesiąc/rok) do …………………… (dzień/miesiąc/rok)</w:t>
      </w:r>
    </w:p>
    <w:p w14:paraId="61A36A5A" w14:textId="77777777" w:rsidR="001F30FB" w:rsidRPr="00DC280C" w:rsidRDefault="001F30FB" w:rsidP="00D3504C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wartość zadania: ……………………………………………………………………………..</w:t>
      </w:r>
    </w:p>
    <w:p w14:paraId="5533DCA8" w14:textId="77777777" w:rsidR="001F30FB" w:rsidRPr="00DC280C" w:rsidRDefault="001F30FB" w:rsidP="00D3504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lastRenderedPageBreak/>
        <w:t xml:space="preserve">Oświadczam, że w przypadku wyboru przez Zamawiającego oferty złożonej przez Wykonawcę zobowiązujemy się do zrealizowania robót budowlanych/usług* w części, do realizacji której udostępniane przez nas zdolności są wymagane, tj. …………………………….. </w:t>
      </w:r>
      <w:r w:rsidRPr="00DC280C">
        <w:rPr>
          <w:rFonts w:ascii="Arial" w:hAnsi="Arial" w:cs="Arial"/>
          <w:i/>
          <w:iCs/>
          <w:sz w:val="24"/>
          <w:szCs w:val="24"/>
        </w:rPr>
        <w:t>(wpisać zakres, jaki będzie wykonywał podmiot udostępniający zasoby).</w:t>
      </w:r>
      <w:r w:rsidRPr="00DC280C">
        <w:rPr>
          <w:rFonts w:ascii="Arial" w:hAnsi="Arial" w:cs="Arial"/>
          <w:sz w:val="24"/>
          <w:szCs w:val="24"/>
        </w:rPr>
        <w:t xml:space="preserve"> </w:t>
      </w:r>
      <w:r w:rsidRPr="00D67F80">
        <w:rPr>
          <w:rFonts w:ascii="Arial" w:hAnsi="Arial" w:cs="Arial"/>
          <w:sz w:val="24"/>
          <w:szCs w:val="24"/>
        </w:rPr>
        <w:t>Roboty/usługi* zrealizujemy</w:t>
      </w:r>
      <w:r w:rsidRPr="00DC280C">
        <w:rPr>
          <w:rFonts w:ascii="Arial" w:hAnsi="Arial" w:cs="Arial"/>
          <w:sz w:val="24"/>
          <w:szCs w:val="24"/>
        </w:rPr>
        <w:t xml:space="preserve"> w charakterze podwykonawcy na podstawie umowy podwykonawczej, zawartej po podpisaniu przez Wykonawcę umowy na realizację zamówienia z Zamawiającym.</w:t>
      </w:r>
    </w:p>
    <w:p w14:paraId="6EBE756D" w14:textId="77777777" w:rsidR="001F30FB" w:rsidRPr="00DC280C" w:rsidRDefault="001F30FB" w:rsidP="00D3504C">
      <w:pPr>
        <w:pStyle w:val="Akapitzlist"/>
        <w:tabs>
          <w:tab w:val="left" w:pos="0"/>
        </w:tabs>
        <w:suppressAutoHyphens/>
        <w:spacing w:before="120" w:after="120" w:line="360" w:lineRule="auto"/>
        <w:ind w:left="0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</w:p>
    <w:p w14:paraId="65042620" w14:textId="160C462D" w:rsidR="004D0483" w:rsidRPr="00DC280C" w:rsidRDefault="004D0483" w:rsidP="00D3504C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osób skierowanych do realizacji zamówienia*, posiadających doświadczenie i kwalifikacje potwierdzające spełnianie warunku postawionego przez Zamawiającego, tj.:</w:t>
      </w:r>
    </w:p>
    <w:p w14:paraId="4D631F37" w14:textId="77777777" w:rsidR="004D0483" w:rsidRPr="00DC280C" w:rsidRDefault="004D0483" w:rsidP="00D3504C">
      <w:pPr>
        <w:pStyle w:val="Akapitzlist"/>
        <w:tabs>
          <w:tab w:val="left" w:pos="0"/>
        </w:tabs>
        <w:suppressAutoHyphens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1.</w:t>
      </w:r>
      <w:r w:rsidRPr="00DC280C">
        <w:rPr>
          <w:rFonts w:ascii="Arial" w:hAnsi="Arial" w:cs="Arial"/>
          <w:sz w:val="24"/>
          <w:szCs w:val="24"/>
          <w:lang w:eastAsia="pl-PL"/>
        </w:rPr>
        <w:tab/>
        <w:t>p. ………………………………………. – na stanowisko…………………… – spełniający poniższe wymagania:</w:t>
      </w:r>
    </w:p>
    <w:p w14:paraId="25E5A758" w14:textId="1B0E319F" w:rsidR="004D0483" w:rsidRDefault="004D0483" w:rsidP="00D3504C">
      <w:pPr>
        <w:pStyle w:val="Akapitzlist"/>
        <w:tabs>
          <w:tab w:val="left" w:pos="0"/>
        </w:tabs>
        <w:suppressAutoHyphens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•</w:t>
      </w:r>
      <w:r w:rsidRPr="00DC280C">
        <w:rPr>
          <w:rFonts w:ascii="Arial" w:hAnsi="Arial" w:cs="Arial"/>
          <w:sz w:val="24"/>
          <w:szCs w:val="24"/>
          <w:lang w:eastAsia="pl-PL"/>
        </w:rPr>
        <w:tab/>
        <w:t xml:space="preserve">posiada wykształcenie ……………………., </w:t>
      </w:r>
      <w:r w:rsidR="009846D4" w:rsidRPr="009846D4">
        <w:rPr>
          <w:rFonts w:ascii="Arial" w:hAnsi="Arial" w:cs="Arial"/>
          <w:sz w:val="24"/>
          <w:szCs w:val="24"/>
          <w:lang w:eastAsia="pl-PL"/>
        </w:rPr>
        <w:t>osobą przeznaczoną do pełnienia funkcji kierownika budowy posiadającą uprawnienia budowlane (bez ograniczeń) do kierowania robotami budowlanymi, tj.: zgodnie z ustawą z dnia 7 lipca 1994 r. Prawo budowlane oraz aktualną przynależność do Izby Inżynierów Budownictwa</w:t>
      </w:r>
      <w:r w:rsidR="009846D4">
        <w:rPr>
          <w:rFonts w:ascii="Arial" w:hAnsi="Arial" w:cs="Arial"/>
          <w:sz w:val="24"/>
          <w:szCs w:val="24"/>
          <w:lang w:eastAsia="pl-PL"/>
        </w:rPr>
        <w:t>.</w:t>
      </w:r>
    </w:p>
    <w:p w14:paraId="2447F7FE" w14:textId="77777777" w:rsidR="00447EDF" w:rsidRPr="00447EDF" w:rsidRDefault="00447EDF" w:rsidP="00D3504C">
      <w:pPr>
        <w:pStyle w:val="Akapitzlist"/>
        <w:numPr>
          <w:ilvl w:val="0"/>
          <w:numId w:val="8"/>
        </w:numPr>
        <w:tabs>
          <w:tab w:val="left" w:pos="0"/>
        </w:tabs>
        <w:suppressAutoHyphens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447EDF">
        <w:rPr>
          <w:rFonts w:ascii="Arial" w:hAnsi="Arial" w:cs="Arial"/>
          <w:sz w:val="24"/>
          <w:szCs w:val="24"/>
          <w:lang w:eastAsia="pl-PL"/>
        </w:rPr>
        <w:t>osobą przeznaczoną do pełnienia funkcji kierownika robót posiadającą uprawnienia budowlane (bez ograniczeń) do kierowania robotami budowlanymi w specjalności instalacyjnej w zakresie sieci, instalacji i urządzeń cieplnych, wentylacyjnych, gazowych, wodociągowych i kanalizacyjnych, wydane na podstawie obowiązujących przepisów prawa, tj.: zgodnie z ustawą z dnia 7 lipca 1994 r. Prawo budowlane oraz aktualną przynależność do Izby Inżynierów Budownictwa,</w:t>
      </w:r>
    </w:p>
    <w:p w14:paraId="78019334" w14:textId="77777777" w:rsidR="00447EDF" w:rsidRPr="00447EDF" w:rsidRDefault="00447EDF" w:rsidP="00D3504C">
      <w:pPr>
        <w:pStyle w:val="Akapitzlist"/>
        <w:numPr>
          <w:ilvl w:val="0"/>
          <w:numId w:val="8"/>
        </w:numPr>
        <w:tabs>
          <w:tab w:val="left" w:pos="0"/>
        </w:tabs>
        <w:suppressAutoHyphens/>
        <w:spacing w:before="120" w:after="120" w:line="360" w:lineRule="auto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447EDF">
        <w:rPr>
          <w:rFonts w:ascii="Arial" w:hAnsi="Arial" w:cs="Arial"/>
          <w:sz w:val="24"/>
          <w:szCs w:val="24"/>
          <w:lang w:eastAsia="pl-PL"/>
        </w:rPr>
        <w:t xml:space="preserve">osobą przeznaczoną do pełnienia funkcji kierownika robót posiadającą uprawnienia budowlane (bez ograniczeń) do kierowania robotami budowlanymi w specjalności instalacyjnej w zakresie sieci, instalacji i urządzeń elektrycznych i elektroenergetycznych, wydane na podstawie </w:t>
      </w:r>
      <w:r w:rsidRPr="00447EDF">
        <w:rPr>
          <w:rFonts w:ascii="Arial" w:hAnsi="Arial" w:cs="Arial"/>
          <w:sz w:val="24"/>
          <w:szCs w:val="24"/>
          <w:lang w:eastAsia="pl-PL"/>
        </w:rPr>
        <w:lastRenderedPageBreak/>
        <w:t>obowiązujących przepisów prawa, tj.: zgodnie z ustawą z dnia 7 lipca 1994 r. Prawo budowlane oraz aktualną przynależność do Izby Inżynierów Budownictwa,</w:t>
      </w:r>
    </w:p>
    <w:p w14:paraId="17A89AC5" w14:textId="7651A1C6" w:rsidR="004D0483" w:rsidRPr="00DC280C" w:rsidRDefault="004D0483" w:rsidP="00D3504C">
      <w:pPr>
        <w:pStyle w:val="Akapitzlist"/>
        <w:tabs>
          <w:tab w:val="left" w:pos="0"/>
        </w:tabs>
        <w:suppressAutoHyphens/>
        <w:spacing w:before="120" w:after="120" w:line="360" w:lineRule="auto"/>
        <w:ind w:left="0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Oświadczam, że w przypadku wyboru przez Zamawiającego oferty złożonej przez Wykonawcę zobowiązuję się do oddelegowania ww. osób na cały okres i potrzeby realizacji zamówienia, na podstawie umowy cywilnoprawnej, zawartej po podpisaniu przez Wykonawcę umowy w sprawie zamówienia publicznego z Zamawiającym.</w:t>
      </w:r>
    </w:p>
    <w:p w14:paraId="552710B6" w14:textId="77777777" w:rsidR="00AD4400" w:rsidRPr="00DC280C" w:rsidRDefault="00AD4400" w:rsidP="00D3504C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bookmarkStart w:id="0" w:name="_Hlk156829233"/>
      <w:r w:rsidRPr="00DC280C">
        <w:rPr>
          <w:rFonts w:ascii="Arial" w:hAnsi="Arial" w:cs="Arial"/>
          <w:b/>
          <w:bCs/>
          <w:sz w:val="24"/>
          <w:szCs w:val="24"/>
        </w:rPr>
        <w:t>sytuacji ekonomicznej lub finansowej w postaci*</w:t>
      </w:r>
      <w:r w:rsidRPr="00DC280C">
        <w:rPr>
          <w:rFonts w:ascii="Arial" w:hAnsi="Arial" w:cs="Arial"/>
          <w:sz w:val="24"/>
          <w:szCs w:val="24"/>
        </w:rPr>
        <w:t>:</w:t>
      </w:r>
      <w:bookmarkEnd w:id="0"/>
    </w:p>
    <w:p w14:paraId="13B44F52" w14:textId="77777777" w:rsidR="00AD4400" w:rsidRPr="00DC280C" w:rsidRDefault="00AD4400" w:rsidP="00D3504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DC280C">
        <w:rPr>
          <w:rFonts w:ascii="Arial" w:hAnsi="Arial" w:cs="Arial"/>
          <w:bCs/>
          <w:sz w:val="24"/>
          <w:szCs w:val="24"/>
        </w:rPr>
        <w:t>aktualnego ubezpieczenia odpowiedzialności cywilnej na kwotę……………………………..zł</w:t>
      </w:r>
    </w:p>
    <w:p w14:paraId="0753B5BD" w14:textId="77777777" w:rsidR="00AD4400" w:rsidRPr="00DC280C" w:rsidRDefault="00AD4400" w:rsidP="00D3504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Oświadczamy, że zobowiązujemy się do solidarnej odpowiedzialności z wykonawcą za ewentualną szkodę poniesiona przez Zamawiającego powstałą wskutek nieudostępnienia ww. zasobów.</w:t>
      </w:r>
    </w:p>
    <w:p w14:paraId="4F6E9F86" w14:textId="2FC104EB" w:rsidR="001F30FB" w:rsidRPr="00DC280C" w:rsidRDefault="00AD4400" w:rsidP="00D3504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Zobowiązujemy się do udostępnienia własnych zasobów w postaci sytuacji ekonomicznej lub finansowej przez cały okres i w pełnym zakresie niezbędnym do zrealizowania prac. Oświadczamy, że weźmiemy udział w realizacji zamówienia w charakterze podwykonawcy.</w:t>
      </w:r>
    </w:p>
    <w:p w14:paraId="04F67DFE" w14:textId="77777777" w:rsidR="001F30FB" w:rsidRPr="00DC280C" w:rsidRDefault="001F30FB" w:rsidP="00D3504C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Ponadto oświadczam/y, że:</w:t>
      </w:r>
    </w:p>
    <w:p w14:paraId="7F4C1A9D" w14:textId="143685E6" w:rsidR="001F30FB" w:rsidRPr="00DC280C" w:rsidRDefault="001F30FB" w:rsidP="00D3504C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 xml:space="preserve">nie podlegam wykluczeniu z postępowania na podstawie art. 108 ust 1 </w:t>
      </w:r>
      <w:r w:rsidR="00FB54FE">
        <w:rPr>
          <w:rFonts w:ascii="Arial" w:hAnsi="Arial" w:cs="Arial"/>
          <w:b/>
          <w:bCs/>
          <w:sz w:val="24"/>
          <w:szCs w:val="24"/>
        </w:rPr>
        <w:t xml:space="preserve">oraz art. 109 ust. 1 pkt. 4, 5,10 </w:t>
      </w:r>
      <w:r w:rsidRPr="00DC280C">
        <w:rPr>
          <w:rFonts w:ascii="Arial" w:hAnsi="Arial" w:cs="Arial"/>
          <w:b/>
          <w:bCs/>
          <w:sz w:val="24"/>
          <w:szCs w:val="24"/>
        </w:rPr>
        <w:t>ustawy Pzp;</w:t>
      </w:r>
    </w:p>
    <w:p w14:paraId="25A5F2B8" w14:textId="3D5B6E40" w:rsidR="001F30FB" w:rsidRPr="00BE0C19" w:rsidRDefault="001F30FB" w:rsidP="00D3504C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nie  podlega</w:t>
      </w:r>
      <w:r w:rsidR="00F042FA">
        <w:rPr>
          <w:rFonts w:ascii="Arial" w:hAnsi="Arial" w:cs="Arial"/>
          <w:b/>
          <w:bCs/>
          <w:sz w:val="24"/>
          <w:szCs w:val="24"/>
        </w:rPr>
        <w:t>m</w:t>
      </w:r>
      <w:r w:rsidRPr="00DC280C">
        <w:rPr>
          <w:rFonts w:ascii="Arial" w:hAnsi="Arial" w:cs="Arial"/>
          <w:b/>
          <w:bCs/>
          <w:sz w:val="24"/>
          <w:szCs w:val="24"/>
        </w:rPr>
        <w:t xml:space="preserve">  wykluczeniu  z niniejszego  postępowania o udzielenie zamówienia, na podstawie obowiązujących przepisów określonych w art. 7 ust. 1 Ustawy z dnia 13 kwietnia 2022 r. o szczególnych rozwiązaniach </w:t>
      </w:r>
      <w:r w:rsidR="00BE0C19">
        <w:rPr>
          <w:rFonts w:ascii="Arial" w:hAnsi="Arial" w:cs="Arial"/>
          <w:b/>
          <w:bCs/>
          <w:sz w:val="24"/>
          <w:szCs w:val="24"/>
        </w:rPr>
        <w:br/>
      </w:r>
      <w:r w:rsidRPr="00DC280C">
        <w:rPr>
          <w:rFonts w:ascii="Arial" w:hAnsi="Arial" w:cs="Arial"/>
          <w:b/>
          <w:bCs/>
          <w:sz w:val="24"/>
          <w:szCs w:val="24"/>
        </w:rPr>
        <w:t xml:space="preserve">w zakresie przeciwdziałania wspieraniu agresji na Ukrainę oraz służących ochronie bezpieczeństwa narodowego </w:t>
      </w:r>
      <w:r w:rsidRPr="00BE0C19">
        <w:rPr>
          <w:rFonts w:ascii="Arial" w:hAnsi="Arial" w:cs="Arial"/>
          <w:b/>
          <w:bCs/>
          <w:sz w:val="24"/>
          <w:szCs w:val="24"/>
        </w:rPr>
        <w:t>(</w:t>
      </w:r>
      <w:hyperlink r:id="rId7" w:anchor="/act/19231047/3377752" w:history="1">
        <w:r w:rsidR="004F3FCB" w:rsidRPr="00BE0C19">
          <w:rPr>
            <w:rStyle w:val="Hipercze"/>
            <w:rFonts w:ascii="Arial" w:hAnsi="Arial" w:cs="Arial"/>
            <w:b/>
            <w:bCs/>
            <w:color w:val="auto"/>
            <w:sz w:val="24"/>
            <w:szCs w:val="24"/>
            <w:u w:val="none"/>
          </w:rPr>
          <w:t>Dz.U.202</w:t>
        </w:r>
        <w:r w:rsidR="00AC084D" w:rsidRPr="00BE0C19">
          <w:rPr>
            <w:rStyle w:val="Hipercze"/>
            <w:rFonts w:ascii="Arial" w:hAnsi="Arial" w:cs="Arial"/>
            <w:b/>
            <w:bCs/>
            <w:color w:val="auto"/>
            <w:sz w:val="24"/>
            <w:szCs w:val="24"/>
            <w:u w:val="none"/>
          </w:rPr>
          <w:t>4</w:t>
        </w:r>
        <w:r w:rsidR="004F3FCB" w:rsidRPr="00BE0C19">
          <w:rPr>
            <w:rStyle w:val="Hipercze"/>
            <w:rFonts w:ascii="Arial" w:hAnsi="Arial" w:cs="Arial"/>
            <w:b/>
            <w:bCs/>
            <w:color w:val="auto"/>
            <w:sz w:val="24"/>
            <w:szCs w:val="24"/>
            <w:u w:val="none"/>
          </w:rPr>
          <w:t>.</w:t>
        </w:r>
      </w:hyperlink>
      <w:r w:rsidR="00AC084D" w:rsidRPr="00BE0C19">
        <w:rPr>
          <w:rStyle w:val="Hipercze"/>
          <w:rFonts w:ascii="Arial" w:hAnsi="Arial" w:cs="Arial"/>
          <w:b/>
          <w:bCs/>
          <w:color w:val="auto"/>
          <w:sz w:val="24"/>
          <w:szCs w:val="24"/>
          <w:u w:val="none"/>
        </w:rPr>
        <w:t>507</w:t>
      </w:r>
      <w:r w:rsidRPr="00BE0C19">
        <w:rPr>
          <w:rFonts w:ascii="Arial" w:hAnsi="Arial" w:cs="Arial"/>
          <w:b/>
          <w:bCs/>
          <w:sz w:val="24"/>
          <w:szCs w:val="24"/>
        </w:rPr>
        <w:t>).</w:t>
      </w:r>
    </w:p>
    <w:p w14:paraId="6A5D5615" w14:textId="77777777" w:rsidR="001F30FB" w:rsidRPr="00DC280C" w:rsidRDefault="001F30FB" w:rsidP="00D3504C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spełniam warunki udziału w postępowaniu określone w specyfikacji warunków zamówienia w zakresie, w jakim Wykonawca powołuje się na te zasoby.</w:t>
      </w:r>
    </w:p>
    <w:p w14:paraId="677A8026" w14:textId="77777777" w:rsidR="001F30FB" w:rsidRDefault="001F30FB" w:rsidP="00D3504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*niepotrzebne wykreślić</w:t>
      </w:r>
    </w:p>
    <w:p w14:paraId="6B6AF0E5" w14:textId="363CE20E" w:rsidR="00BE0C19" w:rsidRPr="00BE0C19" w:rsidRDefault="00BE0C19" w:rsidP="00BE0C19">
      <w:pPr>
        <w:pStyle w:val="Akapitzlist"/>
        <w:spacing w:before="120" w:after="120" w:line="360" w:lineRule="auto"/>
        <w:ind w:left="142"/>
        <w:rPr>
          <w:rFonts w:ascii="Arial" w:eastAsia="Times New Roman" w:hAnsi="Arial" w:cs="Arial"/>
          <w:b/>
          <w:bCs/>
          <w:sz w:val="24"/>
          <w:szCs w:val="24"/>
        </w:rPr>
      </w:pPr>
      <w:r w:rsidRPr="00BE0C19">
        <w:rPr>
          <w:rFonts w:ascii="Arial" w:eastAsia="Times New Roman" w:hAnsi="Arial" w:cs="Arial"/>
          <w:b/>
          <w:bCs/>
          <w:sz w:val="24"/>
          <w:szCs w:val="24"/>
        </w:rPr>
        <w:t xml:space="preserve">Podpis kwalifikowany, zaufany lub osobisty </w:t>
      </w:r>
      <w:r w:rsidR="009F6696">
        <w:rPr>
          <w:rFonts w:ascii="Arial" w:eastAsia="Times New Roman" w:hAnsi="Arial" w:cs="Arial"/>
          <w:b/>
          <w:bCs/>
          <w:sz w:val="24"/>
          <w:szCs w:val="24"/>
        </w:rPr>
        <w:t xml:space="preserve">podmiotu udostępniającego zasoby </w:t>
      </w:r>
    </w:p>
    <w:sectPr w:rsidR="00BE0C19" w:rsidRPr="00BE0C19" w:rsidSect="00BE0C19">
      <w:footerReference w:type="default" r:id="rId8"/>
      <w:headerReference w:type="first" r:id="rId9"/>
      <w:pgSz w:w="11906" w:h="16838"/>
      <w:pgMar w:top="1148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97A51" w14:textId="77777777" w:rsidR="00DE61E9" w:rsidRDefault="00DE61E9" w:rsidP="00C335D3">
      <w:pPr>
        <w:spacing w:after="0" w:line="240" w:lineRule="auto"/>
      </w:pPr>
      <w:r>
        <w:separator/>
      </w:r>
    </w:p>
  </w:endnote>
  <w:endnote w:type="continuationSeparator" w:id="0">
    <w:p w14:paraId="061631B4" w14:textId="77777777" w:rsidR="00DE61E9" w:rsidRDefault="00DE61E9" w:rsidP="00C3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78191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F870AA0" w14:textId="5A4418BB" w:rsidR="00D3504C" w:rsidRPr="00D3504C" w:rsidRDefault="00D3504C">
        <w:pPr>
          <w:pStyle w:val="Stopka"/>
          <w:jc w:val="right"/>
          <w:rPr>
            <w:rFonts w:ascii="Arial" w:hAnsi="Arial" w:cs="Arial"/>
          </w:rPr>
        </w:pPr>
        <w:r w:rsidRPr="00D3504C">
          <w:rPr>
            <w:rFonts w:ascii="Arial" w:hAnsi="Arial" w:cs="Arial"/>
          </w:rPr>
          <w:fldChar w:fldCharType="begin"/>
        </w:r>
        <w:r w:rsidRPr="00D3504C">
          <w:rPr>
            <w:rFonts w:ascii="Arial" w:hAnsi="Arial" w:cs="Arial"/>
          </w:rPr>
          <w:instrText>PAGE   \* MERGEFORMAT</w:instrText>
        </w:r>
        <w:r w:rsidRPr="00D3504C">
          <w:rPr>
            <w:rFonts w:ascii="Arial" w:hAnsi="Arial" w:cs="Arial"/>
          </w:rPr>
          <w:fldChar w:fldCharType="separate"/>
        </w:r>
        <w:r w:rsidRPr="00D3504C">
          <w:rPr>
            <w:rFonts w:ascii="Arial" w:hAnsi="Arial" w:cs="Arial"/>
          </w:rPr>
          <w:t>2</w:t>
        </w:r>
        <w:r w:rsidRPr="00D3504C">
          <w:rPr>
            <w:rFonts w:ascii="Arial" w:hAnsi="Arial" w:cs="Arial"/>
          </w:rPr>
          <w:fldChar w:fldCharType="end"/>
        </w:r>
      </w:p>
    </w:sdtContent>
  </w:sdt>
  <w:p w14:paraId="5AA21324" w14:textId="77777777" w:rsidR="00D3504C" w:rsidRDefault="00D350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31ED9" w14:textId="77777777" w:rsidR="00DE61E9" w:rsidRDefault="00DE61E9" w:rsidP="00C335D3">
      <w:pPr>
        <w:spacing w:after="0" w:line="240" w:lineRule="auto"/>
      </w:pPr>
      <w:r>
        <w:separator/>
      </w:r>
    </w:p>
  </w:footnote>
  <w:footnote w:type="continuationSeparator" w:id="0">
    <w:p w14:paraId="5BCF08D9" w14:textId="77777777" w:rsidR="00DE61E9" w:rsidRDefault="00DE61E9" w:rsidP="00C3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F28A2" w14:textId="09F9000A" w:rsidR="00BE0C19" w:rsidRDefault="00BE0C19">
    <w:pPr>
      <w:pStyle w:val="Nagwek"/>
    </w:pPr>
    <w:r>
      <w:rPr>
        <w:rFonts w:ascii="Arial" w:hAnsi="Arial" w:cs="Arial"/>
        <w:b/>
        <w:bCs/>
        <w:noProof/>
        <w:sz w:val="24"/>
        <w:szCs w:val="24"/>
      </w:rPr>
      <w:drawing>
        <wp:inline distT="0" distB="0" distL="0" distR="0" wp14:anchorId="3083361B" wp14:editId="43340B2A">
          <wp:extent cx="5760720" cy="601345"/>
          <wp:effectExtent l="0" t="0" r="0" b="8255"/>
          <wp:docPr id="3275696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DB757E"/>
    <w:multiLevelType w:val="hybridMultilevel"/>
    <w:tmpl w:val="2A80EB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9B11B7"/>
    <w:multiLevelType w:val="hybridMultilevel"/>
    <w:tmpl w:val="78CC892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76A7414"/>
    <w:multiLevelType w:val="hybridMultilevel"/>
    <w:tmpl w:val="56E4D17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A480375"/>
    <w:multiLevelType w:val="hybridMultilevel"/>
    <w:tmpl w:val="29120752"/>
    <w:lvl w:ilvl="0" w:tplc="356E105A">
      <w:start w:val="1"/>
      <w:numFmt w:val="bullet"/>
      <w:lvlText w:val=""/>
      <w:lvlJc w:val="center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1B7A7E"/>
    <w:multiLevelType w:val="hybridMultilevel"/>
    <w:tmpl w:val="489CE60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8C03F2"/>
    <w:multiLevelType w:val="hybridMultilevel"/>
    <w:tmpl w:val="56E4D17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42704212">
    <w:abstractNumId w:val="6"/>
  </w:num>
  <w:num w:numId="2" w16cid:durableId="53508489">
    <w:abstractNumId w:val="2"/>
  </w:num>
  <w:num w:numId="3" w16cid:durableId="1416434830">
    <w:abstractNumId w:val="7"/>
  </w:num>
  <w:num w:numId="4" w16cid:durableId="1673297039">
    <w:abstractNumId w:val="0"/>
  </w:num>
  <w:num w:numId="5" w16cid:durableId="1151748338">
    <w:abstractNumId w:val="4"/>
  </w:num>
  <w:num w:numId="6" w16cid:durableId="1316880733">
    <w:abstractNumId w:val="1"/>
  </w:num>
  <w:num w:numId="7" w16cid:durableId="666830606">
    <w:abstractNumId w:val="5"/>
  </w:num>
  <w:num w:numId="8" w16cid:durableId="349796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73"/>
    <w:rsid w:val="00023B4B"/>
    <w:rsid w:val="00030ECD"/>
    <w:rsid w:val="00046EC0"/>
    <w:rsid w:val="0005542D"/>
    <w:rsid w:val="0007283C"/>
    <w:rsid w:val="00075513"/>
    <w:rsid w:val="000A4610"/>
    <w:rsid w:val="000B4AFF"/>
    <w:rsid w:val="000B6930"/>
    <w:rsid w:val="000D2873"/>
    <w:rsid w:val="001139C0"/>
    <w:rsid w:val="00145D19"/>
    <w:rsid w:val="00160059"/>
    <w:rsid w:val="00192B53"/>
    <w:rsid w:val="001D014F"/>
    <w:rsid w:val="001D70F4"/>
    <w:rsid w:val="001F30FB"/>
    <w:rsid w:val="0024278F"/>
    <w:rsid w:val="00250A9E"/>
    <w:rsid w:val="002A165C"/>
    <w:rsid w:val="002D2A0C"/>
    <w:rsid w:val="002F004C"/>
    <w:rsid w:val="002F0277"/>
    <w:rsid w:val="003026AC"/>
    <w:rsid w:val="00313CCB"/>
    <w:rsid w:val="00317FB1"/>
    <w:rsid w:val="00366174"/>
    <w:rsid w:val="003D7885"/>
    <w:rsid w:val="003F0DC7"/>
    <w:rsid w:val="00400590"/>
    <w:rsid w:val="00411020"/>
    <w:rsid w:val="00447EDF"/>
    <w:rsid w:val="0046164F"/>
    <w:rsid w:val="004B24E9"/>
    <w:rsid w:val="004D0483"/>
    <w:rsid w:val="004E2A65"/>
    <w:rsid w:val="004E3E16"/>
    <w:rsid w:val="004F3FCB"/>
    <w:rsid w:val="00517BEE"/>
    <w:rsid w:val="00613538"/>
    <w:rsid w:val="0064443B"/>
    <w:rsid w:val="00741824"/>
    <w:rsid w:val="00747099"/>
    <w:rsid w:val="007C65A5"/>
    <w:rsid w:val="007F17EB"/>
    <w:rsid w:val="0080056A"/>
    <w:rsid w:val="00847E3B"/>
    <w:rsid w:val="008D4C04"/>
    <w:rsid w:val="0091103A"/>
    <w:rsid w:val="009258FF"/>
    <w:rsid w:val="009846D4"/>
    <w:rsid w:val="009D690B"/>
    <w:rsid w:val="009F6696"/>
    <w:rsid w:val="00A628AC"/>
    <w:rsid w:val="00A77EFA"/>
    <w:rsid w:val="00A96207"/>
    <w:rsid w:val="00AB60C3"/>
    <w:rsid w:val="00AC084D"/>
    <w:rsid w:val="00AD4400"/>
    <w:rsid w:val="00B66B46"/>
    <w:rsid w:val="00B930AF"/>
    <w:rsid w:val="00B93C0E"/>
    <w:rsid w:val="00BE0C19"/>
    <w:rsid w:val="00C01E5B"/>
    <w:rsid w:val="00C335D3"/>
    <w:rsid w:val="00C47976"/>
    <w:rsid w:val="00CB2D9F"/>
    <w:rsid w:val="00D2112F"/>
    <w:rsid w:val="00D26A81"/>
    <w:rsid w:val="00D3504C"/>
    <w:rsid w:val="00D55B0C"/>
    <w:rsid w:val="00D67F80"/>
    <w:rsid w:val="00D94D7C"/>
    <w:rsid w:val="00DA3C67"/>
    <w:rsid w:val="00DC280C"/>
    <w:rsid w:val="00DD2640"/>
    <w:rsid w:val="00DE61E9"/>
    <w:rsid w:val="00E07927"/>
    <w:rsid w:val="00E46891"/>
    <w:rsid w:val="00E653C2"/>
    <w:rsid w:val="00E814AF"/>
    <w:rsid w:val="00ED7DD1"/>
    <w:rsid w:val="00EE59D2"/>
    <w:rsid w:val="00F042FA"/>
    <w:rsid w:val="00F204C2"/>
    <w:rsid w:val="00F45202"/>
    <w:rsid w:val="00F71C86"/>
    <w:rsid w:val="00F75C34"/>
    <w:rsid w:val="00FA7679"/>
    <w:rsid w:val="00FB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844BA8"/>
  <w15:docId w15:val="{D1417DEA-1339-423E-9CD0-5481F8D6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8FF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C2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DC2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A628A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5D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5D3"/>
    <w:rPr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4F3FCB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4D0483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DC280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C28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3</cp:revision>
  <cp:lastPrinted>2024-11-27T13:18:00Z</cp:lastPrinted>
  <dcterms:created xsi:type="dcterms:W3CDTF">2024-11-28T12:42:00Z</dcterms:created>
  <dcterms:modified xsi:type="dcterms:W3CDTF">2024-11-28T13:03:00Z</dcterms:modified>
</cp:coreProperties>
</file>