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0AA965C" w14:textId="653BA5C5" w:rsidR="00585662" w:rsidRPr="006B0BC8" w:rsidRDefault="00000000">
      <w:pPr>
        <w:spacing w:line="360" w:lineRule="auto"/>
        <w:jc w:val="both"/>
        <w:rPr>
          <w:b/>
          <w:bCs/>
          <w:sz w:val="22"/>
        </w:rPr>
      </w:pP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</w:r>
      <w:r>
        <w:rPr>
          <w:b/>
          <w:bCs/>
          <w:sz w:val="22"/>
        </w:rPr>
        <w:tab/>
        <w:t xml:space="preserve">Załącznik nr </w:t>
      </w:r>
      <w:r w:rsidR="006B0BC8">
        <w:rPr>
          <w:b/>
          <w:bCs/>
          <w:sz w:val="22"/>
        </w:rPr>
        <w:t>2</w:t>
      </w:r>
      <w:r>
        <w:rPr>
          <w:b/>
          <w:bCs/>
          <w:sz w:val="22"/>
        </w:rPr>
        <w:t xml:space="preserve"> do SWZ</w:t>
      </w: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585662" w14:paraId="78AF587E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1B572190" w14:textId="77777777" w:rsidR="00585662" w:rsidRDefault="00000000">
            <w:pPr>
              <w:pStyle w:val="Zal-text"/>
              <w:snapToGrid w:val="0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585662" w14:paraId="0C477ACC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79E2C90A" w14:textId="77777777" w:rsidR="00585662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585662" w14:paraId="57DF496B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2D3EA8D2" w14:textId="77777777" w:rsidR="00585662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585662" w14:paraId="0E05702B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2C107280" w14:textId="77777777" w:rsidR="00585662" w:rsidRDefault="00000000">
            <w:pPr>
              <w:pStyle w:val="Zal-text"/>
              <w:snapToGrid w:val="0"/>
              <w:spacing w:before="0" w:after="57"/>
              <w:jc w:val="left"/>
            </w:pP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585662" w14:paraId="4FAC596C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01ACE908" w14:textId="77777777" w:rsidR="00585662" w:rsidRDefault="00000000">
            <w:pPr>
              <w:pStyle w:val="Zal-podpis"/>
              <w:snapToGrid w:val="0"/>
              <w:jc w:val="left"/>
            </w:pPr>
            <w:r>
              <w:rPr>
                <w:color w:val="auto"/>
              </w:rPr>
              <w:t>(nazwa i adres Wykonawcy)</w:t>
            </w:r>
          </w:p>
          <w:p w14:paraId="61748F5A" w14:textId="77777777" w:rsidR="00585662" w:rsidRDefault="00585662">
            <w:pPr>
              <w:pStyle w:val="Zal-podpis"/>
              <w:jc w:val="left"/>
              <w:rPr>
                <w:color w:val="auto"/>
              </w:rPr>
            </w:pPr>
          </w:p>
        </w:tc>
      </w:tr>
    </w:tbl>
    <w:p w14:paraId="21EF5A08" w14:textId="77777777" w:rsidR="00585662" w:rsidRDefault="00585662">
      <w:pPr>
        <w:spacing w:line="360" w:lineRule="auto"/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74"/>
      </w:tblGrid>
      <w:tr w:rsidR="00585662" w14:paraId="7F8C1AB1" w14:textId="77777777">
        <w:trPr>
          <w:trHeight w:val="453"/>
        </w:trPr>
        <w:tc>
          <w:tcPr>
            <w:tcW w:w="8674" w:type="dxa"/>
            <w:shd w:val="clear" w:color="auto" w:fill="auto"/>
            <w:vAlign w:val="bottom"/>
          </w:tcPr>
          <w:p w14:paraId="765D978E" w14:textId="79DF2625" w:rsidR="00585662" w:rsidRDefault="007E4A16">
            <w:pPr>
              <w:pStyle w:val="Zal-text"/>
              <w:snapToGrid w:val="0"/>
              <w:jc w:val="right"/>
            </w:pPr>
            <w:r>
              <w:rPr>
                <w:rFonts w:eastAsia="MyriadPro-Regular"/>
                <w:color w:val="auto"/>
              </w:rPr>
              <w:t xml:space="preserve">   </w:t>
            </w:r>
            <w:r>
              <w:rPr>
                <w:color w:val="auto"/>
              </w:rPr>
              <w:t>...........................................................</w:t>
            </w:r>
          </w:p>
        </w:tc>
      </w:tr>
      <w:tr w:rsidR="00585662" w14:paraId="518F333B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3CE8FF19" w14:textId="77777777" w:rsidR="00585662" w:rsidRDefault="00000000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</w:pPr>
            <w:r>
              <w:rPr>
                <w:color w:val="auto"/>
              </w:rPr>
              <w:t>(miejscowość i data)</w:t>
            </w:r>
          </w:p>
        </w:tc>
      </w:tr>
      <w:tr w:rsidR="00585662" w14:paraId="77B3D9DA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7DAD2D68" w14:textId="77777777" w:rsidR="00585662" w:rsidRDefault="00585662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  <w:tr w:rsidR="00585662" w14:paraId="6A017782" w14:textId="77777777">
        <w:trPr>
          <w:trHeight w:val="453"/>
        </w:trPr>
        <w:tc>
          <w:tcPr>
            <w:tcW w:w="8674" w:type="dxa"/>
            <w:shd w:val="clear" w:color="auto" w:fill="auto"/>
          </w:tcPr>
          <w:p w14:paraId="49B96FC3" w14:textId="77777777" w:rsidR="00585662" w:rsidRDefault="00585662">
            <w:pPr>
              <w:pStyle w:val="Zal-podpis"/>
              <w:tabs>
                <w:tab w:val="clear" w:pos="7937"/>
                <w:tab w:val="right" w:leader="dot" w:pos="7200"/>
              </w:tabs>
              <w:snapToGrid w:val="0"/>
              <w:ind w:left="0"/>
              <w:jc w:val="right"/>
              <w:rPr>
                <w:color w:val="auto"/>
              </w:rPr>
            </w:pPr>
          </w:p>
        </w:tc>
      </w:tr>
    </w:tbl>
    <w:p w14:paraId="5552B71A" w14:textId="77777777" w:rsidR="00585662" w:rsidRDefault="00585662">
      <w:pPr>
        <w:pStyle w:val="zalbold-centr"/>
        <w:spacing w:line="240" w:lineRule="auto"/>
        <w:rPr>
          <w:rFonts w:ascii="Times New Roman" w:hAnsi="Times New Roman" w:cs="Times New Roman"/>
        </w:rPr>
      </w:pPr>
    </w:p>
    <w:p w14:paraId="61474A78" w14:textId="72C3C401" w:rsidR="00585662" w:rsidRPr="00925231" w:rsidRDefault="00000000" w:rsidP="00925231">
      <w:pPr>
        <w:pStyle w:val="zalbold-centr"/>
        <w:spacing w:line="360" w:lineRule="auto"/>
        <w:rPr>
          <w:rFonts w:ascii="Times New Roman" w:hAnsi="Times New Roman" w:cs="Times New Roman"/>
          <w:color w:val="111111"/>
          <w:sz w:val="26"/>
          <w:szCs w:val="26"/>
        </w:rPr>
      </w:pPr>
      <w:r>
        <w:rPr>
          <w:rFonts w:ascii="Times New Roman" w:hAnsi="Times New Roman" w:cs="Times New Roman"/>
          <w:color w:val="111111"/>
          <w:sz w:val="26"/>
          <w:szCs w:val="26"/>
        </w:rPr>
        <w:t xml:space="preserve">OŚWIADCZENIE WYKONAWCY  </w:t>
      </w:r>
      <w:r>
        <w:rPr>
          <w:rFonts w:ascii="Times New Roman" w:hAnsi="Times New Roman" w:cs="Times New Roman"/>
          <w:color w:val="111111"/>
        </w:rPr>
        <w:br/>
      </w:r>
      <w:r w:rsidRPr="00F03867">
        <w:rPr>
          <w:rFonts w:ascii="Times New Roman" w:hAnsi="Times New Roman" w:cs="Times New Roman"/>
          <w:color w:val="111111"/>
        </w:rPr>
        <w:t>dotyczące dopuszczenia wyrobów medycznych do obrotu w kraju</w:t>
      </w:r>
    </w:p>
    <w:p w14:paraId="0700B843" w14:textId="49640150" w:rsidR="00585662" w:rsidRPr="00F03867" w:rsidRDefault="00000000">
      <w:pPr>
        <w:spacing w:line="360" w:lineRule="auto"/>
        <w:jc w:val="both"/>
        <w:rPr>
          <w:sz w:val="22"/>
          <w:szCs w:val="22"/>
        </w:rPr>
      </w:pPr>
      <w:r w:rsidRPr="00F03867">
        <w:rPr>
          <w:sz w:val="22"/>
          <w:szCs w:val="22"/>
        </w:rPr>
        <w:t xml:space="preserve">Przystępując do postępowania o udzielenie zamówienia na : </w:t>
      </w:r>
      <w:r w:rsidR="004C43E9" w:rsidRPr="004C43E9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>dzierżaw</w:t>
      </w:r>
      <w:r w:rsidR="00F025E7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>ę</w:t>
      </w:r>
      <w:r w:rsidR="004C43E9" w:rsidRPr="004C43E9">
        <w:rPr>
          <w:b/>
          <w:bCs/>
          <w:color w:val="000000"/>
          <w:sz w:val="22"/>
          <w:szCs w:val="22"/>
          <w:highlight w:val="white"/>
          <w:shd w:val="clear" w:color="auto" w:fill="FFFFFF"/>
        </w:rPr>
        <w:t xml:space="preserve"> zbiornika kriogenicznego 3 tony na tlen medyczny ciekły wraz z parownicą i dostawą tlenu w autocysternach przez okres 24 miesięcy dla SP ZOZ w Obornikach </w:t>
      </w:r>
      <w:r w:rsidRPr="00F03867">
        <w:rPr>
          <w:sz w:val="22"/>
          <w:szCs w:val="22"/>
        </w:rPr>
        <w:t xml:space="preserve">prowadzonego w </w:t>
      </w:r>
      <w:r w:rsidR="007E4A16">
        <w:rPr>
          <w:sz w:val="22"/>
          <w:szCs w:val="22"/>
        </w:rPr>
        <w:t>trybie podstawowym</w:t>
      </w:r>
      <w:r w:rsidRPr="00F03867">
        <w:rPr>
          <w:sz w:val="22"/>
          <w:szCs w:val="22"/>
        </w:rPr>
        <w:t xml:space="preserve"> </w:t>
      </w:r>
      <w:r w:rsidRPr="00F03867">
        <w:rPr>
          <w:color w:val="111111"/>
          <w:sz w:val="22"/>
          <w:szCs w:val="22"/>
        </w:rPr>
        <w:t>oświadczam, że:</w:t>
      </w:r>
      <w:r w:rsidR="007E4A16">
        <w:rPr>
          <w:color w:val="111111"/>
          <w:sz w:val="22"/>
          <w:szCs w:val="22"/>
        </w:rPr>
        <w:t xml:space="preserve"> </w:t>
      </w:r>
    </w:p>
    <w:p w14:paraId="41A98D93" w14:textId="77777777" w:rsidR="00585662" w:rsidRPr="00F03867" w:rsidRDefault="00000000">
      <w:pPr>
        <w:pStyle w:val="zalbold-centr"/>
        <w:jc w:val="both"/>
      </w:pPr>
      <w:r w:rsidRPr="00F03867">
        <w:rPr>
          <w:rFonts w:ascii="Times New Roman" w:hAnsi="Times New Roman" w:cs="Times New Roman"/>
          <w:color w:val="111111"/>
          <w:u w:val="single"/>
        </w:rPr>
        <w:t>OŚWIADCZAM, ŻE</w:t>
      </w:r>
      <w:r w:rsidRPr="00F03867">
        <w:rPr>
          <w:rFonts w:ascii="Times New Roman" w:hAnsi="Times New Roman" w:cs="Times New Roman"/>
          <w:color w:val="111111"/>
        </w:rPr>
        <w:t xml:space="preserve"> :</w:t>
      </w:r>
    </w:p>
    <w:p w14:paraId="20A912D3" w14:textId="77777777" w:rsidR="00585662" w:rsidRDefault="00000000">
      <w:pPr>
        <w:pStyle w:val="zalbold-centr"/>
        <w:tabs>
          <w:tab w:val="left" w:pos="195"/>
        </w:tabs>
        <w:spacing w:line="360" w:lineRule="auto"/>
        <w:ind w:left="567"/>
        <w:jc w:val="both"/>
      </w:pPr>
      <w:r w:rsidRPr="00F03867">
        <w:rPr>
          <w:rFonts w:ascii="Times New Roman" w:hAnsi="Times New Roman" w:cs="Times New Roman"/>
          <w:b w:val="0"/>
          <w:bCs w:val="0"/>
          <w:highlight w:val="white"/>
        </w:rPr>
        <w:t>1) Zaoferowane wyroby medyczne posiadają aktualne dokumenty dopuszczające przedmiot zamówienia do obrotu w kraju – zgodnie z obowiązującym prawem / np. CE lub zgłoszenie do rejestru wyrobów medycznych oznakowane CE dla którego wystawiono deklarację zgodności</w:t>
      </w:r>
      <w:r>
        <w:rPr>
          <w:rFonts w:ascii="Times New Roman" w:hAnsi="Times New Roman" w:cs="Times New Roman"/>
          <w:b w:val="0"/>
          <w:bCs w:val="0"/>
          <w:highlight w:val="white"/>
        </w:rPr>
        <w:t>.</w:t>
      </w:r>
    </w:p>
    <w:p w14:paraId="1143FB00" w14:textId="77777777" w:rsidR="00585662" w:rsidRDefault="00585662">
      <w:pPr>
        <w:pStyle w:val="WW-Domylnie"/>
        <w:spacing w:line="360" w:lineRule="auto"/>
        <w:ind w:left="567"/>
        <w:jc w:val="both"/>
        <w:rPr>
          <w:sz w:val="22"/>
          <w:szCs w:val="22"/>
        </w:rPr>
      </w:pPr>
    </w:p>
    <w:p w14:paraId="7800FA60" w14:textId="77777777" w:rsidR="00585662" w:rsidRDefault="00585662">
      <w:pPr>
        <w:pStyle w:val="WW-Domylnie"/>
        <w:spacing w:line="360" w:lineRule="auto"/>
        <w:ind w:left="567"/>
        <w:jc w:val="both"/>
        <w:rPr>
          <w:sz w:val="22"/>
          <w:szCs w:val="22"/>
        </w:rPr>
      </w:pPr>
    </w:p>
    <w:p w14:paraId="58922ABC" w14:textId="77777777" w:rsidR="00585662" w:rsidRDefault="00585662">
      <w:pPr>
        <w:tabs>
          <w:tab w:val="left" w:pos="0"/>
          <w:tab w:val="left" w:pos="615"/>
          <w:tab w:val="left" w:pos="630"/>
        </w:tabs>
        <w:spacing w:line="360" w:lineRule="auto"/>
        <w:ind w:left="375" w:hanging="360"/>
        <w:jc w:val="both"/>
        <w:rPr>
          <w:sz w:val="22"/>
          <w:szCs w:val="22"/>
        </w:rPr>
      </w:pPr>
    </w:p>
    <w:p w14:paraId="7A7E63DB" w14:textId="77777777" w:rsidR="00585662" w:rsidRDefault="00585662">
      <w:pPr>
        <w:tabs>
          <w:tab w:val="left" w:pos="0"/>
          <w:tab w:val="left" w:pos="615"/>
          <w:tab w:val="left" w:pos="630"/>
        </w:tabs>
        <w:spacing w:line="360" w:lineRule="auto"/>
        <w:ind w:left="15"/>
        <w:jc w:val="both"/>
        <w:rPr>
          <w:sz w:val="22"/>
          <w:szCs w:val="22"/>
        </w:rPr>
      </w:pPr>
    </w:p>
    <w:p w14:paraId="5DC9C889" w14:textId="77777777" w:rsidR="00585662" w:rsidRDefault="00585662">
      <w:pPr>
        <w:tabs>
          <w:tab w:val="left" w:pos="0"/>
          <w:tab w:val="left" w:pos="615"/>
          <w:tab w:val="left" w:pos="630"/>
        </w:tabs>
        <w:spacing w:line="360" w:lineRule="auto"/>
        <w:ind w:left="375" w:hanging="360"/>
        <w:jc w:val="both"/>
        <w:rPr>
          <w:sz w:val="22"/>
          <w:szCs w:val="22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84"/>
        <w:gridCol w:w="6120"/>
      </w:tblGrid>
      <w:tr w:rsidR="00585662" w14:paraId="62CA8ECC" w14:textId="77777777">
        <w:trPr>
          <w:trHeight w:val="446"/>
        </w:trPr>
        <w:tc>
          <w:tcPr>
            <w:tcW w:w="3684" w:type="dxa"/>
            <w:shd w:val="clear" w:color="auto" w:fill="auto"/>
          </w:tcPr>
          <w:p w14:paraId="211F12E7" w14:textId="77777777" w:rsidR="00585662" w:rsidRDefault="00585662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6120" w:type="dxa"/>
            <w:shd w:val="clear" w:color="auto" w:fill="auto"/>
            <w:vAlign w:val="bottom"/>
          </w:tcPr>
          <w:p w14:paraId="4024E74F" w14:textId="77777777" w:rsidR="00585662" w:rsidRDefault="00000000">
            <w:pPr>
              <w:pStyle w:val="Zal-text"/>
              <w:snapToGrid w:val="0"/>
              <w:jc w:val="center"/>
            </w:pPr>
            <w:r>
              <w:rPr>
                <w:color w:val="auto"/>
              </w:rPr>
              <w:t>............................................................</w:t>
            </w:r>
          </w:p>
        </w:tc>
      </w:tr>
      <w:tr w:rsidR="00585662" w14:paraId="0BC2CBC9" w14:textId="77777777">
        <w:trPr>
          <w:trHeight w:val="361"/>
        </w:trPr>
        <w:tc>
          <w:tcPr>
            <w:tcW w:w="3684" w:type="dxa"/>
            <w:shd w:val="clear" w:color="auto" w:fill="auto"/>
          </w:tcPr>
          <w:p w14:paraId="0FD524CB" w14:textId="77777777" w:rsidR="00585662" w:rsidRDefault="00585662">
            <w:pPr>
              <w:pStyle w:val="Noparagraphstyle"/>
              <w:snapToGrid w:val="0"/>
              <w:spacing w:line="240" w:lineRule="auto"/>
              <w:textAlignment w:val="auto"/>
              <w:rPr>
                <w:rFonts w:ascii="MyriadPro-Bold" w:hAnsi="MyriadPro-Bold" w:cs="MyriadPro-Bold"/>
                <w:color w:val="auto"/>
              </w:rPr>
            </w:pPr>
          </w:p>
        </w:tc>
        <w:tc>
          <w:tcPr>
            <w:tcW w:w="6120" w:type="dxa"/>
            <w:shd w:val="clear" w:color="auto" w:fill="auto"/>
          </w:tcPr>
          <w:p w14:paraId="7EF13CCF" w14:textId="77777777" w:rsidR="00585662" w:rsidRDefault="00000000">
            <w:pPr>
              <w:pStyle w:val="Zal-podpis"/>
              <w:snapToGrid w:val="0"/>
            </w:pPr>
            <w:r>
              <w:rPr>
                <w:color w:val="auto"/>
              </w:rPr>
              <w:t xml:space="preserve">(podpis osoby uprawnionej </w:t>
            </w:r>
            <w:r>
              <w:rPr>
                <w:color w:val="auto"/>
              </w:rPr>
              <w:br/>
              <w:t>do reprezentowania Wykonawcy)</w:t>
            </w:r>
          </w:p>
          <w:p w14:paraId="07B6D2D4" w14:textId="77777777" w:rsidR="00585662" w:rsidRDefault="00585662">
            <w:pPr>
              <w:pStyle w:val="Zal-podpis"/>
              <w:rPr>
                <w:color w:val="auto"/>
              </w:rPr>
            </w:pPr>
          </w:p>
        </w:tc>
      </w:tr>
    </w:tbl>
    <w:p w14:paraId="4B109D69" w14:textId="77777777" w:rsidR="00585662" w:rsidRDefault="00585662"/>
    <w:p w14:paraId="5773923F" w14:textId="77777777" w:rsidR="00585662" w:rsidRDefault="00585662"/>
    <w:p w14:paraId="07BE5135" w14:textId="77777777" w:rsidR="006955ED" w:rsidRDefault="00000000">
      <w:pPr>
        <w:spacing w:line="200" w:lineRule="atLeast"/>
      </w:pPr>
      <w:r>
        <w:rPr>
          <w:sz w:val="20"/>
          <w:szCs w:val="20"/>
        </w:rPr>
        <w:t>* niewłaściwe skreślić</w:t>
      </w:r>
    </w:p>
    <w:sectPr w:rsidR="006955ED">
      <w:headerReference w:type="default" r:id="rId7"/>
      <w:pgSz w:w="11906" w:h="16838"/>
      <w:pgMar w:top="1170" w:right="956" w:bottom="833" w:left="1095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BAB21" w14:textId="77777777" w:rsidR="00436243" w:rsidRDefault="00436243">
      <w:r>
        <w:separator/>
      </w:r>
    </w:p>
  </w:endnote>
  <w:endnote w:type="continuationSeparator" w:id="0">
    <w:p w14:paraId="7A26DA09" w14:textId="77777777" w:rsidR="00436243" w:rsidRDefault="004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tarSymbol">
    <w:altName w:val="Segoe UI Symbol"/>
    <w:charset w:val="02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MyriadPro-Regular">
    <w:altName w:val="Times New Roman"/>
    <w:charset w:val="00"/>
    <w:family w:val="auto"/>
    <w:pitch w:val="default"/>
  </w:font>
  <w:font w:name="MyriadPro-Bold">
    <w:altName w:val="Times New Roman"/>
    <w:charset w:val="00"/>
    <w:family w:val="auto"/>
    <w:pitch w:val="default"/>
  </w:font>
  <w:font w:name="MyriadPro-It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3591A" w14:textId="77777777" w:rsidR="00436243" w:rsidRDefault="00436243">
      <w:r>
        <w:separator/>
      </w:r>
    </w:p>
  </w:footnote>
  <w:footnote w:type="continuationSeparator" w:id="0">
    <w:p w14:paraId="0C4BD5C6" w14:textId="77777777" w:rsidR="00436243" w:rsidRDefault="00436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2341D6" w14:textId="6D7EB008" w:rsidR="00585662" w:rsidRDefault="00000000">
    <w:r>
      <w:rPr>
        <w:b/>
        <w:bCs/>
      </w:rPr>
      <w:t xml:space="preserve">Znak sprawy: Z P D / </w:t>
    </w:r>
    <w:r w:rsidR="004C43E9">
      <w:rPr>
        <w:b/>
        <w:bCs/>
      </w:rPr>
      <w:t>10</w:t>
    </w:r>
    <w:r>
      <w:rPr>
        <w:b/>
        <w:bCs/>
      </w:rPr>
      <w:t xml:space="preserve"> / 2 </w:t>
    </w:r>
    <w:r w:rsidR="00F03867">
      <w:rPr>
        <w:b/>
        <w:bCs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pStyle w:val="Nagwek10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tarSymbol" w:hAnsi="StarSymbol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742991812">
    <w:abstractNumId w:val="0"/>
  </w:num>
  <w:num w:numId="2" w16cid:durableId="13107866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867"/>
    <w:rsid w:val="000C2B45"/>
    <w:rsid w:val="00261772"/>
    <w:rsid w:val="00436243"/>
    <w:rsid w:val="00497E67"/>
    <w:rsid w:val="004C43E9"/>
    <w:rsid w:val="00585662"/>
    <w:rsid w:val="005E1465"/>
    <w:rsid w:val="005F656D"/>
    <w:rsid w:val="006955ED"/>
    <w:rsid w:val="006B0BC8"/>
    <w:rsid w:val="00721E67"/>
    <w:rsid w:val="007E4A16"/>
    <w:rsid w:val="00925231"/>
    <w:rsid w:val="00A944E7"/>
    <w:rsid w:val="00AF7DA6"/>
    <w:rsid w:val="00C711EE"/>
    <w:rsid w:val="00F025E7"/>
    <w:rsid w:val="00F03867"/>
    <w:rsid w:val="00F21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331A946"/>
  <w15:chartTrackingRefBased/>
  <w15:docId w15:val="{4162199E-177E-4DB5-A645-ADA9FA543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tabs>
        <w:tab w:val="left" w:pos="-3261"/>
      </w:tabs>
      <w:autoSpaceDE w:val="0"/>
      <w:ind w:right="565"/>
      <w:outlineLvl w:val="0"/>
    </w:pPr>
    <w:rPr>
      <w:sz w:val="20"/>
    </w:rPr>
  </w:style>
  <w:style w:type="paragraph" w:styleId="Nagwek4">
    <w:name w:val="heading 4"/>
    <w:basedOn w:val="Normalny"/>
    <w:next w:val="Normalny"/>
    <w:qFormat/>
    <w:pPr>
      <w:keepNext/>
      <w:ind w:left="4248" w:firstLine="708"/>
      <w:jc w:val="both"/>
      <w:outlineLvl w:val="3"/>
    </w:p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jc w:val="both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tabs>
        <w:tab w:val="left" w:pos="-3402"/>
      </w:tabs>
      <w:autoSpaceDE w:val="0"/>
      <w:jc w:val="center"/>
      <w:outlineLvl w:val="5"/>
    </w:pPr>
    <w:rPr>
      <w:b/>
      <w:bCs/>
      <w:szCs w:val="20"/>
      <w:u w:val="single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6"/>
    </w:pPr>
    <w:rPr>
      <w:rFonts w:ascii="Comic Sans MS" w:hAnsi="Comic Sans MS" w:cs="Comic Sans MS"/>
      <w:b/>
      <w:sz w:val="36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pBdr>
        <w:top w:val="single" w:sz="8" w:space="1" w:color="000000"/>
        <w:left w:val="single" w:sz="8" w:space="1" w:color="000000"/>
        <w:bottom w:val="single" w:sz="8" w:space="1" w:color="000000"/>
        <w:right w:val="single" w:sz="8" w:space="1" w:color="000000"/>
      </w:pBdr>
      <w:jc w:val="center"/>
      <w:outlineLvl w:val="7"/>
    </w:pPr>
    <w:rPr>
      <w:rFonts w:ascii="Comic Sans MS" w:hAnsi="Comic Sans MS" w:cs="Comic Sans MS"/>
      <w:b/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Comic Sans MS" w:hAnsi="Comic Sans MS" w:cs="Comic Sans M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tarSymbol" w:hAnsi="StarSymbol" w:cs="Times New Roman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tarSymbol" w:hAnsi="StarSymbol" w:cs="Times New Roman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8Num5z0">
    <w:name w:val="WW8Num5z0"/>
    <w:rPr>
      <w:rFonts w:ascii="Symbol" w:hAnsi="Symbol" w:cs="Times New Roman"/>
    </w:rPr>
  </w:style>
  <w:style w:type="character" w:customStyle="1" w:styleId="WW8Num23z0">
    <w:name w:val="WW8Num23z0"/>
    <w:rPr>
      <w:rFonts w:ascii="Symbol" w:hAnsi="Symbol" w:cs="OpenSymbol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24z0">
    <w:name w:val="WW8Num24z0"/>
    <w:rPr>
      <w:rFonts w:ascii="Symbol" w:hAnsi="Symbol" w:cs="OpenSymbol"/>
    </w:rPr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0">
    <w:name w:val="WW8Num4z0"/>
    <w:rPr>
      <w:rFonts w:ascii="StarSymbol" w:hAnsi="StarSymbol" w:cs="Times New Roman"/>
    </w:rPr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8Num3z0">
    <w:name w:val="WW8Num3z0"/>
    <w:rPr>
      <w:rFonts w:ascii="Symbol" w:hAnsi="Symbol" w:cs="Times New Roman"/>
    </w:rPr>
  </w:style>
  <w:style w:type="character" w:customStyle="1" w:styleId="WW8Num6z0">
    <w:name w:val="WW8Num6z0"/>
    <w:rPr>
      <w:rFonts w:ascii="StarSymbol" w:hAnsi="StarSymbol" w:cs="Times New Roman"/>
    </w:rPr>
  </w:style>
  <w:style w:type="character" w:customStyle="1" w:styleId="WW8Num27z0">
    <w:name w:val="WW8Num27z0"/>
    <w:rPr>
      <w:rFonts w:ascii="Symbol" w:hAnsi="Symbol" w:cs="Times New Roman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Times New Roman"/>
    </w:rPr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8Num3z1">
    <w:name w:val="WW8Num3z1"/>
    <w:rPr>
      <w:rFonts w:ascii="Courier New" w:hAnsi="Courier New" w:cs="Times New Roman"/>
    </w:rPr>
  </w:style>
  <w:style w:type="character" w:customStyle="1" w:styleId="WW8Num3z2">
    <w:name w:val="WW8Num3z2"/>
    <w:rPr>
      <w:rFonts w:ascii="Wingdings" w:hAnsi="Wingdings" w:cs="Times New Roman"/>
    </w:rPr>
  </w:style>
  <w:style w:type="character" w:customStyle="1" w:styleId="WW8Num29z0">
    <w:name w:val="WW8Num29z0"/>
    <w:rPr>
      <w:rFonts w:ascii="Symbol" w:hAnsi="Symbol" w:cs="OpenSymbol"/>
    </w:rPr>
  </w:style>
  <w:style w:type="character" w:customStyle="1" w:styleId="WW8Num30z0">
    <w:name w:val="WW8Num30z0"/>
    <w:rPr>
      <w:rFonts w:ascii="Symbol" w:hAnsi="Symbol" w:cs="OpenSymbol"/>
    </w:rPr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31z0">
    <w:name w:val="WW8Num31z0"/>
    <w:rPr>
      <w:rFonts w:ascii="Wingdings 2" w:hAnsi="Wingdings 2" w:cs="OpenSymbol"/>
    </w:rPr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8Num4z1">
    <w:name w:val="WW8Num4z1"/>
    <w:rPr>
      <w:rFonts w:ascii="Times New Roman" w:hAnsi="Times New Roman" w:cs="Times New Roman"/>
    </w:rPr>
  </w:style>
  <w:style w:type="character" w:customStyle="1" w:styleId="WW8Num4z2">
    <w:name w:val="WW8Num4z2"/>
    <w:rPr>
      <w:rFonts w:ascii="Wingdings" w:hAnsi="Wingding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Times New Roman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8Num21z0">
    <w:name w:val="WW8Num21z0"/>
    <w:rPr>
      <w:rFonts w:ascii="Symbol" w:hAnsi="Symbol" w:cs="OpenSymbol"/>
    </w:rPr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8Num22z0">
    <w:name w:val="WW8Num22z0"/>
    <w:rPr>
      <w:rFonts w:ascii="Symbol" w:hAnsi="Symbol" w:cs="OpenSymbol"/>
    </w:rPr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8Num19z0">
    <w:name w:val="WW8Num19z0"/>
    <w:rPr>
      <w:rFonts w:ascii="Symbol" w:hAnsi="Symbol" w:cs="OpenSymbol"/>
    </w:rPr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8Num6z1">
    <w:name w:val="WW8Num6z1"/>
    <w:rPr>
      <w:rFonts w:ascii="Times New Roman" w:hAnsi="Times New Roman" w:cs="Times New Roman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OpenSymbol"/>
    </w:rPr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8Num8z0">
    <w:name w:val="WW8Num8z0"/>
    <w:rPr>
      <w:rFonts w:ascii="Symbol" w:hAnsi="Symbol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Times New Roman"/>
    </w:rPr>
  </w:style>
  <w:style w:type="character" w:customStyle="1" w:styleId="WW8Num11z0">
    <w:name w:val="WW8Num11z0"/>
    <w:rPr>
      <w:rFonts w:ascii="Symbol" w:hAnsi="Symbol" w:cs="Times New Roman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Times New Roman"/>
    </w:rPr>
  </w:style>
  <w:style w:type="character" w:customStyle="1" w:styleId="WW8Num17z0">
    <w:name w:val="WW8Num17z0"/>
    <w:rPr>
      <w:rFonts w:ascii="Symbol" w:hAnsi="Symbol" w:cs="Symbol"/>
    </w:rPr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8Num7z0">
    <w:name w:val="WW8Num7z0"/>
    <w:rPr>
      <w:rFonts w:ascii="StarSymbol" w:hAnsi="StarSymbol" w:cs="Times New Roman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8z0">
    <w:name w:val="WW8Num18z0"/>
    <w:rPr>
      <w:rFonts w:ascii="Symbol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Times New Roman"/>
    </w:rPr>
  </w:style>
  <w:style w:type="character" w:customStyle="1" w:styleId="Domylnaczcionkaakapitu1">
    <w:name w:val="Domyślna czcionka akapitu1"/>
  </w:style>
  <w:style w:type="character" w:styleId="Hipercze">
    <w:name w:val="Hyperlink"/>
    <w:rPr>
      <w:color w:val="0000FF"/>
      <w:u w:val="single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Znakinumeracji">
    <w:name w:val="Znaki numeracji"/>
  </w:style>
  <w:style w:type="character" w:customStyle="1" w:styleId="WW8Num35z0">
    <w:name w:val="WW8Num35z0"/>
    <w:rPr>
      <w:b w:val="0"/>
      <w:bCs w:val="0"/>
      <w:i w:val="0"/>
      <w:iCs w:val="0"/>
      <w:sz w:val="22"/>
      <w:szCs w:val="22"/>
    </w:rPr>
  </w:style>
  <w:style w:type="character" w:customStyle="1" w:styleId="WW8Num70z0">
    <w:name w:val="WW8Num70z0"/>
    <w:rPr>
      <w:rFonts w:ascii="Symbol" w:hAnsi="Symbol" w:cs="Symbol"/>
    </w:rPr>
  </w:style>
  <w:style w:type="character" w:customStyle="1" w:styleId="WW8Num54z0">
    <w:name w:val="WW8Num54z0"/>
    <w:rPr>
      <w:b/>
    </w:rPr>
  </w:style>
  <w:style w:type="character" w:customStyle="1" w:styleId="WW8Num42z0">
    <w:name w:val="WW8Num42z0"/>
    <w:rPr>
      <w:rFonts w:ascii="Symbol" w:hAnsi="Symbol" w:cs="Times New Roman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2">
    <w:name w:val="WW8Num42z2"/>
    <w:rPr>
      <w:rFonts w:ascii="Wingdings" w:hAnsi="Wingdings" w:cs="Times New Roman"/>
    </w:rPr>
  </w:style>
  <w:style w:type="character" w:customStyle="1" w:styleId="WW8Num31z1">
    <w:name w:val="WW8Num31z1"/>
    <w:rPr>
      <w:rFonts w:ascii="Times New Roman" w:eastAsia="Times New Roman" w:hAnsi="Times New Roman" w:cs="Times New Roman"/>
      <w:b w:val="0"/>
    </w:rPr>
  </w:style>
  <w:style w:type="character" w:customStyle="1" w:styleId="WW8Num63z0">
    <w:name w:val="WW8Num63z0"/>
    <w:rPr>
      <w:rFonts w:ascii="Arial" w:hAnsi="Arial" w:cs="Arial"/>
    </w:rPr>
  </w:style>
  <w:style w:type="paragraph" w:customStyle="1" w:styleId="Nagwek1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widowControl w:val="0"/>
      <w:autoSpaceDE w:val="0"/>
      <w:snapToGrid w:val="0"/>
      <w:spacing w:before="60"/>
    </w:pPr>
    <w:rPr>
      <w:sz w:val="20"/>
    </w:rPr>
  </w:style>
  <w:style w:type="paragraph" w:styleId="Lista">
    <w:name w:val="List"/>
    <w:basedOn w:val="Normalny"/>
    <w:pPr>
      <w:autoSpaceDE w:val="0"/>
      <w:ind w:left="283" w:hanging="283"/>
    </w:pPr>
    <w:rPr>
      <w:sz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WW-Domylnie">
    <w:name w:val="WW-Domyślnie"/>
    <w:pPr>
      <w:widowControl w:val="0"/>
      <w:suppressAutoHyphens/>
      <w:autoSpaceDE w:val="0"/>
    </w:pPr>
    <w:rPr>
      <w:rFonts w:eastAsia="Arial"/>
      <w:szCs w:val="24"/>
      <w:lang w:eastAsia="zh-CN"/>
    </w:rPr>
  </w:style>
  <w:style w:type="paragraph" w:customStyle="1" w:styleId="Obszartekstu">
    <w:name w:val="Obszar tekstu"/>
    <w:basedOn w:val="WW-Domylnie"/>
    <w:rPr>
      <w:b/>
      <w:bCs/>
    </w:rPr>
  </w:style>
  <w:style w:type="paragraph" w:customStyle="1" w:styleId="Zawartotabeli">
    <w:name w:val="Zawartość tabeli"/>
    <w:basedOn w:val="Obszartekstu"/>
  </w:style>
  <w:style w:type="paragraph" w:styleId="Tekstpodstawowywcity">
    <w:name w:val="Body Text Indent"/>
    <w:basedOn w:val="WW-Domylnie"/>
    <w:pPr>
      <w:ind w:left="360" w:firstLine="1"/>
    </w:pPr>
  </w:style>
  <w:style w:type="paragraph" w:customStyle="1" w:styleId="Tekstpodstawowywcity1">
    <w:name w:val="Tekst podstawowy wcięty1"/>
    <w:basedOn w:val="Normalny"/>
    <w:pPr>
      <w:autoSpaceDE w:val="0"/>
      <w:spacing w:before="220"/>
      <w:jc w:val="both"/>
    </w:pPr>
    <w:rPr>
      <w:sz w:val="22"/>
      <w:szCs w:val="22"/>
    </w:rPr>
  </w:style>
  <w:style w:type="paragraph" w:customStyle="1" w:styleId="FR1">
    <w:name w:val="FR1"/>
    <w:pPr>
      <w:widowControl w:val="0"/>
      <w:suppressAutoHyphens/>
      <w:autoSpaceDE w:val="0"/>
      <w:spacing w:before="3900" w:line="336" w:lineRule="auto"/>
    </w:pPr>
    <w:rPr>
      <w:rFonts w:ascii="Arial" w:eastAsia="Arial" w:hAnsi="Arial" w:cs="Arial"/>
      <w:b/>
      <w:bCs/>
      <w:i/>
      <w:iCs/>
      <w:lang w:eastAsia="zh-CN"/>
    </w:rPr>
  </w:style>
  <w:style w:type="paragraph" w:customStyle="1" w:styleId="WW-Domylnie1">
    <w:name w:val="WW-Domyślnie1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Tekstpodstawowywcity21">
    <w:name w:val="Tekst podstawowy wcięty 21"/>
    <w:basedOn w:val="Normalny"/>
    <w:pPr>
      <w:tabs>
        <w:tab w:val="left" w:pos="-5529"/>
      </w:tabs>
      <w:autoSpaceDE w:val="0"/>
      <w:ind w:left="374" w:hanging="374"/>
    </w:pPr>
    <w:rPr>
      <w:sz w:val="20"/>
      <w:szCs w:val="20"/>
    </w:rPr>
  </w:style>
  <w:style w:type="paragraph" w:customStyle="1" w:styleId="Tekstpodstawowy21">
    <w:name w:val="Tekst podstawowy 21"/>
    <w:basedOn w:val="Normalny"/>
    <w:pPr>
      <w:jc w:val="both"/>
    </w:pPr>
  </w:style>
  <w:style w:type="paragraph" w:customStyle="1" w:styleId="Default">
    <w:name w:val="Default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customStyle="1" w:styleId="Nagwektabeli">
    <w:name w:val="Nagłówek tabeli"/>
    <w:basedOn w:val="Zawartotabeli"/>
    <w:pPr>
      <w:suppressLineNumbers/>
      <w:jc w:val="center"/>
    </w:pPr>
  </w:style>
  <w:style w:type="paragraph" w:customStyle="1" w:styleId="Nagwek10">
    <w:name w:val="Nagłówek 10"/>
    <w:basedOn w:val="Nagwek11"/>
    <w:next w:val="Tekstpodstawowy"/>
    <w:pPr>
      <w:numPr>
        <w:numId w:val="2"/>
      </w:numPr>
    </w:pPr>
    <w:rPr>
      <w:b/>
      <w:bCs/>
      <w:sz w:val="21"/>
      <w:szCs w:val="21"/>
    </w:rPr>
  </w:style>
  <w:style w:type="paragraph" w:styleId="Listapunktowana2">
    <w:name w:val="List Bullet 2"/>
    <w:basedOn w:val="Normalny"/>
    <w:pPr>
      <w:ind w:left="566" w:hanging="283"/>
    </w:pPr>
  </w:style>
  <w:style w:type="paragraph" w:customStyle="1" w:styleId="Nagwek31">
    <w:name w:val="Nagłówek 3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sz w:val="24"/>
      <w:szCs w:val="24"/>
      <w:lang w:eastAsia="zh-CN"/>
    </w:rPr>
  </w:style>
  <w:style w:type="paragraph" w:customStyle="1" w:styleId="Nagwek110">
    <w:name w:val="Nagłówek 11"/>
    <w:next w:val="Normalny"/>
    <w:pPr>
      <w:widowControl w:val="0"/>
      <w:suppressAutoHyphens/>
      <w:autoSpaceDE w:val="0"/>
    </w:pPr>
    <w:rPr>
      <w:rFonts w:ascii="Microsoft Sans Serif" w:eastAsia="Microsoft Sans Serif" w:hAnsi="Microsoft Sans Serif" w:cs="Microsoft Sans Serif"/>
      <w:sz w:val="24"/>
      <w:szCs w:val="24"/>
      <w:lang w:eastAsia="zh-CN"/>
    </w:rPr>
  </w:style>
  <w:style w:type="paragraph" w:customStyle="1" w:styleId="Noparagraphstyle">
    <w:name w:val="[No paragraph style]"/>
    <w:pPr>
      <w:widowControl w:val="0"/>
      <w:suppressAutoHyphens/>
      <w:autoSpaceDE w:val="0"/>
      <w:spacing w:line="288" w:lineRule="auto"/>
      <w:textAlignment w:val="center"/>
    </w:pPr>
    <w:rPr>
      <w:rFonts w:eastAsia="Arial"/>
      <w:color w:val="000000"/>
      <w:sz w:val="24"/>
      <w:szCs w:val="24"/>
      <w:lang w:eastAsia="zh-CN"/>
    </w:rPr>
  </w:style>
  <w:style w:type="paragraph" w:customStyle="1" w:styleId="Zal-text">
    <w:name w:val="Zal-text"/>
    <w:basedOn w:val="Noparagraphstyle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pPr>
      <w:tabs>
        <w:tab w:val="left" w:pos="567"/>
      </w:tabs>
      <w:spacing w:before="57" w:after="57" w:line="28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bold-centr">
    <w:name w:val="zal bold-centr"/>
    <w:basedOn w:val="Noparagraphstyle"/>
    <w:pPr>
      <w:keepLines/>
      <w:spacing w:before="283" w:after="142" w:line="32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podpis">
    <w:name w:val="Zal-podpis"/>
    <w:basedOn w:val="Noparagraphstyle"/>
    <w:pPr>
      <w:tabs>
        <w:tab w:val="right" w:leader="dot" w:pos="454"/>
        <w:tab w:val="right" w:leader="dot" w:pos="7937"/>
      </w:tabs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Tabelaglowka">
    <w:name w:val="Tabela glowka"/>
    <w:basedOn w:val="Noparagraphstyle"/>
    <w:pPr>
      <w:spacing w:before="57" w:after="57" w:line="240" w:lineRule="atLeast"/>
      <w:ind w:left="57" w:right="57"/>
      <w:jc w:val="center"/>
    </w:pPr>
    <w:rPr>
      <w:rFonts w:ascii="MyriadPro-Bold" w:hAnsi="MyriadPro-Bold" w:cs="MyriadPro-Bold"/>
      <w:b/>
      <w:bCs/>
      <w:sz w:val="20"/>
      <w:szCs w:val="20"/>
    </w:rPr>
  </w:style>
  <w:style w:type="paragraph" w:customStyle="1" w:styleId="Tabelatekst">
    <w:name w:val="Tabela tekst"/>
    <w:basedOn w:val="Noparagraphstyle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paragraph" w:customStyle="1" w:styleId="LO-Normal">
    <w:name w:val="LO-Normal"/>
    <w:pPr>
      <w:suppressAutoHyphens/>
      <w:autoSpaceDE w:val="0"/>
    </w:pPr>
    <w:rPr>
      <w:rFonts w:eastAsia="Arial"/>
      <w:color w:val="000000"/>
      <w:sz w:val="24"/>
      <w:szCs w:val="24"/>
      <w:lang w:eastAsia="zh-CN"/>
    </w:rPr>
  </w:style>
  <w:style w:type="paragraph" w:styleId="Nagwek">
    <w:name w:val="header"/>
    <w:basedOn w:val="Normalny"/>
    <w:pPr>
      <w:suppressLineNumbers/>
      <w:tabs>
        <w:tab w:val="center" w:pos="4927"/>
        <w:tab w:val="right" w:pos="9855"/>
      </w:tabs>
    </w:pPr>
  </w:style>
  <w:style w:type="paragraph" w:styleId="Stopka">
    <w:name w:val="footer"/>
    <w:basedOn w:val="Normalny"/>
    <w:link w:val="StopkaZnak"/>
    <w:uiPriority w:val="99"/>
    <w:unhideWhenUsed/>
    <w:rsid w:val="00F0386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3867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 Grażyna</dc:creator>
  <cp:keywords/>
  <cp:lastModifiedBy>ZAMOWIENIA_01</cp:lastModifiedBy>
  <cp:revision>10</cp:revision>
  <cp:lastPrinted>2021-03-31T07:40:00Z</cp:lastPrinted>
  <dcterms:created xsi:type="dcterms:W3CDTF">2024-04-08T09:24:00Z</dcterms:created>
  <dcterms:modified xsi:type="dcterms:W3CDTF">2024-11-26T11:42:00Z</dcterms:modified>
</cp:coreProperties>
</file>