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8F1B2" w14:textId="77777777" w:rsidR="003521ED" w:rsidRPr="00B20658" w:rsidRDefault="003521ED" w:rsidP="003521ED">
      <w:pPr>
        <w:jc w:val="right"/>
        <w:rPr>
          <w:rFonts w:cstheme="minorHAnsi"/>
          <w:b/>
        </w:rPr>
      </w:pPr>
      <w:r w:rsidRPr="00B20658">
        <w:rPr>
          <w:rFonts w:cstheme="minorHAnsi"/>
          <w:b/>
        </w:rPr>
        <w:t>Załącznik Nr 2 do SWZ</w:t>
      </w:r>
    </w:p>
    <w:p w14:paraId="4FDCF8D4" w14:textId="77777777" w:rsidR="003521ED" w:rsidRDefault="003521ED" w:rsidP="003521ED">
      <w:pPr>
        <w:spacing w:after="0" w:line="264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6B42BB93" w14:textId="77777777" w:rsidR="003521ED" w:rsidRDefault="003521ED" w:rsidP="003521ED">
      <w:pPr>
        <w:keepNext/>
        <w:tabs>
          <w:tab w:val="left" w:pos="0"/>
        </w:tabs>
        <w:suppressAutoHyphens/>
        <w:spacing w:before="280" w:after="280" w:line="276" w:lineRule="auto"/>
        <w:jc w:val="center"/>
        <w:outlineLvl w:val="3"/>
        <w:rPr>
          <w:rFonts w:ascii="Calibri" w:eastAsia="Arial Unicode MS" w:hAnsi="Calibri" w:cs="Calibri"/>
          <w:b/>
          <w:bCs/>
          <w:sz w:val="28"/>
          <w:szCs w:val="28"/>
          <w:lang w:eastAsia="ar-SA"/>
        </w:rPr>
      </w:pPr>
      <w:r>
        <w:rPr>
          <w:rFonts w:ascii="Calibri" w:eastAsia="Arial Unicode MS" w:hAnsi="Calibri" w:cs="Calibri"/>
          <w:b/>
          <w:bCs/>
          <w:sz w:val="28"/>
          <w:szCs w:val="28"/>
          <w:lang w:eastAsia="ar-SA"/>
        </w:rPr>
        <w:t>Projektowane postanowienia umowy</w:t>
      </w:r>
    </w:p>
    <w:p w14:paraId="7A22D914" w14:textId="77777777" w:rsidR="003521ED" w:rsidRPr="00526082" w:rsidRDefault="003521ED" w:rsidP="003521ED">
      <w:pPr>
        <w:keepNext/>
        <w:tabs>
          <w:tab w:val="left" w:pos="0"/>
        </w:tabs>
        <w:suppressAutoHyphens/>
        <w:spacing w:before="280" w:after="280" w:line="276" w:lineRule="auto"/>
        <w:jc w:val="center"/>
        <w:outlineLvl w:val="3"/>
        <w:rPr>
          <w:rFonts w:ascii="Calibri" w:eastAsia="Arial Unicode MS" w:hAnsi="Calibri" w:cs="Calibri"/>
          <w:b/>
          <w:bCs/>
          <w:sz w:val="28"/>
          <w:szCs w:val="28"/>
          <w:lang w:eastAsia="ar-SA"/>
        </w:rPr>
      </w:pPr>
      <w:r>
        <w:rPr>
          <w:rFonts w:ascii="Calibri" w:eastAsia="Arial Unicode MS" w:hAnsi="Calibri" w:cs="Calibri"/>
          <w:b/>
          <w:bCs/>
          <w:sz w:val="28"/>
          <w:szCs w:val="28"/>
          <w:lang w:eastAsia="ar-SA"/>
        </w:rPr>
        <w:t>OP/PS/DAG/……../2024</w:t>
      </w:r>
    </w:p>
    <w:p w14:paraId="25EEDD03" w14:textId="38311A5B" w:rsidR="003521ED" w:rsidRPr="00526082" w:rsidRDefault="003521ED" w:rsidP="003521ED">
      <w:pPr>
        <w:suppressAutoHyphens/>
        <w:spacing w:after="0" w:line="288" w:lineRule="auto"/>
        <w:ind w:firstLine="708"/>
        <w:jc w:val="both"/>
        <w:rPr>
          <w:rFonts w:ascii="Calibri" w:eastAsia="Times New Roman" w:hAnsi="Calibri" w:cs="Calibri"/>
          <w:lang w:eastAsia="ar-SA"/>
        </w:rPr>
      </w:pPr>
      <w:r w:rsidRPr="00B6157A">
        <w:rPr>
          <w:rFonts w:ascii="Calibri" w:eastAsia="Arial Unicode MS" w:hAnsi="Calibri" w:cs="Times New Roman"/>
          <w:lang w:eastAsia="ar-SA"/>
        </w:rPr>
        <w:t xml:space="preserve">W dniu ……………..…. </w:t>
      </w:r>
      <w:r w:rsidRPr="00B6157A">
        <w:rPr>
          <w:rFonts w:ascii="Calibri" w:eastAsia="Arial Unicode MS" w:hAnsi="Calibri" w:cs="Times New Roman"/>
          <w:b/>
          <w:lang w:eastAsia="ar-SA"/>
        </w:rPr>
        <w:t>202</w:t>
      </w:r>
      <w:r>
        <w:rPr>
          <w:rFonts w:ascii="Calibri" w:eastAsia="Arial Unicode MS" w:hAnsi="Calibri" w:cs="Times New Roman"/>
          <w:b/>
          <w:lang w:eastAsia="ar-SA"/>
        </w:rPr>
        <w:t>4</w:t>
      </w:r>
      <w:r w:rsidRPr="00B6157A">
        <w:rPr>
          <w:rFonts w:ascii="Calibri" w:eastAsia="Arial Unicode MS" w:hAnsi="Calibri" w:cs="Times New Roman"/>
          <w:b/>
          <w:lang w:eastAsia="ar-SA"/>
        </w:rPr>
        <w:t xml:space="preserve"> roku</w:t>
      </w:r>
      <w:r w:rsidRPr="00B6157A">
        <w:rPr>
          <w:rFonts w:ascii="Calibri" w:eastAsia="Arial Unicode MS" w:hAnsi="Calibri" w:cs="Times New Roman"/>
          <w:lang w:eastAsia="ar-SA"/>
        </w:rPr>
        <w:t xml:space="preserve">, </w:t>
      </w:r>
      <w:r w:rsidR="00823BFE">
        <w:rPr>
          <w:rFonts w:ascii="Calibri" w:eastAsia="Arial Unicode MS" w:hAnsi="Calibri" w:cs="Times New Roman"/>
          <w:lang w:eastAsia="ar-SA"/>
        </w:rPr>
        <w:t xml:space="preserve">pomiędzy </w:t>
      </w:r>
      <w:r w:rsidRPr="006E381A">
        <w:rPr>
          <w:rFonts w:eastAsia="Lucida Sans Unicode" w:cstheme="minorHAnsi"/>
          <w:lang w:eastAsia="ar-SA"/>
        </w:rPr>
        <w:t xml:space="preserve">Miastem Stołecznym Warszawa - Ośrodkiem Pomocy Społecznej Dzielnicy Praga-Południe m. st. Warszawy z siedzibą przy ul. Wiatracznej 11, 04-366 Warszawa, NIP 525-22-48-481 oraz REGON 015259640, reprezentowanym przez Panią </w:t>
      </w:r>
      <w:r>
        <w:rPr>
          <w:rFonts w:eastAsia="Lucida Sans Unicode" w:cstheme="minorHAnsi"/>
          <w:lang w:eastAsia="ar-SA"/>
        </w:rPr>
        <w:t>………………………………………………..</w:t>
      </w:r>
      <w:r w:rsidRPr="006E381A">
        <w:rPr>
          <w:rFonts w:eastAsia="Lucida Sans Unicode" w:cstheme="minorHAnsi"/>
          <w:lang w:eastAsia="ar-SA"/>
        </w:rPr>
        <w:t xml:space="preserve"> </w:t>
      </w:r>
      <w:r w:rsidR="00823BFE">
        <w:rPr>
          <w:rFonts w:eastAsia="Lucida Sans Unicode" w:cstheme="minorHAnsi"/>
          <w:lang w:eastAsia="ar-SA"/>
        </w:rPr>
        <w:t>–</w:t>
      </w:r>
      <w:r w:rsidRPr="006E381A">
        <w:rPr>
          <w:rFonts w:eastAsia="Lucida Sans Unicode" w:cstheme="minorHAnsi"/>
          <w:lang w:eastAsia="ar-SA"/>
        </w:rPr>
        <w:t xml:space="preserve"> </w:t>
      </w:r>
      <w:r w:rsidR="00823BFE">
        <w:rPr>
          <w:rFonts w:eastAsia="Lucida Sans Unicode" w:cstheme="minorHAnsi"/>
          <w:lang w:eastAsia="ar-SA"/>
        </w:rPr>
        <w:t xml:space="preserve">p.o. </w:t>
      </w:r>
      <w:r w:rsidRPr="006E381A">
        <w:rPr>
          <w:rFonts w:eastAsia="Lucida Sans Unicode" w:cstheme="minorHAnsi"/>
          <w:lang w:eastAsia="ar-SA"/>
        </w:rPr>
        <w:t xml:space="preserve">Dyrektora Ośrodka Pomocy Społecznej Dzielnicy Praga-Południe m. st. Warszawy, na podstawie Pełnomocnictwa Prezydenta m. st. Warszawy Nr </w:t>
      </w:r>
      <w:r>
        <w:rPr>
          <w:rFonts w:eastAsia="Lucida Sans Unicode" w:cstheme="minorHAnsi"/>
          <w:lang w:eastAsia="ar-SA"/>
        </w:rPr>
        <w:t>………………………..</w:t>
      </w:r>
      <w:r w:rsidRPr="006E381A">
        <w:rPr>
          <w:rFonts w:eastAsia="Lucida Sans Unicode" w:cstheme="minorHAnsi"/>
          <w:lang w:eastAsia="ar-SA"/>
        </w:rPr>
        <w:t xml:space="preserve"> z dnia </w:t>
      </w:r>
      <w:r>
        <w:rPr>
          <w:rFonts w:eastAsia="Lucida Sans Unicode" w:cstheme="minorHAnsi"/>
          <w:lang w:eastAsia="ar-SA"/>
        </w:rPr>
        <w:t>………………..</w:t>
      </w:r>
      <w:r w:rsidRPr="006E381A">
        <w:rPr>
          <w:rFonts w:eastAsia="Lucida Sans Unicode" w:cstheme="minorHAnsi"/>
          <w:lang w:eastAsia="ar-SA"/>
        </w:rPr>
        <w:t xml:space="preserve"> r.</w:t>
      </w:r>
      <w:r w:rsidRPr="006E381A">
        <w:rPr>
          <w:rFonts w:eastAsia="Lucida Sans Unicode" w:cstheme="minorHAnsi"/>
          <w:kern w:val="1"/>
          <w:lang w:eastAsia="hi-IN" w:bidi="hi-IN"/>
        </w:rPr>
        <w:t>,</w:t>
      </w:r>
      <w:r w:rsidRPr="006E381A">
        <w:rPr>
          <w:rFonts w:eastAsia="Lucida Sans Unicode" w:cstheme="minorHAnsi"/>
          <w:lang w:eastAsia="ar-SA"/>
        </w:rPr>
        <w:t xml:space="preserve"> zwanym dalej w treści umowy </w:t>
      </w:r>
      <w:r w:rsidRPr="003724A4">
        <w:rPr>
          <w:rFonts w:eastAsia="Lucida Sans Unicode" w:cstheme="minorHAnsi"/>
          <w:b/>
          <w:bCs/>
          <w:lang w:eastAsia="ar-SA"/>
        </w:rPr>
        <w:t>„Zamawiającym”,</w:t>
      </w:r>
      <w:r w:rsidRPr="006E381A">
        <w:rPr>
          <w:rFonts w:eastAsia="Lucida Sans Unicode" w:cstheme="minorHAnsi"/>
          <w:lang w:eastAsia="ar-SA"/>
        </w:rPr>
        <w:t xml:space="preserve"> </w:t>
      </w:r>
    </w:p>
    <w:p w14:paraId="57A18299" w14:textId="77777777" w:rsidR="003521ED" w:rsidRPr="00526082" w:rsidRDefault="003521ED" w:rsidP="003521ED">
      <w:pPr>
        <w:suppressAutoHyphens/>
        <w:spacing w:after="0" w:line="276" w:lineRule="auto"/>
        <w:ind w:left="2977" w:hanging="2977"/>
        <w:rPr>
          <w:rFonts w:ascii="Calibri" w:eastAsia="Times New Roman" w:hAnsi="Calibri" w:cs="Calibri"/>
          <w:b/>
          <w:lang w:eastAsia="ar-SA"/>
        </w:rPr>
      </w:pPr>
    </w:p>
    <w:p w14:paraId="6A1BFE7F" w14:textId="5B7EF4EB" w:rsidR="003521ED" w:rsidRDefault="003521ED" w:rsidP="003521ED">
      <w:pPr>
        <w:suppressAutoHyphens/>
        <w:spacing w:after="0" w:line="360" w:lineRule="auto"/>
        <w:rPr>
          <w:rFonts w:ascii="Calibri" w:eastAsia="Times New Roman" w:hAnsi="Calibri" w:cs="Calibri"/>
          <w:lang w:eastAsia="ar-SA"/>
        </w:rPr>
      </w:pPr>
      <w:r w:rsidRPr="00526082">
        <w:rPr>
          <w:rFonts w:ascii="Calibri" w:eastAsia="Times New Roman" w:hAnsi="Calibri" w:cs="Calibri"/>
          <w:lang w:eastAsia="ar-SA"/>
        </w:rPr>
        <w:t>a ............................................................</w:t>
      </w:r>
      <w:r>
        <w:rPr>
          <w:rFonts w:ascii="Calibri" w:eastAsia="Times New Roman" w:hAnsi="Calibri" w:cs="Calibri"/>
          <w:lang w:eastAsia="ar-SA"/>
        </w:rPr>
        <w:t>............................</w:t>
      </w:r>
      <w:r w:rsidRPr="00526082">
        <w:rPr>
          <w:rFonts w:ascii="Calibri" w:eastAsia="Times New Roman" w:hAnsi="Calibri" w:cs="Calibri"/>
          <w:lang w:eastAsia="ar-SA"/>
        </w:rPr>
        <w:t>...........................................................................</w:t>
      </w:r>
    </w:p>
    <w:p w14:paraId="4EFF42F3" w14:textId="2E2EE0AE" w:rsidR="003521ED" w:rsidRPr="00526082" w:rsidRDefault="003521ED" w:rsidP="003521ED">
      <w:pPr>
        <w:suppressAutoHyphens/>
        <w:spacing w:after="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31B844F0" w14:textId="77777777" w:rsidR="003521ED" w:rsidRPr="00526082" w:rsidRDefault="003521ED" w:rsidP="003521ED">
      <w:pPr>
        <w:suppressAutoHyphens/>
        <w:spacing w:after="0" w:line="360" w:lineRule="auto"/>
        <w:rPr>
          <w:rFonts w:ascii="Calibri" w:eastAsia="Times New Roman" w:hAnsi="Calibri" w:cs="Calibri"/>
          <w:lang w:eastAsia="ar-SA"/>
        </w:rPr>
      </w:pPr>
      <w:r w:rsidRPr="00526082">
        <w:rPr>
          <w:rFonts w:ascii="Calibri" w:eastAsia="Times New Roman" w:hAnsi="Calibri" w:cs="Calibri"/>
          <w:lang w:eastAsia="ar-SA"/>
        </w:rPr>
        <w:t>nr NIP ................................................., nr REGON .........................................</w:t>
      </w:r>
    </w:p>
    <w:p w14:paraId="05396ACE" w14:textId="77777777" w:rsidR="003521ED" w:rsidRPr="00526082" w:rsidRDefault="003521ED" w:rsidP="003521ED">
      <w:pPr>
        <w:suppressAutoHyphens/>
        <w:spacing w:after="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z</w:t>
      </w:r>
      <w:r w:rsidRPr="00526082">
        <w:rPr>
          <w:rFonts w:ascii="Calibri" w:eastAsia="Times New Roman" w:hAnsi="Calibri" w:cs="Calibri"/>
          <w:lang w:eastAsia="ar-SA"/>
        </w:rPr>
        <w:t>wanym w dalszej części umowy WYKONAWCĄ,</w:t>
      </w:r>
    </w:p>
    <w:p w14:paraId="06C31C7C" w14:textId="5940AF56" w:rsidR="003521ED" w:rsidRPr="00526082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526082">
        <w:rPr>
          <w:rFonts w:ascii="Calibri" w:eastAsia="Times New Roman" w:hAnsi="Calibri" w:cs="Calibri"/>
          <w:lang w:eastAsia="ar-SA"/>
        </w:rPr>
        <w:t>wybran</w:t>
      </w:r>
      <w:r>
        <w:rPr>
          <w:rFonts w:ascii="Calibri" w:eastAsia="Times New Roman" w:hAnsi="Calibri" w:cs="Calibri"/>
          <w:lang w:eastAsia="ar-SA"/>
        </w:rPr>
        <w:t>ym</w:t>
      </w:r>
      <w:r w:rsidRPr="00526082">
        <w:rPr>
          <w:rFonts w:ascii="Calibri" w:eastAsia="Times New Roman" w:hAnsi="Calibri" w:cs="Calibri"/>
          <w:lang w:eastAsia="ar-SA"/>
        </w:rPr>
        <w:t xml:space="preserve"> w wyniku udzielania zamówienia publicznego w trybie </w:t>
      </w:r>
      <w:r>
        <w:rPr>
          <w:rFonts w:ascii="Calibri" w:eastAsia="Times New Roman" w:hAnsi="Calibri" w:cs="Calibri"/>
          <w:lang w:eastAsia="ar-SA"/>
        </w:rPr>
        <w:t>podstawowym</w:t>
      </w:r>
      <w:r w:rsidRPr="00526082">
        <w:rPr>
          <w:rFonts w:ascii="Calibri" w:eastAsia="Times New Roman" w:hAnsi="Calibri" w:cs="Calibri"/>
          <w:lang w:eastAsia="ar-SA"/>
        </w:rPr>
        <w:t xml:space="preserve"> na podst</w:t>
      </w:r>
      <w:r>
        <w:rPr>
          <w:rFonts w:ascii="Calibri" w:eastAsia="Times New Roman" w:hAnsi="Calibri" w:cs="Calibri"/>
          <w:lang w:eastAsia="ar-SA"/>
        </w:rPr>
        <w:t>awie art</w:t>
      </w:r>
      <w:r w:rsidRPr="00526082">
        <w:rPr>
          <w:rFonts w:ascii="Calibri" w:eastAsia="Times New Roman" w:hAnsi="Calibri" w:cs="Calibri"/>
          <w:lang w:eastAsia="ar-SA"/>
        </w:rPr>
        <w:t xml:space="preserve"> 275 pkt</w:t>
      </w:r>
      <w:r>
        <w:rPr>
          <w:rFonts w:ascii="Calibri" w:eastAsia="Times New Roman" w:hAnsi="Calibri" w:cs="Calibri"/>
          <w:lang w:eastAsia="ar-SA"/>
        </w:rPr>
        <w:t xml:space="preserve"> 1 </w:t>
      </w:r>
      <w:r w:rsidRPr="00526082">
        <w:rPr>
          <w:rFonts w:ascii="Calibri" w:eastAsia="Times New Roman" w:hAnsi="Calibri" w:cs="Calibri"/>
          <w:lang w:eastAsia="ar-SA"/>
        </w:rPr>
        <w:t>ustawy z dnia 11 września 2019</w:t>
      </w:r>
      <w:r>
        <w:rPr>
          <w:rFonts w:ascii="Calibri" w:eastAsia="Times New Roman" w:hAnsi="Calibri" w:cs="Calibri"/>
          <w:lang w:eastAsia="ar-SA"/>
        </w:rPr>
        <w:t xml:space="preserve"> </w:t>
      </w:r>
      <w:r w:rsidRPr="00526082">
        <w:rPr>
          <w:rFonts w:ascii="Calibri" w:eastAsia="Times New Roman" w:hAnsi="Calibri" w:cs="Calibri"/>
          <w:lang w:eastAsia="ar-SA"/>
        </w:rPr>
        <w:t xml:space="preserve">r. </w:t>
      </w:r>
      <w:r>
        <w:rPr>
          <w:rFonts w:ascii="Calibri" w:eastAsia="Times New Roman" w:hAnsi="Calibri" w:cs="Calibri"/>
          <w:lang w:eastAsia="ar-SA"/>
        </w:rPr>
        <w:t xml:space="preserve">- </w:t>
      </w:r>
      <w:r w:rsidRPr="00526082">
        <w:rPr>
          <w:rFonts w:ascii="Calibri" w:eastAsia="Times New Roman" w:hAnsi="Calibri" w:cs="Calibri"/>
          <w:lang w:eastAsia="ar-SA"/>
        </w:rPr>
        <w:t>Prawo zamówień publicznych (Dz. U. z 202</w:t>
      </w:r>
      <w:r>
        <w:rPr>
          <w:rFonts w:ascii="Calibri" w:eastAsia="Times New Roman" w:hAnsi="Calibri" w:cs="Calibri"/>
          <w:lang w:eastAsia="ar-SA"/>
        </w:rPr>
        <w:t xml:space="preserve">4 r. </w:t>
      </w:r>
      <w:r w:rsidRPr="00526082">
        <w:rPr>
          <w:rFonts w:ascii="Calibri" w:eastAsia="Times New Roman" w:hAnsi="Calibri" w:cs="Calibri"/>
          <w:lang w:eastAsia="ar-SA"/>
        </w:rPr>
        <w:t xml:space="preserve"> poz. 1</w:t>
      </w:r>
      <w:r>
        <w:rPr>
          <w:rFonts w:ascii="Calibri" w:eastAsia="Times New Roman" w:hAnsi="Calibri" w:cs="Calibri"/>
          <w:lang w:eastAsia="ar-SA"/>
        </w:rPr>
        <w:t>320</w:t>
      </w:r>
      <w:r w:rsidR="00E148C9">
        <w:rPr>
          <w:rFonts w:ascii="Calibri" w:eastAsia="Times New Roman" w:hAnsi="Calibri" w:cs="Calibri"/>
          <w:lang w:eastAsia="ar-SA"/>
        </w:rPr>
        <w:t xml:space="preserve"> </w:t>
      </w:r>
      <w:proofErr w:type="spellStart"/>
      <w:r w:rsidR="00E148C9">
        <w:rPr>
          <w:rFonts w:ascii="Calibri" w:eastAsia="Times New Roman" w:hAnsi="Calibri" w:cs="Calibri"/>
          <w:lang w:eastAsia="ar-SA"/>
        </w:rPr>
        <w:t>t.j</w:t>
      </w:r>
      <w:proofErr w:type="spellEnd"/>
      <w:r w:rsidR="00E148C9">
        <w:rPr>
          <w:rFonts w:ascii="Calibri" w:eastAsia="Times New Roman" w:hAnsi="Calibri" w:cs="Calibri"/>
          <w:lang w:eastAsia="ar-SA"/>
        </w:rPr>
        <w:t>.</w:t>
      </w:r>
      <w:r w:rsidRPr="00526082">
        <w:rPr>
          <w:rFonts w:ascii="Calibri" w:eastAsia="Times New Roman" w:hAnsi="Calibri" w:cs="Calibri"/>
          <w:lang w:eastAsia="ar-SA"/>
        </w:rPr>
        <w:t xml:space="preserve">) </w:t>
      </w:r>
      <w:r>
        <w:rPr>
          <w:rFonts w:ascii="Calibri" w:eastAsia="Times New Roman" w:hAnsi="Calibri" w:cs="Calibri"/>
          <w:lang w:eastAsia="ar-SA"/>
        </w:rPr>
        <w:br/>
        <w:t xml:space="preserve">- </w:t>
      </w:r>
      <w:r w:rsidRPr="00526082">
        <w:rPr>
          <w:rFonts w:ascii="Calibri" w:eastAsia="Times New Roman" w:hAnsi="Calibri" w:cs="Calibri"/>
          <w:lang w:eastAsia="ar-SA"/>
        </w:rPr>
        <w:t>zawarta została umowa następującej treści:</w:t>
      </w:r>
    </w:p>
    <w:p w14:paraId="062864A4" w14:textId="77777777" w:rsidR="003521ED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526082">
        <w:rPr>
          <w:rFonts w:ascii="Calibri" w:eastAsia="Times New Roman" w:hAnsi="Calibri" w:cs="Calibri"/>
          <w:lang w:eastAsia="ar-SA"/>
        </w:rPr>
        <w:t xml:space="preserve">                                                             </w:t>
      </w:r>
      <w:r w:rsidRPr="00526082">
        <w:rPr>
          <w:rFonts w:ascii="Calibri" w:eastAsia="Times New Roman" w:hAnsi="Calibri" w:cs="Calibri"/>
          <w:lang w:eastAsia="ar-SA"/>
        </w:rPr>
        <w:tab/>
      </w:r>
    </w:p>
    <w:p w14:paraId="56A9A5C4" w14:textId="72E21A55" w:rsidR="003521ED" w:rsidRPr="00265EE4" w:rsidRDefault="003521ED" w:rsidP="003521ED">
      <w:pPr>
        <w:spacing w:line="276" w:lineRule="auto"/>
        <w:ind w:left="3540" w:firstLine="708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>§ 1</w:t>
      </w:r>
    </w:p>
    <w:p w14:paraId="45494744" w14:textId="77777777" w:rsidR="003521ED" w:rsidRPr="00265EE4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bCs/>
          <w:i/>
          <w:lang w:eastAsia="ar-SA"/>
        </w:rPr>
      </w:pPr>
      <w:r w:rsidRPr="00265EE4">
        <w:rPr>
          <w:rFonts w:ascii="Calibri" w:eastAsia="Times New Roman" w:hAnsi="Calibri" w:cs="Calibri"/>
          <w:bCs/>
          <w:lang w:eastAsia="ar-SA"/>
        </w:rPr>
        <w:tab/>
      </w:r>
      <w:r w:rsidRPr="00265EE4">
        <w:rPr>
          <w:rFonts w:ascii="Calibri" w:eastAsia="Times New Roman" w:hAnsi="Calibri" w:cs="Calibri"/>
          <w:bCs/>
          <w:lang w:eastAsia="ar-SA"/>
        </w:rPr>
        <w:tab/>
      </w:r>
      <w:r w:rsidRPr="00265EE4">
        <w:rPr>
          <w:rFonts w:ascii="Calibri" w:eastAsia="Times New Roman" w:hAnsi="Calibri" w:cs="Calibri"/>
          <w:bCs/>
          <w:lang w:eastAsia="ar-SA"/>
        </w:rPr>
        <w:tab/>
      </w:r>
      <w:r w:rsidRPr="00265EE4">
        <w:rPr>
          <w:rFonts w:ascii="Calibri" w:eastAsia="Times New Roman" w:hAnsi="Calibri" w:cs="Calibri"/>
          <w:bCs/>
          <w:lang w:eastAsia="ar-SA"/>
        </w:rPr>
        <w:tab/>
        <w:t xml:space="preserve">         </w:t>
      </w:r>
      <w:r w:rsidRPr="00265EE4">
        <w:rPr>
          <w:rFonts w:ascii="Calibri" w:eastAsia="Times New Roman" w:hAnsi="Calibri" w:cs="Calibri"/>
          <w:bCs/>
          <w:i/>
          <w:lang w:eastAsia="ar-SA"/>
        </w:rPr>
        <w:t>(Przedmiot umowy)</w:t>
      </w:r>
    </w:p>
    <w:p w14:paraId="273FC73C" w14:textId="74F893E7" w:rsidR="003521ED" w:rsidRPr="00265EE4" w:rsidRDefault="00823BFE" w:rsidP="003521ED">
      <w:pPr>
        <w:rPr>
          <w:rFonts w:ascii="Calibri" w:eastAsia="Times New Roman" w:hAnsi="Calibri" w:cs="Calibri"/>
          <w:b/>
          <w:bCs/>
          <w:lang w:eastAsia="ar-SA"/>
        </w:rPr>
      </w:pPr>
      <w:bookmarkStart w:id="0" w:name="_Hlk183120156"/>
      <w:r>
        <w:t>Przedmiotem Umowy jest z</w:t>
      </w:r>
      <w:r w:rsidR="00E148C9" w:rsidRPr="000417F4">
        <w:t>akup i dostawa</w:t>
      </w:r>
      <w:r w:rsidR="00E148C9">
        <w:t xml:space="preserve"> 100 </w:t>
      </w:r>
      <w:r w:rsidR="00082F25">
        <w:t xml:space="preserve">(słownie: stu) </w:t>
      </w:r>
      <w:r w:rsidR="00E148C9">
        <w:t>szt.</w:t>
      </w:r>
      <w:r w:rsidR="00E148C9" w:rsidRPr="000417F4">
        <w:t xml:space="preserve"> komputerów wraz z oprogramowaniem</w:t>
      </w:r>
      <w:r w:rsidR="006412AD">
        <w:t xml:space="preserve"> systemem Windows </w:t>
      </w:r>
      <w:r w:rsidR="00E148C9" w:rsidRPr="000417F4">
        <w:t xml:space="preserve"> </w:t>
      </w:r>
      <w:r w:rsidR="006412AD">
        <w:t xml:space="preserve">11 Pro 64 Bit w polskiej wersji językowej </w:t>
      </w:r>
      <w:r w:rsidR="00E148C9">
        <w:t>oraz z gwarancją zachowania dysków (</w:t>
      </w:r>
      <w:proofErr w:type="spellStart"/>
      <w:r w:rsidR="00E148C9">
        <w:t>Keep</w:t>
      </w:r>
      <w:proofErr w:type="spellEnd"/>
      <w:r w:rsidR="00E148C9">
        <w:t xml:space="preserve"> </w:t>
      </w:r>
      <w:proofErr w:type="spellStart"/>
      <w:r w:rsidR="00E148C9">
        <w:t>your</w:t>
      </w:r>
      <w:proofErr w:type="spellEnd"/>
      <w:r w:rsidR="00E148C9">
        <w:t xml:space="preserve"> hard </w:t>
      </w:r>
      <w:proofErr w:type="spellStart"/>
      <w:r w:rsidR="00E148C9">
        <w:t>drive</w:t>
      </w:r>
      <w:proofErr w:type="spellEnd"/>
      <w:r w:rsidR="00E148C9">
        <w:t xml:space="preserve">) </w:t>
      </w:r>
      <w:r w:rsidR="00E148C9" w:rsidRPr="000417F4">
        <w:t>dla Ośrodka Pomocy Społecznej Dzielnicy Praga-Południe</w:t>
      </w:r>
      <w:r w:rsidR="00E148C9">
        <w:t xml:space="preserve"> m.st. Warszawy</w:t>
      </w:r>
      <w:r w:rsidR="00A70C6A">
        <w:t>,</w:t>
      </w:r>
      <w:r w:rsidR="00E148C9">
        <w:t xml:space="preserve"> </w:t>
      </w:r>
      <w:bookmarkEnd w:id="0"/>
      <w:r w:rsidR="003521ED" w:rsidRPr="00FD5F44">
        <w:t>z</w:t>
      </w:r>
      <w:r w:rsidR="003521ED" w:rsidRPr="00265EE4">
        <w:rPr>
          <w:rFonts w:ascii="Calibri" w:eastAsia="Times New Roman" w:hAnsi="Calibri" w:cs="Calibri"/>
          <w:lang w:eastAsia="ar-SA"/>
        </w:rPr>
        <w:t>godnie z wymaganiami opisanymi w Specyfikacji Warunków Zamówienia</w:t>
      </w:r>
      <w:r>
        <w:rPr>
          <w:rFonts w:ascii="Calibri" w:eastAsia="Times New Roman" w:hAnsi="Calibri" w:cs="Calibri"/>
          <w:lang w:eastAsia="ar-SA"/>
        </w:rPr>
        <w:t xml:space="preserve"> – Opisie przedmiotu zamówienia</w:t>
      </w:r>
      <w:r w:rsidR="003521ED" w:rsidRPr="00265EE4">
        <w:rPr>
          <w:rFonts w:ascii="Calibri" w:eastAsia="Times New Roman" w:hAnsi="Calibri" w:cs="Calibri"/>
          <w:bCs/>
          <w:lang w:eastAsia="ar-SA"/>
        </w:rPr>
        <w:t xml:space="preserve"> i ofercie Wykonawcy</w:t>
      </w:r>
      <w:r>
        <w:rPr>
          <w:rFonts w:ascii="Calibri" w:eastAsia="Times New Roman" w:hAnsi="Calibri" w:cs="Calibri"/>
          <w:bCs/>
          <w:lang w:eastAsia="ar-SA"/>
        </w:rPr>
        <w:t xml:space="preserve"> z dnia …………</w:t>
      </w:r>
      <w:r w:rsidR="003521ED" w:rsidRPr="00265EE4">
        <w:rPr>
          <w:rFonts w:ascii="Calibri" w:eastAsia="Times New Roman" w:hAnsi="Calibri" w:cs="Calibri"/>
          <w:bCs/>
          <w:lang w:eastAsia="ar-SA"/>
        </w:rPr>
        <w:t>, stanowiącej załącznik nr 1 do umowy.</w:t>
      </w:r>
      <w:r w:rsidR="003521ED" w:rsidRPr="00265EE4">
        <w:rPr>
          <w:rFonts w:ascii="Calibri" w:eastAsia="Times New Roman" w:hAnsi="Calibri" w:cs="Calibri"/>
          <w:b/>
          <w:bCs/>
          <w:lang w:eastAsia="ar-SA"/>
        </w:rPr>
        <w:t xml:space="preserve"> </w:t>
      </w:r>
    </w:p>
    <w:p w14:paraId="54CAFFDE" w14:textId="77777777" w:rsidR="003521ED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bCs/>
          <w:lang w:eastAsia="ar-SA"/>
        </w:rPr>
      </w:pPr>
    </w:p>
    <w:p w14:paraId="0AC6D4E6" w14:textId="77777777" w:rsidR="003521ED" w:rsidRPr="00265EE4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>§ 2</w:t>
      </w:r>
    </w:p>
    <w:p w14:paraId="08E22897" w14:textId="77777777" w:rsidR="003521ED" w:rsidRPr="00265EE4" w:rsidRDefault="003521ED" w:rsidP="003521ED">
      <w:pPr>
        <w:suppressAutoHyphens/>
        <w:spacing w:after="0" w:line="276" w:lineRule="auto"/>
        <w:ind w:left="2832" w:firstLine="708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(Termin realizacji)</w:t>
      </w:r>
    </w:p>
    <w:p w14:paraId="673BE2B3" w14:textId="08634036" w:rsidR="003521ED" w:rsidRPr="00265EE4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bCs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Wykonawca zobowiązuje się dostarczyć</w:t>
      </w:r>
      <w:r>
        <w:rPr>
          <w:rFonts w:ascii="Calibri" w:eastAsia="Times New Roman" w:hAnsi="Calibri" w:cs="Calibri"/>
          <w:lang w:eastAsia="ar-SA"/>
        </w:rPr>
        <w:t xml:space="preserve"> oraz wnieść </w:t>
      </w:r>
      <w:r w:rsidR="00E148C9" w:rsidRPr="00E148C9">
        <w:rPr>
          <w:rFonts w:ascii="Calibri" w:eastAsia="Times New Roman" w:hAnsi="Calibri" w:cs="Calibri"/>
          <w:lang w:eastAsia="ar-SA"/>
        </w:rPr>
        <w:t>zakupion</w:t>
      </w:r>
      <w:r w:rsidR="00E966CE">
        <w:rPr>
          <w:rFonts w:ascii="Calibri" w:eastAsia="Times New Roman" w:hAnsi="Calibri" w:cs="Calibri"/>
          <w:lang w:eastAsia="ar-SA"/>
        </w:rPr>
        <w:t>e</w:t>
      </w:r>
      <w:r w:rsidR="00E148C9" w:rsidRPr="00E148C9">
        <w:rPr>
          <w:rFonts w:ascii="Calibri" w:eastAsia="Times New Roman" w:hAnsi="Calibri" w:cs="Calibri"/>
          <w:lang w:eastAsia="ar-SA"/>
        </w:rPr>
        <w:t xml:space="preserve"> </w:t>
      </w:r>
      <w:r w:rsidR="00E966CE">
        <w:rPr>
          <w:rFonts w:ascii="Calibri" w:eastAsia="Times New Roman" w:hAnsi="Calibri" w:cs="Calibri"/>
          <w:lang w:eastAsia="ar-SA"/>
        </w:rPr>
        <w:t>komputery</w:t>
      </w:r>
      <w:r w:rsidR="00130BF2" w:rsidRPr="00E148C9">
        <w:rPr>
          <w:rFonts w:ascii="Calibri" w:eastAsia="Times New Roman" w:hAnsi="Calibri" w:cs="Calibri"/>
          <w:lang w:eastAsia="ar-SA"/>
        </w:rPr>
        <w:t xml:space="preserve"> </w:t>
      </w:r>
      <w:r w:rsidRPr="00E148C9">
        <w:rPr>
          <w:rFonts w:ascii="Calibri" w:eastAsia="Times New Roman" w:hAnsi="Calibri" w:cs="Calibri"/>
          <w:lang w:eastAsia="ar-SA"/>
        </w:rPr>
        <w:t>do</w:t>
      </w:r>
      <w:r>
        <w:rPr>
          <w:rFonts w:ascii="Calibri" w:eastAsia="Times New Roman" w:hAnsi="Calibri" w:cs="Calibri"/>
          <w:lang w:eastAsia="ar-SA"/>
        </w:rPr>
        <w:t xml:space="preserve"> miejsca wskazanego przez Zamawiającego </w:t>
      </w:r>
      <w:r w:rsidRPr="00265EE4">
        <w:rPr>
          <w:rFonts w:ascii="Calibri" w:eastAsia="Times New Roman" w:hAnsi="Calibri" w:cs="Calibri"/>
          <w:b/>
          <w:bCs/>
          <w:lang w:eastAsia="ar-SA"/>
        </w:rPr>
        <w:t xml:space="preserve">w terminie do </w:t>
      </w:r>
      <w:r w:rsidR="00E95A24">
        <w:rPr>
          <w:rFonts w:ascii="Calibri" w:eastAsia="Times New Roman" w:hAnsi="Calibri" w:cs="Calibri"/>
          <w:b/>
          <w:bCs/>
          <w:lang w:eastAsia="ar-SA"/>
        </w:rPr>
        <w:t xml:space="preserve">10 </w:t>
      </w:r>
      <w:r>
        <w:rPr>
          <w:rFonts w:ascii="Calibri" w:eastAsia="Times New Roman" w:hAnsi="Calibri" w:cs="Calibri"/>
          <w:b/>
          <w:bCs/>
          <w:lang w:eastAsia="ar-SA"/>
        </w:rPr>
        <w:t xml:space="preserve">dni </w:t>
      </w:r>
      <w:r w:rsidRPr="00265EE4">
        <w:rPr>
          <w:rFonts w:ascii="Calibri" w:eastAsia="Times New Roman" w:hAnsi="Calibri" w:cs="Calibri"/>
          <w:b/>
          <w:bCs/>
          <w:lang w:eastAsia="ar-SA"/>
        </w:rPr>
        <w:t>od dnia</w:t>
      </w:r>
      <w:r w:rsidR="00E966CE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="00082F25">
        <w:rPr>
          <w:rFonts w:ascii="Calibri" w:eastAsia="Times New Roman" w:hAnsi="Calibri" w:cs="Calibri"/>
          <w:b/>
          <w:bCs/>
          <w:lang w:eastAsia="ar-SA"/>
        </w:rPr>
        <w:t>zawarcia</w:t>
      </w:r>
      <w:r w:rsidRPr="00265EE4">
        <w:rPr>
          <w:rFonts w:ascii="Calibri" w:eastAsia="Times New Roman" w:hAnsi="Calibri" w:cs="Calibri"/>
          <w:b/>
          <w:bCs/>
          <w:lang w:eastAsia="ar-SA"/>
        </w:rPr>
        <w:t xml:space="preserve"> Umowy, tj. do ………………………….. 2024 r</w:t>
      </w:r>
      <w:r w:rsidRPr="00265EE4">
        <w:rPr>
          <w:rFonts w:ascii="Calibri" w:eastAsia="Times New Roman" w:hAnsi="Calibri" w:cs="Calibri"/>
          <w:bCs/>
          <w:lang w:eastAsia="ar-SA"/>
        </w:rPr>
        <w:t>.</w:t>
      </w:r>
    </w:p>
    <w:p w14:paraId="7F74CF8E" w14:textId="77777777" w:rsidR="003521ED" w:rsidRPr="00265EE4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b/>
          <w:bCs/>
          <w:lang w:eastAsia="ar-SA"/>
        </w:rPr>
      </w:pPr>
    </w:p>
    <w:p w14:paraId="3F4B7552" w14:textId="77777777" w:rsidR="003521ED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lang w:eastAsia="ar-SA"/>
        </w:rPr>
      </w:pPr>
    </w:p>
    <w:p w14:paraId="4CE092A5" w14:textId="77777777" w:rsidR="003521ED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lang w:eastAsia="ar-SA"/>
        </w:rPr>
      </w:pPr>
    </w:p>
    <w:p w14:paraId="5E66A532" w14:textId="77777777" w:rsidR="003521ED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lang w:eastAsia="ar-SA"/>
        </w:rPr>
      </w:pPr>
    </w:p>
    <w:p w14:paraId="3BA61361" w14:textId="77777777" w:rsidR="004A4FD1" w:rsidRDefault="004A4FD1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lang w:eastAsia="ar-SA"/>
        </w:rPr>
      </w:pPr>
    </w:p>
    <w:p w14:paraId="22DC6687" w14:textId="77777777" w:rsidR="003521ED" w:rsidRPr="00265EE4" w:rsidRDefault="003521ED" w:rsidP="003521ED">
      <w:pPr>
        <w:suppressAutoHyphens/>
        <w:spacing w:after="0" w:line="276" w:lineRule="auto"/>
        <w:ind w:left="3540" w:firstLine="708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lastRenderedPageBreak/>
        <w:t>§ 3</w:t>
      </w:r>
    </w:p>
    <w:p w14:paraId="7C560A14" w14:textId="77777777" w:rsidR="003521ED" w:rsidRPr="00265EE4" w:rsidRDefault="003521ED" w:rsidP="003521ED">
      <w:pPr>
        <w:suppressAutoHyphens/>
        <w:spacing w:after="0" w:line="276" w:lineRule="auto"/>
        <w:ind w:left="2832" w:firstLine="708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(Zasady odbioru)</w:t>
      </w:r>
    </w:p>
    <w:p w14:paraId="0BCD9495" w14:textId="77777777" w:rsidR="003521ED" w:rsidRPr="00265EE4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Dostawy nastąpią w dni robocze w godzinach 8.00-15.00. Dokładny termin wraz z godzinami dostaw Wykonawca zgłosi Zamawiającemu drogą mailową lub telefonicznie przynajmniej z trzydniowym wyprzedzeniem.</w:t>
      </w:r>
    </w:p>
    <w:p w14:paraId="23B9A6C5" w14:textId="3A9C33BB" w:rsidR="003521ED" w:rsidRPr="00E148C9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E148C9">
        <w:rPr>
          <w:rFonts w:ascii="Calibri" w:eastAsia="Times New Roman" w:hAnsi="Calibri" w:cs="Calibri"/>
          <w:lang w:eastAsia="ar-SA"/>
        </w:rPr>
        <w:t xml:space="preserve">Zamawiający może podjąć decyzję o przerwaniu czynności odbioru </w:t>
      </w:r>
      <w:r w:rsidR="00F47A67">
        <w:rPr>
          <w:rFonts w:ascii="Calibri" w:eastAsia="Times New Roman" w:hAnsi="Calibri" w:cs="Calibri"/>
          <w:lang w:eastAsia="ar-SA"/>
        </w:rPr>
        <w:t>komputerów</w:t>
      </w:r>
      <w:r w:rsidRPr="00E148C9">
        <w:rPr>
          <w:rFonts w:ascii="Calibri" w:eastAsia="Times New Roman" w:hAnsi="Calibri" w:cs="Calibri"/>
          <w:lang w:eastAsia="ar-SA"/>
        </w:rPr>
        <w:t>, jeżeli w czasie tych czynności ujawniono istnienie wad w dostarczonym sprzęcie. Przerwa w odbiorze dostawy może trwać do czasu usunięcia ujawnionych wad.</w:t>
      </w:r>
    </w:p>
    <w:p w14:paraId="341D384C" w14:textId="09ED8C44" w:rsidR="00963665" w:rsidRPr="00E148C9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E148C9">
        <w:rPr>
          <w:rFonts w:ascii="Calibri" w:eastAsia="Times New Roman" w:hAnsi="Calibri" w:cs="Calibri"/>
          <w:lang w:eastAsia="ar-SA"/>
        </w:rPr>
        <w:t xml:space="preserve">Odmowa usunięcia stwierdzonych przez Zamawiającego wad dostarczonego sprzętu uprawnia Zamawiającego do odstąpienia od Umowy, według wyboru Zamawiającego co do całości lub części zamówienia, </w:t>
      </w:r>
      <w:r w:rsidR="00F47A67" w:rsidRPr="00E148C9">
        <w:rPr>
          <w:rFonts w:ascii="Calibri" w:eastAsia="Times New Roman" w:hAnsi="Calibri" w:cs="Calibri"/>
          <w:lang w:eastAsia="ar-SA"/>
        </w:rPr>
        <w:t xml:space="preserve">w </w:t>
      </w:r>
      <w:r w:rsidR="00F47A67">
        <w:rPr>
          <w:rFonts w:ascii="Calibri" w:eastAsia="Times New Roman" w:hAnsi="Calibri" w:cs="Calibri"/>
          <w:lang w:eastAsia="ar-SA"/>
        </w:rPr>
        <w:t>terminie 30 dni</w:t>
      </w:r>
      <w:r w:rsidR="00F47A67" w:rsidRPr="00E148C9">
        <w:rPr>
          <w:rFonts w:ascii="Calibri" w:eastAsia="Times New Roman" w:hAnsi="Calibri" w:cs="Calibri"/>
          <w:lang w:eastAsia="ar-SA"/>
        </w:rPr>
        <w:t xml:space="preserve"> </w:t>
      </w:r>
      <w:r w:rsidR="00F47A67">
        <w:rPr>
          <w:rFonts w:ascii="Calibri" w:eastAsia="Times New Roman" w:hAnsi="Calibri" w:cs="Calibri"/>
          <w:lang w:eastAsia="ar-SA"/>
        </w:rPr>
        <w:t>od</w:t>
      </w:r>
      <w:r w:rsidRPr="00E148C9">
        <w:rPr>
          <w:rFonts w:ascii="Calibri" w:eastAsia="Times New Roman" w:hAnsi="Calibri" w:cs="Calibri"/>
          <w:lang w:eastAsia="ar-SA"/>
        </w:rPr>
        <w:t xml:space="preserve"> </w:t>
      </w:r>
      <w:r w:rsidR="008A12FB">
        <w:rPr>
          <w:rFonts w:ascii="Calibri" w:eastAsia="Times New Roman" w:hAnsi="Calibri" w:cs="Calibri"/>
          <w:lang w:eastAsia="ar-SA"/>
        </w:rPr>
        <w:t>upływ</w:t>
      </w:r>
      <w:r w:rsidR="00F47A67">
        <w:rPr>
          <w:rFonts w:ascii="Calibri" w:eastAsia="Times New Roman" w:hAnsi="Calibri" w:cs="Calibri"/>
          <w:lang w:eastAsia="ar-SA"/>
        </w:rPr>
        <w:t>u</w:t>
      </w:r>
      <w:r w:rsidR="008A12FB">
        <w:rPr>
          <w:rFonts w:ascii="Calibri" w:eastAsia="Times New Roman" w:hAnsi="Calibri" w:cs="Calibri"/>
          <w:lang w:eastAsia="ar-SA"/>
        </w:rPr>
        <w:t xml:space="preserve"> </w:t>
      </w:r>
      <w:r w:rsidRPr="00E148C9">
        <w:rPr>
          <w:rFonts w:ascii="Calibri" w:eastAsia="Times New Roman" w:hAnsi="Calibri" w:cs="Calibri"/>
          <w:lang w:eastAsia="ar-SA"/>
        </w:rPr>
        <w:t>wyznacz</w:t>
      </w:r>
      <w:r w:rsidR="008A12FB">
        <w:rPr>
          <w:rFonts w:ascii="Calibri" w:eastAsia="Times New Roman" w:hAnsi="Calibri" w:cs="Calibri"/>
          <w:lang w:eastAsia="ar-SA"/>
        </w:rPr>
        <w:t>onego</w:t>
      </w:r>
      <w:r w:rsidRPr="00E148C9">
        <w:rPr>
          <w:rFonts w:ascii="Calibri" w:eastAsia="Times New Roman" w:hAnsi="Calibri" w:cs="Calibri"/>
          <w:lang w:eastAsia="ar-SA"/>
        </w:rPr>
        <w:t xml:space="preserve"> dodatkowego terminu na usunięcie wad</w:t>
      </w:r>
      <w:r w:rsidR="00082F25">
        <w:rPr>
          <w:rFonts w:ascii="Calibri" w:eastAsia="Times New Roman" w:hAnsi="Calibri" w:cs="Calibri"/>
          <w:lang w:eastAsia="ar-SA"/>
        </w:rPr>
        <w:t xml:space="preserve">, nie dłuższego niż 2 dni. </w:t>
      </w:r>
    </w:p>
    <w:p w14:paraId="39680667" w14:textId="142AC5F1" w:rsidR="003521ED" w:rsidRPr="004A4FD1" w:rsidRDefault="003521ED" w:rsidP="00963665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eastAsia="Times New Roman" w:cstheme="minorHAnsi"/>
          <w:lang w:eastAsia="pl-PL"/>
        </w:rPr>
      </w:pPr>
      <w:r w:rsidRPr="00963665">
        <w:rPr>
          <w:rFonts w:ascii="Calibri" w:eastAsia="Times New Roman" w:hAnsi="Calibri" w:cs="Calibri"/>
          <w:lang w:eastAsia="ar-SA"/>
        </w:rPr>
        <w:t xml:space="preserve">Zakończenie </w:t>
      </w:r>
      <w:r w:rsidR="00E95A24" w:rsidRPr="00963665">
        <w:rPr>
          <w:rFonts w:ascii="Calibri" w:eastAsia="Times New Roman" w:hAnsi="Calibri" w:cs="Calibri"/>
          <w:lang w:eastAsia="ar-SA"/>
        </w:rPr>
        <w:t>wykonania  przedmiotu Umowy</w:t>
      </w:r>
      <w:r w:rsidRPr="00963665">
        <w:rPr>
          <w:rFonts w:ascii="Calibri" w:eastAsia="Times New Roman" w:hAnsi="Calibri" w:cs="Calibri"/>
          <w:lang w:eastAsia="ar-SA"/>
        </w:rPr>
        <w:t xml:space="preserve">, o którym mowa w § 1 </w:t>
      </w:r>
      <w:r w:rsidR="00E148C9" w:rsidRPr="00963665">
        <w:rPr>
          <w:rFonts w:ascii="Calibri" w:eastAsia="Times New Roman" w:hAnsi="Calibri" w:cs="Calibri"/>
          <w:lang w:eastAsia="ar-SA"/>
        </w:rPr>
        <w:t>zostanie potwierdzone protokołem odbioru</w:t>
      </w:r>
      <w:r w:rsidR="00963665" w:rsidRPr="00963665">
        <w:rPr>
          <w:rFonts w:eastAsia="Times New Roman" w:cstheme="minorHAnsi"/>
          <w:lang w:eastAsia="pl-PL"/>
        </w:rPr>
        <w:t xml:space="preserve"> zawierającym liczbę porządkową, model, nazwę producenta, numer seryjny, podpisanym przez stronę przekazującą i odbierającą. Podpisany przez Strony protokół stanowi podstawę do wystawienia faktury. </w:t>
      </w:r>
      <w:r w:rsidR="00963665" w:rsidRPr="00963665">
        <w:rPr>
          <w:rFonts w:ascii="Calibri" w:eastAsia="Times New Roman" w:hAnsi="Calibri" w:cs="Calibri"/>
          <w:lang w:eastAsia="ar-SA"/>
        </w:rPr>
        <w:t xml:space="preserve">Protokół </w:t>
      </w:r>
      <w:r w:rsidR="00E148C9" w:rsidRPr="00963665">
        <w:rPr>
          <w:rFonts w:ascii="Calibri" w:eastAsia="Times New Roman" w:hAnsi="Calibri" w:cs="Calibri"/>
          <w:lang w:eastAsia="ar-SA"/>
        </w:rPr>
        <w:t>stanowi załącznik nr 3 do umowy.</w:t>
      </w:r>
    </w:p>
    <w:p w14:paraId="7FE6754D" w14:textId="77777777" w:rsidR="003521ED" w:rsidRPr="00265EE4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 chwili odbioru sprzętu komputerowego przez przedstawiciela Zamawiającego, własność sprzętu przechodzi na Zamawiającego.</w:t>
      </w:r>
    </w:p>
    <w:p w14:paraId="472F05A1" w14:textId="77777777" w:rsidR="003521ED" w:rsidRPr="00265EE4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Potwierdzeniem wykonania umowy będzie protokół zdawczo-odbiorczy podpisany przez przedstawicieli Wykonawcy i Zamawiającego, po wydaniu instrukcji używania, dokumentacji technicznej, dokumentów gwarancyjnych, certyfikatów i innych niezbędnych dokumentów. Podpisany przez strony protokół stanowi podstawę do wystawienia faktury.</w:t>
      </w:r>
    </w:p>
    <w:p w14:paraId="71F7D8A9" w14:textId="50129848" w:rsidR="003521ED" w:rsidRPr="00265EE4" w:rsidRDefault="003521ED" w:rsidP="003521ED">
      <w:pPr>
        <w:numPr>
          <w:ilvl w:val="0"/>
          <w:numId w:val="10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Od daty podpisania Protokołu odbioru końcowego Przedmiotu umowy bez zastrzeżeń, zaczyna biec termin gwarancji jakości oraz rękojmi zgodnie z § 11 ust. </w:t>
      </w:r>
      <w:r w:rsidR="00681378">
        <w:rPr>
          <w:rFonts w:ascii="Calibri" w:eastAsia="Times New Roman" w:hAnsi="Calibri" w:cs="Calibri"/>
          <w:lang w:eastAsia="ar-SA"/>
        </w:rPr>
        <w:t>5</w:t>
      </w:r>
      <w:r w:rsidRPr="00265EE4">
        <w:rPr>
          <w:rFonts w:ascii="Calibri" w:eastAsia="Times New Roman" w:hAnsi="Calibri" w:cs="Calibri"/>
          <w:lang w:eastAsia="ar-SA"/>
        </w:rPr>
        <w:t>.</w:t>
      </w:r>
    </w:p>
    <w:p w14:paraId="4C3FD02B" w14:textId="77777777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</w:p>
    <w:p w14:paraId="4721D65D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>§ 4</w:t>
      </w:r>
    </w:p>
    <w:p w14:paraId="78299855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lang w:eastAsia="ar-SA"/>
        </w:rPr>
      </w:pPr>
      <w:r w:rsidRPr="00265EE4">
        <w:rPr>
          <w:rFonts w:ascii="Calibri" w:eastAsia="Times New Roman" w:hAnsi="Calibri" w:cs="Calibri"/>
          <w:i/>
          <w:lang w:eastAsia="ar-SA"/>
        </w:rPr>
        <w:t xml:space="preserve"> (Obowiązki Zamawiającego)</w:t>
      </w:r>
    </w:p>
    <w:p w14:paraId="6EC5D9F4" w14:textId="77777777" w:rsidR="003521ED" w:rsidRPr="00265EE4" w:rsidRDefault="003521ED" w:rsidP="003521ED">
      <w:pPr>
        <w:tabs>
          <w:tab w:val="decimal" w:pos="714"/>
        </w:tabs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Zamawiający zobowiązuje się do:</w:t>
      </w:r>
    </w:p>
    <w:p w14:paraId="37476731" w14:textId="64307776" w:rsidR="003521ED" w:rsidRPr="00265EE4" w:rsidRDefault="00F615D4" w:rsidP="003521ED">
      <w:pPr>
        <w:numPr>
          <w:ilvl w:val="0"/>
          <w:numId w:val="3"/>
        </w:numPr>
        <w:tabs>
          <w:tab w:val="decimal" w:pos="714"/>
        </w:tabs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niezwłocznie do </w:t>
      </w:r>
      <w:r w:rsidR="003521ED" w:rsidRPr="00265EE4">
        <w:rPr>
          <w:rFonts w:ascii="Calibri" w:eastAsia="Calibri" w:hAnsi="Calibri" w:cs="Calibri"/>
        </w:rPr>
        <w:t>przystąpienia do odbioru przedmiotu Umowy po jego wykonaniu i zgłoszeniu przez Wykonawcę,</w:t>
      </w:r>
    </w:p>
    <w:p w14:paraId="494E9EE3" w14:textId="77777777" w:rsidR="003521ED" w:rsidRDefault="003521ED" w:rsidP="003521ED">
      <w:pPr>
        <w:numPr>
          <w:ilvl w:val="0"/>
          <w:numId w:val="3"/>
        </w:numPr>
        <w:tabs>
          <w:tab w:val="decimal" w:pos="714"/>
        </w:tabs>
        <w:suppressAutoHyphens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265EE4">
        <w:rPr>
          <w:rFonts w:ascii="Calibri" w:eastAsia="Calibri" w:hAnsi="Calibri" w:cs="Calibri"/>
        </w:rPr>
        <w:t>zapewnienia osoby sprawującej nadzór nad wykonaniem Umowy,</w:t>
      </w:r>
    </w:p>
    <w:p w14:paraId="2BFA6613" w14:textId="2755BEBB" w:rsidR="00E148C9" w:rsidRPr="00E148C9" w:rsidRDefault="00E148C9" w:rsidP="00E148C9">
      <w:pPr>
        <w:pStyle w:val="Akapitzlist"/>
        <w:suppressAutoHyphens/>
        <w:spacing w:after="0" w:line="276" w:lineRule="auto"/>
        <w:ind w:left="64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 xml:space="preserve">- </w:t>
      </w:r>
      <w:r w:rsidRPr="00E148C9">
        <w:rPr>
          <w:rFonts w:ascii="Calibri" w:eastAsia="Times New Roman" w:hAnsi="Calibri" w:cs="Calibri"/>
          <w:lang w:eastAsia="ar-SA"/>
        </w:rPr>
        <w:t xml:space="preserve">ze strony Zamawiającego: ………………….,  tel.: …………………., e mail: …………..……………. </w:t>
      </w:r>
    </w:p>
    <w:p w14:paraId="072204B9" w14:textId="77777777" w:rsidR="00E148C9" w:rsidRPr="00265EE4" w:rsidRDefault="00E148C9" w:rsidP="00E148C9">
      <w:pPr>
        <w:tabs>
          <w:tab w:val="decimal" w:pos="714"/>
        </w:tabs>
        <w:suppressAutoHyphens/>
        <w:spacing w:after="0" w:line="276" w:lineRule="auto"/>
        <w:ind w:left="644"/>
        <w:contextualSpacing/>
        <w:jc w:val="both"/>
        <w:rPr>
          <w:rFonts w:ascii="Calibri" w:eastAsia="Calibri" w:hAnsi="Calibri" w:cs="Calibri"/>
        </w:rPr>
      </w:pPr>
    </w:p>
    <w:p w14:paraId="68324D5E" w14:textId="77777777" w:rsidR="003521ED" w:rsidRPr="00265EE4" w:rsidRDefault="003521ED" w:rsidP="003521ED">
      <w:pPr>
        <w:numPr>
          <w:ilvl w:val="0"/>
          <w:numId w:val="3"/>
        </w:numPr>
        <w:tabs>
          <w:tab w:val="decimal" w:pos="714"/>
        </w:tabs>
        <w:suppressAutoHyphens/>
        <w:spacing w:after="0" w:line="276" w:lineRule="auto"/>
        <w:jc w:val="both"/>
        <w:rPr>
          <w:rFonts w:ascii="Calibri" w:eastAsia="Arial Unicode MS" w:hAnsi="Calibri" w:cs="Calibri"/>
          <w:kern w:val="2"/>
          <w:lang w:eastAsia="hi-IN" w:bidi="hi-IN"/>
        </w:rPr>
      </w:pPr>
      <w:r w:rsidRPr="00265EE4">
        <w:rPr>
          <w:rFonts w:ascii="Calibri" w:eastAsia="Arial Unicode MS" w:hAnsi="Calibri" w:cs="Calibri"/>
          <w:kern w:val="2"/>
          <w:lang w:eastAsia="hi-IN" w:bidi="hi-IN"/>
        </w:rPr>
        <w:t>wykonywania czynności odbiorowych przedmiotu Umowy na zasadach i w terminach określonych w § 3 Umowy,</w:t>
      </w:r>
    </w:p>
    <w:p w14:paraId="6CCF065B" w14:textId="78883590" w:rsidR="003521ED" w:rsidRPr="00265EE4" w:rsidRDefault="00CD6DA9" w:rsidP="003521ED">
      <w:pPr>
        <w:numPr>
          <w:ilvl w:val="0"/>
          <w:numId w:val="3"/>
        </w:numPr>
        <w:tabs>
          <w:tab w:val="decimal" w:pos="714"/>
        </w:tabs>
        <w:suppressAutoHyphens/>
        <w:spacing w:after="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terminowej </w:t>
      </w:r>
      <w:r w:rsidR="003521ED" w:rsidRPr="00265EE4">
        <w:rPr>
          <w:rFonts w:ascii="Calibri" w:eastAsia="Calibri" w:hAnsi="Calibri" w:cs="Calibri"/>
        </w:rPr>
        <w:t>zapłaty wynagrodzenia należnego Wykonawcy za należycie wykonany przedmiot Umowy</w:t>
      </w:r>
      <w:r w:rsidR="004A4562">
        <w:rPr>
          <w:rFonts w:ascii="Calibri" w:eastAsia="Calibri" w:hAnsi="Calibri" w:cs="Calibri"/>
        </w:rPr>
        <w:t>.</w:t>
      </w:r>
    </w:p>
    <w:p w14:paraId="5D33D0E3" w14:textId="77777777" w:rsidR="003521ED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0DA4FFC5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>§ 5</w:t>
      </w:r>
    </w:p>
    <w:p w14:paraId="0DF4ECAE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(Obowiązki Wykonawcy)</w:t>
      </w:r>
    </w:p>
    <w:p w14:paraId="082886F6" w14:textId="0AEA9E10" w:rsidR="003521ED" w:rsidRPr="00265EE4" w:rsidRDefault="003521ED" w:rsidP="003521ED">
      <w:pPr>
        <w:numPr>
          <w:ilvl w:val="0"/>
          <w:numId w:val="11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Wykonawca zobowiązuje się dostarczyć zamówion</w:t>
      </w:r>
      <w:r>
        <w:rPr>
          <w:rFonts w:ascii="Calibri" w:eastAsia="Times New Roman" w:hAnsi="Calibri" w:cs="Calibri"/>
          <w:lang w:eastAsia="ar-SA"/>
        </w:rPr>
        <w:t>e</w:t>
      </w:r>
      <w:r w:rsidRPr="00265EE4">
        <w:rPr>
          <w:rFonts w:ascii="Calibri" w:eastAsia="Times New Roman" w:hAnsi="Calibri" w:cs="Calibri"/>
          <w:lang w:eastAsia="ar-SA"/>
        </w:rPr>
        <w:t xml:space="preserve"> </w:t>
      </w:r>
      <w:r>
        <w:rPr>
          <w:rFonts w:ascii="Calibri" w:eastAsia="Times New Roman" w:hAnsi="Calibri" w:cs="Calibri"/>
          <w:lang w:eastAsia="ar-SA"/>
        </w:rPr>
        <w:t>komputery</w:t>
      </w:r>
      <w:r w:rsidRPr="00265EE4">
        <w:rPr>
          <w:rFonts w:ascii="Calibri" w:eastAsia="Times New Roman" w:hAnsi="Calibri" w:cs="Calibri"/>
          <w:lang w:eastAsia="ar-SA"/>
        </w:rPr>
        <w:t xml:space="preserve"> na własny koszt i ryzyko do wskazanego przez Zamawiającego pomieszczenia w budynku </w:t>
      </w:r>
      <w:r>
        <w:rPr>
          <w:rFonts w:ascii="Calibri" w:eastAsia="Times New Roman" w:hAnsi="Calibri" w:cs="Calibri"/>
          <w:lang w:eastAsia="ar-SA"/>
        </w:rPr>
        <w:t>Ośrodka Pomocy Społecznej Dzielnicy Praga-Południe, ul. Wiatraczna 11 w Warszawie.</w:t>
      </w:r>
      <w:r w:rsidRPr="00265EE4">
        <w:rPr>
          <w:rFonts w:ascii="Calibri" w:eastAsia="Times New Roman" w:hAnsi="Calibri" w:cs="Calibri"/>
          <w:lang w:eastAsia="ar-SA"/>
        </w:rPr>
        <w:t xml:space="preserve"> </w:t>
      </w:r>
      <w:r>
        <w:rPr>
          <w:rFonts w:ascii="Calibri" w:eastAsia="Times New Roman" w:hAnsi="Calibri" w:cs="Calibri"/>
          <w:lang w:eastAsia="ar-SA"/>
        </w:rPr>
        <w:t>Dostarczone komputery powinny być fabrycznie nowe i</w:t>
      </w:r>
      <w:r w:rsidRPr="00265EE4">
        <w:rPr>
          <w:rFonts w:ascii="Calibri" w:eastAsia="Times New Roman" w:hAnsi="Calibri" w:cs="Calibri"/>
          <w:lang w:eastAsia="ar-SA"/>
        </w:rPr>
        <w:t xml:space="preserve"> wolne od wad</w:t>
      </w:r>
      <w:r>
        <w:rPr>
          <w:rFonts w:ascii="Calibri" w:eastAsia="Times New Roman" w:hAnsi="Calibri" w:cs="Calibri"/>
          <w:lang w:eastAsia="ar-SA"/>
        </w:rPr>
        <w:t>, zgodne z wymaganiami technicznymi opisanymi</w:t>
      </w:r>
      <w:r w:rsidRPr="00265EE4">
        <w:rPr>
          <w:rFonts w:ascii="Calibri" w:eastAsia="Times New Roman" w:hAnsi="Calibri" w:cs="Calibri"/>
          <w:lang w:eastAsia="ar-SA"/>
        </w:rPr>
        <w:t xml:space="preserve">  w Specyfikacji </w:t>
      </w:r>
      <w:r w:rsidRPr="00265EE4">
        <w:rPr>
          <w:rFonts w:ascii="Calibri" w:eastAsia="Times New Roman" w:hAnsi="Calibri" w:cs="Calibri"/>
          <w:lang w:eastAsia="ar-SA"/>
        </w:rPr>
        <w:lastRenderedPageBreak/>
        <w:t>Warunków Zamówienia</w:t>
      </w:r>
      <w:r w:rsidR="007F52D4">
        <w:rPr>
          <w:rFonts w:ascii="Calibri" w:eastAsia="Times New Roman" w:hAnsi="Calibri" w:cs="Calibri"/>
          <w:lang w:eastAsia="ar-SA"/>
        </w:rPr>
        <w:t xml:space="preserve"> – opisie przedmiotu zamówienia, </w:t>
      </w:r>
      <w:r w:rsidRPr="00265EE4">
        <w:rPr>
          <w:rFonts w:ascii="Calibri" w:eastAsia="Times New Roman" w:hAnsi="Calibri" w:cs="Calibri"/>
          <w:bCs/>
          <w:lang w:eastAsia="ar-SA"/>
        </w:rPr>
        <w:t xml:space="preserve"> </w:t>
      </w:r>
      <w:r w:rsidRPr="00265EE4">
        <w:rPr>
          <w:rFonts w:ascii="Calibri" w:eastAsia="Times New Roman" w:hAnsi="Calibri" w:cs="Calibri"/>
          <w:lang w:eastAsia="ar-SA"/>
        </w:rPr>
        <w:t>stanowiąc</w:t>
      </w:r>
      <w:r w:rsidR="007F52D4">
        <w:rPr>
          <w:rFonts w:ascii="Calibri" w:eastAsia="Times New Roman" w:hAnsi="Calibri" w:cs="Calibri"/>
          <w:lang w:eastAsia="ar-SA"/>
        </w:rPr>
        <w:t>ym</w:t>
      </w:r>
      <w:r w:rsidRPr="00265EE4">
        <w:rPr>
          <w:rFonts w:ascii="Calibri" w:eastAsia="Times New Roman" w:hAnsi="Calibri" w:cs="Calibri"/>
          <w:lang w:eastAsia="ar-SA"/>
        </w:rPr>
        <w:t xml:space="preserve"> Załącznik nr </w:t>
      </w:r>
      <w:r w:rsidR="007F52D4">
        <w:rPr>
          <w:rFonts w:ascii="Calibri" w:eastAsia="Times New Roman" w:hAnsi="Calibri" w:cs="Calibri"/>
          <w:lang w:eastAsia="ar-SA"/>
        </w:rPr>
        <w:t>2</w:t>
      </w:r>
      <w:r w:rsidRPr="00265EE4">
        <w:rPr>
          <w:rFonts w:ascii="Calibri" w:eastAsia="Times New Roman" w:hAnsi="Calibri" w:cs="Calibri"/>
          <w:lang w:eastAsia="ar-SA"/>
        </w:rPr>
        <w:t xml:space="preserve"> do Umowy.</w:t>
      </w:r>
    </w:p>
    <w:p w14:paraId="15CE443E" w14:textId="77777777" w:rsidR="003521ED" w:rsidRPr="00AC2AF5" w:rsidRDefault="003521ED" w:rsidP="003521ED">
      <w:pPr>
        <w:numPr>
          <w:ilvl w:val="0"/>
          <w:numId w:val="11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pl-PL"/>
        </w:rPr>
        <w:t>W</w:t>
      </w:r>
      <w:r w:rsidRPr="00AC2AF5">
        <w:rPr>
          <w:rFonts w:ascii="Calibri" w:eastAsia="Times New Roman" w:hAnsi="Calibri" w:cs="Calibri"/>
          <w:lang w:eastAsia="ar-SA"/>
        </w:rPr>
        <w:t>ykonawca oświadcza, że posiada odpowiednią wiedzę, doświadczenie i dysponuje niezbędnymi zasobami do wykonania przedmiotu Umowy.</w:t>
      </w:r>
    </w:p>
    <w:p w14:paraId="581F2498" w14:textId="77777777" w:rsidR="003521ED" w:rsidRPr="00F615D4" w:rsidRDefault="003521ED" w:rsidP="003521ED">
      <w:pPr>
        <w:numPr>
          <w:ilvl w:val="0"/>
          <w:numId w:val="11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F615D4">
        <w:rPr>
          <w:rFonts w:ascii="Calibri" w:eastAsia="Times New Roman" w:hAnsi="Calibri" w:cs="Calibri"/>
          <w:lang w:eastAsia="ar-SA"/>
        </w:rPr>
        <w:t>Wykonawca oświadcza, że dostarczony sprzęt elektroniczny posiada wymagane certyfikaty zgodności.</w:t>
      </w:r>
    </w:p>
    <w:p w14:paraId="3DCBC46B" w14:textId="3F989C02" w:rsidR="003521ED" w:rsidRPr="00265EE4" w:rsidRDefault="003521ED" w:rsidP="003521ED">
      <w:pPr>
        <w:numPr>
          <w:ilvl w:val="0"/>
          <w:numId w:val="11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Wykonawca ponosi odpowiedzialność za wady i szkody powstałe w czasie transportu</w:t>
      </w:r>
      <w:r w:rsidR="00E61147">
        <w:rPr>
          <w:rFonts w:ascii="Calibri" w:eastAsia="Times New Roman" w:hAnsi="Calibri" w:cs="Calibri"/>
          <w:lang w:eastAsia="ar-SA"/>
        </w:rPr>
        <w:t xml:space="preserve">, w tym </w:t>
      </w:r>
      <w:r w:rsidR="00E61147" w:rsidRPr="00C21AF9">
        <w:rPr>
          <w:rFonts w:ascii="Calibri" w:eastAsia="Times New Roman" w:hAnsi="Calibri" w:cs="Calibri"/>
          <w:bCs/>
          <w:lang w:eastAsia="pl-PL"/>
        </w:rPr>
        <w:t>za utratę i uszkodzenie dostarczanych komputerów podczas dostawy lub pogorszenie ich jakości w trakcie transportu i wniesienia.</w:t>
      </w:r>
    </w:p>
    <w:p w14:paraId="6F05943C" w14:textId="77777777" w:rsidR="003521ED" w:rsidRPr="00265EE4" w:rsidRDefault="003521ED" w:rsidP="003521ED">
      <w:pPr>
        <w:numPr>
          <w:ilvl w:val="0"/>
          <w:numId w:val="11"/>
        </w:numPr>
        <w:suppressAutoHyphens/>
        <w:spacing w:after="0" w:line="276" w:lineRule="auto"/>
        <w:ind w:left="357" w:hanging="357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bCs/>
          <w:lang w:eastAsia="ar-SA"/>
        </w:rPr>
        <w:t>Wykonawca</w:t>
      </w:r>
      <w:r w:rsidRPr="00265EE4">
        <w:rPr>
          <w:rFonts w:ascii="Calibri" w:eastAsia="Times New Roman" w:hAnsi="Calibri" w:cs="Calibri"/>
          <w:lang w:eastAsia="ar-SA"/>
        </w:rPr>
        <w:t xml:space="preserve"> oświadcza, że dostarczany sprzęt:</w:t>
      </w:r>
    </w:p>
    <w:p w14:paraId="69A89FA9" w14:textId="77777777" w:rsidR="003521ED" w:rsidRPr="00265EE4" w:rsidRDefault="003521ED" w:rsidP="003521ED">
      <w:pPr>
        <w:numPr>
          <w:ilvl w:val="0"/>
          <w:numId w:val="4"/>
        </w:numPr>
        <w:suppressAutoHyphens/>
        <w:spacing w:before="60" w:after="0" w:line="240" w:lineRule="auto"/>
        <w:ind w:firstLine="66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jest fabrycznie nowy, kompletny i sprawny technicznie,</w:t>
      </w:r>
    </w:p>
    <w:p w14:paraId="05020B96" w14:textId="77777777" w:rsidR="003521ED" w:rsidRPr="00265EE4" w:rsidRDefault="003521ED" w:rsidP="003521ED">
      <w:pPr>
        <w:numPr>
          <w:ilvl w:val="0"/>
          <w:numId w:val="4"/>
        </w:numPr>
        <w:suppressAutoHyphens/>
        <w:spacing w:before="60" w:after="0" w:line="240" w:lineRule="auto"/>
        <w:ind w:left="709" w:hanging="283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będzie zapakowany w oryginalnych, nienaruszonych opakowaniach posiadających zabezpieczenia zastosowane przez producenta oraz znaki identyfikujące produkt, takie jak znak towarowy lub marka producenta.</w:t>
      </w:r>
    </w:p>
    <w:p w14:paraId="3A833044" w14:textId="71A719D3" w:rsidR="003521ED" w:rsidRPr="00265EE4" w:rsidRDefault="003521ED" w:rsidP="003521ED">
      <w:pPr>
        <w:numPr>
          <w:ilvl w:val="0"/>
          <w:numId w:val="11"/>
        </w:numPr>
        <w:suppressAutoHyphens/>
        <w:spacing w:before="60" w:after="0" w:line="240" w:lineRule="auto"/>
        <w:ind w:left="357" w:hanging="357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bCs/>
          <w:lang w:eastAsia="ar-SA"/>
        </w:rPr>
        <w:t xml:space="preserve">Wykonawca gwarantuje Zamawiającemu, iż będące przedmiotem Umowy materiały są bezpieczne, </w:t>
      </w:r>
      <w:r w:rsidRPr="008E517E">
        <w:rPr>
          <w:rFonts w:ascii="Calibri" w:eastAsia="Times New Roman" w:hAnsi="Calibri" w:cs="Calibri"/>
          <w:bCs/>
          <w:lang w:eastAsia="ar-SA"/>
        </w:rPr>
        <w:t>dopuszczone do obrotu i stosowania, są produktem fabrycznie nowym</w:t>
      </w:r>
      <w:bookmarkStart w:id="1" w:name="_Hlk183427376"/>
      <w:r w:rsidRPr="00265EE4">
        <w:rPr>
          <w:rFonts w:ascii="Calibri" w:eastAsia="Times New Roman" w:hAnsi="Calibri" w:cs="Calibri"/>
          <w:bCs/>
          <w:lang w:eastAsia="ar-SA"/>
        </w:rPr>
        <w:t xml:space="preserve">, </w:t>
      </w:r>
      <w:bookmarkEnd w:id="1"/>
      <w:r w:rsidRPr="00265EE4">
        <w:rPr>
          <w:rFonts w:ascii="Calibri" w:eastAsia="Times New Roman" w:hAnsi="Calibri" w:cs="Calibri"/>
          <w:bCs/>
          <w:lang w:eastAsia="ar-SA"/>
        </w:rPr>
        <w:t>należytej jakości, dostarczonym bezpośrednio od producenta lub autoryzowanego dystrybutora, sprawne, wolne od jakichkolwiek wad fizycznych, jak również od jakichkolwiek wad prawnych i roszczeń osób trzecich.</w:t>
      </w:r>
    </w:p>
    <w:p w14:paraId="55DF7213" w14:textId="77777777" w:rsidR="003521ED" w:rsidRPr="00265EE4" w:rsidRDefault="003521ED" w:rsidP="003521ED">
      <w:pPr>
        <w:spacing w:before="60" w:after="0" w:line="240" w:lineRule="auto"/>
        <w:ind w:left="426"/>
        <w:jc w:val="both"/>
        <w:rPr>
          <w:rFonts w:ascii="Calibri" w:eastAsia="Times New Roman" w:hAnsi="Calibri" w:cs="Calibri"/>
          <w:lang w:eastAsia="ar-SA"/>
        </w:rPr>
      </w:pPr>
    </w:p>
    <w:p w14:paraId="1B94F343" w14:textId="77777777" w:rsidR="003521ED" w:rsidRPr="00265EE4" w:rsidRDefault="003521ED" w:rsidP="003521ED">
      <w:pPr>
        <w:spacing w:after="120" w:line="276" w:lineRule="auto"/>
        <w:contextualSpacing/>
        <w:rPr>
          <w:rFonts w:ascii="Calibri" w:eastAsia="Times New Roman" w:hAnsi="Calibri" w:cs="Calibri"/>
          <w:lang w:eastAsia="pl-PL"/>
        </w:rPr>
      </w:pPr>
    </w:p>
    <w:p w14:paraId="3C451E5E" w14:textId="7A205D7C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 xml:space="preserve">§ </w:t>
      </w:r>
      <w:r w:rsidR="00E61147">
        <w:rPr>
          <w:rFonts w:ascii="Calibri" w:eastAsia="Times New Roman" w:hAnsi="Calibri" w:cs="Calibri"/>
          <w:b/>
          <w:bCs/>
          <w:lang w:eastAsia="ar-SA"/>
        </w:rPr>
        <w:t>6</w:t>
      </w:r>
    </w:p>
    <w:p w14:paraId="42AACB7F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(Wynagrodzenie)</w:t>
      </w:r>
    </w:p>
    <w:p w14:paraId="2D4DAEB0" w14:textId="3F53C12F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1. </w:t>
      </w:r>
      <w:r w:rsidRPr="00265EE4">
        <w:rPr>
          <w:rFonts w:ascii="Calibri" w:eastAsia="Times New Roman" w:hAnsi="Calibri" w:cs="Calibri"/>
          <w:b/>
          <w:lang w:eastAsia="ar-SA"/>
        </w:rPr>
        <w:t>Wynagrodzenie Wykonawcy za wykonanie przedmiotu umowy określonego w §1   ustala się na kwotę brutto ………………. zł (słownie: ……………………………………………………… )</w:t>
      </w:r>
      <w:r w:rsidR="00963665">
        <w:rPr>
          <w:rFonts w:ascii="Calibri" w:eastAsia="Times New Roman" w:hAnsi="Calibri" w:cs="Calibri"/>
          <w:b/>
          <w:lang w:eastAsia="ar-SA"/>
        </w:rPr>
        <w:t>,</w:t>
      </w:r>
      <w:r w:rsidRPr="00265EE4">
        <w:rPr>
          <w:rFonts w:ascii="Calibri" w:eastAsia="Times New Roman" w:hAnsi="Calibri" w:cs="Calibri"/>
          <w:b/>
          <w:lang w:eastAsia="ar-SA"/>
        </w:rPr>
        <w:t xml:space="preserve"> </w:t>
      </w:r>
      <w:r w:rsidR="00963665" w:rsidRPr="003044D2">
        <w:rPr>
          <w:rFonts w:cstheme="minorHAnsi"/>
        </w:rPr>
        <w:t>w tym należny podatek od towarów i usług (VAT), według stawki obowiązującej w chwili powstania obowiązku podatkowego</w:t>
      </w:r>
      <w:r w:rsidR="00963665" w:rsidRPr="00265EE4">
        <w:rPr>
          <w:rFonts w:ascii="Calibri" w:eastAsia="Times New Roman" w:hAnsi="Calibri" w:cs="Calibri"/>
          <w:b/>
          <w:lang w:eastAsia="ar-SA"/>
        </w:rPr>
        <w:t xml:space="preserve"> </w:t>
      </w:r>
      <w:r w:rsidRPr="00265EE4">
        <w:rPr>
          <w:rFonts w:ascii="Calibri" w:eastAsia="Times New Roman" w:hAnsi="Calibri" w:cs="Calibri"/>
          <w:b/>
          <w:lang w:eastAsia="ar-SA"/>
        </w:rPr>
        <w:t>- zgodnie ze złożoną ofertą Wykonawcy.</w:t>
      </w:r>
      <w:r w:rsidRPr="00265EE4">
        <w:rPr>
          <w:rFonts w:ascii="Calibri" w:eastAsia="Times New Roman" w:hAnsi="Calibri" w:cs="Calibri"/>
          <w:lang w:eastAsia="ar-SA"/>
        </w:rPr>
        <w:t xml:space="preserve"> </w:t>
      </w:r>
    </w:p>
    <w:p w14:paraId="183370D4" w14:textId="2E1533B0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2. Wynagrodzenie, o którym mowa w ust. 1, płatne będzie po protokolarnym odbiorze przedmiotu </w:t>
      </w:r>
      <w:r w:rsidR="005E0B9D">
        <w:rPr>
          <w:rFonts w:ascii="Calibri" w:eastAsia="Times New Roman" w:hAnsi="Calibri" w:cs="Calibri"/>
          <w:lang w:eastAsia="ar-SA"/>
        </w:rPr>
        <w:t xml:space="preserve">Umowy </w:t>
      </w:r>
      <w:r w:rsidRPr="00265EE4">
        <w:rPr>
          <w:rFonts w:ascii="Calibri" w:eastAsia="Times New Roman" w:hAnsi="Calibri" w:cs="Calibri"/>
          <w:lang w:eastAsia="ar-SA"/>
        </w:rPr>
        <w:t>przez Zamawiającego.</w:t>
      </w:r>
    </w:p>
    <w:p w14:paraId="21B34554" w14:textId="796A4B44" w:rsidR="003521ED" w:rsidRPr="00265EE4" w:rsidRDefault="003521ED" w:rsidP="005742CF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3. W wynagrodzeniu</w:t>
      </w:r>
      <w:r w:rsidR="005E0B9D">
        <w:rPr>
          <w:rFonts w:ascii="Calibri" w:eastAsia="Times New Roman" w:hAnsi="Calibri" w:cs="Calibri"/>
          <w:lang w:eastAsia="ar-SA"/>
        </w:rPr>
        <w:t>,</w:t>
      </w:r>
      <w:r w:rsidRPr="00265EE4">
        <w:rPr>
          <w:rFonts w:ascii="Calibri" w:eastAsia="Times New Roman" w:hAnsi="Calibri" w:cs="Calibri"/>
          <w:lang w:eastAsia="ar-SA"/>
        </w:rPr>
        <w:t xml:space="preserve"> o którym mowa w ust. 1, mieszczą się wszelkie koszty wykonania przedmiotu </w:t>
      </w:r>
      <w:r w:rsidR="005E0B9D">
        <w:rPr>
          <w:rFonts w:ascii="Calibri" w:eastAsia="Times New Roman" w:hAnsi="Calibri" w:cs="Calibri"/>
          <w:lang w:eastAsia="ar-SA"/>
        </w:rPr>
        <w:t>Umowy</w:t>
      </w:r>
      <w:r w:rsidRPr="00265EE4">
        <w:rPr>
          <w:rFonts w:ascii="Calibri" w:eastAsia="Times New Roman" w:hAnsi="Calibri" w:cs="Calibri"/>
          <w:lang w:eastAsia="ar-SA"/>
        </w:rPr>
        <w:t xml:space="preserve">, w tym opłaty za transport sprzętu do budynku </w:t>
      </w:r>
      <w:r>
        <w:rPr>
          <w:rFonts w:ascii="Calibri" w:eastAsia="Times New Roman" w:hAnsi="Calibri" w:cs="Calibri"/>
          <w:lang w:eastAsia="ar-SA"/>
        </w:rPr>
        <w:t>OPS.</w:t>
      </w:r>
      <w:r w:rsidRPr="00265EE4">
        <w:rPr>
          <w:rFonts w:ascii="Calibri" w:eastAsia="Times New Roman" w:hAnsi="Calibri" w:cs="Calibri"/>
          <w:lang w:eastAsia="ar-SA"/>
        </w:rPr>
        <w:t xml:space="preserve"> Wymienione koszty stanowią maksymalną kwotę należności Wykonawcy z tytułu Umowy.</w:t>
      </w:r>
    </w:p>
    <w:p w14:paraId="75776853" w14:textId="3517B195" w:rsidR="003521ED" w:rsidRPr="00265EE4" w:rsidRDefault="005742CF" w:rsidP="003521ED">
      <w:pPr>
        <w:tabs>
          <w:tab w:val="left" w:pos="390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4</w:t>
      </w:r>
      <w:r w:rsidR="003521ED" w:rsidRPr="00FF0917">
        <w:rPr>
          <w:rFonts w:ascii="Calibri" w:eastAsia="Times New Roman" w:hAnsi="Calibri" w:cs="Calibri"/>
          <w:lang w:eastAsia="ar-SA"/>
        </w:rPr>
        <w:t xml:space="preserve">. </w:t>
      </w:r>
      <w:r w:rsidR="005A2692">
        <w:rPr>
          <w:rFonts w:ascii="Calibri" w:eastAsia="Times New Roman" w:hAnsi="Calibri" w:cs="Calibri"/>
          <w:lang w:eastAsia="ar-SA"/>
        </w:rPr>
        <w:t xml:space="preserve">Wykonawca zobowiązany jest złożyć fakturę najpóźniej do </w:t>
      </w:r>
      <w:r w:rsidR="005A2692" w:rsidRPr="004A4FD1">
        <w:rPr>
          <w:rFonts w:ascii="Calibri" w:eastAsia="Times New Roman" w:hAnsi="Calibri" w:cs="Calibri"/>
          <w:lang w:eastAsia="ar-SA"/>
        </w:rPr>
        <w:t>dnia</w:t>
      </w:r>
      <w:r w:rsidR="000947CE" w:rsidRPr="004A4FD1">
        <w:rPr>
          <w:rFonts w:ascii="Calibri" w:eastAsia="Times New Roman" w:hAnsi="Calibri" w:cs="Calibri"/>
          <w:lang w:eastAsia="ar-SA"/>
        </w:rPr>
        <w:t xml:space="preserve"> 24.12.2024 r.</w:t>
      </w:r>
      <w:r w:rsidR="005A2692" w:rsidRPr="004A4FD1">
        <w:rPr>
          <w:rFonts w:ascii="Calibri" w:eastAsia="Times New Roman" w:hAnsi="Calibri" w:cs="Calibri"/>
          <w:lang w:eastAsia="ar-SA"/>
        </w:rPr>
        <w:t xml:space="preserve"> </w:t>
      </w:r>
      <w:r w:rsidR="003521ED" w:rsidRPr="004A4FD1">
        <w:rPr>
          <w:rFonts w:ascii="Calibri" w:eastAsia="Times New Roman" w:hAnsi="Calibri" w:cs="Calibri"/>
          <w:lang w:eastAsia="ar-SA"/>
        </w:rPr>
        <w:t>Faktur</w:t>
      </w:r>
      <w:r w:rsidR="005A2692" w:rsidRPr="004A4FD1">
        <w:rPr>
          <w:rFonts w:ascii="Calibri" w:eastAsia="Times New Roman" w:hAnsi="Calibri" w:cs="Calibri"/>
          <w:lang w:eastAsia="ar-SA"/>
        </w:rPr>
        <w:t>a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Wykonawcy z tytułu realizacji umowy płatn</w:t>
      </w:r>
      <w:r w:rsidR="005A2692" w:rsidRPr="004A4FD1">
        <w:rPr>
          <w:rFonts w:ascii="Calibri" w:eastAsia="Times New Roman" w:hAnsi="Calibri" w:cs="Calibri"/>
          <w:lang w:eastAsia="ar-SA"/>
        </w:rPr>
        <w:t>a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będ</w:t>
      </w:r>
      <w:r w:rsidR="005A2692" w:rsidRPr="004A4FD1">
        <w:rPr>
          <w:rFonts w:ascii="Calibri" w:eastAsia="Times New Roman" w:hAnsi="Calibri" w:cs="Calibri"/>
          <w:lang w:eastAsia="ar-SA"/>
        </w:rPr>
        <w:t>zie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przelewem na rachunek bankowy Wykonawcy tj. Nr </w:t>
      </w:r>
      <w:r w:rsidR="003521ED" w:rsidRPr="004A4FD1">
        <w:rPr>
          <w:rFonts w:ascii="Calibri" w:eastAsia="Times New Roman" w:hAnsi="Calibri" w:cs="Calibri"/>
          <w:b/>
          <w:lang w:eastAsia="ar-SA"/>
        </w:rPr>
        <w:t>………………………………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 w terminie </w:t>
      </w:r>
      <w:r w:rsidR="000947CE" w:rsidRPr="004A4FD1">
        <w:rPr>
          <w:rFonts w:ascii="Calibri" w:eastAsia="Times New Roman" w:hAnsi="Calibri" w:cs="Calibri"/>
          <w:lang w:eastAsia="ar-SA"/>
        </w:rPr>
        <w:t>3</w:t>
      </w:r>
      <w:r w:rsidR="005A2692" w:rsidRPr="004A4FD1">
        <w:rPr>
          <w:rFonts w:ascii="Calibri" w:eastAsia="Times New Roman" w:hAnsi="Calibri" w:cs="Calibri"/>
          <w:lang w:eastAsia="ar-SA"/>
        </w:rPr>
        <w:t xml:space="preserve"> dni od dnia jej złożenia , lecz nie później niż </w:t>
      </w:r>
      <w:r w:rsidR="00C21AF9" w:rsidRPr="004A4FD1">
        <w:rPr>
          <w:rFonts w:ascii="Calibri" w:eastAsia="Times New Roman" w:hAnsi="Calibri" w:cs="Calibri"/>
          <w:lang w:eastAsia="ar-SA"/>
        </w:rPr>
        <w:t xml:space="preserve">do </w:t>
      </w:r>
      <w:r w:rsidR="00357D55" w:rsidRPr="004A4FD1">
        <w:rPr>
          <w:rFonts w:ascii="Calibri" w:eastAsia="Times New Roman" w:hAnsi="Calibri" w:cs="Calibri"/>
          <w:lang w:eastAsia="ar-SA"/>
        </w:rPr>
        <w:t xml:space="preserve">27 </w:t>
      </w:r>
      <w:r w:rsidR="00C21AF9" w:rsidRPr="004A4FD1">
        <w:rPr>
          <w:rFonts w:ascii="Calibri" w:eastAsia="Times New Roman" w:hAnsi="Calibri" w:cs="Calibri"/>
          <w:lang w:eastAsia="ar-SA"/>
        </w:rPr>
        <w:t xml:space="preserve"> grudnia 2024 r.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po </w:t>
      </w:r>
      <w:r w:rsidR="005A2692" w:rsidRPr="004A4FD1">
        <w:rPr>
          <w:rFonts w:ascii="Calibri" w:eastAsia="Times New Roman" w:hAnsi="Calibri" w:cs="Calibri"/>
          <w:lang w:eastAsia="ar-SA"/>
        </w:rPr>
        <w:t>jej</w:t>
      </w:r>
      <w:r w:rsidR="003521ED" w:rsidRPr="004A4FD1">
        <w:rPr>
          <w:rFonts w:ascii="Calibri" w:eastAsia="Times New Roman" w:hAnsi="Calibri" w:cs="Calibri"/>
          <w:lang w:eastAsia="ar-SA"/>
        </w:rPr>
        <w:t xml:space="preserve"> uprzednim sprawdzeniu przez Zamawiającego pod względem merytorycznym i rachunkowym.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 </w:t>
      </w:r>
    </w:p>
    <w:p w14:paraId="00EA3CEE" w14:textId="70E66209" w:rsidR="003521ED" w:rsidRPr="00265EE4" w:rsidRDefault="005742CF" w:rsidP="003521ED">
      <w:pPr>
        <w:tabs>
          <w:tab w:val="left" w:pos="390"/>
        </w:tabs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5</w:t>
      </w:r>
      <w:r w:rsidR="003521ED" w:rsidRPr="00265EE4">
        <w:rPr>
          <w:rFonts w:ascii="Calibri" w:eastAsia="Times New Roman" w:hAnsi="Calibri" w:cs="Calibri"/>
          <w:lang w:eastAsia="ar-SA"/>
        </w:rPr>
        <w:t>. Za dzień dokonania płatności strony będą uznawać dzień obciążenia rachunku Zamawiającego.</w:t>
      </w:r>
    </w:p>
    <w:p w14:paraId="353024D8" w14:textId="06C1EB9B" w:rsidR="003521ED" w:rsidRPr="00265EE4" w:rsidRDefault="005742CF" w:rsidP="003521ED">
      <w:pPr>
        <w:tabs>
          <w:tab w:val="left" w:pos="390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6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. Faktura winna być wystawiona na: Nabywca: Miasto Stołeczne Warszawa, Plac Bankowy 3/5 Warszawa, nr NIP: 525-22-48-481, Płatnik: </w:t>
      </w:r>
      <w:r w:rsidR="003521ED">
        <w:rPr>
          <w:rFonts w:ascii="Calibri" w:eastAsia="Times New Roman" w:hAnsi="Calibri" w:cs="Calibri"/>
          <w:lang w:eastAsia="ar-SA"/>
        </w:rPr>
        <w:t xml:space="preserve">Ośrodek Pomocy Społecznej Dzielnicy Praga-Południe m.st. Warszawy, ul. Wiatraczna 11, 04-366 Warszawa. </w:t>
      </w:r>
      <w:r w:rsidR="003521ED" w:rsidRPr="00265EE4">
        <w:rPr>
          <w:rFonts w:ascii="Calibri" w:eastAsia="Times New Roman" w:hAnsi="Calibri" w:cs="Calibri"/>
          <w:lang w:eastAsia="ar-SA"/>
        </w:rPr>
        <w:t>Prawidłowo wystawiona faktura powinna zawierać numer umowy</w:t>
      </w:r>
      <w:r w:rsidR="003521ED">
        <w:rPr>
          <w:rFonts w:ascii="Calibri" w:eastAsia="Times New Roman" w:hAnsi="Calibri" w:cs="Calibri"/>
          <w:lang w:eastAsia="ar-SA"/>
        </w:rPr>
        <w:t>.</w:t>
      </w:r>
    </w:p>
    <w:p w14:paraId="56F7953F" w14:textId="3217A660" w:rsidR="003521ED" w:rsidRPr="006642B7" w:rsidRDefault="005742CF" w:rsidP="006642B7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7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. 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Wykonawca oświadcza, że jest płatnikiem podatku VAT, a numer rachunku bankowego wskazany w ust. </w:t>
      </w:r>
      <w:r w:rsidR="005C7ABC">
        <w:rPr>
          <w:rFonts w:ascii="Calibri" w:eastAsia="Arial Unicode MS" w:hAnsi="Calibri" w:cs="Calibri"/>
          <w:lang w:eastAsia="ar-SA"/>
        </w:rPr>
        <w:t>4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jest </w:t>
      </w:r>
      <w:r w:rsidR="003521ED" w:rsidRPr="00265EE4">
        <w:rPr>
          <w:rFonts w:ascii="Calibri" w:eastAsia="Times New Roman" w:hAnsi="Calibri" w:cs="Calibri"/>
          <w:lang w:eastAsia="ar-SA"/>
        </w:rPr>
        <w:t>rachunkiem rozliczeniowym służącym wyłącznie do celów rozliczeń z tytułu prowadzonej działalności gospodarczej.</w:t>
      </w:r>
    </w:p>
    <w:p w14:paraId="73257BA5" w14:textId="48A6ADA7" w:rsidR="003521ED" w:rsidRPr="00265EE4" w:rsidRDefault="005742CF" w:rsidP="003521ED">
      <w:pPr>
        <w:suppressAutoHyphens/>
        <w:spacing w:after="0" w:line="276" w:lineRule="auto"/>
        <w:rPr>
          <w:rFonts w:ascii="Calibri" w:eastAsia="Arial Unicode MS" w:hAnsi="Calibri" w:cs="Calibri"/>
          <w:lang w:eastAsia="ar-SA"/>
        </w:rPr>
      </w:pPr>
      <w:r>
        <w:rPr>
          <w:rFonts w:ascii="Calibri" w:eastAsia="Arial Unicode MS" w:hAnsi="Calibri" w:cs="Calibri"/>
          <w:lang w:eastAsia="ar-SA"/>
        </w:rPr>
        <w:t>8</w:t>
      </w:r>
      <w:r w:rsidR="003521ED" w:rsidRPr="00265EE4">
        <w:rPr>
          <w:rFonts w:ascii="Calibri" w:eastAsia="Arial Unicode MS" w:hAnsi="Calibri" w:cs="Calibri"/>
          <w:lang w:eastAsia="ar-SA"/>
        </w:rPr>
        <w:t>. Płatnoś</w:t>
      </w:r>
      <w:r w:rsidR="000D553C">
        <w:rPr>
          <w:rFonts w:ascii="Calibri" w:eastAsia="Arial Unicode MS" w:hAnsi="Calibri" w:cs="Calibri"/>
          <w:lang w:eastAsia="ar-SA"/>
        </w:rPr>
        <w:t>ć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za faktur</w:t>
      </w:r>
      <w:r w:rsidR="000D553C">
        <w:rPr>
          <w:rFonts w:ascii="Calibri" w:eastAsia="Arial Unicode MS" w:hAnsi="Calibri" w:cs="Calibri"/>
          <w:lang w:eastAsia="ar-SA"/>
        </w:rPr>
        <w:t>ę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dokon</w:t>
      </w:r>
      <w:r w:rsidR="000D553C">
        <w:rPr>
          <w:rFonts w:ascii="Calibri" w:eastAsia="Arial Unicode MS" w:hAnsi="Calibri" w:cs="Calibri"/>
          <w:lang w:eastAsia="ar-SA"/>
        </w:rPr>
        <w:t>ana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będ</w:t>
      </w:r>
      <w:r w:rsidR="000D553C">
        <w:rPr>
          <w:rFonts w:ascii="Calibri" w:eastAsia="Arial Unicode MS" w:hAnsi="Calibri" w:cs="Calibri"/>
          <w:lang w:eastAsia="ar-SA"/>
        </w:rPr>
        <w:t>zie</w:t>
      </w:r>
      <w:r w:rsidR="003521ED" w:rsidRPr="00265EE4">
        <w:rPr>
          <w:rFonts w:ascii="Calibri" w:eastAsia="Arial Unicode MS" w:hAnsi="Calibri" w:cs="Calibri"/>
          <w:lang w:eastAsia="ar-SA"/>
        </w:rPr>
        <w:t xml:space="preserve"> z wykorzystaniem mechanizmu podzielonej płatności. </w:t>
      </w:r>
    </w:p>
    <w:p w14:paraId="000564BA" w14:textId="65950084" w:rsidR="003521ED" w:rsidRPr="00265EE4" w:rsidRDefault="005742CF" w:rsidP="003521ED">
      <w:pPr>
        <w:suppressAutoHyphens/>
        <w:spacing w:after="0" w:line="276" w:lineRule="auto"/>
        <w:ind w:left="284" w:hanging="284"/>
        <w:rPr>
          <w:rFonts w:ascii="Calibri" w:eastAsia="Arial Unicode MS" w:hAnsi="Calibri" w:cs="Calibri"/>
          <w:lang w:eastAsia="ar-SA"/>
        </w:rPr>
      </w:pPr>
      <w:r>
        <w:rPr>
          <w:rFonts w:ascii="Calibri" w:eastAsia="Arial Unicode MS" w:hAnsi="Calibri" w:cs="Calibri"/>
          <w:lang w:eastAsia="ar-SA"/>
        </w:rPr>
        <w:lastRenderedPageBreak/>
        <w:t>9</w:t>
      </w:r>
      <w:r w:rsidR="003521ED" w:rsidRPr="00265EE4">
        <w:rPr>
          <w:rFonts w:ascii="Calibri" w:eastAsia="Arial Unicode MS" w:hAnsi="Calibri" w:cs="Calibri"/>
          <w:lang w:eastAsia="ar-SA"/>
        </w:rPr>
        <w:t>. Zamawiający oświadcza, że jest dużym przedsiębiorcą w rozumieniu ustawy z 8.03.2013r. o przeciwdziałaniu nadmiernym opóźnieniom w transakcjach handlowych</w:t>
      </w:r>
      <w:r w:rsidR="003521ED" w:rsidRPr="00265EE4">
        <w:rPr>
          <w:rFonts w:ascii="Calibri" w:eastAsia="Times New Roman" w:hAnsi="Calibri" w:cs="Calibri"/>
          <w:lang w:eastAsia="pl-PL"/>
        </w:rPr>
        <w:t xml:space="preserve"> (Dz.U.2023r. poz. 1790)</w:t>
      </w:r>
    </w:p>
    <w:p w14:paraId="69F5E9BE" w14:textId="77777777" w:rsidR="003521ED" w:rsidRPr="00265EE4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b/>
          <w:lang w:eastAsia="ar-SA"/>
        </w:rPr>
      </w:pPr>
    </w:p>
    <w:p w14:paraId="32DE6045" w14:textId="603BEAFE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265EE4">
        <w:rPr>
          <w:rFonts w:ascii="Calibri" w:eastAsia="Times New Roman" w:hAnsi="Calibri" w:cs="Calibri"/>
          <w:b/>
          <w:bCs/>
          <w:lang w:eastAsia="ar-SA"/>
        </w:rPr>
        <w:t xml:space="preserve">§ </w:t>
      </w:r>
      <w:r w:rsidR="00E61147">
        <w:rPr>
          <w:rFonts w:ascii="Calibri" w:eastAsia="Times New Roman" w:hAnsi="Calibri" w:cs="Calibri"/>
          <w:b/>
          <w:bCs/>
          <w:lang w:eastAsia="ar-SA"/>
        </w:rPr>
        <w:t>7</w:t>
      </w:r>
    </w:p>
    <w:p w14:paraId="1820146E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(Kontakty pomiędzy stronami)</w:t>
      </w:r>
    </w:p>
    <w:p w14:paraId="21BC7FE0" w14:textId="77777777" w:rsidR="003521ED" w:rsidRPr="00265EE4" w:rsidRDefault="003521ED" w:rsidP="003521ED">
      <w:pPr>
        <w:numPr>
          <w:ilvl w:val="0"/>
          <w:numId w:val="5"/>
        </w:num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Do bezpośredniego kontaktowania się w sprawach dotyczących przedmiotu umowy wyznacza się:</w:t>
      </w:r>
    </w:p>
    <w:p w14:paraId="57828BE4" w14:textId="5B231B3B" w:rsidR="003521ED" w:rsidRPr="004A4FD1" w:rsidRDefault="00357D55" w:rsidP="004A4FD1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bookmarkStart w:id="2" w:name="_Hlk183425699"/>
      <w:r>
        <w:rPr>
          <w:rFonts w:ascii="Calibri" w:eastAsia="Times New Roman" w:hAnsi="Calibri" w:cs="Calibri"/>
          <w:lang w:eastAsia="ar-SA"/>
        </w:rPr>
        <w:t>z</w:t>
      </w:r>
      <w:r w:rsidR="003521ED" w:rsidRPr="004A4FD1">
        <w:rPr>
          <w:rFonts w:ascii="Calibri" w:eastAsia="Times New Roman" w:hAnsi="Calibri" w:cs="Calibri"/>
          <w:lang w:eastAsia="ar-SA"/>
        </w:rPr>
        <w:t>e strony Wykonawcy: ............................... tel.: ……………………………………., e mail: ……………………….</w:t>
      </w:r>
    </w:p>
    <w:p w14:paraId="463D89A9" w14:textId="0CF4A60E" w:rsidR="003521ED" w:rsidRPr="004A4FD1" w:rsidRDefault="003521ED" w:rsidP="004A4FD1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4A4FD1">
        <w:rPr>
          <w:rFonts w:ascii="Calibri" w:eastAsia="Times New Roman" w:hAnsi="Calibri" w:cs="Calibri"/>
          <w:lang w:eastAsia="ar-SA"/>
        </w:rPr>
        <w:t xml:space="preserve">ze strony Zamawiającego: …………………..………….,  tel.: ……………………………., e mail: …………..……………. </w:t>
      </w:r>
    </w:p>
    <w:bookmarkEnd w:id="2"/>
    <w:p w14:paraId="41D6FE72" w14:textId="77777777" w:rsidR="003521ED" w:rsidRPr="00265EE4" w:rsidRDefault="003521ED" w:rsidP="003521ED">
      <w:pPr>
        <w:numPr>
          <w:ilvl w:val="0"/>
          <w:numId w:val="5"/>
        </w:numPr>
        <w:suppressAutoHyphens/>
        <w:spacing w:after="0" w:line="240" w:lineRule="auto"/>
        <w:ind w:left="284" w:right="-142" w:hanging="284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Strony umowy zobowiązują się do niezwłocznego powiadomienia o każdej zmianie adresu</w:t>
      </w:r>
      <w:r w:rsidRPr="003C2353">
        <w:rPr>
          <w:rFonts w:ascii="Calibri" w:eastAsia="Times New Roman" w:hAnsi="Calibri" w:cs="Calibri"/>
          <w:lang w:eastAsia="ar-SA"/>
        </w:rPr>
        <w:t xml:space="preserve">, adresu </w:t>
      </w:r>
      <w:r w:rsidRPr="00265EE4">
        <w:rPr>
          <w:rFonts w:ascii="Calibri" w:eastAsia="Times New Roman" w:hAnsi="Calibri" w:cs="Calibri"/>
          <w:lang w:eastAsia="ar-SA"/>
        </w:rPr>
        <w:t>e-mail lub numeru telefonu.</w:t>
      </w:r>
    </w:p>
    <w:p w14:paraId="6FEC4463" w14:textId="77777777" w:rsidR="003521ED" w:rsidRPr="00265EE4" w:rsidRDefault="003521ED" w:rsidP="003521ED">
      <w:pPr>
        <w:numPr>
          <w:ilvl w:val="0"/>
          <w:numId w:val="5"/>
        </w:numPr>
        <w:suppressAutoHyphens/>
        <w:spacing w:after="0" w:line="240" w:lineRule="auto"/>
        <w:ind w:left="284" w:right="-142" w:hanging="284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W razie zaniedbania tego obowiązku, powodującego zwrot korespondencji wysłanej na podany adres bez doręczenia, uważa się korespondencję za doręczoną w dacie jej zwrotu. To samo odnosi się do zwrotu korespondencji, w razie odmowy jej przyjęcia pod podanym adresem siedziby lub adresem poczty elektronicznej. </w:t>
      </w:r>
    </w:p>
    <w:p w14:paraId="56087629" w14:textId="77777777" w:rsidR="003521ED" w:rsidRPr="00265EE4" w:rsidRDefault="003521ED" w:rsidP="003521ED">
      <w:pPr>
        <w:numPr>
          <w:ilvl w:val="0"/>
          <w:numId w:val="5"/>
        </w:numPr>
        <w:suppressAutoHyphens/>
        <w:spacing w:after="0" w:line="240" w:lineRule="auto"/>
        <w:ind w:left="284" w:right="-142" w:hanging="284"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 przypadku dwukrotnego awizowania korespondencji wysłanej za pośrednictwem operatora pocztowego na podany adres bez doręczenia lub na adres poczty elektronicznej, uważa się korespondencję za doręczoną w dacie jej zwrotu.</w:t>
      </w:r>
    </w:p>
    <w:p w14:paraId="1DA9E7D3" w14:textId="77777777" w:rsidR="003521ED" w:rsidRPr="00265EE4" w:rsidRDefault="003521ED" w:rsidP="003521ED">
      <w:pPr>
        <w:spacing w:after="0" w:line="240" w:lineRule="auto"/>
        <w:ind w:left="284" w:right="-142"/>
        <w:jc w:val="both"/>
        <w:rPr>
          <w:rFonts w:ascii="Calibri" w:eastAsia="Times New Roman" w:hAnsi="Calibri" w:cs="Calibri"/>
          <w:lang w:eastAsia="ar-SA"/>
        </w:rPr>
      </w:pPr>
    </w:p>
    <w:p w14:paraId="1A2F56D5" w14:textId="0A0E7982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t xml:space="preserve">§ </w:t>
      </w:r>
      <w:r w:rsidR="00E61147">
        <w:rPr>
          <w:rFonts w:ascii="Calibri" w:eastAsia="Times New Roman" w:hAnsi="Calibri" w:cs="Calibri"/>
          <w:b/>
          <w:lang w:eastAsia="ar-SA"/>
        </w:rPr>
        <w:t>8</w:t>
      </w:r>
    </w:p>
    <w:p w14:paraId="2522E04E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i/>
          <w:lang w:eastAsia="ar-SA"/>
        </w:rPr>
        <w:t>(Kary umowne)</w:t>
      </w:r>
    </w:p>
    <w:p w14:paraId="4603C948" w14:textId="75E03AD7" w:rsidR="003521ED" w:rsidRPr="00265EE4" w:rsidRDefault="003521ED" w:rsidP="003521ED">
      <w:pPr>
        <w:tabs>
          <w:tab w:val="left" w:pos="284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1. Za niewykonanie lub nienależyte wykonanie przedmiotu umowy Zamawiający ma prawo naliczyć Wykonawcy następujące kary umowne:</w:t>
      </w:r>
    </w:p>
    <w:p w14:paraId="1A4DAACC" w14:textId="67BD3F6A" w:rsidR="003521ED" w:rsidRPr="00265EE4" w:rsidRDefault="003521ED" w:rsidP="003521ED">
      <w:pPr>
        <w:numPr>
          <w:ilvl w:val="0"/>
          <w:numId w:val="2"/>
        </w:numPr>
        <w:suppressAutoHyphens/>
        <w:spacing w:after="0" w:line="276" w:lineRule="auto"/>
        <w:ind w:hanging="283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1) za zwłokę w </w:t>
      </w:r>
      <w:r w:rsidR="00D124FE">
        <w:rPr>
          <w:rFonts w:ascii="Calibri" w:eastAsia="Times New Roman" w:hAnsi="Calibri" w:cs="Calibri"/>
          <w:lang w:eastAsia="ar-SA"/>
        </w:rPr>
        <w:t>wykonaniu Przedmiotu Umowy</w:t>
      </w:r>
      <w:r w:rsidRPr="00265EE4">
        <w:rPr>
          <w:rFonts w:ascii="Calibri" w:eastAsia="Times New Roman" w:hAnsi="Calibri" w:cs="Calibri"/>
          <w:lang w:eastAsia="ar-SA"/>
        </w:rPr>
        <w:t xml:space="preserve">  – w wysokości 0,5% </w:t>
      </w:r>
      <w:r w:rsidRPr="00EC1307">
        <w:rPr>
          <w:rFonts w:ascii="Calibri" w:eastAsia="Times New Roman" w:hAnsi="Calibri" w:cs="Calibri"/>
          <w:lang w:eastAsia="ar-SA"/>
        </w:rPr>
        <w:t xml:space="preserve"> </w:t>
      </w:r>
      <w:r w:rsidR="00BF1B0D">
        <w:rPr>
          <w:rFonts w:ascii="Calibri" w:eastAsia="Times New Roman" w:hAnsi="Calibri" w:cs="Calibri"/>
          <w:lang w:eastAsia="ar-SA"/>
        </w:rPr>
        <w:t xml:space="preserve">wynagrodzenia </w:t>
      </w:r>
      <w:r w:rsidRPr="00EC1307">
        <w:rPr>
          <w:rFonts w:ascii="Calibri" w:eastAsia="Times New Roman" w:hAnsi="Calibri" w:cs="Calibri"/>
          <w:lang w:eastAsia="ar-SA"/>
        </w:rPr>
        <w:t>umow</w:t>
      </w:r>
      <w:r w:rsidR="00BF1B0D">
        <w:rPr>
          <w:rFonts w:ascii="Calibri" w:eastAsia="Times New Roman" w:hAnsi="Calibri" w:cs="Calibri"/>
          <w:lang w:eastAsia="ar-SA"/>
        </w:rPr>
        <w:t>nego</w:t>
      </w:r>
      <w:r w:rsidRPr="00EC1307">
        <w:rPr>
          <w:rFonts w:ascii="Calibri" w:eastAsia="Times New Roman" w:hAnsi="Calibri" w:cs="Calibri"/>
          <w:lang w:eastAsia="ar-SA"/>
        </w:rPr>
        <w:t xml:space="preserve"> brutto</w:t>
      </w:r>
      <w:r w:rsidRPr="00265EE4">
        <w:rPr>
          <w:rFonts w:ascii="Calibri" w:eastAsia="Times New Roman" w:hAnsi="Calibri" w:cs="Calibri"/>
          <w:lang w:eastAsia="ar-SA"/>
        </w:rPr>
        <w:t>, za każdy rozpoczęty dzień zwłoki,</w:t>
      </w:r>
    </w:p>
    <w:p w14:paraId="309E0D35" w14:textId="36AE437A" w:rsidR="003521ED" w:rsidRPr="00265EE4" w:rsidRDefault="003521ED" w:rsidP="003521ED">
      <w:pPr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hanging="283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2) za zwłokę w usunięciu wad stwierdzonych przy odbiorze lub w okresie gwarancji i rękojmi w wysokości 0,</w:t>
      </w:r>
      <w:r w:rsidR="00856F18">
        <w:rPr>
          <w:rFonts w:ascii="Calibri" w:eastAsia="Times New Roman" w:hAnsi="Calibri" w:cs="Calibri"/>
          <w:lang w:eastAsia="ar-SA"/>
        </w:rPr>
        <w:t>5</w:t>
      </w:r>
      <w:r w:rsidR="00D124FE">
        <w:rPr>
          <w:rFonts w:ascii="Calibri" w:eastAsia="Times New Roman" w:hAnsi="Calibri" w:cs="Calibri"/>
          <w:lang w:eastAsia="ar-SA"/>
        </w:rPr>
        <w:t xml:space="preserve"> </w:t>
      </w:r>
      <w:r w:rsidRPr="00265EE4">
        <w:rPr>
          <w:rFonts w:ascii="Calibri" w:eastAsia="Times New Roman" w:hAnsi="Calibri" w:cs="Calibri"/>
          <w:lang w:eastAsia="ar-SA"/>
        </w:rPr>
        <w:t xml:space="preserve">% wynagrodzenia umownego brutto, za każdy rozpoczęty dzień zwłoki liczony od dnia wyznaczonego na usunięcie wad, </w:t>
      </w:r>
    </w:p>
    <w:p w14:paraId="3A6D6D77" w14:textId="1004F928" w:rsidR="003521ED" w:rsidRPr="00265EE4" w:rsidRDefault="003521ED" w:rsidP="003521ED">
      <w:pPr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hanging="283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3) za odstąpienie </w:t>
      </w:r>
      <w:r w:rsidR="00BF1B0D">
        <w:rPr>
          <w:rFonts w:ascii="Calibri" w:eastAsia="Times New Roman" w:hAnsi="Calibri" w:cs="Calibri"/>
          <w:lang w:eastAsia="ar-SA"/>
        </w:rPr>
        <w:t xml:space="preserve">od Umowy w całości lub części przez Zamawiającego albo </w:t>
      </w:r>
      <w:r w:rsidRPr="00265EE4">
        <w:rPr>
          <w:rFonts w:ascii="Calibri" w:eastAsia="Times New Roman" w:hAnsi="Calibri" w:cs="Calibri"/>
          <w:lang w:eastAsia="ar-SA"/>
        </w:rPr>
        <w:t>Wykonawc</w:t>
      </w:r>
      <w:r w:rsidR="00BF1B0D">
        <w:rPr>
          <w:rFonts w:ascii="Calibri" w:eastAsia="Times New Roman" w:hAnsi="Calibri" w:cs="Calibri"/>
          <w:lang w:eastAsia="ar-SA"/>
        </w:rPr>
        <w:t>ę</w:t>
      </w:r>
      <w:r w:rsidRPr="00265EE4">
        <w:rPr>
          <w:rFonts w:ascii="Calibri" w:eastAsia="Times New Roman" w:hAnsi="Calibri" w:cs="Calibri"/>
          <w:lang w:eastAsia="ar-SA"/>
        </w:rPr>
        <w:t xml:space="preserve">  </w:t>
      </w:r>
      <w:r w:rsidR="000D73C2">
        <w:rPr>
          <w:rFonts w:ascii="Calibri" w:eastAsia="Times New Roman" w:hAnsi="Calibri" w:cs="Calibri"/>
          <w:lang w:eastAsia="ar-SA"/>
        </w:rPr>
        <w:t xml:space="preserve">z </w:t>
      </w:r>
      <w:r w:rsidRPr="00265EE4">
        <w:rPr>
          <w:rFonts w:ascii="Calibri" w:eastAsia="Times New Roman" w:hAnsi="Calibri" w:cs="Calibri"/>
          <w:lang w:eastAsia="ar-SA"/>
        </w:rPr>
        <w:t xml:space="preserve"> </w:t>
      </w:r>
      <w:r w:rsidR="00856F18">
        <w:rPr>
          <w:rFonts w:ascii="Calibri" w:eastAsia="Times New Roman" w:hAnsi="Calibri" w:cs="Calibri"/>
          <w:lang w:eastAsia="ar-SA"/>
        </w:rPr>
        <w:t>przyczyn leżących po stronie Wykonawcy</w:t>
      </w:r>
      <w:r w:rsidR="00BF1B0D">
        <w:rPr>
          <w:rFonts w:ascii="Calibri" w:eastAsia="Times New Roman" w:hAnsi="Calibri" w:cs="Calibri"/>
          <w:lang w:eastAsia="ar-SA"/>
        </w:rPr>
        <w:t>,</w:t>
      </w:r>
      <w:r w:rsidRPr="00265EE4">
        <w:rPr>
          <w:rFonts w:ascii="Calibri" w:eastAsia="Times New Roman" w:hAnsi="Calibri" w:cs="Calibri"/>
          <w:lang w:eastAsia="ar-SA"/>
        </w:rPr>
        <w:t xml:space="preserve"> w wysokości 20% wynagrodzenia umownego brutto.</w:t>
      </w:r>
    </w:p>
    <w:p w14:paraId="130D4573" w14:textId="77777777" w:rsidR="003521ED" w:rsidRPr="00265EE4" w:rsidRDefault="003521ED" w:rsidP="003521ED">
      <w:pPr>
        <w:tabs>
          <w:tab w:val="left" w:pos="567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2. Jeżeli kara umowna nie pokrywa rzeczywiście poniesionej szkody, Zamawiający może dochodzić odszkodowania uzupełniającego na zasadach ogólnych.</w:t>
      </w:r>
    </w:p>
    <w:p w14:paraId="7F2E10BC" w14:textId="77777777" w:rsidR="003521ED" w:rsidRPr="00265EE4" w:rsidRDefault="003521ED" w:rsidP="003521ED">
      <w:pPr>
        <w:tabs>
          <w:tab w:val="left" w:pos="360"/>
          <w:tab w:val="left" w:pos="390"/>
        </w:tabs>
        <w:suppressAutoHyphens/>
        <w:spacing w:after="0" w:line="276" w:lineRule="auto"/>
        <w:ind w:left="360" w:hanging="360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3. Zamawiający zastrzega sobie prawo potrącania kar umownych z bieżącego wynagrodzenia Wykonawcy, a Wykonawca oświadcza, że wyraża zgodę na potrącenie kar umownych z wynagrodzenia umownego. </w:t>
      </w:r>
    </w:p>
    <w:p w14:paraId="2544F2D6" w14:textId="77777777" w:rsidR="003521ED" w:rsidRPr="00265EE4" w:rsidRDefault="003521ED" w:rsidP="003521ED">
      <w:pPr>
        <w:tabs>
          <w:tab w:val="left" w:pos="284"/>
          <w:tab w:val="left" w:pos="390"/>
        </w:tabs>
        <w:suppressAutoHyphens/>
        <w:spacing w:after="0" w:line="276" w:lineRule="auto"/>
        <w:ind w:left="360" w:hanging="360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4. W przypadku, gdy potrącenie w całości lub części nie będzie możliwe, Wykonawca zobowiązany jest do zapłaty kar umownych w terminie 14 dni kalendarzowych </w:t>
      </w:r>
      <w:r w:rsidRPr="00265EE4">
        <w:rPr>
          <w:rFonts w:ascii="Calibri" w:eastAsia="Times New Roman" w:hAnsi="Calibri" w:cs="Calibri"/>
          <w:bCs/>
          <w:lang w:eastAsia="ar-SA"/>
        </w:rPr>
        <w:t>od daty otrzymania wezwania do zapłaty, mającego formę noty księgowej</w:t>
      </w:r>
      <w:r w:rsidRPr="00265EE4">
        <w:rPr>
          <w:rFonts w:ascii="Calibri" w:eastAsia="Times New Roman" w:hAnsi="Calibri" w:cs="Calibri"/>
          <w:lang w:eastAsia="ar-SA"/>
        </w:rPr>
        <w:t>.</w:t>
      </w:r>
    </w:p>
    <w:p w14:paraId="6124BD01" w14:textId="3DF6189C" w:rsidR="003521ED" w:rsidRPr="00265EE4" w:rsidRDefault="003521ED" w:rsidP="003521ED">
      <w:pPr>
        <w:shd w:val="clear" w:color="auto" w:fill="FFFFFF"/>
        <w:spacing w:after="0" w:line="300" w:lineRule="auto"/>
        <w:ind w:left="284" w:hanging="284"/>
        <w:rPr>
          <w:rFonts w:ascii="Calibri" w:eastAsia="Times New Roman" w:hAnsi="Calibri" w:cs="Calibri"/>
          <w:bCs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5. </w:t>
      </w:r>
      <w:r w:rsidRPr="00265EE4">
        <w:rPr>
          <w:rFonts w:ascii="Calibri" w:eastAsia="Times New Roman" w:hAnsi="Calibri" w:cs="Calibri"/>
          <w:bCs/>
          <w:lang w:eastAsia="ar-SA"/>
        </w:rPr>
        <w:t xml:space="preserve">Maksymalna, łączna wysokość kar umownych nie może przekroczyć 30% </w:t>
      </w:r>
      <w:r w:rsidR="002032BC">
        <w:rPr>
          <w:rFonts w:ascii="Calibri" w:eastAsia="Times New Roman" w:hAnsi="Calibri" w:cs="Calibri"/>
          <w:bCs/>
          <w:lang w:eastAsia="ar-SA"/>
        </w:rPr>
        <w:t>wynagrodzenia umownego</w:t>
      </w:r>
      <w:r w:rsidRPr="00265EE4">
        <w:rPr>
          <w:rFonts w:ascii="Calibri" w:eastAsia="Times New Roman" w:hAnsi="Calibri" w:cs="Calibri"/>
          <w:bCs/>
          <w:lang w:eastAsia="ar-SA"/>
        </w:rPr>
        <w:t xml:space="preserve"> brutto, o której mowa w § 7 ust. 1.</w:t>
      </w:r>
    </w:p>
    <w:p w14:paraId="49E6DD58" w14:textId="77777777" w:rsidR="001B2167" w:rsidRDefault="001B2167" w:rsidP="004A4FD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</w:p>
    <w:p w14:paraId="2490A263" w14:textId="77777777" w:rsidR="004A4FD1" w:rsidRDefault="004A4FD1" w:rsidP="004A4FD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</w:p>
    <w:p w14:paraId="670227AF" w14:textId="77777777" w:rsidR="004A4FD1" w:rsidRDefault="004A4FD1" w:rsidP="004A4FD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</w:p>
    <w:p w14:paraId="59734DF3" w14:textId="77777777" w:rsidR="004A4FD1" w:rsidRDefault="004A4FD1" w:rsidP="004A4FD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</w:p>
    <w:p w14:paraId="1BDF6905" w14:textId="77777777" w:rsidR="004A4FD1" w:rsidRDefault="004A4FD1" w:rsidP="004A4FD1">
      <w:pPr>
        <w:suppressAutoHyphens/>
        <w:spacing w:after="0" w:line="276" w:lineRule="auto"/>
        <w:rPr>
          <w:rFonts w:ascii="Calibri" w:eastAsia="Times New Roman" w:hAnsi="Calibri" w:cs="Calibri"/>
          <w:b/>
          <w:lang w:eastAsia="ar-SA"/>
        </w:rPr>
      </w:pPr>
    </w:p>
    <w:p w14:paraId="4ECA0D01" w14:textId="0DD8F77F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lastRenderedPageBreak/>
        <w:t xml:space="preserve">§ </w:t>
      </w:r>
      <w:r w:rsidR="00E61147">
        <w:rPr>
          <w:rFonts w:ascii="Calibri" w:eastAsia="Times New Roman" w:hAnsi="Calibri" w:cs="Calibri"/>
          <w:b/>
          <w:lang w:eastAsia="ar-SA"/>
        </w:rPr>
        <w:t>9</w:t>
      </w:r>
    </w:p>
    <w:p w14:paraId="3861AF50" w14:textId="03D96A36" w:rsidR="003521ED" w:rsidRPr="00265EE4" w:rsidRDefault="003521ED" w:rsidP="003521ED">
      <w:pPr>
        <w:tabs>
          <w:tab w:val="left" w:pos="360"/>
        </w:tabs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color w:val="000000"/>
          <w:lang w:eastAsia="ar-SA"/>
        </w:rPr>
      </w:pPr>
      <w:r w:rsidRPr="00265EE4">
        <w:rPr>
          <w:rFonts w:ascii="Calibri" w:eastAsia="Times New Roman" w:hAnsi="Calibri" w:cs="Calibri"/>
          <w:i/>
          <w:iCs/>
          <w:color w:val="000000"/>
          <w:lang w:eastAsia="ar-SA"/>
        </w:rPr>
        <w:t>(Gwarancja</w:t>
      </w:r>
      <w:r w:rsidR="00364B14">
        <w:rPr>
          <w:rFonts w:ascii="Calibri" w:eastAsia="Times New Roman" w:hAnsi="Calibri" w:cs="Calibri"/>
          <w:i/>
          <w:iCs/>
          <w:color w:val="000000"/>
          <w:lang w:eastAsia="ar-SA"/>
        </w:rPr>
        <w:t xml:space="preserve"> i rękojmia za wady</w:t>
      </w:r>
      <w:r w:rsidRPr="00265EE4">
        <w:rPr>
          <w:rFonts w:ascii="Calibri" w:eastAsia="Times New Roman" w:hAnsi="Calibri" w:cs="Calibri"/>
          <w:i/>
          <w:iCs/>
          <w:color w:val="000000"/>
          <w:lang w:eastAsia="ar-SA"/>
        </w:rPr>
        <w:t>)</w:t>
      </w:r>
    </w:p>
    <w:p w14:paraId="168F62A3" w14:textId="75611596" w:rsidR="003521ED" w:rsidRPr="00265EE4" w:rsidRDefault="003521ED" w:rsidP="003521ED">
      <w:pPr>
        <w:numPr>
          <w:ilvl w:val="0"/>
          <w:numId w:val="7"/>
        </w:numPr>
        <w:shd w:val="clear" w:color="auto" w:fill="FFFFFF"/>
        <w:suppressAutoHyphens/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b/>
        </w:rPr>
      </w:pPr>
      <w:r w:rsidRPr="00265EE4">
        <w:rPr>
          <w:rFonts w:ascii="Calibri" w:eastAsia="Calibri" w:hAnsi="Calibri" w:cs="Calibri"/>
        </w:rPr>
        <w:t xml:space="preserve">Wykonawca oświadcza, że </w:t>
      </w:r>
      <w:r w:rsidR="00952DF8">
        <w:rPr>
          <w:rFonts w:ascii="Calibri" w:eastAsia="Calibri" w:hAnsi="Calibri" w:cs="Calibri"/>
        </w:rPr>
        <w:t>komputery</w:t>
      </w:r>
      <w:r w:rsidR="00952DF8" w:rsidRPr="00265EE4">
        <w:rPr>
          <w:rFonts w:ascii="Calibri" w:eastAsia="Calibri" w:hAnsi="Calibri" w:cs="Calibri"/>
        </w:rPr>
        <w:t xml:space="preserve"> </w:t>
      </w:r>
      <w:r w:rsidRPr="00265EE4">
        <w:rPr>
          <w:rFonts w:ascii="Calibri" w:eastAsia="Calibri" w:hAnsi="Calibri" w:cs="Calibri"/>
        </w:rPr>
        <w:t xml:space="preserve">wymienione w </w:t>
      </w:r>
      <w:r w:rsidRPr="00265EE4">
        <w:rPr>
          <w:rFonts w:ascii="Calibri" w:eastAsia="Calibri" w:hAnsi="Calibri" w:cs="Calibri"/>
        </w:rPr>
        <w:sym w:font="Times New Roman" w:char="00A7"/>
      </w:r>
      <w:r w:rsidRPr="00265EE4">
        <w:rPr>
          <w:rFonts w:ascii="Calibri" w:eastAsia="Calibri" w:hAnsi="Calibri" w:cs="Calibri"/>
        </w:rPr>
        <w:t xml:space="preserve"> 1 </w:t>
      </w:r>
      <w:r w:rsidR="00952DF8">
        <w:rPr>
          <w:rFonts w:ascii="Calibri" w:eastAsia="Calibri" w:hAnsi="Calibri" w:cs="Calibri"/>
        </w:rPr>
        <w:t>są</w:t>
      </w:r>
      <w:r w:rsidRPr="00265EE4">
        <w:rPr>
          <w:rFonts w:ascii="Calibri" w:eastAsia="Calibri" w:hAnsi="Calibri" w:cs="Calibri"/>
          <w:b/>
        </w:rPr>
        <w:t xml:space="preserve"> </w:t>
      </w:r>
      <w:r w:rsidRPr="00265EE4">
        <w:rPr>
          <w:rFonts w:ascii="Calibri" w:eastAsia="Calibri" w:hAnsi="Calibri" w:cs="Calibri"/>
        </w:rPr>
        <w:t xml:space="preserve">fabrycznie nowe oraz </w:t>
      </w:r>
      <w:r w:rsidR="002145BC">
        <w:rPr>
          <w:rFonts w:ascii="Calibri" w:eastAsia="Calibri" w:hAnsi="Calibri" w:cs="Calibri"/>
        </w:rPr>
        <w:t xml:space="preserve"> objęte </w:t>
      </w:r>
      <w:r w:rsidRPr="00265EE4">
        <w:rPr>
          <w:rFonts w:ascii="Calibri" w:eastAsia="Calibri" w:hAnsi="Calibri" w:cs="Calibri"/>
        </w:rPr>
        <w:t xml:space="preserve"> gwarancj</w:t>
      </w:r>
      <w:r w:rsidR="002145BC">
        <w:rPr>
          <w:rFonts w:ascii="Calibri" w:eastAsia="Calibri" w:hAnsi="Calibri" w:cs="Calibri"/>
        </w:rPr>
        <w:t>ą</w:t>
      </w:r>
      <w:r w:rsidRPr="00265EE4">
        <w:rPr>
          <w:rFonts w:ascii="Calibri" w:eastAsia="Calibri" w:hAnsi="Calibri" w:cs="Calibri"/>
        </w:rPr>
        <w:t xml:space="preserve"> </w:t>
      </w:r>
      <w:r w:rsidR="009F4EE1">
        <w:rPr>
          <w:rFonts w:ascii="Calibri" w:eastAsia="Calibri" w:hAnsi="Calibri" w:cs="Calibri"/>
        </w:rPr>
        <w:t xml:space="preserve">jakości </w:t>
      </w:r>
      <w:r w:rsidRPr="00265EE4">
        <w:rPr>
          <w:rFonts w:ascii="Calibri" w:eastAsia="Calibri" w:hAnsi="Calibri" w:cs="Calibri"/>
        </w:rPr>
        <w:t>producenta</w:t>
      </w:r>
      <w:r>
        <w:rPr>
          <w:rFonts w:ascii="Calibri" w:eastAsia="Calibri" w:hAnsi="Calibri" w:cs="Calibri"/>
        </w:rPr>
        <w:t xml:space="preserve"> przez …………….. miesięcy</w:t>
      </w:r>
      <w:r w:rsidR="002145BC">
        <w:rPr>
          <w:rFonts w:ascii="Calibri" w:eastAsia="Calibri" w:hAnsi="Calibri" w:cs="Calibri"/>
        </w:rPr>
        <w:t xml:space="preserve">. </w:t>
      </w:r>
      <w:r w:rsidR="00C350B4" w:rsidRPr="003044D2">
        <w:rPr>
          <w:rFonts w:eastAsia="Calibri" w:cstheme="minorHAnsi"/>
        </w:rPr>
        <w:t xml:space="preserve">Wykonawca wraz </w:t>
      </w:r>
      <w:r w:rsidR="00C350B4">
        <w:rPr>
          <w:rFonts w:eastAsia="Calibri" w:cstheme="minorHAnsi"/>
        </w:rPr>
        <w:t xml:space="preserve">z komputerami </w:t>
      </w:r>
      <w:r w:rsidR="00C350B4" w:rsidRPr="003044D2">
        <w:rPr>
          <w:rFonts w:eastAsia="Calibri" w:cstheme="minorHAnsi"/>
        </w:rPr>
        <w:t>przekaże Zamawiającemu dokumenty potwierdzające udzielenie gwarancji producenta</w:t>
      </w:r>
      <w:r w:rsidR="00C350B4">
        <w:rPr>
          <w:rFonts w:eastAsia="Calibri" w:cstheme="minorHAnsi"/>
        </w:rPr>
        <w:t xml:space="preserve">. </w:t>
      </w:r>
    </w:p>
    <w:p w14:paraId="15C7C123" w14:textId="0CA30456" w:rsidR="003521ED" w:rsidRPr="00265EE4" w:rsidRDefault="003521ED" w:rsidP="003521ED">
      <w:pPr>
        <w:numPr>
          <w:ilvl w:val="0"/>
          <w:numId w:val="7"/>
        </w:numPr>
        <w:shd w:val="clear" w:color="auto" w:fill="FFFFFF"/>
        <w:suppressAutoHyphens/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b/>
        </w:rPr>
      </w:pPr>
      <w:r w:rsidRPr="00265EE4">
        <w:rPr>
          <w:rFonts w:ascii="Calibri" w:eastAsia="Calibri" w:hAnsi="Calibri" w:cs="Calibri"/>
        </w:rPr>
        <w:t xml:space="preserve">Strony ustalają, że okres odpowiedzialności Wykonawcy z tytułu </w:t>
      </w:r>
      <w:r w:rsidR="00C350B4">
        <w:rPr>
          <w:rFonts w:ascii="Calibri" w:eastAsia="Calibri" w:hAnsi="Calibri" w:cs="Calibri"/>
        </w:rPr>
        <w:t xml:space="preserve">gwarancji jakości i </w:t>
      </w:r>
      <w:r w:rsidRPr="00265EE4">
        <w:rPr>
          <w:rFonts w:ascii="Calibri" w:eastAsia="Calibri" w:hAnsi="Calibri" w:cs="Calibri"/>
        </w:rPr>
        <w:t xml:space="preserve">rękojmi </w:t>
      </w:r>
      <w:r w:rsidR="002145BC">
        <w:rPr>
          <w:rFonts w:ascii="Calibri" w:eastAsia="Calibri" w:hAnsi="Calibri" w:cs="Calibri"/>
        </w:rPr>
        <w:t xml:space="preserve">za wady </w:t>
      </w:r>
      <w:r w:rsidRPr="00265EE4">
        <w:rPr>
          <w:rFonts w:ascii="Calibri" w:eastAsia="Calibri" w:hAnsi="Calibri" w:cs="Calibri"/>
        </w:rPr>
        <w:t>jest równy okresowi  gwarancji</w:t>
      </w:r>
      <w:r w:rsidR="0043454F">
        <w:rPr>
          <w:rFonts w:ascii="Calibri" w:eastAsia="Calibri" w:hAnsi="Calibri" w:cs="Calibri"/>
        </w:rPr>
        <w:t xml:space="preserve"> producenta</w:t>
      </w:r>
      <w:r w:rsidRPr="00265EE4">
        <w:rPr>
          <w:rFonts w:ascii="Calibri" w:eastAsia="Calibri" w:hAnsi="Calibri" w:cs="Calibri"/>
        </w:rPr>
        <w:t>.</w:t>
      </w:r>
    </w:p>
    <w:p w14:paraId="2B491EDA" w14:textId="49350FF6" w:rsidR="003521ED" w:rsidRPr="00265EE4" w:rsidRDefault="003521ED" w:rsidP="003521ED">
      <w:pPr>
        <w:numPr>
          <w:ilvl w:val="0"/>
          <w:numId w:val="7"/>
        </w:numPr>
        <w:shd w:val="clear" w:color="auto" w:fill="FFFFFF"/>
        <w:suppressAutoHyphens/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265EE4">
        <w:rPr>
          <w:rFonts w:ascii="Calibri" w:eastAsia="Calibri" w:hAnsi="Calibri" w:cs="Calibri"/>
        </w:rPr>
        <w:t>Odpowiedzialność Wykonawcy z tytułu gwarancji jakości i rękojmi za wady na wykonany przedmiot Umowy obejmuje wszystkie ujawnione wady w okresie gwarancji jakości i rękojmi za wady.</w:t>
      </w:r>
    </w:p>
    <w:p w14:paraId="2F316172" w14:textId="3D7CB792" w:rsidR="003521ED" w:rsidRPr="00265EE4" w:rsidRDefault="003521ED" w:rsidP="003521ED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265EE4">
        <w:rPr>
          <w:rFonts w:ascii="Calibri" w:eastAsia="Calibri" w:hAnsi="Calibri" w:cs="Calibri"/>
        </w:rPr>
        <w:t xml:space="preserve">W okresie udzielonej gwarancji jakości i rękojmi za wady Wykonawca zobowiązany jest do świadczenia serwisu gwarancyjnego na swój koszt (obejmującego również dojazd i transport), polegającego na wymianie wadliwych elementów przedmiotu Umowy na wolne od wad lub usunięciu wad w drodze naprawy, usunięcia uszkodzenia przywracającego sprawność funkcjonalną przedmiotu Umowy, ale również przywrócenia sprawności funkcjonalnej przedmiotu Umowy </w:t>
      </w:r>
      <w:r w:rsidR="00356849">
        <w:rPr>
          <w:rFonts w:ascii="Calibri" w:eastAsia="Calibri" w:hAnsi="Calibri" w:cs="Calibri"/>
        </w:rPr>
        <w:t xml:space="preserve">                          </w:t>
      </w:r>
      <w:r w:rsidRPr="00265EE4">
        <w:rPr>
          <w:rFonts w:ascii="Calibri" w:eastAsia="Calibri" w:hAnsi="Calibri" w:cs="Calibri"/>
        </w:rPr>
        <w:t>w środowisku, w którym były zamontowane.</w:t>
      </w:r>
    </w:p>
    <w:p w14:paraId="14741A80" w14:textId="77777777" w:rsidR="003521ED" w:rsidRPr="00265EE4" w:rsidRDefault="003521ED" w:rsidP="003521ED">
      <w:pPr>
        <w:tabs>
          <w:tab w:val="left" w:pos="360"/>
          <w:tab w:val="left" w:pos="390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5. Bieg terminu gwarancji i rękojmi rozpoczyna się z dniem podpisania protokołu zdawczo-odbiorczego przez Strony. </w:t>
      </w:r>
    </w:p>
    <w:p w14:paraId="452949EF" w14:textId="77777777" w:rsidR="003521ED" w:rsidRPr="00265EE4" w:rsidRDefault="003521ED" w:rsidP="003521ED">
      <w:pPr>
        <w:tabs>
          <w:tab w:val="left" w:pos="360"/>
          <w:tab w:val="left" w:pos="390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6. Termin gwarancji i rękojmi ulega stosownemu wydłużeniu o czas, pomiędzy datą zgłoszenia wady, a datą jej usunięcia.</w:t>
      </w:r>
    </w:p>
    <w:p w14:paraId="5C0640D2" w14:textId="77777777" w:rsidR="003521ED" w:rsidRPr="00265EE4" w:rsidRDefault="003521ED" w:rsidP="003521ED">
      <w:pPr>
        <w:tabs>
          <w:tab w:val="left" w:pos="360"/>
          <w:tab w:val="left" w:pos="390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7. Wykonawca z tytułu gwarancji i rękojmi ponosi odpowiedzialność za:</w:t>
      </w:r>
    </w:p>
    <w:p w14:paraId="76F1A0D0" w14:textId="77777777" w:rsidR="003521ED" w:rsidRPr="00265EE4" w:rsidRDefault="003521ED" w:rsidP="003521ED">
      <w:pPr>
        <w:tabs>
          <w:tab w:val="left" w:pos="1485"/>
        </w:tabs>
        <w:suppressAutoHyphens/>
        <w:spacing w:after="0" w:line="276" w:lineRule="auto"/>
        <w:ind w:left="735" w:hanging="309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1) wady fizyczne zmniejszające wartość użytkową</w:t>
      </w:r>
      <w:r>
        <w:rPr>
          <w:rFonts w:ascii="Calibri" w:eastAsia="Times New Roman" w:hAnsi="Calibri" w:cs="Calibri"/>
          <w:lang w:eastAsia="ar-SA"/>
        </w:rPr>
        <w:t xml:space="preserve"> i </w:t>
      </w:r>
      <w:r w:rsidRPr="00265EE4">
        <w:rPr>
          <w:rFonts w:ascii="Calibri" w:eastAsia="Times New Roman" w:hAnsi="Calibri" w:cs="Calibri"/>
          <w:lang w:eastAsia="ar-SA"/>
        </w:rPr>
        <w:t xml:space="preserve">techniczną </w:t>
      </w:r>
      <w:r>
        <w:rPr>
          <w:rFonts w:ascii="Calibri" w:eastAsia="Times New Roman" w:hAnsi="Calibri" w:cs="Calibri"/>
          <w:lang w:eastAsia="ar-SA"/>
        </w:rPr>
        <w:t>dostarczonych komputerów</w:t>
      </w:r>
      <w:r w:rsidRPr="00265EE4">
        <w:rPr>
          <w:rFonts w:ascii="Calibri" w:eastAsia="Times New Roman" w:hAnsi="Calibri" w:cs="Calibri"/>
          <w:lang w:eastAsia="ar-SA"/>
        </w:rPr>
        <w:t>;</w:t>
      </w:r>
    </w:p>
    <w:p w14:paraId="2EB33450" w14:textId="2E1B1B01" w:rsidR="003521ED" w:rsidRPr="00265EE4" w:rsidRDefault="003521ED" w:rsidP="003521ED">
      <w:pPr>
        <w:tabs>
          <w:tab w:val="left" w:pos="1485"/>
        </w:tabs>
        <w:suppressAutoHyphens/>
        <w:spacing w:after="0" w:line="276" w:lineRule="auto"/>
        <w:ind w:left="735" w:hanging="309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2)  usunięcie ujawnionych wad w terminie określonym </w:t>
      </w:r>
      <w:r w:rsidR="00F615D4">
        <w:rPr>
          <w:rFonts w:ascii="Calibri" w:eastAsia="Times New Roman" w:hAnsi="Calibri" w:cs="Calibri"/>
          <w:lang w:eastAsia="ar-SA"/>
        </w:rPr>
        <w:t>w protokole odbioru</w:t>
      </w:r>
      <w:r w:rsidRPr="00265EE4">
        <w:rPr>
          <w:rFonts w:ascii="Calibri" w:eastAsia="Times New Roman" w:hAnsi="Calibri" w:cs="Calibri"/>
          <w:lang w:eastAsia="ar-SA"/>
        </w:rPr>
        <w:t>.</w:t>
      </w:r>
    </w:p>
    <w:p w14:paraId="2BEAB881" w14:textId="77777777" w:rsidR="003521ED" w:rsidRPr="00265EE4" w:rsidRDefault="003521ED" w:rsidP="003521ED">
      <w:pPr>
        <w:tabs>
          <w:tab w:val="left" w:pos="142"/>
          <w:tab w:val="left" w:pos="1485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ar-SA"/>
        </w:rPr>
        <w:t xml:space="preserve">8. Jeżeli Wykonawca nie usunie wady w okresie gwarancji jakości i rękojmi w wyznaczonym w </w:t>
      </w:r>
      <w:r w:rsidRPr="004A4FD1">
        <w:rPr>
          <w:rFonts w:ascii="Calibri" w:eastAsia="Times New Roman" w:hAnsi="Calibri" w:cs="Calibri"/>
          <w:lang w:eastAsia="ar-SA"/>
        </w:rPr>
        <w:t>protokole terminie</w:t>
      </w:r>
      <w:r w:rsidRPr="00265EE4">
        <w:rPr>
          <w:rFonts w:ascii="Calibri" w:eastAsia="Times New Roman" w:hAnsi="Calibri" w:cs="Calibri"/>
          <w:lang w:eastAsia="ar-SA"/>
        </w:rPr>
        <w:t>, Zamawiający może usunąć wadę we własnym zakresie lub przy pomocy osoby trzeciej na ryzyko i koszt Wykonawcy.</w:t>
      </w:r>
      <w:r w:rsidRPr="00265EE4">
        <w:rPr>
          <w:rFonts w:ascii="Calibri" w:eastAsia="Times New Roman" w:hAnsi="Calibri" w:cs="Calibri"/>
          <w:lang w:eastAsia="pl-PL"/>
        </w:rPr>
        <w:t xml:space="preserve"> Wykonawca zobowiązuje się zwrócić Zamawiającemu wszelkie poniesione przez niego koszty, związane z powierzeniem osobie trzeciej usunięcia wady ujawnionej i zgłoszonej w okresie gwarancji jakości i rękojmi.</w:t>
      </w:r>
    </w:p>
    <w:p w14:paraId="66B505BA" w14:textId="77777777" w:rsidR="003521ED" w:rsidRPr="00265EE4" w:rsidRDefault="003521ED" w:rsidP="003521ED">
      <w:pPr>
        <w:tabs>
          <w:tab w:val="left" w:pos="1485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pl-PL"/>
        </w:rPr>
        <w:t xml:space="preserve">9. </w:t>
      </w:r>
      <w:r w:rsidRPr="00265EE4">
        <w:rPr>
          <w:rFonts w:ascii="Calibri" w:eastAsia="Times New Roman" w:hAnsi="Calibri" w:cs="Calibri"/>
          <w:lang w:eastAsia="ar-SA"/>
        </w:rPr>
        <w:t>Zamawiający może dochodzić roszczeń z tytułu rękojmi za wady po terminie jej wygaśnięcia, jeżeli ujawnił i reklamował wady przed upływem tego terminu.</w:t>
      </w:r>
    </w:p>
    <w:p w14:paraId="49A99ABE" w14:textId="3434F9B8" w:rsidR="003521ED" w:rsidRPr="00265EE4" w:rsidRDefault="003521ED" w:rsidP="003521ED">
      <w:pPr>
        <w:tabs>
          <w:tab w:val="left" w:pos="1485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</w:p>
    <w:p w14:paraId="0AA253A0" w14:textId="77777777" w:rsidR="003521ED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14:paraId="106EEA7C" w14:textId="08A9B773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t>§ 1</w:t>
      </w:r>
      <w:r w:rsidR="00E61147">
        <w:rPr>
          <w:rFonts w:ascii="Calibri" w:eastAsia="Times New Roman" w:hAnsi="Calibri" w:cs="Calibri"/>
          <w:b/>
          <w:lang w:eastAsia="ar-SA"/>
        </w:rPr>
        <w:t>0</w:t>
      </w:r>
    </w:p>
    <w:p w14:paraId="0A2643DC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color w:val="000000"/>
          <w:lang w:eastAsia="ar-SA"/>
        </w:rPr>
      </w:pPr>
      <w:r w:rsidRPr="00265EE4">
        <w:rPr>
          <w:rFonts w:ascii="Calibri" w:eastAsia="Times New Roman" w:hAnsi="Calibri" w:cs="Calibri"/>
          <w:i/>
          <w:iCs/>
          <w:color w:val="000000"/>
          <w:lang w:eastAsia="ar-SA"/>
        </w:rPr>
        <w:t>(Odstąpienie od umowy)</w:t>
      </w:r>
    </w:p>
    <w:p w14:paraId="7905F3DC" w14:textId="0C61AFA3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 xml:space="preserve">1. Zamawiający zastrzega sobie prawo odstąpienia od umowy </w:t>
      </w:r>
      <w:r w:rsidR="001625A3">
        <w:rPr>
          <w:rFonts w:ascii="Calibri" w:eastAsia="Times New Roman" w:hAnsi="Calibri" w:cs="Calibri"/>
          <w:lang w:eastAsia="ar-SA"/>
        </w:rPr>
        <w:t xml:space="preserve">w całości albo części </w:t>
      </w:r>
      <w:r w:rsidRPr="00265EE4">
        <w:rPr>
          <w:rFonts w:ascii="Calibri" w:eastAsia="Times New Roman" w:hAnsi="Calibri" w:cs="Calibri"/>
          <w:lang w:eastAsia="ar-SA"/>
        </w:rPr>
        <w:t xml:space="preserve">w przypadku stwierdzenia </w:t>
      </w:r>
      <w:r w:rsidR="001625A3">
        <w:rPr>
          <w:rFonts w:ascii="Calibri" w:eastAsia="Times New Roman" w:hAnsi="Calibri" w:cs="Calibri"/>
          <w:lang w:eastAsia="ar-SA"/>
        </w:rPr>
        <w:t xml:space="preserve">niewykonania lub </w:t>
      </w:r>
      <w:r w:rsidRPr="00265EE4">
        <w:rPr>
          <w:rFonts w:ascii="Calibri" w:eastAsia="Times New Roman" w:hAnsi="Calibri" w:cs="Calibri"/>
          <w:lang w:eastAsia="ar-SA"/>
        </w:rPr>
        <w:t xml:space="preserve">nienależytego wykonania postanowień umownych przez Wykonawcę, w szczególności w przypadku </w:t>
      </w:r>
      <w:r w:rsidR="00804EE1">
        <w:rPr>
          <w:rFonts w:ascii="Calibri" w:eastAsia="Times New Roman" w:hAnsi="Calibri" w:cs="Calibri"/>
          <w:lang w:eastAsia="ar-SA"/>
        </w:rPr>
        <w:t>zwłoki</w:t>
      </w:r>
      <w:r w:rsidR="00804EE1" w:rsidRPr="00265EE4">
        <w:rPr>
          <w:rFonts w:ascii="Calibri" w:eastAsia="Times New Roman" w:hAnsi="Calibri" w:cs="Calibri"/>
          <w:lang w:eastAsia="ar-SA"/>
        </w:rPr>
        <w:t xml:space="preserve"> </w:t>
      </w:r>
      <w:r w:rsidRPr="00265EE4">
        <w:rPr>
          <w:rFonts w:ascii="Calibri" w:eastAsia="Times New Roman" w:hAnsi="Calibri" w:cs="Calibri"/>
          <w:lang w:eastAsia="ar-SA"/>
        </w:rPr>
        <w:t xml:space="preserve">w wykonaniu przedmiotu umowy wynoszącej ponad </w:t>
      </w:r>
      <w:r w:rsidR="00804EE1">
        <w:rPr>
          <w:rFonts w:ascii="Calibri" w:eastAsia="Times New Roman" w:hAnsi="Calibri" w:cs="Calibri"/>
          <w:lang w:eastAsia="ar-SA"/>
        </w:rPr>
        <w:t xml:space="preserve">2 dni </w:t>
      </w:r>
      <w:r w:rsidR="00804EE1" w:rsidRPr="00265EE4">
        <w:rPr>
          <w:rFonts w:ascii="Calibri" w:eastAsia="Times New Roman" w:hAnsi="Calibri" w:cs="Calibri"/>
          <w:lang w:eastAsia="ar-SA"/>
        </w:rPr>
        <w:t xml:space="preserve"> </w:t>
      </w:r>
      <w:r w:rsidRPr="00265EE4">
        <w:rPr>
          <w:rFonts w:ascii="Calibri" w:eastAsia="Times New Roman" w:hAnsi="Calibri" w:cs="Calibri"/>
          <w:lang w:eastAsia="ar-SA"/>
        </w:rPr>
        <w:t>w stosunku do terminu realizacji zamówienia opisanego w § 2 lub wystąpienia okoliczności uzasadniających nałożenie na Wykonawcę kar umownych - w terminie 30 dni od powzięcia wiadomości o okolicznościach uzasadniających odstąpienie od umowy.</w:t>
      </w:r>
    </w:p>
    <w:p w14:paraId="74692DD0" w14:textId="77777777" w:rsidR="003521ED" w:rsidRPr="00265EE4" w:rsidRDefault="003521ED" w:rsidP="003521ED">
      <w:pPr>
        <w:shd w:val="clear" w:color="auto" w:fill="FFFFFF"/>
        <w:spacing w:after="0" w:line="276" w:lineRule="auto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ar-SA"/>
        </w:rPr>
        <w:t xml:space="preserve">2. </w:t>
      </w:r>
      <w:r w:rsidRPr="00265EE4">
        <w:rPr>
          <w:rFonts w:ascii="Calibri" w:eastAsia="Times New Roman" w:hAnsi="Calibri" w:cs="Calibri"/>
          <w:lang w:eastAsia="pl-PL"/>
        </w:rPr>
        <w:t>Zamawiający może odstąpić od umowy:</w:t>
      </w:r>
    </w:p>
    <w:p w14:paraId="020F7E2D" w14:textId="77777777" w:rsidR="003521ED" w:rsidRPr="00265EE4" w:rsidRDefault="003521ED" w:rsidP="003521ED">
      <w:pPr>
        <w:shd w:val="clear" w:color="auto" w:fill="FFFFFF"/>
        <w:spacing w:after="0" w:line="276" w:lineRule="auto"/>
        <w:ind w:firstLine="284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27683055" w14:textId="77777777" w:rsidR="003521ED" w:rsidRPr="00265EE4" w:rsidRDefault="003521ED" w:rsidP="003521ED">
      <w:pPr>
        <w:shd w:val="clear" w:color="auto" w:fill="FFFFFF"/>
        <w:tabs>
          <w:tab w:val="left" w:pos="709"/>
        </w:tabs>
        <w:spacing w:after="0" w:line="276" w:lineRule="auto"/>
        <w:ind w:left="567" w:hanging="283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lastRenderedPageBreak/>
        <w:t>2) jeżeli zachodzi co najmniej jedna z następujących okoliczności:</w:t>
      </w:r>
      <w:r w:rsidRPr="00265EE4">
        <w:rPr>
          <w:rFonts w:ascii="Calibri" w:eastAsia="Times New Roman" w:hAnsi="Calibri" w:cs="Calibri"/>
          <w:lang w:eastAsia="pl-PL"/>
        </w:rPr>
        <w:br/>
        <w:t>a) dokonano zmiany umowy z naruszeniem</w:t>
      </w:r>
      <w:r w:rsidRPr="00265EE4">
        <w:rPr>
          <w:rFonts w:ascii="Calibri" w:eastAsia="Times New Roman" w:hAnsi="Calibri" w:cs="Calibri"/>
          <w:bCs/>
          <w:lang w:eastAsia="pl-PL"/>
        </w:rPr>
        <w:t> art. 454</w:t>
      </w:r>
      <w:r w:rsidRPr="00265EE4">
        <w:rPr>
          <w:rFonts w:ascii="Calibri" w:eastAsia="Times New Roman" w:hAnsi="Calibri" w:cs="Calibri"/>
          <w:lang w:eastAsia="pl-PL"/>
        </w:rPr>
        <w:t>  i</w:t>
      </w:r>
      <w:r w:rsidRPr="00265EE4">
        <w:rPr>
          <w:rFonts w:ascii="Calibri" w:eastAsia="Times New Roman" w:hAnsi="Calibri" w:cs="Calibri"/>
          <w:bCs/>
          <w:lang w:eastAsia="pl-PL"/>
        </w:rPr>
        <w:t> art. 455</w:t>
      </w:r>
      <w:r w:rsidRPr="00265EE4">
        <w:rPr>
          <w:rFonts w:ascii="Calibri" w:eastAsia="Times New Roman" w:hAnsi="Calibri" w:cs="Calibri"/>
          <w:lang w:eastAsia="pl-PL"/>
        </w:rPr>
        <w:t> </w:t>
      </w:r>
      <w:proofErr w:type="spellStart"/>
      <w:r w:rsidRPr="00265EE4">
        <w:rPr>
          <w:rFonts w:ascii="Calibri" w:eastAsia="Times New Roman" w:hAnsi="Calibri" w:cs="Calibri"/>
          <w:lang w:eastAsia="pl-PL"/>
        </w:rPr>
        <w:t>Pzp</w:t>
      </w:r>
      <w:proofErr w:type="spellEnd"/>
      <w:r w:rsidRPr="00265EE4">
        <w:rPr>
          <w:rFonts w:ascii="Calibri" w:eastAsia="Times New Roman" w:hAnsi="Calibri" w:cs="Calibri"/>
          <w:lang w:eastAsia="pl-PL"/>
        </w:rPr>
        <w:t xml:space="preserve"> </w:t>
      </w:r>
      <w:r w:rsidRPr="00265EE4">
        <w:rPr>
          <w:rFonts w:ascii="Calibri" w:eastAsia="Times New Roman" w:hAnsi="Calibri" w:cs="Calibri"/>
          <w:lang w:eastAsia="pl-PL"/>
        </w:rPr>
        <w:br/>
        <w:t>b) wykonawca w chwili zawarcia umowy podlegał wykluczeniu na podstawie</w:t>
      </w:r>
      <w:r w:rsidRPr="00265EE4">
        <w:rPr>
          <w:rFonts w:ascii="Calibri" w:eastAsia="Times New Roman" w:hAnsi="Calibri" w:cs="Calibri"/>
          <w:b/>
          <w:bCs/>
          <w:lang w:eastAsia="pl-PL"/>
        </w:rPr>
        <w:t> </w:t>
      </w:r>
      <w:r w:rsidRPr="00265EE4">
        <w:rPr>
          <w:rFonts w:ascii="Calibri" w:eastAsia="Times New Roman" w:hAnsi="Calibri" w:cs="Calibri"/>
          <w:bCs/>
          <w:lang w:eastAsia="pl-PL"/>
        </w:rPr>
        <w:t xml:space="preserve">art. 108 </w:t>
      </w:r>
      <w:proofErr w:type="spellStart"/>
      <w:r w:rsidRPr="00265EE4">
        <w:rPr>
          <w:rFonts w:ascii="Calibri" w:eastAsia="Times New Roman" w:hAnsi="Calibri" w:cs="Calibri"/>
          <w:lang w:eastAsia="pl-PL"/>
        </w:rPr>
        <w:t>Pzp</w:t>
      </w:r>
      <w:proofErr w:type="spellEnd"/>
      <w:r w:rsidRPr="00265EE4">
        <w:rPr>
          <w:rFonts w:ascii="Calibri" w:eastAsia="Times New Roman" w:hAnsi="Calibri" w:cs="Calibri"/>
          <w:lang w:eastAsia="pl-PL"/>
        </w:rPr>
        <w:t>,</w:t>
      </w:r>
      <w:r w:rsidRPr="00265EE4">
        <w:rPr>
          <w:rFonts w:ascii="Calibri" w:eastAsia="Times New Roman" w:hAnsi="Calibri" w:cs="Calibri"/>
          <w:lang w:eastAsia="pl-PL"/>
        </w:rPr>
        <w:br/>
        <w:t>c) Trybunał Sprawiedliwości Unii Europejskiej stwierdził, w ramach procedury przewidzianej w</w:t>
      </w:r>
      <w:r w:rsidRPr="00265EE4">
        <w:rPr>
          <w:rFonts w:ascii="Calibri" w:eastAsia="Times New Roman" w:hAnsi="Calibri" w:cs="Calibri"/>
          <w:bCs/>
          <w:lang w:eastAsia="pl-PL"/>
        </w:rPr>
        <w:t> art. 258</w:t>
      </w:r>
      <w:r w:rsidRPr="00265EE4">
        <w:rPr>
          <w:rFonts w:ascii="Calibri" w:eastAsia="Times New Roman" w:hAnsi="Calibri" w:cs="Calibri"/>
          <w:lang w:eastAsia="pl-PL"/>
        </w:rPr>
        <w:t> 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6312F842" w14:textId="7F046DBE" w:rsidR="003521ED" w:rsidRPr="00265EE4" w:rsidRDefault="003521ED" w:rsidP="003521ED">
      <w:pPr>
        <w:shd w:val="clear" w:color="auto" w:fill="FFFFFF"/>
        <w:spacing w:after="0" w:line="276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t>3. W przypadku, o którym mowa w § 1</w:t>
      </w:r>
      <w:r w:rsidR="00650B15">
        <w:rPr>
          <w:rFonts w:ascii="Calibri" w:eastAsia="Times New Roman" w:hAnsi="Calibri" w:cs="Calibri"/>
          <w:lang w:eastAsia="pl-PL"/>
        </w:rPr>
        <w:t>0</w:t>
      </w:r>
      <w:r w:rsidRPr="00265EE4">
        <w:rPr>
          <w:rFonts w:ascii="Calibri" w:eastAsia="Times New Roman" w:hAnsi="Calibri" w:cs="Calibri"/>
          <w:lang w:eastAsia="pl-PL"/>
        </w:rPr>
        <w:t xml:space="preserve"> ust. 2 pkt 2 lit. a, zamawiający odstępuje od umowy w części, której zmiana dotyczy.</w:t>
      </w:r>
    </w:p>
    <w:p w14:paraId="69CAE27A" w14:textId="4BC93018" w:rsidR="003521ED" w:rsidRPr="00265EE4" w:rsidRDefault="003521ED" w:rsidP="003521ED">
      <w:pPr>
        <w:shd w:val="clear" w:color="auto" w:fill="FFFFFF"/>
        <w:spacing w:after="0" w:line="276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t>4. W przypadkach, o których mowa w § 1</w:t>
      </w:r>
      <w:r w:rsidR="00650B15">
        <w:rPr>
          <w:rFonts w:ascii="Calibri" w:eastAsia="Times New Roman" w:hAnsi="Calibri" w:cs="Calibri"/>
          <w:lang w:eastAsia="pl-PL"/>
        </w:rPr>
        <w:t>0</w:t>
      </w:r>
      <w:r w:rsidRPr="00265EE4">
        <w:rPr>
          <w:rFonts w:ascii="Calibri" w:eastAsia="Times New Roman" w:hAnsi="Calibri" w:cs="Calibri"/>
          <w:lang w:eastAsia="pl-PL"/>
        </w:rPr>
        <w:t xml:space="preserve"> ust. 2 pkt 1, wykonawca może żądać wyłącznie wynagrodzenia należnego z tytułu wykonania części umowy.</w:t>
      </w:r>
    </w:p>
    <w:p w14:paraId="275F4EBE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14:paraId="35C222B0" w14:textId="77777777" w:rsidR="003521ED" w:rsidRDefault="003521ED" w:rsidP="004A4FD1">
      <w:pPr>
        <w:suppressAutoHyphens/>
        <w:spacing w:after="0" w:line="276" w:lineRule="auto"/>
        <w:rPr>
          <w:rFonts w:ascii="Calibri" w:eastAsia="Times New Roman" w:hAnsi="Calibri" w:cs="Calibri"/>
          <w:b/>
          <w:lang w:eastAsia="ar-SA"/>
        </w:rPr>
      </w:pPr>
    </w:p>
    <w:p w14:paraId="73B98EAE" w14:textId="2996E839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t>§ 1</w:t>
      </w:r>
      <w:r w:rsidR="00E61147">
        <w:rPr>
          <w:rFonts w:ascii="Calibri" w:eastAsia="Times New Roman" w:hAnsi="Calibri" w:cs="Calibri"/>
          <w:b/>
          <w:lang w:eastAsia="ar-SA"/>
        </w:rPr>
        <w:t>1</w:t>
      </w:r>
    </w:p>
    <w:p w14:paraId="30A393C3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lang w:eastAsia="ar-SA"/>
        </w:rPr>
      </w:pPr>
      <w:r w:rsidRPr="00265EE4">
        <w:rPr>
          <w:rFonts w:ascii="Calibri" w:eastAsia="Times New Roman" w:hAnsi="Calibri" w:cs="Calibri"/>
          <w:i/>
          <w:lang w:eastAsia="ar-SA"/>
        </w:rPr>
        <w:t xml:space="preserve">(Zmiany w umowie) </w:t>
      </w:r>
    </w:p>
    <w:p w14:paraId="0E685EB5" w14:textId="26FEA1E7" w:rsidR="003521ED" w:rsidRPr="00265EE4" w:rsidRDefault="003521ED" w:rsidP="004A4FD1">
      <w:pPr>
        <w:spacing w:after="0" w:line="276" w:lineRule="auto"/>
        <w:ind w:left="284" w:hanging="284"/>
        <w:contextualSpacing/>
        <w:rPr>
          <w:rFonts w:ascii="Calibri" w:eastAsia="Times New Roman" w:hAnsi="Calibri" w:cs="Calibri"/>
          <w:bCs/>
        </w:rPr>
      </w:pPr>
      <w:r w:rsidRPr="00265EE4">
        <w:rPr>
          <w:rFonts w:ascii="Calibri" w:eastAsia="Calibri" w:hAnsi="Calibri" w:cs="Calibri"/>
        </w:rPr>
        <w:t>1. Zamawiający przewiduje możliwość dokonania zmian postanowień zawartej umowy w stosunku do treści oferty, na podstawie której dokonano wyboru Wykonawcy w zakresie zmiany terminu wykonania zamówienia, w następujących przypadkach:</w:t>
      </w:r>
    </w:p>
    <w:p w14:paraId="55060870" w14:textId="77777777" w:rsidR="003521ED" w:rsidRPr="00265EE4" w:rsidRDefault="003521ED" w:rsidP="003521ED">
      <w:pPr>
        <w:shd w:val="clear" w:color="auto" w:fill="FFFFFF"/>
        <w:spacing w:after="0" w:line="276" w:lineRule="auto"/>
        <w:ind w:left="426" w:hanging="142"/>
        <w:jc w:val="both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t xml:space="preserve">1) Wystąpienia warunków atmosferycznych i zdarzeń losowych </w:t>
      </w:r>
      <w:r w:rsidRPr="00265EE4">
        <w:rPr>
          <w:rFonts w:ascii="Calibri" w:eastAsia="Times New Roman" w:hAnsi="Calibri" w:cs="Calibri"/>
          <w:bCs/>
          <w:lang w:eastAsia="pl-PL"/>
        </w:rPr>
        <w:t xml:space="preserve">wywołanych przez czynniki zewnętrzne, których nie można było przewidzieć, zagrażających życiu lub zdrowiu ludzi, </w:t>
      </w:r>
      <w:r w:rsidRPr="00265EE4">
        <w:rPr>
          <w:rFonts w:ascii="Calibri" w:eastAsia="Times New Roman" w:hAnsi="Calibri" w:cs="Calibri"/>
          <w:lang w:eastAsia="pl-PL"/>
        </w:rPr>
        <w:t>uniemożliwiających wykonanie zamówienia,</w:t>
      </w:r>
    </w:p>
    <w:p w14:paraId="0C60C302" w14:textId="76DED0A3" w:rsidR="003521ED" w:rsidRPr="00265EE4" w:rsidRDefault="00F615D4" w:rsidP="003521ED">
      <w:pPr>
        <w:spacing w:after="0" w:line="276" w:lineRule="auto"/>
        <w:ind w:left="567" w:hanging="283"/>
        <w:contextualSpacing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</w:rPr>
        <w:t>2</w:t>
      </w:r>
      <w:r w:rsidR="003521ED" w:rsidRPr="00265EE4">
        <w:rPr>
          <w:rFonts w:ascii="Calibri" w:eastAsia="Calibri" w:hAnsi="Calibri" w:cs="Calibri"/>
        </w:rPr>
        <w:t xml:space="preserve">) </w:t>
      </w:r>
      <w:r w:rsidR="003521ED" w:rsidRPr="00265EE4">
        <w:rPr>
          <w:rFonts w:ascii="Calibri" w:eastAsia="Times New Roman" w:hAnsi="Calibri" w:cs="Calibri"/>
          <w:bCs/>
        </w:rPr>
        <w:t>wystąpienia siły wyższej, w tym niezależnych od stron awarii sprzętu lub zasilania.</w:t>
      </w:r>
    </w:p>
    <w:p w14:paraId="7725CAE9" w14:textId="77777777" w:rsidR="003521ED" w:rsidRPr="00265EE4" w:rsidRDefault="003521ED" w:rsidP="003521ED">
      <w:pPr>
        <w:shd w:val="clear" w:color="auto" w:fill="FFFFFF"/>
        <w:spacing w:after="0" w:line="276" w:lineRule="auto"/>
        <w:ind w:left="360" w:hanging="360"/>
        <w:jc w:val="both"/>
        <w:rPr>
          <w:rFonts w:ascii="Calibri" w:eastAsia="Times New Roman" w:hAnsi="Calibri" w:cs="Calibri"/>
          <w:lang w:eastAsia="pl-PL"/>
        </w:rPr>
      </w:pPr>
      <w:r w:rsidRPr="00265EE4">
        <w:rPr>
          <w:rFonts w:ascii="Calibri" w:eastAsia="Times New Roman" w:hAnsi="Calibri" w:cs="Calibri"/>
          <w:lang w:eastAsia="pl-PL"/>
        </w:rPr>
        <w:t xml:space="preserve">2. Zamawiający dopuszcza zmianę umowy w przypadku zaistnienia siły wyższej uniemożliwiającej wykonanie zamówienia zgodnie z terminem określonym w umowie - </w:t>
      </w:r>
      <w:r w:rsidRPr="004A4FD1">
        <w:rPr>
          <w:rFonts w:ascii="Calibri" w:eastAsia="Times New Roman" w:hAnsi="Calibri" w:cs="Calibri"/>
          <w:lang w:eastAsia="pl-PL"/>
        </w:rPr>
        <w:t>dopuszcza się zmianę terminu końcowego wykonania umowy, nie dłużej jednak niż o czas trwania tych okoliczności.</w:t>
      </w:r>
      <w:r w:rsidRPr="00265EE4">
        <w:rPr>
          <w:rFonts w:ascii="Calibri" w:eastAsia="Times New Roman" w:hAnsi="Calibri" w:cs="Calibri"/>
          <w:lang w:eastAsia="pl-PL"/>
        </w:rPr>
        <w:t xml:space="preserve"> Przez siłę wyższą rozumie się okoliczności niemożliwe do przewidzenia w chwili zawarcia umowy, niezależne od stron, na których powstanie strony nie miały wpływu i których powstaniu nie mogły zapobiec. Za siłę wyższą w rozumieniu umowy uważa się również klęski żywiołowe, katastrofy, mobilizację, w całości lub częściowo uniemożliwiające wykonanie umowy.</w:t>
      </w:r>
    </w:p>
    <w:p w14:paraId="7FE64CC5" w14:textId="77777777" w:rsidR="003521ED" w:rsidRPr="00265EE4" w:rsidRDefault="003521ED" w:rsidP="003521ED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Wszelkie zmiany i uzupełnienia umowy wymagają formy pisemnej, w formie aneksu, pod rygorem nieważności.</w:t>
      </w:r>
    </w:p>
    <w:p w14:paraId="411C12C9" w14:textId="77777777" w:rsidR="003521ED" w:rsidRPr="00265EE4" w:rsidRDefault="003521ED" w:rsidP="003521ED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ind w:left="284" w:hanging="284"/>
        <w:rPr>
          <w:rFonts w:ascii="Calibri" w:eastAsia="Times New Roman" w:hAnsi="Calibri" w:cs="Calibri"/>
          <w:bCs/>
          <w:lang w:eastAsia="ar-SA"/>
        </w:rPr>
      </w:pPr>
      <w:r w:rsidRPr="00265EE4">
        <w:rPr>
          <w:rFonts w:ascii="Calibri" w:eastAsia="Times New Roman" w:hAnsi="Calibri" w:cs="Calibri"/>
          <w:bCs/>
          <w:lang w:eastAsia="ar-SA"/>
        </w:rPr>
        <w:t xml:space="preserve">Warunkiem wprowadzenia zmian zawartej umowy dotyczącej terminu realizacji zamówienia jest sporządzenie podpisanego przez </w:t>
      </w:r>
      <w:r w:rsidRPr="00265EE4">
        <w:rPr>
          <w:rFonts w:ascii="Calibri" w:eastAsia="Times New Roman" w:hAnsi="Calibri" w:cs="Calibri"/>
          <w:lang w:eastAsia="ar-SA"/>
        </w:rPr>
        <w:t>Wykonawcę</w:t>
      </w:r>
      <w:r w:rsidRPr="00265EE4">
        <w:rPr>
          <w:rFonts w:ascii="Calibri" w:eastAsia="Times New Roman" w:hAnsi="Calibri" w:cs="Calibri"/>
          <w:bCs/>
          <w:lang w:eastAsia="ar-SA"/>
        </w:rPr>
        <w:t xml:space="preserve"> i Zamawiającego protokołu konieczności określającego przyczyny zmiany terminu oraz potwierdzającego wystąpienie okoliczności wymienionych w ust. 1. Protokół konieczności będzie załącznikiem do aneksu zmieniającego niniejszą umowę. Termin powiadomienia w formie pisemnej o konieczności wprowadzenia zmian w zawartej umowie nie może nastąpić później niż 3 dni od zaistnienia okoliczności uzasadniających zmiany w umowie.</w:t>
      </w:r>
    </w:p>
    <w:p w14:paraId="1DD4A74A" w14:textId="77777777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</w:p>
    <w:p w14:paraId="02228DF0" w14:textId="1292FA0B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t>§ 1</w:t>
      </w:r>
      <w:r w:rsidR="00E61147">
        <w:rPr>
          <w:rFonts w:ascii="Calibri" w:eastAsia="Times New Roman" w:hAnsi="Calibri" w:cs="Calibri"/>
          <w:b/>
          <w:lang w:eastAsia="ar-SA"/>
        </w:rPr>
        <w:t>2</w:t>
      </w:r>
    </w:p>
    <w:p w14:paraId="02ABF1AE" w14:textId="77777777" w:rsidR="003521ED" w:rsidRPr="00265EE4" w:rsidRDefault="003521ED" w:rsidP="003521ED">
      <w:pPr>
        <w:suppressAutoHyphens/>
        <w:spacing w:after="0" w:line="276" w:lineRule="auto"/>
        <w:rPr>
          <w:rFonts w:ascii="Calibri" w:eastAsia="Arial Unicode MS" w:hAnsi="Calibri" w:cs="Calibri"/>
          <w:lang w:eastAsia="ar-SA"/>
        </w:rPr>
      </w:pPr>
      <w:r w:rsidRPr="00265EE4">
        <w:rPr>
          <w:rFonts w:ascii="Calibri" w:eastAsia="Times New Roman" w:hAnsi="Calibri" w:cs="Calibri"/>
          <w:bCs/>
          <w:lang w:eastAsia="ar-SA"/>
        </w:rPr>
        <w:t>Wykonawca nie może dokonać cesji żadnych praw i roszczeń lub przeniesienia obowiązków wynikających z umowy na rzecz osoby trzeciej bez uprzedniej pisemnej zgody Zamawiającego</w:t>
      </w:r>
      <w:r w:rsidRPr="00265EE4">
        <w:rPr>
          <w:rFonts w:ascii="Calibri" w:eastAsia="Arial Unicode MS" w:hAnsi="Calibri" w:cs="Calibri"/>
          <w:lang w:eastAsia="ar-SA"/>
        </w:rPr>
        <w:t>.</w:t>
      </w:r>
    </w:p>
    <w:p w14:paraId="19634A40" w14:textId="77777777" w:rsidR="003521ED" w:rsidRPr="00265EE4" w:rsidRDefault="003521ED" w:rsidP="003521ED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</w:p>
    <w:p w14:paraId="11243FE8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14:paraId="6CB32AD7" w14:textId="77777777" w:rsidR="00BD13B3" w:rsidRDefault="00BD13B3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14:paraId="66225602" w14:textId="77777777" w:rsidR="00BD13B3" w:rsidRDefault="00BD13B3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14:paraId="36B45E26" w14:textId="27CDAF6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265EE4">
        <w:rPr>
          <w:rFonts w:ascii="Calibri" w:eastAsia="Times New Roman" w:hAnsi="Calibri" w:cs="Calibri"/>
          <w:b/>
          <w:lang w:eastAsia="ar-SA"/>
        </w:rPr>
        <w:t>§ 1</w:t>
      </w:r>
      <w:r w:rsidR="00E61147">
        <w:rPr>
          <w:rFonts w:ascii="Calibri" w:eastAsia="Times New Roman" w:hAnsi="Calibri" w:cs="Calibri"/>
          <w:b/>
          <w:lang w:eastAsia="ar-SA"/>
        </w:rPr>
        <w:t>3</w:t>
      </w:r>
    </w:p>
    <w:p w14:paraId="408CA84C" w14:textId="77777777" w:rsidR="003521ED" w:rsidRPr="00265EE4" w:rsidRDefault="003521ED" w:rsidP="003521ED">
      <w:pPr>
        <w:suppressAutoHyphens/>
        <w:spacing w:after="0" w:line="276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265EE4">
        <w:rPr>
          <w:rFonts w:ascii="Calibri" w:eastAsia="Times New Roman" w:hAnsi="Calibri" w:cs="Calibri"/>
          <w:i/>
          <w:iCs/>
          <w:lang w:eastAsia="ar-SA"/>
        </w:rPr>
        <w:t>(Postanowienia końcowe)</w:t>
      </w:r>
    </w:p>
    <w:p w14:paraId="6F2140BA" w14:textId="77777777" w:rsidR="003521ED" w:rsidRPr="00265EE4" w:rsidRDefault="003521ED" w:rsidP="003521ED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1. Sprawy sporne wynikłe z realizacji niniejszej umowy, których Strony nie rozwiążą polubownie, rozstrzygać będzie sąd powszechny właściwy dla siedziby Zamawiającego.</w:t>
      </w:r>
    </w:p>
    <w:p w14:paraId="73396428" w14:textId="3650FC9E" w:rsidR="00BD13B3" w:rsidRDefault="003521ED" w:rsidP="00A70C6A">
      <w:pPr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 w:rsidRPr="00265EE4">
        <w:rPr>
          <w:rFonts w:ascii="Calibri" w:eastAsia="Times New Roman" w:hAnsi="Calibri" w:cs="Calibri"/>
          <w:lang w:eastAsia="ar-SA"/>
        </w:rPr>
        <w:t>2. W sprawach nie uregulowanych niniejszą umową będą miały zastosowanie przepisy Kodeksu cywilnego, w tym w części dotyczącej umowy sprzedaży oraz przepisy Działu IV ustawy z dnia 11 września 2019r., Prawo zamówień publicznych (tekst jednolity Dz. U. z 202</w:t>
      </w:r>
      <w:r>
        <w:rPr>
          <w:rFonts w:ascii="Calibri" w:eastAsia="Times New Roman" w:hAnsi="Calibri" w:cs="Calibri"/>
          <w:lang w:eastAsia="ar-SA"/>
        </w:rPr>
        <w:t>4</w:t>
      </w:r>
      <w:r w:rsidRPr="00265EE4">
        <w:rPr>
          <w:rFonts w:ascii="Calibri" w:eastAsia="Times New Roman" w:hAnsi="Calibri" w:cs="Calibri"/>
          <w:lang w:eastAsia="ar-SA"/>
        </w:rPr>
        <w:t xml:space="preserve"> poz. </w:t>
      </w:r>
      <w:r>
        <w:rPr>
          <w:rFonts w:ascii="Calibri" w:eastAsia="Times New Roman" w:hAnsi="Calibri" w:cs="Calibri"/>
          <w:lang w:eastAsia="ar-SA"/>
        </w:rPr>
        <w:t>1320</w:t>
      </w:r>
      <w:r w:rsidRPr="00265EE4">
        <w:rPr>
          <w:rFonts w:ascii="Calibri" w:eastAsia="Times New Roman" w:hAnsi="Calibri" w:cs="Calibri"/>
          <w:lang w:eastAsia="ar-SA"/>
        </w:rPr>
        <w:t>)</w:t>
      </w:r>
      <w:r w:rsidR="00BD13B3">
        <w:rPr>
          <w:rFonts w:ascii="Calibri" w:eastAsia="Times New Roman" w:hAnsi="Calibri" w:cs="Calibri"/>
          <w:lang w:eastAsia="ar-SA"/>
        </w:rPr>
        <w:t>.</w:t>
      </w:r>
    </w:p>
    <w:p w14:paraId="74677563" w14:textId="77777777" w:rsidR="00BD13B3" w:rsidRDefault="003521ED" w:rsidP="00BD13B3">
      <w:pPr>
        <w:suppressAutoHyphens/>
        <w:spacing w:after="0" w:line="276" w:lineRule="auto"/>
        <w:ind w:left="284" w:hanging="284"/>
        <w:rPr>
          <w:rFonts w:eastAsia="Times New Roman" w:cstheme="minorHAnsi"/>
          <w:bCs/>
          <w:color w:val="000000"/>
          <w:kern w:val="3"/>
        </w:rPr>
      </w:pPr>
      <w:r w:rsidRPr="00265EE4">
        <w:rPr>
          <w:rFonts w:ascii="Calibri" w:eastAsia="Times New Roman" w:hAnsi="Calibri" w:cs="Calibri"/>
          <w:lang w:eastAsia="ar-SA"/>
        </w:rPr>
        <w:t xml:space="preserve">3. </w:t>
      </w:r>
      <w:r w:rsidR="00A70C6A" w:rsidRPr="00A70C6A">
        <w:rPr>
          <w:rFonts w:eastAsia="Times New Roman" w:cstheme="minorHAnsi"/>
          <w:bCs/>
          <w:color w:val="000000"/>
          <w:kern w:val="3"/>
        </w:rPr>
        <w:t xml:space="preserve">Wykonanie niniejszej umowy nie wiąże się z przetwarzaniem danych osobowych w rozumieniu Rozporządzenia Parlamentu Europejskiego i Rady (UE) 2016/679 z dnia 27 kwietnia 2016 r. </w:t>
      </w:r>
      <w:r w:rsidR="00A70C6A" w:rsidRPr="00A70C6A">
        <w:rPr>
          <w:rFonts w:eastAsia="Times New Roman" w:cstheme="minorHAnsi"/>
          <w:bCs/>
          <w:color w:val="000000"/>
          <w:kern w:val="3"/>
        </w:rPr>
        <w:br/>
        <w:t xml:space="preserve">w sprawie ochrony osób fizycznych w związku z przetwarzaniem danych osobowych i w sprawie swobodnego przepływu takich danych oraz uchylenia dyrektywy 95/46/WE (ogólne rozporządzenie o ochronie danych, Dz. Urz. UE L119 z 04.05.2016 r., dalej RODO), dla których Administratorem Danych Osobowych jest Ośrodek Pomocy Społecznej Dzielnicy Praga-Południe m. st. Warszawy, z zastrzeżeniem zawartym w ust. </w:t>
      </w:r>
      <w:r w:rsidR="00A70C6A">
        <w:rPr>
          <w:rFonts w:eastAsia="Times New Roman" w:cstheme="minorHAnsi"/>
          <w:bCs/>
          <w:color w:val="000000"/>
          <w:kern w:val="3"/>
        </w:rPr>
        <w:t>4</w:t>
      </w:r>
      <w:r w:rsidR="00A70C6A" w:rsidRPr="00A70C6A">
        <w:rPr>
          <w:rFonts w:eastAsia="Times New Roman" w:cstheme="minorHAnsi"/>
          <w:bCs/>
          <w:color w:val="000000"/>
          <w:kern w:val="3"/>
        </w:rPr>
        <w:t>.</w:t>
      </w:r>
    </w:p>
    <w:p w14:paraId="2597BC97" w14:textId="6AF82BDC" w:rsidR="00A70C6A" w:rsidRPr="004A4FD1" w:rsidRDefault="00BD13B3" w:rsidP="004A4FD1">
      <w:pPr>
        <w:suppressAutoHyphens/>
        <w:spacing w:after="0" w:line="276" w:lineRule="auto"/>
        <w:ind w:left="284" w:hanging="284"/>
        <w:rPr>
          <w:rFonts w:eastAsia="Times New Roman" w:cstheme="minorHAnsi"/>
          <w:bCs/>
          <w:color w:val="000000"/>
          <w:kern w:val="3"/>
        </w:rPr>
      </w:pPr>
      <w:r>
        <w:rPr>
          <w:rFonts w:eastAsia="Times New Roman" w:cstheme="minorHAnsi"/>
          <w:bCs/>
          <w:color w:val="000000"/>
          <w:kern w:val="3"/>
        </w:rPr>
        <w:t xml:space="preserve">4.   </w:t>
      </w:r>
      <w:r w:rsidR="00A70C6A" w:rsidRPr="004A4FD1">
        <w:rPr>
          <w:rFonts w:eastAsia="Times New Roman" w:cstheme="minorHAnsi"/>
          <w:bCs/>
          <w:color w:val="000000"/>
          <w:kern w:val="3"/>
        </w:rPr>
        <w:t xml:space="preserve">Zamawiający oświadcza, że realizuje obowiązki Administratora danych osobowych określone </w:t>
      </w:r>
      <w:r w:rsidR="00A70C6A" w:rsidRPr="004A4FD1">
        <w:rPr>
          <w:rFonts w:eastAsia="Times New Roman" w:cstheme="minorHAnsi"/>
          <w:bCs/>
          <w:color w:val="000000"/>
          <w:kern w:val="3"/>
        </w:rPr>
        <w:br/>
        <w:t>w przepisach RODO, w zakresie danych osobowych Wykonawcy w sytuacji, w której jest on osobą fizyczną (w tym osobą fizyczną prowadzącą działalność gospodarczą), a także danych osobowych osób, które Wykonawca wskazał ze swej strony do realizacji niniejszej Umowy.</w:t>
      </w:r>
    </w:p>
    <w:p w14:paraId="09C529DF" w14:textId="54DEB98A" w:rsidR="00A70C6A" w:rsidRPr="00A70C6A" w:rsidRDefault="00BD13B3" w:rsidP="004A4FD1">
      <w:pPr>
        <w:tabs>
          <w:tab w:val="left" w:pos="440"/>
        </w:tabs>
        <w:suppressAutoHyphens/>
        <w:spacing w:after="0" w:line="276" w:lineRule="auto"/>
        <w:ind w:left="284" w:hanging="284"/>
        <w:rPr>
          <w:rFonts w:eastAsia="Yu Gothic UI Semilight" w:cstheme="minorHAnsi"/>
          <w:lang w:eastAsia="pl-PL"/>
        </w:rPr>
      </w:pPr>
      <w:r>
        <w:rPr>
          <w:rFonts w:ascii="Calibri" w:eastAsia="Times New Roman" w:hAnsi="Calibri" w:cs="Calibri"/>
          <w:lang w:eastAsia="ar-SA"/>
        </w:rPr>
        <w:t xml:space="preserve">5. </w:t>
      </w:r>
      <w:r w:rsidR="00A70C6A" w:rsidRPr="00A70C6A">
        <w:rPr>
          <w:rFonts w:eastAsia="Yu Gothic UI Semilight" w:cstheme="minorHAnsi"/>
          <w:lang w:eastAsia="pl-PL"/>
        </w:rPr>
        <w:t>Wykonawca oświadcza, że znany jest mu fakt, iż treść niniejszej umowy, a w szczególności  dane go identyfikujące (gdy jest osobą fizyczną ograniczone do imienia, nazwiska ewentualnie imienia, nazwiska i firmy – jeżeli umowę zawiera w ramach prowadzenia działalności gospodarczej), przedmiot umowy i wysokość wynagrodzenia podlegają udostepnieniu    w trybie ustawy z dnia  06 września 2001 r. o dostępie  do informacji publicznej (Dz. U. z 2022 r. poz. 902).</w:t>
      </w:r>
    </w:p>
    <w:p w14:paraId="03C4CE1E" w14:textId="6C9947F5" w:rsidR="003521ED" w:rsidRPr="00265EE4" w:rsidRDefault="00BD13B3" w:rsidP="003521ED">
      <w:pPr>
        <w:widowControl w:val="0"/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6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. Umowę sporządzono w </w:t>
      </w:r>
      <w:r w:rsidR="003521ED">
        <w:rPr>
          <w:rFonts w:ascii="Calibri" w:eastAsia="Times New Roman" w:hAnsi="Calibri" w:cs="Calibri"/>
          <w:lang w:eastAsia="ar-SA"/>
        </w:rPr>
        <w:t>trzech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 egzemplarzach, jeden egzemplarz dla Wykonawcy oraz </w:t>
      </w:r>
      <w:r w:rsidR="003521ED">
        <w:rPr>
          <w:rFonts w:ascii="Calibri" w:eastAsia="Times New Roman" w:hAnsi="Calibri" w:cs="Calibri"/>
          <w:lang w:eastAsia="ar-SA"/>
        </w:rPr>
        <w:t>dwa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 egzemplarz</w:t>
      </w:r>
      <w:r w:rsidR="003521ED">
        <w:rPr>
          <w:rFonts w:ascii="Calibri" w:eastAsia="Times New Roman" w:hAnsi="Calibri" w:cs="Calibri"/>
          <w:lang w:eastAsia="ar-SA"/>
        </w:rPr>
        <w:t>e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 dla Zamawiającego. </w:t>
      </w:r>
    </w:p>
    <w:p w14:paraId="30241197" w14:textId="1A5266BD" w:rsidR="003521ED" w:rsidRPr="00265EE4" w:rsidRDefault="00BD13B3" w:rsidP="003521ED">
      <w:pPr>
        <w:widowControl w:val="0"/>
        <w:suppressAutoHyphens/>
        <w:spacing w:after="0" w:line="276" w:lineRule="auto"/>
        <w:ind w:left="284" w:hanging="284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7</w:t>
      </w:r>
      <w:r w:rsidR="003521ED" w:rsidRPr="00265EE4">
        <w:rPr>
          <w:rFonts w:ascii="Calibri" w:eastAsia="Times New Roman" w:hAnsi="Calibri" w:cs="Calibri"/>
          <w:lang w:eastAsia="ar-SA"/>
        </w:rPr>
        <w:t xml:space="preserve">. Załączniki stanowią integralną część umowy: </w:t>
      </w:r>
    </w:p>
    <w:p w14:paraId="72C3ACA3" w14:textId="5321CC01" w:rsidR="003521ED" w:rsidRPr="003642F6" w:rsidRDefault="003521ED" w:rsidP="003521ED">
      <w:pPr>
        <w:suppressAutoHyphens/>
        <w:spacing w:after="0" w:line="276" w:lineRule="auto"/>
        <w:ind w:firstLine="284"/>
        <w:rPr>
          <w:rFonts w:ascii="Calibri" w:eastAsia="Times New Roman" w:hAnsi="Calibri" w:cs="Calibri"/>
          <w:bCs/>
          <w:lang w:eastAsia="ar-SA"/>
        </w:rPr>
      </w:pPr>
      <w:r w:rsidRPr="003642F6">
        <w:rPr>
          <w:rFonts w:ascii="Calibri" w:eastAsia="Times New Roman" w:hAnsi="Calibri" w:cs="Calibri"/>
          <w:bCs/>
          <w:lang w:eastAsia="ar-SA"/>
        </w:rPr>
        <w:t>Załącznik nr 1</w:t>
      </w:r>
      <w:r w:rsidRPr="003642F6">
        <w:rPr>
          <w:rFonts w:ascii="Calibri" w:eastAsia="Times New Roman" w:hAnsi="Calibri" w:cs="Calibri"/>
          <w:lang w:eastAsia="ar-SA"/>
        </w:rPr>
        <w:t xml:space="preserve"> – </w:t>
      </w:r>
      <w:r w:rsidRPr="003642F6">
        <w:rPr>
          <w:rFonts w:ascii="Calibri" w:eastAsia="Times New Roman" w:hAnsi="Calibri" w:cs="Calibri"/>
          <w:bCs/>
          <w:lang w:eastAsia="ar-SA"/>
        </w:rPr>
        <w:t xml:space="preserve"> Oferta Wykonawcy</w:t>
      </w:r>
      <w:r w:rsidR="007F52D4">
        <w:rPr>
          <w:rFonts w:ascii="Calibri" w:eastAsia="Times New Roman" w:hAnsi="Calibri" w:cs="Calibri"/>
          <w:bCs/>
          <w:lang w:eastAsia="ar-SA"/>
        </w:rPr>
        <w:t xml:space="preserve"> z Formularzem wymaganych warunków technicznych, </w:t>
      </w:r>
    </w:p>
    <w:p w14:paraId="57C2E0CD" w14:textId="447292B2" w:rsidR="003521ED" w:rsidRDefault="003521ED" w:rsidP="003521ED">
      <w:pPr>
        <w:keepNext/>
        <w:suppressAutoHyphens/>
        <w:spacing w:after="0" w:line="276" w:lineRule="auto"/>
        <w:ind w:left="284"/>
        <w:outlineLvl w:val="2"/>
        <w:rPr>
          <w:rFonts w:ascii="Calibri" w:eastAsia="Times New Roman" w:hAnsi="Calibri" w:cs="Calibri"/>
          <w:bCs/>
          <w:lang w:eastAsia="ar-SA"/>
        </w:rPr>
      </w:pPr>
      <w:r w:rsidRPr="003642F6">
        <w:rPr>
          <w:rFonts w:ascii="Calibri" w:eastAsia="Times New Roman" w:hAnsi="Calibri" w:cs="Calibri"/>
          <w:bCs/>
          <w:lang w:eastAsia="ar-SA"/>
        </w:rPr>
        <w:t xml:space="preserve">Załącznik nr 2  – </w:t>
      </w:r>
      <w:r w:rsidR="007F52D4">
        <w:rPr>
          <w:rFonts w:ascii="Calibri" w:eastAsia="Times New Roman" w:hAnsi="Calibri" w:cs="Calibri"/>
          <w:bCs/>
          <w:lang w:eastAsia="pl-PL"/>
        </w:rPr>
        <w:t xml:space="preserve">Opis przedmiotu zamówienia, </w:t>
      </w:r>
      <w:r w:rsidRPr="003642F6">
        <w:rPr>
          <w:rFonts w:ascii="Calibri" w:eastAsia="Times New Roman" w:hAnsi="Calibri" w:cs="Calibri"/>
          <w:bCs/>
          <w:lang w:eastAsia="ar-SA"/>
        </w:rPr>
        <w:br/>
        <w:t xml:space="preserve">Załącznik nr 3 – </w:t>
      </w:r>
      <w:r>
        <w:rPr>
          <w:rFonts w:ascii="Calibri" w:eastAsia="Times New Roman" w:hAnsi="Calibri" w:cs="Calibri"/>
          <w:bCs/>
          <w:lang w:eastAsia="ar-SA"/>
        </w:rPr>
        <w:t>Protokół odbioru</w:t>
      </w:r>
      <w:r w:rsidR="007F52D4">
        <w:rPr>
          <w:rFonts w:ascii="Calibri" w:eastAsia="Times New Roman" w:hAnsi="Calibri" w:cs="Calibri"/>
          <w:bCs/>
          <w:lang w:eastAsia="ar-SA"/>
        </w:rPr>
        <w:t>,</w:t>
      </w:r>
    </w:p>
    <w:p w14:paraId="12900AFC" w14:textId="377C4441" w:rsidR="007F52D4" w:rsidRPr="003642F6" w:rsidRDefault="007F52D4" w:rsidP="003521ED">
      <w:pPr>
        <w:keepNext/>
        <w:suppressAutoHyphens/>
        <w:spacing w:after="0" w:line="276" w:lineRule="auto"/>
        <w:ind w:left="284"/>
        <w:outlineLvl w:val="2"/>
        <w:rPr>
          <w:rFonts w:ascii="Calibri" w:eastAsia="Times New Roman" w:hAnsi="Calibri" w:cs="Calibri"/>
          <w:bCs/>
          <w:lang w:eastAsia="ar-SA"/>
        </w:rPr>
      </w:pPr>
      <w:r>
        <w:rPr>
          <w:rFonts w:ascii="Calibri" w:eastAsia="Times New Roman" w:hAnsi="Calibri" w:cs="Calibri"/>
          <w:bCs/>
          <w:lang w:eastAsia="ar-SA"/>
        </w:rPr>
        <w:t>Załącznik nr 4 – Klauzula informacyjna o przetwarzaniu danych osobowych.</w:t>
      </w:r>
    </w:p>
    <w:p w14:paraId="6A36EE6A" w14:textId="77777777" w:rsidR="003521ED" w:rsidRDefault="003521ED" w:rsidP="003521ED">
      <w:pPr>
        <w:spacing w:after="0" w:line="264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58653F75" w14:textId="77777777" w:rsidR="003521ED" w:rsidRPr="008775A9" w:rsidRDefault="003521ED" w:rsidP="003521ED">
      <w:pPr>
        <w:spacing w:after="0" w:line="264" w:lineRule="auto"/>
      </w:pP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W Y K O N A W C A: </w:t>
      </w: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ab/>
      </w:r>
      <w:r w:rsidRPr="008775A9">
        <w:rPr>
          <w:rFonts w:ascii="Calibri" w:eastAsia="Times New Roman" w:hAnsi="Calibri" w:cs="Times New Roman"/>
          <w:b/>
          <w:sz w:val="28"/>
          <w:szCs w:val="28"/>
          <w:lang w:eastAsia="pl-PL"/>
        </w:rPr>
        <w:t>Z A M A W I A J Ą C Y:</w:t>
      </w:r>
    </w:p>
    <w:p w14:paraId="3F405B5F" w14:textId="77777777" w:rsidR="003521ED" w:rsidRPr="008775A9" w:rsidRDefault="003521ED" w:rsidP="003521ED">
      <w:pPr>
        <w:suppressAutoHyphens/>
        <w:spacing w:after="0" w:line="276" w:lineRule="auto"/>
        <w:ind w:left="3540" w:firstLine="708"/>
      </w:pPr>
    </w:p>
    <w:p w14:paraId="7EAA0987" w14:textId="77777777" w:rsidR="00356849" w:rsidRDefault="003521ED" w:rsidP="008A2953">
      <w:pPr>
        <w:jc w:val="right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eastAsia="Times New Roman" w:hAnsi="Calibri" w:cs="Calibri"/>
          <w:b/>
          <w:sz w:val="20"/>
          <w:szCs w:val="20"/>
        </w:rPr>
        <w:br w:type="page"/>
      </w:r>
    </w:p>
    <w:p w14:paraId="3B25ED13" w14:textId="73CCC5D9" w:rsidR="00356849" w:rsidRDefault="00356849" w:rsidP="00356849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Załącznik nr 2 do umowy nr OP/PS/DAG/…...../2024</w:t>
      </w:r>
    </w:p>
    <w:p w14:paraId="747BA605" w14:textId="77777777" w:rsidR="00356849" w:rsidRDefault="00356849" w:rsidP="00356849">
      <w:pPr>
        <w:spacing w:after="0" w:line="100" w:lineRule="atLeast"/>
        <w:rPr>
          <w:rFonts w:cstheme="minorHAnsi"/>
        </w:rPr>
      </w:pPr>
    </w:p>
    <w:p w14:paraId="469CF49E" w14:textId="77777777" w:rsidR="00356849" w:rsidRDefault="00356849" w:rsidP="00356849">
      <w:pPr>
        <w:spacing w:after="0" w:line="100" w:lineRule="atLeast"/>
        <w:rPr>
          <w:rFonts w:cstheme="minorHAnsi"/>
        </w:rPr>
      </w:pPr>
      <w:r>
        <w:rPr>
          <w:rFonts w:cstheme="minorHAnsi"/>
        </w:rPr>
        <w:t>Opis przedmiotu zamówienia</w:t>
      </w:r>
    </w:p>
    <w:p w14:paraId="0E613355" w14:textId="77777777" w:rsidR="00356849" w:rsidRDefault="00356849" w:rsidP="00356849">
      <w:pPr>
        <w:spacing w:after="0" w:line="100" w:lineRule="atLeast"/>
        <w:rPr>
          <w:rFonts w:cstheme="minorHAnsi"/>
        </w:rPr>
      </w:pPr>
      <w:r>
        <w:rPr>
          <w:rFonts w:cstheme="minorHAnsi"/>
        </w:rPr>
        <w:t>Kody CPV:</w:t>
      </w:r>
    </w:p>
    <w:p w14:paraId="41FB06DD" w14:textId="77777777" w:rsidR="00356849" w:rsidRDefault="00356849" w:rsidP="00356849">
      <w:pPr>
        <w:spacing w:after="0" w:line="100" w:lineRule="atLeast"/>
        <w:rPr>
          <w:rFonts w:cstheme="minorHAnsi"/>
        </w:rPr>
      </w:pPr>
    </w:p>
    <w:p w14:paraId="564334F5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30200000-1 Urządzenia  komputerowe</w:t>
      </w:r>
    </w:p>
    <w:p w14:paraId="6B5391B0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30210000-4 Maszyny do przetwarzania danych (sprzęt)</w:t>
      </w:r>
    </w:p>
    <w:p w14:paraId="0009025B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30213000-5 Komputery osobiste</w:t>
      </w:r>
    </w:p>
    <w:p w14:paraId="74AC0272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30213100-6 Komputery przenośne</w:t>
      </w:r>
    </w:p>
    <w:p w14:paraId="05E6C1C3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48000000-8 Pakiety oprogramowania i systemy informatyczne</w:t>
      </w:r>
    </w:p>
    <w:p w14:paraId="00A3F7C9" w14:textId="77777777" w:rsidR="00356849" w:rsidRPr="00E7239A" w:rsidRDefault="00356849" w:rsidP="00356849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48310000-4 Pakiety oprogramowania do tworzenia dokumentów</w:t>
      </w:r>
    </w:p>
    <w:p w14:paraId="2D65985D" w14:textId="77777777" w:rsidR="00356849" w:rsidRPr="009856B6" w:rsidRDefault="00356849" w:rsidP="00356849">
      <w:pPr>
        <w:spacing w:after="0" w:line="100" w:lineRule="atLeast"/>
        <w:rPr>
          <w:rFonts w:cstheme="minorHAnsi"/>
          <w:b/>
        </w:rPr>
      </w:pPr>
      <w:r>
        <w:rPr>
          <w:rFonts w:cstheme="minorHAnsi"/>
          <w:b/>
        </w:rPr>
        <w:br/>
        <w:t>1</w:t>
      </w:r>
      <w:r>
        <w:rPr>
          <w:rFonts w:ascii="Helvetica" w:hAnsi="Helvetica" w:cs="Helvetica"/>
          <w:b/>
          <w:sz w:val="18"/>
          <w:szCs w:val="18"/>
        </w:rPr>
        <w:t xml:space="preserve">. Dla </w:t>
      </w:r>
      <w:r w:rsidRPr="009856B6">
        <w:rPr>
          <w:rFonts w:cstheme="minorHAnsi"/>
          <w:b/>
        </w:rPr>
        <w:t>10 szt. komputerów</w:t>
      </w:r>
    </w:p>
    <w:p w14:paraId="2D92E00F" w14:textId="77777777" w:rsidR="00356849" w:rsidRDefault="00356849" w:rsidP="00356849">
      <w:pPr>
        <w:spacing w:after="0" w:line="100" w:lineRule="atLeast"/>
        <w:rPr>
          <w:rFonts w:cstheme="minorHAnsi"/>
          <w:b/>
        </w:rPr>
      </w:pPr>
    </w:p>
    <w:p w14:paraId="76AA6E3C" w14:textId="77777777" w:rsidR="00356849" w:rsidRPr="009856B6" w:rsidRDefault="00356849" w:rsidP="00356849">
      <w:pPr>
        <w:spacing w:after="0" w:line="100" w:lineRule="atLeast"/>
        <w:rPr>
          <w:rFonts w:cstheme="minorHAnsi"/>
          <w:b/>
        </w:rPr>
      </w:pPr>
      <w:r w:rsidRPr="009856B6">
        <w:rPr>
          <w:rFonts w:cstheme="minorHAnsi"/>
          <w:b/>
        </w:rPr>
        <w:t>spełniający nw. wymagania techniczne:</w:t>
      </w:r>
    </w:p>
    <w:p w14:paraId="0353E0A2" w14:textId="77777777" w:rsidR="00356849" w:rsidRPr="009856B6" w:rsidRDefault="00356849" w:rsidP="00356849">
      <w:pPr>
        <w:spacing w:after="0" w:line="100" w:lineRule="atLeast"/>
        <w:rPr>
          <w:rFonts w:cstheme="minorHAnsi"/>
          <w:b/>
        </w:rPr>
      </w:pP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2808"/>
        <w:gridCol w:w="5670"/>
      </w:tblGrid>
      <w:tr w:rsidR="00356849" w:rsidRPr="009856B6" w14:paraId="3605FA6A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3DD6737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FCD83F3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A4BB907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Wymagane minimalne parametry techniczne</w:t>
            </w:r>
          </w:p>
        </w:tc>
      </w:tr>
      <w:tr w:rsidR="00356849" w:rsidRPr="009856B6" w14:paraId="2EEB10DB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E64892E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1EF66EE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84C7B4C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Procesor:</w:t>
            </w:r>
            <w:r w:rsidRPr="009856B6">
              <w:rPr>
                <w:rFonts w:cstheme="minorHAnsi"/>
                <w:b/>
              </w:rPr>
              <w:t xml:space="preserve"> Jednostka wielordzeniowa, taktowanie bazowe od 2.5GHz, turbo do 4.8GHz</w:t>
            </w:r>
          </w:p>
          <w:p w14:paraId="1922ED5A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CPU:</w:t>
            </w:r>
            <w:r w:rsidRPr="009856B6">
              <w:rPr>
                <w:rFonts w:cstheme="minorHAnsi"/>
                <w:b/>
              </w:rPr>
              <w:t xml:space="preserve"> średnia wydajność</w:t>
            </w:r>
          </w:p>
          <w:p w14:paraId="6BF847E5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Procesor wielowątkowy wspierający do 20 wątków</w:t>
            </w:r>
          </w:p>
        </w:tc>
      </w:tr>
      <w:tr w:rsidR="00356849" w:rsidRPr="009856B6" w14:paraId="60A20249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AF2745C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26695E3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490DC3E" w14:textId="77777777" w:rsidR="00356849" w:rsidRPr="009856B6" w:rsidRDefault="00356849" w:rsidP="00356849">
            <w:pPr>
              <w:numPr>
                <w:ilvl w:val="0"/>
                <w:numId w:val="22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Ilość obsługiwanej pamięci </w:t>
            </w:r>
            <w:r w:rsidRPr="009856B6">
              <w:rPr>
                <w:rFonts w:cstheme="minorHAnsi"/>
                <w:b/>
                <w:bCs/>
              </w:rPr>
              <w:t>RAM ≥ 32 GB</w:t>
            </w:r>
          </w:p>
          <w:p w14:paraId="445DE188" w14:textId="77777777" w:rsidR="00356849" w:rsidRPr="009856B6" w:rsidRDefault="00356849" w:rsidP="00356849">
            <w:pPr>
              <w:numPr>
                <w:ilvl w:val="0"/>
                <w:numId w:val="22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Ilość wolnych banków pamięci </w:t>
            </w:r>
            <w:r w:rsidRPr="009856B6">
              <w:rPr>
                <w:rFonts w:cstheme="minorHAnsi"/>
                <w:b/>
                <w:bCs/>
              </w:rPr>
              <w:t>RAM ≥ 1</w:t>
            </w:r>
          </w:p>
        </w:tc>
      </w:tr>
      <w:tr w:rsidR="00356849" w:rsidRPr="009856B6" w14:paraId="37020EBA" w14:textId="77777777" w:rsidTr="004A41C4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23E893B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42366AF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D274801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min. 16 GB , </w:t>
            </w:r>
            <w:r w:rsidRPr="009856B6">
              <w:rPr>
                <w:rFonts w:cstheme="minorHAnsi"/>
                <w:b/>
                <w:bCs/>
              </w:rPr>
              <w:t>które współpracują z modelami min. 13 generacji</w:t>
            </w:r>
          </w:p>
        </w:tc>
      </w:tr>
      <w:tr w:rsidR="00356849" w:rsidRPr="009856B6" w14:paraId="1A2603B2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4FBD088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B7BDEE1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A221FAD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Zintegrowany układ graficzny (klasa UHD)</w:t>
            </w:r>
          </w:p>
        </w:tc>
      </w:tr>
      <w:tr w:rsidR="00356849" w:rsidRPr="009856B6" w14:paraId="4304B9DE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F6880F5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72800CF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4B3DBD1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Zintegrowana karta dźwiękowa</w:t>
            </w:r>
          </w:p>
        </w:tc>
      </w:tr>
      <w:tr w:rsidR="00356849" w:rsidRPr="009856B6" w14:paraId="094B8C4A" w14:textId="77777777" w:rsidTr="004A41C4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75B446E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5CEE13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F263EFF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min. </w:t>
            </w:r>
            <w:r w:rsidRPr="009856B6">
              <w:rPr>
                <w:rFonts w:cstheme="minorHAnsi"/>
                <w:b/>
              </w:rPr>
              <w:t xml:space="preserve">512 GB SSD M.2 </w:t>
            </w:r>
            <w:proofErr w:type="spellStart"/>
            <w:r w:rsidRPr="009856B6">
              <w:rPr>
                <w:rFonts w:cstheme="minorHAnsi"/>
                <w:b/>
              </w:rPr>
              <w:t>NVMe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PCIe</w:t>
            </w:r>
            <w:proofErr w:type="spellEnd"/>
            <w:r w:rsidRPr="009856B6">
              <w:rPr>
                <w:rFonts w:cstheme="minorHAnsi"/>
                <w:b/>
              </w:rPr>
              <w:t xml:space="preserve"> v4</w:t>
            </w:r>
          </w:p>
        </w:tc>
      </w:tr>
      <w:tr w:rsidR="00356849" w:rsidRPr="009856B6" w14:paraId="15B04A4F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251A995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1E38389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039E069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Karta sieciowa 10/100/1000 Ethernet (RJ-45),</w:t>
            </w:r>
          </w:p>
          <w:p w14:paraId="1762D41F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Karta sieciowa bezprzewodowa:</w:t>
            </w:r>
          </w:p>
          <w:p w14:paraId="457067AD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min. </w:t>
            </w:r>
            <w:r w:rsidRPr="009856B6">
              <w:rPr>
                <w:rFonts w:cstheme="minorHAnsi"/>
                <w:b/>
              </w:rPr>
              <w:t>Wi-Fi 6 (802.11 a/b/g/n/</w:t>
            </w:r>
            <w:proofErr w:type="spellStart"/>
            <w:r w:rsidRPr="009856B6">
              <w:rPr>
                <w:rFonts w:cstheme="minorHAnsi"/>
                <w:b/>
              </w:rPr>
              <w:t>ac</w:t>
            </w:r>
            <w:proofErr w:type="spellEnd"/>
            <w:r w:rsidRPr="009856B6">
              <w:rPr>
                <w:rFonts w:cstheme="minorHAnsi"/>
                <w:b/>
              </w:rPr>
              <w:t>/</w:t>
            </w:r>
            <w:proofErr w:type="spellStart"/>
            <w:r w:rsidRPr="009856B6">
              <w:rPr>
                <w:rFonts w:cstheme="minorHAnsi"/>
                <w:b/>
              </w:rPr>
              <w:t>ax</w:t>
            </w:r>
            <w:proofErr w:type="spellEnd"/>
            <w:r w:rsidRPr="009856B6">
              <w:rPr>
                <w:rFonts w:cstheme="minorHAnsi"/>
                <w:b/>
              </w:rPr>
              <w:t>)</w:t>
            </w:r>
          </w:p>
          <w:p w14:paraId="04463D74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Bluetooth </w:t>
            </w:r>
            <w:r w:rsidRPr="009856B6">
              <w:rPr>
                <w:rFonts w:cstheme="minorHAnsi"/>
                <w:b/>
              </w:rPr>
              <w:t>w wersji min. 5</w:t>
            </w:r>
          </w:p>
        </w:tc>
      </w:tr>
      <w:tr w:rsidR="00356849" w:rsidRPr="009856B6" w14:paraId="4F01B7A6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71F70E6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C3AE3DE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A44C450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Gniazda z tyłu obudowy:</w:t>
            </w:r>
          </w:p>
          <w:p w14:paraId="3B2C3D41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Ethernet RJ45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2B36BAC2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USB-A min. 2.0 </w:t>
            </w:r>
            <w:r w:rsidRPr="009856B6">
              <w:rPr>
                <w:rFonts w:cstheme="minorHAnsi"/>
                <w:b/>
                <w:bCs/>
              </w:rPr>
              <w:t>≥ 4</w:t>
            </w:r>
          </w:p>
          <w:p w14:paraId="6DA77DA4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HDMI-OUT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4D8BDC43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Wejście audio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098DCE89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Wyjście audio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2039093B" w14:textId="77777777" w:rsidR="00356849" w:rsidRPr="009856B6" w:rsidRDefault="00356849" w:rsidP="00356849">
            <w:pPr>
              <w:numPr>
                <w:ilvl w:val="0"/>
                <w:numId w:val="2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VGA (D-</w:t>
            </w:r>
            <w:proofErr w:type="spellStart"/>
            <w:r w:rsidRPr="009856B6">
              <w:rPr>
                <w:rFonts w:cstheme="minorHAnsi"/>
                <w:b/>
              </w:rPr>
              <w:t>sub</w:t>
            </w:r>
            <w:proofErr w:type="spellEnd"/>
            <w:r w:rsidRPr="009856B6">
              <w:rPr>
                <w:rFonts w:cstheme="minorHAnsi"/>
                <w:b/>
              </w:rPr>
              <w:t xml:space="preserve">) </w:t>
            </w:r>
            <w:r w:rsidRPr="009856B6">
              <w:rPr>
                <w:rFonts w:cstheme="minorHAnsi"/>
                <w:b/>
                <w:bCs/>
              </w:rPr>
              <w:t xml:space="preserve">≥ 1 </w:t>
            </w:r>
            <w:r w:rsidRPr="009856B6">
              <w:rPr>
                <w:rFonts w:cstheme="minorHAnsi"/>
                <w:b/>
              </w:rPr>
              <w:t>lub adapter dołączony do komputera</w:t>
            </w:r>
          </w:p>
          <w:p w14:paraId="4723DD65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Gniazda z boku lub/i przodu lub/i dołu obudowy:</w:t>
            </w:r>
          </w:p>
          <w:p w14:paraId="45F1580A" w14:textId="77777777" w:rsidR="00356849" w:rsidRPr="009856B6" w:rsidRDefault="00356849" w:rsidP="00356849">
            <w:pPr>
              <w:numPr>
                <w:ilvl w:val="0"/>
                <w:numId w:val="2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Złącze USB – A  min 3.2 ≥ 1</w:t>
            </w:r>
          </w:p>
          <w:p w14:paraId="56CB4422" w14:textId="77777777" w:rsidR="00356849" w:rsidRPr="009856B6" w:rsidRDefault="00356849" w:rsidP="00356849">
            <w:pPr>
              <w:numPr>
                <w:ilvl w:val="0"/>
                <w:numId w:val="2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Złącze mini-</w:t>
            </w:r>
            <w:proofErr w:type="spellStart"/>
            <w:r w:rsidRPr="009856B6">
              <w:rPr>
                <w:rFonts w:cstheme="minorHAnsi"/>
                <w:b/>
              </w:rPr>
              <w:t>jack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combo</w:t>
            </w:r>
            <w:proofErr w:type="spellEnd"/>
            <w:r w:rsidRPr="009856B6">
              <w:rPr>
                <w:rFonts w:cstheme="minorHAnsi"/>
                <w:b/>
              </w:rPr>
              <w:t xml:space="preserve"> (wyjcie słuchawkowo-mikrofonowe)</w:t>
            </w:r>
          </w:p>
        </w:tc>
      </w:tr>
      <w:tr w:rsidR="00356849" w:rsidRPr="009856B6" w14:paraId="034FB193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FEF3958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77796DE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1E3C1CD" w14:textId="77777777" w:rsidR="00356849" w:rsidRPr="009856B6" w:rsidRDefault="00356849" w:rsidP="00356849">
            <w:pPr>
              <w:numPr>
                <w:ilvl w:val="0"/>
                <w:numId w:val="25"/>
              </w:num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 xml:space="preserve">Obudowa o wymiarach około </w:t>
            </w:r>
            <w:r w:rsidRPr="009856B6">
              <w:rPr>
                <w:rFonts w:cstheme="minorHAnsi"/>
                <w:b/>
              </w:rPr>
              <w:t xml:space="preserve">270 x 95 x 303mm </w:t>
            </w:r>
            <w:r w:rsidRPr="009856B6">
              <w:rPr>
                <w:rFonts w:cstheme="minorHAnsi"/>
                <w:b/>
                <w:bCs/>
              </w:rPr>
              <w:t xml:space="preserve">(wysokość szerokość x głębokość) i wadze około </w:t>
            </w:r>
            <w:r w:rsidRPr="009856B6">
              <w:rPr>
                <w:rFonts w:cstheme="minorHAnsi"/>
                <w:b/>
              </w:rPr>
              <w:t>4,2kg</w:t>
            </w:r>
          </w:p>
          <w:p w14:paraId="498EB8AD" w14:textId="77777777" w:rsidR="00356849" w:rsidRPr="009856B6" w:rsidRDefault="00356849" w:rsidP="00356849">
            <w:pPr>
              <w:numPr>
                <w:ilvl w:val="0"/>
                <w:numId w:val="25"/>
              </w:num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Konstrukcja obudowy umożliwiająca łatwy dostęp do komponentów (narzędziowy lub bez narzędziowy demontaż panelu bocznego)</w:t>
            </w:r>
          </w:p>
        </w:tc>
      </w:tr>
      <w:tr w:rsidR="00356849" w:rsidRPr="009856B6" w14:paraId="14F425AC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35BF705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A205183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48BE7BB" w14:textId="77777777" w:rsidR="00C343DD" w:rsidRDefault="00C343DD" w:rsidP="00C343DD">
            <w:pPr>
              <w:rPr>
                <w:kern w:val="2"/>
                <w14:ligatures w14:val="standardContextual"/>
              </w:rPr>
            </w:pPr>
            <w:r>
              <w:rPr>
                <w:rFonts w:cstheme="minorHAnsi"/>
                <w:b/>
                <w:kern w:val="2"/>
                <w14:ligatures w14:val="standardContextual"/>
              </w:rPr>
              <w:t xml:space="preserve">Najświeższa odsłona platformy operacyjnej, zoptymalizowana pod kątem architektury 64-bitowej, przeznaczonej dla polskich użytkowników </w:t>
            </w:r>
            <w:r>
              <w:rPr>
                <w:rFonts w:cstheme="minorHAnsi"/>
                <w:b/>
                <w:color w:val="FF0000"/>
                <w:kern w:val="2"/>
                <w14:ligatures w14:val="standardContextual"/>
              </w:rPr>
              <w:t xml:space="preserve">tj. Windows 11 pro 64 bit PL  </w:t>
            </w:r>
            <w:r>
              <w:rPr>
                <w:rFonts w:cstheme="minorHAnsi"/>
                <w:b/>
                <w:kern w:val="2"/>
                <w14:ligatures w14:val="standardContextual"/>
              </w:rPr>
              <w:t>. Wymagana wersja komercyjna z możliwością dodania do domeny oraz możliwością obsługi z poziomu administratora</w:t>
            </w:r>
          </w:p>
          <w:p w14:paraId="64E3DF23" w14:textId="0BC364E9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</w:p>
        </w:tc>
      </w:tr>
      <w:tr w:rsidR="00356849" w:rsidRPr="009856B6" w14:paraId="7A468283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555F6CC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DE9DC9A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proofErr w:type="spellStart"/>
            <w:r w:rsidRPr="009856B6">
              <w:rPr>
                <w:rFonts w:cstheme="minorHAnsi"/>
                <w:b/>
                <w:bCs/>
              </w:rPr>
              <w:t>Trusted</w:t>
            </w:r>
            <w:proofErr w:type="spellEnd"/>
            <w:r w:rsidRPr="009856B6">
              <w:rPr>
                <w:rFonts w:cstheme="minorHAnsi"/>
                <w:b/>
                <w:bCs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FC100C0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Moduł w wersji 2.0 lub późniejszej, zgodny z Windows 10, Windows 11, Linux</w:t>
            </w:r>
          </w:p>
        </w:tc>
      </w:tr>
      <w:tr w:rsidR="00356849" w:rsidRPr="009856B6" w14:paraId="77743A64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E09E7B4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D0AD801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40D82B2" w14:textId="77777777" w:rsidR="00356849" w:rsidRPr="009856B6" w:rsidRDefault="00356849" w:rsidP="00356849">
            <w:pPr>
              <w:numPr>
                <w:ilvl w:val="0"/>
                <w:numId w:val="26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Mysz i klawiatura w zestawie</w:t>
            </w:r>
          </w:p>
          <w:p w14:paraId="155BA276" w14:textId="77777777" w:rsidR="00356849" w:rsidRPr="009856B6" w:rsidRDefault="00356849" w:rsidP="00356849">
            <w:pPr>
              <w:numPr>
                <w:ilvl w:val="0"/>
                <w:numId w:val="26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Komplet musi zawierać wszelkie niezbędne przewody zgodne z normami.</w:t>
            </w:r>
          </w:p>
        </w:tc>
      </w:tr>
      <w:tr w:rsidR="00356849" w:rsidRPr="009856B6" w14:paraId="76B33DE9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0F11101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B2624CF" w14:textId="77777777" w:rsidR="00356849" w:rsidRPr="009856B6" w:rsidRDefault="00356849" w:rsidP="004A41C4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15F040D" w14:textId="77777777" w:rsidR="00356849" w:rsidRPr="009856B6" w:rsidRDefault="00356849" w:rsidP="00356849">
            <w:pPr>
              <w:numPr>
                <w:ilvl w:val="0"/>
                <w:numId w:val="2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Gwarancja zachowania dysku (</w:t>
            </w:r>
            <w:proofErr w:type="spellStart"/>
            <w:r w:rsidRPr="009856B6">
              <w:rPr>
                <w:rFonts w:cstheme="minorHAnsi"/>
                <w:b/>
              </w:rPr>
              <w:t>Keep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your</w:t>
            </w:r>
            <w:proofErr w:type="spellEnd"/>
            <w:r w:rsidRPr="009856B6">
              <w:rPr>
                <w:rFonts w:cstheme="minorHAnsi"/>
                <w:b/>
              </w:rPr>
              <w:t xml:space="preserve"> hard </w:t>
            </w:r>
            <w:proofErr w:type="spellStart"/>
            <w:r w:rsidRPr="009856B6">
              <w:rPr>
                <w:rFonts w:cstheme="minorHAnsi"/>
                <w:b/>
              </w:rPr>
              <w:t>drive</w:t>
            </w:r>
            <w:proofErr w:type="spellEnd"/>
            <w:r w:rsidRPr="009856B6">
              <w:rPr>
                <w:rFonts w:cstheme="minorHAnsi"/>
                <w:b/>
              </w:rPr>
              <w:t>)</w:t>
            </w:r>
          </w:p>
          <w:p w14:paraId="352B1B19" w14:textId="77777777" w:rsidR="00356849" w:rsidRPr="009856B6" w:rsidRDefault="00356849" w:rsidP="00356849">
            <w:pPr>
              <w:numPr>
                <w:ilvl w:val="0"/>
                <w:numId w:val="2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Pakiet narzędzi biznesowych Office 2021 H&amp;B z kluczem w wersji pudełkowej</w:t>
            </w:r>
          </w:p>
          <w:p w14:paraId="51BB66A6" w14:textId="77777777" w:rsidR="00356849" w:rsidRPr="009856B6" w:rsidRDefault="00356849" w:rsidP="00356849">
            <w:pPr>
              <w:numPr>
                <w:ilvl w:val="0"/>
                <w:numId w:val="2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Fabrycznie nowe i wolne od obciążeń prawami osób trzecich</w:t>
            </w:r>
          </w:p>
          <w:p w14:paraId="1D5DC81C" w14:textId="77777777" w:rsidR="00356849" w:rsidRPr="009856B6" w:rsidRDefault="00356849" w:rsidP="00356849">
            <w:pPr>
              <w:numPr>
                <w:ilvl w:val="0"/>
                <w:numId w:val="2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Instrukcje i materiały dotyczące użytkowania, w języku polskim</w:t>
            </w:r>
          </w:p>
          <w:p w14:paraId="31D29537" w14:textId="77777777" w:rsidR="00356849" w:rsidRPr="009856B6" w:rsidRDefault="00356849" w:rsidP="00356849">
            <w:pPr>
              <w:numPr>
                <w:ilvl w:val="0"/>
                <w:numId w:val="2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Potwierdzone certyfikacje CE: ISO 9001, ISO 14001</w:t>
            </w:r>
          </w:p>
        </w:tc>
      </w:tr>
    </w:tbl>
    <w:p w14:paraId="555B192A" w14:textId="77777777" w:rsidR="00356849" w:rsidRDefault="00356849" w:rsidP="00356849">
      <w:pPr>
        <w:spacing w:after="0" w:line="100" w:lineRule="atLeast"/>
        <w:rPr>
          <w:rFonts w:cstheme="minorHAnsi"/>
          <w:b/>
        </w:rPr>
      </w:pPr>
    </w:p>
    <w:p w14:paraId="22E15479" w14:textId="77777777" w:rsidR="00356849" w:rsidRPr="009856B6" w:rsidRDefault="00356849" w:rsidP="00356849">
      <w:pPr>
        <w:spacing w:before="120"/>
        <w:rPr>
          <w:rFonts w:ascii="Helvetica" w:hAnsi="Helvetica" w:cs="Helvetica"/>
          <w:b/>
          <w:sz w:val="18"/>
          <w:szCs w:val="18"/>
        </w:rPr>
      </w:pPr>
      <w:r>
        <w:rPr>
          <w:rFonts w:cstheme="minorHAnsi"/>
          <w:b/>
        </w:rPr>
        <w:t xml:space="preserve">2. Dla </w:t>
      </w:r>
      <w:r w:rsidRPr="009856B6">
        <w:rPr>
          <w:rFonts w:ascii="Helvetica" w:hAnsi="Helvetica" w:cs="Helvetica"/>
          <w:b/>
          <w:sz w:val="18"/>
          <w:szCs w:val="18"/>
        </w:rPr>
        <w:t>90 szt. komputerów</w:t>
      </w:r>
    </w:p>
    <w:p w14:paraId="3972753B" w14:textId="77777777" w:rsidR="00356849" w:rsidRPr="009856B6" w:rsidRDefault="00356849" w:rsidP="00356849">
      <w:pPr>
        <w:rPr>
          <w:rFonts w:ascii="Helvetica" w:hAnsi="Helvetica" w:cs="Helvetica"/>
          <w:b/>
          <w:bCs/>
          <w:sz w:val="18"/>
          <w:szCs w:val="18"/>
        </w:rPr>
      </w:pPr>
      <w:r w:rsidRPr="009856B6">
        <w:rPr>
          <w:rFonts w:ascii="Helvetica" w:hAnsi="Helvetica" w:cs="Helvetica"/>
          <w:b/>
          <w:bCs/>
          <w:sz w:val="18"/>
          <w:szCs w:val="18"/>
        </w:rPr>
        <w:t>spełniający nw. wymagania techniczne:</w:t>
      </w:r>
    </w:p>
    <w:p w14:paraId="77083903" w14:textId="77777777" w:rsidR="00356849" w:rsidRPr="009856B6" w:rsidRDefault="00356849" w:rsidP="00356849">
      <w:pPr>
        <w:suppressAutoHyphens/>
        <w:autoSpaceDN w:val="0"/>
        <w:spacing w:line="256" w:lineRule="auto"/>
        <w:rPr>
          <w:rFonts w:ascii="Calibri" w:eastAsia="Calibri" w:hAnsi="Calibri" w:cs="Times New Roman"/>
          <w:kern w:val="3"/>
        </w:rPr>
      </w:pP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2808"/>
        <w:gridCol w:w="5670"/>
      </w:tblGrid>
      <w:tr w:rsidR="00356849" w:rsidRPr="009856B6" w14:paraId="6A8B3B34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1802D77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5CEDFE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231937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Wymagane minimalne parametry techniczne</w:t>
            </w:r>
          </w:p>
        </w:tc>
      </w:tr>
      <w:tr w:rsidR="00356849" w:rsidRPr="009856B6" w14:paraId="55C4739C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6B2D34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B212A2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DBD647A" w14:textId="274B7104" w:rsidR="00356849" w:rsidRPr="009856B6" w:rsidRDefault="00F97D71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F17017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t>Procesor: Jednostka wielordzeniowa, taktowanie bazowe min. 3.4GHz, turbo do 4.5GHz</w:t>
            </w:r>
            <w:r w:rsidRPr="00F17017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br/>
              <w:t>CPU: średnia wydajność</w:t>
            </w:r>
            <w:r w:rsidRPr="00F17017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br/>
              <w:t>Procesor wielowątkowy wspierający do 8 wątków</w:t>
            </w:r>
          </w:p>
        </w:tc>
      </w:tr>
      <w:tr w:rsidR="00356849" w:rsidRPr="009856B6" w14:paraId="1492FC09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C9418F6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8E87C9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FBEB95" w14:textId="77777777" w:rsidR="00356849" w:rsidRPr="009856B6" w:rsidRDefault="00356849" w:rsidP="00356849">
            <w:pPr>
              <w:numPr>
                <w:ilvl w:val="0"/>
                <w:numId w:val="22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Ilość obsługiwanej pamięci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RAM ≥ 32 GB</w:t>
            </w:r>
          </w:p>
          <w:p w14:paraId="01898A80" w14:textId="77777777" w:rsidR="00356849" w:rsidRPr="009856B6" w:rsidRDefault="00356849" w:rsidP="00356849">
            <w:pPr>
              <w:numPr>
                <w:ilvl w:val="0"/>
                <w:numId w:val="22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Ilość wolnych banków pamięci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RAM ≥ 1</w:t>
            </w:r>
          </w:p>
        </w:tc>
      </w:tr>
      <w:tr w:rsidR="00356849" w:rsidRPr="009856B6" w14:paraId="5FD4E4D6" w14:textId="77777777" w:rsidTr="004A41C4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DBAD3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7907141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55A62D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 xml:space="preserve">min. 16 GB ,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>które współpracują z modelami min. 13 generacji</w:t>
            </w:r>
          </w:p>
        </w:tc>
      </w:tr>
      <w:tr w:rsidR="00356849" w:rsidRPr="009856B6" w14:paraId="6C72673E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5BD371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CB4688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5D96E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Zintegrowany układ graficzny (klasa UHD)</w:t>
            </w:r>
          </w:p>
        </w:tc>
      </w:tr>
      <w:tr w:rsidR="00356849" w:rsidRPr="009856B6" w14:paraId="7552C01E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EF9B1F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21F0027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55B6CD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Zintegrowana karta dźwiękowa</w:t>
            </w:r>
          </w:p>
        </w:tc>
      </w:tr>
      <w:tr w:rsidR="00356849" w:rsidRPr="009856B6" w14:paraId="449E73D6" w14:textId="77777777" w:rsidTr="004A41C4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A1437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A552B0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6227D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min. </w:t>
            </w:r>
            <w:r w:rsidRPr="009856B6">
              <w:rPr>
                <w:rFonts w:ascii="Calibri" w:eastAsia="Calibri" w:hAnsi="Calibri" w:cs="Times New Roman"/>
                <w:kern w:val="3"/>
              </w:rPr>
              <w:t xml:space="preserve">512 GB SSD M.2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NVMe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PCIe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v4</w:t>
            </w:r>
          </w:p>
        </w:tc>
      </w:tr>
      <w:tr w:rsidR="00356849" w:rsidRPr="009856B6" w14:paraId="6175E926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CEBCB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F29DE57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4439C1B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Karta sieciowa 10/100/1000 Ethernet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>(RJ-45),</w:t>
            </w:r>
          </w:p>
          <w:p w14:paraId="00C86BE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Karta sieciowa bezprzewodowa:</w:t>
            </w:r>
          </w:p>
          <w:p w14:paraId="23DFA029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min. </w:t>
            </w:r>
            <w:r w:rsidRPr="009856B6">
              <w:rPr>
                <w:rFonts w:ascii="Calibri" w:eastAsia="Calibri" w:hAnsi="Calibri" w:cs="Times New Roman"/>
                <w:kern w:val="3"/>
              </w:rPr>
              <w:t>Wi-Fi 6 (802.11 a/b/g/n/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ac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/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ax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)</w:t>
            </w:r>
          </w:p>
          <w:p w14:paraId="550FFD51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Bluetooth </w:t>
            </w:r>
            <w:r w:rsidRPr="009856B6">
              <w:rPr>
                <w:rFonts w:ascii="Calibri" w:eastAsia="Calibri" w:hAnsi="Calibri" w:cs="Times New Roman"/>
                <w:kern w:val="3"/>
              </w:rPr>
              <w:t>w wersji min. 5</w:t>
            </w:r>
          </w:p>
        </w:tc>
      </w:tr>
      <w:tr w:rsidR="00356849" w:rsidRPr="009856B6" w14:paraId="714AFF53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7E3B5D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B8091F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42B5CA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Gniazda z tyłu obudowy:</w:t>
            </w:r>
          </w:p>
          <w:p w14:paraId="2944E3D2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Ethernet RJ45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52E4B62C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USB-A min. 2.0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4</w:t>
            </w:r>
          </w:p>
          <w:p w14:paraId="2B2D8962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HDMI-OUT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0CFC2E73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Wejście audio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418EADF2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Wyjście audio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19B3F149" w14:textId="77777777" w:rsidR="00356849" w:rsidRPr="009856B6" w:rsidRDefault="00356849" w:rsidP="00356849">
            <w:pPr>
              <w:numPr>
                <w:ilvl w:val="0"/>
                <w:numId w:val="23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VGA (D-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sub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)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≥ 1 </w:t>
            </w:r>
            <w:r w:rsidRPr="009856B6">
              <w:rPr>
                <w:rFonts w:ascii="Calibri" w:eastAsia="Calibri" w:hAnsi="Calibri" w:cs="Times New Roman"/>
                <w:kern w:val="3"/>
              </w:rPr>
              <w:t>lub adapter dołączony do komputera</w:t>
            </w:r>
          </w:p>
          <w:p w14:paraId="273C453A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Gniazda z boku lub/i przodu lub/i dołu obudowy:</w:t>
            </w:r>
          </w:p>
          <w:p w14:paraId="4E389564" w14:textId="77777777" w:rsidR="00356849" w:rsidRPr="009856B6" w:rsidRDefault="00356849" w:rsidP="00356849">
            <w:pPr>
              <w:numPr>
                <w:ilvl w:val="0"/>
                <w:numId w:val="24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USB – A  min 3.2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>≥ 1</w:t>
            </w:r>
          </w:p>
          <w:p w14:paraId="6BC7F691" w14:textId="77777777" w:rsidR="00356849" w:rsidRPr="009856B6" w:rsidRDefault="00356849" w:rsidP="00356849">
            <w:pPr>
              <w:numPr>
                <w:ilvl w:val="0"/>
                <w:numId w:val="24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Złącze mini-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jack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combo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(wyjcie słuchawkowo-mikrofonowe)</w:t>
            </w:r>
          </w:p>
        </w:tc>
      </w:tr>
      <w:tr w:rsidR="00356849" w:rsidRPr="009856B6" w14:paraId="106C1927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320DA8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42E5A2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D705E81" w14:textId="77777777" w:rsidR="00356849" w:rsidRPr="009856B6" w:rsidRDefault="00356849" w:rsidP="00356849">
            <w:pPr>
              <w:numPr>
                <w:ilvl w:val="0"/>
                <w:numId w:val="25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Cs/>
                <w:kern w:val="3"/>
              </w:rPr>
              <w:t xml:space="preserve">Obudowa o wymiarach około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 xml:space="preserve">270 x 95 x 303mm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 xml:space="preserve">(wysokość szerokość x głębokość) i wadze około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>4,2kg</w:t>
            </w:r>
          </w:p>
          <w:p w14:paraId="1AE64EDC" w14:textId="77777777" w:rsidR="00356849" w:rsidRPr="009856B6" w:rsidRDefault="00356849" w:rsidP="00356849">
            <w:pPr>
              <w:numPr>
                <w:ilvl w:val="0"/>
                <w:numId w:val="25"/>
              </w:num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Cs/>
                <w:kern w:val="3"/>
              </w:rPr>
              <w:t>Konstrukcja obudowy umożliwiająca łatwy dostęp do komponentów (narzędziowy lub bez narzędziowy demontaż panelu bocznego)</w:t>
            </w:r>
          </w:p>
        </w:tc>
      </w:tr>
      <w:tr w:rsidR="00356849" w:rsidRPr="009856B6" w14:paraId="21FC2CF2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0DAEBC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F5134E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ED6790" w14:textId="77777777" w:rsidR="00C343DD" w:rsidRDefault="00C343DD" w:rsidP="00C343DD">
            <w:pPr>
              <w:rPr>
                <w:kern w:val="2"/>
                <w14:ligatures w14:val="standardContextual"/>
              </w:rPr>
            </w:pPr>
            <w:r>
              <w:rPr>
                <w:rFonts w:cstheme="minorHAnsi"/>
                <w:b/>
                <w:kern w:val="2"/>
                <w14:ligatures w14:val="standardContextual"/>
              </w:rPr>
              <w:t xml:space="preserve">Najświeższa odsłona platformy operacyjnej, zoptymalizowana pod kątem architektury 64-bitowej, przeznaczonej dla polskich użytkowników </w:t>
            </w:r>
            <w:r>
              <w:rPr>
                <w:rFonts w:cstheme="minorHAnsi"/>
                <w:b/>
                <w:color w:val="FF0000"/>
                <w:kern w:val="2"/>
                <w14:ligatures w14:val="standardContextual"/>
              </w:rPr>
              <w:t xml:space="preserve">tj. Windows 11 pro 64 bit PL  </w:t>
            </w:r>
            <w:r>
              <w:rPr>
                <w:rFonts w:cstheme="minorHAnsi"/>
                <w:b/>
                <w:kern w:val="2"/>
                <w14:ligatures w14:val="standardContextual"/>
              </w:rPr>
              <w:t>. Wymagana wersja komercyjna z możliwością dodania do domeny oraz możliwością obsługi z poziomu administratora</w:t>
            </w:r>
          </w:p>
          <w:p w14:paraId="0DF242DF" w14:textId="5234B3E3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</w:p>
        </w:tc>
      </w:tr>
      <w:tr w:rsidR="00356849" w:rsidRPr="009856B6" w14:paraId="64A4438F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25501C6" w14:textId="77777777" w:rsidR="00356849" w:rsidRPr="009856B6" w:rsidRDefault="00356849" w:rsidP="004A41C4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31FC2B" w14:textId="77777777" w:rsidR="00356849" w:rsidRPr="009856B6" w:rsidRDefault="00356849" w:rsidP="004A41C4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kern w:val="3"/>
              </w:rPr>
            </w:pPr>
            <w:proofErr w:type="spellStart"/>
            <w:r w:rsidRPr="009856B6">
              <w:rPr>
                <w:rFonts w:ascii="Calibri" w:eastAsia="Calibri" w:hAnsi="Calibri" w:cs="Calibri"/>
                <w:b/>
                <w:bCs/>
                <w:kern w:val="3"/>
              </w:rPr>
              <w:t>Trusted</w:t>
            </w:r>
            <w:proofErr w:type="spellEnd"/>
            <w:r w:rsidRPr="009856B6">
              <w:rPr>
                <w:rFonts w:ascii="Calibri" w:eastAsia="Calibri" w:hAnsi="Calibri" w:cs="Calibri"/>
                <w:b/>
                <w:bCs/>
                <w:kern w:val="3"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A3E567" w14:textId="77777777" w:rsidR="00356849" w:rsidRPr="009856B6" w:rsidRDefault="00356849" w:rsidP="004A41C4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Calibri"/>
                <w:kern w:val="3"/>
              </w:rPr>
              <w:t>Moduł w wersji 2.0 lub późniejszej, zgodny z Windows 10, Windows 11, Linux</w:t>
            </w:r>
          </w:p>
        </w:tc>
      </w:tr>
      <w:tr w:rsidR="00356849" w:rsidRPr="009856B6" w14:paraId="2F2F00A8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CC0A610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5AF6783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522F32B" w14:textId="77777777" w:rsidR="00356849" w:rsidRPr="009856B6" w:rsidRDefault="00356849" w:rsidP="00356849">
            <w:pPr>
              <w:numPr>
                <w:ilvl w:val="0"/>
                <w:numId w:val="26"/>
              </w:numPr>
              <w:suppressAutoHyphens/>
              <w:autoSpaceDN w:val="0"/>
              <w:spacing w:line="256" w:lineRule="auto"/>
              <w:ind w:left="445" w:firstLine="0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Mysz i klawiatura w zestawie</w:t>
            </w:r>
          </w:p>
          <w:p w14:paraId="68D785A5" w14:textId="77777777" w:rsidR="00356849" w:rsidRPr="009856B6" w:rsidRDefault="00356849" w:rsidP="00356849">
            <w:pPr>
              <w:numPr>
                <w:ilvl w:val="0"/>
                <w:numId w:val="26"/>
              </w:numPr>
              <w:suppressAutoHyphens/>
              <w:autoSpaceDN w:val="0"/>
              <w:spacing w:line="256" w:lineRule="auto"/>
              <w:ind w:left="728" w:hanging="283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Komplet musi zawierać wszelkie niezbędne przewody zgodne z normami.</w:t>
            </w:r>
          </w:p>
        </w:tc>
      </w:tr>
      <w:tr w:rsidR="00356849" w:rsidRPr="009856B6" w14:paraId="541A32F1" w14:textId="77777777" w:rsidTr="004A41C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38EE38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17B53B" w14:textId="77777777" w:rsidR="00356849" w:rsidRPr="009856B6" w:rsidRDefault="00356849" w:rsidP="004A41C4">
            <w:pPr>
              <w:suppressAutoHyphens/>
              <w:autoSpaceDN w:val="0"/>
              <w:spacing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0907EF0" w14:textId="77777777" w:rsidR="00356849" w:rsidRPr="009856B6" w:rsidRDefault="00356849" w:rsidP="00356849">
            <w:pPr>
              <w:numPr>
                <w:ilvl w:val="0"/>
                <w:numId w:val="27"/>
              </w:numPr>
              <w:suppressAutoHyphens/>
              <w:autoSpaceDN w:val="0"/>
              <w:spacing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Gwarancja zachowania dysku (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Keep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your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hard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drive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)</w:t>
            </w:r>
          </w:p>
          <w:p w14:paraId="6262833E" w14:textId="77777777" w:rsidR="00356849" w:rsidRPr="009856B6" w:rsidRDefault="00356849" w:rsidP="00356849">
            <w:pPr>
              <w:numPr>
                <w:ilvl w:val="0"/>
                <w:numId w:val="27"/>
              </w:numPr>
              <w:suppressAutoHyphens/>
              <w:autoSpaceDN w:val="0"/>
              <w:spacing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Pakiet narzędzi biznesowych Office 2021 H&amp;B z kluczem w wersji pudełkowej</w:t>
            </w:r>
          </w:p>
          <w:p w14:paraId="7851DB5B" w14:textId="77777777" w:rsidR="00356849" w:rsidRPr="009856B6" w:rsidRDefault="00356849" w:rsidP="00356849">
            <w:pPr>
              <w:numPr>
                <w:ilvl w:val="0"/>
                <w:numId w:val="27"/>
              </w:numPr>
              <w:suppressAutoHyphens/>
              <w:autoSpaceDN w:val="0"/>
              <w:spacing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Fabrycznie nowe i wolne od obciążeń prawami osób trzecich</w:t>
            </w:r>
          </w:p>
          <w:p w14:paraId="7759193B" w14:textId="77777777" w:rsidR="00356849" w:rsidRPr="009856B6" w:rsidRDefault="00356849" w:rsidP="00356849">
            <w:pPr>
              <w:numPr>
                <w:ilvl w:val="0"/>
                <w:numId w:val="27"/>
              </w:numPr>
              <w:suppressAutoHyphens/>
              <w:autoSpaceDN w:val="0"/>
              <w:spacing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Instrukcje i materiały dotyczące użytkowania, w języku polskim</w:t>
            </w:r>
          </w:p>
          <w:p w14:paraId="3029F148" w14:textId="77777777" w:rsidR="00356849" w:rsidRPr="009856B6" w:rsidRDefault="00356849" w:rsidP="00356849">
            <w:pPr>
              <w:numPr>
                <w:ilvl w:val="0"/>
                <w:numId w:val="27"/>
              </w:numPr>
              <w:suppressAutoHyphens/>
              <w:autoSpaceDN w:val="0"/>
              <w:spacing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Potwierdzone certyfikacje CE: ISO 9001, ISO 14001</w:t>
            </w:r>
          </w:p>
        </w:tc>
      </w:tr>
    </w:tbl>
    <w:p w14:paraId="0C2134F3" w14:textId="77777777" w:rsidR="00356849" w:rsidRDefault="00356849" w:rsidP="00356849">
      <w:pPr>
        <w:spacing w:after="0" w:line="100" w:lineRule="atLeast"/>
        <w:rPr>
          <w:rFonts w:cstheme="minorHAnsi"/>
          <w:b/>
        </w:rPr>
      </w:pPr>
    </w:p>
    <w:p w14:paraId="18783DFB" w14:textId="77777777" w:rsidR="00356849" w:rsidRDefault="00356849" w:rsidP="008A2953">
      <w:pPr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6B268A64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26EF181F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03C0FFC6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72DF0787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7768CE40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1C28FA6A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15572163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3DFB3191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47143F59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171FA7AE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5967375E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61F27F64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48F117B4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4DACA489" w14:textId="77777777" w:rsidR="00356849" w:rsidRDefault="00356849" w:rsidP="008A2953">
      <w:pPr>
        <w:jc w:val="right"/>
        <w:rPr>
          <w:rFonts w:ascii="Calibri" w:hAnsi="Calibri" w:cs="Calibri"/>
          <w:color w:val="000000"/>
        </w:rPr>
      </w:pPr>
    </w:p>
    <w:p w14:paraId="51A9114F" w14:textId="77777777" w:rsidR="00356849" w:rsidRDefault="00356849" w:rsidP="00356849">
      <w:pPr>
        <w:rPr>
          <w:rFonts w:ascii="Calibri" w:hAnsi="Calibri" w:cs="Calibri"/>
          <w:color w:val="000000"/>
        </w:rPr>
      </w:pPr>
    </w:p>
    <w:p w14:paraId="3898C7C0" w14:textId="77490C96" w:rsidR="008A2953" w:rsidRDefault="008A2953" w:rsidP="008A2953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Załącznik nr 3 do umowy nr OP/PS/DAG/…...../2024</w:t>
      </w:r>
    </w:p>
    <w:p w14:paraId="5833D981" w14:textId="77777777" w:rsidR="008A2953" w:rsidRDefault="008A2953" w:rsidP="008A2953">
      <w:pPr>
        <w:jc w:val="center"/>
        <w:rPr>
          <w:rFonts w:ascii="Calibri" w:hAnsi="Calibri" w:cs="Calibri"/>
        </w:rPr>
      </w:pPr>
    </w:p>
    <w:p w14:paraId="582C1203" w14:textId="77777777" w:rsidR="008A2953" w:rsidRDefault="008A2953" w:rsidP="008A2953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PROTOKÓŁ  ODBIORU z dnia …………… </w:t>
      </w:r>
    </w:p>
    <w:p w14:paraId="2DBBE95D" w14:textId="77777777" w:rsidR="008A2953" w:rsidRDefault="008A2953" w:rsidP="008A2953">
      <w:pPr>
        <w:jc w:val="both"/>
        <w:rPr>
          <w:rFonts w:ascii="Calibri" w:hAnsi="Calibri" w:cs="Calibri"/>
        </w:rPr>
      </w:pPr>
    </w:p>
    <w:p w14:paraId="1CF45A52" w14:textId="41E2F349" w:rsidR="008A2953" w:rsidRDefault="009C1C21" w:rsidP="008A2953">
      <w:pPr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</w:rPr>
        <w:t>Dot. d</w:t>
      </w:r>
      <w:r w:rsidR="008A2953">
        <w:rPr>
          <w:rFonts w:ascii="Calibri" w:eastAsia="Times New Roman" w:hAnsi="Calibri" w:cs="Calibri"/>
          <w:color w:val="000000"/>
        </w:rPr>
        <w:t>ostaw</w:t>
      </w:r>
      <w:r>
        <w:rPr>
          <w:rFonts w:ascii="Calibri" w:eastAsia="Times New Roman" w:hAnsi="Calibri" w:cs="Calibri"/>
          <w:color w:val="000000"/>
        </w:rPr>
        <w:t>y</w:t>
      </w:r>
      <w:r w:rsidR="008A2953">
        <w:rPr>
          <w:rFonts w:ascii="Calibri" w:eastAsia="Times New Roman" w:hAnsi="Calibri" w:cs="Calibri"/>
          <w:color w:val="000000"/>
        </w:rPr>
        <w:t xml:space="preserve"> 100 </w:t>
      </w:r>
      <w:r w:rsidR="00DF3557">
        <w:rPr>
          <w:rFonts w:ascii="Calibri" w:eastAsia="Times New Roman" w:hAnsi="Calibri" w:cs="Calibri"/>
          <w:color w:val="000000"/>
        </w:rPr>
        <w:t xml:space="preserve">szt. </w:t>
      </w:r>
      <w:r w:rsidR="008A2953">
        <w:t>(słownie: stu</w:t>
      </w:r>
      <w:r w:rsidR="00DF3557">
        <w:t xml:space="preserve"> szt.</w:t>
      </w:r>
      <w:r w:rsidR="008A2953">
        <w:t xml:space="preserve">) </w:t>
      </w:r>
      <w:r w:rsidR="008A2953" w:rsidRPr="000417F4">
        <w:t xml:space="preserve">komputerów wraz z oprogramowaniem </w:t>
      </w:r>
      <w:r w:rsidR="008A2953">
        <w:t>oraz z gwarancją zachowania dysków (</w:t>
      </w:r>
      <w:proofErr w:type="spellStart"/>
      <w:r w:rsidR="008A2953">
        <w:t>Keep</w:t>
      </w:r>
      <w:proofErr w:type="spellEnd"/>
      <w:r w:rsidR="008A2953">
        <w:t xml:space="preserve"> </w:t>
      </w:r>
      <w:proofErr w:type="spellStart"/>
      <w:r w:rsidR="008A2953">
        <w:t>your</w:t>
      </w:r>
      <w:proofErr w:type="spellEnd"/>
      <w:r w:rsidR="008A2953">
        <w:t xml:space="preserve"> hard </w:t>
      </w:r>
      <w:proofErr w:type="spellStart"/>
      <w:r w:rsidR="008A2953">
        <w:t>drive</w:t>
      </w:r>
      <w:proofErr w:type="spellEnd"/>
      <w:r w:rsidR="008A2953">
        <w:t xml:space="preserve">) </w:t>
      </w:r>
      <w:r w:rsidR="008A2953" w:rsidRPr="000417F4">
        <w:t>dla Ośrodka Pomocy Społecznej Dzielnicy Praga-Południe</w:t>
      </w:r>
      <w:r w:rsidR="008A2953">
        <w:t xml:space="preserve"> m.st. Warszawy</w:t>
      </w:r>
      <w:r w:rsidR="008A2953">
        <w:rPr>
          <w:rFonts w:ascii="Calibri" w:eastAsia="Times New Roman" w:hAnsi="Calibri" w:cs="Calibri"/>
          <w:color w:val="000000"/>
        </w:rPr>
        <w:t xml:space="preserve"> Ośrodka Pomocy Społecznej Dzielnicy Praga-Południe</w:t>
      </w:r>
    </w:p>
    <w:p w14:paraId="6539C4D8" w14:textId="77777777" w:rsidR="008A2953" w:rsidRDefault="008A2953" w:rsidP="008A2953">
      <w:pPr>
        <w:spacing w:after="0" w:line="240" w:lineRule="auto"/>
        <w:rPr>
          <w:rFonts w:ascii="Calibri" w:hAnsi="Calibri" w:cs="Calibri"/>
        </w:rPr>
      </w:pPr>
    </w:p>
    <w:p w14:paraId="74417020" w14:textId="77777777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  <w:r>
        <w:rPr>
          <w:rFonts w:ascii="Calibri" w:hAnsi="Calibri" w:cs="Calibri"/>
        </w:rPr>
        <w:t>Wykonawca: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Zamawiający:</w:t>
      </w:r>
    </w:p>
    <w:p w14:paraId="0D777DC7" w14:textId="3A0405B0" w:rsidR="008A2953" w:rsidRDefault="008A2953" w:rsidP="008A295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Miasto stołeczne Warszawa-</w:t>
      </w:r>
    </w:p>
    <w:p w14:paraId="3C210267" w14:textId="0A99A764" w:rsidR="008A2953" w:rsidRDefault="008A2953" w:rsidP="008A2953">
      <w:pPr>
        <w:spacing w:after="0" w:line="240" w:lineRule="auto"/>
        <w:rPr>
          <w:rFonts w:ascii="Calibri" w:hAnsi="Calibri" w:cs="Calibri"/>
        </w:rPr>
      </w:pP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hAnsi="Calibri" w:cs="Calibri"/>
        </w:rPr>
        <w:t xml:space="preserve">Ośrodek Pomocy Społecznej </w:t>
      </w:r>
    </w:p>
    <w:p w14:paraId="5965EB5B" w14:textId="6D1D7741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Dzielnicy Praga-Południe</w:t>
      </w:r>
    </w:p>
    <w:p w14:paraId="3602D5E7" w14:textId="77777777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eastAsia="Arial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ul. Wiatraczna 11</w:t>
      </w:r>
    </w:p>
    <w:p w14:paraId="25D4E293" w14:textId="77777777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04-366 Warszawa</w:t>
      </w:r>
    </w:p>
    <w:p w14:paraId="7304EB34" w14:textId="77777777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</w:p>
    <w:p w14:paraId="1EC026E0" w14:textId="77777777" w:rsidR="008A2953" w:rsidRDefault="008A2953" w:rsidP="008A2953">
      <w:pPr>
        <w:spacing w:after="0" w:line="240" w:lineRule="auto"/>
        <w:rPr>
          <w:rFonts w:ascii="Calibri" w:eastAsia="Calibri" w:hAnsi="Calibri" w:cs="Calibri"/>
        </w:rPr>
      </w:pPr>
    </w:p>
    <w:p w14:paraId="4CA011F3" w14:textId="77777777" w:rsidR="008A2953" w:rsidRDefault="008A2953" w:rsidP="008A2953">
      <w:pPr>
        <w:spacing w:after="0" w:line="240" w:lineRule="auto"/>
        <w:rPr>
          <w:rFonts w:ascii="Calibri" w:hAnsi="Calibri" w:cs="Calibri"/>
        </w:rPr>
      </w:pPr>
    </w:p>
    <w:p w14:paraId="33DD886C" w14:textId="77777777" w:rsidR="008A2953" w:rsidRDefault="008A2953" w:rsidP="008A295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Strony zgodnie oświadczają co następuje:</w:t>
      </w:r>
    </w:p>
    <w:p w14:paraId="54C75559" w14:textId="77777777" w:rsidR="008A2953" w:rsidRDefault="008A2953" w:rsidP="008A2953">
      <w:pPr>
        <w:spacing w:after="0" w:line="240" w:lineRule="auto"/>
        <w:rPr>
          <w:rFonts w:ascii="Calibri" w:hAnsi="Calibri" w:cs="Calibri"/>
        </w:rPr>
      </w:pPr>
    </w:p>
    <w:p w14:paraId="7E22276C" w14:textId="17E5B216" w:rsidR="008A2953" w:rsidRPr="00DF3557" w:rsidRDefault="00DF3557" w:rsidP="00DF3557">
      <w:pPr>
        <w:pStyle w:val="Akapitzlist"/>
        <w:numPr>
          <w:ilvl w:val="0"/>
          <w:numId w:val="1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Potwierdzam, iż w</w:t>
      </w:r>
      <w:r w:rsidR="008A2953" w:rsidRPr="00DF3557">
        <w:rPr>
          <w:rFonts w:ascii="Calibri" w:hAnsi="Calibri" w:cs="Calibri"/>
        </w:rPr>
        <w:t xml:space="preserve"> dniu ……………. został dostarczony upoważnionym przedstawicielom Zamawiającego asortyment wymieniony w poniższej tabeli:</w:t>
      </w:r>
    </w:p>
    <w:p w14:paraId="7F4F503E" w14:textId="77777777" w:rsidR="008A2953" w:rsidRDefault="008A2953" w:rsidP="008A2953">
      <w:pPr>
        <w:spacing w:after="0" w:line="240" w:lineRule="auto"/>
        <w:rPr>
          <w:rFonts w:ascii="Calibri" w:hAnsi="Calibri" w:cs="Calibri"/>
        </w:rPr>
      </w:pPr>
    </w:p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84"/>
        <w:gridCol w:w="2268"/>
        <w:gridCol w:w="1276"/>
        <w:gridCol w:w="1559"/>
        <w:gridCol w:w="1985"/>
      </w:tblGrid>
      <w:tr w:rsidR="009C1C21" w14:paraId="7BFC4ABA" w14:textId="77777777" w:rsidTr="009C1C21">
        <w:trPr>
          <w:trHeight w:val="6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C65E06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11DDA0" w14:textId="75D248A8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Komputer/model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702DF9" w14:textId="1082D309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producenta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ACA3" w14:textId="17FF8A96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seryjny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B5E4" w14:textId="7F616FBF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systemu operacyjnego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08431" w14:textId="26652371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Oprogramowanie systemem</w:t>
            </w:r>
          </w:p>
        </w:tc>
      </w:tr>
      <w:tr w:rsidR="009C1C21" w14:paraId="4D1C0003" w14:textId="77777777" w:rsidTr="009C1C21">
        <w:trPr>
          <w:trHeight w:val="567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18CBB663" w14:textId="1DF8C0CF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1*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8B37F89" w14:textId="2B674856" w:rsidR="009C1C21" w:rsidRDefault="009C1C21" w:rsidP="009C1C21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19309B77" w14:textId="1AA3938E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D88384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9EC069" w14:textId="4C8BAF7F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78C8DEE5" w14:textId="65DA644F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C1C21" w14:paraId="5C4AB207" w14:textId="77777777" w:rsidTr="009C1C21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463940A4" w14:textId="0D1C9E7C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2*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CAC4AFE" w14:textId="344EC78F" w:rsidR="009C1C21" w:rsidRDefault="009C1C21" w:rsidP="009C1C21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28C5E67D" w14:textId="10606EE1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35F4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F182" w14:textId="7E3A1366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  <w:hideMark/>
          </w:tcPr>
          <w:p w14:paraId="4B2818C2" w14:textId="06472AD5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C1C21" w14:paraId="415606E8" w14:textId="77777777" w:rsidTr="009C1C21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596E0D" w14:textId="553AD966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3*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DF9D9F" w14:textId="77777777" w:rsidR="009C1C21" w:rsidRDefault="009C1C21" w:rsidP="009C1C21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AEBFBE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B3D8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1473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8B555A" w14:textId="77777777" w:rsidR="009C1C21" w:rsidRDefault="009C1C21" w:rsidP="009C1C2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67EDC611" w14:textId="7C7E1C9D" w:rsidR="009C1C21" w:rsidRPr="009C1C21" w:rsidRDefault="009C1C21" w:rsidP="009C1C21">
      <w:pPr>
        <w:spacing w:before="240"/>
        <w:rPr>
          <w:rFonts w:ascii="Calibri" w:eastAsia="Calibri" w:hAnsi="Calibri" w:cs="Calibri"/>
          <w:sz w:val="18"/>
          <w:szCs w:val="18"/>
          <w:lang w:eastAsia="zh-CN"/>
        </w:rPr>
      </w:pPr>
      <w:r w:rsidRPr="009C1C21">
        <w:rPr>
          <w:rFonts w:ascii="Calibri" w:eastAsia="Calibri" w:hAnsi="Calibri" w:cs="Calibri"/>
          <w:sz w:val="18"/>
          <w:szCs w:val="18"/>
          <w:lang w:eastAsia="zh-CN"/>
        </w:rPr>
        <w:t>*prosimy powielić tabelę do potrzebnej  ilości pozycji</w:t>
      </w:r>
    </w:p>
    <w:p w14:paraId="62AD473F" w14:textId="4E26617C" w:rsidR="001906AE" w:rsidRDefault="001906AE" w:rsidP="009C1C21">
      <w:pPr>
        <w:ind w:left="705" w:hanging="705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>2.</w:t>
      </w:r>
      <w:r>
        <w:rPr>
          <w:rFonts w:ascii="Calibri" w:eastAsia="Calibri" w:hAnsi="Calibri" w:cs="Calibri"/>
          <w:lang w:eastAsia="zh-CN"/>
        </w:rPr>
        <w:tab/>
        <w:t>Oświadczam, że dostarczone komputery są fabrycznie nowe</w:t>
      </w:r>
      <w:r w:rsidR="009C1C21">
        <w:rPr>
          <w:rFonts w:ascii="Calibri" w:eastAsia="Calibri" w:hAnsi="Calibri" w:cs="Calibri"/>
          <w:lang w:eastAsia="zh-CN"/>
        </w:rPr>
        <w:t xml:space="preserve"> posiadają</w:t>
      </w:r>
      <w:r>
        <w:rPr>
          <w:rFonts w:ascii="Calibri" w:eastAsia="Calibri" w:hAnsi="Calibri" w:cs="Calibri"/>
          <w:lang w:eastAsia="zh-CN"/>
        </w:rPr>
        <w:t xml:space="preserve"> </w:t>
      </w:r>
      <w:r>
        <w:t>gwarancją zachowania dysków (</w:t>
      </w:r>
      <w:proofErr w:type="spellStart"/>
      <w:r>
        <w:t>Keep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hard </w:t>
      </w:r>
      <w:proofErr w:type="spellStart"/>
      <w:r>
        <w:t>drive</w:t>
      </w:r>
      <w:proofErr w:type="spellEnd"/>
      <w:r>
        <w:t>).</w:t>
      </w:r>
    </w:p>
    <w:p w14:paraId="2E38EE7D" w14:textId="77777777" w:rsidR="001906AE" w:rsidRDefault="001906AE" w:rsidP="008A2953">
      <w:pPr>
        <w:rPr>
          <w:rFonts w:ascii="Calibri" w:hAnsi="Calibri" w:cs="Calibri"/>
          <w:b/>
          <w:bCs/>
        </w:rPr>
      </w:pPr>
    </w:p>
    <w:p w14:paraId="204963E0" w14:textId="26AF4D65" w:rsidR="008A2953" w:rsidRDefault="008A2953" w:rsidP="008A295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Wykonawca: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Zamawiający:</w:t>
      </w:r>
    </w:p>
    <w:p w14:paraId="3A89406C" w14:textId="791FE7D3" w:rsidR="008A2953" w:rsidRDefault="00DF3557" w:rsidP="008A2953">
      <w:pPr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</w:rPr>
        <w:t>…………………………………………………</w:t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  <w:t xml:space="preserve">      </w:t>
      </w:r>
      <w:r w:rsidR="008A2953">
        <w:rPr>
          <w:rFonts w:ascii="Calibri" w:hAnsi="Calibri" w:cs="Calibri"/>
        </w:rPr>
        <w:t>………………………………………</w:t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</w:r>
      <w:r w:rsidR="008A2953">
        <w:rPr>
          <w:rFonts w:ascii="Calibri" w:hAnsi="Calibri" w:cs="Calibri"/>
          <w:b/>
          <w:bCs/>
        </w:rPr>
        <w:tab/>
        <w:t xml:space="preserve">  </w:t>
      </w:r>
      <w:r w:rsidR="008A2953">
        <w:rPr>
          <w:rFonts w:ascii="Calibri" w:hAnsi="Calibri" w:cs="Calibri"/>
        </w:rPr>
        <w:t>(</w:t>
      </w:r>
      <w:r w:rsidR="008A2953">
        <w:rPr>
          <w:rFonts w:ascii="Calibri" w:hAnsi="Calibri" w:cs="Calibri"/>
          <w:sz w:val="16"/>
          <w:szCs w:val="16"/>
        </w:rPr>
        <w:t>podpis osoby upoważnionej ze strony Zamawiającego)</w:t>
      </w:r>
    </w:p>
    <w:p w14:paraId="3E7943FB" w14:textId="77777777" w:rsidR="008A2953" w:rsidRDefault="008A2953" w:rsidP="008A2953">
      <w:pPr>
        <w:spacing w:after="0" w:line="240" w:lineRule="auto"/>
        <w:rPr>
          <w:rFonts w:ascii="Calibri" w:eastAsia="Arial" w:hAnsi="Calibri" w:cs="Calibri"/>
        </w:rPr>
      </w:pPr>
    </w:p>
    <w:p w14:paraId="4D31B85E" w14:textId="77777777" w:rsidR="008A2953" w:rsidRDefault="008A2953" w:rsidP="008A2953">
      <w:pPr>
        <w:spacing w:line="240" w:lineRule="auto"/>
        <w:ind w:left="4956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         ……………………………………                  </w:t>
      </w:r>
    </w:p>
    <w:p w14:paraId="077AD33B" w14:textId="77777777" w:rsidR="008A2953" w:rsidRDefault="008A2953" w:rsidP="008A2953">
      <w:pPr>
        <w:spacing w:after="0" w:line="240" w:lineRule="auto"/>
        <w:ind w:left="4956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osoby odpowiedzialnej technicznie za sprzęt </w:t>
      </w:r>
    </w:p>
    <w:p w14:paraId="0E063330" w14:textId="77777777" w:rsidR="008A2953" w:rsidRDefault="008A2953" w:rsidP="008A2953">
      <w:pPr>
        <w:spacing w:line="240" w:lineRule="auto"/>
        <w:ind w:left="495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ze strony Zamawiającego)</w:t>
      </w:r>
    </w:p>
    <w:p w14:paraId="11CF05A1" w14:textId="14575DBE" w:rsidR="00356849" w:rsidRDefault="00356849" w:rsidP="00356849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Załącznik nr 3 do umowy nr OP/PS/DAG/…...../2024</w:t>
      </w:r>
    </w:p>
    <w:p w14:paraId="088E8AF1" w14:textId="77777777" w:rsidR="00356849" w:rsidRDefault="00356849" w:rsidP="00356849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Klauzula informacyjna dotycząca przetwarzania danych osobowych Wykonawcy</w:t>
      </w:r>
    </w:p>
    <w:p w14:paraId="5F74E28A" w14:textId="77777777" w:rsidR="00356849" w:rsidRDefault="00356849" w:rsidP="00356849">
      <w:pPr>
        <w:spacing w:after="0" w:line="240" w:lineRule="auto"/>
        <w:jc w:val="both"/>
        <w:rPr>
          <w:rFonts w:ascii="Calibri" w:hAnsi="Calibri"/>
        </w:rPr>
      </w:pPr>
    </w:p>
    <w:p w14:paraId="2223C1AB" w14:textId="77777777" w:rsidR="00356849" w:rsidRDefault="00356849" w:rsidP="00356849">
      <w:p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hAnsi="Calibri"/>
        </w:rPr>
        <w:t>W związku pełnieniem roli Administratora danych osobowych przez Ośrodek Pomocy Społecznej Dzielnicy Praga Południe m.st. Warszawy na podstawie Rozporządzenia Parlamentu Europejskiego                          i Rady 2016/679 z 27.04.2016r. w sprawie ochrony osób fizycznych w związku z przetwarzaniem danych osobowych i w sprawie swobodnego przepływu takich danych oraz uchylenia dyrektywy 95/46/WE (ogólne rozporządzenie o ochronie danych, Dz. Urz. UE L 119 z 04.05.2016r., dalej RODO) w stosunku do danych osobowych podanych przez Wykonawcę w niniejszej umowie, uprzejmie informujemy że:</w:t>
      </w:r>
    </w:p>
    <w:p w14:paraId="50C9886C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Administratorem Pani/Pana danych osobowych jest Ośrodek Pomocy Społecznej Dzielnicy Praga Południe m.st. Warszawy, ul. Wiatraczna 11, 04-366 Warszawa.</w:t>
      </w:r>
    </w:p>
    <w:p w14:paraId="5E838620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 xml:space="preserve">Jeśli ma Pani/Pan pytania dotyczące sposobu i zakresu przetwarzania Pani/Pana danych osobowych </w:t>
      </w:r>
      <w:r>
        <w:rPr>
          <w:rFonts w:ascii="Calibri" w:eastAsia="Times New Roman" w:hAnsi="Calibri"/>
          <w:spacing w:val="-3"/>
        </w:rPr>
        <w:br/>
        <w:t xml:space="preserve">w zakresie działania Ośrodka Pomocy Społecznej Dzielnicy Praga Południe m.st. Warszawy, a także przysługujących Pani/Panu uprawnień, może się Pani/Pan skontaktować się z Inspektorem Ochrony Danych za pomocą adresu: iod@ops-pragapoludnie.pl </w:t>
      </w:r>
    </w:p>
    <w:p w14:paraId="76BD733B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Administrator danych osobowych przetwarza Pani/Pana dane osobowe na podstawie obowiązujących przepisów prawa oraz zawartych umów.</w:t>
      </w:r>
    </w:p>
    <w:p w14:paraId="5CFA9711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Pani/Pana dane osobowe przetwarzane są w celu/celach:</w:t>
      </w:r>
    </w:p>
    <w:p w14:paraId="1482521A" w14:textId="77777777" w:rsidR="00356849" w:rsidRDefault="00356849" w:rsidP="00356849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wypełnienia obowiązków prawnych ciążących na Ośrodek Pomocy Społecznej Dzielnicy Praga Południe m.st. Warszawy (art. 6 ust. 1 lit. c RODO);</w:t>
      </w:r>
    </w:p>
    <w:p w14:paraId="66946AA3" w14:textId="77777777" w:rsidR="00356849" w:rsidRDefault="00356849" w:rsidP="00356849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realizacji umów i porozumień zawartych z kontrahentami przez Ośrodek Pomocy Społecznej Dzielnicy Praga Południe m.st. Warszawy (art. 6 ust. 1 lit. b RODO).</w:t>
      </w:r>
    </w:p>
    <w:p w14:paraId="66CBDC15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W związku z przetwarzaniem danych w celach o których mowa w pkt 4 odbiorcami Pani/Pana danych osobowych mogą być:</w:t>
      </w:r>
    </w:p>
    <w:p w14:paraId="35C70EE9" w14:textId="77777777" w:rsidR="00356849" w:rsidRDefault="00356849" w:rsidP="00356849">
      <w:pPr>
        <w:pStyle w:val="Akapitzlist1"/>
        <w:numPr>
          <w:ilvl w:val="0"/>
          <w:numId w:val="20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093CF19" w14:textId="77777777" w:rsidR="00356849" w:rsidRDefault="00356849" w:rsidP="00356849">
      <w:pPr>
        <w:pStyle w:val="Akapitzlist1"/>
        <w:numPr>
          <w:ilvl w:val="0"/>
          <w:numId w:val="20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inne podmioty, które na podstawie stosownych umów przetwarzają dane osobowe dla których Administratorem jest Ośrodek Pomocy Społecznej Dzielnicy Praga Południe m.st. Warszawy. </w:t>
      </w:r>
    </w:p>
    <w:p w14:paraId="317CAC61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Pani/Pana dane osobowe będą przetwarzane przez okres niezbędny do realizacji celów określonych w pkt 4,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16EDC4DB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W związku z przetwarzaniem Pani/Pana danych osobowych przysługują Pani/Panu następujące uprawnienia:</w:t>
      </w:r>
    </w:p>
    <w:p w14:paraId="3AA5C134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dostępu do danych osobowych, w tym prawo do uzyskania kopii tych danych;</w:t>
      </w:r>
    </w:p>
    <w:p w14:paraId="03F1B1D9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do żądania sprostowania (poprawiania) danych osobowych – w przypadku gdy dane                          są nieprawidłowe lub niekompletne;</w:t>
      </w:r>
    </w:p>
    <w:p w14:paraId="6A409005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do żądania usunięcia danych osobowych (tzw. prawo do bycia zapomnianym);</w:t>
      </w:r>
    </w:p>
    <w:p w14:paraId="49E206E1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do żądania ograniczenia przetwarzania danych osobowych;</w:t>
      </w:r>
    </w:p>
    <w:p w14:paraId="7F2EB143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do przenoszenia danych;</w:t>
      </w:r>
    </w:p>
    <w:p w14:paraId="3D535B24" w14:textId="77777777" w:rsidR="00356849" w:rsidRDefault="00356849" w:rsidP="00356849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prawo sprzeciwu wobec przetwarzania danych.</w:t>
      </w:r>
    </w:p>
    <w:p w14:paraId="41DC3B09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W przypadku powzięcia informacji o niezgodnym z prawem przetwarzaniu w Ośrodku Pomocy Społecznej Dzielnicy Praga Południe m.st. Warszawy Pani/Pana danych osobowych, przysługuje Pani/Panu prawo wniesienia skargi do organu nadzorczego właściwego w sprawach ochrony danych osobowych.</w:t>
      </w:r>
    </w:p>
    <w:p w14:paraId="38D1A2A2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W sytuacji, gdy przetwarzanie danych osobowych odbywa się na podstawie zgody osoby, której dane dotyczą, podanie przez Panią/Pana danych osobowych Administratorowi ma charakter dobrowolny.</w:t>
      </w:r>
    </w:p>
    <w:p w14:paraId="5D58FCF0" w14:textId="77777777" w:rsidR="00356849" w:rsidRDefault="00356849" w:rsidP="00356849">
      <w:pPr>
        <w:pStyle w:val="Akapitzlist1"/>
        <w:numPr>
          <w:ilvl w:val="0"/>
          <w:numId w:val="18"/>
        </w:numPr>
        <w:spacing w:after="0" w:line="240" w:lineRule="auto"/>
        <w:rPr>
          <w:rFonts w:ascii="Calibri" w:eastAsia="Times New Roman" w:hAnsi="Calibri"/>
          <w:spacing w:val="-3"/>
        </w:rPr>
      </w:pPr>
      <w:r>
        <w:rPr>
          <w:rFonts w:ascii="Calibri" w:eastAsia="Times New Roman" w:hAnsi="Calibri"/>
          <w:spacing w:val="-3"/>
        </w:rPr>
        <w:t>Podanie przez Panią/Pana danych osobowych jest obowiązkowe, w sytuacji gdy przesłankę przetwarzania danych osobowych stanowi przepis prawa lub zawarta między stronami umowa.</w:t>
      </w:r>
    </w:p>
    <w:p w14:paraId="4BB1CF9E" w14:textId="39EC6618" w:rsidR="00356849" w:rsidRPr="003521ED" w:rsidRDefault="00356849" w:rsidP="00356849">
      <w:r>
        <w:rPr>
          <w:rFonts w:ascii="Calibri" w:eastAsia="Times New Roman" w:hAnsi="Calibri"/>
          <w:spacing w:val="-3"/>
        </w:rPr>
        <w:t>Pani/Pana dane mogą być przetwarzane w sposób zautomatyzowany</w:t>
      </w:r>
      <w:r>
        <w:rPr>
          <w:rFonts w:ascii="Calibri" w:hAnsi="Calibri"/>
          <w:color w:val="000000"/>
        </w:rPr>
        <w:t xml:space="preserve"> i nie będą </w:t>
      </w:r>
      <w:proofErr w:type="spellStart"/>
      <w:r>
        <w:rPr>
          <w:rFonts w:ascii="Calibri" w:hAnsi="Calibri"/>
          <w:color w:val="000000"/>
        </w:rPr>
        <w:t>profilo</w:t>
      </w:r>
      <w:proofErr w:type="spellEnd"/>
    </w:p>
    <w:sectPr w:rsidR="00356849" w:rsidRPr="003521ED" w:rsidSect="009C1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" w15:restartNumberingAfterBreak="0">
    <w:nsid w:val="00000002"/>
    <w:multiLevelType w:val="multilevel"/>
    <w:tmpl w:val="FB14ED6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pacing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4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3"/>
    <w:multiLevelType w:val="multilevel"/>
    <w:tmpl w:val="87DED9C2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17"/>
    <w:multiLevelType w:val="multilevel"/>
    <w:tmpl w:val="00000017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2397F56"/>
    <w:multiLevelType w:val="hybridMultilevel"/>
    <w:tmpl w:val="7E6EB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608D5"/>
    <w:multiLevelType w:val="hybridMultilevel"/>
    <w:tmpl w:val="1F426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63AB2"/>
    <w:multiLevelType w:val="hybridMultilevel"/>
    <w:tmpl w:val="95009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C10DF"/>
    <w:multiLevelType w:val="hybridMultilevel"/>
    <w:tmpl w:val="79983D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51C67"/>
    <w:multiLevelType w:val="multilevel"/>
    <w:tmpl w:val="C82E28F2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2" w15:restartNumberingAfterBreak="0">
    <w:nsid w:val="2F325CEC"/>
    <w:multiLevelType w:val="hybridMultilevel"/>
    <w:tmpl w:val="97483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538FE"/>
    <w:multiLevelType w:val="hybridMultilevel"/>
    <w:tmpl w:val="44B2EDE2"/>
    <w:lvl w:ilvl="0" w:tplc="B070422A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Calibri" w:eastAsia="Times New Roman" w:hAnsi="Calibri" w:cs="Calibri"/>
        <w:b w:val="0"/>
      </w:rPr>
    </w:lvl>
    <w:lvl w:ilvl="1" w:tplc="750247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3949AA"/>
    <w:multiLevelType w:val="multilevel"/>
    <w:tmpl w:val="631CA7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9116819"/>
    <w:multiLevelType w:val="multilevel"/>
    <w:tmpl w:val="A6F0C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2F6027"/>
    <w:multiLevelType w:val="hybridMultilevel"/>
    <w:tmpl w:val="002CE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C4DCF"/>
    <w:multiLevelType w:val="singleLevel"/>
    <w:tmpl w:val="9E662B3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8" w15:restartNumberingAfterBreak="0">
    <w:nsid w:val="64100854"/>
    <w:multiLevelType w:val="multilevel"/>
    <w:tmpl w:val="780610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6173EFF"/>
    <w:multiLevelType w:val="hybridMultilevel"/>
    <w:tmpl w:val="2026A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345B0A"/>
    <w:multiLevelType w:val="multilevel"/>
    <w:tmpl w:val="AF6689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9104C23"/>
    <w:multiLevelType w:val="hybridMultilevel"/>
    <w:tmpl w:val="FFEA73DE"/>
    <w:lvl w:ilvl="0" w:tplc="A79A3F98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27C5B1D"/>
    <w:multiLevelType w:val="hybridMultilevel"/>
    <w:tmpl w:val="8654A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E767A"/>
    <w:multiLevelType w:val="hybridMultilevel"/>
    <w:tmpl w:val="2DF478C0"/>
    <w:lvl w:ilvl="0" w:tplc="E8301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F00CC9"/>
    <w:multiLevelType w:val="multilevel"/>
    <w:tmpl w:val="364A0BD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7D755483"/>
    <w:multiLevelType w:val="hybridMultilevel"/>
    <w:tmpl w:val="3AE00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4027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5383839">
    <w:abstractNumId w:val="3"/>
  </w:num>
  <w:num w:numId="3" w16cid:durableId="817964286">
    <w:abstractNumId w:val="17"/>
    <w:lvlOverride w:ilvl="0">
      <w:startOverride w:val="1"/>
    </w:lvlOverride>
  </w:num>
  <w:num w:numId="4" w16cid:durableId="1004631761">
    <w:abstractNumId w:val="19"/>
  </w:num>
  <w:num w:numId="5" w16cid:durableId="1006635767">
    <w:abstractNumId w:val="26"/>
  </w:num>
  <w:num w:numId="6" w16cid:durableId="1841895637">
    <w:abstractNumId w:val="10"/>
  </w:num>
  <w:num w:numId="7" w16cid:durableId="1823695049">
    <w:abstractNumId w:val="21"/>
  </w:num>
  <w:num w:numId="8" w16cid:durableId="1443718643">
    <w:abstractNumId w:val="13"/>
  </w:num>
  <w:num w:numId="9" w16cid:durableId="1807352494">
    <w:abstractNumId w:val="23"/>
  </w:num>
  <w:num w:numId="10" w16cid:durableId="1294367724">
    <w:abstractNumId w:val="7"/>
  </w:num>
  <w:num w:numId="11" w16cid:durableId="21833355">
    <w:abstractNumId w:val="8"/>
  </w:num>
  <w:num w:numId="12" w16cid:durableId="535049397">
    <w:abstractNumId w:val="9"/>
  </w:num>
  <w:num w:numId="13" w16cid:durableId="1822574433">
    <w:abstractNumId w:val="1"/>
  </w:num>
  <w:num w:numId="14" w16cid:durableId="1269199151">
    <w:abstractNumId w:val="16"/>
  </w:num>
  <w:num w:numId="15" w16cid:durableId="1793597194">
    <w:abstractNumId w:val="22"/>
  </w:num>
  <w:num w:numId="16" w16cid:durableId="1506164299">
    <w:abstractNumId w:val="0"/>
    <w:lvlOverride w:ilvl="0">
      <w:startOverride w:val="1"/>
    </w:lvlOverride>
  </w:num>
  <w:num w:numId="17" w16cid:durableId="837813409">
    <w:abstractNumId w:val="12"/>
  </w:num>
  <w:num w:numId="18" w16cid:durableId="8395838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490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5489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400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079145">
    <w:abstractNumId w:val="20"/>
  </w:num>
  <w:num w:numId="23" w16cid:durableId="2030443614">
    <w:abstractNumId w:val="18"/>
  </w:num>
  <w:num w:numId="24" w16cid:durableId="1524130308">
    <w:abstractNumId w:val="15"/>
  </w:num>
  <w:num w:numId="25" w16cid:durableId="62528562">
    <w:abstractNumId w:val="14"/>
  </w:num>
  <w:num w:numId="26" w16cid:durableId="1041325290">
    <w:abstractNumId w:val="25"/>
  </w:num>
  <w:num w:numId="27" w16cid:durableId="15886881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95"/>
    <w:rsid w:val="00004103"/>
    <w:rsid w:val="000048E3"/>
    <w:rsid w:val="00023740"/>
    <w:rsid w:val="000578D7"/>
    <w:rsid w:val="00082F25"/>
    <w:rsid w:val="000947CE"/>
    <w:rsid w:val="000D553C"/>
    <w:rsid w:val="000D73C2"/>
    <w:rsid w:val="00113C9F"/>
    <w:rsid w:val="00116633"/>
    <w:rsid w:val="00130BF2"/>
    <w:rsid w:val="00141693"/>
    <w:rsid w:val="001625A3"/>
    <w:rsid w:val="001906AE"/>
    <w:rsid w:val="001B2167"/>
    <w:rsid w:val="001F43D8"/>
    <w:rsid w:val="002032BC"/>
    <w:rsid w:val="002145BC"/>
    <w:rsid w:val="002319F3"/>
    <w:rsid w:val="00297D50"/>
    <w:rsid w:val="002A65BD"/>
    <w:rsid w:val="003124A0"/>
    <w:rsid w:val="00331715"/>
    <w:rsid w:val="003521ED"/>
    <w:rsid w:val="00353FC8"/>
    <w:rsid w:val="00356849"/>
    <w:rsid w:val="00357D55"/>
    <w:rsid w:val="00364B14"/>
    <w:rsid w:val="003B6CAF"/>
    <w:rsid w:val="003C2353"/>
    <w:rsid w:val="003D0CB4"/>
    <w:rsid w:val="0043454F"/>
    <w:rsid w:val="00447014"/>
    <w:rsid w:val="00480B59"/>
    <w:rsid w:val="00485545"/>
    <w:rsid w:val="004A4562"/>
    <w:rsid w:val="004A4FD1"/>
    <w:rsid w:val="004A5289"/>
    <w:rsid w:val="004C7EE6"/>
    <w:rsid w:val="004D61AF"/>
    <w:rsid w:val="0054665C"/>
    <w:rsid w:val="005742CF"/>
    <w:rsid w:val="005A2692"/>
    <w:rsid w:val="005C7ABC"/>
    <w:rsid w:val="005D6E8A"/>
    <w:rsid w:val="005E0B9D"/>
    <w:rsid w:val="00607F95"/>
    <w:rsid w:val="00637C26"/>
    <w:rsid w:val="006412AD"/>
    <w:rsid w:val="00642FAF"/>
    <w:rsid w:val="00650B15"/>
    <w:rsid w:val="006642B7"/>
    <w:rsid w:val="00681378"/>
    <w:rsid w:val="006B2081"/>
    <w:rsid w:val="0072120F"/>
    <w:rsid w:val="0073437C"/>
    <w:rsid w:val="007D311A"/>
    <w:rsid w:val="007F52D4"/>
    <w:rsid w:val="00804EE1"/>
    <w:rsid w:val="00823BFE"/>
    <w:rsid w:val="00856F18"/>
    <w:rsid w:val="008722F9"/>
    <w:rsid w:val="008A12FB"/>
    <w:rsid w:val="008A2953"/>
    <w:rsid w:val="00926870"/>
    <w:rsid w:val="00952DF8"/>
    <w:rsid w:val="009540D8"/>
    <w:rsid w:val="00963665"/>
    <w:rsid w:val="009C1C21"/>
    <w:rsid w:val="009F4EE1"/>
    <w:rsid w:val="00A23705"/>
    <w:rsid w:val="00A2757F"/>
    <w:rsid w:val="00A46EA6"/>
    <w:rsid w:val="00A70C6A"/>
    <w:rsid w:val="00AA44C0"/>
    <w:rsid w:val="00B03892"/>
    <w:rsid w:val="00B664A6"/>
    <w:rsid w:val="00B9094C"/>
    <w:rsid w:val="00BD13B3"/>
    <w:rsid w:val="00BF1B0D"/>
    <w:rsid w:val="00C21AF9"/>
    <w:rsid w:val="00C33F6B"/>
    <w:rsid w:val="00C343DD"/>
    <w:rsid w:val="00C350B4"/>
    <w:rsid w:val="00CD6DA9"/>
    <w:rsid w:val="00CE77B5"/>
    <w:rsid w:val="00D124FE"/>
    <w:rsid w:val="00D209CD"/>
    <w:rsid w:val="00DF3557"/>
    <w:rsid w:val="00E148C9"/>
    <w:rsid w:val="00E61147"/>
    <w:rsid w:val="00E95A24"/>
    <w:rsid w:val="00E966CE"/>
    <w:rsid w:val="00EE7038"/>
    <w:rsid w:val="00F17017"/>
    <w:rsid w:val="00F414FA"/>
    <w:rsid w:val="00F47A67"/>
    <w:rsid w:val="00F5221E"/>
    <w:rsid w:val="00F615D4"/>
    <w:rsid w:val="00F97D71"/>
    <w:rsid w:val="00FC1DD6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86AD"/>
  <w15:docId w15:val="{02185346-0DA0-456A-B4DD-F6F7560F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5BD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5B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7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7C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7C2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7C2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637C26"/>
    <w:pPr>
      <w:spacing w:after="0" w:line="240" w:lineRule="auto"/>
    </w:pPr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C26"/>
    <w:rPr>
      <w:rFonts w:ascii="Tahoma" w:hAnsi="Tahoma" w:cs="Tahoma"/>
      <w:kern w:val="0"/>
      <w:sz w:val="16"/>
      <w:szCs w:val="16"/>
    </w:rPr>
  </w:style>
  <w:style w:type="paragraph" w:customStyle="1" w:styleId="Akapitzlist1">
    <w:name w:val="Akapit z listą1"/>
    <w:basedOn w:val="Normalny"/>
    <w:rsid w:val="00356849"/>
    <w:pPr>
      <w:suppressAutoHyphens/>
      <w:spacing w:line="252" w:lineRule="auto"/>
      <w:ind w:left="720"/>
    </w:pPr>
    <w:rPr>
      <w:rFonts w:ascii="Arial" w:eastAsia="SimSun" w:hAnsi="Arial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3998</Words>
  <Characters>23988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Strudzińska</dc:creator>
  <cp:lastModifiedBy>Alicja Strudzińska</cp:lastModifiedBy>
  <cp:revision>17</cp:revision>
  <cp:lastPrinted>2024-11-27T14:50:00Z</cp:lastPrinted>
  <dcterms:created xsi:type="dcterms:W3CDTF">2024-11-26T11:50:00Z</dcterms:created>
  <dcterms:modified xsi:type="dcterms:W3CDTF">2024-11-27T14:52:00Z</dcterms:modified>
</cp:coreProperties>
</file>