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725E" w:rsidRDefault="0060725E" w:rsidP="0060725E">
      <w:pPr>
        <w:pStyle w:val="Bezodstpw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551EF">
        <w:rPr>
          <w:rFonts w:ascii="Times New Roman" w:hAnsi="Times New Roman" w:cs="Times New Roman"/>
          <w:i/>
          <w:sz w:val="24"/>
          <w:szCs w:val="24"/>
        </w:rPr>
        <w:t>Nr sprawy</w:t>
      </w:r>
      <w:r>
        <w:rPr>
          <w:rFonts w:ascii="Times New Roman" w:hAnsi="Times New Roman" w:cs="Times New Roman"/>
          <w:i/>
          <w:sz w:val="24"/>
          <w:szCs w:val="24"/>
        </w:rPr>
        <w:t>:</w:t>
      </w:r>
      <w:r w:rsidRPr="00D551EF">
        <w:rPr>
          <w:rFonts w:ascii="Times New Roman" w:hAnsi="Times New Roman" w:cs="Times New Roman"/>
          <w:i/>
          <w:sz w:val="24"/>
          <w:szCs w:val="24"/>
        </w:rPr>
        <w:t xml:space="preserve"> 1/202</w:t>
      </w:r>
      <w:r w:rsidR="00140D51">
        <w:rPr>
          <w:rFonts w:ascii="Times New Roman" w:hAnsi="Times New Roman" w:cs="Times New Roman"/>
          <w:i/>
          <w:sz w:val="24"/>
          <w:szCs w:val="24"/>
        </w:rPr>
        <w:t>4</w:t>
      </w:r>
      <w:bookmarkStart w:id="0" w:name="_GoBack"/>
      <w:bookmarkEnd w:id="0"/>
      <w:r w:rsidRPr="00D551EF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</w:t>
      </w:r>
      <w:r w:rsidRPr="00D551EF">
        <w:rPr>
          <w:rFonts w:ascii="Times New Roman" w:hAnsi="Times New Roman" w:cs="Times New Roman"/>
          <w:i/>
          <w:sz w:val="24"/>
          <w:szCs w:val="24"/>
        </w:rPr>
        <w:t>Załącznik nr 1 do SWZ</w:t>
      </w:r>
    </w:p>
    <w:p w:rsidR="0060725E" w:rsidRPr="00D551EF" w:rsidRDefault="0060725E" w:rsidP="0060725E">
      <w:pPr>
        <w:pStyle w:val="Bezodstpw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0725E" w:rsidRPr="00243B27" w:rsidRDefault="0060725E" w:rsidP="0060725E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OPIS PRZEDMIOTU ZAMÓWIENIA</w:t>
      </w:r>
    </w:p>
    <w:p w:rsidR="0060725E" w:rsidRPr="00243B27" w:rsidRDefault="0060725E" w:rsidP="0060725E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725E" w:rsidRPr="00243B27" w:rsidRDefault="0060725E" w:rsidP="0060725E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3B27">
        <w:rPr>
          <w:rFonts w:ascii="Times New Roman" w:hAnsi="Times New Roman" w:cs="Times New Roman"/>
          <w:b/>
          <w:sz w:val="24"/>
          <w:szCs w:val="24"/>
        </w:rPr>
        <w:t>Przedmiot zamówienia:</w:t>
      </w:r>
    </w:p>
    <w:p w:rsidR="0060725E" w:rsidRPr="00243B27" w:rsidRDefault="0060725E" w:rsidP="0060725E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3B27">
        <w:rPr>
          <w:rFonts w:ascii="Times New Roman" w:hAnsi="Times New Roman" w:cs="Times New Roman"/>
          <w:sz w:val="24"/>
          <w:szCs w:val="24"/>
        </w:rPr>
        <w:t xml:space="preserve">Przedmiotem zamówienia jest realizacja usług cateringowych całodobowego wyżywienia mieszkańców Domu Pomocy Społecznej </w:t>
      </w:r>
      <w:r w:rsidR="00947920">
        <w:rPr>
          <w:rFonts w:ascii="Times New Roman" w:hAnsi="Times New Roman" w:cs="Times New Roman"/>
          <w:sz w:val="24"/>
          <w:szCs w:val="24"/>
        </w:rPr>
        <w:t>w Poznaniu ul. Pokrzywno 1</w:t>
      </w:r>
      <w:r w:rsidRPr="00243B27">
        <w:rPr>
          <w:rFonts w:ascii="Times New Roman" w:hAnsi="Times New Roman" w:cs="Times New Roman"/>
          <w:sz w:val="24"/>
          <w:szCs w:val="24"/>
        </w:rPr>
        <w:t xml:space="preserve"> – przygotowanie i dostarczenie posiłków (śniadanie, obiad z podwieczorkiem i kolacja), Dom Pomocy Społecznej </w:t>
      </w:r>
      <w:r w:rsidR="00947920">
        <w:rPr>
          <w:rFonts w:ascii="Times New Roman" w:hAnsi="Times New Roman" w:cs="Times New Roman"/>
          <w:sz w:val="24"/>
          <w:szCs w:val="24"/>
        </w:rPr>
        <w:t>w Poznaniu</w:t>
      </w:r>
      <w:r w:rsidRPr="00243B27">
        <w:rPr>
          <w:rFonts w:ascii="Times New Roman" w:hAnsi="Times New Roman" w:cs="Times New Roman"/>
          <w:sz w:val="24"/>
          <w:szCs w:val="24"/>
        </w:rPr>
        <w:t xml:space="preserve"> ul. Pokrzywno 1, 61-315 Poznań.</w:t>
      </w:r>
    </w:p>
    <w:p w:rsidR="0060725E" w:rsidRPr="00243B27" w:rsidRDefault="0060725E" w:rsidP="0060725E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725E" w:rsidRPr="00243B27" w:rsidRDefault="0060725E" w:rsidP="0060725E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3B27">
        <w:rPr>
          <w:rFonts w:ascii="Times New Roman" w:hAnsi="Times New Roman" w:cs="Times New Roman"/>
          <w:b/>
          <w:sz w:val="24"/>
          <w:szCs w:val="24"/>
        </w:rPr>
        <w:t>Liczba posiłków i termin realizacji zamówienia:</w:t>
      </w:r>
    </w:p>
    <w:p w:rsidR="0060725E" w:rsidRPr="00243B27" w:rsidRDefault="0060725E" w:rsidP="0060725E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3B27">
        <w:rPr>
          <w:rFonts w:ascii="Times New Roman" w:hAnsi="Times New Roman" w:cs="Times New Roman"/>
          <w:sz w:val="24"/>
          <w:szCs w:val="24"/>
        </w:rPr>
        <w:t>Zamawiający określa wielkość przedmiotu zamówienia na 12775 obiadów z podwieczorkiem, 12775 śniadań oraz 12775 kolacji w okresie trwania umowy tj. od dnia 01 stycznia 202</w:t>
      </w:r>
      <w:r w:rsidR="00947920">
        <w:rPr>
          <w:rFonts w:ascii="Times New Roman" w:hAnsi="Times New Roman" w:cs="Times New Roman"/>
          <w:sz w:val="24"/>
          <w:szCs w:val="24"/>
        </w:rPr>
        <w:t>5</w:t>
      </w:r>
      <w:r w:rsidRPr="00243B27">
        <w:rPr>
          <w:rFonts w:ascii="Times New Roman" w:hAnsi="Times New Roman" w:cs="Times New Roman"/>
          <w:sz w:val="24"/>
          <w:szCs w:val="24"/>
        </w:rPr>
        <w:t xml:space="preserve"> roku do dnia 31 grudnia 202</w:t>
      </w:r>
      <w:r w:rsidR="00947920">
        <w:rPr>
          <w:rFonts w:ascii="Times New Roman" w:hAnsi="Times New Roman" w:cs="Times New Roman"/>
          <w:sz w:val="24"/>
          <w:szCs w:val="24"/>
        </w:rPr>
        <w:t>5</w:t>
      </w:r>
      <w:r w:rsidRPr="00243B27">
        <w:rPr>
          <w:rFonts w:ascii="Times New Roman" w:hAnsi="Times New Roman" w:cs="Times New Roman"/>
          <w:sz w:val="24"/>
          <w:szCs w:val="24"/>
        </w:rPr>
        <w:t xml:space="preserve"> roku (12 miesięcy)</w:t>
      </w:r>
    </w:p>
    <w:p w:rsidR="0060725E" w:rsidRPr="00D551EF" w:rsidRDefault="0060725E" w:rsidP="0060725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1EF">
        <w:rPr>
          <w:rFonts w:ascii="Times New Roman" w:hAnsi="Times New Roman" w:cs="Times New Roman"/>
          <w:sz w:val="24"/>
          <w:szCs w:val="24"/>
        </w:rPr>
        <w:t xml:space="preserve">Liczba posiłków określona wyżej, może ulec zmianie w skali zamówienia,  w zależności </w:t>
      </w:r>
      <w:r>
        <w:rPr>
          <w:rFonts w:ascii="Times New Roman" w:hAnsi="Times New Roman" w:cs="Times New Roman"/>
          <w:sz w:val="24"/>
          <w:szCs w:val="24"/>
        </w:rPr>
        <w:br/>
      </w:r>
      <w:r w:rsidRPr="00D551EF">
        <w:rPr>
          <w:rFonts w:ascii="Times New Roman" w:hAnsi="Times New Roman" w:cs="Times New Roman"/>
          <w:sz w:val="24"/>
          <w:szCs w:val="24"/>
        </w:rPr>
        <w:t>od faktycznej liczby mieszkanek (np. urlopowania</w:t>
      </w:r>
      <w:r>
        <w:rPr>
          <w:rFonts w:ascii="Times New Roman" w:hAnsi="Times New Roman" w:cs="Times New Roman"/>
          <w:sz w:val="24"/>
          <w:szCs w:val="24"/>
        </w:rPr>
        <w:t>, wolne miejsce</w:t>
      </w:r>
      <w:r w:rsidRPr="00D551EF">
        <w:rPr>
          <w:rFonts w:ascii="Times New Roman" w:hAnsi="Times New Roman" w:cs="Times New Roman"/>
          <w:sz w:val="24"/>
          <w:szCs w:val="24"/>
        </w:rPr>
        <w:t>).</w:t>
      </w:r>
    </w:p>
    <w:p w:rsidR="0060725E" w:rsidRPr="00243B27" w:rsidRDefault="0060725E" w:rsidP="0060725E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725E" w:rsidRPr="00243B27" w:rsidRDefault="0060725E" w:rsidP="0060725E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3B27">
        <w:rPr>
          <w:rFonts w:ascii="Times New Roman" w:hAnsi="Times New Roman" w:cs="Times New Roman"/>
          <w:b/>
          <w:sz w:val="24"/>
          <w:szCs w:val="24"/>
        </w:rPr>
        <w:t>Pozostałe informacje:</w:t>
      </w:r>
    </w:p>
    <w:p w:rsidR="0060725E" w:rsidRPr="00243B27" w:rsidRDefault="0060725E" w:rsidP="0060725E">
      <w:pPr>
        <w:pStyle w:val="Bezodstpw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3B27">
        <w:rPr>
          <w:rFonts w:ascii="Times New Roman" w:hAnsi="Times New Roman" w:cs="Times New Roman"/>
          <w:sz w:val="24"/>
          <w:szCs w:val="24"/>
        </w:rPr>
        <w:t>Posiłki będą dostarczane codziennie, we wszystkie dni tygodnia w godzinach 11:00 -11:30. Pozostawiane w termicznych pojemnikach zapewniających zachowanie ciepła, temperatura posiłków ciepłych co najmniej 75 st. C, odbierane bezpośrednio przez pracownika DPS przy wejściu głównych do domu.</w:t>
      </w:r>
    </w:p>
    <w:p w:rsidR="0060725E" w:rsidRDefault="0060725E" w:rsidP="0060725E">
      <w:pPr>
        <w:pStyle w:val="Bezodstpw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3B27">
        <w:rPr>
          <w:rFonts w:ascii="Times New Roman" w:hAnsi="Times New Roman" w:cs="Times New Roman"/>
          <w:sz w:val="24"/>
          <w:szCs w:val="24"/>
        </w:rPr>
        <w:t xml:space="preserve">Odstępstwo od wymagań określonych w przedmiocie zamówienia (np. ilość, gramatura, temperatura) skutkować będzie odmową przyjęcia zamówienia </w:t>
      </w:r>
      <w:r w:rsidR="00D001AD">
        <w:rPr>
          <w:rFonts w:ascii="Times New Roman" w:hAnsi="Times New Roman" w:cs="Times New Roman"/>
          <w:sz w:val="24"/>
          <w:szCs w:val="24"/>
        </w:rPr>
        <w:br/>
      </w:r>
      <w:r w:rsidRPr="00243B27">
        <w:rPr>
          <w:rFonts w:ascii="Times New Roman" w:hAnsi="Times New Roman" w:cs="Times New Roman"/>
          <w:sz w:val="24"/>
          <w:szCs w:val="24"/>
        </w:rPr>
        <w:t>i koniecznością dostarczenia prawidłowo przygotowanego zamówieni</w:t>
      </w:r>
      <w:r>
        <w:rPr>
          <w:rFonts w:ascii="Times New Roman" w:hAnsi="Times New Roman" w:cs="Times New Roman"/>
          <w:sz w:val="24"/>
          <w:szCs w:val="24"/>
        </w:rPr>
        <w:t xml:space="preserve">a do czasu wydawania posiłków, </w:t>
      </w:r>
      <w:r w:rsidRPr="00243B27">
        <w:rPr>
          <w:rFonts w:ascii="Times New Roman" w:hAnsi="Times New Roman" w:cs="Times New Roman"/>
          <w:sz w:val="24"/>
          <w:szCs w:val="24"/>
        </w:rPr>
        <w:t xml:space="preserve">tj. do godziny 12:00. </w:t>
      </w:r>
    </w:p>
    <w:p w:rsidR="0060725E" w:rsidRPr="00056CF8" w:rsidRDefault="0060725E" w:rsidP="0060725E">
      <w:pPr>
        <w:pStyle w:val="Bezodstpw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t>Wykonawca dostarczy posiłki własnym środkiem transportu, spełniającym wymagania sanitarne w tym zakresie, zgodnie z obowi</w:t>
      </w:r>
      <w:r>
        <w:rPr>
          <w:rFonts w:ascii="Times New Roman" w:eastAsia="Calibri" w:hAnsi="Times New Roman" w:cs="Times New Roman"/>
          <w:kern w:val="1"/>
          <w:sz w:val="24"/>
          <w:szCs w:val="24"/>
        </w:rPr>
        <w:t>ązującymi przepisami.</w:t>
      </w:r>
    </w:p>
    <w:p w:rsidR="0060725E" w:rsidRPr="00056CF8" w:rsidRDefault="0060725E" w:rsidP="0060725E">
      <w:pPr>
        <w:pStyle w:val="Bezodstpw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</w:rPr>
        <w:t>P</w:t>
      </w:r>
      <w:r w:rsidRPr="00056CF8">
        <w:rPr>
          <w:rFonts w:ascii="Times New Roman" w:eastAsia="Calibri" w:hAnsi="Times New Roman" w:cs="Times New Roman"/>
          <w:kern w:val="1"/>
          <w:sz w:val="24"/>
          <w:szCs w:val="24"/>
        </w:rPr>
        <w:t xml:space="preserve">osiadać aktualne orzeczenia lekarskie dla celów sanitarno-epidemiologicznych </w:t>
      </w:r>
      <w:r w:rsidRPr="00056CF8">
        <w:rPr>
          <w:rFonts w:ascii="Times New Roman" w:eastAsia="Calibri" w:hAnsi="Times New Roman" w:cs="Times New Roman"/>
          <w:kern w:val="1"/>
          <w:sz w:val="24"/>
          <w:szCs w:val="24"/>
        </w:rPr>
        <w:br/>
        <w:t>o braku przeciwwskazań do wykonywania prac przez pracowników przygotowujących oraz dowożących posiłki</w:t>
      </w:r>
      <w:r>
        <w:rPr>
          <w:rFonts w:ascii="Times New Roman" w:eastAsia="Calibri" w:hAnsi="Times New Roman" w:cs="Times New Roman"/>
          <w:kern w:val="1"/>
          <w:sz w:val="24"/>
          <w:szCs w:val="24"/>
        </w:rPr>
        <w:t>.</w:t>
      </w:r>
    </w:p>
    <w:p w:rsidR="0060725E" w:rsidRPr="00056CF8" w:rsidRDefault="0060725E" w:rsidP="0060725E">
      <w:pPr>
        <w:pStyle w:val="Bezodstpw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</w:rPr>
        <w:t>Przygotowane posiłki dostarczy</w:t>
      </w:r>
      <w:r w:rsidRPr="00056CF8">
        <w:rPr>
          <w:rFonts w:ascii="Times New Roman" w:eastAsia="Calibri" w:hAnsi="Times New Roman" w:cs="Times New Roman"/>
          <w:kern w:val="1"/>
          <w:sz w:val="24"/>
          <w:szCs w:val="24"/>
        </w:rPr>
        <w:t xml:space="preserve"> w termosach gwarantujących odpowiednią temperaturę ora</w:t>
      </w:r>
      <w:r>
        <w:rPr>
          <w:rFonts w:ascii="Times New Roman" w:eastAsia="Calibri" w:hAnsi="Times New Roman" w:cs="Times New Roman"/>
          <w:kern w:val="1"/>
          <w:sz w:val="24"/>
          <w:szCs w:val="24"/>
        </w:rPr>
        <w:t>z jakość przewożonych posiłków.</w:t>
      </w:r>
    </w:p>
    <w:p w:rsidR="0060725E" w:rsidRDefault="0060725E" w:rsidP="0060725E">
      <w:pPr>
        <w:pStyle w:val="Bezodstpw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6CF8">
        <w:rPr>
          <w:rFonts w:ascii="Times New Roman" w:hAnsi="Times New Roman" w:cs="Times New Roman"/>
          <w:sz w:val="24"/>
          <w:szCs w:val="24"/>
        </w:rPr>
        <w:lastRenderedPageBreak/>
        <w:t xml:space="preserve">O zmianie ilości posiłków zamawianych w poszczególnych dietach Zamawiający powiadomi Wykonawcę z tygodniowym wyprzedzeniem, przy czym w razie wystąpienia zdarzeń losowych dotyczących mieszkanek Domu, Zamawiający dokona stosownej korekty oraz poinformuje wykonawcę drogą elektroniczną lub telefonicznie do godziny 9- ej w dniu, którego zamówienie dotyczy. </w:t>
      </w:r>
    </w:p>
    <w:p w:rsidR="0060725E" w:rsidRPr="00056CF8" w:rsidRDefault="0060725E" w:rsidP="0060725E">
      <w:pPr>
        <w:pStyle w:val="Bezodstpw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6CF8">
        <w:rPr>
          <w:rFonts w:ascii="Times New Roman" w:eastAsia="Calibri" w:hAnsi="Times New Roman" w:cs="Times New Roman"/>
          <w:kern w:val="1"/>
          <w:sz w:val="24"/>
          <w:szCs w:val="24"/>
        </w:rPr>
        <w:t xml:space="preserve">Wykonawca będzie odbierać odpadki pokonsumpcyjne niezależnie od ich ilości każdego dnia do godz. 15°°. Odpadki stanowią własność Wykonawcy. </w:t>
      </w:r>
    </w:p>
    <w:p w:rsidR="0060725E" w:rsidRPr="00056CF8" w:rsidRDefault="0060725E" w:rsidP="0060725E">
      <w:pPr>
        <w:pStyle w:val="Bezodstpw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6CF8">
        <w:rPr>
          <w:rFonts w:ascii="Times New Roman" w:eastAsia="Calibri" w:hAnsi="Times New Roman" w:cs="Times New Roman"/>
          <w:kern w:val="1"/>
          <w:sz w:val="24"/>
          <w:szCs w:val="24"/>
        </w:rPr>
        <w:t>Posiłki dostarczone przez Wykonawcę mają być zgodne z wymaganiami Zamawiającego oraz aktami prawnymi regulującymi tego rodzaju Usługi, a w szczególności z:</w:t>
      </w:r>
    </w:p>
    <w:p w:rsidR="0060725E" w:rsidRPr="00243B27" w:rsidRDefault="0060725E" w:rsidP="0060725E">
      <w:pPr>
        <w:pStyle w:val="Bezodstpw"/>
        <w:spacing w:line="36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t xml:space="preserve">a) ustawą  o bezpieczeństwie żywności i żywienia z dnia 25 sierpnia 2006 r. (Dz. U. z 2020, poz. 2021 z </w:t>
      </w:r>
      <w:proofErr w:type="spellStart"/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t>późn</w:t>
      </w:r>
      <w:proofErr w:type="spellEnd"/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t xml:space="preserve">. zm.),  </w:t>
      </w:r>
      <w:r w:rsidRPr="00243B27">
        <w:rPr>
          <w:rFonts w:ascii="Times New Roman" w:hAnsi="Times New Roman" w:cs="Times New Roman"/>
          <w:sz w:val="24"/>
          <w:szCs w:val="24"/>
        </w:rPr>
        <w:t xml:space="preserve">w szczególności z zachowaniem zasad systemu analizy zagrożeń </w:t>
      </w:r>
      <w:r w:rsidR="00D001AD">
        <w:rPr>
          <w:rFonts w:ascii="Times New Roman" w:hAnsi="Times New Roman" w:cs="Times New Roman"/>
          <w:sz w:val="24"/>
          <w:szCs w:val="24"/>
        </w:rPr>
        <w:br/>
      </w:r>
      <w:r w:rsidRPr="00243B27">
        <w:rPr>
          <w:rFonts w:ascii="Times New Roman" w:hAnsi="Times New Roman" w:cs="Times New Roman"/>
          <w:sz w:val="24"/>
          <w:szCs w:val="24"/>
        </w:rPr>
        <w:t>i krytycznych punktów kontroli (HACCP) oraz</w:t>
      </w:r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t xml:space="preserve"> wydanymi na jej podstawie przepisami wykonawczymi, </w:t>
      </w:r>
    </w:p>
    <w:p w:rsidR="0060725E" w:rsidRPr="00243B27" w:rsidRDefault="0060725E" w:rsidP="0060725E">
      <w:pPr>
        <w:pStyle w:val="Bezodstpw"/>
        <w:spacing w:line="36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t xml:space="preserve">b) Rozporządzeniem Parlamentu Europejskiego i Rady nr 852/2004 w sprawie higieny   środków spożywczych, </w:t>
      </w:r>
    </w:p>
    <w:p w:rsidR="0060725E" w:rsidRPr="00243B27" w:rsidRDefault="0060725E" w:rsidP="0060725E">
      <w:pPr>
        <w:pStyle w:val="Bezodstpw"/>
        <w:spacing w:line="36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t>Rozporządzeniem Ministra Zdrowia z dnia 23 grudnia 2014 r. w sprawie znakowania poszczególnych rodzajów środków spożywczych, (Dz. U. z 2015 r., poz.29),</w:t>
      </w:r>
    </w:p>
    <w:p w:rsidR="0060725E" w:rsidRPr="00243B27" w:rsidRDefault="0060725E" w:rsidP="0060725E">
      <w:pPr>
        <w:pStyle w:val="Bezodstpw"/>
        <w:spacing w:line="36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t xml:space="preserve">d) Rozporządzeniem Parlamentu Europejskiego i Rady (UE) nr 1169/2011 w sprawie przekazywania konsumentom informacji na temat żywności, </w:t>
      </w:r>
    </w:p>
    <w:p w:rsidR="0060725E" w:rsidRPr="00243B27" w:rsidRDefault="0060725E" w:rsidP="0060725E">
      <w:pPr>
        <w:pStyle w:val="Bezodstpw"/>
        <w:spacing w:line="36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t xml:space="preserve">e) Rozporządzeniem Ministra Zdrowia  z dnia 22 listopada 2010 r. w sprawie dozwolonych substancji dodatkowych, ( Dz.U. z 2010 r., poz.1525 ze zm.), </w:t>
      </w:r>
    </w:p>
    <w:p w:rsidR="0060725E" w:rsidRPr="00243B27" w:rsidRDefault="0060725E" w:rsidP="0060725E">
      <w:pPr>
        <w:pStyle w:val="Bezodstpw"/>
        <w:spacing w:line="36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t xml:space="preserve">f) Rozporządzeniem Komisji (WE) nr 2073/2005 w sprawie kryteriów mikrobiologicznych dotyczących środków spożywczych, </w:t>
      </w:r>
    </w:p>
    <w:p w:rsidR="0060725E" w:rsidRPr="00243B27" w:rsidRDefault="0060725E" w:rsidP="0060725E">
      <w:pPr>
        <w:pStyle w:val="Bezodstpw"/>
        <w:spacing w:line="36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t xml:space="preserve">g) Rozporządzeniem Komisji (WE) nr 1881/2006 ustalającym najwyższe dopuszczalne poziomy niektórych zanieczyszczeń w środkach spożywczych, </w:t>
      </w:r>
    </w:p>
    <w:p w:rsidR="0060725E" w:rsidRPr="00243B27" w:rsidRDefault="0060725E" w:rsidP="0060725E">
      <w:pPr>
        <w:pStyle w:val="Bezodstpw"/>
        <w:spacing w:line="36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t xml:space="preserve">h) Rozporządzeniu Parlamentu Europejskiego i Rady (WE)  nr 1333/2008 w sprawie dodatków do żywności, </w:t>
      </w:r>
    </w:p>
    <w:p w:rsidR="0060725E" w:rsidRPr="00243B27" w:rsidRDefault="0060725E" w:rsidP="0060725E">
      <w:pPr>
        <w:pStyle w:val="Bezodstpw"/>
        <w:spacing w:line="36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t>i) Rozporządzeniem (WE) 1935/2004 r. Parlamentu Europejskiego i Rady w sprawie materiałów i wyrobów przeznaczonych do kontaktu z żywnością oraz uchylającego dyrektywy 80/590/</w:t>
      </w:r>
      <w:proofErr w:type="spellStart"/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t>EWGi</w:t>
      </w:r>
      <w:proofErr w:type="spellEnd"/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t xml:space="preserve"> 89/ 109/ EWG, </w:t>
      </w:r>
    </w:p>
    <w:p w:rsidR="0060725E" w:rsidRPr="00243B27" w:rsidRDefault="0060725E" w:rsidP="0060725E">
      <w:pPr>
        <w:pStyle w:val="Bezodstpw"/>
        <w:spacing w:line="36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t xml:space="preserve">j) Rozporządzeniem Komisji nr 450/2009 w sprawie aktywnych i inteligentnych materiałów i wyrobów przeznaczonych do kontaktu z żywnością, </w:t>
      </w:r>
    </w:p>
    <w:p w:rsidR="0060725E" w:rsidRPr="00243B27" w:rsidRDefault="0060725E" w:rsidP="0060725E">
      <w:pPr>
        <w:pStyle w:val="Bezodstpw"/>
        <w:spacing w:line="36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lastRenderedPageBreak/>
        <w:t xml:space="preserve">k) Rozporządzeniem Komisji (UE)  nr 10/2011 r. w sprawie materiałów i wyrobów </w:t>
      </w:r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br/>
        <w:t xml:space="preserve">z tworzyw sztucznych przeznaczonych do kontaktu z żywnością, </w:t>
      </w:r>
    </w:p>
    <w:p w:rsidR="0060725E" w:rsidRPr="00243B27" w:rsidRDefault="0060725E" w:rsidP="0060725E">
      <w:pPr>
        <w:pStyle w:val="Bezodstpw"/>
        <w:spacing w:line="36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t xml:space="preserve">l) przepisami dotyczącymi substancji i preparatów chemicznych, </w:t>
      </w:r>
    </w:p>
    <w:p w:rsidR="0060725E" w:rsidRPr="00243B27" w:rsidRDefault="0060725E" w:rsidP="0060725E">
      <w:pPr>
        <w:pStyle w:val="Bezodstpw"/>
        <w:spacing w:line="36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t xml:space="preserve">m) przepisami dotyczącymi produktów biobójczych, </w:t>
      </w:r>
    </w:p>
    <w:p w:rsidR="0060725E" w:rsidRPr="00243B27" w:rsidRDefault="0060725E" w:rsidP="0060725E">
      <w:pPr>
        <w:pStyle w:val="Bezodstpw"/>
        <w:spacing w:line="36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t xml:space="preserve">n) przepisami z obszaru BHP dotyczącymi stosowania substancji i preparatów chemicznych. </w:t>
      </w:r>
    </w:p>
    <w:p w:rsidR="0060725E" w:rsidRPr="00243B27" w:rsidRDefault="0060725E" w:rsidP="0060725E">
      <w:pPr>
        <w:pStyle w:val="Bezodstpw"/>
        <w:spacing w:line="360" w:lineRule="auto"/>
        <w:jc w:val="both"/>
        <w:rPr>
          <w:rFonts w:ascii="Times New Roman" w:eastAsia="Calibri" w:hAnsi="Times New Roman" w:cs="Times New Roman"/>
          <w:b/>
          <w:kern w:val="1"/>
          <w:sz w:val="24"/>
          <w:szCs w:val="24"/>
        </w:rPr>
      </w:pPr>
    </w:p>
    <w:p w:rsidR="0060725E" w:rsidRPr="00243B27" w:rsidRDefault="0060725E" w:rsidP="0060725E">
      <w:pPr>
        <w:pStyle w:val="Bezodstpw"/>
        <w:spacing w:line="360" w:lineRule="auto"/>
        <w:jc w:val="both"/>
        <w:rPr>
          <w:rFonts w:ascii="Times New Roman" w:eastAsia="Calibri" w:hAnsi="Times New Roman" w:cs="Times New Roman"/>
          <w:b/>
          <w:kern w:val="1"/>
          <w:sz w:val="24"/>
          <w:szCs w:val="24"/>
        </w:rPr>
      </w:pPr>
      <w:r w:rsidRPr="00243B27">
        <w:rPr>
          <w:rFonts w:ascii="Times New Roman" w:eastAsia="Calibri" w:hAnsi="Times New Roman" w:cs="Times New Roman"/>
          <w:b/>
          <w:kern w:val="1"/>
          <w:sz w:val="24"/>
          <w:szCs w:val="24"/>
        </w:rPr>
        <w:t xml:space="preserve">Specyfikacja posiłku: </w:t>
      </w:r>
    </w:p>
    <w:p w:rsidR="0060725E" w:rsidRPr="00243B27" w:rsidRDefault="0060725E" w:rsidP="0060725E">
      <w:pPr>
        <w:pStyle w:val="Bezodstpw"/>
        <w:numPr>
          <w:ilvl w:val="0"/>
          <w:numId w:val="2"/>
        </w:numPr>
        <w:spacing w:line="36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t>Szczegółowa specyfikacja posiłków wraz z gramaturą komponentów dania:</w:t>
      </w:r>
    </w:p>
    <w:p w:rsidR="0060725E" w:rsidRPr="00243B27" w:rsidRDefault="0060725E" w:rsidP="0060725E">
      <w:pPr>
        <w:pStyle w:val="Bezodstpw"/>
        <w:numPr>
          <w:ilvl w:val="0"/>
          <w:numId w:val="3"/>
        </w:numPr>
        <w:spacing w:line="36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t>Śniadanie – posiłek, porcja owoców oraz ciepły napój:</w:t>
      </w:r>
    </w:p>
    <w:p w:rsidR="0060725E" w:rsidRPr="00243B27" w:rsidRDefault="0060725E" w:rsidP="0060725E">
      <w:pPr>
        <w:pStyle w:val="Bezodstpw"/>
        <w:numPr>
          <w:ilvl w:val="0"/>
          <w:numId w:val="4"/>
        </w:numPr>
        <w:spacing w:line="36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t>Posiłek: owsianka na mleku (100g), pieczywo (150g) z serem żółtym (50g.),  lub twarogiem (50g.), szynką (50g.), pasztetem (50g.), dżemem (50g.), pastą kanapkową - jajeczna, rybna, warzywna itp.(50g.), masło do smarowania pieczywa (10g), jaja (2 szt.), warzywa, w tym: sałata, ogórek, pomidor, papryka lub warzywa gotowane (100g)</w:t>
      </w:r>
    </w:p>
    <w:p w:rsidR="0060725E" w:rsidRPr="00243B27" w:rsidRDefault="0060725E" w:rsidP="0060725E">
      <w:pPr>
        <w:pStyle w:val="Bezodstpw"/>
        <w:numPr>
          <w:ilvl w:val="0"/>
          <w:numId w:val="4"/>
        </w:numPr>
        <w:spacing w:line="36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t>Porcja owoców (200g): np. jabłko, banan, winogrona, owoce cytrusowe, owoce jagodowe (truskawki, maliny, jagody, borówki)</w:t>
      </w:r>
    </w:p>
    <w:p w:rsidR="0060725E" w:rsidRPr="00243B27" w:rsidRDefault="0060725E" w:rsidP="0060725E">
      <w:pPr>
        <w:pStyle w:val="Bezodstpw"/>
        <w:numPr>
          <w:ilvl w:val="0"/>
          <w:numId w:val="4"/>
        </w:numPr>
        <w:spacing w:line="36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t>Napój: herbata lub herbatka ziołowa lub kawa zbożowa (250 ml)</w:t>
      </w:r>
    </w:p>
    <w:p w:rsidR="0060725E" w:rsidRPr="00243B27" w:rsidRDefault="0060725E" w:rsidP="0060725E">
      <w:pPr>
        <w:pStyle w:val="Bezodstpw"/>
        <w:numPr>
          <w:ilvl w:val="0"/>
          <w:numId w:val="3"/>
        </w:numPr>
        <w:spacing w:line="36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t xml:space="preserve">Obiad - gorący posiłek składający się z dwóch dań (zupa i drugie danie z dodatkami warzywnymi) i napoju: </w:t>
      </w:r>
    </w:p>
    <w:p w:rsidR="0060725E" w:rsidRPr="00243B27" w:rsidRDefault="0060725E" w:rsidP="0060725E">
      <w:pPr>
        <w:pStyle w:val="Bezodstpw"/>
        <w:numPr>
          <w:ilvl w:val="0"/>
          <w:numId w:val="5"/>
        </w:numPr>
        <w:spacing w:line="36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t xml:space="preserve">pierwsze danie: zupa na wywarze mięsnym lub warzywnym/zupa krem (450 ml), </w:t>
      </w:r>
    </w:p>
    <w:p w:rsidR="0060725E" w:rsidRPr="00243B27" w:rsidRDefault="0060725E" w:rsidP="0060725E">
      <w:pPr>
        <w:pStyle w:val="Bezodstpw"/>
        <w:numPr>
          <w:ilvl w:val="0"/>
          <w:numId w:val="5"/>
        </w:numPr>
        <w:spacing w:line="36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t xml:space="preserve">drugie danie: ziemniaki lub zamiennie ryż, makaron, kasza, kopytka – każde po 250g; sztuka mięsa, schab duszony, pierś gotowana (100g – bez sosu, z sosem 150g), kotlet schabowy (bez panierki – 100g, z panierką 150g), kotlet z piersi kurczaka (bez panierki -100g, z panierką 150g), kotlet mielony (120g), gołąbek (150g bez sosu, z sosem 200g), pieczeń warzywna (100g – bez sosu, z sosem 150 g), udziec z kurczaka (150g), pałki  z kurczaka (150g), pulpet drobiowy (100g bez sosy, 150g z sosem), potrawka – gulasz (150g),  kotlet jajeczny (150g), ryba, </w:t>
      </w:r>
      <w:proofErr w:type="spellStart"/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t>nuggetsy</w:t>
      </w:r>
      <w:proofErr w:type="spellEnd"/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t xml:space="preserve"> rybne (bez panierki 100g, z panierką 150g), pierogi z mięsem, pierogi z owocami, pierogi ruskie (350g), naleśniki z serem, naleśniki ze szpinakiem, krokiety z mięsem (300g), leniwe z bułką tartą lub cynamonem (350g), makaron penne z mięsem, makaron spaghetti z sosem bolońskim, makaron </w:t>
      </w:r>
      <w:proofErr w:type="spellStart"/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t>tagiatelle</w:t>
      </w:r>
      <w:proofErr w:type="spellEnd"/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t xml:space="preserve"> z sosem mięsnym, grzybowym, śmietanowym, makaron z serem, makaron z serem i sosem truskawkowym (300g) </w:t>
      </w:r>
    </w:p>
    <w:p w:rsidR="0060725E" w:rsidRPr="00243B27" w:rsidRDefault="0060725E" w:rsidP="0060725E">
      <w:pPr>
        <w:pStyle w:val="Bezodstpw"/>
        <w:numPr>
          <w:ilvl w:val="0"/>
          <w:numId w:val="5"/>
        </w:numPr>
        <w:spacing w:line="36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lastRenderedPageBreak/>
        <w:t>wymagany dodatek warzywny do drugiego dania: surówka (100g), świeże warzywa typu mizeria, sałata, pomidor – 100 g, warzywa gotowane w tym: buraczki, marchewka z groszkiem, brokuł, kalafior, fasolka, szpinak (150g)</w:t>
      </w:r>
    </w:p>
    <w:p w:rsidR="0060725E" w:rsidRPr="00243B27" w:rsidRDefault="0060725E" w:rsidP="0060725E">
      <w:pPr>
        <w:pStyle w:val="Bezodstpw"/>
        <w:numPr>
          <w:ilvl w:val="0"/>
          <w:numId w:val="5"/>
        </w:numPr>
        <w:spacing w:line="36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t xml:space="preserve">napój: sok, kompot lub napój mleczny fermentowany (np. kefir) 250ml. </w:t>
      </w:r>
    </w:p>
    <w:p w:rsidR="0060725E" w:rsidRPr="00243B27" w:rsidRDefault="0060725E" w:rsidP="0060725E">
      <w:pPr>
        <w:pStyle w:val="Bezodstpw"/>
        <w:numPr>
          <w:ilvl w:val="0"/>
          <w:numId w:val="3"/>
        </w:numPr>
        <w:spacing w:line="36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t>Podwieczorek – posiłek i ciepły napój</w:t>
      </w:r>
    </w:p>
    <w:p w:rsidR="0060725E" w:rsidRPr="00243B27" w:rsidRDefault="0060725E" w:rsidP="0060725E">
      <w:pPr>
        <w:pStyle w:val="Bezodstpw"/>
        <w:numPr>
          <w:ilvl w:val="0"/>
          <w:numId w:val="6"/>
        </w:numPr>
        <w:spacing w:line="36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t>Posiłek: budyń na mleku, kisiel (200g), jogurt lub serek (150g) z orzechami (50g) lub owocami (150g), koktajl mleczny (250g)</w:t>
      </w:r>
    </w:p>
    <w:p w:rsidR="0060725E" w:rsidRPr="00243B27" w:rsidRDefault="0060725E" w:rsidP="0060725E">
      <w:pPr>
        <w:pStyle w:val="Bezodstpw"/>
        <w:numPr>
          <w:ilvl w:val="0"/>
          <w:numId w:val="6"/>
        </w:numPr>
        <w:spacing w:line="36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t>Napój: herbata lub herbatka ziołowa lub kawa zbożowa (250 ml)</w:t>
      </w:r>
    </w:p>
    <w:p w:rsidR="0060725E" w:rsidRPr="00243B27" w:rsidRDefault="0060725E" w:rsidP="0060725E">
      <w:pPr>
        <w:pStyle w:val="Bezodstpw"/>
        <w:numPr>
          <w:ilvl w:val="0"/>
          <w:numId w:val="3"/>
        </w:numPr>
        <w:spacing w:line="36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t>Kolacja - posiłek i ciepły napój:</w:t>
      </w:r>
    </w:p>
    <w:p w:rsidR="0060725E" w:rsidRPr="00243B27" w:rsidRDefault="0060725E" w:rsidP="0060725E">
      <w:pPr>
        <w:pStyle w:val="Bezodstpw"/>
        <w:numPr>
          <w:ilvl w:val="0"/>
          <w:numId w:val="7"/>
        </w:numPr>
        <w:spacing w:line="36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t>Posiłek: pieczywo (150g) z serem/szynką, pasztetem, pastą kanapkową - jajeczna, warzywna itp.(50g.), masło do smarowania pieczywa (10g), jaja (2 szt.), omlet (150g), galareta rybna (150g), warzywa surowe, w tym: sałata, ogórek, pomidor lub gotowane warzywa gotowane (100g), warzywa faszerowane kaszą lub ryżem (200g), potrawki warzywne (150g) z dodatkiem mącznym (100g)</w:t>
      </w:r>
    </w:p>
    <w:p w:rsidR="0060725E" w:rsidRPr="00243B27" w:rsidRDefault="0060725E" w:rsidP="0060725E">
      <w:pPr>
        <w:pStyle w:val="Bezodstpw"/>
        <w:numPr>
          <w:ilvl w:val="0"/>
          <w:numId w:val="7"/>
        </w:numPr>
        <w:spacing w:line="36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t>Napój: herbata lub herbatka ziołowa lub kawa zbożowa (250 ml)</w:t>
      </w:r>
    </w:p>
    <w:p w:rsidR="0060725E" w:rsidRPr="00243B27" w:rsidRDefault="0060725E" w:rsidP="0060725E">
      <w:pPr>
        <w:pStyle w:val="Bezodstpw"/>
        <w:numPr>
          <w:ilvl w:val="0"/>
          <w:numId w:val="2"/>
        </w:numPr>
        <w:spacing w:line="36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t xml:space="preserve">Oferowana gramatura nie może być mniejsza niż gramatura wskazana przez Zamawiającego. </w:t>
      </w:r>
    </w:p>
    <w:p w:rsidR="0060725E" w:rsidRPr="00243B27" w:rsidRDefault="0060725E" w:rsidP="0060725E">
      <w:pPr>
        <w:pStyle w:val="Bezodstpw"/>
        <w:numPr>
          <w:ilvl w:val="0"/>
          <w:numId w:val="2"/>
        </w:numPr>
        <w:spacing w:line="36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t>Posiłki powinny być przygotowane tylko i wyłącznie, ze świeżych (sezonowych</w:t>
      </w:r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br/>
        <w:t xml:space="preserve">i nieprzeterminowanych) produktów/ komponentów z uwzględnieniem prawidłowych wartości odżywczych i kalorycznych. </w:t>
      </w:r>
    </w:p>
    <w:p w:rsidR="0060725E" w:rsidRPr="00243B27" w:rsidRDefault="0060725E" w:rsidP="0060725E">
      <w:pPr>
        <w:pStyle w:val="Bezodstpw"/>
        <w:numPr>
          <w:ilvl w:val="0"/>
          <w:numId w:val="2"/>
        </w:numPr>
        <w:spacing w:line="36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t>Posiłki przygotowywane zgodnie z zasadami racjonalnego żywienia, muszą być zróżnicowane, sporządzone z pełnowartościowych produktów z uwzględnieniem sezonowości ich występowania, przy czym posiłki powinny pokrywać zapotrzebowanie dorosłego człowieka, tj.  nie mniej niż 2000 kcal w tym:</w:t>
      </w:r>
    </w:p>
    <w:p w:rsidR="0060725E" w:rsidRPr="00243B27" w:rsidRDefault="0060725E" w:rsidP="0060725E">
      <w:pPr>
        <w:pStyle w:val="Bezodstpw"/>
        <w:numPr>
          <w:ilvl w:val="0"/>
          <w:numId w:val="8"/>
        </w:numPr>
        <w:spacing w:line="36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t>Śniadanie około 25%</w:t>
      </w:r>
    </w:p>
    <w:p w:rsidR="0060725E" w:rsidRPr="00243B27" w:rsidRDefault="0060725E" w:rsidP="0060725E">
      <w:pPr>
        <w:pStyle w:val="Bezodstpw"/>
        <w:numPr>
          <w:ilvl w:val="0"/>
          <w:numId w:val="8"/>
        </w:numPr>
        <w:spacing w:line="36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t>Obiad około 35%</w:t>
      </w:r>
    </w:p>
    <w:p w:rsidR="0060725E" w:rsidRPr="00243B27" w:rsidRDefault="0060725E" w:rsidP="0060725E">
      <w:pPr>
        <w:pStyle w:val="Bezodstpw"/>
        <w:numPr>
          <w:ilvl w:val="0"/>
          <w:numId w:val="8"/>
        </w:numPr>
        <w:spacing w:line="36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t>Podwieczorek około 15%</w:t>
      </w:r>
    </w:p>
    <w:p w:rsidR="0060725E" w:rsidRPr="00243B27" w:rsidRDefault="0060725E" w:rsidP="0060725E">
      <w:pPr>
        <w:pStyle w:val="Bezodstpw"/>
        <w:numPr>
          <w:ilvl w:val="0"/>
          <w:numId w:val="8"/>
        </w:numPr>
        <w:spacing w:line="36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t>Kolacja około 25%</w:t>
      </w:r>
    </w:p>
    <w:p w:rsidR="0060725E" w:rsidRPr="00243B27" w:rsidRDefault="0060725E" w:rsidP="0060725E">
      <w:pPr>
        <w:pStyle w:val="Bezodstpw"/>
        <w:numPr>
          <w:ilvl w:val="0"/>
          <w:numId w:val="2"/>
        </w:numPr>
        <w:spacing w:line="36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t xml:space="preserve">Jadłospis musi pokrywać 100% dziennego zapotrzebowania kalorycznego dla osoby dorosłej  tj.  nie mniej niż 2000 kcal w tym: </w:t>
      </w:r>
    </w:p>
    <w:p w:rsidR="0060725E" w:rsidRPr="00243B27" w:rsidRDefault="0060725E" w:rsidP="0060725E">
      <w:pPr>
        <w:pStyle w:val="Bezodstpw"/>
        <w:numPr>
          <w:ilvl w:val="0"/>
          <w:numId w:val="9"/>
        </w:numPr>
        <w:spacing w:line="36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t xml:space="preserve">białko stanowić ma około 15% posiłku, </w:t>
      </w:r>
    </w:p>
    <w:p w:rsidR="0060725E" w:rsidRPr="00243B27" w:rsidRDefault="0060725E" w:rsidP="0060725E">
      <w:pPr>
        <w:pStyle w:val="Bezodstpw"/>
        <w:numPr>
          <w:ilvl w:val="0"/>
          <w:numId w:val="9"/>
        </w:numPr>
        <w:spacing w:line="36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t xml:space="preserve">węglowodany stanowić mają około 55% posiłku, </w:t>
      </w:r>
    </w:p>
    <w:p w:rsidR="0060725E" w:rsidRPr="00243B27" w:rsidRDefault="0060725E" w:rsidP="0060725E">
      <w:pPr>
        <w:pStyle w:val="Bezodstpw"/>
        <w:numPr>
          <w:ilvl w:val="0"/>
          <w:numId w:val="9"/>
        </w:numPr>
        <w:spacing w:line="36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t xml:space="preserve">tłuszcze stanowić mają około 30% posiłku, </w:t>
      </w:r>
    </w:p>
    <w:p w:rsidR="0060725E" w:rsidRPr="00243B27" w:rsidRDefault="0060725E" w:rsidP="0060725E">
      <w:pPr>
        <w:pStyle w:val="Bezodstpw"/>
        <w:numPr>
          <w:ilvl w:val="0"/>
          <w:numId w:val="9"/>
        </w:numPr>
        <w:spacing w:line="36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lastRenderedPageBreak/>
        <w:t>pozostałe: cukry proste, witaminy i mikroelementy (około 10%).</w:t>
      </w:r>
    </w:p>
    <w:p w:rsidR="0060725E" w:rsidRPr="00243B27" w:rsidRDefault="0060725E" w:rsidP="0060725E">
      <w:pPr>
        <w:pStyle w:val="Bezodstpw"/>
        <w:spacing w:line="36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</w:p>
    <w:p w:rsidR="0060725E" w:rsidRPr="00243B27" w:rsidRDefault="0060725E" w:rsidP="0060725E">
      <w:pPr>
        <w:pStyle w:val="Bezodstpw"/>
        <w:spacing w:line="360" w:lineRule="auto"/>
        <w:jc w:val="both"/>
        <w:rPr>
          <w:rFonts w:ascii="Times New Roman" w:eastAsia="Calibri" w:hAnsi="Times New Roman" w:cs="Times New Roman"/>
          <w:b/>
          <w:kern w:val="1"/>
          <w:sz w:val="24"/>
          <w:szCs w:val="24"/>
        </w:rPr>
      </w:pPr>
      <w:r w:rsidRPr="00243B27">
        <w:rPr>
          <w:rFonts w:ascii="Times New Roman" w:eastAsia="Calibri" w:hAnsi="Times New Roman" w:cs="Times New Roman"/>
          <w:b/>
          <w:kern w:val="1"/>
          <w:sz w:val="24"/>
          <w:szCs w:val="24"/>
        </w:rPr>
        <w:t>Pozostałe wymogi:</w:t>
      </w:r>
    </w:p>
    <w:p w:rsidR="0060725E" w:rsidRPr="00243B27" w:rsidRDefault="0060725E" w:rsidP="0060725E">
      <w:pPr>
        <w:pStyle w:val="Bezodstpw"/>
        <w:numPr>
          <w:ilvl w:val="0"/>
          <w:numId w:val="10"/>
        </w:numPr>
        <w:spacing w:line="36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t>Przynajmniej raz w tygodniu powinien pojawić się posiłek dostarczający porcji ryby (100g).</w:t>
      </w:r>
    </w:p>
    <w:p w:rsidR="0060725E" w:rsidRPr="00243B27" w:rsidRDefault="0060725E" w:rsidP="0060725E">
      <w:pPr>
        <w:pStyle w:val="Bezodstpw"/>
        <w:numPr>
          <w:ilvl w:val="0"/>
          <w:numId w:val="10"/>
        </w:numPr>
        <w:spacing w:line="36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t xml:space="preserve">Przynajmniej raz dziennie powinien pojawić się produkt mleczny – mleko (200g), napój mleczny fermentowany (150g) lub ser (50g). W razie potrzeby dostawca może być poproszony o zastosowanie produktów </w:t>
      </w:r>
      <w:proofErr w:type="spellStart"/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t>bezlaktozowych</w:t>
      </w:r>
      <w:proofErr w:type="spellEnd"/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t>.</w:t>
      </w:r>
    </w:p>
    <w:p w:rsidR="0060725E" w:rsidRPr="00243B27" w:rsidRDefault="0060725E" w:rsidP="0060725E">
      <w:pPr>
        <w:pStyle w:val="Bezodstpw"/>
        <w:numPr>
          <w:ilvl w:val="0"/>
          <w:numId w:val="10"/>
        </w:numPr>
        <w:spacing w:line="36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t>Śniadanie musi zawierać porcję owoców (200g), może dodatkowo zawierać porcję warzyw.</w:t>
      </w:r>
    </w:p>
    <w:p w:rsidR="0060725E" w:rsidRPr="00243B27" w:rsidRDefault="0060725E" w:rsidP="0060725E">
      <w:pPr>
        <w:pStyle w:val="Bezodstpw"/>
        <w:numPr>
          <w:ilvl w:val="0"/>
          <w:numId w:val="10"/>
        </w:numPr>
        <w:spacing w:line="36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t>Obiad musi zawierać dodatek warzywny, który można zastąpić dodatkiem owocowym o tej samej gramaturze, w zależności od podawanego dania (np. kluski leniwe z truskawkami).</w:t>
      </w:r>
    </w:p>
    <w:p w:rsidR="0060725E" w:rsidRPr="00243B27" w:rsidRDefault="0060725E" w:rsidP="0060725E">
      <w:pPr>
        <w:pStyle w:val="Bezodstpw"/>
        <w:numPr>
          <w:ilvl w:val="0"/>
          <w:numId w:val="10"/>
        </w:numPr>
        <w:spacing w:line="36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t>Kolacja nie powinna zawierać owoców, musi zawierać porcję warzyw (100g).</w:t>
      </w:r>
    </w:p>
    <w:p w:rsidR="0060725E" w:rsidRPr="00243B27" w:rsidRDefault="0060725E" w:rsidP="0060725E">
      <w:pPr>
        <w:pStyle w:val="Bezodstpw"/>
        <w:numPr>
          <w:ilvl w:val="0"/>
          <w:numId w:val="10"/>
        </w:numPr>
        <w:spacing w:line="36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t>Kanapki nie powinny pojawiać się na śniadania lub kolacje nie częściej niż 4 razy w tygodniu, przy czym preferowane jest aby występowały nie częściej niż w 1 posiłku na dzień (jak na śniadanie to nie na kolacje i odwrotnie)</w:t>
      </w:r>
    </w:p>
    <w:p w:rsidR="0060725E" w:rsidRPr="00243B27" w:rsidRDefault="0060725E" w:rsidP="0060725E">
      <w:pPr>
        <w:pStyle w:val="Bezodstpw"/>
        <w:numPr>
          <w:ilvl w:val="0"/>
          <w:numId w:val="10"/>
        </w:numPr>
        <w:spacing w:line="36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t>Dodatki do pieczywa na śniadanie i kolację, nie powinny powtarzać się częściej niż 2 razy w tygodniu, przy czym niedopuszczalne jest serowanie tego samego rodzaju dodatku dzień po dniu (np. wędliny 2 razy pod rząd, niech będzie ser albo pasta).</w:t>
      </w:r>
    </w:p>
    <w:p w:rsidR="0060725E" w:rsidRPr="00243B27" w:rsidRDefault="0060725E" w:rsidP="0060725E">
      <w:pPr>
        <w:pStyle w:val="Bezodstpw"/>
        <w:numPr>
          <w:ilvl w:val="0"/>
          <w:numId w:val="10"/>
        </w:numPr>
        <w:spacing w:line="36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t>Jaja nie powinny występować częściej niż 3 razy w tygodniu, przy czym w obrębie jednego dnia mogą wystąpić w 1 posiłku.</w:t>
      </w:r>
    </w:p>
    <w:p w:rsidR="0060725E" w:rsidRPr="00243B27" w:rsidRDefault="0060725E" w:rsidP="0060725E">
      <w:pPr>
        <w:pStyle w:val="Bezodstpw"/>
        <w:numPr>
          <w:ilvl w:val="0"/>
          <w:numId w:val="10"/>
        </w:numPr>
        <w:spacing w:line="36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t>Przynajmniej raz dziennie, w dowolnym posiłku powinna pojawić się porcja orzechów lub pestek (50g) – nie dotyczy diety lekkostrawnej</w:t>
      </w:r>
    </w:p>
    <w:p w:rsidR="0060725E" w:rsidRPr="00243B27" w:rsidRDefault="0060725E" w:rsidP="0060725E">
      <w:pPr>
        <w:pStyle w:val="Bezodstpw"/>
        <w:numPr>
          <w:ilvl w:val="0"/>
          <w:numId w:val="10"/>
        </w:numPr>
        <w:spacing w:line="36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t>Potrawy powinny być przygotowywane metoda gotowania, gotowania na parze, duszenia, pieczenia. Ograniczona powinna zostać metoda smażenia, w szczególności smażenia na głębokim tłuszczu</w:t>
      </w:r>
    </w:p>
    <w:p w:rsidR="0060725E" w:rsidRPr="00243B27" w:rsidRDefault="0060725E" w:rsidP="0060725E">
      <w:pPr>
        <w:pStyle w:val="Bezodstpw"/>
        <w:numPr>
          <w:ilvl w:val="0"/>
          <w:numId w:val="10"/>
        </w:numPr>
        <w:spacing w:line="36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</w:rPr>
        <w:t>J</w:t>
      </w:r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t xml:space="preserve">adłospis na dany cykl 14-sto dniowy należy przedłożyć Zamawiającemu z  2-dniowym wyprzedzeniem, z wykazem składników, alergenów i wyliczoną wartością odżywczą, </w:t>
      </w:r>
    </w:p>
    <w:p w:rsidR="0060725E" w:rsidRPr="00243B27" w:rsidRDefault="0060725E" w:rsidP="0060725E">
      <w:pPr>
        <w:pStyle w:val="Bezodstpw"/>
        <w:spacing w:line="36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</w:rPr>
        <w:t xml:space="preserve">          </w:t>
      </w:r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t xml:space="preserve"> każda zmiana w tygodniowym jadłospisie powinna zostać zgłoszona Zamawiającemu </w:t>
      </w:r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br/>
      </w:r>
      <w:r>
        <w:rPr>
          <w:rFonts w:ascii="Times New Roman" w:eastAsia="Calibri" w:hAnsi="Times New Roman" w:cs="Times New Roman"/>
          <w:kern w:val="1"/>
          <w:sz w:val="24"/>
          <w:szCs w:val="24"/>
        </w:rPr>
        <w:t xml:space="preserve">           </w:t>
      </w:r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t xml:space="preserve">w postaci nowego jadłospisu w terminie 2 dni roboczych przed jego zmianą, </w:t>
      </w:r>
    </w:p>
    <w:p w:rsidR="0060725E" w:rsidRPr="00243B27" w:rsidRDefault="0060725E" w:rsidP="0060725E">
      <w:pPr>
        <w:pStyle w:val="Bezodstpw"/>
        <w:numPr>
          <w:ilvl w:val="0"/>
          <w:numId w:val="10"/>
        </w:numPr>
        <w:spacing w:line="36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t xml:space="preserve">Wykonawca zobowiązany będzie zapewnić posiłki dietetyczne, w szczególności lekkostrawne, cukrzycowe. Posiłki dietetyczne powinny być przygotowane zgodnie z </w:t>
      </w:r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lastRenderedPageBreak/>
        <w:t xml:space="preserve">zasadami żywienia właściwymi dla ww. diety. Ich ilość uzależniona jest od rzeczywistych zgłaszanych potrzeb przez osoby uprawnione do korzystania z posiłków. </w:t>
      </w:r>
    </w:p>
    <w:p w:rsidR="0060725E" w:rsidRPr="00243B27" w:rsidRDefault="0060725E" w:rsidP="0060725E">
      <w:pPr>
        <w:pStyle w:val="Bezodstpw"/>
        <w:numPr>
          <w:ilvl w:val="0"/>
          <w:numId w:val="10"/>
        </w:numPr>
        <w:spacing w:line="36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t xml:space="preserve">Wykonawca zobowiązany jest do dowozu posiłków środkiem transportu przeznaczonym wyłącznie do tego celu i w taki sposób, aby nie została naruszona jakość zdrowotna tych artykułów, </w:t>
      </w:r>
    </w:p>
    <w:p w:rsidR="0060725E" w:rsidRPr="00243B27" w:rsidRDefault="0060725E" w:rsidP="0060725E">
      <w:pPr>
        <w:pStyle w:val="Bezodstpw"/>
        <w:numPr>
          <w:ilvl w:val="0"/>
          <w:numId w:val="10"/>
        </w:numPr>
        <w:spacing w:line="36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t>Wykonawca w przypadku awarii pojazdu nie jest zwolniony z wykonania usługi.</w:t>
      </w:r>
    </w:p>
    <w:p w:rsidR="0060725E" w:rsidRPr="00243B27" w:rsidRDefault="0060725E" w:rsidP="0060725E">
      <w:pPr>
        <w:pStyle w:val="Bezodstpw"/>
        <w:numPr>
          <w:ilvl w:val="0"/>
          <w:numId w:val="10"/>
        </w:numPr>
        <w:spacing w:line="36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t xml:space="preserve">W tym przypadku wykonawca zapewnia pojazd zastępczy, a </w:t>
      </w:r>
      <w:r>
        <w:rPr>
          <w:rFonts w:ascii="Times New Roman" w:eastAsia="Calibri" w:hAnsi="Times New Roman" w:cs="Times New Roman"/>
          <w:kern w:val="1"/>
          <w:sz w:val="24"/>
          <w:szCs w:val="24"/>
        </w:rPr>
        <w:t xml:space="preserve">w przypadku nie wywiązania się </w:t>
      </w:r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t>z tego obowiązku Wykonawca zobowiązuje się zapłacić Zamawiającemu poniesione koszty zakupu danej usługi tj. dowozu posiłków u innego wykonawcy,</w:t>
      </w:r>
    </w:p>
    <w:p w:rsidR="0060725E" w:rsidRDefault="0060725E" w:rsidP="0060725E">
      <w:pPr>
        <w:pStyle w:val="Bezodstpw"/>
        <w:numPr>
          <w:ilvl w:val="0"/>
          <w:numId w:val="10"/>
        </w:numPr>
        <w:spacing w:line="36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t xml:space="preserve"> Wykonawca zobowiązany jest do odkładania próbek dostarczanych obiadów zgodnie </w:t>
      </w:r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br/>
        <w:t>z ustawą z dnia 25.08.2006 r.  o bezpieczeństwie  żywnośc</w:t>
      </w:r>
      <w:r>
        <w:rPr>
          <w:rFonts w:ascii="Times New Roman" w:eastAsia="Calibri" w:hAnsi="Times New Roman" w:cs="Times New Roman"/>
          <w:kern w:val="1"/>
          <w:sz w:val="24"/>
          <w:szCs w:val="24"/>
        </w:rPr>
        <w:t xml:space="preserve">i  i żywienia (Dz.U. z 2020 r. </w:t>
      </w:r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t xml:space="preserve">poz. 2021, </w:t>
      </w:r>
      <w:proofErr w:type="spellStart"/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t>rozp</w:t>
      </w:r>
      <w:proofErr w:type="spellEnd"/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t>. UE 852/2004 Parlamentu Europejskiego i Rady).</w:t>
      </w:r>
    </w:p>
    <w:p w:rsidR="0060725E" w:rsidRDefault="0060725E" w:rsidP="0060725E">
      <w:pPr>
        <w:pStyle w:val="Bezodstpw"/>
        <w:spacing w:line="36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</w:p>
    <w:p w:rsidR="0060725E" w:rsidRPr="00243B27" w:rsidRDefault="0060725E" w:rsidP="0060725E">
      <w:pPr>
        <w:pStyle w:val="Bezodstpw"/>
        <w:spacing w:line="36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243B27">
        <w:rPr>
          <w:rFonts w:ascii="Times New Roman" w:eastAsia="Calibri" w:hAnsi="Times New Roman" w:cs="Times New Roman"/>
          <w:b/>
          <w:kern w:val="1"/>
          <w:sz w:val="24"/>
          <w:szCs w:val="24"/>
        </w:rPr>
        <w:t xml:space="preserve">Dostarczenie posiłków do Domu Pomocy Społecznej </w:t>
      </w:r>
      <w:r w:rsidR="00AE5B10">
        <w:rPr>
          <w:rFonts w:ascii="Times New Roman" w:eastAsia="Calibri" w:hAnsi="Times New Roman" w:cs="Times New Roman"/>
          <w:b/>
          <w:kern w:val="1"/>
          <w:sz w:val="24"/>
          <w:szCs w:val="24"/>
        </w:rPr>
        <w:t>w P</w:t>
      </w:r>
      <w:r w:rsidR="00947920">
        <w:rPr>
          <w:rFonts w:ascii="Times New Roman" w:eastAsia="Calibri" w:hAnsi="Times New Roman" w:cs="Times New Roman"/>
          <w:b/>
          <w:kern w:val="1"/>
          <w:sz w:val="24"/>
          <w:szCs w:val="24"/>
        </w:rPr>
        <w:t>oznaniu ul. Pokrzywno 1</w:t>
      </w:r>
      <w:r w:rsidRPr="00243B27">
        <w:rPr>
          <w:rFonts w:ascii="Times New Roman" w:eastAsia="Calibri" w:hAnsi="Times New Roman" w:cs="Times New Roman"/>
          <w:b/>
          <w:kern w:val="1"/>
          <w:sz w:val="24"/>
          <w:szCs w:val="24"/>
        </w:rPr>
        <w:t>:</w:t>
      </w:r>
    </w:p>
    <w:p w:rsidR="0060725E" w:rsidRPr="00243B27" w:rsidRDefault="0060725E" w:rsidP="0060725E">
      <w:pPr>
        <w:pStyle w:val="Bezodstpw"/>
        <w:spacing w:line="36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t xml:space="preserve">Wykonawca zobowiązany będzie: </w:t>
      </w:r>
    </w:p>
    <w:p w:rsidR="0060725E" w:rsidRPr="00243B27" w:rsidRDefault="0060725E" w:rsidP="0060725E">
      <w:pPr>
        <w:pStyle w:val="Bezodstpw"/>
        <w:numPr>
          <w:ilvl w:val="0"/>
          <w:numId w:val="11"/>
        </w:numPr>
        <w:spacing w:line="36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t xml:space="preserve">dostarczać posiłki własnym środkiem transportu, spełniającym wymagania sanitarne w tym zakresie, zgodnie z obowiązującymi przepisami, </w:t>
      </w:r>
    </w:p>
    <w:p w:rsidR="0060725E" w:rsidRPr="00243B27" w:rsidRDefault="0060725E" w:rsidP="0060725E">
      <w:pPr>
        <w:pStyle w:val="Bezodstpw"/>
        <w:numPr>
          <w:ilvl w:val="0"/>
          <w:numId w:val="11"/>
        </w:numPr>
        <w:spacing w:line="36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t xml:space="preserve">posiadać aktualne orzeczenia lekarskie dla celów sanitarno-epidemiologicznych </w:t>
      </w:r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br/>
        <w:t>o braku przeciwwskazań do wykonywania prac przez pracowników przygotowujących oraz dowożących posiłki,</w:t>
      </w:r>
    </w:p>
    <w:p w:rsidR="0060725E" w:rsidRPr="00243B27" w:rsidRDefault="0060725E" w:rsidP="0060725E">
      <w:pPr>
        <w:pStyle w:val="Bezodstpw"/>
        <w:numPr>
          <w:ilvl w:val="0"/>
          <w:numId w:val="11"/>
        </w:numPr>
        <w:spacing w:line="36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t>przygotowane posiłki dostarczyć w termosach gwarantujących odpowiednią temperaturę oraz jakość przewożonych posiłków,</w:t>
      </w:r>
    </w:p>
    <w:p w:rsidR="0060725E" w:rsidRPr="00243B27" w:rsidRDefault="0060725E" w:rsidP="0060725E">
      <w:pPr>
        <w:pStyle w:val="Bezodstpw"/>
        <w:numPr>
          <w:ilvl w:val="0"/>
          <w:numId w:val="11"/>
        </w:numPr>
        <w:spacing w:line="36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t xml:space="preserve">przed dostarczeniem posiłków do Domu Pomocy Społecznej  </w:t>
      </w:r>
      <w:r w:rsidR="00947920">
        <w:rPr>
          <w:rFonts w:ascii="Times New Roman" w:eastAsia="Calibri" w:hAnsi="Times New Roman" w:cs="Times New Roman"/>
          <w:kern w:val="1"/>
          <w:sz w:val="24"/>
          <w:szCs w:val="24"/>
        </w:rPr>
        <w:t>w Poznaniu ul. Pokrzywno 1</w:t>
      </w:r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t xml:space="preserve"> pobierać próbki żywności zgodnie z rozporządzeniem Ministra Zdrowia z dnia 17.04.2007 r. w sprawie pobierania i przechowywania próbek żywności przez zakłady żywienia zbiorowego typu zamkniętego (Dz.U. z 2007 nr 80 poz.545).</w:t>
      </w:r>
    </w:p>
    <w:p w:rsidR="0060725E" w:rsidRDefault="0060725E" w:rsidP="0060725E">
      <w:pPr>
        <w:pStyle w:val="Bezodstpw"/>
        <w:numPr>
          <w:ilvl w:val="0"/>
          <w:numId w:val="11"/>
        </w:numPr>
        <w:spacing w:line="36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t xml:space="preserve">odbierać odpadki pokonsumpcyjne niezależnie od ich ilości każdego dnia do godz. 15°°. Odpadki stanowią własność Wykonawcy. </w:t>
      </w:r>
    </w:p>
    <w:p w:rsidR="0060725E" w:rsidRDefault="0060725E" w:rsidP="0060725E">
      <w:pPr>
        <w:pStyle w:val="Bezodstpw"/>
        <w:spacing w:line="36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</w:p>
    <w:p w:rsidR="0060725E" w:rsidRDefault="0060725E" w:rsidP="0060725E">
      <w:pPr>
        <w:pStyle w:val="Bezodstpw"/>
        <w:spacing w:line="36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</w:p>
    <w:p w:rsidR="0060725E" w:rsidRDefault="0060725E" w:rsidP="0060725E">
      <w:pPr>
        <w:pStyle w:val="Bezodstpw"/>
        <w:spacing w:line="36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</w:p>
    <w:p w:rsidR="0060725E" w:rsidRPr="00243B27" w:rsidRDefault="0060725E" w:rsidP="0060725E">
      <w:pPr>
        <w:pStyle w:val="Bezodstpw"/>
        <w:spacing w:line="36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</w:p>
    <w:p w:rsidR="0060725E" w:rsidRPr="00243B27" w:rsidRDefault="0060725E" w:rsidP="0060725E">
      <w:pPr>
        <w:pStyle w:val="Bezodstpw"/>
        <w:spacing w:line="360" w:lineRule="auto"/>
        <w:jc w:val="both"/>
        <w:rPr>
          <w:rFonts w:ascii="Times New Roman" w:eastAsia="Calibri" w:hAnsi="Times New Roman" w:cs="Times New Roman"/>
          <w:b/>
          <w:kern w:val="1"/>
          <w:sz w:val="24"/>
          <w:szCs w:val="24"/>
        </w:rPr>
      </w:pPr>
      <w:r w:rsidRPr="00243B27">
        <w:rPr>
          <w:rFonts w:ascii="Times New Roman" w:eastAsia="Calibri" w:hAnsi="Times New Roman" w:cs="Times New Roman"/>
          <w:b/>
          <w:kern w:val="1"/>
          <w:sz w:val="24"/>
          <w:szCs w:val="24"/>
        </w:rPr>
        <w:lastRenderedPageBreak/>
        <w:t>Rozliczanie posiłków:</w:t>
      </w:r>
    </w:p>
    <w:p w:rsidR="0060725E" w:rsidRPr="00243B27" w:rsidRDefault="0060725E" w:rsidP="0060725E">
      <w:pPr>
        <w:pStyle w:val="Bezodstpw"/>
        <w:numPr>
          <w:ilvl w:val="0"/>
          <w:numId w:val="12"/>
        </w:numPr>
        <w:spacing w:line="36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</w:rPr>
        <w:t>P</w:t>
      </w:r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t>osiłki będą rozliczane w cyklach miesięcznych</w:t>
      </w:r>
      <w:r>
        <w:rPr>
          <w:rFonts w:ascii="Times New Roman" w:eastAsia="Calibri" w:hAnsi="Times New Roman" w:cs="Times New Roman"/>
          <w:kern w:val="1"/>
          <w:sz w:val="24"/>
          <w:szCs w:val="24"/>
        </w:rPr>
        <w:t>.</w:t>
      </w:r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t xml:space="preserve"> </w:t>
      </w:r>
    </w:p>
    <w:p w:rsidR="0060725E" w:rsidRPr="00243B27" w:rsidRDefault="0060725E" w:rsidP="0060725E">
      <w:pPr>
        <w:pStyle w:val="Bezodstpw"/>
        <w:numPr>
          <w:ilvl w:val="0"/>
          <w:numId w:val="12"/>
        </w:numPr>
        <w:spacing w:line="36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</w:rPr>
        <w:t>R</w:t>
      </w:r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t>ozliczenia finansowe odbywać się będą na podstawie ilości faktycznie dostarczonych p</w:t>
      </w:r>
      <w:r>
        <w:rPr>
          <w:rFonts w:ascii="Times New Roman" w:eastAsia="Calibri" w:hAnsi="Times New Roman" w:cs="Times New Roman"/>
          <w:kern w:val="1"/>
          <w:sz w:val="24"/>
          <w:szCs w:val="24"/>
        </w:rPr>
        <w:t>osiłków i ich ceny jednostkowej.</w:t>
      </w:r>
    </w:p>
    <w:p w:rsidR="0060725E" w:rsidRPr="00243B27" w:rsidRDefault="0060725E" w:rsidP="0060725E">
      <w:pPr>
        <w:pStyle w:val="Bezodstpw"/>
        <w:numPr>
          <w:ilvl w:val="0"/>
          <w:numId w:val="12"/>
        </w:numPr>
        <w:spacing w:line="36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t xml:space="preserve">Wykonawca zobowiązuje się do przekazywania rozliczenia za każdy miesiąc świadczenia usług do 4 dnia następnego miesiąca za miesiąc poprzedni, w formie faktury wraz z załącznikiem zawierającym zestawienie liczbowe posiłków dowiezionych do Domu Pomocy Społecznej  </w:t>
      </w:r>
      <w:r w:rsidR="00947920">
        <w:rPr>
          <w:rFonts w:ascii="Times New Roman" w:eastAsia="Calibri" w:hAnsi="Times New Roman" w:cs="Times New Roman"/>
          <w:kern w:val="1"/>
          <w:sz w:val="24"/>
          <w:szCs w:val="24"/>
        </w:rPr>
        <w:t>w Poznaniu ul. Pokrzywno 1</w:t>
      </w:r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t xml:space="preserve"> w danym miesiącu. </w:t>
      </w:r>
    </w:p>
    <w:p w:rsidR="0060725E" w:rsidRPr="00243B27" w:rsidRDefault="00D001AD" w:rsidP="0060725E">
      <w:pPr>
        <w:pStyle w:val="Bezodstpw"/>
        <w:numPr>
          <w:ilvl w:val="0"/>
          <w:numId w:val="12"/>
        </w:numPr>
        <w:spacing w:line="36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</w:rPr>
        <w:t>W grudniu 202</w:t>
      </w:r>
      <w:r w:rsidR="00947920">
        <w:rPr>
          <w:rFonts w:ascii="Times New Roman" w:eastAsia="Calibri" w:hAnsi="Times New Roman" w:cs="Times New Roman"/>
          <w:kern w:val="1"/>
          <w:sz w:val="24"/>
          <w:szCs w:val="24"/>
        </w:rPr>
        <w:t>5</w:t>
      </w:r>
      <w:r w:rsidR="0060725E" w:rsidRPr="00243B27">
        <w:rPr>
          <w:rFonts w:ascii="Times New Roman" w:eastAsia="Calibri" w:hAnsi="Times New Roman" w:cs="Times New Roman"/>
          <w:kern w:val="1"/>
          <w:sz w:val="24"/>
          <w:szCs w:val="24"/>
        </w:rPr>
        <w:t xml:space="preserve"> roku Wykonawca przekaże rozliczenie do 31 grudnia.  </w:t>
      </w:r>
    </w:p>
    <w:p w:rsidR="0060725E" w:rsidRPr="00243B27" w:rsidRDefault="0060725E" w:rsidP="0060725E">
      <w:pPr>
        <w:pStyle w:val="Bezodstpw"/>
        <w:spacing w:line="36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</w:p>
    <w:p w:rsidR="0060725E" w:rsidRPr="00243B27" w:rsidRDefault="0060725E" w:rsidP="0060725E">
      <w:pPr>
        <w:pStyle w:val="Bezodstpw"/>
        <w:spacing w:line="36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243B27">
        <w:rPr>
          <w:rFonts w:ascii="Times New Roman" w:eastAsia="Calibri" w:hAnsi="Times New Roman" w:cs="Times New Roman"/>
          <w:b/>
          <w:bCs/>
          <w:kern w:val="1"/>
          <w:sz w:val="24"/>
          <w:szCs w:val="24"/>
        </w:rPr>
        <w:t>Kontrola</w:t>
      </w:r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t>:</w:t>
      </w:r>
    </w:p>
    <w:p w:rsidR="0060725E" w:rsidRPr="00243B27" w:rsidRDefault="0060725E" w:rsidP="0060725E">
      <w:pPr>
        <w:pStyle w:val="Bezodstpw"/>
        <w:spacing w:line="36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t>Zamawiający zastrzega sobie prawo do kontroli:</w:t>
      </w:r>
    </w:p>
    <w:p w:rsidR="0060725E" w:rsidRPr="00243B27" w:rsidRDefault="0060725E" w:rsidP="0060725E">
      <w:pPr>
        <w:pStyle w:val="Bezodstpw"/>
        <w:numPr>
          <w:ilvl w:val="0"/>
          <w:numId w:val="13"/>
        </w:numPr>
        <w:spacing w:line="36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t xml:space="preserve">jakości posiłków tj.: świeżości, gramatury, temperatury, walorów smakowych, estetyki i zgodności z jadłospisem </w:t>
      </w:r>
    </w:p>
    <w:p w:rsidR="0060725E" w:rsidRPr="00243B27" w:rsidRDefault="0060725E" w:rsidP="0060725E">
      <w:pPr>
        <w:pStyle w:val="Bezodstpw"/>
        <w:numPr>
          <w:ilvl w:val="0"/>
          <w:numId w:val="13"/>
        </w:numPr>
        <w:spacing w:line="36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t>stosowanych surowców, przebiegu procesów technologicznych oraz norm racji pokarmowych,</w:t>
      </w:r>
    </w:p>
    <w:p w:rsidR="0060725E" w:rsidRPr="00243B27" w:rsidRDefault="0060725E" w:rsidP="0060725E">
      <w:pPr>
        <w:pStyle w:val="Bezodstpw"/>
        <w:numPr>
          <w:ilvl w:val="0"/>
          <w:numId w:val="13"/>
        </w:numPr>
        <w:spacing w:line="36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t xml:space="preserve">prawidłowego rozliczania wydawanych posiłków, zgodnie z zawartą umową, </w:t>
      </w:r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br/>
        <w:t xml:space="preserve">a w szczególności sposobu prowadzenia dokumentacji niezbędnej do rozliczania gorących posiłków </w:t>
      </w:r>
    </w:p>
    <w:p w:rsidR="0060725E" w:rsidRPr="00243B27" w:rsidRDefault="0060725E" w:rsidP="0060725E">
      <w:pPr>
        <w:pStyle w:val="Bezodstpw"/>
        <w:numPr>
          <w:ilvl w:val="0"/>
          <w:numId w:val="13"/>
        </w:numPr>
        <w:spacing w:line="36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t>spełnienia przez Wykonawcę wszystkich wymagań Zamawiającego,</w:t>
      </w:r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tab/>
      </w:r>
    </w:p>
    <w:p w:rsidR="0060725E" w:rsidRPr="00243B27" w:rsidRDefault="0060725E" w:rsidP="0060725E">
      <w:pPr>
        <w:pStyle w:val="Bezodstpw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t xml:space="preserve">realizacji zamówienia w oparciu o przepisy ustawy o bezpieczeństwie żywności </w:t>
      </w:r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br/>
        <w:t xml:space="preserve">i żywienia, w szczególności z zachowaniem zasad systemu analizy zagrożeń </w:t>
      </w:r>
      <w:r w:rsidRPr="00243B27">
        <w:rPr>
          <w:rFonts w:ascii="Times New Roman" w:eastAsia="Calibri" w:hAnsi="Times New Roman" w:cs="Times New Roman"/>
          <w:kern w:val="1"/>
          <w:sz w:val="24"/>
          <w:szCs w:val="24"/>
        </w:rPr>
        <w:br/>
        <w:t>i krytycznych punktów kontroli (HACCP).</w:t>
      </w:r>
    </w:p>
    <w:p w:rsidR="0060725E" w:rsidRPr="00AC15EA" w:rsidRDefault="0060725E" w:rsidP="0060725E">
      <w:pPr>
        <w:suppressAutoHyphens/>
        <w:spacing w:after="0" w:line="360" w:lineRule="auto"/>
        <w:jc w:val="both"/>
        <w:textAlignment w:val="baseline"/>
        <w:rPr>
          <w:rFonts w:eastAsia="Calibri"/>
          <w:b/>
          <w:kern w:val="1"/>
        </w:rPr>
      </w:pPr>
    </w:p>
    <w:p w:rsidR="0060725E" w:rsidRPr="00AC15EA" w:rsidRDefault="0060725E" w:rsidP="0060725E">
      <w:pPr>
        <w:spacing w:line="360" w:lineRule="auto"/>
        <w:jc w:val="both"/>
        <w:textAlignment w:val="baseline"/>
        <w:rPr>
          <w:rFonts w:ascii="Times New Roman" w:eastAsia="Calibri" w:hAnsi="Times New Roman" w:cs="Times New Roman"/>
          <w:b/>
          <w:kern w:val="1"/>
          <w:sz w:val="24"/>
          <w:szCs w:val="24"/>
        </w:rPr>
      </w:pPr>
    </w:p>
    <w:p w:rsidR="0060725E" w:rsidRPr="00540027" w:rsidRDefault="0060725E" w:rsidP="0060725E">
      <w:pPr>
        <w:spacing w:line="360" w:lineRule="auto"/>
        <w:jc w:val="both"/>
        <w:textAlignment w:val="baseline"/>
        <w:rPr>
          <w:rFonts w:ascii="Times New Roman" w:eastAsia="Calibri" w:hAnsi="Times New Roman" w:cs="Times New Roman"/>
          <w:kern w:val="1"/>
          <w:sz w:val="24"/>
          <w:szCs w:val="24"/>
        </w:rPr>
      </w:pPr>
    </w:p>
    <w:p w:rsidR="0060725E" w:rsidRDefault="0060725E" w:rsidP="0060725E">
      <w:pPr>
        <w:spacing w:line="360" w:lineRule="auto"/>
        <w:jc w:val="both"/>
        <w:textAlignment w:val="baseline"/>
      </w:pPr>
    </w:p>
    <w:p w:rsidR="0060725E" w:rsidRDefault="0060725E" w:rsidP="0060725E">
      <w:pPr>
        <w:pStyle w:val="Default"/>
        <w:spacing w:line="276" w:lineRule="auto"/>
        <w:jc w:val="both"/>
        <w:rPr>
          <w:sz w:val="22"/>
          <w:szCs w:val="22"/>
        </w:rPr>
      </w:pPr>
    </w:p>
    <w:p w:rsidR="0060725E" w:rsidRPr="00540027" w:rsidRDefault="0060725E" w:rsidP="006072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725E" w:rsidRPr="0017435A" w:rsidRDefault="0060725E" w:rsidP="0060725E">
      <w:pPr>
        <w:spacing w:line="360" w:lineRule="auto"/>
        <w:jc w:val="both"/>
        <w:textAlignment w:val="baseline"/>
        <w:rPr>
          <w:rFonts w:eastAsia="Calibri"/>
          <w:kern w:val="1"/>
        </w:rPr>
      </w:pPr>
    </w:p>
    <w:p w:rsidR="0060725E" w:rsidRDefault="0060725E" w:rsidP="0060725E">
      <w:pPr>
        <w:pStyle w:val="Akapitzlist"/>
        <w:spacing w:line="360" w:lineRule="auto"/>
        <w:jc w:val="both"/>
        <w:textAlignment w:val="baseline"/>
      </w:pPr>
    </w:p>
    <w:p w:rsidR="0060725E" w:rsidRDefault="0060725E" w:rsidP="0060725E">
      <w:pPr>
        <w:spacing w:line="360" w:lineRule="auto"/>
        <w:jc w:val="both"/>
        <w:textAlignment w:val="baseline"/>
      </w:pPr>
    </w:p>
    <w:p w:rsidR="0060725E" w:rsidRDefault="0060725E" w:rsidP="0060725E">
      <w:pPr>
        <w:spacing w:line="360" w:lineRule="auto"/>
        <w:jc w:val="both"/>
        <w:textAlignment w:val="baseline"/>
      </w:pPr>
    </w:p>
    <w:p w:rsidR="0060725E" w:rsidRDefault="0060725E" w:rsidP="0060725E">
      <w:pPr>
        <w:spacing w:line="360" w:lineRule="auto"/>
        <w:jc w:val="both"/>
        <w:textAlignment w:val="baseline"/>
      </w:pPr>
    </w:p>
    <w:p w:rsidR="0060725E" w:rsidRPr="0017435A" w:rsidRDefault="0060725E" w:rsidP="006072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725E" w:rsidRDefault="0060725E" w:rsidP="0060725E"/>
    <w:p w:rsidR="00A85C42" w:rsidRDefault="00A85C42"/>
    <w:sectPr w:rsidR="00A85C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317CB"/>
    <w:multiLevelType w:val="hybridMultilevel"/>
    <w:tmpl w:val="C5E8D154"/>
    <w:lvl w:ilvl="0" w:tplc="FBCA02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F5749"/>
    <w:multiLevelType w:val="hybridMultilevel"/>
    <w:tmpl w:val="33DAAD40"/>
    <w:lvl w:ilvl="0" w:tplc="FBCA02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B97EC4"/>
    <w:multiLevelType w:val="hybridMultilevel"/>
    <w:tmpl w:val="BD22734A"/>
    <w:lvl w:ilvl="0" w:tplc="FBCA02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9F14D7"/>
    <w:multiLevelType w:val="hybridMultilevel"/>
    <w:tmpl w:val="538450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1161E9"/>
    <w:multiLevelType w:val="hybridMultilevel"/>
    <w:tmpl w:val="C1A8012A"/>
    <w:lvl w:ilvl="0" w:tplc="FBCA02E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22B837C9"/>
    <w:multiLevelType w:val="hybridMultilevel"/>
    <w:tmpl w:val="522CD5D0"/>
    <w:lvl w:ilvl="0" w:tplc="FBCA02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61050D"/>
    <w:multiLevelType w:val="hybridMultilevel"/>
    <w:tmpl w:val="EED639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B64E9E"/>
    <w:multiLevelType w:val="hybridMultilevel"/>
    <w:tmpl w:val="F0ACAF6A"/>
    <w:lvl w:ilvl="0" w:tplc="FBCA02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B81A94"/>
    <w:multiLevelType w:val="hybridMultilevel"/>
    <w:tmpl w:val="6986A6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7328D4"/>
    <w:multiLevelType w:val="hybridMultilevel"/>
    <w:tmpl w:val="5DC82A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3F4ED7"/>
    <w:multiLevelType w:val="hybridMultilevel"/>
    <w:tmpl w:val="8532772C"/>
    <w:lvl w:ilvl="0" w:tplc="FBCA02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7C11A5"/>
    <w:multiLevelType w:val="hybridMultilevel"/>
    <w:tmpl w:val="B02E7370"/>
    <w:lvl w:ilvl="0" w:tplc="FBCA02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780BCD"/>
    <w:multiLevelType w:val="hybridMultilevel"/>
    <w:tmpl w:val="401E3AB6"/>
    <w:lvl w:ilvl="0" w:tplc="FBCA02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9"/>
  </w:num>
  <w:num w:numId="4">
    <w:abstractNumId w:val="7"/>
  </w:num>
  <w:num w:numId="5">
    <w:abstractNumId w:val="2"/>
  </w:num>
  <w:num w:numId="6">
    <w:abstractNumId w:val="5"/>
  </w:num>
  <w:num w:numId="7">
    <w:abstractNumId w:val="1"/>
  </w:num>
  <w:num w:numId="8">
    <w:abstractNumId w:val="11"/>
  </w:num>
  <w:num w:numId="9">
    <w:abstractNumId w:val="0"/>
  </w:num>
  <w:num w:numId="10">
    <w:abstractNumId w:val="3"/>
  </w:num>
  <w:num w:numId="11">
    <w:abstractNumId w:val="10"/>
  </w:num>
  <w:num w:numId="12">
    <w:abstractNumId w:val="6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D48"/>
    <w:rsid w:val="00140D51"/>
    <w:rsid w:val="00361D48"/>
    <w:rsid w:val="0060725E"/>
    <w:rsid w:val="00947920"/>
    <w:rsid w:val="00A85C42"/>
    <w:rsid w:val="00AE5B10"/>
    <w:rsid w:val="00D001AD"/>
    <w:rsid w:val="00FC1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5C3F7E-C376-4428-B093-CEDDB60F3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072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0725E"/>
    <w:pPr>
      <w:ind w:left="720"/>
      <w:contextualSpacing/>
    </w:pPr>
  </w:style>
  <w:style w:type="paragraph" w:customStyle="1" w:styleId="Default">
    <w:name w:val="Default"/>
    <w:rsid w:val="006072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60725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1900</Words>
  <Characters>11406</Characters>
  <Application>Microsoft Office Word</Application>
  <DocSecurity>0</DocSecurity>
  <Lines>95</Lines>
  <Paragraphs>26</Paragraphs>
  <ScaleCrop>false</ScaleCrop>
  <Company/>
  <LinksUpToDate>false</LinksUpToDate>
  <CharactersWithSpaces>13280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Dyrektor</dc:creator>
  <cp:keywords/>
  <dc:description/>
  <cp:lastModifiedBy>Dyrektor</cp:lastModifiedBy>
  <cp:revision>7</cp:revision>
  <dcterms:created xsi:type="dcterms:W3CDTF">2023-11-23T18:43:00Z</dcterms:created>
  <dcterms:modified xsi:type="dcterms:W3CDTF">2024-11-13T17:29:00Z</dcterms:modified>
</cp:coreProperties>
</file>