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A5C763" w14:textId="77777777" w:rsidR="00E41906" w:rsidRPr="00250649" w:rsidRDefault="00E41906" w:rsidP="00E41906">
      <w:pPr>
        <w:widowControl w:val="0"/>
        <w:suppressAutoHyphens/>
        <w:spacing w:after="0" w:line="240" w:lineRule="auto"/>
        <w:ind w:right="480"/>
        <w:rPr>
          <w:rFonts w:ascii="Tahoma" w:eastAsia="Arial Unicode MS" w:hAnsi="Tahoma" w:cs="Times New Roman"/>
          <w:b/>
          <w:sz w:val="24"/>
          <w:szCs w:val="20"/>
          <w:lang w:eastAsia="pl-PL"/>
          <w14:ligatures w14:val="none"/>
        </w:rPr>
      </w:pPr>
    </w:p>
    <w:p w14:paraId="39DF0A3D" w14:textId="2E0E2D78" w:rsidR="00E41906" w:rsidRPr="00250649" w:rsidRDefault="00E41906" w:rsidP="00E41906">
      <w:pPr>
        <w:widowControl w:val="0"/>
        <w:suppressAutoHyphens/>
        <w:spacing w:after="0" w:line="240" w:lineRule="auto"/>
        <w:ind w:right="480"/>
        <w:jc w:val="right"/>
        <w:rPr>
          <w:rFonts w:ascii="Tahoma" w:eastAsia="Arial Unicode MS" w:hAnsi="Tahoma" w:cs="Times New Roman"/>
          <w:b/>
          <w:sz w:val="24"/>
          <w:szCs w:val="20"/>
          <w:lang w:eastAsia="pl-PL"/>
          <w14:ligatures w14:val="none"/>
        </w:rPr>
      </w:pPr>
      <w:r w:rsidRPr="00250649">
        <w:rPr>
          <w:rFonts w:ascii="Tahoma" w:eastAsia="Arial Unicode MS" w:hAnsi="Tahoma" w:cs="Times New Roman"/>
          <w:b/>
          <w:sz w:val="24"/>
          <w:szCs w:val="20"/>
          <w:lang w:eastAsia="pl-PL"/>
          <w14:ligatures w14:val="none"/>
        </w:rPr>
        <w:t xml:space="preserve">Szadek, dnia </w:t>
      </w:r>
      <w:r w:rsidR="009D6A83">
        <w:rPr>
          <w:rFonts w:ascii="Tahoma" w:eastAsia="Arial Unicode MS" w:hAnsi="Tahoma" w:cs="Times New Roman"/>
          <w:b/>
          <w:sz w:val="24"/>
          <w:szCs w:val="20"/>
          <w:lang w:eastAsia="pl-PL"/>
          <w14:ligatures w14:val="none"/>
        </w:rPr>
        <w:t>26</w:t>
      </w:r>
      <w:r w:rsidRPr="00250649">
        <w:rPr>
          <w:rFonts w:ascii="Tahoma" w:eastAsia="Arial Unicode MS" w:hAnsi="Tahoma" w:cs="Times New Roman"/>
          <w:b/>
          <w:sz w:val="24"/>
          <w:szCs w:val="20"/>
          <w:lang w:eastAsia="pl-PL"/>
          <w14:ligatures w14:val="none"/>
        </w:rPr>
        <w:t xml:space="preserve">. </w:t>
      </w:r>
      <w:r>
        <w:rPr>
          <w:rFonts w:ascii="Tahoma" w:eastAsia="Arial Unicode MS" w:hAnsi="Tahoma" w:cs="Times New Roman"/>
          <w:b/>
          <w:sz w:val="24"/>
          <w:szCs w:val="20"/>
          <w:lang w:eastAsia="pl-PL"/>
          <w14:ligatures w14:val="none"/>
        </w:rPr>
        <w:t>1</w:t>
      </w:r>
      <w:r w:rsidR="00FF15F8">
        <w:rPr>
          <w:rFonts w:ascii="Tahoma" w:eastAsia="Arial Unicode MS" w:hAnsi="Tahoma" w:cs="Times New Roman"/>
          <w:b/>
          <w:sz w:val="24"/>
          <w:szCs w:val="20"/>
          <w:lang w:eastAsia="pl-PL"/>
          <w14:ligatures w14:val="none"/>
        </w:rPr>
        <w:t>1</w:t>
      </w:r>
      <w:r w:rsidRPr="00250649">
        <w:rPr>
          <w:rFonts w:ascii="Tahoma" w:eastAsia="Arial Unicode MS" w:hAnsi="Tahoma" w:cs="Times New Roman"/>
          <w:b/>
          <w:sz w:val="24"/>
          <w:szCs w:val="20"/>
          <w:lang w:eastAsia="pl-PL"/>
          <w14:ligatures w14:val="none"/>
        </w:rPr>
        <w:t>. 202</w:t>
      </w:r>
      <w:r w:rsidR="009D6A83">
        <w:rPr>
          <w:rFonts w:ascii="Tahoma" w:eastAsia="Arial Unicode MS" w:hAnsi="Tahoma" w:cs="Times New Roman"/>
          <w:b/>
          <w:sz w:val="24"/>
          <w:szCs w:val="20"/>
          <w:lang w:eastAsia="pl-PL"/>
          <w14:ligatures w14:val="none"/>
        </w:rPr>
        <w:t>4</w:t>
      </w:r>
      <w:r w:rsidRPr="00250649">
        <w:rPr>
          <w:rFonts w:ascii="Tahoma" w:eastAsia="Arial Unicode MS" w:hAnsi="Tahoma" w:cs="Times New Roman"/>
          <w:b/>
          <w:sz w:val="24"/>
          <w:szCs w:val="20"/>
          <w:lang w:eastAsia="pl-PL"/>
          <w14:ligatures w14:val="none"/>
        </w:rPr>
        <w:t xml:space="preserve"> r.</w:t>
      </w:r>
    </w:p>
    <w:p w14:paraId="3C98A7F1" w14:textId="474854AD" w:rsidR="00E41906" w:rsidRPr="00250649" w:rsidRDefault="00E41906" w:rsidP="00E41906">
      <w:pPr>
        <w:widowControl w:val="0"/>
        <w:suppressAutoHyphens/>
        <w:spacing w:after="0" w:line="240" w:lineRule="auto"/>
        <w:ind w:right="480"/>
        <w:jc w:val="right"/>
        <w:rPr>
          <w:rFonts w:ascii="Tahoma" w:eastAsia="Arial Unicode MS" w:hAnsi="Tahoma" w:cs="Times New Roman"/>
          <w:b/>
          <w:sz w:val="24"/>
          <w:szCs w:val="20"/>
          <w:lang w:eastAsia="pl-PL"/>
          <w14:ligatures w14:val="none"/>
        </w:rPr>
      </w:pPr>
      <w:r w:rsidRPr="00250649">
        <w:rPr>
          <w:rFonts w:ascii="Tahoma" w:eastAsia="Arial Unicode MS" w:hAnsi="Tahoma" w:cs="Times New Roman"/>
          <w:b/>
          <w:sz w:val="24"/>
          <w:szCs w:val="20"/>
          <w:lang w:eastAsia="pl-PL"/>
          <w14:ligatures w14:val="none"/>
        </w:rPr>
        <w:t>nr sprawy RG.271.</w:t>
      </w:r>
      <w:r w:rsidR="009D6A83">
        <w:rPr>
          <w:rFonts w:ascii="Tahoma" w:eastAsia="Arial Unicode MS" w:hAnsi="Tahoma" w:cs="Times New Roman"/>
          <w:b/>
          <w:sz w:val="24"/>
          <w:szCs w:val="20"/>
          <w:lang w:eastAsia="pl-PL"/>
          <w14:ligatures w14:val="none"/>
        </w:rPr>
        <w:t>20</w:t>
      </w:r>
      <w:r w:rsidRPr="00250649">
        <w:rPr>
          <w:rFonts w:ascii="Tahoma" w:eastAsia="Arial Unicode MS" w:hAnsi="Tahoma" w:cs="Times New Roman"/>
          <w:b/>
          <w:sz w:val="24"/>
          <w:szCs w:val="20"/>
          <w:lang w:eastAsia="pl-PL"/>
          <w14:ligatures w14:val="none"/>
        </w:rPr>
        <w:t>.202</w:t>
      </w:r>
      <w:r w:rsidR="009D6A83">
        <w:rPr>
          <w:rFonts w:ascii="Tahoma" w:eastAsia="Arial Unicode MS" w:hAnsi="Tahoma" w:cs="Times New Roman"/>
          <w:b/>
          <w:sz w:val="24"/>
          <w:szCs w:val="20"/>
          <w:lang w:eastAsia="pl-PL"/>
          <w14:ligatures w14:val="none"/>
        </w:rPr>
        <w:t>4</w:t>
      </w:r>
    </w:p>
    <w:p w14:paraId="476FA3F7" w14:textId="77777777" w:rsidR="00E41906" w:rsidRPr="00250649" w:rsidRDefault="00E41906" w:rsidP="00E41906">
      <w:pPr>
        <w:widowControl w:val="0"/>
        <w:suppressAutoHyphens/>
        <w:spacing w:after="0" w:line="240" w:lineRule="auto"/>
        <w:ind w:right="480"/>
        <w:rPr>
          <w:rFonts w:ascii="Times New Roman" w:eastAsia="Times New Roman" w:hAnsi="Times New Roman" w:cs="Times New Roman"/>
          <w:b/>
          <w:sz w:val="24"/>
          <w:szCs w:val="20"/>
          <w:lang w:eastAsia="pl-PL"/>
          <w14:ligatures w14:val="none"/>
        </w:rPr>
      </w:pPr>
    </w:p>
    <w:p w14:paraId="20F20549" w14:textId="77777777" w:rsidR="00E41906" w:rsidRPr="00250649" w:rsidRDefault="00E41906" w:rsidP="00E41906">
      <w:pPr>
        <w:widowControl w:val="0"/>
        <w:suppressAutoHyphens/>
        <w:spacing w:after="0" w:line="240" w:lineRule="auto"/>
        <w:ind w:left="284"/>
        <w:rPr>
          <w:rFonts w:ascii="Tahoma" w:eastAsia="Arial Unicode MS" w:hAnsi="Tahoma" w:cs="Times New Roman"/>
          <w:b/>
          <w:sz w:val="24"/>
          <w:szCs w:val="20"/>
          <w:u w:val="single"/>
          <w:lang w:eastAsia="pl-PL"/>
          <w14:ligatures w14:val="none"/>
        </w:rPr>
      </w:pPr>
      <w:r w:rsidRPr="00250649">
        <w:rPr>
          <w:rFonts w:ascii="Tahoma" w:eastAsia="Arial Unicode MS" w:hAnsi="Tahoma" w:cs="Times New Roman"/>
          <w:b/>
          <w:sz w:val="24"/>
          <w:szCs w:val="20"/>
          <w:u w:val="single"/>
          <w:lang w:eastAsia="pl-PL"/>
          <w14:ligatures w14:val="none"/>
        </w:rPr>
        <w:t>Zamawiający</w:t>
      </w:r>
    </w:p>
    <w:p w14:paraId="7FC19117" w14:textId="77777777" w:rsidR="00E41906" w:rsidRPr="00250649" w:rsidRDefault="00E41906" w:rsidP="00E41906">
      <w:pPr>
        <w:widowControl w:val="0"/>
        <w:suppressAutoHyphens/>
        <w:spacing w:after="0" w:line="240" w:lineRule="auto"/>
        <w:ind w:left="270"/>
        <w:rPr>
          <w:rFonts w:ascii="Tahoma" w:eastAsia="Arial Unicode MS" w:hAnsi="Tahoma" w:cs="Times New Roman"/>
          <w:b/>
          <w:sz w:val="24"/>
          <w:szCs w:val="20"/>
          <w:lang w:eastAsia="pl-PL"/>
          <w14:ligatures w14:val="none"/>
        </w:rPr>
      </w:pPr>
      <w:r w:rsidRPr="00250649">
        <w:rPr>
          <w:rFonts w:ascii="Tahoma" w:eastAsia="Arial Unicode MS" w:hAnsi="Tahoma" w:cs="Times New Roman"/>
          <w:b/>
          <w:sz w:val="24"/>
          <w:szCs w:val="20"/>
          <w:lang w:eastAsia="pl-PL"/>
          <w14:ligatures w14:val="none"/>
        </w:rPr>
        <w:t>Gmina i Miasto Szadek</w:t>
      </w:r>
    </w:p>
    <w:p w14:paraId="3FE81BD0" w14:textId="77777777" w:rsidR="00E41906" w:rsidRPr="00250649" w:rsidRDefault="00E41906" w:rsidP="00E41906">
      <w:pPr>
        <w:widowControl w:val="0"/>
        <w:suppressAutoHyphens/>
        <w:spacing w:after="0" w:line="240" w:lineRule="auto"/>
        <w:ind w:left="270"/>
        <w:rPr>
          <w:rFonts w:ascii="Tahoma" w:eastAsia="Arial Unicode MS" w:hAnsi="Tahoma" w:cs="Times New Roman"/>
          <w:b/>
          <w:sz w:val="24"/>
          <w:szCs w:val="20"/>
          <w:lang w:eastAsia="pl-PL"/>
          <w14:ligatures w14:val="none"/>
        </w:rPr>
      </w:pPr>
      <w:r w:rsidRPr="00250649">
        <w:rPr>
          <w:rFonts w:ascii="Tahoma" w:eastAsia="Arial Unicode MS" w:hAnsi="Tahoma" w:cs="Times New Roman"/>
          <w:b/>
          <w:sz w:val="24"/>
          <w:szCs w:val="20"/>
          <w:lang w:eastAsia="pl-PL"/>
          <w14:ligatures w14:val="none"/>
        </w:rPr>
        <w:t>ul. Warszawska 3</w:t>
      </w:r>
    </w:p>
    <w:p w14:paraId="467FC92A" w14:textId="77777777" w:rsidR="00E41906" w:rsidRPr="00250649" w:rsidRDefault="00E41906" w:rsidP="00E41906">
      <w:pPr>
        <w:widowControl w:val="0"/>
        <w:suppressAutoHyphens/>
        <w:spacing w:after="0" w:line="240" w:lineRule="auto"/>
        <w:ind w:left="270"/>
        <w:rPr>
          <w:rFonts w:ascii="Tahoma" w:eastAsia="Arial Unicode MS" w:hAnsi="Tahoma" w:cs="Times New Roman"/>
          <w:b/>
          <w:sz w:val="24"/>
          <w:szCs w:val="20"/>
          <w:lang w:val="en-AU" w:eastAsia="pl-PL"/>
          <w14:ligatures w14:val="none"/>
        </w:rPr>
      </w:pPr>
      <w:r w:rsidRPr="00250649">
        <w:rPr>
          <w:rFonts w:ascii="Tahoma" w:eastAsia="Arial Unicode MS" w:hAnsi="Tahoma" w:cs="Times New Roman"/>
          <w:b/>
          <w:sz w:val="24"/>
          <w:szCs w:val="20"/>
          <w:lang w:val="en-AU" w:eastAsia="pl-PL"/>
          <w14:ligatures w14:val="none"/>
        </w:rPr>
        <w:t xml:space="preserve">98-240 </w:t>
      </w:r>
      <w:proofErr w:type="spellStart"/>
      <w:r w:rsidRPr="00250649">
        <w:rPr>
          <w:rFonts w:ascii="Tahoma" w:eastAsia="Arial Unicode MS" w:hAnsi="Tahoma" w:cs="Times New Roman"/>
          <w:b/>
          <w:sz w:val="24"/>
          <w:szCs w:val="20"/>
          <w:lang w:val="en-AU" w:eastAsia="pl-PL"/>
          <w14:ligatures w14:val="none"/>
        </w:rPr>
        <w:t>Szadek</w:t>
      </w:r>
      <w:proofErr w:type="spellEnd"/>
    </w:p>
    <w:p w14:paraId="2F55187D" w14:textId="77777777" w:rsidR="00E41906" w:rsidRPr="00250649" w:rsidRDefault="00E41906" w:rsidP="00E41906">
      <w:pPr>
        <w:widowControl w:val="0"/>
        <w:suppressAutoHyphens/>
        <w:spacing w:after="0" w:line="240" w:lineRule="auto"/>
        <w:ind w:left="270"/>
        <w:rPr>
          <w:rFonts w:ascii="Tahoma" w:eastAsia="Arial Unicode MS" w:hAnsi="Tahoma" w:cs="Times New Roman"/>
          <w:b/>
          <w:sz w:val="24"/>
          <w:szCs w:val="20"/>
          <w:lang w:val="en-AU" w:eastAsia="pl-PL"/>
          <w14:ligatures w14:val="none"/>
        </w:rPr>
      </w:pPr>
      <w:r w:rsidRPr="00250649">
        <w:rPr>
          <w:rFonts w:ascii="Tahoma" w:eastAsia="Arial Unicode MS" w:hAnsi="Tahoma" w:cs="Times New Roman"/>
          <w:b/>
          <w:sz w:val="24"/>
          <w:szCs w:val="20"/>
          <w:lang w:val="en-AU" w:eastAsia="pl-PL"/>
          <w14:ligatures w14:val="none"/>
        </w:rPr>
        <w:t>Tel. (0-43) 8215004</w:t>
      </w:r>
    </w:p>
    <w:p w14:paraId="6E995125" w14:textId="77777777" w:rsidR="00E41906" w:rsidRPr="00250649" w:rsidRDefault="00E41906" w:rsidP="00E41906">
      <w:pPr>
        <w:widowControl w:val="0"/>
        <w:suppressAutoHyphens/>
        <w:spacing w:after="0" w:line="240" w:lineRule="auto"/>
        <w:ind w:left="270"/>
        <w:rPr>
          <w:rFonts w:ascii="Tahoma" w:eastAsia="Arial Unicode MS" w:hAnsi="Tahoma" w:cs="Times New Roman"/>
          <w:b/>
          <w:sz w:val="24"/>
          <w:szCs w:val="20"/>
          <w:lang w:val="en-AU" w:eastAsia="pl-PL"/>
          <w14:ligatures w14:val="none"/>
        </w:rPr>
      </w:pPr>
      <w:proofErr w:type="gramStart"/>
      <w:r w:rsidRPr="00250649">
        <w:rPr>
          <w:rFonts w:ascii="Tahoma" w:eastAsia="Arial Unicode MS" w:hAnsi="Tahoma" w:cs="Times New Roman"/>
          <w:b/>
          <w:sz w:val="24"/>
          <w:szCs w:val="20"/>
          <w:lang w:val="en-AU" w:eastAsia="pl-PL"/>
          <w14:ligatures w14:val="none"/>
        </w:rPr>
        <w:t>Fax.(</w:t>
      </w:r>
      <w:proofErr w:type="gramEnd"/>
      <w:r w:rsidRPr="00250649">
        <w:rPr>
          <w:rFonts w:ascii="Tahoma" w:eastAsia="Arial Unicode MS" w:hAnsi="Tahoma" w:cs="Times New Roman"/>
          <w:b/>
          <w:sz w:val="24"/>
          <w:szCs w:val="20"/>
          <w:lang w:val="en-AU" w:eastAsia="pl-PL"/>
          <w14:ligatures w14:val="none"/>
        </w:rPr>
        <w:t>0-43) 8215773</w:t>
      </w:r>
    </w:p>
    <w:p w14:paraId="0ACADB33" w14:textId="77777777" w:rsidR="00E41906" w:rsidRPr="00250649" w:rsidRDefault="00E41906" w:rsidP="00E41906">
      <w:pPr>
        <w:widowControl w:val="0"/>
        <w:suppressAutoHyphens/>
        <w:spacing w:after="0" w:line="240" w:lineRule="auto"/>
        <w:ind w:left="270"/>
        <w:rPr>
          <w:rFonts w:ascii="Tahoma" w:eastAsia="Arial Unicode MS" w:hAnsi="Tahoma" w:cs="Times New Roman"/>
          <w:b/>
          <w:sz w:val="24"/>
          <w:szCs w:val="20"/>
          <w:lang w:val="en-AU" w:eastAsia="pl-PL"/>
          <w14:ligatures w14:val="none"/>
        </w:rPr>
      </w:pPr>
      <w:r w:rsidRPr="00250649">
        <w:rPr>
          <w:rFonts w:ascii="Tahoma" w:eastAsia="Arial Unicode MS" w:hAnsi="Tahoma" w:cs="Times New Roman"/>
          <w:b/>
          <w:sz w:val="24"/>
          <w:szCs w:val="20"/>
          <w:lang w:val="en-AU" w:eastAsia="pl-PL"/>
          <w14:ligatures w14:val="none"/>
        </w:rPr>
        <w:t xml:space="preserve">e-mail: </w:t>
      </w:r>
      <w:hyperlink r:id="rId7" w:history="1">
        <w:r w:rsidRPr="00250649">
          <w:rPr>
            <w:rFonts w:ascii="Tahoma" w:eastAsia="Arial Unicode MS" w:hAnsi="Tahoma" w:cs="Times New Roman"/>
            <w:b/>
            <w:color w:val="0563C1" w:themeColor="hyperlink"/>
            <w:sz w:val="24"/>
            <w:szCs w:val="20"/>
            <w:u w:val="single"/>
            <w:lang w:val="en-AU" w:eastAsia="pl-PL"/>
            <w14:ligatures w14:val="none"/>
          </w:rPr>
          <w:t>urzad@ugimszadek.pl</w:t>
        </w:r>
      </w:hyperlink>
      <w:r w:rsidRPr="00250649">
        <w:rPr>
          <w:rFonts w:ascii="Tahoma" w:eastAsia="Arial Unicode MS" w:hAnsi="Tahoma" w:cs="Times New Roman"/>
          <w:b/>
          <w:sz w:val="24"/>
          <w:szCs w:val="20"/>
          <w:lang w:val="en-AU" w:eastAsia="pl-PL"/>
          <w14:ligatures w14:val="none"/>
        </w:rPr>
        <w:t xml:space="preserve"> </w:t>
      </w:r>
    </w:p>
    <w:p w14:paraId="2347F697" w14:textId="77777777" w:rsidR="00E41906" w:rsidRPr="00250649" w:rsidRDefault="00E41906" w:rsidP="00E41906">
      <w:pPr>
        <w:widowControl w:val="0"/>
        <w:suppressAutoHyphens/>
        <w:spacing w:after="0" w:line="240" w:lineRule="auto"/>
        <w:rPr>
          <w:rFonts w:ascii="Times New Roman" w:eastAsia="Times New Roman" w:hAnsi="Times New Roman" w:cs="Times New Roman"/>
          <w:b/>
          <w:sz w:val="24"/>
          <w:szCs w:val="20"/>
          <w:lang w:val="en-AU" w:eastAsia="pl-PL"/>
          <w14:ligatures w14:val="none"/>
        </w:rPr>
      </w:pPr>
    </w:p>
    <w:p w14:paraId="1ACBC823" w14:textId="77777777" w:rsidR="00E41906" w:rsidRPr="00250649" w:rsidRDefault="00E41906" w:rsidP="00E41906">
      <w:pPr>
        <w:widowControl w:val="0"/>
        <w:suppressAutoHyphens/>
        <w:spacing w:after="0" w:line="240" w:lineRule="auto"/>
        <w:rPr>
          <w:rFonts w:ascii="Times New Roman" w:eastAsia="Times New Roman" w:hAnsi="Times New Roman" w:cs="Times New Roman"/>
          <w:b/>
          <w:sz w:val="24"/>
          <w:szCs w:val="20"/>
          <w:lang w:val="en-AU" w:eastAsia="pl-PL"/>
          <w14:ligatures w14:val="none"/>
        </w:rPr>
      </w:pPr>
    </w:p>
    <w:p w14:paraId="16C9B2EB" w14:textId="77777777" w:rsidR="00E41906" w:rsidRPr="00250649" w:rsidRDefault="00E41906" w:rsidP="00E41906">
      <w:pPr>
        <w:widowControl w:val="0"/>
        <w:suppressAutoHyphens/>
        <w:spacing w:after="0" w:line="240" w:lineRule="auto"/>
        <w:rPr>
          <w:rFonts w:ascii="Times New Roman" w:eastAsia="Times New Roman" w:hAnsi="Times New Roman" w:cs="Times New Roman"/>
          <w:b/>
          <w:sz w:val="24"/>
          <w:szCs w:val="20"/>
          <w:lang w:val="en-AU" w:eastAsia="pl-PL"/>
          <w14:ligatures w14:val="none"/>
        </w:rPr>
      </w:pPr>
    </w:p>
    <w:p w14:paraId="52E1B0CB" w14:textId="77777777" w:rsidR="00E41906" w:rsidRPr="00250649" w:rsidRDefault="00E41906" w:rsidP="00E41906">
      <w:pPr>
        <w:widowControl w:val="0"/>
        <w:suppressAutoHyphens/>
        <w:spacing w:after="0" w:line="240" w:lineRule="auto"/>
        <w:rPr>
          <w:rFonts w:ascii="Times New Roman" w:eastAsia="Times New Roman" w:hAnsi="Times New Roman" w:cs="Times New Roman"/>
          <w:b/>
          <w:sz w:val="24"/>
          <w:szCs w:val="20"/>
          <w:lang w:val="en-AU" w:eastAsia="pl-PL"/>
          <w14:ligatures w14:val="none"/>
        </w:rPr>
      </w:pPr>
    </w:p>
    <w:p w14:paraId="37484A44" w14:textId="77777777" w:rsidR="00E41906" w:rsidRPr="00250649" w:rsidRDefault="00E41906" w:rsidP="00E41906">
      <w:pPr>
        <w:widowControl w:val="0"/>
        <w:suppressAutoHyphens/>
        <w:spacing w:after="0" w:line="240" w:lineRule="auto"/>
        <w:rPr>
          <w:rFonts w:ascii="Times New Roman" w:eastAsia="Times New Roman" w:hAnsi="Times New Roman" w:cs="Times New Roman"/>
          <w:b/>
          <w:sz w:val="24"/>
          <w:szCs w:val="20"/>
          <w:lang w:val="en-AU" w:eastAsia="pl-PL"/>
          <w14:ligatures w14:val="none"/>
        </w:rPr>
      </w:pPr>
    </w:p>
    <w:p w14:paraId="6B55E978" w14:textId="77777777" w:rsidR="00E41906" w:rsidRPr="00250649" w:rsidRDefault="00E41906" w:rsidP="00E41906">
      <w:pPr>
        <w:widowControl w:val="0"/>
        <w:suppressAutoHyphens/>
        <w:spacing w:after="0" w:line="240" w:lineRule="auto"/>
        <w:rPr>
          <w:rFonts w:ascii="Times New Roman" w:eastAsia="Times New Roman" w:hAnsi="Times New Roman" w:cs="Times New Roman"/>
          <w:b/>
          <w:sz w:val="24"/>
          <w:szCs w:val="20"/>
          <w:lang w:val="en-AU" w:eastAsia="pl-PL"/>
          <w14:ligatures w14:val="none"/>
        </w:rPr>
      </w:pPr>
    </w:p>
    <w:p w14:paraId="59EA8778" w14:textId="77777777" w:rsidR="00E41906" w:rsidRPr="00250649" w:rsidRDefault="00E41906" w:rsidP="00E41906">
      <w:pPr>
        <w:widowControl w:val="0"/>
        <w:suppressAutoHyphens/>
        <w:spacing w:after="0" w:line="240" w:lineRule="auto"/>
        <w:rPr>
          <w:rFonts w:ascii="Times New Roman" w:eastAsia="Times New Roman" w:hAnsi="Times New Roman" w:cs="Times New Roman"/>
          <w:b/>
          <w:sz w:val="24"/>
          <w:szCs w:val="20"/>
          <w:lang w:val="en-AU" w:eastAsia="pl-PL"/>
          <w14:ligatures w14:val="none"/>
        </w:rPr>
      </w:pPr>
    </w:p>
    <w:p w14:paraId="155BEF92" w14:textId="77777777" w:rsidR="00E41906" w:rsidRPr="00250649" w:rsidRDefault="00E41906" w:rsidP="00E41906">
      <w:pPr>
        <w:widowControl w:val="0"/>
        <w:suppressAutoHyphens/>
        <w:spacing w:after="0" w:line="240" w:lineRule="auto"/>
        <w:rPr>
          <w:rFonts w:ascii="Times New Roman" w:eastAsia="Times New Roman" w:hAnsi="Times New Roman" w:cs="Times New Roman"/>
          <w:b/>
          <w:sz w:val="24"/>
          <w:szCs w:val="20"/>
          <w:lang w:val="en-AU" w:eastAsia="pl-PL"/>
          <w14:ligatures w14:val="none"/>
        </w:rPr>
      </w:pPr>
    </w:p>
    <w:p w14:paraId="030279E0" w14:textId="77777777" w:rsidR="00E41906" w:rsidRPr="00250649" w:rsidRDefault="00E41906" w:rsidP="00E41906">
      <w:pPr>
        <w:widowControl w:val="0"/>
        <w:suppressAutoHyphens/>
        <w:spacing w:after="0" w:line="240" w:lineRule="auto"/>
        <w:rPr>
          <w:rFonts w:ascii="Times New Roman" w:eastAsia="Times New Roman" w:hAnsi="Times New Roman" w:cs="Times New Roman"/>
          <w:b/>
          <w:sz w:val="24"/>
          <w:szCs w:val="20"/>
          <w:lang w:val="en-AU" w:eastAsia="pl-PL"/>
          <w14:ligatures w14:val="none"/>
        </w:rPr>
      </w:pPr>
    </w:p>
    <w:p w14:paraId="110A44F1" w14:textId="77777777" w:rsidR="00E41906" w:rsidRPr="00250649" w:rsidRDefault="00E41906" w:rsidP="00E41906">
      <w:pPr>
        <w:widowControl w:val="0"/>
        <w:suppressAutoHyphens/>
        <w:spacing w:after="0" w:line="240" w:lineRule="auto"/>
        <w:rPr>
          <w:rFonts w:ascii="Times New Roman" w:eastAsia="Times New Roman" w:hAnsi="Times New Roman" w:cs="Times New Roman"/>
          <w:b/>
          <w:sz w:val="24"/>
          <w:szCs w:val="20"/>
          <w:lang w:val="en-AU" w:eastAsia="pl-PL"/>
          <w14:ligatures w14:val="none"/>
        </w:rPr>
      </w:pPr>
    </w:p>
    <w:p w14:paraId="52039EBA" w14:textId="77777777" w:rsidR="00E41906" w:rsidRPr="00250649" w:rsidRDefault="00E41906" w:rsidP="00E41906">
      <w:pPr>
        <w:widowControl w:val="0"/>
        <w:suppressAutoHyphens/>
        <w:spacing w:after="0" w:line="240" w:lineRule="auto"/>
        <w:jc w:val="center"/>
        <w:rPr>
          <w:rFonts w:ascii="Tahoma" w:eastAsia="Arial Unicode MS" w:hAnsi="Tahoma" w:cs="Times New Roman"/>
          <w:b/>
          <w:sz w:val="28"/>
          <w:szCs w:val="20"/>
          <w:lang w:eastAsia="pl-PL"/>
          <w14:ligatures w14:val="none"/>
        </w:rPr>
      </w:pPr>
      <w:r w:rsidRPr="00250649">
        <w:rPr>
          <w:rFonts w:ascii="Tahoma" w:eastAsia="Arial Unicode MS" w:hAnsi="Tahoma" w:cs="Times New Roman"/>
          <w:b/>
          <w:sz w:val="28"/>
          <w:szCs w:val="20"/>
          <w:lang w:eastAsia="pl-PL"/>
          <w14:ligatures w14:val="none"/>
        </w:rPr>
        <w:t>Specyfikacja Warunków Zamówienia</w:t>
      </w:r>
    </w:p>
    <w:p w14:paraId="6FED39DB" w14:textId="77777777" w:rsidR="00E41906" w:rsidRPr="00250649" w:rsidRDefault="00E41906" w:rsidP="00E41906">
      <w:pPr>
        <w:widowControl w:val="0"/>
        <w:suppressAutoHyphens/>
        <w:spacing w:after="0" w:line="240" w:lineRule="auto"/>
        <w:jc w:val="center"/>
        <w:rPr>
          <w:rFonts w:ascii="Times New Roman" w:eastAsia="Times New Roman" w:hAnsi="Times New Roman" w:cs="Times New Roman"/>
          <w:b/>
          <w:sz w:val="24"/>
          <w:szCs w:val="20"/>
          <w:lang w:eastAsia="pl-PL"/>
          <w14:ligatures w14:val="none"/>
        </w:rPr>
      </w:pPr>
    </w:p>
    <w:p w14:paraId="7AD18329" w14:textId="1840E27F" w:rsidR="00E41906" w:rsidRPr="006807D5" w:rsidRDefault="00E41906" w:rsidP="00E41906">
      <w:pPr>
        <w:suppressAutoHyphens/>
        <w:spacing w:after="0" w:line="240" w:lineRule="auto"/>
        <w:ind w:left="1080" w:hanging="1080"/>
        <w:jc w:val="both"/>
        <w:rPr>
          <w:rFonts w:ascii="Tahoma" w:eastAsia="Arial Unicode MS" w:hAnsi="Tahoma"/>
          <w:b/>
          <w:kern w:val="3"/>
          <w:szCs w:val="20"/>
          <w:lang w:eastAsia="pl-PL"/>
          <w14:ligatures w14:val="none"/>
        </w:rPr>
      </w:pPr>
      <w:r w:rsidRPr="00250649">
        <w:rPr>
          <w:rFonts w:ascii="Tahoma" w:eastAsia="Arial Unicode MS" w:hAnsi="Tahoma" w:cs="Times New Roman"/>
          <w:b/>
          <w:kern w:val="0"/>
          <w:sz w:val="24"/>
          <w:szCs w:val="24"/>
          <w:lang w:eastAsia="pl-PL"/>
          <w14:ligatures w14:val="none"/>
        </w:rPr>
        <w:t>dotyczy:</w:t>
      </w:r>
      <w:r w:rsidRPr="00250649">
        <w:rPr>
          <w:rFonts w:ascii="Tahoma" w:eastAsia="Arial Unicode MS" w:hAnsi="Tahoma" w:cs="Times New Roman"/>
          <w:kern w:val="0"/>
          <w:sz w:val="20"/>
          <w:szCs w:val="20"/>
          <w:lang w:eastAsia="pl-PL"/>
          <w14:ligatures w14:val="none"/>
        </w:rPr>
        <w:t xml:space="preserve"> </w:t>
      </w:r>
      <w:r w:rsidRPr="00250649">
        <w:rPr>
          <w:rFonts w:ascii="Tahoma" w:eastAsia="Arial Unicode MS" w:hAnsi="Tahoma" w:cs="Tahoma"/>
          <w:kern w:val="0"/>
          <w:sz w:val="24"/>
          <w:szCs w:val="24"/>
          <w:lang w:eastAsia="pl-PL"/>
          <w14:ligatures w14:val="none"/>
        </w:rPr>
        <w:t>postępowania o udzielenie zamówienia publicznego w trybie podstawowym bez przeprowadzenia negocjacji, o wartości nieprzekraczającej 2</w:t>
      </w:r>
      <w:r w:rsidR="009D6A83">
        <w:rPr>
          <w:rFonts w:ascii="Tahoma" w:eastAsia="Arial Unicode MS" w:hAnsi="Tahoma" w:cs="Tahoma"/>
          <w:kern w:val="0"/>
          <w:sz w:val="24"/>
          <w:szCs w:val="24"/>
          <w:lang w:eastAsia="pl-PL"/>
          <w14:ligatures w14:val="none"/>
        </w:rPr>
        <w:t>20</w:t>
      </w:r>
      <w:r w:rsidRPr="00250649">
        <w:rPr>
          <w:rFonts w:ascii="Tahoma" w:eastAsia="Arial Unicode MS" w:hAnsi="Tahoma" w:cs="Tahoma"/>
          <w:kern w:val="0"/>
          <w:sz w:val="24"/>
          <w:szCs w:val="24"/>
          <w:lang w:eastAsia="pl-PL"/>
          <w14:ligatures w14:val="none"/>
        </w:rPr>
        <w:t xml:space="preserve"> 000 Euro na:</w:t>
      </w:r>
      <w:r>
        <w:rPr>
          <w:rFonts w:ascii="Tahoma" w:eastAsia="Arial Unicode MS" w:hAnsi="Tahoma"/>
          <w:b/>
          <w:kern w:val="3"/>
          <w:szCs w:val="20"/>
          <w:lang w:eastAsia="pl-PL"/>
          <w14:ligatures w14:val="none"/>
        </w:rPr>
        <w:t xml:space="preserve"> </w:t>
      </w:r>
      <w:bookmarkStart w:id="0" w:name="_Hlk87439777"/>
      <w:r w:rsidRPr="00057A58">
        <w:rPr>
          <w:rFonts w:ascii="Tahoma" w:eastAsia="Arial Unicode MS" w:hAnsi="Tahoma"/>
          <w:b/>
          <w:kern w:val="3"/>
          <w:szCs w:val="20"/>
          <w:lang w:eastAsia="pl-PL"/>
        </w:rPr>
        <w:t>dostawę energii elektrycznej i świadczenie usługi dystrybucyjnej dla Gminy i Miasta Szadek oraz jednostek podległych</w:t>
      </w:r>
    </w:p>
    <w:bookmarkEnd w:id="0"/>
    <w:p w14:paraId="52A1BECB" w14:textId="77777777" w:rsidR="00E41906" w:rsidRPr="00250649" w:rsidRDefault="00E41906" w:rsidP="00E41906">
      <w:pPr>
        <w:suppressAutoHyphens/>
        <w:spacing w:after="0" w:line="240" w:lineRule="auto"/>
        <w:ind w:left="1080" w:hanging="1080"/>
        <w:jc w:val="both"/>
        <w:rPr>
          <w:rFonts w:ascii="Tahoma" w:eastAsia="Arial Unicode MS" w:hAnsi="Tahoma"/>
          <w:b/>
          <w:kern w:val="3"/>
          <w:szCs w:val="20"/>
          <w:lang w:eastAsia="pl-PL"/>
          <w14:ligatures w14:val="none"/>
        </w:rPr>
      </w:pPr>
    </w:p>
    <w:p w14:paraId="2221582D" w14:textId="77777777" w:rsidR="00E41906" w:rsidRPr="00250649" w:rsidRDefault="00E41906" w:rsidP="00E41906">
      <w:pPr>
        <w:suppressAutoHyphens/>
        <w:spacing w:after="0" w:line="240" w:lineRule="auto"/>
        <w:ind w:left="1080" w:hanging="1080"/>
        <w:jc w:val="both"/>
        <w:rPr>
          <w:rFonts w:ascii="Tahoma" w:eastAsia="Arial Unicode MS" w:hAnsi="Tahoma"/>
          <w:b/>
          <w:kern w:val="3"/>
          <w:szCs w:val="20"/>
          <w:lang w:eastAsia="pl-PL"/>
          <w14:ligatures w14:val="none"/>
        </w:rPr>
      </w:pPr>
    </w:p>
    <w:p w14:paraId="7440756F" w14:textId="77777777" w:rsidR="00E41906" w:rsidRPr="00250649" w:rsidRDefault="00E41906" w:rsidP="00E41906">
      <w:pPr>
        <w:suppressAutoHyphens/>
        <w:spacing w:after="0" w:line="240" w:lineRule="auto"/>
        <w:ind w:left="1080" w:hanging="1080"/>
        <w:jc w:val="both"/>
        <w:rPr>
          <w:rFonts w:ascii="Calibri" w:eastAsia="Times New Roman" w:hAnsi="Calibri" w:cs="Times New Roman"/>
          <w:kern w:val="0"/>
          <w:sz w:val="24"/>
          <w:szCs w:val="24"/>
          <w14:ligatures w14:val="none"/>
        </w:rPr>
      </w:pPr>
    </w:p>
    <w:p w14:paraId="67E62147" w14:textId="77777777" w:rsidR="00E41906" w:rsidRPr="00250649" w:rsidRDefault="00E41906" w:rsidP="00E41906">
      <w:pPr>
        <w:widowControl w:val="0"/>
        <w:suppressAutoHyphens/>
        <w:spacing w:after="0" w:line="240" w:lineRule="auto"/>
        <w:ind w:left="1260" w:hanging="1260"/>
        <w:jc w:val="both"/>
        <w:rPr>
          <w:rFonts w:ascii="Tahoma" w:eastAsia="Arial Unicode MS" w:hAnsi="Tahoma" w:cs="Tahoma"/>
          <w:sz w:val="24"/>
          <w:szCs w:val="24"/>
          <w:lang w:eastAsia="pl-PL"/>
          <w14:ligatures w14:val="none"/>
        </w:rPr>
      </w:pPr>
    </w:p>
    <w:p w14:paraId="029787AC" w14:textId="77777777" w:rsidR="00E41906" w:rsidRPr="00250649" w:rsidRDefault="00E41906" w:rsidP="00E41906">
      <w:pPr>
        <w:widowControl w:val="0"/>
        <w:suppressAutoHyphens/>
        <w:spacing w:after="0" w:line="240" w:lineRule="auto"/>
        <w:ind w:left="1125"/>
        <w:jc w:val="both"/>
        <w:rPr>
          <w:rFonts w:ascii="Times New Roman" w:eastAsia="Times New Roman" w:hAnsi="Times New Roman" w:cs="Times New Roman"/>
          <w:sz w:val="24"/>
          <w:szCs w:val="20"/>
          <w:lang w:eastAsia="pl-PL"/>
          <w14:ligatures w14:val="none"/>
        </w:rPr>
      </w:pPr>
    </w:p>
    <w:p w14:paraId="0A3C9406" w14:textId="77777777" w:rsidR="00E41906" w:rsidRPr="00250649" w:rsidRDefault="00E41906" w:rsidP="00E41906">
      <w:pPr>
        <w:widowControl w:val="0"/>
        <w:suppressAutoHyphens/>
        <w:spacing w:after="0" w:line="240" w:lineRule="auto"/>
        <w:ind w:left="1125"/>
        <w:jc w:val="both"/>
        <w:rPr>
          <w:rFonts w:ascii="Times New Roman" w:eastAsia="Times New Roman" w:hAnsi="Times New Roman" w:cs="Times New Roman"/>
          <w:sz w:val="24"/>
          <w:szCs w:val="20"/>
          <w:lang w:eastAsia="pl-PL"/>
          <w14:ligatures w14:val="none"/>
        </w:rPr>
      </w:pPr>
    </w:p>
    <w:p w14:paraId="5107690C" w14:textId="77777777" w:rsidR="00E41906" w:rsidRPr="00250649" w:rsidRDefault="00E41906" w:rsidP="00E41906">
      <w:pPr>
        <w:widowControl w:val="0"/>
        <w:suppressAutoHyphens/>
        <w:spacing w:after="0" w:line="240" w:lineRule="auto"/>
        <w:ind w:left="1125"/>
        <w:jc w:val="both"/>
        <w:rPr>
          <w:rFonts w:ascii="Times New Roman" w:eastAsia="Times New Roman" w:hAnsi="Times New Roman" w:cs="Times New Roman"/>
          <w:sz w:val="24"/>
          <w:szCs w:val="20"/>
          <w:lang w:eastAsia="pl-PL"/>
          <w14:ligatures w14:val="none"/>
        </w:rPr>
      </w:pPr>
    </w:p>
    <w:p w14:paraId="2455CB0B" w14:textId="77777777" w:rsidR="00E41906" w:rsidRPr="00250649" w:rsidRDefault="00E41906" w:rsidP="00E41906">
      <w:pPr>
        <w:widowControl w:val="0"/>
        <w:suppressAutoHyphens/>
        <w:spacing w:after="0" w:line="240" w:lineRule="auto"/>
        <w:ind w:left="1125"/>
        <w:jc w:val="both"/>
        <w:rPr>
          <w:rFonts w:ascii="Tahoma" w:eastAsia="Arial Unicode MS" w:hAnsi="Tahoma" w:cs="Times New Roman"/>
          <w:sz w:val="24"/>
          <w:szCs w:val="20"/>
          <w:lang w:eastAsia="pl-PL"/>
          <w14:ligatures w14:val="none"/>
        </w:rPr>
      </w:pPr>
      <w:r w:rsidRPr="00250649">
        <w:rPr>
          <w:rFonts w:ascii="Tahoma" w:eastAsia="Arial Unicode MS" w:hAnsi="Tahoma" w:cs="Times New Roman"/>
          <w:sz w:val="24"/>
          <w:szCs w:val="20"/>
          <w:lang w:eastAsia="pl-PL"/>
          <w14:ligatures w14:val="none"/>
        </w:rPr>
        <w:t xml:space="preserve">liczba stron specyfikacji: </w:t>
      </w:r>
    </w:p>
    <w:p w14:paraId="0A5B1973" w14:textId="77777777" w:rsidR="00E41906" w:rsidRPr="00250649" w:rsidRDefault="00E41906" w:rsidP="00E41906">
      <w:pPr>
        <w:widowControl w:val="0"/>
        <w:suppressAutoHyphens/>
        <w:spacing w:after="0" w:line="240" w:lineRule="auto"/>
        <w:ind w:left="1125"/>
        <w:jc w:val="both"/>
        <w:rPr>
          <w:rFonts w:ascii="Tahoma" w:eastAsia="Arial Unicode MS" w:hAnsi="Tahoma" w:cs="Times New Roman"/>
          <w:sz w:val="24"/>
          <w:szCs w:val="20"/>
          <w:lang w:eastAsia="pl-PL"/>
          <w14:ligatures w14:val="none"/>
        </w:rPr>
      </w:pPr>
    </w:p>
    <w:p w14:paraId="63EC09F2" w14:textId="77777777" w:rsidR="00E41906" w:rsidRPr="00250649" w:rsidRDefault="00E41906" w:rsidP="00E41906">
      <w:pPr>
        <w:widowControl w:val="0"/>
        <w:suppressAutoHyphens/>
        <w:spacing w:after="0" w:line="240" w:lineRule="auto"/>
        <w:ind w:left="1125"/>
        <w:jc w:val="both"/>
        <w:rPr>
          <w:rFonts w:ascii="Tahoma" w:eastAsia="Arial Unicode MS" w:hAnsi="Tahoma" w:cs="Times New Roman"/>
          <w:sz w:val="24"/>
          <w:szCs w:val="20"/>
          <w:lang w:eastAsia="pl-PL"/>
          <w14:ligatures w14:val="none"/>
        </w:rPr>
      </w:pPr>
    </w:p>
    <w:p w14:paraId="71467974" w14:textId="77777777" w:rsidR="00E41906" w:rsidRPr="00250649" w:rsidRDefault="00E41906" w:rsidP="00E41906">
      <w:pPr>
        <w:widowControl w:val="0"/>
        <w:suppressAutoHyphens/>
        <w:spacing w:after="0" w:line="240" w:lineRule="auto"/>
        <w:jc w:val="both"/>
        <w:rPr>
          <w:rFonts w:ascii="Tahoma" w:eastAsia="Arial Unicode MS" w:hAnsi="Tahoma" w:cs="Times New Roman"/>
          <w:sz w:val="24"/>
          <w:szCs w:val="20"/>
          <w:lang w:eastAsia="pl-PL"/>
          <w14:ligatures w14:val="none"/>
        </w:rPr>
      </w:pPr>
    </w:p>
    <w:p w14:paraId="37AE509A" w14:textId="77777777" w:rsidR="00E41906" w:rsidRPr="00250649" w:rsidRDefault="00E41906" w:rsidP="00E41906">
      <w:pPr>
        <w:widowControl w:val="0"/>
        <w:suppressAutoHyphens/>
        <w:spacing w:after="0" w:line="240" w:lineRule="auto"/>
        <w:jc w:val="both"/>
        <w:rPr>
          <w:rFonts w:ascii="Tahoma" w:eastAsia="Arial Unicode MS" w:hAnsi="Tahoma" w:cs="Times New Roman"/>
          <w:sz w:val="24"/>
          <w:szCs w:val="20"/>
          <w:lang w:eastAsia="pl-PL"/>
          <w14:ligatures w14:val="none"/>
        </w:rPr>
      </w:pPr>
    </w:p>
    <w:p w14:paraId="3556E85B" w14:textId="77777777" w:rsidR="00E41906" w:rsidRPr="00250649" w:rsidRDefault="00E41906" w:rsidP="00E41906">
      <w:pPr>
        <w:widowControl w:val="0"/>
        <w:suppressAutoHyphens/>
        <w:spacing w:after="0" w:line="240" w:lineRule="auto"/>
        <w:ind w:left="1125"/>
        <w:jc w:val="right"/>
        <w:rPr>
          <w:rFonts w:ascii="Tahoma" w:eastAsia="Arial Unicode MS" w:hAnsi="Tahoma" w:cs="Times New Roman"/>
          <w:sz w:val="24"/>
          <w:szCs w:val="20"/>
          <w:lang w:eastAsia="pl-PL"/>
          <w14:ligatures w14:val="none"/>
        </w:rPr>
      </w:pPr>
      <w:r w:rsidRPr="00250649">
        <w:rPr>
          <w:rFonts w:ascii="Tahoma" w:eastAsia="Arial Unicode MS" w:hAnsi="Tahoma" w:cs="Times New Roman"/>
          <w:sz w:val="24"/>
          <w:szCs w:val="20"/>
          <w:lang w:eastAsia="pl-PL"/>
          <w14:ligatures w14:val="none"/>
        </w:rPr>
        <w:t>Zatwierdził:</w:t>
      </w:r>
    </w:p>
    <w:p w14:paraId="621CBEAD" w14:textId="77777777" w:rsidR="00E41906" w:rsidRPr="00250649" w:rsidRDefault="00E41906" w:rsidP="00E41906">
      <w:pPr>
        <w:widowControl w:val="0"/>
        <w:suppressAutoHyphens/>
        <w:spacing w:after="0" w:line="240" w:lineRule="auto"/>
        <w:ind w:left="1125"/>
        <w:jc w:val="right"/>
        <w:rPr>
          <w:rFonts w:ascii="Tahoma" w:eastAsia="Arial Unicode MS" w:hAnsi="Tahoma" w:cs="Times New Roman"/>
          <w:sz w:val="24"/>
          <w:szCs w:val="20"/>
          <w:lang w:eastAsia="pl-PL"/>
          <w14:ligatures w14:val="none"/>
        </w:rPr>
      </w:pPr>
      <w:r w:rsidRPr="00250649">
        <w:rPr>
          <w:rFonts w:ascii="Tahoma" w:eastAsia="Arial Unicode MS" w:hAnsi="Tahoma" w:cs="Times New Roman"/>
          <w:sz w:val="24"/>
          <w:szCs w:val="20"/>
          <w:lang w:eastAsia="pl-PL"/>
          <w14:ligatures w14:val="none"/>
        </w:rPr>
        <w:t>Artur Ławniczak-</w:t>
      </w:r>
    </w:p>
    <w:p w14:paraId="03CBE7F7" w14:textId="77777777" w:rsidR="00E41906" w:rsidRPr="00250649" w:rsidRDefault="00E41906" w:rsidP="00E41906">
      <w:pPr>
        <w:widowControl w:val="0"/>
        <w:suppressAutoHyphens/>
        <w:spacing w:after="0" w:line="240" w:lineRule="auto"/>
        <w:ind w:left="1125"/>
        <w:jc w:val="right"/>
        <w:rPr>
          <w:rFonts w:ascii="Tahoma" w:eastAsia="Arial Unicode MS" w:hAnsi="Tahoma" w:cs="Times New Roman"/>
          <w:sz w:val="24"/>
          <w:szCs w:val="20"/>
          <w:lang w:eastAsia="pl-PL"/>
          <w14:ligatures w14:val="none"/>
        </w:rPr>
      </w:pPr>
      <w:r w:rsidRPr="00250649">
        <w:rPr>
          <w:rFonts w:ascii="Tahoma" w:eastAsia="Arial Unicode MS" w:hAnsi="Tahoma" w:cs="Times New Roman"/>
          <w:sz w:val="24"/>
          <w:szCs w:val="20"/>
          <w:lang w:eastAsia="pl-PL"/>
          <w14:ligatures w14:val="none"/>
        </w:rPr>
        <w:t>Burmistrz Gminy i Miasta Szadek</w:t>
      </w:r>
    </w:p>
    <w:p w14:paraId="408E9E89" w14:textId="77777777" w:rsidR="00E41906" w:rsidRPr="00250649" w:rsidRDefault="00E41906" w:rsidP="00E41906">
      <w:pPr>
        <w:widowControl w:val="0"/>
        <w:suppressAutoHyphens/>
        <w:spacing w:after="0" w:line="240" w:lineRule="auto"/>
        <w:ind w:right="525"/>
        <w:jc w:val="both"/>
        <w:rPr>
          <w:rFonts w:ascii="Tahoma" w:eastAsia="Arial Unicode MS" w:hAnsi="Tahoma" w:cs="Times New Roman"/>
          <w:i/>
          <w:szCs w:val="20"/>
          <w:lang w:eastAsia="pl-PL"/>
          <w14:ligatures w14:val="none"/>
        </w:rPr>
      </w:pPr>
    </w:p>
    <w:p w14:paraId="3A64C343" w14:textId="77777777" w:rsidR="00E41906" w:rsidRPr="00250649" w:rsidRDefault="00E41906" w:rsidP="00E41906">
      <w:pPr>
        <w:widowControl w:val="0"/>
        <w:suppressAutoHyphens/>
        <w:spacing w:after="0" w:line="240" w:lineRule="auto"/>
        <w:ind w:right="525"/>
        <w:jc w:val="both"/>
        <w:rPr>
          <w:rFonts w:ascii="Tahoma" w:eastAsia="Arial Unicode MS" w:hAnsi="Tahoma" w:cs="Times New Roman"/>
          <w:i/>
          <w:szCs w:val="20"/>
          <w:lang w:eastAsia="pl-PL"/>
          <w14:ligatures w14:val="none"/>
        </w:rPr>
      </w:pPr>
    </w:p>
    <w:p w14:paraId="46A3C4D8" w14:textId="77777777" w:rsidR="00E41906" w:rsidRPr="00250649" w:rsidRDefault="00E41906" w:rsidP="00E41906">
      <w:pPr>
        <w:widowControl w:val="0"/>
        <w:tabs>
          <w:tab w:val="left" w:pos="9072"/>
        </w:tabs>
        <w:suppressAutoHyphens/>
        <w:spacing w:after="0" w:line="240" w:lineRule="auto"/>
        <w:jc w:val="both"/>
        <w:rPr>
          <w:rFonts w:ascii="Tahoma" w:eastAsia="Arial Unicode MS" w:hAnsi="Tahoma" w:cs="Times New Roman"/>
          <w:i/>
          <w:szCs w:val="20"/>
          <w:lang w:eastAsia="pl-PL"/>
          <w14:ligatures w14:val="none"/>
        </w:rPr>
      </w:pPr>
    </w:p>
    <w:p w14:paraId="13C374B4" w14:textId="77777777" w:rsidR="00E41906" w:rsidRPr="00250649" w:rsidRDefault="00E41906" w:rsidP="00E41906">
      <w:pPr>
        <w:widowControl w:val="0"/>
        <w:tabs>
          <w:tab w:val="left" w:pos="9072"/>
        </w:tabs>
        <w:suppressAutoHyphens/>
        <w:spacing w:after="0" w:line="240" w:lineRule="auto"/>
        <w:jc w:val="both"/>
        <w:rPr>
          <w:rFonts w:ascii="Tahoma" w:eastAsia="Arial Unicode MS" w:hAnsi="Tahoma" w:cs="Times New Roman"/>
          <w:i/>
          <w:szCs w:val="20"/>
          <w:lang w:eastAsia="pl-PL"/>
          <w14:ligatures w14:val="none"/>
        </w:rPr>
      </w:pPr>
    </w:p>
    <w:p w14:paraId="4C60D5E3" w14:textId="77777777" w:rsidR="00E41906" w:rsidRPr="00250649" w:rsidRDefault="00E41906" w:rsidP="00E41906">
      <w:pPr>
        <w:widowControl w:val="0"/>
        <w:tabs>
          <w:tab w:val="left" w:pos="9072"/>
        </w:tabs>
        <w:suppressAutoHyphens/>
        <w:spacing w:after="0" w:line="240" w:lineRule="auto"/>
        <w:jc w:val="both"/>
        <w:rPr>
          <w:rFonts w:ascii="Tahoma" w:eastAsia="Arial Unicode MS" w:hAnsi="Tahoma" w:cs="Times New Roman"/>
          <w:i/>
          <w:szCs w:val="20"/>
          <w:lang w:eastAsia="pl-PL"/>
          <w14:ligatures w14:val="none"/>
        </w:rPr>
      </w:pPr>
    </w:p>
    <w:p w14:paraId="39FA3DA8" w14:textId="77777777" w:rsidR="00E41906" w:rsidRPr="00250649" w:rsidRDefault="00E41906" w:rsidP="00E41906">
      <w:pPr>
        <w:widowControl w:val="0"/>
        <w:tabs>
          <w:tab w:val="left" w:pos="9072"/>
        </w:tabs>
        <w:suppressAutoHyphens/>
        <w:spacing w:after="0" w:line="240" w:lineRule="auto"/>
        <w:jc w:val="both"/>
        <w:rPr>
          <w:rFonts w:ascii="Tahoma" w:eastAsia="Arial Unicode MS" w:hAnsi="Tahoma" w:cs="Times New Roman"/>
          <w:i/>
          <w:szCs w:val="20"/>
          <w:lang w:eastAsia="pl-PL"/>
          <w14:ligatures w14:val="none"/>
        </w:rPr>
      </w:pPr>
    </w:p>
    <w:p w14:paraId="501C27DA" w14:textId="77777777" w:rsidR="00E41906" w:rsidRPr="00250649" w:rsidRDefault="00E41906" w:rsidP="00E41906">
      <w:pPr>
        <w:widowControl w:val="0"/>
        <w:tabs>
          <w:tab w:val="left" w:pos="9072"/>
        </w:tabs>
        <w:suppressAutoHyphens/>
        <w:spacing w:after="0" w:line="240" w:lineRule="auto"/>
        <w:jc w:val="both"/>
        <w:rPr>
          <w:rFonts w:ascii="Tahoma" w:eastAsia="Arial Unicode MS" w:hAnsi="Tahoma" w:cs="Times New Roman"/>
          <w:i/>
          <w:szCs w:val="20"/>
          <w:lang w:eastAsia="pl-PL"/>
          <w14:ligatures w14:val="none"/>
        </w:rPr>
      </w:pPr>
    </w:p>
    <w:p w14:paraId="6331BD85" w14:textId="61D5EA63" w:rsidR="00E41906" w:rsidRPr="00250649" w:rsidRDefault="00E41906" w:rsidP="00E41906">
      <w:pPr>
        <w:widowControl w:val="0"/>
        <w:tabs>
          <w:tab w:val="left" w:pos="9072"/>
        </w:tabs>
        <w:suppressAutoHyphens/>
        <w:spacing w:after="0" w:line="240" w:lineRule="auto"/>
        <w:jc w:val="both"/>
        <w:rPr>
          <w:rFonts w:ascii="Tahoma" w:eastAsia="Arial Unicode MS" w:hAnsi="Tahoma" w:cs="Times New Roman"/>
          <w:i/>
          <w:szCs w:val="20"/>
          <w:lang w:eastAsia="pl-PL"/>
          <w14:ligatures w14:val="none"/>
        </w:rPr>
      </w:pPr>
      <w:r w:rsidRPr="00250649">
        <w:rPr>
          <w:rFonts w:ascii="Tahoma" w:eastAsia="Arial Unicode MS" w:hAnsi="Tahoma" w:cs="Times New Roman"/>
          <w:i/>
          <w:szCs w:val="20"/>
          <w:lang w:eastAsia="pl-PL"/>
          <w14:ligatures w14:val="none"/>
        </w:rPr>
        <w:t xml:space="preserve">Ilekroć w niniejszej Specyfikacji jest mowa </w:t>
      </w:r>
      <w:proofErr w:type="gramStart"/>
      <w:r w:rsidRPr="00250649">
        <w:rPr>
          <w:rFonts w:ascii="Tahoma" w:eastAsia="Arial Unicode MS" w:hAnsi="Tahoma" w:cs="Times New Roman"/>
          <w:i/>
          <w:szCs w:val="20"/>
          <w:lang w:eastAsia="pl-PL"/>
          <w14:ligatures w14:val="none"/>
        </w:rPr>
        <w:t>o ”Ustawie</w:t>
      </w:r>
      <w:proofErr w:type="gramEnd"/>
      <w:r w:rsidRPr="00250649">
        <w:rPr>
          <w:rFonts w:ascii="Tahoma" w:eastAsia="Arial Unicode MS" w:hAnsi="Tahoma" w:cs="Times New Roman"/>
          <w:i/>
          <w:szCs w:val="20"/>
          <w:lang w:eastAsia="pl-PL"/>
          <w14:ligatures w14:val="none"/>
        </w:rPr>
        <w:t xml:space="preserve">” należy przez to rozumieć ustawę </w:t>
      </w:r>
      <w:r w:rsidRPr="00250649">
        <w:rPr>
          <w:rFonts w:ascii="Tahoma" w:eastAsia="Arial Unicode MS" w:hAnsi="Tahoma" w:cs="Times New Roman"/>
          <w:i/>
          <w:szCs w:val="20"/>
          <w:lang w:eastAsia="pl-PL"/>
          <w14:ligatures w14:val="none"/>
        </w:rPr>
        <w:br/>
        <w:t>z dnia 11 września 20</w:t>
      </w:r>
      <w:r>
        <w:rPr>
          <w:rFonts w:ascii="Tahoma" w:eastAsia="Arial Unicode MS" w:hAnsi="Tahoma" w:cs="Times New Roman"/>
          <w:i/>
          <w:szCs w:val="20"/>
          <w:lang w:eastAsia="pl-PL"/>
          <w14:ligatures w14:val="none"/>
        </w:rPr>
        <w:t>19</w:t>
      </w:r>
      <w:r w:rsidRPr="00250649">
        <w:rPr>
          <w:rFonts w:ascii="Tahoma" w:eastAsia="Arial Unicode MS" w:hAnsi="Tahoma" w:cs="Times New Roman"/>
          <w:i/>
          <w:szCs w:val="20"/>
          <w:lang w:eastAsia="pl-PL"/>
          <w14:ligatures w14:val="none"/>
        </w:rPr>
        <w:t xml:space="preserve"> roku „Prawo Zamówień Publicznych” (Dz. U. z 202</w:t>
      </w:r>
      <w:r w:rsidR="009D6A83">
        <w:rPr>
          <w:rFonts w:ascii="Tahoma" w:eastAsia="Arial Unicode MS" w:hAnsi="Tahoma" w:cs="Times New Roman"/>
          <w:i/>
          <w:szCs w:val="20"/>
          <w:lang w:eastAsia="pl-PL"/>
          <w14:ligatures w14:val="none"/>
        </w:rPr>
        <w:t>4</w:t>
      </w:r>
      <w:r w:rsidRPr="00250649">
        <w:rPr>
          <w:rFonts w:ascii="Tahoma" w:eastAsia="Arial Unicode MS" w:hAnsi="Tahoma" w:cs="Times New Roman"/>
          <w:i/>
          <w:szCs w:val="20"/>
          <w:lang w:eastAsia="pl-PL"/>
          <w14:ligatures w14:val="none"/>
        </w:rPr>
        <w:t xml:space="preserve"> r. poz.</w:t>
      </w:r>
      <w:r w:rsidRPr="005E6585">
        <w:rPr>
          <w:rFonts w:ascii="Tahoma" w:eastAsia="Arial Unicode MS" w:hAnsi="Tahoma" w:cs="Times New Roman"/>
          <w:i/>
          <w:szCs w:val="20"/>
          <w:lang w:eastAsia="pl-PL"/>
        </w:rPr>
        <w:t>1</w:t>
      </w:r>
      <w:r w:rsidR="009D6A83">
        <w:rPr>
          <w:rFonts w:ascii="Tahoma" w:eastAsia="Arial Unicode MS" w:hAnsi="Tahoma" w:cs="Times New Roman"/>
          <w:i/>
          <w:szCs w:val="20"/>
          <w:lang w:eastAsia="pl-PL"/>
        </w:rPr>
        <w:t>320)</w:t>
      </w:r>
    </w:p>
    <w:p w14:paraId="064083AB" w14:textId="77777777" w:rsidR="00E41906" w:rsidRPr="00250649" w:rsidRDefault="00E41906" w:rsidP="00E41906">
      <w:pPr>
        <w:widowControl w:val="0"/>
        <w:tabs>
          <w:tab w:val="left" w:pos="9072"/>
        </w:tabs>
        <w:suppressAutoHyphens/>
        <w:spacing w:after="0" w:line="240" w:lineRule="auto"/>
        <w:jc w:val="both"/>
        <w:rPr>
          <w:rFonts w:ascii="Tahoma" w:eastAsia="Arial Unicode MS" w:hAnsi="Tahoma" w:cs="Times New Roman"/>
          <w:i/>
          <w:szCs w:val="20"/>
          <w:lang w:eastAsia="pl-PL"/>
          <w14:ligatures w14:val="none"/>
        </w:rPr>
      </w:pPr>
    </w:p>
    <w:p w14:paraId="7407DD42" w14:textId="77777777" w:rsidR="00E41906" w:rsidRPr="00250649" w:rsidRDefault="00E41906" w:rsidP="00E41906">
      <w:pPr>
        <w:widowControl w:val="0"/>
        <w:numPr>
          <w:ilvl w:val="0"/>
          <w:numId w:val="6"/>
        </w:numPr>
        <w:tabs>
          <w:tab w:val="left" w:pos="9072"/>
        </w:tabs>
        <w:suppressAutoHyphens/>
        <w:spacing w:after="0" w:line="240" w:lineRule="auto"/>
        <w:contextualSpacing/>
        <w:jc w:val="center"/>
        <w:rPr>
          <w:rFonts w:ascii="Tahoma" w:eastAsia="Arial Unicode MS" w:hAnsi="Tahoma" w:cs="Times New Roman"/>
          <w:b/>
          <w:bCs/>
          <w:iCs/>
          <w:sz w:val="24"/>
          <w:szCs w:val="24"/>
          <w:lang w:eastAsia="pl-PL"/>
          <w14:ligatures w14:val="none"/>
        </w:rPr>
      </w:pPr>
      <w:r w:rsidRPr="00250649">
        <w:rPr>
          <w:rFonts w:ascii="Tahoma" w:eastAsia="Arial Unicode MS" w:hAnsi="Tahoma" w:cs="Times New Roman"/>
          <w:b/>
          <w:bCs/>
          <w:iCs/>
          <w:sz w:val="24"/>
          <w:szCs w:val="24"/>
          <w:lang w:eastAsia="pl-PL"/>
          <w14:ligatures w14:val="none"/>
        </w:rPr>
        <w:t>INFORMACJE OGÓLNE</w:t>
      </w:r>
    </w:p>
    <w:p w14:paraId="6CC01845" w14:textId="77777777" w:rsidR="00E41906" w:rsidRPr="00250649" w:rsidRDefault="00E41906" w:rsidP="00E41906">
      <w:pPr>
        <w:widowControl w:val="0"/>
        <w:numPr>
          <w:ilvl w:val="0"/>
          <w:numId w:val="10"/>
        </w:numPr>
        <w:suppressAutoHyphens/>
        <w:spacing w:after="0" w:line="240" w:lineRule="auto"/>
        <w:ind w:left="426"/>
        <w:contextualSpacing/>
        <w:rPr>
          <w:rFonts w:ascii="Tahoma" w:eastAsia="Arial Unicode MS" w:hAnsi="Tahoma" w:cs="Times New Roman"/>
          <w:bCs/>
          <w:lang w:eastAsia="pl-PL"/>
          <w14:ligatures w14:val="none"/>
        </w:rPr>
      </w:pPr>
      <w:r w:rsidRPr="00250649">
        <w:rPr>
          <w:rFonts w:ascii="Tahoma" w:eastAsia="Arial Unicode MS" w:hAnsi="Tahoma" w:cs="Times New Roman"/>
          <w:iCs/>
          <w:lang w:eastAsia="pl-PL"/>
          <w14:ligatures w14:val="none"/>
        </w:rPr>
        <w:t xml:space="preserve">Zamawiający: </w:t>
      </w:r>
      <w:r w:rsidRPr="00250649">
        <w:rPr>
          <w:rFonts w:ascii="Tahoma" w:eastAsia="Arial Unicode MS" w:hAnsi="Tahoma" w:cs="Times New Roman"/>
          <w:iCs/>
          <w:lang w:eastAsia="pl-PL"/>
          <w14:ligatures w14:val="none"/>
        </w:rPr>
        <w:br/>
      </w:r>
      <w:r w:rsidRPr="00250649">
        <w:rPr>
          <w:rFonts w:ascii="Tahoma" w:eastAsia="Arial Unicode MS" w:hAnsi="Tahoma" w:cs="Times New Roman"/>
          <w:bCs/>
          <w:lang w:eastAsia="pl-PL"/>
          <w14:ligatures w14:val="none"/>
        </w:rPr>
        <w:t>Gmina i Miasto Szadek</w:t>
      </w:r>
    </w:p>
    <w:p w14:paraId="20701378" w14:textId="77777777" w:rsidR="00E41906" w:rsidRPr="00250649" w:rsidRDefault="00E41906" w:rsidP="00E41906">
      <w:pPr>
        <w:widowControl w:val="0"/>
        <w:suppressAutoHyphens/>
        <w:spacing w:after="0" w:line="240" w:lineRule="auto"/>
        <w:ind w:left="567" w:hanging="141"/>
        <w:rPr>
          <w:rFonts w:ascii="Tahoma" w:eastAsia="Arial Unicode MS" w:hAnsi="Tahoma" w:cs="Times New Roman"/>
          <w:bCs/>
          <w:lang w:eastAsia="pl-PL"/>
          <w14:ligatures w14:val="none"/>
        </w:rPr>
      </w:pPr>
      <w:r w:rsidRPr="00250649">
        <w:rPr>
          <w:rFonts w:ascii="Tahoma" w:eastAsia="Arial Unicode MS" w:hAnsi="Tahoma" w:cs="Times New Roman"/>
          <w:bCs/>
          <w:lang w:eastAsia="pl-PL"/>
          <w14:ligatures w14:val="none"/>
        </w:rPr>
        <w:t>ul. Warszawska 3</w:t>
      </w:r>
    </w:p>
    <w:p w14:paraId="06A79493" w14:textId="77777777" w:rsidR="00E41906" w:rsidRPr="00250649" w:rsidRDefault="00E41906" w:rsidP="00E41906">
      <w:pPr>
        <w:widowControl w:val="0"/>
        <w:suppressAutoHyphens/>
        <w:spacing w:after="0" w:line="240" w:lineRule="auto"/>
        <w:ind w:left="567" w:hanging="141"/>
        <w:rPr>
          <w:rFonts w:ascii="Tahoma" w:eastAsia="Arial Unicode MS" w:hAnsi="Tahoma" w:cs="Times New Roman"/>
          <w:bCs/>
          <w:lang w:eastAsia="pl-PL"/>
          <w14:ligatures w14:val="none"/>
        </w:rPr>
      </w:pPr>
      <w:r w:rsidRPr="00250649">
        <w:rPr>
          <w:rFonts w:ascii="Tahoma" w:eastAsia="Arial Unicode MS" w:hAnsi="Tahoma" w:cs="Times New Roman"/>
          <w:bCs/>
          <w:lang w:eastAsia="pl-PL"/>
          <w14:ligatures w14:val="none"/>
        </w:rPr>
        <w:t>98-240 Szadek</w:t>
      </w:r>
    </w:p>
    <w:p w14:paraId="65FB84CC" w14:textId="77777777" w:rsidR="00E41906" w:rsidRPr="00250649" w:rsidRDefault="00E41906" w:rsidP="00E41906">
      <w:pPr>
        <w:widowControl w:val="0"/>
        <w:suppressAutoHyphens/>
        <w:spacing w:after="0" w:line="240" w:lineRule="auto"/>
        <w:ind w:left="567" w:hanging="141"/>
        <w:rPr>
          <w:rFonts w:ascii="Tahoma" w:eastAsia="Arial Unicode MS" w:hAnsi="Tahoma" w:cs="Times New Roman"/>
          <w:bCs/>
          <w:lang w:eastAsia="pl-PL"/>
          <w14:ligatures w14:val="none"/>
        </w:rPr>
      </w:pPr>
      <w:r w:rsidRPr="00250649">
        <w:rPr>
          <w:rFonts w:ascii="Tahoma" w:eastAsia="Arial Unicode MS" w:hAnsi="Tahoma" w:cs="Times New Roman"/>
          <w:bCs/>
          <w:lang w:eastAsia="pl-PL"/>
          <w14:ligatures w14:val="none"/>
        </w:rPr>
        <w:t>Tel. (0-43) 8215004</w:t>
      </w:r>
    </w:p>
    <w:p w14:paraId="7D226531" w14:textId="77777777" w:rsidR="00E41906" w:rsidRPr="00250649" w:rsidRDefault="00E41906" w:rsidP="00E41906">
      <w:pPr>
        <w:widowControl w:val="0"/>
        <w:suppressAutoHyphens/>
        <w:spacing w:after="0" w:line="240" w:lineRule="auto"/>
        <w:ind w:left="567" w:hanging="141"/>
        <w:rPr>
          <w:rFonts w:ascii="Tahoma" w:eastAsia="Arial Unicode MS" w:hAnsi="Tahoma" w:cs="Times New Roman"/>
          <w:bCs/>
          <w:lang w:eastAsia="pl-PL"/>
          <w14:ligatures w14:val="none"/>
        </w:rPr>
      </w:pPr>
      <w:proofErr w:type="gramStart"/>
      <w:r w:rsidRPr="00250649">
        <w:rPr>
          <w:rFonts w:ascii="Tahoma" w:eastAsia="Arial Unicode MS" w:hAnsi="Tahoma" w:cs="Times New Roman"/>
          <w:bCs/>
          <w:lang w:eastAsia="pl-PL"/>
          <w14:ligatures w14:val="none"/>
        </w:rPr>
        <w:t>Fax.(</w:t>
      </w:r>
      <w:proofErr w:type="gramEnd"/>
      <w:r w:rsidRPr="00250649">
        <w:rPr>
          <w:rFonts w:ascii="Tahoma" w:eastAsia="Arial Unicode MS" w:hAnsi="Tahoma" w:cs="Times New Roman"/>
          <w:bCs/>
          <w:lang w:eastAsia="pl-PL"/>
          <w14:ligatures w14:val="none"/>
        </w:rPr>
        <w:t>0-43) 8215773</w:t>
      </w:r>
    </w:p>
    <w:p w14:paraId="2B90F5E6" w14:textId="77777777" w:rsidR="00E41906" w:rsidRPr="00250649" w:rsidRDefault="00E41906" w:rsidP="00E41906">
      <w:pPr>
        <w:widowControl w:val="0"/>
        <w:tabs>
          <w:tab w:val="left" w:pos="9072"/>
        </w:tabs>
        <w:suppressAutoHyphens/>
        <w:spacing w:after="0" w:line="240" w:lineRule="auto"/>
        <w:ind w:left="567" w:hanging="141"/>
        <w:jc w:val="both"/>
        <w:rPr>
          <w:rFonts w:ascii="Tahoma" w:eastAsia="Arial Unicode MS" w:hAnsi="Tahoma" w:cs="Times New Roman"/>
          <w:bCs/>
          <w:lang w:eastAsia="pl-PL"/>
          <w14:ligatures w14:val="none"/>
        </w:rPr>
      </w:pPr>
      <w:r w:rsidRPr="00250649">
        <w:rPr>
          <w:rFonts w:ascii="Tahoma" w:eastAsia="Arial Unicode MS" w:hAnsi="Tahoma" w:cs="Times New Roman"/>
          <w:bCs/>
          <w:lang w:eastAsia="pl-PL"/>
          <w14:ligatures w14:val="none"/>
        </w:rPr>
        <w:t xml:space="preserve">e-mail: </w:t>
      </w:r>
      <w:hyperlink r:id="rId8" w:history="1">
        <w:r w:rsidRPr="00250649">
          <w:rPr>
            <w:rFonts w:ascii="Tahoma" w:eastAsia="Arial Unicode MS" w:hAnsi="Tahoma" w:cs="Times New Roman"/>
            <w:bCs/>
            <w:color w:val="0563C1" w:themeColor="hyperlink"/>
            <w:u w:val="single"/>
            <w:lang w:eastAsia="pl-PL"/>
            <w14:ligatures w14:val="none"/>
          </w:rPr>
          <w:t>urzad@ugimszadek.pl</w:t>
        </w:r>
      </w:hyperlink>
    </w:p>
    <w:p w14:paraId="73363E03" w14:textId="77777777" w:rsidR="00E41906" w:rsidRPr="00250649" w:rsidRDefault="00E41906" w:rsidP="00E41906">
      <w:pPr>
        <w:widowControl w:val="0"/>
        <w:tabs>
          <w:tab w:val="left" w:pos="9072"/>
        </w:tabs>
        <w:suppressAutoHyphens/>
        <w:spacing w:after="0" w:line="240" w:lineRule="auto"/>
        <w:ind w:left="567" w:hanging="141"/>
        <w:jc w:val="both"/>
        <w:rPr>
          <w:rFonts w:ascii="Tahoma" w:eastAsia="Arial Unicode MS" w:hAnsi="Tahoma" w:cs="Times New Roman"/>
          <w:bCs/>
          <w:lang w:eastAsia="pl-PL"/>
          <w14:ligatures w14:val="none"/>
        </w:rPr>
      </w:pPr>
      <w:r w:rsidRPr="00250649">
        <w:rPr>
          <w:rFonts w:ascii="Tahoma" w:eastAsia="Arial Unicode MS" w:hAnsi="Tahoma" w:cs="Times New Roman"/>
          <w:bCs/>
          <w:lang w:eastAsia="pl-PL"/>
          <w14:ligatures w14:val="none"/>
        </w:rPr>
        <w:t>adres strony internetowej prowadzonego postępowania:</w:t>
      </w:r>
    </w:p>
    <w:bookmarkStart w:id="1" w:name="_Hlk141869288"/>
    <w:bookmarkStart w:id="2" w:name="_Hlk69816066"/>
    <w:p w14:paraId="02F5E18B" w14:textId="77777777" w:rsidR="00E41906" w:rsidRPr="00250649" w:rsidRDefault="00E41906" w:rsidP="00E41906">
      <w:pPr>
        <w:widowControl w:val="0"/>
        <w:tabs>
          <w:tab w:val="left" w:pos="9072"/>
        </w:tabs>
        <w:suppressAutoHyphens/>
        <w:spacing w:after="0" w:line="240" w:lineRule="auto"/>
        <w:ind w:left="567" w:hanging="141"/>
        <w:jc w:val="both"/>
        <w:rPr>
          <w:rFonts w:ascii="Tahoma" w:hAnsi="Tahoma" w:cs="Tahoma"/>
          <w:kern w:val="0"/>
          <w14:ligatures w14:val="none"/>
        </w:rPr>
      </w:pPr>
      <w:r w:rsidRPr="00250649">
        <w:rPr>
          <w:rFonts w:ascii="Tahoma" w:hAnsi="Tahoma" w:cs="Tahoma"/>
          <w:kern w:val="0"/>
          <w14:ligatures w14:val="none"/>
        </w:rPr>
        <w:fldChar w:fldCharType="begin"/>
      </w:r>
      <w:r w:rsidRPr="00250649">
        <w:rPr>
          <w:rFonts w:ascii="Tahoma" w:hAnsi="Tahoma" w:cs="Tahoma"/>
          <w:kern w:val="0"/>
          <w14:ligatures w14:val="none"/>
        </w:rPr>
        <w:instrText>HYPERLINK "https://ezamowienia.gov.pl/"</w:instrText>
      </w:r>
      <w:r w:rsidRPr="00250649">
        <w:rPr>
          <w:rFonts w:ascii="Tahoma" w:hAnsi="Tahoma" w:cs="Tahoma"/>
          <w:kern w:val="0"/>
          <w14:ligatures w14:val="none"/>
        </w:rPr>
      </w:r>
      <w:r w:rsidRPr="00250649">
        <w:rPr>
          <w:rFonts w:ascii="Tahoma" w:hAnsi="Tahoma" w:cs="Tahoma"/>
          <w:kern w:val="0"/>
          <w14:ligatures w14:val="none"/>
        </w:rPr>
        <w:fldChar w:fldCharType="separate"/>
      </w:r>
      <w:r w:rsidRPr="00250649">
        <w:rPr>
          <w:rFonts w:ascii="Tahoma" w:hAnsi="Tahoma" w:cs="Tahoma"/>
          <w:b/>
          <w:color w:val="0563C1" w:themeColor="hyperlink"/>
          <w:kern w:val="0"/>
          <w:u w:val="single"/>
          <w14:ligatures w14:val="none"/>
        </w:rPr>
        <w:t>https://ezamowienia.gov.pl/</w:t>
      </w:r>
      <w:r w:rsidRPr="00250649">
        <w:rPr>
          <w:rFonts w:ascii="Tahoma" w:hAnsi="Tahoma" w:cs="Tahoma"/>
          <w:kern w:val="0"/>
          <w14:ligatures w14:val="none"/>
        </w:rPr>
        <w:fldChar w:fldCharType="end"/>
      </w:r>
    </w:p>
    <w:bookmarkEnd w:id="1"/>
    <w:p w14:paraId="2DDA4D11" w14:textId="77777777" w:rsidR="00E41906" w:rsidRPr="00250649" w:rsidRDefault="00E41906" w:rsidP="00E41906">
      <w:pPr>
        <w:widowControl w:val="0"/>
        <w:tabs>
          <w:tab w:val="left" w:pos="9072"/>
        </w:tabs>
        <w:suppressAutoHyphens/>
        <w:spacing w:after="0" w:line="240" w:lineRule="auto"/>
        <w:ind w:left="567" w:hanging="141"/>
        <w:jc w:val="both"/>
        <w:rPr>
          <w:rFonts w:ascii="Tahoma" w:eastAsia="Arial Unicode MS" w:hAnsi="Tahoma" w:cs="Tahoma"/>
          <w:bCs/>
          <w:lang w:eastAsia="pl-PL"/>
          <w14:ligatures w14:val="none"/>
        </w:rPr>
      </w:pPr>
      <w:r w:rsidRPr="00250649">
        <w:rPr>
          <w:rFonts w:ascii="Tahoma" w:eastAsia="Arial Unicode MS" w:hAnsi="Tahoma" w:cs="Tahoma"/>
          <w:bCs/>
          <w:lang w:eastAsia="pl-PL"/>
          <w14:ligatures w14:val="none"/>
        </w:rPr>
        <w:t xml:space="preserve"> </w:t>
      </w:r>
      <w:bookmarkEnd w:id="2"/>
    </w:p>
    <w:p w14:paraId="2ACB482A" w14:textId="77777777" w:rsidR="00E41906" w:rsidRPr="00250649" w:rsidRDefault="00E41906" w:rsidP="00E41906">
      <w:pPr>
        <w:widowControl w:val="0"/>
        <w:numPr>
          <w:ilvl w:val="0"/>
          <w:numId w:val="10"/>
        </w:numPr>
        <w:tabs>
          <w:tab w:val="left" w:pos="9072"/>
        </w:tabs>
        <w:suppressAutoHyphens/>
        <w:spacing w:after="0" w:line="240" w:lineRule="auto"/>
        <w:ind w:left="426"/>
        <w:contextualSpacing/>
        <w:jc w:val="both"/>
        <w:rPr>
          <w:rFonts w:ascii="Tahoma" w:eastAsia="Arial Unicode MS" w:hAnsi="Tahoma" w:cs="Times New Roman"/>
          <w:bCs/>
          <w:lang w:eastAsia="pl-PL"/>
          <w14:ligatures w14:val="none"/>
        </w:rPr>
      </w:pPr>
      <w:r w:rsidRPr="00250649">
        <w:rPr>
          <w:rFonts w:ascii="Tahoma" w:eastAsia="Arial Unicode MS" w:hAnsi="Tahoma" w:cs="Times New Roman"/>
          <w:bCs/>
          <w:lang w:eastAsia="pl-PL"/>
          <w14:ligatures w14:val="none"/>
        </w:rPr>
        <w:t xml:space="preserve">Adres strony internetowej, na której udostępniane będą zmiany i wyjaśnienia treści SWZ oraz inne dokumenty zamówienia bezpośrednio związane z postępowaniem o udzielenie zamówienia: </w:t>
      </w:r>
    </w:p>
    <w:p w14:paraId="539C4C92" w14:textId="77777777" w:rsidR="00E41906" w:rsidRPr="00250649" w:rsidRDefault="00E41906" w:rsidP="00E41906">
      <w:pPr>
        <w:widowControl w:val="0"/>
        <w:tabs>
          <w:tab w:val="left" w:pos="9072"/>
        </w:tabs>
        <w:suppressAutoHyphens/>
        <w:spacing w:after="0" w:line="240" w:lineRule="auto"/>
        <w:ind w:left="426"/>
        <w:contextualSpacing/>
        <w:jc w:val="both"/>
        <w:rPr>
          <w:rFonts w:ascii="Tahoma" w:eastAsia="Arial Unicode MS" w:hAnsi="Tahoma" w:cs="Times New Roman"/>
          <w:bCs/>
          <w:lang w:eastAsia="pl-PL"/>
          <w14:ligatures w14:val="none"/>
        </w:rPr>
      </w:pPr>
      <w:hyperlink r:id="rId9" w:history="1">
        <w:r w:rsidRPr="00250649">
          <w:rPr>
            <w:rFonts w:ascii="Tahoma" w:eastAsia="Arial Unicode MS" w:hAnsi="Tahoma" w:cs="Times New Roman"/>
            <w:bCs/>
            <w:color w:val="0563C1" w:themeColor="hyperlink"/>
            <w:u w:val="single"/>
            <w:lang w:eastAsia="pl-PL"/>
            <w14:ligatures w14:val="none"/>
          </w:rPr>
          <w:t>https://ezamowienia.gov.pl/</w:t>
        </w:r>
      </w:hyperlink>
      <w:r w:rsidRPr="00250649">
        <w:rPr>
          <w:rFonts w:ascii="Tahoma" w:eastAsia="Arial Unicode MS" w:hAnsi="Tahoma" w:cs="Times New Roman"/>
          <w:bCs/>
          <w:lang w:eastAsia="pl-PL"/>
          <w14:ligatures w14:val="none"/>
        </w:rPr>
        <w:t xml:space="preserve"> </w:t>
      </w:r>
    </w:p>
    <w:p w14:paraId="2E326AA9" w14:textId="77777777" w:rsidR="00E41906" w:rsidRPr="00250649" w:rsidRDefault="00E41906" w:rsidP="00E41906">
      <w:pPr>
        <w:widowControl w:val="0"/>
        <w:tabs>
          <w:tab w:val="left" w:pos="9072"/>
        </w:tabs>
        <w:suppressAutoHyphens/>
        <w:spacing w:after="0" w:line="240" w:lineRule="auto"/>
        <w:ind w:left="426"/>
        <w:contextualSpacing/>
        <w:jc w:val="both"/>
        <w:rPr>
          <w:rFonts w:ascii="Tahoma" w:eastAsia="Arial Unicode MS" w:hAnsi="Tahoma" w:cs="Times New Roman"/>
          <w:bCs/>
          <w:lang w:eastAsia="pl-PL"/>
          <w14:ligatures w14:val="none"/>
        </w:rPr>
      </w:pPr>
    </w:p>
    <w:p w14:paraId="5F32A544" w14:textId="77777777" w:rsidR="00E41906" w:rsidRPr="00250649" w:rsidRDefault="00E41906" w:rsidP="00E41906">
      <w:pPr>
        <w:widowControl w:val="0"/>
        <w:numPr>
          <w:ilvl w:val="0"/>
          <w:numId w:val="10"/>
        </w:numPr>
        <w:tabs>
          <w:tab w:val="left" w:pos="9072"/>
        </w:tabs>
        <w:suppressAutoHyphens/>
        <w:spacing w:after="0" w:line="240" w:lineRule="auto"/>
        <w:ind w:left="426"/>
        <w:contextualSpacing/>
        <w:jc w:val="both"/>
        <w:rPr>
          <w:rFonts w:ascii="Tahoma" w:eastAsia="Arial Unicode MS" w:hAnsi="Tahoma" w:cs="Times New Roman"/>
          <w:bCs/>
          <w:iCs/>
          <w:lang w:eastAsia="pl-PL"/>
          <w14:ligatures w14:val="none"/>
        </w:rPr>
      </w:pPr>
      <w:r w:rsidRPr="00250649">
        <w:rPr>
          <w:rFonts w:ascii="Tahoma" w:eastAsia="Arial Unicode MS" w:hAnsi="Tahoma" w:cs="Times New Roman"/>
          <w:bCs/>
          <w:iCs/>
          <w:lang w:eastAsia="pl-PL"/>
          <w14:ligatures w14:val="none"/>
        </w:rPr>
        <w:t xml:space="preserve">Tryb udzielenia zamówienia: zamówienie prowadzone jest w trybie podstawowym, bez przeprowadzenia negocjacji, na podstawie art. 275 ust. 1 pkt 1 Ustawy </w:t>
      </w:r>
      <w:proofErr w:type="spellStart"/>
      <w:r w:rsidRPr="00250649">
        <w:rPr>
          <w:rFonts w:ascii="Tahoma" w:eastAsia="Arial Unicode MS" w:hAnsi="Tahoma" w:cs="Times New Roman"/>
          <w:bCs/>
          <w:iCs/>
          <w:lang w:eastAsia="pl-PL"/>
          <w14:ligatures w14:val="none"/>
        </w:rPr>
        <w:t>pzp</w:t>
      </w:r>
      <w:proofErr w:type="spellEnd"/>
      <w:r w:rsidRPr="00250649">
        <w:rPr>
          <w:rFonts w:ascii="Tahoma" w:eastAsia="Arial Unicode MS" w:hAnsi="Tahoma" w:cs="Times New Roman"/>
          <w:bCs/>
          <w:iCs/>
          <w:lang w:eastAsia="pl-PL"/>
          <w14:ligatures w14:val="none"/>
        </w:rPr>
        <w:t>.</w:t>
      </w:r>
    </w:p>
    <w:p w14:paraId="34FB13AC" w14:textId="77777777" w:rsidR="00E41906" w:rsidRPr="00250649" w:rsidRDefault="00E41906" w:rsidP="00E41906">
      <w:pPr>
        <w:widowControl w:val="0"/>
        <w:tabs>
          <w:tab w:val="left" w:pos="9072"/>
        </w:tabs>
        <w:suppressAutoHyphens/>
        <w:spacing w:after="0" w:line="240" w:lineRule="auto"/>
        <w:ind w:left="426"/>
        <w:contextualSpacing/>
        <w:jc w:val="both"/>
        <w:rPr>
          <w:rFonts w:ascii="Tahoma" w:eastAsia="Arial Unicode MS" w:hAnsi="Tahoma" w:cs="Times New Roman"/>
          <w:bCs/>
          <w:iCs/>
          <w:lang w:eastAsia="pl-PL"/>
          <w14:ligatures w14:val="none"/>
        </w:rPr>
      </w:pPr>
    </w:p>
    <w:p w14:paraId="1F2E6B87" w14:textId="77777777" w:rsidR="00E41906" w:rsidRPr="00250649" w:rsidRDefault="00E41906" w:rsidP="00E41906">
      <w:pPr>
        <w:widowControl w:val="0"/>
        <w:tabs>
          <w:tab w:val="left" w:pos="9072"/>
        </w:tabs>
        <w:suppressAutoHyphens/>
        <w:spacing w:after="0" w:line="240" w:lineRule="auto"/>
        <w:jc w:val="both"/>
        <w:rPr>
          <w:rFonts w:ascii="Tahoma" w:eastAsia="Arial Unicode MS" w:hAnsi="Tahoma" w:cs="Times New Roman"/>
          <w:iCs/>
          <w:szCs w:val="20"/>
          <w:lang w:eastAsia="pl-PL"/>
          <w14:ligatures w14:val="none"/>
        </w:rPr>
      </w:pPr>
    </w:p>
    <w:p w14:paraId="52DFDCCE" w14:textId="77777777" w:rsidR="00E41906" w:rsidRPr="00250649" w:rsidRDefault="00E41906" w:rsidP="00E41906">
      <w:pPr>
        <w:widowControl w:val="0"/>
        <w:tabs>
          <w:tab w:val="left" w:pos="9072"/>
        </w:tabs>
        <w:suppressAutoHyphens/>
        <w:spacing w:after="0" w:line="240" w:lineRule="auto"/>
        <w:ind w:left="567" w:hanging="141"/>
        <w:jc w:val="both"/>
        <w:rPr>
          <w:rFonts w:ascii="Tahoma" w:eastAsia="Arial Unicode MS" w:hAnsi="Tahoma" w:cs="Times New Roman"/>
          <w:iCs/>
          <w:szCs w:val="20"/>
          <w:lang w:eastAsia="pl-PL"/>
          <w14:ligatures w14:val="none"/>
        </w:rPr>
      </w:pPr>
    </w:p>
    <w:p w14:paraId="71269E9A" w14:textId="77777777" w:rsidR="00E41906" w:rsidRPr="00250649" w:rsidRDefault="00E41906" w:rsidP="00E41906">
      <w:pPr>
        <w:widowControl w:val="0"/>
        <w:numPr>
          <w:ilvl w:val="0"/>
          <w:numId w:val="6"/>
        </w:numPr>
        <w:suppressAutoHyphens/>
        <w:spacing w:after="0" w:line="240" w:lineRule="auto"/>
        <w:jc w:val="center"/>
        <w:rPr>
          <w:rFonts w:ascii="Tahoma" w:eastAsia="Arial Unicode MS" w:hAnsi="Tahoma" w:cs="Times New Roman"/>
          <w:b/>
          <w:sz w:val="24"/>
          <w:szCs w:val="20"/>
          <w:lang w:eastAsia="pl-PL"/>
          <w14:ligatures w14:val="none"/>
        </w:rPr>
      </w:pPr>
      <w:r w:rsidRPr="00250649">
        <w:rPr>
          <w:rFonts w:ascii="Tahoma" w:eastAsia="Arial Unicode MS" w:hAnsi="Tahoma" w:cs="Times New Roman"/>
          <w:b/>
          <w:sz w:val="24"/>
          <w:szCs w:val="20"/>
          <w:lang w:eastAsia="pl-PL"/>
          <w14:ligatures w14:val="none"/>
        </w:rPr>
        <w:t>PRZEDMIOT ZAMÓWIENIA</w:t>
      </w:r>
    </w:p>
    <w:p w14:paraId="719F7CFE" w14:textId="77777777" w:rsidR="00E41906" w:rsidRPr="00250649" w:rsidRDefault="00E41906" w:rsidP="00E41906">
      <w:pPr>
        <w:widowControl w:val="0"/>
        <w:suppressAutoHyphens/>
        <w:spacing w:after="0" w:line="240" w:lineRule="auto"/>
        <w:ind w:left="1125"/>
        <w:jc w:val="center"/>
        <w:rPr>
          <w:rFonts w:ascii="Times New Roman" w:eastAsia="Times New Roman" w:hAnsi="Times New Roman" w:cs="Times New Roman"/>
          <w:b/>
          <w:szCs w:val="20"/>
          <w:lang w:eastAsia="pl-PL"/>
          <w14:ligatures w14:val="none"/>
        </w:rPr>
      </w:pPr>
    </w:p>
    <w:p w14:paraId="0E8B10A4" w14:textId="77777777" w:rsidR="00E41906" w:rsidRPr="00250649" w:rsidRDefault="00E41906" w:rsidP="00E41906">
      <w:pPr>
        <w:widowControl w:val="0"/>
        <w:suppressAutoHyphens/>
        <w:spacing w:after="0" w:line="240" w:lineRule="auto"/>
        <w:jc w:val="both"/>
        <w:rPr>
          <w:rFonts w:ascii="Times New Roman" w:eastAsia="Times New Roman" w:hAnsi="Times New Roman" w:cs="Times New Roman"/>
          <w:szCs w:val="20"/>
          <w:lang w:eastAsia="pl-PL"/>
          <w14:ligatures w14:val="none"/>
        </w:rPr>
      </w:pPr>
    </w:p>
    <w:p w14:paraId="36FA6B2D" w14:textId="6E62506F" w:rsidR="00E41906" w:rsidRPr="00E41906" w:rsidRDefault="00E41906" w:rsidP="00E41906">
      <w:pPr>
        <w:widowControl w:val="0"/>
        <w:numPr>
          <w:ilvl w:val="0"/>
          <w:numId w:val="54"/>
        </w:numPr>
        <w:autoSpaceDE w:val="0"/>
        <w:ind w:left="426" w:right="-15"/>
        <w:contextualSpacing/>
        <w:jc w:val="both"/>
        <w:rPr>
          <w:rFonts w:ascii="Tahoma" w:hAnsi="Tahoma" w:cs="Tahoma"/>
          <w:bCs/>
          <w:kern w:val="0"/>
          <w14:ligatures w14:val="none"/>
        </w:rPr>
      </w:pPr>
      <w:r w:rsidRPr="00E41906">
        <w:rPr>
          <w:rFonts w:ascii="Tahoma" w:hAnsi="Tahoma" w:cs="Tahoma"/>
          <w:kern w:val="0"/>
          <w14:ligatures w14:val="none"/>
        </w:rPr>
        <w:t xml:space="preserve">Przedmiotem zmówienia jest dostawa energii elektrycznej oraz świadczenie usługi dystrybucji energii elektrycznej dla </w:t>
      </w:r>
      <w:r w:rsidRPr="00E41906">
        <w:rPr>
          <w:rFonts w:ascii="Tahoma" w:hAnsi="Tahoma" w:cs="Tahoma"/>
          <w:bCs/>
          <w:kern w:val="0"/>
          <w14:ligatures w14:val="none"/>
        </w:rPr>
        <w:t xml:space="preserve">Gminy i Miasta Szadek oraz podległych obiektów i infrastruktury. </w:t>
      </w:r>
      <w:r w:rsidRPr="00E41906">
        <w:rPr>
          <w:rFonts w:ascii="Tahoma" w:hAnsi="Tahoma" w:cs="Tahoma"/>
          <w:kern w:val="0"/>
          <w14:ligatures w14:val="none"/>
        </w:rPr>
        <w:t xml:space="preserve">Sprzedaż energii elektrycznej odbywać się ma na warunkach określonych przepisami ustawy z dnia 10.04.1997 r. Prawo energetyczne </w:t>
      </w:r>
      <w:proofErr w:type="gramStart"/>
      <w:r w:rsidRPr="00E41906">
        <w:rPr>
          <w:rFonts w:ascii="Tahoma" w:hAnsi="Tahoma" w:cs="Tahoma"/>
          <w:kern w:val="0"/>
          <w14:ligatures w14:val="none"/>
        </w:rPr>
        <w:t>( tekst</w:t>
      </w:r>
      <w:proofErr w:type="gramEnd"/>
      <w:r w:rsidRPr="00E41906">
        <w:rPr>
          <w:rFonts w:ascii="Tahoma" w:hAnsi="Tahoma" w:cs="Tahoma"/>
          <w:kern w:val="0"/>
          <w14:ligatures w14:val="none"/>
        </w:rPr>
        <w:t xml:space="preserve"> jednolity Dz.U.2022.1385 z </w:t>
      </w:r>
      <w:proofErr w:type="spellStart"/>
      <w:r w:rsidRPr="00E41906">
        <w:rPr>
          <w:rFonts w:ascii="Tahoma" w:hAnsi="Tahoma" w:cs="Tahoma"/>
          <w:kern w:val="0"/>
          <w14:ligatures w14:val="none"/>
        </w:rPr>
        <w:t>późn</w:t>
      </w:r>
      <w:proofErr w:type="spellEnd"/>
      <w:r w:rsidRPr="00E41906">
        <w:rPr>
          <w:rFonts w:ascii="Tahoma" w:hAnsi="Tahoma" w:cs="Tahoma"/>
          <w:kern w:val="0"/>
          <w14:ligatures w14:val="none"/>
        </w:rPr>
        <w:t>. Zm.) zgodnie z obowiązującymi rozporządzeniami do ww. ustawy oraz przepisami ustawy z dnia 23.04.1964r. - Kodeks cywilny (Dz.U.202</w:t>
      </w:r>
      <w:r>
        <w:rPr>
          <w:rFonts w:ascii="Tahoma" w:hAnsi="Tahoma" w:cs="Tahoma"/>
          <w:kern w:val="0"/>
          <w14:ligatures w14:val="none"/>
        </w:rPr>
        <w:t>3</w:t>
      </w:r>
      <w:r w:rsidRPr="00E41906">
        <w:rPr>
          <w:rFonts w:ascii="Tahoma" w:hAnsi="Tahoma" w:cs="Tahoma"/>
          <w:kern w:val="0"/>
          <w14:ligatures w14:val="none"/>
        </w:rPr>
        <w:t>.</w:t>
      </w:r>
      <w:r>
        <w:rPr>
          <w:rFonts w:ascii="Tahoma" w:hAnsi="Tahoma" w:cs="Tahoma"/>
          <w:kern w:val="0"/>
          <w14:ligatures w14:val="none"/>
        </w:rPr>
        <w:t>1610</w:t>
      </w:r>
      <w:r w:rsidRPr="00E41906">
        <w:rPr>
          <w:rFonts w:ascii="Tahoma" w:hAnsi="Tahoma" w:cs="Tahoma"/>
          <w:kern w:val="0"/>
          <w14:ligatures w14:val="none"/>
        </w:rPr>
        <w:t xml:space="preserve"> z </w:t>
      </w:r>
      <w:proofErr w:type="spellStart"/>
      <w:r w:rsidRPr="00E41906">
        <w:rPr>
          <w:rFonts w:ascii="Tahoma" w:hAnsi="Tahoma" w:cs="Tahoma"/>
          <w:kern w:val="0"/>
          <w14:ligatures w14:val="none"/>
        </w:rPr>
        <w:t>późn</w:t>
      </w:r>
      <w:proofErr w:type="spellEnd"/>
      <w:r w:rsidRPr="00E41906">
        <w:rPr>
          <w:rFonts w:ascii="Tahoma" w:hAnsi="Tahoma" w:cs="Tahoma"/>
          <w:kern w:val="0"/>
          <w14:ligatures w14:val="none"/>
        </w:rPr>
        <w:t xml:space="preserve">. zm.). </w:t>
      </w:r>
    </w:p>
    <w:p w14:paraId="3FEE796F" w14:textId="77777777" w:rsidR="00E41906" w:rsidRPr="00E41906" w:rsidRDefault="00E41906" w:rsidP="009D6A83">
      <w:pPr>
        <w:widowControl w:val="0"/>
        <w:suppressAutoHyphens/>
        <w:spacing w:after="0" w:line="240" w:lineRule="auto"/>
        <w:ind w:left="426" w:hanging="426"/>
        <w:jc w:val="both"/>
        <w:rPr>
          <w:rFonts w:ascii="Tahoma" w:eastAsia="Calibri" w:hAnsi="Tahoma" w:cs="Tahoma"/>
          <w:b/>
          <w:bCs/>
          <w:color w:val="000000"/>
          <w:kern w:val="3"/>
          <w:lang w:val="cs-CZ" w:eastAsia="pl-PL"/>
          <w14:ligatures w14:val="none"/>
        </w:rPr>
      </w:pPr>
      <w:r w:rsidRPr="00E41906">
        <w:rPr>
          <w:rFonts w:ascii="Tahoma" w:eastAsia="Calibri" w:hAnsi="Tahoma" w:cs="Tahoma"/>
          <w:kern w:val="3"/>
          <w:lang w:eastAsia="pl-PL"/>
          <w14:ligatures w14:val="none"/>
        </w:rPr>
        <w:t xml:space="preserve">2.  Szczegółowy opis przedmiotu zamówienia wraz z wykazem i charakterystyką obiektów zawarty jest </w:t>
      </w:r>
      <w:r w:rsidRPr="00E41906">
        <w:rPr>
          <w:rFonts w:ascii="Tahoma" w:eastAsia="Calibri" w:hAnsi="Tahoma" w:cs="Tahoma"/>
          <w:b/>
          <w:kern w:val="3"/>
          <w:lang w:eastAsia="pl-PL"/>
          <w14:ligatures w14:val="none"/>
        </w:rPr>
        <w:t>w załączniku nr 6 do SWZ</w:t>
      </w:r>
      <w:r w:rsidRPr="00E41906">
        <w:rPr>
          <w:rFonts w:ascii="Tahoma" w:eastAsia="Calibri" w:hAnsi="Tahoma" w:cs="Tahoma"/>
          <w:kern w:val="3"/>
          <w:lang w:eastAsia="pl-PL"/>
          <w14:ligatures w14:val="none"/>
        </w:rPr>
        <w:t xml:space="preserve">. </w:t>
      </w:r>
      <w:r w:rsidRPr="00E41906">
        <w:rPr>
          <w:rFonts w:ascii="Tahoma" w:eastAsia="Calibri" w:hAnsi="Tahoma" w:cs="Tahoma"/>
          <w:b/>
          <w:bCs/>
          <w:color w:val="000000"/>
          <w:kern w:val="3"/>
          <w:lang w:val="cs-CZ" w:eastAsia="pl-PL"/>
          <w14:ligatures w14:val="none"/>
        </w:rPr>
        <w:t>Zamawiający informuje, iż podane parametry dystrybucyjne – w szczególności moc umowna i grupa taryfowa są zgodne z aktualnymi umowami dystrybucyjnymi oraz dokumentami potwierdzającymi możliwość świadczenia usług dystrybucji, wydanymi przez właściwego OSD.</w:t>
      </w:r>
    </w:p>
    <w:p w14:paraId="3AB57A3B" w14:textId="77777777" w:rsidR="00E41906" w:rsidRPr="00E41906" w:rsidRDefault="00E41906" w:rsidP="00E41906">
      <w:pPr>
        <w:widowControl w:val="0"/>
        <w:autoSpaceDE w:val="0"/>
        <w:ind w:left="360" w:right="-15" w:hanging="360"/>
        <w:jc w:val="both"/>
        <w:rPr>
          <w:rFonts w:ascii="Tahoma" w:hAnsi="Tahoma" w:cs="Tahoma"/>
          <w:kern w:val="0"/>
          <w14:ligatures w14:val="none"/>
        </w:rPr>
      </w:pPr>
    </w:p>
    <w:p w14:paraId="5F1EFA48" w14:textId="77777777" w:rsidR="00E41906" w:rsidRPr="00E41906" w:rsidRDefault="00E41906" w:rsidP="00E41906">
      <w:pPr>
        <w:widowControl w:val="0"/>
        <w:autoSpaceDE w:val="0"/>
        <w:ind w:left="360" w:right="-15" w:hanging="360"/>
        <w:rPr>
          <w:rFonts w:ascii="Tahoma" w:hAnsi="Tahoma" w:cs="Tahoma"/>
          <w:kern w:val="0"/>
          <w14:ligatures w14:val="none"/>
        </w:rPr>
      </w:pPr>
      <w:r w:rsidRPr="00E41906">
        <w:rPr>
          <w:rFonts w:ascii="Tahoma" w:hAnsi="Tahoma" w:cs="Tahoma"/>
          <w:kern w:val="0"/>
          <w14:ligatures w14:val="none"/>
        </w:rPr>
        <w:t>3. Opis przedmiotu zamówienia wg Wspólnego Słownika Zamówień:</w:t>
      </w:r>
    </w:p>
    <w:p w14:paraId="4274759F" w14:textId="77777777" w:rsidR="00E41906" w:rsidRPr="00E41906" w:rsidRDefault="00E41906" w:rsidP="00E41906">
      <w:pPr>
        <w:widowControl w:val="0"/>
        <w:autoSpaceDE w:val="0"/>
        <w:ind w:left="360" w:right="-15"/>
        <w:rPr>
          <w:rFonts w:ascii="Tahoma" w:hAnsi="Tahoma" w:cs="Tahoma"/>
          <w:b/>
          <w:kern w:val="0"/>
          <w14:ligatures w14:val="none"/>
        </w:rPr>
      </w:pPr>
      <w:r w:rsidRPr="00E41906">
        <w:rPr>
          <w:rFonts w:ascii="Tahoma" w:hAnsi="Tahoma" w:cs="Tahoma"/>
          <w:b/>
          <w:kern w:val="0"/>
          <w14:ligatures w14:val="none"/>
        </w:rPr>
        <w:t>09310000-5- elektryczność;</w:t>
      </w:r>
    </w:p>
    <w:p w14:paraId="08D129F5" w14:textId="77777777" w:rsidR="00E41906" w:rsidRPr="00E41906" w:rsidRDefault="00E41906" w:rsidP="00E41906">
      <w:pPr>
        <w:widowControl w:val="0"/>
        <w:autoSpaceDE w:val="0"/>
        <w:ind w:left="360" w:right="-15"/>
        <w:rPr>
          <w:rFonts w:ascii="Tahoma" w:hAnsi="Tahoma" w:cs="Tahoma"/>
          <w:b/>
          <w:kern w:val="0"/>
          <w14:ligatures w14:val="none"/>
        </w:rPr>
      </w:pPr>
      <w:r w:rsidRPr="00E41906">
        <w:rPr>
          <w:rFonts w:ascii="Tahoma" w:hAnsi="Tahoma" w:cs="Tahoma"/>
          <w:b/>
          <w:kern w:val="0"/>
          <w14:ligatures w14:val="none"/>
        </w:rPr>
        <w:t xml:space="preserve">65310000-9- </w:t>
      </w:r>
      <w:proofErr w:type="spellStart"/>
      <w:r w:rsidRPr="00E41906">
        <w:rPr>
          <w:rFonts w:ascii="Tahoma" w:hAnsi="Tahoma" w:cs="Tahoma"/>
          <w:b/>
          <w:kern w:val="0"/>
          <w14:ligatures w14:val="none"/>
        </w:rPr>
        <w:t>przesył</w:t>
      </w:r>
      <w:proofErr w:type="spellEnd"/>
      <w:r w:rsidRPr="00E41906">
        <w:rPr>
          <w:rFonts w:ascii="Tahoma" w:hAnsi="Tahoma" w:cs="Tahoma"/>
          <w:b/>
          <w:kern w:val="0"/>
          <w14:ligatures w14:val="none"/>
        </w:rPr>
        <w:t xml:space="preserve"> energii elektrycznej;</w:t>
      </w:r>
    </w:p>
    <w:p w14:paraId="5B4363A2" w14:textId="560CA3AA" w:rsidR="00E41906" w:rsidRPr="00E41906" w:rsidRDefault="00E41906" w:rsidP="00E41906">
      <w:pPr>
        <w:widowControl w:val="0"/>
        <w:numPr>
          <w:ilvl w:val="0"/>
          <w:numId w:val="53"/>
        </w:numPr>
        <w:tabs>
          <w:tab w:val="left" w:pos="-540"/>
          <w:tab w:val="left" w:pos="349"/>
        </w:tabs>
        <w:suppressAutoHyphens/>
        <w:spacing w:after="0" w:line="240" w:lineRule="auto"/>
        <w:ind w:left="284"/>
        <w:jc w:val="both"/>
        <w:rPr>
          <w:rFonts w:ascii="Tahoma" w:eastAsia="Arial Unicode MS" w:hAnsi="Tahoma" w:cs="Times New Roman"/>
          <w:szCs w:val="20"/>
          <w:lang w:eastAsia="pl-PL"/>
          <w14:ligatures w14:val="none"/>
        </w:rPr>
      </w:pPr>
      <w:r w:rsidRPr="00E41906">
        <w:rPr>
          <w:rFonts w:ascii="Tahoma" w:eastAsia="Arial Unicode MS" w:hAnsi="Tahoma" w:cs="Times New Roman"/>
          <w:szCs w:val="20"/>
          <w:lang w:eastAsia="pl-PL"/>
          <w14:ligatures w14:val="none"/>
        </w:rPr>
        <w:lastRenderedPageBreak/>
        <w:t xml:space="preserve">Zamawiający nie dopuszcza składania ofert częściowych. Powodem </w:t>
      </w:r>
      <w:r w:rsidR="009D6A83" w:rsidRPr="00E41906">
        <w:rPr>
          <w:rFonts w:ascii="Tahoma" w:eastAsia="Arial Unicode MS" w:hAnsi="Tahoma" w:cs="Times New Roman"/>
          <w:szCs w:val="20"/>
          <w:lang w:eastAsia="pl-PL"/>
          <w14:ligatures w14:val="none"/>
        </w:rPr>
        <w:t>niedokonania</w:t>
      </w:r>
      <w:r w:rsidRPr="00E41906">
        <w:rPr>
          <w:rFonts w:ascii="Tahoma" w:eastAsia="Arial Unicode MS" w:hAnsi="Tahoma" w:cs="Times New Roman"/>
          <w:szCs w:val="20"/>
          <w:lang w:eastAsia="pl-PL"/>
          <w14:ligatures w14:val="none"/>
        </w:rPr>
        <w:t xml:space="preserve"> zamówienia na części jest nie duży jego zakres, co w konsekwencji oznacza, że niniejsze zamówienie może zostać wykonane w całości przez małe lub średnie przedsiębiorstwa. Ponadto potrzeba skoordynowania działań różnych wykonawców realizujących poszczególne części zamówienia mogłaby poważnie zagrozić właściwemu wykonaniu zamówienia.</w:t>
      </w:r>
    </w:p>
    <w:p w14:paraId="6B92BBD9" w14:textId="77777777" w:rsidR="00E41906" w:rsidRPr="00250649" w:rsidRDefault="00E41906" w:rsidP="00E41906">
      <w:pPr>
        <w:widowControl w:val="0"/>
        <w:suppressAutoHyphens/>
        <w:spacing w:after="0" w:line="240" w:lineRule="auto"/>
        <w:jc w:val="both"/>
        <w:rPr>
          <w:rFonts w:ascii="Tahoma" w:eastAsia="Times New Roman" w:hAnsi="Tahoma" w:cs="Times New Roman"/>
          <w:b/>
          <w:szCs w:val="20"/>
          <w:lang w:eastAsia="pl-PL"/>
          <w14:ligatures w14:val="none"/>
        </w:rPr>
      </w:pPr>
    </w:p>
    <w:p w14:paraId="773D5263" w14:textId="77777777" w:rsidR="00E41906" w:rsidRPr="00250649" w:rsidRDefault="00E41906" w:rsidP="00E41906">
      <w:pPr>
        <w:widowControl w:val="0"/>
        <w:suppressAutoHyphens/>
        <w:spacing w:after="0" w:line="240" w:lineRule="auto"/>
        <w:jc w:val="both"/>
        <w:rPr>
          <w:rFonts w:ascii="Tahoma" w:eastAsia="Times New Roman" w:hAnsi="Tahoma" w:cs="Times New Roman"/>
          <w:b/>
          <w:szCs w:val="20"/>
          <w:lang w:eastAsia="pl-PL"/>
          <w14:ligatures w14:val="none"/>
        </w:rPr>
      </w:pPr>
    </w:p>
    <w:p w14:paraId="068EA92A" w14:textId="77777777" w:rsidR="00E41906" w:rsidRPr="00250649" w:rsidRDefault="00E41906" w:rsidP="00E41906">
      <w:pPr>
        <w:widowControl w:val="0"/>
        <w:numPr>
          <w:ilvl w:val="0"/>
          <w:numId w:val="6"/>
        </w:numPr>
        <w:suppressAutoHyphens/>
        <w:spacing w:after="0" w:line="240" w:lineRule="auto"/>
        <w:jc w:val="center"/>
        <w:rPr>
          <w:rFonts w:ascii="Calibri" w:eastAsia="Times New Roman" w:hAnsi="Calibri" w:cs="Times New Roman"/>
          <w:kern w:val="0"/>
          <w14:ligatures w14:val="none"/>
        </w:rPr>
      </w:pPr>
      <w:r w:rsidRPr="00250649">
        <w:rPr>
          <w:rFonts w:ascii="Tahoma" w:eastAsia="Arial Unicode MS" w:hAnsi="Tahoma" w:cs="Times New Roman"/>
          <w:b/>
          <w:sz w:val="24"/>
          <w:szCs w:val="20"/>
          <w:lang w:eastAsia="pl-PL"/>
          <w14:ligatures w14:val="none"/>
        </w:rPr>
        <w:t>TERMIN WYKONANIA ZAMÓWIENIA ORAZ WARUNKI REALIZACJI ZAMÓWIENIA</w:t>
      </w:r>
    </w:p>
    <w:p w14:paraId="29FC53DA" w14:textId="4E42EBA6" w:rsidR="00E41906" w:rsidRPr="00984201" w:rsidRDefault="00E41906" w:rsidP="00E41906">
      <w:pPr>
        <w:pStyle w:val="Standard"/>
        <w:numPr>
          <w:ilvl w:val="0"/>
          <w:numId w:val="50"/>
        </w:numPr>
        <w:ind w:left="360" w:hanging="360"/>
        <w:jc w:val="both"/>
      </w:pPr>
      <w:r w:rsidRPr="00893E0A">
        <w:rPr>
          <w:rFonts w:ascii="Tahoma" w:eastAsia="Arial Unicode MS" w:hAnsi="Tahoma"/>
          <w:sz w:val="22"/>
        </w:rPr>
        <w:t>Wymagany termin wykonania zamówienia: od dnia 0</w:t>
      </w:r>
      <w:r w:rsidR="00984201">
        <w:rPr>
          <w:rFonts w:ascii="Tahoma" w:eastAsia="Arial Unicode MS" w:hAnsi="Tahoma"/>
          <w:sz w:val="22"/>
        </w:rPr>
        <w:t>1</w:t>
      </w:r>
      <w:r w:rsidRPr="00893E0A">
        <w:rPr>
          <w:rFonts w:ascii="Tahoma" w:eastAsia="Arial Unicode MS" w:hAnsi="Tahoma"/>
          <w:sz w:val="22"/>
        </w:rPr>
        <w:t>.01.20</w:t>
      </w:r>
      <w:r>
        <w:rPr>
          <w:rFonts w:ascii="Tahoma" w:eastAsia="Arial Unicode MS" w:hAnsi="Tahoma"/>
          <w:sz w:val="22"/>
        </w:rPr>
        <w:t>2</w:t>
      </w:r>
      <w:r w:rsidR="009D6A83">
        <w:rPr>
          <w:rFonts w:ascii="Tahoma" w:eastAsia="Arial Unicode MS" w:hAnsi="Tahoma"/>
          <w:sz w:val="22"/>
        </w:rPr>
        <w:t>5</w:t>
      </w:r>
      <w:r w:rsidRPr="00893E0A">
        <w:rPr>
          <w:rFonts w:ascii="Tahoma" w:eastAsia="Arial Unicode MS" w:hAnsi="Tahoma"/>
          <w:sz w:val="22"/>
        </w:rPr>
        <w:t xml:space="preserve"> zawarcia umowy do 31.12.202</w:t>
      </w:r>
      <w:r w:rsidR="009D6A83">
        <w:rPr>
          <w:rFonts w:ascii="Tahoma" w:eastAsia="Arial Unicode MS" w:hAnsi="Tahoma"/>
          <w:sz w:val="22"/>
        </w:rPr>
        <w:t>5</w:t>
      </w:r>
      <w:r w:rsidRPr="00893E0A">
        <w:rPr>
          <w:rFonts w:ascii="Tahoma" w:eastAsia="Arial Unicode MS" w:hAnsi="Tahoma"/>
          <w:sz w:val="22"/>
        </w:rPr>
        <w:t xml:space="preserve"> r.</w:t>
      </w:r>
    </w:p>
    <w:p w14:paraId="710F53CF" w14:textId="77777777" w:rsidR="00984201" w:rsidRPr="006019F2" w:rsidRDefault="00984201" w:rsidP="00984201">
      <w:pPr>
        <w:pStyle w:val="Standard"/>
        <w:numPr>
          <w:ilvl w:val="0"/>
          <w:numId w:val="50"/>
        </w:numPr>
        <w:ind w:left="284" w:hanging="360"/>
        <w:jc w:val="both"/>
        <w:rPr>
          <w:sz w:val="22"/>
          <w:szCs w:val="22"/>
        </w:rPr>
      </w:pPr>
      <w:r w:rsidRPr="006019F2">
        <w:rPr>
          <w:rFonts w:ascii="Tahoma" w:eastAsia="Arial Unicode MS" w:hAnsi="Tahoma"/>
          <w:sz w:val="22"/>
          <w:szCs w:val="22"/>
        </w:rPr>
        <w:t xml:space="preserve">Rozliczenia za energię elektryczną dokonywane będą zgodnie z okresem rozliczeniowym stosowanym przez OSD w oparciu o fakturę wystawioną przez Wykonawcę w terminie 14 dni od otrzymania danych pomiarowo- rozliczeniowych od OSD. </w:t>
      </w:r>
      <w:r w:rsidRPr="006019F2">
        <w:rPr>
          <w:rFonts w:ascii="Tahoma" w:eastAsia="Arial Unicode MS" w:hAnsi="Tahoma"/>
          <w:b/>
          <w:sz w:val="22"/>
          <w:szCs w:val="22"/>
        </w:rPr>
        <w:t xml:space="preserve">Termin płatności wynosi 30 dni od dnia doręczenia poprawnie wystawionej faktury do siedziby Zamawiającego/wystawienia faktury </w:t>
      </w:r>
      <w:r w:rsidRPr="006019F2">
        <w:rPr>
          <w:rFonts w:ascii="Tahoma" w:hAnsi="Tahoma" w:cs="Arial Unicode MS"/>
          <w:color w:val="000000"/>
          <w:sz w:val="22"/>
          <w:szCs w:val="22"/>
        </w:rPr>
        <w:t xml:space="preserve">(przy czym w takim wypadku faktura nie może być doręczona później niż na 23 dni przed upływem terminu </w:t>
      </w:r>
      <w:proofErr w:type="gramStart"/>
      <w:r w:rsidRPr="006019F2">
        <w:rPr>
          <w:rFonts w:ascii="Tahoma" w:hAnsi="Tahoma" w:cs="Arial Unicode MS"/>
          <w:color w:val="000000"/>
          <w:sz w:val="22"/>
          <w:szCs w:val="22"/>
        </w:rPr>
        <w:t>płatności)</w:t>
      </w:r>
      <w:r w:rsidRPr="006019F2">
        <w:rPr>
          <w:rFonts w:ascii="Tahoma" w:eastAsia="Arial Unicode MS" w:hAnsi="Tahoma"/>
          <w:b/>
          <w:sz w:val="22"/>
          <w:szCs w:val="22"/>
        </w:rPr>
        <w:t>*</w:t>
      </w:r>
      <w:proofErr w:type="gramEnd"/>
      <w:r w:rsidRPr="006019F2">
        <w:rPr>
          <w:rFonts w:ascii="Tahoma" w:eastAsia="Arial Unicode MS" w:hAnsi="Tahoma"/>
          <w:b/>
          <w:sz w:val="22"/>
          <w:szCs w:val="22"/>
        </w:rPr>
        <w:t xml:space="preserve">. </w:t>
      </w:r>
    </w:p>
    <w:p w14:paraId="740F1EC3" w14:textId="77777777" w:rsidR="00984201" w:rsidRPr="006019F2" w:rsidRDefault="00984201" w:rsidP="00984201">
      <w:pPr>
        <w:pStyle w:val="Standard"/>
        <w:ind w:left="284"/>
        <w:jc w:val="both"/>
        <w:rPr>
          <w:sz w:val="22"/>
          <w:szCs w:val="22"/>
        </w:rPr>
      </w:pPr>
      <w:r w:rsidRPr="006019F2">
        <w:rPr>
          <w:rFonts w:ascii="Tahoma" w:eastAsia="Arial Unicode MS" w:hAnsi="Tahoma"/>
          <w:b/>
          <w:sz w:val="22"/>
          <w:szCs w:val="22"/>
        </w:rPr>
        <w:t>*</w:t>
      </w:r>
      <w:r w:rsidRPr="006019F2">
        <w:rPr>
          <w:rFonts w:ascii="Tahoma" w:eastAsia="Arial Unicode MS" w:hAnsi="Tahoma"/>
          <w:sz w:val="22"/>
          <w:szCs w:val="22"/>
        </w:rPr>
        <w:t>zgodnie z ofertą Wykonawcy</w:t>
      </w:r>
    </w:p>
    <w:p w14:paraId="031C14B5" w14:textId="77777777" w:rsidR="00984201" w:rsidRPr="006019F2" w:rsidRDefault="00984201" w:rsidP="00984201">
      <w:pPr>
        <w:pStyle w:val="Standard"/>
        <w:numPr>
          <w:ilvl w:val="0"/>
          <w:numId w:val="50"/>
        </w:numPr>
        <w:ind w:left="284" w:hanging="360"/>
        <w:jc w:val="both"/>
        <w:rPr>
          <w:sz w:val="22"/>
          <w:szCs w:val="22"/>
        </w:rPr>
      </w:pPr>
      <w:r w:rsidRPr="006019F2">
        <w:rPr>
          <w:rFonts w:ascii="Tahoma" w:eastAsia="Arial Unicode MS" w:hAnsi="Tahoma"/>
          <w:sz w:val="22"/>
          <w:szCs w:val="22"/>
        </w:rPr>
        <w:t xml:space="preserve">Miejsce realizacji umowy: Gmina i Miasto Szadek (szczegółowy wykaz w załączniku nr </w:t>
      </w:r>
      <w:r>
        <w:rPr>
          <w:rFonts w:ascii="Tahoma" w:eastAsia="Arial Unicode MS" w:hAnsi="Tahoma"/>
          <w:sz w:val="22"/>
          <w:szCs w:val="22"/>
        </w:rPr>
        <w:t xml:space="preserve">6 </w:t>
      </w:r>
      <w:r w:rsidRPr="006019F2">
        <w:rPr>
          <w:rFonts w:ascii="Tahoma" w:eastAsia="Arial Unicode MS" w:hAnsi="Tahoma"/>
          <w:sz w:val="22"/>
          <w:szCs w:val="22"/>
        </w:rPr>
        <w:t>do SWZ)</w:t>
      </w:r>
    </w:p>
    <w:p w14:paraId="3F5966BE" w14:textId="77777777" w:rsidR="00984201" w:rsidRPr="00893E0A" w:rsidRDefault="00984201" w:rsidP="00984201">
      <w:pPr>
        <w:pStyle w:val="Standard"/>
        <w:ind w:left="360"/>
        <w:jc w:val="both"/>
      </w:pPr>
    </w:p>
    <w:p w14:paraId="6594F6A9" w14:textId="77777777" w:rsidR="00E41906" w:rsidRPr="00250649" w:rsidRDefault="00E41906" w:rsidP="00E41906">
      <w:pPr>
        <w:widowControl w:val="0"/>
        <w:suppressAutoHyphens/>
        <w:spacing w:after="0" w:line="240" w:lineRule="auto"/>
        <w:jc w:val="both"/>
        <w:rPr>
          <w:rFonts w:ascii="Times New Roman" w:eastAsia="Times New Roman" w:hAnsi="Times New Roman" w:cs="Times New Roman"/>
          <w:szCs w:val="20"/>
          <w:lang w:eastAsia="pl-PL"/>
          <w14:ligatures w14:val="none"/>
        </w:rPr>
      </w:pPr>
    </w:p>
    <w:p w14:paraId="1EC7A34A" w14:textId="77777777" w:rsidR="00E41906" w:rsidRPr="00250649" w:rsidRDefault="00E41906" w:rsidP="00E41906">
      <w:pPr>
        <w:widowControl w:val="0"/>
        <w:numPr>
          <w:ilvl w:val="0"/>
          <w:numId w:val="42"/>
        </w:numPr>
        <w:suppressAutoHyphens/>
        <w:spacing w:after="0" w:line="240" w:lineRule="auto"/>
        <w:contextualSpacing/>
        <w:jc w:val="both"/>
        <w:rPr>
          <w:rFonts w:ascii="Times New Roman" w:eastAsia="Times New Roman" w:hAnsi="Times New Roman" w:cs="Times New Roman"/>
          <w:b/>
          <w:szCs w:val="20"/>
          <w:lang w:eastAsia="pl-PL"/>
          <w14:ligatures w14:val="none"/>
        </w:rPr>
      </w:pPr>
      <w:r w:rsidRPr="00250649">
        <w:rPr>
          <w:rFonts w:ascii="Tahoma" w:eastAsia="Times New Roman" w:hAnsi="Tahoma" w:cs="Tahoma"/>
          <w:b/>
          <w:szCs w:val="20"/>
          <w:lang w:eastAsia="pl-PL"/>
          <w14:ligatures w14:val="none"/>
        </w:rPr>
        <w:t>PROJEKTOWANE POSTANOWIENIA UMOWY W SPRAWIE ZAMÓWIENIA PUBLICZNEGO, KTÓRE ZOSTANĄ WPROWADZONE DO TREŚCI UMOWY</w:t>
      </w:r>
    </w:p>
    <w:p w14:paraId="6BD004F4" w14:textId="77777777" w:rsidR="00E41906" w:rsidRPr="00250649" w:rsidRDefault="00E41906" w:rsidP="00E41906">
      <w:pPr>
        <w:widowControl w:val="0"/>
        <w:suppressAutoHyphens/>
        <w:spacing w:after="0" w:line="240" w:lineRule="auto"/>
        <w:ind w:left="360"/>
        <w:jc w:val="both"/>
        <w:rPr>
          <w:rFonts w:ascii="Times New Roman" w:eastAsia="Times New Roman" w:hAnsi="Times New Roman" w:cs="Times New Roman"/>
          <w:b/>
          <w:szCs w:val="20"/>
          <w:lang w:eastAsia="pl-PL"/>
          <w14:ligatures w14:val="none"/>
        </w:rPr>
      </w:pPr>
    </w:p>
    <w:p w14:paraId="265AF1E3" w14:textId="77777777" w:rsidR="00E41906" w:rsidRPr="00250649" w:rsidRDefault="00E41906" w:rsidP="00E41906">
      <w:pPr>
        <w:rPr>
          <w:rFonts w:ascii="Tahoma" w:eastAsia="Arial Unicode MS" w:hAnsi="Tahoma" w:cs="Times New Roman"/>
          <w:szCs w:val="20"/>
          <w:lang w:eastAsia="pl-PL"/>
          <w14:ligatures w14:val="none"/>
        </w:rPr>
      </w:pPr>
      <w:r w:rsidRPr="00250649">
        <w:rPr>
          <w:rFonts w:ascii="Tahoma" w:eastAsia="Arial Unicode MS" w:hAnsi="Tahoma" w:cs="Times New Roman"/>
          <w:szCs w:val="20"/>
          <w:lang w:eastAsia="pl-PL"/>
          <w14:ligatures w14:val="none"/>
        </w:rPr>
        <w:t>Istotne warunki przyszłej umowy zostały określone w załączniku nr 5 do SWZ.</w:t>
      </w:r>
    </w:p>
    <w:p w14:paraId="09FE6503" w14:textId="77777777" w:rsidR="00E41906" w:rsidRPr="00250649" w:rsidRDefault="00E41906" w:rsidP="00E41906">
      <w:pPr>
        <w:keepNext/>
        <w:numPr>
          <w:ilvl w:val="0"/>
          <w:numId w:val="7"/>
        </w:numPr>
        <w:suppressAutoHyphens/>
        <w:spacing w:after="0" w:line="240" w:lineRule="auto"/>
        <w:contextualSpacing/>
        <w:jc w:val="center"/>
        <w:rPr>
          <w:rFonts w:ascii="Tahoma" w:eastAsia="Times New Roman" w:hAnsi="Tahoma" w:cs="Times New Roman"/>
          <w:b/>
          <w:vanish/>
          <w:kern w:val="0"/>
          <w:sz w:val="24"/>
          <w:szCs w:val="20"/>
          <w:lang w:eastAsia="pl-PL"/>
          <w14:ligatures w14:val="none"/>
        </w:rPr>
      </w:pPr>
    </w:p>
    <w:p w14:paraId="7F75EBDE" w14:textId="77777777" w:rsidR="00E41906" w:rsidRPr="00250649" w:rsidRDefault="00E41906" w:rsidP="00E41906">
      <w:pPr>
        <w:keepNext/>
        <w:numPr>
          <w:ilvl w:val="0"/>
          <w:numId w:val="7"/>
        </w:numPr>
        <w:suppressAutoHyphens/>
        <w:spacing w:after="0" w:line="240" w:lineRule="auto"/>
        <w:contextualSpacing/>
        <w:jc w:val="center"/>
        <w:rPr>
          <w:rFonts w:ascii="Tahoma" w:eastAsia="Times New Roman" w:hAnsi="Tahoma" w:cs="Times New Roman"/>
          <w:b/>
          <w:vanish/>
          <w:kern w:val="0"/>
          <w:sz w:val="24"/>
          <w:szCs w:val="20"/>
          <w:lang w:eastAsia="pl-PL"/>
          <w14:ligatures w14:val="none"/>
        </w:rPr>
      </w:pPr>
    </w:p>
    <w:p w14:paraId="69E6A44C" w14:textId="77777777" w:rsidR="00E41906" w:rsidRPr="00250649" w:rsidRDefault="00E41906" w:rsidP="00E41906">
      <w:pPr>
        <w:keepNext/>
        <w:numPr>
          <w:ilvl w:val="0"/>
          <w:numId w:val="7"/>
        </w:numPr>
        <w:suppressAutoHyphens/>
        <w:spacing w:after="0" w:line="240" w:lineRule="auto"/>
        <w:contextualSpacing/>
        <w:jc w:val="center"/>
        <w:rPr>
          <w:rFonts w:ascii="Tahoma" w:eastAsia="Times New Roman" w:hAnsi="Tahoma" w:cs="Times New Roman"/>
          <w:b/>
          <w:vanish/>
          <w:kern w:val="0"/>
          <w:sz w:val="24"/>
          <w:szCs w:val="20"/>
          <w:lang w:eastAsia="pl-PL"/>
          <w14:ligatures w14:val="none"/>
        </w:rPr>
      </w:pPr>
    </w:p>
    <w:p w14:paraId="5039F32A" w14:textId="77777777" w:rsidR="00E41906" w:rsidRPr="00250649" w:rsidRDefault="00E41906" w:rsidP="00E41906">
      <w:pPr>
        <w:keepNext/>
        <w:numPr>
          <w:ilvl w:val="0"/>
          <w:numId w:val="7"/>
        </w:numPr>
        <w:suppressAutoHyphens/>
        <w:spacing w:after="0" w:line="240" w:lineRule="auto"/>
        <w:contextualSpacing/>
        <w:jc w:val="center"/>
        <w:rPr>
          <w:rFonts w:ascii="Tahoma" w:eastAsia="Times New Roman" w:hAnsi="Tahoma" w:cs="Times New Roman"/>
          <w:b/>
          <w:vanish/>
          <w:kern w:val="0"/>
          <w:sz w:val="24"/>
          <w:szCs w:val="20"/>
          <w:lang w:eastAsia="pl-PL"/>
          <w14:ligatures w14:val="none"/>
        </w:rPr>
      </w:pPr>
    </w:p>
    <w:p w14:paraId="5A328040" w14:textId="77777777" w:rsidR="00E41906" w:rsidRPr="00250649" w:rsidRDefault="00E41906" w:rsidP="00E41906">
      <w:pPr>
        <w:keepNext/>
        <w:numPr>
          <w:ilvl w:val="0"/>
          <w:numId w:val="7"/>
        </w:numPr>
        <w:suppressAutoHyphens/>
        <w:spacing w:after="0" w:line="240" w:lineRule="auto"/>
        <w:contextualSpacing/>
        <w:jc w:val="center"/>
        <w:rPr>
          <w:rFonts w:ascii="Tahoma" w:eastAsia="Times New Roman" w:hAnsi="Tahoma" w:cs="Times New Roman"/>
          <w:b/>
          <w:kern w:val="0"/>
          <w:sz w:val="24"/>
          <w:szCs w:val="20"/>
          <w:lang w:eastAsia="pl-PL"/>
          <w14:ligatures w14:val="none"/>
        </w:rPr>
      </w:pPr>
      <w:r w:rsidRPr="00250649">
        <w:rPr>
          <w:rFonts w:ascii="Tahoma" w:eastAsia="Times New Roman" w:hAnsi="Tahoma" w:cs="Times New Roman"/>
          <w:b/>
          <w:kern w:val="0"/>
          <w:sz w:val="24"/>
          <w:szCs w:val="20"/>
          <w:lang w:eastAsia="pl-PL"/>
          <w14:ligatures w14:val="none"/>
        </w:rPr>
        <w:t>OPIS SPOSOBU PRZYGOTOWANIA OFERTY</w:t>
      </w:r>
    </w:p>
    <w:p w14:paraId="5E6F09F7" w14:textId="77777777" w:rsidR="00E41906" w:rsidRPr="00250649" w:rsidRDefault="00E41906" w:rsidP="00E41906">
      <w:pPr>
        <w:suppressAutoHyphens/>
        <w:spacing w:after="0" w:line="240" w:lineRule="auto"/>
        <w:rPr>
          <w:rFonts w:ascii="Times New Roman" w:eastAsia="Times New Roman" w:hAnsi="Times New Roman" w:cs="Times New Roman"/>
          <w:kern w:val="0"/>
          <w:szCs w:val="20"/>
          <w:lang w:eastAsia="pl-PL"/>
          <w14:ligatures w14:val="none"/>
        </w:rPr>
      </w:pPr>
    </w:p>
    <w:p w14:paraId="64DE2617" w14:textId="77777777" w:rsidR="00E41906" w:rsidRPr="00250649" w:rsidRDefault="00E41906" w:rsidP="00E41906">
      <w:pPr>
        <w:numPr>
          <w:ilvl w:val="0"/>
          <w:numId w:val="11"/>
        </w:numPr>
        <w:suppressAutoHyphens/>
        <w:spacing w:after="0" w:line="240" w:lineRule="auto"/>
        <w:ind w:left="426"/>
        <w:contextualSpacing/>
        <w:jc w:val="both"/>
        <w:rPr>
          <w:rFonts w:ascii="Times New Roman" w:eastAsia="Times New Roman" w:hAnsi="Times New Roman" w:cs="Times New Roman"/>
          <w:kern w:val="0"/>
          <w:szCs w:val="20"/>
          <w:lang w:eastAsia="pl-PL"/>
          <w14:ligatures w14:val="none"/>
        </w:rPr>
      </w:pPr>
      <w:r w:rsidRPr="00250649">
        <w:rPr>
          <w:rFonts w:ascii="Arial" w:hAnsi="Arial" w:cs="Arial"/>
          <w:kern w:val="0"/>
          <w14:ligatures w14:val="none"/>
        </w:rPr>
        <w:t xml:space="preserve">Wykonawca może złożyć jedną ofertę w niniejszym postępowaniu. Oferta, oświadczenia oraz dokumenty, dla których Zamawiający określił wzory w formie załączników do niniejszej SWZ, winny być sporządzone zgodnie z tymi wzorami co do treści oraz opisu kolumn i wierszy. </w:t>
      </w:r>
    </w:p>
    <w:p w14:paraId="396826A2" w14:textId="77777777" w:rsidR="00E41906" w:rsidRPr="00250649" w:rsidRDefault="00E41906" w:rsidP="00E41906">
      <w:pPr>
        <w:widowControl w:val="0"/>
        <w:tabs>
          <w:tab w:val="left" w:pos="9072"/>
        </w:tabs>
        <w:suppressAutoHyphens/>
        <w:spacing w:after="0" w:line="240" w:lineRule="auto"/>
        <w:ind w:left="567" w:hanging="141"/>
        <w:jc w:val="both"/>
        <w:rPr>
          <w:rFonts w:ascii="Tahoma" w:hAnsi="Tahoma" w:cs="Tahoma"/>
          <w:kern w:val="0"/>
          <w14:ligatures w14:val="none"/>
        </w:rPr>
      </w:pPr>
      <w:r w:rsidRPr="00250649">
        <w:rPr>
          <w:rFonts w:ascii="Arial" w:hAnsi="Arial" w:cs="Arial"/>
          <w:color w:val="000000" w:themeColor="text1"/>
          <w:kern w:val="0"/>
          <w14:ligatures w14:val="none"/>
        </w:rPr>
        <w:t>Wykonawca składa ofertę za pośrednictwem Platformy E-zamówienia dostępnej pod adresem</w:t>
      </w:r>
      <w:bookmarkStart w:id="3" w:name="_Hlk69819139"/>
      <w:r w:rsidRPr="00250649">
        <w:rPr>
          <w:rFonts w:ascii="Arial" w:hAnsi="Arial" w:cs="Arial"/>
          <w:color w:val="000000" w:themeColor="text1"/>
          <w:kern w:val="0"/>
          <w14:ligatures w14:val="none"/>
        </w:rPr>
        <w:t xml:space="preserve">  </w:t>
      </w:r>
      <w:hyperlink r:id="rId10" w:history="1">
        <w:r w:rsidRPr="00250649">
          <w:rPr>
            <w:rFonts w:ascii="Tahoma" w:hAnsi="Tahoma" w:cs="Tahoma"/>
            <w:b/>
            <w:color w:val="0563C1" w:themeColor="hyperlink"/>
            <w:kern w:val="0"/>
            <w:u w:val="single"/>
            <w14:ligatures w14:val="none"/>
          </w:rPr>
          <w:t>https://ezamowienia.gov.pl/</w:t>
        </w:r>
      </w:hyperlink>
      <w:bookmarkEnd w:id="3"/>
    </w:p>
    <w:p w14:paraId="6B9EEC5E" w14:textId="77777777" w:rsidR="00E41906" w:rsidRPr="00250649" w:rsidRDefault="00E41906" w:rsidP="00E41906">
      <w:pPr>
        <w:widowControl w:val="0"/>
        <w:tabs>
          <w:tab w:val="left" w:pos="9072"/>
        </w:tabs>
        <w:suppressAutoHyphens/>
        <w:spacing w:after="0" w:line="240" w:lineRule="auto"/>
        <w:ind w:left="567" w:hanging="141"/>
        <w:jc w:val="both"/>
        <w:rPr>
          <w:rFonts w:ascii="Tahoma" w:hAnsi="Tahoma" w:cs="Tahoma"/>
          <w:kern w:val="0"/>
          <w14:ligatures w14:val="none"/>
        </w:rPr>
      </w:pPr>
      <w:r w:rsidRPr="00250649">
        <w:rPr>
          <w:rFonts w:ascii="Arial" w:hAnsi="Arial" w:cs="Arial"/>
          <w:color w:val="000000" w:themeColor="text1"/>
          <w:kern w:val="0"/>
          <w14:ligatures w14:val="none"/>
        </w:rPr>
        <w:t xml:space="preserve">Wykonawca przygotuje elektroniczną ofertę, podpisuje ją </w:t>
      </w:r>
      <w:bookmarkStart w:id="4" w:name="_Hlk69899412"/>
      <w:r w:rsidRPr="00250649">
        <w:rPr>
          <w:rFonts w:ascii="Arial" w:hAnsi="Arial" w:cs="Arial"/>
          <w:color w:val="000000" w:themeColor="text1"/>
          <w:kern w:val="0"/>
          <w14:ligatures w14:val="none"/>
        </w:rPr>
        <w:t>kwalifikowanym podpisem elektronicznym lub podpisem zaufanym lub podpisem osobistym</w:t>
      </w:r>
      <w:bookmarkEnd w:id="4"/>
      <w:r w:rsidRPr="00250649">
        <w:rPr>
          <w:rFonts w:ascii="Arial" w:hAnsi="Arial" w:cs="Arial"/>
          <w:color w:val="000000" w:themeColor="text1"/>
          <w:kern w:val="0"/>
          <w14:ligatures w14:val="none"/>
        </w:rPr>
        <w:t xml:space="preserve">* szyfruje ofertę i wysyła ją do Zamawiającego za pośrednictwem dedykowanych formularzy dostępnych na platformie </w:t>
      </w:r>
      <w:hyperlink r:id="rId11" w:history="1">
        <w:r w:rsidRPr="00250649">
          <w:rPr>
            <w:rFonts w:ascii="Tahoma" w:hAnsi="Tahoma" w:cs="Tahoma"/>
            <w:b/>
            <w:color w:val="0563C1" w:themeColor="hyperlink"/>
            <w:kern w:val="0"/>
            <w:u w:val="single"/>
            <w14:ligatures w14:val="none"/>
          </w:rPr>
          <w:t>https://ezamowienia.gov.pl/</w:t>
        </w:r>
      </w:hyperlink>
    </w:p>
    <w:p w14:paraId="4ADEB1FB" w14:textId="77777777" w:rsidR="00E41906" w:rsidRPr="00250649" w:rsidRDefault="00E41906" w:rsidP="00E41906">
      <w:pPr>
        <w:numPr>
          <w:ilvl w:val="0"/>
          <w:numId w:val="11"/>
        </w:numPr>
        <w:suppressAutoHyphens/>
        <w:spacing w:after="0" w:line="240" w:lineRule="auto"/>
        <w:contextualSpacing/>
        <w:jc w:val="both"/>
        <w:rPr>
          <w:rFonts w:ascii="Tahoma" w:hAnsi="Tahoma" w:cs="Tahoma"/>
          <w:color w:val="000000" w:themeColor="text1"/>
          <w:kern w:val="0"/>
          <w14:ligatures w14:val="none"/>
        </w:rPr>
      </w:pPr>
      <w:r w:rsidRPr="00250649">
        <w:rPr>
          <w:rFonts w:ascii="Tahoma" w:hAnsi="Tahoma" w:cs="Tahoma"/>
          <w:color w:val="000000" w:themeColor="text1"/>
          <w:kern w:val="0"/>
          <w14:ligatures w14:val="none"/>
        </w:rPr>
        <w:t xml:space="preserve">Wykonawca składa ofertę </w:t>
      </w:r>
      <w:proofErr w:type="gramStart"/>
      <w:r w:rsidRPr="00250649">
        <w:rPr>
          <w:rFonts w:ascii="Tahoma" w:hAnsi="Tahoma" w:cs="Tahoma"/>
          <w:color w:val="000000" w:themeColor="text1"/>
          <w:kern w:val="0"/>
          <w14:ligatures w14:val="none"/>
        </w:rPr>
        <w:t>za  pośrednictwem</w:t>
      </w:r>
      <w:proofErr w:type="gramEnd"/>
      <w:r w:rsidRPr="00250649">
        <w:rPr>
          <w:rFonts w:ascii="Tahoma" w:hAnsi="Tahoma" w:cs="Tahoma"/>
          <w:color w:val="000000" w:themeColor="text1"/>
          <w:kern w:val="0"/>
          <w14:ligatures w14:val="none"/>
        </w:rPr>
        <w:t xml:space="preserve"> Formularza do złożenia, zmiany, wycofania oferty lub wniosku dostępnego na Platformie e- Zamówienia.  </w:t>
      </w:r>
    </w:p>
    <w:p w14:paraId="5C5ED04F" w14:textId="77777777" w:rsidR="00E41906" w:rsidRPr="00250649" w:rsidRDefault="00E41906" w:rsidP="00E41906">
      <w:pPr>
        <w:numPr>
          <w:ilvl w:val="0"/>
          <w:numId w:val="11"/>
        </w:numPr>
        <w:suppressAutoHyphens/>
        <w:spacing w:after="0" w:line="240" w:lineRule="auto"/>
        <w:contextualSpacing/>
        <w:jc w:val="both"/>
        <w:rPr>
          <w:rFonts w:ascii="Tahoma" w:hAnsi="Tahoma" w:cs="Tahoma"/>
          <w:color w:val="000000" w:themeColor="text1"/>
          <w:kern w:val="0"/>
          <w14:ligatures w14:val="none"/>
        </w:rPr>
      </w:pPr>
      <w:r w:rsidRPr="00250649">
        <w:rPr>
          <w:rFonts w:ascii="Tahoma" w:hAnsi="Tahoma" w:cs="Tahoma"/>
          <w:color w:val="000000" w:themeColor="text1"/>
          <w:kern w:val="0"/>
          <w14:ligatures w14:val="none"/>
        </w:rPr>
        <w:t>Instrukcja składania oferty na Platformie e- Zamówienia znajduje się na stronie https://ezamowienia.gov.pl/pl/komponent-edukacyjny/</w:t>
      </w:r>
    </w:p>
    <w:p w14:paraId="3C6A56A5" w14:textId="77777777" w:rsidR="00E41906" w:rsidRPr="00250649" w:rsidRDefault="00E41906" w:rsidP="00E41906">
      <w:pPr>
        <w:numPr>
          <w:ilvl w:val="0"/>
          <w:numId w:val="11"/>
        </w:numPr>
        <w:suppressAutoHyphens/>
        <w:spacing w:after="0" w:line="240" w:lineRule="auto"/>
        <w:contextualSpacing/>
        <w:jc w:val="both"/>
        <w:rPr>
          <w:rFonts w:ascii="Times New Roman" w:eastAsia="Times New Roman" w:hAnsi="Times New Roman" w:cs="Times New Roman"/>
          <w:color w:val="FF0000"/>
          <w:kern w:val="0"/>
          <w:szCs w:val="20"/>
          <w:highlight w:val="yellow"/>
          <w:lang w:eastAsia="pl-PL"/>
          <w14:ligatures w14:val="none"/>
        </w:rPr>
      </w:pPr>
      <w:r w:rsidRPr="00250649">
        <w:rPr>
          <w:rFonts w:ascii="Tahoma" w:hAnsi="Tahoma" w:cs="Tahoma"/>
          <w:color w:val="000000" w:themeColor="text1"/>
          <w:kern w:val="0"/>
          <w14:ligatures w14:val="none"/>
        </w:rPr>
        <w:t>Do oferty należy dołączyć wszystkie do</w:t>
      </w:r>
      <w:r>
        <w:rPr>
          <w:rFonts w:ascii="Tahoma" w:hAnsi="Tahoma" w:cs="Tahoma"/>
          <w:color w:val="000000" w:themeColor="text1"/>
          <w:kern w:val="0"/>
          <w14:ligatures w14:val="none"/>
        </w:rPr>
        <w:t>kumenty wymienione w punkcie 12 niniejszego rozdziału</w:t>
      </w:r>
      <w:r w:rsidRPr="00250649">
        <w:rPr>
          <w:rFonts w:ascii="Tahoma" w:hAnsi="Tahoma" w:cs="Tahoma"/>
          <w:color w:val="000000" w:themeColor="text1"/>
          <w:kern w:val="0"/>
          <w14:ligatures w14:val="none"/>
        </w:rPr>
        <w:t xml:space="preserve"> SWZ w postaci elektronicznej opatrzonej kwalifikowanym podpisem elektronicznym, podpisem osobistym lub podpisem zaufanym a następnie wraz z plikami stanowiącymi ofertę skompresować do jednego pliku archiwum (ZIP).   </w:t>
      </w:r>
    </w:p>
    <w:p w14:paraId="568AB9A7" w14:textId="77777777" w:rsidR="00E41906" w:rsidRPr="00250649" w:rsidRDefault="00E41906" w:rsidP="00E41906">
      <w:pPr>
        <w:numPr>
          <w:ilvl w:val="0"/>
          <w:numId w:val="11"/>
        </w:numPr>
        <w:suppressAutoHyphens/>
        <w:spacing w:after="0" w:line="240" w:lineRule="auto"/>
        <w:contextualSpacing/>
        <w:jc w:val="both"/>
        <w:rPr>
          <w:rFonts w:ascii="Times New Roman" w:eastAsia="Times New Roman" w:hAnsi="Times New Roman" w:cs="Times New Roman"/>
          <w:color w:val="FF0000"/>
          <w:kern w:val="0"/>
          <w:szCs w:val="20"/>
          <w:highlight w:val="yellow"/>
          <w:lang w:eastAsia="pl-PL"/>
          <w14:ligatures w14:val="none"/>
        </w:rPr>
      </w:pPr>
      <w:r w:rsidRPr="00250649">
        <w:rPr>
          <w:rFonts w:ascii="Arial" w:hAnsi="Arial" w:cs="Arial"/>
          <w:kern w:val="0"/>
          <w14:ligatures w14:val="none"/>
        </w:rPr>
        <w:t xml:space="preserve">Oferta powinna być sporządzona w języku polskim z zachowaniem postaci elektronicznej w formatach danych określonych w przepisach wydanych na podstawie </w:t>
      </w:r>
      <w:hyperlink r:id="rId12" w:history="1">
        <w:r w:rsidRPr="00250649">
          <w:rPr>
            <w:rFonts w:ascii="Arial" w:hAnsi="Arial" w:cs="Arial"/>
            <w:color w:val="0563C1" w:themeColor="hyperlink"/>
            <w:kern w:val="0"/>
            <w:u w:val="single"/>
            <w14:ligatures w14:val="none"/>
          </w:rPr>
          <w:t>art. 18</w:t>
        </w:r>
      </w:hyperlink>
      <w:r w:rsidRPr="00250649">
        <w:rPr>
          <w:rFonts w:ascii="Arial" w:hAnsi="Arial" w:cs="Arial"/>
          <w:kern w:val="0"/>
          <w14:ligatures w14:val="none"/>
        </w:rPr>
        <w:t xml:space="preserve"> ustawy z </w:t>
      </w:r>
      <w:r w:rsidRPr="00250649">
        <w:rPr>
          <w:rFonts w:ascii="Arial" w:hAnsi="Arial" w:cs="Arial"/>
          <w:kern w:val="0"/>
          <w14:ligatures w14:val="none"/>
        </w:rPr>
        <w:lastRenderedPageBreak/>
        <w:t xml:space="preserve">dnia 17 lutego 2005 r. o informatyzacji działalności podmiotów realizujących zadania publiczne  i podpisana kwalifikowanym podpisem elektronicznym lub podpisem zaufanym lub podpisem osobistym* przez osobę/osoby uprawnioną/uprawnione pod rygorem nieważności. </w:t>
      </w:r>
    </w:p>
    <w:p w14:paraId="230120F9" w14:textId="77777777" w:rsidR="00E41906" w:rsidRPr="00250649" w:rsidRDefault="00E41906" w:rsidP="00E41906">
      <w:pPr>
        <w:numPr>
          <w:ilvl w:val="0"/>
          <w:numId w:val="11"/>
        </w:numPr>
        <w:suppressAutoHyphens/>
        <w:spacing w:after="0" w:line="240" w:lineRule="auto"/>
        <w:ind w:left="426"/>
        <w:contextualSpacing/>
        <w:jc w:val="both"/>
        <w:rPr>
          <w:rFonts w:ascii="Times New Roman" w:eastAsia="Times New Roman" w:hAnsi="Times New Roman" w:cs="Times New Roman"/>
          <w:kern w:val="0"/>
          <w:szCs w:val="20"/>
          <w:lang w:eastAsia="pl-PL"/>
          <w14:ligatures w14:val="none"/>
        </w:rPr>
      </w:pPr>
      <w:r w:rsidRPr="00250649">
        <w:rPr>
          <w:rFonts w:ascii="Arial" w:hAnsi="Arial" w:cs="Arial"/>
          <w:kern w:val="0"/>
          <w14:ligatures w14:val="none"/>
        </w:rPr>
        <w:t>Oferta wraz ze wszystkimi wymaganymi dokumentami muszą być podpisane przez osoby uprawnione do reprezentacji podmiotów składających te dokumenty.</w:t>
      </w:r>
    </w:p>
    <w:p w14:paraId="7D5ABA1C" w14:textId="77777777" w:rsidR="00E41906" w:rsidRPr="00250649" w:rsidRDefault="00E41906" w:rsidP="00E41906">
      <w:pPr>
        <w:numPr>
          <w:ilvl w:val="0"/>
          <w:numId w:val="11"/>
        </w:numPr>
        <w:suppressAutoHyphens/>
        <w:spacing w:after="0" w:line="240" w:lineRule="auto"/>
        <w:ind w:left="426"/>
        <w:contextualSpacing/>
        <w:jc w:val="both"/>
        <w:rPr>
          <w:rFonts w:ascii="Times New Roman" w:eastAsia="Times New Roman" w:hAnsi="Times New Roman" w:cs="Times New Roman"/>
          <w:kern w:val="0"/>
          <w:szCs w:val="20"/>
          <w:lang w:eastAsia="pl-PL"/>
          <w14:ligatures w14:val="none"/>
        </w:rPr>
      </w:pPr>
      <w:r w:rsidRPr="00250649">
        <w:rPr>
          <w:rFonts w:ascii="Arial" w:hAnsi="Arial" w:cs="Arial"/>
          <w:kern w:val="0"/>
          <w14:ligatures w14:val="none"/>
        </w:rPr>
        <w:t>Pełnomocnictwo –jeżeli dotyczy-musi być załączone do oferty w oryginale w takiej samej formie jak składana oferta tj. w formie elektronicznej lub postaci elektronicznej opatrzonej podpisem zaufanym lub osobistym. Dopuszcza się także złożenie elektronicznej kopii pełnomocnictwa sporządzonego uprzednio w formie pisemnej w formie elektronicznego poświadczenia sporządzonego stosownie do art. 97 § 2 ustawy z dnia 14 lutego 1991 r. prawo o notariacie, które to poświadczenie notariusz opatruje kwalifikowanym podpisem elektronicznym bądź też opatrzenie skanu pełnomocnictwa sporządzonego uprzednio w formie pisemnej kwalifikowanym podpisem, podpisem zaufanym lub podpisem osobistym mocodawcy. Elektroniczna kopia pełnomocnictwa nie może być uwierzytelniona przez upełnomocnionego.</w:t>
      </w:r>
    </w:p>
    <w:p w14:paraId="1CA2B338" w14:textId="77777777" w:rsidR="00E41906" w:rsidRPr="00250649" w:rsidRDefault="00E41906" w:rsidP="00E41906">
      <w:pPr>
        <w:numPr>
          <w:ilvl w:val="0"/>
          <w:numId w:val="11"/>
        </w:numPr>
        <w:suppressAutoHyphens/>
        <w:spacing w:after="0" w:line="240" w:lineRule="auto"/>
        <w:ind w:left="426"/>
        <w:contextualSpacing/>
        <w:jc w:val="both"/>
        <w:rPr>
          <w:rFonts w:ascii="Times New Roman" w:eastAsia="Times New Roman" w:hAnsi="Times New Roman" w:cs="Times New Roman"/>
          <w:kern w:val="0"/>
          <w:szCs w:val="20"/>
          <w:lang w:eastAsia="pl-PL"/>
          <w14:ligatures w14:val="none"/>
        </w:rPr>
      </w:pPr>
      <w:r w:rsidRPr="00250649">
        <w:rPr>
          <w:rFonts w:ascii="Arial" w:hAnsi="Arial" w:cs="Arial"/>
          <w:kern w:val="0"/>
          <w14:ligatures w14:val="none"/>
        </w:rPr>
        <w:t xml:space="preserve">W przypadku składania oferty przez Wykonawców wspólnie ubiegających się o udzielenie zamówienia -pełnomocnictwo do reprezentowania wszystkich Wykonawców wspólnie ubiegających się o udzielenie zamówienia, ewentualnie umowę o współdziałaniu, z której będzie wynikać przedmiotowe pełnomocnictwo. Pełnomocnik może być ustanowiony do reprezentowania Wykonawców w postępowaniu albo reprezentowania w postępowaniu </w:t>
      </w:r>
      <w:r w:rsidRPr="00250649">
        <w:rPr>
          <w:rFonts w:ascii="Arial" w:hAnsi="Arial" w:cs="Arial"/>
          <w:kern w:val="0"/>
          <w14:ligatures w14:val="none"/>
        </w:rPr>
        <w:br/>
        <w:t>i zawarcia umowy.</w:t>
      </w:r>
    </w:p>
    <w:p w14:paraId="28C22650" w14:textId="77777777" w:rsidR="00E41906" w:rsidRPr="00250649" w:rsidRDefault="00E41906" w:rsidP="00E41906">
      <w:pPr>
        <w:numPr>
          <w:ilvl w:val="0"/>
          <w:numId w:val="11"/>
        </w:numPr>
        <w:suppressAutoHyphens/>
        <w:spacing w:after="0" w:line="240" w:lineRule="auto"/>
        <w:ind w:left="426"/>
        <w:contextualSpacing/>
        <w:jc w:val="both"/>
        <w:rPr>
          <w:rFonts w:ascii="Times New Roman" w:eastAsia="Times New Roman" w:hAnsi="Times New Roman" w:cs="Times New Roman"/>
          <w:kern w:val="0"/>
          <w:szCs w:val="20"/>
          <w:lang w:eastAsia="pl-PL"/>
          <w14:ligatures w14:val="none"/>
        </w:rPr>
      </w:pPr>
      <w:r w:rsidRPr="00250649">
        <w:rPr>
          <w:rFonts w:ascii="Arial" w:hAnsi="Arial" w:cs="Arial"/>
          <w:kern w:val="0"/>
          <w14:ligatures w14:val="none"/>
        </w:rPr>
        <w:t>Poświadczenia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w:t>
      </w:r>
    </w:p>
    <w:p w14:paraId="3B44A307" w14:textId="77777777" w:rsidR="00E41906" w:rsidRPr="00250649" w:rsidRDefault="00E41906" w:rsidP="00E41906">
      <w:pPr>
        <w:numPr>
          <w:ilvl w:val="0"/>
          <w:numId w:val="11"/>
        </w:numPr>
        <w:suppressAutoHyphens/>
        <w:spacing w:after="0" w:line="240" w:lineRule="auto"/>
        <w:ind w:left="426"/>
        <w:contextualSpacing/>
        <w:jc w:val="both"/>
        <w:rPr>
          <w:rFonts w:ascii="Times New Roman" w:eastAsia="Times New Roman" w:hAnsi="Times New Roman" w:cs="Times New Roman"/>
          <w:kern w:val="0"/>
          <w:szCs w:val="20"/>
          <w:lang w:eastAsia="pl-PL"/>
          <w14:ligatures w14:val="none"/>
        </w:rPr>
      </w:pPr>
      <w:r w:rsidRPr="00250649">
        <w:rPr>
          <w:rFonts w:ascii="Arial" w:hAnsi="Arial" w:cs="Arial"/>
          <w:kern w:val="0"/>
          <w14:ligatures w14:val="none"/>
        </w:rPr>
        <w:t xml:space="preserve">W przypadku przekazywania przez Wykonawcę dokumentu elektronicznego w formacie poddającym dane kompresji, opatrzenie pliku zawierającego skompresowane dane kwalifikowanym podpisem elektronicznym lub podpisem zaufanym lub podpisem osobistym jest równoznaczne z poświadczeniem przez wykonawcę za zgodność </w:t>
      </w:r>
      <w:r w:rsidRPr="00250649">
        <w:rPr>
          <w:rFonts w:ascii="Arial" w:hAnsi="Arial" w:cs="Arial"/>
          <w:kern w:val="0"/>
          <w14:ligatures w14:val="none"/>
        </w:rPr>
        <w:br/>
        <w:t xml:space="preserve">z oryginałem wszystkich elektronicznych kopii dokumentów zawartych w tym pliku, </w:t>
      </w:r>
      <w:r w:rsidRPr="00250649">
        <w:rPr>
          <w:rFonts w:ascii="Arial" w:hAnsi="Arial" w:cs="Arial"/>
          <w:kern w:val="0"/>
          <w14:ligatures w14:val="none"/>
        </w:rPr>
        <w:br/>
        <w:t>z wyjątkiem kopii poświadczonych odpowiednio przez innego wykonawcę ubiegającego się wspólnie z nim o udzielenie zamówienia, przez podmiot, na którego zdolnościach lub sytuacji polega wykonawca, albo przez podwykonawcę.</w:t>
      </w:r>
    </w:p>
    <w:p w14:paraId="532F26D2" w14:textId="77777777" w:rsidR="00E41906" w:rsidRPr="00250649" w:rsidRDefault="00E41906" w:rsidP="00E41906">
      <w:pPr>
        <w:numPr>
          <w:ilvl w:val="0"/>
          <w:numId w:val="11"/>
        </w:numPr>
        <w:suppressAutoHyphens/>
        <w:spacing w:after="0" w:line="240" w:lineRule="auto"/>
        <w:ind w:left="426"/>
        <w:contextualSpacing/>
        <w:jc w:val="both"/>
        <w:rPr>
          <w:rFonts w:ascii="Times New Roman" w:eastAsia="Times New Roman" w:hAnsi="Times New Roman" w:cs="Times New Roman"/>
          <w:kern w:val="0"/>
          <w:szCs w:val="20"/>
          <w:lang w:eastAsia="pl-PL"/>
          <w14:ligatures w14:val="none"/>
        </w:rPr>
      </w:pPr>
      <w:r w:rsidRPr="00250649">
        <w:rPr>
          <w:rFonts w:ascii="Arial" w:hAnsi="Arial" w:cs="Arial"/>
          <w:kern w:val="0"/>
          <w14:ligatures w14:val="none"/>
        </w:rPr>
        <w:t>Postępowanie prowadzone jest w języku polskim. Oznacza to, że oferta, oświadczenia oraz każdy dokument złożony wraz z ofertą sporządzony w języku obcym winien być złożony wraz z tłumaczeniem na język polski.</w:t>
      </w:r>
    </w:p>
    <w:p w14:paraId="52F139FA" w14:textId="77777777" w:rsidR="00E41906" w:rsidRPr="00250649" w:rsidRDefault="00E41906" w:rsidP="00E41906">
      <w:pPr>
        <w:numPr>
          <w:ilvl w:val="0"/>
          <w:numId w:val="11"/>
        </w:numPr>
        <w:suppressAutoHyphens/>
        <w:spacing w:after="0" w:line="240" w:lineRule="auto"/>
        <w:ind w:left="426"/>
        <w:contextualSpacing/>
        <w:jc w:val="both"/>
        <w:rPr>
          <w:rFonts w:ascii="Times New Roman" w:eastAsia="Times New Roman" w:hAnsi="Times New Roman" w:cs="Times New Roman"/>
          <w:kern w:val="0"/>
          <w:szCs w:val="20"/>
          <w:lang w:eastAsia="pl-PL"/>
          <w14:ligatures w14:val="none"/>
        </w:rPr>
      </w:pPr>
      <w:r w:rsidRPr="00250649">
        <w:rPr>
          <w:rFonts w:ascii="Arial" w:hAnsi="Arial" w:cs="Arial"/>
          <w:kern w:val="0"/>
          <w14:ligatures w14:val="none"/>
        </w:rPr>
        <w:t>Na ofertę składają się następujące dokumenty:</w:t>
      </w:r>
    </w:p>
    <w:p w14:paraId="0B4A170C" w14:textId="77777777" w:rsidR="00E41906" w:rsidRPr="00250649" w:rsidRDefault="00E41906" w:rsidP="00E41906">
      <w:pPr>
        <w:numPr>
          <w:ilvl w:val="0"/>
          <w:numId w:val="12"/>
        </w:numPr>
        <w:suppressAutoHyphens/>
        <w:spacing w:after="0" w:line="240" w:lineRule="auto"/>
        <w:contextualSpacing/>
        <w:jc w:val="both"/>
        <w:rPr>
          <w:rFonts w:ascii="Times New Roman" w:eastAsia="Times New Roman" w:hAnsi="Times New Roman" w:cs="Times New Roman"/>
          <w:kern w:val="0"/>
          <w:szCs w:val="20"/>
          <w:lang w:eastAsia="pl-PL"/>
          <w14:ligatures w14:val="none"/>
        </w:rPr>
      </w:pPr>
      <w:r w:rsidRPr="00250649">
        <w:rPr>
          <w:rFonts w:ascii="Tahoma" w:eastAsia="Times New Roman" w:hAnsi="Tahoma" w:cs="Tahoma"/>
          <w:kern w:val="0"/>
          <w:szCs w:val="20"/>
          <w:lang w:eastAsia="pl-PL"/>
          <w14:ligatures w14:val="none"/>
        </w:rPr>
        <w:t>Strona tytułowa oferty- Załącznik nr 1 do SWZ;</w:t>
      </w:r>
    </w:p>
    <w:p w14:paraId="3462D810" w14:textId="77777777" w:rsidR="00E41906" w:rsidRPr="001370E0" w:rsidRDefault="00E41906" w:rsidP="00E41906">
      <w:pPr>
        <w:numPr>
          <w:ilvl w:val="0"/>
          <w:numId w:val="12"/>
        </w:numPr>
        <w:suppressAutoHyphens/>
        <w:spacing w:after="0" w:line="240" w:lineRule="auto"/>
        <w:contextualSpacing/>
        <w:jc w:val="both"/>
        <w:rPr>
          <w:rFonts w:ascii="Arial" w:hAnsi="Arial" w:cs="Arial"/>
          <w:b/>
          <w:bCs/>
          <w:kern w:val="0"/>
          <w14:ligatures w14:val="none"/>
        </w:rPr>
      </w:pPr>
      <w:r w:rsidRPr="00250649">
        <w:rPr>
          <w:rFonts w:ascii="Arial" w:hAnsi="Arial" w:cs="Arial"/>
          <w:kern w:val="0"/>
          <w14:ligatures w14:val="none"/>
        </w:rPr>
        <w:t>Formularz ofertowy przygotowany wg wzoru– Załącznik nr 2 do SWZ</w:t>
      </w:r>
    </w:p>
    <w:p w14:paraId="78BCEB51" w14:textId="77777777" w:rsidR="00E41906" w:rsidRPr="00250649" w:rsidRDefault="00E41906" w:rsidP="00E41906">
      <w:pPr>
        <w:suppressAutoHyphens/>
        <w:spacing w:after="0" w:line="240" w:lineRule="auto"/>
        <w:ind w:left="1146"/>
        <w:contextualSpacing/>
        <w:jc w:val="both"/>
        <w:rPr>
          <w:rFonts w:ascii="Arial" w:hAnsi="Arial" w:cs="Arial"/>
          <w:b/>
          <w:bCs/>
          <w:kern w:val="0"/>
          <w14:ligatures w14:val="none"/>
        </w:rPr>
      </w:pPr>
    </w:p>
    <w:p w14:paraId="029C7D03" w14:textId="77777777" w:rsidR="00E41906" w:rsidRPr="00250649" w:rsidRDefault="00E41906" w:rsidP="00E41906">
      <w:pPr>
        <w:numPr>
          <w:ilvl w:val="0"/>
          <w:numId w:val="12"/>
        </w:numPr>
        <w:suppressAutoHyphens/>
        <w:spacing w:after="0" w:line="240" w:lineRule="auto"/>
        <w:contextualSpacing/>
        <w:jc w:val="both"/>
        <w:rPr>
          <w:rFonts w:ascii="Times New Roman" w:eastAsia="Times New Roman" w:hAnsi="Times New Roman" w:cs="Times New Roman"/>
          <w:kern w:val="0"/>
          <w:szCs w:val="20"/>
          <w:lang w:eastAsia="pl-PL"/>
          <w14:ligatures w14:val="none"/>
        </w:rPr>
      </w:pPr>
      <w:r w:rsidRPr="00250649">
        <w:rPr>
          <w:rFonts w:ascii="Arial" w:hAnsi="Arial" w:cs="Arial"/>
          <w:kern w:val="0"/>
          <w14:ligatures w14:val="none"/>
        </w:rPr>
        <w:t>Oświadczenie o powstaniu/ braku powstania obowiązku podatkowego- Załącznik 2a SWZ</w:t>
      </w:r>
    </w:p>
    <w:p w14:paraId="487495DC" w14:textId="77777777" w:rsidR="00E41906" w:rsidRPr="00250649" w:rsidRDefault="00E41906" w:rsidP="00E41906">
      <w:pPr>
        <w:numPr>
          <w:ilvl w:val="0"/>
          <w:numId w:val="12"/>
        </w:numPr>
        <w:suppressAutoHyphens/>
        <w:spacing w:after="0" w:line="240" w:lineRule="auto"/>
        <w:contextualSpacing/>
        <w:jc w:val="both"/>
        <w:rPr>
          <w:rFonts w:ascii="Times New Roman" w:eastAsia="Times New Roman" w:hAnsi="Times New Roman" w:cs="Times New Roman"/>
          <w:kern w:val="0"/>
          <w:szCs w:val="20"/>
          <w:lang w:eastAsia="pl-PL"/>
          <w14:ligatures w14:val="none"/>
        </w:rPr>
      </w:pPr>
      <w:r w:rsidRPr="00250649">
        <w:rPr>
          <w:rFonts w:ascii="Arial" w:hAnsi="Arial" w:cs="Arial"/>
          <w:kern w:val="0"/>
          <w14:ligatures w14:val="none"/>
        </w:rPr>
        <w:t xml:space="preserve">oświadczenie o spełnianiu warunków udziału w postępowaniu zgodnie </w:t>
      </w:r>
      <w:r w:rsidRPr="00250649">
        <w:rPr>
          <w:rFonts w:ascii="Arial" w:hAnsi="Arial" w:cs="Arial"/>
          <w:kern w:val="0"/>
          <w14:ligatures w14:val="none"/>
        </w:rPr>
        <w:br/>
        <w:t>z Załącznikiem nr 3 do SWZ oraz oświadczenie o braku podstaw do wykluczenia z postępowania –zgodnie z Załącznikiem nr 4 do SWZ</w:t>
      </w:r>
    </w:p>
    <w:p w14:paraId="3BA5F47D" w14:textId="77777777" w:rsidR="00E41906" w:rsidRPr="00250649" w:rsidRDefault="00E41906" w:rsidP="00E41906">
      <w:pPr>
        <w:numPr>
          <w:ilvl w:val="0"/>
          <w:numId w:val="34"/>
        </w:numPr>
        <w:suppressAutoHyphens/>
        <w:spacing w:after="0" w:line="240" w:lineRule="auto"/>
        <w:ind w:left="1418"/>
        <w:contextualSpacing/>
        <w:jc w:val="both"/>
        <w:rPr>
          <w:rFonts w:ascii="Times New Roman" w:eastAsia="Times New Roman" w:hAnsi="Times New Roman" w:cs="Times New Roman"/>
          <w:kern w:val="0"/>
          <w:szCs w:val="20"/>
          <w:lang w:eastAsia="pl-PL"/>
          <w14:ligatures w14:val="none"/>
        </w:rPr>
      </w:pPr>
      <w:r w:rsidRPr="00250649">
        <w:rPr>
          <w:rFonts w:ascii="Arial" w:hAnsi="Arial" w:cs="Arial"/>
          <w:kern w:val="0"/>
          <w14:ligatures w14:val="none"/>
        </w:rPr>
        <w:t xml:space="preserve">W przypadku wspólnego ubiegania się o zamówienie przez Wykonawców (dotyczy również wspólników spółki cywilnej) </w:t>
      </w:r>
      <w:proofErr w:type="gramStart"/>
      <w:r w:rsidRPr="00250649">
        <w:rPr>
          <w:rFonts w:ascii="Arial" w:hAnsi="Arial" w:cs="Arial"/>
          <w:kern w:val="0"/>
          <w14:ligatures w14:val="none"/>
        </w:rPr>
        <w:t>oświadczenia  składa</w:t>
      </w:r>
      <w:proofErr w:type="gramEnd"/>
      <w:r w:rsidRPr="00250649">
        <w:rPr>
          <w:rFonts w:ascii="Arial" w:hAnsi="Arial" w:cs="Arial"/>
          <w:kern w:val="0"/>
          <w14:ligatures w14:val="none"/>
        </w:rPr>
        <w:t xml:space="preserve"> każdy z wykonawców wspólnie ubiegający się o zamówienie;</w:t>
      </w:r>
    </w:p>
    <w:p w14:paraId="68A1288A" w14:textId="77777777" w:rsidR="00E41906" w:rsidRPr="00250649" w:rsidRDefault="00E41906" w:rsidP="00E41906">
      <w:pPr>
        <w:numPr>
          <w:ilvl w:val="0"/>
          <w:numId w:val="34"/>
        </w:numPr>
        <w:suppressAutoHyphens/>
        <w:spacing w:after="0" w:line="240" w:lineRule="auto"/>
        <w:ind w:left="1418"/>
        <w:contextualSpacing/>
        <w:jc w:val="both"/>
        <w:rPr>
          <w:rFonts w:ascii="Tahoma" w:eastAsia="Times New Roman" w:hAnsi="Tahoma" w:cs="Tahoma"/>
          <w:kern w:val="0"/>
          <w:szCs w:val="20"/>
          <w:lang w:eastAsia="pl-PL"/>
          <w14:ligatures w14:val="none"/>
        </w:rPr>
      </w:pPr>
      <w:r w:rsidRPr="00250649">
        <w:rPr>
          <w:rFonts w:ascii="Tahoma" w:eastAsia="Times New Roman" w:hAnsi="Tahoma" w:cs="Tahoma"/>
          <w:kern w:val="0"/>
          <w:szCs w:val="20"/>
          <w:lang w:eastAsia="pl-PL"/>
          <w14:ligatures w14:val="none"/>
        </w:rPr>
        <w:t xml:space="preserve">Wykonawca, w przypadku polegania na zdolnościach lub sytuacji podmiotów udostępniających zasoby, przedstawia, także oświadczenie podmiotu </w:t>
      </w:r>
      <w:r w:rsidRPr="00250649">
        <w:rPr>
          <w:rFonts w:ascii="Tahoma" w:eastAsia="Times New Roman" w:hAnsi="Tahoma" w:cs="Tahoma"/>
          <w:kern w:val="0"/>
          <w:szCs w:val="20"/>
          <w:lang w:eastAsia="pl-PL"/>
          <w14:ligatures w14:val="none"/>
        </w:rPr>
        <w:lastRenderedPageBreak/>
        <w:t>udostępniającego zasoby, potwierdzające brak podstaw wykluczenia tego podmiotu oraz odpowiednio spełnianie warunków udziału w postępowaniu lub kryteriów selekcji, w zakresie, w jakim wykonawca powołuje się na jego zasoby.</w:t>
      </w:r>
    </w:p>
    <w:p w14:paraId="099D1AC4" w14:textId="77777777" w:rsidR="00E41906" w:rsidRPr="00250649" w:rsidRDefault="00E41906" w:rsidP="00E41906">
      <w:pPr>
        <w:numPr>
          <w:ilvl w:val="0"/>
          <w:numId w:val="12"/>
        </w:numPr>
        <w:suppressAutoHyphens/>
        <w:spacing w:after="0" w:line="240" w:lineRule="auto"/>
        <w:contextualSpacing/>
        <w:jc w:val="both"/>
        <w:rPr>
          <w:rFonts w:ascii="Times New Roman" w:eastAsia="Times New Roman" w:hAnsi="Times New Roman" w:cs="Times New Roman"/>
          <w:kern w:val="0"/>
          <w:szCs w:val="20"/>
          <w:lang w:eastAsia="pl-PL"/>
          <w14:ligatures w14:val="none"/>
        </w:rPr>
      </w:pPr>
      <w:r w:rsidRPr="00250649">
        <w:rPr>
          <w:rFonts w:ascii="Arial" w:hAnsi="Arial" w:cs="Arial"/>
          <w:kern w:val="0"/>
          <w14:ligatures w14:val="none"/>
        </w:rPr>
        <w:t xml:space="preserve">przedmiotowe środki dowodowe- </w:t>
      </w:r>
      <w:r>
        <w:rPr>
          <w:rFonts w:ascii="Arial" w:hAnsi="Arial" w:cs="Arial"/>
          <w:kern w:val="0"/>
          <w14:ligatures w14:val="none"/>
        </w:rPr>
        <w:t>nie dotyczy</w:t>
      </w:r>
      <w:r w:rsidRPr="00250649">
        <w:rPr>
          <w:rFonts w:ascii="Arial" w:hAnsi="Arial" w:cs="Arial"/>
          <w:kern w:val="0"/>
          <w14:ligatures w14:val="none"/>
        </w:rPr>
        <w:t>;</w:t>
      </w:r>
    </w:p>
    <w:p w14:paraId="6B188281" w14:textId="77777777" w:rsidR="00E41906" w:rsidRPr="00250649" w:rsidRDefault="00E41906" w:rsidP="00E41906">
      <w:pPr>
        <w:numPr>
          <w:ilvl w:val="0"/>
          <w:numId w:val="12"/>
        </w:numPr>
        <w:suppressAutoHyphens/>
        <w:spacing w:after="0" w:line="240" w:lineRule="auto"/>
        <w:contextualSpacing/>
        <w:jc w:val="both"/>
        <w:rPr>
          <w:rFonts w:ascii="Times New Roman" w:eastAsia="Times New Roman" w:hAnsi="Times New Roman" w:cs="Times New Roman"/>
          <w:kern w:val="0"/>
          <w:szCs w:val="20"/>
          <w:lang w:eastAsia="pl-PL"/>
          <w14:ligatures w14:val="none"/>
        </w:rPr>
      </w:pPr>
      <w:r w:rsidRPr="00250649">
        <w:rPr>
          <w:rFonts w:ascii="Arial" w:hAnsi="Arial" w:cs="Arial"/>
          <w:kern w:val="0"/>
          <w14:ligatures w14:val="none"/>
        </w:rPr>
        <w:t>zobowiązanie podmiotu trzeciego do oddania swego zasobu na potrzeby wykonawcy składającego ofertę –</w:t>
      </w:r>
      <w:r w:rsidRPr="00250649">
        <w:rPr>
          <w:rFonts w:ascii="Arial" w:hAnsi="Arial" w:cs="Arial"/>
          <w:b/>
          <w:bCs/>
          <w:kern w:val="0"/>
          <w14:ligatures w14:val="none"/>
        </w:rPr>
        <w:t>jeżeli dotyczy</w:t>
      </w:r>
      <w:r w:rsidRPr="00250649">
        <w:rPr>
          <w:rFonts w:ascii="Arial" w:hAnsi="Arial" w:cs="Arial"/>
          <w:kern w:val="0"/>
          <w14:ligatures w14:val="none"/>
        </w:rPr>
        <w:t>;</w:t>
      </w:r>
    </w:p>
    <w:p w14:paraId="26537CA3" w14:textId="77777777" w:rsidR="00E41906" w:rsidRPr="00250649" w:rsidRDefault="00E41906" w:rsidP="00E41906">
      <w:pPr>
        <w:numPr>
          <w:ilvl w:val="0"/>
          <w:numId w:val="12"/>
        </w:numPr>
        <w:suppressAutoHyphens/>
        <w:spacing w:after="0" w:line="240" w:lineRule="auto"/>
        <w:contextualSpacing/>
        <w:jc w:val="both"/>
        <w:rPr>
          <w:rFonts w:ascii="Times New Roman" w:eastAsia="Times New Roman" w:hAnsi="Times New Roman" w:cs="Times New Roman"/>
          <w:kern w:val="0"/>
          <w:szCs w:val="20"/>
          <w:lang w:eastAsia="pl-PL"/>
          <w14:ligatures w14:val="none"/>
        </w:rPr>
      </w:pPr>
      <w:r w:rsidRPr="00250649">
        <w:rPr>
          <w:rFonts w:ascii="Arial" w:hAnsi="Arial" w:cs="Arial"/>
          <w:kern w:val="0"/>
          <w14:ligatures w14:val="none"/>
        </w:rPr>
        <w:t>Pełnomocnictwo/Pełnomocnictwa dla osoby/osób podpisujących ofertę, jeżeli oferta jest podpisana przez pełnomocnika –jeżeli dotyczy. W przypadku składania oferty przez Wykonawców wspólnie ubiegających się o udzielenie zamówienia -pełnomocnictwo do reprezentowania wszystkich Wykonawców wspólnie ubiegających się o udzielenie zamówienia, ewentualnie umowę o współdziałaniu, z której będzie wynikać przedmiotowe pełnomocnictwo. Pełnomocnik może być ustanowiony do reprezentowania Wykonawców w postępowaniu albo reprezentowania w postępowaniu i zawarcia umowy;</w:t>
      </w:r>
    </w:p>
    <w:p w14:paraId="6BE130BC" w14:textId="77777777" w:rsidR="00E41906" w:rsidRPr="00250649" w:rsidRDefault="00E41906" w:rsidP="00E41906">
      <w:pPr>
        <w:numPr>
          <w:ilvl w:val="0"/>
          <w:numId w:val="12"/>
        </w:numPr>
        <w:suppressAutoHyphens/>
        <w:spacing w:after="0" w:line="240" w:lineRule="auto"/>
        <w:contextualSpacing/>
        <w:jc w:val="both"/>
        <w:rPr>
          <w:rFonts w:ascii="Times New Roman" w:eastAsia="Times New Roman" w:hAnsi="Times New Roman" w:cs="Times New Roman"/>
          <w:kern w:val="0"/>
          <w:szCs w:val="20"/>
          <w:lang w:eastAsia="pl-PL"/>
          <w14:ligatures w14:val="none"/>
        </w:rPr>
      </w:pPr>
      <w:r w:rsidRPr="00250649">
        <w:rPr>
          <w:rFonts w:ascii="Arial" w:hAnsi="Arial" w:cs="Arial"/>
          <w:kern w:val="0"/>
          <w14:ligatures w14:val="none"/>
        </w:rPr>
        <w:t xml:space="preserve">Oświadczenia i/lub </w:t>
      </w:r>
      <w:proofErr w:type="gramStart"/>
      <w:r w:rsidRPr="00250649">
        <w:rPr>
          <w:rFonts w:ascii="Arial" w:hAnsi="Arial" w:cs="Arial"/>
          <w:kern w:val="0"/>
          <w14:ligatures w14:val="none"/>
        </w:rPr>
        <w:t>dokumenty</w:t>
      </w:r>
      <w:proofErr w:type="gramEnd"/>
      <w:r w:rsidRPr="00250649">
        <w:rPr>
          <w:rFonts w:ascii="Arial" w:hAnsi="Arial" w:cs="Arial"/>
          <w:kern w:val="0"/>
          <w14:ligatures w14:val="none"/>
        </w:rPr>
        <w:t xml:space="preserve"> na podstawie których, Zamawiający dokona oceny skuteczności zastrzeżenia informacji zawartych w ofercie, stanowiących tajemnicę przedsiębiorstwa, w rozumieniu przepisów o zwalczaniu nieuczciwej konkurencji (jeżeli Wykonawca zastrzega takie informacje);</w:t>
      </w:r>
    </w:p>
    <w:p w14:paraId="39178CFD" w14:textId="77777777" w:rsidR="00E41906" w:rsidRPr="00250649" w:rsidRDefault="00E41906" w:rsidP="00E41906">
      <w:pPr>
        <w:autoSpaceDE w:val="0"/>
        <w:autoSpaceDN w:val="0"/>
        <w:adjustRightInd w:val="0"/>
        <w:spacing w:after="0" w:line="240" w:lineRule="auto"/>
        <w:rPr>
          <w:rFonts w:ascii="Arial" w:hAnsi="Arial" w:cs="Arial"/>
          <w:color w:val="000000"/>
          <w:kern w:val="0"/>
          <w:sz w:val="24"/>
          <w:szCs w:val="24"/>
          <w14:ligatures w14:val="none"/>
        </w:rPr>
      </w:pPr>
    </w:p>
    <w:p w14:paraId="5788A6F1" w14:textId="77777777" w:rsidR="00E41906" w:rsidRPr="00250649" w:rsidRDefault="00E41906" w:rsidP="00E41906">
      <w:pPr>
        <w:suppressAutoHyphens/>
        <w:spacing w:after="0" w:line="240" w:lineRule="auto"/>
        <w:ind w:left="66"/>
        <w:jc w:val="both"/>
        <w:rPr>
          <w:rFonts w:ascii="Tahoma" w:eastAsia="Times New Roman" w:hAnsi="Tahoma" w:cs="Tahoma"/>
          <w:b/>
          <w:kern w:val="0"/>
          <w:szCs w:val="20"/>
          <w:lang w:eastAsia="pl-PL"/>
          <w14:ligatures w14:val="none"/>
        </w:rPr>
      </w:pPr>
      <w:r w:rsidRPr="00250649">
        <w:rPr>
          <w:rFonts w:ascii="Tahoma" w:eastAsia="Times New Roman" w:hAnsi="Tahoma" w:cs="Tahoma"/>
          <w:b/>
          <w:kern w:val="0"/>
          <w:szCs w:val="20"/>
          <w:lang w:eastAsia="pl-PL"/>
          <w14:ligatures w14:val="none"/>
        </w:rPr>
        <w:t>*UWAGA</w:t>
      </w:r>
    </w:p>
    <w:p w14:paraId="30794E02" w14:textId="77777777" w:rsidR="00E41906" w:rsidRPr="00250649" w:rsidRDefault="00E41906" w:rsidP="00E41906">
      <w:pPr>
        <w:suppressAutoHyphens/>
        <w:spacing w:after="0" w:line="240" w:lineRule="auto"/>
        <w:ind w:left="66"/>
        <w:jc w:val="both"/>
        <w:rPr>
          <w:rFonts w:ascii="Tahoma" w:eastAsia="Times New Roman" w:hAnsi="Tahoma" w:cs="Tahoma"/>
          <w:b/>
          <w:kern w:val="0"/>
          <w:szCs w:val="20"/>
          <w:lang w:eastAsia="pl-PL"/>
          <w14:ligatures w14:val="none"/>
        </w:rPr>
      </w:pPr>
      <w:r w:rsidRPr="00250649">
        <w:rPr>
          <w:rFonts w:ascii="Tahoma" w:eastAsia="Times New Roman" w:hAnsi="Tahoma" w:cs="Tahoma"/>
          <w:b/>
          <w:kern w:val="0"/>
          <w:szCs w:val="20"/>
          <w:lang w:eastAsia="pl-PL"/>
          <w14:ligatures w14:val="none"/>
        </w:rPr>
        <w:t xml:space="preserve">Podpis osobisty to podpis zdefiniowany w art. 2 ust. 1 pkt 9 ustawy z 6 sierpnia 2010 r. o dowodach osobistych (tekst jednolity Dz.U. 2020. 332 ze zm.). </w:t>
      </w:r>
      <w:r w:rsidRPr="00250649">
        <w:rPr>
          <w:rFonts w:ascii="Tahoma" w:eastAsia="Times New Roman" w:hAnsi="Tahoma" w:cs="Tahoma"/>
          <w:b/>
          <w:kern w:val="0"/>
          <w:szCs w:val="20"/>
          <w:lang w:eastAsia="pl-PL"/>
          <w14:ligatures w14:val="none"/>
        </w:rPr>
        <w:br/>
        <w:t xml:space="preserve">Jest to zaawansowany podpis elektroniczny w rozumieniu art. 3 pkt 11 rozporządzenia </w:t>
      </w:r>
      <w:proofErr w:type="spellStart"/>
      <w:r w:rsidRPr="00250649">
        <w:rPr>
          <w:rFonts w:ascii="Tahoma" w:eastAsia="Times New Roman" w:hAnsi="Tahoma" w:cs="Tahoma"/>
          <w:b/>
          <w:kern w:val="0"/>
          <w:szCs w:val="20"/>
          <w:lang w:eastAsia="pl-PL"/>
          <w14:ligatures w14:val="none"/>
        </w:rPr>
        <w:t>eIDAS</w:t>
      </w:r>
      <w:proofErr w:type="spellEnd"/>
      <w:r w:rsidRPr="00250649">
        <w:rPr>
          <w:rFonts w:ascii="Tahoma" w:eastAsia="Times New Roman" w:hAnsi="Tahoma" w:cs="Tahoma"/>
          <w:b/>
          <w:kern w:val="0"/>
          <w:szCs w:val="20"/>
          <w:lang w:eastAsia="pl-PL"/>
          <w14:ligatures w14:val="none"/>
        </w:rPr>
        <w:t xml:space="preserve">, weryfikowany za pomocą certyfikatu podpisu osobistego, czyli poświadczenia elektronicznego, które przyporządkowuje dane służące do walidacji podpisu osobistego do posiadacza </w:t>
      </w:r>
      <w:r w:rsidRPr="00250649">
        <w:rPr>
          <w:rFonts w:ascii="Tahoma" w:eastAsia="Times New Roman" w:hAnsi="Tahoma" w:cs="Tahoma"/>
          <w:b/>
          <w:i/>
          <w:iCs/>
          <w:kern w:val="0"/>
          <w:szCs w:val="20"/>
          <w:lang w:eastAsia="pl-PL"/>
          <w14:ligatures w14:val="none"/>
        </w:rPr>
        <w:t>dowodu osobistego</w:t>
      </w:r>
      <w:r w:rsidRPr="00250649">
        <w:rPr>
          <w:rFonts w:ascii="Tahoma" w:eastAsia="Times New Roman" w:hAnsi="Tahoma" w:cs="Tahoma"/>
          <w:b/>
          <w:kern w:val="0"/>
          <w:szCs w:val="20"/>
          <w:lang w:eastAsia="pl-PL"/>
          <w14:ligatures w14:val="none"/>
        </w:rPr>
        <w:t>, potwierdzające dane tego posiadacza. Certyfikaty podpisu elektronicznego stanowią warstwę elektroniczną dowodu osobistego i są wydawane przez ministra właściwego do spraw wewnętrznych.</w:t>
      </w:r>
    </w:p>
    <w:p w14:paraId="38B27021" w14:textId="77777777" w:rsidR="00E41906" w:rsidRPr="00250649" w:rsidRDefault="00E41906" w:rsidP="00E41906">
      <w:pPr>
        <w:suppressAutoHyphens/>
        <w:spacing w:after="0" w:line="240" w:lineRule="auto"/>
        <w:ind w:left="66"/>
        <w:jc w:val="both"/>
        <w:rPr>
          <w:rFonts w:ascii="Times New Roman" w:eastAsia="Times New Roman" w:hAnsi="Times New Roman" w:cs="Times New Roman"/>
          <w:kern w:val="0"/>
          <w:szCs w:val="20"/>
          <w:lang w:eastAsia="pl-PL"/>
          <w14:ligatures w14:val="none"/>
        </w:rPr>
      </w:pPr>
    </w:p>
    <w:p w14:paraId="30846DD1" w14:textId="77777777" w:rsidR="00E41906" w:rsidRPr="00250649" w:rsidRDefault="00E41906" w:rsidP="00E41906">
      <w:pPr>
        <w:suppressAutoHyphens/>
        <w:spacing w:after="0" w:line="240" w:lineRule="auto"/>
        <w:jc w:val="both"/>
        <w:rPr>
          <w:rFonts w:ascii="Times New Roman" w:eastAsia="Times New Roman" w:hAnsi="Times New Roman" w:cs="Times New Roman"/>
          <w:kern w:val="0"/>
          <w:szCs w:val="20"/>
          <w:lang w:eastAsia="pl-PL"/>
          <w14:ligatures w14:val="none"/>
        </w:rPr>
      </w:pPr>
    </w:p>
    <w:p w14:paraId="6375BDDF" w14:textId="77777777" w:rsidR="00E41906" w:rsidRPr="00250649" w:rsidRDefault="00E41906" w:rsidP="00E41906">
      <w:pPr>
        <w:suppressAutoHyphens/>
        <w:spacing w:after="0" w:line="240" w:lineRule="auto"/>
        <w:ind w:left="66"/>
        <w:jc w:val="both"/>
        <w:rPr>
          <w:rFonts w:ascii="Times New Roman" w:eastAsia="Times New Roman" w:hAnsi="Times New Roman" w:cs="Times New Roman"/>
          <w:kern w:val="0"/>
          <w:szCs w:val="20"/>
          <w:lang w:eastAsia="pl-PL"/>
          <w14:ligatures w14:val="none"/>
        </w:rPr>
      </w:pPr>
    </w:p>
    <w:p w14:paraId="3701F0C6" w14:textId="77777777" w:rsidR="00E41906" w:rsidRPr="00250649" w:rsidRDefault="00E41906" w:rsidP="00E41906">
      <w:pPr>
        <w:numPr>
          <w:ilvl w:val="0"/>
          <w:numId w:val="43"/>
        </w:numPr>
        <w:suppressAutoHyphens/>
        <w:spacing w:after="0" w:line="240" w:lineRule="auto"/>
        <w:contextualSpacing/>
        <w:jc w:val="center"/>
        <w:rPr>
          <w:rFonts w:ascii="Tahoma" w:eastAsia="Times New Roman" w:hAnsi="Tahoma" w:cs="Tahoma"/>
          <w:b/>
          <w:kern w:val="0"/>
          <w:szCs w:val="20"/>
          <w:lang w:eastAsia="pl-PL"/>
          <w14:ligatures w14:val="none"/>
        </w:rPr>
      </w:pPr>
      <w:r w:rsidRPr="00250649">
        <w:rPr>
          <w:rFonts w:ascii="Tahoma" w:eastAsia="Times New Roman" w:hAnsi="Tahoma" w:cs="Tahoma"/>
          <w:b/>
          <w:kern w:val="0"/>
          <w:szCs w:val="20"/>
          <w:lang w:eastAsia="pl-PL"/>
          <w14:ligatures w14:val="none"/>
        </w:rPr>
        <w:t>MIEJSCE ORAZ TERMIN SKŁADANIA I OTWARCIA OFERT</w:t>
      </w:r>
    </w:p>
    <w:p w14:paraId="607EB0D2" w14:textId="77777777" w:rsidR="00E41906" w:rsidRPr="00250649" w:rsidRDefault="00E41906" w:rsidP="00E41906">
      <w:pPr>
        <w:suppressAutoHyphens/>
        <w:spacing w:after="0"/>
        <w:contextualSpacing/>
        <w:jc w:val="both"/>
        <w:rPr>
          <w:rFonts w:ascii="Tahoma" w:eastAsia="Times New Roman" w:hAnsi="Tahoma" w:cs="Tahoma"/>
          <w:kern w:val="0"/>
          <w:szCs w:val="20"/>
          <w:lang w:eastAsia="pl-PL"/>
          <w14:ligatures w14:val="none"/>
        </w:rPr>
      </w:pPr>
    </w:p>
    <w:p w14:paraId="775260C5" w14:textId="77777777" w:rsidR="00E41906" w:rsidRPr="00250649" w:rsidRDefault="00E41906" w:rsidP="00E41906">
      <w:pPr>
        <w:widowControl w:val="0"/>
        <w:numPr>
          <w:ilvl w:val="3"/>
          <w:numId w:val="43"/>
        </w:numPr>
        <w:tabs>
          <w:tab w:val="left" w:pos="9072"/>
        </w:tabs>
        <w:suppressAutoHyphens/>
        <w:spacing w:after="0" w:line="240" w:lineRule="auto"/>
        <w:ind w:left="426"/>
        <w:contextualSpacing/>
        <w:jc w:val="both"/>
        <w:rPr>
          <w:rFonts w:ascii="Tahoma" w:hAnsi="Tahoma" w:cs="Tahoma"/>
          <w:kern w:val="0"/>
          <w14:ligatures w14:val="none"/>
        </w:rPr>
      </w:pPr>
      <w:r w:rsidRPr="00250649">
        <w:rPr>
          <w:rFonts w:ascii="Tahoma" w:eastAsia="Times New Roman" w:hAnsi="Tahoma" w:cs="Tahoma"/>
          <w:kern w:val="0"/>
          <w:szCs w:val="20"/>
          <w:lang w:eastAsia="pl-PL"/>
          <w14:ligatures w14:val="none"/>
        </w:rPr>
        <w:t xml:space="preserve">Wykonawca składa ofertę pod adresem </w:t>
      </w:r>
      <w:hyperlink r:id="rId13" w:history="1">
        <w:r w:rsidRPr="00250649">
          <w:rPr>
            <w:rFonts w:ascii="Tahoma" w:hAnsi="Tahoma" w:cs="Tahoma"/>
            <w:b/>
            <w:color w:val="0563C1" w:themeColor="hyperlink"/>
            <w:kern w:val="0"/>
            <w:u w:val="single"/>
            <w14:ligatures w14:val="none"/>
          </w:rPr>
          <w:t>https://ezamowienia.gov.pl/</w:t>
        </w:r>
      </w:hyperlink>
      <w:r w:rsidRPr="00250649">
        <w:rPr>
          <w:rFonts w:ascii="Tahoma" w:hAnsi="Tahoma" w:cs="Tahoma"/>
          <w:kern w:val="0"/>
          <w14:ligatures w14:val="none"/>
        </w:rPr>
        <w:t xml:space="preserve"> </w:t>
      </w:r>
      <w:r w:rsidRPr="00250649">
        <w:rPr>
          <w:rFonts w:ascii="Tahoma" w:eastAsia="Times New Roman" w:hAnsi="Tahoma" w:cs="Tahoma"/>
          <w:kern w:val="0"/>
          <w:szCs w:val="20"/>
          <w:lang w:eastAsia="pl-PL"/>
          <w14:ligatures w14:val="none"/>
        </w:rPr>
        <w:t xml:space="preserve">w zakładce „OFERTY". </w:t>
      </w:r>
    </w:p>
    <w:p w14:paraId="2E5768C4" w14:textId="4967EE12" w:rsidR="00E41906" w:rsidRPr="00250649" w:rsidRDefault="00E41906" w:rsidP="00E41906">
      <w:pPr>
        <w:numPr>
          <w:ilvl w:val="3"/>
          <w:numId w:val="43"/>
        </w:numPr>
        <w:suppressAutoHyphens/>
        <w:spacing w:after="0"/>
        <w:ind w:left="426"/>
        <w:contextualSpacing/>
        <w:jc w:val="both"/>
        <w:rPr>
          <w:rFonts w:ascii="Tahoma" w:eastAsia="Times New Roman" w:hAnsi="Tahoma" w:cs="Tahoma"/>
          <w:kern w:val="0"/>
          <w:szCs w:val="20"/>
          <w:lang w:eastAsia="pl-PL"/>
          <w14:ligatures w14:val="none"/>
        </w:rPr>
      </w:pPr>
      <w:r w:rsidRPr="00250649">
        <w:rPr>
          <w:rFonts w:ascii="Tahoma" w:eastAsia="Times New Roman" w:hAnsi="Tahoma" w:cs="Tahoma"/>
          <w:bCs/>
          <w:kern w:val="0"/>
          <w:szCs w:val="20"/>
          <w:lang w:eastAsia="pl-PL"/>
          <w14:ligatures w14:val="none"/>
        </w:rPr>
        <w:t xml:space="preserve">Ofertę należy złożyć do dnia </w:t>
      </w:r>
      <w:r w:rsidR="009D6A83">
        <w:rPr>
          <w:rFonts w:ascii="Tahoma" w:eastAsia="Times New Roman" w:hAnsi="Tahoma" w:cs="Tahoma"/>
          <w:bCs/>
          <w:kern w:val="0"/>
          <w:szCs w:val="20"/>
          <w:lang w:eastAsia="pl-PL"/>
          <w14:ligatures w14:val="none"/>
        </w:rPr>
        <w:t>04</w:t>
      </w:r>
      <w:r>
        <w:rPr>
          <w:rFonts w:ascii="Tahoma" w:eastAsia="Times New Roman" w:hAnsi="Tahoma" w:cs="Tahoma"/>
          <w:bCs/>
          <w:kern w:val="0"/>
          <w:szCs w:val="20"/>
          <w:lang w:eastAsia="pl-PL"/>
          <w14:ligatures w14:val="none"/>
        </w:rPr>
        <w:t>. 12. 202</w:t>
      </w:r>
      <w:r w:rsidR="009D6A83">
        <w:rPr>
          <w:rFonts w:ascii="Tahoma" w:eastAsia="Times New Roman" w:hAnsi="Tahoma" w:cs="Tahoma"/>
          <w:bCs/>
          <w:kern w:val="0"/>
          <w:szCs w:val="20"/>
          <w:lang w:eastAsia="pl-PL"/>
          <w14:ligatures w14:val="none"/>
        </w:rPr>
        <w:t>4</w:t>
      </w:r>
      <w:r>
        <w:rPr>
          <w:rFonts w:ascii="Tahoma" w:eastAsia="Times New Roman" w:hAnsi="Tahoma" w:cs="Tahoma"/>
          <w:bCs/>
          <w:kern w:val="0"/>
          <w:szCs w:val="20"/>
          <w:lang w:eastAsia="pl-PL"/>
          <w14:ligatures w14:val="none"/>
        </w:rPr>
        <w:t xml:space="preserve"> r. do godziny 9</w:t>
      </w:r>
      <w:r w:rsidRPr="00250649">
        <w:rPr>
          <w:rFonts w:ascii="Tahoma" w:eastAsia="Times New Roman" w:hAnsi="Tahoma" w:cs="Tahoma"/>
          <w:bCs/>
          <w:kern w:val="0"/>
          <w:szCs w:val="20"/>
          <w:lang w:eastAsia="pl-PL"/>
          <w14:ligatures w14:val="none"/>
        </w:rPr>
        <w:t>:00</w:t>
      </w:r>
    </w:p>
    <w:p w14:paraId="6A5B0323" w14:textId="77777777" w:rsidR="00E41906" w:rsidRPr="00250649" w:rsidRDefault="00E41906" w:rsidP="00E41906">
      <w:pPr>
        <w:numPr>
          <w:ilvl w:val="3"/>
          <w:numId w:val="43"/>
        </w:numPr>
        <w:suppressAutoHyphens/>
        <w:spacing w:after="0"/>
        <w:ind w:left="426"/>
        <w:contextualSpacing/>
        <w:jc w:val="both"/>
        <w:rPr>
          <w:rFonts w:ascii="Tahoma" w:eastAsia="Times New Roman" w:hAnsi="Tahoma" w:cs="Tahoma"/>
          <w:bCs/>
          <w:kern w:val="0"/>
          <w:szCs w:val="20"/>
          <w:lang w:eastAsia="pl-PL"/>
          <w14:ligatures w14:val="none"/>
        </w:rPr>
      </w:pPr>
      <w:r w:rsidRPr="00250649">
        <w:rPr>
          <w:rFonts w:ascii="Tahoma" w:eastAsia="Times New Roman" w:hAnsi="Tahoma" w:cs="Tahoma"/>
          <w:bCs/>
          <w:kern w:val="0"/>
          <w:szCs w:val="20"/>
          <w:lang w:eastAsia="pl-PL"/>
          <w14:ligatures w14:val="none"/>
        </w:rPr>
        <w:t xml:space="preserve">Zamawiający najpóźniej przed otwarciem ofert udostępni na stronie internetowej prowadzonego postępowanie informację o kwocie jaką zamierza przeznaczyć na sfinansowanie zamówienia. </w:t>
      </w:r>
    </w:p>
    <w:p w14:paraId="4094510C" w14:textId="5CD20755" w:rsidR="00E41906" w:rsidRPr="00250649" w:rsidRDefault="00E41906" w:rsidP="00E41906">
      <w:pPr>
        <w:numPr>
          <w:ilvl w:val="3"/>
          <w:numId w:val="43"/>
        </w:numPr>
        <w:suppressAutoHyphens/>
        <w:spacing w:after="0"/>
        <w:ind w:left="426"/>
        <w:contextualSpacing/>
        <w:jc w:val="both"/>
        <w:rPr>
          <w:rFonts w:ascii="Tahoma" w:eastAsia="Times New Roman" w:hAnsi="Tahoma" w:cs="Tahoma"/>
          <w:kern w:val="0"/>
          <w:szCs w:val="20"/>
          <w:lang w:eastAsia="pl-PL"/>
          <w14:ligatures w14:val="none"/>
        </w:rPr>
      </w:pPr>
      <w:r w:rsidRPr="00250649">
        <w:rPr>
          <w:rFonts w:ascii="Tahoma" w:eastAsia="Times New Roman" w:hAnsi="Tahoma" w:cs="Tahoma"/>
          <w:kern w:val="0"/>
          <w:szCs w:val="20"/>
          <w:lang w:eastAsia="pl-PL"/>
          <w14:ligatures w14:val="none"/>
        </w:rPr>
        <w:t xml:space="preserve">Otwarcie ofert nastąpi w dniu </w:t>
      </w:r>
      <w:r w:rsidR="009D6A83">
        <w:rPr>
          <w:rFonts w:ascii="Tahoma" w:eastAsia="Times New Roman" w:hAnsi="Tahoma" w:cs="Tahoma"/>
          <w:kern w:val="0"/>
          <w:szCs w:val="20"/>
          <w:lang w:eastAsia="pl-PL"/>
          <w14:ligatures w14:val="none"/>
        </w:rPr>
        <w:t>04</w:t>
      </w:r>
      <w:r>
        <w:rPr>
          <w:rFonts w:ascii="Tahoma" w:eastAsia="Times New Roman" w:hAnsi="Tahoma" w:cs="Tahoma"/>
          <w:kern w:val="0"/>
          <w:szCs w:val="20"/>
          <w:lang w:eastAsia="pl-PL"/>
          <w14:ligatures w14:val="none"/>
        </w:rPr>
        <w:t>. 12. 202</w:t>
      </w:r>
      <w:r w:rsidR="009D6A83">
        <w:rPr>
          <w:rFonts w:ascii="Tahoma" w:eastAsia="Times New Roman" w:hAnsi="Tahoma" w:cs="Tahoma"/>
          <w:kern w:val="0"/>
          <w:szCs w:val="20"/>
          <w:lang w:eastAsia="pl-PL"/>
          <w14:ligatures w14:val="none"/>
        </w:rPr>
        <w:t>4</w:t>
      </w:r>
      <w:r>
        <w:rPr>
          <w:rFonts w:ascii="Tahoma" w:eastAsia="Times New Roman" w:hAnsi="Tahoma" w:cs="Tahoma"/>
          <w:kern w:val="0"/>
          <w:szCs w:val="20"/>
          <w:lang w:eastAsia="pl-PL"/>
          <w14:ligatures w14:val="none"/>
        </w:rPr>
        <w:t xml:space="preserve"> r. o godzinie 9</w:t>
      </w:r>
      <w:r w:rsidRPr="00250649">
        <w:rPr>
          <w:rFonts w:ascii="Tahoma" w:eastAsia="Times New Roman" w:hAnsi="Tahoma" w:cs="Tahoma"/>
          <w:kern w:val="0"/>
          <w:szCs w:val="20"/>
          <w:lang w:eastAsia="pl-PL"/>
          <w14:ligatures w14:val="none"/>
        </w:rPr>
        <w:t>:15</w:t>
      </w:r>
    </w:p>
    <w:p w14:paraId="14F61274" w14:textId="007029F7" w:rsidR="00E41906" w:rsidRPr="00250649" w:rsidRDefault="00E41906" w:rsidP="00E41906">
      <w:pPr>
        <w:numPr>
          <w:ilvl w:val="3"/>
          <w:numId w:val="43"/>
        </w:numPr>
        <w:suppressAutoHyphens/>
        <w:spacing w:after="0"/>
        <w:ind w:left="426"/>
        <w:contextualSpacing/>
        <w:jc w:val="both"/>
        <w:rPr>
          <w:rFonts w:ascii="Tahoma" w:eastAsia="Times New Roman" w:hAnsi="Tahoma" w:cs="Tahoma"/>
          <w:kern w:val="0"/>
          <w:szCs w:val="20"/>
          <w:lang w:eastAsia="pl-PL"/>
          <w14:ligatures w14:val="none"/>
        </w:rPr>
      </w:pPr>
      <w:r w:rsidRPr="00250649">
        <w:rPr>
          <w:rFonts w:ascii="Tahoma" w:eastAsia="Times New Roman" w:hAnsi="Tahoma" w:cs="Tahoma"/>
          <w:kern w:val="0"/>
          <w:szCs w:val="20"/>
          <w:lang w:eastAsia="pl-PL"/>
          <w14:ligatures w14:val="none"/>
        </w:rPr>
        <w:t xml:space="preserve">W przypadku awarii systemu teleinformatycznego przy </w:t>
      </w:r>
      <w:proofErr w:type="gramStart"/>
      <w:r w:rsidRPr="00250649">
        <w:rPr>
          <w:rFonts w:ascii="Tahoma" w:eastAsia="Times New Roman" w:hAnsi="Tahoma" w:cs="Tahoma"/>
          <w:kern w:val="0"/>
          <w:szCs w:val="20"/>
          <w:lang w:eastAsia="pl-PL"/>
          <w14:ligatures w14:val="none"/>
        </w:rPr>
        <w:t>użyciu</w:t>
      </w:r>
      <w:proofErr w:type="gramEnd"/>
      <w:r w:rsidRPr="00250649">
        <w:rPr>
          <w:rFonts w:ascii="Tahoma" w:eastAsia="Times New Roman" w:hAnsi="Tahoma" w:cs="Tahoma"/>
          <w:kern w:val="0"/>
          <w:szCs w:val="20"/>
          <w:lang w:eastAsia="pl-PL"/>
          <w14:ligatures w14:val="none"/>
        </w:rPr>
        <w:t xml:space="preserve"> którego następuję otwarcie, która powoduje brak możliwości otwarcia ofert w terminie określonym w pkt 4, otwarcie ofert nastąpi niezwłocznie po usunięciu awarii.</w:t>
      </w:r>
    </w:p>
    <w:p w14:paraId="3F2E9E7E" w14:textId="77777777" w:rsidR="00E41906" w:rsidRPr="00250649" w:rsidRDefault="00E41906" w:rsidP="00E41906">
      <w:pPr>
        <w:numPr>
          <w:ilvl w:val="3"/>
          <w:numId w:val="43"/>
        </w:numPr>
        <w:ind w:left="426"/>
        <w:contextualSpacing/>
        <w:jc w:val="both"/>
        <w:rPr>
          <w:rFonts w:ascii="Tahoma" w:eastAsia="Times New Roman" w:hAnsi="Tahoma" w:cs="Tahoma"/>
          <w:kern w:val="0"/>
          <w:szCs w:val="20"/>
          <w:lang w:eastAsia="pl-PL"/>
          <w14:ligatures w14:val="none"/>
        </w:rPr>
      </w:pPr>
      <w:r w:rsidRPr="00250649">
        <w:rPr>
          <w:rFonts w:ascii="Tahoma" w:eastAsia="Times New Roman" w:hAnsi="Tahoma" w:cs="Tahoma"/>
          <w:kern w:val="0"/>
          <w:szCs w:val="20"/>
          <w:lang w:eastAsia="pl-PL"/>
          <w14:ligatures w14:val="none"/>
        </w:rPr>
        <w:t>Informacja z otwarcia ofert opublikowana zostanie na stronie internetowej Zamawiającego oraz na Platformie w zakładce „Dokumenty zamówienia” w folderze „Informacja z otwarcia ofert" i zawierać będzie dane określone w art. 222 ust. 5 Pzp.</w:t>
      </w:r>
    </w:p>
    <w:p w14:paraId="7A832402" w14:textId="77777777" w:rsidR="00E41906" w:rsidRDefault="00E41906" w:rsidP="00E41906">
      <w:pPr>
        <w:ind w:left="426"/>
        <w:contextualSpacing/>
        <w:jc w:val="both"/>
        <w:rPr>
          <w:rFonts w:ascii="Tahoma" w:eastAsia="Times New Roman" w:hAnsi="Tahoma" w:cs="Tahoma"/>
          <w:kern w:val="0"/>
          <w:szCs w:val="20"/>
          <w:lang w:eastAsia="pl-PL"/>
          <w14:ligatures w14:val="none"/>
        </w:rPr>
      </w:pPr>
    </w:p>
    <w:p w14:paraId="635B279D" w14:textId="77777777" w:rsidR="00984201" w:rsidRPr="00250649" w:rsidRDefault="00984201" w:rsidP="00E41906">
      <w:pPr>
        <w:ind w:left="426"/>
        <w:contextualSpacing/>
        <w:jc w:val="both"/>
        <w:rPr>
          <w:rFonts w:ascii="Tahoma" w:eastAsia="Times New Roman" w:hAnsi="Tahoma" w:cs="Tahoma"/>
          <w:kern w:val="0"/>
          <w:szCs w:val="20"/>
          <w:lang w:eastAsia="pl-PL"/>
          <w14:ligatures w14:val="none"/>
        </w:rPr>
      </w:pPr>
    </w:p>
    <w:p w14:paraId="14095192" w14:textId="77777777" w:rsidR="00E41906" w:rsidRPr="00250649" w:rsidRDefault="00E41906" w:rsidP="00E41906">
      <w:pPr>
        <w:widowControl w:val="0"/>
        <w:numPr>
          <w:ilvl w:val="0"/>
          <w:numId w:val="43"/>
        </w:numPr>
        <w:suppressAutoHyphens/>
        <w:spacing w:after="0" w:line="240" w:lineRule="auto"/>
        <w:ind w:left="720" w:hanging="360"/>
        <w:jc w:val="center"/>
        <w:rPr>
          <w:rFonts w:ascii="Tahoma" w:eastAsia="Arial Unicode MS" w:hAnsi="Tahoma" w:cs="Times New Roman"/>
          <w:b/>
          <w:szCs w:val="20"/>
          <w:lang w:eastAsia="pl-PL"/>
          <w14:ligatures w14:val="none"/>
        </w:rPr>
      </w:pPr>
      <w:r w:rsidRPr="00250649">
        <w:rPr>
          <w:rFonts w:ascii="Tahoma" w:eastAsia="Arial Unicode MS" w:hAnsi="Tahoma" w:cs="Times New Roman"/>
          <w:b/>
          <w:szCs w:val="20"/>
          <w:lang w:eastAsia="pl-PL"/>
          <w14:ligatures w14:val="none"/>
        </w:rPr>
        <w:lastRenderedPageBreak/>
        <w:t>PODSTAWY WYKLUCZENIA</w:t>
      </w:r>
    </w:p>
    <w:p w14:paraId="448B16CB" w14:textId="77777777" w:rsidR="00E41906" w:rsidRPr="00250649" w:rsidRDefault="00E41906" w:rsidP="00E41906">
      <w:pPr>
        <w:widowControl w:val="0"/>
        <w:suppressAutoHyphens/>
        <w:spacing w:after="0" w:line="240" w:lineRule="auto"/>
        <w:ind w:left="720"/>
        <w:rPr>
          <w:rFonts w:ascii="Tahoma" w:eastAsia="Arial Unicode MS" w:hAnsi="Tahoma" w:cs="Times New Roman"/>
          <w:szCs w:val="20"/>
          <w:lang w:eastAsia="pl-PL"/>
          <w14:ligatures w14:val="none"/>
        </w:rPr>
      </w:pPr>
    </w:p>
    <w:p w14:paraId="26F651E6" w14:textId="77777777" w:rsidR="00E41906" w:rsidRPr="00250649" w:rsidRDefault="00E41906" w:rsidP="00E41906">
      <w:pPr>
        <w:widowControl w:val="0"/>
        <w:numPr>
          <w:ilvl w:val="0"/>
          <w:numId w:val="13"/>
        </w:numPr>
        <w:suppressAutoHyphens/>
        <w:spacing w:after="0" w:line="240" w:lineRule="auto"/>
        <w:ind w:left="426"/>
        <w:contextualSpacing/>
        <w:jc w:val="both"/>
        <w:rPr>
          <w:rFonts w:ascii="Tahoma" w:eastAsia="Arial Unicode MS" w:hAnsi="Tahoma" w:cs="Times New Roman"/>
          <w:szCs w:val="20"/>
          <w:lang w:eastAsia="pl-PL"/>
          <w14:ligatures w14:val="none"/>
        </w:rPr>
      </w:pPr>
      <w:r w:rsidRPr="00250649">
        <w:rPr>
          <w:rFonts w:ascii="Tahoma" w:eastAsia="Arial Unicode MS" w:hAnsi="Tahoma" w:cs="Times New Roman"/>
          <w:szCs w:val="20"/>
          <w:lang w:eastAsia="pl-PL"/>
          <w14:ligatures w14:val="none"/>
        </w:rPr>
        <w:t xml:space="preserve">Zgodnie z art. 108 ustawy </w:t>
      </w:r>
      <w:proofErr w:type="spellStart"/>
      <w:r w:rsidRPr="00250649">
        <w:rPr>
          <w:rFonts w:ascii="Tahoma" w:eastAsia="Arial Unicode MS" w:hAnsi="Tahoma" w:cs="Times New Roman"/>
          <w:szCs w:val="20"/>
          <w:lang w:eastAsia="pl-PL"/>
          <w14:ligatures w14:val="none"/>
        </w:rPr>
        <w:t>pzp</w:t>
      </w:r>
      <w:proofErr w:type="spellEnd"/>
      <w:r w:rsidRPr="00250649">
        <w:rPr>
          <w:rFonts w:ascii="Tahoma" w:eastAsia="Arial Unicode MS" w:hAnsi="Tahoma" w:cs="Times New Roman"/>
          <w:szCs w:val="20"/>
          <w:lang w:eastAsia="pl-PL"/>
          <w14:ligatures w14:val="none"/>
        </w:rPr>
        <w:t>, z postępowania o udzielenie zamówienia wyklucza się wykonawcę:</w:t>
      </w:r>
    </w:p>
    <w:p w14:paraId="52B0AA76" w14:textId="77777777" w:rsidR="00E41906" w:rsidRPr="00250649" w:rsidRDefault="00E41906" w:rsidP="00E41906">
      <w:pPr>
        <w:widowControl w:val="0"/>
        <w:numPr>
          <w:ilvl w:val="0"/>
          <w:numId w:val="14"/>
        </w:numPr>
        <w:suppressAutoHyphens/>
        <w:spacing w:after="0" w:line="240" w:lineRule="auto"/>
        <w:contextualSpacing/>
        <w:jc w:val="both"/>
        <w:rPr>
          <w:rFonts w:ascii="Tahoma" w:eastAsia="Arial Unicode MS" w:hAnsi="Tahoma" w:cs="Times New Roman"/>
          <w:szCs w:val="20"/>
          <w:lang w:eastAsia="pl-PL"/>
          <w14:ligatures w14:val="none"/>
        </w:rPr>
      </w:pPr>
      <w:r w:rsidRPr="00250649">
        <w:rPr>
          <w:rFonts w:ascii="Tahoma" w:eastAsia="Arial Unicode MS" w:hAnsi="Tahoma" w:cs="Times New Roman"/>
          <w:szCs w:val="20"/>
          <w:lang w:eastAsia="pl-PL"/>
          <w14:ligatures w14:val="none"/>
        </w:rPr>
        <w:t>będącego osobą fizyczną, którego prawomocnie skazano za przestępstwo:</w:t>
      </w:r>
    </w:p>
    <w:p w14:paraId="5E885CC3" w14:textId="77777777" w:rsidR="00E41906" w:rsidRPr="00250649" w:rsidRDefault="00E41906" w:rsidP="00E41906">
      <w:pPr>
        <w:widowControl w:val="0"/>
        <w:numPr>
          <w:ilvl w:val="0"/>
          <w:numId w:val="15"/>
        </w:numPr>
        <w:suppressAutoHyphens/>
        <w:spacing w:after="0" w:line="240" w:lineRule="auto"/>
        <w:ind w:left="1134"/>
        <w:contextualSpacing/>
        <w:jc w:val="both"/>
        <w:rPr>
          <w:rFonts w:ascii="Tahoma" w:eastAsia="Arial Unicode MS" w:hAnsi="Tahoma" w:cs="Times New Roman"/>
          <w:szCs w:val="20"/>
          <w:lang w:eastAsia="pl-PL"/>
          <w14:ligatures w14:val="none"/>
        </w:rPr>
      </w:pPr>
      <w:r w:rsidRPr="00250649">
        <w:rPr>
          <w:rFonts w:ascii="Tahoma" w:eastAsia="Arial Unicode MS" w:hAnsi="Tahoma" w:cs="Times New Roman"/>
          <w:szCs w:val="20"/>
          <w:lang w:eastAsia="pl-PL"/>
          <w14:ligatures w14:val="none"/>
        </w:rPr>
        <w:t xml:space="preserve">udziału w zorganizowanej grupie przestępczej albo związku mającym na celu popełnienie przestępstwa lub przestępstwa skarbowego, o którym mowa w </w:t>
      </w:r>
      <w:hyperlink r:id="rId14" w:anchor="/document/16798683?unitId=art(258)&amp;cm=DOCUMENT" w:history="1">
        <w:r w:rsidRPr="00250649">
          <w:rPr>
            <w:rFonts w:ascii="Tahoma" w:eastAsia="Arial Unicode MS" w:hAnsi="Tahoma" w:cs="Times New Roman"/>
            <w:color w:val="0563C1" w:themeColor="hyperlink"/>
            <w:szCs w:val="20"/>
            <w:u w:val="single"/>
            <w:lang w:eastAsia="pl-PL"/>
            <w14:ligatures w14:val="none"/>
          </w:rPr>
          <w:t>art. 258</w:t>
        </w:r>
      </w:hyperlink>
      <w:r w:rsidRPr="00250649">
        <w:rPr>
          <w:rFonts w:ascii="Tahoma" w:eastAsia="Arial Unicode MS" w:hAnsi="Tahoma" w:cs="Times New Roman"/>
          <w:szCs w:val="20"/>
          <w:lang w:eastAsia="pl-PL"/>
          <w14:ligatures w14:val="none"/>
        </w:rPr>
        <w:t xml:space="preserve"> Kodeksu karnego,</w:t>
      </w:r>
    </w:p>
    <w:p w14:paraId="305B9442" w14:textId="77777777" w:rsidR="00E41906" w:rsidRPr="00250649" w:rsidRDefault="00E41906" w:rsidP="00E41906">
      <w:pPr>
        <w:widowControl w:val="0"/>
        <w:numPr>
          <w:ilvl w:val="0"/>
          <w:numId w:val="15"/>
        </w:numPr>
        <w:suppressAutoHyphens/>
        <w:spacing w:after="0" w:line="240" w:lineRule="auto"/>
        <w:ind w:left="1134"/>
        <w:contextualSpacing/>
        <w:jc w:val="both"/>
        <w:rPr>
          <w:rFonts w:ascii="Tahoma" w:eastAsia="Arial Unicode MS" w:hAnsi="Tahoma" w:cs="Times New Roman"/>
          <w:szCs w:val="20"/>
          <w:lang w:eastAsia="pl-PL"/>
          <w14:ligatures w14:val="none"/>
        </w:rPr>
      </w:pPr>
      <w:r w:rsidRPr="00250649">
        <w:rPr>
          <w:rFonts w:ascii="Tahoma" w:eastAsia="Arial Unicode MS" w:hAnsi="Tahoma" w:cs="Times New Roman"/>
          <w:szCs w:val="20"/>
          <w:lang w:eastAsia="pl-PL"/>
          <w14:ligatures w14:val="none"/>
        </w:rPr>
        <w:t xml:space="preserve">handlu ludźmi, o którym mowa w </w:t>
      </w:r>
      <w:hyperlink r:id="rId15" w:anchor="/document/16798683?unitId=art(189(a))&amp;cm=DOCUMENT" w:history="1">
        <w:r w:rsidRPr="00250649">
          <w:rPr>
            <w:rFonts w:ascii="Tahoma" w:eastAsia="Arial Unicode MS" w:hAnsi="Tahoma" w:cs="Times New Roman"/>
            <w:color w:val="0563C1" w:themeColor="hyperlink"/>
            <w:szCs w:val="20"/>
            <w:u w:val="single"/>
            <w:lang w:eastAsia="pl-PL"/>
            <w14:ligatures w14:val="none"/>
          </w:rPr>
          <w:t>art. 189a</w:t>
        </w:r>
      </w:hyperlink>
      <w:r w:rsidRPr="00250649">
        <w:rPr>
          <w:rFonts w:ascii="Tahoma" w:eastAsia="Arial Unicode MS" w:hAnsi="Tahoma" w:cs="Times New Roman"/>
          <w:szCs w:val="20"/>
          <w:lang w:eastAsia="pl-PL"/>
          <w14:ligatures w14:val="none"/>
        </w:rPr>
        <w:t xml:space="preserve"> Kodeksu karnego,</w:t>
      </w:r>
    </w:p>
    <w:p w14:paraId="445385A3" w14:textId="77777777" w:rsidR="00E41906" w:rsidRPr="00250649" w:rsidRDefault="00E41906" w:rsidP="00E41906">
      <w:pPr>
        <w:widowControl w:val="0"/>
        <w:numPr>
          <w:ilvl w:val="0"/>
          <w:numId w:val="15"/>
        </w:numPr>
        <w:suppressAutoHyphens/>
        <w:spacing w:after="0" w:line="240" w:lineRule="auto"/>
        <w:ind w:left="1134"/>
        <w:contextualSpacing/>
        <w:jc w:val="both"/>
        <w:rPr>
          <w:rFonts w:ascii="Tahoma" w:eastAsia="Arial Unicode MS" w:hAnsi="Tahoma" w:cs="Times New Roman"/>
          <w:szCs w:val="20"/>
          <w:lang w:eastAsia="pl-PL"/>
          <w14:ligatures w14:val="none"/>
        </w:rPr>
      </w:pPr>
      <w:r w:rsidRPr="00250649">
        <w:rPr>
          <w:rFonts w:ascii="Tahoma" w:eastAsia="Arial Unicode MS" w:hAnsi="Tahoma" w:cs="Times New Roman"/>
          <w:szCs w:val="20"/>
          <w:lang w:eastAsia="pl-PL"/>
          <w14:ligatures w14:val="none"/>
        </w:rPr>
        <w:t xml:space="preserve">o którym mowa w </w:t>
      </w:r>
      <w:hyperlink r:id="rId16" w:anchor="/document/16798683?unitId=art(228)&amp;cm=DOCUMENT" w:history="1">
        <w:r w:rsidRPr="00250649">
          <w:rPr>
            <w:rFonts w:ascii="Tahoma" w:eastAsia="Arial Unicode MS" w:hAnsi="Tahoma" w:cs="Times New Roman"/>
            <w:color w:val="0563C1" w:themeColor="hyperlink"/>
            <w:szCs w:val="20"/>
            <w:u w:val="single"/>
            <w:lang w:eastAsia="pl-PL"/>
            <w14:ligatures w14:val="none"/>
          </w:rPr>
          <w:t>art. 228-230a</w:t>
        </w:r>
      </w:hyperlink>
      <w:r w:rsidRPr="00250649">
        <w:rPr>
          <w:rFonts w:ascii="Tahoma" w:eastAsia="Arial Unicode MS" w:hAnsi="Tahoma" w:cs="Times New Roman"/>
          <w:szCs w:val="20"/>
          <w:lang w:eastAsia="pl-PL"/>
          <w14:ligatures w14:val="none"/>
        </w:rPr>
        <w:t xml:space="preserve">, </w:t>
      </w:r>
      <w:hyperlink r:id="rId17" w:anchor="/document/16798683?unitId=art(250(a))&amp;cm=DOCUMENT" w:history="1">
        <w:r w:rsidRPr="00250649">
          <w:rPr>
            <w:rFonts w:ascii="Tahoma" w:eastAsia="Arial Unicode MS" w:hAnsi="Tahoma" w:cs="Times New Roman"/>
            <w:color w:val="0563C1" w:themeColor="hyperlink"/>
            <w:szCs w:val="20"/>
            <w:u w:val="single"/>
            <w:lang w:eastAsia="pl-PL"/>
            <w14:ligatures w14:val="none"/>
          </w:rPr>
          <w:t>art. 250a</w:t>
        </w:r>
      </w:hyperlink>
      <w:r w:rsidRPr="00250649">
        <w:rPr>
          <w:rFonts w:ascii="Tahoma" w:eastAsia="Arial Unicode MS" w:hAnsi="Tahoma" w:cs="Times New Roman"/>
          <w:szCs w:val="20"/>
          <w:lang w:eastAsia="pl-PL"/>
          <w14:ligatures w14:val="none"/>
        </w:rPr>
        <w:t xml:space="preserve"> Kodeksu karnego lub w art. 46 lub art. 48 ustawy z dnia 25 czerwca 2010 r. o sporcie,</w:t>
      </w:r>
    </w:p>
    <w:p w14:paraId="533A9A00" w14:textId="77777777" w:rsidR="00E41906" w:rsidRPr="00250649" w:rsidRDefault="00E41906" w:rsidP="00E41906">
      <w:pPr>
        <w:widowControl w:val="0"/>
        <w:numPr>
          <w:ilvl w:val="0"/>
          <w:numId w:val="15"/>
        </w:numPr>
        <w:suppressAutoHyphens/>
        <w:spacing w:after="0" w:line="240" w:lineRule="auto"/>
        <w:ind w:left="1134"/>
        <w:contextualSpacing/>
        <w:jc w:val="both"/>
        <w:rPr>
          <w:rFonts w:ascii="Tahoma" w:eastAsia="Arial Unicode MS" w:hAnsi="Tahoma" w:cs="Times New Roman"/>
          <w:szCs w:val="20"/>
          <w:lang w:eastAsia="pl-PL"/>
          <w14:ligatures w14:val="none"/>
        </w:rPr>
      </w:pPr>
      <w:r w:rsidRPr="00250649">
        <w:rPr>
          <w:rFonts w:ascii="Tahoma" w:eastAsia="Arial Unicode MS" w:hAnsi="Tahoma" w:cs="Times New Roman"/>
          <w:szCs w:val="20"/>
          <w:lang w:eastAsia="pl-PL"/>
          <w14:ligatures w14:val="none"/>
        </w:rPr>
        <w:t xml:space="preserve">finansowania przestępstwa o charakterze terrorystycznym, o którym mowa w </w:t>
      </w:r>
      <w:hyperlink r:id="rId18" w:anchor="/document/16798683?unitId=art(165(a))&amp;cm=DOCUMENT" w:history="1">
        <w:r w:rsidRPr="00250649">
          <w:rPr>
            <w:rFonts w:ascii="Tahoma" w:eastAsia="Arial Unicode MS" w:hAnsi="Tahoma" w:cs="Times New Roman"/>
            <w:color w:val="0563C1" w:themeColor="hyperlink"/>
            <w:szCs w:val="20"/>
            <w:u w:val="single"/>
            <w:lang w:eastAsia="pl-PL"/>
            <w14:ligatures w14:val="none"/>
          </w:rPr>
          <w:t>art. 165a</w:t>
        </w:r>
      </w:hyperlink>
      <w:r w:rsidRPr="00250649">
        <w:rPr>
          <w:rFonts w:ascii="Tahoma" w:eastAsia="Arial Unicode MS" w:hAnsi="Tahoma" w:cs="Times New Roman"/>
          <w:szCs w:val="20"/>
          <w:lang w:eastAsia="pl-PL"/>
          <w14:ligatures w14:val="none"/>
        </w:rPr>
        <w:t xml:space="preserve"> Kodeksu karnego, lub przestępstwo udaremniania lub utrudniania stwierdzenia przestępnego pochodzenia pieniędzy lub ukrywania ich pochodzenia, o którym mowa w </w:t>
      </w:r>
      <w:hyperlink r:id="rId19" w:anchor="/document/16798683?unitId=art(299)&amp;cm=DOCUMENT" w:history="1">
        <w:r w:rsidRPr="00250649">
          <w:rPr>
            <w:rFonts w:ascii="Tahoma" w:eastAsia="Arial Unicode MS" w:hAnsi="Tahoma" w:cs="Times New Roman"/>
            <w:color w:val="0563C1" w:themeColor="hyperlink"/>
            <w:szCs w:val="20"/>
            <w:u w:val="single"/>
            <w:lang w:eastAsia="pl-PL"/>
            <w14:ligatures w14:val="none"/>
          </w:rPr>
          <w:t>art. 299</w:t>
        </w:r>
      </w:hyperlink>
      <w:r w:rsidRPr="00250649">
        <w:rPr>
          <w:rFonts w:ascii="Tahoma" w:eastAsia="Arial Unicode MS" w:hAnsi="Tahoma" w:cs="Times New Roman"/>
          <w:szCs w:val="20"/>
          <w:lang w:eastAsia="pl-PL"/>
          <w14:ligatures w14:val="none"/>
        </w:rPr>
        <w:t xml:space="preserve"> Kodeksu karnego,</w:t>
      </w:r>
    </w:p>
    <w:p w14:paraId="0A32DF66" w14:textId="77777777" w:rsidR="00E41906" w:rsidRPr="00250649" w:rsidRDefault="00E41906" w:rsidP="00E41906">
      <w:pPr>
        <w:widowControl w:val="0"/>
        <w:numPr>
          <w:ilvl w:val="0"/>
          <w:numId w:val="15"/>
        </w:numPr>
        <w:suppressAutoHyphens/>
        <w:spacing w:after="0" w:line="240" w:lineRule="auto"/>
        <w:ind w:left="1134"/>
        <w:contextualSpacing/>
        <w:jc w:val="both"/>
        <w:rPr>
          <w:rFonts w:ascii="Tahoma" w:eastAsia="Arial Unicode MS" w:hAnsi="Tahoma" w:cs="Times New Roman"/>
          <w:szCs w:val="20"/>
          <w:lang w:eastAsia="pl-PL"/>
          <w14:ligatures w14:val="none"/>
        </w:rPr>
      </w:pPr>
      <w:r w:rsidRPr="00250649">
        <w:rPr>
          <w:rFonts w:ascii="Tahoma" w:eastAsia="Arial Unicode MS" w:hAnsi="Tahoma" w:cs="Times New Roman"/>
          <w:szCs w:val="20"/>
          <w:lang w:eastAsia="pl-PL"/>
          <w14:ligatures w14:val="none"/>
        </w:rPr>
        <w:t xml:space="preserve">o charakterze terrorystycznym, o którym mowa w </w:t>
      </w:r>
      <w:hyperlink r:id="rId20" w:anchor="/document/16798683?unitId=art(115)par(20)&amp;cm=DOCUMENT" w:history="1">
        <w:r w:rsidRPr="00250649">
          <w:rPr>
            <w:rFonts w:ascii="Tahoma" w:eastAsia="Arial Unicode MS" w:hAnsi="Tahoma" w:cs="Times New Roman"/>
            <w:color w:val="0563C1" w:themeColor="hyperlink"/>
            <w:szCs w:val="20"/>
            <w:u w:val="single"/>
            <w:lang w:eastAsia="pl-PL"/>
            <w14:ligatures w14:val="none"/>
          </w:rPr>
          <w:t>art. 115 § 20</w:t>
        </w:r>
      </w:hyperlink>
      <w:r w:rsidRPr="00250649">
        <w:rPr>
          <w:rFonts w:ascii="Tahoma" w:eastAsia="Arial Unicode MS" w:hAnsi="Tahoma" w:cs="Times New Roman"/>
          <w:szCs w:val="20"/>
          <w:lang w:eastAsia="pl-PL"/>
          <w14:ligatures w14:val="none"/>
        </w:rPr>
        <w:t xml:space="preserve"> Kodeksu karnego, lub mające na celu popełnienie tego przestępstwa,</w:t>
      </w:r>
    </w:p>
    <w:p w14:paraId="5CB10706" w14:textId="77777777" w:rsidR="00E41906" w:rsidRPr="00250649" w:rsidRDefault="00E41906" w:rsidP="00E41906">
      <w:pPr>
        <w:widowControl w:val="0"/>
        <w:numPr>
          <w:ilvl w:val="0"/>
          <w:numId w:val="15"/>
        </w:numPr>
        <w:suppressAutoHyphens/>
        <w:spacing w:after="0" w:line="240" w:lineRule="auto"/>
        <w:ind w:left="1134"/>
        <w:contextualSpacing/>
        <w:jc w:val="both"/>
        <w:rPr>
          <w:rFonts w:ascii="Tahoma" w:eastAsia="Arial Unicode MS" w:hAnsi="Tahoma" w:cs="Times New Roman"/>
          <w:szCs w:val="20"/>
          <w:lang w:eastAsia="pl-PL"/>
          <w14:ligatures w14:val="none"/>
        </w:rPr>
      </w:pPr>
      <w:r w:rsidRPr="00250649">
        <w:rPr>
          <w:rFonts w:ascii="Tahoma" w:eastAsia="Arial Unicode MS" w:hAnsi="Tahoma" w:cs="Times New Roman"/>
          <w:szCs w:val="20"/>
          <w:lang w:eastAsia="pl-PL"/>
          <w14:ligatures w14:val="none"/>
        </w:rPr>
        <w:t xml:space="preserve">powierzenia wykonywania pracy małoletniemu cudzoziemcowi, o którym mowa w </w:t>
      </w:r>
      <w:hyperlink r:id="rId21" w:anchor="/document/17896506?unitId=art(9)ust(2)&amp;cm=DOCUMENT" w:history="1">
        <w:r w:rsidRPr="00250649">
          <w:rPr>
            <w:rFonts w:ascii="Tahoma" w:eastAsia="Arial Unicode MS" w:hAnsi="Tahoma" w:cs="Times New Roman"/>
            <w:color w:val="0563C1" w:themeColor="hyperlink"/>
            <w:szCs w:val="20"/>
            <w:u w:val="single"/>
            <w:lang w:eastAsia="pl-PL"/>
            <w14:ligatures w14:val="none"/>
          </w:rPr>
          <w:t>art. 9 ust. 2</w:t>
        </w:r>
      </w:hyperlink>
      <w:r w:rsidRPr="00250649">
        <w:rPr>
          <w:rFonts w:ascii="Tahoma" w:eastAsia="Arial Unicode MS" w:hAnsi="Tahoma" w:cs="Times New Roman"/>
          <w:szCs w:val="20"/>
          <w:lang w:eastAsia="pl-PL"/>
          <w14:ligatures w14:val="none"/>
        </w:rPr>
        <w:t xml:space="preserve"> ustawy z dnia 15 czerwca 2012 r. o skutkach powierzania wykonywania pracy cudzoziemcom przebywającym wbrew przepisom na terytorium Rzeczypospolitej Polskiej (Dz. U. poz. 769),</w:t>
      </w:r>
    </w:p>
    <w:p w14:paraId="0E674926" w14:textId="77777777" w:rsidR="00E41906" w:rsidRPr="00250649" w:rsidRDefault="00E41906" w:rsidP="00E41906">
      <w:pPr>
        <w:widowControl w:val="0"/>
        <w:numPr>
          <w:ilvl w:val="0"/>
          <w:numId w:val="15"/>
        </w:numPr>
        <w:suppressAutoHyphens/>
        <w:spacing w:after="0" w:line="240" w:lineRule="auto"/>
        <w:ind w:left="1134"/>
        <w:contextualSpacing/>
        <w:jc w:val="both"/>
        <w:rPr>
          <w:rFonts w:ascii="Tahoma" w:eastAsia="Arial Unicode MS" w:hAnsi="Tahoma" w:cs="Times New Roman"/>
          <w:szCs w:val="20"/>
          <w:lang w:eastAsia="pl-PL"/>
          <w14:ligatures w14:val="none"/>
        </w:rPr>
      </w:pPr>
      <w:r w:rsidRPr="00250649">
        <w:rPr>
          <w:rFonts w:ascii="Tahoma" w:eastAsia="Arial Unicode MS" w:hAnsi="Tahoma" w:cs="Times New Roman"/>
          <w:szCs w:val="20"/>
          <w:lang w:eastAsia="pl-PL"/>
          <w14:ligatures w14:val="none"/>
        </w:rPr>
        <w:t xml:space="preserve">przeciwko obrotowi gospodarczemu, o których mowa w </w:t>
      </w:r>
      <w:hyperlink r:id="rId22" w:anchor="/document/16798683?unitId=art(296)&amp;cm=DOCUMENT" w:history="1">
        <w:r w:rsidRPr="00250649">
          <w:rPr>
            <w:rFonts w:ascii="Tahoma" w:eastAsia="Arial Unicode MS" w:hAnsi="Tahoma" w:cs="Times New Roman"/>
            <w:color w:val="0563C1" w:themeColor="hyperlink"/>
            <w:szCs w:val="20"/>
            <w:u w:val="single"/>
            <w:lang w:eastAsia="pl-PL"/>
            <w14:ligatures w14:val="none"/>
          </w:rPr>
          <w:t>art. 296-307</w:t>
        </w:r>
      </w:hyperlink>
      <w:r w:rsidRPr="00250649">
        <w:rPr>
          <w:rFonts w:ascii="Tahoma" w:eastAsia="Arial Unicode MS" w:hAnsi="Tahoma" w:cs="Times New Roman"/>
          <w:szCs w:val="20"/>
          <w:lang w:eastAsia="pl-PL"/>
          <w14:ligatures w14:val="none"/>
        </w:rPr>
        <w:t xml:space="preserve"> Kodeksu karnego, przestępstwo oszustwa, o którym mowa w </w:t>
      </w:r>
      <w:hyperlink r:id="rId23" w:anchor="/document/16798683?unitId=art(286)&amp;cm=DOCUMENT" w:history="1">
        <w:r w:rsidRPr="00250649">
          <w:rPr>
            <w:rFonts w:ascii="Tahoma" w:eastAsia="Arial Unicode MS" w:hAnsi="Tahoma" w:cs="Times New Roman"/>
            <w:color w:val="0563C1" w:themeColor="hyperlink"/>
            <w:szCs w:val="20"/>
            <w:u w:val="single"/>
            <w:lang w:eastAsia="pl-PL"/>
            <w14:ligatures w14:val="none"/>
          </w:rPr>
          <w:t>art. 286</w:t>
        </w:r>
      </w:hyperlink>
      <w:r w:rsidRPr="00250649">
        <w:rPr>
          <w:rFonts w:ascii="Tahoma" w:eastAsia="Arial Unicode MS" w:hAnsi="Tahoma" w:cs="Times New Roman"/>
          <w:szCs w:val="20"/>
          <w:lang w:eastAsia="pl-PL"/>
          <w14:ligatures w14:val="none"/>
        </w:rPr>
        <w:t xml:space="preserve"> Kodeksu karnego, przestępstwo przeciwko wiarygodności dokumentów, o których mowa w </w:t>
      </w:r>
      <w:hyperlink r:id="rId24" w:anchor="/document/16798683?unitId=art(270)&amp;cm=DOCUMENT" w:history="1">
        <w:r w:rsidRPr="00250649">
          <w:rPr>
            <w:rFonts w:ascii="Tahoma" w:eastAsia="Arial Unicode MS" w:hAnsi="Tahoma" w:cs="Times New Roman"/>
            <w:color w:val="0563C1" w:themeColor="hyperlink"/>
            <w:szCs w:val="20"/>
            <w:u w:val="single"/>
            <w:lang w:eastAsia="pl-PL"/>
            <w14:ligatures w14:val="none"/>
          </w:rPr>
          <w:t>art. 270-277d</w:t>
        </w:r>
      </w:hyperlink>
      <w:r w:rsidRPr="00250649">
        <w:rPr>
          <w:rFonts w:ascii="Tahoma" w:eastAsia="Arial Unicode MS" w:hAnsi="Tahoma" w:cs="Times New Roman"/>
          <w:szCs w:val="20"/>
          <w:lang w:eastAsia="pl-PL"/>
          <w14:ligatures w14:val="none"/>
        </w:rPr>
        <w:t xml:space="preserve"> Kodeksu karnego, lub przestępstwo skarbowe,</w:t>
      </w:r>
    </w:p>
    <w:p w14:paraId="2B6DF3B9" w14:textId="77777777" w:rsidR="00E41906" w:rsidRPr="00250649" w:rsidRDefault="00E41906" w:rsidP="00E41906">
      <w:pPr>
        <w:widowControl w:val="0"/>
        <w:numPr>
          <w:ilvl w:val="0"/>
          <w:numId w:val="15"/>
        </w:numPr>
        <w:suppressAutoHyphens/>
        <w:spacing w:after="0" w:line="240" w:lineRule="auto"/>
        <w:ind w:left="1134"/>
        <w:contextualSpacing/>
        <w:jc w:val="both"/>
        <w:rPr>
          <w:rFonts w:ascii="Tahoma" w:eastAsia="Arial Unicode MS" w:hAnsi="Tahoma" w:cs="Times New Roman"/>
          <w:szCs w:val="20"/>
          <w:lang w:eastAsia="pl-PL"/>
          <w14:ligatures w14:val="none"/>
        </w:rPr>
      </w:pPr>
      <w:r w:rsidRPr="00250649">
        <w:rPr>
          <w:rFonts w:ascii="Tahoma" w:eastAsia="Arial Unicode MS" w:hAnsi="Tahoma" w:cs="Times New Roman"/>
          <w:szCs w:val="20"/>
          <w:lang w:eastAsia="pl-PL"/>
          <w14:ligatures w14:val="none"/>
        </w:rPr>
        <w:t>o którym mowa w art. 9 ust. 1 i 3 lub art. 10 ustawy z dnia 15 czerwca 2012 r. o skutkach powierzania wykonywania pracy cudzoziemcom przebywającym wbrew przepisom na terytorium Rzeczypospolitej Polskiej- lub za odpowiedni czyn zabroniony określony w przepisach prawa obcego;</w:t>
      </w:r>
    </w:p>
    <w:p w14:paraId="342BCD89" w14:textId="77777777" w:rsidR="00E41906" w:rsidRPr="00250649" w:rsidRDefault="00E41906" w:rsidP="00E41906">
      <w:pPr>
        <w:widowControl w:val="0"/>
        <w:numPr>
          <w:ilvl w:val="0"/>
          <w:numId w:val="14"/>
        </w:numPr>
        <w:suppressAutoHyphens/>
        <w:spacing w:after="0" w:line="240" w:lineRule="auto"/>
        <w:contextualSpacing/>
        <w:jc w:val="both"/>
        <w:rPr>
          <w:rFonts w:ascii="Tahoma" w:eastAsia="Arial Unicode MS" w:hAnsi="Tahoma" w:cs="Times New Roman"/>
          <w:szCs w:val="20"/>
          <w:lang w:eastAsia="pl-PL"/>
          <w14:ligatures w14:val="none"/>
        </w:rPr>
      </w:pPr>
      <w:r w:rsidRPr="00250649">
        <w:rPr>
          <w:rFonts w:ascii="Tahoma" w:eastAsia="Arial Unicode MS" w:hAnsi="Tahoma" w:cs="Times New Roman"/>
          <w:szCs w:val="20"/>
          <w:lang w:eastAsia="pl-PL"/>
          <w14:ligatures w14:val="none"/>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0F78C5A2" w14:textId="77777777" w:rsidR="00E41906" w:rsidRPr="00250649" w:rsidRDefault="00E41906" w:rsidP="00E41906">
      <w:pPr>
        <w:widowControl w:val="0"/>
        <w:numPr>
          <w:ilvl w:val="0"/>
          <w:numId w:val="14"/>
        </w:numPr>
        <w:suppressAutoHyphens/>
        <w:spacing w:after="0" w:line="240" w:lineRule="auto"/>
        <w:contextualSpacing/>
        <w:jc w:val="both"/>
        <w:rPr>
          <w:rFonts w:ascii="Tahoma" w:eastAsia="Arial Unicode MS" w:hAnsi="Tahoma" w:cs="Times New Roman"/>
          <w:szCs w:val="20"/>
          <w:lang w:eastAsia="pl-PL"/>
          <w14:ligatures w14:val="none"/>
        </w:rPr>
      </w:pPr>
      <w:r w:rsidRPr="00250649">
        <w:rPr>
          <w:rFonts w:ascii="Tahoma" w:eastAsia="Arial Unicode MS" w:hAnsi="Tahoma" w:cs="Times New Roman"/>
          <w:szCs w:val="20"/>
          <w:lang w:eastAsia="pl-PL"/>
          <w14:ligatures w14:val="none"/>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2742888F" w14:textId="77777777" w:rsidR="00E41906" w:rsidRPr="00250649" w:rsidRDefault="00E41906" w:rsidP="00E41906">
      <w:pPr>
        <w:widowControl w:val="0"/>
        <w:numPr>
          <w:ilvl w:val="0"/>
          <w:numId w:val="14"/>
        </w:numPr>
        <w:suppressAutoHyphens/>
        <w:spacing w:after="0" w:line="240" w:lineRule="auto"/>
        <w:contextualSpacing/>
        <w:jc w:val="both"/>
        <w:rPr>
          <w:rFonts w:ascii="Tahoma" w:eastAsia="Arial Unicode MS" w:hAnsi="Tahoma" w:cs="Times New Roman"/>
          <w:szCs w:val="20"/>
          <w:lang w:eastAsia="pl-PL"/>
          <w14:ligatures w14:val="none"/>
        </w:rPr>
      </w:pPr>
      <w:r w:rsidRPr="00250649">
        <w:rPr>
          <w:rFonts w:ascii="Tahoma" w:eastAsia="Arial Unicode MS" w:hAnsi="Tahoma" w:cs="Times New Roman"/>
          <w:szCs w:val="20"/>
          <w:lang w:eastAsia="pl-PL"/>
          <w14:ligatures w14:val="none"/>
        </w:rPr>
        <w:t>wobec którego prawomocnie orzeczono zakaz ubiegania się o zamówienia publiczne;</w:t>
      </w:r>
    </w:p>
    <w:p w14:paraId="3E7D8BF9" w14:textId="77777777" w:rsidR="00E41906" w:rsidRPr="00250649" w:rsidRDefault="00E41906" w:rsidP="00E41906">
      <w:pPr>
        <w:widowControl w:val="0"/>
        <w:numPr>
          <w:ilvl w:val="0"/>
          <w:numId w:val="14"/>
        </w:numPr>
        <w:suppressAutoHyphens/>
        <w:spacing w:after="0" w:line="240" w:lineRule="auto"/>
        <w:contextualSpacing/>
        <w:jc w:val="both"/>
        <w:rPr>
          <w:rFonts w:ascii="Tahoma" w:eastAsia="Arial Unicode MS" w:hAnsi="Tahoma" w:cs="Times New Roman"/>
          <w:szCs w:val="20"/>
          <w:lang w:eastAsia="pl-PL"/>
          <w14:ligatures w14:val="none"/>
        </w:rPr>
      </w:pPr>
      <w:r w:rsidRPr="00250649">
        <w:rPr>
          <w:rFonts w:ascii="Tahoma" w:eastAsia="Arial Unicode MS" w:hAnsi="Tahoma" w:cs="Times New Roman"/>
          <w:szCs w:val="20"/>
          <w:lang w:eastAsia="pl-PL"/>
          <w14:ligatures w14:val="none"/>
        </w:rPr>
        <w:t xml:space="preserve">jeżeli zamawiający może stwierdzić, na podstawie wiarygodnych przesłanek, </w:t>
      </w:r>
      <w:r w:rsidRPr="00250649">
        <w:rPr>
          <w:rFonts w:ascii="Tahoma" w:eastAsia="Arial Unicode MS" w:hAnsi="Tahoma" w:cs="Times New Roman"/>
          <w:szCs w:val="20"/>
          <w:lang w:eastAsia="pl-PL"/>
          <w14:ligatures w14:val="none"/>
        </w:rPr>
        <w:br/>
        <w:t xml:space="preserve">że wykonawca zawarł z innymi wykonawcami porozumienie mające na celu zakłócenie konkurencji, w szczególności jeżeli należąc do tej samej grupy kapitałowej </w:t>
      </w:r>
      <w:r w:rsidRPr="00250649">
        <w:rPr>
          <w:rFonts w:ascii="Tahoma" w:eastAsia="Arial Unicode MS" w:hAnsi="Tahoma" w:cs="Times New Roman"/>
          <w:szCs w:val="20"/>
          <w:lang w:eastAsia="pl-PL"/>
          <w14:ligatures w14:val="none"/>
        </w:rPr>
        <w:br/>
        <w:t xml:space="preserve">w rozumieniu </w:t>
      </w:r>
      <w:hyperlink r:id="rId25" w:anchor="/document/17337528?cm=DOCUMENT" w:history="1">
        <w:r w:rsidRPr="00250649">
          <w:rPr>
            <w:rFonts w:ascii="Tahoma" w:eastAsia="Arial Unicode MS" w:hAnsi="Tahoma" w:cs="Times New Roman"/>
            <w:color w:val="0563C1" w:themeColor="hyperlink"/>
            <w:szCs w:val="20"/>
            <w:u w:val="single"/>
            <w:lang w:eastAsia="pl-PL"/>
            <w14:ligatures w14:val="none"/>
          </w:rPr>
          <w:t>ustawy</w:t>
        </w:r>
      </w:hyperlink>
      <w:r w:rsidRPr="00250649">
        <w:rPr>
          <w:rFonts w:ascii="Tahoma" w:eastAsia="Arial Unicode MS" w:hAnsi="Tahoma" w:cs="Times New Roman"/>
          <w:szCs w:val="20"/>
          <w:lang w:eastAsia="pl-PL"/>
          <w14:ligatures w14:val="none"/>
        </w:rPr>
        <w:t xml:space="preserve"> z dnia 16 lutego 2007 r. o ochronie konkurencji i konsumentów, złożyli odrębne oferty, oferty częściowe lub wnioski o dopuszczenie do udziału </w:t>
      </w:r>
      <w:r w:rsidRPr="00250649">
        <w:rPr>
          <w:rFonts w:ascii="Tahoma" w:eastAsia="Arial Unicode MS" w:hAnsi="Tahoma" w:cs="Times New Roman"/>
          <w:szCs w:val="20"/>
          <w:lang w:eastAsia="pl-PL"/>
          <w14:ligatures w14:val="none"/>
        </w:rPr>
        <w:br/>
        <w:t>w postępowaniu, chyba że wykażą, że przygotowali te oferty lub wnioski niezależnie od siebie;</w:t>
      </w:r>
    </w:p>
    <w:p w14:paraId="716FA7DF" w14:textId="77777777" w:rsidR="00E41906" w:rsidRPr="00250649" w:rsidRDefault="00E41906" w:rsidP="00E41906">
      <w:pPr>
        <w:widowControl w:val="0"/>
        <w:numPr>
          <w:ilvl w:val="0"/>
          <w:numId w:val="14"/>
        </w:numPr>
        <w:suppressAutoHyphens/>
        <w:spacing w:after="0" w:line="240" w:lineRule="auto"/>
        <w:contextualSpacing/>
        <w:jc w:val="both"/>
        <w:rPr>
          <w:rFonts w:ascii="Tahoma" w:eastAsia="Arial Unicode MS" w:hAnsi="Tahoma" w:cs="Times New Roman"/>
          <w:szCs w:val="20"/>
          <w:lang w:eastAsia="pl-PL"/>
          <w14:ligatures w14:val="none"/>
        </w:rPr>
      </w:pPr>
      <w:r w:rsidRPr="00250649">
        <w:rPr>
          <w:rFonts w:ascii="Tahoma" w:eastAsia="Arial Unicode MS" w:hAnsi="Tahoma" w:cs="Times New Roman"/>
          <w:szCs w:val="20"/>
          <w:lang w:eastAsia="pl-PL"/>
          <w14:ligatures w14:val="none"/>
        </w:rPr>
        <w:t xml:space="preserve">jeżeli, w przypadkach, o których mowa w art. 85 ust. 1, doszło do zakłócenia konkurencji wynikającego z wcześniejszego zaangażowania tego wykonawcy lub </w:t>
      </w:r>
      <w:r w:rsidRPr="00250649">
        <w:rPr>
          <w:rFonts w:ascii="Tahoma" w:eastAsia="Arial Unicode MS" w:hAnsi="Tahoma" w:cs="Times New Roman"/>
          <w:szCs w:val="20"/>
          <w:lang w:eastAsia="pl-PL"/>
          <w14:ligatures w14:val="none"/>
        </w:rPr>
        <w:lastRenderedPageBreak/>
        <w:t xml:space="preserve">podmiotu, który należy z wykonawcą do tej samej grupy kapitałowej w rozumieniu </w:t>
      </w:r>
      <w:hyperlink r:id="rId26" w:anchor="/document/17337528?cm=DOCUMENT" w:history="1">
        <w:r w:rsidRPr="00250649">
          <w:rPr>
            <w:rFonts w:ascii="Tahoma" w:eastAsia="Arial Unicode MS" w:hAnsi="Tahoma" w:cs="Times New Roman"/>
            <w:color w:val="0563C1" w:themeColor="hyperlink"/>
            <w:szCs w:val="20"/>
            <w:u w:val="single"/>
            <w:lang w:eastAsia="pl-PL"/>
            <w14:ligatures w14:val="none"/>
          </w:rPr>
          <w:t>ustawy</w:t>
        </w:r>
      </w:hyperlink>
      <w:r w:rsidRPr="00250649">
        <w:rPr>
          <w:rFonts w:ascii="Tahoma" w:eastAsia="Arial Unicode MS" w:hAnsi="Tahoma" w:cs="Times New Roman"/>
          <w:szCs w:val="20"/>
          <w:lang w:eastAsia="pl-PL"/>
          <w14:ligatures w14:val="none"/>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6387FCBD" w14:textId="77777777" w:rsidR="00E41906" w:rsidRPr="00250649" w:rsidRDefault="00E41906" w:rsidP="00E41906">
      <w:pPr>
        <w:widowControl w:val="0"/>
        <w:numPr>
          <w:ilvl w:val="0"/>
          <w:numId w:val="13"/>
        </w:numPr>
        <w:suppressAutoHyphens/>
        <w:spacing w:after="0" w:line="240" w:lineRule="auto"/>
        <w:ind w:left="426"/>
        <w:contextualSpacing/>
        <w:jc w:val="both"/>
        <w:rPr>
          <w:rFonts w:ascii="Tahoma" w:eastAsia="Arial Unicode MS" w:hAnsi="Tahoma" w:cs="Times New Roman"/>
          <w:szCs w:val="20"/>
          <w:lang w:eastAsia="pl-PL"/>
          <w14:ligatures w14:val="none"/>
        </w:rPr>
      </w:pPr>
      <w:r w:rsidRPr="00250649">
        <w:rPr>
          <w:rFonts w:ascii="Tahoma" w:eastAsia="Arial Unicode MS" w:hAnsi="Tahoma" w:cs="Times New Roman"/>
          <w:szCs w:val="20"/>
          <w:lang w:eastAsia="pl-PL"/>
          <w14:ligatures w14:val="none"/>
        </w:rPr>
        <w:t xml:space="preserve">Z postępowania o udzielenie zamówienia, w przypadku zamówienia o wartości równej lub przekraczającej wyrażoną w złotych równowartość kwoty dla robót budowlanych - 20 000 000 euro, a dla dostaw lub usług - 10 000 000 euro, wyklucza się wykonawcę, który udaremnia lub utrudnia stwierdzenie przestępnego pochodzenia pieniędzy lub ukrywa ich pochodzenie, w związku z brakiem możliwości ustalenia beneficjenta rzeczywistego, w rozumieniu </w:t>
      </w:r>
      <w:hyperlink r:id="rId27" w:anchor="/document/18708093?unitId=art(2)ust(2)pkt(1)&amp;cm=DOCUMENT" w:history="1">
        <w:r w:rsidRPr="00250649">
          <w:rPr>
            <w:rFonts w:ascii="Tahoma" w:eastAsia="Arial Unicode MS" w:hAnsi="Tahoma" w:cs="Times New Roman"/>
            <w:color w:val="0563C1" w:themeColor="hyperlink"/>
            <w:szCs w:val="20"/>
            <w:u w:val="single"/>
            <w:lang w:eastAsia="pl-PL"/>
            <w14:ligatures w14:val="none"/>
          </w:rPr>
          <w:t>art. 2 ust. 2 pkt 1</w:t>
        </w:r>
      </w:hyperlink>
      <w:r w:rsidRPr="00250649">
        <w:rPr>
          <w:rFonts w:ascii="Tahoma" w:eastAsia="Arial Unicode MS" w:hAnsi="Tahoma" w:cs="Times New Roman"/>
          <w:szCs w:val="20"/>
          <w:lang w:eastAsia="pl-PL"/>
          <w14:ligatures w14:val="none"/>
        </w:rPr>
        <w:t xml:space="preserve"> ustawy z dnia 1 marca 2018 r. o przeciwdziałaniu praniu pieniędzy oraz finansowaniu terroryzmu (Dz. U. z 2019 r. poz. 1115, 1520, 1655 i 1798).</w:t>
      </w:r>
    </w:p>
    <w:p w14:paraId="72F7B9B2" w14:textId="77777777" w:rsidR="00E41906" w:rsidRPr="00250649" w:rsidRDefault="00E41906" w:rsidP="00E41906">
      <w:pPr>
        <w:widowControl w:val="0"/>
        <w:numPr>
          <w:ilvl w:val="0"/>
          <w:numId w:val="13"/>
        </w:numPr>
        <w:suppressAutoHyphens/>
        <w:spacing w:after="0" w:line="240" w:lineRule="auto"/>
        <w:ind w:left="426"/>
        <w:contextualSpacing/>
        <w:jc w:val="both"/>
        <w:rPr>
          <w:rFonts w:ascii="Tahoma" w:eastAsia="Arial Unicode MS" w:hAnsi="Tahoma" w:cs="Times New Roman"/>
          <w:szCs w:val="20"/>
          <w:lang w:eastAsia="pl-PL"/>
          <w14:ligatures w14:val="none"/>
        </w:rPr>
      </w:pPr>
      <w:r w:rsidRPr="00250649">
        <w:rPr>
          <w:rFonts w:ascii="Tahoma" w:eastAsia="Arial Unicode MS" w:hAnsi="Tahoma" w:cs="Times New Roman"/>
          <w:szCs w:val="20"/>
          <w:lang w:eastAsia="pl-PL"/>
          <w14:ligatures w14:val="none"/>
        </w:rPr>
        <w:t xml:space="preserve">Zamawiający nie przewiduje wykluczenia Wykonawców na podstawie art. 109 ustawy </w:t>
      </w:r>
      <w:proofErr w:type="spellStart"/>
      <w:r w:rsidRPr="00250649">
        <w:rPr>
          <w:rFonts w:ascii="Tahoma" w:eastAsia="Arial Unicode MS" w:hAnsi="Tahoma" w:cs="Times New Roman"/>
          <w:szCs w:val="20"/>
          <w:lang w:eastAsia="pl-PL"/>
          <w14:ligatures w14:val="none"/>
        </w:rPr>
        <w:t>pzp</w:t>
      </w:r>
      <w:proofErr w:type="spellEnd"/>
      <w:r w:rsidRPr="00250649">
        <w:rPr>
          <w:rFonts w:ascii="Tahoma" w:eastAsia="Arial Unicode MS" w:hAnsi="Tahoma" w:cs="Times New Roman"/>
          <w:szCs w:val="20"/>
          <w:lang w:eastAsia="pl-PL"/>
          <w14:ligatures w14:val="none"/>
        </w:rPr>
        <w:t>.</w:t>
      </w:r>
    </w:p>
    <w:p w14:paraId="249BD61B" w14:textId="77777777" w:rsidR="00E41906" w:rsidRPr="00250649" w:rsidRDefault="00E41906" w:rsidP="00E41906">
      <w:pPr>
        <w:widowControl w:val="0"/>
        <w:numPr>
          <w:ilvl w:val="0"/>
          <w:numId w:val="13"/>
        </w:numPr>
        <w:suppressAutoHyphens/>
        <w:spacing w:after="0" w:line="240" w:lineRule="auto"/>
        <w:ind w:left="426"/>
        <w:contextualSpacing/>
        <w:jc w:val="both"/>
        <w:rPr>
          <w:rFonts w:ascii="Tahoma" w:eastAsia="Arial Unicode MS" w:hAnsi="Tahoma" w:cs="Times New Roman"/>
          <w:szCs w:val="20"/>
          <w:lang w:eastAsia="pl-PL"/>
          <w14:ligatures w14:val="none"/>
        </w:rPr>
      </w:pPr>
      <w:r w:rsidRPr="00250649">
        <w:rPr>
          <w:rFonts w:ascii="Tahoma" w:eastAsia="Arial Unicode MS" w:hAnsi="Tahoma" w:cs="Times New Roman"/>
          <w:szCs w:val="20"/>
          <w:lang w:eastAsia="pl-PL"/>
          <w14:ligatures w14:val="none"/>
        </w:rPr>
        <w:t xml:space="preserve">Wykluczenie Wykonawcy następuje zgodnie z art. 111 ustawy </w:t>
      </w:r>
      <w:proofErr w:type="spellStart"/>
      <w:r w:rsidRPr="00250649">
        <w:rPr>
          <w:rFonts w:ascii="Tahoma" w:eastAsia="Arial Unicode MS" w:hAnsi="Tahoma" w:cs="Times New Roman"/>
          <w:szCs w:val="20"/>
          <w:lang w:eastAsia="pl-PL"/>
          <w14:ligatures w14:val="none"/>
        </w:rPr>
        <w:t>pzp</w:t>
      </w:r>
      <w:proofErr w:type="spellEnd"/>
      <w:r w:rsidRPr="00250649">
        <w:rPr>
          <w:rFonts w:ascii="Tahoma" w:eastAsia="Arial Unicode MS" w:hAnsi="Tahoma" w:cs="Times New Roman"/>
          <w:szCs w:val="20"/>
          <w:lang w:eastAsia="pl-PL"/>
          <w14:ligatures w14:val="none"/>
        </w:rPr>
        <w:t xml:space="preserve">, z zastrzeżeniem art. 110 ustawy </w:t>
      </w:r>
      <w:proofErr w:type="spellStart"/>
      <w:r w:rsidRPr="00250649">
        <w:rPr>
          <w:rFonts w:ascii="Tahoma" w:eastAsia="Arial Unicode MS" w:hAnsi="Tahoma" w:cs="Times New Roman"/>
          <w:szCs w:val="20"/>
          <w:lang w:eastAsia="pl-PL"/>
          <w14:ligatures w14:val="none"/>
        </w:rPr>
        <w:t>pzp</w:t>
      </w:r>
      <w:proofErr w:type="spellEnd"/>
      <w:r w:rsidRPr="00250649">
        <w:rPr>
          <w:rFonts w:ascii="Tahoma" w:eastAsia="Arial Unicode MS" w:hAnsi="Tahoma" w:cs="Times New Roman"/>
          <w:szCs w:val="20"/>
          <w:lang w:eastAsia="pl-PL"/>
          <w14:ligatures w14:val="none"/>
        </w:rPr>
        <w:t>.</w:t>
      </w:r>
    </w:p>
    <w:p w14:paraId="097187C7" w14:textId="77777777" w:rsidR="00E41906" w:rsidRPr="00250649" w:rsidRDefault="00E41906" w:rsidP="00E41906">
      <w:pPr>
        <w:widowControl w:val="0"/>
        <w:numPr>
          <w:ilvl w:val="0"/>
          <w:numId w:val="13"/>
        </w:numPr>
        <w:suppressAutoHyphens/>
        <w:spacing w:after="0" w:line="240" w:lineRule="auto"/>
        <w:ind w:left="426"/>
        <w:contextualSpacing/>
        <w:jc w:val="both"/>
        <w:textAlignment w:val="baseline"/>
        <w:rPr>
          <w:rFonts w:ascii="Tahoma" w:eastAsia="Arial Unicode MS" w:hAnsi="Tahoma" w:cs="Times New Roman"/>
          <w:szCs w:val="20"/>
          <w:lang w:eastAsia="pl-PL"/>
          <w14:ligatures w14:val="none"/>
        </w:rPr>
      </w:pPr>
      <w:r w:rsidRPr="00250649">
        <w:rPr>
          <w:rFonts w:ascii="Tahoma" w:eastAsia="Arial Unicode MS" w:hAnsi="Tahoma" w:cs="Times New Roman"/>
          <w:szCs w:val="20"/>
          <w:lang w:eastAsia="pl-PL"/>
          <w14:ligatures w14:val="none"/>
        </w:rPr>
        <w:t>Ponadto Zamawiający wyklucza Wykonawcę na podstawie art. 7 Ustawy z dnia 13 kwietnia 2022 r. o szczególnych rozwiązaniach w zakresie przeciwdziałania wspieraniu agresji na Ukrainę oraz służących ochronie bezpieczeństwa narodowego.</w:t>
      </w:r>
    </w:p>
    <w:p w14:paraId="63729915" w14:textId="77777777" w:rsidR="00E41906" w:rsidRPr="00250649" w:rsidRDefault="00E41906" w:rsidP="00E41906">
      <w:pPr>
        <w:widowControl w:val="0"/>
        <w:numPr>
          <w:ilvl w:val="0"/>
          <w:numId w:val="13"/>
        </w:numPr>
        <w:suppressAutoHyphens/>
        <w:spacing w:after="0" w:line="240" w:lineRule="auto"/>
        <w:ind w:left="426"/>
        <w:contextualSpacing/>
        <w:jc w:val="both"/>
        <w:rPr>
          <w:rFonts w:ascii="Tahoma" w:eastAsia="Arial Unicode MS" w:hAnsi="Tahoma" w:cs="Times New Roman"/>
          <w:szCs w:val="20"/>
          <w:lang w:eastAsia="pl-PL"/>
          <w14:ligatures w14:val="none"/>
        </w:rPr>
      </w:pPr>
      <w:r w:rsidRPr="00250649">
        <w:rPr>
          <w:rFonts w:ascii="Tahoma" w:eastAsia="Arial Unicode MS" w:hAnsi="Tahoma" w:cs="Times New Roman"/>
          <w:szCs w:val="20"/>
          <w:lang w:eastAsia="pl-PL"/>
          <w14:ligatures w14:val="none"/>
        </w:rPr>
        <w:t>Wykonawca może zostać wykluczony przez Zamawiającego na każdym etapie postępowania o udzielenie zamówienia.</w:t>
      </w:r>
    </w:p>
    <w:p w14:paraId="3E67B8E2" w14:textId="77777777" w:rsidR="00E41906" w:rsidRPr="00250649" w:rsidRDefault="00E41906" w:rsidP="00E41906">
      <w:pPr>
        <w:widowControl w:val="0"/>
        <w:suppressAutoHyphens/>
        <w:spacing w:after="0" w:line="240" w:lineRule="auto"/>
        <w:jc w:val="both"/>
        <w:rPr>
          <w:rFonts w:ascii="Tahoma" w:eastAsia="Arial Unicode MS" w:hAnsi="Tahoma" w:cs="Times New Roman"/>
          <w:szCs w:val="20"/>
          <w:lang w:eastAsia="pl-PL"/>
          <w14:ligatures w14:val="none"/>
        </w:rPr>
      </w:pPr>
    </w:p>
    <w:p w14:paraId="2C2C926A" w14:textId="77777777" w:rsidR="00E41906" w:rsidRPr="00250649" w:rsidRDefault="00E41906" w:rsidP="00E41906">
      <w:pPr>
        <w:widowControl w:val="0"/>
        <w:suppressAutoHyphens/>
        <w:spacing w:after="0" w:line="240" w:lineRule="auto"/>
        <w:jc w:val="both"/>
        <w:rPr>
          <w:rFonts w:ascii="Tahoma" w:eastAsia="Arial Unicode MS" w:hAnsi="Tahoma" w:cs="Times New Roman"/>
          <w:szCs w:val="20"/>
          <w:lang w:eastAsia="pl-PL"/>
          <w14:ligatures w14:val="none"/>
        </w:rPr>
      </w:pPr>
    </w:p>
    <w:p w14:paraId="44F9BDF4" w14:textId="77777777" w:rsidR="00E41906" w:rsidRPr="00250649" w:rsidRDefault="00E41906" w:rsidP="00E41906">
      <w:pPr>
        <w:widowControl w:val="0"/>
        <w:suppressAutoHyphens/>
        <w:spacing w:after="0" w:line="240" w:lineRule="auto"/>
        <w:jc w:val="both"/>
        <w:rPr>
          <w:rFonts w:ascii="Tahoma" w:eastAsia="Arial Unicode MS" w:hAnsi="Tahoma" w:cs="Times New Roman"/>
          <w:szCs w:val="20"/>
          <w:lang w:eastAsia="pl-PL"/>
          <w14:ligatures w14:val="none"/>
        </w:rPr>
      </w:pPr>
    </w:p>
    <w:p w14:paraId="3BF9247D" w14:textId="77777777" w:rsidR="00E41906" w:rsidRPr="00250649" w:rsidRDefault="00E41906" w:rsidP="00E41906">
      <w:pPr>
        <w:widowControl w:val="0"/>
        <w:suppressAutoHyphens/>
        <w:spacing w:after="0" w:line="240" w:lineRule="auto"/>
        <w:jc w:val="both"/>
        <w:rPr>
          <w:rFonts w:ascii="Tahoma" w:eastAsia="Arial Unicode MS" w:hAnsi="Tahoma" w:cs="Times New Roman"/>
          <w:szCs w:val="20"/>
          <w:lang w:eastAsia="pl-PL"/>
          <w14:ligatures w14:val="none"/>
        </w:rPr>
      </w:pPr>
    </w:p>
    <w:p w14:paraId="5FF9A9FF" w14:textId="77777777" w:rsidR="00E41906" w:rsidRPr="00250649" w:rsidRDefault="00E41906" w:rsidP="00E41906">
      <w:pPr>
        <w:widowControl w:val="0"/>
        <w:numPr>
          <w:ilvl w:val="0"/>
          <w:numId w:val="43"/>
        </w:numPr>
        <w:suppressAutoHyphens/>
        <w:spacing w:after="0" w:line="240" w:lineRule="auto"/>
        <w:ind w:left="720" w:hanging="360"/>
        <w:contextualSpacing/>
        <w:jc w:val="center"/>
        <w:rPr>
          <w:rFonts w:ascii="Tahoma" w:eastAsia="Arial Unicode MS" w:hAnsi="Tahoma" w:cs="Times New Roman"/>
          <w:b/>
          <w:szCs w:val="20"/>
          <w:lang w:eastAsia="pl-PL"/>
          <w14:ligatures w14:val="none"/>
        </w:rPr>
      </w:pPr>
      <w:r w:rsidRPr="00250649">
        <w:rPr>
          <w:rFonts w:ascii="Tahoma" w:eastAsia="Arial Unicode MS" w:hAnsi="Tahoma" w:cs="Times New Roman"/>
          <w:b/>
          <w:szCs w:val="20"/>
          <w:lang w:eastAsia="pl-PL"/>
          <w14:ligatures w14:val="none"/>
        </w:rPr>
        <w:t>INFORMACJA O WARUNKACH UDZIAŁU W POSTĘPOWANIU O UDZIELENIE ZAMÓWIENIA PUBLICZNEGO</w:t>
      </w:r>
    </w:p>
    <w:p w14:paraId="07FB8CA2" w14:textId="77777777" w:rsidR="00E41906" w:rsidRPr="00250649" w:rsidRDefault="00E41906" w:rsidP="00E41906">
      <w:pPr>
        <w:suppressAutoHyphens/>
        <w:spacing w:after="0" w:line="240" w:lineRule="auto"/>
        <w:ind w:left="540"/>
        <w:rPr>
          <w:rFonts w:ascii="Times New Roman" w:eastAsia="Times New Roman" w:hAnsi="Times New Roman" w:cs="Times New Roman"/>
          <w:kern w:val="0"/>
          <w:szCs w:val="20"/>
          <w:lang w:eastAsia="pl-PL"/>
          <w14:ligatures w14:val="none"/>
        </w:rPr>
      </w:pPr>
    </w:p>
    <w:p w14:paraId="584ED308" w14:textId="77777777" w:rsidR="00E41906" w:rsidRPr="00250649" w:rsidRDefault="00E41906" w:rsidP="00E41906">
      <w:pPr>
        <w:suppressAutoHyphens/>
        <w:spacing w:after="0" w:line="240" w:lineRule="auto"/>
        <w:ind w:left="540"/>
        <w:rPr>
          <w:rFonts w:ascii="Times New Roman" w:eastAsia="Times New Roman" w:hAnsi="Times New Roman" w:cs="Times New Roman"/>
          <w:kern w:val="0"/>
          <w:szCs w:val="20"/>
          <w:lang w:eastAsia="pl-PL"/>
          <w14:ligatures w14:val="none"/>
        </w:rPr>
      </w:pPr>
    </w:p>
    <w:p w14:paraId="6302ABE0" w14:textId="77777777" w:rsidR="00E41906" w:rsidRPr="00250649" w:rsidRDefault="00E41906" w:rsidP="00E41906">
      <w:pPr>
        <w:numPr>
          <w:ilvl w:val="0"/>
          <w:numId w:val="1"/>
        </w:numPr>
        <w:suppressAutoHyphens/>
        <w:spacing w:after="0" w:line="240" w:lineRule="auto"/>
        <w:ind w:left="426" w:hanging="426"/>
        <w:jc w:val="both"/>
        <w:rPr>
          <w:rFonts w:ascii="Tahoma" w:eastAsia="Times New Roman" w:hAnsi="Tahoma" w:cs="Times New Roman"/>
          <w:kern w:val="0"/>
          <w:szCs w:val="20"/>
          <w:lang w:eastAsia="pl-PL"/>
          <w14:ligatures w14:val="none"/>
        </w:rPr>
      </w:pPr>
      <w:r w:rsidRPr="00250649">
        <w:rPr>
          <w:rFonts w:ascii="Tahoma" w:eastAsia="Times New Roman" w:hAnsi="Tahoma" w:cs="Times New Roman"/>
          <w:kern w:val="0"/>
          <w:szCs w:val="20"/>
          <w:u w:val="single"/>
          <w:lang w:eastAsia="pl-PL"/>
          <w14:ligatures w14:val="none"/>
        </w:rPr>
        <w:t>O udzielenie zamówienia mogą ubiegać się wykonawcy, który spełniają warunki dotyczące:</w:t>
      </w:r>
    </w:p>
    <w:p w14:paraId="7888A5A2" w14:textId="77777777" w:rsidR="00E41906" w:rsidRPr="00250649" w:rsidRDefault="00E41906" w:rsidP="00E41906">
      <w:pPr>
        <w:numPr>
          <w:ilvl w:val="0"/>
          <w:numId w:val="16"/>
        </w:numPr>
        <w:suppressAutoHyphens/>
        <w:spacing w:after="0" w:line="240" w:lineRule="auto"/>
        <w:ind w:left="851"/>
        <w:contextualSpacing/>
        <w:jc w:val="both"/>
        <w:rPr>
          <w:rFonts w:ascii="Tahoma" w:eastAsia="Times New Roman" w:hAnsi="Tahoma" w:cs="Times New Roman"/>
          <w:b/>
          <w:kern w:val="0"/>
          <w:szCs w:val="20"/>
          <w:lang w:eastAsia="pl-PL"/>
          <w14:ligatures w14:val="none"/>
        </w:rPr>
      </w:pPr>
      <w:r w:rsidRPr="00250649">
        <w:rPr>
          <w:rFonts w:ascii="Tahoma" w:eastAsia="Times New Roman" w:hAnsi="Tahoma" w:cs="Times New Roman"/>
          <w:b/>
          <w:kern w:val="0"/>
          <w:szCs w:val="20"/>
          <w:lang w:eastAsia="pl-PL"/>
          <w14:ligatures w14:val="none"/>
        </w:rPr>
        <w:t>Zdolności występowania w obrocie gospodarczym</w:t>
      </w:r>
    </w:p>
    <w:p w14:paraId="2D474252" w14:textId="77777777" w:rsidR="00E41906" w:rsidRPr="00250649" w:rsidRDefault="00E41906" w:rsidP="00E41906">
      <w:pPr>
        <w:suppressAutoHyphens/>
        <w:spacing w:after="0" w:line="240" w:lineRule="auto"/>
        <w:ind w:left="851"/>
        <w:contextualSpacing/>
        <w:jc w:val="both"/>
        <w:rPr>
          <w:rFonts w:ascii="Tahoma" w:eastAsia="Times New Roman" w:hAnsi="Tahoma" w:cs="Times New Roman"/>
          <w:kern w:val="0"/>
          <w:szCs w:val="20"/>
          <w:lang w:eastAsia="pl-PL"/>
          <w14:ligatures w14:val="none"/>
        </w:rPr>
      </w:pPr>
      <w:r w:rsidRPr="00250649">
        <w:rPr>
          <w:rFonts w:ascii="Tahoma" w:eastAsia="Times New Roman" w:hAnsi="Tahoma" w:cs="Times New Roman"/>
          <w:kern w:val="0"/>
          <w:szCs w:val="20"/>
          <w:lang w:eastAsia="pl-PL"/>
          <w14:ligatures w14:val="none"/>
        </w:rPr>
        <w:t>Zamawiający nie stawia szczegółowego warunku w tym zakresie.</w:t>
      </w:r>
    </w:p>
    <w:p w14:paraId="21C8110B" w14:textId="77777777" w:rsidR="00E41906" w:rsidRPr="00250649" w:rsidRDefault="00E41906" w:rsidP="00E41906">
      <w:pPr>
        <w:suppressAutoHyphens/>
        <w:spacing w:after="0" w:line="240" w:lineRule="auto"/>
        <w:ind w:left="851"/>
        <w:contextualSpacing/>
        <w:jc w:val="both"/>
        <w:rPr>
          <w:rFonts w:ascii="Tahoma" w:eastAsia="Times New Roman" w:hAnsi="Tahoma" w:cs="Times New Roman"/>
          <w:kern w:val="0"/>
          <w:szCs w:val="20"/>
          <w:lang w:eastAsia="pl-PL"/>
          <w14:ligatures w14:val="none"/>
        </w:rPr>
      </w:pPr>
    </w:p>
    <w:p w14:paraId="134290E4" w14:textId="77777777" w:rsidR="00E41906" w:rsidRPr="00250649" w:rsidRDefault="00E41906" w:rsidP="00E41906">
      <w:pPr>
        <w:numPr>
          <w:ilvl w:val="0"/>
          <w:numId w:val="16"/>
        </w:numPr>
        <w:suppressAutoHyphens/>
        <w:spacing w:after="0" w:line="240" w:lineRule="auto"/>
        <w:ind w:left="851"/>
        <w:contextualSpacing/>
        <w:jc w:val="both"/>
        <w:rPr>
          <w:rFonts w:ascii="Tahoma" w:eastAsia="Times New Roman" w:hAnsi="Tahoma" w:cs="Times New Roman"/>
          <w:kern w:val="0"/>
          <w:szCs w:val="20"/>
          <w:lang w:eastAsia="pl-PL"/>
          <w14:ligatures w14:val="none"/>
        </w:rPr>
      </w:pPr>
      <w:r w:rsidRPr="00250649">
        <w:rPr>
          <w:rFonts w:ascii="Tahoma" w:eastAsia="Times New Roman" w:hAnsi="Tahoma" w:cs="Times New Roman"/>
          <w:b/>
          <w:kern w:val="0"/>
          <w:szCs w:val="20"/>
          <w:lang w:eastAsia="pl-PL"/>
          <w14:ligatures w14:val="none"/>
        </w:rPr>
        <w:t>Uprawnień</w:t>
      </w:r>
      <w:r w:rsidRPr="00250649">
        <w:rPr>
          <w:rFonts w:ascii="Tahoma" w:eastAsia="Times New Roman" w:hAnsi="Tahoma" w:cs="Times New Roman"/>
          <w:kern w:val="0"/>
          <w:szCs w:val="20"/>
          <w:lang w:eastAsia="pl-PL"/>
          <w14:ligatures w14:val="none"/>
        </w:rPr>
        <w:t xml:space="preserve"> </w:t>
      </w:r>
      <w:r w:rsidRPr="00250649">
        <w:rPr>
          <w:rFonts w:ascii="Tahoma" w:eastAsia="Times New Roman" w:hAnsi="Tahoma" w:cs="Times New Roman"/>
          <w:b/>
          <w:kern w:val="0"/>
          <w:szCs w:val="20"/>
          <w:lang w:eastAsia="pl-PL"/>
          <w14:ligatures w14:val="none"/>
        </w:rPr>
        <w:t>do prowadzenia określonej działalności gospodarczej lub zawodowej</w:t>
      </w:r>
    </w:p>
    <w:p w14:paraId="7BBD2FA6" w14:textId="77777777" w:rsidR="00E41906" w:rsidRPr="00250649" w:rsidRDefault="00E41906" w:rsidP="00E41906">
      <w:pPr>
        <w:suppressAutoHyphens/>
        <w:spacing w:after="0" w:line="240" w:lineRule="auto"/>
        <w:ind w:left="851"/>
        <w:contextualSpacing/>
        <w:jc w:val="both"/>
        <w:rPr>
          <w:rFonts w:ascii="Tahoma" w:eastAsia="Times New Roman" w:hAnsi="Tahoma" w:cs="Times New Roman"/>
          <w:kern w:val="0"/>
          <w:szCs w:val="20"/>
          <w:lang w:eastAsia="pl-PL"/>
          <w14:ligatures w14:val="none"/>
        </w:rPr>
      </w:pPr>
      <w:r w:rsidRPr="00250649">
        <w:rPr>
          <w:rFonts w:ascii="Tahoma" w:eastAsia="Times New Roman" w:hAnsi="Tahoma" w:cs="Times New Roman"/>
          <w:kern w:val="0"/>
          <w:szCs w:val="20"/>
          <w:lang w:eastAsia="pl-PL"/>
          <w14:ligatures w14:val="none"/>
        </w:rPr>
        <w:t>Zamawiający nie stawia szczegółowego warunku w tym zakresie.</w:t>
      </w:r>
    </w:p>
    <w:p w14:paraId="23D9F5AF" w14:textId="77777777" w:rsidR="00E41906" w:rsidRPr="00250649" w:rsidRDefault="00E41906" w:rsidP="00E41906">
      <w:pPr>
        <w:suppressAutoHyphens/>
        <w:spacing w:after="0" w:line="240" w:lineRule="auto"/>
        <w:ind w:left="851"/>
        <w:contextualSpacing/>
        <w:jc w:val="both"/>
        <w:rPr>
          <w:rFonts w:ascii="Tahoma" w:eastAsia="Times New Roman" w:hAnsi="Tahoma" w:cs="Times New Roman"/>
          <w:kern w:val="0"/>
          <w:szCs w:val="20"/>
          <w:lang w:eastAsia="pl-PL"/>
          <w14:ligatures w14:val="none"/>
        </w:rPr>
      </w:pPr>
    </w:p>
    <w:p w14:paraId="7BB2F025" w14:textId="77777777" w:rsidR="00E41906" w:rsidRPr="00250649" w:rsidRDefault="00E41906" w:rsidP="00E41906">
      <w:pPr>
        <w:numPr>
          <w:ilvl w:val="0"/>
          <w:numId w:val="16"/>
        </w:numPr>
        <w:suppressAutoHyphens/>
        <w:spacing w:after="0" w:line="240" w:lineRule="auto"/>
        <w:ind w:left="851"/>
        <w:contextualSpacing/>
        <w:jc w:val="both"/>
        <w:rPr>
          <w:rFonts w:ascii="Tahoma" w:eastAsia="Times New Roman" w:hAnsi="Tahoma" w:cs="Times New Roman"/>
          <w:b/>
          <w:kern w:val="0"/>
          <w:szCs w:val="20"/>
          <w:lang w:eastAsia="pl-PL"/>
          <w14:ligatures w14:val="none"/>
        </w:rPr>
      </w:pPr>
      <w:r w:rsidRPr="00250649">
        <w:rPr>
          <w:rFonts w:ascii="Tahoma" w:eastAsia="Times New Roman" w:hAnsi="Tahoma" w:cs="Times New Roman"/>
          <w:b/>
          <w:kern w:val="0"/>
          <w:szCs w:val="20"/>
          <w:lang w:eastAsia="pl-PL"/>
          <w14:ligatures w14:val="none"/>
        </w:rPr>
        <w:t>Sytuacji ekonomicznej lub finansowej</w:t>
      </w:r>
    </w:p>
    <w:p w14:paraId="1AB3B6C7" w14:textId="77777777" w:rsidR="00E41906" w:rsidRPr="00250649" w:rsidRDefault="00E41906" w:rsidP="00E41906">
      <w:pPr>
        <w:suppressAutoHyphens/>
        <w:spacing w:after="0" w:line="240" w:lineRule="auto"/>
        <w:ind w:left="851"/>
        <w:contextualSpacing/>
        <w:jc w:val="both"/>
        <w:rPr>
          <w:rFonts w:ascii="Tahoma" w:eastAsia="Times New Roman" w:hAnsi="Tahoma" w:cs="Times New Roman"/>
          <w:kern w:val="0"/>
          <w:szCs w:val="20"/>
          <w:lang w:eastAsia="pl-PL"/>
          <w14:ligatures w14:val="none"/>
        </w:rPr>
      </w:pPr>
      <w:r w:rsidRPr="00250649">
        <w:rPr>
          <w:rFonts w:ascii="Tahoma" w:eastAsia="Times New Roman" w:hAnsi="Tahoma" w:cs="Times New Roman"/>
          <w:kern w:val="0"/>
          <w:szCs w:val="20"/>
          <w:lang w:eastAsia="pl-PL"/>
          <w14:ligatures w14:val="none"/>
        </w:rPr>
        <w:t>Zamawiający nie stawia szczegółowego warunku w tym zakresie</w:t>
      </w:r>
    </w:p>
    <w:p w14:paraId="7B77A32A" w14:textId="77777777" w:rsidR="00E41906" w:rsidRPr="00250649" w:rsidRDefault="00E41906" w:rsidP="00E41906">
      <w:pPr>
        <w:suppressAutoHyphens/>
        <w:spacing w:after="0" w:line="240" w:lineRule="auto"/>
        <w:ind w:left="851"/>
        <w:contextualSpacing/>
        <w:jc w:val="both"/>
        <w:rPr>
          <w:rFonts w:ascii="Tahoma" w:eastAsia="Times New Roman" w:hAnsi="Tahoma" w:cs="Times New Roman"/>
          <w:kern w:val="0"/>
          <w:szCs w:val="20"/>
          <w:lang w:eastAsia="pl-PL"/>
          <w14:ligatures w14:val="none"/>
        </w:rPr>
      </w:pPr>
    </w:p>
    <w:p w14:paraId="37BB8F46" w14:textId="77777777" w:rsidR="00E41906" w:rsidRPr="00250649" w:rsidRDefault="00E41906" w:rsidP="00E41906">
      <w:pPr>
        <w:numPr>
          <w:ilvl w:val="0"/>
          <w:numId w:val="16"/>
        </w:numPr>
        <w:suppressAutoHyphens/>
        <w:spacing w:after="0" w:line="240" w:lineRule="auto"/>
        <w:ind w:left="851"/>
        <w:contextualSpacing/>
        <w:jc w:val="both"/>
        <w:rPr>
          <w:rFonts w:ascii="Tahoma" w:eastAsia="Times New Roman" w:hAnsi="Tahoma" w:cs="Times New Roman"/>
          <w:b/>
          <w:kern w:val="0"/>
          <w:szCs w:val="20"/>
          <w:lang w:eastAsia="pl-PL"/>
          <w14:ligatures w14:val="none"/>
        </w:rPr>
      </w:pPr>
      <w:r w:rsidRPr="00250649">
        <w:rPr>
          <w:rFonts w:ascii="Tahoma" w:eastAsia="Times New Roman" w:hAnsi="Tahoma" w:cs="Times New Roman"/>
          <w:b/>
          <w:kern w:val="0"/>
          <w:szCs w:val="20"/>
          <w:lang w:eastAsia="pl-PL"/>
          <w14:ligatures w14:val="none"/>
        </w:rPr>
        <w:t>Zdolności technicznej lub zawodowej</w:t>
      </w:r>
    </w:p>
    <w:p w14:paraId="31744493" w14:textId="77777777" w:rsidR="00E41906" w:rsidRPr="00250649" w:rsidRDefault="00E41906" w:rsidP="00E41906">
      <w:pPr>
        <w:suppressAutoHyphens/>
        <w:spacing w:after="0" w:line="240" w:lineRule="auto"/>
        <w:ind w:left="851"/>
        <w:contextualSpacing/>
        <w:jc w:val="both"/>
        <w:rPr>
          <w:rFonts w:ascii="Tahoma" w:eastAsia="Times New Roman" w:hAnsi="Tahoma" w:cs="Times New Roman"/>
          <w:bCs/>
          <w:kern w:val="0"/>
          <w:szCs w:val="20"/>
          <w:lang w:eastAsia="pl-PL"/>
          <w14:ligatures w14:val="none"/>
        </w:rPr>
      </w:pPr>
      <w:r w:rsidRPr="00250649">
        <w:rPr>
          <w:rFonts w:ascii="Tahoma" w:eastAsia="Times New Roman" w:hAnsi="Tahoma" w:cs="Times New Roman"/>
          <w:bCs/>
          <w:kern w:val="0"/>
          <w:szCs w:val="20"/>
          <w:lang w:eastAsia="pl-PL"/>
          <w14:ligatures w14:val="none"/>
        </w:rPr>
        <w:t>Zamawiający nie stawia szczegółowego warunku w tym zakresie</w:t>
      </w:r>
    </w:p>
    <w:p w14:paraId="54779491" w14:textId="77777777" w:rsidR="00E41906" w:rsidRPr="00250649" w:rsidRDefault="00E41906" w:rsidP="00E41906">
      <w:pPr>
        <w:suppressAutoHyphens/>
        <w:spacing w:after="0" w:line="240" w:lineRule="auto"/>
        <w:ind w:left="851"/>
        <w:contextualSpacing/>
        <w:jc w:val="both"/>
        <w:rPr>
          <w:rFonts w:ascii="Tahoma" w:eastAsia="Times New Roman" w:hAnsi="Tahoma" w:cs="Times New Roman"/>
          <w:kern w:val="0"/>
          <w:szCs w:val="20"/>
          <w:lang w:eastAsia="pl-PL"/>
          <w14:ligatures w14:val="none"/>
        </w:rPr>
      </w:pPr>
    </w:p>
    <w:p w14:paraId="0A8B5E5D" w14:textId="77777777" w:rsidR="00E41906" w:rsidRPr="00250649" w:rsidRDefault="00E41906" w:rsidP="00E41906">
      <w:pPr>
        <w:numPr>
          <w:ilvl w:val="0"/>
          <w:numId w:val="31"/>
        </w:numPr>
        <w:suppressAutoHyphens/>
        <w:spacing w:after="0" w:line="240" w:lineRule="auto"/>
        <w:ind w:left="426"/>
        <w:contextualSpacing/>
        <w:jc w:val="both"/>
        <w:rPr>
          <w:rFonts w:ascii="Tahoma" w:eastAsia="Times New Roman" w:hAnsi="Tahoma" w:cs="Times New Roman"/>
          <w:kern w:val="0"/>
          <w:szCs w:val="20"/>
          <w:u w:val="single"/>
          <w:lang w:eastAsia="pl-PL"/>
          <w14:ligatures w14:val="none"/>
        </w:rPr>
      </w:pPr>
      <w:r w:rsidRPr="00250649">
        <w:rPr>
          <w:rFonts w:ascii="Tahoma" w:eastAsia="Times New Roman" w:hAnsi="Tahoma" w:cs="Times New Roman"/>
          <w:kern w:val="0"/>
          <w:szCs w:val="20"/>
          <w:u w:val="single"/>
          <w:lang w:eastAsia="pl-PL"/>
          <w14:ligatures w14:val="none"/>
        </w:rPr>
        <w:t>Udostępnienie zasobów</w:t>
      </w:r>
    </w:p>
    <w:p w14:paraId="1FAFC78A" w14:textId="77777777" w:rsidR="00E41906" w:rsidRPr="00250649" w:rsidRDefault="00E41906" w:rsidP="00E41906">
      <w:pPr>
        <w:numPr>
          <w:ilvl w:val="0"/>
          <w:numId w:val="32"/>
        </w:numPr>
        <w:suppressAutoHyphens/>
        <w:spacing w:after="0" w:line="240" w:lineRule="auto"/>
        <w:ind w:left="851"/>
        <w:contextualSpacing/>
        <w:jc w:val="both"/>
        <w:rPr>
          <w:rFonts w:ascii="Tahoma" w:eastAsia="Times New Roman" w:hAnsi="Tahoma" w:cs="Times New Roman"/>
          <w:kern w:val="0"/>
          <w:szCs w:val="20"/>
          <w:lang w:eastAsia="pl-PL"/>
          <w14:ligatures w14:val="none"/>
        </w:rPr>
      </w:pPr>
      <w:r w:rsidRPr="00250649">
        <w:rPr>
          <w:rFonts w:ascii="Tahoma" w:eastAsia="Times New Roman" w:hAnsi="Tahoma" w:cs="Times New Roman"/>
          <w:kern w:val="0"/>
          <w:szCs w:val="20"/>
          <w:lang w:eastAsia="pl-PL"/>
          <w14:ligatures w14:val="none"/>
        </w:rPr>
        <w:t>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3586C3FD" w14:textId="77777777" w:rsidR="00E41906" w:rsidRPr="00250649" w:rsidRDefault="00E41906" w:rsidP="00E41906">
      <w:pPr>
        <w:numPr>
          <w:ilvl w:val="0"/>
          <w:numId w:val="32"/>
        </w:numPr>
        <w:suppressAutoHyphens/>
        <w:spacing w:after="0" w:line="240" w:lineRule="auto"/>
        <w:ind w:left="851"/>
        <w:contextualSpacing/>
        <w:jc w:val="both"/>
        <w:rPr>
          <w:rFonts w:ascii="Tahoma" w:eastAsia="Times New Roman" w:hAnsi="Tahoma" w:cs="Times New Roman"/>
          <w:kern w:val="0"/>
          <w:szCs w:val="20"/>
          <w:lang w:eastAsia="pl-PL"/>
          <w14:ligatures w14:val="none"/>
        </w:rPr>
      </w:pPr>
      <w:r w:rsidRPr="00250649">
        <w:rPr>
          <w:rFonts w:ascii="Tahoma" w:eastAsia="Times New Roman" w:hAnsi="Tahoma" w:cs="Times New Roman"/>
          <w:kern w:val="0"/>
          <w:szCs w:val="20"/>
          <w:lang w:eastAsia="pl-PL"/>
          <w14:ligatures w14:val="none"/>
        </w:rPr>
        <w:lastRenderedPageBreak/>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0E1985FF" w14:textId="77777777" w:rsidR="00E41906" w:rsidRPr="00250649" w:rsidRDefault="00E41906" w:rsidP="00E41906">
      <w:pPr>
        <w:numPr>
          <w:ilvl w:val="0"/>
          <w:numId w:val="32"/>
        </w:numPr>
        <w:suppressAutoHyphens/>
        <w:spacing w:after="0" w:line="240" w:lineRule="auto"/>
        <w:ind w:left="851"/>
        <w:contextualSpacing/>
        <w:jc w:val="both"/>
        <w:rPr>
          <w:rFonts w:ascii="Tahoma" w:eastAsia="Times New Roman" w:hAnsi="Tahoma" w:cs="Times New Roman"/>
          <w:kern w:val="0"/>
          <w:szCs w:val="20"/>
          <w:lang w:eastAsia="pl-PL"/>
          <w14:ligatures w14:val="none"/>
        </w:rPr>
      </w:pPr>
      <w:r w:rsidRPr="00250649">
        <w:rPr>
          <w:rFonts w:ascii="Tahoma" w:eastAsia="Times New Roman" w:hAnsi="Tahoma" w:cs="Times New Roman"/>
          <w:kern w:val="0"/>
          <w:szCs w:val="20"/>
          <w:lang w:eastAsia="pl-PL"/>
          <w14:ligatures w14:val="none"/>
        </w:rPr>
        <w:t>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04364D40" w14:textId="77777777" w:rsidR="00E41906" w:rsidRPr="00250649" w:rsidRDefault="00E41906" w:rsidP="00E41906">
      <w:pPr>
        <w:numPr>
          <w:ilvl w:val="0"/>
          <w:numId w:val="32"/>
        </w:numPr>
        <w:suppressAutoHyphens/>
        <w:spacing w:after="0" w:line="240" w:lineRule="auto"/>
        <w:ind w:left="851"/>
        <w:contextualSpacing/>
        <w:jc w:val="both"/>
        <w:rPr>
          <w:rFonts w:ascii="Tahoma" w:eastAsia="Times New Roman" w:hAnsi="Tahoma" w:cs="Times New Roman"/>
          <w:kern w:val="0"/>
          <w:szCs w:val="20"/>
          <w:lang w:eastAsia="pl-PL"/>
          <w14:ligatures w14:val="none"/>
        </w:rPr>
      </w:pPr>
      <w:r w:rsidRPr="00250649">
        <w:rPr>
          <w:rFonts w:ascii="Tahoma" w:eastAsia="Times New Roman" w:hAnsi="Tahoma" w:cs="Times New Roman"/>
          <w:kern w:val="0"/>
          <w:szCs w:val="20"/>
          <w:lang w:eastAsia="pl-PL"/>
          <w14:ligatures w14:val="none"/>
        </w:rPr>
        <w:t>Zobowiązanie podmiotu udostępniającego zasoby, o którym mowa w pkt 3), potwierdza, że stosunek łączący wykonawcę z podmiotami udostępniającymi zasoby gwarantuje rzeczywisty dostęp do tych zasobów oraz określa w szczególności:</w:t>
      </w:r>
    </w:p>
    <w:p w14:paraId="323E39E9" w14:textId="77777777" w:rsidR="00E41906" w:rsidRPr="00250649" w:rsidRDefault="00E41906" w:rsidP="00E41906">
      <w:pPr>
        <w:numPr>
          <w:ilvl w:val="0"/>
          <w:numId w:val="33"/>
        </w:numPr>
        <w:suppressAutoHyphens/>
        <w:spacing w:after="0" w:line="240" w:lineRule="auto"/>
        <w:contextualSpacing/>
        <w:jc w:val="both"/>
        <w:rPr>
          <w:rFonts w:ascii="Tahoma" w:eastAsia="Times New Roman" w:hAnsi="Tahoma" w:cs="Times New Roman"/>
          <w:kern w:val="0"/>
          <w:szCs w:val="20"/>
          <w:lang w:eastAsia="pl-PL"/>
          <w14:ligatures w14:val="none"/>
        </w:rPr>
      </w:pPr>
      <w:r w:rsidRPr="00250649">
        <w:rPr>
          <w:rFonts w:ascii="Tahoma" w:eastAsia="Times New Roman" w:hAnsi="Tahoma" w:cs="Times New Roman"/>
          <w:kern w:val="0"/>
          <w:szCs w:val="20"/>
          <w:lang w:eastAsia="pl-PL"/>
          <w14:ligatures w14:val="none"/>
        </w:rPr>
        <w:t>zakres dostępnych wykonawcy zasobów podmiotu udostępniającego zasoby;</w:t>
      </w:r>
    </w:p>
    <w:p w14:paraId="18407930" w14:textId="77777777" w:rsidR="00E41906" w:rsidRPr="00250649" w:rsidRDefault="00E41906" w:rsidP="00E41906">
      <w:pPr>
        <w:numPr>
          <w:ilvl w:val="0"/>
          <w:numId w:val="33"/>
        </w:numPr>
        <w:suppressAutoHyphens/>
        <w:spacing w:after="0" w:line="240" w:lineRule="auto"/>
        <w:contextualSpacing/>
        <w:jc w:val="both"/>
        <w:rPr>
          <w:rFonts w:ascii="Tahoma" w:eastAsia="Times New Roman" w:hAnsi="Tahoma" w:cs="Times New Roman"/>
          <w:kern w:val="0"/>
          <w:szCs w:val="20"/>
          <w:lang w:eastAsia="pl-PL"/>
          <w14:ligatures w14:val="none"/>
        </w:rPr>
      </w:pPr>
      <w:r w:rsidRPr="00250649">
        <w:rPr>
          <w:rFonts w:ascii="Tahoma" w:eastAsia="Times New Roman" w:hAnsi="Tahoma" w:cs="Times New Roman"/>
          <w:kern w:val="0"/>
          <w:szCs w:val="20"/>
          <w:lang w:eastAsia="pl-PL"/>
          <w14:ligatures w14:val="none"/>
        </w:rPr>
        <w:t>sposób i okres udostępnienia wykonawcy i wykorzystania przez niego zasobów podmiotu udostępniającego te zasoby przy wykonywaniu zamówienia;</w:t>
      </w:r>
    </w:p>
    <w:p w14:paraId="7C75DC3C" w14:textId="77777777" w:rsidR="00E41906" w:rsidRPr="00250649" w:rsidRDefault="00E41906" w:rsidP="00E41906">
      <w:pPr>
        <w:numPr>
          <w:ilvl w:val="0"/>
          <w:numId w:val="33"/>
        </w:numPr>
        <w:suppressAutoHyphens/>
        <w:spacing w:after="0" w:line="240" w:lineRule="auto"/>
        <w:contextualSpacing/>
        <w:jc w:val="both"/>
        <w:rPr>
          <w:rFonts w:ascii="Tahoma" w:eastAsia="Times New Roman" w:hAnsi="Tahoma" w:cs="Times New Roman"/>
          <w:kern w:val="0"/>
          <w:szCs w:val="20"/>
          <w:lang w:eastAsia="pl-PL"/>
          <w14:ligatures w14:val="none"/>
        </w:rPr>
      </w:pPr>
      <w:r w:rsidRPr="00250649">
        <w:rPr>
          <w:rFonts w:ascii="Tahoma" w:eastAsia="Times New Roman" w:hAnsi="Tahoma" w:cs="Times New Roman"/>
          <w:kern w:val="0"/>
          <w:szCs w:val="20"/>
          <w:lang w:eastAsia="pl-PL"/>
          <w14:ligatures w14:val="none"/>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508ED3AB" w14:textId="77777777" w:rsidR="00E41906" w:rsidRPr="00250649" w:rsidRDefault="00E41906" w:rsidP="00E41906">
      <w:pPr>
        <w:numPr>
          <w:ilvl w:val="0"/>
          <w:numId w:val="36"/>
        </w:numPr>
        <w:suppressAutoHyphens/>
        <w:spacing w:after="0" w:line="240" w:lineRule="auto"/>
        <w:ind w:left="426"/>
        <w:contextualSpacing/>
        <w:jc w:val="both"/>
        <w:rPr>
          <w:rFonts w:ascii="Tahoma" w:eastAsia="Times New Roman" w:hAnsi="Tahoma" w:cs="Times New Roman"/>
          <w:kern w:val="0"/>
          <w:szCs w:val="20"/>
          <w:u w:val="single"/>
          <w:lang w:eastAsia="pl-PL"/>
          <w14:ligatures w14:val="none"/>
        </w:rPr>
      </w:pPr>
      <w:bookmarkStart w:id="5" w:name="_Hlk74577469"/>
      <w:r w:rsidRPr="00250649">
        <w:rPr>
          <w:rFonts w:ascii="Tahoma" w:eastAsia="Times New Roman" w:hAnsi="Tahoma" w:cs="Times New Roman"/>
          <w:kern w:val="0"/>
          <w:szCs w:val="20"/>
          <w:u w:val="single"/>
          <w:lang w:eastAsia="pl-PL"/>
          <w14:ligatures w14:val="none"/>
        </w:rPr>
        <w:t>Sposób spełniania warunków udziału w postępowaniu przez wykonawców wspólnie ubiegających się o udzielenie zamówienia:</w:t>
      </w:r>
    </w:p>
    <w:p w14:paraId="125B3A4A" w14:textId="77777777" w:rsidR="00E41906" w:rsidRPr="00250649" w:rsidRDefault="00E41906" w:rsidP="00E41906">
      <w:pPr>
        <w:numPr>
          <w:ilvl w:val="0"/>
          <w:numId w:val="37"/>
        </w:numPr>
        <w:suppressAutoHyphens/>
        <w:spacing w:after="0" w:line="240" w:lineRule="auto"/>
        <w:ind w:left="851"/>
        <w:contextualSpacing/>
        <w:jc w:val="both"/>
        <w:rPr>
          <w:rFonts w:ascii="Tahoma" w:eastAsia="Times New Roman" w:hAnsi="Tahoma" w:cs="Times New Roman"/>
          <w:kern w:val="0"/>
          <w:szCs w:val="20"/>
          <w:lang w:eastAsia="pl-PL"/>
          <w14:ligatures w14:val="none"/>
        </w:rPr>
      </w:pPr>
      <w:r w:rsidRPr="00250649">
        <w:rPr>
          <w:rFonts w:ascii="Tahoma" w:eastAsia="Times New Roman" w:hAnsi="Tahoma" w:cs="Times New Roman"/>
          <w:kern w:val="0"/>
          <w:szCs w:val="20"/>
          <w:lang w:eastAsia="pl-PL"/>
          <w14:ligatures w14:val="none"/>
        </w:rPr>
        <w:t>Warunek dotyczący uprawnień do prowadzenia określonej działalności gospodarczej lub zawodowej, o którym mowa w art. 112 ust. 2 pkt 2, jest spełniony, jeżeli co najmniej jeden z wykonawców wspólnie ubiegających się o udzielenie zamówienia posiada uprawnienia do prowadzenia określonej działalności gospodarczej lub zawodowej i zrealizuje roboty budowlane, dostawy lub usługi, do których realizacji te uprawnienia są wymagane;</w:t>
      </w:r>
    </w:p>
    <w:p w14:paraId="50D7E354" w14:textId="77777777" w:rsidR="00E41906" w:rsidRPr="00250649" w:rsidRDefault="00E41906" w:rsidP="00E41906">
      <w:pPr>
        <w:numPr>
          <w:ilvl w:val="0"/>
          <w:numId w:val="37"/>
        </w:numPr>
        <w:suppressAutoHyphens/>
        <w:spacing w:after="0" w:line="240" w:lineRule="auto"/>
        <w:ind w:left="851"/>
        <w:contextualSpacing/>
        <w:jc w:val="both"/>
        <w:rPr>
          <w:rFonts w:ascii="Tahoma" w:eastAsia="Times New Roman" w:hAnsi="Tahoma" w:cs="Times New Roman"/>
          <w:kern w:val="0"/>
          <w:szCs w:val="20"/>
          <w:lang w:eastAsia="pl-PL"/>
          <w14:ligatures w14:val="none"/>
        </w:rPr>
      </w:pPr>
      <w:r w:rsidRPr="00250649">
        <w:rPr>
          <w:rFonts w:ascii="Tahoma" w:eastAsia="Times New Roman" w:hAnsi="Tahoma" w:cs="Times New Roman"/>
          <w:kern w:val="0"/>
          <w:szCs w:val="20"/>
          <w:lang w:eastAsia="pl-PL"/>
          <w14:ligatures w14:val="none"/>
        </w:rPr>
        <w:t xml:space="preserve">W odniesieniu do warunków dotyczących wykształcenia, kwalifikacji zawodowych lub doświadczenia wykonawcy wspólnie ubiegający się </w:t>
      </w:r>
      <w:r w:rsidRPr="00250649">
        <w:rPr>
          <w:rFonts w:ascii="Tahoma" w:eastAsia="Times New Roman" w:hAnsi="Tahoma" w:cs="Times New Roman"/>
          <w:kern w:val="0"/>
          <w:szCs w:val="20"/>
          <w:lang w:eastAsia="pl-PL"/>
          <w14:ligatures w14:val="none"/>
        </w:rPr>
        <w:br/>
        <w:t>o udzielenie zamówienia mogą polegać na zdolnościach tych z wykonawców, którzy wykonają roboty budowlane lub usługi, do realizacji których te zdolności są wymagane;</w:t>
      </w:r>
    </w:p>
    <w:p w14:paraId="0538DB12" w14:textId="77777777" w:rsidR="00E41906" w:rsidRPr="00250649" w:rsidRDefault="00E41906" w:rsidP="00E41906">
      <w:pPr>
        <w:numPr>
          <w:ilvl w:val="0"/>
          <w:numId w:val="37"/>
        </w:numPr>
        <w:suppressAutoHyphens/>
        <w:spacing w:after="0" w:line="240" w:lineRule="auto"/>
        <w:ind w:left="851"/>
        <w:contextualSpacing/>
        <w:jc w:val="both"/>
        <w:rPr>
          <w:rFonts w:ascii="Tahoma" w:eastAsia="Times New Roman" w:hAnsi="Tahoma" w:cs="Times New Roman"/>
          <w:kern w:val="0"/>
          <w:szCs w:val="20"/>
          <w:lang w:eastAsia="pl-PL"/>
          <w14:ligatures w14:val="none"/>
        </w:rPr>
      </w:pPr>
      <w:r w:rsidRPr="00250649">
        <w:rPr>
          <w:rFonts w:ascii="Tahoma" w:eastAsia="Times New Roman" w:hAnsi="Tahoma" w:cs="Times New Roman"/>
          <w:kern w:val="0"/>
          <w:szCs w:val="20"/>
          <w:lang w:eastAsia="pl-PL"/>
          <w14:ligatures w14:val="none"/>
        </w:rPr>
        <w:t xml:space="preserve">W przypadku, o którym mowa w pkt 1) i 2) wykonawcy wspólnie ubiegający się o udzielenie zamówienia dołączają odpowiednio do wniosku </w:t>
      </w:r>
      <w:r w:rsidRPr="00250649">
        <w:rPr>
          <w:rFonts w:ascii="Tahoma" w:eastAsia="Times New Roman" w:hAnsi="Tahoma" w:cs="Times New Roman"/>
          <w:kern w:val="0"/>
          <w:szCs w:val="20"/>
          <w:lang w:eastAsia="pl-PL"/>
          <w14:ligatures w14:val="none"/>
        </w:rPr>
        <w:br/>
        <w:t xml:space="preserve">o dopuszczenie do udziału w postępowaniu albo do oferty oświadczenie, </w:t>
      </w:r>
      <w:r w:rsidRPr="00250649">
        <w:rPr>
          <w:rFonts w:ascii="Tahoma" w:eastAsia="Times New Roman" w:hAnsi="Tahoma" w:cs="Times New Roman"/>
          <w:kern w:val="0"/>
          <w:szCs w:val="20"/>
          <w:lang w:eastAsia="pl-PL"/>
          <w14:ligatures w14:val="none"/>
        </w:rPr>
        <w:br/>
        <w:t>z którego wynika, które roboty budowlane, dostawy lub usługi wykonają poszczególni wykonawcy.</w:t>
      </w:r>
    </w:p>
    <w:bookmarkEnd w:id="5"/>
    <w:p w14:paraId="31198C41" w14:textId="77777777" w:rsidR="00E41906" w:rsidRPr="00250649" w:rsidRDefault="00E41906" w:rsidP="00E41906">
      <w:pPr>
        <w:suppressAutoHyphens/>
        <w:spacing w:after="0" w:line="240" w:lineRule="auto"/>
        <w:contextualSpacing/>
        <w:jc w:val="both"/>
        <w:rPr>
          <w:rFonts w:ascii="Tahoma" w:eastAsia="Times New Roman" w:hAnsi="Tahoma" w:cs="Times New Roman"/>
          <w:kern w:val="0"/>
          <w:szCs w:val="20"/>
          <w:lang w:eastAsia="pl-PL"/>
          <w14:ligatures w14:val="none"/>
        </w:rPr>
      </w:pPr>
    </w:p>
    <w:p w14:paraId="3C267733" w14:textId="77777777" w:rsidR="00E41906" w:rsidRPr="00250649" w:rsidRDefault="00E41906" w:rsidP="00E41906">
      <w:pPr>
        <w:suppressAutoHyphens/>
        <w:spacing w:after="0" w:line="240" w:lineRule="auto"/>
        <w:ind w:left="851"/>
        <w:contextualSpacing/>
        <w:jc w:val="both"/>
        <w:rPr>
          <w:rFonts w:ascii="Tahoma" w:eastAsia="Times New Roman" w:hAnsi="Tahoma" w:cs="Times New Roman"/>
          <w:kern w:val="0"/>
          <w:szCs w:val="20"/>
          <w:lang w:eastAsia="pl-PL"/>
          <w14:ligatures w14:val="none"/>
        </w:rPr>
      </w:pPr>
    </w:p>
    <w:p w14:paraId="2AB7B459" w14:textId="77777777" w:rsidR="00E41906" w:rsidRPr="00250649" w:rsidRDefault="00E41906" w:rsidP="00E41906">
      <w:pPr>
        <w:widowControl w:val="0"/>
        <w:numPr>
          <w:ilvl w:val="0"/>
          <w:numId w:val="43"/>
        </w:numPr>
        <w:suppressAutoHyphens/>
        <w:spacing w:after="0" w:line="240" w:lineRule="auto"/>
        <w:ind w:left="851" w:hanging="360"/>
        <w:contextualSpacing/>
        <w:jc w:val="center"/>
        <w:rPr>
          <w:rFonts w:ascii="Tahoma" w:eastAsia="Times New Roman" w:hAnsi="Tahoma" w:cs="Tahoma"/>
          <w:lang w:eastAsia="pl-PL"/>
          <w14:ligatures w14:val="none"/>
        </w:rPr>
      </w:pPr>
      <w:r w:rsidRPr="00250649">
        <w:rPr>
          <w:rFonts w:ascii="Tahoma" w:hAnsi="Tahoma" w:cs="Tahoma"/>
          <w:b/>
          <w:bCs/>
          <w:kern w:val="0"/>
          <w14:ligatures w14:val="none"/>
        </w:rPr>
        <w:t>INFORMACJA O PODMIOTOWYCH ŚRODKACH DOWODOWYCH ŻĄDANYCH W CELU POTWIERDZENIA SPEŁNIANIA WARUNKÓW UDZIAŁU W POSTĘPOWANIU ORAZ WYKAZANIA PODSTAW WYKLUCZENIA</w:t>
      </w:r>
    </w:p>
    <w:p w14:paraId="648E857C" w14:textId="77777777" w:rsidR="00E41906" w:rsidRPr="00250649" w:rsidRDefault="00E41906" w:rsidP="00E41906">
      <w:pPr>
        <w:widowControl w:val="0"/>
        <w:suppressAutoHyphens/>
        <w:spacing w:after="0" w:line="240" w:lineRule="auto"/>
        <w:ind w:left="720"/>
        <w:contextualSpacing/>
        <w:jc w:val="both"/>
        <w:rPr>
          <w:rFonts w:ascii="Tahoma" w:hAnsi="Tahoma" w:cs="Tahoma"/>
          <w:b/>
          <w:bCs/>
          <w:kern w:val="0"/>
          <w14:ligatures w14:val="none"/>
        </w:rPr>
      </w:pPr>
    </w:p>
    <w:p w14:paraId="4AA3C701" w14:textId="77777777" w:rsidR="00E41906" w:rsidRPr="00250649" w:rsidRDefault="00E41906" w:rsidP="00E41906">
      <w:pPr>
        <w:autoSpaceDE w:val="0"/>
        <w:autoSpaceDN w:val="0"/>
        <w:adjustRightInd w:val="0"/>
        <w:spacing w:after="0" w:line="240" w:lineRule="auto"/>
        <w:rPr>
          <w:rFonts w:ascii="Arial" w:hAnsi="Arial" w:cs="Arial"/>
          <w:color w:val="000000"/>
          <w:kern w:val="0"/>
          <w:sz w:val="24"/>
          <w:szCs w:val="24"/>
          <w14:ligatures w14:val="none"/>
        </w:rPr>
      </w:pPr>
    </w:p>
    <w:p w14:paraId="08164CDB" w14:textId="77777777" w:rsidR="00E41906" w:rsidRPr="00DC0A24" w:rsidRDefault="00E41906" w:rsidP="00E41906">
      <w:pPr>
        <w:widowControl w:val="0"/>
        <w:suppressAutoHyphens/>
        <w:spacing w:after="0" w:line="240" w:lineRule="auto"/>
        <w:contextualSpacing/>
        <w:jc w:val="both"/>
        <w:rPr>
          <w:rFonts w:ascii="Tahoma" w:eastAsia="Times New Roman" w:hAnsi="Tahoma" w:cs="Tahoma"/>
          <w:lang w:eastAsia="pl-PL"/>
          <w14:ligatures w14:val="none"/>
        </w:rPr>
      </w:pPr>
      <w:r w:rsidRPr="00DC0A24">
        <w:rPr>
          <w:rFonts w:ascii="Tahoma" w:eastAsia="Times New Roman" w:hAnsi="Tahoma" w:cs="Tahoma"/>
          <w:lang w:eastAsia="pl-PL"/>
          <w14:ligatures w14:val="none"/>
        </w:rPr>
        <w:t>Zamawiający nie żąda podmiotowych środków dowodowych.</w:t>
      </w:r>
    </w:p>
    <w:p w14:paraId="3EB4164C" w14:textId="77777777" w:rsidR="00E41906" w:rsidRDefault="00E41906" w:rsidP="00505AAB">
      <w:pPr>
        <w:widowControl w:val="0"/>
        <w:suppressAutoHyphens/>
        <w:spacing w:after="0" w:line="240" w:lineRule="auto"/>
        <w:jc w:val="both"/>
        <w:rPr>
          <w:rFonts w:ascii="Tahoma" w:eastAsia="Times New Roman" w:hAnsi="Tahoma" w:cs="Tahoma"/>
          <w:lang w:eastAsia="pl-PL"/>
          <w14:ligatures w14:val="none"/>
        </w:rPr>
      </w:pPr>
    </w:p>
    <w:p w14:paraId="7C8C9048" w14:textId="77777777" w:rsidR="00505AAB" w:rsidRDefault="00505AAB" w:rsidP="00505AAB">
      <w:pPr>
        <w:widowControl w:val="0"/>
        <w:suppressAutoHyphens/>
        <w:spacing w:after="0" w:line="240" w:lineRule="auto"/>
        <w:jc w:val="both"/>
        <w:rPr>
          <w:rFonts w:ascii="Tahoma" w:eastAsia="Times New Roman" w:hAnsi="Tahoma" w:cs="Tahoma"/>
          <w:lang w:eastAsia="pl-PL"/>
          <w14:ligatures w14:val="none"/>
        </w:rPr>
      </w:pPr>
    </w:p>
    <w:p w14:paraId="7C2B845F" w14:textId="77777777" w:rsidR="00505AAB" w:rsidRDefault="00505AAB" w:rsidP="00505AAB">
      <w:pPr>
        <w:widowControl w:val="0"/>
        <w:suppressAutoHyphens/>
        <w:spacing w:after="0" w:line="240" w:lineRule="auto"/>
        <w:jc w:val="both"/>
        <w:rPr>
          <w:rFonts w:ascii="Tahoma" w:eastAsia="Times New Roman" w:hAnsi="Tahoma" w:cs="Tahoma"/>
          <w:lang w:eastAsia="pl-PL"/>
          <w14:ligatures w14:val="none"/>
        </w:rPr>
      </w:pPr>
    </w:p>
    <w:p w14:paraId="4937D18D" w14:textId="77777777" w:rsidR="00984201" w:rsidRPr="00250649" w:rsidRDefault="00984201" w:rsidP="00E41906">
      <w:pPr>
        <w:widowControl w:val="0"/>
        <w:suppressAutoHyphens/>
        <w:spacing w:after="0" w:line="240" w:lineRule="auto"/>
        <w:ind w:left="426"/>
        <w:jc w:val="both"/>
        <w:rPr>
          <w:rFonts w:ascii="Tahoma" w:eastAsia="Times New Roman" w:hAnsi="Tahoma" w:cs="Tahoma"/>
          <w:lang w:eastAsia="pl-PL"/>
          <w14:ligatures w14:val="none"/>
        </w:rPr>
      </w:pPr>
    </w:p>
    <w:p w14:paraId="1DC83814" w14:textId="77777777" w:rsidR="00E41906" w:rsidRPr="00250649" w:rsidRDefault="00E41906" w:rsidP="00E41906">
      <w:pPr>
        <w:widowControl w:val="0"/>
        <w:numPr>
          <w:ilvl w:val="0"/>
          <w:numId w:val="43"/>
        </w:numPr>
        <w:suppressAutoHyphens/>
        <w:spacing w:after="0" w:line="240" w:lineRule="auto"/>
        <w:ind w:left="720" w:hanging="360"/>
        <w:contextualSpacing/>
        <w:jc w:val="center"/>
        <w:rPr>
          <w:rFonts w:ascii="Tahoma" w:eastAsia="Times New Roman" w:hAnsi="Tahoma" w:cs="Tahoma"/>
          <w:b/>
          <w:lang w:eastAsia="pl-PL"/>
          <w14:ligatures w14:val="none"/>
        </w:rPr>
      </w:pPr>
      <w:r w:rsidRPr="00250649">
        <w:rPr>
          <w:rFonts w:ascii="Tahoma" w:eastAsia="Times New Roman" w:hAnsi="Tahoma" w:cs="Tahoma"/>
          <w:b/>
          <w:lang w:eastAsia="pl-PL"/>
          <w14:ligatures w14:val="none"/>
        </w:rPr>
        <w:lastRenderedPageBreak/>
        <w:t>INFORMACJA O PRZEDMIOTOWYCH ŚRODKACH DOWODOWYCH</w:t>
      </w:r>
    </w:p>
    <w:p w14:paraId="251C2245" w14:textId="77777777" w:rsidR="00E41906" w:rsidRPr="00250649" w:rsidRDefault="00E41906" w:rsidP="00E41906">
      <w:pPr>
        <w:widowControl w:val="0"/>
        <w:suppressAutoHyphens/>
        <w:spacing w:after="0" w:line="240" w:lineRule="auto"/>
        <w:ind w:left="360"/>
        <w:rPr>
          <w:rFonts w:ascii="Tahoma" w:eastAsia="Times New Roman" w:hAnsi="Tahoma" w:cs="Tahoma"/>
          <w:b/>
          <w:lang w:eastAsia="pl-PL"/>
          <w14:ligatures w14:val="none"/>
        </w:rPr>
      </w:pPr>
    </w:p>
    <w:p w14:paraId="435B8416" w14:textId="77777777" w:rsidR="00E41906" w:rsidRPr="00250649" w:rsidRDefault="00E41906" w:rsidP="00E41906">
      <w:pPr>
        <w:widowControl w:val="0"/>
        <w:suppressAutoHyphens/>
        <w:spacing w:after="0" w:line="240" w:lineRule="auto"/>
        <w:contextualSpacing/>
        <w:jc w:val="both"/>
        <w:rPr>
          <w:rFonts w:ascii="Tahoma" w:eastAsia="Calibri" w:hAnsi="Tahoma" w:cs="Tahoma"/>
          <w:bCs/>
          <w:kern w:val="0"/>
          <w:lang w:eastAsia="pl-PL"/>
          <w14:ligatures w14:val="none"/>
        </w:rPr>
      </w:pPr>
      <w:r w:rsidRPr="00250649">
        <w:rPr>
          <w:rFonts w:ascii="Tahoma" w:eastAsia="Times New Roman" w:hAnsi="Tahoma" w:cs="Tahoma"/>
          <w:lang w:eastAsia="pl-PL"/>
          <w14:ligatures w14:val="none"/>
        </w:rPr>
        <w:t>Zamawiający nie żąda przedmiotowych środków dowodowych</w:t>
      </w:r>
    </w:p>
    <w:p w14:paraId="28E723B9" w14:textId="77777777" w:rsidR="00E41906" w:rsidRPr="00250649" w:rsidRDefault="00E41906" w:rsidP="00E41906">
      <w:pPr>
        <w:widowControl w:val="0"/>
        <w:suppressAutoHyphens/>
        <w:spacing w:after="0" w:line="240" w:lineRule="auto"/>
        <w:rPr>
          <w:rFonts w:ascii="Tahoma" w:eastAsia="Times New Roman" w:hAnsi="Tahoma" w:cs="Tahoma"/>
          <w:lang w:eastAsia="pl-PL"/>
          <w14:ligatures w14:val="none"/>
        </w:rPr>
      </w:pPr>
    </w:p>
    <w:p w14:paraId="28C77F87" w14:textId="77777777" w:rsidR="00E41906" w:rsidRPr="00250649" w:rsidRDefault="00E41906" w:rsidP="00E41906">
      <w:pPr>
        <w:widowControl w:val="0"/>
        <w:suppressAutoHyphens/>
        <w:spacing w:after="0" w:line="240" w:lineRule="auto"/>
        <w:rPr>
          <w:rFonts w:ascii="Tahoma" w:eastAsia="Times New Roman" w:hAnsi="Tahoma" w:cs="Tahoma"/>
          <w:lang w:eastAsia="pl-PL"/>
          <w14:ligatures w14:val="none"/>
        </w:rPr>
      </w:pPr>
    </w:p>
    <w:p w14:paraId="0874254E" w14:textId="77777777" w:rsidR="00E41906" w:rsidRPr="00250649" w:rsidRDefault="00E41906" w:rsidP="00E41906">
      <w:pPr>
        <w:widowControl w:val="0"/>
        <w:numPr>
          <w:ilvl w:val="0"/>
          <w:numId w:val="43"/>
        </w:numPr>
        <w:suppressAutoHyphens/>
        <w:spacing w:after="0" w:line="240" w:lineRule="auto"/>
        <w:ind w:left="720" w:hanging="360"/>
        <w:contextualSpacing/>
        <w:jc w:val="center"/>
        <w:rPr>
          <w:rFonts w:ascii="Tahoma" w:eastAsia="Times New Roman" w:hAnsi="Tahoma" w:cs="Tahoma"/>
          <w:lang w:eastAsia="pl-PL"/>
          <w14:ligatures w14:val="none"/>
        </w:rPr>
      </w:pPr>
      <w:r w:rsidRPr="00250649">
        <w:rPr>
          <w:rFonts w:ascii="Tahoma" w:eastAsia="Times New Roman" w:hAnsi="Tahoma" w:cs="Tahoma"/>
          <w:b/>
          <w:bCs/>
          <w:lang w:eastAsia="pl-PL"/>
          <w14:ligatures w14:val="none"/>
        </w:rPr>
        <w:t>INFORMACJA DLA WYKONAWCÓW WSPÓLNIE UBIEGAJĄCYCH SIĘ O UDZIELENIE ZAMÓWIENIA (SPÓŁKI CYWILNE/ KONSORCJA)</w:t>
      </w:r>
    </w:p>
    <w:p w14:paraId="6AC7CAD8" w14:textId="77777777" w:rsidR="00E41906" w:rsidRPr="00250649" w:rsidRDefault="00E41906" w:rsidP="00E41906">
      <w:pPr>
        <w:widowControl w:val="0"/>
        <w:suppressAutoHyphens/>
        <w:spacing w:after="0" w:line="240" w:lineRule="auto"/>
        <w:rPr>
          <w:rFonts w:ascii="Tahoma" w:eastAsia="Times New Roman" w:hAnsi="Tahoma" w:cs="Tahoma"/>
          <w:lang w:eastAsia="pl-PL"/>
          <w14:ligatures w14:val="none"/>
        </w:rPr>
      </w:pPr>
    </w:p>
    <w:p w14:paraId="0DBDB270" w14:textId="77777777" w:rsidR="00E41906" w:rsidRPr="00250649" w:rsidRDefault="00E41906" w:rsidP="00E41906">
      <w:pPr>
        <w:widowControl w:val="0"/>
        <w:suppressAutoHyphens/>
        <w:spacing w:after="0" w:line="240" w:lineRule="auto"/>
        <w:rPr>
          <w:rFonts w:ascii="Tahoma" w:eastAsia="Times New Roman" w:hAnsi="Tahoma" w:cs="Tahoma"/>
          <w:lang w:eastAsia="pl-PL"/>
          <w14:ligatures w14:val="none"/>
        </w:rPr>
      </w:pPr>
    </w:p>
    <w:p w14:paraId="417330CE" w14:textId="77777777" w:rsidR="00E41906" w:rsidRPr="00250649" w:rsidRDefault="00E41906" w:rsidP="00E41906">
      <w:pPr>
        <w:widowControl w:val="0"/>
        <w:numPr>
          <w:ilvl w:val="0"/>
          <w:numId w:val="17"/>
        </w:numPr>
        <w:suppressAutoHyphens/>
        <w:spacing w:after="0" w:line="240" w:lineRule="auto"/>
        <w:ind w:left="426"/>
        <w:contextualSpacing/>
        <w:jc w:val="both"/>
        <w:rPr>
          <w:rFonts w:ascii="Tahoma" w:eastAsia="Times New Roman" w:hAnsi="Tahoma" w:cs="Tahoma"/>
          <w:lang w:eastAsia="pl-PL"/>
          <w14:ligatures w14:val="none"/>
        </w:rPr>
      </w:pPr>
      <w:r w:rsidRPr="00250649">
        <w:rPr>
          <w:rFonts w:ascii="Tahoma" w:eastAsia="Times New Roman" w:hAnsi="Tahoma" w:cs="Tahoma"/>
          <w:lang w:eastAsia="pl-PL"/>
          <w14:ligatures w14:val="none"/>
        </w:rPr>
        <w:t xml:space="preserve">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14:paraId="7B241890" w14:textId="77777777" w:rsidR="00E41906" w:rsidRPr="00250649" w:rsidRDefault="00E41906" w:rsidP="00E41906">
      <w:pPr>
        <w:widowControl w:val="0"/>
        <w:numPr>
          <w:ilvl w:val="0"/>
          <w:numId w:val="17"/>
        </w:numPr>
        <w:suppressAutoHyphens/>
        <w:spacing w:after="0" w:line="240" w:lineRule="auto"/>
        <w:ind w:left="426"/>
        <w:contextualSpacing/>
        <w:jc w:val="both"/>
        <w:rPr>
          <w:rFonts w:ascii="Tahoma" w:eastAsia="Times New Roman" w:hAnsi="Tahoma" w:cs="Tahoma"/>
          <w:lang w:eastAsia="pl-PL"/>
          <w14:ligatures w14:val="none"/>
        </w:rPr>
      </w:pPr>
      <w:r w:rsidRPr="00250649">
        <w:rPr>
          <w:rFonts w:ascii="Tahoma" w:eastAsia="Times New Roman" w:hAnsi="Tahoma" w:cs="Tahoma"/>
          <w:lang w:eastAsia="pl-PL"/>
          <w14:ligatures w14:val="none"/>
        </w:rPr>
        <w:t xml:space="preserve">W przypadku Wykonawców wspólnie ubiegających się o udzielenie zamówienia, oświadczenia potwierdzające brak podstaw wykluczenia oraz spełnianie warunków udziału w zakresie, w jakim każdy z wykonawców wykazuje spełnianie warunków udziału </w:t>
      </w:r>
      <w:r w:rsidRPr="00250649">
        <w:rPr>
          <w:rFonts w:ascii="Tahoma" w:eastAsia="Times New Roman" w:hAnsi="Tahoma" w:cs="Tahoma"/>
          <w:lang w:eastAsia="pl-PL"/>
          <w14:ligatures w14:val="none"/>
        </w:rPr>
        <w:br/>
        <w:t xml:space="preserve">w postępowaniu każdy z Wykonawców składa osobno. </w:t>
      </w:r>
    </w:p>
    <w:p w14:paraId="32CF4253" w14:textId="77777777" w:rsidR="00E41906" w:rsidRPr="00250649" w:rsidRDefault="00E41906" w:rsidP="00E41906">
      <w:pPr>
        <w:widowControl w:val="0"/>
        <w:suppressAutoHyphens/>
        <w:spacing w:after="0" w:line="240" w:lineRule="auto"/>
        <w:rPr>
          <w:rFonts w:ascii="Tahoma" w:eastAsia="Times New Roman" w:hAnsi="Tahoma" w:cs="Tahoma"/>
          <w:lang w:eastAsia="pl-PL"/>
          <w14:ligatures w14:val="none"/>
        </w:rPr>
      </w:pPr>
    </w:p>
    <w:p w14:paraId="5430474A" w14:textId="77777777" w:rsidR="00E41906" w:rsidRPr="00250649" w:rsidRDefault="00E41906" w:rsidP="00E41906">
      <w:pPr>
        <w:widowControl w:val="0"/>
        <w:numPr>
          <w:ilvl w:val="0"/>
          <w:numId w:val="43"/>
        </w:numPr>
        <w:suppressAutoHyphens/>
        <w:spacing w:after="0" w:line="240" w:lineRule="auto"/>
        <w:ind w:left="720" w:hanging="360"/>
        <w:contextualSpacing/>
        <w:jc w:val="center"/>
        <w:rPr>
          <w:rFonts w:ascii="Tahoma" w:eastAsia="Times New Roman" w:hAnsi="Tahoma" w:cs="Tahoma"/>
          <w:lang w:eastAsia="pl-PL"/>
          <w14:ligatures w14:val="none"/>
        </w:rPr>
      </w:pPr>
      <w:r w:rsidRPr="00250649">
        <w:rPr>
          <w:rFonts w:ascii="Tahoma" w:eastAsia="Times New Roman" w:hAnsi="Tahoma" w:cs="Tahoma"/>
          <w:b/>
          <w:bCs/>
          <w:lang w:eastAsia="pl-PL"/>
          <w14:ligatures w14:val="none"/>
        </w:rPr>
        <w:t>INFORMACJE DOTYCZĄCE SKŁADANIA PEŁNOMOCNICTWA LUB INNEGO DOKUMENTU POTWIERDZAJĄCEGO UMOCOWANIE DO REPREZENTOWANIA WYKONAWCY</w:t>
      </w:r>
    </w:p>
    <w:p w14:paraId="5B2BB341" w14:textId="77777777" w:rsidR="00E41906" w:rsidRPr="00250649" w:rsidRDefault="00E41906" w:rsidP="00E41906">
      <w:pPr>
        <w:widowControl w:val="0"/>
        <w:suppressAutoHyphens/>
        <w:spacing w:after="0" w:line="240" w:lineRule="auto"/>
        <w:rPr>
          <w:rFonts w:ascii="Tahoma" w:eastAsia="Times New Roman" w:hAnsi="Tahoma" w:cs="Tahoma"/>
          <w:lang w:eastAsia="pl-PL"/>
          <w14:ligatures w14:val="none"/>
        </w:rPr>
      </w:pPr>
    </w:p>
    <w:p w14:paraId="3688A87E" w14:textId="77777777" w:rsidR="00E41906" w:rsidRPr="00250649" w:rsidRDefault="00E41906" w:rsidP="00E41906">
      <w:pPr>
        <w:widowControl w:val="0"/>
        <w:suppressAutoHyphens/>
        <w:spacing w:after="0" w:line="240" w:lineRule="auto"/>
        <w:rPr>
          <w:rFonts w:ascii="Tahoma" w:eastAsia="Times New Roman" w:hAnsi="Tahoma" w:cs="Tahoma"/>
          <w:lang w:eastAsia="pl-PL"/>
          <w14:ligatures w14:val="none"/>
        </w:rPr>
      </w:pPr>
    </w:p>
    <w:p w14:paraId="33B4C87C" w14:textId="77777777" w:rsidR="00E41906" w:rsidRPr="00250649" w:rsidRDefault="00E41906" w:rsidP="00E41906">
      <w:pPr>
        <w:widowControl w:val="0"/>
        <w:numPr>
          <w:ilvl w:val="0"/>
          <w:numId w:val="18"/>
        </w:numPr>
        <w:suppressAutoHyphens/>
        <w:spacing w:after="0" w:line="240" w:lineRule="auto"/>
        <w:ind w:left="426"/>
        <w:contextualSpacing/>
        <w:jc w:val="both"/>
        <w:rPr>
          <w:rFonts w:ascii="Tahoma" w:eastAsia="Times New Roman" w:hAnsi="Tahoma" w:cs="Tahoma"/>
          <w:lang w:eastAsia="pl-PL"/>
          <w14:ligatures w14:val="none"/>
        </w:rPr>
      </w:pPr>
      <w:r w:rsidRPr="00250649">
        <w:rPr>
          <w:rFonts w:ascii="Tahoma" w:eastAsia="Times New Roman" w:hAnsi="Tahoma" w:cs="Tahoma"/>
          <w:lang w:eastAsia="pl-PL"/>
          <w14:ligatures w14:val="none"/>
        </w:rPr>
        <w:t xml:space="preserve">Jeżeli w imieniu wykonawcy działa osoba, której umocowanie do jego reprezentowania nie wynika z odpisu lub informacji z Krajowego Rejestru Sądowego, Centralnej Ewidencji i Informacji o Działalności Gospodarczej lub innego właściwego rejestru, zamawiający może żądać od wykonawcy pełnomocnictwa lub innego dokumentu potwierdzającego umocowanie do reprezentowania wykonawcy. </w:t>
      </w:r>
    </w:p>
    <w:p w14:paraId="397C074D" w14:textId="77777777" w:rsidR="00E41906" w:rsidRPr="00250649" w:rsidRDefault="00E41906" w:rsidP="00E41906">
      <w:pPr>
        <w:widowControl w:val="0"/>
        <w:numPr>
          <w:ilvl w:val="0"/>
          <w:numId w:val="18"/>
        </w:numPr>
        <w:suppressAutoHyphens/>
        <w:spacing w:after="0" w:line="240" w:lineRule="auto"/>
        <w:ind w:left="426"/>
        <w:contextualSpacing/>
        <w:jc w:val="both"/>
        <w:rPr>
          <w:rFonts w:ascii="Tahoma" w:eastAsia="Times New Roman" w:hAnsi="Tahoma" w:cs="Tahoma"/>
          <w:lang w:eastAsia="pl-PL"/>
          <w14:ligatures w14:val="none"/>
        </w:rPr>
      </w:pPr>
      <w:r w:rsidRPr="00250649">
        <w:rPr>
          <w:rFonts w:ascii="Tahoma" w:eastAsia="Times New Roman" w:hAnsi="Tahoma" w:cs="Tahoma"/>
          <w:lang w:eastAsia="pl-PL"/>
          <w14:ligatures w14:val="none"/>
        </w:rPr>
        <w:t xml:space="preserve">Zapisy pkt 1 stosuje się odpowiednio do osoby działającej w imieniu wykonawców wspólnie ubiegających się o udzielenie zamówienia publicznego. </w:t>
      </w:r>
    </w:p>
    <w:p w14:paraId="6630EF09" w14:textId="77777777" w:rsidR="00E41906" w:rsidRPr="00250649" w:rsidRDefault="00E41906" w:rsidP="00E41906">
      <w:pPr>
        <w:widowControl w:val="0"/>
        <w:suppressAutoHyphens/>
        <w:spacing w:after="0" w:line="240" w:lineRule="auto"/>
        <w:rPr>
          <w:rFonts w:ascii="Tahoma" w:eastAsia="Times New Roman" w:hAnsi="Tahoma" w:cs="Tahoma"/>
          <w:lang w:eastAsia="pl-PL"/>
          <w14:ligatures w14:val="none"/>
        </w:rPr>
      </w:pPr>
    </w:p>
    <w:p w14:paraId="7E4F12D8" w14:textId="77777777" w:rsidR="00E41906" w:rsidRPr="00250649" w:rsidRDefault="00E41906" w:rsidP="00E41906">
      <w:pPr>
        <w:widowControl w:val="0"/>
        <w:suppressAutoHyphens/>
        <w:spacing w:after="0" w:line="240" w:lineRule="auto"/>
        <w:rPr>
          <w:rFonts w:ascii="Tahoma" w:eastAsia="Times New Roman" w:hAnsi="Tahoma" w:cs="Tahoma"/>
          <w:lang w:eastAsia="pl-PL"/>
          <w14:ligatures w14:val="none"/>
        </w:rPr>
      </w:pPr>
    </w:p>
    <w:p w14:paraId="3A92DBDC" w14:textId="77777777" w:rsidR="00E41906" w:rsidRPr="00250649" w:rsidRDefault="00E41906" w:rsidP="00E41906">
      <w:pPr>
        <w:widowControl w:val="0"/>
        <w:numPr>
          <w:ilvl w:val="0"/>
          <w:numId w:val="43"/>
        </w:numPr>
        <w:suppressAutoHyphens/>
        <w:spacing w:after="0" w:line="240" w:lineRule="auto"/>
        <w:ind w:left="720" w:hanging="360"/>
        <w:contextualSpacing/>
        <w:jc w:val="center"/>
        <w:rPr>
          <w:rFonts w:ascii="Tahoma" w:eastAsia="Times New Roman" w:hAnsi="Tahoma" w:cs="Tahoma"/>
          <w:b/>
          <w:lang w:eastAsia="pl-PL"/>
          <w14:ligatures w14:val="none"/>
        </w:rPr>
      </w:pPr>
      <w:r w:rsidRPr="00250649">
        <w:rPr>
          <w:rFonts w:ascii="Tahoma" w:eastAsia="Times New Roman" w:hAnsi="Tahoma" w:cs="Tahoma"/>
          <w:b/>
          <w:lang w:eastAsia="pl-PL"/>
          <w14:ligatures w14:val="none"/>
        </w:rPr>
        <w:t>FORMA I POSTAĆ SKŁADANYCH OŚWIADCZEŃ I DOKUMENTÓW ORAZ OFERTY</w:t>
      </w:r>
    </w:p>
    <w:p w14:paraId="2F095646" w14:textId="77777777" w:rsidR="00E41906" w:rsidRPr="00250649" w:rsidRDefault="00E41906" w:rsidP="00E41906">
      <w:pPr>
        <w:widowControl w:val="0"/>
        <w:suppressAutoHyphens/>
        <w:spacing w:after="0" w:line="240" w:lineRule="auto"/>
        <w:rPr>
          <w:rFonts w:ascii="Tahoma" w:eastAsia="Times New Roman" w:hAnsi="Tahoma" w:cs="Tahoma"/>
          <w:lang w:eastAsia="pl-PL"/>
          <w14:ligatures w14:val="none"/>
        </w:rPr>
      </w:pPr>
    </w:p>
    <w:p w14:paraId="143F7C9F" w14:textId="77777777" w:rsidR="00E41906" w:rsidRPr="00250649" w:rsidRDefault="00E41906" w:rsidP="00E41906">
      <w:pPr>
        <w:autoSpaceDE w:val="0"/>
        <w:autoSpaceDN w:val="0"/>
        <w:adjustRightInd w:val="0"/>
        <w:spacing w:after="0" w:line="240" w:lineRule="auto"/>
        <w:rPr>
          <w:rFonts w:ascii="Arial" w:hAnsi="Arial" w:cs="Arial"/>
          <w:color w:val="000000"/>
          <w:kern w:val="0"/>
          <w:sz w:val="24"/>
          <w:szCs w:val="24"/>
          <w14:ligatures w14:val="none"/>
        </w:rPr>
      </w:pPr>
    </w:p>
    <w:p w14:paraId="629C9449" w14:textId="77777777" w:rsidR="00E41906" w:rsidRPr="00250649" w:rsidRDefault="00E41906" w:rsidP="00E41906">
      <w:pPr>
        <w:numPr>
          <w:ilvl w:val="0"/>
          <w:numId w:val="19"/>
        </w:numPr>
        <w:autoSpaceDE w:val="0"/>
        <w:autoSpaceDN w:val="0"/>
        <w:adjustRightInd w:val="0"/>
        <w:spacing w:after="181" w:line="240" w:lineRule="auto"/>
        <w:ind w:left="426"/>
        <w:jc w:val="both"/>
        <w:rPr>
          <w:rFonts w:ascii="Tahoma" w:hAnsi="Tahoma" w:cs="Tahoma"/>
          <w:color w:val="000000"/>
          <w:kern w:val="0"/>
          <w14:ligatures w14:val="none"/>
        </w:rPr>
      </w:pPr>
      <w:r w:rsidRPr="00250649">
        <w:rPr>
          <w:rFonts w:ascii="Tahoma" w:hAnsi="Tahoma" w:cs="Tahoma"/>
          <w:color w:val="000000"/>
          <w:kern w:val="0"/>
          <w14:ligatures w14:val="none"/>
        </w:rPr>
        <w:t xml:space="preserve">Oferty, oświadczenia, o których mowa w art. 125 ust. 1 ustawy Pzp, podmiotowe środki dowodowe, w tym oświadczenie, o którym mowa w art. 117 ust. 4 ustawy Pzp, oraz zobowiązanie podmiotu udostępniającego zasoby, o którym mowa w art. 118 ust. 3 ustawy Pzp, zwane dalej </w:t>
      </w:r>
      <w:r w:rsidRPr="00250649">
        <w:rPr>
          <w:rFonts w:ascii="Tahoma" w:hAnsi="Tahoma" w:cs="Tahoma"/>
          <w:b/>
          <w:bCs/>
          <w:color w:val="000000"/>
          <w:kern w:val="0"/>
          <w14:ligatures w14:val="none"/>
        </w:rPr>
        <w:t>„zobowiązaniem podmiotu udostępniającego zasoby”</w:t>
      </w:r>
      <w:r w:rsidRPr="00250649">
        <w:rPr>
          <w:rFonts w:ascii="Tahoma" w:hAnsi="Tahoma" w:cs="Tahoma"/>
          <w:color w:val="000000"/>
          <w:kern w:val="0"/>
          <w14:ligatures w14:val="none"/>
        </w:rPr>
        <w:t xml:space="preserve">, przedmiotowe środki dowodowe, pełnomocnictwo, sporządza się w postaci elektronicznej, w formatach danych określonych w przepisach wydanych na podstawie art. 18 ustawy z dnia 17 lutego 2005 r. o informatyzacji działalności podmiotów realizujących zadania publiczne (Dz. U. z 2020 r. poz. 346, 568, 695, 1517 i 2320), z zastrzeżeniem formatów, o których mowa w art. 66 ust. 1 ustawy Pzp, z uwzględnieniem rodzaju przekazywanych danych. </w:t>
      </w:r>
    </w:p>
    <w:p w14:paraId="2BF19B06" w14:textId="77777777" w:rsidR="00E41906" w:rsidRPr="00250649" w:rsidRDefault="00E41906" w:rsidP="00E41906">
      <w:pPr>
        <w:numPr>
          <w:ilvl w:val="0"/>
          <w:numId w:val="19"/>
        </w:numPr>
        <w:autoSpaceDE w:val="0"/>
        <w:autoSpaceDN w:val="0"/>
        <w:adjustRightInd w:val="0"/>
        <w:spacing w:after="181" w:line="240" w:lineRule="auto"/>
        <w:ind w:left="426"/>
        <w:jc w:val="both"/>
        <w:rPr>
          <w:rFonts w:ascii="Tahoma" w:hAnsi="Tahoma" w:cs="Tahoma"/>
          <w:color w:val="000000"/>
          <w:kern w:val="0"/>
          <w14:ligatures w14:val="none"/>
        </w:rPr>
      </w:pPr>
      <w:r w:rsidRPr="00250649">
        <w:rPr>
          <w:rFonts w:ascii="Tahoma" w:hAnsi="Tahoma" w:cs="Tahoma"/>
          <w:color w:val="000000"/>
          <w:kern w:val="0"/>
          <w14:ligatures w14:val="none"/>
        </w:rPr>
        <w:t xml:space="preserve">Informacje, oświadczenia lub dokumenty, inne niż określone w pkt 1, przekazywane </w:t>
      </w:r>
      <w:r w:rsidRPr="00250649">
        <w:rPr>
          <w:rFonts w:ascii="Tahoma" w:hAnsi="Tahoma" w:cs="Tahoma"/>
          <w:color w:val="000000"/>
          <w:kern w:val="0"/>
          <w14:ligatures w14:val="none"/>
        </w:rPr>
        <w:br/>
        <w:t xml:space="preserve">w postępowaniu, sporządza się w postaci elektronicznej, w formatach danych określonych w przepisach wydanych na podstawie art. 18 ustawy z dnia 17 lutego 2005 r. </w:t>
      </w:r>
      <w:r w:rsidRPr="00250649">
        <w:rPr>
          <w:rFonts w:ascii="Tahoma" w:hAnsi="Tahoma" w:cs="Tahoma"/>
          <w:color w:val="000000"/>
          <w:kern w:val="0"/>
          <w14:ligatures w14:val="none"/>
        </w:rPr>
        <w:br/>
      </w:r>
      <w:r w:rsidRPr="00250649">
        <w:rPr>
          <w:rFonts w:ascii="Tahoma" w:hAnsi="Tahoma" w:cs="Tahoma"/>
          <w:color w:val="000000"/>
          <w:kern w:val="0"/>
          <w14:ligatures w14:val="none"/>
        </w:rPr>
        <w:lastRenderedPageBreak/>
        <w:t xml:space="preserve">o informatyzacji działalności podmiotów realizujących zadania publiczne lub jako tekst wpisany bezpośrednio do wiadomości przekazywanej przy użyciu środków komunikacji elektronicznej, wskazanych przez zamawiającego zgodnie z art. 67 ustawy </w:t>
      </w:r>
      <w:proofErr w:type="spellStart"/>
      <w:r w:rsidRPr="00250649">
        <w:rPr>
          <w:rFonts w:ascii="Tahoma" w:hAnsi="Tahoma" w:cs="Tahoma"/>
          <w:color w:val="000000"/>
          <w:kern w:val="0"/>
          <w14:ligatures w14:val="none"/>
        </w:rPr>
        <w:t>pzp</w:t>
      </w:r>
      <w:proofErr w:type="spellEnd"/>
      <w:r w:rsidRPr="00250649">
        <w:rPr>
          <w:rFonts w:ascii="Tahoma" w:hAnsi="Tahoma" w:cs="Tahoma"/>
          <w:color w:val="000000"/>
          <w:kern w:val="0"/>
          <w14:ligatures w14:val="none"/>
        </w:rPr>
        <w:t>.</w:t>
      </w:r>
    </w:p>
    <w:p w14:paraId="6ED4FB3C" w14:textId="77777777" w:rsidR="00E41906" w:rsidRPr="00250649" w:rsidRDefault="00E41906" w:rsidP="00E41906">
      <w:pPr>
        <w:numPr>
          <w:ilvl w:val="0"/>
          <w:numId w:val="19"/>
        </w:numPr>
        <w:autoSpaceDE w:val="0"/>
        <w:autoSpaceDN w:val="0"/>
        <w:adjustRightInd w:val="0"/>
        <w:spacing w:after="181" w:line="240" w:lineRule="auto"/>
        <w:ind w:left="426"/>
        <w:jc w:val="both"/>
        <w:rPr>
          <w:rFonts w:ascii="Tahoma" w:hAnsi="Tahoma" w:cs="Tahoma"/>
          <w:color w:val="000000"/>
          <w:kern w:val="0"/>
          <w14:ligatures w14:val="none"/>
        </w:rPr>
      </w:pPr>
      <w:r w:rsidRPr="00250649">
        <w:rPr>
          <w:rFonts w:ascii="Tahoma" w:hAnsi="Tahoma" w:cs="Tahoma"/>
          <w:color w:val="000000"/>
          <w:kern w:val="0"/>
          <w14:ligatures w14:val="none"/>
        </w:rPr>
        <w:t>W przypadku, gdy dokumenty elektroniczne w postępowaniu, przekazywane przy użyciu środków komunikacji elektronicznej,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w:t>
      </w:r>
    </w:p>
    <w:p w14:paraId="7BB726A1" w14:textId="77777777" w:rsidR="00E41906" w:rsidRPr="00250649" w:rsidRDefault="00E41906" w:rsidP="00E41906">
      <w:pPr>
        <w:numPr>
          <w:ilvl w:val="0"/>
          <w:numId w:val="19"/>
        </w:numPr>
        <w:autoSpaceDE w:val="0"/>
        <w:autoSpaceDN w:val="0"/>
        <w:adjustRightInd w:val="0"/>
        <w:spacing w:after="181" w:line="240" w:lineRule="auto"/>
        <w:ind w:left="426"/>
        <w:jc w:val="both"/>
        <w:rPr>
          <w:rFonts w:ascii="Tahoma" w:hAnsi="Tahoma" w:cs="Tahoma"/>
          <w:color w:val="000000"/>
          <w:kern w:val="0"/>
          <w14:ligatures w14:val="none"/>
        </w:rPr>
      </w:pPr>
      <w:r w:rsidRPr="00250649">
        <w:rPr>
          <w:rFonts w:ascii="Tahoma" w:hAnsi="Tahoma" w:cs="Tahoma"/>
          <w:color w:val="000000"/>
          <w:kern w:val="0"/>
          <w14:ligatures w14:val="none"/>
        </w:rPr>
        <w:t xml:space="preserve">Podmiotowe środki dowodowe, przedmiotowe środki dowodowe oraz inne dokumenty lub oświadczenia, sporządzone w języku obcym przekazuje się wraz z tłumaczeniem na język polski. </w:t>
      </w:r>
    </w:p>
    <w:p w14:paraId="3C51D5D1" w14:textId="77777777" w:rsidR="00E41906" w:rsidRPr="00250649" w:rsidRDefault="00E41906" w:rsidP="00E41906">
      <w:pPr>
        <w:numPr>
          <w:ilvl w:val="0"/>
          <w:numId w:val="19"/>
        </w:numPr>
        <w:autoSpaceDE w:val="0"/>
        <w:autoSpaceDN w:val="0"/>
        <w:adjustRightInd w:val="0"/>
        <w:spacing w:after="181" w:line="240" w:lineRule="auto"/>
        <w:ind w:left="426"/>
        <w:jc w:val="both"/>
        <w:rPr>
          <w:rFonts w:ascii="Tahoma" w:hAnsi="Tahoma" w:cs="Tahoma"/>
          <w:color w:val="000000"/>
          <w:kern w:val="0"/>
          <w14:ligatures w14:val="none"/>
        </w:rPr>
      </w:pPr>
      <w:r w:rsidRPr="00250649">
        <w:rPr>
          <w:rFonts w:ascii="Tahoma" w:hAnsi="Tahoma" w:cs="Tahoma"/>
          <w:color w:val="000000"/>
          <w:kern w:val="0"/>
          <w14:ligatures w14:val="none"/>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Pzp lub podwykonawcy niebędącego podmiotem udostępniającym zasoby na takich zasadach, zwane dalej </w:t>
      </w:r>
      <w:r w:rsidRPr="00250649">
        <w:rPr>
          <w:rFonts w:ascii="Tahoma" w:hAnsi="Tahoma" w:cs="Tahoma"/>
          <w:b/>
          <w:bCs/>
          <w:color w:val="000000"/>
          <w:kern w:val="0"/>
          <w14:ligatures w14:val="none"/>
        </w:rPr>
        <w:t>„dokumentami potwierdzającymi umocowanie do reprezentowania”</w:t>
      </w:r>
      <w:r w:rsidRPr="00250649">
        <w:rPr>
          <w:rFonts w:ascii="Tahoma" w:hAnsi="Tahoma" w:cs="Tahoma"/>
          <w:color w:val="000000"/>
          <w:kern w:val="0"/>
          <w14:ligatures w14:val="none"/>
        </w:rPr>
        <w:t xml:space="preserve">, zostały wystawione przez upoważnione podmioty inne niż wykonawca, wykonawca wspólnie ubiegający się o udzielenie zamówienia, podmiot udostępniający zasoby lub podwykonawca, zwane dalej </w:t>
      </w:r>
      <w:r w:rsidRPr="00250649">
        <w:rPr>
          <w:rFonts w:ascii="Tahoma" w:hAnsi="Tahoma" w:cs="Tahoma"/>
          <w:b/>
          <w:bCs/>
          <w:color w:val="000000"/>
          <w:kern w:val="0"/>
          <w14:ligatures w14:val="none"/>
        </w:rPr>
        <w:t>„upoważnionymi podmiotami”</w:t>
      </w:r>
      <w:r w:rsidRPr="00250649">
        <w:rPr>
          <w:rFonts w:ascii="Tahoma" w:hAnsi="Tahoma" w:cs="Tahoma"/>
          <w:color w:val="000000"/>
          <w:kern w:val="0"/>
          <w14:ligatures w14:val="none"/>
        </w:rPr>
        <w:t>, jako dokument elektroniczny, przekazuje się ten dokument</w:t>
      </w:r>
      <w:r w:rsidRPr="00250649">
        <w:rPr>
          <w:rFonts w:ascii="Tahoma" w:hAnsi="Tahoma" w:cs="Tahoma"/>
          <w:b/>
          <w:bCs/>
          <w:color w:val="000000"/>
          <w:kern w:val="0"/>
          <w14:ligatures w14:val="none"/>
        </w:rPr>
        <w:t>.</w:t>
      </w:r>
    </w:p>
    <w:p w14:paraId="2A8478FC" w14:textId="77777777" w:rsidR="00E41906" w:rsidRPr="00250649" w:rsidRDefault="00E41906" w:rsidP="00E41906">
      <w:pPr>
        <w:numPr>
          <w:ilvl w:val="0"/>
          <w:numId w:val="19"/>
        </w:numPr>
        <w:autoSpaceDE w:val="0"/>
        <w:autoSpaceDN w:val="0"/>
        <w:adjustRightInd w:val="0"/>
        <w:spacing w:after="181" w:line="240" w:lineRule="auto"/>
        <w:ind w:left="426"/>
        <w:jc w:val="both"/>
        <w:rPr>
          <w:rFonts w:ascii="Tahoma" w:hAnsi="Tahoma" w:cs="Tahoma"/>
          <w:color w:val="000000"/>
          <w:kern w:val="0"/>
          <w14:ligatures w14:val="none"/>
        </w:rPr>
      </w:pPr>
      <w:r w:rsidRPr="00250649">
        <w:rPr>
          <w:rFonts w:ascii="Tahoma" w:eastAsia="Times New Roman" w:hAnsi="Tahoma" w:cs="Tahoma"/>
          <w:color w:val="000000"/>
          <w:lang w:eastAsia="pl-PL"/>
          <w14:ligatures w14:val="none"/>
        </w:rPr>
        <w:t xml:space="preserve">W przypadku gdy podmiotowe środki dowodowe, przedmiotowe środki dowodowe, inne </w:t>
      </w:r>
      <w:proofErr w:type="gramStart"/>
      <w:r w:rsidRPr="00250649">
        <w:rPr>
          <w:rFonts w:ascii="Tahoma" w:eastAsia="Times New Roman" w:hAnsi="Tahoma" w:cs="Tahoma"/>
          <w:color w:val="000000"/>
          <w:lang w:eastAsia="pl-PL"/>
          <w14:ligatures w14:val="none"/>
        </w:rPr>
        <w:t>dokumenty,</w:t>
      </w:r>
      <w:proofErr w:type="gramEnd"/>
      <w:r w:rsidRPr="00250649">
        <w:rPr>
          <w:rFonts w:ascii="Tahoma" w:eastAsia="Times New Roman" w:hAnsi="Tahoma" w:cs="Tahoma"/>
          <w:color w:val="000000"/>
          <w:lang w:eastAsia="pl-PL"/>
          <w14:ligatures w14:val="none"/>
        </w:rPr>
        <w:t xml:space="preserve">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 </w:t>
      </w:r>
    </w:p>
    <w:p w14:paraId="37222F05" w14:textId="77777777" w:rsidR="00E41906" w:rsidRPr="00250649" w:rsidRDefault="00E41906" w:rsidP="00E41906">
      <w:pPr>
        <w:numPr>
          <w:ilvl w:val="0"/>
          <w:numId w:val="19"/>
        </w:numPr>
        <w:autoSpaceDE w:val="0"/>
        <w:autoSpaceDN w:val="0"/>
        <w:adjustRightInd w:val="0"/>
        <w:spacing w:after="181" w:line="240" w:lineRule="auto"/>
        <w:ind w:left="426"/>
        <w:jc w:val="both"/>
        <w:rPr>
          <w:rFonts w:ascii="Tahoma" w:hAnsi="Tahoma" w:cs="Tahoma"/>
          <w:color w:val="000000"/>
          <w:kern w:val="0"/>
          <w14:ligatures w14:val="none"/>
        </w:rPr>
      </w:pPr>
      <w:r w:rsidRPr="00250649">
        <w:rPr>
          <w:rFonts w:ascii="Tahoma" w:eastAsia="Times New Roman" w:hAnsi="Tahoma" w:cs="Tahoma"/>
          <w:color w:val="000000"/>
          <w:lang w:eastAsia="pl-PL"/>
          <w14:ligatures w14:val="none"/>
        </w:rPr>
        <w:t xml:space="preserve">Poświadczenia zgodności cyfrowego odwzorowania z dokumentem w postaci papierowej, o którym mowa w pkt 6, dokonuje w przypadku: </w:t>
      </w:r>
    </w:p>
    <w:p w14:paraId="357293A1" w14:textId="77777777" w:rsidR="00E41906" w:rsidRPr="00250649" w:rsidRDefault="00E41906" w:rsidP="00E41906">
      <w:pPr>
        <w:widowControl w:val="0"/>
        <w:numPr>
          <w:ilvl w:val="0"/>
          <w:numId w:val="20"/>
        </w:numPr>
        <w:suppressAutoHyphens/>
        <w:spacing w:after="0" w:line="240" w:lineRule="auto"/>
        <w:ind w:left="851"/>
        <w:contextualSpacing/>
        <w:jc w:val="both"/>
        <w:rPr>
          <w:rFonts w:ascii="Tahoma" w:eastAsia="Times New Roman" w:hAnsi="Tahoma" w:cs="Tahoma"/>
          <w:lang w:eastAsia="pl-PL"/>
          <w14:ligatures w14:val="none"/>
        </w:rPr>
      </w:pPr>
      <w:r w:rsidRPr="00250649">
        <w:rPr>
          <w:rFonts w:ascii="Tahoma" w:eastAsia="Times New Roman" w:hAnsi="Tahoma" w:cs="Tahoma"/>
          <w:lang w:eastAsia="pl-PL"/>
          <w14:ligatures w14:val="none"/>
        </w:rPr>
        <w:t xml:space="preserve">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 </w:t>
      </w:r>
    </w:p>
    <w:p w14:paraId="079665E7" w14:textId="77777777" w:rsidR="00E41906" w:rsidRPr="00250649" w:rsidRDefault="00E41906" w:rsidP="00E41906">
      <w:pPr>
        <w:widowControl w:val="0"/>
        <w:numPr>
          <w:ilvl w:val="0"/>
          <w:numId w:val="20"/>
        </w:numPr>
        <w:suppressAutoHyphens/>
        <w:spacing w:after="0" w:line="240" w:lineRule="auto"/>
        <w:ind w:left="851"/>
        <w:contextualSpacing/>
        <w:jc w:val="both"/>
        <w:rPr>
          <w:rFonts w:ascii="Tahoma" w:eastAsia="Times New Roman" w:hAnsi="Tahoma" w:cs="Tahoma"/>
          <w:lang w:eastAsia="pl-PL"/>
          <w14:ligatures w14:val="none"/>
        </w:rPr>
      </w:pPr>
      <w:r w:rsidRPr="00250649">
        <w:rPr>
          <w:rFonts w:ascii="Tahoma" w:eastAsia="Times New Roman" w:hAnsi="Tahoma" w:cs="Tahoma"/>
          <w:lang w:eastAsia="pl-PL"/>
          <w14:ligatures w14:val="none"/>
        </w:rPr>
        <w:t>przedmiotowych środków dowodowych - odpowiednio wykonawca lub wykonawca wspólnie ubiegający się o udzielenie zamówienia;</w:t>
      </w:r>
    </w:p>
    <w:p w14:paraId="2FCFFD4D" w14:textId="77777777" w:rsidR="00E41906" w:rsidRPr="00250649" w:rsidRDefault="00E41906" w:rsidP="00E41906">
      <w:pPr>
        <w:widowControl w:val="0"/>
        <w:numPr>
          <w:ilvl w:val="0"/>
          <w:numId w:val="20"/>
        </w:numPr>
        <w:suppressAutoHyphens/>
        <w:spacing w:after="0" w:line="240" w:lineRule="auto"/>
        <w:ind w:left="851"/>
        <w:contextualSpacing/>
        <w:jc w:val="both"/>
        <w:rPr>
          <w:rFonts w:ascii="Tahoma" w:eastAsia="Times New Roman" w:hAnsi="Tahoma" w:cs="Tahoma"/>
          <w:lang w:eastAsia="pl-PL"/>
          <w14:ligatures w14:val="none"/>
        </w:rPr>
      </w:pPr>
      <w:r w:rsidRPr="00250649">
        <w:rPr>
          <w:rFonts w:ascii="Tahoma" w:eastAsia="Times New Roman" w:hAnsi="Tahoma" w:cs="Tahoma"/>
          <w:lang w:eastAsia="pl-PL"/>
          <w14:ligatures w14:val="none"/>
        </w:rPr>
        <w:t>innych dokumentów- odpowiednio wykonawca lub wykonawca wspólnie ubiegający się o udzielenie zamówienia, w zakresie dokumentów, które każdego z nich dotyczą.</w:t>
      </w:r>
    </w:p>
    <w:p w14:paraId="59353728" w14:textId="77777777" w:rsidR="00E41906" w:rsidRPr="00250649" w:rsidRDefault="00E41906" w:rsidP="00E41906">
      <w:pPr>
        <w:widowControl w:val="0"/>
        <w:suppressAutoHyphens/>
        <w:spacing w:after="0" w:line="240" w:lineRule="auto"/>
        <w:ind w:left="851"/>
        <w:contextualSpacing/>
        <w:jc w:val="both"/>
        <w:rPr>
          <w:rFonts w:ascii="Tahoma" w:eastAsia="Times New Roman" w:hAnsi="Tahoma" w:cs="Tahoma"/>
          <w:lang w:eastAsia="pl-PL"/>
          <w14:ligatures w14:val="none"/>
        </w:rPr>
      </w:pPr>
    </w:p>
    <w:p w14:paraId="6991DE9B" w14:textId="77777777" w:rsidR="00E41906" w:rsidRPr="00250649" w:rsidRDefault="00E41906" w:rsidP="00E41906">
      <w:pPr>
        <w:widowControl w:val="0"/>
        <w:numPr>
          <w:ilvl w:val="0"/>
          <w:numId w:val="19"/>
        </w:numPr>
        <w:suppressAutoHyphens/>
        <w:spacing w:after="0" w:line="240" w:lineRule="auto"/>
        <w:ind w:left="426"/>
        <w:contextualSpacing/>
        <w:jc w:val="both"/>
        <w:rPr>
          <w:rFonts w:ascii="Tahoma" w:eastAsia="Times New Roman" w:hAnsi="Tahoma" w:cs="Tahoma"/>
          <w:lang w:eastAsia="pl-PL"/>
          <w14:ligatures w14:val="none"/>
        </w:rPr>
      </w:pPr>
      <w:r w:rsidRPr="00250649">
        <w:rPr>
          <w:rFonts w:ascii="Tahoma" w:eastAsia="Times New Roman" w:hAnsi="Tahoma" w:cs="Tahoma"/>
          <w:szCs w:val="20"/>
          <w:lang w:eastAsia="pl-PL"/>
          <w14:ligatures w14:val="none"/>
        </w:rPr>
        <w:t>Poświadczenia zgodności cyfrowego odwzorowania z dokumentem w postaci papierowej, o którym mowa w pkt 6, może dokonać również notariusz</w:t>
      </w:r>
      <w:r w:rsidRPr="00250649">
        <w:rPr>
          <w:rFonts w:ascii="Tahoma" w:eastAsia="Times New Roman" w:hAnsi="Tahoma" w:cs="Tahoma"/>
          <w:b/>
          <w:bCs/>
          <w:szCs w:val="20"/>
          <w:lang w:eastAsia="pl-PL"/>
          <w14:ligatures w14:val="none"/>
        </w:rPr>
        <w:t xml:space="preserve">. </w:t>
      </w:r>
    </w:p>
    <w:p w14:paraId="1C15E1CA" w14:textId="77777777" w:rsidR="00E41906" w:rsidRPr="00250649" w:rsidRDefault="00E41906" w:rsidP="00E41906">
      <w:pPr>
        <w:widowControl w:val="0"/>
        <w:suppressAutoHyphens/>
        <w:spacing w:after="0" w:line="240" w:lineRule="auto"/>
        <w:ind w:left="426"/>
        <w:contextualSpacing/>
        <w:jc w:val="both"/>
        <w:rPr>
          <w:rFonts w:ascii="Tahoma" w:eastAsia="Times New Roman" w:hAnsi="Tahoma" w:cs="Tahoma"/>
          <w:lang w:eastAsia="pl-PL"/>
          <w14:ligatures w14:val="none"/>
        </w:rPr>
      </w:pPr>
    </w:p>
    <w:p w14:paraId="0E83B111" w14:textId="77777777" w:rsidR="00E41906" w:rsidRPr="00250649" w:rsidRDefault="00E41906" w:rsidP="00E41906">
      <w:pPr>
        <w:widowControl w:val="0"/>
        <w:numPr>
          <w:ilvl w:val="0"/>
          <w:numId w:val="19"/>
        </w:numPr>
        <w:suppressAutoHyphens/>
        <w:spacing w:after="0" w:line="240" w:lineRule="auto"/>
        <w:ind w:left="426"/>
        <w:contextualSpacing/>
        <w:jc w:val="both"/>
        <w:rPr>
          <w:rFonts w:ascii="Tahoma" w:eastAsia="Times New Roman" w:hAnsi="Tahoma" w:cs="Tahoma"/>
          <w:lang w:eastAsia="pl-PL"/>
          <w14:ligatures w14:val="none"/>
        </w:rPr>
      </w:pPr>
      <w:r w:rsidRPr="00250649">
        <w:rPr>
          <w:rFonts w:ascii="Tahoma" w:eastAsia="Times New Roman" w:hAnsi="Tahoma" w:cs="Tahoma"/>
          <w:szCs w:val="20"/>
          <w:lang w:eastAsia="pl-PL"/>
          <w14:ligatures w14:val="none"/>
        </w:rPr>
        <w:t xml:space="preserve">Przez cyfrowe odwzorowanie, o którym mowa w rozporządzeniu, należy rozumieć dokument elektroniczny będący kopią elektroniczną treści zapisanej w postaci papierowej, umożliwiający zapoznanie się z tą treścią i jej zrozumienie, bez konieczności </w:t>
      </w:r>
      <w:r w:rsidRPr="00250649">
        <w:rPr>
          <w:rFonts w:ascii="Tahoma" w:eastAsia="Times New Roman" w:hAnsi="Tahoma" w:cs="Tahoma"/>
          <w:szCs w:val="20"/>
          <w:lang w:eastAsia="pl-PL"/>
          <w14:ligatures w14:val="none"/>
        </w:rPr>
        <w:lastRenderedPageBreak/>
        <w:t>bezpośredniego dostępu do oryginału</w:t>
      </w:r>
      <w:r w:rsidRPr="00250649">
        <w:rPr>
          <w:rFonts w:ascii="Tahoma" w:eastAsia="Times New Roman" w:hAnsi="Tahoma" w:cs="Tahoma"/>
          <w:b/>
          <w:bCs/>
          <w:szCs w:val="20"/>
          <w:lang w:eastAsia="pl-PL"/>
          <w14:ligatures w14:val="none"/>
        </w:rPr>
        <w:t xml:space="preserve">. </w:t>
      </w:r>
    </w:p>
    <w:p w14:paraId="6D2C92DE" w14:textId="77777777" w:rsidR="00E41906" w:rsidRPr="00250649" w:rsidRDefault="00E41906" w:rsidP="00E41906">
      <w:pPr>
        <w:ind w:left="720"/>
        <w:contextualSpacing/>
        <w:rPr>
          <w:rFonts w:ascii="Tahoma" w:eastAsia="Times New Roman" w:hAnsi="Tahoma" w:cs="Tahoma"/>
          <w:lang w:eastAsia="pl-PL"/>
          <w14:ligatures w14:val="none"/>
        </w:rPr>
      </w:pPr>
    </w:p>
    <w:p w14:paraId="620B499B" w14:textId="77777777" w:rsidR="00E41906" w:rsidRPr="00250649" w:rsidRDefault="00E41906" w:rsidP="00E41906">
      <w:pPr>
        <w:widowControl w:val="0"/>
        <w:numPr>
          <w:ilvl w:val="0"/>
          <w:numId w:val="19"/>
        </w:numPr>
        <w:suppressAutoHyphens/>
        <w:spacing w:after="0" w:line="240" w:lineRule="auto"/>
        <w:ind w:left="426"/>
        <w:contextualSpacing/>
        <w:jc w:val="both"/>
        <w:rPr>
          <w:rFonts w:ascii="Tahoma" w:eastAsia="Times New Roman" w:hAnsi="Tahoma" w:cs="Tahoma"/>
          <w:lang w:eastAsia="pl-PL"/>
          <w14:ligatures w14:val="none"/>
        </w:rPr>
      </w:pPr>
      <w:r w:rsidRPr="00250649">
        <w:rPr>
          <w:rFonts w:ascii="Tahoma" w:hAnsi="Tahoma" w:cs="Tahoma"/>
          <w:kern w:val="0"/>
          <w14:ligatures w14:val="none"/>
        </w:rPr>
        <w:t>Podmiotowe środki dowodowe, w tym oświadczenie, o którym mowa w art. 117 ust. 4 ustawy Pzp, oraz zobowiązanie podmiotu udostępniającego zasoby, przedmiotowe środki dowodowe, niewystawione przez upoważnione podmioty, oraz pełnomocnictwo przekazuje się w postaci elektronicznej i opatruje się kwalifikowanym podpisem elektronicznym, podpisem zaufanym lub podpisem osobistym</w:t>
      </w:r>
      <w:r w:rsidRPr="00250649">
        <w:rPr>
          <w:rFonts w:ascii="Tahoma" w:hAnsi="Tahoma" w:cs="Tahoma"/>
          <w:b/>
          <w:bCs/>
          <w:kern w:val="0"/>
          <w14:ligatures w14:val="none"/>
        </w:rPr>
        <w:t xml:space="preserve">. </w:t>
      </w:r>
    </w:p>
    <w:p w14:paraId="66139BFE" w14:textId="77777777" w:rsidR="00E41906" w:rsidRPr="00250649" w:rsidRDefault="00E41906" w:rsidP="00E41906">
      <w:pPr>
        <w:ind w:left="720"/>
        <w:contextualSpacing/>
        <w:rPr>
          <w:rFonts w:ascii="Tahoma" w:eastAsia="Times New Roman" w:hAnsi="Tahoma" w:cs="Tahoma"/>
          <w:lang w:eastAsia="pl-PL"/>
          <w14:ligatures w14:val="none"/>
        </w:rPr>
      </w:pPr>
    </w:p>
    <w:p w14:paraId="19545391" w14:textId="77777777" w:rsidR="00E41906" w:rsidRPr="00250649" w:rsidRDefault="00E41906" w:rsidP="00E41906">
      <w:pPr>
        <w:widowControl w:val="0"/>
        <w:numPr>
          <w:ilvl w:val="0"/>
          <w:numId w:val="19"/>
        </w:numPr>
        <w:suppressAutoHyphens/>
        <w:spacing w:after="0" w:line="240" w:lineRule="auto"/>
        <w:ind w:left="426"/>
        <w:contextualSpacing/>
        <w:jc w:val="both"/>
        <w:rPr>
          <w:rFonts w:ascii="Tahoma" w:eastAsia="Times New Roman" w:hAnsi="Tahoma" w:cs="Tahoma"/>
          <w:lang w:eastAsia="pl-PL"/>
          <w14:ligatures w14:val="none"/>
        </w:rPr>
      </w:pPr>
      <w:r w:rsidRPr="00250649">
        <w:rPr>
          <w:rFonts w:ascii="Tahoma" w:hAnsi="Tahoma" w:cs="Tahoma"/>
          <w:kern w:val="0"/>
          <w14:ligatures w14:val="none"/>
        </w:rPr>
        <w:t>W przypadku gdy podmiotowe środki dowodowe, w tym oświadczenie, o którym mowa w art. 117 ust. 4 ustawy Pzp,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r w:rsidRPr="00250649">
        <w:rPr>
          <w:rFonts w:ascii="Tahoma" w:hAnsi="Tahoma" w:cs="Tahoma"/>
          <w:b/>
          <w:bCs/>
          <w:kern w:val="0"/>
          <w14:ligatures w14:val="none"/>
        </w:rPr>
        <w:t xml:space="preserve">. </w:t>
      </w:r>
    </w:p>
    <w:p w14:paraId="5316918E" w14:textId="77777777" w:rsidR="00E41906" w:rsidRPr="00250649" w:rsidRDefault="00E41906" w:rsidP="00E41906">
      <w:pPr>
        <w:ind w:left="720"/>
        <w:contextualSpacing/>
        <w:rPr>
          <w:rFonts w:ascii="Tahoma" w:eastAsia="Times New Roman" w:hAnsi="Tahoma" w:cs="Tahoma"/>
          <w:lang w:eastAsia="pl-PL"/>
          <w14:ligatures w14:val="none"/>
        </w:rPr>
      </w:pPr>
    </w:p>
    <w:p w14:paraId="23DAD10D" w14:textId="77777777" w:rsidR="00E41906" w:rsidRPr="00250649" w:rsidRDefault="00E41906" w:rsidP="00E41906">
      <w:pPr>
        <w:widowControl w:val="0"/>
        <w:numPr>
          <w:ilvl w:val="0"/>
          <w:numId w:val="19"/>
        </w:numPr>
        <w:suppressAutoHyphens/>
        <w:spacing w:after="0" w:line="240" w:lineRule="auto"/>
        <w:ind w:left="426"/>
        <w:contextualSpacing/>
        <w:jc w:val="both"/>
        <w:rPr>
          <w:rFonts w:ascii="Tahoma" w:eastAsia="Times New Roman" w:hAnsi="Tahoma" w:cs="Tahoma"/>
          <w:lang w:eastAsia="pl-PL"/>
          <w14:ligatures w14:val="none"/>
        </w:rPr>
      </w:pPr>
      <w:r w:rsidRPr="00250649">
        <w:rPr>
          <w:rFonts w:ascii="Tahoma" w:hAnsi="Tahoma" w:cs="Tahoma"/>
          <w:kern w:val="0"/>
          <w14:ligatures w14:val="none"/>
        </w:rPr>
        <w:t xml:space="preserve">Poświadczenia zgodności cyfrowego odwzorowania z dokumentem w postaci papierowej, o którym mowa w pkt 11, dokonuje w przypadku: </w:t>
      </w:r>
    </w:p>
    <w:p w14:paraId="1C9298BF" w14:textId="77777777" w:rsidR="00E41906" w:rsidRPr="00250649" w:rsidRDefault="00E41906" w:rsidP="00E41906">
      <w:pPr>
        <w:widowControl w:val="0"/>
        <w:suppressAutoHyphens/>
        <w:spacing w:after="0" w:line="240" w:lineRule="auto"/>
        <w:jc w:val="both"/>
        <w:rPr>
          <w:rFonts w:ascii="Tahoma" w:eastAsia="Times New Roman" w:hAnsi="Tahoma" w:cs="Tahoma"/>
          <w:lang w:eastAsia="pl-PL"/>
          <w14:ligatures w14:val="none"/>
        </w:rPr>
      </w:pPr>
    </w:p>
    <w:p w14:paraId="3EFA93A1" w14:textId="77777777" w:rsidR="00E41906" w:rsidRPr="00250649" w:rsidRDefault="00E41906" w:rsidP="00E41906">
      <w:pPr>
        <w:numPr>
          <w:ilvl w:val="0"/>
          <w:numId w:val="21"/>
        </w:numPr>
        <w:autoSpaceDE w:val="0"/>
        <w:autoSpaceDN w:val="0"/>
        <w:adjustRightInd w:val="0"/>
        <w:spacing w:after="181" w:line="240" w:lineRule="auto"/>
        <w:jc w:val="both"/>
        <w:rPr>
          <w:rFonts w:ascii="Tahoma" w:hAnsi="Tahoma" w:cs="Tahoma"/>
          <w:color w:val="000000"/>
          <w:kern w:val="0"/>
          <w14:ligatures w14:val="none"/>
        </w:rPr>
      </w:pPr>
      <w:r w:rsidRPr="00250649">
        <w:rPr>
          <w:rFonts w:ascii="Tahoma" w:hAnsi="Tahoma" w:cs="Tahoma"/>
          <w:color w:val="000000"/>
          <w:kern w:val="0"/>
          <w14:ligatures w14:val="none"/>
        </w:rPr>
        <w:t xml:space="preserve">podmiotowych środków dowodowych - odpowiednio wykonawca, wykonawca wspólnie ubiegający się o udzielenie zamówienia, podmiot udostępniający zasoby lub podwykonawca, w zakresie podmiotowych środków dowodowych, które każdego z nich dotyczą; </w:t>
      </w:r>
    </w:p>
    <w:p w14:paraId="2DFE62D4" w14:textId="77777777" w:rsidR="00E41906" w:rsidRPr="00250649" w:rsidRDefault="00E41906" w:rsidP="00E41906">
      <w:pPr>
        <w:numPr>
          <w:ilvl w:val="0"/>
          <w:numId w:val="21"/>
        </w:numPr>
        <w:autoSpaceDE w:val="0"/>
        <w:autoSpaceDN w:val="0"/>
        <w:adjustRightInd w:val="0"/>
        <w:spacing w:after="181" w:line="240" w:lineRule="auto"/>
        <w:jc w:val="both"/>
        <w:rPr>
          <w:rFonts w:ascii="Tahoma" w:hAnsi="Tahoma" w:cs="Tahoma"/>
          <w:color w:val="000000"/>
          <w:kern w:val="0"/>
          <w14:ligatures w14:val="none"/>
        </w:rPr>
      </w:pPr>
      <w:r w:rsidRPr="00250649">
        <w:rPr>
          <w:rFonts w:ascii="Tahoma" w:hAnsi="Tahoma" w:cs="Tahoma"/>
          <w:color w:val="000000"/>
          <w:kern w:val="0"/>
          <w14:ligatures w14:val="none"/>
        </w:rPr>
        <w:t xml:space="preserve">przedmiotowego środka dowodowego, oświadczenia, o którym mowa w art. 117 ust. 4 ustawy Pzp, lub zobowiązania podmiotu udostępniającego zasoby - odpowiednio wykonawca lub wykonawca wspólnie ubiegający się o udzielenie zamówienia; </w:t>
      </w:r>
    </w:p>
    <w:p w14:paraId="1322229B" w14:textId="77777777" w:rsidR="00E41906" w:rsidRPr="00250649" w:rsidRDefault="00E41906" w:rsidP="00E41906">
      <w:pPr>
        <w:numPr>
          <w:ilvl w:val="0"/>
          <w:numId w:val="21"/>
        </w:numPr>
        <w:autoSpaceDE w:val="0"/>
        <w:autoSpaceDN w:val="0"/>
        <w:adjustRightInd w:val="0"/>
        <w:spacing w:after="181" w:line="240" w:lineRule="auto"/>
        <w:jc w:val="both"/>
        <w:rPr>
          <w:rFonts w:ascii="Tahoma" w:hAnsi="Tahoma" w:cs="Tahoma"/>
          <w:color w:val="000000"/>
          <w:kern w:val="0"/>
          <w14:ligatures w14:val="none"/>
        </w:rPr>
      </w:pPr>
      <w:r w:rsidRPr="00250649">
        <w:rPr>
          <w:rFonts w:ascii="Tahoma" w:hAnsi="Tahoma" w:cs="Tahoma"/>
          <w:color w:val="000000"/>
          <w:kern w:val="0"/>
          <w14:ligatures w14:val="none"/>
        </w:rPr>
        <w:t xml:space="preserve">pełnomocnictwa - mocodawca. </w:t>
      </w:r>
    </w:p>
    <w:p w14:paraId="1F9641A4" w14:textId="77777777" w:rsidR="00E41906" w:rsidRPr="00250649" w:rsidRDefault="00E41906" w:rsidP="00E41906">
      <w:pPr>
        <w:numPr>
          <w:ilvl w:val="0"/>
          <w:numId w:val="22"/>
        </w:numPr>
        <w:autoSpaceDE w:val="0"/>
        <w:autoSpaceDN w:val="0"/>
        <w:adjustRightInd w:val="0"/>
        <w:spacing w:after="181" w:line="240" w:lineRule="auto"/>
        <w:ind w:left="426"/>
        <w:jc w:val="both"/>
        <w:rPr>
          <w:rFonts w:ascii="Tahoma" w:hAnsi="Tahoma" w:cs="Tahoma"/>
          <w:color w:val="000000" w:themeColor="text1"/>
          <w:kern w:val="0"/>
          <w14:ligatures w14:val="none"/>
        </w:rPr>
      </w:pPr>
      <w:r w:rsidRPr="00250649">
        <w:rPr>
          <w:rFonts w:ascii="Tahoma" w:hAnsi="Tahoma" w:cs="Tahoma"/>
          <w:color w:val="000000" w:themeColor="text1"/>
          <w:kern w:val="0"/>
          <w14:ligatures w14:val="none"/>
        </w:rPr>
        <w:t>Poświadczenia zgodności cyfrowego odwzorowania z dokumentem w postaci papierowej, o którym mowa w pkt 11, może dokonać również notariusz</w:t>
      </w:r>
      <w:r w:rsidRPr="00250649">
        <w:rPr>
          <w:rFonts w:ascii="Tahoma" w:hAnsi="Tahoma" w:cs="Tahoma"/>
          <w:b/>
          <w:bCs/>
          <w:color w:val="000000" w:themeColor="text1"/>
          <w:kern w:val="0"/>
          <w14:ligatures w14:val="none"/>
        </w:rPr>
        <w:t xml:space="preserve">. </w:t>
      </w:r>
    </w:p>
    <w:p w14:paraId="6261064B" w14:textId="77777777" w:rsidR="00E41906" w:rsidRPr="00250649" w:rsidRDefault="00E41906" w:rsidP="00E41906">
      <w:pPr>
        <w:numPr>
          <w:ilvl w:val="0"/>
          <w:numId w:val="22"/>
        </w:numPr>
        <w:autoSpaceDE w:val="0"/>
        <w:autoSpaceDN w:val="0"/>
        <w:adjustRightInd w:val="0"/>
        <w:spacing w:after="181" w:line="240" w:lineRule="auto"/>
        <w:ind w:left="426"/>
        <w:jc w:val="both"/>
        <w:rPr>
          <w:rFonts w:ascii="Tahoma" w:hAnsi="Tahoma" w:cs="Tahoma"/>
          <w:color w:val="000000" w:themeColor="text1"/>
          <w:kern w:val="0"/>
          <w14:ligatures w14:val="none"/>
        </w:rPr>
      </w:pPr>
      <w:r w:rsidRPr="00250649">
        <w:rPr>
          <w:rFonts w:ascii="Tahoma" w:hAnsi="Tahoma" w:cs="Tahoma"/>
          <w:color w:val="000000" w:themeColor="text1"/>
          <w:kern w:val="0"/>
          <w14:ligatures w14:val="none"/>
        </w:rPr>
        <w:t>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r w:rsidRPr="00250649">
        <w:rPr>
          <w:rFonts w:ascii="Tahoma" w:hAnsi="Tahoma" w:cs="Tahoma"/>
          <w:b/>
          <w:bCs/>
          <w:color w:val="000000" w:themeColor="text1"/>
          <w:kern w:val="0"/>
          <w14:ligatures w14:val="none"/>
        </w:rPr>
        <w:t xml:space="preserve">. </w:t>
      </w:r>
    </w:p>
    <w:p w14:paraId="3F3B63A8" w14:textId="77777777" w:rsidR="00E41906" w:rsidRPr="00250649" w:rsidRDefault="00E41906" w:rsidP="00E41906">
      <w:pPr>
        <w:numPr>
          <w:ilvl w:val="0"/>
          <w:numId w:val="22"/>
        </w:numPr>
        <w:autoSpaceDE w:val="0"/>
        <w:autoSpaceDN w:val="0"/>
        <w:adjustRightInd w:val="0"/>
        <w:spacing w:after="181" w:line="240" w:lineRule="auto"/>
        <w:ind w:left="426"/>
        <w:jc w:val="both"/>
        <w:rPr>
          <w:rFonts w:ascii="Tahoma" w:hAnsi="Tahoma" w:cs="Tahoma"/>
          <w:color w:val="000000" w:themeColor="text1"/>
          <w:kern w:val="0"/>
          <w14:ligatures w14:val="none"/>
        </w:rPr>
      </w:pPr>
      <w:r w:rsidRPr="00250649">
        <w:rPr>
          <w:rFonts w:ascii="Tahoma" w:hAnsi="Tahoma" w:cs="Tahoma"/>
          <w:color w:val="000000" w:themeColor="text1"/>
          <w:kern w:val="0"/>
          <w14:ligatures w14:val="none"/>
        </w:rPr>
        <w:t xml:space="preserve">Dokumenty elektroniczne muszą spełniać łącznie następujące wymagania: </w:t>
      </w:r>
    </w:p>
    <w:p w14:paraId="646AF9E6" w14:textId="77777777" w:rsidR="00E41906" w:rsidRPr="00250649" w:rsidRDefault="00E41906" w:rsidP="00E41906">
      <w:pPr>
        <w:numPr>
          <w:ilvl w:val="0"/>
          <w:numId w:val="23"/>
        </w:numPr>
        <w:autoSpaceDE w:val="0"/>
        <w:autoSpaceDN w:val="0"/>
        <w:adjustRightInd w:val="0"/>
        <w:spacing w:after="181" w:line="240" w:lineRule="auto"/>
        <w:jc w:val="both"/>
        <w:rPr>
          <w:rFonts w:ascii="Tahoma" w:hAnsi="Tahoma" w:cs="Tahoma"/>
          <w:color w:val="000000"/>
          <w:kern w:val="0"/>
          <w14:ligatures w14:val="none"/>
        </w:rPr>
      </w:pPr>
      <w:r w:rsidRPr="00250649">
        <w:rPr>
          <w:rFonts w:ascii="Tahoma" w:hAnsi="Tahoma" w:cs="Tahoma"/>
          <w:color w:val="000000"/>
          <w:kern w:val="0"/>
          <w14:ligatures w14:val="none"/>
        </w:rPr>
        <w:t xml:space="preserve">muszą być utrwalone w sposób umożliwiający ich wielokrotne odczytanie, zapisanie </w:t>
      </w:r>
      <w:r w:rsidRPr="00250649">
        <w:rPr>
          <w:rFonts w:ascii="Tahoma" w:hAnsi="Tahoma" w:cs="Tahoma"/>
          <w:color w:val="000000"/>
          <w:kern w:val="0"/>
          <w14:ligatures w14:val="none"/>
        </w:rPr>
        <w:br/>
        <w:t xml:space="preserve">i powielenie, a także przekazanie przy użyciu środków komunikacji elektronicznej lub na informatycznym nośniku danych; </w:t>
      </w:r>
    </w:p>
    <w:p w14:paraId="7701CC89" w14:textId="77777777" w:rsidR="00E41906" w:rsidRPr="00250649" w:rsidRDefault="00E41906" w:rsidP="00E41906">
      <w:pPr>
        <w:numPr>
          <w:ilvl w:val="0"/>
          <w:numId w:val="23"/>
        </w:numPr>
        <w:autoSpaceDE w:val="0"/>
        <w:autoSpaceDN w:val="0"/>
        <w:adjustRightInd w:val="0"/>
        <w:spacing w:after="181" w:line="240" w:lineRule="auto"/>
        <w:jc w:val="both"/>
        <w:rPr>
          <w:rFonts w:ascii="Tahoma" w:hAnsi="Tahoma" w:cs="Tahoma"/>
          <w:color w:val="000000"/>
          <w:kern w:val="0"/>
          <w14:ligatures w14:val="none"/>
        </w:rPr>
      </w:pPr>
      <w:r w:rsidRPr="00250649">
        <w:rPr>
          <w:rFonts w:ascii="Tahoma" w:hAnsi="Tahoma" w:cs="Tahoma"/>
          <w:color w:val="000000"/>
          <w:kern w:val="0"/>
          <w14:ligatures w14:val="none"/>
        </w:rPr>
        <w:t>muszą umożliwiać prezentację treści w postaci elektronicznej, w szczególności przez wyświetlenie tej treści na monitorze ekranowym;</w:t>
      </w:r>
    </w:p>
    <w:p w14:paraId="1B1097C3" w14:textId="77777777" w:rsidR="00E41906" w:rsidRPr="00250649" w:rsidRDefault="00E41906" w:rsidP="00E41906">
      <w:pPr>
        <w:numPr>
          <w:ilvl w:val="0"/>
          <w:numId w:val="23"/>
        </w:numPr>
        <w:autoSpaceDE w:val="0"/>
        <w:autoSpaceDN w:val="0"/>
        <w:adjustRightInd w:val="0"/>
        <w:spacing w:after="181" w:line="240" w:lineRule="auto"/>
        <w:jc w:val="both"/>
        <w:rPr>
          <w:rFonts w:ascii="Tahoma" w:hAnsi="Tahoma" w:cs="Tahoma"/>
          <w:color w:val="000000"/>
          <w:kern w:val="0"/>
          <w14:ligatures w14:val="none"/>
        </w:rPr>
      </w:pPr>
      <w:r w:rsidRPr="00250649">
        <w:rPr>
          <w:rFonts w:ascii="Tahoma" w:hAnsi="Tahoma" w:cs="Tahoma"/>
          <w:color w:val="000000"/>
          <w:kern w:val="0"/>
          <w14:ligatures w14:val="none"/>
        </w:rPr>
        <w:t xml:space="preserve">muszą umożliwiać prezentację treści w postaci papierowej, w szczególności za pomocą wydruku; </w:t>
      </w:r>
    </w:p>
    <w:p w14:paraId="669ACE35" w14:textId="77777777" w:rsidR="00E41906" w:rsidRPr="00250649" w:rsidRDefault="00E41906" w:rsidP="00E41906">
      <w:pPr>
        <w:numPr>
          <w:ilvl w:val="0"/>
          <w:numId w:val="23"/>
        </w:numPr>
        <w:autoSpaceDE w:val="0"/>
        <w:autoSpaceDN w:val="0"/>
        <w:adjustRightInd w:val="0"/>
        <w:spacing w:after="181" w:line="240" w:lineRule="auto"/>
        <w:jc w:val="both"/>
        <w:rPr>
          <w:rFonts w:ascii="Tahoma" w:hAnsi="Tahoma" w:cs="Tahoma"/>
          <w:color w:val="000000"/>
          <w:kern w:val="0"/>
          <w14:ligatures w14:val="none"/>
        </w:rPr>
      </w:pPr>
      <w:r w:rsidRPr="00250649">
        <w:rPr>
          <w:rFonts w:ascii="Tahoma" w:hAnsi="Tahoma" w:cs="Tahoma"/>
          <w:color w:val="000000"/>
          <w:kern w:val="0"/>
          <w14:ligatures w14:val="none"/>
        </w:rPr>
        <w:lastRenderedPageBreak/>
        <w:t xml:space="preserve">muszą zawierać dane w układzie niepozostawiającym wątpliwości co do treści </w:t>
      </w:r>
      <w:r w:rsidRPr="00250649">
        <w:rPr>
          <w:rFonts w:ascii="Tahoma" w:hAnsi="Tahoma" w:cs="Tahoma"/>
          <w:color w:val="000000"/>
          <w:kern w:val="0"/>
          <w14:ligatures w14:val="none"/>
        </w:rPr>
        <w:br/>
        <w:t xml:space="preserve">i kontekstu zapisanych informacji. </w:t>
      </w:r>
    </w:p>
    <w:p w14:paraId="5BE5B433" w14:textId="77777777" w:rsidR="00E41906" w:rsidRPr="00250649" w:rsidRDefault="00E41906" w:rsidP="00E41906">
      <w:pPr>
        <w:autoSpaceDE w:val="0"/>
        <w:autoSpaceDN w:val="0"/>
        <w:adjustRightInd w:val="0"/>
        <w:spacing w:after="181" w:line="240" w:lineRule="auto"/>
        <w:rPr>
          <w:rFonts w:ascii="Arial" w:hAnsi="Arial" w:cs="Arial"/>
          <w:color w:val="000000"/>
          <w:kern w:val="0"/>
          <w:sz w:val="23"/>
          <w:szCs w:val="23"/>
          <w14:ligatures w14:val="none"/>
        </w:rPr>
      </w:pPr>
    </w:p>
    <w:p w14:paraId="163EE66A" w14:textId="77777777" w:rsidR="00E41906" w:rsidRPr="00250649" w:rsidRDefault="00E41906" w:rsidP="00E41906">
      <w:pPr>
        <w:widowControl w:val="0"/>
        <w:numPr>
          <w:ilvl w:val="0"/>
          <w:numId w:val="43"/>
        </w:numPr>
        <w:suppressAutoHyphens/>
        <w:spacing w:after="0" w:line="240" w:lineRule="auto"/>
        <w:ind w:left="720" w:hanging="360"/>
        <w:contextualSpacing/>
        <w:jc w:val="center"/>
        <w:rPr>
          <w:rFonts w:ascii="Tahoma" w:eastAsia="Times New Roman" w:hAnsi="Tahoma" w:cs="Tahoma"/>
          <w:sz w:val="24"/>
          <w:szCs w:val="24"/>
          <w:lang w:eastAsia="pl-PL"/>
          <w14:ligatures w14:val="none"/>
        </w:rPr>
      </w:pPr>
      <w:r w:rsidRPr="00250649">
        <w:rPr>
          <w:rFonts w:ascii="Tahoma" w:hAnsi="Tahoma" w:cs="Tahoma"/>
          <w:b/>
          <w:bCs/>
          <w:kern w:val="0"/>
          <w:sz w:val="24"/>
          <w:szCs w:val="24"/>
          <w14:ligatures w14:val="none"/>
        </w:rPr>
        <w:t>INFORMACJA O ŚRODKACH KOMUNIKACJI ELEKTRONICZNEJ, PRZY UŻYCIU KTÓRYCH ZAMAWIAJĄCY BĘDZIE KOMUNIKOWAŁ SIĘ Z WYKONAWCAMI, ORAZ INFORMACJE O WYMAGANIACH TECHNICZNYCH I ORGANIZACYJNYCH SPORZĄDZANIA, WYSYŁANIA I ODBIERANIA KORESPONDENCJI ELEKTRONICZNEJ</w:t>
      </w:r>
    </w:p>
    <w:p w14:paraId="061A3AD7" w14:textId="77777777" w:rsidR="00E41906" w:rsidRPr="00250649" w:rsidRDefault="00E41906" w:rsidP="00E41906">
      <w:pPr>
        <w:widowControl w:val="0"/>
        <w:suppressAutoHyphens/>
        <w:spacing w:after="0" w:line="240" w:lineRule="auto"/>
        <w:jc w:val="center"/>
        <w:rPr>
          <w:rFonts w:ascii="Tahoma" w:eastAsia="Times New Roman" w:hAnsi="Tahoma" w:cs="Tahoma"/>
          <w:color w:val="000000" w:themeColor="text1"/>
          <w:sz w:val="24"/>
          <w:szCs w:val="24"/>
          <w:lang w:eastAsia="pl-PL"/>
          <w14:ligatures w14:val="none"/>
        </w:rPr>
      </w:pPr>
    </w:p>
    <w:p w14:paraId="375004C6" w14:textId="77777777" w:rsidR="00E41906" w:rsidRPr="008170DE" w:rsidRDefault="00E41906" w:rsidP="00E41906">
      <w:pPr>
        <w:widowControl w:val="0"/>
        <w:numPr>
          <w:ilvl w:val="0"/>
          <w:numId w:val="35"/>
        </w:numPr>
        <w:suppressAutoHyphens/>
        <w:spacing w:after="0" w:line="240" w:lineRule="auto"/>
        <w:contextualSpacing/>
        <w:jc w:val="both"/>
        <w:rPr>
          <w:rFonts w:ascii="Arial" w:eastAsia="Calibri" w:hAnsi="Arial" w:cs="Arial"/>
          <w:color w:val="000000"/>
          <w:sz w:val="23"/>
          <w:szCs w:val="23"/>
        </w:rPr>
      </w:pPr>
      <w:r w:rsidRPr="008170DE">
        <w:rPr>
          <w:rFonts w:ascii="Arial" w:eastAsia="Calibri" w:hAnsi="Arial" w:cs="Arial"/>
          <w:color w:val="000000"/>
          <w:sz w:val="23"/>
          <w:szCs w:val="23"/>
        </w:rPr>
        <w:t>W przedmiotowym postępowaniu Zamawiający dopuszcza możliwość przekazywania sobie przez strony postępowania oświadczeń, wniosków, zawiadomień oraz informacji:</w:t>
      </w:r>
    </w:p>
    <w:p w14:paraId="13D40263" w14:textId="77777777" w:rsidR="00E41906" w:rsidRPr="008170DE" w:rsidRDefault="00E41906" w:rsidP="00E41906">
      <w:pPr>
        <w:widowControl w:val="0"/>
        <w:numPr>
          <w:ilvl w:val="0"/>
          <w:numId w:val="35"/>
        </w:numPr>
        <w:suppressAutoHyphens/>
        <w:spacing w:after="0" w:line="240" w:lineRule="auto"/>
        <w:contextualSpacing/>
        <w:jc w:val="both"/>
        <w:rPr>
          <w:rFonts w:ascii="Arial" w:eastAsia="Calibri" w:hAnsi="Arial" w:cs="Arial"/>
          <w:color w:val="000000"/>
          <w:sz w:val="23"/>
          <w:szCs w:val="23"/>
        </w:rPr>
      </w:pPr>
      <w:r w:rsidRPr="008170DE">
        <w:rPr>
          <w:rFonts w:ascii="Arial" w:eastAsia="Calibri" w:hAnsi="Arial" w:cs="Arial"/>
          <w:color w:val="000000"/>
          <w:sz w:val="23"/>
          <w:szCs w:val="23"/>
        </w:rPr>
        <w:t xml:space="preserve">Elektronicznie na adres e-mail: </w:t>
      </w:r>
      <w:hyperlink r:id="rId28" w:history="1">
        <w:r w:rsidRPr="008170DE">
          <w:rPr>
            <w:rFonts w:ascii="Arial" w:eastAsia="Calibri" w:hAnsi="Arial" w:cs="Arial"/>
            <w:color w:val="000000"/>
            <w:sz w:val="23"/>
            <w:szCs w:val="23"/>
            <w:u w:val="single"/>
          </w:rPr>
          <w:t>urzad@ugimszadek.pl</w:t>
        </w:r>
      </w:hyperlink>
      <w:r w:rsidRPr="008170DE">
        <w:rPr>
          <w:rFonts w:ascii="Arial" w:eastAsia="Calibri" w:hAnsi="Arial" w:cs="Arial"/>
          <w:color w:val="000000"/>
          <w:sz w:val="23"/>
          <w:szCs w:val="23"/>
        </w:rPr>
        <w:t xml:space="preserve">  lub za pośrednictwem </w:t>
      </w:r>
      <w:hyperlink r:id="rId29" w:history="1">
        <w:r w:rsidRPr="008170DE">
          <w:rPr>
            <w:rFonts w:ascii="Arial" w:eastAsia="Calibri" w:hAnsi="Arial" w:cs="Arial"/>
            <w:color w:val="0563C1"/>
            <w:sz w:val="23"/>
            <w:szCs w:val="23"/>
            <w:u w:val="single"/>
          </w:rPr>
          <w:t>https://ezamowienia.gov.pl/</w:t>
        </w:r>
      </w:hyperlink>
      <w:r w:rsidRPr="008170DE">
        <w:rPr>
          <w:rFonts w:ascii="Arial" w:eastAsia="Calibri" w:hAnsi="Arial" w:cs="Arial"/>
          <w:color w:val="000000"/>
          <w:sz w:val="23"/>
          <w:szCs w:val="23"/>
        </w:rPr>
        <w:t xml:space="preserve"> </w:t>
      </w:r>
    </w:p>
    <w:p w14:paraId="476C5D5E" w14:textId="77777777" w:rsidR="00E41906" w:rsidRPr="008170DE" w:rsidRDefault="00E41906" w:rsidP="00E41906">
      <w:pPr>
        <w:widowControl w:val="0"/>
        <w:numPr>
          <w:ilvl w:val="0"/>
          <w:numId w:val="35"/>
        </w:numPr>
        <w:suppressAutoHyphens/>
        <w:spacing w:after="0" w:line="240" w:lineRule="auto"/>
        <w:contextualSpacing/>
        <w:jc w:val="both"/>
        <w:rPr>
          <w:rFonts w:ascii="Arial" w:eastAsia="Calibri" w:hAnsi="Arial" w:cs="Arial"/>
          <w:color w:val="000000"/>
          <w:sz w:val="23"/>
          <w:szCs w:val="23"/>
        </w:rPr>
      </w:pPr>
      <w:r w:rsidRPr="008170DE">
        <w:rPr>
          <w:rFonts w:ascii="Arial" w:eastAsia="Calibri" w:hAnsi="Arial" w:cs="Arial"/>
          <w:color w:val="000000"/>
          <w:sz w:val="23"/>
          <w:szCs w:val="23"/>
        </w:rPr>
        <w:t xml:space="preserve">Oświadczenia, wnioski, zawiadomienia lub informacje, które wpłyną do Zamawiającego, uważa się za dokumenty złożone w terminie, jeśli ich czytelna treść dotrze do Zamawiającego przed upływem tego terminu. Za datę wpływu oświadczeń, wniosków, zawiadomień oraz informacji przekazywanym na adres e-mail Zamawiającego przyjmuje się datę dostarczenia wiadomości na adres e-mail Zamawiającego. </w:t>
      </w:r>
      <w:proofErr w:type="gramStart"/>
      <w:r w:rsidRPr="008170DE">
        <w:rPr>
          <w:rFonts w:ascii="Arial" w:eastAsia="Calibri" w:hAnsi="Arial" w:cs="Arial"/>
          <w:color w:val="000000"/>
          <w:sz w:val="23"/>
          <w:szCs w:val="23"/>
        </w:rPr>
        <w:t>Za  datę</w:t>
      </w:r>
      <w:proofErr w:type="gramEnd"/>
      <w:r w:rsidRPr="008170DE">
        <w:rPr>
          <w:rFonts w:ascii="Arial" w:eastAsia="Calibri" w:hAnsi="Arial" w:cs="Arial"/>
          <w:color w:val="000000"/>
          <w:sz w:val="23"/>
          <w:szCs w:val="23"/>
        </w:rPr>
        <w:t xml:space="preserve"> wpływu oświadczeń, wniosków, zawiadomień oraz informacji przyjmuje się datę ich złożenia/wysłania na Platformie.</w:t>
      </w:r>
    </w:p>
    <w:p w14:paraId="2346AAFA" w14:textId="77777777" w:rsidR="00E41906" w:rsidRPr="008170DE" w:rsidRDefault="00E41906" w:rsidP="00E41906">
      <w:pPr>
        <w:widowControl w:val="0"/>
        <w:numPr>
          <w:ilvl w:val="0"/>
          <w:numId w:val="35"/>
        </w:numPr>
        <w:suppressAutoHyphens/>
        <w:spacing w:after="0" w:line="240" w:lineRule="auto"/>
        <w:contextualSpacing/>
        <w:jc w:val="both"/>
        <w:rPr>
          <w:rFonts w:ascii="Arial" w:eastAsia="Calibri" w:hAnsi="Arial" w:cs="Arial"/>
          <w:color w:val="000000"/>
          <w:sz w:val="23"/>
          <w:szCs w:val="23"/>
        </w:rPr>
      </w:pPr>
      <w:r w:rsidRPr="008170DE">
        <w:rPr>
          <w:rFonts w:ascii="Arial" w:eastAsia="Calibri" w:hAnsi="Arial" w:cs="Arial"/>
          <w:color w:val="000000"/>
          <w:sz w:val="23"/>
          <w:szCs w:val="23"/>
        </w:rPr>
        <w:t xml:space="preserve">Wykonawca może zwrócić się do Zamawiającego o wyjaśnienie treści SWZ. Zamawiający udzieli wyjaśnień niezwłocznie, jednak nie później niż na 2 dni przed upływem terminu składania ofert, pod warunkiem, że wniosek o wyjaśnienie treści SWZ wpłynął do Zamawiającego nie później niż na 4 dni przed upływem terminu składania ofert. </w:t>
      </w:r>
      <w:proofErr w:type="gramStart"/>
      <w:r w:rsidRPr="008170DE">
        <w:rPr>
          <w:rFonts w:ascii="Arial" w:eastAsia="Calibri" w:hAnsi="Arial" w:cs="Arial"/>
          <w:color w:val="000000"/>
          <w:sz w:val="23"/>
          <w:szCs w:val="23"/>
        </w:rPr>
        <w:t>Jeżeli  wniosek</w:t>
      </w:r>
      <w:proofErr w:type="gramEnd"/>
      <w:r w:rsidRPr="008170DE">
        <w:rPr>
          <w:rFonts w:ascii="Arial" w:eastAsia="Calibri" w:hAnsi="Arial" w:cs="Arial"/>
          <w:color w:val="000000"/>
          <w:sz w:val="23"/>
          <w:szCs w:val="23"/>
        </w:rPr>
        <w:t xml:space="preserve"> o wyjaśnienie treści SWZ wpłynie po upływie terminu, o którym mowa powyżej, lub dotyczy udzielonych wyjaśnień, Zamawiający może udzielić wyjaśnień albo pozostawić wniosek bez rozpoznania. Przedłużenie terminu składania ofert nie wpływa na bieg terminu składania wniosku o wyjaśnienie treści SWZ.</w:t>
      </w:r>
    </w:p>
    <w:p w14:paraId="691A0BC4" w14:textId="77777777" w:rsidR="00E41906" w:rsidRPr="008170DE" w:rsidRDefault="00E41906" w:rsidP="00E41906">
      <w:pPr>
        <w:widowControl w:val="0"/>
        <w:numPr>
          <w:ilvl w:val="0"/>
          <w:numId w:val="35"/>
        </w:numPr>
        <w:suppressAutoHyphens/>
        <w:spacing w:after="0" w:line="240" w:lineRule="auto"/>
        <w:contextualSpacing/>
        <w:jc w:val="both"/>
        <w:rPr>
          <w:rFonts w:ascii="Arial" w:eastAsia="Calibri" w:hAnsi="Arial" w:cs="Arial"/>
          <w:color w:val="000000"/>
          <w:sz w:val="23"/>
          <w:szCs w:val="23"/>
        </w:rPr>
      </w:pPr>
      <w:r w:rsidRPr="008170DE">
        <w:rPr>
          <w:rFonts w:ascii="Arial" w:eastAsia="Calibri" w:hAnsi="Arial" w:cs="Arial"/>
          <w:color w:val="000000"/>
          <w:sz w:val="23"/>
          <w:szCs w:val="23"/>
        </w:rPr>
        <w:t>Treść pytań (bez ujawniania źródła zapytania) wraz z wyjaśnieniami bądź informacje o dokonaniu modyfikacji SWZ, Zamawiający opublikuje na stronie internetowej prowadzonego postępowania.</w:t>
      </w:r>
    </w:p>
    <w:p w14:paraId="27423AF7" w14:textId="77777777" w:rsidR="00E41906" w:rsidRPr="008170DE" w:rsidRDefault="00E41906" w:rsidP="00E41906">
      <w:pPr>
        <w:widowControl w:val="0"/>
        <w:numPr>
          <w:ilvl w:val="0"/>
          <w:numId w:val="35"/>
        </w:numPr>
        <w:suppressAutoHyphens/>
        <w:spacing w:after="0" w:line="240" w:lineRule="auto"/>
        <w:contextualSpacing/>
        <w:jc w:val="both"/>
        <w:rPr>
          <w:rFonts w:ascii="Arial" w:eastAsia="Calibri" w:hAnsi="Arial" w:cs="Arial"/>
          <w:color w:val="000000"/>
          <w:sz w:val="23"/>
          <w:szCs w:val="23"/>
        </w:rPr>
      </w:pPr>
      <w:r w:rsidRPr="008170DE">
        <w:rPr>
          <w:rFonts w:ascii="Arial" w:eastAsia="Calibri" w:hAnsi="Arial" w:cs="Arial"/>
          <w:color w:val="000000"/>
          <w:sz w:val="23"/>
          <w:szCs w:val="23"/>
        </w:rPr>
        <w:t>Zamawiający określa niezbędne wymagania sprzętowo- aplikacyjne umożliwiające pracę na Platformie e-Zamówienia tj.:</w:t>
      </w:r>
    </w:p>
    <w:p w14:paraId="32DCEAA0" w14:textId="77777777" w:rsidR="00E41906" w:rsidRPr="008170DE" w:rsidRDefault="00E41906" w:rsidP="00E41906">
      <w:pPr>
        <w:widowControl w:val="0"/>
        <w:numPr>
          <w:ilvl w:val="0"/>
          <w:numId w:val="38"/>
        </w:numPr>
        <w:suppressAutoHyphens/>
        <w:spacing w:after="0" w:line="240" w:lineRule="auto"/>
        <w:contextualSpacing/>
        <w:jc w:val="both"/>
        <w:rPr>
          <w:rFonts w:ascii="Arial" w:eastAsia="Calibri" w:hAnsi="Arial" w:cs="Arial"/>
          <w:color w:val="000000"/>
          <w:sz w:val="23"/>
          <w:szCs w:val="23"/>
        </w:rPr>
      </w:pPr>
      <w:r w:rsidRPr="008170DE">
        <w:rPr>
          <w:rFonts w:ascii="Arial" w:eastAsia="Calibri" w:hAnsi="Arial" w:cs="Arial"/>
          <w:color w:val="000000"/>
          <w:sz w:val="23"/>
          <w:szCs w:val="23"/>
        </w:rPr>
        <w:t>W celu prawidłowego korzystania z usług Platformy e-Zamówienia wymagany jest:</w:t>
      </w:r>
    </w:p>
    <w:p w14:paraId="6021CE3F" w14:textId="77777777" w:rsidR="00E41906" w:rsidRPr="008170DE" w:rsidRDefault="00E41906" w:rsidP="00E41906">
      <w:pPr>
        <w:widowControl w:val="0"/>
        <w:suppressAutoHyphens/>
        <w:spacing w:after="0" w:line="240" w:lineRule="auto"/>
        <w:ind w:left="720"/>
        <w:contextualSpacing/>
        <w:jc w:val="both"/>
        <w:rPr>
          <w:rFonts w:ascii="Arial" w:eastAsia="Calibri" w:hAnsi="Arial" w:cs="Arial"/>
          <w:color w:val="000000"/>
          <w:sz w:val="23"/>
          <w:szCs w:val="23"/>
          <w:lang w:val="en-AU"/>
        </w:rPr>
      </w:pPr>
      <w:r w:rsidRPr="008170DE">
        <w:rPr>
          <w:rFonts w:ascii="Arial" w:eastAsia="Calibri" w:hAnsi="Arial" w:cs="Arial"/>
          <w:color w:val="000000"/>
          <w:sz w:val="23"/>
          <w:szCs w:val="23"/>
        </w:rPr>
        <w:t xml:space="preserve">    </w:t>
      </w:r>
      <w:r w:rsidRPr="008170DE">
        <w:rPr>
          <w:rFonts w:ascii="Arial" w:eastAsia="Calibri" w:hAnsi="Arial" w:cs="Arial"/>
          <w:color w:val="000000"/>
          <w:sz w:val="23"/>
          <w:szCs w:val="23"/>
          <w:lang w:val="en-AU"/>
        </w:rPr>
        <w:t xml:space="preserve">1.1. </w:t>
      </w:r>
      <w:proofErr w:type="spellStart"/>
      <w:r w:rsidRPr="008170DE">
        <w:rPr>
          <w:rFonts w:ascii="Arial" w:eastAsia="Calibri" w:hAnsi="Arial" w:cs="Arial"/>
          <w:color w:val="000000"/>
          <w:sz w:val="23"/>
          <w:szCs w:val="23"/>
          <w:lang w:val="en-AU"/>
        </w:rPr>
        <w:t>Komputer</w:t>
      </w:r>
      <w:proofErr w:type="spellEnd"/>
      <w:r w:rsidRPr="008170DE">
        <w:rPr>
          <w:rFonts w:ascii="Arial" w:eastAsia="Calibri" w:hAnsi="Arial" w:cs="Arial"/>
          <w:color w:val="000000"/>
          <w:sz w:val="23"/>
          <w:szCs w:val="23"/>
          <w:lang w:val="en-AU"/>
        </w:rPr>
        <w:t xml:space="preserve"> PC</w:t>
      </w:r>
    </w:p>
    <w:p w14:paraId="0BF223BA" w14:textId="77777777" w:rsidR="00E41906" w:rsidRPr="008170DE" w:rsidRDefault="00E41906" w:rsidP="00E41906">
      <w:pPr>
        <w:widowControl w:val="0"/>
        <w:suppressAutoHyphens/>
        <w:spacing w:after="0" w:line="240" w:lineRule="auto"/>
        <w:ind w:left="720"/>
        <w:contextualSpacing/>
        <w:jc w:val="both"/>
        <w:rPr>
          <w:rFonts w:ascii="Arial" w:eastAsia="Calibri" w:hAnsi="Arial" w:cs="Arial"/>
          <w:color w:val="000000"/>
          <w:sz w:val="23"/>
          <w:szCs w:val="23"/>
          <w:lang w:val="en-AU"/>
        </w:rPr>
      </w:pPr>
      <w:r w:rsidRPr="008170DE">
        <w:rPr>
          <w:rFonts w:ascii="Arial" w:eastAsia="Calibri" w:hAnsi="Arial" w:cs="Arial"/>
          <w:color w:val="000000"/>
          <w:sz w:val="23"/>
          <w:szCs w:val="23"/>
          <w:lang w:val="en-AU"/>
        </w:rPr>
        <w:t xml:space="preserve">    a. </w:t>
      </w:r>
      <w:proofErr w:type="spellStart"/>
      <w:r w:rsidRPr="008170DE">
        <w:rPr>
          <w:rFonts w:ascii="Arial" w:eastAsia="Calibri" w:hAnsi="Arial" w:cs="Arial"/>
          <w:color w:val="000000"/>
          <w:sz w:val="23"/>
          <w:szCs w:val="23"/>
          <w:lang w:val="en-AU"/>
        </w:rPr>
        <w:t>parametry</w:t>
      </w:r>
      <w:proofErr w:type="spellEnd"/>
      <w:r w:rsidRPr="008170DE">
        <w:rPr>
          <w:rFonts w:ascii="Arial" w:eastAsia="Calibri" w:hAnsi="Arial" w:cs="Arial"/>
          <w:color w:val="000000"/>
          <w:sz w:val="23"/>
          <w:szCs w:val="23"/>
          <w:lang w:val="en-AU"/>
        </w:rPr>
        <w:t xml:space="preserve"> minimum: Intel Core2 Duo, 2 GB RAM, HDD</w:t>
      </w:r>
    </w:p>
    <w:p w14:paraId="63514C11" w14:textId="77777777" w:rsidR="00E41906" w:rsidRPr="008170DE" w:rsidRDefault="00E41906" w:rsidP="00E41906">
      <w:pPr>
        <w:widowControl w:val="0"/>
        <w:suppressAutoHyphens/>
        <w:spacing w:after="0" w:line="240" w:lineRule="auto"/>
        <w:ind w:left="720"/>
        <w:contextualSpacing/>
        <w:jc w:val="both"/>
        <w:rPr>
          <w:rFonts w:ascii="Arial" w:eastAsia="Calibri" w:hAnsi="Arial" w:cs="Arial"/>
          <w:color w:val="000000"/>
          <w:sz w:val="23"/>
          <w:szCs w:val="23"/>
        </w:rPr>
      </w:pPr>
      <w:r w:rsidRPr="008170DE">
        <w:rPr>
          <w:rFonts w:ascii="Arial" w:eastAsia="Calibri" w:hAnsi="Arial" w:cs="Arial"/>
          <w:color w:val="000000"/>
          <w:sz w:val="23"/>
          <w:szCs w:val="23"/>
          <w:lang w:val="en-AU"/>
        </w:rPr>
        <w:t xml:space="preserve">              </w:t>
      </w:r>
      <w:r w:rsidRPr="008170DE">
        <w:rPr>
          <w:rFonts w:ascii="Arial" w:eastAsia="Calibri" w:hAnsi="Arial" w:cs="Arial"/>
          <w:color w:val="000000"/>
          <w:sz w:val="23"/>
          <w:szCs w:val="23"/>
        </w:rPr>
        <w:t>b. zainstalowany jeden z poniższych systemów operacyjnych:</w:t>
      </w:r>
    </w:p>
    <w:p w14:paraId="40E01C8A" w14:textId="77777777" w:rsidR="00E41906" w:rsidRPr="008170DE" w:rsidRDefault="00E41906" w:rsidP="00E41906">
      <w:pPr>
        <w:widowControl w:val="0"/>
        <w:suppressAutoHyphens/>
        <w:spacing w:after="0" w:line="240" w:lineRule="auto"/>
        <w:ind w:left="720"/>
        <w:contextualSpacing/>
        <w:jc w:val="both"/>
        <w:rPr>
          <w:rFonts w:ascii="Arial" w:eastAsia="Calibri" w:hAnsi="Arial" w:cs="Arial"/>
          <w:color w:val="000000"/>
          <w:sz w:val="23"/>
          <w:szCs w:val="23"/>
        </w:rPr>
      </w:pPr>
      <w:r w:rsidRPr="008170DE">
        <w:rPr>
          <w:rFonts w:ascii="Arial" w:eastAsia="Calibri" w:hAnsi="Arial" w:cs="Arial"/>
          <w:color w:val="000000"/>
          <w:sz w:val="23"/>
          <w:szCs w:val="23"/>
        </w:rPr>
        <w:t xml:space="preserve">                        1. MS Windows 7 lub nowszy</w:t>
      </w:r>
    </w:p>
    <w:p w14:paraId="70B3B757" w14:textId="77777777" w:rsidR="00E41906" w:rsidRPr="008170DE" w:rsidRDefault="00E41906" w:rsidP="00E41906">
      <w:pPr>
        <w:widowControl w:val="0"/>
        <w:suppressAutoHyphens/>
        <w:spacing w:after="0" w:line="240" w:lineRule="auto"/>
        <w:ind w:left="720"/>
        <w:contextualSpacing/>
        <w:jc w:val="both"/>
        <w:rPr>
          <w:rFonts w:ascii="Arial" w:eastAsia="Calibri" w:hAnsi="Arial" w:cs="Arial"/>
          <w:color w:val="000000"/>
          <w:sz w:val="23"/>
          <w:szCs w:val="23"/>
        </w:rPr>
      </w:pPr>
      <w:r w:rsidRPr="008170DE">
        <w:rPr>
          <w:rFonts w:ascii="Arial" w:eastAsia="Calibri" w:hAnsi="Arial" w:cs="Arial"/>
          <w:color w:val="000000"/>
          <w:sz w:val="23"/>
          <w:szCs w:val="23"/>
        </w:rPr>
        <w:t xml:space="preserve">                        2. OSX/Mac OS 10.10,</w:t>
      </w:r>
    </w:p>
    <w:p w14:paraId="398D834F" w14:textId="77777777" w:rsidR="00E41906" w:rsidRPr="008170DE" w:rsidRDefault="00E41906" w:rsidP="00E41906">
      <w:pPr>
        <w:widowControl w:val="0"/>
        <w:suppressAutoHyphens/>
        <w:spacing w:after="0" w:line="240" w:lineRule="auto"/>
        <w:ind w:left="720"/>
        <w:contextualSpacing/>
        <w:jc w:val="both"/>
        <w:rPr>
          <w:rFonts w:ascii="Arial" w:eastAsia="Calibri" w:hAnsi="Arial" w:cs="Arial"/>
          <w:color w:val="000000"/>
          <w:sz w:val="23"/>
          <w:szCs w:val="23"/>
        </w:rPr>
      </w:pPr>
      <w:r w:rsidRPr="008170DE">
        <w:rPr>
          <w:rFonts w:ascii="Arial" w:eastAsia="Calibri" w:hAnsi="Arial" w:cs="Arial"/>
          <w:color w:val="000000"/>
          <w:sz w:val="23"/>
          <w:szCs w:val="23"/>
        </w:rPr>
        <w:t xml:space="preserve">                        3. </w:t>
      </w:r>
      <w:proofErr w:type="spellStart"/>
      <w:r w:rsidRPr="008170DE">
        <w:rPr>
          <w:rFonts w:ascii="Arial" w:eastAsia="Calibri" w:hAnsi="Arial" w:cs="Arial"/>
          <w:color w:val="000000"/>
          <w:sz w:val="23"/>
          <w:szCs w:val="23"/>
        </w:rPr>
        <w:t>Ubuntu</w:t>
      </w:r>
      <w:proofErr w:type="spellEnd"/>
      <w:r w:rsidRPr="008170DE">
        <w:rPr>
          <w:rFonts w:ascii="Arial" w:eastAsia="Calibri" w:hAnsi="Arial" w:cs="Arial"/>
          <w:color w:val="000000"/>
          <w:sz w:val="23"/>
          <w:szCs w:val="23"/>
        </w:rPr>
        <w:t xml:space="preserve"> 14.04</w:t>
      </w:r>
    </w:p>
    <w:p w14:paraId="04F34D89" w14:textId="77777777" w:rsidR="00E41906" w:rsidRPr="008170DE" w:rsidRDefault="00E41906" w:rsidP="00E41906">
      <w:pPr>
        <w:widowControl w:val="0"/>
        <w:suppressAutoHyphens/>
        <w:spacing w:after="0" w:line="240" w:lineRule="auto"/>
        <w:ind w:left="720"/>
        <w:contextualSpacing/>
        <w:jc w:val="both"/>
        <w:rPr>
          <w:rFonts w:ascii="Arial" w:eastAsia="Calibri" w:hAnsi="Arial" w:cs="Arial"/>
          <w:color w:val="000000"/>
          <w:sz w:val="23"/>
          <w:szCs w:val="23"/>
        </w:rPr>
      </w:pPr>
      <w:r w:rsidRPr="008170DE">
        <w:rPr>
          <w:rFonts w:ascii="Arial" w:eastAsia="Calibri" w:hAnsi="Arial" w:cs="Arial"/>
          <w:color w:val="000000"/>
          <w:sz w:val="23"/>
          <w:szCs w:val="23"/>
        </w:rPr>
        <w:t xml:space="preserve">              c. Zainstalowana jedna z poniższych przeglądarek:</w:t>
      </w:r>
    </w:p>
    <w:p w14:paraId="04F24076" w14:textId="77777777" w:rsidR="00E41906" w:rsidRPr="008170DE" w:rsidRDefault="00E41906" w:rsidP="00E41906">
      <w:pPr>
        <w:widowControl w:val="0"/>
        <w:suppressAutoHyphens/>
        <w:spacing w:after="0" w:line="240" w:lineRule="auto"/>
        <w:ind w:left="720"/>
        <w:contextualSpacing/>
        <w:jc w:val="both"/>
        <w:rPr>
          <w:rFonts w:ascii="Arial" w:eastAsia="Calibri" w:hAnsi="Arial" w:cs="Arial"/>
          <w:color w:val="000000"/>
          <w:sz w:val="23"/>
          <w:szCs w:val="23"/>
        </w:rPr>
      </w:pPr>
      <w:r w:rsidRPr="008170DE">
        <w:rPr>
          <w:rFonts w:ascii="Arial" w:eastAsia="Calibri" w:hAnsi="Arial" w:cs="Arial"/>
          <w:color w:val="000000"/>
          <w:sz w:val="23"/>
          <w:szCs w:val="23"/>
        </w:rPr>
        <w:t xml:space="preserve">                        1. Chrome 66.0 lub nowsza</w:t>
      </w:r>
    </w:p>
    <w:p w14:paraId="5C9FB17A" w14:textId="77777777" w:rsidR="00E41906" w:rsidRPr="008170DE" w:rsidRDefault="00E41906" w:rsidP="00E41906">
      <w:pPr>
        <w:widowControl w:val="0"/>
        <w:suppressAutoHyphens/>
        <w:spacing w:after="0" w:line="240" w:lineRule="auto"/>
        <w:ind w:left="720"/>
        <w:contextualSpacing/>
        <w:jc w:val="both"/>
        <w:rPr>
          <w:rFonts w:ascii="Arial" w:eastAsia="Calibri" w:hAnsi="Arial" w:cs="Arial"/>
          <w:color w:val="000000"/>
          <w:sz w:val="23"/>
          <w:szCs w:val="23"/>
        </w:rPr>
      </w:pPr>
      <w:r w:rsidRPr="008170DE">
        <w:rPr>
          <w:rFonts w:ascii="Arial" w:eastAsia="Calibri" w:hAnsi="Arial" w:cs="Arial"/>
          <w:color w:val="000000"/>
          <w:sz w:val="23"/>
          <w:szCs w:val="23"/>
        </w:rPr>
        <w:t xml:space="preserve">                        2. </w:t>
      </w:r>
      <w:proofErr w:type="spellStart"/>
      <w:r w:rsidRPr="008170DE">
        <w:rPr>
          <w:rFonts w:ascii="Arial" w:eastAsia="Calibri" w:hAnsi="Arial" w:cs="Arial"/>
          <w:color w:val="000000"/>
          <w:sz w:val="23"/>
          <w:szCs w:val="23"/>
        </w:rPr>
        <w:t>Firefox</w:t>
      </w:r>
      <w:proofErr w:type="spellEnd"/>
      <w:r w:rsidRPr="008170DE">
        <w:rPr>
          <w:rFonts w:ascii="Arial" w:eastAsia="Calibri" w:hAnsi="Arial" w:cs="Arial"/>
          <w:color w:val="000000"/>
          <w:sz w:val="23"/>
          <w:szCs w:val="23"/>
        </w:rPr>
        <w:t xml:space="preserve"> 59.0 lub nowszy</w:t>
      </w:r>
    </w:p>
    <w:p w14:paraId="75688184" w14:textId="77777777" w:rsidR="00E41906" w:rsidRPr="008170DE" w:rsidRDefault="00E41906" w:rsidP="00E41906">
      <w:pPr>
        <w:widowControl w:val="0"/>
        <w:suppressAutoHyphens/>
        <w:spacing w:after="0" w:line="240" w:lineRule="auto"/>
        <w:ind w:left="720"/>
        <w:contextualSpacing/>
        <w:jc w:val="both"/>
        <w:rPr>
          <w:rFonts w:ascii="Arial" w:eastAsia="Calibri" w:hAnsi="Arial" w:cs="Arial"/>
          <w:color w:val="000000"/>
          <w:sz w:val="23"/>
          <w:szCs w:val="23"/>
        </w:rPr>
      </w:pPr>
      <w:r w:rsidRPr="008170DE">
        <w:rPr>
          <w:rFonts w:ascii="Arial" w:eastAsia="Calibri" w:hAnsi="Arial" w:cs="Arial"/>
          <w:color w:val="000000"/>
          <w:sz w:val="23"/>
          <w:szCs w:val="23"/>
        </w:rPr>
        <w:t xml:space="preserve">                        3. Safari 11.1 lub nowsza</w:t>
      </w:r>
    </w:p>
    <w:p w14:paraId="453D89E2" w14:textId="77777777" w:rsidR="00E41906" w:rsidRPr="008170DE" w:rsidRDefault="00E41906" w:rsidP="00E41906">
      <w:pPr>
        <w:widowControl w:val="0"/>
        <w:suppressAutoHyphens/>
        <w:spacing w:after="0" w:line="240" w:lineRule="auto"/>
        <w:ind w:left="720"/>
        <w:contextualSpacing/>
        <w:jc w:val="both"/>
        <w:rPr>
          <w:rFonts w:ascii="Arial" w:eastAsia="Calibri" w:hAnsi="Arial" w:cs="Arial"/>
          <w:color w:val="000000"/>
          <w:sz w:val="23"/>
          <w:szCs w:val="23"/>
        </w:rPr>
      </w:pPr>
      <w:r w:rsidRPr="008170DE">
        <w:rPr>
          <w:rFonts w:ascii="Arial" w:eastAsia="Calibri" w:hAnsi="Arial" w:cs="Arial"/>
          <w:color w:val="000000"/>
          <w:sz w:val="23"/>
          <w:szCs w:val="23"/>
        </w:rPr>
        <w:t xml:space="preserve">                        4. Edge 14.0 i nowsze</w:t>
      </w:r>
    </w:p>
    <w:p w14:paraId="64DF705A" w14:textId="77777777" w:rsidR="00E41906" w:rsidRPr="008170DE" w:rsidRDefault="00E41906" w:rsidP="00E41906">
      <w:pPr>
        <w:widowControl w:val="0"/>
        <w:suppressAutoHyphens/>
        <w:spacing w:after="0" w:line="240" w:lineRule="auto"/>
        <w:ind w:left="720"/>
        <w:contextualSpacing/>
        <w:jc w:val="both"/>
        <w:rPr>
          <w:rFonts w:ascii="Arial" w:eastAsia="Calibri" w:hAnsi="Arial" w:cs="Arial"/>
          <w:color w:val="000000"/>
          <w:sz w:val="23"/>
          <w:szCs w:val="23"/>
        </w:rPr>
      </w:pPr>
    </w:p>
    <w:p w14:paraId="6AE610F2" w14:textId="77777777" w:rsidR="00E41906" w:rsidRPr="008170DE" w:rsidRDefault="00E41906" w:rsidP="00E41906">
      <w:pPr>
        <w:widowControl w:val="0"/>
        <w:suppressAutoHyphens/>
        <w:spacing w:after="0" w:line="240" w:lineRule="auto"/>
        <w:ind w:left="720"/>
        <w:contextualSpacing/>
        <w:jc w:val="both"/>
        <w:rPr>
          <w:rFonts w:ascii="Arial" w:eastAsia="Calibri" w:hAnsi="Arial" w:cs="Arial"/>
          <w:color w:val="000000"/>
          <w:sz w:val="23"/>
          <w:szCs w:val="23"/>
        </w:rPr>
      </w:pPr>
      <w:r w:rsidRPr="008170DE">
        <w:rPr>
          <w:rFonts w:ascii="Arial" w:eastAsia="Calibri" w:hAnsi="Arial" w:cs="Arial"/>
          <w:color w:val="000000"/>
          <w:sz w:val="23"/>
          <w:szCs w:val="23"/>
        </w:rPr>
        <w:t>albo</w:t>
      </w:r>
    </w:p>
    <w:p w14:paraId="17251578" w14:textId="77777777" w:rsidR="00E41906" w:rsidRPr="008170DE" w:rsidRDefault="00E41906" w:rsidP="00E41906">
      <w:pPr>
        <w:widowControl w:val="0"/>
        <w:suppressAutoHyphens/>
        <w:spacing w:after="0" w:line="240" w:lineRule="auto"/>
        <w:ind w:left="720"/>
        <w:contextualSpacing/>
        <w:jc w:val="both"/>
        <w:rPr>
          <w:rFonts w:ascii="Arial" w:eastAsia="Calibri" w:hAnsi="Arial" w:cs="Arial"/>
          <w:color w:val="000000"/>
          <w:sz w:val="23"/>
          <w:szCs w:val="23"/>
        </w:rPr>
      </w:pPr>
      <w:r w:rsidRPr="008170DE">
        <w:rPr>
          <w:rFonts w:ascii="Arial" w:eastAsia="Calibri" w:hAnsi="Arial" w:cs="Arial"/>
          <w:color w:val="000000"/>
          <w:sz w:val="23"/>
          <w:szCs w:val="23"/>
        </w:rPr>
        <w:t xml:space="preserve">         1.2 Tablet/Telefon</w:t>
      </w:r>
    </w:p>
    <w:p w14:paraId="04B55252" w14:textId="77777777" w:rsidR="00E41906" w:rsidRPr="008170DE" w:rsidRDefault="00E41906" w:rsidP="00E41906">
      <w:pPr>
        <w:widowControl w:val="0"/>
        <w:suppressAutoHyphens/>
        <w:spacing w:after="0" w:line="240" w:lineRule="auto"/>
        <w:ind w:left="2268" w:hanging="1559"/>
        <w:contextualSpacing/>
        <w:jc w:val="both"/>
        <w:rPr>
          <w:rFonts w:ascii="Arial" w:eastAsia="Calibri" w:hAnsi="Arial" w:cs="Arial"/>
          <w:color w:val="000000"/>
          <w:sz w:val="23"/>
          <w:szCs w:val="23"/>
        </w:rPr>
      </w:pPr>
      <w:r w:rsidRPr="008170DE">
        <w:rPr>
          <w:rFonts w:ascii="Arial" w:eastAsia="Calibri" w:hAnsi="Arial" w:cs="Arial"/>
          <w:color w:val="000000"/>
          <w:sz w:val="23"/>
          <w:szCs w:val="23"/>
        </w:rPr>
        <w:t xml:space="preserve">                    a. Parametry minimum: 4 rdzenie procesora, 2GB RAM, Android 6.0 </w:t>
      </w:r>
      <w:proofErr w:type="spellStart"/>
      <w:r w:rsidRPr="008170DE">
        <w:rPr>
          <w:rFonts w:ascii="Arial" w:eastAsia="Calibri" w:hAnsi="Arial" w:cs="Arial"/>
          <w:color w:val="000000"/>
          <w:sz w:val="23"/>
          <w:szCs w:val="23"/>
        </w:rPr>
        <w:t>Marshmallow</w:t>
      </w:r>
      <w:proofErr w:type="spellEnd"/>
      <w:r w:rsidRPr="008170DE">
        <w:rPr>
          <w:rFonts w:ascii="Arial" w:eastAsia="Calibri" w:hAnsi="Arial" w:cs="Arial"/>
          <w:color w:val="000000"/>
          <w:sz w:val="23"/>
          <w:szCs w:val="23"/>
        </w:rPr>
        <w:t>, iOS 10.3</w:t>
      </w:r>
    </w:p>
    <w:p w14:paraId="3B23D055" w14:textId="77777777" w:rsidR="00E41906" w:rsidRPr="008170DE" w:rsidRDefault="00E41906" w:rsidP="00E41906">
      <w:pPr>
        <w:widowControl w:val="0"/>
        <w:suppressAutoHyphens/>
        <w:spacing w:after="0" w:line="240" w:lineRule="auto"/>
        <w:ind w:left="720"/>
        <w:contextualSpacing/>
        <w:jc w:val="both"/>
        <w:rPr>
          <w:rFonts w:ascii="Arial" w:eastAsia="Calibri" w:hAnsi="Arial" w:cs="Arial"/>
          <w:color w:val="000000"/>
          <w:sz w:val="23"/>
          <w:szCs w:val="23"/>
        </w:rPr>
      </w:pPr>
      <w:r w:rsidRPr="008170DE">
        <w:rPr>
          <w:rFonts w:ascii="Arial" w:eastAsia="Calibri" w:hAnsi="Arial" w:cs="Arial"/>
          <w:color w:val="000000"/>
          <w:sz w:val="23"/>
          <w:szCs w:val="23"/>
        </w:rPr>
        <w:t xml:space="preserve">                    b. Przeglądarka Chrome 61 lub nowa</w:t>
      </w:r>
    </w:p>
    <w:p w14:paraId="67FC1DB9" w14:textId="77777777" w:rsidR="00E41906" w:rsidRPr="008170DE" w:rsidRDefault="00E41906" w:rsidP="00E41906">
      <w:pPr>
        <w:widowControl w:val="0"/>
        <w:suppressAutoHyphens/>
        <w:spacing w:after="0" w:line="240" w:lineRule="auto"/>
        <w:ind w:left="720"/>
        <w:contextualSpacing/>
        <w:jc w:val="both"/>
        <w:rPr>
          <w:rFonts w:ascii="Arial" w:eastAsia="Calibri" w:hAnsi="Arial" w:cs="Arial"/>
          <w:color w:val="000000"/>
          <w:sz w:val="23"/>
          <w:szCs w:val="23"/>
        </w:rPr>
      </w:pPr>
    </w:p>
    <w:p w14:paraId="4E0D4209" w14:textId="77777777" w:rsidR="00E41906" w:rsidRPr="008170DE" w:rsidRDefault="00E41906" w:rsidP="00E41906">
      <w:pPr>
        <w:widowControl w:val="0"/>
        <w:numPr>
          <w:ilvl w:val="0"/>
          <w:numId w:val="38"/>
        </w:numPr>
        <w:suppressAutoHyphens/>
        <w:spacing w:after="0" w:line="240" w:lineRule="auto"/>
        <w:contextualSpacing/>
        <w:jc w:val="both"/>
        <w:rPr>
          <w:rFonts w:ascii="Arial" w:eastAsia="Calibri" w:hAnsi="Arial" w:cs="Arial"/>
          <w:color w:val="000000"/>
          <w:sz w:val="23"/>
          <w:szCs w:val="23"/>
        </w:rPr>
      </w:pPr>
      <w:r w:rsidRPr="008170DE">
        <w:rPr>
          <w:rFonts w:ascii="Arial" w:eastAsia="Calibri" w:hAnsi="Arial" w:cs="Arial"/>
          <w:color w:val="000000"/>
          <w:sz w:val="23"/>
          <w:szCs w:val="23"/>
        </w:rPr>
        <w:t xml:space="preserve">Dla skorzystania z pełnej funkcjonalności może być konieczne włączenie w przeglądarce obsługi protokołu bezpiecznej transmisji danych SSL, obsługi Java </w:t>
      </w:r>
      <w:proofErr w:type="spellStart"/>
      <w:proofErr w:type="gramStart"/>
      <w:r w:rsidRPr="008170DE">
        <w:rPr>
          <w:rFonts w:ascii="Arial" w:eastAsia="Calibri" w:hAnsi="Arial" w:cs="Arial"/>
          <w:color w:val="000000"/>
          <w:sz w:val="23"/>
          <w:szCs w:val="23"/>
        </w:rPr>
        <w:t>Script</w:t>
      </w:r>
      <w:proofErr w:type="spellEnd"/>
      <w:r w:rsidRPr="008170DE">
        <w:rPr>
          <w:rFonts w:ascii="Arial" w:eastAsia="Calibri" w:hAnsi="Arial" w:cs="Arial"/>
          <w:color w:val="000000"/>
          <w:sz w:val="23"/>
          <w:szCs w:val="23"/>
        </w:rPr>
        <w:t>,</w:t>
      </w:r>
      <w:proofErr w:type="gramEnd"/>
      <w:r w:rsidRPr="008170DE">
        <w:rPr>
          <w:rFonts w:ascii="Arial" w:eastAsia="Calibri" w:hAnsi="Arial" w:cs="Arial"/>
          <w:color w:val="000000"/>
          <w:sz w:val="23"/>
          <w:szCs w:val="23"/>
        </w:rPr>
        <w:t xml:space="preserve"> oraz </w:t>
      </w:r>
      <w:proofErr w:type="spellStart"/>
      <w:r w:rsidRPr="008170DE">
        <w:rPr>
          <w:rFonts w:ascii="Arial" w:eastAsia="Calibri" w:hAnsi="Arial" w:cs="Arial"/>
          <w:color w:val="000000"/>
          <w:sz w:val="23"/>
          <w:szCs w:val="23"/>
        </w:rPr>
        <w:t>cookies</w:t>
      </w:r>
      <w:proofErr w:type="spellEnd"/>
      <w:r w:rsidRPr="008170DE">
        <w:rPr>
          <w:rFonts w:ascii="Arial" w:eastAsia="Calibri" w:hAnsi="Arial" w:cs="Arial"/>
          <w:color w:val="000000"/>
          <w:sz w:val="23"/>
          <w:szCs w:val="23"/>
        </w:rPr>
        <w:t>;</w:t>
      </w:r>
    </w:p>
    <w:p w14:paraId="6DAB2876" w14:textId="77777777" w:rsidR="00E41906" w:rsidRPr="008170DE" w:rsidRDefault="00E41906" w:rsidP="00E41906">
      <w:pPr>
        <w:widowControl w:val="0"/>
        <w:numPr>
          <w:ilvl w:val="0"/>
          <w:numId w:val="38"/>
        </w:numPr>
        <w:suppressAutoHyphens/>
        <w:spacing w:after="0" w:line="240" w:lineRule="auto"/>
        <w:contextualSpacing/>
        <w:jc w:val="both"/>
        <w:rPr>
          <w:rFonts w:ascii="Arial" w:eastAsia="Calibri" w:hAnsi="Arial" w:cs="Arial"/>
          <w:color w:val="000000"/>
          <w:sz w:val="23"/>
          <w:szCs w:val="23"/>
        </w:rPr>
      </w:pPr>
      <w:r w:rsidRPr="008170DE">
        <w:rPr>
          <w:rFonts w:ascii="Arial" w:eastAsia="Calibri" w:hAnsi="Arial" w:cs="Arial"/>
          <w:color w:val="000000"/>
          <w:sz w:val="23"/>
          <w:szCs w:val="23"/>
        </w:rPr>
        <w:t>Specyfikacja połączenia, formatu przesyłanych danych oraz kodowania i oznaczania czasu odbioru danych:</w:t>
      </w:r>
    </w:p>
    <w:p w14:paraId="5A3C24DC" w14:textId="77777777" w:rsidR="00E41906" w:rsidRPr="008170DE" w:rsidRDefault="00E41906" w:rsidP="00E41906">
      <w:pPr>
        <w:widowControl w:val="0"/>
        <w:suppressAutoHyphens/>
        <w:spacing w:after="0" w:line="240" w:lineRule="auto"/>
        <w:ind w:left="1843" w:hanging="1123"/>
        <w:contextualSpacing/>
        <w:jc w:val="both"/>
        <w:rPr>
          <w:rFonts w:ascii="Arial" w:eastAsia="Calibri" w:hAnsi="Arial" w:cs="Arial"/>
          <w:color w:val="000000"/>
          <w:sz w:val="23"/>
          <w:szCs w:val="23"/>
        </w:rPr>
      </w:pPr>
      <w:r w:rsidRPr="008170DE">
        <w:rPr>
          <w:rFonts w:ascii="Arial" w:eastAsia="Calibri" w:hAnsi="Arial" w:cs="Arial"/>
          <w:color w:val="000000"/>
          <w:sz w:val="23"/>
          <w:szCs w:val="23"/>
        </w:rPr>
        <w:t xml:space="preserve">          1.1 specyfikacja połączenia – formularze udostępnione są za pomocą protokołu TLS 1.2,</w:t>
      </w:r>
    </w:p>
    <w:p w14:paraId="505EFEA3" w14:textId="77777777" w:rsidR="00E41906" w:rsidRPr="008170DE" w:rsidRDefault="00E41906" w:rsidP="00E41906">
      <w:pPr>
        <w:widowControl w:val="0"/>
        <w:suppressAutoHyphens/>
        <w:spacing w:after="0" w:line="240" w:lineRule="auto"/>
        <w:ind w:left="1843" w:hanging="1134"/>
        <w:contextualSpacing/>
        <w:jc w:val="both"/>
        <w:rPr>
          <w:rFonts w:ascii="Arial" w:eastAsia="Calibri" w:hAnsi="Arial" w:cs="Arial"/>
          <w:color w:val="000000"/>
          <w:sz w:val="23"/>
          <w:szCs w:val="23"/>
        </w:rPr>
      </w:pPr>
      <w:r w:rsidRPr="008170DE">
        <w:rPr>
          <w:rFonts w:ascii="Arial" w:eastAsia="Calibri" w:hAnsi="Arial" w:cs="Arial"/>
          <w:color w:val="000000"/>
          <w:sz w:val="23"/>
          <w:szCs w:val="23"/>
        </w:rPr>
        <w:t xml:space="preserve">          </w:t>
      </w:r>
      <w:proofErr w:type="gramStart"/>
      <w:r w:rsidRPr="008170DE">
        <w:rPr>
          <w:rFonts w:ascii="Arial" w:eastAsia="Calibri" w:hAnsi="Arial" w:cs="Arial"/>
          <w:color w:val="000000"/>
          <w:sz w:val="23"/>
          <w:szCs w:val="23"/>
        </w:rPr>
        <w:t>1.2  format</w:t>
      </w:r>
      <w:proofErr w:type="gramEnd"/>
      <w:r w:rsidRPr="008170DE">
        <w:rPr>
          <w:rFonts w:ascii="Arial" w:eastAsia="Calibri" w:hAnsi="Arial" w:cs="Arial"/>
          <w:color w:val="000000"/>
          <w:sz w:val="23"/>
          <w:szCs w:val="23"/>
        </w:rPr>
        <w:t xml:space="preserve"> danych oraz kodowanie: formularze dostępne są w formacie HTML z kodowaniem UTF-8,</w:t>
      </w:r>
    </w:p>
    <w:p w14:paraId="675B9093" w14:textId="77777777" w:rsidR="00E41906" w:rsidRPr="008170DE" w:rsidRDefault="00E41906" w:rsidP="00E41906">
      <w:pPr>
        <w:widowControl w:val="0"/>
        <w:suppressAutoHyphens/>
        <w:spacing w:after="0" w:line="240" w:lineRule="auto"/>
        <w:ind w:left="1843" w:hanging="1123"/>
        <w:contextualSpacing/>
        <w:jc w:val="both"/>
        <w:rPr>
          <w:rFonts w:ascii="Arial" w:eastAsia="Calibri" w:hAnsi="Arial" w:cs="Arial"/>
          <w:color w:val="000000"/>
          <w:sz w:val="23"/>
          <w:szCs w:val="23"/>
        </w:rPr>
      </w:pPr>
      <w:r w:rsidRPr="008170DE">
        <w:rPr>
          <w:rFonts w:ascii="Arial" w:eastAsia="Calibri" w:hAnsi="Arial" w:cs="Arial"/>
          <w:color w:val="000000"/>
          <w:sz w:val="23"/>
          <w:szCs w:val="23"/>
        </w:rPr>
        <w:t xml:space="preserve">          1.3   oznaczenia czasu odbioru danych: wszelkie operacje opierają się o czas serwera i dane zapisywane są z dokładnością co do sekundy.</w:t>
      </w:r>
    </w:p>
    <w:p w14:paraId="3EC63DAE" w14:textId="77777777" w:rsidR="00E41906" w:rsidRPr="008170DE" w:rsidRDefault="00E41906" w:rsidP="00E41906">
      <w:pPr>
        <w:numPr>
          <w:ilvl w:val="0"/>
          <w:numId w:val="40"/>
        </w:numPr>
        <w:spacing w:after="5" w:line="247" w:lineRule="auto"/>
        <w:contextualSpacing/>
        <w:jc w:val="both"/>
        <w:rPr>
          <w:rFonts w:ascii="Arial" w:eastAsia="Calibri" w:hAnsi="Arial" w:cs="Arial"/>
          <w:color w:val="000000"/>
          <w:lang w:eastAsia="pl-PL"/>
        </w:rPr>
      </w:pPr>
      <w:r w:rsidRPr="008170DE">
        <w:rPr>
          <w:rFonts w:ascii="Arial" w:eastAsia="Calibri" w:hAnsi="Arial" w:cs="Arial"/>
          <w:color w:val="000000"/>
          <w:lang w:eastAsia="pl-PL"/>
        </w:rPr>
        <w:t xml:space="preserve">Formaty plików wykorzystywanych przez wykonawców powinny być zgodne z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  </w:t>
      </w:r>
    </w:p>
    <w:p w14:paraId="563913BA" w14:textId="77777777" w:rsidR="00E41906" w:rsidRPr="008170DE" w:rsidRDefault="00E41906" w:rsidP="00E41906">
      <w:pPr>
        <w:numPr>
          <w:ilvl w:val="0"/>
          <w:numId w:val="40"/>
        </w:numPr>
        <w:spacing w:after="5" w:line="247" w:lineRule="auto"/>
        <w:contextualSpacing/>
        <w:jc w:val="both"/>
        <w:rPr>
          <w:rFonts w:ascii="Arial" w:eastAsia="Calibri" w:hAnsi="Arial" w:cs="Arial"/>
          <w:color w:val="000000"/>
          <w:lang w:eastAsia="pl-PL"/>
        </w:rPr>
      </w:pPr>
      <w:r w:rsidRPr="008170DE">
        <w:rPr>
          <w:rFonts w:ascii="Arial" w:eastAsia="Calibri" w:hAnsi="Arial" w:cs="Arial"/>
          <w:color w:val="000000"/>
          <w:lang w:eastAsia="pl-PL"/>
        </w:rPr>
        <w:t>Zamawiający zaleca użycie następujących formatów danych: .pdf, .</w:t>
      </w:r>
      <w:proofErr w:type="spellStart"/>
      <w:r w:rsidRPr="008170DE">
        <w:rPr>
          <w:rFonts w:ascii="Arial" w:eastAsia="Calibri" w:hAnsi="Arial" w:cs="Arial"/>
          <w:color w:val="000000"/>
          <w:lang w:eastAsia="pl-PL"/>
        </w:rPr>
        <w:t>doc</w:t>
      </w:r>
      <w:proofErr w:type="spellEnd"/>
      <w:r w:rsidRPr="008170DE">
        <w:rPr>
          <w:rFonts w:ascii="Arial" w:eastAsia="Calibri" w:hAnsi="Arial" w:cs="Arial"/>
          <w:color w:val="000000"/>
          <w:lang w:eastAsia="pl-PL"/>
        </w:rPr>
        <w:t>, .</w:t>
      </w:r>
      <w:proofErr w:type="spellStart"/>
      <w:r w:rsidRPr="008170DE">
        <w:rPr>
          <w:rFonts w:ascii="Arial" w:eastAsia="Calibri" w:hAnsi="Arial" w:cs="Arial"/>
          <w:color w:val="000000"/>
          <w:lang w:eastAsia="pl-PL"/>
        </w:rPr>
        <w:t>docx</w:t>
      </w:r>
      <w:proofErr w:type="spellEnd"/>
      <w:r w:rsidRPr="008170DE">
        <w:rPr>
          <w:rFonts w:ascii="Arial" w:eastAsia="Calibri" w:hAnsi="Arial" w:cs="Arial"/>
          <w:color w:val="000000"/>
          <w:lang w:eastAsia="pl-PL"/>
        </w:rPr>
        <w:t>, .xls, .</w:t>
      </w:r>
      <w:proofErr w:type="spellStart"/>
      <w:r w:rsidRPr="008170DE">
        <w:rPr>
          <w:rFonts w:ascii="Arial" w:eastAsia="Calibri" w:hAnsi="Arial" w:cs="Arial"/>
          <w:color w:val="000000"/>
          <w:lang w:eastAsia="pl-PL"/>
        </w:rPr>
        <w:t>xlsx</w:t>
      </w:r>
      <w:proofErr w:type="spellEnd"/>
    </w:p>
    <w:p w14:paraId="66B6A667" w14:textId="77777777" w:rsidR="00E41906" w:rsidRPr="008170DE" w:rsidRDefault="00E41906" w:rsidP="00E41906">
      <w:pPr>
        <w:numPr>
          <w:ilvl w:val="0"/>
          <w:numId w:val="40"/>
        </w:numPr>
        <w:spacing w:after="5" w:line="247" w:lineRule="auto"/>
        <w:contextualSpacing/>
        <w:jc w:val="both"/>
        <w:rPr>
          <w:rFonts w:ascii="Arial" w:eastAsia="Calibri" w:hAnsi="Arial" w:cs="Arial"/>
          <w:color w:val="000000"/>
          <w:lang w:eastAsia="pl-PL"/>
        </w:rPr>
      </w:pPr>
      <w:r w:rsidRPr="008170DE">
        <w:rPr>
          <w:rFonts w:ascii="Arial" w:eastAsia="Calibri" w:hAnsi="Arial" w:cs="Arial"/>
          <w:color w:val="000000"/>
          <w:lang w:eastAsia="pl-PL"/>
        </w:rPr>
        <w:t xml:space="preserve">W celu ewentualnej kompresji danych zamawiający rekomenduje wykorzystanie </w:t>
      </w:r>
      <w:proofErr w:type="gramStart"/>
      <w:r w:rsidRPr="008170DE">
        <w:rPr>
          <w:rFonts w:ascii="Arial" w:eastAsia="Calibri" w:hAnsi="Arial" w:cs="Arial"/>
          <w:color w:val="000000"/>
          <w:lang w:eastAsia="pl-PL"/>
        </w:rPr>
        <w:t>jednego  z</w:t>
      </w:r>
      <w:proofErr w:type="gramEnd"/>
      <w:r w:rsidRPr="008170DE">
        <w:rPr>
          <w:rFonts w:ascii="Arial" w:eastAsia="Calibri" w:hAnsi="Arial" w:cs="Arial"/>
          <w:color w:val="000000"/>
          <w:lang w:eastAsia="pl-PL"/>
        </w:rPr>
        <w:t xml:space="preserve"> formatów:  </w:t>
      </w:r>
    </w:p>
    <w:p w14:paraId="081AA379" w14:textId="77777777" w:rsidR="00E41906" w:rsidRPr="008170DE" w:rsidRDefault="00E41906" w:rsidP="00E41906">
      <w:pPr>
        <w:numPr>
          <w:ilvl w:val="0"/>
          <w:numId w:val="39"/>
        </w:numPr>
        <w:spacing w:after="59" w:line="264" w:lineRule="auto"/>
        <w:ind w:right="8"/>
        <w:jc w:val="both"/>
        <w:rPr>
          <w:rFonts w:ascii="Arial" w:eastAsia="Calibri" w:hAnsi="Arial" w:cs="Arial"/>
          <w:color w:val="000000"/>
          <w:lang w:eastAsia="pl-PL"/>
        </w:rPr>
      </w:pPr>
      <w:r w:rsidRPr="008170DE">
        <w:rPr>
          <w:rFonts w:ascii="Arial" w:eastAsia="Calibri" w:hAnsi="Arial" w:cs="Arial"/>
          <w:color w:val="000000"/>
          <w:lang w:eastAsia="pl-PL"/>
        </w:rPr>
        <w:t xml:space="preserve">.zip  </w:t>
      </w:r>
    </w:p>
    <w:p w14:paraId="00FE1B93" w14:textId="77777777" w:rsidR="00E41906" w:rsidRPr="008170DE" w:rsidRDefault="00E41906" w:rsidP="00E41906">
      <w:pPr>
        <w:numPr>
          <w:ilvl w:val="0"/>
          <w:numId w:val="39"/>
        </w:numPr>
        <w:spacing w:after="0" w:line="264" w:lineRule="auto"/>
        <w:ind w:right="8"/>
        <w:jc w:val="both"/>
        <w:rPr>
          <w:rFonts w:ascii="Arial" w:eastAsia="Calibri" w:hAnsi="Arial" w:cs="Arial"/>
          <w:color w:val="000000"/>
          <w:lang w:eastAsia="pl-PL"/>
        </w:rPr>
      </w:pPr>
      <w:r w:rsidRPr="008170DE">
        <w:rPr>
          <w:rFonts w:ascii="Arial" w:eastAsia="Calibri" w:hAnsi="Arial" w:cs="Arial"/>
          <w:color w:val="000000"/>
          <w:lang w:eastAsia="pl-PL"/>
        </w:rPr>
        <w:t xml:space="preserve">.7Z  </w:t>
      </w:r>
    </w:p>
    <w:p w14:paraId="2F7475E0" w14:textId="77777777" w:rsidR="00E41906" w:rsidRPr="008170DE" w:rsidRDefault="00E41906" w:rsidP="00E41906">
      <w:pPr>
        <w:numPr>
          <w:ilvl w:val="0"/>
          <w:numId w:val="41"/>
        </w:numPr>
        <w:spacing w:after="38" w:line="247" w:lineRule="auto"/>
        <w:contextualSpacing/>
        <w:jc w:val="both"/>
        <w:rPr>
          <w:rFonts w:ascii="Arial" w:eastAsia="Calibri" w:hAnsi="Arial" w:cs="Arial"/>
          <w:color w:val="000000"/>
          <w:lang w:eastAsia="pl-PL"/>
        </w:rPr>
      </w:pPr>
      <w:r w:rsidRPr="008170DE">
        <w:rPr>
          <w:rFonts w:ascii="Arial" w:eastAsia="Calibri" w:hAnsi="Arial" w:cs="Arial"/>
          <w:color w:val="000000"/>
          <w:lang w:eastAsia="pl-PL"/>
        </w:rPr>
        <w:t xml:space="preserve">Wśród formatów powszechnych a </w:t>
      </w:r>
      <w:r w:rsidRPr="008170DE">
        <w:rPr>
          <w:rFonts w:ascii="Arial" w:eastAsia="Calibri" w:hAnsi="Arial" w:cs="Arial"/>
          <w:b/>
          <w:color w:val="000000"/>
          <w:lang w:eastAsia="pl-PL"/>
        </w:rPr>
        <w:t>NIE występujących</w:t>
      </w:r>
      <w:r w:rsidRPr="008170DE">
        <w:rPr>
          <w:rFonts w:ascii="Arial" w:eastAsia="Calibri" w:hAnsi="Arial" w:cs="Arial"/>
          <w:color w:val="000000"/>
          <w:lang w:eastAsia="pl-PL"/>
        </w:rPr>
        <w:t xml:space="preserve"> w rozporządzeniu występują: .</w:t>
      </w:r>
      <w:proofErr w:type="spellStart"/>
      <w:proofErr w:type="gramStart"/>
      <w:r w:rsidRPr="008170DE">
        <w:rPr>
          <w:rFonts w:ascii="Arial" w:eastAsia="Calibri" w:hAnsi="Arial" w:cs="Arial"/>
          <w:color w:val="000000"/>
          <w:lang w:eastAsia="pl-PL"/>
        </w:rPr>
        <w:t>rar</w:t>
      </w:r>
      <w:proofErr w:type="spellEnd"/>
      <w:r w:rsidRPr="008170DE">
        <w:rPr>
          <w:rFonts w:ascii="Arial" w:eastAsia="Calibri" w:hAnsi="Arial" w:cs="Arial"/>
          <w:color w:val="000000"/>
          <w:lang w:eastAsia="pl-PL"/>
        </w:rPr>
        <w:t>,  .</w:t>
      </w:r>
      <w:proofErr w:type="gramEnd"/>
      <w:r w:rsidRPr="008170DE">
        <w:rPr>
          <w:rFonts w:ascii="Arial" w:eastAsia="Calibri" w:hAnsi="Arial" w:cs="Arial"/>
          <w:color w:val="000000"/>
          <w:lang w:eastAsia="pl-PL"/>
        </w:rPr>
        <w:t>gif,  .</w:t>
      </w:r>
      <w:proofErr w:type="spellStart"/>
      <w:r w:rsidRPr="008170DE">
        <w:rPr>
          <w:rFonts w:ascii="Arial" w:eastAsia="Calibri" w:hAnsi="Arial" w:cs="Arial"/>
          <w:color w:val="000000"/>
          <w:lang w:eastAsia="pl-PL"/>
        </w:rPr>
        <w:t>bmp</w:t>
      </w:r>
      <w:proofErr w:type="spellEnd"/>
      <w:r w:rsidRPr="008170DE">
        <w:rPr>
          <w:rFonts w:ascii="Arial" w:eastAsia="Calibri" w:hAnsi="Arial" w:cs="Arial"/>
          <w:color w:val="000000"/>
          <w:lang w:eastAsia="pl-PL"/>
        </w:rPr>
        <w:t>,  .</w:t>
      </w:r>
      <w:proofErr w:type="spellStart"/>
      <w:r w:rsidRPr="008170DE">
        <w:rPr>
          <w:rFonts w:ascii="Arial" w:eastAsia="Calibri" w:hAnsi="Arial" w:cs="Arial"/>
          <w:color w:val="000000"/>
          <w:lang w:eastAsia="pl-PL"/>
        </w:rPr>
        <w:t>numbers</w:t>
      </w:r>
      <w:proofErr w:type="spellEnd"/>
      <w:r w:rsidRPr="008170DE">
        <w:rPr>
          <w:rFonts w:ascii="Arial" w:eastAsia="Calibri" w:hAnsi="Arial" w:cs="Arial"/>
          <w:color w:val="000000"/>
          <w:lang w:eastAsia="pl-PL"/>
        </w:rPr>
        <w:t>, .</w:t>
      </w:r>
      <w:proofErr w:type="spellStart"/>
      <w:r w:rsidRPr="008170DE">
        <w:rPr>
          <w:rFonts w:ascii="Arial" w:eastAsia="Calibri" w:hAnsi="Arial" w:cs="Arial"/>
          <w:color w:val="000000"/>
          <w:lang w:eastAsia="pl-PL"/>
        </w:rPr>
        <w:t>pages</w:t>
      </w:r>
      <w:proofErr w:type="spellEnd"/>
      <w:r w:rsidRPr="008170DE">
        <w:rPr>
          <w:rFonts w:ascii="Arial" w:eastAsia="Calibri" w:hAnsi="Arial" w:cs="Arial"/>
          <w:color w:val="000000"/>
          <w:lang w:eastAsia="pl-PL"/>
        </w:rPr>
        <w:t xml:space="preserve">. </w:t>
      </w:r>
      <w:r w:rsidRPr="008170DE">
        <w:rPr>
          <w:rFonts w:ascii="Arial" w:eastAsia="Calibri" w:hAnsi="Arial" w:cs="Arial"/>
          <w:b/>
          <w:color w:val="000000"/>
          <w:u w:val="single" w:color="000000"/>
          <w:lang w:eastAsia="pl-PL"/>
        </w:rPr>
        <w:t>DOKUMENTY ZŁOŻONE W TAKICH PLIKACH ZOSTANĄ UZNANE ZAZŁOŻONE NIESKUTECZNIE.</w:t>
      </w:r>
    </w:p>
    <w:p w14:paraId="21DAD0F2" w14:textId="77777777" w:rsidR="00E41906" w:rsidRPr="008170DE" w:rsidRDefault="00E41906" w:rsidP="00E41906">
      <w:pPr>
        <w:numPr>
          <w:ilvl w:val="0"/>
          <w:numId w:val="41"/>
        </w:numPr>
        <w:spacing w:after="38" w:line="247" w:lineRule="auto"/>
        <w:contextualSpacing/>
        <w:jc w:val="both"/>
        <w:rPr>
          <w:rFonts w:ascii="Arial" w:eastAsia="Calibri" w:hAnsi="Arial" w:cs="Arial"/>
          <w:color w:val="000000"/>
          <w:lang w:eastAsia="pl-PL"/>
        </w:rPr>
      </w:pPr>
      <w:r w:rsidRPr="008170DE">
        <w:rPr>
          <w:rFonts w:ascii="Arial" w:eastAsia="Calibri" w:hAnsi="Arial" w:cs="Arial"/>
          <w:color w:val="000000"/>
          <w:lang w:eastAsia="pl-PL"/>
        </w:rPr>
        <w:t xml:space="preserve">Zamawiający zwraca uwagę na ograniczenia wielkości plików podpisywanych profilem zaufanym, który wynosi max 10MB, oraz na ograniczenie wielkości plików podpisywanych w aplikacji </w:t>
      </w:r>
      <w:proofErr w:type="spellStart"/>
      <w:r w:rsidRPr="008170DE">
        <w:rPr>
          <w:rFonts w:ascii="Arial" w:eastAsia="Calibri" w:hAnsi="Arial" w:cs="Arial"/>
          <w:color w:val="000000"/>
          <w:lang w:eastAsia="pl-PL"/>
        </w:rPr>
        <w:t>eDoApp</w:t>
      </w:r>
      <w:proofErr w:type="spellEnd"/>
      <w:r w:rsidRPr="008170DE">
        <w:rPr>
          <w:rFonts w:ascii="Arial" w:eastAsia="Calibri" w:hAnsi="Arial" w:cs="Arial"/>
          <w:color w:val="000000"/>
          <w:lang w:eastAsia="pl-PL"/>
        </w:rPr>
        <w:t xml:space="preserve"> służącej do składania podpisu osobistego, który wynosi max 5MB.  </w:t>
      </w:r>
    </w:p>
    <w:p w14:paraId="628E863A" w14:textId="77777777" w:rsidR="00E41906" w:rsidRPr="008170DE" w:rsidRDefault="00E41906" w:rsidP="00E41906">
      <w:pPr>
        <w:numPr>
          <w:ilvl w:val="0"/>
          <w:numId w:val="41"/>
        </w:numPr>
        <w:spacing w:after="38" w:line="247" w:lineRule="auto"/>
        <w:contextualSpacing/>
        <w:jc w:val="both"/>
        <w:rPr>
          <w:rFonts w:ascii="Arial" w:eastAsia="Calibri" w:hAnsi="Arial" w:cs="Arial"/>
          <w:color w:val="000000"/>
          <w:lang w:eastAsia="pl-PL"/>
        </w:rPr>
      </w:pPr>
      <w:r w:rsidRPr="008170DE">
        <w:rPr>
          <w:rFonts w:ascii="Arial" w:eastAsia="Calibri" w:hAnsi="Arial" w:cs="Arial"/>
          <w:color w:val="000000"/>
          <w:lang w:eastAsia="pl-PL"/>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8170DE">
        <w:rPr>
          <w:rFonts w:ascii="Arial" w:eastAsia="Calibri" w:hAnsi="Arial" w:cs="Arial"/>
          <w:color w:val="000000"/>
          <w:lang w:eastAsia="pl-PL"/>
        </w:rPr>
        <w:t>PAdES</w:t>
      </w:r>
      <w:proofErr w:type="spellEnd"/>
      <w:r w:rsidRPr="008170DE">
        <w:rPr>
          <w:rFonts w:ascii="Arial" w:eastAsia="Calibri" w:hAnsi="Arial" w:cs="Arial"/>
          <w:color w:val="000000"/>
          <w:lang w:eastAsia="pl-PL"/>
        </w:rPr>
        <w:t xml:space="preserve">. </w:t>
      </w:r>
    </w:p>
    <w:p w14:paraId="10C04B02" w14:textId="77777777" w:rsidR="00E41906" w:rsidRPr="008170DE" w:rsidRDefault="00E41906" w:rsidP="00E41906">
      <w:pPr>
        <w:numPr>
          <w:ilvl w:val="0"/>
          <w:numId w:val="41"/>
        </w:numPr>
        <w:spacing w:after="38" w:line="247" w:lineRule="auto"/>
        <w:contextualSpacing/>
        <w:jc w:val="both"/>
        <w:rPr>
          <w:rFonts w:ascii="Arial" w:eastAsia="Calibri" w:hAnsi="Arial" w:cs="Arial"/>
          <w:color w:val="000000"/>
          <w:lang w:eastAsia="pl-PL"/>
        </w:rPr>
      </w:pPr>
      <w:r w:rsidRPr="008170DE">
        <w:rPr>
          <w:rFonts w:ascii="Arial" w:eastAsia="Calibri" w:hAnsi="Arial" w:cs="Arial"/>
          <w:color w:val="000000"/>
          <w:lang w:eastAsia="pl-PL"/>
        </w:rPr>
        <w:t xml:space="preserve">Pliki w innych formatach niż .pdf zaleca się opatrzyć zewnętrznym podpisem </w:t>
      </w:r>
      <w:proofErr w:type="spellStart"/>
      <w:r w:rsidRPr="008170DE">
        <w:rPr>
          <w:rFonts w:ascii="Arial" w:eastAsia="Calibri" w:hAnsi="Arial" w:cs="Arial"/>
          <w:color w:val="000000"/>
          <w:lang w:eastAsia="pl-PL"/>
        </w:rPr>
        <w:t>XAdES</w:t>
      </w:r>
      <w:proofErr w:type="spellEnd"/>
      <w:r w:rsidRPr="008170DE">
        <w:rPr>
          <w:rFonts w:ascii="Arial" w:eastAsia="Calibri" w:hAnsi="Arial" w:cs="Arial"/>
          <w:color w:val="000000"/>
          <w:lang w:eastAsia="pl-PL"/>
        </w:rPr>
        <w:t xml:space="preserve">. Wykonawca powinien pamiętać, aby plik z podpisem przekazywać łącznie z dokumentem podpisywanym. </w:t>
      </w:r>
    </w:p>
    <w:p w14:paraId="710A9558" w14:textId="77777777" w:rsidR="00E41906" w:rsidRPr="00250649" w:rsidRDefault="00E41906" w:rsidP="009D6A83">
      <w:pPr>
        <w:widowControl w:val="0"/>
        <w:suppressAutoHyphens/>
        <w:spacing w:after="0" w:line="240" w:lineRule="auto"/>
        <w:contextualSpacing/>
        <w:jc w:val="both"/>
        <w:rPr>
          <w:rFonts w:ascii="Arial" w:hAnsi="Arial" w:cs="Arial"/>
          <w:color w:val="000000" w:themeColor="text1"/>
          <w:kern w:val="0"/>
          <w:sz w:val="23"/>
          <w:szCs w:val="23"/>
          <w14:ligatures w14:val="none"/>
        </w:rPr>
      </w:pPr>
    </w:p>
    <w:p w14:paraId="3E103E11" w14:textId="77777777" w:rsidR="00E41906" w:rsidRPr="00250649" w:rsidRDefault="00E41906" w:rsidP="00E41906">
      <w:pPr>
        <w:suppressAutoHyphens/>
        <w:spacing w:after="0" w:line="240" w:lineRule="auto"/>
        <w:ind w:right="72"/>
        <w:jc w:val="both"/>
        <w:rPr>
          <w:rFonts w:ascii="Times New Roman" w:eastAsia="Times New Roman" w:hAnsi="Times New Roman" w:cs="Times New Roman"/>
          <w:szCs w:val="20"/>
          <w:lang w:eastAsia="pl-PL"/>
          <w14:ligatures w14:val="none"/>
        </w:rPr>
      </w:pPr>
    </w:p>
    <w:p w14:paraId="1029D7A3" w14:textId="77777777" w:rsidR="00E41906" w:rsidRPr="00250649" w:rsidRDefault="00E41906" w:rsidP="00E41906">
      <w:pPr>
        <w:numPr>
          <w:ilvl w:val="0"/>
          <w:numId w:val="43"/>
        </w:numPr>
        <w:tabs>
          <w:tab w:val="left" w:pos="-540"/>
        </w:tabs>
        <w:suppressAutoHyphens/>
        <w:spacing w:after="0" w:line="240" w:lineRule="auto"/>
        <w:ind w:left="720" w:hanging="360"/>
        <w:contextualSpacing/>
        <w:jc w:val="center"/>
        <w:rPr>
          <w:rFonts w:ascii="Tahoma" w:eastAsia="Times New Roman" w:hAnsi="Tahoma" w:cs="Times New Roman"/>
          <w:b/>
          <w:kern w:val="0"/>
          <w:sz w:val="24"/>
          <w:szCs w:val="20"/>
          <w:lang w:eastAsia="pl-PL"/>
          <w14:ligatures w14:val="none"/>
        </w:rPr>
      </w:pPr>
      <w:r w:rsidRPr="00250649">
        <w:rPr>
          <w:rFonts w:ascii="Tahoma" w:eastAsia="Times New Roman" w:hAnsi="Tahoma" w:cs="Times New Roman"/>
          <w:b/>
          <w:kern w:val="0"/>
          <w:sz w:val="24"/>
          <w:szCs w:val="20"/>
          <w:lang w:eastAsia="pl-PL"/>
          <w14:ligatures w14:val="none"/>
        </w:rPr>
        <w:t>WARUNKI WPŁATY I ZWROTU WADIUM</w:t>
      </w:r>
    </w:p>
    <w:p w14:paraId="30424A4E" w14:textId="77777777" w:rsidR="00E41906" w:rsidRPr="00250649" w:rsidRDefault="00E41906" w:rsidP="00E41906">
      <w:pPr>
        <w:suppressAutoHyphens/>
        <w:spacing w:after="0" w:line="240" w:lineRule="auto"/>
        <w:ind w:left="360"/>
        <w:rPr>
          <w:rFonts w:ascii="Times New Roman" w:eastAsia="Times New Roman" w:hAnsi="Times New Roman" w:cs="Times New Roman"/>
          <w:kern w:val="0"/>
          <w:szCs w:val="20"/>
          <w:lang w:eastAsia="pl-PL"/>
          <w14:ligatures w14:val="none"/>
        </w:rPr>
      </w:pPr>
    </w:p>
    <w:p w14:paraId="7A294DC0" w14:textId="77777777" w:rsidR="00E41906" w:rsidRPr="00250649" w:rsidRDefault="00E41906" w:rsidP="00E41906">
      <w:pPr>
        <w:suppressAutoHyphens/>
        <w:autoSpaceDN w:val="0"/>
        <w:spacing w:after="0" w:line="240" w:lineRule="auto"/>
        <w:jc w:val="both"/>
        <w:textAlignment w:val="baseline"/>
        <w:rPr>
          <w:rFonts w:ascii="Tahoma" w:eastAsia="Times New Roman" w:hAnsi="Tahoma" w:cs="Times New Roman"/>
          <w:kern w:val="0"/>
          <w:lang w:eastAsia="pl-PL"/>
          <w14:ligatures w14:val="none"/>
        </w:rPr>
      </w:pPr>
      <w:r w:rsidRPr="00250649">
        <w:rPr>
          <w:rFonts w:ascii="Tahoma" w:eastAsia="Times New Roman" w:hAnsi="Tahoma" w:cs="Times New Roman"/>
          <w:kern w:val="0"/>
          <w:lang w:eastAsia="pl-PL"/>
          <w14:ligatures w14:val="none"/>
        </w:rPr>
        <w:t>Zamawiający nie żąda wadium</w:t>
      </w:r>
    </w:p>
    <w:p w14:paraId="1D98C087" w14:textId="77777777" w:rsidR="00E41906" w:rsidRPr="00250649" w:rsidRDefault="00E41906" w:rsidP="00E41906">
      <w:pPr>
        <w:suppressAutoHyphens/>
        <w:autoSpaceDN w:val="0"/>
        <w:spacing w:after="0" w:line="240" w:lineRule="auto"/>
        <w:jc w:val="both"/>
        <w:textAlignment w:val="baseline"/>
        <w:rPr>
          <w:rFonts w:ascii="Tahoma" w:eastAsia="Times New Roman" w:hAnsi="Tahoma" w:cs="Times New Roman"/>
          <w:kern w:val="0"/>
          <w:lang w:eastAsia="pl-PL"/>
          <w14:ligatures w14:val="none"/>
        </w:rPr>
      </w:pPr>
    </w:p>
    <w:p w14:paraId="081EC59A" w14:textId="77777777" w:rsidR="00E41906" w:rsidRPr="00250649" w:rsidRDefault="00E41906" w:rsidP="00E41906">
      <w:pPr>
        <w:suppressAutoHyphens/>
        <w:autoSpaceDN w:val="0"/>
        <w:spacing w:after="0" w:line="240" w:lineRule="auto"/>
        <w:jc w:val="both"/>
        <w:textAlignment w:val="baseline"/>
        <w:rPr>
          <w:rFonts w:ascii="Tahoma" w:eastAsia="Times New Roman" w:hAnsi="Tahoma" w:cs="Times New Roman"/>
          <w:kern w:val="0"/>
          <w:lang w:eastAsia="pl-PL"/>
          <w14:ligatures w14:val="none"/>
        </w:rPr>
      </w:pPr>
    </w:p>
    <w:p w14:paraId="1F8F4E28" w14:textId="77777777" w:rsidR="00E41906" w:rsidRPr="00250649" w:rsidRDefault="00E41906" w:rsidP="00E41906">
      <w:pPr>
        <w:suppressAutoHyphens/>
        <w:autoSpaceDN w:val="0"/>
        <w:spacing w:after="0" w:line="240" w:lineRule="auto"/>
        <w:jc w:val="both"/>
        <w:textAlignment w:val="baseline"/>
        <w:rPr>
          <w:rFonts w:ascii="Tahoma" w:eastAsia="Times New Roman" w:hAnsi="Tahoma" w:cs="Times New Roman"/>
          <w:kern w:val="0"/>
          <w:lang w:eastAsia="pl-PL"/>
          <w14:ligatures w14:val="none"/>
        </w:rPr>
      </w:pPr>
    </w:p>
    <w:p w14:paraId="57B62A9F" w14:textId="77777777" w:rsidR="00E41906" w:rsidRPr="00250649" w:rsidRDefault="00E41906" w:rsidP="00E41906">
      <w:pPr>
        <w:suppressAutoHyphens/>
        <w:autoSpaceDN w:val="0"/>
        <w:spacing w:after="0" w:line="240" w:lineRule="auto"/>
        <w:jc w:val="both"/>
        <w:textAlignment w:val="baseline"/>
        <w:rPr>
          <w:rFonts w:ascii="Calibri" w:eastAsia="Times New Roman" w:hAnsi="Calibri" w:cs="Times New Roman"/>
          <w:kern w:val="0"/>
          <w14:ligatures w14:val="none"/>
        </w:rPr>
      </w:pPr>
    </w:p>
    <w:p w14:paraId="028E0AA7" w14:textId="77777777" w:rsidR="00E41906" w:rsidRPr="00250649" w:rsidRDefault="00E41906" w:rsidP="00E41906">
      <w:pPr>
        <w:tabs>
          <w:tab w:val="left" w:pos="680"/>
        </w:tabs>
        <w:suppressAutoHyphens/>
        <w:spacing w:after="0" w:line="240" w:lineRule="auto"/>
        <w:ind w:right="72"/>
        <w:jc w:val="both"/>
        <w:rPr>
          <w:rFonts w:ascii="Tahoma" w:eastAsia="Times New Roman" w:hAnsi="Tahoma" w:cs="Tahoma"/>
          <w:kern w:val="0"/>
          <w:lang w:eastAsia="pl-PL"/>
          <w14:ligatures w14:val="none"/>
        </w:rPr>
      </w:pPr>
    </w:p>
    <w:p w14:paraId="1E3B69EF" w14:textId="77777777" w:rsidR="00E41906" w:rsidRPr="00250649" w:rsidRDefault="00E41906" w:rsidP="00E41906">
      <w:pPr>
        <w:widowControl w:val="0"/>
        <w:numPr>
          <w:ilvl w:val="0"/>
          <w:numId w:val="43"/>
        </w:numPr>
        <w:tabs>
          <w:tab w:val="left" w:pos="-1260"/>
        </w:tabs>
        <w:suppressAutoHyphens/>
        <w:spacing w:after="120" w:line="240" w:lineRule="auto"/>
        <w:ind w:left="720" w:right="-110" w:hanging="360"/>
        <w:contextualSpacing/>
        <w:jc w:val="center"/>
        <w:rPr>
          <w:rFonts w:ascii="Tahoma" w:eastAsia="Arial Unicode MS" w:hAnsi="Tahoma" w:cs="Times New Roman"/>
          <w:b/>
          <w:sz w:val="24"/>
          <w:szCs w:val="20"/>
          <w:lang w:eastAsia="pl-PL"/>
          <w14:ligatures w14:val="none"/>
        </w:rPr>
      </w:pPr>
      <w:r w:rsidRPr="00250649">
        <w:rPr>
          <w:rFonts w:ascii="Tahoma" w:eastAsia="Arial Unicode MS" w:hAnsi="Tahoma" w:cs="Times New Roman"/>
          <w:b/>
          <w:sz w:val="24"/>
          <w:szCs w:val="20"/>
          <w:lang w:eastAsia="pl-PL"/>
          <w14:ligatures w14:val="none"/>
        </w:rPr>
        <w:t xml:space="preserve">WYMAGANIA DOTYCZĄCE ZABEZPIECZENIA </w:t>
      </w:r>
      <w:proofErr w:type="gramStart"/>
      <w:r w:rsidRPr="00250649">
        <w:rPr>
          <w:rFonts w:ascii="Tahoma" w:eastAsia="Arial Unicode MS" w:hAnsi="Tahoma" w:cs="Times New Roman"/>
          <w:b/>
          <w:sz w:val="24"/>
          <w:szCs w:val="20"/>
          <w:lang w:eastAsia="pl-PL"/>
          <w14:ligatures w14:val="none"/>
        </w:rPr>
        <w:t>NALEŻYTEGO  WYKONANIA</w:t>
      </w:r>
      <w:proofErr w:type="gramEnd"/>
      <w:r w:rsidRPr="00250649">
        <w:rPr>
          <w:rFonts w:ascii="Tahoma" w:eastAsia="Arial Unicode MS" w:hAnsi="Tahoma" w:cs="Times New Roman"/>
          <w:b/>
          <w:sz w:val="24"/>
          <w:szCs w:val="20"/>
          <w:lang w:eastAsia="pl-PL"/>
          <w14:ligatures w14:val="none"/>
        </w:rPr>
        <w:t xml:space="preserve"> ZOBOWIĄZANIA</w:t>
      </w:r>
    </w:p>
    <w:p w14:paraId="685BB151" w14:textId="77777777" w:rsidR="00E41906" w:rsidRPr="00250649" w:rsidRDefault="00E41906" w:rsidP="00E41906">
      <w:pPr>
        <w:widowControl w:val="0"/>
        <w:suppressAutoHyphens/>
        <w:spacing w:after="0" w:line="240" w:lineRule="auto"/>
        <w:jc w:val="both"/>
        <w:rPr>
          <w:rFonts w:ascii="Tahoma" w:eastAsia="Arial Unicode MS" w:hAnsi="Tahoma" w:cs="Times New Roman"/>
          <w:szCs w:val="20"/>
          <w:lang w:eastAsia="pl-PL"/>
          <w14:ligatures w14:val="none"/>
        </w:rPr>
      </w:pPr>
    </w:p>
    <w:p w14:paraId="20AE69D0" w14:textId="77777777" w:rsidR="00E41906" w:rsidRPr="00250649" w:rsidRDefault="00E41906" w:rsidP="00E41906">
      <w:pPr>
        <w:widowControl w:val="0"/>
        <w:suppressAutoHyphens/>
        <w:spacing w:after="0" w:line="240" w:lineRule="auto"/>
        <w:jc w:val="both"/>
        <w:rPr>
          <w:rFonts w:ascii="Tahoma" w:eastAsia="Arial Unicode MS" w:hAnsi="Tahoma" w:cs="Times New Roman"/>
          <w:szCs w:val="20"/>
          <w:lang w:eastAsia="pl-PL"/>
          <w14:ligatures w14:val="none"/>
        </w:rPr>
      </w:pPr>
      <w:r w:rsidRPr="00250649">
        <w:rPr>
          <w:rFonts w:ascii="Tahoma" w:eastAsia="Arial Unicode MS" w:hAnsi="Tahoma" w:cs="Times New Roman"/>
          <w:szCs w:val="20"/>
          <w:lang w:eastAsia="pl-PL"/>
          <w14:ligatures w14:val="none"/>
        </w:rPr>
        <w:t>Zamawiający nie żąda wniesienia zabezpieczenia należytego wykonania umowy.</w:t>
      </w:r>
    </w:p>
    <w:p w14:paraId="5E1E0DED" w14:textId="77777777" w:rsidR="00E41906" w:rsidRPr="00250649" w:rsidRDefault="00E41906" w:rsidP="00E41906">
      <w:pPr>
        <w:widowControl w:val="0"/>
        <w:suppressAutoHyphens/>
        <w:spacing w:after="0" w:line="240" w:lineRule="auto"/>
        <w:jc w:val="both"/>
        <w:rPr>
          <w:rFonts w:ascii="Tahoma" w:eastAsia="Arial Unicode MS" w:hAnsi="Tahoma" w:cs="Times New Roman"/>
          <w:szCs w:val="20"/>
          <w:lang w:eastAsia="pl-PL"/>
          <w14:ligatures w14:val="none"/>
        </w:rPr>
      </w:pPr>
    </w:p>
    <w:p w14:paraId="4209343C" w14:textId="77777777" w:rsidR="00E41906" w:rsidRPr="00250649" w:rsidRDefault="00E41906" w:rsidP="00E41906">
      <w:pPr>
        <w:numPr>
          <w:ilvl w:val="0"/>
          <w:numId w:val="43"/>
        </w:numPr>
        <w:suppressAutoHyphens/>
        <w:spacing w:after="0" w:line="240" w:lineRule="auto"/>
        <w:ind w:left="720" w:hanging="360"/>
        <w:jc w:val="center"/>
        <w:rPr>
          <w:rFonts w:ascii="Calibri" w:eastAsia="Times New Roman" w:hAnsi="Calibri" w:cs="Times New Roman"/>
          <w:kern w:val="0"/>
          <w14:ligatures w14:val="none"/>
        </w:rPr>
      </w:pPr>
      <w:r w:rsidRPr="00250649">
        <w:rPr>
          <w:rFonts w:ascii="Tahoma" w:eastAsia="Times New Roman" w:hAnsi="Tahoma" w:cs="Times New Roman"/>
          <w:b/>
          <w:kern w:val="0"/>
          <w:szCs w:val="20"/>
          <w:lang w:eastAsia="pl-PL"/>
          <w14:ligatures w14:val="none"/>
        </w:rPr>
        <w:t>OPIS KRYTERIÓW I SPOSOBU DOKONYWANIA OCENY OFERT</w:t>
      </w:r>
    </w:p>
    <w:p w14:paraId="7625B44A" w14:textId="77777777" w:rsidR="00E41906" w:rsidRPr="00250649" w:rsidRDefault="00E41906" w:rsidP="00E41906">
      <w:pPr>
        <w:suppressAutoHyphens/>
        <w:spacing w:after="0" w:line="240" w:lineRule="auto"/>
        <w:jc w:val="center"/>
        <w:rPr>
          <w:rFonts w:ascii="Times New Roman" w:eastAsia="Times New Roman" w:hAnsi="Times New Roman" w:cs="Times New Roman"/>
          <w:kern w:val="0"/>
          <w:szCs w:val="20"/>
          <w:lang w:eastAsia="pl-PL"/>
          <w14:ligatures w14:val="none"/>
        </w:rPr>
      </w:pPr>
    </w:p>
    <w:p w14:paraId="1F827A90" w14:textId="77777777" w:rsidR="00E41906" w:rsidRPr="00DE081B" w:rsidRDefault="00E41906" w:rsidP="00E41906">
      <w:pPr>
        <w:numPr>
          <w:ilvl w:val="3"/>
          <w:numId w:val="44"/>
        </w:numPr>
        <w:suppressAutoHyphens/>
        <w:spacing w:after="0" w:line="240" w:lineRule="auto"/>
        <w:ind w:left="426" w:hanging="426"/>
        <w:rPr>
          <w:rFonts w:ascii="Tahoma" w:eastAsia="Times New Roman" w:hAnsi="Tahoma" w:cs="Tahoma"/>
          <w:kern w:val="0"/>
          <w14:ligatures w14:val="none"/>
        </w:rPr>
      </w:pPr>
      <w:r w:rsidRPr="00DE081B">
        <w:rPr>
          <w:rFonts w:ascii="Tahoma" w:eastAsia="Arial Unicode MS" w:hAnsi="Tahoma" w:cs="Tahoma"/>
          <w:b/>
          <w:lang w:eastAsia="pl-PL"/>
          <w14:ligatures w14:val="none"/>
        </w:rPr>
        <w:t>Zamawiający będzie oceniał każdą z ofert na podstawie następujących kryteriów</w:t>
      </w:r>
      <w:r w:rsidRPr="00DE081B">
        <w:rPr>
          <w:rFonts w:ascii="Tahoma" w:eastAsia="Arial Unicode MS" w:hAnsi="Tahoma" w:cs="Tahoma"/>
          <w:lang w:eastAsia="pl-PL"/>
          <w14:ligatures w14:val="none"/>
        </w:rPr>
        <w:t>:</w:t>
      </w:r>
    </w:p>
    <w:p w14:paraId="6BA4AD91" w14:textId="77777777" w:rsidR="00E41906" w:rsidRPr="00DE081B" w:rsidRDefault="00E41906" w:rsidP="00E41906">
      <w:pPr>
        <w:suppressAutoHyphens/>
        <w:spacing w:after="0" w:line="240" w:lineRule="auto"/>
        <w:ind w:left="360"/>
        <w:rPr>
          <w:rFonts w:ascii="Tahoma" w:eastAsia="Times New Roman" w:hAnsi="Tahoma" w:cs="Tahoma"/>
          <w:kern w:val="0"/>
          <w:lang w:eastAsia="pl-PL"/>
          <w14:ligatures w14:val="none"/>
        </w:rPr>
      </w:pPr>
    </w:p>
    <w:tbl>
      <w:tblPr>
        <w:tblW w:w="6580" w:type="dxa"/>
        <w:tblInd w:w="436" w:type="dxa"/>
        <w:tblCellMar>
          <w:left w:w="10" w:type="dxa"/>
          <w:right w:w="10" w:type="dxa"/>
        </w:tblCellMar>
        <w:tblLook w:val="0000" w:firstRow="0" w:lastRow="0" w:firstColumn="0" w:lastColumn="0" w:noHBand="0" w:noVBand="0"/>
      </w:tblPr>
      <w:tblGrid>
        <w:gridCol w:w="779"/>
        <w:gridCol w:w="3041"/>
        <w:gridCol w:w="2760"/>
      </w:tblGrid>
      <w:tr w:rsidR="00E41906" w:rsidRPr="00DE081B" w14:paraId="7C410FCE" w14:textId="77777777" w:rsidTr="00C31F32">
        <w:trPr>
          <w:trHeight w:val="240"/>
        </w:trPr>
        <w:tc>
          <w:tcPr>
            <w:tcW w:w="779" w:type="dxa"/>
            <w:tcBorders>
              <w:top w:val="single" w:sz="4" w:space="0" w:color="000000"/>
              <w:left w:val="single" w:sz="4" w:space="0" w:color="000000"/>
              <w:bottom w:val="single" w:sz="4" w:space="0" w:color="000000"/>
            </w:tcBorders>
            <w:shd w:val="clear" w:color="auto" w:fill="auto"/>
            <w:vAlign w:val="center"/>
          </w:tcPr>
          <w:p w14:paraId="27A389EA" w14:textId="77777777" w:rsidR="00E41906" w:rsidRPr="00DE081B" w:rsidRDefault="00E41906" w:rsidP="00C31F32">
            <w:pPr>
              <w:suppressAutoHyphens/>
              <w:snapToGrid w:val="0"/>
              <w:spacing w:after="0" w:line="240" w:lineRule="auto"/>
              <w:jc w:val="center"/>
              <w:rPr>
                <w:rFonts w:ascii="Tahoma" w:eastAsia="Times New Roman" w:hAnsi="Tahoma" w:cs="Tahoma"/>
                <w:kern w:val="0"/>
                <w14:ligatures w14:val="none"/>
              </w:rPr>
            </w:pPr>
            <w:r w:rsidRPr="00DE081B">
              <w:rPr>
                <w:rFonts w:ascii="Tahoma" w:eastAsia="Times New Roman" w:hAnsi="Tahoma" w:cs="Tahoma"/>
                <w:b/>
                <w:kern w:val="0"/>
                <w:lang w:eastAsia="pl-PL"/>
                <w14:ligatures w14:val="none"/>
              </w:rPr>
              <w:t>Lp.</w:t>
            </w:r>
          </w:p>
        </w:tc>
        <w:tc>
          <w:tcPr>
            <w:tcW w:w="3041" w:type="dxa"/>
            <w:tcBorders>
              <w:top w:val="single" w:sz="4" w:space="0" w:color="000000"/>
              <w:left w:val="single" w:sz="4" w:space="0" w:color="000000"/>
              <w:bottom w:val="single" w:sz="4" w:space="0" w:color="000000"/>
            </w:tcBorders>
            <w:shd w:val="clear" w:color="auto" w:fill="auto"/>
            <w:vAlign w:val="center"/>
          </w:tcPr>
          <w:p w14:paraId="47EEA1C3" w14:textId="77777777" w:rsidR="00E41906" w:rsidRPr="00DE081B" w:rsidRDefault="00E41906" w:rsidP="00C31F32">
            <w:pPr>
              <w:suppressAutoHyphens/>
              <w:snapToGrid w:val="0"/>
              <w:spacing w:after="0" w:line="240" w:lineRule="auto"/>
              <w:jc w:val="center"/>
              <w:rPr>
                <w:rFonts w:ascii="Tahoma" w:eastAsia="Times New Roman" w:hAnsi="Tahoma" w:cs="Tahoma"/>
                <w:kern w:val="0"/>
                <w14:ligatures w14:val="none"/>
              </w:rPr>
            </w:pPr>
            <w:r w:rsidRPr="00DE081B">
              <w:rPr>
                <w:rFonts w:ascii="Tahoma" w:eastAsia="Times New Roman" w:hAnsi="Tahoma" w:cs="Tahoma"/>
                <w:b/>
                <w:kern w:val="0"/>
                <w:lang w:eastAsia="pl-PL"/>
                <w14:ligatures w14:val="none"/>
              </w:rPr>
              <w:t>Kryterium</w:t>
            </w:r>
          </w:p>
        </w:tc>
        <w:tc>
          <w:tcPr>
            <w:tcW w:w="2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C081D2" w14:textId="77777777" w:rsidR="00E41906" w:rsidRPr="00DE081B" w:rsidRDefault="00E41906" w:rsidP="00C31F32">
            <w:pPr>
              <w:suppressAutoHyphens/>
              <w:snapToGrid w:val="0"/>
              <w:spacing w:after="0" w:line="240" w:lineRule="auto"/>
              <w:jc w:val="center"/>
              <w:rPr>
                <w:rFonts w:ascii="Tahoma" w:eastAsia="Times New Roman" w:hAnsi="Tahoma" w:cs="Tahoma"/>
                <w:kern w:val="0"/>
                <w14:ligatures w14:val="none"/>
              </w:rPr>
            </w:pPr>
            <w:r w:rsidRPr="00DE081B">
              <w:rPr>
                <w:rFonts w:ascii="Tahoma" w:eastAsia="Times New Roman" w:hAnsi="Tahoma" w:cs="Tahoma"/>
                <w:b/>
                <w:kern w:val="0"/>
                <w:lang w:eastAsia="pl-PL"/>
                <w14:ligatures w14:val="none"/>
              </w:rPr>
              <w:t>Ranga</w:t>
            </w:r>
          </w:p>
        </w:tc>
      </w:tr>
      <w:tr w:rsidR="00E41906" w:rsidRPr="00DE081B" w14:paraId="05826767" w14:textId="77777777" w:rsidTr="00C31F32">
        <w:trPr>
          <w:trHeight w:val="75"/>
        </w:trPr>
        <w:tc>
          <w:tcPr>
            <w:tcW w:w="779" w:type="dxa"/>
            <w:tcBorders>
              <w:top w:val="single" w:sz="4" w:space="0" w:color="000000"/>
              <w:left w:val="single" w:sz="4" w:space="0" w:color="000000"/>
              <w:bottom w:val="single" w:sz="4" w:space="0" w:color="000000"/>
            </w:tcBorders>
            <w:shd w:val="clear" w:color="auto" w:fill="auto"/>
            <w:vAlign w:val="center"/>
          </w:tcPr>
          <w:p w14:paraId="67084CB7" w14:textId="77777777" w:rsidR="00E41906" w:rsidRPr="00DE081B" w:rsidRDefault="00E41906" w:rsidP="00C31F32">
            <w:pPr>
              <w:suppressAutoHyphens/>
              <w:snapToGrid w:val="0"/>
              <w:spacing w:after="0" w:line="240" w:lineRule="auto"/>
              <w:jc w:val="center"/>
              <w:rPr>
                <w:rFonts w:ascii="Tahoma" w:eastAsia="Times New Roman" w:hAnsi="Tahoma" w:cs="Tahoma"/>
                <w:kern w:val="0"/>
                <w14:ligatures w14:val="none"/>
              </w:rPr>
            </w:pPr>
            <w:r w:rsidRPr="00DE081B">
              <w:rPr>
                <w:rFonts w:ascii="Tahoma" w:eastAsia="Times New Roman" w:hAnsi="Tahoma" w:cs="Tahoma"/>
                <w:kern w:val="0"/>
                <w:lang w:eastAsia="pl-PL"/>
                <w14:ligatures w14:val="none"/>
              </w:rPr>
              <w:t>1.</w:t>
            </w:r>
          </w:p>
        </w:tc>
        <w:tc>
          <w:tcPr>
            <w:tcW w:w="3041" w:type="dxa"/>
            <w:tcBorders>
              <w:top w:val="single" w:sz="4" w:space="0" w:color="000000"/>
              <w:left w:val="single" w:sz="4" w:space="0" w:color="000000"/>
              <w:bottom w:val="single" w:sz="4" w:space="0" w:color="000000"/>
            </w:tcBorders>
            <w:shd w:val="clear" w:color="auto" w:fill="auto"/>
            <w:vAlign w:val="center"/>
          </w:tcPr>
          <w:p w14:paraId="4474047D" w14:textId="77777777" w:rsidR="00E41906" w:rsidRPr="00DE081B" w:rsidRDefault="00E41906" w:rsidP="00C31F32">
            <w:pPr>
              <w:suppressAutoHyphens/>
              <w:snapToGrid w:val="0"/>
              <w:spacing w:after="0" w:line="240" w:lineRule="auto"/>
              <w:jc w:val="center"/>
              <w:rPr>
                <w:rFonts w:ascii="Tahoma" w:eastAsia="Times New Roman" w:hAnsi="Tahoma" w:cs="Tahoma"/>
                <w:kern w:val="0"/>
                <w14:ligatures w14:val="none"/>
              </w:rPr>
            </w:pPr>
            <w:r w:rsidRPr="00DE081B">
              <w:rPr>
                <w:rFonts w:ascii="Tahoma" w:eastAsia="Times New Roman" w:hAnsi="Tahoma" w:cs="Tahoma"/>
                <w:kern w:val="0"/>
                <w:lang w:eastAsia="pl-PL"/>
                <w14:ligatures w14:val="none"/>
              </w:rPr>
              <w:t>Cena</w:t>
            </w:r>
          </w:p>
        </w:tc>
        <w:tc>
          <w:tcPr>
            <w:tcW w:w="2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DCFA7D" w14:textId="77777777" w:rsidR="00E41906" w:rsidRPr="00DE081B" w:rsidRDefault="00E41906" w:rsidP="00C31F32">
            <w:pPr>
              <w:suppressAutoHyphens/>
              <w:snapToGrid w:val="0"/>
              <w:spacing w:after="0" w:line="240" w:lineRule="auto"/>
              <w:jc w:val="center"/>
              <w:rPr>
                <w:rFonts w:ascii="Tahoma" w:eastAsia="Times New Roman" w:hAnsi="Tahoma" w:cs="Tahoma"/>
                <w:kern w:val="0"/>
                <w14:ligatures w14:val="none"/>
              </w:rPr>
            </w:pPr>
            <w:r w:rsidRPr="00DE081B">
              <w:rPr>
                <w:rFonts w:ascii="Tahoma" w:eastAsia="Times New Roman" w:hAnsi="Tahoma" w:cs="Tahoma"/>
                <w:kern w:val="0"/>
                <w:lang w:eastAsia="pl-PL"/>
                <w14:ligatures w14:val="none"/>
              </w:rPr>
              <w:t>60</w:t>
            </w:r>
          </w:p>
        </w:tc>
      </w:tr>
      <w:tr w:rsidR="00E41906" w:rsidRPr="00DE081B" w14:paraId="2C99E88F" w14:textId="77777777" w:rsidTr="00C31F32">
        <w:trPr>
          <w:trHeight w:val="75"/>
        </w:trPr>
        <w:tc>
          <w:tcPr>
            <w:tcW w:w="779" w:type="dxa"/>
            <w:tcBorders>
              <w:top w:val="single" w:sz="4" w:space="0" w:color="000000"/>
              <w:left w:val="single" w:sz="4" w:space="0" w:color="000000"/>
              <w:bottom w:val="single" w:sz="4" w:space="0" w:color="000000"/>
            </w:tcBorders>
            <w:shd w:val="clear" w:color="auto" w:fill="auto"/>
            <w:vAlign w:val="center"/>
          </w:tcPr>
          <w:p w14:paraId="76C593A9" w14:textId="77777777" w:rsidR="00E41906" w:rsidRPr="00DE081B" w:rsidRDefault="00E41906" w:rsidP="00C31F32">
            <w:pPr>
              <w:suppressAutoHyphens/>
              <w:snapToGrid w:val="0"/>
              <w:spacing w:after="0" w:line="240" w:lineRule="auto"/>
              <w:jc w:val="center"/>
              <w:rPr>
                <w:rFonts w:ascii="Tahoma" w:eastAsia="Times New Roman" w:hAnsi="Tahoma" w:cs="Tahoma"/>
                <w:kern w:val="0"/>
                <w:lang w:eastAsia="pl-PL"/>
                <w14:ligatures w14:val="none"/>
              </w:rPr>
            </w:pPr>
            <w:r w:rsidRPr="00DE081B">
              <w:rPr>
                <w:rFonts w:ascii="Tahoma" w:eastAsia="Times New Roman" w:hAnsi="Tahoma" w:cs="Tahoma"/>
                <w:kern w:val="0"/>
                <w:lang w:eastAsia="pl-PL"/>
                <w14:ligatures w14:val="none"/>
              </w:rPr>
              <w:t>2.</w:t>
            </w:r>
          </w:p>
        </w:tc>
        <w:tc>
          <w:tcPr>
            <w:tcW w:w="3041" w:type="dxa"/>
            <w:tcBorders>
              <w:top w:val="single" w:sz="4" w:space="0" w:color="000000"/>
              <w:left w:val="single" w:sz="4" w:space="0" w:color="000000"/>
              <w:bottom w:val="single" w:sz="4" w:space="0" w:color="000000"/>
            </w:tcBorders>
            <w:shd w:val="clear" w:color="auto" w:fill="auto"/>
            <w:vAlign w:val="center"/>
          </w:tcPr>
          <w:p w14:paraId="14BEB1E8" w14:textId="77777777" w:rsidR="00E41906" w:rsidRPr="00DE081B" w:rsidRDefault="00E41906" w:rsidP="00C31F32">
            <w:pPr>
              <w:suppressAutoHyphens/>
              <w:snapToGrid w:val="0"/>
              <w:spacing w:after="0" w:line="240" w:lineRule="auto"/>
              <w:jc w:val="center"/>
              <w:rPr>
                <w:rFonts w:ascii="Tahoma" w:eastAsia="Times New Roman" w:hAnsi="Tahoma" w:cs="Tahoma"/>
                <w:kern w:val="0"/>
                <w:lang w:eastAsia="pl-PL"/>
                <w14:ligatures w14:val="none"/>
              </w:rPr>
            </w:pPr>
            <w:r w:rsidRPr="00DE081B">
              <w:rPr>
                <w:rFonts w:ascii="Tahoma" w:eastAsia="Times New Roman" w:hAnsi="Tahoma" w:cs="Tahoma"/>
                <w:kern w:val="0"/>
                <w:lang w:eastAsia="pl-PL"/>
                <w14:ligatures w14:val="none"/>
              </w:rPr>
              <w:t>Termin płatności</w:t>
            </w:r>
          </w:p>
        </w:tc>
        <w:tc>
          <w:tcPr>
            <w:tcW w:w="2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BBE054" w14:textId="77777777" w:rsidR="00E41906" w:rsidRPr="00DE081B" w:rsidRDefault="00E41906" w:rsidP="00C31F32">
            <w:pPr>
              <w:suppressAutoHyphens/>
              <w:snapToGrid w:val="0"/>
              <w:spacing w:after="0" w:line="240" w:lineRule="auto"/>
              <w:jc w:val="center"/>
              <w:rPr>
                <w:rFonts w:ascii="Tahoma" w:eastAsia="Times New Roman" w:hAnsi="Tahoma" w:cs="Tahoma"/>
                <w:kern w:val="0"/>
                <w:lang w:eastAsia="pl-PL"/>
                <w14:ligatures w14:val="none"/>
              </w:rPr>
            </w:pPr>
            <w:r w:rsidRPr="00DE081B">
              <w:rPr>
                <w:rFonts w:ascii="Tahoma" w:eastAsia="Times New Roman" w:hAnsi="Tahoma" w:cs="Tahoma"/>
                <w:kern w:val="0"/>
                <w:lang w:eastAsia="pl-PL"/>
                <w14:ligatures w14:val="none"/>
              </w:rPr>
              <w:t>40</w:t>
            </w:r>
          </w:p>
        </w:tc>
      </w:tr>
      <w:tr w:rsidR="00E41906" w:rsidRPr="00DE081B" w14:paraId="64CC6AA7" w14:textId="77777777" w:rsidTr="00C31F32">
        <w:trPr>
          <w:trHeight w:val="154"/>
        </w:trPr>
        <w:tc>
          <w:tcPr>
            <w:tcW w:w="3820" w:type="dxa"/>
            <w:gridSpan w:val="2"/>
            <w:tcBorders>
              <w:top w:val="single" w:sz="4" w:space="0" w:color="000000"/>
              <w:left w:val="single" w:sz="4" w:space="0" w:color="000000"/>
              <w:bottom w:val="single" w:sz="4" w:space="0" w:color="000000"/>
            </w:tcBorders>
            <w:shd w:val="clear" w:color="auto" w:fill="auto"/>
            <w:vAlign w:val="center"/>
          </w:tcPr>
          <w:p w14:paraId="277B7B1C" w14:textId="77777777" w:rsidR="00E41906" w:rsidRPr="00DE081B" w:rsidRDefault="00E41906" w:rsidP="00C31F32">
            <w:pPr>
              <w:suppressAutoHyphens/>
              <w:snapToGrid w:val="0"/>
              <w:spacing w:after="0" w:line="240" w:lineRule="auto"/>
              <w:jc w:val="center"/>
              <w:rPr>
                <w:rFonts w:ascii="Tahoma" w:eastAsia="Times New Roman" w:hAnsi="Tahoma" w:cs="Tahoma"/>
                <w:kern w:val="0"/>
                <w14:ligatures w14:val="none"/>
              </w:rPr>
            </w:pPr>
            <w:r w:rsidRPr="00DE081B">
              <w:rPr>
                <w:rFonts w:ascii="Tahoma" w:eastAsia="Times New Roman" w:hAnsi="Tahoma" w:cs="Tahoma"/>
                <w:b/>
                <w:kern w:val="0"/>
                <w:lang w:eastAsia="pl-PL"/>
                <w14:ligatures w14:val="none"/>
              </w:rPr>
              <w:t>RAZEM</w:t>
            </w:r>
          </w:p>
        </w:tc>
        <w:tc>
          <w:tcPr>
            <w:tcW w:w="2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2EADC0" w14:textId="77777777" w:rsidR="00E41906" w:rsidRPr="00DE081B" w:rsidRDefault="00E41906" w:rsidP="00C31F32">
            <w:pPr>
              <w:suppressAutoHyphens/>
              <w:snapToGrid w:val="0"/>
              <w:spacing w:after="0" w:line="240" w:lineRule="auto"/>
              <w:jc w:val="center"/>
              <w:rPr>
                <w:rFonts w:ascii="Tahoma" w:eastAsia="Times New Roman" w:hAnsi="Tahoma" w:cs="Tahoma"/>
                <w:kern w:val="0"/>
                <w14:ligatures w14:val="none"/>
              </w:rPr>
            </w:pPr>
            <w:r w:rsidRPr="00DE081B">
              <w:rPr>
                <w:rFonts w:ascii="Tahoma" w:eastAsia="Times New Roman" w:hAnsi="Tahoma" w:cs="Tahoma"/>
                <w:b/>
                <w:kern w:val="0"/>
                <w:lang w:eastAsia="pl-PL"/>
                <w14:ligatures w14:val="none"/>
              </w:rPr>
              <w:t>100</w:t>
            </w:r>
          </w:p>
        </w:tc>
      </w:tr>
    </w:tbl>
    <w:p w14:paraId="11246296" w14:textId="77777777" w:rsidR="00E41906" w:rsidRPr="00DE081B" w:rsidRDefault="00E41906" w:rsidP="00E41906">
      <w:pPr>
        <w:suppressAutoHyphens/>
        <w:spacing w:after="0" w:line="240" w:lineRule="auto"/>
        <w:rPr>
          <w:rFonts w:ascii="Tahoma" w:eastAsia="Times New Roman" w:hAnsi="Tahoma" w:cs="Tahoma"/>
          <w:kern w:val="0"/>
          <w:lang w:eastAsia="pl-PL"/>
          <w14:ligatures w14:val="none"/>
        </w:rPr>
      </w:pPr>
    </w:p>
    <w:p w14:paraId="3BE6C6C5" w14:textId="77777777" w:rsidR="00E41906" w:rsidRPr="00DE081B" w:rsidRDefault="00E41906" w:rsidP="00E41906">
      <w:pPr>
        <w:suppressAutoHyphens/>
        <w:spacing w:after="0" w:line="240" w:lineRule="auto"/>
        <w:rPr>
          <w:rFonts w:ascii="Tahoma" w:eastAsia="Times New Roman" w:hAnsi="Tahoma" w:cs="Tahoma"/>
          <w:kern w:val="0"/>
          <w:lang w:eastAsia="pl-PL"/>
          <w14:ligatures w14:val="none"/>
        </w:rPr>
      </w:pPr>
    </w:p>
    <w:p w14:paraId="1F6448D6" w14:textId="77777777" w:rsidR="00E41906" w:rsidRPr="00DE081B" w:rsidRDefault="00E41906" w:rsidP="00E41906">
      <w:pPr>
        <w:numPr>
          <w:ilvl w:val="0"/>
          <w:numId w:val="44"/>
        </w:numPr>
        <w:suppressAutoHyphens/>
        <w:spacing w:after="120" w:line="240" w:lineRule="auto"/>
        <w:ind w:left="426" w:hanging="426"/>
        <w:rPr>
          <w:rFonts w:ascii="Tahoma" w:eastAsia="Arial Unicode MS" w:hAnsi="Tahoma" w:cs="Tahoma"/>
          <w:b/>
          <w:u w:val="single"/>
          <w:lang w:eastAsia="pl-PL"/>
          <w14:ligatures w14:val="none"/>
        </w:rPr>
      </w:pPr>
      <w:proofErr w:type="gramStart"/>
      <w:r w:rsidRPr="00DE081B">
        <w:rPr>
          <w:rFonts w:ascii="Tahoma" w:eastAsia="Arial Unicode MS" w:hAnsi="Tahoma" w:cs="Tahoma"/>
          <w:b/>
          <w:u w:val="single"/>
          <w:lang w:eastAsia="pl-PL"/>
          <w14:ligatures w14:val="none"/>
        </w:rPr>
        <w:t>Sposób  obliczenia</w:t>
      </w:r>
      <w:proofErr w:type="gramEnd"/>
      <w:r w:rsidRPr="00DE081B">
        <w:rPr>
          <w:rFonts w:ascii="Tahoma" w:eastAsia="Arial Unicode MS" w:hAnsi="Tahoma" w:cs="Tahoma"/>
          <w:b/>
          <w:u w:val="single"/>
          <w:lang w:eastAsia="pl-PL"/>
          <w14:ligatures w14:val="none"/>
        </w:rPr>
        <w:t xml:space="preserve">  ceny  oferty:</w:t>
      </w:r>
    </w:p>
    <w:p w14:paraId="654B0857" w14:textId="77777777" w:rsidR="00E41906" w:rsidRPr="00DE081B" w:rsidRDefault="00E41906" w:rsidP="00E41906">
      <w:pPr>
        <w:numPr>
          <w:ilvl w:val="0"/>
          <w:numId w:val="45"/>
        </w:numPr>
        <w:suppressAutoHyphens/>
        <w:spacing w:after="120" w:line="240" w:lineRule="auto"/>
        <w:ind w:right="-108"/>
        <w:jc w:val="both"/>
        <w:rPr>
          <w:rFonts w:ascii="Tahoma" w:eastAsia="Arial Unicode MS" w:hAnsi="Tahoma" w:cs="Tahoma"/>
          <w:kern w:val="0"/>
          <w:lang w:eastAsia="pl-PL"/>
          <w14:ligatures w14:val="none"/>
        </w:rPr>
      </w:pPr>
      <w:r w:rsidRPr="00DE081B">
        <w:rPr>
          <w:rFonts w:ascii="Tahoma" w:eastAsia="Arial Unicode MS" w:hAnsi="Tahoma" w:cs="Tahoma"/>
          <w:kern w:val="0"/>
          <w:lang w:eastAsia="pl-PL"/>
          <w14:ligatures w14:val="none"/>
        </w:rPr>
        <w:t xml:space="preserve">Podana w ofercie cena musi uwzględniać wszystkie wymagania niniejszej SWZ oraz obejmować wszelkie koszty związane z realizacją zadania, jak również w niej nie ujęte, </w:t>
      </w:r>
    </w:p>
    <w:p w14:paraId="0A8BE034" w14:textId="77777777" w:rsidR="00E41906" w:rsidRPr="00DE081B" w:rsidRDefault="00E41906" w:rsidP="00E41906">
      <w:pPr>
        <w:numPr>
          <w:ilvl w:val="0"/>
          <w:numId w:val="45"/>
        </w:numPr>
        <w:suppressAutoHyphens/>
        <w:spacing w:after="120" w:line="240" w:lineRule="auto"/>
        <w:ind w:right="-108"/>
        <w:jc w:val="both"/>
        <w:rPr>
          <w:rFonts w:ascii="Tahoma" w:eastAsia="Arial Unicode MS" w:hAnsi="Tahoma" w:cs="Tahoma"/>
          <w:kern w:val="0"/>
          <w:lang w:eastAsia="pl-PL"/>
          <w14:ligatures w14:val="none"/>
        </w:rPr>
      </w:pPr>
      <w:r w:rsidRPr="00DE081B">
        <w:rPr>
          <w:rFonts w:ascii="Tahoma" w:eastAsia="Arial Unicode MS" w:hAnsi="Tahoma" w:cs="Tahoma"/>
          <w:kern w:val="0"/>
          <w:lang w:eastAsia="pl-PL"/>
          <w14:ligatures w14:val="none"/>
        </w:rPr>
        <w:t>a niezbędne do realizacji zadania, jakie poniesie wykonawca z tytułu należytej realizacji przedmiotu zamówienia.</w:t>
      </w:r>
    </w:p>
    <w:p w14:paraId="3324E244" w14:textId="77777777" w:rsidR="00E41906" w:rsidRPr="00DE081B" w:rsidRDefault="00E41906" w:rsidP="00E41906">
      <w:pPr>
        <w:numPr>
          <w:ilvl w:val="0"/>
          <w:numId w:val="45"/>
        </w:numPr>
        <w:suppressAutoHyphens/>
        <w:spacing w:after="120" w:line="240" w:lineRule="auto"/>
        <w:ind w:right="-108"/>
        <w:jc w:val="both"/>
        <w:rPr>
          <w:rFonts w:ascii="Tahoma" w:eastAsia="Arial Unicode MS" w:hAnsi="Tahoma" w:cs="Tahoma"/>
          <w:kern w:val="0"/>
          <w:lang w:eastAsia="pl-PL"/>
          <w14:ligatures w14:val="none"/>
        </w:rPr>
      </w:pPr>
      <w:r w:rsidRPr="00DE081B">
        <w:rPr>
          <w:rFonts w:ascii="Tahoma" w:eastAsia="Arial Unicode MS" w:hAnsi="Tahoma" w:cs="Tahoma"/>
          <w:kern w:val="0"/>
          <w:lang w:eastAsia="pl-PL"/>
          <w14:ligatures w14:val="none"/>
        </w:rPr>
        <w:t xml:space="preserve">Cenę – należy podać w PLN z dokładnością do 2 miejsc po przecinku, zgodnie </w:t>
      </w:r>
    </w:p>
    <w:p w14:paraId="29090719" w14:textId="77777777" w:rsidR="00E41906" w:rsidRPr="00DE081B" w:rsidRDefault="00E41906" w:rsidP="00E41906">
      <w:pPr>
        <w:numPr>
          <w:ilvl w:val="0"/>
          <w:numId w:val="45"/>
        </w:numPr>
        <w:suppressAutoHyphens/>
        <w:spacing w:after="120" w:line="240" w:lineRule="auto"/>
        <w:ind w:right="-108"/>
        <w:jc w:val="both"/>
        <w:rPr>
          <w:rFonts w:ascii="Tahoma" w:eastAsia="Arial Unicode MS" w:hAnsi="Tahoma" w:cs="Tahoma"/>
          <w:kern w:val="0"/>
          <w:lang w:eastAsia="pl-PL"/>
          <w14:ligatures w14:val="none"/>
        </w:rPr>
      </w:pPr>
      <w:r w:rsidRPr="00DE081B">
        <w:rPr>
          <w:rFonts w:ascii="Tahoma" w:eastAsia="Arial Unicode MS" w:hAnsi="Tahoma" w:cs="Tahoma"/>
          <w:kern w:val="0"/>
          <w:lang w:eastAsia="pl-PL"/>
          <w14:ligatures w14:val="none"/>
        </w:rPr>
        <w:t>z załącznikiem nr 6 do SWZ- formularz cenowy, a następnie tak ustaloną cenę przepisać do formularza ofertowego, stanowiącego załącznik nr 2 do SWZ. Suma ceny ogólnej brutto poszczególnych elementów Pakietu stanowi cenę oferty w zakresie danej części zamówienia.</w:t>
      </w:r>
    </w:p>
    <w:p w14:paraId="5A620CFE" w14:textId="77777777" w:rsidR="00E41906" w:rsidRPr="00DE081B" w:rsidRDefault="00E41906" w:rsidP="00E41906">
      <w:pPr>
        <w:numPr>
          <w:ilvl w:val="0"/>
          <w:numId w:val="45"/>
        </w:numPr>
        <w:suppressAutoHyphens/>
        <w:spacing w:after="120" w:line="240" w:lineRule="auto"/>
        <w:ind w:right="-108"/>
        <w:jc w:val="both"/>
        <w:rPr>
          <w:rFonts w:ascii="Tahoma" w:eastAsia="Arial Unicode MS" w:hAnsi="Tahoma" w:cs="Tahoma"/>
          <w:kern w:val="0"/>
          <w:lang w:eastAsia="pl-PL"/>
          <w14:ligatures w14:val="none"/>
        </w:rPr>
      </w:pPr>
      <w:r w:rsidRPr="00DE081B">
        <w:rPr>
          <w:rFonts w:ascii="Tahoma" w:eastAsia="Arial Unicode MS" w:hAnsi="Tahoma" w:cs="Tahoma"/>
          <w:kern w:val="0"/>
          <w:lang w:eastAsia="pl-PL"/>
          <w14:ligatures w14:val="none"/>
        </w:rPr>
        <w:t>Sposób zapłaty wynagrodzenia i rozliczania ceny za realizację niniejszego zamówienia, określone zostały w niniejszej SWZ - wzór umowy w sprawie zamówienia publicznego.</w:t>
      </w:r>
    </w:p>
    <w:p w14:paraId="7E994DFA" w14:textId="77777777" w:rsidR="00E41906" w:rsidRPr="00DE081B" w:rsidRDefault="00E41906" w:rsidP="00E41906">
      <w:pPr>
        <w:numPr>
          <w:ilvl w:val="0"/>
          <w:numId w:val="45"/>
        </w:numPr>
        <w:suppressAutoHyphens/>
        <w:spacing w:after="120" w:line="240" w:lineRule="auto"/>
        <w:ind w:right="-108"/>
        <w:jc w:val="both"/>
        <w:rPr>
          <w:rFonts w:ascii="Tahoma" w:eastAsia="Arial Unicode MS" w:hAnsi="Tahoma" w:cs="Tahoma"/>
          <w:kern w:val="0"/>
          <w:lang w:eastAsia="pl-PL"/>
          <w14:ligatures w14:val="none"/>
        </w:rPr>
      </w:pPr>
      <w:r w:rsidRPr="00DE081B">
        <w:rPr>
          <w:rFonts w:ascii="Tahoma" w:eastAsia="Arial Unicode MS" w:hAnsi="Tahoma" w:cs="Tahoma"/>
          <w:kern w:val="0"/>
          <w:lang w:eastAsia="pl-PL"/>
          <w14:ligatures w14:val="none"/>
        </w:rPr>
        <w:t>Jeżeli złożono ofertę, której wybór prowadziłby do powstania obowiązku podatkowego zamawiającego zgodnie z przepisami o podatku od towarów i usług w zakresie dotyczącym wewnątrz - wspólnotowego nabycia towarów, Zamawiający w celu oceny takiej oferty dolicza do przedstawionej w niej ceny podatek od towarów i usług, który miałby obowiązek wpłacić zgodnie z obowiązującymi przepisami.</w:t>
      </w:r>
    </w:p>
    <w:p w14:paraId="5A516AA0" w14:textId="77777777" w:rsidR="00E41906" w:rsidRPr="00DE081B" w:rsidRDefault="00E41906" w:rsidP="00E41906">
      <w:pPr>
        <w:suppressAutoHyphens/>
        <w:spacing w:after="120" w:line="240" w:lineRule="auto"/>
        <w:ind w:left="709" w:right="-108"/>
        <w:jc w:val="both"/>
        <w:rPr>
          <w:rFonts w:ascii="Tahoma" w:eastAsia="Times New Roman" w:hAnsi="Tahoma" w:cs="Tahoma"/>
          <w:kern w:val="0"/>
          <w14:ligatures w14:val="none"/>
        </w:rPr>
      </w:pPr>
    </w:p>
    <w:p w14:paraId="0074713E" w14:textId="77777777" w:rsidR="00E41906" w:rsidRPr="00DE081B" w:rsidRDefault="00E41906" w:rsidP="00E41906">
      <w:pPr>
        <w:suppressAutoHyphens/>
        <w:spacing w:after="0" w:line="240" w:lineRule="auto"/>
        <w:rPr>
          <w:rFonts w:ascii="Tahoma" w:eastAsia="Times New Roman" w:hAnsi="Tahoma" w:cs="Tahoma"/>
          <w:b/>
          <w:kern w:val="0"/>
          <w:lang w:eastAsia="pl-PL"/>
          <w14:ligatures w14:val="none"/>
        </w:rPr>
      </w:pPr>
    </w:p>
    <w:p w14:paraId="0E290755" w14:textId="77777777" w:rsidR="00E41906" w:rsidRPr="00DE081B" w:rsidRDefault="00E41906" w:rsidP="00E41906">
      <w:pPr>
        <w:numPr>
          <w:ilvl w:val="0"/>
          <w:numId w:val="44"/>
        </w:numPr>
        <w:suppressAutoHyphens/>
        <w:spacing w:after="0" w:line="240" w:lineRule="auto"/>
        <w:ind w:left="426" w:hanging="426"/>
        <w:rPr>
          <w:rFonts w:ascii="Tahoma" w:eastAsia="Arial Unicode MS" w:hAnsi="Tahoma" w:cs="Tahoma"/>
          <w:b/>
          <w:u w:val="single"/>
          <w:lang w:eastAsia="pl-PL"/>
          <w14:ligatures w14:val="none"/>
        </w:rPr>
      </w:pPr>
      <w:r w:rsidRPr="00DE081B">
        <w:rPr>
          <w:rFonts w:ascii="Tahoma" w:eastAsia="Arial Unicode MS" w:hAnsi="Tahoma" w:cs="Tahoma"/>
          <w:b/>
          <w:u w:val="single"/>
          <w:lang w:eastAsia="pl-PL"/>
          <w14:ligatures w14:val="none"/>
        </w:rPr>
        <w:t>Sposób obliczenia wartości punktowej poszczególnych kryteriów:</w:t>
      </w:r>
    </w:p>
    <w:p w14:paraId="570AF702" w14:textId="77777777" w:rsidR="00E41906" w:rsidRPr="00DE081B" w:rsidRDefault="00E41906" w:rsidP="00E41906">
      <w:pPr>
        <w:suppressAutoHyphens/>
        <w:spacing w:after="0" w:line="240" w:lineRule="auto"/>
        <w:rPr>
          <w:rFonts w:ascii="Tahoma" w:eastAsia="Times New Roman" w:hAnsi="Tahoma" w:cs="Tahoma"/>
          <w:b/>
          <w:kern w:val="0"/>
          <w:lang w:eastAsia="pl-PL"/>
          <w14:ligatures w14:val="none"/>
        </w:rPr>
      </w:pPr>
    </w:p>
    <w:p w14:paraId="5AB2F6BB" w14:textId="77777777" w:rsidR="00E41906" w:rsidRPr="00DE081B" w:rsidRDefault="00E41906" w:rsidP="00E41906">
      <w:pPr>
        <w:suppressAutoHyphens/>
        <w:spacing w:after="0" w:line="240" w:lineRule="auto"/>
        <w:rPr>
          <w:rFonts w:ascii="Tahoma" w:eastAsia="Times New Roman" w:hAnsi="Tahoma" w:cs="Tahoma"/>
          <w:kern w:val="0"/>
          <w:lang w:eastAsia="pl-PL"/>
          <w14:ligatures w14:val="none"/>
        </w:rPr>
      </w:pPr>
      <w:r w:rsidRPr="00DE081B">
        <w:rPr>
          <w:rFonts w:ascii="Tahoma" w:eastAsia="Times New Roman" w:hAnsi="Tahoma" w:cs="Tahoma"/>
          <w:kern w:val="0"/>
          <w:lang w:eastAsia="pl-PL"/>
          <w14:ligatures w14:val="none"/>
        </w:rPr>
        <w:t>SPOSÓB OBLICZENIA CENY (C):</w:t>
      </w:r>
    </w:p>
    <w:p w14:paraId="1EB054C7" w14:textId="77777777" w:rsidR="00E41906" w:rsidRPr="00DE081B" w:rsidRDefault="00E41906" w:rsidP="00E41906">
      <w:pPr>
        <w:suppressAutoHyphens/>
        <w:spacing w:after="0" w:line="240" w:lineRule="auto"/>
        <w:rPr>
          <w:rFonts w:ascii="Tahoma" w:eastAsia="Times New Roman" w:hAnsi="Tahoma" w:cs="Tahoma"/>
          <w:kern w:val="0"/>
          <w:lang w:eastAsia="pl-PL"/>
          <w14:ligatures w14:val="none"/>
        </w:rPr>
      </w:pPr>
    </w:p>
    <w:p w14:paraId="6DB11EE5" w14:textId="77777777" w:rsidR="00E41906" w:rsidRPr="00DE081B" w:rsidRDefault="00E41906" w:rsidP="00E41906">
      <w:pPr>
        <w:suppressAutoHyphens/>
        <w:spacing w:after="0" w:line="240" w:lineRule="auto"/>
        <w:jc w:val="center"/>
        <w:rPr>
          <w:rFonts w:ascii="Tahoma" w:eastAsia="Times New Roman" w:hAnsi="Tahoma" w:cs="Tahoma"/>
          <w:kern w:val="0"/>
          <w14:ligatures w14:val="none"/>
        </w:rPr>
      </w:pPr>
      <w:r w:rsidRPr="00DE081B">
        <w:rPr>
          <w:rFonts w:ascii="Tahoma" w:eastAsia="Calibri" w:hAnsi="Tahoma" w:cs="Tahoma"/>
          <w:noProof/>
          <w:kern w:val="0"/>
          <w:lang w:eastAsia="pl-PL"/>
          <w14:ligatures w14:val="none"/>
        </w:rPr>
        <w:drawing>
          <wp:inline distT="0" distB="101600" distL="0" distR="0" wp14:anchorId="29DDC096" wp14:editId="3B31F529">
            <wp:extent cx="981075" cy="447675"/>
            <wp:effectExtent l="0" t="0" r="0" b="0"/>
            <wp:docPr id="1" name="Objec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ject 1"/>
                    <pic:cNvPicPr>
                      <a:picLocks noChangeAspect="1" noChangeArrowheads="1"/>
                    </pic:cNvPicPr>
                  </pic:nvPicPr>
                  <pic:blipFill>
                    <a:blip r:embed="rId30"/>
                    <a:stretch>
                      <a:fillRect/>
                    </a:stretch>
                  </pic:blipFill>
                  <pic:spPr bwMode="auto">
                    <a:xfrm>
                      <a:off x="0" y="0"/>
                      <a:ext cx="981075" cy="447675"/>
                    </a:xfrm>
                    <a:prstGeom prst="rect">
                      <a:avLst/>
                    </a:prstGeom>
                  </pic:spPr>
                </pic:pic>
              </a:graphicData>
            </a:graphic>
          </wp:inline>
        </w:drawing>
      </w:r>
    </w:p>
    <w:p w14:paraId="3EFB37C5" w14:textId="77777777" w:rsidR="00E41906" w:rsidRPr="00DE081B" w:rsidRDefault="00E41906" w:rsidP="00E41906">
      <w:pPr>
        <w:suppressAutoHyphens/>
        <w:spacing w:after="0" w:line="240" w:lineRule="auto"/>
        <w:rPr>
          <w:rFonts w:ascii="Tahoma" w:eastAsia="Times New Roman" w:hAnsi="Tahoma" w:cs="Tahoma"/>
          <w:kern w:val="0"/>
          <w:lang w:eastAsia="pl-PL"/>
          <w14:ligatures w14:val="none"/>
        </w:rPr>
      </w:pPr>
    </w:p>
    <w:p w14:paraId="46974EB7" w14:textId="77777777" w:rsidR="00E41906" w:rsidRPr="00DE081B" w:rsidRDefault="00E41906" w:rsidP="00E41906">
      <w:pPr>
        <w:suppressAutoHyphens/>
        <w:spacing w:after="0" w:line="240" w:lineRule="auto"/>
        <w:rPr>
          <w:rFonts w:ascii="Tahoma" w:eastAsia="Arial Unicode MS" w:hAnsi="Tahoma" w:cs="Tahoma"/>
          <w:kern w:val="0"/>
          <w:lang w:eastAsia="pl-PL"/>
          <w14:ligatures w14:val="none"/>
        </w:rPr>
      </w:pPr>
      <w:r w:rsidRPr="00DE081B">
        <w:rPr>
          <w:rFonts w:ascii="Tahoma" w:eastAsia="Arial Unicode MS" w:hAnsi="Tahoma" w:cs="Tahoma"/>
          <w:kern w:val="0"/>
          <w:lang w:eastAsia="pl-PL"/>
          <w14:ligatures w14:val="none"/>
        </w:rPr>
        <w:t>gdzie:</w:t>
      </w:r>
    </w:p>
    <w:p w14:paraId="35B3ADA1" w14:textId="77777777" w:rsidR="00E41906" w:rsidRPr="00DE081B" w:rsidRDefault="00E41906" w:rsidP="00E41906">
      <w:pPr>
        <w:suppressAutoHyphens/>
        <w:spacing w:after="0" w:line="240" w:lineRule="auto"/>
        <w:rPr>
          <w:rFonts w:ascii="Tahoma" w:eastAsia="Arial Unicode MS" w:hAnsi="Tahoma" w:cs="Tahoma"/>
          <w:kern w:val="0"/>
          <w:lang w:eastAsia="pl-PL"/>
          <w14:ligatures w14:val="none"/>
        </w:rPr>
      </w:pPr>
      <w:r w:rsidRPr="00DE081B">
        <w:rPr>
          <w:rFonts w:ascii="Tahoma" w:eastAsia="Arial Unicode MS" w:hAnsi="Tahoma" w:cs="Tahoma"/>
          <w:kern w:val="0"/>
          <w:lang w:eastAsia="pl-PL"/>
          <w14:ligatures w14:val="none"/>
        </w:rPr>
        <w:t>C - wartość punktowa ceny,</w:t>
      </w:r>
    </w:p>
    <w:p w14:paraId="4918C996" w14:textId="77777777" w:rsidR="00E41906" w:rsidRPr="00DE081B" w:rsidRDefault="00E41906" w:rsidP="00E41906">
      <w:pPr>
        <w:suppressAutoHyphens/>
        <w:spacing w:after="0" w:line="240" w:lineRule="auto"/>
        <w:rPr>
          <w:rFonts w:ascii="Tahoma" w:eastAsia="Times New Roman" w:hAnsi="Tahoma" w:cs="Tahoma"/>
          <w:kern w:val="0"/>
          <w14:ligatures w14:val="none"/>
        </w:rPr>
      </w:pPr>
      <w:r w:rsidRPr="00DE081B">
        <w:rPr>
          <w:rFonts w:ascii="Tahoma" w:eastAsia="Arial Unicode MS" w:hAnsi="Tahoma" w:cs="Tahoma"/>
          <w:kern w:val="0"/>
          <w:lang w:eastAsia="pl-PL"/>
          <w14:ligatures w14:val="none"/>
        </w:rPr>
        <w:t>C</w:t>
      </w:r>
      <w:r w:rsidRPr="00DE081B">
        <w:rPr>
          <w:rFonts w:ascii="Tahoma" w:eastAsia="Arial Unicode MS" w:hAnsi="Tahoma" w:cs="Tahoma"/>
          <w:kern w:val="0"/>
          <w:position w:val="-21"/>
          <w:lang w:eastAsia="pl-PL"/>
          <w14:ligatures w14:val="none"/>
        </w:rPr>
        <w:t xml:space="preserve">MIN </w:t>
      </w:r>
      <w:r w:rsidRPr="00DE081B">
        <w:rPr>
          <w:rFonts w:ascii="Tahoma" w:eastAsia="Arial Unicode MS" w:hAnsi="Tahoma" w:cs="Tahoma"/>
          <w:kern w:val="0"/>
          <w:lang w:eastAsia="pl-PL"/>
          <w14:ligatures w14:val="none"/>
        </w:rPr>
        <w:t>- cena najniższa spośród wszystkich ofert,</w:t>
      </w:r>
    </w:p>
    <w:p w14:paraId="56FA6000" w14:textId="77777777" w:rsidR="00E41906" w:rsidRPr="00DE081B" w:rsidRDefault="00E41906" w:rsidP="00E41906">
      <w:pPr>
        <w:suppressAutoHyphens/>
        <w:spacing w:after="0" w:line="240" w:lineRule="auto"/>
        <w:rPr>
          <w:rFonts w:ascii="Tahoma" w:eastAsia="Times New Roman" w:hAnsi="Tahoma" w:cs="Tahoma"/>
          <w:kern w:val="0"/>
          <w14:ligatures w14:val="none"/>
        </w:rPr>
      </w:pPr>
      <w:r w:rsidRPr="00DE081B">
        <w:rPr>
          <w:rFonts w:ascii="Tahoma" w:eastAsia="Arial Unicode MS" w:hAnsi="Tahoma" w:cs="Tahoma"/>
          <w:kern w:val="0"/>
          <w:lang w:eastAsia="pl-PL"/>
          <w14:ligatures w14:val="none"/>
        </w:rPr>
        <w:t>C</w:t>
      </w:r>
      <w:r w:rsidRPr="00DE081B">
        <w:rPr>
          <w:rFonts w:ascii="Tahoma" w:eastAsia="Arial Unicode MS" w:hAnsi="Tahoma" w:cs="Tahoma"/>
          <w:kern w:val="0"/>
          <w:position w:val="-21"/>
          <w:lang w:eastAsia="pl-PL"/>
          <w14:ligatures w14:val="none"/>
        </w:rPr>
        <w:t>B</w:t>
      </w:r>
      <w:r w:rsidRPr="00DE081B">
        <w:rPr>
          <w:rFonts w:ascii="Tahoma" w:eastAsia="Arial Unicode MS" w:hAnsi="Tahoma" w:cs="Tahoma"/>
          <w:kern w:val="0"/>
          <w:lang w:eastAsia="pl-PL"/>
          <w14:ligatures w14:val="none"/>
        </w:rPr>
        <w:t xml:space="preserve"> - cena badanej oferty.</w:t>
      </w:r>
    </w:p>
    <w:p w14:paraId="5E41B80A" w14:textId="77777777" w:rsidR="00E41906" w:rsidRDefault="00E41906" w:rsidP="00E41906">
      <w:pPr>
        <w:suppressAutoHyphens/>
        <w:spacing w:after="0" w:line="240" w:lineRule="auto"/>
        <w:rPr>
          <w:rFonts w:ascii="Tahoma" w:eastAsia="Times New Roman" w:hAnsi="Tahoma" w:cs="Tahoma"/>
          <w:kern w:val="0"/>
          <w:lang w:eastAsia="pl-PL"/>
          <w14:ligatures w14:val="none"/>
        </w:rPr>
      </w:pPr>
    </w:p>
    <w:p w14:paraId="018CBA76" w14:textId="77777777" w:rsidR="00984201" w:rsidRPr="00984201" w:rsidRDefault="00984201" w:rsidP="00984201">
      <w:pPr>
        <w:suppressAutoHyphens/>
        <w:spacing w:after="0" w:line="240" w:lineRule="auto"/>
        <w:rPr>
          <w:rFonts w:ascii="Times New Roman" w:eastAsia="Times New Roman" w:hAnsi="Times New Roman" w:cs="Times New Roman"/>
          <w:kern w:val="0"/>
          <w:sz w:val="20"/>
          <w:szCs w:val="20"/>
          <w:lang w:eastAsia="pl-PL"/>
          <w14:ligatures w14:val="none"/>
        </w:rPr>
      </w:pPr>
    </w:p>
    <w:p w14:paraId="0ED9FFE3" w14:textId="77777777" w:rsidR="00984201" w:rsidRPr="00984201" w:rsidRDefault="00984201" w:rsidP="00984201">
      <w:pPr>
        <w:rPr>
          <w:rFonts w:ascii="Tahoma" w:hAnsi="Tahoma"/>
          <w:b/>
          <w:i/>
          <w:kern w:val="0"/>
          <w14:ligatures w14:val="none"/>
        </w:rPr>
      </w:pPr>
      <w:r w:rsidRPr="00984201">
        <w:rPr>
          <w:rFonts w:ascii="Tahoma" w:hAnsi="Tahoma"/>
          <w:b/>
          <w:i/>
          <w:kern w:val="0"/>
          <w14:ligatures w14:val="none"/>
        </w:rPr>
        <w:t>SPOSÓB OBLICZENIA KRYTERIUM: TERMIN PŁATNOŚCI(T)</w:t>
      </w:r>
    </w:p>
    <w:p w14:paraId="41550782" w14:textId="77777777" w:rsidR="00984201" w:rsidRPr="00DE081B" w:rsidRDefault="00984201" w:rsidP="00E41906">
      <w:pPr>
        <w:suppressAutoHyphens/>
        <w:spacing w:after="0" w:line="240" w:lineRule="auto"/>
        <w:rPr>
          <w:rFonts w:ascii="Tahoma" w:eastAsia="Times New Roman" w:hAnsi="Tahoma" w:cs="Tahoma"/>
          <w:kern w:val="0"/>
          <w:lang w:eastAsia="pl-PL"/>
          <w14:ligatures w14:val="none"/>
        </w:rPr>
      </w:pPr>
    </w:p>
    <w:p w14:paraId="6C2BE8D8" w14:textId="77777777" w:rsidR="00984201" w:rsidRPr="00984201" w:rsidRDefault="00984201" w:rsidP="00984201">
      <w:pPr>
        <w:numPr>
          <w:ilvl w:val="0"/>
          <w:numId w:val="55"/>
        </w:numPr>
        <w:spacing w:after="200" w:line="276" w:lineRule="auto"/>
        <w:jc w:val="both"/>
        <w:rPr>
          <w:rFonts w:ascii="Tahoma" w:hAnsi="Tahoma" w:cs="Arial Unicode MS"/>
          <w:color w:val="000000"/>
          <w:kern w:val="0"/>
          <w14:ligatures w14:val="none"/>
        </w:rPr>
      </w:pPr>
      <w:r w:rsidRPr="00984201">
        <w:rPr>
          <w:rFonts w:ascii="Tahoma" w:hAnsi="Tahoma" w:cs="Arial Unicode MS"/>
          <w:color w:val="000000"/>
          <w:kern w:val="0"/>
          <w14:ligatures w14:val="none"/>
        </w:rPr>
        <w:t>W przypadku zaoferowania w ofercie 30 dniowego terminu płatności licząc od daty doręczenia Zamawiającemu faktury- Wykonawca otrzyma 40 pkt;</w:t>
      </w:r>
    </w:p>
    <w:p w14:paraId="6B909A61" w14:textId="77777777" w:rsidR="00984201" w:rsidRPr="00984201" w:rsidRDefault="00984201" w:rsidP="00984201">
      <w:pPr>
        <w:numPr>
          <w:ilvl w:val="0"/>
          <w:numId w:val="55"/>
        </w:numPr>
        <w:spacing w:after="200" w:line="276" w:lineRule="auto"/>
        <w:jc w:val="both"/>
        <w:rPr>
          <w:rFonts w:ascii="Tahoma" w:hAnsi="Tahoma" w:cs="Arial Unicode MS"/>
          <w:color w:val="000000"/>
          <w:kern w:val="0"/>
          <w14:ligatures w14:val="none"/>
        </w:rPr>
      </w:pPr>
      <w:r w:rsidRPr="00984201">
        <w:rPr>
          <w:rFonts w:ascii="Tahoma" w:hAnsi="Tahoma" w:cs="Arial Unicode MS"/>
          <w:color w:val="000000"/>
          <w:kern w:val="0"/>
          <w14:ligatures w14:val="none"/>
        </w:rPr>
        <w:t xml:space="preserve">W przypadku zaoferowania w ofercie 30 dniowego terminu płatności licząc od daty wystawienia Zamawiającemu faktury (przy czym w takim wypadku faktura nie może być doręczona później niż na 23 dni przed upływem terminu </w:t>
      </w:r>
      <w:proofErr w:type="gramStart"/>
      <w:r w:rsidRPr="00984201">
        <w:rPr>
          <w:rFonts w:ascii="Tahoma" w:hAnsi="Tahoma" w:cs="Arial Unicode MS"/>
          <w:color w:val="000000"/>
          <w:kern w:val="0"/>
          <w14:ligatures w14:val="none"/>
        </w:rPr>
        <w:t>płatności)-</w:t>
      </w:r>
      <w:proofErr w:type="gramEnd"/>
      <w:r w:rsidRPr="00984201">
        <w:rPr>
          <w:rFonts w:ascii="Tahoma" w:hAnsi="Tahoma" w:cs="Arial Unicode MS"/>
          <w:color w:val="000000"/>
          <w:kern w:val="0"/>
          <w14:ligatures w14:val="none"/>
        </w:rPr>
        <w:t xml:space="preserve"> Wykonawca otrzyma 0 pkt.;</w:t>
      </w:r>
    </w:p>
    <w:p w14:paraId="1E00BA68" w14:textId="77777777" w:rsidR="00E41906" w:rsidRPr="00DE081B" w:rsidRDefault="00E41906" w:rsidP="00E41906">
      <w:pPr>
        <w:suppressAutoHyphens/>
        <w:spacing w:after="0" w:line="240" w:lineRule="auto"/>
        <w:rPr>
          <w:rFonts w:ascii="Tahoma" w:eastAsia="Times New Roman" w:hAnsi="Tahoma" w:cs="Tahoma"/>
          <w:kern w:val="0"/>
          <w:lang w:eastAsia="pl-PL"/>
          <w14:ligatures w14:val="none"/>
        </w:rPr>
      </w:pPr>
    </w:p>
    <w:p w14:paraId="1CFBF8C9" w14:textId="77777777" w:rsidR="00E41906" w:rsidRPr="00DE081B" w:rsidRDefault="00E41906" w:rsidP="00E41906">
      <w:pPr>
        <w:spacing w:after="0" w:line="240" w:lineRule="auto"/>
        <w:rPr>
          <w:rFonts w:ascii="Tahoma" w:eastAsia="Arial Unicode MS" w:hAnsi="Tahoma" w:cs="Tahoma"/>
          <w:b/>
          <w:color w:val="FF0000"/>
          <w:kern w:val="0"/>
          <w:lang w:eastAsia="pl-PL"/>
          <w14:ligatures w14:val="none"/>
        </w:rPr>
      </w:pPr>
    </w:p>
    <w:p w14:paraId="0983E8B3" w14:textId="77777777" w:rsidR="00E41906" w:rsidRPr="00DE081B" w:rsidRDefault="00E41906" w:rsidP="00E41906">
      <w:pPr>
        <w:spacing w:after="0" w:line="240" w:lineRule="auto"/>
        <w:rPr>
          <w:rFonts w:ascii="Tahoma" w:hAnsi="Tahoma" w:cs="Tahoma"/>
          <w:kern w:val="0"/>
          <w:lang w:eastAsia="pl-PL"/>
          <w14:ligatures w14:val="none"/>
        </w:rPr>
      </w:pPr>
      <w:r w:rsidRPr="00DE081B">
        <w:rPr>
          <w:rFonts w:ascii="Tahoma" w:eastAsia="Arial Unicode MS" w:hAnsi="Tahoma" w:cs="Tahoma"/>
          <w:b/>
          <w:kern w:val="0"/>
          <w:lang w:eastAsia="pl-PL"/>
          <w14:ligatures w14:val="none"/>
        </w:rPr>
        <w:t>Ocena końcowa oferty:</w:t>
      </w:r>
    </w:p>
    <w:p w14:paraId="2482DEEA" w14:textId="3670CEAA" w:rsidR="00E41906" w:rsidRPr="00DE081B" w:rsidRDefault="00E41906" w:rsidP="00E41906">
      <w:pPr>
        <w:spacing w:after="0" w:line="240" w:lineRule="auto"/>
        <w:jc w:val="center"/>
        <w:rPr>
          <w:rFonts w:ascii="Tahoma" w:hAnsi="Tahoma" w:cs="Tahoma"/>
          <w:kern w:val="0"/>
          <w:lang w:eastAsia="pl-PL"/>
          <w14:ligatures w14:val="none"/>
        </w:rPr>
      </w:pPr>
      <w:r w:rsidRPr="00DE081B">
        <w:rPr>
          <w:rFonts w:ascii="Tahoma" w:eastAsia="Arial Unicode MS" w:hAnsi="Tahoma" w:cs="Tahoma"/>
          <w:b/>
          <w:kern w:val="0"/>
          <w:lang w:eastAsia="pl-PL"/>
          <w14:ligatures w14:val="none"/>
        </w:rPr>
        <w:t>O</w:t>
      </w:r>
      <w:r w:rsidRPr="00DE081B">
        <w:rPr>
          <w:rFonts w:ascii="Tahoma" w:eastAsia="Arial Unicode MS" w:hAnsi="Tahoma" w:cs="Tahoma"/>
          <w:b/>
          <w:kern w:val="0"/>
          <w:vertAlign w:val="subscript"/>
          <w:lang w:eastAsia="pl-PL"/>
          <w14:ligatures w14:val="none"/>
        </w:rPr>
        <w:t>K</w:t>
      </w:r>
      <w:r w:rsidRPr="00DE081B">
        <w:rPr>
          <w:rFonts w:ascii="Tahoma" w:eastAsia="Arial Unicode MS" w:hAnsi="Tahoma" w:cs="Tahoma"/>
          <w:b/>
          <w:kern w:val="0"/>
          <w:lang w:eastAsia="pl-PL"/>
          <w14:ligatures w14:val="none"/>
        </w:rPr>
        <w:t xml:space="preserve"> = C+T</w:t>
      </w:r>
    </w:p>
    <w:p w14:paraId="4BAE8036" w14:textId="77777777" w:rsidR="00E41906" w:rsidRPr="00DE081B" w:rsidRDefault="00E41906" w:rsidP="00E41906">
      <w:pPr>
        <w:spacing w:after="0" w:line="240" w:lineRule="auto"/>
        <w:jc w:val="center"/>
        <w:rPr>
          <w:rFonts w:ascii="Tahoma" w:hAnsi="Tahoma" w:cs="Tahoma"/>
          <w:b/>
          <w:kern w:val="0"/>
          <w:shd w:val="clear" w:color="auto" w:fill="FFFF00"/>
          <w:lang w:eastAsia="pl-PL"/>
          <w14:ligatures w14:val="none"/>
        </w:rPr>
      </w:pPr>
    </w:p>
    <w:p w14:paraId="00798338" w14:textId="77777777" w:rsidR="00E41906" w:rsidRPr="00DE081B" w:rsidRDefault="00E41906" w:rsidP="00E41906">
      <w:pPr>
        <w:suppressAutoHyphens/>
        <w:spacing w:after="0" w:line="240" w:lineRule="auto"/>
        <w:rPr>
          <w:rFonts w:ascii="Tahoma" w:eastAsia="Times New Roman" w:hAnsi="Tahoma" w:cs="Tahoma"/>
          <w:kern w:val="0"/>
          <w:lang w:eastAsia="pl-PL"/>
          <w14:ligatures w14:val="none"/>
        </w:rPr>
      </w:pPr>
    </w:p>
    <w:p w14:paraId="46452668" w14:textId="77777777" w:rsidR="00E41906" w:rsidRPr="00DE081B" w:rsidRDefault="00E41906" w:rsidP="00984201">
      <w:pPr>
        <w:suppressAutoHyphens/>
        <w:spacing w:after="0" w:line="240" w:lineRule="auto"/>
        <w:rPr>
          <w:rFonts w:ascii="Tahoma" w:eastAsia="Times New Roman" w:hAnsi="Tahoma" w:cs="Tahoma"/>
          <w:b/>
          <w:kern w:val="0"/>
          <w:highlight w:val="yellow"/>
          <w:lang w:eastAsia="pl-PL"/>
          <w14:ligatures w14:val="none"/>
        </w:rPr>
      </w:pPr>
    </w:p>
    <w:p w14:paraId="65DF30E1" w14:textId="77777777" w:rsidR="00E41906" w:rsidRPr="00DE081B" w:rsidRDefault="00E41906" w:rsidP="00E41906">
      <w:pPr>
        <w:numPr>
          <w:ilvl w:val="0"/>
          <w:numId w:val="44"/>
        </w:numPr>
        <w:suppressAutoHyphens/>
        <w:spacing w:after="0" w:line="240" w:lineRule="auto"/>
        <w:ind w:left="426" w:hanging="426"/>
        <w:jc w:val="both"/>
        <w:rPr>
          <w:rFonts w:ascii="Tahoma" w:eastAsia="Arial Unicode MS" w:hAnsi="Tahoma" w:cs="Tahoma"/>
          <w:b/>
          <w:lang w:eastAsia="pl-PL"/>
          <w14:ligatures w14:val="none"/>
        </w:rPr>
      </w:pPr>
      <w:r w:rsidRPr="00DE081B">
        <w:rPr>
          <w:rFonts w:ascii="Tahoma" w:eastAsia="Arial Unicode MS" w:hAnsi="Tahoma" w:cs="Tahoma"/>
          <w:b/>
          <w:lang w:eastAsia="pl-PL"/>
          <w14:ligatures w14:val="none"/>
        </w:rPr>
        <w:t>Zamawiający zawrze umowę w przedmiocie przetargu z tym Wykonawcą, którego oferta:</w:t>
      </w:r>
    </w:p>
    <w:p w14:paraId="3E63246B" w14:textId="77777777" w:rsidR="00E41906" w:rsidRPr="00DE081B" w:rsidRDefault="00E41906" w:rsidP="00E41906">
      <w:pPr>
        <w:numPr>
          <w:ilvl w:val="0"/>
          <w:numId w:val="51"/>
        </w:numPr>
        <w:suppressAutoHyphens/>
        <w:spacing w:after="0" w:line="240" w:lineRule="auto"/>
        <w:ind w:left="851" w:hanging="284"/>
        <w:jc w:val="both"/>
        <w:rPr>
          <w:rFonts w:ascii="Tahoma" w:eastAsia="Times New Roman" w:hAnsi="Tahoma" w:cs="Tahoma"/>
          <w:kern w:val="0"/>
          <w14:ligatures w14:val="none"/>
        </w:rPr>
      </w:pPr>
      <w:r w:rsidRPr="00DE081B">
        <w:rPr>
          <w:rFonts w:ascii="Tahoma" w:eastAsia="Arial Unicode MS" w:hAnsi="Tahoma" w:cs="Tahoma"/>
          <w:kern w:val="0"/>
          <w:lang w:eastAsia="pl-PL"/>
          <w14:ligatures w14:val="none"/>
        </w:rPr>
        <w:t xml:space="preserve">odpowiadać będzie wymaganiom określonym w ustawie prawo zamówień publicznych </w:t>
      </w:r>
      <w:proofErr w:type="gramStart"/>
      <w:r w:rsidRPr="00DE081B">
        <w:rPr>
          <w:rFonts w:ascii="Tahoma" w:eastAsia="Arial Unicode MS" w:hAnsi="Tahoma" w:cs="Tahoma"/>
          <w:kern w:val="0"/>
          <w:lang w:eastAsia="pl-PL"/>
          <w14:ligatures w14:val="none"/>
        </w:rPr>
        <w:t>i  warunków</w:t>
      </w:r>
      <w:proofErr w:type="gramEnd"/>
      <w:r w:rsidRPr="00DE081B">
        <w:rPr>
          <w:rFonts w:ascii="Tahoma" w:eastAsia="Arial Unicode MS" w:hAnsi="Tahoma" w:cs="Tahoma"/>
          <w:kern w:val="0"/>
          <w:lang w:eastAsia="pl-PL"/>
          <w14:ligatures w14:val="none"/>
        </w:rPr>
        <w:t xml:space="preserve"> zamówienia,</w:t>
      </w:r>
    </w:p>
    <w:p w14:paraId="7C79004C" w14:textId="77777777" w:rsidR="00E41906" w:rsidRPr="00DE081B" w:rsidRDefault="00E41906" w:rsidP="00E41906">
      <w:pPr>
        <w:numPr>
          <w:ilvl w:val="0"/>
          <w:numId w:val="51"/>
        </w:numPr>
        <w:suppressAutoHyphens/>
        <w:spacing w:after="0" w:line="240" w:lineRule="auto"/>
        <w:ind w:left="851" w:hanging="284"/>
        <w:jc w:val="both"/>
        <w:rPr>
          <w:rFonts w:ascii="Tahoma" w:eastAsia="Times New Roman" w:hAnsi="Tahoma" w:cs="Tahoma"/>
          <w:kern w:val="0"/>
          <w14:ligatures w14:val="none"/>
        </w:rPr>
      </w:pPr>
      <w:r w:rsidRPr="00DE081B">
        <w:rPr>
          <w:rFonts w:ascii="Tahoma" w:eastAsia="Arial Unicode MS" w:hAnsi="Tahoma" w:cs="Tahoma"/>
          <w:kern w:val="0"/>
          <w:lang w:eastAsia="pl-PL"/>
          <w14:ligatures w14:val="none"/>
        </w:rPr>
        <w:t xml:space="preserve">zdobędzie największą ilość punktów w oparciu o podane kryteria oceny ofert </w:t>
      </w:r>
      <w:r w:rsidRPr="00DE081B">
        <w:rPr>
          <w:rFonts w:ascii="Tahoma" w:eastAsia="Arial Unicode MS" w:hAnsi="Tahoma" w:cs="Tahoma"/>
          <w:kern w:val="0"/>
          <w:lang w:eastAsia="pl-PL"/>
          <w14:ligatures w14:val="none"/>
        </w:rPr>
        <w:br/>
        <w:t>i tym samym zostanie uznana za najkorzystniejszą ofertę.</w:t>
      </w:r>
    </w:p>
    <w:p w14:paraId="490D653C" w14:textId="77777777" w:rsidR="00E41906" w:rsidRPr="00250649" w:rsidRDefault="00E41906" w:rsidP="00E41906">
      <w:pPr>
        <w:suppressAutoHyphens/>
        <w:spacing w:after="0" w:line="240" w:lineRule="auto"/>
        <w:jc w:val="both"/>
        <w:rPr>
          <w:rFonts w:ascii="Tahoma" w:eastAsia="Arial Unicode MS" w:hAnsi="Tahoma" w:cs="Times New Roman"/>
          <w:kern w:val="0"/>
          <w:szCs w:val="20"/>
          <w:lang w:eastAsia="pl-PL"/>
          <w14:ligatures w14:val="none"/>
        </w:rPr>
      </w:pPr>
    </w:p>
    <w:p w14:paraId="21F191EE" w14:textId="77777777" w:rsidR="00E41906" w:rsidRPr="00250649" w:rsidRDefault="00E41906" w:rsidP="00E41906">
      <w:pPr>
        <w:suppressAutoHyphens/>
        <w:spacing w:after="0" w:line="240" w:lineRule="auto"/>
        <w:jc w:val="both"/>
        <w:rPr>
          <w:rFonts w:ascii="Times New Roman" w:eastAsia="Times New Roman" w:hAnsi="Times New Roman" w:cs="Times New Roman"/>
          <w:kern w:val="0"/>
          <w:sz w:val="20"/>
          <w:szCs w:val="20"/>
          <w:lang w:eastAsia="pl-PL"/>
          <w14:ligatures w14:val="none"/>
        </w:rPr>
      </w:pPr>
    </w:p>
    <w:p w14:paraId="4B7816DA" w14:textId="77777777" w:rsidR="00E41906" w:rsidRPr="00250649" w:rsidRDefault="00E41906" w:rsidP="00E41906">
      <w:pPr>
        <w:widowControl w:val="0"/>
        <w:numPr>
          <w:ilvl w:val="0"/>
          <w:numId w:val="8"/>
        </w:numPr>
        <w:suppressAutoHyphens/>
        <w:spacing w:after="0" w:line="240" w:lineRule="auto"/>
        <w:rPr>
          <w:rFonts w:ascii="Times New Roman" w:eastAsia="Times New Roman" w:hAnsi="Times New Roman" w:cs="Times New Roman"/>
          <w:b/>
          <w:vanish/>
          <w:szCs w:val="20"/>
          <w:lang w:eastAsia="pl-PL"/>
          <w14:ligatures w14:val="none"/>
        </w:rPr>
      </w:pPr>
    </w:p>
    <w:p w14:paraId="5911764C" w14:textId="77777777" w:rsidR="00E41906" w:rsidRPr="00250649" w:rsidRDefault="00E41906" w:rsidP="00E41906">
      <w:pPr>
        <w:widowControl w:val="0"/>
        <w:numPr>
          <w:ilvl w:val="0"/>
          <w:numId w:val="8"/>
        </w:numPr>
        <w:suppressAutoHyphens/>
        <w:spacing w:after="0" w:line="240" w:lineRule="auto"/>
        <w:rPr>
          <w:rFonts w:ascii="Times New Roman" w:eastAsia="Times New Roman" w:hAnsi="Times New Roman" w:cs="Times New Roman"/>
          <w:b/>
          <w:vanish/>
          <w:szCs w:val="20"/>
          <w:lang w:eastAsia="pl-PL"/>
          <w14:ligatures w14:val="none"/>
        </w:rPr>
      </w:pPr>
    </w:p>
    <w:p w14:paraId="0DF417EE" w14:textId="77777777" w:rsidR="00E41906" w:rsidRPr="00250649" w:rsidRDefault="00E41906" w:rsidP="00E41906">
      <w:pPr>
        <w:widowControl w:val="0"/>
        <w:numPr>
          <w:ilvl w:val="0"/>
          <w:numId w:val="8"/>
        </w:numPr>
        <w:suppressAutoHyphens/>
        <w:spacing w:after="0" w:line="240" w:lineRule="auto"/>
        <w:rPr>
          <w:rFonts w:ascii="Times New Roman" w:eastAsia="Times New Roman" w:hAnsi="Times New Roman" w:cs="Times New Roman"/>
          <w:b/>
          <w:vanish/>
          <w:szCs w:val="20"/>
          <w:lang w:eastAsia="pl-PL"/>
          <w14:ligatures w14:val="none"/>
        </w:rPr>
      </w:pPr>
    </w:p>
    <w:p w14:paraId="6846C286" w14:textId="77777777" w:rsidR="00E41906" w:rsidRPr="00250649" w:rsidRDefault="00E41906" w:rsidP="00E41906">
      <w:pPr>
        <w:widowControl w:val="0"/>
        <w:numPr>
          <w:ilvl w:val="0"/>
          <w:numId w:val="8"/>
        </w:numPr>
        <w:suppressAutoHyphens/>
        <w:spacing w:after="0" w:line="240" w:lineRule="auto"/>
        <w:rPr>
          <w:rFonts w:ascii="Times New Roman" w:eastAsia="Times New Roman" w:hAnsi="Times New Roman" w:cs="Times New Roman"/>
          <w:b/>
          <w:vanish/>
          <w:szCs w:val="20"/>
          <w:lang w:eastAsia="pl-PL"/>
          <w14:ligatures w14:val="none"/>
        </w:rPr>
      </w:pPr>
    </w:p>
    <w:p w14:paraId="7DA1904D" w14:textId="77777777" w:rsidR="00E41906" w:rsidRPr="00250649" w:rsidRDefault="00E41906" w:rsidP="00E41906">
      <w:pPr>
        <w:widowControl w:val="0"/>
        <w:numPr>
          <w:ilvl w:val="0"/>
          <w:numId w:val="8"/>
        </w:numPr>
        <w:suppressAutoHyphens/>
        <w:spacing w:after="0" w:line="240" w:lineRule="auto"/>
        <w:rPr>
          <w:rFonts w:ascii="Times New Roman" w:eastAsia="Times New Roman" w:hAnsi="Times New Roman" w:cs="Times New Roman"/>
          <w:b/>
          <w:vanish/>
          <w:szCs w:val="20"/>
          <w:lang w:eastAsia="pl-PL"/>
          <w14:ligatures w14:val="none"/>
        </w:rPr>
      </w:pPr>
    </w:p>
    <w:p w14:paraId="3A29E351" w14:textId="77777777" w:rsidR="00E41906" w:rsidRPr="00250649" w:rsidRDefault="00E41906" w:rsidP="00E41906">
      <w:pPr>
        <w:widowControl w:val="0"/>
        <w:numPr>
          <w:ilvl w:val="0"/>
          <w:numId w:val="8"/>
        </w:numPr>
        <w:suppressAutoHyphens/>
        <w:spacing w:after="0" w:line="240" w:lineRule="auto"/>
        <w:rPr>
          <w:rFonts w:ascii="Times New Roman" w:eastAsia="Times New Roman" w:hAnsi="Times New Roman" w:cs="Times New Roman"/>
          <w:b/>
          <w:vanish/>
          <w:szCs w:val="20"/>
          <w:lang w:eastAsia="pl-PL"/>
          <w14:ligatures w14:val="none"/>
        </w:rPr>
      </w:pPr>
    </w:p>
    <w:p w14:paraId="74027250" w14:textId="77777777" w:rsidR="00E41906" w:rsidRPr="00250649" w:rsidRDefault="00E41906" w:rsidP="00E41906">
      <w:pPr>
        <w:widowControl w:val="0"/>
        <w:numPr>
          <w:ilvl w:val="0"/>
          <w:numId w:val="8"/>
        </w:numPr>
        <w:suppressAutoHyphens/>
        <w:spacing w:after="0" w:line="240" w:lineRule="auto"/>
        <w:rPr>
          <w:rFonts w:ascii="Times New Roman" w:eastAsia="Times New Roman" w:hAnsi="Times New Roman" w:cs="Times New Roman"/>
          <w:b/>
          <w:vanish/>
          <w:szCs w:val="20"/>
          <w:lang w:eastAsia="pl-PL"/>
          <w14:ligatures w14:val="none"/>
        </w:rPr>
      </w:pPr>
    </w:p>
    <w:p w14:paraId="1CE869BD" w14:textId="77777777" w:rsidR="00E41906" w:rsidRPr="00250649" w:rsidRDefault="00E41906" w:rsidP="00E41906">
      <w:pPr>
        <w:widowControl w:val="0"/>
        <w:numPr>
          <w:ilvl w:val="0"/>
          <w:numId w:val="8"/>
        </w:numPr>
        <w:suppressAutoHyphens/>
        <w:spacing w:after="0" w:line="240" w:lineRule="auto"/>
        <w:rPr>
          <w:rFonts w:ascii="Times New Roman" w:eastAsia="Times New Roman" w:hAnsi="Times New Roman" w:cs="Times New Roman"/>
          <w:b/>
          <w:vanish/>
          <w:szCs w:val="20"/>
          <w:lang w:eastAsia="pl-PL"/>
          <w14:ligatures w14:val="none"/>
        </w:rPr>
      </w:pPr>
    </w:p>
    <w:p w14:paraId="1B2D491C" w14:textId="77777777" w:rsidR="00E41906" w:rsidRPr="00250649" w:rsidRDefault="00E41906" w:rsidP="00E41906">
      <w:pPr>
        <w:widowControl w:val="0"/>
        <w:suppressAutoHyphens/>
        <w:spacing w:after="0" w:line="240" w:lineRule="auto"/>
        <w:ind w:left="720"/>
        <w:rPr>
          <w:rFonts w:ascii="Times New Roman" w:eastAsia="Times New Roman" w:hAnsi="Times New Roman" w:cs="Times New Roman"/>
          <w:kern w:val="0"/>
          <w:sz w:val="20"/>
          <w:szCs w:val="20"/>
          <w:lang w:eastAsia="pl-PL"/>
          <w14:ligatures w14:val="none"/>
        </w:rPr>
      </w:pPr>
    </w:p>
    <w:p w14:paraId="335A7BA8" w14:textId="77777777" w:rsidR="00E41906" w:rsidRPr="00250649" w:rsidRDefault="00E41906" w:rsidP="00E41906">
      <w:pPr>
        <w:widowControl w:val="0"/>
        <w:numPr>
          <w:ilvl w:val="0"/>
          <w:numId w:val="43"/>
        </w:numPr>
        <w:suppressAutoHyphens/>
        <w:spacing w:after="0" w:line="240" w:lineRule="auto"/>
        <w:ind w:left="15" w:hanging="360"/>
        <w:contextualSpacing/>
        <w:jc w:val="center"/>
        <w:rPr>
          <w:rFonts w:ascii="Tahoma" w:eastAsia="Times New Roman" w:hAnsi="Tahoma" w:cs="Tahoma"/>
          <w:b/>
          <w:sz w:val="24"/>
          <w:szCs w:val="24"/>
          <w:lang w:eastAsia="pl-PL"/>
          <w14:ligatures w14:val="none"/>
        </w:rPr>
      </w:pPr>
      <w:r w:rsidRPr="00250649">
        <w:rPr>
          <w:rFonts w:ascii="Tahoma" w:hAnsi="Tahoma" w:cs="Tahoma"/>
          <w:b/>
          <w:bCs/>
          <w:kern w:val="0"/>
          <w:sz w:val="24"/>
          <w:szCs w:val="24"/>
          <w14:ligatures w14:val="none"/>
        </w:rPr>
        <w:t>WSKAZANIE OSÓB UPRAWNIONYCH DO KOMUNIKOWANIA SIĘ Z WYKONAWCAMI.</w:t>
      </w:r>
    </w:p>
    <w:p w14:paraId="3146B69F" w14:textId="77777777" w:rsidR="00E41906" w:rsidRPr="00250649" w:rsidRDefault="00E41906" w:rsidP="00E41906">
      <w:pPr>
        <w:widowControl w:val="0"/>
        <w:suppressAutoHyphens/>
        <w:spacing w:after="0" w:line="240" w:lineRule="auto"/>
        <w:ind w:left="15"/>
        <w:contextualSpacing/>
        <w:jc w:val="center"/>
        <w:rPr>
          <w:rFonts w:ascii="Times New Roman" w:eastAsia="Times New Roman" w:hAnsi="Times New Roman" w:cs="Times New Roman"/>
          <w:b/>
          <w:szCs w:val="20"/>
          <w:lang w:eastAsia="pl-PL"/>
          <w14:ligatures w14:val="none"/>
        </w:rPr>
      </w:pPr>
    </w:p>
    <w:p w14:paraId="00D8BC65" w14:textId="77777777" w:rsidR="00E41906" w:rsidRPr="00250649" w:rsidRDefault="00E41906" w:rsidP="00E41906">
      <w:pPr>
        <w:autoSpaceDE w:val="0"/>
        <w:autoSpaceDN w:val="0"/>
        <w:adjustRightInd w:val="0"/>
        <w:spacing w:after="0" w:line="240" w:lineRule="auto"/>
        <w:rPr>
          <w:rFonts w:ascii="Arial" w:hAnsi="Arial" w:cs="Arial"/>
          <w:color w:val="000000"/>
          <w:kern w:val="0"/>
          <w:sz w:val="24"/>
          <w:szCs w:val="24"/>
          <w14:ligatures w14:val="none"/>
        </w:rPr>
      </w:pPr>
    </w:p>
    <w:p w14:paraId="15C01EE0" w14:textId="77777777" w:rsidR="00E41906" w:rsidRPr="00DE081B" w:rsidRDefault="00E41906" w:rsidP="00E41906">
      <w:pPr>
        <w:numPr>
          <w:ilvl w:val="0"/>
          <w:numId w:val="24"/>
        </w:numPr>
        <w:autoSpaceDE w:val="0"/>
        <w:autoSpaceDN w:val="0"/>
        <w:adjustRightInd w:val="0"/>
        <w:spacing w:after="196" w:line="240" w:lineRule="auto"/>
        <w:ind w:left="426"/>
        <w:contextualSpacing/>
        <w:jc w:val="both"/>
        <w:rPr>
          <w:rFonts w:ascii="Tahoma" w:hAnsi="Tahoma" w:cs="Tahoma"/>
          <w:color w:val="000000"/>
          <w:kern w:val="0"/>
          <w14:ligatures w14:val="none"/>
        </w:rPr>
      </w:pPr>
      <w:r w:rsidRPr="00DE081B">
        <w:rPr>
          <w:rFonts w:ascii="Tahoma" w:hAnsi="Tahoma" w:cs="Tahoma"/>
          <w:color w:val="000000"/>
          <w:kern w:val="0"/>
          <w14:ligatures w14:val="none"/>
        </w:rPr>
        <w:t xml:space="preserve">Osobami uprawnionymi do porozumiewania się z wykonawcami są: </w:t>
      </w:r>
    </w:p>
    <w:p w14:paraId="066D22FD" w14:textId="77777777" w:rsidR="00E41906" w:rsidRPr="00DE081B" w:rsidRDefault="00E41906" w:rsidP="00E41906">
      <w:pPr>
        <w:numPr>
          <w:ilvl w:val="0"/>
          <w:numId w:val="25"/>
        </w:numPr>
        <w:autoSpaceDE w:val="0"/>
        <w:autoSpaceDN w:val="0"/>
        <w:adjustRightInd w:val="0"/>
        <w:spacing w:after="196" w:line="240" w:lineRule="auto"/>
        <w:contextualSpacing/>
        <w:jc w:val="both"/>
        <w:rPr>
          <w:rFonts w:ascii="Tahoma" w:hAnsi="Tahoma" w:cs="Tahoma"/>
          <w:color w:val="000000"/>
          <w:kern w:val="0"/>
          <w14:ligatures w14:val="none"/>
        </w:rPr>
      </w:pPr>
      <w:r w:rsidRPr="00DE081B">
        <w:rPr>
          <w:rFonts w:ascii="Tahoma" w:hAnsi="Tahoma" w:cs="Tahoma"/>
          <w:color w:val="000000"/>
          <w:kern w:val="0"/>
          <w14:ligatures w14:val="none"/>
        </w:rPr>
        <w:t xml:space="preserve">W sprawach formalnych- Piotr Wojtowicz- e-mail: </w:t>
      </w:r>
      <w:hyperlink r:id="rId31" w:history="1">
        <w:r w:rsidRPr="00DE081B">
          <w:rPr>
            <w:rFonts w:ascii="Tahoma" w:hAnsi="Tahoma" w:cs="Tahoma"/>
            <w:color w:val="0563C1" w:themeColor="hyperlink"/>
            <w:kern w:val="0"/>
            <w:u w:val="single"/>
            <w14:ligatures w14:val="none"/>
          </w:rPr>
          <w:t>rg.pw@ugimszadek.pl</w:t>
        </w:r>
      </w:hyperlink>
      <w:r w:rsidRPr="00DE081B">
        <w:rPr>
          <w:rFonts w:ascii="Tahoma" w:hAnsi="Tahoma" w:cs="Tahoma"/>
          <w:color w:val="000000"/>
          <w:kern w:val="0"/>
          <w14:ligatures w14:val="none"/>
        </w:rPr>
        <w:t>,</w:t>
      </w:r>
    </w:p>
    <w:p w14:paraId="7BABF1AA" w14:textId="09EEE91A" w:rsidR="00E41906" w:rsidRPr="009D6A83" w:rsidRDefault="00984201" w:rsidP="00E41906">
      <w:pPr>
        <w:autoSpaceDE w:val="0"/>
        <w:autoSpaceDN w:val="0"/>
        <w:adjustRightInd w:val="0"/>
        <w:spacing w:after="196" w:line="240" w:lineRule="auto"/>
        <w:ind w:left="780"/>
        <w:contextualSpacing/>
        <w:jc w:val="both"/>
        <w:rPr>
          <w:rFonts w:ascii="Tahoma" w:hAnsi="Tahoma" w:cs="Tahoma"/>
          <w:color w:val="000000"/>
          <w:kern w:val="0"/>
          <w:lang w:val="en-US"/>
          <w14:ligatures w14:val="none"/>
        </w:rPr>
      </w:pPr>
      <w:r w:rsidRPr="009D6A83">
        <w:rPr>
          <w:rFonts w:ascii="Arial" w:hAnsi="Arial" w:cs="Arial"/>
          <w:color w:val="000000"/>
          <w:sz w:val="23"/>
          <w:szCs w:val="23"/>
          <w:lang w:val="en-US"/>
        </w:rPr>
        <w:t xml:space="preserve">Zbigniew </w:t>
      </w:r>
      <w:proofErr w:type="spellStart"/>
      <w:r w:rsidRPr="009D6A83">
        <w:rPr>
          <w:rFonts w:ascii="Arial" w:hAnsi="Arial" w:cs="Arial"/>
          <w:color w:val="000000"/>
          <w:sz w:val="23"/>
          <w:szCs w:val="23"/>
          <w:lang w:val="en-US"/>
        </w:rPr>
        <w:t>Augustyniak</w:t>
      </w:r>
      <w:proofErr w:type="spellEnd"/>
      <w:r w:rsidRPr="009D6A83">
        <w:rPr>
          <w:rFonts w:ascii="Arial" w:hAnsi="Arial" w:cs="Arial"/>
          <w:color w:val="000000"/>
          <w:sz w:val="23"/>
          <w:szCs w:val="23"/>
          <w:lang w:val="en-US"/>
        </w:rPr>
        <w:t xml:space="preserve">- e-mail: </w:t>
      </w:r>
      <w:hyperlink r:id="rId32" w:history="1">
        <w:r w:rsidRPr="009D6A83">
          <w:rPr>
            <w:rFonts w:ascii="Arial" w:hAnsi="Arial" w:cs="Arial"/>
            <w:color w:val="0563C1" w:themeColor="hyperlink"/>
            <w:sz w:val="23"/>
            <w:szCs w:val="23"/>
            <w:u w:val="single"/>
            <w:lang w:val="en-US"/>
          </w:rPr>
          <w:t>rg.za@ugimszadek.pl</w:t>
        </w:r>
      </w:hyperlink>
      <w:r w:rsidRPr="009D6A83">
        <w:rPr>
          <w:rFonts w:ascii="Arial" w:hAnsi="Arial" w:cs="Arial"/>
          <w:color w:val="000000"/>
          <w:sz w:val="23"/>
          <w:szCs w:val="23"/>
          <w:lang w:val="en-US"/>
        </w:rPr>
        <w:t xml:space="preserve">, </w:t>
      </w:r>
      <w:proofErr w:type="spellStart"/>
      <w:r w:rsidRPr="009D6A83">
        <w:rPr>
          <w:rFonts w:ascii="Arial" w:hAnsi="Arial" w:cs="Arial"/>
          <w:color w:val="000000"/>
          <w:sz w:val="23"/>
          <w:szCs w:val="23"/>
          <w:lang w:val="en-US"/>
        </w:rPr>
        <w:t>kom</w:t>
      </w:r>
      <w:proofErr w:type="spellEnd"/>
      <w:r w:rsidRPr="009D6A83">
        <w:rPr>
          <w:rFonts w:ascii="Arial" w:hAnsi="Arial" w:cs="Arial"/>
          <w:color w:val="000000"/>
          <w:sz w:val="23"/>
          <w:szCs w:val="23"/>
          <w:lang w:val="en-US"/>
        </w:rPr>
        <w:t>. 609- 335- 838.</w:t>
      </w:r>
    </w:p>
    <w:p w14:paraId="0E62FACA" w14:textId="77777777" w:rsidR="00E41906" w:rsidRPr="00DE081B" w:rsidRDefault="00E41906" w:rsidP="00E41906">
      <w:pPr>
        <w:numPr>
          <w:ilvl w:val="0"/>
          <w:numId w:val="24"/>
        </w:numPr>
        <w:autoSpaceDE w:val="0"/>
        <w:autoSpaceDN w:val="0"/>
        <w:adjustRightInd w:val="0"/>
        <w:spacing w:after="196" w:line="240" w:lineRule="auto"/>
        <w:ind w:left="426"/>
        <w:contextualSpacing/>
        <w:jc w:val="both"/>
        <w:rPr>
          <w:rFonts w:ascii="Tahoma" w:hAnsi="Tahoma" w:cs="Tahoma"/>
          <w:color w:val="000000"/>
          <w:kern w:val="0"/>
          <w14:ligatures w14:val="none"/>
        </w:rPr>
      </w:pPr>
      <w:r w:rsidRPr="00DE081B">
        <w:rPr>
          <w:rFonts w:ascii="Tahoma" w:hAnsi="Tahoma" w:cs="Tahoma"/>
          <w:color w:val="000000"/>
          <w:kern w:val="0"/>
          <w14:ligatures w14:val="none"/>
        </w:rPr>
        <w:t xml:space="preserve">Zgodnie z art. 20 ust. 1 ustawy Pzp postępowanie o udzielenie zamówienia, </w:t>
      </w:r>
      <w:r w:rsidRPr="00DE081B">
        <w:rPr>
          <w:rFonts w:ascii="Tahoma" w:hAnsi="Tahoma" w:cs="Tahoma"/>
          <w:color w:val="000000"/>
          <w:kern w:val="0"/>
          <w14:ligatures w14:val="none"/>
        </w:rPr>
        <w:br/>
        <w:t xml:space="preserve">z zastrzeżeniem wyjątków przewidzianych w ustawie Pzp, prowadzi się pisemnie. </w:t>
      </w:r>
    </w:p>
    <w:p w14:paraId="063BC22C" w14:textId="77777777" w:rsidR="00E41906" w:rsidRPr="00DE081B" w:rsidRDefault="00E41906" w:rsidP="00E41906">
      <w:pPr>
        <w:autoSpaceDE w:val="0"/>
        <w:autoSpaceDN w:val="0"/>
        <w:adjustRightInd w:val="0"/>
        <w:spacing w:after="196" w:line="240" w:lineRule="auto"/>
        <w:ind w:left="426"/>
        <w:contextualSpacing/>
        <w:jc w:val="both"/>
        <w:rPr>
          <w:rFonts w:ascii="Tahoma" w:hAnsi="Tahoma" w:cs="Tahoma"/>
          <w:color w:val="000000"/>
          <w:kern w:val="0"/>
          <w14:ligatures w14:val="none"/>
        </w:rPr>
      </w:pPr>
    </w:p>
    <w:p w14:paraId="3D94BA99" w14:textId="77777777" w:rsidR="00E41906" w:rsidRPr="00DE081B" w:rsidRDefault="00E41906" w:rsidP="00E41906">
      <w:pPr>
        <w:numPr>
          <w:ilvl w:val="0"/>
          <w:numId w:val="24"/>
        </w:numPr>
        <w:autoSpaceDE w:val="0"/>
        <w:autoSpaceDN w:val="0"/>
        <w:adjustRightInd w:val="0"/>
        <w:spacing w:after="196" w:line="240" w:lineRule="auto"/>
        <w:ind w:left="426"/>
        <w:contextualSpacing/>
        <w:jc w:val="both"/>
        <w:rPr>
          <w:rFonts w:ascii="Tahoma" w:hAnsi="Tahoma" w:cs="Tahoma"/>
          <w:color w:val="000000"/>
          <w:kern w:val="0"/>
          <w14:ligatures w14:val="none"/>
        </w:rPr>
      </w:pPr>
      <w:r w:rsidRPr="00DE081B">
        <w:rPr>
          <w:rFonts w:ascii="Tahoma" w:hAnsi="Tahoma" w:cs="Tahoma"/>
          <w:color w:val="000000"/>
          <w:kern w:val="0"/>
          <w14:ligatures w14:val="none"/>
        </w:rPr>
        <w:t xml:space="preserve">Komunikacja, w tym składanie ofert, wymiana informacji oraz przekazywanie dokumentów lub oświadczeń między zamawiającym a wykonawcą, z uwzględnieniem wyjątków określonych w ustawie Pzp, odbywa się przy użyciu środków komunikacji elektronicznej. </w:t>
      </w:r>
    </w:p>
    <w:p w14:paraId="0DC7444B" w14:textId="77777777" w:rsidR="00E41906" w:rsidRPr="00DE081B" w:rsidRDefault="00E41906" w:rsidP="00E41906">
      <w:pPr>
        <w:ind w:left="720"/>
        <w:contextualSpacing/>
        <w:jc w:val="both"/>
        <w:rPr>
          <w:rFonts w:ascii="Tahoma" w:hAnsi="Tahoma" w:cs="Tahoma"/>
          <w:color w:val="000000"/>
          <w:kern w:val="0"/>
          <w14:ligatures w14:val="none"/>
        </w:rPr>
      </w:pPr>
    </w:p>
    <w:p w14:paraId="3093BA61" w14:textId="77777777" w:rsidR="00E41906" w:rsidRPr="00DE081B" w:rsidRDefault="00E41906" w:rsidP="00E41906">
      <w:pPr>
        <w:numPr>
          <w:ilvl w:val="0"/>
          <w:numId w:val="24"/>
        </w:numPr>
        <w:autoSpaceDE w:val="0"/>
        <w:autoSpaceDN w:val="0"/>
        <w:adjustRightInd w:val="0"/>
        <w:spacing w:after="196" w:line="240" w:lineRule="auto"/>
        <w:ind w:left="426"/>
        <w:contextualSpacing/>
        <w:jc w:val="both"/>
        <w:rPr>
          <w:rFonts w:ascii="Tahoma" w:hAnsi="Tahoma" w:cs="Tahoma"/>
          <w:color w:val="000000"/>
          <w:kern w:val="0"/>
          <w14:ligatures w14:val="none"/>
        </w:rPr>
      </w:pPr>
      <w:r w:rsidRPr="00DE081B">
        <w:rPr>
          <w:rFonts w:ascii="Tahoma" w:hAnsi="Tahoma" w:cs="Tahoma"/>
          <w:color w:val="000000"/>
          <w:kern w:val="0"/>
          <w14:ligatures w14:val="none"/>
        </w:rPr>
        <w:lastRenderedPageBreak/>
        <w:t xml:space="preserve">Komunikacja ustna dopuszczalna jest w odniesieniu do informacji, które nie są istotne, w szczególności nie dotyczą ogłoszenia o zamówieniu lub SWZ, a także ofert. </w:t>
      </w:r>
    </w:p>
    <w:p w14:paraId="2E61D981" w14:textId="77777777" w:rsidR="00E41906" w:rsidRPr="00DE081B" w:rsidRDefault="00E41906" w:rsidP="00E41906">
      <w:pPr>
        <w:widowControl w:val="0"/>
        <w:suppressAutoHyphens/>
        <w:spacing w:after="0" w:line="240" w:lineRule="auto"/>
        <w:ind w:left="66"/>
        <w:jc w:val="both"/>
        <w:rPr>
          <w:rFonts w:ascii="Tahoma" w:eastAsia="Times New Roman" w:hAnsi="Tahoma" w:cs="Tahoma"/>
          <w:lang w:eastAsia="pl-PL"/>
          <w14:ligatures w14:val="none"/>
        </w:rPr>
      </w:pPr>
    </w:p>
    <w:p w14:paraId="7AE20187" w14:textId="77777777" w:rsidR="00E41906" w:rsidRPr="00250649" w:rsidRDefault="00E41906" w:rsidP="00E41906">
      <w:pPr>
        <w:widowControl w:val="0"/>
        <w:suppressAutoHyphens/>
        <w:spacing w:after="0" w:line="240" w:lineRule="auto"/>
        <w:jc w:val="both"/>
        <w:rPr>
          <w:rFonts w:ascii="Times New Roman" w:eastAsia="Times New Roman" w:hAnsi="Times New Roman" w:cs="Times New Roman"/>
          <w:szCs w:val="20"/>
          <w:lang w:eastAsia="pl-PL"/>
          <w14:ligatures w14:val="none"/>
        </w:rPr>
      </w:pPr>
    </w:p>
    <w:p w14:paraId="4B6185D0" w14:textId="77777777" w:rsidR="00E41906" w:rsidRPr="00250649" w:rsidRDefault="00E41906" w:rsidP="00E41906">
      <w:pPr>
        <w:widowControl w:val="0"/>
        <w:suppressAutoHyphens/>
        <w:spacing w:after="0" w:line="240" w:lineRule="auto"/>
        <w:ind w:left="66"/>
        <w:jc w:val="both"/>
        <w:rPr>
          <w:rFonts w:ascii="Times New Roman" w:eastAsia="Times New Roman" w:hAnsi="Times New Roman" w:cs="Times New Roman"/>
          <w:szCs w:val="20"/>
          <w:lang w:eastAsia="pl-PL"/>
          <w14:ligatures w14:val="none"/>
        </w:rPr>
      </w:pPr>
    </w:p>
    <w:p w14:paraId="77575A72" w14:textId="77777777" w:rsidR="00E41906" w:rsidRPr="00250649" w:rsidRDefault="00E41906" w:rsidP="00E41906">
      <w:pPr>
        <w:widowControl w:val="0"/>
        <w:numPr>
          <w:ilvl w:val="0"/>
          <w:numId w:val="43"/>
        </w:numPr>
        <w:suppressAutoHyphens/>
        <w:spacing w:after="0" w:line="240" w:lineRule="auto"/>
        <w:ind w:left="720" w:hanging="360"/>
        <w:jc w:val="center"/>
        <w:rPr>
          <w:rFonts w:ascii="Tahoma" w:eastAsia="Arial Unicode MS" w:hAnsi="Tahoma" w:cs="Times New Roman"/>
          <w:b/>
          <w:szCs w:val="20"/>
          <w:lang w:eastAsia="pl-PL"/>
          <w14:ligatures w14:val="none"/>
        </w:rPr>
      </w:pPr>
      <w:r w:rsidRPr="00250649">
        <w:rPr>
          <w:rFonts w:ascii="Tahoma" w:eastAsia="Arial Unicode MS" w:hAnsi="Tahoma" w:cs="Times New Roman"/>
          <w:b/>
          <w:szCs w:val="20"/>
          <w:lang w:eastAsia="pl-PL"/>
          <w14:ligatures w14:val="none"/>
        </w:rPr>
        <w:t>INFORMACJE DOTYCZĄCE WALUT OBCYCH</w:t>
      </w:r>
    </w:p>
    <w:p w14:paraId="6D35B81B" w14:textId="77777777" w:rsidR="00E41906" w:rsidRPr="00250649" w:rsidRDefault="00E41906" w:rsidP="00E41906">
      <w:pPr>
        <w:widowControl w:val="0"/>
        <w:suppressAutoHyphens/>
        <w:spacing w:after="0" w:line="240" w:lineRule="auto"/>
        <w:ind w:left="15"/>
        <w:jc w:val="center"/>
        <w:rPr>
          <w:rFonts w:ascii="Times New Roman" w:eastAsia="Times New Roman" w:hAnsi="Times New Roman" w:cs="Times New Roman"/>
          <w:b/>
          <w:szCs w:val="20"/>
          <w:lang w:eastAsia="pl-PL"/>
          <w14:ligatures w14:val="none"/>
        </w:rPr>
      </w:pPr>
    </w:p>
    <w:p w14:paraId="40E4C4D7" w14:textId="77777777" w:rsidR="00E41906" w:rsidRPr="00250649" w:rsidRDefault="00E41906" w:rsidP="00E41906">
      <w:pPr>
        <w:widowControl w:val="0"/>
        <w:suppressAutoHyphens/>
        <w:spacing w:after="0" w:line="240" w:lineRule="auto"/>
        <w:ind w:left="15"/>
        <w:jc w:val="both"/>
        <w:rPr>
          <w:rFonts w:ascii="Tahoma" w:eastAsia="Arial Unicode MS" w:hAnsi="Tahoma" w:cs="Times New Roman"/>
          <w:szCs w:val="20"/>
          <w:lang w:eastAsia="pl-PL"/>
          <w14:ligatures w14:val="none"/>
        </w:rPr>
      </w:pPr>
      <w:r w:rsidRPr="00250649">
        <w:rPr>
          <w:rFonts w:ascii="Tahoma" w:eastAsia="Arial Unicode MS" w:hAnsi="Tahoma" w:cs="Times New Roman"/>
          <w:szCs w:val="20"/>
          <w:lang w:eastAsia="pl-PL"/>
          <w14:ligatures w14:val="none"/>
        </w:rPr>
        <w:t>Zamawiający nie przewiduje możliwości rozliczania się z wykonawcą w walutach obcych.</w:t>
      </w:r>
    </w:p>
    <w:p w14:paraId="23604EA3" w14:textId="77777777" w:rsidR="00E41906" w:rsidRPr="00250649" w:rsidRDefault="00E41906" w:rsidP="00E41906">
      <w:pPr>
        <w:widowControl w:val="0"/>
        <w:suppressAutoHyphens/>
        <w:spacing w:after="0" w:line="240" w:lineRule="auto"/>
        <w:ind w:left="15"/>
        <w:jc w:val="center"/>
        <w:rPr>
          <w:rFonts w:ascii="Times New Roman" w:eastAsia="Times New Roman" w:hAnsi="Times New Roman" w:cs="Times New Roman"/>
          <w:szCs w:val="20"/>
          <w:lang w:eastAsia="pl-PL"/>
          <w14:ligatures w14:val="none"/>
        </w:rPr>
      </w:pPr>
    </w:p>
    <w:p w14:paraId="40B59796" w14:textId="77777777" w:rsidR="00E41906" w:rsidRPr="00250649" w:rsidRDefault="00E41906" w:rsidP="00E41906">
      <w:pPr>
        <w:widowControl w:val="0"/>
        <w:numPr>
          <w:ilvl w:val="0"/>
          <w:numId w:val="43"/>
        </w:numPr>
        <w:suppressAutoHyphens/>
        <w:spacing w:after="0" w:line="240" w:lineRule="auto"/>
        <w:ind w:left="720" w:hanging="360"/>
        <w:jc w:val="center"/>
        <w:rPr>
          <w:rFonts w:ascii="Tahoma" w:eastAsia="Arial Unicode MS" w:hAnsi="Tahoma" w:cs="Times New Roman"/>
          <w:b/>
          <w:szCs w:val="20"/>
          <w:lang w:eastAsia="pl-PL"/>
          <w14:ligatures w14:val="none"/>
        </w:rPr>
      </w:pPr>
      <w:r w:rsidRPr="00250649">
        <w:rPr>
          <w:rFonts w:ascii="Tahoma" w:eastAsia="Arial Unicode MS" w:hAnsi="Tahoma" w:cs="Times New Roman"/>
          <w:b/>
          <w:szCs w:val="20"/>
          <w:lang w:eastAsia="pl-PL"/>
          <w14:ligatures w14:val="none"/>
        </w:rPr>
        <w:t>TERMIN ZWIĄZANIA OFERTY</w:t>
      </w:r>
    </w:p>
    <w:p w14:paraId="11851D34" w14:textId="77777777" w:rsidR="00E41906" w:rsidRPr="00250649" w:rsidRDefault="00E41906" w:rsidP="00E41906">
      <w:pPr>
        <w:widowControl w:val="0"/>
        <w:suppressAutoHyphens/>
        <w:spacing w:after="0" w:line="240" w:lineRule="auto"/>
        <w:ind w:left="720"/>
        <w:rPr>
          <w:rFonts w:ascii="Times New Roman" w:eastAsia="Times New Roman" w:hAnsi="Times New Roman" w:cs="Times New Roman"/>
          <w:b/>
          <w:szCs w:val="20"/>
          <w:lang w:eastAsia="pl-PL"/>
          <w14:ligatures w14:val="none"/>
        </w:rPr>
      </w:pPr>
    </w:p>
    <w:p w14:paraId="3ABE00D9" w14:textId="27BD3E3E" w:rsidR="00E41906" w:rsidRPr="00250649" w:rsidRDefault="00E41906" w:rsidP="00E41906">
      <w:pPr>
        <w:widowControl w:val="0"/>
        <w:suppressAutoHyphens/>
        <w:spacing w:after="0" w:line="240" w:lineRule="auto"/>
        <w:ind w:left="15"/>
        <w:jc w:val="both"/>
        <w:rPr>
          <w:rFonts w:ascii="Tahoma" w:eastAsia="Arial Unicode MS" w:hAnsi="Tahoma" w:cs="Times New Roman"/>
          <w:szCs w:val="20"/>
          <w:lang w:eastAsia="pl-PL"/>
          <w14:ligatures w14:val="none"/>
        </w:rPr>
      </w:pPr>
      <w:r w:rsidRPr="00250649">
        <w:rPr>
          <w:rFonts w:ascii="Tahoma" w:eastAsia="Arial Unicode MS" w:hAnsi="Tahoma" w:cs="Times New Roman"/>
          <w:szCs w:val="20"/>
          <w:lang w:eastAsia="pl-PL"/>
          <w14:ligatures w14:val="none"/>
        </w:rPr>
        <w:t xml:space="preserve">Wykonawca związany jest ofertą do dnia </w:t>
      </w:r>
      <w:r w:rsidR="00FF15F8">
        <w:rPr>
          <w:rFonts w:ascii="Tahoma" w:eastAsia="Arial Unicode MS" w:hAnsi="Tahoma" w:cs="Times New Roman"/>
          <w:szCs w:val="20"/>
          <w:lang w:eastAsia="pl-PL"/>
          <w14:ligatures w14:val="none"/>
        </w:rPr>
        <w:t>02</w:t>
      </w:r>
      <w:r>
        <w:rPr>
          <w:rFonts w:ascii="Tahoma" w:eastAsia="Arial Unicode MS" w:hAnsi="Tahoma" w:cs="Times New Roman"/>
          <w:szCs w:val="20"/>
          <w:lang w:eastAsia="pl-PL"/>
          <w14:ligatures w14:val="none"/>
        </w:rPr>
        <w:t>. 01</w:t>
      </w:r>
      <w:r w:rsidRPr="00250649">
        <w:rPr>
          <w:rFonts w:ascii="Tahoma" w:eastAsia="Arial Unicode MS" w:hAnsi="Tahoma" w:cs="Times New Roman"/>
          <w:szCs w:val="20"/>
          <w:lang w:eastAsia="pl-PL"/>
          <w14:ligatures w14:val="none"/>
        </w:rPr>
        <w:t>. 202</w:t>
      </w:r>
      <w:r w:rsidR="00FF15F8">
        <w:rPr>
          <w:rFonts w:ascii="Tahoma" w:eastAsia="Arial Unicode MS" w:hAnsi="Tahoma" w:cs="Times New Roman"/>
          <w:szCs w:val="20"/>
          <w:lang w:eastAsia="pl-PL"/>
          <w14:ligatures w14:val="none"/>
        </w:rPr>
        <w:t>5</w:t>
      </w:r>
      <w:r w:rsidRPr="00250649">
        <w:rPr>
          <w:rFonts w:ascii="Tahoma" w:eastAsia="Arial Unicode MS" w:hAnsi="Tahoma" w:cs="Times New Roman"/>
          <w:szCs w:val="20"/>
          <w:lang w:eastAsia="pl-PL"/>
          <w14:ligatures w14:val="none"/>
        </w:rPr>
        <w:t xml:space="preserve"> r. Bieg terminu związania ofertą rozpoczyna się wraz z upływem terminu składania ofert.</w:t>
      </w:r>
    </w:p>
    <w:p w14:paraId="26335E13" w14:textId="77777777" w:rsidR="00E41906" w:rsidRPr="00250649" w:rsidRDefault="00E41906" w:rsidP="00E41906">
      <w:pPr>
        <w:widowControl w:val="0"/>
        <w:suppressAutoHyphens/>
        <w:spacing w:after="0" w:line="240" w:lineRule="auto"/>
        <w:ind w:left="15"/>
        <w:jc w:val="both"/>
        <w:rPr>
          <w:rFonts w:ascii="Tahoma" w:eastAsia="Arial Unicode MS" w:hAnsi="Tahoma" w:cs="Times New Roman"/>
          <w:szCs w:val="20"/>
          <w:lang w:eastAsia="pl-PL"/>
          <w14:ligatures w14:val="none"/>
        </w:rPr>
      </w:pPr>
    </w:p>
    <w:p w14:paraId="1BACBF32" w14:textId="77777777" w:rsidR="00E41906" w:rsidRPr="00250649" w:rsidRDefault="00E41906" w:rsidP="00E41906">
      <w:pPr>
        <w:widowControl w:val="0"/>
        <w:suppressAutoHyphens/>
        <w:spacing w:after="0" w:line="240" w:lineRule="auto"/>
        <w:ind w:left="15"/>
        <w:jc w:val="both"/>
        <w:rPr>
          <w:rFonts w:ascii="Tahoma" w:eastAsia="Arial Unicode MS" w:hAnsi="Tahoma" w:cs="Times New Roman"/>
          <w:szCs w:val="20"/>
          <w:lang w:eastAsia="pl-PL"/>
          <w14:ligatures w14:val="none"/>
        </w:rPr>
      </w:pPr>
    </w:p>
    <w:p w14:paraId="4D2F8ECB" w14:textId="77777777" w:rsidR="00E41906" w:rsidRPr="00250649" w:rsidRDefault="00E41906" w:rsidP="00E41906">
      <w:pPr>
        <w:widowControl w:val="0"/>
        <w:suppressAutoHyphens/>
        <w:spacing w:after="0" w:line="240" w:lineRule="auto"/>
        <w:ind w:left="15"/>
        <w:jc w:val="both"/>
        <w:rPr>
          <w:rFonts w:ascii="Tahoma" w:eastAsia="Arial Unicode MS" w:hAnsi="Tahoma" w:cs="Times New Roman"/>
          <w:szCs w:val="20"/>
          <w:lang w:eastAsia="pl-PL"/>
          <w14:ligatures w14:val="none"/>
        </w:rPr>
      </w:pPr>
    </w:p>
    <w:p w14:paraId="3485F357" w14:textId="77777777" w:rsidR="00E41906" w:rsidRPr="00250649" w:rsidRDefault="00E41906" w:rsidP="00E41906">
      <w:pPr>
        <w:widowControl w:val="0"/>
        <w:numPr>
          <w:ilvl w:val="0"/>
          <w:numId w:val="43"/>
        </w:numPr>
        <w:suppressAutoHyphens/>
        <w:spacing w:after="0" w:line="240" w:lineRule="auto"/>
        <w:ind w:left="720" w:hanging="360"/>
        <w:jc w:val="center"/>
        <w:rPr>
          <w:rFonts w:ascii="Tahoma" w:eastAsia="Arial Unicode MS" w:hAnsi="Tahoma" w:cs="Times New Roman"/>
          <w:b/>
          <w:szCs w:val="20"/>
          <w:lang w:eastAsia="pl-PL"/>
          <w14:ligatures w14:val="none"/>
        </w:rPr>
      </w:pPr>
      <w:r w:rsidRPr="00250649">
        <w:rPr>
          <w:rFonts w:ascii="Tahoma" w:eastAsia="Arial Unicode MS" w:hAnsi="Tahoma" w:cs="Times New Roman"/>
          <w:b/>
          <w:szCs w:val="20"/>
          <w:lang w:eastAsia="pl-PL"/>
          <w14:ligatures w14:val="none"/>
        </w:rPr>
        <w:t>NFORMACJA O PRZEWIDYWANYCH ZAMÓWIENIACH, O KTÓRYCH MOWA W ART. 214 UST. 1 PKT 7 PZP.</w:t>
      </w:r>
    </w:p>
    <w:p w14:paraId="11D5122C" w14:textId="77777777" w:rsidR="00E41906" w:rsidRPr="00250649" w:rsidRDefault="00E41906" w:rsidP="00E41906">
      <w:pPr>
        <w:widowControl w:val="0"/>
        <w:suppressAutoHyphens/>
        <w:spacing w:after="0" w:line="240" w:lineRule="auto"/>
        <w:jc w:val="both"/>
        <w:rPr>
          <w:rFonts w:ascii="Tahoma" w:eastAsia="Arial Unicode MS" w:hAnsi="Tahoma" w:cs="Times New Roman"/>
          <w:szCs w:val="20"/>
          <w:lang w:eastAsia="pl-PL"/>
          <w14:ligatures w14:val="none"/>
        </w:rPr>
      </w:pPr>
    </w:p>
    <w:p w14:paraId="3626D2FD" w14:textId="77777777" w:rsidR="00E41906" w:rsidRPr="00250649" w:rsidRDefault="00E41906" w:rsidP="00E41906">
      <w:pPr>
        <w:widowControl w:val="0"/>
        <w:suppressAutoHyphens/>
        <w:spacing w:after="0" w:line="240" w:lineRule="auto"/>
        <w:jc w:val="both"/>
        <w:rPr>
          <w:rFonts w:ascii="Tahoma" w:eastAsia="Arial Unicode MS" w:hAnsi="Tahoma" w:cs="Times New Roman"/>
          <w:szCs w:val="20"/>
          <w:lang w:eastAsia="pl-PL"/>
          <w14:ligatures w14:val="none"/>
        </w:rPr>
      </w:pPr>
      <w:r w:rsidRPr="00250649">
        <w:rPr>
          <w:rFonts w:ascii="Tahoma" w:eastAsia="Arial Unicode MS" w:hAnsi="Tahoma" w:cs="Times New Roman"/>
          <w:szCs w:val="20"/>
          <w:lang w:eastAsia="pl-PL"/>
          <w14:ligatures w14:val="none"/>
        </w:rPr>
        <w:t>Zamawiający nie przewiduje udzielenia takich zamówień.</w:t>
      </w:r>
    </w:p>
    <w:p w14:paraId="0A7905CF" w14:textId="77777777" w:rsidR="00E41906" w:rsidRPr="00250649" w:rsidRDefault="00E41906" w:rsidP="00E41906">
      <w:pPr>
        <w:widowControl w:val="0"/>
        <w:suppressAutoHyphens/>
        <w:spacing w:after="0" w:line="240" w:lineRule="auto"/>
        <w:jc w:val="both"/>
        <w:rPr>
          <w:rFonts w:ascii="Times New Roman" w:eastAsia="Times New Roman" w:hAnsi="Times New Roman" w:cs="Times New Roman"/>
          <w:szCs w:val="20"/>
          <w:lang w:eastAsia="pl-PL"/>
          <w14:ligatures w14:val="none"/>
        </w:rPr>
      </w:pPr>
    </w:p>
    <w:p w14:paraId="5FE09E21" w14:textId="77777777" w:rsidR="00E41906" w:rsidRPr="00250649" w:rsidRDefault="00E41906" w:rsidP="00E41906">
      <w:pPr>
        <w:widowControl w:val="0"/>
        <w:suppressAutoHyphens/>
        <w:spacing w:after="0" w:line="240" w:lineRule="auto"/>
        <w:jc w:val="both"/>
        <w:rPr>
          <w:rFonts w:ascii="Times New Roman" w:eastAsia="Times New Roman" w:hAnsi="Times New Roman" w:cs="Times New Roman"/>
          <w:szCs w:val="20"/>
          <w:lang w:eastAsia="pl-PL"/>
          <w14:ligatures w14:val="none"/>
        </w:rPr>
      </w:pPr>
    </w:p>
    <w:p w14:paraId="471F4037" w14:textId="77777777" w:rsidR="00E41906" w:rsidRPr="00250649" w:rsidRDefault="00E41906" w:rsidP="00E41906">
      <w:pPr>
        <w:widowControl w:val="0"/>
        <w:numPr>
          <w:ilvl w:val="0"/>
          <w:numId w:val="43"/>
        </w:numPr>
        <w:suppressAutoHyphens/>
        <w:spacing w:after="0" w:line="240" w:lineRule="auto"/>
        <w:ind w:left="720" w:hanging="360"/>
        <w:jc w:val="center"/>
        <w:rPr>
          <w:rFonts w:ascii="Tahoma" w:eastAsia="Arial Unicode MS" w:hAnsi="Tahoma" w:cs="Times New Roman"/>
          <w:b/>
          <w:szCs w:val="20"/>
          <w:lang w:eastAsia="pl-PL"/>
          <w14:ligatures w14:val="none"/>
        </w:rPr>
      </w:pPr>
      <w:r w:rsidRPr="00250649">
        <w:rPr>
          <w:rFonts w:ascii="Tahoma" w:eastAsia="Arial Unicode MS" w:hAnsi="Tahoma" w:cs="Times New Roman"/>
          <w:b/>
          <w:szCs w:val="20"/>
          <w:lang w:eastAsia="pl-PL"/>
          <w14:ligatures w14:val="none"/>
        </w:rPr>
        <w:t xml:space="preserve">INFORMACJE DOTYCZĄCE ZWROTU </w:t>
      </w:r>
      <w:proofErr w:type="gramStart"/>
      <w:r w:rsidRPr="00250649">
        <w:rPr>
          <w:rFonts w:ascii="Tahoma" w:eastAsia="Arial Unicode MS" w:hAnsi="Tahoma" w:cs="Times New Roman"/>
          <w:b/>
          <w:szCs w:val="20"/>
          <w:lang w:eastAsia="pl-PL"/>
          <w14:ligatures w14:val="none"/>
        </w:rPr>
        <w:t>KOSZTÓW  UDZIAŁU</w:t>
      </w:r>
      <w:proofErr w:type="gramEnd"/>
      <w:r w:rsidRPr="00250649">
        <w:rPr>
          <w:rFonts w:ascii="Tahoma" w:eastAsia="Arial Unicode MS" w:hAnsi="Tahoma" w:cs="Times New Roman"/>
          <w:b/>
          <w:szCs w:val="20"/>
          <w:lang w:eastAsia="pl-PL"/>
          <w14:ligatures w14:val="none"/>
        </w:rPr>
        <w:t xml:space="preserve"> W POSTĘPOWANIU</w:t>
      </w:r>
    </w:p>
    <w:p w14:paraId="14EF4ADC" w14:textId="77777777" w:rsidR="00E41906" w:rsidRPr="00250649" w:rsidRDefault="00E41906" w:rsidP="00E41906">
      <w:pPr>
        <w:widowControl w:val="0"/>
        <w:suppressAutoHyphens/>
        <w:spacing w:after="0" w:line="240" w:lineRule="auto"/>
        <w:ind w:left="720"/>
        <w:rPr>
          <w:rFonts w:ascii="Tahoma" w:eastAsia="Arial Unicode MS" w:hAnsi="Tahoma" w:cs="Times New Roman"/>
          <w:b/>
          <w:szCs w:val="20"/>
          <w:lang w:eastAsia="pl-PL"/>
          <w14:ligatures w14:val="none"/>
        </w:rPr>
      </w:pPr>
    </w:p>
    <w:p w14:paraId="3B179B56" w14:textId="77777777" w:rsidR="00E41906" w:rsidRPr="00250649" w:rsidRDefault="00E41906" w:rsidP="00E41906">
      <w:pPr>
        <w:widowControl w:val="0"/>
        <w:suppressAutoHyphens/>
        <w:spacing w:after="0" w:line="240" w:lineRule="auto"/>
        <w:rPr>
          <w:rFonts w:ascii="Tahoma" w:eastAsia="Times New Roman" w:hAnsi="Tahoma" w:cs="Tahoma"/>
          <w:szCs w:val="20"/>
          <w:lang w:eastAsia="pl-PL"/>
          <w14:ligatures w14:val="none"/>
        </w:rPr>
      </w:pPr>
      <w:r w:rsidRPr="00250649">
        <w:rPr>
          <w:rFonts w:ascii="Tahoma" w:eastAsia="Times New Roman" w:hAnsi="Tahoma" w:cs="Tahoma"/>
          <w:szCs w:val="20"/>
          <w:lang w:eastAsia="pl-PL"/>
          <w14:ligatures w14:val="none"/>
        </w:rPr>
        <w:t>Zamawiający nie przewiduje zwrotu kosztów udziału w postępowaniu.</w:t>
      </w:r>
    </w:p>
    <w:p w14:paraId="13AEFBAD" w14:textId="77777777" w:rsidR="00E41906" w:rsidRPr="00250649" w:rsidRDefault="00E41906" w:rsidP="00E41906">
      <w:pPr>
        <w:widowControl w:val="0"/>
        <w:suppressAutoHyphens/>
        <w:spacing w:after="0" w:line="240" w:lineRule="auto"/>
        <w:rPr>
          <w:rFonts w:ascii="Tahoma" w:eastAsia="Times New Roman" w:hAnsi="Tahoma" w:cs="Tahoma"/>
          <w:szCs w:val="20"/>
          <w:lang w:eastAsia="pl-PL"/>
          <w14:ligatures w14:val="none"/>
        </w:rPr>
      </w:pPr>
    </w:p>
    <w:p w14:paraId="3AF9CFA0" w14:textId="77777777" w:rsidR="00E41906" w:rsidRPr="00250649" w:rsidRDefault="00E41906" w:rsidP="00E41906">
      <w:pPr>
        <w:widowControl w:val="0"/>
        <w:suppressAutoHyphens/>
        <w:spacing w:after="0" w:line="240" w:lineRule="auto"/>
        <w:rPr>
          <w:rFonts w:ascii="Tahoma" w:eastAsia="Times New Roman" w:hAnsi="Tahoma" w:cs="Tahoma"/>
          <w:b/>
          <w:szCs w:val="20"/>
          <w:lang w:eastAsia="pl-PL"/>
          <w14:ligatures w14:val="none"/>
        </w:rPr>
      </w:pPr>
    </w:p>
    <w:p w14:paraId="1C9EF44F" w14:textId="77777777" w:rsidR="00E41906" w:rsidRPr="00250649" w:rsidRDefault="00E41906" w:rsidP="00E41906">
      <w:pPr>
        <w:widowControl w:val="0"/>
        <w:numPr>
          <w:ilvl w:val="0"/>
          <w:numId w:val="43"/>
        </w:numPr>
        <w:suppressAutoHyphens/>
        <w:spacing w:after="120" w:line="240" w:lineRule="auto"/>
        <w:ind w:left="720" w:hanging="360"/>
        <w:jc w:val="center"/>
        <w:rPr>
          <w:rFonts w:ascii="Tahoma" w:eastAsia="Arial Unicode MS" w:hAnsi="Tahoma" w:cs="Times New Roman"/>
          <w:b/>
          <w:szCs w:val="20"/>
          <w:lang w:eastAsia="pl-PL"/>
          <w14:ligatures w14:val="none"/>
        </w:rPr>
      </w:pPr>
      <w:r w:rsidRPr="00250649">
        <w:rPr>
          <w:rFonts w:ascii="Tahoma" w:eastAsia="Arial Unicode MS" w:hAnsi="Tahoma" w:cs="Times New Roman"/>
          <w:b/>
          <w:szCs w:val="20"/>
          <w:lang w:eastAsia="pl-PL"/>
          <w14:ligatures w14:val="none"/>
        </w:rPr>
        <w:t>ŚRODKI ODWOŁAWCZE PRZYSŁUGUJĄCE WYKONAWCOM W TOKU POSTĘPOWANIA</w:t>
      </w:r>
    </w:p>
    <w:p w14:paraId="190F439B" w14:textId="77777777" w:rsidR="00E41906" w:rsidRPr="00250649" w:rsidRDefault="00E41906" w:rsidP="00E41906">
      <w:pPr>
        <w:suppressAutoHyphens/>
        <w:spacing w:after="0" w:line="240" w:lineRule="auto"/>
        <w:rPr>
          <w:rFonts w:ascii="Tahoma" w:eastAsia="Times New Roman" w:hAnsi="Tahoma" w:cs="Times New Roman"/>
          <w:kern w:val="0"/>
          <w:szCs w:val="20"/>
          <w:lang w:eastAsia="pl-PL"/>
          <w14:ligatures w14:val="none"/>
        </w:rPr>
      </w:pPr>
    </w:p>
    <w:p w14:paraId="79A16107" w14:textId="77777777" w:rsidR="00E41906" w:rsidRPr="00250649" w:rsidRDefault="00E41906" w:rsidP="00E41906">
      <w:pPr>
        <w:autoSpaceDE w:val="0"/>
        <w:autoSpaceDN w:val="0"/>
        <w:adjustRightInd w:val="0"/>
        <w:spacing w:after="0" w:line="240" w:lineRule="auto"/>
        <w:rPr>
          <w:rFonts w:ascii="Arial" w:hAnsi="Arial" w:cs="Arial"/>
          <w:color w:val="000000"/>
          <w:kern w:val="0"/>
          <w:sz w:val="24"/>
          <w:szCs w:val="24"/>
          <w14:ligatures w14:val="none"/>
        </w:rPr>
      </w:pPr>
    </w:p>
    <w:p w14:paraId="3F1453F0" w14:textId="77777777" w:rsidR="00E41906" w:rsidRPr="00250649" w:rsidRDefault="00E41906" w:rsidP="00E41906">
      <w:pPr>
        <w:numPr>
          <w:ilvl w:val="0"/>
          <w:numId w:val="26"/>
        </w:numPr>
        <w:autoSpaceDE w:val="0"/>
        <w:autoSpaceDN w:val="0"/>
        <w:adjustRightInd w:val="0"/>
        <w:spacing w:after="61" w:line="240" w:lineRule="auto"/>
        <w:ind w:left="426"/>
        <w:jc w:val="both"/>
        <w:rPr>
          <w:rFonts w:ascii="Arial" w:hAnsi="Arial" w:cs="Arial"/>
          <w:color w:val="000000"/>
          <w:kern w:val="0"/>
          <w:sz w:val="23"/>
          <w:szCs w:val="23"/>
          <w14:ligatures w14:val="none"/>
        </w:rPr>
      </w:pPr>
      <w:r w:rsidRPr="00250649">
        <w:rPr>
          <w:rFonts w:ascii="Arial" w:hAnsi="Arial" w:cs="Arial"/>
          <w:color w:val="000000"/>
          <w:kern w:val="0"/>
          <w:sz w:val="23"/>
          <w:szCs w:val="23"/>
          <w14:ligatures w14:val="none"/>
        </w:rPr>
        <w:t>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w:t>
      </w:r>
    </w:p>
    <w:p w14:paraId="09E4E48C" w14:textId="77777777" w:rsidR="00E41906" w:rsidRPr="00250649" w:rsidRDefault="00E41906" w:rsidP="00E41906">
      <w:pPr>
        <w:numPr>
          <w:ilvl w:val="0"/>
          <w:numId w:val="26"/>
        </w:numPr>
        <w:autoSpaceDE w:val="0"/>
        <w:autoSpaceDN w:val="0"/>
        <w:adjustRightInd w:val="0"/>
        <w:spacing w:after="61" w:line="240" w:lineRule="auto"/>
        <w:ind w:left="426"/>
        <w:jc w:val="both"/>
        <w:rPr>
          <w:rFonts w:ascii="Arial" w:hAnsi="Arial" w:cs="Arial"/>
          <w:color w:val="000000"/>
          <w:kern w:val="0"/>
          <w:sz w:val="23"/>
          <w:szCs w:val="23"/>
          <w14:ligatures w14:val="none"/>
        </w:rPr>
      </w:pPr>
      <w:r w:rsidRPr="00250649">
        <w:rPr>
          <w:rFonts w:ascii="Arial" w:hAnsi="Arial" w:cs="Arial"/>
          <w:color w:val="000000"/>
          <w:kern w:val="0"/>
          <w:sz w:val="23"/>
          <w:szCs w:val="23"/>
          <w14:ligatures w14:val="none"/>
        </w:rPr>
        <w:t xml:space="preserve"> Środki ochrony prawnej wobec ogłoszenia wszczynającego postępowanie </w:t>
      </w:r>
      <w:r w:rsidRPr="00250649">
        <w:rPr>
          <w:rFonts w:ascii="Arial" w:hAnsi="Arial" w:cs="Arial"/>
          <w:color w:val="000000"/>
          <w:kern w:val="0"/>
          <w:sz w:val="23"/>
          <w:szCs w:val="23"/>
          <w14:ligatures w14:val="none"/>
        </w:rPr>
        <w:br/>
        <w:t xml:space="preserve">o udzielenie zamówienia lub ogłoszenia o konkursie oraz dokumentów zamówienia przysługują również organizacjom wpisanym na listę, o której mowa w art. 469 pkt 15 ustawy Pzp oraz Rzecznikowi Małych i Średnich Przedsiębiorców. </w:t>
      </w:r>
    </w:p>
    <w:p w14:paraId="2D2097D7" w14:textId="77777777" w:rsidR="00E41906" w:rsidRPr="00250649" w:rsidRDefault="00E41906" w:rsidP="00E41906">
      <w:pPr>
        <w:numPr>
          <w:ilvl w:val="0"/>
          <w:numId w:val="26"/>
        </w:numPr>
        <w:autoSpaceDE w:val="0"/>
        <w:autoSpaceDN w:val="0"/>
        <w:adjustRightInd w:val="0"/>
        <w:spacing w:after="61" w:line="240" w:lineRule="auto"/>
        <w:ind w:left="426"/>
        <w:jc w:val="both"/>
        <w:rPr>
          <w:rFonts w:ascii="Arial" w:hAnsi="Arial" w:cs="Arial"/>
          <w:color w:val="000000"/>
          <w:kern w:val="0"/>
          <w:sz w:val="23"/>
          <w:szCs w:val="23"/>
          <w14:ligatures w14:val="none"/>
        </w:rPr>
      </w:pPr>
      <w:r w:rsidRPr="00250649">
        <w:rPr>
          <w:rFonts w:ascii="Arial" w:hAnsi="Arial" w:cs="Arial"/>
          <w:color w:val="000000"/>
          <w:kern w:val="0"/>
          <w:sz w:val="23"/>
          <w:szCs w:val="23"/>
          <w14:ligatures w14:val="none"/>
        </w:rPr>
        <w:t xml:space="preserve">Odwołanie przysługuje na: </w:t>
      </w:r>
    </w:p>
    <w:p w14:paraId="566DE9CC" w14:textId="77777777" w:rsidR="00E41906" w:rsidRPr="00250649" w:rsidRDefault="00E41906" w:rsidP="00E41906">
      <w:pPr>
        <w:numPr>
          <w:ilvl w:val="0"/>
          <w:numId w:val="27"/>
        </w:numPr>
        <w:autoSpaceDE w:val="0"/>
        <w:autoSpaceDN w:val="0"/>
        <w:adjustRightInd w:val="0"/>
        <w:spacing w:after="0" w:line="240" w:lineRule="auto"/>
        <w:jc w:val="both"/>
        <w:rPr>
          <w:rFonts w:ascii="Arial" w:hAnsi="Arial" w:cs="Arial"/>
          <w:color w:val="000000"/>
          <w:kern w:val="0"/>
          <w:sz w:val="23"/>
          <w:szCs w:val="23"/>
          <w14:ligatures w14:val="none"/>
        </w:rPr>
      </w:pPr>
      <w:r w:rsidRPr="00250649">
        <w:rPr>
          <w:rFonts w:ascii="Arial" w:hAnsi="Arial" w:cs="Arial"/>
          <w:color w:val="000000"/>
          <w:kern w:val="0"/>
          <w:sz w:val="23"/>
          <w:szCs w:val="23"/>
          <w14:ligatures w14:val="none"/>
        </w:rPr>
        <w:t>niezgodną z przepisami ustawy czynność Zamawiającego, podjętą w postępowaniu o udzielenie zamówienia, w tym na projektowane postanowienie umowy;</w:t>
      </w:r>
    </w:p>
    <w:p w14:paraId="51AF1704" w14:textId="77777777" w:rsidR="00E41906" w:rsidRPr="00250649" w:rsidRDefault="00E41906" w:rsidP="00E41906">
      <w:pPr>
        <w:numPr>
          <w:ilvl w:val="0"/>
          <w:numId w:val="27"/>
        </w:numPr>
        <w:autoSpaceDE w:val="0"/>
        <w:autoSpaceDN w:val="0"/>
        <w:adjustRightInd w:val="0"/>
        <w:spacing w:after="0" w:line="240" w:lineRule="auto"/>
        <w:jc w:val="both"/>
        <w:rPr>
          <w:rFonts w:ascii="Arial" w:hAnsi="Arial" w:cs="Arial"/>
          <w:color w:val="000000"/>
          <w:kern w:val="0"/>
          <w:sz w:val="23"/>
          <w:szCs w:val="23"/>
          <w14:ligatures w14:val="none"/>
        </w:rPr>
      </w:pPr>
      <w:r w:rsidRPr="00250649">
        <w:rPr>
          <w:rFonts w:ascii="Arial" w:hAnsi="Arial" w:cs="Arial"/>
          <w:color w:val="000000"/>
          <w:kern w:val="0"/>
          <w:sz w:val="23"/>
          <w:szCs w:val="23"/>
          <w14:ligatures w14:val="none"/>
        </w:rPr>
        <w:t xml:space="preserve"> zaniechanie czynności w postępowaniu o udzielenie zamówienia do której zamawiający był obowiązany na podstawie ustawy;</w:t>
      </w:r>
    </w:p>
    <w:p w14:paraId="4512E179" w14:textId="77777777" w:rsidR="00E41906" w:rsidRPr="00250649" w:rsidRDefault="00E41906" w:rsidP="00E41906">
      <w:pPr>
        <w:autoSpaceDE w:val="0"/>
        <w:autoSpaceDN w:val="0"/>
        <w:adjustRightInd w:val="0"/>
        <w:spacing w:after="0" w:line="240" w:lineRule="auto"/>
        <w:ind w:left="360"/>
        <w:rPr>
          <w:rFonts w:ascii="Arial" w:hAnsi="Arial" w:cs="Arial"/>
          <w:color w:val="000000"/>
          <w:kern w:val="0"/>
          <w:sz w:val="24"/>
          <w:szCs w:val="24"/>
          <w14:ligatures w14:val="none"/>
        </w:rPr>
      </w:pPr>
    </w:p>
    <w:p w14:paraId="0060C3D1" w14:textId="77777777" w:rsidR="00E41906" w:rsidRPr="00250649" w:rsidRDefault="00E41906" w:rsidP="00E41906">
      <w:pPr>
        <w:numPr>
          <w:ilvl w:val="0"/>
          <w:numId w:val="26"/>
        </w:numPr>
        <w:autoSpaceDE w:val="0"/>
        <w:autoSpaceDN w:val="0"/>
        <w:adjustRightInd w:val="0"/>
        <w:spacing w:after="0" w:line="240" w:lineRule="auto"/>
        <w:ind w:left="426"/>
        <w:rPr>
          <w:rFonts w:ascii="Arial" w:hAnsi="Arial" w:cs="Arial"/>
          <w:color w:val="000000"/>
          <w:kern w:val="0"/>
          <w:sz w:val="23"/>
          <w:szCs w:val="23"/>
          <w14:ligatures w14:val="none"/>
        </w:rPr>
      </w:pPr>
      <w:r w:rsidRPr="00250649">
        <w:rPr>
          <w:rFonts w:ascii="Arial" w:hAnsi="Arial" w:cs="Arial"/>
          <w:color w:val="000000"/>
          <w:kern w:val="0"/>
          <w:sz w:val="23"/>
          <w:szCs w:val="23"/>
          <w14:ligatures w14:val="none"/>
        </w:rPr>
        <w:lastRenderedPageBreak/>
        <w:t>Odwołanie wnosi się do Prezesa Izby. Odwołujący przekazuje kopię odwołania zamawiającemu przed upływem terminu do wniesienia odwołania w taki sposób, aby mógł on zapoznać się z jego treścią przed upływem tego terminu.</w:t>
      </w:r>
    </w:p>
    <w:p w14:paraId="1B44C8C6" w14:textId="77777777" w:rsidR="00E41906" w:rsidRPr="00250649" w:rsidRDefault="00E41906" w:rsidP="00E41906">
      <w:pPr>
        <w:numPr>
          <w:ilvl w:val="0"/>
          <w:numId w:val="26"/>
        </w:numPr>
        <w:autoSpaceDE w:val="0"/>
        <w:autoSpaceDN w:val="0"/>
        <w:adjustRightInd w:val="0"/>
        <w:spacing w:after="0" w:line="240" w:lineRule="auto"/>
        <w:ind w:left="426"/>
        <w:rPr>
          <w:rFonts w:ascii="Arial" w:hAnsi="Arial" w:cs="Arial"/>
          <w:color w:val="000000"/>
          <w:kern w:val="0"/>
          <w:sz w:val="23"/>
          <w:szCs w:val="23"/>
          <w14:ligatures w14:val="none"/>
        </w:rPr>
      </w:pPr>
      <w:r w:rsidRPr="00250649">
        <w:rPr>
          <w:rFonts w:ascii="Arial" w:hAnsi="Arial" w:cs="Arial"/>
          <w:color w:val="000000"/>
          <w:kern w:val="0"/>
          <w:sz w:val="23"/>
          <w:szCs w:val="23"/>
          <w14:ligatures w14:val="none"/>
        </w:rPr>
        <w:t xml:space="preserve"> Odwołanie wobec treści ogłoszenia lub treści SWZ wnosi się w terminie 5 dni od dnia zamieszczenia ogłoszenia w Biuletynie Zamówień Publicznych lub treści SWZ na stronie internetowej. </w:t>
      </w:r>
    </w:p>
    <w:p w14:paraId="38D70EFA" w14:textId="77777777" w:rsidR="00E41906" w:rsidRPr="00250649" w:rsidRDefault="00E41906" w:rsidP="00E41906">
      <w:pPr>
        <w:numPr>
          <w:ilvl w:val="0"/>
          <w:numId w:val="26"/>
        </w:numPr>
        <w:autoSpaceDE w:val="0"/>
        <w:autoSpaceDN w:val="0"/>
        <w:adjustRightInd w:val="0"/>
        <w:spacing w:after="0" w:line="240" w:lineRule="auto"/>
        <w:ind w:left="426"/>
        <w:rPr>
          <w:rFonts w:ascii="Arial" w:hAnsi="Arial" w:cs="Arial"/>
          <w:color w:val="000000"/>
          <w:kern w:val="0"/>
          <w:sz w:val="23"/>
          <w:szCs w:val="23"/>
          <w14:ligatures w14:val="none"/>
        </w:rPr>
      </w:pPr>
      <w:r w:rsidRPr="00250649">
        <w:rPr>
          <w:rFonts w:ascii="Arial" w:hAnsi="Arial" w:cs="Arial"/>
          <w:color w:val="000000"/>
          <w:kern w:val="0"/>
          <w:sz w:val="23"/>
          <w:szCs w:val="23"/>
          <w14:ligatures w14:val="none"/>
        </w:rPr>
        <w:t xml:space="preserve">Odwołanie wnosi się w terminie: </w:t>
      </w:r>
    </w:p>
    <w:p w14:paraId="2D6653C7" w14:textId="77777777" w:rsidR="00E41906" w:rsidRPr="00250649" w:rsidRDefault="00E41906" w:rsidP="00E41906">
      <w:pPr>
        <w:numPr>
          <w:ilvl w:val="0"/>
          <w:numId w:val="28"/>
        </w:numPr>
        <w:autoSpaceDE w:val="0"/>
        <w:autoSpaceDN w:val="0"/>
        <w:adjustRightInd w:val="0"/>
        <w:spacing w:after="0" w:line="240" w:lineRule="auto"/>
        <w:ind w:left="851"/>
        <w:rPr>
          <w:rFonts w:ascii="Arial" w:hAnsi="Arial" w:cs="Arial"/>
          <w:color w:val="000000"/>
          <w:kern w:val="0"/>
          <w:sz w:val="23"/>
          <w:szCs w:val="23"/>
          <w14:ligatures w14:val="none"/>
        </w:rPr>
      </w:pPr>
      <w:r w:rsidRPr="00250649">
        <w:rPr>
          <w:rFonts w:ascii="Arial" w:hAnsi="Arial" w:cs="Arial"/>
          <w:color w:val="000000"/>
          <w:kern w:val="0"/>
          <w:sz w:val="23"/>
          <w:szCs w:val="23"/>
          <w14:ligatures w14:val="none"/>
        </w:rPr>
        <w:t xml:space="preserve">5 dni od dnia przekazania informacji o czynności zamawiającego stanowiącej podstawę jego wniesienia, jeżeli informacja została przekazana przy użyciu środków komunikacji elektronicznej, </w:t>
      </w:r>
    </w:p>
    <w:p w14:paraId="49A8D3A8" w14:textId="77777777" w:rsidR="00E41906" w:rsidRPr="00250649" w:rsidRDefault="00E41906" w:rsidP="00E41906">
      <w:pPr>
        <w:numPr>
          <w:ilvl w:val="0"/>
          <w:numId w:val="28"/>
        </w:numPr>
        <w:autoSpaceDE w:val="0"/>
        <w:autoSpaceDN w:val="0"/>
        <w:adjustRightInd w:val="0"/>
        <w:spacing w:after="0" w:line="240" w:lineRule="auto"/>
        <w:ind w:left="851"/>
        <w:rPr>
          <w:rFonts w:ascii="Arial" w:hAnsi="Arial" w:cs="Arial"/>
          <w:color w:val="000000"/>
          <w:kern w:val="0"/>
          <w:sz w:val="23"/>
          <w:szCs w:val="23"/>
          <w14:ligatures w14:val="none"/>
        </w:rPr>
      </w:pPr>
      <w:r w:rsidRPr="00250649">
        <w:rPr>
          <w:rFonts w:ascii="Arial" w:hAnsi="Arial" w:cs="Arial"/>
          <w:color w:val="000000"/>
          <w:kern w:val="0"/>
          <w:sz w:val="23"/>
          <w:szCs w:val="23"/>
          <w14:ligatures w14:val="none"/>
        </w:rPr>
        <w:t xml:space="preserve">10 dni od dnia przekazania informacji o czynności zamawiającego stanowiącej podstawę jego wniesienia, jeżeli informacja została przekazana w sposób inny niż określony w pkt 1). </w:t>
      </w:r>
    </w:p>
    <w:p w14:paraId="6CCCB01E" w14:textId="77777777" w:rsidR="00E41906" w:rsidRPr="00250649" w:rsidRDefault="00E41906" w:rsidP="00E41906">
      <w:pPr>
        <w:numPr>
          <w:ilvl w:val="0"/>
          <w:numId w:val="29"/>
        </w:numPr>
        <w:autoSpaceDE w:val="0"/>
        <w:autoSpaceDN w:val="0"/>
        <w:adjustRightInd w:val="0"/>
        <w:spacing w:after="0" w:line="240" w:lineRule="auto"/>
        <w:ind w:left="426"/>
        <w:jc w:val="both"/>
        <w:rPr>
          <w:rFonts w:ascii="Arial" w:hAnsi="Arial" w:cs="Arial"/>
          <w:color w:val="000000"/>
          <w:kern w:val="0"/>
          <w:sz w:val="23"/>
          <w:szCs w:val="23"/>
          <w14:ligatures w14:val="none"/>
        </w:rPr>
      </w:pPr>
      <w:r w:rsidRPr="00250649">
        <w:rPr>
          <w:rFonts w:ascii="Arial" w:hAnsi="Arial" w:cs="Arial"/>
          <w:color w:val="000000"/>
          <w:kern w:val="0"/>
          <w:sz w:val="23"/>
          <w:szCs w:val="23"/>
          <w14:ligatures w14:val="none"/>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038D51CF" w14:textId="77777777" w:rsidR="00E41906" w:rsidRPr="00250649" w:rsidRDefault="00E41906" w:rsidP="00E41906">
      <w:pPr>
        <w:numPr>
          <w:ilvl w:val="0"/>
          <w:numId w:val="29"/>
        </w:numPr>
        <w:autoSpaceDE w:val="0"/>
        <w:autoSpaceDN w:val="0"/>
        <w:adjustRightInd w:val="0"/>
        <w:spacing w:after="0" w:line="240" w:lineRule="auto"/>
        <w:ind w:left="426"/>
        <w:contextualSpacing/>
        <w:jc w:val="both"/>
        <w:rPr>
          <w:rFonts w:ascii="Arial" w:hAnsi="Arial" w:cs="Arial"/>
          <w:color w:val="000000"/>
          <w:kern w:val="0"/>
          <w:sz w:val="24"/>
          <w:szCs w:val="24"/>
          <w14:ligatures w14:val="none"/>
        </w:rPr>
      </w:pPr>
      <w:r w:rsidRPr="00250649">
        <w:rPr>
          <w:rFonts w:ascii="Arial" w:hAnsi="Arial" w:cs="Arial"/>
          <w:color w:val="000000"/>
          <w:kern w:val="0"/>
          <w:sz w:val="23"/>
          <w:szCs w:val="23"/>
          <w14:ligatures w14:val="none"/>
        </w:rPr>
        <w:t xml:space="preserve"> Na orzeczenie Izby oraz postanowienie Prezesa Izby, o którym mowa w art. 519 ust. 1 ustawy Pzp, stronom oraz uczestnikom postępowania odwoławczego przysługuje skarga do sądu. </w:t>
      </w:r>
    </w:p>
    <w:p w14:paraId="5F881CAF" w14:textId="77777777" w:rsidR="00E41906" w:rsidRPr="00250649" w:rsidRDefault="00E41906" w:rsidP="00E41906">
      <w:pPr>
        <w:numPr>
          <w:ilvl w:val="0"/>
          <w:numId w:val="29"/>
        </w:numPr>
        <w:autoSpaceDE w:val="0"/>
        <w:autoSpaceDN w:val="0"/>
        <w:adjustRightInd w:val="0"/>
        <w:spacing w:after="61" w:line="240" w:lineRule="auto"/>
        <w:ind w:left="426"/>
        <w:contextualSpacing/>
        <w:jc w:val="both"/>
        <w:rPr>
          <w:rFonts w:ascii="Arial" w:hAnsi="Arial" w:cs="Arial"/>
          <w:color w:val="000000"/>
          <w:kern w:val="0"/>
          <w:sz w:val="23"/>
          <w:szCs w:val="23"/>
          <w14:ligatures w14:val="none"/>
        </w:rPr>
      </w:pPr>
      <w:r w:rsidRPr="00250649">
        <w:rPr>
          <w:rFonts w:ascii="Arial" w:hAnsi="Arial" w:cs="Arial"/>
          <w:color w:val="000000"/>
          <w:kern w:val="0"/>
          <w:sz w:val="23"/>
          <w:szCs w:val="23"/>
          <w14:ligatures w14:val="none"/>
        </w:rPr>
        <w:t xml:space="preserve">W postępowaniu toczącym się wskutek wniesienia skargi stosuje się odpowiednio przepisy ustawy z dnia 17 listopada 1964 r. - Kodeks postępowania cywilnego </w:t>
      </w:r>
      <w:r w:rsidRPr="00250649">
        <w:rPr>
          <w:rFonts w:ascii="Arial" w:hAnsi="Arial" w:cs="Arial"/>
          <w:color w:val="000000"/>
          <w:kern w:val="0"/>
          <w:sz w:val="23"/>
          <w:szCs w:val="23"/>
          <w14:ligatures w14:val="none"/>
        </w:rPr>
        <w:br/>
        <w:t xml:space="preserve">o apelacji, jeżeli przepisy niniejszego rozdziału nie stanowią inaczej. </w:t>
      </w:r>
    </w:p>
    <w:p w14:paraId="03C13F0B" w14:textId="77777777" w:rsidR="00E41906" w:rsidRPr="00250649" w:rsidRDefault="00E41906" w:rsidP="00E41906">
      <w:pPr>
        <w:numPr>
          <w:ilvl w:val="0"/>
          <w:numId w:val="29"/>
        </w:numPr>
        <w:autoSpaceDE w:val="0"/>
        <w:autoSpaceDN w:val="0"/>
        <w:adjustRightInd w:val="0"/>
        <w:spacing w:after="61" w:line="240" w:lineRule="auto"/>
        <w:ind w:left="426"/>
        <w:contextualSpacing/>
        <w:jc w:val="both"/>
        <w:rPr>
          <w:rFonts w:ascii="Arial" w:hAnsi="Arial" w:cs="Arial"/>
          <w:color w:val="000000"/>
          <w:kern w:val="0"/>
          <w:sz w:val="23"/>
          <w:szCs w:val="23"/>
          <w14:ligatures w14:val="none"/>
        </w:rPr>
      </w:pPr>
      <w:r w:rsidRPr="00250649">
        <w:rPr>
          <w:rFonts w:ascii="Arial" w:hAnsi="Arial" w:cs="Arial"/>
          <w:color w:val="000000"/>
          <w:kern w:val="0"/>
          <w:sz w:val="23"/>
          <w:szCs w:val="23"/>
          <w14:ligatures w14:val="none"/>
        </w:rPr>
        <w:t xml:space="preserve">Skargę wnosi się do Sądu Okręgowego w Warszawie - sądu zamówień publicznych, zwanego dalej "sądem zamówień publicznych". </w:t>
      </w:r>
    </w:p>
    <w:p w14:paraId="279C37D4" w14:textId="77777777" w:rsidR="00E41906" w:rsidRPr="00250649" w:rsidRDefault="00E41906" w:rsidP="00E41906">
      <w:pPr>
        <w:numPr>
          <w:ilvl w:val="0"/>
          <w:numId w:val="29"/>
        </w:numPr>
        <w:autoSpaceDE w:val="0"/>
        <w:autoSpaceDN w:val="0"/>
        <w:adjustRightInd w:val="0"/>
        <w:spacing w:after="61" w:line="240" w:lineRule="auto"/>
        <w:ind w:left="426"/>
        <w:contextualSpacing/>
        <w:jc w:val="both"/>
        <w:rPr>
          <w:rFonts w:ascii="Arial" w:hAnsi="Arial" w:cs="Arial"/>
          <w:color w:val="000000"/>
          <w:kern w:val="0"/>
          <w:sz w:val="23"/>
          <w:szCs w:val="23"/>
          <w14:ligatures w14:val="none"/>
        </w:rPr>
      </w:pPr>
      <w:r w:rsidRPr="00250649">
        <w:rPr>
          <w:rFonts w:ascii="Arial" w:hAnsi="Arial" w:cs="Arial"/>
          <w:color w:val="000000"/>
          <w:kern w:val="0"/>
          <w:sz w:val="23"/>
          <w:szCs w:val="23"/>
          <w14:ligatures w14:val="none"/>
        </w:rPr>
        <w:t xml:space="preserve">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 </w:t>
      </w:r>
    </w:p>
    <w:p w14:paraId="2F1687A6" w14:textId="77777777" w:rsidR="00E41906" w:rsidRPr="00250649" w:rsidRDefault="00E41906" w:rsidP="00E41906">
      <w:pPr>
        <w:numPr>
          <w:ilvl w:val="0"/>
          <w:numId w:val="29"/>
        </w:numPr>
        <w:autoSpaceDE w:val="0"/>
        <w:autoSpaceDN w:val="0"/>
        <w:adjustRightInd w:val="0"/>
        <w:spacing w:after="0" w:line="240" w:lineRule="auto"/>
        <w:ind w:left="426"/>
        <w:contextualSpacing/>
        <w:jc w:val="both"/>
        <w:rPr>
          <w:rFonts w:ascii="Arial" w:hAnsi="Arial" w:cs="Arial"/>
          <w:color w:val="000000"/>
          <w:kern w:val="0"/>
          <w:sz w:val="23"/>
          <w:szCs w:val="23"/>
          <w14:ligatures w14:val="none"/>
        </w:rPr>
      </w:pPr>
      <w:r w:rsidRPr="00250649">
        <w:rPr>
          <w:rFonts w:ascii="Arial" w:hAnsi="Arial" w:cs="Arial"/>
          <w:color w:val="000000"/>
          <w:kern w:val="0"/>
          <w:sz w:val="23"/>
          <w:szCs w:val="23"/>
          <w14:ligatures w14:val="none"/>
        </w:rPr>
        <w:t xml:space="preserve">Prezes Izby przekazuje skargę wraz z aktami postępowania odwoławczego do sądu zamówień publicznych w terminie 7 dni od dnia jej otrzymania. </w:t>
      </w:r>
    </w:p>
    <w:p w14:paraId="0E5EB7A9" w14:textId="77777777" w:rsidR="00E41906" w:rsidRPr="00250649" w:rsidRDefault="00E41906" w:rsidP="00E41906">
      <w:pPr>
        <w:numPr>
          <w:ilvl w:val="0"/>
          <w:numId w:val="29"/>
        </w:numPr>
        <w:autoSpaceDE w:val="0"/>
        <w:autoSpaceDN w:val="0"/>
        <w:adjustRightInd w:val="0"/>
        <w:spacing w:after="0" w:line="240" w:lineRule="auto"/>
        <w:ind w:left="426"/>
        <w:jc w:val="both"/>
        <w:rPr>
          <w:rFonts w:ascii="Arial" w:hAnsi="Arial" w:cs="Arial"/>
          <w:color w:val="000000"/>
          <w:kern w:val="0"/>
          <w:sz w:val="23"/>
          <w:szCs w:val="23"/>
          <w14:ligatures w14:val="none"/>
        </w:rPr>
      </w:pPr>
      <w:r w:rsidRPr="00250649">
        <w:rPr>
          <w:rFonts w:ascii="Arial" w:hAnsi="Arial" w:cs="Arial"/>
          <w:color w:val="000000"/>
          <w:kern w:val="0"/>
          <w:sz w:val="23"/>
          <w:szCs w:val="23"/>
          <w14:ligatures w14:val="none"/>
        </w:rPr>
        <w:t xml:space="preserve">Środki odwoławcze przysługujące wykonawcy uregulowane są w Dziale IX, Rozdział 2 Ustawy </w:t>
      </w:r>
      <w:proofErr w:type="spellStart"/>
      <w:r w:rsidRPr="00250649">
        <w:rPr>
          <w:rFonts w:ascii="Arial" w:hAnsi="Arial" w:cs="Arial"/>
          <w:color w:val="000000"/>
          <w:kern w:val="0"/>
          <w:sz w:val="23"/>
          <w:szCs w:val="23"/>
          <w14:ligatures w14:val="none"/>
        </w:rPr>
        <w:t>pzp</w:t>
      </w:r>
      <w:proofErr w:type="spellEnd"/>
      <w:r w:rsidRPr="00250649">
        <w:rPr>
          <w:rFonts w:ascii="Arial" w:hAnsi="Arial" w:cs="Arial"/>
          <w:color w:val="000000"/>
          <w:kern w:val="0"/>
          <w:sz w:val="23"/>
          <w:szCs w:val="23"/>
          <w14:ligatures w14:val="none"/>
        </w:rPr>
        <w:t>.</w:t>
      </w:r>
    </w:p>
    <w:p w14:paraId="62B88564" w14:textId="77777777" w:rsidR="00E41906" w:rsidRPr="00250649" w:rsidRDefault="00E41906" w:rsidP="00E41906">
      <w:pPr>
        <w:autoSpaceDE w:val="0"/>
        <w:autoSpaceDN w:val="0"/>
        <w:adjustRightInd w:val="0"/>
        <w:spacing w:after="0" w:line="240" w:lineRule="auto"/>
        <w:ind w:left="720"/>
        <w:jc w:val="both"/>
        <w:rPr>
          <w:rFonts w:ascii="Arial" w:hAnsi="Arial" w:cs="Arial"/>
          <w:color w:val="000000"/>
          <w:kern w:val="0"/>
          <w:sz w:val="23"/>
          <w:szCs w:val="23"/>
          <w14:ligatures w14:val="none"/>
        </w:rPr>
      </w:pPr>
    </w:p>
    <w:p w14:paraId="5BE2339B" w14:textId="77777777" w:rsidR="00E41906" w:rsidRPr="00250649" w:rsidRDefault="00E41906" w:rsidP="00E41906">
      <w:pPr>
        <w:widowControl w:val="0"/>
        <w:numPr>
          <w:ilvl w:val="0"/>
          <w:numId w:val="43"/>
        </w:numPr>
        <w:suppressAutoHyphens/>
        <w:spacing w:after="0" w:line="240" w:lineRule="auto"/>
        <w:ind w:left="720" w:hanging="360"/>
        <w:jc w:val="center"/>
        <w:rPr>
          <w:rFonts w:ascii="Tahoma" w:eastAsia="Times New Roman" w:hAnsi="Tahoma" w:cs="Tahoma"/>
          <w:b/>
          <w:lang w:eastAsia="pl-PL"/>
          <w14:ligatures w14:val="none"/>
        </w:rPr>
      </w:pPr>
      <w:r w:rsidRPr="00250649">
        <w:rPr>
          <w:rFonts w:ascii="Tahoma" w:eastAsia="Times New Roman" w:hAnsi="Tahoma" w:cs="Tahoma"/>
          <w:b/>
          <w:lang w:eastAsia="pl-PL"/>
          <w14:ligatures w14:val="none"/>
        </w:rPr>
        <w:t>KLAUZULA INFORMACYJNA</w:t>
      </w:r>
      <w:r w:rsidRPr="00250649">
        <w:rPr>
          <w:rFonts w:ascii="Tahoma" w:eastAsia="Times New Roman" w:hAnsi="Tahoma" w:cs="Tahoma"/>
          <w:b/>
          <w:lang w:eastAsia="pl-PL"/>
          <w14:ligatures w14:val="none"/>
        </w:rPr>
        <w:br/>
      </w:r>
    </w:p>
    <w:p w14:paraId="0FE298D4" w14:textId="77777777" w:rsidR="00E41906" w:rsidRPr="0026029B" w:rsidRDefault="00E41906" w:rsidP="00E41906">
      <w:pPr>
        <w:widowControl w:val="0"/>
        <w:suppressAutoHyphens/>
        <w:spacing w:after="0" w:line="240" w:lineRule="auto"/>
        <w:ind w:left="720"/>
        <w:textAlignment w:val="baseline"/>
        <w:rPr>
          <w:rFonts w:ascii="Tahoma" w:eastAsia="Times New Roman" w:hAnsi="Tahoma" w:cs="Tahoma"/>
          <w:b/>
          <w:lang w:eastAsia="pl-PL"/>
          <w14:ligatures w14:val="none"/>
        </w:rPr>
      </w:pPr>
    </w:p>
    <w:p w14:paraId="030DB67D" w14:textId="77777777" w:rsidR="00E41906" w:rsidRPr="0026029B" w:rsidRDefault="00E41906" w:rsidP="00E41906">
      <w:pPr>
        <w:suppressAutoHyphens/>
        <w:spacing w:after="150" w:line="360" w:lineRule="auto"/>
        <w:jc w:val="both"/>
        <w:rPr>
          <w:rFonts w:ascii="Tahoma" w:eastAsia="Times New Roman" w:hAnsi="Tahoma" w:cs="Tahoma"/>
          <w:kern w:val="0"/>
          <w14:ligatures w14:val="none"/>
        </w:rPr>
      </w:pPr>
      <w:r w:rsidRPr="0026029B">
        <w:rPr>
          <w:rFonts w:ascii="Tahoma" w:eastAsia="Times New Roman" w:hAnsi="Tahoma" w:cs="Tahoma"/>
          <w:kern w:val="0"/>
          <w14:ligatures w14:val="none"/>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w:t>
      </w:r>
      <w:r w:rsidRPr="0026029B">
        <w:rPr>
          <w:rFonts w:ascii="Tahoma" w:eastAsia="Times New Roman" w:hAnsi="Tahoma" w:cs="Tahoma"/>
          <w:kern w:val="0"/>
          <w14:ligatures w14:val="none"/>
        </w:rPr>
        <w:br/>
        <w:t xml:space="preserve">z 04.05.2016, str. 1), dalej „RODO”, informuję, że: </w:t>
      </w:r>
    </w:p>
    <w:p w14:paraId="401E9919" w14:textId="77777777" w:rsidR="00E41906" w:rsidRPr="0026029B" w:rsidRDefault="00E41906" w:rsidP="00E41906">
      <w:pPr>
        <w:numPr>
          <w:ilvl w:val="0"/>
          <w:numId w:val="2"/>
        </w:numPr>
        <w:suppressAutoHyphens/>
        <w:spacing w:after="150" w:line="360" w:lineRule="auto"/>
        <w:ind w:left="426" w:hanging="426"/>
        <w:jc w:val="both"/>
        <w:textAlignment w:val="baseline"/>
        <w:rPr>
          <w:rFonts w:ascii="Times New Roman" w:eastAsia="Times New Roman" w:hAnsi="Times New Roman" w:cs="Times New Roman"/>
          <w:sz w:val="24"/>
          <w:szCs w:val="20"/>
          <w:lang w:eastAsia="pl-PL"/>
          <w14:ligatures w14:val="none"/>
        </w:rPr>
      </w:pPr>
      <w:r w:rsidRPr="0026029B">
        <w:rPr>
          <w:rFonts w:ascii="Tahoma" w:eastAsia="Times New Roman" w:hAnsi="Tahoma" w:cs="Tahoma"/>
          <w:lang w:eastAsia="pl-PL"/>
          <w14:ligatures w14:val="none"/>
        </w:rPr>
        <w:t xml:space="preserve">administratorem Pani/Pana danych osobowych jest </w:t>
      </w:r>
      <w:r w:rsidRPr="0026029B">
        <w:rPr>
          <w:rFonts w:ascii="Tahoma" w:eastAsia="Times New Roman" w:hAnsi="Tahoma" w:cs="Tahoma"/>
          <w:i/>
          <w:lang w:eastAsia="pl-PL"/>
          <w14:ligatures w14:val="none"/>
        </w:rPr>
        <w:t xml:space="preserve">Gmina i Miasto Szadek, </w:t>
      </w:r>
      <w:r w:rsidRPr="0026029B">
        <w:rPr>
          <w:rFonts w:ascii="Tahoma" w:eastAsia="Times New Roman" w:hAnsi="Tahoma" w:cs="Tahoma"/>
          <w:i/>
          <w:lang w:eastAsia="pl-PL"/>
          <w14:ligatures w14:val="none"/>
        </w:rPr>
        <w:br/>
        <w:t>ul. Warszawska 3. 98-240 Szadek;</w:t>
      </w:r>
    </w:p>
    <w:p w14:paraId="70E43D0E" w14:textId="77777777" w:rsidR="00E41906" w:rsidRPr="0026029B" w:rsidRDefault="00E41906" w:rsidP="00E41906">
      <w:pPr>
        <w:numPr>
          <w:ilvl w:val="0"/>
          <w:numId w:val="3"/>
        </w:numPr>
        <w:suppressAutoHyphens/>
        <w:spacing w:after="150" w:line="360" w:lineRule="auto"/>
        <w:ind w:left="426" w:hanging="426"/>
        <w:jc w:val="both"/>
        <w:textAlignment w:val="baseline"/>
        <w:rPr>
          <w:rFonts w:ascii="Times New Roman" w:eastAsia="Times New Roman" w:hAnsi="Times New Roman" w:cs="Times New Roman"/>
          <w:sz w:val="24"/>
          <w:szCs w:val="20"/>
          <w:lang w:eastAsia="pl-PL"/>
          <w14:ligatures w14:val="none"/>
        </w:rPr>
      </w:pPr>
      <w:r w:rsidRPr="0026029B">
        <w:rPr>
          <w:rFonts w:ascii="Tahoma" w:eastAsia="Times New Roman" w:hAnsi="Tahoma" w:cs="Tahoma"/>
          <w:lang w:eastAsia="pl-PL"/>
          <w14:ligatures w14:val="none"/>
        </w:rPr>
        <w:t xml:space="preserve">kontakt do Inspektora Ochrony Danych Osobowych- </w:t>
      </w:r>
      <w:hyperlink r:id="rId33" w:tgtFrame="_top">
        <w:r w:rsidRPr="0026029B">
          <w:rPr>
            <w:rFonts w:ascii="Tahoma" w:eastAsia="Times New Roman" w:hAnsi="Tahoma" w:cs="Tahoma"/>
            <w:color w:val="0000FF"/>
            <w:u w:val="single"/>
            <w:lang w:eastAsia="pl-PL"/>
            <w14:ligatures w14:val="none"/>
          </w:rPr>
          <w:t>iod@ugimszadek.pl</w:t>
        </w:r>
      </w:hyperlink>
      <w:r w:rsidRPr="0026029B">
        <w:rPr>
          <w:rFonts w:ascii="Tahoma" w:eastAsia="Times New Roman" w:hAnsi="Tahoma" w:cs="Tahoma"/>
          <w:lang w:eastAsia="pl-PL"/>
          <w14:ligatures w14:val="none"/>
        </w:rPr>
        <w:t xml:space="preserve"> ;</w:t>
      </w:r>
    </w:p>
    <w:p w14:paraId="7F074548" w14:textId="42CA6CCD" w:rsidR="00E41906" w:rsidRPr="0026029B" w:rsidRDefault="00E41906" w:rsidP="00E41906">
      <w:pPr>
        <w:numPr>
          <w:ilvl w:val="0"/>
          <w:numId w:val="3"/>
        </w:numPr>
        <w:suppressAutoHyphens/>
        <w:spacing w:after="150" w:line="360" w:lineRule="auto"/>
        <w:ind w:left="426" w:hanging="426"/>
        <w:jc w:val="both"/>
        <w:textAlignment w:val="baseline"/>
        <w:rPr>
          <w:rFonts w:ascii="Times New Roman" w:eastAsia="Times New Roman" w:hAnsi="Times New Roman" w:cs="Times New Roman"/>
          <w:sz w:val="24"/>
          <w:szCs w:val="20"/>
          <w:lang w:eastAsia="pl-PL"/>
          <w14:ligatures w14:val="none"/>
        </w:rPr>
      </w:pPr>
      <w:r w:rsidRPr="0026029B">
        <w:rPr>
          <w:rFonts w:ascii="Tahoma" w:eastAsia="Times New Roman" w:hAnsi="Tahoma" w:cs="Tahoma"/>
          <w:lang w:eastAsia="pl-PL"/>
          <w14:ligatures w14:val="none"/>
        </w:rPr>
        <w:lastRenderedPageBreak/>
        <w:t>Pani/Pana dane osobowe przetwarzane będą na podstawie art. 6 ust. 1 lit. c</w:t>
      </w:r>
      <w:r w:rsidRPr="0026029B">
        <w:rPr>
          <w:rFonts w:ascii="Tahoma" w:eastAsia="Times New Roman" w:hAnsi="Tahoma" w:cs="Tahoma"/>
          <w:i/>
          <w:lang w:eastAsia="pl-PL"/>
          <w14:ligatures w14:val="none"/>
        </w:rPr>
        <w:t xml:space="preserve"> </w:t>
      </w:r>
      <w:r w:rsidRPr="0026029B">
        <w:rPr>
          <w:rFonts w:ascii="Tahoma" w:eastAsia="Times New Roman" w:hAnsi="Tahoma" w:cs="Tahoma"/>
          <w:lang w:eastAsia="pl-PL"/>
          <w14:ligatures w14:val="none"/>
        </w:rPr>
        <w:t xml:space="preserve">RODO </w:t>
      </w:r>
      <w:r w:rsidRPr="0026029B">
        <w:rPr>
          <w:rFonts w:ascii="Tahoma" w:eastAsia="Times New Roman" w:hAnsi="Tahoma" w:cs="Tahoma"/>
          <w:lang w:eastAsia="pl-PL"/>
          <w14:ligatures w14:val="none"/>
        </w:rPr>
        <w:br/>
        <w:t xml:space="preserve">w celu związanym z postępowaniem o udzielenie zamówienia publicznego </w:t>
      </w:r>
      <w:r w:rsidRPr="0026029B">
        <w:rPr>
          <w:rFonts w:ascii="Tahoma" w:eastAsia="Times New Roman" w:hAnsi="Tahoma" w:cs="Tahoma"/>
          <w:i/>
          <w:lang w:eastAsia="pl-PL"/>
          <w14:ligatures w14:val="none"/>
        </w:rPr>
        <w:t>prowadzonego pod nazwą:</w:t>
      </w:r>
      <w:r w:rsidRPr="0026029B">
        <w:rPr>
          <w:rFonts w:ascii="Tahoma" w:eastAsia="Times New Roman" w:hAnsi="Tahoma" w:cs="Tahoma"/>
          <w:color w:val="000000"/>
          <w:kern w:val="0"/>
          <w:sz w:val="24"/>
          <w:szCs w:val="24"/>
          <w14:ligatures w14:val="none"/>
        </w:rPr>
        <w:t xml:space="preserve"> </w:t>
      </w:r>
      <w:r w:rsidRPr="0026029B">
        <w:rPr>
          <w:rFonts w:ascii="Tahoma" w:eastAsia="Arial Unicode MS" w:hAnsi="Tahoma"/>
          <w:b/>
          <w:kern w:val="3"/>
          <w:szCs w:val="20"/>
          <w:lang w:eastAsia="pl-PL"/>
          <w14:ligatures w14:val="none"/>
        </w:rPr>
        <w:t>„</w:t>
      </w:r>
      <w:r w:rsidR="00984201" w:rsidRPr="00984201">
        <w:rPr>
          <w:rFonts w:ascii="Tahoma" w:eastAsia="Arial Unicode MS" w:hAnsi="Tahoma"/>
          <w:i/>
          <w:iCs/>
          <w:szCs w:val="24"/>
          <w:lang w:eastAsia="zh-CN" w:bidi="hi-IN"/>
        </w:rPr>
        <w:t>dostawę energii elektrycznej i świadczenie usługi dystrybucyjnej dla Gminy i Miasta Szadek oraz jednostek podległych</w:t>
      </w:r>
      <w:r w:rsidRPr="0026029B">
        <w:rPr>
          <w:rFonts w:ascii="Tahoma" w:eastAsia="Arial Unicode MS" w:hAnsi="Tahoma" w:cs="Tahoma"/>
          <w:i/>
          <w:iCs/>
          <w:sz w:val="24"/>
          <w:szCs w:val="24"/>
          <w:lang w:eastAsia="pl-PL"/>
          <w14:ligatures w14:val="none"/>
        </w:rPr>
        <w:t>”</w:t>
      </w:r>
      <w:r w:rsidRPr="0026029B">
        <w:rPr>
          <w:rFonts w:ascii="Tahoma" w:eastAsia="Times New Roman" w:hAnsi="Tahoma" w:cs="Tahoma"/>
          <w:i/>
          <w:iCs/>
          <w:lang w:eastAsia="pl-PL"/>
          <w14:ligatures w14:val="none"/>
        </w:rPr>
        <w:t>;</w:t>
      </w:r>
    </w:p>
    <w:p w14:paraId="54F9DD75" w14:textId="77777777" w:rsidR="00E41906" w:rsidRPr="0026029B" w:rsidRDefault="00E41906" w:rsidP="00E41906">
      <w:pPr>
        <w:numPr>
          <w:ilvl w:val="0"/>
          <w:numId w:val="3"/>
        </w:numPr>
        <w:suppressAutoHyphens/>
        <w:spacing w:after="150" w:line="360" w:lineRule="auto"/>
        <w:ind w:left="426" w:hanging="426"/>
        <w:jc w:val="both"/>
        <w:textAlignment w:val="baseline"/>
        <w:rPr>
          <w:rFonts w:ascii="Times New Roman" w:eastAsia="Times New Roman" w:hAnsi="Times New Roman" w:cs="Times New Roman"/>
          <w:sz w:val="24"/>
          <w:szCs w:val="20"/>
          <w:lang w:eastAsia="pl-PL"/>
          <w14:ligatures w14:val="none"/>
        </w:rPr>
      </w:pPr>
      <w:r w:rsidRPr="0026029B">
        <w:rPr>
          <w:rFonts w:ascii="Tahoma" w:eastAsia="Times New Roman" w:hAnsi="Tahoma" w:cs="Tahoma"/>
          <w:lang w:eastAsia="pl-PL"/>
          <w14:ligatures w14:val="none"/>
        </w:rPr>
        <w:t xml:space="preserve">odbiorcami Pani/Pana danych osobowych będą osoby lub podmioty, którym udostępniona zostanie dokumentacja postępowania na podstawie ustawy z dnia </w:t>
      </w:r>
      <w:r w:rsidRPr="0026029B">
        <w:rPr>
          <w:rFonts w:ascii="Tahoma" w:eastAsia="Times New Roman" w:hAnsi="Tahoma" w:cs="Tahoma"/>
          <w:lang w:eastAsia="pl-PL"/>
          <w14:ligatures w14:val="none"/>
        </w:rPr>
        <w:br/>
        <w:t xml:space="preserve">11 września 2019 r. – Prawo zamówień publicznych (Dz. U. z 2019 r. poz. 2019 z </w:t>
      </w:r>
      <w:proofErr w:type="spellStart"/>
      <w:r w:rsidRPr="0026029B">
        <w:rPr>
          <w:rFonts w:ascii="Tahoma" w:eastAsia="Times New Roman" w:hAnsi="Tahoma" w:cs="Tahoma"/>
          <w:lang w:eastAsia="pl-PL"/>
          <w14:ligatures w14:val="none"/>
        </w:rPr>
        <w:t>późn</w:t>
      </w:r>
      <w:proofErr w:type="spellEnd"/>
      <w:r w:rsidRPr="0026029B">
        <w:rPr>
          <w:rFonts w:ascii="Tahoma" w:eastAsia="Times New Roman" w:hAnsi="Tahoma" w:cs="Tahoma"/>
          <w:lang w:eastAsia="pl-PL"/>
          <w14:ligatures w14:val="none"/>
        </w:rPr>
        <w:t xml:space="preserve">. zm.), dalej „ustawa Pzp”;  </w:t>
      </w:r>
    </w:p>
    <w:p w14:paraId="10B1A68D" w14:textId="77777777" w:rsidR="00E41906" w:rsidRPr="0026029B" w:rsidRDefault="00E41906" w:rsidP="00E41906">
      <w:pPr>
        <w:numPr>
          <w:ilvl w:val="0"/>
          <w:numId w:val="3"/>
        </w:numPr>
        <w:suppressAutoHyphens/>
        <w:spacing w:after="150" w:line="360" w:lineRule="auto"/>
        <w:ind w:left="426" w:hanging="426"/>
        <w:jc w:val="both"/>
        <w:textAlignment w:val="baseline"/>
        <w:rPr>
          <w:rFonts w:ascii="Times New Roman" w:eastAsia="Times New Roman" w:hAnsi="Times New Roman" w:cs="Times New Roman"/>
          <w:sz w:val="24"/>
          <w:szCs w:val="20"/>
          <w:lang w:eastAsia="pl-PL"/>
          <w14:ligatures w14:val="none"/>
        </w:rPr>
      </w:pPr>
      <w:r w:rsidRPr="0026029B">
        <w:rPr>
          <w:rFonts w:ascii="Tahoma" w:eastAsia="Times New Roman" w:hAnsi="Tahoma" w:cs="Tahoma"/>
          <w:lang w:eastAsia="pl-PL"/>
          <w14:ligatures w14:val="none"/>
        </w:rPr>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0A4F28EC" w14:textId="77777777" w:rsidR="00E41906" w:rsidRPr="0026029B" w:rsidRDefault="00E41906" w:rsidP="00E41906">
      <w:pPr>
        <w:numPr>
          <w:ilvl w:val="0"/>
          <w:numId w:val="3"/>
        </w:numPr>
        <w:suppressAutoHyphens/>
        <w:spacing w:after="150" w:line="360" w:lineRule="auto"/>
        <w:ind w:left="426" w:hanging="426"/>
        <w:jc w:val="both"/>
        <w:textAlignment w:val="baseline"/>
        <w:rPr>
          <w:rFonts w:ascii="Times New Roman" w:eastAsia="Times New Roman" w:hAnsi="Times New Roman" w:cs="Times New Roman"/>
          <w:sz w:val="24"/>
          <w:szCs w:val="20"/>
          <w:lang w:eastAsia="pl-PL"/>
          <w14:ligatures w14:val="none"/>
        </w:rPr>
      </w:pPr>
      <w:r w:rsidRPr="0026029B">
        <w:rPr>
          <w:rFonts w:ascii="Tahoma" w:eastAsia="Times New Roman" w:hAnsi="Tahoma" w:cs="Tahoma"/>
          <w:lang w:eastAsia="pl-PL"/>
          <w14:ligatures w14:val="none"/>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19E193F8" w14:textId="77777777" w:rsidR="00E41906" w:rsidRPr="0026029B" w:rsidRDefault="00E41906" w:rsidP="00E41906">
      <w:pPr>
        <w:numPr>
          <w:ilvl w:val="0"/>
          <w:numId w:val="3"/>
        </w:numPr>
        <w:suppressAutoHyphens/>
        <w:spacing w:after="150" w:line="360" w:lineRule="auto"/>
        <w:ind w:left="426" w:hanging="426"/>
        <w:jc w:val="both"/>
        <w:textAlignment w:val="baseline"/>
        <w:rPr>
          <w:rFonts w:ascii="Tahoma" w:eastAsia="Times New Roman" w:hAnsi="Tahoma" w:cs="Tahoma"/>
          <w:lang w:eastAsia="pl-PL"/>
          <w14:ligatures w14:val="none"/>
        </w:rPr>
      </w:pPr>
      <w:r w:rsidRPr="0026029B">
        <w:rPr>
          <w:rFonts w:ascii="Tahoma" w:eastAsia="Times New Roman" w:hAnsi="Tahoma" w:cs="Tahoma"/>
          <w:lang w:eastAsia="pl-PL"/>
          <w14:ligatures w14:val="none"/>
        </w:rPr>
        <w:t xml:space="preserve">w odniesieniu do Pani/Pana danych osobowych decyzje nie będą podejmowane </w:t>
      </w:r>
      <w:r w:rsidRPr="0026029B">
        <w:rPr>
          <w:rFonts w:ascii="Tahoma" w:eastAsia="Times New Roman" w:hAnsi="Tahoma" w:cs="Tahoma"/>
          <w:lang w:eastAsia="pl-PL"/>
          <w14:ligatures w14:val="none"/>
        </w:rPr>
        <w:br/>
        <w:t>w sposób zautomatyzowany, stosowanie do art. 22 RODO;</w:t>
      </w:r>
    </w:p>
    <w:p w14:paraId="7DF64757" w14:textId="77777777" w:rsidR="00E41906" w:rsidRPr="0026029B" w:rsidRDefault="00E41906" w:rsidP="00E41906">
      <w:pPr>
        <w:numPr>
          <w:ilvl w:val="0"/>
          <w:numId w:val="3"/>
        </w:numPr>
        <w:suppressAutoHyphens/>
        <w:spacing w:after="150" w:line="360" w:lineRule="auto"/>
        <w:ind w:left="426" w:hanging="426"/>
        <w:jc w:val="both"/>
        <w:textAlignment w:val="baseline"/>
        <w:rPr>
          <w:rFonts w:ascii="Times New Roman" w:eastAsia="Times New Roman" w:hAnsi="Times New Roman" w:cs="Times New Roman"/>
          <w:sz w:val="24"/>
          <w:szCs w:val="20"/>
          <w:lang w:eastAsia="pl-PL"/>
          <w14:ligatures w14:val="none"/>
        </w:rPr>
      </w:pPr>
      <w:r w:rsidRPr="0026029B">
        <w:rPr>
          <w:rFonts w:ascii="Tahoma" w:eastAsia="Times New Roman" w:hAnsi="Tahoma" w:cs="Tahoma"/>
          <w:lang w:eastAsia="pl-PL"/>
          <w14:ligatures w14:val="none"/>
        </w:rPr>
        <w:t>posiada Pani/Pan:</w:t>
      </w:r>
    </w:p>
    <w:p w14:paraId="6C1BC1EC" w14:textId="77777777" w:rsidR="00E41906" w:rsidRPr="0026029B" w:rsidRDefault="00E41906" w:rsidP="00E41906">
      <w:pPr>
        <w:numPr>
          <w:ilvl w:val="0"/>
          <w:numId w:val="4"/>
        </w:numPr>
        <w:suppressAutoHyphens/>
        <w:spacing w:after="150" w:line="360" w:lineRule="auto"/>
        <w:ind w:left="709" w:hanging="283"/>
        <w:jc w:val="both"/>
        <w:textAlignment w:val="baseline"/>
        <w:rPr>
          <w:rFonts w:ascii="Times New Roman" w:eastAsia="Times New Roman" w:hAnsi="Times New Roman" w:cs="Times New Roman"/>
          <w:sz w:val="24"/>
          <w:szCs w:val="20"/>
          <w:lang w:eastAsia="pl-PL"/>
          <w14:ligatures w14:val="none"/>
        </w:rPr>
      </w:pPr>
      <w:r w:rsidRPr="0026029B">
        <w:rPr>
          <w:rFonts w:ascii="Tahoma" w:eastAsia="Times New Roman" w:hAnsi="Tahoma" w:cs="Tahoma"/>
          <w:lang w:eastAsia="pl-PL"/>
          <w14:ligatures w14:val="none"/>
        </w:rPr>
        <w:t>na podstawie art. 15 RODO prawo dostępu do danych osobowych Pani/Pana dotyczących;</w:t>
      </w:r>
    </w:p>
    <w:p w14:paraId="7FEB7B88" w14:textId="77777777" w:rsidR="00E41906" w:rsidRPr="0026029B" w:rsidRDefault="00E41906" w:rsidP="00E41906">
      <w:pPr>
        <w:numPr>
          <w:ilvl w:val="0"/>
          <w:numId w:val="4"/>
        </w:numPr>
        <w:suppressAutoHyphens/>
        <w:spacing w:after="150" w:line="360" w:lineRule="auto"/>
        <w:ind w:left="709" w:hanging="283"/>
        <w:jc w:val="both"/>
        <w:textAlignment w:val="baseline"/>
        <w:rPr>
          <w:rFonts w:ascii="Times New Roman" w:eastAsia="Times New Roman" w:hAnsi="Times New Roman" w:cs="Times New Roman"/>
          <w:sz w:val="24"/>
          <w:szCs w:val="20"/>
          <w:lang w:eastAsia="pl-PL"/>
          <w14:ligatures w14:val="none"/>
        </w:rPr>
      </w:pPr>
      <w:r w:rsidRPr="0026029B">
        <w:rPr>
          <w:rFonts w:ascii="Tahoma" w:eastAsia="Times New Roman" w:hAnsi="Tahoma" w:cs="Tahoma"/>
          <w:lang w:eastAsia="pl-PL"/>
          <w14:ligatures w14:val="none"/>
        </w:rPr>
        <w:t xml:space="preserve">na podstawie art. 16 RODO prawo do sprostowania Pani/Pana danych osobowych </w:t>
      </w:r>
      <w:r w:rsidRPr="0026029B">
        <w:rPr>
          <w:rFonts w:ascii="Tahoma" w:eastAsia="Times New Roman" w:hAnsi="Tahoma" w:cs="Tahoma"/>
          <w:b/>
          <w:position w:val="22"/>
          <w:lang w:eastAsia="pl-PL"/>
          <w14:ligatures w14:val="none"/>
        </w:rPr>
        <w:t>**</w:t>
      </w:r>
      <w:r w:rsidRPr="0026029B">
        <w:rPr>
          <w:rFonts w:ascii="Tahoma" w:eastAsia="Times New Roman" w:hAnsi="Tahoma" w:cs="Tahoma"/>
          <w:lang w:eastAsia="pl-PL"/>
          <w14:ligatures w14:val="none"/>
        </w:rPr>
        <w:t>;</w:t>
      </w:r>
    </w:p>
    <w:p w14:paraId="07EF19E7" w14:textId="77777777" w:rsidR="00E41906" w:rsidRPr="0026029B" w:rsidRDefault="00E41906" w:rsidP="00E41906">
      <w:pPr>
        <w:numPr>
          <w:ilvl w:val="0"/>
          <w:numId w:val="4"/>
        </w:numPr>
        <w:suppressAutoHyphens/>
        <w:spacing w:after="150" w:line="360" w:lineRule="auto"/>
        <w:ind w:left="709" w:hanging="283"/>
        <w:jc w:val="both"/>
        <w:textAlignment w:val="baseline"/>
        <w:rPr>
          <w:rFonts w:ascii="Tahoma" w:eastAsia="Times New Roman" w:hAnsi="Tahoma" w:cs="Tahoma"/>
          <w:lang w:eastAsia="pl-PL"/>
          <w14:ligatures w14:val="none"/>
        </w:rPr>
      </w:pPr>
      <w:r w:rsidRPr="0026029B">
        <w:rPr>
          <w:rFonts w:ascii="Tahoma" w:eastAsia="Times New Roman" w:hAnsi="Tahoma" w:cs="Tahoma"/>
          <w:lang w:eastAsia="pl-PL"/>
          <w14:ligatures w14:val="none"/>
        </w:rPr>
        <w:t xml:space="preserve">na podstawie art. 18 RODO prawo żądania od administratora ograniczenia przetwarzania danych osobowych z zastrzeżeniem przypadków, o których mowa </w:t>
      </w:r>
      <w:r w:rsidRPr="0026029B">
        <w:rPr>
          <w:rFonts w:ascii="Tahoma" w:eastAsia="Times New Roman" w:hAnsi="Tahoma" w:cs="Tahoma"/>
          <w:lang w:eastAsia="pl-PL"/>
          <w14:ligatures w14:val="none"/>
        </w:rPr>
        <w:br/>
        <w:t xml:space="preserve">w art. 18 ust. 2 RODO ***;  </w:t>
      </w:r>
    </w:p>
    <w:p w14:paraId="7AC17261" w14:textId="77777777" w:rsidR="00E41906" w:rsidRPr="0026029B" w:rsidRDefault="00E41906" w:rsidP="00E41906">
      <w:pPr>
        <w:numPr>
          <w:ilvl w:val="0"/>
          <w:numId w:val="4"/>
        </w:numPr>
        <w:suppressAutoHyphens/>
        <w:spacing w:after="150" w:line="360" w:lineRule="auto"/>
        <w:ind w:left="709" w:hanging="283"/>
        <w:jc w:val="both"/>
        <w:textAlignment w:val="baseline"/>
        <w:rPr>
          <w:rFonts w:ascii="Times New Roman" w:eastAsia="Times New Roman" w:hAnsi="Times New Roman" w:cs="Times New Roman"/>
          <w:sz w:val="24"/>
          <w:szCs w:val="20"/>
          <w:lang w:eastAsia="pl-PL"/>
          <w14:ligatures w14:val="none"/>
        </w:rPr>
      </w:pPr>
      <w:r w:rsidRPr="0026029B">
        <w:rPr>
          <w:rFonts w:ascii="Tahoma" w:eastAsia="Times New Roman" w:hAnsi="Tahoma" w:cs="Tahoma"/>
          <w:lang w:eastAsia="pl-PL"/>
          <w14:ligatures w14:val="none"/>
        </w:rPr>
        <w:t>prawo do wniesienia skargi do Prezesa Urzędu Ochrony Danych Osobowych, gdy uzna Pani/Pan, że przetwarzanie danych osobowych Pani/Pana dotyczących narusza przepisy RODO;</w:t>
      </w:r>
    </w:p>
    <w:p w14:paraId="6A4DEDAB" w14:textId="77777777" w:rsidR="00E41906" w:rsidRPr="0026029B" w:rsidRDefault="00E41906" w:rsidP="00E41906">
      <w:pPr>
        <w:numPr>
          <w:ilvl w:val="0"/>
          <w:numId w:val="3"/>
        </w:numPr>
        <w:suppressAutoHyphens/>
        <w:spacing w:after="150" w:line="360" w:lineRule="auto"/>
        <w:ind w:left="426" w:hanging="426"/>
        <w:jc w:val="both"/>
        <w:textAlignment w:val="baseline"/>
        <w:rPr>
          <w:rFonts w:ascii="Times New Roman" w:eastAsia="Times New Roman" w:hAnsi="Times New Roman" w:cs="Times New Roman"/>
          <w:sz w:val="24"/>
          <w:szCs w:val="20"/>
          <w:lang w:eastAsia="pl-PL"/>
          <w14:ligatures w14:val="none"/>
        </w:rPr>
      </w:pPr>
      <w:r w:rsidRPr="0026029B">
        <w:rPr>
          <w:rFonts w:ascii="Tahoma" w:eastAsia="Times New Roman" w:hAnsi="Tahoma" w:cs="Tahoma"/>
          <w:lang w:eastAsia="pl-PL"/>
          <w14:ligatures w14:val="none"/>
        </w:rPr>
        <w:t>nie przysługuje Pani/Panu:</w:t>
      </w:r>
    </w:p>
    <w:p w14:paraId="4AA3B1D5" w14:textId="77777777" w:rsidR="00E41906" w:rsidRPr="0026029B" w:rsidRDefault="00E41906" w:rsidP="00E41906">
      <w:pPr>
        <w:numPr>
          <w:ilvl w:val="0"/>
          <w:numId w:val="5"/>
        </w:numPr>
        <w:suppressAutoHyphens/>
        <w:spacing w:after="150" w:line="360" w:lineRule="auto"/>
        <w:ind w:left="709" w:hanging="283"/>
        <w:jc w:val="both"/>
        <w:textAlignment w:val="baseline"/>
        <w:rPr>
          <w:rFonts w:ascii="Times New Roman" w:eastAsia="Times New Roman" w:hAnsi="Times New Roman" w:cs="Times New Roman"/>
          <w:sz w:val="24"/>
          <w:szCs w:val="20"/>
          <w:lang w:eastAsia="pl-PL"/>
          <w14:ligatures w14:val="none"/>
        </w:rPr>
      </w:pPr>
      <w:r w:rsidRPr="0026029B">
        <w:rPr>
          <w:rFonts w:ascii="Tahoma" w:eastAsia="Times New Roman" w:hAnsi="Tahoma" w:cs="Tahoma"/>
          <w:lang w:eastAsia="pl-PL"/>
          <w14:ligatures w14:val="none"/>
        </w:rPr>
        <w:lastRenderedPageBreak/>
        <w:t>w związku z art. 17 ust. 3 lit. b, d lub e RODO prawo do usunięcia danych osobowych;</w:t>
      </w:r>
    </w:p>
    <w:p w14:paraId="04EA03C3" w14:textId="77777777" w:rsidR="00E41906" w:rsidRPr="0026029B" w:rsidRDefault="00E41906" w:rsidP="00E41906">
      <w:pPr>
        <w:numPr>
          <w:ilvl w:val="0"/>
          <w:numId w:val="5"/>
        </w:numPr>
        <w:suppressAutoHyphens/>
        <w:spacing w:after="150" w:line="360" w:lineRule="auto"/>
        <w:ind w:left="709" w:hanging="283"/>
        <w:jc w:val="both"/>
        <w:textAlignment w:val="baseline"/>
        <w:rPr>
          <w:rFonts w:ascii="Times New Roman" w:eastAsia="Times New Roman" w:hAnsi="Times New Roman" w:cs="Times New Roman"/>
          <w:sz w:val="24"/>
          <w:szCs w:val="20"/>
          <w:lang w:eastAsia="pl-PL"/>
          <w14:ligatures w14:val="none"/>
        </w:rPr>
      </w:pPr>
      <w:r w:rsidRPr="0026029B">
        <w:rPr>
          <w:rFonts w:ascii="Tahoma" w:eastAsia="Times New Roman" w:hAnsi="Tahoma" w:cs="Tahoma"/>
          <w:lang w:eastAsia="pl-PL"/>
          <w14:ligatures w14:val="none"/>
        </w:rPr>
        <w:t>prawo do przenoszenia danych osobowych, o którym mowa w art. 20 RODO;</w:t>
      </w:r>
    </w:p>
    <w:p w14:paraId="209EF8FA" w14:textId="77777777" w:rsidR="00E41906" w:rsidRPr="0026029B" w:rsidRDefault="00E41906" w:rsidP="00E41906">
      <w:pPr>
        <w:widowControl w:val="0"/>
        <w:suppressAutoHyphens/>
        <w:spacing w:after="0" w:line="240" w:lineRule="auto"/>
        <w:jc w:val="both"/>
        <w:rPr>
          <w:rFonts w:ascii="Calibri" w:eastAsia="Times New Roman" w:hAnsi="Calibri" w:cs="Times New Roman"/>
          <w:kern w:val="0"/>
          <w14:ligatures w14:val="none"/>
        </w:rPr>
      </w:pPr>
      <w:r w:rsidRPr="0026029B">
        <w:rPr>
          <w:rFonts w:ascii="Tahoma" w:eastAsia="Times New Roman" w:hAnsi="Tahoma" w:cs="Tahoma"/>
          <w:b/>
          <w:kern w:val="0"/>
          <w14:ligatures w14:val="none"/>
        </w:rPr>
        <w:t>na podstawie art. 21 RODO prawo sprzeciwu, wobec przetwarzania danych osobowych, gdyż podstawą prawną przetwarzania Pani/Pana danych osobowych jest art. 6 ust. 1 lit. c RODO</w:t>
      </w:r>
      <w:r w:rsidRPr="0026029B">
        <w:rPr>
          <w:rFonts w:ascii="Tahoma" w:eastAsia="Times New Roman" w:hAnsi="Tahoma" w:cs="Tahoma"/>
          <w:kern w:val="0"/>
          <w14:ligatures w14:val="none"/>
        </w:rPr>
        <w:t>.</w:t>
      </w:r>
    </w:p>
    <w:p w14:paraId="0DC25DF3" w14:textId="77777777" w:rsidR="00E41906" w:rsidRPr="00250649" w:rsidRDefault="00E41906" w:rsidP="00E41906">
      <w:pPr>
        <w:widowControl w:val="0"/>
        <w:suppressAutoHyphens/>
        <w:spacing w:after="0" w:line="240" w:lineRule="auto"/>
        <w:rPr>
          <w:rFonts w:ascii="Times New Roman" w:eastAsia="Times New Roman" w:hAnsi="Times New Roman" w:cs="Times New Roman"/>
          <w:sz w:val="24"/>
          <w:szCs w:val="20"/>
          <w:lang w:eastAsia="pl-PL"/>
          <w14:ligatures w14:val="none"/>
        </w:rPr>
      </w:pPr>
    </w:p>
    <w:p w14:paraId="749ADF8F" w14:textId="77777777" w:rsidR="00E41906" w:rsidRPr="00250649" w:rsidRDefault="00E41906" w:rsidP="00E41906">
      <w:pPr>
        <w:widowControl w:val="0"/>
        <w:suppressAutoHyphens/>
        <w:spacing w:after="0" w:line="240" w:lineRule="auto"/>
        <w:rPr>
          <w:rFonts w:ascii="Times New Roman" w:eastAsia="Times New Roman" w:hAnsi="Times New Roman" w:cs="Times New Roman"/>
          <w:sz w:val="24"/>
          <w:szCs w:val="20"/>
          <w:lang w:eastAsia="pl-PL"/>
          <w14:ligatures w14:val="none"/>
        </w:rPr>
      </w:pPr>
    </w:p>
    <w:p w14:paraId="747F5833" w14:textId="77777777" w:rsidR="00E41906" w:rsidRDefault="00E41906" w:rsidP="00E41906">
      <w:pPr>
        <w:widowControl w:val="0"/>
        <w:numPr>
          <w:ilvl w:val="0"/>
          <w:numId w:val="43"/>
        </w:numPr>
        <w:suppressAutoHyphens/>
        <w:spacing w:after="0" w:line="240" w:lineRule="auto"/>
        <w:ind w:left="720" w:hanging="360"/>
        <w:contextualSpacing/>
        <w:jc w:val="center"/>
        <w:rPr>
          <w:rFonts w:ascii="Tahoma" w:eastAsia="Times New Roman" w:hAnsi="Tahoma" w:cs="Tahoma"/>
          <w:b/>
          <w:lang w:eastAsia="pl-PL"/>
          <w14:ligatures w14:val="none"/>
        </w:rPr>
      </w:pPr>
      <w:r w:rsidRPr="00250649">
        <w:rPr>
          <w:rFonts w:ascii="Tahoma" w:eastAsia="Times New Roman" w:hAnsi="Tahoma" w:cs="Tahoma"/>
          <w:b/>
          <w:lang w:eastAsia="pl-PL"/>
          <w14:ligatures w14:val="none"/>
        </w:rPr>
        <w:t>POSTANOWIENIA KOŃCOWE</w:t>
      </w:r>
    </w:p>
    <w:p w14:paraId="5467820E" w14:textId="77777777" w:rsidR="00E41906" w:rsidRDefault="00E41906" w:rsidP="00E41906">
      <w:pPr>
        <w:widowControl w:val="0"/>
        <w:suppressAutoHyphens/>
        <w:spacing w:after="0" w:line="240" w:lineRule="auto"/>
        <w:contextualSpacing/>
        <w:jc w:val="both"/>
        <w:rPr>
          <w:rFonts w:ascii="Tahoma" w:eastAsia="Times New Roman" w:hAnsi="Tahoma" w:cs="Tahoma"/>
          <w:b/>
          <w:lang w:eastAsia="pl-PL"/>
          <w14:ligatures w14:val="none"/>
        </w:rPr>
      </w:pPr>
    </w:p>
    <w:p w14:paraId="21F531B9" w14:textId="77777777" w:rsidR="00E41906" w:rsidRDefault="00E41906" w:rsidP="00E41906">
      <w:pPr>
        <w:widowControl w:val="0"/>
        <w:suppressAutoHyphens/>
        <w:spacing w:after="0" w:line="240" w:lineRule="auto"/>
        <w:contextualSpacing/>
        <w:jc w:val="both"/>
        <w:rPr>
          <w:rFonts w:ascii="Tahoma" w:eastAsia="Times New Roman" w:hAnsi="Tahoma" w:cs="Tahoma"/>
          <w:b/>
          <w:lang w:eastAsia="pl-PL"/>
          <w14:ligatures w14:val="none"/>
        </w:rPr>
      </w:pPr>
    </w:p>
    <w:p w14:paraId="5681497E" w14:textId="77777777" w:rsidR="00E41906" w:rsidRPr="00250649" w:rsidRDefault="00E41906" w:rsidP="00E41906">
      <w:pPr>
        <w:widowControl w:val="0"/>
        <w:suppressAutoHyphens/>
        <w:spacing w:after="0" w:line="240" w:lineRule="auto"/>
        <w:contextualSpacing/>
        <w:jc w:val="both"/>
        <w:rPr>
          <w:rFonts w:ascii="Tahoma" w:eastAsia="Times New Roman" w:hAnsi="Tahoma" w:cs="Tahoma"/>
          <w:b/>
          <w:lang w:eastAsia="pl-PL"/>
          <w14:ligatures w14:val="none"/>
        </w:rPr>
      </w:pPr>
      <w:r w:rsidRPr="0026029B">
        <w:rPr>
          <w:rFonts w:ascii="Tahoma" w:eastAsia="Times New Roman" w:hAnsi="Tahoma" w:cs="Tahoma"/>
          <w:b/>
          <w:lang w:eastAsia="pl-PL"/>
          <w14:ligatures w14:val="none"/>
        </w:rPr>
        <w:t>Zamawiający zastrzega sobie prawo do unieważnienia postępowania,</w:t>
      </w:r>
      <w:r>
        <w:rPr>
          <w:rFonts w:ascii="Tahoma" w:eastAsia="Times New Roman" w:hAnsi="Tahoma" w:cs="Tahoma"/>
          <w:b/>
          <w:lang w:eastAsia="pl-PL"/>
          <w14:ligatures w14:val="none"/>
        </w:rPr>
        <w:t xml:space="preserve"> </w:t>
      </w:r>
      <w:r w:rsidRPr="0026029B">
        <w:rPr>
          <w:rFonts w:ascii="Tahoma" w:eastAsia="Times New Roman" w:hAnsi="Tahoma" w:cs="Tahoma"/>
          <w:b/>
          <w:lang w:eastAsia="pl-PL"/>
          <w14:ligatures w14:val="none"/>
        </w:rPr>
        <w:t>w całości lub w części, zgodnie z art 255 – 259 ustawy z dnia 11 września 2019 r. Prawo zamówień publicznych.</w:t>
      </w:r>
    </w:p>
    <w:p w14:paraId="38ED44F6" w14:textId="77777777" w:rsidR="00E41906" w:rsidRPr="00250649" w:rsidRDefault="00E41906" w:rsidP="00E41906">
      <w:pPr>
        <w:autoSpaceDE w:val="0"/>
        <w:autoSpaceDN w:val="0"/>
        <w:adjustRightInd w:val="0"/>
        <w:spacing w:after="0" w:line="240" w:lineRule="auto"/>
        <w:jc w:val="both"/>
        <w:rPr>
          <w:rFonts w:ascii="Arial" w:hAnsi="Arial" w:cs="Arial"/>
          <w:color w:val="000000"/>
          <w:kern w:val="0"/>
          <w:sz w:val="23"/>
          <w:szCs w:val="23"/>
          <w14:ligatures w14:val="none"/>
        </w:rPr>
      </w:pPr>
    </w:p>
    <w:p w14:paraId="017B5136" w14:textId="77777777" w:rsidR="00E41906" w:rsidRPr="00250649" w:rsidRDefault="00E41906" w:rsidP="00E41906">
      <w:pPr>
        <w:autoSpaceDE w:val="0"/>
        <w:autoSpaceDN w:val="0"/>
        <w:adjustRightInd w:val="0"/>
        <w:spacing w:after="0" w:line="240" w:lineRule="auto"/>
        <w:rPr>
          <w:rFonts w:ascii="Arial" w:hAnsi="Arial" w:cs="Arial"/>
          <w:color w:val="000000"/>
          <w:kern w:val="0"/>
          <w:sz w:val="23"/>
          <w:szCs w:val="23"/>
          <w14:ligatures w14:val="none"/>
        </w:rPr>
      </w:pPr>
      <w:r w:rsidRPr="00250649">
        <w:rPr>
          <w:rFonts w:ascii="Arial" w:hAnsi="Arial" w:cs="Arial"/>
          <w:color w:val="000000"/>
          <w:kern w:val="0"/>
          <w:sz w:val="23"/>
          <w:szCs w:val="23"/>
          <w14:ligatures w14:val="none"/>
        </w:rPr>
        <w:t xml:space="preserve">Zamawiający nie przewiduje: </w:t>
      </w:r>
    </w:p>
    <w:p w14:paraId="72E72ECD" w14:textId="77777777" w:rsidR="00E41906" w:rsidRPr="00250649" w:rsidRDefault="00E41906" w:rsidP="00E41906">
      <w:pPr>
        <w:numPr>
          <w:ilvl w:val="0"/>
          <w:numId w:val="30"/>
        </w:numPr>
        <w:autoSpaceDE w:val="0"/>
        <w:autoSpaceDN w:val="0"/>
        <w:adjustRightInd w:val="0"/>
        <w:spacing w:after="0" w:line="240" w:lineRule="auto"/>
        <w:ind w:left="426"/>
        <w:rPr>
          <w:rFonts w:ascii="Arial" w:hAnsi="Arial" w:cs="Arial"/>
          <w:color w:val="000000"/>
          <w:kern w:val="0"/>
          <w:sz w:val="23"/>
          <w:szCs w:val="23"/>
          <w14:ligatures w14:val="none"/>
        </w:rPr>
      </w:pPr>
      <w:r w:rsidRPr="00250649">
        <w:rPr>
          <w:rFonts w:ascii="Arial" w:hAnsi="Arial" w:cs="Arial"/>
          <w:color w:val="000000"/>
          <w:kern w:val="0"/>
          <w:sz w:val="23"/>
          <w:szCs w:val="23"/>
          <w14:ligatures w14:val="none"/>
        </w:rPr>
        <w:t>zawarcia umowy ramowej,</w:t>
      </w:r>
    </w:p>
    <w:p w14:paraId="29FB526E" w14:textId="77777777" w:rsidR="00E41906" w:rsidRPr="00250649" w:rsidRDefault="00E41906" w:rsidP="00E41906">
      <w:pPr>
        <w:numPr>
          <w:ilvl w:val="0"/>
          <w:numId w:val="30"/>
        </w:numPr>
        <w:autoSpaceDE w:val="0"/>
        <w:autoSpaceDN w:val="0"/>
        <w:adjustRightInd w:val="0"/>
        <w:spacing w:after="0" w:line="240" w:lineRule="auto"/>
        <w:ind w:left="426"/>
        <w:rPr>
          <w:rFonts w:ascii="Arial" w:hAnsi="Arial" w:cs="Arial"/>
          <w:color w:val="000000"/>
          <w:kern w:val="0"/>
          <w:sz w:val="23"/>
          <w:szCs w:val="23"/>
          <w14:ligatures w14:val="none"/>
        </w:rPr>
      </w:pPr>
      <w:r w:rsidRPr="00250649">
        <w:rPr>
          <w:rFonts w:ascii="Arial" w:hAnsi="Arial" w:cs="Arial"/>
          <w:color w:val="000000"/>
          <w:kern w:val="0"/>
          <w:sz w:val="23"/>
          <w:szCs w:val="23"/>
          <w14:ligatures w14:val="none"/>
        </w:rPr>
        <w:t>składania ofert wariantowych i częściowych, Zamawiający udziela zamówienia w częściach</w:t>
      </w:r>
    </w:p>
    <w:p w14:paraId="299610D1" w14:textId="77777777" w:rsidR="00E41906" w:rsidRPr="00250649" w:rsidRDefault="00E41906" w:rsidP="00E41906">
      <w:pPr>
        <w:numPr>
          <w:ilvl w:val="0"/>
          <w:numId w:val="30"/>
        </w:numPr>
        <w:autoSpaceDE w:val="0"/>
        <w:autoSpaceDN w:val="0"/>
        <w:adjustRightInd w:val="0"/>
        <w:spacing w:after="0" w:line="240" w:lineRule="auto"/>
        <w:ind w:left="426"/>
        <w:rPr>
          <w:rFonts w:ascii="Arial" w:hAnsi="Arial" w:cs="Arial"/>
          <w:color w:val="000000"/>
          <w:kern w:val="0"/>
          <w:sz w:val="23"/>
          <w:szCs w:val="23"/>
          <w14:ligatures w14:val="none"/>
        </w:rPr>
      </w:pPr>
      <w:r w:rsidRPr="00250649">
        <w:rPr>
          <w:rFonts w:ascii="Arial" w:hAnsi="Arial" w:cs="Arial"/>
          <w:color w:val="000000"/>
          <w:kern w:val="0"/>
          <w:sz w:val="23"/>
          <w:szCs w:val="23"/>
          <w14:ligatures w14:val="none"/>
        </w:rPr>
        <w:t>przeprowadzenia przez Wykonawcę wizji lokalnej,</w:t>
      </w:r>
    </w:p>
    <w:p w14:paraId="7D0FE702" w14:textId="77777777" w:rsidR="00E41906" w:rsidRPr="00250649" w:rsidRDefault="00E41906" w:rsidP="00E41906">
      <w:pPr>
        <w:numPr>
          <w:ilvl w:val="0"/>
          <w:numId w:val="30"/>
        </w:numPr>
        <w:autoSpaceDE w:val="0"/>
        <w:autoSpaceDN w:val="0"/>
        <w:adjustRightInd w:val="0"/>
        <w:spacing w:after="0" w:line="240" w:lineRule="auto"/>
        <w:ind w:left="426"/>
        <w:rPr>
          <w:rFonts w:ascii="Arial" w:hAnsi="Arial" w:cs="Arial"/>
          <w:color w:val="000000"/>
          <w:kern w:val="0"/>
          <w:sz w:val="23"/>
          <w:szCs w:val="23"/>
          <w14:ligatures w14:val="none"/>
        </w:rPr>
      </w:pPr>
      <w:r w:rsidRPr="00250649">
        <w:rPr>
          <w:rFonts w:ascii="Arial" w:hAnsi="Arial" w:cs="Arial"/>
          <w:color w:val="000000"/>
          <w:kern w:val="0"/>
          <w:sz w:val="23"/>
          <w:szCs w:val="23"/>
          <w14:ligatures w14:val="none"/>
        </w:rPr>
        <w:t>rozliczania w walutach obcych,</w:t>
      </w:r>
    </w:p>
    <w:p w14:paraId="661E23B2" w14:textId="77777777" w:rsidR="00E41906" w:rsidRPr="00250649" w:rsidRDefault="00E41906" w:rsidP="00E41906">
      <w:pPr>
        <w:numPr>
          <w:ilvl w:val="0"/>
          <w:numId w:val="30"/>
        </w:numPr>
        <w:autoSpaceDE w:val="0"/>
        <w:autoSpaceDN w:val="0"/>
        <w:adjustRightInd w:val="0"/>
        <w:spacing w:after="0" w:line="240" w:lineRule="auto"/>
        <w:ind w:left="426"/>
        <w:rPr>
          <w:rFonts w:ascii="Arial" w:hAnsi="Arial" w:cs="Arial"/>
          <w:color w:val="000000"/>
          <w:kern w:val="0"/>
          <w:sz w:val="23"/>
          <w:szCs w:val="23"/>
          <w14:ligatures w14:val="none"/>
        </w:rPr>
      </w:pPr>
      <w:r w:rsidRPr="00250649">
        <w:rPr>
          <w:rFonts w:ascii="Arial" w:hAnsi="Arial" w:cs="Arial"/>
          <w:color w:val="000000"/>
          <w:kern w:val="0"/>
          <w:sz w:val="23"/>
          <w:szCs w:val="23"/>
          <w14:ligatures w14:val="none"/>
        </w:rPr>
        <w:t>aukcji elektronicznej,</w:t>
      </w:r>
    </w:p>
    <w:p w14:paraId="2D4C5A21" w14:textId="77777777" w:rsidR="00E41906" w:rsidRPr="00250649" w:rsidRDefault="00E41906" w:rsidP="00E41906">
      <w:pPr>
        <w:numPr>
          <w:ilvl w:val="0"/>
          <w:numId w:val="30"/>
        </w:numPr>
        <w:autoSpaceDE w:val="0"/>
        <w:autoSpaceDN w:val="0"/>
        <w:adjustRightInd w:val="0"/>
        <w:spacing w:after="0" w:line="240" w:lineRule="auto"/>
        <w:ind w:left="426"/>
        <w:rPr>
          <w:rFonts w:ascii="Arial" w:hAnsi="Arial" w:cs="Arial"/>
          <w:color w:val="000000"/>
          <w:kern w:val="0"/>
          <w:sz w:val="23"/>
          <w:szCs w:val="23"/>
          <w14:ligatures w14:val="none"/>
        </w:rPr>
      </w:pPr>
      <w:r w:rsidRPr="00250649">
        <w:rPr>
          <w:rFonts w:ascii="Arial" w:hAnsi="Arial" w:cs="Arial"/>
          <w:color w:val="000000"/>
          <w:kern w:val="0"/>
          <w:sz w:val="23"/>
          <w:szCs w:val="23"/>
          <w14:ligatures w14:val="none"/>
        </w:rPr>
        <w:t>zwrotu kosztów udziału w postępowaniu,</w:t>
      </w:r>
    </w:p>
    <w:p w14:paraId="652A5E21" w14:textId="77777777" w:rsidR="00E41906" w:rsidRPr="00250649" w:rsidRDefault="00E41906" w:rsidP="00E41906">
      <w:pPr>
        <w:numPr>
          <w:ilvl w:val="0"/>
          <w:numId w:val="30"/>
        </w:numPr>
        <w:autoSpaceDE w:val="0"/>
        <w:autoSpaceDN w:val="0"/>
        <w:adjustRightInd w:val="0"/>
        <w:spacing w:after="0" w:line="240" w:lineRule="auto"/>
        <w:ind w:left="426"/>
        <w:rPr>
          <w:rFonts w:ascii="Arial" w:hAnsi="Arial" w:cs="Arial"/>
          <w:color w:val="000000"/>
          <w:kern w:val="0"/>
          <w:sz w:val="23"/>
          <w:szCs w:val="23"/>
          <w14:ligatures w14:val="none"/>
        </w:rPr>
      </w:pPr>
      <w:r w:rsidRPr="00250649">
        <w:rPr>
          <w:rFonts w:ascii="Arial" w:hAnsi="Arial" w:cs="Arial"/>
          <w:color w:val="000000"/>
          <w:kern w:val="0"/>
          <w:sz w:val="23"/>
          <w:szCs w:val="23"/>
          <w14:ligatures w14:val="none"/>
        </w:rPr>
        <w:t>wymogu lub możliwości złożenia ofert w postaci katalogów elektronicznych lub dołączenia katalogów elektronicznych do oferty.</w:t>
      </w:r>
    </w:p>
    <w:p w14:paraId="256A1665" w14:textId="77777777" w:rsidR="00E41906" w:rsidRPr="00250649" w:rsidRDefault="00E41906" w:rsidP="00E41906">
      <w:pPr>
        <w:autoSpaceDE w:val="0"/>
        <w:autoSpaceDN w:val="0"/>
        <w:adjustRightInd w:val="0"/>
        <w:spacing w:after="0" w:line="240" w:lineRule="auto"/>
        <w:ind w:left="426"/>
        <w:rPr>
          <w:rFonts w:ascii="Arial" w:hAnsi="Arial" w:cs="Arial"/>
          <w:color w:val="000000"/>
          <w:kern w:val="0"/>
          <w:sz w:val="23"/>
          <w:szCs w:val="23"/>
          <w14:ligatures w14:val="none"/>
        </w:rPr>
      </w:pPr>
    </w:p>
    <w:p w14:paraId="71E9E493" w14:textId="77777777" w:rsidR="00E41906" w:rsidRPr="00250649" w:rsidRDefault="00E41906" w:rsidP="00E41906">
      <w:pPr>
        <w:tabs>
          <w:tab w:val="left" w:pos="426"/>
        </w:tabs>
        <w:suppressAutoHyphens/>
        <w:spacing w:after="0" w:line="240" w:lineRule="auto"/>
        <w:ind w:left="360"/>
        <w:jc w:val="both"/>
        <w:rPr>
          <w:rFonts w:ascii="Tahoma" w:eastAsia="Arial Unicode MS" w:hAnsi="Tahoma" w:cs="Times New Roman"/>
          <w:kern w:val="0"/>
          <w:sz w:val="20"/>
          <w:szCs w:val="20"/>
          <w:lang w:eastAsia="pl-PL"/>
          <w14:ligatures w14:val="none"/>
        </w:rPr>
      </w:pPr>
      <w:r w:rsidRPr="00250649">
        <w:rPr>
          <w:rFonts w:ascii="Tahoma" w:eastAsia="Arial Unicode MS" w:hAnsi="Tahoma" w:cs="Times New Roman"/>
          <w:kern w:val="0"/>
          <w:sz w:val="20"/>
          <w:szCs w:val="20"/>
          <w:lang w:eastAsia="pl-PL"/>
          <w14:ligatures w14:val="none"/>
        </w:rPr>
        <w:t>Załączniki:</w:t>
      </w:r>
    </w:p>
    <w:p w14:paraId="34F2CAF9" w14:textId="77777777" w:rsidR="00E41906" w:rsidRPr="007E731E" w:rsidRDefault="00E41906" w:rsidP="00E41906">
      <w:pPr>
        <w:numPr>
          <w:ilvl w:val="0"/>
          <w:numId w:val="9"/>
        </w:numPr>
        <w:tabs>
          <w:tab w:val="left" w:pos="-654"/>
        </w:tabs>
        <w:suppressAutoHyphens/>
        <w:spacing w:after="0" w:line="240" w:lineRule="auto"/>
        <w:jc w:val="both"/>
        <w:rPr>
          <w:rFonts w:ascii="Calibri" w:eastAsia="Times New Roman" w:hAnsi="Calibri" w:cs="Times New Roman"/>
          <w:kern w:val="0"/>
          <w14:ligatures w14:val="none"/>
        </w:rPr>
      </w:pPr>
      <w:r w:rsidRPr="00250649">
        <w:rPr>
          <w:rFonts w:ascii="Tahoma" w:eastAsia="Arial Unicode MS" w:hAnsi="Tahoma" w:cs="Times New Roman"/>
          <w:b/>
          <w:i/>
          <w:kern w:val="0"/>
          <w:sz w:val="20"/>
          <w:szCs w:val="20"/>
          <w:lang w:eastAsia="pl-PL"/>
          <w14:ligatures w14:val="none"/>
        </w:rPr>
        <w:t>Załącznik nr 1</w:t>
      </w:r>
      <w:r w:rsidRPr="00250649">
        <w:rPr>
          <w:rFonts w:ascii="Tahoma" w:eastAsia="Arial Unicode MS" w:hAnsi="Tahoma" w:cs="Times New Roman"/>
          <w:i/>
          <w:kern w:val="0"/>
          <w:sz w:val="20"/>
          <w:szCs w:val="20"/>
          <w:lang w:eastAsia="pl-PL"/>
          <w14:ligatures w14:val="none"/>
        </w:rPr>
        <w:t>- strona tytułowa;</w:t>
      </w:r>
    </w:p>
    <w:p w14:paraId="616177C4" w14:textId="77777777" w:rsidR="00E41906" w:rsidRPr="00250649" w:rsidRDefault="00E41906" w:rsidP="00E41906">
      <w:pPr>
        <w:numPr>
          <w:ilvl w:val="0"/>
          <w:numId w:val="9"/>
        </w:numPr>
        <w:tabs>
          <w:tab w:val="left" w:pos="-654"/>
        </w:tabs>
        <w:suppressAutoHyphens/>
        <w:spacing w:after="0" w:line="240" w:lineRule="auto"/>
        <w:jc w:val="both"/>
        <w:rPr>
          <w:rFonts w:ascii="Calibri" w:eastAsia="Times New Roman" w:hAnsi="Calibri" w:cs="Times New Roman"/>
          <w:kern w:val="0"/>
          <w14:ligatures w14:val="none"/>
        </w:rPr>
      </w:pPr>
      <w:r w:rsidRPr="00250649">
        <w:rPr>
          <w:rFonts w:ascii="Tahoma" w:eastAsia="Arial Unicode MS" w:hAnsi="Tahoma" w:cs="Times New Roman"/>
          <w:b/>
          <w:i/>
          <w:kern w:val="0"/>
          <w:sz w:val="20"/>
          <w:szCs w:val="20"/>
          <w:lang w:eastAsia="pl-PL"/>
          <w14:ligatures w14:val="none"/>
        </w:rPr>
        <w:t>Załącznik nr 2</w:t>
      </w:r>
      <w:r w:rsidRPr="00250649">
        <w:rPr>
          <w:rFonts w:ascii="Tahoma" w:eastAsia="Arial Unicode MS" w:hAnsi="Tahoma" w:cs="Times New Roman"/>
          <w:i/>
          <w:kern w:val="0"/>
          <w:sz w:val="20"/>
          <w:szCs w:val="20"/>
          <w:lang w:eastAsia="pl-PL"/>
          <w14:ligatures w14:val="none"/>
        </w:rPr>
        <w:t>- formularz oferty;</w:t>
      </w:r>
    </w:p>
    <w:p w14:paraId="733C74B7" w14:textId="77777777" w:rsidR="00E41906" w:rsidRPr="00250649" w:rsidRDefault="00E41906" w:rsidP="00E41906">
      <w:pPr>
        <w:numPr>
          <w:ilvl w:val="0"/>
          <w:numId w:val="9"/>
        </w:numPr>
        <w:tabs>
          <w:tab w:val="left" w:pos="-654"/>
        </w:tabs>
        <w:suppressAutoHyphens/>
        <w:spacing w:after="0" w:line="240" w:lineRule="auto"/>
        <w:jc w:val="both"/>
        <w:rPr>
          <w:rFonts w:ascii="Calibri" w:eastAsia="Times New Roman" w:hAnsi="Calibri" w:cs="Times New Roman"/>
          <w:kern w:val="0"/>
          <w14:ligatures w14:val="none"/>
        </w:rPr>
      </w:pPr>
      <w:r w:rsidRPr="00250649">
        <w:rPr>
          <w:rFonts w:ascii="Tahoma" w:eastAsia="Arial Unicode MS" w:hAnsi="Tahoma" w:cs="Times New Roman"/>
          <w:b/>
          <w:i/>
          <w:kern w:val="0"/>
          <w:sz w:val="20"/>
          <w:szCs w:val="20"/>
          <w:lang w:eastAsia="pl-PL"/>
          <w14:ligatures w14:val="none"/>
        </w:rPr>
        <w:t>Załącznik nr 2a</w:t>
      </w:r>
      <w:r w:rsidRPr="00250649">
        <w:rPr>
          <w:rFonts w:ascii="Tahoma" w:eastAsia="Arial Unicode MS" w:hAnsi="Tahoma" w:cs="Times New Roman"/>
          <w:i/>
          <w:kern w:val="0"/>
          <w:sz w:val="20"/>
          <w:szCs w:val="20"/>
          <w:lang w:eastAsia="pl-PL"/>
          <w14:ligatures w14:val="none"/>
        </w:rPr>
        <w:t>- oświadczenie o powstaniu/braku powstania obowiązku podatkowego</w:t>
      </w:r>
    </w:p>
    <w:p w14:paraId="71567A80" w14:textId="77777777" w:rsidR="00E41906" w:rsidRPr="00250649" w:rsidRDefault="00E41906" w:rsidP="00E41906">
      <w:pPr>
        <w:numPr>
          <w:ilvl w:val="0"/>
          <w:numId w:val="9"/>
        </w:numPr>
        <w:suppressAutoHyphens/>
        <w:spacing w:after="0" w:line="240" w:lineRule="auto"/>
        <w:rPr>
          <w:rFonts w:ascii="Calibri" w:eastAsia="Times New Roman" w:hAnsi="Calibri" w:cs="Times New Roman"/>
          <w:kern w:val="0"/>
          <w14:ligatures w14:val="none"/>
        </w:rPr>
      </w:pPr>
      <w:r w:rsidRPr="00250649">
        <w:rPr>
          <w:rFonts w:ascii="Tahoma" w:eastAsia="Arial Unicode MS" w:hAnsi="Tahoma" w:cs="Times New Roman"/>
          <w:b/>
          <w:i/>
          <w:kern w:val="0"/>
          <w:sz w:val="20"/>
          <w:szCs w:val="20"/>
          <w:lang w:eastAsia="pl-PL"/>
          <w14:ligatures w14:val="none"/>
        </w:rPr>
        <w:t>Załącznik nr 3</w:t>
      </w:r>
      <w:r w:rsidRPr="00250649">
        <w:rPr>
          <w:rFonts w:ascii="Tahoma" w:eastAsia="Arial Unicode MS" w:hAnsi="Tahoma" w:cs="Times New Roman"/>
          <w:i/>
          <w:kern w:val="0"/>
          <w:sz w:val="20"/>
          <w:szCs w:val="20"/>
          <w:lang w:eastAsia="pl-PL"/>
          <w14:ligatures w14:val="none"/>
        </w:rPr>
        <w:t>- o braku podstaw wykluczenia;</w:t>
      </w:r>
    </w:p>
    <w:p w14:paraId="1DA6819B" w14:textId="77777777" w:rsidR="00E41906" w:rsidRPr="00A776EB" w:rsidRDefault="00E41906" w:rsidP="00E41906">
      <w:pPr>
        <w:numPr>
          <w:ilvl w:val="0"/>
          <w:numId w:val="9"/>
        </w:numPr>
        <w:suppressAutoHyphens/>
        <w:spacing w:after="0" w:line="240" w:lineRule="auto"/>
        <w:rPr>
          <w:rFonts w:ascii="Calibri" w:eastAsia="Times New Roman" w:hAnsi="Calibri" w:cs="Times New Roman"/>
          <w:kern w:val="0"/>
          <w14:ligatures w14:val="none"/>
        </w:rPr>
      </w:pPr>
      <w:r w:rsidRPr="00250649">
        <w:rPr>
          <w:rFonts w:ascii="Tahoma" w:eastAsia="Arial Unicode MS" w:hAnsi="Tahoma" w:cs="Times New Roman"/>
          <w:b/>
          <w:i/>
          <w:kern w:val="0"/>
          <w:sz w:val="20"/>
          <w:szCs w:val="20"/>
          <w:lang w:eastAsia="pl-PL"/>
          <w14:ligatures w14:val="none"/>
        </w:rPr>
        <w:t>Załącznik nr 4</w:t>
      </w:r>
      <w:r w:rsidRPr="00250649">
        <w:rPr>
          <w:rFonts w:ascii="Tahoma" w:eastAsia="Arial Unicode MS" w:hAnsi="Tahoma" w:cs="Times New Roman"/>
          <w:i/>
          <w:kern w:val="0"/>
          <w:sz w:val="20"/>
          <w:szCs w:val="20"/>
          <w:lang w:eastAsia="pl-PL"/>
          <w14:ligatures w14:val="none"/>
        </w:rPr>
        <w:t>- oświadczenie o spełnianiu warunków udziału w postępowaniu;</w:t>
      </w:r>
    </w:p>
    <w:p w14:paraId="17C6C997" w14:textId="77777777" w:rsidR="00E41906" w:rsidRPr="00A776EB" w:rsidRDefault="00E41906" w:rsidP="00E41906">
      <w:pPr>
        <w:numPr>
          <w:ilvl w:val="0"/>
          <w:numId w:val="9"/>
        </w:numPr>
        <w:suppressAutoHyphens/>
        <w:spacing w:after="0" w:line="240" w:lineRule="auto"/>
        <w:rPr>
          <w:rFonts w:ascii="Calibri" w:eastAsia="Times New Roman" w:hAnsi="Calibri" w:cs="Times New Roman"/>
          <w:kern w:val="0"/>
          <w14:ligatures w14:val="none"/>
        </w:rPr>
      </w:pPr>
      <w:r>
        <w:rPr>
          <w:rFonts w:ascii="Tahoma" w:eastAsia="Arial Unicode MS" w:hAnsi="Tahoma" w:cs="Times New Roman"/>
          <w:b/>
          <w:i/>
          <w:kern w:val="0"/>
          <w:sz w:val="20"/>
          <w:szCs w:val="20"/>
          <w:lang w:eastAsia="pl-PL"/>
          <w14:ligatures w14:val="none"/>
        </w:rPr>
        <w:t>Załącznik nr 5</w:t>
      </w:r>
      <w:r w:rsidRPr="00A776EB">
        <w:rPr>
          <w:rFonts w:ascii="Calibri" w:eastAsia="Times New Roman" w:hAnsi="Calibri" w:cs="Times New Roman"/>
          <w:kern w:val="0"/>
          <w14:ligatures w14:val="none"/>
        </w:rPr>
        <w:t>-</w:t>
      </w:r>
      <w:r>
        <w:rPr>
          <w:rFonts w:ascii="Calibri" w:eastAsia="Times New Roman" w:hAnsi="Calibri" w:cs="Times New Roman"/>
          <w:kern w:val="0"/>
          <w14:ligatures w14:val="none"/>
        </w:rPr>
        <w:t xml:space="preserve"> </w:t>
      </w:r>
      <w:r w:rsidRPr="00A776EB">
        <w:rPr>
          <w:rFonts w:ascii="Calibri" w:eastAsia="Times New Roman" w:hAnsi="Calibri" w:cs="Times New Roman"/>
          <w:i/>
          <w:iCs/>
          <w:kern w:val="0"/>
          <w14:ligatures w14:val="none"/>
        </w:rPr>
        <w:t>Projekt umowy</w:t>
      </w:r>
    </w:p>
    <w:p w14:paraId="403054C3" w14:textId="2680A2A0" w:rsidR="00E41906" w:rsidRPr="00250649" w:rsidRDefault="00E41906" w:rsidP="00E41906">
      <w:pPr>
        <w:numPr>
          <w:ilvl w:val="0"/>
          <w:numId w:val="9"/>
        </w:numPr>
        <w:suppressAutoHyphens/>
        <w:spacing w:after="0" w:line="240" w:lineRule="auto"/>
        <w:rPr>
          <w:rFonts w:ascii="Calibri" w:eastAsia="Times New Roman" w:hAnsi="Calibri" w:cs="Times New Roman"/>
          <w:kern w:val="0"/>
          <w14:ligatures w14:val="none"/>
        </w:rPr>
      </w:pPr>
      <w:r>
        <w:rPr>
          <w:rFonts w:ascii="Tahoma" w:eastAsia="Arial Unicode MS" w:hAnsi="Tahoma" w:cs="Times New Roman"/>
          <w:b/>
          <w:i/>
          <w:kern w:val="0"/>
          <w:sz w:val="20"/>
          <w:szCs w:val="20"/>
          <w:lang w:eastAsia="pl-PL"/>
          <w14:ligatures w14:val="none"/>
        </w:rPr>
        <w:t>Załącznik nr 6</w:t>
      </w:r>
      <w:r w:rsidRPr="00A776EB">
        <w:rPr>
          <w:rFonts w:ascii="Tahoma" w:eastAsia="Arial Unicode MS" w:hAnsi="Tahoma" w:cs="Times New Roman"/>
          <w:b/>
          <w:iCs/>
          <w:kern w:val="0"/>
          <w:sz w:val="20"/>
          <w:szCs w:val="20"/>
          <w:lang w:eastAsia="pl-PL"/>
          <w14:ligatures w14:val="none"/>
        </w:rPr>
        <w:t>-</w:t>
      </w:r>
      <w:r w:rsidRPr="00A776EB">
        <w:rPr>
          <w:rFonts w:ascii="Calibri" w:eastAsia="Times New Roman" w:hAnsi="Calibri" w:cs="Times New Roman"/>
          <w:iCs/>
          <w:kern w:val="0"/>
          <w14:ligatures w14:val="none"/>
        </w:rPr>
        <w:t xml:space="preserve"> </w:t>
      </w:r>
      <w:r w:rsidRPr="00A776EB">
        <w:rPr>
          <w:rFonts w:ascii="Calibri" w:eastAsia="Times New Roman" w:hAnsi="Calibri" w:cs="Times New Roman"/>
          <w:i/>
          <w:kern w:val="0"/>
          <w14:ligatures w14:val="none"/>
        </w:rPr>
        <w:t>szczegółowy opis przedmiotu zamówienia</w:t>
      </w:r>
    </w:p>
    <w:p w14:paraId="19308B71" w14:textId="77777777" w:rsidR="00E41906" w:rsidRPr="00250649" w:rsidRDefault="00E41906" w:rsidP="00E41906">
      <w:pPr>
        <w:suppressAutoHyphens/>
        <w:spacing w:after="0" w:line="240" w:lineRule="auto"/>
        <w:ind w:left="1080"/>
        <w:rPr>
          <w:rFonts w:ascii="Calibri" w:eastAsia="Times New Roman" w:hAnsi="Calibri" w:cs="Times New Roman"/>
          <w:i/>
          <w:iCs/>
          <w:kern w:val="0"/>
          <w14:ligatures w14:val="none"/>
        </w:rPr>
      </w:pPr>
    </w:p>
    <w:p w14:paraId="76623647" w14:textId="77777777" w:rsidR="00E41906" w:rsidRPr="00250649" w:rsidRDefault="00E41906" w:rsidP="00E41906">
      <w:pPr>
        <w:rPr>
          <w:kern w:val="0"/>
          <w14:ligatures w14:val="none"/>
        </w:rPr>
      </w:pPr>
    </w:p>
    <w:p w14:paraId="30C945E5" w14:textId="77777777" w:rsidR="00E41906" w:rsidRPr="00250649" w:rsidRDefault="00E41906" w:rsidP="00E41906">
      <w:pPr>
        <w:rPr>
          <w:kern w:val="0"/>
          <w14:ligatures w14:val="none"/>
        </w:rPr>
      </w:pPr>
    </w:p>
    <w:p w14:paraId="348B1EA9" w14:textId="77777777" w:rsidR="00E41906" w:rsidRPr="00250649" w:rsidRDefault="00E41906" w:rsidP="00E41906"/>
    <w:p w14:paraId="58240346" w14:textId="77777777" w:rsidR="00E41906" w:rsidRDefault="00E41906" w:rsidP="00E41906"/>
    <w:p w14:paraId="789E7203" w14:textId="77777777" w:rsidR="00E41906" w:rsidRDefault="00E41906" w:rsidP="00E41906"/>
    <w:p w14:paraId="7188D845" w14:textId="77777777" w:rsidR="00E41906" w:rsidRDefault="00E41906" w:rsidP="00E41906"/>
    <w:p w14:paraId="29D535B5" w14:textId="77777777" w:rsidR="001C1AC1" w:rsidRDefault="001C1AC1"/>
    <w:sectPr w:rsidR="001C1AC1" w:rsidSect="005E5762">
      <w:headerReference w:type="default" r:id="rId34"/>
      <w:footerReference w:type="default" r:id="rId35"/>
      <w:pgSz w:w="11906" w:h="16838"/>
      <w:pgMar w:top="1843" w:right="1417" w:bottom="1701"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AC3E83" w14:textId="77777777" w:rsidR="00D60FB3" w:rsidRDefault="00D60FB3">
      <w:pPr>
        <w:spacing w:after="0" w:line="240" w:lineRule="auto"/>
      </w:pPr>
      <w:r>
        <w:separator/>
      </w:r>
    </w:p>
  </w:endnote>
  <w:endnote w:type="continuationSeparator" w:id="0">
    <w:p w14:paraId="6A6E134C" w14:textId="77777777" w:rsidR="00D60FB3" w:rsidRDefault="00D60F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407A9F" w14:textId="77777777" w:rsidR="00DF093D" w:rsidRDefault="00DF093D">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378996" w14:textId="77777777" w:rsidR="00D60FB3" w:rsidRDefault="00D60FB3">
      <w:pPr>
        <w:spacing w:after="0" w:line="240" w:lineRule="auto"/>
      </w:pPr>
      <w:r>
        <w:separator/>
      </w:r>
    </w:p>
  </w:footnote>
  <w:footnote w:type="continuationSeparator" w:id="0">
    <w:p w14:paraId="697BDAAF" w14:textId="77777777" w:rsidR="00D60FB3" w:rsidRDefault="00D60F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97085B" w14:textId="77777777" w:rsidR="00DF093D" w:rsidRDefault="00DF093D" w:rsidP="005E5762">
    <w:pPr>
      <w:pStyle w:val="Nagwek"/>
      <w:rPr>
        <w:b/>
      </w:rPr>
    </w:pPr>
  </w:p>
  <w:p w14:paraId="6B283218" w14:textId="77777777" w:rsidR="00DF093D" w:rsidRDefault="00DF093D">
    <w:pPr>
      <w:pStyle w:val="Nagwek"/>
      <w:jc w:val="center"/>
      <w:rPr>
        <w:b/>
      </w:rPr>
    </w:pPr>
  </w:p>
  <w:p w14:paraId="0016B4EA" w14:textId="77777777" w:rsidR="00DF093D" w:rsidRDefault="00DF093D" w:rsidP="005E5762">
    <w:pPr>
      <w:pStyle w:val="Nagwek"/>
      <w:tabs>
        <w:tab w:val="clear" w:pos="4536"/>
        <w:tab w:val="center" w:pos="3969"/>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D1A00"/>
    <w:multiLevelType w:val="multilevel"/>
    <w:tmpl w:val="5C9E9CE2"/>
    <w:lvl w:ilvl="0">
      <w:start w:val="1"/>
      <w:numFmt w:val="bullet"/>
      <w:lvlText w:val="−"/>
      <w:lvlJc w:val="left"/>
      <w:pPr>
        <w:ind w:left="1146" w:hanging="360"/>
      </w:pPr>
      <w:rPr>
        <w:rFonts w:ascii="Times New Roman" w:hAnsi="Times New Roman" w:cs="Times New Roman" w:hint="default"/>
        <w:color w:val="auto"/>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1" w15:restartNumberingAfterBreak="0">
    <w:nsid w:val="01AF3F61"/>
    <w:multiLevelType w:val="hybridMultilevel"/>
    <w:tmpl w:val="DA3CC218"/>
    <w:lvl w:ilvl="0" w:tplc="B616FAF2">
      <w:start w:val="1"/>
      <w:numFmt w:val="decimal"/>
      <w:lvlText w:val="%1)"/>
      <w:lvlJc w:val="left"/>
      <w:pPr>
        <w:ind w:left="1146" w:hanging="360"/>
      </w:pPr>
      <w:rPr>
        <w:b/>
        <w:bCs/>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06AD5B5B"/>
    <w:multiLevelType w:val="multilevel"/>
    <w:tmpl w:val="0630B188"/>
    <w:lvl w:ilvl="0">
      <w:start w:val="1"/>
      <w:numFmt w:val="upperRoman"/>
      <w:lvlText w:val="%1."/>
      <w:lvlJc w:val="righ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 w15:restartNumberingAfterBreak="0">
    <w:nsid w:val="06E00018"/>
    <w:multiLevelType w:val="hybridMultilevel"/>
    <w:tmpl w:val="515EE7E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 w15:restartNumberingAfterBreak="0">
    <w:nsid w:val="07711E6B"/>
    <w:multiLevelType w:val="hybridMultilevel"/>
    <w:tmpl w:val="68ECA4B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911611"/>
    <w:multiLevelType w:val="multilevel"/>
    <w:tmpl w:val="9B2C4F16"/>
    <w:lvl w:ilvl="0">
      <w:start w:val="1"/>
      <w:numFmt w:val="decimal"/>
      <w:lvlText w:val="%1."/>
      <w:lvlJc w:val="left"/>
      <w:pPr>
        <w:ind w:left="1080" w:hanging="360"/>
      </w:pPr>
      <w:rPr>
        <w:rFonts w:cs="Times New Roman"/>
      </w:rPr>
    </w:lvl>
    <w:lvl w:ilvl="1">
      <w:start w:val="1"/>
      <w:numFmt w:val="lowerLetter"/>
      <w:lvlText w:val="%2."/>
      <w:lvlJc w:val="left"/>
      <w:pPr>
        <w:ind w:left="1800" w:hanging="360"/>
      </w:pPr>
      <w:rPr>
        <w:rFonts w:cs="Times New Roman"/>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6" w15:restartNumberingAfterBreak="0">
    <w:nsid w:val="0E075772"/>
    <w:multiLevelType w:val="hybridMultilevel"/>
    <w:tmpl w:val="A8F4356E"/>
    <w:lvl w:ilvl="0" w:tplc="6EA8BE00">
      <w:start w:val="4"/>
      <w:numFmt w:val="upperRoman"/>
      <w:lvlText w:val="%1."/>
      <w:lvlJc w:val="left"/>
      <w:pPr>
        <w:ind w:left="1080" w:hanging="720"/>
      </w:pPr>
      <w:rPr>
        <w:rFonts w:ascii="Tahoma" w:hAnsi="Tahoma"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6D74C8"/>
    <w:multiLevelType w:val="hybridMultilevel"/>
    <w:tmpl w:val="DD021CE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C160A1"/>
    <w:multiLevelType w:val="hybridMultilevel"/>
    <w:tmpl w:val="947269B8"/>
    <w:lvl w:ilvl="0" w:tplc="652EF68C">
      <w:start w:val="13"/>
      <w:numFmt w:val="decimal"/>
      <w:lvlText w:val="%1."/>
      <w:lvlJc w:val="left"/>
      <w:pPr>
        <w:ind w:left="1637" w:hanging="360"/>
      </w:pPr>
      <w:rPr>
        <w:rFonts w:hint="default"/>
      </w:rPr>
    </w:lvl>
    <w:lvl w:ilvl="1" w:tplc="04150019" w:tentative="1">
      <w:start w:val="1"/>
      <w:numFmt w:val="lowerLetter"/>
      <w:lvlText w:val="%2."/>
      <w:lvlJc w:val="left"/>
      <w:pPr>
        <w:ind w:left="2357" w:hanging="360"/>
      </w:pPr>
    </w:lvl>
    <w:lvl w:ilvl="2" w:tplc="0415001B" w:tentative="1">
      <w:start w:val="1"/>
      <w:numFmt w:val="lowerRoman"/>
      <w:lvlText w:val="%3."/>
      <w:lvlJc w:val="right"/>
      <w:pPr>
        <w:ind w:left="3077" w:hanging="180"/>
      </w:pPr>
    </w:lvl>
    <w:lvl w:ilvl="3" w:tplc="0415000F" w:tentative="1">
      <w:start w:val="1"/>
      <w:numFmt w:val="decimal"/>
      <w:lvlText w:val="%4."/>
      <w:lvlJc w:val="left"/>
      <w:pPr>
        <w:ind w:left="3797" w:hanging="360"/>
      </w:pPr>
    </w:lvl>
    <w:lvl w:ilvl="4" w:tplc="04150019" w:tentative="1">
      <w:start w:val="1"/>
      <w:numFmt w:val="lowerLetter"/>
      <w:lvlText w:val="%5."/>
      <w:lvlJc w:val="left"/>
      <w:pPr>
        <w:ind w:left="4517" w:hanging="360"/>
      </w:pPr>
    </w:lvl>
    <w:lvl w:ilvl="5" w:tplc="0415001B" w:tentative="1">
      <w:start w:val="1"/>
      <w:numFmt w:val="lowerRoman"/>
      <w:lvlText w:val="%6."/>
      <w:lvlJc w:val="right"/>
      <w:pPr>
        <w:ind w:left="5237" w:hanging="180"/>
      </w:pPr>
    </w:lvl>
    <w:lvl w:ilvl="6" w:tplc="0415000F" w:tentative="1">
      <w:start w:val="1"/>
      <w:numFmt w:val="decimal"/>
      <w:lvlText w:val="%7."/>
      <w:lvlJc w:val="left"/>
      <w:pPr>
        <w:ind w:left="5957" w:hanging="360"/>
      </w:pPr>
    </w:lvl>
    <w:lvl w:ilvl="7" w:tplc="04150019" w:tentative="1">
      <w:start w:val="1"/>
      <w:numFmt w:val="lowerLetter"/>
      <w:lvlText w:val="%8."/>
      <w:lvlJc w:val="left"/>
      <w:pPr>
        <w:ind w:left="6677" w:hanging="360"/>
      </w:pPr>
    </w:lvl>
    <w:lvl w:ilvl="8" w:tplc="0415001B" w:tentative="1">
      <w:start w:val="1"/>
      <w:numFmt w:val="lowerRoman"/>
      <w:lvlText w:val="%9."/>
      <w:lvlJc w:val="right"/>
      <w:pPr>
        <w:ind w:left="7397" w:hanging="180"/>
      </w:pPr>
    </w:lvl>
  </w:abstractNum>
  <w:abstractNum w:abstractNumId="9" w15:restartNumberingAfterBreak="0">
    <w:nsid w:val="123121E1"/>
    <w:multiLevelType w:val="hybridMultilevel"/>
    <w:tmpl w:val="205CCD04"/>
    <w:lvl w:ilvl="0" w:tplc="325406E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0F0F68"/>
    <w:multiLevelType w:val="hybridMultilevel"/>
    <w:tmpl w:val="066A80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B3334CD"/>
    <w:multiLevelType w:val="hybridMultilevel"/>
    <w:tmpl w:val="A31A920A"/>
    <w:lvl w:ilvl="0" w:tplc="75DC1D6E">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D796FF1"/>
    <w:multiLevelType w:val="hybridMultilevel"/>
    <w:tmpl w:val="26B4462E"/>
    <w:lvl w:ilvl="0" w:tplc="38E04FE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0C86069"/>
    <w:multiLevelType w:val="hybridMultilevel"/>
    <w:tmpl w:val="C77A11C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24E5192E"/>
    <w:multiLevelType w:val="multilevel"/>
    <w:tmpl w:val="87AC3E3A"/>
    <w:lvl w:ilvl="0">
      <w:start w:val="1"/>
      <w:numFmt w:val="upperRoman"/>
      <w:lvlText w:val="%1."/>
      <w:lvlJc w:val="right"/>
      <w:pPr>
        <w:ind w:left="720" w:hanging="360"/>
      </w:pPr>
      <w:rPr>
        <w:rFonts w:ascii="Tahoma" w:hAnsi="Tahoma" w:cs="Tahoma"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b w:val="0"/>
        <w:color w:val="auto"/>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26F3036B"/>
    <w:multiLevelType w:val="hybridMultilevel"/>
    <w:tmpl w:val="1E3C668C"/>
    <w:lvl w:ilvl="0" w:tplc="CFD6F4A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70A5A26"/>
    <w:multiLevelType w:val="multilevel"/>
    <w:tmpl w:val="3AC640BA"/>
    <w:lvl w:ilvl="0">
      <w:start w:val="1"/>
      <w:numFmt w:val="decimal"/>
      <w:lvlText w:val="%1."/>
      <w:lvlJc w:val="left"/>
      <w:pPr>
        <w:ind w:left="360" w:hanging="360"/>
      </w:pPr>
      <w:rPr>
        <w:rFonts w:cs="Times New Roman"/>
        <w:b w:val="0"/>
      </w:rPr>
    </w:lvl>
    <w:lvl w:ilvl="1">
      <w:start w:val="1"/>
      <w:numFmt w:val="lowerLetter"/>
      <w:lvlText w:val="%2."/>
      <w:lvlJc w:val="left"/>
      <w:pPr>
        <w:ind w:left="1800" w:hanging="360"/>
      </w:pPr>
      <w:rPr>
        <w:rFonts w:cs="Times New Roman"/>
      </w:rPr>
    </w:lvl>
    <w:lvl w:ilvl="2">
      <w:start w:val="1"/>
      <w:numFmt w:val="lowerRoman"/>
      <w:lvlText w:val="%3."/>
      <w:lvlJc w:val="right"/>
      <w:pPr>
        <w:ind w:left="2521"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1"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17" w15:restartNumberingAfterBreak="0">
    <w:nsid w:val="27842AE6"/>
    <w:multiLevelType w:val="hybridMultilevel"/>
    <w:tmpl w:val="F8A0CF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9DA382F"/>
    <w:multiLevelType w:val="multilevel"/>
    <w:tmpl w:val="B65A173A"/>
    <w:lvl w:ilvl="0">
      <w:start w:val="1"/>
      <w:numFmt w:val="upperRoman"/>
      <w:lvlText w:val="%1."/>
      <w:lvlJc w:val="right"/>
      <w:pPr>
        <w:ind w:left="720" w:hanging="360"/>
      </w:pPr>
      <w:rPr>
        <w:rFonts w:ascii="Tahoma" w:hAnsi="Tahoma" w:cs="Tahoma" w:hint="default"/>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9" w15:restartNumberingAfterBreak="0">
    <w:nsid w:val="2D17117F"/>
    <w:multiLevelType w:val="multilevel"/>
    <w:tmpl w:val="E7044620"/>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0" w15:restartNumberingAfterBreak="0">
    <w:nsid w:val="2EE1206E"/>
    <w:multiLevelType w:val="hybridMultilevel"/>
    <w:tmpl w:val="ABC2B452"/>
    <w:lvl w:ilvl="0" w:tplc="3FAE46DA">
      <w:start w:val="1"/>
      <w:numFmt w:val="decimal"/>
      <w:lvlText w:val="%1)"/>
      <w:lvlJc w:val="left"/>
      <w:pPr>
        <w:ind w:left="141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A93036C2">
      <w:start w:val="1"/>
      <w:numFmt w:val="lowerLetter"/>
      <w:lvlText w:val="%2"/>
      <w:lvlJc w:val="left"/>
      <w:pPr>
        <w:ind w:left="207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107CD794">
      <w:start w:val="1"/>
      <w:numFmt w:val="lowerRoman"/>
      <w:lvlText w:val="%3"/>
      <w:lvlJc w:val="left"/>
      <w:pPr>
        <w:ind w:left="279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E976E182">
      <w:start w:val="1"/>
      <w:numFmt w:val="decimal"/>
      <w:lvlText w:val="%4"/>
      <w:lvlJc w:val="left"/>
      <w:pPr>
        <w:ind w:left="351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D136B650">
      <w:start w:val="1"/>
      <w:numFmt w:val="lowerLetter"/>
      <w:lvlText w:val="%5"/>
      <w:lvlJc w:val="left"/>
      <w:pPr>
        <w:ind w:left="423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D5609F6">
      <w:start w:val="1"/>
      <w:numFmt w:val="lowerRoman"/>
      <w:lvlText w:val="%6"/>
      <w:lvlJc w:val="left"/>
      <w:pPr>
        <w:ind w:left="495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7E7CF588">
      <w:start w:val="1"/>
      <w:numFmt w:val="decimal"/>
      <w:lvlText w:val="%7"/>
      <w:lvlJc w:val="left"/>
      <w:pPr>
        <w:ind w:left="567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E8046512">
      <w:start w:val="1"/>
      <w:numFmt w:val="lowerLetter"/>
      <w:lvlText w:val="%8"/>
      <w:lvlJc w:val="left"/>
      <w:pPr>
        <w:ind w:left="639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C316C10E">
      <w:start w:val="1"/>
      <w:numFmt w:val="lowerRoman"/>
      <w:lvlText w:val="%9"/>
      <w:lvlJc w:val="left"/>
      <w:pPr>
        <w:ind w:left="711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2F1B6099"/>
    <w:multiLevelType w:val="hybridMultilevel"/>
    <w:tmpl w:val="F41C97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F6C6F2B"/>
    <w:multiLevelType w:val="hybridMultilevel"/>
    <w:tmpl w:val="073ABF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0FB3F77"/>
    <w:multiLevelType w:val="hybridMultilevel"/>
    <w:tmpl w:val="A12A30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3712121"/>
    <w:multiLevelType w:val="multilevel"/>
    <w:tmpl w:val="40A44F12"/>
    <w:lvl w:ilvl="0">
      <w:start w:val="1"/>
      <w:numFmt w:val="decimal"/>
      <w:lvlText w:val="%1."/>
      <w:lvlJc w:val="left"/>
      <w:rPr>
        <w:rFonts w:ascii="Tahoma" w:hAnsi="Tahoma" w:cs="Tahoma" w:hint="default"/>
        <w:sz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5" w15:restartNumberingAfterBreak="0">
    <w:nsid w:val="39885246"/>
    <w:multiLevelType w:val="multilevel"/>
    <w:tmpl w:val="00D8C884"/>
    <w:lvl w:ilvl="0">
      <w:start w:val="1"/>
      <w:numFmt w:val="lowerLetter"/>
      <w:lvlText w:val="%1)"/>
      <w:lvlJc w:val="left"/>
      <w:pPr>
        <w:ind w:left="643" w:hanging="360"/>
      </w:pPr>
      <w:rPr>
        <w:rFonts w:ascii="Tahoma" w:hAnsi="Tahoma" w:cs="Tahoma" w:hint="default"/>
      </w:rPr>
    </w:lvl>
    <w:lvl w:ilvl="1">
      <w:start w:val="1"/>
      <w:numFmt w:val="decimal"/>
      <w:lvlText w:val="%2."/>
      <w:lvlJc w:val="left"/>
      <w:pPr>
        <w:ind w:left="0" w:firstLine="0"/>
      </w:pPr>
      <w:rPr>
        <w:rFonts w:cs="Times New Roman"/>
      </w:rPr>
    </w:lvl>
    <w:lvl w:ilvl="2">
      <w:start w:val="1"/>
      <w:numFmt w:val="decimal"/>
      <w:lvlText w:val="%3."/>
      <w:lvlJc w:val="left"/>
      <w:pPr>
        <w:ind w:left="0" w:firstLine="0"/>
      </w:pPr>
      <w:rPr>
        <w:rFonts w:cs="Times New Roman"/>
      </w:rPr>
    </w:lvl>
    <w:lvl w:ilvl="3">
      <w:start w:val="1"/>
      <w:numFmt w:val="decimal"/>
      <w:lvlText w:val="%4."/>
      <w:lvlJc w:val="left"/>
      <w:pPr>
        <w:ind w:left="0" w:firstLine="0"/>
      </w:pPr>
      <w:rPr>
        <w:rFonts w:cs="Times New Roman"/>
      </w:rPr>
    </w:lvl>
    <w:lvl w:ilvl="4">
      <w:start w:val="1"/>
      <w:numFmt w:val="decimal"/>
      <w:lvlText w:val="%5."/>
      <w:lvlJc w:val="left"/>
      <w:pPr>
        <w:ind w:left="0" w:firstLine="0"/>
      </w:pPr>
      <w:rPr>
        <w:rFonts w:cs="Times New Roman"/>
      </w:rPr>
    </w:lvl>
    <w:lvl w:ilvl="5">
      <w:start w:val="1"/>
      <w:numFmt w:val="decimal"/>
      <w:lvlText w:val="%6."/>
      <w:lvlJc w:val="left"/>
      <w:pPr>
        <w:ind w:left="0" w:firstLine="0"/>
      </w:pPr>
      <w:rPr>
        <w:rFonts w:cs="Times New Roman"/>
      </w:rPr>
    </w:lvl>
    <w:lvl w:ilvl="6">
      <w:start w:val="1"/>
      <w:numFmt w:val="decimal"/>
      <w:lvlText w:val="%7."/>
      <w:lvlJc w:val="left"/>
      <w:pPr>
        <w:ind w:left="0" w:firstLine="0"/>
      </w:pPr>
      <w:rPr>
        <w:rFonts w:cs="Times New Roman"/>
      </w:rPr>
    </w:lvl>
    <w:lvl w:ilvl="7">
      <w:start w:val="1"/>
      <w:numFmt w:val="decimal"/>
      <w:lvlText w:val="%8."/>
      <w:lvlJc w:val="left"/>
      <w:pPr>
        <w:ind w:left="0" w:firstLine="0"/>
      </w:pPr>
      <w:rPr>
        <w:rFonts w:cs="Times New Roman"/>
      </w:rPr>
    </w:lvl>
    <w:lvl w:ilvl="8">
      <w:start w:val="1"/>
      <w:numFmt w:val="decimal"/>
      <w:lvlText w:val="%9."/>
      <w:lvlJc w:val="left"/>
      <w:pPr>
        <w:ind w:left="0" w:firstLine="0"/>
      </w:pPr>
      <w:rPr>
        <w:rFonts w:cs="Times New Roman"/>
      </w:rPr>
    </w:lvl>
  </w:abstractNum>
  <w:abstractNum w:abstractNumId="26" w15:restartNumberingAfterBreak="0">
    <w:nsid w:val="39FB06FA"/>
    <w:multiLevelType w:val="hybridMultilevel"/>
    <w:tmpl w:val="C1A6B58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A12714D"/>
    <w:multiLevelType w:val="hybridMultilevel"/>
    <w:tmpl w:val="B1F48C60"/>
    <w:lvl w:ilvl="0" w:tplc="D5A00F1E">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E366141"/>
    <w:multiLevelType w:val="hybridMultilevel"/>
    <w:tmpl w:val="A69081D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9" w15:restartNumberingAfterBreak="0">
    <w:nsid w:val="400C59B2"/>
    <w:multiLevelType w:val="multilevel"/>
    <w:tmpl w:val="9600F0E8"/>
    <w:lvl w:ilvl="0">
      <w:start w:val="1"/>
      <w:numFmt w:val="bullet"/>
      <w:lvlText w:val=""/>
      <w:lvlJc w:val="left"/>
      <w:pPr>
        <w:ind w:left="720" w:hanging="360"/>
      </w:pPr>
      <w:rPr>
        <w:rFonts w:ascii="Wingdings" w:hAnsi="Wingdings" w:cs="Wingdings"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0" w15:restartNumberingAfterBreak="0">
    <w:nsid w:val="426A0F4A"/>
    <w:multiLevelType w:val="multilevel"/>
    <w:tmpl w:val="917CDE30"/>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1" w15:restartNumberingAfterBreak="0">
    <w:nsid w:val="427A7DAC"/>
    <w:multiLevelType w:val="hybridMultilevel"/>
    <w:tmpl w:val="12EC5966"/>
    <w:lvl w:ilvl="0" w:tplc="BA70101C">
      <w:start w:val="3"/>
      <w:numFmt w:val="decimal"/>
      <w:lvlText w:val="%1."/>
      <w:lvlJc w:val="left"/>
      <w:pPr>
        <w:ind w:left="99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30B44E8"/>
    <w:multiLevelType w:val="hybridMultilevel"/>
    <w:tmpl w:val="5B6A70A8"/>
    <w:lvl w:ilvl="0" w:tplc="FFFFFFFF">
      <w:start w:val="1"/>
      <w:numFmt w:val="decimal"/>
      <w:lvlText w:val="%1."/>
      <w:lvlJc w:val="left"/>
      <w:pPr>
        <w:ind w:left="990" w:hanging="360"/>
      </w:pPr>
    </w:lvl>
    <w:lvl w:ilvl="1" w:tplc="FFFFFFFF" w:tentative="1">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33" w15:restartNumberingAfterBreak="0">
    <w:nsid w:val="460D36D7"/>
    <w:multiLevelType w:val="hybridMultilevel"/>
    <w:tmpl w:val="24B6AA9A"/>
    <w:lvl w:ilvl="0" w:tplc="04150011">
      <w:start w:val="1"/>
      <w:numFmt w:val="decimal"/>
      <w:lvlText w:val="%1)"/>
      <w:lvlJc w:val="left"/>
      <w:pPr>
        <w:ind w:left="1710" w:hanging="360"/>
      </w:pPr>
    </w:lvl>
    <w:lvl w:ilvl="1" w:tplc="04150019" w:tentative="1">
      <w:start w:val="1"/>
      <w:numFmt w:val="lowerLetter"/>
      <w:lvlText w:val="%2."/>
      <w:lvlJc w:val="left"/>
      <w:pPr>
        <w:ind w:left="2430" w:hanging="360"/>
      </w:pPr>
    </w:lvl>
    <w:lvl w:ilvl="2" w:tplc="0415001B" w:tentative="1">
      <w:start w:val="1"/>
      <w:numFmt w:val="lowerRoman"/>
      <w:lvlText w:val="%3."/>
      <w:lvlJc w:val="right"/>
      <w:pPr>
        <w:ind w:left="3150" w:hanging="180"/>
      </w:pPr>
    </w:lvl>
    <w:lvl w:ilvl="3" w:tplc="0415000F" w:tentative="1">
      <w:start w:val="1"/>
      <w:numFmt w:val="decimal"/>
      <w:lvlText w:val="%4."/>
      <w:lvlJc w:val="left"/>
      <w:pPr>
        <w:ind w:left="3870" w:hanging="360"/>
      </w:pPr>
    </w:lvl>
    <w:lvl w:ilvl="4" w:tplc="04150019" w:tentative="1">
      <w:start w:val="1"/>
      <w:numFmt w:val="lowerLetter"/>
      <w:lvlText w:val="%5."/>
      <w:lvlJc w:val="left"/>
      <w:pPr>
        <w:ind w:left="4590" w:hanging="360"/>
      </w:pPr>
    </w:lvl>
    <w:lvl w:ilvl="5" w:tplc="0415001B" w:tentative="1">
      <w:start w:val="1"/>
      <w:numFmt w:val="lowerRoman"/>
      <w:lvlText w:val="%6."/>
      <w:lvlJc w:val="right"/>
      <w:pPr>
        <w:ind w:left="5310" w:hanging="180"/>
      </w:pPr>
    </w:lvl>
    <w:lvl w:ilvl="6" w:tplc="0415000F" w:tentative="1">
      <w:start w:val="1"/>
      <w:numFmt w:val="decimal"/>
      <w:lvlText w:val="%7."/>
      <w:lvlJc w:val="left"/>
      <w:pPr>
        <w:ind w:left="6030" w:hanging="360"/>
      </w:pPr>
    </w:lvl>
    <w:lvl w:ilvl="7" w:tplc="04150019" w:tentative="1">
      <w:start w:val="1"/>
      <w:numFmt w:val="lowerLetter"/>
      <w:lvlText w:val="%8."/>
      <w:lvlJc w:val="left"/>
      <w:pPr>
        <w:ind w:left="6750" w:hanging="360"/>
      </w:pPr>
    </w:lvl>
    <w:lvl w:ilvl="8" w:tplc="0415001B" w:tentative="1">
      <w:start w:val="1"/>
      <w:numFmt w:val="lowerRoman"/>
      <w:lvlText w:val="%9."/>
      <w:lvlJc w:val="right"/>
      <w:pPr>
        <w:ind w:left="7470" w:hanging="180"/>
      </w:pPr>
    </w:lvl>
  </w:abstractNum>
  <w:abstractNum w:abstractNumId="34" w15:restartNumberingAfterBreak="0">
    <w:nsid w:val="472C2C2D"/>
    <w:multiLevelType w:val="hybridMultilevel"/>
    <w:tmpl w:val="E0ACA504"/>
    <w:lvl w:ilvl="0" w:tplc="04150017">
      <w:start w:val="1"/>
      <w:numFmt w:val="lowerLetter"/>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35" w15:restartNumberingAfterBreak="0">
    <w:nsid w:val="493F3779"/>
    <w:multiLevelType w:val="hybridMultilevel"/>
    <w:tmpl w:val="C99851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9784987"/>
    <w:multiLevelType w:val="hybridMultilevel"/>
    <w:tmpl w:val="103AC72A"/>
    <w:lvl w:ilvl="0" w:tplc="3648B0DE">
      <w:start w:val="8"/>
      <w:numFmt w:val="decimal"/>
      <w:lvlText w:val="%1."/>
      <w:lvlJc w:val="left"/>
      <w:pPr>
        <w:ind w:left="99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E972AFF"/>
    <w:multiLevelType w:val="multilevel"/>
    <w:tmpl w:val="46B85F38"/>
    <w:lvl w:ilvl="0">
      <w:start w:val="1"/>
      <w:numFmt w:val="upperRoman"/>
      <w:lvlText w:val="%1."/>
      <w:lvlJc w:val="right"/>
      <w:pPr>
        <w:ind w:left="720" w:hanging="360"/>
      </w:pPr>
      <w:rPr>
        <w:rFonts w:ascii="Tahoma" w:hAnsi="Tahoma" w:cs="Tahoma"/>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ascii="Tahoma" w:eastAsia="Times New Roman" w:hAnsi="Tahoma" w:cs="Tahoma"/>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8" w15:restartNumberingAfterBreak="0">
    <w:nsid w:val="4FA40936"/>
    <w:multiLevelType w:val="hybridMultilevel"/>
    <w:tmpl w:val="18E20904"/>
    <w:lvl w:ilvl="0" w:tplc="FA821780">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0B32E8F"/>
    <w:multiLevelType w:val="multilevel"/>
    <w:tmpl w:val="CA408168"/>
    <w:lvl w:ilvl="0">
      <w:start w:val="1"/>
      <w:numFmt w:val="bullet"/>
      <w:lvlText w:val="−"/>
      <w:lvlJc w:val="left"/>
      <w:pPr>
        <w:ind w:left="1146" w:hanging="360"/>
      </w:pPr>
      <w:rPr>
        <w:rFonts w:ascii="Times New Roman" w:hAnsi="Times New Roman" w:cs="Times New Roman" w:hint="default"/>
        <w:color w:val="auto"/>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40" w15:restartNumberingAfterBreak="0">
    <w:nsid w:val="527B0E16"/>
    <w:multiLevelType w:val="hybridMultilevel"/>
    <w:tmpl w:val="A90A6852"/>
    <w:lvl w:ilvl="0" w:tplc="95821F9A">
      <w:start w:val="1"/>
      <w:numFmt w:val="decimal"/>
      <w:lvlText w:val="%1)"/>
      <w:lvlJc w:val="left"/>
      <w:pPr>
        <w:ind w:left="1146" w:hanging="360"/>
      </w:pPr>
      <w:rPr>
        <w:rFonts w:ascii="Tahoma" w:hAnsi="Tahoma" w:cs="Tahoma"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15:restartNumberingAfterBreak="0">
    <w:nsid w:val="57DB2824"/>
    <w:multiLevelType w:val="hybridMultilevel"/>
    <w:tmpl w:val="4B3C95E8"/>
    <w:lvl w:ilvl="0" w:tplc="88FA5EC0">
      <w:start w:val="6"/>
      <w:numFmt w:val="upperRoman"/>
      <w:lvlText w:val="%1."/>
      <w:lvlJc w:val="left"/>
      <w:pPr>
        <w:ind w:left="1080" w:hanging="720"/>
      </w:pPr>
      <w:rPr>
        <w:rFonts w:ascii="Tahoma" w:hAnsi="Tahoma" w:cs="Tahoma"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9240E83"/>
    <w:multiLevelType w:val="hybridMultilevel"/>
    <w:tmpl w:val="F7063D2A"/>
    <w:lvl w:ilvl="0" w:tplc="0415000F">
      <w:start w:val="1"/>
      <w:numFmt w:val="decimal"/>
      <w:lvlText w:val="%1."/>
      <w:lvlJc w:val="left"/>
      <w:pPr>
        <w:ind w:left="990" w:hanging="360"/>
      </w:pPr>
    </w:lvl>
    <w:lvl w:ilvl="1" w:tplc="04150019" w:tentative="1">
      <w:start w:val="1"/>
      <w:numFmt w:val="lowerLetter"/>
      <w:lvlText w:val="%2."/>
      <w:lvlJc w:val="left"/>
      <w:pPr>
        <w:ind w:left="1710" w:hanging="360"/>
      </w:pPr>
    </w:lvl>
    <w:lvl w:ilvl="2" w:tplc="0415001B" w:tentative="1">
      <w:start w:val="1"/>
      <w:numFmt w:val="lowerRoman"/>
      <w:lvlText w:val="%3."/>
      <w:lvlJc w:val="right"/>
      <w:pPr>
        <w:ind w:left="2430" w:hanging="180"/>
      </w:pPr>
    </w:lvl>
    <w:lvl w:ilvl="3" w:tplc="0415000F" w:tentative="1">
      <w:start w:val="1"/>
      <w:numFmt w:val="decimal"/>
      <w:lvlText w:val="%4."/>
      <w:lvlJc w:val="left"/>
      <w:pPr>
        <w:ind w:left="3150" w:hanging="360"/>
      </w:pPr>
    </w:lvl>
    <w:lvl w:ilvl="4" w:tplc="04150019" w:tentative="1">
      <w:start w:val="1"/>
      <w:numFmt w:val="lowerLetter"/>
      <w:lvlText w:val="%5."/>
      <w:lvlJc w:val="left"/>
      <w:pPr>
        <w:ind w:left="3870" w:hanging="360"/>
      </w:pPr>
    </w:lvl>
    <w:lvl w:ilvl="5" w:tplc="0415001B" w:tentative="1">
      <w:start w:val="1"/>
      <w:numFmt w:val="lowerRoman"/>
      <w:lvlText w:val="%6."/>
      <w:lvlJc w:val="right"/>
      <w:pPr>
        <w:ind w:left="4590" w:hanging="180"/>
      </w:pPr>
    </w:lvl>
    <w:lvl w:ilvl="6" w:tplc="0415000F" w:tentative="1">
      <w:start w:val="1"/>
      <w:numFmt w:val="decimal"/>
      <w:lvlText w:val="%7."/>
      <w:lvlJc w:val="left"/>
      <w:pPr>
        <w:ind w:left="5310" w:hanging="360"/>
      </w:pPr>
    </w:lvl>
    <w:lvl w:ilvl="7" w:tplc="04150019" w:tentative="1">
      <w:start w:val="1"/>
      <w:numFmt w:val="lowerLetter"/>
      <w:lvlText w:val="%8."/>
      <w:lvlJc w:val="left"/>
      <w:pPr>
        <w:ind w:left="6030" w:hanging="360"/>
      </w:pPr>
    </w:lvl>
    <w:lvl w:ilvl="8" w:tplc="0415001B" w:tentative="1">
      <w:start w:val="1"/>
      <w:numFmt w:val="lowerRoman"/>
      <w:lvlText w:val="%9."/>
      <w:lvlJc w:val="right"/>
      <w:pPr>
        <w:ind w:left="6750" w:hanging="180"/>
      </w:pPr>
    </w:lvl>
  </w:abstractNum>
  <w:abstractNum w:abstractNumId="43" w15:restartNumberingAfterBreak="0">
    <w:nsid w:val="5F911148"/>
    <w:multiLevelType w:val="hybridMultilevel"/>
    <w:tmpl w:val="3A0E8AAC"/>
    <w:lvl w:ilvl="0" w:tplc="2F0C33AC">
      <w:start w:val="2"/>
      <w:numFmt w:val="decimal"/>
      <w:lvlText w:val="%1."/>
      <w:lvlJc w:val="left"/>
      <w:pPr>
        <w:ind w:left="99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0556CF4"/>
    <w:multiLevelType w:val="hybridMultilevel"/>
    <w:tmpl w:val="51D82948"/>
    <w:lvl w:ilvl="0" w:tplc="0415000D">
      <w:start w:val="1"/>
      <w:numFmt w:val="bullet"/>
      <w:lvlText w:val=""/>
      <w:lvlJc w:val="left"/>
      <w:pPr>
        <w:ind w:left="1866" w:hanging="360"/>
      </w:pPr>
      <w:rPr>
        <w:rFonts w:ascii="Wingdings" w:hAnsi="Wingdings" w:hint="default"/>
      </w:rPr>
    </w:lvl>
    <w:lvl w:ilvl="1" w:tplc="04150003" w:tentative="1">
      <w:start w:val="1"/>
      <w:numFmt w:val="bullet"/>
      <w:lvlText w:val="o"/>
      <w:lvlJc w:val="left"/>
      <w:pPr>
        <w:ind w:left="2586" w:hanging="360"/>
      </w:pPr>
      <w:rPr>
        <w:rFonts w:ascii="Courier New" w:hAnsi="Courier New" w:cs="Courier New" w:hint="default"/>
      </w:rPr>
    </w:lvl>
    <w:lvl w:ilvl="2" w:tplc="04150005" w:tentative="1">
      <w:start w:val="1"/>
      <w:numFmt w:val="bullet"/>
      <w:lvlText w:val=""/>
      <w:lvlJc w:val="left"/>
      <w:pPr>
        <w:ind w:left="3306" w:hanging="360"/>
      </w:pPr>
      <w:rPr>
        <w:rFonts w:ascii="Wingdings" w:hAnsi="Wingdings" w:hint="default"/>
      </w:rPr>
    </w:lvl>
    <w:lvl w:ilvl="3" w:tplc="04150001" w:tentative="1">
      <w:start w:val="1"/>
      <w:numFmt w:val="bullet"/>
      <w:lvlText w:val=""/>
      <w:lvlJc w:val="left"/>
      <w:pPr>
        <w:ind w:left="4026" w:hanging="360"/>
      </w:pPr>
      <w:rPr>
        <w:rFonts w:ascii="Symbol" w:hAnsi="Symbol" w:hint="default"/>
      </w:rPr>
    </w:lvl>
    <w:lvl w:ilvl="4" w:tplc="04150003" w:tentative="1">
      <w:start w:val="1"/>
      <w:numFmt w:val="bullet"/>
      <w:lvlText w:val="o"/>
      <w:lvlJc w:val="left"/>
      <w:pPr>
        <w:ind w:left="4746" w:hanging="360"/>
      </w:pPr>
      <w:rPr>
        <w:rFonts w:ascii="Courier New" w:hAnsi="Courier New" w:cs="Courier New" w:hint="default"/>
      </w:rPr>
    </w:lvl>
    <w:lvl w:ilvl="5" w:tplc="04150005" w:tentative="1">
      <w:start w:val="1"/>
      <w:numFmt w:val="bullet"/>
      <w:lvlText w:val=""/>
      <w:lvlJc w:val="left"/>
      <w:pPr>
        <w:ind w:left="5466" w:hanging="360"/>
      </w:pPr>
      <w:rPr>
        <w:rFonts w:ascii="Wingdings" w:hAnsi="Wingdings" w:hint="default"/>
      </w:rPr>
    </w:lvl>
    <w:lvl w:ilvl="6" w:tplc="04150001" w:tentative="1">
      <w:start w:val="1"/>
      <w:numFmt w:val="bullet"/>
      <w:lvlText w:val=""/>
      <w:lvlJc w:val="left"/>
      <w:pPr>
        <w:ind w:left="6186" w:hanging="360"/>
      </w:pPr>
      <w:rPr>
        <w:rFonts w:ascii="Symbol" w:hAnsi="Symbol" w:hint="default"/>
      </w:rPr>
    </w:lvl>
    <w:lvl w:ilvl="7" w:tplc="04150003" w:tentative="1">
      <w:start w:val="1"/>
      <w:numFmt w:val="bullet"/>
      <w:lvlText w:val="o"/>
      <w:lvlJc w:val="left"/>
      <w:pPr>
        <w:ind w:left="6906" w:hanging="360"/>
      </w:pPr>
      <w:rPr>
        <w:rFonts w:ascii="Courier New" w:hAnsi="Courier New" w:cs="Courier New" w:hint="default"/>
      </w:rPr>
    </w:lvl>
    <w:lvl w:ilvl="8" w:tplc="04150005" w:tentative="1">
      <w:start w:val="1"/>
      <w:numFmt w:val="bullet"/>
      <w:lvlText w:val=""/>
      <w:lvlJc w:val="left"/>
      <w:pPr>
        <w:ind w:left="7626" w:hanging="360"/>
      </w:pPr>
      <w:rPr>
        <w:rFonts w:ascii="Wingdings" w:hAnsi="Wingdings" w:hint="default"/>
      </w:rPr>
    </w:lvl>
  </w:abstractNum>
  <w:abstractNum w:abstractNumId="45" w15:restartNumberingAfterBreak="0">
    <w:nsid w:val="61582E9C"/>
    <w:multiLevelType w:val="multilevel"/>
    <w:tmpl w:val="A43E7828"/>
    <w:lvl w:ilvl="0">
      <w:start w:val="1"/>
      <w:numFmt w:val="lowerLetter"/>
      <w:lvlText w:val="%1)"/>
      <w:lvlJc w:val="left"/>
      <w:pPr>
        <w:ind w:left="643" w:hanging="360"/>
      </w:pPr>
      <w:rPr>
        <w:rFonts w:ascii="Tahoma" w:hAnsi="Tahoma" w:cs="Tahoma"/>
        <w:sz w:val="22"/>
      </w:rPr>
    </w:lvl>
    <w:lvl w:ilvl="1">
      <w:start w:val="1"/>
      <w:numFmt w:val="decimal"/>
      <w:lvlText w:val="%2."/>
      <w:lvlJc w:val="left"/>
      <w:pPr>
        <w:ind w:left="0" w:firstLine="0"/>
      </w:pPr>
      <w:rPr>
        <w:rFonts w:cs="Times New Roman"/>
      </w:rPr>
    </w:lvl>
    <w:lvl w:ilvl="2">
      <w:start w:val="1"/>
      <w:numFmt w:val="decimal"/>
      <w:lvlText w:val="%3."/>
      <w:lvlJc w:val="left"/>
      <w:pPr>
        <w:ind w:left="0" w:firstLine="0"/>
      </w:pPr>
      <w:rPr>
        <w:rFonts w:cs="Times New Roman"/>
      </w:rPr>
    </w:lvl>
    <w:lvl w:ilvl="3">
      <w:start w:val="1"/>
      <w:numFmt w:val="decimal"/>
      <w:lvlText w:val="%4."/>
      <w:lvlJc w:val="left"/>
      <w:pPr>
        <w:ind w:left="0" w:firstLine="0"/>
      </w:pPr>
      <w:rPr>
        <w:rFonts w:cs="Times New Roman"/>
      </w:rPr>
    </w:lvl>
    <w:lvl w:ilvl="4">
      <w:start w:val="1"/>
      <w:numFmt w:val="decimal"/>
      <w:lvlText w:val="%5."/>
      <w:lvlJc w:val="left"/>
      <w:pPr>
        <w:ind w:left="0" w:firstLine="0"/>
      </w:pPr>
      <w:rPr>
        <w:rFonts w:cs="Times New Roman"/>
      </w:rPr>
    </w:lvl>
    <w:lvl w:ilvl="5">
      <w:start w:val="1"/>
      <w:numFmt w:val="decimal"/>
      <w:lvlText w:val="%6."/>
      <w:lvlJc w:val="left"/>
      <w:pPr>
        <w:ind w:left="0" w:firstLine="0"/>
      </w:pPr>
      <w:rPr>
        <w:rFonts w:cs="Times New Roman"/>
      </w:rPr>
    </w:lvl>
    <w:lvl w:ilvl="6">
      <w:start w:val="1"/>
      <w:numFmt w:val="decimal"/>
      <w:lvlText w:val="%7."/>
      <w:lvlJc w:val="left"/>
      <w:pPr>
        <w:ind w:left="0" w:firstLine="0"/>
      </w:pPr>
      <w:rPr>
        <w:rFonts w:cs="Times New Roman"/>
      </w:rPr>
    </w:lvl>
    <w:lvl w:ilvl="7">
      <w:start w:val="1"/>
      <w:numFmt w:val="decimal"/>
      <w:lvlText w:val="%8."/>
      <w:lvlJc w:val="left"/>
      <w:pPr>
        <w:ind w:left="0" w:firstLine="0"/>
      </w:pPr>
      <w:rPr>
        <w:rFonts w:cs="Times New Roman"/>
      </w:rPr>
    </w:lvl>
    <w:lvl w:ilvl="8">
      <w:start w:val="1"/>
      <w:numFmt w:val="decimal"/>
      <w:lvlText w:val="%9."/>
      <w:lvlJc w:val="left"/>
      <w:pPr>
        <w:ind w:left="0" w:firstLine="0"/>
      </w:pPr>
      <w:rPr>
        <w:rFonts w:cs="Times New Roman"/>
      </w:rPr>
    </w:lvl>
  </w:abstractNum>
  <w:abstractNum w:abstractNumId="46" w15:restartNumberingAfterBreak="0">
    <w:nsid w:val="64724238"/>
    <w:multiLevelType w:val="hybridMultilevel"/>
    <w:tmpl w:val="F58A3FEE"/>
    <w:lvl w:ilvl="0" w:tplc="F990CAEE">
      <w:start w:val="1"/>
      <w:numFmt w:val="decimal"/>
      <w:lvlText w:val="%1."/>
      <w:lvlJc w:val="left"/>
      <w:pPr>
        <w:ind w:left="360" w:hanging="360"/>
      </w:pPr>
      <w:rPr>
        <w:rFonts w:ascii="Tahoma" w:hAnsi="Tahoma" w:cs="Tahoma" w:hint="default"/>
        <w:color w:val="000000" w:themeColor="text1"/>
      </w:rPr>
    </w:lvl>
    <w:lvl w:ilvl="1" w:tplc="04150019" w:tentative="1">
      <w:start w:val="1"/>
      <w:numFmt w:val="lowerLetter"/>
      <w:lvlText w:val="%2."/>
      <w:lvlJc w:val="left"/>
      <w:pPr>
        <w:ind w:left="1710" w:hanging="360"/>
      </w:pPr>
    </w:lvl>
    <w:lvl w:ilvl="2" w:tplc="0415001B" w:tentative="1">
      <w:start w:val="1"/>
      <w:numFmt w:val="lowerRoman"/>
      <w:lvlText w:val="%3."/>
      <w:lvlJc w:val="right"/>
      <w:pPr>
        <w:ind w:left="2430" w:hanging="180"/>
      </w:pPr>
    </w:lvl>
    <w:lvl w:ilvl="3" w:tplc="0415000F" w:tentative="1">
      <w:start w:val="1"/>
      <w:numFmt w:val="decimal"/>
      <w:lvlText w:val="%4."/>
      <w:lvlJc w:val="left"/>
      <w:pPr>
        <w:ind w:left="3150" w:hanging="360"/>
      </w:pPr>
    </w:lvl>
    <w:lvl w:ilvl="4" w:tplc="04150019" w:tentative="1">
      <w:start w:val="1"/>
      <w:numFmt w:val="lowerLetter"/>
      <w:lvlText w:val="%5."/>
      <w:lvlJc w:val="left"/>
      <w:pPr>
        <w:ind w:left="3870" w:hanging="360"/>
      </w:pPr>
    </w:lvl>
    <w:lvl w:ilvl="5" w:tplc="0415001B" w:tentative="1">
      <w:start w:val="1"/>
      <w:numFmt w:val="lowerRoman"/>
      <w:lvlText w:val="%6."/>
      <w:lvlJc w:val="right"/>
      <w:pPr>
        <w:ind w:left="4590" w:hanging="180"/>
      </w:pPr>
    </w:lvl>
    <w:lvl w:ilvl="6" w:tplc="0415000F" w:tentative="1">
      <w:start w:val="1"/>
      <w:numFmt w:val="decimal"/>
      <w:lvlText w:val="%7."/>
      <w:lvlJc w:val="left"/>
      <w:pPr>
        <w:ind w:left="5310" w:hanging="360"/>
      </w:pPr>
    </w:lvl>
    <w:lvl w:ilvl="7" w:tplc="04150019" w:tentative="1">
      <w:start w:val="1"/>
      <w:numFmt w:val="lowerLetter"/>
      <w:lvlText w:val="%8."/>
      <w:lvlJc w:val="left"/>
      <w:pPr>
        <w:ind w:left="6030" w:hanging="360"/>
      </w:pPr>
    </w:lvl>
    <w:lvl w:ilvl="8" w:tplc="0415001B" w:tentative="1">
      <w:start w:val="1"/>
      <w:numFmt w:val="lowerRoman"/>
      <w:lvlText w:val="%9."/>
      <w:lvlJc w:val="right"/>
      <w:pPr>
        <w:ind w:left="6750" w:hanging="180"/>
      </w:pPr>
    </w:lvl>
  </w:abstractNum>
  <w:abstractNum w:abstractNumId="47" w15:restartNumberingAfterBreak="0">
    <w:nsid w:val="68137D56"/>
    <w:multiLevelType w:val="multilevel"/>
    <w:tmpl w:val="23C238A2"/>
    <w:lvl w:ilvl="0">
      <w:start w:val="3"/>
      <w:numFmt w:val="decimal"/>
      <w:lvlText w:val="%1."/>
      <w:lvlJc w:val="left"/>
      <w:pPr>
        <w:ind w:left="928" w:hanging="360"/>
      </w:pPr>
      <w:rPr>
        <w:rFonts w:ascii="Tahoma" w:hAnsi="Tahoma" w:cs="Tahoma" w:hint="default"/>
        <w:b w:val="0"/>
      </w:rPr>
    </w:lvl>
    <w:lvl w:ilvl="1">
      <w:start w:val="1"/>
      <w:numFmt w:val="lowerLetter"/>
      <w:lvlText w:val="%2."/>
      <w:lvlJc w:val="left"/>
      <w:pPr>
        <w:ind w:left="1800" w:hanging="360"/>
      </w:pPr>
      <w:rPr>
        <w:rFonts w:hint="default"/>
      </w:rPr>
    </w:lvl>
    <w:lvl w:ilvl="2">
      <w:start w:val="1"/>
      <w:numFmt w:val="lowerRoman"/>
      <w:lvlText w:val="%3."/>
      <w:lvlJc w:val="right"/>
      <w:pPr>
        <w:ind w:left="2521" w:hanging="180"/>
      </w:pPr>
      <w:rPr>
        <w:rFonts w:hint="default"/>
      </w:rPr>
    </w:lvl>
    <w:lvl w:ilvl="3">
      <w:start w:val="1"/>
      <w:numFmt w:val="decimal"/>
      <w:lvlText w:val="%4."/>
      <w:lvlJc w:val="left"/>
      <w:pPr>
        <w:ind w:left="3240" w:hanging="360"/>
      </w:pPr>
      <w:rPr>
        <w:rFonts w:ascii="Tahoma" w:hAnsi="Tahoma" w:cs="Tahoma" w:hint="default"/>
        <w:sz w:val="22"/>
        <w:szCs w:val="22"/>
      </w:rPr>
    </w:lvl>
    <w:lvl w:ilvl="4">
      <w:start w:val="1"/>
      <w:numFmt w:val="lowerLetter"/>
      <w:lvlText w:val="%5."/>
      <w:lvlJc w:val="left"/>
      <w:pPr>
        <w:ind w:left="3960" w:hanging="360"/>
      </w:pPr>
      <w:rPr>
        <w:rFonts w:hint="default"/>
      </w:rPr>
    </w:lvl>
    <w:lvl w:ilvl="5">
      <w:start w:val="1"/>
      <w:numFmt w:val="lowerRoman"/>
      <w:lvlText w:val="%6."/>
      <w:lvlJc w:val="right"/>
      <w:pPr>
        <w:ind w:left="4681"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48" w15:restartNumberingAfterBreak="0">
    <w:nsid w:val="68E20436"/>
    <w:multiLevelType w:val="hybridMultilevel"/>
    <w:tmpl w:val="24AAFD7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9" w15:restartNumberingAfterBreak="0">
    <w:nsid w:val="69012915"/>
    <w:multiLevelType w:val="multilevel"/>
    <w:tmpl w:val="E8C45E56"/>
    <w:lvl w:ilvl="0">
      <w:start w:val="4"/>
      <w:numFmt w:val="decimal"/>
      <w:lvlText w:val="%1."/>
      <w:lvlJc w:val="left"/>
      <w:pPr>
        <w:ind w:left="1146"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50" w15:restartNumberingAfterBreak="0">
    <w:nsid w:val="737C262F"/>
    <w:multiLevelType w:val="hybridMultilevel"/>
    <w:tmpl w:val="41FCEC7C"/>
    <w:lvl w:ilvl="0" w:tplc="0415000F">
      <w:start w:val="1"/>
      <w:numFmt w:val="decimal"/>
      <w:lvlText w:val="%1."/>
      <w:lvlJc w:val="left"/>
      <w:pPr>
        <w:ind w:left="990" w:hanging="360"/>
      </w:pPr>
    </w:lvl>
    <w:lvl w:ilvl="1" w:tplc="04150019" w:tentative="1">
      <w:start w:val="1"/>
      <w:numFmt w:val="lowerLetter"/>
      <w:lvlText w:val="%2."/>
      <w:lvlJc w:val="left"/>
      <w:pPr>
        <w:ind w:left="1710" w:hanging="360"/>
      </w:pPr>
    </w:lvl>
    <w:lvl w:ilvl="2" w:tplc="0415001B" w:tentative="1">
      <w:start w:val="1"/>
      <w:numFmt w:val="lowerRoman"/>
      <w:lvlText w:val="%3."/>
      <w:lvlJc w:val="right"/>
      <w:pPr>
        <w:ind w:left="2430" w:hanging="180"/>
      </w:pPr>
    </w:lvl>
    <w:lvl w:ilvl="3" w:tplc="0415000F" w:tentative="1">
      <w:start w:val="1"/>
      <w:numFmt w:val="decimal"/>
      <w:lvlText w:val="%4."/>
      <w:lvlJc w:val="left"/>
      <w:pPr>
        <w:ind w:left="3150" w:hanging="360"/>
      </w:pPr>
    </w:lvl>
    <w:lvl w:ilvl="4" w:tplc="04150019" w:tentative="1">
      <w:start w:val="1"/>
      <w:numFmt w:val="lowerLetter"/>
      <w:lvlText w:val="%5."/>
      <w:lvlJc w:val="left"/>
      <w:pPr>
        <w:ind w:left="3870" w:hanging="360"/>
      </w:pPr>
    </w:lvl>
    <w:lvl w:ilvl="5" w:tplc="0415001B" w:tentative="1">
      <w:start w:val="1"/>
      <w:numFmt w:val="lowerRoman"/>
      <w:lvlText w:val="%6."/>
      <w:lvlJc w:val="right"/>
      <w:pPr>
        <w:ind w:left="4590" w:hanging="180"/>
      </w:pPr>
    </w:lvl>
    <w:lvl w:ilvl="6" w:tplc="0415000F" w:tentative="1">
      <w:start w:val="1"/>
      <w:numFmt w:val="decimal"/>
      <w:lvlText w:val="%7."/>
      <w:lvlJc w:val="left"/>
      <w:pPr>
        <w:ind w:left="5310" w:hanging="360"/>
      </w:pPr>
    </w:lvl>
    <w:lvl w:ilvl="7" w:tplc="04150019" w:tentative="1">
      <w:start w:val="1"/>
      <w:numFmt w:val="lowerLetter"/>
      <w:lvlText w:val="%8."/>
      <w:lvlJc w:val="left"/>
      <w:pPr>
        <w:ind w:left="6030" w:hanging="360"/>
      </w:pPr>
    </w:lvl>
    <w:lvl w:ilvl="8" w:tplc="0415001B" w:tentative="1">
      <w:start w:val="1"/>
      <w:numFmt w:val="lowerRoman"/>
      <w:lvlText w:val="%9."/>
      <w:lvlJc w:val="right"/>
      <w:pPr>
        <w:ind w:left="6750" w:hanging="180"/>
      </w:pPr>
    </w:lvl>
  </w:abstractNum>
  <w:abstractNum w:abstractNumId="51" w15:restartNumberingAfterBreak="0">
    <w:nsid w:val="74B05F0F"/>
    <w:multiLevelType w:val="hybridMultilevel"/>
    <w:tmpl w:val="4784E36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75906F5C"/>
    <w:multiLevelType w:val="hybridMultilevel"/>
    <w:tmpl w:val="C53C284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79D35433"/>
    <w:multiLevelType w:val="hybridMultilevel"/>
    <w:tmpl w:val="BEC62DAA"/>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4" w15:restartNumberingAfterBreak="0">
    <w:nsid w:val="7B2B7A10"/>
    <w:multiLevelType w:val="hybridMultilevel"/>
    <w:tmpl w:val="1BB666F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num w:numId="1" w16cid:durableId="1080711333">
    <w:abstractNumId w:val="19"/>
  </w:num>
  <w:num w:numId="2" w16cid:durableId="153836332">
    <w:abstractNumId w:val="30"/>
  </w:num>
  <w:num w:numId="3" w16cid:durableId="36705740">
    <w:abstractNumId w:val="29"/>
  </w:num>
  <w:num w:numId="4" w16cid:durableId="955722525">
    <w:abstractNumId w:val="39"/>
  </w:num>
  <w:num w:numId="5" w16cid:durableId="1636449900">
    <w:abstractNumId w:val="0"/>
  </w:num>
  <w:num w:numId="6" w16cid:durableId="889532126">
    <w:abstractNumId w:val="37"/>
  </w:num>
  <w:num w:numId="7" w16cid:durableId="350575258">
    <w:abstractNumId w:val="18"/>
  </w:num>
  <w:num w:numId="8" w16cid:durableId="817766651">
    <w:abstractNumId w:val="2"/>
  </w:num>
  <w:num w:numId="9" w16cid:durableId="1275361991">
    <w:abstractNumId w:val="5"/>
  </w:num>
  <w:num w:numId="10" w16cid:durableId="1652367259">
    <w:abstractNumId w:val="50"/>
  </w:num>
  <w:num w:numId="11" w16cid:durableId="1134447894">
    <w:abstractNumId w:val="46"/>
  </w:num>
  <w:num w:numId="12" w16cid:durableId="1852720520">
    <w:abstractNumId w:val="40"/>
  </w:num>
  <w:num w:numId="13" w16cid:durableId="610865373">
    <w:abstractNumId w:val="42"/>
  </w:num>
  <w:num w:numId="14" w16cid:durableId="180971289">
    <w:abstractNumId w:val="21"/>
  </w:num>
  <w:num w:numId="15" w16cid:durableId="1328051009">
    <w:abstractNumId w:val="53"/>
  </w:num>
  <w:num w:numId="16" w16cid:durableId="393821030">
    <w:abstractNumId w:val="1"/>
  </w:num>
  <w:num w:numId="17" w16cid:durableId="56904876">
    <w:abstractNumId w:val="22"/>
  </w:num>
  <w:num w:numId="18" w16cid:durableId="2093426533">
    <w:abstractNumId w:val="10"/>
  </w:num>
  <w:num w:numId="19" w16cid:durableId="479462135">
    <w:abstractNumId w:val="9"/>
  </w:num>
  <w:num w:numId="20" w16cid:durableId="1608730061">
    <w:abstractNumId w:val="48"/>
  </w:num>
  <w:num w:numId="21" w16cid:durableId="117989190">
    <w:abstractNumId w:val="26"/>
  </w:num>
  <w:num w:numId="22" w16cid:durableId="685517379">
    <w:abstractNumId w:val="8"/>
  </w:num>
  <w:num w:numId="23" w16cid:durableId="751510214">
    <w:abstractNumId w:val="4"/>
  </w:num>
  <w:num w:numId="24" w16cid:durableId="95447307">
    <w:abstractNumId w:val="23"/>
  </w:num>
  <w:num w:numId="25" w16cid:durableId="539241122">
    <w:abstractNumId w:val="34"/>
  </w:num>
  <w:num w:numId="26" w16cid:durableId="593443139">
    <w:abstractNumId w:val="15"/>
  </w:num>
  <w:num w:numId="27" w16cid:durableId="166412352">
    <w:abstractNumId w:val="7"/>
  </w:num>
  <w:num w:numId="28" w16cid:durableId="1824810101">
    <w:abstractNumId w:val="52"/>
  </w:num>
  <w:num w:numId="29" w16cid:durableId="1968269745">
    <w:abstractNumId w:val="27"/>
  </w:num>
  <w:num w:numId="30" w16cid:durableId="467668023">
    <w:abstractNumId w:val="35"/>
  </w:num>
  <w:num w:numId="31" w16cid:durableId="1366636058">
    <w:abstractNumId w:val="43"/>
  </w:num>
  <w:num w:numId="32" w16cid:durableId="130101156">
    <w:abstractNumId w:val="3"/>
  </w:num>
  <w:num w:numId="33" w16cid:durableId="313412049">
    <w:abstractNumId w:val="28"/>
  </w:num>
  <w:num w:numId="34" w16cid:durableId="575214858">
    <w:abstractNumId w:val="44"/>
  </w:num>
  <w:num w:numId="35" w16cid:durableId="308025621">
    <w:abstractNumId w:val="12"/>
  </w:num>
  <w:num w:numId="36" w16cid:durableId="1893760794">
    <w:abstractNumId w:val="31"/>
  </w:num>
  <w:num w:numId="37" w16cid:durableId="1673138177">
    <w:abstractNumId w:val="33"/>
  </w:num>
  <w:num w:numId="38" w16cid:durableId="1579368044">
    <w:abstractNumId w:val="51"/>
  </w:num>
  <w:num w:numId="39" w16cid:durableId="1843008761">
    <w:abstractNumId w:val="20"/>
  </w:num>
  <w:num w:numId="40" w16cid:durableId="1014377206">
    <w:abstractNumId w:val="38"/>
  </w:num>
  <w:num w:numId="41" w16cid:durableId="913778275">
    <w:abstractNumId w:val="11"/>
  </w:num>
  <w:num w:numId="42" w16cid:durableId="26755621">
    <w:abstractNumId w:val="6"/>
  </w:num>
  <w:num w:numId="43" w16cid:durableId="70197903">
    <w:abstractNumId w:val="41"/>
  </w:num>
  <w:num w:numId="44" w16cid:durableId="1897817752">
    <w:abstractNumId w:val="16"/>
  </w:num>
  <w:num w:numId="45" w16cid:durableId="196089462">
    <w:abstractNumId w:val="25"/>
  </w:num>
  <w:num w:numId="46" w16cid:durableId="529222726">
    <w:abstractNumId w:val="14"/>
  </w:num>
  <w:num w:numId="47" w16cid:durableId="1428960536">
    <w:abstractNumId w:val="17"/>
  </w:num>
  <w:num w:numId="48" w16cid:durableId="146673383">
    <w:abstractNumId w:val="13"/>
  </w:num>
  <w:num w:numId="49" w16cid:durableId="1808550706">
    <w:abstractNumId w:val="36"/>
  </w:num>
  <w:num w:numId="50" w16cid:durableId="1918439953">
    <w:abstractNumId w:val="24"/>
  </w:num>
  <w:num w:numId="51" w16cid:durableId="972296503">
    <w:abstractNumId w:val="45"/>
  </w:num>
  <w:num w:numId="52" w16cid:durableId="1304581717">
    <w:abstractNumId w:val="47"/>
  </w:num>
  <w:num w:numId="53" w16cid:durableId="307167678">
    <w:abstractNumId w:val="49"/>
  </w:num>
  <w:num w:numId="54" w16cid:durableId="1814103812">
    <w:abstractNumId w:val="32"/>
  </w:num>
  <w:num w:numId="55" w16cid:durableId="1719671144">
    <w:abstractNumId w:val="5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1906"/>
    <w:rsid w:val="00027E86"/>
    <w:rsid w:val="00090BC6"/>
    <w:rsid w:val="001C1AC1"/>
    <w:rsid w:val="004D4E40"/>
    <w:rsid w:val="00505AAB"/>
    <w:rsid w:val="00984201"/>
    <w:rsid w:val="009D6A83"/>
    <w:rsid w:val="00D60FB3"/>
    <w:rsid w:val="00DF093D"/>
    <w:rsid w:val="00E41906"/>
    <w:rsid w:val="00FF15F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05C9DC"/>
  <w15:chartTrackingRefBased/>
  <w15:docId w15:val="{B2BDA0D3-55EA-4519-A1FF-0EC24A410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41906"/>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4190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41906"/>
  </w:style>
  <w:style w:type="paragraph" w:styleId="Stopka">
    <w:name w:val="footer"/>
    <w:basedOn w:val="Normalny"/>
    <w:link w:val="StopkaZnak"/>
    <w:uiPriority w:val="99"/>
    <w:unhideWhenUsed/>
    <w:rsid w:val="00E4190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41906"/>
  </w:style>
  <w:style w:type="paragraph" w:customStyle="1" w:styleId="Standard">
    <w:name w:val="Standard"/>
    <w:rsid w:val="00E41906"/>
    <w:pPr>
      <w:widowControl w:val="0"/>
      <w:suppressAutoHyphens/>
      <w:spacing w:after="0" w:line="240" w:lineRule="auto"/>
    </w:pPr>
    <w:rPr>
      <w:rFonts w:ascii="Times New Roman" w:eastAsia="Times New Roman" w:hAnsi="Times New Roman" w:cs="Times New Roman"/>
      <w:kern w:val="3"/>
      <w:sz w:val="24"/>
      <w:szCs w:val="2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zamowienia.gov.pl/" TargetMode="External"/><Relationship Id="rId18" Type="http://schemas.openxmlformats.org/officeDocument/2006/relationships/hyperlink" Target="https://sip.lex.pl/" TargetMode="External"/><Relationship Id="rId26" Type="http://schemas.openxmlformats.org/officeDocument/2006/relationships/hyperlink" Target="https://sip.lex.pl/" TargetMode="External"/><Relationship Id="rId21" Type="http://schemas.openxmlformats.org/officeDocument/2006/relationships/hyperlink" Target="https://sip.lex.pl/" TargetMode="External"/><Relationship Id="rId34" Type="http://schemas.openxmlformats.org/officeDocument/2006/relationships/header" Target="header1.xml"/><Relationship Id="rId7" Type="http://schemas.openxmlformats.org/officeDocument/2006/relationships/hyperlink" Target="mailto:urzad@ugimszadek.pl" TargetMode="External"/><Relationship Id="rId12" Type="http://schemas.openxmlformats.org/officeDocument/2006/relationships/hyperlink" Target="https://sip.legalis.pl/document-view.seam?documentId=mfrxilrtg4ytiobrgezdmltqmfyc4njtgmzdgnbrgu" TargetMode="Externa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33" Type="http://schemas.openxmlformats.org/officeDocument/2006/relationships/hyperlink" Target="mailto:iod@ugimszadek.pl" TargetMode="External"/><Relationship Id="rId2" Type="http://schemas.openxmlformats.org/officeDocument/2006/relationships/styles" Target="styles.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hyperlink" Target="https://ezamowienia.gov.p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zamowienia.gov.pl/" TargetMode="External"/><Relationship Id="rId24" Type="http://schemas.openxmlformats.org/officeDocument/2006/relationships/hyperlink" Target="https://sip.lex.pl/" TargetMode="External"/><Relationship Id="rId32" Type="http://schemas.openxmlformats.org/officeDocument/2006/relationships/hyperlink" Target="mailto:rg.za@ugimszadek.pl" TargetMode="Externa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sip.lex.pl/" TargetMode="External"/><Relationship Id="rId23" Type="http://schemas.openxmlformats.org/officeDocument/2006/relationships/hyperlink" Target="https://sip.lex.pl/" TargetMode="External"/><Relationship Id="rId28" Type="http://schemas.openxmlformats.org/officeDocument/2006/relationships/hyperlink" Target="mailto:urzad@ugimszadek.pl" TargetMode="External"/><Relationship Id="rId36" Type="http://schemas.openxmlformats.org/officeDocument/2006/relationships/fontTable" Target="fontTable.xml"/><Relationship Id="rId10" Type="http://schemas.openxmlformats.org/officeDocument/2006/relationships/hyperlink" Target="https://ezamowienia.gov.pl/" TargetMode="External"/><Relationship Id="rId19" Type="http://schemas.openxmlformats.org/officeDocument/2006/relationships/hyperlink" Target="https://sip.lex.pl/" TargetMode="External"/><Relationship Id="rId31" Type="http://schemas.openxmlformats.org/officeDocument/2006/relationships/hyperlink" Target="mailto:rg.pw@ugimszadek.pl" TargetMode="External"/><Relationship Id="rId4" Type="http://schemas.openxmlformats.org/officeDocument/2006/relationships/webSettings" Target="webSettings.xml"/><Relationship Id="rId9" Type="http://schemas.openxmlformats.org/officeDocument/2006/relationships/hyperlink" Target="https://ezamowienia.gov.pl/" TargetMode="External"/><Relationship Id="rId14" Type="http://schemas.openxmlformats.org/officeDocument/2006/relationships/hyperlink" Target="https://sip.lex.pl/" TargetMode="External"/><Relationship Id="rId22" Type="http://schemas.openxmlformats.org/officeDocument/2006/relationships/hyperlink" Target="https://sip.lex.pl/" TargetMode="External"/><Relationship Id="rId27" Type="http://schemas.openxmlformats.org/officeDocument/2006/relationships/hyperlink" Target="https://sip.lex.pl/" TargetMode="External"/><Relationship Id="rId30" Type="http://schemas.openxmlformats.org/officeDocument/2006/relationships/image" Target="media/image1.wmf"/><Relationship Id="rId35" Type="http://schemas.openxmlformats.org/officeDocument/2006/relationships/footer" Target="footer1.xml"/><Relationship Id="rId8" Type="http://schemas.openxmlformats.org/officeDocument/2006/relationships/hyperlink" Target="mailto:urzad@ugimszadek.pl" TargetMode="External"/><Relationship Id="rId3"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19</Pages>
  <Words>6576</Words>
  <Characters>39460</Characters>
  <Application>Microsoft Office Word</Application>
  <DocSecurity>0</DocSecurity>
  <Lines>328</Lines>
  <Paragraphs>91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Wójtowicz Piotr</dc:creator>
  <cp:keywords/>
  <dc:description/>
  <cp:lastModifiedBy>Piotr Wojtowicz</cp:lastModifiedBy>
  <cp:revision>3</cp:revision>
  <dcterms:created xsi:type="dcterms:W3CDTF">2023-12-11T14:41:00Z</dcterms:created>
  <dcterms:modified xsi:type="dcterms:W3CDTF">2024-11-26T09:54:00Z</dcterms:modified>
</cp:coreProperties>
</file>