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0FD1C" w14:textId="77777777" w:rsidR="00E145DF" w:rsidRPr="00B22A46" w:rsidRDefault="00E145DF" w:rsidP="00E145DF">
      <w:pPr>
        <w:jc w:val="right"/>
        <w:rPr>
          <w:sz w:val="18"/>
          <w:szCs w:val="18"/>
          <w:lang w:val="pl-PL"/>
        </w:rPr>
      </w:pPr>
      <w:bookmarkStart w:id="0" w:name="_Hlk86866512"/>
      <w:r w:rsidRPr="00B22A46">
        <w:rPr>
          <w:b/>
          <w:sz w:val="18"/>
          <w:szCs w:val="18"/>
          <w:lang w:val="pl-PL"/>
        </w:rPr>
        <w:t>Załącznik nr 5</w:t>
      </w:r>
    </w:p>
    <w:p w14:paraId="755B0E7C" w14:textId="77777777" w:rsidR="00E145DF" w:rsidRPr="00B22A46" w:rsidRDefault="00E145DF" w:rsidP="00E145DF">
      <w:pPr>
        <w:rPr>
          <w:lang w:val="pl-PL"/>
        </w:rPr>
      </w:pPr>
    </w:p>
    <w:p w14:paraId="72E6A5FF" w14:textId="5C664924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UMOWA  NR .............</w:t>
      </w:r>
    </w:p>
    <w:p w14:paraId="157B2B5D" w14:textId="77777777" w:rsidR="00E145DF" w:rsidRPr="00B22A46" w:rsidRDefault="00E145DF" w:rsidP="00E145DF">
      <w:pPr>
        <w:pStyle w:val="Standard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zwana dalej również „Umową”</w:t>
      </w:r>
    </w:p>
    <w:p w14:paraId="313B4ED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Zawarta w dniu ............... pomiędzy:</w:t>
      </w:r>
    </w:p>
    <w:p w14:paraId="4B4CC049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79881C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35A7B5F" w14:textId="2FA7A625" w:rsidR="007214E6" w:rsidRPr="008D0ADF" w:rsidRDefault="007214E6" w:rsidP="007214E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D0ADF">
        <w:rPr>
          <w:rFonts w:ascii="Arial" w:hAnsi="Arial" w:cs="Arial"/>
          <w:sz w:val="22"/>
          <w:szCs w:val="22"/>
        </w:rPr>
        <w:t xml:space="preserve">Zakładem Oczyszczania Miasta sp. z o.o. w Mysłowicach, ul. Stadionowa 11, </w:t>
      </w:r>
      <w:r w:rsidRPr="008D0ADF">
        <w:rPr>
          <w:rFonts w:ascii="Arial" w:hAnsi="Arial" w:cs="Arial"/>
          <w:bCs/>
          <w:sz w:val="22"/>
          <w:szCs w:val="22"/>
        </w:rPr>
        <w:t xml:space="preserve">wpisanym do rejestru przedsiębiorców Krajowego Rejestru Sądowego, pod numerem KRS: </w:t>
      </w:r>
      <w:r w:rsidRPr="008D0ADF">
        <w:rPr>
          <w:rFonts w:ascii="Arial" w:hAnsi="Arial" w:cs="Arial"/>
          <w:sz w:val="22"/>
          <w:szCs w:val="22"/>
        </w:rPr>
        <w:t>0000066372</w:t>
      </w:r>
      <w:r w:rsidRPr="008D0ADF">
        <w:rPr>
          <w:rFonts w:ascii="Arial" w:hAnsi="Arial" w:cs="Arial"/>
          <w:bCs/>
          <w:sz w:val="22"/>
          <w:szCs w:val="22"/>
        </w:rPr>
        <w:t>, prowadzonego przez Sąd Rejonowy Katowice - Wschód w Katowicach, VIII Wydział Gospodarczy Krajowego Rejestru Sądowego</w:t>
      </w:r>
      <w:r w:rsidRPr="008D0ADF">
        <w:rPr>
          <w:rFonts w:ascii="Arial" w:hAnsi="Arial" w:cs="Arial"/>
          <w:sz w:val="22"/>
          <w:szCs w:val="22"/>
        </w:rPr>
        <w:t>, REGON: 270647904, NIP: 2220007637, wysokość kapitału zakładowego: 9.</w:t>
      </w:r>
      <w:r w:rsidR="00F0486A">
        <w:rPr>
          <w:rFonts w:ascii="Arial" w:hAnsi="Arial" w:cs="Arial"/>
          <w:sz w:val="22"/>
          <w:szCs w:val="22"/>
        </w:rPr>
        <w:t>643</w:t>
      </w:r>
      <w:r w:rsidRPr="008D0ADF">
        <w:rPr>
          <w:rFonts w:ascii="Arial" w:hAnsi="Arial" w:cs="Arial"/>
          <w:sz w:val="22"/>
          <w:szCs w:val="22"/>
        </w:rPr>
        <w:t>.500 zł; BDO: 000013643, reprezentowanym przez:</w:t>
      </w:r>
    </w:p>
    <w:p w14:paraId="34CBB264" w14:textId="0C296903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2BAE4546" w14:textId="759979B0" w:rsidR="009901FE" w:rsidRPr="00B22A46" w:rsidRDefault="009901FE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 xml:space="preserve">Pana </w:t>
      </w:r>
      <w:r w:rsidR="0036551E">
        <w:rPr>
          <w:rFonts w:ascii="Arial" w:hAnsi="Arial" w:cs="Arial"/>
          <w:sz w:val="22"/>
          <w:szCs w:val="22"/>
        </w:rPr>
        <w:t>Pawła Kaczmarczyka</w:t>
      </w:r>
      <w:r w:rsidRPr="00B22A46">
        <w:rPr>
          <w:rFonts w:ascii="Arial" w:hAnsi="Arial" w:cs="Arial"/>
          <w:sz w:val="22"/>
          <w:szCs w:val="22"/>
        </w:rPr>
        <w:t xml:space="preserve"> Prezesa zarządu</w:t>
      </w:r>
    </w:p>
    <w:p w14:paraId="05876951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6E00ABD" w14:textId="77777777" w:rsidR="00E145DF" w:rsidRPr="00B22A46" w:rsidRDefault="00E145DF" w:rsidP="00E145D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dalej ,,Zamawiającym",</w:t>
      </w:r>
    </w:p>
    <w:p w14:paraId="4C08C4FC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779C69A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a</w:t>
      </w:r>
    </w:p>
    <w:p w14:paraId="65C4A742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14:paraId="44517A59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  <w:r w:rsidRPr="00B22A46">
        <w:rPr>
          <w:rFonts w:ascii="Arial" w:hAnsi="Arial" w:cs="Arial"/>
          <w:sz w:val="22"/>
          <w:szCs w:val="22"/>
        </w:rPr>
        <w:br/>
      </w:r>
    </w:p>
    <w:p w14:paraId="04CF8D57" w14:textId="77777777" w:rsidR="00E145DF" w:rsidRPr="00B22A46" w:rsidRDefault="00E145DF" w:rsidP="00E145DF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zwanym w treści umowy Wykonawcą, w imieniu którego działają:</w:t>
      </w:r>
    </w:p>
    <w:p w14:paraId="296DF063" w14:textId="77777777" w:rsidR="00E145DF" w:rsidRPr="00B22A46" w:rsidRDefault="00E145DF" w:rsidP="00E145DF">
      <w:pPr>
        <w:pStyle w:val="Textbody"/>
        <w:spacing w:line="276" w:lineRule="auto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23AA2AC" w14:textId="4B2EB9DF" w:rsidR="00E145DF" w:rsidRPr="00B22A46" w:rsidRDefault="00F85F76" w:rsidP="00F85F7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9739552"/>
      <w:r w:rsidRPr="00B22A4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bookmarkEnd w:id="1"/>
    <w:p w14:paraId="6ABFFC02" w14:textId="30664C48" w:rsidR="009901FE" w:rsidRPr="00B22A46" w:rsidRDefault="00E145DF" w:rsidP="006A6EE8">
      <w:pPr>
        <w:widowControl/>
        <w:spacing w:after="200" w:line="276" w:lineRule="auto"/>
        <w:jc w:val="both"/>
        <w:rPr>
          <w:lang w:val="pl-PL"/>
        </w:rPr>
      </w:pPr>
      <w:r w:rsidRPr="0036551E">
        <w:rPr>
          <w:color w:val="000000"/>
          <w:lang w:val="pl-PL"/>
        </w:rPr>
        <w:t xml:space="preserve">Zgodnie </w:t>
      </w:r>
      <w:r w:rsidRPr="0036551E">
        <w:rPr>
          <w:lang w:val="pl-PL"/>
        </w:rPr>
        <w:t xml:space="preserve">z wynikiem postępowania o udzielenie zamówienia publicznego prowadzonego </w:t>
      </w:r>
      <w:r w:rsidR="00E845CB" w:rsidRPr="00E845CB">
        <w:rPr>
          <w:lang w:val="pl-PL"/>
        </w:rPr>
        <w:t>prowadzonym w trybie podstawowym wariant 1, zgodnie z art. 275 pkt 1 ustawy z 11 września 2019 roku – Prawo zamówień publicznych (</w:t>
      </w:r>
      <w:proofErr w:type="spellStart"/>
      <w:r w:rsidR="00E845CB" w:rsidRPr="00E845CB">
        <w:rPr>
          <w:lang w:val="pl-PL"/>
        </w:rPr>
        <w:t>t.j</w:t>
      </w:r>
      <w:proofErr w:type="spellEnd"/>
      <w:r w:rsidR="00E845CB" w:rsidRPr="00E845CB">
        <w:rPr>
          <w:lang w:val="pl-PL"/>
        </w:rPr>
        <w:t xml:space="preserve">. Dz. U. z 2024 r. poz. 1320 z późn. zm.)   - zwaną w dalszej części „ustawą PZP” </w:t>
      </w:r>
      <w:r w:rsidR="00C134AA" w:rsidRPr="00C134AA">
        <w:rPr>
          <w:lang w:val="pl-PL"/>
        </w:rPr>
        <w:t>na</w:t>
      </w:r>
      <w:r w:rsidR="00E845CB" w:rsidRPr="00E845CB">
        <w:rPr>
          <w:lang w:val="pl-PL"/>
        </w:rPr>
        <w:t xml:space="preserve"> </w:t>
      </w:r>
      <w:r w:rsidR="005E03E4" w:rsidRPr="005E03E4">
        <w:rPr>
          <w:bCs/>
          <w:lang w:val="pl-PL"/>
        </w:rPr>
        <w:t xml:space="preserve">dostawę </w:t>
      </w:r>
      <w:r w:rsidR="005F5420" w:rsidRPr="005F5420">
        <w:rPr>
          <w:bCs/>
          <w:lang w:val="pl-PL"/>
        </w:rPr>
        <w:t>nowych kontenerów przeznaczonych do gromadzenia odpadów komunalnych o pojemności 660, 770 i 1100 litrów</w:t>
      </w:r>
      <w:r w:rsidR="005E03E4" w:rsidRPr="005E03E4">
        <w:rPr>
          <w:bCs/>
          <w:lang w:val="pl-PL"/>
        </w:rPr>
        <w:t>, numer postępowania 2</w:t>
      </w:r>
      <w:r w:rsidR="005F5420">
        <w:rPr>
          <w:bCs/>
          <w:lang w:val="pl-PL"/>
        </w:rPr>
        <w:t>1</w:t>
      </w:r>
      <w:r w:rsidR="005E03E4" w:rsidRPr="005E03E4">
        <w:rPr>
          <w:bCs/>
          <w:lang w:val="pl-PL"/>
        </w:rPr>
        <w:t>/2024/ZOMM</w:t>
      </w:r>
      <w:r w:rsidR="003B0018" w:rsidRPr="0036551E">
        <w:rPr>
          <w:lang w:val="pl-PL"/>
        </w:rPr>
        <w:t>,</w:t>
      </w:r>
      <w:r w:rsidR="002D6742" w:rsidRPr="0036551E">
        <w:rPr>
          <w:lang w:val="pl-PL"/>
        </w:rPr>
        <w:t xml:space="preserve"> rozstrzygniętego w dniu ….......................r. </w:t>
      </w:r>
      <w:r w:rsidR="003B0018" w:rsidRPr="0036551E">
        <w:rPr>
          <w:lang w:val="pl-PL"/>
        </w:rPr>
        <w:t>pomiędzy stronami została zawarta umowa o następującej treści</w:t>
      </w:r>
      <w:r w:rsidR="003B0018" w:rsidRPr="00B22A46">
        <w:rPr>
          <w:lang w:val="pl-PL"/>
        </w:rPr>
        <w:t>:</w:t>
      </w:r>
    </w:p>
    <w:p w14:paraId="350704B8" w14:textId="77777777" w:rsidR="004B4C3E" w:rsidRPr="00B22A46" w:rsidRDefault="004B4C3E" w:rsidP="004B4C3E">
      <w:pPr>
        <w:pStyle w:val="Tekstpodstawowy34"/>
        <w:overflowPunct/>
        <w:autoSpaceDE/>
        <w:autoSpaceDN/>
        <w:adjustRightInd/>
        <w:jc w:val="center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§ 1</w:t>
      </w:r>
    </w:p>
    <w:p w14:paraId="694CE95F" w14:textId="4750CE28" w:rsidR="004B4C3E" w:rsidRPr="00B76A34" w:rsidRDefault="004B4C3E" w:rsidP="007214E6">
      <w:pPr>
        <w:pStyle w:val="Tekstpodstawowy34"/>
        <w:numPr>
          <w:ilvl w:val="0"/>
          <w:numId w:val="27"/>
        </w:numPr>
        <w:tabs>
          <w:tab w:val="clear" w:pos="36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76A34">
        <w:rPr>
          <w:rFonts w:cs="Arial"/>
          <w:sz w:val="22"/>
          <w:szCs w:val="22"/>
        </w:rPr>
        <w:t>Wykonawca zobowiązuje się do wykonywania dostaw na rzecz Zamawiającego</w:t>
      </w:r>
      <w:r w:rsidR="000163BB">
        <w:rPr>
          <w:rFonts w:cs="Arial"/>
          <w:sz w:val="22"/>
          <w:szCs w:val="22"/>
        </w:rPr>
        <w:t xml:space="preserve"> przedmiotu zamówienia</w:t>
      </w:r>
      <w:r w:rsidR="005F5420">
        <w:rPr>
          <w:rFonts w:cs="Arial"/>
          <w:sz w:val="22"/>
          <w:szCs w:val="22"/>
        </w:rPr>
        <w:t xml:space="preserve"> zgodnie z jednostkowymi zamówieniami opisanymi w SWZ</w:t>
      </w:r>
      <w:r w:rsidR="000163BB">
        <w:rPr>
          <w:rFonts w:cs="Arial"/>
          <w:sz w:val="22"/>
          <w:szCs w:val="22"/>
        </w:rPr>
        <w:t xml:space="preserve"> </w:t>
      </w:r>
      <w:r w:rsidR="000163BB">
        <w:rPr>
          <w:sz w:val="22"/>
          <w:szCs w:val="22"/>
        </w:rPr>
        <w:t xml:space="preserve">do </w:t>
      </w:r>
      <w:r w:rsidR="005F5420">
        <w:rPr>
          <w:sz w:val="22"/>
          <w:szCs w:val="22"/>
        </w:rPr>
        <w:t>magazynu</w:t>
      </w:r>
      <w:r w:rsidR="007214E6">
        <w:rPr>
          <w:sz w:val="22"/>
          <w:szCs w:val="22"/>
        </w:rPr>
        <w:t xml:space="preserve"> Zamawiającego</w:t>
      </w:r>
      <w:r w:rsidR="00905586" w:rsidRPr="00B76A34">
        <w:rPr>
          <w:sz w:val="22"/>
          <w:szCs w:val="22"/>
        </w:rPr>
        <w:t xml:space="preserve"> zlokalizowane</w:t>
      </w:r>
      <w:r w:rsidR="007214E6">
        <w:rPr>
          <w:sz w:val="22"/>
          <w:szCs w:val="22"/>
        </w:rPr>
        <w:t>go</w:t>
      </w:r>
      <w:r w:rsidR="00905586" w:rsidRPr="00B76A34">
        <w:rPr>
          <w:sz w:val="22"/>
          <w:szCs w:val="22"/>
        </w:rPr>
        <w:t xml:space="preserve"> w Mysłowicach, ul. K. Miarki 38 </w:t>
      </w:r>
      <w:r w:rsidRPr="00B76A34">
        <w:rPr>
          <w:rFonts w:cs="Arial"/>
          <w:sz w:val="22"/>
          <w:szCs w:val="22"/>
        </w:rPr>
        <w:t>zgodnie z warunkami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 xml:space="preserve">określonymi </w:t>
      </w:r>
      <w:r w:rsidR="00905586" w:rsidRPr="00B76A34">
        <w:rPr>
          <w:rFonts w:cs="Arial"/>
          <w:sz w:val="22"/>
          <w:szCs w:val="22"/>
        </w:rPr>
        <w:t xml:space="preserve"> </w:t>
      </w:r>
      <w:r w:rsidRPr="00B76A34">
        <w:rPr>
          <w:rFonts w:cs="Arial"/>
          <w:sz w:val="22"/>
          <w:szCs w:val="22"/>
        </w:rPr>
        <w:t>w</w:t>
      </w:r>
      <w:r w:rsidR="000163BB">
        <w:rPr>
          <w:rFonts w:cs="Arial"/>
          <w:sz w:val="22"/>
          <w:szCs w:val="22"/>
        </w:rPr>
        <w:t xml:space="preserve"> ofercie, </w:t>
      </w:r>
      <w:r w:rsidRPr="00B76A34">
        <w:rPr>
          <w:rFonts w:cs="Arial"/>
          <w:sz w:val="22"/>
          <w:szCs w:val="22"/>
        </w:rPr>
        <w:t xml:space="preserve"> treści Umowy oraz SWZ wraz z załącznikami, któr</w:t>
      </w:r>
      <w:r w:rsidR="007214E6">
        <w:rPr>
          <w:rFonts w:cs="Arial"/>
          <w:sz w:val="22"/>
          <w:szCs w:val="22"/>
        </w:rPr>
        <w:t>e</w:t>
      </w:r>
      <w:r w:rsidRPr="00B76A34">
        <w:rPr>
          <w:rFonts w:cs="Arial"/>
          <w:sz w:val="22"/>
          <w:szCs w:val="22"/>
        </w:rPr>
        <w:t xml:space="preserve"> wraz z ofertą Wykonawcy stanowi</w:t>
      </w:r>
      <w:r w:rsidR="007214E6">
        <w:rPr>
          <w:rFonts w:cs="Arial"/>
          <w:sz w:val="22"/>
          <w:szCs w:val="22"/>
        </w:rPr>
        <w:t>ą</w:t>
      </w:r>
      <w:r w:rsidRPr="00B76A34">
        <w:rPr>
          <w:rFonts w:cs="Arial"/>
          <w:sz w:val="22"/>
          <w:szCs w:val="22"/>
        </w:rPr>
        <w:t xml:space="preserve"> integralną część niniejszej Umowy.</w:t>
      </w:r>
    </w:p>
    <w:p w14:paraId="471E8B74" w14:textId="7F6C7DC6" w:rsidR="004B4C3E" w:rsidRPr="005E03E4" w:rsidRDefault="00905586" w:rsidP="005E03E4">
      <w:pPr>
        <w:widowControl/>
        <w:numPr>
          <w:ilvl w:val="0"/>
          <w:numId w:val="27"/>
        </w:numPr>
        <w:tabs>
          <w:tab w:val="clear" w:pos="360"/>
        </w:tabs>
        <w:ind w:left="426" w:hanging="426"/>
        <w:jc w:val="both"/>
        <w:rPr>
          <w:lang w:val="pl-PL"/>
        </w:rPr>
      </w:pPr>
      <w:r w:rsidRPr="005E03E4">
        <w:rPr>
          <w:lang w:val="pl-PL"/>
        </w:rPr>
        <w:t>Wykonawca zobowiązuje się do realizacji</w:t>
      </w:r>
      <w:r w:rsidR="00A9358E" w:rsidRPr="005E03E4">
        <w:rPr>
          <w:snapToGrid w:val="0"/>
          <w:lang w:val="pl-PL"/>
        </w:rPr>
        <w:t xml:space="preserve"> </w:t>
      </w:r>
      <w:r w:rsidR="007214E6" w:rsidRPr="005E03E4">
        <w:rPr>
          <w:snapToGrid w:val="0"/>
          <w:lang w:val="pl-PL"/>
        </w:rPr>
        <w:t xml:space="preserve">zamówienia do dnia </w:t>
      </w:r>
      <w:r w:rsidR="000163BB" w:rsidRPr="005E03E4">
        <w:rPr>
          <w:snapToGrid w:val="0"/>
          <w:lang w:val="pl-PL"/>
        </w:rPr>
        <w:t>31</w:t>
      </w:r>
      <w:r w:rsidR="007214E6" w:rsidRPr="005E03E4">
        <w:rPr>
          <w:snapToGrid w:val="0"/>
          <w:lang w:val="pl-PL"/>
        </w:rPr>
        <w:t>.</w:t>
      </w:r>
      <w:r w:rsidR="005F5420">
        <w:rPr>
          <w:snapToGrid w:val="0"/>
          <w:lang w:val="pl-PL"/>
        </w:rPr>
        <w:t>05</w:t>
      </w:r>
      <w:r w:rsidR="007214E6" w:rsidRPr="005E03E4">
        <w:rPr>
          <w:snapToGrid w:val="0"/>
          <w:lang w:val="pl-PL"/>
        </w:rPr>
        <w:t>.202</w:t>
      </w:r>
      <w:r w:rsidR="005F5420">
        <w:rPr>
          <w:snapToGrid w:val="0"/>
          <w:lang w:val="pl-PL"/>
        </w:rPr>
        <w:t>5</w:t>
      </w:r>
      <w:r w:rsidR="007214E6" w:rsidRPr="005E03E4">
        <w:rPr>
          <w:snapToGrid w:val="0"/>
          <w:lang w:val="pl-PL"/>
        </w:rPr>
        <w:t xml:space="preserve"> r. </w:t>
      </w:r>
      <w:r w:rsidR="005E03E4" w:rsidRPr="005E03E4">
        <w:rPr>
          <w:snapToGrid w:val="0"/>
          <w:lang w:val="pl-PL"/>
        </w:rPr>
        <w:t>po wcześniejszym ustaleniu terminów dostaw drogą mailową z Zamawiającym. Za termin dostawy przyjmuje się chwilę fizycznej dostawy do magazynu Zamawiającego.</w:t>
      </w:r>
    </w:p>
    <w:p w14:paraId="228150E4" w14:textId="77777777" w:rsidR="005E03E4" w:rsidRPr="00B22A46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snapToGrid w:val="0"/>
          <w:lang w:val="pl-PL"/>
        </w:rPr>
        <w:t xml:space="preserve">Miejscem dostawy jest magazyn Zamawiającego zlokalizowany w Mysłowicach przy </w:t>
      </w:r>
      <w:r w:rsidRPr="00B22A46">
        <w:rPr>
          <w:snapToGrid w:val="0"/>
          <w:lang w:val="pl-PL"/>
        </w:rPr>
        <w:br/>
        <w:t xml:space="preserve">ul. K. Miarki 38, czynny całą dobę. </w:t>
      </w:r>
    </w:p>
    <w:p w14:paraId="17D6B242" w14:textId="0EFA12CD" w:rsidR="005E03E4" w:rsidRPr="006A6EE8" w:rsidRDefault="005E03E4" w:rsidP="005E03E4">
      <w:pPr>
        <w:pStyle w:val="Akapitzlist"/>
        <w:numPr>
          <w:ilvl w:val="0"/>
          <w:numId w:val="27"/>
        </w:numPr>
        <w:tabs>
          <w:tab w:val="clear" w:pos="360"/>
          <w:tab w:val="left" w:pos="0"/>
        </w:tabs>
        <w:ind w:left="426" w:hanging="426"/>
        <w:rPr>
          <w:snapToGrid w:val="0"/>
          <w:lang w:val="pl-PL"/>
        </w:rPr>
      </w:pPr>
      <w:r w:rsidRPr="00B22A46">
        <w:rPr>
          <w:lang w:val="pl-PL"/>
        </w:rPr>
        <w:t xml:space="preserve">Każdorazowa </w:t>
      </w:r>
      <w:r w:rsidR="006A6EE8">
        <w:rPr>
          <w:lang w:val="pl-PL"/>
        </w:rPr>
        <w:t xml:space="preserve">jednostkowa </w:t>
      </w:r>
      <w:r w:rsidRPr="00B22A46">
        <w:rPr>
          <w:lang w:val="pl-PL"/>
        </w:rPr>
        <w:t>dostawa zostanie potwierdzona protokołem odbioru podpisanym przez przedstawicieli obu stron.</w:t>
      </w:r>
    </w:p>
    <w:p w14:paraId="39BDB0FF" w14:textId="77777777" w:rsidR="006A6EE8" w:rsidRPr="005E03E4" w:rsidRDefault="006A6EE8" w:rsidP="006A6EE8">
      <w:pPr>
        <w:pStyle w:val="Akapitzlist"/>
        <w:tabs>
          <w:tab w:val="left" w:pos="0"/>
        </w:tabs>
        <w:ind w:left="426" w:firstLine="0"/>
        <w:rPr>
          <w:snapToGrid w:val="0"/>
          <w:lang w:val="pl-PL"/>
        </w:rPr>
      </w:pPr>
    </w:p>
    <w:p w14:paraId="79D8C910" w14:textId="77777777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>§ 2</w:t>
      </w:r>
    </w:p>
    <w:p w14:paraId="1B3A7C5B" w14:textId="314A2254" w:rsidR="004B4C3E" w:rsidRDefault="004B4C3E" w:rsidP="007214E6">
      <w:pPr>
        <w:jc w:val="both"/>
        <w:rPr>
          <w:lang w:val="pl-PL"/>
        </w:rPr>
      </w:pPr>
      <w:r w:rsidRPr="00B22A46">
        <w:rPr>
          <w:lang w:val="pl-PL"/>
        </w:rPr>
        <w:t xml:space="preserve">Umowa zostaje zawarta na okres do </w:t>
      </w:r>
      <w:r w:rsidR="000163BB">
        <w:rPr>
          <w:lang w:val="pl-PL"/>
        </w:rPr>
        <w:t>31</w:t>
      </w:r>
      <w:r w:rsidRPr="00B22A46">
        <w:rPr>
          <w:lang w:val="pl-PL"/>
        </w:rPr>
        <w:t>.</w:t>
      </w:r>
      <w:r w:rsidR="005F5420">
        <w:rPr>
          <w:lang w:val="pl-PL"/>
        </w:rPr>
        <w:t>05</w:t>
      </w:r>
      <w:r w:rsidRPr="00B22A46">
        <w:rPr>
          <w:lang w:val="pl-PL"/>
        </w:rPr>
        <w:t>.202</w:t>
      </w:r>
      <w:r w:rsidR="005F5420">
        <w:rPr>
          <w:lang w:val="pl-PL"/>
        </w:rPr>
        <w:t>5</w:t>
      </w:r>
      <w:r w:rsidRPr="00B22A46">
        <w:rPr>
          <w:lang w:val="pl-PL"/>
        </w:rPr>
        <w:t xml:space="preserve"> r. </w:t>
      </w:r>
    </w:p>
    <w:p w14:paraId="32F493FD" w14:textId="77777777" w:rsidR="007214E6" w:rsidRPr="00B22A46" w:rsidRDefault="007214E6" w:rsidP="007214E6">
      <w:pPr>
        <w:jc w:val="both"/>
        <w:rPr>
          <w:lang w:val="pl-PL"/>
        </w:rPr>
      </w:pPr>
    </w:p>
    <w:p w14:paraId="2DC16695" w14:textId="37D419F5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A9358E" w:rsidRPr="00B22A46">
        <w:rPr>
          <w:lang w:val="pl-PL"/>
        </w:rPr>
        <w:t>3</w:t>
      </w:r>
    </w:p>
    <w:p w14:paraId="48492BDD" w14:textId="77777777" w:rsidR="005E03E4" w:rsidRDefault="005E03E4" w:rsidP="005E03E4">
      <w:pPr>
        <w:keepNext/>
        <w:jc w:val="both"/>
        <w:outlineLvl w:val="3"/>
        <w:rPr>
          <w:bCs/>
          <w:lang w:val="pl-PL"/>
        </w:rPr>
      </w:pPr>
      <w:r w:rsidRPr="00B22A46">
        <w:rPr>
          <w:lang w:val="pl-PL"/>
        </w:rPr>
        <w:t xml:space="preserve">Strony ustalają </w:t>
      </w:r>
      <w:r>
        <w:rPr>
          <w:lang w:val="pl-PL"/>
        </w:rPr>
        <w:t xml:space="preserve">jednostkowe </w:t>
      </w:r>
      <w:r w:rsidRPr="00B22A46">
        <w:rPr>
          <w:bCs/>
          <w:lang w:val="pl-PL"/>
        </w:rPr>
        <w:t>cen</w:t>
      </w:r>
      <w:r>
        <w:rPr>
          <w:bCs/>
          <w:lang w:val="pl-PL"/>
        </w:rPr>
        <w:t xml:space="preserve">y na nowe pojemniki zgodne z ofertą Wykonawcy, która </w:t>
      </w:r>
      <w:r>
        <w:rPr>
          <w:bCs/>
          <w:lang w:val="pl-PL"/>
        </w:rPr>
        <w:lastRenderedPageBreak/>
        <w:t>stanowi załącznik do niniejszej umowy.</w:t>
      </w:r>
    </w:p>
    <w:p w14:paraId="64525C6C" w14:textId="77777777" w:rsidR="005E03E4" w:rsidRPr="00B22A46" w:rsidRDefault="005E03E4" w:rsidP="005E03E4">
      <w:pPr>
        <w:keepNext/>
        <w:jc w:val="both"/>
        <w:outlineLvl w:val="3"/>
        <w:rPr>
          <w:lang w:val="pl-PL"/>
        </w:rPr>
      </w:pPr>
    </w:p>
    <w:p w14:paraId="4762E1C8" w14:textId="377C7E31" w:rsidR="004A0E98" w:rsidRPr="00B22A46" w:rsidRDefault="00B76A34" w:rsidP="004A0E98">
      <w:pPr>
        <w:ind w:left="426" w:firstLine="1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netto</w:t>
      </w:r>
      <w:r>
        <w:rPr>
          <w:bCs/>
          <w:lang w:val="pl-PL"/>
        </w:rPr>
        <w:t xml:space="preserve"> zamówienia wynosi</w:t>
      </w:r>
      <w:r w:rsidR="004A0E98" w:rsidRPr="00B22A46">
        <w:rPr>
          <w:bCs/>
          <w:lang w:val="pl-PL"/>
        </w:rPr>
        <w:t xml:space="preserve"> : …………………..</w:t>
      </w:r>
    </w:p>
    <w:p w14:paraId="377C97F7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należny podatek VAT 23 %, tj. …………………………</w:t>
      </w:r>
    </w:p>
    <w:p w14:paraId="41DE9E32" w14:textId="6A175653" w:rsidR="004A0E98" w:rsidRPr="00B22A46" w:rsidRDefault="00B76A34" w:rsidP="004A0E98">
      <w:pPr>
        <w:ind w:left="426"/>
        <w:jc w:val="both"/>
        <w:rPr>
          <w:bCs/>
          <w:lang w:val="pl-PL"/>
        </w:rPr>
      </w:pPr>
      <w:r>
        <w:rPr>
          <w:bCs/>
          <w:lang w:val="pl-PL"/>
        </w:rPr>
        <w:t xml:space="preserve">całkowita </w:t>
      </w:r>
      <w:r w:rsidR="004A0E98" w:rsidRPr="00B22A46">
        <w:rPr>
          <w:bCs/>
          <w:lang w:val="pl-PL"/>
        </w:rPr>
        <w:t>cena brutto wynosi : …………………………..</w:t>
      </w:r>
    </w:p>
    <w:p w14:paraId="1467B83D" w14:textId="77777777" w:rsidR="004A0E98" w:rsidRPr="00B22A46" w:rsidRDefault="004A0E98" w:rsidP="004A0E98">
      <w:pPr>
        <w:ind w:left="426"/>
        <w:jc w:val="both"/>
        <w:rPr>
          <w:lang w:val="pl-PL"/>
        </w:rPr>
      </w:pPr>
      <w:r w:rsidRPr="00B22A46">
        <w:rPr>
          <w:lang w:val="pl-PL"/>
        </w:rPr>
        <w:t>słownie – ……………………………………………</w:t>
      </w:r>
    </w:p>
    <w:p w14:paraId="6A13A7FE" w14:textId="77777777" w:rsidR="004A0E98" w:rsidRPr="00B22A46" w:rsidRDefault="004A0E98" w:rsidP="004A0E98">
      <w:pPr>
        <w:ind w:right="-288"/>
        <w:jc w:val="both"/>
        <w:rPr>
          <w:u w:val="single"/>
          <w:lang w:val="pl-PL"/>
        </w:rPr>
      </w:pPr>
    </w:p>
    <w:p w14:paraId="0F209F15" w14:textId="48C6F013" w:rsidR="004A0E98" w:rsidRPr="00B22A46" w:rsidRDefault="004A0E98" w:rsidP="004A0E98">
      <w:pPr>
        <w:keepNext/>
        <w:overflowPunct w:val="0"/>
        <w:autoSpaceDE w:val="0"/>
        <w:autoSpaceDN w:val="0"/>
        <w:adjustRightInd w:val="0"/>
        <w:jc w:val="both"/>
        <w:outlineLvl w:val="5"/>
        <w:rPr>
          <w:lang w:val="pl-PL"/>
        </w:rPr>
      </w:pPr>
      <w:r w:rsidRPr="00B22A46">
        <w:rPr>
          <w:lang w:val="pl-PL"/>
        </w:rPr>
        <w:t>Podana cena zawiera</w:t>
      </w:r>
      <w:r w:rsidR="000163BB">
        <w:rPr>
          <w:lang w:val="pl-PL"/>
        </w:rPr>
        <w:t xml:space="preserve"> wszelkie</w:t>
      </w:r>
      <w:r w:rsidRPr="00B22A46">
        <w:rPr>
          <w:lang w:val="pl-PL"/>
        </w:rPr>
        <w:t xml:space="preserve"> koszt</w:t>
      </w:r>
      <w:r w:rsidR="000163BB">
        <w:rPr>
          <w:lang w:val="pl-PL"/>
        </w:rPr>
        <w:t>y związane z realizacją zamówienia, które zostały określone w SWZ oraz ofercie Wykonawcy.</w:t>
      </w:r>
    </w:p>
    <w:p w14:paraId="1D6B2D6B" w14:textId="77777777" w:rsidR="004B4C3E" w:rsidRPr="00B22A46" w:rsidRDefault="004B4C3E" w:rsidP="004B4C3E">
      <w:pPr>
        <w:jc w:val="center"/>
        <w:rPr>
          <w:lang w:val="pl-PL"/>
        </w:rPr>
      </w:pPr>
    </w:p>
    <w:p w14:paraId="33BA308C" w14:textId="4CE6B4A6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4</w:t>
      </w:r>
    </w:p>
    <w:p w14:paraId="76C92DD6" w14:textId="77777777" w:rsidR="005E03E4" w:rsidRPr="005E03E4" w:rsidRDefault="005E03E4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Strony ustalają, że Wykonawca będzie wystawiał fakturę za dostarczone </w:t>
      </w:r>
      <w:r>
        <w:rPr>
          <w:lang w:val="pl-PL"/>
        </w:rPr>
        <w:t>pojemniki</w:t>
      </w:r>
      <w:r w:rsidRPr="00B22A46">
        <w:rPr>
          <w:lang w:val="pl-PL"/>
        </w:rPr>
        <w:t>, po każdej dostawie w oparciu o potwierdzony przez Zamawiającego dokument określający wielkość dostawy</w:t>
      </w:r>
      <w:r w:rsidRPr="00AF6174">
        <w:rPr>
          <w:rFonts w:eastAsia="Times New Roman"/>
          <w:lang w:val="pl-PL" w:eastAsia="pl-PL"/>
        </w:rPr>
        <w:t xml:space="preserve"> </w:t>
      </w:r>
    </w:p>
    <w:p w14:paraId="6A4D1492" w14:textId="05105C99" w:rsidR="007214E6" w:rsidRPr="00AF6174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440"/>
        </w:tabs>
        <w:ind w:left="426" w:hanging="426"/>
        <w:jc w:val="both"/>
        <w:rPr>
          <w:lang w:val="pl-PL"/>
        </w:rPr>
      </w:pPr>
      <w:r w:rsidRPr="00AF6174">
        <w:rPr>
          <w:rFonts w:eastAsia="Times New Roman"/>
          <w:lang w:val="pl-PL" w:eastAsia="pl-PL"/>
        </w:rPr>
        <w:t>Zapłata należności z faktur</w:t>
      </w:r>
      <w:r w:rsidR="005E03E4">
        <w:rPr>
          <w:rFonts w:eastAsia="Times New Roman"/>
          <w:lang w:val="pl-PL" w:eastAsia="pl-PL"/>
        </w:rPr>
        <w:t>y</w:t>
      </w:r>
      <w:r w:rsidRPr="00AF6174">
        <w:rPr>
          <w:rFonts w:eastAsia="Times New Roman"/>
          <w:lang w:val="pl-PL" w:eastAsia="pl-PL"/>
        </w:rPr>
        <w:t xml:space="preserve"> nastąpi przelewem na rachunek bankowy Wykonawcy znajdujący się na wykazie numerów rachunków rozliczeniowych prowadzonych przez Szefa Krajowej Administracji Skarbowej zgodnie z art. 96b ustawy z dnia 11 marca 2004 roku o podatku od towarów i usług (t.j. Dz. U. z 2023 r. poz. 1570 z późn. zm.). </w:t>
      </w:r>
    </w:p>
    <w:p w14:paraId="2B0DE7F2" w14:textId="77777777" w:rsidR="004B4C3E" w:rsidRPr="00B22A46" w:rsidRDefault="004B4C3E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>Termin zapłaty wynosi 30 dni od daty dostarczenia faktury.</w:t>
      </w:r>
    </w:p>
    <w:p w14:paraId="37521A92" w14:textId="77777777" w:rsidR="007214E6" w:rsidRPr="008D0ADF" w:rsidRDefault="007214E6" w:rsidP="00AF6174">
      <w:pPr>
        <w:widowControl/>
        <w:numPr>
          <w:ilvl w:val="0"/>
          <w:numId w:val="28"/>
        </w:numPr>
        <w:tabs>
          <w:tab w:val="clear" w:pos="360"/>
          <w:tab w:val="num" w:pos="0"/>
          <w:tab w:val="left" w:pos="1320"/>
          <w:tab w:val="left" w:pos="1440"/>
        </w:tabs>
        <w:ind w:left="426" w:hanging="426"/>
        <w:jc w:val="both"/>
        <w:rPr>
          <w:lang w:val="pl-PL"/>
        </w:rPr>
      </w:pPr>
      <w:r w:rsidRPr="008D0ADF">
        <w:rPr>
          <w:lang w:val="pl-PL"/>
        </w:rPr>
        <w:t xml:space="preserve">Zamawiający oświadcza, iż posiada status dużego przedsiębiorcy w rozumieniu art. 4 pkt 6 ustawy z dnia z dnia 8 marca 2013 r. o przeciwdziałaniu nadmiernym opóźnieniom w transakcjach handlowych (t.j. Dz. U. z 2023 r. poz. 1790).  </w:t>
      </w:r>
    </w:p>
    <w:p w14:paraId="26FB5296" w14:textId="77777777" w:rsidR="004B4C3E" w:rsidRPr="00B22A46" w:rsidRDefault="004B4C3E" w:rsidP="004B4C3E">
      <w:pPr>
        <w:rPr>
          <w:lang w:val="pl-PL"/>
        </w:rPr>
      </w:pPr>
    </w:p>
    <w:p w14:paraId="129C168B" w14:textId="13EE2626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5</w:t>
      </w:r>
    </w:p>
    <w:p w14:paraId="09198201" w14:textId="7D60E7BD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 xml:space="preserve">Wykonawca musi posiadać polisę ubezpieczeniową potwierdzającą, że jest ubezpieczony od odpowiedzialności cywilnej w zakresie prowadzonej działalności gospodarczej, na kwotę nie </w:t>
      </w:r>
      <w:r w:rsidRPr="00E845CB">
        <w:rPr>
          <w:lang w:val="pl-PL"/>
        </w:rPr>
        <w:t xml:space="preserve">niższą niż </w:t>
      </w:r>
      <w:r w:rsidR="007B13BD">
        <w:rPr>
          <w:lang w:val="pl-PL"/>
        </w:rPr>
        <w:t>1</w:t>
      </w:r>
      <w:r w:rsidR="00E845CB">
        <w:rPr>
          <w:lang w:val="pl-PL"/>
        </w:rPr>
        <w:t>0</w:t>
      </w:r>
      <w:r w:rsidRPr="00E845CB">
        <w:rPr>
          <w:lang w:val="pl-PL"/>
        </w:rPr>
        <w:t>0.000,00</w:t>
      </w:r>
      <w:r w:rsidRPr="00B22A46">
        <w:rPr>
          <w:lang w:val="pl-PL"/>
        </w:rPr>
        <w:t xml:space="preserve"> zł. Wykonawca zobligowany jest do przedstawienia Zamawiającemu uwierzytelnionego odpisu polisy każdorazowo po jej zmianie lub odnowieniu, w terminie 7 dni od daty zajścia odpowiedniego przypadku. Brak przedłożenia przedmiotowej polisy wraz </w:t>
      </w:r>
      <w:r w:rsidRPr="00B22A46">
        <w:rPr>
          <w:lang w:val="pl-PL"/>
        </w:rPr>
        <w:br/>
        <w:t>z potwierdzeniem uiszczenia składki ubezpieczeniowej w tym terminie, lub brak posiadania polisy ubezpieczeniowej, stanowi podstawę dla Zamawiającego do odstąpienia od niniejszej Umowy.</w:t>
      </w:r>
    </w:p>
    <w:p w14:paraId="329D19FC" w14:textId="77777777" w:rsidR="004B4C3E" w:rsidRPr="00B22A46" w:rsidRDefault="004B4C3E" w:rsidP="004B4C3E">
      <w:pPr>
        <w:spacing w:line="320" w:lineRule="exact"/>
        <w:jc w:val="center"/>
        <w:rPr>
          <w:lang w:val="pl-PL"/>
        </w:rPr>
      </w:pPr>
    </w:p>
    <w:p w14:paraId="4FFAA62C" w14:textId="70649460" w:rsidR="004B4C3E" w:rsidRPr="00B22A46" w:rsidRDefault="004B4C3E" w:rsidP="004B4C3E">
      <w:pPr>
        <w:spacing w:line="320" w:lineRule="exact"/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6</w:t>
      </w:r>
    </w:p>
    <w:p w14:paraId="5DC5C6B7" w14:textId="77777777" w:rsidR="004B4C3E" w:rsidRPr="00B22A46" w:rsidRDefault="004B4C3E" w:rsidP="00AF6174">
      <w:pPr>
        <w:widowControl/>
        <w:numPr>
          <w:ilvl w:val="0"/>
          <w:numId w:val="29"/>
        </w:numPr>
        <w:tabs>
          <w:tab w:val="clear" w:pos="720"/>
        </w:tabs>
        <w:ind w:left="426" w:hanging="426"/>
        <w:jc w:val="both"/>
        <w:rPr>
          <w:lang w:val="pl-PL"/>
        </w:rPr>
      </w:pPr>
      <w:r w:rsidRPr="00B22A46">
        <w:rPr>
          <w:lang w:val="pl-PL"/>
        </w:rPr>
        <w:t xml:space="preserve">Wykonawca zapłaci Zamawiającemu karę umowną w wysokości 10 % całkowitej, wartości niniejszej Umowy, w przypadku odstąpienia od jej realizacji przez Wykonawcę. </w:t>
      </w:r>
    </w:p>
    <w:p w14:paraId="0765476E" w14:textId="1058E12A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Wykonawca zapłaci Zamawiającemu karę umowną w wysokości </w:t>
      </w:r>
      <w:r w:rsidR="00BD422E">
        <w:rPr>
          <w:rFonts w:cs="Arial"/>
          <w:sz w:val="22"/>
          <w:szCs w:val="22"/>
        </w:rPr>
        <w:t>1</w:t>
      </w:r>
      <w:r w:rsidRPr="00B22A46">
        <w:rPr>
          <w:rFonts w:cs="Arial"/>
          <w:sz w:val="22"/>
          <w:szCs w:val="22"/>
        </w:rPr>
        <w:t xml:space="preserve"> % wartości zamówionej dostawy za każde rozpoczęte </w:t>
      </w:r>
      <w:r w:rsidR="007214E6">
        <w:rPr>
          <w:rFonts w:cs="Arial"/>
          <w:sz w:val="22"/>
          <w:szCs w:val="22"/>
        </w:rPr>
        <w:t>24</w:t>
      </w:r>
      <w:r w:rsidRPr="00B22A46">
        <w:rPr>
          <w:rFonts w:cs="Arial"/>
          <w:sz w:val="22"/>
          <w:szCs w:val="22"/>
        </w:rPr>
        <w:t xml:space="preserve"> godzin</w:t>
      </w:r>
      <w:r w:rsidR="007214E6">
        <w:rPr>
          <w:rFonts w:cs="Arial"/>
          <w:sz w:val="22"/>
          <w:szCs w:val="22"/>
        </w:rPr>
        <w:t>y</w:t>
      </w:r>
      <w:r w:rsidRPr="00B22A46">
        <w:rPr>
          <w:rFonts w:cs="Arial"/>
          <w:sz w:val="22"/>
          <w:szCs w:val="22"/>
        </w:rPr>
        <w:t xml:space="preserve"> opóźnienia w jej realizacji.</w:t>
      </w:r>
    </w:p>
    <w:p w14:paraId="5371FE7B" w14:textId="123668DE" w:rsidR="004B4C3E" w:rsidRPr="00B22A46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>Wykonawca zapłaci Zamawiającemu karę umowną w wysokości 1% wartości niniejszej Umowy, za każdy dzień opóźnienia w przekazaniu Zamawiającemu odpisu polisy ubezpieczeniowej lub za każdy dzień braku posiadania przez Wykonawcę polisy ubezpieczeniowej.</w:t>
      </w:r>
    </w:p>
    <w:p w14:paraId="70C363FF" w14:textId="61ECFC6B" w:rsidR="001E1DBD" w:rsidRDefault="004B4C3E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B22A46">
        <w:rPr>
          <w:rFonts w:cs="Arial"/>
          <w:sz w:val="22"/>
          <w:szCs w:val="22"/>
        </w:rPr>
        <w:t xml:space="preserve">Jeżeli wysokość zastrzeżonej kary umownej nie pokryje poniesionej szkody, strony mogą dochodzić odszkodowania przewyższającego wysokość kar umownych na zasadach ogólnych określonych w ustawie z dnia 23 kwietnia 1964 r. Kodeks cywilny </w:t>
      </w:r>
      <w:r w:rsidR="007214E6" w:rsidRPr="008D0ADF">
        <w:rPr>
          <w:rFonts w:cs="Arial"/>
          <w:sz w:val="22"/>
          <w:szCs w:val="22"/>
        </w:rPr>
        <w:t>(t.j. Dz. U. z 202</w:t>
      </w:r>
      <w:r w:rsidR="005F5420">
        <w:rPr>
          <w:rFonts w:cs="Arial"/>
          <w:sz w:val="22"/>
          <w:szCs w:val="22"/>
        </w:rPr>
        <w:t>4</w:t>
      </w:r>
      <w:r w:rsidR="007214E6" w:rsidRPr="008D0ADF">
        <w:rPr>
          <w:rFonts w:cs="Arial"/>
          <w:sz w:val="22"/>
          <w:szCs w:val="22"/>
        </w:rPr>
        <w:t xml:space="preserve"> r. poz. 1</w:t>
      </w:r>
      <w:r w:rsidR="005F5420">
        <w:rPr>
          <w:rFonts w:cs="Arial"/>
          <w:sz w:val="22"/>
          <w:szCs w:val="22"/>
        </w:rPr>
        <w:t>061, 1237</w:t>
      </w:r>
      <w:r w:rsidR="007214E6" w:rsidRPr="008D0ADF">
        <w:rPr>
          <w:rFonts w:cs="Arial"/>
          <w:sz w:val="22"/>
          <w:szCs w:val="22"/>
        </w:rPr>
        <w:t xml:space="preserve"> z późn. zm.)</w:t>
      </w:r>
      <w:r w:rsidR="007214E6">
        <w:rPr>
          <w:rFonts w:cs="Arial"/>
          <w:sz w:val="22"/>
          <w:szCs w:val="22"/>
        </w:rPr>
        <w:t xml:space="preserve"> zwaną dalej K</w:t>
      </w:r>
      <w:r w:rsidR="005F5420">
        <w:rPr>
          <w:rFonts w:cs="Arial"/>
          <w:sz w:val="22"/>
          <w:szCs w:val="22"/>
        </w:rPr>
        <w:t xml:space="preserve">odeksem </w:t>
      </w:r>
      <w:r w:rsidR="007214E6">
        <w:rPr>
          <w:rFonts w:cs="Arial"/>
          <w:sz w:val="22"/>
          <w:szCs w:val="22"/>
        </w:rPr>
        <w:t>C</w:t>
      </w:r>
      <w:r w:rsidR="005F5420">
        <w:rPr>
          <w:rFonts w:cs="Arial"/>
          <w:sz w:val="22"/>
          <w:szCs w:val="22"/>
        </w:rPr>
        <w:t>ywilnym</w:t>
      </w:r>
      <w:r w:rsidR="007214E6">
        <w:rPr>
          <w:rFonts w:cs="Arial"/>
          <w:sz w:val="22"/>
          <w:szCs w:val="22"/>
        </w:rPr>
        <w:t>.</w:t>
      </w:r>
      <w:r w:rsidR="007214E6" w:rsidRPr="00B22A46">
        <w:rPr>
          <w:rFonts w:cs="Arial"/>
          <w:sz w:val="22"/>
          <w:szCs w:val="22"/>
        </w:rPr>
        <w:t xml:space="preserve"> </w:t>
      </w:r>
      <w:r w:rsidRPr="00B22A46">
        <w:rPr>
          <w:rFonts w:cs="Arial"/>
          <w:sz w:val="22"/>
          <w:szCs w:val="22"/>
        </w:rPr>
        <w:t>.</w:t>
      </w:r>
    </w:p>
    <w:p w14:paraId="3A179AD0" w14:textId="77777777" w:rsid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Zapłata kar umownych nastąpi w terminie 14 dni o daty doręczenia Wykonawcy noty obciążeniowej.</w:t>
      </w:r>
    </w:p>
    <w:p w14:paraId="01132A7B" w14:textId="227693FA" w:rsidR="00BD422E" w:rsidRPr="001E1DBD" w:rsidRDefault="001E1DBD" w:rsidP="00AF6174">
      <w:pPr>
        <w:pStyle w:val="Tekstpodstawowy34"/>
        <w:numPr>
          <w:ilvl w:val="0"/>
          <w:numId w:val="29"/>
        </w:numPr>
        <w:tabs>
          <w:tab w:val="clear" w:pos="720"/>
          <w:tab w:val="num" w:pos="0"/>
        </w:tabs>
        <w:overflowPunct/>
        <w:autoSpaceDE/>
        <w:autoSpaceDN/>
        <w:adjustRightInd/>
        <w:ind w:left="426" w:hanging="426"/>
        <w:textAlignment w:val="auto"/>
        <w:rPr>
          <w:rFonts w:cs="Arial"/>
          <w:sz w:val="22"/>
          <w:szCs w:val="22"/>
        </w:rPr>
      </w:pPr>
      <w:r w:rsidRPr="001E1DBD">
        <w:rPr>
          <w:rFonts w:cs="Arial"/>
          <w:sz w:val="22"/>
          <w:szCs w:val="22"/>
        </w:rPr>
        <w:t>Maksymalny łączny limitu kar umownych wynosi 10% wartości netto Umowy.</w:t>
      </w:r>
    </w:p>
    <w:p w14:paraId="4CA134E8" w14:textId="77777777" w:rsidR="004B4C3E" w:rsidRPr="00B22A46" w:rsidRDefault="004B4C3E" w:rsidP="004B4C3E">
      <w:pPr>
        <w:pStyle w:val="Akapitzlist"/>
        <w:rPr>
          <w:lang w:val="pl-PL"/>
        </w:rPr>
      </w:pPr>
    </w:p>
    <w:p w14:paraId="5F778ABC" w14:textId="6CEECA41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7</w:t>
      </w:r>
    </w:p>
    <w:p w14:paraId="08124211" w14:textId="77777777" w:rsidR="004B4C3E" w:rsidRPr="00B22A46" w:rsidRDefault="004B4C3E" w:rsidP="004B4C3E">
      <w:pPr>
        <w:jc w:val="both"/>
        <w:rPr>
          <w:lang w:val="pl-PL"/>
        </w:rPr>
      </w:pPr>
      <w:r w:rsidRPr="00B22A46">
        <w:rPr>
          <w:lang w:val="pl-PL"/>
        </w:rPr>
        <w:t>Wyznacza się następujące osoby do kontaktów w zakresie realizacji Umowy:</w:t>
      </w:r>
    </w:p>
    <w:p w14:paraId="3F7D2BA4" w14:textId="76BD1433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Zamawiającego ……………………………………………tel</w:t>
      </w:r>
      <w:r w:rsidR="002F7E15" w:rsidRPr="00B22A46">
        <w:rPr>
          <w:lang w:val="pl-PL"/>
        </w:rPr>
        <w:t>.</w:t>
      </w:r>
      <w:r w:rsidR="002F7E15" w:rsidRPr="00B22A46">
        <w:rPr>
          <w:lang w:val="pl-PL"/>
        </w:rPr>
        <w:tab/>
      </w:r>
      <w:r w:rsidRPr="00B22A46">
        <w:rPr>
          <w:lang w:val="pl-PL"/>
        </w:rPr>
        <w:t xml:space="preserve"> ……………………</w:t>
      </w:r>
    </w:p>
    <w:p w14:paraId="40000586" w14:textId="77777777" w:rsidR="004B4C3E" w:rsidRPr="00B22A46" w:rsidRDefault="004B4C3E" w:rsidP="00B42719">
      <w:pPr>
        <w:pStyle w:val="Akapitzlist"/>
        <w:numPr>
          <w:ilvl w:val="0"/>
          <w:numId w:val="26"/>
        </w:numPr>
        <w:ind w:left="426"/>
        <w:rPr>
          <w:lang w:val="pl-PL"/>
        </w:rPr>
      </w:pPr>
      <w:r w:rsidRPr="00B22A46">
        <w:rPr>
          <w:lang w:val="pl-PL"/>
        </w:rPr>
        <w:t>ze strony Wykonawcy ……………………………………………… tel. ……………………</w:t>
      </w:r>
    </w:p>
    <w:p w14:paraId="5BE0C271" w14:textId="77777777" w:rsidR="004B4C3E" w:rsidRPr="00B22A46" w:rsidRDefault="004B4C3E" w:rsidP="004B4C3E">
      <w:pPr>
        <w:pStyle w:val="Akapitzlist"/>
        <w:rPr>
          <w:lang w:val="pl-PL"/>
        </w:rPr>
      </w:pPr>
    </w:p>
    <w:p w14:paraId="58903DF2" w14:textId="5D2C4B71" w:rsidR="004B4C3E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8</w:t>
      </w:r>
    </w:p>
    <w:p w14:paraId="3AC78DAE" w14:textId="3B9B5258" w:rsidR="00EB7862" w:rsidRDefault="00EB7862" w:rsidP="006A6EE8">
      <w:pPr>
        <w:pStyle w:val="Teksttreci0"/>
        <w:numPr>
          <w:ilvl w:val="2"/>
          <w:numId w:val="26"/>
        </w:numPr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Umowa niniejsza zostaje zawarta na czas określony, tj. od dnia podpisania do dnia wykonania przez Strony wszystkich obowiązków, o których mowa w niniejszej Umowie, </w:t>
      </w:r>
      <w:r>
        <w:rPr>
          <w:rFonts w:ascii="Arial" w:eastAsia="Times New Roman" w:hAnsi="Arial" w:cs="Arial"/>
          <w:sz w:val="22"/>
          <w:szCs w:val="22"/>
        </w:rPr>
        <w:t>SWZ</w:t>
      </w:r>
      <w:r w:rsidRPr="00EF4954">
        <w:rPr>
          <w:rFonts w:ascii="Arial" w:eastAsia="Times New Roman" w:hAnsi="Arial" w:cs="Arial"/>
          <w:sz w:val="22"/>
          <w:szCs w:val="22"/>
        </w:rPr>
        <w:t xml:space="preserve"> lub ofercie złożonej przez Wykonawcę.</w:t>
      </w:r>
    </w:p>
    <w:p w14:paraId="14932C0C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2</w:t>
      </w:r>
      <w:r w:rsidRPr="00EF4954">
        <w:rPr>
          <w:rFonts w:ascii="Arial" w:eastAsia="Times New Roman" w:hAnsi="Arial" w:cs="Arial"/>
          <w:sz w:val="22"/>
          <w:szCs w:val="22"/>
        </w:rPr>
        <w:t>.</w:t>
      </w:r>
      <w:r w:rsidRPr="00EF4954">
        <w:rPr>
          <w:rFonts w:ascii="Arial" w:eastAsia="Times New Roman" w:hAnsi="Arial" w:cs="Arial"/>
          <w:sz w:val="22"/>
          <w:szCs w:val="22"/>
        </w:rPr>
        <w:tab/>
        <w:t>Zamawiającemu przysługuje prawo do odstąpienia od Umowy w następujących przypadkach:</w:t>
      </w:r>
    </w:p>
    <w:p w14:paraId="6D0D880C" w14:textId="0413BC0C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a. </w:t>
      </w:r>
      <w:r w:rsidRPr="00EF4954">
        <w:rPr>
          <w:rFonts w:ascii="Arial" w:eastAsia="Times New Roman" w:hAnsi="Arial" w:cs="Arial"/>
          <w:sz w:val="22"/>
          <w:szCs w:val="22"/>
        </w:rPr>
        <w:tab/>
        <w:t>w razie wystąpienia istotnej zmiany okoliczności, powodującej, że wykonanie umowy nie leży w interesie publicznym, czego nie można było przewidzieć w chwili zawarcia Umowy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583533">
        <w:rPr>
          <w:rFonts w:ascii="Arial" w:eastAsia="Times New Roman" w:hAnsi="Arial" w:cs="Arial"/>
          <w:sz w:val="22"/>
          <w:szCs w:val="22"/>
        </w:rPr>
        <w:t xml:space="preserve"> lub dalsze wykonywanie umowy może zagrozić podstawowemu interesowi bezpieczeństwa państwa lub bezpieczeństwu publicznemu</w:t>
      </w:r>
      <w:r w:rsidRPr="00EF4954">
        <w:rPr>
          <w:rFonts w:ascii="Arial" w:eastAsia="Times New Roman" w:hAnsi="Arial" w:cs="Arial"/>
          <w:sz w:val="22"/>
          <w:szCs w:val="22"/>
        </w:rPr>
        <w:t xml:space="preserve">; odstąpienie w tym przypadku może nastąpić w terminie 30 dni od daty powzięcia wiadomości o tej okoliczności. W takim przypadku Wykonawca może żądać jedynie wynagrodzenia należnego mu z tytułu wykonania części umowy art. </w:t>
      </w:r>
      <w:r>
        <w:rPr>
          <w:rFonts w:ascii="Arial" w:eastAsia="Times New Roman" w:hAnsi="Arial" w:cs="Arial"/>
          <w:sz w:val="22"/>
          <w:szCs w:val="22"/>
        </w:rPr>
        <w:t> 456 ust. 3</w:t>
      </w:r>
      <w:r w:rsidRPr="00EF4954">
        <w:rPr>
          <w:rFonts w:ascii="Arial" w:eastAsia="Times New Roman" w:hAnsi="Arial" w:cs="Arial"/>
          <w:sz w:val="22"/>
          <w:szCs w:val="22"/>
        </w:rPr>
        <w:t xml:space="preserve"> ustawy Prawo zamówień publicznych),</w:t>
      </w:r>
    </w:p>
    <w:p w14:paraId="3B291D56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b.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wszczęte w stosunku do Wykonawcy postępowanie likwidacyjne, sanacyjne lub upadłościowe,</w:t>
      </w:r>
    </w:p>
    <w:p w14:paraId="33573227" w14:textId="77777777" w:rsidR="00EB7862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 xml:space="preserve">c. </w:t>
      </w:r>
      <w:r w:rsidRPr="00EF4954">
        <w:rPr>
          <w:rFonts w:ascii="Arial" w:eastAsia="Times New Roman" w:hAnsi="Arial" w:cs="Arial"/>
          <w:sz w:val="22"/>
          <w:szCs w:val="22"/>
        </w:rPr>
        <w:tab/>
        <w:t>zostanie zajęty majątek Wykonawcy w zakresie, który zagraża należytemu wykonaniu Umowy lub Wykonawca zawiesi, lub zakończy prowadzenie działalności gospodarczej,</w:t>
      </w:r>
    </w:p>
    <w:p w14:paraId="332BC7B4" w14:textId="77777777" w:rsidR="00EB7862" w:rsidRPr="008D7648" w:rsidRDefault="00EB7862" w:rsidP="00EB7862">
      <w:pPr>
        <w:pStyle w:val="Teksttreci0"/>
        <w:ind w:left="709" w:right="20" w:hanging="42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d.</w:t>
      </w:r>
      <w:r>
        <w:rPr>
          <w:rFonts w:ascii="Arial" w:eastAsia="Times New Roman" w:hAnsi="Arial" w:cs="Arial"/>
          <w:sz w:val="22"/>
          <w:szCs w:val="22"/>
        </w:rPr>
        <w:tab/>
        <w:t xml:space="preserve">w razie braku powierzenia Zamawiającemu </w:t>
      </w:r>
      <w:r w:rsidRPr="008D7648">
        <w:rPr>
          <w:rFonts w:ascii="Arial" w:eastAsia="Times New Roman" w:hAnsi="Arial" w:cs="Arial"/>
          <w:sz w:val="22"/>
          <w:szCs w:val="22"/>
        </w:rPr>
        <w:t>przez Gminę Mysłowice</w:t>
      </w:r>
      <w:r>
        <w:rPr>
          <w:rFonts w:ascii="Arial" w:eastAsia="Times New Roman" w:hAnsi="Arial" w:cs="Arial"/>
          <w:sz w:val="22"/>
          <w:szCs w:val="22"/>
        </w:rPr>
        <w:t xml:space="preserve"> wykonania </w:t>
      </w:r>
      <w:r w:rsidRPr="008D7648">
        <w:rPr>
          <w:rFonts w:ascii="Arial" w:eastAsia="Times New Roman" w:hAnsi="Arial" w:cs="Arial"/>
          <w:sz w:val="22"/>
          <w:szCs w:val="22"/>
        </w:rPr>
        <w:t xml:space="preserve">zamówienia publicznego pn. </w:t>
      </w:r>
      <w:r w:rsidRPr="009422AF">
        <w:rPr>
          <w:rFonts w:ascii="Arial" w:eastAsia="Times New Roman" w:hAnsi="Arial" w:cs="Arial"/>
          <w:i/>
          <w:iCs/>
          <w:sz w:val="22"/>
          <w:szCs w:val="22"/>
        </w:rPr>
        <w:t>„Odbiór i zagospodarowanie odpadów komunalnych od właścicieli nieruchomości położonych na terenie Miasta Mysłowice”</w:t>
      </w: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  <w:r w:rsidRPr="009422AF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Postępowanie Nr</w:t>
      </w:r>
      <w:r w:rsidRPr="008D7648">
        <w:rPr>
          <w:rFonts w:ascii="Arial" w:eastAsia="Times New Roman" w:hAnsi="Arial" w:cs="Arial"/>
          <w:sz w:val="22"/>
          <w:szCs w:val="22"/>
        </w:rPr>
        <w:t xml:space="preserve"> Z59/33843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 w:rsidRPr="009422AF">
        <w:rPr>
          <w:rFonts w:ascii="Arial" w:eastAsia="Times New Roman" w:hAnsi="Arial" w:cs="Arial"/>
          <w:sz w:val="22"/>
          <w:szCs w:val="22"/>
        </w:rPr>
        <w:t>znak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422AF">
        <w:rPr>
          <w:rFonts w:ascii="Arial" w:eastAsia="Times New Roman" w:hAnsi="Arial" w:cs="Arial"/>
          <w:sz w:val="22"/>
          <w:szCs w:val="22"/>
        </w:rPr>
        <w:t>sprawy: ZP.271.1.12.2024.LŁ)</w:t>
      </w:r>
      <w:r>
        <w:rPr>
          <w:rFonts w:ascii="Arial" w:eastAsia="Times New Roman" w:hAnsi="Arial" w:cs="Arial"/>
          <w:sz w:val="22"/>
          <w:szCs w:val="22"/>
        </w:rPr>
        <w:t xml:space="preserve">. </w:t>
      </w:r>
      <w:r w:rsidRPr="008D7648">
        <w:rPr>
          <w:rFonts w:ascii="Arial" w:eastAsia="Times New Roman" w:hAnsi="Arial" w:cs="Arial"/>
          <w:sz w:val="22"/>
          <w:szCs w:val="22"/>
        </w:rPr>
        <w:t xml:space="preserve">Zamawiający może wykonać uprawnienie do odstąpienia od </w:t>
      </w:r>
      <w:r>
        <w:rPr>
          <w:rFonts w:ascii="Arial" w:eastAsia="Times New Roman" w:hAnsi="Arial" w:cs="Arial"/>
          <w:sz w:val="22"/>
          <w:szCs w:val="22"/>
        </w:rPr>
        <w:t>U</w:t>
      </w:r>
      <w:r w:rsidRPr="008D7648">
        <w:rPr>
          <w:rFonts w:ascii="Arial" w:eastAsia="Times New Roman" w:hAnsi="Arial" w:cs="Arial"/>
          <w:sz w:val="22"/>
          <w:szCs w:val="22"/>
        </w:rPr>
        <w:t>mowy</w:t>
      </w:r>
      <w:r>
        <w:rPr>
          <w:rFonts w:ascii="Arial" w:eastAsia="Times New Roman" w:hAnsi="Arial" w:cs="Arial"/>
          <w:sz w:val="22"/>
          <w:szCs w:val="22"/>
        </w:rPr>
        <w:t xml:space="preserve"> z tej przyczyny </w:t>
      </w:r>
      <w:r w:rsidRPr="008D7648">
        <w:rPr>
          <w:rFonts w:ascii="Arial" w:eastAsia="Times New Roman" w:hAnsi="Arial" w:cs="Arial"/>
          <w:sz w:val="22"/>
          <w:szCs w:val="22"/>
        </w:rPr>
        <w:t>w terminie</w:t>
      </w:r>
      <w:r>
        <w:rPr>
          <w:rFonts w:ascii="Arial" w:eastAsia="Times New Roman" w:hAnsi="Arial" w:cs="Arial"/>
          <w:sz w:val="22"/>
          <w:szCs w:val="22"/>
        </w:rPr>
        <w:t xml:space="preserve"> 14 dni od dnia opublikowania informacji o wyborze </w:t>
      </w:r>
      <w:r w:rsidRPr="004124AA">
        <w:rPr>
          <w:rFonts w:ascii="Arial" w:eastAsia="Times New Roman" w:hAnsi="Arial" w:cs="Arial"/>
          <w:sz w:val="22"/>
          <w:szCs w:val="22"/>
        </w:rPr>
        <w:t>najkorzystniejszej oferty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4124AA">
        <w:rPr>
          <w:rFonts w:ascii="Arial" w:eastAsia="Times New Roman" w:hAnsi="Arial" w:cs="Arial"/>
          <w:sz w:val="22"/>
          <w:szCs w:val="22"/>
        </w:rPr>
        <w:t xml:space="preserve">na stronie internetowej </w:t>
      </w:r>
      <w:r>
        <w:rPr>
          <w:rFonts w:ascii="Arial" w:eastAsia="Times New Roman" w:hAnsi="Arial" w:cs="Arial"/>
          <w:sz w:val="22"/>
          <w:szCs w:val="22"/>
        </w:rPr>
        <w:t>ww.</w:t>
      </w:r>
      <w:r w:rsidRPr="004124AA">
        <w:rPr>
          <w:rFonts w:ascii="Arial" w:eastAsia="Times New Roman" w:hAnsi="Arial" w:cs="Arial"/>
          <w:sz w:val="22"/>
          <w:szCs w:val="22"/>
        </w:rPr>
        <w:t xml:space="preserve"> postępowania</w:t>
      </w:r>
      <w:r>
        <w:rPr>
          <w:rFonts w:ascii="Arial" w:eastAsia="Times New Roman" w:hAnsi="Arial" w:cs="Arial"/>
          <w:sz w:val="22"/>
          <w:szCs w:val="22"/>
        </w:rPr>
        <w:t xml:space="preserve"> przetargowego;</w:t>
      </w:r>
    </w:p>
    <w:p w14:paraId="31990D72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709" w:right="20" w:hanging="429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e</w:t>
      </w:r>
      <w:r w:rsidRPr="00EF4954">
        <w:rPr>
          <w:rFonts w:ascii="Arial" w:eastAsia="Times New Roman" w:hAnsi="Arial" w:cs="Arial"/>
          <w:sz w:val="22"/>
          <w:szCs w:val="22"/>
        </w:rPr>
        <w:t xml:space="preserve">. </w:t>
      </w:r>
      <w:r w:rsidRPr="00EF4954">
        <w:rPr>
          <w:rFonts w:ascii="Arial" w:eastAsia="Times New Roman" w:hAnsi="Arial" w:cs="Arial"/>
          <w:sz w:val="22"/>
          <w:szCs w:val="22"/>
        </w:rPr>
        <w:tab/>
        <w:t>Wykonawca wykonuje dostawę niezgodnie z Umową, specyfikacją  warunków zamówienia lub złożoną ofertą, przy uwzględnieniu treści § 3 pkt f. Umowy. Zamawiający może odstąpić od Umowy w takim przypadku w terminie 30 dni od daty bezskutecznego upływu wyznaczonego Wykonawcy terminu.</w:t>
      </w:r>
    </w:p>
    <w:p w14:paraId="57A5AC13" w14:textId="77777777" w:rsidR="00EB7862" w:rsidRPr="00EF4954" w:rsidRDefault="00EB7862" w:rsidP="00EB7862">
      <w:pPr>
        <w:pStyle w:val="Teksttreci0"/>
        <w:shd w:val="clear" w:color="auto" w:fill="auto"/>
        <w:spacing w:line="240" w:lineRule="auto"/>
        <w:ind w:left="284" w:right="20" w:hanging="284"/>
        <w:rPr>
          <w:rFonts w:ascii="Arial" w:eastAsia="Times New Roman" w:hAnsi="Arial" w:cs="Arial"/>
          <w:sz w:val="22"/>
          <w:szCs w:val="22"/>
        </w:rPr>
      </w:pPr>
      <w:r w:rsidRPr="00EF4954">
        <w:rPr>
          <w:rFonts w:ascii="Arial" w:eastAsia="Times New Roman" w:hAnsi="Arial" w:cs="Arial"/>
          <w:sz w:val="22"/>
          <w:szCs w:val="22"/>
        </w:rPr>
        <w:t>3.</w:t>
      </w:r>
      <w:r w:rsidRPr="00EF4954">
        <w:rPr>
          <w:rFonts w:ascii="Arial" w:eastAsia="Times New Roman" w:hAnsi="Arial" w:cs="Arial"/>
          <w:sz w:val="22"/>
          <w:szCs w:val="22"/>
        </w:rPr>
        <w:tab/>
        <w:t>Odstąpienie od Umowy powinno nastąpić oświadczeniem złożonym w formie pisemnej pod rygorem nieważności i powinno zawierać uzasadnienie.</w:t>
      </w:r>
    </w:p>
    <w:p w14:paraId="7CA41241" w14:textId="77777777" w:rsidR="004B4C3E" w:rsidRPr="00B22A46" w:rsidRDefault="004B4C3E" w:rsidP="00EB7862">
      <w:pPr>
        <w:rPr>
          <w:lang w:val="pl-PL"/>
        </w:rPr>
      </w:pPr>
    </w:p>
    <w:p w14:paraId="3D5D4651" w14:textId="1B72978C" w:rsidR="004B4C3E" w:rsidRPr="00B22A46" w:rsidRDefault="004B4C3E" w:rsidP="004B4C3E">
      <w:pPr>
        <w:jc w:val="center"/>
        <w:rPr>
          <w:lang w:val="pl-PL"/>
        </w:rPr>
      </w:pPr>
      <w:r w:rsidRPr="00B22A46">
        <w:rPr>
          <w:lang w:val="pl-PL"/>
        </w:rPr>
        <w:t xml:space="preserve">§ </w:t>
      </w:r>
      <w:r w:rsidR="007B13BD">
        <w:rPr>
          <w:lang w:val="pl-PL"/>
        </w:rPr>
        <w:t>9</w:t>
      </w:r>
    </w:p>
    <w:p w14:paraId="7E6A0B3C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Wszelkie oświadczenia, zawiadomienia lub inne informacje z wyjątkiem składania zamówień będą dokonywane na piśmie i doręczane osobiście lub listem poleconym za potwierdzeniem odbioru, na następujące adresy:</w:t>
      </w:r>
    </w:p>
    <w:p w14:paraId="453DFA60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Wykonawca: </w:t>
      </w:r>
      <w:r w:rsidRPr="00EB7862">
        <w:rPr>
          <w:bCs/>
          <w:lang w:val="pl-PL"/>
        </w:rPr>
        <w:tab/>
        <w:t>…………………………………………</w:t>
      </w:r>
    </w:p>
    <w:p w14:paraId="75BB1F32" w14:textId="77777777" w:rsidR="00EB7862" w:rsidRPr="00EB7862" w:rsidRDefault="00EB7862" w:rsidP="00EB7862">
      <w:pPr>
        <w:pStyle w:val="Akapitzlist"/>
        <w:numPr>
          <w:ilvl w:val="0"/>
          <w:numId w:val="38"/>
        </w:numPr>
        <w:spacing w:after="120"/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 xml:space="preserve">Zamawiający: </w:t>
      </w:r>
      <w:r w:rsidRPr="00EB7862">
        <w:rPr>
          <w:bCs/>
          <w:lang w:val="pl-PL"/>
        </w:rPr>
        <w:tab/>
        <w:t xml:space="preserve">ul. Stadionowa 11, 41 – 400 Mysłowice </w:t>
      </w:r>
    </w:p>
    <w:p w14:paraId="26A8B7B4" w14:textId="77777777" w:rsidR="00EB7862" w:rsidRPr="00EB7862" w:rsidRDefault="00EB7862" w:rsidP="00670253">
      <w:pPr>
        <w:pStyle w:val="Akapitzlist"/>
        <w:numPr>
          <w:ilvl w:val="0"/>
          <w:numId w:val="38"/>
        </w:numPr>
        <w:ind w:left="426" w:right="-2" w:hanging="426"/>
        <w:rPr>
          <w:bCs/>
          <w:lang w:val="pl-PL"/>
        </w:rPr>
      </w:pPr>
      <w:r w:rsidRPr="00EB7862">
        <w:rPr>
          <w:bCs/>
          <w:lang w:val="pl-PL"/>
        </w:rPr>
        <w:t>Strony zobowiązują się do każdorazowego powiadamiania o zmianie adresu. Zmiana adresu danej Strony jest skuteczna od daty doręczenia drugiej Stronie powiadomienia o takiej zmianie i nie wymaga zmiany Umowy. Brak powiadomienia o zmianie adresu skutkuje uznaniem pisma za doręczone na dotychczasowy adres z upływem siódmego dnia od daty pierwszego awizowania przesyłki. Tożsamy skutek występuje w razie niemożności doręczenia pisma na dotychczasowy adres z jakiejkolwiek innej przyczyny np. „adresat odmawia przyjęcia przesyłki”, „adres nieznany”, czy „adresat wyprowadził się”.</w:t>
      </w:r>
    </w:p>
    <w:p w14:paraId="6E88D707" w14:textId="77777777" w:rsidR="004B4C3E" w:rsidRDefault="004B4C3E" w:rsidP="00AF6174">
      <w:pPr>
        <w:pStyle w:val="Akapitzlist"/>
        <w:ind w:left="1065" w:firstLine="0"/>
        <w:rPr>
          <w:lang w:val="pl-PL"/>
        </w:rPr>
      </w:pPr>
    </w:p>
    <w:p w14:paraId="187057AC" w14:textId="7EAC54C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 xml:space="preserve">§ </w:t>
      </w:r>
      <w:r w:rsidR="00834040">
        <w:rPr>
          <w:bCs/>
          <w:lang w:val="pl-PL"/>
        </w:rPr>
        <w:t>10</w:t>
      </w:r>
    </w:p>
    <w:p w14:paraId="28E023DF" w14:textId="2C67B994" w:rsidR="00EB7862" w:rsidRDefault="00EB7862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bez zgody </w:t>
      </w:r>
      <w:r>
        <w:rPr>
          <w:sz w:val="22"/>
          <w:szCs w:val="22"/>
          <w:lang w:val="pl-PL"/>
        </w:rPr>
        <w:t>Zamawiającego</w:t>
      </w:r>
      <w:r w:rsidRPr="00EF4954">
        <w:rPr>
          <w:sz w:val="22"/>
          <w:szCs w:val="22"/>
          <w:lang w:val="pl-PL"/>
        </w:rPr>
        <w:t xml:space="preserve"> nie można wierzytelności przenieść na osoby trzecie zgodnie z  art. 509</w:t>
      </w:r>
      <w:r w:rsidRPr="00211D7C">
        <w:rPr>
          <w:sz w:val="22"/>
          <w:szCs w:val="22"/>
          <w:lang w:val="pl-PL"/>
        </w:rPr>
        <w:t xml:space="preserve"> Kodeks</w:t>
      </w:r>
      <w:r w:rsidR="005F5420">
        <w:rPr>
          <w:sz w:val="22"/>
          <w:szCs w:val="22"/>
          <w:lang w:val="pl-PL"/>
        </w:rPr>
        <w:t>u</w:t>
      </w:r>
      <w:r w:rsidRPr="00211D7C">
        <w:rPr>
          <w:sz w:val="22"/>
          <w:szCs w:val="22"/>
          <w:lang w:val="pl-PL"/>
        </w:rPr>
        <w:t xml:space="preserve"> </w:t>
      </w:r>
      <w:r w:rsidR="005F5420">
        <w:rPr>
          <w:sz w:val="22"/>
          <w:szCs w:val="22"/>
          <w:lang w:val="pl-PL"/>
        </w:rPr>
        <w:t>C</w:t>
      </w:r>
      <w:r w:rsidRPr="00211D7C">
        <w:rPr>
          <w:sz w:val="22"/>
          <w:szCs w:val="22"/>
          <w:lang w:val="pl-PL"/>
        </w:rPr>
        <w:t>ywiln</w:t>
      </w:r>
      <w:r w:rsidR="005F5420">
        <w:rPr>
          <w:sz w:val="22"/>
          <w:szCs w:val="22"/>
          <w:lang w:val="pl-PL"/>
        </w:rPr>
        <w:t>ego</w:t>
      </w:r>
      <w:r w:rsidRPr="00211D7C">
        <w:rPr>
          <w:sz w:val="22"/>
          <w:szCs w:val="22"/>
          <w:lang w:val="pl-PL"/>
        </w:rPr>
        <w:t>.</w:t>
      </w:r>
      <w:r w:rsidRPr="00211D7C" w:rsidDel="00211D7C">
        <w:rPr>
          <w:sz w:val="22"/>
          <w:szCs w:val="22"/>
          <w:lang w:val="pl-PL"/>
        </w:rPr>
        <w:t xml:space="preserve"> </w:t>
      </w:r>
    </w:p>
    <w:p w14:paraId="6226D48C" w14:textId="77777777" w:rsidR="00670253" w:rsidRPr="00EF4954" w:rsidRDefault="00670253" w:rsidP="00EB7862">
      <w:pPr>
        <w:pStyle w:val="Tekstpodstawowy3"/>
        <w:ind w:right="-2"/>
        <w:jc w:val="both"/>
        <w:rPr>
          <w:sz w:val="22"/>
          <w:szCs w:val="22"/>
          <w:lang w:val="pl-PL"/>
        </w:rPr>
      </w:pPr>
    </w:p>
    <w:p w14:paraId="39CCF94E" w14:textId="65E6AD9A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lastRenderedPageBreak/>
        <w:t xml:space="preserve">§ </w:t>
      </w:r>
      <w:r w:rsidR="00834040">
        <w:rPr>
          <w:bCs/>
          <w:lang w:val="pl-PL"/>
        </w:rPr>
        <w:t>11</w:t>
      </w:r>
    </w:p>
    <w:p w14:paraId="0784F045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Strony zgodnie ustalają, że wszelkie zmiany dotyczące zmiany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umowy wymagają formy pisemnej pod rygorem nieważności. Zmiana dokonana z naruszeniem </w:t>
      </w:r>
      <w:r w:rsidRPr="00FB7406">
        <w:rPr>
          <w:sz w:val="22"/>
          <w:szCs w:val="22"/>
          <w:lang w:val="pl-PL"/>
        </w:rPr>
        <w:t>art.  439</w:t>
      </w:r>
      <w:r w:rsidRPr="00EA0894">
        <w:rPr>
          <w:sz w:val="22"/>
          <w:szCs w:val="22"/>
          <w:lang w:val="pl-PL"/>
        </w:rPr>
        <w:t xml:space="preserve"> ust. 1 </w:t>
      </w:r>
      <w:r>
        <w:rPr>
          <w:sz w:val="22"/>
          <w:szCs w:val="22"/>
          <w:lang w:val="pl-PL"/>
        </w:rPr>
        <w:t>ustawy</w:t>
      </w:r>
      <w:r w:rsidRPr="00FB7406">
        <w:rPr>
          <w:sz w:val="22"/>
          <w:szCs w:val="22"/>
          <w:lang w:val="pl-PL"/>
        </w:rPr>
        <w:t xml:space="preserve"> z dnia 11 września 2019 r. - Prawo zamówień publicznych (</w:t>
      </w:r>
      <w:proofErr w:type="spellStart"/>
      <w:r w:rsidRPr="00FB7406">
        <w:rPr>
          <w:sz w:val="22"/>
          <w:szCs w:val="22"/>
          <w:lang w:val="pl-PL"/>
        </w:rPr>
        <w:t>t.j</w:t>
      </w:r>
      <w:proofErr w:type="spellEnd"/>
      <w:r w:rsidRPr="00FB7406">
        <w:rPr>
          <w:sz w:val="22"/>
          <w:szCs w:val="22"/>
          <w:lang w:val="pl-PL"/>
        </w:rPr>
        <w:t>. Dz. U. z 2022 r. poz. 1710 z późn. zm.)</w:t>
      </w:r>
      <w:r>
        <w:rPr>
          <w:sz w:val="22"/>
          <w:szCs w:val="22"/>
          <w:lang w:val="pl-PL"/>
        </w:rPr>
        <w:t xml:space="preserve"> jest niedopuszczalna. </w:t>
      </w:r>
    </w:p>
    <w:p w14:paraId="12022CC2" w14:textId="77777777" w:rsidR="00EB7862" w:rsidRPr="00EF4954" w:rsidRDefault="00EB7862" w:rsidP="00EB7862">
      <w:pPr>
        <w:jc w:val="center"/>
        <w:rPr>
          <w:lang w:val="pl-PL"/>
        </w:rPr>
      </w:pPr>
    </w:p>
    <w:p w14:paraId="787BCFF6" w14:textId="315386A3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2</w:t>
      </w:r>
    </w:p>
    <w:p w14:paraId="40E60721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Dostawa </w:t>
      </w:r>
      <w:r>
        <w:rPr>
          <w:sz w:val="22"/>
          <w:szCs w:val="22"/>
          <w:lang w:val="pl-PL"/>
        </w:rPr>
        <w:t>P</w:t>
      </w:r>
      <w:r w:rsidRPr="00EF4954">
        <w:rPr>
          <w:sz w:val="22"/>
          <w:szCs w:val="22"/>
          <w:lang w:val="pl-PL"/>
        </w:rPr>
        <w:t xml:space="preserve">rzedmiotu </w:t>
      </w:r>
      <w:r>
        <w:rPr>
          <w:sz w:val="22"/>
          <w:szCs w:val="22"/>
          <w:lang w:val="pl-PL"/>
        </w:rPr>
        <w:t>umowy</w:t>
      </w:r>
      <w:r w:rsidRPr="00EF4954">
        <w:rPr>
          <w:sz w:val="22"/>
          <w:szCs w:val="22"/>
          <w:lang w:val="pl-PL"/>
        </w:rPr>
        <w:t xml:space="preserve"> dokonywana będzie transportem </w:t>
      </w:r>
      <w:r>
        <w:rPr>
          <w:sz w:val="22"/>
          <w:szCs w:val="22"/>
          <w:lang w:val="pl-PL"/>
        </w:rPr>
        <w:t xml:space="preserve">Wykonawcy </w:t>
      </w:r>
      <w:r w:rsidRPr="00EF4954">
        <w:rPr>
          <w:sz w:val="22"/>
          <w:szCs w:val="22"/>
          <w:lang w:val="pl-PL"/>
        </w:rPr>
        <w:t>na jego koszt.</w:t>
      </w:r>
    </w:p>
    <w:p w14:paraId="53AC5314" w14:textId="77777777" w:rsidR="00EB7862" w:rsidRPr="00EF4954" w:rsidRDefault="00EB7862" w:rsidP="00EB7862">
      <w:pPr>
        <w:rPr>
          <w:lang w:val="pl-PL"/>
        </w:rPr>
      </w:pPr>
    </w:p>
    <w:p w14:paraId="14FC1B28" w14:textId="5EB16B3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3</w:t>
      </w:r>
    </w:p>
    <w:p w14:paraId="26AA8ECC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W sprawach nieuregulowanych niniejszą Umową mają zastosowanie przepisy ustawy Prawo zamówień publicznych i ustawy Kodeks Cywilny. </w:t>
      </w:r>
    </w:p>
    <w:p w14:paraId="7834E399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200C6D54" w14:textId="6345F56D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4</w:t>
      </w:r>
    </w:p>
    <w:p w14:paraId="17CAF607" w14:textId="77777777" w:rsidR="00EB7862" w:rsidRPr="00EF4954" w:rsidRDefault="00EB7862" w:rsidP="00EB7862">
      <w:pPr>
        <w:pStyle w:val="Tekstpodstawowy"/>
        <w:jc w:val="both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Sprawy sporne wynikające z niniejszej umowy rozstrzygać będzie sąd właściwy dla siedziby Zamawiającego.</w:t>
      </w:r>
    </w:p>
    <w:p w14:paraId="604D1B18" w14:textId="77777777" w:rsidR="00EB7862" w:rsidRPr="00EF4954" w:rsidRDefault="00EB7862" w:rsidP="00EB7862">
      <w:pPr>
        <w:pStyle w:val="Tekstpodstawowy"/>
        <w:rPr>
          <w:b/>
          <w:sz w:val="22"/>
          <w:szCs w:val="22"/>
          <w:lang w:val="pl-PL"/>
        </w:rPr>
      </w:pPr>
    </w:p>
    <w:p w14:paraId="09155C89" w14:textId="2CCAC7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5</w:t>
      </w:r>
    </w:p>
    <w:p w14:paraId="138BAE11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Wykonawca oświadcza, że jest podatnikiem podatku VAT i posiada numer identyfikacyjny ……….</w:t>
      </w:r>
    </w:p>
    <w:p w14:paraId="70A181CA" w14:textId="77777777" w:rsidR="00EB7862" w:rsidRPr="00EF4954" w:rsidRDefault="00EB7862" w:rsidP="00EB7862">
      <w:pPr>
        <w:jc w:val="center"/>
        <w:rPr>
          <w:bCs/>
          <w:lang w:val="pl-PL"/>
        </w:rPr>
      </w:pPr>
    </w:p>
    <w:p w14:paraId="7EFD0463" w14:textId="2B8ED31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6</w:t>
      </w:r>
    </w:p>
    <w:p w14:paraId="4B9E3A48" w14:textId="77777777" w:rsidR="00EB7862" w:rsidRPr="00EF4954" w:rsidRDefault="00EB7862" w:rsidP="00EB7862">
      <w:pPr>
        <w:pStyle w:val="Tekstpodstawowy2"/>
        <w:spacing w:after="0" w:line="240" w:lineRule="auto"/>
        <w:ind w:right="-2"/>
        <w:jc w:val="both"/>
        <w:rPr>
          <w:bCs/>
          <w:lang w:val="pl-PL"/>
        </w:rPr>
      </w:pPr>
      <w:r w:rsidRPr="00EF4954">
        <w:rPr>
          <w:lang w:val="pl-PL"/>
        </w:rPr>
        <w:t>Zamawiający oświadcza, że jest płatnikiem podatku VAT i posiada numer identyfikacyjny</w:t>
      </w:r>
      <w:r>
        <w:rPr>
          <w:lang w:val="pl-PL"/>
        </w:rPr>
        <w:t xml:space="preserve"> </w:t>
      </w:r>
      <w:r w:rsidRPr="0083790C">
        <w:rPr>
          <w:lang w:val="pl-PL"/>
        </w:rPr>
        <w:t>2220007637</w:t>
      </w:r>
    </w:p>
    <w:p w14:paraId="102EC0CA" w14:textId="77777777" w:rsidR="00EB7862" w:rsidRDefault="00EB7862" w:rsidP="00EB7862">
      <w:pPr>
        <w:jc w:val="center"/>
        <w:rPr>
          <w:bCs/>
          <w:lang w:val="pl-PL"/>
        </w:rPr>
      </w:pPr>
    </w:p>
    <w:p w14:paraId="6CA6B6AF" w14:textId="40A49800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7</w:t>
      </w:r>
    </w:p>
    <w:p w14:paraId="52BB4558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>Umowę sporządzono w dwóch jednobrzmiących egzemplarzach po jednym dla każdej ze stron.</w:t>
      </w:r>
    </w:p>
    <w:p w14:paraId="75601EDA" w14:textId="77777777" w:rsidR="00EB7862" w:rsidRPr="00EF4954" w:rsidRDefault="00EB7862" w:rsidP="00EB7862">
      <w:pPr>
        <w:jc w:val="both"/>
        <w:rPr>
          <w:lang w:val="pl-PL"/>
        </w:rPr>
      </w:pPr>
    </w:p>
    <w:p w14:paraId="405FC27F" w14:textId="05DFE701" w:rsidR="00EB7862" w:rsidRPr="00EF4954" w:rsidRDefault="00EB7862" w:rsidP="00EB7862">
      <w:pPr>
        <w:jc w:val="center"/>
        <w:rPr>
          <w:bCs/>
          <w:lang w:val="pl-PL"/>
        </w:rPr>
      </w:pPr>
      <w:r w:rsidRPr="00EF4954">
        <w:rPr>
          <w:bCs/>
          <w:lang w:val="pl-PL"/>
        </w:rPr>
        <w:t>§ 1</w:t>
      </w:r>
      <w:r w:rsidR="00834040">
        <w:rPr>
          <w:bCs/>
          <w:lang w:val="pl-PL"/>
        </w:rPr>
        <w:t>8</w:t>
      </w:r>
    </w:p>
    <w:p w14:paraId="34B56498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  <w:r w:rsidRPr="00EF4954">
        <w:rPr>
          <w:sz w:val="22"/>
          <w:szCs w:val="22"/>
          <w:lang w:val="pl-PL"/>
        </w:rPr>
        <w:t xml:space="preserve">Integralną częścią umowy są: </w:t>
      </w:r>
      <w:r>
        <w:rPr>
          <w:sz w:val="22"/>
          <w:szCs w:val="22"/>
          <w:lang w:val="pl-PL"/>
        </w:rPr>
        <w:t>SWZ</w:t>
      </w:r>
      <w:r w:rsidRPr="00EF4954">
        <w:rPr>
          <w:sz w:val="22"/>
          <w:szCs w:val="22"/>
          <w:lang w:val="pl-PL"/>
        </w:rPr>
        <w:t xml:space="preserve"> oraz oferta Wykonawcy.</w:t>
      </w:r>
    </w:p>
    <w:p w14:paraId="2DE0E89F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2848E797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FE95ECE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06E6BB3D" w14:textId="77777777" w:rsidR="00EB7862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5CA9C1B0" w14:textId="77777777" w:rsidR="00EB7862" w:rsidRPr="00EF4954" w:rsidRDefault="00EB7862" w:rsidP="00EB7862">
      <w:pPr>
        <w:pStyle w:val="Tekstpodstawowy"/>
        <w:rPr>
          <w:sz w:val="22"/>
          <w:szCs w:val="22"/>
          <w:lang w:val="pl-PL"/>
        </w:rPr>
      </w:pPr>
    </w:p>
    <w:p w14:paraId="7778756B" w14:textId="77777777" w:rsidR="00EB7862" w:rsidRPr="00A453F5" w:rsidRDefault="00EB7862" w:rsidP="00EB7862">
      <w:pPr>
        <w:pStyle w:val="Tekstpodstawowy3"/>
        <w:tabs>
          <w:tab w:val="num" w:pos="426"/>
        </w:tabs>
        <w:spacing w:after="0"/>
        <w:ind w:left="426" w:hanging="284"/>
        <w:jc w:val="center"/>
        <w:rPr>
          <w:sz w:val="22"/>
          <w:szCs w:val="22"/>
          <w:lang w:val="pl-PL"/>
        </w:rPr>
      </w:pPr>
      <w:r w:rsidRPr="00A453F5">
        <w:rPr>
          <w:sz w:val="22"/>
          <w:szCs w:val="22"/>
          <w:lang w:val="pl-PL"/>
        </w:rPr>
        <w:t>Zamawiający:</w:t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</w:r>
      <w:r w:rsidRPr="00A453F5">
        <w:rPr>
          <w:sz w:val="22"/>
          <w:szCs w:val="22"/>
          <w:lang w:val="pl-PL"/>
        </w:rPr>
        <w:tab/>
        <w:t>Wykonawca:</w:t>
      </w: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2ED97" w14:textId="77777777" w:rsidR="00151984" w:rsidRDefault="00151984" w:rsidP="009C75E9">
      <w:r>
        <w:separator/>
      </w:r>
    </w:p>
  </w:endnote>
  <w:endnote w:type="continuationSeparator" w:id="0">
    <w:p w14:paraId="4C9FBFDD" w14:textId="77777777" w:rsidR="00151984" w:rsidRDefault="00151984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62A04" w14:textId="77777777" w:rsidR="00151984" w:rsidRDefault="00151984" w:rsidP="009C75E9">
      <w:r>
        <w:separator/>
      </w:r>
    </w:p>
  </w:footnote>
  <w:footnote w:type="continuationSeparator" w:id="0">
    <w:p w14:paraId="16CA41C9" w14:textId="77777777" w:rsidR="00151984" w:rsidRDefault="00151984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A4A1B"/>
    <w:multiLevelType w:val="hybridMultilevel"/>
    <w:tmpl w:val="5AC48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C037A34"/>
    <w:multiLevelType w:val="hybridMultilevel"/>
    <w:tmpl w:val="F98ACDE6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0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6E76116"/>
    <w:multiLevelType w:val="hybridMultilevel"/>
    <w:tmpl w:val="82988CD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0" w15:restartNumberingAfterBreak="0">
    <w:nsid w:val="3A336417"/>
    <w:multiLevelType w:val="hybridMultilevel"/>
    <w:tmpl w:val="0F3261E8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E5153"/>
    <w:multiLevelType w:val="hybridMultilevel"/>
    <w:tmpl w:val="C312212E"/>
    <w:lvl w:ilvl="0" w:tplc="52D2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4D22EC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3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A0F76EB"/>
    <w:multiLevelType w:val="hybridMultilevel"/>
    <w:tmpl w:val="CF9C1E38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B4A84616">
      <w:start w:val="1"/>
      <w:numFmt w:val="decimal"/>
      <w:lvlText w:val="%3."/>
      <w:lvlJc w:val="left"/>
      <w:pPr>
        <w:ind w:left="5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6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31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2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A6414"/>
    <w:multiLevelType w:val="hybridMultilevel"/>
    <w:tmpl w:val="486A6B14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5" w15:restartNumberingAfterBreak="0">
    <w:nsid w:val="747F012F"/>
    <w:multiLevelType w:val="hybridMultilevel"/>
    <w:tmpl w:val="0818E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7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0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9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9"/>
  </w:num>
  <w:num w:numId="4" w16cid:durableId="410933970">
    <w:abstractNumId w:val="29"/>
  </w:num>
  <w:num w:numId="5" w16cid:durableId="1489398340">
    <w:abstractNumId w:val="7"/>
  </w:num>
  <w:num w:numId="6" w16cid:durableId="231548953">
    <w:abstractNumId w:val="40"/>
  </w:num>
  <w:num w:numId="7" w16cid:durableId="1675767353">
    <w:abstractNumId w:val="27"/>
  </w:num>
  <w:num w:numId="8" w16cid:durableId="794717909">
    <w:abstractNumId w:val="31"/>
  </w:num>
  <w:num w:numId="9" w16cid:durableId="1840466603">
    <w:abstractNumId w:val="9"/>
  </w:num>
  <w:num w:numId="10" w16cid:durableId="461844813">
    <w:abstractNumId w:val="17"/>
  </w:num>
  <w:num w:numId="11" w16cid:durableId="1153526409">
    <w:abstractNumId w:val="15"/>
  </w:num>
  <w:num w:numId="12" w16cid:durableId="542059870">
    <w:abstractNumId w:val="4"/>
  </w:num>
  <w:num w:numId="13" w16cid:durableId="1374110762">
    <w:abstractNumId w:val="3"/>
  </w:num>
  <w:num w:numId="14" w16cid:durableId="678115777">
    <w:abstractNumId w:val="37"/>
  </w:num>
  <w:num w:numId="15" w16cid:durableId="1547252588">
    <w:abstractNumId w:val="16"/>
  </w:num>
  <w:num w:numId="16" w16cid:durableId="2142649173">
    <w:abstractNumId w:val="14"/>
  </w:num>
  <w:num w:numId="17" w16cid:durableId="331684068">
    <w:abstractNumId w:val="23"/>
  </w:num>
  <w:num w:numId="18" w16cid:durableId="1829125993">
    <w:abstractNumId w:val="39"/>
  </w:num>
  <w:num w:numId="19" w16cid:durableId="180704661">
    <w:abstractNumId w:val="12"/>
  </w:num>
  <w:num w:numId="20" w16cid:durableId="562788745">
    <w:abstractNumId w:val="38"/>
  </w:num>
  <w:num w:numId="21" w16cid:durableId="1019239450">
    <w:abstractNumId w:val="2"/>
  </w:num>
  <w:num w:numId="22" w16cid:durableId="1650475837">
    <w:abstractNumId w:val="10"/>
  </w:num>
  <w:num w:numId="23" w16cid:durableId="1021708515">
    <w:abstractNumId w:val="32"/>
  </w:num>
  <w:num w:numId="24" w16cid:durableId="481430290">
    <w:abstractNumId w:val="22"/>
  </w:num>
  <w:num w:numId="25" w16cid:durableId="639456870">
    <w:abstractNumId w:val="33"/>
  </w:num>
  <w:num w:numId="26" w16cid:durableId="443310519">
    <w:abstractNumId w:val="24"/>
  </w:num>
  <w:num w:numId="27" w16cid:durableId="412289002">
    <w:abstractNumId w:val="13"/>
  </w:num>
  <w:num w:numId="28" w16cid:durableId="1183936681">
    <w:abstractNumId w:val="8"/>
  </w:num>
  <w:num w:numId="29" w16cid:durableId="585769013">
    <w:abstractNumId w:val="18"/>
  </w:num>
  <w:num w:numId="30" w16cid:durableId="1771973202">
    <w:abstractNumId w:val="28"/>
  </w:num>
  <w:num w:numId="31" w16cid:durableId="222713741">
    <w:abstractNumId w:val="25"/>
  </w:num>
  <w:num w:numId="32" w16cid:durableId="207959049">
    <w:abstractNumId w:val="6"/>
  </w:num>
  <w:num w:numId="33" w16cid:durableId="158429647">
    <w:abstractNumId w:val="36"/>
  </w:num>
  <w:num w:numId="34" w16cid:durableId="1202284645">
    <w:abstractNumId w:val="0"/>
  </w:num>
  <w:num w:numId="35" w16cid:durableId="690843483">
    <w:abstractNumId w:val="26"/>
  </w:num>
  <w:num w:numId="36" w16cid:durableId="198663138">
    <w:abstractNumId w:val="30"/>
  </w:num>
  <w:num w:numId="37" w16cid:durableId="12996449">
    <w:abstractNumId w:val="1"/>
  </w:num>
  <w:num w:numId="38" w16cid:durableId="951522729">
    <w:abstractNumId w:val="21"/>
  </w:num>
  <w:num w:numId="39" w16cid:durableId="1497306239">
    <w:abstractNumId w:val="5"/>
  </w:num>
  <w:num w:numId="40" w16cid:durableId="146482978">
    <w:abstractNumId w:val="35"/>
  </w:num>
  <w:num w:numId="41" w16cid:durableId="2064477698">
    <w:abstractNumId w:val="11"/>
  </w:num>
  <w:num w:numId="42" w16cid:durableId="977564499">
    <w:abstractNumId w:val="20"/>
  </w:num>
  <w:num w:numId="43" w16cid:durableId="900096716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63BB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102FFD"/>
    <w:rsid w:val="00107036"/>
    <w:rsid w:val="00114620"/>
    <w:rsid w:val="001172F0"/>
    <w:rsid w:val="001177AD"/>
    <w:rsid w:val="0013427D"/>
    <w:rsid w:val="00134A93"/>
    <w:rsid w:val="00137936"/>
    <w:rsid w:val="0014275B"/>
    <w:rsid w:val="00145D77"/>
    <w:rsid w:val="00147873"/>
    <w:rsid w:val="0015081A"/>
    <w:rsid w:val="00151984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E1DBD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1394"/>
    <w:rsid w:val="0027374E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770D6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3E4"/>
    <w:rsid w:val="005E0940"/>
    <w:rsid w:val="005E176B"/>
    <w:rsid w:val="005E65B2"/>
    <w:rsid w:val="005F5086"/>
    <w:rsid w:val="005F5420"/>
    <w:rsid w:val="00603FE8"/>
    <w:rsid w:val="00604850"/>
    <w:rsid w:val="00605A73"/>
    <w:rsid w:val="00606927"/>
    <w:rsid w:val="00613C41"/>
    <w:rsid w:val="0064149C"/>
    <w:rsid w:val="00654AEA"/>
    <w:rsid w:val="00660315"/>
    <w:rsid w:val="006627E2"/>
    <w:rsid w:val="00662AD9"/>
    <w:rsid w:val="0066568B"/>
    <w:rsid w:val="00670253"/>
    <w:rsid w:val="00671DEE"/>
    <w:rsid w:val="00677FCE"/>
    <w:rsid w:val="006A2265"/>
    <w:rsid w:val="006A6927"/>
    <w:rsid w:val="006A6EE8"/>
    <w:rsid w:val="006B5B5B"/>
    <w:rsid w:val="006C0652"/>
    <w:rsid w:val="006C70A7"/>
    <w:rsid w:val="006D7A81"/>
    <w:rsid w:val="006E0480"/>
    <w:rsid w:val="006E6662"/>
    <w:rsid w:val="006E69A2"/>
    <w:rsid w:val="006E6C0E"/>
    <w:rsid w:val="006F567C"/>
    <w:rsid w:val="0070192D"/>
    <w:rsid w:val="0070205D"/>
    <w:rsid w:val="00707BFB"/>
    <w:rsid w:val="007125DE"/>
    <w:rsid w:val="007125F6"/>
    <w:rsid w:val="007214E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55238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13BD"/>
    <w:rsid w:val="007B36E0"/>
    <w:rsid w:val="007B52E3"/>
    <w:rsid w:val="007C1EFE"/>
    <w:rsid w:val="007C3B11"/>
    <w:rsid w:val="007C518B"/>
    <w:rsid w:val="007D3E2B"/>
    <w:rsid w:val="007E6EC0"/>
    <w:rsid w:val="007F6965"/>
    <w:rsid w:val="007F7B8C"/>
    <w:rsid w:val="0080307A"/>
    <w:rsid w:val="00804107"/>
    <w:rsid w:val="0082202F"/>
    <w:rsid w:val="00825FF1"/>
    <w:rsid w:val="00833471"/>
    <w:rsid w:val="00834040"/>
    <w:rsid w:val="0083761C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1800"/>
    <w:rsid w:val="00886FB3"/>
    <w:rsid w:val="008918DC"/>
    <w:rsid w:val="0089437C"/>
    <w:rsid w:val="008B1FA1"/>
    <w:rsid w:val="008B71A0"/>
    <w:rsid w:val="008C1FBA"/>
    <w:rsid w:val="008C4727"/>
    <w:rsid w:val="008D6044"/>
    <w:rsid w:val="008E0E97"/>
    <w:rsid w:val="008E1E45"/>
    <w:rsid w:val="008F0DD4"/>
    <w:rsid w:val="008F13C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60B9A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45A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1C82"/>
    <w:rsid w:val="00A923B6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AF6174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D422E"/>
    <w:rsid w:val="00BE0285"/>
    <w:rsid w:val="00BE5474"/>
    <w:rsid w:val="00BE689D"/>
    <w:rsid w:val="00C00AAB"/>
    <w:rsid w:val="00C03796"/>
    <w:rsid w:val="00C03F62"/>
    <w:rsid w:val="00C12305"/>
    <w:rsid w:val="00C134AA"/>
    <w:rsid w:val="00C1423C"/>
    <w:rsid w:val="00C23DB1"/>
    <w:rsid w:val="00C4565E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E6E12"/>
    <w:rsid w:val="00DF0785"/>
    <w:rsid w:val="00DF43EA"/>
    <w:rsid w:val="00E00288"/>
    <w:rsid w:val="00E00BCD"/>
    <w:rsid w:val="00E03F79"/>
    <w:rsid w:val="00E06553"/>
    <w:rsid w:val="00E145DF"/>
    <w:rsid w:val="00E14ED9"/>
    <w:rsid w:val="00E2254E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45CB"/>
    <w:rsid w:val="00E86374"/>
    <w:rsid w:val="00E92388"/>
    <w:rsid w:val="00EA42B5"/>
    <w:rsid w:val="00EA7186"/>
    <w:rsid w:val="00EB19E0"/>
    <w:rsid w:val="00EB7862"/>
    <w:rsid w:val="00EC4473"/>
    <w:rsid w:val="00EC6638"/>
    <w:rsid w:val="00EE2A4F"/>
    <w:rsid w:val="00EE7083"/>
    <w:rsid w:val="00EF1AC4"/>
    <w:rsid w:val="00F03104"/>
    <w:rsid w:val="00F0486A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2662"/>
    <w:rsid w:val="00F45781"/>
    <w:rsid w:val="00F45FD3"/>
    <w:rsid w:val="00F47DC2"/>
    <w:rsid w:val="00F5377F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6174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EB7862"/>
    <w:pPr>
      <w:spacing w:after="120" w:line="480" w:lineRule="auto"/>
    </w:pPr>
    <w:rPr>
      <w14:ligatures w14:val="standardContextu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7862"/>
    <w:rPr>
      <w:rFonts w:ascii="Arial" w:eastAsia="Arial" w:hAnsi="Arial" w:cs="Arial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2021-11-03T07:09:00Z</cp:lastPrinted>
  <dcterms:created xsi:type="dcterms:W3CDTF">2024-11-25T21:59:00Z</dcterms:created>
  <dcterms:modified xsi:type="dcterms:W3CDTF">2024-11-25T21:59:00Z</dcterms:modified>
</cp:coreProperties>
</file>