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FBF" w:rsidRPr="008A246A" w:rsidRDefault="00634FBF" w:rsidP="004C7A9A">
      <w:pPr>
        <w:spacing w:after="120" w:line="360" w:lineRule="auto"/>
        <w:ind w:left="851"/>
        <w:jc w:val="right"/>
        <w:rPr>
          <w:rFonts w:cstheme="minorHAnsi"/>
          <w:sz w:val="24"/>
          <w:szCs w:val="24"/>
        </w:rPr>
      </w:pPr>
      <w:r w:rsidRPr="008A246A">
        <w:rPr>
          <w:rFonts w:cstheme="minorHAnsi"/>
          <w:sz w:val="24"/>
          <w:szCs w:val="24"/>
        </w:rPr>
        <w:t>Załącznik nr 2</w:t>
      </w:r>
    </w:p>
    <w:p w:rsidR="003D25F4" w:rsidRPr="008A246A" w:rsidRDefault="00634FBF" w:rsidP="00634FBF">
      <w:pPr>
        <w:spacing w:after="120"/>
        <w:ind w:left="-284" w:firstLine="284"/>
        <w:jc w:val="center"/>
        <w:rPr>
          <w:rFonts w:cstheme="minorHAnsi"/>
          <w:b/>
          <w:sz w:val="24"/>
          <w:szCs w:val="24"/>
        </w:rPr>
      </w:pPr>
      <w:r w:rsidRPr="008A246A">
        <w:rPr>
          <w:rFonts w:cstheme="minorHAnsi"/>
          <w:b/>
          <w:sz w:val="28"/>
          <w:szCs w:val="28"/>
        </w:rPr>
        <w:t>FORMULARZ CENOWY</w:t>
      </w:r>
      <w:r w:rsidRPr="008A246A">
        <w:rPr>
          <w:rFonts w:eastAsia="Times New Roman" w:cstheme="minorHAnsi"/>
          <w:b/>
          <w:bCs/>
          <w:sz w:val="28"/>
          <w:szCs w:val="28"/>
        </w:rPr>
        <w:t xml:space="preserve"> DLA CZĘŚCI II</w:t>
      </w:r>
    </w:p>
    <w:p w:rsidR="003D25F4" w:rsidRPr="008A246A" w:rsidRDefault="003D25F4" w:rsidP="003D25F4">
      <w:pPr>
        <w:spacing w:after="120"/>
        <w:jc w:val="right"/>
        <w:rPr>
          <w:rFonts w:cstheme="minorHAnsi"/>
          <w:sz w:val="8"/>
          <w:szCs w:val="24"/>
        </w:rPr>
      </w:pPr>
    </w:p>
    <w:p w:rsidR="003D25F4" w:rsidRPr="008A246A" w:rsidRDefault="003D25F4" w:rsidP="003D25F4">
      <w:pPr>
        <w:spacing w:after="120"/>
        <w:rPr>
          <w:rFonts w:cstheme="minorHAnsi"/>
          <w:szCs w:val="24"/>
        </w:rPr>
      </w:pPr>
      <w:r w:rsidRPr="008A246A">
        <w:rPr>
          <w:rFonts w:cstheme="minorHAnsi"/>
          <w:sz w:val="24"/>
          <w:szCs w:val="24"/>
        </w:rPr>
        <w:t xml:space="preserve">Nazwa wykonawcy </w:t>
      </w:r>
      <w:r w:rsidRPr="008A246A">
        <w:rPr>
          <w:rFonts w:cstheme="minorHAnsi"/>
          <w:szCs w:val="24"/>
        </w:rPr>
        <w:t>……………………………………………………………………………</w:t>
      </w:r>
      <w:r w:rsidR="004C7A9A" w:rsidRPr="008A246A">
        <w:rPr>
          <w:rFonts w:cstheme="minorHAnsi"/>
          <w:szCs w:val="24"/>
        </w:rPr>
        <w:t>……………………………...</w:t>
      </w:r>
    </w:p>
    <w:p w:rsidR="003D25F4" w:rsidRPr="008A246A" w:rsidRDefault="003D25F4" w:rsidP="003D25F4">
      <w:pPr>
        <w:spacing w:after="120"/>
        <w:rPr>
          <w:rFonts w:cstheme="minorHAnsi"/>
          <w:szCs w:val="24"/>
        </w:rPr>
      </w:pPr>
      <w:r w:rsidRPr="008A246A">
        <w:rPr>
          <w:rFonts w:cstheme="minorHAnsi"/>
          <w:sz w:val="24"/>
          <w:szCs w:val="24"/>
        </w:rPr>
        <w:t xml:space="preserve">Adres wykonawcy </w:t>
      </w:r>
      <w:r w:rsidRPr="008A246A">
        <w:rPr>
          <w:rFonts w:cstheme="minorHAnsi"/>
          <w:szCs w:val="24"/>
        </w:rPr>
        <w:t>……......……………………………………………………………………</w:t>
      </w:r>
      <w:r w:rsidR="004C7A9A" w:rsidRPr="008A246A">
        <w:rPr>
          <w:rFonts w:cstheme="minorHAnsi"/>
          <w:szCs w:val="24"/>
        </w:rPr>
        <w:t>…………………………….</w:t>
      </w:r>
    </w:p>
    <w:p w:rsidR="003D25F4" w:rsidRPr="008A246A" w:rsidRDefault="003D25F4" w:rsidP="00881395">
      <w:pPr>
        <w:spacing w:after="120"/>
        <w:jc w:val="center"/>
        <w:rPr>
          <w:rFonts w:cstheme="minorHAnsi"/>
          <w:szCs w:val="24"/>
        </w:rPr>
      </w:pPr>
      <w:r w:rsidRPr="008A246A">
        <w:rPr>
          <w:rFonts w:cstheme="minorHAnsi"/>
          <w:szCs w:val="24"/>
        </w:rPr>
        <w:t>Zestawienie cenowe oferowanego przedmiotu zamówienia:</w:t>
      </w:r>
    </w:p>
    <w:p w:rsidR="004C7A9A" w:rsidRPr="008A246A" w:rsidRDefault="003D25F4" w:rsidP="00C87DA7">
      <w:pPr>
        <w:spacing w:after="120" w:line="240" w:lineRule="auto"/>
        <w:ind w:left="-709"/>
        <w:jc w:val="center"/>
        <w:rPr>
          <w:rFonts w:cstheme="minorHAnsi"/>
          <w:b/>
          <w:sz w:val="28"/>
          <w:szCs w:val="28"/>
        </w:rPr>
      </w:pPr>
      <w:r w:rsidRPr="008A246A">
        <w:rPr>
          <w:rFonts w:cstheme="minorHAnsi"/>
          <w:b/>
          <w:sz w:val="28"/>
          <w:szCs w:val="28"/>
        </w:rPr>
        <w:t>Dostawa mięsa świeżego, wędliny i drobiu do</w:t>
      </w:r>
      <w:r w:rsidR="00CF11D1" w:rsidRPr="008A246A">
        <w:rPr>
          <w:rFonts w:cstheme="minorHAnsi"/>
          <w:b/>
          <w:sz w:val="28"/>
          <w:szCs w:val="28"/>
        </w:rPr>
        <w:t xml:space="preserve"> Publicznego Przedszkola w Czudcu</w:t>
      </w:r>
      <w:bookmarkStart w:id="0" w:name="_GoBack"/>
      <w:bookmarkEnd w:id="0"/>
    </w:p>
    <w:p w:rsidR="003D25F4" w:rsidRPr="008A246A" w:rsidRDefault="003D25F4" w:rsidP="00C87DA7">
      <w:pPr>
        <w:spacing w:after="120"/>
        <w:ind w:left="-709"/>
        <w:jc w:val="both"/>
        <w:rPr>
          <w:rFonts w:cstheme="minorHAnsi"/>
          <w:b/>
          <w:sz w:val="24"/>
          <w:szCs w:val="24"/>
        </w:rPr>
      </w:pPr>
      <w:r w:rsidRPr="008A246A">
        <w:rPr>
          <w:rFonts w:eastAsia="Times New Roman" w:cstheme="minorHAnsi"/>
          <w:bCs/>
          <w:sz w:val="24"/>
          <w:szCs w:val="24"/>
        </w:rPr>
        <w:t xml:space="preserve">Dostarczony towar musi być I gatunku, świeży, </w:t>
      </w:r>
      <w:r w:rsidR="000B2D39" w:rsidRPr="008A246A">
        <w:rPr>
          <w:rFonts w:eastAsia="Times New Roman" w:cstheme="minorHAnsi"/>
          <w:bCs/>
          <w:sz w:val="24"/>
          <w:szCs w:val="24"/>
        </w:rPr>
        <w:t>wysokiej</w:t>
      </w:r>
      <w:r w:rsidRPr="008A246A">
        <w:rPr>
          <w:rFonts w:eastAsia="Times New Roman" w:cstheme="minorHAnsi"/>
          <w:bCs/>
          <w:sz w:val="24"/>
          <w:szCs w:val="24"/>
        </w:rPr>
        <w:t xml:space="preserve"> jakości, </w:t>
      </w:r>
      <w:r w:rsidR="000B2D39" w:rsidRPr="008A246A">
        <w:rPr>
          <w:rFonts w:eastAsia="Times New Roman" w:cstheme="minorHAnsi"/>
          <w:bCs/>
          <w:sz w:val="24"/>
          <w:szCs w:val="24"/>
        </w:rPr>
        <w:t xml:space="preserve">nie mrożony, o barwie typowej dla danego gatunku mięsa, </w:t>
      </w:r>
      <w:r w:rsidRPr="008A246A">
        <w:rPr>
          <w:rFonts w:eastAsia="Times New Roman" w:cstheme="minorHAnsi"/>
          <w:bCs/>
          <w:sz w:val="24"/>
          <w:szCs w:val="24"/>
        </w:rPr>
        <w:t>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W w:w="11341" w:type="dxa"/>
        <w:tblInd w:w="-120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5"/>
        <w:gridCol w:w="2229"/>
        <w:gridCol w:w="567"/>
        <w:gridCol w:w="992"/>
        <w:gridCol w:w="1276"/>
        <w:gridCol w:w="850"/>
        <w:gridCol w:w="1134"/>
        <w:gridCol w:w="1276"/>
        <w:gridCol w:w="1134"/>
        <w:gridCol w:w="1418"/>
      </w:tblGrid>
      <w:tr w:rsidR="00387A97" w:rsidRPr="008A246A" w:rsidTr="004C7A9A">
        <w:trPr>
          <w:trHeight w:val="7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8A246A">
              <w:rPr>
                <w:rFonts w:eastAsia="Times New Roman" w:cstheme="minorHAnsi"/>
                <w:b/>
                <w:bCs/>
              </w:rPr>
              <w:t>Lp.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8A246A">
              <w:rPr>
                <w:rFonts w:eastAsia="Times New Roman" w:cstheme="minorHAnsi"/>
                <w:b/>
                <w:bCs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8A246A">
              <w:rPr>
                <w:rFonts w:eastAsia="Times New Roman" w:cstheme="minorHAnsi"/>
                <w:b/>
                <w:bCs/>
              </w:rPr>
              <w:t>j.m.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A246A">
              <w:rPr>
                <w:rFonts w:eastAsia="Times New Roman" w:cstheme="minorHAnsi"/>
                <w:b/>
                <w:bCs/>
                <w:sz w:val="18"/>
                <w:szCs w:val="18"/>
              </w:rPr>
              <w:t>Zapotrzebowanie roczne w 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246A">
              <w:rPr>
                <w:rFonts w:eastAsia="Times New Roman" w:cstheme="minorHAns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246A"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246A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246A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246A">
              <w:rPr>
                <w:rFonts w:eastAsia="Times New Roman" w:cstheme="minorHAnsi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87A97" w:rsidRPr="008A246A" w:rsidRDefault="00387A97" w:rsidP="004C7A9A">
            <w:pPr>
              <w:spacing w:after="0"/>
              <w:ind w:right="213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246A">
              <w:rPr>
                <w:rFonts w:eastAsia="Times New Roman" w:cstheme="minorHAnsi"/>
                <w:b/>
                <w:bCs/>
                <w:sz w:val="20"/>
                <w:szCs w:val="20"/>
              </w:rPr>
              <w:t>Nazwa towaru równoważnego jakością lub lepszego</w:t>
            </w:r>
          </w:p>
        </w:tc>
      </w:tr>
      <w:tr w:rsidR="00387A97" w:rsidRPr="008A246A" w:rsidTr="004C7A9A">
        <w:trPr>
          <w:trHeight w:val="442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</w:rPr>
            </w:pPr>
            <w:r w:rsidRPr="008A246A">
              <w:rPr>
                <w:rFonts w:eastAsia="Times New Roman" w:cstheme="minorHAnsi"/>
              </w:rPr>
              <w:t>(zł)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</w:rPr>
            </w:pPr>
          </w:p>
          <w:p w:rsidR="00D47D85" w:rsidRPr="008A246A" w:rsidRDefault="00D47D85" w:rsidP="001A4903">
            <w:pPr>
              <w:spacing w:after="0"/>
              <w:jc w:val="center"/>
              <w:rPr>
                <w:rFonts w:eastAsia="Times New Roman" w:cstheme="minorHAnsi"/>
              </w:rPr>
            </w:pPr>
            <w:r w:rsidRPr="008A246A">
              <w:rPr>
                <w:rFonts w:eastAsia="Times New Roman" w:cstheme="minorHAnsi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</w:rPr>
            </w:pPr>
            <w:r w:rsidRPr="008A246A">
              <w:rPr>
                <w:rFonts w:eastAsia="Times New Roman" w:cstheme="minorHAnsi"/>
              </w:rPr>
              <w:t>(zł)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</w:rPr>
            </w:pPr>
            <w:r w:rsidRPr="008A246A">
              <w:rPr>
                <w:rFonts w:eastAsia="Times New Roman" w:cstheme="minorHAnsi"/>
              </w:rPr>
              <w:t>(zł)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</w:rPr>
            </w:pPr>
            <w:r w:rsidRPr="008A246A">
              <w:rPr>
                <w:rFonts w:eastAsia="Times New Roman" w:cstheme="minorHAnsi"/>
              </w:rPr>
              <w:t>(zł)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Pr="008A246A" w:rsidRDefault="00387A97" w:rsidP="001A4903">
            <w:pPr>
              <w:spacing w:after="0"/>
              <w:jc w:val="center"/>
              <w:rPr>
                <w:rFonts w:eastAsia="Times New Roman" w:cstheme="minorHAnsi"/>
              </w:rPr>
            </w:pPr>
          </w:p>
        </w:tc>
      </w:tr>
      <w:tr w:rsidR="00387A97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CC6DA0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A97" w:rsidRPr="008A246A" w:rsidRDefault="00EB3C51" w:rsidP="00387A97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Filet z indyka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6"/>
                <w:szCs w:val="16"/>
              </w:rPr>
              <w:t xml:space="preserve">- </w:t>
            </w:r>
            <w:r w:rsidR="003B20C5" w:rsidRPr="008A246A">
              <w:rPr>
                <w:rFonts w:cstheme="minorHAnsi"/>
                <w:sz w:val="16"/>
                <w:szCs w:val="16"/>
              </w:rPr>
              <w:t xml:space="preserve">Produkt najwyższej jakości, bez dodatków chemicznych, konserwantów i sztucznych barwników. Filety powinny być świeże, bez oznak zepsucia, o jednolitej barwie. </w:t>
            </w:r>
            <w:r w:rsidRPr="008A246A">
              <w:rPr>
                <w:rFonts w:eastAsia="Times New Roman" w:cstheme="minorHAnsi"/>
                <w:sz w:val="16"/>
                <w:szCs w:val="16"/>
              </w:rPr>
              <w:t>pojedynczy, zapach swoisty, charakterystyczny dla każdego rodzaju mięsa, bez zanieczyszczeń obcych oraz krwi, nie moczony.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EB3C51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B20C5" w:rsidP="00BC13A6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A246A" w:rsidRDefault="00387A97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387A97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2</w:t>
            </w:r>
            <w:r w:rsidR="00387A97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A246A" w:rsidRDefault="00387A97" w:rsidP="00387A9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Filet z kurczaka-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pojedynczy, zapach swoisty, charakterystyczny dla każdego rodzaju mięsa, bez zanieczyszczeń obcych oraz krwi, nie moczony.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A246A" w:rsidRDefault="00387A97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BC13A6" w:rsidP="00EB3C51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2</w:t>
            </w:r>
            <w:r w:rsidR="00F4040E" w:rsidRPr="008A246A">
              <w:rPr>
                <w:rFonts w:eastAsia="Times New Roman" w:cstheme="minorHAnsi"/>
                <w:szCs w:val="24"/>
              </w:rPr>
              <w:t>9</w:t>
            </w:r>
            <w:r w:rsidR="00EB3C51" w:rsidRPr="008A246A">
              <w:rPr>
                <w:rFonts w:eastAsia="Times New Roman" w:cstheme="minorHAnsi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A246A" w:rsidRDefault="00387A97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A246A" w:rsidRDefault="00387A97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111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3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DA311E" w:rsidP="00387A97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Karkówka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 xml:space="preserve"> w całości lub mielone</w:t>
            </w:r>
            <w:r w:rsidRPr="008A246A">
              <w:rPr>
                <w:rFonts w:eastAsia="Times New Roman" w:cstheme="minorHAnsi"/>
                <w:b/>
                <w:szCs w:val="24"/>
              </w:rPr>
              <w:t xml:space="preserve"> ,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wieprzowe</w:t>
            </w:r>
            <w:r w:rsidRPr="008A246A">
              <w:rPr>
                <w:rFonts w:eastAsia="Times New Roman" w:cstheme="minorHAnsi"/>
                <w:szCs w:val="24"/>
              </w:rPr>
              <w:t xml:space="preserve">,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bez kości, barwa ciemnoróżowa, zapach swoisty, charakterystyczny dla każdego rodzaju mięsa.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F4040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DC7064">
        <w:trPr>
          <w:trHeight w:val="2127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4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94B" w:rsidRPr="008A246A" w:rsidRDefault="00DA311E" w:rsidP="00387A9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Kiełbasa swojska</w:t>
            </w:r>
            <w:r w:rsidRPr="008A246A">
              <w:rPr>
                <w:rFonts w:eastAsia="Times New Roman" w:cstheme="minorHAnsi"/>
                <w:b/>
                <w:sz w:val="18"/>
                <w:szCs w:val="18"/>
              </w:rPr>
              <w:t>-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 xml:space="preserve">smak i zapach charakterystyczny dla danego asortymentu. Niedopuszczalny jest smak i zapach świadczący o nieświeżości lub inny obcy, krucha, delikatna, osłonka ściśle przylegająca, dająca </w:t>
            </w:r>
          </w:p>
          <w:p w:rsidR="0034294B" w:rsidRPr="008A246A" w:rsidRDefault="00DA311E" w:rsidP="00387A9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8A246A">
              <w:rPr>
                <w:rFonts w:eastAsia="Times New Roman" w:cstheme="minorHAnsi"/>
                <w:sz w:val="18"/>
                <w:szCs w:val="18"/>
              </w:rPr>
              <w:t>się łatwo ściągnąć.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CC6DA0" w:rsidP="00423B95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2</w:t>
            </w:r>
            <w:r w:rsidR="00F4040E" w:rsidRPr="008A246A">
              <w:rPr>
                <w:rFonts w:eastAsia="Times New Roman" w:cstheme="minorHAnsi"/>
                <w:i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34294B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lastRenderedPageBreak/>
              <w:t>5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DA311E" w:rsidP="00387A97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Kiełbasa zwyczajna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-</w:t>
            </w:r>
            <w:r w:rsidRPr="008A246A">
              <w:rPr>
                <w:rFonts w:cstheme="minorHAnsi"/>
                <w:sz w:val="18"/>
                <w:szCs w:val="18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smak i zapach charakterystyczny dla danego asortymentu, aromatyczny wyczuwalny smak i zapach użytych przypraw. Niedopuszczalny jest smak i zapach świadczący o nieświeżości lub inny obcy.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3B20C5" w:rsidRPr="008A246A" w:rsidTr="0034294B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C5" w:rsidRPr="008A246A" w:rsidRDefault="003B20C5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C5" w:rsidRPr="008A246A" w:rsidRDefault="003B20C5" w:rsidP="00387A97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 xml:space="preserve">Kurczak cały - </w:t>
            </w:r>
            <w:r w:rsidRPr="008A246A">
              <w:rPr>
                <w:rFonts w:cstheme="minorHAnsi"/>
                <w:sz w:val="16"/>
                <w:szCs w:val="16"/>
              </w:rPr>
              <w:t>Produkt najwyższej jakości, bez dodatków chemicznych, konserwantów i sztucznych barwników. Kurczaki powinny być świeże, bez oznak zepsucia, o jednolitej barwie. Produkt musi posiadać certyfikaty jakości, takie jak HACCP, ISO 22000 lub równoważne.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C5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C5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C5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0C5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C5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C5" w:rsidRPr="008A246A" w:rsidRDefault="003B20C5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C5" w:rsidRPr="008A246A" w:rsidRDefault="003B20C5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0C5" w:rsidRPr="008A246A" w:rsidRDefault="003B20C5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7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DA311E" w:rsidP="00387A97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Łopatka b/k</w:t>
            </w:r>
            <w:r w:rsidRPr="008A246A">
              <w:rPr>
                <w:rFonts w:eastAsia="Times New Roman" w:cstheme="minorHAnsi"/>
                <w:szCs w:val="24"/>
              </w:rPr>
              <w:t>-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w całości lub mielone</w:t>
            </w:r>
            <w:r w:rsidRPr="008A246A">
              <w:rPr>
                <w:rFonts w:eastAsia="Times New Roman" w:cstheme="minorHAnsi"/>
                <w:szCs w:val="24"/>
              </w:rPr>
              <w:t xml:space="preserve">,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część zasadnicza wieprzowiny, barwa ciemnoróżowa, zapach swoisty, charakterystyczny dla każdego rodzaju mięsa, konsystencja jędrna i elastyczna, powierzchnia sucha i matowa.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3B20C5" w:rsidP="00BC13A6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13</w:t>
            </w:r>
            <w:r w:rsidR="00BC13A6" w:rsidRPr="008A246A">
              <w:rPr>
                <w:rFonts w:eastAsia="Times New Roman" w:cstheme="minorHAnsi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9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A246A" w:rsidRDefault="00DA311E" w:rsidP="007C357E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Parówki z szynki-w składzie min-</w:t>
            </w:r>
            <w:r w:rsidRPr="008A246A">
              <w:rPr>
                <w:rFonts w:cstheme="minorHAnsi"/>
              </w:rPr>
              <w:t xml:space="preserve"> 90% mięsa,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 xml:space="preserve"> pakowane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3B20C5" w:rsidP="00070E75">
            <w:pPr>
              <w:spacing w:after="0"/>
              <w:jc w:val="center"/>
              <w:rPr>
                <w:rFonts w:eastAsia="Times New Roman" w:cstheme="minorHAnsi"/>
                <w:color w:val="FF0000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10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A246A" w:rsidRDefault="00DA311E" w:rsidP="00683C00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Polędwica sopocka-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 xml:space="preserve"> wędlina,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cienko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krojona w plasterki lub w całości,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</w:t>
            </w:r>
            <w:r w:rsidR="00BC13A6" w:rsidRPr="008A246A">
              <w:rPr>
                <w:rFonts w:eastAsia="Times New Roman" w:cstheme="minorHAnsi"/>
                <w:szCs w:val="24"/>
              </w:rPr>
              <w:t>1</w:t>
            </w:r>
            <w:r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5E6BA5" w:rsidP="00683C00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Szyja z indyka</w:t>
            </w:r>
          </w:p>
          <w:p w:rsidR="00DA311E" w:rsidRPr="008A246A" w:rsidRDefault="00DA311E" w:rsidP="00DC706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A246A">
              <w:rPr>
                <w:rFonts w:cstheme="minorHAnsi"/>
                <w:sz w:val="18"/>
                <w:szCs w:val="18"/>
              </w:rPr>
              <w:t xml:space="preserve">oczyszczona, bez oznak zepsucia, o zapachu charakterystycznym dla </w:t>
            </w:r>
            <w:r w:rsidR="00DC7064" w:rsidRPr="008A246A">
              <w:rPr>
                <w:rFonts w:cstheme="minorHAnsi"/>
                <w:sz w:val="18"/>
                <w:szCs w:val="18"/>
              </w:rPr>
              <w:t>indyka świeżego</w:t>
            </w:r>
            <w:r w:rsidRPr="008A246A">
              <w:rPr>
                <w:rFonts w:cstheme="minorHAnsi"/>
                <w:sz w:val="18"/>
                <w:szCs w:val="18"/>
              </w:rPr>
              <w:t>, skóra bez przebarwień oraz bez zanieczyszczeń obcych.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5E6BA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5</w:t>
            </w:r>
            <w:r w:rsidR="00BC13A6" w:rsidRPr="008A246A">
              <w:rPr>
                <w:rFonts w:eastAsia="Times New Roman" w:cstheme="minorHAnsi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</w:t>
            </w:r>
            <w:r w:rsidR="00BC13A6" w:rsidRPr="008A246A">
              <w:rPr>
                <w:rFonts w:eastAsia="Times New Roman" w:cstheme="minorHAnsi"/>
                <w:szCs w:val="24"/>
              </w:rPr>
              <w:t>2</w:t>
            </w:r>
            <w:r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DA311E" w:rsidP="00683C00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Schab bez kości</w:t>
            </w:r>
            <w:r w:rsidRPr="008A246A">
              <w:rPr>
                <w:rFonts w:eastAsia="Times New Roman" w:cstheme="minorHAnsi"/>
                <w:szCs w:val="24"/>
              </w:rPr>
              <w:t>-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cześć zasadnicza wieprzowiny, gruby, jednolity, barwa ciemnoróżowa, zapach swoisty, charakterystyczny dla mięsa,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BC13A6" w:rsidP="00EB3C51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</w:t>
            </w:r>
            <w:r w:rsidR="00EB3C51" w:rsidRPr="008A246A">
              <w:rPr>
                <w:rFonts w:eastAsia="Times New Roman" w:cstheme="minorHAnsi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34294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</w:t>
            </w:r>
            <w:r w:rsidR="00BC13A6" w:rsidRPr="008A246A">
              <w:rPr>
                <w:rFonts w:eastAsia="Times New Roman" w:cstheme="minorHAnsi"/>
                <w:szCs w:val="24"/>
              </w:rPr>
              <w:t>3</w:t>
            </w:r>
            <w:r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BC13A6" w:rsidP="00683C00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 xml:space="preserve">Szynka </w:t>
            </w:r>
            <w:r w:rsidR="00DA311E" w:rsidRPr="008A246A">
              <w:rPr>
                <w:rFonts w:eastAsia="Times New Roman" w:cstheme="minorHAnsi"/>
                <w:b/>
                <w:szCs w:val="24"/>
              </w:rPr>
              <w:t>do gulaszu</w:t>
            </w:r>
            <w:r w:rsidR="00DA311E" w:rsidRPr="008A246A">
              <w:rPr>
                <w:rFonts w:eastAsia="Times New Roman" w:cstheme="minorHAnsi"/>
                <w:szCs w:val="24"/>
              </w:rPr>
              <w:t>-</w:t>
            </w:r>
            <w:r w:rsidR="00DA311E" w:rsidRPr="008A246A">
              <w:rPr>
                <w:rFonts w:eastAsia="Times New Roman" w:cstheme="minorHAnsi"/>
                <w:sz w:val="18"/>
                <w:szCs w:val="18"/>
              </w:rPr>
              <w:t xml:space="preserve"> gruby, jednolity, barwa ciemnoróżowa, zapach swoisty, charakterystyczny dla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3B20C5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13</w:t>
            </w:r>
            <w:r w:rsidR="00BC13A6" w:rsidRPr="008A246A">
              <w:rPr>
                <w:rFonts w:eastAsia="Times New Roman" w:cstheme="minorHAnsi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34294B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14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DA311E" w:rsidP="00683C00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Szynka konserwowa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 xml:space="preserve"> – wędlina,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cienko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 xml:space="preserve">krojona w plasterki lub w całości, świeża, pachnąca,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lastRenderedPageBreak/>
              <w:t>niedopuszczalny jest smak i zapach świadczący o nieświeżości, pakowana próżniowo.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BC13A6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lastRenderedPageBreak/>
              <w:t>15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A246A" w:rsidRDefault="00DA311E" w:rsidP="00683C00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Szynka krucha</w:t>
            </w:r>
            <w:r w:rsidRPr="008A246A">
              <w:rPr>
                <w:rFonts w:eastAsia="Times New Roman" w:cstheme="minorHAnsi"/>
                <w:szCs w:val="24"/>
              </w:rPr>
              <w:t>-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 xml:space="preserve"> wędlina,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cienko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krojona w plasterki lub w całości,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proofErr w:type="spellStart"/>
            <w:r w:rsidRPr="008A246A">
              <w:rPr>
                <w:rFonts w:eastAsia="Times New Roman" w:cstheme="minorHAnsi"/>
                <w:szCs w:val="24"/>
              </w:rPr>
              <w:t>kg</w:t>
            </w:r>
            <w:proofErr w:type="spellEnd"/>
            <w:r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8A246A" w:rsidP="00502C36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A311E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BC13A6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16</w:t>
            </w:r>
            <w:r w:rsidR="00DA311E" w:rsidRPr="008A246A">
              <w:rPr>
                <w:rFonts w:eastAsia="Times New Roman" w:cstheme="minorHAnsi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A246A" w:rsidRDefault="00DA311E" w:rsidP="00502C36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Szynka okopcona</w:t>
            </w:r>
            <w:r w:rsidRPr="008A246A">
              <w:rPr>
                <w:rFonts w:eastAsia="Times New Roman" w:cstheme="minorHAnsi"/>
                <w:szCs w:val="24"/>
              </w:rPr>
              <w:t xml:space="preserve">-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wędlina,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cienko</w:t>
            </w:r>
            <w:r w:rsidRPr="008A246A">
              <w:rPr>
                <w:rFonts w:eastAsia="Times New Roman" w:cstheme="minorHAnsi"/>
                <w:szCs w:val="24"/>
              </w:rPr>
              <w:t xml:space="preserve"> 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krojona w plasterki lub w całości,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BC13A6" w:rsidP="00502C36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387A97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A246A" w:rsidRDefault="00DA311E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EB3C51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C51" w:rsidRPr="008A246A" w:rsidRDefault="00EB3C51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</w:t>
            </w:r>
            <w:r w:rsidR="00CC6DA0" w:rsidRPr="008A246A">
              <w:rPr>
                <w:rFonts w:eastAsia="Times New Roman" w:cstheme="minorHAnsi"/>
                <w:szCs w:val="24"/>
              </w:rPr>
              <w:t>7</w:t>
            </w:r>
            <w:r w:rsidRPr="008A246A">
              <w:rPr>
                <w:rFonts w:eastAsia="Times New Roman" w:cstheme="minorHAnsi"/>
                <w:szCs w:val="24"/>
              </w:rPr>
              <w:t>.</w:t>
            </w:r>
          </w:p>
          <w:p w:rsidR="00CC6DA0" w:rsidRPr="008A246A" w:rsidRDefault="00CC6DA0" w:rsidP="00CC6DA0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C51" w:rsidRPr="008A246A" w:rsidRDefault="00EB3C51" w:rsidP="001D6522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 xml:space="preserve">Filet wędzony z </w:t>
            </w:r>
          </w:p>
          <w:p w:rsidR="00EB3C51" w:rsidRPr="008A246A" w:rsidRDefault="00EB3C51" w:rsidP="001D6522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Indyka</w:t>
            </w:r>
            <w:r w:rsidRPr="008A246A">
              <w:rPr>
                <w:rFonts w:eastAsia="Times New Roman" w:cstheme="minorHAnsi"/>
                <w:szCs w:val="24"/>
              </w:rPr>
              <w:t>-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wędlina , plastrowana,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C51" w:rsidRPr="008A246A" w:rsidRDefault="005E6BA5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</w:t>
            </w:r>
            <w:r w:rsidR="00EB3C51" w:rsidRPr="008A246A">
              <w:rPr>
                <w:rFonts w:eastAsia="Times New Roman" w:cstheme="minorHAnsi"/>
                <w:szCs w:val="24"/>
              </w:rPr>
              <w:t>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9E37C8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C51" w:rsidRPr="008A246A" w:rsidRDefault="00EB3C51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3C51" w:rsidRPr="008A246A" w:rsidRDefault="00EB3C51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5E6BA5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BA5" w:rsidRPr="008A246A" w:rsidRDefault="00CC6DA0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20.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A5" w:rsidRPr="008A246A" w:rsidRDefault="00DC7064" w:rsidP="001D6522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>Skrzydełka Kurczaka</w:t>
            </w:r>
            <w:r w:rsidRPr="008A246A">
              <w:rPr>
                <w:rFonts w:cstheme="minorHAnsi"/>
                <w:sz w:val="18"/>
                <w:szCs w:val="18"/>
              </w:rPr>
              <w:t xml:space="preserve"> - świeże</w:t>
            </w:r>
            <w:r w:rsidRPr="008A246A">
              <w:rPr>
                <w:rFonts w:eastAsia="Times New Roman" w:cstheme="minorHAnsi"/>
                <w:sz w:val="18"/>
                <w:szCs w:val="18"/>
              </w:rPr>
              <w:t>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BA5" w:rsidRPr="008A246A" w:rsidRDefault="00DC7064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BA5" w:rsidRPr="008A246A" w:rsidRDefault="00DC7064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BA5" w:rsidRPr="008A246A" w:rsidRDefault="005E6BA5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BA5" w:rsidRPr="008A246A" w:rsidRDefault="005E6BA5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BA5" w:rsidRPr="008A246A" w:rsidRDefault="005E6BA5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BA5" w:rsidRPr="008A246A" w:rsidRDefault="005E6BA5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BA5" w:rsidRPr="008A246A" w:rsidRDefault="005E6BA5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6BA5" w:rsidRPr="008A246A" w:rsidRDefault="005E6BA5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DC7064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4" w:rsidRPr="008A246A" w:rsidRDefault="00CC6DA0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21.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64" w:rsidRPr="008A246A" w:rsidRDefault="00DC7064" w:rsidP="00DC7064">
            <w:pPr>
              <w:spacing w:after="0" w:line="240" w:lineRule="auto"/>
              <w:rPr>
                <w:rFonts w:eastAsia="Times New Roman" w:cstheme="minorHAnsi"/>
                <w:b/>
                <w:szCs w:val="24"/>
              </w:rPr>
            </w:pPr>
            <w:r w:rsidRPr="008A246A">
              <w:rPr>
                <w:rFonts w:eastAsia="Times New Roman" w:cstheme="minorHAnsi"/>
                <w:b/>
                <w:szCs w:val="24"/>
              </w:rPr>
              <w:t xml:space="preserve">Udko z kurczaka - </w:t>
            </w:r>
            <w:r w:rsidR="008A246A" w:rsidRPr="008A246A">
              <w:rPr>
                <w:rFonts w:cstheme="minorHAnsi"/>
              </w:rPr>
              <w:t xml:space="preserve">: </w:t>
            </w:r>
            <w:r w:rsidR="008A246A" w:rsidRPr="008A246A">
              <w:rPr>
                <w:rFonts w:cstheme="minorHAnsi"/>
                <w:sz w:val="16"/>
                <w:szCs w:val="16"/>
              </w:rPr>
              <w:t xml:space="preserve">Produkt najwyższej jakości, bez dodatków chemicznych, konserwantów i sztucznych barwników. Wątróbka powinna być świeża, bez oznak zepsucia, o jednolitej barwie. </w:t>
            </w:r>
            <w:r w:rsidRPr="008A246A">
              <w:rPr>
                <w:rFonts w:cstheme="minorHAnsi"/>
                <w:sz w:val="16"/>
                <w:szCs w:val="16"/>
              </w:rPr>
              <w:t>świeże</w:t>
            </w:r>
            <w:r w:rsidRPr="008A246A">
              <w:rPr>
                <w:rFonts w:eastAsia="Times New Roman" w:cstheme="minorHAnsi"/>
                <w:sz w:val="16"/>
                <w:szCs w:val="16"/>
              </w:rPr>
              <w:t>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64" w:rsidRPr="008A246A" w:rsidRDefault="00DC7064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064" w:rsidRPr="008A246A" w:rsidRDefault="003B20C5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064" w:rsidRPr="008A246A" w:rsidRDefault="00DC7064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7064" w:rsidRPr="008A246A" w:rsidRDefault="00DC7064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064" w:rsidRPr="008A246A" w:rsidRDefault="00DC7064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064" w:rsidRPr="008A246A" w:rsidRDefault="00DC7064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064" w:rsidRPr="008A246A" w:rsidRDefault="00DC7064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7064" w:rsidRPr="008A246A" w:rsidRDefault="00DC7064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8A246A" w:rsidRPr="008A246A" w:rsidTr="004C7A9A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6A" w:rsidRPr="008A246A" w:rsidRDefault="008A246A" w:rsidP="00CC6DA0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6A" w:rsidRPr="008A246A" w:rsidRDefault="008A246A" w:rsidP="008A246A">
            <w:pPr>
              <w:pStyle w:val="NormalnyWeb"/>
              <w:spacing w:before="0" w:beforeAutospacing="0"/>
              <w:rPr>
                <w:rFonts w:asciiTheme="minorHAnsi" w:hAnsiTheme="minorHAnsi" w:cstheme="minorHAnsi"/>
              </w:rPr>
            </w:pPr>
            <w:r w:rsidRPr="008A246A">
              <w:rPr>
                <w:rFonts w:asciiTheme="minorHAnsi" w:hAnsiTheme="minorHAnsi" w:cstheme="minorHAnsi"/>
                <w:b/>
              </w:rPr>
              <w:t>Wątróbka z kurczaka -</w:t>
            </w:r>
            <w:r w:rsidRPr="008A246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A246A">
              <w:rPr>
                <w:rFonts w:asciiTheme="minorHAnsi" w:hAnsiTheme="minorHAnsi" w:cstheme="minorHAnsi"/>
                <w:sz w:val="16"/>
                <w:szCs w:val="16"/>
              </w:rPr>
              <w:t xml:space="preserve">  Produkt najwyższej jakości, bez dodatków chemicznych, konserwantów i sztucznych barwników. Wątróbka powinna być świeża, bez oznak zepsucia, o jednolitej barwie</w:t>
            </w:r>
            <w:r w:rsidRPr="008A246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6A" w:rsidRPr="008A246A" w:rsidRDefault="008A246A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6A" w:rsidRPr="008A246A" w:rsidRDefault="008A246A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  <w:r w:rsidRPr="008A246A">
              <w:rPr>
                <w:rFonts w:eastAsia="Times New Roman" w:cstheme="minorHAnsi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6A" w:rsidRPr="008A246A" w:rsidRDefault="008A246A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46A" w:rsidRPr="008A246A" w:rsidRDefault="008A246A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6A" w:rsidRPr="008A246A" w:rsidRDefault="008A246A" w:rsidP="001D6522">
            <w:pPr>
              <w:spacing w:after="0"/>
              <w:jc w:val="center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6A" w:rsidRPr="008A246A" w:rsidRDefault="008A246A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6A" w:rsidRPr="008A246A" w:rsidRDefault="008A246A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246A" w:rsidRPr="008A246A" w:rsidRDefault="008A246A" w:rsidP="001D6522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  <w:tr w:rsidR="00EB3C51" w:rsidRPr="008A246A" w:rsidTr="00DC7064">
        <w:trPr>
          <w:gridAfter w:val="1"/>
          <w:wAfter w:w="1418" w:type="dxa"/>
          <w:trHeight w:val="570"/>
        </w:trPr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683C00">
            <w:pPr>
              <w:spacing w:after="0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8A246A">
              <w:rPr>
                <w:rFonts w:eastAsia="Times New Roman" w:cstheme="minorHAnsi"/>
                <w:b/>
                <w:bCs/>
                <w:sz w:val="28"/>
                <w:szCs w:val="28"/>
              </w:rPr>
              <w:t>OGÓŁEM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C51" w:rsidRPr="008A246A" w:rsidRDefault="00EB3C51" w:rsidP="001A4903">
            <w:pPr>
              <w:spacing w:after="0"/>
              <w:rPr>
                <w:rFonts w:eastAsia="Times New Roman" w:cstheme="minorHAnsi"/>
                <w:szCs w:val="24"/>
              </w:rPr>
            </w:pPr>
          </w:p>
        </w:tc>
      </w:tr>
    </w:tbl>
    <w:p w:rsidR="00554647" w:rsidRPr="008A246A" w:rsidRDefault="003D25F4" w:rsidP="00392F9B">
      <w:pPr>
        <w:spacing w:after="120"/>
        <w:rPr>
          <w:rFonts w:cstheme="minorHAnsi"/>
          <w:sz w:val="24"/>
          <w:szCs w:val="24"/>
        </w:rPr>
      </w:pPr>
      <w:r w:rsidRPr="008A246A">
        <w:rPr>
          <w:rFonts w:cstheme="minorHAnsi"/>
          <w:sz w:val="24"/>
          <w:szCs w:val="24"/>
        </w:rPr>
        <w:t xml:space="preserve"> </w:t>
      </w:r>
    </w:p>
    <w:p w:rsidR="00392F9B" w:rsidRPr="008A246A" w:rsidRDefault="00392F9B" w:rsidP="00C87DA7">
      <w:pPr>
        <w:spacing w:after="120"/>
        <w:ind w:left="-851"/>
        <w:rPr>
          <w:rFonts w:cstheme="minorHAnsi"/>
          <w:sz w:val="24"/>
          <w:szCs w:val="24"/>
        </w:rPr>
      </w:pPr>
      <w:r w:rsidRPr="008A246A">
        <w:rPr>
          <w:rFonts w:cstheme="minorHAnsi"/>
          <w:sz w:val="24"/>
          <w:szCs w:val="24"/>
        </w:rPr>
        <w:t>Wartość poz. OGÓŁEM należy przenieść do formularza ofertowego</w:t>
      </w:r>
    </w:p>
    <w:p w:rsidR="00090672" w:rsidRPr="008A246A" w:rsidRDefault="00090672" w:rsidP="00C87DA7">
      <w:pPr>
        <w:spacing w:after="120"/>
        <w:ind w:left="-709" w:hanging="142"/>
        <w:rPr>
          <w:rFonts w:cstheme="minorHAnsi"/>
          <w:sz w:val="24"/>
          <w:szCs w:val="24"/>
        </w:rPr>
      </w:pPr>
      <w:r w:rsidRPr="008A246A">
        <w:rPr>
          <w:rFonts w:cstheme="minorHAnsi"/>
          <w:b/>
          <w:sz w:val="24"/>
          <w:szCs w:val="24"/>
          <w:u w:val="single"/>
        </w:rPr>
        <w:t>Uwaga:</w:t>
      </w:r>
      <w:r w:rsidRPr="008A246A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sectPr w:rsidR="00090672" w:rsidRPr="008A246A" w:rsidSect="004C7A9A">
      <w:pgSz w:w="11906" w:h="16838"/>
      <w:pgMar w:top="-709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CE9" w:rsidRDefault="00FF0CE9" w:rsidP="00554647">
      <w:pPr>
        <w:spacing w:after="0" w:line="240" w:lineRule="auto"/>
      </w:pPr>
      <w:r>
        <w:separator/>
      </w:r>
    </w:p>
  </w:endnote>
  <w:endnote w:type="continuationSeparator" w:id="0">
    <w:p w:rsidR="00FF0CE9" w:rsidRDefault="00FF0CE9" w:rsidP="0055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CE9" w:rsidRDefault="00FF0CE9" w:rsidP="00554647">
      <w:pPr>
        <w:spacing w:after="0" w:line="240" w:lineRule="auto"/>
      </w:pPr>
      <w:r>
        <w:separator/>
      </w:r>
    </w:p>
  </w:footnote>
  <w:footnote w:type="continuationSeparator" w:id="0">
    <w:p w:rsidR="00FF0CE9" w:rsidRDefault="00FF0CE9" w:rsidP="0055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3682C"/>
    <w:multiLevelType w:val="hybridMultilevel"/>
    <w:tmpl w:val="3F5E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62B"/>
    <w:rsid w:val="00013D67"/>
    <w:rsid w:val="00035F6C"/>
    <w:rsid w:val="00070E75"/>
    <w:rsid w:val="00090672"/>
    <w:rsid w:val="000B2D39"/>
    <w:rsid w:val="000D44CE"/>
    <w:rsid w:val="00110A3D"/>
    <w:rsid w:val="001424E7"/>
    <w:rsid w:val="00196ACB"/>
    <w:rsid w:val="00203701"/>
    <w:rsid w:val="00204425"/>
    <w:rsid w:val="002646B6"/>
    <w:rsid w:val="0027222D"/>
    <w:rsid w:val="0034294B"/>
    <w:rsid w:val="00357EB6"/>
    <w:rsid w:val="00387A97"/>
    <w:rsid w:val="003922C5"/>
    <w:rsid w:val="00392F9B"/>
    <w:rsid w:val="003A4E09"/>
    <w:rsid w:val="003A4FBC"/>
    <w:rsid w:val="003B20C5"/>
    <w:rsid w:val="003D25F4"/>
    <w:rsid w:val="003E2C61"/>
    <w:rsid w:val="00402632"/>
    <w:rsid w:val="00410167"/>
    <w:rsid w:val="00422B98"/>
    <w:rsid w:val="00423B95"/>
    <w:rsid w:val="00493101"/>
    <w:rsid w:val="004A4277"/>
    <w:rsid w:val="004C7A9A"/>
    <w:rsid w:val="004E6541"/>
    <w:rsid w:val="004F30C1"/>
    <w:rsid w:val="00502C36"/>
    <w:rsid w:val="00554647"/>
    <w:rsid w:val="005E6BA5"/>
    <w:rsid w:val="005F047C"/>
    <w:rsid w:val="0063434B"/>
    <w:rsid w:val="00634FBF"/>
    <w:rsid w:val="006377BA"/>
    <w:rsid w:val="00683C00"/>
    <w:rsid w:val="006A2BC1"/>
    <w:rsid w:val="007620D0"/>
    <w:rsid w:val="0079160F"/>
    <w:rsid w:val="007A749E"/>
    <w:rsid w:val="007C3370"/>
    <w:rsid w:val="007C357E"/>
    <w:rsid w:val="007D6DA0"/>
    <w:rsid w:val="00801419"/>
    <w:rsid w:val="0080362B"/>
    <w:rsid w:val="008142C3"/>
    <w:rsid w:val="0084758E"/>
    <w:rsid w:val="008553AC"/>
    <w:rsid w:val="00881395"/>
    <w:rsid w:val="008A246A"/>
    <w:rsid w:val="008E371A"/>
    <w:rsid w:val="008E59B3"/>
    <w:rsid w:val="009129C4"/>
    <w:rsid w:val="00921285"/>
    <w:rsid w:val="009A2263"/>
    <w:rsid w:val="009E37C8"/>
    <w:rsid w:val="00A152AA"/>
    <w:rsid w:val="00A77097"/>
    <w:rsid w:val="00AB3937"/>
    <w:rsid w:val="00B12976"/>
    <w:rsid w:val="00B225A8"/>
    <w:rsid w:val="00B3153D"/>
    <w:rsid w:val="00BC13A6"/>
    <w:rsid w:val="00C400EF"/>
    <w:rsid w:val="00C804C0"/>
    <w:rsid w:val="00C87DA7"/>
    <w:rsid w:val="00CC4D5A"/>
    <w:rsid w:val="00CC6DA0"/>
    <w:rsid w:val="00CE19DC"/>
    <w:rsid w:val="00CF11D1"/>
    <w:rsid w:val="00D173C4"/>
    <w:rsid w:val="00D35E55"/>
    <w:rsid w:val="00D418E8"/>
    <w:rsid w:val="00D47D85"/>
    <w:rsid w:val="00DA311E"/>
    <w:rsid w:val="00DC5D6C"/>
    <w:rsid w:val="00DC7064"/>
    <w:rsid w:val="00E2194B"/>
    <w:rsid w:val="00E34442"/>
    <w:rsid w:val="00EB3C51"/>
    <w:rsid w:val="00EF4F5D"/>
    <w:rsid w:val="00EF73E3"/>
    <w:rsid w:val="00F11AA0"/>
    <w:rsid w:val="00F4040E"/>
    <w:rsid w:val="00FD6A02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  <w:style w:type="paragraph" w:styleId="Akapitzlist">
    <w:name w:val="List Paragraph"/>
    <w:basedOn w:val="Normalny"/>
    <w:uiPriority w:val="34"/>
    <w:qFormat/>
    <w:rsid w:val="00CC6DA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A2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BA1D9-5092-49CE-8EDA-6D2F5A0A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Ksiegowa</dc:creator>
  <cp:lastModifiedBy>Mirosław Mańkowski</cp:lastModifiedBy>
  <cp:revision>9</cp:revision>
  <cp:lastPrinted>2023-11-20T13:12:00Z</cp:lastPrinted>
  <dcterms:created xsi:type="dcterms:W3CDTF">2023-11-20T12:07:00Z</dcterms:created>
  <dcterms:modified xsi:type="dcterms:W3CDTF">2024-11-21T18:03:00Z</dcterms:modified>
</cp:coreProperties>
</file>