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nr 4 do SWZ - Projektowane postanowienia umowy w sprawie zamówienia publicznego, które zostaną wprowadzone do treści umowy  </w:t>
      </w:r>
    </w:p>
    <w:p>
      <w:pPr>
        <w:pStyle w:val="Normal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UMOWA  Nr   </w:t>
      </w:r>
      <w:r>
        <w:rPr>
          <w:rFonts w:eastAsia="Times New Roman" w:ascii="Times New Roman" w:hAnsi="Times New Roman"/>
          <w:lang w:eastAsia="pl-PL"/>
        </w:rPr>
        <w:t xml:space="preserve">………… </w:t>
      </w:r>
      <w:r>
        <w:rPr>
          <w:rFonts w:eastAsia="Times New Roman" w:ascii="Times New Roman" w:hAnsi="Times New Roman"/>
          <w:b/>
          <w:lang w:eastAsia="pl-PL"/>
        </w:rPr>
        <w:t xml:space="preserve"> 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zawarta dnia …………………………………… roku w Paszczynie pomiędzy: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Przedsiębiorstwo Gospodarowania Odpadami Sp. z o.o.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Paszczyna 62 B,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39-207 Brzeźnica</w:t>
      </w:r>
    </w:p>
    <w:p>
      <w:pPr>
        <w:pStyle w:val="Normal"/>
        <w:overflowPunct w:val="false"/>
        <w:spacing w:lineRule="auto" w:line="276" w:before="0" w:after="0"/>
        <w:ind w:right="-92"/>
        <w:jc w:val="both"/>
        <w:textAlignment w:val="baseline"/>
        <w:rPr>
          <w:rFonts w:ascii="Times New Roman" w:hAnsi="Times New Roman" w:eastAsia="Times New Roman"/>
          <w:lang w:val="x-none" w:eastAsia="x-none"/>
        </w:rPr>
      </w:pPr>
      <w:r>
        <w:rPr>
          <w:rFonts w:eastAsia="Times New Roman" w:ascii="Times New Roman" w:hAnsi="Times New Roman"/>
          <w:lang w:val="x-none" w:eastAsia="x-none"/>
        </w:rPr>
        <w:t xml:space="preserve">wpisaną w Sądzie Rejonowym w Rzeszowie XII Wydział Gospodarczy Krajowego Rejestru Sądowego pod numerem KRS 0000324965, NIP 8722324213, Regon 180402931, wysokość kapitału zakładowego </w:t>
      </w:r>
      <w:r>
        <w:rPr>
          <w:rFonts w:eastAsia="Times New Roman" w:ascii="Times New Roman" w:hAnsi="Times New Roman"/>
          <w:lang w:eastAsia="x-none"/>
        </w:rPr>
        <w:t>21</w:t>
      </w:r>
      <w:r>
        <w:rPr>
          <w:rFonts w:eastAsia="Times New Roman" w:ascii="Times New Roman" w:hAnsi="Times New Roman"/>
          <w:lang w:val="x-none" w:eastAsia="x-none"/>
        </w:rPr>
        <w:t>.</w:t>
      </w:r>
      <w:r>
        <w:rPr>
          <w:rFonts w:eastAsia="Times New Roman" w:ascii="Times New Roman" w:hAnsi="Times New Roman"/>
          <w:lang w:eastAsia="x-none"/>
        </w:rPr>
        <w:t>896</w:t>
      </w:r>
      <w:r>
        <w:rPr>
          <w:rFonts w:eastAsia="Times New Roman" w:ascii="Times New Roman" w:hAnsi="Times New Roman"/>
          <w:lang w:val="x-none" w:eastAsia="x-none"/>
        </w:rPr>
        <w:t>.055 zł, w imieniu i na rzecz której działa: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/>
          <w:i/>
          <w:i/>
          <w:lang w:eastAsia="pl-PL"/>
        </w:rPr>
      </w:pPr>
      <w:r>
        <w:rPr>
          <w:rFonts w:eastAsia="Times New Roman" w:ascii="Times New Roman" w:hAnsi="Times New Roman"/>
          <w:i/>
          <w:lang w:eastAsia="pl-PL"/>
        </w:rPr>
        <w:t>Witold  Stanoch  – Prezes Zarządu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zwanym dalej   </w:t>
      </w:r>
      <w:r>
        <w:rPr>
          <w:rFonts w:eastAsia="Times New Roman" w:ascii="Times New Roman" w:hAnsi="Times New Roman"/>
          <w:b/>
          <w:lang w:eastAsia="pl-PL"/>
        </w:rPr>
        <w:t xml:space="preserve">ZAMAWIAJACYM </w:t>
      </w:r>
    </w:p>
    <w:p>
      <w:pPr>
        <w:pStyle w:val="Normal"/>
        <w:tabs>
          <w:tab w:val="clear" w:pos="708"/>
          <w:tab w:val="left" w:pos="0" w:leader="none"/>
        </w:tabs>
        <w:spacing w:lineRule="auto" w:line="276" w:before="0" w:after="0"/>
        <w:jc w:val="both"/>
        <w:rPr>
          <w:rFonts w:ascii="Times New Roman" w:hAnsi="Times New Roman" w:eastAsia="Times New Roman"/>
          <w:sz w:val="10"/>
          <w:szCs w:val="10"/>
          <w:lang w:eastAsia="pl-PL"/>
        </w:rPr>
      </w:pPr>
      <w:r>
        <w:rPr>
          <w:rFonts w:eastAsia="Times New Roman" w:ascii="Times New Roman" w:hAnsi="Times New Roman"/>
          <w:sz w:val="10"/>
          <w:szCs w:val="10"/>
          <w:lang w:eastAsia="pl-PL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76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a</w:t>
      </w:r>
    </w:p>
    <w:p>
      <w:pPr>
        <w:pStyle w:val="Normal"/>
        <w:tabs>
          <w:tab w:val="clear" w:pos="708"/>
          <w:tab w:val="left" w:pos="0" w:leader="none"/>
        </w:tabs>
        <w:spacing w:lineRule="auto" w:line="276" w:before="0" w:after="0"/>
        <w:jc w:val="both"/>
        <w:rPr>
          <w:rFonts w:ascii="Times New Roman" w:hAnsi="Times New Roman" w:eastAsia="Times New Roman"/>
          <w:sz w:val="10"/>
          <w:szCs w:val="10"/>
          <w:lang w:eastAsia="pl-PL"/>
        </w:rPr>
      </w:pPr>
      <w:r>
        <w:rPr>
          <w:rFonts w:eastAsia="Times New Roman" w:ascii="Times New Roman" w:hAnsi="Times New Roman"/>
          <w:sz w:val="10"/>
          <w:szCs w:val="10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……</w:t>
      </w:r>
      <w:r>
        <w:rPr>
          <w:rFonts w:eastAsia="Times New Roman" w:ascii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  </w:t>
        <w:br/>
        <w:t xml:space="preserve">z siedzibą ..................................................................................................................................................., wpisaną do rejestru przedsiębiorców Sądu Rejonowego w ………..………………………….… pod KRS …………………… reprezentowanym przez: </w:t>
      </w:r>
    </w:p>
    <w:p>
      <w:pPr>
        <w:pStyle w:val="Normal"/>
        <w:spacing w:lineRule="auto" w:line="276" w:before="0" w:after="12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..........................................................................................................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/>
          <w:b/>
          <w:bCs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zwanym dalej </w:t>
      </w:r>
      <w:r>
        <w:rPr>
          <w:rFonts w:eastAsia="Times New Roman" w:ascii="Times New Roman" w:hAnsi="Times New Roman"/>
          <w:b/>
          <w:bCs/>
          <w:lang w:eastAsia="pl-PL"/>
        </w:rPr>
        <w:t>WYKONAWCĄ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/>
          <w:bCs/>
          <w:sz w:val="16"/>
          <w:szCs w:val="16"/>
          <w:lang w:eastAsia="pl-PL"/>
        </w:rPr>
      </w:pPr>
      <w:r>
        <w:rPr>
          <w:rFonts w:eastAsia="Times New Roman" w:ascii="Times New Roman" w:hAnsi="Times New Roman"/>
          <w:bCs/>
          <w:sz w:val="16"/>
          <w:szCs w:val="16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/>
          <w:bCs/>
          <w:lang w:eastAsia="pl-PL"/>
        </w:rPr>
      </w:pPr>
      <w:r>
        <w:rPr>
          <w:rFonts w:eastAsia="Times New Roman" w:ascii="Times New Roman" w:hAnsi="Times New Roman"/>
          <w:bCs/>
          <w:lang w:eastAsia="pl-PL"/>
        </w:rPr>
        <w:t xml:space="preserve">W rezultacie dokonania przez Zamawiającego  wyboru najkorzystniejszej oferty w trybie przetargowym (przetargu nieograniczonego Nr </w:t>
      </w:r>
      <w:r>
        <w:rPr>
          <w:rFonts w:eastAsia="Times New Roman" w:ascii="Times New Roman" w:hAnsi="Times New Roman"/>
          <w:lang w:eastAsia="pl-PL"/>
        </w:rPr>
        <w:t xml:space="preserve">PGO/2/11/2024) </w:t>
      </w:r>
      <w:r>
        <w:rPr>
          <w:rFonts w:eastAsia="Times New Roman" w:ascii="Times New Roman" w:hAnsi="Times New Roman"/>
          <w:bCs/>
          <w:lang w:eastAsia="pl-PL"/>
        </w:rPr>
        <w:t xml:space="preserve">zgodnie z ustawą Prawo zamówień publicznych </w:t>
      </w:r>
      <w:r>
        <w:rPr>
          <w:rFonts w:eastAsia="Times New Roman" w:ascii="Times New Roman" w:hAnsi="Times New Roman"/>
          <w:lang w:eastAsia="pl-PL"/>
        </w:rPr>
        <w:t>(Dz. U. z 2024 poz. 1320 ze zm.)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</w:t>
      </w:r>
      <w:r>
        <w:rPr>
          <w:rFonts w:eastAsia="Times New Roman" w:ascii="Times New Roman" w:hAnsi="Times New Roman"/>
          <w:bCs/>
          <w:lang w:eastAsia="pl-PL"/>
        </w:rPr>
        <w:t xml:space="preserve"> została zawarta umowa następującej treści:</w:t>
      </w:r>
    </w:p>
    <w:p>
      <w:pPr>
        <w:pStyle w:val="Normal"/>
        <w:spacing w:lineRule="auto" w:line="276" w:before="0" w:after="0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§ 1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ListParagraph"/>
        <w:numPr>
          <w:ilvl w:val="0"/>
          <w:numId w:val="8"/>
        </w:numPr>
        <w:spacing w:lineRule="auto" w:line="276" w:before="0" w:after="0"/>
        <w:contextualSpacing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</w:t>
      </w:r>
      <w:r>
        <w:rPr>
          <w:rFonts w:eastAsia="Times New Roman" w:ascii="Times New Roman" w:hAnsi="Times New Roman"/>
          <w:lang w:eastAsia="pl-PL"/>
        </w:rPr>
        <w:t>Wykonawca zobowiązuje się do świadczenia usługi polegającej na :</w:t>
      </w:r>
    </w:p>
    <w:p>
      <w:pPr>
        <w:pStyle w:val="Normal"/>
        <w:spacing w:lineRule="auto" w:line="276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 xml:space="preserve">Usługa </w:t>
      </w:r>
      <w:r>
        <w:rPr>
          <w:rFonts w:eastAsia="Times New Roman" w:cs="Times New Roman" w:ascii="Times New Roman" w:hAnsi="Times New Roman"/>
          <w:b/>
          <w:lang w:eastAsia="pl-PL"/>
        </w:rPr>
        <w:t>zagospodarowania</w:t>
      </w:r>
      <w:r>
        <w:rPr>
          <w:rFonts w:eastAsia="Times New Roman" w:ascii="Times New Roman" w:hAnsi="Times New Roman"/>
          <w:b/>
          <w:lang w:eastAsia="pl-PL"/>
        </w:rPr>
        <w:t xml:space="preserve"> odpadów o kodzie 20 02 01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§ 2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numPr>
          <w:ilvl w:val="0"/>
          <w:numId w:val="4"/>
        </w:numPr>
        <w:spacing w:lineRule="auto" w:line="276" w:before="0" w:after="0"/>
        <w:ind w:hanging="426" w:left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Każda ze Stron oświadcza, że zgodnie z obowiązującymi przepisami prawa jest uprawniona do wykonania przedmiotu Umowy w przypisanym zakresie, a w szczególności spełnia wszystkie wynikające z przepisów prawnych, w tym przepisów ustawy </w:t>
      </w:r>
      <w:r>
        <w:rPr>
          <w:rFonts w:ascii="Times New Roman" w:hAnsi="Times New Roman"/>
          <w:iCs/>
        </w:rPr>
        <w:t>o odpadach</w:t>
      </w:r>
      <w:r>
        <w:rPr>
          <w:rFonts w:ascii="Times New Roman" w:hAnsi="Times New Roman"/>
        </w:rPr>
        <w:t>, spoczywające na niej obowiązki związane z działalnością obejmującą gospodarowanie odpadami.</w:t>
      </w:r>
    </w:p>
    <w:p>
      <w:pPr>
        <w:pStyle w:val="Normal"/>
        <w:numPr>
          <w:ilvl w:val="0"/>
          <w:numId w:val="4"/>
        </w:numPr>
        <w:spacing w:lineRule="auto" w:line="276" w:before="0" w:after="0"/>
        <w:ind w:hanging="426" w:left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Dokumentem na podstawie którego Wykonawca jest uprawniony do dokonania czynności, o której mowa w § 1 ust.1 w zakresie przedmiotu zamówienia jest decyzja: ……………………….…… ……………………………………………………………………………………...</w:t>
      </w:r>
    </w:p>
    <w:p>
      <w:pPr>
        <w:pStyle w:val="Normal"/>
        <w:spacing w:lineRule="auto" w:line="276" w:before="0" w:after="0"/>
        <w:ind w:left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zobowiązany jest do informowania Zamawiającego o wszelkich zmianach w zakresie pozwoleń wskazanych w ust. 1 , które mogłyby mieć wpływ na zakres oraz sposób wykonania niniejszej umowy.</w:t>
      </w:r>
    </w:p>
    <w:p>
      <w:pPr>
        <w:pStyle w:val="Normal"/>
        <w:numPr>
          <w:ilvl w:val="0"/>
          <w:numId w:val="4"/>
        </w:numPr>
        <w:spacing w:lineRule="auto" w:line="276" w:before="0" w:after="0"/>
        <w:ind w:hanging="426" w:left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Każda ze Stron zobowiązuje się, że w okresie obowiązywania Umowy:</w:t>
      </w:r>
    </w:p>
    <w:p>
      <w:pPr>
        <w:pStyle w:val="Normal"/>
        <w:numPr>
          <w:ilvl w:val="1"/>
          <w:numId w:val="4"/>
        </w:numPr>
        <w:spacing w:lineRule="auto" w:line="276" w:before="0" w:after="0"/>
        <w:ind w:hanging="283" w:left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będzie współdziałać z drugą Stroną i postępować z odpadami w sposób zgodny z zasadami gospodarowania odpadami, wymaganiami ochrony środowiska oraz obowiązkami wynikającymi </w:t>
        <w:br/>
        <w:t>z przepisów prawnych,</w:t>
      </w:r>
    </w:p>
    <w:p>
      <w:pPr>
        <w:pStyle w:val="Normal"/>
        <w:numPr>
          <w:ilvl w:val="1"/>
          <w:numId w:val="4"/>
        </w:numPr>
        <w:spacing w:lineRule="auto" w:line="276" w:before="0" w:after="0"/>
        <w:ind w:hanging="283" w:left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będzie przekazywać drugiej Stronie dokumenty i informacje potrzebne do prawidłowego wykonania Umowy,</w:t>
      </w:r>
    </w:p>
    <w:p>
      <w:pPr>
        <w:pStyle w:val="Normal"/>
        <w:numPr>
          <w:ilvl w:val="1"/>
          <w:numId w:val="4"/>
        </w:numPr>
        <w:spacing w:lineRule="auto" w:line="276" w:before="0" w:after="0"/>
        <w:ind w:hanging="283" w:left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będzie niezwłocznie zawiadamiała drugą Stronę o naruszeniu praw przysługującym tej Stronie przez osoby trzecie lub powstaniu zagrożenia naruszenia tych praw.</w:t>
      </w:r>
    </w:p>
    <w:p>
      <w:pPr>
        <w:pStyle w:val="Normal"/>
        <w:spacing w:lineRule="auto" w:line="276" w:before="0" w:after="0"/>
        <w:ind w:left="113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ind w:left="113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ind w:left="113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§ 3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57" w:leader="none"/>
        </w:tabs>
        <w:spacing w:lineRule="auto" w:line="276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zobowiązuje się, że:</w:t>
      </w:r>
    </w:p>
    <w:p>
      <w:pPr>
        <w:pStyle w:val="Normal"/>
        <w:numPr>
          <w:ilvl w:val="1"/>
          <w:numId w:val="3"/>
        </w:numPr>
        <w:tabs>
          <w:tab w:val="clear" w:pos="708"/>
          <w:tab w:val="left" w:pos="567" w:leader="none"/>
        </w:tabs>
        <w:spacing w:lineRule="auto" w:line="276" w:before="0" w:after="0"/>
        <w:ind w:hanging="360" w:left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będzie płacił wynagrodzenie należne Wykonawcy z tytułu przejęcia odpadów na zasadach określonych </w:t>
        <w:br/>
        <w:t>w Umowie.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57" w:leader="none"/>
        </w:tabs>
        <w:spacing w:lineRule="auto" w:line="276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zobowiązuje się i oświadcza, że:</w:t>
      </w:r>
    </w:p>
    <w:p>
      <w:pPr>
        <w:pStyle w:val="Normal"/>
        <w:numPr>
          <w:ilvl w:val="1"/>
          <w:numId w:val="3"/>
        </w:numPr>
        <w:spacing w:lineRule="auto" w:line="276" w:before="0" w:after="0"/>
        <w:ind w:hanging="360" w:left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będzie prowadził odzysk odpadów metodą ………….. zgodnie z załącznikiem nr 1 do ustawy </w:t>
        <w:br/>
        <w:t>z dnia  14 grudnia 2012r. o odpadach (Dz. U. z 2023 r. poz. 1587 ze zm.);</w:t>
      </w:r>
    </w:p>
    <w:p>
      <w:pPr>
        <w:pStyle w:val="Normal"/>
        <w:numPr>
          <w:ilvl w:val="1"/>
          <w:numId w:val="3"/>
        </w:numPr>
        <w:spacing w:lineRule="auto" w:line="276" w:before="0" w:after="0"/>
        <w:ind w:hanging="360" w:left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przejmie w pełni obowiązki wynikające z przepisów dotyczących odpadów oraz odpowiedzialność za działania związane z odpadami od momentu odbioru odpadów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76" w:before="0" w:after="0"/>
        <w:ind w:hanging="0" w:left="0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§ 4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Miejsce zagospodarowania odpadów …………………………….………………………………….. (nazwa instalacji) w miejscowości …………………………………….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Rodzaje odpadów przyjmowane przez  WYKONAWCĘ od ZAMAWIAJĄCEGO:</w:t>
      </w:r>
    </w:p>
    <w:p>
      <w:pPr>
        <w:pStyle w:val="Normal"/>
        <w:tabs>
          <w:tab w:val="clear" w:pos="708"/>
          <w:tab w:val="left" w:pos="360" w:leader="none"/>
        </w:tabs>
        <w:suppressAutoHyphens w:val="true"/>
        <w:spacing w:lineRule="auto" w:line="276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numPr>
          <w:ilvl w:val="3"/>
          <w:numId w:val="2"/>
        </w:numPr>
        <w:tabs>
          <w:tab w:val="clear" w:pos="708"/>
          <w:tab w:val="left" w:pos="900" w:leader="none"/>
          <w:tab w:val="left" w:pos="1800" w:leader="none"/>
        </w:tabs>
        <w:suppressAutoHyphens w:val="true"/>
        <w:spacing w:lineRule="auto" w:line="276" w:before="0" w:after="0"/>
        <w:ind w:hanging="360" w:left="900"/>
        <w:jc w:val="both"/>
        <w:rPr>
          <w:rFonts w:ascii="Times New Roman" w:hAnsi="Times New Roman" w:eastAsia="Times New Roman"/>
          <w:b/>
          <w:bCs/>
          <w:lang w:eastAsia="pl-PL"/>
        </w:rPr>
      </w:pPr>
      <w:r>
        <w:rPr>
          <w:rFonts w:eastAsia="Times New Roman" w:ascii="Times New Roman" w:hAnsi="Times New Roman"/>
          <w:b/>
          <w:bCs/>
          <w:lang w:eastAsia="pl-PL"/>
        </w:rPr>
        <w:t xml:space="preserve"> </w:t>
      </w:r>
      <w:r>
        <w:rPr>
          <w:rFonts w:eastAsia="Times New Roman" w:ascii="Times New Roman" w:hAnsi="Times New Roman"/>
          <w:b/>
          <w:bCs/>
          <w:lang w:eastAsia="pl-PL"/>
        </w:rPr>
        <w:t>20 02 01 w ilości 500 Mg</w:t>
      </w:r>
    </w:p>
    <w:p>
      <w:pPr>
        <w:pStyle w:val="Normal"/>
        <w:tabs>
          <w:tab w:val="clear" w:pos="708"/>
          <w:tab w:val="left" w:pos="426" w:leader="none"/>
        </w:tabs>
        <w:suppressAutoHyphens w:val="true"/>
        <w:spacing w:lineRule="auto" w:line="276" w:before="0" w:after="0"/>
        <w:jc w:val="both"/>
        <w:rPr>
          <w:rFonts w:ascii="Times New Roman" w:hAnsi="Times New Roman" w:eastAsia="Times New Roman"/>
          <w:bCs/>
          <w:lang w:eastAsia="pl-PL"/>
        </w:rPr>
      </w:pPr>
      <w:r>
        <w:rPr>
          <w:rFonts w:eastAsia="Times New Roman" w:ascii="Times New Roman" w:hAnsi="Times New Roman"/>
          <w:bCs/>
          <w:lang w:eastAsia="pl-PL"/>
        </w:rPr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426" w:leader="none"/>
        </w:tabs>
        <w:suppressAutoHyphens w:val="true"/>
        <w:spacing w:lineRule="auto" w:line="276" w:before="0" w:after="0"/>
        <w:contextualSpacing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Cs/>
          <w:lang w:eastAsia="pl-PL"/>
        </w:rPr>
        <w:t xml:space="preserve">Zamawiający zastrzega sobie prawo nie wykonania w całości przedmiotu zamówienia w czasie obowiązywania umowy, jeżeli jego potrzeby rzeczywiste będą mniejsze od zamawianych. </w:t>
      </w:r>
      <w:r>
        <w:rPr>
          <w:rFonts w:eastAsia="ArialNarrow" w:ascii="Times New Roman" w:hAnsi="Times New Roman"/>
          <w:lang w:eastAsia="pl-PL"/>
        </w:rPr>
        <w:t>Podana przez Zamawiającego</w:t>
      </w:r>
      <w:r>
        <w:rPr>
          <w:rFonts w:eastAsia="ArialNarrow" w:ascii="Times New Roman" w:hAnsi="Times New Roman"/>
          <w:b/>
          <w:lang w:eastAsia="pl-PL"/>
        </w:rPr>
        <w:t xml:space="preserve"> ilość odpadów do zagospodarowania w czasie trwania umowy,  może ulec zwiększeniu bądź zmniejszeniu maksymalnie o 20%.</w:t>
      </w:r>
    </w:p>
    <w:p>
      <w:pPr>
        <w:pStyle w:val="Normal"/>
        <w:tabs>
          <w:tab w:val="clear" w:pos="708"/>
          <w:tab w:val="left" w:pos="426" w:leader="none"/>
        </w:tabs>
        <w:suppressAutoHyphens w:val="true"/>
        <w:spacing w:lineRule="auto" w:line="276" w:before="0" w:after="0"/>
        <w:ind w:left="363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Cs/>
          <w:lang w:eastAsia="pl-PL"/>
        </w:rPr>
        <w:t>W przypadku gdy ilość dostarczanych odpadów w okresie obowiązywania umowy będzie mniejsza od ilości przedstawionej w opisie przedmiotu zamówienia Zamawiający ma prawo odstąpić od dalszego dostarczania odpadów bez jakichkolwiek konsekwencji finansowych i odszkodowań na rzecz Wykonawcy.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Odbierane odpady będą każdorazowo ważone i potwierdzone kwitem wagowym oraz kartą przekazania odpadów wygenerowaną za pomocą systemu teleinformatycznego tzw. BDO.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  <w:del w:id="0" w:author="Nieznany autor" w:date="2024-11-22T21:31:37Z"/>
        </w:rPr>
      </w:pPr>
      <w:r>
        <w:rPr>
          <w:rFonts w:eastAsia="Times New Roman" w:ascii="Times New Roman" w:hAnsi="Times New Roman"/>
          <w:lang w:eastAsia="pl-PL"/>
        </w:rPr>
        <w:tab/>
      </w:r>
    </w:p>
    <w:p>
      <w:pPr>
        <w:pStyle w:val="Normal"/>
        <w:widowControl/>
        <w:tabs>
          <w:tab w:val="clear" w:pos="708"/>
          <w:tab w:val="left" w:pos="360" w:leader="none"/>
        </w:tabs>
        <w:suppressAutoHyphens w:val="true"/>
        <w:bidi w:val="0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  <w:del w:id="2" w:author="Nieznany autor" w:date="2024-11-22T21:31:37Z"/>
        </w:rPr>
      </w:pPr>
      <w:del w:id="1" w:author="Nieznany autor" w:date="2024-11-22T21:31:37Z">
        <w:r>
          <w:rPr/>
        </w:r>
      </w:del>
    </w:p>
    <w:p>
      <w:pPr>
        <w:pStyle w:val="Normal"/>
        <w:widowControl/>
        <w:tabs>
          <w:tab w:val="clear" w:pos="708"/>
          <w:tab w:val="left" w:pos="360" w:leader="none"/>
        </w:tabs>
        <w:suppressAutoHyphens w:val="true"/>
        <w:bidi w:val="0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Wykonawca jest uprawniony do odmowy przejęcia odpadów od Zamawiającego w przypadku, gdy rodzaj i charakterystyka odpadów nie odpowiadają wymaganiom dla przyjmowanego kodu odpadu.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W przypadku określonym w ust. </w:t>
      </w:r>
      <w:r>
        <w:rPr>
          <w:rFonts w:eastAsia="Times New Roman" w:ascii="Times New Roman" w:hAnsi="Times New Roman"/>
          <w:lang w:eastAsia="pl-PL"/>
        </w:rPr>
        <w:t>4</w:t>
      </w:r>
      <w:r>
        <w:rPr>
          <w:rFonts w:eastAsia="Times New Roman" w:ascii="Times New Roman" w:hAnsi="Times New Roman"/>
          <w:lang w:eastAsia="pl-PL"/>
        </w:rPr>
        <w:t xml:space="preserve"> niniejszego paragrafu, Wykonawca przekazuje Zamawiającemu pisemne uzasadnienie odmowy przejęcia od Zamawiającego odpadów.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W</w:t>
      </w: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 xml:space="preserve">przypadku nieuzasadnionej odmowy przejęcia odpadów Wykonawca ponosi odpowiedzialność za szkody oraz koszty poniesione przez Zamawiającego wynikające </w:t>
        <w:br/>
        <w:t>z odmowy przejęcia odpadów przez Wykonawcę.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Cs/>
          <w:lang w:eastAsia="pl-PL"/>
        </w:rPr>
        <w:t>Wykonawca zobowiązuje się do natychmiastowego informowania Zamawiającego o każdej sytuacji powodującej jakiekolwiek utrudnienia w zagospodarowaniu odpadów.</w:t>
      </w:r>
    </w:p>
    <w:p>
      <w:pPr>
        <w:pStyle w:val="Normal"/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0" w:left="360"/>
        <w:jc w:val="both"/>
        <w:rPr/>
      </w:pPr>
      <w:r>
        <w:rPr/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bCs/>
          <w:lang w:eastAsia="pl-PL"/>
        </w:rPr>
      </w:pPr>
      <w:r>
        <w:rPr>
          <w:rFonts w:eastAsia="Times New Roman" w:ascii="Times New Roman" w:hAnsi="Times New Roman"/>
          <w:bCs/>
          <w:lang w:eastAsia="pl-PL"/>
        </w:rPr>
        <w:t>W przypadku awarii instalacji Wykonawcy powyżej 7 dni, Wykonawca jest obowiązany zapewnić zagospodarowanie odpadów w instalacji zastępczej, posiadającej wymagane prawem zezwolenia na prowadzenie takiej działalności. Zagospodarowanie odpadów w instalacji zastępczej odbędzie się po cenie ofertowej, bez żadnych dodatkowych roszczeń Wykonawcy z tego tytułu wobec Zamawiającego.</w:t>
      </w:r>
    </w:p>
    <w:p>
      <w:pPr>
        <w:pStyle w:val="Normal"/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0" w:left="360"/>
        <w:jc w:val="both"/>
        <w:rPr/>
      </w:pPr>
      <w:r>
        <w:rPr/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Wykonawca nie będzie przyjmował odpadów nie wymienionych w § 4, pkt 2 a - w szczególności: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720" w:leader="none"/>
        </w:tabs>
        <w:suppressAutoHyphens w:val="true"/>
        <w:spacing w:lineRule="auto" w:line="276" w:before="0" w:after="0"/>
        <w:ind w:hanging="360" w:left="72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Odpady niebezpieczne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720" w:leader="none"/>
        </w:tabs>
        <w:suppressAutoHyphens w:val="true"/>
        <w:spacing w:lineRule="auto" w:line="276" w:before="0" w:after="0"/>
        <w:ind w:hanging="360" w:left="72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Odpady nieznanego pochodzenia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720" w:leader="none"/>
        </w:tabs>
        <w:suppressAutoHyphens w:val="true"/>
        <w:spacing w:lineRule="auto" w:line="276" w:before="0" w:after="0"/>
        <w:ind w:hanging="360" w:left="72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Odpady o składzie niezgodnym z przekazanymi dokumentami wymaganymi w obrocie odpadami.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Osobami odpowiedzialnymi za sprawy współpracy ze strony WYKONAWCY będą: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720" w:leader="none"/>
        </w:tabs>
        <w:suppressAutoHyphens w:val="true"/>
        <w:spacing w:lineRule="auto" w:line="276" w:before="0" w:after="0"/>
        <w:ind w:hanging="360" w:left="72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…………………………………</w:t>
      </w:r>
      <w:r>
        <w:rPr>
          <w:rFonts w:eastAsia="Times New Roman" w:ascii="Times New Roman" w:hAnsi="Times New Roman"/>
          <w:lang w:eastAsia="pl-PL"/>
        </w:rPr>
        <w:t>..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720" w:leader="none"/>
        </w:tabs>
        <w:suppressAutoHyphens w:val="true"/>
        <w:spacing w:lineRule="auto" w:line="276" w:before="0" w:after="0"/>
        <w:ind w:hanging="360" w:left="72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…………………………………</w:t>
      </w:r>
      <w:r>
        <w:rPr>
          <w:rFonts w:eastAsia="Times New Roman" w:ascii="Times New Roman" w:hAnsi="Times New Roman"/>
          <w:lang w:eastAsia="pl-PL"/>
        </w:rPr>
        <w:t>..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Osobami odpowiedzialnymi za sprawy współpracy ze strony ZAMAWIAJACEGO będą: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720" w:leader="none"/>
        </w:tabs>
        <w:suppressAutoHyphens w:val="true"/>
        <w:spacing w:lineRule="auto" w:line="276" w:before="0" w:after="0"/>
        <w:ind w:hanging="360" w:left="72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Bogusław Bieszczad, tel.: 887-766-230.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sz w:val="16"/>
          <w:szCs w:val="16"/>
          <w:lang w:eastAsia="pl-PL"/>
        </w:rPr>
      </w:pPr>
      <w:r>
        <w:rPr>
          <w:rFonts w:eastAsia="Times New Roman" w:ascii="Times New Roman" w:hAnsi="Times New Roman"/>
          <w:b/>
          <w:sz w:val="16"/>
          <w:szCs w:val="16"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§ 5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/>
          <w:b/>
          <w:bCs/>
          <w:lang w:eastAsia="pl-PL"/>
        </w:rPr>
      </w:pPr>
      <w:r>
        <w:rPr>
          <w:rFonts w:eastAsia="Times New Roman" w:ascii="Times New Roman" w:hAnsi="Times New Roman"/>
          <w:b/>
          <w:bCs/>
          <w:lang w:eastAsia="pl-PL"/>
        </w:rPr>
        <w:t>Termin realizacji zamówienia:</w:t>
      </w:r>
      <w:r>
        <w:rPr>
          <w:rFonts w:eastAsia="Times New Roman" w:ascii="Times New Roman" w:hAnsi="Times New Roman"/>
          <w:bCs/>
          <w:lang w:eastAsia="pl-PL"/>
        </w:rPr>
        <w:t xml:space="preserve"> </w:t>
      </w:r>
      <w:r>
        <w:rPr>
          <w:rFonts w:eastAsia="Times New Roman" w:ascii="Times New Roman" w:hAnsi="Times New Roman"/>
          <w:b/>
          <w:bCs/>
          <w:lang w:eastAsia="pl-PL"/>
        </w:rPr>
        <w:t xml:space="preserve">od dnia ……………..do czasu wyczerpania zakresu ilościowego, jednak nie dłużej niż do dnia 24.12.2024r.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§ 6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Koszt zagospodarowania 1 Mg odpadów:</w:t>
      </w:r>
    </w:p>
    <w:p>
      <w:pPr>
        <w:pStyle w:val="ListParagraph"/>
        <w:numPr>
          <w:ilvl w:val="3"/>
          <w:numId w:val="2"/>
        </w:numPr>
        <w:tabs>
          <w:tab w:val="clear" w:pos="708"/>
          <w:tab w:val="left" w:pos="720" w:leader="none"/>
          <w:tab w:val="left" w:pos="1080" w:leader="none"/>
        </w:tabs>
        <w:suppressAutoHyphens w:val="true"/>
        <w:spacing w:lineRule="auto" w:line="276" w:before="0" w:after="0"/>
        <w:contextualSpacing/>
        <w:jc w:val="both"/>
        <w:rPr>
          <w:rFonts w:ascii="Times New Roman" w:hAnsi="Times New Roman" w:eastAsia="Times New Roman"/>
          <w:b/>
          <w:bCs/>
          <w:lang w:eastAsia="pl-PL"/>
        </w:rPr>
      </w:pPr>
      <w:r>
        <w:rPr>
          <w:rFonts w:eastAsia="Times New Roman" w:ascii="Times New Roman" w:hAnsi="Times New Roman"/>
          <w:lang w:eastAsia="pl-PL"/>
        </w:rPr>
        <w:t>o kodzie</w:t>
      </w:r>
      <w:r>
        <w:rPr>
          <w:rFonts w:eastAsia="Times New Roman" w:cs="Times New Roman" w:ascii="Times New Roman" w:hAnsi="Times New Roman"/>
          <w:b/>
          <w:bCs/>
          <w:lang w:eastAsia="pl-PL"/>
          <w:rPrChange w:id="0" w:author="Nieznany autor" w:date="2024-11-22T20:29:37Z"/>
        </w:rPr>
        <w:t xml:space="preserve"> </w:t>
      </w:r>
      <w:r>
        <w:rPr>
          <w:rFonts w:eastAsia="Times New Roman" w:ascii="Times New Roman" w:hAnsi="Times New Roman"/>
          <w:b/>
          <w:bCs/>
          <w:color w:val="000000"/>
          <w:lang w:eastAsia="pl-PL"/>
        </w:rPr>
        <w:t>20 02 01</w:t>
      </w:r>
      <w:r>
        <w:rPr>
          <w:rFonts w:eastAsia="Times New Roman" w:ascii="Times New Roman" w:hAnsi="Times New Roman"/>
          <w:color w:val="000000"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 xml:space="preserve">wynosi ………….…..….. </w:t>
      </w:r>
      <w:r>
        <w:rPr>
          <w:rFonts w:eastAsia="Times New Roman" w:ascii="Times New Roman" w:hAnsi="Times New Roman"/>
          <w:b/>
          <w:bCs/>
          <w:lang w:eastAsia="pl-PL"/>
        </w:rPr>
        <w:t xml:space="preserve">złotych netto, </w:t>
      </w:r>
    </w:p>
    <w:p>
      <w:pPr>
        <w:pStyle w:val="ListParagraph"/>
        <w:tabs>
          <w:tab w:val="clear" w:pos="708"/>
          <w:tab w:val="left" w:pos="720" w:leader="none"/>
          <w:tab w:val="left" w:pos="1080" w:leader="none"/>
        </w:tabs>
        <w:suppressAutoHyphens w:val="true"/>
        <w:spacing w:lineRule="auto" w:line="276" w:before="0" w:after="0"/>
        <w:ind w:left="927"/>
        <w:contextualSpacing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bCs/>
          <w:lang w:eastAsia="pl-PL"/>
        </w:rPr>
        <w:t>VAT:</w:t>
      </w:r>
      <w:r>
        <w:rPr>
          <w:rFonts w:eastAsia="Times New Roman" w:ascii="Times New Roman" w:hAnsi="Times New Roman"/>
          <w:lang w:eastAsia="pl-PL"/>
        </w:rPr>
        <w:t xml:space="preserve"> …..., </w:t>
      </w:r>
    </w:p>
    <w:p>
      <w:pPr>
        <w:pStyle w:val="ListParagraph"/>
        <w:tabs>
          <w:tab w:val="clear" w:pos="708"/>
          <w:tab w:val="left" w:pos="720" w:leader="none"/>
          <w:tab w:val="left" w:pos="1080" w:leader="none"/>
        </w:tabs>
        <w:suppressAutoHyphens w:val="true"/>
        <w:spacing w:lineRule="auto" w:line="276" w:before="0" w:after="0"/>
        <w:ind w:left="927"/>
        <w:contextualSpacing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bCs/>
          <w:lang w:eastAsia="pl-PL"/>
        </w:rPr>
        <w:t>brutto zł</w:t>
      </w:r>
      <w:r>
        <w:rPr>
          <w:rFonts w:eastAsia="Times New Roman" w:ascii="Times New Roman" w:hAnsi="Times New Roman"/>
          <w:lang w:eastAsia="pl-PL"/>
        </w:rPr>
        <w:t xml:space="preserve">:……………. </w:t>
      </w:r>
      <w:r>
        <w:rPr>
          <w:rFonts w:eastAsia="Times New Roman" w:ascii="Times New Roman" w:hAnsi="Times New Roman"/>
          <w:b/>
          <w:bCs/>
          <w:lang w:eastAsia="pl-PL"/>
        </w:rPr>
        <w:t>słownie</w:t>
      </w:r>
      <w:r>
        <w:rPr>
          <w:rFonts w:eastAsia="Times New Roman" w:ascii="Times New Roman" w:hAnsi="Times New Roman"/>
          <w:lang w:eastAsia="pl-PL"/>
        </w:rPr>
        <w:t xml:space="preserve">: …………..……………………………………………..… </w:t>
      </w:r>
    </w:p>
    <w:p>
      <w:pPr>
        <w:pStyle w:val="ListParagraph"/>
        <w:numPr>
          <w:ilvl w:val="3"/>
          <w:numId w:val="2"/>
        </w:numPr>
        <w:tabs>
          <w:tab w:val="clear" w:pos="708"/>
          <w:tab w:val="left" w:pos="720" w:leader="none"/>
          <w:tab w:val="left" w:pos="1080" w:leader="none"/>
        </w:tabs>
        <w:suppressAutoHyphens w:val="true"/>
        <w:spacing w:lineRule="auto" w:line="276" w:before="0" w:after="0"/>
        <w:contextualSpacing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Łączne wynagrodzenie wykonawcy nie może przekraczać kwoty: ……………</w:t>
      </w:r>
      <w:r>
        <w:rPr>
          <w:rFonts w:eastAsia="Times New Roman" w:ascii="Times New Roman" w:hAnsi="Times New Roman"/>
          <w:b/>
          <w:bCs/>
          <w:lang w:eastAsia="pl-PL"/>
        </w:rPr>
        <w:t>złotych netto</w:t>
      </w:r>
      <w:r>
        <w:rPr>
          <w:rFonts w:eastAsia="Times New Roman" w:ascii="Times New Roman" w:hAnsi="Times New Roman"/>
          <w:lang w:eastAsia="pl-PL"/>
        </w:rPr>
        <w:t xml:space="preserve">, </w:t>
      </w:r>
    </w:p>
    <w:p>
      <w:pPr>
        <w:pStyle w:val="ListParagraph"/>
        <w:tabs>
          <w:tab w:val="clear" w:pos="708"/>
          <w:tab w:val="left" w:pos="720" w:leader="none"/>
          <w:tab w:val="left" w:pos="1080" w:leader="none"/>
        </w:tabs>
        <w:suppressAutoHyphens w:val="true"/>
        <w:spacing w:lineRule="auto" w:line="276" w:before="0" w:after="0"/>
        <w:ind w:left="927"/>
        <w:contextualSpacing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bCs/>
          <w:lang w:eastAsia="pl-PL"/>
        </w:rPr>
        <w:t>VAT:</w:t>
      </w:r>
      <w:r>
        <w:rPr>
          <w:rFonts w:eastAsia="Times New Roman" w:ascii="Times New Roman" w:hAnsi="Times New Roman"/>
          <w:lang w:eastAsia="pl-PL"/>
        </w:rPr>
        <w:t xml:space="preserve"> ……….……...….., </w:t>
      </w:r>
    </w:p>
    <w:p>
      <w:pPr>
        <w:pStyle w:val="ListParagraph"/>
        <w:tabs>
          <w:tab w:val="clear" w:pos="708"/>
          <w:tab w:val="left" w:pos="720" w:leader="none"/>
          <w:tab w:val="left" w:pos="1080" w:leader="none"/>
        </w:tabs>
        <w:suppressAutoHyphens w:val="true"/>
        <w:spacing w:lineRule="auto" w:line="276" w:before="0" w:after="0"/>
        <w:ind w:left="927"/>
        <w:contextualSpacing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bCs/>
          <w:lang w:eastAsia="pl-PL"/>
        </w:rPr>
        <w:t>brutto zł</w:t>
      </w:r>
      <w:r>
        <w:rPr>
          <w:rFonts w:eastAsia="Times New Roman" w:ascii="Times New Roman" w:hAnsi="Times New Roman"/>
          <w:lang w:eastAsia="pl-PL"/>
        </w:rPr>
        <w:t xml:space="preserve">:………..………… </w:t>
      </w:r>
      <w:r>
        <w:rPr>
          <w:rFonts w:eastAsia="Times New Roman" w:ascii="Times New Roman" w:hAnsi="Times New Roman"/>
          <w:b/>
          <w:bCs/>
          <w:lang w:eastAsia="pl-PL"/>
        </w:rPr>
        <w:t>słownie:</w:t>
      </w:r>
      <w:r>
        <w:rPr>
          <w:rFonts w:eastAsia="Times New Roman" w:ascii="Times New Roman" w:hAnsi="Times New Roman"/>
          <w:lang w:eastAsia="pl-PL"/>
        </w:rPr>
        <w:t xml:space="preserve"> ………………………………………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Faktury za wykonaną usługę będą wystawiane na zakończenie każdego tygodnia oraz na zakończenie miesiąca.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Strony ustalają termin i sposób płatności za wykonaną usługę – 30 dni liczoną od daty otrzymania prawidłowo wypełnionej faktury, przelewem na rachunek bankowy wskazany na fakturze przez Wykonawcę.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Opóźnienia w terminie realizacji płatności nie upoważnia WYKONAWCY do wstrzymania przyjmowania odpadów będących przedmiotem zamówienia.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Wykonawca oświadcza, że numer rachunku rozliczeniowego wskazany na fakturze, która będzie wystawiona w jego imieniu jest rachunkiem, dla którego prowadzony jest rachunek VAT zgodnie z rozdziałem 3a ustawy Prawo Bankowe.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Warunkiem zapłaty wynagrodzenia jest pozytywna weryfikacja rachunku bankowego Wykonawcy w wykazie rachunków bankowych VAT prowadzonych przez Ministra Finansów (tzw. biała lsita podatników VAT).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 moment zapłaty wynagrodzenia uważa się złożenie dyspozycji przelewu bankowego przez Zamawiającego.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Wszelki rozliczenia finansowe między Zamawiającym, a Wykonawcą będą prowadzone w złotych polskich, w zaokrągleniu do dwóch miejsc po przecinku.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Zamawiający nie udziela zaliczek.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hanging="360"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Wykonawca dokona na wniosek Zamawiającego odpowiedniej korekty faktury w przypadku stwierdzenia, że faktura wystawiona jest niezgodnie z umową lub przepisami powszechnie obowiązującymi. </w:t>
      </w:r>
    </w:p>
    <w:p>
      <w:pPr>
        <w:pStyle w:val="Normal"/>
        <w:tabs>
          <w:tab w:val="clear" w:pos="708"/>
          <w:tab w:val="left" w:pos="360" w:leader="none"/>
        </w:tabs>
        <w:suppressAutoHyphens w:val="true"/>
        <w:spacing w:lineRule="auto" w:line="276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/>
        <w:tabs>
          <w:tab w:val="clear" w:pos="708"/>
          <w:tab w:val="left" w:pos="360" w:leader="none"/>
        </w:tabs>
        <w:suppressAutoHyphens w:val="true"/>
        <w:bidi w:val="0"/>
        <w:spacing w:lineRule="auto" w:line="276" w:before="0" w:after="0"/>
        <w:ind w:left="360"/>
        <w:jc w:val="both"/>
        <w:rPr>
          <w:rFonts w:ascii="Times New Roman" w:hAnsi="Times New Roman" w:eastAsia="Times New Roman"/>
          <w:lang w:eastAsia="pl-PL"/>
          <w:del w:id="5" w:author="Nieznany autor" w:date="2024-11-22T20:30:48Z"/>
        </w:rPr>
      </w:pPr>
      <w:del w:id="4" w:author="Nieznany autor" w:date="2024-11-22T20:30:48Z">
        <w:r>
          <w:rPr>
            <w:rFonts w:eastAsia="Times New Roman" w:ascii="Times New Roman" w:hAnsi="Times New Roman"/>
            <w:lang w:eastAsia="pl-PL"/>
          </w:rPr>
        </w:r>
      </w:del>
    </w:p>
    <w:p>
      <w:pPr>
        <w:pStyle w:val="Normal"/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left="360"/>
        <w:jc w:val="center"/>
        <w:rPr>
          <w:rFonts w:ascii="Times New Roman" w:hAnsi="Times New Roman" w:eastAsia="Times New Roman"/>
          <w:b/>
          <w:bCs/>
          <w:lang w:eastAsia="pl-PL"/>
        </w:rPr>
      </w:pPr>
      <w:r>
        <w:rPr>
          <w:rFonts w:eastAsia="Times New Roman" w:ascii="Times New Roman" w:hAnsi="Times New Roman"/>
          <w:b/>
          <w:bCs/>
          <w:lang w:eastAsia="pl-PL"/>
        </w:rPr>
      </w:r>
    </w:p>
    <w:p>
      <w:pPr>
        <w:pStyle w:val="Normal"/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left="36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§ 7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numPr>
          <w:ilvl w:val="6"/>
          <w:numId w:val="2"/>
        </w:numPr>
        <w:spacing w:lineRule="auto" w:line="276" w:before="0" w:after="0"/>
        <w:ind w:hanging="360" w:left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Gdy sposób świadczenia i okoliczności świadczenia, realizowanego w ramach wykonywania usług, przez osoby występujące z ramienia wykonawcy lub podwykonawcy, dowodzą istnienia stosunku pracy, w rozumieniu przepisu art. 22 § 1 Kodeksu pracy (pracownik zobowiązuje się do wykonania pracy określonego rodzaju na rzecz pracodawcy i pod jego kierownictwem oraz w miejscu i czasie wyznaczonym przez pracodawcę, a pracodawca – do zatrudnienia pracownika za wynagrodzeniem), to niezależnie od innych przepisów, wykonawca lub podwykonawca mają obowiązek zawrzeć z osobami zaangażowanymi w wykonanie czynności niezbędnych do realizacji zamówienia, umowę o pracę. Zaniechanie zawarcia umowy o pracę w powyższych okolicznościach skutkować będzie, obok odpowiedzialności wynikającej z przepisów prawa pracy, powstaniem odpowiedzialności wykonawcy z tytułu niewykonania lub nienależytego wykonania umowy w sprawie zamówienia publicznego.</w:t>
      </w:r>
    </w:p>
    <w:p>
      <w:pPr>
        <w:pStyle w:val="Normal"/>
        <w:numPr>
          <w:ilvl w:val="6"/>
          <w:numId w:val="2"/>
        </w:numPr>
        <w:spacing w:lineRule="auto" w:line="276" w:before="0" w:after="0"/>
        <w:ind w:hanging="360" w:left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Stosownie do treści art. Art. 95 ustawy Pzp, Zamawiający wymaga zatrudnienia przez Wykonawcę lub Podwykonawcę, na podstawie umowy o pracę (tj. na warunkach określonych w art. 22 § 1 ustawy z dnia 29 czerwca 1974r. Kodeks pracy Dz.U. z 2014r. poz. 1502 z późn. zm. lub na podstawie właściwych przepisów państwa członkowskiego Unii Europejskiej lub Europejskiego Obszaru Gospodarczego, w którym wykonawcza ma siedzibę lub miejsce zamieszkania) – osób wykonujących następujące czynności w zakresie realizacji zamówienia: </w:t>
      </w:r>
      <w:r>
        <w:rPr>
          <w:rFonts w:ascii="Times New Roman" w:hAnsi="Times New Roman"/>
          <w:u w:val="single"/>
        </w:rPr>
        <w:t>czynności związane bezpośrednio z zagospodarowaniem odpadów objętych zamówieniem i obsługą administracyjna.</w:t>
      </w:r>
    </w:p>
    <w:p>
      <w:pPr>
        <w:pStyle w:val="Normal"/>
        <w:numPr>
          <w:ilvl w:val="6"/>
          <w:numId w:val="2"/>
        </w:numPr>
        <w:spacing w:lineRule="auto" w:line="276" w:before="0" w:after="0"/>
        <w:ind w:hanging="360" w:left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trakcie realizacji zamówienia zamawiający uprawniony jest do wykonania czynności kontrolnych wobec wykonawcy odnośnie spełniania przez Wykonawcę lub Podwykonawcę wymogu zatrudnienia na podstawie umowy o prace osób wykonujących wskazane w pkt. 2) czynności. </w:t>
      </w:r>
    </w:p>
    <w:p>
      <w:pPr>
        <w:pStyle w:val="Normal"/>
        <w:spacing w:lineRule="auto" w:line="276" w:before="0" w:after="0"/>
        <w:ind w:left="284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Zamawiający uprawniony jest w szczególności do : </w:t>
      </w:r>
    </w:p>
    <w:p>
      <w:pPr>
        <w:pStyle w:val="Normal"/>
        <w:numPr>
          <w:ilvl w:val="0"/>
          <w:numId w:val="6"/>
        </w:numPr>
        <w:spacing w:lineRule="auto" w:line="276" w:before="0" w:after="0"/>
        <w:ind w:hanging="360" w:left="113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żądania oświadczeń i dokumentów zakresie potwierdzenia spełniania ww. wymogów </w:t>
        <w:br/>
        <w:t>i dokonywania ich oceny;</w:t>
      </w:r>
    </w:p>
    <w:p>
      <w:pPr>
        <w:pStyle w:val="Normal"/>
        <w:numPr>
          <w:ilvl w:val="0"/>
          <w:numId w:val="6"/>
        </w:numPr>
        <w:spacing w:lineRule="auto" w:line="276" w:before="0" w:after="0"/>
        <w:ind w:hanging="360" w:left="113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żądania wyjaśnień w przypadku wątpliwości w zakresie potwierdzenia spełniania ww. wymogów, przeprowadzenia kontroli na miejscu wykonywania świadczenia </w:t>
      </w:r>
    </w:p>
    <w:p>
      <w:pPr>
        <w:pStyle w:val="Normal"/>
        <w:numPr>
          <w:ilvl w:val="6"/>
          <w:numId w:val="2"/>
        </w:numPr>
        <w:spacing w:lineRule="auto" w:line="276" w:before="0" w:after="0"/>
        <w:ind w:hanging="360" w:left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trakcie realizacji zamówienia na każde wezwanie Zamawiającego, w wyznaczonym w tym wezwaniu terminie, Wykonawca przedłoży Zamawiającemu wskazane poniżej dowody w celu potwierdzenia spełnienia wymogu zatrudnienia na podstawie umowy o pracę przez Wykonawcę lub Podwykonawcę osób wykonujących wskazane w pkt. 2) czynności w trakcie realizacji zamówienia:</w:t>
      </w:r>
    </w:p>
    <w:p>
      <w:pPr>
        <w:pStyle w:val="Normal"/>
        <w:numPr>
          <w:ilvl w:val="1"/>
          <w:numId w:val="2"/>
        </w:numPr>
        <w:spacing w:lineRule="auto" w:line="276" w:before="0" w:after="0"/>
        <w:ind w:hanging="360" w:left="993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Wykaz osób, skierowanych przez Wykonawcę lub Podwykonawcę do realizacji  zamówienia publicznego w szczególności odpowiedzialnych za świadczenie usług zagospodarowania odpadów, kontrole jakości i innych czynności wskazanych w pkt. 2), wraz z informacjami na temat zakresu wykonywanych przez nie czynności oraz informacja o podstawie dysponowania tymi osobami.</w:t>
      </w:r>
    </w:p>
    <w:p>
      <w:pPr>
        <w:pStyle w:val="Normal"/>
        <w:numPr>
          <w:ilvl w:val="1"/>
          <w:numId w:val="2"/>
        </w:numPr>
        <w:spacing w:lineRule="auto" w:line="276" w:before="0" w:after="0"/>
        <w:ind w:hanging="360" w:left="993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Oświadczenie Wykonawcy lub Podwykonawcy o zatrudnieniu na podstawie umowy o pracę osób wykonujących czynności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osób, rodzaju umowy o pracę i wymiaru etatu oraz podpis osoby uprawnionej do złożenia oświadczenia w imieniu Wykonawcy lub Podwykonawcy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hanging="360" w:left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tytułu niespełnienia przez Wykonawcę lub Podwykonawcę wymogu zatrudnienia na podstawie umowy o pracę osób wykonujących wskazane w pkt. 2) czynności zamawiający przewiduje sankcję w postaci obowiązku zapłaty przez Wykonawcę kary umownej w wysokości określonej w istotnych postanowieniach umowy w sprawie zamówienia publicznego. Niezłożenie przez Wykonawcę </w:t>
        <w:br/>
        <w:t xml:space="preserve">w wyznaczonym terminie żądanych przez Zamawiającego dowodów w celu potwierdzenia spełnienia przez Wykonawcę lub Podwykonawcę wymogu zatrudnienia na podstawie umowy </w:t>
        <w:br/>
        <w:t>o prace osób wykonujących w pkt. 2) czynności.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hanging="360" w:left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 uzasadnionych wątpliwości co do przestrzegania prawa pracy przez wykonawcę lub podwykonawcę, zamawiający może zwrócić się o przeprowadzenie kontroli przez Państwową Inspekcję Pracy.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color w:val="FF0000"/>
          <w:sz w:val="16"/>
          <w:szCs w:val="16"/>
          <w:lang w:eastAsia="pl-PL"/>
        </w:rPr>
      </w:pPr>
      <w:r>
        <w:rPr>
          <w:rFonts w:eastAsia="Times New Roman" w:ascii="Times New Roman" w:hAnsi="Times New Roman"/>
          <w:b/>
          <w:color w:val="FF0000"/>
          <w:sz w:val="16"/>
          <w:szCs w:val="16"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color w:val="FF0000"/>
          <w:sz w:val="16"/>
          <w:szCs w:val="16"/>
          <w:lang w:eastAsia="pl-PL"/>
        </w:rPr>
      </w:pPr>
      <w:r>
        <w:rPr>
          <w:rFonts w:eastAsia="Times New Roman" w:ascii="Times New Roman" w:hAnsi="Times New Roman"/>
          <w:b/>
          <w:color w:val="FF0000"/>
          <w:sz w:val="16"/>
          <w:szCs w:val="16"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color w:val="FF0000"/>
          <w:sz w:val="16"/>
          <w:szCs w:val="16"/>
          <w:lang w:eastAsia="pl-PL"/>
        </w:rPr>
      </w:pPr>
      <w:r>
        <w:rPr>
          <w:rFonts w:eastAsia="Times New Roman" w:ascii="Times New Roman" w:hAnsi="Times New Roman"/>
          <w:b/>
          <w:color w:val="FF0000"/>
          <w:sz w:val="16"/>
          <w:szCs w:val="16"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§ 9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76" w:before="0" w:after="0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1. Wykonawca zapłaci Zamawiającemu kary umowne: </w:t>
      </w:r>
    </w:p>
    <w:p>
      <w:pPr>
        <w:pStyle w:val="ListParagraph"/>
        <w:numPr>
          <w:ilvl w:val="3"/>
          <w:numId w:val="2"/>
        </w:numPr>
        <w:spacing w:lineRule="auto" w:line="276" w:before="0" w:after="0"/>
        <w:contextualSpacing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Za zwłokę przyjęciu odpadów będących przedmiotem umowy tj. w przypadku przekroczenia 48 godz. od chwili dokonania zgłoszenia przez Zamawiającego – w wysokości 0,1 % wartości umowy brutto, o której mowa w § 6 pkt. 1 b), za każdy rozpoczęty dzień zwłoki. </w:t>
      </w:r>
    </w:p>
    <w:p>
      <w:pPr>
        <w:pStyle w:val="ListParagraph"/>
        <w:spacing w:lineRule="auto" w:line="276" w:before="0" w:after="0"/>
        <w:ind w:left="927"/>
        <w:contextualSpacing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ListParagraph"/>
        <w:numPr>
          <w:ilvl w:val="3"/>
          <w:numId w:val="2"/>
        </w:numPr>
        <w:spacing w:lineRule="auto" w:line="276" w:before="0" w:after="0"/>
        <w:contextualSpacing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Za odstąpienie od umowy z przyczyn leżących po stronie Wykonawcy</w:t>
      </w:r>
      <w:r>
        <w:rPr>
          <w:rFonts w:eastAsia="Times New Roman" w:ascii="Times New Roman" w:hAnsi="Times New Roman"/>
          <w:lang w:eastAsia="pl-PL"/>
        </w:rPr>
        <w:t xml:space="preserve"> w wysokości 5 % wynagrodzenia umownego (brutto) należnego Wykonawcy za cały zakres zamówienia. </w:t>
      </w:r>
    </w:p>
    <w:p>
      <w:pPr>
        <w:pStyle w:val="ListParagraph"/>
        <w:numPr>
          <w:ilvl w:val="3"/>
          <w:numId w:val="2"/>
        </w:numPr>
        <w:spacing w:lineRule="auto" w:line="276" w:before="0" w:after="0"/>
        <w:contextualSpacing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razie nienależytego wykonania umowy przez Wykonawcę, a w szczególności niewykonania lub nienależytego wykonania obowiązków wskazanych w §1-§4 niniejszej umowy, pomimo uprzedniego pisemnego wezwania do zaprzestania naruszeń, zawierającego wskazanie czynności do wykonania których Wykonawca został wezwany – w wysokości 0,5% wartości umowy brutto, o której mowa w § 6 pkt. 1 b),</w:t>
      </w:r>
    </w:p>
    <w:p>
      <w:pPr>
        <w:pStyle w:val="ListParagraph"/>
        <w:numPr>
          <w:ilvl w:val="3"/>
          <w:numId w:val="2"/>
        </w:numPr>
        <w:spacing w:lineRule="auto" w:line="276" w:before="0" w:after="0"/>
        <w:contextualSpacing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Ponadto Wykonawca ma prawo domagać się od Zamawiającego kar umownych: </w:t>
      </w:r>
    </w:p>
    <w:p>
      <w:pPr>
        <w:pStyle w:val="ListParagraph"/>
        <w:numPr>
          <w:ilvl w:val="1"/>
          <w:numId w:val="2"/>
        </w:numPr>
        <w:spacing w:lineRule="auto" w:line="276" w:before="0" w:after="0"/>
        <w:contextualSpacing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wysokości 2000 zł (za każdego pracownika) za każdy stwierdzony przypadek zatrudnienia pracowników na podstawie umowy innej niż umowa o pracę w rozumieniu przepisów kodeksu pracy,</w:t>
      </w:r>
    </w:p>
    <w:p>
      <w:pPr>
        <w:pStyle w:val="ListParagraph"/>
        <w:numPr>
          <w:ilvl w:val="1"/>
          <w:numId w:val="2"/>
        </w:numPr>
        <w:spacing w:lineRule="auto" w:line="276" w:before="0" w:after="0"/>
        <w:contextualSpacing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w wysokości 500 zł w przypadku nieprzedłożenia Zamawiającemu oświadczenia, </w:t>
        <w:br/>
        <w:t>o którym mowa w §7 umowy,</w:t>
      </w:r>
    </w:p>
    <w:p>
      <w:pPr>
        <w:pStyle w:val="ListParagraph"/>
        <w:numPr>
          <w:ilvl w:val="1"/>
          <w:numId w:val="2"/>
        </w:numPr>
        <w:spacing w:lineRule="auto" w:line="276" w:before="0" w:after="0"/>
        <w:contextualSpacing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w wysokości 500 zł w przypadku nie przedłożenia Zamawiającemu wykazu osób </w:t>
        <w:br/>
        <w:t>o których  mowa w §7 umowy.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2. Łączna wysokość kar umownych określona w powyższych zapisach niniejszego par  nie może przekroczyć  25% wartości brutto zamówienia.  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3.  W przypadku gdy zastrzeżone kary umowne nie pokrywają w całości poniesionej przez Zamawiającego szkody, Zamawiający </w:t>
      </w:r>
      <w:r>
        <w:rPr>
          <w:rFonts w:eastAsia="Times New Roman" w:ascii="Times New Roman" w:hAnsi="Times New Roman"/>
          <w:b/>
          <w:lang w:eastAsia="pl-PL"/>
        </w:rPr>
        <w:t>ma prawo domagać się od Wykonawcy odszkodowania uzupełniającego.</w:t>
      </w:r>
      <w:r>
        <w:rPr>
          <w:rFonts w:eastAsia="Times New Roman" w:ascii="Times New Roman" w:hAnsi="Times New Roman"/>
          <w:lang w:eastAsia="pl-PL"/>
        </w:rPr>
        <w:t xml:space="preserve"> </w:t>
      </w:r>
    </w:p>
    <w:p>
      <w:pPr>
        <w:pStyle w:val="Normal"/>
        <w:spacing w:lineRule="auto" w:line="276" w:before="0" w:after="0"/>
        <w:rPr>
          <w:rFonts w:ascii="Times New Roman" w:hAnsi="Times New Roman" w:eastAsia="Times New Roman"/>
          <w:b/>
          <w:sz w:val="16"/>
          <w:szCs w:val="16"/>
          <w:lang w:eastAsia="pl-PL"/>
        </w:rPr>
      </w:pPr>
      <w:r>
        <w:rPr>
          <w:rFonts w:eastAsia="Times New Roman" w:ascii="Times New Roman" w:hAnsi="Times New Roman"/>
          <w:b/>
          <w:sz w:val="16"/>
          <w:szCs w:val="16"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§ 10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razie zaistnienia istotnej zmiany okoliczności powodującej, ze wykonanie umowy nie leży w interesie publicznym, czego nie można było przewidzieć w chwili zawarcia umowy, lub dalsze wykonywanie umowy może zagrozić istotnemu interesowi bezpieczeństwa państwa lub bezpieczeństwu publicznemu, Zamawiający może odstąpić od umowy na podstawie art. 456 ustawy Prawo zamówień publicznych w terminie 30 dni od dnia powzięcia wiadomości o tych okolicznościach. Przepis art. </w:t>
      </w:r>
      <w:hyperlink r:id="rId2" w:tgtFrame="_blank">
        <w:r>
          <w:rPr>
            <w:rStyle w:val="Hyperlink"/>
            <w:rFonts w:eastAsia="Times New Roman" w:ascii="Times New Roman" w:hAnsi="Times New Roman"/>
            <w:color w:val="auto"/>
            <w:lang w:eastAsia="pl-PL"/>
          </w:rPr>
          <w:t>456</w:t>
        </w:r>
      </w:hyperlink>
      <w:r>
        <w:rPr>
          <w:rFonts w:eastAsia="Times New Roman" w:ascii="Times New Roman" w:hAnsi="Times New Roman"/>
          <w:lang w:eastAsia="pl-PL"/>
        </w:rPr>
        <w:t> ust. 1 pkt 1 przyznaje zamawiającemu uprawnienie do przedterminowego zakończenia umowy w sprawie zamówienia publicznego w razie zaistnienia dwóch rodzajów przesłanek:</w:t>
      </w:r>
    </w:p>
    <w:p>
      <w:pPr>
        <w:pStyle w:val="Normal"/>
        <w:numPr>
          <w:ilvl w:val="0"/>
          <w:numId w:val="7"/>
        </w:numPr>
        <w:spacing w:lineRule="auto" w:line="276" w:before="0" w:after="0"/>
        <w:contextualSpacing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istotna zmiana okoliczności skutkująca brakiem interesu publicznego w wykonaniu zamówienia,</w:t>
      </w:r>
    </w:p>
    <w:p>
      <w:pPr>
        <w:pStyle w:val="Normal"/>
        <w:numPr>
          <w:ilvl w:val="0"/>
          <w:numId w:val="7"/>
        </w:numPr>
        <w:spacing w:lineRule="auto" w:line="276" w:before="0" w:after="0"/>
        <w:contextualSpacing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zagrożenie dla podstawowego interesu bezpieczeństwa państwa lub bezpieczeństwa publicznego.</w:t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Wykonawca ma prawo żądać jedynie wynagrodzenia należnego mu z tytułu z tytułu wykonania części zamówienia.</w:t>
      </w:r>
    </w:p>
    <w:p>
      <w:pPr>
        <w:pStyle w:val="Normal"/>
        <w:spacing w:lineRule="auto" w:line="276" w:before="0" w:after="0"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§ 11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widowControl w:val="false"/>
        <w:suppressAutoHyphens w:val="true"/>
        <w:overflowPunct w:val="false"/>
        <w:spacing w:lineRule="auto" w:line="276" w:before="0" w:after="0"/>
        <w:jc w:val="both"/>
        <w:textAlignment w:val="baseline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sprawach nie uregulowanych niniejszą umową, stosuje się przepisy ustawy Prawo Zamówień Publicznych, Kodeksu Cywilnego oraz w sprawach procesowych przepisy Kodeksu Postępowania Cywilnego.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sz w:val="16"/>
          <w:szCs w:val="16"/>
          <w:lang w:eastAsia="pl-PL"/>
        </w:rPr>
      </w:pPr>
      <w:r>
        <w:rPr>
          <w:rFonts w:eastAsia="Times New Roman" w:ascii="Times New Roman" w:hAnsi="Times New Roman"/>
          <w:b/>
          <w:sz w:val="16"/>
          <w:szCs w:val="16"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§ 12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Zgodnie z art. 13 ogólnego rozporządzenia o ochronie danych osobowych z dnia 27 kwietnia 2016 r. (Dz. Urz. UE L 119 z 04.05.2016) Zamawiający informuje, iż:</w:t>
      </w:r>
    </w:p>
    <w:p>
      <w:pPr>
        <w:pStyle w:val="Normal"/>
        <w:numPr>
          <w:ilvl w:val="1"/>
          <w:numId w:val="5"/>
        </w:numPr>
        <w:spacing w:lineRule="auto" w:line="276" w:before="0" w:after="0"/>
        <w:ind w:hanging="360" w:left="426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administratorem danych osobowych jest:  Przedsiębiorstwo Gospodarowania Odpadami Sp. z o.o. z siedzibą w Paszczynie 62B, 39-207 Brzeźnica</w:t>
      </w:r>
    </w:p>
    <w:p>
      <w:pPr>
        <w:pStyle w:val="Normal"/>
        <w:numPr>
          <w:ilvl w:val="1"/>
          <w:numId w:val="5"/>
        </w:numPr>
        <w:spacing w:lineRule="auto" w:line="276" w:before="0" w:after="0"/>
        <w:ind w:hanging="360" w:left="426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dane osobowe przetwarzane będą w celu realizacji umowy na podstawie art. 6 ust. 1 lit. b ogólnego rozporządzenia o ochronie danych osobowych z dnia 27 kwietnia 2016 r</w:t>
      </w:r>
      <w:r>
        <w:rPr>
          <w:rFonts w:eastAsia="Times New Roman" w:ascii="Times New Roman" w:hAnsi="Times New Roman"/>
          <w:b/>
          <w:lang w:eastAsia="pl-PL"/>
        </w:rPr>
        <w:t>.</w:t>
      </w:r>
    </w:p>
    <w:p>
      <w:pPr>
        <w:pStyle w:val="Normal"/>
        <w:numPr>
          <w:ilvl w:val="1"/>
          <w:numId w:val="5"/>
        </w:numPr>
        <w:spacing w:lineRule="auto" w:line="276" w:before="0" w:after="0"/>
        <w:ind w:hanging="360" w:left="426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odbiorcami danych osobowych będą wyłącznie podmioty uprawnione do uzyskania danych osobowych na podstawie bezwzględnie obowiązujących przepisów prawa  w szczególności prawa podatkowego, ubezpieczeń społecznych, kodeksu spółek handlowych , kodeksu cywilnego.  </w:t>
      </w:r>
    </w:p>
    <w:p>
      <w:pPr>
        <w:pStyle w:val="Normal"/>
        <w:numPr>
          <w:ilvl w:val="1"/>
          <w:numId w:val="5"/>
        </w:numPr>
        <w:spacing w:lineRule="auto" w:line="276" w:before="0" w:after="0"/>
        <w:ind w:hanging="360" w:left="426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dane osobowe przechowywane będą przez okres 6 lat, licząc od dnia wystawienia ostatniej faktury / lub w oparciu o uzasadniony interes realizowany przez administratora</w:t>
      </w:r>
    </w:p>
    <w:p>
      <w:pPr>
        <w:pStyle w:val="Normal"/>
        <w:numPr>
          <w:ilvl w:val="1"/>
          <w:numId w:val="5"/>
        </w:numPr>
        <w:spacing w:lineRule="auto" w:line="276" w:before="0" w:after="0"/>
        <w:ind w:hanging="360" w:left="426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prawa kontrahenta:</w:t>
      </w:r>
    </w:p>
    <w:p>
      <w:pPr>
        <w:pStyle w:val="Normal"/>
        <w:numPr>
          <w:ilvl w:val="2"/>
          <w:numId w:val="5"/>
        </w:numPr>
        <w:spacing w:lineRule="auto" w:line="276" w:before="0" w:after="0"/>
        <w:ind w:hanging="360" w:left="1134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prawo do żądania od administratora dostępu do danych osobowych, ich sprostowania, usunięcia lub ograniczenia przetwarzania</w:t>
      </w:r>
    </w:p>
    <w:p>
      <w:pPr>
        <w:pStyle w:val="Normal"/>
        <w:numPr>
          <w:ilvl w:val="2"/>
          <w:numId w:val="5"/>
        </w:numPr>
        <w:spacing w:lineRule="auto" w:line="276" w:before="0" w:after="0"/>
        <w:ind w:hanging="360" w:left="1134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prawo wniesienia skargi do organu nadzorczego</w:t>
      </w:r>
    </w:p>
    <w:p>
      <w:pPr>
        <w:pStyle w:val="Normal"/>
        <w:numPr>
          <w:ilvl w:val="2"/>
          <w:numId w:val="5"/>
        </w:numPr>
        <w:spacing w:lineRule="auto" w:line="276" w:before="0" w:after="0"/>
        <w:ind w:hanging="360" w:left="1134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podanie danych osobowych jest dobrowolne, jednakże odmowa podania danych może skutkować odmową zawarcia umowy</w:t>
      </w:r>
    </w:p>
    <w:p>
      <w:pPr>
        <w:pStyle w:val="Normal"/>
        <w:numPr>
          <w:ilvl w:val="1"/>
          <w:numId w:val="5"/>
        </w:numPr>
        <w:spacing w:lineRule="auto" w:line="276" w:before="0" w:after="0"/>
        <w:ind w:hanging="284" w:left="284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ma Pani/Pan wglądu do swoich danych, możliwości ich poprawiania oraz żądania ich usunięcia po zakończeniu umowy oraz prawo wniesienia skargi do organu nadzorczego</w:t>
      </w:r>
    </w:p>
    <w:p>
      <w:pPr>
        <w:pStyle w:val="Normal"/>
        <w:numPr>
          <w:ilvl w:val="1"/>
          <w:numId w:val="5"/>
        </w:numPr>
        <w:spacing w:lineRule="auto" w:line="276" w:before="0" w:after="0"/>
        <w:ind w:hanging="284" w:left="284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podanie danych osobowych jest obligatoryjne w oparciu o przepisy prawa a w pozostałym zakresie jest dobrowolne</w:t>
      </w:r>
    </w:p>
    <w:p>
      <w:pPr>
        <w:pStyle w:val="Normal"/>
        <w:numPr>
          <w:ilvl w:val="1"/>
          <w:numId w:val="5"/>
        </w:numPr>
        <w:spacing w:lineRule="auto" w:line="276" w:before="0" w:after="0"/>
        <w:ind w:hanging="284" w:left="284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przez podpisanie niniejszej umowy Usługobiorca wyraża zgodę na przetwarzanie udostępnionych danych osobowych  w celu realizacji niniejszej umowy.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§ 13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numPr>
          <w:ilvl w:val="6"/>
          <w:numId w:val="2"/>
        </w:numPr>
        <w:spacing w:lineRule="auto" w:line="276" w:before="0" w:after="200"/>
        <w:ind w:hanging="360" w:left="426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Postanowienia zawarte w specyfikacji warunków zamówienia z dnia …………………………… oraz </w:t>
        <w:br/>
        <w:t xml:space="preserve">w ofercie wykonawcy z dnia ................................. stanowią integralną część umowy. </w:t>
      </w:r>
    </w:p>
    <w:p>
      <w:pPr>
        <w:pStyle w:val="Normal"/>
        <w:numPr>
          <w:ilvl w:val="6"/>
          <w:numId w:val="2"/>
        </w:numPr>
        <w:spacing w:lineRule="auto" w:line="276" w:before="0" w:after="200"/>
        <w:ind w:hanging="360" w:left="426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 przypadku wystąpienia trudności z interpretacją umowy Zamawiający i Wykonawca będą się posiłkować postanowieniami oferty i SWZ.</w:t>
      </w:r>
    </w:p>
    <w:p>
      <w:pPr>
        <w:pStyle w:val="Normal"/>
        <w:spacing w:lineRule="auto" w:line="276" w:before="0" w:after="200"/>
        <w:ind w:left="426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§ 14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Umowę niniejszą sporządzono w 2 jednobrzmiących egzemplarzach, po jednym dla każdej ze stron. </w:t>
      </w:r>
    </w:p>
    <w:p>
      <w:pPr>
        <w:pStyle w:val="Normal"/>
        <w:widowControl w:val="false"/>
        <w:suppressAutoHyphens w:val="true"/>
        <w:overflowPunct w:val="false"/>
        <w:spacing w:lineRule="auto" w:line="276" w:before="0" w:after="0"/>
        <w:jc w:val="both"/>
        <w:textAlignment w:val="baseline"/>
        <w:rPr>
          <w:rFonts w:ascii="Times New Roman" w:hAnsi="Times New Roman" w:eastAsia="Times New Roman"/>
          <w:b/>
          <w:lang w:eastAsia="ar-SA"/>
        </w:rPr>
      </w:pPr>
      <w:r>
        <w:rPr>
          <w:rFonts w:eastAsia="Times New Roman" w:ascii="Times New Roman" w:hAnsi="Times New Roman"/>
          <w:b/>
          <w:lang w:eastAsia="ar-SA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ZAMAWIAJĄCY :</w:t>
        <w:tab/>
        <w:tab/>
        <w:t xml:space="preserve">                         WYKONAWCA:</w:t>
      </w:r>
    </w:p>
    <w:p>
      <w:pPr>
        <w:pStyle w:val="Normal"/>
        <w:spacing w:lineRule="auto" w:line="276" w:before="0" w:after="160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649479855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649479855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false"/>
        <w:bCs/>
      </w:rPr>
    </w:lvl>
    <w:lvl w:ilvl="1">
      <w:start w:val="1"/>
      <w:numFmt w:val="bullet"/>
      <w:lvlText w:val="−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lowerLetter"/>
      <w:lvlText w:val="%4)"/>
      <w:lvlJc w:val="left"/>
      <w:pPr>
        <w:tabs>
          <w:tab w:val="num" w:pos="927"/>
        </w:tabs>
        <w:ind w:left="927" w:hanging="360"/>
      </w:pPr>
      <w:rPr>
        <w:b/>
        <w:bCs/>
        <w:color w:val="auto"/>
      </w:rPr>
    </w:lvl>
    <w:lvl w:ilvl="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3" w:hanging="360"/>
      </w:pPr>
      <w:rPr>
        <w:b w:val="false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3" w:hanging="360"/>
      </w:pPr>
      <w:rPr>
        <w:b w:val="false"/>
        <w:bCs/>
      </w:rPr>
    </w:lvl>
    <w:lvl w:ilvl="2">
      <w:start w:val="1"/>
      <w:numFmt w:val="decimal"/>
      <w:lvlText w:val="%3.)"/>
      <w:lvlJc w:val="left"/>
      <w:pPr>
        <w:tabs>
          <w:tab w:val="num" w:pos="0"/>
        </w:tabs>
        <w:ind w:left="1983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3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3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3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3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3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3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3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11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3" w:hanging="180"/>
      </w:pPr>
      <w:rPr/>
    </w:lvl>
    <w:lvl w:ilvl="3">
      <w:start w:val="4"/>
      <w:numFmt w:val="lowerLetter"/>
      <w:lvlText w:val="%4)"/>
      <w:lvlJc w:val="left"/>
      <w:pPr>
        <w:tabs>
          <w:tab w:val="num" w:pos="0"/>
        </w:tabs>
        <w:ind w:left="2523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3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3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3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3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3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  <w:bCs/>
      </w:rPr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trackRevisions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05f4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776636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76636"/>
    <w:rPr>
      <w:color w:val="605E5C"/>
      <w:shd w:fill="E1DFDD" w:val="clear"/>
    </w:rPr>
  </w:style>
  <w:style w:type="character" w:styleId="NagwekZnak" w:customStyle="1">
    <w:name w:val="Nagłówek Znak"/>
    <w:basedOn w:val="DefaultParagraphFont"/>
    <w:uiPriority w:val="99"/>
    <w:qFormat/>
    <w:rsid w:val="003359be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3359be"/>
    <w:rPr>
      <w:rFonts w:ascii="Calibri" w:hAnsi="Calibri" w:eastAsia="Calibri" w:cs="Times New Roman"/>
    </w:rPr>
  </w:style>
  <w:style w:type="character" w:styleId="LineNumber">
    <w:name w:val="line number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776636"/>
    <w:pPr>
      <w:spacing w:before="0" w:after="160"/>
      <w:ind w:left="72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359b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3359b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Revision">
    <w:name w:val="Revision"/>
    <w:uiPriority w:val="99"/>
    <w:semiHidden/>
    <w:qFormat/>
    <w:rsid w:val="00dd4f6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Komentarz">
    <w:name w:val="Komentarz"/>
    <w:basedOn w:val="Normal"/>
    <w:qFormat/>
    <w:pPr>
      <w:spacing w:before="56" w:after="0"/>
      <w:ind w:left="56" w:right="56"/>
    </w:pPr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komentarzpzp.pl/strona-glowna/dzial-vii/rozdzial-4/art-456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17501-E67C-499C-B0F6-3CED0EFFC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LibreOffice/24.8.3.2$Windows_X86_64 LibreOffice_project/48a6bac9e7e268aeb4c3483fcf825c94556d9f92</Application>
  <AppVersion>15.0000</AppVersion>
  <Pages>7</Pages>
  <Words>2183</Words>
  <Characters>14446</Characters>
  <CharactersWithSpaces>16535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2024-11-19T08:07:00Z</dcterms:created>
  <dc:creator>jgolec</dc:creator>
  <dc:description/>
  <dc:language>pl-PL</dc:language>
  <cp:lastModifiedBy/>
  <cp:lastPrinted>2023-11-10T10:08:00Z</cp:lastPrinted>
  <dcterms:modified xsi:type="dcterms:W3CDTF">2024-11-22T21:33:18Z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