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EA7" w:rsidRDefault="00043EA7" w:rsidP="00043EA7">
      <w:pPr>
        <w:overflowPunct w:val="0"/>
        <w:autoSpaceDE w:val="0"/>
        <w:jc w:val="right"/>
        <w:rPr>
          <w:b/>
          <w:bCs/>
          <w:u w:val="single"/>
        </w:rPr>
      </w:pPr>
      <w:r>
        <w:rPr>
          <w:b/>
          <w:bCs/>
          <w:u w:val="single"/>
        </w:rPr>
        <w:t>Załącznik nr 2</w:t>
      </w:r>
      <w:r w:rsidR="00D618BE">
        <w:rPr>
          <w:b/>
          <w:bCs/>
          <w:u w:val="single"/>
        </w:rPr>
        <w:t xml:space="preserve"> część 1</w:t>
      </w:r>
    </w:p>
    <w:p w:rsidR="00043EA7" w:rsidRDefault="00043EA7" w:rsidP="00043EA7">
      <w:pPr>
        <w:overflowPunct w:val="0"/>
        <w:autoSpaceDE w:val="0"/>
        <w:rPr>
          <w:b/>
          <w:bCs/>
          <w:u w:val="single"/>
        </w:rPr>
      </w:pPr>
    </w:p>
    <w:p w:rsidR="00043EA7" w:rsidRDefault="00043EA7" w:rsidP="00043EA7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ZAPOTRZEBOWANIE</w:t>
      </w:r>
    </w:p>
    <w:p w:rsidR="00735712" w:rsidRDefault="00043EA7" w:rsidP="00043EA7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NA DOSTAWĘ </w:t>
      </w:r>
      <w:r w:rsidR="00735712">
        <w:rPr>
          <w:b/>
          <w:bCs/>
          <w:u w:val="single"/>
        </w:rPr>
        <w:t xml:space="preserve">ŚRODKÓW ŻYWNOŚCI </w:t>
      </w:r>
      <w:r>
        <w:rPr>
          <w:b/>
          <w:bCs/>
          <w:u w:val="single"/>
        </w:rPr>
        <w:t xml:space="preserve">DLA DOMU POMOCY SPOŁECZNEJ </w:t>
      </w:r>
    </w:p>
    <w:p w:rsidR="00043EA7" w:rsidRDefault="00043EA7" w:rsidP="00735712">
      <w:pPr>
        <w:overflowPunct w:val="0"/>
        <w:autoSpaceDE w:val="0"/>
        <w:jc w:val="center"/>
        <w:rPr>
          <w:b/>
          <w:bCs/>
          <w:u w:val="single"/>
        </w:rPr>
      </w:pPr>
      <w:r>
        <w:rPr>
          <w:b/>
          <w:bCs/>
          <w:u w:val="single"/>
        </w:rPr>
        <w:t>W WYSOCKU</w:t>
      </w:r>
      <w:r w:rsidR="00735712">
        <w:rPr>
          <w:b/>
          <w:bCs/>
          <w:u w:val="single"/>
        </w:rPr>
        <w:t xml:space="preserve">  OD </w:t>
      </w:r>
      <w:r w:rsidR="009E6FB9">
        <w:rPr>
          <w:b/>
          <w:bCs/>
          <w:u w:val="single"/>
        </w:rPr>
        <w:t>01.01.2025</w:t>
      </w:r>
      <w:r w:rsidR="000A58FC">
        <w:rPr>
          <w:b/>
          <w:bCs/>
          <w:u w:val="single"/>
        </w:rPr>
        <w:t xml:space="preserve"> </w:t>
      </w:r>
      <w:proofErr w:type="spellStart"/>
      <w:r w:rsidR="00F97FF8">
        <w:rPr>
          <w:b/>
          <w:bCs/>
          <w:u w:val="single"/>
        </w:rPr>
        <w:t>r</w:t>
      </w:r>
      <w:proofErr w:type="spellEnd"/>
      <w:r w:rsidR="00F97FF8">
        <w:rPr>
          <w:b/>
          <w:bCs/>
          <w:u w:val="single"/>
        </w:rPr>
        <w:t xml:space="preserve"> </w:t>
      </w:r>
      <w:r w:rsidR="00735712">
        <w:rPr>
          <w:b/>
          <w:bCs/>
          <w:u w:val="single"/>
        </w:rPr>
        <w:t xml:space="preserve"> </w:t>
      </w:r>
      <w:r w:rsidR="00F97FF8">
        <w:rPr>
          <w:b/>
          <w:bCs/>
          <w:u w:val="single"/>
        </w:rPr>
        <w:t xml:space="preserve">DO </w:t>
      </w:r>
      <w:r w:rsidR="00735712">
        <w:rPr>
          <w:b/>
          <w:bCs/>
          <w:u w:val="single"/>
        </w:rPr>
        <w:t xml:space="preserve"> </w:t>
      </w:r>
      <w:r w:rsidR="009E6FB9">
        <w:rPr>
          <w:b/>
          <w:bCs/>
          <w:u w:val="single"/>
        </w:rPr>
        <w:t>30.06.2025</w:t>
      </w:r>
      <w:r w:rsidR="000A58FC"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r</w:t>
      </w:r>
      <w:proofErr w:type="spellEnd"/>
    </w:p>
    <w:p w:rsidR="00043EA7" w:rsidRDefault="00043EA7" w:rsidP="00043EA7">
      <w:pPr>
        <w:overflowPunct w:val="0"/>
        <w:autoSpaceDE w:val="0"/>
        <w:rPr>
          <w:b/>
          <w:bCs/>
          <w:u w:val="single"/>
        </w:rPr>
      </w:pPr>
    </w:p>
    <w:p w:rsidR="003B02AD" w:rsidRPr="00256664" w:rsidRDefault="00043EA7" w:rsidP="00043EA7">
      <w:pPr>
        <w:overflowPunct w:val="0"/>
        <w:autoSpaceDE w:val="0"/>
        <w:rPr>
          <w:b/>
          <w:bCs/>
          <w:u w:val="single"/>
        </w:rPr>
      </w:pPr>
      <w:r>
        <w:rPr>
          <w:b/>
          <w:bCs/>
          <w:u w:val="single"/>
        </w:rPr>
        <w:t>CZĘŚĆ 1- WARZYWA OWOCE i JAJA</w:t>
      </w:r>
    </w:p>
    <w:tbl>
      <w:tblPr>
        <w:tblStyle w:val="Tabela-Siatka"/>
        <w:tblW w:w="8441" w:type="dxa"/>
        <w:tblInd w:w="54" w:type="dxa"/>
        <w:tblLook w:val="04A0"/>
      </w:tblPr>
      <w:tblGrid>
        <w:gridCol w:w="639"/>
        <w:gridCol w:w="1841"/>
        <w:gridCol w:w="806"/>
        <w:gridCol w:w="1151"/>
        <w:gridCol w:w="7"/>
        <w:gridCol w:w="986"/>
        <w:gridCol w:w="861"/>
        <w:gridCol w:w="977"/>
        <w:gridCol w:w="1173"/>
      </w:tblGrid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D618BE" w:rsidRPr="00D618BE" w:rsidRDefault="00D618B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1" w:type="dxa"/>
            <w:hideMark/>
          </w:tcPr>
          <w:p w:rsidR="00D618BE" w:rsidRPr="00D618BE" w:rsidRDefault="00D618BE" w:rsidP="00D618B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asortyment</w:t>
            </w:r>
          </w:p>
        </w:tc>
        <w:tc>
          <w:tcPr>
            <w:tcW w:w="806" w:type="dxa"/>
            <w:hideMark/>
          </w:tcPr>
          <w:p w:rsidR="00D618BE" w:rsidRPr="00D618BE" w:rsidRDefault="00D618BE" w:rsidP="004A13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do ilości</w:t>
            </w:r>
          </w:p>
        </w:tc>
        <w:tc>
          <w:tcPr>
            <w:tcW w:w="1158" w:type="dxa"/>
            <w:gridSpan w:val="2"/>
            <w:hideMark/>
          </w:tcPr>
          <w:p w:rsidR="00D618BE" w:rsidRPr="00D618BE" w:rsidRDefault="00D618BE" w:rsidP="004A136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jednostka miary</w:t>
            </w:r>
          </w:p>
        </w:tc>
        <w:tc>
          <w:tcPr>
            <w:tcW w:w="986" w:type="dxa"/>
            <w:hideMark/>
          </w:tcPr>
          <w:p w:rsidR="00D618BE" w:rsidRPr="00D618BE" w:rsidRDefault="00D618B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cena netto</w:t>
            </w:r>
          </w:p>
        </w:tc>
        <w:tc>
          <w:tcPr>
            <w:tcW w:w="861" w:type="dxa"/>
            <w:hideMark/>
          </w:tcPr>
          <w:p w:rsidR="00D618B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VAT</w:t>
            </w:r>
          </w:p>
        </w:tc>
        <w:tc>
          <w:tcPr>
            <w:tcW w:w="977" w:type="dxa"/>
            <w:hideMark/>
          </w:tcPr>
          <w:p w:rsidR="00D618BE" w:rsidRPr="00D618BE" w:rsidRDefault="00D618B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1173" w:type="dxa"/>
            <w:hideMark/>
          </w:tcPr>
          <w:p w:rsidR="00D618BE" w:rsidRPr="00D618BE" w:rsidRDefault="00D618B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wartość brutto</w:t>
            </w: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banany</w:t>
            </w:r>
          </w:p>
        </w:tc>
        <w:tc>
          <w:tcPr>
            <w:tcW w:w="806" w:type="dxa"/>
            <w:hideMark/>
          </w:tcPr>
          <w:p w:rsidR="0010661E" w:rsidRDefault="009E6FB9" w:rsidP="009E6F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1841" w:type="dxa"/>
            <w:hideMark/>
          </w:tcPr>
          <w:p w:rsidR="0010661E" w:rsidRDefault="009E6FB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cukinia</w:t>
            </w:r>
          </w:p>
        </w:tc>
        <w:tc>
          <w:tcPr>
            <w:tcW w:w="806" w:type="dxa"/>
            <w:hideMark/>
          </w:tcPr>
          <w:p w:rsidR="0010661E" w:rsidRDefault="009E6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cebula</w:t>
            </w:r>
          </w:p>
        </w:tc>
        <w:tc>
          <w:tcPr>
            <w:tcW w:w="806" w:type="dxa"/>
            <w:hideMark/>
          </w:tcPr>
          <w:p w:rsidR="0010661E" w:rsidRDefault="009E6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cytryny</w:t>
            </w:r>
          </w:p>
        </w:tc>
        <w:tc>
          <w:tcPr>
            <w:tcW w:w="806" w:type="dxa"/>
            <w:hideMark/>
          </w:tcPr>
          <w:p w:rsidR="0010661E" w:rsidRDefault="009E6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czosnek</w:t>
            </w:r>
          </w:p>
        </w:tc>
        <w:tc>
          <w:tcPr>
            <w:tcW w:w="806" w:type="dxa"/>
            <w:hideMark/>
          </w:tcPr>
          <w:p w:rsidR="0010661E" w:rsidRDefault="009E6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fasola JAŚ</w:t>
            </w:r>
          </w:p>
        </w:tc>
        <w:tc>
          <w:tcPr>
            <w:tcW w:w="806" w:type="dxa"/>
            <w:hideMark/>
          </w:tcPr>
          <w:p w:rsidR="0010661E" w:rsidRDefault="009E6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jabłka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jaja</w:t>
            </w:r>
          </w:p>
        </w:tc>
        <w:tc>
          <w:tcPr>
            <w:tcW w:w="806" w:type="dxa"/>
            <w:hideMark/>
          </w:tcPr>
          <w:p w:rsidR="0010661E" w:rsidRDefault="009E6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1100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kapusta czerwona</w:t>
            </w:r>
          </w:p>
        </w:tc>
        <w:tc>
          <w:tcPr>
            <w:tcW w:w="806" w:type="dxa"/>
            <w:hideMark/>
          </w:tcPr>
          <w:p w:rsidR="0010661E" w:rsidRDefault="009E6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18BE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kapusta kiszona</w:t>
            </w:r>
          </w:p>
        </w:tc>
        <w:tc>
          <w:tcPr>
            <w:tcW w:w="806" w:type="dxa"/>
            <w:hideMark/>
          </w:tcPr>
          <w:p w:rsidR="0010661E" w:rsidRDefault="009E6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kapusta młoda            ( od 20.V)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szt.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kapusta pekińska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kapusta świeża biała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  <w:r w:rsidR="009E6FB9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koperek </w:t>
            </w:r>
            <w:r w:rsidR="00906F39">
              <w:rPr>
                <w:rFonts w:ascii="Arial" w:hAnsi="Arial" w:cs="Arial"/>
                <w:color w:val="000000"/>
                <w:sz w:val="22"/>
                <w:szCs w:val="22"/>
              </w:rPr>
              <w:t>świeży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pęczek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mandarynka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9E6FB9"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marchew</w:t>
            </w:r>
          </w:p>
        </w:tc>
        <w:tc>
          <w:tcPr>
            <w:tcW w:w="806" w:type="dxa"/>
            <w:hideMark/>
          </w:tcPr>
          <w:p w:rsidR="0010661E" w:rsidRDefault="009E6FB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natka pietruszki świeża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pęczek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ogórek kiszony            ( waga netto)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ogórki świeże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papryka świeża</w:t>
            </w:r>
          </w:p>
        </w:tc>
        <w:tc>
          <w:tcPr>
            <w:tcW w:w="806" w:type="dxa"/>
            <w:hideMark/>
          </w:tcPr>
          <w:p w:rsidR="0010661E" w:rsidRDefault="00131A9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pieczarki świeże</w:t>
            </w:r>
          </w:p>
        </w:tc>
        <w:tc>
          <w:tcPr>
            <w:tcW w:w="806" w:type="dxa"/>
            <w:hideMark/>
          </w:tcPr>
          <w:p w:rsidR="0010661E" w:rsidRDefault="00131A9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pietruszka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131A9E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pomidory 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131A9E"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pory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131A9E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rabarbar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rzodkiewka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131A9E">
              <w:rPr>
                <w:rFonts w:ascii="Arial" w:hAnsi="Arial" w:cs="Arial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pęczek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sałata zielona</w:t>
            </w:r>
          </w:p>
        </w:tc>
        <w:tc>
          <w:tcPr>
            <w:tcW w:w="806" w:type="dxa"/>
            <w:hideMark/>
          </w:tcPr>
          <w:p w:rsidR="0010661E" w:rsidRDefault="00131A9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selery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131A9E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truskawki świeże        ( od 20.V)</w:t>
            </w:r>
          </w:p>
        </w:tc>
        <w:tc>
          <w:tcPr>
            <w:tcW w:w="806" w:type="dxa"/>
            <w:hideMark/>
          </w:tcPr>
          <w:p w:rsidR="0010661E" w:rsidRDefault="0006497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ziemniaki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064970"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841" w:type="dxa"/>
            <w:hideMark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ziemniaki młode              ( od 20.V)</w:t>
            </w:r>
          </w:p>
        </w:tc>
        <w:tc>
          <w:tcPr>
            <w:tcW w:w="806" w:type="dxa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500</w:t>
            </w:r>
          </w:p>
        </w:tc>
        <w:tc>
          <w:tcPr>
            <w:tcW w:w="1158" w:type="dxa"/>
            <w:gridSpan w:val="2"/>
            <w:hideMark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  <w:hideMark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841" w:type="dxa"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szczypiorek świeży</w:t>
            </w:r>
          </w:p>
        </w:tc>
        <w:tc>
          <w:tcPr>
            <w:tcW w:w="806" w:type="dxa"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158" w:type="dxa"/>
            <w:gridSpan w:val="2"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pęczek</w:t>
            </w:r>
          </w:p>
        </w:tc>
        <w:tc>
          <w:tcPr>
            <w:tcW w:w="986" w:type="dxa"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</w:tcPr>
          <w:p w:rsidR="0010661E" w:rsidRPr="00D618BE" w:rsidRDefault="0010661E" w:rsidP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841" w:type="dxa"/>
          </w:tcPr>
          <w:p w:rsidR="0010661E" w:rsidRDefault="0010661E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pomarańcze</w:t>
            </w:r>
          </w:p>
        </w:tc>
        <w:tc>
          <w:tcPr>
            <w:tcW w:w="806" w:type="dxa"/>
          </w:tcPr>
          <w:p w:rsidR="0010661E" w:rsidRDefault="0006497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158" w:type="dxa"/>
            <w:gridSpan w:val="2"/>
          </w:tcPr>
          <w:p w:rsidR="0010661E" w:rsidRDefault="0010661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D618BE" w:rsidTr="00C121EA">
        <w:trPr>
          <w:trHeight w:val="381"/>
        </w:trPr>
        <w:tc>
          <w:tcPr>
            <w:tcW w:w="639" w:type="dxa"/>
          </w:tcPr>
          <w:p w:rsidR="0010661E" w:rsidRPr="00D618BE" w:rsidRDefault="00C121EA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841" w:type="dxa"/>
          </w:tcPr>
          <w:p w:rsidR="0010661E" w:rsidRDefault="00C121E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Burak ćwikłowy</w:t>
            </w:r>
          </w:p>
        </w:tc>
        <w:tc>
          <w:tcPr>
            <w:tcW w:w="806" w:type="dxa"/>
          </w:tcPr>
          <w:p w:rsidR="0010661E" w:rsidRDefault="00C121E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58" w:type="dxa"/>
            <w:gridSpan w:val="2"/>
          </w:tcPr>
          <w:p w:rsidR="0010661E" w:rsidRDefault="00C121E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kg</w:t>
            </w:r>
          </w:p>
        </w:tc>
        <w:tc>
          <w:tcPr>
            <w:tcW w:w="986" w:type="dxa"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77" w:type="dxa"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3" w:type="dxa"/>
          </w:tcPr>
          <w:p w:rsidR="0010661E" w:rsidRPr="00D618BE" w:rsidRDefault="0010661E" w:rsidP="00D618B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121EA" w:rsidRPr="00C121EA" w:rsidTr="00C121EA">
        <w:trPr>
          <w:trHeight w:val="477"/>
        </w:trPr>
        <w:tc>
          <w:tcPr>
            <w:tcW w:w="639" w:type="dxa"/>
          </w:tcPr>
          <w:p w:rsidR="00C121EA" w:rsidRPr="00C121EA" w:rsidRDefault="00C121EA" w:rsidP="00C121EA">
            <w:pPr>
              <w:pStyle w:val="Tekstpodstawowy"/>
              <w:spacing w:after="0"/>
              <w:ind w:right="55"/>
              <w:rPr>
                <w:rFonts w:ascii="Arial" w:hAnsi="Arial" w:cs="Arial"/>
                <w:sz w:val="22"/>
                <w:szCs w:val="22"/>
              </w:rPr>
            </w:pPr>
            <w:r w:rsidRPr="00C121EA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841" w:type="dxa"/>
          </w:tcPr>
          <w:p w:rsidR="00C121EA" w:rsidRPr="007D17F6" w:rsidRDefault="00C121EA" w:rsidP="00C121EA">
            <w:pPr>
              <w:rPr>
                <w:rFonts w:ascii="Arial" w:hAnsi="Arial" w:cs="Arial"/>
              </w:rPr>
            </w:pPr>
            <w:r w:rsidRPr="007D17F6">
              <w:rPr>
                <w:rFonts w:ascii="Arial" w:hAnsi="Arial" w:cs="Arial"/>
              </w:rPr>
              <w:t>gruszki</w:t>
            </w:r>
          </w:p>
        </w:tc>
        <w:tc>
          <w:tcPr>
            <w:tcW w:w="806" w:type="dxa"/>
          </w:tcPr>
          <w:p w:rsidR="00C121EA" w:rsidRPr="000B5C2C" w:rsidRDefault="00C121EA" w:rsidP="00C537B0">
            <w:pPr>
              <w:pStyle w:val="Tekstpodstawowy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B5C2C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51" w:type="dxa"/>
          </w:tcPr>
          <w:p w:rsidR="00C121EA" w:rsidRPr="000B5C2C" w:rsidRDefault="00C121EA" w:rsidP="00C537B0">
            <w:pPr>
              <w:jc w:val="center"/>
              <w:rPr>
                <w:rFonts w:ascii="Arial" w:hAnsi="Arial" w:cs="Arial"/>
              </w:rPr>
            </w:pPr>
            <w:r w:rsidRPr="000B5C2C">
              <w:rPr>
                <w:rFonts w:ascii="Arial" w:hAnsi="Arial" w:cs="Arial"/>
              </w:rPr>
              <w:t>kg</w:t>
            </w:r>
          </w:p>
        </w:tc>
        <w:tc>
          <w:tcPr>
            <w:tcW w:w="993" w:type="dxa"/>
            <w:gridSpan w:val="2"/>
          </w:tcPr>
          <w:p w:rsidR="00C121EA" w:rsidRPr="00C121EA" w:rsidRDefault="00C121EA" w:rsidP="00C121EA">
            <w:pPr>
              <w:pStyle w:val="Tekstpodstawowy"/>
              <w:spacing w:after="0"/>
              <w:rPr>
                <w:sz w:val="22"/>
                <w:szCs w:val="22"/>
              </w:rPr>
            </w:pPr>
          </w:p>
        </w:tc>
        <w:tc>
          <w:tcPr>
            <w:tcW w:w="861" w:type="dxa"/>
          </w:tcPr>
          <w:p w:rsidR="00C121EA" w:rsidRPr="00C121EA" w:rsidRDefault="00C121EA" w:rsidP="00C121EA">
            <w:pPr>
              <w:pStyle w:val="Tekstpodstawowy"/>
              <w:spacing w:after="0"/>
              <w:rPr>
                <w:sz w:val="22"/>
                <w:szCs w:val="22"/>
              </w:rPr>
            </w:pPr>
          </w:p>
        </w:tc>
        <w:tc>
          <w:tcPr>
            <w:tcW w:w="977" w:type="dxa"/>
          </w:tcPr>
          <w:p w:rsidR="00C121EA" w:rsidRPr="00C121EA" w:rsidRDefault="00C121EA" w:rsidP="00C121EA">
            <w:pPr>
              <w:pStyle w:val="Tekstpodstawowy"/>
              <w:spacing w:after="0"/>
              <w:rPr>
                <w:sz w:val="22"/>
                <w:szCs w:val="22"/>
              </w:rPr>
            </w:pPr>
          </w:p>
        </w:tc>
        <w:tc>
          <w:tcPr>
            <w:tcW w:w="1173" w:type="dxa"/>
          </w:tcPr>
          <w:p w:rsidR="00C121EA" w:rsidRPr="00C121EA" w:rsidRDefault="00C121EA" w:rsidP="00C121EA">
            <w:pPr>
              <w:pStyle w:val="Tekstpodstawowy"/>
              <w:spacing w:after="0"/>
              <w:rPr>
                <w:sz w:val="22"/>
                <w:szCs w:val="22"/>
              </w:rPr>
            </w:pPr>
          </w:p>
        </w:tc>
      </w:tr>
      <w:tr w:rsidR="00C121EA" w:rsidRPr="00C121EA" w:rsidTr="00C121EA">
        <w:trPr>
          <w:trHeight w:val="413"/>
        </w:trPr>
        <w:tc>
          <w:tcPr>
            <w:tcW w:w="639" w:type="dxa"/>
          </w:tcPr>
          <w:p w:rsidR="00C121EA" w:rsidRPr="00C121EA" w:rsidRDefault="00C121EA" w:rsidP="00C121EA">
            <w:r>
              <w:t>36</w:t>
            </w:r>
          </w:p>
        </w:tc>
        <w:tc>
          <w:tcPr>
            <w:tcW w:w="1841" w:type="dxa"/>
          </w:tcPr>
          <w:p w:rsidR="00C121EA" w:rsidRPr="007D17F6" w:rsidRDefault="00C121EA" w:rsidP="00C121EA">
            <w:pPr>
              <w:rPr>
                <w:rFonts w:ascii="Arial" w:hAnsi="Arial" w:cs="Arial"/>
              </w:rPr>
            </w:pPr>
            <w:r w:rsidRPr="007D17F6">
              <w:rPr>
                <w:rFonts w:ascii="Arial" w:hAnsi="Arial" w:cs="Arial"/>
              </w:rPr>
              <w:t>klementynka</w:t>
            </w:r>
          </w:p>
        </w:tc>
        <w:tc>
          <w:tcPr>
            <w:tcW w:w="806" w:type="dxa"/>
          </w:tcPr>
          <w:p w:rsidR="00C121EA" w:rsidRPr="000B5C2C" w:rsidRDefault="00C121EA" w:rsidP="00C537B0">
            <w:pPr>
              <w:jc w:val="center"/>
              <w:rPr>
                <w:rFonts w:ascii="Arial" w:hAnsi="Arial" w:cs="Arial"/>
              </w:rPr>
            </w:pPr>
            <w:r w:rsidRPr="000B5C2C">
              <w:rPr>
                <w:rFonts w:ascii="Arial" w:hAnsi="Arial" w:cs="Arial"/>
              </w:rPr>
              <w:t>80</w:t>
            </w:r>
          </w:p>
        </w:tc>
        <w:tc>
          <w:tcPr>
            <w:tcW w:w="1151" w:type="dxa"/>
          </w:tcPr>
          <w:p w:rsidR="00C121EA" w:rsidRPr="000B5C2C" w:rsidRDefault="00C121EA" w:rsidP="00C537B0">
            <w:pPr>
              <w:jc w:val="center"/>
              <w:rPr>
                <w:rFonts w:ascii="Arial" w:hAnsi="Arial" w:cs="Arial"/>
              </w:rPr>
            </w:pPr>
            <w:r w:rsidRPr="000B5C2C">
              <w:rPr>
                <w:rFonts w:ascii="Arial" w:hAnsi="Arial" w:cs="Arial"/>
              </w:rPr>
              <w:t>kg</w:t>
            </w:r>
          </w:p>
        </w:tc>
        <w:tc>
          <w:tcPr>
            <w:tcW w:w="993" w:type="dxa"/>
            <w:gridSpan w:val="2"/>
          </w:tcPr>
          <w:p w:rsidR="00C121EA" w:rsidRPr="00C121EA" w:rsidRDefault="00C121EA" w:rsidP="00C121EA"/>
        </w:tc>
        <w:tc>
          <w:tcPr>
            <w:tcW w:w="861" w:type="dxa"/>
          </w:tcPr>
          <w:p w:rsidR="00C121EA" w:rsidRPr="00C121EA" w:rsidRDefault="00C121EA" w:rsidP="00C121EA"/>
        </w:tc>
        <w:tc>
          <w:tcPr>
            <w:tcW w:w="977" w:type="dxa"/>
          </w:tcPr>
          <w:p w:rsidR="00C121EA" w:rsidRPr="00C121EA" w:rsidRDefault="00C121EA" w:rsidP="00C121EA"/>
        </w:tc>
        <w:tc>
          <w:tcPr>
            <w:tcW w:w="1173" w:type="dxa"/>
          </w:tcPr>
          <w:p w:rsidR="00C121EA" w:rsidRPr="00C121EA" w:rsidRDefault="00C121EA" w:rsidP="00C121EA"/>
        </w:tc>
      </w:tr>
      <w:tr w:rsidR="00C121EA" w:rsidRPr="00C121EA" w:rsidTr="007D17F6">
        <w:trPr>
          <w:trHeight w:val="418"/>
        </w:trPr>
        <w:tc>
          <w:tcPr>
            <w:tcW w:w="639" w:type="dxa"/>
          </w:tcPr>
          <w:p w:rsidR="00C121EA" w:rsidRPr="00C121EA" w:rsidRDefault="00C121EA" w:rsidP="00C121EA">
            <w:pPr>
              <w:rPr>
                <w:b/>
              </w:rPr>
            </w:pPr>
          </w:p>
        </w:tc>
        <w:tc>
          <w:tcPr>
            <w:tcW w:w="1841" w:type="dxa"/>
          </w:tcPr>
          <w:p w:rsidR="00C121EA" w:rsidRPr="007D17F6" w:rsidRDefault="007D17F6" w:rsidP="00C121EA">
            <w:r w:rsidRPr="007D17F6">
              <w:t>RAZEM</w:t>
            </w:r>
          </w:p>
        </w:tc>
        <w:tc>
          <w:tcPr>
            <w:tcW w:w="806" w:type="dxa"/>
          </w:tcPr>
          <w:p w:rsidR="00C121EA" w:rsidRPr="00C121EA" w:rsidRDefault="00C121EA" w:rsidP="00C537B0">
            <w:pPr>
              <w:jc w:val="center"/>
              <w:rPr>
                <w:b/>
              </w:rPr>
            </w:pPr>
          </w:p>
        </w:tc>
        <w:tc>
          <w:tcPr>
            <w:tcW w:w="1151" w:type="dxa"/>
          </w:tcPr>
          <w:p w:rsidR="00C121EA" w:rsidRPr="00C121EA" w:rsidRDefault="00C121EA" w:rsidP="00C537B0">
            <w:pPr>
              <w:jc w:val="center"/>
              <w:rPr>
                <w:b/>
              </w:rPr>
            </w:pPr>
          </w:p>
        </w:tc>
        <w:tc>
          <w:tcPr>
            <w:tcW w:w="993" w:type="dxa"/>
            <w:gridSpan w:val="2"/>
          </w:tcPr>
          <w:p w:rsidR="00C121EA" w:rsidRPr="00C121EA" w:rsidRDefault="00C121EA" w:rsidP="00C121EA">
            <w:pPr>
              <w:rPr>
                <w:b/>
              </w:rPr>
            </w:pPr>
          </w:p>
        </w:tc>
        <w:tc>
          <w:tcPr>
            <w:tcW w:w="861" w:type="dxa"/>
          </w:tcPr>
          <w:p w:rsidR="00C121EA" w:rsidRPr="00C121EA" w:rsidRDefault="00C121EA" w:rsidP="00C121EA">
            <w:pPr>
              <w:rPr>
                <w:b/>
              </w:rPr>
            </w:pPr>
          </w:p>
        </w:tc>
        <w:tc>
          <w:tcPr>
            <w:tcW w:w="977" w:type="dxa"/>
          </w:tcPr>
          <w:p w:rsidR="00C121EA" w:rsidRPr="00C121EA" w:rsidRDefault="00C121EA" w:rsidP="00C121EA">
            <w:pPr>
              <w:rPr>
                <w:b/>
              </w:rPr>
            </w:pPr>
          </w:p>
        </w:tc>
        <w:tc>
          <w:tcPr>
            <w:tcW w:w="1173" w:type="dxa"/>
          </w:tcPr>
          <w:p w:rsidR="00C121EA" w:rsidRPr="00C121EA" w:rsidRDefault="00C121EA" w:rsidP="00C121EA">
            <w:pPr>
              <w:rPr>
                <w:b/>
              </w:rPr>
            </w:pPr>
          </w:p>
        </w:tc>
      </w:tr>
    </w:tbl>
    <w:p w:rsidR="00F2027C" w:rsidRDefault="00F2027C" w:rsidP="004A1366">
      <w:pPr>
        <w:pStyle w:val="Tekstpodstawowy"/>
        <w:spacing w:after="0"/>
        <w:rPr>
          <w:b/>
          <w:sz w:val="22"/>
          <w:szCs w:val="22"/>
        </w:rPr>
      </w:pPr>
    </w:p>
    <w:p w:rsidR="00F2027C" w:rsidRDefault="00F2027C" w:rsidP="004A1366">
      <w:pPr>
        <w:pStyle w:val="Tekstpodstawowy"/>
        <w:spacing w:after="0"/>
        <w:rPr>
          <w:b/>
          <w:sz w:val="22"/>
          <w:szCs w:val="22"/>
        </w:rPr>
      </w:pPr>
    </w:p>
    <w:p w:rsidR="00C121EA" w:rsidRDefault="00C121EA" w:rsidP="004A1366">
      <w:pPr>
        <w:pStyle w:val="Tekstpodstawowy"/>
        <w:spacing w:after="0"/>
        <w:rPr>
          <w:b/>
          <w:sz w:val="22"/>
          <w:szCs w:val="22"/>
        </w:rPr>
      </w:pPr>
    </w:p>
    <w:p w:rsidR="00F2027C" w:rsidRDefault="00F2027C" w:rsidP="004A1366">
      <w:pPr>
        <w:pStyle w:val="Tekstpodstawowy"/>
        <w:spacing w:after="0"/>
        <w:rPr>
          <w:b/>
          <w:sz w:val="22"/>
          <w:szCs w:val="22"/>
        </w:rPr>
      </w:pPr>
    </w:p>
    <w:p w:rsidR="00F2027C" w:rsidRDefault="00F2027C" w:rsidP="004A1366">
      <w:pPr>
        <w:pStyle w:val="Tekstpodstawowy"/>
        <w:spacing w:after="0"/>
        <w:rPr>
          <w:b/>
          <w:sz w:val="22"/>
          <w:szCs w:val="22"/>
        </w:rPr>
      </w:pPr>
    </w:p>
    <w:p w:rsidR="00043EA7" w:rsidRPr="004A1366" w:rsidRDefault="00043EA7" w:rsidP="004A1366">
      <w:pPr>
        <w:pStyle w:val="Tekstpodstawowy"/>
        <w:spacing w:after="0"/>
        <w:rPr>
          <w:b/>
          <w:sz w:val="22"/>
          <w:szCs w:val="22"/>
        </w:rPr>
      </w:pPr>
      <w:r w:rsidRPr="004A1366">
        <w:rPr>
          <w:b/>
          <w:sz w:val="22"/>
          <w:szCs w:val="22"/>
        </w:rPr>
        <w:t>Wymagania</w:t>
      </w:r>
      <w:r w:rsidR="004A1366">
        <w:rPr>
          <w:b/>
          <w:sz w:val="22"/>
          <w:szCs w:val="22"/>
        </w:rPr>
        <w:t xml:space="preserve"> jakościowe</w:t>
      </w:r>
      <w:r w:rsidRPr="004A1366">
        <w:rPr>
          <w:b/>
          <w:sz w:val="22"/>
          <w:szCs w:val="22"/>
        </w:rPr>
        <w:t>:</w:t>
      </w:r>
    </w:p>
    <w:p w:rsidR="00043EA7" w:rsidRPr="004A1366" w:rsidRDefault="00043EA7" w:rsidP="004A1366">
      <w:pPr>
        <w:numPr>
          <w:ilvl w:val="0"/>
          <w:numId w:val="1"/>
        </w:numPr>
        <w:jc w:val="both"/>
        <w:rPr>
          <w:sz w:val="22"/>
          <w:szCs w:val="22"/>
        </w:rPr>
      </w:pPr>
      <w:r w:rsidRPr="004A1366">
        <w:rPr>
          <w:sz w:val="22"/>
          <w:szCs w:val="22"/>
        </w:rPr>
        <w:t>Jaja powinny być świeże, oznakowane zgodnie z systemem HACCAP, wielkości L klasy A</w:t>
      </w:r>
    </w:p>
    <w:p w:rsidR="004A1366" w:rsidRPr="004A1366" w:rsidRDefault="004A1366" w:rsidP="004A1366">
      <w:pPr>
        <w:numPr>
          <w:ilvl w:val="0"/>
          <w:numId w:val="1"/>
        </w:numPr>
        <w:rPr>
          <w:sz w:val="22"/>
          <w:szCs w:val="22"/>
        </w:rPr>
      </w:pPr>
      <w:r w:rsidRPr="004A1366">
        <w:rPr>
          <w:sz w:val="22"/>
          <w:szCs w:val="22"/>
        </w:rPr>
        <w:t xml:space="preserve">Warzywa korzeniowe powinny być całe, czyste, suche, bez śladów zepsucia, pleśni. </w:t>
      </w:r>
    </w:p>
    <w:p w:rsidR="004A1366" w:rsidRPr="004A1366" w:rsidRDefault="004A1366" w:rsidP="004A1366">
      <w:pPr>
        <w:numPr>
          <w:ilvl w:val="0"/>
          <w:numId w:val="1"/>
        </w:numPr>
        <w:rPr>
          <w:sz w:val="22"/>
          <w:szCs w:val="22"/>
        </w:rPr>
      </w:pPr>
      <w:r w:rsidRPr="004A1366">
        <w:rPr>
          <w:sz w:val="22"/>
          <w:szCs w:val="22"/>
        </w:rPr>
        <w:t xml:space="preserve"> Owoce powinny być całe, czyste, dojrzałe, o odpowiednim wybarwieniu i wielkości bez śladów obecności szkodników i śladów zepsucia, pleśni oraz zapachów nietypowych dla gatunku i odmiany. Pakowane w opakowaniach do tego przeznaczonych, czystych.</w:t>
      </w:r>
    </w:p>
    <w:p w:rsidR="004A1366" w:rsidRPr="004A1366" w:rsidRDefault="004A1366" w:rsidP="004A1366">
      <w:pPr>
        <w:numPr>
          <w:ilvl w:val="0"/>
          <w:numId w:val="1"/>
        </w:numPr>
        <w:rPr>
          <w:sz w:val="22"/>
          <w:szCs w:val="22"/>
        </w:rPr>
      </w:pPr>
      <w:r w:rsidRPr="004A1366">
        <w:rPr>
          <w:sz w:val="22"/>
          <w:szCs w:val="22"/>
        </w:rPr>
        <w:t xml:space="preserve"> Warzywa kapustne powinny być: całe, czyste bez śladów obecności szkodników i zepsucia.</w:t>
      </w:r>
    </w:p>
    <w:p w:rsidR="004A1366" w:rsidRPr="004A1366" w:rsidRDefault="004A1366" w:rsidP="004A1366">
      <w:pPr>
        <w:numPr>
          <w:ilvl w:val="0"/>
          <w:numId w:val="1"/>
        </w:numPr>
        <w:rPr>
          <w:sz w:val="22"/>
          <w:szCs w:val="22"/>
        </w:rPr>
      </w:pPr>
      <w:r w:rsidRPr="004A1366">
        <w:rPr>
          <w:sz w:val="22"/>
          <w:szCs w:val="22"/>
        </w:rPr>
        <w:t xml:space="preserve"> Warzywa zielone oraz pomidory powinny być czyste, bez śladów obecności szkodników, bez śladów zepsucia, pleśni, bez plam, obcych zapachów nie typowych dla gatunku i odmiany. </w:t>
      </w:r>
    </w:p>
    <w:p w:rsidR="004A1366" w:rsidRPr="004A1366" w:rsidRDefault="004A1366" w:rsidP="004A1366">
      <w:pPr>
        <w:numPr>
          <w:ilvl w:val="0"/>
          <w:numId w:val="1"/>
        </w:numPr>
        <w:rPr>
          <w:sz w:val="22"/>
          <w:szCs w:val="22"/>
        </w:rPr>
      </w:pPr>
      <w:r w:rsidRPr="004A1366">
        <w:rPr>
          <w:sz w:val="22"/>
          <w:szCs w:val="22"/>
        </w:rPr>
        <w:t xml:space="preserve">Ziemniaki  powinny być całe nie płukane, odmiana jadalna, białe lub kremowe </w:t>
      </w:r>
    </w:p>
    <w:p w:rsidR="00043EA7" w:rsidRPr="004A1366" w:rsidRDefault="00043EA7" w:rsidP="004A1366">
      <w:pPr>
        <w:numPr>
          <w:ilvl w:val="0"/>
          <w:numId w:val="1"/>
        </w:numPr>
        <w:rPr>
          <w:sz w:val="22"/>
          <w:szCs w:val="22"/>
        </w:rPr>
      </w:pPr>
      <w:r w:rsidRPr="004A1366">
        <w:rPr>
          <w:sz w:val="22"/>
          <w:szCs w:val="22"/>
        </w:rPr>
        <w:t>Dostarczany towar ma być świeży ,jędrny bez oznak pleśni i gnicia, bez plam, w kolorze naturalnym dla danego asortymentu.</w:t>
      </w:r>
    </w:p>
    <w:p w:rsidR="00043EA7" w:rsidRPr="004A1366" w:rsidRDefault="00043EA7" w:rsidP="00043EA7">
      <w:pPr>
        <w:rPr>
          <w:sz w:val="22"/>
          <w:szCs w:val="22"/>
        </w:rPr>
      </w:pPr>
    </w:p>
    <w:p w:rsidR="00043EA7" w:rsidRPr="005147D8" w:rsidRDefault="00043EA7" w:rsidP="00043EA7">
      <w:pPr>
        <w:pStyle w:val="Tekstpodstawowy"/>
        <w:rPr>
          <w:sz w:val="20"/>
          <w:szCs w:val="20"/>
        </w:rPr>
      </w:pPr>
      <w:r w:rsidRPr="005147D8">
        <w:rPr>
          <w:sz w:val="20"/>
          <w:szCs w:val="20"/>
        </w:rPr>
        <w:t>Składając ofertę na daną część zamówienia należy pamiętać o pełnym i dokładnym wypełnieniu wszystkich pozycji. Brak nawet jednej pozycji zamówienia nie  wypełnionej będzie  skutkować odrzuceniem oferty w danej części. Podane ceny w formularzu powinny uwzględniać wszystkie koszty związane z realizacją zamówienia.</w:t>
      </w:r>
    </w:p>
    <w:p w:rsidR="00043EA7" w:rsidRDefault="00043EA7" w:rsidP="00043EA7">
      <w:pPr>
        <w:ind w:left="4956"/>
        <w:rPr>
          <w:sz w:val="16"/>
        </w:rPr>
      </w:pPr>
    </w:p>
    <w:p w:rsidR="00043EA7" w:rsidRDefault="00043EA7" w:rsidP="00043EA7">
      <w:pPr>
        <w:ind w:left="4956"/>
        <w:rPr>
          <w:sz w:val="16"/>
        </w:rPr>
      </w:pPr>
    </w:p>
    <w:p w:rsidR="00043EA7" w:rsidRDefault="00043EA7" w:rsidP="00043EA7">
      <w:pPr>
        <w:ind w:left="4956"/>
        <w:rPr>
          <w:sz w:val="16"/>
        </w:rPr>
      </w:pPr>
    </w:p>
    <w:p w:rsidR="00043EA7" w:rsidRDefault="00043EA7" w:rsidP="00043EA7">
      <w:pPr>
        <w:ind w:left="4956"/>
        <w:rPr>
          <w:sz w:val="16"/>
        </w:rPr>
      </w:pPr>
    </w:p>
    <w:p w:rsidR="00D618BE" w:rsidRDefault="00043EA7" w:rsidP="00043EA7">
      <w:pPr>
        <w:ind w:left="4956"/>
        <w:jc w:val="right"/>
        <w:rPr>
          <w:sz w:val="16"/>
        </w:rPr>
      </w:pPr>
      <w:r>
        <w:rPr>
          <w:sz w:val="16"/>
        </w:rPr>
        <w:t xml:space="preserve">……………………………………… </w:t>
      </w:r>
    </w:p>
    <w:p w:rsidR="00043EA7" w:rsidRPr="00354789" w:rsidRDefault="00D618BE" w:rsidP="00D618BE">
      <w:pPr>
        <w:ind w:left="4956"/>
        <w:jc w:val="center"/>
        <w:rPr>
          <w:sz w:val="16"/>
        </w:rPr>
      </w:pPr>
      <w:r>
        <w:rPr>
          <w:sz w:val="16"/>
        </w:rPr>
        <w:t xml:space="preserve">                                            </w:t>
      </w:r>
      <w:r w:rsidR="00043EA7">
        <w:rPr>
          <w:i/>
          <w:iCs/>
          <w:sz w:val="16"/>
        </w:rPr>
        <w:t>Wykonaw</w:t>
      </w:r>
      <w:r>
        <w:rPr>
          <w:i/>
          <w:iCs/>
          <w:sz w:val="16"/>
        </w:rPr>
        <w:t>ca</w:t>
      </w:r>
    </w:p>
    <w:p w:rsidR="00043EA7" w:rsidRPr="00132D2E" w:rsidRDefault="00043EA7" w:rsidP="00043EA7">
      <w:pPr>
        <w:overflowPunct w:val="0"/>
        <w:autoSpaceDE w:val="0"/>
        <w:rPr>
          <w:b/>
          <w:bCs/>
          <w:u w:val="single"/>
        </w:rPr>
      </w:pPr>
    </w:p>
    <w:p w:rsidR="00907F4E" w:rsidRDefault="00907F4E"/>
    <w:sectPr w:rsidR="00907F4E" w:rsidSect="004A1366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5E7958"/>
    <w:multiLevelType w:val="hybridMultilevel"/>
    <w:tmpl w:val="DCF062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stylePaneFormatFilter w:val="3F01"/>
  <w:defaultTabStop w:val="708"/>
  <w:hyphenationZone w:val="425"/>
  <w:characterSpacingControl w:val="doNotCompress"/>
  <w:compat/>
  <w:rsids>
    <w:rsidRoot w:val="00043EA7"/>
    <w:rsid w:val="00043EA7"/>
    <w:rsid w:val="00064970"/>
    <w:rsid w:val="000A58FC"/>
    <w:rsid w:val="000B5C2C"/>
    <w:rsid w:val="000D5229"/>
    <w:rsid w:val="001003DF"/>
    <w:rsid w:val="0010661E"/>
    <w:rsid w:val="00110986"/>
    <w:rsid w:val="00131A9E"/>
    <w:rsid w:val="00190610"/>
    <w:rsid w:val="002B243B"/>
    <w:rsid w:val="00313BA6"/>
    <w:rsid w:val="0034221F"/>
    <w:rsid w:val="003B02AD"/>
    <w:rsid w:val="003B7DA6"/>
    <w:rsid w:val="004354E6"/>
    <w:rsid w:val="004A1366"/>
    <w:rsid w:val="004A3D2F"/>
    <w:rsid w:val="004E53A6"/>
    <w:rsid w:val="005B6CF0"/>
    <w:rsid w:val="00717146"/>
    <w:rsid w:val="00721C6D"/>
    <w:rsid w:val="00735712"/>
    <w:rsid w:val="007710AE"/>
    <w:rsid w:val="00776476"/>
    <w:rsid w:val="007D17F6"/>
    <w:rsid w:val="008A223B"/>
    <w:rsid w:val="00906F39"/>
    <w:rsid w:val="00907F4E"/>
    <w:rsid w:val="009A3E36"/>
    <w:rsid w:val="009E6FB9"/>
    <w:rsid w:val="00AF406B"/>
    <w:rsid w:val="00AF7E36"/>
    <w:rsid w:val="00C0452A"/>
    <w:rsid w:val="00C121EA"/>
    <w:rsid w:val="00C537B0"/>
    <w:rsid w:val="00D33A75"/>
    <w:rsid w:val="00D6070E"/>
    <w:rsid w:val="00D618BE"/>
    <w:rsid w:val="00D71E43"/>
    <w:rsid w:val="00E64A0F"/>
    <w:rsid w:val="00E87E06"/>
    <w:rsid w:val="00F2027C"/>
    <w:rsid w:val="00F97FF8"/>
    <w:rsid w:val="00FC7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43E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43E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locked/>
    <w:rsid w:val="00043EA7"/>
    <w:rPr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C0452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7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3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A9EA3-4832-49AE-8BDE-2737B093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375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Użytkownik systemu Windows</dc:creator>
  <cp:lastModifiedBy>USER2</cp:lastModifiedBy>
  <cp:revision>12</cp:revision>
  <cp:lastPrinted>2020-05-26T12:27:00Z</cp:lastPrinted>
  <dcterms:created xsi:type="dcterms:W3CDTF">2024-11-14T11:05:00Z</dcterms:created>
  <dcterms:modified xsi:type="dcterms:W3CDTF">2024-11-15T12:44:00Z</dcterms:modified>
</cp:coreProperties>
</file>