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6595F" w14:textId="77777777" w:rsidR="008E6A25" w:rsidRPr="00CE608C" w:rsidRDefault="008E6A25" w:rsidP="00021900">
      <w:pPr>
        <w:pStyle w:val="Tekstpodstawowywcity21"/>
        <w:ind w:left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CE608C">
        <w:rPr>
          <w:rFonts w:asciiTheme="minorHAnsi" w:hAnsiTheme="minorHAnsi" w:cstheme="minorHAnsi"/>
          <w:b/>
          <w:bCs/>
          <w:sz w:val="22"/>
          <w:szCs w:val="22"/>
        </w:rPr>
        <w:t>(PROJEKT)</w:t>
      </w:r>
    </w:p>
    <w:p w14:paraId="2D8F7432" w14:textId="77777777" w:rsidR="008E6A25" w:rsidRPr="00CE608C" w:rsidRDefault="008E6A25" w:rsidP="00021900">
      <w:pPr>
        <w:pStyle w:val="Tekstpodstawowywcity21"/>
        <w:ind w:left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sz w:val="22"/>
          <w:szCs w:val="22"/>
        </w:rPr>
        <w:t xml:space="preserve"> UMOWA NR ………………..</w:t>
      </w:r>
    </w:p>
    <w:p w14:paraId="73695E1B" w14:textId="77777777" w:rsidR="008E6A25" w:rsidRPr="00CE608C" w:rsidRDefault="008E6A25" w:rsidP="00021900">
      <w:pPr>
        <w:pStyle w:val="Tekstpodstawowywcity21"/>
        <w:ind w:left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sz w:val="22"/>
          <w:szCs w:val="22"/>
        </w:rPr>
        <w:t>(dalej: Umowa)</w:t>
      </w:r>
    </w:p>
    <w:p w14:paraId="2C4C17A3" w14:textId="31B8519F" w:rsidR="008E6A25" w:rsidRPr="00CE608C" w:rsidRDefault="008E6A25" w:rsidP="00021900">
      <w:pPr>
        <w:pStyle w:val="Tekstpodstawowywcity21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zawarta dniu …….202</w:t>
      </w:r>
      <w:r w:rsidR="007A5B5E" w:rsidRPr="00CE608C">
        <w:rPr>
          <w:rFonts w:asciiTheme="minorHAnsi" w:hAnsiTheme="minorHAnsi" w:cstheme="minorHAnsi"/>
          <w:sz w:val="22"/>
          <w:szCs w:val="22"/>
        </w:rPr>
        <w:t>4</w:t>
      </w:r>
      <w:r w:rsidRPr="00CE608C">
        <w:rPr>
          <w:rFonts w:asciiTheme="minorHAnsi" w:hAnsiTheme="minorHAnsi" w:cstheme="minorHAnsi"/>
          <w:sz w:val="22"/>
          <w:szCs w:val="22"/>
        </w:rPr>
        <w:t xml:space="preserve"> roku w Poznaniu pomiędzy</w:t>
      </w:r>
    </w:p>
    <w:p w14:paraId="7E339C5B" w14:textId="77777777" w:rsidR="00984CFC" w:rsidRPr="00CE608C" w:rsidRDefault="00984CFC" w:rsidP="00021900">
      <w:pPr>
        <w:pStyle w:val="Nagwek3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b/>
          <w:sz w:val="22"/>
          <w:szCs w:val="22"/>
        </w:rPr>
        <w:t xml:space="preserve">Miastem Poznań - </w:t>
      </w:r>
      <w:r w:rsidRPr="00CE608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Zakładem Lasów Poznańskich, z siedzibą przy </w:t>
      </w:r>
      <w:r w:rsidRPr="00CE608C">
        <w:rPr>
          <w:rFonts w:asciiTheme="minorHAnsi" w:hAnsiTheme="minorHAnsi" w:cstheme="minorHAnsi"/>
          <w:b/>
          <w:iCs/>
          <w:sz w:val="22"/>
          <w:szCs w:val="22"/>
        </w:rPr>
        <w:t xml:space="preserve">ul. Ku Dębinie 2 w Poznaniu (61-492 Poznań) </w:t>
      </w:r>
      <w:r w:rsidRPr="00CE608C">
        <w:rPr>
          <w:rFonts w:asciiTheme="minorHAnsi" w:hAnsiTheme="minorHAnsi" w:cstheme="minorHAnsi"/>
          <w:iCs/>
          <w:sz w:val="22"/>
          <w:szCs w:val="22"/>
        </w:rPr>
        <w:t xml:space="preserve">NIP 209-00-01-440, </w:t>
      </w:r>
      <w:r w:rsidRPr="00CE608C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1D024E97" w14:textId="77777777" w:rsidR="00984CFC" w:rsidRPr="00CE608C" w:rsidRDefault="00984CFC" w:rsidP="00021900">
      <w:pPr>
        <w:rPr>
          <w:rFonts w:asciiTheme="minorHAnsi" w:hAnsiTheme="minorHAnsi" w:cstheme="minorHAnsi"/>
        </w:rPr>
      </w:pPr>
    </w:p>
    <w:p w14:paraId="7C8DB052" w14:textId="088E5B6D" w:rsidR="00984CFC" w:rsidRPr="00CE608C" w:rsidRDefault="00C253DD" w:rsidP="00021900">
      <w:pPr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Łukasza Polakowskiego</w:t>
      </w:r>
      <w:r w:rsidR="00984CFC" w:rsidRPr="00CE608C">
        <w:rPr>
          <w:rFonts w:asciiTheme="minorHAnsi" w:hAnsiTheme="minorHAnsi" w:cstheme="minorHAnsi"/>
        </w:rPr>
        <w:t xml:space="preserve"> – Dyrektora Zakładu</w:t>
      </w:r>
    </w:p>
    <w:p w14:paraId="62B24634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C3C2203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w dalszej treści Umowy </w:t>
      </w:r>
      <w:r w:rsidRPr="00CE608C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</w:p>
    <w:p w14:paraId="59F1C739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B74B28B" w14:textId="77777777" w:rsidR="008E6A25" w:rsidRPr="00CE608C" w:rsidRDefault="008E6A25" w:rsidP="00021900">
      <w:pPr>
        <w:rPr>
          <w:rFonts w:asciiTheme="minorHAnsi" w:hAnsiTheme="minorHAnsi" w:cstheme="minorHAnsi"/>
        </w:rPr>
      </w:pPr>
    </w:p>
    <w:p w14:paraId="36F25A5C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CE608C">
        <w:rPr>
          <w:rFonts w:asciiTheme="minorHAnsi" w:hAnsiTheme="minorHAnsi" w:cstheme="minorHAnsi"/>
          <w:b/>
          <w:bCs/>
        </w:rPr>
        <w:t>(w przypadku przedsiębiorcy wpisanego do KRS)</w:t>
      </w:r>
    </w:p>
    <w:p w14:paraId="0A81496D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CE608C">
        <w:rPr>
          <w:rFonts w:asciiTheme="minorHAnsi" w:hAnsiTheme="minorHAnsi" w:cstheme="minorHAnsi"/>
          <w:b/>
          <w:bCs/>
        </w:rPr>
        <w:t>Wykonawcą</w:t>
      </w:r>
      <w:r w:rsidRPr="00CE608C">
        <w:rPr>
          <w:rFonts w:asciiTheme="minorHAnsi" w:hAnsiTheme="minorHAnsi" w:cstheme="minorHAnsi"/>
        </w:rPr>
        <w:t>, reprezentowaną przez:</w:t>
      </w:r>
    </w:p>
    <w:p w14:paraId="1CEA9173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CE608C">
        <w:rPr>
          <w:rFonts w:asciiTheme="minorHAnsi" w:hAnsiTheme="minorHAnsi" w:cstheme="minorHAnsi"/>
        </w:rPr>
        <w:t>…………………………………………….</w:t>
      </w:r>
    </w:p>
    <w:p w14:paraId="6DDA9AC1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</w:p>
    <w:p w14:paraId="766FBDDE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CE608C">
        <w:rPr>
          <w:rFonts w:asciiTheme="minorHAnsi" w:hAnsiTheme="minorHAnsi" w:cstheme="minorHAnsi"/>
          <w:b/>
          <w:bCs/>
        </w:rPr>
        <w:t>(w przypadku przedsiębiorcy wpisanego do ewidencji działalności gospodarczej)</w:t>
      </w:r>
    </w:p>
    <w:p w14:paraId="37D3F33F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CE608C">
        <w:rPr>
          <w:rFonts w:asciiTheme="minorHAnsi" w:hAnsiTheme="minorHAnsi" w:cstheme="minorHAnsi"/>
        </w:rPr>
        <w:br/>
        <w:t>w dalszej treści Umowy „</w:t>
      </w:r>
      <w:r w:rsidRPr="00CE608C">
        <w:rPr>
          <w:rFonts w:asciiTheme="minorHAnsi" w:hAnsiTheme="minorHAnsi" w:cstheme="minorHAnsi"/>
          <w:b/>
          <w:bCs/>
        </w:rPr>
        <w:t>Wykonawcą”</w:t>
      </w:r>
      <w:r w:rsidRPr="00CE608C">
        <w:rPr>
          <w:rFonts w:asciiTheme="minorHAnsi" w:hAnsiTheme="minorHAnsi" w:cstheme="minorHAnsi"/>
        </w:rPr>
        <w:t>, reprezentowanym przez:</w:t>
      </w:r>
    </w:p>
    <w:p w14:paraId="59278CA1" w14:textId="77777777" w:rsidR="008E6A25" w:rsidRPr="00CE608C" w:rsidRDefault="008E6A25" w:rsidP="00021900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…………………………………………….</w:t>
      </w:r>
    </w:p>
    <w:p w14:paraId="5D4AE709" w14:textId="77777777" w:rsidR="008E6A25" w:rsidRPr="00CE608C" w:rsidRDefault="008E6A25" w:rsidP="00021900">
      <w:pPr>
        <w:autoSpaceDE w:val="0"/>
        <w:ind w:firstLine="708"/>
        <w:jc w:val="both"/>
        <w:rPr>
          <w:rFonts w:asciiTheme="minorHAnsi" w:hAnsiTheme="minorHAnsi" w:cstheme="minorHAnsi"/>
        </w:rPr>
      </w:pPr>
    </w:p>
    <w:p w14:paraId="1D8E295A" w14:textId="77777777" w:rsidR="008E6A25" w:rsidRPr="00CE608C" w:rsidRDefault="008E6A25" w:rsidP="00021900">
      <w:pPr>
        <w:autoSpaceDE w:val="0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 xml:space="preserve">zwaną w dalszej części Umowy łącznie </w:t>
      </w:r>
      <w:r w:rsidRPr="00CE608C">
        <w:rPr>
          <w:rFonts w:asciiTheme="minorHAnsi" w:hAnsiTheme="minorHAnsi" w:cstheme="minorHAnsi"/>
          <w:b/>
          <w:bCs/>
        </w:rPr>
        <w:t>Stronami</w:t>
      </w:r>
      <w:r w:rsidRPr="00CE608C">
        <w:rPr>
          <w:rFonts w:asciiTheme="minorHAnsi" w:hAnsiTheme="minorHAnsi" w:cstheme="minorHAnsi"/>
        </w:rPr>
        <w:t xml:space="preserve"> a każda z osobna </w:t>
      </w:r>
      <w:r w:rsidRPr="00CE608C">
        <w:rPr>
          <w:rFonts w:asciiTheme="minorHAnsi" w:hAnsiTheme="minorHAnsi" w:cstheme="minorHAnsi"/>
          <w:b/>
          <w:bCs/>
        </w:rPr>
        <w:t>Stroną</w:t>
      </w:r>
      <w:r w:rsidRPr="00CE608C">
        <w:rPr>
          <w:rFonts w:asciiTheme="minorHAnsi" w:hAnsiTheme="minorHAnsi" w:cstheme="minorHAnsi"/>
        </w:rPr>
        <w:t>.</w:t>
      </w:r>
    </w:p>
    <w:p w14:paraId="71D51671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6CAE876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o następującej treści.</w:t>
      </w:r>
    </w:p>
    <w:p w14:paraId="0144B0A4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33938C7" w14:textId="7A33566E" w:rsidR="00984CFC" w:rsidRPr="00CE608C" w:rsidRDefault="00984CFC" w:rsidP="00021900">
      <w:pPr>
        <w:ind w:firstLine="567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Strony zgodnie oświadczają, że niniejsza umowa została zawarta po przeprowadzonym postępowani</w:t>
      </w:r>
      <w:r w:rsidR="00736D5A" w:rsidRPr="00CE608C">
        <w:rPr>
          <w:rFonts w:asciiTheme="minorHAnsi" w:hAnsiTheme="minorHAnsi" w:cstheme="minorHAnsi"/>
        </w:rPr>
        <w:t>u</w:t>
      </w:r>
      <w:r w:rsidRPr="00CE608C">
        <w:rPr>
          <w:rFonts w:asciiTheme="minorHAnsi" w:hAnsiTheme="minorHAnsi" w:cstheme="minorHAnsi"/>
        </w:rPr>
        <w:t xml:space="preserve"> zamówienie publiczne w trybie podstawowym na podstawie art. 275 pkt. 1 ustawy z dnia 11 września 2019 r. Prawo zamówień publicznych (</w:t>
      </w:r>
      <w:r w:rsidR="007A5B5E" w:rsidRPr="00CE608C">
        <w:rPr>
          <w:rFonts w:asciiTheme="minorHAnsi" w:hAnsiTheme="minorHAnsi" w:cstheme="minorHAnsi"/>
        </w:rPr>
        <w:t xml:space="preserve">t.j. </w:t>
      </w:r>
      <w:r w:rsidRPr="00CE608C">
        <w:rPr>
          <w:rFonts w:asciiTheme="minorHAnsi" w:hAnsiTheme="minorHAnsi" w:cstheme="minorHAnsi"/>
        </w:rPr>
        <w:t>Dz.U. z 202</w:t>
      </w:r>
      <w:r w:rsidR="007A5B5E" w:rsidRPr="00CE608C">
        <w:rPr>
          <w:rFonts w:asciiTheme="minorHAnsi" w:hAnsiTheme="minorHAnsi" w:cstheme="minorHAnsi"/>
        </w:rPr>
        <w:t>4</w:t>
      </w:r>
      <w:r w:rsidR="00847A65" w:rsidRPr="00CE608C">
        <w:rPr>
          <w:rFonts w:asciiTheme="minorHAnsi" w:hAnsiTheme="minorHAnsi" w:cstheme="minorHAnsi"/>
        </w:rPr>
        <w:t xml:space="preserve"> r. poz. </w:t>
      </w:r>
      <w:r w:rsidR="007A5B5E" w:rsidRPr="00CE608C">
        <w:rPr>
          <w:rFonts w:asciiTheme="minorHAnsi" w:hAnsiTheme="minorHAnsi" w:cstheme="minorHAnsi"/>
        </w:rPr>
        <w:t>1320</w:t>
      </w:r>
      <w:r w:rsidRPr="00CE608C">
        <w:rPr>
          <w:rFonts w:asciiTheme="minorHAnsi" w:hAnsiTheme="minorHAnsi" w:cstheme="minorHAnsi"/>
        </w:rPr>
        <w:t>)</w:t>
      </w:r>
      <w:r w:rsidRPr="00CE608C">
        <w:rPr>
          <w:rFonts w:asciiTheme="minorHAnsi" w:hAnsiTheme="minorHAnsi" w:cstheme="minorHAnsi"/>
          <w:bCs/>
        </w:rPr>
        <w:t xml:space="preserve"> </w:t>
      </w:r>
      <w:r w:rsidRPr="00CE608C">
        <w:rPr>
          <w:rFonts w:asciiTheme="minorHAnsi" w:hAnsiTheme="minorHAnsi" w:cstheme="minorHAnsi"/>
        </w:rPr>
        <w:t>ogłoszonego w Biuletynie Zamówień Publicznych</w:t>
      </w:r>
      <w:r w:rsidRPr="00CE608C">
        <w:rPr>
          <w:rFonts w:asciiTheme="minorHAnsi" w:hAnsiTheme="minorHAnsi" w:cstheme="minorHAnsi"/>
          <w:i/>
        </w:rPr>
        <w:t xml:space="preserve"> </w:t>
      </w:r>
      <w:r w:rsidRPr="00CE608C">
        <w:rPr>
          <w:rFonts w:asciiTheme="minorHAnsi" w:hAnsiTheme="minorHAnsi" w:cstheme="minorHAnsi"/>
        </w:rPr>
        <w:t>pod numerem … w dniu … r..</w:t>
      </w:r>
    </w:p>
    <w:p w14:paraId="054402CA" w14:textId="77777777" w:rsidR="008E6A25" w:rsidRPr="00CE608C" w:rsidRDefault="008E6A25" w:rsidP="00021900">
      <w:pPr>
        <w:pStyle w:val="Domylni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D2BABD1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</w:t>
      </w:r>
    </w:p>
    <w:p w14:paraId="2F6B3FC0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umowy</w:t>
      </w:r>
    </w:p>
    <w:p w14:paraId="407985E3" w14:textId="77777777" w:rsidR="008E6A25" w:rsidRPr="00CE608C" w:rsidRDefault="008E6A25" w:rsidP="00021900">
      <w:pPr>
        <w:pStyle w:val="Domylnie"/>
        <w:numPr>
          <w:ilvl w:val="0"/>
          <w:numId w:val="1"/>
        </w:numPr>
        <w:tabs>
          <w:tab w:val="left" w:pos="380"/>
          <w:tab w:val="left" w:pos="900"/>
          <w:tab w:val="left" w:pos="1534"/>
          <w:tab w:val="left" w:pos="1676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Przedmiotem umowy jest sprzedaż przez Wykonawcę w ramach niniejszej umowy paliw do środków transportu, </w:t>
      </w:r>
      <w:bookmarkStart w:id="1" w:name="__DdeLink__181_799688973"/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urządzeń i maszyn </w:t>
      </w:r>
      <w:bookmarkEnd w:id="1"/>
      <w:r w:rsidRPr="00CE608C">
        <w:rPr>
          <w:rFonts w:asciiTheme="minorHAnsi" w:hAnsiTheme="minorHAnsi" w:cstheme="minorHAnsi"/>
          <w:color w:val="auto"/>
          <w:sz w:val="22"/>
          <w:szCs w:val="22"/>
        </w:rPr>
        <w:t>na rzecz Zamawiającego. Sprzedaż dokonywana będzie w systemie bezgotówkowym na podstawie kart płatniczych, zwanych dalej kartami paliwowymi. W zakres zamówienia wchodzi zakup:</w:t>
      </w:r>
    </w:p>
    <w:p w14:paraId="111226D7" w14:textId="253AA289" w:rsidR="008E6A25" w:rsidRPr="00CE608C" w:rsidRDefault="008E6A25" w:rsidP="00021900">
      <w:pPr>
        <w:pStyle w:val="Akapitzlist"/>
        <w:numPr>
          <w:ilvl w:val="1"/>
          <w:numId w:val="6"/>
        </w:numPr>
        <w:spacing w:after="0" w:line="240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benzyny bezołowiowej PB 95 w ilo</w:t>
      </w:r>
      <w:r w:rsidR="00736D5A" w:rsidRPr="00CE608C">
        <w:rPr>
          <w:rFonts w:asciiTheme="minorHAnsi" w:hAnsiTheme="minorHAnsi" w:cstheme="minorHAnsi"/>
          <w:sz w:val="22"/>
          <w:szCs w:val="22"/>
        </w:rPr>
        <w:t xml:space="preserve">ści </w:t>
      </w:r>
      <w:r w:rsidRPr="00CE608C">
        <w:rPr>
          <w:rFonts w:asciiTheme="minorHAnsi" w:hAnsiTheme="minorHAnsi" w:cstheme="minorHAnsi"/>
          <w:sz w:val="22"/>
          <w:szCs w:val="22"/>
        </w:rPr>
        <w:t xml:space="preserve">do </w:t>
      </w:r>
      <w:r w:rsidR="007A5B5E" w:rsidRPr="00CE608C">
        <w:rPr>
          <w:rFonts w:asciiTheme="minorHAnsi" w:hAnsiTheme="minorHAnsi" w:cstheme="minorHAnsi"/>
          <w:sz w:val="22"/>
          <w:szCs w:val="22"/>
        </w:rPr>
        <w:t>9 000</w:t>
      </w:r>
      <w:r w:rsidR="00E33991" w:rsidRPr="00CE608C">
        <w:rPr>
          <w:rFonts w:asciiTheme="minorHAnsi" w:hAnsiTheme="minorHAnsi" w:cstheme="minorHAnsi"/>
          <w:sz w:val="22"/>
          <w:szCs w:val="22"/>
        </w:rPr>
        <w:t xml:space="preserve"> litrów;</w:t>
      </w:r>
    </w:p>
    <w:p w14:paraId="0068C3A0" w14:textId="4873E4B7" w:rsidR="008E6A25" w:rsidRPr="00CE608C" w:rsidRDefault="008E6A25" w:rsidP="00021900">
      <w:pPr>
        <w:pStyle w:val="Akapitzlist"/>
        <w:numPr>
          <w:ilvl w:val="1"/>
          <w:numId w:val="6"/>
        </w:numPr>
        <w:spacing w:after="0" w:line="240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oleju napędowego w ilości do </w:t>
      </w:r>
      <w:r w:rsidR="007A5B5E" w:rsidRPr="00CE608C">
        <w:rPr>
          <w:rFonts w:asciiTheme="minorHAnsi" w:hAnsiTheme="minorHAnsi" w:cstheme="minorHAnsi"/>
          <w:sz w:val="22"/>
          <w:szCs w:val="22"/>
        </w:rPr>
        <w:t>2</w:t>
      </w:r>
      <w:r w:rsidR="00984CFC" w:rsidRPr="00CE608C">
        <w:rPr>
          <w:rFonts w:asciiTheme="minorHAnsi" w:hAnsiTheme="minorHAnsi" w:cstheme="minorHAnsi"/>
          <w:sz w:val="22"/>
          <w:szCs w:val="22"/>
        </w:rPr>
        <w:t> 000</w:t>
      </w:r>
      <w:r w:rsidR="00E33991" w:rsidRPr="00CE608C">
        <w:rPr>
          <w:rFonts w:asciiTheme="minorHAnsi" w:hAnsiTheme="minorHAnsi" w:cstheme="minorHAnsi"/>
          <w:sz w:val="22"/>
          <w:szCs w:val="22"/>
        </w:rPr>
        <w:t xml:space="preserve"> litrów.</w:t>
      </w:r>
    </w:p>
    <w:p w14:paraId="4E258978" w14:textId="77777777" w:rsidR="008E6A25" w:rsidRPr="00CE608C" w:rsidRDefault="008E6A25" w:rsidP="00021900">
      <w:pPr>
        <w:pStyle w:val="Domylnie"/>
        <w:numPr>
          <w:ilvl w:val="0"/>
          <w:numId w:val="1"/>
        </w:numPr>
        <w:tabs>
          <w:tab w:val="left" w:pos="284"/>
          <w:tab w:val="left" w:pos="1278"/>
          <w:tab w:val="left" w:pos="1420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 ramach niniejszej umowy Zamawiający tankować będzie paliwo również do kanistrów, na co Wykonawca wyraża zgodę.</w:t>
      </w:r>
    </w:p>
    <w:p w14:paraId="1117B137" w14:textId="77777777" w:rsidR="008E6A25" w:rsidRPr="00CE608C" w:rsidRDefault="008E6A25" w:rsidP="00021900">
      <w:pPr>
        <w:pStyle w:val="Domylnie"/>
        <w:numPr>
          <w:ilvl w:val="0"/>
          <w:numId w:val="1"/>
        </w:numPr>
        <w:tabs>
          <w:tab w:val="left" w:pos="284"/>
          <w:tab w:val="left" w:pos="1278"/>
          <w:tab w:val="left" w:pos="1420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Karty, o których mowa w  ust. 1 wydawane będą przez Wykonawcę bezpłatnie w ilości podanej przez Zamawiającego.</w:t>
      </w:r>
    </w:p>
    <w:p w14:paraId="54F64D11" w14:textId="77777777" w:rsidR="008E6A25" w:rsidRPr="00CE608C" w:rsidRDefault="008E6A25" w:rsidP="00021900">
      <w:pPr>
        <w:pStyle w:val="Domylnie"/>
        <w:numPr>
          <w:ilvl w:val="0"/>
          <w:numId w:val="1"/>
        </w:numPr>
        <w:tabs>
          <w:tab w:val="left" w:pos="284"/>
          <w:tab w:val="left" w:pos="1278"/>
          <w:tab w:val="left" w:pos="1420"/>
        </w:tabs>
        <w:ind w:left="284" w:hanging="284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Zamawiający w ramach maksymalnego wynagrodzenia wskazanego § 3 ust. 1 zastrzega sobie prawo do zmiany ilości paliw opisanych w ust. 1, z zachowaniem rabatu, wskazanego w §3 ust.4 i z tego tytułu nie przysługuje Wykonawcy żadne dodatkowe roszczenie w stosunku do Zamawiającego.</w:t>
      </w:r>
    </w:p>
    <w:p w14:paraId="07F766F6" w14:textId="77777777" w:rsidR="008E6A25" w:rsidRPr="00CE608C" w:rsidRDefault="008E6A25" w:rsidP="00021900">
      <w:pPr>
        <w:pStyle w:val="Domylnie"/>
        <w:numPr>
          <w:ilvl w:val="0"/>
          <w:numId w:val="1"/>
        </w:numPr>
        <w:tabs>
          <w:tab w:val="left" w:pos="284"/>
          <w:tab w:val="left" w:pos="868"/>
          <w:tab w:val="left" w:pos="1846"/>
          <w:tab w:val="left" w:pos="1988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Zamawiający określa minimalny gwarantowany zakres zamówienia na poziomie 50% wartości maksymalnej umowy określonej w § 3 ust. 1.</w:t>
      </w:r>
    </w:p>
    <w:p w14:paraId="3935A06B" w14:textId="59FE7C2A" w:rsidR="00E33991" w:rsidRPr="00CE608C" w:rsidRDefault="00736D5A" w:rsidP="00021900">
      <w:pPr>
        <w:pStyle w:val="Domylnie"/>
        <w:numPr>
          <w:ilvl w:val="0"/>
          <w:numId w:val="1"/>
        </w:numPr>
        <w:tabs>
          <w:tab w:val="left" w:pos="284"/>
          <w:tab w:val="left" w:pos="868"/>
          <w:tab w:val="left" w:pos="1846"/>
          <w:tab w:val="left" w:pos="1988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 zastrzega prawo opcji. Prawo opcji będzie polegało na </w:t>
      </w:r>
      <w:r w:rsidR="00D5694F" w:rsidRPr="00CE608C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zwiększeniu </w:t>
      </w:r>
      <w:r w:rsidRPr="00CE608C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zamówieniu przedmiotu zamówienia w maksymalnej ilości do 20% wartości zamówienia podstawowego, przy uwzględnieniu </w:t>
      </w:r>
      <w:r w:rsidRPr="00CE608C">
        <w:rPr>
          <w:rFonts w:asciiTheme="minorHAnsi" w:hAnsiTheme="minorHAnsi" w:cstheme="minorHAnsi"/>
          <w:iCs/>
          <w:color w:val="auto"/>
          <w:sz w:val="22"/>
          <w:szCs w:val="22"/>
        </w:rPr>
        <w:lastRenderedPageBreak/>
        <w:t xml:space="preserve">rabatu wskazanego w ofercie. Wykonawcy, w okresie obowiązywania umowy, w przypadku gdy ilości zamówienia podstawowego wskazane w pkt. I.1 SWZ zostanie wyczerpana. Zamówienia w ramach prawa opcji będą składane przez Zamawiającego i realizowane przez Wykonawcę w ten sam sposób co zamówienia dotyczące przedmiotu </w:t>
      </w:r>
      <w:r w:rsidRPr="00CE608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zamówienia </w:t>
      </w:r>
      <w:r w:rsidRPr="00CE608C">
        <w:rPr>
          <w:rFonts w:asciiTheme="minorHAnsi" w:hAnsiTheme="minorHAnsi" w:cstheme="minorHAnsi"/>
          <w:iCs/>
          <w:color w:val="auto"/>
          <w:sz w:val="22"/>
          <w:szCs w:val="22"/>
        </w:rPr>
        <w:t>podstawowego</w:t>
      </w:r>
      <w:r w:rsidR="00046392" w:rsidRPr="00CE608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957F36C" w14:textId="77777777" w:rsidR="00736D5A" w:rsidRPr="00CE608C" w:rsidRDefault="00736D5A" w:rsidP="00021900">
      <w:pPr>
        <w:pStyle w:val="Domylnie"/>
        <w:tabs>
          <w:tab w:val="left" w:pos="284"/>
          <w:tab w:val="left" w:pos="868"/>
          <w:tab w:val="left" w:pos="1846"/>
          <w:tab w:val="left" w:pos="1988"/>
        </w:tabs>
        <w:ind w:left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Zamawiający jest uprawniony do skorzystania z prawa opcji w okresie do </w:t>
      </w:r>
      <w:r w:rsidR="00021900" w:rsidRPr="00CE608C">
        <w:rPr>
          <w:rFonts w:asciiTheme="minorHAnsi" w:hAnsiTheme="minorHAnsi" w:cstheme="minorHAnsi"/>
          <w:color w:val="auto"/>
          <w:sz w:val="22"/>
          <w:szCs w:val="22"/>
        </w:rPr>
        <w:t>12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miesięcy, licząc od dnia zawarcia umowy. Wykonawca nie może odmówić wykonania umowy w zakresie objętym opcją, o ile tylko Zamawiający złoży oświadczenie (pisemne albo w postaci elektronicznej – opatrzonej kwalifikowanym podpisem elektronicznym, pod rygorem nieważności) o skorzystaniu z niej.</w:t>
      </w:r>
    </w:p>
    <w:p w14:paraId="1E226C2D" w14:textId="77777777" w:rsidR="008E6A25" w:rsidRPr="00CE608C" w:rsidRDefault="008E6A25" w:rsidP="00021900">
      <w:pPr>
        <w:pStyle w:val="Domylnie"/>
        <w:tabs>
          <w:tab w:val="left" w:pos="142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99CAA14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2</w:t>
      </w:r>
    </w:p>
    <w:p w14:paraId="7A358FCA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realizacji umowy</w:t>
      </w:r>
    </w:p>
    <w:p w14:paraId="73DA2001" w14:textId="77777777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Sprzedaż paliw następować będzie sukcesywnie, zgodnie z potrzebami Zamawiającego, na warunkach określonych w umowie. Paliwo musi odpowiadać co do jakości wymogom wyrobów dopuszczonych do obrotu wg obowiązujących norm.</w:t>
      </w:r>
    </w:p>
    <w:p w14:paraId="120ACEA9" w14:textId="77777777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Sprzedaż paliw realizowana będzie na wszystkich stacjach będących w dyspozycji  Wykonawcy na terenie RP.</w:t>
      </w:r>
    </w:p>
    <w:p w14:paraId="43A6EC75" w14:textId="77777777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Wykonawca wyda i aktywuje karty paliwowe w ilości wskazanej w załączniku nr 1 do umowy.</w:t>
      </w:r>
    </w:p>
    <w:p w14:paraId="75CA0DC8" w14:textId="77777777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Na kartach paliwowych dla pojazdów uprawnionych, zgodnie z załącznikiem nr 1 będą zakodowane następujące dane:</w:t>
      </w:r>
    </w:p>
    <w:p w14:paraId="637FA438" w14:textId="77777777" w:rsidR="008E6A25" w:rsidRPr="00CE608C" w:rsidRDefault="008E6A25" w:rsidP="00021900">
      <w:pPr>
        <w:pStyle w:val="Domylnie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nazwa użytkownika,</w:t>
      </w:r>
    </w:p>
    <w:p w14:paraId="32CBEE35" w14:textId="77777777" w:rsidR="008E6A25" w:rsidRPr="00CE608C" w:rsidRDefault="008E6A25" w:rsidP="00021900">
      <w:pPr>
        <w:pStyle w:val="Domylnie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nr rejestracyjny pojazdu,</w:t>
      </w:r>
    </w:p>
    <w:p w14:paraId="547E3661" w14:textId="19E58A65" w:rsidR="008E6A25" w:rsidRPr="00CE608C" w:rsidRDefault="008E6A25" w:rsidP="00021900">
      <w:pPr>
        <w:pStyle w:val="Domylnie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limit kwotowy lub ilościowy </w:t>
      </w:r>
    </w:p>
    <w:p w14:paraId="08F8F9E3" w14:textId="77777777" w:rsidR="00B92238" w:rsidRPr="00CE608C" w:rsidRDefault="008E6A25" w:rsidP="00021900">
      <w:pPr>
        <w:pStyle w:val="Domylnie"/>
        <w:numPr>
          <w:ilvl w:val="0"/>
          <w:numId w:val="7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rodzaj paliwa,</w:t>
      </w:r>
    </w:p>
    <w:p w14:paraId="52973A5A" w14:textId="77777777" w:rsidR="008E6A25" w:rsidRPr="00CE608C" w:rsidRDefault="008E6A25" w:rsidP="00B92238">
      <w:pPr>
        <w:pStyle w:val="Domylnie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a na kartach na okaziciela zakodowane będą następujące dane:</w:t>
      </w:r>
    </w:p>
    <w:p w14:paraId="22BFCD87" w14:textId="77777777" w:rsidR="008E6A25" w:rsidRPr="00CE608C" w:rsidRDefault="008E6A25" w:rsidP="00021900">
      <w:pPr>
        <w:pStyle w:val="Style2"/>
        <w:numPr>
          <w:ilvl w:val="0"/>
          <w:numId w:val="8"/>
        </w:numPr>
        <w:spacing w:before="0" w:after="0"/>
        <w:ind w:left="709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rodzaj paliwa </w:t>
      </w:r>
    </w:p>
    <w:p w14:paraId="333C789A" w14:textId="77777777" w:rsidR="008E6A25" w:rsidRPr="00CE608C" w:rsidRDefault="008E6A25" w:rsidP="00021900">
      <w:pPr>
        <w:pStyle w:val="Style2"/>
        <w:numPr>
          <w:ilvl w:val="0"/>
          <w:numId w:val="8"/>
        </w:numPr>
        <w:spacing w:before="0" w:after="0"/>
        <w:ind w:left="709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limit kwotowy lub ilościowy</w:t>
      </w:r>
    </w:p>
    <w:p w14:paraId="31EB8D81" w14:textId="77777777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Zamawiający zobowiązany jest zawiadomić Wykonawcę o każdym przypadku kradzieży lub zagubienia karty i podać:</w:t>
      </w:r>
    </w:p>
    <w:p w14:paraId="34A0545F" w14:textId="77777777" w:rsidR="008E6A25" w:rsidRPr="00CE608C" w:rsidRDefault="008E6A25" w:rsidP="00021900">
      <w:pPr>
        <w:pStyle w:val="Domylnie"/>
        <w:numPr>
          <w:ilvl w:val="1"/>
          <w:numId w:val="9"/>
        </w:numPr>
        <w:tabs>
          <w:tab w:val="clear" w:pos="1440"/>
          <w:tab w:val="num" w:pos="709"/>
          <w:tab w:val="left" w:pos="2421"/>
          <w:tab w:val="left" w:pos="3686"/>
        </w:tabs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numer utraconej lub zniszczonej karty</w:t>
      </w:r>
    </w:p>
    <w:p w14:paraId="05D1976F" w14:textId="77777777" w:rsidR="008E6A25" w:rsidRPr="00CE608C" w:rsidRDefault="008E6A25" w:rsidP="00021900">
      <w:pPr>
        <w:pStyle w:val="Domylnie"/>
        <w:numPr>
          <w:ilvl w:val="1"/>
          <w:numId w:val="9"/>
        </w:numPr>
        <w:tabs>
          <w:tab w:val="clear" w:pos="1440"/>
          <w:tab w:val="num" w:pos="709"/>
          <w:tab w:val="left" w:pos="2421"/>
          <w:tab w:val="left" w:pos="3686"/>
        </w:tabs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typ karty</w:t>
      </w:r>
    </w:p>
    <w:p w14:paraId="54AB2569" w14:textId="77777777" w:rsidR="008E6A25" w:rsidRPr="00CE608C" w:rsidRDefault="008E6A25" w:rsidP="00021900">
      <w:pPr>
        <w:pStyle w:val="Domylnie"/>
        <w:numPr>
          <w:ilvl w:val="1"/>
          <w:numId w:val="9"/>
        </w:numPr>
        <w:tabs>
          <w:tab w:val="clear" w:pos="1440"/>
          <w:tab w:val="num" w:pos="709"/>
          <w:tab w:val="left" w:pos="2421"/>
          <w:tab w:val="left" w:pos="3686"/>
        </w:tabs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numer rejestracyjny pojazdu</w:t>
      </w:r>
    </w:p>
    <w:p w14:paraId="44C70DCD" w14:textId="77777777" w:rsidR="008E6A25" w:rsidRPr="00CE608C" w:rsidRDefault="008E6A25" w:rsidP="00021900">
      <w:pPr>
        <w:pStyle w:val="Domylnie"/>
        <w:tabs>
          <w:tab w:val="left" w:pos="604"/>
        </w:tabs>
        <w:ind w:left="14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 a Wykonawca zobowiązany jest do natychmiastowego zablokowania karty.</w:t>
      </w:r>
    </w:p>
    <w:p w14:paraId="23695774" w14:textId="02866C3B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  <w:tab w:val="num" w:pos="360"/>
          <w:tab w:val="left" w:pos="1212"/>
          <w:tab w:val="left" w:pos="1988"/>
          <w:tab w:val="left" w:pos="2130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 przypadku wystawienia duplikatu karty paliwowej, wystawienia karty do nowo zakupionego samochodu lub wymiany karty zniszczonej na nową, 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>Zamawiający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zapłaci Wykonawcy 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zł za kar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tę. Wykonawca zobowiązany jest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wystawić kartę paliwową niezwłocznie po zgłoszeniu jej utraty lub zniszczenia.</w:t>
      </w:r>
      <w:r w:rsidR="002B27BD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 W tym celu w przypadku duplikatu karty Zamawiający składa zamówienie na dedykowanym portalu i termin realizacji zamówienia to do 10 dni roboczych.</w:t>
      </w:r>
    </w:p>
    <w:p w14:paraId="1B4CB8C9" w14:textId="0A03670D" w:rsidR="008E6A25" w:rsidRPr="00CE608C" w:rsidRDefault="008E6A25" w:rsidP="00021900">
      <w:pPr>
        <w:pStyle w:val="Domylnie"/>
        <w:numPr>
          <w:ilvl w:val="0"/>
          <w:numId w:val="2"/>
        </w:numPr>
        <w:tabs>
          <w:tab w:val="clear" w:pos="567"/>
          <w:tab w:val="left" w:pos="360"/>
          <w:tab w:val="left" w:pos="1212"/>
          <w:tab w:val="left" w:pos="1988"/>
          <w:tab w:val="left" w:pos="2130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Każdorazowo, po dokonaniu zakupu na stacji paliw kierowca otrzyma dowód potwierdzenia dokonania transakcji zawierający następujące dane:</w:t>
      </w:r>
    </w:p>
    <w:p w14:paraId="6959C0F9" w14:textId="77777777" w:rsidR="008E6A25" w:rsidRPr="00CE608C" w:rsidRDefault="008E6A25" w:rsidP="00021900">
      <w:pPr>
        <w:pStyle w:val="Domylnie"/>
        <w:numPr>
          <w:ilvl w:val="0"/>
          <w:numId w:val="10"/>
        </w:numPr>
        <w:tabs>
          <w:tab w:val="left" w:pos="709"/>
        </w:tabs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oznaczenie stacji paliwowej,</w:t>
      </w:r>
    </w:p>
    <w:p w14:paraId="334CF503" w14:textId="77777777" w:rsidR="008E6A25" w:rsidRPr="00CE608C" w:rsidRDefault="008E6A25" w:rsidP="00021900">
      <w:pPr>
        <w:pStyle w:val="Domylnie"/>
        <w:numPr>
          <w:ilvl w:val="0"/>
          <w:numId w:val="10"/>
        </w:numPr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datę i godzinę zakupionego paliwa,</w:t>
      </w:r>
    </w:p>
    <w:p w14:paraId="2A6044CA" w14:textId="77777777" w:rsidR="008E6A25" w:rsidRPr="00CE608C" w:rsidRDefault="008E6A25" w:rsidP="00021900">
      <w:pPr>
        <w:pStyle w:val="Domylnie"/>
        <w:numPr>
          <w:ilvl w:val="0"/>
          <w:numId w:val="10"/>
        </w:numPr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rodzaj i ilość zakupionego paliwa,</w:t>
      </w:r>
    </w:p>
    <w:p w14:paraId="4A3BC4E9" w14:textId="77777777" w:rsidR="002B27BD" w:rsidRPr="00CE608C" w:rsidRDefault="008E6A25" w:rsidP="00021900">
      <w:pPr>
        <w:pStyle w:val="Domylnie"/>
        <w:numPr>
          <w:ilvl w:val="0"/>
          <w:numId w:val="10"/>
        </w:numPr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wartość zakupionego paliwa,</w:t>
      </w:r>
    </w:p>
    <w:p w14:paraId="71FDFC14" w14:textId="77777777" w:rsidR="008E6A25" w:rsidRPr="00CE608C" w:rsidRDefault="008E6A25" w:rsidP="00021900">
      <w:pPr>
        <w:pStyle w:val="Domylnie"/>
        <w:numPr>
          <w:ilvl w:val="0"/>
          <w:numId w:val="10"/>
        </w:numPr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numer rejestracyjny samochodu, a w przypadku tankowania do kanistrów, urządzeń 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i maszyn </w:t>
      </w:r>
      <w:r w:rsidR="002B27BD" w:rsidRPr="00CE608C">
        <w:rPr>
          <w:rFonts w:asciiTheme="minorHAnsi" w:hAnsiTheme="minorHAnsi" w:cstheme="minorHAnsi"/>
          <w:color w:val="auto"/>
          <w:sz w:val="22"/>
          <w:szCs w:val="22"/>
        </w:rPr>
        <w:t>stosowne oznaczenie, jeśli stosowne oznaczenie zostanie podane do wpisania na stacji paliw przez osobę tankującą.</w:t>
      </w:r>
    </w:p>
    <w:p w14:paraId="37BC7883" w14:textId="77777777" w:rsidR="008E6A25" w:rsidRPr="00CE608C" w:rsidRDefault="00115A3A" w:rsidP="00021900">
      <w:pPr>
        <w:pStyle w:val="Domylnie"/>
        <w:numPr>
          <w:ilvl w:val="0"/>
          <w:numId w:val="2"/>
        </w:numPr>
        <w:tabs>
          <w:tab w:val="clear" w:pos="567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Wykonawca oświadcza, że prowadzi działalność gospodarczą w zakresie dystrybucji paliw płynnych, na co posiada koncesję na obrót paliwami ciekłymi nr ……………… z dnia ……….. wydaną przez ………..</w:t>
      </w:r>
    </w:p>
    <w:p w14:paraId="3116C282" w14:textId="77777777" w:rsidR="00B92238" w:rsidRPr="00CE608C" w:rsidRDefault="00B92238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130C5B3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3</w:t>
      </w:r>
    </w:p>
    <w:p w14:paraId="571D4103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płatności</w:t>
      </w:r>
    </w:p>
    <w:p w14:paraId="1853F9E4" w14:textId="77777777" w:rsidR="008E6A25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right="-82" w:hanging="284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Łączna maksymalna wartość umowy nie będzie wyższa niż ……………….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zł brutto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, w tym podatek VAT: 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…………. 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>zł</w:t>
      </w:r>
      <w:r w:rsidRPr="00CE608C">
        <w:rPr>
          <w:rFonts w:asciiTheme="minorHAnsi" w:hAnsiTheme="minorHAnsi" w:cstheme="minorHAnsi"/>
          <w:i/>
          <w:iCs/>
          <w:color w:val="auto"/>
          <w:sz w:val="22"/>
          <w:szCs w:val="22"/>
        </w:rPr>
        <w:t>.</w:t>
      </w:r>
    </w:p>
    <w:p w14:paraId="68A66596" w14:textId="77777777" w:rsidR="008E6A25" w:rsidRPr="00CE608C" w:rsidRDefault="00736D5A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Sprzedaż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>paliw będzie dokonywana we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dług cen obowiązujących w dniu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tankowania,                                       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>z uwzględnieniem zapisów ust. 3</w:t>
      </w:r>
      <w:r w:rsidR="00BC4065" w:rsidRPr="00CE608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52940974" w14:textId="77777777" w:rsidR="008E6A25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Wykonawca udziela Zamawiającemu stałego rabatu, który naliczany będzie na każdej fakt</w:t>
      </w:r>
      <w:r w:rsidR="00736D5A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urze za okres rozliczeniowy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 wysokości </w:t>
      </w:r>
      <w:r w:rsidR="00736D5A"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……. % (od ceny brutto).</w:t>
      </w:r>
    </w:p>
    <w:p w14:paraId="143B7871" w14:textId="55121F94" w:rsidR="00FA2C97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Ustala się d</w:t>
      </w:r>
      <w:r w:rsidR="00D24E23" w:rsidRPr="00CE608C">
        <w:rPr>
          <w:rFonts w:asciiTheme="minorHAnsi" w:hAnsiTheme="minorHAnsi" w:cstheme="minorHAnsi"/>
          <w:color w:val="auto"/>
          <w:sz w:val="22"/>
          <w:szCs w:val="22"/>
        </w:rPr>
        <w:t>wa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okresy rozliczeniowe: od 1-go do 15-go dnia miesiąca i od 16-tego do ostatniego dnia miesiąca.</w:t>
      </w:r>
    </w:p>
    <w:p w14:paraId="48883D99" w14:textId="77777777" w:rsidR="00FA2C97" w:rsidRPr="00CE608C" w:rsidRDefault="00CB7786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Wypłata należności wynikającej z prawidłowo wystawionej przez Wykonawcę faktury nastąpi w terminie </w:t>
      </w:r>
      <w:r w:rsidRPr="00CE608C">
        <w:rPr>
          <w:rFonts w:asciiTheme="minorHAnsi" w:hAnsiTheme="minorHAnsi" w:cstheme="minorHAnsi"/>
          <w:bCs/>
          <w:color w:val="auto"/>
          <w:sz w:val="22"/>
          <w:szCs w:val="22"/>
        </w:rPr>
        <w:t>do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36D5A" w:rsidRPr="00CE608C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dni od daty jej dostarczenia do Zamawiającego</w:t>
      </w:r>
    </w:p>
    <w:p w14:paraId="2DAFF96A" w14:textId="77777777" w:rsidR="00497BE8" w:rsidRPr="00CE608C" w:rsidRDefault="00497BE8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Faktura powinna zostać dostarczona w jeden z następujących sposobów:</w:t>
      </w:r>
    </w:p>
    <w:p w14:paraId="53002163" w14:textId="77777777" w:rsidR="00497BE8" w:rsidRPr="00CE608C" w:rsidRDefault="00497BE8" w:rsidP="00021900">
      <w:pPr>
        <w:numPr>
          <w:ilvl w:val="1"/>
          <w:numId w:val="17"/>
        </w:numPr>
        <w:tabs>
          <w:tab w:val="num" w:pos="851"/>
        </w:tabs>
        <w:ind w:left="993" w:hanging="567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CE608C">
        <w:rPr>
          <w:rFonts w:asciiTheme="minorHAnsi" w:hAnsiTheme="minorHAnsi" w:cstheme="minorHAnsi"/>
          <w:lang w:val="x-none" w:eastAsia="x-none"/>
        </w:rPr>
        <w:t xml:space="preserve">papierowa forma faktury – do Kancelarii </w:t>
      </w:r>
      <w:r w:rsidR="00135910" w:rsidRPr="00CE608C">
        <w:rPr>
          <w:rFonts w:asciiTheme="minorHAnsi" w:hAnsiTheme="minorHAnsi" w:cstheme="minorHAnsi"/>
          <w:lang w:eastAsia="x-none"/>
        </w:rPr>
        <w:t>Zamawiającego</w:t>
      </w:r>
      <w:r w:rsidRPr="00CE608C">
        <w:rPr>
          <w:rFonts w:asciiTheme="minorHAnsi" w:hAnsiTheme="minorHAnsi" w:cstheme="minorHAnsi"/>
          <w:lang w:val="x-none" w:eastAsia="x-none"/>
        </w:rPr>
        <w:t>,</w:t>
      </w:r>
    </w:p>
    <w:p w14:paraId="470DB08D" w14:textId="77777777" w:rsidR="00497BE8" w:rsidRPr="00CE608C" w:rsidRDefault="00497BE8" w:rsidP="00021900">
      <w:pPr>
        <w:numPr>
          <w:ilvl w:val="1"/>
          <w:numId w:val="17"/>
        </w:numPr>
        <w:tabs>
          <w:tab w:val="num" w:pos="851"/>
        </w:tabs>
        <w:ind w:left="993" w:hanging="567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CE608C">
        <w:rPr>
          <w:rFonts w:asciiTheme="minorHAnsi" w:hAnsiTheme="minorHAnsi" w:cstheme="minorHAnsi"/>
          <w:lang w:val="x-none" w:eastAsia="x-none"/>
        </w:rPr>
        <w:t>elektroniczna forma faktury</w:t>
      </w:r>
      <w:r w:rsidRPr="00CE608C">
        <w:rPr>
          <w:rFonts w:asciiTheme="minorHAnsi" w:hAnsiTheme="minorHAnsi" w:cstheme="minorHAnsi"/>
          <w:lang w:eastAsia="x-none"/>
        </w:rPr>
        <w:t>:</w:t>
      </w:r>
    </w:p>
    <w:p w14:paraId="733AE60A" w14:textId="45E55138" w:rsidR="00497BE8" w:rsidRPr="00CE608C" w:rsidRDefault="00497BE8" w:rsidP="00021900">
      <w:pPr>
        <w:numPr>
          <w:ilvl w:val="0"/>
          <w:numId w:val="18"/>
        </w:numPr>
        <w:ind w:left="1134"/>
        <w:contextualSpacing/>
        <w:jc w:val="both"/>
        <w:rPr>
          <w:rFonts w:asciiTheme="minorHAnsi" w:hAnsiTheme="minorHAnsi" w:cstheme="minorHAnsi"/>
          <w:lang w:val="x-none" w:eastAsia="x-none"/>
        </w:rPr>
      </w:pPr>
      <w:r w:rsidRPr="00CE608C">
        <w:rPr>
          <w:rFonts w:asciiTheme="minorHAnsi" w:hAnsiTheme="minorHAnsi" w:cstheme="minorHAnsi"/>
          <w:lang w:val="x-none" w:eastAsia="x-none"/>
        </w:rPr>
        <w:t xml:space="preserve">mailowo na adres: </w:t>
      </w:r>
      <w:hyperlink r:id="rId9" w:history="1">
        <w:r w:rsidR="005734AA" w:rsidRPr="00CE608C">
          <w:rPr>
            <w:rStyle w:val="Hipercze"/>
            <w:rFonts w:asciiTheme="minorHAnsi" w:hAnsiTheme="minorHAnsi" w:cstheme="minorHAnsi"/>
            <w:color w:val="auto"/>
          </w:rPr>
          <w:t>sekretariat@zlp-poznan.pl</w:t>
        </w:r>
      </w:hyperlink>
      <w:hyperlink r:id="rId10" w:history="1"/>
      <w:r w:rsidRPr="00CE608C">
        <w:rPr>
          <w:rFonts w:asciiTheme="minorHAnsi" w:hAnsiTheme="minorHAnsi" w:cstheme="minorHAnsi"/>
          <w:lang w:eastAsia="x-none"/>
        </w:rPr>
        <w:t>;</w:t>
      </w:r>
    </w:p>
    <w:p w14:paraId="3597FF26" w14:textId="77777777" w:rsidR="00497BE8" w:rsidRPr="00CE608C" w:rsidRDefault="00497BE8" w:rsidP="00021900">
      <w:pPr>
        <w:numPr>
          <w:ilvl w:val="0"/>
          <w:numId w:val="18"/>
        </w:numPr>
        <w:ind w:left="1134"/>
        <w:contextualSpacing/>
        <w:jc w:val="both"/>
        <w:rPr>
          <w:rFonts w:asciiTheme="minorHAnsi" w:hAnsiTheme="minorHAnsi" w:cstheme="minorHAnsi"/>
          <w:lang w:eastAsia="x-none"/>
        </w:rPr>
      </w:pPr>
      <w:r w:rsidRPr="00CE608C">
        <w:rPr>
          <w:rFonts w:asciiTheme="minorHAnsi" w:hAnsiTheme="minorHAnsi" w:cstheme="minorHAnsi"/>
          <w:lang w:val="x-none" w:eastAsia="x-none"/>
        </w:rPr>
        <w:t>za pośrednictwem platformy elektronicznego fakturowania</w:t>
      </w:r>
      <w:r w:rsidRPr="00CE608C">
        <w:rPr>
          <w:rFonts w:asciiTheme="minorHAnsi" w:hAnsiTheme="minorHAnsi" w:cstheme="minorHAnsi"/>
          <w:lang w:eastAsia="x-none"/>
        </w:rPr>
        <w:t>, zgodnie z przepisami ustawy z dnia 9 listopada 2018 r. o elektronicznym fakturowaniu w zamówieniach publicznych, koncesjach na roboty budowlane lub usługi oraz partnerstwie publiczno-prywatnym (t.j. Dz.U.2020 r, poz. 1666 ze zm.) oraz zawierać następujące dane:</w:t>
      </w:r>
    </w:p>
    <w:p w14:paraId="232435D7" w14:textId="77777777" w:rsidR="00497BE8" w:rsidRPr="00CE608C" w:rsidRDefault="00497BE8" w:rsidP="00021900">
      <w:pPr>
        <w:ind w:left="1134"/>
        <w:contextualSpacing/>
        <w:jc w:val="both"/>
        <w:rPr>
          <w:rFonts w:asciiTheme="minorHAnsi" w:hAnsiTheme="minorHAnsi" w:cstheme="minorHAnsi"/>
          <w:lang w:eastAsia="x-none"/>
        </w:rPr>
      </w:pPr>
      <w:r w:rsidRPr="00CE608C">
        <w:rPr>
          <w:rFonts w:asciiTheme="minorHAnsi" w:hAnsiTheme="minorHAnsi" w:cstheme="minorHAnsi"/>
          <w:lang w:eastAsia="x-none"/>
        </w:rPr>
        <w:t>NABYWCA: Miasto Poznań, Plac Kolegiacki 17, 61-841 Poznań, NIP 2090001440</w:t>
      </w:r>
    </w:p>
    <w:p w14:paraId="3F323533" w14:textId="77777777" w:rsidR="00497BE8" w:rsidRPr="00CE608C" w:rsidRDefault="00497BE8" w:rsidP="00021900">
      <w:pPr>
        <w:ind w:left="1134"/>
        <w:contextualSpacing/>
        <w:jc w:val="both"/>
        <w:rPr>
          <w:rFonts w:asciiTheme="minorHAnsi" w:hAnsiTheme="minorHAnsi" w:cstheme="minorHAnsi"/>
          <w:lang w:eastAsia="x-none"/>
        </w:rPr>
      </w:pPr>
      <w:r w:rsidRPr="00CE608C">
        <w:rPr>
          <w:rFonts w:asciiTheme="minorHAnsi" w:hAnsiTheme="minorHAnsi" w:cstheme="minorHAnsi"/>
          <w:lang w:eastAsia="x-none"/>
        </w:rPr>
        <w:t xml:space="preserve">Odbiorca: Jednostka Organizacyjna: </w:t>
      </w:r>
      <w:r w:rsidR="00984CFC" w:rsidRPr="00CE608C">
        <w:rPr>
          <w:rFonts w:asciiTheme="minorHAnsi" w:hAnsiTheme="minorHAnsi" w:cstheme="minorHAnsi"/>
          <w:lang w:eastAsia="x-none"/>
        </w:rPr>
        <w:t>Zakład Lasów Poznańskich, z siedzibą przy ul. Ku Dębinie 2 w Poznaniu (61-492 Poznań)</w:t>
      </w:r>
      <w:r w:rsidRPr="00CE608C">
        <w:rPr>
          <w:rFonts w:asciiTheme="minorHAnsi" w:hAnsiTheme="minorHAnsi" w:cstheme="minorHAnsi"/>
          <w:lang w:eastAsia="x-none"/>
        </w:rPr>
        <w:t>, GLN JEDNOSTKI 5907459623192.</w:t>
      </w:r>
    </w:p>
    <w:p w14:paraId="042FB2EF" w14:textId="77777777" w:rsidR="008E6A25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Za datę sprzedaży uznaje się ostatni dzień danego okresu rozliczeniowego. </w:t>
      </w:r>
    </w:p>
    <w:p w14:paraId="34F0204A" w14:textId="77777777" w:rsidR="008E6A25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 dzień zapłaty przyjmuje się datę zapłaty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rozumianej jako obciążenie rachunku Zamawiającego.</w:t>
      </w:r>
    </w:p>
    <w:p w14:paraId="7B1389D3" w14:textId="4DB5E547" w:rsidR="00736D5A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  <w:tab w:val="left" w:pos="780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Zamawiający wyr</w:t>
      </w:r>
      <w:r w:rsidR="00B92238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aża zgodę na otrzymywanie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faktur w formie elektronicznej.</w:t>
      </w:r>
    </w:p>
    <w:p w14:paraId="379B66C7" w14:textId="1B65FBE9" w:rsidR="008E6A25" w:rsidRPr="00CE608C" w:rsidRDefault="008E6A25" w:rsidP="00021900">
      <w:pPr>
        <w:pStyle w:val="Domylnie"/>
        <w:numPr>
          <w:ilvl w:val="0"/>
          <w:numId w:val="3"/>
        </w:numPr>
        <w:tabs>
          <w:tab w:val="clear" w:pos="720"/>
          <w:tab w:val="num" w:pos="284"/>
          <w:tab w:val="left" w:pos="780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Wykonawca przekazywać będzie Zamawiającemu na adres e-mailowy: </w:t>
      </w:r>
      <w:hyperlink r:id="rId11" w:history="1">
        <w:r w:rsidR="005734AA" w:rsidRPr="00CE608C">
          <w:rPr>
            <w:rStyle w:val="Hipercze"/>
            <w:rFonts w:asciiTheme="minorHAnsi" w:hAnsiTheme="minorHAnsi" w:cstheme="minorHAnsi"/>
            <w:bCs/>
            <w:color w:val="auto"/>
            <w:sz w:val="22"/>
            <w:szCs w:val="22"/>
          </w:rPr>
          <w:t>dawid.tolkacz@zlp-poznan.pl</w:t>
        </w:r>
      </w:hyperlink>
      <w:r w:rsidR="00736D5A" w:rsidRPr="00CE608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informację o dokonanej sprzedaży paliw w danym okresie  (informacje za okres rozliczeniowy od 1-go do 15-go dnia miesiąca przekazywane będą  do 30-go dnia tego miesiąca, a informacje za okres rozliczeniowy od 16-go do ostatniego dnia miesiąca przekazywane będą do 15-go dnia następnego miesiąca) lub umożliwienie Zamawiającemu bezpłatnego dostępu do ww. informacji za pośrednictwem portalu internetowego.</w:t>
      </w:r>
    </w:p>
    <w:p w14:paraId="5FC2B556" w14:textId="77777777" w:rsidR="00984CFC" w:rsidRPr="00CE608C" w:rsidRDefault="00984CFC" w:rsidP="00021900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 xml:space="preserve">Wykonawca zobowiązuje się nie dokonywać cesji wierzytelności oraz innych jakichkolwiek praw, </w:t>
      </w:r>
      <w:r w:rsidRPr="00CE608C">
        <w:rPr>
          <w:rFonts w:asciiTheme="minorHAnsi" w:hAnsiTheme="minorHAnsi" w:cstheme="minorHAnsi"/>
        </w:rPr>
        <w:br/>
        <w:t>lub obowiązków wynikających z niniejszej Umowy</w:t>
      </w:r>
      <w:r w:rsidR="00B92238" w:rsidRPr="00CE608C">
        <w:rPr>
          <w:rFonts w:asciiTheme="minorHAnsi" w:hAnsiTheme="minorHAnsi" w:cstheme="minorHAnsi"/>
        </w:rPr>
        <w:t>,</w:t>
      </w:r>
      <w:r w:rsidRPr="00CE608C">
        <w:rPr>
          <w:rFonts w:asciiTheme="minorHAnsi" w:hAnsiTheme="minorHAnsi" w:cstheme="minorHAnsi"/>
        </w:rPr>
        <w:t xml:space="preserve"> bez pisemnej zgody Zamawiającego.</w:t>
      </w:r>
    </w:p>
    <w:p w14:paraId="4BB3844D" w14:textId="77777777" w:rsidR="00984CFC" w:rsidRPr="00CE608C" w:rsidRDefault="00984CFC" w:rsidP="00021900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 xml:space="preserve"> Cesja dokonana z naruszeniem ust. 1</w:t>
      </w:r>
      <w:r w:rsidR="00736D5A" w:rsidRPr="00CE608C">
        <w:rPr>
          <w:rFonts w:asciiTheme="minorHAnsi" w:hAnsiTheme="minorHAnsi" w:cstheme="minorHAnsi"/>
        </w:rPr>
        <w:t>1</w:t>
      </w:r>
      <w:r w:rsidRPr="00CE608C">
        <w:rPr>
          <w:rFonts w:asciiTheme="minorHAnsi" w:hAnsiTheme="minorHAnsi" w:cstheme="minorHAnsi"/>
        </w:rPr>
        <w:t xml:space="preserve"> jest nieważna.</w:t>
      </w:r>
    </w:p>
    <w:p w14:paraId="40E75291" w14:textId="77777777" w:rsidR="00984CFC" w:rsidRPr="00CE608C" w:rsidRDefault="00984CFC" w:rsidP="00021900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Wykonawca oświadcza, że właściwym dla niego Urzędem Skarbowym jest: ……………………………………………………………………………………………</w:t>
      </w:r>
    </w:p>
    <w:p w14:paraId="0557614B" w14:textId="77777777" w:rsidR="00984CFC" w:rsidRPr="00CE608C" w:rsidRDefault="00984CFC" w:rsidP="00021900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Wykonawca oświadcza, że numer rachunku bankowego wskazany w umowie i na fakturze będzie rachunkiem rozliczeniowym, umieszczonym na białej liście podatników VAT.</w:t>
      </w:r>
    </w:p>
    <w:p w14:paraId="043C1AD8" w14:textId="77777777" w:rsidR="00984CFC" w:rsidRPr="00CE608C" w:rsidRDefault="00984CFC" w:rsidP="00021900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Wykonawcę.</w:t>
      </w:r>
    </w:p>
    <w:p w14:paraId="10DE8479" w14:textId="77777777" w:rsidR="00984CFC" w:rsidRPr="00CE608C" w:rsidRDefault="00984CFC" w:rsidP="00021900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Zamawiający nie będzie ponosił odpowiedzialności wobec Wykonawcy w przypadku zapłaty należności umownych po terminie spowodowanej nieposiadaniem lub niewskazaniem rachunku rozliczeniowego i niezgodnością numeru rachunku bankowego wskazanego na białej liście podatników VAT.</w:t>
      </w:r>
    </w:p>
    <w:p w14:paraId="2F5668B8" w14:textId="29830E6C" w:rsidR="008E6A25" w:rsidRPr="00CE608C" w:rsidRDefault="008E6A25" w:rsidP="007A5B5E">
      <w:pPr>
        <w:suppressAutoHyphens/>
        <w:ind w:left="284"/>
        <w:jc w:val="both"/>
        <w:rPr>
          <w:rFonts w:asciiTheme="minorHAnsi" w:hAnsiTheme="minorHAnsi" w:cstheme="minorHAnsi"/>
        </w:rPr>
      </w:pPr>
    </w:p>
    <w:p w14:paraId="20FC3835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4</w:t>
      </w:r>
    </w:p>
    <w:p w14:paraId="0705092C" w14:textId="77777777" w:rsidR="008E6A25" w:rsidRPr="00CE608C" w:rsidRDefault="008E6A25" w:rsidP="00021900">
      <w:pPr>
        <w:pStyle w:val="Domylnie"/>
        <w:tabs>
          <w:tab w:val="left" w:pos="142"/>
          <w:tab w:val="left" w:pos="426"/>
        </w:tabs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Czas trwania umowy</w:t>
      </w:r>
    </w:p>
    <w:p w14:paraId="673D8E23" w14:textId="6112CE17" w:rsidR="008E6A25" w:rsidRPr="00CE608C" w:rsidRDefault="008E6A25" w:rsidP="00021900">
      <w:pPr>
        <w:pStyle w:val="Domylnie"/>
        <w:numPr>
          <w:ilvl w:val="0"/>
          <w:numId w:val="16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Umowa zostaje zawarta na czas określony od dnia 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7A5B5E"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E33991"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01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7A5B5E"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do dnia 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31.12.202</w:t>
      </w:r>
      <w:r w:rsidR="007A5B5E"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r.,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br/>
        <w:t xml:space="preserve"> lub do wyczerpania maksymalnej wartości umowy określonej w § 3 ust. 1.</w:t>
      </w:r>
    </w:p>
    <w:p w14:paraId="3F82B48C" w14:textId="77777777" w:rsidR="00E33991" w:rsidRPr="00CE608C" w:rsidRDefault="00E33991" w:rsidP="00021900">
      <w:pPr>
        <w:numPr>
          <w:ilvl w:val="0"/>
          <w:numId w:val="16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Umowa realizowana będzie do upływu terminu określonego w ust. 1 lub do wyczerpania kwoty …………………., która stanowi łączną wartość Umowy, zgodnie z Załącznikiem nr 1 do Umowy - jeżeli nastąpi wcześniej, niż termin określony w ust. 1.</w:t>
      </w:r>
    </w:p>
    <w:p w14:paraId="145544EA" w14:textId="77777777" w:rsidR="00E33991" w:rsidRPr="00CE608C" w:rsidRDefault="00E33991" w:rsidP="00021900">
      <w:pPr>
        <w:numPr>
          <w:ilvl w:val="0"/>
          <w:numId w:val="16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Wykonawca ma obowiązek zrealizowania wszystkich zamówień złożonych przez Zamawiającego w okresie obowiązywania Umowy.</w:t>
      </w:r>
    </w:p>
    <w:p w14:paraId="2641879F" w14:textId="77777777" w:rsidR="00E33991" w:rsidRPr="00CE608C" w:rsidRDefault="00E33991" w:rsidP="00021900">
      <w:pPr>
        <w:numPr>
          <w:ilvl w:val="0"/>
          <w:numId w:val="16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Wykonawcy nie przysługują jakiekolwiek roszczenia odszkodowawcze w przypadku niezrealizo</w:t>
      </w:r>
      <w:r w:rsidR="00736D5A" w:rsidRPr="00CE608C">
        <w:rPr>
          <w:rFonts w:asciiTheme="minorHAnsi" w:hAnsiTheme="minorHAnsi" w:cstheme="minorHAnsi"/>
        </w:rPr>
        <w:t xml:space="preserve">wania  pełnego zakresu </w:t>
      </w:r>
      <w:r w:rsidRPr="00CE608C">
        <w:rPr>
          <w:rFonts w:asciiTheme="minorHAnsi" w:hAnsiTheme="minorHAnsi" w:cstheme="minorHAnsi"/>
        </w:rPr>
        <w:t>Umowy  określonego  w Załączniku nr 1 do Umowy.</w:t>
      </w:r>
    </w:p>
    <w:p w14:paraId="3AFCA498" w14:textId="77777777" w:rsidR="00E33991" w:rsidRPr="00CE608C" w:rsidRDefault="00E33991" w:rsidP="00021900">
      <w:pPr>
        <w:numPr>
          <w:ilvl w:val="0"/>
          <w:numId w:val="16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Łączna wartość Umowy, o której mowa w ust. 2 obejmuje wszystkie koszty związane z wykonaniem przedmiotu Umowy określonego w § 1 ust. 2.</w:t>
      </w:r>
    </w:p>
    <w:p w14:paraId="09434027" w14:textId="77777777" w:rsidR="008E6A25" w:rsidRPr="00CE608C" w:rsidRDefault="008E6A25" w:rsidP="00021900">
      <w:pPr>
        <w:pStyle w:val="Domylnie"/>
        <w:tabs>
          <w:tab w:val="left" w:pos="360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400BEFA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5</w:t>
      </w:r>
    </w:p>
    <w:p w14:paraId="5BAB8078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Kary umowne </w:t>
      </w:r>
    </w:p>
    <w:p w14:paraId="5D6C5AFA" w14:textId="77777777" w:rsidR="008E6A25" w:rsidRPr="00CE608C" w:rsidRDefault="00736D5A" w:rsidP="00021900">
      <w:pPr>
        <w:pStyle w:val="Domylnie"/>
        <w:numPr>
          <w:ilvl w:val="0"/>
          <w:numId w:val="11"/>
        </w:numPr>
        <w:tabs>
          <w:tab w:val="left" w:pos="426"/>
          <w:tab w:val="left" w:pos="1988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Strony ustalają, że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Wykonawca zapłaci Zamawiającemu za odstąpienie od umowy z powodu okoliczności, za które odpowiada karę umowną w wysokości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>% maksymalnej wartości umowy określonej w § 3 ust. 1, pomniejszoną o wartość zapłaconą Wykonawcy za prawidłowo dokonaną sprzedaż.</w:t>
      </w:r>
    </w:p>
    <w:p w14:paraId="20EB0B6E" w14:textId="77777777" w:rsidR="008E6A25" w:rsidRPr="00CE608C" w:rsidRDefault="008E6A25" w:rsidP="00021900">
      <w:pPr>
        <w:pStyle w:val="Domylnie"/>
        <w:numPr>
          <w:ilvl w:val="0"/>
          <w:numId w:val="11"/>
        </w:numPr>
        <w:tabs>
          <w:tab w:val="left" w:pos="426"/>
          <w:tab w:val="left" w:pos="1988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Strony ustalają, że Zamawiający zapłaci Wykonawcy za odstąpienie od umowy z powodu okoliczności, za które odpowiada karę umowną w wysokości </w:t>
      </w:r>
      <w:r w:rsidR="00736D5A" w:rsidRPr="00CE608C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% maksymalnej wartości umowy określonej w § 3 ust. 1, pomniejszoną o wartość zapłaconą Wykonawcy za prawidłowo dokonaną sprzedaż.</w:t>
      </w:r>
    </w:p>
    <w:p w14:paraId="74222FEF" w14:textId="77777777" w:rsidR="008E6A25" w:rsidRPr="00CE608C" w:rsidRDefault="00633F58" w:rsidP="00021900">
      <w:pPr>
        <w:pStyle w:val="Domylnie"/>
        <w:numPr>
          <w:ilvl w:val="0"/>
          <w:numId w:val="11"/>
        </w:numPr>
        <w:tabs>
          <w:tab w:val="left" w:pos="0"/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 przypadku odstąpienia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od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umowy Wykonawcy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>przysługuje wynagrodzenie za wykonaną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>część umowy.</w:t>
      </w:r>
    </w:p>
    <w:p w14:paraId="5E95CDC5" w14:textId="77777777" w:rsidR="00633F58" w:rsidRPr="00CE608C" w:rsidRDefault="00633F58" w:rsidP="00021900">
      <w:pPr>
        <w:pStyle w:val="Domylnie"/>
        <w:numPr>
          <w:ilvl w:val="0"/>
          <w:numId w:val="11"/>
        </w:numPr>
        <w:tabs>
          <w:tab w:val="left" w:pos="0"/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Niezależnie od uprawnień wynikających dla Wykonawcy z Ogólnych Warunków Sprzedaży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br/>
        <w:t xml:space="preserve">i Używania Kart Flota Wykonawcy z dnia ……… …………. ……………., w przypadku niedokonania zapłaty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br/>
        <w:t>w terminie, o którym mowa w ustępie 2 powyżej Wykonawca może dokonać zastrzeżenia wszystkich kart paliwowych wydanych Flocie. Do chwili uregulowania zaległej należności dokonywanie Transakcji Bezgotówkowych zastrzeżonymi kartami paliwowymi nie będzie możliwe. Decyzję o odblokowaniu kart paliwowych podejmuje Wykonawca. Odblokowanie kart paliwowych może nastąpić nie wcześniej niż w terminie 24 godzin od dnia wpływu na konto Wykonawcy zaległych należności</w:t>
      </w:r>
    </w:p>
    <w:p w14:paraId="3403F8C7" w14:textId="77777777" w:rsidR="008E6A25" w:rsidRPr="00CE608C" w:rsidRDefault="008E6A25" w:rsidP="00021900">
      <w:pPr>
        <w:pStyle w:val="Domylnie"/>
        <w:numPr>
          <w:ilvl w:val="0"/>
          <w:numId w:val="11"/>
        </w:numPr>
        <w:tabs>
          <w:tab w:val="left" w:pos="426"/>
          <w:tab w:val="left" w:pos="1420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Strony postanawiają, że mogą dochodzić odszkodowań</w:t>
      </w:r>
      <w:r w:rsidR="00633F58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przewyższających kary umowne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>na zasadach ogólnych kodeksu cywilnego.</w:t>
      </w:r>
    </w:p>
    <w:p w14:paraId="176BA796" w14:textId="77777777" w:rsidR="008E6A25" w:rsidRPr="00CE608C" w:rsidRDefault="008E6A25" w:rsidP="00021900">
      <w:pPr>
        <w:pStyle w:val="Domylnie"/>
        <w:numPr>
          <w:ilvl w:val="0"/>
          <w:numId w:val="11"/>
        </w:numPr>
        <w:tabs>
          <w:tab w:val="left" w:pos="426"/>
          <w:tab w:val="left" w:pos="1420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Zamawiającemu przysługuje prawo sumowania (kumulowania) kar umownych naliczonych                           z różnych tytułów, jak i w ramach tytułów za ich poszczególne przypadki (np. z tytułu opóźnienia)                     z zachowaniem maksymalnego limitu z tytułu łączenia kar w wysokości do 20% wartości Wynagrodzenia całkowitego określonego w § 3 ust. 1 Umowy, z zastrzeżeniem ust. 5.</w:t>
      </w:r>
    </w:p>
    <w:p w14:paraId="1808EF4D" w14:textId="77777777" w:rsidR="008E6A25" w:rsidRPr="00CE608C" w:rsidRDefault="008E6A25" w:rsidP="00021900">
      <w:pPr>
        <w:pStyle w:val="Domylni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9D10D3A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6</w:t>
      </w:r>
    </w:p>
    <w:p w14:paraId="53F54302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Rozwiązanie, odstąpienie od  umowy </w:t>
      </w:r>
    </w:p>
    <w:p w14:paraId="031894DF" w14:textId="77777777" w:rsidR="008E6A25" w:rsidRPr="00CE608C" w:rsidRDefault="00736D5A" w:rsidP="00021900">
      <w:pPr>
        <w:pStyle w:val="Domylnie"/>
        <w:numPr>
          <w:ilvl w:val="0"/>
          <w:numId w:val="4"/>
        </w:numPr>
        <w:tabs>
          <w:tab w:val="clear" w:pos="720"/>
          <w:tab w:val="num" w:pos="360"/>
          <w:tab w:val="left" w:pos="1060"/>
          <w:tab w:val="left" w:pos="2216"/>
        </w:tabs>
        <w:ind w:left="360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u w:val="single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Zamawiający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ma prawo rozwiązać umowę, w każdym czasie ze skutkiem natychmiastowym, </w:t>
      </w:r>
      <w:r w:rsidR="008E6A25" w:rsidRPr="00CE608C">
        <w:rPr>
          <w:rFonts w:asciiTheme="minorHAnsi" w:hAnsiTheme="minorHAnsi" w:cstheme="minorHAnsi"/>
          <w:color w:val="auto"/>
          <w:sz w:val="22"/>
          <w:szCs w:val="22"/>
        </w:rPr>
        <w:br/>
        <w:t>w razie nienależytego wykonania umowy przez Wykonawcę. Przez nienależyte wykonanie umowy należy rozumieć niewywiązywanie się przez Wykonawcę z obowiązków umownych lub ich nie wykonywanie. W oświadczeniu przesłanym Wykonawcy informującym o rozwiązaniu umowy Zamawiający wskaże naruszony obowiązek, który stanowi podstawę rozwiązania umowy. W takim przypadku Wykonawcy nie przysługuje żadne roszczenie w stosunku  do Zamawiającego.</w:t>
      </w:r>
    </w:p>
    <w:p w14:paraId="6113ED20" w14:textId="2D9FE8C3" w:rsidR="008E6A25" w:rsidRPr="00CE608C" w:rsidRDefault="008E6A25" w:rsidP="00021900">
      <w:pPr>
        <w:pStyle w:val="Domylnie"/>
        <w:numPr>
          <w:ilvl w:val="0"/>
          <w:numId w:val="4"/>
        </w:numPr>
        <w:tabs>
          <w:tab w:val="clear" w:pos="720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Wykonawca ponosi  odpowiedzialność  za wszelkie  szkody poniesione przez Zamawiającego z powodu zawinionego niewykonania lub nienależytego wykonania umowy przez Wykonawcę.</w:t>
      </w:r>
    </w:p>
    <w:p w14:paraId="547CD4B8" w14:textId="77777777" w:rsidR="008E6A25" w:rsidRPr="00CE608C" w:rsidRDefault="008E6A25" w:rsidP="00021900">
      <w:pPr>
        <w:pStyle w:val="Domylnie"/>
        <w:numPr>
          <w:ilvl w:val="0"/>
          <w:numId w:val="4"/>
        </w:numPr>
        <w:tabs>
          <w:tab w:val="clear" w:pos="720"/>
          <w:tab w:val="left" w:pos="360"/>
          <w:tab w:val="left" w:pos="2216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Żadna ze stron nie będzie odpowiadała za niewykonanie swoich zobowiązań, wynikających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br/>
        <w:t xml:space="preserve">z niniejszej umowy, jeżeli skutki niewykonania spowodowane zostały „siłą wyższą”.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br/>
        <w:t>„Siła wyższa” oznacza wydarzenie nieprzewidywalne i poza kontrolą Strony, występujące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br/>
        <w:t>po podpisaniu umowy, a uniemożliwiające wypełnienie obowiązków Strony. Wydarzenia takie mogą obejmować w szczególności stan: wojny, pożary, powodzie, embarga przewozowe, strajki oraz oficjalne decyzje organu władzy państwowej. W sytuacji „ siły wyższej” Strony poinformują się natychmiast o jej zaistnieniu i w dobrej wierze rozpatrzą możliwości realizacji bądź rozwiązania umowy.</w:t>
      </w:r>
    </w:p>
    <w:p w14:paraId="53F97D7F" w14:textId="77777777" w:rsidR="008E6A25" w:rsidRPr="00CE608C" w:rsidRDefault="008E6A25" w:rsidP="00021900">
      <w:pPr>
        <w:pStyle w:val="Domylnie"/>
        <w:numPr>
          <w:ilvl w:val="0"/>
          <w:numId w:val="4"/>
        </w:numPr>
        <w:tabs>
          <w:tab w:val="clear" w:pos="720"/>
          <w:tab w:val="left" w:pos="360"/>
          <w:tab w:val="left" w:pos="1100"/>
          <w:tab w:val="left" w:pos="2216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Zamawiający w razie zaistnienia istotnej zmiany okoliczności powodującej, że wykonanie umowy nie leży w interesie publicznym, czego nie można było przewidzieć</w:t>
      </w:r>
      <w:r w:rsidR="00464E43"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E608C">
        <w:rPr>
          <w:rFonts w:asciiTheme="minorHAnsi" w:hAnsiTheme="minorHAnsi" w:cstheme="minorHAnsi"/>
          <w:color w:val="auto"/>
          <w:sz w:val="22"/>
          <w:szCs w:val="22"/>
        </w:rPr>
        <w:t xml:space="preserve">w chwili zawarcia umowy może odstąpić od umowy w terminie 30 dni od powzięcia wiadomości o tych okolicznościach. W takim przypadku Wykonawcy przysługuje wynagrodzenie należne z tytułu wykonania części umowy. </w:t>
      </w:r>
    </w:p>
    <w:p w14:paraId="25504522" w14:textId="77777777" w:rsidR="002B27BD" w:rsidRPr="00CE608C" w:rsidRDefault="002B27BD" w:rsidP="00021900">
      <w:pPr>
        <w:pStyle w:val="Domylnie"/>
        <w:numPr>
          <w:ilvl w:val="0"/>
          <w:numId w:val="4"/>
        </w:numPr>
        <w:tabs>
          <w:tab w:val="clear" w:pos="720"/>
          <w:tab w:val="left" w:pos="360"/>
          <w:tab w:val="left" w:pos="1100"/>
          <w:tab w:val="left" w:pos="2216"/>
        </w:tabs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1378F495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3CD00F4" w14:textId="77777777" w:rsidR="007A5B5E" w:rsidRPr="00CE608C" w:rsidRDefault="007A5B5E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AAA6191" w14:textId="77777777" w:rsidR="007A5B5E" w:rsidRPr="00CE608C" w:rsidRDefault="007A5B5E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24BB9B1" w14:textId="77777777" w:rsidR="00497BE8" w:rsidRPr="00CE608C" w:rsidRDefault="00497BE8" w:rsidP="00021900">
      <w:pPr>
        <w:jc w:val="center"/>
        <w:rPr>
          <w:rFonts w:asciiTheme="minorHAnsi" w:hAnsiTheme="minorHAnsi" w:cstheme="minorHAnsi"/>
          <w:b/>
          <w:iCs/>
        </w:rPr>
      </w:pPr>
      <w:r w:rsidRPr="00CE608C">
        <w:rPr>
          <w:rFonts w:asciiTheme="minorHAnsi" w:hAnsiTheme="minorHAnsi" w:cstheme="minorHAnsi"/>
          <w:b/>
          <w:iCs/>
        </w:rPr>
        <w:t>§ 7</w:t>
      </w:r>
    </w:p>
    <w:p w14:paraId="4E1F92AB" w14:textId="77777777" w:rsidR="00497BE8" w:rsidRPr="00CE608C" w:rsidRDefault="00497BE8" w:rsidP="00021900">
      <w:pPr>
        <w:jc w:val="center"/>
        <w:rPr>
          <w:rFonts w:asciiTheme="minorHAnsi" w:hAnsiTheme="minorHAnsi" w:cstheme="minorHAnsi"/>
          <w:b/>
          <w:iCs/>
        </w:rPr>
      </w:pPr>
      <w:r w:rsidRPr="00CE608C">
        <w:rPr>
          <w:rFonts w:asciiTheme="minorHAnsi" w:hAnsiTheme="minorHAnsi" w:cstheme="minorHAnsi"/>
          <w:b/>
          <w:iCs/>
        </w:rPr>
        <w:t>Zmiana umowy</w:t>
      </w:r>
    </w:p>
    <w:p w14:paraId="2C4A7C05" w14:textId="77777777" w:rsidR="00497BE8" w:rsidRPr="00CE608C" w:rsidRDefault="00497BE8" w:rsidP="00021900">
      <w:pPr>
        <w:pStyle w:val="Akapitzlist"/>
        <w:numPr>
          <w:ilvl w:val="3"/>
          <w:numId w:val="19"/>
        </w:numPr>
        <w:tabs>
          <w:tab w:val="clear" w:pos="288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Na podstawie art. 455 ust. 1 pkt. 1 ustawy z dnia 11 września 2019 r. Prawo zamówień publicznych, Zamawiający przewiduje możliwość dokonania zmian postanowień umowy w następujących przypadkach:</w:t>
      </w:r>
    </w:p>
    <w:p w14:paraId="408493BF" w14:textId="77777777" w:rsidR="00497BE8" w:rsidRPr="00CE608C" w:rsidRDefault="00497BE8" w:rsidP="00021900">
      <w:pPr>
        <w:numPr>
          <w:ilvl w:val="0"/>
          <w:numId w:val="23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Theme="minorHAnsi" w:hAnsiTheme="minorHAnsi" w:cstheme="minorHAnsi"/>
          <w:bCs/>
          <w:iCs/>
        </w:rPr>
      </w:pPr>
      <w:r w:rsidRPr="00CE608C">
        <w:rPr>
          <w:rFonts w:asciiTheme="minorHAnsi" w:hAnsiTheme="minorHAnsi" w:cstheme="minorHAnsi"/>
          <w:bCs/>
          <w:iCs/>
        </w:rPr>
        <w:t xml:space="preserve">zmiany wynagrodzenia umownego </w:t>
      </w:r>
      <w:r w:rsidRPr="00CE608C">
        <w:rPr>
          <w:rFonts w:asciiTheme="minorHAnsi" w:hAnsiTheme="minorHAnsi" w:cstheme="minorHAnsi"/>
        </w:rPr>
        <w:t>Wykonawcy może ulec zmianie w następujących warunkach:</w:t>
      </w:r>
    </w:p>
    <w:p w14:paraId="3924EE9D" w14:textId="77777777" w:rsidR="00984CFC" w:rsidRPr="00CE608C" w:rsidRDefault="00497BE8" w:rsidP="00021900">
      <w:pPr>
        <w:numPr>
          <w:ilvl w:val="0"/>
          <w:numId w:val="25"/>
        </w:numPr>
        <w:tabs>
          <w:tab w:val="clear" w:pos="2880"/>
          <w:tab w:val="num" w:pos="851"/>
        </w:tabs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  <w:bCs/>
          <w:iCs/>
        </w:rPr>
        <w:t>w przypadku nie zawinionych przez Wykonawcę okoliczności powodujących opóźnienie w realizacji Przedmiotu Umowy Zamawiający może odstąpić od naliczania kar umownych,</w:t>
      </w:r>
    </w:p>
    <w:p w14:paraId="58E2C9E9" w14:textId="77777777" w:rsidR="00497BE8" w:rsidRPr="00CE608C" w:rsidRDefault="00984CFC" w:rsidP="00021900">
      <w:pPr>
        <w:numPr>
          <w:ilvl w:val="0"/>
          <w:numId w:val="25"/>
        </w:numPr>
        <w:tabs>
          <w:tab w:val="clear" w:pos="2880"/>
          <w:tab w:val="num" w:pos="851"/>
        </w:tabs>
        <w:autoSpaceDE w:val="0"/>
        <w:autoSpaceDN w:val="0"/>
        <w:adjustRightInd w:val="0"/>
        <w:ind w:left="851" w:hanging="284"/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  <w:bCs/>
          <w:iCs/>
        </w:rPr>
        <w:t xml:space="preserve">w przypadku zmiany stawki VAT - jeśli zmiana stawki VAT będzie powodować zwiększenie kosztów wykonania </w:t>
      </w:r>
      <w:r w:rsidR="00736D5A" w:rsidRPr="00CE608C">
        <w:rPr>
          <w:rFonts w:asciiTheme="minorHAnsi" w:hAnsiTheme="minorHAnsi" w:cstheme="minorHAnsi"/>
          <w:bCs/>
          <w:iCs/>
        </w:rPr>
        <w:t>przedmiotu umowy</w:t>
      </w:r>
      <w:r w:rsidRPr="00CE608C">
        <w:rPr>
          <w:rFonts w:asciiTheme="minorHAnsi" w:hAnsiTheme="minorHAnsi" w:cstheme="minorHAnsi"/>
          <w:bCs/>
          <w:iCs/>
        </w:rPr>
        <w:t xml:space="preserve">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</w:t>
      </w:r>
      <w:r w:rsidR="00497BE8" w:rsidRPr="00CE608C">
        <w:rPr>
          <w:rFonts w:asciiTheme="minorHAnsi" w:hAnsiTheme="minorHAnsi" w:cstheme="minorHAnsi"/>
          <w:bCs/>
          <w:iCs/>
        </w:rPr>
        <w:t>,</w:t>
      </w:r>
    </w:p>
    <w:p w14:paraId="0F68D76C" w14:textId="77777777" w:rsidR="00497BE8" w:rsidRPr="00CE608C" w:rsidRDefault="00497BE8" w:rsidP="0002190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zmiany wielkości przedmiotu zamówienia:</w:t>
      </w:r>
    </w:p>
    <w:p w14:paraId="441D13AA" w14:textId="77777777" w:rsidR="00497BE8" w:rsidRPr="00CE608C" w:rsidRDefault="00497BE8" w:rsidP="00021900">
      <w:pPr>
        <w:pStyle w:val="Akapitzlist"/>
        <w:numPr>
          <w:ilvl w:val="0"/>
          <w:numId w:val="24"/>
        </w:numPr>
        <w:tabs>
          <w:tab w:val="clear" w:pos="993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bCs/>
          <w:iCs/>
          <w:sz w:val="22"/>
          <w:szCs w:val="22"/>
        </w:rPr>
        <w:t xml:space="preserve">w sytuacjach, których, nie można było przewidzieć w chwili zawarcia umowy, a nie powstałych z winy Zamawiającego lub Wykonawcy lub przy zmianie potrzeb wynikłych w trakcie wykonywania niniejszej umowy, Zamawiający dopuszcza zwiększenie lub zmniejszenie ilości przedmiotu umowy do 10%, co jest zgodne z art. 455 ust. 2 ustawy </w:t>
      </w:r>
      <w:r w:rsidRPr="00CE608C">
        <w:rPr>
          <w:rFonts w:asciiTheme="minorHAnsi" w:hAnsiTheme="minorHAnsi" w:cstheme="minorHAnsi"/>
          <w:sz w:val="22"/>
          <w:szCs w:val="22"/>
        </w:rPr>
        <w:t xml:space="preserve">z dnia 11 września 2019 r. </w:t>
      </w:r>
      <w:r w:rsidRPr="00CE608C">
        <w:rPr>
          <w:rFonts w:asciiTheme="minorHAnsi" w:hAnsiTheme="minorHAnsi" w:cstheme="minorHAnsi"/>
          <w:bCs/>
          <w:iCs/>
          <w:sz w:val="22"/>
          <w:szCs w:val="22"/>
        </w:rPr>
        <w:t>Prawo zamówień publicznych,</w:t>
      </w:r>
    </w:p>
    <w:p w14:paraId="2A883AE6" w14:textId="77777777" w:rsidR="00497BE8" w:rsidRPr="00CE608C" w:rsidRDefault="00497BE8" w:rsidP="0002190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zmiana treści umowy:</w:t>
      </w:r>
    </w:p>
    <w:p w14:paraId="474850BD" w14:textId="77777777" w:rsidR="00497BE8" w:rsidRPr="00CE608C" w:rsidRDefault="00497BE8" w:rsidP="00021900">
      <w:pPr>
        <w:pStyle w:val="Akapitzlist"/>
        <w:numPr>
          <w:ilvl w:val="0"/>
          <w:numId w:val="26"/>
        </w:numPr>
        <w:tabs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jeżeli zajdzie potrzeba w sytuacji zmiany obowiązujących przepisów, jeżeli zgodnie z nimi konieczne będzie dostosowanie treści umowy do aktualnego stanu prawnego.</w:t>
      </w:r>
    </w:p>
    <w:p w14:paraId="3C4E2B91" w14:textId="77777777" w:rsidR="00497BE8" w:rsidRPr="00CE608C" w:rsidRDefault="00497BE8" w:rsidP="0002190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zmiana terminu wykonania zamówienia w sytuacjach wystąpienia:</w:t>
      </w:r>
    </w:p>
    <w:p w14:paraId="1DEA2967" w14:textId="77777777" w:rsidR="00497BE8" w:rsidRPr="00CE608C" w:rsidRDefault="00497BE8" w:rsidP="00021900">
      <w:pPr>
        <w:numPr>
          <w:ilvl w:val="1"/>
          <w:numId w:val="23"/>
        </w:numPr>
        <w:tabs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zmiany będące następstwem działań lub zaniechania działań Zamawiającego;</w:t>
      </w:r>
    </w:p>
    <w:p w14:paraId="3B431216" w14:textId="77777777" w:rsidR="00497BE8" w:rsidRPr="00CE608C" w:rsidRDefault="00497BE8" w:rsidP="00021900">
      <w:pPr>
        <w:numPr>
          <w:ilvl w:val="1"/>
          <w:numId w:val="23"/>
        </w:numPr>
        <w:tabs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  <w:bCs/>
          <w:iCs/>
        </w:rPr>
        <w:t>wskutek wystąpienia okoliczności niezależnych od stron umowy związanych z koniecznością zmiany okresu realizacji umowy;</w:t>
      </w:r>
    </w:p>
    <w:p w14:paraId="17199C47" w14:textId="77777777" w:rsidR="00497BE8" w:rsidRPr="00CE608C" w:rsidRDefault="00497BE8" w:rsidP="00021900">
      <w:pPr>
        <w:numPr>
          <w:ilvl w:val="1"/>
          <w:numId w:val="23"/>
        </w:numPr>
        <w:tabs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przedłużenia terminu trwania umowy w całości lub w części, w przypadku niewykorzystania maksymalnej</w:t>
      </w:r>
      <w:r w:rsidR="00736D5A" w:rsidRPr="00CE608C">
        <w:rPr>
          <w:rFonts w:asciiTheme="minorHAnsi" w:hAnsiTheme="minorHAnsi" w:cstheme="minorHAnsi"/>
        </w:rPr>
        <w:t xml:space="preserve"> wartości umowy, o której mowa </w:t>
      </w:r>
      <w:r w:rsidRPr="00CE608C">
        <w:rPr>
          <w:rFonts w:asciiTheme="minorHAnsi" w:hAnsiTheme="minorHAnsi" w:cstheme="minorHAnsi"/>
        </w:rPr>
        <w:t>w § 3 ust. 1 do 6 miesięcy.</w:t>
      </w:r>
    </w:p>
    <w:p w14:paraId="4C8D11CE" w14:textId="77777777" w:rsidR="00497BE8" w:rsidRPr="00CE608C" w:rsidRDefault="00497BE8" w:rsidP="00021900">
      <w:pPr>
        <w:pStyle w:val="Akapitzlist"/>
        <w:numPr>
          <w:ilvl w:val="0"/>
          <w:numId w:val="23"/>
        </w:numPr>
        <w:spacing w:after="0" w:line="240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zmiany terminu obowiązywania Umowy w przypadku niewykorzystania maksymalnej wartości Umowy, o której mowa w § 3 ust. 1 niniejszej umowy lub w przypadku zmiany wielkości przedmiotu umowy, o której mowa w art. 455 ust. 2 ustawy Prawo zamówień publicznych – przedłu</w:t>
      </w:r>
      <w:r w:rsidR="00736D5A" w:rsidRPr="00CE608C">
        <w:rPr>
          <w:rFonts w:asciiTheme="minorHAnsi" w:hAnsiTheme="minorHAnsi" w:cstheme="minorHAnsi"/>
          <w:sz w:val="22"/>
          <w:szCs w:val="22"/>
        </w:rPr>
        <w:t>żenie terminu nie więcej niż do 6</w:t>
      </w:r>
      <w:r w:rsidRPr="00CE608C">
        <w:rPr>
          <w:rFonts w:asciiTheme="minorHAnsi" w:hAnsiTheme="minorHAnsi" w:cstheme="minorHAnsi"/>
          <w:sz w:val="22"/>
          <w:szCs w:val="22"/>
        </w:rPr>
        <w:t xml:space="preserve"> </w:t>
      </w:r>
      <w:r w:rsidR="00633F58" w:rsidRPr="00CE608C">
        <w:rPr>
          <w:rFonts w:asciiTheme="minorHAnsi" w:hAnsiTheme="minorHAnsi" w:cstheme="minorHAnsi"/>
          <w:sz w:val="22"/>
          <w:szCs w:val="22"/>
        </w:rPr>
        <w:t>miesięcy</w:t>
      </w:r>
      <w:r w:rsidRPr="00CE608C">
        <w:rPr>
          <w:rFonts w:asciiTheme="minorHAnsi" w:hAnsiTheme="minorHAnsi" w:cstheme="minorHAnsi"/>
          <w:sz w:val="22"/>
          <w:szCs w:val="22"/>
        </w:rPr>
        <w:t>.</w:t>
      </w:r>
    </w:p>
    <w:p w14:paraId="6D2FFB48" w14:textId="77777777" w:rsidR="00497BE8" w:rsidRPr="00CE608C" w:rsidRDefault="00B92238" w:rsidP="00021900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zmiana wykonawcy</w:t>
      </w:r>
      <w:r w:rsidR="00497BE8" w:rsidRPr="00CE608C">
        <w:rPr>
          <w:rFonts w:asciiTheme="minorHAnsi" w:hAnsiTheme="minorHAnsi" w:cstheme="minorHAnsi"/>
          <w:sz w:val="22"/>
          <w:szCs w:val="22"/>
        </w:rPr>
        <w:t>:</w:t>
      </w:r>
    </w:p>
    <w:p w14:paraId="64C7F29D" w14:textId="77777777" w:rsidR="00497BE8" w:rsidRPr="00CE608C" w:rsidRDefault="00633F58" w:rsidP="00021900">
      <w:pPr>
        <w:pStyle w:val="Akapitzlist"/>
        <w:numPr>
          <w:ilvl w:val="1"/>
          <w:numId w:val="22"/>
        </w:numPr>
        <w:tabs>
          <w:tab w:val="clear" w:pos="1440"/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zmiana umowy może nastąpić </w:t>
      </w:r>
      <w:r w:rsidR="00497BE8" w:rsidRPr="00CE608C">
        <w:rPr>
          <w:rFonts w:asciiTheme="minorHAnsi" w:hAnsiTheme="minorHAnsi" w:cstheme="minorHAnsi"/>
          <w:sz w:val="22"/>
          <w:szCs w:val="22"/>
        </w:rPr>
        <w:t>ró</w:t>
      </w:r>
      <w:r w:rsidR="00B92238" w:rsidRPr="00CE608C">
        <w:rPr>
          <w:rFonts w:asciiTheme="minorHAnsi" w:hAnsiTheme="minorHAnsi" w:cstheme="minorHAnsi"/>
          <w:sz w:val="22"/>
          <w:szCs w:val="22"/>
        </w:rPr>
        <w:t>wnież w wyniku zmiany wykonawcy</w:t>
      </w:r>
      <w:r w:rsidR="00497BE8" w:rsidRPr="00CE608C">
        <w:rPr>
          <w:rFonts w:asciiTheme="minorHAnsi" w:hAnsiTheme="minorHAnsi" w:cstheme="minorHAnsi"/>
          <w:sz w:val="22"/>
          <w:szCs w:val="22"/>
        </w:rPr>
        <w:t xml:space="preserve">. Zamawiający dopuści </w:t>
      </w:r>
      <w:r w:rsidRPr="00CE608C">
        <w:rPr>
          <w:rFonts w:asciiTheme="minorHAnsi" w:hAnsiTheme="minorHAnsi" w:cstheme="minorHAnsi"/>
          <w:sz w:val="22"/>
          <w:szCs w:val="22"/>
        </w:rPr>
        <w:t xml:space="preserve">zmianę pod warunkiem, że nowy </w:t>
      </w:r>
      <w:r w:rsidR="00497BE8" w:rsidRPr="00CE608C">
        <w:rPr>
          <w:rFonts w:asciiTheme="minorHAnsi" w:hAnsiTheme="minorHAnsi" w:cstheme="minorHAnsi"/>
          <w:sz w:val="22"/>
          <w:szCs w:val="22"/>
        </w:rPr>
        <w:t>wykonawca wykaże, że nie podlega wykluczeniu z postępowania na warunkach ok</w:t>
      </w:r>
      <w:r w:rsidRPr="00CE608C">
        <w:rPr>
          <w:rFonts w:asciiTheme="minorHAnsi" w:hAnsiTheme="minorHAnsi" w:cstheme="minorHAnsi"/>
          <w:sz w:val="22"/>
          <w:szCs w:val="22"/>
        </w:rPr>
        <w:t xml:space="preserve">reślnych przez Zamawiającego w </w:t>
      </w:r>
      <w:r w:rsidR="00497BE8" w:rsidRPr="00CE608C">
        <w:rPr>
          <w:rFonts w:asciiTheme="minorHAnsi" w:hAnsiTheme="minorHAnsi" w:cstheme="minorHAnsi"/>
          <w:sz w:val="22"/>
          <w:szCs w:val="22"/>
        </w:rPr>
        <w:t xml:space="preserve">postępowaniu o udzielenie zamówienia publicznego oraz wykaże, </w:t>
      </w:r>
      <w:r w:rsidRPr="00CE608C">
        <w:rPr>
          <w:rFonts w:asciiTheme="minorHAnsi" w:hAnsiTheme="minorHAnsi" w:cstheme="minorHAnsi"/>
          <w:sz w:val="22"/>
          <w:szCs w:val="22"/>
        </w:rPr>
        <w:t xml:space="preserve">że spełnienia warunków udziału </w:t>
      </w:r>
      <w:r w:rsidR="00497BE8" w:rsidRPr="00CE608C">
        <w:rPr>
          <w:rFonts w:asciiTheme="minorHAnsi" w:hAnsiTheme="minorHAnsi" w:cstheme="minorHAnsi"/>
          <w:sz w:val="22"/>
          <w:szCs w:val="22"/>
        </w:rPr>
        <w:t>w postępowaniu w zakresie nie mniejszym niż wskazanym przez Zamawiającego na etapie postępowania o udzielenie zamówienia przez dotychczasowego wykonawcę.</w:t>
      </w:r>
    </w:p>
    <w:p w14:paraId="65B35BCE" w14:textId="77777777" w:rsidR="00497BE8" w:rsidRPr="00CE608C" w:rsidRDefault="00497BE8" w:rsidP="00021900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zmiany będą korzystne dla Zamawiającego i nie będą:</w:t>
      </w:r>
    </w:p>
    <w:p w14:paraId="2CD5E7D2" w14:textId="77777777" w:rsidR="00497BE8" w:rsidRPr="00CE608C" w:rsidRDefault="00497BE8" w:rsidP="00021900">
      <w:pPr>
        <w:pStyle w:val="Akapitzlist"/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wprowadzane warunki, któ</w:t>
      </w:r>
      <w:r w:rsidR="00633F58" w:rsidRPr="00CE608C">
        <w:rPr>
          <w:rFonts w:asciiTheme="minorHAnsi" w:hAnsiTheme="minorHAnsi" w:cstheme="minorHAnsi"/>
          <w:sz w:val="22"/>
          <w:szCs w:val="22"/>
        </w:rPr>
        <w:t>re gdyby zostały ujęte w ramach</w:t>
      </w:r>
      <w:r w:rsidRPr="00CE608C">
        <w:rPr>
          <w:rFonts w:asciiTheme="minorHAnsi" w:hAnsiTheme="minorHAnsi" w:cstheme="minorHAnsi"/>
          <w:sz w:val="22"/>
          <w:szCs w:val="22"/>
        </w:rPr>
        <w:t xml:space="preserve"> procedury przetargowej udzielenia zamówienia umożliwiłyby dopuszczenie innych ofert niż ta, która została pierwotnie dopuszczona;</w:t>
      </w:r>
    </w:p>
    <w:p w14:paraId="252B320A" w14:textId="77777777" w:rsidR="00497BE8" w:rsidRPr="00CE608C" w:rsidRDefault="00497BE8" w:rsidP="00021900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modyfikowały równowagi ekonomicznej umowy na korzyść wykonawcy w sposób, który nie był przewidziany w postanowieniach pierwotnego zamówienia;</w:t>
      </w:r>
    </w:p>
    <w:p w14:paraId="052B7FCE" w14:textId="77777777" w:rsidR="00497BE8" w:rsidRPr="00CE608C" w:rsidRDefault="00497BE8" w:rsidP="00021900">
      <w:pPr>
        <w:numPr>
          <w:ilvl w:val="0"/>
          <w:numId w:val="27"/>
        </w:numPr>
        <w:tabs>
          <w:tab w:val="clear" w:pos="993"/>
          <w:tab w:val="num" w:pos="851"/>
        </w:tabs>
        <w:suppressAutoHyphens/>
        <w:autoSpaceDE w:val="0"/>
        <w:autoSpaceDN w:val="0"/>
        <w:adjustRightInd w:val="0"/>
        <w:ind w:left="851" w:hanging="284"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  <w:bCs/>
          <w:iCs/>
        </w:rPr>
        <w:t>istotne w rozumieniu w art. 454 ust. 2 ustawy Prawo zamówień publicznych.</w:t>
      </w:r>
    </w:p>
    <w:p w14:paraId="70D2B0F7" w14:textId="77777777" w:rsidR="00497BE8" w:rsidRPr="00CE608C" w:rsidRDefault="00497BE8" w:rsidP="0002190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Warunki dokonania zmian:</w:t>
      </w:r>
    </w:p>
    <w:p w14:paraId="5DDBD73C" w14:textId="77777777" w:rsidR="00497BE8" w:rsidRPr="00CE608C" w:rsidRDefault="00497BE8" w:rsidP="00021900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55DCFB07" w14:textId="77777777" w:rsidR="00497BE8" w:rsidRPr="00CE608C" w:rsidRDefault="00497BE8" w:rsidP="00021900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Strona występująca o zmianę postanowień niniejszej umowy zobowiązana jest do złożenia pisemnego wniosku o zmianę postanowień umowy,</w:t>
      </w:r>
    </w:p>
    <w:p w14:paraId="19971A68" w14:textId="77777777" w:rsidR="00497BE8" w:rsidRPr="00CE608C" w:rsidRDefault="00497BE8" w:rsidP="00021900">
      <w:pPr>
        <w:pStyle w:val="Wyliczenieabcwtekcie1"/>
        <w:numPr>
          <w:ilvl w:val="0"/>
          <w:numId w:val="21"/>
        </w:numPr>
        <w:tabs>
          <w:tab w:val="clear" w:pos="993"/>
          <w:tab w:val="right" w:pos="720"/>
        </w:tabs>
        <w:spacing w:before="0" w:after="0" w:line="240" w:lineRule="auto"/>
        <w:ind w:left="709" w:hanging="357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Wniosek, o którym mowa w ppkt. 2) musi zawierać:</w:t>
      </w:r>
    </w:p>
    <w:p w14:paraId="54DCB99C" w14:textId="77777777" w:rsidR="00497BE8" w:rsidRPr="00CE608C" w:rsidRDefault="00497BE8" w:rsidP="00021900">
      <w:pPr>
        <w:pStyle w:val="Wyliczenieabcwtekcie1"/>
        <w:numPr>
          <w:ilvl w:val="0"/>
          <w:numId w:val="20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opis propozycji zmiany,</w:t>
      </w:r>
    </w:p>
    <w:p w14:paraId="32C9677F" w14:textId="77777777" w:rsidR="00497BE8" w:rsidRPr="00CE608C" w:rsidRDefault="00497BE8" w:rsidP="00021900">
      <w:pPr>
        <w:pStyle w:val="Wyliczenieabcwtekcie1"/>
        <w:numPr>
          <w:ilvl w:val="0"/>
          <w:numId w:val="20"/>
        </w:numPr>
        <w:tabs>
          <w:tab w:val="clear" w:pos="993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uzasadnienie zmiany,</w:t>
      </w:r>
    </w:p>
    <w:p w14:paraId="73943419" w14:textId="77777777" w:rsidR="00497BE8" w:rsidRPr="00CE608C" w:rsidRDefault="00497BE8" w:rsidP="00021900">
      <w:pPr>
        <w:pStyle w:val="Wyliczenieabcwtekcie1"/>
        <w:numPr>
          <w:ilvl w:val="0"/>
          <w:numId w:val="20"/>
        </w:numPr>
        <w:tabs>
          <w:tab w:val="clear" w:pos="993"/>
          <w:tab w:val="clear" w:pos="8789"/>
          <w:tab w:val="right" w:pos="720"/>
          <w:tab w:val="num" w:pos="1134"/>
        </w:tabs>
        <w:spacing w:before="0" w:after="0" w:line="240" w:lineRule="auto"/>
        <w:ind w:left="1134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opis wpływu zmiany na warunki realizacji umowy.</w:t>
      </w:r>
    </w:p>
    <w:p w14:paraId="179F8F6E" w14:textId="77777777" w:rsidR="00497BE8" w:rsidRPr="00CE608C" w:rsidRDefault="00497BE8" w:rsidP="00021900">
      <w:pPr>
        <w:pStyle w:val="Akapitzlist"/>
        <w:numPr>
          <w:ilvl w:val="0"/>
          <w:numId w:val="22"/>
        </w:numPr>
        <w:tabs>
          <w:tab w:val="num" w:pos="360"/>
        </w:tabs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5F4E3B9C" w14:textId="77777777" w:rsidR="008E6A25" w:rsidRPr="00CE608C" w:rsidRDefault="008E6A25" w:rsidP="00021900">
      <w:pPr>
        <w:pStyle w:val="Akapitzlist"/>
        <w:numPr>
          <w:ilvl w:val="0"/>
          <w:numId w:val="22"/>
        </w:numPr>
        <w:tabs>
          <w:tab w:val="num" w:pos="360"/>
        </w:tabs>
        <w:spacing w:after="0" w:line="240" w:lineRule="auto"/>
        <w:ind w:left="284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Zmiany umowy nie stanowi:</w:t>
      </w:r>
    </w:p>
    <w:p w14:paraId="5751C8E8" w14:textId="77777777" w:rsidR="008E6A25" w:rsidRPr="00CE608C" w:rsidRDefault="008E6A25" w:rsidP="00021900">
      <w:pPr>
        <w:pStyle w:val="Domylnie"/>
        <w:numPr>
          <w:ilvl w:val="1"/>
          <w:numId w:val="5"/>
        </w:numPr>
        <w:tabs>
          <w:tab w:val="clear" w:pos="1724"/>
          <w:tab w:val="left" w:pos="720"/>
          <w:tab w:val="left" w:pos="3975"/>
        </w:tabs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zmiana nazw i adresów Jednostek, wykazanych w załączniku nr 1 do umowy;</w:t>
      </w:r>
      <w:r w:rsidRPr="00CE608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</w:p>
    <w:p w14:paraId="77954212" w14:textId="77777777" w:rsidR="008E6A25" w:rsidRPr="00CE608C" w:rsidRDefault="008E6A25" w:rsidP="00021900">
      <w:pPr>
        <w:pStyle w:val="Domylnie"/>
        <w:numPr>
          <w:ilvl w:val="1"/>
          <w:numId w:val="5"/>
        </w:numPr>
        <w:tabs>
          <w:tab w:val="clear" w:pos="1724"/>
          <w:tab w:val="left" w:pos="720"/>
          <w:tab w:val="left" w:pos="3975"/>
        </w:tabs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zmiana ilości kart paliwowych oraz ilości uprawnionych pojazdów wskazanych w załączniku nr 1 do umowy;</w:t>
      </w:r>
    </w:p>
    <w:p w14:paraId="3414ABEB" w14:textId="77777777" w:rsidR="008E6A25" w:rsidRPr="00CE608C" w:rsidRDefault="008E6A25" w:rsidP="00021900">
      <w:pPr>
        <w:pStyle w:val="Domylnie"/>
        <w:numPr>
          <w:ilvl w:val="1"/>
          <w:numId w:val="5"/>
        </w:numPr>
        <w:tabs>
          <w:tab w:val="clear" w:pos="1724"/>
          <w:tab w:val="left" w:pos="720"/>
          <w:tab w:val="left" w:pos="3975"/>
        </w:tabs>
        <w:ind w:left="720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zmiana osób wskazanych w umowie do kontaktu;</w:t>
      </w:r>
    </w:p>
    <w:p w14:paraId="1814281F" w14:textId="77777777" w:rsidR="008E6A25" w:rsidRPr="00CE608C" w:rsidRDefault="008E6A25" w:rsidP="00021900">
      <w:pPr>
        <w:pStyle w:val="Domylnie"/>
        <w:numPr>
          <w:ilvl w:val="0"/>
          <w:numId w:val="22"/>
        </w:numPr>
        <w:tabs>
          <w:tab w:val="left" w:pos="1988"/>
        </w:tabs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Wszelkie zmiany w niniejszej umowie dokonywane będą za zgodą obu stron, w formie pisemnego aneksu pod rygorem nieważności.</w:t>
      </w:r>
    </w:p>
    <w:p w14:paraId="5853E741" w14:textId="77777777" w:rsidR="00736D5A" w:rsidRPr="00CE608C" w:rsidRDefault="00736D5A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5DB9915" w14:textId="77777777" w:rsidR="00736D5A" w:rsidRPr="00CE608C" w:rsidRDefault="00736D5A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3D2F810E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końcowe</w:t>
      </w:r>
    </w:p>
    <w:p w14:paraId="6276BB2B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Strony postanawiają, że osobami koordynującymi realizację przedmiotu umowy w ich imieniu są:</w:t>
      </w:r>
    </w:p>
    <w:p w14:paraId="7FF74C97" w14:textId="77777777" w:rsidR="00633F58" w:rsidRPr="00CE608C" w:rsidRDefault="008E6A25" w:rsidP="00021900">
      <w:pPr>
        <w:pStyle w:val="Tekstpodstawowywcity21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z ramienia Zamawiającego: </w:t>
      </w:r>
    </w:p>
    <w:p w14:paraId="4D42333E" w14:textId="77777777" w:rsidR="008E6A25" w:rsidRPr="00CE608C" w:rsidRDefault="00633F58" w:rsidP="00021900">
      <w:pPr>
        <w:pStyle w:val="Tekstpodstawowywcity21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Dawid Tołkacz</w:t>
      </w:r>
      <w:r w:rsidR="008E6A25" w:rsidRPr="00CE608C">
        <w:rPr>
          <w:rFonts w:asciiTheme="minorHAnsi" w:hAnsiTheme="minorHAnsi" w:cstheme="minorHAnsi"/>
          <w:sz w:val="22"/>
          <w:szCs w:val="22"/>
        </w:rPr>
        <w:t xml:space="preserve">, nr telefonu </w:t>
      </w:r>
      <w:r w:rsidRPr="00CE608C">
        <w:rPr>
          <w:rFonts w:asciiTheme="minorHAnsi" w:hAnsiTheme="minorHAnsi" w:cstheme="minorHAnsi"/>
          <w:sz w:val="22"/>
          <w:szCs w:val="22"/>
        </w:rPr>
        <w:t>+48512387193</w:t>
      </w:r>
      <w:r w:rsidR="008E6A25" w:rsidRPr="00CE608C">
        <w:rPr>
          <w:rFonts w:asciiTheme="minorHAnsi" w:hAnsiTheme="minorHAnsi" w:cstheme="minorHAnsi"/>
          <w:sz w:val="22"/>
          <w:szCs w:val="22"/>
        </w:rPr>
        <w:t xml:space="preserve">, email: </w:t>
      </w:r>
      <w:r w:rsidRPr="00CE608C">
        <w:rPr>
          <w:rFonts w:asciiTheme="minorHAnsi" w:hAnsiTheme="minorHAnsi" w:cstheme="minorHAnsi"/>
          <w:sz w:val="22"/>
          <w:szCs w:val="22"/>
        </w:rPr>
        <w:t>dawid.tolkacz@zlp-poznan.pl</w:t>
      </w:r>
    </w:p>
    <w:p w14:paraId="7FB4AB0F" w14:textId="77777777" w:rsidR="008E6A25" w:rsidRPr="00CE608C" w:rsidRDefault="008E6A25" w:rsidP="00021900">
      <w:pPr>
        <w:pStyle w:val="Tekstpodstawowywcity21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 ramienia Wykonawcy : ………………., nr telefonu …………………..., adres – e-mail: ………………</w:t>
      </w:r>
    </w:p>
    <w:p w14:paraId="511360F9" w14:textId="77777777" w:rsidR="008E6A25" w:rsidRPr="00CE608C" w:rsidRDefault="008E6A25" w:rsidP="00021900">
      <w:pPr>
        <w:pStyle w:val="Domylni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F7C1A7A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9</w:t>
      </w:r>
    </w:p>
    <w:p w14:paraId="0710BB5A" w14:textId="3794938F" w:rsidR="00E33991" w:rsidRPr="00CE608C" w:rsidRDefault="00E33991" w:rsidP="00021900">
      <w:pPr>
        <w:pStyle w:val="Tekstpodstawowywcity21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Zamawiający wymaga, by Wykonawca we flocie pojazdów samochodowych (w rozumieniu art. 2 pkt 33 ustawy z dnia 20 czerwca 1997 r. – Prawo o ruchu drogowym) użytkowanych przy wykonywaniu zadania publicznego zleconego przez Miasto Poznań, dysponował odpowiednim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zgodnie z oświadczeniem złożonym w ofercie.</w:t>
      </w:r>
    </w:p>
    <w:p w14:paraId="27F01715" w14:textId="77777777" w:rsidR="00E33991" w:rsidRPr="00CE608C" w:rsidRDefault="00E33991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40B23AA0" w14:textId="77777777" w:rsidR="00E33991" w:rsidRPr="00CE608C" w:rsidRDefault="00E33991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§ 10</w:t>
      </w:r>
    </w:p>
    <w:p w14:paraId="107FD63B" w14:textId="77777777" w:rsidR="008E6A25" w:rsidRPr="00CE608C" w:rsidRDefault="008E6A25" w:rsidP="00021900">
      <w:pPr>
        <w:pStyle w:val="Akapitzlist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Strony ustalają, że w razie powstania sporu związanego z wykonaniem umowy w sprawie zamówienia publicznego Wykonawca zobowiązany jest wyczerpać drogę postępowania reklamacyjnego, kierując swoje roszczenia do Zamawiającego.</w:t>
      </w:r>
    </w:p>
    <w:p w14:paraId="134A6190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78D99C5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 sprawach nieuregulowanych  niniejszą umową mają zastosowanie przepisy Kodeksu Cywilnego,</w:t>
      </w:r>
      <w:r w:rsidR="00497BE8" w:rsidRPr="00CE608C">
        <w:rPr>
          <w:rFonts w:asciiTheme="minorHAnsi" w:hAnsiTheme="minorHAnsi" w:cstheme="minorHAnsi"/>
        </w:rPr>
        <w:t xml:space="preserve">                 </w:t>
      </w:r>
      <w:r w:rsidRPr="00CE608C">
        <w:rPr>
          <w:rFonts w:asciiTheme="minorHAnsi" w:hAnsiTheme="minorHAnsi" w:cstheme="minorHAnsi"/>
        </w:rPr>
        <w:t>o ile ustawa Prawo zamówień publicznych nie stanowi inaczej.</w:t>
      </w:r>
    </w:p>
    <w:p w14:paraId="7E50E6D7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 czasie trwania niniejszej Umowy, Wykonawca będzie spełniać wymagania prawne zgodnie z Ustawą o Ochronie Danych Osobowych, a także innych przepisów prawa w celu prawidłowego wykonania niniejszej Umowy.</w:t>
      </w:r>
    </w:p>
    <w:p w14:paraId="00B4C2DE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Wykonawca przyjmuje do wiadomości, że informacje dotyczące przedmiotu umowy oraz wynagrodzenia stanowią informację publiczną.</w:t>
      </w:r>
    </w:p>
    <w:p w14:paraId="31A45C65" w14:textId="77777777" w:rsidR="002B27BD" w:rsidRPr="00CE608C" w:rsidRDefault="002B27BD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Zamawiający zobowiązany jest do wypełnienia, w imieniu Wykonawcy jako Administratora danych, w rozumieniu obowiązujących przepisów prawa o ochronie danych osobowych, niezwłocznie, jednakże nie później niż w terminie 30 (trzydzieści) dni od dnia zawarcia niniejszej umowy z Wykonawcą, obowiązku informacyjnego wobec osób fizycznych zatrudnionych przez Zamawiającego lub współpracujących z Zamawiającym przy zawarciu lub realizacji niniejszej umowy - bez względu na podstawę prawną tej współpracy - których dane osobowe udostępnione zostały Wykonawcy przez Zamawiającego w związku z zawarciem lub realizacją niniejszej umowy. Obowiązek, o którym mowa w zdaniu poprzedzającym powinien zostać spełniony poprzez przekazanie tym osobom klauzuli informacyjnej stanowiącej Załącznik nr… do niniejszej umowy, przy jednoczesnym zachowaniu zasady rozliczalności.</w:t>
      </w:r>
    </w:p>
    <w:p w14:paraId="09796CCE" w14:textId="77777777" w:rsidR="008E6A25" w:rsidRPr="00CE608C" w:rsidRDefault="008E6A25" w:rsidP="00021900">
      <w:pPr>
        <w:numPr>
          <w:ilvl w:val="0"/>
          <w:numId w:val="15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Ewentualne spory powstałe na tle niniejszej umowy strony poddają rozstrzygnięciu właściwym sądom powszechnym w Poznaniu.</w:t>
      </w:r>
    </w:p>
    <w:p w14:paraId="124FDF36" w14:textId="77777777" w:rsidR="008E6A25" w:rsidRPr="00CE608C" w:rsidRDefault="008E6A25" w:rsidP="00021900">
      <w:pPr>
        <w:numPr>
          <w:ilvl w:val="0"/>
          <w:numId w:val="15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Podanie danych osobowych jest niezbędne do zawarcia i wykonywania umowy.</w:t>
      </w:r>
    </w:p>
    <w:p w14:paraId="1D32D793" w14:textId="77777777" w:rsidR="008E6A25" w:rsidRPr="00CE608C" w:rsidRDefault="008E6A25" w:rsidP="00021900">
      <w:pPr>
        <w:numPr>
          <w:ilvl w:val="0"/>
          <w:numId w:val="15"/>
        </w:numPr>
        <w:ind w:left="284" w:hanging="284"/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Dane osobowe wskazane w umowie (oraz w załącznikach do niej ) będą przetwarzane w celu jej zawarcia i wykonania.</w:t>
      </w:r>
    </w:p>
    <w:p w14:paraId="4284E008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 xml:space="preserve">Informacje na temat przetwarzania danych osobowych znajdują się pod adresem: </w:t>
      </w:r>
      <w:r w:rsidR="00633F58" w:rsidRPr="00CE608C">
        <w:rPr>
          <w:rFonts w:asciiTheme="minorHAnsi" w:hAnsiTheme="minorHAnsi" w:cstheme="minorHAnsi"/>
        </w:rPr>
        <w:t>https://zlp-poznan.pl/</w:t>
      </w:r>
    </w:p>
    <w:p w14:paraId="7E9368E2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Umowę sporządzono w dwóch jednobrzmiących egzemplarzach, po jednej dla każdej ze stron.</w:t>
      </w:r>
    </w:p>
    <w:p w14:paraId="782BA3AE" w14:textId="77777777" w:rsidR="008E6A25" w:rsidRPr="00CE608C" w:rsidRDefault="008E6A25" w:rsidP="00021900">
      <w:pPr>
        <w:numPr>
          <w:ilvl w:val="0"/>
          <w:numId w:val="15"/>
        </w:numPr>
        <w:contextualSpacing/>
        <w:jc w:val="both"/>
        <w:rPr>
          <w:rFonts w:asciiTheme="minorHAnsi" w:hAnsiTheme="minorHAnsi" w:cstheme="minorHAnsi"/>
        </w:rPr>
      </w:pPr>
      <w:r w:rsidRPr="00CE608C">
        <w:rPr>
          <w:rFonts w:asciiTheme="minorHAnsi" w:hAnsiTheme="minorHAnsi" w:cstheme="minorHAnsi"/>
        </w:rPr>
        <w:t>Załączniki stanowią integralną część Umowy. Załącznikami do Umowy na dzień jej zawarcia są:</w:t>
      </w:r>
    </w:p>
    <w:p w14:paraId="3D333489" w14:textId="77777777" w:rsidR="008E6A25" w:rsidRPr="00CE608C" w:rsidRDefault="008E6A25" w:rsidP="00021900">
      <w:pPr>
        <w:pStyle w:val="Tekstpodstawowywcity21"/>
        <w:numPr>
          <w:ilvl w:val="1"/>
          <w:numId w:val="14"/>
        </w:numPr>
        <w:tabs>
          <w:tab w:val="left" w:pos="360"/>
        </w:tabs>
        <w:ind w:left="1134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załącznik nr 1 – Oferta Wykonawcy</w:t>
      </w:r>
    </w:p>
    <w:p w14:paraId="70733C04" w14:textId="77777777" w:rsidR="008E6A25" w:rsidRPr="00CE608C" w:rsidRDefault="008E6A25" w:rsidP="00021900">
      <w:pPr>
        <w:pStyle w:val="Tekstpodstawowywcity21"/>
        <w:numPr>
          <w:ilvl w:val="1"/>
          <w:numId w:val="14"/>
        </w:numPr>
        <w:tabs>
          <w:tab w:val="left" w:pos="360"/>
        </w:tabs>
        <w:ind w:left="1134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>załącznik nr 2 – Wykaz kart flotowych</w:t>
      </w:r>
    </w:p>
    <w:p w14:paraId="0FD253E7" w14:textId="77777777" w:rsidR="008E6A25" w:rsidRPr="00CE608C" w:rsidRDefault="008E6A25" w:rsidP="00021900">
      <w:pPr>
        <w:pStyle w:val="Tekstpodstawowywcity21"/>
        <w:numPr>
          <w:ilvl w:val="1"/>
          <w:numId w:val="14"/>
        </w:numPr>
        <w:tabs>
          <w:tab w:val="left" w:pos="360"/>
        </w:tabs>
        <w:ind w:left="1134"/>
        <w:rPr>
          <w:rFonts w:asciiTheme="minorHAnsi" w:hAnsiTheme="minorHAnsi" w:cstheme="minorHAnsi"/>
          <w:sz w:val="22"/>
          <w:szCs w:val="22"/>
        </w:rPr>
      </w:pPr>
      <w:r w:rsidRPr="00CE608C">
        <w:rPr>
          <w:rFonts w:asciiTheme="minorHAnsi" w:hAnsiTheme="minorHAnsi" w:cstheme="minorHAnsi"/>
          <w:sz w:val="22"/>
          <w:szCs w:val="22"/>
        </w:rPr>
        <w:t xml:space="preserve">załącznik nr 3 – </w:t>
      </w:r>
      <w:r w:rsidR="00633F58" w:rsidRPr="00CE608C">
        <w:rPr>
          <w:rFonts w:asciiTheme="minorHAnsi" w:hAnsiTheme="minorHAnsi" w:cstheme="minorHAnsi"/>
          <w:sz w:val="22"/>
          <w:szCs w:val="22"/>
        </w:rPr>
        <w:t>Ogólnych Warunków Sprzedaży i Używania Kart Flota Wykonawcy</w:t>
      </w:r>
    </w:p>
    <w:p w14:paraId="12E96E82" w14:textId="77777777" w:rsidR="008E6A25" w:rsidRPr="00CE608C" w:rsidRDefault="008E6A25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0411D70" w14:textId="77777777" w:rsidR="00633F58" w:rsidRPr="00CE608C" w:rsidRDefault="00633F58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7D130B9B" w14:textId="77777777" w:rsidR="00633F58" w:rsidRPr="00CE608C" w:rsidRDefault="00633F58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EB122CE" w14:textId="77777777" w:rsidR="00633F58" w:rsidRPr="00CE608C" w:rsidRDefault="00633F58" w:rsidP="00021900">
      <w:pPr>
        <w:pStyle w:val="Tekstpodstawowywcity2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C912F72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                                                                                  …………………………………..</w:t>
      </w:r>
    </w:p>
    <w:p w14:paraId="78D616DB" w14:textId="77777777" w:rsidR="008E6A25" w:rsidRPr="00CE608C" w:rsidRDefault="008E6A25" w:rsidP="00021900">
      <w:pPr>
        <w:pStyle w:val="Domylnie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E608C">
        <w:rPr>
          <w:rFonts w:asciiTheme="minorHAnsi" w:hAnsiTheme="minorHAnsi" w:cstheme="minorHAnsi"/>
          <w:b/>
          <w:bCs/>
          <w:color w:val="auto"/>
          <w:sz w:val="22"/>
          <w:szCs w:val="22"/>
        </w:rPr>
        <w:t>ZAMAWIAJĄCY                                                                                                    WYKONAWCA</w:t>
      </w:r>
    </w:p>
    <w:sectPr w:rsidR="008E6A25" w:rsidRPr="00CE608C" w:rsidSect="009C738A">
      <w:headerReference w:type="default" r:id="rId12"/>
      <w:footerReference w:type="even" r:id="rId13"/>
      <w:footerReference w:type="default" r:id="rId14"/>
      <w:pgSz w:w="11906" w:h="16838"/>
      <w:pgMar w:top="1134" w:right="1134" w:bottom="1134" w:left="1134" w:header="426" w:footer="213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AB482" w14:textId="77777777" w:rsidR="009216A9" w:rsidRDefault="009216A9" w:rsidP="00752AA7">
      <w:r>
        <w:separator/>
      </w:r>
    </w:p>
  </w:endnote>
  <w:endnote w:type="continuationSeparator" w:id="0">
    <w:p w14:paraId="117EE716" w14:textId="77777777" w:rsidR="009216A9" w:rsidRDefault="009216A9" w:rsidP="00752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3EC56" w14:textId="77777777" w:rsidR="008E6A25" w:rsidRDefault="008E6A25" w:rsidP="00406B65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BE7377" w14:textId="77777777" w:rsidR="008E6A25" w:rsidRDefault="008E6A25" w:rsidP="00406B65">
    <w:pPr>
      <w:pStyle w:val="Stopka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01991" w14:textId="77777777" w:rsidR="008E6A25" w:rsidRDefault="008E6A25" w:rsidP="009C738A">
    <w:pPr>
      <w:pStyle w:val="Stopka"/>
      <w:pBdr>
        <w:bottom w:val="single" w:sz="12" w:space="1" w:color="auto"/>
      </w:pBdr>
      <w:ind w:right="26"/>
      <w:rPr>
        <w:sz w:val="18"/>
        <w:szCs w:val="18"/>
      </w:rPr>
    </w:pPr>
  </w:p>
  <w:p w14:paraId="307181CE" w14:textId="77777777" w:rsidR="008E6A25" w:rsidRDefault="008E6A25" w:rsidP="009C738A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9216A9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9216A9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  <w:p w14:paraId="0D8D832C" w14:textId="77777777" w:rsidR="008E6A25" w:rsidRDefault="008E6A25" w:rsidP="009C738A">
    <w:pPr>
      <w:jc w:val="center"/>
      <w:rPr>
        <w:rFonts w:ascii="Arial" w:hAnsi="Arial" w:cs="Arial"/>
        <w:sz w:val="16"/>
        <w:szCs w:val="16"/>
      </w:rPr>
    </w:pPr>
  </w:p>
  <w:p w14:paraId="08EDDF77" w14:textId="77777777" w:rsidR="008E6A25" w:rsidRPr="009C738A" w:rsidRDefault="008E6A25" w:rsidP="009C738A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3FC0B" w14:textId="77777777" w:rsidR="009216A9" w:rsidRDefault="009216A9" w:rsidP="00752AA7">
      <w:r>
        <w:separator/>
      </w:r>
    </w:p>
  </w:footnote>
  <w:footnote w:type="continuationSeparator" w:id="0">
    <w:p w14:paraId="3B521845" w14:textId="77777777" w:rsidR="009216A9" w:rsidRDefault="009216A9" w:rsidP="00752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3FA7B" w14:textId="3FA6531D" w:rsidR="008E6A25" w:rsidRPr="00E129DC" w:rsidRDefault="00021900" w:rsidP="00A15629">
    <w:pPr>
      <w:jc w:val="both"/>
      <w:rPr>
        <w:rFonts w:ascii="Arial" w:hAnsi="Arial" w:cs="Arial"/>
        <w:sz w:val="16"/>
        <w:szCs w:val="16"/>
      </w:rPr>
    </w:pPr>
    <w:r w:rsidRPr="00021900">
      <w:rPr>
        <w:rFonts w:ascii="Arial" w:hAnsi="Arial" w:cs="Arial"/>
        <w:sz w:val="16"/>
        <w:szCs w:val="16"/>
      </w:rPr>
      <w:t xml:space="preserve">Oznaczenie sprawy: ZLP </w:t>
    </w:r>
    <w:r w:rsidR="007A5B5E">
      <w:rPr>
        <w:rFonts w:ascii="Arial" w:hAnsi="Arial" w:cs="Arial"/>
        <w:sz w:val="16"/>
        <w:szCs w:val="16"/>
      </w:rPr>
      <w:t>8-2024</w:t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ab/>
    </w:r>
    <w:r w:rsidR="008E6A25">
      <w:rPr>
        <w:rFonts w:ascii="Arial" w:hAnsi="Arial" w:cs="Arial"/>
        <w:sz w:val="16"/>
        <w:szCs w:val="16"/>
      </w:rPr>
      <w:tab/>
    </w:r>
    <w:r w:rsidR="008E6A25" w:rsidRPr="00E129DC">
      <w:rPr>
        <w:rFonts w:ascii="Arial" w:hAnsi="Arial" w:cs="Arial"/>
        <w:sz w:val="16"/>
        <w:szCs w:val="16"/>
      </w:rPr>
      <w:t xml:space="preserve">Załącznik nr </w:t>
    </w:r>
    <w:r w:rsidR="008E6A25">
      <w:rPr>
        <w:rFonts w:ascii="Arial" w:hAnsi="Arial" w:cs="Arial"/>
        <w:sz w:val="16"/>
        <w:szCs w:val="16"/>
      </w:rPr>
      <w:t>3</w:t>
    </w:r>
    <w:r w:rsidR="008E6A25" w:rsidRPr="00E129DC">
      <w:rPr>
        <w:rFonts w:ascii="Arial" w:hAnsi="Arial" w:cs="Arial"/>
        <w:sz w:val="16"/>
        <w:szCs w:val="16"/>
      </w:rPr>
      <w:t xml:space="preserve"> do SWZ</w:t>
    </w:r>
  </w:p>
  <w:p w14:paraId="1FED1BB9" w14:textId="77777777" w:rsidR="008E6A25" w:rsidRDefault="008E6A25" w:rsidP="00A15629">
    <w:pPr>
      <w:pStyle w:val="Tekstpodstawowywcity21"/>
      <w:spacing w:line="360" w:lineRule="auto"/>
      <w:ind w:left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5EE609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1914666"/>
    <w:multiLevelType w:val="hybridMultilevel"/>
    <w:tmpl w:val="F410B9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>
    <w:nsid w:val="02DA162A"/>
    <w:multiLevelType w:val="hybridMultilevel"/>
    <w:tmpl w:val="F6441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E36AD4"/>
    <w:multiLevelType w:val="multilevel"/>
    <w:tmpl w:val="3FAAAD8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dstrike w:val="0"/>
        <w:color w:val="00000A"/>
      </w:rPr>
    </w:lvl>
    <w:lvl w:ilvl="1">
      <w:start w:val="10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89F671A"/>
    <w:multiLevelType w:val="hybridMultilevel"/>
    <w:tmpl w:val="23DC3072"/>
    <w:lvl w:ilvl="0" w:tplc="19DC77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E662E4"/>
    <w:multiLevelType w:val="hybridMultilevel"/>
    <w:tmpl w:val="1FE611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0B2C3C6A"/>
    <w:multiLevelType w:val="multilevel"/>
    <w:tmpl w:val="C49C173E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F4CBE"/>
    <w:multiLevelType w:val="hybridMultilevel"/>
    <w:tmpl w:val="CE041FEA"/>
    <w:lvl w:ilvl="0" w:tplc="2B44250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B026BC"/>
    <w:multiLevelType w:val="hybridMultilevel"/>
    <w:tmpl w:val="88CA266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A043108"/>
    <w:multiLevelType w:val="multilevel"/>
    <w:tmpl w:val="29226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676EFC"/>
    <w:multiLevelType w:val="hybridMultilevel"/>
    <w:tmpl w:val="338E4DCC"/>
    <w:lvl w:ilvl="0" w:tplc="D9DC6458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/>
      </w:rPr>
    </w:lvl>
    <w:lvl w:ilvl="1" w:tplc="DEFE55C0">
      <w:start w:val="1"/>
      <w:numFmt w:val="lowerLetter"/>
      <w:lvlText w:val="%2)"/>
      <w:lvlJc w:val="left"/>
      <w:pPr>
        <w:ind w:left="1364" w:hanging="360"/>
      </w:pPr>
      <w:rPr>
        <w:rFonts w:ascii="Calibri" w:eastAsia="Times New Roman" w:hAnsi="Calibri"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4841017"/>
    <w:multiLevelType w:val="hybridMultilevel"/>
    <w:tmpl w:val="52FA929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1755C"/>
    <w:multiLevelType w:val="hybridMultilevel"/>
    <w:tmpl w:val="279AB9EC"/>
    <w:lvl w:ilvl="0" w:tplc="78E4249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D69A8"/>
    <w:multiLevelType w:val="multilevel"/>
    <w:tmpl w:val="5A4A4F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362F3A"/>
    <w:multiLevelType w:val="hybridMultilevel"/>
    <w:tmpl w:val="FF76FDB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>
    <w:nsid w:val="2EE42EDC"/>
    <w:multiLevelType w:val="hybridMultilevel"/>
    <w:tmpl w:val="850E134A"/>
    <w:lvl w:ilvl="0" w:tplc="D9DC6458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/>
      </w:rPr>
    </w:lvl>
    <w:lvl w:ilvl="1" w:tplc="57E2DC8E">
      <w:start w:val="1"/>
      <w:numFmt w:val="decimal"/>
      <w:lvlText w:val="%2."/>
      <w:lvlJc w:val="left"/>
      <w:pPr>
        <w:ind w:left="1364" w:hanging="360"/>
      </w:pPr>
      <w:rPr>
        <w:rFonts w:ascii="Calibri" w:eastAsia="Times New Roman" w:hAnsi="Calibri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E1E5645"/>
    <w:multiLevelType w:val="hybridMultilevel"/>
    <w:tmpl w:val="2BF269DA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47FA9F2E">
      <w:start w:val="1"/>
      <w:numFmt w:val="lowerLetter"/>
      <w:lvlText w:val="%2)"/>
      <w:lvlJc w:val="left"/>
      <w:pPr>
        <w:ind w:left="1506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BE97809"/>
    <w:multiLevelType w:val="multilevel"/>
    <w:tmpl w:val="3EFCC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547F478C"/>
    <w:multiLevelType w:val="multilevel"/>
    <w:tmpl w:val="22D0CED6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23">
    <w:nsid w:val="59D6418F"/>
    <w:multiLevelType w:val="hybridMultilevel"/>
    <w:tmpl w:val="28A83E4A"/>
    <w:lvl w:ilvl="0" w:tplc="321470F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5DAE237C"/>
    <w:multiLevelType w:val="hybridMultilevel"/>
    <w:tmpl w:val="E034C64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BF0BD8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DF54130"/>
    <w:multiLevelType w:val="hybridMultilevel"/>
    <w:tmpl w:val="12E2C538"/>
    <w:lvl w:ilvl="0" w:tplc="B2D87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AF05D7"/>
    <w:multiLevelType w:val="hybridMultilevel"/>
    <w:tmpl w:val="72268AD0"/>
    <w:lvl w:ilvl="0" w:tplc="F13C470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7">
    <w:nsid w:val="6A045847"/>
    <w:multiLevelType w:val="hybridMultilevel"/>
    <w:tmpl w:val="BD0ADB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C956C32"/>
    <w:multiLevelType w:val="hybridMultilevel"/>
    <w:tmpl w:val="C79AEF30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C9CE5B9C">
      <w:start w:val="1"/>
      <w:numFmt w:val="decimal"/>
      <w:lvlText w:val="%2)"/>
      <w:lvlJc w:val="left"/>
      <w:pPr>
        <w:ind w:left="1710" w:hanging="360"/>
      </w:pPr>
      <w:rPr>
        <w:rFonts w:ascii="Calibri" w:eastAsia="Times New Roman" w:hAnsi="Calibri"/>
      </w:r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9">
    <w:nsid w:val="6D3B3746"/>
    <w:multiLevelType w:val="hybridMultilevel"/>
    <w:tmpl w:val="3CC84394"/>
    <w:lvl w:ilvl="0" w:tplc="04150011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31">
    <w:nsid w:val="784373FE"/>
    <w:multiLevelType w:val="multilevel"/>
    <w:tmpl w:val="4F7E0DCC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1"/>
  </w:num>
  <w:num w:numId="3">
    <w:abstractNumId w:val="19"/>
  </w:num>
  <w:num w:numId="4">
    <w:abstractNumId w:val="11"/>
  </w:num>
  <w:num w:numId="5">
    <w:abstractNumId w:val="29"/>
  </w:num>
  <w:num w:numId="6">
    <w:abstractNumId w:val="28"/>
  </w:num>
  <w:num w:numId="7">
    <w:abstractNumId w:val="15"/>
  </w:num>
  <w:num w:numId="8">
    <w:abstractNumId w:val="16"/>
  </w:num>
  <w:num w:numId="9">
    <w:abstractNumId w:val="31"/>
  </w:num>
  <w:num w:numId="10">
    <w:abstractNumId w:val="10"/>
  </w:num>
  <w:num w:numId="11">
    <w:abstractNumId w:val="14"/>
  </w:num>
  <w:num w:numId="12">
    <w:abstractNumId w:val="17"/>
  </w:num>
  <w:num w:numId="13">
    <w:abstractNumId w:val="12"/>
  </w:num>
  <w:num w:numId="14">
    <w:abstractNumId w:val="24"/>
  </w:num>
  <w:num w:numId="15">
    <w:abstractNumId w:val="2"/>
  </w:num>
  <w:num w:numId="16">
    <w:abstractNumId w:val="25"/>
  </w:num>
  <w:num w:numId="17">
    <w:abstractNumId w:val="22"/>
  </w:num>
  <w:num w:numId="18">
    <w:abstractNumId w:val="30"/>
  </w:num>
  <w:num w:numId="19">
    <w:abstractNumId w:val="1"/>
  </w:num>
  <w:num w:numId="20">
    <w:abstractNumId w:val="3"/>
  </w:num>
  <w:num w:numId="21">
    <w:abstractNumId w:val="23"/>
  </w:num>
  <w:num w:numId="22">
    <w:abstractNumId w:val="0"/>
  </w:num>
  <w:num w:numId="23">
    <w:abstractNumId w:val="18"/>
  </w:num>
  <w:num w:numId="24">
    <w:abstractNumId w:val="20"/>
  </w:num>
  <w:num w:numId="25">
    <w:abstractNumId w:val="6"/>
  </w:num>
  <w:num w:numId="26">
    <w:abstractNumId w:val="9"/>
  </w:num>
  <w:num w:numId="27">
    <w:abstractNumId w:val="2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7"/>
  </w:num>
  <w:num w:numId="31">
    <w:abstractNumId w:val="27"/>
  </w:num>
  <w:num w:numId="32">
    <w:abstractNumId w:val="4"/>
  </w:num>
  <w:num w:numId="33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cumentProtection w:edit="forms" w:enforcement="1" w:cryptProviderType="rsaFull" w:cryptAlgorithmClass="hash" w:cryptAlgorithmType="typeAny" w:cryptAlgorithmSid="4" w:cryptSpinCount="100000" w:hash="yR/HMtdklNjfeFc5LqWyICUEK5M=" w:salt="/5SUQUhI06BgtgPq8zmWew=="/>
  <w:defaultTabStop w:val="708"/>
  <w:hyphenationZone w:val="425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A7"/>
    <w:rsid w:val="000011DD"/>
    <w:rsid w:val="00004C59"/>
    <w:rsid w:val="000124CE"/>
    <w:rsid w:val="00021900"/>
    <w:rsid w:val="00022BEA"/>
    <w:rsid w:val="00031BFC"/>
    <w:rsid w:val="00034E8A"/>
    <w:rsid w:val="00035894"/>
    <w:rsid w:val="00035E0A"/>
    <w:rsid w:val="0003687A"/>
    <w:rsid w:val="00046392"/>
    <w:rsid w:val="00054C55"/>
    <w:rsid w:val="0006176E"/>
    <w:rsid w:val="000652DA"/>
    <w:rsid w:val="00065A74"/>
    <w:rsid w:val="0006795E"/>
    <w:rsid w:val="00076F7C"/>
    <w:rsid w:val="00082EC3"/>
    <w:rsid w:val="00082FE1"/>
    <w:rsid w:val="000A213A"/>
    <w:rsid w:val="000A6DE8"/>
    <w:rsid w:val="000B0C82"/>
    <w:rsid w:val="000B5877"/>
    <w:rsid w:val="000D5BD2"/>
    <w:rsid w:val="000D6B7C"/>
    <w:rsid w:val="000E5B9C"/>
    <w:rsid w:val="000E5EF1"/>
    <w:rsid w:val="000F0D1B"/>
    <w:rsid w:val="000F66A2"/>
    <w:rsid w:val="00115A3A"/>
    <w:rsid w:val="00135910"/>
    <w:rsid w:val="001466F2"/>
    <w:rsid w:val="00152FC0"/>
    <w:rsid w:val="00160C54"/>
    <w:rsid w:val="00164207"/>
    <w:rsid w:val="001763E0"/>
    <w:rsid w:val="0019550C"/>
    <w:rsid w:val="001A04CA"/>
    <w:rsid w:val="001B416B"/>
    <w:rsid w:val="001B70D9"/>
    <w:rsid w:val="001C6195"/>
    <w:rsid w:val="001D24D6"/>
    <w:rsid w:val="001F0F15"/>
    <w:rsid w:val="00204655"/>
    <w:rsid w:val="002172AC"/>
    <w:rsid w:val="0022144C"/>
    <w:rsid w:val="00250C8D"/>
    <w:rsid w:val="00254C09"/>
    <w:rsid w:val="00256D48"/>
    <w:rsid w:val="00276112"/>
    <w:rsid w:val="0029154F"/>
    <w:rsid w:val="00296449"/>
    <w:rsid w:val="002A198F"/>
    <w:rsid w:val="002A26EA"/>
    <w:rsid w:val="002A6FDA"/>
    <w:rsid w:val="002B27BD"/>
    <w:rsid w:val="002B7E64"/>
    <w:rsid w:val="002C3600"/>
    <w:rsid w:val="002C5416"/>
    <w:rsid w:val="002E4D55"/>
    <w:rsid w:val="002E5A27"/>
    <w:rsid w:val="002F3DF7"/>
    <w:rsid w:val="002F3EDB"/>
    <w:rsid w:val="002F62E8"/>
    <w:rsid w:val="00302FDB"/>
    <w:rsid w:val="00317823"/>
    <w:rsid w:val="00325146"/>
    <w:rsid w:val="00366807"/>
    <w:rsid w:val="003818C7"/>
    <w:rsid w:val="00393F15"/>
    <w:rsid w:val="003A75D3"/>
    <w:rsid w:val="003C4DE9"/>
    <w:rsid w:val="003D04E5"/>
    <w:rsid w:val="003E4946"/>
    <w:rsid w:val="003F0929"/>
    <w:rsid w:val="00406B65"/>
    <w:rsid w:val="00412849"/>
    <w:rsid w:val="0042467A"/>
    <w:rsid w:val="00426A35"/>
    <w:rsid w:val="00436EF7"/>
    <w:rsid w:val="0044214F"/>
    <w:rsid w:val="004425A2"/>
    <w:rsid w:val="00450E64"/>
    <w:rsid w:val="004510EE"/>
    <w:rsid w:val="00452D98"/>
    <w:rsid w:val="00464E43"/>
    <w:rsid w:val="00471D6E"/>
    <w:rsid w:val="004763C8"/>
    <w:rsid w:val="004804BE"/>
    <w:rsid w:val="00485C4E"/>
    <w:rsid w:val="00491469"/>
    <w:rsid w:val="00497BE8"/>
    <w:rsid w:val="004B6F04"/>
    <w:rsid w:val="004E0FC5"/>
    <w:rsid w:val="00500F59"/>
    <w:rsid w:val="005019DD"/>
    <w:rsid w:val="00520D61"/>
    <w:rsid w:val="00521C5E"/>
    <w:rsid w:val="00524EC0"/>
    <w:rsid w:val="0052670E"/>
    <w:rsid w:val="00552BE2"/>
    <w:rsid w:val="00561C5F"/>
    <w:rsid w:val="0056570E"/>
    <w:rsid w:val="005734AA"/>
    <w:rsid w:val="00594EC1"/>
    <w:rsid w:val="005B1534"/>
    <w:rsid w:val="005C3566"/>
    <w:rsid w:val="005D0737"/>
    <w:rsid w:val="005D12D4"/>
    <w:rsid w:val="005D25FC"/>
    <w:rsid w:val="005D7E57"/>
    <w:rsid w:val="005E5654"/>
    <w:rsid w:val="005F2485"/>
    <w:rsid w:val="005F7F64"/>
    <w:rsid w:val="0060622E"/>
    <w:rsid w:val="00614E2F"/>
    <w:rsid w:val="00625F8B"/>
    <w:rsid w:val="006337F4"/>
    <w:rsid w:val="00633F58"/>
    <w:rsid w:val="00634C3C"/>
    <w:rsid w:val="0063762E"/>
    <w:rsid w:val="006408FC"/>
    <w:rsid w:val="00651E22"/>
    <w:rsid w:val="0066296F"/>
    <w:rsid w:val="00666FEC"/>
    <w:rsid w:val="0067422A"/>
    <w:rsid w:val="006930FA"/>
    <w:rsid w:val="006A3568"/>
    <w:rsid w:val="006B65C2"/>
    <w:rsid w:val="006C4F36"/>
    <w:rsid w:val="006E34C6"/>
    <w:rsid w:val="006E3DFD"/>
    <w:rsid w:val="006E5409"/>
    <w:rsid w:val="006E6A1B"/>
    <w:rsid w:val="006E6F69"/>
    <w:rsid w:val="006F4B9B"/>
    <w:rsid w:val="0071574B"/>
    <w:rsid w:val="00722CCE"/>
    <w:rsid w:val="00726787"/>
    <w:rsid w:val="007337AA"/>
    <w:rsid w:val="00734B08"/>
    <w:rsid w:val="00736D5A"/>
    <w:rsid w:val="0074152A"/>
    <w:rsid w:val="0074699F"/>
    <w:rsid w:val="00750A43"/>
    <w:rsid w:val="00752AA7"/>
    <w:rsid w:val="00767F48"/>
    <w:rsid w:val="00780708"/>
    <w:rsid w:val="007A5B5E"/>
    <w:rsid w:val="007C6745"/>
    <w:rsid w:val="007D5F36"/>
    <w:rsid w:val="007E636A"/>
    <w:rsid w:val="00811A5A"/>
    <w:rsid w:val="00814119"/>
    <w:rsid w:val="00827159"/>
    <w:rsid w:val="00833169"/>
    <w:rsid w:val="00847A65"/>
    <w:rsid w:val="00855D9D"/>
    <w:rsid w:val="00857F01"/>
    <w:rsid w:val="008803C7"/>
    <w:rsid w:val="0088070C"/>
    <w:rsid w:val="00895495"/>
    <w:rsid w:val="008B04C4"/>
    <w:rsid w:val="008B5764"/>
    <w:rsid w:val="008E240B"/>
    <w:rsid w:val="008E6A25"/>
    <w:rsid w:val="009006E8"/>
    <w:rsid w:val="00913D84"/>
    <w:rsid w:val="00913FF0"/>
    <w:rsid w:val="009216A9"/>
    <w:rsid w:val="0092277D"/>
    <w:rsid w:val="00932921"/>
    <w:rsid w:val="009420A2"/>
    <w:rsid w:val="00945A71"/>
    <w:rsid w:val="00954EA7"/>
    <w:rsid w:val="0096796A"/>
    <w:rsid w:val="009725D9"/>
    <w:rsid w:val="00975696"/>
    <w:rsid w:val="009825C9"/>
    <w:rsid w:val="00984CFC"/>
    <w:rsid w:val="009B6041"/>
    <w:rsid w:val="009B6181"/>
    <w:rsid w:val="009B70FC"/>
    <w:rsid w:val="009C39F4"/>
    <w:rsid w:val="009C738A"/>
    <w:rsid w:val="009E37F9"/>
    <w:rsid w:val="009E3803"/>
    <w:rsid w:val="00A01E1C"/>
    <w:rsid w:val="00A03B8E"/>
    <w:rsid w:val="00A07F44"/>
    <w:rsid w:val="00A108A5"/>
    <w:rsid w:val="00A15629"/>
    <w:rsid w:val="00A225E9"/>
    <w:rsid w:val="00A2775C"/>
    <w:rsid w:val="00A5337E"/>
    <w:rsid w:val="00A53C63"/>
    <w:rsid w:val="00A550C5"/>
    <w:rsid w:val="00A57547"/>
    <w:rsid w:val="00A62BD8"/>
    <w:rsid w:val="00A729F1"/>
    <w:rsid w:val="00A73C8F"/>
    <w:rsid w:val="00A863C9"/>
    <w:rsid w:val="00A91477"/>
    <w:rsid w:val="00AA468F"/>
    <w:rsid w:val="00AA7929"/>
    <w:rsid w:val="00AB2AC8"/>
    <w:rsid w:val="00AC051B"/>
    <w:rsid w:val="00AF2EB5"/>
    <w:rsid w:val="00B04881"/>
    <w:rsid w:val="00B21BE2"/>
    <w:rsid w:val="00B36FF0"/>
    <w:rsid w:val="00B542EE"/>
    <w:rsid w:val="00B7246A"/>
    <w:rsid w:val="00B8154A"/>
    <w:rsid w:val="00B84B5A"/>
    <w:rsid w:val="00B85EA3"/>
    <w:rsid w:val="00B92238"/>
    <w:rsid w:val="00B97DAB"/>
    <w:rsid w:val="00BA2F6C"/>
    <w:rsid w:val="00BA7F48"/>
    <w:rsid w:val="00BC4065"/>
    <w:rsid w:val="00BD4502"/>
    <w:rsid w:val="00BD47A2"/>
    <w:rsid w:val="00BE0041"/>
    <w:rsid w:val="00BF2D83"/>
    <w:rsid w:val="00BF4573"/>
    <w:rsid w:val="00C03658"/>
    <w:rsid w:val="00C0737D"/>
    <w:rsid w:val="00C16406"/>
    <w:rsid w:val="00C16753"/>
    <w:rsid w:val="00C23C72"/>
    <w:rsid w:val="00C253DD"/>
    <w:rsid w:val="00C47AC6"/>
    <w:rsid w:val="00C515DD"/>
    <w:rsid w:val="00C57C68"/>
    <w:rsid w:val="00C6244F"/>
    <w:rsid w:val="00C71F3F"/>
    <w:rsid w:val="00C75DD8"/>
    <w:rsid w:val="00C760B7"/>
    <w:rsid w:val="00C76481"/>
    <w:rsid w:val="00C82A3A"/>
    <w:rsid w:val="00CA40EE"/>
    <w:rsid w:val="00CA56DD"/>
    <w:rsid w:val="00CB1AEB"/>
    <w:rsid w:val="00CB7786"/>
    <w:rsid w:val="00CE608C"/>
    <w:rsid w:val="00D22280"/>
    <w:rsid w:val="00D24E23"/>
    <w:rsid w:val="00D5694F"/>
    <w:rsid w:val="00D64033"/>
    <w:rsid w:val="00D675BB"/>
    <w:rsid w:val="00D76F84"/>
    <w:rsid w:val="00D84E92"/>
    <w:rsid w:val="00DC6255"/>
    <w:rsid w:val="00DC7FE2"/>
    <w:rsid w:val="00DD096F"/>
    <w:rsid w:val="00DD2544"/>
    <w:rsid w:val="00DE7F79"/>
    <w:rsid w:val="00E129DC"/>
    <w:rsid w:val="00E158DC"/>
    <w:rsid w:val="00E214C1"/>
    <w:rsid w:val="00E2502E"/>
    <w:rsid w:val="00E33991"/>
    <w:rsid w:val="00E453D5"/>
    <w:rsid w:val="00E52F93"/>
    <w:rsid w:val="00E53B2B"/>
    <w:rsid w:val="00E554A8"/>
    <w:rsid w:val="00E56B2F"/>
    <w:rsid w:val="00E60F8E"/>
    <w:rsid w:val="00E70AD0"/>
    <w:rsid w:val="00E96E4F"/>
    <w:rsid w:val="00E97D0C"/>
    <w:rsid w:val="00EB3625"/>
    <w:rsid w:val="00EB3D1A"/>
    <w:rsid w:val="00EC7C86"/>
    <w:rsid w:val="00EE194D"/>
    <w:rsid w:val="00EE19D5"/>
    <w:rsid w:val="00EE5F50"/>
    <w:rsid w:val="00EE76CE"/>
    <w:rsid w:val="00F05962"/>
    <w:rsid w:val="00F14BAE"/>
    <w:rsid w:val="00F23B5B"/>
    <w:rsid w:val="00F26A3E"/>
    <w:rsid w:val="00F45AE8"/>
    <w:rsid w:val="00F46647"/>
    <w:rsid w:val="00F60F43"/>
    <w:rsid w:val="00F6557B"/>
    <w:rsid w:val="00F741B3"/>
    <w:rsid w:val="00F7570B"/>
    <w:rsid w:val="00F973BA"/>
    <w:rsid w:val="00FA292B"/>
    <w:rsid w:val="00FA2C97"/>
    <w:rsid w:val="00FA727B"/>
    <w:rsid w:val="00FD5E6E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460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List" w:unhideWhenUsed="0"/>
    <w:lsdException w:name="Title" w:semiHidden="0" w:unhideWhenUsed="0" w:qFormat="1"/>
    <w:lsdException w:name="Signature" w:unhideWhenUsed="0"/>
    <w:lsdException w:name="Default Paragraph Font" w:unhideWhenUsed="0"/>
    <w:lsdException w:name="Subtitle" w:semiHidden="0" w:unhideWhenUsed="0" w:qFormat="1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3D5"/>
    <w:rPr>
      <w:rFonts w:cs="Calibri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84CFC"/>
    <w:pPr>
      <w:keepNext/>
      <w:ind w:firstLine="426"/>
      <w:jc w:val="both"/>
      <w:outlineLvl w:val="2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752AA7"/>
    <w:pPr>
      <w:suppressAutoHyphens/>
    </w:pPr>
    <w:rPr>
      <w:rFonts w:cs="Calibri"/>
      <w:color w:val="000000"/>
      <w:sz w:val="24"/>
      <w:szCs w:val="24"/>
    </w:rPr>
  </w:style>
  <w:style w:type="character" w:customStyle="1" w:styleId="HeaderChar">
    <w:name w:val="Header Char"/>
    <w:uiPriority w:val="99"/>
    <w:rsid w:val="00752AA7"/>
    <w:rPr>
      <w:sz w:val="24"/>
      <w:szCs w:val="24"/>
    </w:rPr>
  </w:style>
  <w:style w:type="character" w:customStyle="1" w:styleId="BodyTextChar">
    <w:name w:val="Body Text Char"/>
    <w:uiPriority w:val="99"/>
    <w:rsid w:val="00752AA7"/>
    <w:rPr>
      <w:sz w:val="24"/>
      <w:szCs w:val="24"/>
    </w:rPr>
  </w:style>
  <w:style w:type="character" w:customStyle="1" w:styleId="BodyTextIndentChar">
    <w:name w:val="Body Text Indent Char"/>
    <w:uiPriority w:val="99"/>
    <w:rsid w:val="00752AA7"/>
    <w:rPr>
      <w:sz w:val="24"/>
      <w:szCs w:val="24"/>
    </w:rPr>
  </w:style>
  <w:style w:type="character" w:customStyle="1" w:styleId="TitleChar">
    <w:name w:val="Title Char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">
    <w:name w:val="Subtitle Char"/>
    <w:uiPriority w:val="99"/>
    <w:rsid w:val="00752AA7"/>
    <w:rPr>
      <w:rFonts w:ascii="Cambria" w:hAnsi="Cambria" w:cs="Cambria"/>
      <w:sz w:val="24"/>
      <w:szCs w:val="24"/>
    </w:rPr>
  </w:style>
  <w:style w:type="character" w:styleId="Odwoaniedokomentarza">
    <w:name w:val="annotation reference"/>
    <w:uiPriority w:val="99"/>
    <w:semiHidden/>
    <w:rsid w:val="00752AA7"/>
    <w:rPr>
      <w:sz w:val="16"/>
      <w:szCs w:val="16"/>
    </w:rPr>
  </w:style>
  <w:style w:type="character" w:customStyle="1" w:styleId="CommentTextChar">
    <w:name w:val="Comment Text Char"/>
    <w:uiPriority w:val="99"/>
    <w:rsid w:val="00752AA7"/>
    <w:rPr>
      <w:rFonts w:eastAsia="Times New Roman"/>
    </w:rPr>
  </w:style>
  <w:style w:type="character" w:customStyle="1" w:styleId="CommentSubjectChar">
    <w:name w:val="Comment Subject Char"/>
    <w:uiPriority w:val="99"/>
    <w:rsid w:val="00752AA7"/>
    <w:rPr>
      <w:rFonts w:eastAsia="Times New Roman"/>
      <w:b/>
      <w:bCs/>
    </w:rPr>
  </w:style>
  <w:style w:type="character" w:customStyle="1" w:styleId="BalloonTextChar">
    <w:name w:val="Balloon Text Char"/>
    <w:uiPriority w:val="99"/>
    <w:rsid w:val="00752AA7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52AA7"/>
    <w:rPr>
      <w:color w:val="00000A"/>
    </w:rPr>
  </w:style>
  <w:style w:type="character" w:customStyle="1" w:styleId="Symbolewypunktowania">
    <w:name w:val="Symbole wypunktowania"/>
    <w:uiPriority w:val="99"/>
    <w:rsid w:val="00752AA7"/>
    <w:rPr>
      <w:rFonts w:ascii="OpenSymbol" w:hAnsi="OpenSymbol" w:cs="OpenSymbol"/>
    </w:rPr>
  </w:style>
  <w:style w:type="character" w:customStyle="1" w:styleId="HeaderChar1">
    <w:name w:val="Header Char1"/>
    <w:basedOn w:val="Domylnaczcionkaakapitu"/>
    <w:uiPriority w:val="99"/>
    <w:rsid w:val="00752AA7"/>
  </w:style>
  <w:style w:type="character" w:customStyle="1" w:styleId="SignatureChar">
    <w:name w:val="Signature Char"/>
    <w:basedOn w:val="Domylnaczcionkaakapitu"/>
    <w:uiPriority w:val="99"/>
    <w:rsid w:val="00752AA7"/>
  </w:style>
  <w:style w:type="character" w:customStyle="1" w:styleId="TitleChar1">
    <w:name w:val="Title Char1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1">
    <w:name w:val="Subtitle Char1"/>
    <w:uiPriority w:val="99"/>
    <w:rsid w:val="00752AA7"/>
    <w:rPr>
      <w:rFonts w:ascii="Cambria" w:hAnsi="Cambria" w:cs="Cambria"/>
      <w:sz w:val="24"/>
      <w:szCs w:val="24"/>
    </w:rPr>
  </w:style>
  <w:style w:type="character" w:customStyle="1" w:styleId="CommentTextChar1">
    <w:name w:val="Comment Text Char1"/>
    <w:uiPriority w:val="99"/>
    <w:rsid w:val="00752AA7"/>
    <w:rPr>
      <w:sz w:val="20"/>
      <w:szCs w:val="20"/>
    </w:rPr>
  </w:style>
  <w:style w:type="character" w:customStyle="1" w:styleId="CommentSubjectChar1">
    <w:name w:val="Comment Subject Char1"/>
    <w:uiPriority w:val="99"/>
    <w:rsid w:val="00752AA7"/>
    <w:rPr>
      <w:b/>
      <w:bCs/>
      <w:sz w:val="20"/>
      <w:szCs w:val="20"/>
    </w:rPr>
  </w:style>
  <w:style w:type="character" w:customStyle="1" w:styleId="BalloonTextChar1">
    <w:name w:val="Balloon Text Char1"/>
    <w:uiPriority w:val="99"/>
    <w:rsid w:val="00752AA7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basedOn w:val="Domylnaczcionkaakapitu"/>
    <w:uiPriority w:val="99"/>
    <w:rsid w:val="00752AA7"/>
  </w:style>
  <w:style w:type="character" w:styleId="Numerstrony">
    <w:name w:val="page number"/>
    <w:basedOn w:val="Domylnaczcionkaakapitu"/>
    <w:uiPriority w:val="99"/>
    <w:rsid w:val="00752AA7"/>
  </w:style>
  <w:style w:type="character" w:customStyle="1" w:styleId="ListLabel2">
    <w:name w:val="ListLabel 2"/>
    <w:uiPriority w:val="99"/>
    <w:rsid w:val="00752AA7"/>
  </w:style>
  <w:style w:type="paragraph" w:styleId="Nagwek">
    <w:name w:val="header"/>
    <w:basedOn w:val="Domylnie"/>
    <w:next w:val="Tretekstu"/>
    <w:link w:val="NagwekZnak"/>
    <w:uiPriority w:val="99"/>
    <w:rsid w:val="00752AA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F4B9B"/>
  </w:style>
  <w:style w:type="paragraph" w:customStyle="1" w:styleId="Tretekstu">
    <w:name w:val="Treść tekstu"/>
    <w:basedOn w:val="Domylnie"/>
    <w:uiPriority w:val="99"/>
    <w:rsid w:val="00752AA7"/>
    <w:pPr>
      <w:spacing w:after="120"/>
    </w:pPr>
  </w:style>
  <w:style w:type="paragraph" w:styleId="Lista">
    <w:name w:val="List"/>
    <w:basedOn w:val="Tretekstu"/>
    <w:uiPriority w:val="99"/>
    <w:rsid w:val="00752AA7"/>
  </w:style>
  <w:style w:type="paragraph" w:styleId="Podpis">
    <w:name w:val="Signature"/>
    <w:basedOn w:val="Domylnie"/>
    <w:link w:val="PodpisZnak"/>
    <w:uiPriority w:val="99"/>
    <w:rsid w:val="00752AA7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F4B9B"/>
  </w:style>
  <w:style w:type="paragraph" w:customStyle="1" w:styleId="Indeks">
    <w:name w:val="Indeks"/>
    <w:basedOn w:val="Domylnie"/>
    <w:uiPriority w:val="99"/>
    <w:rsid w:val="00752AA7"/>
    <w:pPr>
      <w:suppressLineNumbers/>
    </w:pPr>
  </w:style>
  <w:style w:type="paragraph" w:customStyle="1" w:styleId="Gwka">
    <w:name w:val="Główka"/>
    <w:basedOn w:val="Domylnie"/>
    <w:uiPriority w:val="99"/>
    <w:rsid w:val="00752AA7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Domylnie"/>
    <w:uiPriority w:val="99"/>
    <w:rsid w:val="00752AA7"/>
    <w:pPr>
      <w:suppressLineNumbers/>
      <w:spacing w:before="120" w:after="120"/>
    </w:pPr>
    <w:rPr>
      <w:i/>
      <w:iCs/>
    </w:rPr>
  </w:style>
  <w:style w:type="paragraph" w:customStyle="1" w:styleId="ListParagraph1">
    <w:name w:val="List Paragraph1"/>
    <w:basedOn w:val="Domylnie"/>
    <w:uiPriority w:val="99"/>
    <w:rsid w:val="00752AA7"/>
    <w:pPr>
      <w:suppressAutoHyphens w:val="0"/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Wcicietekstu">
    <w:name w:val="Wcięcie tekstu"/>
    <w:basedOn w:val="Domylnie"/>
    <w:uiPriority w:val="99"/>
    <w:rsid w:val="00752AA7"/>
    <w:pPr>
      <w:spacing w:after="120"/>
      <w:ind w:left="283"/>
    </w:pPr>
  </w:style>
  <w:style w:type="paragraph" w:styleId="Tytu">
    <w:name w:val="Title"/>
    <w:basedOn w:val="Domylnie"/>
    <w:next w:val="Podtytu"/>
    <w:link w:val="TytuZnak"/>
    <w:uiPriority w:val="99"/>
    <w:qFormat/>
    <w:rsid w:val="00752AA7"/>
    <w:pPr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link w:val="Tytu"/>
    <w:uiPriority w:val="99"/>
    <w:rsid w:val="006F4B9B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Domylnie"/>
    <w:next w:val="Tretekstu"/>
    <w:link w:val="PodtytuZnak"/>
    <w:uiPriority w:val="99"/>
    <w:qFormat/>
    <w:rsid w:val="00752AA7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rsid w:val="006F4B9B"/>
    <w:rPr>
      <w:rFonts w:ascii="Cambria" w:hAnsi="Cambria" w:cs="Cambria"/>
      <w:sz w:val="24"/>
      <w:szCs w:val="24"/>
    </w:rPr>
  </w:style>
  <w:style w:type="paragraph" w:styleId="Tekstkomentarza">
    <w:name w:val="annotation text"/>
    <w:basedOn w:val="Domylnie"/>
    <w:link w:val="TekstkomentarzaZnak"/>
    <w:uiPriority w:val="99"/>
    <w:semiHidden/>
    <w:rsid w:val="00752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4B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2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4B9B"/>
    <w:rPr>
      <w:b/>
      <w:bCs/>
      <w:sz w:val="20"/>
      <w:szCs w:val="20"/>
    </w:rPr>
  </w:style>
  <w:style w:type="paragraph" w:styleId="Tekstdymka">
    <w:name w:val="Balloon Text"/>
    <w:basedOn w:val="Domylnie"/>
    <w:link w:val="TekstdymkaZnak"/>
    <w:uiPriority w:val="99"/>
    <w:semiHidden/>
    <w:rsid w:val="00752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F4B9B"/>
    <w:rPr>
      <w:rFonts w:ascii="Times New Roman" w:hAnsi="Times New Roman" w:cs="Times New Roman"/>
      <w:sz w:val="2"/>
      <w:szCs w:val="2"/>
    </w:rPr>
  </w:style>
  <w:style w:type="paragraph" w:styleId="Stopka">
    <w:name w:val="footer"/>
    <w:basedOn w:val="Domylnie"/>
    <w:link w:val="StopkaZnak"/>
    <w:uiPriority w:val="99"/>
    <w:rsid w:val="00752AA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B9B"/>
  </w:style>
  <w:style w:type="paragraph" w:customStyle="1" w:styleId="Zawartoramki">
    <w:name w:val="Zawartość ramki"/>
    <w:basedOn w:val="Tretekstu"/>
    <w:uiPriority w:val="99"/>
    <w:rsid w:val="00752AA7"/>
  </w:style>
  <w:style w:type="paragraph" w:customStyle="1" w:styleId="Style2">
    <w:name w:val="Style2"/>
    <w:basedOn w:val="Normalny"/>
    <w:uiPriority w:val="99"/>
    <w:rsid w:val="00065A74"/>
    <w:pPr>
      <w:spacing w:before="120" w:after="120"/>
      <w:jc w:val="both"/>
    </w:pPr>
    <w:rPr>
      <w:rFonts w:ascii="Lucida Sans Unicode" w:hAnsi="Lucida Sans Unicode" w:cs="Lucida Sans Unicode"/>
      <w:sz w:val="18"/>
      <w:szCs w:val="18"/>
      <w:lang w:eastAsia="nb-NO"/>
    </w:rPr>
  </w:style>
  <w:style w:type="paragraph" w:styleId="Akapitzlist">
    <w:name w:val="List Paragraph"/>
    <w:aliases w:val="CW_Lista,mm,naglowek,normalny tekst,Wypunktowanie,Obiekt"/>
    <w:basedOn w:val="Normalny"/>
    <w:link w:val="AkapitzlistZnak"/>
    <w:uiPriority w:val="34"/>
    <w:qFormat/>
    <w:rsid w:val="0019550C"/>
    <w:pPr>
      <w:spacing w:after="200" w:line="276" w:lineRule="auto"/>
      <w:ind w:left="720"/>
    </w:pPr>
    <w:rPr>
      <w:sz w:val="20"/>
      <w:szCs w:val="20"/>
      <w:lang w:eastAsia="en-US"/>
    </w:rPr>
  </w:style>
  <w:style w:type="character" w:styleId="Hipercze">
    <w:name w:val="Hyperlink"/>
    <w:uiPriority w:val="99"/>
    <w:rsid w:val="0019550C"/>
    <w:rPr>
      <w:color w:val="0000FF"/>
      <w:u w:val="single"/>
    </w:rPr>
  </w:style>
  <w:style w:type="character" w:customStyle="1" w:styleId="displayonly">
    <w:name w:val="display_only"/>
    <w:basedOn w:val="Domylnaczcionkaakapitu"/>
    <w:uiPriority w:val="99"/>
    <w:rsid w:val="00C03658"/>
  </w:style>
  <w:style w:type="paragraph" w:customStyle="1" w:styleId="Tekstpodstawowywcity21">
    <w:name w:val="Tekst podstawowy wcięty 21"/>
    <w:basedOn w:val="Normalny"/>
    <w:rsid w:val="00F741B3"/>
    <w:pPr>
      <w:suppressAutoHyphens/>
      <w:ind w:left="708"/>
    </w:pPr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F741B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F741B3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AkapitzlistZnak">
    <w:name w:val="Akapit z listą Znak"/>
    <w:aliases w:val="CW_Lista Znak,mm Znak,naglowek Znak,normalny tekst Znak,Wypunktowanie Znak,Obiekt Znak"/>
    <w:link w:val="Akapitzlist"/>
    <w:uiPriority w:val="34"/>
    <w:qFormat/>
    <w:rsid w:val="002E5A27"/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7BE8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7BE8"/>
    <w:rPr>
      <w:rFonts w:ascii="Times New Roman" w:hAnsi="Times New Roman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497BE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84CFC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34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List" w:unhideWhenUsed="0"/>
    <w:lsdException w:name="Title" w:semiHidden="0" w:unhideWhenUsed="0" w:qFormat="1"/>
    <w:lsdException w:name="Signature" w:unhideWhenUsed="0"/>
    <w:lsdException w:name="Default Paragraph Font" w:unhideWhenUsed="0"/>
    <w:lsdException w:name="Subtitle" w:semiHidden="0" w:unhideWhenUsed="0" w:qFormat="1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3D5"/>
    <w:rPr>
      <w:rFonts w:cs="Calibri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84CFC"/>
    <w:pPr>
      <w:keepNext/>
      <w:ind w:firstLine="426"/>
      <w:jc w:val="both"/>
      <w:outlineLvl w:val="2"/>
    </w:pPr>
    <w:rPr>
      <w:rFonts w:ascii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752AA7"/>
    <w:pPr>
      <w:suppressAutoHyphens/>
    </w:pPr>
    <w:rPr>
      <w:rFonts w:cs="Calibri"/>
      <w:color w:val="000000"/>
      <w:sz w:val="24"/>
      <w:szCs w:val="24"/>
    </w:rPr>
  </w:style>
  <w:style w:type="character" w:customStyle="1" w:styleId="HeaderChar">
    <w:name w:val="Header Char"/>
    <w:uiPriority w:val="99"/>
    <w:rsid w:val="00752AA7"/>
    <w:rPr>
      <w:sz w:val="24"/>
      <w:szCs w:val="24"/>
    </w:rPr>
  </w:style>
  <w:style w:type="character" w:customStyle="1" w:styleId="BodyTextChar">
    <w:name w:val="Body Text Char"/>
    <w:uiPriority w:val="99"/>
    <w:rsid w:val="00752AA7"/>
    <w:rPr>
      <w:sz w:val="24"/>
      <w:szCs w:val="24"/>
    </w:rPr>
  </w:style>
  <w:style w:type="character" w:customStyle="1" w:styleId="BodyTextIndentChar">
    <w:name w:val="Body Text Indent Char"/>
    <w:uiPriority w:val="99"/>
    <w:rsid w:val="00752AA7"/>
    <w:rPr>
      <w:sz w:val="24"/>
      <w:szCs w:val="24"/>
    </w:rPr>
  </w:style>
  <w:style w:type="character" w:customStyle="1" w:styleId="TitleChar">
    <w:name w:val="Title Char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">
    <w:name w:val="Subtitle Char"/>
    <w:uiPriority w:val="99"/>
    <w:rsid w:val="00752AA7"/>
    <w:rPr>
      <w:rFonts w:ascii="Cambria" w:hAnsi="Cambria" w:cs="Cambria"/>
      <w:sz w:val="24"/>
      <w:szCs w:val="24"/>
    </w:rPr>
  </w:style>
  <w:style w:type="character" w:styleId="Odwoaniedokomentarza">
    <w:name w:val="annotation reference"/>
    <w:uiPriority w:val="99"/>
    <w:semiHidden/>
    <w:rsid w:val="00752AA7"/>
    <w:rPr>
      <w:sz w:val="16"/>
      <w:szCs w:val="16"/>
    </w:rPr>
  </w:style>
  <w:style w:type="character" w:customStyle="1" w:styleId="CommentTextChar">
    <w:name w:val="Comment Text Char"/>
    <w:uiPriority w:val="99"/>
    <w:rsid w:val="00752AA7"/>
    <w:rPr>
      <w:rFonts w:eastAsia="Times New Roman"/>
    </w:rPr>
  </w:style>
  <w:style w:type="character" w:customStyle="1" w:styleId="CommentSubjectChar">
    <w:name w:val="Comment Subject Char"/>
    <w:uiPriority w:val="99"/>
    <w:rsid w:val="00752AA7"/>
    <w:rPr>
      <w:rFonts w:eastAsia="Times New Roman"/>
      <w:b/>
      <w:bCs/>
    </w:rPr>
  </w:style>
  <w:style w:type="character" w:customStyle="1" w:styleId="BalloonTextChar">
    <w:name w:val="Balloon Text Char"/>
    <w:uiPriority w:val="99"/>
    <w:rsid w:val="00752AA7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752AA7"/>
    <w:rPr>
      <w:color w:val="00000A"/>
    </w:rPr>
  </w:style>
  <w:style w:type="character" w:customStyle="1" w:styleId="Symbolewypunktowania">
    <w:name w:val="Symbole wypunktowania"/>
    <w:uiPriority w:val="99"/>
    <w:rsid w:val="00752AA7"/>
    <w:rPr>
      <w:rFonts w:ascii="OpenSymbol" w:hAnsi="OpenSymbol" w:cs="OpenSymbol"/>
    </w:rPr>
  </w:style>
  <w:style w:type="character" w:customStyle="1" w:styleId="HeaderChar1">
    <w:name w:val="Header Char1"/>
    <w:basedOn w:val="Domylnaczcionkaakapitu"/>
    <w:uiPriority w:val="99"/>
    <w:rsid w:val="00752AA7"/>
  </w:style>
  <w:style w:type="character" w:customStyle="1" w:styleId="SignatureChar">
    <w:name w:val="Signature Char"/>
    <w:basedOn w:val="Domylnaczcionkaakapitu"/>
    <w:uiPriority w:val="99"/>
    <w:rsid w:val="00752AA7"/>
  </w:style>
  <w:style w:type="character" w:customStyle="1" w:styleId="TitleChar1">
    <w:name w:val="Title Char1"/>
    <w:uiPriority w:val="99"/>
    <w:rsid w:val="00752AA7"/>
    <w:rPr>
      <w:rFonts w:ascii="Cambria" w:hAnsi="Cambria" w:cs="Cambria"/>
      <w:b/>
      <w:bCs/>
      <w:sz w:val="32"/>
      <w:szCs w:val="32"/>
    </w:rPr>
  </w:style>
  <w:style w:type="character" w:customStyle="1" w:styleId="SubtitleChar1">
    <w:name w:val="Subtitle Char1"/>
    <w:uiPriority w:val="99"/>
    <w:rsid w:val="00752AA7"/>
    <w:rPr>
      <w:rFonts w:ascii="Cambria" w:hAnsi="Cambria" w:cs="Cambria"/>
      <w:sz w:val="24"/>
      <w:szCs w:val="24"/>
    </w:rPr>
  </w:style>
  <w:style w:type="character" w:customStyle="1" w:styleId="CommentTextChar1">
    <w:name w:val="Comment Text Char1"/>
    <w:uiPriority w:val="99"/>
    <w:rsid w:val="00752AA7"/>
    <w:rPr>
      <w:sz w:val="20"/>
      <w:szCs w:val="20"/>
    </w:rPr>
  </w:style>
  <w:style w:type="character" w:customStyle="1" w:styleId="CommentSubjectChar1">
    <w:name w:val="Comment Subject Char1"/>
    <w:uiPriority w:val="99"/>
    <w:rsid w:val="00752AA7"/>
    <w:rPr>
      <w:b/>
      <w:bCs/>
      <w:sz w:val="20"/>
      <w:szCs w:val="20"/>
    </w:rPr>
  </w:style>
  <w:style w:type="character" w:customStyle="1" w:styleId="BalloonTextChar1">
    <w:name w:val="Balloon Text Char1"/>
    <w:uiPriority w:val="99"/>
    <w:rsid w:val="00752AA7"/>
    <w:rPr>
      <w:rFonts w:ascii="Times New Roman" w:hAnsi="Times New Roman" w:cs="Times New Roman"/>
      <w:sz w:val="2"/>
      <w:szCs w:val="2"/>
    </w:rPr>
  </w:style>
  <w:style w:type="character" w:customStyle="1" w:styleId="FooterChar">
    <w:name w:val="Footer Char"/>
    <w:basedOn w:val="Domylnaczcionkaakapitu"/>
    <w:uiPriority w:val="99"/>
    <w:rsid w:val="00752AA7"/>
  </w:style>
  <w:style w:type="character" w:styleId="Numerstrony">
    <w:name w:val="page number"/>
    <w:basedOn w:val="Domylnaczcionkaakapitu"/>
    <w:uiPriority w:val="99"/>
    <w:rsid w:val="00752AA7"/>
  </w:style>
  <w:style w:type="character" w:customStyle="1" w:styleId="ListLabel2">
    <w:name w:val="ListLabel 2"/>
    <w:uiPriority w:val="99"/>
    <w:rsid w:val="00752AA7"/>
  </w:style>
  <w:style w:type="paragraph" w:styleId="Nagwek">
    <w:name w:val="header"/>
    <w:basedOn w:val="Domylnie"/>
    <w:next w:val="Tretekstu"/>
    <w:link w:val="NagwekZnak"/>
    <w:uiPriority w:val="99"/>
    <w:rsid w:val="00752AA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6F4B9B"/>
  </w:style>
  <w:style w:type="paragraph" w:customStyle="1" w:styleId="Tretekstu">
    <w:name w:val="Treść tekstu"/>
    <w:basedOn w:val="Domylnie"/>
    <w:uiPriority w:val="99"/>
    <w:rsid w:val="00752AA7"/>
    <w:pPr>
      <w:spacing w:after="120"/>
    </w:pPr>
  </w:style>
  <w:style w:type="paragraph" w:styleId="Lista">
    <w:name w:val="List"/>
    <w:basedOn w:val="Tretekstu"/>
    <w:uiPriority w:val="99"/>
    <w:rsid w:val="00752AA7"/>
  </w:style>
  <w:style w:type="paragraph" w:styleId="Podpis">
    <w:name w:val="Signature"/>
    <w:basedOn w:val="Domylnie"/>
    <w:link w:val="PodpisZnak"/>
    <w:uiPriority w:val="99"/>
    <w:rsid w:val="00752AA7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F4B9B"/>
  </w:style>
  <w:style w:type="paragraph" w:customStyle="1" w:styleId="Indeks">
    <w:name w:val="Indeks"/>
    <w:basedOn w:val="Domylnie"/>
    <w:uiPriority w:val="99"/>
    <w:rsid w:val="00752AA7"/>
    <w:pPr>
      <w:suppressLineNumbers/>
    </w:pPr>
  </w:style>
  <w:style w:type="paragraph" w:customStyle="1" w:styleId="Gwka">
    <w:name w:val="Główka"/>
    <w:basedOn w:val="Domylnie"/>
    <w:uiPriority w:val="99"/>
    <w:rsid w:val="00752AA7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Podpis1">
    <w:name w:val="Podpis1"/>
    <w:basedOn w:val="Domylnie"/>
    <w:uiPriority w:val="99"/>
    <w:rsid w:val="00752AA7"/>
    <w:pPr>
      <w:suppressLineNumbers/>
      <w:spacing w:before="120" w:after="120"/>
    </w:pPr>
    <w:rPr>
      <w:i/>
      <w:iCs/>
    </w:rPr>
  </w:style>
  <w:style w:type="paragraph" w:customStyle="1" w:styleId="ListParagraph1">
    <w:name w:val="List Paragraph1"/>
    <w:basedOn w:val="Domylnie"/>
    <w:uiPriority w:val="99"/>
    <w:rsid w:val="00752AA7"/>
    <w:pPr>
      <w:suppressAutoHyphens w:val="0"/>
      <w:spacing w:after="200" w:line="276" w:lineRule="auto"/>
      <w:ind w:left="720"/>
    </w:pPr>
    <w:rPr>
      <w:sz w:val="22"/>
      <w:szCs w:val="22"/>
      <w:lang w:eastAsia="en-US"/>
    </w:rPr>
  </w:style>
  <w:style w:type="paragraph" w:customStyle="1" w:styleId="Wcicietekstu">
    <w:name w:val="Wcięcie tekstu"/>
    <w:basedOn w:val="Domylnie"/>
    <w:uiPriority w:val="99"/>
    <w:rsid w:val="00752AA7"/>
    <w:pPr>
      <w:spacing w:after="120"/>
      <w:ind w:left="283"/>
    </w:pPr>
  </w:style>
  <w:style w:type="paragraph" w:styleId="Tytu">
    <w:name w:val="Title"/>
    <w:basedOn w:val="Domylnie"/>
    <w:next w:val="Podtytu"/>
    <w:link w:val="TytuZnak"/>
    <w:uiPriority w:val="99"/>
    <w:qFormat/>
    <w:rsid w:val="00752AA7"/>
    <w:pPr>
      <w:jc w:val="center"/>
    </w:pPr>
    <w:rPr>
      <w:b/>
      <w:bCs/>
      <w:sz w:val="36"/>
      <w:szCs w:val="36"/>
      <w:lang w:eastAsia="ar-SA"/>
    </w:rPr>
  </w:style>
  <w:style w:type="character" w:customStyle="1" w:styleId="TytuZnak">
    <w:name w:val="Tytuł Znak"/>
    <w:link w:val="Tytu"/>
    <w:uiPriority w:val="99"/>
    <w:rsid w:val="006F4B9B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Domylnie"/>
    <w:next w:val="Tretekstu"/>
    <w:link w:val="PodtytuZnak"/>
    <w:uiPriority w:val="99"/>
    <w:qFormat/>
    <w:rsid w:val="00752AA7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PodtytuZnak">
    <w:name w:val="Podtytuł Znak"/>
    <w:link w:val="Podtytu"/>
    <w:uiPriority w:val="99"/>
    <w:rsid w:val="006F4B9B"/>
    <w:rPr>
      <w:rFonts w:ascii="Cambria" w:hAnsi="Cambria" w:cs="Cambria"/>
      <w:sz w:val="24"/>
      <w:szCs w:val="24"/>
    </w:rPr>
  </w:style>
  <w:style w:type="paragraph" w:styleId="Tekstkomentarza">
    <w:name w:val="annotation text"/>
    <w:basedOn w:val="Domylnie"/>
    <w:link w:val="TekstkomentarzaZnak"/>
    <w:uiPriority w:val="99"/>
    <w:semiHidden/>
    <w:rsid w:val="00752AA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4B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2AA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F4B9B"/>
    <w:rPr>
      <w:b/>
      <w:bCs/>
      <w:sz w:val="20"/>
      <w:szCs w:val="20"/>
    </w:rPr>
  </w:style>
  <w:style w:type="paragraph" w:styleId="Tekstdymka">
    <w:name w:val="Balloon Text"/>
    <w:basedOn w:val="Domylnie"/>
    <w:link w:val="TekstdymkaZnak"/>
    <w:uiPriority w:val="99"/>
    <w:semiHidden/>
    <w:rsid w:val="00752A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F4B9B"/>
    <w:rPr>
      <w:rFonts w:ascii="Times New Roman" w:hAnsi="Times New Roman" w:cs="Times New Roman"/>
      <w:sz w:val="2"/>
      <w:szCs w:val="2"/>
    </w:rPr>
  </w:style>
  <w:style w:type="paragraph" w:styleId="Stopka">
    <w:name w:val="footer"/>
    <w:basedOn w:val="Domylnie"/>
    <w:link w:val="StopkaZnak"/>
    <w:uiPriority w:val="99"/>
    <w:rsid w:val="00752AA7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B9B"/>
  </w:style>
  <w:style w:type="paragraph" w:customStyle="1" w:styleId="Zawartoramki">
    <w:name w:val="Zawartość ramki"/>
    <w:basedOn w:val="Tretekstu"/>
    <w:uiPriority w:val="99"/>
    <w:rsid w:val="00752AA7"/>
  </w:style>
  <w:style w:type="paragraph" w:customStyle="1" w:styleId="Style2">
    <w:name w:val="Style2"/>
    <w:basedOn w:val="Normalny"/>
    <w:uiPriority w:val="99"/>
    <w:rsid w:val="00065A74"/>
    <w:pPr>
      <w:spacing w:before="120" w:after="120"/>
      <w:jc w:val="both"/>
    </w:pPr>
    <w:rPr>
      <w:rFonts w:ascii="Lucida Sans Unicode" w:hAnsi="Lucida Sans Unicode" w:cs="Lucida Sans Unicode"/>
      <w:sz w:val="18"/>
      <w:szCs w:val="18"/>
      <w:lang w:eastAsia="nb-NO"/>
    </w:rPr>
  </w:style>
  <w:style w:type="paragraph" w:styleId="Akapitzlist">
    <w:name w:val="List Paragraph"/>
    <w:aliases w:val="CW_Lista,mm,naglowek,normalny tekst,Wypunktowanie,Obiekt"/>
    <w:basedOn w:val="Normalny"/>
    <w:link w:val="AkapitzlistZnak"/>
    <w:uiPriority w:val="34"/>
    <w:qFormat/>
    <w:rsid w:val="0019550C"/>
    <w:pPr>
      <w:spacing w:after="200" w:line="276" w:lineRule="auto"/>
      <w:ind w:left="720"/>
    </w:pPr>
    <w:rPr>
      <w:sz w:val="20"/>
      <w:szCs w:val="20"/>
      <w:lang w:eastAsia="en-US"/>
    </w:rPr>
  </w:style>
  <w:style w:type="character" w:styleId="Hipercze">
    <w:name w:val="Hyperlink"/>
    <w:uiPriority w:val="99"/>
    <w:rsid w:val="0019550C"/>
    <w:rPr>
      <w:color w:val="0000FF"/>
      <w:u w:val="single"/>
    </w:rPr>
  </w:style>
  <w:style w:type="character" w:customStyle="1" w:styleId="displayonly">
    <w:name w:val="display_only"/>
    <w:basedOn w:val="Domylnaczcionkaakapitu"/>
    <w:uiPriority w:val="99"/>
    <w:rsid w:val="00C03658"/>
  </w:style>
  <w:style w:type="paragraph" w:customStyle="1" w:styleId="Tekstpodstawowywcity21">
    <w:name w:val="Tekst podstawowy wcięty 21"/>
    <w:basedOn w:val="Normalny"/>
    <w:rsid w:val="00F741B3"/>
    <w:pPr>
      <w:suppressAutoHyphens/>
      <w:ind w:left="708"/>
    </w:pPr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rsid w:val="00F741B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F741B3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AkapitzlistZnak">
    <w:name w:val="Akapit z listą Znak"/>
    <w:aliases w:val="CW_Lista Znak,mm Znak,naglowek Znak,normalny tekst Znak,Wypunktowanie Znak,Obiekt Znak"/>
    <w:link w:val="Akapitzlist"/>
    <w:uiPriority w:val="34"/>
    <w:qFormat/>
    <w:rsid w:val="002E5A27"/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7BE8"/>
    <w:pPr>
      <w:suppressAutoHyphens/>
      <w:spacing w:after="120" w:line="48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7BE8"/>
    <w:rPr>
      <w:rFonts w:ascii="Times New Roman" w:hAnsi="Times New Roman"/>
      <w:lang w:eastAsia="ar-SA"/>
    </w:rPr>
  </w:style>
  <w:style w:type="paragraph" w:customStyle="1" w:styleId="Wyliczenieabcwtekcie1">
    <w:name w:val="Wyliczenie abc w tekście (1"/>
    <w:aliases w:val="5 linii)"/>
    <w:basedOn w:val="Normalny"/>
    <w:rsid w:val="00497BE8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hAnsi="Tahoma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84CFC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734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wid.tolkacz@zlp-poznan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faktury.ksiegowosc@szpitalwpuszczykowie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zlp-poznan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51406-4B9D-420C-A765-C9074BFE9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3051</Words>
  <Characters>18309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>Umowa Nr   …</vt:lpstr>
      <vt:lpstr>(PROJEKT)</vt:lpstr>
      <vt:lpstr>UMOWA NR ………………..</vt:lpstr>
      <vt:lpstr>(dalej: Umowa)</vt:lpstr>
      <vt:lpstr>        Miastem Poznań - Zakładem Lasów Poznańskich, z siedzibą przy ul. Ku Dębinie 2 w </vt:lpstr>
    </vt:vector>
  </TitlesOfParts>
  <Company>Microsoft</Company>
  <LinksUpToDate>false</LinksUpToDate>
  <CharactersWithSpaces>21318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…</dc:title>
  <dc:creator>aldszu</dc:creator>
  <cp:lastModifiedBy>Adam Szymanowski</cp:lastModifiedBy>
  <cp:revision>4</cp:revision>
  <cp:lastPrinted>2021-07-26T13:05:00Z</cp:lastPrinted>
  <dcterms:created xsi:type="dcterms:W3CDTF">2024-11-22T08:04:00Z</dcterms:created>
  <dcterms:modified xsi:type="dcterms:W3CDTF">2024-11-22T08:06:00Z</dcterms:modified>
</cp:coreProperties>
</file>