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BEB87" w14:textId="77777777" w:rsidR="00C14005" w:rsidRPr="00C14005" w:rsidRDefault="00C14005" w:rsidP="00C14005">
      <w:pPr>
        <w:rPr>
          <w:lang w:eastAsia="pl-PL"/>
        </w:rPr>
      </w:pPr>
    </w:p>
    <w:p w14:paraId="3AAAE5D0" w14:textId="3E0E5324" w:rsidR="00C14005" w:rsidRPr="00252FC7" w:rsidRDefault="00C14005" w:rsidP="00C14005">
      <w:pPr>
        <w:jc w:val="both"/>
        <w:rPr>
          <w:rFonts w:ascii="Tahoma" w:hAnsi="Tahoma" w:cs="Tahoma"/>
        </w:rPr>
      </w:pPr>
      <w:r w:rsidRPr="00252FC7">
        <w:rPr>
          <w:rFonts w:ascii="Tahoma" w:hAnsi="Tahoma" w:cs="Tahoma"/>
        </w:rPr>
        <w:t>Zamawiający:</w:t>
      </w:r>
      <w:r w:rsidRPr="00252FC7">
        <w:rPr>
          <w:rFonts w:ascii="Tahoma" w:hAnsi="Tahoma" w:cs="Tahoma"/>
        </w:rPr>
        <w:tab/>
      </w:r>
      <w:r w:rsidRPr="00252FC7">
        <w:rPr>
          <w:rFonts w:ascii="Tahoma" w:hAnsi="Tahoma" w:cs="Tahoma"/>
        </w:rPr>
        <w:tab/>
      </w:r>
      <w:r w:rsidRPr="00252FC7">
        <w:rPr>
          <w:rFonts w:ascii="Tahoma" w:hAnsi="Tahoma" w:cs="Tahoma"/>
        </w:rPr>
        <w:tab/>
      </w:r>
      <w:r w:rsidRPr="00252FC7">
        <w:rPr>
          <w:rFonts w:ascii="Tahoma" w:hAnsi="Tahoma" w:cs="Tahoma"/>
        </w:rPr>
        <w:tab/>
      </w:r>
      <w:r w:rsidRPr="00252FC7">
        <w:rPr>
          <w:rFonts w:ascii="Tahoma" w:hAnsi="Tahoma" w:cs="Tahoma"/>
        </w:rPr>
        <w:tab/>
      </w:r>
      <w:r w:rsidRPr="00252FC7">
        <w:rPr>
          <w:rFonts w:ascii="Tahoma" w:hAnsi="Tahoma" w:cs="Tahoma"/>
        </w:rPr>
        <w:tab/>
      </w:r>
      <w:r w:rsidRPr="00252FC7">
        <w:rPr>
          <w:rFonts w:ascii="Tahoma" w:hAnsi="Tahoma" w:cs="Tahoma"/>
        </w:rPr>
        <w:tab/>
      </w:r>
      <w:r w:rsidRPr="00252FC7">
        <w:rPr>
          <w:rFonts w:ascii="Tahoma" w:hAnsi="Tahoma" w:cs="Tahoma"/>
        </w:rPr>
        <w:tab/>
      </w:r>
    </w:p>
    <w:p w14:paraId="466D63B5" w14:textId="20F999BF" w:rsidR="00582BE5" w:rsidRPr="00582BE5" w:rsidRDefault="00582BE5" w:rsidP="00582BE5">
      <w:pPr>
        <w:pBdr>
          <w:top w:val="single" w:sz="1" w:space="6" w:color="000000"/>
          <w:left w:val="single" w:sz="1" w:space="0" w:color="000000"/>
          <w:bottom w:val="single" w:sz="1" w:space="9" w:color="000000"/>
          <w:right w:val="single" w:sz="1" w:space="31" w:color="000000"/>
        </w:pBdr>
        <w:spacing w:after="0"/>
        <w:ind w:right="5245"/>
        <w:jc w:val="center"/>
        <w:rPr>
          <w:rFonts w:ascii="Tahoma" w:hAnsi="Tahoma" w:cs="Tahoma"/>
          <w:b/>
        </w:rPr>
      </w:pPr>
      <w:r w:rsidRPr="00582BE5">
        <w:rPr>
          <w:rFonts w:ascii="Tahoma" w:hAnsi="Tahoma" w:cs="Tahoma"/>
          <w:b/>
        </w:rPr>
        <w:t>Miasto Węgrów</w:t>
      </w:r>
    </w:p>
    <w:p w14:paraId="6D96F264" w14:textId="77777777" w:rsidR="00582BE5" w:rsidRPr="00582BE5" w:rsidRDefault="00582BE5" w:rsidP="00582BE5">
      <w:pPr>
        <w:pBdr>
          <w:top w:val="single" w:sz="1" w:space="6" w:color="000000"/>
          <w:left w:val="single" w:sz="1" w:space="0" w:color="000000"/>
          <w:bottom w:val="single" w:sz="1" w:space="9" w:color="000000"/>
          <w:right w:val="single" w:sz="1" w:space="31" w:color="000000"/>
        </w:pBdr>
        <w:spacing w:after="0"/>
        <w:ind w:right="5245"/>
        <w:jc w:val="center"/>
        <w:rPr>
          <w:rFonts w:ascii="Tahoma" w:hAnsi="Tahoma" w:cs="Tahoma"/>
          <w:b/>
        </w:rPr>
      </w:pPr>
      <w:r w:rsidRPr="00582BE5">
        <w:rPr>
          <w:rFonts w:ascii="Tahoma" w:hAnsi="Tahoma" w:cs="Tahoma"/>
          <w:b/>
        </w:rPr>
        <w:t>ul. Rynek Mariacki 16</w:t>
      </w:r>
    </w:p>
    <w:p w14:paraId="493F1F53" w14:textId="52DDC5C9" w:rsidR="00C14005" w:rsidRPr="00252FC7" w:rsidRDefault="00582BE5" w:rsidP="00582BE5">
      <w:pPr>
        <w:pBdr>
          <w:top w:val="single" w:sz="1" w:space="6" w:color="000000"/>
          <w:left w:val="single" w:sz="1" w:space="0" w:color="000000"/>
          <w:bottom w:val="single" w:sz="1" w:space="9" w:color="000000"/>
          <w:right w:val="single" w:sz="1" w:space="31" w:color="000000"/>
        </w:pBdr>
        <w:spacing w:after="0"/>
        <w:ind w:right="5245"/>
        <w:jc w:val="center"/>
        <w:rPr>
          <w:rFonts w:ascii="Tahoma" w:hAnsi="Tahoma" w:cs="Tahoma"/>
          <w:b/>
        </w:rPr>
      </w:pPr>
      <w:r w:rsidRPr="00582BE5">
        <w:rPr>
          <w:rFonts w:ascii="Tahoma" w:hAnsi="Tahoma" w:cs="Tahoma"/>
          <w:b/>
        </w:rPr>
        <w:t>07-100 Węgrów</w:t>
      </w:r>
    </w:p>
    <w:p w14:paraId="15A186ED" w14:textId="77777777" w:rsidR="00C14005" w:rsidRDefault="00C14005" w:rsidP="00C14005">
      <w:pPr>
        <w:spacing w:after="0" w:line="240" w:lineRule="auto"/>
        <w:rPr>
          <w:rFonts w:ascii="Tahoma" w:eastAsiaTheme="majorEastAsia" w:hAnsi="Tahoma" w:cs="Tahoma"/>
          <w:b/>
          <w:sz w:val="20"/>
          <w:szCs w:val="20"/>
        </w:rPr>
      </w:pPr>
    </w:p>
    <w:p w14:paraId="77BF80F1" w14:textId="77777777" w:rsidR="00B97E83" w:rsidRDefault="00B97E83" w:rsidP="00C14005">
      <w:pPr>
        <w:pStyle w:val="pkt"/>
        <w:autoSpaceDE w:val="0"/>
        <w:autoSpaceDN w:val="0"/>
        <w:spacing w:before="0" w:after="200" w:line="312" w:lineRule="auto"/>
        <w:ind w:left="0" w:firstLine="0"/>
        <w:jc w:val="center"/>
        <w:rPr>
          <w:rFonts w:ascii="Tahoma" w:hAnsi="Tahoma" w:cs="Tahoma"/>
          <w:b/>
          <w:sz w:val="20"/>
          <w:szCs w:val="20"/>
        </w:rPr>
      </w:pPr>
    </w:p>
    <w:p w14:paraId="70C1E86B" w14:textId="0F84E12F" w:rsidR="00C14005" w:rsidRDefault="00C14005" w:rsidP="00C14005">
      <w:pPr>
        <w:pStyle w:val="pkt"/>
        <w:autoSpaceDE w:val="0"/>
        <w:autoSpaceDN w:val="0"/>
        <w:spacing w:before="0" w:after="200" w:line="312" w:lineRule="auto"/>
        <w:ind w:left="0" w:firstLine="0"/>
        <w:jc w:val="center"/>
        <w:rPr>
          <w:rFonts w:ascii="Tahoma" w:hAnsi="Tahoma" w:cs="Tahoma"/>
          <w:b/>
          <w:sz w:val="20"/>
          <w:szCs w:val="20"/>
        </w:rPr>
      </w:pPr>
      <w:r w:rsidRPr="00C220BC">
        <w:rPr>
          <w:rFonts w:ascii="Tahoma" w:hAnsi="Tahoma" w:cs="Tahoma"/>
          <w:b/>
          <w:sz w:val="20"/>
          <w:szCs w:val="20"/>
        </w:rPr>
        <w:t>Nazwa nadana zamówieniu:</w:t>
      </w:r>
    </w:p>
    <w:p w14:paraId="3C5E2E43" w14:textId="77777777" w:rsidR="00D27EE2" w:rsidRPr="00D27EE2" w:rsidRDefault="00D27EE2" w:rsidP="00D27EE2">
      <w:pPr>
        <w:pStyle w:val="Default"/>
        <w:rPr>
          <w:rFonts w:ascii="Tahoma" w:eastAsia="Times New Roman" w:hAnsi="Tahoma" w:cs="Tahoma"/>
          <w:b/>
          <w:color w:val="auto"/>
          <w:sz w:val="20"/>
          <w:szCs w:val="20"/>
          <w:lang w:eastAsia="pl-PL"/>
        </w:rPr>
      </w:pPr>
    </w:p>
    <w:p w14:paraId="18028D23" w14:textId="77777777" w:rsidR="005B6D96" w:rsidRPr="005B6D96" w:rsidRDefault="005B6D96" w:rsidP="00F7698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center"/>
        <w:rPr>
          <w:rFonts w:ascii="Cambria" w:eastAsia="Andale Sans UI" w:hAnsi="Cambria" w:cs="Tahoma"/>
          <w:b/>
          <w:bCs/>
          <w:kern w:val="3"/>
          <w:u w:color="000000"/>
          <w:lang w:bidi="en-US"/>
        </w:rPr>
      </w:pPr>
      <w:r w:rsidRPr="005B6D96">
        <w:rPr>
          <w:rFonts w:ascii="Cambria" w:eastAsia="Andale Sans UI" w:hAnsi="Cambria" w:cs="Tahoma"/>
          <w:b/>
          <w:bCs/>
          <w:kern w:val="3"/>
          <w:u w:color="000000"/>
          <w:lang w:bidi="en-US"/>
        </w:rPr>
        <w:t>Opracowanie planu ogólnego Miasta Węgrowa</w:t>
      </w:r>
    </w:p>
    <w:p w14:paraId="7914839E" w14:textId="4F6C20D3" w:rsidR="00272C92" w:rsidRPr="00F85AC4" w:rsidRDefault="00272C92" w:rsidP="00272C92">
      <w:pPr>
        <w:rPr>
          <w:rFonts w:ascii="Calibri" w:eastAsia="Calibri" w:hAnsi="Calibri" w:cs="Tahoma"/>
          <w:color w:val="000000"/>
          <w:kern w:val="3"/>
          <w:sz w:val="24"/>
          <w:szCs w:val="24"/>
          <w:lang w:bidi="en-US"/>
        </w:rPr>
      </w:pPr>
      <w:r w:rsidRPr="00EC0980">
        <w:rPr>
          <w:rFonts w:ascii="Calibri" w:eastAsia="Calibri" w:hAnsi="Calibri" w:cs="Tahoma"/>
          <w:b/>
          <w:bCs/>
          <w:color w:val="000000"/>
          <w:kern w:val="3"/>
          <w:sz w:val="24"/>
          <w:szCs w:val="24"/>
          <w:lang w:bidi="en-US"/>
        </w:rPr>
        <w:t>Numer ogłoszenia BZP</w:t>
      </w:r>
      <w:r w:rsidRPr="00434353">
        <w:t>:</w:t>
      </w:r>
      <w:r w:rsidR="006C6346" w:rsidRPr="00434353">
        <w:t xml:space="preserve"> </w:t>
      </w:r>
      <w:r w:rsidR="00BE67E7" w:rsidRPr="00BE67E7">
        <w:rPr>
          <w:rFonts w:ascii="Calibri" w:eastAsia="Calibri" w:hAnsi="Calibri" w:cs="Tahoma"/>
          <w:color w:val="000000"/>
          <w:kern w:val="3"/>
          <w:sz w:val="24"/>
          <w:szCs w:val="24"/>
          <w:lang w:bidi="en-US"/>
        </w:rPr>
        <w:t>2024/BZP 00611266/01 z dnia 2024-11-22</w:t>
      </w:r>
    </w:p>
    <w:p w14:paraId="7122F6B6" w14:textId="108787B1" w:rsidR="00860CC6" w:rsidRPr="00EC0980" w:rsidRDefault="00AF067A" w:rsidP="00860CC6">
      <w:pPr>
        <w:spacing w:line="0" w:lineRule="atLeast"/>
        <w:rPr>
          <w:rFonts w:ascii="Calibri" w:eastAsia="Calibri" w:hAnsi="Calibri" w:cs="Tahoma"/>
          <w:color w:val="000000"/>
          <w:kern w:val="3"/>
          <w:sz w:val="24"/>
          <w:szCs w:val="24"/>
          <w:lang w:bidi="en-US"/>
        </w:rPr>
      </w:pPr>
      <w:r w:rsidRPr="00EC0980">
        <w:rPr>
          <w:rFonts w:ascii="Calibri" w:eastAsia="Calibri" w:hAnsi="Calibri" w:cs="Tahoma"/>
          <w:b/>
          <w:bCs/>
          <w:color w:val="000000"/>
          <w:kern w:val="3"/>
          <w:sz w:val="24"/>
          <w:szCs w:val="24"/>
          <w:lang w:bidi="en-US"/>
        </w:rPr>
        <w:t>Link do postępowania:</w:t>
      </w:r>
      <w:r w:rsidR="00C14005" w:rsidRPr="00EC0980">
        <w:rPr>
          <w:rFonts w:ascii="Calibri" w:eastAsia="Calibri" w:hAnsi="Calibri" w:cs="Tahoma"/>
          <w:b/>
          <w:bCs/>
          <w:color w:val="000000"/>
          <w:kern w:val="3"/>
          <w:sz w:val="24"/>
          <w:szCs w:val="24"/>
          <w:lang w:bidi="en-US"/>
        </w:rPr>
        <w:t xml:space="preserve"> </w:t>
      </w:r>
      <w:r w:rsidR="0004279F" w:rsidRPr="0004279F">
        <w:rPr>
          <w:rFonts w:ascii="Calibri" w:eastAsia="Calibri" w:hAnsi="Calibri" w:cs="Tahoma"/>
          <w:color w:val="000000"/>
          <w:kern w:val="3"/>
          <w:sz w:val="24"/>
          <w:szCs w:val="24"/>
          <w:lang w:bidi="en-US"/>
        </w:rPr>
        <w:t>https://ezamowienia.gov.pl/pl/</w:t>
      </w:r>
    </w:p>
    <w:p w14:paraId="50F9E65B" w14:textId="7F2D28C7" w:rsidR="009D720C" w:rsidRPr="0080423B" w:rsidRDefault="00AF067A" w:rsidP="006303F3">
      <w:pPr>
        <w:rPr>
          <w:rFonts w:ascii="Calibri" w:eastAsia="Calibri" w:hAnsi="Calibri" w:cs="Tahoma"/>
          <w:color w:val="000000"/>
          <w:kern w:val="3"/>
          <w:sz w:val="24"/>
          <w:szCs w:val="24"/>
          <w:lang w:bidi="en-US"/>
        </w:rPr>
      </w:pPr>
      <w:r w:rsidRPr="00942675">
        <w:rPr>
          <w:rFonts w:ascii="Calibri" w:eastAsia="Calibri" w:hAnsi="Calibri" w:cs="Tahoma"/>
          <w:b/>
          <w:bCs/>
          <w:color w:val="000000"/>
          <w:kern w:val="3"/>
          <w:sz w:val="24"/>
          <w:szCs w:val="24"/>
          <w:lang w:bidi="en-US"/>
        </w:rPr>
        <w:t>ID postępowania:</w:t>
      </w:r>
      <w:r w:rsidR="006B2E49" w:rsidRPr="00942675">
        <w:rPr>
          <w:rFonts w:ascii="Calibri" w:eastAsia="Calibri" w:hAnsi="Calibri" w:cs="Tahoma"/>
          <w:b/>
          <w:bCs/>
          <w:color w:val="000000"/>
          <w:kern w:val="3"/>
          <w:sz w:val="24"/>
          <w:szCs w:val="24"/>
          <w:lang w:bidi="en-US"/>
        </w:rPr>
        <w:t xml:space="preserve"> </w:t>
      </w:r>
      <w:r w:rsidR="00F7698D">
        <w:t>ocds-148610-ecd475a0-226e-432d-a9cd-9e4f242aac76</w:t>
      </w:r>
    </w:p>
    <w:p w14:paraId="7F3AAC86" w14:textId="348437DA" w:rsidR="009634AC" w:rsidRPr="0080423B" w:rsidRDefault="009634AC" w:rsidP="006303F3">
      <w:pPr>
        <w:rPr>
          <w:rFonts w:ascii="Calibri" w:eastAsia="Calibri" w:hAnsi="Calibri" w:cs="Tahoma"/>
          <w:color w:val="000000"/>
          <w:kern w:val="3"/>
          <w:sz w:val="24"/>
          <w:szCs w:val="24"/>
          <w:lang w:bidi="en-US"/>
        </w:rPr>
      </w:pPr>
      <w:r w:rsidRPr="00EC0980">
        <w:rPr>
          <w:rFonts w:ascii="Calibri" w:eastAsia="Calibri" w:hAnsi="Calibri"/>
          <w:b/>
          <w:bCs/>
          <w:color w:val="000000"/>
        </w:rPr>
        <w:t xml:space="preserve">Nr referencyjny: </w:t>
      </w:r>
      <w:r w:rsidRPr="0080423B">
        <w:rPr>
          <w:rFonts w:ascii="Calibri" w:eastAsia="Calibri" w:hAnsi="Calibri" w:cs="Tahoma"/>
          <w:color w:val="000000"/>
          <w:kern w:val="3"/>
          <w:sz w:val="24"/>
          <w:szCs w:val="24"/>
          <w:lang w:bidi="en-US"/>
        </w:rPr>
        <w:t>FEiZP.271.1.</w:t>
      </w:r>
      <w:r w:rsidR="00785DC4">
        <w:rPr>
          <w:rFonts w:ascii="Calibri" w:eastAsia="Calibri" w:hAnsi="Calibri" w:cs="Tahoma"/>
          <w:color w:val="000000"/>
          <w:kern w:val="3"/>
          <w:sz w:val="24"/>
          <w:szCs w:val="24"/>
          <w:lang w:bidi="en-US"/>
        </w:rPr>
        <w:t>1</w:t>
      </w:r>
      <w:r w:rsidR="00B942AE">
        <w:rPr>
          <w:rFonts w:ascii="Calibri" w:eastAsia="Calibri" w:hAnsi="Calibri" w:cs="Tahoma"/>
          <w:color w:val="000000"/>
          <w:kern w:val="3"/>
          <w:sz w:val="24"/>
          <w:szCs w:val="24"/>
          <w:lang w:bidi="en-US"/>
        </w:rPr>
        <w:t>3</w:t>
      </w:r>
      <w:r w:rsidRPr="0080423B">
        <w:rPr>
          <w:rFonts w:ascii="Calibri" w:eastAsia="Calibri" w:hAnsi="Calibri" w:cs="Tahoma"/>
          <w:color w:val="000000"/>
          <w:kern w:val="3"/>
          <w:sz w:val="24"/>
          <w:szCs w:val="24"/>
          <w:lang w:bidi="en-US"/>
        </w:rPr>
        <w:t>.202</w:t>
      </w:r>
      <w:r w:rsidR="006303F3" w:rsidRPr="0080423B">
        <w:rPr>
          <w:rFonts w:ascii="Calibri" w:eastAsia="Calibri" w:hAnsi="Calibri" w:cs="Tahoma"/>
          <w:color w:val="000000"/>
          <w:kern w:val="3"/>
          <w:sz w:val="24"/>
          <w:szCs w:val="24"/>
          <w:lang w:bidi="en-US"/>
        </w:rPr>
        <w:t>4</w:t>
      </w:r>
    </w:p>
    <w:p w14:paraId="35A91672" w14:textId="08F98C9D" w:rsidR="009634AC" w:rsidRDefault="009634AC"/>
    <w:sectPr w:rsidR="009634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E7E90" w14:textId="77777777" w:rsidR="00B85FEF" w:rsidRDefault="00B85FEF" w:rsidP="00C14005">
      <w:pPr>
        <w:spacing w:after="0" w:line="240" w:lineRule="auto"/>
      </w:pPr>
      <w:r>
        <w:separator/>
      </w:r>
    </w:p>
  </w:endnote>
  <w:endnote w:type="continuationSeparator" w:id="0">
    <w:p w14:paraId="308D6043" w14:textId="77777777" w:rsidR="00B85FEF" w:rsidRDefault="00B85FEF" w:rsidP="00C1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1F74A" w14:textId="77777777" w:rsidR="00B85FEF" w:rsidRDefault="00B85FEF" w:rsidP="00C14005">
      <w:pPr>
        <w:spacing w:after="0" w:line="240" w:lineRule="auto"/>
      </w:pPr>
      <w:r>
        <w:separator/>
      </w:r>
    </w:p>
  </w:footnote>
  <w:footnote w:type="continuationSeparator" w:id="0">
    <w:p w14:paraId="303D2846" w14:textId="77777777" w:rsidR="00B85FEF" w:rsidRDefault="00B85FEF" w:rsidP="00C14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53077" w14:textId="40920439" w:rsidR="00C14005" w:rsidRDefault="00C14005">
    <w:pPr>
      <w:pStyle w:val="Nagwek"/>
    </w:pPr>
  </w:p>
  <w:p w14:paraId="255EC7EE" w14:textId="3C5B79CE" w:rsidR="00C14005" w:rsidRDefault="00C140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7A"/>
    <w:rsid w:val="00005E09"/>
    <w:rsid w:val="00015FDE"/>
    <w:rsid w:val="00020445"/>
    <w:rsid w:val="00021003"/>
    <w:rsid w:val="0004250D"/>
    <w:rsid w:val="0004279F"/>
    <w:rsid w:val="00051EA1"/>
    <w:rsid w:val="0006779F"/>
    <w:rsid w:val="00121D39"/>
    <w:rsid w:val="00124C08"/>
    <w:rsid w:val="001968C2"/>
    <w:rsid w:val="001A01D8"/>
    <w:rsid w:val="001C0A5F"/>
    <w:rsid w:val="001E2B82"/>
    <w:rsid w:val="001E4D79"/>
    <w:rsid w:val="00200EEF"/>
    <w:rsid w:val="00250CD3"/>
    <w:rsid w:val="00272C92"/>
    <w:rsid w:val="002D1D23"/>
    <w:rsid w:val="002E7921"/>
    <w:rsid w:val="00375324"/>
    <w:rsid w:val="003D77D0"/>
    <w:rsid w:val="004003CA"/>
    <w:rsid w:val="004078A0"/>
    <w:rsid w:val="00434353"/>
    <w:rsid w:val="00443A27"/>
    <w:rsid w:val="00444C9F"/>
    <w:rsid w:val="00450BB3"/>
    <w:rsid w:val="004D4665"/>
    <w:rsid w:val="0050033F"/>
    <w:rsid w:val="00540A89"/>
    <w:rsid w:val="00555634"/>
    <w:rsid w:val="00582BE5"/>
    <w:rsid w:val="005935E5"/>
    <w:rsid w:val="005B1690"/>
    <w:rsid w:val="005B6D96"/>
    <w:rsid w:val="005C6CA8"/>
    <w:rsid w:val="0061267B"/>
    <w:rsid w:val="006303F3"/>
    <w:rsid w:val="0063180A"/>
    <w:rsid w:val="00642416"/>
    <w:rsid w:val="00644DE8"/>
    <w:rsid w:val="00662D84"/>
    <w:rsid w:val="006968EC"/>
    <w:rsid w:val="006B215B"/>
    <w:rsid w:val="006B2E49"/>
    <w:rsid w:val="006C6346"/>
    <w:rsid w:val="00732174"/>
    <w:rsid w:val="007462F6"/>
    <w:rsid w:val="007525C4"/>
    <w:rsid w:val="00770127"/>
    <w:rsid w:val="00785DC4"/>
    <w:rsid w:val="007C49FA"/>
    <w:rsid w:val="007D67F9"/>
    <w:rsid w:val="007F22B6"/>
    <w:rsid w:val="0080423B"/>
    <w:rsid w:val="00860CC6"/>
    <w:rsid w:val="008619A5"/>
    <w:rsid w:val="00861A7F"/>
    <w:rsid w:val="008D1B94"/>
    <w:rsid w:val="009030BF"/>
    <w:rsid w:val="00922EAF"/>
    <w:rsid w:val="00942675"/>
    <w:rsid w:val="009634AC"/>
    <w:rsid w:val="0099219D"/>
    <w:rsid w:val="009A4605"/>
    <w:rsid w:val="009B5207"/>
    <w:rsid w:val="009D720C"/>
    <w:rsid w:val="00A04A79"/>
    <w:rsid w:val="00A17E32"/>
    <w:rsid w:val="00A25430"/>
    <w:rsid w:val="00A60AC8"/>
    <w:rsid w:val="00A75556"/>
    <w:rsid w:val="00AA6C8E"/>
    <w:rsid w:val="00AD77CF"/>
    <w:rsid w:val="00AE382F"/>
    <w:rsid w:val="00AF067A"/>
    <w:rsid w:val="00AF5D54"/>
    <w:rsid w:val="00B32217"/>
    <w:rsid w:val="00B666CE"/>
    <w:rsid w:val="00B80667"/>
    <w:rsid w:val="00B85FEF"/>
    <w:rsid w:val="00B942AE"/>
    <w:rsid w:val="00B97E83"/>
    <w:rsid w:val="00BD5BEA"/>
    <w:rsid w:val="00BE493C"/>
    <w:rsid w:val="00BE67E7"/>
    <w:rsid w:val="00C02029"/>
    <w:rsid w:val="00C14005"/>
    <w:rsid w:val="00C5415A"/>
    <w:rsid w:val="00C822F8"/>
    <w:rsid w:val="00C975F6"/>
    <w:rsid w:val="00CD7A3D"/>
    <w:rsid w:val="00D02BF0"/>
    <w:rsid w:val="00D21A93"/>
    <w:rsid w:val="00D27EE2"/>
    <w:rsid w:val="00D531DE"/>
    <w:rsid w:val="00D80B2D"/>
    <w:rsid w:val="00DB2DA9"/>
    <w:rsid w:val="00E10139"/>
    <w:rsid w:val="00E25B65"/>
    <w:rsid w:val="00E63F1F"/>
    <w:rsid w:val="00EA5A00"/>
    <w:rsid w:val="00EB6277"/>
    <w:rsid w:val="00EB7C65"/>
    <w:rsid w:val="00EC0980"/>
    <w:rsid w:val="00EE153C"/>
    <w:rsid w:val="00EF51E5"/>
    <w:rsid w:val="00F038FE"/>
    <w:rsid w:val="00F7698D"/>
    <w:rsid w:val="00F85AC4"/>
    <w:rsid w:val="00FE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10A76CD2"/>
  <w15:chartTrackingRefBased/>
  <w15:docId w15:val="{50712EB9-E23B-4AEB-8BD5-BD279167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14005"/>
    <w:pPr>
      <w:spacing w:before="240"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03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26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F067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067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14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005"/>
  </w:style>
  <w:style w:type="paragraph" w:customStyle="1" w:styleId="pkt">
    <w:name w:val="pkt"/>
    <w:basedOn w:val="Normalny"/>
    <w:rsid w:val="00C1400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C14005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4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005"/>
  </w:style>
  <w:style w:type="paragraph" w:customStyle="1" w:styleId="Standard">
    <w:name w:val="Standard"/>
    <w:rsid w:val="009B52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kstpodstawowy">
    <w:name w:val="Body Text"/>
    <w:basedOn w:val="Normalny"/>
    <w:link w:val="TekstpodstawowyZnak"/>
    <w:semiHidden/>
    <w:unhideWhenUsed/>
    <w:rsid w:val="00D531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531DE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1267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rmalny1">
    <w:name w:val="Normalny1"/>
    <w:basedOn w:val="Domylnaczcionkaakapitu"/>
    <w:rsid w:val="0061267B"/>
  </w:style>
  <w:style w:type="paragraph" w:customStyle="1" w:styleId="Default">
    <w:name w:val="Default"/>
    <w:rsid w:val="00D27E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03F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yl">
    <w:name w:val="Styl"/>
    <w:rsid w:val="004003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7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Kozłowski</dc:creator>
  <cp:keywords/>
  <dc:description/>
  <cp:lastModifiedBy>Paula Wołynko</cp:lastModifiedBy>
  <cp:revision>17</cp:revision>
  <dcterms:created xsi:type="dcterms:W3CDTF">2024-04-29T11:58:00Z</dcterms:created>
  <dcterms:modified xsi:type="dcterms:W3CDTF">2024-11-22T12:19:00Z</dcterms:modified>
</cp:coreProperties>
</file>