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B492D" w14:textId="2FB634E1" w:rsidR="00FA6B46" w:rsidRDefault="007907C0" w:rsidP="00A90D79">
      <w:pPr>
        <w:pStyle w:val="Bezodstpw"/>
        <w:spacing w:line="720" w:lineRule="auto"/>
        <w:rPr>
          <w:rFonts w:asciiTheme="minorHAnsi" w:hAnsiTheme="minorHAnsi" w:cstheme="minorHAnsi"/>
          <w:b/>
          <w:bCs/>
          <w:sz w:val="32"/>
          <w:szCs w:val="20"/>
        </w:rPr>
      </w:pPr>
      <w:r>
        <w:rPr>
          <w:rFonts w:asciiTheme="minorHAnsi" w:hAnsiTheme="minorHAnsi" w:cstheme="minorHAnsi"/>
          <w:b/>
          <w:bCs/>
          <w:sz w:val="32"/>
          <w:szCs w:val="20"/>
        </w:rPr>
        <w:t xml:space="preserve">       </w:t>
      </w:r>
    </w:p>
    <w:p w14:paraId="3BE46B8A" w14:textId="739A3EE2" w:rsidR="00C41542" w:rsidRPr="009D5529" w:rsidRDefault="00C41542" w:rsidP="00042184">
      <w:pPr>
        <w:pStyle w:val="Bezodstpw"/>
        <w:spacing w:line="720" w:lineRule="auto"/>
        <w:jc w:val="center"/>
        <w:rPr>
          <w:rFonts w:asciiTheme="minorHAnsi" w:hAnsiTheme="minorHAnsi" w:cstheme="minorHAnsi"/>
          <w:bCs/>
          <w:i/>
          <w:sz w:val="28"/>
          <w:szCs w:val="20"/>
        </w:rPr>
      </w:pPr>
      <w:r w:rsidRPr="00A308CB">
        <w:rPr>
          <w:rFonts w:asciiTheme="minorHAnsi" w:hAnsiTheme="minorHAnsi" w:cstheme="minorHAnsi"/>
          <w:b/>
          <w:bCs/>
          <w:sz w:val="32"/>
          <w:szCs w:val="20"/>
        </w:rPr>
        <w:t xml:space="preserve">SPECYFIKACJA WARUNKÓW ZAMÓWIENIA </w:t>
      </w:r>
      <w:r w:rsidRPr="00A308CB">
        <w:rPr>
          <w:rFonts w:asciiTheme="minorHAnsi" w:hAnsiTheme="minorHAnsi" w:cstheme="minorHAnsi"/>
          <w:bCs/>
          <w:i/>
          <w:sz w:val="32"/>
          <w:szCs w:val="20"/>
        </w:rPr>
        <w:t>(</w:t>
      </w:r>
      <w:r w:rsidRPr="00A308CB">
        <w:rPr>
          <w:rFonts w:asciiTheme="minorHAnsi" w:hAnsiTheme="minorHAnsi" w:cstheme="minorHAnsi"/>
          <w:bCs/>
          <w:i/>
          <w:color w:val="800000"/>
          <w:sz w:val="32"/>
          <w:szCs w:val="20"/>
        </w:rPr>
        <w:t>SWZ</w:t>
      </w:r>
      <w:r w:rsidRPr="00A308CB">
        <w:rPr>
          <w:rFonts w:asciiTheme="minorHAnsi" w:hAnsiTheme="minorHAnsi" w:cstheme="minorHAnsi"/>
          <w:bCs/>
          <w:i/>
          <w:sz w:val="32"/>
          <w:szCs w:val="20"/>
        </w:rPr>
        <w:t>)</w:t>
      </w:r>
    </w:p>
    <w:p w14:paraId="18ACD0F4" w14:textId="4CC4F765" w:rsidR="00C41542" w:rsidRPr="009D5529" w:rsidRDefault="00417B20" w:rsidP="00042184">
      <w:pPr>
        <w:pStyle w:val="Bezodstpw"/>
        <w:spacing w:line="720" w:lineRule="auto"/>
        <w:rPr>
          <w:rFonts w:asciiTheme="minorHAnsi" w:hAnsiTheme="minorHAnsi" w:cstheme="minorHAnsi"/>
          <w:bCs/>
          <w:color w:val="800000"/>
          <w:sz w:val="28"/>
          <w:szCs w:val="20"/>
        </w:rPr>
      </w:pPr>
      <w:bookmarkStart w:id="0" w:name="_Hlk152140717"/>
      <w:r w:rsidRPr="009D5529">
        <w:rPr>
          <w:rFonts w:asciiTheme="minorHAnsi" w:hAnsiTheme="minorHAnsi" w:cstheme="minorHAnsi"/>
          <w:b/>
          <w:bCs/>
          <w:sz w:val="28"/>
          <w:szCs w:val="20"/>
        </w:rPr>
        <w:t>Znak sprawy:</w:t>
      </w:r>
      <w:r w:rsidR="00C41542" w:rsidRPr="009D5529">
        <w:rPr>
          <w:rFonts w:asciiTheme="minorHAnsi" w:hAnsiTheme="minorHAnsi" w:cstheme="minorHAnsi"/>
          <w:b/>
          <w:bCs/>
          <w:sz w:val="28"/>
          <w:szCs w:val="20"/>
        </w:rPr>
        <w:t xml:space="preserve"> </w:t>
      </w:r>
      <w:r w:rsidRPr="009D5529">
        <w:rPr>
          <w:rFonts w:asciiTheme="minorHAnsi" w:hAnsiTheme="minorHAnsi" w:cstheme="minorHAnsi"/>
          <w:bCs/>
          <w:color w:val="800000"/>
          <w:sz w:val="28"/>
          <w:szCs w:val="20"/>
        </w:rPr>
        <w:t>SZP/242-</w:t>
      </w:r>
      <w:r w:rsidR="001C7E81">
        <w:rPr>
          <w:rFonts w:asciiTheme="minorHAnsi" w:hAnsiTheme="minorHAnsi" w:cstheme="minorHAnsi"/>
          <w:bCs/>
          <w:color w:val="800000"/>
          <w:sz w:val="28"/>
          <w:szCs w:val="20"/>
        </w:rPr>
        <w:t>2</w:t>
      </w:r>
      <w:r w:rsidR="007F5EFB">
        <w:rPr>
          <w:rFonts w:asciiTheme="minorHAnsi" w:hAnsiTheme="minorHAnsi" w:cstheme="minorHAnsi"/>
          <w:bCs/>
          <w:color w:val="800000"/>
          <w:sz w:val="28"/>
          <w:szCs w:val="20"/>
        </w:rPr>
        <w:t>47</w:t>
      </w:r>
      <w:r w:rsidRPr="009D5529">
        <w:rPr>
          <w:rFonts w:asciiTheme="minorHAnsi" w:hAnsiTheme="minorHAnsi" w:cstheme="minorHAnsi"/>
          <w:bCs/>
          <w:color w:val="800000"/>
          <w:sz w:val="28"/>
          <w:szCs w:val="20"/>
        </w:rPr>
        <w:t>/202</w:t>
      </w:r>
      <w:r w:rsidR="00015C2E">
        <w:rPr>
          <w:rFonts w:asciiTheme="minorHAnsi" w:hAnsiTheme="minorHAnsi" w:cstheme="minorHAnsi"/>
          <w:bCs/>
          <w:color w:val="800000"/>
          <w:sz w:val="28"/>
          <w:szCs w:val="20"/>
        </w:rPr>
        <w:t>4</w:t>
      </w:r>
    </w:p>
    <w:bookmarkEnd w:id="0"/>
    <w:p w14:paraId="15B389FE" w14:textId="386374BD" w:rsidR="00C41542" w:rsidRPr="009D5529" w:rsidRDefault="00417B20" w:rsidP="00417B20">
      <w:pPr>
        <w:pStyle w:val="Tekstpodstawowy21"/>
        <w:spacing w:line="276" w:lineRule="auto"/>
        <w:rPr>
          <w:rFonts w:asciiTheme="minorHAnsi" w:hAnsiTheme="minorHAnsi" w:cstheme="minorHAnsi"/>
          <w:color w:val="800000"/>
          <w:sz w:val="28"/>
        </w:rPr>
      </w:pPr>
      <w:r w:rsidRPr="009D5529">
        <w:rPr>
          <w:rFonts w:asciiTheme="minorHAnsi" w:hAnsiTheme="minorHAnsi" w:cstheme="minorHAnsi"/>
          <w:b/>
          <w:sz w:val="28"/>
        </w:rPr>
        <w:t>Tryb udzielenia zamówienia:</w:t>
      </w:r>
      <w:r w:rsidRPr="009D5529">
        <w:rPr>
          <w:rFonts w:asciiTheme="minorHAnsi" w:hAnsiTheme="minorHAnsi" w:cstheme="minorHAnsi"/>
          <w:sz w:val="28"/>
        </w:rPr>
        <w:t xml:space="preserve"> </w:t>
      </w:r>
      <w:r w:rsidR="0012306D">
        <w:rPr>
          <w:rFonts w:asciiTheme="minorHAnsi" w:hAnsiTheme="minorHAnsi" w:cstheme="minorHAnsi"/>
          <w:color w:val="800000"/>
          <w:sz w:val="28"/>
        </w:rPr>
        <w:t>DOSTAWA</w:t>
      </w:r>
      <w:r w:rsidR="005F4045" w:rsidRPr="009D5529">
        <w:rPr>
          <w:rFonts w:asciiTheme="minorHAnsi" w:hAnsiTheme="minorHAnsi" w:cstheme="minorHAnsi"/>
          <w:color w:val="800000"/>
          <w:sz w:val="28"/>
        </w:rPr>
        <w:t>/t</w:t>
      </w:r>
      <w:r w:rsidRPr="009D5529">
        <w:rPr>
          <w:rFonts w:asciiTheme="minorHAnsi" w:hAnsiTheme="minorHAnsi" w:cstheme="minorHAnsi"/>
          <w:color w:val="800000"/>
          <w:sz w:val="28"/>
        </w:rPr>
        <w:t>ryb podstawowy bez negocjacji</w:t>
      </w:r>
    </w:p>
    <w:p w14:paraId="397AA5A9" w14:textId="77777777" w:rsidR="00502618" w:rsidRDefault="00502618" w:rsidP="00042184">
      <w:pPr>
        <w:pStyle w:val="Tekstpodstawowy21"/>
        <w:jc w:val="both"/>
        <w:rPr>
          <w:rFonts w:asciiTheme="minorHAnsi" w:hAnsiTheme="minorHAnsi" w:cstheme="minorHAnsi"/>
          <w:b/>
          <w:sz w:val="28"/>
        </w:rPr>
      </w:pPr>
    </w:p>
    <w:p w14:paraId="41118190" w14:textId="70972FD6" w:rsidR="009F1B8F" w:rsidRDefault="0012627E" w:rsidP="00B5711E">
      <w:pPr>
        <w:pStyle w:val="Tekstpodstawowy21"/>
        <w:ind w:left="851" w:hanging="851"/>
        <w:jc w:val="both"/>
        <w:rPr>
          <w:rFonts w:asciiTheme="minorHAnsi" w:hAnsiTheme="minorHAnsi" w:cstheme="minorHAnsi"/>
          <w:b/>
          <w:bCs/>
          <w:color w:val="800000"/>
          <w:sz w:val="28"/>
        </w:rPr>
      </w:pPr>
      <w:r w:rsidRPr="009D5529">
        <w:rPr>
          <w:rFonts w:asciiTheme="minorHAnsi" w:hAnsiTheme="minorHAnsi" w:cstheme="minorHAnsi"/>
          <w:b/>
          <w:sz w:val="28"/>
        </w:rPr>
        <w:t>Tytuł:</w:t>
      </w:r>
      <w:r w:rsidRPr="009D5529">
        <w:rPr>
          <w:rFonts w:asciiTheme="minorHAnsi" w:hAnsiTheme="minorHAnsi" w:cstheme="minorHAnsi"/>
          <w:sz w:val="28"/>
        </w:rPr>
        <w:t xml:space="preserve"> </w:t>
      </w:r>
      <w:r w:rsidR="001C7E81" w:rsidRPr="001C7E81">
        <w:rPr>
          <w:rFonts w:asciiTheme="minorHAnsi" w:hAnsiTheme="minorHAnsi" w:cstheme="minorHAnsi"/>
          <w:b/>
          <w:bCs/>
          <w:color w:val="800000"/>
          <w:sz w:val="28"/>
        </w:rPr>
        <w:t xml:space="preserve">Dostawa zestawu czujników </w:t>
      </w:r>
      <w:proofErr w:type="spellStart"/>
      <w:r w:rsidR="001C7E81" w:rsidRPr="001C7E81">
        <w:rPr>
          <w:rFonts w:asciiTheme="minorHAnsi" w:hAnsiTheme="minorHAnsi" w:cstheme="minorHAnsi"/>
          <w:b/>
          <w:bCs/>
          <w:color w:val="800000"/>
          <w:sz w:val="28"/>
        </w:rPr>
        <w:t>akcelerometrycznych</w:t>
      </w:r>
      <w:proofErr w:type="spellEnd"/>
      <w:r w:rsidR="001C7E81" w:rsidRPr="001C7E81">
        <w:rPr>
          <w:rFonts w:asciiTheme="minorHAnsi" w:hAnsiTheme="minorHAnsi" w:cstheme="minorHAnsi"/>
          <w:b/>
          <w:bCs/>
          <w:color w:val="800000"/>
          <w:sz w:val="28"/>
        </w:rPr>
        <w:t xml:space="preserve"> z okablowaniem i akcesoriami do montażu czujników.</w:t>
      </w:r>
    </w:p>
    <w:p w14:paraId="3ADCE15F" w14:textId="411FF5B1" w:rsidR="00344FDC" w:rsidRDefault="00344FDC" w:rsidP="00042184">
      <w:pPr>
        <w:pStyle w:val="Tekstpodstawowy21"/>
        <w:jc w:val="both"/>
        <w:rPr>
          <w:rFonts w:asciiTheme="minorHAnsi" w:hAnsiTheme="minorHAnsi" w:cstheme="minorHAnsi"/>
          <w:b/>
          <w:bCs/>
          <w:color w:val="800000"/>
          <w:sz w:val="28"/>
        </w:rPr>
      </w:pPr>
    </w:p>
    <w:p w14:paraId="0C882927" w14:textId="6B7361F7" w:rsidR="00344FDC" w:rsidRDefault="00344FDC" w:rsidP="00042184">
      <w:pPr>
        <w:pStyle w:val="Tekstpodstawowy21"/>
        <w:jc w:val="both"/>
        <w:rPr>
          <w:rFonts w:asciiTheme="minorHAnsi" w:hAnsiTheme="minorHAnsi" w:cstheme="minorHAnsi"/>
          <w:b/>
          <w:bCs/>
          <w:color w:val="800000"/>
          <w:sz w:val="28"/>
        </w:rPr>
      </w:pPr>
    </w:p>
    <w:p w14:paraId="448234DF" w14:textId="71FE9B67" w:rsidR="00344FDC" w:rsidRDefault="00344FDC" w:rsidP="00042184">
      <w:pPr>
        <w:pStyle w:val="Tekstpodstawowy21"/>
        <w:jc w:val="both"/>
        <w:rPr>
          <w:rFonts w:asciiTheme="minorHAnsi" w:hAnsiTheme="minorHAnsi" w:cstheme="minorHAnsi"/>
          <w:b/>
          <w:bCs/>
          <w:color w:val="800000"/>
          <w:sz w:val="28"/>
        </w:rPr>
      </w:pPr>
    </w:p>
    <w:p w14:paraId="4F9CA8D1" w14:textId="2A7701B4" w:rsidR="00344FDC" w:rsidRDefault="00344FDC" w:rsidP="00042184">
      <w:pPr>
        <w:pStyle w:val="Tekstpodstawowy21"/>
        <w:jc w:val="both"/>
        <w:rPr>
          <w:rFonts w:asciiTheme="minorHAnsi" w:hAnsiTheme="minorHAnsi" w:cstheme="minorHAnsi"/>
          <w:b/>
          <w:bCs/>
          <w:color w:val="800000"/>
          <w:sz w:val="28"/>
        </w:rPr>
      </w:pPr>
    </w:p>
    <w:p w14:paraId="0EE9CF3A" w14:textId="77777777" w:rsidR="009F1B8F" w:rsidRPr="00042184" w:rsidRDefault="009F1B8F" w:rsidP="00042184">
      <w:pPr>
        <w:pStyle w:val="Tekstpodstawowy21"/>
        <w:jc w:val="both"/>
        <w:rPr>
          <w:rFonts w:asciiTheme="minorHAnsi" w:hAnsiTheme="minorHAnsi" w:cstheme="minorHAnsi"/>
          <w:b/>
          <w:bCs/>
          <w:highlight w:val="yellow"/>
          <w:u w:val="single"/>
        </w:rPr>
      </w:pPr>
    </w:p>
    <w:p w14:paraId="3BACD0B2" w14:textId="77777777" w:rsidR="00403BD3" w:rsidRDefault="00C41542" w:rsidP="000E4867">
      <w:pPr>
        <w:pStyle w:val="Bezodstpw"/>
        <w:spacing w:line="720" w:lineRule="auto"/>
        <w:jc w:val="right"/>
        <w:rPr>
          <w:rFonts w:asciiTheme="minorHAnsi" w:hAnsiTheme="minorHAnsi" w:cstheme="minorHAnsi"/>
          <w:b/>
          <w:bCs/>
          <w:szCs w:val="20"/>
          <w:u w:val="single"/>
        </w:rPr>
      </w:pPr>
      <w:r w:rsidRPr="009D5529">
        <w:rPr>
          <w:rFonts w:asciiTheme="minorHAnsi" w:hAnsiTheme="minorHAnsi" w:cstheme="minorHAnsi"/>
          <w:b/>
          <w:bCs/>
          <w:szCs w:val="20"/>
          <w:u w:val="single"/>
        </w:rPr>
        <w:t>Zatwierdził:</w:t>
      </w:r>
    </w:p>
    <w:p w14:paraId="1AF75EE4" w14:textId="77777777" w:rsidR="007C490C" w:rsidRDefault="007C490C" w:rsidP="00403BD3">
      <w:pPr>
        <w:pStyle w:val="Bezodstpw"/>
        <w:spacing w:line="276" w:lineRule="auto"/>
        <w:ind w:left="3969"/>
        <w:jc w:val="right"/>
        <w:rPr>
          <w:rFonts w:asciiTheme="minorHAnsi" w:hAnsiTheme="minorHAnsi" w:cstheme="minorHAnsi"/>
          <w:bCs/>
          <w:sz w:val="20"/>
          <w:szCs w:val="20"/>
        </w:rPr>
      </w:pPr>
    </w:p>
    <w:p w14:paraId="5F97EBA9" w14:textId="77777777" w:rsidR="007C490C" w:rsidRDefault="007C490C" w:rsidP="00403BD3">
      <w:pPr>
        <w:pStyle w:val="Bezodstpw"/>
        <w:spacing w:line="276" w:lineRule="auto"/>
        <w:ind w:left="3969"/>
        <w:jc w:val="right"/>
        <w:rPr>
          <w:rFonts w:asciiTheme="minorHAnsi" w:hAnsiTheme="minorHAnsi" w:cstheme="minorHAnsi"/>
          <w:bCs/>
          <w:sz w:val="20"/>
          <w:szCs w:val="20"/>
        </w:rPr>
      </w:pPr>
    </w:p>
    <w:p w14:paraId="30AD5159" w14:textId="77777777" w:rsidR="007C490C" w:rsidRDefault="007C490C" w:rsidP="00403BD3">
      <w:pPr>
        <w:pStyle w:val="Bezodstpw"/>
        <w:spacing w:line="276" w:lineRule="auto"/>
        <w:ind w:left="3969"/>
        <w:jc w:val="right"/>
        <w:rPr>
          <w:rFonts w:asciiTheme="minorHAnsi" w:hAnsiTheme="minorHAnsi" w:cstheme="minorHAnsi"/>
          <w:bCs/>
          <w:sz w:val="20"/>
          <w:szCs w:val="20"/>
        </w:rPr>
      </w:pPr>
    </w:p>
    <w:p w14:paraId="44BCFB5B" w14:textId="62389B5E" w:rsidR="00403BD3" w:rsidRDefault="00403BD3" w:rsidP="00403BD3">
      <w:pPr>
        <w:pStyle w:val="Bezodstpw"/>
        <w:spacing w:line="276" w:lineRule="auto"/>
        <w:ind w:left="3969"/>
        <w:jc w:val="right"/>
        <w:rPr>
          <w:rFonts w:asciiTheme="minorHAnsi" w:hAnsiTheme="minorHAnsi" w:cstheme="minorHAnsi"/>
          <w:bCs/>
          <w:sz w:val="20"/>
          <w:szCs w:val="20"/>
        </w:rPr>
      </w:pPr>
      <w:r>
        <w:rPr>
          <w:rFonts w:asciiTheme="minorHAnsi" w:hAnsiTheme="minorHAnsi" w:cstheme="minorHAnsi"/>
          <w:bCs/>
          <w:sz w:val="20"/>
          <w:szCs w:val="20"/>
        </w:rPr>
        <w:t>DYREKTOR</w:t>
      </w:r>
    </w:p>
    <w:p w14:paraId="3ABED05D" w14:textId="1BFC6841" w:rsidR="000E4867" w:rsidRPr="00403BD3" w:rsidRDefault="00403BD3" w:rsidP="00403BD3">
      <w:pPr>
        <w:pStyle w:val="Bezodstpw"/>
        <w:spacing w:line="276" w:lineRule="auto"/>
        <w:ind w:left="3969"/>
        <w:jc w:val="right"/>
        <w:rPr>
          <w:rFonts w:asciiTheme="minorHAnsi" w:hAnsiTheme="minorHAnsi" w:cstheme="minorHAnsi"/>
          <w:bCs/>
          <w:sz w:val="20"/>
          <w:szCs w:val="20"/>
        </w:rPr>
      </w:pPr>
      <w:r>
        <w:rPr>
          <w:rFonts w:asciiTheme="minorHAnsi" w:hAnsiTheme="minorHAnsi" w:cstheme="minorHAnsi"/>
          <w:bCs/>
          <w:sz w:val="20"/>
          <w:szCs w:val="20"/>
        </w:rPr>
        <w:t>Działu Zakupów i Zamówień Publicznych</w:t>
      </w:r>
    </w:p>
    <w:p w14:paraId="69BCBE52" w14:textId="77777777" w:rsidR="0034171F" w:rsidRDefault="0034171F" w:rsidP="004B00A2">
      <w:pPr>
        <w:pStyle w:val="Bezodstpw"/>
        <w:spacing w:line="276" w:lineRule="auto"/>
        <w:rPr>
          <w:rFonts w:asciiTheme="minorHAnsi" w:hAnsiTheme="minorHAnsi" w:cstheme="minorHAnsi"/>
          <w:bCs/>
          <w:szCs w:val="20"/>
        </w:rPr>
      </w:pPr>
    </w:p>
    <w:p w14:paraId="52C6577B" w14:textId="77777777" w:rsidR="0034171F" w:rsidRDefault="0034171F" w:rsidP="004B00A2">
      <w:pPr>
        <w:pStyle w:val="Bezodstpw"/>
        <w:spacing w:line="276" w:lineRule="auto"/>
        <w:rPr>
          <w:rFonts w:asciiTheme="minorHAnsi" w:hAnsiTheme="minorHAnsi" w:cstheme="minorHAnsi"/>
          <w:bCs/>
          <w:szCs w:val="20"/>
        </w:rPr>
      </w:pPr>
    </w:p>
    <w:p w14:paraId="0B12ED1C" w14:textId="1BC795B1" w:rsidR="00C41542" w:rsidRPr="009D5529" w:rsidRDefault="00C41542" w:rsidP="004B00A2">
      <w:pPr>
        <w:pStyle w:val="Bezodstpw"/>
        <w:spacing w:line="276" w:lineRule="auto"/>
        <w:rPr>
          <w:rFonts w:asciiTheme="minorHAnsi" w:hAnsiTheme="minorHAnsi" w:cstheme="minorHAnsi"/>
          <w:b/>
          <w:bCs/>
          <w:i/>
          <w:iCs/>
          <w:szCs w:val="20"/>
          <w:u w:val="single"/>
        </w:rPr>
      </w:pPr>
      <w:r w:rsidRPr="009D5529">
        <w:rPr>
          <w:rFonts w:asciiTheme="minorHAnsi" w:hAnsiTheme="minorHAnsi" w:cstheme="minorHAnsi"/>
          <w:b/>
          <w:bCs/>
          <w:i/>
          <w:iCs/>
          <w:szCs w:val="20"/>
          <w:u w:val="single"/>
        </w:rPr>
        <w:t>ZAŁĄCZNIKI</w:t>
      </w:r>
    </w:p>
    <w:p w14:paraId="701F0816" w14:textId="10E15E05" w:rsidR="00C41542" w:rsidRPr="009D5529" w:rsidRDefault="00C41542" w:rsidP="003D1D70">
      <w:pPr>
        <w:pStyle w:val="Bezodstpw"/>
        <w:spacing w:before="60" w:after="60"/>
        <w:rPr>
          <w:rFonts w:asciiTheme="minorHAnsi" w:hAnsiTheme="minorHAnsi" w:cstheme="minorHAnsi"/>
          <w:b/>
          <w:bCs/>
          <w:iCs/>
          <w:szCs w:val="20"/>
        </w:rPr>
      </w:pPr>
      <w:r w:rsidRPr="009D5529">
        <w:rPr>
          <w:rFonts w:asciiTheme="minorHAnsi" w:hAnsiTheme="minorHAnsi" w:cstheme="minorHAnsi"/>
          <w:b/>
          <w:bCs/>
          <w:iCs/>
          <w:szCs w:val="20"/>
        </w:rPr>
        <w:t xml:space="preserve">Nr 1  </w:t>
      </w:r>
      <w:r w:rsidRPr="009D5529">
        <w:rPr>
          <w:rFonts w:asciiTheme="minorHAnsi" w:hAnsiTheme="minorHAnsi" w:cstheme="minorHAnsi"/>
          <w:b/>
          <w:bCs/>
          <w:iCs/>
          <w:szCs w:val="20"/>
        </w:rPr>
        <w:tab/>
      </w:r>
      <w:r w:rsidR="00B724C8" w:rsidRPr="009D5529">
        <w:rPr>
          <w:rFonts w:asciiTheme="minorHAnsi" w:hAnsiTheme="minorHAnsi" w:cstheme="minorHAnsi"/>
          <w:b/>
          <w:bCs/>
          <w:iCs/>
          <w:szCs w:val="20"/>
        </w:rPr>
        <w:tab/>
      </w:r>
      <w:r w:rsidRPr="009D5529">
        <w:rPr>
          <w:rFonts w:asciiTheme="minorHAnsi" w:hAnsiTheme="minorHAnsi" w:cstheme="minorHAnsi"/>
          <w:bCs/>
          <w:iCs/>
          <w:szCs w:val="20"/>
        </w:rPr>
        <w:t xml:space="preserve">Formularz ofertowy </w:t>
      </w:r>
      <w:r w:rsidR="00F97B9A">
        <w:rPr>
          <w:rFonts w:asciiTheme="minorHAnsi" w:hAnsiTheme="minorHAnsi" w:cstheme="minorHAnsi"/>
          <w:bCs/>
          <w:i/>
          <w:iCs/>
          <w:szCs w:val="20"/>
        </w:rPr>
        <w:t>(interaktywny formularz dostępny w systemie</w:t>
      </w:r>
      <w:r w:rsidR="00F97B9A" w:rsidRPr="003F1F78">
        <w:rPr>
          <w:rFonts w:asciiTheme="minorHAnsi" w:hAnsiTheme="minorHAnsi" w:cstheme="minorHAnsi"/>
          <w:bCs/>
          <w:i/>
          <w:iCs/>
          <w:szCs w:val="20"/>
        </w:rPr>
        <w:t>)</w:t>
      </w:r>
    </w:p>
    <w:p w14:paraId="718627AE" w14:textId="277969FA" w:rsidR="00C2146D" w:rsidRPr="009D5529" w:rsidRDefault="00C41542" w:rsidP="003116CD">
      <w:pPr>
        <w:pStyle w:val="Bezodstpw"/>
        <w:spacing w:line="276" w:lineRule="auto"/>
        <w:rPr>
          <w:rFonts w:asciiTheme="minorHAnsi" w:hAnsiTheme="minorHAnsi" w:cstheme="minorHAnsi"/>
          <w:bCs/>
          <w:iCs/>
          <w:szCs w:val="20"/>
        </w:rPr>
      </w:pPr>
      <w:r w:rsidRPr="009D5529">
        <w:rPr>
          <w:rFonts w:asciiTheme="minorHAnsi" w:hAnsiTheme="minorHAnsi" w:cstheme="minorHAnsi"/>
          <w:b/>
          <w:bCs/>
          <w:iCs/>
          <w:szCs w:val="20"/>
        </w:rPr>
        <w:t>Nr 2</w:t>
      </w:r>
      <w:r w:rsidR="00A308CB">
        <w:rPr>
          <w:rFonts w:asciiTheme="minorHAnsi" w:hAnsiTheme="minorHAnsi" w:cstheme="minorHAnsi"/>
          <w:b/>
          <w:bCs/>
          <w:iCs/>
          <w:szCs w:val="20"/>
        </w:rPr>
        <w:tab/>
      </w:r>
      <w:r w:rsidR="00B724C8" w:rsidRPr="009D5529">
        <w:rPr>
          <w:rFonts w:asciiTheme="minorHAnsi" w:hAnsiTheme="minorHAnsi" w:cstheme="minorHAnsi"/>
          <w:b/>
          <w:bCs/>
          <w:iCs/>
          <w:szCs w:val="20"/>
        </w:rPr>
        <w:tab/>
      </w:r>
      <w:r w:rsidR="00C2146D" w:rsidRPr="009D5529">
        <w:rPr>
          <w:rFonts w:asciiTheme="minorHAnsi" w:hAnsiTheme="minorHAnsi" w:cstheme="minorHAnsi"/>
          <w:bCs/>
          <w:iCs/>
          <w:szCs w:val="20"/>
        </w:rPr>
        <w:t>Wzór umowy</w:t>
      </w:r>
    </w:p>
    <w:p w14:paraId="42AD296F" w14:textId="4CA79EEB" w:rsidR="003D5C04" w:rsidRDefault="003D5C04" w:rsidP="003116CD">
      <w:pPr>
        <w:pStyle w:val="Bezodstpw"/>
        <w:spacing w:line="276" w:lineRule="auto"/>
        <w:ind w:left="1428" w:hanging="1428"/>
        <w:rPr>
          <w:rFonts w:asciiTheme="minorHAnsi" w:hAnsiTheme="minorHAnsi" w:cstheme="minorHAnsi"/>
          <w:bCs/>
          <w:iCs/>
          <w:szCs w:val="20"/>
        </w:rPr>
      </w:pPr>
      <w:r w:rsidRPr="009D5529">
        <w:rPr>
          <w:rFonts w:asciiTheme="minorHAnsi" w:hAnsiTheme="minorHAnsi" w:cstheme="minorHAnsi"/>
          <w:b/>
          <w:bCs/>
          <w:iCs/>
          <w:szCs w:val="20"/>
        </w:rPr>
        <w:t>Nr 3</w:t>
      </w:r>
      <w:r w:rsidR="003116CD" w:rsidRPr="009D5529">
        <w:rPr>
          <w:rFonts w:asciiTheme="minorHAnsi" w:hAnsiTheme="minorHAnsi" w:cstheme="minorHAnsi"/>
          <w:bCs/>
          <w:iCs/>
          <w:szCs w:val="20"/>
        </w:rPr>
        <w:tab/>
      </w:r>
      <w:r w:rsidRPr="009D5529">
        <w:rPr>
          <w:rFonts w:asciiTheme="minorHAnsi" w:hAnsiTheme="minorHAnsi" w:cstheme="minorHAnsi"/>
          <w:bCs/>
          <w:iCs/>
          <w:szCs w:val="20"/>
        </w:rPr>
        <w:t xml:space="preserve">Opis przedmiotu zamówienia </w:t>
      </w:r>
      <w:r w:rsidR="000F0456">
        <w:rPr>
          <w:rFonts w:asciiTheme="minorHAnsi" w:hAnsiTheme="minorHAnsi" w:cstheme="minorHAnsi"/>
          <w:bCs/>
          <w:iCs/>
          <w:szCs w:val="20"/>
        </w:rPr>
        <w:t xml:space="preserve">– kalkulacja cenowa </w:t>
      </w:r>
      <w:r w:rsidR="00F55384" w:rsidRPr="000E4867">
        <w:rPr>
          <w:rFonts w:asciiTheme="minorHAnsi" w:hAnsiTheme="minorHAnsi" w:cstheme="minorHAnsi"/>
          <w:bCs/>
          <w:i/>
          <w:iCs/>
          <w:szCs w:val="20"/>
        </w:rPr>
        <w:t>(OPZ)</w:t>
      </w:r>
    </w:p>
    <w:p w14:paraId="081B5E78" w14:textId="7FC62E2B" w:rsidR="00C2146D" w:rsidRDefault="00C2146D" w:rsidP="004B00A2">
      <w:pPr>
        <w:keepNext/>
        <w:keepLines/>
        <w:suppressAutoHyphens/>
        <w:autoSpaceDN w:val="0"/>
        <w:spacing w:line="276" w:lineRule="auto"/>
        <w:jc w:val="both"/>
        <w:textAlignment w:val="baseline"/>
        <w:rPr>
          <w:rFonts w:asciiTheme="minorHAnsi" w:hAnsiTheme="minorHAnsi" w:cstheme="minorHAnsi"/>
          <w:bCs/>
          <w:i/>
          <w:iCs/>
          <w:sz w:val="22"/>
          <w:szCs w:val="20"/>
        </w:rPr>
      </w:pPr>
      <w:r w:rsidRPr="009D5529">
        <w:rPr>
          <w:rFonts w:asciiTheme="minorHAnsi" w:hAnsiTheme="minorHAnsi" w:cstheme="minorHAnsi"/>
          <w:b/>
          <w:sz w:val="22"/>
          <w:szCs w:val="20"/>
          <w:lang w:eastAsia="ar-SA"/>
        </w:rPr>
        <w:t xml:space="preserve">Nr </w:t>
      </w:r>
      <w:r w:rsidR="003D5C04" w:rsidRPr="009D5529">
        <w:rPr>
          <w:rFonts w:asciiTheme="minorHAnsi" w:hAnsiTheme="minorHAnsi" w:cstheme="minorHAnsi"/>
          <w:b/>
          <w:sz w:val="22"/>
          <w:szCs w:val="20"/>
          <w:lang w:eastAsia="ar-SA"/>
        </w:rPr>
        <w:t>4</w:t>
      </w:r>
      <w:r w:rsidRPr="009D5529">
        <w:rPr>
          <w:rFonts w:asciiTheme="minorHAnsi" w:hAnsiTheme="minorHAnsi" w:cstheme="minorHAnsi"/>
          <w:b/>
          <w:sz w:val="22"/>
          <w:szCs w:val="20"/>
          <w:lang w:eastAsia="ar-SA"/>
        </w:rPr>
        <w:t xml:space="preserve"> </w:t>
      </w:r>
      <w:r w:rsidRPr="009D5529">
        <w:rPr>
          <w:rFonts w:asciiTheme="minorHAnsi" w:hAnsiTheme="minorHAnsi" w:cstheme="minorHAnsi"/>
          <w:sz w:val="22"/>
          <w:szCs w:val="20"/>
          <w:lang w:eastAsia="ar-SA"/>
        </w:rPr>
        <w:tab/>
      </w:r>
      <w:r w:rsidRPr="009D5529">
        <w:rPr>
          <w:rFonts w:asciiTheme="minorHAnsi" w:hAnsiTheme="minorHAnsi" w:cstheme="minorHAnsi"/>
          <w:sz w:val="22"/>
          <w:szCs w:val="20"/>
          <w:lang w:eastAsia="ar-SA"/>
        </w:rPr>
        <w:tab/>
      </w:r>
      <w:r w:rsidR="00E56295" w:rsidRPr="009D5529">
        <w:rPr>
          <w:rFonts w:asciiTheme="minorHAnsi" w:hAnsiTheme="minorHAnsi" w:cstheme="minorHAnsi"/>
          <w:sz w:val="22"/>
          <w:szCs w:val="20"/>
          <w:lang w:eastAsia="ar-SA"/>
        </w:rPr>
        <w:t xml:space="preserve">Oświadczenie </w:t>
      </w:r>
      <w:r w:rsidR="00242124" w:rsidRPr="009D5529">
        <w:rPr>
          <w:rFonts w:asciiTheme="minorHAnsi" w:hAnsiTheme="minorHAnsi" w:cstheme="minorHAnsi"/>
          <w:sz w:val="22"/>
          <w:szCs w:val="20"/>
          <w:lang w:eastAsia="ar-SA"/>
        </w:rPr>
        <w:t>o niepodleganiu wykluczeniu</w:t>
      </w:r>
      <w:r w:rsidRPr="009D5529">
        <w:rPr>
          <w:rFonts w:asciiTheme="minorHAnsi" w:hAnsiTheme="minorHAnsi" w:cstheme="minorHAnsi"/>
          <w:sz w:val="22"/>
          <w:szCs w:val="20"/>
          <w:lang w:eastAsia="ar-SA"/>
        </w:rPr>
        <w:t xml:space="preserve"> </w:t>
      </w:r>
      <w:r w:rsidR="007C3AF4" w:rsidRPr="009D5529">
        <w:rPr>
          <w:rFonts w:asciiTheme="minorHAnsi" w:hAnsiTheme="minorHAnsi" w:cstheme="minorHAnsi"/>
          <w:bCs/>
          <w:i/>
          <w:iCs/>
          <w:sz w:val="22"/>
          <w:szCs w:val="20"/>
        </w:rPr>
        <w:t>(druk)</w:t>
      </w:r>
    </w:p>
    <w:p w14:paraId="19E1F53A" w14:textId="77777777" w:rsidR="00E33C5A" w:rsidRDefault="00E33C5A" w:rsidP="00042184">
      <w:pPr>
        <w:spacing w:line="600" w:lineRule="auto"/>
        <w:jc w:val="center"/>
        <w:rPr>
          <w:rFonts w:asciiTheme="minorHAnsi" w:hAnsiTheme="minorHAnsi" w:cstheme="minorHAnsi"/>
          <w:b/>
          <w:bCs/>
          <w:iCs/>
          <w:sz w:val="22"/>
          <w:szCs w:val="20"/>
        </w:rPr>
      </w:pPr>
    </w:p>
    <w:p w14:paraId="709AB5B8" w14:textId="6A16EB87" w:rsidR="00906005" w:rsidRDefault="00C367D4" w:rsidP="00906005">
      <w:pPr>
        <w:spacing w:line="600" w:lineRule="auto"/>
        <w:jc w:val="center"/>
        <w:rPr>
          <w:rFonts w:asciiTheme="minorHAnsi" w:hAnsiTheme="minorHAnsi" w:cstheme="minorHAnsi"/>
          <w:b/>
          <w:bCs/>
          <w:sz w:val="22"/>
          <w:szCs w:val="20"/>
        </w:rPr>
      </w:pPr>
      <w:r w:rsidRPr="009D5529">
        <w:rPr>
          <w:rFonts w:asciiTheme="minorHAnsi" w:hAnsiTheme="minorHAnsi" w:cstheme="minorHAnsi"/>
          <w:b/>
          <w:bCs/>
          <w:sz w:val="22"/>
          <w:szCs w:val="20"/>
        </w:rPr>
        <w:t>Wrocław,</w:t>
      </w:r>
      <w:r w:rsidR="008E5180">
        <w:rPr>
          <w:rFonts w:asciiTheme="minorHAnsi" w:hAnsiTheme="minorHAnsi" w:cstheme="minorHAnsi"/>
          <w:b/>
          <w:bCs/>
          <w:sz w:val="22"/>
          <w:szCs w:val="20"/>
        </w:rPr>
        <w:t xml:space="preserve"> </w:t>
      </w:r>
      <w:r w:rsidR="00212A7A">
        <w:rPr>
          <w:rFonts w:asciiTheme="minorHAnsi" w:hAnsiTheme="minorHAnsi" w:cstheme="minorHAnsi"/>
          <w:b/>
          <w:bCs/>
          <w:sz w:val="22"/>
          <w:szCs w:val="20"/>
        </w:rPr>
        <w:t>listopad</w:t>
      </w:r>
      <w:r w:rsidR="00015C2E">
        <w:rPr>
          <w:rFonts w:asciiTheme="minorHAnsi" w:hAnsiTheme="minorHAnsi" w:cstheme="minorHAnsi"/>
          <w:b/>
          <w:bCs/>
          <w:sz w:val="22"/>
          <w:szCs w:val="20"/>
        </w:rPr>
        <w:t xml:space="preserve"> 2024</w:t>
      </w:r>
      <w:r w:rsidR="00B020CF">
        <w:rPr>
          <w:rFonts w:asciiTheme="minorHAnsi" w:hAnsiTheme="minorHAnsi" w:cstheme="minorHAnsi"/>
          <w:b/>
          <w:bCs/>
          <w:sz w:val="22"/>
          <w:szCs w:val="20"/>
        </w:rPr>
        <w:t>.</w:t>
      </w:r>
    </w:p>
    <w:sdt>
      <w:sdtPr>
        <w:rPr>
          <w:rFonts w:asciiTheme="minorHAnsi" w:eastAsia="Times New Roman" w:hAnsiTheme="minorHAnsi" w:cstheme="minorHAnsi"/>
          <w:b/>
          <w:bCs/>
          <w:i/>
          <w:caps/>
          <w:color w:val="auto"/>
          <w:sz w:val="22"/>
          <w:szCs w:val="20"/>
        </w:rPr>
        <w:id w:val="1985508524"/>
        <w:docPartObj>
          <w:docPartGallery w:val="Table of Contents"/>
          <w:docPartUnique/>
        </w:docPartObj>
      </w:sdtPr>
      <w:sdtEndPr>
        <w:rPr>
          <w:b w:val="0"/>
          <w:sz w:val="20"/>
        </w:rPr>
      </w:sdtEndPr>
      <w:sdtContent>
        <w:p w14:paraId="7E683EB3" w14:textId="77777777" w:rsidR="000E1D97" w:rsidRPr="009D5529" w:rsidRDefault="0023394E" w:rsidP="00490744">
          <w:pPr>
            <w:pStyle w:val="Nagwekspisutreci"/>
            <w:tabs>
              <w:tab w:val="left" w:pos="1276"/>
            </w:tabs>
            <w:spacing w:before="0" w:line="360" w:lineRule="auto"/>
            <w:ind w:left="1276" w:right="709" w:hanging="2269"/>
            <w:jc w:val="both"/>
            <w:rPr>
              <w:rFonts w:asciiTheme="minorHAnsi" w:hAnsiTheme="minorHAnsi" w:cstheme="minorHAnsi"/>
              <w:i/>
              <w:color w:val="auto"/>
              <w:sz w:val="22"/>
              <w:szCs w:val="20"/>
            </w:rPr>
          </w:pPr>
          <w:r w:rsidRPr="009D5529">
            <w:rPr>
              <w:rFonts w:asciiTheme="minorHAnsi" w:eastAsia="Times New Roman" w:hAnsiTheme="minorHAnsi" w:cstheme="minorHAnsi"/>
              <w:i/>
              <w:color w:val="auto"/>
              <w:sz w:val="22"/>
              <w:szCs w:val="20"/>
            </w:rPr>
            <w:br w:type="page"/>
          </w:r>
          <w:r w:rsidR="000E1D97" w:rsidRPr="009D5529">
            <w:rPr>
              <w:rFonts w:asciiTheme="minorHAnsi" w:hAnsiTheme="minorHAnsi" w:cstheme="minorHAnsi"/>
              <w:i/>
              <w:color w:val="auto"/>
              <w:sz w:val="22"/>
              <w:szCs w:val="20"/>
            </w:rPr>
            <w:lastRenderedPageBreak/>
            <w:t>Spis treści</w:t>
          </w:r>
        </w:p>
        <w:p w14:paraId="026FAA39" w14:textId="441B31CF" w:rsidR="00B50370" w:rsidRPr="007E3305" w:rsidRDefault="000E1D97"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r w:rsidRPr="007E3305">
            <w:rPr>
              <w:rFonts w:asciiTheme="minorHAnsi" w:hAnsiTheme="minorHAnsi" w:cstheme="minorHAnsi"/>
              <w:b w:val="0"/>
              <w:i/>
            </w:rPr>
            <w:fldChar w:fldCharType="begin"/>
          </w:r>
          <w:r w:rsidRPr="007E3305">
            <w:rPr>
              <w:rFonts w:asciiTheme="minorHAnsi" w:hAnsiTheme="minorHAnsi" w:cstheme="minorHAnsi"/>
              <w:b w:val="0"/>
              <w:i/>
            </w:rPr>
            <w:instrText xml:space="preserve"> TOC \o "1-3" \h \z \u </w:instrText>
          </w:r>
          <w:r w:rsidRPr="007E3305">
            <w:rPr>
              <w:rFonts w:asciiTheme="minorHAnsi" w:hAnsiTheme="minorHAnsi" w:cstheme="minorHAnsi"/>
              <w:b w:val="0"/>
              <w:i/>
            </w:rPr>
            <w:fldChar w:fldCharType="separate"/>
          </w:r>
          <w:hyperlink w:anchor="_Toc111100687" w:history="1">
            <w:r w:rsidR="00B50370" w:rsidRPr="007E3305">
              <w:rPr>
                <w:rStyle w:val="Hipercze"/>
                <w:rFonts w:cstheme="minorHAnsi"/>
                <w:b w:val="0"/>
                <w:noProof/>
              </w:rPr>
              <w:t>Rozdział 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INFORMACJE OGÓLNE</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_Toc111100687 \h </w:instrText>
            </w:r>
            <w:r w:rsidR="00B50370" w:rsidRPr="007E3305">
              <w:rPr>
                <w:b w:val="0"/>
                <w:noProof/>
                <w:webHidden/>
              </w:rPr>
            </w:r>
            <w:r w:rsidR="00B50370" w:rsidRPr="007E3305">
              <w:rPr>
                <w:b w:val="0"/>
                <w:noProof/>
                <w:webHidden/>
              </w:rPr>
              <w:fldChar w:fldCharType="separate"/>
            </w:r>
            <w:r w:rsidR="00283B5A">
              <w:rPr>
                <w:b w:val="0"/>
                <w:noProof/>
                <w:webHidden/>
              </w:rPr>
              <w:t>3</w:t>
            </w:r>
            <w:r w:rsidR="00B50370" w:rsidRPr="007E3305">
              <w:rPr>
                <w:b w:val="0"/>
                <w:noProof/>
                <w:webHidden/>
              </w:rPr>
              <w:fldChar w:fldCharType="end"/>
            </w:r>
          </w:hyperlink>
        </w:p>
        <w:p w14:paraId="10E1FF83" w14:textId="6DDF7E17"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88" w:history="1">
            <w:r w:rsidR="00B50370" w:rsidRPr="007E3305">
              <w:rPr>
                <w:rStyle w:val="Hipercze"/>
                <w:rFonts w:cstheme="minorHAnsi"/>
                <w:b w:val="0"/>
                <w:noProof/>
              </w:rPr>
              <w:t>Rozdział 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PRZEDMIOTU ZAMÓWIENIA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_Toc111100688 \h </w:instrText>
            </w:r>
            <w:r w:rsidR="00B50370" w:rsidRPr="007E3305">
              <w:rPr>
                <w:b w:val="0"/>
                <w:noProof/>
                <w:webHidden/>
              </w:rPr>
            </w:r>
            <w:r w:rsidR="00B50370" w:rsidRPr="007E3305">
              <w:rPr>
                <w:b w:val="0"/>
                <w:noProof/>
                <w:webHidden/>
              </w:rPr>
              <w:fldChar w:fldCharType="separate"/>
            </w:r>
            <w:r w:rsidR="00283B5A">
              <w:rPr>
                <w:b w:val="0"/>
                <w:noProof/>
                <w:webHidden/>
              </w:rPr>
              <w:t>4</w:t>
            </w:r>
            <w:r w:rsidR="00B50370" w:rsidRPr="007E3305">
              <w:rPr>
                <w:b w:val="0"/>
                <w:noProof/>
                <w:webHidden/>
              </w:rPr>
              <w:fldChar w:fldCharType="end"/>
            </w:r>
          </w:hyperlink>
        </w:p>
        <w:p w14:paraId="4913FDE9" w14:textId="255710D7"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89" w:history="1">
            <w:r w:rsidR="00B50370" w:rsidRPr="007E3305">
              <w:rPr>
                <w:rStyle w:val="Hipercze"/>
                <w:rFonts w:cstheme="minorHAnsi"/>
                <w:b w:val="0"/>
                <w:noProof/>
              </w:rPr>
              <w:t>Rozdział 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ZAMÓWIENIA CZĘŚCIOWE / OFERTA WARIANTOWA …</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_Toc111100689 \h </w:instrText>
            </w:r>
            <w:r w:rsidR="00B50370" w:rsidRPr="007E3305">
              <w:rPr>
                <w:b w:val="0"/>
                <w:noProof/>
                <w:webHidden/>
              </w:rPr>
            </w:r>
            <w:r w:rsidR="00B50370" w:rsidRPr="007E3305">
              <w:rPr>
                <w:b w:val="0"/>
                <w:noProof/>
                <w:webHidden/>
              </w:rPr>
              <w:fldChar w:fldCharType="separate"/>
            </w:r>
            <w:r w:rsidR="00283B5A">
              <w:rPr>
                <w:b w:val="0"/>
                <w:noProof/>
                <w:webHidden/>
              </w:rPr>
              <w:t>6</w:t>
            </w:r>
            <w:r w:rsidR="00B50370" w:rsidRPr="007E3305">
              <w:rPr>
                <w:b w:val="0"/>
                <w:noProof/>
                <w:webHidden/>
              </w:rPr>
              <w:fldChar w:fldCharType="end"/>
            </w:r>
          </w:hyperlink>
        </w:p>
        <w:p w14:paraId="1F00C2C4" w14:textId="32E2F6DB"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0" w:history="1">
            <w:r w:rsidR="00B50370" w:rsidRPr="007E3305">
              <w:rPr>
                <w:rStyle w:val="Hipercze"/>
                <w:rFonts w:cstheme="minorHAnsi"/>
                <w:b w:val="0"/>
                <w:noProof/>
              </w:rPr>
              <w:t>Rozdział IV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TERMIN WYKONANIA ZAMÓWIENIA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_Toc111100690 \h </w:instrText>
            </w:r>
            <w:r w:rsidR="00B50370" w:rsidRPr="007E3305">
              <w:rPr>
                <w:b w:val="0"/>
                <w:noProof/>
                <w:webHidden/>
              </w:rPr>
            </w:r>
            <w:r w:rsidR="00B50370" w:rsidRPr="007E3305">
              <w:rPr>
                <w:b w:val="0"/>
                <w:noProof/>
                <w:webHidden/>
              </w:rPr>
              <w:fldChar w:fldCharType="separate"/>
            </w:r>
            <w:r w:rsidR="00283B5A">
              <w:rPr>
                <w:b w:val="0"/>
                <w:noProof/>
                <w:webHidden/>
              </w:rPr>
              <w:t>7</w:t>
            </w:r>
            <w:r w:rsidR="00B50370" w:rsidRPr="007E3305">
              <w:rPr>
                <w:b w:val="0"/>
                <w:noProof/>
                <w:webHidden/>
              </w:rPr>
              <w:fldChar w:fldCharType="end"/>
            </w:r>
          </w:hyperlink>
        </w:p>
        <w:p w14:paraId="7B3C9AFD" w14:textId="4D375EA3"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1" w:history="1">
            <w:r w:rsidR="00B50370" w:rsidRPr="007E3305">
              <w:rPr>
                <w:rStyle w:val="Hipercze"/>
                <w:rFonts w:cstheme="minorHAnsi"/>
                <w:b w:val="0"/>
                <w:noProof/>
              </w:rPr>
              <w:t>Rozdział 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WARUNKI UDZIAŁU W POSTĘPOWANIU</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_Toc111100691 \h </w:instrText>
            </w:r>
            <w:r w:rsidR="00B50370" w:rsidRPr="007E3305">
              <w:rPr>
                <w:b w:val="0"/>
                <w:noProof/>
                <w:webHidden/>
              </w:rPr>
            </w:r>
            <w:r w:rsidR="00B50370" w:rsidRPr="007E3305">
              <w:rPr>
                <w:b w:val="0"/>
                <w:noProof/>
                <w:webHidden/>
              </w:rPr>
              <w:fldChar w:fldCharType="separate"/>
            </w:r>
            <w:r w:rsidR="00283B5A">
              <w:rPr>
                <w:b w:val="0"/>
                <w:noProof/>
                <w:webHidden/>
              </w:rPr>
              <w:t>7</w:t>
            </w:r>
            <w:r w:rsidR="00B50370" w:rsidRPr="007E3305">
              <w:rPr>
                <w:b w:val="0"/>
                <w:noProof/>
                <w:webHidden/>
              </w:rPr>
              <w:fldChar w:fldCharType="end"/>
            </w:r>
          </w:hyperlink>
        </w:p>
        <w:p w14:paraId="5F12C82E" w14:textId="21113A22"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2" w:history="1">
            <w:r w:rsidR="00B50370" w:rsidRPr="007E3305">
              <w:rPr>
                <w:rStyle w:val="Hipercze"/>
                <w:rFonts w:cstheme="minorHAnsi"/>
                <w:b w:val="0"/>
                <w:noProof/>
              </w:rPr>
              <w:t>Rozdział VI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PODSTAWY WYKLUCZENIA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_Toc111100692 \h </w:instrText>
            </w:r>
            <w:r w:rsidR="00B50370" w:rsidRPr="007E3305">
              <w:rPr>
                <w:b w:val="0"/>
                <w:noProof/>
                <w:webHidden/>
              </w:rPr>
            </w:r>
            <w:r w:rsidR="00B50370" w:rsidRPr="007E3305">
              <w:rPr>
                <w:b w:val="0"/>
                <w:noProof/>
                <w:webHidden/>
              </w:rPr>
              <w:fldChar w:fldCharType="separate"/>
            </w:r>
            <w:r w:rsidR="00283B5A">
              <w:rPr>
                <w:b w:val="0"/>
                <w:noProof/>
                <w:webHidden/>
              </w:rPr>
              <w:t>8</w:t>
            </w:r>
            <w:r w:rsidR="00B50370" w:rsidRPr="007E3305">
              <w:rPr>
                <w:b w:val="0"/>
                <w:noProof/>
                <w:webHidden/>
              </w:rPr>
              <w:fldChar w:fldCharType="end"/>
            </w:r>
          </w:hyperlink>
        </w:p>
        <w:p w14:paraId="6E9678AE" w14:textId="0C6819CC"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3" w:history="1">
            <w:r w:rsidR="00B50370" w:rsidRPr="007E3305">
              <w:rPr>
                <w:rStyle w:val="Hipercze"/>
                <w:rFonts w:cstheme="minorHAnsi"/>
                <w:b w:val="0"/>
                <w:noProof/>
              </w:rPr>
              <w:t>Rozdział VII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Oświadczenia i dokumenty, jakie zobowiązani są dostarczyć Wykonawcy w celu potwierdzenia spełniania warunków udziału w postępowaniu oraz wykazania braku podstaw wykluczenia (PODMIOTOWE ŚRODKI DOWODOWE)</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_Toc111100693 \h </w:instrText>
            </w:r>
            <w:r w:rsidR="00B50370" w:rsidRPr="007E3305">
              <w:rPr>
                <w:b w:val="0"/>
                <w:noProof/>
                <w:webHidden/>
              </w:rPr>
            </w:r>
            <w:r w:rsidR="00B50370" w:rsidRPr="007E3305">
              <w:rPr>
                <w:b w:val="0"/>
                <w:noProof/>
                <w:webHidden/>
              </w:rPr>
              <w:fldChar w:fldCharType="separate"/>
            </w:r>
            <w:r w:rsidR="00283B5A">
              <w:rPr>
                <w:b w:val="0"/>
                <w:noProof/>
                <w:webHidden/>
              </w:rPr>
              <w:t>8</w:t>
            </w:r>
            <w:r w:rsidR="00B50370" w:rsidRPr="007E3305">
              <w:rPr>
                <w:b w:val="0"/>
                <w:noProof/>
                <w:webHidden/>
              </w:rPr>
              <w:fldChar w:fldCharType="end"/>
            </w:r>
          </w:hyperlink>
        </w:p>
        <w:p w14:paraId="1DA0A19A" w14:textId="283DFC27" w:rsidR="00B50370" w:rsidRPr="007E3305" w:rsidRDefault="00212A7A"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4" w:history="1">
            <w:r w:rsidR="00B50370" w:rsidRPr="007E3305">
              <w:rPr>
                <w:rStyle w:val="Hipercze"/>
                <w:rFonts w:cstheme="minorHAnsi"/>
                <w:b w:val="0"/>
                <w:noProof/>
              </w:rPr>
              <w:t>Rozdział VIII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POLEGANIE NA ZASOBACH INNYCH PODMIOTÓW/ JEŻELI DOTYCZY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_Toc111100694 \h </w:instrText>
            </w:r>
            <w:r w:rsidR="00B50370" w:rsidRPr="007E3305">
              <w:rPr>
                <w:b w:val="0"/>
                <w:noProof/>
                <w:webHidden/>
              </w:rPr>
            </w:r>
            <w:r w:rsidR="00B50370" w:rsidRPr="007E3305">
              <w:rPr>
                <w:b w:val="0"/>
                <w:noProof/>
                <w:webHidden/>
              </w:rPr>
              <w:fldChar w:fldCharType="separate"/>
            </w:r>
            <w:r w:rsidR="00283B5A">
              <w:rPr>
                <w:b w:val="0"/>
                <w:noProof/>
                <w:webHidden/>
              </w:rPr>
              <w:t>9</w:t>
            </w:r>
            <w:r w:rsidR="00B50370" w:rsidRPr="007E3305">
              <w:rPr>
                <w:b w:val="0"/>
                <w:noProof/>
                <w:webHidden/>
              </w:rPr>
              <w:fldChar w:fldCharType="end"/>
            </w:r>
          </w:hyperlink>
        </w:p>
        <w:p w14:paraId="3664441F" w14:textId="157695DC"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5" w:history="1">
            <w:r w:rsidR="00B50370" w:rsidRPr="007E3305">
              <w:rPr>
                <w:rStyle w:val="Hipercze"/>
                <w:rFonts w:cstheme="minorHAnsi"/>
                <w:b w:val="0"/>
                <w:noProof/>
              </w:rPr>
              <w:t>Rozdział IX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OFERTA WSPÓLNA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_Toc111100695 \h </w:instrText>
            </w:r>
            <w:r w:rsidR="00B50370" w:rsidRPr="007E3305">
              <w:rPr>
                <w:b w:val="0"/>
                <w:noProof/>
                <w:webHidden/>
              </w:rPr>
            </w:r>
            <w:r w:rsidR="00B50370" w:rsidRPr="007E3305">
              <w:rPr>
                <w:b w:val="0"/>
                <w:noProof/>
                <w:webHidden/>
              </w:rPr>
              <w:fldChar w:fldCharType="separate"/>
            </w:r>
            <w:r w:rsidR="00283B5A">
              <w:rPr>
                <w:b w:val="0"/>
                <w:noProof/>
                <w:webHidden/>
              </w:rPr>
              <w:t>10</w:t>
            </w:r>
            <w:r w:rsidR="00B50370" w:rsidRPr="007E3305">
              <w:rPr>
                <w:b w:val="0"/>
                <w:noProof/>
                <w:webHidden/>
              </w:rPr>
              <w:fldChar w:fldCharType="end"/>
            </w:r>
          </w:hyperlink>
        </w:p>
        <w:p w14:paraId="3F96356D" w14:textId="56059623"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6" w:history="1">
            <w:r w:rsidR="00B50370" w:rsidRPr="007E3305">
              <w:rPr>
                <w:rStyle w:val="Hipercze"/>
                <w:rFonts w:cstheme="minorHAnsi"/>
                <w:b w:val="0"/>
                <w:noProof/>
              </w:rPr>
              <w:t>Rozdział 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_Toc111100696 \h </w:instrText>
            </w:r>
            <w:r w:rsidR="00B50370" w:rsidRPr="007E3305">
              <w:rPr>
                <w:b w:val="0"/>
                <w:noProof/>
                <w:webHidden/>
              </w:rPr>
            </w:r>
            <w:r w:rsidR="00B50370" w:rsidRPr="007E3305">
              <w:rPr>
                <w:b w:val="0"/>
                <w:noProof/>
                <w:webHidden/>
              </w:rPr>
              <w:fldChar w:fldCharType="separate"/>
            </w:r>
            <w:r w:rsidR="00283B5A">
              <w:rPr>
                <w:b w:val="0"/>
                <w:noProof/>
                <w:webHidden/>
              </w:rPr>
              <w:t>10</w:t>
            </w:r>
            <w:r w:rsidR="00B50370" w:rsidRPr="007E3305">
              <w:rPr>
                <w:b w:val="0"/>
                <w:noProof/>
                <w:webHidden/>
              </w:rPr>
              <w:fldChar w:fldCharType="end"/>
            </w:r>
          </w:hyperlink>
        </w:p>
        <w:p w14:paraId="008C5A1D" w14:textId="33ECE828"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7" w:history="1">
            <w:r w:rsidR="00B50370" w:rsidRPr="007E3305">
              <w:rPr>
                <w:rStyle w:val="Hipercze"/>
                <w:rFonts w:cstheme="minorHAnsi"/>
                <w:b w:val="0"/>
                <w:noProof/>
              </w:rPr>
              <w:t>Rozdział XI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SPOSOBU PRZYGOTOWANIA OFERTY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_Toc111100697 \h </w:instrText>
            </w:r>
            <w:r w:rsidR="00B50370" w:rsidRPr="007E3305">
              <w:rPr>
                <w:b w:val="0"/>
                <w:noProof/>
                <w:webHidden/>
              </w:rPr>
            </w:r>
            <w:r w:rsidR="00B50370" w:rsidRPr="007E3305">
              <w:rPr>
                <w:b w:val="0"/>
                <w:noProof/>
                <w:webHidden/>
              </w:rPr>
              <w:fldChar w:fldCharType="separate"/>
            </w:r>
            <w:r w:rsidR="00283B5A">
              <w:rPr>
                <w:b w:val="0"/>
                <w:noProof/>
                <w:webHidden/>
              </w:rPr>
              <w:t>11</w:t>
            </w:r>
            <w:r w:rsidR="00B50370" w:rsidRPr="007E3305">
              <w:rPr>
                <w:b w:val="0"/>
                <w:noProof/>
                <w:webHidden/>
              </w:rPr>
              <w:fldChar w:fldCharType="end"/>
            </w:r>
          </w:hyperlink>
        </w:p>
        <w:p w14:paraId="2369B0E7" w14:textId="7D3A3D20"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8" w:history="1">
            <w:r w:rsidR="00B50370" w:rsidRPr="007E3305">
              <w:rPr>
                <w:rStyle w:val="Hipercze"/>
                <w:rFonts w:cstheme="minorHAnsi"/>
                <w:b w:val="0"/>
                <w:noProof/>
              </w:rPr>
              <w:t>Rozdział XII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SPOSOBU OBLICZENIA CENY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_Toc111100698 \h </w:instrText>
            </w:r>
            <w:r w:rsidR="00B50370" w:rsidRPr="007E3305">
              <w:rPr>
                <w:b w:val="0"/>
                <w:noProof/>
                <w:webHidden/>
              </w:rPr>
            </w:r>
            <w:r w:rsidR="00B50370" w:rsidRPr="007E3305">
              <w:rPr>
                <w:b w:val="0"/>
                <w:noProof/>
                <w:webHidden/>
              </w:rPr>
              <w:fldChar w:fldCharType="separate"/>
            </w:r>
            <w:r w:rsidR="00283B5A">
              <w:rPr>
                <w:b w:val="0"/>
                <w:noProof/>
                <w:webHidden/>
              </w:rPr>
              <w:t>14</w:t>
            </w:r>
            <w:r w:rsidR="00B50370" w:rsidRPr="007E3305">
              <w:rPr>
                <w:b w:val="0"/>
                <w:noProof/>
                <w:webHidden/>
              </w:rPr>
              <w:fldChar w:fldCharType="end"/>
            </w:r>
          </w:hyperlink>
        </w:p>
        <w:p w14:paraId="28B44166" w14:textId="696E5C00" w:rsidR="00B50370" w:rsidRPr="007E3305" w:rsidRDefault="00212A7A"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9" w:history="1">
            <w:r w:rsidR="00B50370" w:rsidRPr="007E3305">
              <w:rPr>
                <w:rStyle w:val="Hipercze"/>
                <w:rFonts w:cstheme="minorHAnsi"/>
                <w:b w:val="0"/>
                <w:noProof/>
              </w:rPr>
              <w:t>Rozdział XIII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WADIUM</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_Toc111100699 \h </w:instrText>
            </w:r>
            <w:r w:rsidR="00B50370" w:rsidRPr="007E3305">
              <w:rPr>
                <w:b w:val="0"/>
                <w:noProof/>
                <w:webHidden/>
              </w:rPr>
            </w:r>
            <w:r w:rsidR="00B50370" w:rsidRPr="007E3305">
              <w:rPr>
                <w:b w:val="0"/>
                <w:noProof/>
                <w:webHidden/>
              </w:rPr>
              <w:fldChar w:fldCharType="separate"/>
            </w:r>
            <w:r w:rsidR="00283B5A">
              <w:rPr>
                <w:b w:val="0"/>
                <w:noProof/>
                <w:webHidden/>
              </w:rPr>
              <w:t>15</w:t>
            </w:r>
            <w:r w:rsidR="00B50370" w:rsidRPr="007E3305">
              <w:rPr>
                <w:b w:val="0"/>
                <w:noProof/>
                <w:webHidden/>
              </w:rPr>
              <w:fldChar w:fldCharType="end"/>
            </w:r>
          </w:hyperlink>
        </w:p>
        <w:p w14:paraId="263D9CDE" w14:textId="3E74A5B3" w:rsidR="00B50370" w:rsidRPr="007E3305" w:rsidRDefault="00212A7A"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0" w:history="1">
            <w:r w:rsidR="00B50370" w:rsidRPr="007E3305">
              <w:rPr>
                <w:rStyle w:val="Hipercze"/>
                <w:rFonts w:cstheme="minorHAnsi"/>
                <w:b w:val="0"/>
                <w:noProof/>
              </w:rPr>
              <w:t>Rozdział XIV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KRYTERIÓW OCENY OFERT, WRAZ Z PODANIEM WAG TYCH KRYTERIÓW I SPOSOBU OCENY OFERT</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_Toc111100700 \h </w:instrText>
            </w:r>
            <w:r w:rsidR="00B50370" w:rsidRPr="007E3305">
              <w:rPr>
                <w:b w:val="0"/>
                <w:noProof/>
                <w:webHidden/>
              </w:rPr>
            </w:r>
            <w:r w:rsidR="00B50370" w:rsidRPr="007E3305">
              <w:rPr>
                <w:b w:val="0"/>
                <w:noProof/>
                <w:webHidden/>
              </w:rPr>
              <w:fldChar w:fldCharType="separate"/>
            </w:r>
            <w:r w:rsidR="00283B5A">
              <w:rPr>
                <w:b w:val="0"/>
                <w:noProof/>
                <w:webHidden/>
              </w:rPr>
              <w:t>15</w:t>
            </w:r>
            <w:r w:rsidR="00B50370" w:rsidRPr="007E3305">
              <w:rPr>
                <w:b w:val="0"/>
                <w:noProof/>
                <w:webHidden/>
              </w:rPr>
              <w:fldChar w:fldCharType="end"/>
            </w:r>
          </w:hyperlink>
        </w:p>
        <w:p w14:paraId="24B7B253" w14:textId="1B86A1DA"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1" w:history="1">
            <w:r w:rsidR="00B50370" w:rsidRPr="007E3305">
              <w:rPr>
                <w:rStyle w:val="Hipercze"/>
                <w:rFonts w:cstheme="minorHAnsi"/>
                <w:b w:val="0"/>
                <w:noProof/>
              </w:rPr>
              <w:t>Rozdział XV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SPOSÓB ORAZ TERMIN SKŁADANIA I OTWARCIA OFERT</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_Toc111100701 \h </w:instrText>
            </w:r>
            <w:r w:rsidR="00B50370" w:rsidRPr="007E3305">
              <w:rPr>
                <w:b w:val="0"/>
                <w:noProof/>
                <w:webHidden/>
              </w:rPr>
            </w:r>
            <w:r w:rsidR="00B50370" w:rsidRPr="007E3305">
              <w:rPr>
                <w:b w:val="0"/>
                <w:noProof/>
                <w:webHidden/>
              </w:rPr>
              <w:fldChar w:fldCharType="separate"/>
            </w:r>
            <w:r w:rsidR="00283B5A">
              <w:rPr>
                <w:b w:val="0"/>
                <w:noProof/>
                <w:webHidden/>
              </w:rPr>
              <w:t>15</w:t>
            </w:r>
            <w:r w:rsidR="00B50370" w:rsidRPr="007E3305">
              <w:rPr>
                <w:b w:val="0"/>
                <w:noProof/>
                <w:webHidden/>
              </w:rPr>
              <w:fldChar w:fldCharType="end"/>
            </w:r>
          </w:hyperlink>
        </w:p>
        <w:p w14:paraId="3640E8CA" w14:textId="5B011ACC" w:rsidR="00B50370" w:rsidRPr="007E3305" w:rsidRDefault="00212A7A"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2" w:history="1">
            <w:r w:rsidR="00B50370" w:rsidRPr="007E3305">
              <w:rPr>
                <w:rStyle w:val="Hipercze"/>
                <w:rFonts w:cstheme="minorHAnsi"/>
                <w:b w:val="0"/>
                <w:noProof/>
              </w:rPr>
              <w:t>Rozdział XVI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TERMIN ZWIĄZANIA OFERTĄ</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_Toc111100702 \h </w:instrText>
            </w:r>
            <w:r w:rsidR="00B50370" w:rsidRPr="007E3305">
              <w:rPr>
                <w:b w:val="0"/>
                <w:noProof/>
                <w:webHidden/>
              </w:rPr>
            </w:r>
            <w:r w:rsidR="00B50370" w:rsidRPr="007E3305">
              <w:rPr>
                <w:b w:val="0"/>
                <w:noProof/>
                <w:webHidden/>
              </w:rPr>
              <w:fldChar w:fldCharType="separate"/>
            </w:r>
            <w:r w:rsidR="00283B5A">
              <w:rPr>
                <w:b w:val="0"/>
                <w:noProof/>
                <w:webHidden/>
              </w:rPr>
              <w:t>16</w:t>
            </w:r>
            <w:r w:rsidR="00B50370" w:rsidRPr="007E3305">
              <w:rPr>
                <w:b w:val="0"/>
                <w:noProof/>
                <w:webHidden/>
              </w:rPr>
              <w:fldChar w:fldCharType="end"/>
            </w:r>
          </w:hyperlink>
        </w:p>
        <w:p w14:paraId="732F6C47" w14:textId="16BA5B83" w:rsidR="00B50370" w:rsidRPr="007E3305" w:rsidRDefault="00212A7A"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3" w:history="1">
            <w:r w:rsidR="00B50370" w:rsidRPr="007E3305">
              <w:rPr>
                <w:rStyle w:val="Hipercze"/>
                <w:rFonts w:cstheme="minorHAnsi"/>
                <w:b w:val="0"/>
                <w:noProof/>
              </w:rPr>
              <w:t>Rozdział XVII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INFORMACJE O FORMALNOŚCIACH, JAKIE POWINNY BYĆ DOPEŁNIONE PO WYBORZE OFERTY W CELU ZAWARCIA UMOWY W SPRAWIE ZAMÓWIENIA PUBLICZNEGO</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_Toc111100703 \h </w:instrText>
            </w:r>
            <w:r w:rsidR="00B50370" w:rsidRPr="007E3305">
              <w:rPr>
                <w:b w:val="0"/>
                <w:noProof/>
                <w:webHidden/>
              </w:rPr>
            </w:r>
            <w:r w:rsidR="00B50370" w:rsidRPr="007E3305">
              <w:rPr>
                <w:b w:val="0"/>
                <w:noProof/>
                <w:webHidden/>
              </w:rPr>
              <w:fldChar w:fldCharType="separate"/>
            </w:r>
            <w:r w:rsidR="00283B5A">
              <w:rPr>
                <w:b w:val="0"/>
                <w:noProof/>
                <w:webHidden/>
              </w:rPr>
              <w:t>16</w:t>
            </w:r>
            <w:r w:rsidR="00B50370" w:rsidRPr="007E3305">
              <w:rPr>
                <w:b w:val="0"/>
                <w:noProof/>
                <w:webHidden/>
              </w:rPr>
              <w:fldChar w:fldCharType="end"/>
            </w:r>
          </w:hyperlink>
        </w:p>
        <w:p w14:paraId="7D59CEAF" w14:textId="15C44827" w:rsidR="00B50370" w:rsidRPr="007E3305" w:rsidRDefault="00212A7A"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4" w:history="1">
            <w:r w:rsidR="00B50370" w:rsidRPr="007E3305">
              <w:rPr>
                <w:rStyle w:val="Hipercze"/>
                <w:rFonts w:cstheme="minorHAnsi"/>
                <w:b w:val="0"/>
                <w:noProof/>
              </w:rPr>
              <w:t>Rozdział XVIII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Projektowane postanowienia umowy w sprawie zamówienia publicznego, które zostaną wprowadzone do treści umowy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_Toc111100704 \h </w:instrText>
            </w:r>
            <w:r w:rsidR="00B50370" w:rsidRPr="007E3305">
              <w:rPr>
                <w:b w:val="0"/>
                <w:noProof/>
                <w:webHidden/>
              </w:rPr>
            </w:r>
            <w:r w:rsidR="00B50370" w:rsidRPr="007E3305">
              <w:rPr>
                <w:b w:val="0"/>
                <w:noProof/>
                <w:webHidden/>
              </w:rPr>
              <w:fldChar w:fldCharType="separate"/>
            </w:r>
            <w:r w:rsidR="00283B5A">
              <w:rPr>
                <w:b w:val="0"/>
                <w:noProof/>
                <w:webHidden/>
              </w:rPr>
              <w:t>16</w:t>
            </w:r>
            <w:r w:rsidR="00B50370" w:rsidRPr="007E3305">
              <w:rPr>
                <w:b w:val="0"/>
                <w:noProof/>
                <w:webHidden/>
              </w:rPr>
              <w:fldChar w:fldCharType="end"/>
            </w:r>
          </w:hyperlink>
        </w:p>
        <w:p w14:paraId="795B092E" w14:textId="6963F723" w:rsidR="00B50370" w:rsidRPr="007E3305" w:rsidRDefault="00212A7A"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5" w:history="1">
            <w:r w:rsidR="00B50370" w:rsidRPr="007E3305">
              <w:rPr>
                <w:rStyle w:val="Hipercze"/>
                <w:rFonts w:cstheme="minorHAnsi"/>
                <w:b w:val="0"/>
                <w:noProof/>
              </w:rPr>
              <w:t>Rozdział XIX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ZABEZPIECZENIE NALEŻYTEGO WYKONANIA UMOWY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_Toc111100705 \h </w:instrText>
            </w:r>
            <w:r w:rsidR="00B50370" w:rsidRPr="007E3305">
              <w:rPr>
                <w:b w:val="0"/>
                <w:noProof/>
                <w:webHidden/>
              </w:rPr>
            </w:r>
            <w:r w:rsidR="00B50370" w:rsidRPr="007E3305">
              <w:rPr>
                <w:b w:val="0"/>
                <w:noProof/>
                <w:webHidden/>
              </w:rPr>
              <w:fldChar w:fldCharType="separate"/>
            </w:r>
            <w:r w:rsidR="00283B5A">
              <w:rPr>
                <w:b w:val="0"/>
                <w:noProof/>
                <w:webHidden/>
              </w:rPr>
              <w:t>17</w:t>
            </w:r>
            <w:r w:rsidR="00B50370" w:rsidRPr="007E3305">
              <w:rPr>
                <w:b w:val="0"/>
                <w:noProof/>
                <w:webHidden/>
              </w:rPr>
              <w:fldChar w:fldCharType="end"/>
            </w:r>
          </w:hyperlink>
        </w:p>
        <w:p w14:paraId="347C226C" w14:textId="7A69AEB9" w:rsidR="00B50370" w:rsidRPr="007E3305" w:rsidRDefault="00212A7A"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6" w:history="1">
            <w:r w:rsidR="00B50370" w:rsidRPr="007E3305">
              <w:rPr>
                <w:rStyle w:val="Hipercze"/>
                <w:rFonts w:cstheme="minorHAnsi"/>
                <w:b w:val="0"/>
                <w:noProof/>
              </w:rPr>
              <w:t>Rozdział XX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ŚRODKI OCHRONY PRAWNEJ</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_Toc111100706 \h </w:instrText>
            </w:r>
            <w:r w:rsidR="00B50370" w:rsidRPr="007E3305">
              <w:rPr>
                <w:b w:val="0"/>
                <w:noProof/>
                <w:webHidden/>
              </w:rPr>
            </w:r>
            <w:r w:rsidR="00B50370" w:rsidRPr="007E3305">
              <w:rPr>
                <w:b w:val="0"/>
                <w:noProof/>
                <w:webHidden/>
              </w:rPr>
              <w:fldChar w:fldCharType="separate"/>
            </w:r>
            <w:r w:rsidR="00283B5A">
              <w:rPr>
                <w:b w:val="0"/>
                <w:noProof/>
                <w:webHidden/>
              </w:rPr>
              <w:t>17</w:t>
            </w:r>
            <w:r w:rsidR="00B50370" w:rsidRPr="007E3305">
              <w:rPr>
                <w:b w:val="0"/>
                <w:noProof/>
                <w:webHidden/>
              </w:rPr>
              <w:fldChar w:fldCharType="end"/>
            </w:r>
          </w:hyperlink>
        </w:p>
        <w:p w14:paraId="63B5C4B9" w14:textId="4187B02C" w:rsidR="000E1D97" w:rsidRPr="009D5529" w:rsidRDefault="000E1D97" w:rsidP="00493660">
          <w:pPr>
            <w:pStyle w:val="Spistreci1"/>
            <w:tabs>
              <w:tab w:val="left" w:pos="1276"/>
              <w:tab w:val="left" w:pos="1418"/>
              <w:tab w:val="left" w:pos="1680"/>
              <w:tab w:val="right" w:leader="dot" w:pos="8364"/>
            </w:tabs>
            <w:spacing w:before="0" w:after="0" w:line="360" w:lineRule="auto"/>
            <w:ind w:left="1418" w:hanging="1418"/>
            <w:jc w:val="both"/>
            <w:rPr>
              <w:rFonts w:asciiTheme="minorHAnsi" w:hAnsiTheme="minorHAnsi" w:cstheme="minorHAnsi"/>
              <w:sz w:val="22"/>
            </w:rPr>
            <w:sectPr w:rsidR="000E1D97" w:rsidRPr="009D5529" w:rsidSect="0012627E">
              <w:footerReference w:type="default" r:id="rId8"/>
              <w:headerReference w:type="first" r:id="rId9"/>
              <w:footerReference w:type="first" r:id="rId10"/>
              <w:pgSz w:w="11906" w:h="16838" w:code="9"/>
              <w:pgMar w:top="2410" w:right="707" w:bottom="1276" w:left="2835" w:header="568" w:footer="709" w:gutter="0"/>
              <w:cols w:space="708"/>
              <w:titlePg/>
              <w:docGrid w:linePitch="360"/>
            </w:sectPr>
          </w:pPr>
          <w:r w:rsidRPr="007E3305">
            <w:rPr>
              <w:rFonts w:asciiTheme="minorHAnsi" w:hAnsiTheme="minorHAnsi" w:cstheme="minorHAnsi"/>
              <w:b w:val="0"/>
              <w:bCs w:val="0"/>
              <w:i/>
            </w:rPr>
            <w:fldChar w:fldCharType="end"/>
          </w:r>
        </w:p>
      </w:sdtContent>
    </w:sdt>
    <w:p w14:paraId="4F48DD86" w14:textId="660E9219" w:rsidR="00D17A4D" w:rsidRPr="009D5529" w:rsidRDefault="00042184" w:rsidP="00DE7049">
      <w:pPr>
        <w:pStyle w:val="Nagwek1"/>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line="276" w:lineRule="auto"/>
        <w:ind w:left="1560" w:hanging="1560"/>
        <w:jc w:val="left"/>
        <w:rPr>
          <w:rFonts w:asciiTheme="minorHAnsi" w:hAnsiTheme="minorHAnsi" w:cstheme="minorHAnsi"/>
          <w:sz w:val="22"/>
          <w:szCs w:val="20"/>
        </w:rPr>
      </w:pPr>
      <w:bookmarkStart w:id="1" w:name="_Toc321297755"/>
      <w:bookmarkStart w:id="2" w:name="_Toc360626577"/>
      <w:bookmarkStart w:id="3" w:name="_Toc111100687"/>
      <w:r>
        <w:rPr>
          <w:rFonts w:asciiTheme="minorHAnsi" w:hAnsiTheme="minorHAnsi" w:cstheme="minorHAnsi"/>
          <w:sz w:val="22"/>
          <w:szCs w:val="20"/>
        </w:rPr>
        <w:lastRenderedPageBreak/>
        <w:t>I</w:t>
      </w:r>
      <w:r w:rsidRPr="009D5529">
        <w:rPr>
          <w:rFonts w:asciiTheme="minorHAnsi" w:hAnsiTheme="minorHAnsi" w:cstheme="minorHAnsi"/>
          <w:sz w:val="22"/>
          <w:szCs w:val="20"/>
        </w:rPr>
        <w:t>nformacje ogólne</w:t>
      </w:r>
      <w:bookmarkStart w:id="4" w:name="_GoBack"/>
      <w:bookmarkEnd w:id="1"/>
      <w:bookmarkEnd w:id="2"/>
      <w:bookmarkEnd w:id="3"/>
      <w:bookmarkEnd w:id="4"/>
    </w:p>
    <w:p w14:paraId="3967423C" w14:textId="77777777" w:rsidR="00D70C52" w:rsidRPr="009D5529" w:rsidRDefault="00D70C52" w:rsidP="00D70C52">
      <w:pPr>
        <w:spacing w:line="276" w:lineRule="auto"/>
        <w:jc w:val="both"/>
        <w:rPr>
          <w:rFonts w:asciiTheme="minorHAnsi" w:hAnsiTheme="minorHAnsi" w:cstheme="minorHAnsi"/>
          <w:bCs/>
          <w:iCs/>
          <w:sz w:val="22"/>
          <w:szCs w:val="20"/>
        </w:rPr>
      </w:pPr>
    </w:p>
    <w:tbl>
      <w:tblPr>
        <w:tblStyle w:val="Tabela-Siatka"/>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81"/>
        <w:gridCol w:w="5805"/>
      </w:tblGrid>
      <w:tr w:rsidR="00D70C52" w:rsidRPr="009D5529" w14:paraId="63E7730B" w14:textId="77777777" w:rsidTr="00305E3A">
        <w:trPr>
          <w:trHeight w:val="1123"/>
        </w:trPr>
        <w:tc>
          <w:tcPr>
            <w:tcW w:w="3681" w:type="dxa"/>
            <w:vAlign w:val="center"/>
          </w:tcPr>
          <w:p w14:paraId="4964C87F" w14:textId="77777777" w:rsidR="00D70C52" w:rsidRPr="009D5529" w:rsidRDefault="00D70C52" w:rsidP="0023394E">
            <w:pPr>
              <w:pStyle w:val="Bezodstpw"/>
              <w:spacing w:line="276" w:lineRule="auto"/>
              <w:ind w:firstLine="28"/>
              <w:jc w:val="center"/>
              <w:rPr>
                <w:rFonts w:asciiTheme="minorHAnsi" w:hAnsiTheme="minorHAnsi" w:cstheme="minorHAnsi"/>
                <w:b/>
                <w:bCs/>
                <w:szCs w:val="20"/>
              </w:rPr>
            </w:pPr>
            <w:r w:rsidRPr="009D5529">
              <w:rPr>
                <w:rFonts w:asciiTheme="minorHAnsi" w:hAnsiTheme="minorHAnsi" w:cstheme="minorHAnsi"/>
                <w:b/>
                <w:bCs/>
                <w:szCs w:val="20"/>
              </w:rPr>
              <w:t>ZAMAWIAJĄCY:</w:t>
            </w:r>
          </w:p>
        </w:tc>
        <w:tc>
          <w:tcPr>
            <w:tcW w:w="5805" w:type="dxa"/>
            <w:vAlign w:val="center"/>
          </w:tcPr>
          <w:p w14:paraId="3A6C7BAA" w14:textId="77777777" w:rsidR="00D70C52" w:rsidRPr="009D5529" w:rsidRDefault="00D70C52" w:rsidP="0023394E">
            <w:pPr>
              <w:pStyle w:val="Bezodstpw"/>
              <w:spacing w:line="276" w:lineRule="auto"/>
              <w:ind w:left="37"/>
              <w:jc w:val="center"/>
              <w:rPr>
                <w:rFonts w:asciiTheme="minorHAnsi" w:hAnsiTheme="minorHAnsi" w:cstheme="minorHAnsi"/>
                <w:b/>
                <w:bCs/>
                <w:szCs w:val="20"/>
              </w:rPr>
            </w:pPr>
            <w:r w:rsidRPr="009D5529">
              <w:rPr>
                <w:rFonts w:asciiTheme="minorHAnsi" w:hAnsiTheme="minorHAnsi" w:cstheme="minorHAnsi"/>
                <w:b/>
                <w:bCs/>
                <w:szCs w:val="20"/>
              </w:rPr>
              <w:t>Politechnika Wrocławska</w:t>
            </w:r>
          </w:p>
          <w:p w14:paraId="6ED10631"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Cs/>
                <w:szCs w:val="20"/>
              </w:rPr>
              <w:t>Wybrzeże St. Wyspiańskiego 27, 50-370 Wrocław</w:t>
            </w:r>
          </w:p>
        </w:tc>
      </w:tr>
      <w:tr w:rsidR="00D70C52" w:rsidRPr="009D5529" w14:paraId="6F741540" w14:textId="77777777" w:rsidTr="00305E3A">
        <w:trPr>
          <w:trHeight w:val="1123"/>
        </w:trPr>
        <w:tc>
          <w:tcPr>
            <w:tcW w:w="3681" w:type="dxa"/>
            <w:vAlign w:val="center"/>
          </w:tcPr>
          <w:p w14:paraId="413566E8" w14:textId="77777777" w:rsidR="00D70C52" w:rsidRPr="009D5529" w:rsidRDefault="00D70C52" w:rsidP="00D70C52">
            <w:pPr>
              <w:pStyle w:val="Bezodstpw"/>
              <w:spacing w:line="276" w:lineRule="auto"/>
              <w:ind w:firstLine="28"/>
              <w:jc w:val="center"/>
              <w:rPr>
                <w:rFonts w:asciiTheme="minorHAnsi" w:hAnsiTheme="minorHAnsi" w:cstheme="minorHAnsi"/>
                <w:b/>
                <w:bCs/>
                <w:szCs w:val="20"/>
              </w:rPr>
            </w:pPr>
            <w:r w:rsidRPr="009D5529">
              <w:rPr>
                <w:rFonts w:asciiTheme="minorHAnsi" w:hAnsiTheme="minorHAnsi" w:cstheme="minorHAnsi"/>
                <w:b/>
                <w:bCs/>
                <w:szCs w:val="20"/>
              </w:rPr>
              <w:t>Siedziba:</w:t>
            </w:r>
          </w:p>
          <w:p w14:paraId="38B99A10" w14:textId="77777777" w:rsidR="00D70C52" w:rsidRPr="009D5529" w:rsidRDefault="00D70C52" w:rsidP="00D70C52">
            <w:pPr>
              <w:spacing w:line="276" w:lineRule="auto"/>
              <w:ind w:firstLine="28"/>
              <w:jc w:val="center"/>
              <w:rPr>
                <w:rFonts w:asciiTheme="minorHAnsi" w:hAnsiTheme="minorHAnsi" w:cstheme="minorHAnsi"/>
                <w:bCs/>
                <w:iCs/>
                <w:sz w:val="22"/>
                <w:szCs w:val="20"/>
              </w:rPr>
            </w:pPr>
          </w:p>
        </w:tc>
        <w:tc>
          <w:tcPr>
            <w:tcW w:w="5805" w:type="dxa"/>
            <w:vAlign w:val="center"/>
          </w:tcPr>
          <w:p w14:paraId="4358321A" w14:textId="77777777" w:rsidR="00D70C52" w:rsidRPr="009D5529" w:rsidRDefault="00D70C52" w:rsidP="0023394E">
            <w:pPr>
              <w:pStyle w:val="Bezodstpw"/>
              <w:spacing w:line="276" w:lineRule="auto"/>
              <w:ind w:left="37"/>
              <w:jc w:val="center"/>
              <w:rPr>
                <w:rFonts w:asciiTheme="minorHAnsi" w:hAnsiTheme="minorHAnsi" w:cstheme="minorHAnsi"/>
                <w:b/>
                <w:bCs/>
                <w:szCs w:val="20"/>
              </w:rPr>
            </w:pPr>
            <w:r w:rsidRPr="009D5529">
              <w:rPr>
                <w:rFonts w:asciiTheme="minorHAnsi" w:hAnsiTheme="minorHAnsi" w:cstheme="minorHAnsi"/>
                <w:b/>
                <w:bCs/>
                <w:szCs w:val="20"/>
              </w:rPr>
              <w:t>Dział Zakupów i Zamówień Publicznych Politechniki Wrocławskiej</w:t>
            </w:r>
          </w:p>
          <w:p w14:paraId="2986E491"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
                <w:bCs/>
                <w:szCs w:val="20"/>
              </w:rPr>
              <w:t>Sekcja Zamówień Publicznych</w:t>
            </w:r>
          </w:p>
          <w:p w14:paraId="36FB4F57"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Cs/>
                <w:szCs w:val="20"/>
              </w:rPr>
              <w:t>ul. Smoluchowskiego 19, 50-370 Wrocław</w:t>
            </w:r>
          </w:p>
          <w:p w14:paraId="621F8D14" w14:textId="77777777" w:rsidR="00D70C52" w:rsidRPr="009D5529" w:rsidRDefault="00D70C52" w:rsidP="0023394E">
            <w:pPr>
              <w:pStyle w:val="Bezodstpw"/>
              <w:spacing w:line="276" w:lineRule="auto"/>
              <w:ind w:left="37"/>
              <w:jc w:val="center"/>
              <w:rPr>
                <w:rFonts w:asciiTheme="minorHAnsi" w:hAnsiTheme="minorHAnsi" w:cstheme="minorHAnsi"/>
                <w:b/>
                <w:bCs/>
                <w:szCs w:val="20"/>
              </w:rPr>
            </w:pPr>
            <w:r w:rsidRPr="009D5529">
              <w:rPr>
                <w:rFonts w:asciiTheme="minorHAnsi" w:hAnsiTheme="minorHAnsi" w:cstheme="minorHAnsi"/>
                <w:bCs/>
                <w:szCs w:val="20"/>
              </w:rPr>
              <w:t>Bud. A5, pok. 409</w:t>
            </w:r>
          </w:p>
        </w:tc>
      </w:tr>
      <w:tr w:rsidR="00D70C52" w:rsidRPr="009D5529" w14:paraId="6C5CD6A4" w14:textId="77777777" w:rsidTr="00305E3A">
        <w:trPr>
          <w:trHeight w:val="1123"/>
        </w:trPr>
        <w:tc>
          <w:tcPr>
            <w:tcW w:w="3681" w:type="dxa"/>
            <w:vAlign w:val="center"/>
          </w:tcPr>
          <w:p w14:paraId="5360220C" w14:textId="77777777" w:rsidR="00D70C52" w:rsidRPr="009D5529" w:rsidRDefault="00D70C52" w:rsidP="00D70C52">
            <w:pPr>
              <w:pStyle w:val="Bezodstpw"/>
              <w:spacing w:line="276" w:lineRule="auto"/>
              <w:ind w:firstLine="28"/>
              <w:jc w:val="center"/>
              <w:rPr>
                <w:rFonts w:asciiTheme="minorHAnsi" w:hAnsiTheme="minorHAnsi" w:cstheme="minorHAnsi"/>
                <w:b/>
                <w:bCs/>
                <w:szCs w:val="20"/>
              </w:rPr>
            </w:pPr>
            <w:r w:rsidRPr="009D5529">
              <w:rPr>
                <w:rFonts w:asciiTheme="minorHAnsi" w:hAnsiTheme="minorHAnsi" w:cstheme="minorHAnsi"/>
                <w:b/>
                <w:bCs/>
                <w:szCs w:val="20"/>
              </w:rPr>
              <w:t>Godziny urzędowania Zamawiającego:</w:t>
            </w:r>
          </w:p>
        </w:tc>
        <w:tc>
          <w:tcPr>
            <w:tcW w:w="5805" w:type="dxa"/>
            <w:vAlign w:val="center"/>
          </w:tcPr>
          <w:p w14:paraId="2A07127C"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Cs/>
                <w:szCs w:val="20"/>
              </w:rPr>
              <w:t>od poniedziałku do piątku od godz. 7:30 do 15:30.</w:t>
            </w:r>
          </w:p>
        </w:tc>
      </w:tr>
      <w:tr w:rsidR="00D70C52" w:rsidRPr="009D5529" w14:paraId="083DF332" w14:textId="77777777" w:rsidTr="00305E3A">
        <w:trPr>
          <w:trHeight w:val="1123"/>
        </w:trPr>
        <w:tc>
          <w:tcPr>
            <w:tcW w:w="3681" w:type="dxa"/>
            <w:vAlign w:val="center"/>
          </w:tcPr>
          <w:p w14:paraId="40A3493D" w14:textId="77777777" w:rsidR="00305E3A" w:rsidRPr="009D5529" w:rsidRDefault="00D70C52" w:rsidP="00D70C52">
            <w:pPr>
              <w:spacing w:line="276" w:lineRule="auto"/>
              <w:ind w:firstLine="28"/>
              <w:jc w:val="center"/>
              <w:rPr>
                <w:rFonts w:asciiTheme="minorHAnsi" w:hAnsiTheme="minorHAnsi" w:cstheme="minorHAnsi"/>
                <w:b/>
                <w:bCs/>
                <w:sz w:val="22"/>
                <w:szCs w:val="20"/>
              </w:rPr>
            </w:pPr>
            <w:r w:rsidRPr="009D5529">
              <w:rPr>
                <w:rFonts w:asciiTheme="minorHAnsi" w:hAnsiTheme="minorHAnsi" w:cstheme="minorHAnsi"/>
                <w:b/>
                <w:bCs/>
                <w:sz w:val="22"/>
                <w:szCs w:val="20"/>
              </w:rPr>
              <w:t xml:space="preserve">Osoba uprawniona </w:t>
            </w:r>
          </w:p>
          <w:p w14:paraId="533D8625" w14:textId="27D90FB7" w:rsidR="00D70C52" w:rsidRPr="009D5529" w:rsidRDefault="00D70C52" w:rsidP="00FC3C95">
            <w:pPr>
              <w:spacing w:line="276" w:lineRule="auto"/>
              <w:ind w:firstLine="28"/>
              <w:jc w:val="center"/>
              <w:rPr>
                <w:rFonts w:asciiTheme="minorHAnsi" w:hAnsiTheme="minorHAnsi" w:cstheme="minorHAnsi"/>
                <w:bCs/>
                <w:iCs/>
                <w:sz w:val="22"/>
                <w:szCs w:val="20"/>
              </w:rPr>
            </w:pPr>
            <w:r w:rsidRPr="009D5529">
              <w:rPr>
                <w:rFonts w:asciiTheme="minorHAnsi" w:hAnsiTheme="minorHAnsi" w:cstheme="minorHAnsi"/>
                <w:b/>
                <w:bCs/>
                <w:sz w:val="22"/>
                <w:szCs w:val="20"/>
              </w:rPr>
              <w:t>do komunikowania się z</w:t>
            </w:r>
            <w:r w:rsidR="00FC3C95">
              <w:rPr>
                <w:rFonts w:asciiTheme="minorHAnsi" w:hAnsiTheme="minorHAnsi" w:cstheme="minorHAnsi"/>
                <w:b/>
                <w:bCs/>
                <w:sz w:val="22"/>
                <w:szCs w:val="20"/>
              </w:rPr>
              <w:t> </w:t>
            </w:r>
            <w:r w:rsidR="00305E3A" w:rsidRPr="009D5529">
              <w:rPr>
                <w:rFonts w:asciiTheme="minorHAnsi" w:hAnsiTheme="minorHAnsi" w:cstheme="minorHAnsi"/>
                <w:b/>
                <w:bCs/>
                <w:sz w:val="22"/>
                <w:szCs w:val="20"/>
              </w:rPr>
              <w:t>W</w:t>
            </w:r>
            <w:r w:rsidRPr="009D5529">
              <w:rPr>
                <w:rFonts w:asciiTheme="minorHAnsi" w:hAnsiTheme="minorHAnsi" w:cstheme="minorHAnsi"/>
                <w:b/>
                <w:bCs/>
                <w:sz w:val="22"/>
                <w:szCs w:val="20"/>
              </w:rPr>
              <w:t>ykonawcami:</w:t>
            </w:r>
          </w:p>
        </w:tc>
        <w:tc>
          <w:tcPr>
            <w:tcW w:w="5805" w:type="dxa"/>
            <w:vAlign w:val="center"/>
          </w:tcPr>
          <w:p w14:paraId="6EBAE665" w14:textId="00220AD7" w:rsidR="0077115B" w:rsidRDefault="00BA374D" w:rsidP="00A4469A">
            <w:pPr>
              <w:pStyle w:val="Bezodstpw"/>
              <w:spacing w:line="276" w:lineRule="auto"/>
              <w:jc w:val="center"/>
              <w:rPr>
                <w:rFonts w:ascii="Arial" w:eastAsia="Arial" w:hAnsi="Arial" w:cs="Arial"/>
                <w:color w:val="000080"/>
                <w:sz w:val="18"/>
                <w:u w:val="single" w:color="000080"/>
              </w:rPr>
            </w:pPr>
            <w:r w:rsidRPr="00BA374D">
              <w:rPr>
                <w:rFonts w:ascii="Arial" w:eastAsia="Arial" w:hAnsi="Arial" w:cs="Arial"/>
                <w:color w:val="000000"/>
                <w:sz w:val="18"/>
              </w:rPr>
              <w:t xml:space="preserve">Monika Orska </w:t>
            </w:r>
            <w:hyperlink r:id="rId11" w:history="1">
              <w:r w:rsidR="00A4469A" w:rsidRPr="00960C00">
                <w:rPr>
                  <w:rStyle w:val="Hipercze"/>
                  <w:rFonts w:eastAsia="Calibri" w:cs="Calibri"/>
                </w:rPr>
                <w:t>monika.orska</w:t>
              </w:r>
              <w:r w:rsidR="00A4469A" w:rsidRPr="00960C00">
                <w:rPr>
                  <w:rStyle w:val="Hipercze"/>
                  <w:rFonts w:ascii="Arial" w:eastAsia="Arial" w:hAnsi="Arial" w:cs="Arial"/>
                  <w:sz w:val="18"/>
                </w:rPr>
                <w:t>@pwr.edu.pl</w:t>
              </w:r>
            </w:hyperlink>
          </w:p>
          <w:p w14:paraId="1DE9DCCC" w14:textId="77777777" w:rsidR="00035480" w:rsidRDefault="00035480" w:rsidP="00A4469A">
            <w:pPr>
              <w:pStyle w:val="Bezodstpw"/>
              <w:spacing w:line="276" w:lineRule="auto"/>
              <w:jc w:val="center"/>
              <w:rPr>
                <w:rFonts w:asciiTheme="minorHAnsi" w:hAnsiTheme="minorHAnsi" w:cstheme="minorHAnsi"/>
                <w:bCs/>
                <w:szCs w:val="20"/>
              </w:rPr>
            </w:pPr>
          </w:p>
          <w:p w14:paraId="6F64C747" w14:textId="3C808E1A" w:rsidR="00A4469A" w:rsidRPr="009D5529" w:rsidRDefault="00A4469A" w:rsidP="00A4469A">
            <w:pPr>
              <w:pStyle w:val="Bezodstpw"/>
              <w:spacing w:line="276" w:lineRule="auto"/>
              <w:jc w:val="center"/>
              <w:rPr>
                <w:rFonts w:asciiTheme="minorHAnsi" w:hAnsiTheme="minorHAnsi" w:cstheme="minorHAnsi"/>
                <w:bCs/>
                <w:szCs w:val="20"/>
              </w:rPr>
            </w:pPr>
          </w:p>
        </w:tc>
      </w:tr>
      <w:tr w:rsidR="003F0BDD" w:rsidRPr="009D5529" w14:paraId="06D3F2F2" w14:textId="77777777" w:rsidTr="00305E3A">
        <w:trPr>
          <w:trHeight w:val="1123"/>
        </w:trPr>
        <w:tc>
          <w:tcPr>
            <w:tcW w:w="3681" w:type="dxa"/>
            <w:vAlign w:val="center"/>
          </w:tcPr>
          <w:p w14:paraId="4D504964" w14:textId="4BE4E252" w:rsidR="003F0BDD" w:rsidRPr="009D5529" w:rsidRDefault="003F0BDD" w:rsidP="003F0BDD">
            <w:pPr>
              <w:pStyle w:val="Bezodstpw"/>
              <w:spacing w:line="276" w:lineRule="auto"/>
              <w:ind w:firstLine="28"/>
              <w:jc w:val="center"/>
              <w:rPr>
                <w:rFonts w:asciiTheme="minorHAnsi" w:hAnsiTheme="minorHAnsi" w:cstheme="minorHAnsi"/>
                <w:b/>
                <w:bCs/>
                <w:szCs w:val="20"/>
              </w:rPr>
            </w:pPr>
            <w:r w:rsidRPr="004247DF">
              <w:rPr>
                <w:rFonts w:ascii="Arial" w:hAnsi="Arial" w:cs="Arial"/>
                <w:b/>
                <w:bCs/>
                <w:sz w:val="18"/>
                <w:szCs w:val="18"/>
              </w:rPr>
              <w:t>Adres strony internetowej prowadzonego postępowania:</w:t>
            </w:r>
            <w:r>
              <w:t xml:space="preserve"> </w:t>
            </w:r>
            <w:hyperlink r:id="rId12" w:history="1">
              <w:r w:rsidRPr="00B8056F">
                <w:rPr>
                  <w:rStyle w:val="Hipercze"/>
                  <w:rFonts w:ascii="Arial" w:hAnsi="Arial" w:cs="Arial"/>
                  <w:bCs/>
                  <w:sz w:val="18"/>
                  <w:szCs w:val="18"/>
                </w:rPr>
                <w:t>https://ezamowienia.gov.pl/pl/</w:t>
              </w:r>
            </w:hyperlink>
          </w:p>
        </w:tc>
        <w:tc>
          <w:tcPr>
            <w:tcW w:w="5805" w:type="dxa"/>
            <w:vAlign w:val="center"/>
          </w:tcPr>
          <w:p w14:paraId="631F914B" w14:textId="622DC390" w:rsidR="00517B70" w:rsidRDefault="00212A7A" w:rsidP="00517B70">
            <w:pPr>
              <w:pStyle w:val="Bezodstpw"/>
              <w:spacing w:line="276" w:lineRule="auto"/>
              <w:jc w:val="center"/>
            </w:pPr>
            <w:hyperlink r:id="rId13" w:history="1">
              <w:r w:rsidRPr="00F840C0">
                <w:rPr>
                  <w:rStyle w:val="Hipercze"/>
                </w:rPr>
                <w:t>https://ezamowienia.gov.pl/.....d</w:t>
              </w:r>
            </w:hyperlink>
          </w:p>
          <w:p w14:paraId="1C1C5ACC" w14:textId="714AF17F" w:rsidR="00D71767" w:rsidRPr="00315829" w:rsidRDefault="00D71767" w:rsidP="00517B70">
            <w:pPr>
              <w:pStyle w:val="Bezodstpw"/>
              <w:spacing w:line="276" w:lineRule="auto"/>
              <w:jc w:val="center"/>
            </w:pPr>
          </w:p>
        </w:tc>
      </w:tr>
      <w:tr w:rsidR="003F0BDD" w:rsidRPr="003F2288" w14:paraId="3E7FFCC4" w14:textId="77777777" w:rsidTr="00305E3A">
        <w:trPr>
          <w:trHeight w:val="1123"/>
        </w:trPr>
        <w:tc>
          <w:tcPr>
            <w:tcW w:w="3681" w:type="dxa"/>
            <w:vAlign w:val="center"/>
          </w:tcPr>
          <w:p w14:paraId="703AC3DA" w14:textId="4F10C15F" w:rsidR="003F0BDD" w:rsidRPr="004247DF" w:rsidRDefault="003F0BDD" w:rsidP="003F0BDD">
            <w:pPr>
              <w:pStyle w:val="Bezodstpw"/>
              <w:spacing w:line="276" w:lineRule="auto"/>
              <w:ind w:firstLine="28"/>
              <w:jc w:val="center"/>
              <w:rPr>
                <w:rFonts w:ascii="Arial" w:hAnsi="Arial" w:cs="Arial"/>
                <w:b/>
                <w:bCs/>
                <w:sz w:val="18"/>
                <w:szCs w:val="18"/>
              </w:rPr>
            </w:pPr>
            <w:r w:rsidRPr="005707BD">
              <w:rPr>
                <w:rFonts w:ascii="Arial" w:hAnsi="Arial" w:cs="Arial"/>
                <w:b/>
                <w:bCs/>
                <w:sz w:val="18"/>
                <w:szCs w:val="18"/>
              </w:rPr>
              <w:t>Identyfikator (ID) postępowa</w:t>
            </w:r>
            <w:r>
              <w:rPr>
                <w:rFonts w:ascii="Arial" w:hAnsi="Arial" w:cs="Arial"/>
                <w:b/>
                <w:bCs/>
                <w:sz w:val="18"/>
                <w:szCs w:val="18"/>
              </w:rPr>
              <w:t>nia na Platformie e-Zamówienia:</w:t>
            </w:r>
          </w:p>
        </w:tc>
        <w:tc>
          <w:tcPr>
            <w:tcW w:w="5805" w:type="dxa"/>
            <w:vAlign w:val="center"/>
          </w:tcPr>
          <w:p w14:paraId="19787DD4" w14:textId="7449C4B4" w:rsidR="00D76626" w:rsidRPr="006D5A28" w:rsidRDefault="00E637C2" w:rsidP="00EC3453">
            <w:pPr>
              <w:pStyle w:val="Bezodstpw"/>
              <w:spacing w:line="276" w:lineRule="auto"/>
              <w:ind w:left="37"/>
              <w:jc w:val="center"/>
              <w:rPr>
                <w:rFonts w:asciiTheme="minorHAnsi" w:hAnsiTheme="minorHAnsi" w:cstheme="minorHAnsi"/>
                <w:sz w:val="20"/>
                <w:szCs w:val="20"/>
                <w:lang w:val="de-AT"/>
              </w:rPr>
            </w:pPr>
            <w:proofErr w:type="spellStart"/>
            <w:r w:rsidRPr="00E637C2">
              <w:rPr>
                <w:rFonts w:ascii="ArialMT" w:hAnsi="ArialMT" w:cs="ArialMT"/>
                <w:sz w:val="18"/>
                <w:szCs w:val="18"/>
              </w:rPr>
              <w:t>ocds</w:t>
            </w:r>
            <w:proofErr w:type="spellEnd"/>
            <w:r w:rsidRPr="00E637C2">
              <w:rPr>
                <w:rFonts w:ascii="ArialMT" w:hAnsi="ArialMT" w:cs="ArialMT"/>
                <w:sz w:val="18"/>
                <w:szCs w:val="18"/>
              </w:rPr>
              <w:t>-</w:t>
            </w:r>
            <w:r w:rsidR="00212A7A">
              <w:rPr>
                <w:rFonts w:ascii="ArialMT" w:hAnsi="ArialMT" w:cs="ArialMT"/>
                <w:sz w:val="18"/>
                <w:szCs w:val="18"/>
              </w:rPr>
              <w:t>……</w:t>
            </w:r>
          </w:p>
        </w:tc>
      </w:tr>
    </w:tbl>
    <w:p w14:paraId="03E872D4" w14:textId="77777777" w:rsidR="00D70C52" w:rsidRPr="000C1478" w:rsidRDefault="00D70C52" w:rsidP="00D70C52">
      <w:pPr>
        <w:spacing w:line="276" w:lineRule="auto"/>
        <w:jc w:val="both"/>
        <w:rPr>
          <w:rFonts w:asciiTheme="minorHAnsi" w:hAnsiTheme="minorHAnsi" w:cstheme="minorHAnsi"/>
          <w:bCs/>
          <w:iCs/>
          <w:sz w:val="22"/>
          <w:szCs w:val="20"/>
          <w:lang w:val="de-AT"/>
        </w:rPr>
      </w:pPr>
    </w:p>
    <w:p w14:paraId="0789D528" w14:textId="1906CCD9" w:rsidR="001C1F6D" w:rsidRPr="009D5529" w:rsidRDefault="00647D4C" w:rsidP="00931B24">
      <w:pPr>
        <w:numPr>
          <w:ilvl w:val="0"/>
          <w:numId w:val="2"/>
        </w:numPr>
        <w:spacing w:line="276" w:lineRule="auto"/>
        <w:ind w:left="364" w:hanging="345"/>
        <w:jc w:val="both"/>
        <w:rPr>
          <w:rFonts w:asciiTheme="minorHAnsi" w:hAnsiTheme="minorHAnsi" w:cstheme="minorHAnsi"/>
          <w:bCs/>
          <w:iCs/>
          <w:sz w:val="22"/>
          <w:szCs w:val="20"/>
        </w:rPr>
      </w:pPr>
      <w:r w:rsidRPr="009D5529">
        <w:rPr>
          <w:rFonts w:asciiTheme="minorHAnsi" w:hAnsiTheme="minorHAnsi" w:cstheme="minorHAnsi"/>
          <w:b/>
          <w:bCs/>
          <w:iCs/>
          <w:sz w:val="22"/>
          <w:szCs w:val="20"/>
        </w:rPr>
        <w:t xml:space="preserve">Postępowanie </w:t>
      </w:r>
      <w:r w:rsidR="001C1F6D" w:rsidRPr="009D5529">
        <w:rPr>
          <w:rFonts w:asciiTheme="minorHAnsi" w:hAnsiTheme="minorHAnsi" w:cstheme="minorHAnsi"/>
          <w:b/>
          <w:bCs/>
          <w:iCs/>
          <w:sz w:val="22"/>
          <w:szCs w:val="20"/>
        </w:rPr>
        <w:t xml:space="preserve">o udzielenie zamówienia publicznego </w:t>
      </w:r>
      <w:r w:rsidRPr="009D5529">
        <w:rPr>
          <w:rFonts w:asciiTheme="minorHAnsi" w:hAnsiTheme="minorHAnsi" w:cstheme="minorHAnsi"/>
          <w:b/>
          <w:bCs/>
          <w:iCs/>
          <w:sz w:val="22"/>
          <w:szCs w:val="20"/>
        </w:rPr>
        <w:t xml:space="preserve">prowadzone jest w trybie </w:t>
      </w:r>
      <w:r w:rsidR="001C1F6D" w:rsidRPr="009D5529">
        <w:rPr>
          <w:rFonts w:asciiTheme="minorHAnsi" w:hAnsiTheme="minorHAnsi" w:cstheme="minorHAnsi"/>
          <w:b/>
          <w:bCs/>
          <w:iCs/>
          <w:sz w:val="22"/>
          <w:szCs w:val="20"/>
        </w:rPr>
        <w:t xml:space="preserve">podstawowym, </w:t>
      </w:r>
      <w:r w:rsidRPr="009D5529">
        <w:rPr>
          <w:rFonts w:asciiTheme="minorHAnsi" w:hAnsiTheme="minorHAnsi" w:cstheme="minorHAnsi"/>
          <w:bCs/>
          <w:iCs/>
          <w:sz w:val="22"/>
          <w:szCs w:val="20"/>
        </w:rPr>
        <w:t xml:space="preserve">na podstawie art. </w:t>
      </w:r>
      <w:r w:rsidR="001C1F6D" w:rsidRPr="009D5529">
        <w:rPr>
          <w:rFonts w:asciiTheme="minorHAnsi" w:hAnsiTheme="minorHAnsi" w:cstheme="minorHAnsi"/>
          <w:bCs/>
          <w:iCs/>
          <w:sz w:val="22"/>
          <w:szCs w:val="20"/>
        </w:rPr>
        <w:t>275 pkt 1</w:t>
      </w:r>
      <w:r w:rsidR="005544A1">
        <w:rPr>
          <w:rFonts w:asciiTheme="minorHAnsi" w:hAnsiTheme="minorHAnsi" w:cstheme="minorHAnsi"/>
          <w:bCs/>
          <w:iCs/>
          <w:sz w:val="22"/>
          <w:szCs w:val="20"/>
        </w:rPr>
        <w:t xml:space="preserve"> </w:t>
      </w:r>
      <w:r w:rsidRPr="009D5529">
        <w:rPr>
          <w:rFonts w:asciiTheme="minorHAnsi" w:hAnsiTheme="minorHAnsi" w:cstheme="minorHAnsi"/>
          <w:bCs/>
          <w:iCs/>
          <w:sz w:val="22"/>
          <w:szCs w:val="20"/>
        </w:rPr>
        <w:t xml:space="preserve">ustawy z dnia </w:t>
      </w:r>
      <w:r w:rsidR="001C1F6D" w:rsidRPr="009D5529">
        <w:rPr>
          <w:rFonts w:asciiTheme="minorHAnsi" w:hAnsiTheme="minorHAnsi" w:cstheme="minorHAnsi"/>
          <w:bCs/>
          <w:iCs/>
          <w:sz w:val="22"/>
          <w:szCs w:val="20"/>
        </w:rPr>
        <w:t>11 września 2019r</w:t>
      </w:r>
      <w:r w:rsidRPr="009D5529">
        <w:rPr>
          <w:rFonts w:asciiTheme="minorHAnsi" w:hAnsiTheme="minorHAnsi" w:cstheme="minorHAnsi"/>
          <w:bCs/>
          <w:iCs/>
          <w:sz w:val="22"/>
          <w:szCs w:val="20"/>
        </w:rPr>
        <w:t>.</w:t>
      </w:r>
      <w:r w:rsidR="00242124" w:rsidRPr="009D5529">
        <w:rPr>
          <w:rFonts w:asciiTheme="minorHAnsi" w:hAnsiTheme="minorHAnsi" w:cstheme="minorHAnsi"/>
          <w:bCs/>
          <w:iCs/>
          <w:sz w:val="22"/>
          <w:szCs w:val="20"/>
        </w:rPr>
        <w:t xml:space="preserve"> </w:t>
      </w:r>
      <w:r w:rsidR="00FD305D" w:rsidRPr="009D5529">
        <w:rPr>
          <w:rFonts w:asciiTheme="minorHAnsi" w:hAnsiTheme="minorHAnsi" w:cstheme="minorHAnsi"/>
          <w:bCs/>
          <w:iCs/>
          <w:sz w:val="22"/>
          <w:szCs w:val="20"/>
        </w:rPr>
        <w:t xml:space="preserve">Prawo zamówień publicznych </w:t>
      </w:r>
      <w:r w:rsidR="00FD305D" w:rsidRPr="007F3DB4">
        <w:rPr>
          <w:rFonts w:asciiTheme="minorHAnsi" w:hAnsiTheme="minorHAnsi" w:cstheme="minorHAnsi"/>
          <w:bCs/>
          <w:i/>
          <w:iCs/>
          <w:sz w:val="22"/>
          <w:szCs w:val="20"/>
        </w:rPr>
        <w:t>(</w:t>
      </w:r>
      <w:r w:rsidR="00A4469A" w:rsidRPr="00A4469A">
        <w:rPr>
          <w:rFonts w:asciiTheme="minorHAnsi" w:hAnsiTheme="minorHAnsi" w:cstheme="minorHAnsi"/>
          <w:bCs/>
          <w:i/>
          <w:iCs/>
          <w:sz w:val="22"/>
          <w:szCs w:val="20"/>
        </w:rPr>
        <w:t>tekst jednolity Dz. U. z 202</w:t>
      </w:r>
      <w:r w:rsidR="0020607E">
        <w:rPr>
          <w:rFonts w:asciiTheme="minorHAnsi" w:hAnsiTheme="minorHAnsi" w:cstheme="minorHAnsi"/>
          <w:bCs/>
          <w:i/>
          <w:iCs/>
          <w:sz w:val="22"/>
          <w:szCs w:val="20"/>
        </w:rPr>
        <w:t>4</w:t>
      </w:r>
      <w:r w:rsidR="00A4469A" w:rsidRPr="00A4469A">
        <w:rPr>
          <w:rFonts w:asciiTheme="minorHAnsi" w:hAnsiTheme="minorHAnsi" w:cstheme="minorHAnsi"/>
          <w:bCs/>
          <w:i/>
          <w:iCs/>
          <w:sz w:val="22"/>
          <w:szCs w:val="20"/>
        </w:rPr>
        <w:t xml:space="preserve">r., poz. </w:t>
      </w:r>
      <w:r w:rsidR="0020607E">
        <w:rPr>
          <w:rFonts w:asciiTheme="minorHAnsi" w:hAnsiTheme="minorHAnsi" w:cstheme="minorHAnsi"/>
          <w:bCs/>
          <w:i/>
          <w:iCs/>
          <w:sz w:val="22"/>
          <w:szCs w:val="20"/>
        </w:rPr>
        <w:t>1320</w:t>
      </w:r>
      <w:r w:rsidR="00880D4B">
        <w:rPr>
          <w:rFonts w:asciiTheme="minorHAnsi" w:hAnsiTheme="minorHAnsi" w:cstheme="minorHAnsi"/>
          <w:bCs/>
          <w:i/>
          <w:iCs/>
          <w:sz w:val="22"/>
          <w:szCs w:val="20"/>
        </w:rPr>
        <w:t>.</w:t>
      </w:r>
      <w:r w:rsidR="00A4469A">
        <w:rPr>
          <w:rFonts w:asciiTheme="minorHAnsi" w:hAnsiTheme="minorHAnsi" w:cstheme="minorHAnsi"/>
          <w:bCs/>
          <w:i/>
          <w:iCs/>
          <w:sz w:val="22"/>
          <w:szCs w:val="20"/>
        </w:rPr>
        <w:t xml:space="preserve">) </w:t>
      </w:r>
      <w:r w:rsidR="00C51563" w:rsidRPr="009D5529">
        <w:rPr>
          <w:rFonts w:asciiTheme="minorHAnsi" w:hAnsiTheme="minorHAnsi" w:cstheme="minorHAnsi"/>
          <w:bCs/>
          <w:iCs/>
          <w:sz w:val="22"/>
          <w:szCs w:val="20"/>
        </w:rPr>
        <w:t xml:space="preserve">zwanej </w:t>
      </w:r>
      <w:proofErr w:type="spellStart"/>
      <w:r w:rsidR="00C51563" w:rsidRPr="009D5529">
        <w:rPr>
          <w:rFonts w:asciiTheme="minorHAnsi" w:hAnsiTheme="minorHAnsi" w:cstheme="minorHAnsi"/>
          <w:bCs/>
          <w:iCs/>
          <w:sz w:val="22"/>
          <w:szCs w:val="20"/>
        </w:rPr>
        <w:t>uPzp</w:t>
      </w:r>
      <w:proofErr w:type="spellEnd"/>
      <w:r w:rsidR="00C51563" w:rsidRPr="009D5529">
        <w:rPr>
          <w:rFonts w:asciiTheme="minorHAnsi" w:hAnsiTheme="minorHAnsi" w:cstheme="minorHAnsi"/>
          <w:bCs/>
          <w:iCs/>
          <w:sz w:val="22"/>
          <w:szCs w:val="20"/>
        </w:rPr>
        <w:t>.</w:t>
      </w:r>
    </w:p>
    <w:p w14:paraId="4DC32477" w14:textId="77777777" w:rsidR="007E6A83" w:rsidRPr="009D5529" w:rsidRDefault="007E6A83" w:rsidP="007E6A83">
      <w:pPr>
        <w:numPr>
          <w:ilvl w:val="0"/>
          <w:numId w:val="2"/>
        </w:numPr>
        <w:spacing w:line="276" w:lineRule="auto"/>
        <w:ind w:left="364" w:hanging="345"/>
        <w:jc w:val="both"/>
        <w:rPr>
          <w:rFonts w:asciiTheme="minorHAnsi" w:hAnsiTheme="minorHAnsi" w:cstheme="minorHAnsi"/>
          <w:bCs/>
          <w:iCs/>
          <w:sz w:val="22"/>
          <w:szCs w:val="20"/>
        </w:rPr>
      </w:pPr>
      <w:r w:rsidRPr="009D5529">
        <w:rPr>
          <w:rFonts w:asciiTheme="minorHAnsi" w:hAnsiTheme="minorHAnsi" w:cstheme="minorHAnsi"/>
          <w:b/>
          <w:bCs/>
          <w:iCs/>
          <w:sz w:val="22"/>
          <w:szCs w:val="20"/>
        </w:rPr>
        <w:t>Zamawiający nie przewiduje wyboru oferty najkorzystniejszej z możliwością prowadzenia negocjacji.</w:t>
      </w:r>
    </w:p>
    <w:p w14:paraId="525AC744" w14:textId="0223CB20" w:rsidR="00C867DC" w:rsidRPr="009D5529" w:rsidRDefault="00C867DC" w:rsidP="003D2DAF">
      <w:pPr>
        <w:pStyle w:val="Akapitzlist"/>
        <w:numPr>
          <w:ilvl w:val="0"/>
          <w:numId w:val="2"/>
        </w:numPr>
        <w:ind w:left="364" w:hanging="345"/>
        <w:jc w:val="both"/>
        <w:rPr>
          <w:rFonts w:asciiTheme="minorHAnsi" w:hAnsiTheme="minorHAnsi" w:cstheme="minorHAnsi"/>
          <w:bCs/>
          <w:iCs/>
          <w:szCs w:val="20"/>
        </w:rPr>
      </w:pPr>
      <w:r w:rsidRPr="009D5529">
        <w:rPr>
          <w:rFonts w:asciiTheme="minorHAnsi" w:eastAsia="Times New Roman" w:hAnsiTheme="minorHAnsi" w:cstheme="minorHAnsi"/>
          <w:bCs/>
          <w:iCs/>
          <w:szCs w:val="20"/>
          <w:lang w:eastAsia="pl-PL"/>
        </w:rPr>
        <w:t>Szacunkowa wartość przedmiotowego zamówienia nie przekracza progów unijnych o jakich mowa w</w:t>
      </w:r>
      <w:r w:rsidR="007F3DB4">
        <w:rPr>
          <w:rFonts w:asciiTheme="minorHAnsi" w:eastAsia="Times New Roman" w:hAnsiTheme="minorHAnsi" w:cstheme="minorHAnsi"/>
          <w:bCs/>
          <w:iCs/>
          <w:szCs w:val="20"/>
          <w:lang w:eastAsia="pl-PL"/>
        </w:rPr>
        <w:t> </w:t>
      </w:r>
      <w:r w:rsidRPr="009D5529">
        <w:rPr>
          <w:rFonts w:asciiTheme="minorHAnsi" w:eastAsia="Times New Roman" w:hAnsiTheme="minorHAnsi" w:cstheme="minorHAnsi"/>
          <w:bCs/>
          <w:iCs/>
          <w:szCs w:val="20"/>
          <w:lang w:eastAsia="pl-PL"/>
        </w:rPr>
        <w:t xml:space="preserve">art. 3 </w:t>
      </w:r>
      <w:proofErr w:type="spellStart"/>
      <w:r w:rsidRPr="009D5529">
        <w:rPr>
          <w:rFonts w:asciiTheme="minorHAnsi" w:eastAsia="Times New Roman" w:hAnsiTheme="minorHAnsi" w:cstheme="minorHAnsi"/>
          <w:bCs/>
          <w:iCs/>
          <w:szCs w:val="20"/>
          <w:lang w:eastAsia="pl-PL"/>
        </w:rPr>
        <w:t>uPzp</w:t>
      </w:r>
      <w:proofErr w:type="spellEnd"/>
      <w:r w:rsidRPr="009D5529">
        <w:rPr>
          <w:rFonts w:asciiTheme="minorHAnsi" w:eastAsia="Times New Roman" w:hAnsiTheme="minorHAnsi" w:cstheme="minorHAnsi"/>
          <w:bCs/>
          <w:iCs/>
          <w:szCs w:val="20"/>
          <w:lang w:eastAsia="pl-PL"/>
        </w:rPr>
        <w:t>.</w:t>
      </w:r>
    </w:p>
    <w:p w14:paraId="7F9B53F7" w14:textId="77777777" w:rsidR="00557134" w:rsidRPr="009D5529" w:rsidRDefault="007E6A83" w:rsidP="00557134">
      <w:pPr>
        <w:pStyle w:val="Akapitzlist"/>
        <w:numPr>
          <w:ilvl w:val="0"/>
          <w:numId w:val="2"/>
        </w:numPr>
        <w:spacing w:after="0"/>
        <w:ind w:left="364" w:hanging="345"/>
        <w:jc w:val="both"/>
        <w:rPr>
          <w:rFonts w:asciiTheme="minorHAnsi" w:hAnsiTheme="minorHAnsi" w:cstheme="minorHAnsi"/>
          <w:bCs/>
          <w:iCs/>
          <w:szCs w:val="20"/>
        </w:rPr>
      </w:pPr>
      <w:r w:rsidRPr="009D5529">
        <w:rPr>
          <w:rFonts w:asciiTheme="minorHAnsi" w:hAnsiTheme="minorHAnsi" w:cstheme="minorHAnsi"/>
          <w:bCs/>
          <w:iCs/>
          <w:szCs w:val="20"/>
        </w:rPr>
        <w:t>Do prowadzonego postępowania z</w:t>
      </w:r>
      <w:r w:rsidR="00C51563" w:rsidRPr="009D5529">
        <w:rPr>
          <w:rFonts w:asciiTheme="minorHAnsi" w:hAnsiTheme="minorHAnsi" w:cstheme="minorHAnsi"/>
          <w:bCs/>
          <w:iCs/>
          <w:szCs w:val="20"/>
        </w:rPr>
        <w:t xml:space="preserve">astosowanie mają także akty wykonawcze do wymienionej </w:t>
      </w:r>
      <w:proofErr w:type="spellStart"/>
      <w:r w:rsidR="00C51563" w:rsidRPr="009D5529">
        <w:rPr>
          <w:rFonts w:asciiTheme="minorHAnsi" w:hAnsiTheme="minorHAnsi" w:cstheme="minorHAnsi"/>
          <w:bCs/>
          <w:iCs/>
          <w:szCs w:val="20"/>
        </w:rPr>
        <w:t>uPzp</w:t>
      </w:r>
      <w:proofErr w:type="spellEnd"/>
      <w:r w:rsidR="00C51563" w:rsidRPr="009D5529">
        <w:rPr>
          <w:rFonts w:asciiTheme="minorHAnsi" w:hAnsiTheme="minorHAnsi" w:cstheme="minorHAnsi"/>
          <w:bCs/>
          <w:iCs/>
          <w:szCs w:val="20"/>
        </w:rPr>
        <w:t>, w</w:t>
      </w:r>
      <w:r w:rsidRPr="009D5529">
        <w:rPr>
          <w:rFonts w:asciiTheme="minorHAnsi" w:hAnsiTheme="minorHAnsi" w:cstheme="minorHAnsi"/>
          <w:bCs/>
          <w:iCs/>
          <w:szCs w:val="20"/>
        </w:rPr>
        <w:t> </w:t>
      </w:r>
      <w:r w:rsidR="00C51563" w:rsidRPr="009D5529">
        <w:rPr>
          <w:rFonts w:asciiTheme="minorHAnsi" w:hAnsiTheme="minorHAnsi" w:cstheme="minorHAnsi"/>
          <w:bCs/>
          <w:iCs/>
          <w:szCs w:val="20"/>
        </w:rPr>
        <w:t>szczególności</w:t>
      </w:r>
      <w:r w:rsidRPr="009D5529">
        <w:rPr>
          <w:rFonts w:asciiTheme="minorHAnsi" w:hAnsiTheme="minorHAnsi" w:cstheme="minorHAnsi"/>
          <w:bCs/>
          <w:iCs/>
          <w:szCs w:val="20"/>
        </w:rPr>
        <w:t>:</w:t>
      </w:r>
    </w:p>
    <w:p w14:paraId="04F129E3" w14:textId="0EB1225D" w:rsidR="00557134" w:rsidRPr="009D5529" w:rsidRDefault="007E6A83" w:rsidP="00557134">
      <w:pPr>
        <w:pStyle w:val="Akapitzlist"/>
        <w:numPr>
          <w:ilvl w:val="1"/>
          <w:numId w:val="2"/>
        </w:numPr>
        <w:spacing w:after="0"/>
        <w:jc w:val="both"/>
        <w:rPr>
          <w:rFonts w:asciiTheme="minorHAnsi" w:hAnsiTheme="minorHAnsi" w:cstheme="minorHAnsi"/>
          <w:bCs/>
          <w:iCs/>
          <w:szCs w:val="20"/>
        </w:rPr>
      </w:pPr>
      <w:r w:rsidRPr="009D5529">
        <w:rPr>
          <w:rFonts w:asciiTheme="minorHAnsi" w:hAnsiTheme="minorHAnsi" w:cstheme="minorHAnsi"/>
          <w:bCs/>
          <w:iCs/>
          <w:szCs w:val="20"/>
        </w:rPr>
        <w:t>Rozporządzenie Ministra Rozwoju, Pracy i Technologii z dnia 23 grudnia 2020r. w sprawie podmiotowych środków dowodowych oraz innych dokumentów lub oświadczeń, jakich może żądać zamawiający od wykonawcy (Dz. U. z 2020r., poz. 2415</w:t>
      </w:r>
      <w:r w:rsidR="00880D4B">
        <w:rPr>
          <w:rFonts w:asciiTheme="minorHAnsi" w:hAnsiTheme="minorHAnsi" w:cstheme="minorHAnsi"/>
          <w:bCs/>
          <w:iCs/>
          <w:szCs w:val="20"/>
        </w:rPr>
        <w:t xml:space="preserve"> ze zm.</w:t>
      </w:r>
      <w:r w:rsidRPr="009D5529">
        <w:rPr>
          <w:rFonts w:asciiTheme="minorHAnsi" w:hAnsiTheme="minorHAnsi" w:cstheme="minorHAnsi"/>
          <w:bCs/>
          <w:iCs/>
          <w:szCs w:val="20"/>
        </w:rPr>
        <w:t>)</w:t>
      </w:r>
      <w:r w:rsidR="00C51563" w:rsidRPr="009D5529">
        <w:rPr>
          <w:rFonts w:asciiTheme="minorHAnsi" w:hAnsiTheme="minorHAnsi" w:cstheme="minorHAnsi"/>
          <w:bCs/>
          <w:i/>
          <w:iCs/>
          <w:szCs w:val="20"/>
        </w:rPr>
        <w:t xml:space="preserve">, zwane dalej Rozporządzeniem </w:t>
      </w:r>
      <w:r w:rsidRPr="009D5529">
        <w:rPr>
          <w:rFonts w:asciiTheme="minorHAnsi" w:hAnsiTheme="minorHAnsi" w:cstheme="minorHAnsi"/>
          <w:bCs/>
          <w:i/>
          <w:iCs/>
          <w:szCs w:val="20"/>
        </w:rPr>
        <w:t>dot. podmiotowych środków dowodowych;</w:t>
      </w:r>
      <w:r w:rsidR="00C51563" w:rsidRPr="009D5529">
        <w:rPr>
          <w:rFonts w:asciiTheme="minorHAnsi" w:hAnsiTheme="minorHAnsi" w:cstheme="minorHAnsi"/>
          <w:bCs/>
          <w:i/>
          <w:iCs/>
          <w:szCs w:val="20"/>
        </w:rPr>
        <w:t xml:space="preserve"> </w:t>
      </w:r>
    </w:p>
    <w:p w14:paraId="32E0A662" w14:textId="77777777" w:rsidR="00D17A4D" w:rsidRPr="009D5529" w:rsidRDefault="007E6A83" w:rsidP="00557134">
      <w:pPr>
        <w:pStyle w:val="Akapitzlist"/>
        <w:numPr>
          <w:ilvl w:val="1"/>
          <w:numId w:val="2"/>
        </w:numPr>
        <w:spacing w:after="0"/>
        <w:jc w:val="both"/>
        <w:rPr>
          <w:rFonts w:asciiTheme="minorHAnsi" w:hAnsiTheme="minorHAnsi" w:cstheme="minorHAnsi"/>
          <w:bCs/>
          <w:iCs/>
          <w:szCs w:val="20"/>
        </w:rPr>
      </w:pPr>
      <w:r w:rsidRPr="009D5529">
        <w:rPr>
          <w:rFonts w:asciiTheme="minorHAnsi" w:hAnsiTheme="minorHAnsi" w:cstheme="minorHAnsi"/>
          <w:bCs/>
          <w:iCs/>
          <w:szCs w:val="20"/>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00C51563" w:rsidRPr="009D5529">
        <w:rPr>
          <w:rFonts w:asciiTheme="minorHAnsi" w:hAnsiTheme="minorHAnsi" w:cstheme="minorHAnsi"/>
          <w:bCs/>
          <w:i/>
          <w:iCs/>
          <w:szCs w:val="20"/>
        </w:rPr>
        <w:t xml:space="preserve">(Dz. U. z </w:t>
      </w:r>
      <w:r w:rsidRPr="009D5529">
        <w:rPr>
          <w:rFonts w:asciiTheme="minorHAnsi" w:hAnsiTheme="minorHAnsi" w:cstheme="minorHAnsi"/>
          <w:bCs/>
          <w:i/>
          <w:iCs/>
          <w:szCs w:val="20"/>
        </w:rPr>
        <w:t>2020</w:t>
      </w:r>
      <w:r w:rsidR="00C51563" w:rsidRPr="009D5529">
        <w:rPr>
          <w:rFonts w:asciiTheme="minorHAnsi" w:hAnsiTheme="minorHAnsi" w:cstheme="minorHAnsi"/>
          <w:bCs/>
          <w:i/>
          <w:iCs/>
          <w:szCs w:val="20"/>
        </w:rPr>
        <w:t xml:space="preserve">r. poz. </w:t>
      </w:r>
      <w:r w:rsidRPr="009D5529">
        <w:rPr>
          <w:rFonts w:asciiTheme="minorHAnsi" w:hAnsiTheme="minorHAnsi" w:cstheme="minorHAnsi"/>
          <w:bCs/>
          <w:i/>
          <w:iCs/>
          <w:szCs w:val="20"/>
        </w:rPr>
        <w:t>2452</w:t>
      </w:r>
      <w:r w:rsidR="00C51563" w:rsidRPr="009D5529">
        <w:rPr>
          <w:rFonts w:asciiTheme="minorHAnsi" w:hAnsiTheme="minorHAnsi" w:cstheme="minorHAnsi"/>
          <w:bCs/>
          <w:i/>
          <w:iCs/>
          <w:szCs w:val="20"/>
        </w:rPr>
        <w:t>)</w:t>
      </w:r>
      <w:r w:rsidRPr="009D5529">
        <w:rPr>
          <w:rFonts w:asciiTheme="minorHAnsi" w:hAnsiTheme="minorHAnsi" w:cstheme="minorHAnsi"/>
          <w:bCs/>
          <w:iCs/>
          <w:szCs w:val="20"/>
        </w:rPr>
        <w:t>,</w:t>
      </w:r>
      <w:r w:rsidR="00C51563" w:rsidRPr="009D5529">
        <w:rPr>
          <w:rFonts w:asciiTheme="minorHAnsi" w:hAnsiTheme="minorHAnsi" w:cstheme="minorHAnsi"/>
          <w:bCs/>
          <w:iCs/>
          <w:szCs w:val="20"/>
        </w:rPr>
        <w:t xml:space="preserve"> </w:t>
      </w:r>
      <w:r w:rsidR="00C51563" w:rsidRPr="009D5529">
        <w:rPr>
          <w:rFonts w:asciiTheme="minorHAnsi" w:hAnsiTheme="minorHAnsi" w:cstheme="minorHAnsi"/>
          <w:bCs/>
          <w:i/>
          <w:iCs/>
          <w:szCs w:val="20"/>
        </w:rPr>
        <w:t xml:space="preserve">zwane dalej Rozporządzeniem </w:t>
      </w:r>
      <w:r w:rsidR="00242124" w:rsidRPr="009D5529">
        <w:rPr>
          <w:rFonts w:asciiTheme="minorHAnsi" w:hAnsiTheme="minorHAnsi" w:cstheme="minorHAnsi"/>
          <w:bCs/>
          <w:i/>
          <w:iCs/>
          <w:szCs w:val="20"/>
        </w:rPr>
        <w:t>dot. środków komunikacji elektronicznej.</w:t>
      </w:r>
    </w:p>
    <w:p w14:paraId="6F5BCAED" w14:textId="77777777" w:rsidR="00D17A4D" w:rsidRPr="009D5529" w:rsidRDefault="00D17A4D" w:rsidP="00931B24">
      <w:pPr>
        <w:numPr>
          <w:ilvl w:val="0"/>
          <w:numId w:val="2"/>
        </w:numPr>
        <w:spacing w:line="276" w:lineRule="auto"/>
        <w:ind w:left="364" w:hanging="345"/>
        <w:jc w:val="both"/>
        <w:rPr>
          <w:rFonts w:asciiTheme="minorHAnsi" w:hAnsiTheme="minorHAnsi" w:cstheme="minorHAnsi"/>
          <w:sz w:val="22"/>
          <w:szCs w:val="20"/>
        </w:rPr>
      </w:pPr>
      <w:r w:rsidRPr="009D5529">
        <w:rPr>
          <w:rFonts w:asciiTheme="minorHAnsi" w:hAnsiTheme="minorHAnsi" w:cstheme="minorHAnsi"/>
          <w:sz w:val="22"/>
          <w:szCs w:val="20"/>
        </w:rPr>
        <w:t xml:space="preserve">Jako podstawowy dokument do sporządzenia </w:t>
      </w:r>
      <w:r w:rsidR="000309AE" w:rsidRPr="009D5529">
        <w:rPr>
          <w:rFonts w:asciiTheme="minorHAnsi" w:hAnsiTheme="minorHAnsi" w:cstheme="minorHAnsi"/>
          <w:sz w:val="22"/>
          <w:szCs w:val="20"/>
        </w:rPr>
        <w:t>O</w:t>
      </w:r>
      <w:r w:rsidRPr="009D5529">
        <w:rPr>
          <w:rFonts w:asciiTheme="minorHAnsi" w:hAnsiTheme="minorHAnsi" w:cstheme="minorHAnsi"/>
          <w:sz w:val="22"/>
          <w:szCs w:val="20"/>
        </w:rPr>
        <w:t>ferty należy traktować niniejszą SWZ</w:t>
      </w:r>
      <w:r w:rsidR="00242124" w:rsidRPr="009D5529">
        <w:rPr>
          <w:rFonts w:asciiTheme="minorHAnsi" w:hAnsiTheme="minorHAnsi" w:cstheme="minorHAnsi"/>
          <w:sz w:val="22"/>
          <w:szCs w:val="20"/>
        </w:rPr>
        <w:t xml:space="preserve"> (Specyfikację Warunków Zamówienia)</w:t>
      </w:r>
      <w:r w:rsidRPr="009D5529">
        <w:rPr>
          <w:rFonts w:asciiTheme="minorHAnsi" w:hAnsiTheme="minorHAnsi" w:cstheme="minorHAnsi"/>
          <w:sz w:val="22"/>
          <w:szCs w:val="20"/>
        </w:rPr>
        <w:t xml:space="preserve"> wraz ze wszystkimi dokumentami zamieszczonymi na stronie internetowej Zamawiającego, w tym ewentualnymi Informacjami dla Wykonawców.</w:t>
      </w:r>
    </w:p>
    <w:p w14:paraId="2F84D152" w14:textId="50A6CBEB" w:rsidR="00D17A4D" w:rsidRPr="009D5529" w:rsidRDefault="00D17A4D" w:rsidP="006A3DB3">
      <w:pPr>
        <w:numPr>
          <w:ilvl w:val="0"/>
          <w:numId w:val="2"/>
        </w:numPr>
        <w:spacing w:line="276" w:lineRule="auto"/>
        <w:ind w:left="364" w:hanging="364"/>
        <w:jc w:val="both"/>
        <w:rPr>
          <w:rFonts w:asciiTheme="minorHAnsi" w:hAnsiTheme="minorHAnsi" w:cstheme="minorHAnsi"/>
          <w:sz w:val="22"/>
          <w:szCs w:val="20"/>
        </w:rPr>
      </w:pPr>
      <w:r w:rsidRPr="009D5529">
        <w:rPr>
          <w:rFonts w:asciiTheme="minorHAnsi" w:hAnsiTheme="minorHAnsi" w:cstheme="minorHAnsi"/>
          <w:sz w:val="22"/>
          <w:szCs w:val="20"/>
        </w:rPr>
        <w:lastRenderedPageBreak/>
        <w:t>Do czynno</w:t>
      </w:r>
      <w:r w:rsidRPr="009D5529">
        <w:rPr>
          <w:rFonts w:asciiTheme="minorHAnsi" w:eastAsia="TimesNewRoman" w:hAnsiTheme="minorHAnsi" w:cstheme="minorHAnsi"/>
          <w:sz w:val="22"/>
          <w:szCs w:val="20"/>
        </w:rPr>
        <w:t>ś</w:t>
      </w:r>
      <w:r w:rsidRPr="009D5529">
        <w:rPr>
          <w:rFonts w:asciiTheme="minorHAnsi" w:hAnsiTheme="minorHAnsi" w:cstheme="minorHAnsi"/>
          <w:sz w:val="22"/>
          <w:szCs w:val="20"/>
        </w:rPr>
        <w:t>ci podejmowanych przez Zamawiaj</w:t>
      </w:r>
      <w:r w:rsidRPr="009D5529">
        <w:rPr>
          <w:rFonts w:asciiTheme="minorHAnsi" w:eastAsia="TimesNewRoman" w:hAnsiTheme="minorHAnsi" w:cstheme="minorHAnsi"/>
          <w:sz w:val="22"/>
          <w:szCs w:val="20"/>
        </w:rPr>
        <w:t>ą</w:t>
      </w:r>
      <w:r w:rsidRPr="009D5529">
        <w:rPr>
          <w:rFonts w:asciiTheme="minorHAnsi" w:hAnsiTheme="minorHAnsi" w:cstheme="minorHAnsi"/>
          <w:sz w:val="22"/>
          <w:szCs w:val="20"/>
        </w:rPr>
        <w:t>cego i Wykonawcę stosowa</w:t>
      </w:r>
      <w:r w:rsidRPr="009D5529">
        <w:rPr>
          <w:rFonts w:asciiTheme="minorHAnsi" w:eastAsia="TimesNewRoman" w:hAnsiTheme="minorHAnsi" w:cstheme="minorHAnsi"/>
          <w:sz w:val="22"/>
          <w:szCs w:val="20"/>
        </w:rPr>
        <w:t xml:space="preserve">ć </w:t>
      </w:r>
      <w:r w:rsidRPr="009D5529">
        <w:rPr>
          <w:rFonts w:asciiTheme="minorHAnsi" w:hAnsiTheme="minorHAnsi" w:cstheme="minorHAnsi"/>
          <w:sz w:val="22"/>
          <w:szCs w:val="20"/>
        </w:rPr>
        <w:t>si</w:t>
      </w:r>
      <w:r w:rsidRPr="009D5529">
        <w:rPr>
          <w:rFonts w:asciiTheme="minorHAnsi" w:eastAsia="TimesNewRoman" w:hAnsiTheme="minorHAnsi" w:cstheme="minorHAnsi"/>
          <w:sz w:val="22"/>
          <w:szCs w:val="20"/>
        </w:rPr>
        <w:t xml:space="preserve">ę </w:t>
      </w:r>
      <w:r w:rsidRPr="009D5529">
        <w:rPr>
          <w:rFonts w:asciiTheme="minorHAnsi" w:hAnsiTheme="minorHAnsi" w:cstheme="minorHAnsi"/>
          <w:sz w:val="22"/>
          <w:szCs w:val="20"/>
        </w:rPr>
        <w:t>b</w:t>
      </w:r>
      <w:r w:rsidRPr="009D5529">
        <w:rPr>
          <w:rFonts w:asciiTheme="minorHAnsi" w:eastAsia="TimesNewRoman" w:hAnsiTheme="minorHAnsi" w:cstheme="minorHAnsi"/>
          <w:sz w:val="22"/>
          <w:szCs w:val="20"/>
        </w:rPr>
        <w:t>ę</w:t>
      </w:r>
      <w:r w:rsidRPr="009D5529">
        <w:rPr>
          <w:rFonts w:asciiTheme="minorHAnsi" w:hAnsiTheme="minorHAnsi" w:cstheme="minorHAnsi"/>
          <w:sz w:val="22"/>
          <w:szCs w:val="20"/>
        </w:rPr>
        <w:t>dzie przepisy ustawy z</w:t>
      </w:r>
      <w:r w:rsidR="00462F22" w:rsidRPr="009D5529">
        <w:rPr>
          <w:rFonts w:asciiTheme="minorHAnsi" w:hAnsiTheme="minorHAnsi" w:cstheme="minorHAnsi"/>
          <w:sz w:val="22"/>
          <w:szCs w:val="20"/>
        </w:rPr>
        <w:t> </w:t>
      </w:r>
      <w:r w:rsidRPr="009D5529">
        <w:rPr>
          <w:rFonts w:asciiTheme="minorHAnsi" w:hAnsiTheme="minorHAnsi" w:cstheme="minorHAnsi"/>
          <w:sz w:val="22"/>
          <w:szCs w:val="20"/>
        </w:rPr>
        <w:t xml:space="preserve">dnia 23 kwietnia 1964 r. Kodeks cywilny </w:t>
      </w:r>
      <w:r w:rsidR="009559AD" w:rsidRPr="009D5529">
        <w:rPr>
          <w:rFonts w:asciiTheme="minorHAnsi" w:hAnsiTheme="minorHAnsi" w:cstheme="minorHAnsi"/>
          <w:i/>
          <w:iCs/>
          <w:sz w:val="22"/>
          <w:szCs w:val="20"/>
        </w:rPr>
        <w:t xml:space="preserve">(tj. z </w:t>
      </w:r>
      <w:r w:rsidR="00CA6B0D" w:rsidRPr="009D5529">
        <w:rPr>
          <w:rFonts w:asciiTheme="minorHAnsi" w:hAnsiTheme="minorHAnsi" w:cstheme="minorHAnsi"/>
          <w:i/>
          <w:iCs/>
          <w:sz w:val="22"/>
          <w:szCs w:val="20"/>
        </w:rPr>
        <w:t>202</w:t>
      </w:r>
      <w:r w:rsidR="000D1C55">
        <w:rPr>
          <w:rFonts w:asciiTheme="minorHAnsi" w:hAnsiTheme="minorHAnsi" w:cstheme="minorHAnsi"/>
          <w:i/>
          <w:iCs/>
          <w:sz w:val="22"/>
          <w:szCs w:val="20"/>
        </w:rPr>
        <w:t>3</w:t>
      </w:r>
      <w:r w:rsidR="00CA6B0D" w:rsidRPr="009D5529">
        <w:rPr>
          <w:rFonts w:asciiTheme="minorHAnsi" w:hAnsiTheme="minorHAnsi" w:cstheme="minorHAnsi"/>
          <w:i/>
          <w:iCs/>
          <w:sz w:val="22"/>
          <w:szCs w:val="20"/>
        </w:rPr>
        <w:t>r.,poz. 1</w:t>
      </w:r>
      <w:r w:rsidR="000D1C55">
        <w:rPr>
          <w:rFonts w:asciiTheme="minorHAnsi" w:hAnsiTheme="minorHAnsi" w:cstheme="minorHAnsi"/>
          <w:i/>
          <w:iCs/>
          <w:sz w:val="22"/>
          <w:szCs w:val="20"/>
        </w:rPr>
        <w:t>610</w:t>
      </w:r>
      <w:r w:rsidR="00F37064" w:rsidRPr="009D5529">
        <w:rPr>
          <w:rFonts w:asciiTheme="minorHAnsi" w:hAnsiTheme="minorHAnsi" w:cstheme="minorHAnsi"/>
          <w:i/>
          <w:iCs/>
          <w:sz w:val="22"/>
          <w:szCs w:val="20"/>
        </w:rPr>
        <w:t xml:space="preserve"> z </w:t>
      </w:r>
      <w:proofErr w:type="spellStart"/>
      <w:r w:rsidR="00F37064" w:rsidRPr="009D5529">
        <w:rPr>
          <w:rFonts w:asciiTheme="minorHAnsi" w:hAnsiTheme="minorHAnsi" w:cstheme="minorHAnsi"/>
          <w:i/>
          <w:iCs/>
          <w:sz w:val="22"/>
          <w:szCs w:val="20"/>
        </w:rPr>
        <w:t>późn</w:t>
      </w:r>
      <w:proofErr w:type="spellEnd"/>
      <w:r w:rsidR="00F37064" w:rsidRPr="009D5529">
        <w:rPr>
          <w:rFonts w:asciiTheme="minorHAnsi" w:hAnsiTheme="minorHAnsi" w:cstheme="minorHAnsi"/>
          <w:i/>
          <w:iCs/>
          <w:sz w:val="22"/>
          <w:szCs w:val="20"/>
        </w:rPr>
        <w:t>. zm.</w:t>
      </w:r>
      <w:r w:rsidR="00242124" w:rsidRPr="009D5529">
        <w:rPr>
          <w:rFonts w:asciiTheme="minorHAnsi" w:hAnsiTheme="minorHAnsi" w:cstheme="minorHAnsi"/>
          <w:i/>
          <w:iCs/>
          <w:sz w:val="22"/>
          <w:szCs w:val="20"/>
        </w:rPr>
        <w:t>),</w:t>
      </w:r>
      <w:r w:rsidRPr="009D5529">
        <w:rPr>
          <w:rFonts w:asciiTheme="minorHAnsi" w:hAnsiTheme="minorHAnsi" w:cstheme="minorHAnsi"/>
          <w:sz w:val="22"/>
          <w:szCs w:val="20"/>
        </w:rPr>
        <w:t xml:space="preserve"> je</w:t>
      </w:r>
      <w:r w:rsidRPr="009D5529">
        <w:rPr>
          <w:rFonts w:asciiTheme="minorHAnsi" w:eastAsia="TimesNewRoman" w:hAnsiTheme="minorHAnsi" w:cstheme="minorHAnsi"/>
          <w:sz w:val="22"/>
          <w:szCs w:val="20"/>
        </w:rPr>
        <w:t>ż</w:t>
      </w:r>
      <w:r w:rsidRPr="009D5529">
        <w:rPr>
          <w:rFonts w:asciiTheme="minorHAnsi" w:hAnsiTheme="minorHAnsi" w:cstheme="minorHAnsi"/>
          <w:sz w:val="22"/>
          <w:szCs w:val="20"/>
        </w:rPr>
        <w:t xml:space="preserve">eli przepisy </w:t>
      </w:r>
      <w:proofErr w:type="spellStart"/>
      <w:r w:rsidRPr="009D5529">
        <w:rPr>
          <w:rFonts w:asciiTheme="minorHAnsi" w:hAnsiTheme="minorHAnsi" w:cstheme="minorHAnsi"/>
          <w:sz w:val="22"/>
          <w:szCs w:val="20"/>
        </w:rPr>
        <w:t>uPzp</w:t>
      </w:r>
      <w:proofErr w:type="spellEnd"/>
      <w:r w:rsidRPr="009D5529">
        <w:rPr>
          <w:rFonts w:asciiTheme="minorHAnsi" w:hAnsiTheme="minorHAnsi" w:cstheme="minorHAnsi"/>
          <w:sz w:val="22"/>
          <w:szCs w:val="20"/>
        </w:rPr>
        <w:t xml:space="preserve"> nie stanowi</w:t>
      </w:r>
      <w:r w:rsidRPr="009D5529">
        <w:rPr>
          <w:rFonts w:asciiTheme="minorHAnsi" w:eastAsia="TimesNewRoman" w:hAnsiTheme="minorHAnsi" w:cstheme="minorHAnsi"/>
          <w:sz w:val="22"/>
          <w:szCs w:val="20"/>
        </w:rPr>
        <w:t xml:space="preserve">ą </w:t>
      </w:r>
      <w:r w:rsidRPr="009D5529">
        <w:rPr>
          <w:rFonts w:asciiTheme="minorHAnsi" w:hAnsiTheme="minorHAnsi" w:cstheme="minorHAnsi"/>
          <w:sz w:val="22"/>
          <w:szCs w:val="20"/>
        </w:rPr>
        <w:t>inaczej.</w:t>
      </w:r>
    </w:p>
    <w:p w14:paraId="12DA1646" w14:textId="77777777" w:rsidR="00A70EE3" w:rsidRPr="00024B53" w:rsidRDefault="00A70EE3" w:rsidP="00A70EE3">
      <w:pPr>
        <w:numPr>
          <w:ilvl w:val="0"/>
          <w:numId w:val="2"/>
        </w:numPr>
        <w:spacing w:before="60" w:after="60" w:line="360" w:lineRule="auto"/>
        <w:jc w:val="both"/>
        <w:rPr>
          <w:rFonts w:ascii="Arial" w:hAnsi="Arial" w:cs="Arial"/>
          <w:b/>
          <w:color w:val="385623"/>
          <w:sz w:val="18"/>
          <w:szCs w:val="18"/>
          <w:u w:val="single"/>
        </w:rPr>
      </w:pPr>
      <w:r w:rsidRPr="00024B53">
        <w:rPr>
          <w:rFonts w:ascii="Arial" w:hAnsi="Arial" w:cs="Arial"/>
          <w:b/>
          <w:color w:val="385623"/>
          <w:sz w:val="18"/>
          <w:szCs w:val="18"/>
          <w:u w:val="single"/>
        </w:rPr>
        <w:t>KLAUZULA INFORMACYJNA o przetwarzaniu danych osobowych w związku z przeprowadzanym postępowaniem o udzielenie zamówienia publicznego</w:t>
      </w:r>
    </w:p>
    <w:p w14:paraId="3632337B" w14:textId="77777777" w:rsidR="000D1C55" w:rsidRPr="000A4786" w:rsidRDefault="000D1C55" w:rsidP="000D1C55">
      <w:pPr>
        <w:ind w:left="360"/>
        <w:jc w:val="both"/>
        <w:rPr>
          <w:rFonts w:asciiTheme="minorHAnsi" w:hAnsiTheme="minorHAnsi" w:cstheme="minorHAnsi"/>
          <w:sz w:val="22"/>
          <w:szCs w:val="22"/>
        </w:rPr>
      </w:pPr>
      <w:bookmarkStart w:id="5" w:name="_Toc321297756"/>
      <w:bookmarkStart w:id="6" w:name="_Toc360626578"/>
      <w:bookmarkStart w:id="7" w:name="_Toc111100688"/>
      <w:r w:rsidRPr="000A4786">
        <w:rPr>
          <w:rFonts w:asciiTheme="minorHAnsi" w:hAnsiTheme="minorHAnsi" w:cstheme="minorHAnsi"/>
          <w:sz w:val="22"/>
          <w:szCs w:val="22"/>
        </w:rPr>
        <w:t xml:space="preserve">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 związku ze złożonymi nam ofertami, formularzami i załącznikami. </w:t>
      </w:r>
    </w:p>
    <w:p w14:paraId="3EEDC8DB" w14:textId="77777777" w:rsidR="000D1C55" w:rsidRPr="000A4786" w:rsidRDefault="000D1C55" w:rsidP="000D1C55">
      <w:pPr>
        <w:pStyle w:val="Akapitzlist"/>
        <w:numPr>
          <w:ilvl w:val="0"/>
          <w:numId w:val="30"/>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4" w:history="1">
        <w:r w:rsidRPr="000A4786">
          <w:rPr>
            <w:rFonts w:asciiTheme="minorHAnsi" w:eastAsia="Times New Roman" w:hAnsiTheme="minorHAnsi" w:cstheme="minorHAnsi"/>
            <w:lang w:eastAsia="pl-PL"/>
          </w:rPr>
          <w:t>IOD@pwr.edu.pl</w:t>
        </w:r>
      </w:hyperlink>
    </w:p>
    <w:p w14:paraId="433F44DD" w14:textId="77777777" w:rsidR="000D1C55" w:rsidRPr="000A4786" w:rsidRDefault="000D1C55" w:rsidP="000D1C55">
      <w:pPr>
        <w:pStyle w:val="Akapitzlist"/>
        <w:numPr>
          <w:ilvl w:val="0"/>
          <w:numId w:val="30"/>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 xml:space="preserve">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w:t>
      </w:r>
      <w:proofErr w:type="spellStart"/>
      <w:r w:rsidRPr="000A4786">
        <w:rPr>
          <w:rFonts w:asciiTheme="minorHAnsi" w:eastAsia="Times New Roman" w:hAnsiTheme="minorHAnsi" w:cstheme="minorHAnsi"/>
          <w:lang w:eastAsia="pl-PL"/>
        </w:rPr>
        <w:t>uPzp</w:t>
      </w:r>
      <w:proofErr w:type="spellEnd"/>
      <w:r w:rsidRPr="000A4786">
        <w:rPr>
          <w:rFonts w:asciiTheme="minorHAnsi" w:eastAsia="Times New Roman" w:hAnsiTheme="minorHAnsi" w:cstheme="minorHAnsi"/>
          <w:lang w:eastAsia="pl-PL"/>
        </w:rPr>
        <w:t xml:space="preserve">) i w związku z art. 44 ust. 4 ustawy o finansach publicznych. Realizacja takich obowiązków wymaga zbierania określonych informacji (w tym czasami danych osobowych) a także (i w określonych przypadkach) ujawniania takich informacji (m.in. zgodnie z art. 18 oraz art. 74 ust. 1 ustawy </w:t>
      </w:r>
      <w:proofErr w:type="spellStart"/>
      <w:r w:rsidRPr="000A4786">
        <w:rPr>
          <w:rFonts w:asciiTheme="minorHAnsi" w:eastAsia="Times New Roman" w:hAnsiTheme="minorHAnsi" w:cstheme="minorHAnsi"/>
          <w:lang w:eastAsia="pl-PL"/>
        </w:rPr>
        <w:t>Pzp</w:t>
      </w:r>
      <w:proofErr w:type="spellEnd"/>
      <w:r w:rsidRPr="000A4786">
        <w:rPr>
          <w:rFonts w:asciiTheme="minorHAnsi" w:eastAsia="Times New Roman" w:hAnsiTheme="minorHAnsi" w:cstheme="minorHAnsi"/>
          <w:lang w:eastAsia="pl-PL"/>
        </w:rPr>
        <w:t>).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6D419AD0" w14:textId="77777777" w:rsidR="000D1C55" w:rsidRPr="000A4786" w:rsidRDefault="000D1C55" w:rsidP="000D1C55">
      <w:pPr>
        <w:pStyle w:val="Akapitzlist"/>
        <w:numPr>
          <w:ilvl w:val="0"/>
          <w:numId w:val="30"/>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08DD172D" w14:textId="77777777" w:rsidR="000D1C55" w:rsidRPr="000A4786" w:rsidRDefault="000D1C55" w:rsidP="000D1C55">
      <w:pPr>
        <w:pStyle w:val="Akapitzlist"/>
        <w:numPr>
          <w:ilvl w:val="0"/>
          <w:numId w:val="30"/>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 xml:space="preserve">Zgodnie z art. 78 ust. 1 </w:t>
      </w:r>
      <w:proofErr w:type="spellStart"/>
      <w:r w:rsidRPr="000A4786">
        <w:rPr>
          <w:rFonts w:asciiTheme="minorHAnsi" w:eastAsia="Times New Roman" w:hAnsiTheme="minorHAnsi" w:cstheme="minorHAnsi"/>
          <w:lang w:eastAsia="pl-PL"/>
        </w:rPr>
        <w:t>Pzp</w:t>
      </w:r>
      <w:proofErr w:type="spellEnd"/>
      <w:r w:rsidRPr="000A4786">
        <w:rPr>
          <w:rFonts w:asciiTheme="minorHAnsi" w:eastAsia="Times New Roman" w:hAnsiTheme="minorHAnsi" w:cstheme="minorHAnsi"/>
          <w:lang w:eastAsia="pl-PL"/>
        </w:rPr>
        <w:t>.,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24CEC555" w14:textId="77777777" w:rsidR="000D1C55" w:rsidRPr="000A4786" w:rsidRDefault="000D1C55" w:rsidP="000D1C55">
      <w:pPr>
        <w:pStyle w:val="Akapitzlist"/>
        <w:numPr>
          <w:ilvl w:val="0"/>
          <w:numId w:val="30"/>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w:t>
      </w:r>
      <w:r w:rsidRPr="000A4786">
        <w:rPr>
          <w:rFonts w:asciiTheme="minorHAnsi" w:eastAsia="Times New Roman" w:hAnsiTheme="minorHAnsi" w:cstheme="minorHAnsi"/>
          <w:lang w:eastAsia="pl-PL"/>
        </w:rPr>
        <w:lastRenderedPageBreak/>
        <w:t xml:space="preserve">osobowe znajdujące się w ofertach i innych dokumentach złożonych przez Wykonawcę.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2B751942" w14:textId="77777777" w:rsidR="000D1C55" w:rsidRPr="000A4786" w:rsidRDefault="000D1C55" w:rsidP="000D1C55">
      <w:pPr>
        <w:pStyle w:val="Akapitzlist"/>
        <w:numPr>
          <w:ilvl w:val="0"/>
          <w:numId w:val="30"/>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W związku z powyższym przysługują Panu/Pani pewne uprawnienia określone w RODO. W szczególności jest to prawo żądania od Zamawiającego:</w:t>
      </w:r>
    </w:p>
    <w:p w14:paraId="4656C87A" w14:textId="77777777" w:rsidR="000D1C55" w:rsidRPr="000A4786" w:rsidRDefault="000D1C55" w:rsidP="000D1C55">
      <w:pPr>
        <w:pStyle w:val="Akapitzlist"/>
        <w:numPr>
          <w:ilvl w:val="0"/>
          <w:numId w:val="29"/>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A55BF73" w14:textId="77777777" w:rsidR="000D1C55" w:rsidRPr="000A4786" w:rsidRDefault="000D1C55" w:rsidP="000D1C55">
      <w:pPr>
        <w:pStyle w:val="Akapitzlist"/>
        <w:numPr>
          <w:ilvl w:val="0"/>
          <w:numId w:val="29"/>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 xml:space="preserve">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w:t>
      </w:r>
      <w:proofErr w:type="spellStart"/>
      <w:r w:rsidRPr="000A4786">
        <w:rPr>
          <w:rFonts w:asciiTheme="minorHAnsi" w:eastAsia="Times New Roman" w:hAnsiTheme="minorHAnsi" w:cstheme="minorHAnsi"/>
          <w:lang w:eastAsia="pl-PL"/>
        </w:rPr>
        <w:t>Pzp</w:t>
      </w:r>
      <w:proofErr w:type="spellEnd"/>
      <w:r w:rsidRPr="000A4786">
        <w:rPr>
          <w:rFonts w:asciiTheme="minorHAnsi" w:eastAsia="Times New Roman" w:hAnsiTheme="minorHAnsi" w:cstheme="minorHAnsi"/>
          <w:lang w:eastAsia="pl-PL"/>
        </w:rPr>
        <w:t xml:space="preserve"> oraz nie może naruszać integralności protokołu oraz jego załączników;</w:t>
      </w:r>
    </w:p>
    <w:p w14:paraId="169E4B10" w14:textId="77777777" w:rsidR="000D1C55" w:rsidRPr="000A4786" w:rsidRDefault="000D1C55" w:rsidP="000D1C55">
      <w:pPr>
        <w:pStyle w:val="Akapitzlist"/>
        <w:numPr>
          <w:ilvl w:val="0"/>
          <w:numId w:val="29"/>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51B265B3" w14:textId="77777777" w:rsidR="000D1C55" w:rsidRPr="000A4786" w:rsidRDefault="000D1C55" w:rsidP="000D1C55">
      <w:pPr>
        <w:pStyle w:val="Akapitzlist"/>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43F46968" w14:textId="77777777" w:rsidR="000D1C55" w:rsidRPr="000A4786" w:rsidRDefault="000D1C55" w:rsidP="000D1C55">
      <w:pPr>
        <w:pStyle w:val="Akapitzlist"/>
        <w:numPr>
          <w:ilvl w:val="0"/>
          <w:numId w:val="30"/>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W każdym przypadku gdy uzna Pan/Pani, że działania Zamawiającego naruszają RODO może wnieść Pan/Pani skargę do organu nadzorczego właściwego dla Pana/Pani miejsca pobytu - w Polsce jest to Prezes Urzędu Ochrony Danych Osobowych.</w:t>
      </w:r>
    </w:p>
    <w:p w14:paraId="127C8B68" w14:textId="77777777" w:rsidR="000D1C55" w:rsidRPr="000A4786" w:rsidRDefault="000D1C55" w:rsidP="000D1C55">
      <w:pPr>
        <w:pStyle w:val="Akapitzlist"/>
        <w:numPr>
          <w:ilvl w:val="0"/>
          <w:numId w:val="30"/>
        </w:numPr>
        <w:spacing w:after="160" w:line="259" w:lineRule="auto"/>
        <w:jc w:val="both"/>
        <w:rPr>
          <w:rFonts w:asciiTheme="minorHAnsi" w:eastAsia="Times New Roman" w:hAnsiTheme="minorHAnsi" w:cstheme="minorHAnsi"/>
          <w:lang w:eastAsia="pl-PL"/>
        </w:rPr>
      </w:pPr>
      <w:r w:rsidRPr="000A4786">
        <w:rPr>
          <w:rFonts w:asciiTheme="minorHAnsi" w:eastAsia="Times New Roman" w:hAnsiTheme="minorHAnsi" w:cstheme="minorHAnsi"/>
          <w:lang w:eastAsia="pl-PL"/>
        </w:rPr>
        <w:t>Zamawiający (Politechnika Wrocławska) może otrzymać dane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4EFCD957" w14:textId="77777777" w:rsidR="000D1C55" w:rsidRPr="000A4786" w:rsidRDefault="000D1C55" w:rsidP="000D1C55">
      <w:pPr>
        <w:pStyle w:val="Akapitzlist"/>
        <w:numPr>
          <w:ilvl w:val="0"/>
          <w:numId w:val="30"/>
        </w:numPr>
        <w:spacing w:after="160" w:line="259" w:lineRule="auto"/>
        <w:jc w:val="both"/>
        <w:rPr>
          <w:rFonts w:asciiTheme="minorHAnsi" w:hAnsiTheme="minorHAnsi" w:cstheme="minorHAnsi"/>
        </w:rPr>
      </w:pPr>
      <w:r w:rsidRPr="000A4786">
        <w:rPr>
          <w:rFonts w:asciiTheme="minorHAnsi" w:eastAsia="Times New Roman" w:hAnsiTheme="minorHAnsi" w:cstheme="minorHAnsi"/>
          <w:lang w:eastAsia="pl-PL"/>
        </w:rPr>
        <w:t xml:space="preserve">Obowiązek podania danych osobowych dotyczących Pani/Pana jest wymogiem ustawowym określonym w przepisach </w:t>
      </w:r>
      <w:proofErr w:type="spellStart"/>
      <w:r w:rsidRPr="000A4786">
        <w:rPr>
          <w:rFonts w:asciiTheme="minorHAnsi" w:eastAsia="Times New Roman" w:hAnsiTheme="minorHAnsi" w:cstheme="minorHAnsi"/>
          <w:lang w:eastAsia="pl-PL"/>
        </w:rPr>
        <w:t>uPzp</w:t>
      </w:r>
      <w:proofErr w:type="spellEnd"/>
      <w:r w:rsidRPr="000A4786">
        <w:rPr>
          <w:rFonts w:asciiTheme="minorHAnsi" w:eastAsia="Times New Roman" w:hAnsiTheme="minorHAnsi" w:cstheme="minorHAnsi"/>
          <w:lang w:eastAsia="pl-PL"/>
        </w:rPr>
        <w:t>, związanym z udziałem w postępowaniu o udzielenie zamówienia publicznego. Tam również opisano konsekwencje niepodania określonych danych – np. danych osobowych ludzi, którymi Wykonawca zamierza się posłużyć wykonując zamówienie publiczne.</w:t>
      </w:r>
    </w:p>
    <w:p w14:paraId="5F7FD794" w14:textId="57EC3C91" w:rsidR="00D17A4D" w:rsidRPr="009D5529" w:rsidRDefault="00042184" w:rsidP="00DE7049">
      <w:pPr>
        <w:pStyle w:val="Nagwek1"/>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line="276" w:lineRule="auto"/>
        <w:ind w:left="1560" w:hanging="1560"/>
        <w:jc w:val="left"/>
        <w:rPr>
          <w:rFonts w:asciiTheme="minorHAnsi" w:hAnsiTheme="minorHAnsi" w:cstheme="minorHAnsi"/>
          <w:sz w:val="22"/>
          <w:szCs w:val="20"/>
        </w:rPr>
      </w:pPr>
      <w:r>
        <w:rPr>
          <w:rFonts w:asciiTheme="minorHAnsi" w:hAnsiTheme="minorHAnsi" w:cstheme="minorHAnsi"/>
          <w:sz w:val="22"/>
          <w:szCs w:val="20"/>
        </w:rPr>
        <w:lastRenderedPageBreak/>
        <w:t>O</w:t>
      </w:r>
      <w:r w:rsidRPr="009D5529">
        <w:rPr>
          <w:rFonts w:asciiTheme="minorHAnsi" w:hAnsiTheme="minorHAnsi" w:cstheme="minorHAnsi"/>
          <w:sz w:val="22"/>
          <w:szCs w:val="20"/>
        </w:rPr>
        <w:t>pis przedmiotu zamówienia</w:t>
      </w:r>
      <w:bookmarkEnd w:id="5"/>
      <w:bookmarkEnd w:id="6"/>
      <w:bookmarkEnd w:id="7"/>
    </w:p>
    <w:p w14:paraId="6E2ED36A" w14:textId="1EEC4406" w:rsidR="001C7E81" w:rsidRPr="001C7E81" w:rsidRDefault="00013AB2" w:rsidP="001C7E81">
      <w:pPr>
        <w:pStyle w:val="Akapitzlist"/>
        <w:numPr>
          <w:ilvl w:val="0"/>
          <w:numId w:val="27"/>
        </w:numPr>
        <w:tabs>
          <w:tab w:val="left" w:pos="284"/>
        </w:tabs>
        <w:autoSpaceDE w:val="0"/>
        <w:autoSpaceDN w:val="0"/>
        <w:adjustRightInd w:val="0"/>
        <w:jc w:val="both"/>
        <w:rPr>
          <w:rFonts w:asciiTheme="minorHAnsi" w:hAnsiTheme="minorHAnsi" w:cstheme="minorHAnsi"/>
          <w:b/>
          <w:bCs/>
          <w:color w:val="385623" w:themeColor="accent6" w:themeShade="80"/>
        </w:rPr>
      </w:pPr>
      <w:bookmarkStart w:id="8" w:name="_Toc321297757"/>
      <w:bookmarkStart w:id="9" w:name="_Toc360626579"/>
      <w:r w:rsidRPr="00871B4F">
        <w:rPr>
          <w:rFonts w:asciiTheme="minorHAnsi" w:hAnsiTheme="minorHAnsi" w:cstheme="minorHAnsi"/>
          <w:b/>
        </w:rPr>
        <w:t xml:space="preserve">Przedmiotem zamówienia jest </w:t>
      </w:r>
      <w:r w:rsidR="00FB613B">
        <w:rPr>
          <w:rFonts w:asciiTheme="minorHAnsi" w:hAnsiTheme="minorHAnsi" w:cstheme="minorHAnsi"/>
          <w:b/>
          <w:bCs/>
          <w:color w:val="385623" w:themeColor="accent6" w:themeShade="80"/>
        </w:rPr>
        <w:t>d</w:t>
      </w:r>
      <w:r w:rsidR="00FB613B" w:rsidRPr="00FB613B">
        <w:rPr>
          <w:rFonts w:asciiTheme="minorHAnsi" w:hAnsiTheme="minorHAnsi" w:cstheme="minorHAnsi"/>
          <w:b/>
          <w:bCs/>
          <w:color w:val="385623" w:themeColor="accent6" w:themeShade="80"/>
        </w:rPr>
        <w:t xml:space="preserve">ostawa </w:t>
      </w:r>
      <w:r w:rsidR="001C7E81">
        <w:rPr>
          <w:rFonts w:asciiTheme="minorHAnsi" w:hAnsiTheme="minorHAnsi" w:cstheme="minorHAnsi"/>
          <w:b/>
          <w:bCs/>
          <w:color w:val="385623" w:themeColor="accent6" w:themeShade="80"/>
        </w:rPr>
        <w:t>z</w:t>
      </w:r>
      <w:r w:rsidR="001C7E81" w:rsidRPr="001C7E81">
        <w:rPr>
          <w:rFonts w:asciiTheme="minorHAnsi" w:hAnsiTheme="minorHAnsi" w:cstheme="minorHAnsi"/>
          <w:b/>
          <w:bCs/>
          <w:color w:val="385623" w:themeColor="accent6" w:themeShade="80"/>
        </w:rPr>
        <w:t xml:space="preserve">estawu czujników </w:t>
      </w:r>
      <w:proofErr w:type="spellStart"/>
      <w:r w:rsidR="001C7E81" w:rsidRPr="001C7E81">
        <w:rPr>
          <w:rFonts w:asciiTheme="minorHAnsi" w:hAnsiTheme="minorHAnsi" w:cstheme="minorHAnsi"/>
          <w:b/>
          <w:bCs/>
          <w:color w:val="385623" w:themeColor="accent6" w:themeShade="80"/>
        </w:rPr>
        <w:t>akcelerometrycznych</w:t>
      </w:r>
      <w:proofErr w:type="spellEnd"/>
      <w:r w:rsidR="001C7E81" w:rsidRPr="001C7E81">
        <w:rPr>
          <w:rFonts w:asciiTheme="minorHAnsi" w:hAnsiTheme="minorHAnsi" w:cstheme="minorHAnsi"/>
          <w:b/>
          <w:bCs/>
          <w:color w:val="385623" w:themeColor="accent6" w:themeShade="80"/>
        </w:rPr>
        <w:t xml:space="preserve"> z okablowaniem i akcesoriami do montażu czujników: </w:t>
      </w:r>
    </w:p>
    <w:p w14:paraId="157174F5" w14:textId="68FA5FF0" w:rsidR="001C7E81" w:rsidRPr="001C7E81" w:rsidRDefault="001C7E81" w:rsidP="001C7E81">
      <w:pPr>
        <w:pStyle w:val="Akapitzlist"/>
        <w:tabs>
          <w:tab w:val="left" w:pos="284"/>
        </w:tabs>
        <w:autoSpaceDE w:val="0"/>
        <w:autoSpaceDN w:val="0"/>
        <w:adjustRightInd w:val="0"/>
        <w:jc w:val="both"/>
        <w:rPr>
          <w:rFonts w:asciiTheme="minorHAnsi" w:hAnsiTheme="minorHAnsi" w:cstheme="minorHAnsi"/>
          <w:b/>
          <w:bCs/>
          <w:color w:val="385623" w:themeColor="accent6" w:themeShade="80"/>
        </w:rPr>
      </w:pPr>
      <w:r w:rsidRPr="001C7E81">
        <w:rPr>
          <w:rFonts w:asciiTheme="minorHAnsi" w:hAnsiTheme="minorHAnsi" w:cstheme="minorHAnsi"/>
          <w:b/>
          <w:bCs/>
          <w:color w:val="385623" w:themeColor="accent6" w:themeShade="80"/>
        </w:rPr>
        <w:t>akcelerometru trzyosiowego z kablem i uchwytem montażowym - 2 szt.</w:t>
      </w:r>
    </w:p>
    <w:p w14:paraId="6953217D" w14:textId="61257B1A" w:rsidR="009B435A" w:rsidRPr="001C7E81" w:rsidRDefault="001C7E81" w:rsidP="001C7E81">
      <w:pPr>
        <w:pStyle w:val="Akapitzlist"/>
        <w:tabs>
          <w:tab w:val="left" w:pos="284"/>
        </w:tabs>
        <w:autoSpaceDE w:val="0"/>
        <w:autoSpaceDN w:val="0"/>
        <w:adjustRightInd w:val="0"/>
        <w:jc w:val="both"/>
        <w:rPr>
          <w:rFonts w:asciiTheme="minorHAnsi" w:hAnsiTheme="minorHAnsi" w:cstheme="minorHAnsi"/>
          <w:b/>
          <w:color w:val="385623" w:themeColor="accent6" w:themeShade="80"/>
        </w:rPr>
      </w:pPr>
      <w:r w:rsidRPr="001C7E81">
        <w:rPr>
          <w:rFonts w:asciiTheme="minorHAnsi" w:hAnsiTheme="minorHAnsi" w:cstheme="minorHAnsi"/>
          <w:b/>
          <w:bCs/>
          <w:color w:val="385623" w:themeColor="accent6" w:themeShade="80"/>
        </w:rPr>
        <w:t>akcelerometru jednoosiowego z kablem - 8 szt.</w:t>
      </w:r>
    </w:p>
    <w:p w14:paraId="48F727C5" w14:textId="77777777" w:rsidR="001C7E81" w:rsidRPr="00871B4F" w:rsidRDefault="001C7E81" w:rsidP="001C7E81">
      <w:pPr>
        <w:pStyle w:val="Akapitzlist"/>
        <w:tabs>
          <w:tab w:val="left" w:pos="284"/>
        </w:tabs>
        <w:autoSpaceDE w:val="0"/>
        <w:autoSpaceDN w:val="0"/>
        <w:adjustRightInd w:val="0"/>
        <w:jc w:val="both"/>
        <w:rPr>
          <w:rFonts w:asciiTheme="minorHAnsi" w:hAnsiTheme="minorHAnsi" w:cstheme="minorHAnsi"/>
          <w:b/>
          <w:color w:val="385623" w:themeColor="accent6" w:themeShade="80"/>
        </w:rPr>
      </w:pPr>
    </w:p>
    <w:p w14:paraId="6BF42144" w14:textId="33A8F34B" w:rsidR="00533300" w:rsidRPr="00871B4F" w:rsidRDefault="00E51D07" w:rsidP="00533300">
      <w:pPr>
        <w:pStyle w:val="Akapitzlist"/>
        <w:numPr>
          <w:ilvl w:val="0"/>
          <w:numId w:val="24"/>
        </w:numPr>
        <w:tabs>
          <w:tab w:val="left" w:pos="284"/>
        </w:tabs>
        <w:spacing w:after="0"/>
        <w:ind w:left="284" w:hanging="284"/>
        <w:jc w:val="both"/>
        <w:rPr>
          <w:rFonts w:asciiTheme="minorHAnsi" w:hAnsiTheme="minorHAnsi" w:cstheme="minorHAnsi"/>
          <w:i/>
        </w:rPr>
      </w:pPr>
      <w:r w:rsidRPr="00871B4F">
        <w:rPr>
          <w:rFonts w:asciiTheme="minorHAnsi" w:hAnsiTheme="minorHAnsi" w:cstheme="minorHAnsi"/>
          <w:b/>
        </w:rPr>
        <w:t>Kod CPV:</w:t>
      </w:r>
      <w:r w:rsidRPr="00871B4F">
        <w:rPr>
          <w:rFonts w:asciiTheme="minorHAnsi" w:hAnsiTheme="minorHAnsi" w:cstheme="minorHAnsi"/>
        </w:rPr>
        <w:t xml:space="preserve"> </w:t>
      </w:r>
      <w:r w:rsidR="001B4540" w:rsidRPr="00871B4F">
        <w:rPr>
          <w:rFonts w:asciiTheme="minorHAnsi" w:hAnsiTheme="minorHAnsi" w:cstheme="minorHAnsi"/>
        </w:rPr>
        <w:t xml:space="preserve">  </w:t>
      </w:r>
      <w:r w:rsidR="001C7E81" w:rsidRPr="001C7E81">
        <w:rPr>
          <w:rFonts w:asciiTheme="minorHAnsi" w:hAnsiTheme="minorHAnsi" w:cstheme="minorHAnsi"/>
          <w:i/>
        </w:rPr>
        <w:t>38410000-2</w:t>
      </w:r>
      <w:r w:rsidR="001C7E81">
        <w:rPr>
          <w:rFonts w:asciiTheme="minorHAnsi" w:hAnsiTheme="minorHAnsi" w:cstheme="minorHAnsi"/>
          <w:i/>
        </w:rPr>
        <w:t xml:space="preserve"> </w:t>
      </w:r>
      <w:r w:rsidR="001C7E81" w:rsidRPr="001C7E81">
        <w:rPr>
          <w:rFonts w:asciiTheme="minorHAnsi" w:hAnsiTheme="minorHAnsi" w:cstheme="minorHAnsi"/>
          <w:i/>
        </w:rPr>
        <w:t>Przyrządy pomiarowe</w:t>
      </w:r>
    </w:p>
    <w:p w14:paraId="0AF10729" w14:textId="1346CB5A" w:rsidR="00402950" w:rsidRPr="00E46AEF" w:rsidRDefault="00402950" w:rsidP="00533300">
      <w:pPr>
        <w:pStyle w:val="Akapitzlist"/>
        <w:numPr>
          <w:ilvl w:val="0"/>
          <w:numId w:val="24"/>
        </w:numPr>
        <w:tabs>
          <w:tab w:val="left" w:pos="284"/>
        </w:tabs>
        <w:spacing w:after="0"/>
        <w:ind w:left="284" w:hanging="284"/>
        <w:jc w:val="both"/>
        <w:rPr>
          <w:rFonts w:asciiTheme="minorHAnsi" w:hAnsiTheme="minorHAnsi" w:cstheme="minorHAnsi"/>
          <w:i/>
        </w:rPr>
      </w:pPr>
      <w:r w:rsidRPr="00E46AEF">
        <w:rPr>
          <w:rFonts w:asciiTheme="minorHAnsi" w:hAnsiTheme="minorHAnsi" w:cstheme="minorHAnsi"/>
          <w:b/>
        </w:rPr>
        <w:t>Miejsce dostawy:</w:t>
      </w:r>
      <w:r w:rsidR="001B7650" w:rsidRPr="00E46AEF">
        <w:rPr>
          <w:rFonts w:asciiTheme="minorHAnsi" w:hAnsiTheme="minorHAnsi" w:cstheme="minorHAnsi"/>
        </w:rPr>
        <w:t xml:space="preserve"> </w:t>
      </w:r>
      <w:r w:rsidR="008D7F50" w:rsidRPr="00E46AEF">
        <w:rPr>
          <w:rFonts w:asciiTheme="minorHAnsi" w:hAnsiTheme="minorHAnsi" w:cstheme="minorHAnsi"/>
        </w:rPr>
        <w:t xml:space="preserve">Aparatura powinna zostać bezpiecznie dostarczona </w:t>
      </w:r>
      <w:r w:rsidR="00E46AEF" w:rsidRPr="00E46AEF">
        <w:rPr>
          <w:rFonts w:asciiTheme="minorHAnsi" w:hAnsiTheme="minorHAnsi" w:cstheme="minorHAnsi"/>
        </w:rPr>
        <w:t>do</w:t>
      </w:r>
      <w:r w:rsidR="008D7F50" w:rsidRPr="00E46AEF">
        <w:rPr>
          <w:rFonts w:asciiTheme="minorHAnsi" w:hAnsiTheme="minorHAnsi" w:cstheme="minorHAnsi"/>
        </w:rPr>
        <w:t xml:space="preserve"> budynku </w:t>
      </w:r>
      <w:r w:rsidR="001C7E81" w:rsidRPr="00E46AEF">
        <w:rPr>
          <w:rFonts w:asciiTheme="minorHAnsi" w:hAnsiTheme="minorHAnsi" w:cstheme="minorHAnsi"/>
        </w:rPr>
        <w:t>B-4</w:t>
      </w:r>
      <w:r w:rsidR="008D7F50" w:rsidRPr="00E46AEF">
        <w:rPr>
          <w:rFonts w:asciiTheme="minorHAnsi" w:hAnsiTheme="minorHAnsi" w:cstheme="minorHAnsi"/>
        </w:rPr>
        <w:t xml:space="preserve"> Politechniki Wrocławskiej,</w:t>
      </w:r>
      <w:r w:rsidR="001C7E81" w:rsidRPr="00E46AEF">
        <w:rPr>
          <w:rFonts w:asciiTheme="minorHAnsi" w:hAnsiTheme="minorHAnsi" w:cstheme="minorHAnsi"/>
        </w:rPr>
        <w:t xml:space="preserve"> ul.</w:t>
      </w:r>
      <w:r w:rsidR="008D7F50" w:rsidRPr="00E46AEF">
        <w:rPr>
          <w:rFonts w:asciiTheme="minorHAnsi" w:hAnsiTheme="minorHAnsi" w:cstheme="minorHAnsi"/>
        </w:rPr>
        <w:t xml:space="preserve"> </w:t>
      </w:r>
      <w:r w:rsidR="001C7E81" w:rsidRPr="00E46AEF">
        <w:rPr>
          <w:rFonts w:asciiTheme="minorHAnsi" w:hAnsiTheme="minorHAnsi" w:cstheme="minorHAnsi"/>
        </w:rPr>
        <w:t>Łukasiewicza 5/ 1.15</w:t>
      </w:r>
      <w:r w:rsidR="00C5426E" w:rsidRPr="00E46AEF">
        <w:rPr>
          <w:rFonts w:asciiTheme="minorHAnsi" w:hAnsiTheme="minorHAnsi" w:cstheme="minorHAnsi"/>
        </w:rPr>
        <w:t>, 50-37</w:t>
      </w:r>
      <w:r w:rsidR="001C7E81" w:rsidRPr="00E46AEF">
        <w:rPr>
          <w:rFonts w:asciiTheme="minorHAnsi" w:hAnsiTheme="minorHAnsi" w:cstheme="minorHAnsi"/>
        </w:rPr>
        <w:t>1</w:t>
      </w:r>
      <w:r w:rsidR="00C5426E" w:rsidRPr="00E46AEF">
        <w:rPr>
          <w:rFonts w:asciiTheme="minorHAnsi" w:hAnsiTheme="minorHAnsi" w:cstheme="minorHAnsi"/>
        </w:rPr>
        <w:t xml:space="preserve"> Wrocław</w:t>
      </w:r>
      <w:r w:rsidR="009A693C" w:rsidRPr="00E46AEF">
        <w:rPr>
          <w:rFonts w:asciiTheme="minorHAnsi" w:hAnsiTheme="minorHAnsi" w:cstheme="minorHAnsi"/>
        </w:rPr>
        <w:t>.</w:t>
      </w:r>
    </w:p>
    <w:p w14:paraId="6A954B02" w14:textId="758D8DF8" w:rsidR="00013AB2" w:rsidRPr="00871B4F" w:rsidRDefault="00013AB2" w:rsidP="004738DC">
      <w:pPr>
        <w:pStyle w:val="Akapitzlist"/>
        <w:numPr>
          <w:ilvl w:val="0"/>
          <w:numId w:val="24"/>
        </w:numPr>
        <w:tabs>
          <w:tab w:val="left" w:pos="284"/>
        </w:tabs>
        <w:spacing w:after="0"/>
        <w:ind w:left="284" w:hanging="284"/>
        <w:jc w:val="both"/>
        <w:rPr>
          <w:rFonts w:asciiTheme="minorHAnsi" w:hAnsiTheme="minorHAnsi" w:cstheme="minorHAnsi"/>
        </w:rPr>
      </w:pPr>
      <w:r w:rsidRPr="00871B4F">
        <w:rPr>
          <w:rFonts w:asciiTheme="minorHAnsi" w:hAnsiTheme="minorHAnsi" w:cstheme="minorHAnsi"/>
        </w:rPr>
        <w:t>Szczegółowy opis prz</w:t>
      </w:r>
      <w:r w:rsidR="002033B2" w:rsidRPr="00871B4F">
        <w:rPr>
          <w:rFonts w:asciiTheme="minorHAnsi" w:hAnsiTheme="minorHAnsi" w:cstheme="minorHAnsi"/>
        </w:rPr>
        <w:t>edmiotu zamówienia znajduje się</w:t>
      </w:r>
      <w:r w:rsidR="008F6580" w:rsidRPr="00871B4F">
        <w:rPr>
          <w:rFonts w:asciiTheme="minorHAnsi" w:hAnsiTheme="minorHAnsi" w:cstheme="minorHAnsi"/>
        </w:rPr>
        <w:t xml:space="preserve"> </w:t>
      </w:r>
      <w:r w:rsidRPr="00871B4F">
        <w:rPr>
          <w:rFonts w:asciiTheme="minorHAnsi" w:hAnsiTheme="minorHAnsi" w:cstheme="minorHAnsi"/>
        </w:rPr>
        <w:t xml:space="preserve">w </w:t>
      </w:r>
      <w:r w:rsidR="00453409" w:rsidRPr="00871B4F">
        <w:rPr>
          <w:rFonts w:asciiTheme="minorHAnsi" w:hAnsiTheme="minorHAnsi" w:cstheme="minorHAnsi"/>
        </w:rPr>
        <w:t xml:space="preserve">Załączniku </w:t>
      </w:r>
      <w:r w:rsidR="00F04297" w:rsidRPr="00871B4F">
        <w:rPr>
          <w:rFonts w:asciiTheme="minorHAnsi" w:hAnsiTheme="minorHAnsi" w:cstheme="minorHAnsi"/>
        </w:rPr>
        <w:t>nr 3</w:t>
      </w:r>
      <w:r w:rsidR="00BE3DD1" w:rsidRPr="00871B4F">
        <w:rPr>
          <w:rFonts w:asciiTheme="minorHAnsi" w:hAnsiTheme="minorHAnsi" w:cstheme="minorHAnsi"/>
        </w:rPr>
        <w:t xml:space="preserve"> </w:t>
      </w:r>
      <w:r w:rsidR="00F04297" w:rsidRPr="00871B4F">
        <w:rPr>
          <w:rFonts w:asciiTheme="minorHAnsi" w:hAnsiTheme="minorHAnsi" w:cstheme="minorHAnsi"/>
        </w:rPr>
        <w:t>do SWZ – OPZ</w:t>
      </w:r>
      <w:r w:rsidRPr="00871B4F">
        <w:rPr>
          <w:rFonts w:asciiTheme="minorHAnsi" w:hAnsiTheme="minorHAnsi" w:cstheme="minorHAnsi"/>
        </w:rPr>
        <w:t>.</w:t>
      </w:r>
      <w:r w:rsidR="000D482F" w:rsidRPr="00871B4F">
        <w:rPr>
          <w:rFonts w:asciiTheme="minorHAnsi" w:hAnsiTheme="minorHAnsi" w:cstheme="minorHAnsi"/>
        </w:rPr>
        <w:t xml:space="preserve"> </w:t>
      </w:r>
    </w:p>
    <w:p w14:paraId="4085CD71" w14:textId="230977DC" w:rsidR="00013AB2" w:rsidRPr="008D7F50" w:rsidRDefault="00013AB2" w:rsidP="004738DC">
      <w:pPr>
        <w:pStyle w:val="Akapitzlist"/>
        <w:numPr>
          <w:ilvl w:val="0"/>
          <w:numId w:val="24"/>
        </w:numPr>
        <w:tabs>
          <w:tab w:val="left" w:pos="284"/>
        </w:tabs>
        <w:spacing w:after="0"/>
        <w:ind w:left="284" w:hanging="284"/>
        <w:jc w:val="both"/>
        <w:rPr>
          <w:rFonts w:asciiTheme="minorHAnsi" w:hAnsiTheme="minorHAnsi" w:cstheme="minorHAnsi"/>
          <w:lang w:eastAsia="ar-SA"/>
        </w:rPr>
      </w:pPr>
      <w:r w:rsidRPr="008D7F50">
        <w:rPr>
          <w:rFonts w:asciiTheme="minorHAnsi" w:hAnsiTheme="minorHAnsi" w:cstheme="minorHAnsi"/>
        </w:rPr>
        <w:t>Szczegółowy</w:t>
      </w:r>
      <w:r w:rsidRPr="008D7F50">
        <w:rPr>
          <w:rFonts w:asciiTheme="minorHAnsi" w:hAnsiTheme="minorHAnsi" w:cstheme="minorHAnsi"/>
          <w:lang w:eastAsia="ar-SA"/>
        </w:rPr>
        <w:t xml:space="preserve"> zakres wykonania przedmiotu zamówienia, będący projektowanymi postanowieniami umowy w sprawie zamówienia publicznego, znajduje się we wzorze umowy, stanowiącym </w:t>
      </w:r>
      <w:r w:rsidRPr="008D7F50">
        <w:rPr>
          <w:rFonts w:asciiTheme="minorHAnsi" w:hAnsiTheme="minorHAnsi" w:cstheme="minorHAnsi"/>
          <w:i/>
          <w:lang w:eastAsia="ar-SA"/>
        </w:rPr>
        <w:t>Załącznik</w:t>
      </w:r>
      <w:r w:rsidR="00894589" w:rsidRPr="008D7F50">
        <w:rPr>
          <w:rFonts w:asciiTheme="minorHAnsi" w:hAnsiTheme="minorHAnsi" w:cstheme="minorHAnsi"/>
          <w:i/>
          <w:lang w:eastAsia="ar-SA"/>
        </w:rPr>
        <w:t>i</w:t>
      </w:r>
      <w:r w:rsidRPr="008D7F50">
        <w:rPr>
          <w:rFonts w:asciiTheme="minorHAnsi" w:hAnsiTheme="minorHAnsi" w:cstheme="minorHAnsi"/>
          <w:i/>
          <w:lang w:eastAsia="ar-SA"/>
        </w:rPr>
        <w:t xml:space="preserve"> nr </w:t>
      </w:r>
      <w:r w:rsidR="00BE4588" w:rsidRPr="008D7F50">
        <w:rPr>
          <w:rFonts w:asciiTheme="minorHAnsi" w:hAnsiTheme="minorHAnsi" w:cstheme="minorHAnsi"/>
          <w:i/>
          <w:lang w:eastAsia="ar-SA"/>
        </w:rPr>
        <w:t>2</w:t>
      </w:r>
      <w:r w:rsidRPr="008D7F50">
        <w:rPr>
          <w:rFonts w:asciiTheme="minorHAnsi" w:hAnsiTheme="minorHAnsi" w:cstheme="minorHAnsi"/>
          <w:i/>
          <w:lang w:eastAsia="ar-SA"/>
        </w:rPr>
        <w:t xml:space="preserve"> </w:t>
      </w:r>
      <w:r w:rsidR="00894589" w:rsidRPr="008D7F50">
        <w:rPr>
          <w:rFonts w:asciiTheme="minorHAnsi" w:hAnsiTheme="minorHAnsi" w:cstheme="minorHAnsi"/>
          <w:i/>
          <w:lang w:eastAsia="ar-SA"/>
        </w:rPr>
        <w:t xml:space="preserve">do </w:t>
      </w:r>
      <w:r w:rsidRPr="008D7F50">
        <w:rPr>
          <w:rFonts w:asciiTheme="minorHAnsi" w:hAnsiTheme="minorHAnsi" w:cstheme="minorHAnsi"/>
          <w:i/>
          <w:lang w:eastAsia="ar-SA"/>
        </w:rPr>
        <w:t>SWZ</w:t>
      </w:r>
      <w:r w:rsidRPr="008D7F50">
        <w:rPr>
          <w:rFonts w:asciiTheme="minorHAnsi" w:hAnsiTheme="minorHAnsi" w:cstheme="minorHAnsi"/>
          <w:lang w:eastAsia="ar-SA"/>
        </w:rPr>
        <w:t xml:space="preserve">. </w:t>
      </w:r>
    </w:p>
    <w:p w14:paraId="68273959" w14:textId="245CA611" w:rsidR="00013AB2" w:rsidRPr="008D7F50" w:rsidRDefault="00013AB2" w:rsidP="004738DC">
      <w:pPr>
        <w:pStyle w:val="Akapitzlist"/>
        <w:numPr>
          <w:ilvl w:val="0"/>
          <w:numId w:val="24"/>
        </w:numPr>
        <w:tabs>
          <w:tab w:val="left" w:pos="284"/>
        </w:tabs>
        <w:spacing w:after="0"/>
        <w:ind w:left="284" w:hanging="284"/>
        <w:jc w:val="both"/>
        <w:rPr>
          <w:rFonts w:asciiTheme="minorHAnsi" w:hAnsiTheme="minorHAnsi" w:cstheme="minorHAnsi"/>
          <w:lang w:eastAsia="ar-SA"/>
        </w:rPr>
      </w:pPr>
      <w:r w:rsidRPr="008D7F50">
        <w:rPr>
          <w:rFonts w:asciiTheme="minorHAnsi" w:eastAsia="SimSun" w:hAnsiTheme="minorHAnsi" w:cstheme="minorHAnsi"/>
          <w:color w:val="000000"/>
          <w:lang w:eastAsia="zh-CN"/>
        </w:rPr>
        <w:t xml:space="preserve">Oferta musi być jednoznaczna i kompleksowa, tj. obejmować cały przedmiotu zamówienia. </w:t>
      </w:r>
      <w:r w:rsidRPr="008D7F50">
        <w:rPr>
          <w:rFonts w:asciiTheme="minorHAnsi" w:hAnsiTheme="minorHAnsi" w:cstheme="minorHAnsi"/>
        </w:rPr>
        <w:t>Przedmiot zamówienia musi być kompletny oraz musi odpowiadać treści specyfikacji warunków zamówienia. Oferowany przedmiot zamówienia musi spełniać wymogi Zamawiającego. Wykonawca na etapie realizacji zamówienia, wykonuje przedmiot zamówienia zgodnie z wymogami Zamawiającego. Treść Oferty musi być zgodna z wymaganiami Zamawiającego określonymi w dokumentach zamówienia.</w:t>
      </w:r>
    </w:p>
    <w:p w14:paraId="679B3110" w14:textId="011D2EBC" w:rsidR="00F04297" w:rsidRPr="00AC348A" w:rsidRDefault="00F04297" w:rsidP="004738DC">
      <w:pPr>
        <w:pStyle w:val="Akapitzlist"/>
        <w:numPr>
          <w:ilvl w:val="0"/>
          <w:numId w:val="24"/>
        </w:numPr>
        <w:tabs>
          <w:tab w:val="left" w:pos="284"/>
        </w:tabs>
        <w:spacing w:after="0"/>
        <w:ind w:left="284" w:hanging="284"/>
        <w:jc w:val="both"/>
        <w:rPr>
          <w:rFonts w:asciiTheme="minorHAnsi" w:hAnsiTheme="minorHAnsi" w:cstheme="minorHAnsi"/>
          <w:lang w:eastAsia="ar-SA"/>
        </w:rPr>
      </w:pPr>
      <w:r w:rsidRPr="008D7F50">
        <w:rPr>
          <w:rFonts w:asciiTheme="minorHAnsi" w:eastAsia="SimSun" w:hAnsiTheme="minorHAnsi" w:cstheme="minorHAnsi"/>
          <w:i/>
        </w:rPr>
        <w:t>(jeżeli dotyczy)</w:t>
      </w:r>
      <w:r w:rsidRPr="008D7F50">
        <w:rPr>
          <w:rFonts w:asciiTheme="minorHAnsi" w:eastAsia="SimSun" w:hAnsiTheme="minorHAnsi" w:cstheme="minorHAnsi"/>
        </w:rPr>
        <w:t xml:space="preserve"> Wskazanie przez Zamawiającego w SWZ i załącznikach nazwy handlowej - określa klasę produktu, będącego przedmiotem zamówienia i służy ustaleniu standardu, a nie wskazuje na 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r w:rsidRPr="00AC348A">
        <w:rPr>
          <w:rFonts w:asciiTheme="minorHAnsi" w:eastAsia="SimSun" w:hAnsiTheme="minorHAnsi" w:cstheme="minorHAnsi"/>
        </w:rPr>
        <w:t>.</w:t>
      </w:r>
    </w:p>
    <w:p w14:paraId="47B62E12" w14:textId="6221343C" w:rsidR="00F04297" w:rsidRPr="00AC348A" w:rsidRDefault="00F04297" w:rsidP="00AC348A">
      <w:pPr>
        <w:pStyle w:val="Akapitzlist"/>
        <w:tabs>
          <w:tab w:val="left" w:pos="284"/>
        </w:tabs>
        <w:spacing w:after="60"/>
        <w:ind w:left="284"/>
        <w:jc w:val="both"/>
        <w:rPr>
          <w:rFonts w:asciiTheme="minorHAnsi" w:eastAsia="SimSun" w:hAnsiTheme="minorHAnsi" w:cstheme="minorHAnsi"/>
        </w:rPr>
      </w:pPr>
      <w:r w:rsidRPr="00AC348A">
        <w:rPr>
          <w:rFonts w:asciiTheme="minorHAnsi" w:eastAsia="SimSun" w:hAnsiTheme="minorHAnsi" w:cstheme="minorHAnsi"/>
        </w:rPr>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równoważne do materiałów wskazanych przez Zamawiającego. Oznacza to, że produkt równoważny musi spełniać minimalne parametry w stosunku do parametrów wymaganych przez Zamawiającego. Wszelkie koszty i czynności związane z</w:t>
      </w:r>
      <w:r w:rsidR="00AF33B0">
        <w:rPr>
          <w:rFonts w:asciiTheme="minorHAnsi" w:eastAsia="SimSun" w:hAnsiTheme="minorHAnsi" w:cstheme="minorHAnsi"/>
        </w:rPr>
        <w:t> </w:t>
      </w:r>
      <w:r w:rsidRPr="00AC348A">
        <w:rPr>
          <w:rFonts w:asciiTheme="minorHAnsi" w:eastAsia="SimSun" w:hAnsiTheme="minorHAnsi" w:cstheme="minorHAnsi"/>
        </w:rPr>
        <w:t>potwierdzeniem spełniania przez ofertę równoważną parametrów jakościowych spoczywają na Wykonawcy.</w:t>
      </w:r>
    </w:p>
    <w:p w14:paraId="63636F3C" w14:textId="60D07B9B" w:rsidR="00D17A4D" w:rsidRPr="004F6DDD" w:rsidRDefault="00042184" w:rsidP="00AC348A">
      <w:pPr>
        <w:pStyle w:val="Nagwek1"/>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before="240" w:line="276" w:lineRule="auto"/>
        <w:ind w:left="1559" w:hanging="1559"/>
        <w:jc w:val="left"/>
        <w:rPr>
          <w:rFonts w:asciiTheme="minorHAnsi" w:hAnsiTheme="minorHAnsi" w:cstheme="minorHAnsi"/>
          <w:sz w:val="22"/>
          <w:szCs w:val="20"/>
        </w:rPr>
      </w:pPr>
      <w:bookmarkStart w:id="10" w:name="_Toc111100689"/>
      <w:r>
        <w:rPr>
          <w:rFonts w:asciiTheme="minorHAnsi" w:hAnsiTheme="minorHAnsi" w:cstheme="minorHAnsi"/>
          <w:sz w:val="22"/>
          <w:szCs w:val="20"/>
        </w:rPr>
        <w:t>Z</w:t>
      </w:r>
      <w:r w:rsidRPr="004F6DDD">
        <w:rPr>
          <w:rFonts w:asciiTheme="minorHAnsi" w:hAnsiTheme="minorHAnsi" w:cstheme="minorHAnsi"/>
          <w:sz w:val="22"/>
          <w:szCs w:val="20"/>
        </w:rPr>
        <w:t xml:space="preserve">amówienia częściowe / oferta wariantowa </w:t>
      </w:r>
      <w:bookmarkEnd w:id="8"/>
      <w:r w:rsidR="00864F45" w:rsidRPr="004F6DDD">
        <w:rPr>
          <w:rFonts w:asciiTheme="minorHAnsi" w:hAnsiTheme="minorHAnsi" w:cstheme="minorHAnsi"/>
          <w:sz w:val="22"/>
          <w:szCs w:val="20"/>
        </w:rPr>
        <w:t>…</w:t>
      </w:r>
      <w:bookmarkEnd w:id="9"/>
      <w:bookmarkEnd w:id="10"/>
    </w:p>
    <w:p w14:paraId="43969AE0" w14:textId="5588879E" w:rsidR="00F1182C" w:rsidRPr="00B93C27" w:rsidRDefault="008F6580" w:rsidP="009D3370">
      <w:pPr>
        <w:pStyle w:val="Akapitzlist"/>
        <w:numPr>
          <w:ilvl w:val="0"/>
          <w:numId w:val="3"/>
        </w:numPr>
        <w:tabs>
          <w:tab w:val="left" w:pos="426"/>
        </w:tabs>
        <w:spacing w:after="0"/>
        <w:ind w:left="426" w:hanging="426"/>
        <w:jc w:val="both"/>
        <w:rPr>
          <w:rFonts w:asciiTheme="minorHAnsi" w:eastAsia="Times New Roman" w:hAnsiTheme="minorHAnsi" w:cstheme="minorHAnsi"/>
          <w:lang w:eastAsia="pl-PL"/>
        </w:rPr>
      </w:pPr>
      <w:r w:rsidRPr="00990ACC">
        <w:rPr>
          <w:rFonts w:asciiTheme="minorHAnsi" w:eastAsia="Times New Roman" w:hAnsiTheme="minorHAnsi" w:cstheme="minorHAnsi"/>
          <w:lang w:eastAsia="pl-PL"/>
        </w:rPr>
        <w:t xml:space="preserve">Zamawiający </w:t>
      </w:r>
      <w:r w:rsidR="00BE3DD1">
        <w:rPr>
          <w:rFonts w:asciiTheme="minorHAnsi" w:eastAsia="Times New Roman" w:hAnsiTheme="minorHAnsi" w:cstheme="minorHAnsi"/>
          <w:lang w:eastAsia="pl-PL"/>
        </w:rPr>
        <w:t xml:space="preserve">nie </w:t>
      </w:r>
      <w:r w:rsidRPr="00990ACC">
        <w:rPr>
          <w:rFonts w:asciiTheme="minorHAnsi" w:eastAsia="Times New Roman" w:hAnsiTheme="minorHAnsi" w:cstheme="minorHAnsi"/>
          <w:lang w:eastAsia="pl-PL"/>
        </w:rPr>
        <w:t>dopuszcza składani</w:t>
      </w:r>
      <w:r w:rsidR="00BE3DD1">
        <w:rPr>
          <w:rFonts w:asciiTheme="minorHAnsi" w:eastAsia="Times New Roman" w:hAnsiTheme="minorHAnsi" w:cstheme="minorHAnsi"/>
          <w:lang w:eastAsia="pl-PL"/>
        </w:rPr>
        <w:t>a</w:t>
      </w:r>
      <w:r w:rsidR="005246DB" w:rsidRPr="00990ACC">
        <w:rPr>
          <w:rFonts w:asciiTheme="minorHAnsi" w:eastAsia="Times New Roman" w:hAnsiTheme="minorHAnsi" w:cstheme="minorHAnsi"/>
          <w:lang w:eastAsia="pl-PL"/>
        </w:rPr>
        <w:t xml:space="preserve"> ofert częściowych.</w:t>
      </w:r>
      <w:r w:rsidR="009D3370" w:rsidRPr="00990ACC">
        <w:rPr>
          <w:rFonts w:asciiTheme="minorHAnsi" w:eastAsia="Times New Roman" w:hAnsiTheme="minorHAnsi" w:cstheme="minorHAnsi"/>
          <w:lang w:eastAsia="pl-PL"/>
        </w:rPr>
        <w:t xml:space="preserve"> </w:t>
      </w:r>
      <w:r w:rsidR="00BE3DD1" w:rsidRPr="00B93C27">
        <w:rPr>
          <w:rFonts w:asciiTheme="minorHAnsi" w:eastAsia="Times New Roman" w:hAnsiTheme="minorHAnsi" w:cstheme="minorHAnsi"/>
          <w:lang w:eastAsia="pl-PL"/>
        </w:rPr>
        <w:t>Przedmiot zamówienia stanowi jedną kategorię zakupową i ze względu na tożsamość przedmiotową w żaden sposób nie utrudnia małym i średnim przedsiębiorcom złożenia oferty.</w:t>
      </w:r>
      <w:r w:rsidR="004C4D18" w:rsidRPr="00B93C27">
        <w:rPr>
          <w:rFonts w:ascii="Arial" w:eastAsia="Times New Roman" w:hAnsi="Arial" w:cs="Arial"/>
          <w:sz w:val="18"/>
          <w:szCs w:val="18"/>
          <w:lang w:eastAsia="pl-PL"/>
        </w:rPr>
        <w:t xml:space="preserve"> </w:t>
      </w:r>
    </w:p>
    <w:p w14:paraId="769B5780" w14:textId="4456736B" w:rsidR="00D17A4D" w:rsidRPr="00AF33B0" w:rsidRDefault="00D17A4D" w:rsidP="00AF33B0">
      <w:pPr>
        <w:pStyle w:val="Akapitzlist"/>
        <w:numPr>
          <w:ilvl w:val="0"/>
          <w:numId w:val="3"/>
        </w:numPr>
        <w:spacing w:after="0"/>
        <w:ind w:left="426" w:hanging="350"/>
        <w:jc w:val="both"/>
        <w:rPr>
          <w:rFonts w:asciiTheme="minorHAnsi" w:hAnsiTheme="minorHAnsi" w:cstheme="minorHAnsi"/>
        </w:rPr>
      </w:pPr>
      <w:r w:rsidRPr="00AF33B0">
        <w:rPr>
          <w:rFonts w:asciiTheme="minorHAnsi" w:hAnsiTheme="minorHAnsi" w:cstheme="minorHAnsi"/>
        </w:rPr>
        <w:t>Zamawiający nie dopuszcza składania ofert wariantowych.</w:t>
      </w:r>
    </w:p>
    <w:p w14:paraId="4078BB04" w14:textId="4D1D80AB" w:rsidR="00ED177D" w:rsidRPr="00AF33B0" w:rsidRDefault="00ED177D"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Zamawiający nie przewiduje wymagań</w:t>
      </w:r>
      <w:r w:rsidR="00D87548" w:rsidRPr="00AF33B0">
        <w:rPr>
          <w:rFonts w:asciiTheme="minorHAnsi" w:hAnsiTheme="minorHAnsi" w:cstheme="minorHAnsi"/>
          <w:sz w:val="22"/>
          <w:szCs w:val="22"/>
        </w:rPr>
        <w:t xml:space="preserve"> w zakresie zatrudnienia na podstawie stosunku pracy, w</w:t>
      </w:r>
      <w:r w:rsidR="005246DB" w:rsidRPr="00AF33B0">
        <w:rPr>
          <w:rFonts w:asciiTheme="minorHAnsi" w:hAnsiTheme="minorHAnsi" w:cstheme="minorHAnsi"/>
          <w:sz w:val="22"/>
          <w:szCs w:val="22"/>
        </w:rPr>
        <w:t> </w:t>
      </w:r>
      <w:r w:rsidR="00D87548" w:rsidRPr="00AF33B0">
        <w:rPr>
          <w:rFonts w:asciiTheme="minorHAnsi" w:hAnsiTheme="minorHAnsi" w:cstheme="minorHAnsi"/>
          <w:sz w:val="22"/>
          <w:szCs w:val="22"/>
        </w:rPr>
        <w:t>okolicznościach o </w:t>
      </w:r>
      <w:r w:rsidRPr="00AF33B0">
        <w:rPr>
          <w:rFonts w:asciiTheme="minorHAnsi" w:hAnsiTheme="minorHAnsi" w:cstheme="minorHAnsi"/>
          <w:sz w:val="22"/>
          <w:szCs w:val="22"/>
        </w:rPr>
        <w:t xml:space="preserve">których mowa w art. </w:t>
      </w:r>
      <w:r w:rsidR="00D87548" w:rsidRPr="00AF33B0">
        <w:rPr>
          <w:rFonts w:asciiTheme="minorHAnsi" w:hAnsiTheme="minorHAnsi" w:cstheme="minorHAnsi"/>
          <w:sz w:val="22"/>
          <w:szCs w:val="22"/>
        </w:rPr>
        <w:t>95</w:t>
      </w:r>
      <w:r w:rsidRPr="00AF33B0">
        <w:rPr>
          <w:rFonts w:asciiTheme="minorHAnsi" w:hAnsiTheme="minorHAnsi" w:cstheme="minorHAnsi"/>
          <w:sz w:val="22"/>
          <w:szCs w:val="22"/>
        </w:rPr>
        <w:t xml:space="preserve"> </w:t>
      </w:r>
      <w:proofErr w:type="spellStart"/>
      <w:r w:rsidRPr="00AF33B0">
        <w:rPr>
          <w:rFonts w:asciiTheme="minorHAnsi" w:hAnsiTheme="minorHAnsi" w:cstheme="minorHAnsi"/>
          <w:sz w:val="22"/>
          <w:szCs w:val="22"/>
        </w:rPr>
        <w:t>uPzp</w:t>
      </w:r>
      <w:proofErr w:type="spellEnd"/>
      <w:r w:rsidR="00D87548" w:rsidRPr="00AF33B0">
        <w:rPr>
          <w:rFonts w:asciiTheme="minorHAnsi" w:hAnsiTheme="minorHAnsi" w:cstheme="minorHAnsi"/>
          <w:sz w:val="22"/>
          <w:szCs w:val="22"/>
        </w:rPr>
        <w:t>.</w:t>
      </w:r>
    </w:p>
    <w:p w14:paraId="72AB697C" w14:textId="77777777" w:rsidR="00D87548" w:rsidRPr="00AF33B0" w:rsidRDefault="00D87548"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przewiduje </w:t>
      </w:r>
      <w:r w:rsidR="00DF44D2" w:rsidRPr="00AF33B0">
        <w:rPr>
          <w:rFonts w:asciiTheme="minorHAnsi" w:hAnsiTheme="minorHAnsi" w:cstheme="minorHAnsi"/>
          <w:sz w:val="22"/>
          <w:szCs w:val="22"/>
        </w:rPr>
        <w:t xml:space="preserve">dodatkowych </w:t>
      </w:r>
      <w:r w:rsidRPr="00AF33B0">
        <w:rPr>
          <w:rFonts w:asciiTheme="minorHAnsi" w:hAnsiTheme="minorHAnsi" w:cstheme="minorHAnsi"/>
          <w:sz w:val="22"/>
          <w:szCs w:val="22"/>
        </w:rPr>
        <w:t xml:space="preserve">wymagań w zakresie zatrudniania osób, o których mowa w art. 96 ust. 2 pkt 2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34FA9C81" w14:textId="77777777" w:rsidR="00D87548" w:rsidRPr="00AF33B0" w:rsidRDefault="00D87548"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zastrzega możliwości ubiegania się o udzielenie zamówienia wyłącznie przez wykonawców, o których mowa w art. 94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0D52CE6B" w14:textId="668C6604" w:rsidR="00D17A4D" w:rsidRPr="00AF33B0" w:rsidRDefault="00864F45"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w:t>
      </w:r>
      <w:r w:rsidR="007542ED" w:rsidRPr="00AF33B0">
        <w:rPr>
          <w:rFonts w:asciiTheme="minorHAnsi" w:hAnsiTheme="minorHAnsi" w:cstheme="minorHAnsi"/>
          <w:sz w:val="22"/>
          <w:szCs w:val="22"/>
        </w:rPr>
        <w:t xml:space="preserve">nie </w:t>
      </w:r>
      <w:r w:rsidR="00730CD5" w:rsidRPr="00AF33B0">
        <w:rPr>
          <w:rFonts w:asciiTheme="minorHAnsi" w:hAnsiTheme="minorHAnsi" w:cstheme="minorHAnsi"/>
          <w:sz w:val="22"/>
          <w:szCs w:val="22"/>
        </w:rPr>
        <w:t xml:space="preserve">przewiduje </w:t>
      </w:r>
      <w:r w:rsidRPr="00AF33B0">
        <w:rPr>
          <w:rFonts w:asciiTheme="minorHAnsi" w:hAnsiTheme="minorHAnsi" w:cstheme="minorHAnsi"/>
          <w:sz w:val="22"/>
          <w:szCs w:val="22"/>
        </w:rPr>
        <w:t>zamówień</w:t>
      </w:r>
      <w:r w:rsidR="00A23BF0" w:rsidRPr="00AF33B0">
        <w:rPr>
          <w:rFonts w:asciiTheme="minorHAnsi" w:hAnsiTheme="minorHAnsi" w:cstheme="minorHAnsi"/>
          <w:sz w:val="22"/>
          <w:szCs w:val="22"/>
        </w:rPr>
        <w:t xml:space="preserve">, o których mowa w art. </w:t>
      </w:r>
      <w:r w:rsidR="00D87548" w:rsidRPr="00AF33B0">
        <w:rPr>
          <w:rFonts w:asciiTheme="minorHAnsi" w:hAnsiTheme="minorHAnsi" w:cstheme="minorHAnsi"/>
          <w:sz w:val="22"/>
          <w:szCs w:val="22"/>
        </w:rPr>
        <w:t>214</w:t>
      </w:r>
      <w:r w:rsidR="008604E0" w:rsidRPr="00AF33B0">
        <w:rPr>
          <w:rFonts w:asciiTheme="minorHAnsi" w:hAnsiTheme="minorHAnsi" w:cstheme="minorHAnsi"/>
          <w:sz w:val="22"/>
          <w:szCs w:val="22"/>
        </w:rPr>
        <w:t xml:space="preserve"> </w:t>
      </w:r>
      <w:r w:rsidR="00A23BF0" w:rsidRPr="00AF33B0">
        <w:rPr>
          <w:rFonts w:asciiTheme="minorHAnsi" w:hAnsiTheme="minorHAnsi" w:cstheme="minorHAnsi"/>
          <w:sz w:val="22"/>
          <w:szCs w:val="22"/>
        </w:rPr>
        <w:t xml:space="preserve">ust. 1 pkt </w:t>
      </w:r>
      <w:r w:rsidR="004A15C9" w:rsidRPr="00AF33B0">
        <w:rPr>
          <w:rFonts w:asciiTheme="minorHAnsi" w:hAnsiTheme="minorHAnsi" w:cstheme="minorHAnsi"/>
          <w:sz w:val="22"/>
          <w:szCs w:val="22"/>
        </w:rPr>
        <w:t>7</w:t>
      </w:r>
      <w:r w:rsidR="00A23BF0" w:rsidRPr="00AF33B0">
        <w:rPr>
          <w:rFonts w:asciiTheme="minorHAnsi" w:hAnsiTheme="minorHAnsi" w:cstheme="minorHAnsi"/>
          <w:sz w:val="22"/>
          <w:szCs w:val="22"/>
        </w:rPr>
        <w:t xml:space="preserve"> </w:t>
      </w:r>
      <w:proofErr w:type="spellStart"/>
      <w:r w:rsidR="00A23BF0" w:rsidRPr="00AF33B0">
        <w:rPr>
          <w:rFonts w:asciiTheme="minorHAnsi" w:hAnsiTheme="minorHAnsi" w:cstheme="minorHAnsi"/>
          <w:sz w:val="22"/>
          <w:szCs w:val="22"/>
        </w:rPr>
        <w:t>uPzp</w:t>
      </w:r>
      <w:proofErr w:type="spellEnd"/>
      <w:r w:rsidR="00D87548" w:rsidRPr="00AF33B0">
        <w:rPr>
          <w:rFonts w:asciiTheme="minorHAnsi" w:hAnsiTheme="minorHAnsi" w:cstheme="minorHAnsi"/>
          <w:sz w:val="22"/>
          <w:szCs w:val="22"/>
        </w:rPr>
        <w:t>.</w:t>
      </w:r>
    </w:p>
    <w:p w14:paraId="2C850208" w14:textId="77777777" w:rsidR="007A2195" w:rsidRPr="00AF33B0" w:rsidRDefault="007A2195" w:rsidP="00AF33B0">
      <w:pPr>
        <w:pStyle w:val="Akapitzlist"/>
        <w:numPr>
          <w:ilvl w:val="0"/>
          <w:numId w:val="3"/>
        </w:numPr>
        <w:spacing w:after="0"/>
        <w:ind w:left="426" w:hanging="350"/>
        <w:rPr>
          <w:rFonts w:asciiTheme="minorHAnsi" w:eastAsia="Times New Roman" w:hAnsiTheme="minorHAnsi" w:cstheme="minorHAnsi"/>
          <w:lang w:eastAsia="pl-PL"/>
        </w:rPr>
      </w:pPr>
      <w:r w:rsidRPr="00AF33B0">
        <w:rPr>
          <w:rFonts w:asciiTheme="minorHAnsi" w:eastAsia="Times New Roman" w:hAnsiTheme="minorHAnsi" w:cstheme="minorHAnsi"/>
          <w:lang w:eastAsia="pl-PL"/>
        </w:rPr>
        <w:t xml:space="preserve">Zamawiający nie przewiduje przeprowadzenia przez wykonawcę wizji lokalnej lub sprawdzenia przez niego dokumentów niezbędnych do realizacji zamówienia, o których mowa w art. 131 ust. 2 </w:t>
      </w:r>
      <w:proofErr w:type="spellStart"/>
      <w:r w:rsidRPr="00AF33B0">
        <w:rPr>
          <w:rFonts w:asciiTheme="minorHAnsi" w:eastAsia="Times New Roman" w:hAnsiTheme="minorHAnsi" w:cstheme="minorHAnsi"/>
          <w:lang w:eastAsia="pl-PL"/>
        </w:rPr>
        <w:t>uPzp</w:t>
      </w:r>
      <w:proofErr w:type="spellEnd"/>
      <w:r w:rsidRPr="00AF33B0">
        <w:rPr>
          <w:rFonts w:asciiTheme="minorHAnsi" w:eastAsia="Times New Roman" w:hAnsiTheme="minorHAnsi" w:cstheme="minorHAnsi"/>
          <w:lang w:eastAsia="pl-PL"/>
        </w:rPr>
        <w:t xml:space="preserve">. </w:t>
      </w:r>
      <w:r w:rsidRPr="00AF33B0">
        <w:rPr>
          <w:rFonts w:asciiTheme="minorHAnsi" w:eastAsia="Times New Roman" w:hAnsiTheme="minorHAnsi" w:cstheme="minorHAnsi"/>
          <w:lang w:eastAsia="pl-PL"/>
        </w:rPr>
        <w:lastRenderedPageBreak/>
        <w:t>Tym samym Zamawiający nie wymaga złożenia oferty po odbyciu wizji lokalnej lub sprawdzeniu tych dokumentów.</w:t>
      </w:r>
    </w:p>
    <w:p w14:paraId="02895223" w14:textId="77777777" w:rsidR="00A3014B" w:rsidRPr="00AF33B0" w:rsidRDefault="00A3014B"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przewiduje zwrotu kosztów udziału w postępowaniu z wyjątkiem sytuacji, o której mowa w art. 261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6920BFDC" w14:textId="77777777" w:rsidR="00A3014B" w:rsidRPr="00AF33B0" w:rsidRDefault="00A3014B"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zastrzega obowiązku osobistego wykonania przez wykonawcę kluczowych zadań, o których mowa w art. 60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 xml:space="preserve"> i art. 121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286D4F24" w14:textId="77777777" w:rsidR="00A3014B" w:rsidRPr="00AF33B0" w:rsidRDefault="00864F45"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Zamawiający nie przewiduje zawarcia umowy ramowej.</w:t>
      </w:r>
    </w:p>
    <w:p w14:paraId="0481D7FF" w14:textId="77777777" w:rsidR="00864F45" w:rsidRPr="00AF33B0" w:rsidRDefault="00864F45"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Zamawiający nie przewiduje zastosowania aukcji elektronicznej.</w:t>
      </w:r>
    </w:p>
    <w:p w14:paraId="044802CB" w14:textId="77777777" w:rsidR="00FD63E4" w:rsidRPr="00AF33B0" w:rsidRDefault="005F4045"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wymaga, ani nie przewiduje złożenia oferty w postaci katalogów elektronicznych lub dołączenia katalogów elektronicznych do </w:t>
      </w:r>
      <w:r w:rsidR="003C33DC" w:rsidRPr="00AF33B0">
        <w:rPr>
          <w:rFonts w:asciiTheme="minorHAnsi" w:hAnsiTheme="minorHAnsi" w:cstheme="minorHAnsi"/>
          <w:sz w:val="22"/>
          <w:szCs w:val="22"/>
        </w:rPr>
        <w:t>O</w:t>
      </w:r>
      <w:r w:rsidRPr="00AF33B0">
        <w:rPr>
          <w:rFonts w:asciiTheme="minorHAnsi" w:hAnsiTheme="minorHAnsi" w:cstheme="minorHAnsi"/>
          <w:sz w:val="22"/>
          <w:szCs w:val="22"/>
        </w:rPr>
        <w:t xml:space="preserve">ferty, w sytuacji określonej w art. 93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599FDF37" w14:textId="77777777" w:rsidR="00FD63E4" w:rsidRPr="00AF33B0" w:rsidRDefault="00FD63E4"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Zgodnie z art. 310 pkt 1 </w:t>
      </w:r>
      <w:proofErr w:type="spellStart"/>
      <w:r w:rsidR="003E1289"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 xml:space="preserve"> Zamawiający przewiduje możliwość unieważnienia przedmiotowego postępowania, jeżeli środki, które Zamawiający zamierzał przeznaczyć na sfinansowanie całości lub części zamówienia, nie zostały mu przyznane.</w:t>
      </w:r>
    </w:p>
    <w:p w14:paraId="65432708" w14:textId="77777777" w:rsidR="00EF652B" w:rsidRPr="00AF33B0" w:rsidRDefault="009E03D2"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eastAsia="SimSun" w:hAnsiTheme="minorHAnsi" w:cstheme="minorHAnsi"/>
          <w:b/>
          <w:sz w:val="22"/>
          <w:szCs w:val="22"/>
          <w:lang w:eastAsia="zh-CN"/>
        </w:rPr>
        <w:t>PODWYKONAWSTWO</w:t>
      </w:r>
      <w:r w:rsidRPr="00AF33B0">
        <w:rPr>
          <w:rFonts w:asciiTheme="minorHAnsi" w:eastAsia="SimSun" w:hAnsiTheme="minorHAnsi" w:cstheme="minorHAnsi"/>
          <w:sz w:val="22"/>
          <w:szCs w:val="22"/>
          <w:lang w:eastAsia="zh-CN"/>
        </w:rPr>
        <w:t xml:space="preserve"> </w:t>
      </w:r>
      <w:r w:rsidR="00D268E0" w:rsidRPr="00AF33B0">
        <w:rPr>
          <w:rFonts w:asciiTheme="minorHAnsi" w:eastAsia="SimSun" w:hAnsiTheme="minorHAnsi" w:cstheme="minorHAnsi"/>
          <w:sz w:val="22"/>
          <w:szCs w:val="22"/>
          <w:lang w:val="x-none" w:eastAsia="zh-CN"/>
        </w:rPr>
        <w:t>Wykonawca może powierzyć wykonanie części zamówienia podwykonawcy</w:t>
      </w:r>
      <w:r w:rsidR="00E22595" w:rsidRPr="00AF33B0">
        <w:rPr>
          <w:rFonts w:asciiTheme="minorHAnsi" w:eastAsia="SimSun" w:hAnsiTheme="minorHAnsi" w:cstheme="minorHAnsi"/>
          <w:sz w:val="22"/>
          <w:szCs w:val="22"/>
          <w:lang w:eastAsia="zh-CN"/>
        </w:rPr>
        <w:t xml:space="preserve"> (podwykonawcom)</w:t>
      </w:r>
      <w:r w:rsidR="00D268E0" w:rsidRPr="00AF33B0">
        <w:rPr>
          <w:rFonts w:asciiTheme="minorHAnsi" w:eastAsia="SimSun" w:hAnsiTheme="minorHAnsi" w:cstheme="minorHAnsi"/>
          <w:sz w:val="22"/>
          <w:szCs w:val="22"/>
          <w:lang w:eastAsia="zh-CN"/>
        </w:rPr>
        <w:t>:</w:t>
      </w:r>
    </w:p>
    <w:p w14:paraId="5C3D46E1" w14:textId="77777777" w:rsidR="00EF652B" w:rsidRPr="00AF33B0" w:rsidRDefault="00D268E0" w:rsidP="00AF33B0">
      <w:pPr>
        <w:numPr>
          <w:ilvl w:val="1"/>
          <w:numId w:val="3"/>
        </w:numPr>
        <w:spacing w:line="276" w:lineRule="auto"/>
        <w:ind w:left="993" w:hanging="574"/>
        <w:jc w:val="both"/>
        <w:rPr>
          <w:rFonts w:asciiTheme="minorHAnsi" w:hAnsiTheme="minorHAnsi" w:cstheme="minorHAnsi"/>
          <w:sz w:val="22"/>
          <w:szCs w:val="22"/>
        </w:rPr>
      </w:pPr>
      <w:r w:rsidRPr="00AF33B0">
        <w:rPr>
          <w:rFonts w:asciiTheme="minorHAnsi" w:eastAsia="SimSun" w:hAnsiTheme="minorHAnsi" w:cstheme="minorHAnsi"/>
          <w:sz w:val="22"/>
          <w:szCs w:val="22"/>
          <w:lang w:eastAsia="zh-CN"/>
        </w:rPr>
        <w:t>Zamawiający żąda wskazania przez Wykonawcę</w:t>
      </w:r>
      <w:r w:rsidR="006D1E84" w:rsidRPr="00AF33B0">
        <w:rPr>
          <w:rFonts w:asciiTheme="minorHAnsi" w:eastAsia="SimSun" w:hAnsiTheme="minorHAnsi" w:cstheme="minorHAnsi"/>
          <w:sz w:val="22"/>
          <w:szCs w:val="22"/>
          <w:lang w:eastAsia="zh-CN"/>
        </w:rPr>
        <w:t xml:space="preserve">, w </w:t>
      </w:r>
      <w:r w:rsidR="003C33DC" w:rsidRPr="00AF33B0">
        <w:rPr>
          <w:rFonts w:asciiTheme="minorHAnsi" w:eastAsia="SimSun" w:hAnsiTheme="minorHAnsi" w:cstheme="minorHAnsi"/>
          <w:sz w:val="22"/>
          <w:szCs w:val="22"/>
          <w:lang w:eastAsia="zh-CN"/>
        </w:rPr>
        <w:t>O</w:t>
      </w:r>
      <w:r w:rsidR="006D1E84" w:rsidRPr="00AF33B0">
        <w:rPr>
          <w:rFonts w:asciiTheme="minorHAnsi" w:eastAsia="SimSun" w:hAnsiTheme="minorHAnsi" w:cstheme="minorHAnsi"/>
          <w:sz w:val="22"/>
          <w:szCs w:val="22"/>
          <w:lang w:eastAsia="zh-CN"/>
        </w:rPr>
        <w:t>fercie,</w:t>
      </w:r>
      <w:r w:rsidRPr="00AF33B0">
        <w:rPr>
          <w:rFonts w:asciiTheme="minorHAnsi" w:eastAsia="SimSun" w:hAnsiTheme="minorHAnsi" w:cstheme="minorHAnsi"/>
          <w:sz w:val="22"/>
          <w:szCs w:val="22"/>
          <w:lang w:eastAsia="zh-CN"/>
        </w:rPr>
        <w:t xml:space="preserve"> części zamówienia, któr</w:t>
      </w:r>
      <w:r w:rsidR="006D1E84" w:rsidRPr="00AF33B0">
        <w:rPr>
          <w:rFonts w:asciiTheme="minorHAnsi" w:eastAsia="SimSun" w:hAnsiTheme="minorHAnsi" w:cstheme="minorHAnsi"/>
          <w:sz w:val="22"/>
          <w:szCs w:val="22"/>
          <w:lang w:eastAsia="zh-CN"/>
        </w:rPr>
        <w:t>ych</w:t>
      </w:r>
      <w:r w:rsidRPr="00AF33B0">
        <w:rPr>
          <w:rFonts w:asciiTheme="minorHAnsi" w:eastAsia="SimSun" w:hAnsiTheme="minorHAnsi" w:cstheme="minorHAnsi"/>
          <w:sz w:val="22"/>
          <w:szCs w:val="22"/>
          <w:lang w:eastAsia="zh-CN"/>
        </w:rPr>
        <w:t xml:space="preserve"> </w:t>
      </w:r>
      <w:r w:rsidR="006D1E84" w:rsidRPr="00AF33B0">
        <w:rPr>
          <w:rFonts w:asciiTheme="minorHAnsi" w:eastAsia="SimSun" w:hAnsiTheme="minorHAnsi" w:cstheme="minorHAnsi"/>
          <w:sz w:val="22"/>
          <w:szCs w:val="22"/>
          <w:lang w:eastAsia="zh-CN"/>
        </w:rPr>
        <w:t>wykonanie zamierza powierzyć podwykonawcom, oraz podania nazw ewentualnych podwykonawców, jeżeli są już znani</w:t>
      </w:r>
      <w:r w:rsidR="0023394E" w:rsidRPr="00AF33B0">
        <w:rPr>
          <w:rFonts w:asciiTheme="minorHAnsi" w:eastAsia="SimSun" w:hAnsiTheme="minorHAnsi" w:cstheme="minorHAnsi"/>
          <w:sz w:val="22"/>
          <w:szCs w:val="22"/>
          <w:lang w:eastAsia="zh-CN"/>
        </w:rPr>
        <w:t>.</w:t>
      </w:r>
    </w:p>
    <w:p w14:paraId="35D511F0" w14:textId="0CE44FD8" w:rsidR="00F301BF" w:rsidRPr="00AF33B0" w:rsidRDefault="006D1E84" w:rsidP="00AF33B0">
      <w:pPr>
        <w:numPr>
          <w:ilvl w:val="1"/>
          <w:numId w:val="3"/>
        </w:numPr>
        <w:spacing w:line="276" w:lineRule="auto"/>
        <w:ind w:left="993" w:hanging="574"/>
        <w:jc w:val="both"/>
        <w:rPr>
          <w:rFonts w:asciiTheme="minorHAnsi" w:hAnsiTheme="minorHAnsi" w:cstheme="minorHAnsi"/>
          <w:sz w:val="22"/>
          <w:szCs w:val="22"/>
        </w:rPr>
      </w:pPr>
      <w:r w:rsidRPr="00AF33B0">
        <w:rPr>
          <w:rFonts w:asciiTheme="minorHAnsi" w:hAnsiTheme="minorHAnsi" w:cstheme="minorHAnsi"/>
          <w:i/>
          <w:sz w:val="22"/>
          <w:szCs w:val="22"/>
        </w:rPr>
        <w:t>(jeżeli dotyczy)</w:t>
      </w:r>
      <w:r w:rsidRPr="00AF33B0">
        <w:rPr>
          <w:rFonts w:asciiTheme="minorHAnsi" w:hAnsiTheme="minorHAnsi" w:cstheme="minorHAnsi"/>
          <w:sz w:val="22"/>
          <w:szCs w:val="22"/>
        </w:rPr>
        <w:t xml:space="preserve"> Jeżeli zmiana albo rezygnacja z podwykonawcy dotyczy podmiotu, na którego zasoby wykonawca powoływał się, na zasadach określonych w art. 118 ust. 1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w:t>
      </w:r>
      <w:r w:rsidR="00AF33B0">
        <w:rPr>
          <w:rFonts w:asciiTheme="minorHAnsi" w:hAnsiTheme="minorHAnsi" w:cstheme="minorHAnsi"/>
          <w:sz w:val="22"/>
          <w:szCs w:val="22"/>
        </w:rPr>
        <w:t> </w:t>
      </w:r>
      <w:r w:rsidRPr="00AF33B0">
        <w:rPr>
          <w:rFonts w:asciiTheme="minorHAnsi" w:hAnsiTheme="minorHAnsi" w:cstheme="minorHAnsi"/>
          <w:sz w:val="22"/>
          <w:szCs w:val="22"/>
        </w:rPr>
        <w:t>trakcie postępowania o udzielenie zamówienia</w:t>
      </w:r>
      <w:r w:rsidR="00685E0E" w:rsidRPr="00AF33B0">
        <w:rPr>
          <w:rFonts w:asciiTheme="minorHAnsi" w:hAnsiTheme="minorHAnsi" w:cstheme="minorHAnsi"/>
          <w:sz w:val="22"/>
          <w:szCs w:val="22"/>
        </w:rPr>
        <w:t>.</w:t>
      </w:r>
    </w:p>
    <w:p w14:paraId="067A593F" w14:textId="3295420C" w:rsidR="00B20879" w:rsidRPr="00661252" w:rsidRDefault="004A1BED" w:rsidP="00AF33B0">
      <w:pPr>
        <w:pStyle w:val="Akapitzlist"/>
        <w:numPr>
          <w:ilvl w:val="0"/>
          <w:numId w:val="3"/>
        </w:numPr>
        <w:tabs>
          <w:tab w:val="left" w:pos="426"/>
        </w:tabs>
        <w:spacing w:after="0"/>
        <w:ind w:left="426" w:hanging="426"/>
        <w:jc w:val="both"/>
        <w:rPr>
          <w:rFonts w:asciiTheme="minorHAnsi" w:hAnsiTheme="minorHAnsi" w:cstheme="minorHAnsi"/>
        </w:rPr>
      </w:pPr>
      <w:r w:rsidRPr="00661252">
        <w:rPr>
          <w:rFonts w:asciiTheme="minorHAnsi" w:hAnsiTheme="minorHAnsi" w:cstheme="minorHAnsi"/>
        </w:rPr>
        <w:t xml:space="preserve">Zamawiający </w:t>
      </w:r>
      <w:r w:rsidR="00661252" w:rsidRPr="00661252">
        <w:rPr>
          <w:rFonts w:asciiTheme="minorHAnsi" w:hAnsiTheme="minorHAnsi" w:cstheme="minorHAnsi"/>
        </w:rPr>
        <w:t xml:space="preserve">nie </w:t>
      </w:r>
      <w:r w:rsidR="00B20879" w:rsidRPr="00661252">
        <w:rPr>
          <w:rFonts w:asciiTheme="minorHAnsi" w:hAnsiTheme="minorHAnsi" w:cstheme="minorHAnsi"/>
        </w:rPr>
        <w:t>przewiduje możliwości skorzystania z prawa opcji.</w:t>
      </w:r>
    </w:p>
    <w:p w14:paraId="7790D349" w14:textId="1D3CB40E" w:rsidR="00D17A4D" w:rsidRPr="009D5529" w:rsidRDefault="00042184" w:rsidP="004738DC">
      <w:pPr>
        <w:pStyle w:val="Nagwek1"/>
        <w:numPr>
          <w:ilvl w:val="0"/>
          <w:numId w:val="12"/>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1701" w:hanging="1701"/>
        <w:jc w:val="left"/>
        <w:rPr>
          <w:rFonts w:asciiTheme="minorHAnsi" w:hAnsiTheme="minorHAnsi" w:cstheme="minorHAnsi"/>
          <w:sz w:val="22"/>
          <w:szCs w:val="20"/>
        </w:rPr>
      </w:pPr>
      <w:bookmarkStart w:id="11" w:name="_Toc106956534"/>
      <w:bookmarkStart w:id="12" w:name="_Toc106956561"/>
      <w:bookmarkStart w:id="13" w:name="_Toc106956535"/>
      <w:bookmarkStart w:id="14" w:name="_Toc106956562"/>
      <w:bookmarkStart w:id="15" w:name="_Toc106956536"/>
      <w:bookmarkStart w:id="16" w:name="_Toc106956563"/>
      <w:bookmarkStart w:id="17" w:name="_Toc106956539"/>
      <w:bookmarkStart w:id="18" w:name="_Toc106956566"/>
      <w:bookmarkStart w:id="19" w:name="_Toc106956540"/>
      <w:bookmarkStart w:id="20" w:name="_Toc106956567"/>
      <w:bookmarkStart w:id="21" w:name="_Toc321297758"/>
      <w:bookmarkStart w:id="22" w:name="_Toc360626580"/>
      <w:bookmarkStart w:id="23" w:name="_Toc111100690"/>
      <w:bookmarkEnd w:id="11"/>
      <w:bookmarkEnd w:id="12"/>
      <w:bookmarkEnd w:id="13"/>
      <w:bookmarkEnd w:id="14"/>
      <w:bookmarkEnd w:id="15"/>
      <w:bookmarkEnd w:id="16"/>
      <w:bookmarkEnd w:id="17"/>
      <w:bookmarkEnd w:id="18"/>
      <w:bookmarkEnd w:id="19"/>
      <w:bookmarkEnd w:id="20"/>
      <w:r>
        <w:rPr>
          <w:rFonts w:asciiTheme="minorHAnsi" w:hAnsiTheme="minorHAnsi" w:cstheme="minorHAnsi"/>
          <w:sz w:val="22"/>
          <w:szCs w:val="20"/>
        </w:rPr>
        <w:t>T</w:t>
      </w:r>
      <w:r w:rsidRPr="009D5529">
        <w:rPr>
          <w:rFonts w:asciiTheme="minorHAnsi" w:hAnsiTheme="minorHAnsi" w:cstheme="minorHAnsi"/>
          <w:sz w:val="22"/>
          <w:szCs w:val="20"/>
        </w:rPr>
        <w:t>ermin wykonania zamówienia</w:t>
      </w:r>
      <w:bookmarkEnd w:id="21"/>
      <w:bookmarkEnd w:id="22"/>
      <w:bookmarkEnd w:id="23"/>
    </w:p>
    <w:p w14:paraId="60438E3A" w14:textId="13839A55" w:rsidR="00E516A5" w:rsidRPr="00AE3851" w:rsidRDefault="00525266" w:rsidP="004738DC">
      <w:pPr>
        <w:numPr>
          <w:ilvl w:val="0"/>
          <w:numId w:val="6"/>
        </w:numPr>
        <w:tabs>
          <w:tab w:val="left" w:pos="426"/>
        </w:tabs>
        <w:spacing w:line="276" w:lineRule="auto"/>
        <w:ind w:left="425" w:hanging="425"/>
        <w:jc w:val="both"/>
        <w:rPr>
          <w:rFonts w:asciiTheme="minorHAnsi" w:hAnsiTheme="minorHAnsi" w:cstheme="minorHAnsi"/>
          <w:sz w:val="22"/>
          <w:szCs w:val="22"/>
        </w:rPr>
      </w:pPr>
      <w:bookmarkStart w:id="24" w:name="_Toc321297759"/>
      <w:r w:rsidRPr="00AE3851">
        <w:rPr>
          <w:rFonts w:asciiTheme="minorHAnsi" w:hAnsiTheme="minorHAnsi" w:cstheme="minorHAnsi"/>
          <w:b/>
          <w:sz w:val="22"/>
          <w:szCs w:val="22"/>
        </w:rPr>
        <w:t xml:space="preserve">Termin realizacji przedmiotu zamówienia: </w:t>
      </w:r>
      <w:r w:rsidR="00490244" w:rsidRPr="00783BCD">
        <w:rPr>
          <w:rFonts w:asciiTheme="minorHAnsi" w:hAnsiTheme="minorHAnsi" w:cstheme="minorHAnsi"/>
          <w:b/>
          <w:color w:val="006600"/>
          <w:sz w:val="22"/>
          <w:szCs w:val="22"/>
        </w:rPr>
        <w:t xml:space="preserve">do </w:t>
      </w:r>
      <w:r w:rsidR="000F0456" w:rsidRPr="00783BCD">
        <w:rPr>
          <w:rFonts w:asciiTheme="minorHAnsi" w:hAnsiTheme="minorHAnsi" w:cstheme="minorHAnsi"/>
          <w:b/>
          <w:color w:val="006600"/>
          <w:sz w:val="22"/>
          <w:szCs w:val="22"/>
        </w:rPr>
        <w:t>6</w:t>
      </w:r>
      <w:r w:rsidR="002E672D" w:rsidRPr="00783BCD">
        <w:rPr>
          <w:rFonts w:asciiTheme="minorHAnsi" w:hAnsiTheme="minorHAnsi" w:cstheme="minorHAnsi"/>
          <w:b/>
          <w:color w:val="006600"/>
          <w:sz w:val="22"/>
          <w:szCs w:val="22"/>
        </w:rPr>
        <w:t xml:space="preserve"> tygodni</w:t>
      </w:r>
      <w:r w:rsidR="00490244" w:rsidRPr="00AE3851">
        <w:rPr>
          <w:rFonts w:asciiTheme="minorHAnsi" w:hAnsiTheme="minorHAnsi" w:cstheme="minorHAnsi"/>
          <w:b/>
          <w:color w:val="006600"/>
          <w:sz w:val="22"/>
          <w:szCs w:val="22"/>
        </w:rPr>
        <w:t xml:space="preserve"> </w:t>
      </w:r>
      <w:r w:rsidR="00490244" w:rsidRPr="00AE3851">
        <w:rPr>
          <w:rFonts w:asciiTheme="minorHAnsi" w:hAnsiTheme="minorHAnsi" w:cstheme="minorHAnsi"/>
          <w:b/>
          <w:sz w:val="22"/>
          <w:szCs w:val="22"/>
        </w:rPr>
        <w:t xml:space="preserve">od </w:t>
      </w:r>
      <w:r w:rsidRPr="00AE3851">
        <w:rPr>
          <w:rFonts w:asciiTheme="minorHAnsi" w:hAnsiTheme="minorHAnsi" w:cstheme="minorHAnsi"/>
          <w:b/>
          <w:sz w:val="22"/>
          <w:szCs w:val="22"/>
        </w:rPr>
        <w:t xml:space="preserve">dnia </w:t>
      </w:r>
      <w:r w:rsidR="00106BEF" w:rsidRPr="00AE3851">
        <w:rPr>
          <w:rFonts w:asciiTheme="minorHAnsi" w:hAnsiTheme="minorHAnsi" w:cstheme="minorHAnsi"/>
          <w:b/>
          <w:sz w:val="22"/>
          <w:szCs w:val="22"/>
        </w:rPr>
        <w:t>zawarcia</w:t>
      </w:r>
      <w:r w:rsidR="00490244" w:rsidRPr="00AE3851">
        <w:rPr>
          <w:rFonts w:asciiTheme="minorHAnsi" w:hAnsiTheme="minorHAnsi" w:cstheme="minorHAnsi"/>
          <w:b/>
          <w:sz w:val="22"/>
          <w:szCs w:val="22"/>
        </w:rPr>
        <w:t xml:space="preserve"> Umowy.</w:t>
      </w:r>
    </w:p>
    <w:p w14:paraId="56949EE9" w14:textId="23605CAE" w:rsidR="0023394E" w:rsidRPr="00AF33B0" w:rsidRDefault="00C1372A" w:rsidP="00C1372A">
      <w:pPr>
        <w:tabs>
          <w:tab w:val="left" w:pos="709"/>
        </w:tabs>
        <w:spacing w:line="276" w:lineRule="auto"/>
        <w:ind w:left="426" w:hanging="426"/>
        <w:jc w:val="both"/>
        <w:rPr>
          <w:rFonts w:asciiTheme="minorHAnsi" w:hAnsiTheme="minorHAnsi" w:cstheme="minorHAnsi"/>
          <w:sz w:val="22"/>
          <w:szCs w:val="22"/>
        </w:rPr>
      </w:pPr>
      <w:r>
        <w:rPr>
          <w:rFonts w:asciiTheme="minorHAnsi" w:hAnsiTheme="minorHAnsi" w:cstheme="minorHAnsi"/>
          <w:b/>
          <w:sz w:val="22"/>
          <w:szCs w:val="22"/>
        </w:rPr>
        <w:t xml:space="preserve">2.   </w:t>
      </w:r>
      <w:r w:rsidR="00CC2B08" w:rsidRPr="00D355B7">
        <w:rPr>
          <w:rFonts w:asciiTheme="minorHAnsi" w:hAnsiTheme="minorHAnsi" w:cstheme="minorHAnsi"/>
          <w:sz w:val="22"/>
          <w:szCs w:val="22"/>
        </w:rPr>
        <w:t>Szczegóły dotyczące terminu i warunków realizacji przedmiotu zamówienia znajdują się we wzorze</w:t>
      </w:r>
      <w:r w:rsidR="00CC2B08" w:rsidRPr="00AF33B0">
        <w:rPr>
          <w:rFonts w:asciiTheme="minorHAnsi" w:hAnsiTheme="minorHAnsi" w:cstheme="minorHAnsi"/>
          <w:sz w:val="22"/>
          <w:szCs w:val="22"/>
        </w:rPr>
        <w:t xml:space="preserve"> umowy, </w:t>
      </w:r>
      <w:r w:rsidR="00932114" w:rsidRPr="00AF33B0">
        <w:rPr>
          <w:rFonts w:asciiTheme="minorHAnsi" w:hAnsiTheme="minorHAnsi" w:cstheme="minorHAnsi"/>
          <w:sz w:val="22"/>
          <w:szCs w:val="22"/>
        </w:rPr>
        <w:t xml:space="preserve"> </w:t>
      </w:r>
      <w:r w:rsidR="00CC2B08" w:rsidRPr="00AF33B0">
        <w:rPr>
          <w:rFonts w:asciiTheme="minorHAnsi" w:hAnsiTheme="minorHAnsi" w:cstheme="minorHAnsi"/>
          <w:sz w:val="22"/>
          <w:szCs w:val="22"/>
        </w:rPr>
        <w:t>stanowiącym Załącznik</w:t>
      </w:r>
      <w:r w:rsidR="00EA1AAE" w:rsidRPr="00AF33B0">
        <w:rPr>
          <w:rFonts w:asciiTheme="minorHAnsi" w:hAnsiTheme="minorHAnsi" w:cstheme="minorHAnsi"/>
          <w:sz w:val="22"/>
          <w:szCs w:val="22"/>
        </w:rPr>
        <w:t>i</w:t>
      </w:r>
      <w:r w:rsidR="00CC2B08" w:rsidRPr="00AF33B0">
        <w:rPr>
          <w:rFonts w:asciiTheme="minorHAnsi" w:hAnsiTheme="minorHAnsi" w:cstheme="minorHAnsi"/>
          <w:sz w:val="22"/>
          <w:szCs w:val="22"/>
        </w:rPr>
        <w:t xml:space="preserve"> nr </w:t>
      </w:r>
      <w:r w:rsidR="00685E0E" w:rsidRPr="00AF33B0">
        <w:rPr>
          <w:rFonts w:asciiTheme="minorHAnsi" w:hAnsiTheme="minorHAnsi" w:cstheme="minorHAnsi"/>
          <w:sz w:val="22"/>
          <w:szCs w:val="22"/>
        </w:rPr>
        <w:t>2</w:t>
      </w:r>
      <w:r w:rsidR="005E5ACA" w:rsidRPr="00AF33B0">
        <w:rPr>
          <w:rFonts w:asciiTheme="minorHAnsi" w:hAnsiTheme="minorHAnsi" w:cstheme="minorHAnsi"/>
          <w:sz w:val="22"/>
          <w:szCs w:val="22"/>
        </w:rPr>
        <w:t xml:space="preserve"> do S</w:t>
      </w:r>
      <w:r w:rsidR="00CC2B08" w:rsidRPr="00AF33B0">
        <w:rPr>
          <w:rFonts w:asciiTheme="minorHAnsi" w:hAnsiTheme="minorHAnsi" w:cstheme="minorHAnsi"/>
          <w:sz w:val="22"/>
          <w:szCs w:val="22"/>
        </w:rPr>
        <w:t>WZ.</w:t>
      </w:r>
    </w:p>
    <w:p w14:paraId="1EA1247E" w14:textId="22E517D1" w:rsidR="0023394E"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0" w:firstLine="0"/>
        <w:jc w:val="left"/>
        <w:rPr>
          <w:rFonts w:asciiTheme="minorHAnsi" w:hAnsiTheme="minorHAnsi" w:cstheme="minorHAnsi"/>
          <w:sz w:val="22"/>
          <w:szCs w:val="20"/>
        </w:rPr>
      </w:pPr>
      <w:bookmarkStart w:id="25" w:name="_Toc360626581"/>
      <w:bookmarkStart w:id="26" w:name="_Toc111100691"/>
      <w:r w:rsidRPr="009D5529">
        <w:rPr>
          <w:rFonts w:asciiTheme="minorHAnsi" w:hAnsiTheme="minorHAnsi" w:cstheme="minorHAnsi"/>
          <w:sz w:val="22"/>
          <w:szCs w:val="20"/>
        </w:rPr>
        <w:t>Warunki udziału w postępowaniu</w:t>
      </w:r>
      <w:bookmarkEnd w:id="25"/>
      <w:bookmarkEnd w:id="26"/>
    </w:p>
    <w:p w14:paraId="2701B311" w14:textId="6D5E08D7" w:rsidR="0023394E" w:rsidRPr="009D5529" w:rsidRDefault="0023394E" w:rsidP="004738DC">
      <w:pPr>
        <w:pStyle w:val="Teksttreci0"/>
        <w:numPr>
          <w:ilvl w:val="0"/>
          <w:numId w:val="14"/>
        </w:numPr>
        <w:shd w:val="clear" w:color="auto" w:fill="auto"/>
        <w:spacing w:line="276" w:lineRule="auto"/>
        <w:ind w:left="426" w:right="20" w:hanging="426"/>
        <w:jc w:val="both"/>
        <w:rPr>
          <w:rStyle w:val="TeksttreciPogrubienie"/>
          <w:rFonts w:asciiTheme="minorHAnsi" w:hAnsiTheme="minorHAnsi" w:cstheme="minorHAnsi"/>
          <w:b w:val="0"/>
          <w:bCs w:val="0"/>
          <w:sz w:val="22"/>
          <w:szCs w:val="20"/>
        </w:rPr>
      </w:pPr>
      <w:bookmarkStart w:id="27" w:name="_Toc76869888"/>
      <w:bookmarkStart w:id="28" w:name="_Toc108487416"/>
      <w:bookmarkStart w:id="29" w:name="_Toc321297760"/>
      <w:bookmarkStart w:id="30" w:name="_Toc360626582"/>
      <w:r w:rsidRPr="009D5529">
        <w:rPr>
          <w:rFonts w:asciiTheme="minorHAnsi" w:hAnsiTheme="minorHAnsi" w:cstheme="minorHAnsi"/>
          <w:sz w:val="22"/>
          <w:szCs w:val="20"/>
        </w:rPr>
        <w:t>O udzielenie zamówienia mogą ubiegać się Wykonawcy, którzy nie podlegają wykluczeniu na zasadach określonych w Rozdziale VI SWZ, oraz spełniają określone przez Zamawiającego warunki</w:t>
      </w:r>
      <w:r w:rsidRPr="009D5529">
        <w:rPr>
          <w:rStyle w:val="TeksttreciPogrubienie"/>
          <w:rFonts w:asciiTheme="minorHAnsi" w:hAnsiTheme="minorHAnsi" w:cstheme="minorHAnsi"/>
          <w:sz w:val="22"/>
          <w:szCs w:val="20"/>
        </w:rPr>
        <w:t xml:space="preserve"> </w:t>
      </w:r>
      <w:r w:rsidRPr="009D5529">
        <w:rPr>
          <w:rStyle w:val="TeksttreciPogrubienie"/>
          <w:rFonts w:asciiTheme="minorHAnsi" w:hAnsiTheme="minorHAnsi" w:cstheme="minorHAnsi"/>
          <w:b w:val="0"/>
          <w:sz w:val="22"/>
          <w:szCs w:val="20"/>
        </w:rPr>
        <w:t>udziału w</w:t>
      </w:r>
      <w:r w:rsidR="0019565C">
        <w:rPr>
          <w:rStyle w:val="TeksttreciPogrubienie"/>
          <w:rFonts w:asciiTheme="minorHAnsi" w:hAnsiTheme="minorHAnsi" w:cstheme="minorHAnsi"/>
          <w:b w:val="0"/>
          <w:sz w:val="22"/>
          <w:szCs w:val="20"/>
        </w:rPr>
        <w:t> </w:t>
      </w:r>
      <w:r w:rsidRPr="009D5529">
        <w:rPr>
          <w:rStyle w:val="TeksttreciPogrubienie"/>
          <w:rFonts w:asciiTheme="minorHAnsi" w:hAnsiTheme="minorHAnsi" w:cstheme="minorHAnsi"/>
          <w:b w:val="0"/>
          <w:sz w:val="22"/>
          <w:szCs w:val="20"/>
        </w:rPr>
        <w:t>postępowaniu.</w:t>
      </w:r>
      <w:bookmarkStart w:id="31" w:name="bookmark3"/>
    </w:p>
    <w:p w14:paraId="073F5CFC" w14:textId="666C0A1E" w:rsidR="00EF652B" w:rsidRDefault="0023394E" w:rsidP="004738DC">
      <w:pPr>
        <w:pStyle w:val="Teksttreci0"/>
        <w:numPr>
          <w:ilvl w:val="0"/>
          <w:numId w:val="14"/>
        </w:numPr>
        <w:shd w:val="clear" w:color="auto" w:fill="auto"/>
        <w:tabs>
          <w:tab w:val="left" w:pos="426"/>
        </w:tabs>
        <w:spacing w:line="276" w:lineRule="auto"/>
        <w:ind w:left="426" w:right="20" w:hanging="426"/>
        <w:jc w:val="both"/>
        <w:rPr>
          <w:rFonts w:asciiTheme="minorHAnsi" w:hAnsiTheme="minorHAnsi" w:cstheme="minorHAnsi"/>
          <w:sz w:val="22"/>
          <w:szCs w:val="20"/>
        </w:rPr>
      </w:pPr>
      <w:r w:rsidRPr="009D5529">
        <w:rPr>
          <w:rFonts w:asciiTheme="minorHAnsi" w:hAnsiTheme="minorHAnsi" w:cstheme="minorHAnsi"/>
          <w:sz w:val="22"/>
          <w:szCs w:val="20"/>
        </w:rPr>
        <w:t>O udzielenie zamówienia mogą ubiegać się Wykonawcy, którzy spełniają warunki dotyczące:</w:t>
      </w:r>
      <w:bookmarkEnd w:id="31"/>
    </w:p>
    <w:p w14:paraId="24DEDFCD" w14:textId="77777777" w:rsidR="00EF652B" w:rsidRPr="009D5529" w:rsidRDefault="0023394E" w:rsidP="004738DC">
      <w:pPr>
        <w:pStyle w:val="Teksttreci0"/>
        <w:numPr>
          <w:ilvl w:val="1"/>
          <w:numId w:val="14"/>
        </w:numPr>
        <w:shd w:val="clear" w:color="auto" w:fill="auto"/>
        <w:tabs>
          <w:tab w:val="left" w:pos="993"/>
        </w:tabs>
        <w:spacing w:line="276" w:lineRule="auto"/>
        <w:ind w:left="993" w:right="20" w:hanging="567"/>
        <w:jc w:val="both"/>
        <w:rPr>
          <w:rFonts w:asciiTheme="minorHAnsi" w:hAnsiTheme="minorHAnsi" w:cstheme="minorHAnsi"/>
          <w:sz w:val="22"/>
          <w:szCs w:val="20"/>
        </w:rPr>
      </w:pPr>
      <w:r w:rsidRPr="009D5529">
        <w:rPr>
          <w:rFonts w:asciiTheme="minorHAnsi" w:hAnsiTheme="minorHAnsi" w:cstheme="minorHAnsi"/>
          <w:b/>
          <w:sz w:val="22"/>
          <w:szCs w:val="20"/>
        </w:rPr>
        <w:t>zdolności do występowania w obrocie gospodarczym</w:t>
      </w:r>
    </w:p>
    <w:p w14:paraId="153C946A" w14:textId="11406FE9" w:rsidR="00EF652B"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Pr>
          <w:rFonts w:asciiTheme="minorHAnsi" w:hAnsiTheme="minorHAnsi" w:cstheme="minorHAnsi"/>
          <w:sz w:val="22"/>
          <w:szCs w:val="20"/>
        </w:rPr>
        <w:tab/>
      </w:r>
      <w:r w:rsidR="0023394E" w:rsidRPr="009D5529">
        <w:rPr>
          <w:rFonts w:asciiTheme="minorHAnsi" w:hAnsiTheme="minorHAnsi" w:cstheme="minorHAnsi"/>
          <w:sz w:val="22"/>
          <w:szCs w:val="20"/>
        </w:rPr>
        <w:t>Zamawiający nie stawia warunku w powyższym zakresie.</w:t>
      </w:r>
    </w:p>
    <w:p w14:paraId="7011F6F6" w14:textId="77777777" w:rsidR="00F76C19" w:rsidRPr="00F76C19"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50167149" w14:textId="77777777" w:rsidR="00EF652B" w:rsidRPr="009D5529" w:rsidRDefault="0023394E" w:rsidP="004738DC">
      <w:pPr>
        <w:pStyle w:val="Teksttreci0"/>
        <w:numPr>
          <w:ilvl w:val="1"/>
          <w:numId w:val="14"/>
        </w:numPr>
        <w:shd w:val="clear" w:color="auto" w:fill="auto"/>
        <w:tabs>
          <w:tab w:val="left" w:pos="993"/>
        </w:tabs>
        <w:spacing w:line="276" w:lineRule="auto"/>
        <w:ind w:left="993" w:right="20" w:hanging="567"/>
        <w:jc w:val="both"/>
        <w:rPr>
          <w:rFonts w:asciiTheme="minorHAnsi" w:hAnsiTheme="minorHAnsi" w:cstheme="minorHAnsi"/>
          <w:sz w:val="22"/>
          <w:szCs w:val="20"/>
        </w:rPr>
      </w:pPr>
      <w:r w:rsidRPr="009D5529">
        <w:rPr>
          <w:rFonts w:asciiTheme="minorHAnsi" w:hAnsiTheme="minorHAnsi" w:cstheme="minorHAnsi"/>
          <w:b/>
          <w:sz w:val="22"/>
          <w:szCs w:val="20"/>
        </w:rPr>
        <w:t>uprawnień do prowadzenia określonej działalności gospodarczej lub zawodowej, o ile wynika to z odrębnych przepisów</w:t>
      </w:r>
    </w:p>
    <w:p w14:paraId="0804E201" w14:textId="47F3EB56" w:rsidR="00EF652B"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Pr>
          <w:rFonts w:asciiTheme="minorHAnsi" w:hAnsiTheme="minorHAnsi" w:cstheme="minorHAnsi"/>
          <w:sz w:val="22"/>
          <w:szCs w:val="20"/>
        </w:rPr>
        <w:tab/>
      </w:r>
      <w:r w:rsidR="0023394E" w:rsidRPr="009D5529">
        <w:rPr>
          <w:rFonts w:asciiTheme="minorHAnsi" w:hAnsiTheme="minorHAnsi" w:cstheme="minorHAnsi"/>
          <w:sz w:val="22"/>
          <w:szCs w:val="20"/>
        </w:rPr>
        <w:t>Zamawiający nie stawia warunku w powyższym zakresie.</w:t>
      </w:r>
    </w:p>
    <w:p w14:paraId="739826A5" w14:textId="77777777" w:rsidR="00F76C19" w:rsidRPr="00F76C19"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3E5EE3BB" w14:textId="77777777" w:rsidR="00EF652B" w:rsidRPr="009D5529" w:rsidRDefault="0023394E" w:rsidP="004738DC">
      <w:pPr>
        <w:pStyle w:val="Teksttreci0"/>
        <w:numPr>
          <w:ilvl w:val="1"/>
          <w:numId w:val="14"/>
        </w:numPr>
        <w:shd w:val="clear" w:color="auto" w:fill="auto"/>
        <w:tabs>
          <w:tab w:val="left" w:pos="993"/>
        </w:tabs>
        <w:spacing w:line="276" w:lineRule="auto"/>
        <w:ind w:left="993" w:right="20" w:hanging="567"/>
        <w:jc w:val="both"/>
        <w:rPr>
          <w:rFonts w:asciiTheme="minorHAnsi" w:hAnsiTheme="minorHAnsi" w:cstheme="minorHAnsi"/>
          <w:sz w:val="22"/>
          <w:szCs w:val="20"/>
        </w:rPr>
      </w:pPr>
      <w:r w:rsidRPr="009D5529">
        <w:rPr>
          <w:rFonts w:asciiTheme="minorHAnsi" w:hAnsiTheme="minorHAnsi" w:cstheme="minorHAnsi"/>
          <w:b/>
          <w:sz w:val="22"/>
          <w:szCs w:val="20"/>
        </w:rPr>
        <w:t>sytuacji ekonomicznej lub finansowej</w:t>
      </w:r>
    </w:p>
    <w:p w14:paraId="59534C95" w14:textId="1981352B" w:rsidR="00EF652B"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Pr>
          <w:rFonts w:asciiTheme="minorHAnsi" w:hAnsiTheme="minorHAnsi" w:cstheme="minorHAnsi"/>
          <w:sz w:val="22"/>
          <w:szCs w:val="20"/>
        </w:rPr>
        <w:tab/>
      </w:r>
      <w:bookmarkStart w:id="32" w:name="_Hlk136422298"/>
      <w:r w:rsidR="0023394E" w:rsidRPr="009D5529">
        <w:rPr>
          <w:rFonts w:asciiTheme="minorHAnsi" w:hAnsiTheme="minorHAnsi" w:cstheme="minorHAnsi"/>
          <w:sz w:val="22"/>
          <w:szCs w:val="20"/>
        </w:rPr>
        <w:t>Zamawiający nie stawia warunku w powyższym zakresie.</w:t>
      </w:r>
    </w:p>
    <w:bookmarkEnd w:id="32"/>
    <w:p w14:paraId="0CE17F80" w14:textId="77777777" w:rsidR="00F76C19" w:rsidRPr="00F76C19"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6BADCD30" w14:textId="3BC13121" w:rsidR="0023394E" w:rsidRPr="001219E7" w:rsidRDefault="0023394E" w:rsidP="004738DC">
      <w:pPr>
        <w:pStyle w:val="Teksttreci0"/>
        <w:numPr>
          <w:ilvl w:val="1"/>
          <w:numId w:val="14"/>
        </w:numPr>
        <w:shd w:val="clear" w:color="auto" w:fill="auto"/>
        <w:tabs>
          <w:tab w:val="left" w:pos="993"/>
        </w:tabs>
        <w:spacing w:line="276" w:lineRule="auto"/>
        <w:ind w:left="993" w:right="20" w:hanging="567"/>
        <w:jc w:val="both"/>
        <w:rPr>
          <w:rFonts w:asciiTheme="minorHAnsi" w:hAnsiTheme="minorHAnsi" w:cstheme="minorHAnsi"/>
          <w:sz w:val="22"/>
          <w:szCs w:val="22"/>
        </w:rPr>
      </w:pPr>
      <w:r w:rsidRPr="001219E7">
        <w:rPr>
          <w:rFonts w:asciiTheme="minorHAnsi" w:hAnsiTheme="minorHAnsi" w:cstheme="minorHAnsi"/>
          <w:b/>
          <w:sz w:val="22"/>
          <w:szCs w:val="22"/>
        </w:rPr>
        <w:t>zdolności technicznej lub zawodowej</w:t>
      </w:r>
    </w:p>
    <w:p w14:paraId="3EF0019E" w14:textId="50209A7E" w:rsidR="00370A90" w:rsidRPr="002E672D" w:rsidRDefault="00F76C19" w:rsidP="002E672D">
      <w:pPr>
        <w:pStyle w:val="Teksttreci0"/>
        <w:shd w:val="clear" w:color="auto" w:fill="auto"/>
        <w:tabs>
          <w:tab w:val="left" w:pos="993"/>
        </w:tabs>
        <w:spacing w:line="276" w:lineRule="auto"/>
        <w:ind w:left="993" w:right="20" w:hanging="567"/>
        <w:jc w:val="both"/>
        <w:rPr>
          <w:rFonts w:asciiTheme="minorHAnsi" w:hAnsiTheme="minorHAnsi" w:cstheme="minorHAnsi"/>
          <w:color w:val="C00000"/>
          <w:sz w:val="22"/>
          <w:szCs w:val="22"/>
        </w:rPr>
      </w:pPr>
      <w:r w:rsidRPr="001219E7">
        <w:rPr>
          <w:rFonts w:asciiTheme="minorHAnsi" w:hAnsiTheme="minorHAnsi" w:cstheme="minorHAnsi"/>
          <w:i/>
          <w:color w:val="C00000"/>
          <w:sz w:val="22"/>
          <w:szCs w:val="22"/>
        </w:rPr>
        <w:tab/>
      </w:r>
      <w:r w:rsidR="002E672D" w:rsidRPr="002E672D">
        <w:rPr>
          <w:rFonts w:asciiTheme="minorHAnsi" w:hAnsiTheme="minorHAnsi" w:cstheme="minorHAnsi"/>
          <w:sz w:val="22"/>
          <w:szCs w:val="22"/>
        </w:rPr>
        <w:t>Zamawiający nie stawia warunku w powyższym zakresie.</w:t>
      </w:r>
    </w:p>
    <w:p w14:paraId="7DBEEDA3" w14:textId="77777777" w:rsidR="000778D2" w:rsidRPr="007F454B" w:rsidRDefault="000778D2"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5B984608" w14:textId="0F046307" w:rsidR="0023394E" w:rsidRPr="009D5529" w:rsidRDefault="0023394E" w:rsidP="004738DC">
      <w:pPr>
        <w:pStyle w:val="Akapitzlist"/>
        <w:numPr>
          <w:ilvl w:val="0"/>
          <w:numId w:val="14"/>
        </w:numPr>
        <w:tabs>
          <w:tab w:val="left" w:pos="426"/>
        </w:tabs>
        <w:spacing w:after="0"/>
        <w:ind w:left="426" w:hanging="448"/>
        <w:contextualSpacing w:val="0"/>
        <w:jc w:val="both"/>
        <w:rPr>
          <w:rFonts w:asciiTheme="minorHAnsi" w:hAnsiTheme="minorHAnsi" w:cstheme="minorHAnsi"/>
          <w:bCs/>
          <w:szCs w:val="20"/>
        </w:rPr>
      </w:pPr>
      <w:r w:rsidRPr="009D5529">
        <w:rPr>
          <w:rFonts w:asciiTheme="minorHAnsi" w:hAnsiTheme="minorHAnsi" w:cstheme="minorHAnsi"/>
          <w:bCs/>
          <w:szCs w:val="20"/>
        </w:rPr>
        <w:lastRenderedPageBreak/>
        <w:t>Zamawiający, w stosunku do Wykonawców wspólnie ubiegających się o udzielenie zamówienia, w</w:t>
      </w:r>
      <w:r w:rsidR="009F32FC">
        <w:rPr>
          <w:rFonts w:asciiTheme="minorHAnsi" w:hAnsiTheme="minorHAnsi" w:cstheme="minorHAnsi"/>
          <w:bCs/>
          <w:szCs w:val="20"/>
        </w:rPr>
        <w:t> </w:t>
      </w:r>
      <w:r w:rsidRPr="009D5529">
        <w:rPr>
          <w:rFonts w:asciiTheme="minorHAnsi" w:hAnsiTheme="minorHAnsi" w:cstheme="minorHAnsi"/>
          <w:bCs/>
          <w:szCs w:val="20"/>
        </w:rPr>
        <w:t>odniesieniu do warunku dotyczącego zdolności technicznej lub zawodowej – dopuszcza łączne spełnianie warunku przez Wykonawców.</w:t>
      </w:r>
    </w:p>
    <w:p w14:paraId="7BC390EC" w14:textId="41279B4A" w:rsidR="0023394E" w:rsidRPr="009D5529" w:rsidRDefault="00247FC8" w:rsidP="00042184">
      <w:pPr>
        <w:pStyle w:val="Akapitzlist"/>
        <w:numPr>
          <w:ilvl w:val="0"/>
          <w:numId w:val="14"/>
        </w:numPr>
        <w:tabs>
          <w:tab w:val="left" w:pos="426"/>
        </w:tabs>
        <w:ind w:left="426" w:hanging="448"/>
        <w:contextualSpacing w:val="0"/>
        <w:jc w:val="both"/>
        <w:rPr>
          <w:rFonts w:asciiTheme="minorHAnsi" w:hAnsiTheme="minorHAnsi" w:cstheme="minorHAnsi"/>
          <w:bCs/>
          <w:szCs w:val="20"/>
        </w:rPr>
      </w:pPr>
      <w:r>
        <w:rPr>
          <w:rFonts w:asciiTheme="minorHAnsi" w:hAnsiTheme="minorHAnsi" w:cstheme="minorHAnsi"/>
          <w:bCs/>
          <w:szCs w:val="20"/>
        </w:rPr>
        <w:t xml:space="preserve">Jeżeli dotyczy - </w:t>
      </w:r>
      <w:r w:rsidR="0023394E" w:rsidRPr="009D5529">
        <w:rPr>
          <w:rFonts w:asciiTheme="minorHAnsi" w:hAnsiTheme="minorHAnsi" w:cstheme="minorHAnsi"/>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4DA5FA0" w14:textId="4F76CC37" w:rsidR="00D5684F"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33" w:name="_Toc111100692"/>
      <w:r w:rsidRPr="009D5529">
        <w:rPr>
          <w:rFonts w:asciiTheme="minorHAnsi" w:hAnsiTheme="minorHAnsi" w:cstheme="minorHAnsi"/>
          <w:sz w:val="22"/>
          <w:szCs w:val="20"/>
        </w:rPr>
        <w:t>Podstawy wykluczenia</w:t>
      </w:r>
      <w:bookmarkEnd w:id="33"/>
    </w:p>
    <w:p w14:paraId="6E43E0E3" w14:textId="77777777" w:rsidR="0063390F" w:rsidRPr="00EF171F" w:rsidRDefault="0063390F" w:rsidP="004738DC">
      <w:pPr>
        <w:pStyle w:val="Teksttreci0"/>
        <w:numPr>
          <w:ilvl w:val="0"/>
          <w:numId w:val="15"/>
        </w:numPr>
        <w:shd w:val="clear" w:color="auto" w:fill="auto"/>
        <w:tabs>
          <w:tab w:val="left" w:pos="426"/>
        </w:tabs>
        <w:spacing w:before="60" w:after="60" w:line="276" w:lineRule="auto"/>
        <w:ind w:left="426" w:hanging="426"/>
        <w:jc w:val="both"/>
        <w:rPr>
          <w:rFonts w:asciiTheme="minorHAnsi" w:hAnsiTheme="minorHAnsi" w:cstheme="minorHAnsi"/>
          <w:sz w:val="22"/>
          <w:szCs w:val="20"/>
        </w:rPr>
      </w:pPr>
      <w:r w:rsidRPr="00EF171F">
        <w:rPr>
          <w:rFonts w:asciiTheme="minorHAnsi" w:hAnsiTheme="minorHAnsi" w:cstheme="minorHAnsi"/>
          <w:sz w:val="22"/>
          <w:szCs w:val="20"/>
        </w:rPr>
        <w:t>Z postępowania o udzielenie zamówienia wyklucza się Wykonawców, w stosunku do których zachodzi którakolwiek z okoliczności wskazanych:</w:t>
      </w:r>
    </w:p>
    <w:p w14:paraId="3D17686A" w14:textId="77777777" w:rsidR="0063390F" w:rsidRPr="00EF171F" w:rsidRDefault="0063390F" w:rsidP="004738DC">
      <w:pPr>
        <w:pStyle w:val="Teksttreci0"/>
        <w:numPr>
          <w:ilvl w:val="1"/>
          <w:numId w:val="15"/>
        </w:numPr>
        <w:shd w:val="clear" w:color="auto" w:fill="auto"/>
        <w:tabs>
          <w:tab w:val="left" w:pos="426"/>
        </w:tabs>
        <w:spacing w:before="60" w:after="60" w:line="276" w:lineRule="auto"/>
        <w:ind w:left="792"/>
        <w:jc w:val="both"/>
        <w:rPr>
          <w:rFonts w:asciiTheme="minorHAnsi" w:hAnsiTheme="minorHAnsi" w:cstheme="minorHAnsi"/>
          <w:sz w:val="22"/>
          <w:szCs w:val="20"/>
        </w:rPr>
      </w:pPr>
      <w:r w:rsidRPr="00EF171F">
        <w:rPr>
          <w:rFonts w:asciiTheme="minorHAnsi" w:hAnsiTheme="minorHAnsi" w:cstheme="minorHAnsi"/>
          <w:sz w:val="22"/>
          <w:szCs w:val="20"/>
        </w:rPr>
        <w:t xml:space="preserve">w art. 108 ust. 1 </w:t>
      </w:r>
      <w:proofErr w:type="spellStart"/>
      <w:r w:rsidRPr="00EF171F">
        <w:rPr>
          <w:rFonts w:asciiTheme="minorHAnsi" w:hAnsiTheme="minorHAnsi" w:cstheme="minorHAnsi"/>
          <w:sz w:val="22"/>
          <w:szCs w:val="20"/>
        </w:rPr>
        <w:t>uPzp</w:t>
      </w:r>
      <w:proofErr w:type="spellEnd"/>
      <w:r w:rsidRPr="00EF171F">
        <w:rPr>
          <w:rFonts w:asciiTheme="minorHAnsi" w:hAnsiTheme="minorHAnsi" w:cstheme="minorHAnsi"/>
          <w:sz w:val="22"/>
          <w:szCs w:val="20"/>
        </w:rPr>
        <w:t>;</w:t>
      </w:r>
    </w:p>
    <w:p w14:paraId="460D7F67" w14:textId="77777777" w:rsidR="0063390F" w:rsidRPr="00EF171F" w:rsidRDefault="0063390F" w:rsidP="004738DC">
      <w:pPr>
        <w:pStyle w:val="Teksttreci0"/>
        <w:numPr>
          <w:ilvl w:val="1"/>
          <w:numId w:val="15"/>
        </w:numPr>
        <w:shd w:val="clear" w:color="auto" w:fill="auto"/>
        <w:tabs>
          <w:tab w:val="left" w:pos="426"/>
        </w:tabs>
        <w:spacing w:before="60" w:after="60" w:line="276" w:lineRule="auto"/>
        <w:ind w:left="792"/>
        <w:jc w:val="both"/>
        <w:rPr>
          <w:rFonts w:asciiTheme="minorHAnsi" w:hAnsiTheme="minorHAnsi" w:cstheme="minorHAnsi"/>
          <w:sz w:val="22"/>
          <w:szCs w:val="20"/>
        </w:rPr>
      </w:pPr>
      <w:r w:rsidRPr="00EF171F">
        <w:rPr>
          <w:rFonts w:asciiTheme="minorHAnsi" w:hAnsiTheme="minorHAnsi" w:cstheme="minorHAnsi"/>
          <w:sz w:val="22"/>
          <w:szCs w:val="20"/>
        </w:rPr>
        <w:t xml:space="preserve">w art. 109 ust. 1 pkt 4 </w:t>
      </w:r>
      <w:proofErr w:type="spellStart"/>
      <w:r w:rsidRPr="00EF171F">
        <w:rPr>
          <w:rStyle w:val="Odwoaniedokomentarza"/>
          <w:rFonts w:asciiTheme="minorHAnsi" w:eastAsia="Times New Roman" w:hAnsiTheme="minorHAnsi" w:cstheme="minorHAnsi"/>
          <w:sz w:val="22"/>
          <w:szCs w:val="20"/>
        </w:rPr>
        <w:t>u</w:t>
      </w:r>
      <w:r w:rsidRPr="00EF171F">
        <w:rPr>
          <w:rFonts w:asciiTheme="minorHAnsi" w:hAnsiTheme="minorHAnsi" w:cstheme="minorHAnsi"/>
          <w:sz w:val="22"/>
          <w:szCs w:val="20"/>
        </w:rPr>
        <w:t>Pzp</w:t>
      </w:r>
      <w:proofErr w:type="spellEnd"/>
      <w:r w:rsidRPr="00EF171F">
        <w:rPr>
          <w:rFonts w:asciiTheme="minorHAnsi" w:hAnsiTheme="minorHAnsi" w:cstheme="minorHAnsi"/>
          <w:sz w:val="22"/>
          <w:szCs w:val="20"/>
        </w:rPr>
        <w:t>, tj.:</w:t>
      </w:r>
    </w:p>
    <w:p w14:paraId="0EDD648B" w14:textId="77777777" w:rsidR="0063390F" w:rsidRPr="00424242" w:rsidRDefault="0063390F" w:rsidP="004738DC">
      <w:pPr>
        <w:pStyle w:val="Teksttreci0"/>
        <w:numPr>
          <w:ilvl w:val="2"/>
          <w:numId w:val="15"/>
        </w:numPr>
        <w:shd w:val="clear" w:color="auto" w:fill="auto"/>
        <w:tabs>
          <w:tab w:val="left" w:pos="426"/>
        </w:tabs>
        <w:spacing w:before="60" w:after="60" w:line="276" w:lineRule="auto"/>
        <w:jc w:val="both"/>
        <w:rPr>
          <w:rFonts w:asciiTheme="minorHAnsi" w:hAnsiTheme="minorHAnsi" w:cstheme="minorHAnsi"/>
          <w:sz w:val="22"/>
          <w:szCs w:val="20"/>
        </w:rPr>
      </w:pPr>
      <w:r w:rsidRPr="00EF171F">
        <w:rPr>
          <w:rFonts w:asciiTheme="minorHAnsi" w:eastAsia="Times New Roman" w:hAnsiTheme="minorHAnsi" w:cstheme="minorHAnsi"/>
          <w:bCs/>
          <w:kern w:val="32"/>
          <w:sz w:val="22"/>
          <w:szCs w:val="20"/>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66DEF8" w14:textId="3AAB77E3" w:rsidR="0063390F" w:rsidRPr="00EF171F" w:rsidRDefault="0063390F" w:rsidP="004738DC">
      <w:pPr>
        <w:pStyle w:val="Teksttreci0"/>
        <w:numPr>
          <w:ilvl w:val="1"/>
          <w:numId w:val="15"/>
        </w:numPr>
        <w:shd w:val="clear" w:color="auto" w:fill="auto"/>
        <w:tabs>
          <w:tab w:val="left" w:pos="426"/>
        </w:tabs>
        <w:spacing w:before="60" w:after="60" w:line="276" w:lineRule="auto"/>
        <w:ind w:left="792"/>
        <w:jc w:val="both"/>
        <w:rPr>
          <w:rFonts w:asciiTheme="minorHAnsi" w:hAnsiTheme="minorHAnsi" w:cstheme="minorHAnsi"/>
          <w:sz w:val="22"/>
          <w:szCs w:val="20"/>
        </w:rPr>
      </w:pPr>
      <w:r w:rsidRPr="00424242">
        <w:rPr>
          <w:rFonts w:asciiTheme="minorHAnsi" w:hAnsiTheme="minorHAnsi" w:cstheme="minorHAnsi"/>
          <w:sz w:val="22"/>
          <w:szCs w:val="20"/>
        </w:rPr>
        <w:t>w art. 7 ust. 1 ustawy z dnia 13.04.2022r. o szczególnych rozwiązaniach w zakresie przeciwdziałania wspieraniu agresji na Ukrainę oraz służących ochronie bezpieczeństwa narodowego (</w:t>
      </w:r>
      <w:r w:rsidR="0020607E">
        <w:rPr>
          <w:rFonts w:asciiTheme="minorHAnsi" w:hAnsiTheme="minorHAnsi" w:cstheme="minorHAnsi"/>
          <w:sz w:val="22"/>
          <w:szCs w:val="20"/>
        </w:rPr>
        <w:t xml:space="preserve">tekst jednolity </w:t>
      </w:r>
      <w:r w:rsidRPr="00424242">
        <w:rPr>
          <w:rFonts w:asciiTheme="minorHAnsi" w:hAnsiTheme="minorHAnsi" w:cstheme="minorHAnsi"/>
          <w:sz w:val="22"/>
          <w:szCs w:val="20"/>
        </w:rPr>
        <w:t xml:space="preserve">Dz. U. </w:t>
      </w:r>
      <w:r w:rsidR="0020607E">
        <w:rPr>
          <w:rFonts w:asciiTheme="minorHAnsi" w:hAnsiTheme="minorHAnsi" w:cstheme="minorHAnsi"/>
          <w:sz w:val="22"/>
          <w:szCs w:val="20"/>
        </w:rPr>
        <w:t xml:space="preserve">2024 </w:t>
      </w:r>
      <w:r w:rsidRPr="00424242">
        <w:rPr>
          <w:rFonts w:asciiTheme="minorHAnsi" w:hAnsiTheme="minorHAnsi" w:cstheme="minorHAnsi"/>
          <w:sz w:val="22"/>
          <w:szCs w:val="20"/>
        </w:rPr>
        <w:t xml:space="preserve">poz. </w:t>
      </w:r>
      <w:r w:rsidR="0020607E">
        <w:rPr>
          <w:rFonts w:asciiTheme="minorHAnsi" w:hAnsiTheme="minorHAnsi" w:cstheme="minorHAnsi"/>
          <w:sz w:val="22"/>
          <w:szCs w:val="20"/>
        </w:rPr>
        <w:t>507</w:t>
      </w:r>
      <w:r w:rsidRPr="00424242">
        <w:rPr>
          <w:rFonts w:asciiTheme="minorHAnsi" w:hAnsiTheme="minorHAnsi" w:cstheme="minorHAnsi"/>
          <w:sz w:val="22"/>
          <w:szCs w:val="20"/>
        </w:rPr>
        <w:t>).</w:t>
      </w:r>
    </w:p>
    <w:p w14:paraId="2286532A" w14:textId="22921429" w:rsidR="00D5684F" w:rsidRPr="00C52623" w:rsidRDefault="0063390F" w:rsidP="00042184">
      <w:pPr>
        <w:pStyle w:val="Teksttreci0"/>
        <w:numPr>
          <w:ilvl w:val="0"/>
          <w:numId w:val="15"/>
        </w:numPr>
        <w:shd w:val="clear" w:color="auto" w:fill="auto"/>
        <w:tabs>
          <w:tab w:val="left" w:pos="426"/>
        </w:tabs>
        <w:spacing w:before="60" w:line="276" w:lineRule="auto"/>
        <w:jc w:val="both"/>
        <w:rPr>
          <w:rFonts w:asciiTheme="minorHAnsi" w:eastAsia="Times New Roman" w:hAnsiTheme="minorHAnsi" w:cstheme="minorHAnsi"/>
          <w:bCs/>
          <w:kern w:val="32"/>
          <w:sz w:val="22"/>
          <w:szCs w:val="20"/>
        </w:rPr>
      </w:pPr>
      <w:r w:rsidRPr="00EF171F">
        <w:rPr>
          <w:rFonts w:asciiTheme="minorHAnsi" w:hAnsiTheme="minorHAnsi" w:cstheme="minorHAnsi"/>
          <w:sz w:val="22"/>
          <w:szCs w:val="20"/>
        </w:rPr>
        <w:t xml:space="preserve">Wykluczenie Wykonawcy następuje zgodnie z art. 111 </w:t>
      </w:r>
      <w:proofErr w:type="spellStart"/>
      <w:r w:rsidRPr="00EF171F">
        <w:rPr>
          <w:rFonts w:asciiTheme="minorHAnsi" w:hAnsiTheme="minorHAnsi" w:cstheme="minorHAnsi"/>
          <w:sz w:val="22"/>
          <w:szCs w:val="20"/>
        </w:rPr>
        <w:t>uPzp</w:t>
      </w:r>
      <w:proofErr w:type="spellEnd"/>
      <w:r w:rsidRPr="00EF171F">
        <w:rPr>
          <w:rFonts w:asciiTheme="minorHAnsi" w:hAnsiTheme="minorHAnsi" w:cstheme="minorHAnsi"/>
          <w:sz w:val="22"/>
          <w:szCs w:val="20"/>
        </w:rPr>
        <w:t xml:space="preserve">. </w:t>
      </w:r>
    </w:p>
    <w:p w14:paraId="591C34F2" w14:textId="77777777" w:rsidR="00C52623" w:rsidRPr="00042184" w:rsidRDefault="00C52623" w:rsidP="00C52623">
      <w:pPr>
        <w:pStyle w:val="Teksttreci0"/>
        <w:shd w:val="clear" w:color="auto" w:fill="auto"/>
        <w:tabs>
          <w:tab w:val="left" w:pos="426"/>
        </w:tabs>
        <w:spacing w:before="60" w:line="276" w:lineRule="auto"/>
        <w:ind w:left="360" w:firstLine="0"/>
        <w:jc w:val="both"/>
        <w:rPr>
          <w:rFonts w:asciiTheme="minorHAnsi" w:eastAsia="Times New Roman" w:hAnsiTheme="minorHAnsi" w:cstheme="minorHAnsi"/>
          <w:bCs/>
          <w:kern w:val="32"/>
          <w:sz w:val="22"/>
          <w:szCs w:val="20"/>
        </w:rPr>
      </w:pPr>
    </w:p>
    <w:p w14:paraId="16313240" w14:textId="77777777" w:rsidR="0023394E" w:rsidRPr="009D5529" w:rsidRDefault="002A0831"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985"/>
        </w:tabs>
        <w:spacing w:line="276" w:lineRule="auto"/>
        <w:ind w:left="1985" w:hanging="1985"/>
        <w:jc w:val="left"/>
        <w:rPr>
          <w:rFonts w:asciiTheme="minorHAnsi" w:hAnsiTheme="minorHAnsi" w:cstheme="minorHAnsi"/>
          <w:sz w:val="22"/>
          <w:szCs w:val="20"/>
        </w:rPr>
      </w:pPr>
      <w:bookmarkStart w:id="34" w:name="_Toc111100693"/>
      <w:r w:rsidRPr="009D5529">
        <w:rPr>
          <w:rFonts w:asciiTheme="minorHAnsi" w:hAnsiTheme="minorHAnsi" w:cstheme="minorHAnsi"/>
          <w:sz w:val="22"/>
          <w:szCs w:val="20"/>
        </w:rPr>
        <w:t>Oświadczenia i dokumenty, jakie zobowiązani są dostarczyć Wykonawcy w celu potwierdzenia spełniania warunków udziału w postępowaniu oraz wykazania braku podstaw wykluczenia (PODMIOTOWE ŚRODKI DOWODOWE)</w:t>
      </w:r>
      <w:bookmarkEnd w:id="34"/>
    </w:p>
    <w:p w14:paraId="7861795E" w14:textId="092C6C1A" w:rsidR="002A0831" w:rsidRPr="009D5529" w:rsidRDefault="002A0831" w:rsidP="004738DC">
      <w:pPr>
        <w:pStyle w:val="Akapitzlist"/>
        <w:numPr>
          <w:ilvl w:val="0"/>
          <w:numId w:val="16"/>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b/>
          <w:szCs w:val="20"/>
        </w:rPr>
        <w:t>Do Oferty Wykonawca zobowiązany jest dołączyć</w:t>
      </w:r>
      <w:r w:rsidRPr="009D5529">
        <w:rPr>
          <w:rFonts w:asciiTheme="minorHAnsi" w:hAnsiTheme="minorHAnsi" w:cstheme="minorHAnsi"/>
          <w:szCs w:val="20"/>
        </w:rPr>
        <w:t xml:space="preserve"> aktualne na dzień składania ofert oświadczenie o</w:t>
      </w:r>
      <w:r w:rsidR="007E4A0C">
        <w:rPr>
          <w:rFonts w:asciiTheme="minorHAnsi" w:hAnsiTheme="minorHAnsi" w:cstheme="minorHAnsi"/>
          <w:szCs w:val="20"/>
        </w:rPr>
        <w:t> </w:t>
      </w:r>
      <w:r w:rsidRPr="009D5529">
        <w:rPr>
          <w:rFonts w:asciiTheme="minorHAnsi" w:hAnsiTheme="minorHAnsi" w:cstheme="minorHAnsi"/>
          <w:szCs w:val="20"/>
        </w:rPr>
        <w:t xml:space="preserve">spełnianiu warunków udziału w postępowaniu oraz o braku podstaw do wykluczenia z postępowania – zgodnie z </w:t>
      </w:r>
      <w:r w:rsidRPr="009D5529">
        <w:rPr>
          <w:rFonts w:asciiTheme="minorHAnsi" w:hAnsiTheme="minorHAnsi" w:cstheme="minorHAnsi"/>
          <w:b/>
          <w:szCs w:val="20"/>
        </w:rPr>
        <w:t xml:space="preserve">Załącznikiem nr </w:t>
      </w:r>
      <w:r w:rsidR="00C65061" w:rsidRPr="009D5529">
        <w:rPr>
          <w:rFonts w:asciiTheme="minorHAnsi" w:hAnsiTheme="minorHAnsi" w:cstheme="minorHAnsi"/>
          <w:b/>
          <w:szCs w:val="20"/>
        </w:rPr>
        <w:t>4</w:t>
      </w:r>
      <w:r w:rsidRPr="009D5529">
        <w:rPr>
          <w:rFonts w:asciiTheme="minorHAnsi" w:hAnsiTheme="minorHAnsi" w:cstheme="minorHAnsi"/>
          <w:b/>
          <w:szCs w:val="20"/>
        </w:rPr>
        <w:t xml:space="preserve"> do SWZ</w:t>
      </w:r>
      <w:r w:rsidRPr="009D5529">
        <w:rPr>
          <w:rFonts w:asciiTheme="minorHAnsi" w:hAnsiTheme="minorHAnsi" w:cstheme="minorHAnsi"/>
          <w:szCs w:val="20"/>
        </w:rPr>
        <w:t>;</w:t>
      </w:r>
    </w:p>
    <w:p w14:paraId="4E7A0D39" w14:textId="77777777" w:rsidR="002A0831" w:rsidRPr="009D5529" w:rsidRDefault="002A0831" w:rsidP="004738DC">
      <w:pPr>
        <w:pStyle w:val="Akapitzlist"/>
        <w:numPr>
          <w:ilvl w:val="0"/>
          <w:numId w:val="16"/>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t xml:space="preserve">Informacje zawarte w oświadczeniu, o którym mowa w </w:t>
      </w:r>
      <w:r w:rsidR="00EF652B" w:rsidRPr="009D5529">
        <w:rPr>
          <w:rFonts w:asciiTheme="minorHAnsi" w:hAnsiTheme="minorHAnsi" w:cstheme="minorHAnsi"/>
          <w:szCs w:val="20"/>
        </w:rPr>
        <w:t xml:space="preserve">pkt </w:t>
      </w:r>
      <w:r w:rsidRPr="009D5529">
        <w:rPr>
          <w:rFonts w:asciiTheme="minorHAnsi" w:hAnsiTheme="minorHAnsi" w:cstheme="minorHAnsi"/>
          <w:szCs w:val="20"/>
        </w:rPr>
        <w:t>1 stanowią wstępne potwierdzenie, że Wykonawca nie podlega wykluczeniu oraz spełnia warunki udziału w postępowaniu.</w:t>
      </w:r>
    </w:p>
    <w:p w14:paraId="3B5A2A22" w14:textId="3EAD3A57" w:rsidR="002A0831" w:rsidRDefault="002A0831" w:rsidP="004738DC">
      <w:pPr>
        <w:pStyle w:val="Akapitzlist"/>
        <w:numPr>
          <w:ilvl w:val="0"/>
          <w:numId w:val="16"/>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t xml:space="preserve">Zamawiający wzywa </w:t>
      </w:r>
      <w:r w:rsidR="00C65061" w:rsidRPr="009D5529">
        <w:rPr>
          <w:rFonts w:asciiTheme="minorHAnsi" w:hAnsiTheme="minorHAnsi" w:cstheme="minorHAnsi"/>
          <w:szCs w:val="20"/>
        </w:rPr>
        <w:t>W</w:t>
      </w:r>
      <w:r w:rsidRPr="009D5529">
        <w:rPr>
          <w:rFonts w:asciiTheme="minorHAnsi" w:hAnsiTheme="minorHAnsi" w:cstheme="minorHAnsi"/>
          <w:szCs w:val="20"/>
        </w:rPr>
        <w:t xml:space="preserve">ykonawcę, którego </w:t>
      </w:r>
      <w:r w:rsidR="00C65061" w:rsidRPr="009D5529">
        <w:rPr>
          <w:rFonts w:asciiTheme="minorHAnsi" w:hAnsiTheme="minorHAnsi" w:cstheme="minorHAnsi"/>
          <w:szCs w:val="20"/>
        </w:rPr>
        <w:t>O</w:t>
      </w:r>
      <w:r w:rsidRPr="009D5529">
        <w:rPr>
          <w:rFonts w:asciiTheme="minorHAnsi" w:hAnsiTheme="minorHAnsi" w:cstheme="minorHAnsi"/>
          <w:szCs w:val="20"/>
        </w:rPr>
        <w:t>ferta została najwyżej oceniona, do złożenia w</w:t>
      </w:r>
      <w:r w:rsidR="007E4A0C">
        <w:rPr>
          <w:rFonts w:asciiTheme="minorHAnsi" w:hAnsiTheme="minorHAnsi" w:cstheme="minorHAnsi"/>
          <w:szCs w:val="20"/>
        </w:rPr>
        <w:t> </w:t>
      </w:r>
      <w:r w:rsidRPr="009D5529">
        <w:rPr>
          <w:rFonts w:asciiTheme="minorHAnsi" w:hAnsiTheme="minorHAnsi" w:cstheme="minorHAnsi"/>
          <w:szCs w:val="20"/>
        </w:rPr>
        <w:t xml:space="preserve">wyznaczonym terminie, nie krótszym niż 5 dni od dnia wezwania, </w:t>
      </w:r>
      <w:r w:rsidRPr="009D5529">
        <w:rPr>
          <w:rFonts w:asciiTheme="minorHAnsi" w:hAnsiTheme="minorHAnsi" w:cstheme="minorHAnsi"/>
          <w:b/>
          <w:color w:val="385623" w:themeColor="accent6" w:themeShade="80"/>
          <w:szCs w:val="20"/>
          <w:u w:val="single"/>
        </w:rPr>
        <w:t>podmiotowych środków dowodowych</w:t>
      </w:r>
      <w:r w:rsidRPr="009D5529">
        <w:rPr>
          <w:rFonts w:asciiTheme="minorHAnsi" w:hAnsiTheme="minorHAnsi" w:cstheme="minorHAnsi"/>
          <w:szCs w:val="20"/>
        </w:rPr>
        <w:t>, jeżeli wymagał ich złożenia w</w:t>
      </w:r>
      <w:r w:rsidR="00C65061" w:rsidRPr="009D5529">
        <w:rPr>
          <w:rFonts w:asciiTheme="minorHAnsi" w:hAnsiTheme="minorHAnsi" w:cstheme="minorHAnsi"/>
          <w:szCs w:val="20"/>
        </w:rPr>
        <w:t> </w:t>
      </w:r>
      <w:r w:rsidRPr="009D5529">
        <w:rPr>
          <w:rFonts w:asciiTheme="minorHAnsi" w:hAnsiTheme="minorHAnsi" w:cstheme="minorHAnsi"/>
          <w:szCs w:val="20"/>
        </w:rPr>
        <w:t>ogłoszeniu o zamówieniu lub dokumentach zamówienia, aktualnych na dzień złożenia podmiotowych środków dowodowych.</w:t>
      </w:r>
    </w:p>
    <w:p w14:paraId="16A3E736" w14:textId="77777777" w:rsidR="000375AC" w:rsidRPr="000375AC" w:rsidRDefault="000375AC" w:rsidP="000375AC">
      <w:pPr>
        <w:pStyle w:val="Akapitzlist"/>
        <w:spacing w:after="0"/>
        <w:ind w:left="426"/>
        <w:contextualSpacing w:val="0"/>
        <w:jc w:val="both"/>
        <w:rPr>
          <w:rFonts w:asciiTheme="minorHAnsi" w:hAnsiTheme="minorHAnsi" w:cstheme="minorHAnsi"/>
          <w:sz w:val="8"/>
          <w:szCs w:val="8"/>
        </w:rPr>
      </w:pPr>
    </w:p>
    <w:p w14:paraId="0D0F3FCF" w14:textId="77777777" w:rsidR="002A0831" w:rsidRPr="009D5529" w:rsidRDefault="00C65061" w:rsidP="004738DC">
      <w:pPr>
        <w:pStyle w:val="Akapitzlist"/>
        <w:numPr>
          <w:ilvl w:val="0"/>
          <w:numId w:val="16"/>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b/>
          <w:color w:val="385623" w:themeColor="accent6" w:themeShade="80"/>
          <w:szCs w:val="20"/>
          <w:u w:val="single"/>
        </w:rPr>
        <w:t>PODMIOTOWE ŚRODKI DOWODOWE</w:t>
      </w:r>
      <w:r w:rsidRPr="009D5529">
        <w:rPr>
          <w:rFonts w:asciiTheme="minorHAnsi" w:hAnsiTheme="minorHAnsi" w:cstheme="minorHAnsi"/>
          <w:color w:val="385623" w:themeColor="accent6" w:themeShade="80"/>
          <w:szCs w:val="20"/>
        </w:rPr>
        <w:t xml:space="preserve"> </w:t>
      </w:r>
      <w:r w:rsidR="002A0831" w:rsidRPr="009D5529">
        <w:rPr>
          <w:rFonts w:asciiTheme="minorHAnsi" w:hAnsiTheme="minorHAnsi" w:cstheme="minorHAnsi"/>
          <w:szCs w:val="20"/>
        </w:rPr>
        <w:t xml:space="preserve">wymagane od </w:t>
      </w:r>
      <w:r w:rsidRPr="009D5529">
        <w:rPr>
          <w:rFonts w:asciiTheme="minorHAnsi" w:hAnsiTheme="minorHAnsi" w:cstheme="minorHAnsi"/>
          <w:szCs w:val="20"/>
        </w:rPr>
        <w:t>W</w:t>
      </w:r>
      <w:r w:rsidR="002A0831" w:rsidRPr="009D5529">
        <w:rPr>
          <w:rFonts w:asciiTheme="minorHAnsi" w:hAnsiTheme="minorHAnsi" w:cstheme="minorHAnsi"/>
          <w:szCs w:val="20"/>
        </w:rPr>
        <w:t>ykonawcy obejmują:</w:t>
      </w:r>
    </w:p>
    <w:p w14:paraId="1D0F996E" w14:textId="01C67B49" w:rsidR="002A0831" w:rsidRDefault="002A0831" w:rsidP="004738DC">
      <w:pPr>
        <w:pStyle w:val="Akapitzlist"/>
        <w:numPr>
          <w:ilvl w:val="1"/>
          <w:numId w:val="14"/>
        </w:numPr>
        <w:tabs>
          <w:tab w:val="left" w:pos="851"/>
        </w:tabs>
        <w:spacing w:after="0"/>
        <w:contextualSpacing w:val="0"/>
        <w:jc w:val="both"/>
        <w:rPr>
          <w:rFonts w:asciiTheme="minorHAnsi" w:hAnsiTheme="minorHAnsi" w:cstheme="minorHAnsi"/>
          <w:szCs w:val="20"/>
        </w:rPr>
      </w:pPr>
      <w:r w:rsidRPr="009F32FC">
        <w:rPr>
          <w:rFonts w:asciiTheme="minorHAnsi" w:hAnsiTheme="minorHAnsi" w:cstheme="minorHAnsi"/>
          <w:b/>
          <w:color w:val="385623" w:themeColor="accent6" w:themeShade="80"/>
          <w:szCs w:val="20"/>
        </w:rPr>
        <w:t>Odpis lub informacja z Krajowego Rejestru Sądowego lub z Centralnej Ewidencji i Informacji o</w:t>
      </w:r>
      <w:r w:rsidR="007E4A0C" w:rsidRPr="009F32FC">
        <w:rPr>
          <w:rFonts w:asciiTheme="minorHAnsi" w:hAnsiTheme="minorHAnsi" w:cstheme="minorHAnsi"/>
          <w:b/>
          <w:color w:val="385623" w:themeColor="accent6" w:themeShade="80"/>
          <w:szCs w:val="20"/>
        </w:rPr>
        <w:t> </w:t>
      </w:r>
      <w:r w:rsidRPr="009F32FC">
        <w:rPr>
          <w:rFonts w:asciiTheme="minorHAnsi" w:hAnsiTheme="minorHAnsi" w:cstheme="minorHAnsi"/>
          <w:b/>
          <w:color w:val="385623" w:themeColor="accent6" w:themeShade="80"/>
          <w:szCs w:val="20"/>
        </w:rPr>
        <w:t>Działalności Gospodarczej</w:t>
      </w:r>
      <w:r w:rsidRPr="009D5529">
        <w:rPr>
          <w:rFonts w:asciiTheme="minorHAnsi" w:hAnsiTheme="minorHAnsi" w:cstheme="minorHAnsi"/>
          <w:szCs w:val="20"/>
        </w:rPr>
        <w:t xml:space="preserve">, w zakresie art. 109 ust. 1 pkt 4 </w:t>
      </w:r>
      <w:proofErr w:type="spellStart"/>
      <w:r w:rsidRPr="009D5529">
        <w:rPr>
          <w:rFonts w:asciiTheme="minorHAnsi" w:hAnsiTheme="minorHAnsi" w:cstheme="minorHAnsi"/>
          <w:szCs w:val="20"/>
        </w:rPr>
        <w:t>u</w:t>
      </w:r>
      <w:r w:rsidR="0018706E" w:rsidRPr="009D5529">
        <w:rPr>
          <w:rFonts w:asciiTheme="minorHAnsi" w:hAnsiTheme="minorHAnsi" w:cstheme="minorHAnsi"/>
          <w:szCs w:val="20"/>
        </w:rPr>
        <w:t>Pzp</w:t>
      </w:r>
      <w:proofErr w:type="spellEnd"/>
      <w:r w:rsidRPr="009D5529">
        <w:rPr>
          <w:rFonts w:asciiTheme="minorHAnsi" w:hAnsiTheme="minorHAnsi" w:cstheme="minorHAnsi"/>
          <w:szCs w:val="20"/>
        </w:rPr>
        <w:t xml:space="preserve">, </w:t>
      </w:r>
      <w:r w:rsidRPr="009D5529">
        <w:rPr>
          <w:rFonts w:asciiTheme="minorHAnsi" w:hAnsiTheme="minorHAnsi" w:cstheme="minorHAnsi"/>
          <w:i/>
          <w:szCs w:val="20"/>
        </w:rPr>
        <w:t>sporządzonych nie wcześniej niż 3 miesiące przed jej złożeniem</w:t>
      </w:r>
      <w:r w:rsidRPr="009D5529">
        <w:rPr>
          <w:rFonts w:asciiTheme="minorHAnsi" w:hAnsiTheme="minorHAnsi" w:cstheme="minorHAnsi"/>
          <w:szCs w:val="20"/>
        </w:rPr>
        <w:t>, jeżeli odrębne przepisy wymagają wpisu do rejestru lub ewidencji</w:t>
      </w:r>
      <w:r w:rsidR="00490594" w:rsidRPr="009D5529">
        <w:rPr>
          <w:rFonts w:asciiTheme="minorHAnsi" w:hAnsiTheme="minorHAnsi" w:cstheme="minorHAnsi"/>
          <w:szCs w:val="20"/>
        </w:rPr>
        <w:t>.</w:t>
      </w:r>
    </w:p>
    <w:p w14:paraId="794D42AB" w14:textId="77777777" w:rsidR="009F32FC" w:rsidRPr="000375AC" w:rsidRDefault="009F32FC" w:rsidP="009F32FC">
      <w:pPr>
        <w:pStyle w:val="Akapitzlist"/>
        <w:tabs>
          <w:tab w:val="left" w:pos="851"/>
        </w:tabs>
        <w:spacing w:after="0"/>
        <w:ind w:left="792"/>
        <w:contextualSpacing w:val="0"/>
        <w:jc w:val="both"/>
        <w:rPr>
          <w:rFonts w:asciiTheme="minorHAnsi" w:hAnsiTheme="minorHAnsi" w:cstheme="minorHAnsi"/>
          <w:sz w:val="8"/>
          <w:szCs w:val="8"/>
        </w:rPr>
      </w:pPr>
    </w:p>
    <w:p w14:paraId="7A7DD165" w14:textId="3C7FF312" w:rsidR="00EF652B" w:rsidRPr="00880D4B" w:rsidRDefault="002A0831" w:rsidP="00873C0F">
      <w:pPr>
        <w:pStyle w:val="Akapitzlist"/>
        <w:numPr>
          <w:ilvl w:val="0"/>
          <w:numId w:val="14"/>
        </w:numPr>
        <w:tabs>
          <w:tab w:val="left" w:pos="426"/>
        </w:tabs>
        <w:jc w:val="both"/>
        <w:rPr>
          <w:rFonts w:asciiTheme="minorHAnsi" w:hAnsiTheme="minorHAnsi" w:cstheme="minorHAnsi"/>
          <w:szCs w:val="20"/>
        </w:rPr>
      </w:pPr>
      <w:r w:rsidRPr="00880D4B">
        <w:rPr>
          <w:rFonts w:asciiTheme="minorHAnsi" w:hAnsiTheme="minorHAnsi" w:cstheme="minorHAnsi"/>
          <w:szCs w:val="20"/>
        </w:rPr>
        <w:t>Jeżeli Wykonawca ma siedzibę lub miejsce zamieszkania</w:t>
      </w:r>
      <w:r w:rsidR="00873C0F" w:rsidRPr="00880D4B">
        <w:rPr>
          <w:rFonts w:asciiTheme="minorHAnsi" w:hAnsiTheme="minorHAnsi" w:cstheme="minorHAnsi"/>
          <w:szCs w:val="20"/>
        </w:rPr>
        <w:t xml:space="preserve">, </w:t>
      </w:r>
      <w:r w:rsidRPr="00880D4B">
        <w:rPr>
          <w:rFonts w:asciiTheme="minorHAnsi" w:hAnsiTheme="minorHAnsi" w:cstheme="minorHAnsi"/>
          <w:szCs w:val="20"/>
        </w:rPr>
        <w:t>poza terytorium Rzeczypospolitej Polskiej, zamiast dokumentu, o których mowa w</w:t>
      </w:r>
      <w:r w:rsidR="009C7A9D" w:rsidRPr="00880D4B">
        <w:rPr>
          <w:rFonts w:asciiTheme="minorHAnsi" w:hAnsiTheme="minorHAnsi" w:cstheme="minorHAnsi"/>
          <w:szCs w:val="20"/>
        </w:rPr>
        <w:t>:</w:t>
      </w:r>
    </w:p>
    <w:p w14:paraId="7C781F11" w14:textId="139CD69A" w:rsidR="007907C0" w:rsidRPr="00880D4B" w:rsidRDefault="00EF652B" w:rsidP="006577C5">
      <w:pPr>
        <w:pStyle w:val="Akapitzlist"/>
        <w:numPr>
          <w:ilvl w:val="1"/>
          <w:numId w:val="14"/>
        </w:numPr>
        <w:tabs>
          <w:tab w:val="left" w:pos="426"/>
        </w:tabs>
        <w:spacing w:after="0"/>
        <w:contextualSpacing w:val="0"/>
        <w:jc w:val="both"/>
        <w:rPr>
          <w:rFonts w:asciiTheme="minorHAnsi" w:hAnsiTheme="minorHAnsi" w:cstheme="minorHAnsi"/>
          <w:szCs w:val="20"/>
        </w:rPr>
      </w:pPr>
      <w:r w:rsidRPr="00880D4B">
        <w:rPr>
          <w:rFonts w:asciiTheme="minorHAnsi" w:hAnsiTheme="minorHAnsi" w:cstheme="minorHAnsi"/>
          <w:szCs w:val="20"/>
        </w:rPr>
        <w:t>pkt</w:t>
      </w:r>
      <w:r w:rsidR="002A0831" w:rsidRPr="00880D4B">
        <w:rPr>
          <w:rFonts w:asciiTheme="minorHAnsi" w:hAnsiTheme="minorHAnsi" w:cstheme="minorHAnsi"/>
          <w:szCs w:val="20"/>
        </w:rPr>
        <w:t xml:space="preserve"> </w:t>
      </w:r>
      <w:r w:rsidR="006327D6" w:rsidRPr="00880D4B">
        <w:rPr>
          <w:rFonts w:asciiTheme="minorHAnsi" w:hAnsiTheme="minorHAnsi" w:cstheme="minorHAnsi"/>
          <w:szCs w:val="20"/>
        </w:rPr>
        <w:t>4</w:t>
      </w:r>
      <w:r w:rsidRPr="00880D4B">
        <w:rPr>
          <w:rFonts w:asciiTheme="minorHAnsi" w:hAnsiTheme="minorHAnsi" w:cstheme="minorHAnsi"/>
          <w:szCs w:val="20"/>
        </w:rPr>
        <w:t>.</w:t>
      </w:r>
      <w:r w:rsidR="00C30597" w:rsidRPr="00880D4B">
        <w:rPr>
          <w:rFonts w:asciiTheme="minorHAnsi" w:hAnsiTheme="minorHAnsi" w:cstheme="minorHAnsi"/>
          <w:szCs w:val="20"/>
        </w:rPr>
        <w:t>1</w:t>
      </w:r>
      <w:r w:rsidR="002A0831" w:rsidRPr="00880D4B">
        <w:rPr>
          <w:rFonts w:asciiTheme="minorHAnsi" w:hAnsiTheme="minorHAnsi" w:cstheme="minorHAnsi"/>
          <w:szCs w:val="20"/>
        </w:rPr>
        <w:t>, składa dokument lub dokumenty wystawione w kraju, w którym wykonawca ma siedzibę lub miejsce zamieszkania</w:t>
      </w:r>
      <w:r w:rsidR="00873C0F" w:rsidRPr="00880D4B">
        <w:rPr>
          <w:rFonts w:asciiTheme="minorHAnsi" w:hAnsiTheme="minorHAnsi" w:cstheme="minorHAnsi"/>
          <w:szCs w:val="20"/>
        </w:rPr>
        <w:t>,</w:t>
      </w:r>
      <w:r w:rsidR="002A0831" w:rsidRPr="00880D4B">
        <w:rPr>
          <w:rFonts w:asciiTheme="minorHAnsi" w:hAnsiTheme="minorHAnsi" w:cstheme="minorHAnsi"/>
          <w:szCs w:val="20"/>
        </w:rPr>
        <w:t xml:space="preserve"> potwierdzające odpowiednio, że nie otwarto jego likwidacji ani nie ogłoszono upadłości</w:t>
      </w:r>
      <w:r w:rsidR="00211664" w:rsidRPr="00880D4B">
        <w:rPr>
          <w:rFonts w:asciiTheme="minorHAnsi" w:hAnsiTheme="minorHAnsi" w:cstheme="minorHAnsi"/>
          <w:szCs w:val="20"/>
        </w:rPr>
        <w:t>, jego aktywami nie zarządza likwidator lub sąd, nie zawarł układu z</w:t>
      </w:r>
      <w:r w:rsidR="007E4A0C" w:rsidRPr="00880D4B">
        <w:rPr>
          <w:rFonts w:asciiTheme="minorHAnsi" w:hAnsiTheme="minorHAnsi" w:cstheme="minorHAnsi"/>
          <w:szCs w:val="20"/>
        </w:rPr>
        <w:t> </w:t>
      </w:r>
      <w:r w:rsidR="00211664" w:rsidRPr="00880D4B">
        <w:rPr>
          <w:rFonts w:asciiTheme="minorHAnsi" w:hAnsiTheme="minorHAnsi" w:cstheme="minorHAnsi"/>
          <w:szCs w:val="20"/>
        </w:rPr>
        <w:t xml:space="preserve">wierzycielami, jego działalność gospodarcza nie jest zawieszona ani nie znajduje się on w innej tego rodzaju sytuacji wynikającej z podobnej procedury przewidzianej w przepisach miejsca </w:t>
      </w:r>
      <w:r w:rsidR="00211664" w:rsidRPr="00880D4B">
        <w:rPr>
          <w:rFonts w:asciiTheme="minorHAnsi" w:hAnsiTheme="minorHAnsi" w:cstheme="minorHAnsi"/>
          <w:szCs w:val="20"/>
        </w:rPr>
        <w:lastRenderedPageBreak/>
        <w:t>wszczęcia tej procedury</w:t>
      </w:r>
      <w:r w:rsidR="002A0831" w:rsidRPr="00880D4B">
        <w:rPr>
          <w:rFonts w:asciiTheme="minorHAnsi" w:hAnsiTheme="minorHAnsi" w:cstheme="minorHAnsi"/>
          <w:szCs w:val="20"/>
        </w:rPr>
        <w:t xml:space="preserve">. Dokument, o którym mowa powyżej, powinien być wystawiony nie wcześniej niż </w:t>
      </w:r>
      <w:r w:rsidR="00211664" w:rsidRPr="00880D4B">
        <w:rPr>
          <w:rFonts w:asciiTheme="minorHAnsi" w:hAnsiTheme="minorHAnsi" w:cstheme="minorHAnsi"/>
          <w:szCs w:val="20"/>
        </w:rPr>
        <w:t xml:space="preserve">3 </w:t>
      </w:r>
      <w:r w:rsidR="002A0831" w:rsidRPr="00880D4B">
        <w:rPr>
          <w:rFonts w:asciiTheme="minorHAnsi" w:hAnsiTheme="minorHAnsi" w:cstheme="minorHAnsi"/>
          <w:szCs w:val="20"/>
        </w:rPr>
        <w:t>miesi</w:t>
      </w:r>
      <w:r w:rsidR="00211664" w:rsidRPr="00880D4B">
        <w:rPr>
          <w:rFonts w:asciiTheme="minorHAnsi" w:hAnsiTheme="minorHAnsi" w:cstheme="minorHAnsi"/>
          <w:szCs w:val="20"/>
        </w:rPr>
        <w:t>ące</w:t>
      </w:r>
      <w:r w:rsidR="002A0831" w:rsidRPr="00880D4B">
        <w:rPr>
          <w:rFonts w:asciiTheme="minorHAnsi" w:hAnsiTheme="minorHAnsi" w:cstheme="minorHAnsi"/>
          <w:szCs w:val="20"/>
        </w:rPr>
        <w:t xml:space="preserve"> przed </w:t>
      </w:r>
      <w:r w:rsidR="002C0900" w:rsidRPr="00880D4B">
        <w:rPr>
          <w:rFonts w:asciiTheme="minorHAnsi" w:hAnsiTheme="minorHAnsi" w:cstheme="minorHAnsi"/>
          <w:szCs w:val="20"/>
        </w:rPr>
        <w:t>jego złożeniem</w:t>
      </w:r>
      <w:r w:rsidR="00124E4B" w:rsidRPr="00880D4B">
        <w:rPr>
          <w:rFonts w:asciiTheme="minorHAnsi" w:hAnsiTheme="minorHAnsi" w:cstheme="minorHAnsi"/>
          <w:szCs w:val="20"/>
        </w:rPr>
        <w:t>.</w:t>
      </w:r>
    </w:p>
    <w:p w14:paraId="21C007F9" w14:textId="4C7C3E06" w:rsidR="00B6747E" w:rsidRPr="00880D4B" w:rsidRDefault="002A0831" w:rsidP="00BA7C4A">
      <w:pPr>
        <w:pStyle w:val="Akapitzlist"/>
        <w:numPr>
          <w:ilvl w:val="0"/>
          <w:numId w:val="14"/>
        </w:numPr>
        <w:tabs>
          <w:tab w:val="left" w:pos="426"/>
        </w:tabs>
        <w:spacing w:after="0"/>
        <w:contextualSpacing w:val="0"/>
        <w:jc w:val="both"/>
        <w:rPr>
          <w:rFonts w:asciiTheme="minorHAnsi" w:hAnsiTheme="minorHAnsi" w:cstheme="minorHAnsi"/>
          <w:szCs w:val="20"/>
        </w:rPr>
      </w:pPr>
      <w:r w:rsidRPr="00880D4B">
        <w:rPr>
          <w:rFonts w:asciiTheme="minorHAnsi" w:hAnsiTheme="minorHAnsi" w:cstheme="minorHAnsi"/>
          <w:szCs w:val="20"/>
        </w:rPr>
        <w:t>Jeżeli w kraju, w którym Wykonawca ma siedzibę lub miejsce zamieszkania</w:t>
      </w:r>
      <w:r w:rsidR="00873C0F" w:rsidRPr="00880D4B">
        <w:rPr>
          <w:rFonts w:asciiTheme="minorHAnsi" w:hAnsiTheme="minorHAnsi" w:cstheme="minorHAnsi"/>
          <w:szCs w:val="20"/>
        </w:rPr>
        <w:t xml:space="preserve"> lub miejsce zamieszkania ma osoba, której dotyczy informacja albo dokument</w:t>
      </w:r>
      <w:r w:rsidR="002611F0" w:rsidRPr="00880D4B">
        <w:rPr>
          <w:rFonts w:asciiTheme="minorHAnsi" w:hAnsiTheme="minorHAnsi" w:cstheme="minorHAnsi"/>
          <w:szCs w:val="20"/>
        </w:rPr>
        <w:t>,</w:t>
      </w:r>
      <w:r w:rsidRPr="00880D4B">
        <w:rPr>
          <w:rFonts w:asciiTheme="minorHAnsi" w:hAnsiTheme="minorHAnsi" w:cstheme="minorHAnsi"/>
          <w:szCs w:val="20"/>
        </w:rPr>
        <w:t xml:space="preserve"> nie wydaje się dokumentów, o których mowa w </w:t>
      </w:r>
      <w:r w:rsidR="00EF652B" w:rsidRPr="00880D4B">
        <w:rPr>
          <w:rFonts w:asciiTheme="minorHAnsi" w:hAnsiTheme="minorHAnsi" w:cstheme="minorHAnsi"/>
          <w:szCs w:val="20"/>
        </w:rPr>
        <w:t>pkt</w:t>
      </w:r>
      <w:r w:rsidRPr="00880D4B">
        <w:rPr>
          <w:rFonts w:asciiTheme="minorHAnsi" w:hAnsiTheme="minorHAnsi" w:cstheme="minorHAnsi"/>
          <w:szCs w:val="20"/>
        </w:rPr>
        <w:t xml:space="preserve"> </w:t>
      </w:r>
      <w:r w:rsidR="00211664" w:rsidRPr="00880D4B">
        <w:rPr>
          <w:rFonts w:asciiTheme="minorHAnsi" w:hAnsiTheme="minorHAnsi" w:cstheme="minorHAnsi"/>
          <w:szCs w:val="20"/>
        </w:rPr>
        <w:t>5</w:t>
      </w:r>
      <w:r w:rsidRPr="00880D4B">
        <w:rPr>
          <w:rFonts w:asciiTheme="minorHAnsi" w:hAnsiTheme="minorHAnsi" w:cstheme="minorHAnsi"/>
          <w:szCs w:val="20"/>
        </w:rPr>
        <w:t xml:space="preserve">, zastępuje się je w całości lub części dokumentem zawierającym odpowiednio oświadczenie Wykonawcy, ze wskazaniem osoby albo osób uprawnionych do jego reprezentacji, </w:t>
      </w:r>
      <w:r w:rsidR="00211664" w:rsidRPr="00880D4B">
        <w:rPr>
          <w:rFonts w:asciiTheme="minorHAnsi" w:hAnsiTheme="minorHAnsi" w:cstheme="minorHAnsi"/>
          <w:szCs w:val="20"/>
        </w:rPr>
        <w:t xml:space="preserve">lub oświadczenie osoby, której dokument miał dotyczyć, złożone pod przysięgą, lub, jeżeli w kraju, w którym wykonawca ma siedzibę lub miejsce zamieszkania </w:t>
      </w:r>
      <w:r w:rsidR="00873C0F" w:rsidRPr="00880D4B">
        <w:rPr>
          <w:rFonts w:asciiTheme="minorHAnsi" w:hAnsiTheme="minorHAnsi" w:cstheme="minorHAnsi"/>
          <w:szCs w:val="20"/>
        </w:rPr>
        <w:t xml:space="preserve">lub miejsce zamieszkania ma osoba, której dotyczy informacja albo dokument, </w:t>
      </w:r>
      <w:r w:rsidR="00211664" w:rsidRPr="00880D4B">
        <w:rPr>
          <w:rFonts w:asciiTheme="minorHAnsi" w:hAnsiTheme="minorHAnsi" w:cstheme="minorHAnsi"/>
          <w:szCs w:val="20"/>
        </w:rPr>
        <w:t xml:space="preserve">nie ma przepisów o oświadczeniu pod przysięgą, złożone przed organem sądowym lub administracyjnym, notariuszem, </w:t>
      </w:r>
      <w:r w:rsidRPr="00880D4B">
        <w:rPr>
          <w:rFonts w:asciiTheme="minorHAnsi" w:hAnsiTheme="minorHAnsi" w:cstheme="minorHAnsi"/>
          <w:szCs w:val="20"/>
        </w:rPr>
        <w:t>organem samorządu zawodowego lub gospodarczego</w:t>
      </w:r>
      <w:r w:rsidR="009C7A9D" w:rsidRPr="00880D4B">
        <w:rPr>
          <w:rFonts w:asciiTheme="minorHAnsi" w:hAnsiTheme="minorHAnsi" w:cstheme="minorHAnsi"/>
          <w:szCs w:val="20"/>
        </w:rPr>
        <w:t>,</w:t>
      </w:r>
      <w:r w:rsidRPr="00880D4B">
        <w:rPr>
          <w:rFonts w:asciiTheme="minorHAnsi" w:hAnsiTheme="minorHAnsi" w:cstheme="minorHAnsi"/>
          <w:szCs w:val="20"/>
        </w:rPr>
        <w:t xml:space="preserve"> właściwym ze względu na siedzibę lub miejsce zamieszkania Wykonawc</w:t>
      </w:r>
      <w:r w:rsidR="00EA732D" w:rsidRPr="00880D4B">
        <w:rPr>
          <w:rFonts w:asciiTheme="minorHAnsi" w:hAnsiTheme="minorHAnsi" w:cstheme="minorHAnsi"/>
          <w:szCs w:val="20"/>
        </w:rPr>
        <w:t>y</w:t>
      </w:r>
      <w:r w:rsidR="004205D2" w:rsidRPr="00880D4B">
        <w:t xml:space="preserve"> </w:t>
      </w:r>
      <w:r w:rsidR="004205D2" w:rsidRPr="00880D4B">
        <w:rPr>
          <w:rFonts w:asciiTheme="minorHAnsi" w:hAnsiTheme="minorHAnsi" w:cstheme="minorHAnsi"/>
          <w:szCs w:val="20"/>
        </w:rPr>
        <w:t>lub miejsce zamieszkania osoby, której dokument miał dotyczyć</w:t>
      </w:r>
      <w:r w:rsidRPr="00880D4B">
        <w:rPr>
          <w:rFonts w:asciiTheme="minorHAnsi" w:hAnsiTheme="minorHAnsi" w:cstheme="minorHAnsi"/>
          <w:szCs w:val="20"/>
        </w:rPr>
        <w:t>.</w:t>
      </w:r>
    </w:p>
    <w:p w14:paraId="5EFEA4BC" w14:textId="77777777" w:rsidR="00EF652B" w:rsidRPr="009D5529" w:rsidRDefault="002A0831" w:rsidP="004738DC">
      <w:pPr>
        <w:pStyle w:val="Akapitzlist"/>
        <w:numPr>
          <w:ilvl w:val="0"/>
          <w:numId w:val="14"/>
        </w:numPr>
        <w:spacing w:after="0"/>
        <w:ind w:left="426" w:hanging="426"/>
        <w:contextualSpacing w:val="0"/>
        <w:jc w:val="both"/>
        <w:rPr>
          <w:rFonts w:asciiTheme="minorHAnsi" w:hAnsiTheme="minorHAnsi" w:cstheme="minorHAnsi"/>
          <w:szCs w:val="20"/>
        </w:rPr>
      </w:pPr>
      <w:r w:rsidRPr="00880D4B">
        <w:rPr>
          <w:rFonts w:asciiTheme="minorHAnsi" w:hAnsiTheme="minorHAnsi" w:cstheme="minorHAnsi"/>
          <w:szCs w:val="20"/>
        </w:rPr>
        <w:t>Zamawiający nie wzywa do złożenia</w:t>
      </w:r>
      <w:r w:rsidRPr="009D5529">
        <w:rPr>
          <w:rFonts w:asciiTheme="minorHAnsi" w:hAnsiTheme="minorHAnsi" w:cstheme="minorHAnsi"/>
          <w:szCs w:val="20"/>
        </w:rPr>
        <w:t xml:space="preserve"> podmiotowych środków dowodowych, jeżeli:</w:t>
      </w:r>
    </w:p>
    <w:p w14:paraId="6A02B2DC" w14:textId="77777777" w:rsidR="00EF652B" w:rsidRPr="009D5529" w:rsidRDefault="002A0831" w:rsidP="004738DC">
      <w:pPr>
        <w:pStyle w:val="Akapitzlist"/>
        <w:numPr>
          <w:ilvl w:val="1"/>
          <w:numId w:val="14"/>
        </w:numPr>
        <w:spacing w:after="0"/>
        <w:contextualSpacing w:val="0"/>
        <w:jc w:val="both"/>
        <w:rPr>
          <w:rFonts w:asciiTheme="minorHAnsi" w:hAnsiTheme="minorHAnsi" w:cstheme="minorHAnsi"/>
          <w:szCs w:val="20"/>
        </w:rPr>
      </w:pPr>
      <w:r w:rsidRPr="009D5529">
        <w:rPr>
          <w:rFonts w:asciiTheme="minorHAnsi" w:hAnsiTheme="minorHAnsi" w:cstheme="minorHAnsi"/>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0018706E" w:rsidRPr="009D5529">
        <w:rPr>
          <w:rFonts w:asciiTheme="minorHAnsi" w:hAnsiTheme="minorHAnsi" w:cstheme="minorHAnsi"/>
          <w:szCs w:val="20"/>
        </w:rPr>
        <w:t>W</w:t>
      </w:r>
      <w:r w:rsidRPr="009D5529">
        <w:rPr>
          <w:rFonts w:asciiTheme="minorHAnsi" w:hAnsiTheme="minorHAnsi" w:cstheme="minorHAnsi"/>
          <w:szCs w:val="20"/>
        </w:rPr>
        <w:t xml:space="preserve">ykonawca wskazał w oświadczeniu, o którym mowa w art. 125 ust. 1 </w:t>
      </w:r>
      <w:proofErr w:type="spellStart"/>
      <w:r w:rsidR="0018706E" w:rsidRPr="009D5529">
        <w:rPr>
          <w:rFonts w:asciiTheme="minorHAnsi" w:hAnsiTheme="minorHAnsi" w:cstheme="minorHAnsi"/>
          <w:szCs w:val="20"/>
        </w:rPr>
        <w:t>uPzp</w:t>
      </w:r>
      <w:proofErr w:type="spellEnd"/>
      <w:r w:rsidRPr="009D5529">
        <w:rPr>
          <w:rFonts w:asciiTheme="minorHAnsi" w:hAnsiTheme="minorHAnsi" w:cstheme="minorHAnsi"/>
          <w:szCs w:val="20"/>
        </w:rPr>
        <w:t xml:space="preserve"> dane umożliwiające dostęp do tych środków;</w:t>
      </w:r>
    </w:p>
    <w:p w14:paraId="049497B7" w14:textId="77777777" w:rsidR="002A0831" w:rsidRPr="009D5529" w:rsidRDefault="002A0831" w:rsidP="004738DC">
      <w:pPr>
        <w:pStyle w:val="Akapitzlist"/>
        <w:numPr>
          <w:ilvl w:val="1"/>
          <w:numId w:val="14"/>
        </w:numPr>
        <w:spacing w:after="0"/>
        <w:contextualSpacing w:val="0"/>
        <w:jc w:val="both"/>
        <w:rPr>
          <w:rFonts w:asciiTheme="minorHAnsi" w:hAnsiTheme="minorHAnsi" w:cstheme="minorHAnsi"/>
          <w:szCs w:val="20"/>
        </w:rPr>
      </w:pPr>
      <w:r w:rsidRPr="009D5529">
        <w:rPr>
          <w:rFonts w:asciiTheme="minorHAnsi" w:hAnsiTheme="minorHAnsi" w:cstheme="minorHAnsi"/>
          <w:szCs w:val="20"/>
        </w:rPr>
        <w:t>podmiotowym środkiem dowodowym jest oświadczenie, którego treść odpowiada zakresowi oświadczenia, o</w:t>
      </w:r>
      <w:r w:rsidR="0018706E" w:rsidRPr="009D5529">
        <w:rPr>
          <w:rFonts w:asciiTheme="minorHAnsi" w:hAnsiTheme="minorHAnsi" w:cstheme="minorHAnsi"/>
          <w:szCs w:val="20"/>
        </w:rPr>
        <w:t> </w:t>
      </w:r>
      <w:r w:rsidRPr="009D5529">
        <w:rPr>
          <w:rFonts w:asciiTheme="minorHAnsi" w:hAnsiTheme="minorHAnsi" w:cstheme="minorHAnsi"/>
          <w:szCs w:val="20"/>
        </w:rPr>
        <w:t>którym mowa w art. 125 ust. 1.</w:t>
      </w:r>
    </w:p>
    <w:p w14:paraId="538CE946" w14:textId="420E6E32" w:rsidR="002A0831" w:rsidRPr="009D5529" w:rsidRDefault="002A0831" w:rsidP="00AF33B0">
      <w:pPr>
        <w:spacing w:line="276" w:lineRule="auto"/>
        <w:ind w:left="426" w:hanging="426"/>
        <w:jc w:val="both"/>
        <w:rPr>
          <w:rFonts w:asciiTheme="minorHAnsi" w:hAnsiTheme="minorHAnsi" w:cstheme="minorHAnsi"/>
          <w:sz w:val="22"/>
          <w:szCs w:val="20"/>
        </w:rPr>
      </w:pPr>
      <w:r w:rsidRPr="009D5529">
        <w:rPr>
          <w:rFonts w:asciiTheme="minorHAnsi" w:hAnsiTheme="minorHAnsi" w:cstheme="minorHAnsi"/>
          <w:b/>
          <w:sz w:val="22"/>
          <w:szCs w:val="20"/>
        </w:rPr>
        <w:t>8.</w:t>
      </w:r>
      <w:r w:rsidRPr="009D5529">
        <w:rPr>
          <w:rFonts w:asciiTheme="minorHAnsi" w:hAnsiTheme="minorHAnsi" w:cstheme="minorHAnsi"/>
          <w:b/>
          <w:sz w:val="22"/>
          <w:szCs w:val="20"/>
        </w:rPr>
        <w:tab/>
      </w:r>
      <w:r w:rsidRPr="009D5529">
        <w:rPr>
          <w:rFonts w:asciiTheme="minorHAnsi" w:hAnsiTheme="minorHAnsi" w:cstheme="minorHAnsi"/>
          <w:sz w:val="22"/>
          <w:szCs w:val="20"/>
        </w:rPr>
        <w:t xml:space="preserve">Wykonawca nie jest zobowiązany do złożenia podmiotowych środków dowodowych, które zamawiający posiada, jeżeli </w:t>
      </w:r>
      <w:r w:rsidR="0018706E" w:rsidRPr="009D5529">
        <w:rPr>
          <w:rFonts w:asciiTheme="minorHAnsi" w:hAnsiTheme="minorHAnsi" w:cstheme="minorHAnsi"/>
          <w:sz w:val="22"/>
          <w:szCs w:val="20"/>
        </w:rPr>
        <w:t>W</w:t>
      </w:r>
      <w:r w:rsidRPr="009D5529">
        <w:rPr>
          <w:rFonts w:asciiTheme="minorHAnsi" w:hAnsiTheme="minorHAnsi" w:cstheme="minorHAnsi"/>
          <w:sz w:val="22"/>
          <w:szCs w:val="20"/>
        </w:rPr>
        <w:t>ykonawca wskaże te środki oraz potwierdzi ich prawidłowość i</w:t>
      </w:r>
      <w:r w:rsidR="007E4A0C">
        <w:rPr>
          <w:rFonts w:asciiTheme="minorHAnsi" w:hAnsiTheme="minorHAnsi" w:cstheme="minorHAnsi"/>
          <w:sz w:val="22"/>
          <w:szCs w:val="20"/>
        </w:rPr>
        <w:t> </w:t>
      </w:r>
      <w:r w:rsidRPr="009D5529">
        <w:rPr>
          <w:rFonts w:asciiTheme="minorHAnsi" w:hAnsiTheme="minorHAnsi" w:cstheme="minorHAnsi"/>
          <w:sz w:val="22"/>
          <w:szCs w:val="20"/>
        </w:rPr>
        <w:t>aktualność.</w:t>
      </w:r>
    </w:p>
    <w:p w14:paraId="1A8D5671" w14:textId="3D5AF6C8" w:rsidR="009979BA" w:rsidRPr="00042184" w:rsidRDefault="002A0831" w:rsidP="00042184">
      <w:pPr>
        <w:autoSpaceDE w:val="0"/>
        <w:autoSpaceDN w:val="0"/>
        <w:adjustRightInd w:val="0"/>
        <w:spacing w:after="240" w:line="276" w:lineRule="auto"/>
        <w:ind w:left="426" w:hanging="426"/>
        <w:jc w:val="both"/>
        <w:rPr>
          <w:rFonts w:asciiTheme="minorHAnsi" w:hAnsiTheme="minorHAnsi" w:cstheme="minorHAnsi"/>
          <w:i/>
          <w:sz w:val="22"/>
          <w:szCs w:val="20"/>
        </w:rPr>
      </w:pPr>
      <w:r w:rsidRPr="009D5529">
        <w:rPr>
          <w:rFonts w:asciiTheme="minorHAnsi" w:hAnsiTheme="minorHAnsi" w:cstheme="minorHAnsi"/>
          <w:b/>
          <w:sz w:val="22"/>
          <w:szCs w:val="20"/>
        </w:rPr>
        <w:t>9.</w:t>
      </w:r>
      <w:r w:rsidRPr="009D5529">
        <w:rPr>
          <w:rFonts w:asciiTheme="minorHAnsi" w:hAnsiTheme="minorHAnsi" w:cstheme="minorHAnsi"/>
          <w:b/>
          <w:sz w:val="22"/>
          <w:szCs w:val="20"/>
        </w:rPr>
        <w:tab/>
      </w:r>
      <w:r w:rsidRPr="009D5529">
        <w:rPr>
          <w:rFonts w:asciiTheme="minorHAnsi" w:hAnsiTheme="minorHAnsi" w:cstheme="minorHAnsi"/>
          <w:sz w:val="22"/>
          <w:szCs w:val="20"/>
        </w:rPr>
        <w:t xml:space="preserve">W zakresie nieuregulowanym </w:t>
      </w:r>
      <w:proofErr w:type="spellStart"/>
      <w:r w:rsidRPr="009D5529">
        <w:rPr>
          <w:rFonts w:asciiTheme="minorHAnsi" w:hAnsiTheme="minorHAnsi" w:cstheme="minorHAnsi"/>
          <w:sz w:val="22"/>
          <w:szCs w:val="20"/>
        </w:rPr>
        <w:t>u</w:t>
      </w:r>
      <w:r w:rsidR="0018706E" w:rsidRPr="009D5529">
        <w:rPr>
          <w:rFonts w:asciiTheme="minorHAnsi" w:hAnsiTheme="minorHAnsi" w:cstheme="minorHAnsi"/>
          <w:sz w:val="22"/>
          <w:szCs w:val="20"/>
        </w:rPr>
        <w:t>Pzp</w:t>
      </w:r>
      <w:proofErr w:type="spellEnd"/>
      <w:r w:rsidRPr="009D5529">
        <w:rPr>
          <w:rFonts w:asciiTheme="minorHAnsi" w:hAnsiTheme="minorHAnsi" w:cstheme="minorHAnsi"/>
          <w:sz w:val="22"/>
          <w:szCs w:val="20"/>
        </w:rPr>
        <w:t xml:space="preserve"> lub niniejszą SWZ do oświadczeń i dokumentów składanych przez Wykonawcę w postępowaniu zastosowanie mają w szczególności przepisy </w:t>
      </w:r>
      <w:r w:rsidR="0018706E" w:rsidRPr="009D5529">
        <w:rPr>
          <w:rFonts w:asciiTheme="minorHAnsi" w:hAnsiTheme="minorHAnsi" w:cstheme="minorHAnsi"/>
          <w:i/>
          <w:sz w:val="22"/>
          <w:szCs w:val="20"/>
        </w:rPr>
        <w:t>Rozporządzeni</w:t>
      </w:r>
      <w:r w:rsidR="006A477A" w:rsidRPr="009D5529">
        <w:rPr>
          <w:rFonts w:asciiTheme="minorHAnsi" w:hAnsiTheme="minorHAnsi" w:cstheme="minorHAnsi"/>
          <w:i/>
          <w:sz w:val="22"/>
          <w:szCs w:val="20"/>
        </w:rPr>
        <w:t>a</w:t>
      </w:r>
      <w:r w:rsidR="0018706E" w:rsidRPr="009D5529">
        <w:rPr>
          <w:rFonts w:asciiTheme="minorHAnsi" w:hAnsiTheme="minorHAnsi" w:cstheme="minorHAnsi"/>
          <w:i/>
          <w:sz w:val="22"/>
          <w:szCs w:val="20"/>
        </w:rPr>
        <w:t xml:space="preserve"> dot. podmiotowych środków dowodowych</w:t>
      </w:r>
      <w:r w:rsidR="006A477A" w:rsidRPr="009D5529">
        <w:rPr>
          <w:rFonts w:asciiTheme="minorHAnsi" w:hAnsiTheme="minorHAnsi" w:cstheme="minorHAnsi"/>
          <w:i/>
          <w:sz w:val="22"/>
          <w:szCs w:val="20"/>
        </w:rPr>
        <w:t xml:space="preserve"> oraz</w:t>
      </w:r>
      <w:r w:rsidR="0018706E" w:rsidRPr="009D5529">
        <w:rPr>
          <w:rFonts w:asciiTheme="minorHAnsi" w:hAnsiTheme="minorHAnsi" w:cstheme="minorHAnsi"/>
          <w:i/>
          <w:sz w:val="22"/>
          <w:szCs w:val="20"/>
        </w:rPr>
        <w:t xml:space="preserve"> Rozporządzeni</w:t>
      </w:r>
      <w:r w:rsidR="006A477A" w:rsidRPr="009D5529">
        <w:rPr>
          <w:rFonts w:asciiTheme="minorHAnsi" w:hAnsiTheme="minorHAnsi" w:cstheme="minorHAnsi"/>
          <w:i/>
          <w:sz w:val="22"/>
          <w:szCs w:val="20"/>
        </w:rPr>
        <w:t>a</w:t>
      </w:r>
      <w:r w:rsidR="0018706E" w:rsidRPr="009D5529">
        <w:rPr>
          <w:rFonts w:asciiTheme="minorHAnsi" w:hAnsiTheme="minorHAnsi" w:cstheme="minorHAnsi"/>
          <w:i/>
          <w:sz w:val="22"/>
          <w:szCs w:val="20"/>
        </w:rPr>
        <w:t xml:space="preserve"> dot. środków komunikacji elektronicznej</w:t>
      </w:r>
      <w:r w:rsidRPr="009D5529">
        <w:rPr>
          <w:rFonts w:asciiTheme="minorHAnsi" w:hAnsiTheme="minorHAnsi" w:cstheme="minorHAnsi"/>
          <w:i/>
          <w:sz w:val="22"/>
          <w:szCs w:val="20"/>
        </w:rPr>
        <w:t>.</w:t>
      </w:r>
    </w:p>
    <w:p w14:paraId="65929A88" w14:textId="1455A21E" w:rsidR="00EA732D"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35" w:name="_Toc111100694"/>
      <w:r w:rsidRPr="009D5529">
        <w:rPr>
          <w:rFonts w:asciiTheme="minorHAnsi" w:hAnsiTheme="minorHAnsi" w:cstheme="minorHAnsi"/>
          <w:sz w:val="22"/>
          <w:szCs w:val="20"/>
        </w:rPr>
        <w:t>Poleganie na zasobach innych podmiotów</w:t>
      </w:r>
      <w:r>
        <w:rPr>
          <w:rFonts w:asciiTheme="minorHAnsi" w:hAnsiTheme="minorHAnsi" w:cstheme="minorHAnsi"/>
          <w:sz w:val="22"/>
          <w:szCs w:val="20"/>
        </w:rPr>
        <w:t>/ jeżeli dotyczy</w:t>
      </w:r>
      <w:bookmarkEnd w:id="35"/>
    </w:p>
    <w:p w14:paraId="443F38A2" w14:textId="77777777" w:rsidR="00EA732D" w:rsidRPr="009D5529" w:rsidRDefault="00EA732D" w:rsidP="004738DC">
      <w:pPr>
        <w:numPr>
          <w:ilvl w:val="0"/>
          <w:numId w:val="9"/>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 xml:space="preserve">Wykonawca może w celu potwierdzenia spełniania warunków udziału w </w:t>
      </w:r>
      <w:r w:rsidR="00490594" w:rsidRPr="009D5529">
        <w:rPr>
          <w:rFonts w:asciiTheme="minorHAnsi" w:hAnsiTheme="minorHAnsi" w:cstheme="minorHAnsi"/>
          <w:sz w:val="22"/>
          <w:szCs w:val="20"/>
        </w:rPr>
        <w:t xml:space="preserve">postępowaniu </w:t>
      </w:r>
      <w:r w:rsidRPr="009D5529">
        <w:rPr>
          <w:rFonts w:asciiTheme="minorHAnsi" w:hAnsiTheme="minorHAnsi" w:cstheme="minorHAnsi"/>
          <w:sz w:val="22"/>
          <w:szCs w:val="20"/>
        </w:rPr>
        <w:t>polegać na zdolnościach technicznych lub zawodowych podmiotów udostępniających zasoby, niezależnie od charakteru prawnego łączących go z nimi stosunków prawnych.</w:t>
      </w:r>
    </w:p>
    <w:p w14:paraId="486C87E7" w14:textId="77777777" w:rsidR="003A5084" w:rsidRPr="009D5529" w:rsidRDefault="00EA732D" w:rsidP="004738DC">
      <w:pPr>
        <w:numPr>
          <w:ilvl w:val="0"/>
          <w:numId w:val="9"/>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 xml:space="preserve">W odniesieniu do warunków dotyczących doświadczenia, wykonawcy mogą polegać na zdolnościach podmiotów udostępniających zasoby, jeśli podmioty te wykonają </w:t>
      </w:r>
      <w:r w:rsidR="003A5084" w:rsidRPr="009D5529">
        <w:rPr>
          <w:rFonts w:asciiTheme="minorHAnsi" w:hAnsiTheme="minorHAnsi" w:cstheme="minorHAnsi"/>
          <w:sz w:val="22"/>
          <w:szCs w:val="20"/>
        </w:rPr>
        <w:t xml:space="preserve">roboty budowlane lub usługi, </w:t>
      </w:r>
      <w:r w:rsidRPr="009D5529">
        <w:rPr>
          <w:rFonts w:asciiTheme="minorHAnsi" w:hAnsiTheme="minorHAnsi" w:cstheme="minorHAnsi"/>
          <w:sz w:val="22"/>
          <w:szCs w:val="20"/>
        </w:rPr>
        <w:t>do realizacji</w:t>
      </w:r>
      <w:r w:rsidR="00490594" w:rsidRPr="009D5529">
        <w:rPr>
          <w:rFonts w:asciiTheme="minorHAnsi" w:hAnsiTheme="minorHAnsi" w:cstheme="minorHAnsi"/>
          <w:sz w:val="22"/>
          <w:szCs w:val="20"/>
        </w:rPr>
        <w:t>,</w:t>
      </w:r>
      <w:r w:rsidRPr="009D5529">
        <w:rPr>
          <w:rFonts w:asciiTheme="minorHAnsi" w:hAnsiTheme="minorHAnsi" w:cstheme="minorHAnsi"/>
          <w:sz w:val="22"/>
          <w:szCs w:val="20"/>
        </w:rPr>
        <w:t xml:space="preserve"> którego te zdolności są wymagane.</w:t>
      </w:r>
    </w:p>
    <w:p w14:paraId="06A675B9" w14:textId="77777777" w:rsidR="00966B9C" w:rsidRPr="009D5529" w:rsidRDefault="00EA732D" w:rsidP="004738DC">
      <w:pPr>
        <w:numPr>
          <w:ilvl w:val="0"/>
          <w:numId w:val="9"/>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b/>
          <w:sz w:val="22"/>
          <w:szCs w:val="20"/>
        </w:rPr>
        <w:t>Wykonawca</w:t>
      </w:r>
      <w:r w:rsidRPr="009D5529">
        <w:rPr>
          <w:rFonts w:asciiTheme="minorHAnsi" w:hAnsiTheme="minorHAnsi" w:cstheme="minorHAnsi"/>
          <w:sz w:val="22"/>
          <w:szCs w:val="20"/>
        </w:rPr>
        <w:t xml:space="preserve">, który polega na zdolnościach lub sytuacji podmiotów udostępniających zasoby, </w:t>
      </w:r>
      <w:r w:rsidRPr="009D5529">
        <w:rPr>
          <w:rFonts w:asciiTheme="minorHAnsi" w:hAnsiTheme="minorHAnsi" w:cstheme="minorHAnsi"/>
          <w:b/>
          <w:sz w:val="22"/>
          <w:szCs w:val="20"/>
        </w:rPr>
        <w:t xml:space="preserve">składa </w:t>
      </w:r>
      <w:r w:rsidRPr="006C6942">
        <w:rPr>
          <w:rFonts w:asciiTheme="minorHAnsi" w:hAnsiTheme="minorHAnsi" w:cstheme="minorHAnsi"/>
          <w:b/>
          <w:sz w:val="22"/>
          <w:szCs w:val="20"/>
          <w:u w:val="single"/>
        </w:rPr>
        <w:t>wraz z ofertą, zobowiązanie podmiotu udostępniającego zasoby</w:t>
      </w:r>
      <w:r w:rsidRPr="009D5529">
        <w:rPr>
          <w:rFonts w:asciiTheme="minorHAnsi" w:hAnsiTheme="minorHAnsi" w:cstheme="minorHAnsi"/>
          <w:sz w:val="22"/>
          <w:szCs w:val="20"/>
        </w:rPr>
        <w:t xml:space="preserve"> do oddania mu do dyspozycji niezbędnych zasobów na potrzeby realizacji danego zamówienia lub inny podmiotowy środek dowodowy potwierdzający, że wykonawca realizując zamówienie, będzie dysponował niezbędnymi zasobami tych podmiotów.</w:t>
      </w:r>
      <w:r w:rsidR="00EE3A67" w:rsidRPr="009D5529">
        <w:rPr>
          <w:rFonts w:asciiTheme="minorHAnsi" w:hAnsiTheme="minorHAnsi" w:cstheme="minorHAnsi"/>
          <w:sz w:val="22"/>
          <w:szCs w:val="20"/>
        </w:rPr>
        <w:t xml:space="preserve"> Zobowiązanie podmiotu udostępniającego zasoby, o którym mowa w zdaniu wcześniejszym, potwierdza, że stosunek łączący wykonawcę z podmiotami udostępniającymi zasoby gwarantuje rzeczywisty dostęp do tych zasobów oraz określa w szczególności:</w:t>
      </w:r>
    </w:p>
    <w:p w14:paraId="3AFEF4A7" w14:textId="77777777" w:rsidR="00966B9C" w:rsidRPr="009D5529" w:rsidRDefault="00EE3A67" w:rsidP="004738DC">
      <w:pPr>
        <w:numPr>
          <w:ilvl w:val="1"/>
          <w:numId w:val="9"/>
        </w:numPr>
        <w:tabs>
          <w:tab w:val="left" w:pos="426"/>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zakres dostępnych wykonawcy zasobów podmiotu udostępniającego zasoby;</w:t>
      </w:r>
    </w:p>
    <w:p w14:paraId="61FC7838" w14:textId="77777777" w:rsidR="00966B9C" w:rsidRPr="009D5529" w:rsidRDefault="00EE3A67" w:rsidP="004738DC">
      <w:pPr>
        <w:numPr>
          <w:ilvl w:val="1"/>
          <w:numId w:val="9"/>
        </w:numPr>
        <w:tabs>
          <w:tab w:val="left" w:pos="426"/>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sposób i okres udostępnienia wykonawcy i wykorzystania przez niego zasobów podmiotu udostępniającego te zasoby przy wykonywaniu zamówienia</w:t>
      </w:r>
      <w:r w:rsidR="00490594" w:rsidRPr="009D5529">
        <w:rPr>
          <w:rFonts w:asciiTheme="minorHAnsi" w:hAnsiTheme="minorHAnsi" w:cstheme="minorHAnsi"/>
          <w:sz w:val="22"/>
          <w:szCs w:val="20"/>
        </w:rPr>
        <w:t>;</w:t>
      </w:r>
    </w:p>
    <w:p w14:paraId="2D9CD61C" w14:textId="77777777" w:rsidR="00EE3A67" w:rsidRPr="009D5529" w:rsidRDefault="00EE3A67" w:rsidP="004738DC">
      <w:pPr>
        <w:numPr>
          <w:ilvl w:val="1"/>
          <w:numId w:val="9"/>
        </w:numPr>
        <w:tabs>
          <w:tab w:val="left" w:pos="426"/>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4CEBADF" w14:textId="77777777" w:rsidR="00EA732D" w:rsidRPr="009D5529" w:rsidRDefault="00EA732D" w:rsidP="004738DC">
      <w:pPr>
        <w:numPr>
          <w:ilvl w:val="0"/>
          <w:numId w:val="9"/>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lastRenderedPageBreak/>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9E400E3" w14:textId="77777777" w:rsidR="00EA732D" w:rsidRPr="009D5529" w:rsidRDefault="00EA732D" w:rsidP="004738DC">
      <w:pPr>
        <w:numPr>
          <w:ilvl w:val="0"/>
          <w:numId w:val="9"/>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02D250" w14:textId="77777777" w:rsidR="00EA732D" w:rsidRPr="009D5529" w:rsidRDefault="00EA732D" w:rsidP="00DD00A2">
      <w:pPr>
        <w:tabs>
          <w:tab w:val="left" w:pos="426"/>
        </w:tabs>
        <w:spacing w:line="276" w:lineRule="auto"/>
        <w:ind w:left="426"/>
        <w:jc w:val="both"/>
        <w:rPr>
          <w:rFonts w:asciiTheme="minorHAnsi" w:hAnsiTheme="minorHAnsi" w:cstheme="minorHAnsi"/>
          <w:sz w:val="22"/>
          <w:szCs w:val="20"/>
        </w:rPr>
      </w:pPr>
      <w:r w:rsidRPr="009D5529">
        <w:rPr>
          <w:rFonts w:asciiTheme="minorHAnsi" w:hAnsiTheme="minorHAnsi" w:cstheme="minorHAnsi"/>
          <w:sz w:val="22"/>
          <w:szCs w:val="20"/>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F647FC2" w14:textId="1C8409F0" w:rsidR="0023394E" w:rsidRDefault="00EA732D" w:rsidP="00042184">
      <w:pPr>
        <w:numPr>
          <w:ilvl w:val="0"/>
          <w:numId w:val="9"/>
        </w:numPr>
        <w:tabs>
          <w:tab w:val="left" w:pos="426"/>
        </w:tabs>
        <w:spacing w:line="276" w:lineRule="auto"/>
        <w:ind w:left="426" w:hanging="426"/>
        <w:jc w:val="both"/>
        <w:rPr>
          <w:rFonts w:asciiTheme="minorHAnsi" w:hAnsiTheme="minorHAnsi" w:cstheme="minorHAnsi"/>
          <w:sz w:val="22"/>
          <w:szCs w:val="20"/>
        </w:rPr>
      </w:pPr>
      <w:r w:rsidRPr="005C2106">
        <w:rPr>
          <w:rFonts w:asciiTheme="minorHAnsi" w:hAnsiTheme="minorHAnsi" w:cstheme="minorHAnsi"/>
          <w:sz w:val="22"/>
          <w:szCs w:val="20"/>
        </w:rPr>
        <w:t xml:space="preserve">Wykonawca, w przypadku polegania na zdolnościach lub sytuacji podmiotów udostępniających zasoby, przedstawia, wraz z oświadczeniem, o którym mowa w Rozdziale VII </w:t>
      </w:r>
      <w:r w:rsidR="00966B9C" w:rsidRPr="005C2106">
        <w:rPr>
          <w:rFonts w:asciiTheme="minorHAnsi" w:hAnsiTheme="minorHAnsi" w:cstheme="minorHAnsi"/>
          <w:sz w:val="22"/>
          <w:szCs w:val="20"/>
        </w:rPr>
        <w:t>pkt</w:t>
      </w:r>
      <w:r w:rsidRPr="005C2106">
        <w:rPr>
          <w:rFonts w:asciiTheme="minorHAnsi" w:hAnsiTheme="minorHAnsi" w:cstheme="minorHAnsi"/>
          <w:sz w:val="22"/>
          <w:szCs w:val="20"/>
        </w:rPr>
        <w:t xml:space="preserve"> 1 SWZ, także oświadczenie podmiotu udostępniającego zasoby, potwierdzające brak podstaw wykluczenia tego podmiotu oraz odpowiednio spełnianie warunków udziału w postępowaniu, w zakresie, w jakim wykonawca powołuje się na jego zasoby, zgodnie z</w:t>
      </w:r>
      <w:r w:rsidR="009435CA" w:rsidRPr="005C2106">
        <w:rPr>
          <w:rFonts w:asciiTheme="minorHAnsi" w:hAnsiTheme="minorHAnsi" w:cstheme="minorHAnsi"/>
          <w:sz w:val="22"/>
          <w:szCs w:val="20"/>
        </w:rPr>
        <w:t> </w:t>
      </w:r>
      <w:r w:rsidRPr="005C2106">
        <w:rPr>
          <w:rFonts w:asciiTheme="minorHAnsi" w:hAnsiTheme="minorHAnsi" w:cstheme="minorHAnsi"/>
          <w:sz w:val="22"/>
          <w:szCs w:val="20"/>
        </w:rPr>
        <w:t>katalogiem dokumentów określonych w Rozdziale VII</w:t>
      </w:r>
      <w:r w:rsidR="009C7A9D" w:rsidRPr="005C2106">
        <w:rPr>
          <w:rFonts w:asciiTheme="minorHAnsi" w:hAnsiTheme="minorHAnsi" w:cstheme="minorHAnsi"/>
          <w:sz w:val="22"/>
          <w:szCs w:val="20"/>
        </w:rPr>
        <w:t xml:space="preserve"> </w:t>
      </w:r>
      <w:r w:rsidRPr="005C2106">
        <w:rPr>
          <w:rFonts w:asciiTheme="minorHAnsi" w:hAnsiTheme="minorHAnsi" w:cstheme="minorHAnsi"/>
          <w:sz w:val="22"/>
          <w:szCs w:val="20"/>
        </w:rPr>
        <w:t>SWZ.</w:t>
      </w:r>
    </w:p>
    <w:p w14:paraId="107DF01E" w14:textId="77777777" w:rsidR="00C52623" w:rsidRPr="005C2106" w:rsidRDefault="00C52623" w:rsidP="00C52623">
      <w:pPr>
        <w:tabs>
          <w:tab w:val="left" w:pos="426"/>
        </w:tabs>
        <w:spacing w:line="276" w:lineRule="auto"/>
        <w:ind w:left="426"/>
        <w:jc w:val="both"/>
        <w:rPr>
          <w:rFonts w:asciiTheme="minorHAnsi" w:hAnsiTheme="minorHAnsi" w:cstheme="minorHAnsi"/>
          <w:sz w:val="22"/>
          <w:szCs w:val="20"/>
        </w:rPr>
      </w:pPr>
    </w:p>
    <w:p w14:paraId="4D86226C" w14:textId="4197799E" w:rsidR="0023394E"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36" w:name="_Toc111100695"/>
      <w:r w:rsidRPr="009D5529">
        <w:rPr>
          <w:rFonts w:asciiTheme="minorHAnsi" w:hAnsiTheme="minorHAnsi" w:cstheme="minorHAnsi"/>
          <w:sz w:val="22"/>
          <w:szCs w:val="20"/>
        </w:rPr>
        <w:t>Oferta wspólna</w:t>
      </w:r>
      <w:bookmarkEnd w:id="27"/>
      <w:bookmarkEnd w:id="28"/>
      <w:bookmarkEnd w:id="29"/>
      <w:bookmarkEnd w:id="30"/>
      <w:bookmarkEnd w:id="36"/>
    </w:p>
    <w:p w14:paraId="2DE36745" w14:textId="0C302A60" w:rsidR="009435CA" w:rsidRPr="009D5529" w:rsidRDefault="009435CA" w:rsidP="004738DC">
      <w:pPr>
        <w:pStyle w:val="Akapitzlist"/>
        <w:numPr>
          <w:ilvl w:val="0"/>
          <w:numId w:val="17"/>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 xml:space="preserve">Wykonawcy mogą wspólnie ubiegać się o udzielenie zamówienia. W takim przypadku Wykonawcy ustanawiają </w:t>
      </w:r>
      <w:r w:rsidRPr="009D5529">
        <w:rPr>
          <w:rFonts w:asciiTheme="minorHAnsi" w:hAnsiTheme="minorHAnsi" w:cstheme="minorHAnsi"/>
          <w:b/>
          <w:szCs w:val="20"/>
        </w:rPr>
        <w:t>pełnomocnika</w:t>
      </w:r>
      <w:r w:rsidRPr="009D5529">
        <w:rPr>
          <w:rFonts w:asciiTheme="minorHAnsi" w:hAnsiTheme="minorHAnsi" w:cstheme="minorHAnsi"/>
          <w:szCs w:val="20"/>
        </w:rPr>
        <w:t xml:space="preserve"> do reprezentowania ich w postępowaniu albo do reprezentowania i</w:t>
      </w:r>
      <w:r w:rsidR="007E4A0C">
        <w:rPr>
          <w:rFonts w:asciiTheme="minorHAnsi" w:hAnsiTheme="minorHAnsi" w:cstheme="minorHAnsi"/>
          <w:szCs w:val="20"/>
        </w:rPr>
        <w:t> </w:t>
      </w:r>
      <w:r w:rsidRPr="009D5529">
        <w:rPr>
          <w:rFonts w:asciiTheme="minorHAnsi" w:hAnsiTheme="minorHAnsi" w:cstheme="minorHAnsi"/>
          <w:szCs w:val="20"/>
        </w:rPr>
        <w:t xml:space="preserve">zawarcia umowy w sprawie zamówienia publicznego. Pełnomocnictwo winno być załączone do Oferty. </w:t>
      </w:r>
    </w:p>
    <w:p w14:paraId="07FD9A56" w14:textId="3A0A0B4E" w:rsidR="009435CA" w:rsidRPr="009D5529" w:rsidRDefault="009435CA" w:rsidP="004738DC">
      <w:pPr>
        <w:pStyle w:val="Akapitzlist"/>
        <w:numPr>
          <w:ilvl w:val="0"/>
          <w:numId w:val="17"/>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W przypadku Wykonawców wspólnie ubiegających się o udzielenie zamówienia, oświadczenia, o</w:t>
      </w:r>
      <w:r w:rsidR="007E4A0C">
        <w:rPr>
          <w:rFonts w:asciiTheme="minorHAnsi" w:hAnsiTheme="minorHAnsi" w:cstheme="minorHAnsi"/>
          <w:szCs w:val="20"/>
        </w:rPr>
        <w:t> </w:t>
      </w:r>
      <w:r w:rsidRPr="009D5529">
        <w:rPr>
          <w:rFonts w:asciiTheme="minorHAnsi" w:hAnsiTheme="minorHAnsi" w:cstheme="minorHAnsi"/>
          <w:szCs w:val="20"/>
        </w:rPr>
        <w:t xml:space="preserve">których mowa w Rozdziale VII </w:t>
      </w:r>
      <w:r w:rsidR="00966B9C" w:rsidRPr="009D5529">
        <w:rPr>
          <w:rFonts w:asciiTheme="minorHAnsi" w:hAnsiTheme="minorHAnsi" w:cstheme="minorHAnsi"/>
          <w:szCs w:val="20"/>
        </w:rPr>
        <w:t>pkt</w:t>
      </w:r>
      <w:r w:rsidRPr="009D5529">
        <w:rPr>
          <w:rFonts w:asciiTheme="minorHAnsi" w:hAnsiTheme="minorHAnsi" w:cstheme="minorHAnsi"/>
          <w:szCs w:val="20"/>
        </w:rPr>
        <w:t xml:space="preserve"> 1 SWZ, składa każdy z wykonawców. Oświadczenia te potwierdzają brak podstaw wykluczenia oraz spełnianie warunków udziału w zakresie, w jakim każdy z wykonawców wykazuje spełnianie warunków udziału w postępowaniu.</w:t>
      </w:r>
    </w:p>
    <w:p w14:paraId="271687AC" w14:textId="6F10FC18" w:rsidR="009435CA" w:rsidRPr="009D5529" w:rsidRDefault="009435CA" w:rsidP="004738DC">
      <w:pPr>
        <w:pStyle w:val="Akapitzlist"/>
        <w:numPr>
          <w:ilvl w:val="0"/>
          <w:numId w:val="17"/>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Wykonawcy wspólnie ubiegający się o udzielenie zamówienia dołączają do oferty oświadczenie, z</w:t>
      </w:r>
      <w:r w:rsidR="007E4A0C">
        <w:rPr>
          <w:rFonts w:asciiTheme="minorHAnsi" w:hAnsiTheme="minorHAnsi" w:cstheme="minorHAnsi"/>
          <w:szCs w:val="20"/>
        </w:rPr>
        <w:t> </w:t>
      </w:r>
      <w:r w:rsidRPr="009D5529">
        <w:rPr>
          <w:rFonts w:asciiTheme="minorHAnsi" w:hAnsiTheme="minorHAnsi" w:cstheme="minorHAnsi"/>
          <w:szCs w:val="20"/>
        </w:rPr>
        <w:t>którego wynika, które roboty budowlane/dostawy/usługi  wykonają poszczególni wykonawcy.</w:t>
      </w:r>
    </w:p>
    <w:p w14:paraId="59DD73AD" w14:textId="5352B495" w:rsidR="002329AB" w:rsidRPr="00042184" w:rsidRDefault="009435CA" w:rsidP="00042184">
      <w:pPr>
        <w:pStyle w:val="Akapitzlist"/>
        <w:numPr>
          <w:ilvl w:val="0"/>
          <w:numId w:val="17"/>
        </w:numPr>
        <w:tabs>
          <w:tab w:val="left" w:pos="426"/>
        </w:tabs>
        <w:ind w:left="425" w:hanging="425"/>
        <w:jc w:val="both"/>
        <w:rPr>
          <w:rFonts w:asciiTheme="minorHAnsi" w:hAnsiTheme="minorHAnsi" w:cstheme="minorHAnsi"/>
          <w:szCs w:val="20"/>
        </w:rPr>
      </w:pPr>
      <w:r w:rsidRPr="009D5529">
        <w:rPr>
          <w:rFonts w:asciiTheme="minorHAnsi" w:hAnsiTheme="minorHAnsi" w:cstheme="minorHAnsi"/>
          <w:szCs w:val="20"/>
        </w:rPr>
        <w:t>Oświadczenia i dokumenty potwierdzające brak podstaw do wykluczenia z postępowania składa każdy z Wykonawców wspólnie ubiegających się o zamówienie.</w:t>
      </w:r>
    </w:p>
    <w:p w14:paraId="3AE3F2E0" w14:textId="5DFBFE62" w:rsidR="000A539D"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jc w:val="left"/>
        <w:rPr>
          <w:rFonts w:asciiTheme="minorHAnsi" w:hAnsiTheme="minorHAnsi" w:cstheme="minorHAnsi"/>
          <w:sz w:val="22"/>
          <w:szCs w:val="20"/>
        </w:rPr>
      </w:pPr>
      <w:bookmarkStart w:id="37" w:name="_Toc111100696"/>
      <w:r w:rsidRPr="009D5529">
        <w:rPr>
          <w:rFonts w:asciiTheme="minorHAnsi" w:hAnsiTheme="minorHAnsi" w:cstheme="minorHAnsi"/>
          <w:sz w:val="22"/>
          <w:szCs w:val="20"/>
        </w:rPr>
        <w:t>Informacje o środkach komunikacji elektronicznej</w:t>
      </w:r>
      <w:r w:rsidR="000A539D" w:rsidRPr="009D5529">
        <w:rPr>
          <w:rFonts w:asciiTheme="minorHAnsi" w:hAnsiTheme="minorHAnsi" w:cstheme="minorHAnsi"/>
          <w:sz w:val="22"/>
          <w:szCs w:val="20"/>
        </w:rPr>
        <w:t>, przy użyciu których Zamawiający będzie komunikował się z Wykonawcami, oraz informacje o wymaganiach technicznych i</w:t>
      </w:r>
      <w:r w:rsidR="00EA6E23" w:rsidRPr="009D5529">
        <w:rPr>
          <w:rFonts w:asciiTheme="minorHAnsi" w:hAnsiTheme="minorHAnsi" w:cstheme="minorHAnsi"/>
          <w:sz w:val="22"/>
          <w:szCs w:val="20"/>
        </w:rPr>
        <w:t> </w:t>
      </w:r>
      <w:r w:rsidR="000A539D" w:rsidRPr="009D5529">
        <w:rPr>
          <w:rFonts w:asciiTheme="minorHAnsi" w:hAnsiTheme="minorHAnsi" w:cstheme="minorHAnsi"/>
          <w:sz w:val="22"/>
          <w:szCs w:val="20"/>
        </w:rPr>
        <w:t>organizacyjnych sporządzania, wysyłania i odbierania korespondencji elektronicznej</w:t>
      </w:r>
      <w:bookmarkEnd w:id="37"/>
    </w:p>
    <w:p w14:paraId="7A246405" w14:textId="77777777" w:rsidR="003D0D89" w:rsidRPr="00800995" w:rsidRDefault="003D0D89" w:rsidP="003D0D89">
      <w:pPr>
        <w:numPr>
          <w:ilvl w:val="0"/>
          <w:numId w:val="22"/>
        </w:numPr>
        <w:spacing w:line="360" w:lineRule="auto"/>
        <w:ind w:left="426" w:hanging="426"/>
        <w:jc w:val="both"/>
        <w:rPr>
          <w:rFonts w:ascii="Arial" w:hAnsi="Arial" w:cs="Arial"/>
          <w:sz w:val="18"/>
          <w:szCs w:val="18"/>
        </w:rPr>
      </w:pPr>
      <w:bookmarkStart w:id="38" w:name="_Toc321297762"/>
      <w:bookmarkStart w:id="39" w:name="_Toc360626584"/>
      <w:r w:rsidRPr="00204FE4">
        <w:rPr>
          <w:rFonts w:ascii="Arial" w:hAnsi="Arial" w:cs="Arial"/>
          <w:sz w:val="18"/>
          <w:szCs w:val="18"/>
        </w:rPr>
        <w:t>W postępowaniu o udzielenie zamówienia</w:t>
      </w:r>
      <w:r>
        <w:rPr>
          <w:rFonts w:ascii="Arial" w:hAnsi="Arial" w:cs="Arial"/>
          <w:sz w:val="18"/>
          <w:szCs w:val="18"/>
        </w:rPr>
        <w:t xml:space="preserve"> publicznego</w:t>
      </w:r>
      <w:r w:rsidRPr="00204FE4">
        <w:rPr>
          <w:rFonts w:ascii="Arial" w:hAnsi="Arial" w:cs="Arial"/>
          <w:sz w:val="18"/>
          <w:szCs w:val="18"/>
        </w:rPr>
        <w:t xml:space="preserve"> </w:t>
      </w:r>
      <w:r w:rsidRPr="00204FE4">
        <w:rPr>
          <w:rFonts w:ascii="Arial" w:hAnsi="Arial" w:cs="Arial"/>
          <w:b/>
          <w:sz w:val="18"/>
          <w:szCs w:val="18"/>
        </w:rPr>
        <w:t>komunikacja między Zamawiającym, a</w:t>
      </w:r>
      <w:r>
        <w:rPr>
          <w:rFonts w:ascii="Arial" w:hAnsi="Arial" w:cs="Arial"/>
          <w:b/>
          <w:sz w:val="18"/>
          <w:szCs w:val="18"/>
        </w:rPr>
        <w:t> </w:t>
      </w:r>
      <w:r w:rsidRPr="00204FE4">
        <w:rPr>
          <w:rFonts w:ascii="Arial" w:hAnsi="Arial" w:cs="Arial"/>
          <w:b/>
          <w:sz w:val="18"/>
          <w:szCs w:val="18"/>
        </w:rPr>
        <w:t>Wykonawcami odbywa się</w:t>
      </w:r>
      <w:r>
        <w:rPr>
          <w:rFonts w:ascii="Arial" w:hAnsi="Arial" w:cs="Arial"/>
          <w:b/>
          <w:sz w:val="18"/>
          <w:szCs w:val="18"/>
        </w:rPr>
        <w:t>:</w:t>
      </w:r>
    </w:p>
    <w:p w14:paraId="611E0628" w14:textId="77777777" w:rsidR="003D0D89" w:rsidRDefault="003D0D89" w:rsidP="003D0D89">
      <w:pPr>
        <w:tabs>
          <w:tab w:val="left" w:pos="993"/>
        </w:tabs>
        <w:spacing w:line="360" w:lineRule="auto"/>
        <w:ind w:left="993" w:hanging="567"/>
        <w:jc w:val="both"/>
        <w:rPr>
          <w:rStyle w:val="Hipercze"/>
          <w:rFonts w:ascii="Arial" w:hAnsi="Arial" w:cs="Arial"/>
          <w:sz w:val="18"/>
          <w:szCs w:val="18"/>
        </w:rPr>
      </w:pPr>
      <w:r>
        <w:rPr>
          <w:rFonts w:ascii="Arial" w:hAnsi="Arial" w:cs="Arial"/>
          <w:sz w:val="18"/>
          <w:szCs w:val="18"/>
        </w:rPr>
        <w:t>1.1</w:t>
      </w:r>
      <w:r w:rsidRPr="00204FE4">
        <w:rPr>
          <w:rFonts w:ascii="Arial" w:hAnsi="Arial" w:cs="Arial"/>
          <w:b/>
          <w:sz w:val="18"/>
          <w:szCs w:val="18"/>
        </w:rPr>
        <w:t xml:space="preserve"> </w:t>
      </w:r>
      <w:r>
        <w:rPr>
          <w:rFonts w:ascii="Arial" w:hAnsi="Arial" w:cs="Arial"/>
          <w:b/>
          <w:sz w:val="18"/>
          <w:szCs w:val="18"/>
        </w:rPr>
        <w:tab/>
      </w:r>
      <w:r w:rsidRPr="00204FE4">
        <w:rPr>
          <w:rFonts w:ascii="Arial" w:hAnsi="Arial" w:cs="Arial"/>
          <w:b/>
          <w:sz w:val="18"/>
          <w:szCs w:val="18"/>
        </w:rPr>
        <w:t>przy użyciu platformy: e-Zamówienia</w:t>
      </w:r>
      <w:r w:rsidRPr="00204FE4">
        <w:rPr>
          <w:rFonts w:ascii="Arial" w:hAnsi="Arial" w:cs="Arial"/>
          <w:sz w:val="18"/>
          <w:szCs w:val="18"/>
        </w:rPr>
        <w:t xml:space="preserve">, która jest dostępna pod adresem: </w:t>
      </w:r>
      <w:hyperlink r:id="rId15" w:history="1">
        <w:r w:rsidRPr="00204FE4">
          <w:rPr>
            <w:rStyle w:val="Hipercze"/>
            <w:rFonts w:ascii="Arial" w:hAnsi="Arial" w:cs="Arial"/>
            <w:sz w:val="18"/>
            <w:szCs w:val="18"/>
          </w:rPr>
          <w:t>https://ezamowienia.gov.pl</w:t>
        </w:r>
      </w:hyperlink>
      <w:r>
        <w:rPr>
          <w:rStyle w:val="Hipercze"/>
          <w:rFonts w:ascii="Arial" w:hAnsi="Arial" w:cs="Arial"/>
          <w:sz w:val="18"/>
          <w:szCs w:val="18"/>
        </w:rPr>
        <w:t>,</w:t>
      </w:r>
    </w:p>
    <w:p w14:paraId="57DF0D90" w14:textId="77777777" w:rsidR="003D0D89" w:rsidRPr="00E94BCA" w:rsidRDefault="003D0D89" w:rsidP="003D0D89">
      <w:pPr>
        <w:tabs>
          <w:tab w:val="left" w:pos="993"/>
        </w:tabs>
        <w:spacing w:line="360" w:lineRule="auto"/>
        <w:ind w:left="993" w:hanging="567"/>
        <w:jc w:val="both"/>
        <w:rPr>
          <w:rFonts w:ascii="Arial" w:hAnsi="Arial" w:cs="Arial"/>
          <w:sz w:val="18"/>
          <w:szCs w:val="18"/>
        </w:rPr>
      </w:pPr>
      <w:r>
        <w:rPr>
          <w:rFonts w:ascii="Arial" w:hAnsi="Arial" w:cs="Arial"/>
          <w:b/>
          <w:sz w:val="18"/>
          <w:szCs w:val="18"/>
        </w:rPr>
        <w:tab/>
      </w:r>
      <w:r w:rsidRPr="00E94BCA">
        <w:rPr>
          <w:rFonts w:ascii="Arial" w:hAnsi="Arial" w:cs="Arial"/>
          <w:sz w:val="18"/>
          <w:szCs w:val="18"/>
        </w:rPr>
        <w:t>w szczególności w zakresie</w:t>
      </w:r>
      <w:r>
        <w:rPr>
          <w:rFonts w:ascii="Arial" w:hAnsi="Arial" w:cs="Arial"/>
          <w:sz w:val="18"/>
          <w:szCs w:val="18"/>
        </w:rPr>
        <w:t xml:space="preserve"> udostępnienia Wykonawcom: Ogłoszeń, SWZ z załącznikami, Informacji dla Wykonawców oraz</w:t>
      </w:r>
      <w:r w:rsidRPr="00E94BCA">
        <w:rPr>
          <w:rFonts w:ascii="Arial" w:hAnsi="Arial" w:cs="Arial"/>
          <w:sz w:val="18"/>
          <w:szCs w:val="18"/>
        </w:rPr>
        <w:t xml:space="preserve"> ZŁOŻENIA Oferty; </w:t>
      </w:r>
    </w:p>
    <w:p w14:paraId="23182FC5" w14:textId="08899ABC" w:rsidR="003D0D89" w:rsidRDefault="003D0D89" w:rsidP="003D0D89">
      <w:pPr>
        <w:tabs>
          <w:tab w:val="left" w:pos="993"/>
        </w:tabs>
        <w:spacing w:line="360" w:lineRule="auto"/>
        <w:ind w:left="993" w:hanging="567"/>
        <w:jc w:val="both"/>
        <w:rPr>
          <w:rFonts w:ascii="Arial" w:hAnsi="Arial" w:cs="Arial"/>
          <w:iCs/>
          <w:sz w:val="18"/>
          <w:szCs w:val="18"/>
        </w:rPr>
      </w:pPr>
      <w:r>
        <w:rPr>
          <w:rFonts w:ascii="Arial" w:hAnsi="Arial" w:cs="Arial"/>
          <w:sz w:val="18"/>
          <w:szCs w:val="18"/>
        </w:rPr>
        <w:t>1.2.</w:t>
      </w:r>
      <w:r w:rsidRPr="00204FE4">
        <w:rPr>
          <w:rFonts w:ascii="Arial" w:hAnsi="Arial" w:cs="Arial"/>
          <w:sz w:val="18"/>
          <w:szCs w:val="18"/>
        </w:rPr>
        <w:t xml:space="preserve"> </w:t>
      </w:r>
      <w:r>
        <w:rPr>
          <w:rFonts w:ascii="Arial" w:hAnsi="Arial" w:cs="Arial"/>
          <w:sz w:val="18"/>
          <w:szCs w:val="18"/>
        </w:rPr>
        <w:tab/>
        <w:t xml:space="preserve">za pomocą </w:t>
      </w:r>
      <w:r w:rsidRPr="0045689C">
        <w:rPr>
          <w:rFonts w:ascii="Arial" w:hAnsi="Arial" w:cs="Arial"/>
          <w:b/>
          <w:sz w:val="18"/>
          <w:szCs w:val="18"/>
        </w:rPr>
        <w:t>poczty elektronicznej</w:t>
      </w:r>
      <w:r w:rsidRPr="00204FE4">
        <w:rPr>
          <w:rFonts w:ascii="Arial" w:hAnsi="Arial" w:cs="Arial"/>
          <w:sz w:val="18"/>
          <w:szCs w:val="18"/>
        </w:rPr>
        <w:t xml:space="preserve"> </w:t>
      </w:r>
      <w:hyperlink r:id="rId16" w:history="1">
        <w:r w:rsidR="006C63E8" w:rsidRPr="005042B2">
          <w:rPr>
            <w:rStyle w:val="Hipercze"/>
            <w:rFonts w:ascii="Arial" w:hAnsi="Arial" w:cs="Arial"/>
            <w:i/>
            <w:iCs/>
            <w:sz w:val="18"/>
            <w:szCs w:val="18"/>
          </w:rPr>
          <w:t>monika.orska@pwr.edu.pl</w:t>
        </w:r>
      </w:hyperlink>
      <w:r>
        <w:rPr>
          <w:rStyle w:val="Hipercze"/>
          <w:rFonts w:ascii="Arial" w:hAnsi="Arial" w:cs="Arial"/>
          <w:i/>
          <w:iCs/>
          <w:sz w:val="18"/>
          <w:szCs w:val="18"/>
        </w:rPr>
        <w:t>,</w:t>
      </w:r>
      <w:r>
        <w:rPr>
          <w:rFonts w:ascii="Arial" w:hAnsi="Arial" w:cs="Arial"/>
          <w:i/>
          <w:iCs/>
          <w:sz w:val="18"/>
          <w:szCs w:val="18"/>
        </w:rPr>
        <w:t xml:space="preserve"> </w:t>
      </w:r>
      <w:r w:rsidRPr="00E94BCA">
        <w:rPr>
          <w:rFonts w:ascii="Arial" w:hAnsi="Arial" w:cs="Arial"/>
          <w:iCs/>
          <w:sz w:val="18"/>
          <w:szCs w:val="18"/>
        </w:rPr>
        <w:t>w szczególności</w:t>
      </w:r>
      <w:r>
        <w:rPr>
          <w:rFonts w:ascii="Arial" w:hAnsi="Arial" w:cs="Arial"/>
          <w:iCs/>
          <w:sz w:val="18"/>
          <w:szCs w:val="18"/>
        </w:rPr>
        <w:t xml:space="preserve"> w zakresie zadawania pytań, </w:t>
      </w:r>
      <w:r w:rsidRPr="00177F75">
        <w:rPr>
          <w:rFonts w:ascii="Arial" w:hAnsi="Arial" w:cs="Arial"/>
          <w:iCs/>
          <w:sz w:val="18"/>
          <w:szCs w:val="18"/>
        </w:rPr>
        <w:t>przekazywanie wezwań i zawiadomień</w:t>
      </w:r>
      <w:r>
        <w:rPr>
          <w:rFonts w:ascii="Arial" w:hAnsi="Arial" w:cs="Arial"/>
          <w:iCs/>
          <w:sz w:val="18"/>
          <w:szCs w:val="18"/>
        </w:rPr>
        <w:t>.</w:t>
      </w:r>
    </w:p>
    <w:p w14:paraId="71ED65F7" w14:textId="76FF9D03" w:rsidR="003D0D89" w:rsidRPr="005707BD" w:rsidRDefault="003D0D89" w:rsidP="003D0D89">
      <w:pPr>
        <w:tabs>
          <w:tab w:val="left" w:pos="993"/>
        </w:tabs>
        <w:spacing w:line="360" w:lineRule="auto"/>
        <w:ind w:left="993" w:hanging="567"/>
        <w:jc w:val="both"/>
        <w:rPr>
          <w:rFonts w:ascii="Arial" w:hAnsi="Arial" w:cs="Arial"/>
          <w:sz w:val="18"/>
          <w:szCs w:val="18"/>
        </w:rPr>
      </w:pPr>
      <w:r>
        <w:rPr>
          <w:rFonts w:ascii="Arial" w:hAnsi="Arial" w:cs="Arial"/>
          <w:sz w:val="18"/>
          <w:szCs w:val="18"/>
        </w:rPr>
        <w:t>Zamawiający zastrzega,</w:t>
      </w:r>
      <w:r w:rsidRPr="003C61CA">
        <w:rPr>
          <w:rFonts w:ascii="Arial" w:hAnsi="Arial" w:cs="Arial"/>
          <w:sz w:val="18"/>
          <w:szCs w:val="18"/>
        </w:rPr>
        <w:t xml:space="preserve"> że </w:t>
      </w:r>
      <w:r>
        <w:rPr>
          <w:rFonts w:ascii="Arial" w:hAnsi="Arial" w:cs="Arial"/>
          <w:sz w:val="18"/>
          <w:szCs w:val="18"/>
        </w:rPr>
        <w:t>O</w:t>
      </w:r>
      <w:r w:rsidR="007C14BD">
        <w:rPr>
          <w:rFonts w:ascii="Arial" w:hAnsi="Arial" w:cs="Arial"/>
          <w:sz w:val="18"/>
          <w:szCs w:val="18"/>
        </w:rPr>
        <w:t>f</w:t>
      </w:r>
      <w:r>
        <w:rPr>
          <w:rFonts w:ascii="Arial" w:hAnsi="Arial" w:cs="Arial"/>
          <w:sz w:val="18"/>
          <w:szCs w:val="18"/>
        </w:rPr>
        <w:t>erta może</w:t>
      </w:r>
      <w:r w:rsidRPr="003C61CA">
        <w:rPr>
          <w:rFonts w:ascii="Arial" w:hAnsi="Arial" w:cs="Arial"/>
          <w:sz w:val="18"/>
          <w:szCs w:val="18"/>
        </w:rPr>
        <w:t xml:space="preserve"> zostać przekazane wyłącznie za pomocą platformy e-Zamówienia</w:t>
      </w:r>
    </w:p>
    <w:p w14:paraId="084BA66B" w14:textId="77777777" w:rsidR="00790C1B" w:rsidRPr="0020607E" w:rsidRDefault="00790C1B" w:rsidP="004738DC">
      <w:pPr>
        <w:numPr>
          <w:ilvl w:val="0"/>
          <w:numId w:val="22"/>
        </w:numPr>
        <w:spacing w:line="276" w:lineRule="auto"/>
        <w:ind w:left="426" w:hanging="426"/>
        <w:jc w:val="both"/>
        <w:rPr>
          <w:rFonts w:asciiTheme="minorHAnsi" w:hAnsiTheme="minorHAnsi" w:cstheme="minorHAnsi"/>
          <w:sz w:val="22"/>
          <w:szCs w:val="22"/>
        </w:rPr>
      </w:pPr>
      <w:r w:rsidRPr="0020607E">
        <w:rPr>
          <w:rFonts w:asciiTheme="minorHAnsi" w:hAnsiTheme="minorHAnsi" w:cstheme="minorHAnsi"/>
          <w:sz w:val="22"/>
          <w:szCs w:val="22"/>
        </w:rPr>
        <w:t xml:space="preserve">Wykonawca zamierzający wziąć udział w postępowaniu o udzielenie zamówienia publicznego (zamierzający złożyć ofertę) musi posiadać konto z rolą „Wykonawca”, </w:t>
      </w:r>
      <w:r w:rsidRPr="0020607E">
        <w:rPr>
          <w:rFonts w:asciiTheme="minorHAnsi" w:hAnsiTheme="minorHAnsi" w:cstheme="minorHAnsi"/>
          <w:sz w:val="22"/>
          <w:szCs w:val="22"/>
          <w:u w:val="single"/>
        </w:rPr>
        <w:t>posiadający uprawnienia do składania Ofert</w:t>
      </w:r>
      <w:r w:rsidRPr="0020607E">
        <w:rPr>
          <w:rFonts w:asciiTheme="minorHAnsi" w:hAnsiTheme="minorHAnsi" w:cstheme="minorHAnsi"/>
          <w:sz w:val="22"/>
          <w:szCs w:val="22"/>
        </w:rPr>
        <w:t xml:space="preserve">, na Platformie e-Zamówienia. Szczegółowe informacje na temat zakładania kont </w:t>
      </w:r>
      <w:r w:rsidRPr="0020607E">
        <w:rPr>
          <w:rFonts w:asciiTheme="minorHAnsi" w:hAnsiTheme="minorHAnsi" w:cstheme="minorHAnsi"/>
          <w:sz w:val="22"/>
          <w:szCs w:val="22"/>
        </w:rPr>
        <w:lastRenderedPageBreak/>
        <w:t>użytkownika oraz zasady i warunki korzystania z Platformy e-Zamówienia określa Regulamin Platformy e-Zamówienia, dostępny na stronie internetowej https://ezamowienia.gov.pl oraz informacje zamieszczone w zakładce „Centrum Pomocy”.</w:t>
      </w:r>
    </w:p>
    <w:p w14:paraId="593BFC1C" w14:textId="77777777" w:rsidR="00790C1B" w:rsidRPr="007E4A0C" w:rsidRDefault="00790C1B" w:rsidP="004738DC">
      <w:pPr>
        <w:pStyle w:val="Akapitzlist"/>
        <w:numPr>
          <w:ilvl w:val="0"/>
          <w:numId w:val="22"/>
        </w:numPr>
        <w:spacing w:after="0"/>
        <w:ind w:left="426" w:hanging="426"/>
        <w:jc w:val="both"/>
        <w:rPr>
          <w:rFonts w:asciiTheme="minorHAnsi" w:hAnsiTheme="minorHAnsi" w:cstheme="minorHAnsi"/>
        </w:rPr>
      </w:pPr>
      <w:r w:rsidRPr="007E4A0C">
        <w:rPr>
          <w:rFonts w:asciiTheme="minorHAnsi" w:hAnsiTheme="minorHAnsi" w:cstheme="minorHAnsi"/>
        </w:rPr>
        <w:t>Przeglądanie i pobieranie publicznej treści dokumentacji postępowania nie wymaga posiadania konta na Platformie e-Zamówienia ani logowania.</w:t>
      </w:r>
    </w:p>
    <w:p w14:paraId="6D43A293" w14:textId="77777777" w:rsidR="00790C1B" w:rsidRPr="007E4A0C" w:rsidRDefault="00790C1B" w:rsidP="004738DC">
      <w:pPr>
        <w:pStyle w:val="Akapitzlist"/>
        <w:numPr>
          <w:ilvl w:val="0"/>
          <w:numId w:val="22"/>
        </w:numPr>
        <w:spacing w:after="0"/>
        <w:ind w:left="426" w:hanging="426"/>
        <w:jc w:val="both"/>
        <w:rPr>
          <w:rFonts w:asciiTheme="minorHAnsi" w:hAnsiTheme="minorHAnsi" w:cstheme="minorHAnsi"/>
        </w:rPr>
      </w:pPr>
      <w:r w:rsidRPr="007E4A0C">
        <w:rPr>
          <w:rFonts w:asciiTheme="minorHAnsi" w:hAnsiTheme="minorHAnsi" w:cstheme="minorHAnsi"/>
        </w:rPr>
        <w:t>Użytkownik zalogowany, jako konto uproszczone ma dostępne formularze:</w:t>
      </w:r>
    </w:p>
    <w:p w14:paraId="56C0CA87" w14:textId="77777777" w:rsidR="00790C1B" w:rsidRPr="007E4A0C" w:rsidRDefault="00790C1B" w:rsidP="004738DC">
      <w:pPr>
        <w:pStyle w:val="Akapitzlist"/>
        <w:numPr>
          <w:ilvl w:val="0"/>
          <w:numId w:val="23"/>
        </w:numPr>
        <w:spacing w:after="0"/>
        <w:jc w:val="both"/>
        <w:rPr>
          <w:rFonts w:asciiTheme="minorHAnsi" w:hAnsiTheme="minorHAnsi" w:cstheme="minorHAnsi"/>
        </w:rPr>
      </w:pPr>
      <w:r w:rsidRPr="007E4A0C">
        <w:rPr>
          <w:rFonts w:asciiTheme="minorHAnsi" w:hAnsiTheme="minorHAnsi" w:cstheme="minorHAnsi"/>
        </w:rPr>
        <w:t>Wniosek – służący m. in. do zadawania pytań do SWZ,</w:t>
      </w:r>
    </w:p>
    <w:p w14:paraId="3D2670E3" w14:textId="77777777" w:rsidR="00790C1B" w:rsidRPr="007E4A0C" w:rsidRDefault="00790C1B" w:rsidP="004738DC">
      <w:pPr>
        <w:pStyle w:val="Akapitzlist"/>
        <w:numPr>
          <w:ilvl w:val="0"/>
          <w:numId w:val="23"/>
        </w:numPr>
        <w:spacing w:after="0"/>
        <w:jc w:val="both"/>
        <w:rPr>
          <w:rFonts w:asciiTheme="minorHAnsi" w:hAnsiTheme="minorHAnsi" w:cstheme="minorHAnsi"/>
        </w:rPr>
      </w:pPr>
      <w:r w:rsidRPr="007E4A0C">
        <w:rPr>
          <w:rFonts w:asciiTheme="minorHAnsi" w:hAnsiTheme="minorHAnsi" w:cstheme="minorHAnsi"/>
        </w:rPr>
        <w:t>Inne.</w:t>
      </w:r>
    </w:p>
    <w:p w14:paraId="06C59820" w14:textId="77777777" w:rsidR="00790C1B" w:rsidRPr="007E4A0C" w:rsidRDefault="00790C1B" w:rsidP="004738DC">
      <w:pPr>
        <w:pStyle w:val="Akapitzlist"/>
        <w:numPr>
          <w:ilvl w:val="0"/>
          <w:numId w:val="22"/>
        </w:numPr>
        <w:spacing w:after="0"/>
        <w:ind w:left="426" w:hanging="426"/>
        <w:jc w:val="both"/>
        <w:rPr>
          <w:rFonts w:asciiTheme="minorHAnsi" w:hAnsiTheme="minorHAnsi" w:cstheme="minorHAnsi"/>
        </w:rPr>
      </w:pPr>
      <w:r w:rsidRPr="007E4A0C">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569A710" w14:textId="77777777" w:rsidR="00790C1B" w:rsidRPr="007E4A0C" w:rsidRDefault="00790C1B" w:rsidP="004738DC">
      <w:pPr>
        <w:pStyle w:val="Akapitzlist"/>
        <w:numPr>
          <w:ilvl w:val="0"/>
          <w:numId w:val="22"/>
        </w:numPr>
        <w:spacing w:after="0"/>
        <w:ind w:left="426" w:hanging="426"/>
        <w:jc w:val="both"/>
        <w:rPr>
          <w:rFonts w:asciiTheme="minorHAnsi" w:hAnsiTheme="minorHAnsi" w:cstheme="minorHAnsi"/>
        </w:rPr>
      </w:pPr>
      <w:r w:rsidRPr="007E4A0C">
        <w:rPr>
          <w:rFonts w:asciiTheme="minorHAnsi" w:hAnsiTheme="minorHAnsi" w:cstheme="minorHAnsi"/>
        </w:rPr>
        <w:t>Wszystkie wysłane i odebrane w postępowaniu przez wykonawcę wiadomości widoczne są po zalogowaniu w podglądzie postępowania w zakładce „Komunikacja”.</w:t>
      </w:r>
    </w:p>
    <w:p w14:paraId="213B0DCC" w14:textId="77777777" w:rsidR="00790C1B" w:rsidRPr="007E4A0C" w:rsidRDefault="00790C1B" w:rsidP="004738DC">
      <w:pPr>
        <w:pStyle w:val="Akapitzlist"/>
        <w:numPr>
          <w:ilvl w:val="0"/>
          <w:numId w:val="22"/>
        </w:numPr>
        <w:spacing w:after="0"/>
        <w:ind w:left="426" w:hanging="426"/>
        <w:jc w:val="both"/>
        <w:rPr>
          <w:rFonts w:asciiTheme="minorHAnsi" w:hAnsiTheme="minorHAnsi" w:cstheme="minorHAnsi"/>
        </w:rPr>
      </w:pPr>
      <w:r w:rsidRPr="007E4A0C">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p>
    <w:p w14:paraId="718CFDAF" w14:textId="0C937491" w:rsidR="00790C1B" w:rsidRPr="007E4A0C" w:rsidRDefault="00790C1B" w:rsidP="004738DC">
      <w:pPr>
        <w:pStyle w:val="Akapitzlist"/>
        <w:numPr>
          <w:ilvl w:val="0"/>
          <w:numId w:val="22"/>
        </w:numPr>
        <w:spacing w:after="0"/>
        <w:ind w:left="426" w:hanging="426"/>
        <w:jc w:val="both"/>
        <w:rPr>
          <w:rFonts w:asciiTheme="minorHAnsi" w:hAnsiTheme="minorHAnsi" w:cstheme="minorHAnsi"/>
        </w:rPr>
      </w:pPr>
      <w:r w:rsidRPr="007E4A0C">
        <w:rPr>
          <w:rFonts w:asciiTheme="minorHAnsi" w:hAnsiTheme="minorHAnsi" w:cstheme="minorHAnsi"/>
        </w:rPr>
        <w:t xml:space="preserve">W przypadku problemów technicznych i awarii związanych z funkcjonowaniem Platformy e-Zamówienia użytkownicy mogą skorzystać z infolinii Platformy e-Zamówienia dostępnej pod numerem telefonu </w:t>
      </w:r>
      <w:r w:rsidR="009979BA" w:rsidRPr="009979BA">
        <w:rPr>
          <w:rFonts w:asciiTheme="minorHAnsi" w:hAnsiTheme="minorHAnsi" w:cstheme="minorHAnsi"/>
        </w:rPr>
        <w:t>22 458 77 99</w:t>
      </w:r>
      <w:r w:rsidR="009979BA">
        <w:rPr>
          <w:rFonts w:asciiTheme="minorHAnsi" w:hAnsiTheme="minorHAnsi" w:cstheme="minorHAnsi"/>
        </w:rPr>
        <w:t xml:space="preserve"> </w:t>
      </w:r>
      <w:r w:rsidRPr="007E4A0C">
        <w:rPr>
          <w:rFonts w:asciiTheme="minorHAnsi" w:hAnsiTheme="minorHAnsi" w:cstheme="minorHAnsi"/>
        </w:rPr>
        <w:t>lub drogą elektroniczną poprzez formularz udostępniony na stronie internetowej https://ezamowienia.gov.pl w zakładce „Zgłoś problem”.</w:t>
      </w:r>
    </w:p>
    <w:p w14:paraId="48ED13B7" w14:textId="77777777" w:rsidR="00790C1B" w:rsidRPr="007E4A0C" w:rsidRDefault="00790C1B" w:rsidP="004738DC">
      <w:pPr>
        <w:pStyle w:val="Akapitzlist"/>
        <w:numPr>
          <w:ilvl w:val="0"/>
          <w:numId w:val="22"/>
        </w:numPr>
        <w:spacing w:after="0"/>
        <w:ind w:left="426" w:hanging="426"/>
        <w:jc w:val="both"/>
        <w:rPr>
          <w:rFonts w:asciiTheme="minorHAnsi" w:hAnsiTheme="minorHAnsi" w:cstheme="minorHAnsi"/>
        </w:rPr>
      </w:pPr>
      <w:r w:rsidRPr="007E4A0C">
        <w:rPr>
          <w:rFonts w:asciiTheme="minorHAnsi" w:hAnsiTheme="minorHAnsi" w:cstheme="minorHAnsi"/>
        </w:rPr>
        <w:t>Zamawiający nie przewiduje sposobu komunikowania się z Wykonawcami w inny sposób niż przy użyciu środków komunikacji elektronicznej, wskazanych w SWZ.</w:t>
      </w:r>
    </w:p>
    <w:p w14:paraId="4A1A381C" w14:textId="1C180954" w:rsidR="00790C1B" w:rsidRPr="007E4A0C" w:rsidRDefault="00790C1B" w:rsidP="004738DC">
      <w:pPr>
        <w:pStyle w:val="Akapitzlist"/>
        <w:numPr>
          <w:ilvl w:val="0"/>
          <w:numId w:val="22"/>
        </w:numPr>
        <w:spacing w:after="0"/>
        <w:ind w:left="426" w:hanging="426"/>
        <w:jc w:val="both"/>
        <w:rPr>
          <w:rFonts w:asciiTheme="minorHAnsi" w:hAnsiTheme="minorHAnsi" w:cstheme="minorHAnsi"/>
        </w:rPr>
      </w:pPr>
      <w:r w:rsidRPr="007E4A0C">
        <w:rPr>
          <w:rFonts w:asciiTheme="minorHAnsi" w:hAnsiTheme="minorHAnsi" w:cstheme="minorHAnsi"/>
        </w:rPr>
        <w:t xml:space="preserve">Zamawiający informuje, że zgodnie z art. 284 ust. 6 </w:t>
      </w:r>
      <w:proofErr w:type="spellStart"/>
      <w:r w:rsidRPr="007E4A0C">
        <w:rPr>
          <w:rFonts w:asciiTheme="minorHAnsi" w:hAnsiTheme="minorHAnsi" w:cstheme="minorHAnsi"/>
        </w:rPr>
        <w:t>uPzp</w:t>
      </w:r>
      <w:proofErr w:type="spellEnd"/>
      <w:r w:rsidRPr="007E4A0C">
        <w:rPr>
          <w:rFonts w:asciiTheme="minorHAnsi" w:hAnsiTheme="minorHAnsi" w:cstheme="minorHAnsi"/>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w:t>
      </w:r>
      <w:r w:rsidR="004800E9">
        <w:rPr>
          <w:rFonts w:asciiTheme="minorHAnsi" w:hAnsiTheme="minorHAnsi" w:cstheme="minorHAnsi"/>
        </w:rPr>
        <w:t> </w:t>
      </w:r>
      <w:r w:rsidRPr="007E4A0C">
        <w:rPr>
          <w:rFonts w:asciiTheme="minorHAnsi" w:hAnsiTheme="minorHAnsi" w:cstheme="minorHAnsi"/>
        </w:rPr>
        <w:t>Informacjach dla Wykonawców.</w:t>
      </w:r>
    </w:p>
    <w:p w14:paraId="7D0C85AD" w14:textId="5234F99E" w:rsidR="009435CA" w:rsidRPr="00042184" w:rsidRDefault="00790C1B" w:rsidP="00042184">
      <w:pPr>
        <w:pStyle w:val="Akapitzlist"/>
        <w:numPr>
          <w:ilvl w:val="0"/>
          <w:numId w:val="22"/>
        </w:numPr>
        <w:ind w:left="426" w:hanging="426"/>
        <w:jc w:val="both"/>
        <w:rPr>
          <w:rFonts w:asciiTheme="minorHAnsi" w:hAnsiTheme="minorHAnsi" w:cstheme="minorHAnsi"/>
        </w:rPr>
      </w:pPr>
      <w:r w:rsidRPr="007E4A0C">
        <w:rPr>
          <w:rFonts w:asciiTheme="minorHAnsi" w:hAnsiTheme="minorHAnsi" w:cstheme="minorHAnsi"/>
        </w:rPr>
        <w:t>Sposób sporządzenia dokumentów elektronicznych, oświadczeń lub elektronicznych kopii dokumentów lub oświadczeń musi być zgody z wymaganiami określonymi w Rozporządzeniem dot. środków komunikacji elektronicznej.</w:t>
      </w:r>
      <w:bookmarkEnd w:id="38"/>
      <w:bookmarkEnd w:id="39"/>
    </w:p>
    <w:p w14:paraId="64712E2A" w14:textId="45F6A5DC" w:rsidR="00EA6E23"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jc w:val="left"/>
        <w:rPr>
          <w:rFonts w:asciiTheme="minorHAnsi" w:hAnsiTheme="minorHAnsi" w:cstheme="minorHAnsi"/>
          <w:sz w:val="22"/>
          <w:szCs w:val="20"/>
        </w:rPr>
      </w:pPr>
      <w:bookmarkStart w:id="40" w:name="_Toc321297764"/>
      <w:bookmarkStart w:id="41" w:name="_Toc360626586"/>
      <w:bookmarkStart w:id="42" w:name="_Toc111100697"/>
      <w:r w:rsidRPr="009D5529">
        <w:rPr>
          <w:rFonts w:asciiTheme="minorHAnsi" w:hAnsiTheme="minorHAnsi" w:cstheme="minorHAnsi"/>
          <w:sz w:val="22"/>
          <w:szCs w:val="20"/>
        </w:rPr>
        <w:t>Opis sposobu przygotowania oferty</w:t>
      </w:r>
      <w:bookmarkEnd w:id="40"/>
      <w:bookmarkEnd w:id="41"/>
      <w:bookmarkEnd w:id="42"/>
    </w:p>
    <w:p w14:paraId="6504E5E2" w14:textId="77777777" w:rsidR="00EA6E23" w:rsidRPr="009D5529" w:rsidRDefault="00EA6E23" w:rsidP="002329AB">
      <w:pPr>
        <w:numPr>
          <w:ilvl w:val="0"/>
          <w:numId w:val="1"/>
        </w:numPr>
        <w:spacing w:line="276" w:lineRule="auto"/>
        <w:ind w:left="284" w:hanging="283"/>
        <w:jc w:val="both"/>
        <w:rPr>
          <w:rFonts w:asciiTheme="minorHAnsi" w:hAnsiTheme="minorHAnsi" w:cstheme="minorHAnsi"/>
          <w:b/>
          <w:sz w:val="22"/>
          <w:szCs w:val="20"/>
        </w:rPr>
      </w:pPr>
      <w:bookmarkStart w:id="43" w:name="_Toc108487428"/>
      <w:r w:rsidRPr="009D5529">
        <w:rPr>
          <w:rFonts w:asciiTheme="minorHAnsi" w:hAnsiTheme="minorHAnsi" w:cstheme="minorHAnsi"/>
          <w:b/>
          <w:sz w:val="22"/>
          <w:szCs w:val="20"/>
        </w:rPr>
        <w:t>Wymagania podstawowe</w:t>
      </w:r>
      <w:bookmarkEnd w:id="43"/>
      <w:r w:rsidRPr="009D5529">
        <w:rPr>
          <w:rFonts w:asciiTheme="minorHAnsi" w:hAnsiTheme="minorHAnsi" w:cstheme="minorHAnsi"/>
          <w:b/>
          <w:sz w:val="22"/>
          <w:szCs w:val="20"/>
        </w:rPr>
        <w:t>:</w:t>
      </w:r>
    </w:p>
    <w:p w14:paraId="07F40D22" w14:textId="053F901E" w:rsidR="00EA6E23" w:rsidRPr="009D5529" w:rsidRDefault="00F13789" w:rsidP="002329AB">
      <w:pPr>
        <w:numPr>
          <w:ilvl w:val="1"/>
          <w:numId w:val="1"/>
        </w:numPr>
        <w:spacing w:line="276" w:lineRule="auto"/>
        <w:ind w:left="709"/>
        <w:jc w:val="both"/>
        <w:rPr>
          <w:rFonts w:asciiTheme="minorHAnsi" w:hAnsiTheme="minorHAnsi" w:cstheme="minorHAnsi"/>
          <w:sz w:val="22"/>
          <w:szCs w:val="20"/>
        </w:rPr>
      </w:pPr>
      <w:r>
        <w:rPr>
          <w:rFonts w:asciiTheme="minorHAnsi" w:hAnsiTheme="minorHAnsi" w:cstheme="minorHAnsi"/>
          <w:sz w:val="22"/>
          <w:szCs w:val="20"/>
        </w:rPr>
        <w:t>K</w:t>
      </w:r>
      <w:r w:rsidR="00EA6E23" w:rsidRPr="009D5529">
        <w:rPr>
          <w:rFonts w:asciiTheme="minorHAnsi" w:hAnsiTheme="minorHAnsi" w:cstheme="minorHAnsi"/>
          <w:sz w:val="22"/>
          <w:szCs w:val="20"/>
        </w:rPr>
        <w:t xml:space="preserve">ażdy Wykonawca może złożyć tylko jedną </w:t>
      </w:r>
      <w:r w:rsidR="00F449C5" w:rsidRPr="009D5529">
        <w:rPr>
          <w:rFonts w:asciiTheme="minorHAnsi" w:hAnsiTheme="minorHAnsi" w:cstheme="minorHAnsi"/>
          <w:sz w:val="22"/>
          <w:szCs w:val="20"/>
        </w:rPr>
        <w:t>O</w:t>
      </w:r>
      <w:r w:rsidR="00EA6E23" w:rsidRPr="009D5529">
        <w:rPr>
          <w:rFonts w:asciiTheme="minorHAnsi" w:hAnsiTheme="minorHAnsi" w:cstheme="minorHAnsi"/>
          <w:sz w:val="22"/>
          <w:szCs w:val="20"/>
        </w:rPr>
        <w:t>fertę</w:t>
      </w:r>
      <w:r w:rsidR="00230F5B" w:rsidRPr="009D5529">
        <w:rPr>
          <w:rFonts w:asciiTheme="minorHAnsi" w:hAnsiTheme="minorHAnsi" w:cstheme="minorHAnsi"/>
          <w:sz w:val="22"/>
          <w:szCs w:val="20"/>
        </w:rPr>
        <w:t xml:space="preserve"> z wyjątkiem przypadków określonych w </w:t>
      </w:r>
      <w:proofErr w:type="spellStart"/>
      <w:r w:rsidR="00230F5B" w:rsidRPr="009D5529">
        <w:rPr>
          <w:rFonts w:asciiTheme="minorHAnsi" w:hAnsiTheme="minorHAnsi" w:cstheme="minorHAnsi"/>
          <w:sz w:val="22"/>
          <w:szCs w:val="20"/>
        </w:rPr>
        <w:t>uPzp</w:t>
      </w:r>
      <w:proofErr w:type="spellEnd"/>
      <w:r w:rsidR="00EA6E23" w:rsidRPr="009D5529">
        <w:rPr>
          <w:rFonts w:asciiTheme="minorHAnsi" w:hAnsiTheme="minorHAnsi" w:cstheme="minorHAnsi"/>
          <w:sz w:val="22"/>
          <w:szCs w:val="20"/>
        </w:rPr>
        <w:t>;</w:t>
      </w:r>
    </w:p>
    <w:p w14:paraId="38A898C2" w14:textId="77777777" w:rsidR="0069010D" w:rsidRPr="009D5529" w:rsidRDefault="00F449C5" w:rsidP="002329AB">
      <w:pPr>
        <w:numPr>
          <w:ilvl w:val="1"/>
          <w:numId w:val="1"/>
        </w:numPr>
        <w:spacing w:line="276" w:lineRule="auto"/>
        <w:ind w:left="709"/>
        <w:jc w:val="both"/>
        <w:rPr>
          <w:rFonts w:asciiTheme="minorHAnsi" w:hAnsiTheme="minorHAnsi" w:cstheme="minorHAnsi"/>
          <w:sz w:val="22"/>
          <w:szCs w:val="20"/>
        </w:rPr>
      </w:pPr>
      <w:r w:rsidRPr="009D5529">
        <w:rPr>
          <w:rFonts w:asciiTheme="minorHAnsi" w:hAnsiTheme="minorHAnsi" w:cstheme="minorHAnsi"/>
          <w:sz w:val="22"/>
          <w:szCs w:val="20"/>
        </w:rPr>
        <w:t>O</w:t>
      </w:r>
      <w:r w:rsidR="00EA6E23" w:rsidRPr="009D5529">
        <w:rPr>
          <w:rFonts w:asciiTheme="minorHAnsi" w:hAnsiTheme="minorHAnsi" w:cstheme="minorHAnsi"/>
          <w:sz w:val="22"/>
          <w:szCs w:val="20"/>
        </w:rPr>
        <w:t>fertę należy przygotować ściśle według wymagań określonych w niniejszej S</w:t>
      </w:r>
      <w:r w:rsidR="00230F5B" w:rsidRPr="009D5529">
        <w:rPr>
          <w:rFonts w:asciiTheme="minorHAnsi" w:hAnsiTheme="minorHAnsi" w:cstheme="minorHAnsi"/>
          <w:sz w:val="22"/>
          <w:szCs w:val="20"/>
        </w:rPr>
        <w:t>W</w:t>
      </w:r>
      <w:r w:rsidR="00EA6E23" w:rsidRPr="009D5529">
        <w:rPr>
          <w:rFonts w:asciiTheme="minorHAnsi" w:hAnsiTheme="minorHAnsi" w:cstheme="minorHAnsi"/>
          <w:sz w:val="22"/>
          <w:szCs w:val="20"/>
        </w:rPr>
        <w:t>Z</w:t>
      </w:r>
      <w:r w:rsidR="00230F5B" w:rsidRPr="009D5529">
        <w:rPr>
          <w:rFonts w:asciiTheme="minorHAnsi" w:hAnsiTheme="minorHAnsi" w:cstheme="minorHAnsi"/>
          <w:sz w:val="22"/>
          <w:szCs w:val="20"/>
        </w:rPr>
        <w:t>.</w:t>
      </w:r>
    </w:p>
    <w:p w14:paraId="36F9284A" w14:textId="77777777" w:rsidR="00B92169" w:rsidRPr="009D5529" w:rsidRDefault="00B92169" w:rsidP="002329AB">
      <w:pPr>
        <w:numPr>
          <w:ilvl w:val="1"/>
          <w:numId w:val="1"/>
        </w:numPr>
        <w:spacing w:line="276" w:lineRule="auto"/>
        <w:ind w:left="709" w:hanging="425"/>
        <w:jc w:val="both"/>
        <w:rPr>
          <w:rFonts w:asciiTheme="minorHAnsi" w:hAnsiTheme="minorHAnsi" w:cstheme="minorHAnsi"/>
          <w:sz w:val="22"/>
          <w:szCs w:val="20"/>
        </w:rPr>
      </w:pPr>
      <w:r w:rsidRPr="009D5529">
        <w:rPr>
          <w:rFonts w:asciiTheme="minorHAnsi" w:hAnsiTheme="minorHAnsi" w:cstheme="minorHAnsi"/>
          <w:sz w:val="22"/>
          <w:szCs w:val="20"/>
        </w:rPr>
        <w:t>Oferta powinna być sporządzona w języku polskim. Każdy dokument składający się na ofertę powinien być czytelny</w:t>
      </w:r>
      <w:r w:rsidR="00D70C52" w:rsidRPr="009D5529">
        <w:rPr>
          <w:rFonts w:asciiTheme="minorHAnsi" w:hAnsiTheme="minorHAnsi" w:cstheme="minorHAnsi"/>
          <w:sz w:val="22"/>
          <w:szCs w:val="20"/>
        </w:rPr>
        <w:t>.</w:t>
      </w:r>
    </w:p>
    <w:p w14:paraId="0F8B623F" w14:textId="2E8C7C98" w:rsidR="004A55C0" w:rsidRPr="009D5529" w:rsidRDefault="00777D0A" w:rsidP="002329AB">
      <w:pPr>
        <w:pStyle w:val="Akapitzlist"/>
        <w:numPr>
          <w:ilvl w:val="0"/>
          <w:numId w:val="1"/>
        </w:numPr>
        <w:tabs>
          <w:tab w:val="num" w:pos="284"/>
        </w:tabs>
        <w:spacing w:after="0"/>
        <w:ind w:left="284" w:hanging="284"/>
        <w:contextualSpacing w:val="0"/>
        <w:jc w:val="both"/>
        <w:rPr>
          <w:rFonts w:asciiTheme="minorHAnsi" w:hAnsiTheme="minorHAnsi" w:cstheme="minorHAnsi"/>
          <w:szCs w:val="20"/>
        </w:rPr>
      </w:pPr>
      <w:r w:rsidRPr="009D5529">
        <w:rPr>
          <w:rFonts w:asciiTheme="minorHAnsi" w:hAnsiTheme="minorHAnsi" w:cstheme="minorHAnsi"/>
          <w:b/>
          <w:szCs w:val="20"/>
        </w:rPr>
        <w:t>Ofertę, oświadczeni</w:t>
      </w:r>
      <w:r w:rsidR="006A5717">
        <w:rPr>
          <w:rFonts w:asciiTheme="minorHAnsi" w:hAnsiTheme="minorHAnsi" w:cstheme="minorHAnsi"/>
          <w:b/>
          <w:szCs w:val="20"/>
        </w:rPr>
        <w:t>e</w:t>
      </w:r>
      <w:r w:rsidRPr="009D5529">
        <w:rPr>
          <w:rFonts w:asciiTheme="minorHAnsi" w:hAnsiTheme="minorHAnsi" w:cstheme="minorHAnsi"/>
          <w:b/>
          <w:szCs w:val="20"/>
        </w:rPr>
        <w:t xml:space="preserve">, o których mowa w art. 125 ust. 1 </w:t>
      </w:r>
      <w:proofErr w:type="spellStart"/>
      <w:r w:rsidRPr="009D5529">
        <w:rPr>
          <w:rFonts w:asciiTheme="minorHAnsi" w:hAnsiTheme="minorHAnsi" w:cstheme="minorHAnsi"/>
          <w:b/>
          <w:szCs w:val="20"/>
        </w:rPr>
        <w:t>uPzp</w:t>
      </w:r>
      <w:proofErr w:type="spellEnd"/>
      <w:r w:rsidRPr="009D5529">
        <w:rPr>
          <w:rFonts w:asciiTheme="minorHAnsi" w:hAnsiTheme="minorHAnsi" w:cstheme="minorHAnsi"/>
          <w:b/>
          <w:szCs w:val="20"/>
        </w:rPr>
        <w:t>, podmiotowe</w:t>
      </w:r>
      <w:r w:rsidR="006A5717">
        <w:rPr>
          <w:rFonts w:asciiTheme="minorHAnsi" w:hAnsiTheme="minorHAnsi" w:cstheme="minorHAnsi"/>
          <w:b/>
          <w:szCs w:val="20"/>
        </w:rPr>
        <w:t xml:space="preserve"> i przedmiotowe</w:t>
      </w:r>
      <w:r w:rsidRPr="009D5529">
        <w:rPr>
          <w:rFonts w:asciiTheme="minorHAnsi" w:hAnsiTheme="minorHAnsi" w:cstheme="minorHAnsi"/>
          <w:b/>
          <w:szCs w:val="20"/>
        </w:rPr>
        <w:t xml:space="preserve"> środki dowodowe, pełnomocnictwa, zobowiązanie podmiotu udostępniającego zasoby sporządza się w postaci elektronicznej, w ogólnie dostępnych formatach danych, w szczególności w formatach .txt, .rtf, .pdf, .</w:t>
      </w:r>
      <w:proofErr w:type="spellStart"/>
      <w:r w:rsidRPr="009D5529">
        <w:rPr>
          <w:rFonts w:asciiTheme="minorHAnsi" w:hAnsiTheme="minorHAnsi" w:cstheme="minorHAnsi"/>
          <w:b/>
          <w:szCs w:val="20"/>
        </w:rPr>
        <w:t>doc</w:t>
      </w:r>
      <w:proofErr w:type="spellEnd"/>
      <w:r w:rsidRPr="009D5529">
        <w:rPr>
          <w:rFonts w:asciiTheme="minorHAnsi" w:hAnsiTheme="minorHAnsi" w:cstheme="minorHAnsi"/>
          <w:b/>
          <w:szCs w:val="20"/>
        </w:rPr>
        <w:t>, .</w:t>
      </w:r>
      <w:proofErr w:type="spellStart"/>
      <w:r w:rsidRPr="009D5529">
        <w:rPr>
          <w:rFonts w:asciiTheme="minorHAnsi" w:hAnsiTheme="minorHAnsi" w:cstheme="minorHAnsi"/>
          <w:b/>
          <w:szCs w:val="20"/>
        </w:rPr>
        <w:t>docx</w:t>
      </w:r>
      <w:proofErr w:type="spellEnd"/>
      <w:r w:rsidRPr="009D5529">
        <w:rPr>
          <w:rFonts w:asciiTheme="minorHAnsi" w:hAnsiTheme="minorHAnsi" w:cstheme="minorHAnsi"/>
          <w:b/>
          <w:szCs w:val="20"/>
        </w:rPr>
        <w:t>,</w:t>
      </w:r>
      <w:r w:rsidR="004A55C0" w:rsidRPr="009D5529">
        <w:rPr>
          <w:rFonts w:asciiTheme="minorHAnsi" w:hAnsiTheme="minorHAnsi" w:cstheme="minorHAnsi"/>
          <w:b/>
          <w:szCs w:val="20"/>
        </w:rPr>
        <w:t xml:space="preserve"> .</w:t>
      </w:r>
      <w:proofErr w:type="spellStart"/>
      <w:r w:rsidR="004A55C0" w:rsidRPr="009D5529">
        <w:rPr>
          <w:rFonts w:asciiTheme="minorHAnsi" w:hAnsiTheme="minorHAnsi" w:cstheme="minorHAnsi"/>
          <w:b/>
          <w:szCs w:val="20"/>
        </w:rPr>
        <w:t>odt</w:t>
      </w:r>
      <w:proofErr w:type="spellEnd"/>
      <w:r w:rsidRPr="009D5529">
        <w:rPr>
          <w:rFonts w:asciiTheme="minorHAnsi" w:hAnsiTheme="minorHAnsi" w:cstheme="minorHAnsi"/>
          <w:b/>
          <w:szCs w:val="20"/>
        </w:rPr>
        <w:t xml:space="preserve">. </w:t>
      </w:r>
    </w:p>
    <w:p w14:paraId="7144C9AD" w14:textId="4BCE2D90" w:rsidR="007D6239" w:rsidRPr="009D5529" w:rsidRDefault="00777D0A" w:rsidP="002329AB">
      <w:pPr>
        <w:pStyle w:val="Akapitzlist"/>
        <w:spacing w:after="0"/>
        <w:ind w:left="284"/>
        <w:contextualSpacing w:val="0"/>
        <w:jc w:val="both"/>
        <w:rPr>
          <w:rFonts w:asciiTheme="minorHAnsi" w:hAnsiTheme="minorHAnsi" w:cstheme="minorHAnsi"/>
          <w:szCs w:val="20"/>
        </w:rPr>
      </w:pPr>
      <w:r w:rsidRPr="009D5529">
        <w:rPr>
          <w:rFonts w:asciiTheme="minorHAnsi" w:hAnsiTheme="minorHAnsi" w:cstheme="minorHAnsi"/>
          <w:b/>
          <w:szCs w:val="20"/>
        </w:rPr>
        <w:t xml:space="preserve">Ofertę, </w:t>
      </w:r>
      <w:r w:rsidR="006A5717">
        <w:rPr>
          <w:rFonts w:asciiTheme="minorHAnsi" w:hAnsiTheme="minorHAnsi" w:cstheme="minorHAnsi"/>
          <w:b/>
          <w:szCs w:val="20"/>
        </w:rPr>
        <w:t xml:space="preserve">a także </w:t>
      </w:r>
      <w:r w:rsidR="006A5717" w:rsidRPr="009D5529">
        <w:rPr>
          <w:rFonts w:asciiTheme="minorHAnsi" w:hAnsiTheme="minorHAnsi" w:cstheme="minorHAnsi"/>
          <w:b/>
          <w:szCs w:val="20"/>
        </w:rPr>
        <w:t>oświadczeni</w:t>
      </w:r>
      <w:r w:rsidR="006A5717">
        <w:rPr>
          <w:rFonts w:asciiTheme="minorHAnsi" w:hAnsiTheme="minorHAnsi" w:cstheme="minorHAnsi"/>
          <w:b/>
          <w:szCs w:val="20"/>
        </w:rPr>
        <w:t>e</w:t>
      </w:r>
      <w:r w:rsidR="006A5717" w:rsidRPr="009D5529">
        <w:rPr>
          <w:rFonts w:asciiTheme="minorHAnsi" w:hAnsiTheme="minorHAnsi" w:cstheme="minorHAnsi"/>
          <w:b/>
          <w:szCs w:val="20"/>
        </w:rPr>
        <w:t xml:space="preserve">, o których mowa w art. 125 ust. 1 </w:t>
      </w:r>
      <w:proofErr w:type="spellStart"/>
      <w:r w:rsidR="006A5717" w:rsidRPr="009D5529">
        <w:rPr>
          <w:rFonts w:asciiTheme="minorHAnsi" w:hAnsiTheme="minorHAnsi" w:cstheme="minorHAnsi"/>
          <w:b/>
          <w:szCs w:val="20"/>
        </w:rPr>
        <w:t>uPzp</w:t>
      </w:r>
      <w:proofErr w:type="spellEnd"/>
      <w:r w:rsidR="006A5717" w:rsidRPr="009D5529">
        <w:rPr>
          <w:rFonts w:asciiTheme="minorHAnsi" w:hAnsiTheme="minorHAnsi" w:cstheme="minorHAnsi"/>
          <w:b/>
          <w:szCs w:val="20"/>
        </w:rPr>
        <w:t>, podmiotowe</w:t>
      </w:r>
      <w:r w:rsidR="006A5717">
        <w:rPr>
          <w:rFonts w:asciiTheme="minorHAnsi" w:hAnsiTheme="minorHAnsi" w:cstheme="minorHAnsi"/>
          <w:b/>
          <w:szCs w:val="20"/>
        </w:rPr>
        <w:t xml:space="preserve"> i przedmiotowe</w:t>
      </w:r>
      <w:r w:rsidR="006A5717" w:rsidRPr="009D5529">
        <w:rPr>
          <w:rFonts w:asciiTheme="minorHAnsi" w:hAnsiTheme="minorHAnsi" w:cstheme="minorHAnsi"/>
          <w:b/>
          <w:szCs w:val="20"/>
        </w:rPr>
        <w:t xml:space="preserve"> środki dowodowe, pełnomocnictwa</w:t>
      </w:r>
      <w:r w:rsidR="006A5717">
        <w:rPr>
          <w:rFonts w:asciiTheme="minorHAnsi" w:hAnsiTheme="minorHAnsi" w:cstheme="minorHAnsi"/>
          <w:b/>
          <w:szCs w:val="20"/>
        </w:rPr>
        <w:t>,</w:t>
      </w:r>
      <w:r w:rsidRPr="009D5529">
        <w:rPr>
          <w:rFonts w:asciiTheme="minorHAnsi" w:hAnsiTheme="minorHAnsi" w:cstheme="minorHAnsi"/>
          <w:b/>
          <w:szCs w:val="20"/>
        </w:rPr>
        <w:t xml:space="preserve"> </w:t>
      </w:r>
      <w:r w:rsidR="006A5717" w:rsidRPr="009D5529">
        <w:rPr>
          <w:rFonts w:asciiTheme="minorHAnsi" w:hAnsiTheme="minorHAnsi" w:cstheme="minorHAnsi"/>
          <w:b/>
          <w:szCs w:val="20"/>
        </w:rPr>
        <w:t xml:space="preserve">zobowiązanie podmiotu udostępniającego zasoby </w:t>
      </w:r>
      <w:r w:rsidRPr="009D5529">
        <w:rPr>
          <w:rFonts w:asciiTheme="minorHAnsi" w:hAnsiTheme="minorHAnsi" w:cstheme="minorHAnsi"/>
          <w:b/>
          <w:szCs w:val="20"/>
        </w:rPr>
        <w:t xml:space="preserve">składa się, pod </w:t>
      </w:r>
      <w:r w:rsidRPr="009D5529">
        <w:rPr>
          <w:rFonts w:asciiTheme="minorHAnsi" w:hAnsiTheme="minorHAnsi" w:cstheme="minorHAnsi"/>
          <w:b/>
          <w:szCs w:val="20"/>
        </w:rPr>
        <w:lastRenderedPageBreak/>
        <w:t>rygorem nieważności, w formie elektronicznej</w:t>
      </w:r>
      <w:r w:rsidR="00C12DFD">
        <w:rPr>
          <w:rFonts w:asciiTheme="minorHAnsi" w:hAnsiTheme="minorHAnsi" w:cstheme="minorHAnsi"/>
          <w:b/>
          <w:szCs w:val="20"/>
        </w:rPr>
        <w:t xml:space="preserve"> </w:t>
      </w:r>
      <w:r w:rsidR="00C12DFD" w:rsidRPr="00C12DFD">
        <w:rPr>
          <w:rFonts w:asciiTheme="minorHAnsi" w:hAnsiTheme="minorHAnsi" w:cstheme="minorHAnsi"/>
          <w:i/>
          <w:szCs w:val="20"/>
        </w:rPr>
        <w:t>(z kwalifikowanym podpisem)</w:t>
      </w:r>
      <w:r w:rsidRPr="009D5529">
        <w:rPr>
          <w:rFonts w:asciiTheme="minorHAnsi" w:hAnsiTheme="minorHAnsi" w:cstheme="minorHAnsi"/>
          <w:b/>
          <w:szCs w:val="20"/>
        </w:rPr>
        <w:t xml:space="preserve"> lub w postaci elektronicznej opatrzonej podpisem zaufanym lub podpisem osobistym</w:t>
      </w:r>
      <w:r w:rsidR="007D6239" w:rsidRPr="009D5529">
        <w:rPr>
          <w:rFonts w:asciiTheme="minorHAnsi" w:hAnsiTheme="minorHAnsi" w:cstheme="minorHAnsi"/>
          <w:szCs w:val="20"/>
        </w:rPr>
        <w:t>.</w:t>
      </w:r>
    </w:p>
    <w:p w14:paraId="76F9D3ED" w14:textId="77777777" w:rsidR="00F449C5" w:rsidRPr="009D5529" w:rsidRDefault="003C0019" w:rsidP="002329AB">
      <w:pPr>
        <w:pStyle w:val="Akapitzlist"/>
        <w:numPr>
          <w:ilvl w:val="0"/>
          <w:numId w:val="1"/>
        </w:numPr>
        <w:spacing w:after="0"/>
        <w:ind w:left="284" w:hanging="284"/>
        <w:contextualSpacing w:val="0"/>
        <w:jc w:val="both"/>
        <w:rPr>
          <w:rFonts w:asciiTheme="minorHAnsi" w:hAnsiTheme="minorHAnsi" w:cstheme="minorHAnsi"/>
          <w:szCs w:val="20"/>
        </w:rPr>
      </w:pPr>
      <w:r w:rsidRPr="009D5529">
        <w:rPr>
          <w:rFonts w:asciiTheme="minorHAnsi" w:hAnsiTheme="minorHAnsi" w:cstheme="minorHAnsi"/>
          <w:szCs w:val="20"/>
        </w:rPr>
        <w:t xml:space="preserve">Podmiotowe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sidRPr="009D5529">
        <w:rPr>
          <w:rFonts w:asciiTheme="minorHAnsi" w:hAnsiTheme="minorHAnsi" w:cstheme="minorHAnsi"/>
          <w:szCs w:val="20"/>
        </w:rPr>
        <w:t>uPzp</w:t>
      </w:r>
      <w:proofErr w:type="spellEnd"/>
      <w:r w:rsidRPr="009D5529">
        <w:rPr>
          <w:rFonts w:asciiTheme="minorHAnsi" w:hAnsiTheme="minorHAnsi" w:cstheme="minorHAnsi"/>
          <w:szCs w:val="20"/>
        </w:rPr>
        <w:t>.</w:t>
      </w:r>
    </w:p>
    <w:p w14:paraId="69442275" w14:textId="77777777" w:rsidR="00F449C5" w:rsidRPr="009D5529" w:rsidRDefault="00F449C5" w:rsidP="002329AB">
      <w:pPr>
        <w:pStyle w:val="Akapitzlist"/>
        <w:numPr>
          <w:ilvl w:val="0"/>
          <w:numId w:val="1"/>
        </w:numPr>
        <w:spacing w:after="0"/>
        <w:ind w:left="284" w:hanging="284"/>
        <w:contextualSpacing w:val="0"/>
        <w:jc w:val="both"/>
        <w:rPr>
          <w:rFonts w:asciiTheme="minorHAnsi" w:hAnsiTheme="minorHAnsi" w:cstheme="minorHAnsi"/>
          <w:szCs w:val="20"/>
        </w:rPr>
      </w:pPr>
      <w:r w:rsidRPr="009D5529">
        <w:rPr>
          <w:rFonts w:asciiTheme="minorHAnsi" w:hAnsiTheme="minorHAnsi" w:cstheme="minorHAnsi"/>
          <w:szCs w:val="20"/>
        </w:rPr>
        <w:t xml:space="preserve">Sposób sporządzania oraz sposób przekazywania Ofert, oświadczeń, o których mowa w art. 125 ust. 1 </w:t>
      </w:r>
      <w:proofErr w:type="spellStart"/>
      <w:r w:rsidRPr="009D5529">
        <w:rPr>
          <w:rFonts w:asciiTheme="minorHAnsi" w:hAnsiTheme="minorHAnsi" w:cstheme="minorHAnsi"/>
          <w:szCs w:val="20"/>
        </w:rPr>
        <w:t>uPzp</w:t>
      </w:r>
      <w:proofErr w:type="spellEnd"/>
      <w:r w:rsidRPr="009D5529">
        <w:rPr>
          <w:rFonts w:asciiTheme="minorHAnsi" w:hAnsiTheme="minorHAnsi" w:cstheme="minorHAnsi"/>
          <w:szCs w:val="20"/>
        </w:rPr>
        <w:t xml:space="preserve">, podmiotowych środków dowodowych, przedmiotowych środków dowodowych, oraz innych informacji, oświadczeń lub dokumentów, przekazywanych w postępowaniu – określony jest </w:t>
      </w:r>
      <w:r w:rsidRPr="009D5529">
        <w:rPr>
          <w:rFonts w:asciiTheme="minorHAnsi" w:hAnsiTheme="minorHAnsi" w:cstheme="minorHAnsi"/>
          <w:i/>
          <w:szCs w:val="20"/>
        </w:rPr>
        <w:t>Rozporządzeniem dot. podmiotowych środków dowodowych</w:t>
      </w:r>
      <w:r w:rsidRPr="009D5529">
        <w:rPr>
          <w:rFonts w:asciiTheme="minorHAnsi" w:hAnsiTheme="minorHAnsi" w:cstheme="minorHAnsi"/>
          <w:szCs w:val="20"/>
        </w:rPr>
        <w:t xml:space="preserve"> oraz </w:t>
      </w:r>
      <w:r w:rsidRPr="009D5529">
        <w:rPr>
          <w:rFonts w:asciiTheme="minorHAnsi" w:hAnsiTheme="minorHAnsi" w:cstheme="minorHAnsi"/>
          <w:i/>
          <w:szCs w:val="20"/>
        </w:rPr>
        <w:t>Rozporządzeniem dot. środków komunikacji elektronicznej.</w:t>
      </w:r>
    </w:p>
    <w:p w14:paraId="75EAC9FA" w14:textId="77777777" w:rsidR="00230F5B" w:rsidRPr="009D5529" w:rsidRDefault="00230F5B" w:rsidP="002329AB">
      <w:pPr>
        <w:pStyle w:val="Akapitzlist"/>
        <w:numPr>
          <w:ilvl w:val="0"/>
          <w:numId w:val="1"/>
        </w:numPr>
        <w:spacing w:after="0"/>
        <w:ind w:left="284" w:hanging="284"/>
        <w:contextualSpacing w:val="0"/>
        <w:jc w:val="both"/>
        <w:rPr>
          <w:rFonts w:asciiTheme="minorHAnsi" w:hAnsiTheme="minorHAnsi" w:cstheme="minorHAnsi"/>
          <w:szCs w:val="20"/>
        </w:rPr>
      </w:pPr>
      <w:r w:rsidRPr="009D5529">
        <w:rPr>
          <w:rFonts w:asciiTheme="minorHAnsi" w:hAnsiTheme="minorHAnsi" w:cstheme="minorHAnsi"/>
          <w:szCs w:val="20"/>
        </w:rPr>
        <w:t>Do przygotowania Oferty konieczne jest posiadanie przez osobę upoważnioną do reprezentowania Wykonawcy</w:t>
      </w:r>
      <w:r w:rsidR="00490594" w:rsidRPr="009D5529">
        <w:rPr>
          <w:rFonts w:asciiTheme="minorHAnsi" w:hAnsiTheme="minorHAnsi" w:cstheme="minorHAnsi"/>
          <w:szCs w:val="20"/>
        </w:rPr>
        <w:t>,</w:t>
      </w:r>
      <w:r w:rsidRPr="009D5529">
        <w:rPr>
          <w:rFonts w:asciiTheme="minorHAnsi" w:hAnsiTheme="minorHAnsi" w:cstheme="minorHAnsi"/>
          <w:szCs w:val="20"/>
        </w:rPr>
        <w:t xml:space="preserve"> kwalifikowanego podpisu elektronicznego</w:t>
      </w:r>
      <w:r w:rsidR="00B83B0D" w:rsidRPr="009D5529">
        <w:rPr>
          <w:rFonts w:asciiTheme="minorHAnsi" w:hAnsiTheme="minorHAnsi" w:cstheme="minorHAnsi"/>
          <w:szCs w:val="20"/>
        </w:rPr>
        <w:t xml:space="preserve"> lub</w:t>
      </w:r>
      <w:r w:rsidRPr="009D5529">
        <w:rPr>
          <w:rFonts w:asciiTheme="minorHAnsi" w:hAnsiTheme="minorHAnsi" w:cstheme="minorHAnsi"/>
          <w:szCs w:val="20"/>
        </w:rPr>
        <w:t xml:space="preserve"> podpisu osobistego lub podpisu zaufanego.</w:t>
      </w:r>
    </w:p>
    <w:p w14:paraId="4B53761A" w14:textId="3C27103D" w:rsidR="006C73E2" w:rsidRPr="009D5529" w:rsidRDefault="006C73E2" w:rsidP="002329AB">
      <w:pPr>
        <w:pStyle w:val="Akapitzlist"/>
        <w:numPr>
          <w:ilvl w:val="0"/>
          <w:numId w:val="1"/>
        </w:numPr>
        <w:spacing w:after="0"/>
        <w:ind w:left="284" w:hanging="284"/>
        <w:contextualSpacing w:val="0"/>
        <w:jc w:val="both"/>
        <w:rPr>
          <w:rFonts w:asciiTheme="minorHAnsi" w:hAnsiTheme="minorHAnsi" w:cstheme="minorHAnsi"/>
          <w:szCs w:val="20"/>
        </w:rPr>
      </w:pPr>
      <w:r w:rsidRPr="009D5529">
        <w:rPr>
          <w:rFonts w:asciiTheme="minorHAnsi" w:hAnsiTheme="minorHAnsi" w:cstheme="minorHAnsi"/>
          <w:b/>
          <w:szCs w:val="20"/>
        </w:rPr>
        <w:t xml:space="preserve">TAJEMNICA PRZEDSIĘBIORSTWA </w:t>
      </w:r>
      <w:r w:rsidRPr="009D5529">
        <w:rPr>
          <w:rFonts w:asciiTheme="minorHAnsi" w:hAnsiTheme="minorHAnsi" w:cstheme="minorHAnsi"/>
          <w:szCs w:val="20"/>
        </w:rPr>
        <w:t xml:space="preserve">Nie ujawnia się informacji stanowiących tajemnicę przedsiębiorstwa w rozumieniu przepisów ustawy z dnia 16 kwietnia 1993r. o zwalczaniu nieuczciwej konkurencji </w:t>
      </w:r>
      <w:r w:rsidRPr="009D5529">
        <w:rPr>
          <w:rFonts w:asciiTheme="minorHAnsi" w:hAnsiTheme="minorHAnsi" w:cstheme="minorHAnsi"/>
          <w:i/>
          <w:szCs w:val="20"/>
        </w:rPr>
        <w:t>(</w:t>
      </w:r>
      <w:r w:rsidR="0020607E">
        <w:rPr>
          <w:rFonts w:asciiTheme="minorHAnsi" w:hAnsiTheme="minorHAnsi" w:cstheme="minorHAnsi"/>
          <w:i/>
          <w:szCs w:val="20"/>
        </w:rPr>
        <w:t xml:space="preserve">tekst jednolity </w:t>
      </w:r>
      <w:r w:rsidRPr="009D5529">
        <w:rPr>
          <w:rFonts w:asciiTheme="minorHAnsi" w:hAnsiTheme="minorHAnsi" w:cstheme="minorHAnsi"/>
          <w:i/>
          <w:szCs w:val="20"/>
        </w:rPr>
        <w:t xml:space="preserve">Dz. U. z </w:t>
      </w:r>
      <w:r w:rsidR="00B83B0D" w:rsidRPr="009D5529">
        <w:rPr>
          <w:rFonts w:asciiTheme="minorHAnsi" w:hAnsiTheme="minorHAnsi" w:cstheme="minorHAnsi"/>
          <w:i/>
          <w:szCs w:val="20"/>
        </w:rPr>
        <w:t>2020r</w:t>
      </w:r>
      <w:r w:rsidRPr="009D5529">
        <w:rPr>
          <w:rFonts w:asciiTheme="minorHAnsi" w:hAnsiTheme="minorHAnsi" w:cstheme="minorHAnsi"/>
          <w:i/>
          <w:szCs w:val="20"/>
        </w:rPr>
        <w:t xml:space="preserve">. poz. </w:t>
      </w:r>
      <w:r w:rsidR="0020607E">
        <w:rPr>
          <w:rFonts w:asciiTheme="minorHAnsi" w:hAnsiTheme="minorHAnsi" w:cstheme="minorHAnsi"/>
          <w:i/>
          <w:szCs w:val="20"/>
        </w:rPr>
        <w:t>1233</w:t>
      </w:r>
      <w:r w:rsidRPr="009D5529">
        <w:rPr>
          <w:rFonts w:asciiTheme="minorHAnsi" w:hAnsiTheme="minorHAnsi" w:cstheme="minorHAnsi"/>
          <w:i/>
          <w:szCs w:val="20"/>
        </w:rPr>
        <w:t>)</w:t>
      </w:r>
      <w:r w:rsidRPr="009D5529">
        <w:rPr>
          <w:rFonts w:asciiTheme="minorHAnsi" w:hAnsiTheme="minorHAnsi" w:cstheme="minorHAnsi"/>
          <w:szCs w:val="20"/>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w:t>
      </w:r>
      <w:proofErr w:type="spellStart"/>
      <w:r w:rsidRPr="009D5529">
        <w:rPr>
          <w:rFonts w:asciiTheme="minorHAnsi" w:hAnsiTheme="minorHAnsi" w:cstheme="minorHAnsi"/>
          <w:szCs w:val="20"/>
        </w:rPr>
        <w:t>uPzp</w:t>
      </w:r>
      <w:proofErr w:type="spellEnd"/>
      <w:r w:rsidRPr="009D5529">
        <w:rPr>
          <w:rFonts w:asciiTheme="minorHAnsi" w:hAnsiTheme="minorHAnsi" w:cstheme="minorHAnsi"/>
          <w:szCs w:val="20"/>
        </w:rPr>
        <w:t>.</w:t>
      </w:r>
    </w:p>
    <w:p w14:paraId="3BE34194" w14:textId="77777777" w:rsidR="009C4CD9" w:rsidRPr="00EF171F" w:rsidRDefault="006C73E2" w:rsidP="002329AB">
      <w:pPr>
        <w:pStyle w:val="Akapitzlist"/>
        <w:spacing w:after="0"/>
        <w:ind w:left="426"/>
        <w:contextualSpacing w:val="0"/>
        <w:jc w:val="both"/>
        <w:rPr>
          <w:rFonts w:asciiTheme="minorHAnsi" w:hAnsiTheme="minorHAnsi" w:cstheme="minorHAnsi"/>
          <w:szCs w:val="20"/>
        </w:rPr>
      </w:pPr>
      <w:r w:rsidRPr="009D5529">
        <w:rPr>
          <w:rFonts w:asciiTheme="minorHAnsi" w:hAnsiTheme="minorHAnsi" w:cstheme="minorHAnsi"/>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w:t>
      </w:r>
      <w:r w:rsidR="009C4CD9">
        <w:rPr>
          <w:rFonts w:asciiTheme="minorHAnsi" w:hAnsiTheme="minorHAnsi" w:cstheme="minorHAnsi"/>
          <w:szCs w:val="20"/>
        </w:rPr>
        <w:t xml:space="preserve"> w polu „Załączniki i inne dokumenty przedstawione w ofercie przez Wykonawcę”</w:t>
      </w:r>
      <w:r w:rsidR="009C4CD9" w:rsidRPr="00EF171F">
        <w:rPr>
          <w:rFonts w:asciiTheme="minorHAnsi" w:hAnsiTheme="minorHAnsi" w:cstheme="minorHAnsi"/>
          <w:szCs w:val="20"/>
        </w:rPr>
        <w:t>.</w:t>
      </w:r>
    </w:p>
    <w:p w14:paraId="668DB325" w14:textId="77777777" w:rsidR="009C4CD9" w:rsidRPr="0020607E" w:rsidRDefault="009C4CD9" w:rsidP="002329AB">
      <w:pPr>
        <w:pStyle w:val="Akapitzlist"/>
        <w:numPr>
          <w:ilvl w:val="0"/>
          <w:numId w:val="1"/>
        </w:numPr>
        <w:spacing w:after="0"/>
        <w:ind w:left="426" w:hanging="426"/>
        <w:contextualSpacing w:val="0"/>
        <w:jc w:val="both"/>
        <w:rPr>
          <w:rFonts w:asciiTheme="minorHAnsi" w:hAnsiTheme="minorHAnsi" w:cstheme="minorHAnsi"/>
          <w:szCs w:val="20"/>
        </w:rPr>
      </w:pPr>
      <w:r w:rsidRPr="0020607E">
        <w:rPr>
          <w:rFonts w:asciiTheme="minorHAnsi" w:hAnsiTheme="minorHAnsi" w:cstheme="minorHAnsi"/>
          <w:szCs w:val="20"/>
        </w:rPr>
        <w:t xml:space="preserve">Oferta powinna być złożona za pośrednictwem platformy e-zamówienia na formularzu ofertowym dostępnym w systemie, sekcja ogłoszenia i dokumenty postępowania zamieszczonej w szczegółach postępowania. </w:t>
      </w:r>
    </w:p>
    <w:p w14:paraId="651E859B" w14:textId="77777777" w:rsidR="009C4CD9" w:rsidRPr="0020607E" w:rsidRDefault="009C4CD9" w:rsidP="002329AB">
      <w:pPr>
        <w:pStyle w:val="Akapitzlist"/>
        <w:numPr>
          <w:ilvl w:val="0"/>
          <w:numId w:val="1"/>
        </w:numPr>
        <w:spacing w:after="0"/>
        <w:ind w:left="426" w:hanging="426"/>
        <w:contextualSpacing w:val="0"/>
        <w:jc w:val="both"/>
        <w:rPr>
          <w:rFonts w:asciiTheme="minorHAnsi" w:hAnsiTheme="minorHAnsi" w:cstheme="minorHAnsi"/>
          <w:szCs w:val="20"/>
        </w:rPr>
      </w:pPr>
      <w:r w:rsidRPr="0020607E">
        <w:rPr>
          <w:rFonts w:asciiTheme="minorHAnsi" w:hAnsiTheme="minorHAnsi" w:cstheme="minorHAnsi"/>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5EF86C1D" w14:textId="5D051A58" w:rsidR="009C4CD9" w:rsidRPr="0020607E" w:rsidRDefault="009C4CD9" w:rsidP="002329AB">
      <w:pPr>
        <w:pStyle w:val="Akapitzlist"/>
        <w:numPr>
          <w:ilvl w:val="0"/>
          <w:numId w:val="1"/>
        </w:numPr>
        <w:spacing w:after="0"/>
        <w:ind w:left="426" w:hanging="426"/>
        <w:contextualSpacing w:val="0"/>
        <w:jc w:val="both"/>
        <w:rPr>
          <w:rFonts w:asciiTheme="minorHAnsi" w:hAnsiTheme="minorHAnsi" w:cstheme="minorHAnsi"/>
          <w:szCs w:val="20"/>
        </w:rPr>
      </w:pPr>
      <w:r w:rsidRPr="0020607E">
        <w:rPr>
          <w:rFonts w:asciiTheme="minorHAnsi" w:hAnsiTheme="minorHAnsi" w:cstheme="minorHAnsi"/>
          <w:szCs w:val="20"/>
        </w:rPr>
        <w:t>Zalogowany wykonawca używając przycisku „Wypełnij” widocznego pod „Formularzem ofertowym” zobowiązany jest do zweryfikowania poprawności danych automatycznie pobranych przez system z</w:t>
      </w:r>
      <w:r w:rsidR="005A046A" w:rsidRPr="0020607E">
        <w:rPr>
          <w:rFonts w:asciiTheme="minorHAnsi" w:hAnsiTheme="minorHAnsi" w:cstheme="minorHAnsi"/>
          <w:szCs w:val="20"/>
        </w:rPr>
        <w:t> </w:t>
      </w:r>
      <w:r w:rsidRPr="0020607E">
        <w:rPr>
          <w:rFonts w:asciiTheme="minorHAnsi" w:hAnsiTheme="minorHAnsi" w:cstheme="minorHAnsi"/>
          <w:szCs w:val="20"/>
        </w:rPr>
        <w:t xml:space="preserve">jego konta i uzupełnienia pozostałych informacji dotyczących wykonawcy/wykonawców wspólnie ubiegających się o udzielenie zamówienia. </w:t>
      </w:r>
    </w:p>
    <w:p w14:paraId="7EA0834A" w14:textId="77777777" w:rsidR="0020607E" w:rsidRDefault="009C4CD9" w:rsidP="002329AB">
      <w:pPr>
        <w:pStyle w:val="Akapitzlist"/>
        <w:numPr>
          <w:ilvl w:val="0"/>
          <w:numId w:val="1"/>
        </w:numPr>
        <w:spacing w:after="0"/>
        <w:ind w:left="426" w:hanging="426"/>
        <w:contextualSpacing w:val="0"/>
        <w:jc w:val="both"/>
        <w:rPr>
          <w:rFonts w:asciiTheme="minorHAnsi" w:hAnsiTheme="minorHAnsi" w:cstheme="minorHAnsi"/>
          <w:szCs w:val="20"/>
        </w:rPr>
      </w:pPr>
      <w:r w:rsidRPr="00EC5C09">
        <w:rPr>
          <w:rFonts w:asciiTheme="minorHAnsi" w:hAnsiTheme="minorHAnsi" w:cstheme="minorHAnsi"/>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6ED99C06" w14:textId="77777777" w:rsidR="0020607E" w:rsidRPr="0020607E" w:rsidRDefault="0020607E" w:rsidP="0020607E">
      <w:pPr>
        <w:pStyle w:val="Akapitzlist"/>
        <w:spacing w:after="0"/>
        <w:ind w:left="360"/>
        <w:contextualSpacing w:val="0"/>
        <w:jc w:val="both"/>
        <w:rPr>
          <w:rFonts w:asciiTheme="minorHAnsi" w:hAnsiTheme="minorHAnsi" w:cstheme="minorHAnsi"/>
          <w:color w:val="FF0000"/>
          <w:sz w:val="20"/>
          <w:szCs w:val="20"/>
        </w:rPr>
      </w:pPr>
      <w:r w:rsidRPr="0020607E">
        <w:rPr>
          <w:rFonts w:asciiTheme="minorHAnsi" w:hAnsiTheme="minorHAnsi" w:cstheme="minorHAnsi"/>
          <w:color w:val="FF0000"/>
          <w:sz w:val="20"/>
          <w:szCs w:val="20"/>
        </w:rPr>
        <w:t>W sytuacji podpisywania Podpisem Zaufanym należy po pobraniu i wypełnieniu formularza zapisać go w wersji nieedytowalnej i następnie podpisać Podpisem Zaufanym.</w:t>
      </w:r>
    </w:p>
    <w:p w14:paraId="0E777D8B" w14:textId="213994FD" w:rsidR="009C4CD9" w:rsidRPr="00EC5C09" w:rsidRDefault="009C4CD9" w:rsidP="002329AB">
      <w:pPr>
        <w:pStyle w:val="Akapitzlist"/>
        <w:spacing w:after="0"/>
        <w:ind w:left="426"/>
        <w:contextualSpacing w:val="0"/>
        <w:jc w:val="both"/>
        <w:rPr>
          <w:rFonts w:asciiTheme="minorHAnsi" w:hAnsiTheme="minorHAnsi" w:cstheme="minorHAnsi"/>
          <w:szCs w:val="20"/>
        </w:rPr>
      </w:pPr>
      <w:r w:rsidRPr="00EC5C09">
        <w:rPr>
          <w:rFonts w:asciiTheme="minorHAnsi" w:hAnsiTheme="minorHAnsi" w:cstheme="minorHAnsi"/>
          <w:szCs w:val="20"/>
        </w:rPr>
        <w:t xml:space="preserve"> </w:t>
      </w:r>
      <w:r w:rsidRPr="00EC5C09">
        <w:rPr>
          <w:rFonts w:asciiTheme="minorHAnsi" w:hAnsiTheme="minorHAnsi" w:cstheme="minorHAnsi"/>
          <w:b/>
          <w:bCs/>
          <w:szCs w:val="20"/>
        </w:rPr>
        <w:t xml:space="preserve">UWAGA. Nie można zmieniać nazwy formularza ofertowego. Zmiana nazwy pliku formularza ofertowego skutkuje wyświetleniem przez system komunikatu o błędzie. </w:t>
      </w:r>
    </w:p>
    <w:p w14:paraId="1918085A" w14:textId="77777777" w:rsidR="009C4CD9" w:rsidRPr="00EC5C09" w:rsidRDefault="009C4CD9" w:rsidP="002329AB">
      <w:pPr>
        <w:pStyle w:val="Akapitzlist"/>
        <w:numPr>
          <w:ilvl w:val="0"/>
          <w:numId w:val="1"/>
        </w:numPr>
        <w:spacing w:after="0"/>
        <w:ind w:left="426" w:hanging="426"/>
        <w:contextualSpacing w:val="0"/>
        <w:jc w:val="both"/>
        <w:rPr>
          <w:rFonts w:asciiTheme="minorHAnsi" w:hAnsiTheme="minorHAnsi" w:cstheme="minorHAnsi"/>
          <w:szCs w:val="20"/>
        </w:rPr>
      </w:pPr>
      <w:r w:rsidRPr="00EC5C09">
        <w:rPr>
          <w:rFonts w:asciiTheme="minorHAnsi" w:hAnsiTheme="minorHAnsi" w:cstheme="minorHAnsi"/>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4A0529C7" w14:textId="5BDDE065" w:rsidR="009C4CD9" w:rsidRDefault="009C4CD9" w:rsidP="002329AB">
      <w:pPr>
        <w:pStyle w:val="Akapitzlist"/>
        <w:numPr>
          <w:ilvl w:val="0"/>
          <w:numId w:val="1"/>
        </w:numPr>
        <w:spacing w:after="0"/>
        <w:ind w:left="426" w:hanging="426"/>
        <w:contextualSpacing w:val="0"/>
        <w:jc w:val="both"/>
        <w:rPr>
          <w:rFonts w:asciiTheme="minorHAnsi" w:hAnsiTheme="minorHAnsi" w:cstheme="minorHAnsi"/>
          <w:szCs w:val="20"/>
        </w:rPr>
      </w:pPr>
      <w:r w:rsidRPr="00EC5C09">
        <w:rPr>
          <w:rFonts w:asciiTheme="minorHAnsi" w:hAnsiTheme="minorHAnsi" w:cstheme="minorHAnsi"/>
          <w:szCs w:val="20"/>
        </w:rPr>
        <w:t>Wykonawca dodaje wybrany z dysku i uprzednio podpisany „Formularz ofert</w:t>
      </w:r>
      <w:r>
        <w:rPr>
          <w:rFonts w:asciiTheme="minorHAnsi" w:hAnsiTheme="minorHAnsi" w:cstheme="minorHAnsi"/>
          <w:szCs w:val="20"/>
        </w:rPr>
        <w:t>ow</w:t>
      </w:r>
      <w:r w:rsidRPr="00EC5C09">
        <w:rPr>
          <w:rFonts w:asciiTheme="minorHAnsi" w:hAnsiTheme="minorHAnsi" w:cstheme="minorHAnsi"/>
          <w:szCs w:val="20"/>
        </w:rPr>
        <w:t>y” w pierwszym polu („Wypełniony formularz ofert</w:t>
      </w:r>
      <w:r>
        <w:rPr>
          <w:rFonts w:asciiTheme="minorHAnsi" w:hAnsiTheme="minorHAnsi" w:cstheme="minorHAnsi"/>
          <w:szCs w:val="20"/>
        </w:rPr>
        <w:t>ow</w:t>
      </w:r>
      <w:r w:rsidRPr="00EC5C09">
        <w:rPr>
          <w:rFonts w:asciiTheme="minorHAnsi" w:hAnsiTheme="minorHAnsi" w:cstheme="minorHAnsi"/>
          <w:szCs w:val="20"/>
        </w:rPr>
        <w:t>y”). W kolejnym polu („Załączniki i inne dokumenty przedstawione w</w:t>
      </w:r>
      <w:r w:rsidR="005A046A">
        <w:rPr>
          <w:rFonts w:asciiTheme="minorHAnsi" w:hAnsiTheme="minorHAnsi" w:cstheme="minorHAnsi"/>
          <w:szCs w:val="20"/>
        </w:rPr>
        <w:t> </w:t>
      </w:r>
      <w:r w:rsidRPr="00EC5C09">
        <w:rPr>
          <w:rFonts w:asciiTheme="minorHAnsi" w:hAnsiTheme="minorHAnsi" w:cstheme="minorHAnsi"/>
          <w:szCs w:val="20"/>
        </w:rPr>
        <w:t xml:space="preserve">ofercie przez Wykonawcę”) wykonawca dodaje </w:t>
      </w:r>
      <w:r>
        <w:rPr>
          <w:rFonts w:asciiTheme="minorHAnsi" w:hAnsiTheme="minorHAnsi" w:cstheme="minorHAnsi"/>
          <w:szCs w:val="20"/>
        </w:rPr>
        <w:t xml:space="preserve">uprzednio podpisane </w:t>
      </w:r>
      <w:r w:rsidRPr="00EC5C09">
        <w:rPr>
          <w:rFonts w:asciiTheme="minorHAnsi" w:hAnsiTheme="minorHAnsi" w:cstheme="minorHAnsi"/>
          <w:szCs w:val="20"/>
        </w:rPr>
        <w:t>pozostałe pliki stanowiące ofertę lub składane wraz z ofertą.</w:t>
      </w:r>
    </w:p>
    <w:p w14:paraId="041897B4" w14:textId="5B2795C7" w:rsidR="00F02682" w:rsidRPr="009D5529" w:rsidRDefault="00F449C5" w:rsidP="00A553B2">
      <w:pPr>
        <w:pStyle w:val="Akapitzlist"/>
        <w:numPr>
          <w:ilvl w:val="0"/>
          <w:numId w:val="1"/>
        </w:numPr>
        <w:tabs>
          <w:tab w:val="left" w:pos="426"/>
        </w:tabs>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lastRenderedPageBreak/>
        <w:t>Poświadczenia za zgodność z oryginałem dokonuje odpowiednio Wykonawca, podmiot, na którego zdolnościach lub sytuacji polega Wykonawca, Wykonawcy wspólnie ubiegający się o udzielenie zamówienia publicznego albo pod</w:t>
      </w:r>
      <w:r w:rsidR="009D0A78" w:rsidRPr="009D5529">
        <w:rPr>
          <w:rFonts w:asciiTheme="minorHAnsi" w:hAnsiTheme="minorHAnsi" w:cstheme="minorHAnsi"/>
          <w:szCs w:val="20"/>
        </w:rPr>
        <w:t>wykonawca</w:t>
      </w:r>
      <w:r w:rsidRPr="009D5529">
        <w:rPr>
          <w:rFonts w:asciiTheme="minorHAnsi" w:hAnsiTheme="minorHAnsi" w:cstheme="minorHAnsi"/>
          <w:szCs w:val="20"/>
        </w:rPr>
        <w:t>, w zakresie dokumentów, które każdego z nich dotyczą</w:t>
      </w:r>
      <w:r w:rsidR="009D0A78" w:rsidRPr="009D5529">
        <w:rPr>
          <w:rFonts w:asciiTheme="minorHAnsi" w:hAnsiTheme="minorHAnsi" w:cstheme="minorHAnsi"/>
          <w:szCs w:val="20"/>
        </w:rPr>
        <w:t>,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w:t>
      </w:r>
      <w:r w:rsidRPr="009D5529">
        <w:rPr>
          <w:rFonts w:asciiTheme="minorHAnsi" w:hAnsiTheme="minorHAnsi" w:cstheme="minorHAnsi"/>
          <w:szCs w:val="20"/>
        </w:rPr>
        <w:t>. Poprzez oryginał należy rozumieć dokument podpisany kwalifikowanym podpisem elektronicznym lub podpisem zaufanym lub podpisem osobistym przez osobę/osoby upoważnioną/upoważnione. Poświadczenie za zgodność z</w:t>
      </w:r>
      <w:r w:rsidR="009979BA">
        <w:rPr>
          <w:rFonts w:asciiTheme="minorHAnsi" w:hAnsiTheme="minorHAnsi" w:cstheme="minorHAnsi"/>
          <w:szCs w:val="20"/>
        </w:rPr>
        <w:t> </w:t>
      </w:r>
      <w:r w:rsidRPr="009D5529">
        <w:rPr>
          <w:rFonts w:asciiTheme="minorHAnsi" w:hAnsiTheme="minorHAnsi" w:cstheme="minorHAnsi"/>
          <w:szCs w:val="20"/>
        </w:rPr>
        <w:t xml:space="preserve">oryginałem następuje w formie elektronicznej podpisane kwalifikowanym podpisem elektronicznym lub podpisem zaufanym lub podpisem osobistym przez osobę/osoby upoważnioną/upoważnione. Szczegóły poświadczeń określone zostały </w:t>
      </w:r>
      <w:r w:rsidR="008F57F0" w:rsidRPr="009D5529">
        <w:rPr>
          <w:rFonts w:asciiTheme="minorHAnsi" w:hAnsiTheme="minorHAnsi" w:cstheme="minorHAnsi"/>
          <w:i/>
          <w:szCs w:val="20"/>
        </w:rPr>
        <w:t>Rozporządzeniem dot. podmiotowych środków dowodowych.</w:t>
      </w:r>
    </w:p>
    <w:p w14:paraId="3E808372" w14:textId="77777777" w:rsidR="00F02682" w:rsidRPr="009D5529" w:rsidRDefault="00F02682" w:rsidP="00A553B2">
      <w:pPr>
        <w:pStyle w:val="Akapitzlist"/>
        <w:numPr>
          <w:ilvl w:val="0"/>
          <w:numId w:val="1"/>
        </w:numPr>
        <w:tabs>
          <w:tab w:val="left" w:pos="426"/>
        </w:tabs>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3F88F3" w14:textId="77777777" w:rsidR="00B2339B" w:rsidRPr="009D5529" w:rsidRDefault="00B2339B" w:rsidP="00A553B2">
      <w:pPr>
        <w:pStyle w:val="Akapitzlist"/>
        <w:numPr>
          <w:ilvl w:val="0"/>
          <w:numId w:val="1"/>
        </w:numPr>
        <w:tabs>
          <w:tab w:val="left" w:pos="426"/>
        </w:tabs>
        <w:spacing w:after="0"/>
        <w:ind w:left="426" w:hanging="426"/>
        <w:contextualSpacing w:val="0"/>
        <w:jc w:val="both"/>
        <w:rPr>
          <w:rFonts w:asciiTheme="minorHAnsi" w:hAnsiTheme="minorHAnsi" w:cstheme="minorHAnsi"/>
          <w:szCs w:val="20"/>
        </w:rPr>
      </w:pPr>
      <w:r w:rsidRPr="009D5529">
        <w:rPr>
          <w:rFonts w:asciiTheme="minorHAnsi" w:hAnsiTheme="minorHAnsi" w:cstheme="minorHAnsi"/>
          <w:b/>
          <w:szCs w:val="20"/>
          <w:u w:val="single"/>
        </w:rPr>
        <w:t>Pełnomocnictwo osoby/osób podpisujących Ofertę do reprezentowania Wykonawcy</w:t>
      </w:r>
      <w:r w:rsidRPr="009D5529">
        <w:rPr>
          <w:rFonts w:asciiTheme="minorHAnsi" w:hAnsiTheme="minorHAnsi" w:cstheme="minorHAnsi"/>
          <w:szCs w:val="20"/>
        </w:rPr>
        <w:t xml:space="preserve">, zaciągania w jego imieniu zobowiązań finansowych w wysokości odpowiadającej cenie Oferty oraz podpisania Oferty </w:t>
      </w:r>
      <w:r w:rsidRPr="009D5529">
        <w:rPr>
          <w:rFonts w:asciiTheme="minorHAnsi" w:hAnsiTheme="minorHAnsi" w:cstheme="minorHAnsi"/>
          <w:szCs w:val="20"/>
          <w:u w:val="single"/>
        </w:rPr>
        <w:t>musi bezpośrednio wynikać</w:t>
      </w:r>
      <w:r w:rsidRPr="009D5529">
        <w:rPr>
          <w:rFonts w:asciiTheme="minorHAnsi" w:hAnsiTheme="minorHAnsi" w:cstheme="minorHAnsi"/>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9D5529">
        <w:rPr>
          <w:rFonts w:asciiTheme="minorHAnsi" w:hAnsiTheme="minorHAnsi" w:cstheme="minorHAnsi"/>
          <w:b/>
          <w:szCs w:val="20"/>
          <w:u w:val="single"/>
        </w:rPr>
        <w:t>do Oferty należy dołączyć pełnomocnictw</w:t>
      </w:r>
      <w:r w:rsidR="009435CA" w:rsidRPr="009D5529">
        <w:rPr>
          <w:rFonts w:asciiTheme="minorHAnsi" w:hAnsiTheme="minorHAnsi" w:cstheme="minorHAnsi"/>
          <w:b/>
          <w:szCs w:val="20"/>
          <w:u w:val="single"/>
        </w:rPr>
        <w:t xml:space="preserve">o </w:t>
      </w:r>
      <w:r w:rsidRPr="009D5529">
        <w:rPr>
          <w:rFonts w:asciiTheme="minorHAnsi" w:hAnsiTheme="minorHAnsi" w:cstheme="minorHAnsi"/>
          <w:b/>
          <w:szCs w:val="20"/>
          <w:u w:val="single"/>
        </w:rPr>
        <w:t>wystawion</w:t>
      </w:r>
      <w:r w:rsidR="009435CA" w:rsidRPr="009D5529">
        <w:rPr>
          <w:rFonts w:asciiTheme="minorHAnsi" w:hAnsiTheme="minorHAnsi" w:cstheme="minorHAnsi"/>
          <w:b/>
          <w:szCs w:val="20"/>
          <w:u w:val="single"/>
        </w:rPr>
        <w:t>e</w:t>
      </w:r>
      <w:r w:rsidRPr="009D5529">
        <w:rPr>
          <w:rFonts w:asciiTheme="minorHAnsi" w:hAnsiTheme="minorHAnsi" w:cstheme="minorHAnsi"/>
          <w:b/>
          <w:szCs w:val="20"/>
          <w:u w:val="single"/>
        </w:rPr>
        <w:t xml:space="preserve"> na reprezentanta Wykonawcy przez osoby do tego umocowane</w:t>
      </w:r>
      <w:r w:rsidR="009435CA" w:rsidRPr="009D5529">
        <w:rPr>
          <w:rFonts w:asciiTheme="minorHAnsi" w:hAnsiTheme="minorHAnsi" w:cstheme="minorHAnsi"/>
          <w:szCs w:val="20"/>
        </w:rPr>
        <w:t>.</w:t>
      </w:r>
    </w:p>
    <w:p w14:paraId="1775B8A2" w14:textId="46401268" w:rsidR="00DA428B" w:rsidRPr="009D5529" w:rsidRDefault="00A553B2" w:rsidP="00A553B2">
      <w:pPr>
        <w:pStyle w:val="Akapitzlist"/>
        <w:tabs>
          <w:tab w:val="left" w:pos="426"/>
        </w:tabs>
        <w:spacing w:after="0"/>
        <w:ind w:left="426" w:hanging="426"/>
        <w:contextualSpacing w:val="0"/>
        <w:jc w:val="both"/>
        <w:rPr>
          <w:rFonts w:asciiTheme="minorHAnsi" w:hAnsiTheme="minorHAnsi" w:cstheme="minorHAnsi"/>
          <w:szCs w:val="20"/>
        </w:rPr>
      </w:pPr>
      <w:r>
        <w:rPr>
          <w:rFonts w:asciiTheme="minorHAnsi" w:hAnsiTheme="minorHAnsi" w:cstheme="minorHAnsi"/>
          <w:szCs w:val="20"/>
        </w:rPr>
        <w:tab/>
      </w:r>
      <w:r w:rsidR="009435CA" w:rsidRPr="009D5529">
        <w:rPr>
          <w:rFonts w:asciiTheme="minorHAnsi" w:hAnsiTheme="minorHAnsi" w:cstheme="minorHAnsi"/>
          <w:szCs w:val="20"/>
        </w:rPr>
        <w:t>Pełnomocnictwo do złożenia oferty musi być złożone w oryginale w takiej samej formie, jak składana oferta (w formie elektronicznej lub postaci</w:t>
      </w:r>
      <w:r w:rsidR="00DA428B" w:rsidRPr="009D5529">
        <w:rPr>
          <w:rFonts w:asciiTheme="minorHAnsi" w:hAnsiTheme="minorHAnsi" w:cstheme="minorHAnsi"/>
          <w:szCs w:val="20"/>
        </w:rPr>
        <w:t xml:space="preserve"> </w:t>
      </w:r>
      <w:r w:rsidR="009435CA" w:rsidRPr="009D5529">
        <w:rPr>
          <w:rFonts w:asciiTheme="minorHAnsi" w:hAnsiTheme="minorHAnsi" w:cstheme="minorHAnsi"/>
          <w:szCs w:val="20"/>
        </w:rPr>
        <w:t>elektronicznej opatrzonej podpisem zaufanym lub podpisem osobistym). Dopuszcza się takż</w:t>
      </w:r>
      <w:r w:rsidR="00DA428B" w:rsidRPr="009D5529">
        <w:rPr>
          <w:rFonts w:asciiTheme="minorHAnsi" w:hAnsiTheme="minorHAnsi" w:cstheme="minorHAnsi"/>
          <w:szCs w:val="20"/>
        </w:rPr>
        <w:t>e</w:t>
      </w:r>
      <w:r w:rsidR="009435CA" w:rsidRPr="009D5529">
        <w:rPr>
          <w:rFonts w:asciiTheme="minorHAnsi" w:hAnsiTheme="minorHAnsi" w:cstheme="minorHAnsi"/>
          <w:szCs w:val="20"/>
        </w:rPr>
        <w:t xml:space="preserve"> złożenie elektronicznej kopii (</w:t>
      </w:r>
      <w:r w:rsidR="00DA428B" w:rsidRPr="009D5529">
        <w:rPr>
          <w:rFonts w:asciiTheme="minorHAnsi" w:hAnsiTheme="minorHAnsi" w:cstheme="minorHAnsi"/>
          <w:szCs w:val="20"/>
        </w:rPr>
        <w:t>skanu)</w:t>
      </w:r>
      <w:r w:rsidR="009435CA" w:rsidRPr="009D5529">
        <w:rPr>
          <w:rFonts w:asciiTheme="minorHAnsi" w:hAnsiTheme="minorHAnsi" w:cstheme="minorHAnsi"/>
          <w:szCs w:val="20"/>
        </w:rPr>
        <w:t xml:space="preserve"> pe</w:t>
      </w:r>
      <w:r w:rsidR="00DA428B" w:rsidRPr="009D5529">
        <w:rPr>
          <w:rFonts w:asciiTheme="minorHAnsi" w:hAnsiTheme="minorHAnsi" w:cstheme="minorHAnsi"/>
          <w:szCs w:val="20"/>
        </w:rPr>
        <w:t>ł</w:t>
      </w:r>
      <w:r w:rsidR="009435CA" w:rsidRPr="009D5529">
        <w:rPr>
          <w:rFonts w:asciiTheme="minorHAnsi" w:hAnsiTheme="minorHAnsi" w:cstheme="minorHAnsi"/>
          <w:szCs w:val="20"/>
        </w:rPr>
        <w:t>nomocnictwa sporządzonego</w:t>
      </w:r>
      <w:r w:rsidR="00DA428B" w:rsidRPr="009D5529">
        <w:rPr>
          <w:rFonts w:asciiTheme="minorHAnsi" w:hAnsiTheme="minorHAnsi" w:cstheme="minorHAnsi"/>
          <w:szCs w:val="20"/>
        </w:rPr>
        <w:t xml:space="preserve"> </w:t>
      </w:r>
      <w:r w:rsidR="009435CA" w:rsidRPr="009D5529">
        <w:rPr>
          <w:rFonts w:asciiTheme="minorHAnsi" w:hAnsiTheme="minorHAnsi" w:cstheme="minorHAnsi"/>
          <w:szCs w:val="20"/>
        </w:rPr>
        <w:t>uprzednio w</w:t>
      </w:r>
      <w:r w:rsidR="00DA428B" w:rsidRPr="009D5529">
        <w:rPr>
          <w:rFonts w:asciiTheme="minorHAnsi" w:hAnsiTheme="minorHAnsi" w:cstheme="minorHAnsi"/>
          <w:szCs w:val="20"/>
        </w:rPr>
        <w:t xml:space="preserve"> formie pisemnej, w formie elektronicznego poświadczenia sporządzonego stosownie do art. 97 § 2 </w:t>
      </w:r>
      <w:r w:rsidR="00DA428B" w:rsidRPr="009D5529">
        <w:rPr>
          <w:rFonts w:asciiTheme="minorHAnsi" w:hAnsiTheme="minorHAnsi" w:cstheme="minorHAnsi"/>
          <w:i/>
          <w:szCs w:val="20"/>
        </w:rPr>
        <w:t>ustawy z dnia 14 lutego 1991r. Prawo o notariacie</w:t>
      </w:r>
      <w:r w:rsidR="00DA428B" w:rsidRPr="009D5529">
        <w:rPr>
          <w:rFonts w:asciiTheme="minorHAnsi" w:hAnsiTheme="minorHAnsi" w:cstheme="minorHAnsi"/>
          <w:szCs w:val="20"/>
        </w:rPr>
        <w:t>, które to poświadczenie notariusz opatruje kwalifikowanym podpisem elektronicznym, bądź też poprzez opatrzenie skanu pełnomocnictwa sporządzonego uprzednio w formie pisemnej kwalifikowanym podpisem</w:t>
      </w:r>
      <w:r w:rsidR="00B83B0D" w:rsidRPr="009D5529">
        <w:rPr>
          <w:rFonts w:asciiTheme="minorHAnsi" w:hAnsiTheme="minorHAnsi" w:cstheme="minorHAnsi"/>
          <w:szCs w:val="20"/>
        </w:rPr>
        <w:t xml:space="preserve"> lub</w:t>
      </w:r>
      <w:r w:rsidR="00DA428B" w:rsidRPr="009D5529">
        <w:rPr>
          <w:rFonts w:asciiTheme="minorHAnsi" w:hAnsiTheme="minorHAnsi" w:cstheme="minorHAnsi"/>
          <w:szCs w:val="20"/>
        </w:rPr>
        <w:t xml:space="preserve"> podpisem zaufanym lub podpisem osobistym mocodawcy. Elektroniczna kopia pełnomocnictwa nie może być uwierzytelniona przez upełnomocnionego.</w:t>
      </w:r>
    </w:p>
    <w:p w14:paraId="2DEFEB9A" w14:textId="77777777" w:rsidR="00374E7C" w:rsidRPr="00A75DE8" w:rsidRDefault="00374E7C" w:rsidP="00A553B2">
      <w:pPr>
        <w:pStyle w:val="Akapitzlist"/>
        <w:numPr>
          <w:ilvl w:val="0"/>
          <w:numId w:val="1"/>
        </w:numPr>
        <w:tabs>
          <w:tab w:val="left" w:pos="426"/>
        </w:tabs>
        <w:spacing w:after="0"/>
        <w:ind w:left="426" w:hanging="426"/>
        <w:contextualSpacing w:val="0"/>
        <w:jc w:val="both"/>
        <w:rPr>
          <w:rFonts w:asciiTheme="minorHAnsi" w:hAnsiTheme="minorHAnsi" w:cstheme="minorHAnsi"/>
          <w:szCs w:val="20"/>
        </w:rPr>
      </w:pPr>
      <w:r w:rsidRPr="00A75DE8">
        <w:rPr>
          <w:rFonts w:asciiTheme="minorHAnsi" w:hAnsiTheme="minorHAnsi" w:cstheme="minorHAnsi"/>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82E4AAF" w14:textId="77777777" w:rsidR="00374E7C" w:rsidRPr="00A75DE8" w:rsidRDefault="00374E7C" w:rsidP="00A553B2">
      <w:pPr>
        <w:pStyle w:val="Akapitzlist"/>
        <w:numPr>
          <w:ilvl w:val="0"/>
          <w:numId w:val="1"/>
        </w:numPr>
        <w:tabs>
          <w:tab w:val="left" w:pos="426"/>
        </w:tabs>
        <w:spacing w:after="0"/>
        <w:ind w:left="426" w:hanging="426"/>
        <w:contextualSpacing w:val="0"/>
        <w:jc w:val="both"/>
        <w:rPr>
          <w:rFonts w:asciiTheme="minorHAnsi" w:hAnsiTheme="minorHAnsi" w:cstheme="minorHAnsi"/>
          <w:szCs w:val="20"/>
        </w:rPr>
      </w:pPr>
      <w:r w:rsidRPr="00A75DE8">
        <w:rPr>
          <w:rFonts w:asciiTheme="minorHAnsi" w:hAnsiTheme="minorHAnsi" w:cstheme="minorHAnsi"/>
          <w:szCs w:val="20"/>
        </w:rPr>
        <w:t>Oferta może być złożona tylko do upływu terminu składania ofert.</w:t>
      </w:r>
    </w:p>
    <w:p w14:paraId="52F41050" w14:textId="77777777" w:rsidR="00374E7C" w:rsidRPr="00A75DE8" w:rsidRDefault="00374E7C" w:rsidP="00A553B2">
      <w:pPr>
        <w:pStyle w:val="Akapitzlist"/>
        <w:numPr>
          <w:ilvl w:val="0"/>
          <w:numId w:val="1"/>
        </w:numPr>
        <w:tabs>
          <w:tab w:val="left" w:pos="426"/>
        </w:tabs>
        <w:spacing w:after="0"/>
        <w:ind w:left="426" w:hanging="426"/>
        <w:contextualSpacing w:val="0"/>
        <w:jc w:val="both"/>
        <w:rPr>
          <w:rFonts w:asciiTheme="minorHAnsi" w:hAnsiTheme="minorHAnsi" w:cstheme="minorHAnsi"/>
          <w:szCs w:val="20"/>
        </w:rPr>
      </w:pPr>
      <w:r w:rsidRPr="00A75DE8">
        <w:rPr>
          <w:rFonts w:asciiTheme="minorHAnsi" w:hAnsiTheme="minorHAnsi" w:cstheme="minorHAnsi"/>
          <w:szCs w:val="20"/>
        </w:rPr>
        <w:t>Maksymalny łączny rozmiar plików stanowiących ofertę lub składanych wraz z ofertą to 250 MB.</w:t>
      </w:r>
    </w:p>
    <w:p w14:paraId="7822A6C0" w14:textId="77777777" w:rsidR="00374E7C" w:rsidRPr="00A75DE8" w:rsidRDefault="00374E7C" w:rsidP="00A553B2">
      <w:pPr>
        <w:pStyle w:val="Akapitzlist"/>
        <w:numPr>
          <w:ilvl w:val="0"/>
          <w:numId w:val="1"/>
        </w:numPr>
        <w:tabs>
          <w:tab w:val="left" w:pos="426"/>
        </w:tabs>
        <w:spacing w:after="0"/>
        <w:ind w:left="426" w:hanging="426"/>
        <w:contextualSpacing w:val="0"/>
        <w:jc w:val="both"/>
        <w:rPr>
          <w:rFonts w:asciiTheme="minorHAnsi" w:hAnsiTheme="minorHAnsi" w:cstheme="minorHAnsi"/>
          <w:szCs w:val="20"/>
        </w:rPr>
      </w:pPr>
      <w:r w:rsidRPr="00A75DE8">
        <w:rPr>
          <w:rFonts w:asciiTheme="minorHAnsi" w:hAnsiTheme="minorHAnsi" w:cstheme="minorHAnsi"/>
          <w:szCs w:val="20"/>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6463FDD9" w14:textId="4A8CF666" w:rsidR="00374E7C" w:rsidRDefault="00374E7C" w:rsidP="00A553B2">
      <w:pPr>
        <w:pStyle w:val="Akapitzlist"/>
        <w:numPr>
          <w:ilvl w:val="0"/>
          <w:numId w:val="1"/>
        </w:numPr>
        <w:tabs>
          <w:tab w:val="left" w:pos="426"/>
        </w:tabs>
        <w:spacing w:after="0"/>
        <w:ind w:left="426" w:hanging="426"/>
        <w:contextualSpacing w:val="0"/>
        <w:jc w:val="both"/>
        <w:rPr>
          <w:rFonts w:asciiTheme="minorHAnsi" w:hAnsiTheme="minorHAnsi" w:cstheme="minorHAnsi"/>
          <w:szCs w:val="20"/>
        </w:rPr>
      </w:pPr>
      <w:r w:rsidRPr="00A75DE8">
        <w:rPr>
          <w:rFonts w:asciiTheme="minorHAnsi" w:hAnsiTheme="minorHAnsi" w:cstheme="minorHAnsi"/>
          <w:szCs w:val="20"/>
        </w:rPr>
        <w:t>Wykonawca po upływie terminu do składania ofert nie może skutecznie dokonać zmia</w:t>
      </w:r>
      <w:r>
        <w:rPr>
          <w:rFonts w:asciiTheme="minorHAnsi" w:hAnsiTheme="minorHAnsi" w:cstheme="minorHAnsi"/>
          <w:szCs w:val="20"/>
        </w:rPr>
        <w:t>ny ani wycofać złożonej oferty.</w:t>
      </w:r>
    </w:p>
    <w:p w14:paraId="1CD5744F" w14:textId="77777777" w:rsidR="00C5426E" w:rsidRPr="00C5426E" w:rsidRDefault="00C5426E" w:rsidP="00C5426E">
      <w:pPr>
        <w:tabs>
          <w:tab w:val="left" w:pos="426"/>
        </w:tabs>
        <w:jc w:val="both"/>
        <w:rPr>
          <w:rFonts w:asciiTheme="minorHAnsi" w:hAnsiTheme="minorHAnsi" w:cstheme="minorHAnsi"/>
          <w:szCs w:val="20"/>
        </w:rPr>
      </w:pPr>
    </w:p>
    <w:p w14:paraId="304890F9" w14:textId="77777777" w:rsidR="00966B9C" w:rsidRPr="00E029F0" w:rsidRDefault="00EA6E23" w:rsidP="00C65FAD">
      <w:pPr>
        <w:pStyle w:val="Akapitzlist"/>
        <w:numPr>
          <w:ilvl w:val="0"/>
          <w:numId w:val="1"/>
        </w:numPr>
        <w:spacing w:after="0"/>
        <w:ind w:left="426" w:hanging="426"/>
        <w:contextualSpacing w:val="0"/>
        <w:jc w:val="both"/>
        <w:rPr>
          <w:rFonts w:asciiTheme="minorHAnsi" w:hAnsiTheme="minorHAnsi" w:cstheme="minorHAnsi"/>
          <w:b/>
          <w:color w:val="800000"/>
          <w:szCs w:val="20"/>
          <w:u w:val="single"/>
        </w:rPr>
      </w:pPr>
      <w:r w:rsidRPr="00E029F0">
        <w:rPr>
          <w:rFonts w:asciiTheme="minorHAnsi" w:hAnsiTheme="minorHAnsi" w:cstheme="minorHAnsi"/>
          <w:b/>
          <w:color w:val="800000"/>
          <w:szCs w:val="20"/>
          <w:u w:val="single"/>
        </w:rPr>
        <w:lastRenderedPageBreak/>
        <w:t>Oferta musi składać się z:</w:t>
      </w:r>
    </w:p>
    <w:p w14:paraId="6AEE5C06" w14:textId="18A9E423" w:rsidR="00966B9C" w:rsidRPr="00E029F0" w:rsidRDefault="00EA6E23" w:rsidP="00C65FAD">
      <w:pPr>
        <w:pStyle w:val="Akapitzlist"/>
        <w:numPr>
          <w:ilvl w:val="1"/>
          <w:numId w:val="1"/>
        </w:numPr>
        <w:spacing w:after="0"/>
        <w:ind w:left="993" w:hanging="567"/>
        <w:contextualSpacing w:val="0"/>
        <w:jc w:val="both"/>
        <w:rPr>
          <w:rFonts w:asciiTheme="minorHAnsi" w:hAnsiTheme="minorHAnsi" w:cstheme="minorHAnsi"/>
          <w:b/>
          <w:szCs w:val="20"/>
          <w:u w:val="single"/>
        </w:rPr>
      </w:pPr>
      <w:r w:rsidRPr="00E029F0">
        <w:rPr>
          <w:rFonts w:asciiTheme="minorHAnsi" w:hAnsiTheme="minorHAnsi" w:cstheme="minorHAnsi"/>
          <w:b/>
          <w:bCs/>
          <w:szCs w:val="20"/>
        </w:rPr>
        <w:t xml:space="preserve">formularza ofertowego </w:t>
      </w:r>
      <w:r w:rsidRPr="00E029F0">
        <w:rPr>
          <w:rFonts w:asciiTheme="minorHAnsi" w:hAnsiTheme="minorHAnsi" w:cstheme="minorHAnsi"/>
          <w:b/>
          <w:szCs w:val="20"/>
        </w:rPr>
        <w:t>Wykonawcy –</w:t>
      </w:r>
      <w:r w:rsidR="00DA428B" w:rsidRPr="00E029F0">
        <w:rPr>
          <w:rFonts w:asciiTheme="minorHAnsi" w:hAnsiTheme="minorHAnsi" w:cstheme="minorHAnsi"/>
          <w:i/>
          <w:szCs w:val="20"/>
        </w:rPr>
        <w:t xml:space="preserve"> </w:t>
      </w:r>
      <w:r w:rsidRPr="00E029F0">
        <w:rPr>
          <w:rFonts w:asciiTheme="minorHAnsi" w:hAnsiTheme="minorHAnsi" w:cstheme="minorHAnsi"/>
          <w:b/>
          <w:i/>
          <w:szCs w:val="20"/>
        </w:rPr>
        <w:t>Załącznik Nr 1 do SWZ</w:t>
      </w:r>
      <w:r w:rsidR="00362B90" w:rsidRPr="00E029F0">
        <w:rPr>
          <w:rFonts w:asciiTheme="minorHAnsi" w:hAnsiTheme="minorHAnsi" w:cstheme="minorHAnsi"/>
          <w:b/>
          <w:i/>
          <w:szCs w:val="20"/>
        </w:rPr>
        <w:t xml:space="preserve"> </w:t>
      </w:r>
      <w:r w:rsidR="00E73BA3" w:rsidRPr="00E029F0">
        <w:rPr>
          <w:rFonts w:asciiTheme="minorHAnsi" w:hAnsiTheme="minorHAnsi" w:cstheme="minorHAnsi"/>
          <w:i/>
          <w:szCs w:val="20"/>
        </w:rPr>
        <w:t>(</w:t>
      </w:r>
      <w:r w:rsidR="00E73BA3" w:rsidRPr="00E029F0">
        <w:rPr>
          <w:rFonts w:asciiTheme="minorHAnsi" w:hAnsiTheme="minorHAnsi" w:cstheme="minorHAnsi"/>
          <w:bCs/>
          <w:i/>
          <w:iCs/>
          <w:szCs w:val="20"/>
        </w:rPr>
        <w:t xml:space="preserve">interaktywny formularz dostępny </w:t>
      </w:r>
      <w:r w:rsidR="00A553B2" w:rsidRPr="00E029F0">
        <w:rPr>
          <w:rFonts w:asciiTheme="minorHAnsi" w:hAnsiTheme="minorHAnsi" w:cstheme="minorHAnsi"/>
          <w:bCs/>
          <w:i/>
          <w:iCs/>
          <w:szCs w:val="20"/>
        </w:rPr>
        <w:t xml:space="preserve">na </w:t>
      </w:r>
      <w:r w:rsidR="005B3DD7" w:rsidRPr="00E029F0">
        <w:rPr>
          <w:rFonts w:asciiTheme="minorHAnsi" w:hAnsiTheme="minorHAnsi" w:cstheme="minorHAnsi"/>
          <w:bCs/>
          <w:i/>
          <w:iCs/>
          <w:szCs w:val="20"/>
        </w:rPr>
        <w:t>Platformie e-Zamówienia</w:t>
      </w:r>
      <w:r w:rsidR="00E73BA3" w:rsidRPr="00E029F0">
        <w:rPr>
          <w:rFonts w:asciiTheme="minorHAnsi" w:hAnsiTheme="minorHAnsi" w:cstheme="minorHAnsi"/>
          <w:bCs/>
          <w:i/>
          <w:iCs/>
          <w:szCs w:val="20"/>
        </w:rPr>
        <w:t>)</w:t>
      </w:r>
      <w:r w:rsidRPr="00E029F0">
        <w:rPr>
          <w:rFonts w:asciiTheme="minorHAnsi" w:hAnsiTheme="minorHAnsi" w:cstheme="minorHAnsi"/>
          <w:szCs w:val="20"/>
        </w:rPr>
        <w:t>;</w:t>
      </w:r>
    </w:p>
    <w:p w14:paraId="554D3B87" w14:textId="77777777" w:rsidR="00966B9C" w:rsidRPr="00E029F0" w:rsidRDefault="00DA428B" w:rsidP="00C65FAD">
      <w:pPr>
        <w:pStyle w:val="Akapitzlist"/>
        <w:numPr>
          <w:ilvl w:val="1"/>
          <w:numId w:val="1"/>
        </w:numPr>
        <w:spacing w:after="0"/>
        <w:ind w:left="993" w:hanging="567"/>
        <w:contextualSpacing w:val="0"/>
        <w:jc w:val="both"/>
        <w:rPr>
          <w:rFonts w:asciiTheme="minorHAnsi" w:hAnsiTheme="minorHAnsi" w:cstheme="minorHAnsi"/>
          <w:b/>
          <w:szCs w:val="20"/>
          <w:u w:val="single"/>
        </w:rPr>
      </w:pPr>
      <w:r w:rsidRPr="00E029F0">
        <w:rPr>
          <w:rFonts w:asciiTheme="minorHAnsi" w:hAnsiTheme="minorHAnsi" w:cstheme="minorHAnsi"/>
          <w:b/>
          <w:bCs/>
          <w:szCs w:val="20"/>
        </w:rPr>
        <w:t xml:space="preserve">oświadczenia, o którym mowa w rozdz. VII </w:t>
      </w:r>
      <w:r w:rsidR="00966B9C" w:rsidRPr="00E029F0">
        <w:rPr>
          <w:rFonts w:asciiTheme="minorHAnsi" w:hAnsiTheme="minorHAnsi" w:cstheme="minorHAnsi"/>
          <w:b/>
          <w:bCs/>
          <w:szCs w:val="20"/>
        </w:rPr>
        <w:t>pkt</w:t>
      </w:r>
      <w:r w:rsidRPr="00E029F0">
        <w:rPr>
          <w:rFonts w:asciiTheme="minorHAnsi" w:hAnsiTheme="minorHAnsi" w:cstheme="minorHAnsi"/>
          <w:b/>
          <w:bCs/>
          <w:szCs w:val="20"/>
        </w:rPr>
        <w:t xml:space="preserve"> 1 SWZ</w:t>
      </w:r>
      <w:r w:rsidR="00490594" w:rsidRPr="00E029F0">
        <w:rPr>
          <w:rFonts w:asciiTheme="minorHAnsi" w:hAnsiTheme="minorHAnsi" w:cstheme="minorHAnsi"/>
          <w:b/>
          <w:bCs/>
          <w:szCs w:val="20"/>
        </w:rPr>
        <w:t>;</w:t>
      </w:r>
    </w:p>
    <w:p w14:paraId="0EF192DF" w14:textId="77777777" w:rsidR="00966B9C" w:rsidRPr="00E029F0" w:rsidRDefault="00DA428B" w:rsidP="00C65FAD">
      <w:pPr>
        <w:pStyle w:val="Akapitzlist"/>
        <w:numPr>
          <w:ilvl w:val="1"/>
          <w:numId w:val="1"/>
        </w:numPr>
        <w:spacing w:after="0"/>
        <w:ind w:left="993" w:hanging="567"/>
        <w:contextualSpacing w:val="0"/>
        <w:jc w:val="both"/>
        <w:rPr>
          <w:rFonts w:asciiTheme="minorHAnsi" w:hAnsiTheme="minorHAnsi" w:cstheme="minorHAnsi"/>
          <w:b/>
          <w:szCs w:val="20"/>
          <w:u w:val="single"/>
        </w:rPr>
      </w:pPr>
      <w:r w:rsidRPr="00E029F0">
        <w:rPr>
          <w:rFonts w:asciiTheme="minorHAnsi" w:hAnsiTheme="minorHAnsi" w:cstheme="minorHAnsi"/>
          <w:b/>
          <w:bCs/>
          <w:szCs w:val="20"/>
        </w:rPr>
        <w:t>zobowiązani</w:t>
      </w:r>
      <w:r w:rsidR="006F2B43" w:rsidRPr="00E029F0">
        <w:rPr>
          <w:rFonts w:asciiTheme="minorHAnsi" w:hAnsiTheme="minorHAnsi" w:cstheme="minorHAnsi"/>
          <w:b/>
          <w:bCs/>
          <w:szCs w:val="20"/>
        </w:rPr>
        <w:t>a</w:t>
      </w:r>
      <w:r w:rsidRPr="00E029F0">
        <w:rPr>
          <w:rFonts w:asciiTheme="minorHAnsi" w:hAnsiTheme="minorHAnsi" w:cstheme="minorHAnsi"/>
          <w:b/>
          <w:bCs/>
          <w:szCs w:val="20"/>
        </w:rPr>
        <w:t xml:space="preserve"> innego podmiotu, o którym mowa w Rozdz. VIII </w:t>
      </w:r>
      <w:r w:rsidR="00966B9C" w:rsidRPr="00E029F0">
        <w:rPr>
          <w:rFonts w:asciiTheme="minorHAnsi" w:hAnsiTheme="minorHAnsi" w:cstheme="minorHAnsi"/>
          <w:b/>
          <w:bCs/>
          <w:szCs w:val="20"/>
        </w:rPr>
        <w:t>pkt</w:t>
      </w:r>
      <w:r w:rsidRPr="00E029F0">
        <w:rPr>
          <w:rFonts w:asciiTheme="minorHAnsi" w:hAnsiTheme="minorHAnsi" w:cstheme="minorHAnsi"/>
          <w:b/>
          <w:bCs/>
          <w:szCs w:val="20"/>
        </w:rPr>
        <w:t xml:space="preserve"> 3 SWZ </w:t>
      </w:r>
      <w:r w:rsidRPr="00E029F0">
        <w:rPr>
          <w:rFonts w:asciiTheme="minorHAnsi" w:hAnsiTheme="minorHAnsi" w:cstheme="minorHAnsi"/>
          <w:bCs/>
          <w:i/>
          <w:szCs w:val="20"/>
        </w:rPr>
        <w:t>(jeżeli dotyczy)</w:t>
      </w:r>
    </w:p>
    <w:p w14:paraId="649C2CE8" w14:textId="77777777" w:rsidR="00966B9C" w:rsidRPr="00E029F0" w:rsidRDefault="00EA6E23" w:rsidP="00C65FAD">
      <w:pPr>
        <w:pStyle w:val="Akapitzlist"/>
        <w:numPr>
          <w:ilvl w:val="1"/>
          <w:numId w:val="1"/>
        </w:numPr>
        <w:spacing w:after="0"/>
        <w:ind w:left="993" w:hanging="567"/>
        <w:contextualSpacing w:val="0"/>
        <w:jc w:val="both"/>
        <w:rPr>
          <w:rFonts w:asciiTheme="minorHAnsi" w:hAnsiTheme="minorHAnsi" w:cstheme="minorHAnsi"/>
          <w:b/>
          <w:szCs w:val="20"/>
          <w:u w:val="single"/>
        </w:rPr>
      </w:pPr>
      <w:r w:rsidRPr="00E029F0">
        <w:rPr>
          <w:rFonts w:asciiTheme="minorHAnsi" w:hAnsiTheme="minorHAnsi" w:cstheme="minorHAnsi"/>
          <w:b/>
          <w:bCs/>
          <w:szCs w:val="20"/>
        </w:rPr>
        <w:t>wykazani</w:t>
      </w:r>
      <w:r w:rsidR="006F2B43" w:rsidRPr="00E029F0">
        <w:rPr>
          <w:rFonts w:asciiTheme="minorHAnsi" w:hAnsiTheme="minorHAnsi" w:cstheme="minorHAnsi"/>
          <w:b/>
          <w:bCs/>
          <w:szCs w:val="20"/>
        </w:rPr>
        <w:t>a</w:t>
      </w:r>
      <w:r w:rsidRPr="00E029F0">
        <w:rPr>
          <w:rFonts w:asciiTheme="minorHAnsi" w:hAnsiTheme="minorHAnsi" w:cstheme="minorHAnsi"/>
          <w:b/>
          <w:bCs/>
          <w:szCs w:val="20"/>
        </w:rPr>
        <w:t xml:space="preserve"> zastrzeżenia informacji stanowiących tajemnicę przedsiębiorstwa zgodnie </w:t>
      </w:r>
      <w:r w:rsidR="00DA428B" w:rsidRPr="00E029F0">
        <w:rPr>
          <w:rFonts w:asciiTheme="minorHAnsi" w:hAnsiTheme="minorHAnsi" w:cstheme="minorHAnsi"/>
          <w:b/>
          <w:bCs/>
          <w:szCs w:val="20"/>
        </w:rPr>
        <w:t xml:space="preserve">rozdz. XI </w:t>
      </w:r>
      <w:r w:rsidR="00966B9C" w:rsidRPr="00E029F0">
        <w:rPr>
          <w:rFonts w:asciiTheme="minorHAnsi" w:hAnsiTheme="minorHAnsi" w:cstheme="minorHAnsi"/>
          <w:b/>
          <w:bCs/>
          <w:szCs w:val="20"/>
        </w:rPr>
        <w:t>pkt</w:t>
      </w:r>
      <w:r w:rsidR="00DA428B" w:rsidRPr="00E029F0">
        <w:rPr>
          <w:rFonts w:asciiTheme="minorHAnsi" w:hAnsiTheme="minorHAnsi" w:cstheme="minorHAnsi"/>
          <w:b/>
          <w:bCs/>
          <w:szCs w:val="20"/>
        </w:rPr>
        <w:t xml:space="preserve"> 6</w:t>
      </w:r>
      <w:r w:rsidRPr="00E029F0">
        <w:rPr>
          <w:rFonts w:asciiTheme="minorHAnsi" w:hAnsiTheme="minorHAnsi" w:cstheme="minorHAnsi"/>
          <w:b/>
          <w:bCs/>
          <w:szCs w:val="20"/>
        </w:rPr>
        <w:t xml:space="preserve"> </w:t>
      </w:r>
      <w:r w:rsidRPr="00E029F0">
        <w:rPr>
          <w:rFonts w:asciiTheme="minorHAnsi" w:hAnsiTheme="minorHAnsi" w:cstheme="minorHAnsi"/>
          <w:bCs/>
          <w:i/>
          <w:szCs w:val="20"/>
        </w:rPr>
        <w:t>(jeżeli dotyczy)</w:t>
      </w:r>
      <w:r w:rsidRPr="00E029F0">
        <w:rPr>
          <w:rFonts w:asciiTheme="minorHAnsi" w:hAnsiTheme="minorHAnsi" w:cstheme="minorHAnsi"/>
          <w:b/>
          <w:bCs/>
          <w:szCs w:val="20"/>
        </w:rPr>
        <w:t>;</w:t>
      </w:r>
    </w:p>
    <w:p w14:paraId="02FBC0AD" w14:textId="643E42A0" w:rsidR="00ED40B5" w:rsidRPr="00E029F0" w:rsidRDefault="00DA428B" w:rsidP="00C65FAD">
      <w:pPr>
        <w:pStyle w:val="Akapitzlist"/>
        <w:numPr>
          <w:ilvl w:val="1"/>
          <w:numId w:val="1"/>
        </w:numPr>
        <w:spacing w:after="0"/>
        <w:ind w:left="993" w:hanging="567"/>
        <w:contextualSpacing w:val="0"/>
        <w:jc w:val="both"/>
        <w:rPr>
          <w:rFonts w:asciiTheme="minorHAnsi" w:hAnsiTheme="minorHAnsi" w:cstheme="minorHAnsi"/>
          <w:b/>
          <w:szCs w:val="20"/>
          <w:u w:val="single"/>
        </w:rPr>
      </w:pPr>
      <w:r w:rsidRPr="00E029F0">
        <w:rPr>
          <w:rFonts w:asciiTheme="minorHAnsi" w:hAnsiTheme="minorHAnsi" w:cstheme="minorHAnsi"/>
          <w:b/>
          <w:bCs/>
          <w:szCs w:val="20"/>
        </w:rPr>
        <w:t>dokument</w:t>
      </w:r>
      <w:r w:rsidR="006F2B43" w:rsidRPr="00E029F0">
        <w:rPr>
          <w:rFonts w:asciiTheme="minorHAnsi" w:hAnsiTheme="minorHAnsi" w:cstheme="minorHAnsi"/>
          <w:b/>
          <w:bCs/>
          <w:szCs w:val="20"/>
        </w:rPr>
        <w:t>u/-ów</w:t>
      </w:r>
      <w:r w:rsidRPr="00E029F0">
        <w:rPr>
          <w:rFonts w:asciiTheme="minorHAnsi" w:hAnsiTheme="minorHAnsi" w:cstheme="minorHAnsi"/>
          <w:b/>
          <w:bCs/>
          <w:szCs w:val="20"/>
        </w:rPr>
        <w:t xml:space="preserve">, z których wynika prawo do podpisania </w:t>
      </w:r>
      <w:r w:rsidR="006F2B43" w:rsidRPr="00E029F0">
        <w:rPr>
          <w:rFonts w:asciiTheme="minorHAnsi" w:hAnsiTheme="minorHAnsi" w:cstheme="minorHAnsi"/>
          <w:b/>
          <w:bCs/>
          <w:szCs w:val="20"/>
        </w:rPr>
        <w:t>O</w:t>
      </w:r>
      <w:r w:rsidRPr="00E029F0">
        <w:rPr>
          <w:rFonts w:asciiTheme="minorHAnsi" w:hAnsiTheme="minorHAnsi" w:cstheme="minorHAnsi"/>
          <w:b/>
          <w:bCs/>
          <w:szCs w:val="20"/>
        </w:rPr>
        <w:t xml:space="preserve">ferty; odpowiednie </w:t>
      </w:r>
      <w:r w:rsidR="00EA6E23" w:rsidRPr="00E029F0">
        <w:rPr>
          <w:rFonts w:asciiTheme="minorHAnsi" w:hAnsiTheme="minorHAnsi" w:cstheme="minorHAnsi"/>
          <w:b/>
          <w:bCs/>
          <w:szCs w:val="20"/>
        </w:rPr>
        <w:t>pełnomocnictw</w:t>
      </w:r>
      <w:r w:rsidR="006F2B43" w:rsidRPr="00E029F0">
        <w:rPr>
          <w:rFonts w:asciiTheme="minorHAnsi" w:hAnsiTheme="minorHAnsi" w:cstheme="minorHAnsi"/>
          <w:b/>
          <w:bCs/>
          <w:szCs w:val="20"/>
        </w:rPr>
        <w:t>a</w:t>
      </w:r>
      <w:r w:rsidR="00EA6E23" w:rsidRPr="00E029F0">
        <w:rPr>
          <w:rFonts w:asciiTheme="minorHAnsi" w:hAnsiTheme="minorHAnsi" w:cstheme="minorHAnsi"/>
          <w:b/>
          <w:bCs/>
          <w:szCs w:val="20"/>
        </w:rPr>
        <w:t xml:space="preserve"> zgodnie z </w:t>
      </w:r>
      <w:r w:rsidRPr="00E029F0">
        <w:rPr>
          <w:rFonts w:asciiTheme="minorHAnsi" w:hAnsiTheme="minorHAnsi" w:cstheme="minorHAnsi"/>
          <w:b/>
          <w:bCs/>
          <w:szCs w:val="20"/>
        </w:rPr>
        <w:t xml:space="preserve">rozdz. XI </w:t>
      </w:r>
      <w:r w:rsidR="00966B9C" w:rsidRPr="00E029F0">
        <w:rPr>
          <w:rFonts w:asciiTheme="minorHAnsi" w:hAnsiTheme="minorHAnsi" w:cstheme="minorHAnsi"/>
          <w:b/>
          <w:bCs/>
          <w:szCs w:val="20"/>
        </w:rPr>
        <w:t>pkt</w:t>
      </w:r>
      <w:r w:rsidRPr="00E029F0">
        <w:rPr>
          <w:rFonts w:asciiTheme="minorHAnsi" w:hAnsiTheme="minorHAnsi" w:cstheme="minorHAnsi"/>
          <w:b/>
          <w:bCs/>
          <w:szCs w:val="20"/>
        </w:rPr>
        <w:t xml:space="preserve"> 1</w:t>
      </w:r>
      <w:r w:rsidR="00BA374D">
        <w:rPr>
          <w:rFonts w:asciiTheme="minorHAnsi" w:hAnsiTheme="minorHAnsi" w:cstheme="minorHAnsi"/>
          <w:b/>
          <w:bCs/>
          <w:szCs w:val="20"/>
        </w:rPr>
        <w:t>5</w:t>
      </w:r>
      <w:r w:rsidRPr="00E029F0">
        <w:rPr>
          <w:rFonts w:asciiTheme="minorHAnsi" w:hAnsiTheme="minorHAnsi" w:cstheme="minorHAnsi"/>
          <w:b/>
          <w:bCs/>
          <w:szCs w:val="20"/>
        </w:rPr>
        <w:t xml:space="preserve"> SWZ</w:t>
      </w:r>
      <w:r w:rsidR="00EA6E23" w:rsidRPr="00E029F0">
        <w:rPr>
          <w:rFonts w:asciiTheme="minorHAnsi" w:hAnsiTheme="minorHAnsi" w:cstheme="minorHAnsi"/>
          <w:b/>
          <w:bCs/>
          <w:szCs w:val="20"/>
        </w:rPr>
        <w:t xml:space="preserve"> </w:t>
      </w:r>
      <w:r w:rsidR="00EA6E23" w:rsidRPr="00E029F0">
        <w:rPr>
          <w:rFonts w:asciiTheme="minorHAnsi" w:hAnsiTheme="minorHAnsi" w:cstheme="minorHAnsi"/>
          <w:bCs/>
          <w:i/>
          <w:szCs w:val="20"/>
        </w:rPr>
        <w:t>(jeżeli dotyczy)</w:t>
      </w:r>
    </w:p>
    <w:p w14:paraId="2BF62A7B" w14:textId="0E700DD4" w:rsidR="00CC205D" w:rsidRDefault="00CC205D" w:rsidP="00C65FAD">
      <w:pPr>
        <w:pStyle w:val="Akapitzlist"/>
        <w:numPr>
          <w:ilvl w:val="1"/>
          <w:numId w:val="1"/>
        </w:numPr>
        <w:spacing w:after="0"/>
        <w:ind w:left="993" w:hanging="567"/>
        <w:jc w:val="both"/>
        <w:rPr>
          <w:rFonts w:asciiTheme="minorHAnsi" w:hAnsiTheme="minorHAnsi" w:cstheme="minorHAnsi"/>
          <w:b/>
          <w:bCs/>
          <w:szCs w:val="20"/>
        </w:rPr>
      </w:pPr>
      <w:r w:rsidRPr="00370A90">
        <w:rPr>
          <w:rFonts w:ascii="Arial" w:hAnsi="Arial" w:cs="Arial"/>
          <w:b/>
          <w:bCs/>
          <w:sz w:val="20"/>
          <w:szCs w:val="20"/>
        </w:rPr>
        <w:t>przedmiotowych</w:t>
      </w:r>
      <w:r w:rsidRPr="00370A90">
        <w:rPr>
          <w:rFonts w:ascii="Arial" w:hAnsi="Arial" w:cs="Arial"/>
          <w:b/>
          <w:sz w:val="20"/>
          <w:szCs w:val="20"/>
        </w:rPr>
        <w:t xml:space="preserve"> środków dowodowych - </w:t>
      </w:r>
      <w:r w:rsidRPr="00370A90">
        <w:rPr>
          <w:rFonts w:asciiTheme="minorHAnsi" w:hAnsiTheme="minorHAnsi" w:cstheme="minorHAnsi"/>
          <w:b/>
          <w:bCs/>
          <w:szCs w:val="20"/>
        </w:rPr>
        <w:t>opisu oferowanego przedmiotu zamówienia –wypełniony i podpisany  Załącznik nr 3 do SWZ</w:t>
      </w:r>
      <w:r w:rsidR="00C5426E">
        <w:rPr>
          <w:rFonts w:asciiTheme="minorHAnsi" w:hAnsiTheme="minorHAnsi" w:cstheme="minorHAnsi"/>
          <w:b/>
          <w:bCs/>
          <w:szCs w:val="20"/>
        </w:rPr>
        <w:t xml:space="preserve"> </w:t>
      </w:r>
      <w:r w:rsidR="000F0456" w:rsidRPr="000F0456">
        <w:rPr>
          <w:rFonts w:asciiTheme="minorHAnsi" w:hAnsiTheme="minorHAnsi" w:cstheme="minorHAnsi"/>
          <w:b/>
          <w:bCs/>
          <w:szCs w:val="20"/>
        </w:rPr>
        <w:t>Opis przedmiotu zamówienia – kalkulacja cenowa (OPZ)</w:t>
      </w:r>
      <w:r w:rsidRPr="00370A90">
        <w:rPr>
          <w:rFonts w:asciiTheme="minorHAnsi" w:hAnsiTheme="minorHAnsi" w:cstheme="minorHAnsi"/>
          <w:b/>
          <w:bCs/>
          <w:szCs w:val="20"/>
        </w:rPr>
        <w:t>.</w:t>
      </w:r>
    </w:p>
    <w:p w14:paraId="7E43D137" w14:textId="0D537875" w:rsidR="006C63E8" w:rsidRPr="00837D06" w:rsidRDefault="006C63E8" w:rsidP="006C63E8">
      <w:pPr>
        <w:pStyle w:val="Akapitzlist"/>
        <w:spacing w:after="0"/>
        <w:ind w:left="360"/>
        <w:jc w:val="both"/>
        <w:rPr>
          <w:rFonts w:asciiTheme="minorHAnsi" w:hAnsiTheme="minorHAnsi" w:cstheme="minorHAnsi"/>
          <w:b/>
          <w:bCs/>
          <w:szCs w:val="20"/>
        </w:rPr>
      </w:pPr>
      <w:r w:rsidRPr="00837D06">
        <w:rPr>
          <w:rFonts w:asciiTheme="minorHAnsi" w:hAnsiTheme="minorHAnsi" w:cstheme="minorHAnsi"/>
          <w:b/>
          <w:bCs/>
          <w:szCs w:val="20"/>
        </w:rPr>
        <w:t>Wymóg wskazania „</w:t>
      </w:r>
      <w:r w:rsidRPr="006C63E8">
        <w:rPr>
          <w:rFonts w:asciiTheme="minorHAnsi" w:hAnsiTheme="minorHAnsi" w:cstheme="minorHAnsi"/>
          <w:b/>
          <w:bCs/>
          <w:szCs w:val="20"/>
        </w:rPr>
        <w:t>Nazwa, typ, model i producent oferowanego urządzenia</w:t>
      </w:r>
      <w:r w:rsidRPr="00837D06">
        <w:rPr>
          <w:rFonts w:asciiTheme="minorHAnsi" w:hAnsiTheme="minorHAnsi" w:cstheme="minorHAnsi"/>
          <w:b/>
          <w:bCs/>
          <w:szCs w:val="20"/>
        </w:rPr>
        <w:t>” nie stanowi przedmiotowego środka dowodowego.</w:t>
      </w:r>
    </w:p>
    <w:p w14:paraId="0ABE39A6" w14:textId="77777777" w:rsidR="006C63E8" w:rsidRPr="006166D9" w:rsidRDefault="006C63E8" w:rsidP="006C63E8">
      <w:pPr>
        <w:pStyle w:val="Akapitzlist"/>
        <w:spacing w:after="0"/>
        <w:ind w:left="360"/>
        <w:jc w:val="both"/>
        <w:rPr>
          <w:rFonts w:asciiTheme="minorHAnsi" w:hAnsiTheme="minorHAnsi" w:cstheme="minorHAnsi"/>
          <w:bCs/>
          <w:i/>
          <w:szCs w:val="20"/>
        </w:rPr>
      </w:pPr>
      <w:r w:rsidRPr="00837D06">
        <w:rPr>
          <w:rFonts w:asciiTheme="minorHAnsi" w:hAnsiTheme="minorHAnsi" w:cstheme="minorHAnsi"/>
          <w:bCs/>
          <w:i/>
          <w:szCs w:val="20"/>
        </w:rPr>
        <w:t xml:space="preserve">Zgodnie z art. 107 </w:t>
      </w:r>
      <w:proofErr w:type="spellStart"/>
      <w:r w:rsidRPr="00837D06">
        <w:rPr>
          <w:rFonts w:asciiTheme="minorHAnsi" w:hAnsiTheme="minorHAnsi" w:cstheme="minorHAnsi"/>
          <w:bCs/>
          <w:i/>
          <w:szCs w:val="20"/>
        </w:rPr>
        <w:t>uPzp</w:t>
      </w:r>
      <w:proofErr w:type="spellEnd"/>
      <w:r w:rsidRPr="00837D06">
        <w:rPr>
          <w:rFonts w:asciiTheme="minorHAnsi" w:hAnsiTheme="minorHAnsi" w:cstheme="minorHAnsi"/>
          <w:bCs/>
          <w:i/>
          <w:szCs w:val="20"/>
        </w:rPr>
        <w:t>, w przypadku, gdy Wykonawca nie złożył przedmiotowych środków dowodowych lub złożone przedmiotowe środki dowodowe są niekompletne, Zamawiający</w:t>
      </w:r>
      <w:r w:rsidRPr="00990ACC">
        <w:rPr>
          <w:rFonts w:asciiTheme="minorHAnsi" w:hAnsiTheme="minorHAnsi" w:cstheme="minorHAnsi"/>
          <w:bCs/>
          <w:i/>
          <w:szCs w:val="20"/>
        </w:rPr>
        <w:t xml:space="preserve"> wezwie do ich złożenia lub uzupełnienia w wyznaczonym terminie. Zasady tej nie stosuje się, jeżeli pomimo złożenia przedmiotowego środka dowodowego, oferta podlega odrzuceniu albo zachodzą przesłanki unieważnienia postępowania.</w:t>
      </w:r>
    </w:p>
    <w:p w14:paraId="3C9F962B" w14:textId="77777777" w:rsidR="006C63E8" w:rsidRPr="00370A90" w:rsidRDefault="006C63E8" w:rsidP="006C63E8">
      <w:pPr>
        <w:pStyle w:val="Akapitzlist"/>
        <w:spacing w:after="0"/>
        <w:ind w:left="993"/>
        <w:jc w:val="both"/>
        <w:rPr>
          <w:rFonts w:asciiTheme="minorHAnsi" w:hAnsiTheme="minorHAnsi" w:cstheme="minorHAnsi"/>
          <w:b/>
          <w:bCs/>
          <w:szCs w:val="20"/>
        </w:rPr>
      </w:pPr>
    </w:p>
    <w:p w14:paraId="2130A836" w14:textId="0CDFA97F" w:rsidR="00D17A4D"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spacing w:before="240" w:line="276" w:lineRule="auto"/>
        <w:ind w:left="0" w:firstLine="0"/>
        <w:jc w:val="left"/>
        <w:rPr>
          <w:rFonts w:asciiTheme="minorHAnsi" w:hAnsiTheme="minorHAnsi" w:cstheme="minorHAnsi"/>
          <w:sz w:val="22"/>
          <w:szCs w:val="20"/>
        </w:rPr>
      </w:pPr>
      <w:bookmarkStart w:id="44" w:name="_Toc108487440"/>
      <w:bookmarkStart w:id="45" w:name="_Toc321297766"/>
      <w:bookmarkStart w:id="46" w:name="_Toc360626588"/>
      <w:bookmarkStart w:id="47" w:name="_Toc111100698"/>
      <w:bookmarkEnd w:id="24"/>
      <w:r w:rsidRPr="009D5529">
        <w:rPr>
          <w:rFonts w:asciiTheme="minorHAnsi" w:hAnsiTheme="minorHAnsi" w:cstheme="minorHAnsi"/>
          <w:sz w:val="22"/>
          <w:szCs w:val="20"/>
        </w:rPr>
        <w:t>Opis sposobu obliczenia ceny</w:t>
      </w:r>
      <w:bookmarkEnd w:id="44"/>
      <w:bookmarkEnd w:id="45"/>
      <w:bookmarkEnd w:id="46"/>
      <w:bookmarkEnd w:id="47"/>
    </w:p>
    <w:p w14:paraId="788511BE" w14:textId="5CA4FEAE" w:rsidR="00F97B9A" w:rsidRDefault="00F97B9A" w:rsidP="004738DC">
      <w:pPr>
        <w:pStyle w:val="Akapitzlist"/>
        <w:numPr>
          <w:ilvl w:val="0"/>
          <w:numId w:val="18"/>
        </w:numPr>
        <w:spacing w:after="0"/>
        <w:jc w:val="both"/>
        <w:rPr>
          <w:rFonts w:asciiTheme="minorHAnsi" w:hAnsiTheme="minorHAnsi" w:cstheme="minorHAnsi"/>
          <w:noProof/>
          <w:szCs w:val="20"/>
        </w:rPr>
      </w:pPr>
      <w:r w:rsidRPr="00EF171F">
        <w:rPr>
          <w:rFonts w:asciiTheme="minorHAnsi" w:hAnsiTheme="minorHAnsi" w:cstheme="minorHAnsi"/>
          <w:szCs w:val="20"/>
        </w:rPr>
        <w:t xml:space="preserve">Wykonawca podaje cenę za realizację przedmiotu zamówienia </w:t>
      </w:r>
      <w:r>
        <w:rPr>
          <w:rFonts w:asciiTheme="minorHAnsi" w:hAnsiTheme="minorHAnsi" w:cstheme="minorHAnsi"/>
          <w:szCs w:val="20"/>
        </w:rPr>
        <w:t>na interaktywnym formularzu ofertowym dostępnym w systemie.</w:t>
      </w:r>
    </w:p>
    <w:p w14:paraId="5B5AED1F" w14:textId="77777777" w:rsidR="00966B9C" w:rsidRPr="009D5529" w:rsidRDefault="008466BF" w:rsidP="004738DC">
      <w:pPr>
        <w:pStyle w:val="Akapitzlist"/>
        <w:numPr>
          <w:ilvl w:val="0"/>
          <w:numId w:val="18"/>
        </w:numPr>
        <w:spacing w:after="0"/>
        <w:jc w:val="both"/>
        <w:rPr>
          <w:rFonts w:asciiTheme="minorHAnsi" w:hAnsiTheme="minorHAnsi" w:cstheme="minorHAnsi"/>
          <w:noProof/>
          <w:szCs w:val="20"/>
        </w:rPr>
      </w:pPr>
      <w:r w:rsidRPr="009D5529">
        <w:rPr>
          <w:rFonts w:asciiTheme="minorHAnsi" w:hAnsiTheme="minorHAnsi" w:cstheme="minorHAnsi"/>
          <w:noProof/>
          <w:szCs w:val="20"/>
        </w:rPr>
        <w:t xml:space="preserve">Cena ofertowa </w:t>
      </w:r>
      <w:r w:rsidR="008545AF" w:rsidRPr="009D5529">
        <w:rPr>
          <w:rFonts w:asciiTheme="minorHAnsi" w:hAnsiTheme="minorHAnsi" w:cstheme="minorHAnsi"/>
          <w:noProof/>
          <w:szCs w:val="20"/>
        </w:rPr>
        <w:t xml:space="preserve">brutto </w:t>
      </w:r>
      <w:r w:rsidRPr="009D5529">
        <w:rPr>
          <w:rFonts w:asciiTheme="minorHAnsi" w:hAnsiTheme="minorHAnsi" w:cstheme="minorHAnsi"/>
          <w:noProof/>
          <w:szCs w:val="20"/>
        </w:rPr>
        <w:t>będzie obejmowała</w:t>
      </w:r>
      <w:r w:rsidR="001C40E8" w:rsidRPr="009D5529">
        <w:rPr>
          <w:rFonts w:asciiTheme="minorHAnsi" w:hAnsiTheme="minorHAnsi" w:cstheme="minorHAnsi"/>
          <w:szCs w:val="20"/>
        </w:rPr>
        <w:t xml:space="preserve"> cały przedmiot zamówienia</w:t>
      </w:r>
      <w:r w:rsidR="00DE460C" w:rsidRPr="009D5529">
        <w:rPr>
          <w:rFonts w:asciiTheme="minorHAnsi" w:hAnsiTheme="minorHAnsi" w:cstheme="minorHAnsi"/>
          <w:szCs w:val="20"/>
        </w:rPr>
        <w:t xml:space="preserve"> </w:t>
      </w:r>
      <w:r w:rsidRPr="009D5529">
        <w:rPr>
          <w:rFonts w:asciiTheme="minorHAnsi" w:hAnsiTheme="minorHAnsi" w:cstheme="minorHAnsi"/>
          <w:szCs w:val="20"/>
        </w:rPr>
        <w:t>ze wszystkimi kosztami wynikającymi z niniejszej SWZ, załączników i ewentualnych informacji dla Wykonawców, jakie poniesie Wykonawca z tytułu należytej realizacji przedmiotu zamówienia</w:t>
      </w:r>
      <w:r w:rsidR="008545AF" w:rsidRPr="009D5529">
        <w:rPr>
          <w:rFonts w:asciiTheme="minorHAnsi" w:hAnsiTheme="minorHAnsi" w:cstheme="minorHAnsi"/>
          <w:szCs w:val="20"/>
        </w:rPr>
        <w:t xml:space="preserve"> (wynagrodzenie ryczałtowe)</w:t>
      </w:r>
      <w:r w:rsidR="005B38BA" w:rsidRPr="009D5529">
        <w:rPr>
          <w:rFonts w:asciiTheme="minorHAnsi" w:hAnsiTheme="minorHAnsi" w:cstheme="minorHAnsi"/>
          <w:szCs w:val="20"/>
        </w:rPr>
        <w:t xml:space="preserve">. </w:t>
      </w:r>
    </w:p>
    <w:p w14:paraId="4A47A91C" w14:textId="77777777" w:rsidR="00966B9C" w:rsidRPr="009D5529" w:rsidRDefault="006F2B43" w:rsidP="004738DC">
      <w:pPr>
        <w:pStyle w:val="Akapitzlist"/>
        <w:numPr>
          <w:ilvl w:val="0"/>
          <w:numId w:val="18"/>
        </w:numPr>
        <w:spacing w:after="0"/>
        <w:jc w:val="both"/>
        <w:rPr>
          <w:rFonts w:asciiTheme="minorHAnsi" w:hAnsiTheme="minorHAnsi" w:cstheme="minorHAnsi"/>
          <w:noProof/>
          <w:szCs w:val="20"/>
        </w:rPr>
      </w:pPr>
      <w:r w:rsidRPr="009D5529">
        <w:rPr>
          <w:rFonts w:asciiTheme="minorHAnsi" w:hAnsiTheme="minorHAnsi" w:cstheme="minorHAnsi"/>
          <w:szCs w:val="20"/>
        </w:rPr>
        <w:t>Cena podana na Formularzu Ofertowym jest ceną ostateczną, niepodlegającą negocjacji i wyczerpującą wszelkie należności Wykonawcy wobec Zamawiającego związane z realizacją przedmiotu zamówienia</w:t>
      </w:r>
      <w:r w:rsidR="00966B9C" w:rsidRPr="009D5529">
        <w:rPr>
          <w:rFonts w:asciiTheme="minorHAnsi" w:hAnsiTheme="minorHAnsi" w:cstheme="minorHAnsi"/>
          <w:szCs w:val="20"/>
        </w:rPr>
        <w:t>.</w:t>
      </w:r>
    </w:p>
    <w:p w14:paraId="3A2F71C3" w14:textId="77777777" w:rsidR="00966B9C" w:rsidRPr="009D5529" w:rsidRDefault="00C81336" w:rsidP="004738DC">
      <w:pPr>
        <w:pStyle w:val="Akapitzlist"/>
        <w:numPr>
          <w:ilvl w:val="0"/>
          <w:numId w:val="18"/>
        </w:numPr>
        <w:spacing w:after="0"/>
        <w:jc w:val="both"/>
        <w:rPr>
          <w:rFonts w:asciiTheme="minorHAnsi" w:hAnsiTheme="minorHAnsi" w:cstheme="minorHAnsi"/>
          <w:noProof/>
          <w:szCs w:val="20"/>
        </w:rPr>
      </w:pPr>
      <w:r w:rsidRPr="009D5529">
        <w:rPr>
          <w:rFonts w:asciiTheme="minorHAnsi" w:hAnsiTheme="minorHAnsi" w:cstheme="minorHAnsi"/>
          <w:szCs w:val="20"/>
        </w:rPr>
        <w:t xml:space="preserve">Cenę ofertową brutto należy podać w polskich złotych </w:t>
      </w:r>
      <w:r w:rsidRPr="009D5529">
        <w:rPr>
          <w:rFonts w:asciiTheme="minorHAnsi" w:hAnsiTheme="minorHAnsi" w:cstheme="minorHAnsi"/>
          <w:b/>
          <w:bCs/>
          <w:szCs w:val="20"/>
        </w:rPr>
        <w:t>(PLN)</w:t>
      </w:r>
      <w:r w:rsidRPr="009D5529">
        <w:rPr>
          <w:rFonts w:asciiTheme="minorHAnsi" w:hAnsiTheme="minorHAnsi" w:cstheme="minorHAnsi"/>
          <w:szCs w:val="20"/>
        </w:rPr>
        <w:t xml:space="preserve"> </w:t>
      </w:r>
      <w:r w:rsidR="00505A51" w:rsidRPr="009D5529">
        <w:rPr>
          <w:rFonts w:asciiTheme="minorHAnsi" w:hAnsiTheme="minorHAnsi" w:cstheme="minorHAnsi"/>
          <w:szCs w:val="20"/>
        </w:rPr>
        <w:t>z należnym podatkiem VAT</w:t>
      </w:r>
      <w:r w:rsidR="00473BB3" w:rsidRPr="009D5529">
        <w:rPr>
          <w:rFonts w:asciiTheme="minorHAnsi" w:hAnsiTheme="minorHAnsi" w:cstheme="minorHAnsi"/>
          <w:szCs w:val="20"/>
        </w:rPr>
        <w:t xml:space="preserve"> (23%)</w:t>
      </w:r>
      <w:r w:rsidR="00505A51" w:rsidRPr="009D5529">
        <w:rPr>
          <w:rFonts w:asciiTheme="minorHAnsi" w:hAnsiTheme="minorHAnsi" w:cstheme="minorHAnsi"/>
          <w:szCs w:val="20"/>
        </w:rPr>
        <w:t>, z zaokrągleniem do dwóch miejsc po przecinku.</w:t>
      </w:r>
      <w:r w:rsidR="00505A51" w:rsidRPr="009D5529">
        <w:rPr>
          <w:rFonts w:asciiTheme="minorHAnsi" w:hAnsiTheme="minorHAnsi" w:cstheme="minorHAnsi"/>
          <w:noProof/>
          <w:szCs w:val="20"/>
        </w:rPr>
        <w:t xml:space="preserve"> </w:t>
      </w:r>
      <w:r w:rsidR="008545AF" w:rsidRPr="009D5529">
        <w:rPr>
          <w:rFonts w:asciiTheme="minorHAnsi" w:hAnsiTheme="minorHAnsi" w:cstheme="minorHAnsi"/>
          <w:noProof/>
          <w:szCs w:val="20"/>
        </w:rPr>
        <w:t xml:space="preserve">Cena ofertowa brutto ma wynikać z ceny </w:t>
      </w:r>
      <w:r w:rsidR="00863905" w:rsidRPr="009D5529">
        <w:rPr>
          <w:rFonts w:asciiTheme="minorHAnsi" w:hAnsiTheme="minorHAnsi" w:cstheme="minorHAnsi"/>
          <w:noProof/>
          <w:szCs w:val="20"/>
        </w:rPr>
        <w:t xml:space="preserve">ogółem </w:t>
      </w:r>
      <w:r w:rsidR="008545AF" w:rsidRPr="009D5529">
        <w:rPr>
          <w:rFonts w:asciiTheme="minorHAnsi" w:hAnsiTheme="minorHAnsi" w:cstheme="minorHAnsi"/>
          <w:noProof/>
          <w:szCs w:val="20"/>
        </w:rPr>
        <w:t>netto powiększonej o należny podatek VAT.</w:t>
      </w:r>
    </w:p>
    <w:p w14:paraId="492C1078" w14:textId="77777777" w:rsidR="00966B9C" w:rsidRPr="009D5529" w:rsidRDefault="00982D7C" w:rsidP="004738DC">
      <w:pPr>
        <w:pStyle w:val="Akapitzlist"/>
        <w:numPr>
          <w:ilvl w:val="0"/>
          <w:numId w:val="18"/>
        </w:numPr>
        <w:spacing w:after="0"/>
        <w:jc w:val="both"/>
        <w:rPr>
          <w:rFonts w:asciiTheme="minorHAnsi" w:hAnsiTheme="minorHAnsi" w:cstheme="minorHAnsi"/>
          <w:noProof/>
          <w:szCs w:val="20"/>
        </w:rPr>
      </w:pPr>
      <w:r w:rsidRPr="009D5529">
        <w:rPr>
          <w:rFonts w:asciiTheme="minorHAnsi" w:hAnsiTheme="minorHAnsi" w:cstheme="minorHAnsi"/>
          <w:noProof/>
          <w:szCs w:val="20"/>
        </w:rPr>
        <w:t>Zamawiający nie przewiduje rozliczeń w walucie obcej.</w:t>
      </w:r>
    </w:p>
    <w:p w14:paraId="3A80A223" w14:textId="77777777" w:rsidR="00966B9C" w:rsidRPr="009D5529" w:rsidRDefault="00982D7C" w:rsidP="004738DC">
      <w:pPr>
        <w:pStyle w:val="Akapitzlist"/>
        <w:numPr>
          <w:ilvl w:val="0"/>
          <w:numId w:val="18"/>
        </w:numPr>
        <w:spacing w:after="0"/>
        <w:jc w:val="both"/>
        <w:rPr>
          <w:rFonts w:asciiTheme="minorHAnsi" w:hAnsiTheme="minorHAnsi" w:cstheme="minorHAnsi"/>
          <w:noProof/>
          <w:szCs w:val="20"/>
        </w:rPr>
      </w:pPr>
      <w:r w:rsidRPr="009D5529">
        <w:rPr>
          <w:rFonts w:asciiTheme="minorHAnsi" w:hAnsiTheme="minorHAnsi" w:cstheme="minorHAnsi"/>
          <w:noProof/>
          <w:szCs w:val="20"/>
        </w:rPr>
        <w:t>Wyliczona cena oferty brutto będzie służyć do porównania złożonych ofert i do rozliczenia w trakcie realizacji zamówienia.</w:t>
      </w:r>
    </w:p>
    <w:p w14:paraId="73D8EAAF" w14:textId="4F901DE1" w:rsidR="00D75502" w:rsidRPr="009D5529" w:rsidRDefault="00982D7C" w:rsidP="004738DC">
      <w:pPr>
        <w:pStyle w:val="Akapitzlist"/>
        <w:numPr>
          <w:ilvl w:val="0"/>
          <w:numId w:val="18"/>
        </w:numPr>
        <w:spacing w:after="0"/>
        <w:jc w:val="both"/>
        <w:rPr>
          <w:rFonts w:asciiTheme="minorHAnsi" w:hAnsiTheme="minorHAnsi" w:cstheme="minorHAnsi"/>
          <w:noProof/>
          <w:szCs w:val="20"/>
        </w:rPr>
      </w:pPr>
      <w:r w:rsidRPr="009D5529">
        <w:rPr>
          <w:rFonts w:asciiTheme="minorHAnsi" w:hAnsiTheme="minorHAnsi" w:cstheme="minorHAnsi"/>
          <w:noProof/>
          <w:szCs w:val="20"/>
        </w:rPr>
        <w:t>Jeżeli została złożona oferta, której wybór prowadziłby do powstania u zamawiającego obowiązku podatkowego zgodnie z ustawą z dnia 11 marca 2004 r. o podatku od towarów i usług (</w:t>
      </w:r>
      <w:r w:rsidR="0020607E">
        <w:rPr>
          <w:rFonts w:asciiTheme="minorHAnsi" w:hAnsiTheme="minorHAnsi" w:cstheme="minorHAnsi"/>
          <w:noProof/>
          <w:szCs w:val="20"/>
        </w:rPr>
        <w:t xml:space="preserve">tekst jednolity </w:t>
      </w:r>
      <w:r w:rsidRPr="009D5529">
        <w:rPr>
          <w:rFonts w:asciiTheme="minorHAnsi" w:hAnsiTheme="minorHAnsi" w:cstheme="minorHAnsi"/>
          <w:noProof/>
          <w:szCs w:val="20"/>
        </w:rPr>
        <w:t xml:space="preserve">Dz. U. z </w:t>
      </w:r>
      <w:r w:rsidR="00264AC5" w:rsidRPr="009D5529">
        <w:rPr>
          <w:rFonts w:asciiTheme="minorHAnsi" w:hAnsiTheme="minorHAnsi" w:cstheme="minorHAnsi"/>
          <w:noProof/>
          <w:szCs w:val="20"/>
        </w:rPr>
        <w:t>202</w:t>
      </w:r>
      <w:r w:rsidR="0020607E">
        <w:rPr>
          <w:rFonts w:asciiTheme="minorHAnsi" w:hAnsiTheme="minorHAnsi" w:cstheme="minorHAnsi"/>
          <w:noProof/>
          <w:szCs w:val="20"/>
        </w:rPr>
        <w:t>4</w:t>
      </w:r>
      <w:r w:rsidRPr="009D5529">
        <w:rPr>
          <w:rFonts w:asciiTheme="minorHAnsi" w:hAnsiTheme="minorHAnsi" w:cstheme="minorHAnsi"/>
          <w:noProof/>
          <w:szCs w:val="20"/>
        </w:rPr>
        <w:t xml:space="preserve">r. poz. </w:t>
      </w:r>
      <w:r w:rsidR="0020607E">
        <w:rPr>
          <w:rFonts w:asciiTheme="minorHAnsi" w:hAnsiTheme="minorHAnsi" w:cstheme="minorHAnsi"/>
          <w:noProof/>
          <w:szCs w:val="20"/>
        </w:rPr>
        <w:t>361</w:t>
      </w:r>
      <w:r w:rsidRPr="009D5529">
        <w:rPr>
          <w:rFonts w:asciiTheme="minorHAnsi" w:hAnsiTheme="minorHAnsi" w:cstheme="minorHAnsi"/>
          <w:noProof/>
          <w:szCs w:val="20"/>
        </w:rPr>
        <w:t xml:space="preserve"> z późn. zm.), dla celów zastosowania kryterium ceny lub kosztu zamawiający dolicza do przedstawionej w tej ofercie ceny kwotę podatku od towarów i usług, którą miałby obowiązek rozliczyć. </w:t>
      </w:r>
    </w:p>
    <w:p w14:paraId="63B030D6" w14:textId="77777777" w:rsidR="00D75502" w:rsidRPr="009D5529" w:rsidRDefault="00982D7C" w:rsidP="004738DC">
      <w:pPr>
        <w:pStyle w:val="Akapitzlist"/>
        <w:numPr>
          <w:ilvl w:val="0"/>
          <w:numId w:val="18"/>
        </w:numPr>
        <w:spacing w:after="0"/>
        <w:jc w:val="both"/>
        <w:rPr>
          <w:rFonts w:asciiTheme="minorHAnsi" w:hAnsiTheme="minorHAnsi" w:cstheme="minorHAnsi"/>
          <w:noProof/>
          <w:szCs w:val="20"/>
        </w:rPr>
      </w:pPr>
      <w:r w:rsidRPr="009D5529">
        <w:rPr>
          <w:rFonts w:asciiTheme="minorHAnsi" w:hAnsiTheme="minorHAnsi" w:cstheme="minorHAnsi"/>
          <w:noProof/>
          <w:szCs w:val="20"/>
        </w:rPr>
        <w:t xml:space="preserve">W ofercie, o której mowa w ust. </w:t>
      </w:r>
      <w:r w:rsidR="00264AC5" w:rsidRPr="009D5529">
        <w:rPr>
          <w:rFonts w:asciiTheme="minorHAnsi" w:hAnsiTheme="minorHAnsi" w:cstheme="minorHAnsi"/>
          <w:noProof/>
          <w:szCs w:val="20"/>
        </w:rPr>
        <w:t>7</w:t>
      </w:r>
      <w:r w:rsidRPr="009D5529">
        <w:rPr>
          <w:rFonts w:asciiTheme="minorHAnsi" w:hAnsiTheme="minorHAnsi" w:cstheme="minorHAnsi"/>
          <w:noProof/>
          <w:szCs w:val="20"/>
        </w:rPr>
        <w:t>, wykonawca ma obowiązek:</w:t>
      </w:r>
    </w:p>
    <w:p w14:paraId="794E65EB" w14:textId="58B3B58F" w:rsidR="00D75502" w:rsidRPr="009D5529" w:rsidRDefault="00982D7C" w:rsidP="004738DC">
      <w:pPr>
        <w:pStyle w:val="Akapitzlist"/>
        <w:numPr>
          <w:ilvl w:val="1"/>
          <w:numId w:val="18"/>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poinformowania zamawiającego, że wybór jego oferty będzie prowadził do powstania u</w:t>
      </w:r>
      <w:r w:rsidR="002D7183">
        <w:rPr>
          <w:rFonts w:asciiTheme="minorHAnsi" w:hAnsiTheme="minorHAnsi" w:cstheme="minorHAnsi"/>
          <w:noProof/>
          <w:szCs w:val="20"/>
        </w:rPr>
        <w:t> </w:t>
      </w:r>
      <w:r w:rsidRPr="009D5529">
        <w:rPr>
          <w:rFonts w:asciiTheme="minorHAnsi" w:hAnsiTheme="minorHAnsi" w:cstheme="minorHAnsi"/>
          <w:noProof/>
          <w:szCs w:val="20"/>
        </w:rPr>
        <w:t>zamawiającego obowiązku podatkowego;</w:t>
      </w:r>
    </w:p>
    <w:p w14:paraId="4FA8E2F4" w14:textId="77777777" w:rsidR="00D75502" w:rsidRPr="009D5529" w:rsidRDefault="00982D7C" w:rsidP="004738DC">
      <w:pPr>
        <w:pStyle w:val="Akapitzlist"/>
        <w:numPr>
          <w:ilvl w:val="1"/>
          <w:numId w:val="18"/>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wskazania nazwy (rodzaju) towaru lub usługi, których dostawa lub świadczenie będą prowadziły do powstania obowiązku podatkowego;</w:t>
      </w:r>
    </w:p>
    <w:p w14:paraId="1D178AC7" w14:textId="77777777" w:rsidR="00D75502" w:rsidRPr="009D5529" w:rsidRDefault="00982D7C" w:rsidP="004738DC">
      <w:pPr>
        <w:pStyle w:val="Akapitzlist"/>
        <w:numPr>
          <w:ilvl w:val="1"/>
          <w:numId w:val="18"/>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wskazania wartości towaru lub usługi objętego obowiązkiem podatkowym zamawiającego, bez kwoty podatku;</w:t>
      </w:r>
    </w:p>
    <w:p w14:paraId="2B33A97E" w14:textId="77777777" w:rsidR="00982D7C" w:rsidRPr="009D5529" w:rsidRDefault="00982D7C" w:rsidP="004738DC">
      <w:pPr>
        <w:pStyle w:val="Akapitzlist"/>
        <w:numPr>
          <w:ilvl w:val="1"/>
          <w:numId w:val="18"/>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lastRenderedPageBreak/>
        <w:t>wskazania stawki podatku od towarów i usług, która zgodnie z wiedzą wykonawcy, będzie miała zastosowanie.</w:t>
      </w:r>
    </w:p>
    <w:p w14:paraId="77FA1F43" w14:textId="77777777" w:rsidR="00D75502" w:rsidRPr="009D5529" w:rsidRDefault="00982D7C" w:rsidP="004738DC">
      <w:pPr>
        <w:pStyle w:val="Akapitzlist"/>
        <w:numPr>
          <w:ilvl w:val="0"/>
          <w:numId w:val="18"/>
        </w:numPr>
        <w:spacing w:after="0"/>
        <w:jc w:val="both"/>
        <w:rPr>
          <w:rFonts w:asciiTheme="minorHAnsi" w:hAnsiTheme="minorHAnsi" w:cstheme="minorHAnsi"/>
          <w:noProof/>
          <w:szCs w:val="20"/>
        </w:rPr>
      </w:pPr>
      <w:r w:rsidRPr="009D5529">
        <w:rPr>
          <w:rFonts w:asciiTheme="minorHAnsi" w:hAnsiTheme="minorHAnsi" w:cstheme="minorHAnsi"/>
          <w:noProof/>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518E3B09" w14:textId="15E34D15" w:rsidR="00880338" w:rsidRDefault="00880338" w:rsidP="004738DC">
      <w:pPr>
        <w:pStyle w:val="Akapitzlist"/>
        <w:numPr>
          <w:ilvl w:val="0"/>
          <w:numId w:val="18"/>
        </w:numPr>
        <w:spacing w:after="0"/>
        <w:jc w:val="both"/>
        <w:rPr>
          <w:rFonts w:asciiTheme="minorHAnsi" w:hAnsiTheme="minorHAnsi" w:cstheme="minorHAnsi"/>
          <w:noProof/>
          <w:szCs w:val="20"/>
        </w:rPr>
      </w:pPr>
      <w:r w:rsidRPr="009D5529">
        <w:rPr>
          <w:rFonts w:asciiTheme="minorHAnsi" w:hAnsiTheme="minorHAnsi" w:cstheme="minorHAnsi"/>
          <w:noProof/>
          <w:szCs w:val="20"/>
        </w:rPr>
        <w:t>Sposób zapłaty i rozliczenia za realizację niniejszego zamówienia, określone zostały we wzorze</w:t>
      </w:r>
      <w:r w:rsidRPr="009D5529">
        <w:rPr>
          <w:rFonts w:asciiTheme="minorHAnsi" w:hAnsiTheme="minorHAnsi" w:cstheme="minorHAnsi"/>
          <w:b/>
          <w:noProof/>
          <w:szCs w:val="20"/>
        </w:rPr>
        <w:t xml:space="preserve"> umowy stanowiącym</w:t>
      </w:r>
      <w:r w:rsidR="003E11EB" w:rsidRPr="009D5529">
        <w:rPr>
          <w:rFonts w:asciiTheme="minorHAnsi" w:hAnsiTheme="minorHAnsi" w:cstheme="minorHAnsi"/>
          <w:b/>
          <w:noProof/>
          <w:szCs w:val="20"/>
        </w:rPr>
        <w:t xml:space="preserve"> odpowiednio</w:t>
      </w:r>
      <w:r w:rsidRPr="009D5529">
        <w:rPr>
          <w:rFonts w:asciiTheme="minorHAnsi" w:hAnsiTheme="minorHAnsi" w:cstheme="minorHAnsi"/>
          <w:b/>
          <w:noProof/>
          <w:szCs w:val="20"/>
        </w:rPr>
        <w:t xml:space="preserve"> </w:t>
      </w:r>
      <w:r w:rsidR="003E11EB" w:rsidRPr="009D5529">
        <w:rPr>
          <w:rFonts w:asciiTheme="minorHAnsi" w:hAnsiTheme="minorHAnsi" w:cstheme="minorHAnsi"/>
          <w:b/>
          <w:noProof/>
          <w:szCs w:val="20"/>
        </w:rPr>
        <w:t>Z</w:t>
      </w:r>
      <w:r w:rsidRPr="009D5529">
        <w:rPr>
          <w:rFonts w:asciiTheme="minorHAnsi" w:hAnsiTheme="minorHAnsi" w:cstheme="minorHAnsi"/>
          <w:b/>
          <w:noProof/>
          <w:szCs w:val="20"/>
        </w:rPr>
        <w:t xml:space="preserve">ałącznik nr </w:t>
      </w:r>
      <w:r w:rsidR="00D85608" w:rsidRPr="009D5529">
        <w:rPr>
          <w:rFonts w:asciiTheme="minorHAnsi" w:hAnsiTheme="minorHAnsi" w:cstheme="minorHAnsi"/>
          <w:b/>
          <w:noProof/>
          <w:szCs w:val="20"/>
        </w:rPr>
        <w:t>2</w:t>
      </w:r>
      <w:r w:rsidRPr="009D5529">
        <w:rPr>
          <w:rFonts w:asciiTheme="minorHAnsi" w:hAnsiTheme="minorHAnsi" w:cstheme="minorHAnsi"/>
          <w:b/>
          <w:noProof/>
          <w:szCs w:val="20"/>
        </w:rPr>
        <w:t xml:space="preserve"> do SWZ</w:t>
      </w:r>
      <w:r w:rsidRPr="009D5529">
        <w:rPr>
          <w:rFonts w:asciiTheme="minorHAnsi" w:hAnsiTheme="minorHAnsi" w:cstheme="minorHAnsi"/>
          <w:noProof/>
          <w:szCs w:val="20"/>
        </w:rPr>
        <w:t>.</w:t>
      </w:r>
    </w:p>
    <w:p w14:paraId="587B9F1C" w14:textId="0D50D6C3" w:rsidR="009E03D2"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1701" w:hanging="1701"/>
        <w:jc w:val="left"/>
        <w:rPr>
          <w:rFonts w:asciiTheme="minorHAnsi" w:hAnsiTheme="minorHAnsi" w:cstheme="minorHAnsi"/>
          <w:sz w:val="22"/>
          <w:szCs w:val="20"/>
        </w:rPr>
      </w:pPr>
      <w:bookmarkStart w:id="48" w:name="_Toc111100699"/>
      <w:r w:rsidRPr="009D5529">
        <w:rPr>
          <w:rFonts w:asciiTheme="minorHAnsi" w:hAnsiTheme="minorHAnsi" w:cstheme="minorHAnsi"/>
          <w:sz w:val="22"/>
          <w:szCs w:val="20"/>
        </w:rPr>
        <w:t>Wadium</w:t>
      </w:r>
      <w:bookmarkEnd w:id="48"/>
    </w:p>
    <w:p w14:paraId="1993E305" w14:textId="77777777" w:rsidR="009E03D2" w:rsidRPr="009D5529" w:rsidRDefault="001D105E" w:rsidP="004738DC">
      <w:pPr>
        <w:pStyle w:val="Akapitzlist"/>
        <w:numPr>
          <w:ilvl w:val="0"/>
          <w:numId w:val="19"/>
        </w:numPr>
        <w:tabs>
          <w:tab w:val="left" w:pos="426"/>
        </w:tabs>
        <w:ind w:left="284" w:hanging="284"/>
        <w:jc w:val="both"/>
        <w:rPr>
          <w:rFonts w:asciiTheme="minorHAnsi" w:hAnsiTheme="minorHAnsi" w:cstheme="minorHAnsi"/>
          <w:bCs/>
          <w:szCs w:val="20"/>
        </w:rPr>
      </w:pPr>
      <w:r w:rsidRPr="009D5529">
        <w:rPr>
          <w:rFonts w:asciiTheme="minorHAnsi" w:hAnsiTheme="minorHAnsi" w:cstheme="minorHAnsi"/>
          <w:bCs/>
          <w:szCs w:val="20"/>
        </w:rPr>
        <w:t>Zamawiający nie żąda wniesienia wadium.</w:t>
      </w:r>
    </w:p>
    <w:p w14:paraId="5978F53B" w14:textId="4C99FB14" w:rsidR="00D17A4D"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2127"/>
        </w:tabs>
        <w:spacing w:before="240" w:line="276" w:lineRule="auto"/>
        <w:ind w:left="2127" w:hanging="2127"/>
        <w:jc w:val="left"/>
        <w:rPr>
          <w:rFonts w:asciiTheme="minorHAnsi" w:hAnsiTheme="minorHAnsi" w:cstheme="minorHAnsi"/>
          <w:sz w:val="22"/>
          <w:szCs w:val="20"/>
        </w:rPr>
      </w:pPr>
      <w:bookmarkStart w:id="49" w:name="_Toc111100700"/>
      <w:r w:rsidRPr="009D5529">
        <w:rPr>
          <w:rFonts w:asciiTheme="minorHAnsi" w:hAnsiTheme="minorHAnsi" w:cstheme="minorHAnsi"/>
          <w:sz w:val="22"/>
          <w:szCs w:val="20"/>
        </w:rPr>
        <w:t>Opis kryteriów oceny ofert, wraz z podaniem wag tych kryteriów i sposobu oceny ofert</w:t>
      </w:r>
      <w:bookmarkEnd w:id="49"/>
    </w:p>
    <w:p w14:paraId="70D070D8" w14:textId="2E9D2863" w:rsidR="009763F4" w:rsidRPr="00042184" w:rsidRDefault="009763F4" w:rsidP="00042184">
      <w:pPr>
        <w:pStyle w:val="Akapitzlist"/>
        <w:numPr>
          <w:ilvl w:val="0"/>
          <w:numId w:val="20"/>
        </w:numPr>
        <w:spacing w:before="240"/>
        <w:ind w:left="357"/>
        <w:jc w:val="both"/>
        <w:rPr>
          <w:rFonts w:asciiTheme="minorHAnsi" w:hAnsiTheme="minorHAnsi" w:cstheme="minorHAnsi"/>
          <w:b/>
          <w:bCs/>
        </w:rPr>
      </w:pPr>
      <w:r w:rsidRPr="00D607C1">
        <w:rPr>
          <w:rFonts w:asciiTheme="minorHAnsi" w:hAnsiTheme="minorHAnsi" w:cstheme="minorHAnsi"/>
          <w:b/>
          <w:bCs/>
        </w:rPr>
        <w:t>Kryte</w:t>
      </w:r>
      <w:r w:rsidR="00D73E77">
        <w:rPr>
          <w:rFonts w:asciiTheme="minorHAnsi" w:hAnsiTheme="minorHAnsi" w:cstheme="minorHAnsi"/>
          <w:b/>
          <w:bCs/>
        </w:rPr>
        <w:t>ria oceny ofert i ich znaczenie</w:t>
      </w:r>
    </w:p>
    <w:p w14:paraId="07860D07" w14:textId="77777777" w:rsidR="009763F4" w:rsidRPr="00611CFC" w:rsidRDefault="009763F4" w:rsidP="00042184">
      <w:pPr>
        <w:pStyle w:val="Akapitzlist"/>
        <w:tabs>
          <w:tab w:val="left" w:pos="5220"/>
        </w:tabs>
        <w:spacing w:after="0" w:line="360" w:lineRule="auto"/>
        <w:ind w:left="357" w:right="74"/>
        <w:jc w:val="both"/>
        <w:rPr>
          <w:rFonts w:asciiTheme="minorHAnsi" w:hAnsiTheme="minorHAnsi" w:cstheme="minorHAnsi"/>
          <w:bCs/>
        </w:rPr>
      </w:pPr>
      <w:r w:rsidRPr="00611CFC">
        <w:rPr>
          <w:rFonts w:asciiTheme="minorHAnsi" w:hAnsiTheme="minorHAnsi" w:cstheme="minorHAnsi"/>
          <w:b/>
          <w:bCs/>
          <w:color w:val="800000"/>
        </w:rPr>
        <w:t>Przy wyborze najkorzystniejszej oferty Zamawiający będzie się kierował kryterium najtańszej oferty</w:t>
      </w:r>
      <w:r w:rsidRPr="00611CFC">
        <w:rPr>
          <w:rFonts w:asciiTheme="minorHAnsi" w:hAnsiTheme="minorHAnsi" w:cstheme="minorHAnsi"/>
          <w:bCs/>
        </w:rPr>
        <w:t xml:space="preserve">: </w:t>
      </w:r>
    </w:p>
    <w:p w14:paraId="3CAE7114" w14:textId="77777777" w:rsidR="009763F4" w:rsidRPr="00D607C1" w:rsidRDefault="009763F4" w:rsidP="00D607C1">
      <w:pPr>
        <w:pStyle w:val="Akapitzlist"/>
        <w:tabs>
          <w:tab w:val="left" w:pos="5220"/>
        </w:tabs>
        <w:spacing w:after="0"/>
        <w:ind w:left="357" w:right="74"/>
        <w:jc w:val="both"/>
        <w:rPr>
          <w:rFonts w:asciiTheme="minorHAnsi" w:hAnsiTheme="minorHAnsi" w:cstheme="minorHAnsi"/>
          <w:bCs/>
        </w:rPr>
      </w:pPr>
      <w:r w:rsidRPr="00611CFC">
        <w:rPr>
          <w:rFonts w:asciiTheme="minorHAnsi" w:hAnsiTheme="minorHAnsi" w:cstheme="minorHAnsi"/>
          <w:bCs/>
        </w:rPr>
        <w:t>Oferowana cena ogółem brutto za całość przedmiotu zamówienia [„Cena” - C]</w:t>
      </w:r>
      <w:r w:rsidRPr="00D607C1">
        <w:rPr>
          <w:rFonts w:asciiTheme="minorHAnsi" w:hAnsiTheme="minorHAnsi" w:cstheme="minorHAnsi"/>
          <w:bCs/>
        </w:rPr>
        <w:t xml:space="preserve"> </w:t>
      </w:r>
    </w:p>
    <w:p w14:paraId="0B34D433" w14:textId="77777777" w:rsidR="009763F4" w:rsidRPr="00122BEB" w:rsidRDefault="009763F4" w:rsidP="00D607C1">
      <w:pPr>
        <w:pStyle w:val="Akapitzlist"/>
        <w:tabs>
          <w:tab w:val="left" w:pos="5220"/>
        </w:tabs>
        <w:spacing w:after="0"/>
        <w:ind w:left="357" w:right="74"/>
        <w:jc w:val="both"/>
        <w:rPr>
          <w:rFonts w:asciiTheme="minorHAnsi" w:hAnsiTheme="minorHAnsi" w:cstheme="minorHAnsi"/>
          <w:bCs/>
          <w:sz w:val="8"/>
          <w:szCs w:val="8"/>
        </w:rPr>
      </w:pPr>
    </w:p>
    <w:p w14:paraId="71A74B34" w14:textId="4AB50233" w:rsidR="009763F4" w:rsidRPr="006A5717" w:rsidRDefault="009763F4" w:rsidP="006A5717">
      <w:pPr>
        <w:pStyle w:val="Akapitzlist"/>
        <w:tabs>
          <w:tab w:val="left" w:pos="5220"/>
        </w:tabs>
        <w:spacing w:after="0"/>
        <w:ind w:left="357" w:right="74"/>
        <w:jc w:val="both"/>
        <w:rPr>
          <w:rFonts w:asciiTheme="minorHAnsi" w:hAnsiTheme="minorHAnsi" w:cstheme="minorHAnsi"/>
          <w:bCs/>
        </w:rPr>
      </w:pPr>
      <w:r w:rsidRPr="00D607C1">
        <w:rPr>
          <w:rFonts w:asciiTheme="minorHAnsi" w:hAnsiTheme="minorHAnsi" w:cstheme="minorHAnsi"/>
          <w:bCs/>
        </w:rPr>
        <w:t xml:space="preserve">W celu ustalenia rankingu (kolejności) złożonych Ofert (określeniu Ofert od najkorzystniejszej tj. najtańszej, do najdroższej) Zamawiający przyjmie następujący sposób obliczania wartości punktowej kryterium ceny: </w:t>
      </w:r>
    </w:p>
    <w:p w14:paraId="39FCF1AB" w14:textId="77777777" w:rsidR="009763F4" w:rsidRPr="00D607C1" w:rsidRDefault="009763F4" w:rsidP="00D607C1">
      <w:pPr>
        <w:pStyle w:val="Akapitzlist"/>
        <w:tabs>
          <w:tab w:val="left" w:pos="5220"/>
        </w:tabs>
        <w:spacing w:after="0"/>
        <w:ind w:left="357" w:right="74"/>
        <w:jc w:val="both"/>
        <w:rPr>
          <w:rFonts w:asciiTheme="minorHAnsi" w:hAnsiTheme="minorHAnsi" w:cstheme="minorHAnsi"/>
          <w:bCs/>
        </w:rPr>
      </w:pPr>
      <w:r w:rsidRPr="00D607C1">
        <w:rPr>
          <w:rFonts w:asciiTheme="minorHAnsi" w:hAnsiTheme="minorHAnsi" w:cstheme="minorHAnsi"/>
          <w:bCs/>
        </w:rPr>
        <w:t xml:space="preserve">Wartość punktowa ceny wyliczana będzie według wzoru: </w:t>
      </w:r>
    </w:p>
    <w:p w14:paraId="37CFF6A0" w14:textId="77777777" w:rsidR="009763F4" w:rsidRPr="00D607C1" w:rsidRDefault="009763F4" w:rsidP="00D607C1">
      <w:pPr>
        <w:pStyle w:val="Akapitzlist"/>
        <w:tabs>
          <w:tab w:val="left" w:pos="5220"/>
        </w:tabs>
        <w:spacing w:after="0"/>
        <w:ind w:left="357" w:right="74"/>
        <w:jc w:val="both"/>
        <w:rPr>
          <w:rFonts w:asciiTheme="minorHAnsi" w:hAnsiTheme="minorHAnsi" w:cstheme="minorHAnsi"/>
          <w:bCs/>
        </w:rPr>
      </w:pPr>
      <w:r w:rsidRPr="00D607C1">
        <w:rPr>
          <w:rFonts w:asciiTheme="minorHAnsi" w:hAnsiTheme="minorHAnsi" w:cstheme="minorHAnsi"/>
          <w:bCs/>
        </w:rPr>
        <w:t>(</w:t>
      </w:r>
      <w:proofErr w:type="spellStart"/>
      <w:r w:rsidRPr="00D607C1">
        <w:rPr>
          <w:rFonts w:asciiTheme="minorHAnsi" w:hAnsiTheme="minorHAnsi" w:cstheme="minorHAnsi"/>
          <w:bCs/>
        </w:rPr>
        <w:t>Cmin</w:t>
      </w:r>
      <w:proofErr w:type="spellEnd"/>
      <w:r w:rsidRPr="00D607C1">
        <w:rPr>
          <w:rFonts w:asciiTheme="minorHAnsi" w:hAnsiTheme="minorHAnsi" w:cstheme="minorHAnsi"/>
          <w:bCs/>
        </w:rPr>
        <w:t xml:space="preserve"> : </w:t>
      </w:r>
      <w:proofErr w:type="spellStart"/>
      <w:r w:rsidRPr="00D607C1">
        <w:rPr>
          <w:rFonts w:asciiTheme="minorHAnsi" w:hAnsiTheme="minorHAnsi" w:cstheme="minorHAnsi"/>
          <w:bCs/>
        </w:rPr>
        <w:t>Cn</w:t>
      </w:r>
      <w:proofErr w:type="spellEnd"/>
      <w:r w:rsidRPr="00D607C1">
        <w:rPr>
          <w:rFonts w:asciiTheme="minorHAnsi" w:hAnsiTheme="minorHAnsi" w:cstheme="minorHAnsi"/>
          <w:bCs/>
        </w:rPr>
        <w:t xml:space="preserve">) x 100, gdzie: </w:t>
      </w:r>
    </w:p>
    <w:p w14:paraId="4035393B" w14:textId="77777777" w:rsidR="009763F4" w:rsidRPr="00D607C1" w:rsidRDefault="009763F4" w:rsidP="00D607C1">
      <w:pPr>
        <w:pStyle w:val="Akapitzlist"/>
        <w:tabs>
          <w:tab w:val="left" w:pos="5220"/>
        </w:tabs>
        <w:spacing w:after="0"/>
        <w:ind w:left="357" w:right="74"/>
        <w:jc w:val="both"/>
        <w:rPr>
          <w:rFonts w:asciiTheme="minorHAnsi" w:hAnsiTheme="minorHAnsi" w:cstheme="minorHAnsi"/>
          <w:bCs/>
        </w:rPr>
      </w:pPr>
      <w:proofErr w:type="spellStart"/>
      <w:r w:rsidRPr="00D607C1">
        <w:rPr>
          <w:rFonts w:asciiTheme="minorHAnsi" w:hAnsiTheme="minorHAnsi" w:cstheme="minorHAnsi"/>
          <w:bCs/>
        </w:rPr>
        <w:t>Cmin</w:t>
      </w:r>
      <w:proofErr w:type="spellEnd"/>
      <w:r w:rsidRPr="00D607C1">
        <w:rPr>
          <w:rFonts w:asciiTheme="minorHAnsi" w:hAnsiTheme="minorHAnsi" w:cstheme="minorHAnsi"/>
          <w:bCs/>
        </w:rPr>
        <w:t xml:space="preserve"> - najniższa cena ogółem brutto spośród ofert nieodrzuconych </w:t>
      </w:r>
    </w:p>
    <w:p w14:paraId="54E175DB" w14:textId="77777777" w:rsidR="009763F4" w:rsidRPr="00D607C1" w:rsidRDefault="009763F4" w:rsidP="00D607C1">
      <w:pPr>
        <w:pStyle w:val="Akapitzlist"/>
        <w:tabs>
          <w:tab w:val="left" w:pos="5220"/>
        </w:tabs>
        <w:spacing w:after="0"/>
        <w:ind w:left="357" w:right="74"/>
        <w:jc w:val="both"/>
        <w:rPr>
          <w:rFonts w:asciiTheme="minorHAnsi" w:hAnsiTheme="minorHAnsi" w:cstheme="minorHAnsi"/>
          <w:bCs/>
        </w:rPr>
      </w:pPr>
      <w:proofErr w:type="spellStart"/>
      <w:r w:rsidRPr="00D607C1">
        <w:rPr>
          <w:rFonts w:asciiTheme="minorHAnsi" w:hAnsiTheme="minorHAnsi" w:cstheme="minorHAnsi"/>
          <w:bCs/>
        </w:rPr>
        <w:t>Cn</w:t>
      </w:r>
      <w:proofErr w:type="spellEnd"/>
      <w:r w:rsidRPr="00D607C1">
        <w:rPr>
          <w:rFonts w:asciiTheme="minorHAnsi" w:hAnsiTheme="minorHAnsi" w:cstheme="minorHAnsi"/>
          <w:bCs/>
        </w:rPr>
        <w:t xml:space="preserve"> - cena ogółem brutto ocenianej ofert </w:t>
      </w:r>
    </w:p>
    <w:p w14:paraId="68734233" w14:textId="77777777" w:rsidR="009763F4" w:rsidRPr="00D607C1" w:rsidRDefault="009763F4" w:rsidP="00D607C1">
      <w:pPr>
        <w:pStyle w:val="Akapitzlist"/>
        <w:tabs>
          <w:tab w:val="left" w:pos="5220"/>
        </w:tabs>
        <w:spacing w:after="0"/>
        <w:ind w:left="357" w:right="74"/>
        <w:jc w:val="both"/>
        <w:rPr>
          <w:rFonts w:asciiTheme="minorHAnsi" w:hAnsiTheme="minorHAnsi" w:cstheme="minorHAnsi"/>
          <w:bCs/>
        </w:rPr>
      </w:pPr>
      <w:r w:rsidRPr="00D607C1">
        <w:rPr>
          <w:rFonts w:asciiTheme="minorHAnsi" w:hAnsiTheme="minorHAnsi" w:cstheme="minorHAnsi"/>
          <w:bCs/>
        </w:rPr>
        <w:t xml:space="preserve">Oferta może otrzymać maksymalnie 100 punktów </w:t>
      </w:r>
    </w:p>
    <w:p w14:paraId="28BF9118" w14:textId="77777777" w:rsidR="009763F4" w:rsidRPr="00D607C1" w:rsidRDefault="009763F4" w:rsidP="00D607C1">
      <w:pPr>
        <w:pStyle w:val="Akapitzlist"/>
        <w:tabs>
          <w:tab w:val="left" w:pos="5220"/>
        </w:tabs>
        <w:spacing w:after="0"/>
        <w:ind w:left="357" w:right="74"/>
        <w:jc w:val="both"/>
        <w:rPr>
          <w:rFonts w:asciiTheme="minorHAnsi" w:hAnsiTheme="minorHAnsi" w:cstheme="minorHAnsi"/>
          <w:bCs/>
        </w:rPr>
      </w:pPr>
      <w:r w:rsidRPr="00D607C1">
        <w:rPr>
          <w:rFonts w:asciiTheme="minorHAnsi" w:hAnsiTheme="minorHAnsi" w:cstheme="minorHAnsi"/>
          <w:bCs/>
        </w:rPr>
        <w:t>(gdzie 1%=1 pkt).</w:t>
      </w:r>
    </w:p>
    <w:p w14:paraId="582E1524" w14:textId="77777777" w:rsidR="009763F4" w:rsidRPr="00D607C1" w:rsidRDefault="009763F4" w:rsidP="00D607C1">
      <w:pPr>
        <w:pStyle w:val="Akapitzlist"/>
        <w:tabs>
          <w:tab w:val="left" w:pos="5220"/>
        </w:tabs>
        <w:spacing w:after="0"/>
        <w:ind w:left="357" w:right="74"/>
        <w:jc w:val="both"/>
        <w:rPr>
          <w:rFonts w:asciiTheme="minorHAnsi" w:hAnsiTheme="minorHAnsi" w:cstheme="minorHAnsi"/>
          <w:bCs/>
        </w:rPr>
      </w:pPr>
      <w:r w:rsidRPr="00D607C1">
        <w:rPr>
          <w:rFonts w:asciiTheme="minorHAnsi" w:hAnsiTheme="minorHAnsi" w:cstheme="minorHAnsi"/>
          <w:bCs/>
        </w:rPr>
        <w:t>Wyniki zostaną zaokrąglone do dwóch miejsc po przecinku.</w:t>
      </w:r>
    </w:p>
    <w:p w14:paraId="7AEDF498" w14:textId="77777777" w:rsidR="009763F4" w:rsidRPr="00122BEB" w:rsidRDefault="009763F4" w:rsidP="00D607C1">
      <w:pPr>
        <w:pStyle w:val="Akapitzlist"/>
        <w:tabs>
          <w:tab w:val="left" w:pos="5220"/>
        </w:tabs>
        <w:spacing w:after="0"/>
        <w:ind w:left="357" w:right="74"/>
        <w:jc w:val="both"/>
        <w:rPr>
          <w:rFonts w:asciiTheme="minorHAnsi" w:hAnsiTheme="minorHAnsi" w:cstheme="minorHAnsi"/>
          <w:bCs/>
          <w:sz w:val="8"/>
          <w:szCs w:val="8"/>
        </w:rPr>
      </w:pPr>
    </w:p>
    <w:p w14:paraId="15CD685A" w14:textId="77777777" w:rsidR="009763F4" w:rsidRPr="00D607C1" w:rsidRDefault="009763F4" w:rsidP="004738DC">
      <w:pPr>
        <w:pStyle w:val="Akapitzlist"/>
        <w:numPr>
          <w:ilvl w:val="0"/>
          <w:numId w:val="20"/>
        </w:numPr>
        <w:spacing w:after="0"/>
        <w:ind w:left="357"/>
        <w:jc w:val="both"/>
        <w:rPr>
          <w:rFonts w:asciiTheme="minorHAnsi" w:hAnsiTheme="minorHAnsi" w:cstheme="minorHAnsi"/>
          <w:bCs/>
        </w:rPr>
      </w:pPr>
      <w:r w:rsidRPr="00D607C1">
        <w:rPr>
          <w:rFonts w:asciiTheme="minorHAnsi" w:hAnsiTheme="minorHAnsi" w:cstheme="minorHAnsi"/>
          <w:bCs/>
        </w:rPr>
        <w:t>W toku badania i oceny ofert Zamawiający może żądać od Wykonawcy wyjaśnień dotyczących treści złożonej oferty, w tym zaoferowanej ceny.</w:t>
      </w:r>
    </w:p>
    <w:p w14:paraId="0429055D" w14:textId="77777777" w:rsidR="009763F4" w:rsidRPr="00D607C1" w:rsidRDefault="009763F4" w:rsidP="00042184">
      <w:pPr>
        <w:pStyle w:val="Akapitzlist"/>
        <w:numPr>
          <w:ilvl w:val="0"/>
          <w:numId w:val="20"/>
        </w:numPr>
        <w:ind w:left="357"/>
        <w:jc w:val="both"/>
        <w:rPr>
          <w:rFonts w:asciiTheme="minorHAnsi" w:hAnsiTheme="minorHAnsi" w:cstheme="minorHAnsi"/>
          <w:bCs/>
        </w:rPr>
      </w:pPr>
      <w:r w:rsidRPr="00D607C1">
        <w:rPr>
          <w:rFonts w:asciiTheme="minorHAnsi" w:hAnsiTheme="minorHAnsi" w:cstheme="minorHAnsi"/>
          <w:bCs/>
        </w:rPr>
        <w:t>Zamawiający udzieli zamówienia Wykonawcy, którego oferta zostanie uznana za najkorzystniejszą.</w:t>
      </w:r>
    </w:p>
    <w:p w14:paraId="2A72F0C4" w14:textId="39ED8CD9" w:rsidR="009E03D2"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50" w:name="_Toc111100701"/>
      <w:r w:rsidRPr="009D5529">
        <w:rPr>
          <w:rFonts w:asciiTheme="minorHAnsi" w:hAnsiTheme="minorHAnsi" w:cstheme="minorHAnsi"/>
          <w:sz w:val="22"/>
          <w:szCs w:val="20"/>
        </w:rPr>
        <w:t>Sposób oraz termin składania i otwarcia ofert</w:t>
      </w:r>
      <w:bookmarkEnd w:id="50"/>
    </w:p>
    <w:p w14:paraId="78BD710B" w14:textId="7FFF9477" w:rsidR="009E03D2" w:rsidRDefault="009E03D2" w:rsidP="004738DC">
      <w:pPr>
        <w:numPr>
          <w:ilvl w:val="0"/>
          <w:numId w:val="13"/>
        </w:numPr>
        <w:tabs>
          <w:tab w:val="left" w:pos="284"/>
        </w:tabs>
        <w:spacing w:line="276" w:lineRule="auto"/>
        <w:ind w:left="284" w:hanging="284"/>
        <w:jc w:val="both"/>
        <w:rPr>
          <w:rFonts w:asciiTheme="minorHAnsi" w:hAnsiTheme="minorHAnsi" w:cstheme="minorHAnsi"/>
          <w:b/>
          <w:sz w:val="22"/>
          <w:szCs w:val="20"/>
        </w:rPr>
      </w:pPr>
      <w:r w:rsidRPr="009D5529">
        <w:rPr>
          <w:rFonts w:asciiTheme="minorHAnsi" w:hAnsiTheme="minorHAnsi" w:cstheme="minorHAnsi"/>
          <w:b/>
          <w:sz w:val="22"/>
          <w:szCs w:val="20"/>
        </w:rPr>
        <w:t xml:space="preserve">Ofertę wraz z wymaganymi załącznikami należy złożyć w terminie do </w:t>
      </w:r>
      <w:r w:rsidRPr="009A5355">
        <w:rPr>
          <w:rFonts w:asciiTheme="minorHAnsi" w:hAnsiTheme="minorHAnsi" w:cstheme="minorHAnsi"/>
          <w:b/>
          <w:sz w:val="22"/>
          <w:szCs w:val="20"/>
        </w:rPr>
        <w:t>dnia</w:t>
      </w:r>
      <w:r w:rsidR="009979BA">
        <w:rPr>
          <w:rFonts w:asciiTheme="minorHAnsi" w:hAnsiTheme="minorHAnsi" w:cstheme="minorHAnsi"/>
          <w:b/>
          <w:color w:val="C00000"/>
          <w:sz w:val="22"/>
          <w:szCs w:val="20"/>
        </w:rPr>
        <w:t xml:space="preserve"> </w:t>
      </w:r>
      <w:r w:rsidR="00212A7A">
        <w:rPr>
          <w:rFonts w:asciiTheme="minorHAnsi" w:hAnsiTheme="minorHAnsi" w:cstheme="minorHAnsi"/>
          <w:b/>
          <w:color w:val="C00000"/>
          <w:sz w:val="22"/>
          <w:szCs w:val="20"/>
        </w:rPr>
        <w:t>……….</w:t>
      </w:r>
      <w:r w:rsidR="00037A09">
        <w:rPr>
          <w:rFonts w:asciiTheme="minorHAnsi" w:hAnsiTheme="minorHAnsi" w:cstheme="minorHAnsi"/>
          <w:b/>
          <w:color w:val="C00000"/>
          <w:sz w:val="22"/>
          <w:szCs w:val="20"/>
        </w:rPr>
        <w:t>.</w:t>
      </w:r>
      <w:r w:rsidRPr="00FC4F94">
        <w:rPr>
          <w:rFonts w:asciiTheme="minorHAnsi" w:hAnsiTheme="minorHAnsi" w:cstheme="minorHAnsi"/>
          <w:b/>
          <w:color w:val="C00000"/>
          <w:sz w:val="22"/>
          <w:szCs w:val="20"/>
        </w:rPr>
        <w:t>202</w:t>
      </w:r>
      <w:r w:rsidR="00015C2E">
        <w:rPr>
          <w:rFonts w:asciiTheme="minorHAnsi" w:hAnsiTheme="minorHAnsi" w:cstheme="minorHAnsi"/>
          <w:b/>
          <w:color w:val="C00000"/>
          <w:sz w:val="22"/>
          <w:szCs w:val="20"/>
        </w:rPr>
        <w:t>4</w:t>
      </w:r>
      <w:r w:rsidRPr="00FC4F94">
        <w:rPr>
          <w:rFonts w:asciiTheme="minorHAnsi" w:hAnsiTheme="minorHAnsi" w:cstheme="minorHAnsi"/>
          <w:b/>
          <w:color w:val="C00000"/>
          <w:sz w:val="22"/>
          <w:szCs w:val="20"/>
        </w:rPr>
        <w:t xml:space="preserve">r. do godz. </w:t>
      </w:r>
      <w:r w:rsidR="00490744" w:rsidRPr="00FC4F94">
        <w:rPr>
          <w:rFonts w:asciiTheme="minorHAnsi" w:hAnsiTheme="minorHAnsi" w:cstheme="minorHAnsi"/>
          <w:b/>
          <w:color w:val="C00000"/>
          <w:sz w:val="22"/>
          <w:szCs w:val="20"/>
        </w:rPr>
        <w:t>10</w:t>
      </w:r>
      <w:r w:rsidRPr="00FC4F94">
        <w:rPr>
          <w:rFonts w:asciiTheme="minorHAnsi" w:hAnsiTheme="minorHAnsi" w:cstheme="minorHAnsi"/>
          <w:b/>
          <w:color w:val="C00000"/>
          <w:sz w:val="22"/>
          <w:szCs w:val="20"/>
        </w:rPr>
        <w:t>:00</w:t>
      </w:r>
      <w:r w:rsidRPr="009D5529">
        <w:rPr>
          <w:rFonts w:asciiTheme="minorHAnsi" w:hAnsiTheme="minorHAnsi" w:cstheme="minorHAnsi"/>
          <w:b/>
          <w:sz w:val="22"/>
          <w:szCs w:val="20"/>
        </w:rPr>
        <w:t>.</w:t>
      </w:r>
    </w:p>
    <w:p w14:paraId="711B7B04" w14:textId="662AA25C" w:rsidR="00F97B9A" w:rsidRPr="00514008" w:rsidRDefault="00F97B9A" w:rsidP="004738DC">
      <w:pPr>
        <w:pStyle w:val="Akapitzlist"/>
        <w:numPr>
          <w:ilvl w:val="0"/>
          <w:numId w:val="13"/>
        </w:numPr>
        <w:tabs>
          <w:tab w:val="left" w:pos="284"/>
        </w:tabs>
        <w:spacing w:after="0"/>
        <w:ind w:left="284" w:hanging="284"/>
        <w:jc w:val="both"/>
        <w:rPr>
          <w:rFonts w:asciiTheme="minorHAnsi" w:hAnsiTheme="minorHAnsi" w:cstheme="minorHAnsi"/>
          <w:szCs w:val="20"/>
        </w:rPr>
      </w:pPr>
      <w:r w:rsidRPr="00514008">
        <w:rPr>
          <w:rFonts w:asciiTheme="minorHAnsi" w:eastAsia="Times New Roman" w:hAnsiTheme="minorHAnsi" w:cstheme="minorHAnsi"/>
          <w:szCs w:val="20"/>
          <w:lang w:eastAsia="pl-PL"/>
        </w:rPr>
        <w:t>Decydujące znaczenie dla oceny zachowania terminu składania ofert ma data i godzina złożenia oferty na platformie e-</w:t>
      </w:r>
      <w:r w:rsidR="00FC4F94" w:rsidRPr="00514008">
        <w:rPr>
          <w:rFonts w:asciiTheme="minorHAnsi" w:eastAsia="Times New Roman" w:hAnsiTheme="minorHAnsi" w:cstheme="minorHAnsi"/>
          <w:szCs w:val="20"/>
          <w:lang w:eastAsia="pl-PL"/>
        </w:rPr>
        <w:t>zamówienia</w:t>
      </w:r>
      <w:r w:rsidRPr="00514008">
        <w:rPr>
          <w:rFonts w:asciiTheme="minorHAnsi" w:eastAsia="Times New Roman" w:hAnsiTheme="minorHAnsi" w:cstheme="minorHAnsi"/>
          <w:szCs w:val="20"/>
          <w:lang w:eastAsia="pl-PL"/>
        </w:rPr>
        <w:t>.</w:t>
      </w:r>
    </w:p>
    <w:p w14:paraId="16A69FCB" w14:textId="5F7D9DCC" w:rsidR="009E03D2" w:rsidRPr="00F97B9A" w:rsidRDefault="009E03D2" w:rsidP="004738DC">
      <w:pPr>
        <w:pStyle w:val="Akapitzlist"/>
        <w:numPr>
          <w:ilvl w:val="0"/>
          <w:numId w:val="13"/>
        </w:numPr>
        <w:tabs>
          <w:tab w:val="left" w:pos="284"/>
        </w:tabs>
        <w:spacing w:after="0"/>
        <w:ind w:left="284" w:hanging="284"/>
        <w:jc w:val="both"/>
        <w:rPr>
          <w:rFonts w:asciiTheme="minorHAnsi" w:hAnsiTheme="minorHAnsi" w:cstheme="minorHAnsi"/>
          <w:szCs w:val="20"/>
        </w:rPr>
      </w:pPr>
      <w:r w:rsidRPr="00F97B9A">
        <w:rPr>
          <w:rFonts w:asciiTheme="minorHAnsi" w:hAnsiTheme="minorHAnsi" w:cstheme="minorHAnsi"/>
          <w:szCs w:val="20"/>
        </w:rPr>
        <w:t>Zamawiający odrzuci ofertę złożoną po terminie składania ofert.</w:t>
      </w:r>
    </w:p>
    <w:p w14:paraId="44426F14" w14:textId="29F39E75" w:rsidR="009E03D2" w:rsidRPr="009D5529" w:rsidRDefault="009E03D2" w:rsidP="004738DC">
      <w:pPr>
        <w:numPr>
          <w:ilvl w:val="0"/>
          <w:numId w:val="13"/>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b/>
          <w:sz w:val="22"/>
          <w:szCs w:val="20"/>
        </w:rPr>
        <w:t>Otwarcie ofert nastąpi w dniu</w:t>
      </w:r>
      <w:r w:rsidR="006D5A28">
        <w:rPr>
          <w:rFonts w:asciiTheme="minorHAnsi" w:hAnsiTheme="minorHAnsi" w:cstheme="minorHAnsi"/>
          <w:b/>
          <w:sz w:val="22"/>
          <w:szCs w:val="20"/>
        </w:rPr>
        <w:t xml:space="preserve"> </w:t>
      </w:r>
      <w:r w:rsidR="00212A7A">
        <w:rPr>
          <w:rFonts w:asciiTheme="minorHAnsi" w:hAnsiTheme="minorHAnsi" w:cstheme="minorHAnsi"/>
          <w:b/>
          <w:color w:val="C00000"/>
          <w:sz w:val="22"/>
          <w:szCs w:val="20"/>
        </w:rPr>
        <w:t>………..</w:t>
      </w:r>
      <w:r w:rsidR="00037A09">
        <w:rPr>
          <w:rFonts w:asciiTheme="minorHAnsi" w:hAnsiTheme="minorHAnsi" w:cstheme="minorHAnsi"/>
          <w:b/>
          <w:color w:val="C00000"/>
          <w:sz w:val="22"/>
          <w:szCs w:val="20"/>
        </w:rPr>
        <w:t>.</w:t>
      </w:r>
      <w:r w:rsidRPr="006D5A28">
        <w:rPr>
          <w:rFonts w:asciiTheme="minorHAnsi" w:hAnsiTheme="minorHAnsi" w:cstheme="minorHAnsi"/>
          <w:b/>
          <w:color w:val="C00000"/>
          <w:sz w:val="22"/>
          <w:szCs w:val="20"/>
        </w:rPr>
        <w:t>202</w:t>
      </w:r>
      <w:r w:rsidR="00015C2E">
        <w:rPr>
          <w:rFonts w:asciiTheme="minorHAnsi" w:hAnsiTheme="minorHAnsi" w:cstheme="minorHAnsi"/>
          <w:b/>
          <w:color w:val="C00000"/>
          <w:sz w:val="22"/>
          <w:szCs w:val="20"/>
        </w:rPr>
        <w:t>4</w:t>
      </w:r>
      <w:r w:rsidRPr="006D5A28">
        <w:rPr>
          <w:rFonts w:asciiTheme="minorHAnsi" w:hAnsiTheme="minorHAnsi" w:cstheme="minorHAnsi"/>
          <w:b/>
          <w:color w:val="C00000"/>
          <w:sz w:val="22"/>
          <w:szCs w:val="20"/>
        </w:rPr>
        <w:t>r.</w:t>
      </w:r>
      <w:r w:rsidR="006B02DB" w:rsidRPr="006D5A28">
        <w:rPr>
          <w:rFonts w:asciiTheme="minorHAnsi" w:hAnsiTheme="minorHAnsi" w:cstheme="minorHAnsi"/>
          <w:b/>
          <w:color w:val="C00000"/>
          <w:sz w:val="22"/>
          <w:szCs w:val="20"/>
        </w:rPr>
        <w:t xml:space="preserve"> </w:t>
      </w:r>
      <w:r w:rsidRPr="006D5A28">
        <w:rPr>
          <w:rFonts w:asciiTheme="minorHAnsi" w:hAnsiTheme="minorHAnsi" w:cstheme="minorHAnsi"/>
          <w:b/>
          <w:color w:val="C00000"/>
          <w:sz w:val="22"/>
          <w:szCs w:val="20"/>
        </w:rPr>
        <w:t xml:space="preserve">o godzinie </w:t>
      </w:r>
      <w:r w:rsidR="00490744" w:rsidRPr="006D5A28">
        <w:rPr>
          <w:rFonts w:asciiTheme="minorHAnsi" w:hAnsiTheme="minorHAnsi" w:cstheme="minorHAnsi"/>
          <w:b/>
          <w:color w:val="C00000"/>
          <w:sz w:val="22"/>
          <w:szCs w:val="20"/>
        </w:rPr>
        <w:t>1</w:t>
      </w:r>
      <w:r w:rsidR="003D1D70" w:rsidRPr="006D5A28">
        <w:rPr>
          <w:rFonts w:asciiTheme="minorHAnsi" w:hAnsiTheme="minorHAnsi" w:cstheme="minorHAnsi"/>
          <w:b/>
          <w:color w:val="C00000"/>
          <w:sz w:val="22"/>
          <w:szCs w:val="20"/>
        </w:rPr>
        <w:t>0</w:t>
      </w:r>
      <w:r w:rsidRPr="006D5A28">
        <w:rPr>
          <w:rFonts w:asciiTheme="minorHAnsi" w:hAnsiTheme="minorHAnsi" w:cstheme="minorHAnsi"/>
          <w:b/>
          <w:color w:val="C00000"/>
          <w:sz w:val="22"/>
          <w:szCs w:val="20"/>
        </w:rPr>
        <w:t>:</w:t>
      </w:r>
      <w:r w:rsidR="00A07955">
        <w:rPr>
          <w:rFonts w:asciiTheme="minorHAnsi" w:hAnsiTheme="minorHAnsi" w:cstheme="minorHAnsi"/>
          <w:b/>
          <w:color w:val="C00000"/>
          <w:sz w:val="22"/>
          <w:szCs w:val="20"/>
        </w:rPr>
        <w:t>30</w:t>
      </w:r>
      <w:r w:rsidRPr="009D5529">
        <w:rPr>
          <w:rFonts w:asciiTheme="minorHAnsi" w:hAnsiTheme="minorHAnsi" w:cstheme="minorHAnsi"/>
          <w:b/>
          <w:sz w:val="22"/>
          <w:szCs w:val="20"/>
        </w:rPr>
        <w:t>.</w:t>
      </w:r>
    </w:p>
    <w:p w14:paraId="43AC3BC4" w14:textId="77777777" w:rsidR="009E03D2" w:rsidRPr="009D5529" w:rsidRDefault="009E03D2" w:rsidP="004738DC">
      <w:pPr>
        <w:numPr>
          <w:ilvl w:val="0"/>
          <w:numId w:val="13"/>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sz w:val="22"/>
          <w:szCs w:val="20"/>
        </w:rPr>
        <w:t>Otwarcie ofert jest niejawne.</w:t>
      </w:r>
    </w:p>
    <w:p w14:paraId="417D9E74" w14:textId="7BBD360E" w:rsidR="009E03D2" w:rsidRPr="009D5529" w:rsidRDefault="009E03D2" w:rsidP="004738DC">
      <w:pPr>
        <w:numPr>
          <w:ilvl w:val="0"/>
          <w:numId w:val="13"/>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sz w:val="22"/>
          <w:szCs w:val="20"/>
        </w:rPr>
        <w:t>Zamawiający, najpóźniej przed otwarciem ofert, udostępnia na stronie internetowej prowadzonego postepowania informację o kwocie, jaką zamierza przeznaczyć na sfinansowanie zamówienia.</w:t>
      </w:r>
    </w:p>
    <w:p w14:paraId="0B34903A" w14:textId="77777777" w:rsidR="00D75502" w:rsidRPr="009D5529" w:rsidRDefault="009E03D2" w:rsidP="004738DC">
      <w:pPr>
        <w:numPr>
          <w:ilvl w:val="0"/>
          <w:numId w:val="13"/>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sz w:val="22"/>
          <w:szCs w:val="20"/>
        </w:rPr>
        <w:t>Niezwłocznie po otwarciu ofert, udostępnia się na stronie internetowej prowadzonego postępowania informacje o:</w:t>
      </w:r>
    </w:p>
    <w:p w14:paraId="7A8DAA81" w14:textId="77777777" w:rsidR="00D75502" w:rsidRPr="009D5529" w:rsidRDefault="009E03D2" w:rsidP="004738DC">
      <w:pPr>
        <w:numPr>
          <w:ilvl w:val="1"/>
          <w:numId w:val="13"/>
        </w:numPr>
        <w:tabs>
          <w:tab w:val="left" w:pos="284"/>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 xml:space="preserve">nazwach albo imionach i nazwiskach oraz siedzibach lub miejscach prowadzonej działalności gospodarczej albo miejscach zamieszkania wykonawców, których oferty zostały otwarte; </w:t>
      </w:r>
    </w:p>
    <w:p w14:paraId="27D301DD" w14:textId="77777777" w:rsidR="00D75502" w:rsidRPr="009D5529" w:rsidRDefault="009E03D2" w:rsidP="004738DC">
      <w:pPr>
        <w:numPr>
          <w:ilvl w:val="1"/>
          <w:numId w:val="13"/>
        </w:numPr>
        <w:tabs>
          <w:tab w:val="left" w:pos="284"/>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cenach lub kosztach zawartych w ofertach.</w:t>
      </w:r>
    </w:p>
    <w:p w14:paraId="1571272B" w14:textId="38F3ADD2" w:rsidR="00577BDC" w:rsidRPr="00042184" w:rsidRDefault="009E03D2" w:rsidP="00042184">
      <w:pPr>
        <w:numPr>
          <w:ilvl w:val="0"/>
          <w:numId w:val="13"/>
        </w:numPr>
        <w:tabs>
          <w:tab w:val="left" w:pos="284"/>
        </w:tabs>
        <w:spacing w:after="240" w:line="276" w:lineRule="auto"/>
        <w:ind w:left="284" w:hanging="284"/>
        <w:jc w:val="both"/>
        <w:rPr>
          <w:rFonts w:asciiTheme="minorHAnsi" w:hAnsiTheme="minorHAnsi" w:cstheme="minorHAnsi"/>
          <w:sz w:val="22"/>
          <w:szCs w:val="20"/>
        </w:rPr>
      </w:pPr>
      <w:r w:rsidRPr="009D5529">
        <w:rPr>
          <w:rFonts w:asciiTheme="minorHAnsi" w:hAnsiTheme="minorHAnsi" w:cstheme="minorHAnsi"/>
          <w:color w:val="000000"/>
          <w:sz w:val="22"/>
          <w:szCs w:val="20"/>
        </w:rPr>
        <w:lastRenderedPageBreak/>
        <w:t>W przypadku wystąpienia awarii systemu teleinformatycznego, która spowoduje brak możliwości otwarcia ofert w terminie określonym przez Zamawiającego, otwarcie ofert nastąpi niezwłocznie po usunięciu awarii.</w:t>
      </w:r>
    </w:p>
    <w:p w14:paraId="30F84D8D" w14:textId="585983BF" w:rsidR="009435CA"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jc w:val="left"/>
        <w:rPr>
          <w:rFonts w:asciiTheme="minorHAnsi" w:hAnsiTheme="minorHAnsi" w:cstheme="minorHAnsi"/>
          <w:sz w:val="22"/>
          <w:szCs w:val="20"/>
        </w:rPr>
      </w:pPr>
      <w:bookmarkStart w:id="51" w:name="_Toc108487439"/>
      <w:bookmarkStart w:id="52" w:name="_Toc321297763"/>
      <w:bookmarkStart w:id="53" w:name="_Toc360626585"/>
      <w:bookmarkStart w:id="54" w:name="_Toc111100702"/>
      <w:r w:rsidRPr="009D5529">
        <w:rPr>
          <w:rFonts w:asciiTheme="minorHAnsi" w:hAnsiTheme="minorHAnsi" w:cstheme="minorHAnsi"/>
          <w:sz w:val="22"/>
          <w:szCs w:val="20"/>
        </w:rPr>
        <w:t>Termin związania ofertą</w:t>
      </w:r>
      <w:bookmarkEnd w:id="51"/>
      <w:bookmarkEnd w:id="52"/>
      <w:bookmarkEnd w:id="53"/>
      <w:bookmarkEnd w:id="54"/>
    </w:p>
    <w:p w14:paraId="40C3E527" w14:textId="4B79AF80"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Wykonawca jest związany ofertą od dnia upływu terminu składania ofert do dnia</w:t>
      </w:r>
      <w:r w:rsidR="00D35232">
        <w:rPr>
          <w:rFonts w:asciiTheme="minorHAnsi" w:hAnsiTheme="minorHAnsi" w:cstheme="minorHAnsi"/>
          <w:sz w:val="22"/>
          <w:szCs w:val="20"/>
        </w:rPr>
        <w:t xml:space="preserve"> </w:t>
      </w:r>
      <w:r w:rsidR="00212A7A">
        <w:rPr>
          <w:rFonts w:asciiTheme="minorHAnsi" w:hAnsiTheme="minorHAnsi" w:cstheme="minorHAnsi"/>
          <w:b/>
          <w:sz w:val="22"/>
          <w:szCs w:val="20"/>
        </w:rPr>
        <w:t>…………..</w:t>
      </w:r>
      <w:r w:rsidR="008D16FA">
        <w:rPr>
          <w:rFonts w:asciiTheme="minorHAnsi" w:hAnsiTheme="minorHAnsi" w:cstheme="minorHAnsi"/>
          <w:b/>
          <w:sz w:val="22"/>
          <w:szCs w:val="20"/>
        </w:rPr>
        <w:t>.</w:t>
      </w:r>
      <w:r w:rsidRPr="009A5355">
        <w:rPr>
          <w:rFonts w:asciiTheme="minorHAnsi" w:hAnsiTheme="minorHAnsi" w:cstheme="minorHAnsi"/>
          <w:b/>
          <w:sz w:val="22"/>
          <w:szCs w:val="20"/>
        </w:rPr>
        <w:t>202</w:t>
      </w:r>
      <w:r w:rsidR="00BA0E57">
        <w:rPr>
          <w:rFonts w:asciiTheme="minorHAnsi" w:hAnsiTheme="minorHAnsi" w:cstheme="minorHAnsi"/>
          <w:b/>
          <w:sz w:val="22"/>
          <w:szCs w:val="20"/>
        </w:rPr>
        <w:t>4</w:t>
      </w:r>
      <w:r w:rsidRPr="009A5355">
        <w:rPr>
          <w:rFonts w:asciiTheme="minorHAnsi" w:hAnsiTheme="minorHAnsi" w:cstheme="minorHAnsi"/>
          <w:b/>
          <w:sz w:val="22"/>
          <w:szCs w:val="20"/>
        </w:rPr>
        <w:t>r.</w:t>
      </w:r>
    </w:p>
    <w:p w14:paraId="363AD539" w14:textId="77777777"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 xml:space="preserve">W przypadku, gdy wybór najkorzystniejszej oferty nie nastąpi przed upływem terminu związania ofertą określonego w SWZ, Zamawiający przed upływem terminu związania ofertą zwraca się jednokrotnie do Wykonawców o wyrażenie </w:t>
      </w:r>
      <w:r w:rsidR="00490594" w:rsidRPr="009D5529">
        <w:rPr>
          <w:rFonts w:asciiTheme="minorHAnsi" w:hAnsiTheme="minorHAnsi" w:cstheme="minorHAnsi"/>
          <w:sz w:val="22"/>
          <w:szCs w:val="20"/>
        </w:rPr>
        <w:t xml:space="preserve">zgody </w:t>
      </w:r>
      <w:r w:rsidRPr="009D5529">
        <w:rPr>
          <w:rFonts w:asciiTheme="minorHAnsi" w:hAnsiTheme="minorHAnsi" w:cstheme="minorHAnsi"/>
          <w:sz w:val="22"/>
          <w:szCs w:val="20"/>
        </w:rPr>
        <w:t>na przedłużenie tergo terminu o wskazany przez niego okres, nie dłuższy niż 30 dni.</w:t>
      </w:r>
    </w:p>
    <w:p w14:paraId="0A12AD33" w14:textId="77777777"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Przedłużenie terminu związania ofertą, o którym mowa powyżej, wymaga złożenia przez Wykonawcę pisemnego  oświadczenia o wyrażeniu zgody na przedłużenie terminu związania ofertą.</w:t>
      </w:r>
    </w:p>
    <w:p w14:paraId="3A799555" w14:textId="0426FAE5" w:rsidR="00D17A4D" w:rsidRPr="00042184" w:rsidRDefault="009435CA" w:rsidP="00042184">
      <w:pPr>
        <w:numPr>
          <w:ilvl w:val="0"/>
          <w:numId w:val="4"/>
        </w:numPr>
        <w:tabs>
          <w:tab w:val="clear" w:pos="1440"/>
        </w:tabs>
        <w:spacing w:after="240"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W przypadku gdy Zamawiający żąda wniesienia wadium, przedłużenie terminu związania ofertą, o</w:t>
      </w:r>
      <w:r w:rsidR="00AB2BE2">
        <w:rPr>
          <w:rFonts w:asciiTheme="minorHAnsi" w:hAnsiTheme="minorHAnsi" w:cstheme="minorHAnsi"/>
          <w:sz w:val="22"/>
          <w:szCs w:val="20"/>
        </w:rPr>
        <w:t> </w:t>
      </w:r>
      <w:r w:rsidRPr="009D5529">
        <w:rPr>
          <w:rFonts w:asciiTheme="minorHAnsi" w:hAnsiTheme="minorHAnsi" w:cstheme="minorHAnsi"/>
          <w:sz w:val="22"/>
          <w:szCs w:val="20"/>
        </w:rPr>
        <w:t>którym mowa powyżej, następuje wraz z przedłużeniem okresu ważności wadium albo, jeżeli nie jest to możliwe, z wniesieniem nowego wadium na przedłużony okres związania ofertą.</w:t>
      </w:r>
    </w:p>
    <w:p w14:paraId="6562A56F" w14:textId="3CBC5FD9" w:rsidR="00D17A4D"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843"/>
        </w:tabs>
        <w:spacing w:line="276" w:lineRule="auto"/>
        <w:ind w:left="1843" w:hanging="1843"/>
        <w:jc w:val="left"/>
        <w:rPr>
          <w:rFonts w:asciiTheme="minorHAnsi" w:hAnsiTheme="minorHAnsi" w:cstheme="minorHAnsi"/>
          <w:noProof/>
          <w:sz w:val="22"/>
          <w:szCs w:val="20"/>
        </w:rPr>
      </w:pPr>
      <w:bookmarkStart w:id="55" w:name="_Toc111100703"/>
      <w:r w:rsidRPr="009D5529">
        <w:rPr>
          <w:rFonts w:asciiTheme="minorHAnsi" w:hAnsiTheme="minorHAnsi" w:cstheme="minorHAnsi"/>
          <w:sz w:val="22"/>
          <w:szCs w:val="20"/>
        </w:rPr>
        <w:t>Informacje o formalnościach, jakie powinny być dopełnione po wyborze oferty w celu zawarcia umowy w sprawie zamówienia publicznego</w:t>
      </w:r>
      <w:bookmarkEnd w:id="55"/>
    </w:p>
    <w:p w14:paraId="14717F13" w14:textId="77777777" w:rsidR="00A71629" w:rsidRPr="009D5529" w:rsidRDefault="00A71629" w:rsidP="004738DC">
      <w:pPr>
        <w:numPr>
          <w:ilvl w:val="0"/>
          <w:numId w:val="7"/>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Zamawiający zawiera umowę w sprawie zamówienia publicznego w terminie nie krótszym niż 5 dni od dnia przesłania zawiadomienia o wyborze najkorzystniejszej oferty</w:t>
      </w:r>
      <w:r w:rsidR="00490594" w:rsidRPr="009D5529">
        <w:rPr>
          <w:rFonts w:asciiTheme="minorHAnsi" w:hAnsiTheme="minorHAnsi" w:cstheme="minorHAnsi"/>
          <w:noProof/>
          <w:sz w:val="22"/>
          <w:szCs w:val="20"/>
        </w:rPr>
        <w:t>.</w:t>
      </w:r>
    </w:p>
    <w:p w14:paraId="6124B705" w14:textId="697D6391" w:rsidR="009170D1" w:rsidRPr="009D5529" w:rsidRDefault="00A71629" w:rsidP="004738DC">
      <w:pPr>
        <w:numPr>
          <w:ilvl w:val="0"/>
          <w:numId w:val="7"/>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Zamawiający może zawrzeć umowę w sprawie zamówienia publicznego przed upływem terminu, o</w:t>
      </w:r>
      <w:r w:rsidR="0038084E">
        <w:rPr>
          <w:rFonts w:asciiTheme="minorHAnsi" w:hAnsiTheme="minorHAnsi" w:cstheme="minorHAnsi"/>
          <w:noProof/>
          <w:sz w:val="22"/>
          <w:szCs w:val="20"/>
        </w:rPr>
        <w:t> </w:t>
      </w:r>
      <w:r w:rsidRPr="009D5529">
        <w:rPr>
          <w:rFonts w:asciiTheme="minorHAnsi" w:hAnsiTheme="minorHAnsi" w:cstheme="minorHAnsi"/>
          <w:noProof/>
          <w:sz w:val="22"/>
          <w:szCs w:val="20"/>
        </w:rPr>
        <w:t>którym mowa w</w:t>
      </w:r>
      <w:r w:rsidR="00D75502" w:rsidRPr="009D5529">
        <w:rPr>
          <w:rFonts w:asciiTheme="minorHAnsi" w:hAnsiTheme="minorHAnsi" w:cstheme="minorHAnsi"/>
          <w:noProof/>
          <w:sz w:val="22"/>
          <w:szCs w:val="20"/>
        </w:rPr>
        <w:t xml:space="preserve"> pkt</w:t>
      </w:r>
      <w:r w:rsidRPr="009D5529">
        <w:rPr>
          <w:rFonts w:asciiTheme="minorHAnsi" w:hAnsiTheme="minorHAnsi" w:cstheme="minorHAnsi"/>
          <w:noProof/>
          <w:sz w:val="22"/>
          <w:szCs w:val="20"/>
        </w:rPr>
        <w:t xml:space="preserve"> 1, jeżeli w postępowaniu o udzielenie zamówienia prowadzonym w trybie podstawowym złożono tylko jedną ofertę</w:t>
      </w:r>
      <w:r w:rsidR="009170D1" w:rsidRPr="009D5529">
        <w:rPr>
          <w:rFonts w:asciiTheme="minorHAnsi" w:hAnsiTheme="minorHAnsi" w:cstheme="minorHAnsi"/>
          <w:noProof/>
          <w:sz w:val="22"/>
          <w:szCs w:val="20"/>
        </w:rPr>
        <w:t>.</w:t>
      </w:r>
    </w:p>
    <w:p w14:paraId="588E20B8" w14:textId="77777777" w:rsidR="00A71629" w:rsidRPr="009D5529" w:rsidRDefault="00A71629" w:rsidP="004738DC">
      <w:pPr>
        <w:numPr>
          <w:ilvl w:val="0"/>
          <w:numId w:val="7"/>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Wykonawca, którego oferta zostanie uznana za najkorzystniejszą, będzie zobowiązany przed podpisaniem umowy do wniesienia zabezpieczenia należytego wykonania umowy (jeżeli jego wniesienie było wymagane) w wysokości i formie określonej w Rozdziale XIX SWZ.</w:t>
      </w:r>
    </w:p>
    <w:p w14:paraId="41B460C5" w14:textId="77777777" w:rsidR="00EF6C29" w:rsidRDefault="00A71629" w:rsidP="004738DC">
      <w:pPr>
        <w:numPr>
          <w:ilvl w:val="0"/>
          <w:numId w:val="7"/>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W przypadku wyboru oferty złożonej przez Wykonawców wspólnie ubiegających się o udzielenie zamówienia Zamawiający zastrzega sobie prawo żądania przed zawarciem umowy w sprawie zamówienia publicznego</w:t>
      </w:r>
      <w:r w:rsidR="008278E7" w:rsidRPr="009D5529">
        <w:rPr>
          <w:rFonts w:asciiTheme="minorHAnsi" w:hAnsiTheme="minorHAnsi" w:cstheme="minorHAnsi"/>
          <w:noProof/>
          <w:sz w:val="22"/>
          <w:szCs w:val="20"/>
        </w:rPr>
        <w:t xml:space="preserve"> kopii</w:t>
      </w:r>
      <w:r w:rsidRPr="009D5529">
        <w:rPr>
          <w:rFonts w:asciiTheme="minorHAnsi" w:hAnsiTheme="minorHAnsi" w:cstheme="minorHAnsi"/>
          <w:noProof/>
          <w:sz w:val="22"/>
          <w:szCs w:val="20"/>
        </w:rPr>
        <w:t xml:space="preserve"> umowy regulującej współpracę tych Wykonawców.</w:t>
      </w:r>
    </w:p>
    <w:p w14:paraId="1DC8C1BD" w14:textId="49C37B06" w:rsidR="00EF6C29" w:rsidRPr="00EF6C29" w:rsidRDefault="00EF6C29" w:rsidP="004738DC">
      <w:pPr>
        <w:numPr>
          <w:ilvl w:val="0"/>
          <w:numId w:val="7"/>
        </w:numPr>
        <w:tabs>
          <w:tab w:val="clear" w:pos="1440"/>
        </w:tabs>
        <w:spacing w:line="276" w:lineRule="auto"/>
        <w:ind w:left="425" w:hanging="425"/>
        <w:jc w:val="both"/>
        <w:rPr>
          <w:rFonts w:asciiTheme="minorHAnsi" w:hAnsiTheme="minorHAnsi" w:cstheme="minorHAnsi"/>
          <w:noProof/>
          <w:sz w:val="20"/>
          <w:szCs w:val="20"/>
        </w:rPr>
      </w:pPr>
      <w:r w:rsidRPr="00EF6C29">
        <w:rPr>
          <w:rFonts w:asciiTheme="minorHAnsi" w:hAnsiTheme="minorHAnsi" w:cstheme="minorHAnsi"/>
          <w:noProof/>
          <w:sz w:val="22"/>
          <w:szCs w:val="20"/>
        </w:rPr>
        <w:t>Na żądanie Zamawiającego - Wykonawca, który zgodnie z zawiadomieniem o wyniku postępowania, złożył ofertę najkorzystniejszą - przedstawi w terminie do 3 dni kalendarzowych licząc od wysłania wezwania, „Specyfikację wynagrodzenia” - szczegółową kalkulację ceny poszczególnych elementów przedmiotu zamówienia, zgodnie ze złożoną Ofertą.</w:t>
      </w:r>
    </w:p>
    <w:p w14:paraId="1865C6C8" w14:textId="55B4212B" w:rsidR="00CC0686" w:rsidRDefault="00A71629" w:rsidP="004738DC">
      <w:pPr>
        <w:numPr>
          <w:ilvl w:val="0"/>
          <w:numId w:val="7"/>
        </w:numPr>
        <w:tabs>
          <w:tab w:val="clear" w:pos="1440"/>
        </w:tabs>
        <w:spacing w:line="276" w:lineRule="auto"/>
        <w:ind w:left="425" w:hanging="425"/>
        <w:jc w:val="both"/>
        <w:rPr>
          <w:rFonts w:asciiTheme="minorHAnsi" w:hAnsiTheme="minorHAnsi" w:cstheme="minorHAnsi"/>
          <w:noProof/>
          <w:sz w:val="22"/>
          <w:szCs w:val="20"/>
        </w:rPr>
      </w:pPr>
      <w:r w:rsidRPr="00843703">
        <w:rPr>
          <w:rFonts w:asciiTheme="minorHAnsi" w:hAnsiTheme="minorHAnsi" w:cstheme="minorHAnsi"/>
          <w:noProof/>
          <w:sz w:val="22"/>
          <w:szCs w:val="20"/>
        </w:rPr>
        <w:t>Wykonawca, którego oferta została wybrana jako najkorzystniejsza, ma obowiązek zawrzeć umowę w</w:t>
      </w:r>
      <w:r w:rsidR="006E3695">
        <w:rPr>
          <w:rFonts w:asciiTheme="minorHAnsi" w:hAnsiTheme="minorHAnsi" w:cstheme="minorHAnsi"/>
          <w:noProof/>
          <w:sz w:val="22"/>
          <w:szCs w:val="20"/>
        </w:rPr>
        <w:t> </w:t>
      </w:r>
      <w:r w:rsidRPr="00843703">
        <w:rPr>
          <w:rFonts w:asciiTheme="minorHAnsi" w:hAnsiTheme="minorHAnsi" w:cstheme="minorHAnsi"/>
          <w:noProof/>
          <w:sz w:val="22"/>
          <w:szCs w:val="20"/>
        </w:rPr>
        <w:t>sprawie zamówienia na warunkach określonych w projektowanych postanowieniach umowy, które stanowią Załącznik</w:t>
      </w:r>
      <w:r w:rsidR="00EA1AAE">
        <w:rPr>
          <w:rFonts w:asciiTheme="minorHAnsi" w:hAnsiTheme="minorHAnsi" w:cstheme="minorHAnsi"/>
          <w:noProof/>
          <w:sz w:val="22"/>
          <w:szCs w:val="20"/>
        </w:rPr>
        <w:t>i</w:t>
      </w:r>
      <w:r w:rsidRPr="00843703">
        <w:rPr>
          <w:rFonts w:asciiTheme="minorHAnsi" w:hAnsiTheme="minorHAnsi" w:cstheme="minorHAnsi"/>
          <w:noProof/>
          <w:sz w:val="22"/>
          <w:szCs w:val="20"/>
        </w:rPr>
        <w:t xml:space="preserve"> Nr 2</w:t>
      </w:r>
      <w:r w:rsidR="006E3695">
        <w:rPr>
          <w:rFonts w:asciiTheme="minorHAnsi" w:hAnsiTheme="minorHAnsi" w:cstheme="minorHAnsi"/>
          <w:noProof/>
          <w:sz w:val="22"/>
          <w:szCs w:val="20"/>
        </w:rPr>
        <w:t xml:space="preserve"> </w:t>
      </w:r>
      <w:r w:rsidRPr="00843703">
        <w:rPr>
          <w:rFonts w:asciiTheme="minorHAnsi" w:hAnsiTheme="minorHAnsi" w:cstheme="minorHAnsi"/>
          <w:noProof/>
          <w:sz w:val="22"/>
          <w:szCs w:val="20"/>
        </w:rPr>
        <w:t>do SWZ. Umowa zostanie uzupełniona o zapisy wynikające ze złożonej Oferty.</w:t>
      </w:r>
    </w:p>
    <w:p w14:paraId="0A8D5388" w14:textId="77777777" w:rsidR="00A71629" w:rsidRPr="009D5529" w:rsidRDefault="00A71629" w:rsidP="004738DC">
      <w:pPr>
        <w:numPr>
          <w:ilvl w:val="0"/>
          <w:numId w:val="7"/>
        </w:numPr>
        <w:tabs>
          <w:tab w:val="clear" w:pos="1440"/>
        </w:tabs>
        <w:spacing w:line="276" w:lineRule="auto"/>
        <w:ind w:left="425" w:hanging="425"/>
        <w:jc w:val="both"/>
        <w:rPr>
          <w:rFonts w:asciiTheme="minorHAnsi" w:hAnsiTheme="minorHAnsi" w:cstheme="minorHAnsi"/>
          <w:noProof/>
          <w:sz w:val="22"/>
          <w:szCs w:val="20"/>
        </w:rPr>
      </w:pPr>
      <w:r w:rsidRPr="00843703">
        <w:rPr>
          <w:rFonts w:asciiTheme="minorHAnsi" w:hAnsiTheme="minorHAnsi" w:cstheme="minorHAnsi"/>
          <w:noProof/>
          <w:sz w:val="22"/>
          <w:szCs w:val="20"/>
        </w:rPr>
        <w:t>Jeżeli Wykonawca, którego oferta została wybrana jako najkorzystniejsza, uchyla się od zawarcia umowy w sprawie zamówienia publicznego Zamawiający może dokonać ponownego badania i oceny ofert spośród ofert pozostałych w postępowaniu Wykonawców albo</w:t>
      </w:r>
      <w:r w:rsidRPr="009D5529">
        <w:rPr>
          <w:rFonts w:asciiTheme="minorHAnsi" w:hAnsiTheme="minorHAnsi" w:cstheme="minorHAnsi"/>
          <w:noProof/>
          <w:sz w:val="22"/>
          <w:szCs w:val="20"/>
        </w:rPr>
        <w:t xml:space="preserve"> unieważnić postępowanie.</w:t>
      </w:r>
    </w:p>
    <w:p w14:paraId="6ACA3643" w14:textId="77777777" w:rsidR="004B14A0" w:rsidRPr="009D5529" w:rsidRDefault="004B14A0" w:rsidP="00861623">
      <w:pPr>
        <w:tabs>
          <w:tab w:val="left" w:pos="426"/>
        </w:tabs>
        <w:spacing w:line="276" w:lineRule="auto"/>
        <w:ind w:left="426" w:hanging="426"/>
        <w:jc w:val="both"/>
        <w:rPr>
          <w:rFonts w:asciiTheme="minorHAnsi" w:hAnsiTheme="minorHAnsi" w:cstheme="minorHAnsi"/>
          <w:color w:val="FFFFFF"/>
          <w:sz w:val="22"/>
          <w:szCs w:val="20"/>
        </w:rPr>
      </w:pPr>
      <w:bookmarkStart w:id="56" w:name="_Toc108487445"/>
    </w:p>
    <w:p w14:paraId="6A908878" w14:textId="77777777" w:rsidR="00D17A4D" w:rsidRPr="009D5529" w:rsidRDefault="00123B0E"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843"/>
        </w:tabs>
        <w:spacing w:line="276" w:lineRule="auto"/>
        <w:ind w:left="1843" w:hanging="1843"/>
        <w:jc w:val="left"/>
        <w:rPr>
          <w:rFonts w:asciiTheme="minorHAnsi" w:hAnsiTheme="minorHAnsi" w:cstheme="minorHAnsi"/>
          <w:sz w:val="22"/>
          <w:szCs w:val="20"/>
        </w:rPr>
      </w:pPr>
      <w:bookmarkStart w:id="57" w:name="_Toc111100704"/>
      <w:r w:rsidRPr="009D5529">
        <w:rPr>
          <w:rFonts w:asciiTheme="minorHAnsi" w:hAnsiTheme="minorHAnsi" w:cstheme="minorHAnsi"/>
          <w:sz w:val="22"/>
          <w:szCs w:val="20"/>
        </w:rPr>
        <w:t>Projektowane postanowienia umowy w sprawie zamówienia publicznego, które zostaną wprowadzone do treści umowy</w:t>
      </w:r>
      <w:bookmarkEnd w:id="57"/>
    </w:p>
    <w:p w14:paraId="45D06598" w14:textId="6738231A" w:rsidR="008A34EE" w:rsidRDefault="00D17A4D" w:rsidP="004738DC">
      <w:pPr>
        <w:numPr>
          <w:ilvl w:val="0"/>
          <w:numId w:val="8"/>
        </w:numPr>
        <w:autoSpaceDE w:val="0"/>
        <w:autoSpaceDN w:val="0"/>
        <w:adjustRightInd w:val="0"/>
        <w:spacing w:line="276" w:lineRule="auto"/>
        <w:ind w:left="357"/>
        <w:jc w:val="both"/>
        <w:rPr>
          <w:rFonts w:asciiTheme="minorHAnsi" w:hAnsiTheme="minorHAnsi" w:cstheme="minorHAnsi"/>
          <w:sz w:val="22"/>
          <w:szCs w:val="20"/>
        </w:rPr>
      </w:pPr>
      <w:r w:rsidRPr="009D5529">
        <w:rPr>
          <w:rFonts w:asciiTheme="minorHAnsi" w:hAnsiTheme="minorHAnsi" w:cstheme="minorHAnsi"/>
          <w:sz w:val="22"/>
          <w:szCs w:val="20"/>
        </w:rPr>
        <w:t>Jako odrębn</w:t>
      </w:r>
      <w:r w:rsidR="006E3695">
        <w:rPr>
          <w:rFonts w:asciiTheme="minorHAnsi" w:hAnsiTheme="minorHAnsi" w:cstheme="minorHAnsi"/>
          <w:sz w:val="22"/>
          <w:szCs w:val="20"/>
        </w:rPr>
        <w:t>y</w:t>
      </w:r>
      <w:r w:rsidRPr="009D5529">
        <w:rPr>
          <w:rFonts w:asciiTheme="minorHAnsi" w:hAnsiTheme="minorHAnsi" w:cstheme="minorHAnsi"/>
          <w:sz w:val="22"/>
          <w:szCs w:val="20"/>
        </w:rPr>
        <w:t xml:space="preserve"> </w:t>
      </w:r>
      <w:r w:rsidRPr="009D5529">
        <w:rPr>
          <w:rFonts w:asciiTheme="minorHAnsi" w:hAnsiTheme="minorHAnsi" w:cstheme="minorHAnsi"/>
          <w:sz w:val="22"/>
          <w:szCs w:val="20"/>
          <w:u w:val="single"/>
        </w:rPr>
        <w:t xml:space="preserve">Załącznik nr </w:t>
      </w:r>
      <w:r w:rsidR="00BE4588" w:rsidRPr="009D5529">
        <w:rPr>
          <w:rFonts w:asciiTheme="minorHAnsi" w:hAnsiTheme="minorHAnsi" w:cstheme="minorHAnsi"/>
          <w:sz w:val="22"/>
          <w:szCs w:val="20"/>
          <w:u w:val="single"/>
        </w:rPr>
        <w:t>2</w:t>
      </w:r>
      <w:r w:rsidR="00EA1AAE">
        <w:rPr>
          <w:rFonts w:asciiTheme="minorHAnsi" w:hAnsiTheme="minorHAnsi" w:cstheme="minorHAnsi"/>
          <w:sz w:val="22"/>
          <w:szCs w:val="20"/>
          <w:u w:val="single"/>
        </w:rPr>
        <w:t xml:space="preserve"> </w:t>
      </w:r>
      <w:r w:rsidRPr="009D5529">
        <w:rPr>
          <w:rFonts w:asciiTheme="minorHAnsi" w:hAnsiTheme="minorHAnsi" w:cstheme="minorHAnsi"/>
          <w:sz w:val="22"/>
          <w:szCs w:val="20"/>
        </w:rPr>
        <w:t xml:space="preserve">do SWZ Zamawiający zamieścił </w:t>
      </w:r>
      <w:r w:rsidR="00E345A9" w:rsidRPr="009D5529">
        <w:rPr>
          <w:rFonts w:asciiTheme="minorHAnsi" w:hAnsiTheme="minorHAnsi" w:cstheme="minorHAnsi"/>
          <w:sz w:val="22"/>
          <w:szCs w:val="20"/>
        </w:rPr>
        <w:t>wzór</w:t>
      </w:r>
      <w:r w:rsidRPr="009D5529">
        <w:rPr>
          <w:rFonts w:asciiTheme="minorHAnsi" w:hAnsiTheme="minorHAnsi" w:cstheme="minorHAnsi"/>
          <w:sz w:val="22"/>
          <w:szCs w:val="20"/>
        </w:rPr>
        <w:t xml:space="preserve"> umowy, która określa warunki umowne realizacji przedmiotowego zamówienia publicznego.</w:t>
      </w:r>
    </w:p>
    <w:p w14:paraId="651C92FC" w14:textId="3829E7BF" w:rsidR="00EF2E12" w:rsidRPr="00C94EC4" w:rsidRDefault="00EF2E12" w:rsidP="006C63E8">
      <w:pPr>
        <w:numPr>
          <w:ilvl w:val="0"/>
          <w:numId w:val="8"/>
        </w:numPr>
        <w:autoSpaceDE w:val="0"/>
        <w:autoSpaceDN w:val="0"/>
        <w:adjustRightInd w:val="0"/>
        <w:spacing w:line="276" w:lineRule="auto"/>
        <w:ind w:left="357"/>
        <w:jc w:val="both"/>
        <w:rPr>
          <w:rFonts w:asciiTheme="minorHAnsi" w:hAnsiTheme="minorHAnsi" w:cstheme="minorHAnsi"/>
          <w:sz w:val="22"/>
          <w:szCs w:val="22"/>
        </w:rPr>
      </w:pPr>
      <w:r w:rsidRPr="00C94EC4">
        <w:rPr>
          <w:rFonts w:asciiTheme="minorHAnsi" w:hAnsiTheme="minorHAnsi" w:cstheme="minorHAnsi"/>
          <w:spacing w:val="2"/>
          <w:sz w:val="22"/>
          <w:szCs w:val="22"/>
        </w:rPr>
        <w:t>Zamawiający przewiduje możliwość zmiany zawartej umowy w stosunku do treści wybranej oferty w</w:t>
      </w:r>
      <w:r>
        <w:rPr>
          <w:rFonts w:asciiTheme="minorHAnsi" w:hAnsiTheme="minorHAnsi" w:cstheme="minorHAnsi"/>
          <w:spacing w:val="2"/>
          <w:sz w:val="22"/>
          <w:szCs w:val="22"/>
        </w:rPr>
        <w:t> </w:t>
      </w:r>
      <w:r w:rsidRPr="00C94EC4">
        <w:rPr>
          <w:rFonts w:asciiTheme="minorHAnsi" w:hAnsiTheme="minorHAnsi" w:cstheme="minorHAnsi"/>
          <w:spacing w:val="2"/>
          <w:sz w:val="22"/>
          <w:szCs w:val="22"/>
        </w:rPr>
        <w:t xml:space="preserve">zakresie uregulowanym w art. 454-455 </w:t>
      </w:r>
      <w:proofErr w:type="spellStart"/>
      <w:r w:rsidRPr="00C94EC4">
        <w:rPr>
          <w:rFonts w:asciiTheme="minorHAnsi" w:hAnsiTheme="minorHAnsi" w:cstheme="minorHAnsi"/>
          <w:spacing w:val="2"/>
          <w:sz w:val="22"/>
          <w:szCs w:val="22"/>
        </w:rPr>
        <w:t>uPzp</w:t>
      </w:r>
      <w:proofErr w:type="spellEnd"/>
      <w:r w:rsidRPr="00C94EC4">
        <w:rPr>
          <w:rFonts w:asciiTheme="minorHAnsi" w:hAnsiTheme="minorHAnsi" w:cstheme="minorHAnsi"/>
          <w:spacing w:val="2"/>
          <w:sz w:val="22"/>
          <w:szCs w:val="22"/>
        </w:rPr>
        <w:t xml:space="preserve">, we wskazanym we Wzorze Umowy </w:t>
      </w:r>
    </w:p>
    <w:p w14:paraId="47EE716C" w14:textId="1C1B065D" w:rsidR="00035692"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426"/>
        </w:tabs>
        <w:spacing w:before="240" w:line="276" w:lineRule="auto"/>
        <w:ind w:left="0" w:firstLine="0"/>
        <w:jc w:val="left"/>
        <w:rPr>
          <w:rFonts w:asciiTheme="minorHAnsi" w:hAnsiTheme="minorHAnsi" w:cstheme="minorHAnsi"/>
          <w:sz w:val="22"/>
          <w:szCs w:val="20"/>
        </w:rPr>
      </w:pPr>
      <w:bookmarkStart w:id="58" w:name="_Toc321297769"/>
      <w:bookmarkStart w:id="59" w:name="_Toc358798371"/>
      <w:bookmarkStart w:id="60" w:name="_Toc410131038"/>
      <w:bookmarkStart w:id="61" w:name="_Toc111100705"/>
      <w:r w:rsidRPr="009D5529">
        <w:rPr>
          <w:rFonts w:asciiTheme="minorHAnsi" w:hAnsiTheme="minorHAnsi" w:cstheme="minorHAnsi"/>
          <w:sz w:val="22"/>
          <w:szCs w:val="20"/>
        </w:rPr>
        <w:lastRenderedPageBreak/>
        <w:t>Zabezpieczenie należytego wykonania umowy</w:t>
      </w:r>
      <w:bookmarkEnd w:id="58"/>
      <w:bookmarkEnd w:id="59"/>
      <w:bookmarkEnd w:id="60"/>
      <w:bookmarkEnd w:id="61"/>
    </w:p>
    <w:p w14:paraId="16310D1A" w14:textId="55B98037" w:rsidR="004B14A0" w:rsidRPr="00042184" w:rsidRDefault="00115E73" w:rsidP="00042184">
      <w:pPr>
        <w:spacing w:before="240" w:after="240" w:line="276" w:lineRule="auto"/>
        <w:jc w:val="both"/>
        <w:rPr>
          <w:rFonts w:asciiTheme="minorHAnsi" w:hAnsiTheme="minorHAnsi" w:cstheme="minorHAnsi"/>
          <w:bCs/>
          <w:sz w:val="22"/>
          <w:szCs w:val="20"/>
        </w:rPr>
      </w:pPr>
      <w:r w:rsidRPr="009D5529">
        <w:rPr>
          <w:rFonts w:asciiTheme="minorHAnsi" w:hAnsiTheme="minorHAnsi" w:cstheme="minorHAnsi"/>
          <w:bCs/>
          <w:sz w:val="22"/>
          <w:szCs w:val="20"/>
        </w:rPr>
        <w:t>Zamawiający nie wymaga wniesienia zabezpieczenia należytego wykonania umowy.</w:t>
      </w:r>
    </w:p>
    <w:p w14:paraId="72D06E9E" w14:textId="680A628A" w:rsidR="00D17A4D" w:rsidRPr="009D5529" w:rsidRDefault="00042184" w:rsidP="004738DC">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62" w:name="_Toc321297771"/>
      <w:bookmarkStart w:id="63" w:name="_Toc360626592"/>
      <w:bookmarkStart w:id="64" w:name="_Toc111100706"/>
      <w:r w:rsidRPr="009D5529">
        <w:rPr>
          <w:rFonts w:asciiTheme="minorHAnsi" w:hAnsiTheme="minorHAnsi" w:cstheme="minorHAnsi"/>
          <w:sz w:val="22"/>
          <w:szCs w:val="20"/>
        </w:rPr>
        <w:t>Środki ochrony prawnej</w:t>
      </w:r>
      <w:bookmarkEnd w:id="56"/>
      <w:bookmarkEnd w:id="62"/>
      <w:bookmarkEnd w:id="63"/>
      <w:bookmarkEnd w:id="64"/>
    </w:p>
    <w:p w14:paraId="41308AE0" w14:textId="77777777" w:rsidR="00E75FFA" w:rsidRPr="009D5529" w:rsidRDefault="00DE7049" w:rsidP="004738DC">
      <w:pPr>
        <w:pStyle w:val="Akapitzlist"/>
        <w:numPr>
          <w:ilvl w:val="0"/>
          <w:numId w:val="21"/>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3E1289" w:rsidRPr="009D5529">
        <w:rPr>
          <w:rFonts w:asciiTheme="minorHAnsi" w:hAnsiTheme="minorHAnsi" w:cstheme="minorHAnsi"/>
          <w:noProof/>
          <w:szCs w:val="20"/>
        </w:rPr>
        <w:t>uPzp</w:t>
      </w:r>
      <w:r w:rsidRPr="009D5529">
        <w:rPr>
          <w:rFonts w:asciiTheme="minorHAnsi" w:hAnsiTheme="minorHAnsi" w:cstheme="minorHAnsi"/>
          <w:noProof/>
          <w:szCs w:val="20"/>
        </w:rPr>
        <w:t xml:space="preserve">. </w:t>
      </w:r>
    </w:p>
    <w:p w14:paraId="7E4C875E" w14:textId="77777777" w:rsidR="00E75FFA" w:rsidRPr="009D5529" w:rsidRDefault="00DE7049" w:rsidP="004738DC">
      <w:pPr>
        <w:pStyle w:val="Akapitzlist"/>
        <w:numPr>
          <w:ilvl w:val="0"/>
          <w:numId w:val="21"/>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9D5529">
        <w:rPr>
          <w:rFonts w:asciiTheme="minorHAnsi" w:hAnsiTheme="minorHAnsi" w:cstheme="minorHAnsi"/>
          <w:noProof/>
          <w:szCs w:val="20"/>
        </w:rPr>
        <w:t>uPzp</w:t>
      </w:r>
      <w:r w:rsidRPr="009D5529">
        <w:rPr>
          <w:rFonts w:asciiTheme="minorHAnsi" w:hAnsiTheme="minorHAnsi" w:cstheme="minorHAnsi"/>
          <w:noProof/>
          <w:szCs w:val="20"/>
        </w:rPr>
        <w:t xml:space="preserve"> oraz Rzecznikowi Małych i Średnich Przedsiębiorców.</w:t>
      </w:r>
    </w:p>
    <w:p w14:paraId="58F212BD" w14:textId="77777777" w:rsidR="00E75FFA" w:rsidRPr="009D5529" w:rsidRDefault="00DE7049" w:rsidP="004738DC">
      <w:pPr>
        <w:pStyle w:val="Akapitzlist"/>
        <w:numPr>
          <w:ilvl w:val="0"/>
          <w:numId w:val="21"/>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Odwołanie przysługuje na:</w:t>
      </w:r>
    </w:p>
    <w:p w14:paraId="59C5C496" w14:textId="77777777" w:rsidR="00E75FFA" w:rsidRPr="009D5529" w:rsidRDefault="00DE7049" w:rsidP="004738DC">
      <w:pPr>
        <w:pStyle w:val="Akapitzlist"/>
        <w:numPr>
          <w:ilvl w:val="1"/>
          <w:numId w:val="21"/>
        </w:numPr>
        <w:tabs>
          <w:tab w:val="left" w:pos="426"/>
        </w:tabs>
        <w:jc w:val="both"/>
        <w:rPr>
          <w:rFonts w:asciiTheme="minorHAnsi" w:hAnsiTheme="minorHAnsi" w:cstheme="minorHAnsi"/>
          <w:noProof/>
          <w:szCs w:val="20"/>
        </w:rPr>
      </w:pPr>
      <w:r w:rsidRPr="009D5529">
        <w:rPr>
          <w:rFonts w:asciiTheme="minorHAnsi" w:hAnsiTheme="minorHAnsi" w:cstheme="minorHAnsi"/>
          <w:noProof/>
          <w:szCs w:val="20"/>
        </w:rPr>
        <w:t>niezgodną z przepisami ustawy czynność Zamawiającego, podjętą w postępowaniu o udzielenie zamówienia, w tym na projektowane postanowienie umowy;</w:t>
      </w:r>
    </w:p>
    <w:p w14:paraId="131385DD" w14:textId="77777777" w:rsidR="00E75FFA" w:rsidRPr="009D5529" w:rsidRDefault="00DE7049" w:rsidP="004738DC">
      <w:pPr>
        <w:pStyle w:val="Akapitzlist"/>
        <w:numPr>
          <w:ilvl w:val="1"/>
          <w:numId w:val="21"/>
        </w:numPr>
        <w:tabs>
          <w:tab w:val="left" w:pos="426"/>
        </w:tabs>
        <w:jc w:val="both"/>
        <w:rPr>
          <w:rFonts w:asciiTheme="minorHAnsi" w:hAnsiTheme="minorHAnsi" w:cstheme="minorHAnsi"/>
          <w:noProof/>
          <w:szCs w:val="20"/>
        </w:rPr>
      </w:pPr>
      <w:r w:rsidRPr="009D5529">
        <w:rPr>
          <w:rFonts w:asciiTheme="minorHAnsi" w:hAnsiTheme="minorHAnsi" w:cstheme="minorHAnsi"/>
          <w:noProof/>
          <w:szCs w:val="20"/>
        </w:rPr>
        <w:t>zaniechanie czynności w postępowaniu o udzielenie zamówienia do której zamawiający był obowiązany na podstawie ustawy.</w:t>
      </w:r>
    </w:p>
    <w:p w14:paraId="6F031AD1" w14:textId="77777777" w:rsidR="00DE7049" w:rsidRPr="009D5529" w:rsidRDefault="00DE7049" w:rsidP="004738DC">
      <w:pPr>
        <w:pStyle w:val="Akapitzlist"/>
        <w:numPr>
          <w:ilvl w:val="0"/>
          <w:numId w:val="21"/>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Szczegółowe informacje dotyczące środków ochrony prawnej określone są w Dziale IX „Środki ochrony prawnej” uPzp.</w:t>
      </w:r>
    </w:p>
    <w:sectPr w:rsidR="00DE7049" w:rsidRPr="009D5529" w:rsidSect="003E5497">
      <w:headerReference w:type="default" r:id="rId17"/>
      <w:headerReference w:type="first" r:id="rId18"/>
      <w:pgSz w:w="11906" w:h="16838" w:code="9"/>
      <w:pgMar w:top="1134" w:right="1134" w:bottom="1134" w:left="1276" w:header="567"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5CD95" w16cex:dateUtc="2021-12-16T13:37:00Z"/>
  <w16cex:commentExtensible w16cex:durableId="2565CE2F" w16cex:dateUtc="2021-12-16T13:39:00Z"/>
  <w16cex:commentExtensible w16cex:durableId="2565CE56" w16cex:dateUtc="2021-12-16T13:40:00Z"/>
  <w16cex:commentExtensible w16cex:durableId="2565CE6F" w16cex:dateUtc="2021-12-16T13:40:00Z"/>
  <w16cex:commentExtensible w16cex:durableId="2565CFD2" w16cex:dateUtc="2021-12-16T13:46:00Z"/>
  <w16cex:commentExtensible w16cex:durableId="2565D1AF" w16cex:dateUtc="2021-12-16T13:54:00Z"/>
  <w16cex:commentExtensible w16cex:durableId="2565D1E5" w16cex:dateUtc="2021-12-16T13:55:00Z"/>
  <w16cex:commentExtensible w16cex:durableId="2565D24E" w16cex:dateUtc="2021-12-16T13: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4ED04" w14:textId="77777777" w:rsidR="00B60964" w:rsidRDefault="00B60964">
      <w:r>
        <w:separator/>
      </w:r>
    </w:p>
  </w:endnote>
  <w:endnote w:type="continuationSeparator" w:id="0">
    <w:p w14:paraId="406C79FA" w14:textId="77777777" w:rsidR="00B60964" w:rsidRDefault="00B60964">
      <w:r>
        <w:continuationSeparator/>
      </w:r>
    </w:p>
  </w:endnote>
  <w:endnote w:type="continuationNotice" w:id="1">
    <w:p w14:paraId="65547B7F" w14:textId="77777777" w:rsidR="00B60964" w:rsidRDefault="00B609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EE"/>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D3ACB" w14:textId="77777777" w:rsidR="00BD7B98" w:rsidRDefault="00BD7B98">
    <w:pPr>
      <w:pStyle w:val="Stopka"/>
    </w:pPr>
    <w:r>
      <w:rPr>
        <w:noProof/>
      </w:rPr>
      <mc:AlternateContent>
        <mc:Choice Requires="wps">
          <w:drawing>
            <wp:anchor distT="0" distB="0" distL="114300" distR="114300" simplePos="0" relativeHeight="251657216" behindDoc="0" locked="0" layoutInCell="1" allowOverlap="1" wp14:anchorId="216A312A" wp14:editId="01ECCFDC">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0516880" w14:textId="5D7C63FB" w:rsidR="00BD7B98" w:rsidRPr="0001779D" w:rsidRDefault="00BD7B98"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CC205D">
                            <w:rPr>
                              <w:rFonts w:ascii="Calibri" w:hAnsi="Calibri"/>
                              <w:b/>
                              <w:i/>
                              <w:noProof/>
                              <w:color w:val="385623"/>
                              <w:sz w:val="16"/>
                            </w:rPr>
                            <w:t>16</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16A312A" id="Rectangle 33" o:spid="_x0000_s1026" style="position:absolute;margin-left:534.75pt;margin-top:802.45pt;width:64.6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" filled="f" fillcolor="#c0504d" stroked="f" strokecolor="#5c83b4" strokeweight="2.25pt">
              <v:textbox inset=",0,,0">
                <w:txbxContent>
                  <w:p w14:paraId="50516880" w14:textId="5D7C63FB" w:rsidR="00BD7B98" w:rsidRPr="0001779D" w:rsidRDefault="00BD7B98"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CC205D">
                      <w:rPr>
                        <w:rFonts w:ascii="Calibri" w:hAnsi="Calibri"/>
                        <w:b/>
                        <w:i/>
                        <w:noProof/>
                        <w:color w:val="385623"/>
                        <w:sz w:val="16"/>
                      </w:rPr>
                      <w:t>16</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0"/>
      </w:rPr>
      <w:id w:val="176853938"/>
      <w:docPartObj>
        <w:docPartGallery w:val="Page Numbers (Bottom of Page)"/>
        <w:docPartUnique/>
      </w:docPartObj>
    </w:sdtPr>
    <w:sdtEndPr>
      <w:rPr>
        <w:rFonts w:ascii="Times New Roman" w:hAnsi="Times New Roman" w:cs="Times New Roman"/>
        <w:sz w:val="24"/>
      </w:rPr>
    </w:sdtEndPr>
    <w:sdtContent>
      <w:p w14:paraId="7CC2A6DF" w14:textId="1C1AF1F0" w:rsidR="00BD7B98" w:rsidRDefault="00BD7B98" w:rsidP="00242124">
        <w:pPr>
          <w:pStyle w:val="Stopka"/>
          <w:jc w:val="right"/>
        </w:pPr>
        <w:r w:rsidRPr="00242124">
          <w:rPr>
            <w:rFonts w:asciiTheme="minorHAnsi" w:hAnsiTheme="minorHAnsi" w:cstheme="minorHAnsi"/>
            <w:sz w:val="20"/>
          </w:rPr>
          <w:t xml:space="preserve">Strona | </w:t>
        </w:r>
        <w:r w:rsidRPr="00242124">
          <w:rPr>
            <w:rFonts w:asciiTheme="minorHAnsi" w:hAnsiTheme="minorHAnsi" w:cstheme="minorHAnsi"/>
            <w:sz w:val="20"/>
          </w:rPr>
          <w:fldChar w:fldCharType="begin"/>
        </w:r>
        <w:r w:rsidRPr="00242124">
          <w:rPr>
            <w:rFonts w:asciiTheme="minorHAnsi" w:hAnsiTheme="minorHAnsi" w:cstheme="minorHAnsi"/>
            <w:sz w:val="20"/>
          </w:rPr>
          <w:instrText>PAGE   \* MERGEFORMAT</w:instrText>
        </w:r>
        <w:r w:rsidRPr="00242124">
          <w:rPr>
            <w:rFonts w:asciiTheme="minorHAnsi" w:hAnsiTheme="minorHAnsi" w:cstheme="minorHAnsi"/>
            <w:sz w:val="20"/>
          </w:rPr>
          <w:fldChar w:fldCharType="separate"/>
        </w:r>
        <w:r w:rsidR="00CC205D">
          <w:rPr>
            <w:rFonts w:asciiTheme="minorHAnsi" w:hAnsiTheme="minorHAnsi" w:cstheme="minorHAnsi"/>
            <w:noProof/>
            <w:sz w:val="20"/>
          </w:rPr>
          <w:t>3</w:t>
        </w:r>
        <w:r w:rsidRPr="00242124">
          <w:rPr>
            <w:rFonts w:asciiTheme="minorHAnsi" w:hAnsiTheme="minorHAnsi" w:cstheme="minorHAnsi"/>
            <w:sz w:val="20"/>
          </w:rPr>
          <w:fldChar w:fldCharType="end"/>
        </w:r>
        <w:r w:rsidRPr="00242124">
          <w:rPr>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35303" w14:textId="77777777" w:rsidR="00B60964" w:rsidRDefault="00B60964">
      <w:r>
        <w:separator/>
      </w:r>
    </w:p>
  </w:footnote>
  <w:footnote w:type="continuationSeparator" w:id="0">
    <w:p w14:paraId="7197C060" w14:textId="77777777" w:rsidR="00B60964" w:rsidRDefault="00B60964">
      <w:r>
        <w:continuationSeparator/>
      </w:r>
    </w:p>
  </w:footnote>
  <w:footnote w:type="continuationNotice" w:id="1">
    <w:p w14:paraId="7C1AC93D" w14:textId="77777777" w:rsidR="00B60964" w:rsidRDefault="00B609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20C69" w14:textId="03D27163" w:rsidR="00BD7B98" w:rsidRDefault="007907C0" w:rsidP="009C1482">
    <w:pPr>
      <w:pStyle w:val="Nagwek"/>
      <w:ind w:hanging="1418"/>
    </w:pPr>
    <w:r w:rsidRPr="007907C0">
      <w:rPr>
        <w:noProof/>
      </w:rPr>
      <w:drawing>
        <wp:anchor distT="0" distB="0" distL="114300" distR="114300" simplePos="0" relativeHeight="251659264" behindDoc="1" locked="0" layoutInCell="1" allowOverlap="1" wp14:anchorId="461DA00F" wp14:editId="6A772C4F">
          <wp:simplePos x="0" y="0"/>
          <wp:positionH relativeFrom="page">
            <wp:posOffset>38743</wp:posOffset>
          </wp:positionH>
          <wp:positionV relativeFrom="page">
            <wp:posOffset>51506</wp:posOffset>
          </wp:positionV>
          <wp:extent cx="7535355" cy="10656733"/>
          <wp:effectExtent l="0" t="0" r="8890" b="0"/>
          <wp:wrapNone/>
          <wp:docPr id="2"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5355" cy="106567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48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8B1E8" w14:textId="6E1DA6C7" w:rsidR="00BD7B98" w:rsidRDefault="00BD7B9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18E4C" w14:textId="77777777" w:rsidR="00BD7B98" w:rsidRPr="00434B96" w:rsidRDefault="00BD7B98" w:rsidP="0012627E">
    <w:pPr>
      <w:pStyle w:val="Nagwek"/>
      <w:jc w:val="right"/>
      <w:rPr>
        <w:rFonts w:asciiTheme="minorHAnsi" w:hAnsiTheme="minorHAnsi" w:cstheme="minorHAnsi"/>
        <w:b/>
        <w:color w:val="800000"/>
        <w:sz w:val="20"/>
        <w:szCs w:val="20"/>
      </w:rPr>
    </w:pPr>
    <w:r w:rsidRPr="00230F5B">
      <w:rPr>
        <w:rFonts w:asciiTheme="minorHAnsi" w:hAnsiTheme="minorHAnsi" w:cstheme="minorHAnsi"/>
        <w:b/>
        <w:color w:val="800000"/>
        <w:sz w:val="20"/>
        <w:szCs w:val="20"/>
      </w:rPr>
      <w:t>S</w:t>
    </w:r>
    <w:r>
      <w:rPr>
        <w:rFonts w:asciiTheme="minorHAnsi" w:hAnsiTheme="minorHAnsi" w:cstheme="minorHAnsi"/>
        <w:color w:val="800000"/>
        <w:sz w:val="20"/>
        <w:szCs w:val="20"/>
      </w:rPr>
      <w:t xml:space="preserve">pecyfikacja </w:t>
    </w:r>
    <w:r w:rsidRPr="00230F5B">
      <w:rPr>
        <w:rFonts w:asciiTheme="minorHAnsi" w:hAnsiTheme="minorHAnsi" w:cstheme="minorHAnsi"/>
        <w:b/>
        <w:color w:val="800000"/>
        <w:sz w:val="20"/>
        <w:szCs w:val="20"/>
      </w:rPr>
      <w:t>W</w:t>
    </w:r>
    <w:r>
      <w:rPr>
        <w:rFonts w:asciiTheme="minorHAnsi" w:hAnsiTheme="minorHAnsi" w:cstheme="minorHAnsi"/>
        <w:color w:val="800000"/>
        <w:sz w:val="20"/>
        <w:szCs w:val="20"/>
      </w:rPr>
      <w:t xml:space="preserve">arunków </w:t>
    </w:r>
    <w:r w:rsidRPr="00230F5B">
      <w:rPr>
        <w:rFonts w:asciiTheme="minorHAnsi" w:hAnsiTheme="minorHAnsi" w:cstheme="minorHAnsi"/>
        <w:b/>
        <w:color w:val="800000"/>
        <w:sz w:val="20"/>
        <w:szCs w:val="20"/>
      </w:rPr>
      <w:t>Z</w:t>
    </w:r>
    <w:r>
      <w:rPr>
        <w:rFonts w:asciiTheme="minorHAnsi" w:hAnsiTheme="minorHAnsi" w:cstheme="minorHAnsi"/>
        <w:color w:val="800000"/>
        <w:sz w:val="20"/>
        <w:szCs w:val="20"/>
      </w:rPr>
      <w:t>amówienia (</w:t>
    </w:r>
    <w:r w:rsidRPr="00230F5B">
      <w:rPr>
        <w:rFonts w:asciiTheme="minorHAnsi" w:hAnsiTheme="minorHAnsi" w:cstheme="minorHAnsi"/>
        <w:b/>
        <w:color w:val="800000"/>
        <w:sz w:val="20"/>
        <w:szCs w:val="20"/>
      </w:rPr>
      <w:t>SWZ</w:t>
    </w:r>
    <w:r>
      <w:rPr>
        <w:rFonts w:asciiTheme="minorHAnsi" w:hAnsiTheme="minorHAnsi" w:cstheme="minorHAnsi"/>
        <w:color w:val="800000"/>
        <w:sz w:val="20"/>
        <w:szCs w:val="20"/>
      </w:rPr>
      <w:t>)</w:t>
    </w:r>
    <w:r w:rsidRPr="00434B96">
      <w:rPr>
        <w:rFonts w:asciiTheme="minorHAnsi" w:hAnsiTheme="minorHAnsi" w:cstheme="minorHAnsi"/>
        <w:b/>
        <w:color w:val="800000"/>
        <w:sz w:val="20"/>
        <w:szCs w:val="20"/>
      </w:rPr>
      <w:t xml:space="preserve"> </w:t>
    </w:r>
  </w:p>
  <w:p w14:paraId="769CD804" w14:textId="0DA73702" w:rsidR="00BD7B98" w:rsidRPr="00434B96" w:rsidRDefault="00BD7B98" w:rsidP="0012627E">
    <w:pPr>
      <w:pStyle w:val="Nagwek"/>
      <w:jc w:val="right"/>
      <w:rPr>
        <w:rFonts w:asciiTheme="minorHAnsi" w:hAnsiTheme="minorHAnsi" w:cstheme="minorHAnsi"/>
        <w:b/>
        <w:color w:val="800000"/>
        <w:sz w:val="20"/>
        <w:szCs w:val="20"/>
        <w:u w:val="single"/>
      </w:rPr>
    </w:pPr>
    <w:bookmarkStart w:id="65" w:name="_Hlk144212069"/>
    <w:bookmarkStart w:id="66" w:name="_Hlk144212070"/>
    <w:bookmarkStart w:id="67" w:name="_Hlk146279711"/>
    <w:bookmarkStart w:id="68" w:name="_Hlk146279712"/>
    <w:bookmarkStart w:id="69" w:name="_Hlk165878489"/>
    <w:bookmarkStart w:id="70" w:name="_Hlk165878490"/>
    <w:r w:rsidRPr="00434B96">
      <w:rPr>
        <w:rFonts w:asciiTheme="minorHAnsi" w:hAnsiTheme="minorHAnsi" w:cstheme="minorHAnsi"/>
        <w:b/>
        <w:sz w:val="20"/>
        <w:szCs w:val="20"/>
        <w:u w:val="single"/>
      </w:rPr>
      <w:t xml:space="preserve">Znak sprawy: </w:t>
    </w:r>
    <w:r w:rsidRPr="00434B96">
      <w:rPr>
        <w:rFonts w:asciiTheme="minorHAnsi" w:hAnsiTheme="minorHAnsi" w:cstheme="minorHAnsi"/>
        <w:color w:val="800000"/>
        <w:sz w:val="20"/>
        <w:szCs w:val="20"/>
        <w:u w:val="single"/>
      </w:rPr>
      <w:t>SZP/242-</w:t>
    </w:r>
    <w:bookmarkEnd w:id="65"/>
    <w:bookmarkEnd w:id="66"/>
    <w:bookmarkEnd w:id="67"/>
    <w:bookmarkEnd w:id="68"/>
    <w:r w:rsidR="003A72AA">
      <w:rPr>
        <w:rFonts w:asciiTheme="minorHAnsi" w:hAnsiTheme="minorHAnsi" w:cstheme="minorHAnsi"/>
        <w:b/>
        <w:color w:val="800000"/>
        <w:sz w:val="20"/>
        <w:szCs w:val="20"/>
        <w:u w:val="single"/>
      </w:rPr>
      <w:t>2</w:t>
    </w:r>
    <w:r w:rsidR="00212A7A">
      <w:rPr>
        <w:rFonts w:asciiTheme="minorHAnsi" w:hAnsiTheme="minorHAnsi" w:cstheme="minorHAnsi"/>
        <w:b/>
        <w:color w:val="800000"/>
        <w:sz w:val="20"/>
        <w:szCs w:val="20"/>
        <w:u w:val="single"/>
      </w:rPr>
      <w:t>47</w:t>
    </w:r>
    <w:r w:rsidR="00015C2E">
      <w:rPr>
        <w:rFonts w:asciiTheme="minorHAnsi" w:hAnsiTheme="minorHAnsi" w:cstheme="minorHAnsi"/>
        <w:b/>
        <w:color w:val="800000"/>
        <w:sz w:val="20"/>
        <w:szCs w:val="20"/>
        <w:u w:val="single"/>
      </w:rPr>
      <w:t>/2024</w:t>
    </w:r>
    <w:bookmarkEnd w:id="69"/>
    <w:bookmarkEnd w:id="7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31E52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8C13BE"/>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907B81"/>
    <w:multiLevelType w:val="hybridMultilevel"/>
    <w:tmpl w:val="73CE2F40"/>
    <w:lvl w:ilvl="0" w:tplc="19C87810">
      <w:start w:val="2"/>
      <w:numFmt w:val="decimal"/>
      <w:lvlText w:val="%1."/>
      <w:lvlJc w:val="left"/>
      <w:pPr>
        <w:ind w:left="1637" w:hanging="360"/>
      </w:pPr>
      <w:rPr>
        <w:rFonts w:asciiTheme="minorHAnsi" w:eastAsia="Calibri" w:hAnsiTheme="minorHAnsi" w:cstheme="minorHAnsi" w:hint="default"/>
        <w:b/>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63C4B"/>
    <w:multiLevelType w:val="hybridMultilevel"/>
    <w:tmpl w:val="8BD4B48C"/>
    <w:lvl w:ilvl="0" w:tplc="13E6BDF4">
      <w:start w:val="1"/>
      <w:numFmt w:val="decimal"/>
      <w:lvlText w:val="%1."/>
      <w:lvlJc w:val="left"/>
      <w:pPr>
        <w:tabs>
          <w:tab w:val="num" w:pos="1440"/>
        </w:tabs>
        <w:ind w:left="1440" w:hanging="360"/>
      </w:pPr>
      <w:rPr>
        <w:rFonts w:hint="default"/>
        <w:b/>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9034469"/>
    <w:multiLevelType w:val="multilevel"/>
    <w:tmpl w:val="47504D4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55318D"/>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816391"/>
    <w:multiLevelType w:val="multilevel"/>
    <w:tmpl w:val="14CE8F62"/>
    <w:lvl w:ilvl="0">
      <w:start w:val="1"/>
      <w:numFmt w:val="decimal"/>
      <w:lvlText w:val="%1."/>
      <w:lvlJc w:val="left"/>
      <w:pPr>
        <w:ind w:left="360" w:hanging="360"/>
      </w:pPr>
      <w:rPr>
        <w:rFonts w:hint="default"/>
        <w:b/>
        <w:color w:val="auto"/>
        <w:sz w:val="22"/>
        <w:szCs w:val="20"/>
      </w:rPr>
    </w:lvl>
    <w:lvl w:ilvl="1">
      <w:start w:val="1"/>
      <w:numFmt w:val="decimal"/>
      <w:lvlText w:val="%1.%2."/>
      <w:lvlJc w:val="left"/>
      <w:pPr>
        <w:ind w:left="858" w:hanging="432"/>
      </w:pPr>
      <w:rPr>
        <w:rFonts w:hint="default"/>
        <w:b/>
        <w:color w:val="80000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D034E3"/>
    <w:multiLevelType w:val="multilevel"/>
    <w:tmpl w:val="1A1E6B3A"/>
    <w:lvl w:ilvl="0">
      <w:start w:val="1"/>
      <w:numFmt w:val="decimal"/>
      <w:lvlText w:val="%1."/>
      <w:lvlJc w:val="left"/>
      <w:pPr>
        <w:ind w:left="785" w:hanging="360"/>
      </w:pPr>
      <w:rPr>
        <w:b/>
        <w:color w:val="000000" w:themeColor="text1"/>
      </w:rPr>
    </w:lvl>
    <w:lvl w:ilvl="1">
      <w:start w:val="1"/>
      <w:numFmt w:val="decimal"/>
      <w:lvlText w:val="%1.%2."/>
      <w:lvlJc w:val="left"/>
      <w:pPr>
        <w:ind w:left="1217" w:hanging="432"/>
      </w:pPr>
      <w:rPr>
        <w:rFonts w:hint="default"/>
        <w:b w:val="0"/>
        <w:u w:val="none"/>
      </w:rPr>
    </w:lvl>
    <w:lvl w:ilvl="2">
      <w:start w:val="1"/>
      <w:numFmt w:val="decimal"/>
      <w:lvlText w:val="%1.%2.%3."/>
      <w:lvlJc w:val="left"/>
      <w:pPr>
        <w:ind w:left="1649" w:hanging="504"/>
      </w:pPr>
    </w:lvl>
    <w:lvl w:ilvl="3">
      <w:start w:val="1"/>
      <w:numFmt w:val="decimal"/>
      <w:lvlText w:val="%1.%2.%3.%4."/>
      <w:lvlJc w:val="left"/>
      <w:pPr>
        <w:ind w:left="2153" w:hanging="648"/>
      </w:pPr>
    </w:lvl>
    <w:lvl w:ilvl="4">
      <w:start w:val="1"/>
      <w:numFmt w:val="decimal"/>
      <w:lvlText w:val="%1.%2.%3.%4.%5."/>
      <w:lvlJc w:val="left"/>
      <w:pPr>
        <w:ind w:left="2657" w:hanging="792"/>
      </w:pPr>
    </w:lvl>
    <w:lvl w:ilvl="5">
      <w:start w:val="1"/>
      <w:numFmt w:val="decimal"/>
      <w:lvlText w:val="%1.%2.%3.%4.%5.%6."/>
      <w:lvlJc w:val="left"/>
      <w:pPr>
        <w:ind w:left="3161" w:hanging="936"/>
      </w:pPr>
    </w:lvl>
    <w:lvl w:ilvl="6">
      <w:start w:val="1"/>
      <w:numFmt w:val="decimal"/>
      <w:lvlText w:val="%1.%2.%3.%4.%5.%6.%7."/>
      <w:lvlJc w:val="left"/>
      <w:pPr>
        <w:ind w:left="3665" w:hanging="1080"/>
      </w:pPr>
    </w:lvl>
    <w:lvl w:ilvl="7">
      <w:start w:val="1"/>
      <w:numFmt w:val="decimal"/>
      <w:lvlText w:val="%1.%2.%3.%4.%5.%6.%7.%8."/>
      <w:lvlJc w:val="left"/>
      <w:pPr>
        <w:ind w:left="4169" w:hanging="1224"/>
      </w:pPr>
    </w:lvl>
    <w:lvl w:ilvl="8">
      <w:start w:val="1"/>
      <w:numFmt w:val="decimal"/>
      <w:lvlText w:val="%1.%2.%3.%4.%5.%6.%7.%8.%9."/>
      <w:lvlJc w:val="left"/>
      <w:pPr>
        <w:ind w:left="4745" w:hanging="1440"/>
      </w:pPr>
    </w:lvl>
  </w:abstractNum>
  <w:abstractNum w:abstractNumId="14" w15:restartNumberingAfterBreak="0">
    <w:nsid w:val="2EDB529F"/>
    <w:multiLevelType w:val="hybridMultilevel"/>
    <w:tmpl w:val="0764EDBC"/>
    <w:lvl w:ilvl="0" w:tplc="CF92C7F8">
      <w:start w:val="1"/>
      <w:numFmt w:val="decimal"/>
      <w:lvlText w:val="%1."/>
      <w:lvlJc w:val="left"/>
      <w:pPr>
        <w:ind w:left="1146" w:hanging="360"/>
      </w:pPr>
      <w:rPr>
        <w:rFonts w:asciiTheme="minorHAnsi" w:eastAsia="Times New Roman" w:hAnsiTheme="minorHAnsi" w:cstheme="minorHAnsi"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77A04C7"/>
    <w:multiLevelType w:val="multilevel"/>
    <w:tmpl w:val="AAB21FD8"/>
    <w:lvl w:ilvl="0">
      <w:start w:val="5"/>
      <w:numFmt w:val="upperRoman"/>
      <w:lvlText w:val="Rozdział %1 - "/>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15:restartNumberingAfterBreak="0">
    <w:nsid w:val="392A4CE2"/>
    <w:multiLevelType w:val="hybridMultilevel"/>
    <w:tmpl w:val="C2CEDB5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7C5FAC"/>
    <w:multiLevelType w:val="hybridMultilevel"/>
    <w:tmpl w:val="04A8EB3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C557EA"/>
    <w:multiLevelType w:val="multilevel"/>
    <w:tmpl w:val="D4682D0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BB46ECC"/>
    <w:multiLevelType w:val="hybridMultilevel"/>
    <w:tmpl w:val="8B82A62C"/>
    <w:lvl w:ilvl="0" w:tplc="B1B4DE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4C0638A5"/>
    <w:multiLevelType w:val="multilevel"/>
    <w:tmpl w:val="225A2B3C"/>
    <w:lvl w:ilvl="0">
      <w:start w:val="1"/>
      <w:numFmt w:val="decimal"/>
      <w:lvlText w:val="%1."/>
      <w:lvlJc w:val="left"/>
      <w:pPr>
        <w:ind w:left="724" w:hanging="360"/>
      </w:pPr>
      <w:rPr>
        <w:rFonts w:ascii="Arial" w:hAnsi="Arial" w:cs="Arial" w:hint="default"/>
        <w:b/>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21" w15:restartNumberingAfterBreak="0">
    <w:nsid w:val="4EB40614"/>
    <w:multiLevelType w:val="hybridMultilevel"/>
    <w:tmpl w:val="F800C38E"/>
    <w:lvl w:ilvl="0" w:tplc="94228A7A">
      <w:start w:val="1"/>
      <w:numFmt w:val="decimal"/>
      <w:lvlText w:val="1.%1."/>
      <w:lvlJc w:val="left"/>
      <w:pPr>
        <w:ind w:left="1004" w:hanging="360"/>
      </w:pPr>
      <w:rPr>
        <w:rFonts w:hint="default"/>
        <w:b/>
        <w:color w:val="385623" w:themeColor="accent6" w:themeShade="80"/>
      </w:rPr>
    </w:lvl>
    <w:lvl w:ilvl="1" w:tplc="77405810">
      <w:start w:val="1"/>
      <w:numFmt w:val="decimal"/>
      <w:lvlText w:val="15.%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625997"/>
    <w:multiLevelType w:val="hybridMultilevel"/>
    <w:tmpl w:val="896A4D9C"/>
    <w:lvl w:ilvl="0" w:tplc="B7EC9114">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FE2D5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A367CA"/>
    <w:multiLevelType w:val="hybridMultilevel"/>
    <w:tmpl w:val="DDBAE5D2"/>
    <w:lvl w:ilvl="0" w:tplc="B1B4DE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7D2374C"/>
    <w:multiLevelType w:val="multilevel"/>
    <w:tmpl w:val="473C2D4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385623" w:themeColor="accent6" w:themeShade="80"/>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5B07F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0AF39FE"/>
    <w:multiLevelType w:val="multilevel"/>
    <w:tmpl w:val="FA02EB4C"/>
    <w:lvl w:ilvl="0">
      <w:start w:val="1"/>
      <w:numFmt w:val="decimal"/>
      <w:lvlText w:val="%1."/>
      <w:lvlJc w:val="left"/>
      <w:pPr>
        <w:tabs>
          <w:tab w:val="num" w:pos="1440"/>
        </w:tabs>
        <w:ind w:left="1440" w:hanging="360"/>
      </w:pPr>
      <w:rPr>
        <w:rFonts w:hint="default"/>
        <w:b/>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 w15:restartNumberingAfterBreak="0">
    <w:nsid w:val="70BB01DD"/>
    <w:multiLevelType w:val="hybridMultilevel"/>
    <w:tmpl w:val="37144D16"/>
    <w:lvl w:ilvl="0" w:tplc="E0E0B28A">
      <w:start w:val="4"/>
      <w:numFmt w:val="upperRoman"/>
      <w:lvlText w:val="Rozdział %1 - "/>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850C7C"/>
    <w:multiLevelType w:val="hybridMultilevel"/>
    <w:tmpl w:val="B756DA46"/>
    <w:lvl w:ilvl="0" w:tplc="5ED6B0F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num w:numId="1">
    <w:abstractNumId w:val="10"/>
  </w:num>
  <w:num w:numId="2">
    <w:abstractNumId w:val="28"/>
  </w:num>
  <w:num w:numId="3">
    <w:abstractNumId w:val="13"/>
  </w:num>
  <w:num w:numId="4">
    <w:abstractNumId w:val="29"/>
  </w:num>
  <w:num w:numId="5">
    <w:abstractNumId w:val="23"/>
  </w:num>
  <w:num w:numId="6">
    <w:abstractNumId w:val="20"/>
  </w:num>
  <w:num w:numId="7">
    <w:abstractNumId w:val="7"/>
  </w:num>
  <w:num w:numId="8">
    <w:abstractNumId w:val="12"/>
  </w:num>
  <w:num w:numId="9">
    <w:abstractNumId w:val="25"/>
  </w:num>
  <w:num w:numId="10">
    <w:abstractNumId w:val="32"/>
    <w:lvlOverride w:ilvl="0">
      <w:startOverride w:val="1"/>
    </w:lvlOverride>
    <w:lvlOverride w:ilvl="1"/>
    <w:lvlOverride w:ilvl="2"/>
    <w:lvlOverride w:ilvl="3"/>
    <w:lvlOverride w:ilvl="4"/>
    <w:lvlOverride w:ilvl="5"/>
    <w:lvlOverride w:ilvl="6"/>
    <w:lvlOverride w:ilvl="7"/>
    <w:lvlOverride w:ilvl="8"/>
  </w:num>
  <w:num w:numId="11">
    <w:abstractNumId w:val="15"/>
  </w:num>
  <w:num w:numId="12">
    <w:abstractNumId w:val="30"/>
  </w:num>
  <w:num w:numId="13">
    <w:abstractNumId w:val="5"/>
  </w:num>
  <w:num w:numId="14">
    <w:abstractNumId w:val="27"/>
  </w:num>
  <w:num w:numId="15">
    <w:abstractNumId w:val="9"/>
  </w:num>
  <w:num w:numId="16">
    <w:abstractNumId w:val="14"/>
  </w:num>
  <w:num w:numId="17">
    <w:abstractNumId w:val="11"/>
  </w:num>
  <w:num w:numId="18">
    <w:abstractNumId w:val="8"/>
  </w:num>
  <w:num w:numId="19">
    <w:abstractNumId w:val="4"/>
  </w:num>
  <w:num w:numId="20">
    <w:abstractNumId w:val="18"/>
  </w:num>
  <w:num w:numId="21">
    <w:abstractNumId w:val="24"/>
  </w:num>
  <w:num w:numId="22">
    <w:abstractNumId w:val="31"/>
  </w:num>
  <w:num w:numId="23">
    <w:abstractNumId w:val="22"/>
  </w:num>
  <w:num w:numId="24">
    <w:abstractNumId w:val="6"/>
  </w:num>
  <w:num w:numId="25">
    <w:abstractNumId w:val="21"/>
  </w:num>
  <w:num w:numId="26">
    <w:abstractNumId w:val="32"/>
  </w:num>
  <w:num w:numId="27">
    <w:abstractNumId w:val="16"/>
  </w:num>
  <w:num w:numId="28">
    <w:abstractNumId w:val="26"/>
  </w:num>
  <w:num w:numId="29">
    <w:abstractNumId w:val="19"/>
  </w:num>
  <w:num w:numId="30">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816"/>
    <w:rsid w:val="00000B9D"/>
    <w:rsid w:val="00000F65"/>
    <w:rsid w:val="00001A2D"/>
    <w:rsid w:val="00002494"/>
    <w:rsid w:val="000056BF"/>
    <w:rsid w:val="000059AB"/>
    <w:rsid w:val="00010F52"/>
    <w:rsid w:val="00011C1A"/>
    <w:rsid w:val="000120DE"/>
    <w:rsid w:val="00012F78"/>
    <w:rsid w:val="00013744"/>
    <w:rsid w:val="00013AB2"/>
    <w:rsid w:val="00015C2E"/>
    <w:rsid w:val="000162DC"/>
    <w:rsid w:val="0001779D"/>
    <w:rsid w:val="00017B35"/>
    <w:rsid w:val="00017EA2"/>
    <w:rsid w:val="000214B3"/>
    <w:rsid w:val="00022B6D"/>
    <w:rsid w:val="00023511"/>
    <w:rsid w:val="000235C2"/>
    <w:rsid w:val="00023770"/>
    <w:rsid w:val="00024144"/>
    <w:rsid w:val="00024566"/>
    <w:rsid w:val="000245D0"/>
    <w:rsid w:val="00024F01"/>
    <w:rsid w:val="00025637"/>
    <w:rsid w:val="0002695E"/>
    <w:rsid w:val="00026D41"/>
    <w:rsid w:val="000274B8"/>
    <w:rsid w:val="000277CB"/>
    <w:rsid w:val="00027A1B"/>
    <w:rsid w:val="00027B02"/>
    <w:rsid w:val="00027CA9"/>
    <w:rsid w:val="00027F5D"/>
    <w:rsid w:val="00027FF8"/>
    <w:rsid w:val="000304E1"/>
    <w:rsid w:val="000309AE"/>
    <w:rsid w:val="00030D6B"/>
    <w:rsid w:val="00031751"/>
    <w:rsid w:val="000318EE"/>
    <w:rsid w:val="00032125"/>
    <w:rsid w:val="0003274A"/>
    <w:rsid w:val="00032A20"/>
    <w:rsid w:val="00033F9E"/>
    <w:rsid w:val="00035480"/>
    <w:rsid w:val="00035692"/>
    <w:rsid w:val="00035D4F"/>
    <w:rsid w:val="00035E82"/>
    <w:rsid w:val="00035F7D"/>
    <w:rsid w:val="00036FDF"/>
    <w:rsid w:val="000375AC"/>
    <w:rsid w:val="00037A09"/>
    <w:rsid w:val="00037A0A"/>
    <w:rsid w:val="00037F2D"/>
    <w:rsid w:val="00041166"/>
    <w:rsid w:val="00042184"/>
    <w:rsid w:val="00042D1A"/>
    <w:rsid w:val="00043462"/>
    <w:rsid w:val="00043FCA"/>
    <w:rsid w:val="00044129"/>
    <w:rsid w:val="00044CBE"/>
    <w:rsid w:val="00045CAD"/>
    <w:rsid w:val="00045EB1"/>
    <w:rsid w:val="000462D3"/>
    <w:rsid w:val="000463F8"/>
    <w:rsid w:val="00047983"/>
    <w:rsid w:val="00050221"/>
    <w:rsid w:val="000506A2"/>
    <w:rsid w:val="00051294"/>
    <w:rsid w:val="00052528"/>
    <w:rsid w:val="00052AA4"/>
    <w:rsid w:val="00053615"/>
    <w:rsid w:val="00053738"/>
    <w:rsid w:val="00053B69"/>
    <w:rsid w:val="00054000"/>
    <w:rsid w:val="00054736"/>
    <w:rsid w:val="00054D1F"/>
    <w:rsid w:val="00056EDF"/>
    <w:rsid w:val="00057803"/>
    <w:rsid w:val="00057867"/>
    <w:rsid w:val="0006184F"/>
    <w:rsid w:val="00061D80"/>
    <w:rsid w:val="0006233F"/>
    <w:rsid w:val="00062C37"/>
    <w:rsid w:val="0006487F"/>
    <w:rsid w:val="000648D2"/>
    <w:rsid w:val="00064E58"/>
    <w:rsid w:val="00065145"/>
    <w:rsid w:val="00066158"/>
    <w:rsid w:val="000666B4"/>
    <w:rsid w:val="00066D4E"/>
    <w:rsid w:val="00067442"/>
    <w:rsid w:val="0006789C"/>
    <w:rsid w:val="00070667"/>
    <w:rsid w:val="000706F0"/>
    <w:rsid w:val="00070C56"/>
    <w:rsid w:val="0007121B"/>
    <w:rsid w:val="000712B1"/>
    <w:rsid w:val="000716F1"/>
    <w:rsid w:val="00072DDA"/>
    <w:rsid w:val="00074709"/>
    <w:rsid w:val="00074AB2"/>
    <w:rsid w:val="00074C33"/>
    <w:rsid w:val="0007528E"/>
    <w:rsid w:val="000762ED"/>
    <w:rsid w:val="00076706"/>
    <w:rsid w:val="00077228"/>
    <w:rsid w:val="000778D2"/>
    <w:rsid w:val="0008059F"/>
    <w:rsid w:val="00081653"/>
    <w:rsid w:val="00081ED1"/>
    <w:rsid w:val="00081F65"/>
    <w:rsid w:val="000833FA"/>
    <w:rsid w:val="00083892"/>
    <w:rsid w:val="000841FA"/>
    <w:rsid w:val="00084D39"/>
    <w:rsid w:val="00086E94"/>
    <w:rsid w:val="00087735"/>
    <w:rsid w:val="00087E47"/>
    <w:rsid w:val="00090ABB"/>
    <w:rsid w:val="00090C04"/>
    <w:rsid w:val="00091BA5"/>
    <w:rsid w:val="00094148"/>
    <w:rsid w:val="00094ADB"/>
    <w:rsid w:val="000954DA"/>
    <w:rsid w:val="00095506"/>
    <w:rsid w:val="00095708"/>
    <w:rsid w:val="00096E81"/>
    <w:rsid w:val="00097B14"/>
    <w:rsid w:val="000A0669"/>
    <w:rsid w:val="000A0672"/>
    <w:rsid w:val="000A11BF"/>
    <w:rsid w:val="000A1543"/>
    <w:rsid w:val="000A1BF6"/>
    <w:rsid w:val="000A29E8"/>
    <w:rsid w:val="000A2DDF"/>
    <w:rsid w:val="000A30DC"/>
    <w:rsid w:val="000A38C5"/>
    <w:rsid w:val="000A4EBD"/>
    <w:rsid w:val="000A539D"/>
    <w:rsid w:val="000A6A9F"/>
    <w:rsid w:val="000B0036"/>
    <w:rsid w:val="000B0F27"/>
    <w:rsid w:val="000B1D07"/>
    <w:rsid w:val="000B23D8"/>
    <w:rsid w:val="000B28B9"/>
    <w:rsid w:val="000B2CD3"/>
    <w:rsid w:val="000B2E4A"/>
    <w:rsid w:val="000B380E"/>
    <w:rsid w:val="000B39A0"/>
    <w:rsid w:val="000B5C54"/>
    <w:rsid w:val="000B6474"/>
    <w:rsid w:val="000C0C11"/>
    <w:rsid w:val="000C0D24"/>
    <w:rsid w:val="000C1478"/>
    <w:rsid w:val="000C1A0E"/>
    <w:rsid w:val="000C2018"/>
    <w:rsid w:val="000C26E2"/>
    <w:rsid w:val="000C3465"/>
    <w:rsid w:val="000C3A53"/>
    <w:rsid w:val="000C4A5A"/>
    <w:rsid w:val="000C5FEE"/>
    <w:rsid w:val="000C6863"/>
    <w:rsid w:val="000C6E0E"/>
    <w:rsid w:val="000C7A29"/>
    <w:rsid w:val="000D07F4"/>
    <w:rsid w:val="000D1292"/>
    <w:rsid w:val="000D1C55"/>
    <w:rsid w:val="000D1DE3"/>
    <w:rsid w:val="000D209E"/>
    <w:rsid w:val="000D2147"/>
    <w:rsid w:val="000D482F"/>
    <w:rsid w:val="000D5581"/>
    <w:rsid w:val="000D5F95"/>
    <w:rsid w:val="000D68DF"/>
    <w:rsid w:val="000D690D"/>
    <w:rsid w:val="000D7004"/>
    <w:rsid w:val="000D7934"/>
    <w:rsid w:val="000D7B9C"/>
    <w:rsid w:val="000E0B1D"/>
    <w:rsid w:val="000E12B7"/>
    <w:rsid w:val="000E1D97"/>
    <w:rsid w:val="000E1FEA"/>
    <w:rsid w:val="000E227A"/>
    <w:rsid w:val="000E3771"/>
    <w:rsid w:val="000E377D"/>
    <w:rsid w:val="000E3EAE"/>
    <w:rsid w:val="000E4867"/>
    <w:rsid w:val="000E4BBE"/>
    <w:rsid w:val="000E5482"/>
    <w:rsid w:val="000E6373"/>
    <w:rsid w:val="000E69F7"/>
    <w:rsid w:val="000F0456"/>
    <w:rsid w:val="000F38A2"/>
    <w:rsid w:val="000F41B0"/>
    <w:rsid w:val="000F6AD1"/>
    <w:rsid w:val="000F7905"/>
    <w:rsid w:val="0010061D"/>
    <w:rsid w:val="00100B5E"/>
    <w:rsid w:val="00102B38"/>
    <w:rsid w:val="0010344B"/>
    <w:rsid w:val="00104B0A"/>
    <w:rsid w:val="00105A0F"/>
    <w:rsid w:val="00105BE3"/>
    <w:rsid w:val="001062B1"/>
    <w:rsid w:val="00106344"/>
    <w:rsid w:val="001067A4"/>
    <w:rsid w:val="00106BEF"/>
    <w:rsid w:val="00107A82"/>
    <w:rsid w:val="00107A8E"/>
    <w:rsid w:val="0011055D"/>
    <w:rsid w:val="001108A3"/>
    <w:rsid w:val="001112EF"/>
    <w:rsid w:val="00112727"/>
    <w:rsid w:val="0011285E"/>
    <w:rsid w:val="00113520"/>
    <w:rsid w:val="00114F24"/>
    <w:rsid w:val="001154B0"/>
    <w:rsid w:val="00115E73"/>
    <w:rsid w:val="00117031"/>
    <w:rsid w:val="00117239"/>
    <w:rsid w:val="0012066E"/>
    <w:rsid w:val="00121614"/>
    <w:rsid w:val="001219E7"/>
    <w:rsid w:val="00121DE2"/>
    <w:rsid w:val="00122A1D"/>
    <w:rsid w:val="00122BEB"/>
    <w:rsid w:val="00122DD8"/>
    <w:rsid w:val="0012306D"/>
    <w:rsid w:val="001236B9"/>
    <w:rsid w:val="00123B0E"/>
    <w:rsid w:val="0012407B"/>
    <w:rsid w:val="001243D5"/>
    <w:rsid w:val="00124BDF"/>
    <w:rsid w:val="00124E4B"/>
    <w:rsid w:val="0012608D"/>
    <w:rsid w:val="0012627E"/>
    <w:rsid w:val="00126753"/>
    <w:rsid w:val="00127301"/>
    <w:rsid w:val="00127CA0"/>
    <w:rsid w:val="00130039"/>
    <w:rsid w:val="0013036C"/>
    <w:rsid w:val="00130422"/>
    <w:rsid w:val="0013082D"/>
    <w:rsid w:val="0013136C"/>
    <w:rsid w:val="001315B1"/>
    <w:rsid w:val="00133491"/>
    <w:rsid w:val="00133F8F"/>
    <w:rsid w:val="001358B0"/>
    <w:rsid w:val="00135E5F"/>
    <w:rsid w:val="00136243"/>
    <w:rsid w:val="00136881"/>
    <w:rsid w:val="00136FA4"/>
    <w:rsid w:val="0013782A"/>
    <w:rsid w:val="00140772"/>
    <w:rsid w:val="00140BFD"/>
    <w:rsid w:val="00140DF8"/>
    <w:rsid w:val="00141168"/>
    <w:rsid w:val="0014251C"/>
    <w:rsid w:val="00143EE8"/>
    <w:rsid w:val="00144F47"/>
    <w:rsid w:val="001454E9"/>
    <w:rsid w:val="00145D8B"/>
    <w:rsid w:val="001476DF"/>
    <w:rsid w:val="00147D79"/>
    <w:rsid w:val="00150485"/>
    <w:rsid w:val="001505B1"/>
    <w:rsid w:val="00151B2C"/>
    <w:rsid w:val="00151B35"/>
    <w:rsid w:val="00151F12"/>
    <w:rsid w:val="001522C7"/>
    <w:rsid w:val="0015264C"/>
    <w:rsid w:val="00152E9C"/>
    <w:rsid w:val="001531F7"/>
    <w:rsid w:val="00154776"/>
    <w:rsid w:val="00155E03"/>
    <w:rsid w:val="001562C4"/>
    <w:rsid w:val="001567A8"/>
    <w:rsid w:val="001573D2"/>
    <w:rsid w:val="001625CD"/>
    <w:rsid w:val="00162619"/>
    <w:rsid w:val="00162950"/>
    <w:rsid w:val="001630D8"/>
    <w:rsid w:val="001634CE"/>
    <w:rsid w:val="00164AE3"/>
    <w:rsid w:val="00166632"/>
    <w:rsid w:val="00166992"/>
    <w:rsid w:val="0017079F"/>
    <w:rsid w:val="00170E02"/>
    <w:rsid w:val="001723D3"/>
    <w:rsid w:val="00172505"/>
    <w:rsid w:val="001728BC"/>
    <w:rsid w:val="00173827"/>
    <w:rsid w:val="00174666"/>
    <w:rsid w:val="001746FE"/>
    <w:rsid w:val="00174901"/>
    <w:rsid w:val="00174994"/>
    <w:rsid w:val="00175FA5"/>
    <w:rsid w:val="00176A45"/>
    <w:rsid w:val="001778DE"/>
    <w:rsid w:val="00177CDF"/>
    <w:rsid w:val="00180920"/>
    <w:rsid w:val="00181434"/>
    <w:rsid w:val="00182549"/>
    <w:rsid w:val="0018278D"/>
    <w:rsid w:val="001838BA"/>
    <w:rsid w:val="00183A2D"/>
    <w:rsid w:val="00183E2C"/>
    <w:rsid w:val="00185013"/>
    <w:rsid w:val="0018508C"/>
    <w:rsid w:val="001855F9"/>
    <w:rsid w:val="00186CAE"/>
    <w:rsid w:val="00186E2A"/>
    <w:rsid w:val="0018706E"/>
    <w:rsid w:val="00187143"/>
    <w:rsid w:val="00187784"/>
    <w:rsid w:val="001906AD"/>
    <w:rsid w:val="00190BC0"/>
    <w:rsid w:val="001916AB"/>
    <w:rsid w:val="001920BA"/>
    <w:rsid w:val="00192BAA"/>
    <w:rsid w:val="00193040"/>
    <w:rsid w:val="00194215"/>
    <w:rsid w:val="00194593"/>
    <w:rsid w:val="00194B79"/>
    <w:rsid w:val="00195127"/>
    <w:rsid w:val="0019565C"/>
    <w:rsid w:val="00195860"/>
    <w:rsid w:val="00195A8E"/>
    <w:rsid w:val="00196740"/>
    <w:rsid w:val="0019796C"/>
    <w:rsid w:val="001A0633"/>
    <w:rsid w:val="001A267E"/>
    <w:rsid w:val="001A48AB"/>
    <w:rsid w:val="001A53B2"/>
    <w:rsid w:val="001A62E5"/>
    <w:rsid w:val="001A6640"/>
    <w:rsid w:val="001B4361"/>
    <w:rsid w:val="001B4540"/>
    <w:rsid w:val="001B6359"/>
    <w:rsid w:val="001B6696"/>
    <w:rsid w:val="001B6A07"/>
    <w:rsid w:val="001B6B8C"/>
    <w:rsid w:val="001B741B"/>
    <w:rsid w:val="001B7648"/>
    <w:rsid w:val="001B7650"/>
    <w:rsid w:val="001C0D13"/>
    <w:rsid w:val="001C0E8B"/>
    <w:rsid w:val="001C1F6D"/>
    <w:rsid w:val="001C2363"/>
    <w:rsid w:val="001C3849"/>
    <w:rsid w:val="001C4021"/>
    <w:rsid w:val="001C40E8"/>
    <w:rsid w:val="001C4F40"/>
    <w:rsid w:val="001C50AD"/>
    <w:rsid w:val="001C51A8"/>
    <w:rsid w:val="001C5486"/>
    <w:rsid w:val="001C6E5D"/>
    <w:rsid w:val="001C75F3"/>
    <w:rsid w:val="001C7E81"/>
    <w:rsid w:val="001D0206"/>
    <w:rsid w:val="001D0740"/>
    <w:rsid w:val="001D105E"/>
    <w:rsid w:val="001D11E0"/>
    <w:rsid w:val="001D199E"/>
    <w:rsid w:val="001D2873"/>
    <w:rsid w:val="001D37A5"/>
    <w:rsid w:val="001D4CDA"/>
    <w:rsid w:val="001D6305"/>
    <w:rsid w:val="001D7658"/>
    <w:rsid w:val="001D7D3B"/>
    <w:rsid w:val="001E0EE9"/>
    <w:rsid w:val="001E169B"/>
    <w:rsid w:val="001E192F"/>
    <w:rsid w:val="001E20C2"/>
    <w:rsid w:val="001E35D0"/>
    <w:rsid w:val="001E362E"/>
    <w:rsid w:val="001E47D0"/>
    <w:rsid w:val="001E4E98"/>
    <w:rsid w:val="001E600A"/>
    <w:rsid w:val="001F0187"/>
    <w:rsid w:val="001F1424"/>
    <w:rsid w:val="001F1989"/>
    <w:rsid w:val="001F1F54"/>
    <w:rsid w:val="001F258D"/>
    <w:rsid w:val="001F2611"/>
    <w:rsid w:val="001F43C2"/>
    <w:rsid w:val="001F5CFF"/>
    <w:rsid w:val="001F702B"/>
    <w:rsid w:val="0020014B"/>
    <w:rsid w:val="00200DD6"/>
    <w:rsid w:val="002033B2"/>
    <w:rsid w:val="00203F70"/>
    <w:rsid w:val="00204910"/>
    <w:rsid w:val="00205802"/>
    <w:rsid w:val="0020607E"/>
    <w:rsid w:val="00206383"/>
    <w:rsid w:val="00206DCE"/>
    <w:rsid w:val="00206F6B"/>
    <w:rsid w:val="0020796B"/>
    <w:rsid w:val="0021003A"/>
    <w:rsid w:val="00211664"/>
    <w:rsid w:val="00212A7A"/>
    <w:rsid w:val="00212DB5"/>
    <w:rsid w:val="00214158"/>
    <w:rsid w:val="00214855"/>
    <w:rsid w:val="00214DAA"/>
    <w:rsid w:val="00214F1B"/>
    <w:rsid w:val="00215359"/>
    <w:rsid w:val="002159F4"/>
    <w:rsid w:val="00216211"/>
    <w:rsid w:val="0021637F"/>
    <w:rsid w:val="00216B3C"/>
    <w:rsid w:val="00216C7B"/>
    <w:rsid w:val="00216D31"/>
    <w:rsid w:val="0021761E"/>
    <w:rsid w:val="00217D58"/>
    <w:rsid w:val="0022008E"/>
    <w:rsid w:val="00220609"/>
    <w:rsid w:val="002215E4"/>
    <w:rsid w:val="00221C8C"/>
    <w:rsid w:val="00221F0B"/>
    <w:rsid w:val="00222592"/>
    <w:rsid w:val="002227AD"/>
    <w:rsid w:val="00222FC8"/>
    <w:rsid w:val="002235F2"/>
    <w:rsid w:val="00223635"/>
    <w:rsid w:val="00223BE8"/>
    <w:rsid w:val="00225009"/>
    <w:rsid w:val="00230F5B"/>
    <w:rsid w:val="002311BE"/>
    <w:rsid w:val="002329AB"/>
    <w:rsid w:val="00232C8E"/>
    <w:rsid w:val="00233416"/>
    <w:rsid w:val="002334CC"/>
    <w:rsid w:val="00233881"/>
    <w:rsid w:val="002338A2"/>
    <w:rsid w:val="0023394E"/>
    <w:rsid w:val="00233FCA"/>
    <w:rsid w:val="00235631"/>
    <w:rsid w:val="00237462"/>
    <w:rsid w:val="002401A3"/>
    <w:rsid w:val="0024031C"/>
    <w:rsid w:val="00240868"/>
    <w:rsid w:val="00240F67"/>
    <w:rsid w:val="00240FFD"/>
    <w:rsid w:val="002412E5"/>
    <w:rsid w:val="00242124"/>
    <w:rsid w:val="00242524"/>
    <w:rsid w:val="00242732"/>
    <w:rsid w:val="00242FBC"/>
    <w:rsid w:val="002438C4"/>
    <w:rsid w:val="0024494F"/>
    <w:rsid w:val="00245266"/>
    <w:rsid w:val="00245542"/>
    <w:rsid w:val="0024764C"/>
    <w:rsid w:val="00247FC8"/>
    <w:rsid w:val="002501DF"/>
    <w:rsid w:val="0025074D"/>
    <w:rsid w:val="0025088E"/>
    <w:rsid w:val="002538C6"/>
    <w:rsid w:val="00253A05"/>
    <w:rsid w:val="00253DA6"/>
    <w:rsid w:val="00253F60"/>
    <w:rsid w:val="002543FE"/>
    <w:rsid w:val="0025559E"/>
    <w:rsid w:val="00255916"/>
    <w:rsid w:val="00255E57"/>
    <w:rsid w:val="00256423"/>
    <w:rsid w:val="00257A72"/>
    <w:rsid w:val="0026089C"/>
    <w:rsid w:val="00260957"/>
    <w:rsid w:val="00260C87"/>
    <w:rsid w:val="002611F0"/>
    <w:rsid w:val="00261359"/>
    <w:rsid w:val="0026158B"/>
    <w:rsid w:val="00261873"/>
    <w:rsid w:val="0026188C"/>
    <w:rsid w:val="002623D3"/>
    <w:rsid w:val="002630A2"/>
    <w:rsid w:val="00263127"/>
    <w:rsid w:val="00263F1F"/>
    <w:rsid w:val="00264762"/>
    <w:rsid w:val="00264AC5"/>
    <w:rsid w:val="00265C17"/>
    <w:rsid w:val="002668A7"/>
    <w:rsid w:val="00266B28"/>
    <w:rsid w:val="002672FF"/>
    <w:rsid w:val="002673AD"/>
    <w:rsid w:val="00267BF4"/>
    <w:rsid w:val="002707DC"/>
    <w:rsid w:val="00271BFD"/>
    <w:rsid w:val="00271FF2"/>
    <w:rsid w:val="00272B6A"/>
    <w:rsid w:val="00273F9F"/>
    <w:rsid w:val="00274948"/>
    <w:rsid w:val="00275AE1"/>
    <w:rsid w:val="00276404"/>
    <w:rsid w:val="00276ADF"/>
    <w:rsid w:val="00277005"/>
    <w:rsid w:val="00280110"/>
    <w:rsid w:val="00280BD0"/>
    <w:rsid w:val="00280CD6"/>
    <w:rsid w:val="0028106D"/>
    <w:rsid w:val="00282CA0"/>
    <w:rsid w:val="00283B5A"/>
    <w:rsid w:val="002841AF"/>
    <w:rsid w:val="00284AD4"/>
    <w:rsid w:val="002853E1"/>
    <w:rsid w:val="00286A81"/>
    <w:rsid w:val="00286E1E"/>
    <w:rsid w:val="0029010E"/>
    <w:rsid w:val="002901EB"/>
    <w:rsid w:val="00291759"/>
    <w:rsid w:val="002919B9"/>
    <w:rsid w:val="00292049"/>
    <w:rsid w:val="00292A18"/>
    <w:rsid w:val="00292F56"/>
    <w:rsid w:val="002937BA"/>
    <w:rsid w:val="00294ED5"/>
    <w:rsid w:val="00296089"/>
    <w:rsid w:val="00297FD3"/>
    <w:rsid w:val="002A0831"/>
    <w:rsid w:val="002A0971"/>
    <w:rsid w:val="002A33BF"/>
    <w:rsid w:val="002A3492"/>
    <w:rsid w:val="002A4070"/>
    <w:rsid w:val="002A41B6"/>
    <w:rsid w:val="002A4273"/>
    <w:rsid w:val="002A47E1"/>
    <w:rsid w:val="002A6062"/>
    <w:rsid w:val="002A6FF5"/>
    <w:rsid w:val="002A793F"/>
    <w:rsid w:val="002B023F"/>
    <w:rsid w:val="002B0FAB"/>
    <w:rsid w:val="002B179A"/>
    <w:rsid w:val="002B3286"/>
    <w:rsid w:val="002B38E1"/>
    <w:rsid w:val="002B3A08"/>
    <w:rsid w:val="002B43E5"/>
    <w:rsid w:val="002B4D56"/>
    <w:rsid w:val="002B604D"/>
    <w:rsid w:val="002B6A23"/>
    <w:rsid w:val="002B6E05"/>
    <w:rsid w:val="002B6FE8"/>
    <w:rsid w:val="002B7EA0"/>
    <w:rsid w:val="002B7FE3"/>
    <w:rsid w:val="002C042F"/>
    <w:rsid w:val="002C05F5"/>
    <w:rsid w:val="002C0900"/>
    <w:rsid w:val="002C0A5B"/>
    <w:rsid w:val="002C194D"/>
    <w:rsid w:val="002C2A06"/>
    <w:rsid w:val="002C328A"/>
    <w:rsid w:val="002C390D"/>
    <w:rsid w:val="002C579A"/>
    <w:rsid w:val="002C628E"/>
    <w:rsid w:val="002C6F82"/>
    <w:rsid w:val="002C7189"/>
    <w:rsid w:val="002C7227"/>
    <w:rsid w:val="002C767D"/>
    <w:rsid w:val="002D2466"/>
    <w:rsid w:val="002D24FE"/>
    <w:rsid w:val="002D335A"/>
    <w:rsid w:val="002D4633"/>
    <w:rsid w:val="002D6233"/>
    <w:rsid w:val="002D6A11"/>
    <w:rsid w:val="002D7183"/>
    <w:rsid w:val="002D7D5E"/>
    <w:rsid w:val="002D7FBC"/>
    <w:rsid w:val="002E05DE"/>
    <w:rsid w:val="002E0F9A"/>
    <w:rsid w:val="002E1499"/>
    <w:rsid w:val="002E3B9F"/>
    <w:rsid w:val="002E5A7F"/>
    <w:rsid w:val="002E641C"/>
    <w:rsid w:val="002E672D"/>
    <w:rsid w:val="002F030B"/>
    <w:rsid w:val="002F074F"/>
    <w:rsid w:val="002F34BC"/>
    <w:rsid w:val="002F4CFD"/>
    <w:rsid w:val="002F4EF5"/>
    <w:rsid w:val="002F5EB5"/>
    <w:rsid w:val="002F6A4A"/>
    <w:rsid w:val="002F7331"/>
    <w:rsid w:val="00300313"/>
    <w:rsid w:val="00300929"/>
    <w:rsid w:val="00300EC3"/>
    <w:rsid w:val="003014AC"/>
    <w:rsid w:val="003016E7"/>
    <w:rsid w:val="0030215D"/>
    <w:rsid w:val="00302566"/>
    <w:rsid w:val="00303188"/>
    <w:rsid w:val="00303FCC"/>
    <w:rsid w:val="003046A3"/>
    <w:rsid w:val="00305DC1"/>
    <w:rsid w:val="00305DE6"/>
    <w:rsid w:val="00305E3A"/>
    <w:rsid w:val="00306DEC"/>
    <w:rsid w:val="00307AD3"/>
    <w:rsid w:val="003111A1"/>
    <w:rsid w:val="003116CD"/>
    <w:rsid w:val="00313039"/>
    <w:rsid w:val="003130DA"/>
    <w:rsid w:val="0031362F"/>
    <w:rsid w:val="003153B6"/>
    <w:rsid w:val="003157FB"/>
    <w:rsid w:val="00315829"/>
    <w:rsid w:val="00315AEE"/>
    <w:rsid w:val="00316506"/>
    <w:rsid w:val="00316C0D"/>
    <w:rsid w:val="003179E5"/>
    <w:rsid w:val="00317ACD"/>
    <w:rsid w:val="003219FC"/>
    <w:rsid w:val="00322EF0"/>
    <w:rsid w:val="00323227"/>
    <w:rsid w:val="003236A2"/>
    <w:rsid w:val="0032592A"/>
    <w:rsid w:val="003259CF"/>
    <w:rsid w:val="00325AD6"/>
    <w:rsid w:val="00325AF4"/>
    <w:rsid w:val="00325F31"/>
    <w:rsid w:val="00326ADE"/>
    <w:rsid w:val="00327087"/>
    <w:rsid w:val="003277FE"/>
    <w:rsid w:val="00327919"/>
    <w:rsid w:val="00331677"/>
    <w:rsid w:val="003331BF"/>
    <w:rsid w:val="0033586D"/>
    <w:rsid w:val="00335ACE"/>
    <w:rsid w:val="00336191"/>
    <w:rsid w:val="00340303"/>
    <w:rsid w:val="00340CEB"/>
    <w:rsid w:val="00340DFF"/>
    <w:rsid w:val="00341687"/>
    <w:rsid w:val="0034171F"/>
    <w:rsid w:val="0034214B"/>
    <w:rsid w:val="0034256A"/>
    <w:rsid w:val="0034373E"/>
    <w:rsid w:val="00344732"/>
    <w:rsid w:val="00344ECA"/>
    <w:rsid w:val="00344FDC"/>
    <w:rsid w:val="00345CBB"/>
    <w:rsid w:val="0034613A"/>
    <w:rsid w:val="0034673A"/>
    <w:rsid w:val="0034764F"/>
    <w:rsid w:val="0035261D"/>
    <w:rsid w:val="0035298D"/>
    <w:rsid w:val="003534C4"/>
    <w:rsid w:val="00353B5E"/>
    <w:rsid w:val="00355147"/>
    <w:rsid w:val="003570AF"/>
    <w:rsid w:val="003577D3"/>
    <w:rsid w:val="00357BCD"/>
    <w:rsid w:val="00357D15"/>
    <w:rsid w:val="0036052B"/>
    <w:rsid w:val="00360E64"/>
    <w:rsid w:val="0036233D"/>
    <w:rsid w:val="00362B90"/>
    <w:rsid w:val="00363BC7"/>
    <w:rsid w:val="00365421"/>
    <w:rsid w:val="003655AD"/>
    <w:rsid w:val="003660B3"/>
    <w:rsid w:val="00366613"/>
    <w:rsid w:val="00366CE6"/>
    <w:rsid w:val="00370155"/>
    <w:rsid w:val="00370A90"/>
    <w:rsid w:val="00371031"/>
    <w:rsid w:val="0037138F"/>
    <w:rsid w:val="00373930"/>
    <w:rsid w:val="00374319"/>
    <w:rsid w:val="00374E7C"/>
    <w:rsid w:val="00375340"/>
    <w:rsid w:val="00376A76"/>
    <w:rsid w:val="00376FAD"/>
    <w:rsid w:val="0038084E"/>
    <w:rsid w:val="003850A4"/>
    <w:rsid w:val="0038550C"/>
    <w:rsid w:val="0038585A"/>
    <w:rsid w:val="0038586B"/>
    <w:rsid w:val="00386B79"/>
    <w:rsid w:val="00386C3B"/>
    <w:rsid w:val="00386D83"/>
    <w:rsid w:val="003871B5"/>
    <w:rsid w:val="0038796F"/>
    <w:rsid w:val="00387E8C"/>
    <w:rsid w:val="003905B5"/>
    <w:rsid w:val="00390BFA"/>
    <w:rsid w:val="00391415"/>
    <w:rsid w:val="00391BAE"/>
    <w:rsid w:val="00391CAA"/>
    <w:rsid w:val="00392174"/>
    <w:rsid w:val="003946A2"/>
    <w:rsid w:val="00395B73"/>
    <w:rsid w:val="00396301"/>
    <w:rsid w:val="003966EF"/>
    <w:rsid w:val="003967CB"/>
    <w:rsid w:val="003978FE"/>
    <w:rsid w:val="00397C1E"/>
    <w:rsid w:val="003A0126"/>
    <w:rsid w:val="003A18A3"/>
    <w:rsid w:val="003A38A3"/>
    <w:rsid w:val="003A4FD3"/>
    <w:rsid w:val="003A5084"/>
    <w:rsid w:val="003A5191"/>
    <w:rsid w:val="003A534C"/>
    <w:rsid w:val="003A5844"/>
    <w:rsid w:val="003A59D4"/>
    <w:rsid w:val="003A63FD"/>
    <w:rsid w:val="003A72AA"/>
    <w:rsid w:val="003B00E8"/>
    <w:rsid w:val="003B29FD"/>
    <w:rsid w:val="003B2C88"/>
    <w:rsid w:val="003B31D0"/>
    <w:rsid w:val="003B3AF1"/>
    <w:rsid w:val="003B3F92"/>
    <w:rsid w:val="003B40EE"/>
    <w:rsid w:val="003B4979"/>
    <w:rsid w:val="003B52B2"/>
    <w:rsid w:val="003B52B8"/>
    <w:rsid w:val="003B52F8"/>
    <w:rsid w:val="003B71AC"/>
    <w:rsid w:val="003B7A36"/>
    <w:rsid w:val="003C0019"/>
    <w:rsid w:val="003C004F"/>
    <w:rsid w:val="003C169E"/>
    <w:rsid w:val="003C208A"/>
    <w:rsid w:val="003C2CCD"/>
    <w:rsid w:val="003C33DC"/>
    <w:rsid w:val="003C4744"/>
    <w:rsid w:val="003C5306"/>
    <w:rsid w:val="003C6E86"/>
    <w:rsid w:val="003C707A"/>
    <w:rsid w:val="003D0D89"/>
    <w:rsid w:val="003D1D70"/>
    <w:rsid w:val="003D2560"/>
    <w:rsid w:val="003D2DAF"/>
    <w:rsid w:val="003D3EEC"/>
    <w:rsid w:val="003D47C7"/>
    <w:rsid w:val="003D47F6"/>
    <w:rsid w:val="003D53F9"/>
    <w:rsid w:val="003D5B42"/>
    <w:rsid w:val="003D5C04"/>
    <w:rsid w:val="003D74BB"/>
    <w:rsid w:val="003E0978"/>
    <w:rsid w:val="003E0CDB"/>
    <w:rsid w:val="003E11EB"/>
    <w:rsid w:val="003E1289"/>
    <w:rsid w:val="003E2315"/>
    <w:rsid w:val="003E2C2B"/>
    <w:rsid w:val="003E5270"/>
    <w:rsid w:val="003E5497"/>
    <w:rsid w:val="003E6742"/>
    <w:rsid w:val="003E73A4"/>
    <w:rsid w:val="003F0387"/>
    <w:rsid w:val="003F0790"/>
    <w:rsid w:val="003F0BDD"/>
    <w:rsid w:val="003F0D2C"/>
    <w:rsid w:val="003F0DAF"/>
    <w:rsid w:val="003F15B9"/>
    <w:rsid w:val="003F1F8B"/>
    <w:rsid w:val="003F2288"/>
    <w:rsid w:val="003F2A10"/>
    <w:rsid w:val="003F2DDB"/>
    <w:rsid w:val="003F3057"/>
    <w:rsid w:val="003F3085"/>
    <w:rsid w:val="003F45DA"/>
    <w:rsid w:val="003F657C"/>
    <w:rsid w:val="00400922"/>
    <w:rsid w:val="00400CD6"/>
    <w:rsid w:val="00402950"/>
    <w:rsid w:val="00402EFF"/>
    <w:rsid w:val="0040372A"/>
    <w:rsid w:val="0040386C"/>
    <w:rsid w:val="00403BD3"/>
    <w:rsid w:val="00404A2C"/>
    <w:rsid w:val="0040541D"/>
    <w:rsid w:val="00405786"/>
    <w:rsid w:val="004059C4"/>
    <w:rsid w:val="004064E5"/>
    <w:rsid w:val="00406C2E"/>
    <w:rsid w:val="00406F89"/>
    <w:rsid w:val="00407E43"/>
    <w:rsid w:val="0041019F"/>
    <w:rsid w:val="004104D1"/>
    <w:rsid w:val="004115AA"/>
    <w:rsid w:val="0041217C"/>
    <w:rsid w:val="004125B2"/>
    <w:rsid w:val="00412CE8"/>
    <w:rsid w:val="00414515"/>
    <w:rsid w:val="0041485F"/>
    <w:rsid w:val="00414D84"/>
    <w:rsid w:val="00414E37"/>
    <w:rsid w:val="0041683E"/>
    <w:rsid w:val="00417B20"/>
    <w:rsid w:val="004205BA"/>
    <w:rsid w:val="004205D2"/>
    <w:rsid w:val="004210C5"/>
    <w:rsid w:val="004219F9"/>
    <w:rsid w:val="0042200F"/>
    <w:rsid w:val="0042310F"/>
    <w:rsid w:val="0042387B"/>
    <w:rsid w:val="00423AC4"/>
    <w:rsid w:val="00423EEC"/>
    <w:rsid w:val="00424125"/>
    <w:rsid w:val="00424706"/>
    <w:rsid w:val="00424E7C"/>
    <w:rsid w:val="0042633F"/>
    <w:rsid w:val="00426766"/>
    <w:rsid w:val="004278C2"/>
    <w:rsid w:val="00427B4A"/>
    <w:rsid w:val="00430523"/>
    <w:rsid w:val="00431175"/>
    <w:rsid w:val="00432D4C"/>
    <w:rsid w:val="00432F92"/>
    <w:rsid w:val="00433CCA"/>
    <w:rsid w:val="00433FDD"/>
    <w:rsid w:val="00434B8B"/>
    <w:rsid w:val="00434B96"/>
    <w:rsid w:val="004353EC"/>
    <w:rsid w:val="0043600B"/>
    <w:rsid w:val="004364E8"/>
    <w:rsid w:val="0043676F"/>
    <w:rsid w:val="0043779C"/>
    <w:rsid w:val="00440537"/>
    <w:rsid w:val="0044182E"/>
    <w:rsid w:val="004418BE"/>
    <w:rsid w:val="00441976"/>
    <w:rsid w:val="00442F62"/>
    <w:rsid w:val="004430DB"/>
    <w:rsid w:val="004444D3"/>
    <w:rsid w:val="00444BA5"/>
    <w:rsid w:val="00445D13"/>
    <w:rsid w:val="00445D56"/>
    <w:rsid w:val="00446EAA"/>
    <w:rsid w:val="00447CBD"/>
    <w:rsid w:val="00450260"/>
    <w:rsid w:val="00450AC9"/>
    <w:rsid w:val="00453409"/>
    <w:rsid w:val="0045604A"/>
    <w:rsid w:val="00456241"/>
    <w:rsid w:val="00456655"/>
    <w:rsid w:val="004577A2"/>
    <w:rsid w:val="0046047D"/>
    <w:rsid w:val="004616B0"/>
    <w:rsid w:val="00462C97"/>
    <w:rsid w:val="00462F22"/>
    <w:rsid w:val="00465A2D"/>
    <w:rsid w:val="00467304"/>
    <w:rsid w:val="004674F4"/>
    <w:rsid w:val="00467533"/>
    <w:rsid w:val="0046772F"/>
    <w:rsid w:val="0047036E"/>
    <w:rsid w:val="00471B06"/>
    <w:rsid w:val="00472367"/>
    <w:rsid w:val="00472A0C"/>
    <w:rsid w:val="004738DC"/>
    <w:rsid w:val="00473BB3"/>
    <w:rsid w:val="004778B2"/>
    <w:rsid w:val="00477D01"/>
    <w:rsid w:val="004800E9"/>
    <w:rsid w:val="00480274"/>
    <w:rsid w:val="004808F9"/>
    <w:rsid w:val="00480ADB"/>
    <w:rsid w:val="00481326"/>
    <w:rsid w:val="00481703"/>
    <w:rsid w:val="00481E6D"/>
    <w:rsid w:val="00482819"/>
    <w:rsid w:val="00484757"/>
    <w:rsid w:val="00484A4D"/>
    <w:rsid w:val="004855E3"/>
    <w:rsid w:val="00486940"/>
    <w:rsid w:val="00486F01"/>
    <w:rsid w:val="00487BA5"/>
    <w:rsid w:val="00490244"/>
    <w:rsid w:val="00490594"/>
    <w:rsid w:val="00490744"/>
    <w:rsid w:val="00490A92"/>
    <w:rsid w:val="00490D05"/>
    <w:rsid w:val="00491891"/>
    <w:rsid w:val="004919FE"/>
    <w:rsid w:val="00492B47"/>
    <w:rsid w:val="00493660"/>
    <w:rsid w:val="00494FF1"/>
    <w:rsid w:val="00495632"/>
    <w:rsid w:val="004965E7"/>
    <w:rsid w:val="004A122A"/>
    <w:rsid w:val="004A15C9"/>
    <w:rsid w:val="004A1774"/>
    <w:rsid w:val="004A1BED"/>
    <w:rsid w:val="004A2148"/>
    <w:rsid w:val="004A44C6"/>
    <w:rsid w:val="004A55C0"/>
    <w:rsid w:val="004A55E1"/>
    <w:rsid w:val="004A631B"/>
    <w:rsid w:val="004A6453"/>
    <w:rsid w:val="004A67AC"/>
    <w:rsid w:val="004A71A3"/>
    <w:rsid w:val="004B00A2"/>
    <w:rsid w:val="004B0823"/>
    <w:rsid w:val="004B09EB"/>
    <w:rsid w:val="004B13B0"/>
    <w:rsid w:val="004B14A0"/>
    <w:rsid w:val="004B1602"/>
    <w:rsid w:val="004B4A17"/>
    <w:rsid w:val="004B5809"/>
    <w:rsid w:val="004B6690"/>
    <w:rsid w:val="004C0490"/>
    <w:rsid w:val="004C1000"/>
    <w:rsid w:val="004C16FF"/>
    <w:rsid w:val="004C2278"/>
    <w:rsid w:val="004C2D8E"/>
    <w:rsid w:val="004C2EC1"/>
    <w:rsid w:val="004C3C0C"/>
    <w:rsid w:val="004C3D6C"/>
    <w:rsid w:val="004C4723"/>
    <w:rsid w:val="004C4D18"/>
    <w:rsid w:val="004C67C5"/>
    <w:rsid w:val="004C7F02"/>
    <w:rsid w:val="004D0211"/>
    <w:rsid w:val="004D10C5"/>
    <w:rsid w:val="004D11F4"/>
    <w:rsid w:val="004D229D"/>
    <w:rsid w:val="004D22F8"/>
    <w:rsid w:val="004D2969"/>
    <w:rsid w:val="004D3DDA"/>
    <w:rsid w:val="004D41BB"/>
    <w:rsid w:val="004D71C3"/>
    <w:rsid w:val="004D73CA"/>
    <w:rsid w:val="004E03A5"/>
    <w:rsid w:val="004E10EE"/>
    <w:rsid w:val="004E1A6A"/>
    <w:rsid w:val="004E1D75"/>
    <w:rsid w:val="004E201E"/>
    <w:rsid w:val="004E22FC"/>
    <w:rsid w:val="004E2EF7"/>
    <w:rsid w:val="004E3FB6"/>
    <w:rsid w:val="004E40A5"/>
    <w:rsid w:val="004E4375"/>
    <w:rsid w:val="004E4468"/>
    <w:rsid w:val="004E5A94"/>
    <w:rsid w:val="004E5D9B"/>
    <w:rsid w:val="004E619D"/>
    <w:rsid w:val="004E6929"/>
    <w:rsid w:val="004F1727"/>
    <w:rsid w:val="004F1814"/>
    <w:rsid w:val="004F229F"/>
    <w:rsid w:val="004F34CC"/>
    <w:rsid w:val="004F43AC"/>
    <w:rsid w:val="004F519F"/>
    <w:rsid w:val="004F544A"/>
    <w:rsid w:val="004F5CD5"/>
    <w:rsid w:val="004F6B94"/>
    <w:rsid w:val="004F6D6D"/>
    <w:rsid w:val="004F6DDD"/>
    <w:rsid w:val="00501EFB"/>
    <w:rsid w:val="00502618"/>
    <w:rsid w:val="00503108"/>
    <w:rsid w:val="00504067"/>
    <w:rsid w:val="005046AB"/>
    <w:rsid w:val="0050473E"/>
    <w:rsid w:val="00505A51"/>
    <w:rsid w:val="0050635E"/>
    <w:rsid w:val="00506BD4"/>
    <w:rsid w:val="005114F9"/>
    <w:rsid w:val="00511B46"/>
    <w:rsid w:val="00511BED"/>
    <w:rsid w:val="00511CD6"/>
    <w:rsid w:val="00512DA5"/>
    <w:rsid w:val="00512F29"/>
    <w:rsid w:val="005133FF"/>
    <w:rsid w:val="00514008"/>
    <w:rsid w:val="005159A7"/>
    <w:rsid w:val="00516B64"/>
    <w:rsid w:val="00516FDD"/>
    <w:rsid w:val="00517B70"/>
    <w:rsid w:val="00520079"/>
    <w:rsid w:val="00520B3B"/>
    <w:rsid w:val="00521717"/>
    <w:rsid w:val="005227F8"/>
    <w:rsid w:val="00522DA2"/>
    <w:rsid w:val="00523545"/>
    <w:rsid w:val="00523F7C"/>
    <w:rsid w:val="00524173"/>
    <w:rsid w:val="00524216"/>
    <w:rsid w:val="005246DB"/>
    <w:rsid w:val="00525266"/>
    <w:rsid w:val="0052547F"/>
    <w:rsid w:val="00525860"/>
    <w:rsid w:val="00525EDE"/>
    <w:rsid w:val="005263E5"/>
    <w:rsid w:val="005277C1"/>
    <w:rsid w:val="00530737"/>
    <w:rsid w:val="00530EC1"/>
    <w:rsid w:val="00531DB6"/>
    <w:rsid w:val="00532016"/>
    <w:rsid w:val="00532A8C"/>
    <w:rsid w:val="00532C17"/>
    <w:rsid w:val="00533300"/>
    <w:rsid w:val="0053345E"/>
    <w:rsid w:val="00533A70"/>
    <w:rsid w:val="00534791"/>
    <w:rsid w:val="00541595"/>
    <w:rsid w:val="00541B4B"/>
    <w:rsid w:val="0054207C"/>
    <w:rsid w:val="00542FAC"/>
    <w:rsid w:val="0054349F"/>
    <w:rsid w:val="00543E76"/>
    <w:rsid w:val="00544397"/>
    <w:rsid w:val="0054711C"/>
    <w:rsid w:val="005474B2"/>
    <w:rsid w:val="005476BB"/>
    <w:rsid w:val="005525EA"/>
    <w:rsid w:val="00552AC4"/>
    <w:rsid w:val="00553D5D"/>
    <w:rsid w:val="005544A1"/>
    <w:rsid w:val="005546CF"/>
    <w:rsid w:val="00554B55"/>
    <w:rsid w:val="00554E06"/>
    <w:rsid w:val="005559B5"/>
    <w:rsid w:val="00556BCE"/>
    <w:rsid w:val="00557134"/>
    <w:rsid w:val="005579E4"/>
    <w:rsid w:val="00557B68"/>
    <w:rsid w:val="00560CBE"/>
    <w:rsid w:val="0056301F"/>
    <w:rsid w:val="005636D7"/>
    <w:rsid w:val="005661B0"/>
    <w:rsid w:val="005706B7"/>
    <w:rsid w:val="00571709"/>
    <w:rsid w:val="00571DD0"/>
    <w:rsid w:val="005725C9"/>
    <w:rsid w:val="00572A7C"/>
    <w:rsid w:val="005733F6"/>
    <w:rsid w:val="005735B4"/>
    <w:rsid w:val="005738D8"/>
    <w:rsid w:val="00573934"/>
    <w:rsid w:val="00573A73"/>
    <w:rsid w:val="00574F3C"/>
    <w:rsid w:val="00575430"/>
    <w:rsid w:val="00576273"/>
    <w:rsid w:val="00576727"/>
    <w:rsid w:val="00576E80"/>
    <w:rsid w:val="00576FE9"/>
    <w:rsid w:val="005772CE"/>
    <w:rsid w:val="0057775A"/>
    <w:rsid w:val="00577BDC"/>
    <w:rsid w:val="005808D8"/>
    <w:rsid w:val="00581A13"/>
    <w:rsid w:val="00582E83"/>
    <w:rsid w:val="00583BA7"/>
    <w:rsid w:val="0058530C"/>
    <w:rsid w:val="00585CC5"/>
    <w:rsid w:val="00587721"/>
    <w:rsid w:val="00591FDE"/>
    <w:rsid w:val="005920AD"/>
    <w:rsid w:val="005928BE"/>
    <w:rsid w:val="00593371"/>
    <w:rsid w:val="00593A67"/>
    <w:rsid w:val="00593A8B"/>
    <w:rsid w:val="005947F4"/>
    <w:rsid w:val="00595375"/>
    <w:rsid w:val="005974B9"/>
    <w:rsid w:val="005A046A"/>
    <w:rsid w:val="005A0BD6"/>
    <w:rsid w:val="005A2241"/>
    <w:rsid w:val="005A278E"/>
    <w:rsid w:val="005A488C"/>
    <w:rsid w:val="005A4E5B"/>
    <w:rsid w:val="005A563C"/>
    <w:rsid w:val="005A7CB4"/>
    <w:rsid w:val="005B0410"/>
    <w:rsid w:val="005B05A6"/>
    <w:rsid w:val="005B06A6"/>
    <w:rsid w:val="005B0B7A"/>
    <w:rsid w:val="005B0D60"/>
    <w:rsid w:val="005B1177"/>
    <w:rsid w:val="005B23A3"/>
    <w:rsid w:val="005B2966"/>
    <w:rsid w:val="005B2A4C"/>
    <w:rsid w:val="005B2EC0"/>
    <w:rsid w:val="005B2EC3"/>
    <w:rsid w:val="005B327A"/>
    <w:rsid w:val="005B37A0"/>
    <w:rsid w:val="005B38BA"/>
    <w:rsid w:val="005B3DD7"/>
    <w:rsid w:val="005B3F1A"/>
    <w:rsid w:val="005B4290"/>
    <w:rsid w:val="005B4A1D"/>
    <w:rsid w:val="005B56EB"/>
    <w:rsid w:val="005B583F"/>
    <w:rsid w:val="005B5FDA"/>
    <w:rsid w:val="005B6004"/>
    <w:rsid w:val="005B6A91"/>
    <w:rsid w:val="005B6AB1"/>
    <w:rsid w:val="005B6ABB"/>
    <w:rsid w:val="005B6C9E"/>
    <w:rsid w:val="005B7A09"/>
    <w:rsid w:val="005C0C27"/>
    <w:rsid w:val="005C196E"/>
    <w:rsid w:val="005C2106"/>
    <w:rsid w:val="005C2DE1"/>
    <w:rsid w:val="005C3D07"/>
    <w:rsid w:val="005C50BA"/>
    <w:rsid w:val="005C571B"/>
    <w:rsid w:val="005C5F22"/>
    <w:rsid w:val="005C7F65"/>
    <w:rsid w:val="005D07DA"/>
    <w:rsid w:val="005D0839"/>
    <w:rsid w:val="005D0A4E"/>
    <w:rsid w:val="005D28AF"/>
    <w:rsid w:val="005D2F43"/>
    <w:rsid w:val="005D3BFD"/>
    <w:rsid w:val="005D54CB"/>
    <w:rsid w:val="005D56D3"/>
    <w:rsid w:val="005D5A19"/>
    <w:rsid w:val="005D5B79"/>
    <w:rsid w:val="005D5E84"/>
    <w:rsid w:val="005D6089"/>
    <w:rsid w:val="005D67D1"/>
    <w:rsid w:val="005D6B5F"/>
    <w:rsid w:val="005D70B3"/>
    <w:rsid w:val="005D70C4"/>
    <w:rsid w:val="005E18D5"/>
    <w:rsid w:val="005E1FEF"/>
    <w:rsid w:val="005E3897"/>
    <w:rsid w:val="005E41C8"/>
    <w:rsid w:val="005E4BA4"/>
    <w:rsid w:val="005E5ACA"/>
    <w:rsid w:val="005E7081"/>
    <w:rsid w:val="005F01E5"/>
    <w:rsid w:val="005F04E5"/>
    <w:rsid w:val="005F0A90"/>
    <w:rsid w:val="005F0E02"/>
    <w:rsid w:val="005F13E1"/>
    <w:rsid w:val="005F224C"/>
    <w:rsid w:val="005F36EB"/>
    <w:rsid w:val="005F4045"/>
    <w:rsid w:val="005F44A3"/>
    <w:rsid w:val="005F5239"/>
    <w:rsid w:val="005F5457"/>
    <w:rsid w:val="005F5AEA"/>
    <w:rsid w:val="005F63C0"/>
    <w:rsid w:val="005F7227"/>
    <w:rsid w:val="006001D3"/>
    <w:rsid w:val="00600B00"/>
    <w:rsid w:val="00600E9F"/>
    <w:rsid w:val="00603441"/>
    <w:rsid w:val="006034F7"/>
    <w:rsid w:val="00603EED"/>
    <w:rsid w:val="006042B9"/>
    <w:rsid w:val="00604818"/>
    <w:rsid w:val="00606935"/>
    <w:rsid w:val="00611CFC"/>
    <w:rsid w:val="00611E8E"/>
    <w:rsid w:val="00612984"/>
    <w:rsid w:val="006129A2"/>
    <w:rsid w:val="00613092"/>
    <w:rsid w:val="00613102"/>
    <w:rsid w:val="00613A56"/>
    <w:rsid w:val="00613FC5"/>
    <w:rsid w:val="00614134"/>
    <w:rsid w:val="0061438E"/>
    <w:rsid w:val="00615D7B"/>
    <w:rsid w:val="00616B24"/>
    <w:rsid w:val="00616C73"/>
    <w:rsid w:val="00616F49"/>
    <w:rsid w:val="0062028F"/>
    <w:rsid w:val="006212EF"/>
    <w:rsid w:val="00623345"/>
    <w:rsid w:val="0062341A"/>
    <w:rsid w:val="00623B84"/>
    <w:rsid w:val="00623BB2"/>
    <w:rsid w:val="00623CBB"/>
    <w:rsid w:val="00625BBD"/>
    <w:rsid w:val="00626D12"/>
    <w:rsid w:val="00627559"/>
    <w:rsid w:val="00627CFA"/>
    <w:rsid w:val="00627D30"/>
    <w:rsid w:val="00627F83"/>
    <w:rsid w:val="006310DC"/>
    <w:rsid w:val="00631169"/>
    <w:rsid w:val="00631733"/>
    <w:rsid w:val="00631C65"/>
    <w:rsid w:val="006327D6"/>
    <w:rsid w:val="0063390F"/>
    <w:rsid w:val="00635577"/>
    <w:rsid w:val="006356AD"/>
    <w:rsid w:val="0063575C"/>
    <w:rsid w:val="00640FB1"/>
    <w:rsid w:val="00642C80"/>
    <w:rsid w:val="00643024"/>
    <w:rsid w:val="0064682D"/>
    <w:rsid w:val="00647C37"/>
    <w:rsid w:val="00647D2C"/>
    <w:rsid w:val="00647D4C"/>
    <w:rsid w:val="00647F1B"/>
    <w:rsid w:val="006508C8"/>
    <w:rsid w:val="00650D11"/>
    <w:rsid w:val="0065147C"/>
    <w:rsid w:val="00651782"/>
    <w:rsid w:val="0065256F"/>
    <w:rsid w:val="006536DA"/>
    <w:rsid w:val="00653A21"/>
    <w:rsid w:val="006548F8"/>
    <w:rsid w:val="00654CD5"/>
    <w:rsid w:val="006552FB"/>
    <w:rsid w:val="0065554B"/>
    <w:rsid w:val="00655EB4"/>
    <w:rsid w:val="00656943"/>
    <w:rsid w:val="00661252"/>
    <w:rsid w:val="006613F9"/>
    <w:rsid w:val="00661526"/>
    <w:rsid w:val="0066247E"/>
    <w:rsid w:val="006643CC"/>
    <w:rsid w:val="00664A32"/>
    <w:rsid w:val="00665162"/>
    <w:rsid w:val="0066639D"/>
    <w:rsid w:val="00666D31"/>
    <w:rsid w:val="00666DED"/>
    <w:rsid w:val="0066745E"/>
    <w:rsid w:val="006675E5"/>
    <w:rsid w:val="00667BD5"/>
    <w:rsid w:val="00667D6F"/>
    <w:rsid w:val="00670710"/>
    <w:rsid w:val="00670C8A"/>
    <w:rsid w:val="00670D93"/>
    <w:rsid w:val="006718AE"/>
    <w:rsid w:val="00671E55"/>
    <w:rsid w:val="00671F0E"/>
    <w:rsid w:val="0067260B"/>
    <w:rsid w:val="00672702"/>
    <w:rsid w:val="00673626"/>
    <w:rsid w:val="006745BB"/>
    <w:rsid w:val="006748FB"/>
    <w:rsid w:val="00674F70"/>
    <w:rsid w:val="00675F77"/>
    <w:rsid w:val="00677902"/>
    <w:rsid w:val="00677E4D"/>
    <w:rsid w:val="00680378"/>
    <w:rsid w:val="006808A8"/>
    <w:rsid w:val="00681F62"/>
    <w:rsid w:val="00681F94"/>
    <w:rsid w:val="006820C9"/>
    <w:rsid w:val="006827B7"/>
    <w:rsid w:val="00684B1B"/>
    <w:rsid w:val="00684BCE"/>
    <w:rsid w:val="00685E0E"/>
    <w:rsid w:val="0068662C"/>
    <w:rsid w:val="006868F5"/>
    <w:rsid w:val="00687294"/>
    <w:rsid w:val="00687545"/>
    <w:rsid w:val="00687A93"/>
    <w:rsid w:val="0069010D"/>
    <w:rsid w:val="00690864"/>
    <w:rsid w:val="00690E02"/>
    <w:rsid w:val="006913AF"/>
    <w:rsid w:val="00691947"/>
    <w:rsid w:val="00691984"/>
    <w:rsid w:val="0069792B"/>
    <w:rsid w:val="006A01D1"/>
    <w:rsid w:val="006A1581"/>
    <w:rsid w:val="006A1695"/>
    <w:rsid w:val="006A1D10"/>
    <w:rsid w:val="006A353A"/>
    <w:rsid w:val="006A3D12"/>
    <w:rsid w:val="006A3D53"/>
    <w:rsid w:val="006A3DB3"/>
    <w:rsid w:val="006A3DBB"/>
    <w:rsid w:val="006A477A"/>
    <w:rsid w:val="006A56BA"/>
    <w:rsid w:val="006A5717"/>
    <w:rsid w:val="006A67DE"/>
    <w:rsid w:val="006A773D"/>
    <w:rsid w:val="006B02DB"/>
    <w:rsid w:val="006B0BFE"/>
    <w:rsid w:val="006B13EC"/>
    <w:rsid w:val="006B15F0"/>
    <w:rsid w:val="006B1C4F"/>
    <w:rsid w:val="006B230E"/>
    <w:rsid w:val="006B2FA4"/>
    <w:rsid w:val="006B3414"/>
    <w:rsid w:val="006B3669"/>
    <w:rsid w:val="006B3798"/>
    <w:rsid w:val="006B3CAE"/>
    <w:rsid w:val="006B3EB0"/>
    <w:rsid w:val="006B3F8B"/>
    <w:rsid w:val="006B61ED"/>
    <w:rsid w:val="006B64E7"/>
    <w:rsid w:val="006B66FE"/>
    <w:rsid w:val="006C0AD3"/>
    <w:rsid w:val="006C14FA"/>
    <w:rsid w:val="006C1C2B"/>
    <w:rsid w:val="006C223F"/>
    <w:rsid w:val="006C24E5"/>
    <w:rsid w:val="006C3A5A"/>
    <w:rsid w:val="006C3FEA"/>
    <w:rsid w:val="006C42D3"/>
    <w:rsid w:val="006C63E8"/>
    <w:rsid w:val="006C6942"/>
    <w:rsid w:val="006C70F8"/>
    <w:rsid w:val="006C73E2"/>
    <w:rsid w:val="006C7489"/>
    <w:rsid w:val="006D08A4"/>
    <w:rsid w:val="006D0913"/>
    <w:rsid w:val="006D0C9F"/>
    <w:rsid w:val="006D17C5"/>
    <w:rsid w:val="006D1E84"/>
    <w:rsid w:val="006D2A0D"/>
    <w:rsid w:val="006D3C32"/>
    <w:rsid w:val="006D3DFC"/>
    <w:rsid w:val="006D4735"/>
    <w:rsid w:val="006D481E"/>
    <w:rsid w:val="006D5A28"/>
    <w:rsid w:val="006D6C03"/>
    <w:rsid w:val="006D7C9B"/>
    <w:rsid w:val="006E0ED6"/>
    <w:rsid w:val="006E1FE7"/>
    <w:rsid w:val="006E2225"/>
    <w:rsid w:val="006E354C"/>
    <w:rsid w:val="006E3695"/>
    <w:rsid w:val="006E4586"/>
    <w:rsid w:val="006E56C5"/>
    <w:rsid w:val="006E6FEE"/>
    <w:rsid w:val="006F0E21"/>
    <w:rsid w:val="006F1FAB"/>
    <w:rsid w:val="006F2B43"/>
    <w:rsid w:val="006F47AE"/>
    <w:rsid w:val="006F4FD5"/>
    <w:rsid w:val="006F642F"/>
    <w:rsid w:val="006F6A9E"/>
    <w:rsid w:val="006F79A6"/>
    <w:rsid w:val="007007E5"/>
    <w:rsid w:val="00701C3E"/>
    <w:rsid w:val="00701EC0"/>
    <w:rsid w:val="00702770"/>
    <w:rsid w:val="007039E6"/>
    <w:rsid w:val="00704478"/>
    <w:rsid w:val="00704AD4"/>
    <w:rsid w:val="00705FF1"/>
    <w:rsid w:val="00706816"/>
    <w:rsid w:val="00706924"/>
    <w:rsid w:val="00707770"/>
    <w:rsid w:val="007110F9"/>
    <w:rsid w:val="00711DFB"/>
    <w:rsid w:val="00712CD6"/>
    <w:rsid w:val="00713C3A"/>
    <w:rsid w:val="00713EAA"/>
    <w:rsid w:val="0071573E"/>
    <w:rsid w:val="007159A3"/>
    <w:rsid w:val="0071618F"/>
    <w:rsid w:val="00716749"/>
    <w:rsid w:val="00717102"/>
    <w:rsid w:val="00717C7E"/>
    <w:rsid w:val="00720793"/>
    <w:rsid w:val="00720A59"/>
    <w:rsid w:val="00722524"/>
    <w:rsid w:val="007227C4"/>
    <w:rsid w:val="00723A77"/>
    <w:rsid w:val="0072422C"/>
    <w:rsid w:val="00724500"/>
    <w:rsid w:val="00724767"/>
    <w:rsid w:val="00724BC3"/>
    <w:rsid w:val="00725D40"/>
    <w:rsid w:val="0072657A"/>
    <w:rsid w:val="00730C76"/>
    <w:rsid w:val="00730CD5"/>
    <w:rsid w:val="00731E7B"/>
    <w:rsid w:val="0073269F"/>
    <w:rsid w:val="00733A81"/>
    <w:rsid w:val="00734542"/>
    <w:rsid w:val="00736174"/>
    <w:rsid w:val="007372CD"/>
    <w:rsid w:val="00737772"/>
    <w:rsid w:val="00737785"/>
    <w:rsid w:val="00737B4B"/>
    <w:rsid w:val="00740D5C"/>
    <w:rsid w:val="00741C81"/>
    <w:rsid w:val="007432E2"/>
    <w:rsid w:val="00743309"/>
    <w:rsid w:val="0074542D"/>
    <w:rsid w:val="00745FD4"/>
    <w:rsid w:val="007472BE"/>
    <w:rsid w:val="00747614"/>
    <w:rsid w:val="00747C7F"/>
    <w:rsid w:val="00750172"/>
    <w:rsid w:val="00750211"/>
    <w:rsid w:val="00750372"/>
    <w:rsid w:val="00750391"/>
    <w:rsid w:val="00751BEB"/>
    <w:rsid w:val="00751FEA"/>
    <w:rsid w:val="00752899"/>
    <w:rsid w:val="007529DC"/>
    <w:rsid w:val="00752BD7"/>
    <w:rsid w:val="00752E64"/>
    <w:rsid w:val="00752FA4"/>
    <w:rsid w:val="0075320D"/>
    <w:rsid w:val="00753BC4"/>
    <w:rsid w:val="007541CE"/>
    <w:rsid w:val="007542ED"/>
    <w:rsid w:val="0075430E"/>
    <w:rsid w:val="00756386"/>
    <w:rsid w:val="00757C58"/>
    <w:rsid w:val="00761DE7"/>
    <w:rsid w:val="00762E85"/>
    <w:rsid w:val="007633C8"/>
    <w:rsid w:val="007639A6"/>
    <w:rsid w:val="007649B4"/>
    <w:rsid w:val="00765396"/>
    <w:rsid w:val="007665FD"/>
    <w:rsid w:val="00767F22"/>
    <w:rsid w:val="00770581"/>
    <w:rsid w:val="0077115B"/>
    <w:rsid w:val="007712EB"/>
    <w:rsid w:val="00771BD0"/>
    <w:rsid w:val="00771C3C"/>
    <w:rsid w:val="00772ADC"/>
    <w:rsid w:val="00772B1D"/>
    <w:rsid w:val="00772EF8"/>
    <w:rsid w:val="0077433D"/>
    <w:rsid w:val="0077475B"/>
    <w:rsid w:val="00774FE1"/>
    <w:rsid w:val="0077572B"/>
    <w:rsid w:val="00777A26"/>
    <w:rsid w:val="00777D0A"/>
    <w:rsid w:val="00782F17"/>
    <w:rsid w:val="007835DA"/>
    <w:rsid w:val="00783706"/>
    <w:rsid w:val="00783BCD"/>
    <w:rsid w:val="007851C6"/>
    <w:rsid w:val="007853DA"/>
    <w:rsid w:val="00786CEE"/>
    <w:rsid w:val="00786E1A"/>
    <w:rsid w:val="0079078B"/>
    <w:rsid w:val="007907C0"/>
    <w:rsid w:val="007909FD"/>
    <w:rsid w:val="00790C1B"/>
    <w:rsid w:val="00790C22"/>
    <w:rsid w:val="00790F14"/>
    <w:rsid w:val="00791B94"/>
    <w:rsid w:val="00792867"/>
    <w:rsid w:val="00792B49"/>
    <w:rsid w:val="0079367C"/>
    <w:rsid w:val="00794D12"/>
    <w:rsid w:val="007958FC"/>
    <w:rsid w:val="00796158"/>
    <w:rsid w:val="00796DF6"/>
    <w:rsid w:val="007A0872"/>
    <w:rsid w:val="007A0913"/>
    <w:rsid w:val="007A13FA"/>
    <w:rsid w:val="007A1608"/>
    <w:rsid w:val="007A17CB"/>
    <w:rsid w:val="007A1B40"/>
    <w:rsid w:val="007A20B2"/>
    <w:rsid w:val="007A2111"/>
    <w:rsid w:val="007A2195"/>
    <w:rsid w:val="007A3635"/>
    <w:rsid w:val="007A40BC"/>
    <w:rsid w:val="007A49DC"/>
    <w:rsid w:val="007A6125"/>
    <w:rsid w:val="007A75A0"/>
    <w:rsid w:val="007B0D84"/>
    <w:rsid w:val="007B17CB"/>
    <w:rsid w:val="007B196A"/>
    <w:rsid w:val="007B1DA9"/>
    <w:rsid w:val="007B37B4"/>
    <w:rsid w:val="007B400C"/>
    <w:rsid w:val="007B58A4"/>
    <w:rsid w:val="007B5F63"/>
    <w:rsid w:val="007B617A"/>
    <w:rsid w:val="007B73E6"/>
    <w:rsid w:val="007B7755"/>
    <w:rsid w:val="007B785B"/>
    <w:rsid w:val="007B7A7A"/>
    <w:rsid w:val="007C12BE"/>
    <w:rsid w:val="007C14BD"/>
    <w:rsid w:val="007C1D5D"/>
    <w:rsid w:val="007C2957"/>
    <w:rsid w:val="007C33EA"/>
    <w:rsid w:val="007C3AF4"/>
    <w:rsid w:val="007C3EAE"/>
    <w:rsid w:val="007C3F40"/>
    <w:rsid w:val="007C490C"/>
    <w:rsid w:val="007C5385"/>
    <w:rsid w:val="007C575F"/>
    <w:rsid w:val="007C59D5"/>
    <w:rsid w:val="007C70F0"/>
    <w:rsid w:val="007C734A"/>
    <w:rsid w:val="007D0AC3"/>
    <w:rsid w:val="007D2A07"/>
    <w:rsid w:val="007D3362"/>
    <w:rsid w:val="007D6239"/>
    <w:rsid w:val="007D6AFD"/>
    <w:rsid w:val="007E1D17"/>
    <w:rsid w:val="007E21DF"/>
    <w:rsid w:val="007E3305"/>
    <w:rsid w:val="007E3653"/>
    <w:rsid w:val="007E4A0C"/>
    <w:rsid w:val="007E4C40"/>
    <w:rsid w:val="007E4D78"/>
    <w:rsid w:val="007E5538"/>
    <w:rsid w:val="007E6A83"/>
    <w:rsid w:val="007F09FC"/>
    <w:rsid w:val="007F0C3F"/>
    <w:rsid w:val="007F0D24"/>
    <w:rsid w:val="007F0E3B"/>
    <w:rsid w:val="007F14E2"/>
    <w:rsid w:val="007F225C"/>
    <w:rsid w:val="007F26E7"/>
    <w:rsid w:val="007F2CAA"/>
    <w:rsid w:val="007F399F"/>
    <w:rsid w:val="007F3DB4"/>
    <w:rsid w:val="007F400C"/>
    <w:rsid w:val="007F423F"/>
    <w:rsid w:val="007F454B"/>
    <w:rsid w:val="007F567A"/>
    <w:rsid w:val="007F5EFB"/>
    <w:rsid w:val="007F6CFE"/>
    <w:rsid w:val="007F7776"/>
    <w:rsid w:val="00800449"/>
    <w:rsid w:val="00800582"/>
    <w:rsid w:val="00801105"/>
    <w:rsid w:val="008051EF"/>
    <w:rsid w:val="00806BBA"/>
    <w:rsid w:val="008073CD"/>
    <w:rsid w:val="00807559"/>
    <w:rsid w:val="00807BE4"/>
    <w:rsid w:val="008105AE"/>
    <w:rsid w:val="008116B6"/>
    <w:rsid w:val="008130BC"/>
    <w:rsid w:val="00813863"/>
    <w:rsid w:val="008139E1"/>
    <w:rsid w:val="0081479C"/>
    <w:rsid w:val="00814A45"/>
    <w:rsid w:val="00814FE3"/>
    <w:rsid w:val="0081514A"/>
    <w:rsid w:val="008155D3"/>
    <w:rsid w:val="008169BF"/>
    <w:rsid w:val="00816D4F"/>
    <w:rsid w:val="00816F65"/>
    <w:rsid w:val="00817744"/>
    <w:rsid w:val="008214B8"/>
    <w:rsid w:val="008225FD"/>
    <w:rsid w:val="0082287E"/>
    <w:rsid w:val="008232D3"/>
    <w:rsid w:val="00823A3C"/>
    <w:rsid w:val="00824096"/>
    <w:rsid w:val="00824C5B"/>
    <w:rsid w:val="008268F1"/>
    <w:rsid w:val="00826A13"/>
    <w:rsid w:val="00826C7B"/>
    <w:rsid w:val="008278E7"/>
    <w:rsid w:val="00827FE9"/>
    <w:rsid w:val="008301F8"/>
    <w:rsid w:val="0083032E"/>
    <w:rsid w:val="00830A00"/>
    <w:rsid w:val="00830E7D"/>
    <w:rsid w:val="0083111C"/>
    <w:rsid w:val="00831B77"/>
    <w:rsid w:val="00832C8F"/>
    <w:rsid w:val="00832D15"/>
    <w:rsid w:val="00834017"/>
    <w:rsid w:val="00834425"/>
    <w:rsid w:val="00835B64"/>
    <w:rsid w:val="00837217"/>
    <w:rsid w:val="008374E6"/>
    <w:rsid w:val="00840780"/>
    <w:rsid w:val="00841078"/>
    <w:rsid w:val="00843666"/>
    <w:rsid w:val="00843703"/>
    <w:rsid w:val="00843D4F"/>
    <w:rsid w:val="00844809"/>
    <w:rsid w:val="008451DF"/>
    <w:rsid w:val="00845F58"/>
    <w:rsid w:val="008466BF"/>
    <w:rsid w:val="0084686B"/>
    <w:rsid w:val="00846E9A"/>
    <w:rsid w:val="0084707A"/>
    <w:rsid w:val="0084771E"/>
    <w:rsid w:val="00850135"/>
    <w:rsid w:val="0085215F"/>
    <w:rsid w:val="008522D7"/>
    <w:rsid w:val="00852562"/>
    <w:rsid w:val="008525C0"/>
    <w:rsid w:val="00852C88"/>
    <w:rsid w:val="00852F2B"/>
    <w:rsid w:val="008531D4"/>
    <w:rsid w:val="00854318"/>
    <w:rsid w:val="008545A4"/>
    <w:rsid w:val="008545AF"/>
    <w:rsid w:val="00855AA2"/>
    <w:rsid w:val="00855BB9"/>
    <w:rsid w:val="00856D29"/>
    <w:rsid w:val="008570DC"/>
    <w:rsid w:val="00857520"/>
    <w:rsid w:val="00857835"/>
    <w:rsid w:val="0086038D"/>
    <w:rsid w:val="008604E0"/>
    <w:rsid w:val="008607B2"/>
    <w:rsid w:val="00861623"/>
    <w:rsid w:val="00861717"/>
    <w:rsid w:val="00863212"/>
    <w:rsid w:val="00863905"/>
    <w:rsid w:val="00863999"/>
    <w:rsid w:val="0086413C"/>
    <w:rsid w:val="00864A7C"/>
    <w:rsid w:val="00864C9B"/>
    <w:rsid w:val="00864F45"/>
    <w:rsid w:val="0086596B"/>
    <w:rsid w:val="00866E55"/>
    <w:rsid w:val="008675D9"/>
    <w:rsid w:val="00867990"/>
    <w:rsid w:val="008701F4"/>
    <w:rsid w:val="00871431"/>
    <w:rsid w:val="00871B4F"/>
    <w:rsid w:val="00871BD5"/>
    <w:rsid w:val="008721E8"/>
    <w:rsid w:val="0087357B"/>
    <w:rsid w:val="00873C0F"/>
    <w:rsid w:val="008746A4"/>
    <w:rsid w:val="008747A5"/>
    <w:rsid w:val="008748E2"/>
    <w:rsid w:val="00874AEB"/>
    <w:rsid w:val="00874E73"/>
    <w:rsid w:val="00874F03"/>
    <w:rsid w:val="0087530F"/>
    <w:rsid w:val="0087570F"/>
    <w:rsid w:val="00875926"/>
    <w:rsid w:val="00875C6A"/>
    <w:rsid w:val="00876455"/>
    <w:rsid w:val="00876749"/>
    <w:rsid w:val="008770C7"/>
    <w:rsid w:val="008778AD"/>
    <w:rsid w:val="0087791F"/>
    <w:rsid w:val="00877BA1"/>
    <w:rsid w:val="00877CF1"/>
    <w:rsid w:val="0088032D"/>
    <w:rsid w:val="00880338"/>
    <w:rsid w:val="0088036D"/>
    <w:rsid w:val="00880B2C"/>
    <w:rsid w:val="00880D4B"/>
    <w:rsid w:val="00880FCB"/>
    <w:rsid w:val="00881222"/>
    <w:rsid w:val="008840AA"/>
    <w:rsid w:val="00885117"/>
    <w:rsid w:val="00885481"/>
    <w:rsid w:val="00885FDD"/>
    <w:rsid w:val="00886F25"/>
    <w:rsid w:val="00886F51"/>
    <w:rsid w:val="0088791B"/>
    <w:rsid w:val="00891096"/>
    <w:rsid w:val="0089205C"/>
    <w:rsid w:val="00892434"/>
    <w:rsid w:val="008929A0"/>
    <w:rsid w:val="00893C04"/>
    <w:rsid w:val="00893E22"/>
    <w:rsid w:val="00894589"/>
    <w:rsid w:val="00895163"/>
    <w:rsid w:val="0089552C"/>
    <w:rsid w:val="00895E4A"/>
    <w:rsid w:val="00897C65"/>
    <w:rsid w:val="008A0792"/>
    <w:rsid w:val="008A0895"/>
    <w:rsid w:val="008A0F3E"/>
    <w:rsid w:val="008A122A"/>
    <w:rsid w:val="008A2953"/>
    <w:rsid w:val="008A299C"/>
    <w:rsid w:val="008A2D5C"/>
    <w:rsid w:val="008A34EE"/>
    <w:rsid w:val="008A46F2"/>
    <w:rsid w:val="008A4B5A"/>
    <w:rsid w:val="008A4DDB"/>
    <w:rsid w:val="008A4EBA"/>
    <w:rsid w:val="008A536C"/>
    <w:rsid w:val="008A5DE2"/>
    <w:rsid w:val="008A7376"/>
    <w:rsid w:val="008B0076"/>
    <w:rsid w:val="008B1160"/>
    <w:rsid w:val="008B1C50"/>
    <w:rsid w:val="008B2CE6"/>
    <w:rsid w:val="008B3DDB"/>
    <w:rsid w:val="008B49E6"/>
    <w:rsid w:val="008B4ADB"/>
    <w:rsid w:val="008B5400"/>
    <w:rsid w:val="008B5544"/>
    <w:rsid w:val="008B655F"/>
    <w:rsid w:val="008B70BE"/>
    <w:rsid w:val="008C0F23"/>
    <w:rsid w:val="008C1E56"/>
    <w:rsid w:val="008C2F2A"/>
    <w:rsid w:val="008C37AE"/>
    <w:rsid w:val="008C3847"/>
    <w:rsid w:val="008C3F8E"/>
    <w:rsid w:val="008C4407"/>
    <w:rsid w:val="008C5DB3"/>
    <w:rsid w:val="008C63E2"/>
    <w:rsid w:val="008C7259"/>
    <w:rsid w:val="008D0076"/>
    <w:rsid w:val="008D028E"/>
    <w:rsid w:val="008D08F3"/>
    <w:rsid w:val="008D16FA"/>
    <w:rsid w:val="008D26B0"/>
    <w:rsid w:val="008D2C86"/>
    <w:rsid w:val="008D2FDE"/>
    <w:rsid w:val="008D3FA5"/>
    <w:rsid w:val="008D4E75"/>
    <w:rsid w:val="008D54F7"/>
    <w:rsid w:val="008D61D0"/>
    <w:rsid w:val="008D6C83"/>
    <w:rsid w:val="008D7F50"/>
    <w:rsid w:val="008E0220"/>
    <w:rsid w:val="008E0E0B"/>
    <w:rsid w:val="008E28C7"/>
    <w:rsid w:val="008E5180"/>
    <w:rsid w:val="008E593C"/>
    <w:rsid w:val="008E5BDC"/>
    <w:rsid w:val="008E719C"/>
    <w:rsid w:val="008E7857"/>
    <w:rsid w:val="008E7E78"/>
    <w:rsid w:val="008F1E17"/>
    <w:rsid w:val="008F3498"/>
    <w:rsid w:val="008F39CA"/>
    <w:rsid w:val="008F54C7"/>
    <w:rsid w:val="008F57F0"/>
    <w:rsid w:val="008F5829"/>
    <w:rsid w:val="008F6580"/>
    <w:rsid w:val="008F6A78"/>
    <w:rsid w:val="008F6CA3"/>
    <w:rsid w:val="008F73A5"/>
    <w:rsid w:val="00903132"/>
    <w:rsid w:val="009038FE"/>
    <w:rsid w:val="00903CB9"/>
    <w:rsid w:val="0090434B"/>
    <w:rsid w:val="009046B9"/>
    <w:rsid w:val="009049FE"/>
    <w:rsid w:val="009050A8"/>
    <w:rsid w:val="009051AB"/>
    <w:rsid w:val="00906005"/>
    <w:rsid w:val="009066B2"/>
    <w:rsid w:val="00906C33"/>
    <w:rsid w:val="00906E3A"/>
    <w:rsid w:val="00907A00"/>
    <w:rsid w:val="00907E7A"/>
    <w:rsid w:val="00907F0A"/>
    <w:rsid w:val="00910127"/>
    <w:rsid w:val="0091254B"/>
    <w:rsid w:val="009135DB"/>
    <w:rsid w:val="009139CD"/>
    <w:rsid w:val="0091505F"/>
    <w:rsid w:val="009152F5"/>
    <w:rsid w:val="00915A8F"/>
    <w:rsid w:val="009168E4"/>
    <w:rsid w:val="009170D1"/>
    <w:rsid w:val="00920C05"/>
    <w:rsid w:val="00921C33"/>
    <w:rsid w:val="00921E7E"/>
    <w:rsid w:val="009226A6"/>
    <w:rsid w:val="00922883"/>
    <w:rsid w:val="009235E8"/>
    <w:rsid w:val="009237EB"/>
    <w:rsid w:val="0092399C"/>
    <w:rsid w:val="00923B5D"/>
    <w:rsid w:val="0092416D"/>
    <w:rsid w:val="00924880"/>
    <w:rsid w:val="00925032"/>
    <w:rsid w:val="00925D83"/>
    <w:rsid w:val="00926135"/>
    <w:rsid w:val="009269ED"/>
    <w:rsid w:val="00926B69"/>
    <w:rsid w:val="00927E0F"/>
    <w:rsid w:val="00931403"/>
    <w:rsid w:val="00931B24"/>
    <w:rsid w:val="00932114"/>
    <w:rsid w:val="00932118"/>
    <w:rsid w:val="009326F3"/>
    <w:rsid w:val="00932C81"/>
    <w:rsid w:val="00933D85"/>
    <w:rsid w:val="00933DA6"/>
    <w:rsid w:val="00934C6E"/>
    <w:rsid w:val="009359D2"/>
    <w:rsid w:val="00935D0C"/>
    <w:rsid w:val="00936A3C"/>
    <w:rsid w:val="00936F1B"/>
    <w:rsid w:val="00940001"/>
    <w:rsid w:val="0094081C"/>
    <w:rsid w:val="00940828"/>
    <w:rsid w:val="00941AFB"/>
    <w:rsid w:val="0094292C"/>
    <w:rsid w:val="009435CA"/>
    <w:rsid w:val="00944DBA"/>
    <w:rsid w:val="00945673"/>
    <w:rsid w:val="009461FC"/>
    <w:rsid w:val="00947045"/>
    <w:rsid w:val="00947B9E"/>
    <w:rsid w:val="009500D4"/>
    <w:rsid w:val="0095133C"/>
    <w:rsid w:val="00952BE2"/>
    <w:rsid w:val="009531B4"/>
    <w:rsid w:val="00953B53"/>
    <w:rsid w:val="00955213"/>
    <w:rsid w:val="0095538D"/>
    <w:rsid w:val="009559AD"/>
    <w:rsid w:val="009562D7"/>
    <w:rsid w:val="009564AF"/>
    <w:rsid w:val="00956E9D"/>
    <w:rsid w:val="009577CB"/>
    <w:rsid w:val="00960CA2"/>
    <w:rsid w:val="009611E4"/>
    <w:rsid w:val="00961B66"/>
    <w:rsid w:val="00961EB6"/>
    <w:rsid w:val="0096292A"/>
    <w:rsid w:val="0096395C"/>
    <w:rsid w:val="00963CD8"/>
    <w:rsid w:val="00964275"/>
    <w:rsid w:val="009663CE"/>
    <w:rsid w:val="00966AEE"/>
    <w:rsid w:val="00966B9C"/>
    <w:rsid w:val="00966C8F"/>
    <w:rsid w:val="00967743"/>
    <w:rsid w:val="009701F6"/>
    <w:rsid w:val="00970E9A"/>
    <w:rsid w:val="00970EEA"/>
    <w:rsid w:val="00972D12"/>
    <w:rsid w:val="00972D7D"/>
    <w:rsid w:val="009746EA"/>
    <w:rsid w:val="009750F4"/>
    <w:rsid w:val="00975792"/>
    <w:rsid w:val="00975858"/>
    <w:rsid w:val="009763F4"/>
    <w:rsid w:val="00976B97"/>
    <w:rsid w:val="00976C1C"/>
    <w:rsid w:val="00976F3B"/>
    <w:rsid w:val="00977121"/>
    <w:rsid w:val="00977E3C"/>
    <w:rsid w:val="009824C7"/>
    <w:rsid w:val="00982581"/>
    <w:rsid w:val="00982D7C"/>
    <w:rsid w:val="00983F51"/>
    <w:rsid w:val="0098438B"/>
    <w:rsid w:val="0098456C"/>
    <w:rsid w:val="00984B2C"/>
    <w:rsid w:val="00985140"/>
    <w:rsid w:val="009851B2"/>
    <w:rsid w:val="00985AB1"/>
    <w:rsid w:val="009863C7"/>
    <w:rsid w:val="0098709F"/>
    <w:rsid w:val="00987D4C"/>
    <w:rsid w:val="009902A5"/>
    <w:rsid w:val="00990ACC"/>
    <w:rsid w:val="009915D6"/>
    <w:rsid w:val="0099178E"/>
    <w:rsid w:val="00991A79"/>
    <w:rsid w:val="00993A5E"/>
    <w:rsid w:val="00993B9C"/>
    <w:rsid w:val="00994ECB"/>
    <w:rsid w:val="00995AF6"/>
    <w:rsid w:val="009979BA"/>
    <w:rsid w:val="00997AC2"/>
    <w:rsid w:val="009A09EB"/>
    <w:rsid w:val="009A12B5"/>
    <w:rsid w:val="009A1444"/>
    <w:rsid w:val="009A1826"/>
    <w:rsid w:val="009A1CF3"/>
    <w:rsid w:val="009A1E59"/>
    <w:rsid w:val="009A2A95"/>
    <w:rsid w:val="009A3EB4"/>
    <w:rsid w:val="009A40D8"/>
    <w:rsid w:val="009A5355"/>
    <w:rsid w:val="009A693C"/>
    <w:rsid w:val="009A6BCE"/>
    <w:rsid w:val="009A7032"/>
    <w:rsid w:val="009A7233"/>
    <w:rsid w:val="009A7966"/>
    <w:rsid w:val="009B0777"/>
    <w:rsid w:val="009B1F91"/>
    <w:rsid w:val="009B37FF"/>
    <w:rsid w:val="009B399E"/>
    <w:rsid w:val="009B435A"/>
    <w:rsid w:val="009B4CE9"/>
    <w:rsid w:val="009B522F"/>
    <w:rsid w:val="009B6755"/>
    <w:rsid w:val="009B6CC5"/>
    <w:rsid w:val="009B6E28"/>
    <w:rsid w:val="009C0B39"/>
    <w:rsid w:val="009C1482"/>
    <w:rsid w:val="009C1617"/>
    <w:rsid w:val="009C1F6F"/>
    <w:rsid w:val="009C2163"/>
    <w:rsid w:val="009C242E"/>
    <w:rsid w:val="009C3FBD"/>
    <w:rsid w:val="009C4CD9"/>
    <w:rsid w:val="009C509E"/>
    <w:rsid w:val="009C6B2E"/>
    <w:rsid w:val="009C7196"/>
    <w:rsid w:val="009C7804"/>
    <w:rsid w:val="009C7A9D"/>
    <w:rsid w:val="009C7EFB"/>
    <w:rsid w:val="009C7F1B"/>
    <w:rsid w:val="009D0A78"/>
    <w:rsid w:val="009D1BC2"/>
    <w:rsid w:val="009D1E1F"/>
    <w:rsid w:val="009D21C2"/>
    <w:rsid w:val="009D23D4"/>
    <w:rsid w:val="009D30DB"/>
    <w:rsid w:val="009D3370"/>
    <w:rsid w:val="009D3C5D"/>
    <w:rsid w:val="009D45D9"/>
    <w:rsid w:val="009D49F9"/>
    <w:rsid w:val="009D4ABF"/>
    <w:rsid w:val="009D5529"/>
    <w:rsid w:val="009D59B3"/>
    <w:rsid w:val="009D7465"/>
    <w:rsid w:val="009E03D2"/>
    <w:rsid w:val="009E3E8F"/>
    <w:rsid w:val="009E4606"/>
    <w:rsid w:val="009E4638"/>
    <w:rsid w:val="009E5435"/>
    <w:rsid w:val="009E6501"/>
    <w:rsid w:val="009F0149"/>
    <w:rsid w:val="009F0666"/>
    <w:rsid w:val="009F0E32"/>
    <w:rsid w:val="009F1546"/>
    <w:rsid w:val="009F1B8F"/>
    <w:rsid w:val="009F24FE"/>
    <w:rsid w:val="009F2C43"/>
    <w:rsid w:val="009F32A4"/>
    <w:rsid w:val="009F32FC"/>
    <w:rsid w:val="009F3656"/>
    <w:rsid w:val="009F5FD6"/>
    <w:rsid w:val="009F716A"/>
    <w:rsid w:val="009F79C6"/>
    <w:rsid w:val="00A00188"/>
    <w:rsid w:val="00A00355"/>
    <w:rsid w:val="00A0086A"/>
    <w:rsid w:val="00A00B23"/>
    <w:rsid w:val="00A00BA1"/>
    <w:rsid w:val="00A01700"/>
    <w:rsid w:val="00A018C5"/>
    <w:rsid w:val="00A0191B"/>
    <w:rsid w:val="00A0202F"/>
    <w:rsid w:val="00A026C0"/>
    <w:rsid w:val="00A03D84"/>
    <w:rsid w:val="00A05BAA"/>
    <w:rsid w:val="00A078BD"/>
    <w:rsid w:val="00A07955"/>
    <w:rsid w:val="00A07B07"/>
    <w:rsid w:val="00A1042B"/>
    <w:rsid w:val="00A106A6"/>
    <w:rsid w:val="00A117E7"/>
    <w:rsid w:val="00A11A31"/>
    <w:rsid w:val="00A14E9F"/>
    <w:rsid w:val="00A15B7B"/>
    <w:rsid w:val="00A1672C"/>
    <w:rsid w:val="00A16BA2"/>
    <w:rsid w:val="00A16CC8"/>
    <w:rsid w:val="00A17468"/>
    <w:rsid w:val="00A17859"/>
    <w:rsid w:val="00A17C64"/>
    <w:rsid w:val="00A201D0"/>
    <w:rsid w:val="00A202F0"/>
    <w:rsid w:val="00A21EBC"/>
    <w:rsid w:val="00A238A7"/>
    <w:rsid w:val="00A23BF0"/>
    <w:rsid w:val="00A23FA7"/>
    <w:rsid w:val="00A23FE9"/>
    <w:rsid w:val="00A24821"/>
    <w:rsid w:val="00A24C01"/>
    <w:rsid w:val="00A25719"/>
    <w:rsid w:val="00A26079"/>
    <w:rsid w:val="00A27EA9"/>
    <w:rsid w:val="00A3014B"/>
    <w:rsid w:val="00A30722"/>
    <w:rsid w:val="00A308CB"/>
    <w:rsid w:val="00A310FA"/>
    <w:rsid w:val="00A315B9"/>
    <w:rsid w:val="00A3198B"/>
    <w:rsid w:val="00A31EF5"/>
    <w:rsid w:val="00A32932"/>
    <w:rsid w:val="00A33702"/>
    <w:rsid w:val="00A34755"/>
    <w:rsid w:val="00A42F27"/>
    <w:rsid w:val="00A431DC"/>
    <w:rsid w:val="00A4374E"/>
    <w:rsid w:val="00A4469A"/>
    <w:rsid w:val="00A44DAF"/>
    <w:rsid w:val="00A45B49"/>
    <w:rsid w:val="00A47F2A"/>
    <w:rsid w:val="00A5071B"/>
    <w:rsid w:val="00A50CB1"/>
    <w:rsid w:val="00A520D0"/>
    <w:rsid w:val="00A531FF"/>
    <w:rsid w:val="00A55336"/>
    <w:rsid w:val="00A553B2"/>
    <w:rsid w:val="00A556B8"/>
    <w:rsid w:val="00A55781"/>
    <w:rsid w:val="00A56205"/>
    <w:rsid w:val="00A56299"/>
    <w:rsid w:val="00A5643B"/>
    <w:rsid w:val="00A5674A"/>
    <w:rsid w:val="00A571FD"/>
    <w:rsid w:val="00A573A8"/>
    <w:rsid w:val="00A57F13"/>
    <w:rsid w:val="00A60089"/>
    <w:rsid w:val="00A60E53"/>
    <w:rsid w:val="00A61A75"/>
    <w:rsid w:val="00A62489"/>
    <w:rsid w:val="00A631BA"/>
    <w:rsid w:val="00A63413"/>
    <w:rsid w:val="00A647AD"/>
    <w:rsid w:val="00A6542F"/>
    <w:rsid w:val="00A65BEB"/>
    <w:rsid w:val="00A67DDB"/>
    <w:rsid w:val="00A704DE"/>
    <w:rsid w:val="00A70D8D"/>
    <w:rsid w:val="00A70EE3"/>
    <w:rsid w:val="00A71037"/>
    <w:rsid w:val="00A71221"/>
    <w:rsid w:val="00A71629"/>
    <w:rsid w:val="00A71D66"/>
    <w:rsid w:val="00A72016"/>
    <w:rsid w:val="00A720F9"/>
    <w:rsid w:val="00A7266A"/>
    <w:rsid w:val="00A73157"/>
    <w:rsid w:val="00A74B29"/>
    <w:rsid w:val="00A74D44"/>
    <w:rsid w:val="00A74E67"/>
    <w:rsid w:val="00A76E40"/>
    <w:rsid w:val="00A77D81"/>
    <w:rsid w:val="00A77E61"/>
    <w:rsid w:val="00A80C80"/>
    <w:rsid w:val="00A81B1B"/>
    <w:rsid w:val="00A82A79"/>
    <w:rsid w:val="00A83638"/>
    <w:rsid w:val="00A83D3D"/>
    <w:rsid w:val="00A83E7E"/>
    <w:rsid w:val="00A8403B"/>
    <w:rsid w:val="00A85C54"/>
    <w:rsid w:val="00A85D2C"/>
    <w:rsid w:val="00A86315"/>
    <w:rsid w:val="00A8785F"/>
    <w:rsid w:val="00A90A97"/>
    <w:rsid w:val="00A90D79"/>
    <w:rsid w:val="00A9103D"/>
    <w:rsid w:val="00A9104E"/>
    <w:rsid w:val="00A92162"/>
    <w:rsid w:val="00A94096"/>
    <w:rsid w:val="00A9444E"/>
    <w:rsid w:val="00A954C7"/>
    <w:rsid w:val="00A96FF8"/>
    <w:rsid w:val="00A97981"/>
    <w:rsid w:val="00AA081E"/>
    <w:rsid w:val="00AA347E"/>
    <w:rsid w:val="00AA4722"/>
    <w:rsid w:val="00AA4A92"/>
    <w:rsid w:val="00AA4DCA"/>
    <w:rsid w:val="00AA5B76"/>
    <w:rsid w:val="00AA66EE"/>
    <w:rsid w:val="00AA69FD"/>
    <w:rsid w:val="00AA6A8C"/>
    <w:rsid w:val="00AA7295"/>
    <w:rsid w:val="00AA79A3"/>
    <w:rsid w:val="00AA7A7D"/>
    <w:rsid w:val="00AA7DF0"/>
    <w:rsid w:val="00AB055F"/>
    <w:rsid w:val="00AB102C"/>
    <w:rsid w:val="00AB2BE2"/>
    <w:rsid w:val="00AB2E3E"/>
    <w:rsid w:val="00AB4673"/>
    <w:rsid w:val="00AB4916"/>
    <w:rsid w:val="00AB588C"/>
    <w:rsid w:val="00AB63BF"/>
    <w:rsid w:val="00AB7BA1"/>
    <w:rsid w:val="00AC015A"/>
    <w:rsid w:val="00AC0818"/>
    <w:rsid w:val="00AC0A2B"/>
    <w:rsid w:val="00AC0E31"/>
    <w:rsid w:val="00AC2ACE"/>
    <w:rsid w:val="00AC3304"/>
    <w:rsid w:val="00AC348A"/>
    <w:rsid w:val="00AC3645"/>
    <w:rsid w:val="00AC3ACF"/>
    <w:rsid w:val="00AC3C03"/>
    <w:rsid w:val="00AC45DF"/>
    <w:rsid w:val="00AC72CB"/>
    <w:rsid w:val="00AC7CFC"/>
    <w:rsid w:val="00AC7FD0"/>
    <w:rsid w:val="00AD05C9"/>
    <w:rsid w:val="00AD0A9D"/>
    <w:rsid w:val="00AD12E3"/>
    <w:rsid w:val="00AD3413"/>
    <w:rsid w:val="00AD3593"/>
    <w:rsid w:val="00AD3619"/>
    <w:rsid w:val="00AD3AAD"/>
    <w:rsid w:val="00AD3BAC"/>
    <w:rsid w:val="00AD3F5C"/>
    <w:rsid w:val="00AD4AA4"/>
    <w:rsid w:val="00AD5B17"/>
    <w:rsid w:val="00AD6936"/>
    <w:rsid w:val="00AD71DF"/>
    <w:rsid w:val="00AD7DAD"/>
    <w:rsid w:val="00AD7E06"/>
    <w:rsid w:val="00AE0185"/>
    <w:rsid w:val="00AE0F1A"/>
    <w:rsid w:val="00AE0F30"/>
    <w:rsid w:val="00AE2F7C"/>
    <w:rsid w:val="00AE3129"/>
    <w:rsid w:val="00AE3851"/>
    <w:rsid w:val="00AE3975"/>
    <w:rsid w:val="00AE7713"/>
    <w:rsid w:val="00AF030A"/>
    <w:rsid w:val="00AF0508"/>
    <w:rsid w:val="00AF0DB3"/>
    <w:rsid w:val="00AF14A6"/>
    <w:rsid w:val="00AF15E6"/>
    <w:rsid w:val="00AF1A64"/>
    <w:rsid w:val="00AF1EB2"/>
    <w:rsid w:val="00AF226E"/>
    <w:rsid w:val="00AF33B0"/>
    <w:rsid w:val="00AF3809"/>
    <w:rsid w:val="00AF3B54"/>
    <w:rsid w:val="00AF44E2"/>
    <w:rsid w:val="00AF4657"/>
    <w:rsid w:val="00AF4C50"/>
    <w:rsid w:val="00AF6952"/>
    <w:rsid w:val="00AF7069"/>
    <w:rsid w:val="00AF7F5A"/>
    <w:rsid w:val="00B00A8D"/>
    <w:rsid w:val="00B014B6"/>
    <w:rsid w:val="00B020CF"/>
    <w:rsid w:val="00B0237B"/>
    <w:rsid w:val="00B04A71"/>
    <w:rsid w:val="00B06B21"/>
    <w:rsid w:val="00B06E8C"/>
    <w:rsid w:val="00B07261"/>
    <w:rsid w:val="00B07EDC"/>
    <w:rsid w:val="00B10E67"/>
    <w:rsid w:val="00B12605"/>
    <w:rsid w:val="00B13411"/>
    <w:rsid w:val="00B13584"/>
    <w:rsid w:val="00B14339"/>
    <w:rsid w:val="00B14563"/>
    <w:rsid w:val="00B14891"/>
    <w:rsid w:val="00B151C5"/>
    <w:rsid w:val="00B15644"/>
    <w:rsid w:val="00B1575E"/>
    <w:rsid w:val="00B158B6"/>
    <w:rsid w:val="00B17208"/>
    <w:rsid w:val="00B173B0"/>
    <w:rsid w:val="00B20879"/>
    <w:rsid w:val="00B20AEC"/>
    <w:rsid w:val="00B20C65"/>
    <w:rsid w:val="00B21490"/>
    <w:rsid w:val="00B21A94"/>
    <w:rsid w:val="00B2332E"/>
    <w:rsid w:val="00B2339B"/>
    <w:rsid w:val="00B2402C"/>
    <w:rsid w:val="00B24377"/>
    <w:rsid w:val="00B30A1C"/>
    <w:rsid w:val="00B30CF8"/>
    <w:rsid w:val="00B30FED"/>
    <w:rsid w:val="00B31754"/>
    <w:rsid w:val="00B32A0E"/>
    <w:rsid w:val="00B32C43"/>
    <w:rsid w:val="00B32F72"/>
    <w:rsid w:val="00B340F3"/>
    <w:rsid w:val="00B3446B"/>
    <w:rsid w:val="00B35EF2"/>
    <w:rsid w:val="00B4082F"/>
    <w:rsid w:val="00B42F25"/>
    <w:rsid w:val="00B447EE"/>
    <w:rsid w:val="00B44D40"/>
    <w:rsid w:val="00B44EA2"/>
    <w:rsid w:val="00B456A3"/>
    <w:rsid w:val="00B477E8"/>
    <w:rsid w:val="00B47E30"/>
    <w:rsid w:val="00B50370"/>
    <w:rsid w:val="00B50D02"/>
    <w:rsid w:val="00B5153E"/>
    <w:rsid w:val="00B52362"/>
    <w:rsid w:val="00B52407"/>
    <w:rsid w:val="00B52B0D"/>
    <w:rsid w:val="00B534AB"/>
    <w:rsid w:val="00B535A2"/>
    <w:rsid w:val="00B5394F"/>
    <w:rsid w:val="00B55E99"/>
    <w:rsid w:val="00B561C1"/>
    <w:rsid w:val="00B5711E"/>
    <w:rsid w:val="00B579E4"/>
    <w:rsid w:val="00B57F85"/>
    <w:rsid w:val="00B6048F"/>
    <w:rsid w:val="00B60964"/>
    <w:rsid w:val="00B60A20"/>
    <w:rsid w:val="00B60B39"/>
    <w:rsid w:val="00B62339"/>
    <w:rsid w:val="00B64246"/>
    <w:rsid w:val="00B64A06"/>
    <w:rsid w:val="00B651EA"/>
    <w:rsid w:val="00B65676"/>
    <w:rsid w:val="00B65810"/>
    <w:rsid w:val="00B6607A"/>
    <w:rsid w:val="00B6719F"/>
    <w:rsid w:val="00B6747E"/>
    <w:rsid w:val="00B67C0C"/>
    <w:rsid w:val="00B7051D"/>
    <w:rsid w:val="00B724C8"/>
    <w:rsid w:val="00B72B97"/>
    <w:rsid w:val="00B73A31"/>
    <w:rsid w:val="00B76026"/>
    <w:rsid w:val="00B80089"/>
    <w:rsid w:val="00B8034A"/>
    <w:rsid w:val="00B81DA3"/>
    <w:rsid w:val="00B821E2"/>
    <w:rsid w:val="00B82F34"/>
    <w:rsid w:val="00B836F2"/>
    <w:rsid w:val="00B83862"/>
    <w:rsid w:val="00B83B0D"/>
    <w:rsid w:val="00B83E79"/>
    <w:rsid w:val="00B83F59"/>
    <w:rsid w:val="00B85016"/>
    <w:rsid w:val="00B8546E"/>
    <w:rsid w:val="00B85D31"/>
    <w:rsid w:val="00B87E6C"/>
    <w:rsid w:val="00B90EC8"/>
    <w:rsid w:val="00B91BA6"/>
    <w:rsid w:val="00B92169"/>
    <w:rsid w:val="00B9218F"/>
    <w:rsid w:val="00B922DE"/>
    <w:rsid w:val="00B92312"/>
    <w:rsid w:val="00B9272B"/>
    <w:rsid w:val="00B9274D"/>
    <w:rsid w:val="00B93C27"/>
    <w:rsid w:val="00B9459C"/>
    <w:rsid w:val="00B94F63"/>
    <w:rsid w:val="00B94FAA"/>
    <w:rsid w:val="00B95325"/>
    <w:rsid w:val="00B96975"/>
    <w:rsid w:val="00B97488"/>
    <w:rsid w:val="00BA0377"/>
    <w:rsid w:val="00BA0E57"/>
    <w:rsid w:val="00BA1D64"/>
    <w:rsid w:val="00BA29AE"/>
    <w:rsid w:val="00BA31DC"/>
    <w:rsid w:val="00BA374D"/>
    <w:rsid w:val="00BA3822"/>
    <w:rsid w:val="00BA462E"/>
    <w:rsid w:val="00BA54EB"/>
    <w:rsid w:val="00BA68E5"/>
    <w:rsid w:val="00BA781D"/>
    <w:rsid w:val="00BA791E"/>
    <w:rsid w:val="00BA7C8E"/>
    <w:rsid w:val="00BA7CD1"/>
    <w:rsid w:val="00BB35A2"/>
    <w:rsid w:val="00BB3933"/>
    <w:rsid w:val="00BB40E1"/>
    <w:rsid w:val="00BB6223"/>
    <w:rsid w:val="00BB6CF8"/>
    <w:rsid w:val="00BC07E5"/>
    <w:rsid w:val="00BC20A7"/>
    <w:rsid w:val="00BC2839"/>
    <w:rsid w:val="00BC2E91"/>
    <w:rsid w:val="00BC3A71"/>
    <w:rsid w:val="00BC5312"/>
    <w:rsid w:val="00BC590F"/>
    <w:rsid w:val="00BC5C06"/>
    <w:rsid w:val="00BC724B"/>
    <w:rsid w:val="00BC7E94"/>
    <w:rsid w:val="00BD0458"/>
    <w:rsid w:val="00BD06B0"/>
    <w:rsid w:val="00BD0F0A"/>
    <w:rsid w:val="00BD1AB4"/>
    <w:rsid w:val="00BD1ED2"/>
    <w:rsid w:val="00BD2D45"/>
    <w:rsid w:val="00BD341F"/>
    <w:rsid w:val="00BD57A2"/>
    <w:rsid w:val="00BD7B98"/>
    <w:rsid w:val="00BE06FE"/>
    <w:rsid w:val="00BE0BAF"/>
    <w:rsid w:val="00BE17C4"/>
    <w:rsid w:val="00BE3771"/>
    <w:rsid w:val="00BE3A67"/>
    <w:rsid w:val="00BE3B74"/>
    <w:rsid w:val="00BE3DD1"/>
    <w:rsid w:val="00BE4588"/>
    <w:rsid w:val="00BE5217"/>
    <w:rsid w:val="00BF2020"/>
    <w:rsid w:val="00BF3346"/>
    <w:rsid w:val="00BF3498"/>
    <w:rsid w:val="00BF3C34"/>
    <w:rsid w:val="00BF3D0E"/>
    <w:rsid w:val="00BF4570"/>
    <w:rsid w:val="00BF4E09"/>
    <w:rsid w:val="00BF55C7"/>
    <w:rsid w:val="00BF5D65"/>
    <w:rsid w:val="00BF6175"/>
    <w:rsid w:val="00BF7333"/>
    <w:rsid w:val="00C00376"/>
    <w:rsid w:val="00C00849"/>
    <w:rsid w:val="00C00D5D"/>
    <w:rsid w:val="00C02587"/>
    <w:rsid w:val="00C02E40"/>
    <w:rsid w:val="00C02EEE"/>
    <w:rsid w:val="00C033CF"/>
    <w:rsid w:val="00C036D5"/>
    <w:rsid w:val="00C03E16"/>
    <w:rsid w:val="00C0400B"/>
    <w:rsid w:val="00C043E0"/>
    <w:rsid w:val="00C055A7"/>
    <w:rsid w:val="00C065FA"/>
    <w:rsid w:val="00C068D5"/>
    <w:rsid w:val="00C07BA0"/>
    <w:rsid w:val="00C10278"/>
    <w:rsid w:val="00C10D26"/>
    <w:rsid w:val="00C10FE9"/>
    <w:rsid w:val="00C11460"/>
    <w:rsid w:val="00C116DB"/>
    <w:rsid w:val="00C11FB9"/>
    <w:rsid w:val="00C12DFD"/>
    <w:rsid w:val="00C1372A"/>
    <w:rsid w:val="00C13E04"/>
    <w:rsid w:val="00C16819"/>
    <w:rsid w:val="00C16FC7"/>
    <w:rsid w:val="00C17CB5"/>
    <w:rsid w:val="00C2103E"/>
    <w:rsid w:val="00C2134B"/>
    <w:rsid w:val="00C2146D"/>
    <w:rsid w:val="00C22E39"/>
    <w:rsid w:val="00C232EC"/>
    <w:rsid w:val="00C24237"/>
    <w:rsid w:val="00C249A6"/>
    <w:rsid w:val="00C24EE3"/>
    <w:rsid w:val="00C252CA"/>
    <w:rsid w:val="00C25E08"/>
    <w:rsid w:val="00C26118"/>
    <w:rsid w:val="00C26968"/>
    <w:rsid w:val="00C274D2"/>
    <w:rsid w:val="00C27B8F"/>
    <w:rsid w:val="00C3014E"/>
    <w:rsid w:val="00C30597"/>
    <w:rsid w:val="00C3074E"/>
    <w:rsid w:val="00C32055"/>
    <w:rsid w:val="00C34470"/>
    <w:rsid w:val="00C34494"/>
    <w:rsid w:val="00C3471C"/>
    <w:rsid w:val="00C356DD"/>
    <w:rsid w:val="00C36670"/>
    <w:rsid w:val="00C367D4"/>
    <w:rsid w:val="00C36B6F"/>
    <w:rsid w:val="00C375E8"/>
    <w:rsid w:val="00C37F21"/>
    <w:rsid w:val="00C40CA4"/>
    <w:rsid w:val="00C41542"/>
    <w:rsid w:val="00C4188C"/>
    <w:rsid w:val="00C41E07"/>
    <w:rsid w:val="00C42DB8"/>
    <w:rsid w:val="00C43441"/>
    <w:rsid w:val="00C43DAF"/>
    <w:rsid w:val="00C4418E"/>
    <w:rsid w:val="00C44CD1"/>
    <w:rsid w:val="00C4542B"/>
    <w:rsid w:val="00C45FC9"/>
    <w:rsid w:val="00C46202"/>
    <w:rsid w:val="00C46B2F"/>
    <w:rsid w:val="00C46C4F"/>
    <w:rsid w:val="00C5020D"/>
    <w:rsid w:val="00C50376"/>
    <w:rsid w:val="00C508AF"/>
    <w:rsid w:val="00C50D70"/>
    <w:rsid w:val="00C50FA7"/>
    <w:rsid w:val="00C51563"/>
    <w:rsid w:val="00C52623"/>
    <w:rsid w:val="00C52B33"/>
    <w:rsid w:val="00C533A0"/>
    <w:rsid w:val="00C5426E"/>
    <w:rsid w:val="00C56309"/>
    <w:rsid w:val="00C6103A"/>
    <w:rsid w:val="00C61ACF"/>
    <w:rsid w:val="00C63A5E"/>
    <w:rsid w:val="00C64166"/>
    <w:rsid w:val="00C65061"/>
    <w:rsid w:val="00C65FAD"/>
    <w:rsid w:val="00C668E5"/>
    <w:rsid w:val="00C67475"/>
    <w:rsid w:val="00C679EE"/>
    <w:rsid w:val="00C703DC"/>
    <w:rsid w:val="00C7312F"/>
    <w:rsid w:val="00C732C8"/>
    <w:rsid w:val="00C74405"/>
    <w:rsid w:val="00C756E1"/>
    <w:rsid w:val="00C75F88"/>
    <w:rsid w:val="00C765D4"/>
    <w:rsid w:val="00C76906"/>
    <w:rsid w:val="00C7785D"/>
    <w:rsid w:val="00C80751"/>
    <w:rsid w:val="00C81336"/>
    <w:rsid w:val="00C821F7"/>
    <w:rsid w:val="00C842CB"/>
    <w:rsid w:val="00C8437B"/>
    <w:rsid w:val="00C8483E"/>
    <w:rsid w:val="00C867DC"/>
    <w:rsid w:val="00C9002B"/>
    <w:rsid w:val="00C905D0"/>
    <w:rsid w:val="00C91CD9"/>
    <w:rsid w:val="00C92F56"/>
    <w:rsid w:val="00C955F9"/>
    <w:rsid w:val="00C9591C"/>
    <w:rsid w:val="00C96BC6"/>
    <w:rsid w:val="00C96E20"/>
    <w:rsid w:val="00C97016"/>
    <w:rsid w:val="00CA00F4"/>
    <w:rsid w:val="00CA0288"/>
    <w:rsid w:val="00CA2625"/>
    <w:rsid w:val="00CA5203"/>
    <w:rsid w:val="00CA588E"/>
    <w:rsid w:val="00CA60F0"/>
    <w:rsid w:val="00CA6B0D"/>
    <w:rsid w:val="00CA6CBF"/>
    <w:rsid w:val="00CA73FB"/>
    <w:rsid w:val="00CA7F2D"/>
    <w:rsid w:val="00CB192A"/>
    <w:rsid w:val="00CB2E45"/>
    <w:rsid w:val="00CB324B"/>
    <w:rsid w:val="00CB5759"/>
    <w:rsid w:val="00CB5D2A"/>
    <w:rsid w:val="00CB5E4A"/>
    <w:rsid w:val="00CB6333"/>
    <w:rsid w:val="00CB674E"/>
    <w:rsid w:val="00CB67D4"/>
    <w:rsid w:val="00CB7180"/>
    <w:rsid w:val="00CC0686"/>
    <w:rsid w:val="00CC086D"/>
    <w:rsid w:val="00CC0DCD"/>
    <w:rsid w:val="00CC205D"/>
    <w:rsid w:val="00CC2B08"/>
    <w:rsid w:val="00CC3CC7"/>
    <w:rsid w:val="00CC3DCB"/>
    <w:rsid w:val="00CC47BD"/>
    <w:rsid w:val="00CC5DC7"/>
    <w:rsid w:val="00CC6519"/>
    <w:rsid w:val="00CC6D65"/>
    <w:rsid w:val="00CD0DBC"/>
    <w:rsid w:val="00CD1146"/>
    <w:rsid w:val="00CD2DF7"/>
    <w:rsid w:val="00CD307A"/>
    <w:rsid w:val="00CD3131"/>
    <w:rsid w:val="00CD3EB0"/>
    <w:rsid w:val="00CD65DF"/>
    <w:rsid w:val="00CD661B"/>
    <w:rsid w:val="00CD6C83"/>
    <w:rsid w:val="00CD7D94"/>
    <w:rsid w:val="00CD7F2F"/>
    <w:rsid w:val="00CE1048"/>
    <w:rsid w:val="00CE3954"/>
    <w:rsid w:val="00CE5C75"/>
    <w:rsid w:val="00CE786A"/>
    <w:rsid w:val="00CE7AB4"/>
    <w:rsid w:val="00CF120D"/>
    <w:rsid w:val="00CF1301"/>
    <w:rsid w:val="00CF193F"/>
    <w:rsid w:val="00CF1D4B"/>
    <w:rsid w:val="00CF1D87"/>
    <w:rsid w:val="00CF2E5F"/>
    <w:rsid w:val="00CF416D"/>
    <w:rsid w:val="00CF53D1"/>
    <w:rsid w:val="00CF5D3D"/>
    <w:rsid w:val="00CF63C0"/>
    <w:rsid w:val="00CF6D90"/>
    <w:rsid w:val="00CF7323"/>
    <w:rsid w:val="00D01143"/>
    <w:rsid w:val="00D02EB2"/>
    <w:rsid w:val="00D0369E"/>
    <w:rsid w:val="00D0407D"/>
    <w:rsid w:val="00D044BE"/>
    <w:rsid w:val="00D05134"/>
    <w:rsid w:val="00D0693F"/>
    <w:rsid w:val="00D0695D"/>
    <w:rsid w:val="00D077B1"/>
    <w:rsid w:val="00D100C9"/>
    <w:rsid w:val="00D115C6"/>
    <w:rsid w:val="00D116F8"/>
    <w:rsid w:val="00D11A19"/>
    <w:rsid w:val="00D11A9C"/>
    <w:rsid w:val="00D12D83"/>
    <w:rsid w:val="00D16683"/>
    <w:rsid w:val="00D17A4D"/>
    <w:rsid w:val="00D21161"/>
    <w:rsid w:val="00D21758"/>
    <w:rsid w:val="00D2219E"/>
    <w:rsid w:val="00D22A80"/>
    <w:rsid w:val="00D22C9B"/>
    <w:rsid w:val="00D2321D"/>
    <w:rsid w:val="00D25E82"/>
    <w:rsid w:val="00D26336"/>
    <w:rsid w:val="00D268E0"/>
    <w:rsid w:val="00D26CF6"/>
    <w:rsid w:val="00D271F6"/>
    <w:rsid w:val="00D305A8"/>
    <w:rsid w:val="00D31306"/>
    <w:rsid w:val="00D31395"/>
    <w:rsid w:val="00D3146B"/>
    <w:rsid w:val="00D32F65"/>
    <w:rsid w:val="00D35232"/>
    <w:rsid w:val="00D35475"/>
    <w:rsid w:val="00D355B7"/>
    <w:rsid w:val="00D355F1"/>
    <w:rsid w:val="00D3790E"/>
    <w:rsid w:val="00D37C9E"/>
    <w:rsid w:val="00D40548"/>
    <w:rsid w:val="00D408C1"/>
    <w:rsid w:val="00D4168C"/>
    <w:rsid w:val="00D420B1"/>
    <w:rsid w:val="00D4272C"/>
    <w:rsid w:val="00D428E0"/>
    <w:rsid w:val="00D42C2B"/>
    <w:rsid w:val="00D43AF3"/>
    <w:rsid w:val="00D44BBA"/>
    <w:rsid w:val="00D44ED3"/>
    <w:rsid w:val="00D466C3"/>
    <w:rsid w:val="00D46B86"/>
    <w:rsid w:val="00D47CFC"/>
    <w:rsid w:val="00D50DEA"/>
    <w:rsid w:val="00D50F1A"/>
    <w:rsid w:val="00D5144B"/>
    <w:rsid w:val="00D52158"/>
    <w:rsid w:val="00D52BA1"/>
    <w:rsid w:val="00D537B0"/>
    <w:rsid w:val="00D53EA9"/>
    <w:rsid w:val="00D54C5A"/>
    <w:rsid w:val="00D54F9B"/>
    <w:rsid w:val="00D5684F"/>
    <w:rsid w:val="00D607C1"/>
    <w:rsid w:val="00D60ACB"/>
    <w:rsid w:val="00D61D66"/>
    <w:rsid w:val="00D62155"/>
    <w:rsid w:val="00D64359"/>
    <w:rsid w:val="00D66F69"/>
    <w:rsid w:val="00D675DD"/>
    <w:rsid w:val="00D70590"/>
    <w:rsid w:val="00D70C52"/>
    <w:rsid w:val="00D70D2A"/>
    <w:rsid w:val="00D70EDA"/>
    <w:rsid w:val="00D70F67"/>
    <w:rsid w:val="00D711B0"/>
    <w:rsid w:val="00D71767"/>
    <w:rsid w:val="00D71E15"/>
    <w:rsid w:val="00D71F3A"/>
    <w:rsid w:val="00D72E28"/>
    <w:rsid w:val="00D730F9"/>
    <w:rsid w:val="00D73D55"/>
    <w:rsid w:val="00D73E77"/>
    <w:rsid w:val="00D74302"/>
    <w:rsid w:val="00D75502"/>
    <w:rsid w:val="00D756A3"/>
    <w:rsid w:val="00D76626"/>
    <w:rsid w:val="00D76A57"/>
    <w:rsid w:val="00D777CF"/>
    <w:rsid w:val="00D80B56"/>
    <w:rsid w:val="00D825E0"/>
    <w:rsid w:val="00D82808"/>
    <w:rsid w:val="00D82A5C"/>
    <w:rsid w:val="00D84599"/>
    <w:rsid w:val="00D84C9B"/>
    <w:rsid w:val="00D85608"/>
    <w:rsid w:val="00D87548"/>
    <w:rsid w:val="00D876D0"/>
    <w:rsid w:val="00D87BC9"/>
    <w:rsid w:val="00D90910"/>
    <w:rsid w:val="00D93330"/>
    <w:rsid w:val="00D933A8"/>
    <w:rsid w:val="00D93482"/>
    <w:rsid w:val="00D93FC2"/>
    <w:rsid w:val="00D940DB"/>
    <w:rsid w:val="00D945D9"/>
    <w:rsid w:val="00D964D8"/>
    <w:rsid w:val="00D97930"/>
    <w:rsid w:val="00DA09B6"/>
    <w:rsid w:val="00DA0C4A"/>
    <w:rsid w:val="00DA0D07"/>
    <w:rsid w:val="00DA0D9A"/>
    <w:rsid w:val="00DA0F66"/>
    <w:rsid w:val="00DA0F6D"/>
    <w:rsid w:val="00DA1372"/>
    <w:rsid w:val="00DA1AD9"/>
    <w:rsid w:val="00DA2353"/>
    <w:rsid w:val="00DA2E7A"/>
    <w:rsid w:val="00DA414B"/>
    <w:rsid w:val="00DA41EE"/>
    <w:rsid w:val="00DA428B"/>
    <w:rsid w:val="00DA447D"/>
    <w:rsid w:val="00DA515E"/>
    <w:rsid w:val="00DA614D"/>
    <w:rsid w:val="00DA698B"/>
    <w:rsid w:val="00DA6B45"/>
    <w:rsid w:val="00DA7598"/>
    <w:rsid w:val="00DA7B91"/>
    <w:rsid w:val="00DB1CA7"/>
    <w:rsid w:val="00DB307A"/>
    <w:rsid w:val="00DB3890"/>
    <w:rsid w:val="00DB3C48"/>
    <w:rsid w:val="00DB4344"/>
    <w:rsid w:val="00DB5429"/>
    <w:rsid w:val="00DB5746"/>
    <w:rsid w:val="00DB69D6"/>
    <w:rsid w:val="00DB70ED"/>
    <w:rsid w:val="00DB720A"/>
    <w:rsid w:val="00DC0FC5"/>
    <w:rsid w:val="00DC19A5"/>
    <w:rsid w:val="00DC2967"/>
    <w:rsid w:val="00DC29CF"/>
    <w:rsid w:val="00DC31EB"/>
    <w:rsid w:val="00DC3D45"/>
    <w:rsid w:val="00DC3E8F"/>
    <w:rsid w:val="00DC5F78"/>
    <w:rsid w:val="00DC6FB2"/>
    <w:rsid w:val="00DC6FC7"/>
    <w:rsid w:val="00DD00A2"/>
    <w:rsid w:val="00DD0506"/>
    <w:rsid w:val="00DD05E3"/>
    <w:rsid w:val="00DD0893"/>
    <w:rsid w:val="00DD12A3"/>
    <w:rsid w:val="00DD1339"/>
    <w:rsid w:val="00DD255F"/>
    <w:rsid w:val="00DD2FE0"/>
    <w:rsid w:val="00DD3DC1"/>
    <w:rsid w:val="00DD42F2"/>
    <w:rsid w:val="00DD4A76"/>
    <w:rsid w:val="00DD5534"/>
    <w:rsid w:val="00DD554B"/>
    <w:rsid w:val="00DD57FE"/>
    <w:rsid w:val="00DD5F69"/>
    <w:rsid w:val="00DD6B4A"/>
    <w:rsid w:val="00DD783C"/>
    <w:rsid w:val="00DE2622"/>
    <w:rsid w:val="00DE28E5"/>
    <w:rsid w:val="00DE2934"/>
    <w:rsid w:val="00DE2BDC"/>
    <w:rsid w:val="00DE35D3"/>
    <w:rsid w:val="00DE3647"/>
    <w:rsid w:val="00DE460C"/>
    <w:rsid w:val="00DE5F83"/>
    <w:rsid w:val="00DE62C8"/>
    <w:rsid w:val="00DE63C3"/>
    <w:rsid w:val="00DE7049"/>
    <w:rsid w:val="00DE7EF8"/>
    <w:rsid w:val="00DF0F77"/>
    <w:rsid w:val="00DF2862"/>
    <w:rsid w:val="00DF2D06"/>
    <w:rsid w:val="00DF33FD"/>
    <w:rsid w:val="00DF39E2"/>
    <w:rsid w:val="00DF3D1E"/>
    <w:rsid w:val="00DF3DBE"/>
    <w:rsid w:val="00DF408B"/>
    <w:rsid w:val="00DF44D2"/>
    <w:rsid w:val="00DF4E05"/>
    <w:rsid w:val="00DF50A7"/>
    <w:rsid w:val="00DF59B8"/>
    <w:rsid w:val="00DF5B68"/>
    <w:rsid w:val="00DF61D6"/>
    <w:rsid w:val="00DF656D"/>
    <w:rsid w:val="00DF742B"/>
    <w:rsid w:val="00E00BB0"/>
    <w:rsid w:val="00E018BA"/>
    <w:rsid w:val="00E029F0"/>
    <w:rsid w:val="00E02CA0"/>
    <w:rsid w:val="00E040E9"/>
    <w:rsid w:val="00E0441D"/>
    <w:rsid w:val="00E0491D"/>
    <w:rsid w:val="00E05020"/>
    <w:rsid w:val="00E051E1"/>
    <w:rsid w:val="00E053DD"/>
    <w:rsid w:val="00E05559"/>
    <w:rsid w:val="00E11CDE"/>
    <w:rsid w:val="00E11FCC"/>
    <w:rsid w:val="00E1213D"/>
    <w:rsid w:val="00E124CC"/>
    <w:rsid w:val="00E12520"/>
    <w:rsid w:val="00E125C6"/>
    <w:rsid w:val="00E1281D"/>
    <w:rsid w:val="00E12E1B"/>
    <w:rsid w:val="00E14114"/>
    <w:rsid w:val="00E141A1"/>
    <w:rsid w:val="00E14636"/>
    <w:rsid w:val="00E14C34"/>
    <w:rsid w:val="00E2010F"/>
    <w:rsid w:val="00E2029B"/>
    <w:rsid w:val="00E209CD"/>
    <w:rsid w:val="00E210F9"/>
    <w:rsid w:val="00E21FAA"/>
    <w:rsid w:val="00E22595"/>
    <w:rsid w:val="00E233E6"/>
    <w:rsid w:val="00E25FC9"/>
    <w:rsid w:val="00E26A6C"/>
    <w:rsid w:val="00E26D6D"/>
    <w:rsid w:val="00E27224"/>
    <w:rsid w:val="00E272C4"/>
    <w:rsid w:val="00E27829"/>
    <w:rsid w:val="00E30714"/>
    <w:rsid w:val="00E31BC0"/>
    <w:rsid w:val="00E32AE7"/>
    <w:rsid w:val="00E32E69"/>
    <w:rsid w:val="00E3317B"/>
    <w:rsid w:val="00E33C5A"/>
    <w:rsid w:val="00E345A9"/>
    <w:rsid w:val="00E34628"/>
    <w:rsid w:val="00E34A43"/>
    <w:rsid w:val="00E350CC"/>
    <w:rsid w:val="00E3634F"/>
    <w:rsid w:val="00E371A5"/>
    <w:rsid w:val="00E3757B"/>
    <w:rsid w:val="00E37E4A"/>
    <w:rsid w:val="00E40836"/>
    <w:rsid w:val="00E40F03"/>
    <w:rsid w:val="00E4195B"/>
    <w:rsid w:val="00E42893"/>
    <w:rsid w:val="00E42B5C"/>
    <w:rsid w:val="00E42E01"/>
    <w:rsid w:val="00E42FE7"/>
    <w:rsid w:val="00E4372A"/>
    <w:rsid w:val="00E43AE3"/>
    <w:rsid w:val="00E4536E"/>
    <w:rsid w:val="00E45A32"/>
    <w:rsid w:val="00E46505"/>
    <w:rsid w:val="00E46AEF"/>
    <w:rsid w:val="00E46C83"/>
    <w:rsid w:val="00E516A5"/>
    <w:rsid w:val="00E51D07"/>
    <w:rsid w:val="00E537D9"/>
    <w:rsid w:val="00E5410B"/>
    <w:rsid w:val="00E5473D"/>
    <w:rsid w:val="00E54FAF"/>
    <w:rsid w:val="00E5516E"/>
    <w:rsid w:val="00E554FE"/>
    <w:rsid w:val="00E55EA7"/>
    <w:rsid w:val="00E56295"/>
    <w:rsid w:val="00E56990"/>
    <w:rsid w:val="00E56FD9"/>
    <w:rsid w:val="00E57212"/>
    <w:rsid w:val="00E575C5"/>
    <w:rsid w:val="00E57F02"/>
    <w:rsid w:val="00E606E2"/>
    <w:rsid w:val="00E613B5"/>
    <w:rsid w:val="00E6234E"/>
    <w:rsid w:val="00E6270A"/>
    <w:rsid w:val="00E62BA4"/>
    <w:rsid w:val="00E637C2"/>
    <w:rsid w:val="00E645C4"/>
    <w:rsid w:val="00E67F60"/>
    <w:rsid w:val="00E70446"/>
    <w:rsid w:val="00E70F3D"/>
    <w:rsid w:val="00E7173A"/>
    <w:rsid w:val="00E71901"/>
    <w:rsid w:val="00E73BA3"/>
    <w:rsid w:val="00E743F7"/>
    <w:rsid w:val="00E75FFA"/>
    <w:rsid w:val="00E76611"/>
    <w:rsid w:val="00E77D91"/>
    <w:rsid w:val="00E81C89"/>
    <w:rsid w:val="00E82385"/>
    <w:rsid w:val="00E82517"/>
    <w:rsid w:val="00E829D8"/>
    <w:rsid w:val="00E838DD"/>
    <w:rsid w:val="00E850CC"/>
    <w:rsid w:val="00E8522E"/>
    <w:rsid w:val="00E869B9"/>
    <w:rsid w:val="00E90509"/>
    <w:rsid w:val="00E918B5"/>
    <w:rsid w:val="00E91E86"/>
    <w:rsid w:val="00E93362"/>
    <w:rsid w:val="00E943BF"/>
    <w:rsid w:val="00E944E1"/>
    <w:rsid w:val="00E94A55"/>
    <w:rsid w:val="00E94BB7"/>
    <w:rsid w:val="00E950C2"/>
    <w:rsid w:val="00E95531"/>
    <w:rsid w:val="00E96475"/>
    <w:rsid w:val="00E97658"/>
    <w:rsid w:val="00E97739"/>
    <w:rsid w:val="00EA0907"/>
    <w:rsid w:val="00EA185F"/>
    <w:rsid w:val="00EA1AAE"/>
    <w:rsid w:val="00EA2777"/>
    <w:rsid w:val="00EA292E"/>
    <w:rsid w:val="00EA4212"/>
    <w:rsid w:val="00EA4362"/>
    <w:rsid w:val="00EA4D34"/>
    <w:rsid w:val="00EA5BE5"/>
    <w:rsid w:val="00EA6E23"/>
    <w:rsid w:val="00EA732D"/>
    <w:rsid w:val="00EA7447"/>
    <w:rsid w:val="00EA7465"/>
    <w:rsid w:val="00EA7868"/>
    <w:rsid w:val="00EB10C5"/>
    <w:rsid w:val="00EB24F7"/>
    <w:rsid w:val="00EB36D9"/>
    <w:rsid w:val="00EB37FE"/>
    <w:rsid w:val="00EB3FC4"/>
    <w:rsid w:val="00EB4972"/>
    <w:rsid w:val="00EB693C"/>
    <w:rsid w:val="00EB6FEB"/>
    <w:rsid w:val="00EB7E79"/>
    <w:rsid w:val="00EC0B60"/>
    <w:rsid w:val="00EC15D5"/>
    <w:rsid w:val="00EC17BD"/>
    <w:rsid w:val="00EC1BD3"/>
    <w:rsid w:val="00EC23C1"/>
    <w:rsid w:val="00EC28F9"/>
    <w:rsid w:val="00EC3453"/>
    <w:rsid w:val="00EC345C"/>
    <w:rsid w:val="00EC37DA"/>
    <w:rsid w:val="00EC41C8"/>
    <w:rsid w:val="00EC4702"/>
    <w:rsid w:val="00EC6EB0"/>
    <w:rsid w:val="00EC73BD"/>
    <w:rsid w:val="00EC74D2"/>
    <w:rsid w:val="00ED0773"/>
    <w:rsid w:val="00ED172F"/>
    <w:rsid w:val="00ED177D"/>
    <w:rsid w:val="00ED255F"/>
    <w:rsid w:val="00ED3D50"/>
    <w:rsid w:val="00ED3F95"/>
    <w:rsid w:val="00ED40B5"/>
    <w:rsid w:val="00ED4E29"/>
    <w:rsid w:val="00ED4FE7"/>
    <w:rsid w:val="00ED6203"/>
    <w:rsid w:val="00ED6F8B"/>
    <w:rsid w:val="00ED757C"/>
    <w:rsid w:val="00EE16F5"/>
    <w:rsid w:val="00EE1795"/>
    <w:rsid w:val="00EE1C3F"/>
    <w:rsid w:val="00EE30DC"/>
    <w:rsid w:val="00EE3A67"/>
    <w:rsid w:val="00EE59F0"/>
    <w:rsid w:val="00EE5B29"/>
    <w:rsid w:val="00EE6849"/>
    <w:rsid w:val="00EE7EDB"/>
    <w:rsid w:val="00EF06C1"/>
    <w:rsid w:val="00EF2CF0"/>
    <w:rsid w:val="00EF2E12"/>
    <w:rsid w:val="00EF2F31"/>
    <w:rsid w:val="00EF3224"/>
    <w:rsid w:val="00EF40E4"/>
    <w:rsid w:val="00EF4A20"/>
    <w:rsid w:val="00EF4C80"/>
    <w:rsid w:val="00EF59E6"/>
    <w:rsid w:val="00EF5C1D"/>
    <w:rsid w:val="00EF61EF"/>
    <w:rsid w:val="00EF652B"/>
    <w:rsid w:val="00EF6888"/>
    <w:rsid w:val="00EF68AF"/>
    <w:rsid w:val="00EF6952"/>
    <w:rsid w:val="00EF6C29"/>
    <w:rsid w:val="00EF6DEF"/>
    <w:rsid w:val="00EF71C4"/>
    <w:rsid w:val="00EF7A05"/>
    <w:rsid w:val="00F00CFC"/>
    <w:rsid w:val="00F01622"/>
    <w:rsid w:val="00F01906"/>
    <w:rsid w:val="00F020C5"/>
    <w:rsid w:val="00F02682"/>
    <w:rsid w:val="00F03485"/>
    <w:rsid w:val="00F04297"/>
    <w:rsid w:val="00F068E5"/>
    <w:rsid w:val="00F06E5A"/>
    <w:rsid w:val="00F06FB6"/>
    <w:rsid w:val="00F1116E"/>
    <w:rsid w:val="00F115A7"/>
    <w:rsid w:val="00F1182C"/>
    <w:rsid w:val="00F11AE8"/>
    <w:rsid w:val="00F11B31"/>
    <w:rsid w:val="00F11DA4"/>
    <w:rsid w:val="00F120FA"/>
    <w:rsid w:val="00F12264"/>
    <w:rsid w:val="00F12B71"/>
    <w:rsid w:val="00F12F21"/>
    <w:rsid w:val="00F13789"/>
    <w:rsid w:val="00F14237"/>
    <w:rsid w:val="00F1431C"/>
    <w:rsid w:val="00F14962"/>
    <w:rsid w:val="00F14C24"/>
    <w:rsid w:val="00F15D71"/>
    <w:rsid w:val="00F169A9"/>
    <w:rsid w:val="00F17519"/>
    <w:rsid w:val="00F17626"/>
    <w:rsid w:val="00F23279"/>
    <w:rsid w:val="00F23A2C"/>
    <w:rsid w:val="00F23BF6"/>
    <w:rsid w:val="00F23C8E"/>
    <w:rsid w:val="00F2485E"/>
    <w:rsid w:val="00F24A3A"/>
    <w:rsid w:val="00F24C9C"/>
    <w:rsid w:val="00F2556C"/>
    <w:rsid w:val="00F25CE0"/>
    <w:rsid w:val="00F26139"/>
    <w:rsid w:val="00F2615B"/>
    <w:rsid w:val="00F2789C"/>
    <w:rsid w:val="00F301BF"/>
    <w:rsid w:val="00F302D6"/>
    <w:rsid w:val="00F34537"/>
    <w:rsid w:val="00F34DE0"/>
    <w:rsid w:val="00F34E24"/>
    <w:rsid w:val="00F357F7"/>
    <w:rsid w:val="00F35F8F"/>
    <w:rsid w:val="00F37064"/>
    <w:rsid w:val="00F370DA"/>
    <w:rsid w:val="00F37500"/>
    <w:rsid w:val="00F4075E"/>
    <w:rsid w:val="00F41DB8"/>
    <w:rsid w:val="00F43C03"/>
    <w:rsid w:val="00F449C5"/>
    <w:rsid w:val="00F46494"/>
    <w:rsid w:val="00F4757F"/>
    <w:rsid w:val="00F47A7C"/>
    <w:rsid w:val="00F50081"/>
    <w:rsid w:val="00F50184"/>
    <w:rsid w:val="00F516E8"/>
    <w:rsid w:val="00F51FC9"/>
    <w:rsid w:val="00F5440C"/>
    <w:rsid w:val="00F54499"/>
    <w:rsid w:val="00F550F7"/>
    <w:rsid w:val="00F55384"/>
    <w:rsid w:val="00F55CAF"/>
    <w:rsid w:val="00F561E6"/>
    <w:rsid w:val="00F5668B"/>
    <w:rsid w:val="00F56F4B"/>
    <w:rsid w:val="00F61510"/>
    <w:rsid w:val="00F619A5"/>
    <w:rsid w:val="00F61BB3"/>
    <w:rsid w:val="00F622AC"/>
    <w:rsid w:val="00F63684"/>
    <w:rsid w:val="00F64AAD"/>
    <w:rsid w:val="00F64F1B"/>
    <w:rsid w:val="00F64F7C"/>
    <w:rsid w:val="00F6503E"/>
    <w:rsid w:val="00F6506D"/>
    <w:rsid w:val="00F652D3"/>
    <w:rsid w:val="00F65926"/>
    <w:rsid w:val="00F66A88"/>
    <w:rsid w:val="00F66AB8"/>
    <w:rsid w:val="00F67584"/>
    <w:rsid w:val="00F67D8A"/>
    <w:rsid w:val="00F70342"/>
    <w:rsid w:val="00F70A02"/>
    <w:rsid w:val="00F70FCC"/>
    <w:rsid w:val="00F71342"/>
    <w:rsid w:val="00F7152E"/>
    <w:rsid w:val="00F728F2"/>
    <w:rsid w:val="00F73831"/>
    <w:rsid w:val="00F73DE2"/>
    <w:rsid w:val="00F76C19"/>
    <w:rsid w:val="00F772EE"/>
    <w:rsid w:val="00F77672"/>
    <w:rsid w:val="00F80C9A"/>
    <w:rsid w:val="00F812BD"/>
    <w:rsid w:val="00F81650"/>
    <w:rsid w:val="00F821C1"/>
    <w:rsid w:val="00F85D89"/>
    <w:rsid w:val="00F87EB4"/>
    <w:rsid w:val="00F93169"/>
    <w:rsid w:val="00F952CF"/>
    <w:rsid w:val="00F95DBF"/>
    <w:rsid w:val="00F967AE"/>
    <w:rsid w:val="00F96B0E"/>
    <w:rsid w:val="00F9755C"/>
    <w:rsid w:val="00F97934"/>
    <w:rsid w:val="00F97B9A"/>
    <w:rsid w:val="00FA086E"/>
    <w:rsid w:val="00FA1DF0"/>
    <w:rsid w:val="00FA255B"/>
    <w:rsid w:val="00FA2693"/>
    <w:rsid w:val="00FA3FA6"/>
    <w:rsid w:val="00FA4508"/>
    <w:rsid w:val="00FA4FE1"/>
    <w:rsid w:val="00FA6B46"/>
    <w:rsid w:val="00FA6C50"/>
    <w:rsid w:val="00FA72BE"/>
    <w:rsid w:val="00FA7E8E"/>
    <w:rsid w:val="00FB01A4"/>
    <w:rsid w:val="00FB151E"/>
    <w:rsid w:val="00FB1BF6"/>
    <w:rsid w:val="00FB26A7"/>
    <w:rsid w:val="00FB294E"/>
    <w:rsid w:val="00FB3931"/>
    <w:rsid w:val="00FB4DBA"/>
    <w:rsid w:val="00FB613B"/>
    <w:rsid w:val="00FB6BB9"/>
    <w:rsid w:val="00FB744C"/>
    <w:rsid w:val="00FC094F"/>
    <w:rsid w:val="00FC102B"/>
    <w:rsid w:val="00FC11BA"/>
    <w:rsid w:val="00FC1E71"/>
    <w:rsid w:val="00FC21B4"/>
    <w:rsid w:val="00FC2A24"/>
    <w:rsid w:val="00FC2A99"/>
    <w:rsid w:val="00FC2FF4"/>
    <w:rsid w:val="00FC3C95"/>
    <w:rsid w:val="00FC3D82"/>
    <w:rsid w:val="00FC3DB4"/>
    <w:rsid w:val="00FC4F94"/>
    <w:rsid w:val="00FC52AB"/>
    <w:rsid w:val="00FC6901"/>
    <w:rsid w:val="00FC6A32"/>
    <w:rsid w:val="00FC77A6"/>
    <w:rsid w:val="00FD01A9"/>
    <w:rsid w:val="00FD0E3A"/>
    <w:rsid w:val="00FD1AF4"/>
    <w:rsid w:val="00FD2E2D"/>
    <w:rsid w:val="00FD3054"/>
    <w:rsid w:val="00FD305D"/>
    <w:rsid w:val="00FD3534"/>
    <w:rsid w:val="00FD42B8"/>
    <w:rsid w:val="00FD4794"/>
    <w:rsid w:val="00FD4900"/>
    <w:rsid w:val="00FD51FA"/>
    <w:rsid w:val="00FD52A0"/>
    <w:rsid w:val="00FD5375"/>
    <w:rsid w:val="00FD55E4"/>
    <w:rsid w:val="00FD58A4"/>
    <w:rsid w:val="00FD63E4"/>
    <w:rsid w:val="00FD74BC"/>
    <w:rsid w:val="00FE0062"/>
    <w:rsid w:val="00FE2134"/>
    <w:rsid w:val="00FE24A1"/>
    <w:rsid w:val="00FE270E"/>
    <w:rsid w:val="00FE3116"/>
    <w:rsid w:val="00FE379D"/>
    <w:rsid w:val="00FE3F29"/>
    <w:rsid w:val="00FE41DA"/>
    <w:rsid w:val="00FE436A"/>
    <w:rsid w:val="00FE457F"/>
    <w:rsid w:val="00FE4D97"/>
    <w:rsid w:val="00FE5020"/>
    <w:rsid w:val="00FE5286"/>
    <w:rsid w:val="00FE5706"/>
    <w:rsid w:val="00FE747C"/>
    <w:rsid w:val="00FF0191"/>
    <w:rsid w:val="00FF03AD"/>
    <w:rsid w:val="00FF0411"/>
    <w:rsid w:val="00FF07AF"/>
    <w:rsid w:val="00FF0FC1"/>
    <w:rsid w:val="00FF26F4"/>
    <w:rsid w:val="00FF3062"/>
    <w:rsid w:val="00FF3944"/>
    <w:rsid w:val="00FF3F8A"/>
    <w:rsid w:val="00FF6E1C"/>
    <w:rsid w:val="00FF76E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73E9D08A"/>
  <w15:docId w15:val="{A93C91E0-14B5-4693-A51C-F48EDF69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933DA6"/>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BE06FE"/>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471B06"/>
    <w:pPr>
      <w:spacing w:before="120" w:after="120"/>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10"/>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417B20"/>
    <w:rPr>
      <w:color w:val="605E5C"/>
      <w:shd w:val="clear" w:color="auto" w:fill="E1DFDD"/>
    </w:rPr>
  </w:style>
  <w:style w:type="character" w:customStyle="1" w:styleId="Nagwek5Znak">
    <w:name w:val="Nagłówek 5 Znak"/>
    <w:basedOn w:val="Domylnaczcionkaakapitu"/>
    <w:link w:val="Nagwek5"/>
    <w:semiHidden/>
    <w:rsid w:val="007E6A83"/>
    <w:rPr>
      <w:rFonts w:asciiTheme="majorHAnsi" w:eastAsiaTheme="majorEastAsia" w:hAnsiTheme="majorHAnsi" w:cstheme="majorBidi"/>
      <w:color w:val="2F5496" w:themeColor="accent1" w:themeShade="BF"/>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basedOn w:val="Domylnaczcionkaakapitu"/>
    <w:uiPriority w:val="22"/>
    <w:qFormat/>
    <w:rsid w:val="00963CD8"/>
    <w:rPr>
      <w:b/>
      <w:bCs/>
    </w:rPr>
  </w:style>
  <w:style w:type="character" w:customStyle="1" w:styleId="highlight">
    <w:name w:val="highlight"/>
    <w:basedOn w:val="Domylnaczcionkaakapitu"/>
    <w:rsid w:val="00B83B0D"/>
  </w:style>
  <w:style w:type="paragraph" w:styleId="NormalnyWeb">
    <w:name w:val="Normal (Web)"/>
    <w:basedOn w:val="Normalny"/>
    <w:uiPriority w:val="99"/>
    <w:semiHidden/>
    <w:unhideWhenUsed/>
    <w:rsid w:val="004D41BB"/>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8E0E0B"/>
    <w:rPr>
      <w:color w:val="605E5C"/>
      <w:shd w:val="clear" w:color="auto" w:fill="E1DFDD"/>
    </w:rPr>
  </w:style>
  <w:style w:type="character" w:customStyle="1" w:styleId="Nierozpoznanawzmianka3">
    <w:name w:val="Nierozpoznana wzmianka3"/>
    <w:basedOn w:val="Domylnaczcionkaakapitu"/>
    <w:uiPriority w:val="99"/>
    <w:semiHidden/>
    <w:unhideWhenUsed/>
    <w:rsid w:val="0077115B"/>
    <w:rPr>
      <w:color w:val="605E5C"/>
      <w:shd w:val="clear" w:color="auto" w:fill="E1DFDD"/>
    </w:rPr>
  </w:style>
  <w:style w:type="character" w:customStyle="1" w:styleId="Nierozpoznanawzmianka4">
    <w:name w:val="Nierozpoznana wzmianka4"/>
    <w:basedOn w:val="Domylnaczcionkaakapitu"/>
    <w:uiPriority w:val="99"/>
    <w:semiHidden/>
    <w:unhideWhenUsed/>
    <w:rsid w:val="00925032"/>
    <w:rPr>
      <w:color w:val="605E5C"/>
      <w:shd w:val="clear" w:color="auto" w:fill="E1DFDD"/>
    </w:rPr>
  </w:style>
  <w:style w:type="character" w:customStyle="1" w:styleId="Nagwek3Znak">
    <w:name w:val="Nagłówek 3 Znak"/>
    <w:basedOn w:val="Domylnaczcionkaakapitu"/>
    <w:link w:val="Nagwek3"/>
    <w:semiHidden/>
    <w:rsid w:val="00BE06FE"/>
    <w:rPr>
      <w:rFonts w:asciiTheme="majorHAnsi" w:eastAsiaTheme="majorEastAsia" w:hAnsiTheme="majorHAnsi" w:cstheme="majorBidi"/>
      <w:color w:val="1F3763" w:themeColor="accent1" w:themeShade="7F"/>
      <w:sz w:val="24"/>
      <w:szCs w:val="24"/>
    </w:rPr>
  </w:style>
  <w:style w:type="character" w:customStyle="1" w:styleId="Nierozpoznanawzmianka5">
    <w:name w:val="Nierozpoznana wzmianka5"/>
    <w:basedOn w:val="Domylnaczcionkaakapitu"/>
    <w:uiPriority w:val="99"/>
    <w:semiHidden/>
    <w:unhideWhenUsed/>
    <w:rsid w:val="000C1478"/>
    <w:rPr>
      <w:color w:val="605E5C"/>
      <w:shd w:val="clear" w:color="auto" w:fill="E1DFDD"/>
    </w:rPr>
  </w:style>
  <w:style w:type="character" w:styleId="Nierozpoznanawzmianka">
    <w:name w:val="Unresolved Mention"/>
    <w:basedOn w:val="Domylnaczcionkaakapitu"/>
    <w:uiPriority w:val="99"/>
    <w:semiHidden/>
    <w:unhideWhenUsed/>
    <w:rsid w:val="00BA3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7677">
      <w:bodyDiv w:val="1"/>
      <w:marLeft w:val="0"/>
      <w:marRight w:val="0"/>
      <w:marTop w:val="0"/>
      <w:marBottom w:val="0"/>
      <w:divBdr>
        <w:top w:val="none" w:sz="0" w:space="0" w:color="auto"/>
        <w:left w:val="none" w:sz="0" w:space="0" w:color="auto"/>
        <w:bottom w:val="none" w:sz="0" w:space="0" w:color="auto"/>
        <w:right w:val="none" w:sz="0" w:space="0" w:color="auto"/>
      </w:divBdr>
    </w:div>
    <w:div w:id="102773979">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229272017">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331882133">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595600538">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36172819">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52262680">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7938380">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06037927">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236166631">
      <w:bodyDiv w:val="1"/>
      <w:marLeft w:val="0"/>
      <w:marRight w:val="0"/>
      <w:marTop w:val="0"/>
      <w:marBottom w:val="0"/>
      <w:divBdr>
        <w:top w:val="none" w:sz="0" w:space="0" w:color="auto"/>
        <w:left w:val="none" w:sz="0" w:space="0" w:color="auto"/>
        <w:bottom w:val="none" w:sz="0" w:space="0" w:color="auto"/>
        <w:right w:val="none" w:sz="0" w:space="0" w:color="auto"/>
      </w:divBdr>
    </w:div>
    <w:div w:id="1245334751">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98240972">
      <w:bodyDiv w:val="1"/>
      <w:marLeft w:val="0"/>
      <w:marRight w:val="0"/>
      <w:marTop w:val="0"/>
      <w:marBottom w:val="0"/>
      <w:divBdr>
        <w:top w:val="none" w:sz="0" w:space="0" w:color="auto"/>
        <w:left w:val="none" w:sz="0" w:space="0" w:color="auto"/>
        <w:bottom w:val="none" w:sz="0" w:space="0" w:color="auto"/>
        <w:right w:val="none" w:sz="0" w:space="0" w:color="auto"/>
      </w:divBdr>
      <w:divsChild>
        <w:div w:id="1621955061">
          <w:marLeft w:val="0"/>
          <w:marRight w:val="0"/>
          <w:marTop w:val="0"/>
          <w:marBottom w:val="0"/>
          <w:divBdr>
            <w:top w:val="none" w:sz="0" w:space="0" w:color="auto"/>
            <w:left w:val="none" w:sz="0" w:space="0" w:color="auto"/>
            <w:bottom w:val="none" w:sz="0" w:space="0" w:color="auto"/>
            <w:right w:val="none" w:sz="0" w:space="0" w:color="auto"/>
          </w:divBdr>
        </w:div>
        <w:div w:id="1744597708">
          <w:marLeft w:val="0"/>
          <w:marRight w:val="0"/>
          <w:marTop w:val="0"/>
          <w:marBottom w:val="0"/>
          <w:divBdr>
            <w:top w:val="none" w:sz="0" w:space="0" w:color="auto"/>
            <w:left w:val="none" w:sz="0" w:space="0" w:color="auto"/>
            <w:bottom w:val="none" w:sz="0" w:space="0" w:color="auto"/>
            <w:right w:val="none" w:sz="0" w:space="0" w:color="auto"/>
          </w:divBdr>
        </w:div>
        <w:div w:id="621886287">
          <w:marLeft w:val="0"/>
          <w:marRight w:val="0"/>
          <w:marTop w:val="0"/>
          <w:marBottom w:val="0"/>
          <w:divBdr>
            <w:top w:val="none" w:sz="0" w:space="0" w:color="auto"/>
            <w:left w:val="none" w:sz="0" w:space="0" w:color="auto"/>
            <w:bottom w:val="none" w:sz="0" w:space="0" w:color="auto"/>
            <w:right w:val="none" w:sz="0" w:space="0" w:color="auto"/>
          </w:divBdr>
        </w:div>
      </w:divsChild>
    </w:div>
    <w:div w:id="1698654028">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d" TargetMode="External"/><Relationship Id="rId18" Type="http://schemas.openxmlformats.org/officeDocument/2006/relationships/header" Target="header3.xml"/><Relationship Id="rId39"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monika.orska@pwr.edu.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orska@pwr.edu.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OD@pwr.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A273D-8F0C-4F77-B593-6C48727DA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17</Pages>
  <Words>6698</Words>
  <Characters>45198</Characters>
  <Application>Microsoft Office Word</Application>
  <DocSecurity>0</DocSecurity>
  <Lines>376</Lines>
  <Paragraphs>103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51793</CharactersWithSpaces>
  <SharedDoc>false</SharedDoc>
  <HLinks>
    <vt:vector size="24" baseType="variant">
      <vt:variant>
        <vt:i4>196681</vt:i4>
      </vt:variant>
      <vt:variant>
        <vt:i4>9</vt:i4>
      </vt:variant>
      <vt:variant>
        <vt:i4>0</vt:i4>
      </vt:variant>
      <vt:variant>
        <vt:i4>5</vt:i4>
      </vt:variant>
      <vt:variant>
        <vt:lpwstr>http://przetargi.pwr.edu.pl/</vt:lpwstr>
      </vt:variant>
      <vt:variant>
        <vt:lpwstr/>
      </vt:variant>
      <vt:variant>
        <vt:i4>6750301</vt:i4>
      </vt:variant>
      <vt:variant>
        <vt:i4>6</vt:i4>
      </vt:variant>
      <vt:variant>
        <vt:i4>0</vt:i4>
      </vt:variant>
      <vt:variant>
        <vt:i4>5</vt:i4>
      </vt:variant>
      <vt:variant>
        <vt:lpwstr>mailto:justyna.kulpa@pwr.edu.pl</vt:lpwstr>
      </vt:variant>
      <vt:variant>
        <vt:lpwstr/>
      </vt:variant>
      <vt:variant>
        <vt:i4>852086</vt:i4>
      </vt:variant>
      <vt:variant>
        <vt:i4>3</vt:i4>
      </vt:variant>
      <vt:variant>
        <vt:i4>0</vt:i4>
      </vt:variant>
      <vt:variant>
        <vt:i4>5</vt:i4>
      </vt:variant>
      <vt:variant>
        <vt:lpwstr>mailto:IOD@pwr.edu.pl</vt:lpwstr>
      </vt:variant>
      <vt:variant>
        <vt:lpwstr/>
      </vt:variant>
      <vt:variant>
        <vt:i4>196681</vt:i4>
      </vt:variant>
      <vt:variant>
        <vt:i4>0</vt:i4>
      </vt:variant>
      <vt:variant>
        <vt:i4>0</vt:i4>
      </vt:variant>
      <vt:variant>
        <vt:i4>5</vt:i4>
      </vt:variant>
      <vt:variant>
        <vt:lpwstr>http://przetargi.pwr.edu.pl/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Orska</dc:creator>
  <cp:lastModifiedBy>Monika Orska</cp:lastModifiedBy>
  <cp:revision>229</cp:revision>
  <cp:lastPrinted>2024-10-15T12:03:00Z</cp:lastPrinted>
  <dcterms:created xsi:type="dcterms:W3CDTF">2022-09-08T09:42:00Z</dcterms:created>
  <dcterms:modified xsi:type="dcterms:W3CDTF">2024-11-20T11:06:00Z</dcterms:modified>
</cp:coreProperties>
</file>