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40115" w14:textId="77777777" w:rsidR="00E550E7" w:rsidRDefault="00E550E7" w:rsidP="00E550E7">
      <w:pPr>
        <w:spacing w:after="0"/>
        <w:ind w:left="4956" w:firstLine="708"/>
        <w:jc w:val="both"/>
        <w:rPr>
          <w:b/>
          <w:bCs/>
          <w:u w:val="single"/>
        </w:rPr>
      </w:pPr>
      <w:r w:rsidRPr="00E550E7">
        <w:rPr>
          <w:b/>
          <w:bCs/>
          <w:u w:val="single"/>
        </w:rPr>
        <w:t>Załącznik nr 5 do SIWZ</w:t>
      </w:r>
    </w:p>
    <w:p w14:paraId="3D76C105" w14:textId="2D6ED540" w:rsidR="00526D45" w:rsidRDefault="00E550E7" w:rsidP="00E550E7">
      <w:pPr>
        <w:spacing w:after="0"/>
        <w:ind w:left="5664"/>
        <w:jc w:val="both"/>
        <w:rPr>
          <w:b/>
          <w:bCs/>
          <w:u w:val="single"/>
        </w:rPr>
      </w:pPr>
      <w:r w:rsidRPr="00E550E7">
        <w:rPr>
          <w:b/>
          <w:bCs/>
          <w:u w:val="single"/>
        </w:rPr>
        <w:t>Nr</w:t>
      </w:r>
      <w:r>
        <w:rPr>
          <w:b/>
          <w:bCs/>
          <w:u w:val="single"/>
        </w:rPr>
        <w:t xml:space="preserve"> </w:t>
      </w:r>
      <w:r w:rsidRPr="00E550E7">
        <w:rPr>
          <w:b/>
          <w:bCs/>
          <w:u w:val="single"/>
        </w:rPr>
        <w:t>postępowania: OPS.273.1.2024</w:t>
      </w:r>
    </w:p>
    <w:p w14:paraId="67571BE6" w14:textId="77777777" w:rsidR="00E550E7" w:rsidRDefault="00E550E7" w:rsidP="00E550E7">
      <w:pPr>
        <w:spacing w:after="0"/>
        <w:ind w:left="5664"/>
        <w:jc w:val="both"/>
        <w:rPr>
          <w:b/>
          <w:bCs/>
        </w:rPr>
      </w:pPr>
    </w:p>
    <w:p w14:paraId="523571F4" w14:textId="30F031C7" w:rsidR="00526D45" w:rsidRPr="00526D45" w:rsidRDefault="00526D45" w:rsidP="00E550E7">
      <w:pPr>
        <w:jc w:val="center"/>
        <w:rPr>
          <w:b/>
          <w:bCs/>
        </w:rPr>
      </w:pPr>
      <w:r w:rsidRPr="00526D45">
        <w:rPr>
          <w:b/>
          <w:bCs/>
        </w:rPr>
        <w:t xml:space="preserve">Informacja dotycząca przetwarzania danych osobowych w ramach prowadzonego postępowania </w:t>
      </w:r>
      <w:r w:rsidR="00E550E7">
        <w:rPr>
          <w:b/>
          <w:bCs/>
        </w:rPr>
        <w:br/>
      </w:r>
      <w:r w:rsidRPr="00526D45">
        <w:rPr>
          <w:b/>
          <w:bCs/>
        </w:rPr>
        <w:t>o udzielenie zamówienia publicznego w trybie ustawy z dnia 11 września 2019 r. Prawo zamówień publicznych</w:t>
      </w:r>
      <w:r w:rsidR="00E550E7">
        <w:rPr>
          <w:b/>
          <w:bCs/>
        </w:rPr>
        <w:t>.</w:t>
      </w:r>
    </w:p>
    <w:p w14:paraId="67616E56" w14:textId="77777777" w:rsidR="00526D45" w:rsidRPr="00526D45" w:rsidRDefault="00526D45" w:rsidP="00526D45">
      <w:pPr>
        <w:jc w:val="both"/>
      </w:pPr>
      <w:r w:rsidRPr="00526D45">
        <w:t>Informacja na podstawie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„RODO”:</w:t>
      </w:r>
    </w:p>
    <w:p w14:paraId="1FD2CB23" w14:textId="77777777" w:rsidR="00526D45" w:rsidRPr="00526D45" w:rsidRDefault="00526D45" w:rsidP="00526D45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526D45">
        <w:rPr>
          <w:b/>
          <w:bCs/>
        </w:rPr>
        <w:t xml:space="preserve">ADMINISTRATOR DANYCH OSOBOWYCH: </w:t>
      </w:r>
      <w:r w:rsidRPr="00526D45">
        <w:t xml:space="preserve">Miejski Ośrodek Pomocy Społecznej w Ełku (dalej Ośrodek), ul. Marsz. J. Piłsudskiego 8, 19-300 Ełk (nr tel. 87 732 67 18, adres e-mail: </w:t>
      </w:r>
      <w:hyperlink r:id="rId5" w:history="1">
        <w:r w:rsidRPr="00526D45">
          <w:rPr>
            <w:rStyle w:val="Hipercze"/>
          </w:rPr>
          <w:t>sekretariat@mops.elk.pl</w:t>
        </w:r>
      </w:hyperlink>
    </w:p>
    <w:p w14:paraId="74C7B4C9" w14:textId="77777777" w:rsidR="00526D45" w:rsidRPr="00526D45" w:rsidRDefault="00526D45" w:rsidP="00526D45">
      <w:pPr>
        <w:numPr>
          <w:ilvl w:val="0"/>
          <w:numId w:val="1"/>
        </w:numPr>
        <w:jc w:val="both"/>
      </w:pPr>
      <w:r w:rsidRPr="00526D45">
        <w:rPr>
          <w:b/>
          <w:bCs/>
        </w:rPr>
        <w:t xml:space="preserve">CEL I PODSTAWA PRAWNA PRZETWARZANIA DANYCH OSOBOWYCH: </w:t>
      </w:r>
      <w:r w:rsidRPr="00526D45">
        <w:t>Przeprowadzenie postępowania o udzielenie zamówienia publicznego,  zawarcie umowy  i jej realizacja. Przetwarzanie jest obowiązkiem prawnym nałożonym na Ośrodek (art. 6 ust.1 lit. c RODO) w związku z realizacją ustawy Prawo zamówień publicznych. Podanie danych jest obowiązkowe. Obowiązek podania danych osobowych jest wymogiem ustawowym związanym z udziałem w postępowaniu o udzielenie zamówienia publicznego.</w:t>
      </w:r>
    </w:p>
    <w:p w14:paraId="2C6F7044" w14:textId="77777777" w:rsidR="00526D45" w:rsidRPr="00526D45" w:rsidRDefault="00526D45" w:rsidP="00526D45">
      <w:pPr>
        <w:numPr>
          <w:ilvl w:val="0"/>
          <w:numId w:val="1"/>
        </w:numPr>
        <w:jc w:val="both"/>
        <w:rPr>
          <w:b/>
          <w:bCs/>
        </w:rPr>
      </w:pPr>
      <w:r w:rsidRPr="00526D45">
        <w:rPr>
          <w:b/>
          <w:bCs/>
        </w:rPr>
        <w:t xml:space="preserve">CZAS PRZETWARZANIA DANYCH OSOBOWYCH: </w:t>
      </w:r>
      <w:r w:rsidRPr="00526D45">
        <w:t xml:space="preserve">Zgodnie z przepisami ustawy Prawo zamówień publicznych, podane dane osobowe będziemy przetwarzać przez 4 lata od dnia zakończenia postępowania o udzielenie zamówienia publicznego, lub przez okres trwania umowy zawartej w wyniku tego postępowania. </w:t>
      </w:r>
    </w:p>
    <w:p w14:paraId="4A32B43F" w14:textId="77777777" w:rsidR="00526D45" w:rsidRPr="00526D45" w:rsidRDefault="00526D45" w:rsidP="00526D45">
      <w:pPr>
        <w:numPr>
          <w:ilvl w:val="0"/>
          <w:numId w:val="1"/>
        </w:numPr>
        <w:jc w:val="both"/>
        <w:rPr>
          <w:b/>
          <w:bCs/>
        </w:rPr>
      </w:pPr>
      <w:r w:rsidRPr="00526D45">
        <w:rPr>
          <w:b/>
          <w:bCs/>
        </w:rPr>
        <w:t xml:space="preserve">INFORMACJA O ODBIORCACH DANYCH OSOBOWYCH: </w:t>
      </w:r>
      <w:r w:rsidRPr="00526D45">
        <w:t>W celu zapewnienia stałego dostępu do danych osobowych, ich skutecznego, bezbłędnego i bezpiecznego przetwarzania, rozwoju i utrzymania systemów informatycznych dane będą udostępniane dostawcom wykorzystywanych przez nas systemów informatycznych z zachowaniem poufności i bezpieczeństwa przetwarzania. Ponadto odbiorcami danych osobowych będą osoby lub podmioty, którym udostępniona zostanie dokumentacja postępowania w oparciu o przepisy ustawy Prawo zamówień publicznych.</w:t>
      </w:r>
    </w:p>
    <w:p w14:paraId="1639C309" w14:textId="77777777" w:rsidR="00526D45" w:rsidRPr="00526D45" w:rsidRDefault="00526D45" w:rsidP="00526D45">
      <w:pPr>
        <w:numPr>
          <w:ilvl w:val="0"/>
          <w:numId w:val="1"/>
        </w:numPr>
        <w:jc w:val="both"/>
        <w:rPr>
          <w:b/>
          <w:bCs/>
        </w:rPr>
      </w:pPr>
      <w:r w:rsidRPr="00526D45">
        <w:rPr>
          <w:b/>
          <w:bCs/>
        </w:rPr>
        <w:t xml:space="preserve">PRZYSŁUGUJĄCE PRAWA: </w:t>
      </w:r>
      <w:r w:rsidRPr="00526D45">
        <w:t>W związku z przetwarzaniem danych osobowych przysługuje Państwu prawo dostępu do danych osobowych, żądania sprostowania danych osobowych, bez wpływu na wynik postępowania o udzielenie zamówienia publicznego, a także prawo żądania ograniczenia przetwarzania danych osobowych, które może być realizowane dopiero po zakończeniu postępowania o udzielenie zamówienia publicznego.</w:t>
      </w:r>
    </w:p>
    <w:p w14:paraId="40FBE432" w14:textId="77777777" w:rsidR="00526D45" w:rsidRPr="00526D45" w:rsidRDefault="00526D45" w:rsidP="00526D45">
      <w:pPr>
        <w:jc w:val="both"/>
        <w:rPr>
          <w:b/>
          <w:bCs/>
        </w:rPr>
      </w:pPr>
      <w:r w:rsidRPr="00526D45">
        <w:t xml:space="preserve">W celu skorzystania z powyższych praw prosimy kontaktować się z Ośrodkiem za pośrednictwem poczty tradycyjnej na adres Ośrodka lub za pośrednictwem poczty e-mail na adres: </w:t>
      </w:r>
      <w:hyperlink r:id="rId6" w:history="1">
        <w:r w:rsidRPr="00526D45">
          <w:rPr>
            <w:rStyle w:val="Hipercze"/>
          </w:rPr>
          <w:t>sekretariat@mops.elk.pl</w:t>
        </w:r>
      </w:hyperlink>
    </w:p>
    <w:p w14:paraId="1A6E2749" w14:textId="77777777" w:rsidR="00526D45" w:rsidRPr="00526D45" w:rsidRDefault="00526D45" w:rsidP="00526D45">
      <w:pPr>
        <w:jc w:val="both"/>
        <w:rPr>
          <w:b/>
          <w:bCs/>
        </w:rPr>
      </w:pPr>
      <w:r w:rsidRPr="00526D45">
        <w:t>Może Pani/ Pan również wznieść skargę dotyczącą przetwarzania danych do Prezesa Urzędu Ochrony Danych Osobowych, ul. Stawki 2, 00-193 Warszawa.</w:t>
      </w:r>
    </w:p>
    <w:p w14:paraId="0EE5DC30" w14:textId="77777777" w:rsidR="00526D45" w:rsidRPr="00526D45" w:rsidRDefault="00526D45" w:rsidP="00526D45">
      <w:pPr>
        <w:numPr>
          <w:ilvl w:val="0"/>
          <w:numId w:val="1"/>
        </w:numPr>
        <w:jc w:val="both"/>
        <w:rPr>
          <w:b/>
          <w:bCs/>
        </w:rPr>
      </w:pPr>
      <w:r w:rsidRPr="00526D45">
        <w:rPr>
          <w:b/>
          <w:bCs/>
        </w:rPr>
        <w:t xml:space="preserve">KONTAKT W SPRAWIE OCHRONY DANYCH OSOBOWYCH: </w:t>
      </w:r>
      <w:r w:rsidRPr="00526D45">
        <w:t>Ośrodek wyznaczył IOD, z którym można kontaktować się</w:t>
      </w:r>
      <w:r w:rsidRPr="00526D45">
        <w:rPr>
          <w:b/>
          <w:bCs/>
        </w:rPr>
        <w:t xml:space="preserve"> </w:t>
      </w:r>
      <w:r w:rsidRPr="00526D45">
        <w:t xml:space="preserve">przypadku pytań związanych z przetwarzaniem danych osobowych </w:t>
      </w:r>
      <w:r w:rsidRPr="00526D45">
        <w:lastRenderedPageBreak/>
        <w:t xml:space="preserve">kontakt możliwy jest pod adresem e-mail iod@mops.elk.pl lub wskazanym wyżej adresie Ośrodka. </w:t>
      </w:r>
    </w:p>
    <w:p w14:paraId="233CC78D" w14:textId="77777777" w:rsidR="00526D45" w:rsidRPr="00526D45" w:rsidRDefault="00526D45" w:rsidP="00526D45">
      <w:pPr>
        <w:jc w:val="both"/>
      </w:pPr>
    </w:p>
    <w:p w14:paraId="6DC022D8" w14:textId="77777777" w:rsidR="00526D45" w:rsidRPr="00526D45" w:rsidRDefault="00526D45" w:rsidP="00526D45">
      <w:pPr>
        <w:jc w:val="both"/>
      </w:pPr>
      <w:r w:rsidRPr="00526D45">
        <w:t>Informacja o ograniczeniach dot. przetwarzania danych osobowych w procesie zamówień</w:t>
      </w:r>
    </w:p>
    <w:p w14:paraId="7F05A244" w14:textId="77777777" w:rsidR="00526D45" w:rsidRPr="00526D45" w:rsidRDefault="00526D45" w:rsidP="00526D45">
      <w:pPr>
        <w:jc w:val="both"/>
      </w:pPr>
      <w:r w:rsidRPr="00526D45">
        <w:t>Zgodnie z przepisami ustawy z dnia 11 września 2019 r. Prawo zamówień publicznych realizacja niektórych praw właścicieli danych osobowych wykonywana będzie w następujący sposób:</w:t>
      </w:r>
    </w:p>
    <w:p w14:paraId="162EF6D4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>Zamawiający może realizować obowiązki informacyjne, o których mowa w art. 13 ust. 1-3 rozporządzenia 2016/679, dalej RODO przez zamieszczenie wymaganych informacji w ogłoszeniu o zamówieniu lub w dokumentach zamówienia.</w:t>
      </w:r>
    </w:p>
    <w:p w14:paraId="22BFDAB1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>W przypadku korzystania przez osobę, której dane osobowe są przetwarzane przez zamawiającego, z uprawnienia, o którym mowa w art. 15 ust. 1-3 RODO, zamawiający może żądać od osoby występującej z żądaniem wskazania dodatkowych informacji, mających na celu sprecyzowanie nazwy lub daty zakończonego postępowania o udzielenie zamówienia.</w:t>
      </w:r>
    </w:p>
    <w:p w14:paraId="35356A34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 xml:space="preserve">Skorzystanie przez osobę, której dane osobowe dotyczą, z uprawnienia do sprostowania lub uzupełnienia, o którym mowa w art. 16 RODO, </w:t>
      </w:r>
      <w:r w:rsidRPr="00526D45">
        <w:rPr>
          <w:u w:val="single"/>
        </w:rPr>
        <w:t>nie może skutkować</w:t>
      </w:r>
      <w:r w:rsidRPr="00526D45">
        <w:t xml:space="preserve"> zmianą wyniku postępowania o udzielenie zamówienia ani zmianą postanowień umowy w sprawie zamówienia publicznego w zakresie niezgodnym z ustawą PZP.</w:t>
      </w:r>
    </w:p>
    <w:p w14:paraId="5D3825AE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 xml:space="preserve">W postępowaniu o udzielenie zamówienia zgłoszenie żądania ograniczenia przetwarzania, o którym mowa w art. 18 ust. 1 RODO, </w:t>
      </w:r>
      <w:r w:rsidRPr="00526D45">
        <w:rPr>
          <w:u w:val="single"/>
        </w:rPr>
        <w:t xml:space="preserve">nie ogranicza </w:t>
      </w:r>
      <w:r w:rsidRPr="00526D45">
        <w:t>przetwarzania danych osobowych do czasu zakończenia tego postępowania.</w:t>
      </w:r>
    </w:p>
    <w:p w14:paraId="4E0A676A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>W przypadku gdy wniesienie żądania dotyczącego prawa, o którym mowa w art. 18 ust. 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RODO.</w:t>
      </w:r>
    </w:p>
    <w:p w14:paraId="002E3A3C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 xml:space="preserve">Skorzystanie przez osobę, której dane osobowe są przetwarzane, z uprawnienia do sprostowania lub uzupełnienia danych osobowych, o którym mowa w art. 16 RODO, </w:t>
      </w:r>
      <w:r w:rsidRPr="00526D45">
        <w:rPr>
          <w:u w:val="single"/>
        </w:rPr>
        <w:t>nie może</w:t>
      </w:r>
      <w:r w:rsidRPr="00526D45">
        <w:t xml:space="preserve"> naruszać integralności protokołu postępowania oraz jego załączników.</w:t>
      </w:r>
    </w:p>
    <w:p w14:paraId="087CB26B" w14:textId="77777777" w:rsidR="00526D45" w:rsidRPr="00526D45" w:rsidRDefault="00526D45" w:rsidP="00526D45">
      <w:pPr>
        <w:numPr>
          <w:ilvl w:val="0"/>
          <w:numId w:val="2"/>
        </w:numPr>
        <w:jc w:val="both"/>
      </w:pPr>
      <w:r w:rsidRPr="00526D45">
        <w:t>W przypadku danych osobowych zamieszczonych przez zamawiającego w Biuletynie Zamówień Publicznych, prawa, o których mowa w art. 15 i art. 16 RODO, są wykonywane w drodze żądania skierowanego do zamawiającego.</w:t>
      </w:r>
    </w:p>
    <w:p w14:paraId="582FAF61" w14:textId="77777777" w:rsidR="00FD220F" w:rsidRDefault="00FD220F" w:rsidP="00526D45">
      <w:pPr>
        <w:jc w:val="both"/>
      </w:pPr>
    </w:p>
    <w:p w14:paraId="60452B30" w14:textId="77777777" w:rsidR="00526D45" w:rsidRDefault="00526D45" w:rsidP="00526D45">
      <w:pPr>
        <w:jc w:val="both"/>
      </w:pPr>
    </w:p>
    <w:p w14:paraId="272BF62C" w14:textId="77777777" w:rsidR="00526D45" w:rsidRDefault="00526D45" w:rsidP="00526D45">
      <w:pPr>
        <w:jc w:val="both"/>
      </w:pPr>
    </w:p>
    <w:p w14:paraId="13A62904" w14:textId="782CFEBF" w:rsidR="00526D45" w:rsidRDefault="009E4889" w:rsidP="009E4889">
      <w:pPr>
        <w:jc w:val="both"/>
      </w:pPr>
      <w:r w:rsidRPr="009E4889">
        <w:rPr>
          <w:noProof/>
        </w:rPr>
        <w:drawing>
          <wp:inline distT="0" distB="0" distL="0" distR="0" wp14:anchorId="178F9414" wp14:editId="5825B880">
            <wp:extent cx="5760720" cy="883285"/>
            <wp:effectExtent l="0" t="0" r="0" b="0"/>
            <wp:docPr id="13660723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6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492F"/>
    <w:multiLevelType w:val="hybridMultilevel"/>
    <w:tmpl w:val="AA143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6C3F"/>
    <w:multiLevelType w:val="hybridMultilevel"/>
    <w:tmpl w:val="1A708FA0"/>
    <w:lvl w:ilvl="0" w:tplc="581448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6645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223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B46"/>
    <w:rsid w:val="00457FC8"/>
    <w:rsid w:val="00526D45"/>
    <w:rsid w:val="00670B46"/>
    <w:rsid w:val="008E0164"/>
    <w:rsid w:val="00915B10"/>
    <w:rsid w:val="009E4889"/>
    <w:rsid w:val="00E550E7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8459"/>
  <w15:chartTrackingRefBased/>
  <w15:docId w15:val="{82746520-903A-4AD7-9407-1A983439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6D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ops.elk.pl" TargetMode="External"/><Relationship Id="rId5" Type="http://schemas.openxmlformats.org/officeDocument/2006/relationships/hyperlink" Target="mailto:sekretariat@mops.elk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Piątek</dc:creator>
  <cp:keywords/>
  <dc:description/>
  <cp:lastModifiedBy>Dariusz Piątek</cp:lastModifiedBy>
  <cp:revision>7</cp:revision>
  <dcterms:created xsi:type="dcterms:W3CDTF">2024-11-20T11:43:00Z</dcterms:created>
  <dcterms:modified xsi:type="dcterms:W3CDTF">2024-11-20T11:46:00Z</dcterms:modified>
</cp:coreProperties>
</file>