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-276"/>
        <w:tblW w:w="9493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493"/>
      </w:tblGrid>
      <w:tr w:rsidR="008E3ED5" w:rsidRPr="000C3263" w14:paraId="2A3E0700" w14:textId="77777777" w:rsidTr="00EF1F8A">
        <w:trPr>
          <w:trHeight w:val="4810"/>
        </w:trPr>
        <w:tc>
          <w:tcPr>
            <w:tcW w:w="9493" w:type="dxa"/>
            <w:shd w:val="clear" w:color="auto" w:fill="F2F2F2" w:themeFill="background1" w:themeFillShade="F2"/>
            <w:vAlign w:val="center"/>
          </w:tcPr>
          <w:p w14:paraId="7A87E19B" w14:textId="2A1F2C9B" w:rsidR="008E3ED5" w:rsidRPr="008F3E80" w:rsidRDefault="008E3ED5" w:rsidP="00EF1F8A">
            <w:pPr>
              <w:autoSpaceDE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8F3E80">
              <w:rPr>
                <w:rFonts w:asciiTheme="minorHAnsi" w:hAnsiTheme="minorHAnsi" w:cstheme="minorHAnsi"/>
                <w:b/>
                <w:sz w:val="36"/>
                <w:szCs w:val="36"/>
              </w:rPr>
              <w:t xml:space="preserve">OŚWIADCZENIE </w:t>
            </w:r>
            <w:r w:rsidRPr="008F3E80">
              <w:rPr>
                <w:rFonts w:asciiTheme="minorHAnsi" w:hAnsiTheme="minorHAnsi" w:cstheme="minorHAnsi"/>
                <w:b/>
                <w:sz w:val="36"/>
                <w:szCs w:val="36"/>
              </w:rPr>
              <w:br/>
              <w:t>WYKONAWCY</w:t>
            </w:r>
          </w:p>
          <w:p w14:paraId="49E6E05C" w14:textId="77777777" w:rsidR="008E3ED5" w:rsidRPr="00AB773E" w:rsidRDefault="008E3ED5" w:rsidP="00EF1F8A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b/>
                <w:bCs/>
                <w:sz w:val="18"/>
                <w:szCs w:val="18"/>
              </w:rPr>
              <w:t xml:space="preserve">Dotyczy: </w:t>
            </w: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 Postępowania o udzielenie zamówienia publicznego prowadzonego w trybie podstawowym </w:t>
            </w:r>
          </w:p>
          <w:p w14:paraId="3939F660" w14:textId="77777777" w:rsidR="008E3ED5" w:rsidRPr="00AB773E" w:rsidRDefault="008E3ED5" w:rsidP="00EF1F8A">
            <w:pPr>
              <w:jc w:val="center"/>
              <w:rPr>
                <w:rFonts w:cstheme="minorHAnsi"/>
                <w:i/>
                <w:iCs/>
                <w:sz w:val="18"/>
                <w:szCs w:val="18"/>
              </w:rPr>
            </w:pPr>
            <w:r w:rsidRPr="00AB773E">
              <w:rPr>
                <w:rFonts w:cstheme="minorHAnsi"/>
                <w:i/>
                <w:iCs/>
                <w:sz w:val="18"/>
                <w:szCs w:val="18"/>
              </w:rPr>
              <w:t xml:space="preserve">bez przeprowadzania negocjacji na podstawie art. 275 pkt 1 </w:t>
            </w:r>
          </w:p>
          <w:p w14:paraId="7FAD8941" w14:textId="77777777" w:rsidR="008E3ED5" w:rsidRPr="00AB773E" w:rsidRDefault="008E3ED5" w:rsidP="00EF1F8A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Ustawy z dnia 11 września 2019 r. – Prawo zamówień publicznych (Dz. U. z 2024r., poz. 1320), </w:t>
            </w:r>
          </w:p>
          <w:p w14:paraId="3F776E49" w14:textId="77777777" w:rsidR="008E3ED5" w:rsidRPr="00AB773E" w:rsidRDefault="008E3ED5" w:rsidP="00EF1F8A">
            <w:pPr>
              <w:pStyle w:val="Tekstpodstawowy"/>
              <w:spacing w:before="1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B773E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p.n.:</w:t>
            </w:r>
          </w:p>
          <w:p w14:paraId="63CEC11B" w14:textId="77777777" w:rsidR="008E3ED5" w:rsidRPr="00A86CDC" w:rsidRDefault="008E3ED5" w:rsidP="00EF1F8A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86CDC">
              <w:rPr>
                <w:rFonts w:asciiTheme="minorHAnsi" w:hAnsiTheme="minorHAnsi" w:cstheme="minorHAnsi"/>
                <w:b/>
                <w:i/>
                <w:iCs/>
              </w:rPr>
              <w:t xml:space="preserve">DOSTAWA PRODUKTÓW ŻYWNOŚCIOWYCH DO STOŁÓWKI </w:t>
            </w:r>
          </w:p>
          <w:p w14:paraId="7691A403" w14:textId="6883A97E" w:rsidR="008E3ED5" w:rsidRPr="00A86CDC" w:rsidRDefault="008E3ED5" w:rsidP="00EF1F8A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86CDC">
              <w:rPr>
                <w:rFonts w:asciiTheme="minorHAnsi" w:hAnsiTheme="minorHAnsi" w:cstheme="minorHAnsi"/>
                <w:b/>
                <w:i/>
                <w:iCs/>
              </w:rPr>
              <w:t>PUBLICZNEJ SZKOŁY PODSTAWOWEJ NR</w:t>
            </w:r>
            <w:r w:rsidR="00F467CD" w:rsidRPr="00A86CDC">
              <w:rPr>
                <w:rFonts w:asciiTheme="minorHAnsi" w:hAnsiTheme="minorHAnsi" w:cstheme="minorHAnsi"/>
                <w:b/>
                <w:i/>
                <w:iCs/>
              </w:rPr>
              <w:t xml:space="preserve"> 1 </w:t>
            </w:r>
          </w:p>
          <w:p w14:paraId="4C4DFF6D" w14:textId="1E0A2F87" w:rsidR="008E3ED5" w:rsidRPr="00A86CDC" w:rsidRDefault="008E3ED5" w:rsidP="00EF1F8A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  <w:r w:rsidRPr="00A86CDC">
              <w:rPr>
                <w:rFonts w:asciiTheme="minorHAnsi" w:hAnsiTheme="minorHAnsi" w:cstheme="minorHAnsi"/>
                <w:b/>
                <w:i/>
                <w:iCs/>
              </w:rPr>
              <w:t xml:space="preserve">W GRÓJCU </w:t>
            </w:r>
          </w:p>
          <w:p w14:paraId="674CC7A5" w14:textId="77777777" w:rsidR="008E3ED5" w:rsidRPr="00A86CDC" w:rsidRDefault="008E3ED5" w:rsidP="00EF1F8A">
            <w:pPr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793F6FC" w14:textId="77777777" w:rsidR="008E3ED5" w:rsidRPr="00A86CDC" w:rsidRDefault="008E3ED5" w:rsidP="00EF1F8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6CDC">
              <w:rPr>
                <w:rFonts w:asciiTheme="minorHAnsi" w:hAnsiTheme="minorHAnsi" w:cstheme="minorHAnsi"/>
                <w:b/>
                <w:bCs/>
              </w:rPr>
              <w:t xml:space="preserve">świadczona </w:t>
            </w:r>
          </w:p>
          <w:p w14:paraId="5276E68E" w14:textId="07CDFEFA" w:rsidR="008E3ED5" w:rsidRPr="00A86CDC" w:rsidRDefault="008E3ED5" w:rsidP="00EF1F8A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86CDC">
              <w:rPr>
                <w:rFonts w:asciiTheme="minorHAnsi" w:hAnsiTheme="minorHAnsi" w:cstheme="minorHAnsi"/>
                <w:b/>
                <w:bCs/>
              </w:rPr>
              <w:t>od 2.01.2025 – 27.06.2025</w:t>
            </w:r>
          </w:p>
          <w:p w14:paraId="3677BA97" w14:textId="77777777" w:rsidR="008E3ED5" w:rsidRPr="00AB773E" w:rsidRDefault="008E3ED5" w:rsidP="00EF1F8A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14:paraId="42248FB8" w14:textId="77777777" w:rsidR="009555E2" w:rsidRPr="008E3ED5" w:rsidRDefault="009555E2" w:rsidP="009555E2">
      <w:pPr>
        <w:rPr>
          <w:rFonts w:asciiTheme="minorHAnsi" w:hAnsiTheme="minorHAnsi"/>
          <w:b/>
          <w:smallCaps/>
          <w:sz w:val="22"/>
          <w:szCs w:val="22"/>
        </w:rPr>
      </w:pPr>
    </w:p>
    <w:p w14:paraId="0FAA6FA5" w14:textId="4B2C8E8E" w:rsidR="009555E2" w:rsidRPr="008E3ED5" w:rsidRDefault="009555E2" w:rsidP="008E3ED5">
      <w:pPr>
        <w:spacing w:line="360" w:lineRule="auto"/>
        <w:rPr>
          <w:rFonts w:asciiTheme="minorHAnsi" w:hAnsiTheme="minorHAnsi" w:cs="Calibri"/>
          <w:smallCaps/>
          <w:sz w:val="22"/>
          <w:szCs w:val="22"/>
        </w:rPr>
      </w:pPr>
      <w:r w:rsidRPr="008E3ED5">
        <w:rPr>
          <w:rFonts w:asciiTheme="minorHAnsi" w:hAnsiTheme="minorHAnsi" w:cs="Calibri"/>
          <w:i/>
          <w:sz w:val="22"/>
          <w:szCs w:val="22"/>
        </w:rPr>
        <w:t>Pełna nazwa / firma, adres</w:t>
      </w:r>
      <w:r w:rsidR="008E3ED5" w:rsidRPr="008E3ED5">
        <w:rPr>
          <w:rFonts w:asciiTheme="minorHAnsi" w:hAnsiTheme="minorHAnsi" w:cs="Calibri"/>
          <w:i/>
          <w:sz w:val="22"/>
          <w:szCs w:val="22"/>
        </w:rPr>
        <w:t xml:space="preserve"> ………………………………………………………………………………………………………………</w:t>
      </w:r>
      <w:r w:rsidRPr="008E3ED5">
        <w:rPr>
          <w:rFonts w:asciiTheme="minorHAnsi" w:hAnsiTheme="minorHAnsi" w:cs="Calibri"/>
          <w:i/>
          <w:sz w:val="22"/>
          <w:szCs w:val="22"/>
        </w:rPr>
        <w:br/>
        <w:t>w zależności od podmiotu: NIP/PESEL, KRS/</w:t>
      </w:r>
      <w:proofErr w:type="spellStart"/>
      <w:r w:rsidRPr="008E3ED5">
        <w:rPr>
          <w:rFonts w:asciiTheme="minorHAnsi" w:hAnsiTheme="minorHAnsi" w:cs="Calibri"/>
          <w:i/>
          <w:sz w:val="22"/>
          <w:szCs w:val="22"/>
        </w:rPr>
        <w:t>CEiDG</w:t>
      </w:r>
      <w:proofErr w:type="spellEnd"/>
    </w:p>
    <w:p w14:paraId="1889D2B4" w14:textId="6A781D92" w:rsidR="009555E2" w:rsidRPr="008E3ED5" w:rsidRDefault="009555E2" w:rsidP="008E3ED5">
      <w:pPr>
        <w:spacing w:line="360" w:lineRule="auto"/>
        <w:rPr>
          <w:rFonts w:asciiTheme="minorHAnsi" w:hAnsiTheme="minorHAnsi" w:cs="Calibri"/>
          <w:sz w:val="22"/>
          <w:szCs w:val="22"/>
          <w:u w:val="single"/>
        </w:rPr>
      </w:pPr>
      <w:r w:rsidRPr="008E3ED5">
        <w:rPr>
          <w:rFonts w:asciiTheme="minorHAnsi" w:hAnsiTheme="minorHAnsi" w:cs="Calibri"/>
          <w:sz w:val="22"/>
          <w:szCs w:val="22"/>
          <w:u w:val="single"/>
        </w:rPr>
        <w:t>reprezentowany przez:</w:t>
      </w:r>
      <w:r w:rsidR="008E3ED5" w:rsidRPr="008E3ED5">
        <w:rPr>
          <w:rFonts w:asciiTheme="minorHAnsi" w:hAnsiTheme="minorHAnsi" w:cs="Calibri"/>
          <w:sz w:val="22"/>
          <w:szCs w:val="22"/>
          <w:u w:val="single"/>
        </w:rPr>
        <w:t xml:space="preserve"> </w:t>
      </w:r>
      <w:r w:rsidR="008E3ED5" w:rsidRPr="008E3ED5">
        <w:rPr>
          <w:rFonts w:asciiTheme="minorHAnsi" w:hAnsiTheme="minorHAnsi" w:cs="Calibri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A64FAFC" w14:textId="0765C717" w:rsidR="009555E2" w:rsidRPr="008E3ED5" w:rsidRDefault="009555E2" w:rsidP="008E3ED5">
      <w:pPr>
        <w:spacing w:line="360" w:lineRule="auto"/>
        <w:rPr>
          <w:rFonts w:asciiTheme="minorHAnsi" w:hAnsiTheme="minorHAnsi" w:cs="Calibri"/>
          <w:sz w:val="22"/>
          <w:szCs w:val="22"/>
        </w:rPr>
      </w:pPr>
      <w:r w:rsidRPr="008E3ED5">
        <w:rPr>
          <w:rFonts w:asciiTheme="minorHAnsi" w:hAnsiTheme="minorHAnsi" w:cs="Calibri"/>
          <w:i/>
          <w:sz w:val="22"/>
          <w:szCs w:val="22"/>
        </w:rPr>
        <w:t>imię, nazwisko</w:t>
      </w:r>
      <w:r w:rsidRPr="008E3ED5">
        <w:rPr>
          <w:rFonts w:asciiTheme="minorHAnsi" w:hAnsiTheme="minorHAnsi" w:cs="Calibri"/>
          <w:i/>
          <w:sz w:val="22"/>
          <w:szCs w:val="22"/>
        </w:rPr>
        <w:br/>
        <w:t>stanowisko / podstawa do reprezentacji</w:t>
      </w:r>
      <w:r w:rsidRPr="008E3ED5">
        <w:rPr>
          <w:rFonts w:asciiTheme="minorHAnsi" w:hAnsiTheme="minorHAnsi" w:cs="Calibri"/>
          <w:sz w:val="22"/>
          <w:szCs w:val="22"/>
        </w:rPr>
        <w:t xml:space="preserve">    </w:t>
      </w:r>
    </w:p>
    <w:p w14:paraId="301F073E" w14:textId="77777777" w:rsidR="009555E2" w:rsidRPr="008E3ED5" w:rsidRDefault="009555E2" w:rsidP="009555E2">
      <w:pPr>
        <w:rPr>
          <w:rFonts w:asciiTheme="minorHAnsi" w:hAnsiTheme="minorHAnsi" w:cs="Calibri"/>
          <w:b/>
          <w:sz w:val="22"/>
          <w:szCs w:val="22"/>
        </w:rPr>
      </w:pPr>
    </w:p>
    <w:p w14:paraId="0C483897" w14:textId="77777777" w:rsidR="00D861C4" w:rsidRPr="008E3ED5" w:rsidRDefault="00D861C4" w:rsidP="00D861C4">
      <w:pPr>
        <w:spacing w:line="360" w:lineRule="auto"/>
        <w:jc w:val="center"/>
        <w:rPr>
          <w:rFonts w:asciiTheme="minorHAnsi" w:hAnsiTheme="minorHAnsi" w:cs="Calibri"/>
          <w:b/>
          <w:sz w:val="22"/>
          <w:szCs w:val="22"/>
          <w:u w:val="single"/>
        </w:rPr>
      </w:pPr>
      <w:r w:rsidRPr="008E3ED5">
        <w:rPr>
          <w:rFonts w:asciiTheme="minorHAnsi" w:hAnsiTheme="minorHAnsi" w:cs="Calibri"/>
          <w:b/>
          <w:sz w:val="22"/>
          <w:szCs w:val="22"/>
          <w:u w:val="single"/>
        </w:rPr>
        <w:t>OŚWIADCZENIE WYKONAWCY</w:t>
      </w:r>
    </w:p>
    <w:p w14:paraId="77D5033F" w14:textId="0D1529D8" w:rsidR="00CA3AC6" w:rsidRPr="00CA3AC6" w:rsidRDefault="00CA3AC6" w:rsidP="00CA3AC6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="Calibri"/>
          <w:b/>
          <w:sz w:val="22"/>
          <w:szCs w:val="22"/>
        </w:rPr>
        <w:t>składane w zakresie art. 108</w:t>
      </w:r>
      <w:r>
        <w:t xml:space="preserve"> </w:t>
      </w:r>
      <w:r w:rsidRPr="00CA3AC6">
        <w:rPr>
          <w:rFonts w:asciiTheme="minorHAnsi" w:hAnsiTheme="minorHAnsi" w:cs="Calibri"/>
          <w:b/>
          <w:sz w:val="22"/>
          <w:szCs w:val="22"/>
        </w:rPr>
        <w:t xml:space="preserve">ust.1 pkt 3-6  </w:t>
      </w:r>
      <w:r w:rsidR="00D861C4" w:rsidRPr="008E3ED5">
        <w:rPr>
          <w:rFonts w:asciiTheme="minorHAnsi" w:hAnsiTheme="minorHAnsi" w:cs="Calibri"/>
          <w:b/>
          <w:sz w:val="22"/>
          <w:szCs w:val="22"/>
        </w:rPr>
        <w:t xml:space="preserve">ustawy z dnia 11 września 2019 r. Prawo zamówień </w:t>
      </w:r>
      <w:r w:rsidR="00D861C4" w:rsidRPr="00CA3AC6">
        <w:rPr>
          <w:rFonts w:asciiTheme="minorHAnsi" w:hAnsiTheme="minorHAnsi" w:cstheme="minorHAnsi"/>
          <w:b/>
          <w:sz w:val="22"/>
          <w:szCs w:val="22"/>
        </w:rPr>
        <w:t>publicznych</w:t>
      </w:r>
    </w:p>
    <w:p w14:paraId="722B594B" w14:textId="77777777" w:rsidR="00D861C4" w:rsidRPr="00CA3AC6" w:rsidRDefault="00D861C4" w:rsidP="008E3ED5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539558F6" w14:textId="77777777" w:rsidR="00CA3AC6" w:rsidRPr="00CA3AC6" w:rsidRDefault="00D861C4" w:rsidP="00CA3AC6">
      <w:pPr>
        <w:framePr w:hSpace="141" w:wrap="around" w:vAnchor="text" w:hAnchor="margin" w:y="-276"/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CA3AC6">
        <w:rPr>
          <w:rFonts w:asciiTheme="minorHAnsi" w:hAnsiTheme="minorHAnsi" w:cstheme="minorHAnsi"/>
          <w:sz w:val="22"/>
          <w:szCs w:val="22"/>
        </w:rPr>
        <w:t>Oświadczam, że informacje zawarte w oświadczeniu</w:t>
      </w:r>
      <w:r w:rsidR="00CA3AC6" w:rsidRPr="00CA3AC6">
        <w:rPr>
          <w:rFonts w:asciiTheme="minorHAnsi" w:hAnsiTheme="minorHAnsi" w:cstheme="minorHAnsi"/>
          <w:sz w:val="22"/>
          <w:szCs w:val="22"/>
        </w:rPr>
        <w:t xml:space="preserve"> składanym na podstawie art. 125 ust. 1 ustawy </w:t>
      </w:r>
      <w:r w:rsidR="00CA3AC6" w:rsidRPr="00CA3AC6">
        <w:rPr>
          <w:rFonts w:asciiTheme="minorHAnsi" w:hAnsiTheme="minorHAnsi" w:cstheme="minorHAnsi"/>
          <w:sz w:val="22"/>
          <w:szCs w:val="22"/>
        </w:rPr>
        <w:br/>
        <w:t>z dnia 11 września 2019 r. Prawo zamówień publicznych, w zakresie odnoszącym się do podstaw wykluczenia wskazanych w art.108 ust.1 pkt 3-6  ustawy Pzp są aktualne.</w:t>
      </w:r>
    </w:p>
    <w:p w14:paraId="7339725A" w14:textId="2382C6E3" w:rsidR="008E3ED5" w:rsidRPr="008E3ED5" w:rsidRDefault="008E3ED5" w:rsidP="00CA3AC6">
      <w:pPr>
        <w:framePr w:hSpace="141" w:wrap="around" w:vAnchor="text" w:hAnchor="margin" w:y="-276"/>
        <w:spacing w:line="276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7F0F8A40" w14:textId="77777777" w:rsidR="009555E2" w:rsidRPr="008E3ED5" w:rsidRDefault="009555E2" w:rsidP="005360B9">
      <w:pPr>
        <w:spacing w:line="268" w:lineRule="auto"/>
        <w:jc w:val="both"/>
        <w:rPr>
          <w:rFonts w:asciiTheme="minorHAnsi" w:hAnsiTheme="minorHAnsi" w:cs="Calibri"/>
          <w:i/>
          <w:sz w:val="22"/>
          <w:szCs w:val="22"/>
        </w:rPr>
      </w:pPr>
    </w:p>
    <w:p w14:paraId="270B7653" w14:textId="6807E1E7" w:rsidR="0044405C" w:rsidRPr="0044405C" w:rsidRDefault="0044405C" w:rsidP="0044405C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4405C">
        <w:rPr>
          <w:rFonts w:asciiTheme="minorHAnsi" w:hAnsiTheme="minorHAnsi" w:cstheme="minorHAnsi"/>
          <w:sz w:val="22"/>
          <w:szCs w:val="22"/>
          <w:lang w:eastAsia="pl-PL"/>
        </w:rPr>
        <w:t>Miejscowość ………</w:t>
      </w:r>
      <w:r>
        <w:rPr>
          <w:rFonts w:asciiTheme="minorHAnsi" w:hAnsiTheme="minorHAnsi" w:cstheme="minorHAnsi"/>
          <w:sz w:val="22"/>
          <w:szCs w:val="22"/>
          <w:lang w:eastAsia="pl-PL"/>
        </w:rPr>
        <w:t>…</w:t>
      </w:r>
      <w:r w:rsidRPr="0044405C">
        <w:rPr>
          <w:rFonts w:asciiTheme="minorHAnsi" w:hAnsiTheme="minorHAnsi" w:cstheme="minorHAnsi"/>
          <w:sz w:val="22"/>
          <w:szCs w:val="22"/>
          <w:lang w:eastAsia="pl-PL"/>
        </w:rPr>
        <w:t>…….……., dnia ………….……. r.</w:t>
      </w:r>
    </w:p>
    <w:p w14:paraId="7DC72118" w14:textId="77777777" w:rsidR="0044405C" w:rsidRPr="0044405C" w:rsidRDefault="0044405C" w:rsidP="0044405C">
      <w:pPr>
        <w:widowControl w:val="0"/>
        <w:spacing w:line="360" w:lineRule="auto"/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B4D98D8" w14:textId="77777777" w:rsidR="0044405C" w:rsidRPr="0044405C" w:rsidRDefault="0044405C" w:rsidP="0044405C">
      <w:pPr>
        <w:widowControl w:val="0"/>
        <w:spacing w:line="360" w:lineRule="auto"/>
        <w:ind w:left="4536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ED6B83" w14:textId="29421872" w:rsidR="0044405C" w:rsidRPr="0044405C" w:rsidRDefault="0044405C" w:rsidP="0044405C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44405C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pl-PL"/>
        </w:rPr>
        <w:t xml:space="preserve">  </w:t>
      </w:r>
      <w:r w:rsidRPr="0044405C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</w:t>
      </w:r>
      <w:r w:rsidRPr="0044405C">
        <w:rPr>
          <w:rFonts w:asciiTheme="minorHAnsi" w:hAnsiTheme="minorHAnsi" w:cstheme="minorHAnsi"/>
          <w:iCs/>
          <w:sz w:val="22"/>
          <w:szCs w:val="22"/>
        </w:rPr>
        <w:t xml:space="preserve">   </w:t>
      </w:r>
    </w:p>
    <w:p w14:paraId="114260A7" w14:textId="77777777" w:rsidR="0044405C" w:rsidRPr="0044405C" w:rsidRDefault="0044405C" w:rsidP="0044405C">
      <w:pPr>
        <w:widowControl w:val="0"/>
        <w:spacing w:line="360" w:lineRule="auto"/>
        <w:ind w:left="4536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44405C">
        <w:rPr>
          <w:rFonts w:asciiTheme="minorHAnsi" w:hAnsiTheme="minorHAnsi" w:cstheme="minorHAnsi"/>
          <w:iCs/>
          <w:sz w:val="22"/>
          <w:szCs w:val="22"/>
        </w:rPr>
        <w:t xml:space="preserve"> (podpis osoby/osób upoważnionej)</w:t>
      </w:r>
    </w:p>
    <w:p w14:paraId="2282CBD6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0ED2A44A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003CBE0D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3553A77B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654CDA59" w14:textId="77777777" w:rsidR="00D861C4" w:rsidRPr="008E3ED5" w:rsidRDefault="00D861C4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</w:p>
    <w:p w14:paraId="50616731" w14:textId="77777777" w:rsidR="009555E2" w:rsidRPr="008E3ED5" w:rsidRDefault="009555E2" w:rsidP="009555E2">
      <w:pPr>
        <w:autoSpaceDE w:val="0"/>
        <w:autoSpaceDN w:val="0"/>
        <w:adjustRightInd w:val="0"/>
        <w:rPr>
          <w:rFonts w:ascii="Calibri" w:hAnsi="Calibri" w:cs="Calibri"/>
          <w:b/>
          <w:i/>
          <w:iCs/>
        </w:rPr>
      </w:pPr>
      <w:r w:rsidRPr="008E3ED5">
        <w:rPr>
          <w:rFonts w:ascii="Calibri" w:hAnsi="Calibri" w:cs="Calibri"/>
          <w:b/>
          <w:i/>
          <w:iCs/>
        </w:rPr>
        <w:lastRenderedPageBreak/>
        <w:t>Informacja dla Wykonawcy:</w:t>
      </w:r>
      <w:r w:rsidRPr="008E3ED5">
        <w:rPr>
          <w:rFonts w:ascii="Calibri" w:hAnsi="Calibri" w:cs="Calibri"/>
          <w:b/>
        </w:rPr>
        <w:tab/>
      </w:r>
      <w:r w:rsidRPr="008E3ED5">
        <w:rPr>
          <w:rFonts w:ascii="Calibri" w:hAnsi="Calibri" w:cs="Calibri"/>
          <w:b/>
        </w:rPr>
        <w:tab/>
        <w:t xml:space="preserve">                           </w:t>
      </w:r>
      <w:r w:rsidRPr="008E3ED5">
        <w:rPr>
          <w:rFonts w:ascii="Calibri" w:hAnsi="Calibri" w:cs="Calibri"/>
          <w:b/>
        </w:rPr>
        <w:tab/>
      </w:r>
      <w:r w:rsidRPr="008E3ED5">
        <w:rPr>
          <w:rFonts w:ascii="Calibri" w:hAnsi="Calibri" w:cs="Calibri"/>
          <w:b/>
        </w:rPr>
        <w:tab/>
        <w:t xml:space="preserve"> </w:t>
      </w:r>
    </w:p>
    <w:p w14:paraId="43C09AFE" w14:textId="48C634FD" w:rsidR="00F7087C" w:rsidRPr="008E3ED5" w:rsidRDefault="009555E2" w:rsidP="009555E2">
      <w:pPr>
        <w:spacing w:line="268" w:lineRule="auto"/>
        <w:jc w:val="both"/>
        <w:rPr>
          <w:rFonts w:ascii="Calibri" w:hAnsi="Calibri" w:cs="Calibri"/>
          <w:b/>
          <w:sz w:val="22"/>
          <w:szCs w:val="22"/>
        </w:rPr>
      </w:pPr>
      <w:r w:rsidRPr="008E3ED5">
        <w:rPr>
          <w:rFonts w:ascii="Calibri" w:hAnsi="Calibri" w:cs="Calibri"/>
          <w:b/>
          <w:i/>
          <w:iCs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8E3ED5">
        <w:rPr>
          <w:rFonts w:ascii="Calibri" w:hAnsi="Calibri" w:cs="Calibri"/>
          <w:b/>
          <w:i/>
          <w:iCs/>
        </w:rPr>
        <w:t>ami</w:t>
      </w:r>
      <w:proofErr w:type="spellEnd"/>
      <w:r w:rsidRPr="008E3ED5">
        <w:rPr>
          <w:rFonts w:ascii="Calibri" w:hAnsi="Calibri" w:cs="Calibri"/>
          <w:b/>
          <w:i/>
          <w:iCs/>
        </w:rPr>
        <w:t>) potwierdzającymi prawo do reprezentacji Wykonawcy przez osobę podpisującą ofertę oraz załącznikami stanowiącymi integralną część oferty</w:t>
      </w:r>
      <w:r w:rsidR="0049612D" w:rsidRPr="008E3ED5">
        <w:rPr>
          <w:rFonts w:ascii="Calibri" w:hAnsi="Calibri" w:cs="Calibri"/>
          <w:b/>
          <w:i/>
          <w:iCs/>
        </w:rPr>
        <w:t>.</w:t>
      </w:r>
    </w:p>
    <w:sectPr w:rsidR="00F7087C" w:rsidRPr="008E3ED5" w:rsidSect="00513E6E">
      <w:head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31098" w14:textId="77777777" w:rsidR="00023D87" w:rsidRDefault="00023D87" w:rsidP="007A0B99">
      <w:r>
        <w:separator/>
      </w:r>
    </w:p>
  </w:endnote>
  <w:endnote w:type="continuationSeparator" w:id="0">
    <w:p w14:paraId="45A337E0" w14:textId="77777777" w:rsidR="00023D87" w:rsidRDefault="00023D87" w:rsidP="007A0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2AAB2" w14:textId="77777777" w:rsidR="00023D87" w:rsidRDefault="00023D87" w:rsidP="007A0B99">
      <w:r>
        <w:separator/>
      </w:r>
    </w:p>
  </w:footnote>
  <w:footnote w:type="continuationSeparator" w:id="0">
    <w:p w14:paraId="66CF0A06" w14:textId="77777777" w:rsidR="00023D87" w:rsidRDefault="00023D87" w:rsidP="007A0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B7CDD" w14:textId="77777777" w:rsidR="00273FC4" w:rsidRDefault="00273FC4" w:rsidP="00273FC4">
    <w:pPr>
      <w:pStyle w:val="Nagwek"/>
      <w:jc w:val="right"/>
    </w:pPr>
  </w:p>
  <w:p w14:paraId="4653ABAE" w14:textId="77777777" w:rsidR="008E3ED5" w:rsidRDefault="008E3ED5" w:rsidP="008E3ED5">
    <w:pPr>
      <w:pStyle w:val="Nagwek"/>
      <w:jc w:val="right"/>
      <w:rPr>
        <w:b/>
        <w:bCs/>
        <w:i/>
        <w:iCs/>
      </w:rPr>
    </w:pPr>
  </w:p>
  <w:p w14:paraId="50DE2591" w14:textId="77777777" w:rsidR="008E3ED5" w:rsidRDefault="008E3ED5" w:rsidP="008E3ED5">
    <w:pPr>
      <w:pStyle w:val="Nagwek"/>
      <w:jc w:val="right"/>
      <w:rPr>
        <w:b/>
        <w:bCs/>
        <w:i/>
        <w:iCs/>
      </w:rPr>
    </w:pPr>
  </w:p>
  <w:p w14:paraId="726147A6" w14:textId="1365A9A6" w:rsidR="008E3ED5" w:rsidRPr="008E3ED5" w:rsidRDefault="008E3ED5" w:rsidP="008E3ED5">
    <w:pPr>
      <w:pStyle w:val="Nagwek"/>
      <w:jc w:val="right"/>
      <w:rPr>
        <w:rFonts w:asciiTheme="minorHAnsi" w:hAnsiTheme="minorHAnsi" w:cstheme="minorHAnsi"/>
        <w:b/>
        <w:bCs/>
        <w:i/>
        <w:iCs/>
        <w:sz w:val="22"/>
        <w:szCs w:val="22"/>
      </w:rPr>
    </w:pPr>
    <w:r w:rsidRPr="008E3ED5">
      <w:rPr>
        <w:rFonts w:asciiTheme="minorHAnsi" w:hAnsiTheme="minorHAnsi" w:cstheme="minorHAnsi"/>
        <w:b/>
        <w:bCs/>
        <w:i/>
        <w:iCs/>
        <w:sz w:val="22"/>
        <w:szCs w:val="22"/>
      </w:rPr>
      <w:t xml:space="preserve">Załącznik Nr </w:t>
    </w:r>
    <w:r w:rsidR="00A86CDC">
      <w:rPr>
        <w:rFonts w:asciiTheme="minorHAnsi" w:hAnsiTheme="minorHAnsi" w:cstheme="minorHAnsi"/>
        <w:b/>
        <w:bCs/>
        <w:i/>
        <w:iCs/>
        <w:sz w:val="22"/>
        <w:szCs w:val="22"/>
      </w:rPr>
      <w:t>10</w:t>
    </w:r>
    <w:r w:rsidRPr="008E3ED5">
      <w:rPr>
        <w:rFonts w:asciiTheme="minorHAnsi" w:hAnsiTheme="minorHAnsi" w:cstheme="minorHAnsi"/>
        <w:b/>
        <w:bCs/>
        <w:i/>
        <w:iCs/>
        <w:sz w:val="22"/>
        <w:szCs w:val="22"/>
      </w:rPr>
      <w:t xml:space="preserve"> do SWZ -  Oświadczenie </w:t>
    </w:r>
    <w:r>
      <w:rPr>
        <w:rFonts w:asciiTheme="minorHAnsi" w:hAnsiTheme="minorHAnsi" w:cstheme="minorHAnsi"/>
        <w:b/>
        <w:bCs/>
        <w:i/>
        <w:iCs/>
        <w:sz w:val="22"/>
        <w:szCs w:val="22"/>
      </w:rPr>
      <w:t>o aktualności</w:t>
    </w:r>
  </w:p>
  <w:p w14:paraId="1906A78A" w14:textId="450B3B44" w:rsidR="008E3ED5" w:rsidRPr="008E3ED5" w:rsidRDefault="008E3ED5" w:rsidP="008E3ED5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8E3ED5">
      <w:rPr>
        <w:rFonts w:asciiTheme="minorHAnsi" w:hAnsiTheme="minorHAnsi" w:cstheme="minorHAnsi"/>
        <w:b/>
        <w:bCs/>
        <w:sz w:val="22"/>
        <w:szCs w:val="22"/>
      </w:rPr>
      <w:t>Znak sprawy:</w:t>
    </w:r>
    <w:r w:rsidRPr="008E3ED5">
      <w:rPr>
        <w:rFonts w:asciiTheme="minorHAnsi" w:hAnsiTheme="minorHAnsi" w:cstheme="minorHAnsi"/>
        <w:sz w:val="22"/>
        <w:szCs w:val="22"/>
      </w:rPr>
      <w:t xml:space="preserve"> </w:t>
    </w:r>
    <w:r w:rsidR="00A86CDC">
      <w:rPr>
        <w:rFonts w:asciiTheme="minorHAnsi" w:hAnsiTheme="minorHAnsi" w:cstheme="minorHAnsi"/>
        <w:sz w:val="22"/>
        <w:szCs w:val="22"/>
      </w:rPr>
      <w:t>ZP/PSP1/01/2024</w:t>
    </w:r>
  </w:p>
  <w:p w14:paraId="3B4BD619" w14:textId="0308496E" w:rsidR="00273FC4" w:rsidRPr="008E3ED5" w:rsidRDefault="00273FC4" w:rsidP="00273FC4">
    <w:pPr>
      <w:pStyle w:val="Nagwek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4" w15:restartNumberingAfterBreak="0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"/>
  </w:num>
  <w:num w:numId="7">
    <w:abstractNumId w:val="25"/>
  </w:num>
  <w:num w:numId="8">
    <w:abstractNumId w:val="20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2"/>
  </w:num>
  <w:num w:numId="15">
    <w:abstractNumId w:val="15"/>
  </w:num>
  <w:num w:numId="16">
    <w:abstractNumId w:val="4"/>
  </w:num>
  <w:num w:numId="17">
    <w:abstractNumId w:val="26"/>
  </w:num>
  <w:num w:numId="18">
    <w:abstractNumId w:val="11"/>
  </w:num>
  <w:num w:numId="19">
    <w:abstractNumId w:val="22"/>
  </w:num>
  <w:num w:numId="20">
    <w:abstractNumId w:val="19"/>
  </w:num>
  <w:num w:numId="21">
    <w:abstractNumId w:val="14"/>
  </w:num>
  <w:num w:numId="22">
    <w:abstractNumId w:val="17"/>
  </w:num>
  <w:num w:numId="23">
    <w:abstractNumId w:val="27"/>
  </w:num>
  <w:num w:numId="24">
    <w:abstractNumId w:val="2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16"/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A3E"/>
    <w:rsid w:val="00023D87"/>
    <w:rsid w:val="00027233"/>
    <w:rsid w:val="0005055D"/>
    <w:rsid w:val="00050CF2"/>
    <w:rsid w:val="0005531A"/>
    <w:rsid w:val="00064DF8"/>
    <w:rsid w:val="000A3259"/>
    <w:rsid w:val="000D4462"/>
    <w:rsid w:val="00102136"/>
    <w:rsid w:val="00104C41"/>
    <w:rsid w:val="001057D8"/>
    <w:rsid w:val="00190327"/>
    <w:rsid w:val="001A1C9A"/>
    <w:rsid w:val="001E6258"/>
    <w:rsid w:val="00207F02"/>
    <w:rsid w:val="0024546D"/>
    <w:rsid w:val="0026340F"/>
    <w:rsid w:val="00273EC9"/>
    <w:rsid w:val="00273FC4"/>
    <w:rsid w:val="002A1373"/>
    <w:rsid w:val="002A27BC"/>
    <w:rsid w:val="002B056A"/>
    <w:rsid w:val="00321E86"/>
    <w:rsid w:val="003436D5"/>
    <w:rsid w:val="00345AD1"/>
    <w:rsid w:val="0036617F"/>
    <w:rsid w:val="00373FA8"/>
    <w:rsid w:val="00394925"/>
    <w:rsid w:val="003C2734"/>
    <w:rsid w:val="003D5F84"/>
    <w:rsid w:val="003E2308"/>
    <w:rsid w:val="0042330B"/>
    <w:rsid w:val="00431293"/>
    <w:rsid w:val="0044405C"/>
    <w:rsid w:val="00445287"/>
    <w:rsid w:val="00467693"/>
    <w:rsid w:val="0049612D"/>
    <w:rsid w:val="00497C94"/>
    <w:rsid w:val="004A2B46"/>
    <w:rsid w:val="004B2C03"/>
    <w:rsid w:val="004B324F"/>
    <w:rsid w:val="004D36B9"/>
    <w:rsid w:val="004E320C"/>
    <w:rsid w:val="00510D14"/>
    <w:rsid w:val="00531362"/>
    <w:rsid w:val="005360B9"/>
    <w:rsid w:val="0055162D"/>
    <w:rsid w:val="00553D38"/>
    <w:rsid w:val="00574019"/>
    <w:rsid w:val="005A2F31"/>
    <w:rsid w:val="005D564C"/>
    <w:rsid w:val="005E5FA1"/>
    <w:rsid w:val="00605A70"/>
    <w:rsid w:val="006535B8"/>
    <w:rsid w:val="00676A90"/>
    <w:rsid w:val="006A3B1C"/>
    <w:rsid w:val="006D6E9C"/>
    <w:rsid w:val="006E2A3E"/>
    <w:rsid w:val="00714B1F"/>
    <w:rsid w:val="007169DF"/>
    <w:rsid w:val="00724EA9"/>
    <w:rsid w:val="00731231"/>
    <w:rsid w:val="0073305C"/>
    <w:rsid w:val="007340B7"/>
    <w:rsid w:val="00753DAF"/>
    <w:rsid w:val="00756A78"/>
    <w:rsid w:val="00786301"/>
    <w:rsid w:val="007947EB"/>
    <w:rsid w:val="00797D59"/>
    <w:rsid w:val="007A0B99"/>
    <w:rsid w:val="008E3ED5"/>
    <w:rsid w:val="008F3E80"/>
    <w:rsid w:val="009555E2"/>
    <w:rsid w:val="009631F9"/>
    <w:rsid w:val="009B35D7"/>
    <w:rsid w:val="009C602B"/>
    <w:rsid w:val="009F7F3A"/>
    <w:rsid w:val="00A86CDC"/>
    <w:rsid w:val="00AE299C"/>
    <w:rsid w:val="00AE6FB0"/>
    <w:rsid w:val="00B1129F"/>
    <w:rsid w:val="00B74C19"/>
    <w:rsid w:val="00B92BB2"/>
    <w:rsid w:val="00BD42B8"/>
    <w:rsid w:val="00BE18DB"/>
    <w:rsid w:val="00BE1A81"/>
    <w:rsid w:val="00BE6383"/>
    <w:rsid w:val="00BF69D3"/>
    <w:rsid w:val="00C35EC9"/>
    <w:rsid w:val="00CA3AC6"/>
    <w:rsid w:val="00CB52DB"/>
    <w:rsid w:val="00CE470C"/>
    <w:rsid w:val="00D214C6"/>
    <w:rsid w:val="00D64A6F"/>
    <w:rsid w:val="00D7695C"/>
    <w:rsid w:val="00D81A8B"/>
    <w:rsid w:val="00D861C4"/>
    <w:rsid w:val="00D90468"/>
    <w:rsid w:val="00DD0658"/>
    <w:rsid w:val="00DD7977"/>
    <w:rsid w:val="00DE1F5D"/>
    <w:rsid w:val="00DE47AD"/>
    <w:rsid w:val="00DF1A81"/>
    <w:rsid w:val="00E0010D"/>
    <w:rsid w:val="00E07DE0"/>
    <w:rsid w:val="00E10498"/>
    <w:rsid w:val="00E23DEE"/>
    <w:rsid w:val="00E452D3"/>
    <w:rsid w:val="00E87318"/>
    <w:rsid w:val="00EB267C"/>
    <w:rsid w:val="00EB445F"/>
    <w:rsid w:val="00EC3325"/>
    <w:rsid w:val="00ED12B8"/>
    <w:rsid w:val="00F2323D"/>
    <w:rsid w:val="00F32A82"/>
    <w:rsid w:val="00F467CD"/>
    <w:rsid w:val="00F502F8"/>
    <w:rsid w:val="00F62B50"/>
    <w:rsid w:val="00F7087C"/>
    <w:rsid w:val="00F716A7"/>
    <w:rsid w:val="00F73F6E"/>
    <w:rsid w:val="00FA3BF9"/>
    <w:rsid w:val="00FB1CBB"/>
    <w:rsid w:val="00FD5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F443CD"/>
  <w15:docId w15:val="{D3534AC2-5BC3-45BF-849A-616B7343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5F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F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locked/>
    <w:rsid w:val="009555E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555E2"/>
    <w:pPr>
      <w:suppressAutoHyphens w:val="0"/>
      <w:spacing w:before="100" w:beforeAutospacing="1" w:after="100" w:afterAutospacing="1"/>
      <w:jc w:val="both"/>
    </w:pPr>
    <w:rPr>
      <w:rFonts w:ascii="Arial" w:hAnsi="Arial"/>
      <w:lang w:eastAsia="pl-PL"/>
    </w:rPr>
  </w:style>
  <w:style w:type="paragraph" w:styleId="Tekstpodstawowy">
    <w:name w:val="Body Text"/>
    <w:basedOn w:val="Normalny"/>
    <w:link w:val="TekstpodstawowyZnak"/>
    <w:rsid w:val="008E3ED5"/>
    <w:pPr>
      <w:widowControl w:val="0"/>
      <w:spacing w:after="140" w:line="288" w:lineRule="auto"/>
      <w:textAlignment w:val="baseline"/>
    </w:pPr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8E3ED5"/>
    <w:rPr>
      <w:rFonts w:ascii="Calibri" w:eastAsia="Calibri" w:hAnsi="Calibri" w:cs="Calibri"/>
      <w:color w:val="000000"/>
      <w:kern w:val="2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WI. 271.39.2024.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A23A0B-8404-4BA7-9CBA-999067F27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Wiśniewska</dc:creator>
  <cp:lastModifiedBy>Iwetta</cp:lastModifiedBy>
  <cp:revision>9</cp:revision>
  <cp:lastPrinted>2024-11-06T15:05:00Z</cp:lastPrinted>
  <dcterms:created xsi:type="dcterms:W3CDTF">2024-11-04T11:27:00Z</dcterms:created>
  <dcterms:modified xsi:type="dcterms:W3CDTF">2024-11-21T14:24:00Z</dcterms:modified>
</cp:coreProperties>
</file>