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DF" w:rsidRPr="001B2A4A" w:rsidRDefault="004B18DF" w:rsidP="004B18DF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5</w:t>
      </w:r>
      <w:r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1"/>
        <w:gridCol w:w="5875"/>
      </w:tblGrid>
      <w:tr w:rsidR="004B18DF" w:rsidRPr="001B2A4A" w:rsidTr="002A2087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4B18DF" w:rsidRDefault="004B18DF" w:rsidP="004B18DF">
      <w:pPr>
        <w:pStyle w:val="Standard"/>
        <w:rPr>
          <w:rFonts w:cs="Arial"/>
          <w:sz w:val="22"/>
          <w:szCs w:val="22"/>
        </w:rPr>
      </w:pP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4B18DF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8C4E75">
      <w:pPr>
        <w:pStyle w:val="Standard"/>
        <w:spacing w:line="276" w:lineRule="auto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</w:t>
      </w:r>
      <w:r w:rsidRPr="004B18DF">
        <w:rPr>
          <w:rFonts w:eastAsia="TimesNewRoman" w:cs="Calibri Light"/>
          <w:sz w:val="22"/>
          <w:szCs w:val="22"/>
        </w:rPr>
        <w:t xml:space="preserve"> </w:t>
      </w:r>
      <w:r w:rsidRPr="004B18DF">
        <w:rPr>
          <w:rFonts w:eastAsia="TimesNewRoman" w:cs="Calibri Light"/>
          <w:bCs/>
          <w:sz w:val="22"/>
          <w:szCs w:val="22"/>
        </w:rPr>
        <w:t>n</w:t>
      </w:r>
      <w:r w:rsidR="008C4E75" w:rsidRPr="004B18DF">
        <w:rPr>
          <w:rFonts w:eastAsia="Times New Roman" w:cs="Garamond"/>
          <w:bCs/>
          <w:spacing w:val="-4"/>
          <w:sz w:val="22"/>
          <w:szCs w:val="22"/>
          <w:lang w:eastAsia="ar-SA"/>
        </w:rPr>
        <w:t>a</w:t>
      </w:r>
      <w:r w:rsidR="008C4E75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 </w:t>
      </w:r>
      <w:r w:rsidR="002A2087" w:rsidRPr="007F7F41">
        <w:rPr>
          <w:sz w:val="21"/>
          <w:szCs w:val="21"/>
        </w:rPr>
        <w:t>„</w:t>
      </w:r>
      <w:r w:rsidR="002A2087" w:rsidRPr="007F7F41">
        <w:rPr>
          <w:b/>
          <w:sz w:val="21"/>
          <w:szCs w:val="21"/>
        </w:rPr>
        <w:t>sukcesywne</w:t>
      </w:r>
      <w:r w:rsidR="002A2087" w:rsidRPr="007F7F41">
        <w:rPr>
          <w:b/>
          <w:bCs/>
          <w:sz w:val="21"/>
          <w:szCs w:val="21"/>
        </w:rPr>
        <w:t xml:space="preserve"> dostawy </w:t>
      </w:r>
      <w:r w:rsidR="00E926BC">
        <w:rPr>
          <w:b/>
          <w:bCs/>
          <w:sz w:val="21"/>
          <w:szCs w:val="21"/>
        </w:rPr>
        <w:t>mięsa, wędlin i drobiu</w:t>
      </w:r>
      <w:r w:rsidR="00272943">
        <w:rPr>
          <w:b/>
          <w:bCs/>
          <w:sz w:val="21"/>
          <w:szCs w:val="21"/>
        </w:rPr>
        <w:t xml:space="preserve"> przeznaczonego</w:t>
      </w:r>
      <w:r w:rsidR="002A2087" w:rsidRPr="007F7F41">
        <w:rPr>
          <w:b/>
          <w:bCs/>
          <w:sz w:val="21"/>
          <w:szCs w:val="21"/>
        </w:rPr>
        <w:t xml:space="preserve"> do przygotowania żyw</w:t>
      </w:r>
      <w:r w:rsidR="002A2087">
        <w:rPr>
          <w:b/>
          <w:bCs/>
          <w:sz w:val="21"/>
          <w:szCs w:val="21"/>
        </w:rPr>
        <w:t>ie</w:t>
      </w:r>
      <w:r w:rsidR="002A2087" w:rsidRPr="007F7F41">
        <w:rPr>
          <w:b/>
          <w:bCs/>
          <w:sz w:val="21"/>
          <w:szCs w:val="21"/>
        </w:rPr>
        <w:t>nia zbiorowego w Bursie Szkolnej w Ełku</w:t>
      </w:r>
      <w:r w:rsidR="002A2087" w:rsidRPr="007F7F41">
        <w:rPr>
          <w:b/>
          <w:sz w:val="21"/>
          <w:szCs w:val="21"/>
        </w:rPr>
        <w:t>”</w:t>
      </w:r>
      <w:r w:rsidR="004B18DF">
        <w:rPr>
          <w:rFonts w:eastAsia="TT8Fo00" w:cs="TT8Fo00"/>
          <w:b/>
          <w:bCs/>
          <w:color w:val="000000"/>
          <w:spacing w:val="-4"/>
          <w:sz w:val="22"/>
          <w:szCs w:val="22"/>
        </w:rPr>
        <w:t>',</w:t>
      </w:r>
      <w:r w:rsidR="00AB553A">
        <w:rPr>
          <w:rFonts w:eastAsia="Times New Roman" w:cs="Arial"/>
          <w:b/>
          <w:bCs/>
          <w:spacing w:val="-4"/>
          <w:sz w:val="22"/>
          <w:szCs w:val="22"/>
        </w:rPr>
        <w:t xml:space="preserve"> znak sprawy: </w:t>
      </w:r>
      <w:r w:rsidR="00E926BC">
        <w:rPr>
          <w:b/>
          <w:color w:val="000000"/>
          <w:sz w:val="21"/>
          <w:szCs w:val="21"/>
        </w:rPr>
        <w:t>BS.D.2401-18</w:t>
      </w:r>
      <w:r w:rsidR="002A2087">
        <w:rPr>
          <w:b/>
          <w:color w:val="000000"/>
          <w:sz w:val="21"/>
          <w:szCs w:val="21"/>
        </w:rPr>
        <w:t>/2024</w:t>
      </w:r>
      <w:r w:rsidRPr="00146557">
        <w:rPr>
          <w:rFonts w:eastAsia="TimesNewRoman" w:cs="Calibri Light"/>
          <w:sz w:val="22"/>
          <w:szCs w:val="22"/>
        </w:rPr>
        <w:t>, w zakresie określonym w art. 10</w:t>
      </w:r>
      <w:r w:rsidR="004B18DF">
        <w:rPr>
          <w:rFonts w:eastAsia="TimesNewRoman" w:cs="Calibri Light"/>
          <w:sz w:val="22"/>
          <w:szCs w:val="22"/>
        </w:rPr>
        <w:t>8 ust. 1 pkt 5 ustawy z dnia 11 </w:t>
      </w:r>
      <w:r w:rsidRPr="00146557">
        <w:rPr>
          <w:rFonts w:eastAsia="TimesNewRoman" w:cs="Calibri Light"/>
          <w:sz w:val="22"/>
          <w:szCs w:val="22"/>
        </w:rPr>
        <w:t>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</w:t>
      </w:r>
      <w:r w:rsidR="004B18DF">
        <w:rPr>
          <w:rFonts w:eastAsia="TimesNewRoman" w:cs="Calibri Light"/>
          <w:sz w:val="22"/>
          <w:szCs w:val="22"/>
        </w:rPr>
        <w:t xml:space="preserve">cji i konsumentów </w:t>
      </w:r>
      <w:r w:rsidR="004B18DF" w:rsidRPr="004B18DF">
        <w:rPr>
          <w:rFonts w:eastAsia="TimesNewRoman" w:cs="Calibri Light"/>
          <w:i/>
          <w:sz w:val="22"/>
          <w:szCs w:val="22"/>
        </w:rPr>
        <w:t>(Dz. U. z 202</w:t>
      </w:r>
      <w:r w:rsidR="00F95F10">
        <w:rPr>
          <w:rFonts w:eastAsia="TimesNewRoman" w:cs="Calibri Light"/>
          <w:i/>
          <w:sz w:val="22"/>
          <w:szCs w:val="22"/>
        </w:rPr>
        <w:t>4 r. poz. 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</w:t>
      </w:r>
      <w:r w:rsidRPr="004B18DF">
        <w:rPr>
          <w:rFonts w:eastAsia="TimesNewRoman" w:cs="Calibri Light"/>
          <w:i/>
          <w:sz w:val="22"/>
          <w:szCs w:val="22"/>
        </w:rPr>
        <w:t>)</w:t>
      </w:r>
      <w:r>
        <w:rPr>
          <w:rFonts w:eastAsia="TimesNewRoman" w:cs="Calibri Light"/>
          <w:sz w:val="22"/>
          <w:szCs w:val="22"/>
        </w:rPr>
        <w:t>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konkurencji i konsumentów </w:t>
      </w:r>
      <w:r w:rsidR="00F95F10">
        <w:rPr>
          <w:rFonts w:eastAsia="TimesNewRoman" w:cs="Calibri Light"/>
          <w:i/>
          <w:sz w:val="22"/>
          <w:szCs w:val="22"/>
        </w:rPr>
        <w:t>(Dz. U. z 2024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r. poz. </w:t>
      </w:r>
      <w:r w:rsidR="00F95F10">
        <w:rPr>
          <w:rFonts w:eastAsia="TimesNewRoman" w:cs="Calibri Light"/>
          <w:i/>
          <w:sz w:val="22"/>
          <w:szCs w:val="22"/>
        </w:rPr>
        <w:t>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zm.)</w:t>
      </w:r>
      <w:r>
        <w:rPr>
          <w:rFonts w:eastAsia="TimesNewRoman" w:cs="Calibri Light"/>
          <w:sz w:val="22"/>
          <w:szCs w:val="22"/>
        </w:rPr>
        <w:t>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8C4E75" w:rsidRDefault="008C4E75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</w:p>
    <w:p w:rsidR="004B18DF" w:rsidRDefault="004B18DF" w:rsidP="004B18DF">
      <w:pPr>
        <w:pStyle w:val="Standard"/>
        <w:jc w:val="both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4B18DF" w:rsidRPr="0024066B" w:rsidTr="002A2087">
        <w:trPr>
          <w:trHeight w:val="1270"/>
        </w:trPr>
        <w:tc>
          <w:tcPr>
            <w:tcW w:w="10314" w:type="dxa"/>
            <w:shd w:val="clear" w:color="auto" w:fill="C2D69B" w:themeFill="accent3" w:themeFillTint="99"/>
            <w:vAlign w:val="center"/>
          </w:tcPr>
          <w:p w:rsidR="004B18DF" w:rsidRPr="0024066B" w:rsidRDefault="004B18DF" w:rsidP="005C73D2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8C4E75" w:rsidRPr="004B18DF" w:rsidRDefault="008C4E75" w:rsidP="004B18DF">
      <w:pPr>
        <w:spacing w:line="276" w:lineRule="auto"/>
        <w:jc w:val="both"/>
        <w:rPr>
          <w:rFonts w:eastAsia="TimesNewRoman" w:cs="Calibri Light"/>
          <w:sz w:val="22"/>
          <w:szCs w:val="22"/>
        </w:rPr>
      </w:pPr>
    </w:p>
    <w:sectPr w:rsidR="008C4E75" w:rsidRPr="004B18DF">
      <w:headerReference w:type="default" r:id="rId7"/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3C5" w:rsidRDefault="00B803C5">
      <w:r>
        <w:separator/>
      </w:r>
    </w:p>
  </w:endnote>
  <w:endnote w:type="continuationSeparator" w:id="0">
    <w:p w:rsidR="00B803C5" w:rsidRDefault="00B8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3C5" w:rsidRDefault="00B803C5">
      <w:r>
        <w:rPr>
          <w:color w:val="000000"/>
        </w:rPr>
        <w:separator/>
      </w:r>
    </w:p>
  </w:footnote>
  <w:footnote w:type="continuationSeparator" w:id="0">
    <w:p w:rsidR="00B803C5" w:rsidRDefault="00B8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087" w:rsidRPr="0059475E" w:rsidRDefault="002A2087" w:rsidP="002A2087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E926BC">
      <w:rPr>
        <w:i/>
        <w:sz w:val="16"/>
        <w:szCs w:val="16"/>
      </w:rPr>
      <w:t>mięsa, wędlin i drobiu</w:t>
    </w:r>
    <w:r w:rsidR="00272943">
      <w:rPr>
        <w:i/>
        <w:sz w:val="16"/>
        <w:szCs w:val="16"/>
      </w:rPr>
      <w:t xml:space="preserve"> przeznaczonego</w:t>
    </w:r>
    <w:r w:rsidRPr="0059475E">
      <w:rPr>
        <w:i/>
        <w:sz w:val="16"/>
        <w:szCs w:val="16"/>
      </w:rPr>
      <w:t xml:space="preserve">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46557" w:rsidRPr="00146557" w:rsidRDefault="00146557" w:rsidP="00146557">
    <w:pPr>
      <w:jc w:val="center"/>
      <w:rPr>
        <w:rFonts w:cs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86EDC"/>
    <w:rsid w:val="000940A8"/>
    <w:rsid w:val="00137EA5"/>
    <w:rsid w:val="00146557"/>
    <w:rsid w:val="00162402"/>
    <w:rsid w:val="001839C6"/>
    <w:rsid w:val="001B2A69"/>
    <w:rsid w:val="001E344D"/>
    <w:rsid w:val="00272943"/>
    <w:rsid w:val="002A2087"/>
    <w:rsid w:val="002B6116"/>
    <w:rsid w:val="004B18DF"/>
    <w:rsid w:val="0059215A"/>
    <w:rsid w:val="005E2398"/>
    <w:rsid w:val="00737738"/>
    <w:rsid w:val="00782B11"/>
    <w:rsid w:val="007927FE"/>
    <w:rsid w:val="008C4E75"/>
    <w:rsid w:val="00A212DD"/>
    <w:rsid w:val="00A3628A"/>
    <w:rsid w:val="00A6043E"/>
    <w:rsid w:val="00AB553A"/>
    <w:rsid w:val="00B803C5"/>
    <w:rsid w:val="00B9366E"/>
    <w:rsid w:val="00E111D9"/>
    <w:rsid w:val="00E62397"/>
    <w:rsid w:val="00E67162"/>
    <w:rsid w:val="00E926BC"/>
    <w:rsid w:val="00F95F10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FE4BA-0018-4129-8DD7-CD130C76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rsid w:val="004B18DF"/>
    <w:pPr>
      <w:outlineLvl w:val="0"/>
    </w:pPr>
    <w:rPr>
      <w:rFonts w:eastAsia="Lucida Sans Unicode" w:cs="Mang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B18DF"/>
    <w:rPr>
      <w:rFonts w:ascii="Arial" w:eastAsia="Lucida Sans Unicode" w:hAnsi="Arial" w:cs="Mang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2024-11-21T10:05:00Z</cp:lastPrinted>
  <dcterms:created xsi:type="dcterms:W3CDTF">2024-11-21T10:05:00Z</dcterms:created>
  <dcterms:modified xsi:type="dcterms:W3CDTF">2024-11-21T10:05:00Z</dcterms:modified>
</cp:coreProperties>
</file>