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59" w:rsidRPr="001B2A4A" w:rsidRDefault="001B2A4A" w:rsidP="001D6059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4</w:t>
      </w:r>
      <w:r w:rsidR="001D6059"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="001D6059"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80"/>
        <w:gridCol w:w="5548"/>
      </w:tblGrid>
      <w:tr w:rsidR="001D6059" w:rsidRPr="001B2A4A" w:rsidTr="0026132B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1B2A4A">
      <w:pPr>
        <w:pStyle w:val="Standard"/>
        <w:spacing w:after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pub</w:t>
      </w:r>
      <w:r w:rsidR="001B2A4A">
        <w:rPr>
          <w:rFonts w:cs="Arial"/>
          <w:b/>
          <w:sz w:val="22"/>
          <w:szCs w:val="22"/>
        </w:rPr>
        <w:t>licznych (dalej jako: ustawa PZP</w:t>
      </w:r>
      <w:r>
        <w:rPr>
          <w:rFonts w:cs="Arial"/>
          <w:b/>
          <w:sz w:val="22"/>
          <w:szCs w:val="22"/>
        </w:rPr>
        <w:t>),</w:t>
      </w:r>
    </w:p>
    <w:p w:rsidR="002711C5" w:rsidRDefault="002711C5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</w:p>
    <w:p w:rsidR="002711C5" w:rsidRDefault="001A2571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:rsidR="002711C5" w:rsidRDefault="002711C5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potrzeby postępowania o udzielenie zamówienia publicznego na </w:t>
      </w:r>
      <w:r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artykułów ogólnospożywczych przez</w:t>
      </w:r>
      <w:r w:rsidR="0026132B">
        <w:rPr>
          <w:b/>
          <w:bCs/>
          <w:sz w:val="21"/>
          <w:szCs w:val="21"/>
        </w:rPr>
        <w:t>naczonych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'' (Znak sprawy: 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BS.D.2401-16/2024) </w:t>
      </w:r>
      <w:r>
        <w:rPr>
          <w:rFonts w:cs="Arial"/>
          <w:sz w:val="22"/>
          <w:szCs w:val="22"/>
        </w:rPr>
        <w:t>oświadczam, co następuje: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INFORMACJA DOTYCZĄCA WYKONAWCY: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 określone </w:t>
      </w:r>
      <w:r w:rsidR="001B2A4A">
        <w:rPr>
          <w:sz w:val="22"/>
          <w:szCs w:val="22"/>
        </w:rPr>
        <w:t>przez Zamawiającego w dziale VI</w:t>
      </w:r>
      <w:r>
        <w:rPr>
          <w:sz w:val="22"/>
          <w:szCs w:val="22"/>
        </w:rPr>
        <w:t xml:space="preserve"> SWZ dotyczące postępowania  </w:t>
      </w:r>
      <w:r>
        <w:rPr>
          <w:rFonts w:cs="Garamond"/>
          <w:spacing w:val="-4"/>
          <w:sz w:val="22"/>
          <w:szCs w:val="22"/>
          <w:lang w:eastAsia="ar-SA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artykułów ogólnospożywczych przez</w:t>
      </w:r>
      <w:r w:rsidR="0026132B">
        <w:rPr>
          <w:b/>
          <w:bCs/>
          <w:sz w:val="21"/>
          <w:szCs w:val="21"/>
        </w:rPr>
        <w:t>naczonych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BS.D.2401-16/2024)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>
        <w:rPr>
          <w:rFonts w:cs="Arial"/>
          <w:sz w:val="22"/>
          <w:szCs w:val="22"/>
        </w:rPr>
        <w:t>:</w:t>
      </w:r>
    </w:p>
    <w:p w:rsidR="002711C5" w:rsidRDefault="002711C5" w:rsidP="001B2A4A">
      <w:pPr>
        <w:pStyle w:val="Standard"/>
        <w:jc w:val="both"/>
        <w:rPr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</w:t>
      </w:r>
      <w:r w:rsidR="001B2A4A">
        <w:rPr>
          <w:sz w:val="22"/>
          <w:szCs w:val="22"/>
        </w:rPr>
        <w:t xml:space="preserve"> przez Zamawiającego w dziale V</w:t>
      </w:r>
      <w:r>
        <w:rPr>
          <w:sz w:val="22"/>
          <w:szCs w:val="22"/>
        </w:rPr>
        <w:t xml:space="preserve">I SWZ dotyczącej postępowania </w:t>
      </w:r>
      <w:r>
        <w:rPr>
          <w:rFonts w:cs="Arial"/>
          <w:sz w:val="22"/>
          <w:szCs w:val="22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artykułów ogólnospożywczych przez</w:t>
      </w:r>
      <w:r w:rsidR="0026132B">
        <w:rPr>
          <w:b/>
          <w:bCs/>
          <w:sz w:val="21"/>
          <w:szCs w:val="21"/>
        </w:rPr>
        <w:t>naczonych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BS.D.2401-16/2024)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,</w:t>
      </w:r>
      <w:r>
        <w:rPr>
          <w:rFonts w:eastAsia="Times New Roman" w:cs="Arial"/>
          <w:b/>
          <w:bCs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polegam na zasobach następującego/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............................... ……………………………………...........................................................................................................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następującym zakresie: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 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(wskazać podmiot i określić odpowiedni zakres dla wskazanego podmiotu)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2711C5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6132B" w:rsidRDefault="0026132B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0322E3" w:rsidRDefault="000322E3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OŚWIADCZENIE DOTYCZĄCE PODANYCH INFORMACJI: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spacing w:after="12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2A4A" w:rsidRPr="0024066B" w:rsidTr="0026132B">
        <w:trPr>
          <w:trHeight w:val="1270"/>
        </w:trPr>
        <w:tc>
          <w:tcPr>
            <w:tcW w:w="9747" w:type="dxa"/>
            <w:shd w:val="clear" w:color="auto" w:fill="C2D69B" w:themeFill="accent3" w:themeFillTint="99"/>
            <w:vAlign w:val="center"/>
          </w:tcPr>
          <w:p w:rsidR="001B2A4A" w:rsidRPr="0024066B" w:rsidRDefault="001B2A4A" w:rsidP="001B2A4A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1B2A4A" w:rsidRPr="0024066B" w:rsidRDefault="001B2A4A" w:rsidP="001B2A4A">
      <w:pPr>
        <w:rPr>
          <w:sz w:val="21"/>
          <w:szCs w:val="21"/>
        </w:rPr>
      </w:pPr>
    </w:p>
    <w:p w:rsidR="002711C5" w:rsidRDefault="002711C5" w:rsidP="001B2A4A">
      <w:pPr>
        <w:jc w:val="both"/>
        <w:rPr>
          <w:sz w:val="22"/>
          <w:szCs w:val="22"/>
        </w:rPr>
      </w:pPr>
    </w:p>
    <w:sectPr w:rsidR="002711C5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5EB" w:rsidRDefault="004865EB">
      <w:r>
        <w:separator/>
      </w:r>
    </w:p>
  </w:endnote>
  <w:endnote w:type="continuationSeparator" w:id="0">
    <w:p w:rsidR="004865EB" w:rsidRDefault="0048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8Fo00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5EB" w:rsidRDefault="004865EB">
      <w:r>
        <w:rPr>
          <w:color w:val="000000"/>
        </w:rPr>
        <w:separator/>
      </w:r>
    </w:p>
  </w:footnote>
  <w:footnote w:type="continuationSeparator" w:id="0">
    <w:p w:rsidR="004865EB" w:rsidRDefault="00486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2B" w:rsidRPr="0059475E" w:rsidRDefault="0026132B" w:rsidP="0026132B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>sukcesywne dostawy artykułów ogólnospożywczych przeznaczonych do przygotowania żywienia zbiorowego w Bursie Szkolnej w Ełku przy ul. Sikorskiego 7A</w:t>
    </w:r>
    <w:r w:rsidRPr="0059475E">
      <w:rPr>
        <w:bCs/>
        <w:i/>
        <w:sz w:val="16"/>
        <w:szCs w:val="16"/>
      </w:rPr>
      <w:t>”</w:t>
    </w:r>
  </w:p>
  <w:p w:rsidR="001D6059" w:rsidRDefault="001D60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C5"/>
    <w:rsid w:val="000322E3"/>
    <w:rsid w:val="000B61B6"/>
    <w:rsid w:val="00137475"/>
    <w:rsid w:val="001A2571"/>
    <w:rsid w:val="001B2A4A"/>
    <w:rsid w:val="001D6059"/>
    <w:rsid w:val="0026132B"/>
    <w:rsid w:val="002711C5"/>
    <w:rsid w:val="003A0048"/>
    <w:rsid w:val="004865EB"/>
    <w:rsid w:val="004F0791"/>
    <w:rsid w:val="007911A7"/>
    <w:rsid w:val="00DA72BC"/>
    <w:rsid w:val="00E4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CC9F2-48C1-4C43-91DF-BF85B3FE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character" w:styleId="Numerstrony">
    <w:name w:val="page number"/>
    <w:basedOn w:val="Domylnaczcionkaakapitu"/>
  </w:style>
  <w:style w:type="character" w:customStyle="1" w:styleId="StrongEmphasis">
    <w:name w:val="Strong Emphasis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6059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D6059"/>
    <w:rPr>
      <w:szCs w:val="21"/>
    </w:rPr>
  </w:style>
  <w:style w:type="table" w:styleId="Tabela-Siatka">
    <w:name w:val="Table Grid"/>
    <w:basedOn w:val="Standardowy"/>
    <w:uiPriority w:val="59"/>
    <w:rsid w:val="001D6059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Lenovo1</cp:lastModifiedBy>
  <cp:revision>2</cp:revision>
  <cp:lastPrinted>2024-11-19T06:33:00Z</cp:lastPrinted>
  <dcterms:created xsi:type="dcterms:W3CDTF">2024-11-19T11:51:00Z</dcterms:created>
  <dcterms:modified xsi:type="dcterms:W3CDTF">2024-11-19T11:51:00Z</dcterms:modified>
</cp:coreProperties>
</file>