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4EAD1" w14:textId="77777777" w:rsidR="007508AD" w:rsidRPr="004B6AF2" w:rsidRDefault="007508AD" w:rsidP="00066BCE">
      <w:pPr>
        <w:spacing w:after="0" w:line="240" w:lineRule="auto"/>
        <w:jc w:val="both"/>
        <w:rPr>
          <w:rFonts w:ascii="Cambria" w:hAnsi="Cambria" w:cs="Calibri"/>
          <w:b/>
          <w:bCs/>
        </w:rPr>
      </w:pPr>
    </w:p>
    <w:p w14:paraId="2F95DABF" w14:textId="77777777" w:rsidR="007508AD" w:rsidRPr="004B6AF2" w:rsidRDefault="007508AD" w:rsidP="00066BCE">
      <w:pPr>
        <w:spacing w:after="0" w:line="240" w:lineRule="auto"/>
        <w:jc w:val="both"/>
        <w:rPr>
          <w:rFonts w:ascii="Cambria" w:hAnsi="Cambria" w:cs="Calibri"/>
          <w:b/>
          <w:bCs/>
        </w:rPr>
      </w:pPr>
    </w:p>
    <w:p w14:paraId="07BD20E7" w14:textId="77777777" w:rsidR="0011153D" w:rsidRPr="002B5076" w:rsidRDefault="0011153D" w:rsidP="0011153D">
      <w:pPr>
        <w:spacing w:after="0" w:line="240" w:lineRule="auto"/>
        <w:jc w:val="center"/>
        <w:rPr>
          <w:rFonts w:ascii="Times New Roman" w:hAnsi="Times New Roman" w:cs="Times New Roman"/>
          <w:b/>
          <w:bCs/>
          <w:sz w:val="24"/>
          <w:szCs w:val="24"/>
        </w:rPr>
      </w:pPr>
      <w:r w:rsidRPr="002B5076">
        <w:rPr>
          <w:rFonts w:ascii="Times New Roman" w:hAnsi="Times New Roman" w:cs="Times New Roman"/>
          <w:b/>
          <w:bCs/>
          <w:sz w:val="24"/>
          <w:szCs w:val="24"/>
        </w:rPr>
        <w:t>SPECYFIKACJA WARUNKÓW ZAMÓWIENIA</w:t>
      </w:r>
    </w:p>
    <w:p w14:paraId="7DA3FA88" w14:textId="77777777" w:rsidR="0011153D" w:rsidRPr="002B5076" w:rsidRDefault="0011153D" w:rsidP="0011153D">
      <w:pPr>
        <w:spacing w:after="0" w:line="240" w:lineRule="auto"/>
        <w:jc w:val="center"/>
        <w:rPr>
          <w:rFonts w:ascii="Times New Roman" w:hAnsi="Times New Roman" w:cs="Times New Roman"/>
          <w:b/>
          <w:bCs/>
          <w:sz w:val="24"/>
          <w:szCs w:val="24"/>
        </w:rPr>
      </w:pPr>
    </w:p>
    <w:p w14:paraId="16CF3197" w14:textId="77777777" w:rsidR="0011153D" w:rsidRPr="002B5076" w:rsidRDefault="0011153D" w:rsidP="0011153D">
      <w:pPr>
        <w:spacing w:after="0" w:line="240" w:lineRule="auto"/>
        <w:jc w:val="center"/>
        <w:rPr>
          <w:rFonts w:ascii="Times New Roman" w:hAnsi="Times New Roman" w:cs="Times New Roman"/>
          <w:sz w:val="24"/>
          <w:szCs w:val="24"/>
        </w:rPr>
      </w:pPr>
      <w:r w:rsidRPr="002B5076">
        <w:rPr>
          <w:rFonts w:ascii="Times New Roman" w:hAnsi="Times New Roman" w:cs="Times New Roman"/>
          <w:sz w:val="24"/>
          <w:szCs w:val="24"/>
        </w:rPr>
        <w:t>w postępowaniu o udzielenie zamówienia publicznego pn.:</w:t>
      </w:r>
    </w:p>
    <w:p w14:paraId="7803D782" w14:textId="29326211" w:rsidR="007508AD" w:rsidRPr="004B6AF2" w:rsidRDefault="007508AD" w:rsidP="00066BCE">
      <w:pPr>
        <w:spacing w:after="0" w:line="240" w:lineRule="auto"/>
        <w:jc w:val="center"/>
        <w:rPr>
          <w:rFonts w:ascii="Cambria" w:hAnsi="Cambria" w:cs="Calibri"/>
          <w:b/>
          <w:bCs/>
        </w:rPr>
      </w:pPr>
    </w:p>
    <w:p w14:paraId="439B4EF8" w14:textId="77777777" w:rsidR="0011153D" w:rsidRPr="002B5076" w:rsidRDefault="0011153D" w:rsidP="0011153D">
      <w:pPr>
        <w:spacing w:after="0" w:line="240" w:lineRule="auto"/>
        <w:jc w:val="center"/>
        <w:rPr>
          <w:rFonts w:ascii="Times New Roman" w:hAnsi="Times New Roman" w:cs="Times New Roman"/>
          <w:sz w:val="24"/>
          <w:szCs w:val="24"/>
        </w:rPr>
      </w:pPr>
      <w:bookmarkStart w:id="0" w:name="_Hlk75105641"/>
    </w:p>
    <w:p w14:paraId="383146C0" w14:textId="021DDBF0" w:rsidR="0011153D" w:rsidRPr="00853F5A" w:rsidRDefault="0011153D" w:rsidP="0011153D">
      <w:pPr>
        <w:spacing w:after="0" w:line="240" w:lineRule="auto"/>
        <w:jc w:val="center"/>
        <w:rPr>
          <w:rFonts w:ascii="Times New Roman" w:hAnsi="Times New Roman" w:cs="Times New Roman"/>
          <w:b/>
          <w:bCs/>
          <w:sz w:val="24"/>
          <w:szCs w:val="24"/>
        </w:rPr>
      </w:pPr>
      <w:bookmarkStart w:id="1" w:name="_Hlk183083140"/>
      <w:bookmarkStart w:id="2" w:name="_Hlk183109583"/>
      <w:r w:rsidRPr="002B5076">
        <w:rPr>
          <w:rFonts w:ascii="Times New Roman" w:hAnsi="Times New Roman" w:cs="Times New Roman"/>
          <w:b/>
          <w:bCs/>
          <w:sz w:val="24"/>
          <w:szCs w:val="24"/>
        </w:rPr>
        <w:t>„</w:t>
      </w:r>
      <w:r w:rsidRPr="00853F5A">
        <w:rPr>
          <w:rFonts w:ascii="Times New Roman" w:hAnsi="Times New Roman" w:cs="Times New Roman"/>
          <w:b/>
          <w:bCs/>
          <w:sz w:val="24"/>
          <w:szCs w:val="24"/>
        </w:rPr>
        <w:t>Przebudowa otwartego zbiornika retencyjneg</w:t>
      </w:r>
      <w:r>
        <w:rPr>
          <w:rFonts w:ascii="Times New Roman" w:hAnsi="Times New Roman" w:cs="Times New Roman"/>
          <w:b/>
          <w:bCs/>
          <w:sz w:val="24"/>
          <w:szCs w:val="24"/>
        </w:rPr>
        <w:t>o</w:t>
      </w:r>
    </w:p>
    <w:p w14:paraId="5574189A" w14:textId="77777777" w:rsidR="0011153D" w:rsidRPr="00853F5A" w:rsidRDefault="0011153D" w:rsidP="0011153D">
      <w:pPr>
        <w:spacing w:after="0" w:line="240" w:lineRule="auto"/>
        <w:jc w:val="center"/>
        <w:rPr>
          <w:rFonts w:ascii="Times New Roman" w:hAnsi="Times New Roman" w:cs="Times New Roman"/>
          <w:b/>
          <w:bCs/>
          <w:sz w:val="24"/>
          <w:szCs w:val="24"/>
        </w:rPr>
      </w:pPr>
      <w:r w:rsidRPr="00853F5A">
        <w:rPr>
          <w:rFonts w:ascii="Times New Roman" w:hAnsi="Times New Roman" w:cs="Times New Roman"/>
          <w:b/>
          <w:bCs/>
          <w:sz w:val="24"/>
          <w:szCs w:val="24"/>
        </w:rPr>
        <w:t xml:space="preserve">do gromadzenia wód opadowych oraz roztopowych na dz. </w:t>
      </w:r>
      <w:proofErr w:type="spellStart"/>
      <w:r w:rsidRPr="00853F5A">
        <w:rPr>
          <w:rFonts w:ascii="Times New Roman" w:hAnsi="Times New Roman" w:cs="Times New Roman"/>
          <w:b/>
          <w:bCs/>
          <w:sz w:val="24"/>
          <w:szCs w:val="24"/>
        </w:rPr>
        <w:t>ewid</w:t>
      </w:r>
      <w:proofErr w:type="spellEnd"/>
      <w:r w:rsidRPr="00853F5A">
        <w:rPr>
          <w:rFonts w:ascii="Times New Roman" w:hAnsi="Times New Roman" w:cs="Times New Roman"/>
          <w:b/>
          <w:bCs/>
          <w:sz w:val="24"/>
          <w:szCs w:val="24"/>
        </w:rPr>
        <w:t>. 160, 162/2,</w:t>
      </w:r>
    </w:p>
    <w:p w14:paraId="61E0B884" w14:textId="4B839301" w:rsidR="0011153D" w:rsidRDefault="0011153D" w:rsidP="0011153D">
      <w:pPr>
        <w:spacing w:after="0" w:line="240" w:lineRule="auto"/>
        <w:jc w:val="center"/>
        <w:rPr>
          <w:rFonts w:ascii="Times New Roman" w:hAnsi="Times New Roman" w:cs="Times New Roman"/>
          <w:b/>
          <w:bCs/>
          <w:sz w:val="24"/>
          <w:szCs w:val="24"/>
        </w:rPr>
      </w:pPr>
      <w:r w:rsidRPr="00853F5A">
        <w:rPr>
          <w:rFonts w:ascii="Times New Roman" w:hAnsi="Times New Roman" w:cs="Times New Roman"/>
          <w:b/>
          <w:bCs/>
          <w:sz w:val="24"/>
          <w:szCs w:val="24"/>
        </w:rPr>
        <w:t>159, 161/3 w miejscowości Otrocz</w:t>
      </w:r>
      <w:r w:rsidRPr="002B5076">
        <w:rPr>
          <w:rFonts w:ascii="Times New Roman" w:hAnsi="Times New Roman" w:cs="Times New Roman"/>
          <w:b/>
          <w:bCs/>
          <w:sz w:val="24"/>
          <w:szCs w:val="24"/>
        </w:rPr>
        <w:t>”</w:t>
      </w:r>
    </w:p>
    <w:bookmarkEnd w:id="1"/>
    <w:p w14:paraId="0513815D" w14:textId="77777777" w:rsidR="0011153D" w:rsidRPr="002B5076" w:rsidRDefault="0011153D" w:rsidP="0011153D">
      <w:pPr>
        <w:spacing w:after="0" w:line="240" w:lineRule="auto"/>
        <w:jc w:val="center"/>
        <w:rPr>
          <w:rFonts w:ascii="Times New Roman" w:hAnsi="Times New Roman" w:cs="Times New Roman"/>
          <w:b/>
          <w:bCs/>
          <w:sz w:val="24"/>
          <w:szCs w:val="24"/>
        </w:rPr>
      </w:pPr>
      <w:r w:rsidRPr="002B5076">
        <w:rPr>
          <w:rFonts w:ascii="Times New Roman" w:hAnsi="Times New Roman" w:cs="Times New Roman"/>
          <w:b/>
          <w:bCs/>
          <w:sz w:val="24"/>
          <w:szCs w:val="24"/>
        </w:rPr>
        <w:br/>
      </w:r>
      <w:bookmarkEnd w:id="2"/>
    </w:p>
    <w:bookmarkEnd w:id="0"/>
    <w:p w14:paraId="5856855B" w14:textId="77777777" w:rsidR="0011153D" w:rsidRPr="002B5076" w:rsidRDefault="0011153D" w:rsidP="0011153D">
      <w:pPr>
        <w:spacing w:after="0" w:line="240" w:lineRule="auto"/>
        <w:jc w:val="center"/>
        <w:rPr>
          <w:rFonts w:ascii="Times New Roman" w:hAnsi="Times New Roman" w:cs="Times New Roman"/>
          <w:sz w:val="24"/>
          <w:szCs w:val="24"/>
        </w:rPr>
      </w:pPr>
      <w:r w:rsidRPr="002B5076">
        <w:rPr>
          <w:rFonts w:ascii="Times New Roman" w:hAnsi="Times New Roman" w:cs="Times New Roman"/>
          <w:sz w:val="24"/>
          <w:szCs w:val="24"/>
        </w:rPr>
        <w:t>(znak sprawy: IZPD.271.</w:t>
      </w:r>
      <w:r>
        <w:rPr>
          <w:rFonts w:ascii="Times New Roman" w:hAnsi="Times New Roman" w:cs="Times New Roman"/>
          <w:sz w:val="24"/>
          <w:szCs w:val="24"/>
        </w:rPr>
        <w:t>11</w:t>
      </w:r>
      <w:r w:rsidRPr="002B5076">
        <w:rPr>
          <w:rFonts w:ascii="Times New Roman" w:hAnsi="Times New Roman" w:cs="Times New Roman"/>
          <w:sz w:val="24"/>
          <w:szCs w:val="24"/>
        </w:rPr>
        <w:t>.202</w:t>
      </w:r>
      <w:r>
        <w:rPr>
          <w:rFonts w:ascii="Times New Roman" w:hAnsi="Times New Roman" w:cs="Times New Roman"/>
          <w:sz w:val="24"/>
          <w:szCs w:val="24"/>
        </w:rPr>
        <w:t>4</w:t>
      </w:r>
      <w:r w:rsidRPr="002B5076">
        <w:rPr>
          <w:rFonts w:ascii="Times New Roman" w:hAnsi="Times New Roman" w:cs="Times New Roman"/>
          <w:sz w:val="24"/>
          <w:szCs w:val="24"/>
        </w:rPr>
        <w:t>)</w:t>
      </w:r>
    </w:p>
    <w:p w14:paraId="0A46D339" w14:textId="77777777" w:rsidR="0011153D" w:rsidRPr="002B5076" w:rsidRDefault="0011153D" w:rsidP="0011153D">
      <w:pPr>
        <w:spacing w:after="0" w:line="240" w:lineRule="auto"/>
        <w:jc w:val="center"/>
        <w:rPr>
          <w:rFonts w:ascii="Times New Roman" w:hAnsi="Times New Roman" w:cs="Times New Roman"/>
          <w:sz w:val="24"/>
          <w:szCs w:val="24"/>
        </w:rPr>
      </w:pPr>
    </w:p>
    <w:p w14:paraId="5A21D90B" w14:textId="77777777" w:rsidR="0011153D" w:rsidRPr="002B5076" w:rsidRDefault="0011153D" w:rsidP="0011153D">
      <w:pPr>
        <w:spacing w:after="0" w:line="240" w:lineRule="auto"/>
        <w:jc w:val="center"/>
        <w:rPr>
          <w:rFonts w:ascii="Times New Roman" w:hAnsi="Times New Roman" w:cs="Times New Roman"/>
          <w:sz w:val="24"/>
          <w:szCs w:val="24"/>
        </w:rPr>
      </w:pPr>
    </w:p>
    <w:p w14:paraId="5F9062B2" w14:textId="77777777" w:rsidR="0011153D" w:rsidRPr="002B5076" w:rsidRDefault="0011153D" w:rsidP="0011153D">
      <w:pPr>
        <w:tabs>
          <w:tab w:val="left" w:pos="567"/>
        </w:tabs>
        <w:spacing w:line="276" w:lineRule="auto"/>
        <w:contextualSpacing/>
        <w:jc w:val="center"/>
        <w:rPr>
          <w:rFonts w:ascii="Times New Roman" w:hAnsi="Times New Roman" w:cs="Times New Roman"/>
          <w:b/>
          <w:iCs/>
          <w:sz w:val="24"/>
          <w:szCs w:val="24"/>
        </w:rPr>
      </w:pPr>
      <w:r w:rsidRPr="002B5076">
        <w:rPr>
          <w:rFonts w:ascii="Times New Roman" w:hAnsi="Times New Roman" w:cs="Times New Roman"/>
          <w:b/>
          <w:iCs/>
          <w:sz w:val="24"/>
          <w:szCs w:val="24"/>
        </w:rPr>
        <w:t>Identyfikator (ID) postępowania na Platformie e-Zamówienia:</w:t>
      </w:r>
    </w:p>
    <w:p w14:paraId="41272F7D" w14:textId="77777777" w:rsidR="0011153D" w:rsidRPr="002B5076" w:rsidRDefault="0011153D" w:rsidP="0011153D">
      <w:pPr>
        <w:tabs>
          <w:tab w:val="left" w:pos="567"/>
        </w:tabs>
        <w:spacing w:line="276" w:lineRule="auto"/>
        <w:contextualSpacing/>
        <w:jc w:val="center"/>
        <w:rPr>
          <w:rFonts w:ascii="Times New Roman" w:hAnsi="Times New Roman" w:cs="Times New Roman"/>
          <w:b/>
          <w:iCs/>
          <w:sz w:val="24"/>
          <w:szCs w:val="24"/>
        </w:rPr>
      </w:pPr>
    </w:p>
    <w:p w14:paraId="4CCE094B" w14:textId="4F71CB9B" w:rsidR="0011153D" w:rsidRPr="00A90E27" w:rsidRDefault="00A90E27" w:rsidP="0011153D">
      <w:pPr>
        <w:spacing w:after="0" w:line="240" w:lineRule="auto"/>
        <w:jc w:val="center"/>
        <w:rPr>
          <w:rFonts w:ascii="Times New Roman" w:hAnsi="Times New Roman" w:cs="Times New Roman"/>
          <w:sz w:val="24"/>
          <w:szCs w:val="24"/>
        </w:rPr>
      </w:pPr>
      <w:r w:rsidRPr="00A90E27">
        <w:rPr>
          <w:rFonts w:ascii="Roboto" w:eastAsia="Times New Roman" w:hAnsi="Roboto" w:cs="Times New Roman"/>
          <w:sz w:val="27"/>
          <w:szCs w:val="27"/>
          <w:lang w:eastAsia="pl-PL"/>
        </w:rPr>
        <w:t>ocds-148610-c52ee375-c579-43df-99d9-e40e975df4ca</w:t>
      </w:r>
    </w:p>
    <w:p w14:paraId="17474EAD" w14:textId="77777777" w:rsidR="0011153D" w:rsidRPr="002B5076" w:rsidRDefault="0011153D" w:rsidP="0011153D">
      <w:pPr>
        <w:spacing w:after="0" w:line="240" w:lineRule="auto"/>
        <w:jc w:val="center"/>
        <w:rPr>
          <w:rFonts w:ascii="Times New Roman" w:hAnsi="Times New Roman" w:cs="Times New Roman"/>
          <w:sz w:val="24"/>
          <w:szCs w:val="24"/>
        </w:rPr>
      </w:pPr>
    </w:p>
    <w:p w14:paraId="25A200D1" w14:textId="77777777" w:rsidR="0011153D" w:rsidRPr="002B5076" w:rsidRDefault="0011153D" w:rsidP="0011153D">
      <w:pPr>
        <w:spacing w:after="0" w:line="240" w:lineRule="auto"/>
        <w:jc w:val="center"/>
        <w:rPr>
          <w:rFonts w:ascii="Times New Roman" w:hAnsi="Times New Roman" w:cs="Times New Roman"/>
          <w:sz w:val="24"/>
          <w:szCs w:val="24"/>
        </w:rPr>
      </w:pPr>
    </w:p>
    <w:p w14:paraId="53060DB8" w14:textId="77777777" w:rsidR="0011153D" w:rsidRPr="002B5076" w:rsidRDefault="0011153D" w:rsidP="0011153D">
      <w:pPr>
        <w:spacing w:after="0" w:line="240" w:lineRule="auto"/>
        <w:jc w:val="center"/>
        <w:rPr>
          <w:rFonts w:ascii="Times New Roman" w:hAnsi="Times New Roman" w:cs="Times New Roman"/>
          <w:sz w:val="24"/>
          <w:szCs w:val="24"/>
        </w:rPr>
      </w:pPr>
    </w:p>
    <w:p w14:paraId="2A4923BC" w14:textId="77777777" w:rsidR="0011153D" w:rsidRPr="002B5076" w:rsidRDefault="0011153D" w:rsidP="0011153D">
      <w:pPr>
        <w:spacing w:after="0" w:line="240" w:lineRule="auto"/>
        <w:jc w:val="center"/>
        <w:rPr>
          <w:rFonts w:ascii="Times New Roman" w:hAnsi="Times New Roman" w:cs="Times New Roman"/>
          <w:sz w:val="24"/>
          <w:szCs w:val="24"/>
        </w:rPr>
      </w:pPr>
    </w:p>
    <w:p w14:paraId="52ECBF9C" w14:textId="77777777" w:rsidR="0011153D" w:rsidRPr="002B5076" w:rsidRDefault="0011153D" w:rsidP="0011153D">
      <w:pPr>
        <w:spacing w:after="0" w:line="240" w:lineRule="auto"/>
        <w:jc w:val="center"/>
        <w:rPr>
          <w:rFonts w:ascii="Times New Roman" w:hAnsi="Times New Roman" w:cs="Times New Roman"/>
          <w:sz w:val="24"/>
          <w:szCs w:val="24"/>
        </w:rPr>
      </w:pPr>
    </w:p>
    <w:p w14:paraId="5F7F951E" w14:textId="77777777" w:rsidR="0011153D" w:rsidRPr="002B5076" w:rsidRDefault="0011153D" w:rsidP="0011153D">
      <w:pPr>
        <w:spacing w:after="0" w:line="240" w:lineRule="auto"/>
        <w:jc w:val="center"/>
        <w:rPr>
          <w:rFonts w:ascii="Times New Roman" w:hAnsi="Times New Roman" w:cs="Times New Roman"/>
          <w:sz w:val="24"/>
          <w:szCs w:val="24"/>
        </w:rPr>
      </w:pPr>
    </w:p>
    <w:p w14:paraId="3C888ABF" w14:textId="77777777" w:rsidR="0011153D" w:rsidRPr="002B5076" w:rsidRDefault="0011153D" w:rsidP="0011153D">
      <w:pPr>
        <w:spacing w:after="0" w:line="240" w:lineRule="auto"/>
        <w:jc w:val="center"/>
        <w:rPr>
          <w:rFonts w:ascii="Times New Roman" w:hAnsi="Times New Roman" w:cs="Times New Roman"/>
          <w:sz w:val="24"/>
          <w:szCs w:val="24"/>
        </w:rPr>
      </w:pPr>
    </w:p>
    <w:p w14:paraId="5D3F9BF9" w14:textId="77777777" w:rsidR="0011153D" w:rsidRPr="002B5076" w:rsidRDefault="0011153D" w:rsidP="0011153D">
      <w:pPr>
        <w:spacing w:after="0" w:line="240" w:lineRule="auto"/>
        <w:jc w:val="center"/>
        <w:rPr>
          <w:rFonts w:ascii="Times New Roman" w:hAnsi="Times New Roman" w:cs="Times New Roman"/>
          <w:sz w:val="24"/>
          <w:szCs w:val="24"/>
        </w:rPr>
      </w:pPr>
    </w:p>
    <w:p w14:paraId="6C4F9072" w14:textId="77777777" w:rsidR="0011153D" w:rsidRPr="002B5076" w:rsidRDefault="0011153D" w:rsidP="0011153D">
      <w:pPr>
        <w:spacing w:after="0" w:line="240" w:lineRule="auto"/>
        <w:jc w:val="center"/>
        <w:rPr>
          <w:rFonts w:ascii="Times New Roman" w:hAnsi="Times New Roman" w:cs="Times New Roman"/>
          <w:sz w:val="24"/>
          <w:szCs w:val="24"/>
        </w:rPr>
      </w:pPr>
    </w:p>
    <w:p w14:paraId="43656252" w14:textId="77777777" w:rsidR="0011153D" w:rsidRPr="002B5076" w:rsidRDefault="0011153D" w:rsidP="0011153D">
      <w:pPr>
        <w:spacing w:after="0" w:line="240" w:lineRule="auto"/>
        <w:jc w:val="center"/>
        <w:rPr>
          <w:rFonts w:ascii="Times New Roman" w:hAnsi="Times New Roman" w:cs="Times New Roman"/>
          <w:sz w:val="24"/>
          <w:szCs w:val="24"/>
        </w:rPr>
      </w:pPr>
    </w:p>
    <w:p w14:paraId="2379B5D6" w14:textId="77777777" w:rsidR="0011153D" w:rsidRPr="002B5076" w:rsidRDefault="0011153D" w:rsidP="0011153D">
      <w:pPr>
        <w:spacing w:after="0" w:line="240" w:lineRule="auto"/>
        <w:jc w:val="center"/>
        <w:rPr>
          <w:rFonts w:ascii="Times New Roman" w:hAnsi="Times New Roman" w:cs="Times New Roman"/>
          <w:sz w:val="24"/>
          <w:szCs w:val="24"/>
        </w:rPr>
      </w:pPr>
    </w:p>
    <w:p w14:paraId="0F41A89D" w14:textId="77777777" w:rsidR="0011153D" w:rsidRPr="002B5076" w:rsidRDefault="0011153D" w:rsidP="0011153D">
      <w:pPr>
        <w:spacing w:after="0" w:line="240" w:lineRule="auto"/>
        <w:rPr>
          <w:rFonts w:ascii="Times New Roman" w:hAnsi="Times New Roman" w:cs="Times New Roman"/>
          <w:sz w:val="24"/>
          <w:szCs w:val="24"/>
        </w:rPr>
      </w:pPr>
    </w:p>
    <w:p w14:paraId="64EE48A7" w14:textId="77777777" w:rsidR="0011153D" w:rsidRPr="002B5076" w:rsidRDefault="0011153D" w:rsidP="0011153D">
      <w:pPr>
        <w:spacing w:after="0" w:line="240" w:lineRule="auto"/>
        <w:jc w:val="center"/>
        <w:rPr>
          <w:rFonts w:ascii="Times New Roman" w:hAnsi="Times New Roman" w:cs="Times New Roman"/>
          <w:sz w:val="24"/>
          <w:szCs w:val="24"/>
        </w:rPr>
      </w:pPr>
    </w:p>
    <w:p w14:paraId="246622A9" w14:textId="77777777" w:rsidR="0011153D" w:rsidRPr="002B5076" w:rsidRDefault="0011153D" w:rsidP="0011153D">
      <w:pPr>
        <w:spacing w:after="0" w:line="240" w:lineRule="auto"/>
        <w:jc w:val="center"/>
        <w:rPr>
          <w:rFonts w:ascii="Times New Roman" w:hAnsi="Times New Roman" w:cs="Times New Roman"/>
          <w:sz w:val="24"/>
          <w:szCs w:val="24"/>
        </w:rPr>
      </w:pPr>
    </w:p>
    <w:p w14:paraId="7D4C67C3" w14:textId="77777777" w:rsidR="0011153D" w:rsidRPr="002B5076" w:rsidRDefault="0011153D" w:rsidP="0011153D">
      <w:pPr>
        <w:spacing w:after="0" w:line="240" w:lineRule="auto"/>
        <w:jc w:val="center"/>
        <w:rPr>
          <w:rFonts w:ascii="Times New Roman" w:hAnsi="Times New Roman" w:cs="Times New Roman"/>
          <w:sz w:val="24"/>
          <w:szCs w:val="24"/>
        </w:rPr>
      </w:pPr>
    </w:p>
    <w:p w14:paraId="773590C8" w14:textId="77777777" w:rsidR="0011153D" w:rsidRPr="002B5076" w:rsidRDefault="0011153D" w:rsidP="0011153D">
      <w:pPr>
        <w:spacing w:after="0" w:line="240" w:lineRule="auto"/>
        <w:jc w:val="center"/>
        <w:rPr>
          <w:rFonts w:ascii="Times New Roman" w:hAnsi="Times New Roman" w:cs="Times New Roman"/>
          <w:sz w:val="24"/>
          <w:szCs w:val="24"/>
        </w:rPr>
      </w:pPr>
    </w:p>
    <w:p w14:paraId="5D004D0E" w14:textId="77777777" w:rsidR="0011153D" w:rsidRPr="002B5076" w:rsidRDefault="0011153D" w:rsidP="0011153D">
      <w:pPr>
        <w:spacing w:after="0" w:line="240" w:lineRule="auto"/>
        <w:jc w:val="center"/>
        <w:rPr>
          <w:rFonts w:ascii="Times New Roman" w:hAnsi="Times New Roman" w:cs="Times New Roman"/>
          <w:sz w:val="24"/>
          <w:szCs w:val="24"/>
        </w:rPr>
      </w:pPr>
    </w:p>
    <w:p w14:paraId="6F98EA6C" w14:textId="77777777" w:rsidR="0011153D" w:rsidRPr="002B5076" w:rsidRDefault="0011153D" w:rsidP="0011153D">
      <w:pPr>
        <w:spacing w:after="0" w:line="240" w:lineRule="auto"/>
        <w:jc w:val="center"/>
        <w:rPr>
          <w:rFonts w:ascii="Times New Roman" w:hAnsi="Times New Roman" w:cs="Times New Roman"/>
          <w:b/>
          <w:bCs/>
          <w:sz w:val="24"/>
          <w:szCs w:val="24"/>
        </w:rPr>
      </w:pPr>
      <w:r w:rsidRPr="002B5076">
        <w:rPr>
          <w:rFonts w:ascii="Times New Roman" w:hAnsi="Times New Roman" w:cs="Times New Roman"/>
          <w:b/>
          <w:bCs/>
          <w:sz w:val="24"/>
          <w:szCs w:val="24"/>
        </w:rPr>
        <w:t>Zatwierdzam</w:t>
      </w:r>
    </w:p>
    <w:p w14:paraId="5866375B" w14:textId="77777777" w:rsidR="0011153D" w:rsidRPr="002B5076" w:rsidRDefault="0011153D" w:rsidP="0011153D">
      <w:pPr>
        <w:spacing w:after="0" w:line="240" w:lineRule="auto"/>
        <w:jc w:val="center"/>
        <w:rPr>
          <w:rFonts w:ascii="Times New Roman" w:hAnsi="Times New Roman" w:cs="Times New Roman"/>
          <w:b/>
          <w:bCs/>
          <w:sz w:val="24"/>
          <w:szCs w:val="24"/>
        </w:rPr>
      </w:pPr>
    </w:p>
    <w:p w14:paraId="64667D4A" w14:textId="77777777" w:rsidR="0011153D" w:rsidRPr="002B5076" w:rsidRDefault="0011153D" w:rsidP="0011153D">
      <w:pPr>
        <w:spacing w:after="0" w:line="240" w:lineRule="auto"/>
        <w:jc w:val="center"/>
        <w:rPr>
          <w:rFonts w:ascii="Times New Roman" w:hAnsi="Times New Roman" w:cs="Times New Roman"/>
          <w:sz w:val="24"/>
          <w:szCs w:val="24"/>
        </w:rPr>
      </w:pPr>
      <w:r w:rsidRPr="002B5076">
        <w:rPr>
          <w:rFonts w:ascii="Times New Roman" w:hAnsi="Times New Roman" w:cs="Times New Roman"/>
          <w:sz w:val="24"/>
          <w:szCs w:val="24"/>
        </w:rPr>
        <w:t>Wójt Gminy Chrzanów</w:t>
      </w:r>
    </w:p>
    <w:p w14:paraId="4AE17AEA" w14:textId="77777777" w:rsidR="0011153D" w:rsidRPr="002B5076" w:rsidRDefault="0011153D" w:rsidP="0011153D">
      <w:pPr>
        <w:spacing w:after="0" w:line="240" w:lineRule="auto"/>
        <w:jc w:val="center"/>
        <w:rPr>
          <w:rFonts w:ascii="Times New Roman" w:hAnsi="Times New Roman" w:cs="Times New Roman"/>
          <w:sz w:val="24"/>
          <w:szCs w:val="24"/>
        </w:rPr>
      </w:pPr>
      <w:r w:rsidRPr="002B5076">
        <w:rPr>
          <w:rFonts w:ascii="Times New Roman" w:hAnsi="Times New Roman" w:cs="Times New Roman"/>
          <w:sz w:val="24"/>
          <w:szCs w:val="24"/>
        </w:rPr>
        <w:t>/--/</w:t>
      </w:r>
    </w:p>
    <w:p w14:paraId="47354696" w14:textId="77777777" w:rsidR="0011153D" w:rsidRPr="002B5076" w:rsidRDefault="0011153D" w:rsidP="0011153D">
      <w:pPr>
        <w:spacing w:after="0" w:line="240" w:lineRule="auto"/>
        <w:jc w:val="center"/>
        <w:rPr>
          <w:rFonts w:ascii="Times New Roman" w:hAnsi="Times New Roman" w:cs="Times New Roman"/>
          <w:sz w:val="24"/>
          <w:szCs w:val="24"/>
        </w:rPr>
      </w:pPr>
      <w:r w:rsidRPr="002B5076">
        <w:rPr>
          <w:rFonts w:ascii="Times New Roman" w:hAnsi="Times New Roman" w:cs="Times New Roman"/>
          <w:sz w:val="24"/>
          <w:szCs w:val="24"/>
        </w:rPr>
        <w:t>Marcin Sulowski</w:t>
      </w:r>
    </w:p>
    <w:p w14:paraId="61E1D1B1" w14:textId="77777777" w:rsidR="0011153D" w:rsidRPr="004D60B8" w:rsidRDefault="0011153D" w:rsidP="0011153D">
      <w:pPr>
        <w:spacing w:after="0" w:line="240" w:lineRule="auto"/>
        <w:jc w:val="center"/>
        <w:rPr>
          <w:rFonts w:ascii="Calibri" w:hAnsi="Calibri" w:cs="Calibri"/>
          <w:i/>
          <w:iCs/>
          <w:sz w:val="24"/>
          <w:szCs w:val="24"/>
        </w:rPr>
      </w:pPr>
    </w:p>
    <w:p w14:paraId="2F364E0A" w14:textId="77777777" w:rsidR="0011153D" w:rsidRDefault="0011153D" w:rsidP="0011153D">
      <w:pPr>
        <w:spacing w:after="0" w:line="240" w:lineRule="auto"/>
        <w:jc w:val="both"/>
        <w:rPr>
          <w:rFonts w:ascii="Calibri" w:hAnsi="Calibri" w:cs="Calibri"/>
          <w:i/>
          <w:iCs/>
          <w:sz w:val="24"/>
          <w:szCs w:val="24"/>
        </w:rPr>
      </w:pPr>
    </w:p>
    <w:p w14:paraId="7BB81E57" w14:textId="77777777" w:rsidR="0011153D" w:rsidRDefault="0011153D" w:rsidP="0011153D">
      <w:pPr>
        <w:spacing w:after="0" w:line="240" w:lineRule="auto"/>
        <w:jc w:val="both"/>
        <w:rPr>
          <w:rFonts w:ascii="Calibri" w:hAnsi="Calibri" w:cs="Calibri"/>
          <w:i/>
          <w:iCs/>
          <w:sz w:val="24"/>
          <w:szCs w:val="24"/>
        </w:rPr>
      </w:pPr>
    </w:p>
    <w:p w14:paraId="4587201E" w14:textId="77777777" w:rsidR="0011153D" w:rsidRDefault="0011153D" w:rsidP="0011153D">
      <w:pPr>
        <w:spacing w:after="0" w:line="240" w:lineRule="auto"/>
        <w:jc w:val="both"/>
        <w:rPr>
          <w:rFonts w:ascii="Calibri" w:hAnsi="Calibri" w:cs="Calibri"/>
          <w:i/>
          <w:iCs/>
          <w:sz w:val="24"/>
          <w:szCs w:val="24"/>
        </w:rPr>
      </w:pPr>
    </w:p>
    <w:p w14:paraId="3D46DBF2" w14:textId="77777777" w:rsidR="0011153D" w:rsidRPr="004D60B8" w:rsidRDefault="0011153D" w:rsidP="0011153D">
      <w:pPr>
        <w:spacing w:after="0" w:line="240" w:lineRule="auto"/>
        <w:jc w:val="both"/>
        <w:rPr>
          <w:rFonts w:ascii="Calibri" w:hAnsi="Calibri" w:cs="Calibri"/>
          <w:i/>
          <w:iCs/>
          <w:sz w:val="24"/>
          <w:szCs w:val="24"/>
        </w:rPr>
      </w:pPr>
    </w:p>
    <w:p w14:paraId="515CAE33" w14:textId="77777777" w:rsidR="0011153D" w:rsidRDefault="0011153D" w:rsidP="0011153D">
      <w:pPr>
        <w:spacing w:after="0" w:line="240" w:lineRule="auto"/>
        <w:jc w:val="both"/>
        <w:rPr>
          <w:rFonts w:ascii="Calibri" w:hAnsi="Calibri" w:cs="Calibri"/>
          <w:i/>
          <w:iCs/>
          <w:sz w:val="24"/>
          <w:szCs w:val="24"/>
        </w:rPr>
      </w:pPr>
    </w:p>
    <w:p w14:paraId="6B93A8D3" w14:textId="77777777" w:rsidR="0011153D" w:rsidRDefault="0011153D" w:rsidP="0011153D">
      <w:pPr>
        <w:spacing w:after="0" w:line="240" w:lineRule="auto"/>
        <w:jc w:val="both"/>
        <w:rPr>
          <w:rFonts w:ascii="Calibri" w:hAnsi="Calibri" w:cs="Calibri"/>
          <w:i/>
          <w:iCs/>
          <w:sz w:val="24"/>
          <w:szCs w:val="24"/>
        </w:rPr>
      </w:pPr>
    </w:p>
    <w:p w14:paraId="1AC09FBD" w14:textId="77777777" w:rsidR="0011153D" w:rsidRPr="004D60B8" w:rsidRDefault="0011153D" w:rsidP="0011153D">
      <w:pPr>
        <w:spacing w:after="0" w:line="240" w:lineRule="auto"/>
        <w:jc w:val="both"/>
        <w:rPr>
          <w:rFonts w:ascii="Calibri" w:hAnsi="Calibri" w:cs="Calibri"/>
          <w:i/>
          <w:iCs/>
          <w:sz w:val="24"/>
          <w:szCs w:val="24"/>
        </w:rPr>
      </w:pPr>
    </w:p>
    <w:p w14:paraId="6ABCDD84" w14:textId="77777777" w:rsidR="0011153D" w:rsidRPr="004D60B8" w:rsidRDefault="0011153D" w:rsidP="0011153D">
      <w:pPr>
        <w:spacing w:after="0" w:line="240" w:lineRule="auto"/>
        <w:jc w:val="center"/>
        <w:rPr>
          <w:rFonts w:ascii="Calibri" w:hAnsi="Calibri" w:cs="Calibri"/>
          <w:sz w:val="24"/>
          <w:szCs w:val="24"/>
        </w:rPr>
      </w:pPr>
      <w:r w:rsidRPr="004D60B8">
        <w:rPr>
          <w:rFonts w:ascii="Calibri" w:hAnsi="Calibri" w:cs="Calibri"/>
          <w:sz w:val="24"/>
          <w:szCs w:val="24"/>
        </w:rPr>
        <w:t>Rozdział 1</w:t>
      </w:r>
    </w:p>
    <w:p w14:paraId="6A8AF235" w14:textId="77777777" w:rsidR="0011153D" w:rsidRPr="004D60B8" w:rsidRDefault="0011153D" w:rsidP="0011153D">
      <w:pPr>
        <w:spacing w:after="0" w:line="240" w:lineRule="auto"/>
        <w:jc w:val="center"/>
        <w:rPr>
          <w:rFonts w:ascii="Calibri" w:hAnsi="Calibri" w:cs="Calibri"/>
          <w:b/>
          <w:bCs/>
          <w:sz w:val="24"/>
          <w:szCs w:val="24"/>
        </w:rPr>
      </w:pPr>
      <w:r w:rsidRPr="004D60B8">
        <w:rPr>
          <w:rFonts w:ascii="Calibri" w:hAnsi="Calibri" w:cs="Calibri"/>
          <w:b/>
          <w:bCs/>
          <w:sz w:val="24"/>
          <w:szCs w:val="24"/>
        </w:rPr>
        <w:t>POSTANOWIENIA OGÓLNE</w:t>
      </w:r>
    </w:p>
    <w:p w14:paraId="6F7AD29D" w14:textId="77777777" w:rsidR="0011153D" w:rsidRPr="004D60B8" w:rsidRDefault="0011153D" w:rsidP="0011153D">
      <w:pPr>
        <w:spacing w:after="0" w:line="240" w:lineRule="auto"/>
        <w:jc w:val="center"/>
        <w:rPr>
          <w:rFonts w:ascii="Calibri" w:hAnsi="Calibri" w:cs="Calibri"/>
          <w:b/>
          <w:bCs/>
          <w:sz w:val="24"/>
          <w:szCs w:val="24"/>
        </w:rPr>
      </w:pPr>
    </w:p>
    <w:p w14:paraId="55EEB86F" w14:textId="77777777" w:rsidR="0011153D" w:rsidRPr="004D60B8" w:rsidRDefault="0011153D" w:rsidP="0011153D">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Nazwa i adres Zamawiającego</w:t>
      </w:r>
    </w:p>
    <w:p w14:paraId="42266DA4" w14:textId="77777777" w:rsidR="0011153D" w:rsidRPr="007576B1" w:rsidRDefault="0011153D" w:rsidP="0011153D">
      <w:pPr>
        <w:pStyle w:val="Akapitzlist"/>
        <w:spacing w:after="0" w:line="240" w:lineRule="auto"/>
        <w:ind w:left="360"/>
        <w:jc w:val="both"/>
        <w:rPr>
          <w:rFonts w:ascii="Calibri" w:hAnsi="Calibri" w:cs="Calibri"/>
          <w:sz w:val="24"/>
          <w:szCs w:val="24"/>
        </w:rPr>
      </w:pPr>
      <w:bookmarkStart w:id="3" w:name="_Hlk69650114"/>
      <w:r w:rsidRPr="007576B1">
        <w:rPr>
          <w:rFonts w:ascii="Calibri" w:hAnsi="Calibri" w:cs="Calibri"/>
          <w:b/>
          <w:bCs/>
          <w:sz w:val="24"/>
          <w:szCs w:val="24"/>
        </w:rPr>
        <w:t xml:space="preserve">Gmina Chrzanów, </w:t>
      </w:r>
      <w:r w:rsidRPr="007576B1">
        <w:rPr>
          <w:rFonts w:ascii="Calibri" w:hAnsi="Calibri" w:cs="Calibri"/>
          <w:sz w:val="24"/>
          <w:szCs w:val="24"/>
        </w:rPr>
        <w:t>zwana dalej Zamawiającym</w:t>
      </w:r>
    </w:p>
    <w:p w14:paraId="5748F4F5" w14:textId="77777777" w:rsidR="0011153D" w:rsidRPr="007576B1" w:rsidRDefault="0011153D" w:rsidP="0011153D">
      <w:pPr>
        <w:pStyle w:val="Akapitzlist"/>
        <w:spacing w:after="0" w:line="240" w:lineRule="auto"/>
        <w:ind w:left="360"/>
        <w:jc w:val="both"/>
        <w:rPr>
          <w:rFonts w:ascii="Calibri" w:hAnsi="Calibri" w:cs="Calibri"/>
          <w:sz w:val="24"/>
          <w:szCs w:val="24"/>
        </w:rPr>
      </w:pPr>
      <w:bookmarkStart w:id="4" w:name="_Hlk69649982"/>
      <w:r w:rsidRPr="007576B1">
        <w:rPr>
          <w:rFonts w:ascii="Calibri" w:hAnsi="Calibri" w:cs="Calibri"/>
          <w:sz w:val="24"/>
          <w:szCs w:val="24"/>
        </w:rPr>
        <w:t>Chrzanów Trzeci 112, 23-205 Chrzanów</w:t>
      </w:r>
    </w:p>
    <w:bookmarkEnd w:id="3"/>
    <w:bookmarkEnd w:id="4"/>
    <w:p w14:paraId="24EA46AE" w14:textId="77777777" w:rsidR="0011153D" w:rsidRPr="007576B1" w:rsidRDefault="0011153D" w:rsidP="0011153D">
      <w:pPr>
        <w:pStyle w:val="Akapitzlist"/>
        <w:spacing w:after="0" w:line="240" w:lineRule="auto"/>
        <w:ind w:left="360"/>
        <w:jc w:val="both"/>
        <w:rPr>
          <w:rFonts w:ascii="Calibri" w:hAnsi="Calibri" w:cs="Calibri"/>
          <w:sz w:val="24"/>
          <w:szCs w:val="24"/>
        </w:rPr>
      </w:pPr>
      <w:r w:rsidRPr="007576B1">
        <w:rPr>
          <w:rFonts w:ascii="Calibri" w:hAnsi="Calibri" w:cs="Calibri"/>
          <w:sz w:val="24"/>
          <w:szCs w:val="24"/>
        </w:rPr>
        <w:t>Tel; fax: (015) 87-55-132, (015) 87-55-133</w:t>
      </w:r>
    </w:p>
    <w:p w14:paraId="4AA6355C" w14:textId="77777777" w:rsidR="0011153D" w:rsidRPr="007576B1" w:rsidRDefault="0011153D" w:rsidP="0011153D">
      <w:pPr>
        <w:pStyle w:val="Akapitzlist"/>
        <w:spacing w:after="0" w:line="240" w:lineRule="auto"/>
        <w:ind w:left="360"/>
        <w:jc w:val="both"/>
        <w:rPr>
          <w:rFonts w:ascii="Calibri" w:hAnsi="Calibri" w:cs="Calibri"/>
          <w:sz w:val="24"/>
          <w:szCs w:val="24"/>
        </w:rPr>
      </w:pPr>
      <w:r w:rsidRPr="007576B1">
        <w:rPr>
          <w:rFonts w:ascii="Calibri" w:hAnsi="Calibri" w:cs="Calibri"/>
          <w:sz w:val="24"/>
          <w:szCs w:val="24"/>
        </w:rPr>
        <w:t>NIP 862-157-63-38</w:t>
      </w:r>
    </w:p>
    <w:p w14:paraId="6559F472" w14:textId="77777777" w:rsidR="0011153D" w:rsidRPr="007576B1" w:rsidRDefault="0011153D" w:rsidP="0011153D">
      <w:pPr>
        <w:pStyle w:val="Akapitzlist"/>
        <w:spacing w:after="0" w:line="240" w:lineRule="auto"/>
        <w:ind w:left="360"/>
        <w:jc w:val="both"/>
        <w:rPr>
          <w:rFonts w:ascii="Calibri" w:hAnsi="Calibri" w:cs="Calibri"/>
          <w:sz w:val="24"/>
          <w:szCs w:val="24"/>
        </w:rPr>
      </w:pPr>
      <w:r w:rsidRPr="007576B1">
        <w:rPr>
          <w:rFonts w:ascii="Calibri" w:hAnsi="Calibri" w:cs="Calibri"/>
          <w:sz w:val="24"/>
          <w:szCs w:val="24"/>
        </w:rPr>
        <w:t xml:space="preserve">Adres poczty elektronicznej: </w:t>
      </w:r>
      <w:hyperlink r:id="rId8" w:history="1">
        <w:r w:rsidRPr="007576B1">
          <w:rPr>
            <w:rStyle w:val="Hipercze"/>
            <w:rFonts w:ascii="Calibri" w:hAnsi="Calibri" w:cs="Calibri"/>
            <w:color w:val="auto"/>
            <w:sz w:val="24"/>
            <w:szCs w:val="24"/>
          </w:rPr>
          <w:t>gmina@chrzanow.eurzad.eu</w:t>
        </w:r>
      </w:hyperlink>
    </w:p>
    <w:p w14:paraId="47039414" w14:textId="77777777" w:rsidR="0011153D" w:rsidRPr="007576B1" w:rsidRDefault="0011153D" w:rsidP="0011153D">
      <w:pPr>
        <w:pStyle w:val="Akapitzlist"/>
        <w:spacing w:after="0" w:line="240" w:lineRule="auto"/>
        <w:ind w:left="360"/>
        <w:jc w:val="both"/>
        <w:rPr>
          <w:rFonts w:ascii="Calibri" w:hAnsi="Calibri" w:cs="Calibri"/>
          <w:sz w:val="24"/>
          <w:szCs w:val="24"/>
        </w:rPr>
      </w:pPr>
      <w:r w:rsidRPr="007576B1">
        <w:rPr>
          <w:rFonts w:ascii="Calibri" w:hAnsi="Calibri" w:cs="Calibri"/>
          <w:sz w:val="24"/>
          <w:szCs w:val="24"/>
        </w:rPr>
        <w:t xml:space="preserve">Elektroniczna Skrzynka Podawcza znajdująca się na platformie </w:t>
      </w:r>
      <w:proofErr w:type="spellStart"/>
      <w:r w:rsidRPr="007576B1">
        <w:rPr>
          <w:rFonts w:ascii="Calibri" w:hAnsi="Calibri" w:cs="Calibri"/>
          <w:sz w:val="24"/>
          <w:szCs w:val="24"/>
        </w:rPr>
        <w:t>ePUAP</w:t>
      </w:r>
      <w:proofErr w:type="spellEnd"/>
      <w:r w:rsidRPr="007576B1">
        <w:rPr>
          <w:rFonts w:ascii="Calibri" w:hAnsi="Calibri" w:cs="Calibri"/>
          <w:sz w:val="24"/>
          <w:szCs w:val="24"/>
        </w:rPr>
        <w:t xml:space="preserve"> pod adresem </w:t>
      </w:r>
      <w:hyperlink r:id="rId9" w:history="1">
        <w:r w:rsidRPr="007576B1">
          <w:rPr>
            <w:rStyle w:val="Hipercze"/>
            <w:rFonts w:ascii="Calibri" w:hAnsi="Calibri" w:cs="Calibri"/>
            <w:sz w:val="24"/>
            <w:szCs w:val="24"/>
          </w:rPr>
          <w:t>https://epuap.gov.pl/wps/portal</w:t>
        </w:r>
      </w:hyperlink>
      <w:r w:rsidRPr="007576B1">
        <w:rPr>
          <w:rFonts w:ascii="Calibri" w:hAnsi="Calibri" w:cs="Calibri"/>
          <w:sz w:val="24"/>
          <w:szCs w:val="24"/>
        </w:rPr>
        <w:t xml:space="preserve"> : /o618fekn3g/</w:t>
      </w:r>
      <w:proofErr w:type="spellStart"/>
      <w:r w:rsidRPr="007576B1">
        <w:rPr>
          <w:rFonts w:ascii="Calibri" w:hAnsi="Calibri" w:cs="Calibri"/>
          <w:sz w:val="24"/>
          <w:szCs w:val="24"/>
        </w:rPr>
        <w:t>SkrytkaESP</w:t>
      </w:r>
      <w:proofErr w:type="spellEnd"/>
    </w:p>
    <w:p w14:paraId="6F5494DC" w14:textId="77777777" w:rsidR="0011153D" w:rsidRPr="007576B1" w:rsidRDefault="0011153D" w:rsidP="0011153D">
      <w:pPr>
        <w:pStyle w:val="Akapitzlist"/>
        <w:spacing w:after="0" w:line="240" w:lineRule="auto"/>
        <w:ind w:left="360"/>
        <w:jc w:val="both"/>
        <w:rPr>
          <w:rFonts w:ascii="Calibri" w:hAnsi="Calibri" w:cs="Calibri"/>
          <w:sz w:val="24"/>
          <w:szCs w:val="24"/>
        </w:rPr>
      </w:pPr>
      <w:r w:rsidRPr="007576B1">
        <w:rPr>
          <w:rFonts w:ascii="Calibri" w:hAnsi="Calibri" w:cs="Calibri"/>
          <w:sz w:val="24"/>
          <w:szCs w:val="24"/>
        </w:rPr>
        <w:t xml:space="preserve">Strona internetowa: </w:t>
      </w:r>
      <w:hyperlink r:id="rId10" w:history="1">
        <w:r w:rsidRPr="007576B1">
          <w:rPr>
            <w:rStyle w:val="Hipercze"/>
            <w:rFonts w:ascii="Calibri" w:hAnsi="Calibri" w:cs="Calibri"/>
            <w:color w:val="auto"/>
            <w:sz w:val="24"/>
            <w:szCs w:val="24"/>
          </w:rPr>
          <w:t>http://chrzanow.eurzad.eu</w:t>
        </w:r>
      </w:hyperlink>
    </w:p>
    <w:p w14:paraId="1ADFB4B5" w14:textId="77777777" w:rsidR="0011153D" w:rsidRPr="007576B1" w:rsidRDefault="0011153D" w:rsidP="0011153D">
      <w:pPr>
        <w:pStyle w:val="Akapitzlist"/>
        <w:spacing w:after="0" w:line="240" w:lineRule="auto"/>
        <w:ind w:left="360"/>
        <w:rPr>
          <w:rStyle w:val="Hipercze"/>
          <w:rFonts w:ascii="Calibri" w:hAnsi="Calibri" w:cs="Calibri"/>
          <w:color w:val="auto"/>
          <w:sz w:val="24"/>
          <w:szCs w:val="24"/>
        </w:rPr>
      </w:pPr>
      <w:r w:rsidRPr="007576B1">
        <w:rPr>
          <w:rFonts w:ascii="Calibri" w:hAnsi="Calibri" w:cs="Calibri"/>
          <w:sz w:val="24"/>
          <w:szCs w:val="24"/>
        </w:rPr>
        <w:t xml:space="preserve">Strona internetowa prowadzonego postępowania na której udostępniane będą zmiany i wyjaśnienia treści SWZ oraz inne dokumenty zamówienia bezpośrednio związane z postępowaniem o udzielenie zamówienia:  </w:t>
      </w:r>
      <w:hyperlink r:id="rId11" w:history="1">
        <w:r w:rsidRPr="007576B1">
          <w:rPr>
            <w:rStyle w:val="Hipercze"/>
            <w:rFonts w:ascii="Calibri" w:hAnsi="Calibri" w:cs="Calibri"/>
            <w:sz w:val="24"/>
            <w:szCs w:val="24"/>
          </w:rPr>
          <w:t>https://ezamowienia.gov.pl</w:t>
        </w:r>
      </w:hyperlink>
    </w:p>
    <w:p w14:paraId="7407EED2" w14:textId="3DB45A3B" w:rsidR="0011153D" w:rsidRDefault="0011153D" w:rsidP="009D6BF0">
      <w:pPr>
        <w:pStyle w:val="Akapitzlist"/>
        <w:spacing w:after="0" w:line="240" w:lineRule="auto"/>
        <w:ind w:left="360"/>
        <w:rPr>
          <w:rFonts w:ascii="Calibri" w:hAnsi="Calibri" w:cs="Calibri"/>
          <w:sz w:val="24"/>
          <w:szCs w:val="24"/>
          <w:u w:val="single"/>
        </w:rPr>
      </w:pPr>
      <w:r w:rsidRPr="007576B1">
        <w:rPr>
          <w:rStyle w:val="Hipercze"/>
          <w:rFonts w:ascii="Calibri" w:hAnsi="Calibri" w:cs="Calibri"/>
          <w:color w:val="auto"/>
          <w:sz w:val="24"/>
          <w:szCs w:val="24"/>
        </w:rPr>
        <w:t xml:space="preserve">Ares prowadzonego postępowania: </w:t>
      </w:r>
      <w:r w:rsidR="009D6BF0" w:rsidRPr="009D6BF0">
        <w:rPr>
          <w:rFonts w:ascii="Calibri" w:hAnsi="Calibri" w:cs="Calibri"/>
          <w:sz w:val="24"/>
          <w:szCs w:val="24"/>
          <w:u w:val="single"/>
        </w:rPr>
        <w:br/>
      </w:r>
      <w:hyperlink r:id="rId12" w:history="1">
        <w:r w:rsidR="009D6BF0" w:rsidRPr="000810C7">
          <w:rPr>
            <w:rStyle w:val="Hipercze"/>
            <w:rFonts w:ascii="Calibri" w:hAnsi="Calibri" w:cs="Calibri"/>
            <w:sz w:val="24"/>
            <w:szCs w:val="24"/>
          </w:rPr>
          <w:t>https://ezamowienia.gov.pl/mp-client/search/list/ocds-148610-c52ee375-c579-43df-99d9-e40e975df4ca</w:t>
        </w:r>
      </w:hyperlink>
      <w:r w:rsidR="009D6BF0">
        <w:rPr>
          <w:rFonts w:ascii="Calibri" w:hAnsi="Calibri" w:cs="Calibri"/>
          <w:sz w:val="24"/>
          <w:szCs w:val="24"/>
          <w:u w:val="single"/>
        </w:rPr>
        <w:t xml:space="preserve"> </w:t>
      </w:r>
    </w:p>
    <w:p w14:paraId="68C42C2D" w14:textId="77777777" w:rsidR="009D6BF0" w:rsidRPr="004D60B8" w:rsidRDefault="009D6BF0" w:rsidP="009D6BF0">
      <w:pPr>
        <w:pStyle w:val="Akapitzlist"/>
        <w:spacing w:after="0" w:line="240" w:lineRule="auto"/>
        <w:ind w:left="360"/>
        <w:rPr>
          <w:rFonts w:ascii="Calibri" w:hAnsi="Calibri" w:cs="Calibri"/>
          <w:sz w:val="24"/>
          <w:szCs w:val="24"/>
        </w:rPr>
      </w:pPr>
    </w:p>
    <w:p w14:paraId="6F61E426" w14:textId="77777777" w:rsidR="0011153D" w:rsidRPr="004D60B8" w:rsidRDefault="0011153D" w:rsidP="0011153D">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Tryb udzielenia zamówienia</w:t>
      </w:r>
    </w:p>
    <w:p w14:paraId="197A7B5F" w14:textId="77777777" w:rsidR="0011153D" w:rsidRPr="004D60B8" w:rsidRDefault="0011153D" w:rsidP="0011153D">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0ADB9ED7" w14:textId="77777777" w:rsidR="0011153D" w:rsidRPr="004D60B8" w:rsidRDefault="0011153D" w:rsidP="0011153D">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 xml:space="preserve">Zamawiający nie zastrzega możliwości ubiegania się o udzielenie zamówienia wyłącznie przez wykonawców, o których mowa w art. 94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66961D8" w14:textId="77777777" w:rsidR="0011153D" w:rsidRPr="004D60B8" w:rsidRDefault="0011153D" w:rsidP="0011153D">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 xml:space="preserve">Zamawiający </w:t>
      </w:r>
      <w:r>
        <w:rPr>
          <w:rFonts w:ascii="Calibri" w:hAnsi="Calibri" w:cs="Calibri"/>
          <w:sz w:val="24"/>
          <w:szCs w:val="24"/>
        </w:rPr>
        <w:t>przewiduje obowiązek</w:t>
      </w:r>
      <w:r w:rsidRPr="004D60B8">
        <w:rPr>
          <w:rFonts w:ascii="Calibri" w:hAnsi="Calibri" w:cs="Calibri"/>
          <w:sz w:val="24"/>
          <w:szCs w:val="24"/>
        </w:rPr>
        <w:t xml:space="preserve"> odbycia przez Wykonawcę wizji lokalnej </w:t>
      </w:r>
    </w:p>
    <w:p w14:paraId="33DB56BD" w14:textId="77777777" w:rsidR="0011153D" w:rsidRPr="004D60B8" w:rsidRDefault="0011153D" w:rsidP="0011153D">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Zamawiający nie przewiduje zastosowania aukcji elektronicznej</w:t>
      </w:r>
    </w:p>
    <w:p w14:paraId="009B5E24" w14:textId="77777777" w:rsidR="0011153D" w:rsidRPr="004D60B8" w:rsidRDefault="0011153D" w:rsidP="0011153D">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Zamawiający nie przewiduje złożenia oferty w postaci katalogów elektronicznych</w:t>
      </w:r>
    </w:p>
    <w:p w14:paraId="63773782" w14:textId="77777777" w:rsidR="0011153D" w:rsidRPr="004D60B8" w:rsidRDefault="0011153D" w:rsidP="0011153D">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Zamawiający nie prowadzi postępowania w celu zawarcia umowy ramowej</w:t>
      </w:r>
    </w:p>
    <w:p w14:paraId="6F996B6A" w14:textId="77777777" w:rsidR="0011153D" w:rsidRPr="004D60B8" w:rsidRDefault="0011153D" w:rsidP="0011153D">
      <w:pPr>
        <w:pStyle w:val="Akapitzlist"/>
        <w:spacing w:after="0" w:line="240" w:lineRule="auto"/>
        <w:ind w:left="0"/>
        <w:jc w:val="both"/>
        <w:rPr>
          <w:rFonts w:ascii="Calibri" w:hAnsi="Calibri" w:cs="Calibri"/>
          <w:sz w:val="24"/>
          <w:szCs w:val="24"/>
        </w:rPr>
      </w:pPr>
    </w:p>
    <w:p w14:paraId="6BBAAA1B" w14:textId="77777777" w:rsidR="0011153D" w:rsidRPr="004D60B8" w:rsidRDefault="0011153D" w:rsidP="0011153D">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Wartość zamówienia</w:t>
      </w:r>
    </w:p>
    <w:p w14:paraId="731CBD86"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Niniejsze zamówienie jest zamówieniem klasycznym w rozumieniu art. 7 pkt 33) ustawy. Wartość zamówienia nie przekracza progów unijnych w rozumieniu art. 3 ustawy</w:t>
      </w:r>
    </w:p>
    <w:p w14:paraId="309FB74A" w14:textId="77777777" w:rsidR="0011153D" w:rsidRPr="004D60B8" w:rsidRDefault="0011153D" w:rsidP="0011153D">
      <w:pPr>
        <w:pStyle w:val="Akapitzlist"/>
        <w:spacing w:after="0" w:line="240" w:lineRule="auto"/>
        <w:ind w:left="0"/>
        <w:jc w:val="both"/>
        <w:rPr>
          <w:rFonts w:ascii="Calibri" w:hAnsi="Calibri" w:cs="Calibri"/>
          <w:sz w:val="24"/>
          <w:szCs w:val="24"/>
        </w:rPr>
      </w:pPr>
    </w:p>
    <w:p w14:paraId="7A47643A" w14:textId="77777777" w:rsidR="0011153D" w:rsidRPr="004D60B8" w:rsidRDefault="0011153D" w:rsidP="0011153D">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Słownik</w:t>
      </w:r>
    </w:p>
    <w:p w14:paraId="1FDCF6D0"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Użyte w niniejszej SWZ (oraz w załącznikach) terminy mają następujące znaczenie: </w:t>
      </w:r>
    </w:p>
    <w:p w14:paraId="7AF55935"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1) </w:t>
      </w:r>
      <w:r w:rsidRPr="004D60B8">
        <w:rPr>
          <w:rFonts w:ascii="Calibri" w:hAnsi="Calibri" w:cs="Calibri"/>
          <w:b/>
          <w:bCs/>
          <w:sz w:val="24"/>
          <w:szCs w:val="24"/>
        </w:rPr>
        <w:t>„ustawa”</w:t>
      </w:r>
      <w:r w:rsidRPr="004D60B8">
        <w:rPr>
          <w:rFonts w:ascii="Calibri" w:hAnsi="Calibri" w:cs="Calibri"/>
          <w:sz w:val="24"/>
          <w:szCs w:val="24"/>
        </w:rPr>
        <w:t xml:space="preserve"> - ustawa z dnia 11 września 2019 r. Prawo zamówień publicznych (Dz. U. z 2019 r. poz. 2019 z </w:t>
      </w:r>
      <w:proofErr w:type="spellStart"/>
      <w:r w:rsidRPr="004D60B8">
        <w:rPr>
          <w:rFonts w:ascii="Calibri" w:hAnsi="Calibri" w:cs="Calibri"/>
          <w:sz w:val="24"/>
          <w:szCs w:val="24"/>
        </w:rPr>
        <w:t>późn</w:t>
      </w:r>
      <w:proofErr w:type="spellEnd"/>
      <w:r w:rsidRPr="004D60B8">
        <w:rPr>
          <w:rFonts w:ascii="Calibri" w:hAnsi="Calibri" w:cs="Calibri"/>
          <w:sz w:val="24"/>
          <w:szCs w:val="24"/>
        </w:rPr>
        <w:t xml:space="preserve">. zm.), </w:t>
      </w:r>
    </w:p>
    <w:p w14:paraId="316C49AE"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2) „</w:t>
      </w:r>
      <w:r w:rsidRPr="004D60B8">
        <w:rPr>
          <w:rFonts w:ascii="Calibri" w:hAnsi="Calibri" w:cs="Calibri"/>
          <w:b/>
          <w:bCs/>
          <w:sz w:val="24"/>
          <w:szCs w:val="24"/>
        </w:rPr>
        <w:t>SWZ”</w:t>
      </w:r>
      <w:r w:rsidRPr="004D60B8">
        <w:rPr>
          <w:rFonts w:ascii="Calibri" w:hAnsi="Calibri" w:cs="Calibri"/>
          <w:sz w:val="24"/>
          <w:szCs w:val="24"/>
        </w:rPr>
        <w:t xml:space="preserve"> - niniejsza Specyfikacja Warunków Zamówienia, </w:t>
      </w:r>
    </w:p>
    <w:p w14:paraId="225362C4"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3) </w:t>
      </w:r>
      <w:r w:rsidRPr="004D60B8">
        <w:rPr>
          <w:rFonts w:ascii="Calibri" w:hAnsi="Calibri" w:cs="Calibri"/>
          <w:b/>
          <w:bCs/>
          <w:sz w:val="24"/>
          <w:szCs w:val="24"/>
        </w:rPr>
        <w:t>„zamówienie”</w:t>
      </w:r>
      <w:r w:rsidRPr="004D60B8">
        <w:rPr>
          <w:rFonts w:ascii="Calibri" w:hAnsi="Calibri" w:cs="Calibri"/>
          <w:sz w:val="24"/>
          <w:szCs w:val="24"/>
        </w:rPr>
        <w:t xml:space="preserve"> - zamówienie publiczne będące przedmiotem niniejszego postępowania, </w:t>
      </w:r>
    </w:p>
    <w:p w14:paraId="7400C8C6"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4) </w:t>
      </w:r>
      <w:r w:rsidRPr="004D60B8">
        <w:rPr>
          <w:rFonts w:ascii="Calibri" w:hAnsi="Calibri" w:cs="Calibri"/>
          <w:b/>
          <w:bCs/>
          <w:sz w:val="24"/>
          <w:szCs w:val="24"/>
        </w:rPr>
        <w:t>„postępowanie”</w:t>
      </w:r>
      <w:r w:rsidRPr="004D60B8">
        <w:rPr>
          <w:rFonts w:ascii="Calibri" w:hAnsi="Calibri" w:cs="Calibri"/>
          <w:sz w:val="24"/>
          <w:szCs w:val="24"/>
        </w:rPr>
        <w:t xml:space="preserve"> - postępowanie o udzielenie zamówienia publicznego, którego dotyczy niniejsza SWZ, </w:t>
      </w:r>
    </w:p>
    <w:p w14:paraId="5D235062"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5) </w:t>
      </w:r>
      <w:r w:rsidRPr="004D60B8">
        <w:rPr>
          <w:rFonts w:ascii="Calibri" w:hAnsi="Calibri" w:cs="Calibri"/>
          <w:b/>
          <w:bCs/>
          <w:sz w:val="24"/>
          <w:szCs w:val="24"/>
        </w:rPr>
        <w:t>„Zamawiający”</w:t>
      </w:r>
      <w:r w:rsidRPr="004D60B8">
        <w:rPr>
          <w:rFonts w:ascii="Calibri" w:hAnsi="Calibri" w:cs="Calibri"/>
          <w:sz w:val="24"/>
          <w:szCs w:val="24"/>
        </w:rPr>
        <w:t xml:space="preserve"> - Gmina </w:t>
      </w:r>
      <w:r>
        <w:rPr>
          <w:rFonts w:ascii="Calibri" w:hAnsi="Calibri" w:cs="Calibri"/>
          <w:sz w:val="24"/>
          <w:szCs w:val="24"/>
        </w:rPr>
        <w:t>Chrzanów</w:t>
      </w:r>
    </w:p>
    <w:p w14:paraId="2ECFB491"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6) </w:t>
      </w:r>
      <w:r w:rsidRPr="004D60B8">
        <w:rPr>
          <w:rFonts w:ascii="Calibri" w:hAnsi="Calibri" w:cs="Calibri"/>
          <w:b/>
          <w:bCs/>
          <w:sz w:val="24"/>
          <w:szCs w:val="24"/>
        </w:rPr>
        <w:t>„Wykonawca”</w:t>
      </w:r>
      <w:r w:rsidRPr="004D60B8">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714EE6E7"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7) </w:t>
      </w:r>
      <w:r w:rsidRPr="004D60B8">
        <w:rPr>
          <w:rFonts w:ascii="Calibri" w:hAnsi="Calibri" w:cs="Calibri"/>
          <w:b/>
          <w:bCs/>
          <w:sz w:val="24"/>
          <w:szCs w:val="24"/>
        </w:rPr>
        <w:t xml:space="preserve">„RODO” </w:t>
      </w:r>
      <w:r w:rsidRPr="004D60B8">
        <w:rPr>
          <w:rFonts w:ascii="Calibri" w:hAnsi="Calibri" w:cs="Calibri"/>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7AFD3003" w14:textId="77777777" w:rsidR="0011153D" w:rsidRPr="004D60B8" w:rsidRDefault="0011153D" w:rsidP="0011153D">
      <w:pPr>
        <w:widowControl w:val="0"/>
        <w:spacing w:after="0" w:line="276" w:lineRule="auto"/>
        <w:jc w:val="both"/>
        <w:outlineLvl w:val="3"/>
        <w:rPr>
          <w:rFonts w:ascii="Calibri" w:eastAsia="MS Mincho" w:hAnsi="Calibri" w:cs="Calibri"/>
          <w:bCs/>
          <w:sz w:val="24"/>
          <w:szCs w:val="24"/>
        </w:rPr>
      </w:pPr>
      <w:r w:rsidRPr="004D60B8">
        <w:rPr>
          <w:rFonts w:ascii="Calibri" w:hAnsi="Calibri" w:cs="Calibri"/>
          <w:sz w:val="24"/>
          <w:szCs w:val="24"/>
        </w:rPr>
        <w:t xml:space="preserve">8) </w:t>
      </w:r>
      <w:r w:rsidRPr="004D60B8">
        <w:rPr>
          <w:rFonts w:ascii="Calibri" w:hAnsi="Calibri" w:cs="Calibri"/>
          <w:b/>
          <w:bCs/>
          <w:sz w:val="24"/>
          <w:szCs w:val="24"/>
        </w:rPr>
        <w:t>„Platforma e-zamówienia”</w:t>
      </w:r>
      <w:r w:rsidRPr="004D60B8">
        <w:rPr>
          <w:rFonts w:ascii="Calibri" w:hAnsi="Calibri" w:cs="Calibri"/>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3" w:history="1">
        <w:r w:rsidRPr="004D60B8">
          <w:rPr>
            <w:rStyle w:val="Hipercze"/>
            <w:rFonts w:ascii="Calibri" w:hAnsi="Calibri" w:cs="Calibri"/>
            <w:color w:val="auto"/>
            <w:sz w:val="24"/>
            <w:szCs w:val="24"/>
          </w:rPr>
          <w:t>https://ezamowienia.gov.pl</w:t>
        </w:r>
      </w:hyperlink>
      <w:r w:rsidRPr="004D60B8">
        <w:rPr>
          <w:rFonts w:ascii="Calibri" w:hAnsi="Calibri" w:cs="Calibri"/>
          <w:sz w:val="24"/>
          <w:szCs w:val="24"/>
        </w:rPr>
        <w:t xml:space="preserve"> </w:t>
      </w:r>
    </w:p>
    <w:p w14:paraId="5E27EC48" w14:textId="77777777" w:rsidR="0011153D" w:rsidRPr="004D60B8" w:rsidRDefault="0011153D" w:rsidP="0011153D">
      <w:pPr>
        <w:pStyle w:val="Akapitzlist"/>
        <w:spacing w:after="0" w:line="240" w:lineRule="auto"/>
        <w:ind w:left="0"/>
        <w:rPr>
          <w:rFonts w:ascii="Calibri" w:hAnsi="Calibri" w:cs="Calibri"/>
          <w:sz w:val="24"/>
          <w:szCs w:val="24"/>
        </w:rPr>
      </w:pPr>
      <w:r w:rsidRPr="004D60B8">
        <w:rPr>
          <w:rFonts w:ascii="Calibri" w:hAnsi="Calibri" w:cs="Calibri"/>
          <w:b/>
          <w:bCs/>
          <w:sz w:val="24"/>
          <w:szCs w:val="24"/>
        </w:rPr>
        <w:t xml:space="preserve">1.5. </w:t>
      </w:r>
      <w:r w:rsidRPr="004D60B8">
        <w:rPr>
          <w:rFonts w:ascii="Calibri" w:hAnsi="Calibri" w:cs="Calibri"/>
          <w:sz w:val="24"/>
          <w:szCs w:val="24"/>
        </w:rPr>
        <w:t xml:space="preserve">Wykonawca powinien dokładnie zapoznać się z niniejszą SWZ i złożyć ofertę zgodnie z jej wymaganiami. </w:t>
      </w:r>
    </w:p>
    <w:p w14:paraId="3CA07679" w14:textId="77777777" w:rsidR="0011153D" w:rsidRPr="004D60B8" w:rsidRDefault="0011153D" w:rsidP="0011153D">
      <w:pPr>
        <w:pStyle w:val="Akapitzlist"/>
        <w:spacing w:after="0" w:line="240" w:lineRule="auto"/>
        <w:ind w:left="0"/>
        <w:rPr>
          <w:rFonts w:ascii="Calibri" w:hAnsi="Calibri" w:cs="Calibri"/>
          <w:sz w:val="24"/>
          <w:szCs w:val="24"/>
        </w:rPr>
      </w:pPr>
    </w:p>
    <w:p w14:paraId="72EDE482" w14:textId="77777777" w:rsidR="0011153D" w:rsidRPr="004D60B8" w:rsidRDefault="0011153D" w:rsidP="0011153D">
      <w:pPr>
        <w:pStyle w:val="Akapitzlist"/>
        <w:spacing w:after="0" w:line="240" w:lineRule="auto"/>
        <w:ind w:left="0"/>
        <w:jc w:val="both"/>
        <w:rPr>
          <w:rFonts w:ascii="Calibri" w:hAnsi="Calibri" w:cs="Calibri"/>
          <w:sz w:val="24"/>
          <w:szCs w:val="24"/>
        </w:rPr>
      </w:pPr>
    </w:p>
    <w:p w14:paraId="2B64464A" w14:textId="77777777" w:rsidR="0011153D" w:rsidRPr="004D60B8" w:rsidRDefault="0011153D" w:rsidP="0011153D">
      <w:pPr>
        <w:pStyle w:val="Akapitzlist"/>
        <w:spacing w:after="0" w:line="240" w:lineRule="auto"/>
        <w:ind w:left="0"/>
        <w:jc w:val="both"/>
        <w:rPr>
          <w:rFonts w:ascii="Calibri" w:hAnsi="Calibri" w:cs="Calibri"/>
          <w:sz w:val="24"/>
          <w:szCs w:val="24"/>
        </w:rPr>
      </w:pPr>
    </w:p>
    <w:p w14:paraId="40E9507C" w14:textId="77777777" w:rsidR="0011153D" w:rsidRPr="004D60B8" w:rsidRDefault="0011153D" w:rsidP="0011153D">
      <w:pPr>
        <w:pStyle w:val="Akapitzlist"/>
        <w:spacing w:after="0" w:line="240" w:lineRule="auto"/>
        <w:ind w:left="0"/>
        <w:jc w:val="center"/>
        <w:rPr>
          <w:rFonts w:ascii="Calibri" w:hAnsi="Calibri" w:cs="Calibri"/>
          <w:sz w:val="24"/>
          <w:szCs w:val="24"/>
        </w:rPr>
      </w:pPr>
      <w:r w:rsidRPr="004D60B8">
        <w:rPr>
          <w:rFonts w:ascii="Calibri" w:hAnsi="Calibri" w:cs="Calibri"/>
          <w:sz w:val="24"/>
          <w:szCs w:val="24"/>
        </w:rPr>
        <w:t>Rozdział 2</w:t>
      </w:r>
    </w:p>
    <w:p w14:paraId="51C18973" w14:textId="77777777" w:rsidR="0011153D" w:rsidRPr="004D60B8" w:rsidRDefault="0011153D" w:rsidP="0011153D">
      <w:pPr>
        <w:pStyle w:val="Akapitzlist"/>
        <w:spacing w:after="0" w:line="240" w:lineRule="auto"/>
        <w:ind w:left="0"/>
        <w:jc w:val="center"/>
        <w:rPr>
          <w:rFonts w:ascii="Calibri" w:hAnsi="Calibri" w:cs="Calibri"/>
          <w:b/>
          <w:bCs/>
          <w:sz w:val="24"/>
          <w:szCs w:val="24"/>
        </w:rPr>
      </w:pPr>
      <w:r w:rsidRPr="004D60B8">
        <w:rPr>
          <w:rFonts w:ascii="Calibri" w:hAnsi="Calibri" w:cs="Calibri"/>
          <w:b/>
          <w:bCs/>
          <w:sz w:val="24"/>
          <w:szCs w:val="24"/>
        </w:rPr>
        <w:t>INFORMACJA, CZY ZAMAWIAJĄCY PRZEWIDUJE WYBÓR NAJKORZYSTNIEJSZEJ OFERTY Z MOŻLIWOŚCIĄ PROWADZENIA NEGOCJACJI</w:t>
      </w:r>
    </w:p>
    <w:p w14:paraId="08C2E9E8" w14:textId="77777777" w:rsidR="0011153D" w:rsidRPr="004D60B8" w:rsidRDefault="0011153D" w:rsidP="0011153D">
      <w:pPr>
        <w:pStyle w:val="Akapitzlist"/>
        <w:spacing w:after="0" w:line="240" w:lineRule="auto"/>
        <w:ind w:left="0"/>
        <w:jc w:val="both"/>
        <w:rPr>
          <w:rFonts w:ascii="Calibri" w:hAnsi="Calibri" w:cs="Calibri"/>
          <w:b/>
          <w:bCs/>
          <w:sz w:val="24"/>
          <w:szCs w:val="24"/>
        </w:rPr>
      </w:pPr>
    </w:p>
    <w:p w14:paraId="389416B0" w14:textId="77777777" w:rsidR="0011153D" w:rsidRPr="004D60B8" w:rsidRDefault="0011153D" w:rsidP="0011153D">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Zamawiający nie przewiduje wyboru najkorzystniejszej oferty z możliwością prowadzenia negocjacji.</w:t>
      </w:r>
    </w:p>
    <w:p w14:paraId="24373AA0" w14:textId="77777777" w:rsidR="0011153D" w:rsidRPr="004D60B8" w:rsidRDefault="0011153D" w:rsidP="0011153D">
      <w:pPr>
        <w:pStyle w:val="Akapitzlist"/>
        <w:spacing w:after="0" w:line="240" w:lineRule="auto"/>
        <w:ind w:left="0"/>
        <w:jc w:val="both"/>
        <w:rPr>
          <w:rFonts w:ascii="Calibri" w:hAnsi="Calibri" w:cs="Calibri"/>
          <w:sz w:val="24"/>
          <w:szCs w:val="24"/>
        </w:rPr>
      </w:pPr>
    </w:p>
    <w:p w14:paraId="75D0DA0C" w14:textId="77777777" w:rsidR="0011153D" w:rsidRPr="004D60B8" w:rsidRDefault="0011153D" w:rsidP="0011153D">
      <w:pPr>
        <w:pStyle w:val="Akapitzlist"/>
        <w:spacing w:after="0" w:line="240" w:lineRule="auto"/>
        <w:ind w:left="0"/>
        <w:jc w:val="both"/>
        <w:rPr>
          <w:rFonts w:ascii="Calibri" w:hAnsi="Calibri" w:cs="Calibri"/>
          <w:sz w:val="24"/>
          <w:szCs w:val="24"/>
        </w:rPr>
      </w:pPr>
    </w:p>
    <w:p w14:paraId="6849FAF7" w14:textId="77777777" w:rsidR="0011153D" w:rsidRPr="004D60B8" w:rsidRDefault="0011153D" w:rsidP="0011153D">
      <w:pPr>
        <w:pStyle w:val="Akapitzlist"/>
        <w:spacing w:after="0" w:line="240" w:lineRule="auto"/>
        <w:ind w:left="0"/>
        <w:jc w:val="center"/>
        <w:rPr>
          <w:rFonts w:ascii="Calibri" w:hAnsi="Calibri" w:cs="Calibri"/>
          <w:sz w:val="24"/>
          <w:szCs w:val="24"/>
        </w:rPr>
      </w:pPr>
      <w:r w:rsidRPr="004D60B8">
        <w:rPr>
          <w:rFonts w:ascii="Calibri" w:hAnsi="Calibri" w:cs="Calibri"/>
          <w:sz w:val="24"/>
          <w:szCs w:val="24"/>
        </w:rPr>
        <w:t>Rozdział 3</w:t>
      </w:r>
    </w:p>
    <w:p w14:paraId="792DB244" w14:textId="77777777" w:rsidR="0011153D" w:rsidRPr="004D60B8" w:rsidRDefault="0011153D" w:rsidP="0011153D">
      <w:pPr>
        <w:pStyle w:val="Akapitzlist"/>
        <w:spacing w:after="0" w:line="240" w:lineRule="auto"/>
        <w:ind w:left="0"/>
        <w:jc w:val="center"/>
        <w:rPr>
          <w:rFonts w:ascii="Calibri" w:hAnsi="Calibri" w:cs="Calibri"/>
          <w:b/>
          <w:bCs/>
          <w:sz w:val="24"/>
          <w:szCs w:val="24"/>
        </w:rPr>
      </w:pPr>
      <w:r w:rsidRPr="004D60B8">
        <w:rPr>
          <w:rFonts w:ascii="Calibri" w:hAnsi="Calibri" w:cs="Calibri"/>
          <w:b/>
          <w:bCs/>
          <w:sz w:val="24"/>
          <w:szCs w:val="24"/>
        </w:rPr>
        <w:t>ŹRÓDŁA FINANSOWANIA</w:t>
      </w:r>
    </w:p>
    <w:p w14:paraId="691CC10E" w14:textId="77777777" w:rsidR="0011153D" w:rsidRPr="004D60B8" w:rsidRDefault="0011153D" w:rsidP="0011153D">
      <w:pPr>
        <w:pStyle w:val="Akapitzlist"/>
        <w:spacing w:after="0" w:line="240" w:lineRule="auto"/>
        <w:ind w:left="0"/>
        <w:jc w:val="center"/>
        <w:rPr>
          <w:rFonts w:ascii="Calibri" w:hAnsi="Calibri" w:cs="Calibri"/>
          <w:b/>
          <w:bCs/>
          <w:sz w:val="24"/>
          <w:szCs w:val="24"/>
        </w:rPr>
      </w:pPr>
    </w:p>
    <w:p w14:paraId="0F2714B9" w14:textId="1180444C" w:rsidR="0011153D" w:rsidRPr="0011153D" w:rsidRDefault="0011153D" w:rsidP="0011153D">
      <w:pPr>
        <w:spacing w:after="0" w:line="240" w:lineRule="auto"/>
        <w:jc w:val="both"/>
        <w:rPr>
          <w:rFonts w:ascii="Calibri" w:hAnsi="Calibri" w:cs="Calibri"/>
        </w:rPr>
      </w:pPr>
      <w:r>
        <w:t xml:space="preserve">Zamawiający informuje, że zamówienie realizowane jest w ramach </w:t>
      </w:r>
      <w:r w:rsidRPr="0011153D">
        <w:rPr>
          <w:rFonts w:ascii="Calibri" w:hAnsi="Calibri" w:cs="Calibri"/>
        </w:rPr>
        <w:t xml:space="preserve">projektu </w:t>
      </w:r>
      <w:bookmarkStart w:id="5" w:name="_Hlk183083483"/>
      <w:r w:rsidRPr="0011153D">
        <w:rPr>
          <w:rFonts w:ascii="Calibri" w:hAnsi="Calibri" w:cs="Calibri"/>
        </w:rPr>
        <w:t>„Przebudowa otwartego zbiornika retencyjnego</w:t>
      </w:r>
      <w:r>
        <w:rPr>
          <w:rFonts w:ascii="Calibri" w:hAnsi="Calibri" w:cs="Calibri"/>
        </w:rPr>
        <w:t xml:space="preserve"> </w:t>
      </w:r>
      <w:r w:rsidRPr="00853F5A">
        <w:rPr>
          <w:rFonts w:ascii="Calibri" w:hAnsi="Calibri" w:cs="Calibri"/>
        </w:rPr>
        <w:t xml:space="preserve">do gromadzenia wód opadowych oraz roztopowych na dz. </w:t>
      </w:r>
      <w:proofErr w:type="spellStart"/>
      <w:r w:rsidRPr="00853F5A">
        <w:rPr>
          <w:rFonts w:ascii="Calibri" w:hAnsi="Calibri" w:cs="Calibri"/>
        </w:rPr>
        <w:t>ewid</w:t>
      </w:r>
      <w:proofErr w:type="spellEnd"/>
      <w:r w:rsidRPr="00853F5A">
        <w:rPr>
          <w:rFonts w:ascii="Calibri" w:hAnsi="Calibri" w:cs="Calibri"/>
        </w:rPr>
        <w:t>. 160, 162/2,</w:t>
      </w:r>
      <w:r>
        <w:rPr>
          <w:rFonts w:ascii="Calibri" w:hAnsi="Calibri" w:cs="Calibri"/>
        </w:rPr>
        <w:t xml:space="preserve"> </w:t>
      </w:r>
      <w:r w:rsidRPr="0011153D">
        <w:rPr>
          <w:rFonts w:ascii="Calibri" w:hAnsi="Calibri" w:cs="Calibri"/>
        </w:rPr>
        <w:t>159, 161/3 w miejscowości Otrocz.”</w:t>
      </w:r>
      <w:r>
        <w:t>, w ramach operacji typu „Zarządzanie zasobami wodnymi” w ramach poddziałania „Wsparcie na inwestycje związane z rozwojem, modernizacją i dostosowaniem rolnictwa i leśnictwa” objętego „Programem Rozwoju Obszarów Wiejskich na lata 2014-2020”.</w:t>
      </w:r>
      <w:bookmarkEnd w:id="5"/>
    </w:p>
    <w:p w14:paraId="6952C07E" w14:textId="77777777" w:rsidR="0011153D" w:rsidRPr="004D60B8" w:rsidRDefault="0011153D" w:rsidP="0011153D">
      <w:pPr>
        <w:spacing w:after="0" w:line="240" w:lineRule="auto"/>
        <w:jc w:val="both"/>
        <w:rPr>
          <w:rFonts w:ascii="Calibri" w:hAnsi="Calibri" w:cs="Calibri"/>
          <w:color w:val="FF0000"/>
          <w:sz w:val="24"/>
          <w:szCs w:val="24"/>
        </w:rPr>
      </w:pPr>
    </w:p>
    <w:p w14:paraId="26AF7FF6" w14:textId="77777777" w:rsidR="0011153D" w:rsidRPr="004D60B8" w:rsidRDefault="0011153D" w:rsidP="0011153D">
      <w:pPr>
        <w:pStyle w:val="Akapitzlist"/>
        <w:spacing w:after="0" w:line="240" w:lineRule="auto"/>
        <w:ind w:left="0"/>
        <w:jc w:val="center"/>
        <w:rPr>
          <w:rFonts w:ascii="Calibri" w:hAnsi="Calibri" w:cs="Calibri"/>
          <w:sz w:val="24"/>
          <w:szCs w:val="24"/>
        </w:rPr>
      </w:pPr>
      <w:r w:rsidRPr="004D60B8">
        <w:rPr>
          <w:rFonts w:ascii="Calibri" w:hAnsi="Calibri" w:cs="Calibri"/>
          <w:sz w:val="24"/>
          <w:szCs w:val="24"/>
        </w:rPr>
        <w:t>Rozdział 4</w:t>
      </w:r>
    </w:p>
    <w:p w14:paraId="35CCC035" w14:textId="77777777" w:rsidR="0011153D" w:rsidRPr="004D60B8" w:rsidRDefault="0011153D" w:rsidP="0011153D">
      <w:pPr>
        <w:pStyle w:val="Akapitzlist"/>
        <w:spacing w:after="0" w:line="240" w:lineRule="auto"/>
        <w:ind w:left="0"/>
        <w:jc w:val="center"/>
        <w:rPr>
          <w:rFonts w:ascii="Calibri" w:hAnsi="Calibri" w:cs="Calibri"/>
          <w:b/>
          <w:bCs/>
          <w:sz w:val="24"/>
          <w:szCs w:val="24"/>
        </w:rPr>
      </w:pPr>
      <w:r w:rsidRPr="004D60B8">
        <w:rPr>
          <w:rFonts w:ascii="Calibri" w:hAnsi="Calibri" w:cs="Calibri"/>
          <w:b/>
          <w:bCs/>
          <w:sz w:val="24"/>
          <w:szCs w:val="24"/>
        </w:rPr>
        <w:t>OPIS PRZEDMIOTU ZAMÓWIENIA</w:t>
      </w:r>
    </w:p>
    <w:p w14:paraId="0AF681CE" w14:textId="77777777" w:rsidR="0011153D" w:rsidRPr="004D60B8" w:rsidRDefault="0011153D" w:rsidP="0011153D">
      <w:pPr>
        <w:pStyle w:val="Akapitzlist"/>
        <w:spacing w:after="0" w:line="240" w:lineRule="auto"/>
        <w:ind w:left="0"/>
        <w:jc w:val="center"/>
        <w:rPr>
          <w:rFonts w:ascii="Calibri" w:hAnsi="Calibri" w:cs="Calibri"/>
          <w:b/>
          <w:bCs/>
          <w:sz w:val="24"/>
          <w:szCs w:val="24"/>
        </w:rPr>
      </w:pPr>
    </w:p>
    <w:p w14:paraId="2DDE796E" w14:textId="77777777" w:rsidR="0011153D" w:rsidRPr="004D60B8" w:rsidRDefault="0011153D" w:rsidP="0011153D">
      <w:pPr>
        <w:spacing w:after="0" w:line="240" w:lineRule="auto"/>
        <w:jc w:val="both"/>
        <w:rPr>
          <w:rFonts w:ascii="Calibri" w:hAnsi="Calibri" w:cs="Calibri"/>
          <w:b/>
          <w:bCs/>
          <w:sz w:val="24"/>
          <w:szCs w:val="24"/>
        </w:rPr>
      </w:pPr>
      <w:r w:rsidRPr="004D60B8">
        <w:rPr>
          <w:rFonts w:ascii="Calibri" w:hAnsi="Calibri" w:cs="Calibri"/>
          <w:b/>
          <w:bCs/>
          <w:sz w:val="24"/>
          <w:szCs w:val="24"/>
        </w:rPr>
        <w:t>4.1. Nazwa/y i kod/y Wspólnego Słownika Zamówień (CPV):</w:t>
      </w:r>
    </w:p>
    <w:p w14:paraId="4AE53046" w14:textId="77777777" w:rsidR="0011153D" w:rsidRPr="004D60B8" w:rsidRDefault="0011153D" w:rsidP="0011153D">
      <w:pPr>
        <w:spacing w:after="0" w:line="240" w:lineRule="auto"/>
        <w:jc w:val="both"/>
        <w:rPr>
          <w:rFonts w:ascii="Calibri" w:hAnsi="Calibri" w:cs="Calibri"/>
          <w:b/>
          <w:bCs/>
          <w:i/>
          <w:iCs/>
          <w:sz w:val="24"/>
          <w:szCs w:val="24"/>
        </w:rPr>
      </w:pPr>
    </w:p>
    <w:p w14:paraId="5579D9ED"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45000000-7</w:t>
      </w:r>
      <w:r>
        <w:rPr>
          <w:rFonts w:ascii="Calibri" w:hAnsi="Calibri" w:cs="Calibri"/>
          <w:sz w:val="24"/>
          <w:szCs w:val="24"/>
        </w:rPr>
        <w:tab/>
        <w:t>Roboty budowlane</w:t>
      </w:r>
    </w:p>
    <w:p w14:paraId="3EAA3389"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 xml:space="preserve">71000000-8 </w:t>
      </w:r>
      <w:r>
        <w:rPr>
          <w:rFonts w:ascii="Calibri" w:hAnsi="Calibri" w:cs="Calibri"/>
          <w:sz w:val="24"/>
          <w:szCs w:val="24"/>
        </w:rPr>
        <w:tab/>
        <w:t>Usługi architektoniczne, budowlane, inżynieryjne i kontrolne</w:t>
      </w:r>
    </w:p>
    <w:p w14:paraId="2287F1D4"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71320000-7</w:t>
      </w:r>
      <w:r>
        <w:rPr>
          <w:rFonts w:ascii="Calibri" w:hAnsi="Calibri" w:cs="Calibri"/>
          <w:sz w:val="24"/>
          <w:szCs w:val="24"/>
        </w:rPr>
        <w:tab/>
        <w:t>Usługi inżynieryjne w zakresie projektowania</w:t>
      </w:r>
    </w:p>
    <w:p w14:paraId="54550A70"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45200000-9</w:t>
      </w:r>
      <w:r>
        <w:rPr>
          <w:rFonts w:ascii="Calibri" w:hAnsi="Calibri" w:cs="Calibri"/>
          <w:sz w:val="24"/>
          <w:szCs w:val="24"/>
        </w:rPr>
        <w:tab/>
        <w:t>Roboty budowlane w zakresie wznoszenia kompletnych obiektów budowlanych lub ich części oraz roboty w zakresie inżynierii lądowej i wodnej</w:t>
      </w:r>
    </w:p>
    <w:p w14:paraId="5D7E3BE9"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45240000-1</w:t>
      </w:r>
      <w:r>
        <w:rPr>
          <w:rFonts w:ascii="Calibri" w:hAnsi="Calibri" w:cs="Calibri"/>
          <w:sz w:val="24"/>
          <w:szCs w:val="24"/>
        </w:rPr>
        <w:tab/>
        <w:t>Budowa obiektów inżynierii wodnej</w:t>
      </w:r>
    </w:p>
    <w:p w14:paraId="4ECD2F96"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45100000-8</w:t>
      </w:r>
      <w:r>
        <w:rPr>
          <w:rFonts w:ascii="Calibri" w:hAnsi="Calibri" w:cs="Calibri"/>
          <w:sz w:val="24"/>
          <w:szCs w:val="24"/>
        </w:rPr>
        <w:tab/>
        <w:t>Przygotowanie terenu pod budowę</w:t>
      </w:r>
    </w:p>
    <w:p w14:paraId="30A77472"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45110000-1</w:t>
      </w:r>
      <w:r>
        <w:rPr>
          <w:rFonts w:ascii="Calibri" w:hAnsi="Calibri" w:cs="Calibri"/>
          <w:sz w:val="24"/>
          <w:szCs w:val="24"/>
        </w:rPr>
        <w:tab/>
        <w:t>Roboty w zakresie burzenia i rozbiórki obiektów budowlanych, roboty ziemne</w:t>
      </w:r>
    </w:p>
    <w:p w14:paraId="232B02EC"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45247210-5</w:t>
      </w:r>
      <w:r>
        <w:rPr>
          <w:rFonts w:ascii="Calibri" w:hAnsi="Calibri" w:cs="Calibri"/>
          <w:sz w:val="24"/>
          <w:szCs w:val="24"/>
        </w:rPr>
        <w:tab/>
        <w:t>Roboty budowlane w zakresie tam</w:t>
      </w:r>
    </w:p>
    <w:p w14:paraId="441BD27A"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45247220-8</w:t>
      </w:r>
      <w:r>
        <w:rPr>
          <w:rFonts w:ascii="Calibri" w:hAnsi="Calibri" w:cs="Calibri"/>
          <w:sz w:val="24"/>
          <w:szCs w:val="24"/>
        </w:rPr>
        <w:tab/>
        <w:t>Roboty budowlane w zakresie przelewów</w:t>
      </w:r>
    </w:p>
    <w:p w14:paraId="7A667BBE"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45247230-1</w:t>
      </w:r>
      <w:r>
        <w:rPr>
          <w:rFonts w:ascii="Calibri" w:hAnsi="Calibri" w:cs="Calibri"/>
          <w:sz w:val="24"/>
          <w:szCs w:val="24"/>
        </w:rPr>
        <w:tab/>
        <w:t>Roboty budowlane w zakresie grobli</w:t>
      </w:r>
    </w:p>
    <w:p w14:paraId="48A617AB"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45247240-4</w:t>
      </w:r>
      <w:r>
        <w:rPr>
          <w:rFonts w:ascii="Calibri" w:hAnsi="Calibri" w:cs="Calibri"/>
          <w:sz w:val="24"/>
          <w:szCs w:val="24"/>
        </w:rPr>
        <w:tab/>
        <w:t>Roboty budowlane w zakresie barier stałych</w:t>
      </w:r>
    </w:p>
    <w:p w14:paraId="26E6C77A" w14:textId="77777777" w:rsidR="0011153D" w:rsidRDefault="0011153D" w:rsidP="0011153D">
      <w:pPr>
        <w:spacing w:after="0" w:line="240" w:lineRule="auto"/>
        <w:jc w:val="both"/>
        <w:rPr>
          <w:rFonts w:ascii="Calibri" w:hAnsi="Calibri" w:cs="Calibri"/>
          <w:sz w:val="24"/>
          <w:szCs w:val="24"/>
        </w:rPr>
      </w:pPr>
      <w:r>
        <w:rPr>
          <w:rFonts w:ascii="Calibri" w:hAnsi="Calibri" w:cs="Calibri"/>
          <w:sz w:val="24"/>
          <w:szCs w:val="24"/>
        </w:rPr>
        <w:t>45247270-3</w:t>
      </w:r>
      <w:r>
        <w:rPr>
          <w:rFonts w:ascii="Calibri" w:hAnsi="Calibri" w:cs="Calibri"/>
          <w:sz w:val="24"/>
          <w:szCs w:val="24"/>
        </w:rPr>
        <w:tab/>
        <w:t>Budowa zbiorników</w:t>
      </w:r>
    </w:p>
    <w:p w14:paraId="7E7F4A50" w14:textId="77777777" w:rsidR="0011153D" w:rsidRPr="004D60B8" w:rsidRDefault="0011153D" w:rsidP="0011153D">
      <w:pPr>
        <w:spacing w:after="0" w:line="240" w:lineRule="auto"/>
        <w:jc w:val="both"/>
        <w:rPr>
          <w:rFonts w:ascii="Calibri" w:hAnsi="Calibri" w:cs="Calibri"/>
          <w:sz w:val="24"/>
          <w:szCs w:val="24"/>
        </w:rPr>
      </w:pPr>
      <w:r>
        <w:rPr>
          <w:rFonts w:ascii="Calibri" w:hAnsi="Calibri" w:cs="Calibri"/>
          <w:sz w:val="24"/>
          <w:szCs w:val="24"/>
        </w:rPr>
        <w:t>45111230-9</w:t>
      </w:r>
      <w:r>
        <w:rPr>
          <w:rFonts w:ascii="Calibri" w:hAnsi="Calibri" w:cs="Calibri"/>
          <w:sz w:val="24"/>
          <w:szCs w:val="24"/>
        </w:rPr>
        <w:tab/>
        <w:t>Roboty w zakresie stabilizacji gruntu</w:t>
      </w:r>
    </w:p>
    <w:p w14:paraId="7452EBB3" w14:textId="77777777" w:rsidR="0011153D" w:rsidRPr="004D60B8" w:rsidRDefault="0011153D" w:rsidP="0011153D">
      <w:pPr>
        <w:spacing w:after="0" w:line="240" w:lineRule="auto"/>
        <w:jc w:val="both"/>
        <w:rPr>
          <w:rFonts w:ascii="Calibri" w:hAnsi="Calibri" w:cs="Calibri"/>
          <w:sz w:val="24"/>
          <w:szCs w:val="24"/>
        </w:rPr>
      </w:pPr>
    </w:p>
    <w:p w14:paraId="2C292FFC" w14:textId="77777777" w:rsidR="0011153D" w:rsidRPr="004D60B8" w:rsidRDefault="0011153D" w:rsidP="0011153D">
      <w:pPr>
        <w:spacing w:after="0" w:line="240" w:lineRule="auto"/>
        <w:jc w:val="both"/>
        <w:rPr>
          <w:rFonts w:ascii="Calibri" w:hAnsi="Calibri" w:cs="Calibri"/>
          <w:sz w:val="24"/>
          <w:szCs w:val="24"/>
        </w:rPr>
      </w:pPr>
    </w:p>
    <w:p w14:paraId="4322970F" w14:textId="77777777" w:rsidR="0011153D" w:rsidRPr="004D60B8" w:rsidRDefault="0011153D" w:rsidP="0011153D">
      <w:pPr>
        <w:spacing w:after="0" w:line="240" w:lineRule="auto"/>
        <w:jc w:val="both"/>
        <w:rPr>
          <w:rFonts w:ascii="Calibri" w:hAnsi="Calibri" w:cs="Calibri"/>
          <w:b/>
          <w:bCs/>
          <w:sz w:val="24"/>
          <w:szCs w:val="24"/>
        </w:rPr>
      </w:pPr>
      <w:r w:rsidRPr="004D60B8">
        <w:rPr>
          <w:rFonts w:ascii="Calibri" w:hAnsi="Calibri" w:cs="Calibri"/>
          <w:b/>
          <w:bCs/>
          <w:sz w:val="24"/>
          <w:szCs w:val="24"/>
        </w:rPr>
        <w:t>4.2. Przedmiot zamówienia</w:t>
      </w:r>
    </w:p>
    <w:p w14:paraId="210A035A" w14:textId="4E8B2E50" w:rsidR="0011153D" w:rsidRPr="00841F13" w:rsidRDefault="0011153D" w:rsidP="0011153D">
      <w:pPr>
        <w:jc w:val="both"/>
        <w:rPr>
          <w:b/>
          <w:bCs/>
        </w:rPr>
      </w:pPr>
      <w:r w:rsidRPr="0010248C">
        <w:t xml:space="preserve">Przedmiotem zamówienia jest realizacja zadania pn. </w:t>
      </w:r>
      <w:r w:rsidRPr="00841F13">
        <w:t>„</w:t>
      </w:r>
      <w:bookmarkStart w:id="6" w:name="_Hlk183083512"/>
      <w:r w:rsidRPr="00853F5A">
        <w:rPr>
          <w:b/>
          <w:bCs/>
        </w:rPr>
        <w:t xml:space="preserve">Przebudowa otwartego zbiornika retencyjnego do gromadzenia wód opadowych oraz roztopowych na dz. </w:t>
      </w:r>
      <w:proofErr w:type="spellStart"/>
      <w:r w:rsidRPr="00853F5A">
        <w:rPr>
          <w:b/>
          <w:bCs/>
        </w:rPr>
        <w:t>ewid</w:t>
      </w:r>
      <w:proofErr w:type="spellEnd"/>
      <w:r w:rsidRPr="00853F5A">
        <w:rPr>
          <w:b/>
          <w:bCs/>
        </w:rPr>
        <w:t>. 160, 162/2,</w:t>
      </w:r>
      <w:r>
        <w:rPr>
          <w:b/>
          <w:bCs/>
        </w:rPr>
        <w:t xml:space="preserve"> </w:t>
      </w:r>
      <w:r w:rsidRPr="00853F5A">
        <w:rPr>
          <w:b/>
          <w:bCs/>
        </w:rPr>
        <w:t>159, 161/3 w miejscowości Otrocz.</w:t>
      </w:r>
      <w:r w:rsidRPr="00841F13">
        <w:rPr>
          <w:b/>
          <w:bCs/>
        </w:rPr>
        <w:t>”</w:t>
      </w:r>
      <w:r>
        <w:t xml:space="preserve"> </w:t>
      </w:r>
      <w:r w:rsidRPr="0010248C">
        <w:t>w formule „Zaprojektuj i wybuduj”.</w:t>
      </w:r>
    </w:p>
    <w:bookmarkEnd w:id="6"/>
    <w:p w14:paraId="182F5290" w14:textId="77777777" w:rsidR="0011153D" w:rsidRPr="0006097A" w:rsidRDefault="0011153D" w:rsidP="0011153D">
      <w:pPr>
        <w:jc w:val="both"/>
        <w:rPr>
          <w:b/>
          <w:bCs/>
        </w:rPr>
      </w:pPr>
      <w:r w:rsidRPr="0006097A">
        <w:rPr>
          <w:b/>
          <w:bCs/>
        </w:rPr>
        <w:t>Dane ogólne</w:t>
      </w:r>
      <w:r>
        <w:rPr>
          <w:b/>
          <w:bCs/>
        </w:rPr>
        <w:t>:</w:t>
      </w:r>
    </w:p>
    <w:p w14:paraId="6A7F20FF" w14:textId="77777777" w:rsidR="0011153D" w:rsidRPr="00853F5A" w:rsidRDefault="0011153D" w:rsidP="0011153D">
      <w:pPr>
        <w:spacing w:after="0" w:line="240" w:lineRule="auto"/>
        <w:jc w:val="both"/>
      </w:pPr>
      <w:r>
        <w:t xml:space="preserve">- </w:t>
      </w:r>
      <w:r w:rsidRPr="00853F5A">
        <w:t>rodzaj obiektu: otwarty zbiornik retencyjny na wody opadowe i roztopowe</w:t>
      </w:r>
    </w:p>
    <w:p w14:paraId="2A21C9CE" w14:textId="77777777" w:rsidR="0011153D" w:rsidRPr="00853F5A" w:rsidRDefault="0011153D" w:rsidP="0011153D">
      <w:pPr>
        <w:spacing w:after="0" w:line="240" w:lineRule="auto"/>
        <w:jc w:val="both"/>
      </w:pPr>
      <w:r>
        <w:t>-</w:t>
      </w:r>
      <w:r w:rsidRPr="00853F5A">
        <w:t xml:space="preserve"> budowa: konstrukcja ziemna z uszkodzonymi groblami,</w:t>
      </w:r>
    </w:p>
    <w:p w14:paraId="6D479E47" w14:textId="77777777" w:rsidR="0011153D" w:rsidRPr="00853F5A" w:rsidRDefault="0011153D" w:rsidP="0011153D">
      <w:pPr>
        <w:spacing w:after="0" w:line="240" w:lineRule="auto"/>
        <w:jc w:val="both"/>
      </w:pPr>
      <w:r>
        <w:t>-</w:t>
      </w:r>
      <w:r w:rsidRPr="00853F5A">
        <w:t xml:space="preserve"> powierzchnia lustra zbiornika – 2429 m2,</w:t>
      </w:r>
    </w:p>
    <w:p w14:paraId="6F8FFDB4" w14:textId="77777777" w:rsidR="0011153D" w:rsidRPr="00853F5A" w:rsidRDefault="0011153D" w:rsidP="0011153D">
      <w:pPr>
        <w:spacing w:after="0" w:line="240" w:lineRule="auto"/>
        <w:jc w:val="both"/>
      </w:pPr>
      <w:r>
        <w:t>-</w:t>
      </w:r>
      <w:r w:rsidRPr="00853F5A">
        <w:t xml:space="preserve"> objętość zbiornika: 2186,1 m3,</w:t>
      </w:r>
    </w:p>
    <w:p w14:paraId="0204E299" w14:textId="77777777" w:rsidR="0011153D" w:rsidRPr="00853F5A" w:rsidRDefault="0011153D" w:rsidP="0011153D">
      <w:pPr>
        <w:spacing w:after="0" w:line="240" w:lineRule="auto"/>
        <w:jc w:val="both"/>
      </w:pPr>
      <w:r>
        <w:t>-</w:t>
      </w:r>
      <w:r w:rsidRPr="00853F5A">
        <w:t xml:space="preserve"> średnia głębokość zbiornika: ok. 0,9 m</w:t>
      </w:r>
    </w:p>
    <w:p w14:paraId="1075B2F8" w14:textId="77777777" w:rsidR="0011153D" w:rsidRDefault="0011153D" w:rsidP="0011153D">
      <w:pPr>
        <w:spacing w:after="0" w:line="240" w:lineRule="auto"/>
        <w:jc w:val="both"/>
      </w:pPr>
      <w:r>
        <w:t>-</w:t>
      </w:r>
      <w:r w:rsidRPr="00853F5A">
        <w:t xml:space="preserve"> dz. </w:t>
      </w:r>
      <w:proofErr w:type="spellStart"/>
      <w:r w:rsidRPr="00853F5A">
        <w:t>ewid</w:t>
      </w:r>
      <w:proofErr w:type="spellEnd"/>
      <w:r w:rsidRPr="00853F5A">
        <w:t>. 160, 162/2, 159, 161/3</w:t>
      </w:r>
      <w:r>
        <w:t xml:space="preserve"> w m. Otrocz</w:t>
      </w:r>
    </w:p>
    <w:p w14:paraId="0E5F8E18" w14:textId="77777777" w:rsidR="0011153D" w:rsidRDefault="0011153D" w:rsidP="0011153D">
      <w:pPr>
        <w:spacing w:after="0" w:line="240" w:lineRule="auto"/>
        <w:jc w:val="both"/>
        <w:rPr>
          <w:rFonts w:cstheme="minorHAnsi"/>
        </w:rPr>
      </w:pPr>
      <w:r>
        <w:rPr>
          <w:rFonts w:cstheme="minorHAnsi"/>
        </w:rPr>
        <w:t xml:space="preserve">- </w:t>
      </w:r>
      <w:r w:rsidRPr="00853F5A">
        <w:rPr>
          <w:rFonts w:cstheme="minorHAnsi"/>
        </w:rPr>
        <w:t>budowla nie widnieje w ewidencji zabytk</w:t>
      </w:r>
      <w:r>
        <w:rPr>
          <w:rFonts w:cstheme="minorHAnsi"/>
        </w:rPr>
        <w:t>ó</w:t>
      </w:r>
      <w:r w:rsidRPr="00853F5A">
        <w:rPr>
          <w:rFonts w:cstheme="minorHAnsi"/>
        </w:rPr>
        <w:t>w.</w:t>
      </w:r>
    </w:p>
    <w:p w14:paraId="034C629F" w14:textId="77777777" w:rsidR="0011153D" w:rsidRDefault="0011153D" w:rsidP="00715ED1">
      <w:pPr>
        <w:jc w:val="both"/>
        <w:rPr>
          <w:rFonts w:ascii="Cambria" w:hAnsi="Cambria" w:cstheme="minorHAnsi"/>
          <w:b/>
        </w:rPr>
      </w:pPr>
    </w:p>
    <w:p w14:paraId="2A86B8FD" w14:textId="190F841F" w:rsidR="00715ED1" w:rsidRPr="004B6AF2" w:rsidRDefault="00715ED1" w:rsidP="00715ED1">
      <w:pPr>
        <w:jc w:val="both"/>
        <w:rPr>
          <w:rFonts w:ascii="Cambria" w:hAnsi="Cambria" w:cstheme="minorHAnsi"/>
          <w:b/>
        </w:rPr>
      </w:pPr>
      <w:r w:rsidRPr="004B6AF2">
        <w:rPr>
          <w:rFonts w:ascii="Cambria" w:hAnsi="Cambria" w:cstheme="minorHAnsi"/>
          <w:b/>
        </w:rPr>
        <w:t>Szczegółowy opis przedmiotu zamówienia zawarty jest w:</w:t>
      </w:r>
    </w:p>
    <w:p w14:paraId="0D739515" w14:textId="77777777" w:rsidR="00715ED1" w:rsidRPr="004B6AF2" w:rsidRDefault="00715ED1" w:rsidP="00715ED1">
      <w:pPr>
        <w:numPr>
          <w:ilvl w:val="0"/>
          <w:numId w:val="38"/>
        </w:numPr>
        <w:spacing w:line="276" w:lineRule="auto"/>
        <w:contextualSpacing/>
        <w:jc w:val="both"/>
        <w:rPr>
          <w:rFonts w:ascii="Cambria" w:hAnsi="Cambria" w:cstheme="minorHAnsi"/>
        </w:rPr>
      </w:pPr>
      <w:r w:rsidRPr="004B6AF2">
        <w:rPr>
          <w:rFonts w:ascii="Cambria" w:hAnsi="Cambria" w:cstheme="minorHAnsi"/>
        </w:rPr>
        <w:t>Programie Funkcjonalno-Użytkowym,</w:t>
      </w:r>
    </w:p>
    <w:p w14:paraId="262B11EF" w14:textId="77777777" w:rsidR="00715ED1" w:rsidRPr="004B6AF2" w:rsidRDefault="00715ED1" w:rsidP="00715ED1">
      <w:pPr>
        <w:spacing w:after="0" w:line="276" w:lineRule="auto"/>
        <w:ind w:left="720"/>
        <w:contextualSpacing/>
        <w:jc w:val="both"/>
        <w:rPr>
          <w:rFonts w:ascii="Cambria" w:hAnsi="Cambria" w:cstheme="minorHAnsi"/>
        </w:rPr>
      </w:pPr>
    </w:p>
    <w:p w14:paraId="5D5BC65A" w14:textId="5EC0CE63" w:rsidR="00715ED1" w:rsidRPr="004B6AF2" w:rsidRDefault="00715ED1" w:rsidP="00715ED1">
      <w:pPr>
        <w:contextualSpacing/>
        <w:jc w:val="both"/>
        <w:rPr>
          <w:rFonts w:ascii="Cambria" w:hAnsi="Cambria" w:cstheme="minorHAnsi"/>
        </w:rPr>
      </w:pPr>
      <w:r w:rsidRPr="004B6AF2">
        <w:rPr>
          <w:rFonts w:ascii="Cambria" w:hAnsi="Cambria" w:cstheme="minorHAnsi"/>
          <w:b/>
          <w:bCs/>
        </w:rPr>
        <w:t xml:space="preserve">- </w:t>
      </w:r>
      <w:r w:rsidRPr="004B6AF2">
        <w:rPr>
          <w:rFonts w:ascii="Cambria" w:hAnsi="Cambria" w:cstheme="minorHAnsi"/>
        </w:rPr>
        <w:t xml:space="preserve">który stanowi załączniki nr </w:t>
      </w:r>
      <w:r w:rsidR="00EA0662" w:rsidRPr="004B6AF2">
        <w:rPr>
          <w:rFonts w:ascii="Cambria" w:hAnsi="Cambria" w:cstheme="minorHAnsi"/>
        </w:rPr>
        <w:t>8</w:t>
      </w:r>
      <w:r w:rsidR="003E1DCA" w:rsidRPr="004B6AF2">
        <w:rPr>
          <w:rFonts w:ascii="Cambria" w:hAnsi="Cambria" w:cstheme="minorHAnsi"/>
        </w:rPr>
        <w:t xml:space="preserve"> </w:t>
      </w:r>
      <w:r w:rsidRPr="004B6AF2">
        <w:rPr>
          <w:rFonts w:ascii="Cambria" w:hAnsi="Cambria" w:cstheme="minorHAnsi"/>
        </w:rPr>
        <w:t>do SWZ</w:t>
      </w:r>
    </w:p>
    <w:p w14:paraId="0B327041" w14:textId="23961185" w:rsidR="00715ED1" w:rsidRPr="004B6AF2" w:rsidRDefault="00715ED1" w:rsidP="00715ED1">
      <w:pPr>
        <w:contextualSpacing/>
        <w:jc w:val="both"/>
        <w:rPr>
          <w:rFonts w:ascii="Cambria" w:hAnsi="Cambria" w:cstheme="minorHAnsi"/>
          <w:color w:val="FF0000"/>
        </w:rPr>
      </w:pPr>
    </w:p>
    <w:p w14:paraId="4F2AED10" w14:textId="1439FD85" w:rsidR="00B06D73" w:rsidRPr="004B6AF2" w:rsidRDefault="00B06D73" w:rsidP="00715ED1">
      <w:pPr>
        <w:contextualSpacing/>
        <w:jc w:val="both"/>
        <w:rPr>
          <w:rFonts w:ascii="Cambria" w:hAnsi="Cambria" w:cstheme="minorHAnsi"/>
          <w:b/>
          <w:bCs/>
        </w:rPr>
      </w:pPr>
      <w:r w:rsidRPr="004B6AF2">
        <w:rPr>
          <w:rFonts w:ascii="Cambria" w:hAnsi="Cambria" w:cstheme="minorHAnsi"/>
          <w:b/>
          <w:bCs/>
        </w:rPr>
        <w:t>WIZJA LOKALNA</w:t>
      </w:r>
    </w:p>
    <w:p w14:paraId="0FBF90A4" w14:textId="7D4B967B" w:rsidR="00B06D73" w:rsidRPr="004B6AF2" w:rsidRDefault="0020536E" w:rsidP="0020536E">
      <w:pPr>
        <w:pStyle w:val="Akapitzlist"/>
        <w:numPr>
          <w:ilvl w:val="0"/>
          <w:numId w:val="39"/>
        </w:numPr>
        <w:jc w:val="both"/>
        <w:rPr>
          <w:rFonts w:ascii="Cambria" w:hAnsi="Cambria" w:cstheme="minorHAnsi"/>
        </w:rPr>
      </w:pPr>
      <w:r w:rsidRPr="004B6AF2">
        <w:rPr>
          <w:rFonts w:ascii="Cambria" w:hAnsi="Cambria" w:cstheme="minorHAnsi"/>
        </w:rPr>
        <w:t>Zamawiający informuje, że złożenia oferty musi być poprzedzone odbyciem wizji lokalnej</w:t>
      </w:r>
      <w:r w:rsidR="00841F13" w:rsidRPr="004B6AF2">
        <w:rPr>
          <w:rFonts w:ascii="Cambria" w:hAnsi="Cambria" w:cstheme="minorHAnsi"/>
        </w:rPr>
        <w:t xml:space="preserve"> </w:t>
      </w:r>
      <w:r w:rsidR="00841F13" w:rsidRPr="004B6AF2">
        <w:rPr>
          <w:rFonts w:ascii="Cambria" w:hAnsi="Cambria" w:cs="Times New Roman"/>
        </w:rPr>
        <w:t xml:space="preserve">Wizja lokalna powinna odbyć się przy udziale Zamawiającego, </w:t>
      </w:r>
      <w:r w:rsidR="00841F13" w:rsidRPr="004B6AF2">
        <w:rPr>
          <w:rFonts w:ascii="Cambria" w:hAnsi="Cambria" w:cs="Times New Roman"/>
        </w:rPr>
        <w:br/>
        <w:t xml:space="preserve">na okoliczność której zostanie sporządzony protokół, zgodnie z załącznikiem nr 6 do SWZ, będący </w:t>
      </w:r>
      <w:r w:rsidR="00841F13" w:rsidRPr="004B6AF2">
        <w:rPr>
          <w:rFonts w:ascii="Cambria" w:hAnsi="Cambria" w:cs="Times New Roman"/>
          <w:b/>
          <w:u w:val="single"/>
        </w:rPr>
        <w:t>wymaganym załącznikiem do oferty</w:t>
      </w:r>
    </w:p>
    <w:p w14:paraId="1B892CFC" w14:textId="4ED8AF7F" w:rsidR="0020536E" w:rsidRPr="004B6AF2" w:rsidRDefault="0020536E" w:rsidP="0020536E">
      <w:pPr>
        <w:pStyle w:val="Akapitzlist"/>
        <w:numPr>
          <w:ilvl w:val="0"/>
          <w:numId w:val="39"/>
        </w:numPr>
        <w:jc w:val="both"/>
        <w:rPr>
          <w:rFonts w:ascii="Cambria" w:hAnsi="Cambria" w:cstheme="minorHAnsi"/>
        </w:rPr>
      </w:pPr>
      <w:r w:rsidRPr="004B6AF2">
        <w:rPr>
          <w:rFonts w:ascii="Cambria" w:hAnsi="Cambria" w:cstheme="minorHAnsi"/>
        </w:rPr>
        <w:t xml:space="preserve">W celu umówienia wizji lokalnej należy skontaktować się z P. </w:t>
      </w:r>
      <w:r w:rsidR="00841F13" w:rsidRPr="004B6AF2">
        <w:rPr>
          <w:rFonts w:ascii="Cambria" w:hAnsi="Cambria" w:cstheme="minorHAnsi"/>
        </w:rPr>
        <w:t xml:space="preserve">Bartoszem Jabłońskim pod numerem </w:t>
      </w:r>
      <w:r w:rsidR="00DE1864" w:rsidRPr="004B6AF2">
        <w:rPr>
          <w:rFonts w:ascii="Cambria" w:hAnsi="Cambria" w:cstheme="minorHAnsi"/>
        </w:rPr>
        <w:t xml:space="preserve">+48 15 8755119, +48 15 8755132 </w:t>
      </w:r>
      <w:r w:rsidR="00177ED0" w:rsidRPr="004B6AF2">
        <w:rPr>
          <w:rFonts w:ascii="Cambria" w:hAnsi="Cambria"/>
        </w:rPr>
        <w:t xml:space="preserve">lub poprzez portal </w:t>
      </w:r>
      <w:hyperlink r:id="rId14" w:history="1">
        <w:r w:rsidR="00841F13" w:rsidRPr="004B6AF2">
          <w:rPr>
            <w:rStyle w:val="Hipercze"/>
            <w:rFonts w:ascii="Cambria" w:hAnsi="Cambria"/>
          </w:rPr>
          <w:t>https://ezamowienia.gov.pl</w:t>
        </w:r>
      </w:hyperlink>
    </w:p>
    <w:p w14:paraId="087AC8F6" w14:textId="77777777" w:rsidR="00841F13" w:rsidRPr="004B6AF2" w:rsidRDefault="00841F13" w:rsidP="00841F13">
      <w:pPr>
        <w:pStyle w:val="Akapitzlist"/>
        <w:jc w:val="both"/>
        <w:rPr>
          <w:rFonts w:ascii="Cambria" w:hAnsi="Cambria" w:cstheme="minorHAnsi"/>
        </w:rPr>
      </w:pPr>
    </w:p>
    <w:p w14:paraId="7673A0B6" w14:textId="1998E6BE" w:rsidR="006968F2" w:rsidRPr="004B6AF2" w:rsidRDefault="006968F2" w:rsidP="00066BCE">
      <w:pPr>
        <w:spacing w:after="0" w:line="240" w:lineRule="auto"/>
        <w:jc w:val="both"/>
        <w:rPr>
          <w:rFonts w:ascii="Cambria" w:hAnsi="Cambria" w:cs="Calibri"/>
          <w:b/>
          <w:bCs/>
        </w:rPr>
      </w:pPr>
      <w:r w:rsidRPr="004B6AF2">
        <w:rPr>
          <w:rFonts w:ascii="Cambria" w:hAnsi="Cambria" w:cs="Calibri"/>
          <w:b/>
          <w:bCs/>
        </w:rPr>
        <w:t>4.3. Podział zamówienia na części</w:t>
      </w:r>
    </w:p>
    <w:p w14:paraId="19D8CFDB" w14:textId="77777777" w:rsidR="00066BCE" w:rsidRPr="004B6AF2" w:rsidRDefault="00066BCE" w:rsidP="00066BCE">
      <w:pPr>
        <w:spacing w:after="0" w:line="240" w:lineRule="auto"/>
        <w:jc w:val="both"/>
        <w:rPr>
          <w:rFonts w:ascii="Cambria" w:hAnsi="Cambria" w:cs="Calibri"/>
          <w:b/>
          <w:bCs/>
        </w:rPr>
      </w:pPr>
    </w:p>
    <w:p w14:paraId="2EB79AE5" w14:textId="77777777" w:rsidR="002632F1" w:rsidRPr="004B6AF2" w:rsidRDefault="002632F1" w:rsidP="002632F1">
      <w:pPr>
        <w:spacing w:after="0" w:line="240" w:lineRule="auto"/>
        <w:rPr>
          <w:rFonts w:ascii="Cambria" w:hAnsi="Cambria" w:cs="Calibri"/>
        </w:rPr>
      </w:pPr>
      <w:r w:rsidRPr="004B6AF2">
        <w:rPr>
          <w:rFonts w:ascii="Cambria" w:hAnsi="Cambria" w:cs="Calibri"/>
        </w:rPr>
        <w:t xml:space="preserve">Zamawiający nie dokonał podziału zamówienia na części. </w:t>
      </w:r>
    </w:p>
    <w:p w14:paraId="54BE11B7" w14:textId="77777777" w:rsidR="002632F1" w:rsidRPr="004B6AF2" w:rsidRDefault="002632F1" w:rsidP="002632F1">
      <w:pPr>
        <w:pStyle w:val="Bezodstpw1"/>
        <w:ind w:left="426"/>
        <w:rPr>
          <w:rFonts w:ascii="Cambria" w:hAnsi="Cambria" w:cs="Calibri"/>
          <w:sz w:val="22"/>
          <w:szCs w:val="22"/>
        </w:rPr>
      </w:pPr>
    </w:p>
    <w:p w14:paraId="1ABA811C" w14:textId="77777777" w:rsidR="002632F1" w:rsidRPr="004B6AF2" w:rsidRDefault="002632F1" w:rsidP="002632F1">
      <w:pPr>
        <w:spacing w:after="40" w:line="240" w:lineRule="auto"/>
        <w:ind w:left="142"/>
        <w:contextualSpacing/>
        <w:rPr>
          <w:rFonts w:ascii="Cambria" w:hAnsi="Cambria" w:cs="Calibri"/>
          <w:color w:val="000000"/>
        </w:rPr>
      </w:pPr>
      <w:r w:rsidRPr="004B6AF2">
        <w:rPr>
          <w:rFonts w:ascii="Cambria" w:hAnsi="Cambria" w:cs="Calibri"/>
          <w:bCs/>
        </w:rPr>
        <w:t xml:space="preserve">Zamówienie nie będzie podzielone na części ze względu na jego charakter oraz przedmiot zamówienia. Roboty stanowiące przedmiot zamówienia są ściśle powiązane pod względem funkcjonalnym, podział na poszczególne części zamówienia nie jest pod względem technologicznym uzasadnionym rozwiązaniem. </w:t>
      </w:r>
      <w:r w:rsidRPr="004B6AF2">
        <w:rPr>
          <w:rFonts w:ascii="Cambria" w:hAnsi="Cambria" w:cs="Calibri"/>
          <w:color w:val="000000"/>
        </w:rPr>
        <w:t xml:space="preserve">Rozdzielenie robót groziłoby niedającymi się wyeliminować problemami organizacyjnymi związanymi z odpowiedzialnością za poszczególne elementy robót wykonywanych przez różnych wykonawców.  Nie jest także możliwe rozgraniczenie odpowiedzialności wielu kierowników budowy. 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t>
      </w:r>
      <w:r w:rsidRPr="004B6AF2">
        <w:rPr>
          <w:rFonts w:ascii="Cambria" w:hAnsi="Cambria" w:cs="Calibri"/>
          <w:bCs/>
        </w:rPr>
        <w:t>Taki podział groziłby nadmiernymi trudnościami technicznymi oraz nadmiernymi kosztami wykonania zamówienia, a potrzeba skoordynowania działań różnych wykonawców realizujących poszczególne części zamówienia mogłaby poważnie zagrozić właściwemu wykonaniu zamówienia.</w:t>
      </w:r>
      <w:r w:rsidRPr="004B6AF2">
        <w:rPr>
          <w:rFonts w:ascii="Cambria" w:hAnsi="Cambria" w:cs="Calibri"/>
          <w:color w:val="000000"/>
        </w:rPr>
        <w:t xml:space="preserve"> </w:t>
      </w:r>
      <w:r w:rsidRPr="004B6AF2">
        <w:rPr>
          <w:rFonts w:ascii="Cambria" w:hAnsi="Cambria" w:cs="Calibri"/>
          <w:color w:val="222222"/>
        </w:rPr>
        <w:t>Niedokonanie podziału zamówienia podyktowane</w:t>
      </w:r>
      <w:r w:rsidRPr="004B6AF2">
        <w:rPr>
          <w:rFonts w:ascii="Cambria" w:hAnsi="Cambria" w:cs="Calibri"/>
          <w:color w:val="111111"/>
        </w:rPr>
        <w:t xml:space="preserve"> było zatem względami technicznymi, organizacyjnym oraz charakterem przedmiotu zamówienia. Zastosowany ewentualnie podział zamówienia na części nie zwiększyłby konkurencyjności </w:t>
      </w:r>
      <w:r w:rsidRPr="004B6AF2">
        <w:rPr>
          <w:rFonts w:ascii="Cambria" w:hAnsi="Cambria" w:cs="Calibri"/>
          <w:color w:val="2C2B2B"/>
        </w:rPr>
        <w:t>w sektorze małych i średnich przedsiębiorstw – zakres zamówienia jest zakresem typowym, umożliwiającym złożenie oferty wykonawcom z grupy małych lub średnich przedsiębiorstw.</w:t>
      </w:r>
      <w:r w:rsidRPr="004B6AF2">
        <w:rPr>
          <w:rFonts w:ascii="Cambria" w:hAnsi="Cambria" w:cs="Calibri"/>
          <w:color w:val="000000"/>
        </w:rPr>
        <w:t xml:space="preserve"> </w:t>
      </w:r>
      <w:r w:rsidRPr="004B6AF2">
        <w:rPr>
          <w:rFonts w:ascii="Cambria" w:hAnsi="Cambria" w:cs="Calibri"/>
          <w:color w:val="222222"/>
        </w:rPr>
        <w:t>Wartość zamówienia jest niższa od tzw. progów unijnych które zobowiązują do implementacji dyrektyw UE. Dyrektywa 2014/24/UE w treści motywu 78 wskazuje, że aby zwiększyć konkurencję, </w:t>
      </w:r>
      <w:r w:rsidRPr="004B6AF2">
        <w:rPr>
          <w:rFonts w:ascii="Cambria" w:hAnsi="Cambria" w:cs="Calibri"/>
          <w:bCs/>
          <w:color w:val="222222"/>
        </w:rPr>
        <w:t>instytucje zamawiające należy w szczególności zachęcać do dzielenia</w:t>
      </w:r>
      <w:r w:rsidRPr="004B6AF2">
        <w:rPr>
          <w:rFonts w:ascii="Cambria" w:hAnsi="Cambria" w:cs="Calibri"/>
          <w:b/>
          <w:bCs/>
          <w:color w:val="222222"/>
        </w:rPr>
        <w:t xml:space="preserve"> </w:t>
      </w:r>
      <w:r w:rsidRPr="004B6AF2">
        <w:rPr>
          <w:rFonts w:ascii="Cambria" w:hAnsi="Cambria" w:cs="Calibri"/>
          <w:color w:val="222222"/>
        </w:rPr>
        <w:t>dużych zamówień</w:t>
      </w:r>
      <w:r w:rsidRPr="004B6AF2">
        <w:rPr>
          <w:rFonts w:ascii="Cambria" w:hAnsi="Cambria" w:cs="Calibri"/>
          <w:b/>
          <w:bCs/>
          <w:color w:val="222222"/>
          <w:u w:val="single"/>
        </w:rPr>
        <w:t> </w:t>
      </w:r>
      <w:r w:rsidRPr="004B6AF2">
        <w:rPr>
          <w:rFonts w:ascii="Cambria" w:hAnsi="Cambria" w:cs="Calibri"/>
          <w:color w:val="222222"/>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029FE34F" w14:textId="77777777" w:rsidR="00066BCE" w:rsidRPr="004B6AF2" w:rsidRDefault="00066BCE" w:rsidP="00066BCE">
      <w:pPr>
        <w:spacing w:after="0" w:line="240" w:lineRule="auto"/>
        <w:jc w:val="both"/>
        <w:rPr>
          <w:rFonts w:ascii="Cambria" w:hAnsi="Cambria" w:cs="Calibri"/>
        </w:rPr>
      </w:pPr>
    </w:p>
    <w:p w14:paraId="2A4B4724" w14:textId="4AE008AB" w:rsidR="00D67C0D" w:rsidRPr="004B6AF2" w:rsidRDefault="00D67C0D" w:rsidP="00066BCE">
      <w:pPr>
        <w:spacing w:after="0" w:line="240" w:lineRule="auto"/>
        <w:ind w:left="12" w:hanging="10"/>
        <w:jc w:val="both"/>
        <w:rPr>
          <w:rFonts w:ascii="Cambria" w:hAnsi="Cambria" w:cs="Calibri"/>
        </w:rPr>
      </w:pPr>
      <w:r w:rsidRPr="004B6AF2">
        <w:rPr>
          <w:rFonts w:ascii="Cambria" w:eastAsia="Times New Roman" w:hAnsi="Cambria" w:cs="Calibri"/>
          <w:b/>
        </w:rPr>
        <w:t>4.4. Rozwiązania równoważne</w:t>
      </w:r>
      <w:r w:rsidRPr="004B6AF2">
        <w:rPr>
          <w:rFonts w:ascii="Cambria" w:hAnsi="Cambria" w:cs="Calibri"/>
        </w:rPr>
        <w:t xml:space="preserve">  </w:t>
      </w:r>
    </w:p>
    <w:p w14:paraId="0FB96018" w14:textId="77777777" w:rsidR="00066BCE" w:rsidRPr="004B6AF2" w:rsidRDefault="00066BCE" w:rsidP="00066BCE">
      <w:pPr>
        <w:spacing w:after="0" w:line="240" w:lineRule="auto"/>
        <w:ind w:left="12" w:hanging="10"/>
        <w:jc w:val="both"/>
        <w:rPr>
          <w:rFonts w:ascii="Cambria" w:hAnsi="Cambria" w:cs="Calibri"/>
        </w:rPr>
      </w:pPr>
    </w:p>
    <w:p w14:paraId="24F4FA69"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W każdym przypadku użycia w opisie przedmiotu zamówienia norm, ocen technicznych, specyfikacji technicznych i systemów referencji technicznych, o których mowa w art. 101 ust. 1 pkt 2 oraz ust. 3 ustawy </w:t>
      </w:r>
      <w:proofErr w:type="spellStart"/>
      <w:r w:rsidRPr="004B6AF2">
        <w:rPr>
          <w:rFonts w:ascii="Cambria" w:hAnsi="Cambria" w:cs="Calibri"/>
        </w:rPr>
        <w:t>Pzp</w:t>
      </w:r>
      <w:proofErr w:type="spellEnd"/>
      <w:r w:rsidRPr="004B6AF2">
        <w:rPr>
          <w:rFonts w:ascii="Cambria" w:hAnsi="Cambria" w:cs="Calibri"/>
        </w:rPr>
        <w:t xml:space="preserve"> Wykonawca powinien przyjąć, że odniesieniu takiemu towarzyszą wyrazy „lub równoważne”. 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653748D0"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14F13605" w14:textId="55A82646" w:rsidR="00D67C0D" w:rsidRPr="004B6AF2" w:rsidRDefault="00D67C0D" w:rsidP="00066BCE">
      <w:pPr>
        <w:spacing w:after="0" w:line="240" w:lineRule="auto"/>
        <w:ind w:left="12" w:hanging="10"/>
        <w:jc w:val="both"/>
        <w:rPr>
          <w:rFonts w:ascii="Cambria" w:eastAsia="Times New Roman" w:hAnsi="Cambria" w:cs="Calibri"/>
          <w:b/>
        </w:rPr>
      </w:pPr>
      <w:r w:rsidRPr="004B6AF2">
        <w:rPr>
          <w:rFonts w:ascii="Cambria" w:eastAsia="Times New Roman" w:hAnsi="Cambria" w:cs="Calibri"/>
          <w:b/>
        </w:rPr>
        <w:t xml:space="preserve">4.5.  Obowiązek zatrudnienia na umowę o pracę </w:t>
      </w:r>
    </w:p>
    <w:p w14:paraId="2ED1360E" w14:textId="77777777" w:rsidR="00066BCE" w:rsidRPr="004B6AF2" w:rsidRDefault="00066BCE" w:rsidP="00066BCE">
      <w:pPr>
        <w:spacing w:after="0" w:line="240" w:lineRule="auto"/>
        <w:ind w:left="12" w:hanging="10"/>
        <w:jc w:val="both"/>
        <w:rPr>
          <w:rFonts w:ascii="Cambria" w:hAnsi="Cambria" w:cs="Calibri"/>
        </w:rPr>
      </w:pPr>
    </w:p>
    <w:p w14:paraId="04B22B39"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Zamawiający stosownie do art. 95 ust. 1 ustawy </w:t>
      </w:r>
      <w:proofErr w:type="spellStart"/>
      <w:r w:rsidRPr="004B6AF2">
        <w:rPr>
          <w:rFonts w:ascii="Cambria" w:hAnsi="Cambria" w:cs="Calibri"/>
        </w:rPr>
        <w:t>Pzp</w:t>
      </w:r>
      <w:proofErr w:type="spellEnd"/>
      <w:r w:rsidRPr="004B6AF2">
        <w:rPr>
          <w:rFonts w:ascii="Cambria" w:hAnsi="Cambria" w:cs="Calibri"/>
        </w:rPr>
        <w:t xml:space="preserve">, określa obowiązek zatrudnienia na podstawie umowy i pracę osób wykonujących następujące czynności w zakresie realizacji zamówienia: </w:t>
      </w:r>
    </w:p>
    <w:p w14:paraId="20D0C41E" w14:textId="77777777" w:rsidR="003E1DCA" w:rsidRPr="004B6AF2" w:rsidRDefault="00D67C0D" w:rsidP="00066BCE">
      <w:pPr>
        <w:spacing w:after="0" w:line="240" w:lineRule="auto"/>
        <w:ind w:left="12" w:hanging="10"/>
        <w:jc w:val="both"/>
        <w:rPr>
          <w:rFonts w:ascii="Cambria" w:eastAsia="Times New Roman" w:hAnsi="Cambria" w:cs="Calibri"/>
          <w:b/>
        </w:rPr>
      </w:pPr>
      <w:r w:rsidRPr="004B6AF2">
        <w:rPr>
          <w:rFonts w:ascii="Cambria" w:eastAsia="Times New Roman" w:hAnsi="Cambria" w:cs="Calibri"/>
          <w:b/>
        </w:rPr>
        <w:t xml:space="preserve">- </w:t>
      </w:r>
      <w:r w:rsidR="003E1DCA" w:rsidRPr="004B6AF2">
        <w:rPr>
          <w:rFonts w:ascii="Cambria" w:eastAsia="Times New Roman" w:hAnsi="Cambria" w:cs="Calibri"/>
          <w:b/>
        </w:rPr>
        <w:t>prace fizyczne związane z wykonywaniem wszystkich robót objętych zamówieniem</w:t>
      </w:r>
    </w:p>
    <w:p w14:paraId="4230CF2C" w14:textId="30B4BD59" w:rsidR="00D67C0D" w:rsidRPr="004B6AF2" w:rsidRDefault="00D67C0D" w:rsidP="00066BCE">
      <w:pPr>
        <w:spacing w:after="0" w:line="240" w:lineRule="auto"/>
        <w:ind w:left="12" w:hanging="10"/>
        <w:jc w:val="both"/>
        <w:rPr>
          <w:rFonts w:ascii="Cambria" w:hAnsi="Cambria" w:cs="Calibri"/>
        </w:rPr>
      </w:pPr>
      <w:r w:rsidRPr="004B6AF2">
        <w:rPr>
          <w:rFonts w:ascii="Cambria" w:eastAsia="Times New Roman" w:hAnsi="Cambria" w:cs="Calibri"/>
          <w:b/>
        </w:rPr>
        <w:t xml:space="preserve"> </w:t>
      </w:r>
    </w:p>
    <w:p w14:paraId="65889DEE" w14:textId="2B137CC5" w:rsidR="00D67C0D" w:rsidRPr="004B6AF2" w:rsidRDefault="00D67C0D" w:rsidP="00066BCE">
      <w:pPr>
        <w:spacing w:after="0" w:line="240" w:lineRule="auto"/>
        <w:ind w:left="4"/>
        <w:jc w:val="both"/>
        <w:rPr>
          <w:rFonts w:ascii="Cambria" w:eastAsia="Times New Roman" w:hAnsi="Cambria" w:cs="Calibri"/>
          <w:b/>
        </w:rPr>
      </w:pPr>
      <w:r w:rsidRPr="004B6AF2">
        <w:rPr>
          <w:rFonts w:ascii="Cambria" w:hAnsi="Cambria" w:cs="Calibri"/>
        </w:rPr>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4B6AF2">
        <w:rPr>
          <w:rFonts w:ascii="Cambria" w:hAnsi="Cambria" w:cs="Calibri"/>
        </w:rPr>
        <w:t>Pzp</w:t>
      </w:r>
      <w:proofErr w:type="spellEnd"/>
      <w:r w:rsidRPr="004B6AF2">
        <w:rPr>
          <w:rFonts w:ascii="Cambria" w:hAnsi="Cambria" w:cs="Calibri"/>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r w:rsidRPr="004B6AF2">
        <w:rPr>
          <w:rFonts w:ascii="Cambria" w:eastAsia="Times New Roman" w:hAnsi="Cambria" w:cs="Calibri"/>
          <w:b/>
        </w:rPr>
        <w:t xml:space="preserve"> </w:t>
      </w:r>
    </w:p>
    <w:p w14:paraId="25A6688F" w14:textId="77777777" w:rsidR="00066BCE" w:rsidRPr="004B6AF2" w:rsidRDefault="00066BCE" w:rsidP="00066BCE">
      <w:pPr>
        <w:spacing w:after="0" w:line="240" w:lineRule="auto"/>
        <w:ind w:left="4"/>
        <w:jc w:val="both"/>
        <w:rPr>
          <w:rFonts w:ascii="Cambria" w:hAnsi="Cambria" w:cs="Calibri"/>
        </w:rPr>
      </w:pPr>
    </w:p>
    <w:p w14:paraId="372AFC30" w14:textId="39D62D40" w:rsidR="00206C56" w:rsidRPr="004B6AF2" w:rsidRDefault="00D67C0D" w:rsidP="003E1DCA">
      <w:pPr>
        <w:spacing w:after="0" w:line="240" w:lineRule="auto"/>
        <w:ind w:left="12" w:hanging="10"/>
        <w:jc w:val="both"/>
        <w:rPr>
          <w:rFonts w:ascii="Cambria" w:eastAsia="Times New Roman" w:hAnsi="Cambria" w:cs="Calibri"/>
          <w:b/>
          <w:bCs/>
          <w:color w:val="000000"/>
          <w:lang w:eastAsia="pl-PL"/>
        </w:rPr>
      </w:pPr>
      <w:r w:rsidRPr="004B6AF2">
        <w:rPr>
          <w:rFonts w:ascii="Cambria" w:eastAsia="Times New Roman" w:hAnsi="Cambria" w:cs="Calibri"/>
          <w:b/>
        </w:rPr>
        <w:t xml:space="preserve">4.6. Zamawiający </w:t>
      </w:r>
      <w:r w:rsidR="003E1DCA" w:rsidRPr="004B6AF2">
        <w:rPr>
          <w:rFonts w:ascii="Cambria" w:eastAsia="Times New Roman" w:hAnsi="Cambria" w:cs="Calibri"/>
          <w:b/>
        </w:rPr>
        <w:t>nie</w:t>
      </w:r>
      <w:r w:rsidRPr="004B6AF2">
        <w:rPr>
          <w:rFonts w:ascii="Cambria" w:eastAsia="Times New Roman" w:hAnsi="Cambria" w:cs="Calibri"/>
          <w:b/>
        </w:rPr>
        <w:t xml:space="preserve"> wymaga w niniejszym postępowaniu przedmiotowych środków dowodowych</w:t>
      </w:r>
      <w:r w:rsidR="003E1DCA" w:rsidRPr="004B6AF2">
        <w:rPr>
          <w:rFonts w:ascii="Cambria" w:eastAsia="Times New Roman" w:hAnsi="Cambria" w:cs="Calibri"/>
          <w:b/>
        </w:rPr>
        <w:t>.</w:t>
      </w:r>
    </w:p>
    <w:p w14:paraId="293F14F1" w14:textId="77777777" w:rsidR="00206C56" w:rsidRPr="004B6AF2" w:rsidRDefault="00206C56" w:rsidP="00066BCE">
      <w:pPr>
        <w:spacing w:after="0" w:line="240" w:lineRule="auto"/>
        <w:ind w:left="12" w:hanging="10"/>
        <w:jc w:val="both"/>
        <w:rPr>
          <w:rFonts w:ascii="Cambria" w:hAnsi="Cambria" w:cs="Calibri"/>
        </w:rPr>
      </w:pPr>
    </w:p>
    <w:p w14:paraId="66ECAF99"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color w:val="FF0000"/>
        </w:rPr>
        <w:t xml:space="preserve"> </w:t>
      </w:r>
    </w:p>
    <w:p w14:paraId="21197912" w14:textId="7C060B5D" w:rsidR="00D67C0D" w:rsidRPr="004B6AF2" w:rsidRDefault="00D67C0D" w:rsidP="00066BCE">
      <w:pPr>
        <w:spacing w:after="0" w:line="240" w:lineRule="auto"/>
        <w:ind w:left="10" w:hanging="10"/>
        <w:jc w:val="center"/>
        <w:rPr>
          <w:rFonts w:ascii="Cambria" w:hAnsi="Cambria" w:cs="Calibri"/>
        </w:rPr>
      </w:pPr>
      <w:r w:rsidRPr="004B6AF2">
        <w:rPr>
          <w:rFonts w:ascii="Cambria" w:hAnsi="Cambria" w:cs="Calibri"/>
        </w:rPr>
        <w:t>Rozdział 5</w:t>
      </w:r>
    </w:p>
    <w:p w14:paraId="69465E02" w14:textId="7FBAACFF" w:rsidR="00D67C0D" w:rsidRPr="004B6AF2" w:rsidRDefault="00D67C0D" w:rsidP="00066BCE">
      <w:pPr>
        <w:pStyle w:val="Nagwek2"/>
        <w:spacing w:after="0" w:line="240" w:lineRule="auto"/>
        <w:ind w:left="713" w:right="709"/>
        <w:rPr>
          <w:rFonts w:ascii="Cambria" w:hAnsi="Cambria" w:cs="Calibri"/>
        </w:rPr>
      </w:pPr>
      <w:r w:rsidRPr="004B6AF2">
        <w:rPr>
          <w:rFonts w:ascii="Cambria" w:hAnsi="Cambria" w:cs="Calibri"/>
        </w:rPr>
        <w:t>TERMIN WYKONANIA ZAMÓWIENIA</w:t>
      </w:r>
    </w:p>
    <w:p w14:paraId="378BBE74" w14:textId="77777777" w:rsidR="00066BCE" w:rsidRPr="004B6AF2" w:rsidRDefault="00066BCE" w:rsidP="00066BCE">
      <w:pPr>
        <w:rPr>
          <w:rFonts w:ascii="Cambria" w:hAnsi="Cambria" w:cs="Calibri"/>
          <w:lang w:eastAsia="pl-PL"/>
        </w:rPr>
      </w:pPr>
    </w:p>
    <w:p w14:paraId="2D04DFBA" w14:textId="6819EE3D"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Wykonawca zobowiązany jest wykonać zamówienia w terminie</w:t>
      </w:r>
      <w:r w:rsidR="000B4ED2" w:rsidRPr="004B6AF2">
        <w:rPr>
          <w:rFonts w:ascii="Cambria" w:hAnsi="Cambria" w:cs="Calibri"/>
        </w:rPr>
        <w:t xml:space="preserve"> </w:t>
      </w:r>
      <w:r w:rsidR="0011153D">
        <w:rPr>
          <w:rFonts w:ascii="Cambria" w:hAnsi="Cambria" w:cs="Calibri"/>
        </w:rPr>
        <w:t>5 miesięcy</w:t>
      </w:r>
      <w:r w:rsidR="00066BCE" w:rsidRPr="004B6AF2">
        <w:rPr>
          <w:rFonts w:ascii="Cambria" w:hAnsi="Cambria" w:cs="Calibri"/>
        </w:rPr>
        <w:t xml:space="preserve"> od dnia zawarcia umowy  </w:t>
      </w:r>
    </w:p>
    <w:p w14:paraId="267565D0" w14:textId="00CF9656" w:rsidR="00066BCE" w:rsidRPr="004B6AF2" w:rsidRDefault="00066BCE" w:rsidP="00066BCE">
      <w:pPr>
        <w:spacing w:after="0" w:line="240" w:lineRule="auto"/>
        <w:ind w:left="4"/>
        <w:jc w:val="both"/>
        <w:rPr>
          <w:rFonts w:ascii="Cambria" w:hAnsi="Cambria" w:cs="Calibri"/>
        </w:rPr>
      </w:pPr>
    </w:p>
    <w:p w14:paraId="36C71671" w14:textId="77777777" w:rsidR="00066BCE" w:rsidRPr="004B6AF2" w:rsidRDefault="00066BCE" w:rsidP="00066BCE">
      <w:pPr>
        <w:spacing w:after="0" w:line="240" w:lineRule="auto"/>
        <w:ind w:left="4"/>
        <w:jc w:val="both"/>
        <w:rPr>
          <w:rFonts w:ascii="Cambria" w:hAnsi="Cambria" w:cs="Calibri"/>
        </w:rPr>
      </w:pPr>
    </w:p>
    <w:p w14:paraId="2F079BF7" w14:textId="1CA4301C" w:rsidR="00D67C0D" w:rsidRPr="004B6AF2" w:rsidRDefault="00D67C0D" w:rsidP="00066BCE">
      <w:pPr>
        <w:spacing w:after="0" w:line="240" w:lineRule="auto"/>
        <w:ind w:left="10" w:hanging="10"/>
        <w:jc w:val="center"/>
        <w:rPr>
          <w:rFonts w:ascii="Cambria" w:hAnsi="Cambria" w:cs="Calibri"/>
        </w:rPr>
      </w:pPr>
      <w:r w:rsidRPr="004B6AF2">
        <w:rPr>
          <w:rFonts w:ascii="Cambria" w:hAnsi="Cambria" w:cs="Calibri"/>
        </w:rPr>
        <w:t>Rozdział 6</w:t>
      </w:r>
    </w:p>
    <w:p w14:paraId="51F731D0" w14:textId="61D660E3" w:rsidR="00D67C0D" w:rsidRPr="004B6AF2" w:rsidRDefault="00D67C0D" w:rsidP="00066BCE">
      <w:pPr>
        <w:pStyle w:val="Nagwek2"/>
        <w:spacing w:after="0" w:line="240" w:lineRule="auto"/>
        <w:ind w:left="713" w:right="706"/>
        <w:rPr>
          <w:rFonts w:ascii="Cambria" w:hAnsi="Cambria" w:cs="Calibri"/>
        </w:rPr>
      </w:pPr>
      <w:r w:rsidRPr="004B6AF2">
        <w:rPr>
          <w:rFonts w:ascii="Cambria" w:hAnsi="Cambria" w:cs="Calibri"/>
        </w:rPr>
        <w:t>WARUNKI UDZIAŁU W POSTĘPOWANIU</w:t>
      </w:r>
    </w:p>
    <w:p w14:paraId="133EE5A9" w14:textId="77777777" w:rsidR="00D67C0D" w:rsidRPr="004B6AF2" w:rsidRDefault="00D67C0D" w:rsidP="00066BCE">
      <w:pPr>
        <w:spacing w:after="0" w:line="240" w:lineRule="auto"/>
        <w:jc w:val="both"/>
        <w:rPr>
          <w:rFonts w:ascii="Cambria" w:hAnsi="Cambria" w:cs="Calibri"/>
        </w:rPr>
      </w:pPr>
      <w:r w:rsidRPr="004B6AF2">
        <w:rPr>
          <w:rFonts w:ascii="Cambria" w:eastAsia="Times New Roman" w:hAnsi="Cambria" w:cs="Calibri"/>
          <w:b/>
        </w:rPr>
        <w:t xml:space="preserve"> </w:t>
      </w:r>
    </w:p>
    <w:p w14:paraId="75B825DA" w14:textId="77777777" w:rsidR="00A363EE" w:rsidRPr="004B6AF2" w:rsidRDefault="00A363EE" w:rsidP="00A45123">
      <w:pPr>
        <w:numPr>
          <w:ilvl w:val="0"/>
          <w:numId w:val="21"/>
        </w:numPr>
        <w:suppressAutoHyphens/>
        <w:spacing w:after="0" w:line="240" w:lineRule="auto"/>
        <w:ind w:left="426" w:hanging="218"/>
        <w:jc w:val="both"/>
        <w:rPr>
          <w:rStyle w:val="TeksttreciPogrubienie"/>
          <w:rFonts w:ascii="Cambria" w:hAnsi="Cambria" w:cs="Calibri"/>
          <w:b w:val="0"/>
          <w:sz w:val="22"/>
        </w:rPr>
      </w:pPr>
      <w:r w:rsidRPr="004B6AF2">
        <w:rPr>
          <w:rFonts w:ascii="Cambria" w:hAnsi="Cambria" w:cs="Calibri"/>
        </w:rPr>
        <w:t>O udzielenie zamówienia mogą ubiegać się Wykonawcy, którzy nie podlegają wykluczeniu na zasadach określonych w SWZ, oraz spełniają określone przez Zamawiającego warunki</w:t>
      </w:r>
      <w:r w:rsidRPr="004B6AF2">
        <w:rPr>
          <w:rStyle w:val="TeksttreciPogrubienie"/>
          <w:rFonts w:ascii="Cambria" w:hAnsi="Cambria" w:cs="Calibri"/>
          <w:bCs/>
          <w:sz w:val="22"/>
        </w:rPr>
        <w:t xml:space="preserve"> </w:t>
      </w:r>
      <w:r w:rsidRPr="004B6AF2">
        <w:rPr>
          <w:rStyle w:val="TeksttreciPogrubienie"/>
          <w:rFonts w:ascii="Cambria" w:hAnsi="Cambria" w:cs="Calibri"/>
          <w:b w:val="0"/>
          <w:bCs/>
          <w:sz w:val="22"/>
        </w:rPr>
        <w:t>udziału w postępowaniu.</w:t>
      </w:r>
    </w:p>
    <w:p w14:paraId="34910ADE" w14:textId="77777777" w:rsidR="00A363EE" w:rsidRPr="004B6AF2" w:rsidRDefault="00A363EE" w:rsidP="00A45123">
      <w:pPr>
        <w:numPr>
          <w:ilvl w:val="0"/>
          <w:numId w:val="21"/>
        </w:numPr>
        <w:spacing w:after="0" w:line="240" w:lineRule="auto"/>
        <w:ind w:left="426" w:right="20"/>
        <w:jc w:val="both"/>
        <w:rPr>
          <w:rFonts w:ascii="Cambria" w:hAnsi="Cambria" w:cs="Calibri"/>
        </w:rPr>
      </w:pPr>
      <w:r w:rsidRPr="004B6AF2">
        <w:rPr>
          <w:rFonts w:ascii="Cambria" w:hAnsi="Cambria" w:cs="Calibri"/>
        </w:rPr>
        <w:t>O udzielenie zamówienia mogą ubiegać się Wykonawcy, którzy spełniają warunki dotyczące:</w:t>
      </w:r>
    </w:p>
    <w:p w14:paraId="3B5AA510" w14:textId="77777777" w:rsidR="00A363EE" w:rsidRPr="004B6AF2" w:rsidRDefault="00A363EE" w:rsidP="00A45123">
      <w:pPr>
        <w:numPr>
          <w:ilvl w:val="0"/>
          <w:numId w:val="22"/>
        </w:numPr>
        <w:spacing w:after="0" w:line="240" w:lineRule="auto"/>
        <w:ind w:right="20"/>
        <w:jc w:val="both"/>
        <w:rPr>
          <w:rFonts w:ascii="Cambria" w:hAnsi="Cambria" w:cs="Calibri"/>
          <w:b/>
          <w:bCs/>
          <w:u w:val="single"/>
        </w:rPr>
      </w:pPr>
      <w:r w:rsidRPr="004B6AF2">
        <w:rPr>
          <w:rFonts w:ascii="Cambria" w:hAnsi="Cambria" w:cs="Calibri"/>
          <w:b/>
          <w:bCs/>
          <w:u w:val="single"/>
        </w:rPr>
        <w:t>zdolności do występowania w obrocie gospodarczym</w:t>
      </w:r>
    </w:p>
    <w:p w14:paraId="1F7B3C6B" w14:textId="77777777" w:rsidR="00A363EE" w:rsidRPr="004B6AF2" w:rsidRDefault="00A363EE" w:rsidP="00A363EE">
      <w:pPr>
        <w:ind w:left="993" w:right="20"/>
        <w:jc w:val="both"/>
        <w:rPr>
          <w:rFonts w:ascii="Cambria" w:hAnsi="Cambria" w:cs="Calibri"/>
        </w:rPr>
      </w:pPr>
      <w:r w:rsidRPr="004B6AF2">
        <w:rPr>
          <w:rFonts w:ascii="Cambria" w:hAnsi="Cambria" w:cs="Calibri"/>
        </w:rPr>
        <w:t>Zamawiający nie stawia warunku w powyższym zakresie</w:t>
      </w:r>
    </w:p>
    <w:p w14:paraId="55C99409" w14:textId="77777777" w:rsidR="00A363EE" w:rsidRPr="004B6AF2" w:rsidRDefault="00A363EE" w:rsidP="00A45123">
      <w:pPr>
        <w:numPr>
          <w:ilvl w:val="0"/>
          <w:numId w:val="22"/>
        </w:numPr>
        <w:spacing w:after="0" w:line="240" w:lineRule="auto"/>
        <w:ind w:right="20"/>
        <w:jc w:val="both"/>
        <w:rPr>
          <w:rFonts w:ascii="Cambria" w:hAnsi="Cambria" w:cs="Calibri"/>
          <w:b/>
          <w:bCs/>
          <w:u w:val="single"/>
        </w:rPr>
      </w:pPr>
      <w:r w:rsidRPr="004B6AF2">
        <w:rPr>
          <w:rFonts w:ascii="Cambria" w:hAnsi="Cambria" w:cs="Calibri"/>
          <w:b/>
          <w:bCs/>
          <w:u w:val="single"/>
        </w:rPr>
        <w:t>uprawnień do prowadzenia określonej działalności gospodarczej lub zawodowej, o ile wynika to z odrębnych przepisów</w:t>
      </w:r>
    </w:p>
    <w:p w14:paraId="3140FBD5" w14:textId="77777777" w:rsidR="00A363EE" w:rsidRPr="004B6AF2" w:rsidRDefault="00A363EE" w:rsidP="00A363EE">
      <w:pPr>
        <w:ind w:left="993" w:right="20"/>
        <w:jc w:val="both"/>
        <w:rPr>
          <w:rFonts w:ascii="Cambria" w:hAnsi="Cambria" w:cs="Calibri"/>
        </w:rPr>
      </w:pPr>
      <w:r w:rsidRPr="004B6AF2">
        <w:rPr>
          <w:rFonts w:ascii="Cambria" w:hAnsi="Cambria" w:cs="Calibri"/>
        </w:rPr>
        <w:t>Zamawiający nie stawia warunku w powyższym zakresie</w:t>
      </w:r>
    </w:p>
    <w:p w14:paraId="2509D6B3" w14:textId="77777777" w:rsidR="00A363EE" w:rsidRPr="004B6AF2" w:rsidRDefault="00A363EE" w:rsidP="00A45123">
      <w:pPr>
        <w:numPr>
          <w:ilvl w:val="0"/>
          <w:numId w:val="22"/>
        </w:numPr>
        <w:spacing w:after="0" w:line="240" w:lineRule="auto"/>
        <w:ind w:right="20"/>
        <w:jc w:val="both"/>
        <w:rPr>
          <w:rFonts w:ascii="Cambria" w:hAnsi="Cambria" w:cs="Calibri"/>
          <w:b/>
          <w:bCs/>
          <w:u w:val="single"/>
        </w:rPr>
      </w:pPr>
      <w:r w:rsidRPr="004B6AF2">
        <w:rPr>
          <w:rFonts w:ascii="Cambria" w:hAnsi="Cambria" w:cs="Calibri"/>
          <w:b/>
          <w:bCs/>
          <w:u w:val="single"/>
        </w:rPr>
        <w:t>sytuacji ekonomicznej i finansowej</w:t>
      </w:r>
    </w:p>
    <w:p w14:paraId="057E4CF9" w14:textId="77777777" w:rsidR="00A363EE" w:rsidRPr="004B6AF2" w:rsidRDefault="00A363EE" w:rsidP="00A363EE">
      <w:pPr>
        <w:ind w:left="993" w:right="20"/>
        <w:jc w:val="both"/>
        <w:rPr>
          <w:rFonts w:ascii="Cambria" w:hAnsi="Cambria" w:cs="Calibri"/>
        </w:rPr>
      </w:pPr>
      <w:r w:rsidRPr="004B6AF2">
        <w:rPr>
          <w:rFonts w:ascii="Cambria" w:hAnsi="Cambria" w:cs="Calibri"/>
        </w:rPr>
        <w:t>Zamawiający nie stawia warunku w powyższym zakresie</w:t>
      </w:r>
    </w:p>
    <w:p w14:paraId="595BABEC" w14:textId="77777777" w:rsidR="00A363EE" w:rsidRPr="004B6AF2" w:rsidRDefault="00A363EE" w:rsidP="00A45123">
      <w:pPr>
        <w:numPr>
          <w:ilvl w:val="0"/>
          <w:numId w:val="22"/>
        </w:numPr>
        <w:suppressAutoHyphens/>
        <w:spacing w:after="0" w:line="240" w:lineRule="auto"/>
        <w:rPr>
          <w:rFonts w:ascii="Cambria" w:hAnsi="Cambria" w:cs="Calibri"/>
          <w:u w:val="single"/>
        </w:rPr>
      </w:pPr>
      <w:r w:rsidRPr="004B6AF2">
        <w:rPr>
          <w:rFonts w:ascii="Cambria" w:hAnsi="Cambria" w:cs="Calibri"/>
          <w:b/>
          <w:u w:val="single"/>
        </w:rPr>
        <w:t>zdolności technicznej lub zawodowej</w:t>
      </w:r>
    </w:p>
    <w:p w14:paraId="032A4506"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b/>
          <w:bCs/>
        </w:rPr>
      </w:pPr>
    </w:p>
    <w:p w14:paraId="78291099" w14:textId="13501B0C"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bookmarkStart w:id="7" w:name="_Hlk183096478"/>
      <w:r w:rsidRPr="004B6AF2">
        <w:rPr>
          <w:rFonts w:ascii="Cambria" w:hAnsi="Cambria" w:cs="Times New Roman"/>
          <w:b/>
          <w:bCs/>
        </w:rPr>
        <w:t>Warunek zdolno</w:t>
      </w:r>
      <w:r w:rsidRPr="004B6AF2">
        <w:rPr>
          <w:rFonts w:ascii="Cambria" w:eastAsia="TimesNewRoman,Bold" w:hAnsi="Cambria" w:cs="TimesNewRoman,Bold"/>
          <w:b/>
          <w:bCs/>
        </w:rPr>
        <w:t>ś</w:t>
      </w:r>
      <w:r w:rsidRPr="004B6AF2">
        <w:rPr>
          <w:rFonts w:ascii="Cambria" w:hAnsi="Cambria" w:cs="Times New Roman"/>
          <w:b/>
          <w:bCs/>
        </w:rPr>
        <w:t xml:space="preserve">ci zawodowej </w:t>
      </w:r>
      <w:r w:rsidRPr="004B6AF2">
        <w:rPr>
          <w:rFonts w:ascii="Cambria" w:hAnsi="Cambria" w:cs="Times New Roman"/>
        </w:rPr>
        <w:t>zostanie uznany za spełniony, je</w:t>
      </w:r>
      <w:r w:rsidRPr="004B6AF2">
        <w:rPr>
          <w:rFonts w:ascii="Cambria" w:hAnsi="Cambria" w:cs="TimesNewRoman"/>
        </w:rPr>
        <w:t>ż</w:t>
      </w:r>
      <w:r w:rsidRPr="004B6AF2">
        <w:rPr>
          <w:rFonts w:ascii="Cambria" w:hAnsi="Cambria" w:cs="Times New Roman"/>
        </w:rPr>
        <w:t>eli Wykonawca</w:t>
      </w:r>
    </w:p>
    <w:p w14:paraId="5A6EADD3"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wyka</w:t>
      </w:r>
      <w:r w:rsidRPr="004B6AF2">
        <w:rPr>
          <w:rFonts w:ascii="Cambria" w:hAnsi="Cambria" w:cs="TimesNewRoman"/>
        </w:rPr>
        <w:t>ż</w:t>
      </w:r>
      <w:r w:rsidRPr="004B6AF2">
        <w:rPr>
          <w:rFonts w:ascii="Cambria" w:hAnsi="Cambria" w:cs="Times New Roman"/>
        </w:rPr>
        <w:t xml:space="preserve">e, </w:t>
      </w:r>
      <w:r w:rsidRPr="004B6AF2">
        <w:rPr>
          <w:rFonts w:ascii="Cambria" w:hAnsi="Cambria" w:cs="TimesNewRoman"/>
        </w:rPr>
        <w:t>ż</w:t>
      </w:r>
      <w:r w:rsidRPr="004B6AF2">
        <w:rPr>
          <w:rFonts w:ascii="Cambria" w:hAnsi="Cambria" w:cs="Times New Roman"/>
        </w:rPr>
        <w:t>e dysponuje lub b</w:t>
      </w:r>
      <w:r w:rsidRPr="004B6AF2">
        <w:rPr>
          <w:rFonts w:ascii="Cambria" w:hAnsi="Cambria" w:cs="TimesNewRoman"/>
        </w:rPr>
        <w:t>ę</w:t>
      </w:r>
      <w:r w:rsidRPr="004B6AF2">
        <w:rPr>
          <w:rFonts w:ascii="Cambria" w:hAnsi="Cambria" w:cs="Times New Roman"/>
        </w:rPr>
        <w:t>dzie dysponował w okresie wykonywania zamówienia i</w:t>
      </w:r>
    </w:p>
    <w:p w14:paraId="630F5563"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skieruj</w:t>
      </w:r>
      <w:r w:rsidRPr="004B6AF2">
        <w:rPr>
          <w:rFonts w:ascii="Cambria" w:hAnsi="Cambria" w:cs="TimesNewRoman"/>
        </w:rPr>
        <w:t xml:space="preserve">ą </w:t>
      </w:r>
      <w:r w:rsidRPr="004B6AF2">
        <w:rPr>
          <w:rFonts w:ascii="Cambria" w:hAnsi="Cambria" w:cs="Times New Roman"/>
        </w:rPr>
        <w:t>do jego realizacji:</w:t>
      </w:r>
    </w:p>
    <w:p w14:paraId="5E4B99B8"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b/>
          <w:bCs/>
        </w:rPr>
      </w:pPr>
      <w:r w:rsidRPr="004B6AF2">
        <w:rPr>
          <w:rFonts w:ascii="Cambria" w:hAnsi="Cambria" w:cs="Times New Roman"/>
          <w:b/>
          <w:bCs/>
        </w:rPr>
        <w:t>w zakresie projektowania:</w:t>
      </w:r>
    </w:p>
    <w:p w14:paraId="1555111F"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Symbol"/>
        </w:rPr>
        <w:t xml:space="preserve">- </w:t>
      </w:r>
      <w:r w:rsidRPr="004B6AF2">
        <w:rPr>
          <w:rFonts w:ascii="Cambria" w:hAnsi="Cambria" w:cs="Times New Roman"/>
          <w:b/>
          <w:bCs/>
        </w:rPr>
        <w:t>minimum jedn</w:t>
      </w:r>
      <w:r w:rsidRPr="004B6AF2">
        <w:rPr>
          <w:rFonts w:ascii="Cambria" w:eastAsia="TimesNewRoman,Bold" w:hAnsi="Cambria" w:cs="TimesNewRoman,Bold"/>
          <w:b/>
          <w:bCs/>
        </w:rPr>
        <w:t xml:space="preserve">ą </w:t>
      </w:r>
      <w:r w:rsidRPr="004B6AF2">
        <w:rPr>
          <w:rFonts w:ascii="Cambria" w:hAnsi="Cambria" w:cs="Times New Roman"/>
          <w:b/>
          <w:bCs/>
        </w:rPr>
        <w:t>osob</w:t>
      </w:r>
      <w:r w:rsidRPr="004B6AF2">
        <w:rPr>
          <w:rFonts w:ascii="Cambria" w:eastAsia="TimesNewRoman,Bold" w:hAnsi="Cambria" w:cs="TimesNewRoman,Bold"/>
          <w:b/>
          <w:bCs/>
        </w:rPr>
        <w:t xml:space="preserve">ę </w:t>
      </w:r>
      <w:r w:rsidRPr="004B6AF2">
        <w:rPr>
          <w:rFonts w:ascii="Cambria" w:hAnsi="Cambria" w:cs="Times New Roman"/>
          <w:b/>
          <w:bCs/>
        </w:rPr>
        <w:t xml:space="preserve">(projektanta) </w:t>
      </w:r>
      <w:r w:rsidRPr="004B6AF2">
        <w:rPr>
          <w:rFonts w:ascii="Cambria" w:hAnsi="Cambria" w:cs="Times New Roman"/>
        </w:rPr>
        <w:t>posiadaj</w:t>
      </w:r>
      <w:r w:rsidRPr="004B6AF2">
        <w:rPr>
          <w:rFonts w:ascii="Cambria" w:hAnsi="Cambria" w:cs="TimesNewRoman"/>
        </w:rPr>
        <w:t>ą</w:t>
      </w:r>
      <w:r w:rsidRPr="004B6AF2">
        <w:rPr>
          <w:rFonts w:ascii="Cambria" w:hAnsi="Cambria" w:cs="Times New Roman"/>
        </w:rPr>
        <w:t>c</w:t>
      </w:r>
      <w:r w:rsidRPr="004B6AF2">
        <w:rPr>
          <w:rFonts w:ascii="Cambria" w:hAnsi="Cambria" w:cs="TimesNewRoman"/>
        </w:rPr>
        <w:t xml:space="preserve">ą </w:t>
      </w:r>
      <w:r w:rsidRPr="004B6AF2">
        <w:rPr>
          <w:rFonts w:ascii="Cambria" w:hAnsi="Cambria" w:cs="Times New Roman"/>
        </w:rPr>
        <w:t>uprawnienia budowlane do</w:t>
      </w:r>
    </w:p>
    <w:p w14:paraId="7B7E8D9A"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projektowania w specjalno</w:t>
      </w:r>
      <w:r w:rsidRPr="004B6AF2">
        <w:rPr>
          <w:rFonts w:ascii="Cambria" w:hAnsi="Cambria" w:cs="TimesNewRoman"/>
        </w:rPr>
        <w:t>ś</w:t>
      </w:r>
      <w:r w:rsidRPr="004B6AF2">
        <w:rPr>
          <w:rFonts w:ascii="Cambria" w:hAnsi="Cambria" w:cs="Times New Roman"/>
        </w:rPr>
        <w:t>ci hydrotechnicznej lub wodno-melioracyjnej lub</w:t>
      </w:r>
    </w:p>
    <w:p w14:paraId="410B47C1"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odpowiadaj</w:t>
      </w:r>
      <w:r w:rsidRPr="004B6AF2">
        <w:rPr>
          <w:rFonts w:ascii="Cambria" w:hAnsi="Cambria" w:cs="TimesNewRoman"/>
        </w:rPr>
        <w:t>ą</w:t>
      </w:r>
      <w:r w:rsidRPr="004B6AF2">
        <w:rPr>
          <w:rFonts w:ascii="Cambria" w:hAnsi="Cambria" w:cs="Times New Roman"/>
        </w:rPr>
        <w:t>ce im równowa</w:t>
      </w:r>
      <w:r w:rsidRPr="004B6AF2">
        <w:rPr>
          <w:rFonts w:ascii="Cambria" w:hAnsi="Cambria" w:cs="TimesNewRoman"/>
        </w:rPr>
        <w:t>ż</w:t>
      </w:r>
      <w:r w:rsidRPr="004B6AF2">
        <w:rPr>
          <w:rFonts w:ascii="Cambria" w:hAnsi="Cambria" w:cs="Times New Roman"/>
        </w:rPr>
        <w:t>ne uprawnienia budowlane wła</w:t>
      </w:r>
      <w:r w:rsidRPr="004B6AF2">
        <w:rPr>
          <w:rFonts w:ascii="Cambria" w:hAnsi="Cambria" w:cs="TimesNewRoman"/>
        </w:rPr>
        <w:t>ś</w:t>
      </w:r>
      <w:r w:rsidRPr="004B6AF2">
        <w:rPr>
          <w:rFonts w:ascii="Cambria" w:hAnsi="Cambria" w:cs="Times New Roman"/>
        </w:rPr>
        <w:t>ciwe dla przedmiotu</w:t>
      </w:r>
    </w:p>
    <w:p w14:paraId="68CC85DC"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zamówienia, które zostały wydane na podstawie wcze</w:t>
      </w:r>
      <w:r w:rsidRPr="004B6AF2">
        <w:rPr>
          <w:rFonts w:ascii="Cambria" w:hAnsi="Cambria" w:cs="TimesNewRoman"/>
        </w:rPr>
        <w:t>ś</w:t>
      </w:r>
      <w:r w:rsidRPr="004B6AF2">
        <w:rPr>
          <w:rFonts w:ascii="Cambria" w:hAnsi="Cambria" w:cs="Times New Roman"/>
        </w:rPr>
        <w:t>niej obowi</w:t>
      </w:r>
      <w:r w:rsidRPr="004B6AF2">
        <w:rPr>
          <w:rFonts w:ascii="Cambria" w:hAnsi="Cambria" w:cs="TimesNewRoman"/>
        </w:rPr>
        <w:t>ą</w:t>
      </w:r>
      <w:r w:rsidRPr="004B6AF2">
        <w:rPr>
          <w:rFonts w:ascii="Cambria" w:hAnsi="Cambria" w:cs="Times New Roman"/>
        </w:rPr>
        <w:t>zuj</w:t>
      </w:r>
      <w:r w:rsidRPr="004B6AF2">
        <w:rPr>
          <w:rFonts w:ascii="Cambria" w:hAnsi="Cambria" w:cs="TimesNewRoman"/>
        </w:rPr>
        <w:t>ą</w:t>
      </w:r>
      <w:r w:rsidRPr="004B6AF2">
        <w:rPr>
          <w:rFonts w:ascii="Cambria" w:hAnsi="Cambria" w:cs="Times New Roman"/>
        </w:rPr>
        <w:t>cych</w:t>
      </w:r>
    </w:p>
    <w:p w14:paraId="09384575"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przepisów w zakresie umo</w:t>
      </w:r>
      <w:r w:rsidRPr="004B6AF2">
        <w:rPr>
          <w:rFonts w:ascii="Cambria" w:hAnsi="Cambria" w:cs="TimesNewRoman"/>
        </w:rPr>
        <w:t>ż</w:t>
      </w:r>
      <w:r w:rsidRPr="004B6AF2">
        <w:rPr>
          <w:rFonts w:ascii="Cambria" w:hAnsi="Cambria" w:cs="Times New Roman"/>
        </w:rPr>
        <w:t>liwiaj</w:t>
      </w:r>
      <w:r w:rsidRPr="004B6AF2">
        <w:rPr>
          <w:rFonts w:ascii="Cambria" w:hAnsi="Cambria" w:cs="TimesNewRoman"/>
        </w:rPr>
        <w:t>ą</w:t>
      </w:r>
      <w:r w:rsidRPr="004B6AF2">
        <w:rPr>
          <w:rFonts w:ascii="Cambria" w:hAnsi="Cambria" w:cs="Times New Roman"/>
        </w:rPr>
        <w:t>cym projektowanie robót budowlanych obj</w:t>
      </w:r>
      <w:r w:rsidRPr="004B6AF2">
        <w:rPr>
          <w:rFonts w:ascii="Cambria" w:hAnsi="Cambria" w:cs="TimesNewRoman"/>
        </w:rPr>
        <w:t>ę</w:t>
      </w:r>
      <w:r w:rsidRPr="004B6AF2">
        <w:rPr>
          <w:rFonts w:ascii="Cambria" w:hAnsi="Cambria" w:cs="Times New Roman"/>
        </w:rPr>
        <w:t>tych</w:t>
      </w:r>
    </w:p>
    <w:p w14:paraId="4ECD48A2"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przedmiotem zamówienia.</w:t>
      </w:r>
    </w:p>
    <w:p w14:paraId="3468525B"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b/>
          <w:bCs/>
        </w:rPr>
      </w:pPr>
      <w:r w:rsidRPr="004B6AF2">
        <w:rPr>
          <w:rFonts w:ascii="Cambria" w:hAnsi="Cambria" w:cs="Times New Roman"/>
          <w:b/>
          <w:bCs/>
        </w:rPr>
        <w:t>w zakresie wykonywania robót:</w:t>
      </w:r>
    </w:p>
    <w:p w14:paraId="212C4F4B"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Symbol"/>
        </w:rPr>
        <w:t xml:space="preserve">- </w:t>
      </w:r>
      <w:r w:rsidRPr="004B6AF2">
        <w:rPr>
          <w:rFonts w:ascii="Cambria" w:hAnsi="Cambria" w:cs="Times New Roman"/>
          <w:b/>
          <w:bCs/>
        </w:rPr>
        <w:t>minimum jedn</w:t>
      </w:r>
      <w:r w:rsidRPr="004B6AF2">
        <w:rPr>
          <w:rFonts w:ascii="Cambria" w:eastAsia="TimesNewRoman,Bold" w:hAnsi="Cambria" w:cs="TimesNewRoman,Bold"/>
          <w:b/>
          <w:bCs/>
        </w:rPr>
        <w:t xml:space="preserve">ą </w:t>
      </w:r>
      <w:r w:rsidRPr="004B6AF2">
        <w:rPr>
          <w:rFonts w:ascii="Cambria" w:hAnsi="Cambria" w:cs="Times New Roman"/>
          <w:b/>
          <w:bCs/>
        </w:rPr>
        <w:t>osob</w:t>
      </w:r>
      <w:r w:rsidRPr="004B6AF2">
        <w:rPr>
          <w:rFonts w:ascii="Cambria" w:eastAsia="TimesNewRoman,Bold" w:hAnsi="Cambria" w:cs="TimesNewRoman,Bold"/>
          <w:b/>
          <w:bCs/>
        </w:rPr>
        <w:t xml:space="preserve">ę </w:t>
      </w:r>
      <w:r w:rsidRPr="004B6AF2">
        <w:rPr>
          <w:rFonts w:ascii="Cambria" w:hAnsi="Cambria" w:cs="Times New Roman"/>
          <w:b/>
          <w:bCs/>
        </w:rPr>
        <w:t xml:space="preserve">(kierownik budowy) </w:t>
      </w:r>
      <w:r w:rsidRPr="004B6AF2">
        <w:rPr>
          <w:rFonts w:ascii="Cambria" w:hAnsi="Cambria" w:cs="Times New Roman"/>
        </w:rPr>
        <w:t>posiadaj</w:t>
      </w:r>
      <w:r w:rsidRPr="004B6AF2">
        <w:rPr>
          <w:rFonts w:ascii="Cambria" w:hAnsi="Cambria" w:cs="TimesNewRoman"/>
        </w:rPr>
        <w:t>ą</w:t>
      </w:r>
      <w:r w:rsidRPr="004B6AF2">
        <w:rPr>
          <w:rFonts w:ascii="Cambria" w:hAnsi="Cambria" w:cs="Times New Roman"/>
        </w:rPr>
        <w:t>c</w:t>
      </w:r>
      <w:r w:rsidRPr="004B6AF2">
        <w:rPr>
          <w:rFonts w:ascii="Cambria" w:hAnsi="Cambria" w:cs="TimesNewRoman"/>
        </w:rPr>
        <w:t xml:space="preserve">ą </w:t>
      </w:r>
      <w:r w:rsidRPr="004B6AF2">
        <w:rPr>
          <w:rFonts w:ascii="Cambria" w:hAnsi="Cambria" w:cs="Times New Roman"/>
        </w:rPr>
        <w:t>uprawnienia budowlane</w:t>
      </w:r>
    </w:p>
    <w:p w14:paraId="3C6364CD" w14:textId="2F6DC8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do kierowania robotami budowlanymi w specjalno</w:t>
      </w:r>
      <w:r w:rsidRPr="004B6AF2">
        <w:rPr>
          <w:rFonts w:ascii="Cambria" w:hAnsi="Cambria" w:cs="TimesNewRoman"/>
        </w:rPr>
        <w:t>ś</w:t>
      </w:r>
      <w:r w:rsidRPr="004B6AF2">
        <w:rPr>
          <w:rFonts w:ascii="Cambria" w:hAnsi="Cambria" w:cs="Times New Roman"/>
        </w:rPr>
        <w:t>ci hydrotechnicznej lub wodnomelioracyjnej lub odpowiadaj</w:t>
      </w:r>
      <w:r w:rsidRPr="004B6AF2">
        <w:rPr>
          <w:rFonts w:ascii="Cambria" w:hAnsi="Cambria" w:cs="TimesNewRoman"/>
        </w:rPr>
        <w:t>ą</w:t>
      </w:r>
      <w:r w:rsidRPr="004B6AF2">
        <w:rPr>
          <w:rFonts w:ascii="Cambria" w:hAnsi="Cambria" w:cs="Times New Roman"/>
        </w:rPr>
        <w:t>ce im równowa</w:t>
      </w:r>
      <w:r w:rsidRPr="004B6AF2">
        <w:rPr>
          <w:rFonts w:ascii="Cambria" w:hAnsi="Cambria" w:cs="TimesNewRoman"/>
        </w:rPr>
        <w:t>ż</w:t>
      </w:r>
      <w:r w:rsidRPr="004B6AF2">
        <w:rPr>
          <w:rFonts w:ascii="Cambria" w:hAnsi="Cambria" w:cs="Times New Roman"/>
        </w:rPr>
        <w:t>ne uprawnienia budowlane wła</w:t>
      </w:r>
      <w:r w:rsidRPr="004B6AF2">
        <w:rPr>
          <w:rFonts w:ascii="Cambria" w:hAnsi="Cambria" w:cs="TimesNewRoman"/>
        </w:rPr>
        <w:t>ś</w:t>
      </w:r>
      <w:r w:rsidRPr="004B6AF2">
        <w:rPr>
          <w:rFonts w:ascii="Cambria" w:hAnsi="Cambria" w:cs="Times New Roman"/>
        </w:rPr>
        <w:t>ciwe dla przedmiotu zamówienia, które zostały wydane na podstawie wcze</w:t>
      </w:r>
      <w:r w:rsidRPr="004B6AF2">
        <w:rPr>
          <w:rFonts w:ascii="Cambria" w:hAnsi="Cambria" w:cs="TimesNewRoman"/>
        </w:rPr>
        <w:t>ś</w:t>
      </w:r>
      <w:r w:rsidRPr="004B6AF2">
        <w:rPr>
          <w:rFonts w:ascii="Cambria" w:hAnsi="Cambria" w:cs="Times New Roman"/>
        </w:rPr>
        <w:t>niej</w:t>
      </w:r>
    </w:p>
    <w:p w14:paraId="4C1EF3CC"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obowi</w:t>
      </w:r>
      <w:r w:rsidRPr="004B6AF2">
        <w:rPr>
          <w:rFonts w:ascii="Cambria" w:hAnsi="Cambria" w:cs="TimesNewRoman"/>
        </w:rPr>
        <w:t>ą</w:t>
      </w:r>
      <w:r w:rsidRPr="004B6AF2">
        <w:rPr>
          <w:rFonts w:ascii="Cambria" w:hAnsi="Cambria" w:cs="Times New Roman"/>
        </w:rPr>
        <w:t>zuj</w:t>
      </w:r>
      <w:r w:rsidRPr="004B6AF2">
        <w:rPr>
          <w:rFonts w:ascii="Cambria" w:hAnsi="Cambria" w:cs="TimesNewRoman"/>
        </w:rPr>
        <w:t>ą</w:t>
      </w:r>
      <w:r w:rsidRPr="004B6AF2">
        <w:rPr>
          <w:rFonts w:ascii="Cambria" w:hAnsi="Cambria" w:cs="Times New Roman"/>
        </w:rPr>
        <w:t>cych przepisów w zakresie umo</w:t>
      </w:r>
      <w:r w:rsidRPr="004B6AF2">
        <w:rPr>
          <w:rFonts w:ascii="Cambria" w:hAnsi="Cambria" w:cs="TimesNewRoman"/>
        </w:rPr>
        <w:t>ż</w:t>
      </w:r>
      <w:r w:rsidRPr="004B6AF2">
        <w:rPr>
          <w:rFonts w:ascii="Cambria" w:hAnsi="Cambria" w:cs="Times New Roman"/>
        </w:rPr>
        <w:t>liwiaj</w:t>
      </w:r>
      <w:r w:rsidRPr="004B6AF2">
        <w:rPr>
          <w:rFonts w:ascii="Cambria" w:hAnsi="Cambria" w:cs="TimesNewRoman"/>
        </w:rPr>
        <w:t>ą</w:t>
      </w:r>
      <w:r w:rsidRPr="004B6AF2">
        <w:rPr>
          <w:rFonts w:ascii="Cambria" w:hAnsi="Cambria" w:cs="Times New Roman"/>
        </w:rPr>
        <w:t>cym kierowaniem robót</w:t>
      </w:r>
    </w:p>
    <w:p w14:paraId="5A7BC574"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rPr>
      </w:pPr>
      <w:r w:rsidRPr="004B6AF2">
        <w:rPr>
          <w:rFonts w:ascii="Cambria" w:hAnsi="Cambria" w:cs="Times New Roman"/>
        </w:rPr>
        <w:t>budowlanych obj</w:t>
      </w:r>
      <w:r w:rsidRPr="004B6AF2">
        <w:rPr>
          <w:rFonts w:ascii="Cambria" w:hAnsi="Cambria" w:cs="TimesNewRoman"/>
        </w:rPr>
        <w:t>ę</w:t>
      </w:r>
      <w:r w:rsidRPr="004B6AF2">
        <w:rPr>
          <w:rFonts w:ascii="Cambria" w:hAnsi="Cambria" w:cs="Times New Roman"/>
        </w:rPr>
        <w:t>tych przedmiotem zamówienia.</w:t>
      </w:r>
    </w:p>
    <w:p w14:paraId="5952E601"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b/>
          <w:bCs/>
          <w:i/>
          <w:iCs/>
        </w:rPr>
      </w:pPr>
      <w:r w:rsidRPr="004B6AF2">
        <w:rPr>
          <w:rFonts w:ascii="Cambria" w:hAnsi="Cambria" w:cs="Times New Roman"/>
          <w:b/>
          <w:bCs/>
          <w:i/>
          <w:iCs/>
        </w:rPr>
        <w:t>Uwaga:</w:t>
      </w:r>
    </w:p>
    <w:p w14:paraId="5C4E9FA9"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1) Przez posiadanie uprawnie</w:t>
      </w:r>
      <w:r w:rsidRPr="004B6AF2">
        <w:rPr>
          <w:rFonts w:ascii="Cambria" w:hAnsi="Cambria" w:cs="TimesNewRoman,Italic"/>
          <w:i/>
          <w:iCs/>
        </w:rPr>
        <w:t xml:space="preserve">ń </w:t>
      </w:r>
      <w:r w:rsidRPr="004B6AF2">
        <w:rPr>
          <w:rFonts w:ascii="Cambria" w:hAnsi="Cambria" w:cs="Times New Roman"/>
          <w:i/>
          <w:iCs/>
        </w:rPr>
        <w:t>budowlanych wymaganych prawem dla osób</w:t>
      </w:r>
    </w:p>
    <w:p w14:paraId="4F4FF46E"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uczestnicz</w:t>
      </w:r>
      <w:r w:rsidRPr="004B6AF2">
        <w:rPr>
          <w:rFonts w:ascii="Cambria" w:hAnsi="Cambria" w:cs="TimesNewRoman,Italic"/>
          <w:i/>
          <w:iCs/>
        </w:rPr>
        <w:t>ą</w:t>
      </w:r>
      <w:r w:rsidRPr="004B6AF2">
        <w:rPr>
          <w:rFonts w:ascii="Cambria" w:hAnsi="Cambria" w:cs="Times New Roman"/>
          <w:i/>
          <w:iCs/>
        </w:rPr>
        <w:t>cych w realizacji zamówienia, rozumie si</w:t>
      </w:r>
      <w:r w:rsidRPr="004B6AF2">
        <w:rPr>
          <w:rFonts w:ascii="Cambria" w:hAnsi="Cambria" w:cs="TimesNewRoman,Italic"/>
          <w:i/>
          <w:iCs/>
        </w:rPr>
        <w:t xml:space="preserve">ę </w:t>
      </w:r>
      <w:r w:rsidRPr="004B6AF2">
        <w:rPr>
          <w:rFonts w:ascii="Cambria" w:hAnsi="Cambria" w:cs="Times New Roman"/>
          <w:i/>
          <w:iCs/>
        </w:rPr>
        <w:t>uprawnienia do wykonywania</w:t>
      </w:r>
    </w:p>
    <w:p w14:paraId="4960F83A"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samodzielnych funkcji w budownictwie w rozumieniu art. 15a ustawy z dnia 7 lipca</w:t>
      </w:r>
    </w:p>
    <w:p w14:paraId="281FA1DD"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 xml:space="preserve">1994 r. Prawo budowlane (t. j. Dz. U. 2024 r. poz. 725 z </w:t>
      </w:r>
      <w:proofErr w:type="spellStart"/>
      <w:r w:rsidRPr="004B6AF2">
        <w:rPr>
          <w:rFonts w:ascii="Cambria" w:hAnsi="Cambria" w:cs="Times New Roman"/>
          <w:i/>
          <w:iCs/>
        </w:rPr>
        <w:t>pó</w:t>
      </w:r>
      <w:r w:rsidRPr="004B6AF2">
        <w:rPr>
          <w:rFonts w:ascii="Cambria" w:hAnsi="Cambria" w:cs="TimesNewRoman,Italic"/>
          <w:i/>
          <w:iCs/>
        </w:rPr>
        <w:t>ź</w:t>
      </w:r>
      <w:r w:rsidRPr="004B6AF2">
        <w:rPr>
          <w:rFonts w:ascii="Cambria" w:hAnsi="Cambria" w:cs="Times New Roman"/>
          <w:i/>
          <w:iCs/>
        </w:rPr>
        <w:t>n</w:t>
      </w:r>
      <w:proofErr w:type="spellEnd"/>
      <w:r w:rsidRPr="004B6AF2">
        <w:rPr>
          <w:rFonts w:ascii="Cambria" w:hAnsi="Cambria" w:cs="Times New Roman"/>
          <w:i/>
          <w:iCs/>
        </w:rPr>
        <w:t>. zm.) oraz przepisów</w:t>
      </w:r>
    </w:p>
    <w:p w14:paraId="60915820"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wcze</w:t>
      </w:r>
      <w:r w:rsidRPr="004B6AF2">
        <w:rPr>
          <w:rFonts w:ascii="Cambria" w:hAnsi="Cambria" w:cs="TimesNewRoman,Italic"/>
          <w:i/>
          <w:iCs/>
        </w:rPr>
        <w:t>ś</w:t>
      </w:r>
      <w:r w:rsidRPr="004B6AF2">
        <w:rPr>
          <w:rFonts w:ascii="Cambria" w:hAnsi="Cambria" w:cs="Times New Roman"/>
          <w:i/>
          <w:iCs/>
        </w:rPr>
        <w:t>niejszych. Samodzielne funkcje techniczne w budownictwie (nazwy specjalno</w:t>
      </w:r>
      <w:r w:rsidRPr="004B6AF2">
        <w:rPr>
          <w:rFonts w:ascii="Cambria" w:hAnsi="Cambria" w:cs="TimesNewRoman,Italic"/>
          <w:i/>
          <w:iCs/>
        </w:rPr>
        <w:t>ś</w:t>
      </w:r>
      <w:r w:rsidRPr="004B6AF2">
        <w:rPr>
          <w:rFonts w:ascii="Cambria" w:hAnsi="Cambria" w:cs="Times New Roman"/>
          <w:i/>
          <w:iCs/>
        </w:rPr>
        <w:t>ci</w:t>
      </w:r>
    </w:p>
    <w:p w14:paraId="42EEB059"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i ich zakresy) b</w:t>
      </w:r>
      <w:r w:rsidRPr="004B6AF2">
        <w:rPr>
          <w:rFonts w:ascii="Cambria" w:hAnsi="Cambria" w:cs="TimesNewRoman,Italic"/>
          <w:i/>
          <w:iCs/>
        </w:rPr>
        <w:t>ę</w:t>
      </w:r>
      <w:r w:rsidRPr="004B6AF2">
        <w:rPr>
          <w:rFonts w:ascii="Cambria" w:hAnsi="Cambria" w:cs="Times New Roman"/>
          <w:i/>
          <w:iCs/>
        </w:rPr>
        <w:t>d</w:t>
      </w:r>
      <w:r w:rsidRPr="004B6AF2">
        <w:rPr>
          <w:rFonts w:ascii="Cambria" w:hAnsi="Cambria" w:cs="TimesNewRoman,Italic"/>
          <w:i/>
          <w:iCs/>
        </w:rPr>
        <w:t xml:space="preserve">ą </w:t>
      </w:r>
      <w:r w:rsidRPr="004B6AF2">
        <w:rPr>
          <w:rFonts w:ascii="Cambria" w:hAnsi="Cambria" w:cs="Times New Roman"/>
          <w:i/>
          <w:iCs/>
        </w:rPr>
        <w:t>rozpatrywane zgodnie z przepisami reguluj</w:t>
      </w:r>
      <w:r w:rsidRPr="004B6AF2">
        <w:rPr>
          <w:rFonts w:ascii="Cambria" w:hAnsi="Cambria" w:cs="TimesNewRoman,Italic"/>
          <w:i/>
          <w:iCs/>
        </w:rPr>
        <w:t>ą</w:t>
      </w:r>
      <w:r w:rsidRPr="004B6AF2">
        <w:rPr>
          <w:rFonts w:ascii="Cambria" w:hAnsi="Cambria" w:cs="Times New Roman"/>
          <w:i/>
          <w:iCs/>
        </w:rPr>
        <w:t>cymi nadawanie</w:t>
      </w:r>
    </w:p>
    <w:p w14:paraId="59F00F50"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uprawnie</w:t>
      </w:r>
      <w:r w:rsidRPr="004B6AF2">
        <w:rPr>
          <w:rFonts w:ascii="Cambria" w:hAnsi="Cambria" w:cs="TimesNewRoman,Italic"/>
          <w:i/>
          <w:iCs/>
        </w:rPr>
        <w:t xml:space="preserve">ń </w:t>
      </w:r>
      <w:r w:rsidRPr="004B6AF2">
        <w:rPr>
          <w:rFonts w:ascii="Cambria" w:hAnsi="Cambria" w:cs="Times New Roman"/>
          <w:i/>
          <w:iCs/>
        </w:rPr>
        <w:t>budowlanych w dacie ich nadania oraz zgodnie z tre</w:t>
      </w:r>
      <w:r w:rsidRPr="004B6AF2">
        <w:rPr>
          <w:rFonts w:ascii="Cambria" w:hAnsi="Cambria" w:cs="TimesNewRoman,Italic"/>
          <w:i/>
          <w:iCs/>
        </w:rPr>
        <w:t>ś</w:t>
      </w:r>
      <w:r w:rsidRPr="004B6AF2">
        <w:rPr>
          <w:rFonts w:ascii="Cambria" w:hAnsi="Cambria" w:cs="Times New Roman"/>
          <w:i/>
          <w:iCs/>
        </w:rPr>
        <w:t>ci</w:t>
      </w:r>
      <w:r w:rsidRPr="004B6AF2">
        <w:rPr>
          <w:rFonts w:ascii="Cambria" w:hAnsi="Cambria" w:cs="TimesNewRoman,Italic"/>
          <w:i/>
          <w:iCs/>
        </w:rPr>
        <w:t xml:space="preserve">ą </w:t>
      </w:r>
      <w:r w:rsidRPr="004B6AF2">
        <w:rPr>
          <w:rFonts w:ascii="Cambria" w:hAnsi="Cambria" w:cs="Times New Roman"/>
          <w:i/>
          <w:iCs/>
        </w:rPr>
        <w:t>decyzji o ich</w:t>
      </w:r>
    </w:p>
    <w:p w14:paraId="698846C1"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nadaniu.</w:t>
      </w:r>
    </w:p>
    <w:p w14:paraId="2C0F3A06"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2) Zamawiaj</w:t>
      </w:r>
      <w:r w:rsidRPr="004B6AF2">
        <w:rPr>
          <w:rFonts w:ascii="Cambria" w:hAnsi="Cambria" w:cs="TimesNewRoman,Italic"/>
          <w:i/>
          <w:iCs/>
        </w:rPr>
        <w:t>ą</w:t>
      </w:r>
      <w:r w:rsidRPr="004B6AF2">
        <w:rPr>
          <w:rFonts w:ascii="Cambria" w:hAnsi="Cambria" w:cs="Times New Roman"/>
          <w:i/>
          <w:iCs/>
        </w:rPr>
        <w:t>cy dopuszcza wykazanie tej samej osoby posiadaj</w:t>
      </w:r>
      <w:r w:rsidRPr="004B6AF2">
        <w:rPr>
          <w:rFonts w:ascii="Cambria" w:hAnsi="Cambria" w:cs="TimesNewRoman,Italic"/>
          <w:i/>
          <w:iCs/>
        </w:rPr>
        <w:t>ą</w:t>
      </w:r>
      <w:r w:rsidRPr="004B6AF2">
        <w:rPr>
          <w:rFonts w:ascii="Cambria" w:hAnsi="Cambria" w:cs="Times New Roman"/>
          <w:i/>
          <w:iCs/>
        </w:rPr>
        <w:t>cej uprawnienia w</w:t>
      </w:r>
    </w:p>
    <w:p w14:paraId="5F31BED6"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zakresie wi</w:t>
      </w:r>
      <w:r w:rsidRPr="004B6AF2">
        <w:rPr>
          <w:rFonts w:ascii="Cambria" w:hAnsi="Cambria" w:cs="TimesNewRoman,Italic"/>
          <w:i/>
          <w:iCs/>
        </w:rPr>
        <w:t>ę</w:t>
      </w:r>
      <w:r w:rsidRPr="004B6AF2">
        <w:rPr>
          <w:rFonts w:ascii="Cambria" w:hAnsi="Cambria" w:cs="Times New Roman"/>
          <w:i/>
          <w:iCs/>
        </w:rPr>
        <w:t>cej ni</w:t>
      </w:r>
      <w:r w:rsidRPr="004B6AF2">
        <w:rPr>
          <w:rFonts w:ascii="Cambria" w:hAnsi="Cambria" w:cs="TimesNewRoman,Italic"/>
          <w:i/>
          <w:iCs/>
        </w:rPr>
        <w:t xml:space="preserve">ż </w:t>
      </w:r>
      <w:r w:rsidRPr="004B6AF2">
        <w:rPr>
          <w:rFonts w:ascii="Cambria" w:hAnsi="Cambria" w:cs="Times New Roman"/>
          <w:i/>
          <w:iCs/>
        </w:rPr>
        <w:t>jednej ze wskazanych bran</w:t>
      </w:r>
      <w:r w:rsidRPr="004B6AF2">
        <w:rPr>
          <w:rFonts w:ascii="Cambria" w:hAnsi="Cambria" w:cs="TimesNewRoman,Italic"/>
          <w:i/>
          <w:iCs/>
        </w:rPr>
        <w:t>ż</w:t>
      </w:r>
      <w:r w:rsidRPr="004B6AF2">
        <w:rPr>
          <w:rFonts w:ascii="Cambria" w:hAnsi="Cambria" w:cs="Times New Roman"/>
          <w:i/>
          <w:iCs/>
        </w:rPr>
        <w:t>.</w:t>
      </w:r>
    </w:p>
    <w:p w14:paraId="1272FC99"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3) W przypadku Wykonawców zagranicznych, dopuszcza si</w:t>
      </w:r>
      <w:r w:rsidRPr="004B6AF2">
        <w:rPr>
          <w:rFonts w:ascii="Cambria" w:hAnsi="Cambria" w:cs="TimesNewRoman,Italic"/>
          <w:i/>
          <w:iCs/>
        </w:rPr>
        <w:t xml:space="preserve">ę </w:t>
      </w:r>
      <w:r w:rsidRPr="004B6AF2">
        <w:rPr>
          <w:rFonts w:ascii="Cambria" w:hAnsi="Cambria" w:cs="Times New Roman"/>
          <w:i/>
          <w:iCs/>
        </w:rPr>
        <w:t>równie</w:t>
      </w:r>
      <w:r w:rsidRPr="004B6AF2">
        <w:rPr>
          <w:rFonts w:ascii="Cambria" w:hAnsi="Cambria" w:cs="TimesNewRoman,Italic"/>
          <w:i/>
          <w:iCs/>
        </w:rPr>
        <w:t xml:space="preserve">ż </w:t>
      </w:r>
      <w:r w:rsidRPr="004B6AF2">
        <w:rPr>
          <w:rFonts w:ascii="Cambria" w:hAnsi="Cambria" w:cs="Times New Roman"/>
          <w:i/>
          <w:iCs/>
        </w:rPr>
        <w:t>kwalifikacje,</w:t>
      </w:r>
    </w:p>
    <w:p w14:paraId="60513FCA"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zdobyte w innych pa</w:t>
      </w:r>
      <w:r w:rsidRPr="004B6AF2">
        <w:rPr>
          <w:rFonts w:ascii="Cambria" w:hAnsi="Cambria" w:cs="TimesNewRoman,Italic"/>
          <w:i/>
          <w:iCs/>
        </w:rPr>
        <w:t>ń</w:t>
      </w:r>
      <w:r w:rsidRPr="004B6AF2">
        <w:rPr>
          <w:rFonts w:ascii="Cambria" w:hAnsi="Cambria" w:cs="Times New Roman"/>
          <w:i/>
          <w:iCs/>
        </w:rPr>
        <w:t>stwach, na zasadach okre</w:t>
      </w:r>
      <w:r w:rsidRPr="004B6AF2">
        <w:rPr>
          <w:rFonts w:ascii="Cambria" w:hAnsi="Cambria" w:cs="TimesNewRoman,Italic"/>
          <w:i/>
          <w:iCs/>
        </w:rPr>
        <w:t>ś</w:t>
      </w:r>
      <w:r w:rsidRPr="004B6AF2">
        <w:rPr>
          <w:rFonts w:ascii="Cambria" w:hAnsi="Cambria" w:cs="Times New Roman"/>
          <w:i/>
          <w:iCs/>
        </w:rPr>
        <w:t>lonych w art.12 a ustawy Prawo</w:t>
      </w:r>
    </w:p>
    <w:p w14:paraId="280909CB"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budowlane, z uwzgl</w:t>
      </w:r>
      <w:r w:rsidRPr="004B6AF2">
        <w:rPr>
          <w:rFonts w:ascii="Cambria" w:hAnsi="Cambria" w:cs="TimesNewRoman,Italic"/>
          <w:i/>
          <w:iCs/>
        </w:rPr>
        <w:t>ę</w:t>
      </w:r>
      <w:r w:rsidRPr="004B6AF2">
        <w:rPr>
          <w:rFonts w:ascii="Cambria" w:hAnsi="Cambria" w:cs="Times New Roman"/>
          <w:i/>
          <w:iCs/>
        </w:rPr>
        <w:t>dnieniem postanowie</w:t>
      </w:r>
      <w:r w:rsidRPr="004B6AF2">
        <w:rPr>
          <w:rFonts w:ascii="Cambria" w:hAnsi="Cambria" w:cs="TimesNewRoman,Italic"/>
          <w:i/>
          <w:iCs/>
        </w:rPr>
        <w:t xml:space="preserve">ń </w:t>
      </w:r>
      <w:r w:rsidRPr="004B6AF2">
        <w:rPr>
          <w:rFonts w:ascii="Cambria" w:hAnsi="Cambria" w:cs="Times New Roman"/>
          <w:i/>
          <w:iCs/>
        </w:rPr>
        <w:t>ustawy z dnia 22 grudnia 2015 r. o</w:t>
      </w:r>
    </w:p>
    <w:p w14:paraId="7DC96950"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zasadach uznawania kwalifikacji zawodowych nabytych w pa</w:t>
      </w:r>
      <w:r w:rsidRPr="004B6AF2">
        <w:rPr>
          <w:rFonts w:ascii="Cambria" w:hAnsi="Cambria" w:cs="TimesNewRoman,Italic"/>
          <w:i/>
          <w:iCs/>
        </w:rPr>
        <w:t>ń</w:t>
      </w:r>
      <w:r w:rsidRPr="004B6AF2">
        <w:rPr>
          <w:rFonts w:ascii="Cambria" w:hAnsi="Cambria" w:cs="Times New Roman"/>
          <w:i/>
          <w:iCs/>
        </w:rPr>
        <w:t>stwach członkowskich</w:t>
      </w:r>
    </w:p>
    <w:p w14:paraId="32DA2796"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Unii Europejskiej (</w:t>
      </w:r>
      <w:proofErr w:type="spellStart"/>
      <w:r w:rsidRPr="004B6AF2">
        <w:rPr>
          <w:rFonts w:ascii="Cambria" w:hAnsi="Cambria" w:cs="Times New Roman"/>
          <w:i/>
          <w:iCs/>
        </w:rPr>
        <w:t>t.j</w:t>
      </w:r>
      <w:proofErr w:type="spellEnd"/>
      <w:r w:rsidRPr="004B6AF2">
        <w:rPr>
          <w:rFonts w:ascii="Cambria" w:hAnsi="Cambria" w:cs="Times New Roman"/>
          <w:i/>
          <w:iCs/>
        </w:rPr>
        <w:t>. Dz. U. 2020 r. poz. 220).</w:t>
      </w:r>
    </w:p>
    <w:p w14:paraId="762D7357"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4) W przypadku osób b</w:t>
      </w:r>
      <w:r w:rsidRPr="004B6AF2">
        <w:rPr>
          <w:rFonts w:ascii="Cambria" w:hAnsi="Cambria" w:cs="TimesNewRoman,Italic"/>
          <w:i/>
          <w:iCs/>
        </w:rPr>
        <w:t>ę</w:t>
      </w:r>
      <w:r w:rsidRPr="004B6AF2">
        <w:rPr>
          <w:rFonts w:ascii="Cambria" w:hAnsi="Cambria" w:cs="Times New Roman"/>
          <w:i/>
          <w:iCs/>
        </w:rPr>
        <w:t>d</w:t>
      </w:r>
      <w:r w:rsidRPr="004B6AF2">
        <w:rPr>
          <w:rFonts w:ascii="Cambria" w:hAnsi="Cambria" w:cs="TimesNewRoman,Italic"/>
          <w:i/>
          <w:iCs/>
        </w:rPr>
        <w:t>ą</w:t>
      </w:r>
      <w:r w:rsidRPr="004B6AF2">
        <w:rPr>
          <w:rFonts w:ascii="Cambria" w:hAnsi="Cambria" w:cs="Times New Roman"/>
          <w:i/>
          <w:iCs/>
        </w:rPr>
        <w:t>cych obywatelami pa</w:t>
      </w:r>
      <w:r w:rsidRPr="004B6AF2">
        <w:rPr>
          <w:rFonts w:ascii="Cambria" w:hAnsi="Cambria" w:cs="TimesNewRoman,Italic"/>
          <w:i/>
          <w:iCs/>
        </w:rPr>
        <w:t>ń</w:t>
      </w:r>
      <w:r w:rsidRPr="004B6AF2">
        <w:rPr>
          <w:rFonts w:ascii="Cambria" w:hAnsi="Cambria" w:cs="Times New Roman"/>
          <w:i/>
          <w:iCs/>
        </w:rPr>
        <w:t>stw członkowskich UE, Konfederacji</w:t>
      </w:r>
    </w:p>
    <w:p w14:paraId="48AEC63E" w14:textId="77777777" w:rsidR="00495A5C" w:rsidRPr="004B6AF2" w:rsidRDefault="00495A5C" w:rsidP="00495A5C">
      <w:pPr>
        <w:pStyle w:val="Akapitzlist"/>
        <w:autoSpaceDE w:val="0"/>
        <w:autoSpaceDN w:val="0"/>
        <w:adjustRightInd w:val="0"/>
        <w:spacing w:after="0" w:line="240" w:lineRule="auto"/>
        <w:ind w:left="786"/>
        <w:rPr>
          <w:rFonts w:ascii="Cambria" w:hAnsi="Cambria" w:cs="Times New Roman"/>
          <w:i/>
          <w:iCs/>
        </w:rPr>
      </w:pPr>
      <w:r w:rsidRPr="004B6AF2">
        <w:rPr>
          <w:rFonts w:ascii="Cambria" w:hAnsi="Cambria" w:cs="Times New Roman"/>
          <w:i/>
          <w:iCs/>
        </w:rPr>
        <w:t>Szwajcarskiej lub pa</w:t>
      </w:r>
      <w:r w:rsidRPr="004B6AF2">
        <w:rPr>
          <w:rFonts w:ascii="Cambria" w:hAnsi="Cambria" w:cs="TimesNewRoman,Italic"/>
          <w:i/>
          <w:iCs/>
        </w:rPr>
        <w:t>ń</w:t>
      </w:r>
      <w:r w:rsidRPr="004B6AF2">
        <w:rPr>
          <w:rFonts w:ascii="Cambria" w:hAnsi="Cambria" w:cs="Times New Roman"/>
          <w:i/>
          <w:iCs/>
        </w:rPr>
        <w:t>stw członkowskich (EFTA) - stron umowy o Europejskim</w:t>
      </w:r>
    </w:p>
    <w:p w14:paraId="09B5C3E7" w14:textId="77777777" w:rsidR="00495A5C" w:rsidRPr="004B6AF2" w:rsidRDefault="00495A5C" w:rsidP="00495A5C">
      <w:pPr>
        <w:pStyle w:val="Akapitzlist"/>
        <w:ind w:left="786"/>
        <w:jc w:val="both"/>
        <w:rPr>
          <w:rFonts w:ascii="Cambria" w:hAnsi="Cambria" w:cs="Times New Roman"/>
          <w:i/>
          <w:iCs/>
        </w:rPr>
      </w:pPr>
      <w:r w:rsidRPr="004B6AF2">
        <w:rPr>
          <w:rFonts w:ascii="Cambria" w:hAnsi="Cambria" w:cs="Times New Roman"/>
          <w:i/>
          <w:iCs/>
        </w:rPr>
        <w:t>Obszarze Gospodarczym – prawo do wykonywania samodzielnych funkcji</w:t>
      </w:r>
    </w:p>
    <w:p w14:paraId="4CC0963A" w14:textId="77777777" w:rsidR="00495A5C" w:rsidRPr="004B6AF2" w:rsidRDefault="00495A5C" w:rsidP="00495A5C">
      <w:pPr>
        <w:pStyle w:val="Akapitzlist"/>
        <w:ind w:left="786"/>
        <w:jc w:val="both"/>
        <w:rPr>
          <w:rFonts w:ascii="Cambria" w:hAnsi="Cambria" w:cs="Times New Roman"/>
          <w:i/>
          <w:iCs/>
        </w:rPr>
      </w:pPr>
    </w:p>
    <w:p w14:paraId="3F9933B6" w14:textId="1D291969" w:rsidR="00A363EE" w:rsidRPr="004B6AF2" w:rsidRDefault="00A363EE" w:rsidP="00495A5C">
      <w:pPr>
        <w:pStyle w:val="Akapitzlist"/>
        <w:ind w:left="786"/>
        <w:jc w:val="both"/>
        <w:rPr>
          <w:rFonts w:ascii="Cambria" w:hAnsi="Cambria" w:cs="Calibri"/>
        </w:rPr>
      </w:pPr>
      <w:r w:rsidRPr="004B6AF2">
        <w:rPr>
          <w:rFonts w:ascii="Cambria" w:hAnsi="Cambria" w:cs="Calibri"/>
          <w:bCs/>
        </w:rPr>
        <w:t>Zamawiający, w</w:t>
      </w:r>
      <w:r w:rsidR="00495A5C" w:rsidRPr="004B6AF2">
        <w:rPr>
          <w:rFonts w:ascii="Cambria" w:hAnsi="Cambria" w:cs="Calibri"/>
          <w:bCs/>
        </w:rPr>
        <w:t xml:space="preserve"> </w:t>
      </w:r>
      <w:r w:rsidRPr="004B6AF2">
        <w:rPr>
          <w:rFonts w:ascii="Cambria" w:hAnsi="Cambria" w:cs="Calibri"/>
          <w:bCs/>
        </w:rPr>
        <w:t>stosunku do Wykonawców wspólnie ubiegających się o udzielenie zamówienia, w odniesieniu do warunku dotyczącego zdolności technicznej lub zawodowej – dopuszcza łączne spełnianie warunku przez Wykonawców.</w:t>
      </w:r>
    </w:p>
    <w:bookmarkEnd w:id="7"/>
    <w:p w14:paraId="7361A4DB" w14:textId="77777777" w:rsidR="00A363EE" w:rsidRPr="004B6AF2" w:rsidRDefault="00A363EE" w:rsidP="00A45123">
      <w:pPr>
        <w:numPr>
          <w:ilvl w:val="0"/>
          <w:numId w:val="21"/>
        </w:numPr>
        <w:suppressAutoHyphens/>
        <w:spacing w:after="0" w:line="240" w:lineRule="auto"/>
        <w:ind w:left="567"/>
        <w:jc w:val="both"/>
        <w:rPr>
          <w:rFonts w:ascii="Cambria" w:hAnsi="Cambria" w:cs="Calibri"/>
        </w:rPr>
      </w:pPr>
      <w:r w:rsidRPr="004B6AF2">
        <w:rPr>
          <w:rFonts w:ascii="Cambria" w:hAnsi="Cambria" w:cs="Calibr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3FE5A4D" w14:textId="77777777" w:rsidR="00A363EE" w:rsidRPr="004B6AF2" w:rsidRDefault="00A363EE" w:rsidP="00A363EE">
      <w:pPr>
        <w:suppressAutoHyphens/>
        <w:spacing w:after="0" w:line="240" w:lineRule="auto"/>
        <w:ind w:left="567"/>
        <w:jc w:val="both"/>
        <w:rPr>
          <w:rFonts w:ascii="Cambria" w:hAnsi="Cambria" w:cs="Calibri"/>
        </w:rPr>
      </w:pPr>
    </w:p>
    <w:p w14:paraId="33966FBD" w14:textId="77777777" w:rsidR="00066BCE" w:rsidRPr="004B6AF2" w:rsidRDefault="00066BCE" w:rsidP="00E84C65">
      <w:pPr>
        <w:pStyle w:val="Akapitzlist"/>
        <w:spacing w:after="0" w:line="240" w:lineRule="auto"/>
        <w:ind w:left="4"/>
        <w:rPr>
          <w:rFonts w:ascii="Cambria" w:hAnsi="Cambria" w:cs="Calibri"/>
        </w:rPr>
      </w:pPr>
    </w:p>
    <w:p w14:paraId="0AE07916" w14:textId="263AC113" w:rsidR="00D67C0D" w:rsidRPr="004B6AF2" w:rsidRDefault="001122A9" w:rsidP="001122A9">
      <w:pPr>
        <w:tabs>
          <w:tab w:val="left" w:pos="3036"/>
          <w:tab w:val="center" w:pos="4536"/>
        </w:tabs>
        <w:spacing w:after="0" w:line="240" w:lineRule="auto"/>
        <w:ind w:left="10" w:hanging="10"/>
        <w:rPr>
          <w:rFonts w:ascii="Cambria" w:hAnsi="Cambria" w:cs="Calibri"/>
        </w:rPr>
      </w:pPr>
      <w:r w:rsidRPr="004B6AF2">
        <w:rPr>
          <w:rFonts w:ascii="Cambria" w:hAnsi="Cambria" w:cs="Calibri"/>
        </w:rPr>
        <w:tab/>
      </w:r>
      <w:r w:rsidRPr="004B6AF2">
        <w:rPr>
          <w:rFonts w:ascii="Cambria" w:hAnsi="Cambria" w:cs="Calibri"/>
        </w:rPr>
        <w:tab/>
      </w:r>
      <w:r w:rsidR="00D67C0D" w:rsidRPr="004B6AF2">
        <w:rPr>
          <w:rFonts w:ascii="Cambria" w:hAnsi="Cambria" w:cs="Calibri"/>
        </w:rPr>
        <w:t>Rozdział 7</w:t>
      </w:r>
    </w:p>
    <w:p w14:paraId="60920327" w14:textId="42DB8E59" w:rsidR="00D67C0D" w:rsidRPr="004B6AF2" w:rsidRDefault="00D67C0D" w:rsidP="00066BCE">
      <w:pPr>
        <w:pStyle w:val="Nagwek2"/>
        <w:spacing w:after="0" w:line="240" w:lineRule="auto"/>
        <w:ind w:left="713" w:right="710"/>
        <w:rPr>
          <w:rFonts w:ascii="Cambria" w:hAnsi="Cambria" w:cs="Calibri"/>
        </w:rPr>
      </w:pPr>
      <w:r w:rsidRPr="004B6AF2">
        <w:rPr>
          <w:rFonts w:ascii="Cambria" w:hAnsi="Cambria" w:cs="Calibri"/>
        </w:rPr>
        <w:t>PODSTAWY WYKLUCZENIA Z POSTĘPOWANIA</w:t>
      </w:r>
    </w:p>
    <w:p w14:paraId="7BF0BB61" w14:textId="77777777" w:rsidR="00066BCE" w:rsidRPr="004B6AF2" w:rsidRDefault="00066BCE" w:rsidP="00066BCE">
      <w:pPr>
        <w:rPr>
          <w:rFonts w:ascii="Cambria" w:hAnsi="Cambria" w:cs="Calibri"/>
          <w:lang w:eastAsia="pl-PL"/>
        </w:rPr>
      </w:pPr>
    </w:p>
    <w:p w14:paraId="5C8FD7E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7.1.</w:t>
      </w:r>
      <w:r w:rsidRPr="004B6AF2">
        <w:rPr>
          <w:rFonts w:ascii="Cambria" w:hAnsi="Cambria" w:cs="Calibri"/>
        </w:rPr>
        <w:t xml:space="preserve"> Z postępowania o udzielenie zamówienia wyklucza się Wykonawcę, w stosunku, do którego zachodzi którakolwiek z okoliczności, o których mowa w art. 108 ustawy tj. wykonawcę:  </w:t>
      </w:r>
    </w:p>
    <w:p w14:paraId="155B29AA" w14:textId="77777777" w:rsidR="00D67C0D" w:rsidRPr="004B6AF2" w:rsidRDefault="00D67C0D" w:rsidP="00066BCE">
      <w:pPr>
        <w:spacing w:after="0" w:line="240" w:lineRule="auto"/>
        <w:ind w:left="708"/>
        <w:jc w:val="both"/>
        <w:rPr>
          <w:rFonts w:ascii="Cambria" w:hAnsi="Cambria" w:cs="Calibri"/>
        </w:rPr>
      </w:pPr>
      <w:r w:rsidRPr="004B6AF2">
        <w:rPr>
          <w:rFonts w:ascii="Cambria" w:hAnsi="Cambria" w:cs="Calibri"/>
        </w:rPr>
        <w:t xml:space="preserve">1) będącego osobą fizyczną, którego prawomocnie skazano za przestępstwo:  </w:t>
      </w:r>
    </w:p>
    <w:p w14:paraId="655A29AF" w14:textId="77777777" w:rsidR="00D67C0D" w:rsidRPr="004B6AF2" w:rsidRDefault="00D67C0D" w:rsidP="00A45123">
      <w:pPr>
        <w:numPr>
          <w:ilvl w:val="0"/>
          <w:numId w:val="3"/>
        </w:numPr>
        <w:spacing w:after="0" w:line="240" w:lineRule="auto"/>
        <w:ind w:firstLine="708"/>
        <w:jc w:val="both"/>
        <w:rPr>
          <w:rFonts w:ascii="Cambria" w:hAnsi="Cambria" w:cs="Calibri"/>
        </w:rPr>
      </w:pPr>
      <w:r w:rsidRPr="004B6AF2">
        <w:rPr>
          <w:rFonts w:ascii="Cambria" w:hAnsi="Cambria" w:cs="Calibri"/>
        </w:rPr>
        <w:t xml:space="preserve">udziału w zorganizowanej grupie przestępczej albo związku mającym na celu popełnienie przestępstwa lub przestępstwa skarbowego, o którym mowa w art. 258 Kodeksu karnego,  </w:t>
      </w:r>
    </w:p>
    <w:p w14:paraId="4EFE10FD" w14:textId="77777777" w:rsidR="00D67C0D" w:rsidRPr="004B6AF2" w:rsidRDefault="00D67C0D" w:rsidP="00A45123">
      <w:pPr>
        <w:numPr>
          <w:ilvl w:val="0"/>
          <w:numId w:val="3"/>
        </w:numPr>
        <w:spacing w:after="0" w:line="240" w:lineRule="auto"/>
        <w:ind w:firstLine="708"/>
        <w:jc w:val="both"/>
        <w:rPr>
          <w:rFonts w:ascii="Cambria" w:hAnsi="Cambria" w:cs="Calibri"/>
        </w:rPr>
      </w:pPr>
      <w:r w:rsidRPr="004B6AF2">
        <w:rPr>
          <w:rFonts w:ascii="Cambria" w:hAnsi="Cambria" w:cs="Calibri"/>
        </w:rPr>
        <w:t xml:space="preserve">handlu ludźmi, o którym mowa w art. 189a Kodeksu karnego,  </w:t>
      </w:r>
    </w:p>
    <w:p w14:paraId="7CF2B444" w14:textId="364BC74B" w:rsidR="00D67C0D" w:rsidRPr="004B6AF2" w:rsidRDefault="00D67C0D" w:rsidP="00A45123">
      <w:pPr>
        <w:numPr>
          <w:ilvl w:val="0"/>
          <w:numId w:val="3"/>
        </w:numPr>
        <w:spacing w:after="0" w:line="240" w:lineRule="auto"/>
        <w:ind w:firstLine="708"/>
        <w:jc w:val="both"/>
        <w:rPr>
          <w:rFonts w:ascii="Cambria" w:hAnsi="Cambria" w:cs="Calibri"/>
        </w:rPr>
      </w:pPr>
      <w:r w:rsidRPr="004B6AF2">
        <w:rPr>
          <w:rFonts w:ascii="Cambria" w:hAnsi="Cambria" w:cs="Calibri"/>
        </w:rPr>
        <w:t xml:space="preserve">o </w:t>
      </w:r>
      <w:r w:rsidR="00CA38E3" w:rsidRPr="004B6AF2">
        <w:rPr>
          <w:rFonts w:ascii="Cambria" w:hAnsi="Cambria" w:cs="Calibri"/>
        </w:rPr>
        <w:t xml:space="preserve">którym mowa w </w:t>
      </w:r>
      <w:hyperlink r:id="rId15" w:anchor="/document/16798683?unitId=art(228)&amp;cm=DOCUMENT" w:history="1">
        <w:r w:rsidR="00CA38E3" w:rsidRPr="004B6AF2">
          <w:rPr>
            <w:rStyle w:val="Hipercze"/>
            <w:rFonts w:ascii="Cambria" w:hAnsi="Cambria" w:cs="Calibri"/>
          </w:rPr>
          <w:t>art. 228-230a</w:t>
        </w:r>
      </w:hyperlink>
      <w:r w:rsidR="00CA38E3" w:rsidRPr="004B6AF2">
        <w:rPr>
          <w:rFonts w:ascii="Cambria" w:hAnsi="Cambria" w:cs="Calibri"/>
        </w:rPr>
        <w:t xml:space="preserve">, </w:t>
      </w:r>
      <w:hyperlink r:id="rId16" w:anchor="/document/17631344?unitId=art(250(a))&amp;cm=DOCUMENT" w:history="1">
        <w:r w:rsidR="00CA38E3" w:rsidRPr="004B6AF2">
          <w:rPr>
            <w:rStyle w:val="Hipercze"/>
            <w:rFonts w:ascii="Cambria" w:hAnsi="Cambria" w:cs="Calibri"/>
          </w:rPr>
          <w:t>art. 250a</w:t>
        </w:r>
      </w:hyperlink>
      <w:r w:rsidR="00CA38E3" w:rsidRPr="004B6AF2">
        <w:rPr>
          <w:rFonts w:ascii="Cambria" w:hAnsi="Cambria" w:cs="Calibri"/>
        </w:rPr>
        <w:t xml:space="preserve"> Kodeksu karnego, w </w:t>
      </w:r>
      <w:hyperlink r:id="rId17" w:anchor="/document/17631344?unitId=art(46)&amp;cm=DOCUMENT" w:history="1">
        <w:r w:rsidR="00CA38E3" w:rsidRPr="004B6AF2">
          <w:rPr>
            <w:rStyle w:val="Hipercze"/>
            <w:rFonts w:ascii="Cambria" w:hAnsi="Cambria" w:cs="Calibri"/>
          </w:rPr>
          <w:t>art. 46-48</w:t>
        </w:r>
      </w:hyperlink>
      <w:r w:rsidR="00CA38E3" w:rsidRPr="004B6AF2">
        <w:rPr>
          <w:rFonts w:ascii="Cambria" w:hAnsi="Cambria" w:cs="Calibri"/>
        </w:rPr>
        <w:t xml:space="preserve"> ustawy z dnia 25 czerwca 2010 r. o sporcie (Dz. U. z 2020 r. poz. 1133 oraz z 2021 r. poz. 2054) lub w </w:t>
      </w:r>
      <w:hyperlink r:id="rId18" w:anchor="/document/17712396?unitId=art(54)ust(1)&amp;cm=DOCUMENT" w:history="1">
        <w:r w:rsidR="00CA38E3" w:rsidRPr="004B6AF2">
          <w:rPr>
            <w:rStyle w:val="Hipercze"/>
            <w:rFonts w:ascii="Cambria" w:hAnsi="Cambria" w:cs="Calibri"/>
          </w:rPr>
          <w:t>art. 54 ust. 1-4</w:t>
        </w:r>
      </w:hyperlink>
      <w:r w:rsidR="00CA38E3" w:rsidRPr="004B6AF2">
        <w:rPr>
          <w:rFonts w:ascii="Cambria" w:hAnsi="Cambria" w:cs="Calibri"/>
        </w:rPr>
        <w:t xml:space="preserve"> ustawy z dnia 12 maja 2011 r. o refundacji leków, środków spożywczych specjalnego przeznaczenia żywieniowego oraz wyrobów medycznych (Dz. U. z 2021 r. poz. 523, 1292, 1559 i 2054),</w:t>
      </w:r>
      <w:r w:rsidRPr="004B6AF2">
        <w:rPr>
          <w:rFonts w:ascii="Cambria" w:hAnsi="Cambria" w:cs="Calibri"/>
        </w:rPr>
        <w:t xml:space="preserve"> </w:t>
      </w:r>
    </w:p>
    <w:p w14:paraId="761E9D68" w14:textId="4EF4B569" w:rsidR="00D67C0D" w:rsidRPr="004B6AF2" w:rsidRDefault="00D67C0D" w:rsidP="00DE1864">
      <w:pPr>
        <w:numPr>
          <w:ilvl w:val="0"/>
          <w:numId w:val="3"/>
        </w:numPr>
        <w:spacing w:after="0" w:line="240" w:lineRule="auto"/>
        <w:ind w:firstLine="708"/>
        <w:jc w:val="both"/>
        <w:rPr>
          <w:rFonts w:ascii="Cambria" w:hAnsi="Cambria" w:cs="Calibri"/>
        </w:rPr>
      </w:pPr>
      <w:r w:rsidRPr="004B6AF2">
        <w:rPr>
          <w:rFonts w:ascii="Cambria" w:hAnsi="Cambria" w:cs="Calibri"/>
        </w:rPr>
        <w:t xml:space="preserve">o charakterze terrorystycznym, o którym mowa w art. 115 § 20 Kodeksu karnego, lub mające na celu popełnienie tego przestępstwa,  </w:t>
      </w:r>
    </w:p>
    <w:p w14:paraId="2BCAB0B5" w14:textId="67FA0DCE" w:rsidR="00D67C0D" w:rsidRPr="004B6AF2" w:rsidRDefault="00D67C0D" w:rsidP="00DE1864">
      <w:pPr>
        <w:numPr>
          <w:ilvl w:val="0"/>
          <w:numId w:val="3"/>
        </w:numPr>
        <w:spacing w:after="0" w:line="240" w:lineRule="auto"/>
        <w:ind w:firstLine="708"/>
        <w:jc w:val="both"/>
        <w:rPr>
          <w:rFonts w:ascii="Cambria" w:hAnsi="Cambria" w:cs="Calibri"/>
        </w:rPr>
      </w:pPr>
      <w:r w:rsidRPr="004B6AF2">
        <w:rPr>
          <w:rFonts w:ascii="Cambria" w:hAnsi="Cambria" w:cs="Calibri"/>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4B6AF2" w:rsidRDefault="00D67C0D" w:rsidP="00A45123">
      <w:pPr>
        <w:numPr>
          <w:ilvl w:val="0"/>
          <w:numId w:val="4"/>
        </w:numPr>
        <w:spacing w:after="0" w:line="240" w:lineRule="auto"/>
        <w:ind w:firstLine="708"/>
        <w:jc w:val="both"/>
        <w:rPr>
          <w:rFonts w:ascii="Cambria" w:hAnsi="Cambria" w:cs="Calibri"/>
        </w:rPr>
      </w:pPr>
      <w:r w:rsidRPr="004B6AF2">
        <w:rPr>
          <w:rFonts w:ascii="Cambria" w:hAnsi="Cambria" w:cs="Calibri"/>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4B6AF2" w:rsidRDefault="00D67C0D" w:rsidP="00A45123">
      <w:pPr>
        <w:numPr>
          <w:ilvl w:val="0"/>
          <w:numId w:val="4"/>
        </w:numPr>
        <w:spacing w:after="0" w:line="240" w:lineRule="auto"/>
        <w:ind w:firstLine="708"/>
        <w:jc w:val="both"/>
        <w:rPr>
          <w:rFonts w:ascii="Cambria" w:hAnsi="Cambria" w:cs="Calibri"/>
        </w:rPr>
      </w:pPr>
      <w:r w:rsidRPr="004B6AF2">
        <w:rPr>
          <w:rFonts w:ascii="Cambria" w:hAnsi="Cambria" w:cs="Calibri"/>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4B6AF2" w:rsidRDefault="00D67C0D" w:rsidP="00066BCE">
      <w:pPr>
        <w:spacing w:after="0" w:line="240" w:lineRule="auto"/>
        <w:ind w:left="708"/>
        <w:jc w:val="both"/>
        <w:rPr>
          <w:rFonts w:ascii="Cambria" w:hAnsi="Cambria" w:cs="Calibri"/>
        </w:rPr>
      </w:pPr>
      <w:r w:rsidRPr="004B6AF2">
        <w:rPr>
          <w:rFonts w:ascii="Cambria" w:hAnsi="Cambria" w:cs="Calibri"/>
        </w:rPr>
        <w:t xml:space="preserve">- lub za odpowiedni czyn zabroniony określony w przepisach prawa obcego;  </w:t>
      </w:r>
    </w:p>
    <w:p w14:paraId="3F25C37A"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BE7F3"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wobec którego prawomocnie orzeczono zakaz ubiegania się o zamówienia publiczne;  </w:t>
      </w:r>
    </w:p>
    <w:p w14:paraId="6BDE0800"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4B6AF2" w:rsidRDefault="00D67C0D" w:rsidP="00A45123">
      <w:pPr>
        <w:numPr>
          <w:ilvl w:val="0"/>
          <w:numId w:val="5"/>
        </w:numPr>
        <w:spacing w:after="0" w:line="240" w:lineRule="auto"/>
        <w:jc w:val="both"/>
        <w:rPr>
          <w:rFonts w:ascii="Cambria" w:hAnsi="Cambria" w:cs="Calibri"/>
        </w:rPr>
      </w:pPr>
      <w:r w:rsidRPr="004B6AF2">
        <w:rPr>
          <w:rFonts w:ascii="Cambria" w:hAnsi="Cambria" w:cs="Calibri"/>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1DEC680" w14:textId="77777777" w:rsidR="00D67C0D" w:rsidRPr="004B6AF2" w:rsidRDefault="00D67C0D" w:rsidP="00A45123">
      <w:pPr>
        <w:numPr>
          <w:ilvl w:val="1"/>
          <w:numId w:val="6"/>
        </w:numPr>
        <w:spacing w:after="0" w:line="240" w:lineRule="auto"/>
        <w:jc w:val="both"/>
        <w:rPr>
          <w:rFonts w:ascii="Cambria" w:hAnsi="Cambria" w:cs="Calibri"/>
        </w:rPr>
      </w:pPr>
      <w:r w:rsidRPr="004B6AF2">
        <w:rPr>
          <w:rFonts w:ascii="Cambria" w:hAnsi="Cambria" w:cs="Calibri"/>
        </w:rPr>
        <w:t xml:space="preserve">Zamawiający nie przewiduje podstaw wykluczenia wskazanych w art. 109 ustawy.  </w:t>
      </w:r>
    </w:p>
    <w:p w14:paraId="0A720D58" w14:textId="77777777" w:rsidR="00D67C0D" w:rsidRPr="004B6AF2" w:rsidRDefault="00D67C0D" w:rsidP="00A45123">
      <w:pPr>
        <w:numPr>
          <w:ilvl w:val="1"/>
          <w:numId w:val="6"/>
        </w:numPr>
        <w:spacing w:after="0" w:line="240" w:lineRule="auto"/>
        <w:jc w:val="both"/>
        <w:rPr>
          <w:rFonts w:ascii="Cambria" w:hAnsi="Cambria" w:cs="Calibri"/>
        </w:rPr>
      </w:pPr>
      <w:r w:rsidRPr="004B6AF2">
        <w:rPr>
          <w:rFonts w:ascii="Cambria" w:hAnsi="Cambria" w:cs="Calibri"/>
        </w:rPr>
        <w:t xml:space="preserve">Wykonawca może zostać wykluczony przez zamawiającego na każdym etapie postępowania o udzielenie zamówienia  </w:t>
      </w:r>
    </w:p>
    <w:p w14:paraId="5476B1B9" w14:textId="77777777" w:rsidR="00D67C0D" w:rsidRPr="004B6AF2" w:rsidRDefault="00D67C0D" w:rsidP="00A45123">
      <w:pPr>
        <w:numPr>
          <w:ilvl w:val="1"/>
          <w:numId w:val="6"/>
        </w:numPr>
        <w:spacing w:after="0" w:line="240" w:lineRule="auto"/>
        <w:jc w:val="both"/>
        <w:rPr>
          <w:rFonts w:ascii="Cambria" w:hAnsi="Cambria" w:cs="Calibri"/>
        </w:rPr>
      </w:pPr>
      <w:r w:rsidRPr="004B6AF2">
        <w:rPr>
          <w:rFonts w:ascii="Cambria" w:hAnsi="Cambria" w:cs="Calibri"/>
        </w:rPr>
        <w:t xml:space="preserve">Wykonawca nie podlega wykluczeniu w okolicznościach określonych w art. 108 ust. 1 pkt 1, 2 i 5 jeżeli udowodni zamawiającemu, że spełnił łącznie następujące przesłanki:  </w:t>
      </w:r>
    </w:p>
    <w:p w14:paraId="688CEE5B" w14:textId="77777777" w:rsidR="00D67C0D" w:rsidRPr="004B6AF2" w:rsidRDefault="00D67C0D" w:rsidP="00A45123">
      <w:pPr>
        <w:numPr>
          <w:ilvl w:val="0"/>
          <w:numId w:val="7"/>
        </w:numPr>
        <w:spacing w:after="0" w:line="240" w:lineRule="auto"/>
        <w:jc w:val="both"/>
        <w:rPr>
          <w:rFonts w:ascii="Cambria" w:hAnsi="Cambria" w:cs="Calibri"/>
        </w:rPr>
      </w:pPr>
      <w:r w:rsidRPr="004B6AF2">
        <w:rPr>
          <w:rFonts w:ascii="Cambria" w:hAnsi="Cambria" w:cs="Calibri"/>
        </w:rPr>
        <w:t xml:space="preserve">naprawił lub zobowiązał się do naprawienia szkody wyrządzonej przestępstwem, wykroczeniem lub swoim nieprawidłowym postępowaniem, w tym poprzez zadośćuczynienie pieniężne;  </w:t>
      </w:r>
    </w:p>
    <w:p w14:paraId="01A10556" w14:textId="77777777" w:rsidR="00D67C0D" w:rsidRPr="004B6AF2" w:rsidRDefault="00D67C0D" w:rsidP="00A45123">
      <w:pPr>
        <w:numPr>
          <w:ilvl w:val="0"/>
          <w:numId w:val="7"/>
        </w:numPr>
        <w:spacing w:after="0" w:line="240" w:lineRule="auto"/>
        <w:jc w:val="both"/>
        <w:rPr>
          <w:rFonts w:ascii="Cambria" w:hAnsi="Cambria" w:cs="Calibri"/>
        </w:rPr>
      </w:pPr>
      <w:r w:rsidRPr="004B6AF2">
        <w:rPr>
          <w:rFonts w:ascii="Cambria" w:hAnsi="Cambria" w:cs="Calibri"/>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4B6AF2" w:rsidRDefault="00D67C0D" w:rsidP="00A45123">
      <w:pPr>
        <w:numPr>
          <w:ilvl w:val="0"/>
          <w:numId w:val="7"/>
        </w:numPr>
        <w:spacing w:after="0" w:line="240" w:lineRule="auto"/>
        <w:jc w:val="both"/>
        <w:rPr>
          <w:rFonts w:ascii="Cambria" w:hAnsi="Cambria" w:cs="Calibri"/>
        </w:rPr>
      </w:pPr>
      <w:r w:rsidRPr="004B6AF2">
        <w:rPr>
          <w:rFonts w:ascii="Cambria" w:hAnsi="Cambria" w:cs="Calibri"/>
        </w:rPr>
        <w:t xml:space="preserve">podjął konkretne środki techniczne, organizacyjne i kadrowe, odpowiednie dla zapobiegania dalszym przestępstwom, wykroczeniom lub nieprawidłowemu postępowaniu, w szczególności:  </w:t>
      </w:r>
    </w:p>
    <w:p w14:paraId="42FCC779" w14:textId="0918F8EE"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zerwał wszelkie powiązania z osobami lub podmiotami odpowiedzialnymi za nieprawidłowe postępowanie wykonawcy,  </w:t>
      </w:r>
    </w:p>
    <w:p w14:paraId="767D5764" w14:textId="77777777"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zreorganizował personel,  </w:t>
      </w:r>
    </w:p>
    <w:p w14:paraId="418E852C" w14:textId="77777777"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wdrożył system sprawozdawczości i kontroli,  </w:t>
      </w:r>
    </w:p>
    <w:p w14:paraId="1397CDEA" w14:textId="77777777"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utworzył struktury audytu wewnętrznego do monitorowania przestrzegania </w:t>
      </w:r>
    </w:p>
    <w:p w14:paraId="41C3572F" w14:textId="77777777" w:rsidR="00D67C0D" w:rsidRPr="004B6AF2" w:rsidRDefault="00D67C0D" w:rsidP="00066BCE">
      <w:pPr>
        <w:spacing w:after="0" w:line="240" w:lineRule="auto"/>
        <w:ind w:left="708"/>
        <w:jc w:val="both"/>
        <w:rPr>
          <w:rFonts w:ascii="Cambria" w:hAnsi="Cambria" w:cs="Calibri"/>
        </w:rPr>
      </w:pPr>
      <w:r w:rsidRPr="004B6AF2">
        <w:rPr>
          <w:rFonts w:ascii="Cambria" w:hAnsi="Cambria" w:cs="Calibri"/>
        </w:rPr>
        <w:t xml:space="preserve">przepisów, wewnętrznych regulacji lub standardów,  </w:t>
      </w:r>
    </w:p>
    <w:p w14:paraId="28603FBC" w14:textId="0C089200" w:rsidR="00D67C0D" w:rsidRPr="004B6AF2" w:rsidRDefault="00D67C0D" w:rsidP="00A45123">
      <w:pPr>
        <w:numPr>
          <w:ilvl w:val="2"/>
          <w:numId w:val="8"/>
        </w:numPr>
        <w:spacing w:after="0" w:line="240" w:lineRule="auto"/>
        <w:ind w:hanging="355"/>
        <w:jc w:val="both"/>
        <w:rPr>
          <w:rFonts w:ascii="Cambria" w:hAnsi="Cambria" w:cs="Calibri"/>
        </w:rPr>
      </w:pPr>
      <w:r w:rsidRPr="004B6AF2">
        <w:rPr>
          <w:rFonts w:ascii="Cambria" w:hAnsi="Cambria" w:cs="Calibri"/>
        </w:rPr>
        <w:t xml:space="preserve">wprowadził wewnętrzne regulacje dotyczące odpowiedzialności i odszkodowań za nieprzestrzeganie przepisów, wewnętrznych regulacji lub standardów.  </w:t>
      </w:r>
    </w:p>
    <w:p w14:paraId="0F79C493" w14:textId="77777777" w:rsidR="00D67C0D" w:rsidRPr="004B6AF2" w:rsidRDefault="00D67C0D" w:rsidP="00A45123">
      <w:pPr>
        <w:numPr>
          <w:ilvl w:val="1"/>
          <w:numId w:val="9"/>
        </w:numPr>
        <w:spacing w:after="0" w:line="240" w:lineRule="auto"/>
        <w:jc w:val="both"/>
        <w:rPr>
          <w:rFonts w:ascii="Cambria" w:hAnsi="Cambria" w:cs="Calibri"/>
        </w:rPr>
      </w:pPr>
      <w:r w:rsidRPr="004B6AF2">
        <w:rPr>
          <w:rFonts w:ascii="Cambria" w:hAnsi="Cambria" w:cs="Calibri"/>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204B4E19" w:rsidR="00D67C0D" w:rsidRPr="004B6AF2" w:rsidRDefault="00D67C0D" w:rsidP="00A45123">
      <w:pPr>
        <w:numPr>
          <w:ilvl w:val="1"/>
          <w:numId w:val="9"/>
        </w:numPr>
        <w:spacing w:after="0" w:line="240" w:lineRule="auto"/>
        <w:jc w:val="both"/>
        <w:rPr>
          <w:rFonts w:ascii="Cambria" w:hAnsi="Cambria" w:cs="Calibri"/>
        </w:rPr>
      </w:pPr>
      <w:r w:rsidRPr="004B6AF2">
        <w:rPr>
          <w:rFonts w:ascii="Cambria" w:hAnsi="Cambria" w:cs="Calibri"/>
        </w:rPr>
        <w:t xml:space="preserve">Sposób wykazania braku podstaw wykluczenia wskazano w rozdziale 8 SWZ. </w:t>
      </w:r>
    </w:p>
    <w:p w14:paraId="27AFCDA8" w14:textId="77777777" w:rsidR="003C194B" w:rsidRPr="004B6AF2" w:rsidRDefault="003C194B" w:rsidP="00A45123">
      <w:pPr>
        <w:numPr>
          <w:ilvl w:val="1"/>
          <w:numId w:val="9"/>
        </w:numPr>
        <w:spacing w:after="0" w:line="240" w:lineRule="auto"/>
        <w:ind w:hanging="4"/>
        <w:rPr>
          <w:rFonts w:ascii="Cambria" w:hAnsi="Cambria" w:cs="Calibri"/>
        </w:rPr>
      </w:pPr>
      <w:r w:rsidRPr="004B6AF2">
        <w:rPr>
          <w:rFonts w:ascii="Cambria" w:hAnsi="Cambria" w:cs="Calibri"/>
        </w:rPr>
        <w:t xml:space="preserve">Na podstawie </w:t>
      </w:r>
      <w:bookmarkStart w:id="8" w:name="_Hlk140055238"/>
      <w:r w:rsidRPr="004B6AF2">
        <w:rPr>
          <w:rFonts w:ascii="Cambria" w:hAnsi="Cambria" w:cs="Calibri"/>
        </w:rPr>
        <w:t xml:space="preserve">art. 7 </w:t>
      </w:r>
      <w:bookmarkStart w:id="9" w:name="_Hlk126578003"/>
      <w:r w:rsidRPr="004B6AF2">
        <w:rPr>
          <w:rFonts w:ascii="Cambria" w:hAnsi="Cambria" w:cs="Calibri"/>
        </w:rPr>
        <w:t>ust. 1 ustawy z dnia 13 kwietnia 2022 r. o szczególnych rozwiązaniach w zakresie przeciwdziałania wspieraniu agresji na Ukrainę oraz służących ochronie bezpieczeństwa narodowego</w:t>
      </w:r>
      <w:bookmarkEnd w:id="9"/>
      <w:r w:rsidRPr="004B6AF2">
        <w:rPr>
          <w:rFonts w:ascii="Cambria" w:hAnsi="Cambria" w:cs="Calibri"/>
        </w:rPr>
        <w:t xml:space="preserve"> </w:t>
      </w:r>
      <w:bookmarkEnd w:id="8"/>
      <w:r w:rsidRPr="004B6AF2">
        <w:rPr>
          <w:rFonts w:ascii="Cambria" w:hAnsi="Cambria" w:cs="Calibri"/>
        </w:rPr>
        <w:t>z postępowania o udzielenie zamówienia publicznego wyklucza się:</w:t>
      </w:r>
    </w:p>
    <w:p w14:paraId="1E717336"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 wykonawcę wymienionego w wykazach określonych w rozporządzeniu 765/2006 i rozporządzeniu 269/2014 albo wpisanego na listę na podstawie decyzji w sprawie wpisu na listę rozstrzygającej o zastosowaniu środka, o którym mowa w art. 1 pkt 3 ustawy;</w:t>
      </w:r>
    </w:p>
    <w:p w14:paraId="015D958B"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E3EAE70"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5B700B0" w14:textId="77777777" w:rsidR="003C194B" w:rsidRPr="004B6AF2" w:rsidRDefault="003C194B" w:rsidP="003C194B">
      <w:pPr>
        <w:autoSpaceDE w:val="0"/>
        <w:autoSpaceDN w:val="0"/>
        <w:adjustRightInd w:val="0"/>
        <w:spacing w:after="0" w:line="240" w:lineRule="auto"/>
        <w:jc w:val="both"/>
        <w:rPr>
          <w:rFonts w:ascii="Cambria" w:hAnsi="Cambria" w:cs="Calibri"/>
        </w:rPr>
      </w:pPr>
      <w:r w:rsidRPr="004B6AF2">
        <w:rPr>
          <w:rFonts w:ascii="Cambria" w:hAnsi="Cambria" w:cs="Calibri"/>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8A24B03" w14:textId="77777777" w:rsidR="003C194B" w:rsidRPr="004B6AF2" w:rsidRDefault="003C194B" w:rsidP="003C194B">
      <w:pPr>
        <w:spacing w:after="0" w:line="240" w:lineRule="auto"/>
        <w:jc w:val="both"/>
        <w:rPr>
          <w:rFonts w:ascii="Cambria" w:hAnsi="Cambria" w:cs="Calibri"/>
          <w:b/>
          <w:bCs/>
          <w:color w:val="FF0000"/>
        </w:rPr>
      </w:pPr>
      <w:r w:rsidRPr="004B6AF2">
        <w:rPr>
          <w:rFonts w:ascii="Cambria" w:hAnsi="Cambria" w:cs="Calibri"/>
        </w:rPr>
        <w:t xml:space="preserve">W przypadku wykonawcy wykluczonego na podstawie tych przesłanek, zamawiający odrzuca ofertę takiego Wykonawcy. </w:t>
      </w:r>
    </w:p>
    <w:p w14:paraId="03FFEB54" w14:textId="77777777" w:rsidR="003C194B" w:rsidRPr="004B6AF2" w:rsidRDefault="003C194B" w:rsidP="003C194B">
      <w:pPr>
        <w:spacing w:after="0" w:line="240" w:lineRule="auto"/>
        <w:jc w:val="both"/>
        <w:rPr>
          <w:rFonts w:ascii="Cambria" w:hAnsi="Cambria" w:cs="Calibri"/>
        </w:rPr>
      </w:pPr>
    </w:p>
    <w:p w14:paraId="678E95B5"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64123E55" w14:textId="594D1114" w:rsidR="00D67C0D" w:rsidRPr="004B6AF2" w:rsidRDefault="00D67C0D" w:rsidP="00391182">
      <w:pPr>
        <w:spacing w:after="0" w:line="240" w:lineRule="auto"/>
        <w:ind w:left="10" w:hanging="10"/>
        <w:jc w:val="center"/>
        <w:rPr>
          <w:rFonts w:ascii="Cambria" w:hAnsi="Cambria" w:cs="Calibri"/>
        </w:rPr>
      </w:pPr>
      <w:r w:rsidRPr="004B6AF2">
        <w:rPr>
          <w:rFonts w:ascii="Cambria" w:hAnsi="Cambria" w:cs="Calibri"/>
        </w:rPr>
        <w:t>Rozdział 8</w:t>
      </w:r>
    </w:p>
    <w:p w14:paraId="2AEE2D34" w14:textId="6855D8AA" w:rsidR="00D67C0D" w:rsidRPr="004B6AF2" w:rsidRDefault="00D67C0D" w:rsidP="00391182">
      <w:pPr>
        <w:pStyle w:val="Nagwek2"/>
        <w:spacing w:after="0" w:line="240" w:lineRule="auto"/>
        <w:ind w:left="713" w:right="712"/>
        <w:rPr>
          <w:rFonts w:ascii="Cambria" w:hAnsi="Cambria" w:cs="Calibri"/>
        </w:rPr>
      </w:pPr>
      <w:r w:rsidRPr="004B6AF2">
        <w:rPr>
          <w:rFonts w:ascii="Cambria" w:hAnsi="Cambria" w:cs="Calibri"/>
        </w:rPr>
        <w:t>INFORMACJA O OŚWIADCZENIU WSTĘPNYM</w:t>
      </w:r>
    </w:p>
    <w:p w14:paraId="021361DD" w14:textId="3104D337" w:rsidR="00391182" w:rsidRPr="004B6AF2" w:rsidRDefault="002A6DA5" w:rsidP="00177ED0">
      <w:pPr>
        <w:jc w:val="center"/>
        <w:rPr>
          <w:rFonts w:ascii="Cambria" w:hAnsi="Cambria" w:cs="Calibri"/>
          <w:b/>
          <w:bCs/>
          <w:lang w:eastAsia="pl-PL"/>
        </w:rPr>
      </w:pPr>
      <w:r w:rsidRPr="004B6AF2">
        <w:rPr>
          <w:rFonts w:ascii="Cambria" w:hAnsi="Cambria" w:cs="Calibri"/>
          <w:b/>
          <w:bCs/>
          <w:lang w:eastAsia="pl-PL"/>
        </w:rPr>
        <w:t>ORAZ PODMIOTOWYCH ŚRODKACH DOWODOWYCH</w:t>
      </w:r>
    </w:p>
    <w:p w14:paraId="0E48F411" w14:textId="36D3DA2E"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8.1.</w:t>
      </w:r>
      <w:r w:rsidRPr="004B6AF2">
        <w:rPr>
          <w:rFonts w:ascii="Cambria" w:hAnsi="Cambria" w:cs="Calibri"/>
        </w:rPr>
        <w:t xml:space="preserve"> Wykonawca zobowiązany jest złożyć wraz z ofertą oświadczenie stanowiące wstępne potwierdzenie, że Wykonawca na dzień składania ofert nie podlega wykluczeniu</w:t>
      </w:r>
      <w:r w:rsidR="004B6AF2" w:rsidRPr="004B6AF2">
        <w:rPr>
          <w:rFonts w:ascii="Cambria" w:hAnsi="Cambria" w:cs="Calibri"/>
        </w:rPr>
        <w:t xml:space="preserve"> oraz spełnia warunki udziału w postępowaniu</w:t>
      </w:r>
      <w:r w:rsidR="003E1DCA" w:rsidRPr="004B6AF2">
        <w:rPr>
          <w:rFonts w:ascii="Cambria" w:hAnsi="Cambria" w:cs="Calibri"/>
        </w:rPr>
        <w:t>.</w:t>
      </w:r>
    </w:p>
    <w:p w14:paraId="1FC7F14A" w14:textId="77777777" w:rsidR="00D67C0D" w:rsidRPr="004B6AF2" w:rsidRDefault="00D67C0D" w:rsidP="00066BCE">
      <w:pPr>
        <w:spacing w:after="0" w:line="240" w:lineRule="auto"/>
        <w:ind w:left="708"/>
        <w:jc w:val="both"/>
        <w:rPr>
          <w:rFonts w:ascii="Cambria" w:hAnsi="Cambria" w:cs="Calibri"/>
        </w:rPr>
      </w:pPr>
      <w:r w:rsidRPr="004B6AF2">
        <w:rPr>
          <w:rFonts w:ascii="Cambria" w:eastAsia="Times New Roman" w:hAnsi="Cambria" w:cs="Calibri"/>
          <w:b/>
        </w:rPr>
        <w:t>8.1.1.</w:t>
      </w:r>
      <w:r w:rsidRPr="004B6AF2">
        <w:rPr>
          <w:rFonts w:ascii="Cambria" w:hAnsi="Cambria" w:cs="Calibri"/>
        </w:rPr>
        <w:t xml:space="preserve"> Oświadczenie należy złożyć wg wymogów załącznika nr 3 do SWZ.  </w:t>
      </w:r>
    </w:p>
    <w:p w14:paraId="548077CD" w14:textId="77777777" w:rsidR="00D67C0D" w:rsidRPr="004B6AF2" w:rsidRDefault="00D67C0D" w:rsidP="00066BCE">
      <w:pPr>
        <w:spacing w:after="0" w:line="240" w:lineRule="auto"/>
        <w:ind w:left="4" w:firstLine="708"/>
        <w:jc w:val="both"/>
        <w:rPr>
          <w:rFonts w:ascii="Cambria" w:hAnsi="Cambria" w:cs="Calibri"/>
        </w:rPr>
      </w:pPr>
      <w:r w:rsidRPr="004B6AF2">
        <w:rPr>
          <w:rFonts w:ascii="Cambria" w:eastAsia="Times New Roman" w:hAnsi="Cambria" w:cs="Calibri"/>
          <w:b/>
        </w:rPr>
        <w:t>8.1.2.</w:t>
      </w:r>
      <w:r w:rsidRPr="004B6AF2">
        <w:rPr>
          <w:rFonts w:ascii="Cambria" w:hAnsi="Cambria" w:cs="Calibri"/>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4B6AF2" w:rsidRDefault="00D67C0D" w:rsidP="00066BCE">
      <w:pPr>
        <w:spacing w:after="0" w:line="240" w:lineRule="auto"/>
        <w:ind w:left="4" w:firstLine="708"/>
        <w:jc w:val="both"/>
        <w:rPr>
          <w:rFonts w:ascii="Cambria" w:hAnsi="Cambria" w:cs="Calibri"/>
        </w:rPr>
      </w:pPr>
      <w:r w:rsidRPr="004B6AF2">
        <w:rPr>
          <w:rFonts w:ascii="Cambria" w:eastAsia="Times New Roman" w:hAnsi="Cambria" w:cs="Calibri"/>
          <w:b/>
        </w:rPr>
        <w:t>8.1.3.</w:t>
      </w:r>
      <w:r w:rsidRPr="004B6AF2">
        <w:rPr>
          <w:rFonts w:ascii="Cambria" w:hAnsi="Cambria" w:cs="Calibri"/>
        </w:rPr>
        <w:t xml:space="preserve"> Zamawiający może żądać od wykonawców wyjaśnień dotyczących treści złożonych oświadczeń, o których mowa w pkt 8.1 SWZ.  </w:t>
      </w:r>
    </w:p>
    <w:p w14:paraId="6DD52AC3" w14:textId="2BAF221C" w:rsidR="00D67C0D" w:rsidRPr="004B6AF2" w:rsidRDefault="00D67C0D" w:rsidP="00066BCE">
      <w:pPr>
        <w:spacing w:after="0" w:line="240" w:lineRule="auto"/>
        <w:ind w:left="4" w:firstLine="708"/>
        <w:jc w:val="both"/>
        <w:rPr>
          <w:rFonts w:ascii="Cambria" w:hAnsi="Cambria" w:cs="Calibri"/>
        </w:rPr>
      </w:pPr>
      <w:r w:rsidRPr="004B6AF2">
        <w:rPr>
          <w:rFonts w:ascii="Cambria" w:eastAsia="Times New Roman" w:hAnsi="Cambria" w:cs="Calibri"/>
          <w:b/>
        </w:rPr>
        <w:t xml:space="preserve">8.1.4. </w:t>
      </w:r>
      <w:r w:rsidRPr="004B6AF2">
        <w:rPr>
          <w:rFonts w:ascii="Cambria" w:hAnsi="Cambria" w:cs="Calibri"/>
        </w:rPr>
        <w:t>W przypadku wspólnego ubiegania się o zamówienie przez Wykonawców, oświadczenie składa każdy z Wykonawców wspólnie ubiegających się o zamówienie, Oświadczenia te potwierdzają brak podstaw wykluczenia</w:t>
      </w:r>
      <w:r w:rsidR="004B6AF2" w:rsidRPr="004B6AF2">
        <w:rPr>
          <w:rFonts w:ascii="Cambria" w:hAnsi="Cambria" w:cs="Calibri"/>
        </w:rPr>
        <w:t xml:space="preserve"> i spełnianie warunków udziału w postępowaniu</w:t>
      </w:r>
      <w:r w:rsidR="003E1DCA" w:rsidRPr="004B6AF2">
        <w:rPr>
          <w:rFonts w:ascii="Cambria" w:hAnsi="Cambria" w:cs="Calibri"/>
        </w:rPr>
        <w:t>.</w:t>
      </w:r>
    </w:p>
    <w:p w14:paraId="25D67832"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8.2.</w:t>
      </w:r>
      <w:r w:rsidRPr="004B6AF2">
        <w:rPr>
          <w:rFonts w:ascii="Cambria" w:hAnsi="Cambria" w:cs="Calibri"/>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8.3.</w:t>
      </w:r>
      <w:r w:rsidRPr="004B6AF2">
        <w:rPr>
          <w:rFonts w:ascii="Cambria" w:hAnsi="Cambria" w:cs="Calibri"/>
        </w:rPr>
        <w:t xml:space="preserve"> Oświadczenie wskazane w rozdziale 8.1 SWZ przekazuje się środkiem komunikacji elektronicznej wskazanym w rozdziale 11 SWZ.  </w:t>
      </w:r>
    </w:p>
    <w:p w14:paraId="09D66F8A" w14:textId="279AFC5C"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8.4.</w:t>
      </w:r>
      <w:r w:rsidRPr="004B6AF2">
        <w:rPr>
          <w:rFonts w:ascii="Cambria" w:hAnsi="Cambria" w:cs="Calibri"/>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1CF1F3B7" w14:textId="75C75469" w:rsidR="00495A5C" w:rsidRPr="004B6AF2" w:rsidRDefault="00495A5C" w:rsidP="00495A5C">
      <w:pPr>
        <w:autoSpaceDE w:val="0"/>
        <w:autoSpaceDN w:val="0"/>
        <w:adjustRightInd w:val="0"/>
        <w:spacing w:after="0" w:line="240" w:lineRule="auto"/>
        <w:jc w:val="both"/>
        <w:rPr>
          <w:rFonts w:ascii="Cambria" w:hAnsi="Cambria" w:cs="Calibri"/>
          <w:b/>
          <w:bCs/>
          <w:lang w:eastAsia="ar-SA"/>
        </w:rPr>
      </w:pPr>
      <w:bookmarkStart w:id="10" w:name="_Hlk183096541"/>
      <w:r w:rsidRPr="004B6AF2">
        <w:rPr>
          <w:rFonts w:ascii="Cambria" w:hAnsi="Cambria" w:cs="Calibri"/>
          <w:b/>
          <w:bCs/>
          <w:lang w:eastAsia="ar-SA"/>
        </w:rPr>
        <w:t xml:space="preserve">8.5. Zgodnie z art. 274 ust. 1 ustawy </w:t>
      </w:r>
      <w:proofErr w:type="spellStart"/>
      <w:r w:rsidRPr="004B6AF2">
        <w:rPr>
          <w:rFonts w:ascii="Cambria" w:hAnsi="Cambria" w:cs="Calibri"/>
          <w:b/>
          <w:bCs/>
          <w:lang w:eastAsia="ar-SA"/>
        </w:rPr>
        <w:t>Pzp</w:t>
      </w:r>
      <w:proofErr w:type="spellEnd"/>
      <w:r w:rsidRPr="004B6AF2">
        <w:rPr>
          <w:rFonts w:ascii="Cambria" w:hAnsi="Cambria" w:cs="Calibri"/>
          <w:b/>
          <w:bCs/>
          <w:lang w:eastAsia="ar-SA"/>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5E7F9A6C" w14:textId="0F5F758D"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b/>
          <w:bCs/>
          <w:lang w:eastAsia="ar-SA"/>
        </w:rPr>
        <w:t xml:space="preserve">- wykaz osób, </w:t>
      </w:r>
      <w:r w:rsidRPr="004B6AF2">
        <w:rPr>
          <w:rFonts w:ascii="Cambria" w:hAnsi="Cambria" w:cs="Calibri"/>
          <w:lang w:eastAsia="ar-SA"/>
        </w:rPr>
        <w:t>skierowanych przez Wykonawcę do realizacji zamówienia publicznego, w</w:t>
      </w:r>
    </w:p>
    <w:p w14:paraId="60541C6A"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szczególności odpowiedzialnych za świadczenie usług projektowych i kierowanie</w:t>
      </w:r>
    </w:p>
    <w:p w14:paraId="15D30007"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robotami budowlanymi, wraz z informacjami na temat ich kwalifikacji zawodowych,</w:t>
      </w:r>
    </w:p>
    <w:p w14:paraId="5AB4C723"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uprawnień, doświadczenia i wykształcenia niezbędnych do wykonania zamówienia</w:t>
      </w:r>
    </w:p>
    <w:p w14:paraId="64486533"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publicznego, a także zakresu wykonywanych przez nie czynności oraz informacją o</w:t>
      </w:r>
    </w:p>
    <w:p w14:paraId="485F4D6A" w14:textId="52B36065"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 xml:space="preserve">podstawie do dysponowania tymi osobami </w:t>
      </w:r>
      <w:r w:rsidRPr="004B6AF2">
        <w:rPr>
          <w:rFonts w:ascii="Cambria" w:hAnsi="Cambria" w:cs="Calibri"/>
          <w:b/>
          <w:bCs/>
          <w:lang w:eastAsia="ar-SA"/>
        </w:rPr>
        <w:t xml:space="preserve">– zgodnie z Załącznikiem nr 7 do SWZ </w:t>
      </w:r>
      <w:r w:rsidRPr="004B6AF2">
        <w:rPr>
          <w:rFonts w:ascii="Cambria" w:hAnsi="Cambria" w:cs="Calibri"/>
          <w:lang w:eastAsia="ar-SA"/>
        </w:rPr>
        <w:t>– w</w:t>
      </w:r>
    </w:p>
    <w:p w14:paraId="5856E6E8" w14:textId="20018485"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 xml:space="preserve">odniesieniu do warunku określonego w pkt. 6 ust 2. </w:t>
      </w:r>
      <w:proofErr w:type="spellStart"/>
      <w:r w:rsidRPr="004B6AF2">
        <w:rPr>
          <w:rFonts w:ascii="Cambria" w:hAnsi="Cambria" w:cs="Calibri"/>
          <w:lang w:eastAsia="ar-SA"/>
        </w:rPr>
        <w:t>ppkt</w:t>
      </w:r>
      <w:proofErr w:type="spellEnd"/>
      <w:r w:rsidRPr="004B6AF2">
        <w:rPr>
          <w:rFonts w:ascii="Cambria" w:hAnsi="Cambria" w:cs="Calibri"/>
          <w:lang w:eastAsia="ar-SA"/>
        </w:rPr>
        <w:t>. 4) SWZ.</w:t>
      </w:r>
    </w:p>
    <w:bookmarkEnd w:id="10"/>
    <w:p w14:paraId="13242ECB" w14:textId="03962F16"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b/>
          <w:bCs/>
          <w:lang w:eastAsia="ar-SA"/>
        </w:rPr>
        <w:t xml:space="preserve">8.6. </w:t>
      </w:r>
      <w:r w:rsidRPr="004B6AF2">
        <w:rPr>
          <w:rFonts w:ascii="Cambria" w:hAnsi="Cambria" w:cs="Calibri"/>
          <w:lang w:eastAsia="ar-SA"/>
        </w:rPr>
        <w:t>Zamawiający nie wzywa do złożenia podmiotowych środków dowodowych, jeżeli:</w:t>
      </w:r>
    </w:p>
    <w:p w14:paraId="6E23D645" w14:textId="1D8BE0E0"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  może je uzyskać za pomocą bezpłatnych i ogólnodostępnych baz danych, w</w:t>
      </w:r>
    </w:p>
    <w:p w14:paraId="6FDFFB91"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szczególności rejestrów publicznych w rozumieniu ustawy z dnia 17 lutego 2005 r. o</w:t>
      </w:r>
    </w:p>
    <w:p w14:paraId="7EC2D618"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informatyzacji działalności podmiotów realizujących zadania publiczne, o ile</w:t>
      </w:r>
    </w:p>
    <w:p w14:paraId="139C50A1"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 xml:space="preserve">Wykonawca wskazał w oświadczeniu, o którym mowa w art. 125 ust. 1 ustawy </w:t>
      </w:r>
      <w:proofErr w:type="spellStart"/>
      <w:r w:rsidRPr="004B6AF2">
        <w:rPr>
          <w:rFonts w:ascii="Cambria" w:hAnsi="Cambria" w:cs="Calibri"/>
          <w:lang w:eastAsia="ar-SA"/>
        </w:rPr>
        <w:t>Pzp</w:t>
      </w:r>
      <w:proofErr w:type="spellEnd"/>
    </w:p>
    <w:p w14:paraId="6ECDF858"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dane umożliwiające dostęp do tych środków;</w:t>
      </w:r>
    </w:p>
    <w:p w14:paraId="6EBD2939" w14:textId="2EE2A076"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 podmiotowym środkiem dowodowym jest oświadczenie, którego treść odpowiada</w:t>
      </w:r>
    </w:p>
    <w:p w14:paraId="69E36737"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 xml:space="preserve">zakresowi oświadczenia, o którym mowa w art. 125 ust. 1 ustawy </w:t>
      </w:r>
      <w:proofErr w:type="spellStart"/>
      <w:r w:rsidRPr="004B6AF2">
        <w:rPr>
          <w:rFonts w:ascii="Cambria" w:hAnsi="Cambria" w:cs="Calibri"/>
          <w:lang w:eastAsia="ar-SA"/>
        </w:rPr>
        <w:t>Pzp</w:t>
      </w:r>
      <w:proofErr w:type="spellEnd"/>
      <w:r w:rsidRPr="004B6AF2">
        <w:rPr>
          <w:rFonts w:ascii="Cambria" w:hAnsi="Cambria" w:cs="Calibri"/>
          <w:lang w:eastAsia="ar-SA"/>
        </w:rPr>
        <w:t>.</w:t>
      </w:r>
    </w:p>
    <w:p w14:paraId="53FB9E64" w14:textId="7A34BC84"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  Wykonawca nie jest zobowiązany do złożenia podmiotowych środków dowodowych, które</w:t>
      </w:r>
    </w:p>
    <w:p w14:paraId="76F8545E" w14:textId="77777777"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Zamawiający posiada, jeżeli Wykonawca wskaże te środki oraz potwierdzi ich prawidłowość i</w:t>
      </w:r>
    </w:p>
    <w:p w14:paraId="283FAEE5" w14:textId="2FC98586" w:rsidR="00495A5C" w:rsidRPr="004B6AF2" w:rsidRDefault="00495A5C" w:rsidP="00495A5C">
      <w:pPr>
        <w:autoSpaceDE w:val="0"/>
        <w:autoSpaceDN w:val="0"/>
        <w:adjustRightInd w:val="0"/>
        <w:spacing w:after="0" w:line="240" w:lineRule="auto"/>
        <w:jc w:val="both"/>
        <w:rPr>
          <w:rFonts w:ascii="Cambria" w:hAnsi="Cambria" w:cs="Calibri"/>
          <w:lang w:eastAsia="ar-SA"/>
        </w:rPr>
      </w:pPr>
      <w:r w:rsidRPr="004B6AF2">
        <w:rPr>
          <w:rFonts w:ascii="Cambria" w:hAnsi="Cambria" w:cs="Calibri"/>
          <w:lang w:eastAsia="ar-SA"/>
        </w:rPr>
        <w:t>aktualność.</w:t>
      </w:r>
    </w:p>
    <w:p w14:paraId="0281BD01" w14:textId="1D5CC55F"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8.</w:t>
      </w:r>
      <w:r w:rsidR="00495A5C" w:rsidRPr="004B6AF2">
        <w:rPr>
          <w:rFonts w:ascii="Cambria" w:eastAsia="Times New Roman" w:hAnsi="Cambria" w:cs="Calibri"/>
          <w:b/>
        </w:rPr>
        <w:t>8</w:t>
      </w:r>
      <w:r w:rsidRPr="004B6AF2">
        <w:rPr>
          <w:rFonts w:ascii="Cambria" w:hAnsi="Cambria" w:cs="Calibri"/>
        </w:rPr>
        <w:t xml:space="preserve">. Dokumenty elektroniczne muszą spełniać łącznie następujące wymagania:  </w:t>
      </w:r>
    </w:p>
    <w:p w14:paraId="463C87DC" w14:textId="77777777" w:rsidR="00D67C0D"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umożliwiają prezentację treści w postaci elektronicznej, w szczególności przez wyświetlenie tej treści na monitorze ekranowym;  </w:t>
      </w:r>
    </w:p>
    <w:p w14:paraId="0C18AEE9" w14:textId="77777777" w:rsidR="00816C98"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umożliwiają prezentację treści w postaci papierowej, w szczególności za pomocą wydruku;  </w:t>
      </w:r>
    </w:p>
    <w:p w14:paraId="55C6D05C" w14:textId="28AB8EC2" w:rsidR="00D67C0D" w:rsidRPr="004B6AF2" w:rsidRDefault="00D67C0D" w:rsidP="00A45123">
      <w:pPr>
        <w:numPr>
          <w:ilvl w:val="0"/>
          <w:numId w:val="10"/>
        </w:numPr>
        <w:spacing w:after="0" w:line="240" w:lineRule="auto"/>
        <w:ind w:firstLine="708"/>
        <w:jc w:val="both"/>
        <w:rPr>
          <w:rFonts w:ascii="Cambria" w:hAnsi="Cambria" w:cs="Calibri"/>
        </w:rPr>
      </w:pPr>
      <w:r w:rsidRPr="004B6AF2">
        <w:rPr>
          <w:rFonts w:ascii="Cambria" w:hAnsi="Cambria" w:cs="Calibri"/>
        </w:rPr>
        <w:t xml:space="preserve">zawierają dane w układzie niepozostawiającym wątpliwości co do treści i kontekstu zapisanych informacji. </w:t>
      </w:r>
    </w:p>
    <w:p w14:paraId="5F9E1BC8" w14:textId="37846318" w:rsidR="00816C98" w:rsidRPr="004B6AF2" w:rsidRDefault="00D67C0D" w:rsidP="00CA38E3">
      <w:pPr>
        <w:spacing w:after="0" w:line="240" w:lineRule="auto"/>
        <w:ind w:left="708"/>
        <w:jc w:val="both"/>
        <w:rPr>
          <w:rFonts w:ascii="Cambria" w:hAnsi="Cambria" w:cs="Calibri"/>
        </w:rPr>
      </w:pPr>
      <w:r w:rsidRPr="004B6AF2">
        <w:rPr>
          <w:rFonts w:ascii="Cambria" w:hAnsi="Cambria" w:cs="Calibri"/>
        </w:rPr>
        <w:t xml:space="preserve"> </w:t>
      </w:r>
    </w:p>
    <w:p w14:paraId="48D500D3" w14:textId="77777777" w:rsidR="00816C98" w:rsidRPr="004B6AF2" w:rsidRDefault="00816C98" w:rsidP="00066BCE">
      <w:pPr>
        <w:spacing w:after="0" w:line="240" w:lineRule="auto"/>
        <w:ind w:left="708"/>
        <w:jc w:val="both"/>
        <w:rPr>
          <w:rFonts w:ascii="Cambria" w:hAnsi="Cambria" w:cs="Calibri"/>
        </w:rPr>
      </w:pPr>
    </w:p>
    <w:p w14:paraId="3948FB62" w14:textId="4C93561B" w:rsidR="00D67C0D" w:rsidRPr="004B6AF2" w:rsidRDefault="00D67C0D" w:rsidP="00816C98">
      <w:pPr>
        <w:spacing w:after="0" w:line="240" w:lineRule="auto"/>
        <w:ind w:left="10" w:hanging="10"/>
        <w:jc w:val="center"/>
        <w:rPr>
          <w:rFonts w:ascii="Cambria" w:hAnsi="Cambria" w:cs="Calibri"/>
        </w:rPr>
      </w:pPr>
      <w:r w:rsidRPr="004B6AF2">
        <w:rPr>
          <w:rFonts w:ascii="Cambria" w:hAnsi="Cambria" w:cs="Calibri"/>
        </w:rPr>
        <w:t>Rozdział 9</w:t>
      </w:r>
    </w:p>
    <w:p w14:paraId="3FE0AB07" w14:textId="2D552BF7" w:rsidR="00D67C0D" w:rsidRPr="004B6AF2" w:rsidRDefault="00CA38E3" w:rsidP="00CA38E3">
      <w:pPr>
        <w:spacing w:after="0" w:line="240" w:lineRule="auto"/>
        <w:ind w:left="1148" w:hanging="10"/>
        <w:rPr>
          <w:rFonts w:ascii="Cambria" w:hAnsi="Cambria" w:cs="Calibri"/>
        </w:rPr>
      </w:pPr>
      <w:r w:rsidRPr="004B6AF2">
        <w:rPr>
          <w:rFonts w:ascii="Cambria" w:eastAsia="Times New Roman" w:hAnsi="Cambria" w:cs="Calibri"/>
          <w:b/>
        </w:rPr>
        <w:t xml:space="preserve">     </w:t>
      </w:r>
      <w:r w:rsidR="00D67C0D" w:rsidRPr="004B6AF2">
        <w:rPr>
          <w:rFonts w:ascii="Cambria" w:eastAsia="Times New Roman" w:hAnsi="Cambria" w:cs="Calibri"/>
          <w:b/>
        </w:rPr>
        <w:t>INFORMACJA DLA WYKONAWCÓW ZAMIERZAJĄCYCH POWIERZYĆ</w:t>
      </w:r>
    </w:p>
    <w:p w14:paraId="290E0FE0" w14:textId="02C1DD8E" w:rsidR="00D67C0D" w:rsidRPr="004B6AF2" w:rsidRDefault="00D67C0D" w:rsidP="00816C98">
      <w:pPr>
        <w:pStyle w:val="Nagwek2"/>
        <w:spacing w:after="0" w:line="240" w:lineRule="auto"/>
        <w:ind w:left="713" w:right="709"/>
        <w:rPr>
          <w:rFonts w:ascii="Cambria" w:hAnsi="Cambria" w:cs="Calibri"/>
        </w:rPr>
      </w:pPr>
      <w:r w:rsidRPr="004B6AF2">
        <w:rPr>
          <w:rFonts w:ascii="Cambria" w:hAnsi="Cambria" w:cs="Calibri"/>
        </w:rPr>
        <w:t>WYKONANIE CZĘŚCI ZAMÓWIENIA PODWYKONAWCOM</w:t>
      </w:r>
    </w:p>
    <w:p w14:paraId="625D451C" w14:textId="77777777" w:rsidR="00816C98" w:rsidRPr="004B6AF2" w:rsidRDefault="00816C98" w:rsidP="00816C98">
      <w:pPr>
        <w:rPr>
          <w:rFonts w:ascii="Cambria" w:hAnsi="Cambria" w:cs="Calibri"/>
          <w:lang w:eastAsia="pl-PL"/>
        </w:rPr>
      </w:pPr>
    </w:p>
    <w:p w14:paraId="1B83C02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9.1.</w:t>
      </w:r>
      <w:r w:rsidRPr="004B6AF2">
        <w:rPr>
          <w:rFonts w:ascii="Cambria" w:hAnsi="Cambria" w:cs="Calibri"/>
        </w:rPr>
        <w:t xml:space="preserve"> Wykonawca może powierzyć wykonanie części zamówienia na roboty budowlane lub usługi podwykonawcy/podwykonawcom.  </w:t>
      </w:r>
    </w:p>
    <w:p w14:paraId="28700984"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9.2. </w:t>
      </w:r>
      <w:r w:rsidRPr="004B6AF2">
        <w:rPr>
          <w:rFonts w:ascii="Cambria" w:hAnsi="Cambria" w:cs="Calibri"/>
        </w:rPr>
        <w:t xml:space="preserve">Zamawiający </w:t>
      </w:r>
      <w:r w:rsidRPr="004B6AF2">
        <w:rPr>
          <w:rFonts w:ascii="Cambria" w:eastAsia="Times New Roman" w:hAnsi="Cambria" w:cs="Calibri"/>
          <w:b/>
        </w:rPr>
        <w:t xml:space="preserve">nie zastrzega </w:t>
      </w:r>
      <w:r w:rsidRPr="004B6AF2">
        <w:rPr>
          <w:rFonts w:ascii="Cambria" w:hAnsi="Cambria" w:cs="Calibri"/>
        </w:rPr>
        <w:t xml:space="preserve">obowiązku osobistego wykonania przez wykonawcę kluczowych części zamówienia.  </w:t>
      </w:r>
    </w:p>
    <w:p w14:paraId="6D29C2E6"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9.3. </w:t>
      </w:r>
      <w:r w:rsidRPr="004B6AF2">
        <w:rPr>
          <w:rFonts w:ascii="Cambria" w:hAnsi="Cambria" w:cs="Calibri"/>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7626E95D" w14:textId="77777777" w:rsidR="00D67C0D" w:rsidRPr="004B6AF2" w:rsidRDefault="00D67C0D" w:rsidP="00066BCE">
      <w:pPr>
        <w:spacing w:after="0" w:line="240" w:lineRule="auto"/>
        <w:jc w:val="both"/>
        <w:rPr>
          <w:rFonts w:ascii="Cambria" w:hAnsi="Cambria" w:cs="Calibri"/>
        </w:rPr>
      </w:pPr>
      <w:r w:rsidRPr="004B6AF2">
        <w:rPr>
          <w:rFonts w:ascii="Cambria" w:eastAsia="Times New Roman" w:hAnsi="Cambria" w:cs="Calibri"/>
          <w:b/>
        </w:rPr>
        <w:t xml:space="preserve"> </w:t>
      </w:r>
    </w:p>
    <w:p w14:paraId="4DD37FB5" w14:textId="58907640" w:rsidR="00D67C0D" w:rsidRPr="004B6AF2" w:rsidRDefault="00D67C0D" w:rsidP="00816C98">
      <w:pPr>
        <w:spacing w:after="0" w:line="240" w:lineRule="auto"/>
        <w:ind w:left="10" w:right="2" w:hanging="10"/>
        <w:jc w:val="center"/>
        <w:rPr>
          <w:rFonts w:ascii="Cambria" w:hAnsi="Cambria" w:cs="Calibri"/>
        </w:rPr>
      </w:pPr>
      <w:r w:rsidRPr="004B6AF2">
        <w:rPr>
          <w:rFonts w:ascii="Cambria" w:hAnsi="Cambria" w:cs="Calibri"/>
        </w:rPr>
        <w:t>Rozdział 10</w:t>
      </w:r>
    </w:p>
    <w:p w14:paraId="45D72463" w14:textId="391563EB" w:rsidR="00D67C0D" w:rsidRPr="004B6AF2" w:rsidRDefault="00D67C0D" w:rsidP="00816C98">
      <w:pPr>
        <w:spacing w:after="0" w:line="240" w:lineRule="auto"/>
        <w:ind w:left="1097" w:hanging="10"/>
        <w:jc w:val="center"/>
        <w:rPr>
          <w:rFonts w:ascii="Cambria" w:hAnsi="Cambria" w:cs="Calibri"/>
        </w:rPr>
      </w:pPr>
      <w:r w:rsidRPr="004B6AF2">
        <w:rPr>
          <w:rFonts w:ascii="Cambria" w:eastAsia="Times New Roman" w:hAnsi="Cambria" w:cs="Calibri"/>
          <w:b/>
        </w:rPr>
        <w:t>INFORMACJA DLA WYKONAWCÓW WSPÓLNIE UBIEGAJĄCYCH SIĘ O</w:t>
      </w:r>
    </w:p>
    <w:p w14:paraId="699BB770" w14:textId="6718B349" w:rsidR="00D67C0D" w:rsidRPr="004B6AF2" w:rsidRDefault="00CA38E3" w:rsidP="00816C98">
      <w:pPr>
        <w:pStyle w:val="Nagwek2"/>
        <w:spacing w:after="0" w:line="240" w:lineRule="auto"/>
        <w:ind w:left="713" w:right="714"/>
        <w:rPr>
          <w:rFonts w:ascii="Cambria" w:hAnsi="Cambria" w:cs="Calibri"/>
        </w:rPr>
      </w:pPr>
      <w:r w:rsidRPr="004B6AF2">
        <w:rPr>
          <w:rFonts w:ascii="Cambria" w:hAnsi="Cambria" w:cs="Calibri"/>
        </w:rPr>
        <w:t xml:space="preserve">           </w:t>
      </w:r>
      <w:r w:rsidR="00D67C0D" w:rsidRPr="004B6AF2">
        <w:rPr>
          <w:rFonts w:ascii="Cambria" w:hAnsi="Cambria" w:cs="Calibri"/>
        </w:rPr>
        <w:t>UDZIELENIE ZAMÓWIENIA (W TYM SPÓŁKI CYWILNE)</w:t>
      </w:r>
    </w:p>
    <w:p w14:paraId="7FA17423" w14:textId="77777777" w:rsidR="00D67C0D" w:rsidRPr="004B6AF2" w:rsidRDefault="00D67C0D" w:rsidP="00066BCE">
      <w:pPr>
        <w:jc w:val="both"/>
        <w:rPr>
          <w:rFonts w:ascii="Cambria" w:hAnsi="Cambria" w:cs="Calibri"/>
          <w:lang w:eastAsia="pl-PL"/>
        </w:rPr>
      </w:pPr>
    </w:p>
    <w:p w14:paraId="15D93CD9"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10.1.</w:t>
      </w:r>
      <w:r w:rsidRPr="004B6AF2">
        <w:rPr>
          <w:rFonts w:ascii="Cambria" w:hAnsi="Cambria" w:cs="Calibri"/>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10.2</w:t>
      </w:r>
      <w:r w:rsidRPr="004B6AF2">
        <w:rPr>
          <w:rFonts w:ascii="Cambria" w:hAnsi="Cambria" w:cs="Calibri"/>
        </w:rPr>
        <w:t xml:space="preserve">. W przypadku Wykonawców wspólnie ubiegających się o udzielenie zamówienia: </w:t>
      </w:r>
    </w:p>
    <w:p w14:paraId="40766328" w14:textId="5FD05F68" w:rsidR="00D67C0D" w:rsidRPr="004B6AF2" w:rsidRDefault="00D67C0D" w:rsidP="003E1DCA">
      <w:pPr>
        <w:spacing w:after="0" w:line="240" w:lineRule="auto"/>
        <w:ind w:left="4"/>
        <w:jc w:val="both"/>
        <w:rPr>
          <w:rFonts w:ascii="Cambria" w:hAnsi="Cambria" w:cs="Calibri"/>
        </w:rPr>
      </w:pPr>
      <w:r w:rsidRPr="004B6AF2">
        <w:rPr>
          <w:rFonts w:ascii="Cambria" w:hAnsi="Cambria" w:cs="Calibri"/>
        </w:rPr>
        <w:t>a/ żaden z tych Wykonawców nie może podlegać wykluczeniu z postępowani</w:t>
      </w:r>
      <w:r w:rsidR="00EA0662" w:rsidRPr="004B6AF2">
        <w:rPr>
          <w:rFonts w:ascii="Cambria" w:hAnsi="Cambria" w:cs="Calibri"/>
        </w:rPr>
        <w:t>a</w:t>
      </w:r>
    </w:p>
    <w:p w14:paraId="18C6C4E2" w14:textId="0E7AB4B2"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10.</w:t>
      </w:r>
      <w:r w:rsidR="00361B03" w:rsidRPr="004B6AF2">
        <w:rPr>
          <w:rFonts w:ascii="Cambria" w:eastAsia="Times New Roman" w:hAnsi="Cambria" w:cs="Calibri"/>
          <w:b/>
        </w:rPr>
        <w:t>3</w:t>
      </w:r>
      <w:r w:rsidRPr="004B6AF2">
        <w:rPr>
          <w:rFonts w:ascii="Cambria" w:eastAsia="Times New Roman" w:hAnsi="Cambria" w:cs="Calibri"/>
          <w:b/>
        </w:rPr>
        <w:t xml:space="preserve">. </w:t>
      </w:r>
      <w:r w:rsidRPr="004B6AF2">
        <w:rPr>
          <w:rFonts w:ascii="Cambria" w:hAnsi="Cambria" w:cs="Calibri"/>
        </w:rPr>
        <w:t xml:space="preserve">W przypadku Wykonawców wspólnie ubiegających się o udzielenie zamówienia oświadczenia o których mowa w pkt. 8.1 SWZ składa z ofertą każdy z Wykonawców wspólnie ubiegających się o zamówienie. </w:t>
      </w:r>
    </w:p>
    <w:p w14:paraId="18D42468" w14:textId="77777777" w:rsidR="00DE439B"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10.5. </w:t>
      </w:r>
      <w:r w:rsidRPr="004B6AF2">
        <w:rPr>
          <w:rFonts w:ascii="Cambria" w:hAnsi="Cambria" w:cs="Calibri"/>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C7BD34B" w14:textId="2FC15352"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10.6.</w:t>
      </w:r>
      <w:r w:rsidRPr="004B6AF2">
        <w:rPr>
          <w:rFonts w:ascii="Cambria" w:hAnsi="Cambria" w:cs="Calibri"/>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556598C5" w14:textId="1472C1F8" w:rsidR="00D67C0D" w:rsidRPr="004B6AF2" w:rsidRDefault="00D67C0D" w:rsidP="00066BCE">
      <w:pPr>
        <w:spacing w:after="0" w:line="240" w:lineRule="auto"/>
        <w:ind w:left="756"/>
        <w:jc w:val="both"/>
        <w:rPr>
          <w:rFonts w:ascii="Cambria" w:hAnsi="Cambria" w:cs="Calibri"/>
        </w:rPr>
      </w:pPr>
    </w:p>
    <w:p w14:paraId="35A2A412"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3B7D0C99" w14:textId="1D8571DD" w:rsidR="00D67C0D" w:rsidRPr="004B6AF2" w:rsidRDefault="00D67C0D" w:rsidP="00DE439B">
      <w:pPr>
        <w:spacing w:after="0" w:line="240" w:lineRule="auto"/>
        <w:ind w:left="10" w:right="2" w:hanging="10"/>
        <w:jc w:val="center"/>
        <w:rPr>
          <w:rFonts w:ascii="Cambria" w:hAnsi="Cambria" w:cs="Calibri"/>
        </w:rPr>
      </w:pPr>
      <w:r w:rsidRPr="004B6AF2">
        <w:rPr>
          <w:rFonts w:ascii="Cambria" w:hAnsi="Cambria" w:cs="Calibri"/>
        </w:rPr>
        <w:t>Rozdział 11</w:t>
      </w:r>
    </w:p>
    <w:p w14:paraId="47591D0D" w14:textId="02E94877" w:rsidR="00D67C0D" w:rsidRPr="004B6AF2" w:rsidRDefault="00D67C0D" w:rsidP="00DE439B">
      <w:pPr>
        <w:spacing w:after="0" w:line="240" w:lineRule="auto"/>
        <w:ind w:left="2" w:firstLine="1097"/>
        <w:jc w:val="center"/>
        <w:rPr>
          <w:rFonts w:ascii="Cambria" w:hAnsi="Cambria" w:cs="Calibri"/>
        </w:rPr>
      </w:pPr>
      <w:r w:rsidRPr="004B6AF2">
        <w:rPr>
          <w:rFonts w:ascii="Cambria" w:eastAsia="Times New Roman" w:hAnsi="Cambria" w:cs="Calibri"/>
          <w:b/>
        </w:rPr>
        <w:t>INFORMACJE O ŚRODKACH KOMUNIKACJI ELEKTRONICZNEJ, PRZY UŻYCIU KTÓYCH</w:t>
      </w:r>
      <w:r w:rsidR="00CA38E3" w:rsidRPr="004B6AF2">
        <w:rPr>
          <w:rFonts w:ascii="Cambria" w:eastAsia="Times New Roman" w:hAnsi="Cambria" w:cs="Calibri"/>
          <w:b/>
        </w:rPr>
        <w:t xml:space="preserve"> </w:t>
      </w:r>
      <w:r w:rsidRPr="004B6AF2">
        <w:rPr>
          <w:rFonts w:ascii="Cambria" w:eastAsia="Times New Roman" w:hAnsi="Cambria" w:cs="Calibri"/>
          <w:b/>
        </w:rPr>
        <w:t>ZAMAWIAJĄCY BĘDZIE KOMUNIKOWAŁ SIĘ Z WYKONAWCAMI,</w:t>
      </w:r>
    </w:p>
    <w:p w14:paraId="40BC62E6" w14:textId="4F2A5D31" w:rsidR="00D67C0D" w:rsidRPr="004B6AF2" w:rsidRDefault="00CA38E3" w:rsidP="00DE439B">
      <w:pPr>
        <w:spacing w:after="0" w:line="240" w:lineRule="auto"/>
        <w:ind w:left="231" w:hanging="10"/>
        <w:jc w:val="center"/>
        <w:rPr>
          <w:rFonts w:ascii="Cambria" w:hAnsi="Cambria" w:cs="Calibri"/>
        </w:rPr>
      </w:pPr>
      <w:r w:rsidRPr="004B6AF2">
        <w:rPr>
          <w:rFonts w:ascii="Cambria" w:eastAsia="Times New Roman" w:hAnsi="Cambria" w:cs="Calibri"/>
          <w:b/>
        </w:rPr>
        <w:t xml:space="preserve">      </w:t>
      </w:r>
      <w:r w:rsidR="00D67C0D" w:rsidRPr="004B6AF2">
        <w:rPr>
          <w:rFonts w:ascii="Cambria" w:eastAsia="Times New Roman" w:hAnsi="Cambria" w:cs="Calibri"/>
          <w:b/>
        </w:rPr>
        <w:t>ORAZ INFORMACJE O WYMAGANIACH TECHNICZNYCH I ORGANIZACYJNYCH</w:t>
      </w:r>
    </w:p>
    <w:p w14:paraId="162AEFF8" w14:textId="1B03C5A7" w:rsidR="00D67C0D" w:rsidRPr="004B6AF2" w:rsidRDefault="00D67C0D" w:rsidP="00DE439B">
      <w:pPr>
        <w:pStyle w:val="Nagwek2"/>
        <w:spacing w:after="0" w:line="240" w:lineRule="auto"/>
        <w:ind w:left="713" w:right="712"/>
        <w:rPr>
          <w:rFonts w:ascii="Cambria" w:hAnsi="Cambria" w:cs="Calibri"/>
          <w:b w:val="0"/>
        </w:rPr>
      </w:pPr>
      <w:r w:rsidRPr="004B6AF2">
        <w:rPr>
          <w:rFonts w:ascii="Cambria" w:hAnsi="Cambria" w:cs="Calibri"/>
        </w:rPr>
        <w:t>SPORZĄDZANIA, WYSYŁANIA I ODBIERANIA KORESPONDENCJI ELEKTRONICZNEJ</w:t>
      </w:r>
    </w:p>
    <w:p w14:paraId="00F39F57" w14:textId="77777777" w:rsidR="00D67C0D" w:rsidRPr="004B6AF2" w:rsidRDefault="00D67C0D" w:rsidP="00066BCE">
      <w:pPr>
        <w:jc w:val="both"/>
        <w:rPr>
          <w:rFonts w:ascii="Cambria" w:hAnsi="Cambria" w:cs="Calibri"/>
          <w:lang w:eastAsia="pl-PL"/>
        </w:rPr>
      </w:pPr>
    </w:p>
    <w:p w14:paraId="3DE27F80"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b/>
          <w:bCs/>
        </w:rPr>
      </w:pPr>
      <w:r w:rsidRPr="004B6AF2">
        <w:rPr>
          <w:rFonts w:ascii="Cambria" w:hAnsi="Cambria" w:cs="Calibri"/>
          <w:b/>
          <w:bCs/>
        </w:rPr>
        <w:t xml:space="preserve">W postępowaniu o udzielenie zamówienia publicznego komunikacja między Zamawiającym, a Wykonawcami odbywa się przy użyciu Platformy </w:t>
      </w:r>
      <w:r w:rsidRPr="004B6AF2">
        <w:rPr>
          <w:rFonts w:ascii="Cambria" w:hAnsi="Cambria" w:cs="Calibri"/>
          <w:b/>
          <w:bCs/>
        </w:rPr>
        <w:br/>
        <w:t xml:space="preserve">e-Zamówienia, która jest dostępna pod adresem </w:t>
      </w:r>
      <w:hyperlink r:id="rId19" w:history="1">
        <w:r w:rsidRPr="004B6AF2">
          <w:rPr>
            <w:rStyle w:val="Hipercze"/>
            <w:rFonts w:ascii="Cambria" w:hAnsi="Cambria" w:cs="Calibri"/>
            <w:b/>
            <w:bCs/>
            <w:color w:val="0070C0"/>
          </w:rPr>
          <w:t>https://ezamowienia.gov.pl</w:t>
        </w:r>
      </w:hyperlink>
      <w:r w:rsidRPr="004B6AF2">
        <w:rPr>
          <w:rFonts w:ascii="Cambria" w:hAnsi="Cambria" w:cs="Calibri"/>
          <w:b/>
          <w:bCs/>
        </w:rPr>
        <w:t xml:space="preserve"> </w:t>
      </w:r>
    </w:p>
    <w:p w14:paraId="35422B91"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Korzystanie z Platformy e-Zamówienia jest bezpłatne.</w:t>
      </w:r>
    </w:p>
    <w:p w14:paraId="468E19E4"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Zamawiający wyznacza następujące osoby do kontaktu z Wykonawcami:  </w:t>
      </w:r>
    </w:p>
    <w:p w14:paraId="54840CDA" w14:textId="19240F12" w:rsidR="00CA38E3" w:rsidRPr="004B6AF2" w:rsidRDefault="00CA38E3" w:rsidP="00CA38E3">
      <w:pPr>
        <w:spacing w:after="0" w:line="240" w:lineRule="auto"/>
        <w:ind w:left="4"/>
        <w:rPr>
          <w:rFonts w:ascii="Cambria" w:hAnsi="Cambria" w:cs="Calibri"/>
        </w:rPr>
      </w:pPr>
      <w:r w:rsidRPr="004B6AF2">
        <w:rPr>
          <w:rFonts w:ascii="Cambria" w:hAnsi="Cambria" w:cs="Calibri"/>
        </w:rPr>
        <w:t xml:space="preserve">sprawy techniczne – </w:t>
      </w:r>
      <w:r w:rsidR="00DE1864" w:rsidRPr="004B6AF2">
        <w:rPr>
          <w:rFonts w:ascii="Cambria" w:hAnsi="Cambria" w:cs="Calibri"/>
        </w:rPr>
        <w:t>Bartosz Jabłoński</w:t>
      </w:r>
    </w:p>
    <w:p w14:paraId="68EDFCE8" w14:textId="77777777" w:rsidR="00CA38E3" w:rsidRPr="004B6AF2" w:rsidRDefault="00CA38E3" w:rsidP="00CA38E3">
      <w:pPr>
        <w:tabs>
          <w:tab w:val="center" w:pos="2553"/>
        </w:tabs>
        <w:spacing w:after="0" w:line="240" w:lineRule="auto"/>
        <w:rPr>
          <w:rFonts w:ascii="Cambria" w:hAnsi="Cambria" w:cs="Calibri"/>
        </w:rPr>
      </w:pPr>
      <w:r w:rsidRPr="004B6AF2">
        <w:rPr>
          <w:rFonts w:ascii="Cambria" w:hAnsi="Cambria" w:cs="Calibri"/>
        </w:rPr>
        <w:t xml:space="preserve">sprawy </w:t>
      </w:r>
      <w:proofErr w:type="spellStart"/>
      <w:r w:rsidRPr="004B6AF2">
        <w:rPr>
          <w:rFonts w:ascii="Cambria" w:hAnsi="Cambria" w:cs="Calibri"/>
        </w:rPr>
        <w:t>formalno</w:t>
      </w:r>
      <w:proofErr w:type="spellEnd"/>
      <w:r w:rsidRPr="004B6AF2">
        <w:rPr>
          <w:rFonts w:ascii="Cambria" w:eastAsia="Calibri" w:hAnsi="Cambria" w:cs="Calibri"/>
        </w:rPr>
        <w:t xml:space="preserve"> </w:t>
      </w:r>
      <w:r w:rsidRPr="004B6AF2">
        <w:rPr>
          <w:rFonts w:ascii="Cambria" w:eastAsia="Calibri" w:hAnsi="Cambria" w:cs="Calibri"/>
        </w:rPr>
        <w:tab/>
      </w:r>
      <w:r w:rsidRPr="004B6AF2">
        <w:rPr>
          <w:rFonts w:ascii="Cambria" w:hAnsi="Cambria" w:cs="Calibri"/>
        </w:rPr>
        <w:t xml:space="preserve">-prawne – Anita Kłapeć </w:t>
      </w:r>
    </w:p>
    <w:p w14:paraId="0D0C37D6"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Wykonawca zamierzający wziąć udział w postępowaniu o udzielenie zamówienia publicznego musi posiadać konto podmiotu </w:t>
      </w:r>
      <w:r w:rsidRPr="004B6AF2">
        <w:rPr>
          <w:rFonts w:ascii="Cambria" w:hAnsi="Cambria" w:cs="Calibri"/>
          <w:i/>
          <w:iCs/>
        </w:rPr>
        <w:t>„Wykonawca”</w:t>
      </w:r>
      <w:r w:rsidRPr="004B6AF2">
        <w:rPr>
          <w:rFonts w:ascii="Cambria" w:hAnsi="Cambria" w:cs="Calibri"/>
        </w:rPr>
        <w:t xml:space="preserve"> na Platformie </w:t>
      </w:r>
      <w:r w:rsidRPr="004B6AF2">
        <w:rPr>
          <w:rFonts w:ascii="Cambria" w:hAnsi="Cambria" w:cs="Calibri"/>
        </w:rPr>
        <w:br/>
        <w:t xml:space="preserve">e-Zamówienia. Szczegółowe informacje na temat zakładania kont podmiotów </w:t>
      </w:r>
      <w:r w:rsidRPr="004B6AF2">
        <w:rPr>
          <w:rFonts w:ascii="Cambria" w:hAnsi="Cambria" w:cs="Calibri"/>
        </w:rPr>
        <w:br/>
        <w:t xml:space="preserve">oraz zasady i warunki korzystania z Platformy e-Zamówienia określa </w:t>
      </w:r>
      <w:r w:rsidRPr="004B6AF2">
        <w:rPr>
          <w:rFonts w:ascii="Cambria" w:hAnsi="Cambria" w:cs="Calibri"/>
        </w:rPr>
        <w:br/>
        <w:t xml:space="preserve">Regulamin Platformy e-Zamówienia, dostępny na stronie internetowej </w:t>
      </w:r>
      <w:hyperlink r:id="rId20" w:anchor="regulamin-serwisu" w:history="1">
        <w:r w:rsidRPr="004B6AF2">
          <w:rPr>
            <w:rStyle w:val="Hipercze"/>
            <w:rFonts w:ascii="Cambria" w:hAnsi="Cambria" w:cs="Calibri"/>
            <w:color w:val="0070C0"/>
          </w:rPr>
          <w:t>https://ezamowienia.gov.pl/pl/regulamin/#regulamin-serwisu</w:t>
        </w:r>
      </w:hyperlink>
      <w:r w:rsidRPr="004B6AF2">
        <w:rPr>
          <w:rFonts w:ascii="Cambria" w:hAnsi="Cambria" w:cs="Calibri"/>
        </w:rPr>
        <w:t xml:space="preserve"> oraz informacje zamieszczone w zakładce </w:t>
      </w:r>
      <w:r w:rsidRPr="004B6AF2">
        <w:rPr>
          <w:rFonts w:ascii="Cambria" w:hAnsi="Cambria" w:cs="Calibri"/>
          <w:i/>
          <w:iCs/>
        </w:rPr>
        <w:t>„Centrum Pomocy”.</w:t>
      </w:r>
    </w:p>
    <w:p w14:paraId="28C6C145"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Przeglądanie i pobieranie publicznej treści dokumentacji postępowania nie wymaga posiadania konta na Platformie e-Zamówienia ani logowania do Platformy e-Zamówienia.</w:t>
      </w:r>
    </w:p>
    <w:p w14:paraId="6BF13434"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F6C9B50"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4B6AF2">
        <w:rPr>
          <w:rFonts w:ascii="Cambria" w:hAnsi="Cambria" w:cs="Calibri"/>
        </w:rPr>
        <w:t>Pzp</w:t>
      </w:r>
      <w:proofErr w:type="spellEnd"/>
      <w:r w:rsidRPr="004B6AF2">
        <w:rPr>
          <w:rFonts w:ascii="Cambria" w:hAnsi="Cambria" w:cs="Calibri"/>
        </w:rPr>
        <w:t>, ww. regulacje nie będą miały bezpośredniego zastosowania.</w:t>
      </w:r>
    </w:p>
    <w:p w14:paraId="248F1F9C"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Informacje, oświadczenia lub dokumenty, inne niż wymienione w § 2 ust. 1 rozporządzenia, o którym mowa w pkt 11.6 SWZ, przekazywane w postępowaniu sporządza się w postaci elektronicznej:</w:t>
      </w:r>
    </w:p>
    <w:p w14:paraId="21BC6B75" w14:textId="77777777" w:rsidR="00CA38E3" w:rsidRPr="004B6AF2" w:rsidRDefault="00CA38E3" w:rsidP="00A45123">
      <w:pPr>
        <w:pStyle w:val="Akapitzlist"/>
        <w:numPr>
          <w:ilvl w:val="0"/>
          <w:numId w:val="24"/>
        </w:numPr>
        <w:spacing w:after="0" w:line="276" w:lineRule="auto"/>
        <w:ind w:left="993" w:hanging="284"/>
        <w:jc w:val="both"/>
        <w:rPr>
          <w:rFonts w:ascii="Cambria" w:hAnsi="Cambria" w:cs="Calibri"/>
        </w:rPr>
      </w:pPr>
      <w:r w:rsidRPr="004B6AF2">
        <w:rPr>
          <w:rFonts w:ascii="Cambria" w:hAnsi="Cambria" w:cs="Calibri"/>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54731B6E" w14:textId="77777777" w:rsidR="00CA38E3" w:rsidRPr="004B6AF2" w:rsidRDefault="00CA38E3" w:rsidP="00CA38E3">
      <w:pPr>
        <w:pStyle w:val="Akapitzlist"/>
        <w:spacing w:line="276" w:lineRule="auto"/>
        <w:rPr>
          <w:rFonts w:ascii="Cambria" w:hAnsi="Cambria" w:cs="Calibri"/>
        </w:rPr>
      </w:pPr>
      <w:r w:rsidRPr="004B6AF2">
        <w:rPr>
          <w:rFonts w:ascii="Cambria" w:hAnsi="Cambria" w:cs="Calibri"/>
        </w:rPr>
        <w:t>lub</w:t>
      </w:r>
    </w:p>
    <w:p w14:paraId="5EF02014" w14:textId="77777777" w:rsidR="00CA38E3" w:rsidRPr="004B6AF2" w:rsidRDefault="00CA38E3" w:rsidP="00A45123">
      <w:pPr>
        <w:pStyle w:val="Akapitzlist"/>
        <w:numPr>
          <w:ilvl w:val="0"/>
          <w:numId w:val="24"/>
        </w:numPr>
        <w:spacing w:after="0" w:line="276" w:lineRule="auto"/>
        <w:ind w:left="993" w:hanging="284"/>
        <w:jc w:val="both"/>
        <w:rPr>
          <w:rFonts w:ascii="Cambria" w:hAnsi="Cambria" w:cs="Calibri"/>
        </w:rPr>
      </w:pPr>
      <w:r w:rsidRPr="004B6AF2">
        <w:rPr>
          <w:rFonts w:ascii="Cambria" w:hAnsi="Cambria" w:cs="Calibri"/>
        </w:rPr>
        <w:t xml:space="preserve">jako tekst wpisany bezpośrednio do wiadomości przekazywanej przy użyciu środków komunikacji elektronicznej (np. w treści wiadomości e-mail lub w treści </w:t>
      </w:r>
      <w:r w:rsidRPr="004B6AF2">
        <w:rPr>
          <w:rFonts w:ascii="Cambria" w:hAnsi="Cambria" w:cs="Calibri"/>
          <w:i/>
          <w:iCs/>
        </w:rPr>
        <w:t>„Formularza do komunikacji”</w:t>
      </w:r>
      <w:r w:rsidRPr="004B6AF2">
        <w:rPr>
          <w:rFonts w:ascii="Cambria" w:hAnsi="Cambria" w:cs="Calibri"/>
        </w:rPr>
        <w:t>).</w:t>
      </w:r>
    </w:p>
    <w:p w14:paraId="3D0B864B"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4B6AF2">
        <w:rPr>
          <w:rFonts w:ascii="Cambria" w:hAnsi="Cambria" w:cs="Calibri"/>
          <w:i/>
          <w:iCs/>
        </w:rPr>
        <w:t>„Dokument stanowiący tajemnicę przedsiębiorstwa”.</w:t>
      </w:r>
    </w:p>
    <w:p w14:paraId="7E2BBBB7"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Komunikacja w postępowaniu, </w:t>
      </w:r>
      <w:r w:rsidRPr="004B6AF2">
        <w:rPr>
          <w:rFonts w:ascii="Cambria" w:hAnsi="Cambria" w:cs="Calibri"/>
          <w:b/>
          <w:bCs/>
          <w:u w:val="single"/>
        </w:rPr>
        <w:t>z wyłączeniem składania ofert</w:t>
      </w:r>
      <w:r w:rsidRPr="004B6AF2">
        <w:rPr>
          <w:rFonts w:ascii="Cambria" w:hAnsi="Cambria" w:cs="Calibri"/>
        </w:rPr>
        <w:t xml:space="preserve"> </w:t>
      </w:r>
      <w:r w:rsidRPr="004B6AF2">
        <w:rPr>
          <w:rFonts w:ascii="Cambria" w:hAnsi="Cambria" w:cs="Calibri"/>
          <w:b/>
          <w:bCs/>
        </w:rPr>
        <w:t>(sposób składania ofert opisano w rozdziale 13 SWZ)</w:t>
      </w:r>
      <w:r w:rsidRPr="004B6AF2">
        <w:rPr>
          <w:rFonts w:ascii="Cambria" w:hAnsi="Cambria" w:cs="Calibri"/>
        </w:rPr>
        <w:t xml:space="preserve"> odbywa się drogą elektroniczną za pośrednictwem formularzy do komunikacji dostępnych w zakładce </w:t>
      </w:r>
      <w:r w:rsidRPr="004B6AF2">
        <w:rPr>
          <w:rFonts w:ascii="Cambria" w:hAnsi="Cambria" w:cs="Calibri"/>
          <w:i/>
          <w:iCs/>
        </w:rPr>
        <w:t>„Formularze”</w:t>
      </w:r>
      <w:r w:rsidRPr="004B6AF2">
        <w:rPr>
          <w:rFonts w:ascii="Cambria" w:hAnsi="Cambria" w:cs="Calibri"/>
        </w:rPr>
        <w:t xml:space="preserve"> </w:t>
      </w:r>
      <w:r w:rsidRPr="004B6AF2">
        <w:rPr>
          <w:rFonts w:ascii="Cambria" w:hAnsi="Cambria" w:cs="Calibri"/>
          <w:i/>
          <w:iCs/>
        </w:rPr>
        <w:t>(„Formularze do komunikacji”).</w:t>
      </w:r>
      <w:r w:rsidRPr="004B6AF2">
        <w:rPr>
          <w:rFonts w:ascii="Cambria" w:hAnsi="Cambria" w:cs="Calibri"/>
        </w:rPr>
        <w:t xml:space="preserve"> Za pośrednictwem </w:t>
      </w:r>
      <w:r w:rsidRPr="004B6AF2">
        <w:rPr>
          <w:rFonts w:ascii="Cambria" w:hAnsi="Cambria" w:cs="Calibri"/>
          <w:i/>
          <w:iCs/>
        </w:rPr>
        <w:t xml:space="preserve">„Formularzy do komunikacji” </w:t>
      </w:r>
      <w:r w:rsidRPr="004B6AF2">
        <w:rPr>
          <w:rFonts w:ascii="Cambria" w:hAnsi="Cambria" w:cs="Calibri"/>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6ECD5ED4"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Możliwość korzystania w postępowaniu z „</w:t>
      </w:r>
      <w:r w:rsidRPr="004B6AF2">
        <w:rPr>
          <w:rFonts w:ascii="Cambria" w:hAnsi="Cambria" w:cs="Calibri"/>
          <w:i/>
          <w:iCs/>
        </w:rPr>
        <w:t>Formularzy do komunikacji”</w:t>
      </w:r>
      <w:r w:rsidRPr="004B6AF2">
        <w:rPr>
          <w:rFonts w:ascii="Cambria" w:hAnsi="Cambria" w:cs="Calibri"/>
        </w:rPr>
        <w:t xml:space="preserve"> w pełnym zakresie wymaga posiadania konta „Wykonawcy” na Platformie e-Zamówienia oraz zalogowania się na Platformie e-Zamówienia. Do korzystania z </w:t>
      </w:r>
      <w:r w:rsidRPr="004B6AF2">
        <w:rPr>
          <w:rFonts w:ascii="Cambria" w:hAnsi="Cambria" w:cs="Calibri"/>
          <w:i/>
          <w:iCs/>
        </w:rPr>
        <w:t xml:space="preserve">„Formularzy do komunikacji” </w:t>
      </w:r>
      <w:r w:rsidRPr="004B6AF2">
        <w:rPr>
          <w:rFonts w:ascii="Cambria" w:hAnsi="Cambria" w:cs="Calibri"/>
        </w:rPr>
        <w:t>służących do zadawania pytań dotyczących treści dokumentów zamówienia wystarczające jest posiadanie tzw. konta uproszczonego na Platformie e-Zamówienia.</w:t>
      </w:r>
    </w:p>
    <w:p w14:paraId="57BBD4E3"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Wszystkie wysłane i odebrane w postępowaniu przez Wykonawcę wiadomości widoczne są po zalogowaniu w podglądzie postępowania w zakładce </w:t>
      </w:r>
      <w:r w:rsidRPr="004B6AF2">
        <w:rPr>
          <w:rFonts w:ascii="Cambria" w:hAnsi="Cambria" w:cs="Calibri"/>
          <w:i/>
          <w:iCs/>
        </w:rPr>
        <w:t>„Komunikacja”.</w:t>
      </w:r>
    </w:p>
    <w:p w14:paraId="5BE2FBA1"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Maksymalny rozmiar plików przesyłanych za pośrednictwem </w:t>
      </w:r>
      <w:r w:rsidRPr="004B6AF2">
        <w:rPr>
          <w:rFonts w:ascii="Cambria" w:hAnsi="Cambria" w:cs="Calibri"/>
          <w:i/>
          <w:iCs/>
        </w:rPr>
        <w:t xml:space="preserve">„Formularzy do komunikacji” </w:t>
      </w:r>
      <w:r w:rsidRPr="004B6AF2">
        <w:rPr>
          <w:rFonts w:ascii="Cambria" w:hAnsi="Cambria" w:cs="Calibri"/>
        </w:rPr>
        <w:t>wynosi 150 MB (wielkość ta dotyczy plików przesyłanych jako załączniki do jednego formularza).</w:t>
      </w:r>
    </w:p>
    <w:p w14:paraId="2DDC304C"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Minimalne wymagania techniczne dotyczące sprzętu używanego w celu korzystania z usług Platformy e-Zamówienia oraz informacje dotyczące specyfikacji połączenia określa § 12 Regulamin Platformy e-Zamówienia, a mianowicie:</w:t>
      </w:r>
    </w:p>
    <w:p w14:paraId="7335A128" w14:textId="77777777" w:rsidR="00CA38E3" w:rsidRPr="004B6AF2" w:rsidRDefault="00CA38E3" w:rsidP="00A45123">
      <w:pPr>
        <w:pStyle w:val="Akapitzlist"/>
        <w:numPr>
          <w:ilvl w:val="2"/>
          <w:numId w:val="23"/>
        </w:numPr>
        <w:spacing w:after="0" w:line="276" w:lineRule="auto"/>
        <w:ind w:hanging="863"/>
        <w:jc w:val="both"/>
        <w:rPr>
          <w:rFonts w:ascii="Cambria" w:hAnsi="Cambria" w:cs="Calibri"/>
        </w:rPr>
      </w:pPr>
      <w:r w:rsidRPr="004B6AF2">
        <w:rPr>
          <w:rFonts w:ascii="Cambria" w:hAnsi="Cambria" w:cs="Calibri"/>
        </w:rPr>
        <w:t>W celu prawidłowego korzystania z usług Platformy e-Zamówienia wymagany jest:</w:t>
      </w:r>
    </w:p>
    <w:p w14:paraId="6B747BA8" w14:textId="77777777" w:rsidR="00CA38E3" w:rsidRPr="004B6AF2" w:rsidRDefault="00CA38E3" w:rsidP="00A45123">
      <w:pPr>
        <w:pStyle w:val="Akapitzlist"/>
        <w:numPr>
          <w:ilvl w:val="3"/>
          <w:numId w:val="28"/>
        </w:numPr>
        <w:tabs>
          <w:tab w:val="left" w:pos="993"/>
          <w:tab w:val="left" w:pos="1134"/>
        </w:tabs>
        <w:spacing w:before="20" w:after="40" w:line="276" w:lineRule="auto"/>
        <w:ind w:left="1843" w:hanging="283"/>
        <w:jc w:val="both"/>
        <w:rPr>
          <w:rFonts w:ascii="Cambria" w:hAnsi="Cambria" w:cs="Calibri"/>
        </w:rPr>
      </w:pPr>
      <w:r w:rsidRPr="004B6AF2">
        <w:rPr>
          <w:rFonts w:ascii="Cambria" w:hAnsi="Cambria" w:cs="Calibri"/>
        </w:rPr>
        <w:t>Komputer PC:         </w:t>
      </w:r>
    </w:p>
    <w:p w14:paraId="6EB8CD3F" w14:textId="77777777" w:rsidR="00CA38E3" w:rsidRPr="004B6AF2" w:rsidRDefault="00CA38E3" w:rsidP="00A45123">
      <w:pPr>
        <w:pStyle w:val="Akapitzlist"/>
        <w:numPr>
          <w:ilvl w:val="0"/>
          <w:numId w:val="25"/>
        </w:numPr>
        <w:tabs>
          <w:tab w:val="center" w:pos="1843"/>
        </w:tabs>
        <w:spacing w:after="0" w:line="276" w:lineRule="auto"/>
        <w:ind w:left="2127" w:hanging="284"/>
        <w:jc w:val="both"/>
        <w:rPr>
          <w:rFonts w:ascii="Cambria" w:hAnsi="Cambria" w:cs="Calibri"/>
          <w:lang w:val="en-US"/>
        </w:rPr>
      </w:pPr>
      <w:proofErr w:type="spellStart"/>
      <w:r w:rsidRPr="004B6AF2">
        <w:rPr>
          <w:rFonts w:ascii="Cambria" w:hAnsi="Cambria" w:cs="Calibri"/>
          <w:lang w:val="en-US"/>
        </w:rPr>
        <w:t>parametry</w:t>
      </w:r>
      <w:proofErr w:type="spellEnd"/>
      <w:r w:rsidRPr="004B6AF2">
        <w:rPr>
          <w:rFonts w:ascii="Cambria" w:hAnsi="Cambria" w:cs="Calibri"/>
          <w:lang w:val="en-US"/>
        </w:rPr>
        <w:t xml:space="preserve"> minimum: Intel Core2 Duo, 2 GB RAM, HD,</w:t>
      </w:r>
    </w:p>
    <w:p w14:paraId="42A6D569" w14:textId="77777777" w:rsidR="00CA38E3" w:rsidRPr="004B6AF2" w:rsidRDefault="00CA38E3" w:rsidP="00A45123">
      <w:pPr>
        <w:pStyle w:val="Akapitzlist"/>
        <w:numPr>
          <w:ilvl w:val="0"/>
          <w:numId w:val="25"/>
        </w:numPr>
        <w:tabs>
          <w:tab w:val="center" w:pos="1843"/>
        </w:tabs>
        <w:spacing w:after="0" w:line="276" w:lineRule="auto"/>
        <w:ind w:left="2127" w:hanging="284"/>
        <w:jc w:val="both"/>
        <w:rPr>
          <w:rFonts w:ascii="Cambria" w:hAnsi="Cambria" w:cs="Calibri"/>
        </w:rPr>
      </w:pPr>
      <w:r w:rsidRPr="004B6AF2">
        <w:rPr>
          <w:rFonts w:ascii="Cambria" w:hAnsi="Cambria" w:cs="Calibri"/>
        </w:rPr>
        <w:t xml:space="preserve">zainstalowany jedne z poniższych systemów operacyjnych: MS Windows 7 lub nowszy, OSX/Mac OS 10.10, </w:t>
      </w:r>
      <w:proofErr w:type="spellStart"/>
      <w:r w:rsidRPr="004B6AF2">
        <w:rPr>
          <w:rFonts w:ascii="Cambria" w:hAnsi="Cambria" w:cs="Calibri"/>
        </w:rPr>
        <w:t>Ubuntu</w:t>
      </w:r>
      <w:proofErr w:type="spellEnd"/>
      <w:r w:rsidRPr="004B6AF2">
        <w:rPr>
          <w:rFonts w:ascii="Cambria" w:hAnsi="Cambria" w:cs="Calibri"/>
        </w:rPr>
        <w:t xml:space="preserve"> 14.04,</w:t>
      </w:r>
    </w:p>
    <w:p w14:paraId="1555E9CD" w14:textId="77777777" w:rsidR="00CA38E3" w:rsidRPr="004B6AF2" w:rsidRDefault="00CA38E3" w:rsidP="00A45123">
      <w:pPr>
        <w:pStyle w:val="Akapitzlist"/>
        <w:numPr>
          <w:ilvl w:val="0"/>
          <w:numId w:val="25"/>
        </w:numPr>
        <w:tabs>
          <w:tab w:val="center" w:pos="1843"/>
        </w:tabs>
        <w:spacing w:after="0" w:line="276" w:lineRule="auto"/>
        <w:ind w:left="2127" w:hanging="284"/>
        <w:jc w:val="both"/>
        <w:rPr>
          <w:rFonts w:ascii="Cambria" w:hAnsi="Cambria" w:cs="Calibri"/>
        </w:rPr>
      </w:pPr>
      <w:r w:rsidRPr="004B6AF2">
        <w:rPr>
          <w:rFonts w:ascii="Cambria" w:hAnsi="Cambria" w:cs="Calibri"/>
        </w:rPr>
        <w:t xml:space="preserve">zainstalowana jedna z poniższych przeglądarek: Chrome 66.0 lub nowsza, </w:t>
      </w:r>
      <w:proofErr w:type="spellStart"/>
      <w:r w:rsidRPr="004B6AF2">
        <w:rPr>
          <w:rFonts w:ascii="Cambria" w:hAnsi="Cambria" w:cs="Calibri"/>
        </w:rPr>
        <w:t>Firefox</w:t>
      </w:r>
      <w:proofErr w:type="spellEnd"/>
      <w:r w:rsidRPr="004B6AF2">
        <w:rPr>
          <w:rFonts w:ascii="Cambria" w:hAnsi="Cambria" w:cs="Calibri"/>
        </w:rPr>
        <w:t xml:space="preserve"> 59.0 lub nowszy, Safari 11.1 lub nowsza, Edge 14.0 i nowsze,</w:t>
      </w:r>
    </w:p>
    <w:p w14:paraId="1BF709FC" w14:textId="77777777" w:rsidR="00CA38E3" w:rsidRPr="004B6AF2" w:rsidRDefault="00CA38E3" w:rsidP="00CA38E3">
      <w:pPr>
        <w:spacing w:line="276" w:lineRule="auto"/>
        <w:ind w:left="1276" w:firstLine="284"/>
        <w:rPr>
          <w:rFonts w:ascii="Cambria" w:hAnsi="Cambria" w:cs="Calibri"/>
        </w:rPr>
      </w:pPr>
      <w:r w:rsidRPr="004B6AF2">
        <w:rPr>
          <w:rFonts w:ascii="Cambria" w:hAnsi="Cambria" w:cs="Calibri"/>
        </w:rPr>
        <w:t>albo</w:t>
      </w:r>
    </w:p>
    <w:p w14:paraId="6F46B7F9" w14:textId="77777777" w:rsidR="00CA38E3" w:rsidRPr="004B6AF2" w:rsidRDefault="00CA38E3" w:rsidP="00A45123">
      <w:pPr>
        <w:pStyle w:val="Akapitzlist"/>
        <w:numPr>
          <w:ilvl w:val="3"/>
          <w:numId w:val="28"/>
        </w:numPr>
        <w:spacing w:after="0" w:line="276" w:lineRule="auto"/>
        <w:ind w:left="1843" w:hanging="283"/>
        <w:jc w:val="both"/>
        <w:rPr>
          <w:rFonts w:ascii="Cambria" w:hAnsi="Cambria" w:cs="Calibri"/>
        </w:rPr>
      </w:pPr>
      <w:r w:rsidRPr="004B6AF2">
        <w:rPr>
          <w:rFonts w:ascii="Cambria" w:hAnsi="Cambria" w:cs="Calibri"/>
        </w:rPr>
        <w:t>Tablet/Telefon:</w:t>
      </w:r>
    </w:p>
    <w:p w14:paraId="070CCAD7" w14:textId="77777777" w:rsidR="00CA38E3" w:rsidRPr="004B6AF2" w:rsidRDefault="00CA38E3" w:rsidP="00A45123">
      <w:pPr>
        <w:pStyle w:val="Akapitzlist"/>
        <w:numPr>
          <w:ilvl w:val="0"/>
          <w:numId w:val="26"/>
        </w:numPr>
        <w:spacing w:before="20" w:after="40" w:line="276" w:lineRule="auto"/>
        <w:ind w:left="2127" w:hanging="284"/>
        <w:jc w:val="both"/>
        <w:rPr>
          <w:rFonts w:ascii="Cambria" w:hAnsi="Cambria" w:cs="Calibri"/>
        </w:rPr>
      </w:pPr>
      <w:r w:rsidRPr="004B6AF2">
        <w:rPr>
          <w:rFonts w:ascii="Cambria" w:hAnsi="Cambria" w:cs="Calibri"/>
        </w:rPr>
        <w:t xml:space="preserve">parametry minimum: 4 rdzenie procesora, 2GB RAM, Android 6.0 </w:t>
      </w:r>
      <w:proofErr w:type="spellStart"/>
      <w:r w:rsidRPr="004B6AF2">
        <w:rPr>
          <w:rFonts w:ascii="Cambria" w:hAnsi="Cambria" w:cs="Calibri"/>
        </w:rPr>
        <w:t>Marshmallow</w:t>
      </w:r>
      <w:proofErr w:type="spellEnd"/>
      <w:r w:rsidRPr="004B6AF2">
        <w:rPr>
          <w:rFonts w:ascii="Cambria" w:hAnsi="Cambria" w:cs="Calibri"/>
        </w:rPr>
        <w:t>, iOS 10.3,</w:t>
      </w:r>
    </w:p>
    <w:p w14:paraId="10CE457E" w14:textId="77777777" w:rsidR="00CA38E3" w:rsidRPr="004B6AF2" w:rsidRDefault="00CA38E3" w:rsidP="00A45123">
      <w:pPr>
        <w:pStyle w:val="Akapitzlist"/>
        <w:numPr>
          <w:ilvl w:val="0"/>
          <w:numId w:val="26"/>
        </w:numPr>
        <w:spacing w:before="20" w:after="40" w:line="276" w:lineRule="auto"/>
        <w:ind w:left="2127" w:hanging="284"/>
        <w:jc w:val="both"/>
        <w:rPr>
          <w:rFonts w:ascii="Cambria" w:hAnsi="Cambria" w:cs="Calibri"/>
        </w:rPr>
      </w:pPr>
      <w:r w:rsidRPr="004B6AF2">
        <w:rPr>
          <w:rFonts w:ascii="Cambria" w:hAnsi="Cambria" w:cs="Calibri"/>
        </w:rPr>
        <w:t>przeglądarka Chrome 61 lub nowa</w:t>
      </w:r>
    </w:p>
    <w:p w14:paraId="544CACC4" w14:textId="77777777" w:rsidR="00CA38E3" w:rsidRPr="004B6AF2" w:rsidRDefault="00CA38E3" w:rsidP="00A45123">
      <w:pPr>
        <w:pStyle w:val="Akapitzlist"/>
        <w:numPr>
          <w:ilvl w:val="2"/>
          <w:numId w:val="23"/>
        </w:numPr>
        <w:tabs>
          <w:tab w:val="left" w:pos="426"/>
        </w:tabs>
        <w:spacing w:after="0" w:line="276" w:lineRule="auto"/>
        <w:ind w:left="1560" w:hanging="851"/>
        <w:jc w:val="both"/>
        <w:rPr>
          <w:rFonts w:ascii="Cambria" w:hAnsi="Cambria" w:cs="Calibri"/>
        </w:rPr>
      </w:pPr>
      <w:r w:rsidRPr="004B6AF2">
        <w:rPr>
          <w:rFonts w:ascii="Cambria" w:hAnsi="Cambria" w:cs="Calibri"/>
        </w:rPr>
        <w:t xml:space="preserve">Dla skorzystania z pełnej funkcjonalności może być konieczne włączenie w przeglądarce obsługi protokołu bezpiecznej transmisji danych SSL, </w:t>
      </w:r>
      <w:r w:rsidRPr="004B6AF2">
        <w:rPr>
          <w:rFonts w:ascii="Cambria" w:hAnsi="Cambria" w:cs="Calibri"/>
        </w:rPr>
        <w:br/>
        <w:t xml:space="preserve">obsługi Java </w:t>
      </w:r>
      <w:proofErr w:type="spellStart"/>
      <w:r w:rsidRPr="004B6AF2">
        <w:rPr>
          <w:rFonts w:ascii="Cambria" w:hAnsi="Cambria" w:cs="Calibri"/>
        </w:rPr>
        <w:t>Script</w:t>
      </w:r>
      <w:proofErr w:type="spellEnd"/>
      <w:r w:rsidRPr="004B6AF2">
        <w:rPr>
          <w:rFonts w:ascii="Cambria" w:hAnsi="Cambria" w:cs="Calibri"/>
        </w:rPr>
        <w:t xml:space="preserve">, oraz </w:t>
      </w:r>
      <w:proofErr w:type="spellStart"/>
      <w:r w:rsidRPr="004B6AF2">
        <w:rPr>
          <w:rFonts w:ascii="Cambria" w:hAnsi="Cambria" w:cs="Calibri"/>
        </w:rPr>
        <w:t>cookies</w:t>
      </w:r>
      <w:proofErr w:type="spellEnd"/>
      <w:r w:rsidRPr="004B6AF2">
        <w:rPr>
          <w:rFonts w:ascii="Cambria" w:hAnsi="Cambria" w:cs="Calibri"/>
        </w:rPr>
        <w:t>;</w:t>
      </w:r>
    </w:p>
    <w:p w14:paraId="1C8CCBAC" w14:textId="77777777" w:rsidR="00CA38E3" w:rsidRPr="004B6AF2" w:rsidRDefault="00CA38E3" w:rsidP="00A45123">
      <w:pPr>
        <w:pStyle w:val="Akapitzlist"/>
        <w:numPr>
          <w:ilvl w:val="2"/>
          <w:numId w:val="23"/>
        </w:numPr>
        <w:tabs>
          <w:tab w:val="left" w:pos="426"/>
        </w:tabs>
        <w:spacing w:after="0" w:line="276" w:lineRule="auto"/>
        <w:ind w:left="1560" w:hanging="851"/>
        <w:jc w:val="both"/>
        <w:rPr>
          <w:rFonts w:ascii="Cambria" w:hAnsi="Cambria" w:cs="Calibri"/>
        </w:rPr>
      </w:pPr>
      <w:r w:rsidRPr="004B6AF2">
        <w:rPr>
          <w:rFonts w:ascii="Cambria" w:hAnsi="Cambria" w:cs="Calibri"/>
        </w:rPr>
        <w:t xml:space="preserve">Specyfikacja połączenia, formatu przesyłanych danych oraz kodowania </w:t>
      </w:r>
      <w:r w:rsidRPr="004B6AF2">
        <w:rPr>
          <w:rFonts w:ascii="Cambria" w:hAnsi="Cambria" w:cs="Calibri"/>
        </w:rPr>
        <w:br/>
        <w:t>i oznaczania czasu odbioru danych:</w:t>
      </w:r>
    </w:p>
    <w:p w14:paraId="606E519C" w14:textId="77777777" w:rsidR="00CA38E3" w:rsidRPr="004B6AF2" w:rsidRDefault="00CA38E3" w:rsidP="00A45123">
      <w:pPr>
        <w:pStyle w:val="Akapitzlist"/>
        <w:numPr>
          <w:ilvl w:val="0"/>
          <w:numId w:val="27"/>
        </w:numPr>
        <w:spacing w:before="20" w:after="40" w:line="276" w:lineRule="auto"/>
        <w:ind w:left="1843" w:hanging="283"/>
        <w:jc w:val="both"/>
        <w:rPr>
          <w:rFonts w:ascii="Cambria" w:hAnsi="Cambria" w:cs="Calibri"/>
        </w:rPr>
      </w:pPr>
      <w:r w:rsidRPr="004B6AF2">
        <w:rPr>
          <w:rFonts w:ascii="Cambria" w:hAnsi="Cambria" w:cs="Calibri"/>
        </w:rPr>
        <w:t>specyfikacja połączenia – formularze udostępnione są za pomocą protokołu TLS 1.2,</w:t>
      </w:r>
    </w:p>
    <w:p w14:paraId="033DBC7F" w14:textId="77777777" w:rsidR="00CA38E3" w:rsidRPr="004B6AF2" w:rsidRDefault="00CA38E3" w:rsidP="00A45123">
      <w:pPr>
        <w:pStyle w:val="Akapitzlist"/>
        <w:numPr>
          <w:ilvl w:val="0"/>
          <w:numId w:val="27"/>
        </w:numPr>
        <w:spacing w:before="20" w:after="40" w:line="276" w:lineRule="auto"/>
        <w:ind w:left="1843" w:hanging="283"/>
        <w:jc w:val="both"/>
        <w:rPr>
          <w:rFonts w:ascii="Cambria" w:hAnsi="Cambria" w:cs="Calibri"/>
        </w:rPr>
      </w:pPr>
      <w:r w:rsidRPr="004B6AF2">
        <w:rPr>
          <w:rFonts w:ascii="Cambria" w:hAnsi="Cambria" w:cs="Calibri"/>
        </w:rPr>
        <w:t>format danych oraz kodowanie: formularze dostępne są w formacie HTML z kodowaniem UTF-8,</w:t>
      </w:r>
    </w:p>
    <w:p w14:paraId="7274FA0C" w14:textId="77777777" w:rsidR="00CA38E3" w:rsidRPr="004B6AF2" w:rsidRDefault="00CA38E3" w:rsidP="00A45123">
      <w:pPr>
        <w:pStyle w:val="Akapitzlist"/>
        <w:numPr>
          <w:ilvl w:val="0"/>
          <w:numId w:val="27"/>
        </w:numPr>
        <w:spacing w:before="20" w:after="40" w:line="276" w:lineRule="auto"/>
        <w:ind w:left="1843" w:hanging="283"/>
        <w:jc w:val="both"/>
        <w:rPr>
          <w:rFonts w:ascii="Cambria" w:hAnsi="Cambria" w:cs="Calibri"/>
        </w:rPr>
      </w:pPr>
      <w:r w:rsidRPr="004B6AF2">
        <w:rPr>
          <w:rFonts w:ascii="Cambria" w:hAnsi="Cambria" w:cs="Calibri"/>
        </w:rPr>
        <w:t xml:space="preserve">oznaczenia czasu odbioru danych: wszelkie operacje opierają się </w:t>
      </w:r>
      <w:r w:rsidRPr="004B6AF2">
        <w:rPr>
          <w:rFonts w:ascii="Cambria" w:hAnsi="Cambria" w:cs="Calibri"/>
        </w:rPr>
        <w:br/>
        <w:t>o czas serwera i dane zapisywane są z dokładnością co do sekundy.</w:t>
      </w:r>
    </w:p>
    <w:p w14:paraId="0CA99B1F"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 xml:space="preserve">W przypadku problemów technicznych i awarii związanych z funkcjonowaniem Platformy e-Zamówienia użytkownicy mogą skorzystać ze wsparcia </w:t>
      </w:r>
      <w:r w:rsidRPr="004B6AF2">
        <w:rPr>
          <w:rFonts w:ascii="Cambria" w:hAnsi="Cambria" w:cs="Calibri"/>
        </w:rPr>
        <w:br/>
        <w:t xml:space="preserve">technicznego dostępnego pod numerem telefonu </w:t>
      </w:r>
      <w:r w:rsidRPr="004B6AF2">
        <w:rPr>
          <w:rStyle w:val="x4k7w5x"/>
          <w:rFonts w:ascii="Cambria" w:hAnsi="Cambria" w:cs="Calibri"/>
        </w:rPr>
        <w:t xml:space="preserve">22 458 77 99 </w:t>
      </w:r>
      <w:r w:rsidRPr="004B6AF2">
        <w:rPr>
          <w:rFonts w:ascii="Cambria" w:hAnsi="Cambria" w:cs="Calibri"/>
        </w:rPr>
        <w:t xml:space="preserve">lub drogą elektroniczną poprzez formularz udostępniony na stronie internetowej </w:t>
      </w:r>
      <w:hyperlink r:id="rId21" w:history="1">
        <w:r w:rsidRPr="004B6AF2">
          <w:rPr>
            <w:rStyle w:val="Hipercze"/>
            <w:rFonts w:ascii="Cambria" w:hAnsi="Cambria" w:cs="Calibri"/>
            <w:color w:val="0070C0"/>
          </w:rPr>
          <w:t>https://ezamowienia.gov.pl</w:t>
        </w:r>
      </w:hyperlink>
      <w:r w:rsidRPr="004B6AF2">
        <w:rPr>
          <w:rFonts w:ascii="Cambria" w:hAnsi="Cambria" w:cs="Calibri"/>
        </w:rPr>
        <w:t xml:space="preserve"> w zakładce </w:t>
      </w:r>
      <w:r w:rsidRPr="004B6AF2">
        <w:rPr>
          <w:rFonts w:ascii="Cambria" w:hAnsi="Cambria" w:cs="Calibri"/>
          <w:i/>
          <w:iCs/>
        </w:rPr>
        <w:t>„Zgłoś problem”.</w:t>
      </w:r>
    </w:p>
    <w:p w14:paraId="61B0A8EF" w14:textId="31F7FDB5" w:rsidR="00CA38E3" w:rsidRPr="004B6AF2" w:rsidRDefault="00CA38E3" w:rsidP="00DE1864">
      <w:pPr>
        <w:pStyle w:val="Akapitzlist"/>
        <w:numPr>
          <w:ilvl w:val="1"/>
          <w:numId w:val="23"/>
        </w:numPr>
        <w:spacing w:after="0" w:line="240" w:lineRule="auto"/>
        <w:ind w:hanging="846"/>
        <w:jc w:val="both"/>
        <w:rPr>
          <w:rFonts w:ascii="Cambria" w:hAnsi="Cambria" w:cs="Times New Roman"/>
        </w:rPr>
      </w:pPr>
      <w:r w:rsidRPr="004B6AF2">
        <w:rPr>
          <w:rFonts w:ascii="Cambria" w:hAnsi="Cambria" w:cs="Calibri"/>
        </w:rPr>
        <w:t xml:space="preserve">W szczególnie uzasadnionych przypadkach uniemożliwiających komunikację Wykonawcy i Zamawiającego za pośrednictwem Platformy e-Zamówienia, Zamawiający dopuszcza komunikację za pomocą poczty elektronicznej na adres </w:t>
      </w:r>
      <w:r w:rsidRPr="004B6AF2">
        <w:rPr>
          <w:rFonts w:ascii="Cambria" w:hAnsi="Cambria" w:cs="Calibri"/>
        </w:rPr>
        <w:br/>
        <w:t xml:space="preserve">e-mail: </w:t>
      </w:r>
      <w:hyperlink r:id="rId22" w:history="1"/>
      <w:r w:rsidR="00DE1864" w:rsidRPr="004B6AF2">
        <w:rPr>
          <w:rStyle w:val="Hipercze"/>
          <w:rFonts w:ascii="Cambria" w:hAnsi="Cambria" w:cs="Times New Roman"/>
          <w:color w:val="auto"/>
        </w:rPr>
        <w:t xml:space="preserve"> </w:t>
      </w:r>
      <w:r w:rsidRPr="004B6AF2">
        <w:rPr>
          <w:rFonts w:ascii="Cambria" w:hAnsi="Cambria" w:cs="Calibri"/>
          <w:b/>
          <w:bCs/>
        </w:rPr>
        <w:t>(nie dotyczy składania ofert w postępowaniu).</w:t>
      </w:r>
    </w:p>
    <w:p w14:paraId="514DCD43" w14:textId="37134E26" w:rsidR="00CA38E3" w:rsidRPr="004B6AF2" w:rsidRDefault="00CA38E3" w:rsidP="00A45123">
      <w:pPr>
        <w:pStyle w:val="Akapitzlist"/>
        <w:numPr>
          <w:ilvl w:val="1"/>
          <w:numId w:val="23"/>
        </w:numPr>
        <w:spacing w:after="0" w:line="276" w:lineRule="auto"/>
        <w:ind w:left="709" w:hanging="709"/>
        <w:jc w:val="both"/>
        <w:rPr>
          <w:rFonts w:ascii="Cambria" w:hAnsi="Cambria" w:cs="Calibri"/>
        </w:rPr>
      </w:pPr>
      <w:r w:rsidRPr="004B6AF2">
        <w:rPr>
          <w:rFonts w:ascii="Cambria" w:hAnsi="Cambria" w:cs="Calibri"/>
        </w:rPr>
        <w:t>Przy porozumiewaniu się w ramach niniejszego postępowania Wykonawcy powinni posługiwać się numerem referencyjnym</w:t>
      </w:r>
    </w:p>
    <w:p w14:paraId="30C86785" w14:textId="77777777" w:rsidR="00CA38E3" w:rsidRPr="004B6AF2" w:rsidRDefault="00CA38E3" w:rsidP="00A45123">
      <w:pPr>
        <w:pStyle w:val="Akapitzlist"/>
        <w:numPr>
          <w:ilvl w:val="1"/>
          <w:numId w:val="23"/>
        </w:numPr>
        <w:spacing w:after="0" w:line="276" w:lineRule="auto"/>
        <w:ind w:left="709" w:hanging="709"/>
        <w:jc w:val="both"/>
        <w:rPr>
          <w:rFonts w:ascii="Cambria" w:hAnsi="Cambria" w:cs="Calibri"/>
          <w:b/>
          <w:bCs/>
        </w:rPr>
      </w:pPr>
      <w:r w:rsidRPr="004B6AF2">
        <w:rPr>
          <w:rFonts w:ascii="Cambria" w:hAnsi="Cambria" w:cs="Calibri"/>
          <w:b/>
          <w:bCs/>
        </w:rPr>
        <w:t xml:space="preserve">UWAGA: Zamawiający nie ponosi odpowiedzialności za błędy </w:t>
      </w:r>
      <w:r w:rsidRPr="004B6AF2">
        <w:rPr>
          <w:rFonts w:ascii="Cambria" w:hAnsi="Cambria" w:cs="Calibri"/>
          <w:b/>
          <w:bCs/>
        </w:rPr>
        <w:br/>
        <w:t>w transmisji danych, w tym błędy spowodowane awariami systemów teleinformatycznych, systemów zasilania lub też okolicznościami zależnymi od operatora zapewniającego transmisję danych.</w:t>
      </w:r>
    </w:p>
    <w:p w14:paraId="7FA078B4" w14:textId="1761AA6B"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18D396ED" w14:textId="77777777" w:rsidR="00CA11AA" w:rsidRPr="004B6AF2" w:rsidRDefault="00CA11AA" w:rsidP="00066BCE">
      <w:pPr>
        <w:spacing w:after="0" w:line="240" w:lineRule="auto"/>
        <w:jc w:val="both"/>
        <w:rPr>
          <w:rFonts w:ascii="Cambria" w:hAnsi="Cambria" w:cs="Calibri"/>
        </w:rPr>
      </w:pPr>
    </w:p>
    <w:p w14:paraId="4A43866E" w14:textId="45ABF24C"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12</w:t>
      </w:r>
    </w:p>
    <w:p w14:paraId="1B88F950" w14:textId="707B3828" w:rsidR="00D67C0D" w:rsidRPr="004B6AF2" w:rsidRDefault="00D67C0D" w:rsidP="00B25EF7">
      <w:pPr>
        <w:pStyle w:val="Nagwek2"/>
        <w:spacing w:after="0" w:line="240" w:lineRule="auto"/>
        <w:ind w:left="713" w:right="3"/>
        <w:rPr>
          <w:rFonts w:ascii="Cambria" w:hAnsi="Cambria" w:cs="Calibri"/>
        </w:rPr>
      </w:pPr>
      <w:r w:rsidRPr="004B6AF2">
        <w:rPr>
          <w:rFonts w:ascii="Cambria" w:hAnsi="Cambria" w:cs="Calibri"/>
        </w:rPr>
        <w:t>WYMAGANIA DOTYCZĄCE WADIUM</w:t>
      </w:r>
    </w:p>
    <w:p w14:paraId="60D7C32C" w14:textId="77777777" w:rsidR="00D67C0D" w:rsidRPr="004B6AF2" w:rsidRDefault="00D67C0D" w:rsidP="00066BCE">
      <w:pPr>
        <w:jc w:val="both"/>
        <w:rPr>
          <w:rFonts w:ascii="Cambria" w:hAnsi="Cambria" w:cs="Calibri"/>
          <w:lang w:eastAsia="pl-PL"/>
        </w:rPr>
      </w:pPr>
    </w:p>
    <w:p w14:paraId="70D1333F"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Zamawiający nie wymaga wadium. </w:t>
      </w:r>
    </w:p>
    <w:p w14:paraId="24A7F924" w14:textId="42263B9C" w:rsidR="00D67C0D" w:rsidRPr="004B6AF2" w:rsidRDefault="00D67C0D" w:rsidP="00B25EF7">
      <w:pPr>
        <w:spacing w:after="0" w:line="240" w:lineRule="auto"/>
        <w:jc w:val="center"/>
        <w:rPr>
          <w:rFonts w:ascii="Cambria" w:hAnsi="Cambria" w:cs="Calibri"/>
        </w:rPr>
      </w:pPr>
    </w:p>
    <w:p w14:paraId="5B0D9A4A" w14:textId="4FC9AADC"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13</w:t>
      </w:r>
    </w:p>
    <w:p w14:paraId="33E4FC46" w14:textId="06AC95F0" w:rsidR="00D67C0D" w:rsidRPr="004B6AF2" w:rsidRDefault="00D67C0D" w:rsidP="00B25EF7">
      <w:pPr>
        <w:spacing w:after="0" w:line="240" w:lineRule="auto"/>
        <w:ind w:left="713" w:right="3" w:hanging="10"/>
        <w:jc w:val="center"/>
        <w:rPr>
          <w:rFonts w:ascii="Cambria" w:hAnsi="Cambria" w:cs="Calibri"/>
        </w:rPr>
      </w:pPr>
      <w:r w:rsidRPr="004B6AF2">
        <w:rPr>
          <w:rFonts w:ascii="Cambria" w:eastAsia="Times New Roman" w:hAnsi="Cambria" w:cs="Calibri"/>
          <w:b/>
        </w:rPr>
        <w:t>OPIS SPOSOBU PRZYGOTOWANIA OFERTY</w:t>
      </w:r>
    </w:p>
    <w:p w14:paraId="5C82ED12" w14:textId="77777777" w:rsidR="00D67C0D" w:rsidRPr="004B6AF2" w:rsidRDefault="00D67C0D" w:rsidP="00066BCE">
      <w:pPr>
        <w:jc w:val="both"/>
        <w:rPr>
          <w:rFonts w:ascii="Cambria" w:hAnsi="Cambria" w:cs="Calibri"/>
          <w:lang w:eastAsia="pl-PL"/>
        </w:rPr>
      </w:pPr>
    </w:p>
    <w:p w14:paraId="4C76EF93" w14:textId="77777777" w:rsidR="002C23EA" w:rsidRPr="004B6AF2" w:rsidRDefault="002C23EA" w:rsidP="00A45123">
      <w:pPr>
        <w:widowControl w:val="0"/>
        <w:numPr>
          <w:ilvl w:val="1"/>
          <w:numId w:val="30"/>
        </w:numPr>
        <w:suppressAutoHyphens/>
        <w:spacing w:after="0" w:line="240" w:lineRule="auto"/>
        <w:contextualSpacing/>
        <w:jc w:val="both"/>
        <w:outlineLvl w:val="3"/>
        <w:rPr>
          <w:rFonts w:ascii="Cambria" w:eastAsia="Times New Roman" w:hAnsi="Cambria" w:cs="Calibri"/>
          <w:bCs/>
        </w:rPr>
      </w:pPr>
      <w:r w:rsidRPr="004B6AF2">
        <w:rPr>
          <w:rFonts w:ascii="Cambria" w:eastAsia="Times New Roman" w:hAnsi="Cambria" w:cs="Calibri"/>
          <w:bCs/>
        </w:rPr>
        <w:t xml:space="preserve">Każdy Wykonawca może złożyć </w:t>
      </w:r>
      <w:r w:rsidRPr="004B6AF2">
        <w:rPr>
          <w:rFonts w:ascii="Cambria" w:eastAsia="Times New Roman" w:hAnsi="Cambria" w:cs="Calibri"/>
          <w:b/>
        </w:rPr>
        <w:t xml:space="preserve">jedną </w:t>
      </w:r>
      <w:r w:rsidRPr="004B6AF2">
        <w:rPr>
          <w:rFonts w:ascii="Cambria" w:eastAsia="Times New Roman" w:hAnsi="Cambria" w:cs="Calibri"/>
          <w:b/>
          <w:bCs/>
        </w:rPr>
        <w:t>ofertę</w:t>
      </w:r>
      <w:r w:rsidRPr="004B6AF2">
        <w:rPr>
          <w:rFonts w:ascii="Cambria" w:eastAsia="Times New Roman" w:hAnsi="Cambria" w:cs="Calibri"/>
          <w:bCs/>
        </w:rPr>
        <w:t>.</w:t>
      </w:r>
    </w:p>
    <w:p w14:paraId="09D1C8C6" w14:textId="77777777" w:rsidR="002C23EA" w:rsidRPr="004B6AF2" w:rsidRDefault="002C23EA" w:rsidP="00A45123">
      <w:pPr>
        <w:widowControl w:val="0"/>
        <w:numPr>
          <w:ilvl w:val="1"/>
          <w:numId w:val="30"/>
        </w:numPr>
        <w:suppressAutoHyphens/>
        <w:spacing w:after="0" w:line="240" w:lineRule="auto"/>
        <w:contextualSpacing/>
        <w:jc w:val="both"/>
        <w:outlineLvl w:val="3"/>
        <w:rPr>
          <w:rFonts w:ascii="Cambria" w:eastAsia="Times New Roman" w:hAnsi="Cambria" w:cs="Calibri"/>
        </w:rPr>
      </w:pPr>
      <w:r w:rsidRPr="004B6AF2">
        <w:rPr>
          <w:rFonts w:ascii="Cambria" w:eastAsia="Times New Roman" w:hAnsi="Cambria" w:cs="Calibri"/>
          <w:b/>
          <w:color w:val="000000"/>
        </w:rPr>
        <w:t xml:space="preserve">Ofertę </w:t>
      </w:r>
      <w:r w:rsidRPr="004B6AF2">
        <w:rPr>
          <w:rFonts w:ascii="Cambria" w:eastAsia="Times New Roman" w:hAnsi="Cambria" w:cs="Calibri"/>
          <w:b/>
          <w:color w:val="000000"/>
          <w:shd w:val="clear" w:color="auto" w:fill="FFFFFF"/>
        </w:rPr>
        <w:t xml:space="preserve">składa się, </w:t>
      </w:r>
      <w:r w:rsidRPr="004B6AF2">
        <w:rPr>
          <w:rFonts w:ascii="Cambria" w:eastAsia="Times New Roman" w:hAnsi="Cambria" w:cs="Calibri"/>
          <w:b/>
          <w:color w:val="000000"/>
          <w:u w:val="single"/>
          <w:shd w:val="clear" w:color="auto" w:fill="FFFFFF"/>
        </w:rPr>
        <w:t>pod rygorem nieważności</w:t>
      </w:r>
      <w:r w:rsidRPr="004B6AF2">
        <w:rPr>
          <w:rFonts w:ascii="Cambria" w:eastAsia="Times New Roman" w:hAnsi="Cambria" w:cs="Calibri"/>
          <w:b/>
          <w:color w:val="000000"/>
          <w:shd w:val="clear" w:color="auto" w:fill="FFFFFF"/>
        </w:rPr>
        <w:t>, w postaci elektronicznej lub formie elektronicznej</w:t>
      </w:r>
      <w:r w:rsidRPr="004B6AF2">
        <w:rPr>
          <w:rFonts w:ascii="Cambria" w:eastAsia="Times New Roman" w:hAnsi="Cambria" w:cs="Calibri"/>
          <w:color w:val="000000"/>
          <w:shd w:val="clear" w:color="auto" w:fill="FFFFFF"/>
        </w:rPr>
        <w:t xml:space="preserve"> w formatach danych określonych w przepisach wydanych na podstawie </w:t>
      </w:r>
      <w:r w:rsidRPr="004B6AF2">
        <w:rPr>
          <w:rFonts w:ascii="Cambria" w:eastAsia="Times New Roman" w:hAnsi="Cambria" w:cs="Calibri"/>
          <w:shd w:val="clear" w:color="auto" w:fill="FFFFFF"/>
        </w:rPr>
        <w:t>art. 18</w:t>
      </w:r>
      <w:r w:rsidRPr="004B6AF2">
        <w:rPr>
          <w:rFonts w:ascii="Cambria" w:eastAsia="Times New Roman" w:hAnsi="Cambria" w:cs="Calibri"/>
          <w:color w:val="000000"/>
          <w:shd w:val="clear" w:color="auto" w:fill="FFFFFF"/>
        </w:rPr>
        <w:t xml:space="preserve"> ustawy z dnia 17 lutego 2005 r. o informatyzacji działalności podmiotów realizujących zadania publiczne (Dz. U. z 2021 r. poz. 2070 ze zm.), z zastrzeżeniem formatów, o których mowa w </w:t>
      </w:r>
      <w:r w:rsidRPr="004B6AF2">
        <w:rPr>
          <w:rFonts w:ascii="Cambria" w:eastAsia="Times New Roman" w:hAnsi="Cambria" w:cs="Calibri"/>
          <w:shd w:val="clear" w:color="auto" w:fill="FFFFFF"/>
        </w:rPr>
        <w:t>art. 66 ust. 1</w:t>
      </w:r>
      <w:r w:rsidRPr="004B6AF2">
        <w:rPr>
          <w:rFonts w:ascii="Cambria" w:eastAsia="Times New Roman" w:hAnsi="Cambria" w:cs="Calibri"/>
          <w:color w:val="000000"/>
          <w:shd w:val="clear" w:color="auto" w:fill="FFFFFF"/>
        </w:rPr>
        <w:t xml:space="preserve"> ustawy </w:t>
      </w:r>
      <w:proofErr w:type="spellStart"/>
      <w:r w:rsidRPr="004B6AF2">
        <w:rPr>
          <w:rFonts w:ascii="Cambria" w:eastAsia="Times New Roman" w:hAnsi="Cambria" w:cs="Calibri"/>
          <w:color w:val="000000"/>
          <w:shd w:val="clear" w:color="auto" w:fill="FFFFFF"/>
        </w:rPr>
        <w:t>Pzp</w:t>
      </w:r>
      <w:proofErr w:type="spellEnd"/>
      <w:r w:rsidRPr="004B6AF2">
        <w:rPr>
          <w:rFonts w:ascii="Cambria" w:eastAsia="Times New Roman" w:hAnsi="Cambria" w:cs="Calibri"/>
          <w:color w:val="000000"/>
          <w:shd w:val="clear" w:color="auto" w:fill="FFFFFF"/>
        </w:rPr>
        <w:t xml:space="preserve">, z uwzględnieniem rodzaju przekazywanych danych. </w:t>
      </w:r>
      <w:r w:rsidRPr="004B6AF2">
        <w:rPr>
          <w:rFonts w:ascii="Cambria" w:eastAsia="Times New Roman" w:hAnsi="Cambria" w:cs="Calibri"/>
          <w:u w:val="single"/>
        </w:rPr>
        <w:t>Zamawiający preferuje w szczególności następujące formaty przesłanych danych: .pdf, .</w:t>
      </w:r>
      <w:proofErr w:type="spellStart"/>
      <w:r w:rsidRPr="004B6AF2">
        <w:rPr>
          <w:rFonts w:ascii="Cambria" w:eastAsia="Times New Roman" w:hAnsi="Cambria" w:cs="Calibri"/>
          <w:u w:val="single"/>
        </w:rPr>
        <w:t>docx</w:t>
      </w:r>
      <w:proofErr w:type="spellEnd"/>
      <w:r w:rsidRPr="004B6AF2">
        <w:rPr>
          <w:rFonts w:ascii="Cambria" w:eastAsia="Times New Roman" w:hAnsi="Cambria" w:cs="Calibri"/>
          <w:u w:val="single"/>
        </w:rPr>
        <w:t>, zip. (zamawiający dopuszcza także format RAR).</w:t>
      </w:r>
    </w:p>
    <w:p w14:paraId="50101CC2" w14:textId="77777777" w:rsidR="002C23EA" w:rsidRPr="004B6AF2" w:rsidRDefault="002C23EA" w:rsidP="00A45123">
      <w:pPr>
        <w:widowControl w:val="0"/>
        <w:numPr>
          <w:ilvl w:val="1"/>
          <w:numId w:val="30"/>
        </w:numPr>
        <w:suppressAutoHyphens/>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Oferta musi być sporządzona w języku polskim.</w:t>
      </w:r>
    </w:p>
    <w:p w14:paraId="152C2D99"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Każdy dokument składający się na ofertę lub złożony wraz z ofertą sporządzony </w:t>
      </w:r>
      <w:r w:rsidRPr="004B6AF2">
        <w:rPr>
          <w:rFonts w:ascii="Cambria" w:eastAsia="Times New Roman" w:hAnsi="Cambria" w:cs="Calibri"/>
        </w:rPr>
        <w:br/>
        <w:t>w języku innym niż polski musi być złożony wraz z tłumaczeniem na język polski.</w:t>
      </w:r>
    </w:p>
    <w:p w14:paraId="5ADE085E"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Treść oferty musi być zgodna z treścią SWZ.</w:t>
      </w:r>
    </w:p>
    <w:p w14:paraId="12F3EA6C"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Wykonawca ponosi wszelkie koszty związane z przygotowaniem i złożeniem oferty.</w:t>
      </w:r>
    </w:p>
    <w:p w14:paraId="3274F6C5"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B6AF2">
        <w:rPr>
          <w:rFonts w:ascii="Cambria" w:eastAsia="Times New Roman" w:hAnsi="Cambria" w:cs="Calibri"/>
        </w:rPr>
        <w:t>drag&amp;drop</w:t>
      </w:r>
      <w:proofErr w:type="spellEnd"/>
      <w:r w:rsidRPr="004B6AF2">
        <w:rPr>
          <w:rFonts w:ascii="Cambria" w:eastAsia="Times New Roman" w:hAnsi="Cambria" w:cs="Calibri"/>
        </w:rPr>
        <w:t xml:space="preserve"> („przeciągnij” i „upuść”) służące do dodawania plików.</w:t>
      </w:r>
    </w:p>
    <w:p w14:paraId="4C2BAC9F"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Wykonawca dodaje wybrany z dysku i uprzednio podpisany Formularz oferty – Załącznik Nr 2 do SWZ w pierwszym polu („Wypełniony formularz oferty”). </w:t>
      </w:r>
      <w:r w:rsidRPr="004B6AF2">
        <w:rPr>
          <w:rFonts w:ascii="Cambria" w:eastAsia="Times New Roman" w:hAnsi="Cambria" w:cs="Calibri"/>
        </w:rPr>
        <w:br/>
        <w:t>W kolejnym polu („Załączniki i inne dokumenty przedstawione w ofercie przez Wykonawcę”) Wykonawca dodaje pozostałe pliki stanowiące ofertę lub składane wraz z ofertą.</w:t>
      </w:r>
    </w:p>
    <w:p w14:paraId="428A2D6C" w14:textId="77777777" w:rsidR="002C23EA" w:rsidRPr="004B6AF2" w:rsidRDefault="002C23EA" w:rsidP="002C23EA">
      <w:pPr>
        <w:widowControl w:val="0"/>
        <w:spacing w:after="0" w:line="240" w:lineRule="auto"/>
        <w:ind w:left="720"/>
        <w:contextualSpacing/>
        <w:jc w:val="center"/>
        <w:outlineLvl w:val="3"/>
        <w:rPr>
          <w:rFonts w:ascii="Cambria" w:eastAsia="Times New Roman" w:hAnsi="Cambria" w:cs="Calibri"/>
          <w:b/>
          <w:bCs/>
        </w:rPr>
      </w:pPr>
      <w:r w:rsidRPr="004B6AF2">
        <w:rPr>
          <w:rFonts w:ascii="Cambria" w:eastAsia="Times New Roman" w:hAnsi="Cambria" w:cs="Calibri"/>
          <w:b/>
          <w:bCs/>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2C23EA" w:rsidRPr="004B6AF2" w14:paraId="3D8255F3" w14:textId="77777777" w:rsidTr="002F2761">
        <w:tc>
          <w:tcPr>
            <w:tcW w:w="8358" w:type="dxa"/>
          </w:tcPr>
          <w:p w14:paraId="49FD6405" w14:textId="77777777" w:rsidR="002C23EA" w:rsidRPr="004B6AF2" w:rsidRDefault="002C23EA" w:rsidP="002F2761">
            <w:pPr>
              <w:widowControl w:val="0"/>
              <w:spacing w:after="0" w:line="240" w:lineRule="auto"/>
              <w:contextualSpacing/>
              <w:jc w:val="both"/>
              <w:outlineLvl w:val="3"/>
              <w:rPr>
                <w:rFonts w:ascii="Cambria" w:eastAsia="Times New Roman" w:hAnsi="Cambria" w:cs="Calibri"/>
                <w:b/>
                <w:bCs/>
                <w:color w:val="000000"/>
                <w:u w:val="single"/>
              </w:rPr>
            </w:pPr>
            <w:r w:rsidRPr="004B6AF2">
              <w:rPr>
                <w:rFonts w:ascii="Cambria" w:eastAsia="Times New Roman" w:hAnsi="Cambria" w:cs="Calibri"/>
                <w:b/>
                <w:bCs/>
                <w:color w:val="000000"/>
              </w:rPr>
              <w:t xml:space="preserve">W związku z tym, że Zamawiający udostępnia Wykonawcom własny Formularz oferty – Załącznik Nr 2 do SWZ (tj. nie za pośrednictwem </w:t>
            </w:r>
            <w:r w:rsidRPr="004B6AF2">
              <w:rPr>
                <w:rFonts w:ascii="Cambria" w:eastAsia="Times New Roman" w:hAnsi="Cambria" w:cs="Calibri"/>
                <w:b/>
                <w:bCs/>
                <w:i/>
                <w:iCs/>
                <w:color w:val="000000"/>
              </w:rPr>
              <w:t xml:space="preserve">„interaktywnego Formularza ofertowego, który umożliwia Platforma </w:t>
            </w:r>
            <w:r w:rsidRPr="004B6AF2">
              <w:rPr>
                <w:rFonts w:ascii="Cambria" w:eastAsia="Times New Roman" w:hAnsi="Cambria" w:cs="Calibri"/>
                <w:b/>
                <w:bCs/>
                <w:i/>
                <w:iCs/>
                <w:color w:val="000000"/>
              </w:rPr>
              <w:br/>
              <w:t>e-zamówienia”</w:t>
            </w:r>
            <w:r w:rsidRPr="004B6AF2">
              <w:rPr>
                <w:rFonts w:ascii="Cambria" w:eastAsia="Times New Roman" w:hAnsi="Cambria" w:cs="Calibri"/>
                <w:b/>
                <w:bCs/>
                <w:color w:val="000000"/>
              </w:rPr>
              <w:t xml:space="preserve">), podczas czynności składania oferty może pojawić się komunikat o następującej treści: </w:t>
            </w:r>
            <w:r w:rsidRPr="004B6AF2">
              <w:rPr>
                <w:rFonts w:ascii="Cambria" w:eastAsia="Times New Roman" w:hAnsi="Cambria" w:cs="Calibri"/>
                <w:b/>
                <w:bCs/>
                <w:i/>
                <w:iCs/>
                <w:color w:val="000000"/>
              </w:rPr>
              <w:t>„Czy chcesz kontynuować?</w:t>
            </w:r>
            <w:r w:rsidRPr="004B6AF2">
              <w:rPr>
                <w:rFonts w:ascii="Cambria" w:eastAsia="Times New Roman" w:hAnsi="Cambria" w:cs="Calibri"/>
                <w:b/>
                <w:bCs/>
                <w:color w:val="000000"/>
              </w:rPr>
              <w:t xml:space="preserve"> </w:t>
            </w:r>
            <w:r w:rsidRPr="004B6AF2">
              <w:rPr>
                <w:rFonts w:ascii="Cambria" w:eastAsia="Times New Roman" w:hAnsi="Cambria" w:cs="Calibri"/>
                <w:b/>
                <w:bCs/>
                <w:i/>
                <w:iCs/>
                <w:color w:val="000000"/>
              </w:rPr>
              <w:t>Postępowanie nie posiada opublikowanego formularza do tego etapu postępowania.</w:t>
            </w:r>
            <w:r w:rsidRPr="004B6AF2">
              <w:rPr>
                <w:rFonts w:ascii="Cambria" w:eastAsia="Times New Roman" w:hAnsi="Cambria" w:cs="Calibri"/>
                <w:b/>
                <w:bCs/>
                <w:color w:val="000000"/>
              </w:rPr>
              <w:t xml:space="preserve"> </w:t>
            </w:r>
            <w:r w:rsidRPr="004B6AF2">
              <w:rPr>
                <w:rFonts w:ascii="Cambria" w:eastAsia="Times New Roman" w:hAnsi="Cambria" w:cs="Calibri"/>
                <w:b/>
                <w:bCs/>
                <w:i/>
                <w:iCs/>
                <w:color w:val="000000"/>
              </w:rPr>
              <w:t>Plik [w tym miejscu pojawia się nazwa pliku] nie jest poprawnym formularzem interaktywnym wygenerowanym na Platformie."</w:t>
            </w:r>
            <w:r w:rsidRPr="004B6AF2">
              <w:rPr>
                <w:rFonts w:ascii="Cambria" w:eastAsia="Times New Roman" w:hAnsi="Cambria" w:cs="Calibri"/>
                <w:b/>
                <w:bCs/>
                <w:color w:val="000000"/>
              </w:rPr>
              <w:t xml:space="preserve"> </w:t>
            </w:r>
          </w:p>
          <w:p w14:paraId="18F30137" w14:textId="77777777" w:rsidR="002C23EA" w:rsidRPr="004B6AF2" w:rsidRDefault="002C23EA" w:rsidP="002F2761">
            <w:pPr>
              <w:widowControl w:val="0"/>
              <w:spacing w:after="0" w:line="240" w:lineRule="auto"/>
              <w:contextualSpacing/>
              <w:jc w:val="both"/>
              <w:outlineLvl w:val="3"/>
              <w:rPr>
                <w:rFonts w:ascii="Cambria" w:eastAsia="Times New Roman" w:hAnsi="Cambria" w:cs="Calibri"/>
              </w:rPr>
            </w:pPr>
            <w:r w:rsidRPr="004B6AF2">
              <w:rPr>
                <w:rFonts w:ascii="Cambria" w:eastAsia="Times New Roman" w:hAnsi="Cambria" w:cs="Calibri"/>
                <w:b/>
                <w:bCs/>
                <w:color w:val="000000"/>
              </w:rPr>
              <w:t>W takim przypadku należy wybrać opcję „Tak, chcę kontynuować".</w:t>
            </w:r>
          </w:p>
        </w:tc>
      </w:tr>
    </w:tbl>
    <w:p w14:paraId="4C28233E" w14:textId="77777777" w:rsidR="002C23EA" w:rsidRPr="004B6AF2" w:rsidRDefault="002C23EA" w:rsidP="002C23EA">
      <w:pPr>
        <w:widowControl w:val="0"/>
        <w:spacing w:after="0" w:line="240" w:lineRule="auto"/>
        <w:ind w:left="720"/>
        <w:contextualSpacing/>
        <w:outlineLvl w:val="3"/>
        <w:rPr>
          <w:rFonts w:ascii="Cambria" w:eastAsia="Times New Roman" w:hAnsi="Cambria" w:cs="Calibri"/>
        </w:rPr>
      </w:pPr>
    </w:p>
    <w:p w14:paraId="3ADCE4CE"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Formularz ofertowy podpisuje się </w:t>
      </w:r>
      <w:r w:rsidRPr="004B6AF2">
        <w:rPr>
          <w:rFonts w:ascii="Cambria" w:eastAsia="Times New Roman" w:hAnsi="Cambria" w:cs="Calibri"/>
          <w:u w:val="single"/>
        </w:rPr>
        <w:t>kwalifikowanym podpisem elektronicznym lub podpisem zaufanym  lub osobistym</w:t>
      </w:r>
      <w:r w:rsidRPr="004B6AF2">
        <w:rPr>
          <w:rFonts w:ascii="Cambria" w:eastAsia="Times New Roman" w:hAnsi="Cambria" w:cs="Calibri"/>
        </w:rPr>
        <w:t xml:space="preserve">. Rekomendowanym wariantem podpisu jest typ wewnętrzny. </w:t>
      </w:r>
      <w:r w:rsidRPr="004B6AF2">
        <w:rPr>
          <w:rFonts w:ascii="Cambria" w:eastAsia="Times New Roman" w:hAnsi="Cambria" w:cs="Calibri"/>
          <w:u w:val="single"/>
        </w:rPr>
        <w:t xml:space="preserve">Podpis formularza ofertowego wariantem podpisu w typie zewnętrznym również jest możliwy, tylko w tym przypadku, powstały oddzielny plik podpisu dla tego formularza należy załączyć w polu </w:t>
      </w:r>
      <w:r w:rsidRPr="004B6AF2">
        <w:rPr>
          <w:rFonts w:ascii="Cambria" w:eastAsia="Times New Roman" w:hAnsi="Cambria" w:cs="Calibri"/>
          <w:i/>
          <w:iCs/>
          <w:u w:val="single"/>
        </w:rPr>
        <w:t>„Załączniki i inne dokumenty przedstawione w ofercie przez Wykonawcę”.</w:t>
      </w:r>
    </w:p>
    <w:p w14:paraId="47428029"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Pozostałe dokumenty wchodzące w skład oferty lub składane wraz z ofertą, które są zgodne z ustawą </w:t>
      </w:r>
      <w:proofErr w:type="spellStart"/>
      <w:r w:rsidRPr="004B6AF2">
        <w:rPr>
          <w:rFonts w:ascii="Cambria" w:eastAsia="Times New Roman" w:hAnsi="Cambria" w:cs="Calibri"/>
        </w:rPr>
        <w:t>Pzp</w:t>
      </w:r>
      <w:proofErr w:type="spellEnd"/>
      <w:r w:rsidRPr="004B6AF2">
        <w:rPr>
          <w:rFonts w:ascii="Cambria" w:eastAsia="Times New Roman" w:hAnsi="Cambria" w:cs="Calibri"/>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D3B901E"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5114A5F7"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 xml:space="preserve">System sprawdza, czy złożone pliki są podpisane i automatycznie je szyfruje, jednocześnie informując o tym wykonawcę. Potwierdzenie czasu przekazania </w:t>
      </w:r>
      <w:r w:rsidRPr="004B6AF2">
        <w:rPr>
          <w:rFonts w:ascii="Cambria" w:eastAsia="Times New Roman" w:hAnsi="Cambria" w:cs="Calibri"/>
        </w:rPr>
        <w:br/>
        <w:t xml:space="preserve">i odbioru oferty znajduje się w Elektronicznym Potwierdzeniu Przesłania (EPP) </w:t>
      </w:r>
      <w:r w:rsidRPr="004B6AF2">
        <w:rPr>
          <w:rFonts w:ascii="Cambria" w:eastAsia="Times New Roman" w:hAnsi="Cambria" w:cs="Calibri"/>
        </w:rPr>
        <w:br/>
        <w:t>i Elektronicznym Potwierdzeniu Odebrania (EPO). EPP i EPO dostępne są dla zalogowanego Wykonawcy w zakładce „Oferty/Wnioski”.</w:t>
      </w:r>
    </w:p>
    <w:p w14:paraId="202FD11F"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rPr>
        <w:t>Maksymalny łączny rozmiar plików stanowiących ofertę lub składanych wraz z ofertą to 250 MB.</w:t>
      </w:r>
    </w:p>
    <w:p w14:paraId="65764450" w14:textId="77777777" w:rsidR="002C23EA" w:rsidRPr="004B6AF2" w:rsidRDefault="002C23EA" w:rsidP="00A45123">
      <w:pPr>
        <w:widowControl w:val="0"/>
        <w:numPr>
          <w:ilvl w:val="1"/>
          <w:numId w:val="30"/>
        </w:numPr>
        <w:spacing w:after="0" w:line="240" w:lineRule="auto"/>
        <w:contextualSpacing/>
        <w:jc w:val="both"/>
        <w:outlineLvl w:val="3"/>
        <w:rPr>
          <w:rFonts w:ascii="Cambria" w:eastAsia="Times New Roman" w:hAnsi="Cambria" w:cs="Calibri"/>
        </w:rPr>
      </w:pPr>
      <w:r w:rsidRPr="004B6AF2">
        <w:rPr>
          <w:rFonts w:ascii="Cambria" w:eastAsia="Times New Roman" w:hAnsi="Cambria" w:cs="Calibri"/>
          <w:color w:val="000000"/>
        </w:rPr>
        <w:t>Na potrzeby oceny ofert oferta musi zawierać:</w:t>
      </w:r>
      <w:bookmarkStart w:id="11" w:name="_Hlk75497021"/>
    </w:p>
    <w:p w14:paraId="052797CB" w14:textId="77777777" w:rsidR="002C23EA" w:rsidRPr="004B6AF2" w:rsidRDefault="002C23EA" w:rsidP="00A45123">
      <w:pPr>
        <w:widowControl w:val="0"/>
        <w:numPr>
          <w:ilvl w:val="0"/>
          <w:numId w:val="31"/>
        </w:numPr>
        <w:spacing w:after="0" w:line="240" w:lineRule="auto"/>
        <w:ind w:left="993" w:hanging="284"/>
        <w:contextualSpacing/>
        <w:jc w:val="both"/>
        <w:outlineLvl w:val="3"/>
        <w:rPr>
          <w:rFonts w:ascii="Cambria" w:eastAsia="Times New Roman" w:hAnsi="Cambria" w:cs="Calibri"/>
          <w:bCs/>
        </w:rPr>
      </w:pPr>
      <w:r w:rsidRPr="004B6AF2">
        <w:rPr>
          <w:rFonts w:ascii="Cambria" w:eastAsia="Times New Roman" w:hAnsi="Cambria" w:cs="Calibri"/>
          <w:b/>
          <w:bCs/>
        </w:rPr>
        <w:t xml:space="preserve">Formularz ofertowy </w:t>
      </w:r>
      <w:r w:rsidRPr="004B6AF2">
        <w:rPr>
          <w:rFonts w:ascii="Cambria" w:eastAsia="Times New Roman" w:hAnsi="Cambria" w:cs="Calibri"/>
          <w:bCs/>
        </w:rPr>
        <w:t xml:space="preserve">– do wykorzystania wzór (druk), stanowiący </w:t>
      </w:r>
      <w:r w:rsidRPr="004B6AF2">
        <w:rPr>
          <w:rFonts w:ascii="Cambria" w:eastAsia="Times New Roman" w:hAnsi="Cambria" w:cs="Calibri"/>
          <w:b/>
          <w:bCs/>
        </w:rPr>
        <w:t xml:space="preserve">Załącznik nr 2 do SWZ </w:t>
      </w:r>
      <w:r w:rsidRPr="004B6AF2">
        <w:rPr>
          <w:rFonts w:ascii="Cambria" w:eastAsia="Times New Roman" w:hAnsi="Cambria" w:cs="Calibri"/>
          <w:bCs/>
        </w:rPr>
        <w:t>(przy czym Wykonawca może sporządzić ofertę wg innego wzorca, powinna ona wówczas obejmować dane wymagane dla oferty w SWZ i załącznikach);</w:t>
      </w:r>
    </w:p>
    <w:p w14:paraId="5AF6FB58"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hAnsi="Cambria" w:cs="Calibri"/>
        </w:rPr>
        <w:t xml:space="preserve">Oświadczenia o których mowa w rozdziale 8.1 SWZ;  </w:t>
      </w:r>
    </w:p>
    <w:p w14:paraId="50154C70"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hAnsi="Cambria" w:cs="Calibri"/>
        </w:rPr>
        <w:t>Oświadczenie stanowiące załącznik nr 4 do SWZ -  jeśli dotyczy</w:t>
      </w:r>
    </w:p>
    <w:p w14:paraId="5C224CFC"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hAnsi="Cambria" w:cs="Calibri"/>
        </w:rPr>
        <w:t>Oświadczenie stanowiące załącznik nr 4a do SWZ  - jeśli dotyczy</w:t>
      </w:r>
    </w:p>
    <w:p w14:paraId="2AF059C2"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hAnsi="Cambria" w:cs="Calibri"/>
        </w:rPr>
        <w:t>Oświadczenie stanowiące załącznik nr 5 do SWZ -  jeśli dotyczy</w:t>
      </w:r>
    </w:p>
    <w:p w14:paraId="5E62953B" w14:textId="4FA94045" w:rsidR="00DE1864" w:rsidRPr="004B6AF2" w:rsidRDefault="00DE1864" w:rsidP="00A45123">
      <w:pPr>
        <w:numPr>
          <w:ilvl w:val="0"/>
          <w:numId w:val="31"/>
        </w:numPr>
        <w:spacing w:after="0" w:line="240" w:lineRule="auto"/>
        <w:rPr>
          <w:rFonts w:ascii="Cambria" w:hAnsi="Cambria" w:cs="Calibri"/>
        </w:rPr>
      </w:pPr>
      <w:r w:rsidRPr="004B6AF2">
        <w:rPr>
          <w:rFonts w:ascii="Cambria" w:hAnsi="Cambria" w:cs="Calibri"/>
        </w:rPr>
        <w:t>Oświadczenie o odbyciu wizji lokalnej  nr 6 do SWZ</w:t>
      </w:r>
    </w:p>
    <w:p w14:paraId="61B024C4" w14:textId="77777777" w:rsidR="002C23EA" w:rsidRPr="004B6AF2" w:rsidRDefault="002C23EA" w:rsidP="00A45123">
      <w:pPr>
        <w:numPr>
          <w:ilvl w:val="0"/>
          <w:numId w:val="31"/>
        </w:numPr>
        <w:spacing w:after="0" w:line="240" w:lineRule="auto"/>
        <w:rPr>
          <w:rFonts w:ascii="Cambria" w:hAnsi="Cambria" w:cs="Calibri"/>
        </w:rPr>
      </w:pPr>
      <w:r w:rsidRPr="004B6AF2">
        <w:rPr>
          <w:rFonts w:ascii="Cambria" w:eastAsia="Times New Roman" w:hAnsi="Cambria" w:cs="Calibri"/>
          <w:b/>
          <w:bCs/>
        </w:rPr>
        <w:t xml:space="preserve">Potwierdzenie umocowania do działania w imieniu Wykonawcy </w:t>
      </w:r>
      <w:r w:rsidRPr="004B6AF2">
        <w:rPr>
          <w:rFonts w:ascii="Cambria" w:eastAsia="Times New Roman" w:hAnsi="Cambria" w:cs="Calibri"/>
          <w:b/>
          <w:bCs/>
          <w:color w:val="000000"/>
        </w:rPr>
        <w:t>lub podmiotu udostępniającego zasoby</w:t>
      </w:r>
      <w:r w:rsidRPr="004B6AF2">
        <w:rPr>
          <w:rFonts w:ascii="Cambria" w:eastAsia="Times New Roman" w:hAnsi="Cambria" w:cs="Calibri"/>
          <w:b/>
          <w:bCs/>
        </w:rPr>
        <w:t>:</w:t>
      </w:r>
    </w:p>
    <w:p w14:paraId="3D7F635F" w14:textId="77777777" w:rsidR="002C23EA" w:rsidRPr="004B6AF2" w:rsidRDefault="002C23EA" w:rsidP="00A45123">
      <w:pPr>
        <w:widowControl w:val="0"/>
        <w:numPr>
          <w:ilvl w:val="0"/>
          <w:numId w:val="29"/>
        </w:numPr>
        <w:spacing w:after="0" w:line="240" w:lineRule="auto"/>
        <w:contextualSpacing/>
        <w:jc w:val="both"/>
        <w:outlineLvl w:val="3"/>
        <w:rPr>
          <w:rFonts w:ascii="Cambria" w:eastAsia="Times New Roman" w:hAnsi="Cambria" w:cs="Calibri"/>
          <w:b/>
          <w:bCs/>
        </w:rPr>
      </w:pPr>
      <w:r w:rsidRPr="004B6AF2">
        <w:rPr>
          <w:rFonts w:ascii="Cambria" w:eastAsia="Times New Roman" w:hAnsi="Cambria" w:cs="Calibri"/>
        </w:rPr>
        <w:t>Zamawiający w</w:t>
      </w:r>
      <w:r w:rsidRPr="004B6AF2">
        <w:rPr>
          <w:rFonts w:ascii="Cambria" w:eastAsia="Times New Roman" w:hAnsi="Cambria" w:cs="Calibri"/>
          <w:b/>
          <w:bCs/>
        </w:rPr>
        <w:t xml:space="preserve"> </w:t>
      </w:r>
      <w:r w:rsidRPr="004B6AF2">
        <w:rPr>
          <w:rFonts w:ascii="Cambria" w:eastAsia="Times New Roman" w:hAnsi="Cambria" w:cs="Calibri"/>
          <w:color w:val="000000"/>
        </w:rPr>
        <w:t xml:space="preserve">celu potwierdzenia, że osoba działająca w imieniu Wykonawcy lub podmiotu udostępniającego zasoby jest umocowana do jego reprezentowania, </w:t>
      </w:r>
      <w:r w:rsidRPr="004B6AF2">
        <w:rPr>
          <w:rFonts w:ascii="Cambria" w:eastAsia="Times New Roman" w:hAnsi="Cambria" w:cs="Calibri"/>
          <w:b/>
          <w:bCs/>
          <w:color w:val="000000"/>
        </w:rPr>
        <w:t>żąda złożenia wraz z ofertą odpisu lub informacji z Krajowego Rejestru Sądowego, Centralnej Ewidencji i Informacji o Działalności Gospodarczej lub innego właściwego rejestru</w:t>
      </w:r>
      <w:r w:rsidRPr="004B6AF2">
        <w:rPr>
          <w:rFonts w:ascii="Cambria" w:eastAsia="Times New Roman" w:hAnsi="Cambria" w:cs="Calibri"/>
          <w:color w:val="000000"/>
        </w:rPr>
        <w:t>;</w:t>
      </w:r>
    </w:p>
    <w:p w14:paraId="5B140A21" w14:textId="77777777" w:rsidR="002C23EA" w:rsidRPr="004B6AF2" w:rsidRDefault="002C23EA" w:rsidP="00A45123">
      <w:pPr>
        <w:widowControl w:val="0"/>
        <w:numPr>
          <w:ilvl w:val="0"/>
          <w:numId w:val="29"/>
        </w:numPr>
        <w:spacing w:after="0" w:line="240" w:lineRule="auto"/>
        <w:contextualSpacing/>
        <w:jc w:val="both"/>
        <w:outlineLvl w:val="3"/>
        <w:rPr>
          <w:rFonts w:ascii="Cambria" w:eastAsia="Times New Roman" w:hAnsi="Cambria" w:cs="Calibri"/>
          <w:b/>
          <w:bCs/>
        </w:rPr>
      </w:pPr>
      <w:r w:rsidRPr="004B6AF2">
        <w:rPr>
          <w:rFonts w:ascii="Cambria" w:eastAsia="Times New Roman" w:hAnsi="Cambria" w:cs="Calibri"/>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AD56CEE" w14:textId="0959624E" w:rsidR="002C23EA" w:rsidRPr="004B6AF2" w:rsidRDefault="002C23EA" w:rsidP="00A45123">
      <w:pPr>
        <w:widowControl w:val="0"/>
        <w:numPr>
          <w:ilvl w:val="0"/>
          <w:numId w:val="29"/>
        </w:numPr>
        <w:spacing w:after="0" w:line="240" w:lineRule="auto"/>
        <w:contextualSpacing/>
        <w:jc w:val="both"/>
        <w:outlineLvl w:val="3"/>
        <w:rPr>
          <w:rFonts w:ascii="Cambria" w:eastAsia="Times New Roman" w:hAnsi="Cambria" w:cs="Calibri"/>
          <w:b/>
          <w:bCs/>
        </w:rPr>
      </w:pPr>
      <w:r w:rsidRPr="004B6AF2">
        <w:rPr>
          <w:rFonts w:ascii="Cambria" w:eastAsia="Times New Roman" w:hAnsi="Cambria" w:cs="Calibri"/>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7B37401" w14:textId="52084CA4" w:rsidR="002C23EA" w:rsidRPr="004B6AF2" w:rsidRDefault="0010248C" w:rsidP="002C23EA">
      <w:pPr>
        <w:widowControl w:val="0"/>
        <w:spacing w:after="0" w:line="240" w:lineRule="auto"/>
        <w:contextualSpacing/>
        <w:jc w:val="both"/>
        <w:outlineLvl w:val="3"/>
        <w:rPr>
          <w:rFonts w:ascii="Cambria" w:eastAsia="Times New Roman" w:hAnsi="Cambria" w:cs="Calibri"/>
          <w:b/>
          <w:bCs/>
        </w:rPr>
      </w:pPr>
      <w:bookmarkStart w:id="12" w:name="_Hlk69300163"/>
      <w:r w:rsidRPr="004B6AF2">
        <w:rPr>
          <w:rFonts w:ascii="Cambria" w:hAnsi="Cambria" w:cs="Calibri"/>
          <w:iCs/>
        </w:rPr>
        <w:t>Jeżeli Wykonawca ma siedzibę lub miejsce zamieszkania poza granicami Rzeczypospolitej Polskiej, składa dokumenty zgodnie z Rozporządzeniem Ministra Rozwoju, Pracy i Technologii z dnia 23 grudnia 2020 r. ze zmianami w sprawie podmiotowych środków dowodowych oraz innych dokumentów lub oświadczeń, jakich może żądać zamawiający od wykonawcy (Dz.U. 2020 poz. 2415.).</w:t>
      </w:r>
      <w:bookmarkEnd w:id="12"/>
    </w:p>
    <w:p w14:paraId="58C0B13D" w14:textId="34707A20" w:rsidR="002C23EA" w:rsidRPr="004B6AF2" w:rsidRDefault="002C23EA" w:rsidP="00A45123">
      <w:pPr>
        <w:pStyle w:val="Akapitzlist"/>
        <w:widowControl w:val="0"/>
        <w:numPr>
          <w:ilvl w:val="0"/>
          <w:numId w:val="36"/>
        </w:numPr>
        <w:spacing w:after="0" w:line="240" w:lineRule="auto"/>
        <w:jc w:val="both"/>
        <w:outlineLvl w:val="3"/>
        <w:rPr>
          <w:rFonts w:ascii="Cambria" w:eastAsia="Times New Roman" w:hAnsi="Cambria" w:cs="Calibri"/>
          <w:bCs/>
        </w:rPr>
      </w:pPr>
      <w:r w:rsidRPr="004B6AF2">
        <w:rPr>
          <w:rFonts w:ascii="Cambria" w:eastAsia="Times New Roman" w:hAnsi="Cambria" w:cs="Calibri"/>
          <w:b/>
          <w:bCs/>
        </w:rPr>
        <w:t xml:space="preserve">Pełnomocnictwo </w:t>
      </w:r>
      <w:r w:rsidRPr="004B6AF2">
        <w:rPr>
          <w:rFonts w:ascii="Cambria" w:eastAsia="Times New Roman" w:hAnsi="Cambria" w:cs="Calibri"/>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4B6AF2">
        <w:rPr>
          <w:rFonts w:ascii="Cambria" w:eastAsia="Times New Roman" w:hAnsi="Cambria" w:cs="Calibri"/>
          <w:bCs/>
        </w:rPr>
        <w:t xml:space="preserve"> </w:t>
      </w:r>
      <w:r w:rsidRPr="004B6AF2">
        <w:rPr>
          <w:rFonts w:ascii="Cambria" w:eastAsia="Times New Roman" w:hAnsi="Cambria" w:cs="Calibri"/>
          <w:b/>
          <w:bCs/>
          <w:i/>
        </w:rPr>
        <w:t>(jeżeli dotyczy)</w:t>
      </w:r>
      <w:r w:rsidRPr="004B6AF2">
        <w:rPr>
          <w:rFonts w:ascii="Cambria" w:eastAsia="Times New Roman" w:hAnsi="Cambria" w:cs="Calibri"/>
          <w:bCs/>
        </w:rPr>
        <w:t>.</w:t>
      </w:r>
    </w:p>
    <w:p w14:paraId="5A09F464" w14:textId="77777777" w:rsidR="004D60B8" w:rsidRPr="004B6AF2" w:rsidRDefault="004D60B8" w:rsidP="004D60B8">
      <w:pPr>
        <w:pStyle w:val="Akapitzlist"/>
        <w:widowControl w:val="0"/>
        <w:spacing w:after="0" w:line="240" w:lineRule="auto"/>
        <w:ind w:left="1145"/>
        <w:jc w:val="both"/>
        <w:outlineLvl w:val="3"/>
        <w:rPr>
          <w:rFonts w:ascii="Cambria" w:eastAsia="Times New Roman" w:hAnsi="Cambria" w:cs="Calibri"/>
          <w:bCs/>
        </w:rPr>
      </w:pPr>
    </w:p>
    <w:bookmarkEnd w:id="11"/>
    <w:p w14:paraId="735C55A3" w14:textId="77777777" w:rsidR="002C23EA" w:rsidRPr="004B6AF2" w:rsidRDefault="002C23EA" w:rsidP="00A45123">
      <w:pPr>
        <w:widowControl w:val="0"/>
        <w:numPr>
          <w:ilvl w:val="1"/>
          <w:numId w:val="30"/>
        </w:numPr>
        <w:spacing w:after="0" w:line="240" w:lineRule="auto"/>
        <w:ind w:left="709"/>
        <w:contextualSpacing/>
        <w:jc w:val="both"/>
        <w:outlineLvl w:val="3"/>
        <w:rPr>
          <w:rFonts w:ascii="Cambria" w:eastAsia="Times New Roman" w:hAnsi="Cambria" w:cs="Calibri"/>
          <w:bCs/>
        </w:rPr>
      </w:pPr>
      <w:r w:rsidRPr="004B6AF2">
        <w:rPr>
          <w:rFonts w:ascii="Cambria" w:eastAsia="Times New Roman" w:hAnsi="Cambria" w:cs="Calibri"/>
          <w:b/>
          <w:bCs/>
        </w:rPr>
        <w:t>Pełnomocnictwo</w:t>
      </w:r>
      <w:r w:rsidRPr="004B6AF2">
        <w:rPr>
          <w:rFonts w:ascii="Cambria" w:eastAsia="Times New Roman" w:hAnsi="Cambria" w:cs="Calibri"/>
        </w:rPr>
        <w:t>, o którym mowa w rozdziale 13.14 pkt 6) lit c) i pkt 7) SWZ składa się 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84E3E4F" w14:textId="77777777" w:rsidR="002C23EA" w:rsidRPr="004B6AF2" w:rsidRDefault="002C23EA" w:rsidP="00A45123">
      <w:pPr>
        <w:widowControl w:val="0"/>
        <w:numPr>
          <w:ilvl w:val="1"/>
          <w:numId w:val="30"/>
        </w:numPr>
        <w:spacing w:after="0" w:line="240" w:lineRule="auto"/>
        <w:ind w:left="709"/>
        <w:contextualSpacing/>
        <w:jc w:val="both"/>
        <w:outlineLvl w:val="3"/>
        <w:rPr>
          <w:rFonts w:ascii="Cambria" w:eastAsia="Times New Roman" w:hAnsi="Cambria" w:cs="Calibri"/>
          <w:bCs/>
        </w:rPr>
      </w:pPr>
      <w:r w:rsidRPr="004B6AF2">
        <w:rPr>
          <w:rFonts w:ascii="Cambria" w:eastAsia="Times New Roman" w:hAnsi="Cambria" w:cs="Calibri"/>
        </w:rPr>
        <w:t xml:space="preserve">Wszelkie informacje stanowiące </w:t>
      </w:r>
      <w:r w:rsidRPr="004B6AF2">
        <w:rPr>
          <w:rFonts w:ascii="Cambria" w:eastAsia="Times New Roman" w:hAnsi="Cambria" w:cs="Calibri"/>
          <w:b/>
          <w:bCs/>
        </w:rPr>
        <w:t>tajemnicę przedsiębiorstwa</w:t>
      </w:r>
      <w:r w:rsidRPr="004B6AF2">
        <w:rPr>
          <w:rFonts w:ascii="Cambria" w:eastAsia="Times New Roman" w:hAnsi="Cambria" w:cs="Calibri"/>
        </w:rPr>
        <w:t xml:space="preserve"> w rozumieniu ustawy z dnia 16 kwietnia 1993 r. o zwalczaniu nieuczciwej konkurencji </w:t>
      </w:r>
      <w:r w:rsidRPr="004B6AF2">
        <w:rPr>
          <w:rFonts w:ascii="Cambria" w:eastAsia="Times New Roman" w:hAnsi="Cambria" w:cs="Calibri"/>
        </w:rPr>
        <w:br/>
        <w:t xml:space="preserve">(t. j. Dz. U. z 2022 r. poz. 1233 ze zm.), które Wykonawca zastrzeże jako tajemnicę przedsiębiorstwa, powinny zostać </w:t>
      </w:r>
      <w:r w:rsidRPr="004B6AF2">
        <w:rPr>
          <w:rFonts w:ascii="Cambria" w:eastAsia="Times New Roman" w:hAnsi="Cambria" w:cs="Calibri"/>
          <w:b/>
          <w:bCs/>
        </w:rPr>
        <w:t>złożone w osobnym pliku</w:t>
      </w:r>
      <w:r w:rsidRPr="004B6AF2">
        <w:rPr>
          <w:rFonts w:ascii="Cambria" w:eastAsia="Times New Roman" w:hAnsi="Cambria" w:cs="Calibri"/>
        </w:rPr>
        <w:t xml:space="preserve"> wraz </w:t>
      </w:r>
      <w:r w:rsidRPr="004B6AF2">
        <w:rPr>
          <w:rFonts w:ascii="Cambria" w:eastAsia="Times New Roman" w:hAnsi="Cambria" w:cs="Calibri"/>
        </w:rPr>
        <w:br/>
        <w:t xml:space="preserve">z jednoczesnym zaznaczeniem polecenia </w:t>
      </w:r>
      <w:r w:rsidRPr="004B6AF2">
        <w:rPr>
          <w:rFonts w:ascii="Cambria" w:eastAsia="Times New Roman" w:hAnsi="Cambria" w:cs="Calibri"/>
          <w:i/>
          <w:iCs/>
        </w:rPr>
        <w:t>„Dokument stanowiący tajemnicę przedsiębiorstwa”</w:t>
      </w:r>
      <w:r w:rsidRPr="004B6AF2">
        <w:rPr>
          <w:rFonts w:ascii="Cambria" w:eastAsia="Times New Roman" w:hAnsi="Cambria" w:cs="Calibri"/>
        </w:rPr>
        <w:t xml:space="preserve">, a następnie wraz z plikami stanowiącymi jawną część skompresowane do jednego pliku (ZIP). Wykonawca zobowiązany jest, wraz </w:t>
      </w:r>
      <w:r w:rsidRPr="004B6AF2">
        <w:rPr>
          <w:rFonts w:ascii="Cambria" w:eastAsia="Times New Roman" w:hAnsi="Cambria" w:cs="Calibri"/>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CB92C59" w14:textId="77777777" w:rsidR="002C23EA" w:rsidRPr="004B6AF2" w:rsidRDefault="002C23EA" w:rsidP="00A45123">
      <w:pPr>
        <w:widowControl w:val="0"/>
        <w:numPr>
          <w:ilvl w:val="1"/>
          <w:numId w:val="30"/>
        </w:numPr>
        <w:spacing w:after="0" w:line="240" w:lineRule="auto"/>
        <w:ind w:left="709"/>
        <w:contextualSpacing/>
        <w:jc w:val="both"/>
        <w:outlineLvl w:val="3"/>
        <w:rPr>
          <w:rFonts w:ascii="Cambria" w:eastAsia="Times New Roman" w:hAnsi="Cambria" w:cs="Calibri"/>
          <w:bCs/>
        </w:rPr>
      </w:pPr>
      <w:r w:rsidRPr="004B6AF2">
        <w:rPr>
          <w:rFonts w:ascii="Cambria" w:eastAsia="Times New Roman" w:hAnsi="Cambria" w:cs="Calibri"/>
          <w:color w:val="000000"/>
        </w:rPr>
        <w:t xml:space="preserve">Wykonawca nie może zastrzec informacji, o których mowa w art. 222 ust. 5 ustawy </w:t>
      </w:r>
      <w:proofErr w:type="spellStart"/>
      <w:r w:rsidRPr="004B6AF2">
        <w:rPr>
          <w:rFonts w:ascii="Cambria" w:eastAsia="Times New Roman" w:hAnsi="Cambria" w:cs="Calibri"/>
          <w:color w:val="000000"/>
        </w:rPr>
        <w:t>Pzp</w:t>
      </w:r>
      <w:proofErr w:type="spellEnd"/>
      <w:r w:rsidRPr="004B6AF2">
        <w:rPr>
          <w:rFonts w:ascii="Cambria" w:eastAsia="Times New Roman" w:hAnsi="Cambria" w:cs="Calibri"/>
          <w:color w:val="000000"/>
        </w:rPr>
        <w:t>.</w:t>
      </w:r>
    </w:p>
    <w:p w14:paraId="56E72F64" w14:textId="5BD2BB02" w:rsidR="002C23EA" w:rsidRPr="004B6AF2" w:rsidRDefault="002C23EA" w:rsidP="004D60B8">
      <w:pPr>
        <w:spacing w:after="0" w:line="240" w:lineRule="auto"/>
        <w:ind w:left="4"/>
        <w:jc w:val="both"/>
        <w:rPr>
          <w:rFonts w:ascii="Cambria" w:hAnsi="Cambria" w:cs="Calibri"/>
        </w:rPr>
      </w:pPr>
      <w:r w:rsidRPr="004B6AF2">
        <w:rPr>
          <w:rFonts w:ascii="Cambria" w:eastAsia="Times New Roman" w:hAnsi="Cambria" w:cs="Calibri"/>
          <w:color w:val="000000"/>
        </w:rPr>
        <w:t>Oświadczenia i dokumenty, o których mowa w pkt. 13.14 SWZ sporządza się pod rygorem nieważności w postaci elektronicznej i opatruje się kwalifikowanym podpisem</w:t>
      </w:r>
      <w:r w:rsidR="004D60B8" w:rsidRPr="004B6AF2">
        <w:rPr>
          <w:rFonts w:ascii="Cambria" w:eastAsia="Times New Roman" w:hAnsi="Cambria" w:cs="Calibri"/>
          <w:color w:val="000000"/>
        </w:rPr>
        <w:t xml:space="preserve"> </w:t>
      </w:r>
      <w:r w:rsidRPr="004B6AF2">
        <w:rPr>
          <w:rFonts w:ascii="Cambria" w:eastAsia="Times New Roman" w:hAnsi="Cambria" w:cs="Calibri"/>
          <w:color w:val="000000"/>
        </w:rPr>
        <w:t>elektronicznym, podpisem zaufanym lub osobistym.</w:t>
      </w:r>
      <w:r w:rsidRPr="004B6AF2">
        <w:rPr>
          <w:rFonts w:ascii="Cambria" w:hAnsi="Cambria" w:cs="Calibri"/>
        </w:rPr>
        <w:t xml:space="preserve"> </w:t>
      </w:r>
    </w:p>
    <w:p w14:paraId="7E120017" w14:textId="77777777" w:rsidR="002C23EA" w:rsidRPr="004B6AF2" w:rsidRDefault="002C23EA" w:rsidP="002C23EA">
      <w:pPr>
        <w:spacing w:after="0" w:line="240" w:lineRule="auto"/>
        <w:ind w:left="4"/>
        <w:rPr>
          <w:rFonts w:ascii="Cambria" w:hAnsi="Cambria" w:cs="Calibri"/>
        </w:rPr>
      </w:pPr>
    </w:p>
    <w:p w14:paraId="185A8C4B" w14:textId="77777777" w:rsidR="00B25EF7" w:rsidRPr="004B6AF2" w:rsidRDefault="00B25EF7" w:rsidP="00066BCE">
      <w:pPr>
        <w:spacing w:after="0" w:line="240" w:lineRule="auto"/>
        <w:ind w:left="4"/>
        <w:jc w:val="both"/>
        <w:rPr>
          <w:rFonts w:ascii="Cambria" w:hAnsi="Cambria" w:cs="Calibri"/>
        </w:rPr>
      </w:pPr>
    </w:p>
    <w:p w14:paraId="3E00A266" w14:textId="7D43D3D8" w:rsidR="00D67C0D" w:rsidRPr="004B6AF2" w:rsidRDefault="00D67C0D" w:rsidP="00066BCE">
      <w:pPr>
        <w:spacing w:after="0" w:line="240" w:lineRule="auto"/>
        <w:ind w:left="756"/>
        <w:jc w:val="both"/>
        <w:rPr>
          <w:rFonts w:ascii="Cambria" w:hAnsi="Cambria" w:cs="Calibri"/>
        </w:rPr>
      </w:pPr>
    </w:p>
    <w:p w14:paraId="3962EEA8" w14:textId="7658B53B"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14</w:t>
      </w:r>
    </w:p>
    <w:p w14:paraId="236A8770" w14:textId="442D9F74" w:rsidR="00D67C0D" w:rsidRPr="004B6AF2" w:rsidRDefault="00D67C0D" w:rsidP="00B25EF7">
      <w:pPr>
        <w:pStyle w:val="Nagwek2"/>
        <w:spacing w:after="0" w:line="240" w:lineRule="auto"/>
        <w:ind w:left="713" w:right="0"/>
        <w:rPr>
          <w:rFonts w:ascii="Cambria" w:hAnsi="Cambria" w:cs="Calibri"/>
        </w:rPr>
      </w:pPr>
      <w:r w:rsidRPr="004B6AF2">
        <w:rPr>
          <w:rFonts w:ascii="Cambria" w:hAnsi="Cambria" w:cs="Calibri"/>
        </w:rPr>
        <w:t>SKŁADANIE I OTWARCIE OFERT</w:t>
      </w:r>
    </w:p>
    <w:p w14:paraId="52F346B5" w14:textId="77777777" w:rsidR="00D67C0D" w:rsidRPr="004B6AF2" w:rsidRDefault="00D67C0D" w:rsidP="00066BCE">
      <w:pPr>
        <w:jc w:val="both"/>
        <w:rPr>
          <w:rFonts w:ascii="Cambria" w:hAnsi="Cambria" w:cs="Calibri"/>
          <w:lang w:eastAsia="pl-PL"/>
        </w:rPr>
      </w:pPr>
    </w:p>
    <w:p w14:paraId="48DA9673" w14:textId="0520813A"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14.1.</w:t>
      </w:r>
      <w:r w:rsidRPr="004B6AF2">
        <w:rPr>
          <w:rFonts w:ascii="Cambria" w:hAnsi="Cambria" w:cs="Calibri"/>
        </w:rPr>
        <w:t xml:space="preserve"> </w:t>
      </w:r>
      <w:r w:rsidR="002C23EA" w:rsidRPr="004B6AF2">
        <w:rPr>
          <w:rFonts w:ascii="Cambria" w:hAnsi="Cambria" w:cs="Calibri"/>
          <w:b/>
        </w:rPr>
        <w:t xml:space="preserve">Wykonawca składa ofertę za pomocą Platformy e-Zamówienia dostępnej pod adresem: </w:t>
      </w:r>
      <w:hyperlink r:id="rId23" w:history="1">
        <w:r w:rsidR="002C23EA" w:rsidRPr="004B6AF2">
          <w:rPr>
            <w:rStyle w:val="Hipercze"/>
            <w:rFonts w:ascii="Cambria" w:hAnsi="Cambria" w:cs="Calibri"/>
            <w:b/>
            <w:color w:val="0070C0"/>
          </w:rPr>
          <w:t>https://ezamowienia.gov.pl</w:t>
        </w:r>
      </w:hyperlink>
    </w:p>
    <w:p w14:paraId="04CA8D8D" w14:textId="2EC930DF"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14.2</w:t>
      </w:r>
      <w:r w:rsidRPr="004B6AF2">
        <w:rPr>
          <w:rFonts w:ascii="Cambria" w:hAnsi="Cambria" w:cs="Calibri"/>
        </w:rPr>
        <w:t xml:space="preserve">. Termin składania ofert: </w:t>
      </w:r>
      <w:r w:rsidR="00177ED0" w:rsidRPr="004B6AF2">
        <w:rPr>
          <w:rFonts w:ascii="Cambria" w:hAnsi="Cambria" w:cs="Calibri"/>
        </w:rPr>
        <w:t>0</w:t>
      </w:r>
      <w:r w:rsidR="00342550" w:rsidRPr="004B6AF2">
        <w:rPr>
          <w:rFonts w:ascii="Cambria" w:hAnsi="Cambria" w:cs="Calibri"/>
        </w:rPr>
        <w:t>9</w:t>
      </w:r>
      <w:r w:rsidR="00177ED0" w:rsidRPr="004B6AF2">
        <w:rPr>
          <w:rFonts w:ascii="Cambria" w:hAnsi="Cambria" w:cs="Calibri"/>
        </w:rPr>
        <w:t>.12.2024</w:t>
      </w:r>
      <w:r w:rsidRPr="004B6AF2">
        <w:rPr>
          <w:rFonts w:ascii="Cambria" w:hAnsi="Cambria" w:cs="Calibri"/>
        </w:rPr>
        <w:t xml:space="preserve"> r. godz. 1</w:t>
      </w:r>
      <w:r w:rsidR="0011153D">
        <w:rPr>
          <w:rFonts w:ascii="Cambria" w:hAnsi="Cambria" w:cs="Calibri"/>
        </w:rPr>
        <w:t>3</w:t>
      </w:r>
      <w:r w:rsidRPr="004B6AF2">
        <w:rPr>
          <w:rFonts w:ascii="Cambria" w:hAnsi="Cambria" w:cs="Calibri"/>
        </w:rPr>
        <w:t xml:space="preserve">:00.  </w:t>
      </w:r>
    </w:p>
    <w:p w14:paraId="69A5108B" w14:textId="6C8F2B78" w:rsidR="00D67C0D" w:rsidRPr="004B6AF2" w:rsidRDefault="00D67C0D" w:rsidP="00066BCE">
      <w:pPr>
        <w:tabs>
          <w:tab w:val="center" w:pos="3617"/>
        </w:tabs>
        <w:spacing w:after="0" w:line="240" w:lineRule="auto"/>
        <w:jc w:val="both"/>
        <w:rPr>
          <w:rFonts w:ascii="Cambria" w:hAnsi="Cambria" w:cs="Calibri"/>
        </w:rPr>
      </w:pPr>
      <w:r w:rsidRPr="004B6AF2">
        <w:rPr>
          <w:rFonts w:ascii="Cambria" w:eastAsia="Times New Roman" w:hAnsi="Cambria" w:cs="Calibri"/>
          <w:b/>
        </w:rPr>
        <w:t>14.3.</w:t>
      </w:r>
      <w:r w:rsidRPr="004B6AF2">
        <w:rPr>
          <w:rFonts w:ascii="Cambria" w:hAnsi="Cambria" w:cs="Calibri"/>
        </w:rPr>
        <w:t xml:space="preserve"> Termin otwarcia </w:t>
      </w:r>
      <w:proofErr w:type="spellStart"/>
      <w:r w:rsidRPr="004B6AF2">
        <w:rPr>
          <w:rFonts w:ascii="Cambria" w:hAnsi="Cambria" w:cs="Calibri"/>
        </w:rPr>
        <w:t>ofer</w:t>
      </w:r>
      <w:proofErr w:type="spellEnd"/>
      <w:r w:rsidRPr="004B6AF2">
        <w:rPr>
          <w:rFonts w:ascii="Cambria" w:eastAsia="Calibri" w:hAnsi="Cambria" w:cs="Calibri"/>
        </w:rPr>
        <w:tab/>
      </w:r>
      <w:r w:rsidRPr="004B6AF2">
        <w:rPr>
          <w:rFonts w:ascii="Cambria" w:hAnsi="Cambria" w:cs="Calibri"/>
        </w:rPr>
        <w:t xml:space="preserve">t: </w:t>
      </w:r>
      <w:r w:rsidR="00177ED0" w:rsidRPr="004B6AF2">
        <w:rPr>
          <w:rFonts w:ascii="Cambria" w:hAnsi="Cambria" w:cs="Calibri"/>
        </w:rPr>
        <w:t>0</w:t>
      </w:r>
      <w:r w:rsidR="00342550" w:rsidRPr="004B6AF2">
        <w:rPr>
          <w:rFonts w:ascii="Cambria" w:hAnsi="Cambria" w:cs="Calibri"/>
        </w:rPr>
        <w:t>9.</w:t>
      </w:r>
      <w:r w:rsidR="00177ED0" w:rsidRPr="004B6AF2">
        <w:rPr>
          <w:rFonts w:ascii="Cambria" w:hAnsi="Cambria" w:cs="Calibri"/>
        </w:rPr>
        <w:t>12.2024</w:t>
      </w:r>
      <w:r w:rsidRPr="004B6AF2">
        <w:rPr>
          <w:rFonts w:ascii="Cambria" w:hAnsi="Cambria" w:cs="Calibri"/>
        </w:rPr>
        <w:t xml:space="preserve"> r. godz. 1</w:t>
      </w:r>
      <w:r w:rsidR="0011153D">
        <w:rPr>
          <w:rFonts w:ascii="Cambria" w:hAnsi="Cambria" w:cs="Calibri"/>
        </w:rPr>
        <w:t>3</w:t>
      </w:r>
      <w:r w:rsidRPr="004B6AF2">
        <w:rPr>
          <w:rFonts w:ascii="Cambria" w:hAnsi="Cambria" w:cs="Calibri"/>
        </w:rPr>
        <w:t>:</w:t>
      </w:r>
      <w:r w:rsidR="00AE1318" w:rsidRPr="004B6AF2">
        <w:rPr>
          <w:rFonts w:ascii="Cambria" w:hAnsi="Cambria" w:cs="Calibri"/>
        </w:rPr>
        <w:t>2</w:t>
      </w:r>
      <w:r w:rsidRPr="004B6AF2">
        <w:rPr>
          <w:rFonts w:ascii="Cambria" w:hAnsi="Cambria" w:cs="Calibri"/>
        </w:rPr>
        <w:t xml:space="preserve">0.  </w:t>
      </w:r>
    </w:p>
    <w:p w14:paraId="76DDEF6C" w14:textId="77777777" w:rsidR="002C23EA" w:rsidRPr="004B6AF2" w:rsidRDefault="00D67C0D" w:rsidP="002C23EA">
      <w:pPr>
        <w:widowControl w:val="0"/>
        <w:spacing w:after="0" w:line="276" w:lineRule="auto"/>
        <w:jc w:val="both"/>
        <w:outlineLvl w:val="3"/>
        <w:rPr>
          <w:rFonts w:ascii="Cambria" w:hAnsi="Cambria" w:cs="Calibri"/>
        </w:rPr>
      </w:pPr>
      <w:r w:rsidRPr="004B6AF2">
        <w:rPr>
          <w:rFonts w:ascii="Cambria" w:eastAsia="Times New Roman" w:hAnsi="Cambria" w:cs="Calibri"/>
          <w:b/>
        </w:rPr>
        <w:t>14.4</w:t>
      </w:r>
      <w:r w:rsidRPr="004B6AF2">
        <w:rPr>
          <w:rFonts w:ascii="Cambria" w:hAnsi="Cambria" w:cs="Calibri"/>
        </w:rPr>
        <w:t xml:space="preserve">. </w:t>
      </w:r>
      <w:r w:rsidR="002C23EA" w:rsidRPr="004B6AF2">
        <w:rPr>
          <w:rFonts w:ascii="Cambria" w:hAnsi="Cambria" w:cs="Calibri"/>
        </w:rPr>
        <w:t>Oferta może być złożona tylko do upływu terminu składania ofert.</w:t>
      </w:r>
    </w:p>
    <w:p w14:paraId="2C0497FC" w14:textId="77777777"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14.5. </w:t>
      </w:r>
      <w:r w:rsidRPr="004B6AF2">
        <w:rPr>
          <w:rFonts w:ascii="Cambria" w:hAnsi="Cambria" w:cs="Calibri"/>
          <w:bCs/>
          <w:color w:val="000000" w:themeColor="text1"/>
        </w:rPr>
        <w:t>Wykonawca może przed upływem terminu składania ofert wycofać ofertę. Wykonawca wycofuje ofertę w zakładce „Oferty/wnioski” używając przycisku „Wycofaj ofertę”.</w:t>
      </w:r>
    </w:p>
    <w:p w14:paraId="17819390" w14:textId="77777777"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14.6. </w:t>
      </w:r>
      <w:r w:rsidRPr="004B6AF2">
        <w:rPr>
          <w:rFonts w:ascii="Cambria" w:hAnsi="Cambria" w:cs="Calibri"/>
        </w:rPr>
        <w:t xml:space="preserve">Zamawiający, najpóźniej przed otwarciem ofert, udostępnia na stronie internetowej prowadzonego postępowania informację o kwocie, jaką zamierza przeznaczyć na sfinansowanie zamówienia. </w:t>
      </w:r>
    </w:p>
    <w:p w14:paraId="6506437A" w14:textId="77777777"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14.7. </w:t>
      </w:r>
      <w:r w:rsidRPr="004B6AF2">
        <w:rPr>
          <w:rFonts w:ascii="Cambria" w:hAnsi="Cambria" w:cs="Calibri"/>
        </w:rPr>
        <w:t xml:space="preserve">Otwarcie ofert następuje poprzez użycie mechanizmu do odszyfrowania ofert </w:t>
      </w:r>
      <w:r w:rsidRPr="004B6AF2">
        <w:rPr>
          <w:rFonts w:ascii="Cambria" w:hAnsi="Cambria" w:cs="Calibri"/>
        </w:rPr>
        <w:br/>
        <w:t>dostępnego po zalogowaniu w zakładce „</w:t>
      </w:r>
      <w:r w:rsidRPr="004B6AF2">
        <w:rPr>
          <w:rFonts w:ascii="Cambria" w:hAnsi="Cambria" w:cs="Calibri"/>
          <w:i/>
          <w:iCs/>
        </w:rPr>
        <w:t>Oferty/wnioski”</w:t>
      </w:r>
      <w:r w:rsidRPr="004B6AF2">
        <w:rPr>
          <w:rFonts w:ascii="Cambria" w:hAnsi="Cambria" w:cs="Calibri"/>
        </w:rPr>
        <w:t>.</w:t>
      </w:r>
    </w:p>
    <w:p w14:paraId="6B24586A" w14:textId="3542D2A2" w:rsidR="002C23EA" w:rsidRPr="004B6AF2" w:rsidRDefault="002C23EA" w:rsidP="002C23EA">
      <w:pPr>
        <w:widowControl w:val="0"/>
        <w:spacing w:after="0" w:line="276" w:lineRule="auto"/>
        <w:jc w:val="both"/>
        <w:outlineLvl w:val="3"/>
        <w:rPr>
          <w:rFonts w:ascii="Cambria" w:hAnsi="Cambria" w:cs="Calibri"/>
        </w:rPr>
      </w:pPr>
      <w:r w:rsidRPr="004B6AF2">
        <w:rPr>
          <w:rFonts w:ascii="Cambria" w:hAnsi="Cambria" w:cs="Calibri"/>
          <w:b/>
          <w:bCs/>
        </w:rPr>
        <w:t xml:space="preserve">14.8. </w:t>
      </w:r>
      <w:r w:rsidRPr="004B6AF2">
        <w:rPr>
          <w:rFonts w:ascii="Cambria" w:hAnsi="Cambria" w:cs="Calibri"/>
          <w:bCs/>
        </w:rPr>
        <w:t>Zamawiający, niezwłocznie po otwarciu ofert, udostępnia na stronie internetowej prowadzonego postępowania informacje o:</w:t>
      </w:r>
    </w:p>
    <w:p w14:paraId="6C60CE45" w14:textId="77777777" w:rsidR="002C23EA" w:rsidRPr="004B6AF2" w:rsidRDefault="002C23EA" w:rsidP="00A45123">
      <w:pPr>
        <w:pStyle w:val="Akapitzlist"/>
        <w:widowControl w:val="0"/>
        <w:numPr>
          <w:ilvl w:val="0"/>
          <w:numId w:val="32"/>
        </w:numPr>
        <w:spacing w:before="20" w:after="40" w:line="276" w:lineRule="auto"/>
        <w:ind w:left="993" w:hanging="284"/>
        <w:jc w:val="both"/>
        <w:outlineLvl w:val="3"/>
        <w:rPr>
          <w:rFonts w:ascii="Cambria" w:hAnsi="Cambria" w:cs="Calibri"/>
          <w:bCs/>
        </w:rPr>
      </w:pPr>
      <w:r w:rsidRPr="004B6AF2">
        <w:rPr>
          <w:rFonts w:ascii="Cambria" w:hAnsi="Cambria" w:cs="Calibri"/>
          <w:bCs/>
        </w:rPr>
        <w:t>nazwach albo imionach i nazwiskach oraz siedzibach lub miejscach prowadzonej działalności gospodarczej albo miejscach zamieszkania wykonawców, których oferty zostały otwarte;</w:t>
      </w:r>
    </w:p>
    <w:p w14:paraId="58D61F55" w14:textId="77777777" w:rsidR="002C23EA" w:rsidRPr="004B6AF2" w:rsidRDefault="002C23EA" w:rsidP="00A45123">
      <w:pPr>
        <w:pStyle w:val="Akapitzlist"/>
        <w:widowControl w:val="0"/>
        <w:numPr>
          <w:ilvl w:val="0"/>
          <w:numId w:val="32"/>
        </w:numPr>
        <w:spacing w:before="20" w:after="40" w:line="276" w:lineRule="auto"/>
        <w:ind w:left="993" w:hanging="284"/>
        <w:jc w:val="both"/>
        <w:outlineLvl w:val="3"/>
        <w:rPr>
          <w:rFonts w:ascii="Cambria" w:hAnsi="Cambria" w:cs="Calibri"/>
          <w:bCs/>
        </w:rPr>
      </w:pPr>
      <w:r w:rsidRPr="004B6AF2">
        <w:rPr>
          <w:rFonts w:ascii="Cambria" w:hAnsi="Cambria" w:cs="Calibri"/>
          <w:bCs/>
        </w:rPr>
        <w:t>cenach lub kosztach zawartych w ofertach.</w:t>
      </w:r>
    </w:p>
    <w:p w14:paraId="7A7FFBAD" w14:textId="77777777" w:rsidR="002C23EA" w:rsidRPr="004B6AF2" w:rsidRDefault="002C23EA" w:rsidP="00A45123">
      <w:pPr>
        <w:pStyle w:val="Akapitzlist"/>
        <w:widowControl w:val="0"/>
        <w:numPr>
          <w:ilvl w:val="1"/>
          <w:numId w:val="33"/>
        </w:numPr>
        <w:spacing w:before="20" w:after="40" w:line="276" w:lineRule="auto"/>
        <w:jc w:val="both"/>
        <w:outlineLvl w:val="3"/>
        <w:rPr>
          <w:rFonts w:ascii="Cambria" w:hAnsi="Cambria" w:cs="Calibri"/>
        </w:rPr>
      </w:pPr>
      <w:r w:rsidRPr="004B6AF2">
        <w:rPr>
          <w:rFonts w:ascii="Cambria" w:hAnsi="Cambria" w:cs="Calibri"/>
        </w:rPr>
        <w:t xml:space="preserve">Zamawiający odrzuca ofertę, jeżeli została złożona po terminie składania ofert, </w:t>
      </w:r>
      <w:r w:rsidRPr="004B6AF2">
        <w:rPr>
          <w:rFonts w:ascii="Cambria" w:hAnsi="Cambria" w:cs="Calibri"/>
        </w:rPr>
        <w:br/>
        <w:t>o którym mowa w pkt. 14.2 SWZ.</w:t>
      </w:r>
    </w:p>
    <w:p w14:paraId="35BEF942" w14:textId="156C6589" w:rsidR="002C23EA" w:rsidRPr="004B6AF2" w:rsidRDefault="002C23EA" w:rsidP="00A45123">
      <w:pPr>
        <w:pStyle w:val="Akapitzlist"/>
        <w:widowControl w:val="0"/>
        <w:numPr>
          <w:ilvl w:val="1"/>
          <w:numId w:val="33"/>
        </w:numPr>
        <w:spacing w:before="20" w:after="40" w:line="276" w:lineRule="auto"/>
        <w:jc w:val="both"/>
        <w:outlineLvl w:val="3"/>
        <w:rPr>
          <w:rFonts w:ascii="Cambria" w:hAnsi="Cambria" w:cs="Calibri"/>
        </w:rPr>
      </w:pPr>
      <w:r w:rsidRPr="004B6AF2">
        <w:rPr>
          <w:rFonts w:ascii="Cambria" w:hAnsi="Cambria" w:cs="Calibri"/>
        </w:rPr>
        <w:t>W przypadku wystąpienia awarii systemu teleinformatycznego, która spowoduje brak możliwości otwarcia ofert w terminie określonym przez Zamawiającego, otwarcie ofert nastąpi niezwłocznie po usunięciu awarii.</w:t>
      </w:r>
    </w:p>
    <w:p w14:paraId="7A6D2A1F" w14:textId="77777777" w:rsidR="002C23EA" w:rsidRPr="004B6AF2" w:rsidRDefault="002C23EA" w:rsidP="002C23EA">
      <w:pPr>
        <w:spacing w:after="0" w:line="240" w:lineRule="auto"/>
        <w:rPr>
          <w:rFonts w:ascii="Cambria" w:hAnsi="Cambria" w:cs="Calibri"/>
        </w:rPr>
      </w:pPr>
      <w:r w:rsidRPr="004B6AF2">
        <w:rPr>
          <w:rFonts w:ascii="Cambria" w:hAnsi="Cambria" w:cs="Calibri"/>
        </w:rPr>
        <w:t xml:space="preserve"> </w:t>
      </w:r>
    </w:p>
    <w:p w14:paraId="5157700E" w14:textId="48F5DC99" w:rsidR="00D67C0D" w:rsidRPr="004B6AF2" w:rsidRDefault="00D67C0D" w:rsidP="002C23EA">
      <w:pPr>
        <w:spacing w:after="0" w:line="240" w:lineRule="auto"/>
        <w:ind w:left="4"/>
        <w:jc w:val="both"/>
        <w:rPr>
          <w:rFonts w:ascii="Cambria" w:hAnsi="Cambria" w:cs="Calibri"/>
        </w:rPr>
      </w:pPr>
      <w:r w:rsidRPr="004B6AF2">
        <w:rPr>
          <w:rFonts w:ascii="Cambria" w:hAnsi="Cambria" w:cs="Calibri"/>
        </w:rPr>
        <w:t xml:space="preserve"> </w:t>
      </w:r>
    </w:p>
    <w:p w14:paraId="2272A4CD" w14:textId="7D426B6C"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15</w:t>
      </w:r>
    </w:p>
    <w:p w14:paraId="23290C8A" w14:textId="78201122" w:rsidR="00D67C0D" w:rsidRPr="004B6AF2" w:rsidRDefault="00D67C0D" w:rsidP="00B25EF7">
      <w:pPr>
        <w:pStyle w:val="Nagwek2"/>
        <w:spacing w:after="0" w:line="240" w:lineRule="auto"/>
        <w:ind w:left="713" w:right="711"/>
        <w:rPr>
          <w:rFonts w:ascii="Cambria" w:hAnsi="Cambria" w:cs="Calibri"/>
          <w:b w:val="0"/>
        </w:rPr>
      </w:pPr>
      <w:r w:rsidRPr="004B6AF2">
        <w:rPr>
          <w:rFonts w:ascii="Cambria" w:hAnsi="Cambria" w:cs="Calibri"/>
        </w:rPr>
        <w:t>TERMIN ZWIĄZANIA OFERTĄ</w:t>
      </w:r>
    </w:p>
    <w:p w14:paraId="6A229C78" w14:textId="77777777" w:rsidR="00D67C0D" w:rsidRPr="004B6AF2" w:rsidRDefault="00D67C0D" w:rsidP="00066BCE">
      <w:pPr>
        <w:jc w:val="both"/>
        <w:rPr>
          <w:rFonts w:ascii="Cambria" w:hAnsi="Cambria" w:cs="Calibri"/>
          <w:lang w:eastAsia="pl-PL"/>
        </w:rPr>
      </w:pPr>
    </w:p>
    <w:p w14:paraId="78D2C938" w14:textId="59147910" w:rsidR="00D67C0D" w:rsidRPr="004B6AF2" w:rsidRDefault="00D67C0D" w:rsidP="00066BCE">
      <w:pPr>
        <w:spacing w:after="0" w:line="240" w:lineRule="auto"/>
        <w:ind w:left="12" w:hanging="10"/>
        <w:jc w:val="both"/>
        <w:rPr>
          <w:rFonts w:ascii="Cambria" w:hAnsi="Cambria" w:cs="Calibri"/>
        </w:rPr>
      </w:pPr>
      <w:r w:rsidRPr="004B6AF2">
        <w:rPr>
          <w:rFonts w:ascii="Cambria" w:eastAsia="Times New Roman" w:hAnsi="Cambria" w:cs="Calibri"/>
          <w:b/>
        </w:rPr>
        <w:t xml:space="preserve">15.1. Wykonawca jest związany ofertą do </w:t>
      </w:r>
      <w:r w:rsidR="00141CDB" w:rsidRPr="004B6AF2">
        <w:rPr>
          <w:rFonts w:ascii="Cambria" w:eastAsia="Times New Roman" w:hAnsi="Cambria" w:cs="Calibri"/>
          <w:b/>
        </w:rPr>
        <w:t>0</w:t>
      </w:r>
      <w:r w:rsidR="00342550" w:rsidRPr="004B6AF2">
        <w:rPr>
          <w:rFonts w:ascii="Cambria" w:eastAsia="Times New Roman" w:hAnsi="Cambria" w:cs="Calibri"/>
          <w:b/>
        </w:rPr>
        <w:t>7</w:t>
      </w:r>
      <w:r w:rsidR="00141CDB" w:rsidRPr="004B6AF2">
        <w:rPr>
          <w:rFonts w:ascii="Cambria" w:eastAsia="Times New Roman" w:hAnsi="Cambria" w:cs="Calibri"/>
          <w:b/>
        </w:rPr>
        <w:t>.01.2025</w:t>
      </w:r>
      <w:r w:rsidRPr="004B6AF2">
        <w:rPr>
          <w:rFonts w:ascii="Cambria" w:eastAsia="Times New Roman" w:hAnsi="Cambria" w:cs="Calibri"/>
          <w:b/>
        </w:rPr>
        <w:t xml:space="preserve"> r</w:t>
      </w:r>
      <w:r w:rsidRPr="004B6AF2">
        <w:rPr>
          <w:rFonts w:ascii="Cambria" w:hAnsi="Cambria" w:cs="Calibri"/>
        </w:rPr>
        <w:t xml:space="preserve">.  </w:t>
      </w:r>
    </w:p>
    <w:p w14:paraId="497E674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15.2</w:t>
      </w:r>
      <w:r w:rsidRPr="004B6AF2">
        <w:rPr>
          <w:rFonts w:ascii="Cambria" w:hAnsi="Cambria" w:cs="Calibri"/>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0564F861" w14:textId="77777777" w:rsidR="002F2761"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15.3</w:t>
      </w:r>
      <w:r w:rsidRPr="004B6AF2">
        <w:rPr>
          <w:rFonts w:ascii="Cambria" w:hAnsi="Cambria" w:cs="Calibri"/>
        </w:rPr>
        <w:t xml:space="preserve">. Przedłużenie terminu związania ofertą, o którym mowa w pkt 15.2, wymaga złożenia przez wykonawcę pisemnego oświadczenia o wyrażeniu zgody na przedłużenie terminu związania ofertą.  </w:t>
      </w:r>
    </w:p>
    <w:p w14:paraId="114DB57D" w14:textId="4F25475E" w:rsidR="00D67C0D" w:rsidRPr="004B6AF2" w:rsidRDefault="00D67C0D" w:rsidP="004D60B8">
      <w:pPr>
        <w:spacing w:after="0" w:line="240" w:lineRule="auto"/>
        <w:ind w:left="4"/>
        <w:jc w:val="both"/>
        <w:rPr>
          <w:rFonts w:ascii="Cambria" w:hAnsi="Cambria" w:cs="Calibri"/>
        </w:rPr>
      </w:pPr>
      <w:r w:rsidRPr="004B6AF2">
        <w:rPr>
          <w:rFonts w:ascii="Cambria" w:eastAsia="Times New Roman" w:hAnsi="Cambria" w:cs="Calibri"/>
          <w:b/>
        </w:rPr>
        <w:t>15.4.</w:t>
      </w:r>
      <w:r w:rsidRPr="004B6AF2">
        <w:rPr>
          <w:rFonts w:ascii="Cambria" w:hAnsi="Cambria" w:cs="Calibri"/>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6D383EF2"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21D3AF25" w14:textId="0B540FC9"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16</w:t>
      </w:r>
    </w:p>
    <w:p w14:paraId="50F2E134" w14:textId="32EE3802" w:rsidR="00D67C0D" w:rsidRPr="004B6AF2" w:rsidRDefault="00D67C0D" w:rsidP="00B25EF7">
      <w:pPr>
        <w:pStyle w:val="Nagwek2"/>
        <w:spacing w:after="0" w:line="240" w:lineRule="auto"/>
        <w:ind w:left="713" w:right="3"/>
        <w:rPr>
          <w:rFonts w:ascii="Cambria" w:hAnsi="Cambria" w:cs="Calibri"/>
        </w:rPr>
      </w:pPr>
      <w:r w:rsidRPr="004B6AF2">
        <w:rPr>
          <w:rFonts w:ascii="Cambria" w:hAnsi="Cambria" w:cs="Calibri"/>
        </w:rPr>
        <w:t>OPIS SPOSOBU OBLICZENIA CENY OFERTY</w:t>
      </w:r>
    </w:p>
    <w:p w14:paraId="3825D776" w14:textId="77777777" w:rsidR="00D67C0D" w:rsidRPr="004B6AF2" w:rsidRDefault="00D67C0D" w:rsidP="00066BCE">
      <w:pPr>
        <w:jc w:val="both"/>
        <w:rPr>
          <w:rFonts w:ascii="Cambria" w:hAnsi="Cambria" w:cs="Calibri"/>
          <w:lang w:eastAsia="pl-PL"/>
        </w:rPr>
      </w:pPr>
    </w:p>
    <w:p w14:paraId="10B65BAA" w14:textId="0E888638"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16.1. </w:t>
      </w:r>
      <w:r w:rsidRPr="004B6AF2">
        <w:rPr>
          <w:rFonts w:ascii="Cambria" w:hAnsi="Cambria" w:cs="Calibri"/>
        </w:rPr>
        <w:t>Wykonawca określi cenę oferty brutto, która stanowić będzie wynagrodzenie ryczałtowe za realizację całości przedmiotu zamó</w:t>
      </w:r>
      <w:r w:rsidR="003E1DCA" w:rsidRPr="004B6AF2">
        <w:rPr>
          <w:rFonts w:ascii="Cambria" w:hAnsi="Cambria" w:cs="Calibri"/>
        </w:rPr>
        <w:t>wienia</w:t>
      </w:r>
      <w:r w:rsidRPr="004B6AF2">
        <w:rPr>
          <w:rFonts w:ascii="Cambria" w:hAnsi="Cambria" w:cs="Calibri"/>
        </w:rPr>
        <w:t xml:space="preserve">, podając ją w zapisie liczbowy i słownie z dokładnością do dwóch miejsc po przecinku.  </w:t>
      </w:r>
    </w:p>
    <w:p w14:paraId="3EE73F15" w14:textId="2691CD2A"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16.2. </w:t>
      </w:r>
      <w:r w:rsidRPr="004B6AF2">
        <w:rPr>
          <w:rFonts w:ascii="Cambria" w:hAnsi="Cambria" w:cs="Calibri"/>
        </w:rPr>
        <w:t xml:space="preserve">Podana w formularzu ofertowym cena brutto za realizację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 xml:space="preserve">16.3. </w:t>
      </w:r>
      <w:r w:rsidRPr="004B6AF2">
        <w:rPr>
          <w:rFonts w:ascii="Cambria" w:hAnsi="Cambria" w:cs="Calibri"/>
        </w:rPr>
        <w:t xml:space="preserve">Cena powinna uwzględniać wymagania wskazane w SWZ, dokumentacji i wzorze umowy. </w:t>
      </w:r>
    </w:p>
    <w:p w14:paraId="6C12DBD3"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16.4</w:t>
      </w:r>
      <w:r w:rsidRPr="004B6AF2">
        <w:rPr>
          <w:rFonts w:ascii="Cambria" w:hAnsi="Cambria" w:cs="Calibri"/>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16.5.</w:t>
      </w:r>
      <w:r w:rsidRPr="004B6AF2">
        <w:rPr>
          <w:rFonts w:ascii="Cambria" w:hAnsi="Cambria" w:cs="Calibri"/>
        </w:rPr>
        <w:t xml:space="preserve"> Wszelkie rozliczenia dotyczące realizacji przedmiotu zamówienia opisanego w niniejszej specyfikacji dokonywane będą w złotych polskich.  </w:t>
      </w:r>
    </w:p>
    <w:p w14:paraId="45B897D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16.6.</w:t>
      </w:r>
      <w:r w:rsidRPr="004B6AF2">
        <w:rPr>
          <w:rFonts w:ascii="Cambria" w:hAnsi="Cambria" w:cs="Calibri"/>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4B6AF2">
        <w:rPr>
          <w:rFonts w:ascii="Cambria" w:hAnsi="Cambria" w:cs="Calibri"/>
        </w:rPr>
        <w:t>późn</w:t>
      </w:r>
      <w:proofErr w:type="spellEnd"/>
      <w:r w:rsidRPr="004B6AF2">
        <w:rPr>
          <w:rFonts w:ascii="Cambria" w:hAnsi="Cambria" w:cs="Calibri"/>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16.7</w:t>
      </w:r>
      <w:r w:rsidRPr="004B6AF2">
        <w:rPr>
          <w:rFonts w:ascii="Cambria" w:hAnsi="Cambria" w:cs="Calibri"/>
        </w:rPr>
        <w:t xml:space="preserve">. W ofercie wykonawca ma obowiązek:  </w:t>
      </w:r>
    </w:p>
    <w:p w14:paraId="6E2603C1"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poinformowania zamawiającego, że wybór jego oferty będzie prowadził do powstania u zamawiającego obowiązku podatkowego;  </w:t>
      </w:r>
    </w:p>
    <w:p w14:paraId="436AEDD0"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wskazania nazwy (rodzaju) towaru lub usługi, których dostawa lub świadczenie będą prowadziły do powstania obowiązku podatkowego;  </w:t>
      </w:r>
    </w:p>
    <w:p w14:paraId="78321136"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wskazania wartości towaru lub usługi objętego obowiązkiem podatkowym zamawiającego, bez kwoty podatku;  </w:t>
      </w:r>
    </w:p>
    <w:p w14:paraId="33CB3DDA" w14:textId="77777777" w:rsidR="00D67C0D" w:rsidRPr="004B6AF2" w:rsidRDefault="00D67C0D" w:rsidP="00A45123">
      <w:pPr>
        <w:numPr>
          <w:ilvl w:val="0"/>
          <w:numId w:val="11"/>
        </w:numPr>
        <w:spacing w:after="0" w:line="240" w:lineRule="auto"/>
        <w:ind w:firstLine="708"/>
        <w:jc w:val="both"/>
        <w:rPr>
          <w:rFonts w:ascii="Cambria" w:hAnsi="Cambria" w:cs="Calibri"/>
        </w:rPr>
      </w:pPr>
      <w:r w:rsidRPr="004B6AF2">
        <w:rPr>
          <w:rFonts w:ascii="Cambria" w:hAnsi="Cambria" w:cs="Calibri"/>
        </w:rPr>
        <w:t xml:space="preserve">wskazania stawki podatku od towarów i usług, która zgodnie z wiedzą wykonawcy, będzie miała zastosowanie.  </w:t>
      </w:r>
    </w:p>
    <w:p w14:paraId="1710AA24" w14:textId="6BBC6F7E"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16.8</w:t>
      </w:r>
      <w:r w:rsidRPr="004B6AF2">
        <w:rPr>
          <w:rFonts w:ascii="Cambria" w:hAnsi="Cambria" w:cs="Calibri"/>
        </w:rPr>
        <w:t xml:space="preserve">. Wynagrodzenie będzie płatne zgodnie z Projektem umowy Załącznik Nr 1 </w:t>
      </w:r>
      <w:r w:rsidR="002C23EA" w:rsidRPr="004B6AF2">
        <w:rPr>
          <w:rFonts w:ascii="Cambria" w:hAnsi="Cambria" w:cs="Calibri"/>
        </w:rPr>
        <w:t>do SWZ</w:t>
      </w:r>
    </w:p>
    <w:p w14:paraId="755BE7AA"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61D354A0" w14:textId="6E69FDF5"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17</w:t>
      </w:r>
    </w:p>
    <w:p w14:paraId="03625F50" w14:textId="734097F6" w:rsidR="00D67C0D" w:rsidRPr="004B6AF2" w:rsidRDefault="00D67C0D" w:rsidP="00B25EF7">
      <w:pPr>
        <w:spacing w:after="0" w:line="240" w:lineRule="auto"/>
        <w:ind w:left="341" w:firstLine="430"/>
        <w:jc w:val="center"/>
        <w:rPr>
          <w:rFonts w:ascii="Cambria" w:hAnsi="Cambria" w:cs="Calibri"/>
        </w:rPr>
      </w:pPr>
      <w:r w:rsidRPr="004B6AF2">
        <w:rPr>
          <w:rFonts w:ascii="Cambria" w:eastAsia="Times New Roman" w:hAnsi="Cambria" w:cs="Calibri"/>
          <w:b/>
        </w:rPr>
        <w:t>OPIS KRYTERIÓW, KTÓRYMI ZAMAWIAJĄCY BĘDZIE SIĘ KIEROWAŁ PRZY WYBORZE OFERTY, WRAZ Z PODANIEM WAG TYCH KRYTERIÓW I SPOSOBU OCENY OFERT</w:t>
      </w:r>
    </w:p>
    <w:p w14:paraId="596763BC" w14:textId="77777777" w:rsidR="00D67C0D" w:rsidRPr="004B6AF2" w:rsidRDefault="00D67C0D" w:rsidP="00066BCE">
      <w:pPr>
        <w:spacing w:after="0" w:line="240" w:lineRule="auto"/>
        <w:ind w:left="341" w:firstLine="430"/>
        <w:jc w:val="both"/>
        <w:rPr>
          <w:rFonts w:ascii="Cambria" w:hAnsi="Cambria" w:cs="Calibri"/>
        </w:rPr>
      </w:pPr>
    </w:p>
    <w:p w14:paraId="6FEF23BA" w14:textId="6B3F3CA0" w:rsidR="00D67C0D" w:rsidRPr="004B6AF2" w:rsidRDefault="00D67C0D" w:rsidP="00A45123">
      <w:pPr>
        <w:numPr>
          <w:ilvl w:val="1"/>
          <w:numId w:val="12"/>
        </w:numPr>
        <w:spacing w:after="0" w:line="240" w:lineRule="auto"/>
        <w:jc w:val="both"/>
        <w:rPr>
          <w:rFonts w:ascii="Cambria" w:hAnsi="Cambria" w:cs="Calibri"/>
        </w:rPr>
      </w:pPr>
      <w:r w:rsidRPr="004B6AF2">
        <w:rPr>
          <w:rFonts w:ascii="Cambria" w:hAnsi="Cambria" w:cs="Calibri"/>
        </w:rPr>
        <w:t xml:space="preserve">Przy wyborze oferty zamawiający będzie się kierował następującymi kryteriami </w:t>
      </w: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62"/>
        <w:gridCol w:w="1418"/>
        <w:gridCol w:w="1419"/>
        <w:gridCol w:w="5665"/>
      </w:tblGrid>
      <w:tr w:rsidR="00D67C0D" w:rsidRPr="004B6AF2" w14:paraId="10772EB6" w14:textId="77777777" w:rsidTr="00081B51">
        <w:trPr>
          <w:trHeight w:val="516"/>
        </w:trPr>
        <w:tc>
          <w:tcPr>
            <w:tcW w:w="562" w:type="dxa"/>
            <w:tcBorders>
              <w:top w:val="single" w:sz="4" w:space="0" w:color="000000"/>
              <w:left w:val="single" w:sz="4" w:space="0" w:color="000000"/>
              <w:bottom w:val="single" w:sz="4" w:space="0" w:color="000000"/>
              <w:right w:val="single" w:sz="4" w:space="0" w:color="000000"/>
            </w:tcBorders>
          </w:tcPr>
          <w:p w14:paraId="443A8218" w14:textId="77777777" w:rsidR="00D67C0D" w:rsidRPr="004B6AF2" w:rsidRDefault="00D67C0D" w:rsidP="00066BCE">
            <w:pPr>
              <w:spacing w:line="240" w:lineRule="auto"/>
              <w:ind w:left="2"/>
              <w:jc w:val="both"/>
              <w:rPr>
                <w:rFonts w:ascii="Cambria" w:hAnsi="Cambria" w:cs="Calibri"/>
              </w:rPr>
            </w:pPr>
            <w:r w:rsidRPr="004B6AF2">
              <w:rPr>
                <w:rFonts w:ascii="Cambria" w:eastAsia="Times New Roman" w:hAnsi="Cambria" w:cs="Calibri"/>
                <w:b/>
              </w:rPr>
              <w:t xml:space="preserve">Nr </w:t>
            </w:r>
          </w:p>
        </w:tc>
        <w:tc>
          <w:tcPr>
            <w:tcW w:w="1418" w:type="dxa"/>
            <w:tcBorders>
              <w:top w:val="single" w:sz="4" w:space="0" w:color="000000"/>
              <w:left w:val="single" w:sz="4" w:space="0" w:color="000000"/>
              <w:bottom w:val="single" w:sz="4" w:space="0" w:color="000000"/>
              <w:right w:val="single" w:sz="4" w:space="0" w:color="000000"/>
            </w:tcBorders>
          </w:tcPr>
          <w:p w14:paraId="139D9F60" w14:textId="77777777" w:rsidR="00D67C0D" w:rsidRPr="004B6AF2" w:rsidRDefault="00D67C0D" w:rsidP="00066BCE">
            <w:pPr>
              <w:spacing w:line="240" w:lineRule="auto"/>
              <w:ind w:left="2"/>
              <w:jc w:val="both"/>
              <w:rPr>
                <w:rFonts w:ascii="Cambria" w:hAnsi="Cambria" w:cs="Calibri"/>
              </w:rPr>
            </w:pPr>
            <w:r w:rsidRPr="004B6AF2">
              <w:rPr>
                <w:rFonts w:ascii="Cambria" w:eastAsia="Times New Roman" w:hAnsi="Cambria" w:cs="Calibri"/>
                <w:b/>
              </w:rPr>
              <w:t xml:space="preserve">Nazwa kryterium </w:t>
            </w:r>
          </w:p>
        </w:tc>
        <w:tc>
          <w:tcPr>
            <w:tcW w:w="1419" w:type="dxa"/>
            <w:tcBorders>
              <w:top w:val="single" w:sz="4" w:space="0" w:color="000000"/>
              <w:left w:val="single" w:sz="4" w:space="0" w:color="000000"/>
              <w:bottom w:val="single" w:sz="4" w:space="0" w:color="000000"/>
              <w:right w:val="single" w:sz="4" w:space="0" w:color="000000"/>
            </w:tcBorders>
          </w:tcPr>
          <w:p w14:paraId="20F7D262" w14:textId="77777777" w:rsidR="00D67C0D" w:rsidRPr="004B6AF2" w:rsidRDefault="00D67C0D" w:rsidP="00066BCE">
            <w:pPr>
              <w:spacing w:line="240" w:lineRule="auto"/>
              <w:ind w:left="2"/>
              <w:jc w:val="both"/>
              <w:rPr>
                <w:rFonts w:ascii="Cambria" w:hAnsi="Cambria" w:cs="Calibri"/>
              </w:rPr>
            </w:pPr>
            <w:r w:rsidRPr="004B6AF2">
              <w:rPr>
                <w:rFonts w:ascii="Cambria" w:eastAsia="Times New Roman" w:hAnsi="Cambria" w:cs="Calibri"/>
                <w:b/>
              </w:rPr>
              <w:t xml:space="preserve">Waga % </w:t>
            </w:r>
          </w:p>
        </w:tc>
        <w:tc>
          <w:tcPr>
            <w:tcW w:w="5665" w:type="dxa"/>
            <w:tcBorders>
              <w:top w:val="single" w:sz="4" w:space="0" w:color="000000"/>
              <w:left w:val="single" w:sz="4" w:space="0" w:color="000000"/>
              <w:bottom w:val="single" w:sz="4" w:space="0" w:color="000000"/>
              <w:right w:val="single" w:sz="4" w:space="0" w:color="000000"/>
            </w:tcBorders>
          </w:tcPr>
          <w:p w14:paraId="5E4ECF65" w14:textId="77777777" w:rsidR="00D67C0D" w:rsidRPr="004B6AF2" w:rsidRDefault="00D67C0D" w:rsidP="00066BCE">
            <w:pPr>
              <w:spacing w:line="240" w:lineRule="auto"/>
              <w:jc w:val="both"/>
              <w:rPr>
                <w:rFonts w:ascii="Cambria" w:hAnsi="Cambria" w:cs="Calibri"/>
              </w:rPr>
            </w:pPr>
            <w:r w:rsidRPr="004B6AF2">
              <w:rPr>
                <w:rFonts w:ascii="Cambria" w:eastAsia="Times New Roman" w:hAnsi="Cambria" w:cs="Calibri"/>
                <w:b/>
              </w:rPr>
              <w:t xml:space="preserve">Sposób punktowania </w:t>
            </w:r>
          </w:p>
        </w:tc>
      </w:tr>
      <w:tr w:rsidR="00D67C0D" w:rsidRPr="004B6AF2" w14:paraId="65D8EAD3" w14:textId="77777777" w:rsidTr="00081B51">
        <w:trPr>
          <w:trHeight w:val="1022"/>
        </w:trPr>
        <w:tc>
          <w:tcPr>
            <w:tcW w:w="562" w:type="dxa"/>
            <w:tcBorders>
              <w:top w:val="single" w:sz="4" w:space="0" w:color="000000"/>
              <w:left w:val="single" w:sz="4" w:space="0" w:color="000000"/>
              <w:bottom w:val="single" w:sz="4" w:space="0" w:color="000000"/>
              <w:right w:val="single" w:sz="4" w:space="0" w:color="000000"/>
            </w:tcBorders>
          </w:tcPr>
          <w:p w14:paraId="4747A780"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22F1B9DC"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Cena (C) </w:t>
            </w:r>
          </w:p>
        </w:tc>
        <w:tc>
          <w:tcPr>
            <w:tcW w:w="1419" w:type="dxa"/>
            <w:tcBorders>
              <w:top w:val="single" w:sz="4" w:space="0" w:color="000000"/>
              <w:left w:val="single" w:sz="4" w:space="0" w:color="000000"/>
              <w:bottom w:val="single" w:sz="4" w:space="0" w:color="000000"/>
              <w:right w:val="single" w:sz="4" w:space="0" w:color="000000"/>
            </w:tcBorders>
          </w:tcPr>
          <w:p w14:paraId="2E73F707"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60,00 </w:t>
            </w:r>
          </w:p>
        </w:tc>
        <w:tc>
          <w:tcPr>
            <w:tcW w:w="5665" w:type="dxa"/>
            <w:tcBorders>
              <w:top w:val="single" w:sz="4" w:space="0" w:color="000000"/>
              <w:left w:val="single" w:sz="4" w:space="0" w:color="000000"/>
              <w:bottom w:val="single" w:sz="4" w:space="0" w:color="000000"/>
              <w:right w:val="single" w:sz="4" w:space="0" w:color="000000"/>
            </w:tcBorders>
          </w:tcPr>
          <w:p w14:paraId="31D893AC"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Liczba punktów = (cena najniższa zaproponowana w ofertach niepodlegających odrzuceniu / cena badanej oferty) x 60 punktów </w:t>
            </w:r>
          </w:p>
          <w:p w14:paraId="5CA5F5F0"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 </w:t>
            </w:r>
          </w:p>
        </w:tc>
      </w:tr>
      <w:tr w:rsidR="00D67C0D" w:rsidRPr="004B6AF2" w14:paraId="1E226DCD" w14:textId="77777777" w:rsidTr="00081B51">
        <w:trPr>
          <w:trHeight w:val="1023"/>
        </w:trPr>
        <w:tc>
          <w:tcPr>
            <w:tcW w:w="562" w:type="dxa"/>
            <w:tcBorders>
              <w:top w:val="single" w:sz="4" w:space="0" w:color="000000"/>
              <w:left w:val="single" w:sz="4" w:space="0" w:color="000000"/>
              <w:bottom w:val="single" w:sz="4" w:space="0" w:color="000000"/>
              <w:right w:val="single" w:sz="4" w:space="0" w:color="000000"/>
            </w:tcBorders>
          </w:tcPr>
          <w:p w14:paraId="4DB59D68"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4B64892E" w14:textId="77777777" w:rsidR="00D67C0D" w:rsidRPr="004B6AF2" w:rsidRDefault="00D67C0D" w:rsidP="00066BCE">
            <w:pPr>
              <w:spacing w:line="240" w:lineRule="auto"/>
              <w:ind w:left="2" w:right="22"/>
              <w:jc w:val="both"/>
              <w:rPr>
                <w:rFonts w:ascii="Cambria" w:hAnsi="Cambria" w:cs="Calibri"/>
              </w:rPr>
            </w:pPr>
            <w:r w:rsidRPr="004B6AF2">
              <w:rPr>
                <w:rFonts w:ascii="Cambria" w:hAnsi="Cambria" w:cs="Calibri"/>
              </w:rPr>
              <w:t xml:space="preserve">Długość okresu gwarancji (G) </w:t>
            </w:r>
          </w:p>
        </w:tc>
        <w:tc>
          <w:tcPr>
            <w:tcW w:w="1419" w:type="dxa"/>
            <w:tcBorders>
              <w:top w:val="single" w:sz="4" w:space="0" w:color="000000"/>
              <w:left w:val="single" w:sz="4" w:space="0" w:color="000000"/>
              <w:bottom w:val="single" w:sz="4" w:space="0" w:color="000000"/>
              <w:right w:val="single" w:sz="4" w:space="0" w:color="000000"/>
            </w:tcBorders>
          </w:tcPr>
          <w:p w14:paraId="6AEF80DA" w14:textId="77777777" w:rsidR="00D67C0D" w:rsidRPr="004B6AF2" w:rsidRDefault="00D67C0D" w:rsidP="00066BCE">
            <w:pPr>
              <w:spacing w:line="240" w:lineRule="auto"/>
              <w:ind w:left="2"/>
              <w:jc w:val="both"/>
              <w:rPr>
                <w:rFonts w:ascii="Cambria" w:hAnsi="Cambria" w:cs="Calibri"/>
              </w:rPr>
            </w:pPr>
            <w:r w:rsidRPr="004B6AF2">
              <w:rPr>
                <w:rFonts w:ascii="Cambria" w:hAnsi="Cambria" w:cs="Calibri"/>
              </w:rPr>
              <w:t xml:space="preserve">40,00 </w:t>
            </w:r>
          </w:p>
        </w:tc>
        <w:tc>
          <w:tcPr>
            <w:tcW w:w="5665" w:type="dxa"/>
            <w:tcBorders>
              <w:top w:val="single" w:sz="4" w:space="0" w:color="000000"/>
              <w:left w:val="single" w:sz="4" w:space="0" w:color="000000"/>
              <w:bottom w:val="single" w:sz="4" w:space="0" w:color="000000"/>
              <w:right w:val="single" w:sz="4" w:space="0" w:color="000000"/>
            </w:tcBorders>
          </w:tcPr>
          <w:p w14:paraId="012F0E8E"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Liczba punktów = (gwarancja badanej oferty /  najdłuższa gwarancja zaproponowana w ofertach) x 40 punktów </w:t>
            </w:r>
          </w:p>
          <w:p w14:paraId="054E0BAC" w14:textId="77777777" w:rsidR="00D67C0D" w:rsidRPr="004B6AF2" w:rsidRDefault="00D67C0D" w:rsidP="00066BCE">
            <w:pPr>
              <w:spacing w:line="240" w:lineRule="auto"/>
              <w:jc w:val="both"/>
              <w:rPr>
                <w:rFonts w:ascii="Cambria" w:hAnsi="Cambria" w:cs="Calibri"/>
              </w:rPr>
            </w:pPr>
            <w:r w:rsidRPr="004B6AF2">
              <w:rPr>
                <w:rFonts w:ascii="Cambria" w:hAnsi="Cambria" w:cs="Calibri"/>
              </w:rPr>
              <w:t xml:space="preserve"> </w:t>
            </w:r>
          </w:p>
        </w:tc>
      </w:tr>
    </w:tbl>
    <w:p w14:paraId="29DB05CF"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527A9075" w14:textId="77777777" w:rsidR="00D67C0D" w:rsidRPr="004B6AF2" w:rsidRDefault="00D67C0D" w:rsidP="00A45123">
      <w:pPr>
        <w:numPr>
          <w:ilvl w:val="1"/>
          <w:numId w:val="12"/>
        </w:numPr>
        <w:spacing w:after="0" w:line="240" w:lineRule="auto"/>
        <w:jc w:val="both"/>
        <w:rPr>
          <w:rFonts w:ascii="Cambria" w:hAnsi="Cambria" w:cs="Calibri"/>
        </w:rPr>
      </w:pPr>
      <w:r w:rsidRPr="004B6AF2">
        <w:rPr>
          <w:rFonts w:ascii="Cambria" w:hAnsi="Cambria" w:cs="Calibri"/>
        </w:rPr>
        <w:t xml:space="preserve">Wymagana gwarancja minimum 36 miesięcy – punktowany będzie termin jak najdłuższy, z tym, że termin dłuższy niż 60 miesięcy będzie traktowany przy dokonywaniu oceny ofert tak jakby wynosił 60 miesięcy. Oferowana gwarancja na okres poniżej 36 miesięcy jest niedopuszczalna, a oferta zawierająca taki okres gwarancji zostanie odrzucona.  </w:t>
      </w:r>
    </w:p>
    <w:p w14:paraId="4304A7D1" w14:textId="6C6149D7" w:rsidR="00D67C0D" w:rsidRPr="004B6AF2" w:rsidRDefault="00D67C0D" w:rsidP="00A45123">
      <w:pPr>
        <w:numPr>
          <w:ilvl w:val="1"/>
          <w:numId w:val="12"/>
        </w:numPr>
        <w:spacing w:after="0" w:line="240" w:lineRule="auto"/>
        <w:ind w:firstLine="9"/>
        <w:jc w:val="both"/>
        <w:rPr>
          <w:rFonts w:ascii="Cambria" w:hAnsi="Cambria" w:cs="Calibri"/>
        </w:rPr>
      </w:pPr>
      <w:r w:rsidRPr="004B6AF2">
        <w:rPr>
          <w:rFonts w:ascii="Cambria" w:hAnsi="Cambria" w:cs="Calibri"/>
        </w:rPr>
        <w:t xml:space="preserve">Za ofertę najkorzystniejszą uznana zostanie oferta, która uzyska w sumie najwyższą liczbę punktów (C+G). </w:t>
      </w:r>
    </w:p>
    <w:p w14:paraId="6B5AA494" w14:textId="0F68BC20" w:rsidR="00081B51" w:rsidRPr="004B6AF2" w:rsidRDefault="00081B51" w:rsidP="00081B51">
      <w:pPr>
        <w:spacing w:after="0" w:line="240" w:lineRule="auto"/>
        <w:ind w:left="369"/>
        <w:jc w:val="both"/>
        <w:rPr>
          <w:rFonts w:ascii="Cambria" w:hAnsi="Cambria" w:cs="Calibri"/>
        </w:rPr>
      </w:pPr>
    </w:p>
    <w:p w14:paraId="07766C46" w14:textId="77777777" w:rsidR="00B25EF7" w:rsidRPr="004B6AF2" w:rsidRDefault="00B25EF7" w:rsidP="002C23EA">
      <w:pPr>
        <w:spacing w:after="0" w:line="240" w:lineRule="auto"/>
        <w:jc w:val="both"/>
        <w:rPr>
          <w:rFonts w:ascii="Cambria" w:hAnsi="Cambria" w:cs="Calibri"/>
        </w:rPr>
      </w:pPr>
    </w:p>
    <w:p w14:paraId="24A6CDDA" w14:textId="65246AA8"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18</w:t>
      </w:r>
    </w:p>
    <w:p w14:paraId="2E33DE44" w14:textId="411C95D5" w:rsidR="00D67C0D" w:rsidRPr="004B6AF2" w:rsidRDefault="00D67C0D" w:rsidP="00B25EF7">
      <w:pPr>
        <w:pStyle w:val="Nagwek2"/>
        <w:spacing w:after="0" w:line="240" w:lineRule="auto"/>
        <w:ind w:left="713" w:right="1"/>
        <w:rPr>
          <w:rFonts w:ascii="Cambria" w:hAnsi="Cambria" w:cs="Calibri"/>
        </w:rPr>
      </w:pPr>
      <w:r w:rsidRPr="004B6AF2">
        <w:rPr>
          <w:rFonts w:ascii="Cambria" w:hAnsi="Cambria" w:cs="Calibri"/>
        </w:rPr>
        <w:t>WYBÓR NAJKORZYSTNIEJSZEJ OFERTY</w:t>
      </w:r>
    </w:p>
    <w:p w14:paraId="6F0C36C8" w14:textId="77777777" w:rsidR="00D67C0D" w:rsidRPr="004B6AF2" w:rsidRDefault="00D67C0D" w:rsidP="00066BCE">
      <w:pPr>
        <w:jc w:val="both"/>
        <w:rPr>
          <w:rFonts w:ascii="Cambria" w:hAnsi="Cambria" w:cs="Calibri"/>
          <w:lang w:eastAsia="pl-PL"/>
        </w:rPr>
      </w:pPr>
    </w:p>
    <w:p w14:paraId="16E2A7C7"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18.1</w:t>
      </w:r>
      <w:r w:rsidRPr="004B6AF2">
        <w:rPr>
          <w:rFonts w:ascii="Cambria" w:hAnsi="Cambria" w:cs="Calibri"/>
        </w:rPr>
        <w:t xml:space="preserve">. Zamawiający wybiera najkorzystniejszą ofertę w terminie związania ofertą.  </w:t>
      </w:r>
    </w:p>
    <w:p w14:paraId="104B454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18.2.</w:t>
      </w:r>
      <w:r w:rsidRPr="004B6AF2">
        <w:rPr>
          <w:rFonts w:ascii="Cambria" w:hAnsi="Cambria" w:cs="Calibri"/>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18.3.</w:t>
      </w:r>
      <w:r w:rsidRPr="004B6AF2">
        <w:rPr>
          <w:rFonts w:ascii="Cambria" w:hAnsi="Cambria" w:cs="Calibri"/>
        </w:rPr>
        <w:t xml:space="preserve"> Stosownie do art. 253 ust. 1 ustawy </w:t>
      </w:r>
      <w:proofErr w:type="spellStart"/>
      <w:r w:rsidRPr="004B6AF2">
        <w:rPr>
          <w:rFonts w:ascii="Cambria" w:hAnsi="Cambria" w:cs="Calibri"/>
        </w:rPr>
        <w:t>Pzp</w:t>
      </w:r>
      <w:proofErr w:type="spellEnd"/>
      <w:r w:rsidRPr="004B6AF2">
        <w:rPr>
          <w:rFonts w:ascii="Cambria" w:hAnsi="Cambria" w:cs="Calibri"/>
        </w:rPr>
        <w:t xml:space="preserve">, Zamawiający niezwłocznie po wyborze najkorzystniejszej oferty informuje równocześnie Wykonawców, którzy złożyli oferty, o:  </w:t>
      </w:r>
    </w:p>
    <w:p w14:paraId="67379E97" w14:textId="77777777" w:rsidR="00D67C0D" w:rsidRPr="004B6AF2" w:rsidRDefault="00D67C0D" w:rsidP="00A45123">
      <w:pPr>
        <w:numPr>
          <w:ilvl w:val="0"/>
          <w:numId w:val="13"/>
        </w:numPr>
        <w:spacing w:after="0" w:line="240" w:lineRule="auto"/>
        <w:jc w:val="both"/>
        <w:rPr>
          <w:rFonts w:ascii="Cambria" w:hAnsi="Cambria" w:cs="Calibri"/>
        </w:rPr>
      </w:pPr>
      <w:r w:rsidRPr="004B6AF2">
        <w:rPr>
          <w:rFonts w:ascii="Cambria" w:hAnsi="Cambria" w:cs="Calibri"/>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1461F4EC" w14:textId="77777777" w:rsidR="00F60ABF" w:rsidRPr="004B6AF2" w:rsidRDefault="00D67C0D" w:rsidP="00A45123">
      <w:pPr>
        <w:numPr>
          <w:ilvl w:val="0"/>
          <w:numId w:val="13"/>
        </w:numPr>
        <w:spacing w:after="0" w:line="240" w:lineRule="auto"/>
        <w:jc w:val="both"/>
        <w:rPr>
          <w:rFonts w:ascii="Cambria" w:hAnsi="Cambria" w:cs="Calibri"/>
        </w:rPr>
      </w:pPr>
      <w:r w:rsidRPr="004B6AF2">
        <w:rPr>
          <w:rFonts w:ascii="Cambria" w:hAnsi="Cambria" w:cs="Calibri"/>
        </w:rPr>
        <w:t xml:space="preserve">Wykonawcach, których oferty zostały odrzucone podając uzasadnienie faktyczne i prawne.  </w:t>
      </w:r>
    </w:p>
    <w:p w14:paraId="695985CE" w14:textId="03753B60" w:rsidR="00D67C0D" w:rsidRPr="004B6AF2" w:rsidRDefault="00D67C0D" w:rsidP="00F60ABF">
      <w:pPr>
        <w:spacing w:after="0" w:line="240" w:lineRule="auto"/>
        <w:ind w:left="4"/>
        <w:jc w:val="both"/>
        <w:rPr>
          <w:rFonts w:ascii="Cambria" w:hAnsi="Cambria" w:cs="Calibri"/>
        </w:rPr>
      </w:pPr>
      <w:r w:rsidRPr="004B6AF2">
        <w:rPr>
          <w:rFonts w:ascii="Cambria" w:eastAsia="Times New Roman" w:hAnsi="Cambria" w:cs="Calibri"/>
          <w:b/>
        </w:rPr>
        <w:t>18.4.</w:t>
      </w:r>
      <w:r w:rsidRPr="004B6AF2">
        <w:rPr>
          <w:rFonts w:ascii="Cambria" w:hAnsi="Cambria" w:cs="Calibri"/>
        </w:rPr>
        <w:t xml:space="preserve"> Zamawiający udostępnia niezwłocznie informacje, o których mowa w pkt 18.3 </w:t>
      </w:r>
      <w:proofErr w:type="spellStart"/>
      <w:r w:rsidRPr="004B6AF2">
        <w:rPr>
          <w:rFonts w:ascii="Cambria" w:hAnsi="Cambria" w:cs="Calibri"/>
        </w:rPr>
        <w:t>tiret</w:t>
      </w:r>
      <w:proofErr w:type="spellEnd"/>
      <w:r w:rsidRPr="004B6AF2">
        <w:rPr>
          <w:rFonts w:ascii="Cambria" w:hAnsi="Cambria" w:cs="Calibri"/>
        </w:rPr>
        <w:t xml:space="preserve"> pierwszy </w:t>
      </w:r>
      <w:r w:rsidR="00F60ABF" w:rsidRPr="004B6AF2">
        <w:rPr>
          <w:rFonts w:ascii="Cambria" w:hAnsi="Cambria" w:cs="Calibri"/>
        </w:rPr>
        <w:t xml:space="preserve"> </w:t>
      </w:r>
      <w:r w:rsidRPr="004B6AF2">
        <w:rPr>
          <w:rFonts w:ascii="Cambria" w:hAnsi="Cambria" w:cs="Calibri"/>
        </w:rPr>
        <w:t xml:space="preserve">SWZ, </w:t>
      </w:r>
      <w:r w:rsidRPr="004B6AF2">
        <w:rPr>
          <w:rFonts w:ascii="Cambria" w:hAnsi="Cambria" w:cs="Calibri"/>
        </w:rPr>
        <w:tab/>
        <w:t xml:space="preserve">na </w:t>
      </w:r>
      <w:r w:rsidRPr="004B6AF2">
        <w:rPr>
          <w:rFonts w:ascii="Cambria" w:hAnsi="Cambria" w:cs="Calibri"/>
        </w:rPr>
        <w:tab/>
        <w:t xml:space="preserve">stronie </w:t>
      </w:r>
      <w:r w:rsidRPr="004B6AF2">
        <w:rPr>
          <w:rFonts w:ascii="Cambria" w:hAnsi="Cambria" w:cs="Calibri"/>
        </w:rPr>
        <w:tab/>
        <w:t xml:space="preserve">internetowej </w:t>
      </w:r>
      <w:r w:rsidRPr="004B6AF2">
        <w:rPr>
          <w:rFonts w:ascii="Cambria" w:hAnsi="Cambria" w:cs="Calibri"/>
        </w:rPr>
        <w:tab/>
        <w:t xml:space="preserve">prowadzonego </w:t>
      </w:r>
      <w:r w:rsidR="00F60ABF" w:rsidRPr="004B6AF2">
        <w:rPr>
          <w:rFonts w:ascii="Cambria" w:hAnsi="Cambria" w:cs="Calibri"/>
        </w:rPr>
        <w:t xml:space="preserve"> </w:t>
      </w:r>
      <w:r w:rsidRPr="004B6AF2">
        <w:rPr>
          <w:rFonts w:ascii="Cambria" w:hAnsi="Cambria" w:cs="Calibri"/>
        </w:rPr>
        <w:t>postępowania</w:t>
      </w:r>
    </w:p>
    <w:p w14:paraId="22CE82BC" w14:textId="43737BAF" w:rsidR="002C23EA" w:rsidRPr="004B6AF2" w:rsidRDefault="002C23EA" w:rsidP="002C23EA">
      <w:pPr>
        <w:tabs>
          <w:tab w:val="center" w:pos="1441"/>
          <w:tab w:val="center" w:pos="2661"/>
          <w:tab w:val="center" w:pos="4324"/>
          <w:tab w:val="center" w:pos="6337"/>
          <w:tab w:val="right" w:pos="9078"/>
        </w:tabs>
        <w:spacing w:after="0" w:line="240" w:lineRule="auto"/>
        <w:jc w:val="both"/>
        <w:rPr>
          <w:rFonts w:ascii="Cambria" w:hAnsi="Cambria" w:cs="Calibri"/>
        </w:rPr>
      </w:pPr>
    </w:p>
    <w:p w14:paraId="405CD00D" w14:textId="77777777" w:rsidR="00F60ABF" w:rsidRPr="004B6AF2" w:rsidRDefault="00F60ABF" w:rsidP="002C23EA">
      <w:pPr>
        <w:tabs>
          <w:tab w:val="center" w:pos="1441"/>
          <w:tab w:val="center" w:pos="2661"/>
          <w:tab w:val="center" w:pos="4324"/>
          <w:tab w:val="center" w:pos="6337"/>
          <w:tab w:val="right" w:pos="9078"/>
        </w:tabs>
        <w:spacing w:after="0" w:line="240" w:lineRule="auto"/>
        <w:jc w:val="both"/>
        <w:rPr>
          <w:rFonts w:ascii="Cambria" w:hAnsi="Cambria" w:cs="Calibri"/>
        </w:rPr>
      </w:pPr>
    </w:p>
    <w:p w14:paraId="2A6F0D7F" w14:textId="00ACEE50"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19</w:t>
      </w:r>
    </w:p>
    <w:p w14:paraId="01659CEE" w14:textId="053F360D" w:rsidR="00D67C0D" w:rsidRPr="004B6AF2" w:rsidRDefault="00D67C0D" w:rsidP="00B25EF7">
      <w:pPr>
        <w:pStyle w:val="Nagwek2"/>
        <w:spacing w:after="0" w:line="240" w:lineRule="auto"/>
        <w:ind w:right="0"/>
        <w:rPr>
          <w:rFonts w:ascii="Cambria" w:hAnsi="Cambria" w:cs="Calibri"/>
        </w:rPr>
      </w:pPr>
      <w:r w:rsidRPr="004B6AF2">
        <w:rPr>
          <w:rFonts w:ascii="Cambria" w:hAnsi="Cambria" w:cs="Calibri"/>
        </w:rPr>
        <w:t>INFORMACJE O FORMALNOŚCIACH, JAKIE POWINNY ZOSTAĆ DOPEŁNIONE PO WYBORZE OFERTY W CELU ZAWARCIA UMOWY</w:t>
      </w:r>
    </w:p>
    <w:p w14:paraId="3241F721" w14:textId="77777777" w:rsidR="00D67C0D" w:rsidRPr="004B6AF2" w:rsidRDefault="00D67C0D" w:rsidP="00066BCE">
      <w:pPr>
        <w:spacing w:after="0" w:line="240" w:lineRule="auto"/>
        <w:ind w:left="50"/>
        <w:jc w:val="both"/>
        <w:rPr>
          <w:rFonts w:ascii="Cambria" w:hAnsi="Cambria" w:cs="Calibri"/>
        </w:rPr>
      </w:pPr>
      <w:r w:rsidRPr="004B6AF2">
        <w:rPr>
          <w:rFonts w:ascii="Cambria" w:eastAsia="Times New Roman" w:hAnsi="Cambria" w:cs="Calibri"/>
          <w:b/>
        </w:rPr>
        <w:t xml:space="preserve"> </w:t>
      </w:r>
    </w:p>
    <w:p w14:paraId="27B28E53"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19.1</w:t>
      </w:r>
      <w:r w:rsidRPr="004B6AF2">
        <w:rPr>
          <w:rFonts w:ascii="Cambria" w:hAnsi="Cambria" w:cs="Calibri"/>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19.2</w:t>
      </w:r>
      <w:r w:rsidRPr="004B6AF2">
        <w:rPr>
          <w:rFonts w:ascii="Cambria" w:hAnsi="Cambria" w:cs="Calibri"/>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19.3</w:t>
      </w:r>
      <w:r w:rsidRPr="004B6AF2">
        <w:rPr>
          <w:rFonts w:ascii="Cambria" w:hAnsi="Cambria" w:cs="Calibri"/>
        </w:rPr>
        <w:t xml:space="preserve"> O terminie złożenia dokumentu, o którym mowa w pkt 19.1. Zamawiający powiadomi Wykonawcę odrębnym pismem.  </w:t>
      </w:r>
    </w:p>
    <w:p w14:paraId="0FC3503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19.4</w:t>
      </w:r>
      <w:r w:rsidRPr="004B6AF2">
        <w:rPr>
          <w:rFonts w:ascii="Cambria" w:hAnsi="Cambria" w:cs="Calibri"/>
        </w:rPr>
        <w:t xml:space="preserve"> Przed podpisaniem umowy wykonawca jest zobowiązany do przedłożenia kosztorysu, na podstawie którego wyliczona została cena ofertowa zamówienia oraz harmonogramu robót </w:t>
      </w:r>
    </w:p>
    <w:p w14:paraId="52E9E5CD"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7221BD0D"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135EA080" w14:textId="77777777" w:rsidR="00D67C0D" w:rsidRPr="004B6AF2" w:rsidRDefault="00D67C0D" w:rsidP="00066BCE">
      <w:pPr>
        <w:spacing w:after="0" w:line="240" w:lineRule="auto"/>
        <w:ind w:left="756"/>
        <w:jc w:val="both"/>
        <w:rPr>
          <w:rFonts w:ascii="Cambria" w:hAnsi="Cambria" w:cs="Calibri"/>
        </w:rPr>
      </w:pPr>
      <w:r w:rsidRPr="004B6AF2">
        <w:rPr>
          <w:rFonts w:ascii="Cambria" w:hAnsi="Cambria" w:cs="Calibri"/>
        </w:rPr>
        <w:t xml:space="preserve"> </w:t>
      </w:r>
    </w:p>
    <w:p w14:paraId="303FFCE2" w14:textId="65095309" w:rsidR="00D67C0D" w:rsidRPr="004B6AF2" w:rsidRDefault="00D67C0D" w:rsidP="00B25EF7">
      <w:pPr>
        <w:spacing w:after="0" w:line="240" w:lineRule="auto"/>
        <w:ind w:left="10" w:right="2" w:hanging="10"/>
        <w:jc w:val="center"/>
        <w:rPr>
          <w:rFonts w:ascii="Cambria" w:hAnsi="Cambria" w:cs="Calibri"/>
        </w:rPr>
      </w:pPr>
      <w:r w:rsidRPr="004B6AF2">
        <w:rPr>
          <w:rFonts w:ascii="Cambria" w:hAnsi="Cambria" w:cs="Calibri"/>
        </w:rPr>
        <w:t>Rozdział 20</w:t>
      </w:r>
    </w:p>
    <w:p w14:paraId="21D52E4A" w14:textId="70D65C57" w:rsidR="00D67C0D" w:rsidRPr="004B6AF2" w:rsidRDefault="00D67C0D" w:rsidP="00B25EF7">
      <w:pPr>
        <w:spacing w:after="0" w:line="240" w:lineRule="auto"/>
        <w:ind w:left="-142" w:firstLine="996"/>
        <w:jc w:val="center"/>
        <w:rPr>
          <w:rFonts w:ascii="Cambria" w:eastAsia="Times New Roman" w:hAnsi="Cambria" w:cs="Calibri"/>
          <w:b/>
        </w:rPr>
      </w:pPr>
      <w:r w:rsidRPr="004B6AF2">
        <w:rPr>
          <w:rFonts w:ascii="Cambria" w:eastAsia="Times New Roman" w:hAnsi="Cambria" w:cs="Calibri"/>
          <w:b/>
        </w:rPr>
        <w:t>WYMAGANIA DOTYCZĄCE ZABEZPIECZENIA NALEŻYTEGO WYKONANIA</w:t>
      </w:r>
      <w:r w:rsidR="00B25EF7" w:rsidRPr="004B6AF2">
        <w:rPr>
          <w:rFonts w:ascii="Cambria" w:eastAsia="Times New Roman" w:hAnsi="Cambria" w:cs="Calibri"/>
          <w:b/>
        </w:rPr>
        <w:t xml:space="preserve">  </w:t>
      </w:r>
      <w:r w:rsidRPr="004B6AF2">
        <w:rPr>
          <w:rFonts w:ascii="Cambria" w:eastAsia="Times New Roman" w:hAnsi="Cambria" w:cs="Calibri"/>
          <w:b/>
        </w:rPr>
        <w:t>UMOWY</w:t>
      </w:r>
    </w:p>
    <w:p w14:paraId="54F0E309" w14:textId="77777777" w:rsidR="00D67C0D" w:rsidRPr="004B6AF2" w:rsidRDefault="00D67C0D" w:rsidP="00066BCE">
      <w:pPr>
        <w:spacing w:after="0" w:line="240" w:lineRule="auto"/>
        <w:ind w:left="4078" w:hanging="3224"/>
        <w:jc w:val="both"/>
        <w:rPr>
          <w:rFonts w:ascii="Cambria" w:hAnsi="Cambria" w:cs="Calibri"/>
        </w:rPr>
      </w:pPr>
    </w:p>
    <w:p w14:paraId="0A5D8B9A" w14:textId="43A656A4"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20.1</w:t>
      </w:r>
      <w:r w:rsidRPr="004B6AF2">
        <w:rPr>
          <w:rFonts w:ascii="Cambria" w:hAnsi="Cambria" w:cs="Calibri"/>
        </w:rPr>
        <w:t xml:space="preserve">. Wykonawca, którego oferta zostanie uznana za najkorzystniejszą, zobowiązany będzie do wniesienia zabezpieczenia należytego wykonania umowy w wysokości 5 % ceny brutto oferty (z podatkiem VAT). </w:t>
      </w:r>
    </w:p>
    <w:p w14:paraId="41C147B2"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20.2.</w:t>
      </w:r>
      <w:r w:rsidRPr="004B6AF2">
        <w:rPr>
          <w:rFonts w:ascii="Cambria" w:hAnsi="Cambria" w:cs="Calibri"/>
        </w:rPr>
        <w:t xml:space="preserve"> Zabezpieczenie należytego wykonania umowy może być wniesione według wyboru Wykonawcy w jednej lub w kilku następujących formach:  </w:t>
      </w:r>
    </w:p>
    <w:p w14:paraId="2EE84CB6" w14:textId="77777777" w:rsidR="00D67C0D" w:rsidRPr="004B6AF2" w:rsidRDefault="00D67C0D" w:rsidP="00A45123">
      <w:pPr>
        <w:numPr>
          <w:ilvl w:val="0"/>
          <w:numId w:val="14"/>
        </w:numPr>
        <w:spacing w:after="0" w:line="240" w:lineRule="auto"/>
        <w:jc w:val="both"/>
        <w:rPr>
          <w:rFonts w:ascii="Cambria" w:hAnsi="Cambria" w:cs="Calibri"/>
        </w:rPr>
      </w:pPr>
      <w:r w:rsidRPr="004B6AF2">
        <w:rPr>
          <w:rFonts w:ascii="Cambria" w:hAnsi="Cambria" w:cs="Calibri"/>
        </w:rPr>
        <w:t xml:space="preserve">pieniądzu,  </w:t>
      </w:r>
    </w:p>
    <w:p w14:paraId="20D39BD0" w14:textId="77777777" w:rsidR="00D67C0D" w:rsidRPr="004B6AF2" w:rsidRDefault="00D67C0D" w:rsidP="00A45123">
      <w:pPr>
        <w:numPr>
          <w:ilvl w:val="0"/>
          <w:numId w:val="14"/>
        </w:numPr>
        <w:spacing w:after="0" w:line="240" w:lineRule="auto"/>
        <w:jc w:val="both"/>
        <w:rPr>
          <w:rFonts w:ascii="Cambria" w:hAnsi="Cambria" w:cs="Calibri"/>
        </w:rPr>
      </w:pPr>
      <w:r w:rsidRPr="004B6AF2">
        <w:rPr>
          <w:rFonts w:ascii="Cambria" w:hAnsi="Cambria" w:cs="Calibri"/>
        </w:rPr>
        <w:t xml:space="preserve">poręczeniach bankowych lub poręczeniach spółdzielczej kasy oszczędnościowo-kredytowej, z tym, że poręczenie kasy jest zawsze zobowiązaniem pieniężnym,  c) gwarancjach bankowych,  </w:t>
      </w:r>
    </w:p>
    <w:p w14:paraId="710D4F27" w14:textId="77777777" w:rsidR="00D67C0D" w:rsidRPr="004B6AF2" w:rsidRDefault="00D67C0D" w:rsidP="00A45123">
      <w:pPr>
        <w:numPr>
          <w:ilvl w:val="0"/>
          <w:numId w:val="15"/>
        </w:numPr>
        <w:spacing w:after="0" w:line="240" w:lineRule="auto"/>
        <w:jc w:val="both"/>
        <w:rPr>
          <w:rFonts w:ascii="Cambria" w:hAnsi="Cambria" w:cs="Calibri"/>
        </w:rPr>
      </w:pPr>
      <w:r w:rsidRPr="004B6AF2">
        <w:rPr>
          <w:rFonts w:ascii="Cambria" w:hAnsi="Cambria" w:cs="Calibri"/>
        </w:rPr>
        <w:t xml:space="preserve">gwarancjach ubezpieczeniowych,  </w:t>
      </w:r>
    </w:p>
    <w:p w14:paraId="26A28E25" w14:textId="77777777" w:rsidR="00D67C0D" w:rsidRPr="004B6AF2" w:rsidRDefault="00D67C0D" w:rsidP="00A45123">
      <w:pPr>
        <w:numPr>
          <w:ilvl w:val="0"/>
          <w:numId w:val="15"/>
        </w:numPr>
        <w:spacing w:after="0" w:line="240" w:lineRule="auto"/>
        <w:jc w:val="both"/>
        <w:rPr>
          <w:rFonts w:ascii="Cambria" w:hAnsi="Cambria" w:cs="Calibri"/>
        </w:rPr>
      </w:pPr>
      <w:r w:rsidRPr="004B6AF2">
        <w:rPr>
          <w:rFonts w:ascii="Cambria" w:hAnsi="Cambria" w:cs="Calibri"/>
        </w:rPr>
        <w:t xml:space="preserve">poręczeniach udzielanych przez podmioty, o których mowa w art. 6b ust. 5 pkt 2 ustawy z dnia 9 listopada 2000 r. o utworzeniu Polskiej Agencji Rozwoju Przedsiębiorczości.  </w:t>
      </w:r>
    </w:p>
    <w:p w14:paraId="4533E866" w14:textId="446AE541" w:rsidR="00D67C0D" w:rsidRPr="004B6AF2" w:rsidRDefault="00D67C0D" w:rsidP="00A45123">
      <w:pPr>
        <w:numPr>
          <w:ilvl w:val="1"/>
          <w:numId w:val="16"/>
        </w:numPr>
        <w:spacing w:after="0" w:line="240" w:lineRule="auto"/>
        <w:jc w:val="both"/>
        <w:rPr>
          <w:rFonts w:ascii="Cambria" w:hAnsi="Cambria" w:cs="Calibri"/>
        </w:rPr>
      </w:pPr>
      <w:r w:rsidRPr="004B6AF2">
        <w:rPr>
          <w:rFonts w:ascii="Cambria" w:hAnsi="Cambria" w:cs="Calibri"/>
        </w:rPr>
        <w:t xml:space="preserve">Zabezpieczenie wnoszone w pieniądzu wpłaca się przelewem na rachunek bankowy Zamawiającego Nr </w:t>
      </w:r>
      <w:r w:rsidR="00AE1318" w:rsidRPr="004B6AF2">
        <w:rPr>
          <w:rFonts w:ascii="Cambria" w:hAnsi="Cambria" w:cs="Times New Roman"/>
          <w:b/>
          <w:bCs/>
          <w:shd w:val="clear" w:color="auto" w:fill="FFFFFF"/>
        </w:rPr>
        <w:t xml:space="preserve">10 9410 1010 2002 2000 0156 0003 Bank Spółdzielczy w Janowie Lubelskim, oddział Chrzanów </w:t>
      </w:r>
      <w:r w:rsidR="00AE1318" w:rsidRPr="004B6AF2">
        <w:rPr>
          <w:rFonts w:ascii="Cambria" w:hAnsi="Cambria" w:cs="Times New Roman"/>
          <w:shd w:val="clear" w:color="auto" w:fill="FFFFFF"/>
        </w:rPr>
        <w:t>z adnotacją</w:t>
      </w:r>
      <w:r w:rsidRPr="004B6AF2">
        <w:rPr>
          <w:rFonts w:ascii="Cambria" w:hAnsi="Cambria" w:cs="Calibri"/>
          <w:color w:val="2D2D2D"/>
        </w:rPr>
        <w:t>: -„ zamówienie pn.</w:t>
      </w:r>
      <w:r w:rsidRPr="004B6AF2">
        <w:rPr>
          <w:rFonts w:ascii="Cambria" w:eastAsia="Times New Roman" w:hAnsi="Cambria" w:cs="Calibri"/>
          <w:b/>
        </w:rPr>
        <w:t xml:space="preserve"> </w:t>
      </w:r>
      <w:r w:rsidR="003E1DCA" w:rsidRPr="004B6AF2">
        <w:rPr>
          <w:rFonts w:ascii="Cambria" w:eastAsia="Times New Roman" w:hAnsi="Cambria" w:cs="Calibri"/>
          <w:b/>
        </w:rPr>
        <w:t>….</w:t>
      </w:r>
      <w:r w:rsidR="002C23EA" w:rsidRPr="004B6AF2">
        <w:rPr>
          <w:rFonts w:ascii="Cambria" w:eastAsia="Times New Roman" w:hAnsi="Cambria" w:cs="Calibri"/>
          <w:b/>
        </w:rPr>
        <w:t xml:space="preserve"> - ZNWU</w:t>
      </w:r>
      <w:r w:rsidRPr="004B6AF2">
        <w:rPr>
          <w:rFonts w:ascii="Cambria" w:eastAsia="Times New Roman" w:hAnsi="Cambria" w:cs="Calibri"/>
          <w:i/>
        </w:rPr>
        <w:t xml:space="preserve"> </w:t>
      </w:r>
    </w:p>
    <w:p w14:paraId="09BA70FD" w14:textId="2EA89767" w:rsidR="00D67C0D" w:rsidRPr="004B6AF2" w:rsidRDefault="00D67C0D" w:rsidP="00A45123">
      <w:pPr>
        <w:numPr>
          <w:ilvl w:val="1"/>
          <w:numId w:val="16"/>
        </w:numPr>
        <w:spacing w:after="0" w:line="240" w:lineRule="auto"/>
        <w:ind w:firstLine="9"/>
        <w:jc w:val="both"/>
        <w:rPr>
          <w:rFonts w:ascii="Cambria" w:hAnsi="Cambria" w:cs="Calibri"/>
        </w:rPr>
      </w:pPr>
      <w:r w:rsidRPr="004B6AF2">
        <w:rPr>
          <w:rFonts w:ascii="Cambria" w:hAnsi="Cambria" w:cs="Calibri"/>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p>
    <w:p w14:paraId="14C505D7" w14:textId="509046A7" w:rsidR="0027051F" w:rsidRPr="004B6AF2" w:rsidRDefault="0027051F" w:rsidP="00A45123">
      <w:pPr>
        <w:numPr>
          <w:ilvl w:val="1"/>
          <w:numId w:val="16"/>
        </w:numPr>
        <w:spacing w:after="0" w:line="240" w:lineRule="auto"/>
        <w:ind w:firstLine="9"/>
        <w:jc w:val="both"/>
        <w:rPr>
          <w:rFonts w:ascii="Cambria" w:hAnsi="Cambria" w:cs="Calibri"/>
        </w:rPr>
      </w:pPr>
      <w:r w:rsidRPr="004B6AF2">
        <w:rPr>
          <w:rFonts w:ascii="Cambria" w:hAnsi="Cambria" w:cs="Calibri"/>
        </w:rPr>
        <w:t>Zamawiający wymaga wniesienia zabezpieczenia należytego wykonania Umowy obejmującego okres o 30 dni dłuższy niż termin wykonania Umowy.</w:t>
      </w:r>
    </w:p>
    <w:p w14:paraId="49F34B96" w14:textId="680C83A3" w:rsidR="0027051F" w:rsidRPr="004B6AF2" w:rsidRDefault="0027051F" w:rsidP="00A45123">
      <w:pPr>
        <w:numPr>
          <w:ilvl w:val="1"/>
          <w:numId w:val="16"/>
        </w:numPr>
        <w:spacing w:after="0" w:line="240" w:lineRule="auto"/>
        <w:ind w:firstLine="9"/>
        <w:jc w:val="both"/>
        <w:rPr>
          <w:rFonts w:ascii="Cambria" w:hAnsi="Cambria" w:cs="Calibri"/>
        </w:rPr>
      </w:pPr>
      <w:r w:rsidRPr="004B6AF2">
        <w:rPr>
          <w:rFonts w:ascii="Cambria" w:hAnsi="Cambria" w:cs="Calibri"/>
        </w:rPr>
        <w:t>Zabezpieczenie należytego wykonania umowy ma na celu zabezpieczenie i ewentualne zaspokojenia roszczeń Zamawiając</w:t>
      </w:r>
      <w:r w:rsidR="004D60B8" w:rsidRPr="004B6AF2">
        <w:rPr>
          <w:rFonts w:ascii="Cambria" w:hAnsi="Cambria" w:cs="Calibri"/>
        </w:rPr>
        <w:t>e</w:t>
      </w:r>
      <w:r w:rsidRPr="004B6AF2">
        <w:rPr>
          <w:rFonts w:ascii="Cambria" w:hAnsi="Cambria" w:cs="Calibri"/>
        </w:rPr>
        <w:t xml:space="preserve">go z tytułu niewykonania lub nienależytego wykonania Umowy przez Wykonawcę, w trym usunięcia wad, w szczególności roszczeń Zamawiającego wobec Wykonawcy o zapłatę kar umownych. </w:t>
      </w:r>
    </w:p>
    <w:p w14:paraId="5277C6E1" w14:textId="77777777" w:rsidR="0027051F" w:rsidRPr="004B6AF2" w:rsidRDefault="0027051F" w:rsidP="0027051F">
      <w:pPr>
        <w:spacing w:after="0" w:line="240" w:lineRule="auto"/>
        <w:ind w:left="13"/>
        <w:jc w:val="center"/>
        <w:rPr>
          <w:rFonts w:ascii="Cambria" w:hAnsi="Cambria" w:cs="Calibri"/>
        </w:rPr>
      </w:pPr>
    </w:p>
    <w:p w14:paraId="508D4B5D" w14:textId="58158E90" w:rsidR="00D67C0D" w:rsidRPr="004B6AF2" w:rsidRDefault="00D67C0D" w:rsidP="0027051F">
      <w:pPr>
        <w:spacing w:after="0" w:line="240" w:lineRule="auto"/>
        <w:ind w:left="10" w:right="2" w:hanging="10"/>
        <w:jc w:val="center"/>
        <w:rPr>
          <w:rFonts w:ascii="Cambria" w:hAnsi="Cambria" w:cs="Calibri"/>
        </w:rPr>
      </w:pPr>
      <w:r w:rsidRPr="004B6AF2">
        <w:rPr>
          <w:rFonts w:ascii="Cambria" w:hAnsi="Cambria" w:cs="Calibri"/>
        </w:rPr>
        <w:t>Rozdział 21</w:t>
      </w:r>
    </w:p>
    <w:p w14:paraId="57910421" w14:textId="4E0B0892" w:rsidR="00D67C0D" w:rsidRPr="004B6AF2" w:rsidRDefault="00D67C0D" w:rsidP="0027051F">
      <w:pPr>
        <w:pStyle w:val="Nagwek2"/>
        <w:spacing w:after="0" w:line="240" w:lineRule="auto"/>
        <w:ind w:left="713" w:right="706"/>
        <w:rPr>
          <w:rFonts w:ascii="Cambria" w:hAnsi="Cambria" w:cs="Calibri"/>
        </w:rPr>
      </w:pPr>
      <w:r w:rsidRPr="004B6AF2">
        <w:rPr>
          <w:rFonts w:ascii="Cambria" w:hAnsi="Cambria" w:cs="Calibri"/>
        </w:rPr>
        <w:t>POSTANOWIENIA UMOWY</w:t>
      </w:r>
    </w:p>
    <w:p w14:paraId="1516D324" w14:textId="77777777" w:rsidR="00D67C0D" w:rsidRPr="004B6AF2" w:rsidRDefault="00D67C0D" w:rsidP="00066BCE">
      <w:pPr>
        <w:jc w:val="both"/>
        <w:rPr>
          <w:rFonts w:ascii="Cambria" w:hAnsi="Cambria" w:cs="Calibri"/>
          <w:lang w:eastAsia="pl-PL"/>
        </w:rPr>
      </w:pPr>
    </w:p>
    <w:p w14:paraId="71583B8E" w14:textId="6865BFE3"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21.1</w:t>
      </w:r>
      <w:r w:rsidRPr="004B6AF2">
        <w:rPr>
          <w:rFonts w:ascii="Cambria" w:hAnsi="Cambria" w:cs="Calibri"/>
        </w:rPr>
        <w:t xml:space="preserve"> Projekt Umowy stanowi Załącznik Nr 1 </w:t>
      </w:r>
      <w:r w:rsidR="002C23EA" w:rsidRPr="004B6AF2">
        <w:rPr>
          <w:rFonts w:ascii="Cambria" w:hAnsi="Cambria" w:cs="Calibri"/>
        </w:rPr>
        <w:t>do SWZ</w:t>
      </w:r>
      <w:r w:rsidRPr="004B6AF2">
        <w:rPr>
          <w:rFonts w:ascii="Cambria" w:hAnsi="Cambria" w:cs="Calibri"/>
        </w:rPr>
        <w:t xml:space="preserve">  </w:t>
      </w:r>
    </w:p>
    <w:p w14:paraId="30BC9AA3" w14:textId="5F56BC33" w:rsidR="00D67C0D" w:rsidRPr="004B6AF2" w:rsidRDefault="00D67C0D" w:rsidP="00F60ABF">
      <w:pPr>
        <w:spacing w:after="0" w:line="240" w:lineRule="auto"/>
        <w:ind w:left="4"/>
        <w:jc w:val="both"/>
        <w:rPr>
          <w:rFonts w:ascii="Cambria" w:hAnsi="Cambria" w:cs="Calibri"/>
        </w:rPr>
      </w:pPr>
      <w:r w:rsidRPr="004B6AF2">
        <w:rPr>
          <w:rFonts w:ascii="Cambria" w:eastAsia="Times New Roman" w:hAnsi="Cambria" w:cs="Calibri"/>
          <w:b/>
        </w:rPr>
        <w:t>21.2</w:t>
      </w:r>
      <w:r w:rsidRPr="004B6AF2">
        <w:rPr>
          <w:rFonts w:ascii="Cambria" w:hAnsi="Cambria" w:cs="Calibri"/>
        </w:rPr>
        <w:t xml:space="preserve"> Zamawiający przewiduje możliwości wprowadzenia zmian do zawartej umowy, na podstawie art. 454-455 ustawy oraz postanowień Projektu Umowy. </w:t>
      </w:r>
    </w:p>
    <w:p w14:paraId="4CAAC0B5" w14:textId="363355AF" w:rsidR="00F60ABF"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6B4FD84A" w14:textId="77777777" w:rsidR="00F60ABF" w:rsidRPr="004B6AF2" w:rsidRDefault="00F60ABF" w:rsidP="00066BCE">
      <w:pPr>
        <w:spacing w:after="0" w:line="240" w:lineRule="auto"/>
        <w:jc w:val="both"/>
        <w:rPr>
          <w:rFonts w:ascii="Cambria" w:hAnsi="Cambria" w:cs="Calibri"/>
        </w:rPr>
      </w:pPr>
    </w:p>
    <w:p w14:paraId="64052CA2" w14:textId="1854B636" w:rsidR="00D67C0D" w:rsidRPr="004B6AF2" w:rsidRDefault="00D67C0D" w:rsidP="0027051F">
      <w:pPr>
        <w:spacing w:after="0" w:line="240" w:lineRule="auto"/>
        <w:ind w:left="10" w:right="3" w:hanging="10"/>
        <w:jc w:val="center"/>
        <w:rPr>
          <w:rFonts w:ascii="Cambria" w:hAnsi="Cambria" w:cs="Calibri"/>
        </w:rPr>
      </w:pPr>
      <w:r w:rsidRPr="004B6AF2">
        <w:rPr>
          <w:rFonts w:ascii="Cambria" w:hAnsi="Cambria" w:cs="Calibri"/>
        </w:rPr>
        <w:t>Rozdział 22</w:t>
      </w:r>
    </w:p>
    <w:p w14:paraId="358E26CF" w14:textId="04DF020C" w:rsidR="00D67C0D" w:rsidRPr="004B6AF2" w:rsidRDefault="00D67C0D" w:rsidP="0027051F">
      <w:pPr>
        <w:pStyle w:val="Nagwek2"/>
        <w:spacing w:after="0" w:line="240" w:lineRule="auto"/>
        <w:ind w:left="713" w:right="708"/>
        <w:rPr>
          <w:rFonts w:ascii="Cambria" w:hAnsi="Cambria" w:cs="Calibri"/>
        </w:rPr>
      </w:pPr>
      <w:r w:rsidRPr="004B6AF2">
        <w:rPr>
          <w:rFonts w:ascii="Cambria" w:hAnsi="Cambria" w:cs="Calibri"/>
        </w:rPr>
        <w:t>OCHRONA DANYCH OSOBOWYCH</w:t>
      </w:r>
    </w:p>
    <w:p w14:paraId="7927D787" w14:textId="77777777" w:rsidR="00D67C0D" w:rsidRPr="004B6AF2" w:rsidRDefault="00D67C0D" w:rsidP="00066BCE">
      <w:pPr>
        <w:jc w:val="both"/>
        <w:rPr>
          <w:rFonts w:ascii="Cambria" w:hAnsi="Cambria" w:cs="Calibri"/>
          <w:lang w:eastAsia="pl-PL"/>
        </w:rPr>
      </w:pPr>
    </w:p>
    <w:p w14:paraId="190E100A" w14:textId="77777777" w:rsidR="00AE1318" w:rsidRPr="004B6AF2" w:rsidRDefault="00AE1318" w:rsidP="00AE1318">
      <w:pPr>
        <w:spacing w:after="0" w:line="240" w:lineRule="auto"/>
        <w:jc w:val="both"/>
        <w:rPr>
          <w:rFonts w:ascii="Cambria" w:hAnsi="Cambria" w:cs="Times New Roman"/>
        </w:rPr>
      </w:pPr>
      <w:r w:rsidRPr="004B6AF2">
        <w:rPr>
          <w:rFonts w:ascii="Cambria" w:hAnsi="Cambria"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B8A0163" w14:textId="77777777" w:rsidR="00AE1318" w:rsidRPr="004B6AF2" w:rsidRDefault="00AE1318" w:rsidP="00AE1318">
      <w:pPr>
        <w:pStyle w:val="Akapitzlist"/>
        <w:numPr>
          <w:ilvl w:val="0"/>
          <w:numId w:val="42"/>
        </w:numPr>
        <w:spacing w:after="0" w:line="240" w:lineRule="auto"/>
        <w:jc w:val="both"/>
        <w:rPr>
          <w:rFonts w:ascii="Cambria" w:hAnsi="Cambria" w:cs="Times New Roman"/>
        </w:rPr>
      </w:pPr>
      <w:r w:rsidRPr="004B6AF2">
        <w:rPr>
          <w:rFonts w:ascii="Cambria" w:hAnsi="Cambria" w:cs="Times New Roman"/>
        </w:rPr>
        <w:t>administratorem danych osobowych jest Wójt Gminy Chrzanów,  Chrzanów Trzeci 112, 23-205 Chrzanów</w:t>
      </w:r>
    </w:p>
    <w:p w14:paraId="0863FDD2" w14:textId="77777777" w:rsidR="00AE1318" w:rsidRPr="004B6AF2" w:rsidRDefault="00AE1318" w:rsidP="00AE1318">
      <w:pPr>
        <w:pStyle w:val="Akapitzlist"/>
        <w:numPr>
          <w:ilvl w:val="0"/>
          <w:numId w:val="41"/>
        </w:numPr>
        <w:spacing w:after="0" w:line="240" w:lineRule="auto"/>
        <w:jc w:val="both"/>
        <w:rPr>
          <w:rFonts w:ascii="Cambria" w:hAnsi="Cambria" w:cs="Times New Roman"/>
        </w:rPr>
      </w:pPr>
      <w:r w:rsidRPr="004B6AF2">
        <w:rPr>
          <w:rFonts w:ascii="Cambria" w:hAnsi="Cambria" w:cs="Times New Roman"/>
        </w:rPr>
        <w:t xml:space="preserve">inspektorem ochrony danych osobowych w jest Pan Krzysztof Gołaszewski, </w:t>
      </w:r>
      <w:r w:rsidRPr="004B6AF2">
        <w:rPr>
          <w:rFonts w:ascii="Cambria" w:hAnsi="Cambria" w:cs="Times New Roman"/>
        </w:rPr>
        <w:br/>
        <w:t>e-mail: iod@chrzanow.eurzad.eu</w:t>
      </w:r>
    </w:p>
    <w:p w14:paraId="7F0D265F" w14:textId="77777777" w:rsidR="00AE1318" w:rsidRPr="004B6AF2" w:rsidRDefault="00AE1318" w:rsidP="00AE1318">
      <w:pPr>
        <w:pStyle w:val="Akapitzlist"/>
        <w:numPr>
          <w:ilvl w:val="0"/>
          <w:numId w:val="41"/>
        </w:numPr>
        <w:spacing w:after="0" w:line="240" w:lineRule="auto"/>
        <w:jc w:val="both"/>
        <w:rPr>
          <w:rFonts w:ascii="Cambria" w:hAnsi="Cambria" w:cs="Times New Roman"/>
        </w:rPr>
      </w:pPr>
      <w:r w:rsidRPr="004B6AF2">
        <w:rPr>
          <w:rFonts w:ascii="Cambria" w:hAnsi="Cambria" w:cs="Times New Roman"/>
        </w:rPr>
        <w:t xml:space="preserve">dane osobowe Wykonawcy przetwarzane będą na podstawie art. 6 ust. 1 lit. </w:t>
      </w:r>
      <w:proofErr w:type="spellStart"/>
      <w:r w:rsidRPr="004B6AF2">
        <w:rPr>
          <w:rFonts w:ascii="Cambria" w:hAnsi="Cambria" w:cs="Times New Roman"/>
        </w:rPr>
        <w:t>cRODO</w:t>
      </w:r>
      <w:proofErr w:type="spellEnd"/>
      <w:r w:rsidRPr="004B6AF2">
        <w:rPr>
          <w:rFonts w:ascii="Cambria" w:hAnsi="Cambria" w:cs="Times New Roman"/>
        </w:rPr>
        <w:t xml:space="preserve"> w celu związanym z postępowaniem o udzielenie niniejszego zamówienia publicznego /jak w tytule/ prowadzonym w trybie podstawowym; </w:t>
      </w:r>
    </w:p>
    <w:p w14:paraId="3685F67C" w14:textId="77777777" w:rsidR="00AE1318" w:rsidRPr="004B6AF2" w:rsidRDefault="00AE1318" w:rsidP="00AE1318">
      <w:pPr>
        <w:pStyle w:val="Akapitzlist"/>
        <w:numPr>
          <w:ilvl w:val="0"/>
          <w:numId w:val="41"/>
        </w:numPr>
        <w:spacing w:after="0" w:line="240" w:lineRule="auto"/>
        <w:jc w:val="both"/>
        <w:rPr>
          <w:rFonts w:ascii="Cambria" w:hAnsi="Cambria" w:cs="Times New Roman"/>
        </w:rPr>
      </w:pPr>
      <w:r w:rsidRPr="004B6AF2">
        <w:rPr>
          <w:rFonts w:ascii="Cambria" w:hAnsi="Cambria" w:cs="Times New Roman"/>
        </w:rPr>
        <w:t xml:space="preserve">odbiorcami danych osobowych Wykonawcy będą osoby lub podmioty, którym udostępniona zostanie dokumentacja postępowania w oparciu o art. 18 oraz art. 74 ust. 1 ustawy z dnia 11 września 2019 r. - Prawo zamówień publicznych (Dz. U. z 2019 r. poz. 2019), dalej „ustawa </w:t>
      </w:r>
      <w:proofErr w:type="spellStart"/>
      <w:r w:rsidRPr="004B6AF2">
        <w:rPr>
          <w:rFonts w:ascii="Cambria" w:hAnsi="Cambria" w:cs="Times New Roman"/>
        </w:rPr>
        <w:t>Pzp</w:t>
      </w:r>
      <w:proofErr w:type="spellEnd"/>
      <w:r w:rsidRPr="004B6AF2">
        <w:rPr>
          <w:rFonts w:ascii="Cambria" w:hAnsi="Cambria" w:cs="Times New Roman"/>
        </w:rPr>
        <w:t xml:space="preserve">”; </w:t>
      </w:r>
    </w:p>
    <w:p w14:paraId="4C4DC325" w14:textId="77777777" w:rsidR="00AE1318" w:rsidRPr="004B6AF2" w:rsidRDefault="00AE1318" w:rsidP="00AE1318">
      <w:pPr>
        <w:pStyle w:val="Akapitzlist"/>
        <w:numPr>
          <w:ilvl w:val="0"/>
          <w:numId w:val="41"/>
        </w:numPr>
        <w:spacing w:after="0" w:line="240" w:lineRule="auto"/>
        <w:jc w:val="both"/>
        <w:rPr>
          <w:rFonts w:ascii="Cambria" w:hAnsi="Cambria" w:cs="Times New Roman"/>
        </w:rPr>
      </w:pPr>
      <w:r w:rsidRPr="004B6AF2">
        <w:rPr>
          <w:rFonts w:ascii="Cambria" w:hAnsi="Cambria" w:cs="Times New Roman"/>
        </w:rPr>
        <w:t xml:space="preserve">dane osobowe Wykonawcy będą przechowywane, przez okres niezbędny do przeprowadzenia postępowania o udzielenie zamówienia publicznego, a w stosunku do danych osobowych wskazanych przez Wykonawcę, którego oferta została wybrana </w:t>
      </w:r>
    </w:p>
    <w:p w14:paraId="5E4442F3" w14:textId="77777777" w:rsidR="00AE1318" w:rsidRPr="004B6AF2" w:rsidRDefault="00AE1318" w:rsidP="00AE1318">
      <w:pPr>
        <w:spacing w:after="0" w:line="240" w:lineRule="auto"/>
        <w:jc w:val="both"/>
        <w:rPr>
          <w:rFonts w:ascii="Cambria" w:hAnsi="Cambria" w:cs="Times New Roman"/>
        </w:rPr>
      </w:pPr>
      <w:r w:rsidRPr="004B6AF2">
        <w:rPr>
          <w:rFonts w:ascii="Cambria" w:hAnsi="Cambria" w:cs="Times New Roman"/>
        </w:rPr>
        <w:t xml:space="preserve">- przez okres trwania umowy o zamówienie, ale nie krócej niż 4 lata, od dnia zakończenia postępowania o udzielenie zamówienia publicznego oraz do czasu przedawnienia ewentualnych roszczeń wynikających z umowy. Ponadto dane osobowe będą przechowywane przez okres archiwizacji dokumentów wynikający z przepisów powszechnie obowiązujących oraz przepisów wewnętrznych Administratora Danych. </w:t>
      </w:r>
    </w:p>
    <w:p w14:paraId="7BC93C51" w14:textId="77777777" w:rsidR="00AE1318" w:rsidRPr="004B6AF2" w:rsidRDefault="00AE1318" w:rsidP="00AE1318">
      <w:pPr>
        <w:pStyle w:val="Akapitzlist"/>
        <w:numPr>
          <w:ilvl w:val="0"/>
          <w:numId w:val="43"/>
        </w:numPr>
        <w:spacing w:after="0" w:line="240" w:lineRule="auto"/>
        <w:jc w:val="both"/>
        <w:rPr>
          <w:rFonts w:ascii="Cambria" w:hAnsi="Cambria" w:cs="Times New Roman"/>
        </w:rPr>
      </w:pPr>
      <w:r w:rsidRPr="004B6AF2">
        <w:rPr>
          <w:rFonts w:ascii="Cambria" w:hAnsi="Cambria" w:cs="Times New Roman"/>
        </w:rPr>
        <w:t xml:space="preserve">obowiązek podania przez Wykonawcę danych osobowych bezpośrednio go dotyczących jest wymogiem ustawowym określonym w przepisach ustawy </w:t>
      </w:r>
      <w:proofErr w:type="spellStart"/>
      <w:r w:rsidRPr="004B6AF2">
        <w:rPr>
          <w:rFonts w:ascii="Cambria" w:hAnsi="Cambria" w:cs="Times New Roman"/>
        </w:rPr>
        <w:t>Pzp</w:t>
      </w:r>
      <w:proofErr w:type="spellEnd"/>
      <w:r w:rsidRPr="004B6AF2">
        <w:rPr>
          <w:rFonts w:ascii="Cambria" w:hAnsi="Cambria" w:cs="Times New Roman"/>
        </w:rPr>
        <w:t xml:space="preserve">, związanym z udziałem w postępowaniu o udzielenie zamówienia publicznego; konsekwencje niepodania określonych danych wynikają z ustawy </w:t>
      </w:r>
      <w:proofErr w:type="spellStart"/>
      <w:r w:rsidRPr="004B6AF2">
        <w:rPr>
          <w:rFonts w:ascii="Cambria" w:hAnsi="Cambria" w:cs="Times New Roman"/>
        </w:rPr>
        <w:t>Pzp</w:t>
      </w:r>
      <w:proofErr w:type="spellEnd"/>
      <w:r w:rsidRPr="004B6AF2">
        <w:rPr>
          <w:rFonts w:ascii="Cambria" w:hAnsi="Cambria" w:cs="Times New Roman"/>
        </w:rPr>
        <w:t xml:space="preserve">; </w:t>
      </w:r>
    </w:p>
    <w:p w14:paraId="721BD9AC" w14:textId="77777777" w:rsidR="00AE1318" w:rsidRPr="004B6AF2" w:rsidRDefault="00AE1318" w:rsidP="00AE1318">
      <w:pPr>
        <w:pStyle w:val="Akapitzlist"/>
        <w:numPr>
          <w:ilvl w:val="0"/>
          <w:numId w:val="43"/>
        </w:numPr>
        <w:spacing w:after="0" w:line="240" w:lineRule="auto"/>
        <w:jc w:val="both"/>
        <w:rPr>
          <w:rFonts w:ascii="Cambria" w:hAnsi="Cambria" w:cs="Times New Roman"/>
        </w:rPr>
      </w:pPr>
      <w:r w:rsidRPr="004B6AF2">
        <w:rPr>
          <w:rFonts w:ascii="Cambria" w:hAnsi="Cambria" w:cs="Times New Roman"/>
        </w:rPr>
        <w:t>w odniesieniu do danych osobowych decyzje nie będą podejmowane w sposób zautomatyzowany, stosowanie do art. 22 RODO;</w:t>
      </w:r>
    </w:p>
    <w:p w14:paraId="317A8B34" w14:textId="77777777" w:rsidR="00AE1318" w:rsidRPr="004B6AF2" w:rsidRDefault="00AE1318" w:rsidP="00AE1318">
      <w:pPr>
        <w:pStyle w:val="Akapitzlist"/>
        <w:numPr>
          <w:ilvl w:val="0"/>
          <w:numId w:val="43"/>
        </w:numPr>
        <w:spacing w:after="0" w:line="240" w:lineRule="auto"/>
        <w:jc w:val="both"/>
        <w:rPr>
          <w:rFonts w:ascii="Cambria" w:hAnsi="Cambria" w:cs="Times New Roman"/>
        </w:rPr>
      </w:pPr>
      <w:r w:rsidRPr="004B6AF2">
        <w:rPr>
          <w:rFonts w:ascii="Cambria" w:hAnsi="Cambria" w:cs="Times New Roman"/>
        </w:rPr>
        <w:t xml:space="preserve">Wykonawca posiada: </w:t>
      </w:r>
    </w:p>
    <w:p w14:paraId="453B1D23"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na podstawie art. 15 RODO prawo dostępu do danych osobowych dotyczących Wykonawcy; </w:t>
      </w:r>
    </w:p>
    <w:p w14:paraId="07D999FD"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na podstawie art. 16 RODO prawo do sprostowania danych osobowych * ; </w:t>
      </w:r>
    </w:p>
    <w:p w14:paraId="41F54352"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na podstawie art. 18 RODO prawo żądania od administratora ograniczenia przetwarzania danych osobowych z zastrzeżeniem przypadków, o których mowa w art. 18 ust. 2 RODO **; </w:t>
      </w:r>
    </w:p>
    <w:p w14:paraId="79247468"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prawo do wniesienia skargi do Prezesa Urzędu Ochrony Danych Osobowych, gdy Wykonawca uzna, że przetwarzanie jego danych osobowych narusza przepisy RODO; </w:t>
      </w:r>
    </w:p>
    <w:p w14:paraId="0692AEE6" w14:textId="77777777" w:rsidR="00AE1318" w:rsidRPr="004B6AF2" w:rsidRDefault="00AE1318" w:rsidP="00AE1318">
      <w:pPr>
        <w:pStyle w:val="Akapitzlist"/>
        <w:numPr>
          <w:ilvl w:val="0"/>
          <w:numId w:val="43"/>
        </w:numPr>
        <w:spacing w:after="0" w:line="240" w:lineRule="auto"/>
        <w:jc w:val="both"/>
        <w:rPr>
          <w:rFonts w:ascii="Cambria" w:hAnsi="Cambria" w:cs="Times New Roman"/>
        </w:rPr>
      </w:pPr>
      <w:r w:rsidRPr="004B6AF2">
        <w:rPr>
          <w:rFonts w:ascii="Cambria" w:hAnsi="Cambria" w:cs="Times New Roman"/>
        </w:rPr>
        <w:t xml:space="preserve">Wykonawcy nie przysługuje: </w:t>
      </w:r>
    </w:p>
    <w:p w14:paraId="444C5D6F"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xml:space="preserve">− w związku z art. 17 ust. 3 lit. b, d lub e RODO prawo do usunięcia danych osobowych; </w:t>
      </w:r>
    </w:p>
    <w:p w14:paraId="40A947C9"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prawo do przenoszenia danych osobowych, o którym mowa w art. 20 RODO</w:t>
      </w:r>
    </w:p>
    <w:p w14:paraId="3933C967" w14:textId="77777777" w:rsidR="00AE1318" w:rsidRPr="004B6AF2" w:rsidRDefault="00AE1318" w:rsidP="00AE1318">
      <w:pPr>
        <w:pStyle w:val="Akapitzlist"/>
        <w:spacing w:after="0" w:line="240" w:lineRule="auto"/>
        <w:jc w:val="both"/>
        <w:rPr>
          <w:rFonts w:ascii="Cambria" w:hAnsi="Cambria" w:cs="Times New Roman"/>
        </w:rPr>
      </w:pPr>
      <w:r w:rsidRPr="004B6AF2">
        <w:rPr>
          <w:rFonts w:ascii="Cambria" w:hAnsi="Cambria" w:cs="Times New Roman"/>
        </w:rPr>
        <w:t>− na podstawie art. 21 RODO prawo sprzeciwu, wobec przetwarzania danych osobowych, gdyż podstawą prawną przetwarzania Pani/Pana danych osobowych jest art. 6 ust. 1 lit. c RODO.</w:t>
      </w:r>
    </w:p>
    <w:p w14:paraId="12C25707" w14:textId="77777777" w:rsidR="00AE1318" w:rsidRPr="004B6AF2" w:rsidRDefault="00AE1318" w:rsidP="00AE1318">
      <w:pPr>
        <w:pStyle w:val="Akapitzlist"/>
        <w:spacing w:after="0" w:line="240" w:lineRule="auto"/>
        <w:jc w:val="both"/>
        <w:rPr>
          <w:rFonts w:ascii="Cambria" w:hAnsi="Cambria" w:cs="Times New Roman"/>
        </w:rPr>
      </w:pPr>
    </w:p>
    <w:p w14:paraId="44915C84" w14:textId="77777777" w:rsidR="00AE1318" w:rsidRPr="004B6AF2" w:rsidRDefault="00AE1318" w:rsidP="00AE1318">
      <w:pPr>
        <w:pStyle w:val="Akapitzlist"/>
        <w:spacing w:after="0" w:line="240" w:lineRule="auto"/>
        <w:jc w:val="both"/>
        <w:rPr>
          <w:rFonts w:ascii="Cambria" w:hAnsi="Cambria" w:cs="Times New Roman"/>
          <w:i/>
          <w:iCs/>
        </w:rPr>
      </w:pPr>
      <w:r w:rsidRPr="004B6AF2">
        <w:rPr>
          <w:rFonts w:ascii="Cambria" w:hAnsi="Cambria" w:cs="Times New Roman"/>
          <w:i/>
          <w:iCs/>
        </w:rPr>
        <w:t xml:space="preserve">* </w:t>
      </w:r>
      <w:proofErr w:type="spellStart"/>
      <w:r w:rsidRPr="004B6AF2">
        <w:rPr>
          <w:rFonts w:ascii="Cambria" w:hAnsi="Cambria" w:cs="Times New Roman"/>
          <w:i/>
          <w:iCs/>
        </w:rPr>
        <w:t>Wyjaśnienie:skorzystanie</w:t>
      </w:r>
      <w:proofErr w:type="spellEnd"/>
      <w:r w:rsidRPr="004B6AF2">
        <w:rPr>
          <w:rFonts w:ascii="Cambria" w:hAnsi="Cambria" w:cs="Times New Roman"/>
          <w:i/>
          <w:iCs/>
        </w:rPr>
        <w:t xml:space="preserve"> z prawa do sprostowania nie może skutkować zmianą wyniku postępowania o udzielenie zamówienia publicznego ani zmianą postanowień umowy w zakresie niezgodnym z ustawą </w:t>
      </w:r>
      <w:proofErr w:type="spellStart"/>
      <w:r w:rsidRPr="004B6AF2">
        <w:rPr>
          <w:rFonts w:ascii="Cambria" w:hAnsi="Cambria" w:cs="Times New Roman"/>
          <w:i/>
          <w:iCs/>
        </w:rPr>
        <w:t>Pzp</w:t>
      </w:r>
      <w:proofErr w:type="spellEnd"/>
      <w:r w:rsidRPr="004B6AF2">
        <w:rPr>
          <w:rFonts w:ascii="Cambria" w:hAnsi="Cambria" w:cs="Times New Roman"/>
          <w:i/>
          <w:iCs/>
        </w:rPr>
        <w:t xml:space="preserve"> oraz nie może naruszać integralności protokołu oraz jego załączników. </w:t>
      </w:r>
    </w:p>
    <w:p w14:paraId="28A87A62" w14:textId="77777777" w:rsidR="00AE1318" w:rsidRPr="004B6AF2" w:rsidRDefault="00AE1318" w:rsidP="00AE1318">
      <w:pPr>
        <w:pStyle w:val="Akapitzlist"/>
        <w:spacing w:after="0" w:line="240" w:lineRule="auto"/>
        <w:jc w:val="both"/>
        <w:rPr>
          <w:rFonts w:ascii="Cambria" w:hAnsi="Cambria" w:cs="Times New Roman"/>
          <w:i/>
          <w:iCs/>
        </w:rPr>
      </w:pPr>
    </w:p>
    <w:p w14:paraId="7107617F" w14:textId="17971DE8" w:rsidR="00D67C0D" w:rsidRPr="004B6AF2" w:rsidRDefault="00AE1318" w:rsidP="00AE1318">
      <w:pPr>
        <w:spacing w:after="0" w:line="240" w:lineRule="auto"/>
        <w:ind w:left="708"/>
        <w:jc w:val="both"/>
        <w:rPr>
          <w:rFonts w:ascii="Cambria" w:eastAsia="Times New Roman" w:hAnsi="Cambria" w:cs="Calibri"/>
          <w:i/>
        </w:rPr>
      </w:pPr>
      <w:r w:rsidRPr="004B6AF2">
        <w:rPr>
          <w:rFonts w:ascii="Cambria" w:hAnsi="Cambria" w:cs="Times New Roman"/>
          <w:i/>
          <w:iCs/>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D67C0D" w:rsidRPr="004B6AF2">
        <w:rPr>
          <w:rFonts w:ascii="Cambria" w:eastAsia="Times New Roman" w:hAnsi="Cambria" w:cs="Calibri"/>
          <w:i/>
        </w:rPr>
        <w:t xml:space="preserve"> </w:t>
      </w:r>
    </w:p>
    <w:p w14:paraId="5A67826B" w14:textId="77777777" w:rsidR="00AE1318" w:rsidRPr="004B6AF2" w:rsidRDefault="00AE1318" w:rsidP="00AE1318">
      <w:pPr>
        <w:spacing w:after="0" w:line="240" w:lineRule="auto"/>
        <w:ind w:left="708"/>
        <w:jc w:val="both"/>
        <w:rPr>
          <w:rFonts w:ascii="Cambria" w:hAnsi="Cambria" w:cs="Calibri"/>
        </w:rPr>
      </w:pPr>
    </w:p>
    <w:p w14:paraId="43343DC5" w14:textId="7A5E4452" w:rsidR="00D67C0D" w:rsidRPr="004B6AF2" w:rsidRDefault="00D67C0D" w:rsidP="0027051F">
      <w:pPr>
        <w:spacing w:after="0" w:line="240" w:lineRule="auto"/>
        <w:ind w:left="10" w:right="2" w:hanging="10"/>
        <w:jc w:val="center"/>
        <w:rPr>
          <w:rFonts w:ascii="Cambria" w:hAnsi="Cambria" w:cs="Calibri"/>
        </w:rPr>
      </w:pPr>
      <w:r w:rsidRPr="004B6AF2">
        <w:rPr>
          <w:rFonts w:ascii="Cambria" w:hAnsi="Cambria" w:cs="Calibri"/>
        </w:rPr>
        <w:t>Rozdział 23</w:t>
      </w:r>
    </w:p>
    <w:p w14:paraId="4632997D" w14:textId="0D700650" w:rsidR="00D67C0D" w:rsidRPr="004B6AF2" w:rsidRDefault="00D67C0D" w:rsidP="0027051F">
      <w:pPr>
        <w:pStyle w:val="Nagwek2"/>
        <w:spacing w:after="0" w:line="240" w:lineRule="auto"/>
        <w:ind w:left="713" w:right="713"/>
        <w:rPr>
          <w:rFonts w:ascii="Cambria" w:hAnsi="Cambria" w:cs="Calibri"/>
        </w:rPr>
      </w:pPr>
      <w:r w:rsidRPr="004B6AF2">
        <w:rPr>
          <w:rFonts w:ascii="Cambria" w:hAnsi="Cambria" w:cs="Calibri"/>
        </w:rPr>
        <w:t>POUCZENIE O ŚRODKACH OCHRONY PRAWNEJ</w:t>
      </w:r>
    </w:p>
    <w:p w14:paraId="1E3731F8" w14:textId="77777777" w:rsidR="00D67C0D" w:rsidRPr="004B6AF2" w:rsidRDefault="00D67C0D" w:rsidP="00066BCE">
      <w:pPr>
        <w:spacing w:after="0" w:line="240" w:lineRule="auto"/>
        <w:ind w:left="50"/>
        <w:jc w:val="both"/>
        <w:rPr>
          <w:rFonts w:ascii="Cambria" w:hAnsi="Cambria" w:cs="Calibri"/>
        </w:rPr>
      </w:pPr>
      <w:r w:rsidRPr="004B6AF2">
        <w:rPr>
          <w:rFonts w:ascii="Cambria" w:eastAsia="Times New Roman" w:hAnsi="Cambria" w:cs="Calibri"/>
          <w:b/>
        </w:rPr>
        <w:t xml:space="preserve"> </w:t>
      </w:r>
    </w:p>
    <w:p w14:paraId="4684BD9A"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23.1</w:t>
      </w:r>
      <w:r w:rsidRPr="004B6AF2">
        <w:rPr>
          <w:rFonts w:ascii="Cambria" w:hAnsi="Cambria" w:cs="Calibri"/>
        </w:rPr>
        <w:t xml:space="preserve"> Środki ochrony prawnej przewidziane są w dziale IX ustawy.  </w:t>
      </w:r>
    </w:p>
    <w:p w14:paraId="6D6A93D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23.2</w:t>
      </w:r>
      <w:r w:rsidRPr="004B6AF2">
        <w:rPr>
          <w:rFonts w:ascii="Cambria" w:hAnsi="Cambria" w:cs="Calibri"/>
        </w:rPr>
        <w:t xml:space="preserve"> Środkami ochrony prawnej są odwołanie i skarga do sądu.  </w:t>
      </w:r>
    </w:p>
    <w:p w14:paraId="2CB753BD"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23.3</w:t>
      </w:r>
      <w:r w:rsidRPr="004B6AF2">
        <w:rPr>
          <w:rFonts w:ascii="Cambria" w:hAnsi="Cambria" w:cs="Calibri"/>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23.4</w:t>
      </w:r>
      <w:r w:rsidRPr="004B6AF2">
        <w:rPr>
          <w:rFonts w:ascii="Cambria" w:hAnsi="Cambria" w:cs="Calibri"/>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4B6AF2" w:rsidRDefault="00D67C0D" w:rsidP="00066BCE">
      <w:pPr>
        <w:spacing w:after="0" w:line="240" w:lineRule="auto"/>
        <w:ind w:left="4"/>
        <w:jc w:val="both"/>
        <w:rPr>
          <w:rFonts w:ascii="Cambria" w:hAnsi="Cambria" w:cs="Calibri"/>
        </w:rPr>
      </w:pPr>
      <w:r w:rsidRPr="004B6AF2">
        <w:rPr>
          <w:rFonts w:ascii="Cambria" w:eastAsia="Times New Roman" w:hAnsi="Cambria" w:cs="Calibri"/>
          <w:b/>
        </w:rPr>
        <w:t>23.5</w:t>
      </w:r>
      <w:r w:rsidRPr="004B6AF2">
        <w:rPr>
          <w:rFonts w:ascii="Cambria" w:hAnsi="Cambria" w:cs="Calibri"/>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4B6AF2" w:rsidRDefault="00D67C0D" w:rsidP="0027051F">
      <w:pPr>
        <w:spacing w:after="0" w:line="240" w:lineRule="auto"/>
        <w:jc w:val="both"/>
        <w:rPr>
          <w:rFonts w:ascii="Cambria" w:hAnsi="Cambria" w:cs="Calibri"/>
        </w:rPr>
      </w:pPr>
      <w:r w:rsidRPr="004B6AF2">
        <w:rPr>
          <w:rFonts w:ascii="Cambria" w:hAnsi="Cambria" w:cs="Calibri"/>
        </w:rPr>
        <w:t xml:space="preserve"> </w:t>
      </w:r>
    </w:p>
    <w:p w14:paraId="38683F14" w14:textId="77777777" w:rsidR="00D67C0D" w:rsidRPr="004B6AF2" w:rsidRDefault="00D67C0D" w:rsidP="00066BCE">
      <w:pPr>
        <w:spacing w:after="0" w:line="240" w:lineRule="auto"/>
        <w:ind w:left="50"/>
        <w:jc w:val="both"/>
        <w:rPr>
          <w:rFonts w:ascii="Cambria" w:hAnsi="Cambria" w:cs="Calibri"/>
        </w:rPr>
      </w:pPr>
      <w:r w:rsidRPr="004B6AF2">
        <w:rPr>
          <w:rFonts w:ascii="Cambria" w:hAnsi="Cambria" w:cs="Calibri"/>
        </w:rPr>
        <w:t xml:space="preserve"> </w:t>
      </w:r>
    </w:p>
    <w:p w14:paraId="1248AA93" w14:textId="1DAEDCBE" w:rsidR="00D67C0D" w:rsidRPr="004B6AF2" w:rsidRDefault="00D67C0D" w:rsidP="0027051F">
      <w:pPr>
        <w:spacing w:after="0" w:line="240" w:lineRule="auto"/>
        <w:ind w:left="10" w:right="2" w:hanging="10"/>
        <w:jc w:val="center"/>
        <w:rPr>
          <w:rFonts w:ascii="Cambria" w:hAnsi="Cambria" w:cs="Calibri"/>
        </w:rPr>
      </w:pPr>
      <w:r w:rsidRPr="004B6AF2">
        <w:rPr>
          <w:rFonts w:ascii="Cambria" w:hAnsi="Cambria" w:cs="Calibri"/>
        </w:rPr>
        <w:t>Rozdział 24</w:t>
      </w:r>
    </w:p>
    <w:p w14:paraId="08C487BF" w14:textId="585728E8" w:rsidR="00D67C0D" w:rsidRPr="004B6AF2" w:rsidRDefault="00D67C0D" w:rsidP="0027051F">
      <w:pPr>
        <w:pStyle w:val="Nagwek2"/>
        <w:spacing w:after="0" w:line="240" w:lineRule="auto"/>
        <w:ind w:left="713" w:right="706"/>
        <w:rPr>
          <w:rFonts w:ascii="Cambria" w:hAnsi="Cambria" w:cs="Calibri"/>
        </w:rPr>
      </w:pPr>
      <w:r w:rsidRPr="004B6AF2">
        <w:rPr>
          <w:rFonts w:ascii="Cambria" w:hAnsi="Cambria" w:cs="Calibri"/>
        </w:rPr>
        <w:t>INFORMACJE DODATKOWE</w:t>
      </w:r>
    </w:p>
    <w:p w14:paraId="769862A8" w14:textId="77777777" w:rsidR="00D67C0D" w:rsidRPr="004B6AF2" w:rsidRDefault="00D67C0D" w:rsidP="00066BCE">
      <w:pPr>
        <w:spacing w:after="0" w:line="240" w:lineRule="auto"/>
        <w:ind w:left="4"/>
        <w:jc w:val="both"/>
        <w:rPr>
          <w:rFonts w:ascii="Cambria" w:hAnsi="Cambria" w:cs="Calibri"/>
        </w:rPr>
      </w:pPr>
      <w:r w:rsidRPr="004B6AF2">
        <w:rPr>
          <w:rFonts w:ascii="Cambria" w:hAnsi="Cambria" w:cs="Calibri"/>
        </w:rPr>
        <w:t xml:space="preserve">Zamawiający:  </w:t>
      </w:r>
    </w:p>
    <w:p w14:paraId="4F0DB0AE" w14:textId="298A7D1B" w:rsidR="00D67C0D" w:rsidRPr="004B6AF2" w:rsidRDefault="002C23EA" w:rsidP="00A45123">
      <w:pPr>
        <w:numPr>
          <w:ilvl w:val="0"/>
          <w:numId w:val="20"/>
        </w:numPr>
        <w:spacing w:after="0" w:line="240" w:lineRule="auto"/>
        <w:jc w:val="both"/>
        <w:rPr>
          <w:rFonts w:ascii="Cambria" w:hAnsi="Cambria" w:cs="Calibri"/>
        </w:rPr>
      </w:pPr>
      <w:r w:rsidRPr="004B6AF2">
        <w:rPr>
          <w:rFonts w:ascii="Cambria" w:hAnsi="Cambria" w:cs="Calibri"/>
        </w:rPr>
        <w:t xml:space="preserve">nie </w:t>
      </w:r>
      <w:r w:rsidR="00D67C0D" w:rsidRPr="004B6AF2">
        <w:rPr>
          <w:rFonts w:ascii="Cambria" w:hAnsi="Cambria" w:cs="Calibri"/>
        </w:rPr>
        <w:t>dopuszcza możliwoś</w:t>
      </w:r>
      <w:r w:rsidRPr="004B6AF2">
        <w:rPr>
          <w:rFonts w:ascii="Cambria" w:hAnsi="Cambria" w:cs="Calibri"/>
        </w:rPr>
        <w:t>ci</w:t>
      </w:r>
      <w:r w:rsidR="00D67C0D" w:rsidRPr="004B6AF2">
        <w:rPr>
          <w:rFonts w:ascii="Cambria" w:hAnsi="Cambria" w:cs="Calibri"/>
        </w:rPr>
        <w:t xml:space="preserve"> składania ofert częściowych  </w:t>
      </w:r>
    </w:p>
    <w:p w14:paraId="5B3FE18B"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przewiduje możliwości składania ofert wariantowych  </w:t>
      </w:r>
    </w:p>
    <w:p w14:paraId="3CBC85A3"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przewiduje wymagań wskazanych w art. 96 ust. 2 pkt 2 ustawy  </w:t>
      </w:r>
    </w:p>
    <w:p w14:paraId="275F8686"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przewiduje wymagań wskazanych w art. 94 ustawy  </w:t>
      </w:r>
    </w:p>
    <w:p w14:paraId="16B88106"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przewiduje zamówień wskazanych w art. 214 ust. 1 pkt 7 i 8 ustawy  </w:t>
      </w:r>
    </w:p>
    <w:p w14:paraId="3F3A7B74" w14:textId="24DC20C8" w:rsidR="00D67C0D" w:rsidRPr="004B6AF2" w:rsidRDefault="003E1DCA" w:rsidP="00A45123">
      <w:pPr>
        <w:numPr>
          <w:ilvl w:val="0"/>
          <w:numId w:val="20"/>
        </w:numPr>
        <w:spacing w:after="0" w:line="240" w:lineRule="auto"/>
        <w:jc w:val="both"/>
        <w:rPr>
          <w:rFonts w:ascii="Cambria" w:hAnsi="Cambria" w:cs="Calibri"/>
        </w:rPr>
      </w:pPr>
      <w:r w:rsidRPr="004B6AF2">
        <w:rPr>
          <w:rFonts w:ascii="Cambria" w:hAnsi="Cambria" w:cs="Calibri"/>
        </w:rPr>
        <w:t>przewiduje odbycie wizji lokalnej</w:t>
      </w:r>
    </w:p>
    <w:p w14:paraId="419ED46D"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przewiduje rozliczeń w walutach obcych  </w:t>
      </w:r>
    </w:p>
    <w:p w14:paraId="054837C9"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przewiduje zwrotu kosztów udziału w postępowaniu </w:t>
      </w:r>
    </w:p>
    <w:p w14:paraId="3E90D9DC"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zastrzega obowiązku osobistego wykonania przez wykonawcę kluczowych zadań </w:t>
      </w:r>
    </w:p>
    <w:p w14:paraId="56029D78"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przewiduje zawarcia umowy ramowej  </w:t>
      </w:r>
    </w:p>
    <w:p w14:paraId="3D5FE88C"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przewiduje wyboru najkorzystniejszej oferty z wykorzystaniem aukcji elektronicznej  </w:t>
      </w:r>
    </w:p>
    <w:p w14:paraId="2369288A" w14:textId="77777777" w:rsidR="00D67C0D" w:rsidRPr="004B6AF2" w:rsidRDefault="00D67C0D" w:rsidP="00A45123">
      <w:pPr>
        <w:numPr>
          <w:ilvl w:val="0"/>
          <w:numId w:val="20"/>
        </w:numPr>
        <w:spacing w:after="0" w:line="240" w:lineRule="auto"/>
        <w:jc w:val="both"/>
        <w:rPr>
          <w:rFonts w:ascii="Cambria" w:hAnsi="Cambria" w:cs="Calibri"/>
        </w:rPr>
      </w:pPr>
      <w:r w:rsidRPr="004B6AF2">
        <w:rPr>
          <w:rFonts w:ascii="Cambria" w:hAnsi="Cambria" w:cs="Calibri"/>
        </w:rPr>
        <w:t xml:space="preserve">nie przewiduje wymogu lub możliwości złożenia oferty w postaci katalogów elektronicznych lub dołączenia do oferty katalogów elektronicznych </w:t>
      </w:r>
    </w:p>
    <w:p w14:paraId="1444FC45"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358E9724" w14:textId="77777777" w:rsidR="00D67C0D" w:rsidRPr="004B6AF2" w:rsidRDefault="00D67C0D" w:rsidP="00066BCE">
      <w:pPr>
        <w:spacing w:after="0" w:line="240" w:lineRule="auto"/>
        <w:jc w:val="both"/>
        <w:rPr>
          <w:rFonts w:ascii="Cambria" w:hAnsi="Cambria" w:cs="Calibri"/>
        </w:rPr>
      </w:pPr>
      <w:r w:rsidRPr="004B6AF2">
        <w:rPr>
          <w:rFonts w:ascii="Cambria" w:hAnsi="Cambria" w:cs="Calibri"/>
        </w:rPr>
        <w:t xml:space="preserve"> </w:t>
      </w:r>
    </w:p>
    <w:p w14:paraId="1954B36D" w14:textId="6174153E" w:rsidR="00D67C0D" w:rsidRPr="004B6AF2" w:rsidRDefault="00D67C0D" w:rsidP="0027051F">
      <w:pPr>
        <w:spacing w:after="0" w:line="240" w:lineRule="auto"/>
        <w:ind w:left="708" w:right="2188" w:firstLine="708"/>
        <w:jc w:val="center"/>
        <w:rPr>
          <w:rFonts w:ascii="Cambria" w:hAnsi="Cambria" w:cs="Calibri"/>
        </w:rPr>
      </w:pPr>
      <w:r w:rsidRPr="004B6AF2">
        <w:rPr>
          <w:rFonts w:ascii="Cambria" w:hAnsi="Cambria" w:cs="Calibri"/>
        </w:rPr>
        <w:t>Rozdział 25</w:t>
      </w:r>
    </w:p>
    <w:p w14:paraId="3A492322" w14:textId="1FFABD40" w:rsidR="00D67C0D" w:rsidRPr="004B6AF2" w:rsidRDefault="00D67C0D" w:rsidP="0027051F">
      <w:pPr>
        <w:spacing w:after="0" w:line="240" w:lineRule="auto"/>
        <w:ind w:left="708" w:right="2188" w:firstLine="708"/>
        <w:jc w:val="center"/>
        <w:rPr>
          <w:rFonts w:ascii="Cambria" w:eastAsia="Times New Roman" w:hAnsi="Cambria" w:cs="Calibri"/>
          <w:b/>
        </w:rPr>
      </w:pPr>
      <w:r w:rsidRPr="004B6AF2">
        <w:rPr>
          <w:rFonts w:ascii="Cambria" w:eastAsia="Times New Roman" w:hAnsi="Cambria" w:cs="Calibri"/>
          <w:b/>
        </w:rPr>
        <w:t>ZAŁĄCZNIKI DO SWZ</w:t>
      </w:r>
    </w:p>
    <w:p w14:paraId="713B01F6" w14:textId="77777777" w:rsidR="00D67C0D" w:rsidRPr="004B6AF2" w:rsidRDefault="00D67C0D" w:rsidP="00066BCE">
      <w:pPr>
        <w:spacing w:after="0" w:line="240" w:lineRule="auto"/>
        <w:ind w:right="2188"/>
        <w:jc w:val="both"/>
        <w:rPr>
          <w:rFonts w:ascii="Cambria" w:hAnsi="Cambria" w:cs="Calibri"/>
        </w:rPr>
      </w:pPr>
    </w:p>
    <w:p w14:paraId="22D5AE23" w14:textId="77777777" w:rsidR="00D67C0D" w:rsidRPr="004B6AF2" w:rsidRDefault="00D67C0D" w:rsidP="00066BCE">
      <w:pPr>
        <w:spacing w:after="0" w:line="240" w:lineRule="auto"/>
        <w:ind w:left="-5" w:hanging="10"/>
        <w:jc w:val="both"/>
        <w:rPr>
          <w:rFonts w:ascii="Cambria" w:hAnsi="Cambria" w:cs="Calibri"/>
        </w:rPr>
      </w:pPr>
      <w:r w:rsidRPr="004B6AF2">
        <w:rPr>
          <w:rFonts w:ascii="Cambria" w:eastAsia="Times New Roman" w:hAnsi="Cambria" w:cs="Calibri"/>
          <w:b/>
          <w:u w:val="single" w:color="000000"/>
        </w:rPr>
        <w:t>Integralną częścią SWZ są załączniki:</w:t>
      </w:r>
      <w:r w:rsidRPr="004B6AF2">
        <w:rPr>
          <w:rFonts w:ascii="Cambria" w:eastAsia="Times New Roman" w:hAnsi="Cambria" w:cs="Calibri"/>
          <w:b/>
        </w:rPr>
        <w:t xml:space="preserve"> </w:t>
      </w:r>
    </w:p>
    <w:p w14:paraId="6E69BB0A"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1  – projekt umowy </w:t>
      </w:r>
    </w:p>
    <w:p w14:paraId="69397175"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2-  wzór formularza ofertowego </w:t>
      </w:r>
    </w:p>
    <w:p w14:paraId="5BC27509" w14:textId="2572EE0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3 – wzór oświadczenia z art. 125 </w:t>
      </w:r>
      <w:proofErr w:type="spellStart"/>
      <w:r w:rsidRPr="004B6AF2">
        <w:rPr>
          <w:rFonts w:ascii="Cambria" w:hAnsi="Cambria" w:cs="Calibri"/>
        </w:rPr>
        <w:t>Pzp</w:t>
      </w:r>
      <w:proofErr w:type="spellEnd"/>
      <w:r w:rsidRPr="004B6AF2">
        <w:rPr>
          <w:rFonts w:ascii="Cambria" w:hAnsi="Cambria" w:cs="Calibri"/>
        </w:rPr>
        <w:t xml:space="preserve"> o braku podstaw wykluczenia </w:t>
      </w:r>
      <w:r w:rsidR="00EA0662" w:rsidRPr="004B6AF2">
        <w:rPr>
          <w:rFonts w:ascii="Cambria" w:hAnsi="Cambria" w:cs="Calibri"/>
        </w:rPr>
        <w:t>i spełniania warunków udziału w postępowaniu</w:t>
      </w:r>
    </w:p>
    <w:p w14:paraId="4E10CAD0"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4 – wzór oświadczenia z art. 118 </w:t>
      </w:r>
      <w:proofErr w:type="spellStart"/>
      <w:r w:rsidRPr="004B6AF2">
        <w:rPr>
          <w:rFonts w:ascii="Cambria" w:hAnsi="Cambria" w:cs="Calibri"/>
        </w:rPr>
        <w:t>Pzp</w:t>
      </w:r>
      <w:proofErr w:type="spellEnd"/>
      <w:r w:rsidRPr="004B6AF2">
        <w:rPr>
          <w:rFonts w:ascii="Cambria" w:hAnsi="Cambria" w:cs="Calibri"/>
        </w:rPr>
        <w:t xml:space="preserve"> zobowiązanie podmiotu udostępniającego zasoby</w:t>
      </w:r>
    </w:p>
    <w:p w14:paraId="754160A8"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Załącznik nr 4a – oświadczenie podmiotu udostępniającego zasoby</w:t>
      </w:r>
    </w:p>
    <w:p w14:paraId="6825F7BA" w14:textId="77777777" w:rsidR="002C23EA" w:rsidRPr="004B6AF2" w:rsidRDefault="002C23EA" w:rsidP="002C23EA">
      <w:pPr>
        <w:spacing w:after="0" w:line="240" w:lineRule="auto"/>
        <w:ind w:left="4"/>
        <w:rPr>
          <w:rFonts w:ascii="Cambria" w:hAnsi="Cambria" w:cs="Calibri"/>
        </w:rPr>
      </w:pPr>
      <w:r w:rsidRPr="004B6AF2">
        <w:rPr>
          <w:rFonts w:ascii="Cambria" w:hAnsi="Cambria" w:cs="Calibri"/>
        </w:rPr>
        <w:t>Załącznik nr 5 – wzór oświadczenia z art. 117 dot. wykonawców wspólnie ubiegających się o udzielenie zamówienia</w:t>
      </w:r>
    </w:p>
    <w:p w14:paraId="7164357F" w14:textId="6CFB0619" w:rsidR="00141CDB" w:rsidRPr="004B6AF2" w:rsidRDefault="002C23EA" w:rsidP="002C23EA">
      <w:pPr>
        <w:spacing w:after="0" w:line="240" w:lineRule="auto"/>
        <w:ind w:left="4"/>
        <w:rPr>
          <w:rFonts w:ascii="Cambria" w:hAnsi="Cambria" w:cs="Calibri"/>
        </w:rPr>
      </w:pPr>
      <w:r w:rsidRPr="004B6AF2">
        <w:rPr>
          <w:rFonts w:ascii="Cambria" w:hAnsi="Cambria" w:cs="Calibri"/>
        </w:rPr>
        <w:t xml:space="preserve">Załącznik nr </w:t>
      </w:r>
      <w:r w:rsidR="003E1DCA" w:rsidRPr="004B6AF2">
        <w:rPr>
          <w:rFonts w:ascii="Cambria" w:hAnsi="Cambria" w:cs="Calibri"/>
        </w:rPr>
        <w:t>6</w:t>
      </w:r>
      <w:r w:rsidRPr="004B6AF2">
        <w:rPr>
          <w:rFonts w:ascii="Cambria" w:hAnsi="Cambria" w:cs="Calibri"/>
        </w:rPr>
        <w:t xml:space="preserve"> – </w:t>
      </w:r>
      <w:r w:rsidR="00141CDB" w:rsidRPr="004B6AF2">
        <w:rPr>
          <w:rFonts w:ascii="Cambria" w:hAnsi="Cambria" w:cs="Calibri"/>
        </w:rPr>
        <w:t>wzór oświadczenia o odbyciu wizji lokalnej</w:t>
      </w:r>
    </w:p>
    <w:p w14:paraId="0F2C7697" w14:textId="02F8F190" w:rsidR="00495A5C" w:rsidRPr="004B6AF2" w:rsidRDefault="00141CDB" w:rsidP="002C23EA">
      <w:pPr>
        <w:spacing w:after="0" w:line="240" w:lineRule="auto"/>
        <w:ind w:left="4"/>
        <w:rPr>
          <w:rFonts w:ascii="Cambria" w:hAnsi="Cambria" w:cs="Calibri"/>
        </w:rPr>
      </w:pPr>
      <w:bookmarkStart w:id="13" w:name="_Hlk183096561"/>
      <w:r w:rsidRPr="004B6AF2">
        <w:rPr>
          <w:rFonts w:ascii="Cambria" w:hAnsi="Cambria" w:cs="Calibri"/>
        </w:rPr>
        <w:t xml:space="preserve">Załącznik nr 7 </w:t>
      </w:r>
      <w:r w:rsidR="00495A5C" w:rsidRPr="004B6AF2">
        <w:rPr>
          <w:rFonts w:ascii="Cambria" w:hAnsi="Cambria" w:cs="Calibri"/>
        </w:rPr>
        <w:t>–</w:t>
      </w:r>
      <w:r w:rsidRPr="004B6AF2">
        <w:rPr>
          <w:rFonts w:ascii="Cambria" w:hAnsi="Cambria" w:cs="Calibri"/>
        </w:rPr>
        <w:t xml:space="preserve"> </w:t>
      </w:r>
      <w:r w:rsidR="00495A5C" w:rsidRPr="004B6AF2">
        <w:rPr>
          <w:rFonts w:ascii="Cambria" w:hAnsi="Cambria" w:cs="Calibri"/>
        </w:rPr>
        <w:t>wzór wykazu osób</w:t>
      </w:r>
    </w:p>
    <w:p w14:paraId="1F287395" w14:textId="706E1959" w:rsidR="002C23EA" w:rsidRPr="004B6AF2" w:rsidRDefault="00495A5C" w:rsidP="002C23EA">
      <w:pPr>
        <w:spacing w:after="0" w:line="240" w:lineRule="auto"/>
        <w:ind w:left="4"/>
        <w:rPr>
          <w:rFonts w:ascii="Cambria" w:hAnsi="Cambria" w:cs="Calibri"/>
        </w:rPr>
      </w:pPr>
      <w:r w:rsidRPr="004B6AF2">
        <w:rPr>
          <w:rFonts w:ascii="Cambria" w:hAnsi="Cambria" w:cs="Calibri"/>
        </w:rPr>
        <w:t xml:space="preserve">Załącznik nr 8 - </w:t>
      </w:r>
      <w:r w:rsidR="004D60B8" w:rsidRPr="004B6AF2">
        <w:rPr>
          <w:rFonts w:ascii="Cambria" w:hAnsi="Cambria" w:cs="Calibri"/>
        </w:rPr>
        <w:t>PFU</w:t>
      </w:r>
    </w:p>
    <w:bookmarkEnd w:id="13"/>
    <w:p w14:paraId="10BD285C" w14:textId="49A86B4D" w:rsidR="00661554" w:rsidRPr="004B6AF2" w:rsidRDefault="00661554" w:rsidP="00141CDB">
      <w:pPr>
        <w:spacing w:after="0" w:line="240" w:lineRule="auto"/>
        <w:jc w:val="both"/>
        <w:rPr>
          <w:rFonts w:ascii="Cambria" w:hAnsi="Cambria" w:cs="Calibri"/>
        </w:rPr>
      </w:pPr>
    </w:p>
    <w:sectPr w:rsidR="00661554" w:rsidRPr="004B6AF2">
      <w:head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DDCE3" w14:textId="77777777" w:rsidR="005E41F7" w:rsidRDefault="005E41F7" w:rsidP="00E431F3">
      <w:pPr>
        <w:spacing w:after="0" w:line="240" w:lineRule="auto"/>
      </w:pPr>
      <w:r>
        <w:separator/>
      </w:r>
    </w:p>
  </w:endnote>
  <w:endnote w:type="continuationSeparator" w:id="0">
    <w:p w14:paraId="417EEE3E" w14:textId="77777777" w:rsidR="005E41F7" w:rsidRDefault="005E41F7"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Roboto">
    <w:altName w:val="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Bold">
    <w:altName w:val="Yu Gothic"/>
    <w:panose1 w:val="00000000000000000000"/>
    <w:charset w:val="80"/>
    <w:family w:val="auto"/>
    <w:notTrueType/>
    <w:pitch w:val="default"/>
    <w:sig w:usb0="00000005" w:usb1="08070000" w:usb2="00000010" w:usb3="00000000" w:csb0="0002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Italic">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C6200" w14:textId="77777777" w:rsidR="005E41F7" w:rsidRDefault="005E41F7" w:rsidP="00E431F3">
      <w:pPr>
        <w:spacing w:after="0" w:line="240" w:lineRule="auto"/>
      </w:pPr>
      <w:r>
        <w:separator/>
      </w:r>
    </w:p>
  </w:footnote>
  <w:footnote w:type="continuationSeparator" w:id="0">
    <w:p w14:paraId="5DC70CE5" w14:textId="77777777" w:rsidR="005E41F7" w:rsidRDefault="005E41F7" w:rsidP="00E43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76E29" w14:textId="77777777" w:rsidR="002C1FA3" w:rsidRDefault="002C1FA3" w:rsidP="002C1FA3">
    <w:pPr>
      <w:pStyle w:val="Nagwek"/>
      <w:jc w:val="center"/>
    </w:pPr>
    <w:bookmarkStart w:id="14" w:name="_Hlk183096764"/>
    <w:bookmarkStart w:id="15" w:name="_Hlk183096765"/>
    <w:r>
      <w:tab/>
    </w:r>
    <w:bookmarkStart w:id="16" w:name="_Hlk107143302"/>
    <w:bookmarkStart w:id="17" w:name="_Hlk107143303"/>
    <w:bookmarkStart w:id="18" w:name="_Hlk107143321"/>
    <w:bookmarkStart w:id="19" w:name="_Hlk107143322"/>
    <w:bookmarkStart w:id="20" w:name="_Hlk107143397"/>
    <w:bookmarkStart w:id="21" w:name="_Hlk107143398"/>
    <w:bookmarkStart w:id="22" w:name="_Hlk107143450"/>
    <w:bookmarkStart w:id="23" w:name="_Hlk107143451"/>
    <w:bookmarkStart w:id="24" w:name="_Hlk107143493"/>
    <w:bookmarkStart w:id="25" w:name="_Hlk107143494"/>
    <w:bookmarkStart w:id="26" w:name="_Hlk107143523"/>
    <w:bookmarkStart w:id="27" w:name="_Hlk107143524"/>
    <w:r>
      <w:rPr>
        <w:noProof/>
      </w:rPr>
      <w:drawing>
        <wp:inline distT="0" distB="0" distL="0" distR="0" wp14:anchorId="32849DA5" wp14:editId="24A0997C">
          <wp:extent cx="2964180" cy="848525"/>
          <wp:effectExtent l="0" t="0" r="7620"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8418" cy="855463"/>
                  </a:xfrm>
                  <a:prstGeom prst="rect">
                    <a:avLst/>
                  </a:prstGeom>
                  <a:noFill/>
                  <a:ln>
                    <a:noFill/>
                  </a:ln>
                </pic:spPr>
              </pic:pic>
            </a:graphicData>
          </a:graphic>
        </wp:inline>
      </w:drawing>
    </w:r>
  </w:p>
  <w:p w14:paraId="3B494F5D" w14:textId="2A25D321" w:rsidR="002C1FA3" w:rsidRPr="002C1FA3" w:rsidRDefault="002C1FA3" w:rsidP="002C1FA3">
    <w:pPr>
      <w:pStyle w:val="Nagwek"/>
      <w:jc w:val="center"/>
      <w:rPr>
        <w:sz w:val="20"/>
        <w:szCs w:val="20"/>
      </w:rPr>
    </w:pPr>
    <w:r>
      <w:rPr>
        <w:sz w:val="20"/>
        <w:szCs w:val="20"/>
      </w:rPr>
      <w:t>„Europejski Fundusz Rolny na rzecz rozwoju Obszarów Wiejskich Europa inwestująca w obszary wiejskie”</w:t>
    </w:r>
    <w:bookmarkEnd w:id="14"/>
    <w:bookmarkEnd w:id="15"/>
    <w:bookmarkEnd w:id="16"/>
    <w:bookmarkEnd w:id="17"/>
    <w:bookmarkEnd w:id="18"/>
    <w:bookmarkEnd w:id="19"/>
    <w:bookmarkEnd w:id="20"/>
    <w:bookmarkEnd w:id="21"/>
    <w:bookmarkEnd w:id="22"/>
    <w:bookmarkEnd w:id="23"/>
    <w:bookmarkEnd w:id="24"/>
    <w:bookmarkEnd w:id="25"/>
    <w:bookmarkEnd w:id="26"/>
    <w:bookmarkEnd w:id="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5EB"/>
    <w:multiLevelType w:val="hybridMultilevel"/>
    <w:tmpl w:val="77E8614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719780F"/>
    <w:multiLevelType w:val="hybridMultilevel"/>
    <w:tmpl w:val="07ACC508"/>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6"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E7F1884"/>
    <w:multiLevelType w:val="hybridMultilevel"/>
    <w:tmpl w:val="07ACC508"/>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AF6ED5"/>
    <w:multiLevelType w:val="hybridMultilevel"/>
    <w:tmpl w:val="458A41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33A32E3C"/>
    <w:multiLevelType w:val="hybridMultilevel"/>
    <w:tmpl w:val="B10CC842"/>
    <w:lvl w:ilvl="0" w:tplc="C7E0525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AE4BB4"/>
    <w:multiLevelType w:val="hybridMultilevel"/>
    <w:tmpl w:val="0BDC5CD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8"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9"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0CB095E"/>
    <w:multiLevelType w:val="hybridMultilevel"/>
    <w:tmpl w:val="7BFACA80"/>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0"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59A1BD6"/>
    <w:multiLevelType w:val="hybridMultilevel"/>
    <w:tmpl w:val="10340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6" w15:restartNumberingAfterBreak="0">
    <w:nsid w:val="789135C2"/>
    <w:multiLevelType w:val="hybridMultilevel"/>
    <w:tmpl w:val="1AD6DF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AF556B8"/>
    <w:multiLevelType w:val="multilevel"/>
    <w:tmpl w:val="551806E6"/>
    <w:lvl w:ilvl="0">
      <w:start w:val="14"/>
      <w:numFmt w:val="decimal"/>
      <w:lvlText w:val="%1."/>
      <w:lvlJc w:val="left"/>
      <w:pPr>
        <w:ind w:left="492" w:hanging="492"/>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C952423"/>
    <w:multiLevelType w:val="hybridMultilevel"/>
    <w:tmpl w:val="F244E3BE"/>
    <w:lvl w:ilvl="0" w:tplc="19D685B6">
      <w:start w:val="3"/>
      <w:numFmt w:val="decimal"/>
      <w:lvlText w:val="%1."/>
      <w:lvlJc w:val="right"/>
      <w:pPr>
        <w:ind w:left="1145" w:hanging="360"/>
      </w:pPr>
      <w:rPr>
        <w:rFonts w:ascii="Times New Roman" w:hAnsi="Times New Roman" w:cs="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FA658F8"/>
    <w:multiLevelType w:val="hybridMultilevel"/>
    <w:tmpl w:val="EE305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4586308">
    <w:abstractNumId w:val="14"/>
  </w:num>
  <w:num w:numId="2" w16cid:durableId="90128408">
    <w:abstractNumId w:val="25"/>
  </w:num>
  <w:num w:numId="3" w16cid:durableId="509300565">
    <w:abstractNumId w:val="12"/>
  </w:num>
  <w:num w:numId="4" w16cid:durableId="12535774">
    <w:abstractNumId w:val="24"/>
  </w:num>
  <w:num w:numId="5" w16cid:durableId="889074471">
    <w:abstractNumId w:val="37"/>
  </w:num>
  <w:num w:numId="6" w16cid:durableId="2015374655">
    <w:abstractNumId w:val="21"/>
  </w:num>
  <w:num w:numId="7" w16cid:durableId="392002847">
    <w:abstractNumId w:val="31"/>
  </w:num>
  <w:num w:numId="8" w16cid:durableId="1281180092">
    <w:abstractNumId w:val="22"/>
  </w:num>
  <w:num w:numId="9" w16cid:durableId="1371297073">
    <w:abstractNumId w:val="34"/>
  </w:num>
  <w:num w:numId="10" w16cid:durableId="1059286277">
    <w:abstractNumId w:val="19"/>
  </w:num>
  <w:num w:numId="11" w16cid:durableId="259678903">
    <w:abstractNumId w:val="10"/>
  </w:num>
  <w:num w:numId="12" w16cid:durableId="1225802221">
    <w:abstractNumId w:val="28"/>
  </w:num>
  <w:num w:numId="13" w16cid:durableId="655955287">
    <w:abstractNumId w:val="26"/>
  </w:num>
  <w:num w:numId="14" w16cid:durableId="821656260">
    <w:abstractNumId w:val="30"/>
  </w:num>
  <w:num w:numId="15" w16cid:durableId="74013609">
    <w:abstractNumId w:val="33"/>
  </w:num>
  <w:num w:numId="16" w16cid:durableId="267978792">
    <w:abstractNumId w:val="23"/>
  </w:num>
  <w:num w:numId="17" w16cid:durableId="1468275928">
    <w:abstractNumId w:val="20"/>
  </w:num>
  <w:num w:numId="18" w16cid:durableId="1284994496">
    <w:abstractNumId w:val="11"/>
  </w:num>
  <w:num w:numId="19" w16cid:durableId="428701070">
    <w:abstractNumId w:val="13"/>
  </w:num>
  <w:num w:numId="20" w16cid:durableId="140469977">
    <w:abstractNumId w:val="7"/>
  </w:num>
  <w:num w:numId="21" w16cid:durableId="1766530694">
    <w:abstractNumId w:val="29"/>
  </w:num>
  <w:num w:numId="22" w16cid:durableId="1751919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0331332">
    <w:abstractNumId w:val="35"/>
  </w:num>
  <w:num w:numId="24" w16cid:durableId="94792438">
    <w:abstractNumId w:val="41"/>
  </w:num>
  <w:num w:numId="25" w16cid:durableId="996688487">
    <w:abstractNumId w:val="1"/>
  </w:num>
  <w:num w:numId="26" w16cid:durableId="605815965">
    <w:abstractNumId w:val="27"/>
  </w:num>
  <w:num w:numId="27" w16cid:durableId="1238244593">
    <w:abstractNumId w:val="40"/>
  </w:num>
  <w:num w:numId="28" w16cid:durableId="624433798">
    <w:abstractNumId w:val="4"/>
  </w:num>
  <w:num w:numId="29" w16cid:durableId="1372921834">
    <w:abstractNumId w:val="5"/>
  </w:num>
  <w:num w:numId="30" w16cid:durableId="1842087818">
    <w:abstractNumId w:val="3"/>
  </w:num>
  <w:num w:numId="31" w16cid:durableId="1541942069">
    <w:abstractNumId w:val="6"/>
  </w:num>
  <w:num w:numId="32" w16cid:durableId="1101022719">
    <w:abstractNumId w:val="0"/>
  </w:num>
  <w:num w:numId="33" w16cid:durableId="277837004">
    <w:abstractNumId w:val="38"/>
  </w:num>
  <w:num w:numId="34" w16cid:durableId="1819612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1553139">
    <w:abstractNumId w:val="8"/>
  </w:num>
  <w:num w:numId="36" w16cid:durableId="1530725565">
    <w:abstractNumId w:val="39"/>
  </w:num>
  <w:num w:numId="37" w16cid:durableId="1869024992">
    <w:abstractNumId w:val="2"/>
  </w:num>
  <w:num w:numId="38" w16cid:durableId="1434133720">
    <w:abstractNumId w:val="9"/>
  </w:num>
  <w:num w:numId="39" w16cid:durableId="827866021">
    <w:abstractNumId w:val="16"/>
  </w:num>
  <w:num w:numId="40" w16cid:durableId="497771665">
    <w:abstractNumId w:val="36"/>
  </w:num>
  <w:num w:numId="41" w16cid:durableId="1434976872">
    <w:abstractNumId w:val="42"/>
  </w:num>
  <w:num w:numId="42" w16cid:durableId="2048413555">
    <w:abstractNumId w:val="17"/>
  </w:num>
  <w:num w:numId="43" w16cid:durableId="1631399354">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02332"/>
    <w:rsid w:val="000246F6"/>
    <w:rsid w:val="00060399"/>
    <w:rsid w:val="00065989"/>
    <w:rsid w:val="00066BCE"/>
    <w:rsid w:val="00080D82"/>
    <w:rsid w:val="00081B51"/>
    <w:rsid w:val="00096AD0"/>
    <w:rsid w:val="00097E4C"/>
    <w:rsid w:val="000A4AA0"/>
    <w:rsid w:val="000B4ED2"/>
    <w:rsid w:val="000D27D7"/>
    <w:rsid w:val="000F24A8"/>
    <w:rsid w:val="0010248C"/>
    <w:rsid w:val="00111395"/>
    <w:rsid w:val="0011153D"/>
    <w:rsid w:val="001122A9"/>
    <w:rsid w:val="00141CDB"/>
    <w:rsid w:val="00144819"/>
    <w:rsid w:val="001515CD"/>
    <w:rsid w:val="00177ED0"/>
    <w:rsid w:val="001911C3"/>
    <w:rsid w:val="0019681C"/>
    <w:rsid w:val="001A3BDD"/>
    <w:rsid w:val="001B6E6A"/>
    <w:rsid w:val="001C0840"/>
    <w:rsid w:val="001D4C2B"/>
    <w:rsid w:val="001F5D29"/>
    <w:rsid w:val="001F7907"/>
    <w:rsid w:val="002009F3"/>
    <w:rsid w:val="0020536E"/>
    <w:rsid w:val="00206C56"/>
    <w:rsid w:val="00214460"/>
    <w:rsid w:val="00224357"/>
    <w:rsid w:val="00245F47"/>
    <w:rsid w:val="00262976"/>
    <w:rsid w:val="002632F1"/>
    <w:rsid w:val="00263545"/>
    <w:rsid w:val="0027051F"/>
    <w:rsid w:val="00275256"/>
    <w:rsid w:val="0029207E"/>
    <w:rsid w:val="002A6DA5"/>
    <w:rsid w:val="002C1FA3"/>
    <w:rsid w:val="002C23EA"/>
    <w:rsid w:val="002D0320"/>
    <w:rsid w:val="002E6E18"/>
    <w:rsid w:val="002F0884"/>
    <w:rsid w:val="002F2761"/>
    <w:rsid w:val="003149E8"/>
    <w:rsid w:val="0032765F"/>
    <w:rsid w:val="00342550"/>
    <w:rsid w:val="00350C96"/>
    <w:rsid w:val="00361B03"/>
    <w:rsid w:val="003632DF"/>
    <w:rsid w:val="00364F1C"/>
    <w:rsid w:val="00372C70"/>
    <w:rsid w:val="00380BAA"/>
    <w:rsid w:val="003879FB"/>
    <w:rsid w:val="00391182"/>
    <w:rsid w:val="003C194B"/>
    <w:rsid w:val="003E1DCA"/>
    <w:rsid w:val="003E59F4"/>
    <w:rsid w:val="00455D47"/>
    <w:rsid w:val="00495A5C"/>
    <w:rsid w:val="004B6AF2"/>
    <w:rsid w:val="004D60B8"/>
    <w:rsid w:val="004D69AE"/>
    <w:rsid w:val="004E0B71"/>
    <w:rsid w:val="004E227E"/>
    <w:rsid w:val="004E64B0"/>
    <w:rsid w:val="0055790B"/>
    <w:rsid w:val="00572838"/>
    <w:rsid w:val="00576D51"/>
    <w:rsid w:val="00577454"/>
    <w:rsid w:val="00582980"/>
    <w:rsid w:val="00595385"/>
    <w:rsid w:val="005A09B3"/>
    <w:rsid w:val="005B087A"/>
    <w:rsid w:val="005B7A4F"/>
    <w:rsid w:val="005D1DEB"/>
    <w:rsid w:val="005E1D4B"/>
    <w:rsid w:val="005E41F7"/>
    <w:rsid w:val="005F37B9"/>
    <w:rsid w:val="00646124"/>
    <w:rsid w:val="00661554"/>
    <w:rsid w:val="006968F2"/>
    <w:rsid w:val="006C7CFD"/>
    <w:rsid w:val="00700571"/>
    <w:rsid w:val="00705E21"/>
    <w:rsid w:val="00711B47"/>
    <w:rsid w:val="00715ED1"/>
    <w:rsid w:val="007508AD"/>
    <w:rsid w:val="00753492"/>
    <w:rsid w:val="00753922"/>
    <w:rsid w:val="00754AC3"/>
    <w:rsid w:val="007576B1"/>
    <w:rsid w:val="00795B49"/>
    <w:rsid w:val="007C24C2"/>
    <w:rsid w:val="007D4C50"/>
    <w:rsid w:val="00816C98"/>
    <w:rsid w:val="00823D68"/>
    <w:rsid w:val="00833587"/>
    <w:rsid w:val="008361AD"/>
    <w:rsid w:val="00841F13"/>
    <w:rsid w:val="00885C71"/>
    <w:rsid w:val="008A0D1E"/>
    <w:rsid w:val="008A27B7"/>
    <w:rsid w:val="008A565C"/>
    <w:rsid w:val="008E7D82"/>
    <w:rsid w:val="008F39EB"/>
    <w:rsid w:val="00921421"/>
    <w:rsid w:val="00930394"/>
    <w:rsid w:val="009D6BF0"/>
    <w:rsid w:val="009E7D4F"/>
    <w:rsid w:val="009F3B75"/>
    <w:rsid w:val="00A171EF"/>
    <w:rsid w:val="00A363EE"/>
    <w:rsid w:val="00A45123"/>
    <w:rsid w:val="00A6588E"/>
    <w:rsid w:val="00A745CD"/>
    <w:rsid w:val="00A81A5F"/>
    <w:rsid w:val="00A90E27"/>
    <w:rsid w:val="00A91F7F"/>
    <w:rsid w:val="00A93D62"/>
    <w:rsid w:val="00AA45B5"/>
    <w:rsid w:val="00AE1318"/>
    <w:rsid w:val="00AE253E"/>
    <w:rsid w:val="00AE59F5"/>
    <w:rsid w:val="00AF200C"/>
    <w:rsid w:val="00B06D73"/>
    <w:rsid w:val="00B12A31"/>
    <w:rsid w:val="00B25EF7"/>
    <w:rsid w:val="00B30E65"/>
    <w:rsid w:val="00B43599"/>
    <w:rsid w:val="00B657BE"/>
    <w:rsid w:val="00B825F1"/>
    <w:rsid w:val="00B925BC"/>
    <w:rsid w:val="00B96DA1"/>
    <w:rsid w:val="00BA20E9"/>
    <w:rsid w:val="00BF1A66"/>
    <w:rsid w:val="00C15476"/>
    <w:rsid w:val="00C45D6F"/>
    <w:rsid w:val="00C535F3"/>
    <w:rsid w:val="00C5371B"/>
    <w:rsid w:val="00C5547F"/>
    <w:rsid w:val="00C67C24"/>
    <w:rsid w:val="00C72598"/>
    <w:rsid w:val="00C82186"/>
    <w:rsid w:val="00C851BB"/>
    <w:rsid w:val="00C905CA"/>
    <w:rsid w:val="00C91714"/>
    <w:rsid w:val="00C924A2"/>
    <w:rsid w:val="00CA11AA"/>
    <w:rsid w:val="00CA38E3"/>
    <w:rsid w:val="00CA626C"/>
    <w:rsid w:val="00CB1460"/>
    <w:rsid w:val="00CD2A7A"/>
    <w:rsid w:val="00CE3E44"/>
    <w:rsid w:val="00D0720A"/>
    <w:rsid w:val="00D35AFF"/>
    <w:rsid w:val="00D4094B"/>
    <w:rsid w:val="00D67C0D"/>
    <w:rsid w:val="00D83D0A"/>
    <w:rsid w:val="00D86142"/>
    <w:rsid w:val="00D917E4"/>
    <w:rsid w:val="00D9673A"/>
    <w:rsid w:val="00DC3D0D"/>
    <w:rsid w:val="00DD2240"/>
    <w:rsid w:val="00DE1864"/>
    <w:rsid w:val="00DE439B"/>
    <w:rsid w:val="00DF0780"/>
    <w:rsid w:val="00DF48E6"/>
    <w:rsid w:val="00E041BB"/>
    <w:rsid w:val="00E25C0D"/>
    <w:rsid w:val="00E431F3"/>
    <w:rsid w:val="00E47B03"/>
    <w:rsid w:val="00E77403"/>
    <w:rsid w:val="00E84C65"/>
    <w:rsid w:val="00E947E4"/>
    <w:rsid w:val="00EA0662"/>
    <w:rsid w:val="00EA7B36"/>
    <w:rsid w:val="00EB6A29"/>
    <w:rsid w:val="00F344A4"/>
    <w:rsid w:val="00F37770"/>
    <w:rsid w:val="00F46B51"/>
    <w:rsid w:val="00F54AC6"/>
    <w:rsid w:val="00F60ABF"/>
    <w:rsid w:val="00F66695"/>
    <w:rsid w:val="00F66EE0"/>
    <w:rsid w:val="00FA4519"/>
    <w:rsid w:val="00FA4864"/>
    <w:rsid w:val="00FC52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3632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aliases w:val="Nagłówek strony"/>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locked/>
    <w:rsid w:val="00753922"/>
  </w:style>
  <w:style w:type="paragraph" w:customStyle="1" w:styleId="Bezodstpw1">
    <w:name w:val="Bez odstępów1"/>
    <w:rsid w:val="002632F1"/>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TeksttreciPogrubienie">
    <w:name w:val="Tekst treści + Pogrubienie"/>
    <w:rsid w:val="00A363EE"/>
    <w:rPr>
      <w:rFonts w:ascii="Verdana" w:hAnsi="Verdana" w:hint="default"/>
      <w:b/>
      <w:bCs w:val="0"/>
      <w:spacing w:val="0"/>
      <w:sz w:val="19"/>
      <w:shd w:val="clear" w:color="auto" w:fill="FFFFFF"/>
    </w:rPr>
  </w:style>
  <w:style w:type="character" w:customStyle="1" w:styleId="x4k7w5x">
    <w:name w:val="x4k7w5x"/>
    <w:basedOn w:val="Domylnaczcionkaakapitu"/>
    <w:rsid w:val="00CA38E3"/>
    <w:rPr>
      <w:rFonts w:cs="Times New Roman"/>
    </w:rPr>
  </w:style>
  <w:style w:type="character" w:customStyle="1" w:styleId="Nagwek3Znak">
    <w:name w:val="Nagłówek 3 Znak"/>
    <w:basedOn w:val="Domylnaczcionkaakapitu"/>
    <w:link w:val="Nagwek3"/>
    <w:uiPriority w:val="9"/>
    <w:rsid w:val="003632DF"/>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3632DF"/>
  </w:style>
  <w:style w:type="character" w:customStyle="1" w:styleId="Normalny2">
    <w:name w:val="Normalny2"/>
    <w:basedOn w:val="Domylnaczcionkaakapitu"/>
    <w:rsid w:val="001122A9"/>
  </w:style>
  <w:style w:type="character" w:customStyle="1" w:styleId="Normalny3">
    <w:name w:val="Normalny3"/>
    <w:basedOn w:val="Domylnaczcionkaakapitu"/>
    <w:rsid w:val="00102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36070">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544871108">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401060301">
      <w:bodyDiv w:val="1"/>
      <w:marLeft w:val="0"/>
      <w:marRight w:val="0"/>
      <w:marTop w:val="0"/>
      <w:marBottom w:val="0"/>
      <w:divBdr>
        <w:top w:val="none" w:sz="0" w:space="0" w:color="auto"/>
        <w:left w:val="none" w:sz="0" w:space="0" w:color="auto"/>
        <w:bottom w:val="none" w:sz="0" w:space="0" w:color="auto"/>
        <w:right w:val="none" w:sz="0" w:space="0" w:color="auto"/>
      </w:divBdr>
    </w:div>
    <w:div w:id="1525678170">
      <w:bodyDiv w:val="1"/>
      <w:marLeft w:val="0"/>
      <w:marRight w:val="0"/>
      <w:marTop w:val="0"/>
      <w:marBottom w:val="0"/>
      <w:divBdr>
        <w:top w:val="none" w:sz="0" w:space="0" w:color="auto"/>
        <w:left w:val="none" w:sz="0" w:space="0" w:color="auto"/>
        <w:bottom w:val="none" w:sz="0" w:space="0" w:color="auto"/>
        <w:right w:val="none" w:sz="0" w:space="0" w:color="auto"/>
      </w:divBdr>
    </w:div>
    <w:div w:id="158756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chrzanow.eurzad.eu"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c52ee375-c579-43df-99d9-e40e975df4ca"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10" Type="http://schemas.openxmlformats.org/officeDocument/2006/relationships/hyperlink" Target="http://chrzanow.eurzad.eu"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ezamowienia.gov.pl" TargetMode="External"/><Relationship Id="rId22" Type="http://schemas.openxmlformats.org/officeDocument/2006/relationships/hyperlink" Target="mailto:gmina@chrzanow.eurza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9250</Words>
  <Characters>55502</Characters>
  <Application>Microsoft Office Word</Application>
  <DocSecurity>0</DocSecurity>
  <Lines>462</Lines>
  <Paragraphs>129</Paragraphs>
  <ScaleCrop>false</ScaleCrop>
  <HeadingPairs>
    <vt:vector size="4" baseType="variant">
      <vt:variant>
        <vt:lpstr>Tytuł</vt:lpstr>
      </vt:variant>
      <vt:variant>
        <vt:i4>1</vt:i4>
      </vt:variant>
      <vt:variant>
        <vt:lpstr>Nagłówki</vt:lpstr>
      </vt:variant>
      <vt:variant>
        <vt:i4>17</vt:i4>
      </vt:variant>
    </vt:vector>
  </HeadingPairs>
  <TitlesOfParts>
    <vt:vector size="18" baseType="lpstr">
      <vt:lpstr/>
      <vt:lpstr>    TERMIN WYKONANIA ZAMÓWIENIA</vt:lpstr>
      <vt:lpstr>    WARUNKI UDZIAŁU W POSTĘPOWANIU</vt:lpstr>
      <vt:lpstr>    PODSTAWY WYKLUCZENIA Z POSTĘPOWANIA</vt:lpstr>
      <vt:lpstr>    INFORMACJA O OŚWIADCZENIU WSTĘPNYM</vt:lpstr>
      <vt:lpstr>    WYKONANIE CZĘŚCI ZAMÓWIENIA PODWYKONAWCOM</vt:lpstr>
      <vt:lpstr>    UDZIELENIE ZAMÓWIENIA (W TYM SPÓŁKI CYWILNE)</vt:lpstr>
      <vt:lpstr>    SPORZĄDZANIA, WYSYŁANIA I ODBIERANIA KORESPONDENCJI ELEKTRONICZNEJ</vt:lpstr>
      <vt:lpstr>    WYMAGANIA DOTYCZĄCE WADIUM</vt:lpstr>
      <vt:lpstr>    SKŁADANIE I OTWARCIE OFERT</vt:lpstr>
      <vt:lpstr>    TERMIN ZWIĄZANIA OFERTĄ</vt:lpstr>
      <vt:lpstr>    OPIS SPOSOBU OBLICZENIA CENY OFERTY</vt:lpstr>
      <vt:lpstr>    WYBÓR NAJKORZYSTNIEJSZEJ OFERTY</vt:lpstr>
      <vt:lpstr>    INFORMACJE O FORMALNOŚCIACH, JAKIE POWINNY ZOSTAĆ DOPEŁNIONE PO WYBORZE OFERTY W</vt:lpstr>
      <vt:lpstr>    POSTANOWIENIA UMOWY</vt:lpstr>
      <vt:lpstr>    OCHRONA DANYCH OSOBOWYCH</vt:lpstr>
      <vt:lpstr>    POUCZENIE O ŚRODKACH OCHRONY PRAWNEJ</vt:lpstr>
      <vt:lpstr>    INFORMACJE DODATKOWE</vt:lpstr>
    </vt:vector>
  </TitlesOfParts>
  <Company/>
  <LinksUpToDate>false</LinksUpToDate>
  <CharactersWithSpaces>64623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Anita Kłapeć</cp:lastModifiedBy>
  <cp:revision>10</cp:revision>
  <cp:lastPrinted>2023-07-17T12:45:00Z</cp:lastPrinted>
  <dcterms:created xsi:type="dcterms:W3CDTF">2024-11-21T11:25:00Z</dcterms:created>
  <dcterms:modified xsi:type="dcterms:W3CDTF">2024-11-21T18:32:00Z</dcterms:modified>
</cp:coreProperties>
</file>