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652051D4" w14:textId="4E905B9E" w:rsidR="00E70D29" w:rsidRPr="00853F5A" w:rsidRDefault="00E70D29" w:rsidP="00E70D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83083140"/>
      <w:r w:rsidRPr="002B507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53F5A">
        <w:rPr>
          <w:rFonts w:ascii="Times New Roman" w:hAnsi="Times New Roman" w:cs="Times New Roman"/>
          <w:b/>
          <w:bCs/>
          <w:sz w:val="24"/>
          <w:szCs w:val="24"/>
        </w:rPr>
        <w:t>Przebudowa otwartego zbiornika retencyjnego</w:t>
      </w:r>
    </w:p>
    <w:p w14:paraId="23F019DE" w14:textId="77777777" w:rsidR="00E70D29" w:rsidRPr="00853F5A" w:rsidRDefault="00E70D29" w:rsidP="00E70D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>do gromadzenia wód opadowych oraz roztopowych na dz. ewid. 160, 162/2,</w:t>
      </w:r>
    </w:p>
    <w:p w14:paraId="4D1D2A0C" w14:textId="77777777" w:rsidR="00E70D29" w:rsidRDefault="00E70D29" w:rsidP="00E70D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F5A">
        <w:rPr>
          <w:rFonts w:ascii="Times New Roman" w:hAnsi="Times New Roman" w:cs="Times New Roman"/>
          <w:b/>
          <w:bCs/>
          <w:sz w:val="24"/>
          <w:szCs w:val="24"/>
        </w:rPr>
        <w:t>159, 161/3 w miejscowości Otrocz</w:t>
      </w:r>
      <w:r w:rsidRPr="002B507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2"/>
    <w:p w14:paraId="01C38131" w14:textId="40A325AB" w:rsidR="00EA13A8" w:rsidRPr="00B257B0" w:rsidRDefault="007A7F7A" w:rsidP="00E00DD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C40333">
        <w:rPr>
          <w:rFonts w:ascii="Arial" w:hAnsi="Arial" w:cs="Arial"/>
        </w:rPr>
        <w:t>Chrzanów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Zamawiającemu wraz z dokumentem (-ami)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2D7FF" w14:textId="77777777" w:rsidR="00AE12E6" w:rsidRDefault="00AE12E6" w:rsidP="00EA13A8">
      <w:pPr>
        <w:spacing w:after="0" w:line="240" w:lineRule="auto"/>
      </w:pPr>
      <w:r>
        <w:separator/>
      </w:r>
    </w:p>
  </w:endnote>
  <w:endnote w:type="continuationSeparator" w:id="0">
    <w:p w14:paraId="7F4561DB" w14:textId="77777777" w:rsidR="00AE12E6" w:rsidRDefault="00AE12E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AFA46" w14:textId="77777777" w:rsidR="00AE12E6" w:rsidRDefault="00AE12E6" w:rsidP="00EA13A8">
      <w:pPr>
        <w:spacing w:after="0" w:line="240" w:lineRule="auto"/>
      </w:pPr>
      <w:r>
        <w:separator/>
      </w:r>
    </w:p>
  </w:footnote>
  <w:footnote w:type="continuationSeparator" w:id="0">
    <w:p w14:paraId="557C1E4A" w14:textId="77777777" w:rsidR="00AE12E6" w:rsidRDefault="00AE12E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BB7F" w14:textId="77777777" w:rsidR="00E00DD0" w:rsidRDefault="00E00DD0" w:rsidP="00E00DD0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3F2F37D5" w14:textId="63618734" w:rsidR="00E00DD0" w:rsidRDefault="00E00DD0" w:rsidP="00E00DD0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00DD0" w:rsidRPr="0008506D" w14:paraId="7D67567D" w14:textId="77777777" w:rsidTr="000658E7">
          <w:tc>
            <w:tcPr>
              <w:tcW w:w="2316" w:type="dxa"/>
            </w:tcPr>
            <w:p w14:paraId="117DBC2D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002F7A11" wp14:editId="386A8A89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FA8BD0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7677AC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47DCD1BF" w14:textId="77777777" w:rsidR="00E00DD0" w:rsidRPr="0008506D" w:rsidRDefault="00E00DD0" w:rsidP="00E00DD0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6A5171A0" wp14:editId="5180F6C4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3FFC560" w14:textId="6DBB8688" w:rsidR="00E00DD0" w:rsidRDefault="00000000" w:rsidP="00E00DD0">
        <w:pPr>
          <w:pStyle w:val="Stopka"/>
        </w:pPr>
      </w:p>
    </w:sdtContent>
  </w:sdt>
  <w:p w14:paraId="0AF63DF0" w14:textId="5643C027" w:rsidR="006F1C7D" w:rsidRDefault="00E00DD0" w:rsidP="00E00DD0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666407">
    <w:abstractNumId w:val="4"/>
  </w:num>
  <w:num w:numId="2" w16cid:durableId="294142133">
    <w:abstractNumId w:val="3"/>
  </w:num>
  <w:num w:numId="3" w16cid:durableId="1172374551">
    <w:abstractNumId w:val="0"/>
  </w:num>
  <w:num w:numId="4" w16cid:durableId="623275021">
    <w:abstractNumId w:val="2"/>
  </w:num>
  <w:num w:numId="5" w16cid:durableId="1555967165">
    <w:abstractNumId w:val="1"/>
  </w:num>
  <w:num w:numId="6" w16cid:durableId="110083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246F6"/>
    <w:rsid w:val="0004047F"/>
    <w:rsid w:val="000C3138"/>
    <w:rsid w:val="00107DC5"/>
    <w:rsid w:val="00164DAF"/>
    <w:rsid w:val="001B5B56"/>
    <w:rsid w:val="001F43F6"/>
    <w:rsid w:val="002367C1"/>
    <w:rsid w:val="00242464"/>
    <w:rsid w:val="00284D65"/>
    <w:rsid w:val="00337473"/>
    <w:rsid w:val="003606A0"/>
    <w:rsid w:val="003A3282"/>
    <w:rsid w:val="003B7CC9"/>
    <w:rsid w:val="004A21C5"/>
    <w:rsid w:val="004B3D56"/>
    <w:rsid w:val="004E2792"/>
    <w:rsid w:val="00505B52"/>
    <w:rsid w:val="00534759"/>
    <w:rsid w:val="00546631"/>
    <w:rsid w:val="00554058"/>
    <w:rsid w:val="005849A8"/>
    <w:rsid w:val="005F6FC6"/>
    <w:rsid w:val="00637566"/>
    <w:rsid w:val="00652056"/>
    <w:rsid w:val="006520AD"/>
    <w:rsid w:val="006C20EC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A565C"/>
    <w:rsid w:val="008C0E0C"/>
    <w:rsid w:val="008C13F5"/>
    <w:rsid w:val="008D49FA"/>
    <w:rsid w:val="008D79C5"/>
    <w:rsid w:val="009109B0"/>
    <w:rsid w:val="00916514"/>
    <w:rsid w:val="009239A1"/>
    <w:rsid w:val="009261B4"/>
    <w:rsid w:val="00937EE5"/>
    <w:rsid w:val="009B0794"/>
    <w:rsid w:val="009D28F7"/>
    <w:rsid w:val="009E62CA"/>
    <w:rsid w:val="009E7802"/>
    <w:rsid w:val="009F1AB3"/>
    <w:rsid w:val="00A0179B"/>
    <w:rsid w:val="00A02A4F"/>
    <w:rsid w:val="00A10679"/>
    <w:rsid w:val="00A35E7E"/>
    <w:rsid w:val="00A650B7"/>
    <w:rsid w:val="00A6735E"/>
    <w:rsid w:val="00A745CD"/>
    <w:rsid w:val="00AE12E6"/>
    <w:rsid w:val="00AE30AF"/>
    <w:rsid w:val="00B025AC"/>
    <w:rsid w:val="00B05829"/>
    <w:rsid w:val="00B257B0"/>
    <w:rsid w:val="00BD6F0D"/>
    <w:rsid w:val="00C40333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F5E7B"/>
    <w:rsid w:val="00E00DD0"/>
    <w:rsid w:val="00E058FE"/>
    <w:rsid w:val="00E42404"/>
    <w:rsid w:val="00E43238"/>
    <w:rsid w:val="00E44DE1"/>
    <w:rsid w:val="00E70D29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9</cp:revision>
  <dcterms:created xsi:type="dcterms:W3CDTF">2022-02-09T12:59:00Z</dcterms:created>
  <dcterms:modified xsi:type="dcterms:W3CDTF">2024-11-21T18:16:00Z</dcterms:modified>
</cp:coreProperties>
</file>