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C9" w:rsidRDefault="002646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 xml:space="preserve">Załącznik nr </w:t>
      </w:r>
      <w:r w:rsidR="00EF73FC">
        <w:rPr>
          <w:color w:val="000000"/>
        </w:rPr>
        <w:t>2d SWZ</w:t>
      </w:r>
    </w:p>
    <w:p w:rsidR="00C348C9" w:rsidRDefault="00C348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C348C9" w:rsidRDefault="00D62C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Szczegółowy opis przedmiotu zamówienia</w:t>
      </w:r>
      <w:r>
        <w:rPr>
          <w:b/>
          <w:color w:val="000000"/>
        </w:rPr>
        <w:br/>
        <w:t>na zakup pakietu do szycia łąkotki INSIDE-OUT</w:t>
      </w:r>
    </w:p>
    <w:p w:rsidR="00C348C9" w:rsidRDefault="002646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Pakiet nr 4</w:t>
      </w:r>
    </w:p>
    <w:p w:rsidR="00C348C9" w:rsidRDefault="00C348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348C9" w:rsidRDefault="00D62C9D" w:rsidP="00414E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Pakiet do szycia łąkotki INSIDE-OUT - nowy </w:t>
      </w:r>
      <w:r>
        <w:rPr>
          <w:color w:val="000000"/>
        </w:rPr>
        <w:t>–</w:t>
      </w:r>
      <w:r w:rsidR="00F65917">
        <w:rPr>
          <w:b/>
          <w:color w:val="000000"/>
        </w:rPr>
        <w:t xml:space="preserve"> rok produkcji 2024     </w:t>
      </w:r>
    </w:p>
    <w:p w:rsidR="00C348C9" w:rsidRDefault="00C348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6"/>
          <w:szCs w:val="16"/>
        </w:rPr>
      </w:pPr>
    </w:p>
    <w:p w:rsidR="00C348C9" w:rsidRDefault="00C348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"/>
        <w:tblW w:w="949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959"/>
        <w:gridCol w:w="1843"/>
        <w:gridCol w:w="1984"/>
      </w:tblGrid>
      <w:tr w:rsidR="00C348C9">
        <w:tc>
          <w:tcPr>
            <w:tcW w:w="712" w:type="dxa"/>
          </w:tcPr>
          <w:p w:rsidR="00C348C9" w:rsidRDefault="00C348C9" w:rsidP="0079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  <w:p w:rsidR="00C348C9" w:rsidRDefault="00D62C9D" w:rsidP="0079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L.p.</w:t>
            </w:r>
          </w:p>
        </w:tc>
        <w:tc>
          <w:tcPr>
            <w:tcW w:w="4959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przedmiotu zamówienia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Parametry wymagane przez Zamawiającego</w:t>
            </w:r>
          </w:p>
        </w:tc>
        <w:tc>
          <w:tcPr>
            <w:tcW w:w="1984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Parametry oferowane przez Wykonawcę</w:t>
            </w:r>
          </w:p>
        </w:tc>
      </w:tr>
      <w:tr w:rsidR="00C348C9">
        <w:tc>
          <w:tcPr>
            <w:tcW w:w="9498" w:type="dxa"/>
            <w:gridSpan w:val="4"/>
          </w:tcPr>
          <w:p w:rsidR="00C348C9" w:rsidRDefault="00D62C9D" w:rsidP="0079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Zestaw do artroskopii </w:t>
            </w:r>
          </w:p>
        </w:tc>
      </w:tr>
      <w:tr w:rsidR="00C348C9">
        <w:tc>
          <w:tcPr>
            <w:tcW w:w="9498" w:type="dxa"/>
            <w:gridSpan w:val="4"/>
          </w:tcPr>
          <w:p w:rsidR="00C348C9" w:rsidRDefault="00D62C9D" w:rsidP="00EE0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PAKIET DO SZYCIA ŁĄKOTKI INSIDE-OUT</w:t>
            </w:r>
          </w:p>
        </w:tc>
      </w:tr>
      <w:tr w:rsidR="00C348C9">
        <w:tc>
          <w:tcPr>
            <w:tcW w:w="712" w:type="dxa"/>
          </w:tcPr>
          <w:p w:rsidR="00C348C9" w:rsidRDefault="00C348C9" w:rsidP="00796D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959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Kaniula wielorazowa – 4 szt. 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8C9">
        <w:tc>
          <w:tcPr>
            <w:tcW w:w="712" w:type="dxa"/>
          </w:tcPr>
          <w:p w:rsidR="00C348C9" w:rsidRDefault="00C348C9" w:rsidP="00796D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959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FF0000"/>
              </w:rPr>
            </w:pPr>
            <w:r>
              <w:rPr>
                <w:color w:val="000000"/>
              </w:rPr>
              <w:t xml:space="preserve">Igła nitinolowa z oczkiem do kaniuli – </w:t>
            </w:r>
            <w:r w:rsidRPr="00DF62A3">
              <w:t>40 szt.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8C9">
        <w:tc>
          <w:tcPr>
            <w:tcW w:w="9498" w:type="dxa"/>
            <w:gridSpan w:val="4"/>
          </w:tcPr>
          <w:p w:rsidR="00C348C9" w:rsidRDefault="00D62C9D" w:rsidP="00EE0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DODATKOWE</w:t>
            </w:r>
          </w:p>
        </w:tc>
      </w:tr>
      <w:tr w:rsidR="00C348C9">
        <w:tc>
          <w:tcPr>
            <w:tcW w:w="712" w:type="dxa"/>
          </w:tcPr>
          <w:p w:rsidR="00C348C9" w:rsidRDefault="00C348C9" w:rsidP="00796D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959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Instrukcja obsługi w języku polskim (z dostawą)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8C9">
        <w:tc>
          <w:tcPr>
            <w:tcW w:w="712" w:type="dxa"/>
          </w:tcPr>
          <w:p w:rsidR="00C348C9" w:rsidRDefault="00C348C9" w:rsidP="00796D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959" w:type="dxa"/>
          </w:tcPr>
          <w:p w:rsidR="00C916D2" w:rsidRDefault="00C916D2" w:rsidP="00C916D2">
            <w:pPr>
              <w:snapToGrid w:val="0"/>
              <w:ind w:leftChars="0" w:left="0" w:firstLineChars="0" w:firstLine="0"/>
              <w:rPr>
                <w:rFonts w:eastAsia="AmplitudeCE Book"/>
                <w:color w:val="000000"/>
              </w:rPr>
            </w:pPr>
            <w:r>
              <w:rPr>
                <w:rFonts w:eastAsia="AmplitudeCE Book"/>
                <w:color w:val="000000"/>
              </w:rPr>
              <w:t xml:space="preserve">Poz. 1. </w:t>
            </w:r>
            <w:r w:rsidRPr="00654CC0">
              <w:rPr>
                <w:rFonts w:eastAsia="AmplitudeCE Book"/>
                <w:color w:val="000000"/>
              </w:rPr>
              <w:t>Gwarancja minimum 24 m-ce</w:t>
            </w:r>
            <w:r>
              <w:rPr>
                <w:rFonts w:eastAsia="AmplitudeCE Book"/>
                <w:color w:val="000000"/>
              </w:rPr>
              <w:t xml:space="preserve"> od daty dostarczenia do Zamawiającego </w:t>
            </w:r>
          </w:p>
          <w:p w:rsidR="00C348C9" w:rsidRPr="00C916D2" w:rsidRDefault="00C916D2" w:rsidP="00C916D2">
            <w:pPr>
              <w:snapToGrid w:val="0"/>
              <w:ind w:left="0" w:hanging="2"/>
              <w:rPr>
                <w:rFonts w:eastAsia="AmplitudeCE Book"/>
                <w:color w:val="000000"/>
              </w:rPr>
            </w:pPr>
            <w:r>
              <w:rPr>
                <w:rFonts w:eastAsia="AmplitudeCE Book"/>
                <w:color w:val="000000"/>
              </w:rPr>
              <w:t>Poz. 2. Ważność min</w:t>
            </w:r>
            <w:r w:rsidR="00885B08">
              <w:rPr>
                <w:rFonts w:eastAsia="AmplitudeCE Book"/>
                <w:color w:val="000000"/>
              </w:rPr>
              <w:t>.</w:t>
            </w:r>
            <w:r>
              <w:rPr>
                <w:rFonts w:eastAsia="AmplitudeCE Book"/>
                <w:color w:val="000000"/>
              </w:rPr>
              <w:t xml:space="preserve"> 3 lata od daty dostarczenia do Zamawiającego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8C9">
        <w:tc>
          <w:tcPr>
            <w:tcW w:w="712" w:type="dxa"/>
          </w:tcPr>
          <w:p w:rsidR="00C348C9" w:rsidRDefault="00C348C9" w:rsidP="00796D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959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  <w:r w:rsidR="00C916D2">
              <w:rPr>
                <w:color w:val="000000"/>
              </w:rPr>
              <w:t xml:space="preserve"> (dotyczy Poz. 1)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8C9">
        <w:tc>
          <w:tcPr>
            <w:tcW w:w="712" w:type="dxa"/>
          </w:tcPr>
          <w:p w:rsidR="00C348C9" w:rsidRDefault="00C348C9" w:rsidP="00796D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959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  <w:r w:rsidR="00C916D2">
              <w:rPr>
                <w:color w:val="000000"/>
              </w:rPr>
              <w:t xml:space="preserve"> (dotyczy Poz. 1)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C348C9">
        <w:tc>
          <w:tcPr>
            <w:tcW w:w="712" w:type="dxa"/>
          </w:tcPr>
          <w:p w:rsidR="00C348C9" w:rsidRDefault="00C348C9" w:rsidP="00796D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959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Deklaracja zgodności i/lub certyfikat CE</w:t>
            </w:r>
          </w:p>
        </w:tc>
        <w:tc>
          <w:tcPr>
            <w:tcW w:w="1843" w:type="dxa"/>
          </w:tcPr>
          <w:p w:rsidR="00C348C9" w:rsidRDefault="00D62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C348C9" w:rsidRDefault="00C34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C348C9" w:rsidRDefault="00C348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sectPr w:rsidR="00C348C9">
      <w:pgSz w:w="11906" w:h="16838"/>
      <w:pgMar w:top="1417" w:right="1417" w:bottom="709" w:left="1417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mplitudeCE Book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DB2938"/>
    <w:multiLevelType w:val="multilevel"/>
    <w:tmpl w:val="2BB4F86C"/>
    <w:lvl w:ilvl="0">
      <w:start w:val="1"/>
      <w:numFmt w:val="decimal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04848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8C9"/>
    <w:rsid w:val="00264605"/>
    <w:rsid w:val="00414E85"/>
    <w:rsid w:val="00796D5A"/>
    <w:rsid w:val="00885B08"/>
    <w:rsid w:val="009C2008"/>
    <w:rsid w:val="00C348C9"/>
    <w:rsid w:val="00C916D2"/>
    <w:rsid w:val="00D62C9D"/>
    <w:rsid w:val="00DF62A3"/>
    <w:rsid w:val="00EE027A"/>
    <w:rsid w:val="00EF73FC"/>
    <w:rsid w:val="00F6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5483"/>
  <w15:docId w15:val="{36484FB7-C404-445A-8A0F-3C36430C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pPr>
      <w:jc w:val="center"/>
    </w:pPr>
    <w:rPr>
      <w:b/>
      <w:bCs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Pr>
      <w:rFonts w:ascii="Arial" w:hAnsi="Arial"/>
      <w:sz w:val="22"/>
      <w:szCs w:val="20"/>
    </w:rPr>
  </w:style>
  <w:style w:type="paragraph" w:styleId="Akapitzlist">
    <w:name w:val="List Paragraph"/>
    <w:basedOn w:val="Normalny"/>
    <w:pPr>
      <w:ind w:left="72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podstawowy2Znak">
    <w:name w:val="Tekst podstawowy 2 Znak"/>
    <w:rPr>
      <w:rFonts w:ascii="Arial" w:hAnsi="Arial"/>
      <w:w w:val="100"/>
      <w:position w:val="-1"/>
      <w:sz w:val="22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position w:val="-1"/>
      <w:sz w:val="24"/>
      <w:szCs w:val="24"/>
      <w:lang w:eastAsia="en-US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QU2OKhO0wnVN0PhwYEFObOLefQ==">CgMxLjA4AHIhMWUyVnZFU011VjN4dDdnUWlaWm5TdlFOV2JGR1p0dEkz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Jaskólski</dc:creator>
  <cp:lastModifiedBy>Marzena Konopacka</cp:lastModifiedBy>
  <cp:revision>13</cp:revision>
  <dcterms:created xsi:type="dcterms:W3CDTF">2024-10-14T05:24:00Z</dcterms:created>
  <dcterms:modified xsi:type="dcterms:W3CDTF">2024-11-21T08:39:00Z</dcterms:modified>
</cp:coreProperties>
</file>