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5A8F1"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29EEE9D0"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4D8C963F"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256CC5E1"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58F01E28"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SPECYFIKACJA WARUNKÓW ZAMÓWIENIA</w:t>
      </w:r>
    </w:p>
    <w:p w14:paraId="0EC1C112"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3A188F87"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/zwana dalej Specyfikacją lub SWZ/</w:t>
      </w:r>
    </w:p>
    <w:p w14:paraId="5B470C87" w14:textId="77777777" w:rsidR="00470FD7" w:rsidRPr="0008207C"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4FB872C1"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72173C8A"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007A5F97"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71B1D53B" w14:textId="77777777" w:rsidR="00470FD7" w:rsidRPr="0008207C" w:rsidRDefault="00470FD7" w:rsidP="00470FD7">
      <w:pPr>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Postępowanie o udzielenie zamówienia publicznego w trybie podstawowym</w:t>
      </w:r>
    </w:p>
    <w:p w14:paraId="4E4E2D2C" w14:textId="77777777" w:rsidR="00470FD7" w:rsidRPr="0008207C" w:rsidRDefault="00470FD7" w:rsidP="00470FD7">
      <w:pPr>
        <w:spacing w:after="0" w:line="360" w:lineRule="auto"/>
        <w:jc w:val="center"/>
        <w:rPr>
          <w:rFonts w:ascii="Times New Roman" w:eastAsia="Times New Roman" w:hAnsi="Times New Roman" w:cs="Times New Roman"/>
          <w:b/>
          <w:sz w:val="24"/>
          <w:szCs w:val="24"/>
          <w:lang w:eastAsia="pl-PL"/>
        </w:rPr>
      </w:pPr>
    </w:p>
    <w:p w14:paraId="2827D637" w14:textId="77777777" w:rsidR="00470FD7" w:rsidRPr="0008207C"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1B51BEAB" w14:textId="78252A63" w:rsidR="00470FD7" w:rsidRPr="0008207C"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08207C">
        <w:rPr>
          <w:rFonts w:ascii="Times New Roman" w:eastAsia="Times New Roman" w:hAnsi="Times New Roman" w:cs="Times New Roman"/>
          <w:b/>
          <w:sz w:val="24"/>
          <w:szCs w:val="24"/>
          <w:u w:val="single"/>
          <w:lang w:eastAsia="pl-PL"/>
        </w:rPr>
        <w:t>nr POUZ-361/</w:t>
      </w:r>
      <w:r w:rsidR="006B5673">
        <w:rPr>
          <w:rFonts w:ascii="Times New Roman" w:eastAsia="Times New Roman" w:hAnsi="Times New Roman" w:cs="Times New Roman"/>
          <w:b/>
          <w:sz w:val="24"/>
          <w:szCs w:val="24"/>
          <w:u w:val="single"/>
          <w:lang w:eastAsia="pl-PL"/>
        </w:rPr>
        <w:t>239</w:t>
      </w:r>
      <w:r w:rsidR="00470FD7" w:rsidRPr="0008207C">
        <w:rPr>
          <w:rFonts w:ascii="Times New Roman" w:eastAsia="Times New Roman" w:hAnsi="Times New Roman" w:cs="Times New Roman"/>
          <w:b/>
          <w:sz w:val="24"/>
          <w:szCs w:val="24"/>
          <w:u w:val="single"/>
          <w:lang w:eastAsia="pl-PL"/>
        </w:rPr>
        <w:t>/202</w:t>
      </w:r>
      <w:r w:rsidR="00D75FC7">
        <w:rPr>
          <w:rFonts w:ascii="Times New Roman" w:eastAsia="Times New Roman" w:hAnsi="Times New Roman" w:cs="Times New Roman"/>
          <w:b/>
          <w:sz w:val="24"/>
          <w:szCs w:val="24"/>
          <w:u w:val="single"/>
          <w:lang w:eastAsia="pl-PL"/>
        </w:rPr>
        <w:t>4</w:t>
      </w:r>
      <w:r w:rsidR="00470FD7" w:rsidRPr="0008207C">
        <w:rPr>
          <w:rFonts w:ascii="Times New Roman" w:eastAsia="Times New Roman" w:hAnsi="Times New Roman" w:cs="Times New Roman"/>
          <w:b/>
          <w:sz w:val="24"/>
          <w:szCs w:val="24"/>
          <w:u w:val="single"/>
          <w:lang w:eastAsia="pl-PL"/>
        </w:rPr>
        <w:t>/DZP</w:t>
      </w:r>
    </w:p>
    <w:p w14:paraId="2A0C72ED" w14:textId="77777777" w:rsidR="00470FD7" w:rsidRPr="0008207C"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bookmarkStart w:id="0" w:name="_heading=h.gjdgxs" w:colFirst="0" w:colLast="0"/>
      <w:bookmarkEnd w:id="0"/>
    </w:p>
    <w:p w14:paraId="3AA1A88B" w14:textId="24DD17C7" w:rsidR="00402021" w:rsidRPr="0008207C" w:rsidRDefault="00470FD7" w:rsidP="00402021">
      <w:pPr>
        <w:suppressAutoHyphens/>
        <w:autoSpaceDN w:val="0"/>
        <w:spacing w:before="120" w:after="0" w:line="360" w:lineRule="auto"/>
        <w:jc w:val="center"/>
        <w:textAlignment w:val="baseline"/>
        <w:rPr>
          <w:rFonts w:ascii="Times New Roman" w:eastAsia="SimSun" w:hAnsi="Times New Roman" w:cs="Times New Roman"/>
          <w:b/>
          <w:color w:val="000000"/>
          <w:kern w:val="3"/>
          <w:sz w:val="24"/>
          <w:szCs w:val="24"/>
          <w:lang w:eastAsia="pl-PL" w:bidi="hi-IN"/>
        </w:rPr>
      </w:pPr>
      <w:r w:rsidRPr="0008207C">
        <w:rPr>
          <w:rFonts w:ascii="Times New Roman" w:eastAsia="SimSun" w:hAnsi="Times New Roman" w:cs="Times New Roman"/>
          <w:b/>
          <w:kern w:val="3"/>
          <w:sz w:val="24"/>
          <w:szCs w:val="24"/>
          <w:lang w:eastAsia="pl-PL" w:bidi="hi-IN"/>
        </w:rPr>
        <w:t xml:space="preserve">pn. </w:t>
      </w:r>
      <w:r w:rsidR="006B5673" w:rsidRPr="006B5673">
        <w:rPr>
          <w:rFonts w:ascii="Times New Roman" w:eastAsia="Arial" w:hAnsi="Times New Roman" w:cs="Times New Roman"/>
          <w:b/>
          <w:bCs/>
          <w:sz w:val="24"/>
          <w:szCs w:val="24"/>
        </w:rPr>
        <w:t>„Przygotowywanie i dostarczanie codziennych posiłków dla dzieci do przyzakładowego Żłobka UW „Uniwersyteckie Maluchy” przy ul. Karowej 14/16 lok. 11, 00-324 Warszawa</w:t>
      </w:r>
      <w:r w:rsidR="006B5673" w:rsidRPr="006B5673">
        <w:rPr>
          <w:rFonts w:ascii="Times New Roman" w:hAnsi="Times New Roman" w:cs="Times New Roman"/>
          <w:b/>
          <w:bCs/>
          <w:sz w:val="24"/>
          <w:szCs w:val="24"/>
        </w:rPr>
        <w:t>”.</w:t>
      </w:r>
    </w:p>
    <w:p w14:paraId="66CBAA0B" w14:textId="77777777" w:rsidR="00470FD7" w:rsidRPr="0008207C" w:rsidRDefault="00470FD7" w:rsidP="00402021">
      <w:pPr>
        <w:pStyle w:val="Akapitzlist"/>
        <w:autoSpaceDE w:val="0"/>
        <w:autoSpaceDN w:val="0"/>
        <w:adjustRightInd w:val="0"/>
        <w:spacing w:after="0" w:line="360" w:lineRule="auto"/>
        <w:ind w:left="360"/>
        <w:jc w:val="center"/>
        <w:rPr>
          <w:rFonts w:ascii="Times New Roman" w:eastAsia="SimSun" w:hAnsi="Times New Roman" w:cs="Times New Roman"/>
          <w:kern w:val="3"/>
          <w:sz w:val="24"/>
          <w:szCs w:val="24"/>
          <w:lang w:eastAsia="pl-PL" w:bidi="hi-IN"/>
        </w:rPr>
      </w:pPr>
    </w:p>
    <w:p w14:paraId="2E476820" w14:textId="77777777" w:rsidR="00402021" w:rsidRPr="0008207C" w:rsidRDefault="00402021" w:rsidP="00402021">
      <w:pPr>
        <w:pStyle w:val="Akapitzlist"/>
        <w:autoSpaceDE w:val="0"/>
        <w:autoSpaceDN w:val="0"/>
        <w:adjustRightInd w:val="0"/>
        <w:spacing w:after="0" w:line="360" w:lineRule="auto"/>
        <w:ind w:left="360"/>
        <w:jc w:val="center"/>
        <w:rPr>
          <w:rFonts w:ascii="Times New Roman" w:eastAsia="SimSun" w:hAnsi="Times New Roman" w:cs="Times New Roman"/>
          <w:kern w:val="3"/>
          <w:sz w:val="24"/>
          <w:szCs w:val="24"/>
          <w:lang w:eastAsia="pl-PL" w:bidi="hi-IN"/>
        </w:rPr>
      </w:pPr>
    </w:p>
    <w:p w14:paraId="04725E55"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32999A07" w14:textId="77777777" w:rsidR="00470FD7" w:rsidRPr="0008207C" w:rsidRDefault="00470FD7" w:rsidP="00470FD7">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49B6CC65" w14:textId="77777777" w:rsidR="00470FD7" w:rsidRPr="0008207C" w:rsidRDefault="00470FD7" w:rsidP="00470FD7">
      <w:pPr>
        <w:widowControl w:val="0"/>
        <w:spacing w:after="0" w:line="360" w:lineRule="auto"/>
        <w:ind w:right="-6"/>
        <w:rPr>
          <w:rFonts w:ascii="Times New Roman" w:eastAsia="Times New Roman" w:hAnsi="Times New Roman" w:cs="Times New Roman"/>
          <w:sz w:val="24"/>
          <w:szCs w:val="24"/>
          <w:lang w:eastAsia="pl-PL"/>
        </w:rPr>
      </w:pPr>
    </w:p>
    <w:p w14:paraId="23409D51" w14:textId="77777777" w:rsidR="00470FD7" w:rsidRPr="0008207C" w:rsidRDefault="00470FD7" w:rsidP="006B5673">
      <w:pPr>
        <w:keepNext/>
        <w:keepLines/>
        <w:spacing w:after="0" w:line="276" w:lineRule="auto"/>
        <w:ind w:right="638"/>
        <w:outlineLvl w:val="1"/>
        <w:rPr>
          <w:rFonts w:ascii="Times New Roman" w:eastAsia="Times New Roman" w:hAnsi="Times New Roman" w:cs="Times New Roman"/>
          <w:sz w:val="24"/>
          <w:szCs w:val="24"/>
        </w:rPr>
      </w:pPr>
    </w:p>
    <w:p w14:paraId="00DFE513" w14:textId="77777777" w:rsidR="00470FD7" w:rsidRPr="0008207C"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2863C9AB" w14:textId="77777777" w:rsidR="00470FD7" w:rsidRPr="0008207C"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173C6EB4" w14:textId="77777777" w:rsidR="00470FD7" w:rsidRPr="0008207C"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046FBC9C"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4DA353E5" w14:textId="77777777" w:rsidR="00470FD7" w:rsidRPr="0008207C"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0DD668A0" w14:textId="77777777" w:rsidR="00470FD7" w:rsidRPr="0008207C"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ul. Krakowskie Przedmieście 26/28, 00-927 Warszawa</w:t>
      </w:r>
    </w:p>
    <w:p w14:paraId="7578779F" w14:textId="77777777" w:rsidR="00470FD7" w:rsidRPr="00430049"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430049">
        <w:rPr>
          <w:rFonts w:ascii="Times New Roman" w:eastAsia="Times New Roman" w:hAnsi="Times New Roman" w:cs="Times New Roman"/>
          <w:b/>
          <w:sz w:val="24"/>
          <w:szCs w:val="24"/>
          <w:lang w:eastAsia="pl-PL"/>
        </w:rPr>
        <w:lastRenderedPageBreak/>
        <w:t xml:space="preserve">Art. 1 </w:t>
      </w:r>
      <w:r w:rsidR="00470FD7" w:rsidRPr="00430049">
        <w:rPr>
          <w:rFonts w:ascii="Times New Roman" w:eastAsia="Times New Roman" w:hAnsi="Times New Roman" w:cs="Times New Roman"/>
          <w:b/>
          <w:sz w:val="24"/>
          <w:szCs w:val="24"/>
          <w:lang w:eastAsia="pl-PL"/>
        </w:rPr>
        <w:t>– ZAMAWIAJĄCY</w:t>
      </w:r>
      <w:r w:rsidR="00470FD7" w:rsidRPr="00430049">
        <w:rPr>
          <w:rFonts w:ascii="Times New Roman" w:eastAsia="Times New Roman" w:hAnsi="Times New Roman" w:cs="Times New Roman"/>
          <w:b/>
          <w:sz w:val="24"/>
          <w:szCs w:val="24"/>
          <w:lang w:eastAsia="pl-PL"/>
        </w:rPr>
        <w:tab/>
      </w:r>
    </w:p>
    <w:p w14:paraId="29920321" w14:textId="77777777" w:rsidR="0016006F" w:rsidRPr="00430049" w:rsidRDefault="00470FD7" w:rsidP="00FA0E6D">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Nazwa:</w:t>
      </w:r>
      <w:r w:rsidRPr="00430049">
        <w:rPr>
          <w:rFonts w:ascii="Times New Roman" w:eastAsia="Calibri" w:hAnsi="Times New Roman" w:cs="Times New Roman"/>
          <w:b/>
          <w:sz w:val="24"/>
          <w:szCs w:val="24"/>
          <w:lang w:eastAsia="pl-PL"/>
        </w:rPr>
        <w:t xml:space="preserve"> </w:t>
      </w:r>
      <w:r w:rsidRPr="00430049">
        <w:rPr>
          <w:rFonts w:ascii="Times New Roman" w:eastAsia="Calibri" w:hAnsi="Times New Roman" w:cs="Times New Roman"/>
          <w:sz w:val="24"/>
          <w:szCs w:val="24"/>
          <w:lang w:eastAsia="pl-PL"/>
        </w:rPr>
        <w:t>Uniwersytet Warszawski</w:t>
      </w:r>
    </w:p>
    <w:p w14:paraId="618EBFE9" w14:textId="77777777" w:rsidR="0016006F"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adres siedziby: 00-927 Warszawa, ul. Krakowskie Przedmieście 26/28</w:t>
      </w:r>
    </w:p>
    <w:p w14:paraId="3C652CF4" w14:textId="77777777" w:rsidR="0016006F"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430049">
        <w:rPr>
          <w:rFonts w:ascii="Times New Roman" w:eastAsia="Calibri" w:hAnsi="Times New Roman" w:cs="Times New Roman"/>
          <w:sz w:val="24"/>
          <w:szCs w:val="24"/>
          <w:lang w:val="en-US" w:eastAsia="pl-PL"/>
        </w:rPr>
        <w:t>NIP: 525-001-12-66, REGON: 000001258</w:t>
      </w:r>
    </w:p>
    <w:p w14:paraId="107A6848" w14:textId="77777777" w:rsidR="00470FD7" w:rsidRPr="00430049"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430049">
        <w:rPr>
          <w:rFonts w:ascii="Times New Roman" w:eastAsia="Calibri" w:hAnsi="Times New Roman" w:cs="Times New Roman"/>
          <w:sz w:val="24"/>
          <w:szCs w:val="24"/>
          <w:lang w:val="en-US" w:eastAsia="pl-PL"/>
        </w:rPr>
        <w:t>tel</w:t>
      </w:r>
      <w:proofErr w:type="spellEnd"/>
      <w:r w:rsidRPr="00430049">
        <w:rPr>
          <w:rFonts w:ascii="Times New Roman" w:eastAsia="Calibri" w:hAnsi="Times New Roman" w:cs="Times New Roman"/>
          <w:sz w:val="24"/>
          <w:szCs w:val="24"/>
          <w:lang w:val="en-US" w:eastAsia="pl-PL"/>
        </w:rPr>
        <w:t xml:space="preserve">: +48 22 5522509, email: </w:t>
      </w:r>
      <w:hyperlink r:id="rId8" w:history="1">
        <w:r w:rsidRPr="00430049">
          <w:rPr>
            <w:rFonts w:ascii="Times New Roman" w:hAnsi="Times New Roman" w:cs="Times New Roman"/>
            <w:sz w:val="24"/>
            <w:szCs w:val="24"/>
            <w:u w:val="single"/>
            <w:lang w:val="en-US"/>
          </w:rPr>
          <w:t>dzp@adm.uw.edu.pl</w:t>
        </w:r>
      </w:hyperlink>
      <w:r w:rsidRPr="00430049">
        <w:rPr>
          <w:rFonts w:ascii="Times New Roman" w:hAnsi="Times New Roman" w:cs="Times New Roman"/>
          <w:sz w:val="24"/>
          <w:szCs w:val="24"/>
          <w:lang w:val="en-US"/>
        </w:rPr>
        <w:t xml:space="preserve"> </w:t>
      </w:r>
    </w:p>
    <w:p w14:paraId="42FF4B40" w14:textId="77777777" w:rsidR="00470FD7" w:rsidRPr="00430049" w:rsidRDefault="00470FD7" w:rsidP="00FA0E6D">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430049">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430049">
        <w:rPr>
          <w:rFonts w:ascii="Times New Roman" w:eastAsia="Calibri" w:hAnsi="Times New Roman" w:cs="Times New Roman"/>
          <w:sz w:val="24"/>
          <w:szCs w:val="24"/>
          <w:lang w:eastAsia="pl-PL"/>
        </w:rPr>
        <w:t>3</w:t>
      </w:r>
      <w:r w:rsidRPr="00430049">
        <w:rPr>
          <w:rFonts w:ascii="Times New Roman" w:eastAsia="Calibri" w:hAnsi="Times New Roman" w:cs="Times New Roman"/>
          <w:sz w:val="24"/>
          <w:szCs w:val="24"/>
          <w:lang w:eastAsia="pl-PL"/>
        </w:rPr>
        <w:t xml:space="preserve"> r., poz. </w:t>
      </w:r>
      <w:r w:rsidR="00430049">
        <w:rPr>
          <w:rFonts w:ascii="Times New Roman" w:eastAsia="Calibri" w:hAnsi="Times New Roman" w:cs="Times New Roman"/>
          <w:sz w:val="24"/>
          <w:szCs w:val="24"/>
          <w:lang w:eastAsia="pl-PL"/>
        </w:rPr>
        <w:t>742 ze zm.</w:t>
      </w:r>
      <w:r w:rsidRPr="00430049">
        <w:rPr>
          <w:rFonts w:ascii="Times New Roman" w:eastAsia="Calibri" w:hAnsi="Times New Roman" w:cs="Times New Roman"/>
          <w:sz w:val="24"/>
          <w:szCs w:val="24"/>
          <w:lang w:eastAsia="pl-PL"/>
        </w:rPr>
        <w:t>).</w:t>
      </w:r>
    </w:p>
    <w:p w14:paraId="56F6BFD3" w14:textId="77777777" w:rsidR="00470FD7" w:rsidRPr="0008207C"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5329D8DE" w14:textId="77777777" w:rsidR="00470FD7" w:rsidRPr="0008207C"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w:t>
      </w:r>
      <w:r w:rsidR="00470FD7" w:rsidRPr="0008207C">
        <w:rPr>
          <w:rFonts w:ascii="Times New Roman" w:eastAsia="Times New Roman" w:hAnsi="Times New Roman" w:cs="Times New Roman"/>
          <w:b/>
          <w:sz w:val="24"/>
          <w:szCs w:val="24"/>
          <w:lang w:eastAsia="pl-PL"/>
        </w:rPr>
        <w:t>INFORMACJE OGÓLNE</w:t>
      </w:r>
    </w:p>
    <w:p w14:paraId="0771A6FA" w14:textId="77777777" w:rsidR="00872E04" w:rsidRPr="0008207C"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2 § 1 - </w:t>
      </w:r>
      <w:r w:rsidR="00470FD7" w:rsidRPr="0008207C">
        <w:rPr>
          <w:rFonts w:ascii="Times New Roman" w:eastAsia="Calibri" w:hAnsi="Times New Roman" w:cs="Times New Roman"/>
          <w:b/>
          <w:sz w:val="24"/>
          <w:szCs w:val="24"/>
          <w:lang w:eastAsia="pl-PL"/>
        </w:rPr>
        <w:t>Podstawa prawna</w:t>
      </w:r>
    </w:p>
    <w:p w14:paraId="2E1F6EA2" w14:textId="24EE9EB6"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 xml:space="preserve">Ustawa z dnia 11 września </w:t>
      </w:r>
      <w:r w:rsidRPr="001503DE">
        <w:rPr>
          <w:rFonts w:ascii="Times New Roman" w:eastAsia="Times New Roman" w:hAnsi="Times New Roman" w:cs="Times New Roman"/>
          <w:sz w:val="24"/>
          <w:szCs w:val="24"/>
          <w:lang w:eastAsia="pl-PL"/>
        </w:rPr>
        <w:t xml:space="preserve">2019 r. - Prawo zamówień publicznych (Dz. U. z </w:t>
      </w:r>
      <w:r w:rsidR="006B5673" w:rsidRPr="001503DE">
        <w:rPr>
          <w:rFonts w:ascii="Times New Roman" w:eastAsia="Times New Roman" w:hAnsi="Times New Roman" w:cs="Times New Roman"/>
          <w:sz w:val="24"/>
          <w:szCs w:val="24"/>
          <w:lang w:eastAsia="pl-PL"/>
        </w:rPr>
        <w:t>2024</w:t>
      </w:r>
      <w:r w:rsidR="00832926" w:rsidRPr="001503DE">
        <w:rPr>
          <w:rFonts w:ascii="Times New Roman" w:eastAsia="Times New Roman" w:hAnsi="Times New Roman" w:cs="Times New Roman"/>
          <w:sz w:val="24"/>
          <w:szCs w:val="24"/>
          <w:lang w:eastAsia="pl-PL"/>
        </w:rPr>
        <w:t xml:space="preserve"> </w:t>
      </w:r>
      <w:r w:rsidRPr="001503DE">
        <w:rPr>
          <w:rFonts w:ascii="Times New Roman" w:eastAsia="Times New Roman" w:hAnsi="Times New Roman" w:cs="Times New Roman"/>
          <w:sz w:val="24"/>
          <w:szCs w:val="24"/>
          <w:lang w:eastAsia="pl-PL"/>
        </w:rPr>
        <w:t xml:space="preserve">r., poz. </w:t>
      </w:r>
      <w:r w:rsidR="006B5673" w:rsidRPr="001503DE">
        <w:rPr>
          <w:rFonts w:ascii="Times New Roman" w:eastAsia="Times New Roman" w:hAnsi="Times New Roman" w:cs="Times New Roman"/>
          <w:sz w:val="24"/>
          <w:szCs w:val="24"/>
          <w:lang w:eastAsia="pl-PL"/>
        </w:rPr>
        <w:t>1320</w:t>
      </w:r>
      <w:r w:rsidRPr="001503DE">
        <w:rPr>
          <w:rFonts w:ascii="Times New Roman" w:eastAsia="Times New Roman" w:hAnsi="Times New Roman" w:cs="Times New Roman"/>
          <w:sz w:val="24"/>
          <w:szCs w:val="24"/>
          <w:lang w:eastAsia="pl-PL"/>
        </w:rPr>
        <w:t>), zwana</w:t>
      </w:r>
      <w:r w:rsidRPr="0008207C">
        <w:rPr>
          <w:rFonts w:ascii="Times New Roman" w:eastAsia="Times New Roman" w:hAnsi="Times New Roman" w:cs="Times New Roman"/>
          <w:sz w:val="24"/>
          <w:szCs w:val="24"/>
          <w:lang w:eastAsia="pl-PL"/>
        </w:rPr>
        <w:t xml:space="preserve"> dalej „ustawą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wraz z aktami wykonawczymi do tej ustawy.</w:t>
      </w:r>
    </w:p>
    <w:p w14:paraId="06E3FDF8" w14:textId="77777777"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 xml:space="preserve">Tryb udzielenia zamówienia: podstawowy - art. 275 pkt 1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w:t>
      </w:r>
    </w:p>
    <w:p w14:paraId="7392C0A6" w14:textId="77777777" w:rsidR="00872E04" w:rsidRPr="0008207C" w:rsidRDefault="00470FD7" w:rsidP="00FA0E6D">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5FF58AED" w14:textId="77777777" w:rsidR="00470FD7" w:rsidRPr="0008207C"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2 - </w:t>
      </w:r>
      <w:r w:rsidR="00470FD7" w:rsidRPr="0008207C">
        <w:rPr>
          <w:rFonts w:ascii="Times New Roman" w:eastAsia="Times New Roman" w:hAnsi="Times New Roman" w:cs="Times New Roman"/>
          <w:b/>
          <w:sz w:val="24"/>
          <w:szCs w:val="24"/>
          <w:lang w:eastAsia="pl-PL"/>
        </w:rPr>
        <w:t>Strona internetowa prowadzonego postępowania</w:t>
      </w:r>
    </w:p>
    <w:p w14:paraId="69DF9238" w14:textId="77777777" w:rsidR="00872E04" w:rsidRPr="0008207C" w:rsidRDefault="00470FD7" w:rsidP="00FA0E6D">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8207C">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 za pośrednictwem Platformy e-Za</w:t>
      </w:r>
      <w:r w:rsidR="003D57E0" w:rsidRPr="0008207C">
        <w:rPr>
          <w:rFonts w:ascii="Times New Roman" w:eastAsia="Times New Roman" w:hAnsi="Times New Roman" w:cs="Times New Roman"/>
          <w:sz w:val="24"/>
          <w:szCs w:val="24"/>
          <w:lang w:eastAsia="pl-PL"/>
        </w:rPr>
        <w:t xml:space="preserve">mówienia dostępnej pod adresem: </w:t>
      </w:r>
      <w:hyperlink r:id="rId9" w:history="1">
        <w:r w:rsidRPr="0008207C">
          <w:rPr>
            <w:rFonts w:ascii="Times New Roman" w:eastAsia="Times New Roman" w:hAnsi="Times New Roman" w:cs="Times New Roman"/>
            <w:sz w:val="24"/>
            <w:szCs w:val="24"/>
            <w:u w:val="single"/>
            <w:lang w:eastAsia="pl-PL"/>
          </w:rPr>
          <w:t>https://ezamowienia.gov.pl</w:t>
        </w:r>
      </w:hyperlink>
      <w:r w:rsidRPr="0008207C">
        <w:rPr>
          <w:rFonts w:ascii="Times New Roman" w:eastAsia="Calibri" w:hAnsi="Times New Roman" w:cs="Times New Roman"/>
          <w:sz w:val="24"/>
          <w:szCs w:val="24"/>
          <w:lang w:eastAsia="pl-PL"/>
        </w:rPr>
        <w:t>, zwanej dalej „Platformą e-Zamówienia”.</w:t>
      </w:r>
    </w:p>
    <w:p w14:paraId="40F94C4E" w14:textId="77777777" w:rsidR="00470FD7" w:rsidRPr="0008207C" w:rsidRDefault="00470FD7" w:rsidP="00FA0E6D">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08207C">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6F11DA2" w14:textId="77777777" w:rsidR="00470FD7" w:rsidRPr="0008207C"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2 § 3 - </w:t>
      </w:r>
      <w:r w:rsidR="00470FD7" w:rsidRPr="0008207C">
        <w:rPr>
          <w:rFonts w:ascii="Times New Roman" w:eastAsia="Calibri" w:hAnsi="Times New Roman" w:cs="Times New Roman"/>
          <w:b/>
          <w:sz w:val="24"/>
          <w:szCs w:val="24"/>
          <w:lang w:eastAsia="pl-PL"/>
        </w:rPr>
        <w:t>Udział w postępowaniu</w:t>
      </w:r>
    </w:p>
    <w:p w14:paraId="5B0AACC3" w14:textId="31558B01"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 odpowiedzi na ogłoszenie o zamówieniu oferty mogą składać wszyscy zainteresowani Wykonawcy</w:t>
      </w:r>
      <w:r w:rsidR="00640802">
        <w:rPr>
          <w:rFonts w:ascii="Times New Roman" w:eastAsia="Times New Roman" w:hAnsi="Times New Roman" w:cs="Times New Roman"/>
          <w:sz w:val="24"/>
          <w:szCs w:val="24"/>
          <w:lang w:eastAsia="pl-PL"/>
        </w:rPr>
        <w:t>.</w:t>
      </w:r>
    </w:p>
    <w:p w14:paraId="439297AC"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Wykonawca może ubiegać się o udzielenie zamówienia składając ofertę samodzielnie albo wspólnie.</w:t>
      </w:r>
    </w:p>
    <w:p w14:paraId="69D16B5D"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2210AC5F"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Zamawiający wybierze najkorzystniejszą ofertę bez przeprowadzania negocjacji.</w:t>
      </w:r>
    </w:p>
    <w:p w14:paraId="74B18D54" w14:textId="77777777" w:rsidR="00872E04" w:rsidRPr="0008207C" w:rsidRDefault="00470FD7"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 niniejszym postępowaniu nie ma zastosowania aukcja elektroniczna.</w:t>
      </w:r>
    </w:p>
    <w:p w14:paraId="5A87C108" w14:textId="77777777" w:rsidR="00965632" w:rsidRPr="0008207C" w:rsidRDefault="00965632" w:rsidP="00FA0E6D">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 xml:space="preserve">Wykonawcy ponoszą wszelkie koszty związane z przygotowaniem i złożeniem ofert niezależnie od wyniku postępowania. Zamawiający nie zwraca kosztów udziału </w:t>
      </w:r>
      <w:r w:rsidR="00402021"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postępowaniu.</w:t>
      </w:r>
    </w:p>
    <w:p w14:paraId="250530F1" w14:textId="5D2739C7" w:rsidR="00470FD7" w:rsidRPr="0008207C"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2 § 4 - </w:t>
      </w:r>
      <w:r w:rsidR="00470FD7" w:rsidRPr="0008207C">
        <w:rPr>
          <w:rFonts w:ascii="Times New Roman" w:eastAsia="Times New Roman" w:hAnsi="Times New Roman" w:cs="Times New Roman"/>
          <w:b/>
          <w:sz w:val="24"/>
          <w:szCs w:val="24"/>
          <w:lang w:eastAsia="pl-PL"/>
        </w:rPr>
        <w:t>Klauzula informacyjna z art. 13 RODO</w:t>
      </w:r>
      <w:r w:rsidR="006B5673">
        <w:rPr>
          <w:rFonts w:ascii="Times New Roman" w:eastAsia="Times New Roman" w:hAnsi="Times New Roman" w:cs="Times New Roman"/>
          <w:b/>
          <w:sz w:val="24"/>
          <w:szCs w:val="24"/>
          <w:lang w:eastAsia="pl-PL"/>
        </w:rPr>
        <w:t xml:space="preserve"> oraz informacja o ustawie o ochronie sygnalistów</w:t>
      </w:r>
      <w:r w:rsidR="00470FD7" w:rsidRPr="0008207C">
        <w:rPr>
          <w:rFonts w:ascii="Times New Roman" w:eastAsia="Times New Roman" w:hAnsi="Times New Roman" w:cs="Times New Roman"/>
          <w:b/>
          <w:sz w:val="24"/>
          <w:szCs w:val="24"/>
          <w:lang w:eastAsia="pl-PL"/>
        </w:rPr>
        <w:t xml:space="preserve"> </w:t>
      </w:r>
    </w:p>
    <w:p w14:paraId="38B6CA41" w14:textId="77777777" w:rsidR="006B5673" w:rsidRDefault="00470FD7" w:rsidP="006B5673">
      <w:pPr>
        <w:pStyle w:val="Akapitzlist"/>
        <w:numPr>
          <w:ilvl w:val="0"/>
          <w:numId w:val="43"/>
        </w:numPr>
        <w:spacing w:after="0" w:line="360" w:lineRule="auto"/>
        <w:ind w:left="357" w:hanging="357"/>
        <w:jc w:val="both"/>
        <w:rPr>
          <w:rFonts w:ascii="Times New Roman" w:eastAsia="Times New Roman" w:hAnsi="Times New Roman" w:cs="Times New Roman"/>
          <w:sz w:val="24"/>
          <w:szCs w:val="24"/>
          <w:lang w:eastAsia="pl-PL"/>
        </w:rPr>
      </w:pPr>
      <w:r w:rsidRPr="006B5673">
        <w:rPr>
          <w:rFonts w:ascii="Times New Roman" w:eastAsia="Times New Roman" w:hAnsi="Times New Roman" w:cs="Times New Roman"/>
          <w:sz w:val="24"/>
          <w:szCs w:val="24"/>
          <w:lang w:eastAsia="pl-PL"/>
        </w:rPr>
        <w:t xml:space="preserve">Zgodnie z art. 13 ust. 1 i 2 </w:t>
      </w:r>
      <w:r w:rsidRPr="006B5673">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402021" w:rsidRPr="006B5673">
        <w:rPr>
          <w:rFonts w:ascii="Times New Roman" w:eastAsia="Calibri" w:hAnsi="Times New Roman" w:cs="Times New Roman"/>
          <w:sz w:val="24"/>
          <w:szCs w:val="24"/>
        </w:rPr>
        <w:t xml:space="preserve">porządzenie o ochronie danych) </w:t>
      </w:r>
      <w:r w:rsidRPr="006B5673">
        <w:rPr>
          <w:rFonts w:ascii="Times New Roman" w:eastAsia="Calibri" w:hAnsi="Times New Roman" w:cs="Times New Roman"/>
          <w:sz w:val="24"/>
          <w:szCs w:val="24"/>
        </w:rPr>
        <w:t xml:space="preserve">(Dz. Urz. UE L127/2018 </w:t>
      </w:r>
      <w:r w:rsidR="00402021" w:rsidRPr="006B5673">
        <w:rPr>
          <w:rFonts w:ascii="Times New Roman" w:eastAsia="Calibri" w:hAnsi="Times New Roman" w:cs="Times New Roman"/>
          <w:sz w:val="24"/>
          <w:szCs w:val="24"/>
        </w:rPr>
        <w:br/>
      </w:r>
      <w:r w:rsidRPr="006B5673">
        <w:rPr>
          <w:rFonts w:ascii="Times New Roman" w:eastAsia="Calibri" w:hAnsi="Times New Roman" w:cs="Times New Roman"/>
          <w:sz w:val="24"/>
          <w:szCs w:val="24"/>
        </w:rPr>
        <w:t xml:space="preserve">z dnia 23.05.2018 r.), </w:t>
      </w:r>
      <w:r w:rsidRPr="006B5673">
        <w:rPr>
          <w:rFonts w:ascii="Times New Roman" w:eastAsia="Times New Roman" w:hAnsi="Times New Roman" w:cs="Times New Roman"/>
          <w:sz w:val="24"/>
          <w:szCs w:val="24"/>
          <w:lang w:eastAsia="pl-PL"/>
        </w:rPr>
        <w:t xml:space="preserve">dalej „RODO”, Zamawiający  informuje, że: </w:t>
      </w:r>
    </w:p>
    <w:p w14:paraId="719D0C57" w14:textId="704ADC10" w:rsidR="00F14142" w:rsidRPr="006B5673" w:rsidRDefault="00470FD7" w:rsidP="006B5673">
      <w:pPr>
        <w:pStyle w:val="Akapitzlist"/>
        <w:numPr>
          <w:ilvl w:val="0"/>
          <w:numId w:val="37"/>
        </w:numPr>
        <w:spacing w:after="0" w:line="360" w:lineRule="auto"/>
        <w:jc w:val="both"/>
        <w:rPr>
          <w:rFonts w:ascii="Times New Roman" w:eastAsia="Times New Roman" w:hAnsi="Times New Roman" w:cs="Times New Roman"/>
          <w:sz w:val="24"/>
          <w:szCs w:val="24"/>
          <w:lang w:eastAsia="pl-PL"/>
        </w:rPr>
      </w:pPr>
      <w:r w:rsidRPr="006B5673">
        <w:rPr>
          <w:rFonts w:ascii="Times New Roman" w:eastAsia="Times New Roman" w:hAnsi="Times New Roman" w:cs="Times New Roman"/>
          <w:sz w:val="24"/>
          <w:szCs w:val="24"/>
          <w:lang w:eastAsia="pl-PL"/>
        </w:rPr>
        <w:t>administratorem Pani/Pana danych osobowy</w:t>
      </w:r>
      <w:r w:rsidR="003D57E0" w:rsidRPr="006B5673">
        <w:rPr>
          <w:rFonts w:ascii="Times New Roman" w:eastAsia="Times New Roman" w:hAnsi="Times New Roman" w:cs="Times New Roman"/>
          <w:sz w:val="24"/>
          <w:szCs w:val="24"/>
          <w:lang w:eastAsia="pl-PL"/>
        </w:rPr>
        <w:t xml:space="preserve">ch jest Uniwersytet Warszawski </w:t>
      </w:r>
      <w:r w:rsidR="003D57E0" w:rsidRPr="006B5673">
        <w:rPr>
          <w:rFonts w:ascii="Times New Roman" w:eastAsia="Times New Roman" w:hAnsi="Times New Roman" w:cs="Times New Roman"/>
          <w:sz w:val="24"/>
          <w:szCs w:val="24"/>
          <w:lang w:eastAsia="pl-PL"/>
        </w:rPr>
        <w:br/>
      </w:r>
      <w:r w:rsidRPr="006B5673">
        <w:rPr>
          <w:rFonts w:ascii="Times New Roman" w:eastAsia="Times New Roman" w:hAnsi="Times New Roman" w:cs="Times New Roman"/>
          <w:sz w:val="24"/>
          <w:szCs w:val="24"/>
          <w:lang w:eastAsia="pl-PL"/>
        </w:rPr>
        <w:t xml:space="preserve">ul. Krakowskie Przedmieście 26/28,  00-927 Warszawa; </w:t>
      </w:r>
    </w:p>
    <w:p w14:paraId="30EF57CC"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inspektorem ochrony danych osobowych w Uniwersytecie Warszawskim  jest Pan Dominik Ferenc</w:t>
      </w:r>
      <w:r w:rsidRPr="0008207C">
        <w:rPr>
          <w:rFonts w:ascii="Times New Roman" w:eastAsia="Times New Roman" w:hAnsi="Times New Roman" w:cs="Times New Roman"/>
          <w:i/>
          <w:sz w:val="24"/>
          <w:szCs w:val="24"/>
          <w:lang w:eastAsia="pl-PL"/>
        </w:rPr>
        <w:t xml:space="preserve">, </w:t>
      </w:r>
      <w:r w:rsidRPr="0008207C">
        <w:rPr>
          <w:rFonts w:ascii="Times New Roman" w:eastAsia="Times New Roman" w:hAnsi="Times New Roman" w:cs="Times New Roman"/>
          <w:sz w:val="24"/>
          <w:szCs w:val="24"/>
          <w:lang w:eastAsia="pl-PL"/>
        </w:rPr>
        <w:t xml:space="preserve">kontakt: </w:t>
      </w:r>
      <w:hyperlink r:id="rId10" w:history="1">
        <w:r w:rsidRPr="0008207C">
          <w:rPr>
            <w:rFonts w:ascii="Times New Roman" w:eastAsia="Calibri" w:hAnsi="Times New Roman" w:cs="Times New Roman"/>
            <w:sz w:val="24"/>
            <w:szCs w:val="24"/>
          </w:rPr>
          <w:t>iod@adm.uw.edu.pl</w:t>
        </w:r>
      </w:hyperlink>
      <w:r w:rsidRPr="0008207C">
        <w:rPr>
          <w:rFonts w:ascii="Times New Roman" w:eastAsia="Calibri" w:hAnsi="Times New Roman" w:cs="Times New Roman"/>
          <w:sz w:val="24"/>
          <w:szCs w:val="24"/>
        </w:rPr>
        <w:t xml:space="preserve"> </w:t>
      </w:r>
      <w:proofErr w:type="spellStart"/>
      <w:r w:rsidRPr="0008207C">
        <w:rPr>
          <w:rFonts w:ascii="Times New Roman" w:eastAsia="Calibri" w:hAnsi="Times New Roman" w:cs="Times New Roman"/>
          <w:bCs/>
          <w:sz w:val="24"/>
          <w:szCs w:val="24"/>
        </w:rPr>
        <w:t>tel</w:t>
      </w:r>
      <w:proofErr w:type="spellEnd"/>
      <w:r w:rsidRPr="0008207C">
        <w:rPr>
          <w:rFonts w:ascii="Times New Roman" w:eastAsia="Calibri" w:hAnsi="Times New Roman" w:cs="Times New Roman"/>
          <w:bCs/>
          <w:sz w:val="24"/>
          <w:szCs w:val="24"/>
        </w:rPr>
        <w:t>: 22 55 22</w:t>
      </w:r>
      <w:r w:rsidR="00F14142" w:rsidRPr="0008207C">
        <w:rPr>
          <w:rFonts w:ascii="Times New Roman" w:eastAsia="Calibri" w:hAnsi="Times New Roman" w:cs="Times New Roman"/>
          <w:bCs/>
          <w:sz w:val="24"/>
          <w:szCs w:val="24"/>
        </w:rPr>
        <w:t> </w:t>
      </w:r>
      <w:r w:rsidRPr="0008207C">
        <w:rPr>
          <w:rFonts w:ascii="Times New Roman" w:eastAsia="Calibri" w:hAnsi="Times New Roman" w:cs="Times New Roman"/>
          <w:bCs/>
          <w:sz w:val="24"/>
          <w:szCs w:val="24"/>
        </w:rPr>
        <w:t>042;</w:t>
      </w:r>
    </w:p>
    <w:p w14:paraId="6908000E"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Pani/Pana dane osobowe przetwarzane będą na podstawie art. 6 ust. 1 lit. c</w:t>
      </w:r>
      <w:r w:rsidRPr="0008207C">
        <w:rPr>
          <w:rFonts w:ascii="Times New Roman" w:eastAsia="Times New Roman" w:hAnsi="Times New Roman" w:cs="Times New Roman"/>
          <w:i/>
          <w:sz w:val="24"/>
          <w:szCs w:val="24"/>
          <w:lang w:eastAsia="pl-PL"/>
        </w:rPr>
        <w:t xml:space="preserve"> </w:t>
      </w:r>
      <w:r w:rsidRPr="0008207C">
        <w:rPr>
          <w:rFonts w:ascii="Times New Roman" w:eastAsia="Times New Roman" w:hAnsi="Times New Roman" w:cs="Times New Roman"/>
          <w:sz w:val="24"/>
          <w:szCs w:val="24"/>
          <w:lang w:eastAsia="pl-PL"/>
        </w:rPr>
        <w:t xml:space="preserve">RODO  w celu </w:t>
      </w:r>
      <w:r w:rsidRPr="0008207C">
        <w:rPr>
          <w:rFonts w:ascii="Times New Roman" w:eastAsia="Calibri" w:hAnsi="Times New Roman" w:cs="Times New Roman"/>
          <w:sz w:val="24"/>
          <w:szCs w:val="24"/>
        </w:rPr>
        <w:t>związanym z postępowaniem o udz</w:t>
      </w:r>
      <w:r w:rsidR="00402021" w:rsidRPr="0008207C">
        <w:rPr>
          <w:rFonts w:ascii="Times New Roman" w:eastAsia="Calibri" w:hAnsi="Times New Roman" w:cs="Times New Roman"/>
          <w:sz w:val="24"/>
          <w:szCs w:val="24"/>
        </w:rPr>
        <w:t xml:space="preserve">ielenie zamówienia publicznego </w:t>
      </w:r>
      <w:r w:rsidRPr="0008207C">
        <w:rPr>
          <w:rFonts w:ascii="Times New Roman" w:eastAsia="Calibri" w:hAnsi="Times New Roman" w:cs="Times New Roman"/>
          <w:sz w:val="24"/>
          <w:szCs w:val="24"/>
        </w:rPr>
        <w:t>o numerze podanym na stronie tytułowej niniejszej SWZ</w:t>
      </w:r>
      <w:r w:rsidRPr="0008207C">
        <w:rPr>
          <w:rFonts w:ascii="Times New Roman" w:eastAsia="Calibri" w:hAnsi="Times New Roman" w:cs="Times New Roman"/>
          <w:i/>
          <w:sz w:val="24"/>
          <w:szCs w:val="24"/>
        </w:rPr>
        <w:t>;</w:t>
      </w:r>
    </w:p>
    <w:p w14:paraId="72F6F5D8"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w:t>
      </w:r>
    </w:p>
    <w:p w14:paraId="07425ABB"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179F63C5"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xml:space="preserve">;  </w:t>
      </w:r>
    </w:p>
    <w:p w14:paraId="58C33A02" w14:textId="77777777" w:rsidR="00F14142"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 xml:space="preserve">w odniesieniu do Pani/Pana danych osobowych decyzje nie będą podejmowane </w:t>
      </w:r>
      <w:r w:rsidRPr="0008207C">
        <w:rPr>
          <w:rFonts w:ascii="Times New Roman" w:eastAsia="Times New Roman" w:hAnsi="Times New Roman" w:cs="Times New Roman"/>
          <w:sz w:val="24"/>
          <w:szCs w:val="24"/>
          <w:lang w:eastAsia="pl-PL"/>
        </w:rPr>
        <w:br/>
        <w:t>w sposób zautomatyzowany, stosowanie do art. 22 RODO;</w:t>
      </w:r>
    </w:p>
    <w:p w14:paraId="54953677" w14:textId="77777777" w:rsidR="00470FD7" w:rsidRPr="0008207C" w:rsidRDefault="00470FD7" w:rsidP="006B5673">
      <w:pPr>
        <w:pStyle w:val="Akapitzlist"/>
        <w:widowControl w:val="0"/>
        <w:numPr>
          <w:ilvl w:val="0"/>
          <w:numId w:val="37"/>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posiada Pani/Pan:</w:t>
      </w:r>
    </w:p>
    <w:p w14:paraId="7B5767F7" w14:textId="77777777" w:rsidR="00F14142" w:rsidRPr="0008207C" w:rsidRDefault="00470FD7" w:rsidP="006B5673">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na podstawie art. 15 RODO prawo dostępu do danych osobowych Pani/Pana dotyczących;</w:t>
      </w:r>
    </w:p>
    <w:p w14:paraId="633C6EC8" w14:textId="77777777" w:rsidR="00470FD7" w:rsidRPr="0008207C" w:rsidRDefault="00470FD7" w:rsidP="006B5673">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08207C">
        <w:rPr>
          <w:rFonts w:ascii="Times New Roman" w:eastAsia="Times New Roman" w:hAnsi="Times New Roman" w:cs="Times New Roman"/>
          <w:sz w:val="24"/>
          <w:szCs w:val="24"/>
          <w:lang w:eastAsia="pl-PL"/>
        </w:rPr>
        <w:lastRenderedPageBreak/>
        <w:t xml:space="preserve">umowy w zakresie niezgodnym z ustawą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xml:space="preserve"> oraz nie może naruszać integralności protokołu oraz jego załączników&gt;;</w:t>
      </w:r>
    </w:p>
    <w:p w14:paraId="2072D8D5" w14:textId="77777777" w:rsidR="00F14142" w:rsidRPr="0008207C" w:rsidRDefault="00470FD7" w:rsidP="006B5673">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70F5259D" w14:textId="77777777" w:rsidR="00F14142" w:rsidRPr="0008207C"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&lt;Wyjaśnienie: prawo do ograniczenia przetwarzania nie ma zastosowania </w:t>
      </w:r>
      <w:r w:rsidR="00402021" w:rsidRPr="0008207C">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402021" w:rsidRPr="0008207C">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07B0E7C2" w14:textId="77777777" w:rsidR="00F14142" w:rsidRPr="0008207C" w:rsidRDefault="00470FD7" w:rsidP="006B5673">
      <w:pPr>
        <w:pStyle w:val="Akapitzlist"/>
        <w:numPr>
          <w:ilvl w:val="0"/>
          <w:numId w:val="38"/>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28B7AA5C" w14:textId="77777777" w:rsidR="00470FD7" w:rsidRPr="0008207C" w:rsidRDefault="00470FD7" w:rsidP="006B5673">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nie przysługuje Pani/Panu:</w:t>
      </w:r>
    </w:p>
    <w:p w14:paraId="290F5DB2" w14:textId="77777777" w:rsidR="00F14142" w:rsidRPr="0008207C" w:rsidRDefault="00470FD7" w:rsidP="006B5673">
      <w:pPr>
        <w:pStyle w:val="Akapitzlist"/>
        <w:numPr>
          <w:ilvl w:val="0"/>
          <w:numId w:val="40"/>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w związku z art. 17 ust. 3 lit. b, d lub e RODO prawo do usunięcia danych osobowych;</w:t>
      </w:r>
    </w:p>
    <w:p w14:paraId="4D8A3A13" w14:textId="77777777" w:rsidR="00F14142" w:rsidRPr="0008207C" w:rsidRDefault="00470FD7" w:rsidP="006B5673">
      <w:pPr>
        <w:pStyle w:val="Akapitzlist"/>
        <w:numPr>
          <w:ilvl w:val="0"/>
          <w:numId w:val="40"/>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prawo do przenoszenia danych osobowych, o którym mowa w art. 20 RODO;</w:t>
      </w:r>
    </w:p>
    <w:p w14:paraId="4AE2BE86" w14:textId="3037D5D5" w:rsidR="00470FD7" w:rsidRPr="006B5673" w:rsidRDefault="00470FD7" w:rsidP="006B5673">
      <w:pPr>
        <w:pStyle w:val="Akapitzlist"/>
        <w:numPr>
          <w:ilvl w:val="0"/>
          <w:numId w:val="40"/>
        </w:numPr>
        <w:spacing w:after="0" w:line="360" w:lineRule="auto"/>
        <w:jc w:val="both"/>
        <w:rPr>
          <w:rFonts w:ascii="Times New Roman" w:eastAsia="Times New Roman" w:hAnsi="Times New Roman" w:cs="Times New Roman"/>
          <w:i/>
          <w:sz w:val="24"/>
          <w:szCs w:val="24"/>
          <w:lang w:eastAsia="pl-PL"/>
        </w:rPr>
      </w:pPr>
      <w:r w:rsidRPr="0008207C">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69132983" w14:textId="5EBD7AA0" w:rsidR="006B5673" w:rsidRPr="006B5673" w:rsidRDefault="006B5673" w:rsidP="006B5673">
      <w:pPr>
        <w:pStyle w:val="Akapitzlist"/>
        <w:numPr>
          <w:ilvl w:val="0"/>
          <w:numId w:val="43"/>
        </w:numPr>
        <w:spacing w:after="0" w:line="360" w:lineRule="auto"/>
        <w:ind w:left="357" w:hanging="357"/>
        <w:jc w:val="both"/>
        <w:rPr>
          <w:rFonts w:ascii="Times New Roman" w:hAnsi="Times New Roman" w:cs="Times New Roman"/>
          <w:color w:val="000000"/>
          <w:sz w:val="24"/>
          <w:szCs w:val="24"/>
        </w:rPr>
      </w:pPr>
      <w:r w:rsidRPr="006B5673">
        <w:rPr>
          <w:rFonts w:ascii="Times New Roman" w:hAnsi="Times New Roman" w:cs="Times New Roman"/>
          <w:color w:val="000000"/>
          <w:sz w:val="24"/>
          <w:szCs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tgtFrame="_blank" w:history="1">
        <w:r w:rsidRPr="006B5673">
          <w:rPr>
            <w:rStyle w:val="Hipercze"/>
            <w:rFonts w:ascii="Times New Roman" w:hAnsi="Times New Roman" w:cs="Times New Roman"/>
            <w:sz w:val="24"/>
            <w:szCs w:val="24"/>
          </w:rPr>
          <w:t>Procedura zgłaszania przez sygnalistów naruszeń prawa i podejmowania działań następczych na Uniwersytecie Warszawskim – bp.uw.edu.pl</w:t>
        </w:r>
      </w:hyperlink>
    </w:p>
    <w:p w14:paraId="77B3E96D" w14:textId="77777777" w:rsidR="00470FD7" w:rsidRPr="0008207C" w:rsidRDefault="00470F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4C0EF721" w14:textId="77777777" w:rsidR="00470FD7" w:rsidRPr="0008207C"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08207C">
        <w:rPr>
          <w:rFonts w:ascii="Times New Roman" w:eastAsia="Calibri" w:hAnsi="Times New Roman" w:cs="Times New Roman"/>
          <w:b/>
          <w:bCs/>
          <w:sz w:val="24"/>
          <w:szCs w:val="24"/>
        </w:rPr>
        <w:t xml:space="preserve">Art. 3 </w:t>
      </w:r>
      <w:r w:rsidR="00470FD7" w:rsidRPr="0008207C">
        <w:rPr>
          <w:rFonts w:ascii="Times New Roman" w:eastAsia="Calibri" w:hAnsi="Times New Roman" w:cs="Times New Roman"/>
          <w:b/>
          <w:bCs/>
          <w:sz w:val="24"/>
          <w:szCs w:val="24"/>
        </w:rPr>
        <w:t>– OPIS PRZEDMIOTU ZAMÓWIENIA</w:t>
      </w:r>
    </w:p>
    <w:p w14:paraId="752B82A1" w14:textId="77777777" w:rsidR="00470FD7" w:rsidRPr="0008207C"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3 § 1 - </w:t>
      </w:r>
      <w:r w:rsidR="00470FD7" w:rsidRPr="0008207C">
        <w:rPr>
          <w:rFonts w:ascii="Times New Roman" w:eastAsia="Calibri" w:hAnsi="Times New Roman" w:cs="Times New Roman"/>
          <w:b/>
          <w:sz w:val="24"/>
          <w:szCs w:val="24"/>
          <w:lang w:eastAsia="pl-PL"/>
        </w:rPr>
        <w:t>Informacje ogólne</w:t>
      </w:r>
    </w:p>
    <w:p w14:paraId="1450C39A" w14:textId="79C53239" w:rsidR="00872E04" w:rsidRPr="006B5673" w:rsidRDefault="00A90202" w:rsidP="00E73535">
      <w:pPr>
        <w:pStyle w:val="Akapitzlist"/>
        <w:numPr>
          <w:ilvl w:val="0"/>
          <w:numId w:val="9"/>
        </w:numPr>
        <w:overflowPunct w:val="0"/>
        <w:autoSpaceDE w:val="0"/>
        <w:autoSpaceDN w:val="0"/>
        <w:adjustRightInd w:val="0"/>
        <w:spacing w:after="0" w:line="360" w:lineRule="auto"/>
        <w:jc w:val="both"/>
        <w:rPr>
          <w:rFonts w:ascii="Times New Roman" w:hAnsi="Times New Roman" w:cs="Times New Roman"/>
          <w:sz w:val="24"/>
          <w:szCs w:val="24"/>
        </w:rPr>
      </w:pPr>
      <w:r w:rsidRPr="006B5673">
        <w:rPr>
          <w:rFonts w:ascii="Times New Roman" w:eastAsia="Microsoft YaHei UI Light" w:hAnsi="Times New Roman" w:cs="Times New Roman"/>
          <w:sz w:val="24"/>
          <w:szCs w:val="24"/>
          <w:lang w:eastAsia="pl-PL"/>
        </w:rPr>
        <w:t>Przedmiotem zamówienia jest</w:t>
      </w:r>
      <w:r w:rsidR="00D75FC7" w:rsidRPr="006B5673">
        <w:rPr>
          <w:rFonts w:ascii="Times New Roman" w:eastAsia="Microsoft YaHei UI Light" w:hAnsi="Times New Roman" w:cs="Times New Roman"/>
          <w:sz w:val="24"/>
          <w:szCs w:val="24"/>
          <w:lang w:eastAsia="pl-PL"/>
        </w:rPr>
        <w:t xml:space="preserve">: </w:t>
      </w:r>
      <w:r w:rsidR="006B5673" w:rsidRPr="006B5673">
        <w:rPr>
          <w:rFonts w:ascii="Times New Roman" w:eastAsia="Arial" w:hAnsi="Times New Roman" w:cs="Times New Roman"/>
          <w:sz w:val="24"/>
          <w:szCs w:val="24"/>
        </w:rPr>
        <w:t>Przygotowywanie i dostarczanie codziennych posiłków dla dzieci do przyzakładowego Żłobka UW „Uniwersyteckie Maluchy” przy ul. Karowej 14/16 lok. 11, 00-324 Warszawa</w:t>
      </w:r>
      <w:r w:rsidR="006B5673" w:rsidRPr="006B5673">
        <w:rPr>
          <w:rFonts w:ascii="Times New Roman" w:hAnsi="Times New Roman" w:cs="Times New Roman"/>
          <w:sz w:val="24"/>
          <w:szCs w:val="24"/>
        </w:rPr>
        <w:t>.</w:t>
      </w:r>
      <w:r w:rsidR="006B5673">
        <w:rPr>
          <w:rFonts w:ascii="Calibri" w:hAnsi="Calibri" w:cs="Calibri"/>
        </w:rPr>
        <w:t xml:space="preserve"> </w:t>
      </w:r>
      <w:r w:rsidR="00470FD7" w:rsidRPr="006B5673">
        <w:rPr>
          <w:rFonts w:ascii="Times New Roman" w:eastAsia="Arial Unicode MS" w:hAnsi="Times New Roman" w:cs="Times New Roman"/>
          <w:sz w:val="24"/>
          <w:szCs w:val="24"/>
          <w:lang w:eastAsia="pl-PL"/>
        </w:rPr>
        <w:t>Szczegółowy opis przedmiotu zamówienia</w:t>
      </w:r>
      <w:r w:rsidR="009D6863" w:rsidRPr="006B5673">
        <w:rPr>
          <w:rFonts w:ascii="Times New Roman" w:eastAsia="Arial Unicode MS" w:hAnsi="Times New Roman" w:cs="Times New Roman"/>
          <w:sz w:val="24"/>
          <w:szCs w:val="24"/>
          <w:lang w:eastAsia="pl-PL"/>
        </w:rPr>
        <w:t xml:space="preserve"> </w:t>
      </w:r>
      <w:r w:rsidR="00470FD7" w:rsidRPr="006B5673">
        <w:rPr>
          <w:rFonts w:ascii="Times New Roman" w:eastAsia="Arial Unicode MS" w:hAnsi="Times New Roman" w:cs="Times New Roman"/>
          <w:sz w:val="24"/>
          <w:szCs w:val="24"/>
          <w:lang w:eastAsia="pl-PL"/>
        </w:rPr>
        <w:t xml:space="preserve">stanowi załącznik </w:t>
      </w:r>
      <w:r w:rsidR="00D75FC7" w:rsidRPr="006B5673">
        <w:rPr>
          <w:rFonts w:ascii="Times New Roman" w:eastAsia="Arial Unicode MS" w:hAnsi="Times New Roman" w:cs="Times New Roman"/>
          <w:sz w:val="24"/>
          <w:szCs w:val="24"/>
          <w:lang w:eastAsia="pl-PL"/>
        </w:rPr>
        <w:t> </w:t>
      </w:r>
      <w:r w:rsidR="00470FD7" w:rsidRPr="006B5673">
        <w:rPr>
          <w:rFonts w:ascii="Times New Roman" w:eastAsia="Arial Unicode MS" w:hAnsi="Times New Roman" w:cs="Times New Roman"/>
          <w:sz w:val="24"/>
          <w:szCs w:val="24"/>
          <w:lang w:eastAsia="pl-PL"/>
        </w:rPr>
        <w:t xml:space="preserve">nr </w:t>
      </w:r>
      <w:r w:rsidR="00470FD7" w:rsidRPr="006B5673">
        <w:rPr>
          <w:rFonts w:ascii="Times New Roman" w:eastAsia="Arial Unicode MS" w:hAnsi="Times New Roman" w:cs="Times New Roman"/>
          <w:sz w:val="24"/>
          <w:szCs w:val="24"/>
          <w:lang w:eastAsia="pl-PL"/>
        </w:rPr>
        <w:lastRenderedPageBreak/>
        <w:t>2 do SWZ</w:t>
      </w:r>
      <w:r w:rsidR="00470FD7" w:rsidRPr="006B5673">
        <w:rPr>
          <w:rFonts w:ascii="Times New Roman" w:eastAsia="Times New Roman" w:hAnsi="Times New Roman" w:cs="Times New Roman"/>
          <w:sz w:val="24"/>
          <w:szCs w:val="24"/>
          <w:lang w:eastAsia="pl-PL"/>
        </w:rPr>
        <w:t xml:space="preserve"> oraz </w:t>
      </w:r>
      <w:r w:rsidR="00A92B06" w:rsidRPr="006B5673">
        <w:rPr>
          <w:rFonts w:ascii="Times New Roman" w:eastAsia="Times New Roman" w:hAnsi="Times New Roman" w:cs="Times New Roman"/>
          <w:sz w:val="24"/>
          <w:szCs w:val="24"/>
          <w:lang w:eastAsia="pl-PL"/>
        </w:rPr>
        <w:t xml:space="preserve">wzór umowy - </w:t>
      </w:r>
      <w:r w:rsidR="00470FD7" w:rsidRPr="006B5673">
        <w:rPr>
          <w:rFonts w:ascii="Times New Roman" w:eastAsia="Times New Roman" w:hAnsi="Times New Roman" w:cs="Times New Roman"/>
          <w:sz w:val="24"/>
          <w:szCs w:val="24"/>
          <w:lang w:eastAsia="pl-PL"/>
        </w:rPr>
        <w:t xml:space="preserve">projektowane postanowienia umowy stanowiące załącznik nr </w:t>
      </w:r>
      <w:r w:rsidR="00655E40" w:rsidRPr="006B5673">
        <w:rPr>
          <w:rFonts w:ascii="Times New Roman" w:eastAsia="Times New Roman" w:hAnsi="Times New Roman" w:cs="Times New Roman"/>
          <w:sz w:val="24"/>
          <w:szCs w:val="24"/>
          <w:lang w:eastAsia="pl-PL"/>
        </w:rPr>
        <w:t>6</w:t>
      </w:r>
      <w:r w:rsidR="00470FD7" w:rsidRPr="006B5673">
        <w:rPr>
          <w:rFonts w:ascii="Times New Roman" w:eastAsia="Times New Roman" w:hAnsi="Times New Roman" w:cs="Times New Roman"/>
          <w:sz w:val="24"/>
          <w:szCs w:val="24"/>
          <w:lang w:eastAsia="pl-PL"/>
        </w:rPr>
        <w:t xml:space="preserve"> do SWZ.</w:t>
      </w:r>
    </w:p>
    <w:p w14:paraId="796CB220" w14:textId="77777777" w:rsidR="007D5D77" w:rsidRPr="00722A8B" w:rsidRDefault="007D5D77" w:rsidP="00A90202">
      <w:pPr>
        <w:pStyle w:val="Akapitzlist"/>
        <w:numPr>
          <w:ilvl w:val="0"/>
          <w:numId w:val="9"/>
        </w:numPr>
        <w:autoSpaceDE w:val="0"/>
        <w:autoSpaceDN w:val="0"/>
        <w:adjustRightInd w:val="0"/>
        <w:spacing w:after="0" w:line="360" w:lineRule="auto"/>
        <w:jc w:val="both"/>
        <w:rPr>
          <w:rFonts w:ascii="Times New Roman" w:hAnsi="Times New Roman" w:cs="Times New Roman"/>
          <w:sz w:val="24"/>
          <w:szCs w:val="24"/>
        </w:rPr>
      </w:pPr>
      <w:r w:rsidRPr="00722A8B">
        <w:rPr>
          <w:rFonts w:ascii="Times New Roman" w:eastAsia="Times New Roman" w:hAnsi="Times New Roman" w:cs="Times New Roman"/>
          <w:sz w:val="24"/>
          <w:szCs w:val="24"/>
          <w:lang w:eastAsia="pl-PL"/>
        </w:rPr>
        <w:t xml:space="preserve">Zamawiający zastrzega, że ilości podane w „Opisie przedmiotu zamówienia” i formularzu cenowym mają charakter szacunkowy i nie są wiążące dla Zamawiającego. </w:t>
      </w:r>
    </w:p>
    <w:p w14:paraId="59FA64E4" w14:textId="77777777" w:rsidR="006F26F6"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08207C">
        <w:rPr>
          <w:rFonts w:ascii="Times New Roman" w:eastAsia="Times New Roman" w:hAnsi="Times New Roman" w:cs="Times New Roman"/>
          <w:sz w:val="24"/>
          <w:szCs w:val="24"/>
          <w:lang w:eastAsia="pl-PL"/>
        </w:rPr>
        <w:t>Oznaczenie przedmiotu zamówienia według kodu Wspólnego Słownika Zamówień</w:t>
      </w:r>
      <w:r w:rsidRPr="0008207C">
        <w:rPr>
          <w:rFonts w:ascii="Times New Roman" w:eastAsia="Times New Roman" w:hAnsi="Times New Roman" w:cs="Times New Roman"/>
          <w:b/>
          <w:sz w:val="24"/>
          <w:szCs w:val="24"/>
          <w:lang w:eastAsia="pl-PL"/>
        </w:rPr>
        <w:t xml:space="preserve"> </w:t>
      </w:r>
      <w:r w:rsidR="00872E04" w:rsidRPr="0008207C">
        <w:rPr>
          <w:rFonts w:ascii="Times New Roman" w:eastAsia="Times New Roman" w:hAnsi="Times New Roman" w:cs="Times New Roman"/>
          <w:sz w:val="24"/>
          <w:szCs w:val="24"/>
          <w:lang w:eastAsia="pl-PL"/>
        </w:rPr>
        <w:t>CPV</w:t>
      </w:r>
      <w:r w:rsidR="007E4A96" w:rsidRPr="0008207C">
        <w:rPr>
          <w:rFonts w:ascii="Times New Roman" w:eastAsia="Times New Roman" w:hAnsi="Times New Roman" w:cs="Times New Roman"/>
          <w:sz w:val="24"/>
          <w:szCs w:val="24"/>
          <w:lang w:eastAsia="pl-PL"/>
        </w:rPr>
        <w:t xml:space="preserve">: </w:t>
      </w:r>
    </w:p>
    <w:p w14:paraId="75FD74FD" w14:textId="225117A7" w:rsidR="00402021" w:rsidRDefault="006B5673" w:rsidP="006F26F6">
      <w:pPr>
        <w:pStyle w:val="Akapitzlist"/>
        <w:overflowPunct w:val="0"/>
        <w:autoSpaceDE w:val="0"/>
        <w:autoSpaceDN w:val="0"/>
        <w:adjustRightInd w:val="0"/>
        <w:spacing w:after="0" w:line="360" w:lineRule="auto"/>
        <w:ind w:left="360"/>
        <w:jc w:val="both"/>
        <w:rPr>
          <w:rFonts w:ascii="Times New Roman" w:eastAsia="Calibri" w:hAnsi="Times New Roman" w:cs="Times New Roman"/>
          <w:color w:val="000000" w:themeColor="text1"/>
          <w:sz w:val="24"/>
          <w:szCs w:val="24"/>
          <w:lang w:eastAsia="pl-PL"/>
        </w:rPr>
      </w:pPr>
      <w:r>
        <w:rPr>
          <w:rFonts w:ascii="Times New Roman" w:hAnsi="Times New Roman"/>
          <w:bCs/>
          <w:color w:val="000000" w:themeColor="text1"/>
          <w:sz w:val="24"/>
          <w:szCs w:val="24"/>
        </w:rPr>
        <w:t>55321000-6</w:t>
      </w:r>
      <w:r w:rsidR="00402021" w:rsidRPr="00146726">
        <w:rPr>
          <w:rFonts w:ascii="Times New Roman" w:eastAsia="Calibri" w:hAnsi="Times New Roman" w:cs="Times New Roman"/>
          <w:color w:val="000000" w:themeColor="text1"/>
          <w:sz w:val="28"/>
          <w:szCs w:val="28"/>
          <w:lang w:eastAsia="pl-PL"/>
        </w:rPr>
        <w:t xml:space="preserve"> </w:t>
      </w:r>
      <w:r w:rsidR="00402021" w:rsidRPr="00146726">
        <w:rPr>
          <w:rFonts w:ascii="Times New Roman" w:eastAsia="Calibri" w:hAnsi="Times New Roman" w:cs="Times New Roman"/>
          <w:color w:val="000000" w:themeColor="text1"/>
          <w:sz w:val="24"/>
          <w:szCs w:val="24"/>
          <w:lang w:eastAsia="pl-PL"/>
        </w:rPr>
        <w:t xml:space="preserve">– </w:t>
      </w:r>
      <w:r w:rsidR="00BD0E15">
        <w:rPr>
          <w:rFonts w:ascii="Times New Roman" w:eastAsia="Calibri" w:hAnsi="Times New Roman" w:cs="Times New Roman"/>
          <w:color w:val="000000" w:themeColor="text1"/>
          <w:sz w:val="24"/>
          <w:szCs w:val="24"/>
          <w:lang w:eastAsia="pl-PL"/>
        </w:rPr>
        <w:t xml:space="preserve">Usługi </w:t>
      </w:r>
      <w:r>
        <w:rPr>
          <w:rFonts w:ascii="Times New Roman" w:eastAsia="Calibri" w:hAnsi="Times New Roman" w:cs="Times New Roman"/>
          <w:color w:val="000000" w:themeColor="text1"/>
          <w:sz w:val="24"/>
          <w:szCs w:val="24"/>
          <w:lang w:eastAsia="pl-PL"/>
        </w:rPr>
        <w:t>przygotowywania posiłków,</w:t>
      </w:r>
    </w:p>
    <w:p w14:paraId="1C052136" w14:textId="07EDA760" w:rsidR="006B5673" w:rsidRDefault="006B5673" w:rsidP="006F26F6">
      <w:pPr>
        <w:pStyle w:val="Akapitzlist"/>
        <w:overflowPunct w:val="0"/>
        <w:autoSpaceDE w:val="0"/>
        <w:autoSpaceDN w:val="0"/>
        <w:adjustRightInd w:val="0"/>
        <w:spacing w:after="0" w:line="360" w:lineRule="auto"/>
        <w:ind w:left="360"/>
        <w:jc w:val="both"/>
        <w:rPr>
          <w:rFonts w:ascii="Times New Roman" w:eastAsia="Calibri" w:hAnsi="Times New Roman" w:cs="Times New Roman"/>
          <w:color w:val="000000" w:themeColor="text1"/>
          <w:sz w:val="24"/>
          <w:szCs w:val="24"/>
          <w:lang w:eastAsia="pl-PL"/>
        </w:rPr>
      </w:pPr>
      <w:r>
        <w:rPr>
          <w:rFonts w:ascii="Times New Roman" w:hAnsi="Times New Roman"/>
          <w:bCs/>
          <w:color w:val="000000" w:themeColor="text1"/>
          <w:sz w:val="24"/>
          <w:szCs w:val="24"/>
        </w:rPr>
        <w:t>55520000</w:t>
      </w:r>
      <w:r w:rsidRPr="006B5673">
        <w:rPr>
          <w:rFonts w:ascii="Times New Roman" w:eastAsia="Calibri" w:hAnsi="Times New Roman" w:cs="Times New Roman"/>
          <w:color w:val="000000" w:themeColor="text1"/>
          <w:sz w:val="24"/>
          <w:szCs w:val="24"/>
          <w:lang w:eastAsia="pl-PL"/>
        </w:rPr>
        <w:t>-</w:t>
      </w:r>
      <w:r>
        <w:rPr>
          <w:rFonts w:ascii="Times New Roman" w:eastAsia="Calibri" w:hAnsi="Times New Roman" w:cs="Times New Roman"/>
          <w:color w:val="000000" w:themeColor="text1"/>
          <w:sz w:val="24"/>
          <w:szCs w:val="24"/>
          <w:lang w:eastAsia="pl-PL"/>
        </w:rPr>
        <w:t>1 – Usługi dostarczania posiłków.</w:t>
      </w:r>
    </w:p>
    <w:p w14:paraId="177DF8E9" w14:textId="77777777" w:rsidR="00872E04"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Zamawiający nie dopuszcza  składania ofert częściowych.</w:t>
      </w:r>
    </w:p>
    <w:p w14:paraId="56C2C4CE" w14:textId="77777777" w:rsidR="00872E04" w:rsidRPr="0008207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Stosownie do art. 91 ust. 2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 xml:space="preserve"> Zamawiający wskazuje, że niedokonanie podziału zamówienia na cz</w:t>
      </w:r>
      <w:r w:rsidR="00D5467D" w:rsidRPr="0008207C">
        <w:rPr>
          <w:rFonts w:ascii="Times New Roman" w:eastAsia="Times New Roman" w:hAnsi="Times New Roman" w:cs="Times New Roman"/>
          <w:sz w:val="24"/>
          <w:szCs w:val="24"/>
          <w:lang w:eastAsia="pl-PL"/>
        </w:rPr>
        <w:t xml:space="preserve">ęści uzasadnione jest względami </w:t>
      </w:r>
      <w:r w:rsidR="00A26B1C" w:rsidRPr="0008207C">
        <w:rPr>
          <w:rFonts w:ascii="Times New Roman" w:eastAsia="Times New Roman" w:hAnsi="Times New Roman" w:cs="Times New Roman"/>
          <w:sz w:val="24"/>
          <w:szCs w:val="24"/>
          <w:lang w:eastAsia="pl-PL"/>
        </w:rPr>
        <w:t xml:space="preserve">organizacyjnymi </w:t>
      </w:r>
      <w:r w:rsidRPr="0008207C">
        <w:rPr>
          <w:rFonts w:ascii="Times New Roman" w:eastAsia="Times New Roman" w:hAnsi="Times New Roman" w:cs="Times New Roman"/>
          <w:sz w:val="24"/>
          <w:szCs w:val="24"/>
          <w:lang w:eastAsia="pl-PL"/>
        </w:rPr>
        <w:t>i ekonomicznymi. Zakres zamówienia umożliwia uczciwą konkurencję i równe traktowanie Wykonawców oraz dokonywanie wydatków publicznych w sposób efektywny, z uwzględnieniem uwarunkowań organizacyjnych Zamawiającego.</w:t>
      </w:r>
    </w:p>
    <w:p w14:paraId="0904FB97" w14:textId="77777777" w:rsidR="00872E04" w:rsidRPr="0008207C" w:rsidRDefault="00560318"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470FD7" w:rsidRPr="0008207C">
        <w:rPr>
          <w:rFonts w:ascii="Times New Roman" w:eastAsia="Times New Roman" w:hAnsi="Times New Roman" w:cs="Times New Roman"/>
          <w:sz w:val="24"/>
          <w:szCs w:val="24"/>
          <w:lang w:eastAsia="pl-PL"/>
        </w:rPr>
        <w:t>Z</w:t>
      </w:r>
      <w:r w:rsidR="00470FD7" w:rsidRPr="0008207C">
        <w:rPr>
          <w:rFonts w:ascii="Times New Roman" w:eastAsia="Calibri" w:hAnsi="Times New Roman" w:cs="Times New Roman"/>
          <w:sz w:val="24"/>
          <w:szCs w:val="24"/>
          <w:lang w:eastAsia="pl-PL"/>
        </w:rPr>
        <w:t>amawiający nie dopuszcza składania ofert wariantowych ani ofert zawierających alternatywy.</w:t>
      </w:r>
    </w:p>
    <w:p w14:paraId="1F3480C9" w14:textId="77777777" w:rsidR="00872E04" w:rsidRPr="00A2586C" w:rsidRDefault="00470FD7"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 xml:space="preserve">Zamawiający nie przewiduje udzielenia zamówień, o których mowa w art. 214 ust. 1 pkt 7 </w:t>
      </w:r>
      <w:r w:rsidRPr="00D9423C">
        <w:rPr>
          <w:rFonts w:ascii="Times New Roman" w:eastAsia="Calibri" w:hAnsi="Times New Roman" w:cs="Times New Roman"/>
          <w:sz w:val="24"/>
          <w:szCs w:val="24"/>
          <w:lang w:eastAsia="pl-PL"/>
        </w:rPr>
        <w:t xml:space="preserve">ustawy </w:t>
      </w:r>
      <w:proofErr w:type="spellStart"/>
      <w:r w:rsidRPr="00D9423C">
        <w:rPr>
          <w:rFonts w:ascii="Times New Roman" w:eastAsia="Calibri" w:hAnsi="Times New Roman" w:cs="Times New Roman"/>
          <w:sz w:val="24"/>
          <w:szCs w:val="24"/>
          <w:lang w:eastAsia="pl-PL"/>
        </w:rPr>
        <w:t>Pzp</w:t>
      </w:r>
      <w:proofErr w:type="spellEnd"/>
      <w:r w:rsidRPr="00D9423C">
        <w:rPr>
          <w:rFonts w:ascii="Times New Roman" w:eastAsia="Calibri" w:hAnsi="Times New Roman" w:cs="Times New Roman"/>
          <w:sz w:val="24"/>
          <w:szCs w:val="24"/>
          <w:lang w:eastAsia="pl-PL"/>
        </w:rPr>
        <w:t>.</w:t>
      </w:r>
    </w:p>
    <w:p w14:paraId="3C3D69F3" w14:textId="77777777" w:rsidR="00A2586C" w:rsidRPr="00722A8B" w:rsidRDefault="00A2586C" w:rsidP="00FA0E6D">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22A8B">
        <w:rPr>
          <w:rFonts w:ascii="Times New Roman" w:eastAsia="Calibri" w:hAnsi="Times New Roman" w:cs="Times New Roman"/>
          <w:sz w:val="24"/>
          <w:szCs w:val="24"/>
          <w:lang w:eastAsia="pl-PL"/>
        </w:rPr>
        <w:t xml:space="preserve">Na podstawie art. 95 ustawy </w:t>
      </w:r>
      <w:proofErr w:type="spellStart"/>
      <w:r w:rsidRPr="00722A8B">
        <w:rPr>
          <w:rFonts w:ascii="Times New Roman" w:eastAsia="Calibri" w:hAnsi="Times New Roman" w:cs="Times New Roman"/>
          <w:sz w:val="24"/>
          <w:szCs w:val="24"/>
          <w:lang w:eastAsia="pl-PL"/>
        </w:rPr>
        <w:t>Pzp</w:t>
      </w:r>
      <w:proofErr w:type="spellEnd"/>
      <w:r w:rsidRPr="00722A8B">
        <w:rPr>
          <w:rFonts w:ascii="Times New Roman" w:eastAsia="Calibri" w:hAnsi="Times New Roman" w:cs="Times New Roman"/>
          <w:sz w:val="24"/>
          <w:szCs w:val="24"/>
          <w:lang w:eastAsia="pl-PL"/>
        </w:rPr>
        <w:t xml:space="preserve"> Zamawiający wymaga zatrudnienia przez Wykonawcę lub Podwykonawcę na podstawie umowy o pracę osób wykonujących wskazane przez Zamawiającego, w szczególności pracowników fizycznych – bezpośrednio skierowanych do wykonywania usług związanych z </w:t>
      </w:r>
      <w:r w:rsidR="000F3DCB" w:rsidRPr="00722A8B">
        <w:rPr>
          <w:rFonts w:ascii="Times New Roman" w:eastAsia="Calibri" w:hAnsi="Times New Roman" w:cs="Times New Roman"/>
          <w:sz w:val="24"/>
          <w:szCs w:val="24"/>
          <w:lang w:eastAsia="pl-PL"/>
        </w:rPr>
        <w:t>realizacją</w:t>
      </w:r>
      <w:r w:rsidRPr="00722A8B">
        <w:rPr>
          <w:rFonts w:ascii="Times New Roman" w:eastAsia="Calibri" w:hAnsi="Times New Roman" w:cs="Times New Roman"/>
          <w:sz w:val="24"/>
          <w:szCs w:val="24"/>
          <w:lang w:eastAsia="pl-PL"/>
        </w:rPr>
        <w:t xml:space="preserve"> przedmiotu zamówienia. </w:t>
      </w:r>
    </w:p>
    <w:p w14:paraId="1B165B55" w14:textId="77777777" w:rsidR="00470FD7" w:rsidRPr="00D9423C" w:rsidRDefault="00872E04" w:rsidP="00C669AD">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D9423C">
        <w:rPr>
          <w:rFonts w:ascii="Times New Roman" w:eastAsia="Times New Roman" w:hAnsi="Times New Roman" w:cs="Times New Roman"/>
          <w:b/>
          <w:sz w:val="24"/>
          <w:szCs w:val="24"/>
          <w:lang w:eastAsia="pl-PL"/>
        </w:rPr>
        <w:t>Art. 3 §</w:t>
      </w:r>
      <w:r w:rsidR="008F0F78" w:rsidRPr="00D9423C">
        <w:rPr>
          <w:rFonts w:ascii="Times New Roman" w:eastAsia="Times New Roman" w:hAnsi="Times New Roman" w:cs="Times New Roman"/>
          <w:b/>
          <w:sz w:val="24"/>
          <w:szCs w:val="24"/>
          <w:lang w:eastAsia="pl-PL"/>
        </w:rPr>
        <w:t xml:space="preserve"> 2 - </w:t>
      </w:r>
      <w:r w:rsidR="00470FD7" w:rsidRPr="00D9423C">
        <w:rPr>
          <w:rFonts w:ascii="Times New Roman" w:eastAsia="Times New Roman" w:hAnsi="Times New Roman" w:cs="Times New Roman"/>
          <w:b/>
          <w:sz w:val="24"/>
          <w:szCs w:val="24"/>
          <w:lang w:eastAsia="pl-PL"/>
        </w:rPr>
        <w:t xml:space="preserve">Termin wykonania zamówienia </w:t>
      </w:r>
    </w:p>
    <w:p w14:paraId="43BA8D5E" w14:textId="510F790D" w:rsidR="00BA1DE4" w:rsidRPr="00E24B66" w:rsidRDefault="00896278" w:rsidP="00FA0E6D">
      <w:pPr>
        <w:widowControl w:val="0"/>
        <w:numPr>
          <w:ilvl w:val="0"/>
          <w:numId w:val="34"/>
        </w:numPr>
        <w:spacing w:after="0" w:line="360" w:lineRule="auto"/>
        <w:ind w:left="357"/>
        <w:contextualSpacing/>
        <w:jc w:val="both"/>
        <w:rPr>
          <w:rFonts w:ascii="Times New Roman" w:eastAsia="Times New Roman" w:hAnsi="Times New Roman" w:cs="Times New Roman"/>
          <w:color w:val="000000"/>
          <w:sz w:val="24"/>
          <w:szCs w:val="24"/>
          <w:shd w:val="clear" w:color="auto" w:fill="FEFFFE"/>
          <w:lang w:eastAsia="pl-PL" w:bidi="he-IL"/>
        </w:rPr>
      </w:pPr>
      <w:r>
        <w:rPr>
          <w:rFonts w:ascii="Times New Roman" w:eastAsia="Times New Roman" w:hAnsi="Times New Roman" w:cs="Times New Roman"/>
          <w:sz w:val="24"/>
          <w:szCs w:val="24"/>
          <w:lang w:eastAsia="pl-PL"/>
        </w:rPr>
        <w:t>T</w:t>
      </w:r>
      <w:r w:rsidR="009A0247" w:rsidRPr="00D9423C">
        <w:rPr>
          <w:rFonts w:ascii="Times New Roman" w:eastAsia="Times New Roman" w:hAnsi="Times New Roman" w:cs="Times New Roman"/>
          <w:sz w:val="24"/>
          <w:szCs w:val="24"/>
          <w:lang w:eastAsia="pl-PL"/>
        </w:rPr>
        <w:t xml:space="preserve">ermin </w:t>
      </w:r>
      <w:r w:rsidR="007D5D77">
        <w:rPr>
          <w:rFonts w:ascii="Times New Roman" w:eastAsia="Times New Roman" w:hAnsi="Times New Roman" w:cs="Times New Roman"/>
          <w:sz w:val="24"/>
          <w:szCs w:val="24"/>
          <w:lang w:eastAsia="pl-PL"/>
        </w:rPr>
        <w:t>realizacji</w:t>
      </w:r>
      <w:r w:rsidR="009A0247" w:rsidRPr="00D9423C">
        <w:rPr>
          <w:rFonts w:ascii="Times New Roman" w:eastAsia="Times New Roman" w:hAnsi="Times New Roman" w:cs="Times New Roman"/>
          <w:sz w:val="24"/>
          <w:szCs w:val="24"/>
          <w:lang w:eastAsia="pl-PL"/>
        </w:rPr>
        <w:t xml:space="preserve"> </w:t>
      </w:r>
      <w:r w:rsidR="009A0247" w:rsidRPr="00D9423C">
        <w:rPr>
          <w:rFonts w:ascii="Times New Roman" w:eastAsia="Times New Roman" w:hAnsi="Times New Roman" w:cs="Times New Roman"/>
          <w:color w:val="000000" w:themeColor="text1"/>
          <w:sz w:val="24"/>
          <w:szCs w:val="24"/>
          <w:lang w:eastAsia="pl-PL"/>
        </w:rPr>
        <w:t>zamówienia:</w:t>
      </w:r>
      <w:r w:rsidR="009A0247" w:rsidRPr="00D9423C">
        <w:rPr>
          <w:rFonts w:ascii="Times New Roman" w:hAnsi="Times New Roman" w:cs="Times New Roman"/>
          <w:color w:val="000000" w:themeColor="text1"/>
          <w:sz w:val="24"/>
          <w:szCs w:val="24"/>
        </w:rPr>
        <w:t xml:space="preserve"> </w:t>
      </w:r>
      <w:r w:rsidR="00745D01">
        <w:rPr>
          <w:rFonts w:ascii="Times New Roman" w:hAnsi="Times New Roman" w:cs="Times New Roman"/>
          <w:b/>
          <w:bCs/>
          <w:color w:val="000000" w:themeColor="text1"/>
          <w:sz w:val="24"/>
          <w:szCs w:val="24"/>
        </w:rPr>
        <w:t xml:space="preserve">od dnia podpisania umowy ( nie wcześniej jednak niż </w:t>
      </w:r>
      <w:r>
        <w:rPr>
          <w:rFonts w:ascii="Times New Roman" w:eastAsia="Times New Roman" w:hAnsi="Times New Roman" w:cs="Times New Roman"/>
          <w:b/>
          <w:bCs/>
          <w:color w:val="000000" w:themeColor="text1"/>
          <w:sz w:val="24"/>
          <w:szCs w:val="24"/>
          <w:shd w:val="clear" w:color="auto" w:fill="FEFFFE"/>
          <w:lang w:eastAsia="pl-PL" w:bidi="he-IL"/>
        </w:rPr>
        <w:t>od dnia 02.01.2025 r. do dnia 31.12.2026 r.</w:t>
      </w:r>
      <w:r w:rsidR="00745D01">
        <w:rPr>
          <w:rFonts w:ascii="Times New Roman" w:eastAsia="Times New Roman" w:hAnsi="Times New Roman" w:cs="Times New Roman"/>
          <w:b/>
          <w:bCs/>
          <w:color w:val="000000" w:themeColor="text1"/>
          <w:sz w:val="24"/>
          <w:szCs w:val="24"/>
          <w:shd w:val="clear" w:color="auto" w:fill="FEFFFE"/>
          <w:lang w:eastAsia="pl-PL" w:bidi="he-IL"/>
        </w:rPr>
        <w:t>)</w:t>
      </w:r>
      <w:r>
        <w:rPr>
          <w:rFonts w:ascii="Times New Roman" w:eastAsia="Times New Roman" w:hAnsi="Times New Roman" w:cs="Times New Roman"/>
          <w:b/>
          <w:bCs/>
          <w:color w:val="000000" w:themeColor="text1"/>
          <w:sz w:val="24"/>
          <w:szCs w:val="24"/>
          <w:shd w:val="clear" w:color="auto" w:fill="FEFFFE"/>
          <w:lang w:eastAsia="pl-PL" w:bidi="he-IL"/>
        </w:rPr>
        <w:t xml:space="preserve"> </w:t>
      </w:r>
      <w:r w:rsidRPr="00896278">
        <w:rPr>
          <w:rFonts w:ascii="Times New Roman" w:eastAsia="Times New Roman" w:hAnsi="Times New Roman" w:cs="Times New Roman"/>
          <w:color w:val="000000" w:themeColor="text1"/>
          <w:sz w:val="24"/>
          <w:szCs w:val="24"/>
          <w:shd w:val="clear" w:color="auto" w:fill="FEFFFE"/>
          <w:lang w:eastAsia="pl-PL" w:bidi="he-IL"/>
        </w:rPr>
        <w:t>z wyłączeniem dni wskazanych w Opisie Przedmiotu Zamówienia, stanowiącym Załącznik nr 2 do SWZ.</w:t>
      </w:r>
    </w:p>
    <w:p w14:paraId="577B7EDF" w14:textId="77777777" w:rsidR="00E24B66" w:rsidRPr="00E24B66" w:rsidRDefault="00E24B66" w:rsidP="00E24B66">
      <w:pPr>
        <w:widowControl w:val="0"/>
        <w:spacing w:after="0" w:line="360" w:lineRule="auto"/>
        <w:ind w:left="357"/>
        <w:contextualSpacing/>
        <w:jc w:val="both"/>
        <w:rPr>
          <w:rFonts w:ascii="Times New Roman" w:eastAsia="Times New Roman" w:hAnsi="Times New Roman" w:cs="Times New Roman"/>
          <w:color w:val="000000"/>
          <w:sz w:val="24"/>
          <w:szCs w:val="24"/>
          <w:shd w:val="clear" w:color="auto" w:fill="FEFFFE"/>
          <w:lang w:eastAsia="pl-PL" w:bidi="he-IL"/>
        </w:rPr>
      </w:pPr>
    </w:p>
    <w:p w14:paraId="0C9D13E1" w14:textId="77777777" w:rsidR="008F0F78" w:rsidRPr="0008207C"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Calibri" w:hAnsi="Times New Roman" w:cs="Times New Roman"/>
          <w:b/>
          <w:bCs/>
          <w:sz w:val="24"/>
          <w:szCs w:val="24"/>
        </w:rPr>
        <w:t xml:space="preserve">Art. 4 </w:t>
      </w:r>
      <w:r w:rsidR="00470FD7" w:rsidRPr="0008207C">
        <w:rPr>
          <w:rFonts w:ascii="Times New Roman" w:eastAsia="Calibri" w:hAnsi="Times New Roman" w:cs="Times New Roman"/>
          <w:b/>
          <w:bCs/>
          <w:sz w:val="24"/>
          <w:szCs w:val="24"/>
        </w:rPr>
        <w:t xml:space="preserve"> – </w:t>
      </w:r>
      <w:r w:rsidR="00470FD7" w:rsidRPr="0008207C">
        <w:rPr>
          <w:rFonts w:ascii="Times New Roman" w:eastAsia="Times New Roman" w:hAnsi="Times New Roman" w:cs="Times New Roman"/>
          <w:b/>
          <w:sz w:val="24"/>
          <w:szCs w:val="24"/>
          <w:lang w:eastAsia="pl-PL"/>
        </w:rPr>
        <w:t xml:space="preserve">PODSTAWY WYKLUCZENIA Z POSTĘPOWANIA  </w:t>
      </w:r>
    </w:p>
    <w:p w14:paraId="0110664D" w14:textId="77777777" w:rsidR="008F0F78" w:rsidRPr="0008207C" w:rsidRDefault="00470FD7" w:rsidP="00FA0E6D">
      <w:pPr>
        <w:pStyle w:val="Akapitzlist"/>
        <w:numPr>
          <w:ilvl w:val="0"/>
          <w:numId w:val="10"/>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1" w:name="_Ref86223429"/>
    </w:p>
    <w:p w14:paraId="6D3136FE" w14:textId="77777777" w:rsidR="00470FD7" w:rsidRPr="0008207C" w:rsidRDefault="00470FD7" w:rsidP="00FA0E6D">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 xml:space="preserve">Zgodnie z art. 108 ust. 1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z  postępowania o udzielenie zamówienia wyklucza się Wykonawcę:</w:t>
      </w:r>
      <w:bookmarkEnd w:id="1"/>
      <w:r w:rsidR="00C31E7E">
        <w:rPr>
          <w:rFonts w:ascii="Times New Roman" w:eastAsia="Calibri" w:hAnsi="Times New Roman" w:cs="Times New Roman"/>
          <w:sz w:val="24"/>
          <w:szCs w:val="24"/>
          <w:lang w:eastAsia="pl-PL"/>
        </w:rPr>
        <w:t xml:space="preserve"> </w:t>
      </w:r>
    </w:p>
    <w:p w14:paraId="14178FC2"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będącego osobą fizyczną, którego prawomocnie skazano za przestępstwo: </w:t>
      </w:r>
    </w:p>
    <w:p w14:paraId="66F2D0A1"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udziału w zorganizowanej grupie przestępczej albo związku mającym na celu popełnienie przestępstwa lub przestępstwa skarbowego, o którym mowa w art. 258 Kodeksu karnego,</w:t>
      </w:r>
    </w:p>
    <w:p w14:paraId="0C3A9173"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handlu ludźmi, o którym mowa w art. 189a Kodeksu karnego, </w:t>
      </w:r>
    </w:p>
    <w:p w14:paraId="3DEA9DE7"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08207C">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6CB87870"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BF15280"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73F6F567"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bCs/>
          <w:sz w:val="24"/>
          <w:szCs w:val="24"/>
          <w:lang w:eastAsia="pl-PL"/>
        </w:rPr>
        <w:t xml:space="preserve">powierzenia wykonywania pracy małoletniemu cudzoziemcowi, </w:t>
      </w:r>
      <w:r w:rsidRPr="0008207C">
        <w:rPr>
          <w:rFonts w:ascii="Times New Roman" w:eastAsia="Calibri" w:hAnsi="Times New Roman" w:cs="Times New Roman"/>
          <w:sz w:val="24"/>
          <w:szCs w:val="24"/>
          <w:lang w:eastAsia="pl-PL"/>
        </w:rPr>
        <w:t xml:space="preserve">o którym mowa </w:t>
      </w:r>
      <w:r w:rsidRPr="0008207C">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643168D3"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8F62F5" w14:textId="77777777" w:rsidR="00470FD7" w:rsidRPr="0008207C"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o którym mowa w art. 9 ust. 1 i 3 lub art. 10 ustawy z dnia 15 czerwca 2012 r. </w:t>
      </w:r>
      <w:r w:rsidRPr="0008207C">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55D437F4" w14:textId="77777777" w:rsidR="00470FD7" w:rsidRPr="0008207C"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 lub za odpowiedni czyn zabroniony określony w przepisach prawa obcego; </w:t>
      </w:r>
    </w:p>
    <w:p w14:paraId="49737B82"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E560B55"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w:t>
      </w:r>
      <w:r w:rsidRPr="0008207C">
        <w:rPr>
          <w:rFonts w:ascii="Times New Roman" w:eastAsia="Calibri" w:hAnsi="Times New Roman" w:cs="Times New Roman"/>
          <w:sz w:val="24"/>
          <w:szCs w:val="24"/>
          <w:lang w:eastAsia="pl-PL"/>
        </w:rPr>
        <w:lastRenderedPageBreak/>
        <w:t xml:space="preserve">albo przed upływem terminu składania ofert dokonał płatności należnych podatków, opłat lub składek na ubezpieczenie społeczne lub zdrowotne wraz z odsetkami lub grzywnami lub zawarł wiążące porozumienie w sprawie spłaty tych należności; </w:t>
      </w:r>
    </w:p>
    <w:p w14:paraId="75FDA54D"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wobec którego </w:t>
      </w:r>
      <w:r w:rsidRPr="0008207C">
        <w:rPr>
          <w:rFonts w:ascii="Times New Roman" w:eastAsia="Calibri" w:hAnsi="Times New Roman" w:cs="Times New Roman"/>
          <w:bCs/>
          <w:sz w:val="24"/>
          <w:szCs w:val="24"/>
          <w:lang w:eastAsia="pl-PL"/>
        </w:rPr>
        <w:t xml:space="preserve">prawomocnie </w:t>
      </w:r>
      <w:r w:rsidRPr="0008207C">
        <w:rPr>
          <w:rFonts w:ascii="Times New Roman" w:eastAsia="Calibri" w:hAnsi="Times New Roman" w:cs="Times New Roman"/>
          <w:sz w:val="24"/>
          <w:szCs w:val="24"/>
          <w:lang w:eastAsia="pl-PL"/>
        </w:rPr>
        <w:t>orzeczono zakaz ubiegania się o zamówienia publiczne;</w:t>
      </w:r>
    </w:p>
    <w:p w14:paraId="1EBB6AB1"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08207C">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08207C">
        <w:rPr>
          <w:rFonts w:ascii="Times New Roman" w:eastAsia="Calibri" w:hAnsi="Times New Roman" w:cs="Times New Roman"/>
          <w:sz w:val="24"/>
          <w:szCs w:val="24"/>
          <w:lang w:eastAsia="pl-PL"/>
        </w:rPr>
        <w:br/>
        <w:t>w postępowaniu, chyba że wykażą, że przygotowali te oferty lub wnioski niezależnie od siebie;</w:t>
      </w:r>
    </w:p>
    <w:p w14:paraId="16F8DB8D" w14:textId="77777777" w:rsidR="00470FD7" w:rsidRPr="0008207C"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40B5C21" w14:textId="77777777" w:rsidR="008F0F78" w:rsidRPr="0008207C" w:rsidRDefault="00470FD7" w:rsidP="00FA0E6D">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Zgodnie z art. 109 ust. 1 pkt 4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z postępowania o udzielenie zamówienia</w:t>
      </w:r>
      <w:r w:rsidRPr="0008207C">
        <w:rPr>
          <w:rFonts w:ascii="Times New Roman" w:eastAsia="Calibri" w:hAnsi="Times New Roman" w:cs="Times New Roman"/>
          <w:b/>
          <w:sz w:val="24"/>
          <w:szCs w:val="24"/>
          <w:lang w:eastAsia="pl-PL"/>
        </w:rPr>
        <w:t xml:space="preserve"> </w:t>
      </w:r>
      <w:r w:rsidRPr="0008207C">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08207C">
        <w:rPr>
          <w:rFonts w:ascii="Times New Roman" w:eastAsia="Calibri" w:hAnsi="Times New Roman" w:cs="Times New Roman"/>
          <w:sz w:val="24"/>
          <w:szCs w:val="24"/>
          <w:lang w:eastAsia="pl-PL"/>
        </w:rPr>
        <w:t xml:space="preserve">kwidator lub sąd, zawarł układ </w:t>
      </w:r>
      <w:r w:rsidRPr="0008207C">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08207C">
        <w:rPr>
          <w:rFonts w:ascii="Times New Roman" w:eastAsia="Calibri" w:hAnsi="Times New Roman" w:cs="Times New Roman"/>
          <w:sz w:val="24"/>
          <w:szCs w:val="24"/>
          <w:lang w:eastAsia="pl-PL"/>
        </w:rPr>
        <w:t xml:space="preserve">dobnej procedury przewidzianej </w:t>
      </w:r>
      <w:r w:rsidRPr="0008207C">
        <w:rPr>
          <w:rFonts w:ascii="Times New Roman" w:eastAsia="Calibri" w:hAnsi="Times New Roman" w:cs="Times New Roman"/>
          <w:sz w:val="24"/>
          <w:szCs w:val="24"/>
          <w:lang w:eastAsia="pl-PL"/>
        </w:rPr>
        <w:t>w przepisach miejsca wszczęcia tej procedury.</w:t>
      </w:r>
    </w:p>
    <w:p w14:paraId="22DA48C3" w14:textId="77777777" w:rsidR="00470FD7" w:rsidRPr="0008207C" w:rsidRDefault="00470FD7" w:rsidP="00FA0E6D">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Z postępowania o udzielenie zamówienia wyklucza się również Wykonaw</w:t>
      </w:r>
      <w:r w:rsidR="007A3E21" w:rsidRPr="0008207C">
        <w:rPr>
          <w:rFonts w:ascii="Times New Roman" w:eastAsia="Calibri" w:hAnsi="Times New Roman" w:cs="Times New Roman"/>
          <w:sz w:val="24"/>
          <w:szCs w:val="24"/>
          <w:lang w:eastAsia="pl-PL"/>
        </w:rPr>
        <w:t xml:space="preserve">cę, </w:t>
      </w:r>
      <w:r w:rsidRPr="0008207C">
        <w:rPr>
          <w:rFonts w:ascii="Times New Roman" w:eastAsia="Calibri" w:hAnsi="Times New Roman" w:cs="Times New Roman"/>
          <w:sz w:val="24"/>
          <w:szCs w:val="24"/>
          <w:lang w:eastAsia="pl-PL"/>
        </w:rPr>
        <w:t>w stosunku do k</w:t>
      </w:r>
      <w:r w:rsidR="007A3E21" w:rsidRPr="0008207C">
        <w:rPr>
          <w:rFonts w:ascii="Times New Roman" w:eastAsia="Calibri" w:hAnsi="Times New Roman" w:cs="Times New Roman"/>
          <w:sz w:val="24"/>
          <w:szCs w:val="24"/>
          <w:lang w:eastAsia="pl-PL"/>
        </w:rPr>
        <w:t xml:space="preserve">tórego zachodzi którakolwiek z okoliczności wskazanych </w:t>
      </w:r>
      <w:r w:rsidRPr="0008207C">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08207C">
        <w:rPr>
          <w:rFonts w:ascii="Times New Roman" w:eastAsia="Calibri" w:hAnsi="Times New Roman" w:cs="Times New Roman"/>
          <w:sz w:val="24"/>
          <w:szCs w:val="24"/>
          <w:lang w:eastAsia="pl-PL"/>
        </w:rPr>
        <w:t xml:space="preserve">oz. 835) zwanej dalej: „Ustawą </w:t>
      </w:r>
      <w:r w:rsidRPr="0008207C">
        <w:rPr>
          <w:rFonts w:ascii="Times New Roman" w:eastAsia="Calibri" w:hAnsi="Times New Roman" w:cs="Times New Roman"/>
          <w:sz w:val="24"/>
          <w:szCs w:val="24"/>
          <w:lang w:eastAsia="pl-PL"/>
        </w:rPr>
        <w:t>o szczególnych rozwiązaniach w zakresie</w:t>
      </w:r>
      <w:r w:rsid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przeciwdziałania wspieraniu agresji na Ukrainę oraz służących ochronie bezpieczeństwa narodowego”, tj.:</w:t>
      </w:r>
    </w:p>
    <w:p w14:paraId="2B263476"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Wykonawcę wymienionego w wykazach określonych w rozporządzeniu 765/2006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i rozporządzeniu 269/2014 albo wpisanego na listę  na podstawie decyzji w sprawie wpisu na listę rozstrzygającej o zastosowaniu środka, o którym mowa w art. 1 pkt 3 </w:t>
      </w:r>
      <w:r w:rsidR="00C669AD"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ww. ustawy;</w:t>
      </w:r>
    </w:p>
    <w:p w14:paraId="73B7619D"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Wykonawcę, którego beneficjentem rzeczywistym w rozumie</w:t>
      </w:r>
      <w:r w:rsidR="007A3E21" w:rsidRPr="0008207C">
        <w:rPr>
          <w:rFonts w:ascii="Times New Roman" w:eastAsia="Calibri" w:hAnsi="Times New Roman" w:cs="Times New Roman"/>
          <w:sz w:val="24"/>
          <w:szCs w:val="24"/>
          <w:lang w:eastAsia="pl-PL"/>
        </w:rPr>
        <w:t xml:space="preserve">niu ustawy z dnia </w:t>
      </w:r>
      <w:r w:rsidRPr="0008207C">
        <w:rPr>
          <w:rFonts w:ascii="Times New Roman" w:eastAsia="Calibri" w:hAnsi="Times New Roman" w:cs="Times New Roman"/>
          <w:sz w:val="24"/>
          <w:szCs w:val="24"/>
          <w:lang w:eastAsia="pl-PL"/>
        </w:rPr>
        <w:t xml:space="preserve">1 marca 2018 r. o przeciwdziałaniu praniu pieniędzy oraz finansowaniu terroryzmu (Dz. U.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z 2022 r. poz. 593 i 655) jest osoba wymieniona w wykazach określonych </w:t>
      </w:r>
      <w:r w:rsidR="00D9423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08207C">
        <w:rPr>
          <w:rFonts w:ascii="Times New Roman" w:eastAsia="Calibri" w:hAnsi="Times New Roman" w:cs="Times New Roman"/>
          <w:sz w:val="24"/>
          <w:szCs w:val="24"/>
          <w:lang w:eastAsia="pl-PL"/>
        </w:rPr>
        <w:t xml:space="preserve"> zastosowaniu środka, o którym </w:t>
      </w:r>
      <w:r w:rsidRPr="0008207C">
        <w:rPr>
          <w:rFonts w:ascii="Times New Roman" w:eastAsia="Calibri" w:hAnsi="Times New Roman" w:cs="Times New Roman"/>
          <w:sz w:val="24"/>
          <w:szCs w:val="24"/>
          <w:lang w:eastAsia="pl-PL"/>
        </w:rPr>
        <w:t>w art. 1 pkt 3 ww. ustawy;</w:t>
      </w:r>
    </w:p>
    <w:p w14:paraId="5D28C091" w14:textId="77777777" w:rsidR="00470FD7" w:rsidRPr="0008207C" w:rsidRDefault="00470FD7" w:rsidP="00FA0E6D">
      <w:pPr>
        <w:numPr>
          <w:ilvl w:val="0"/>
          <w:numId w:val="35"/>
        </w:numPr>
        <w:spacing w:after="0" w:line="360" w:lineRule="auto"/>
        <w:contextualSpacing/>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Wykonawcę, którego jednostką dominującą w rozumieniu art. 3 ust. 1 pkt 37 ustawy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z dnia 29 września 1994 r. o rachunkowości (Dz. U. z 2021 r. poz. 217, 2105 i 2106) jest podmiot wym</w:t>
      </w:r>
      <w:r w:rsidR="007A3E21" w:rsidRPr="0008207C">
        <w:rPr>
          <w:rFonts w:ascii="Times New Roman" w:eastAsia="Calibri" w:hAnsi="Times New Roman" w:cs="Times New Roman"/>
          <w:sz w:val="24"/>
          <w:szCs w:val="24"/>
          <w:lang w:eastAsia="pl-PL"/>
        </w:rPr>
        <w:t xml:space="preserve">ieniony w wykazach określonych </w:t>
      </w:r>
      <w:r w:rsidRPr="0008207C">
        <w:rPr>
          <w:rFonts w:ascii="Times New Roman" w:eastAsia="Calibri" w:hAnsi="Times New Roman" w:cs="Times New Roman"/>
          <w:sz w:val="24"/>
          <w:szCs w:val="24"/>
          <w:lang w:eastAsia="pl-PL"/>
        </w:rPr>
        <w:t xml:space="preserve">w rozporządzeniu 765/2006 </w:t>
      </w:r>
      <w:r w:rsidR="00BA1DE4"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08207C">
        <w:rPr>
          <w:rFonts w:ascii="Times New Roman" w:eastAsia="Calibri" w:hAnsi="Times New Roman" w:cs="Times New Roman"/>
          <w:sz w:val="24"/>
          <w:szCs w:val="24"/>
          <w:lang w:eastAsia="pl-PL"/>
        </w:rPr>
        <w:t xml:space="preserve">wpisu na listę rozstrzygającej </w:t>
      </w:r>
      <w:r w:rsidRPr="0008207C">
        <w:rPr>
          <w:rFonts w:ascii="Times New Roman" w:eastAsia="Calibri" w:hAnsi="Times New Roman" w:cs="Times New Roman"/>
          <w:sz w:val="24"/>
          <w:szCs w:val="24"/>
          <w:lang w:eastAsia="pl-PL"/>
        </w:rPr>
        <w:t xml:space="preserve">o zastosowaniu środka, o którym mowa w art. 1 pkt 3 </w:t>
      </w:r>
      <w:r w:rsidR="006C77BC"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ww. ustawy.</w:t>
      </w:r>
    </w:p>
    <w:p w14:paraId="7F705051" w14:textId="77777777" w:rsidR="00470FD7" w:rsidRPr="007D5D77" w:rsidRDefault="00470FD7" w:rsidP="007D5D77">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12C624DF" w14:textId="77777777" w:rsidR="00631920" w:rsidRPr="0008207C" w:rsidRDefault="00631920"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568132C9" w14:textId="77777777" w:rsidR="00470FD7" w:rsidRPr="00722A8B"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722A8B">
        <w:rPr>
          <w:rFonts w:ascii="Times New Roman" w:eastAsia="Times New Roman" w:hAnsi="Times New Roman" w:cs="Times New Roman"/>
          <w:b/>
          <w:sz w:val="24"/>
          <w:szCs w:val="24"/>
          <w:lang w:eastAsia="pl-PL"/>
        </w:rPr>
        <w:t>Art. 5</w:t>
      </w:r>
      <w:r w:rsidR="00470FD7" w:rsidRPr="00722A8B">
        <w:rPr>
          <w:rFonts w:ascii="Times New Roman" w:eastAsia="Times New Roman" w:hAnsi="Times New Roman" w:cs="Times New Roman"/>
          <w:b/>
          <w:sz w:val="24"/>
          <w:szCs w:val="24"/>
          <w:lang w:eastAsia="pl-PL"/>
        </w:rPr>
        <w:t xml:space="preserve"> - WARUNKI UDZIAŁU W POSTĘPOWANIU </w:t>
      </w:r>
    </w:p>
    <w:p w14:paraId="35863691" w14:textId="77777777" w:rsidR="00470FD7" w:rsidRPr="00722A8B"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2" w:name="_Ref86223574"/>
      <w:r w:rsidRPr="00722A8B">
        <w:rPr>
          <w:rFonts w:ascii="Times New Roman" w:eastAsia="Times New Roman" w:hAnsi="Times New Roman" w:cs="Times New Roman"/>
          <w:b/>
          <w:sz w:val="24"/>
          <w:szCs w:val="24"/>
          <w:lang w:eastAsia="pl-PL"/>
        </w:rPr>
        <w:t xml:space="preserve">Art. 5 § 1 - </w:t>
      </w:r>
      <w:r w:rsidR="00470FD7" w:rsidRPr="00722A8B">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2"/>
    </w:p>
    <w:p w14:paraId="78E82194" w14:textId="77777777" w:rsidR="00470FD7" w:rsidRPr="00722A8B" w:rsidRDefault="00470FD7" w:rsidP="00FA0E6D">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3" w:name="_Ref86223821"/>
      <w:r w:rsidRPr="00722A8B">
        <w:rPr>
          <w:rFonts w:ascii="Times New Roman" w:eastAsia="Times New Roman" w:hAnsi="Times New Roman" w:cs="Times New Roman"/>
          <w:sz w:val="24"/>
          <w:szCs w:val="24"/>
          <w:lang w:eastAsia="pl-PL"/>
        </w:rPr>
        <w:t>Zdolności do występowania w obrocie gospodarczym</w:t>
      </w:r>
      <w:bookmarkEnd w:id="3"/>
      <w:r w:rsidRPr="00722A8B">
        <w:rPr>
          <w:rFonts w:ascii="Times New Roman" w:eastAsia="Times New Roman" w:hAnsi="Times New Roman" w:cs="Times New Roman"/>
          <w:sz w:val="24"/>
          <w:szCs w:val="24"/>
          <w:lang w:eastAsia="pl-PL"/>
        </w:rPr>
        <w:t>:</w:t>
      </w:r>
    </w:p>
    <w:p w14:paraId="7C5D20D9" w14:textId="77777777" w:rsidR="00470FD7" w:rsidRPr="00722A8B" w:rsidRDefault="00470FD7" w:rsidP="008F0F78">
      <w:pPr>
        <w:spacing w:after="0" w:line="360" w:lineRule="auto"/>
        <w:ind w:left="360"/>
        <w:jc w:val="both"/>
        <w:rPr>
          <w:rFonts w:ascii="Times New Roman" w:eastAsia="Times New Roman" w:hAnsi="Times New Roman" w:cs="Times New Roman"/>
          <w:sz w:val="24"/>
          <w:szCs w:val="24"/>
          <w:lang w:eastAsia="pl-PL"/>
        </w:rPr>
      </w:pPr>
      <w:r w:rsidRPr="00722A8B">
        <w:rPr>
          <w:rFonts w:ascii="Times New Roman" w:eastAsia="Times New Roman" w:hAnsi="Times New Roman" w:cs="Times New Roman"/>
          <w:sz w:val="24"/>
          <w:szCs w:val="24"/>
          <w:lang w:eastAsia="pl-PL"/>
        </w:rPr>
        <w:t>W niniejszym postępowaniu Zamawiający nie określa warunków w tym zakresie.</w:t>
      </w:r>
    </w:p>
    <w:p w14:paraId="1BC22F3A" w14:textId="77777777" w:rsidR="00470FD7" w:rsidRPr="00722A8B" w:rsidRDefault="00470FD7" w:rsidP="00FA0E6D">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722A8B">
        <w:rPr>
          <w:rFonts w:ascii="Times New Roman" w:eastAsia="Times New Roman" w:hAnsi="Times New Roman" w:cs="Times New Roman"/>
          <w:sz w:val="24"/>
          <w:szCs w:val="24"/>
          <w:lang w:eastAsia="pl-PL"/>
        </w:rPr>
        <w:t>Uprawnień do prowadzenia określonej działalnoś</w:t>
      </w:r>
      <w:r w:rsidR="007A3E21" w:rsidRPr="00722A8B">
        <w:rPr>
          <w:rFonts w:ascii="Times New Roman" w:eastAsia="Times New Roman" w:hAnsi="Times New Roman" w:cs="Times New Roman"/>
          <w:sz w:val="24"/>
          <w:szCs w:val="24"/>
          <w:lang w:eastAsia="pl-PL"/>
        </w:rPr>
        <w:t xml:space="preserve">ci gospodarczej lub zawodowej, </w:t>
      </w:r>
      <w:r w:rsidRPr="00722A8B">
        <w:rPr>
          <w:rFonts w:ascii="Times New Roman" w:eastAsia="Times New Roman" w:hAnsi="Times New Roman" w:cs="Times New Roman"/>
          <w:sz w:val="24"/>
          <w:szCs w:val="24"/>
          <w:lang w:eastAsia="pl-PL"/>
        </w:rPr>
        <w:t>o ile wynika to z odrębnych przepisów:</w:t>
      </w:r>
    </w:p>
    <w:p w14:paraId="54FDD00F" w14:textId="77777777" w:rsidR="00896278" w:rsidRPr="00722A8B" w:rsidRDefault="00896278" w:rsidP="00896278">
      <w:pPr>
        <w:pStyle w:val="Akapitzlist"/>
        <w:spacing w:after="0" w:line="360" w:lineRule="auto"/>
        <w:ind w:left="360"/>
        <w:jc w:val="both"/>
        <w:rPr>
          <w:rFonts w:ascii="Times New Roman" w:eastAsia="Times New Roman" w:hAnsi="Times New Roman" w:cs="Times New Roman"/>
          <w:sz w:val="24"/>
          <w:szCs w:val="24"/>
          <w:lang w:eastAsia="pl-PL"/>
        </w:rPr>
      </w:pPr>
      <w:r w:rsidRPr="00722A8B">
        <w:rPr>
          <w:rFonts w:ascii="Times New Roman" w:eastAsia="Times New Roman" w:hAnsi="Times New Roman" w:cs="Times New Roman"/>
          <w:sz w:val="24"/>
          <w:szCs w:val="24"/>
          <w:lang w:eastAsia="pl-PL"/>
        </w:rPr>
        <w:t>W niniejszym postępowaniu Zamawiający nie określa warunków w tym zakresie.</w:t>
      </w:r>
    </w:p>
    <w:p w14:paraId="34F94E1D" w14:textId="77777777" w:rsidR="008F0F78" w:rsidRPr="00722A8B" w:rsidRDefault="00470FD7" w:rsidP="00FA0E6D">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722A8B">
        <w:rPr>
          <w:rFonts w:ascii="Times New Roman" w:eastAsia="Times New Roman" w:hAnsi="Times New Roman" w:cs="Times New Roman"/>
          <w:sz w:val="24"/>
          <w:szCs w:val="24"/>
          <w:lang w:eastAsia="pl-PL"/>
        </w:rPr>
        <w:t>Sytuacji ekonomicznej lub finansowej:</w:t>
      </w:r>
    </w:p>
    <w:p w14:paraId="5B367BB6" w14:textId="77777777" w:rsidR="006C77BC" w:rsidRPr="00722A8B" w:rsidRDefault="006C77BC" w:rsidP="006C77BC">
      <w:pPr>
        <w:pStyle w:val="Akapitzlist"/>
        <w:spacing w:after="0" w:line="360" w:lineRule="auto"/>
        <w:ind w:left="360"/>
        <w:jc w:val="both"/>
        <w:rPr>
          <w:rFonts w:ascii="Times New Roman" w:eastAsia="Times New Roman" w:hAnsi="Times New Roman" w:cs="Times New Roman"/>
          <w:sz w:val="24"/>
          <w:szCs w:val="24"/>
          <w:lang w:eastAsia="pl-PL"/>
        </w:rPr>
      </w:pPr>
      <w:r w:rsidRPr="00722A8B">
        <w:rPr>
          <w:rFonts w:ascii="Times New Roman" w:eastAsia="Times New Roman" w:hAnsi="Times New Roman" w:cs="Times New Roman"/>
          <w:sz w:val="24"/>
          <w:szCs w:val="24"/>
          <w:lang w:eastAsia="pl-PL"/>
        </w:rPr>
        <w:t>W niniejszym postępowaniu Zamawiający nie określa warunków w tym zakresie.</w:t>
      </w:r>
    </w:p>
    <w:p w14:paraId="5434D267" w14:textId="77777777" w:rsidR="007E525E" w:rsidRPr="00722A8B" w:rsidRDefault="00470FD7" w:rsidP="006F26F6">
      <w:pPr>
        <w:pStyle w:val="Akapitzlist"/>
        <w:numPr>
          <w:ilvl w:val="0"/>
          <w:numId w:val="11"/>
        </w:numPr>
        <w:spacing w:after="0" w:line="360" w:lineRule="auto"/>
        <w:jc w:val="both"/>
        <w:rPr>
          <w:rFonts w:ascii="Times New Roman" w:eastAsia="Times New Roman" w:hAnsi="Times New Roman" w:cs="Times New Roman"/>
          <w:color w:val="000000" w:themeColor="text1"/>
          <w:sz w:val="24"/>
          <w:szCs w:val="24"/>
          <w:lang w:eastAsia="pl-PL"/>
        </w:rPr>
      </w:pPr>
      <w:bookmarkStart w:id="4" w:name="_Ref85545849"/>
      <w:r w:rsidRPr="00722A8B">
        <w:rPr>
          <w:rFonts w:ascii="Times New Roman" w:eastAsia="Times New Roman" w:hAnsi="Times New Roman" w:cs="Times New Roman"/>
          <w:color w:val="000000" w:themeColor="text1"/>
          <w:sz w:val="24"/>
          <w:szCs w:val="24"/>
          <w:lang w:eastAsia="pl-PL"/>
        </w:rPr>
        <w:t>Zdolności technicznej lub zawodowej</w:t>
      </w:r>
      <w:bookmarkEnd w:id="4"/>
      <w:r w:rsidRPr="00722A8B">
        <w:rPr>
          <w:rFonts w:ascii="Times New Roman" w:eastAsia="Times New Roman" w:hAnsi="Times New Roman" w:cs="Times New Roman"/>
          <w:color w:val="000000" w:themeColor="text1"/>
          <w:sz w:val="24"/>
          <w:szCs w:val="24"/>
          <w:lang w:eastAsia="pl-PL"/>
        </w:rPr>
        <w:t>:</w:t>
      </w:r>
    </w:p>
    <w:p w14:paraId="7287F334" w14:textId="0EEB0CFC" w:rsidR="005D2205" w:rsidRPr="00722A8B" w:rsidRDefault="001E2B84" w:rsidP="00896278">
      <w:pPr>
        <w:pStyle w:val="Akapitzlist"/>
        <w:suppressAutoHyphens/>
        <w:spacing w:after="0" w:line="360" w:lineRule="auto"/>
        <w:ind w:left="360"/>
        <w:jc w:val="both"/>
        <w:rPr>
          <w:rFonts w:ascii="Times New Roman" w:hAnsi="Times New Roman" w:cs="Times New Roman"/>
          <w:sz w:val="24"/>
          <w:szCs w:val="24"/>
        </w:rPr>
      </w:pPr>
      <w:r w:rsidRPr="00722A8B">
        <w:rPr>
          <w:rFonts w:ascii="Times New Roman" w:hAnsi="Times New Roman" w:cs="Times New Roman"/>
          <w:color w:val="000000" w:themeColor="text1"/>
          <w:sz w:val="24"/>
          <w:szCs w:val="24"/>
          <w:shd w:val="clear" w:color="auto" w:fill="FFFFFF"/>
        </w:rPr>
        <w:t>Wykonawca spełni ten warunek, jeżeli wykaże, że wykonał co najmniej 3 usługi, a w przypadku świadczeń okresowych lub ciągłych również wykonywan</w:t>
      </w:r>
      <w:r w:rsidR="000D524C" w:rsidRPr="00722A8B">
        <w:rPr>
          <w:rFonts w:ascii="Times New Roman" w:hAnsi="Times New Roman" w:cs="Times New Roman"/>
          <w:color w:val="000000" w:themeColor="text1"/>
          <w:sz w:val="24"/>
          <w:szCs w:val="24"/>
          <w:shd w:val="clear" w:color="auto" w:fill="FFFFFF"/>
        </w:rPr>
        <w:t>ych</w:t>
      </w:r>
      <w:r w:rsidRPr="00722A8B">
        <w:rPr>
          <w:rFonts w:ascii="Times New Roman" w:hAnsi="Times New Roman" w:cs="Times New Roman"/>
          <w:color w:val="000000" w:themeColor="text1"/>
          <w:sz w:val="24"/>
          <w:szCs w:val="24"/>
          <w:shd w:val="clear" w:color="auto" w:fill="FFFFFF"/>
        </w:rPr>
        <w:t xml:space="preserve">, w okresie </w:t>
      </w:r>
      <w:r w:rsidR="000D524C" w:rsidRPr="00722A8B">
        <w:rPr>
          <w:rFonts w:ascii="Times New Roman" w:hAnsi="Times New Roman" w:cs="Times New Roman"/>
          <w:color w:val="000000" w:themeColor="text1"/>
          <w:sz w:val="24"/>
          <w:szCs w:val="24"/>
          <w:shd w:val="clear" w:color="auto" w:fill="FFFFFF"/>
        </w:rPr>
        <w:t xml:space="preserve">ostatnich </w:t>
      </w:r>
      <w:r w:rsidRPr="00722A8B">
        <w:rPr>
          <w:rFonts w:ascii="Times New Roman" w:hAnsi="Times New Roman" w:cs="Times New Roman"/>
          <w:color w:val="000000" w:themeColor="text1"/>
          <w:sz w:val="24"/>
          <w:szCs w:val="24"/>
          <w:shd w:val="clear" w:color="auto" w:fill="FFFFFF"/>
        </w:rPr>
        <w:t>trzech lat przed upływem terminu</w:t>
      </w:r>
      <w:r w:rsidR="005D2205" w:rsidRPr="00722A8B">
        <w:rPr>
          <w:rFonts w:ascii="Times New Roman" w:hAnsi="Times New Roman" w:cs="Times New Roman"/>
          <w:color w:val="000000" w:themeColor="text1"/>
          <w:sz w:val="24"/>
          <w:szCs w:val="24"/>
          <w:shd w:val="clear" w:color="auto" w:fill="FFFFFF"/>
        </w:rPr>
        <w:t xml:space="preserve"> składania ofert, a jeżeli okres prowadzenia działalności jest krótszy – w tym okresie, których przedmiotem był</w:t>
      </w:r>
      <w:r w:rsidR="00896278" w:rsidRPr="00722A8B">
        <w:rPr>
          <w:rFonts w:ascii="Times New Roman" w:hAnsi="Times New Roman" w:cs="Times New Roman"/>
          <w:color w:val="000000" w:themeColor="text1"/>
          <w:sz w:val="24"/>
          <w:szCs w:val="24"/>
          <w:shd w:val="clear" w:color="auto" w:fill="FFFFFF"/>
        </w:rPr>
        <w:t>o</w:t>
      </w:r>
      <w:r w:rsidR="005D2205" w:rsidRPr="00722A8B">
        <w:rPr>
          <w:rFonts w:ascii="Times New Roman" w:hAnsi="Times New Roman" w:cs="Times New Roman"/>
          <w:color w:val="000000" w:themeColor="text1"/>
          <w:sz w:val="24"/>
          <w:szCs w:val="24"/>
          <w:shd w:val="clear" w:color="auto" w:fill="FFFFFF"/>
        </w:rPr>
        <w:t>/jest</w:t>
      </w:r>
      <w:r w:rsidR="00896278" w:rsidRPr="00722A8B">
        <w:rPr>
          <w:rFonts w:ascii="Times New Roman" w:hAnsi="Times New Roman" w:cs="Times New Roman"/>
          <w:color w:val="000000" w:themeColor="text1"/>
          <w:sz w:val="24"/>
          <w:szCs w:val="24"/>
          <w:shd w:val="clear" w:color="auto" w:fill="FFFFFF"/>
        </w:rPr>
        <w:t xml:space="preserve"> przygotowanie i dostawa posiłków dla placówek oświatowych (szkół/ przedszkoli/ żłobków), w okresie co najmniej 10 miesięcy nieprzerwanie o wartości co najmniej </w:t>
      </w:r>
      <w:r w:rsidR="00E9446C">
        <w:rPr>
          <w:rFonts w:ascii="Times New Roman" w:hAnsi="Times New Roman" w:cs="Times New Roman"/>
          <w:color w:val="000000" w:themeColor="text1"/>
          <w:sz w:val="24"/>
          <w:szCs w:val="24"/>
          <w:shd w:val="clear" w:color="auto" w:fill="FFFFFF"/>
        </w:rPr>
        <w:t>150</w:t>
      </w:r>
      <w:r w:rsidR="00896278" w:rsidRPr="00722A8B">
        <w:rPr>
          <w:rFonts w:ascii="Times New Roman" w:hAnsi="Times New Roman" w:cs="Times New Roman"/>
          <w:color w:val="000000" w:themeColor="text1"/>
          <w:sz w:val="24"/>
          <w:szCs w:val="24"/>
          <w:shd w:val="clear" w:color="auto" w:fill="FFFFFF"/>
        </w:rPr>
        <w:t xml:space="preserve">.000 zł brutto każda. Każda z tych usług ma być w ramach 3 osobnych umów. </w:t>
      </w:r>
      <w:r w:rsidR="005D2205" w:rsidRPr="00722A8B">
        <w:rPr>
          <w:rFonts w:ascii="Times New Roman" w:hAnsi="Times New Roman" w:cs="Times New Roman"/>
          <w:color w:val="000000" w:themeColor="text1"/>
          <w:sz w:val="24"/>
          <w:szCs w:val="24"/>
          <w:shd w:val="clear" w:color="auto" w:fill="FFFFFF"/>
        </w:rPr>
        <w:t xml:space="preserve"> </w:t>
      </w:r>
    </w:p>
    <w:p w14:paraId="648A17B6" w14:textId="77777777" w:rsidR="005D2205" w:rsidRPr="005D2205" w:rsidRDefault="005D2205" w:rsidP="00896278">
      <w:pPr>
        <w:spacing w:after="0" w:line="360" w:lineRule="auto"/>
        <w:ind w:left="357"/>
        <w:jc w:val="both"/>
        <w:rPr>
          <w:rFonts w:ascii="Times New Roman" w:hAnsi="Times New Roman" w:cs="Times New Roman"/>
          <w:sz w:val="24"/>
          <w:szCs w:val="24"/>
        </w:rPr>
      </w:pPr>
      <w:r w:rsidRPr="00722A8B">
        <w:rPr>
          <w:rFonts w:ascii="Times New Roman" w:hAnsi="Times New Roman" w:cs="Times New Roman"/>
          <w:sz w:val="24"/>
          <w:szCs w:val="24"/>
          <w:u w:val="single"/>
          <w:lang w:eastAsia="pl-PL"/>
        </w:rPr>
        <w:lastRenderedPageBreak/>
        <w:t xml:space="preserve">W przypadku Wykonawców wspólnie ubiegających się o udzielenie zamówienia wymaga się, aby powyższy warunek spełniał samodzielnie co najmniej z jeden z Wykonawców wspólnie ubiegających się o udzielenie zamówienia </w:t>
      </w:r>
      <w:r w:rsidRPr="00722A8B">
        <w:rPr>
          <w:rFonts w:ascii="Times New Roman" w:hAnsi="Times New Roman" w:cs="Times New Roman"/>
          <w:sz w:val="24"/>
          <w:szCs w:val="24"/>
          <w:u w:val="single"/>
        </w:rPr>
        <w:t>(wymagana ilość usług nie sumuje się). Ta sama zasada dotyczy tzw. podmiotu trzeciego (podmiot, na którego zasoby Wykonawca się powołuje).</w:t>
      </w:r>
    </w:p>
    <w:p w14:paraId="20BC8AD8" w14:textId="77777777" w:rsidR="00D9423C" w:rsidRPr="00631920" w:rsidRDefault="001E2B84" w:rsidP="00631920">
      <w:pPr>
        <w:pStyle w:val="Akapitzlist"/>
        <w:suppressAutoHyphens/>
        <w:spacing w:after="0" w:line="360" w:lineRule="auto"/>
        <w:ind w:left="36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p>
    <w:p w14:paraId="7C273F41"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b/>
          <w:spacing w:val="-1"/>
          <w:sz w:val="24"/>
          <w:szCs w:val="24"/>
          <w:lang w:eastAsia="pl-PL"/>
        </w:rPr>
        <w:t xml:space="preserve">Art. 5 § 2 - </w:t>
      </w:r>
      <w:r w:rsidR="00470FD7" w:rsidRPr="0008207C">
        <w:rPr>
          <w:rFonts w:ascii="Times New Roman" w:eastAsia="Calibri" w:hAnsi="Times New Roman" w:cs="Times New Roman"/>
          <w:b/>
          <w:spacing w:val="-1"/>
          <w:sz w:val="24"/>
          <w:szCs w:val="24"/>
          <w:lang w:eastAsia="pl-PL"/>
        </w:rPr>
        <w:t>Korzystanie przez Wykonawcę z podwykonawców</w:t>
      </w:r>
    </w:p>
    <w:p w14:paraId="08B2A910"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490C7572"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7E027DD0" w14:textId="77777777" w:rsidR="00154CBA" w:rsidRPr="0008207C" w:rsidRDefault="00470FD7" w:rsidP="00FA0E6D">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Pr="0008207C">
        <w:rPr>
          <w:rFonts w:ascii="Times New Roman" w:eastAsia="Calibri" w:hAnsi="Times New Roman" w:cs="Times New Roman"/>
          <w:sz w:val="24"/>
          <w:szCs w:val="24"/>
        </w:rPr>
        <w:t>Pzp</w:t>
      </w:r>
      <w:proofErr w:type="spellEnd"/>
      <w:r w:rsidRPr="0008207C">
        <w:rPr>
          <w:rFonts w:ascii="Times New Roman" w:eastAsia="Calibri"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0A187E1" w14:textId="77777777" w:rsidR="00A26B1C" w:rsidRDefault="00470FD7" w:rsidP="007E525E">
      <w:pPr>
        <w:pStyle w:val="Akapitzlist"/>
        <w:numPr>
          <w:ilvl w:val="0"/>
          <w:numId w:val="12"/>
        </w:numPr>
        <w:spacing w:after="0" w:line="360" w:lineRule="auto"/>
        <w:jc w:val="both"/>
        <w:rPr>
          <w:rFonts w:ascii="Times New Roman" w:eastAsia="Calibri" w:hAnsi="Times New Roman" w:cs="Times New Roman"/>
          <w:sz w:val="24"/>
          <w:szCs w:val="24"/>
        </w:rPr>
      </w:pPr>
      <w:r w:rsidRPr="0008207C">
        <w:rPr>
          <w:rFonts w:ascii="Times New Roman" w:eastAsia="Calibri" w:hAnsi="Times New Roman" w:cs="Times New Roman"/>
          <w:sz w:val="24"/>
          <w:szCs w:val="24"/>
        </w:rPr>
        <w:t xml:space="preserve">Powierzenie wykonania części zamówienia podwykonawcom nie zwalnia Wykonawcy </w:t>
      </w:r>
      <w:r w:rsidR="00BA1DE4" w:rsidRPr="0008207C">
        <w:rPr>
          <w:rFonts w:ascii="Times New Roman" w:eastAsia="Calibri" w:hAnsi="Times New Roman" w:cs="Times New Roman"/>
          <w:sz w:val="24"/>
          <w:szCs w:val="24"/>
        </w:rPr>
        <w:br/>
      </w:r>
      <w:r w:rsidRPr="0008207C">
        <w:rPr>
          <w:rFonts w:ascii="Times New Roman" w:eastAsia="Calibri" w:hAnsi="Times New Roman" w:cs="Times New Roman"/>
          <w:sz w:val="24"/>
          <w:szCs w:val="24"/>
        </w:rPr>
        <w:t>z odpowiedzialności za należyte wykonanie tego zamówienia.</w:t>
      </w:r>
    </w:p>
    <w:p w14:paraId="0FE68B32" w14:textId="77777777" w:rsidR="000A3482" w:rsidRPr="00083BEE" w:rsidRDefault="000A3482" w:rsidP="000A3482">
      <w:pPr>
        <w:suppressAutoHyphens/>
        <w:spacing w:after="0" w:line="360" w:lineRule="auto"/>
        <w:contextualSpacing/>
        <w:jc w:val="both"/>
        <w:rPr>
          <w:rFonts w:ascii="Times New Roman" w:eastAsia="Times New Roman" w:hAnsi="Times New Roman" w:cs="Times New Roman"/>
          <w:b/>
          <w:sz w:val="24"/>
          <w:szCs w:val="24"/>
          <w:lang w:eastAsia="pl-PL"/>
        </w:rPr>
      </w:pPr>
      <w:r w:rsidRPr="00083BEE">
        <w:rPr>
          <w:rFonts w:ascii="Times New Roman" w:eastAsia="Calibri" w:hAnsi="Times New Roman" w:cs="Times New Roman"/>
          <w:b/>
          <w:spacing w:val="-1"/>
          <w:sz w:val="24"/>
          <w:szCs w:val="24"/>
          <w:lang w:eastAsia="pl-PL"/>
        </w:rPr>
        <w:t>Art. 5 § 3 - Korzystanie przez Wykonawcę z zasobów innych podmiotów</w:t>
      </w:r>
    </w:p>
    <w:p w14:paraId="1A76C972" w14:textId="77777777" w:rsidR="000A3482" w:rsidRPr="00083BEE" w:rsidRDefault="000A3482" w:rsidP="000A3482">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1ACA71" w14:textId="77777777" w:rsidR="000A3482" w:rsidRPr="00083BEE" w:rsidRDefault="000A3482" w:rsidP="000A3482">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t>
      </w:r>
      <w:r w:rsidRPr="00083BEE">
        <w:rPr>
          <w:rFonts w:ascii="Times New Roman" w:eastAsia="Calibri" w:hAnsi="Times New Roman" w:cs="Times New Roman"/>
          <w:sz w:val="24"/>
          <w:szCs w:val="24"/>
          <w:lang w:eastAsia="pl-PL"/>
        </w:rPr>
        <w:br/>
        <w:t xml:space="preserve">w postępowaniu, a także bada, czy nie zachodzą wobec tego podmiotu podstawy wykluczenia, </w:t>
      </w:r>
      <w:r w:rsidRPr="00083BEE">
        <w:rPr>
          <w:rFonts w:ascii="Times New Roman" w:eastAsia="Times New Roman" w:hAnsi="Times New Roman" w:cs="Times New Roman"/>
          <w:sz w:val="24"/>
          <w:szCs w:val="24"/>
          <w:lang w:eastAsia="pl-PL"/>
        </w:rPr>
        <w:t>które zostały przewidziane względem Wykonawcy.</w:t>
      </w:r>
    </w:p>
    <w:p w14:paraId="1F5681EC" w14:textId="748DB1CF" w:rsidR="00D9423C" w:rsidRPr="00896278" w:rsidRDefault="000A3482" w:rsidP="000B7125">
      <w:pPr>
        <w:pStyle w:val="Akapitzlist"/>
        <w:numPr>
          <w:ilvl w:val="0"/>
          <w:numId w:val="13"/>
        </w:numPr>
        <w:tabs>
          <w:tab w:val="left" w:pos="851"/>
        </w:tabs>
        <w:spacing w:after="0" w:line="360" w:lineRule="auto"/>
        <w:ind w:right="139"/>
        <w:jc w:val="both"/>
        <w:rPr>
          <w:rFonts w:ascii="Times New Roman" w:eastAsia="Book Antiqua" w:hAnsi="Times New Roman" w:cs="Times New Roman"/>
          <w:sz w:val="24"/>
          <w:szCs w:val="24"/>
          <w:lang w:eastAsia="pl-PL"/>
        </w:rPr>
      </w:pPr>
      <w:r w:rsidRPr="00083BEE">
        <w:rPr>
          <w:rFonts w:ascii="Times New Roman" w:eastAsia="Calibri" w:hAnsi="Times New Roman" w:cs="Times New Roman"/>
          <w:sz w:val="24"/>
          <w:szCs w:val="24"/>
          <w:lang w:eastAsia="pl-PL"/>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4C2F7BA" w14:textId="77777777" w:rsidR="00470FD7" w:rsidRPr="0008207C"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6 </w:t>
      </w:r>
      <w:r w:rsidR="00EF7F09" w:rsidRPr="0008207C">
        <w:rPr>
          <w:rFonts w:ascii="Times New Roman" w:eastAsia="Times New Roman" w:hAnsi="Times New Roman" w:cs="Times New Roman"/>
          <w:b/>
          <w:sz w:val="24"/>
          <w:szCs w:val="24"/>
          <w:lang w:eastAsia="pl-PL"/>
        </w:rPr>
        <w:t xml:space="preserve">- </w:t>
      </w:r>
      <w:r w:rsidR="00F116B4" w:rsidRPr="0008207C">
        <w:rPr>
          <w:rFonts w:ascii="Times New Roman" w:eastAsia="Times New Roman" w:hAnsi="Times New Roman" w:cs="Times New Roman"/>
          <w:b/>
          <w:sz w:val="24"/>
          <w:szCs w:val="24"/>
          <w:lang w:eastAsia="pl-PL"/>
        </w:rPr>
        <w:t xml:space="preserve">WYMAGANE </w:t>
      </w:r>
      <w:r w:rsidR="00470FD7" w:rsidRPr="0008207C">
        <w:rPr>
          <w:rFonts w:ascii="Times New Roman" w:eastAsia="Times New Roman" w:hAnsi="Times New Roman" w:cs="Times New Roman"/>
          <w:b/>
          <w:sz w:val="24"/>
          <w:szCs w:val="24"/>
          <w:lang w:eastAsia="pl-PL"/>
        </w:rPr>
        <w:t xml:space="preserve">ŚRODKI DOWODOWE </w:t>
      </w:r>
    </w:p>
    <w:p w14:paraId="56A66EDD"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5" w:name="_Ref85545756"/>
      <w:r w:rsidRPr="0008207C">
        <w:rPr>
          <w:rFonts w:ascii="Times New Roman" w:eastAsia="Times New Roman" w:hAnsi="Times New Roman" w:cs="Times New Roman"/>
          <w:b/>
          <w:sz w:val="24"/>
          <w:szCs w:val="24"/>
          <w:lang w:eastAsia="pl-PL"/>
        </w:rPr>
        <w:t xml:space="preserve">Art. 6 § 1 </w:t>
      </w:r>
      <w:r w:rsidR="00F116B4" w:rsidRPr="0008207C">
        <w:rPr>
          <w:rFonts w:ascii="Times New Roman" w:eastAsia="Times New Roman" w:hAnsi="Times New Roman" w:cs="Times New Roman"/>
          <w:b/>
          <w:sz w:val="24"/>
          <w:szCs w:val="24"/>
          <w:lang w:eastAsia="pl-PL"/>
        </w:rPr>
        <w:t>Środki dowodowe składane</w:t>
      </w:r>
      <w:r w:rsidR="00470FD7" w:rsidRPr="0008207C">
        <w:rPr>
          <w:rFonts w:ascii="Times New Roman" w:eastAsia="Times New Roman" w:hAnsi="Times New Roman" w:cs="Times New Roman"/>
          <w:b/>
          <w:sz w:val="24"/>
          <w:szCs w:val="24"/>
          <w:lang w:eastAsia="pl-PL"/>
        </w:rPr>
        <w:t xml:space="preserve"> przez Wykonawcę </w:t>
      </w:r>
      <w:r w:rsidRPr="0008207C">
        <w:rPr>
          <w:rFonts w:ascii="Times New Roman" w:eastAsia="Times New Roman" w:hAnsi="Times New Roman" w:cs="Times New Roman"/>
          <w:b/>
          <w:sz w:val="24"/>
          <w:szCs w:val="24"/>
          <w:u w:val="single"/>
          <w:lang w:eastAsia="pl-PL"/>
        </w:rPr>
        <w:t xml:space="preserve">wraz </w:t>
      </w:r>
      <w:r w:rsidR="00470FD7" w:rsidRPr="0008207C">
        <w:rPr>
          <w:rFonts w:ascii="Times New Roman" w:eastAsia="Times New Roman" w:hAnsi="Times New Roman" w:cs="Times New Roman"/>
          <w:b/>
          <w:sz w:val="24"/>
          <w:szCs w:val="24"/>
          <w:u w:val="single"/>
          <w:lang w:eastAsia="pl-PL"/>
        </w:rPr>
        <w:t>z ofertą</w:t>
      </w:r>
      <w:bookmarkEnd w:id="5"/>
    </w:p>
    <w:p w14:paraId="49F7FB63" w14:textId="77777777" w:rsidR="00154CBA" w:rsidRPr="0008207C" w:rsidRDefault="00470FD7" w:rsidP="00FA0E6D">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w zakresie wskazanym przez Zamawiającego </w:t>
      </w:r>
      <w:r w:rsidRPr="0008207C">
        <w:rPr>
          <w:rFonts w:ascii="Times New Roman" w:eastAsia="Calibri" w:hAnsi="Times New Roman" w:cs="Times New Roman"/>
          <w:sz w:val="24"/>
          <w:szCs w:val="24"/>
          <w:lang w:eastAsia="pl-PL"/>
        </w:rPr>
        <w:br/>
        <w:t>w niniejszej SWZ</w:t>
      </w:r>
      <w:r w:rsidR="005D2205">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 xml:space="preserve">stanowiące załącznik nr 3 do SWZ obejmujące również </w:t>
      </w:r>
      <w:r w:rsidRPr="0008207C">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4973DC68" w14:textId="77777777" w:rsidR="00154CBA" w:rsidRDefault="00470FD7" w:rsidP="00FA0E6D">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 przypadku </w:t>
      </w:r>
      <w:r w:rsidR="00F116B4" w:rsidRPr="0008207C">
        <w:rPr>
          <w:rFonts w:ascii="Times New Roman" w:eastAsia="Calibri" w:hAnsi="Times New Roman" w:cs="Times New Roman"/>
          <w:sz w:val="24"/>
          <w:szCs w:val="24"/>
          <w:lang w:eastAsia="pl-PL"/>
        </w:rPr>
        <w:t xml:space="preserve">wspólnego ubiegania się </w:t>
      </w:r>
      <w:r w:rsidRPr="0008207C">
        <w:rPr>
          <w:rFonts w:ascii="Times New Roman" w:eastAsia="Calibri" w:hAnsi="Times New Roman" w:cs="Times New Roman"/>
          <w:sz w:val="24"/>
          <w:szCs w:val="24"/>
          <w:lang w:eastAsia="pl-PL"/>
        </w:rPr>
        <w:t xml:space="preserve"> o </w:t>
      </w:r>
      <w:r w:rsidR="00F116B4" w:rsidRPr="0008207C">
        <w:rPr>
          <w:rFonts w:ascii="Times New Roman" w:eastAsia="Calibri" w:hAnsi="Times New Roman" w:cs="Times New Roman"/>
          <w:sz w:val="24"/>
          <w:szCs w:val="24"/>
          <w:lang w:eastAsia="pl-PL"/>
        </w:rPr>
        <w:t xml:space="preserve">zamówienie </w:t>
      </w:r>
      <w:r w:rsidRPr="0008207C">
        <w:rPr>
          <w:rFonts w:ascii="Times New Roman" w:eastAsia="Calibri" w:hAnsi="Times New Roman" w:cs="Times New Roman"/>
          <w:sz w:val="24"/>
          <w:szCs w:val="24"/>
          <w:lang w:eastAsia="pl-PL"/>
        </w:rPr>
        <w:t>oświadczeni</w:t>
      </w:r>
      <w:r w:rsidR="00F116B4" w:rsidRPr="0008207C">
        <w:rPr>
          <w:rFonts w:ascii="Times New Roman" w:eastAsia="Calibri" w:hAnsi="Times New Roman" w:cs="Times New Roman"/>
          <w:sz w:val="24"/>
          <w:szCs w:val="24"/>
          <w:lang w:eastAsia="pl-PL"/>
        </w:rPr>
        <w:t xml:space="preserve">e, o którym mowa </w:t>
      </w:r>
      <w:r w:rsidR="00F116B4" w:rsidRPr="0008207C">
        <w:rPr>
          <w:rFonts w:ascii="Times New Roman" w:eastAsia="Calibri" w:hAnsi="Times New Roman" w:cs="Times New Roman"/>
          <w:sz w:val="24"/>
          <w:szCs w:val="24"/>
          <w:lang w:eastAsia="pl-PL"/>
        </w:rPr>
        <w:br/>
        <w:t xml:space="preserve">w ust. 1 składa każdy z </w:t>
      </w:r>
      <w:r w:rsidR="00F37088" w:rsidRPr="0008207C">
        <w:rPr>
          <w:rFonts w:ascii="Times New Roman" w:eastAsia="Calibri" w:hAnsi="Times New Roman" w:cs="Times New Roman"/>
          <w:sz w:val="24"/>
          <w:szCs w:val="24"/>
          <w:lang w:eastAsia="pl-PL"/>
        </w:rPr>
        <w:t>Wykonawców</w:t>
      </w:r>
      <w:r w:rsidR="00F116B4" w:rsidRPr="0008207C">
        <w:rPr>
          <w:rFonts w:ascii="Times New Roman" w:eastAsia="Calibri" w:hAnsi="Times New Roman" w:cs="Times New Roman"/>
          <w:sz w:val="24"/>
          <w:szCs w:val="24"/>
          <w:lang w:eastAsia="pl-PL"/>
        </w:rPr>
        <w:t>.</w:t>
      </w:r>
    </w:p>
    <w:p w14:paraId="7CDB5AA5" w14:textId="77777777" w:rsidR="000A3482" w:rsidRPr="000A3482" w:rsidRDefault="000A3482" w:rsidP="000A3482">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083BEE">
        <w:rPr>
          <w:rFonts w:ascii="Times New Roman" w:eastAsia="Calibri" w:hAnsi="Times New Roman" w:cs="Times New Roman"/>
          <w:sz w:val="24"/>
          <w:szCs w:val="24"/>
          <w:lang w:eastAsia="pl-PL"/>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631561E" w14:textId="77777777" w:rsidR="00470FD7" w:rsidRPr="0008207C"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08207C">
        <w:rPr>
          <w:rFonts w:ascii="Times New Roman" w:eastAsia="Times New Roman" w:hAnsi="Times New Roman" w:cs="Times New Roman"/>
          <w:b/>
          <w:sz w:val="24"/>
          <w:szCs w:val="24"/>
        </w:rPr>
        <w:t xml:space="preserve">Art. 6 § 2 - </w:t>
      </w:r>
      <w:r w:rsidR="00F116B4" w:rsidRPr="0008207C">
        <w:rPr>
          <w:rFonts w:ascii="Times New Roman" w:eastAsia="Times New Roman" w:hAnsi="Times New Roman" w:cs="Times New Roman"/>
          <w:b/>
          <w:sz w:val="24"/>
          <w:szCs w:val="24"/>
        </w:rPr>
        <w:t>Podmiotowe środki dowodowe, składane</w:t>
      </w:r>
      <w:r w:rsidR="00470FD7" w:rsidRPr="0008207C">
        <w:rPr>
          <w:rFonts w:ascii="Times New Roman" w:eastAsia="Times New Roman" w:hAnsi="Times New Roman" w:cs="Times New Roman"/>
          <w:b/>
          <w:sz w:val="24"/>
          <w:szCs w:val="24"/>
        </w:rPr>
        <w:t xml:space="preserve"> przez Wykonawcę </w:t>
      </w:r>
      <w:r w:rsidR="00470FD7" w:rsidRPr="0008207C">
        <w:rPr>
          <w:rFonts w:ascii="Times New Roman" w:eastAsia="Times New Roman" w:hAnsi="Times New Roman" w:cs="Times New Roman"/>
          <w:b/>
          <w:sz w:val="24"/>
          <w:szCs w:val="24"/>
          <w:u w:val="single"/>
        </w:rPr>
        <w:t xml:space="preserve">na wezwanie Zamawiającego </w:t>
      </w:r>
    </w:p>
    <w:p w14:paraId="2DC17F36" w14:textId="77777777" w:rsidR="00154CBA" w:rsidRPr="0008207C" w:rsidRDefault="00470FD7" w:rsidP="00FA0E6D">
      <w:pPr>
        <w:pStyle w:val="Akapitzlist"/>
        <w:numPr>
          <w:ilvl w:val="0"/>
          <w:numId w:val="15"/>
        </w:numPr>
        <w:spacing w:after="120" w:line="360" w:lineRule="auto"/>
        <w:jc w:val="both"/>
        <w:rPr>
          <w:rFonts w:ascii="Times New Roman" w:hAnsi="Times New Roman" w:cs="Times New Roman"/>
          <w:sz w:val="24"/>
          <w:szCs w:val="24"/>
        </w:rPr>
      </w:pPr>
      <w:r w:rsidRPr="0008207C">
        <w:rPr>
          <w:rFonts w:ascii="Times New Roman" w:hAnsi="Times New Roman" w:cs="Times New Roman"/>
          <w:sz w:val="24"/>
          <w:szCs w:val="24"/>
        </w:rPr>
        <w:t xml:space="preserve">Zamawiający zgodnie </w:t>
      </w:r>
      <w:r w:rsidRPr="0008207C">
        <w:rPr>
          <w:rFonts w:ascii="Times New Roman" w:eastAsia="Times New Roman" w:hAnsi="Times New Roman" w:cs="Times New Roman"/>
          <w:sz w:val="24"/>
          <w:szCs w:val="24"/>
        </w:rPr>
        <w:t xml:space="preserve">z art. 274 ust. 1 ustawy </w:t>
      </w:r>
      <w:proofErr w:type="spellStart"/>
      <w:r w:rsidRPr="0008207C">
        <w:rPr>
          <w:rFonts w:ascii="Times New Roman" w:eastAsia="Times New Roman" w:hAnsi="Times New Roman" w:cs="Times New Roman"/>
          <w:sz w:val="24"/>
          <w:szCs w:val="24"/>
        </w:rPr>
        <w:t>Pzp</w:t>
      </w:r>
      <w:proofErr w:type="spellEnd"/>
      <w:r w:rsidRPr="0008207C">
        <w:rPr>
          <w:rFonts w:ascii="Times New Roman" w:eastAsia="Times New Roman" w:hAnsi="Times New Roman" w:cs="Times New Roman"/>
          <w:sz w:val="24"/>
          <w:szCs w:val="24"/>
        </w:rPr>
        <w:t xml:space="preserve"> </w:t>
      </w:r>
      <w:r w:rsidRPr="0008207C">
        <w:rPr>
          <w:rFonts w:ascii="Times New Roman" w:hAnsi="Times New Roman" w:cs="Times New Roman"/>
          <w:sz w:val="24"/>
          <w:szCs w:val="24"/>
        </w:rPr>
        <w:t xml:space="preserve">wezwie Wykonawcę, którego oferta została najwyżej oceniona, do złożenia podmiotowych środków dowodowych, </w:t>
      </w:r>
      <w:r w:rsidR="006C77BC" w:rsidRPr="0008207C">
        <w:rPr>
          <w:rFonts w:ascii="Times New Roman" w:hAnsi="Times New Roman" w:cs="Times New Roman"/>
          <w:sz w:val="24"/>
          <w:szCs w:val="24"/>
        </w:rPr>
        <w:br/>
      </w:r>
      <w:r w:rsidRPr="0008207C">
        <w:rPr>
          <w:rFonts w:ascii="Times New Roman" w:hAnsi="Times New Roman" w:cs="Times New Roman"/>
          <w:sz w:val="24"/>
          <w:szCs w:val="24"/>
        </w:rPr>
        <w:t xml:space="preserve">w wyznaczonym terminie, nie krótszym niż 5 dni od dnia wezwania, aktualnych na dzień ich złożenia. </w:t>
      </w:r>
    </w:p>
    <w:p w14:paraId="733A0AF0" w14:textId="77777777" w:rsidR="00154CBA" w:rsidRPr="00A2586C" w:rsidRDefault="00470FD7" w:rsidP="00FA0E6D">
      <w:pPr>
        <w:pStyle w:val="Akapitzlist"/>
        <w:numPr>
          <w:ilvl w:val="0"/>
          <w:numId w:val="15"/>
        </w:numPr>
        <w:spacing w:after="120" w:line="360" w:lineRule="auto"/>
        <w:jc w:val="both"/>
        <w:rPr>
          <w:rFonts w:ascii="Times New Roman" w:hAnsi="Times New Roman" w:cs="Times New Roman"/>
          <w:sz w:val="24"/>
          <w:szCs w:val="24"/>
        </w:rPr>
      </w:pPr>
      <w:r w:rsidRPr="0008207C">
        <w:rPr>
          <w:rFonts w:ascii="Times New Roman" w:eastAsia="Times New Roman" w:hAnsi="Times New Roman" w:cs="Times New Roman"/>
          <w:sz w:val="24"/>
          <w:szCs w:val="24"/>
        </w:rPr>
        <w:t xml:space="preserve">Zgodnie z art. 274 ust. 2 ustawy </w:t>
      </w:r>
      <w:proofErr w:type="spellStart"/>
      <w:r w:rsidRPr="0008207C">
        <w:rPr>
          <w:rFonts w:ascii="Times New Roman" w:eastAsia="Times New Roman" w:hAnsi="Times New Roman" w:cs="Times New Roman"/>
          <w:sz w:val="24"/>
          <w:szCs w:val="24"/>
        </w:rPr>
        <w:t>Pzp</w:t>
      </w:r>
      <w:proofErr w:type="spellEnd"/>
      <w:r w:rsidRPr="0008207C">
        <w:rPr>
          <w:rFonts w:ascii="Times New Roman" w:eastAsia="Times New Roman" w:hAnsi="Times New Roman" w:cs="Times New Roman"/>
          <w:sz w:val="24"/>
          <w:szCs w:val="24"/>
        </w:rPr>
        <w:t xml:space="preserve">, jeżeli jest to niezbędne do zapewnienia odpowiedniego przebiegu postępowania o udzielenie zamówienia, Zamawiający może na każdym etapie postępowania wezwać Wykonawców do złożenia wszystkich lub niektórych </w:t>
      </w:r>
      <w:r w:rsidRPr="00A2586C">
        <w:rPr>
          <w:rFonts w:ascii="Times New Roman" w:eastAsia="Times New Roman" w:hAnsi="Times New Roman" w:cs="Times New Roman"/>
          <w:sz w:val="24"/>
          <w:szCs w:val="24"/>
        </w:rPr>
        <w:t>podmiotowych środków dowodowych aktualnych na dzień ich złożenia.</w:t>
      </w:r>
    </w:p>
    <w:p w14:paraId="14C28E9A" w14:textId="75016D60" w:rsidR="000A3482" w:rsidRPr="00A2586C" w:rsidRDefault="000A3482" w:rsidP="000A3482">
      <w:pPr>
        <w:pStyle w:val="Akapitzlist"/>
        <w:numPr>
          <w:ilvl w:val="0"/>
          <w:numId w:val="15"/>
        </w:numPr>
        <w:spacing w:after="0" w:line="360" w:lineRule="auto"/>
        <w:jc w:val="both"/>
        <w:rPr>
          <w:rFonts w:ascii="Times New Roman" w:hAnsi="Times New Roman" w:cs="Times New Roman"/>
          <w:sz w:val="24"/>
          <w:szCs w:val="24"/>
        </w:rPr>
      </w:pPr>
      <w:r w:rsidRPr="00A2586C">
        <w:rPr>
          <w:rFonts w:ascii="Times New Roman" w:eastAsia="Times New Roman" w:hAnsi="Times New Roman" w:cs="Times New Roman"/>
          <w:sz w:val="24"/>
          <w:szCs w:val="24"/>
        </w:rPr>
        <w:t xml:space="preserve">W celu potwierdzenia spełniania przez Wykonawcę warunków udziału w postępowaniu </w:t>
      </w:r>
      <w:r w:rsidR="00CE2B3A" w:rsidRPr="00A2586C">
        <w:rPr>
          <w:rFonts w:ascii="Times New Roman" w:eastAsia="Times New Roman" w:hAnsi="Times New Roman" w:cs="Times New Roman"/>
          <w:sz w:val="24"/>
          <w:szCs w:val="24"/>
        </w:rPr>
        <w:t xml:space="preserve">w zakresie </w:t>
      </w:r>
      <w:r w:rsidR="00896278">
        <w:rPr>
          <w:rFonts w:ascii="Times New Roman" w:eastAsia="Times New Roman" w:hAnsi="Times New Roman" w:cs="Times New Roman"/>
          <w:sz w:val="24"/>
          <w:szCs w:val="24"/>
          <w:lang w:eastAsia="pl-PL"/>
        </w:rPr>
        <w:t>zdolności technicznej lub zawodowej</w:t>
      </w:r>
      <w:r w:rsidR="00CE2B3A" w:rsidRPr="00A2586C">
        <w:rPr>
          <w:rFonts w:ascii="Times New Roman" w:eastAsia="Times New Roman" w:hAnsi="Times New Roman" w:cs="Times New Roman"/>
          <w:sz w:val="24"/>
          <w:szCs w:val="24"/>
        </w:rPr>
        <w:t xml:space="preserve"> </w:t>
      </w:r>
      <w:r w:rsidRPr="00A2586C">
        <w:rPr>
          <w:rFonts w:ascii="Times New Roman" w:eastAsia="Times New Roman" w:hAnsi="Times New Roman" w:cs="Times New Roman"/>
          <w:sz w:val="24"/>
          <w:szCs w:val="24"/>
        </w:rPr>
        <w:t xml:space="preserve">Zamawiający będzie wymagał złożenia: </w:t>
      </w:r>
    </w:p>
    <w:p w14:paraId="663DF067" w14:textId="77777777" w:rsidR="00146726" w:rsidRPr="00A2586C" w:rsidRDefault="00CE2B3A" w:rsidP="00146726">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 xml:space="preserve">- </w:t>
      </w:r>
      <w:r w:rsidR="00146726" w:rsidRPr="00A2586C">
        <w:rPr>
          <w:rFonts w:ascii="Times New Roman" w:hAnsi="Times New Roman" w:cs="Times New Roman"/>
          <w:sz w:val="24"/>
          <w:szCs w:val="24"/>
        </w:rPr>
        <w:t>W</w:t>
      </w:r>
      <w:r w:rsidRPr="00A2586C">
        <w:rPr>
          <w:rFonts w:ascii="Times New Roman" w:hAnsi="Times New Roman" w:cs="Times New Roman"/>
          <w:sz w:val="24"/>
          <w:szCs w:val="24"/>
        </w:rPr>
        <w:t>ykazu</w:t>
      </w:r>
      <w:r w:rsidR="00146726" w:rsidRPr="00A2586C">
        <w:rPr>
          <w:rFonts w:ascii="Times New Roman" w:hAnsi="Times New Roman" w:cs="Times New Roman"/>
          <w:sz w:val="24"/>
          <w:szCs w:val="24"/>
        </w:rPr>
        <w:t xml:space="preserve"> U</w:t>
      </w:r>
      <w:r w:rsidRPr="00A2586C">
        <w:rPr>
          <w:rFonts w:ascii="Times New Roman" w:hAnsi="Times New Roman" w:cs="Times New Roman"/>
          <w:sz w:val="24"/>
          <w:szCs w:val="24"/>
        </w:rPr>
        <w:t>sług</w:t>
      </w:r>
      <w:r w:rsidR="00146726" w:rsidRPr="00A2586C">
        <w:rPr>
          <w:rFonts w:ascii="Times New Roman" w:hAnsi="Times New Roman" w:cs="Times New Roman"/>
          <w:sz w:val="24"/>
          <w:szCs w:val="24"/>
        </w:rPr>
        <w:t xml:space="preserve"> </w:t>
      </w:r>
      <w:r w:rsidR="00146726" w:rsidRPr="00A2586C">
        <w:rPr>
          <w:rFonts w:ascii="Times New Roman" w:eastAsia="Calibri" w:hAnsi="Times New Roman" w:cs="Times New Roman"/>
          <w:sz w:val="24"/>
          <w:szCs w:val="24"/>
          <w:lang w:eastAsia="pl-PL"/>
        </w:rPr>
        <w:t xml:space="preserve">wykonanych, a w przypadku świadczeń powtarzających się lub ciągłych również wykonywanych, w okresie ostatnich </w:t>
      </w:r>
      <w:r w:rsidRPr="00A2586C">
        <w:rPr>
          <w:rFonts w:ascii="Times New Roman" w:eastAsia="Calibri" w:hAnsi="Times New Roman" w:cs="Times New Roman"/>
          <w:sz w:val="24"/>
          <w:szCs w:val="24"/>
          <w:lang w:eastAsia="pl-PL"/>
        </w:rPr>
        <w:t>3</w:t>
      </w:r>
      <w:r w:rsidR="00146726" w:rsidRPr="00A2586C">
        <w:rPr>
          <w:rFonts w:ascii="Times New Roman" w:eastAsia="Calibri" w:hAnsi="Times New Roman" w:cs="Times New Roman"/>
          <w:sz w:val="24"/>
          <w:szCs w:val="24"/>
          <w:lang w:eastAsia="pl-PL"/>
        </w:rPr>
        <w:t xml:space="preserve"> lat, a jeżeli okres prowadzenia </w:t>
      </w:r>
      <w:r w:rsidR="00146726" w:rsidRPr="00A2586C">
        <w:rPr>
          <w:rFonts w:ascii="Times New Roman" w:eastAsia="Times New Roman" w:hAnsi="Times New Roman" w:cs="Times New Roman"/>
          <w:sz w:val="24"/>
          <w:szCs w:val="24"/>
        </w:rPr>
        <w:t xml:space="preserve">działalności jest krótszy – w tym okresie, wraz z podaniem ich wartości, przedmiotu, dat wykonania i </w:t>
      </w:r>
      <w:r w:rsidR="00146726" w:rsidRPr="00A2586C">
        <w:rPr>
          <w:rFonts w:ascii="Times New Roman" w:eastAsia="Times New Roman" w:hAnsi="Times New Roman" w:cs="Times New Roman"/>
          <w:sz w:val="24"/>
          <w:szCs w:val="24"/>
        </w:rPr>
        <w:lastRenderedPageBreak/>
        <w:t xml:space="preserve">podmiotów, na rzecz których usługi zostały wykonane lub (w przypadku świadczeń powtarzających się lub ciągłych) są wykonywane, oraz załączeniem dowodów określających, czy te usługi zostały wykonane (lub są wykonywane) należycie, przy czym dowodami, o których mowa, są referencje bądź inne dokumenty sporządzone przez podmiot, na rzecz którego usługi zostały wykonane (w przypadku świadczeń powtarzających się lub ciągłych - są wykonywane), a jeżeli Wykonawca z przyczyn niezależnych od niego nie jest w stanie uzyskać tych dokumentów </w:t>
      </w:r>
      <w:r w:rsidR="00146726" w:rsidRPr="00A2586C">
        <w:rPr>
          <w:rFonts w:ascii="Times New Roman" w:hAnsi="Times New Roman" w:cs="Times New Roman"/>
          <w:sz w:val="24"/>
          <w:szCs w:val="24"/>
        </w:rPr>
        <w:t>– oświadczenie wykonawcy; w przypadku świadczeń powtarzających się lub ciągłych nadal wykonywanych referencje bądź inne dokumenty potwierdzające ich należyte wykonywanie powinny być wystawione w okresie ostatnich 3 miesięcy przed upływem terminu składania ofert.</w:t>
      </w:r>
    </w:p>
    <w:p w14:paraId="713C9B6C" w14:textId="77777777" w:rsidR="00146726" w:rsidRPr="00083BEE" w:rsidRDefault="00146726" w:rsidP="00146726">
      <w:pPr>
        <w:pStyle w:val="Akapitzlist"/>
        <w:suppressAutoHyphens/>
        <w:spacing w:after="0" w:line="360" w:lineRule="auto"/>
        <w:ind w:left="360"/>
        <w:jc w:val="both"/>
        <w:rPr>
          <w:rFonts w:ascii="Times New Roman" w:hAnsi="Times New Roman" w:cs="Times New Roman"/>
          <w:sz w:val="24"/>
          <w:szCs w:val="24"/>
        </w:rPr>
      </w:pPr>
      <w:r w:rsidRPr="00A2586C">
        <w:rPr>
          <w:rFonts w:ascii="Times New Roman" w:hAnsi="Times New Roman" w:cs="Times New Roman"/>
          <w:sz w:val="24"/>
          <w:szCs w:val="24"/>
        </w:rPr>
        <w:t>Treść oświadczenia „Wykaz usług” - zgodna z wymaganiami określonymi w art. 5 § 1 pkt 4 niniejszej SWZ.</w:t>
      </w:r>
    </w:p>
    <w:p w14:paraId="3D236FAD" w14:textId="77777777" w:rsidR="00BB6AD9" w:rsidRPr="0008207C" w:rsidRDefault="00154CBA" w:rsidP="00DA6B20">
      <w:pPr>
        <w:pStyle w:val="Akapitzlist"/>
        <w:spacing w:after="0" w:line="360" w:lineRule="auto"/>
        <w:ind w:left="0"/>
        <w:jc w:val="both"/>
        <w:rPr>
          <w:rFonts w:ascii="Times New Roman" w:hAnsi="Times New Roman" w:cs="Times New Roman"/>
          <w:sz w:val="24"/>
          <w:szCs w:val="24"/>
        </w:rPr>
      </w:pPr>
      <w:r w:rsidRPr="0008207C">
        <w:rPr>
          <w:rFonts w:ascii="Times New Roman" w:eastAsia="Times New Roman" w:hAnsi="Times New Roman" w:cs="Times New Roman"/>
          <w:b/>
          <w:sz w:val="24"/>
          <w:szCs w:val="24"/>
        </w:rPr>
        <w:t xml:space="preserve">Art. </w:t>
      </w:r>
      <w:r w:rsidR="00BB6AD9" w:rsidRPr="0008207C">
        <w:rPr>
          <w:rFonts w:ascii="Times New Roman" w:eastAsia="Times New Roman" w:hAnsi="Times New Roman" w:cs="Times New Roman"/>
          <w:b/>
          <w:sz w:val="24"/>
          <w:szCs w:val="24"/>
        </w:rPr>
        <w:t xml:space="preserve">6 § 3 - </w:t>
      </w:r>
      <w:r w:rsidR="00DF174A" w:rsidRPr="0008207C">
        <w:rPr>
          <w:rFonts w:ascii="Times New Roman" w:eastAsia="Times New Roman" w:hAnsi="Times New Roman" w:cs="Times New Roman"/>
          <w:b/>
          <w:sz w:val="24"/>
          <w:szCs w:val="24"/>
        </w:rPr>
        <w:t>Przedmiotowe ś</w:t>
      </w:r>
      <w:r w:rsidR="00470FD7" w:rsidRPr="0008207C">
        <w:rPr>
          <w:rFonts w:ascii="Times New Roman" w:eastAsia="Times New Roman" w:hAnsi="Times New Roman" w:cs="Times New Roman"/>
          <w:b/>
          <w:sz w:val="24"/>
          <w:szCs w:val="24"/>
        </w:rPr>
        <w:t>rodki dowodowe</w:t>
      </w:r>
    </w:p>
    <w:p w14:paraId="138019FD" w14:textId="77777777" w:rsidR="00470FD7" w:rsidRPr="00083BEE" w:rsidRDefault="00470FD7" w:rsidP="00BB6AD9">
      <w:pPr>
        <w:spacing w:after="120" w:line="360" w:lineRule="auto"/>
        <w:contextualSpacing/>
        <w:jc w:val="both"/>
        <w:rPr>
          <w:rFonts w:ascii="Times New Roman" w:eastAsia="Times New Roman" w:hAnsi="Times New Roman" w:cs="Times New Roman"/>
          <w:b/>
          <w:sz w:val="24"/>
          <w:szCs w:val="24"/>
        </w:rPr>
      </w:pPr>
      <w:r w:rsidRPr="0008207C">
        <w:rPr>
          <w:rFonts w:ascii="Times New Roman" w:eastAsia="Times New Roman" w:hAnsi="Times New Roman" w:cs="Times New Roman"/>
          <w:sz w:val="24"/>
          <w:szCs w:val="24"/>
        </w:rPr>
        <w:t xml:space="preserve">W niniejszym postępowaniu Zamawiający nie żąda </w:t>
      </w:r>
      <w:r w:rsidR="00DF174A" w:rsidRPr="0008207C">
        <w:rPr>
          <w:rFonts w:ascii="Times New Roman" w:eastAsia="Times New Roman" w:hAnsi="Times New Roman" w:cs="Times New Roman"/>
          <w:sz w:val="24"/>
          <w:szCs w:val="24"/>
        </w:rPr>
        <w:t>złożenia</w:t>
      </w:r>
      <w:r w:rsidRPr="0008207C">
        <w:rPr>
          <w:rFonts w:ascii="Times New Roman" w:eastAsia="Times New Roman" w:hAnsi="Times New Roman" w:cs="Times New Roman"/>
          <w:sz w:val="24"/>
          <w:szCs w:val="24"/>
        </w:rPr>
        <w:t xml:space="preserve"> przedmiotowych środków dowodowych.</w:t>
      </w:r>
    </w:p>
    <w:p w14:paraId="3471C618" w14:textId="77777777" w:rsidR="00ED79FF" w:rsidRPr="00083BEE" w:rsidRDefault="00ED79FF" w:rsidP="00470FD7">
      <w:pPr>
        <w:spacing w:after="120" w:line="360" w:lineRule="auto"/>
        <w:ind w:left="567"/>
        <w:contextualSpacing/>
        <w:jc w:val="both"/>
        <w:rPr>
          <w:rFonts w:ascii="Times New Roman" w:eastAsia="Times New Roman" w:hAnsi="Times New Roman" w:cs="Times New Roman"/>
          <w:sz w:val="24"/>
          <w:szCs w:val="24"/>
        </w:rPr>
      </w:pPr>
    </w:p>
    <w:p w14:paraId="0BC94FA1" w14:textId="77777777" w:rsidR="00BB6AD9"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w:t>
      </w:r>
      <w:r w:rsidR="00470FD7" w:rsidRPr="0008207C">
        <w:rPr>
          <w:rFonts w:ascii="Times New Roman" w:eastAsia="Times New Roman" w:hAnsi="Times New Roman" w:cs="Times New Roman"/>
          <w:b/>
          <w:sz w:val="24"/>
          <w:szCs w:val="24"/>
          <w:lang w:eastAsia="pl-PL"/>
        </w:rPr>
        <w:t xml:space="preserve">- KOMUNIKOWANIE SIĘ ZAMAWIAJĄCEGO Z WYKONAWCAMI </w:t>
      </w:r>
    </w:p>
    <w:p w14:paraId="45007CD9" w14:textId="77777777" w:rsidR="00470FD7"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 1 </w:t>
      </w:r>
      <w:r w:rsidR="00470FD7" w:rsidRPr="0008207C">
        <w:rPr>
          <w:rFonts w:ascii="Times New Roman" w:eastAsia="Times New Roman" w:hAnsi="Times New Roman" w:cs="Times New Roman"/>
          <w:b/>
          <w:sz w:val="24"/>
          <w:szCs w:val="24"/>
          <w:lang w:eastAsia="pl-PL"/>
        </w:rPr>
        <w:t>Wyjaśnienie treści SWZ</w:t>
      </w:r>
    </w:p>
    <w:p w14:paraId="3EC274DD" w14:textId="77777777" w:rsidR="00BB6AD9" w:rsidRPr="0008207C" w:rsidRDefault="00470FD7" w:rsidP="00FA0E6D">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BA1DE4" w:rsidRPr="0008207C">
        <w:rPr>
          <w:rFonts w:ascii="Times New Roman" w:eastAsia="Times New Roman" w:hAnsi="Times New Roman" w:cs="Times New Roman"/>
          <w:sz w:val="24"/>
          <w:szCs w:val="24"/>
          <w:lang w:eastAsia="pl-PL"/>
        </w:rPr>
        <w:t xml:space="preserve"> wyjaśnieniami, uzupełnieniami </w:t>
      </w:r>
      <w:r w:rsidRPr="0008207C">
        <w:rPr>
          <w:rFonts w:ascii="Times New Roman" w:eastAsia="Times New Roman" w:hAnsi="Times New Roman" w:cs="Times New Roman"/>
          <w:sz w:val="24"/>
          <w:szCs w:val="24"/>
          <w:lang w:eastAsia="pl-PL"/>
        </w:rPr>
        <w:t>i zmianami.</w:t>
      </w:r>
    </w:p>
    <w:p w14:paraId="450A0891" w14:textId="77777777" w:rsidR="00470FD7" w:rsidRPr="0008207C" w:rsidRDefault="00470FD7" w:rsidP="00FA0E6D">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2CF78B0D" w14:textId="77777777" w:rsidR="00BB6AD9" w:rsidRPr="0008207C"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b/>
          <w:sz w:val="24"/>
          <w:szCs w:val="24"/>
          <w:lang w:eastAsia="pl-PL"/>
        </w:rPr>
        <w:t xml:space="preserve">Art. 7 § 2 - </w:t>
      </w:r>
      <w:r w:rsidR="00470FD7" w:rsidRPr="0008207C">
        <w:rPr>
          <w:rFonts w:ascii="Times New Roman" w:eastAsia="Times New Roman" w:hAnsi="Times New Roman" w:cs="Times New Roman"/>
          <w:b/>
          <w:sz w:val="24"/>
          <w:szCs w:val="24"/>
          <w:lang w:eastAsia="pl-PL"/>
        </w:rPr>
        <w:t>Forma komunikowania się</w:t>
      </w:r>
    </w:p>
    <w:p w14:paraId="2F9E4C89"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2"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u w:val="single"/>
        </w:rPr>
        <w:t>.</w:t>
      </w:r>
    </w:p>
    <w:p w14:paraId="66EB034D"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Korzystanie z Platformy e-Zamówienia jest bezpłatne.</w:t>
      </w:r>
    </w:p>
    <w:p w14:paraId="60EA9183"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Wykonawca zamierzający wziąć udział w postępowaniu o udzielenie zamówienia publicznego musi posiadać konto podm</w:t>
      </w:r>
      <w:r w:rsidR="00BA1DE4" w:rsidRPr="0008207C">
        <w:rPr>
          <w:rFonts w:ascii="Times New Roman" w:eastAsia="Calibri" w:hAnsi="Times New Roman" w:cs="Times New Roman"/>
          <w:sz w:val="24"/>
          <w:szCs w:val="24"/>
          <w:lang w:eastAsia="pl-PL"/>
        </w:rPr>
        <w:t xml:space="preserve">iotu „Wykonawca” na Platformie </w:t>
      </w:r>
      <w:r w:rsidRPr="0008207C">
        <w:rPr>
          <w:rFonts w:ascii="Times New Roman" w:eastAsia="Calibri" w:hAnsi="Times New Roman" w:cs="Times New Roman"/>
          <w:sz w:val="24"/>
          <w:szCs w:val="24"/>
          <w:lang w:eastAsia="pl-PL"/>
        </w:rPr>
        <w:t>e-Zamówienia. Szczegółowe informacje na temat zakładania kont podmiotów oraz zasady i warunki korzystania z Platformy e-Zamówienia określa „</w:t>
      </w:r>
      <w:r w:rsidRPr="0008207C">
        <w:rPr>
          <w:rFonts w:ascii="Times New Roman" w:eastAsia="Calibri" w:hAnsi="Times New Roman" w:cs="Times New Roman"/>
          <w:iCs/>
          <w:sz w:val="24"/>
          <w:szCs w:val="24"/>
          <w:lang w:eastAsia="pl-PL"/>
        </w:rPr>
        <w:t>Regulamin Platformy e-Zamówienia”,</w:t>
      </w:r>
      <w:r w:rsidRPr="0008207C">
        <w:rPr>
          <w:rFonts w:ascii="Times New Roman" w:eastAsia="Calibri" w:hAnsi="Times New Roman" w:cs="Times New Roman"/>
          <w:i/>
          <w:iCs/>
          <w:sz w:val="24"/>
          <w:szCs w:val="24"/>
          <w:lang w:eastAsia="pl-PL"/>
        </w:rPr>
        <w:t xml:space="preserve"> </w:t>
      </w:r>
      <w:r w:rsidRPr="0008207C">
        <w:rPr>
          <w:rFonts w:ascii="Times New Roman" w:eastAsia="Calibri" w:hAnsi="Times New Roman" w:cs="Times New Roman"/>
          <w:sz w:val="24"/>
          <w:szCs w:val="24"/>
          <w:lang w:eastAsia="pl-PL"/>
        </w:rPr>
        <w:t xml:space="preserve">dostępny na stronie internetowej </w:t>
      </w:r>
      <w:hyperlink r:id="rId13"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lang w:eastAsia="pl-PL"/>
        </w:rPr>
        <w:t xml:space="preserve"> oraz informacje zamieszczone w zakładce „Centrum Pomocy”. </w:t>
      </w:r>
    </w:p>
    <w:p w14:paraId="21DD480D"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 xml:space="preserve">Przeglądanie i pobieranie publicznej treści dokumentacji postępowania nie wymaga posiadania konta na Platformie e-Zamówienia ani logowania. </w:t>
      </w:r>
    </w:p>
    <w:p w14:paraId="4121DF0F"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Komunikacja w postępowaniu, z wyłączeniem składania ofert odbywa się drogą elektroniczną za pośrednictwem formul</w:t>
      </w:r>
      <w:r w:rsidR="00BA1DE4" w:rsidRPr="0008207C">
        <w:rPr>
          <w:rFonts w:ascii="Times New Roman" w:eastAsia="Calibri" w:hAnsi="Times New Roman" w:cs="Times New Roman"/>
          <w:sz w:val="24"/>
          <w:szCs w:val="24"/>
        </w:rPr>
        <w:t xml:space="preserve">arzy do komunikacji dostępnych </w:t>
      </w:r>
      <w:r w:rsidRPr="0008207C">
        <w:rPr>
          <w:rFonts w:ascii="Times New Roman" w:eastAsia="Calibri" w:hAnsi="Times New Roman" w:cs="Times New Roman"/>
          <w:sz w:val="24"/>
          <w:szCs w:val="24"/>
        </w:rPr>
        <w:t xml:space="preserve">w zakładce „Formularze” („Formularze do komunikacji”). </w:t>
      </w:r>
      <w:r w:rsidR="00BA1DE4" w:rsidRPr="0008207C">
        <w:rPr>
          <w:rFonts w:ascii="Times New Roman" w:eastAsia="Calibri" w:hAnsi="Times New Roman" w:cs="Times New Roman"/>
          <w:sz w:val="24"/>
          <w:szCs w:val="24"/>
        </w:rPr>
        <w:t xml:space="preserve">Za pośrednictwem „Formularzy do </w:t>
      </w:r>
      <w:r w:rsidRPr="0008207C">
        <w:rPr>
          <w:rFonts w:ascii="Times New Roman" w:eastAsia="Calibri" w:hAnsi="Times New Roman" w:cs="Times New Roman"/>
          <w:sz w:val="24"/>
          <w:szCs w:val="24"/>
        </w:rPr>
        <w:t xml:space="preserve">komunikacji” odbywa się w szczególności przekazywanie wezwań i zawiadomień, zadawanie pytań i udzielanie odpowiedzi. Formularze do komunikacji umożliwiają również dołączenie załącznika do przesyłanej wiadomości (przycisk „dodaj załącznik”). </w:t>
      </w:r>
    </w:p>
    <w:p w14:paraId="4B770F1A"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rPr>
        <w:t>Możliwość korzystania w postępowaniu</w:t>
      </w:r>
      <w:r w:rsidR="00BA1DE4" w:rsidRPr="0008207C">
        <w:rPr>
          <w:rFonts w:ascii="Times New Roman" w:eastAsia="Calibri" w:hAnsi="Times New Roman" w:cs="Times New Roman"/>
          <w:sz w:val="24"/>
          <w:szCs w:val="24"/>
        </w:rPr>
        <w:t xml:space="preserve"> z „Formularzy do komunikacji” </w:t>
      </w:r>
      <w:r w:rsidRPr="0008207C">
        <w:rPr>
          <w:rFonts w:ascii="Times New Roman" w:eastAsia="Calibri" w:hAnsi="Times New Roman" w:cs="Times New Roman"/>
          <w:sz w:val="24"/>
          <w:szCs w:val="24"/>
        </w:rPr>
        <w:t xml:space="preserve">w pełnym zakresie wymaga posiadania konta „Wykonawcy” </w:t>
      </w:r>
      <w:r w:rsidR="00BA1DE4" w:rsidRPr="0008207C">
        <w:rPr>
          <w:rFonts w:ascii="Times New Roman" w:eastAsia="Calibri" w:hAnsi="Times New Roman" w:cs="Times New Roman"/>
          <w:sz w:val="24"/>
          <w:szCs w:val="24"/>
        </w:rPr>
        <w:t xml:space="preserve">na Platformie </w:t>
      </w:r>
      <w:r w:rsidRPr="0008207C">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18B2B51"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43099838"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Maksymalny rozmiar plików przesyłanych za pośrednictwem „Formularzy do komunikacji” wynosi 150 MB (wielkość ta dotyczy plików przesyłanych jako załączniki do jednego formularza).</w:t>
      </w:r>
    </w:p>
    <w:p w14:paraId="6221755B"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8A01C2B"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08207C">
          <w:rPr>
            <w:rFonts w:ascii="Times New Roman" w:eastAsia="Calibri" w:hAnsi="Times New Roman" w:cs="Times New Roman"/>
            <w:sz w:val="24"/>
            <w:szCs w:val="24"/>
            <w:u w:val="single"/>
          </w:rPr>
          <w:t>https://ezamowienia.gov.pl</w:t>
        </w:r>
      </w:hyperlink>
      <w:r w:rsidRPr="0008207C">
        <w:rPr>
          <w:rFonts w:ascii="Times New Roman" w:eastAsia="Calibri" w:hAnsi="Times New Roman" w:cs="Times New Roman"/>
          <w:sz w:val="24"/>
          <w:szCs w:val="24"/>
          <w:u w:val="single"/>
        </w:rPr>
        <w:t xml:space="preserve"> </w:t>
      </w:r>
      <w:r w:rsidRPr="0008207C">
        <w:rPr>
          <w:rFonts w:ascii="Times New Roman" w:eastAsia="Calibri" w:hAnsi="Times New Roman" w:cs="Times New Roman"/>
          <w:sz w:val="24"/>
          <w:szCs w:val="24"/>
          <w:lang w:eastAsia="pl-PL"/>
        </w:rPr>
        <w:t xml:space="preserve">w zakładce „Zgłoś problem”. </w:t>
      </w:r>
    </w:p>
    <w:p w14:paraId="71657DFA"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08207C">
        <w:rPr>
          <w:rFonts w:ascii="Times New Roman" w:eastAsia="Calibri" w:hAnsi="Times New Roman" w:cs="Times New Roman"/>
          <w:sz w:val="24"/>
          <w:szCs w:val="24"/>
          <w:lang w:eastAsia="pl-PL"/>
        </w:rPr>
        <w:t xml:space="preserve"> </w:t>
      </w:r>
      <w:hyperlink r:id="rId15" w:history="1">
        <w:r w:rsidR="00CE2B3A" w:rsidRPr="00BF6CED">
          <w:rPr>
            <w:rStyle w:val="Hipercze"/>
            <w:rFonts w:ascii="Times New Roman" w:eastAsia="Calibri" w:hAnsi="Times New Roman" w:cs="Times New Roman"/>
            <w:sz w:val="24"/>
            <w:szCs w:val="24"/>
            <w:lang w:eastAsia="pl-PL"/>
          </w:rPr>
          <w:t>magdalena.kozlowska-suszek@adm.uw.edu.pl</w:t>
        </w:r>
      </w:hyperlink>
      <w:r w:rsidR="00A92B06" w:rsidRPr="0008207C">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sz w:val="24"/>
          <w:szCs w:val="24"/>
          <w:lang w:eastAsia="pl-PL"/>
        </w:rPr>
        <w:t xml:space="preserve">oraz </w:t>
      </w:r>
      <w:hyperlink r:id="rId16" w:history="1">
        <w:r w:rsidR="00A92B06" w:rsidRPr="0008207C">
          <w:rPr>
            <w:rStyle w:val="Hipercze"/>
            <w:rFonts w:ascii="Times New Roman" w:eastAsia="Calibri" w:hAnsi="Times New Roman" w:cs="Times New Roman"/>
            <w:color w:val="auto"/>
            <w:sz w:val="24"/>
            <w:szCs w:val="24"/>
          </w:rPr>
          <w:t>dzp@adm.uw.edu.pl</w:t>
        </w:r>
      </w:hyperlink>
      <w:r w:rsidR="00A92B06" w:rsidRPr="0008207C">
        <w:rPr>
          <w:rFonts w:ascii="Times New Roman" w:eastAsia="Calibri" w:hAnsi="Times New Roman" w:cs="Times New Roman"/>
          <w:sz w:val="24"/>
          <w:szCs w:val="24"/>
        </w:rPr>
        <w:t xml:space="preserve"> </w:t>
      </w:r>
      <w:r w:rsidRPr="0008207C">
        <w:rPr>
          <w:rFonts w:ascii="Times New Roman" w:eastAsia="Calibri" w:hAnsi="Times New Roman" w:cs="Times New Roman"/>
          <w:sz w:val="24"/>
          <w:szCs w:val="24"/>
          <w:lang w:eastAsia="pl-PL"/>
        </w:rPr>
        <w:t xml:space="preserve">z zastrzeżeniem, że </w:t>
      </w:r>
      <w:r w:rsidRPr="0008207C">
        <w:rPr>
          <w:rFonts w:ascii="Times New Roman" w:eastAsia="Calibri" w:hAnsi="Times New Roman" w:cs="Times New Roman"/>
          <w:sz w:val="24"/>
          <w:szCs w:val="24"/>
          <w:u w:val="single"/>
          <w:lang w:eastAsia="pl-PL"/>
        </w:rPr>
        <w:t>bezwzględnie nie dotyczy to składania ofert.</w:t>
      </w:r>
    </w:p>
    <w:p w14:paraId="5D9ED049" w14:textId="77777777" w:rsidR="00BB6AD9" w:rsidRPr="0008207C"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08207C">
        <w:rPr>
          <w:rFonts w:ascii="Times New Roman" w:eastAsia="Times New Roman" w:hAnsi="Times New Roman" w:cs="Times New Roman"/>
          <w:sz w:val="24"/>
          <w:szCs w:val="24"/>
        </w:rPr>
        <w:t xml:space="preserve">niniejszej </w:t>
      </w:r>
      <w:r w:rsidRPr="0008207C">
        <w:rPr>
          <w:rFonts w:ascii="Times New Roman" w:eastAsia="Times New Roman" w:hAnsi="Times New Roman" w:cs="Times New Roman"/>
          <w:sz w:val="24"/>
          <w:szCs w:val="24"/>
        </w:rPr>
        <w:t>SWZ.</w:t>
      </w:r>
    </w:p>
    <w:p w14:paraId="30A97316" w14:textId="77777777" w:rsidR="0008207C" w:rsidRPr="00430049" w:rsidRDefault="00470FD7" w:rsidP="00FA0E6D">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Calibri" w:hAnsi="Times New Roman" w:cs="Times New Roman"/>
          <w:sz w:val="24"/>
          <w:szCs w:val="24"/>
          <w:lang w:eastAsia="ar-SA"/>
        </w:rPr>
        <w:lastRenderedPageBreak/>
        <w:t xml:space="preserve">Zamawiający pracuje od poniedziałku do piątku w godzinach 8.00 – 16.00 z wyjątkiem dni ustawowo wolnych od pracy oraz dni określonych w Zarządzeniu nr 130 Rektora UW </w:t>
      </w:r>
      <w:r w:rsidR="0008207C">
        <w:rPr>
          <w:rFonts w:ascii="Times New Roman" w:eastAsia="Calibri" w:hAnsi="Times New Roman" w:cs="Times New Roman"/>
          <w:sz w:val="24"/>
          <w:szCs w:val="24"/>
          <w:lang w:eastAsia="ar-SA"/>
        </w:rPr>
        <w:br/>
      </w:r>
      <w:r w:rsidRPr="0008207C">
        <w:rPr>
          <w:rFonts w:ascii="Times New Roman" w:eastAsia="Calibri" w:hAnsi="Times New Roman" w:cs="Times New Roman"/>
          <w:sz w:val="24"/>
          <w:szCs w:val="24"/>
          <w:lang w:eastAsia="ar-SA"/>
        </w:rPr>
        <w:t xml:space="preserve">z dnia </w:t>
      </w:r>
      <w:r w:rsidR="00430049">
        <w:rPr>
          <w:rFonts w:ascii="Times New Roman" w:eastAsia="Calibri" w:hAnsi="Times New Roman" w:cs="Times New Roman"/>
          <w:sz w:val="24"/>
          <w:szCs w:val="24"/>
          <w:lang w:eastAsia="ar-SA"/>
        </w:rPr>
        <w:t>23</w:t>
      </w:r>
      <w:r w:rsidRPr="0008207C">
        <w:rPr>
          <w:rFonts w:ascii="Times New Roman" w:eastAsia="Calibri" w:hAnsi="Times New Roman" w:cs="Times New Roman"/>
          <w:sz w:val="24"/>
          <w:szCs w:val="24"/>
          <w:lang w:eastAsia="ar-SA"/>
        </w:rPr>
        <w:t xml:space="preserve"> listopada 202</w:t>
      </w:r>
      <w:r w:rsidR="00430049">
        <w:rPr>
          <w:rFonts w:ascii="Times New Roman" w:eastAsia="Calibri" w:hAnsi="Times New Roman" w:cs="Times New Roman"/>
          <w:sz w:val="24"/>
          <w:szCs w:val="24"/>
          <w:lang w:eastAsia="ar-SA"/>
        </w:rPr>
        <w:t>3</w:t>
      </w:r>
      <w:r w:rsidRPr="0008207C">
        <w:rPr>
          <w:rFonts w:ascii="Times New Roman" w:eastAsia="Calibri" w:hAnsi="Times New Roman" w:cs="Times New Roman"/>
          <w:sz w:val="24"/>
          <w:szCs w:val="24"/>
          <w:lang w:eastAsia="ar-SA"/>
        </w:rPr>
        <w:t xml:space="preserve"> r. opublikowanym pod adresem:</w:t>
      </w:r>
    </w:p>
    <w:p w14:paraId="6FB0E26A" w14:textId="77777777" w:rsidR="00430049" w:rsidRPr="00430049" w:rsidRDefault="00430049" w:rsidP="00430049">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430049">
        <w:rPr>
          <w:rFonts w:ascii="Times New Roman" w:eastAsia="Times New Roman" w:hAnsi="Times New Roman" w:cs="Times New Roman"/>
          <w:sz w:val="24"/>
          <w:szCs w:val="24"/>
          <w:lang w:eastAsia="pl-PL"/>
        </w:rPr>
        <w:t>https://monitor.uw.edu.pl/Lists/Uchway/Attachments/6768/M.2023.387.Zarz.165.pdf</w:t>
      </w:r>
    </w:p>
    <w:p w14:paraId="6FEAEB06" w14:textId="77777777" w:rsidR="00BB6AD9" w:rsidRPr="0008207C"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7 § 3 - </w:t>
      </w:r>
      <w:r w:rsidR="00470FD7" w:rsidRPr="0008207C">
        <w:rPr>
          <w:rFonts w:ascii="Times New Roman" w:eastAsia="Times New Roman" w:hAnsi="Times New Roman" w:cs="Times New Roman"/>
          <w:b/>
          <w:sz w:val="24"/>
          <w:szCs w:val="24"/>
          <w:lang w:eastAsia="pl-PL"/>
        </w:rPr>
        <w:t>Osoba uprawniona do komunikowania się z Wykonawcami</w:t>
      </w:r>
      <w:bookmarkStart w:id="6" w:name="_Ref86305472"/>
    </w:p>
    <w:p w14:paraId="22474263" w14:textId="77777777" w:rsidR="00BB6AD9" w:rsidRPr="0008207C" w:rsidRDefault="00470FD7" w:rsidP="00FA0E6D">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Osoba uprawniona do komunikowania</w:t>
      </w:r>
      <w:r w:rsidR="00BB6AD9" w:rsidRPr="0008207C">
        <w:rPr>
          <w:rFonts w:ascii="Times New Roman" w:eastAsia="Times New Roman" w:hAnsi="Times New Roman" w:cs="Times New Roman"/>
          <w:sz w:val="24"/>
          <w:szCs w:val="24"/>
          <w:lang w:eastAsia="pl-PL"/>
        </w:rPr>
        <w:t xml:space="preserve">  się z Wykonawcami: </w:t>
      </w:r>
      <w:r w:rsidR="00CE2B3A">
        <w:rPr>
          <w:rFonts w:ascii="Times New Roman" w:eastAsia="Times New Roman" w:hAnsi="Times New Roman" w:cs="Times New Roman"/>
          <w:sz w:val="24"/>
          <w:szCs w:val="24"/>
          <w:lang w:eastAsia="pl-PL"/>
        </w:rPr>
        <w:t>Magdalena Kozłowska-Suszek</w:t>
      </w:r>
      <w:r w:rsidRPr="0008207C">
        <w:rPr>
          <w:rFonts w:ascii="Times New Roman" w:eastAsia="Times New Roman" w:hAnsi="Times New Roman" w:cs="Times New Roman"/>
          <w:sz w:val="24"/>
          <w:szCs w:val="24"/>
          <w:lang w:eastAsia="pl-PL"/>
        </w:rPr>
        <w:t xml:space="preserve"> - Dział Zamówień Publicznych tel. (22) 55</w:t>
      </w:r>
      <w:bookmarkEnd w:id="6"/>
      <w:r w:rsidR="00BB6AD9" w:rsidRPr="0008207C">
        <w:rPr>
          <w:rFonts w:ascii="Times New Roman" w:eastAsia="Times New Roman" w:hAnsi="Times New Roman" w:cs="Times New Roman"/>
          <w:sz w:val="24"/>
          <w:szCs w:val="24"/>
          <w:lang w:eastAsia="pl-PL"/>
        </w:rPr>
        <w:t xml:space="preserve"> </w:t>
      </w:r>
      <w:r w:rsidR="00CE2B3A">
        <w:rPr>
          <w:rFonts w:ascii="Times New Roman" w:eastAsia="Times New Roman" w:hAnsi="Times New Roman" w:cs="Times New Roman"/>
          <w:sz w:val="24"/>
          <w:szCs w:val="24"/>
          <w:lang w:eastAsia="pl-PL"/>
        </w:rPr>
        <w:t>20</w:t>
      </w:r>
      <w:r w:rsidR="00BA1DE4" w:rsidRPr="0008207C">
        <w:rPr>
          <w:rFonts w:ascii="Times New Roman" w:eastAsia="Times New Roman" w:hAnsi="Times New Roman" w:cs="Times New Roman"/>
          <w:sz w:val="24"/>
          <w:szCs w:val="24"/>
          <w:lang w:eastAsia="pl-PL"/>
        </w:rPr>
        <w:t> </w:t>
      </w:r>
      <w:r w:rsidR="00CE2B3A">
        <w:rPr>
          <w:rFonts w:ascii="Times New Roman" w:eastAsia="Times New Roman" w:hAnsi="Times New Roman" w:cs="Times New Roman"/>
          <w:sz w:val="24"/>
          <w:szCs w:val="24"/>
          <w:lang w:eastAsia="pl-PL"/>
        </w:rPr>
        <w:t>662</w:t>
      </w:r>
      <w:r w:rsidRPr="0008207C">
        <w:rPr>
          <w:rFonts w:ascii="Times New Roman" w:eastAsia="Times New Roman" w:hAnsi="Times New Roman" w:cs="Times New Roman"/>
          <w:sz w:val="24"/>
          <w:szCs w:val="24"/>
          <w:lang w:eastAsia="pl-PL"/>
        </w:rPr>
        <w:t>.</w:t>
      </w:r>
    </w:p>
    <w:p w14:paraId="22CA9786" w14:textId="77777777" w:rsidR="0008207C" w:rsidRPr="00895A4C" w:rsidRDefault="00470FD7" w:rsidP="00895A4C">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sz w:val="24"/>
          <w:szCs w:val="24"/>
          <w:lang w:eastAsia="pl-PL"/>
        </w:rPr>
        <w:t>Z ww. osobą można kontaktować się wyłącz</w:t>
      </w:r>
      <w:r w:rsidR="00281893" w:rsidRPr="0008207C">
        <w:rPr>
          <w:rFonts w:ascii="Times New Roman" w:eastAsia="Times New Roman" w:hAnsi="Times New Roman" w:cs="Times New Roman"/>
          <w:sz w:val="24"/>
          <w:szCs w:val="24"/>
          <w:lang w:eastAsia="pl-PL"/>
        </w:rPr>
        <w:t xml:space="preserve">nie w sprawach organizacyjnych </w:t>
      </w:r>
      <w:r w:rsidRPr="0008207C">
        <w:rPr>
          <w:rFonts w:ascii="Times New Roman" w:eastAsia="Times New Roman" w:hAnsi="Times New Roman" w:cs="Times New Roman"/>
          <w:sz w:val="24"/>
          <w:szCs w:val="24"/>
          <w:lang w:eastAsia="pl-PL"/>
        </w:rPr>
        <w:t>w dni robocze w godzinach 9.00 - 15.00.</w:t>
      </w:r>
    </w:p>
    <w:p w14:paraId="5123B510" w14:textId="77777777" w:rsidR="00146726" w:rsidRDefault="00146726"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61E6084B" w14:textId="77777777" w:rsidR="00BB6AD9" w:rsidRPr="0008207C"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8 </w:t>
      </w:r>
      <w:r w:rsidR="00470FD7" w:rsidRPr="0008207C">
        <w:rPr>
          <w:rFonts w:ascii="Times New Roman" w:eastAsia="Times New Roman" w:hAnsi="Times New Roman" w:cs="Times New Roman"/>
          <w:b/>
          <w:sz w:val="24"/>
          <w:szCs w:val="24"/>
          <w:lang w:eastAsia="pl-PL"/>
        </w:rPr>
        <w:t xml:space="preserve">– WADIUM </w:t>
      </w:r>
    </w:p>
    <w:p w14:paraId="09291FF6" w14:textId="5D2AFFAB" w:rsidR="00470FD7" w:rsidRPr="00722A8B" w:rsidRDefault="00722A8B" w:rsidP="002149BC">
      <w:pPr>
        <w:pStyle w:val="Akapitzlist"/>
        <w:tabs>
          <w:tab w:val="left" w:pos="1276"/>
        </w:tabs>
        <w:spacing w:after="0" w:line="360" w:lineRule="auto"/>
        <w:ind w:left="0"/>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Zamawiający nie żąda wniesienia wadium do niniejszego postępowania. </w:t>
      </w:r>
    </w:p>
    <w:p w14:paraId="09BBD891" w14:textId="77777777" w:rsidR="00C76DF0" w:rsidRPr="0008207C" w:rsidRDefault="00C76DF0" w:rsidP="00470FD7">
      <w:pPr>
        <w:spacing w:after="0" w:line="360" w:lineRule="auto"/>
        <w:jc w:val="both"/>
        <w:rPr>
          <w:rFonts w:ascii="Times New Roman" w:eastAsia="Times New Roman" w:hAnsi="Times New Roman" w:cs="Times New Roman"/>
          <w:b/>
          <w:sz w:val="24"/>
          <w:szCs w:val="24"/>
          <w:lang w:eastAsia="pl-PL"/>
        </w:rPr>
      </w:pPr>
    </w:p>
    <w:p w14:paraId="066FEEFF" w14:textId="77777777" w:rsidR="00470FD7" w:rsidRPr="0008207C" w:rsidRDefault="002149BC"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9</w:t>
      </w:r>
      <w:r w:rsidR="00470FD7" w:rsidRPr="0008207C">
        <w:rPr>
          <w:rFonts w:ascii="Times New Roman" w:eastAsia="Times New Roman" w:hAnsi="Times New Roman" w:cs="Times New Roman"/>
          <w:b/>
          <w:sz w:val="24"/>
          <w:szCs w:val="24"/>
          <w:lang w:eastAsia="pl-PL"/>
        </w:rPr>
        <w:t xml:space="preserve"> - TERMIN ZWIĄZANIA OFERTĄ</w:t>
      </w:r>
    </w:p>
    <w:p w14:paraId="0F306895" w14:textId="0329D99F" w:rsidR="00470FD7" w:rsidRPr="00083BEE" w:rsidRDefault="00470FD7" w:rsidP="00470FD7">
      <w:pPr>
        <w:spacing w:after="0" w:line="360" w:lineRule="auto"/>
        <w:jc w:val="both"/>
        <w:rPr>
          <w:rFonts w:ascii="Times New Roman" w:eastAsia="Calibri" w:hAnsi="Times New Roman" w:cs="Times New Roman"/>
          <w:b/>
          <w:sz w:val="24"/>
          <w:szCs w:val="24"/>
        </w:rPr>
      </w:pPr>
      <w:r w:rsidRPr="0008207C">
        <w:rPr>
          <w:rFonts w:ascii="Times New Roman" w:eastAsia="Calibri" w:hAnsi="Times New Roman" w:cs="Times New Roman"/>
          <w:sz w:val="24"/>
          <w:szCs w:val="24"/>
          <w:lang w:eastAsia="pl-PL"/>
        </w:rPr>
        <w:t xml:space="preserve">Wykonawca jest związany ofertą przez 30 dni od dnia upływu terminu składania ofert, tj. do dnia </w:t>
      </w:r>
      <w:r w:rsidR="003122A2">
        <w:rPr>
          <w:rFonts w:ascii="Times New Roman" w:eastAsia="Calibri" w:hAnsi="Times New Roman" w:cs="Times New Roman"/>
          <w:sz w:val="24"/>
          <w:szCs w:val="24"/>
          <w:lang w:eastAsia="pl-PL"/>
        </w:rPr>
        <w:t>28.12.</w:t>
      </w:r>
      <w:r w:rsidR="007B78F4">
        <w:rPr>
          <w:rFonts w:ascii="Times New Roman" w:eastAsia="Calibri" w:hAnsi="Times New Roman" w:cs="Times New Roman"/>
          <w:sz w:val="24"/>
          <w:szCs w:val="24"/>
          <w:lang w:eastAsia="pl-PL"/>
        </w:rPr>
        <w:t>2024r.,</w:t>
      </w:r>
      <w:r w:rsidRPr="0008207C">
        <w:rPr>
          <w:rFonts w:ascii="Times New Roman" w:eastAsia="Calibri" w:hAnsi="Times New Roman" w:cs="Times New Roman"/>
          <w:sz w:val="24"/>
          <w:szCs w:val="24"/>
          <w:lang w:eastAsia="pl-PL"/>
        </w:rPr>
        <w:t xml:space="preserve"> przy czym pierwszym dniem terminu związania ofertą jest dzień, </w:t>
      </w:r>
      <w:r w:rsidRPr="0008207C">
        <w:rPr>
          <w:rFonts w:ascii="Times New Roman" w:eastAsia="Calibri" w:hAnsi="Times New Roman" w:cs="Times New Roman"/>
          <w:sz w:val="24"/>
          <w:szCs w:val="24"/>
          <w:lang w:eastAsia="pl-PL"/>
        </w:rPr>
        <w:br/>
        <w:t>w którym upływa termin składania  ofert.</w:t>
      </w:r>
      <w:r w:rsidRPr="00083BEE">
        <w:rPr>
          <w:rFonts w:ascii="Times New Roman" w:eastAsia="Calibri" w:hAnsi="Times New Roman" w:cs="Times New Roman"/>
          <w:sz w:val="24"/>
          <w:szCs w:val="24"/>
          <w:lang w:eastAsia="pl-PL"/>
        </w:rPr>
        <w:t xml:space="preserve"> </w:t>
      </w:r>
      <w:r w:rsidRPr="00083BEE">
        <w:rPr>
          <w:rFonts w:ascii="Times New Roman" w:eastAsia="Calibri" w:hAnsi="Times New Roman" w:cs="Times New Roman"/>
          <w:b/>
          <w:sz w:val="24"/>
          <w:szCs w:val="24"/>
        </w:rPr>
        <w:t xml:space="preserve"> </w:t>
      </w:r>
    </w:p>
    <w:p w14:paraId="4F28DB98" w14:textId="77777777" w:rsidR="00631920" w:rsidRDefault="00631920" w:rsidP="00470FD7">
      <w:pPr>
        <w:spacing w:after="0" w:line="360" w:lineRule="auto"/>
        <w:jc w:val="both"/>
        <w:rPr>
          <w:rFonts w:ascii="Times New Roman" w:eastAsia="Times New Roman" w:hAnsi="Times New Roman" w:cs="Times New Roman"/>
          <w:b/>
          <w:sz w:val="24"/>
          <w:szCs w:val="24"/>
          <w:lang w:eastAsia="pl-PL"/>
        </w:rPr>
      </w:pPr>
    </w:p>
    <w:p w14:paraId="6D7D2A49" w14:textId="77777777" w:rsidR="00470FD7" w:rsidRPr="00722A8B" w:rsidRDefault="002149BC" w:rsidP="00470FD7">
      <w:pPr>
        <w:spacing w:after="0" w:line="360" w:lineRule="auto"/>
        <w:jc w:val="both"/>
        <w:rPr>
          <w:rFonts w:ascii="Times New Roman" w:eastAsia="Times New Roman" w:hAnsi="Times New Roman" w:cs="Times New Roman"/>
          <w:b/>
          <w:sz w:val="24"/>
          <w:szCs w:val="24"/>
          <w:lang w:eastAsia="pl-PL"/>
        </w:rPr>
      </w:pPr>
      <w:r w:rsidRPr="00722A8B">
        <w:rPr>
          <w:rFonts w:ascii="Times New Roman" w:eastAsia="Times New Roman" w:hAnsi="Times New Roman" w:cs="Times New Roman"/>
          <w:b/>
          <w:sz w:val="24"/>
          <w:szCs w:val="24"/>
          <w:lang w:eastAsia="pl-PL"/>
        </w:rPr>
        <w:t xml:space="preserve">Art. 10 </w:t>
      </w:r>
      <w:r w:rsidR="00470FD7" w:rsidRPr="00722A8B">
        <w:rPr>
          <w:rFonts w:ascii="Times New Roman" w:eastAsia="Times New Roman" w:hAnsi="Times New Roman" w:cs="Times New Roman"/>
          <w:b/>
          <w:sz w:val="24"/>
          <w:szCs w:val="24"/>
          <w:lang w:eastAsia="pl-PL"/>
        </w:rPr>
        <w:t>- CENA OFERTY</w:t>
      </w:r>
    </w:p>
    <w:p w14:paraId="75CC2B14"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722A8B">
        <w:rPr>
          <w:rFonts w:ascii="Times New Roman" w:eastAsia="Times New Roman" w:hAnsi="Times New Roman" w:cs="Times New Roman"/>
          <w:b/>
          <w:sz w:val="24"/>
          <w:szCs w:val="24"/>
          <w:lang w:eastAsia="pl-PL"/>
        </w:rPr>
        <w:t xml:space="preserve">Art. 10 § 1 - </w:t>
      </w:r>
      <w:r w:rsidR="00470FD7" w:rsidRPr="00722A8B">
        <w:rPr>
          <w:rFonts w:ascii="Times New Roman" w:eastAsia="Times New Roman" w:hAnsi="Times New Roman" w:cs="Times New Roman"/>
          <w:b/>
          <w:sz w:val="24"/>
          <w:szCs w:val="24"/>
          <w:lang w:eastAsia="pl-PL"/>
        </w:rPr>
        <w:t>Opis sposobu obliczenia ceny oferty</w:t>
      </w:r>
    </w:p>
    <w:p w14:paraId="6C6146AB" w14:textId="7530A65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u w:val="single"/>
        </w:rPr>
      </w:pPr>
      <w:r w:rsidRPr="007767C0">
        <w:rPr>
          <w:rFonts w:ascii="Times New Roman" w:eastAsia="Times New Roman" w:hAnsi="Times New Roman" w:cs="Times New Roman"/>
          <w:sz w:val="24"/>
          <w:szCs w:val="24"/>
        </w:rPr>
        <w:t xml:space="preserve">W ofercie należy podać cenę za całość zamówienia wraz z należnym podatkiem VAT. </w:t>
      </w:r>
    </w:p>
    <w:p w14:paraId="6AE0F25F"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u w:val="single"/>
        </w:rPr>
      </w:pPr>
      <w:r w:rsidRPr="007767C0">
        <w:rPr>
          <w:rFonts w:ascii="Times New Roman" w:eastAsia="Times New Roman" w:hAnsi="Times New Roman" w:cs="Times New Roman"/>
          <w:sz w:val="24"/>
          <w:szCs w:val="24"/>
        </w:rPr>
        <w:t>Podstawą do określenia zakresu zamówienia i ceny oferty jest „Szczegółowy opis przedmiotu zamówienia”, stanowiący załącznik nr 2 do SWZ.</w:t>
      </w:r>
    </w:p>
    <w:p w14:paraId="52BF2836"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rPr>
      </w:pPr>
      <w:r w:rsidRPr="007767C0">
        <w:rPr>
          <w:rFonts w:ascii="Times New Roman" w:eastAsia="Times New Roman" w:hAnsi="Times New Roman" w:cs="Times New Roman"/>
          <w:sz w:val="24"/>
          <w:szCs w:val="24"/>
        </w:rPr>
        <w:t xml:space="preserve">Cena oferty musi zawierać wszystkie przewidywane koszty kompletnego wykonania przedmiotu zamówienia, wraz z należnym podatkiem VAT. Musi uwzględniać wszystkie wymagania niniejszej SWZ oraz obejmować wszelkie koszty jakie poniesie Wykonawca z tytułu należytej oraz zgodnej z obowiązującymi przepisami realizacji przedmiotu zamówienia. </w:t>
      </w:r>
    </w:p>
    <w:p w14:paraId="0A7689A5" w14:textId="598886AC" w:rsidR="00722A8B" w:rsidRPr="00B111B6" w:rsidRDefault="00722A8B" w:rsidP="00722A8B">
      <w:pPr>
        <w:numPr>
          <w:ilvl w:val="0"/>
          <w:numId w:val="44"/>
        </w:numPr>
        <w:spacing w:after="0" w:line="360" w:lineRule="auto"/>
        <w:jc w:val="both"/>
        <w:rPr>
          <w:rFonts w:ascii="Times New Roman" w:eastAsia="Times New Roman" w:hAnsi="Times New Roman" w:cs="Times New Roman"/>
          <w:sz w:val="24"/>
          <w:szCs w:val="24"/>
        </w:rPr>
      </w:pPr>
      <w:r w:rsidRPr="00B111B6">
        <w:rPr>
          <w:rFonts w:ascii="Times New Roman" w:eastAsia="Times New Roman" w:hAnsi="Times New Roman" w:cs="Times New Roman"/>
          <w:sz w:val="24"/>
          <w:szCs w:val="24"/>
        </w:rPr>
        <w:t xml:space="preserve">Ceną oferty jest cena brutto ogółem zawarta w Formularzu oferty, wyliczona na podstawie Formularza cenowego. Wykonawca wyliczy cenę oferty, wypełniając wszystkie pozycje Formularza cenowego. Wykonawca wypełni Formularz cenowy w następujący sposób: w pierwszej kolejności należy wpisać cenę jednostkową netto. Podane przez Zamawiającego ilości należy pomnożyć przez wpisaną cenę jednostkową netto. Uzyskany wynik należy wprowadzić do kolumny wartość netto, a następnie uzyskany wynik wpisać w pozycję </w:t>
      </w:r>
      <w:r w:rsidRPr="00B111B6">
        <w:rPr>
          <w:rFonts w:ascii="Times New Roman" w:eastAsia="Times New Roman" w:hAnsi="Times New Roman" w:cs="Times New Roman"/>
          <w:sz w:val="24"/>
          <w:szCs w:val="24"/>
        </w:rPr>
        <w:lastRenderedPageBreak/>
        <w:t>„Wartość netto ogółem”. W dalszej kolejności należy obliczyć Cenę brutto ogółem, uwzględniając stawkę podatku VAT. Uzyskany wynik „Cena brutto ogółem” stanowi cenę oferty, którą należy przenieść do Formularza oferty. Za kalkulację ceny oferty odpowiada wyłącznie Wykonawca. Skutki finansowe jakichkolwiek błędów obciążają Wykonawcę.</w:t>
      </w:r>
    </w:p>
    <w:p w14:paraId="008B333F"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rPr>
      </w:pPr>
      <w:r w:rsidRPr="007767C0">
        <w:rPr>
          <w:rFonts w:ascii="Times New Roman" w:eastAsia="Times New Roman" w:hAnsi="Times New Roman" w:cs="Times New Roman"/>
          <w:sz w:val="24"/>
          <w:szCs w:val="24"/>
        </w:rPr>
        <w:t>Nie jest dopuszczalne określenie ceny oferty przez zastosowanie rabatów, upustów itp. w stosunku do ceny określonej w Formularzu ofertowym.</w:t>
      </w:r>
    </w:p>
    <w:p w14:paraId="7739A31E"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rPr>
      </w:pPr>
      <w:r w:rsidRPr="007767C0">
        <w:rPr>
          <w:rFonts w:ascii="Times New Roman" w:eastAsia="Times New Roman" w:hAnsi="Times New Roman" w:cs="Times New Roman"/>
          <w:sz w:val="24"/>
          <w:szCs w:val="24"/>
        </w:rPr>
        <w:t>Cenę oferty określoną należy zaokrąglić do dwóch miejsc po przecinku (od 0,005 w górę).</w:t>
      </w:r>
    </w:p>
    <w:p w14:paraId="7933AEAE"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sz w:val="24"/>
          <w:szCs w:val="24"/>
        </w:rPr>
      </w:pPr>
      <w:r w:rsidRPr="007767C0">
        <w:rPr>
          <w:rFonts w:ascii="Times New Roman" w:eastAsia="Times New Roman" w:hAnsi="Times New Roman" w:cs="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4EC14D75" w14:textId="77777777" w:rsidR="00722A8B" w:rsidRPr="007767C0" w:rsidRDefault="00722A8B" w:rsidP="00722A8B">
      <w:pPr>
        <w:numPr>
          <w:ilvl w:val="0"/>
          <w:numId w:val="44"/>
        </w:numPr>
        <w:spacing w:after="0" w:line="360" w:lineRule="auto"/>
        <w:jc w:val="both"/>
        <w:rPr>
          <w:rFonts w:ascii="Times New Roman" w:eastAsia="Times New Roman" w:hAnsi="Times New Roman" w:cs="Times New Roman"/>
          <w:b/>
          <w:sz w:val="24"/>
          <w:szCs w:val="24"/>
        </w:rPr>
      </w:pPr>
      <w:r w:rsidRPr="007767C0">
        <w:rPr>
          <w:rFonts w:ascii="Times New Roman" w:eastAsia="Times New Roman" w:hAnsi="Times New Roman" w:cs="Times New Roman"/>
          <w:sz w:val="24"/>
          <w:szCs w:val="24"/>
        </w:rPr>
        <w:t>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w:t>
      </w:r>
    </w:p>
    <w:p w14:paraId="7A9BC9B7"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10 § 2 - </w:t>
      </w:r>
      <w:r w:rsidR="00470FD7" w:rsidRPr="0008207C">
        <w:rPr>
          <w:rFonts w:ascii="Times New Roman" w:eastAsia="Times New Roman" w:hAnsi="Times New Roman" w:cs="Times New Roman"/>
          <w:b/>
          <w:sz w:val="24"/>
          <w:szCs w:val="24"/>
          <w:lang w:eastAsia="pl-PL"/>
        </w:rPr>
        <w:t>Informacje dotyczące walut w jakich mogą być prowadzone rozliczenia</w:t>
      </w:r>
    </w:p>
    <w:p w14:paraId="45967175" w14:textId="77777777" w:rsidR="002149BC" w:rsidRPr="0008207C" w:rsidRDefault="00470FD7" w:rsidP="00FA0E6D">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378B78A3" w14:textId="77777777" w:rsidR="00470FD7" w:rsidRPr="0008207C" w:rsidRDefault="00470FD7" w:rsidP="00FA0E6D">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Wszelkie rozliczenia między Zamawiającym a Wykonawcą dokonywane będą </w:t>
      </w:r>
      <w:r w:rsidR="006D2B7F" w:rsidRPr="0008207C">
        <w:rPr>
          <w:rFonts w:ascii="Times New Roman" w:eastAsia="Times New Roman" w:hAnsi="Times New Roman" w:cs="Times New Roman"/>
          <w:sz w:val="24"/>
          <w:szCs w:val="24"/>
          <w:lang w:eastAsia="pl-PL"/>
        </w:rPr>
        <w:t xml:space="preserve"> </w:t>
      </w:r>
      <w:r w:rsidRPr="0008207C">
        <w:rPr>
          <w:rFonts w:ascii="Times New Roman" w:eastAsia="Times New Roman" w:hAnsi="Times New Roman" w:cs="Times New Roman"/>
          <w:sz w:val="24"/>
          <w:szCs w:val="24"/>
          <w:lang w:eastAsia="pl-PL"/>
        </w:rPr>
        <w:t>w złotych polskich.</w:t>
      </w:r>
    </w:p>
    <w:p w14:paraId="7C9FC49A" w14:textId="77777777" w:rsidR="000A3482" w:rsidRPr="00083BEE" w:rsidRDefault="000A3482" w:rsidP="00470FD7">
      <w:pPr>
        <w:spacing w:after="0" w:line="360" w:lineRule="auto"/>
        <w:jc w:val="both"/>
        <w:rPr>
          <w:rFonts w:ascii="Times New Roman" w:eastAsia="Times New Roman" w:hAnsi="Times New Roman" w:cs="Times New Roman"/>
          <w:b/>
          <w:sz w:val="24"/>
          <w:szCs w:val="24"/>
          <w:lang w:eastAsia="pl-PL"/>
        </w:rPr>
      </w:pPr>
    </w:p>
    <w:p w14:paraId="18463B6A" w14:textId="77777777" w:rsidR="00146726" w:rsidRPr="0008207C" w:rsidRDefault="00146726" w:rsidP="00146726">
      <w:pPr>
        <w:spacing w:after="0" w:line="360" w:lineRule="auto"/>
        <w:jc w:val="both"/>
        <w:rPr>
          <w:rFonts w:ascii="Times New Roman" w:eastAsia="Times New Roman" w:hAnsi="Times New Roman" w:cs="Times New Roman"/>
          <w:b/>
          <w:sz w:val="24"/>
          <w:szCs w:val="24"/>
          <w:lang w:eastAsia="pl-PL"/>
        </w:rPr>
      </w:pPr>
      <w:r w:rsidRPr="00083BEE">
        <w:rPr>
          <w:rFonts w:ascii="Times New Roman" w:eastAsia="Times New Roman" w:hAnsi="Times New Roman" w:cs="Times New Roman"/>
          <w:b/>
          <w:sz w:val="24"/>
          <w:szCs w:val="24"/>
          <w:lang w:eastAsia="pl-PL"/>
        </w:rPr>
        <w:t xml:space="preserve">Art. 11  – </w:t>
      </w:r>
      <w:r w:rsidRPr="0008207C">
        <w:rPr>
          <w:rFonts w:ascii="Times New Roman" w:eastAsia="Times New Roman" w:hAnsi="Times New Roman" w:cs="Times New Roman"/>
          <w:b/>
          <w:sz w:val="24"/>
          <w:szCs w:val="24"/>
          <w:lang w:eastAsia="pl-PL"/>
        </w:rPr>
        <w:t>KRYTERIA I SPOSÓB OCENY OFERT</w:t>
      </w:r>
    </w:p>
    <w:p w14:paraId="59620189" w14:textId="77777777" w:rsidR="00146726" w:rsidRPr="0008207C" w:rsidRDefault="00146726" w:rsidP="006B5673">
      <w:pPr>
        <w:pStyle w:val="Akapitzlist"/>
        <w:numPr>
          <w:ilvl w:val="0"/>
          <w:numId w:val="41"/>
        </w:numPr>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Kryteria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816"/>
        <w:gridCol w:w="3113"/>
      </w:tblGrid>
      <w:tr w:rsidR="00146726" w:rsidRPr="0008207C" w14:paraId="15F51176" w14:textId="77777777" w:rsidTr="004801D9">
        <w:trPr>
          <w:trHeight w:val="394"/>
          <w:jc w:val="center"/>
        </w:trPr>
        <w:tc>
          <w:tcPr>
            <w:tcW w:w="1133" w:type="dxa"/>
          </w:tcPr>
          <w:p w14:paraId="1FE1CF2C"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Lp.</w:t>
            </w:r>
          </w:p>
        </w:tc>
        <w:tc>
          <w:tcPr>
            <w:tcW w:w="4816" w:type="dxa"/>
          </w:tcPr>
          <w:p w14:paraId="34D57BC4"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Nazwa kryterium</w:t>
            </w:r>
          </w:p>
        </w:tc>
        <w:tc>
          <w:tcPr>
            <w:tcW w:w="3113" w:type="dxa"/>
          </w:tcPr>
          <w:p w14:paraId="7CF9CB31" w14:textId="77777777" w:rsidR="00146726" w:rsidRPr="00D9423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423C">
              <w:rPr>
                <w:rFonts w:ascii="Times New Roman" w:eastAsia="Times New Roman" w:hAnsi="Times New Roman" w:cs="Times New Roman"/>
                <w:sz w:val="24"/>
                <w:szCs w:val="24"/>
                <w:lang w:eastAsia="pl-PL"/>
              </w:rPr>
              <w:t>Waga kryterium (%)</w:t>
            </w:r>
          </w:p>
        </w:tc>
      </w:tr>
      <w:tr w:rsidR="00146726" w:rsidRPr="0008207C" w14:paraId="3B1B8C69" w14:textId="77777777" w:rsidTr="004801D9">
        <w:trPr>
          <w:trHeight w:val="577"/>
          <w:jc w:val="center"/>
        </w:trPr>
        <w:tc>
          <w:tcPr>
            <w:tcW w:w="1133" w:type="dxa"/>
            <w:vAlign w:val="center"/>
          </w:tcPr>
          <w:p w14:paraId="75AB9CAD" w14:textId="77777777" w:rsidR="00146726" w:rsidRPr="0008207C" w:rsidRDefault="00146726"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1</w:t>
            </w:r>
          </w:p>
        </w:tc>
        <w:tc>
          <w:tcPr>
            <w:tcW w:w="4816" w:type="dxa"/>
            <w:vAlign w:val="center"/>
          </w:tcPr>
          <w:p w14:paraId="53A69D9F" w14:textId="77777777" w:rsidR="00146726" w:rsidRPr="0008207C" w:rsidRDefault="00146726" w:rsidP="004801D9">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Cena /C/</w:t>
            </w:r>
          </w:p>
        </w:tc>
        <w:tc>
          <w:tcPr>
            <w:tcW w:w="3113" w:type="dxa"/>
            <w:vAlign w:val="center"/>
          </w:tcPr>
          <w:p w14:paraId="39F9B182" w14:textId="0AA52CBE" w:rsidR="00146726" w:rsidRPr="00D9423C" w:rsidRDefault="00722A8B" w:rsidP="004801D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146726" w:rsidRPr="00D9423C">
              <w:rPr>
                <w:rFonts w:ascii="Times New Roman" w:eastAsia="Times New Roman" w:hAnsi="Times New Roman" w:cs="Times New Roman"/>
                <w:sz w:val="24"/>
                <w:szCs w:val="24"/>
                <w:lang w:eastAsia="pl-PL"/>
              </w:rPr>
              <w:t>0%</w:t>
            </w:r>
          </w:p>
        </w:tc>
      </w:tr>
    </w:tbl>
    <w:p w14:paraId="1E11F2C9" w14:textId="77777777" w:rsidR="00146726" w:rsidRPr="0008207C" w:rsidRDefault="00146726" w:rsidP="00146726">
      <w:pPr>
        <w:jc w:val="both"/>
        <w:rPr>
          <w:rFonts w:ascii="Times New Roman" w:eastAsia="Times New Roman" w:hAnsi="Times New Roman" w:cs="Times New Roman"/>
          <w:sz w:val="14"/>
          <w:szCs w:val="24"/>
        </w:rPr>
      </w:pPr>
      <w:bookmarkStart w:id="7" w:name="_Hlk84593747"/>
    </w:p>
    <w:bookmarkEnd w:id="7"/>
    <w:p w14:paraId="317E5182" w14:textId="77777777" w:rsidR="00722A8B" w:rsidRPr="00014950" w:rsidRDefault="00722A8B" w:rsidP="00722A8B">
      <w:pPr>
        <w:numPr>
          <w:ilvl w:val="0"/>
          <w:numId w:val="41"/>
        </w:numPr>
        <w:spacing w:after="0" w:line="360" w:lineRule="auto"/>
        <w:contextualSpacing/>
        <w:jc w:val="both"/>
        <w:rPr>
          <w:rFonts w:ascii="Times New Roman" w:eastAsia="Times New Roman" w:hAnsi="Times New Roman" w:cs="Times New Roman"/>
          <w:sz w:val="24"/>
          <w:szCs w:val="24"/>
        </w:rPr>
      </w:pPr>
      <w:r w:rsidRPr="00014950">
        <w:rPr>
          <w:rFonts w:ascii="Times New Roman" w:eastAsia="Times New Roman" w:hAnsi="Times New Roman" w:cs="Times New Roman"/>
          <w:sz w:val="24"/>
          <w:szCs w:val="24"/>
        </w:rPr>
        <w:t>Liczba punktów przyznawana będzie według poniższych zasad:</w:t>
      </w:r>
    </w:p>
    <w:p w14:paraId="5609C091" w14:textId="77777777" w:rsidR="00722A8B" w:rsidRPr="00014950" w:rsidRDefault="00722A8B" w:rsidP="00722A8B">
      <w:pPr>
        <w:spacing w:after="0" w:line="360" w:lineRule="auto"/>
        <w:ind w:firstLine="360"/>
        <w:contextualSpacing/>
        <w:jc w:val="both"/>
        <w:rPr>
          <w:rFonts w:ascii="Times New Roman" w:eastAsia="Times New Roman" w:hAnsi="Times New Roman" w:cs="Times New Roman"/>
          <w:sz w:val="24"/>
          <w:szCs w:val="24"/>
        </w:rPr>
      </w:pPr>
      <w:r w:rsidRPr="00014950">
        <w:rPr>
          <w:rFonts w:ascii="Times New Roman" w:eastAsia="Times New Roman" w:hAnsi="Times New Roman" w:cs="Times New Roman"/>
          <w:bCs/>
          <w:sz w:val="24"/>
          <w:szCs w:val="24"/>
        </w:rPr>
        <w:t xml:space="preserve">Cena /C/ </w:t>
      </w:r>
    </w:p>
    <w:p w14:paraId="4F2D5A6F" w14:textId="77777777" w:rsidR="00722A8B" w:rsidRPr="00014950" w:rsidRDefault="00722A8B" w:rsidP="00722A8B">
      <w:pPr>
        <w:tabs>
          <w:tab w:val="num" w:pos="720"/>
        </w:tabs>
        <w:autoSpaceDE w:val="0"/>
        <w:autoSpaceDN w:val="0"/>
        <w:adjustRightInd w:val="0"/>
        <w:spacing w:after="0" w:line="360" w:lineRule="auto"/>
        <w:ind w:left="360"/>
        <w:jc w:val="both"/>
        <w:rPr>
          <w:rFonts w:ascii="Times New Roman" w:eastAsia="Times New Roman" w:hAnsi="Times New Roman" w:cs="Times New Roman"/>
          <w:sz w:val="24"/>
          <w:szCs w:val="24"/>
        </w:rPr>
      </w:pPr>
      <w:r w:rsidRPr="00014950">
        <w:rPr>
          <w:rFonts w:ascii="Times New Roman" w:eastAsia="Times New Roman" w:hAnsi="Times New Roman" w:cs="Times New Roman"/>
          <w:sz w:val="24"/>
          <w:szCs w:val="24"/>
        </w:rPr>
        <w:t>Kryterium temu zostaje przypisana liczba 100 punktów. Liczba punktów poszczególnym ofertom w tym kryterium przyznawana będzie według poniższej zasady:</w:t>
      </w:r>
    </w:p>
    <w:p w14:paraId="19F33369" w14:textId="77777777" w:rsidR="00722A8B" w:rsidRPr="00014950" w:rsidRDefault="00722A8B" w:rsidP="00722A8B">
      <w:pPr>
        <w:tabs>
          <w:tab w:val="num" w:pos="720"/>
          <w:tab w:val="num" w:pos="900"/>
        </w:tabs>
        <w:autoSpaceDE w:val="0"/>
        <w:autoSpaceDN w:val="0"/>
        <w:adjustRightInd w:val="0"/>
        <w:spacing w:after="0" w:line="360" w:lineRule="auto"/>
        <w:ind w:left="360"/>
        <w:jc w:val="both"/>
        <w:rPr>
          <w:rFonts w:ascii="Times New Roman" w:eastAsia="Times New Roman" w:hAnsi="Times New Roman" w:cs="Times New Roman"/>
          <w:sz w:val="24"/>
          <w:szCs w:val="24"/>
        </w:rPr>
      </w:pPr>
      <w:r w:rsidRPr="00014950">
        <w:rPr>
          <w:rFonts w:ascii="Times New Roman" w:eastAsia="Times New Roman" w:hAnsi="Times New Roman" w:cs="Times New Roman"/>
          <w:sz w:val="24"/>
          <w:szCs w:val="24"/>
        </w:rPr>
        <w:t>Oferta o najniższej zaoferowanej cenie otrzyma 100 punktów.</w:t>
      </w:r>
    </w:p>
    <w:p w14:paraId="220809E1" w14:textId="77777777" w:rsidR="00722A8B" w:rsidRPr="00014950" w:rsidRDefault="00722A8B" w:rsidP="00722A8B">
      <w:pPr>
        <w:tabs>
          <w:tab w:val="left" w:pos="10382"/>
        </w:tabs>
        <w:spacing w:after="0" w:line="360" w:lineRule="auto"/>
        <w:ind w:left="360"/>
        <w:jc w:val="both"/>
        <w:rPr>
          <w:rFonts w:ascii="Times New Roman" w:eastAsia="Times New Roman" w:hAnsi="Times New Roman" w:cs="Times New Roman"/>
          <w:sz w:val="24"/>
          <w:szCs w:val="24"/>
        </w:rPr>
      </w:pPr>
      <w:r w:rsidRPr="00014950">
        <w:rPr>
          <w:rFonts w:ascii="Times New Roman" w:eastAsia="Times New Roman" w:hAnsi="Times New Roman" w:cs="Times New Roman"/>
          <w:sz w:val="24"/>
          <w:szCs w:val="24"/>
        </w:rPr>
        <w:t>Pozostałe oferty - liczba punktów wyliczona wg wzoru:</w:t>
      </w:r>
    </w:p>
    <w:p w14:paraId="296FC233" w14:textId="77777777" w:rsidR="00722A8B" w:rsidRPr="00014950" w:rsidRDefault="00722A8B" w:rsidP="00722A8B">
      <w:pPr>
        <w:tabs>
          <w:tab w:val="left" w:pos="10382"/>
        </w:tabs>
        <w:spacing w:after="0" w:line="360" w:lineRule="auto"/>
        <w:ind w:left="708"/>
        <w:jc w:val="both"/>
        <w:rPr>
          <w:rFonts w:ascii="Times New Roman" w:eastAsia="Times New Roman" w:hAnsi="Times New Roman" w:cs="Times New Roman"/>
          <w:sz w:val="24"/>
          <w:szCs w:val="24"/>
        </w:rPr>
      </w:pPr>
    </w:p>
    <w:p w14:paraId="3F79E09D" w14:textId="77777777" w:rsidR="00722A8B" w:rsidRPr="00014950" w:rsidRDefault="00722A8B" w:rsidP="00722A8B">
      <w:pPr>
        <w:tabs>
          <w:tab w:val="left" w:pos="3119"/>
          <w:tab w:val="left" w:pos="10382"/>
        </w:tabs>
        <w:spacing w:after="0" w:line="360" w:lineRule="auto"/>
        <w:ind w:left="708"/>
        <w:jc w:val="center"/>
        <w:rPr>
          <w:rFonts w:ascii="Times New Roman" w:eastAsia="Times New Roman" w:hAnsi="Times New Roman" w:cs="Times New Roman"/>
          <w:iCs/>
          <w:sz w:val="24"/>
          <w:szCs w:val="24"/>
        </w:rPr>
      </w:pPr>
      <w:r w:rsidRPr="00014950">
        <w:rPr>
          <w:rFonts w:ascii="Times New Roman" w:eastAsia="Times New Roman" w:hAnsi="Times New Roman" w:cs="Times New Roman"/>
          <w:iCs/>
          <w:sz w:val="24"/>
          <w:szCs w:val="24"/>
        </w:rPr>
        <w:t>cena najniższa spośród ofert ocenianych</w:t>
      </w:r>
    </w:p>
    <w:p w14:paraId="41AAC8D1" w14:textId="77777777" w:rsidR="00722A8B" w:rsidRPr="00014950" w:rsidRDefault="00722A8B" w:rsidP="00722A8B">
      <w:pPr>
        <w:tabs>
          <w:tab w:val="left" w:pos="1260"/>
          <w:tab w:val="left" w:pos="10382"/>
        </w:tabs>
        <w:spacing w:after="0" w:line="360" w:lineRule="auto"/>
        <w:jc w:val="center"/>
        <w:rPr>
          <w:rFonts w:ascii="Times New Roman" w:eastAsia="Times New Roman" w:hAnsi="Times New Roman" w:cs="Times New Roman"/>
          <w:iCs/>
          <w:sz w:val="24"/>
          <w:szCs w:val="24"/>
        </w:rPr>
      </w:pPr>
      <w:r w:rsidRPr="00014950">
        <w:rPr>
          <w:rFonts w:ascii="Times New Roman" w:eastAsia="Times New Roman" w:hAnsi="Times New Roman" w:cs="Times New Roman"/>
          <w:iCs/>
          <w:sz w:val="24"/>
          <w:szCs w:val="24"/>
        </w:rPr>
        <w:t>C</w:t>
      </w:r>
      <w:r w:rsidRPr="00014950">
        <w:rPr>
          <w:rFonts w:ascii="Times New Roman" w:eastAsia="Times New Roman" w:hAnsi="Times New Roman" w:cs="Times New Roman"/>
          <w:iCs/>
          <w:sz w:val="24"/>
          <w:szCs w:val="24"/>
          <w:vertAlign w:val="subscript"/>
        </w:rPr>
        <w:t>i</w:t>
      </w:r>
      <w:r w:rsidRPr="00014950">
        <w:rPr>
          <w:rFonts w:ascii="Times New Roman" w:eastAsia="Times New Roman" w:hAnsi="Times New Roman" w:cs="Times New Roman"/>
          <w:iCs/>
          <w:sz w:val="24"/>
          <w:szCs w:val="24"/>
        </w:rPr>
        <w:t xml:space="preserve">  = -------------------------------------------------------------------- x 100 pkt</w:t>
      </w:r>
    </w:p>
    <w:p w14:paraId="4FE6D556" w14:textId="77777777" w:rsidR="00722A8B" w:rsidRPr="00014950" w:rsidRDefault="00722A8B" w:rsidP="00722A8B">
      <w:pPr>
        <w:tabs>
          <w:tab w:val="left" w:pos="1418"/>
          <w:tab w:val="left" w:pos="10382"/>
        </w:tabs>
        <w:spacing w:after="0" w:line="360" w:lineRule="auto"/>
        <w:ind w:left="708"/>
        <w:jc w:val="center"/>
        <w:rPr>
          <w:rFonts w:ascii="Times New Roman" w:eastAsia="Times New Roman" w:hAnsi="Times New Roman" w:cs="Times New Roman"/>
          <w:iCs/>
          <w:sz w:val="24"/>
          <w:szCs w:val="24"/>
        </w:rPr>
      </w:pPr>
      <w:r w:rsidRPr="00014950">
        <w:rPr>
          <w:rFonts w:ascii="Times New Roman" w:eastAsia="Times New Roman" w:hAnsi="Times New Roman" w:cs="Times New Roman"/>
          <w:iCs/>
          <w:sz w:val="24"/>
          <w:szCs w:val="24"/>
        </w:rPr>
        <w:t>cena oferty ocenianej</w:t>
      </w:r>
    </w:p>
    <w:p w14:paraId="65933528" w14:textId="77777777" w:rsidR="00722A8B" w:rsidRPr="00014950" w:rsidRDefault="00722A8B" w:rsidP="00722A8B">
      <w:pPr>
        <w:tabs>
          <w:tab w:val="left" w:pos="709"/>
          <w:tab w:val="left" w:pos="993"/>
          <w:tab w:val="left" w:pos="10382"/>
        </w:tabs>
        <w:suppressAutoHyphens/>
        <w:spacing w:after="0" w:line="360" w:lineRule="auto"/>
        <w:ind w:left="708" w:hanging="424"/>
        <w:jc w:val="both"/>
        <w:rPr>
          <w:rFonts w:ascii="Times New Roman" w:eastAsia="Times New Roman" w:hAnsi="Times New Roman" w:cs="Times New Roman"/>
          <w:sz w:val="24"/>
          <w:szCs w:val="24"/>
          <w:lang w:eastAsia="ar-SA"/>
        </w:rPr>
      </w:pPr>
      <w:r w:rsidRPr="00014950">
        <w:rPr>
          <w:rFonts w:ascii="Times New Roman" w:eastAsia="Times New Roman" w:hAnsi="Times New Roman" w:cs="Times New Roman"/>
          <w:sz w:val="24"/>
          <w:szCs w:val="24"/>
          <w:lang w:eastAsia="ar-SA"/>
        </w:rPr>
        <w:t>i</w:t>
      </w:r>
      <w:r w:rsidRPr="00014950">
        <w:rPr>
          <w:rFonts w:ascii="Times New Roman" w:eastAsia="Times New Roman" w:hAnsi="Times New Roman" w:cs="Times New Roman"/>
          <w:sz w:val="24"/>
          <w:szCs w:val="24"/>
          <w:lang w:eastAsia="ar-SA"/>
        </w:rPr>
        <w:tab/>
        <w:t>- numer oferty ocenianej</w:t>
      </w:r>
    </w:p>
    <w:p w14:paraId="5B6B3578" w14:textId="77777777" w:rsidR="00722A8B" w:rsidRPr="00014950" w:rsidRDefault="00722A8B" w:rsidP="00722A8B">
      <w:pPr>
        <w:tabs>
          <w:tab w:val="left" w:pos="709"/>
          <w:tab w:val="left" w:pos="993"/>
          <w:tab w:val="left" w:pos="10382"/>
        </w:tabs>
        <w:suppressAutoHyphens/>
        <w:spacing w:after="0" w:line="360" w:lineRule="auto"/>
        <w:ind w:left="708" w:hanging="424"/>
        <w:jc w:val="both"/>
        <w:rPr>
          <w:rFonts w:ascii="Times New Roman" w:eastAsia="Times New Roman" w:hAnsi="Times New Roman" w:cs="Times New Roman"/>
          <w:sz w:val="24"/>
          <w:szCs w:val="24"/>
          <w:lang w:eastAsia="ar-SA"/>
        </w:rPr>
      </w:pPr>
      <w:r w:rsidRPr="00014950">
        <w:rPr>
          <w:rFonts w:ascii="Times New Roman" w:eastAsia="Times New Roman" w:hAnsi="Times New Roman" w:cs="Times New Roman"/>
          <w:sz w:val="24"/>
          <w:szCs w:val="24"/>
          <w:lang w:eastAsia="ar-SA"/>
        </w:rPr>
        <w:t>C</w:t>
      </w:r>
      <w:r w:rsidRPr="00014950">
        <w:rPr>
          <w:rFonts w:ascii="Times New Roman" w:eastAsia="Times New Roman" w:hAnsi="Times New Roman" w:cs="Times New Roman"/>
          <w:sz w:val="24"/>
          <w:szCs w:val="24"/>
          <w:vertAlign w:val="subscript"/>
          <w:lang w:eastAsia="ar-SA"/>
        </w:rPr>
        <w:t>i</w:t>
      </w:r>
      <w:r w:rsidRPr="00014950">
        <w:rPr>
          <w:rFonts w:ascii="Times New Roman" w:eastAsia="Times New Roman" w:hAnsi="Times New Roman" w:cs="Times New Roman"/>
          <w:sz w:val="24"/>
          <w:szCs w:val="24"/>
          <w:lang w:eastAsia="ar-SA"/>
        </w:rPr>
        <w:tab/>
        <w:t>- liczba punktów w kryterium „</w:t>
      </w:r>
      <w:r w:rsidRPr="00014950">
        <w:rPr>
          <w:rFonts w:ascii="Times New Roman" w:eastAsia="Times New Roman" w:hAnsi="Times New Roman" w:cs="Times New Roman"/>
          <w:smallCaps/>
          <w:sz w:val="24"/>
          <w:szCs w:val="24"/>
          <w:lang w:eastAsia="ar-SA"/>
        </w:rPr>
        <w:t>CENA</w:t>
      </w:r>
      <w:r w:rsidRPr="00014950">
        <w:rPr>
          <w:rFonts w:ascii="Times New Roman" w:eastAsia="Times New Roman" w:hAnsi="Times New Roman" w:cs="Times New Roman"/>
          <w:sz w:val="24"/>
          <w:szCs w:val="24"/>
          <w:lang w:eastAsia="ar-SA"/>
        </w:rPr>
        <w:t>” (oferty ocenianej)</w:t>
      </w:r>
    </w:p>
    <w:p w14:paraId="3AEF12B0" w14:textId="77777777" w:rsidR="00722A8B" w:rsidRPr="00014950" w:rsidRDefault="00722A8B" w:rsidP="00722A8B">
      <w:pPr>
        <w:pStyle w:val="Akapitzlist"/>
        <w:numPr>
          <w:ilvl w:val="0"/>
          <w:numId w:val="41"/>
        </w:numPr>
        <w:spacing w:after="0" w:line="360" w:lineRule="auto"/>
        <w:jc w:val="both"/>
        <w:rPr>
          <w:rFonts w:ascii="Times New Roman" w:hAnsi="Times New Roman" w:cs="Times New Roman"/>
          <w:sz w:val="24"/>
          <w:szCs w:val="24"/>
          <w:lang w:eastAsia="ar-SA"/>
        </w:rPr>
      </w:pPr>
      <w:r w:rsidRPr="00014950">
        <w:rPr>
          <w:rFonts w:ascii="Times New Roman" w:hAnsi="Times New Roman" w:cs="Times New Roman"/>
          <w:bCs/>
          <w:sz w:val="24"/>
          <w:szCs w:val="24"/>
        </w:rPr>
        <w:t>Jeżeli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115D5621" w14:textId="722C63FF" w:rsidR="00241184" w:rsidRPr="00705F74" w:rsidRDefault="00722A8B" w:rsidP="00470FD7">
      <w:pPr>
        <w:numPr>
          <w:ilvl w:val="0"/>
          <w:numId w:val="41"/>
        </w:numPr>
        <w:spacing w:after="0" w:line="360" w:lineRule="auto"/>
        <w:contextualSpacing/>
        <w:jc w:val="both"/>
        <w:rPr>
          <w:rFonts w:ascii="Times New Roman" w:hAnsi="Times New Roman" w:cs="Times New Roman"/>
          <w:sz w:val="24"/>
          <w:szCs w:val="24"/>
          <w:lang w:eastAsia="ar-SA"/>
        </w:rPr>
      </w:pPr>
      <w:r w:rsidRPr="00014950">
        <w:rPr>
          <w:rFonts w:ascii="Times New Roman" w:hAnsi="Times New Roman" w:cs="Times New Roman"/>
          <w:bCs/>
          <w:sz w:val="24"/>
          <w:szCs w:val="24"/>
        </w:rPr>
        <w:t>Za najkorzystniejszą zostanie uznana oferta, która łącznie uzyska najwyższą liczbę punktów Ci.</w:t>
      </w:r>
    </w:p>
    <w:p w14:paraId="08CA0537" w14:textId="77777777" w:rsidR="00705F74" w:rsidRPr="00705F74" w:rsidRDefault="00705F74" w:rsidP="00705F74">
      <w:pPr>
        <w:pStyle w:val="Akapitzlist"/>
        <w:numPr>
          <w:ilvl w:val="0"/>
          <w:numId w:val="41"/>
        </w:numPr>
        <w:spacing w:after="0" w:line="360" w:lineRule="auto"/>
        <w:jc w:val="both"/>
        <w:rPr>
          <w:rFonts w:ascii="Times New Roman" w:eastAsia="Times New Roman" w:hAnsi="Times New Roman" w:cs="Times New Roman"/>
          <w:color w:val="000000"/>
          <w:sz w:val="24"/>
          <w:szCs w:val="24"/>
          <w:lang w:eastAsia="pl-PL"/>
        </w:rPr>
      </w:pPr>
      <w:r w:rsidRPr="00705F74">
        <w:rPr>
          <w:rFonts w:ascii="Times New Roman" w:eastAsia="Times New Roman" w:hAnsi="Times New Roman" w:cs="Times New Roman"/>
          <w:color w:val="000000"/>
          <w:sz w:val="24"/>
          <w:szCs w:val="24"/>
          <w:lang w:eastAsia="pl-PL"/>
        </w:rPr>
        <w:t>W niniejszym przetargu na usługi cateringowe, w celu dokonania wyboru wykonawcy, zdecydowano się przyjąć jako jedyne kryterium oceny ofert cenę (w wadze 100%).</w:t>
      </w:r>
    </w:p>
    <w:p w14:paraId="4936B6C4" w14:textId="46176B48" w:rsidR="00705F74" w:rsidRPr="00705F74" w:rsidRDefault="00705F74" w:rsidP="00705F74">
      <w:pPr>
        <w:pStyle w:val="Akapitzlist"/>
        <w:spacing w:after="0" w:line="360" w:lineRule="auto"/>
        <w:ind w:left="360"/>
        <w:jc w:val="both"/>
        <w:rPr>
          <w:rFonts w:ascii="Times New Roman" w:eastAsia="Times New Roman" w:hAnsi="Times New Roman" w:cs="Times New Roman"/>
          <w:color w:val="000000"/>
          <w:sz w:val="24"/>
          <w:szCs w:val="24"/>
          <w:lang w:eastAsia="pl-PL"/>
        </w:rPr>
      </w:pPr>
      <w:r w:rsidRPr="00705F74">
        <w:rPr>
          <w:rFonts w:ascii="Times New Roman" w:eastAsia="Times New Roman" w:hAnsi="Times New Roman" w:cs="Times New Roman"/>
          <w:color w:val="000000"/>
          <w:sz w:val="24"/>
          <w:szCs w:val="24"/>
          <w:lang w:eastAsia="pl-PL"/>
        </w:rPr>
        <w:t>Usługi cateringowe, których dotyczy zamówienie, są  ustandaryzowane, co oznacza, że w</w:t>
      </w:r>
      <w:r w:rsidR="009F293A">
        <w:rPr>
          <w:rFonts w:ascii="Times New Roman" w:eastAsia="Times New Roman" w:hAnsi="Times New Roman" w:cs="Times New Roman"/>
          <w:color w:val="000000"/>
          <w:sz w:val="24"/>
          <w:szCs w:val="24"/>
          <w:lang w:eastAsia="pl-PL"/>
        </w:rPr>
        <w:t> </w:t>
      </w:r>
      <w:r w:rsidRPr="00705F74">
        <w:rPr>
          <w:rFonts w:ascii="Times New Roman" w:eastAsia="Times New Roman" w:hAnsi="Times New Roman" w:cs="Times New Roman"/>
          <w:color w:val="000000"/>
          <w:sz w:val="24"/>
          <w:szCs w:val="24"/>
          <w:lang w:eastAsia="pl-PL"/>
        </w:rPr>
        <w:t>przeważającej części oferty dostawców nie różnią się od siebie pod względem zakresu i charakterystyki świadczonych usług (np. liczba posiłków, standard menu, dostępność diety specjalistycznej). W związku z tym głównym czynnikiem różnicującym oferty jest cena.</w:t>
      </w:r>
    </w:p>
    <w:p w14:paraId="2C051ACF" w14:textId="2EEA76DC" w:rsidR="00705F74" w:rsidRPr="000E01A0" w:rsidRDefault="00705F74" w:rsidP="000E01A0">
      <w:pPr>
        <w:pStyle w:val="Akapitzlist"/>
        <w:spacing w:after="0" w:line="360" w:lineRule="auto"/>
        <w:ind w:left="360"/>
        <w:jc w:val="both"/>
        <w:rPr>
          <w:rFonts w:ascii="Times New Roman" w:eastAsia="Times New Roman" w:hAnsi="Times New Roman" w:cs="Times New Roman"/>
          <w:color w:val="000000"/>
          <w:sz w:val="24"/>
          <w:szCs w:val="24"/>
          <w:lang w:eastAsia="pl-PL"/>
        </w:rPr>
      </w:pPr>
      <w:r w:rsidRPr="00705F74">
        <w:rPr>
          <w:rFonts w:ascii="Times New Roman" w:eastAsia="Times New Roman" w:hAnsi="Times New Roman" w:cs="Times New Roman"/>
          <w:color w:val="000000"/>
          <w:sz w:val="24"/>
          <w:szCs w:val="24"/>
          <w:lang w:eastAsia="pl-PL"/>
        </w:rPr>
        <w:t>W przypadku usług cateringowych, istotnym czynnikiem jest dostarczenie posiłków zgodnie z wcześniej ustalonymi normami jakościowymi (zgodnie z OPZ)  , co w większości przypadków jest łatwe do monitorowania i weryfikowania. Z tego względu kryterium ceny jest wystarczające do wyboru najkorzystniejszej oferty, bez konieczności oceny innych aspektów.</w:t>
      </w:r>
    </w:p>
    <w:p w14:paraId="44BDF8D2" w14:textId="77777777" w:rsidR="00470FD7" w:rsidRPr="0008207C" w:rsidRDefault="002149BC"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12</w:t>
      </w:r>
      <w:r w:rsidR="00470FD7" w:rsidRPr="0008207C">
        <w:rPr>
          <w:rFonts w:ascii="Times New Roman" w:eastAsia="Times New Roman" w:hAnsi="Times New Roman" w:cs="Times New Roman"/>
          <w:b/>
          <w:sz w:val="24"/>
          <w:szCs w:val="24"/>
          <w:lang w:eastAsia="pl-PL"/>
        </w:rPr>
        <w:t xml:space="preserve"> – OPIS SPOSOBU PRZYGOTOWYWANIA I SKŁADANIA OFERTY </w:t>
      </w:r>
    </w:p>
    <w:p w14:paraId="46FF590B" w14:textId="77777777" w:rsidR="00470FD7" w:rsidRPr="0008207C"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12 § 1 - </w:t>
      </w:r>
      <w:r w:rsidR="00470FD7" w:rsidRPr="0008207C">
        <w:rPr>
          <w:rFonts w:ascii="Times New Roman" w:eastAsia="Times New Roman" w:hAnsi="Times New Roman" w:cs="Times New Roman"/>
          <w:b/>
          <w:sz w:val="24"/>
          <w:szCs w:val="24"/>
          <w:lang w:eastAsia="pl-PL"/>
        </w:rPr>
        <w:t>Forma dokumentów</w:t>
      </w:r>
    </w:p>
    <w:p w14:paraId="4D07E325" w14:textId="77777777" w:rsidR="002149BC" w:rsidRPr="0008207C" w:rsidRDefault="00F82EB9"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lastRenderedPageBreak/>
        <w:t>Ofertę składa</w:t>
      </w:r>
      <w:r w:rsidR="00470FD7" w:rsidRPr="0008207C">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08207C">
        <w:rPr>
          <w:rFonts w:ascii="Times New Roman" w:eastAsia="Times New Roman" w:hAnsi="Times New Roman" w:cs="Times New Roman"/>
          <w:sz w:val="24"/>
          <w:szCs w:val="24"/>
          <w:lang w:eastAsia="ar-SA"/>
        </w:rPr>
        <w:t>kwalifikowanym podpisem elektronicznym lub podpisem zaufanym lub podpisem osobistym</w:t>
      </w:r>
      <w:r w:rsidR="002149BC" w:rsidRPr="0008207C">
        <w:rPr>
          <w:rFonts w:ascii="Times New Roman" w:eastAsia="Times New Roman" w:hAnsi="Times New Roman" w:cs="Times New Roman"/>
          <w:sz w:val="24"/>
          <w:szCs w:val="24"/>
          <w:lang w:eastAsia="ar-SA"/>
        </w:rPr>
        <w:t xml:space="preserve"> przez osobę/osoby uprawnione, </w:t>
      </w:r>
      <w:r w:rsidR="00470FD7" w:rsidRPr="0008207C">
        <w:rPr>
          <w:rFonts w:ascii="Times New Roman" w:eastAsia="Times New Roman" w:hAnsi="Times New Roman" w:cs="Times New Roman"/>
          <w:sz w:val="24"/>
          <w:szCs w:val="24"/>
          <w:lang w:eastAsia="ar-SA"/>
        </w:rPr>
        <w:t xml:space="preserve">w świetle dokumentów rejestracyjnych, do reprezentowania Wykonawcy. </w:t>
      </w:r>
    </w:p>
    <w:p w14:paraId="42A1EEB7" w14:textId="77777777" w:rsidR="002149BC"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Oświ</w:t>
      </w:r>
      <w:r w:rsidR="00F82EB9" w:rsidRPr="0008207C">
        <w:rPr>
          <w:rFonts w:ascii="Times New Roman" w:eastAsia="Times New Roman" w:hAnsi="Times New Roman" w:cs="Times New Roman"/>
          <w:sz w:val="24"/>
          <w:szCs w:val="24"/>
          <w:lang w:eastAsia="pl-PL" w:bidi="hi-IN"/>
        </w:rPr>
        <w:t>adczenia, o których mowa w SWZ</w:t>
      </w:r>
      <w:r w:rsidR="007A3E21" w:rsidRPr="0008207C">
        <w:rPr>
          <w:rFonts w:ascii="Times New Roman" w:eastAsia="Times New Roman" w:hAnsi="Times New Roman" w:cs="Times New Roman"/>
          <w:sz w:val="24"/>
          <w:szCs w:val="24"/>
          <w:lang w:eastAsia="pl-PL" w:bidi="hi-IN"/>
        </w:rPr>
        <w:t>,</w:t>
      </w:r>
      <w:r w:rsidR="00F82EB9" w:rsidRPr="0008207C">
        <w:rPr>
          <w:rFonts w:ascii="Times New Roman" w:eastAsia="Times New Roman" w:hAnsi="Times New Roman" w:cs="Times New Roman"/>
          <w:sz w:val="24"/>
          <w:szCs w:val="24"/>
          <w:lang w:eastAsia="pl-PL" w:bidi="hi-IN"/>
        </w:rPr>
        <w:t xml:space="preserve"> dotyczące </w:t>
      </w:r>
      <w:r w:rsidRPr="0008207C">
        <w:rPr>
          <w:rFonts w:ascii="Times New Roman" w:eastAsia="Times New Roman" w:hAnsi="Times New Roman" w:cs="Times New Roman"/>
          <w:sz w:val="24"/>
          <w:szCs w:val="24"/>
          <w:lang w:eastAsia="pl-PL" w:bidi="hi-IN"/>
        </w:rPr>
        <w:t>Wykonawcy</w:t>
      </w:r>
      <w:r w:rsidR="007A3E21"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w:t>
      </w:r>
      <w:r w:rsidR="007A3E21"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Wykonawcy wspólnie ubiegającego się o zamówienie</w:t>
      </w:r>
      <w:r w:rsidR="00655E40" w:rsidRPr="0008207C">
        <w:rPr>
          <w:rFonts w:ascii="Times New Roman" w:eastAsia="Times New Roman" w:hAnsi="Times New Roman" w:cs="Times New Roman"/>
          <w:sz w:val="24"/>
          <w:szCs w:val="24"/>
          <w:lang w:eastAsia="pl-PL" w:bidi="hi-IN"/>
        </w:rPr>
        <w:t xml:space="preserve"> </w:t>
      </w:r>
      <w:r w:rsidR="00B811C8" w:rsidRPr="0008207C">
        <w:rPr>
          <w:rFonts w:ascii="Times New Roman" w:eastAsia="Times New Roman" w:hAnsi="Times New Roman" w:cs="Times New Roman"/>
          <w:sz w:val="24"/>
          <w:szCs w:val="24"/>
          <w:lang w:eastAsia="pl-PL" w:bidi="hi-IN"/>
        </w:rPr>
        <w:t>(jeżeli dotyczy)</w:t>
      </w:r>
      <w:r w:rsidRPr="0008207C">
        <w:rPr>
          <w:rFonts w:ascii="Times New Roman" w:eastAsia="Times New Roman" w:hAnsi="Times New Roman" w:cs="Times New Roman"/>
          <w:sz w:val="24"/>
          <w:szCs w:val="24"/>
          <w:lang w:eastAsia="pl-PL" w:bidi="hi-IN"/>
        </w:rPr>
        <w:t>, składa się</w:t>
      </w:r>
      <w:r w:rsidR="00F82EB9" w:rsidRPr="0008207C">
        <w:rPr>
          <w:rFonts w:ascii="Times New Roman" w:eastAsia="Times New Roman" w:hAnsi="Times New Roman" w:cs="Times New Roman"/>
          <w:sz w:val="24"/>
          <w:szCs w:val="24"/>
          <w:lang w:eastAsia="pl-PL" w:bidi="hi-IN"/>
        </w:rPr>
        <w:t xml:space="preserve"> </w:t>
      </w:r>
      <w:r w:rsidRPr="0008207C">
        <w:rPr>
          <w:rFonts w:ascii="Times New Roman" w:eastAsia="Calibri" w:hAnsi="Times New Roman" w:cs="Times New Roman"/>
          <w:bCs/>
          <w:sz w:val="24"/>
          <w:szCs w:val="24"/>
          <w:lang w:eastAsia="pl-PL"/>
        </w:rPr>
        <w:t>w postaci elektronicznej opatrzonej kwalifik</w:t>
      </w:r>
      <w:r w:rsidR="00F82EB9" w:rsidRPr="0008207C">
        <w:rPr>
          <w:rFonts w:ascii="Times New Roman" w:eastAsia="Calibri" w:hAnsi="Times New Roman" w:cs="Times New Roman"/>
          <w:bCs/>
          <w:sz w:val="24"/>
          <w:szCs w:val="24"/>
          <w:lang w:eastAsia="pl-PL"/>
        </w:rPr>
        <w:t xml:space="preserve">owanym podpisem elektronicznym </w:t>
      </w:r>
      <w:r w:rsidRPr="0008207C">
        <w:rPr>
          <w:rFonts w:ascii="Times New Roman" w:eastAsia="Calibri" w:hAnsi="Times New Roman" w:cs="Times New Roman"/>
          <w:sz w:val="24"/>
          <w:szCs w:val="24"/>
          <w:lang w:eastAsia="pl-PL"/>
        </w:rPr>
        <w:t>lub podpisem zaufanym lub podpi</w:t>
      </w:r>
      <w:r w:rsidR="000B7125" w:rsidRPr="0008207C">
        <w:rPr>
          <w:rFonts w:ascii="Times New Roman" w:eastAsia="Calibri" w:hAnsi="Times New Roman" w:cs="Times New Roman"/>
          <w:sz w:val="24"/>
          <w:szCs w:val="24"/>
          <w:lang w:eastAsia="pl-PL"/>
        </w:rPr>
        <w:t xml:space="preserve">sem osobistym przez osobę/osoby </w:t>
      </w:r>
      <w:r w:rsidRPr="0008207C">
        <w:rPr>
          <w:rFonts w:ascii="Times New Roman" w:eastAsia="Calibri" w:hAnsi="Times New Roman" w:cs="Times New Roman"/>
          <w:sz w:val="24"/>
          <w:szCs w:val="24"/>
          <w:lang w:eastAsia="pl-PL"/>
        </w:rPr>
        <w:t>upoważnioną/</w:t>
      </w:r>
      <w:r w:rsidR="000600EF"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upoważnione do reprezentowania odpowiednio Wykonawcy</w:t>
      </w:r>
      <w:r w:rsidR="007A3E21"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lang w:eastAsia="pl-PL"/>
        </w:rPr>
        <w:t>/ Wykonawcy wspólnie ubiegające</w:t>
      </w:r>
      <w:r w:rsidR="007A3E21" w:rsidRPr="0008207C">
        <w:rPr>
          <w:rFonts w:ascii="Times New Roman" w:eastAsia="Calibri" w:hAnsi="Times New Roman" w:cs="Times New Roman"/>
          <w:sz w:val="24"/>
          <w:szCs w:val="24"/>
          <w:lang w:eastAsia="pl-PL"/>
        </w:rPr>
        <w:t>go się o zamówienie</w:t>
      </w:r>
      <w:r w:rsidR="000450C9" w:rsidRPr="0008207C">
        <w:rPr>
          <w:rFonts w:ascii="Times New Roman" w:eastAsia="Calibri" w:hAnsi="Times New Roman" w:cs="Times New Roman"/>
          <w:sz w:val="24"/>
          <w:szCs w:val="24"/>
          <w:lang w:eastAsia="pl-PL"/>
        </w:rPr>
        <w:t xml:space="preserve"> </w:t>
      </w:r>
      <w:r w:rsidR="007A3E21" w:rsidRPr="0008207C">
        <w:rPr>
          <w:rFonts w:ascii="Times New Roman" w:eastAsia="Times New Roman" w:hAnsi="Times New Roman" w:cs="Times New Roman"/>
          <w:sz w:val="24"/>
          <w:szCs w:val="24"/>
          <w:lang w:eastAsia="pl-PL" w:bidi="hi-IN"/>
        </w:rPr>
        <w:t>(jeżeli dotyczy)</w:t>
      </w:r>
      <w:r w:rsidR="00F82EB9" w:rsidRPr="0008207C">
        <w:rPr>
          <w:rFonts w:ascii="Times New Roman" w:eastAsia="Times New Roman" w:hAnsi="Times New Roman" w:cs="Times New Roman"/>
          <w:sz w:val="24"/>
          <w:szCs w:val="24"/>
          <w:lang w:eastAsia="pl-PL" w:bidi="hi-IN"/>
        </w:rPr>
        <w:t xml:space="preserve">.  </w:t>
      </w:r>
    </w:p>
    <w:p w14:paraId="594FA803" w14:textId="77777777" w:rsidR="00470FD7"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08207C">
        <w:rPr>
          <w:rFonts w:ascii="Times New Roman" w:eastAsia="Times New Roman" w:hAnsi="Times New Roman" w:cs="Times New Roman"/>
          <w:sz w:val="24"/>
          <w:szCs w:val="24"/>
          <w:lang w:eastAsia="ar-SA"/>
        </w:rPr>
        <w:t>w</w:t>
      </w:r>
      <w:r w:rsidRPr="0008207C">
        <w:rPr>
          <w:rFonts w:ascii="Times New Roman" w:eastAsia="Calibri" w:hAnsi="Times New Roman" w:cs="Times New Roman"/>
          <w:bCs/>
          <w:sz w:val="24"/>
          <w:szCs w:val="24"/>
          <w:lang w:eastAsia="pl-PL"/>
        </w:rPr>
        <w:t xml:space="preserve"> postaci elektronicznej opatrzonej kwalifi</w:t>
      </w:r>
      <w:r w:rsidR="007A3E21" w:rsidRPr="0008207C">
        <w:rPr>
          <w:rFonts w:ascii="Times New Roman" w:eastAsia="Calibri" w:hAnsi="Times New Roman" w:cs="Times New Roman"/>
          <w:bCs/>
          <w:sz w:val="24"/>
          <w:szCs w:val="24"/>
          <w:lang w:eastAsia="pl-PL"/>
        </w:rPr>
        <w:t>kowanym podpisem elektronicznym</w:t>
      </w:r>
      <w:r w:rsidR="007A3E21" w:rsidRPr="0008207C">
        <w:rPr>
          <w:rFonts w:ascii="Times New Roman" w:eastAsia="Calibri" w:hAnsi="Times New Roman" w:cs="Times New Roman"/>
          <w:sz w:val="24"/>
          <w:szCs w:val="24"/>
          <w:lang w:eastAsia="pl-PL"/>
        </w:rPr>
        <w:t xml:space="preserve"> lub</w:t>
      </w:r>
      <w:r w:rsidRPr="0008207C">
        <w:rPr>
          <w:rFonts w:ascii="Times New Roman" w:eastAsia="Calibri" w:hAnsi="Times New Roman" w:cs="Times New Roman"/>
          <w:sz w:val="24"/>
          <w:szCs w:val="24"/>
          <w:lang w:eastAsia="pl-PL"/>
        </w:rPr>
        <w:t xml:space="preserve"> podpisem zaufanym lub podpise</w:t>
      </w:r>
      <w:r w:rsidR="008420DF" w:rsidRPr="0008207C">
        <w:rPr>
          <w:rFonts w:ascii="Times New Roman" w:eastAsia="Calibri" w:hAnsi="Times New Roman" w:cs="Times New Roman"/>
          <w:sz w:val="24"/>
          <w:szCs w:val="24"/>
          <w:lang w:eastAsia="pl-PL"/>
        </w:rPr>
        <w:t>m osobistym przez osobę udzielającą pełnomocnictwa</w:t>
      </w:r>
      <w:r w:rsidRPr="0008207C">
        <w:rPr>
          <w:rFonts w:ascii="Times New Roman" w:eastAsia="Calibri" w:hAnsi="Times New Roman" w:cs="Times New Roman"/>
          <w:sz w:val="24"/>
          <w:szCs w:val="24"/>
          <w:lang w:eastAsia="pl-PL"/>
        </w:rPr>
        <w:t xml:space="preserve">. Jeżeli pełnomocnictwo zostało sporządzone jako dokument w postaci papierowej </w:t>
      </w:r>
      <w:r w:rsidR="000B712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08207C">
        <w:rPr>
          <w:rFonts w:ascii="Times New Roman" w:eastAsia="Calibri" w:hAnsi="Times New Roman" w:cs="Times New Roman"/>
          <w:sz w:val="24"/>
          <w:szCs w:val="24"/>
          <w:lang w:eastAsia="pl-PL"/>
        </w:rPr>
        <w:t xml:space="preserve"> </w:t>
      </w:r>
      <w:r w:rsidRPr="0008207C">
        <w:rPr>
          <w:rFonts w:ascii="Times New Roman" w:eastAsia="Calibri" w:hAnsi="Times New Roman" w:cs="Times New Roman"/>
          <w:sz w:val="24"/>
          <w:szCs w:val="24"/>
        </w:rPr>
        <w:t>Cyfrowe odwzorowanie pełnomocnictwa nie może być uwierzytelnione przez pełnomocnika.</w:t>
      </w:r>
      <w:r w:rsidRPr="0008207C">
        <w:rPr>
          <w:rFonts w:ascii="Times New Roman" w:eastAsia="Calibri" w:hAnsi="Times New Roman" w:cs="Times New Roman"/>
          <w:sz w:val="24"/>
          <w:szCs w:val="24"/>
          <w:lang w:eastAsia="pl-PL"/>
        </w:rPr>
        <w:t xml:space="preserve"> </w:t>
      </w:r>
    </w:p>
    <w:p w14:paraId="5FED6A82" w14:textId="77777777" w:rsidR="002149BC" w:rsidRPr="0008207C" w:rsidRDefault="00470FD7" w:rsidP="00FA0E6D">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08207C">
        <w:rPr>
          <w:rFonts w:ascii="Times New Roman" w:eastAsia="Times New Roman" w:hAnsi="Times New Roman" w:cs="Times New Roman"/>
          <w:sz w:val="24"/>
          <w:szCs w:val="24"/>
          <w:lang w:eastAsia="pl-PL" w:bidi="hi-IN"/>
        </w:rPr>
        <w:t xml:space="preserve">dny z wymaganiami określonymi  </w:t>
      </w:r>
      <w:r w:rsidRPr="0008207C">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08207C">
        <w:rPr>
          <w:rFonts w:ascii="Times New Roman" w:eastAsia="Times New Roman" w:hAnsi="Times New Roman" w:cs="Times New Roman"/>
          <w:sz w:val="24"/>
          <w:szCs w:val="24"/>
          <w:lang w:eastAsia="pl-PL" w:bidi="hi-IN"/>
        </w:rPr>
        <w:t xml:space="preserve">ków komunikacji elektronicznej </w:t>
      </w:r>
      <w:r w:rsidRPr="0008207C">
        <w:rPr>
          <w:rFonts w:ascii="Times New Roman" w:eastAsia="Times New Roman" w:hAnsi="Times New Roman" w:cs="Times New Roman"/>
          <w:sz w:val="24"/>
          <w:szCs w:val="24"/>
          <w:lang w:eastAsia="pl-PL" w:bidi="hi-IN"/>
        </w:rPr>
        <w:t>w postępowaniu  o udzieleniu zamówienia pub</w:t>
      </w:r>
      <w:r w:rsidR="00A92B06" w:rsidRPr="0008207C">
        <w:rPr>
          <w:rFonts w:ascii="Times New Roman" w:eastAsia="Times New Roman" w:hAnsi="Times New Roman" w:cs="Times New Roman"/>
          <w:sz w:val="24"/>
          <w:szCs w:val="24"/>
          <w:lang w:eastAsia="pl-PL" w:bidi="hi-IN"/>
        </w:rPr>
        <w:t xml:space="preserve">licznego lub konkursie (Dz. U. </w:t>
      </w:r>
      <w:r w:rsidRPr="0008207C">
        <w:rPr>
          <w:rFonts w:ascii="Times New Roman" w:eastAsia="Times New Roman" w:hAnsi="Times New Roman" w:cs="Times New Roman"/>
          <w:sz w:val="24"/>
          <w:szCs w:val="24"/>
          <w:lang w:eastAsia="pl-PL" w:bidi="hi-IN"/>
        </w:rPr>
        <w:t xml:space="preserve">z 2020 r. poz. 2452) oraz w rozporządzeniu Ministra Rozwoju, Pracy </w:t>
      </w:r>
      <w:r w:rsidR="000B7125" w:rsidRPr="0008207C">
        <w:rPr>
          <w:rFonts w:ascii="Times New Roman" w:eastAsia="Times New Roman" w:hAnsi="Times New Roman" w:cs="Times New Roman"/>
          <w:sz w:val="24"/>
          <w:szCs w:val="24"/>
          <w:lang w:eastAsia="pl-PL" w:bidi="hi-IN"/>
        </w:rPr>
        <w:br/>
      </w:r>
      <w:r w:rsidRPr="0008207C">
        <w:rPr>
          <w:rFonts w:ascii="Times New Roman" w:eastAsia="Times New Roman" w:hAnsi="Times New Roman" w:cs="Times New Roman"/>
          <w:sz w:val="24"/>
          <w:szCs w:val="24"/>
          <w:lang w:eastAsia="pl-PL" w:bidi="hi-IN"/>
        </w:rPr>
        <w:t>i Technologii z dnia 23 grudnia 2020 r. w sprawie podmiotowych środków dowodowych oraz innych dokumentów lub oświadczeń, jakich może żądać Zamawiający od Wykonawcy w postępowaniu o udzielenie zamówienia (Dz. U. z 202</w:t>
      </w:r>
      <w:r w:rsidR="007802C9" w:rsidRPr="0008207C">
        <w:rPr>
          <w:rFonts w:ascii="Times New Roman" w:eastAsia="Times New Roman" w:hAnsi="Times New Roman" w:cs="Times New Roman"/>
          <w:sz w:val="24"/>
          <w:szCs w:val="24"/>
          <w:lang w:eastAsia="pl-PL" w:bidi="hi-IN"/>
        </w:rPr>
        <w:t>3</w:t>
      </w:r>
      <w:r w:rsidRPr="0008207C">
        <w:rPr>
          <w:rFonts w:ascii="Times New Roman" w:eastAsia="Times New Roman" w:hAnsi="Times New Roman" w:cs="Times New Roman"/>
          <w:sz w:val="24"/>
          <w:szCs w:val="24"/>
          <w:lang w:eastAsia="pl-PL" w:bidi="hi-IN"/>
        </w:rPr>
        <w:t xml:space="preserve"> r. poz. </w:t>
      </w:r>
      <w:r w:rsidR="007802C9" w:rsidRPr="0008207C">
        <w:rPr>
          <w:rFonts w:ascii="Times New Roman" w:eastAsia="Times New Roman" w:hAnsi="Times New Roman" w:cs="Times New Roman"/>
          <w:sz w:val="24"/>
          <w:szCs w:val="24"/>
          <w:lang w:eastAsia="pl-PL" w:bidi="hi-IN"/>
        </w:rPr>
        <w:t>1824</w:t>
      </w:r>
      <w:r w:rsidRPr="0008207C">
        <w:rPr>
          <w:rFonts w:ascii="Times New Roman" w:eastAsia="Times New Roman" w:hAnsi="Times New Roman" w:cs="Times New Roman"/>
          <w:sz w:val="24"/>
          <w:szCs w:val="24"/>
          <w:lang w:eastAsia="pl-PL" w:bidi="hi-IN"/>
        </w:rPr>
        <w:t xml:space="preserve">).  </w:t>
      </w:r>
    </w:p>
    <w:p w14:paraId="71A91240" w14:textId="0128CF4A" w:rsidR="00241184" w:rsidRPr="000E01A0" w:rsidRDefault="00470FD7" w:rsidP="000E01A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08207C">
        <w:rPr>
          <w:rFonts w:ascii="Times New Roman" w:eastAsia="Times New Roman" w:hAnsi="Times New Roman" w:cs="Times New Roman"/>
          <w:sz w:val="24"/>
          <w:szCs w:val="24"/>
          <w:lang w:eastAsia="pl-PL" w:bidi="hi-IN"/>
        </w:rPr>
        <w:t>Dokumenty sporządzone w języku obcym składa się wraz z tłumaczeniem na język polski.</w:t>
      </w:r>
    </w:p>
    <w:p w14:paraId="7E2E0EA4" w14:textId="77777777" w:rsidR="00470FD7" w:rsidRPr="0008207C"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08207C">
        <w:rPr>
          <w:rFonts w:ascii="Times New Roman" w:eastAsia="Calibri" w:hAnsi="Times New Roman" w:cs="Times New Roman"/>
          <w:b/>
          <w:bCs/>
          <w:sz w:val="24"/>
          <w:szCs w:val="24"/>
          <w:lang w:eastAsia="pl-PL"/>
        </w:rPr>
        <w:t xml:space="preserve">Art. 12 § 2 - </w:t>
      </w:r>
      <w:r w:rsidR="00470FD7" w:rsidRPr="0008207C">
        <w:rPr>
          <w:rFonts w:ascii="Times New Roman" w:eastAsia="Calibri" w:hAnsi="Times New Roman" w:cs="Times New Roman"/>
          <w:b/>
          <w:bCs/>
          <w:sz w:val="24"/>
          <w:szCs w:val="24"/>
          <w:lang w:eastAsia="pl-PL"/>
        </w:rPr>
        <w:t>Przygotowanie i złożenie oferty</w:t>
      </w:r>
    </w:p>
    <w:p w14:paraId="47F4B14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lastRenderedPageBreak/>
        <w:t>Wykonawca przygotowuje ofertę przy pomocy interaktywnego „</w:t>
      </w:r>
      <w:r w:rsidRPr="0008207C">
        <w:rPr>
          <w:rFonts w:ascii="Times New Roman" w:eastAsia="Calibri" w:hAnsi="Times New Roman" w:cs="Times New Roman"/>
          <w:bCs/>
          <w:sz w:val="24"/>
          <w:szCs w:val="24"/>
          <w:lang w:eastAsia="pl-PL"/>
        </w:rPr>
        <w:t xml:space="preserve">Formularza ofertowego” </w:t>
      </w:r>
      <w:r w:rsidRPr="0008207C">
        <w:rPr>
          <w:rFonts w:ascii="Times New Roman" w:eastAsia="Calibri" w:hAnsi="Times New Roman" w:cs="Times New Roman"/>
          <w:sz w:val="24"/>
          <w:szCs w:val="24"/>
          <w:lang w:eastAsia="pl-PL"/>
        </w:rPr>
        <w:t>udostępnionego przez Zamawiając</w:t>
      </w:r>
      <w:r w:rsidR="00550996" w:rsidRPr="0008207C">
        <w:rPr>
          <w:rFonts w:ascii="Times New Roman" w:eastAsia="Calibri" w:hAnsi="Times New Roman" w:cs="Times New Roman"/>
          <w:sz w:val="24"/>
          <w:szCs w:val="24"/>
          <w:lang w:eastAsia="pl-PL"/>
        </w:rPr>
        <w:t xml:space="preserve">ego na Platformie e-Zamówienia </w:t>
      </w:r>
      <w:r w:rsidRPr="0008207C">
        <w:rPr>
          <w:rFonts w:ascii="Times New Roman" w:eastAsia="Calibri" w:hAnsi="Times New Roman" w:cs="Times New Roman"/>
          <w:sz w:val="24"/>
          <w:szCs w:val="24"/>
          <w:lang w:eastAsia="pl-PL"/>
        </w:rPr>
        <w:t xml:space="preserve">i zamieszczonego </w:t>
      </w:r>
      <w:r w:rsidR="000B712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podglądzie postępowania w zakładce „Informacje podstawowe”.</w:t>
      </w:r>
    </w:p>
    <w:p w14:paraId="1141A279" w14:textId="77777777" w:rsidR="002149BC" w:rsidRPr="0008207C" w:rsidRDefault="006760DD"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Zalogowany W</w:t>
      </w:r>
      <w:r w:rsidR="00470FD7" w:rsidRPr="0008207C">
        <w:rPr>
          <w:rFonts w:ascii="Times New Roman" w:hAnsi="Times New Roman" w:cs="Times New Roman"/>
          <w:sz w:val="24"/>
          <w:szCs w:val="24"/>
        </w:rPr>
        <w:t>ykonawca używając przy</w:t>
      </w:r>
      <w:r w:rsidR="00550996" w:rsidRPr="0008207C">
        <w:rPr>
          <w:rFonts w:ascii="Times New Roman" w:hAnsi="Times New Roman" w:cs="Times New Roman"/>
          <w:sz w:val="24"/>
          <w:szCs w:val="24"/>
        </w:rPr>
        <w:t xml:space="preserve">cisku „Wypełnij” widocznego pod </w:t>
      </w:r>
      <w:r w:rsidR="00470FD7" w:rsidRPr="0008207C">
        <w:rPr>
          <w:rFonts w:ascii="Times New Roman" w:hAnsi="Times New Roman" w:cs="Times New Roman"/>
          <w:sz w:val="24"/>
          <w:szCs w:val="24"/>
        </w:rPr>
        <w:t>Formularzem ofertowym” zobowiązany jest do zweryfikowania poprawności danych automatycznie pobranych przez system z jego konta i uzupełnienia pozo</w:t>
      </w:r>
      <w:r w:rsidRPr="0008207C">
        <w:rPr>
          <w:rFonts w:ascii="Times New Roman" w:hAnsi="Times New Roman" w:cs="Times New Roman"/>
          <w:sz w:val="24"/>
          <w:szCs w:val="24"/>
        </w:rPr>
        <w:t>stałych informacji dotyczących Wykonawcy/W</w:t>
      </w:r>
      <w:r w:rsidR="00470FD7" w:rsidRPr="0008207C">
        <w:rPr>
          <w:rFonts w:ascii="Times New Roman" w:hAnsi="Times New Roman" w:cs="Times New Roman"/>
          <w:sz w:val="24"/>
          <w:szCs w:val="24"/>
        </w:rPr>
        <w:t>ykonawców wspólnie ubiegających się o udzielenie zamówienia.</w:t>
      </w:r>
      <w:r w:rsidR="00470FD7" w:rsidRPr="0008207C">
        <w:rPr>
          <w:rFonts w:ascii="Times New Roman" w:eastAsia="Calibri" w:hAnsi="Times New Roman" w:cs="Times New Roman"/>
          <w:sz w:val="24"/>
          <w:szCs w:val="24"/>
          <w:lang w:eastAsia="pl-PL"/>
        </w:rPr>
        <w:t xml:space="preserve"> </w:t>
      </w:r>
    </w:p>
    <w:p w14:paraId="1E02BFD8" w14:textId="77777777" w:rsidR="002149BC" w:rsidRPr="0008207C" w:rsidRDefault="006760DD"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Następnie W</w:t>
      </w:r>
      <w:r w:rsidR="00470FD7" w:rsidRPr="0008207C">
        <w:rPr>
          <w:rFonts w:ascii="Times New Roman" w:hAnsi="Times New Roman" w:cs="Times New Roman"/>
          <w:sz w:val="24"/>
          <w:szCs w:val="24"/>
        </w:rPr>
        <w:t>ykonawca powinien pobrać „Formularz ofertowy”, zapisać go na dysku komputera użytkownika, uzupełni</w:t>
      </w:r>
      <w:r w:rsidR="000B7125" w:rsidRPr="0008207C">
        <w:rPr>
          <w:rFonts w:ascii="Times New Roman" w:hAnsi="Times New Roman" w:cs="Times New Roman"/>
          <w:sz w:val="24"/>
          <w:szCs w:val="24"/>
        </w:rPr>
        <w:t xml:space="preserve">ć pozostałymi danymi wymaganymi przez </w:t>
      </w:r>
      <w:r w:rsidR="00470FD7" w:rsidRPr="0008207C">
        <w:rPr>
          <w:rFonts w:ascii="Times New Roman" w:hAnsi="Times New Roman" w:cs="Times New Roman"/>
          <w:sz w:val="24"/>
          <w:szCs w:val="24"/>
        </w:rPr>
        <w:t>Zamawiającego i ponownie zapisać</w:t>
      </w:r>
      <w:r w:rsidR="000B7125" w:rsidRPr="0008207C">
        <w:rPr>
          <w:rFonts w:ascii="Times New Roman" w:hAnsi="Times New Roman" w:cs="Times New Roman"/>
          <w:sz w:val="24"/>
          <w:szCs w:val="24"/>
        </w:rPr>
        <w:t xml:space="preserve"> na dysku komputera użytkownika</w:t>
      </w:r>
      <w:r w:rsidR="002F2EA2">
        <w:rPr>
          <w:rFonts w:ascii="Times New Roman" w:hAnsi="Times New Roman" w:cs="Times New Roman"/>
          <w:sz w:val="24"/>
          <w:szCs w:val="24"/>
        </w:rPr>
        <w:t xml:space="preserve"> </w:t>
      </w:r>
      <w:r w:rsidR="00470FD7" w:rsidRPr="0008207C">
        <w:rPr>
          <w:rFonts w:ascii="Times New Roman" w:hAnsi="Times New Roman" w:cs="Times New Roman"/>
          <w:sz w:val="24"/>
          <w:szCs w:val="24"/>
        </w:rPr>
        <w:t xml:space="preserve">oraz podpisać odpowiednim rodzajem podpisu elektronicznego, zgodnie z </w:t>
      </w:r>
      <w:r w:rsidR="00550996" w:rsidRPr="0008207C">
        <w:rPr>
          <w:rFonts w:ascii="Times New Roman" w:hAnsi="Times New Roman" w:cs="Times New Roman"/>
          <w:sz w:val="24"/>
          <w:szCs w:val="24"/>
        </w:rPr>
        <w:t xml:space="preserve">ust. 7. </w:t>
      </w:r>
      <w:r w:rsidR="00470FD7" w:rsidRPr="0008207C">
        <w:rPr>
          <w:rFonts w:ascii="Times New Roman" w:hAnsi="Times New Roman" w:cs="Times New Roman"/>
          <w:sz w:val="24"/>
          <w:szCs w:val="24"/>
        </w:rPr>
        <w:t>Uwaga! Nie należy zmieniać nazwy pliku nadane</w:t>
      </w:r>
      <w:r w:rsidR="00550996" w:rsidRPr="0008207C">
        <w:rPr>
          <w:rFonts w:ascii="Times New Roman" w:hAnsi="Times New Roman" w:cs="Times New Roman"/>
          <w:sz w:val="24"/>
          <w:szCs w:val="24"/>
        </w:rPr>
        <w:t xml:space="preserve">j przez Platformę e-Zamówienia. </w:t>
      </w:r>
      <w:r w:rsidR="00470FD7" w:rsidRPr="0008207C">
        <w:rPr>
          <w:rFonts w:ascii="Times New Roman" w:hAnsi="Times New Roman" w:cs="Times New Roman"/>
          <w:sz w:val="24"/>
          <w:szCs w:val="24"/>
        </w:rPr>
        <w:t xml:space="preserve">Zapisany „Formularz ofertowy” należy zawsze otwierać w programie Adobe </w:t>
      </w:r>
      <w:proofErr w:type="spellStart"/>
      <w:r w:rsidR="00470FD7" w:rsidRPr="0008207C">
        <w:rPr>
          <w:rFonts w:ascii="Times New Roman" w:hAnsi="Times New Roman" w:cs="Times New Roman"/>
          <w:sz w:val="24"/>
          <w:szCs w:val="24"/>
        </w:rPr>
        <w:t>Acrobat</w:t>
      </w:r>
      <w:proofErr w:type="spellEnd"/>
      <w:r w:rsidR="00470FD7" w:rsidRPr="0008207C">
        <w:rPr>
          <w:rFonts w:ascii="Times New Roman" w:hAnsi="Times New Roman" w:cs="Times New Roman"/>
          <w:sz w:val="24"/>
          <w:szCs w:val="24"/>
        </w:rPr>
        <w:t xml:space="preserve"> Reader DC.</w:t>
      </w:r>
    </w:p>
    <w:p w14:paraId="6A868AAC"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Wykonawca składa ofertę za pośrednictwem zakła</w:t>
      </w:r>
      <w:r w:rsidR="00550996" w:rsidRPr="0008207C">
        <w:rPr>
          <w:rFonts w:ascii="Times New Roman" w:hAnsi="Times New Roman" w:cs="Times New Roman"/>
          <w:sz w:val="24"/>
          <w:szCs w:val="24"/>
        </w:rPr>
        <w:t xml:space="preserve">dki „Oferty/wnioski”, widocznej </w:t>
      </w:r>
      <w:r w:rsidR="000B7125" w:rsidRPr="0008207C">
        <w:rPr>
          <w:rFonts w:ascii="Times New Roman" w:hAnsi="Times New Roman" w:cs="Times New Roman"/>
          <w:sz w:val="24"/>
          <w:szCs w:val="24"/>
        </w:rPr>
        <w:br/>
      </w:r>
      <w:r w:rsidRPr="0008207C">
        <w:rPr>
          <w:rFonts w:ascii="Times New Roman" w:hAnsi="Times New Roman" w:cs="Times New Roman"/>
          <w:sz w:val="24"/>
          <w:szCs w:val="24"/>
        </w:rPr>
        <w:t>w podglądzie postępowania po zalogowaniu się na konto Wykonawcy. Po wybraniu</w:t>
      </w:r>
      <w:r w:rsidRPr="0008207C">
        <w:rPr>
          <w:rFonts w:ascii="Times New Roman" w:hAnsi="Times New Roman" w:cs="Times New Roman"/>
          <w:sz w:val="24"/>
          <w:szCs w:val="24"/>
        </w:rPr>
        <w:br/>
        <w:t>przycisku „Złóż ofertę” system prezentuje okno składania oferty umożliwiające</w:t>
      </w:r>
      <w:r w:rsidRPr="0008207C">
        <w:rPr>
          <w:rFonts w:ascii="Times New Roman" w:hAnsi="Times New Roman" w:cs="Times New Roman"/>
          <w:sz w:val="24"/>
          <w:szCs w:val="24"/>
        </w:rPr>
        <w:br/>
        <w:t xml:space="preserve">przekazanie dokumentów elektronicznych, w którym znajdują się dwa pola </w:t>
      </w:r>
      <w:proofErr w:type="spellStart"/>
      <w:r w:rsidRPr="0008207C">
        <w:rPr>
          <w:rFonts w:ascii="Times New Roman" w:hAnsi="Times New Roman" w:cs="Times New Roman"/>
          <w:sz w:val="24"/>
          <w:szCs w:val="24"/>
        </w:rPr>
        <w:t>drag&amp;drop</w:t>
      </w:r>
      <w:proofErr w:type="spellEnd"/>
      <w:r w:rsidRPr="0008207C">
        <w:rPr>
          <w:rFonts w:ascii="Times New Roman" w:hAnsi="Times New Roman" w:cs="Times New Roman"/>
          <w:sz w:val="24"/>
          <w:szCs w:val="24"/>
        </w:rPr>
        <w:t xml:space="preserve"> („przeciągnij” i „upuść”) służące do dodawania plików.</w:t>
      </w:r>
    </w:p>
    <w:p w14:paraId="4682D41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Wykonawca dodaje wybrany z dysku i uprzednio podpisany „Formularz oferty”</w:t>
      </w:r>
      <w:r w:rsidRPr="0008207C">
        <w:rPr>
          <w:rFonts w:ascii="Times New Roman" w:hAnsi="Times New Roman" w:cs="Times New Roman"/>
          <w:sz w:val="24"/>
          <w:szCs w:val="24"/>
        </w:rPr>
        <w:br/>
        <w:t>w pierwszym polu („Wypełniony formularz oferty”). W kolejnym polu („Załączniki i inne dokumenty przedstawio</w:t>
      </w:r>
      <w:r w:rsidR="006760DD" w:rsidRPr="0008207C">
        <w:rPr>
          <w:rFonts w:ascii="Times New Roman" w:hAnsi="Times New Roman" w:cs="Times New Roman"/>
          <w:sz w:val="24"/>
          <w:szCs w:val="24"/>
        </w:rPr>
        <w:t>ne w ofercie przez Wykonawcę”) W</w:t>
      </w:r>
      <w:r w:rsidRPr="0008207C">
        <w:rPr>
          <w:rFonts w:ascii="Times New Roman" w:hAnsi="Times New Roman" w:cs="Times New Roman"/>
          <w:sz w:val="24"/>
          <w:szCs w:val="24"/>
        </w:rPr>
        <w:t>ykonawca dodaje pozostałe pliki stanowiące of</w:t>
      </w:r>
      <w:r w:rsidR="00550996" w:rsidRPr="0008207C">
        <w:rPr>
          <w:rFonts w:ascii="Times New Roman" w:hAnsi="Times New Roman" w:cs="Times New Roman"/>
          <w:sz w:val="24"/>
          <w:szCs w:val="24"/>
        </w:rPr>
        <w:t xml:space="preserve">ertę i dokumenty składane wraz </w:t>
      </w:r>
      <w:r w:rsidRPr="0008207C">
        <w:rPr>
          <w:rFonts w:ascii="Times New Roman" w:hAnsi="Times New Roman" w:cs="Times New Roman"/>
          <w:sz w:val="24"/>
          <w:szCs w:val="24"/>
        </w:rPr>
        <w:t>z ofertą.</w:t>
      </w:r>
    </w:p>
    <w:p w14:paraId="240EFD2D"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Jeżeli wraz z ofertą składane są dokumenty zawierające tajemnicę przedsiębiorstwa</w:t>
      </w:r>
      <w:r w:rsidRPr="0008207C">
        <w:rPr>
          <w:rFonts w:ascii="Times New Roman" w:hAnsi="Times New Roman" w:cs="Times New Roman"/>
          <w:sz w:val="24"/>
          <w:szCs w:val="24"/>
        </w:rPr>
        <w:br/>
        <w:t>Wykonawca, w celu utrzymania w poufności tych in</w:t>
      </w:r>
      <w:r w:rsidR="000B7125" w:rsidRPr="0008207C">
        <w:rPr>
          <w:rFonts w:ascii="Times New Roman" w:hAnsi="Times New Roman" w:cs="Times New Roman"/>
          <w:sz w:val="24"/>
          <w:szCs w:val="24"/>
        </w:rPr>
        <w:t xml:space="preserve">formacji, przekazuje je </w:t>
      </w:r>
      <w:r w:rsidRPr="0008207C">
        <w:rPr>
          <w:rFonts w:ascii="Times New Roman" w:hAnsi="Times New Roman" w:cs="Times New Roman"/>
          <w:sz w:val="24"/>
          <w:szCs w:val="24"/>
        </w:rPr>
        <w:t>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E136F20"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Formularz ofertowy podpisuje się kwalifik</w:t>
      </w:r>
      <w:r w:rsidR="000B7125" w:rsidRPr="0008207C">
        <w:rPr>
          <w:rFonts w:ascii="Times New Roman" w:hAnsi="Times New Roman" w:cs="Times New Roman"/>
          <w:sz w:val="24"/>
          <w:szCs w:val="24"/>
        </w:rPr>
        <w:t xml:space="preserve">owanym podpisem elektronicznym, </w:t>
      </w:r>
      <w:r w:rsidRPr="0008207C">
        <w:rPr>
          <w:rFonts w:ascii="Times New Roman" w:hAnsi="Times New Roman" w:cs="Times New Roman"/>
          <w:sz w:val="24"/>
          <w:szCs w:val="24"/>
        </w:rPr>
        <w:t>podpisem zaufanym lub podpisem osobistym. Rekomendowanym wariant</w:t>
      </w:r>
      <w:r w:rsidR="000B7125" w:rsidRPr="0008207C">
        <w:rPr>
          <w:rFonts w:ascii="Times New Roman" w:hAnsi="Times New Roman" w:cs="Times New Roman"/>
          <w:sz w:val="24"/>
          <w:szCs w:val="24"/>
        </w:rPr>
        <w:t xml:space="preserve">em </w:t>
      </w:r>
      <w:r w:rsidRPr="0008207C">
        <w:rPr>
          <w:rFonts w:ascii="Times New Roman" w:hAnsi="Times New Roman" w:cs="Times New Roman"/>
          <w:sz w:val="24"/>
          <w:szCs w:val="24"/>
        </w:rPr>
        <w:t>podpisu jest typ wewnętrzny. Podpis formularz</w:t>
      </w:r>
      <w:r w:rsidR="000B7125" w:rsidRPr="0008207C">
        <w:rPr>
          <w:rFonts w:ascii="Times New Roman" w:hAnsi="Times New Roman" w:cs="Times New Roman"/>
          <w:sz w:val="24"/>
          <w:szCs w:val="24"/>
        </w:rPr>
        <w:t xml:space="preserve">a ofertowego wariantem podpisu </w:t>
      </w:r>
      <w:r w:rsidRPr="0008207C">
        <w:rPr>
          <w:rFonts w:ascii="Times New Roman" w:hAnsi="Times New Roman" w:cs="Times New Roman"/>
          <w:sz w:val="24"/>
          <w:szCs w:val="24"/>
        </w:rPr>
        <w:t xml:space="preserve">w typie zewnętrznym również jest możliwy, tylko w tym przypadku, powstały oddzielny plik podpisu dla tego </w:t>
      </w:r>
      <w:r w:rsidRPr="0008207C">
        <w:rPr>
          <w:rFonts w:ascii="Times New Roman" w:hAnsi="Times New Roman" w:cs="Times New Roman"/>
          <w:sz w:val="24"/>
          <w:szCs w:val="24"/>
        </w:rPr>
        <w:lastRenderedPageBreak/>
        <w:t>formularza nale</w:t>
      </w:r>
      <w:r w:rsidR="000B7125" w:rsidRPr="0008207C">
        <w:rPr>
          <w:rFonts w:ascii="Times New Roman" w:hAnsi="Times New Roman" w:cs="Times New Roman"/>
          <w:sz w:val="24"/>
          <w:szCs w:val="24"/>
        </w:rPr>
        <w:t xml:space="preserve">ży załączyć w polu „Załączniki </w:t>
      </w:r>
      <w:r w:rsidRPr="0008207C">
        <w:rPr>
          <w:rFonts w:ascii="Times New Roman" w:hAnsi="Times New Roman" w:cs="Times New Roman"/>
          <w:sz w:val="24"/>
          <w:szCs w:val="24"/>
        </w:rPr>
        <w:t>i inne dokumenty przedstawi</w:t>
      </w:r>
      <w:r w:rsidR="002149BC" w:rsidRPr="0008207C">
        <w:rPr>
          <w:rFonts w:ascii="Times New Roman" w:hAnsi="Times New Roman" w:cs="Times New Roman"/>
          <w:sz w:val="24"/>
          <w:szCs w:val="24"/>
        </w:rPr>
        <w:t>one w ofercie przez Wykonawcę”.</w:t>
      </w:r>
    </w:p>
    <w:p w14:paraId="7A9B1F4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 xml:space="preserve">Pozostałe dokumenty wchodzące w skład oferty lub składane wraz z ofertą, które są zgodne z ustawą </w:t>
      </w:r>
      <w:proofErr w:type="spellStart"/>
      <w:r w:rsidRPr="0008207C">
        <w:rPr>
          <w:rFonts w:ascii="Times New Roman" w:hAnsi="Times New Roman" w:cs="Times New Roman"/>
          <w:sz w:val="24"/>
          <w:szCs w:val="24"/>
        </w:rPr>
        <w:t>Pzp</w:t>
      </w:r>
      <w:proofErr w:type="spellEnd"/>
      <w:r w:rsidRPr="0008207C">
        <w:rPr>
          <w:rFonts w:ascii="Times New Roman" w:hAnsi="Times New Roman" w:cs="Times New Roman"/>
          <w:sz w:val="24"/>
          <w:szCs w:val="24"/>
        </w:rPr>
        <w:t xml:space="preserve"> lub rozporządzeniem P</w:t>
      </w:r>
      <w:r w:rsidR="000B7125" w:rsidRPr="0008207C">
        <w:rPr>
          <w:rFonts w:ascii="Times New Roman" w:hAnsi="Times New Roman" w:cs="Times New Roman"/>
          <w:sz w:val="24"/>
          <w:szCs w:val="24"/>
        </w:rPr>
        <w:t xml:space="preserve">rezesa Rady Ministrów w sprawie </w:t>
      </w:r>
      <w:r w:rsidRPr="0008207C">
        <w:rPr>
          <w:rFonts w:ascii="Times New Roman" w:hAnsi="Times New Roman" w:cs="Times New Roman"/>
          <w:sz w:val="24"/>
          <w:szCs w:val="24"/>
        </w:rPr>
        <w:t>wymagań dla dokumentów elektronicznych opatrzone kwalifikowanym p</w:t>
      </w:r>
      <w:r w:rsidR="000B7125" w:rsidRPr="0008207C">
        <w:rPr>
          <w:rFonts w:ascii="Times New Roman" w:hAnsi="Times New Roman" w:cs="Times New Roman"/>
          <w:sz w:val="24"/>
          <w:szCs w:val="24"/>
        </w:rPr>
        <w:t xml:space="preserve">odpisem </w:t>
      </w:r>
      <w:r w:rsidRPr="0008207C">
        <w:rPr>
          <w:rFonts w:ascii="Times New Roman" w:hAnsi="Times New Roman" w:cs="Times New Roman"/>
          <w:sz w:val="24"/>
          <w:szCs w:val="24"/>
        </w:rPr>
        <w:t>elektronicznym, podpisem zaufanym lub podpisem osobist</w:t>
      </w:r>
      <w:r w:rsidR="006760DD" w:rsidRPr="0008207C">
        <w:rPr>
          <w:rFonts w:ascii="Times New Roman" w:hAnsi="Times New Roman" w:cs="Times New Roman"/>
          <w:sz w:val="24"/>
          <w:szCs w:val="24"/>
        </w:rPr>
        <w:t>ym, mogą być zgodnie z wyborem Wykonawcy/W</w:t>
      </w:r>
      <w:r w:rsidRPr="0008207C">
        <w:rPr>
          <w:rFonts w:ascii="Times New Roman" w:hAnsi="Times New Roman" w:cs="Times New Roman"/>
          <w:sz w:val="24"/>
          <w:szCs w:val="24"/>
        </w:rPr>
        <w:t>ykonawcy wspólni</w:t>
      </w:r>
      <w:r w:rsidR="000B7125" w:rsidRPr="0008207C">
        <w:rPr>
          <w:rFonts w:ascii="Times New Roman" w:hAnsi="Times New Roman" w:cs="Times New Roman"/>
          <w:sz w:val="24"/>
          <w:szCs w:val="24"/>
        </w:rPr>
        <w:t xml:space="preserve">e ubiegającego się o udzielenie </w:t>
      </w:r>
      <w:r w:rsidRPr="0008207C">
        <w:rPr>
          <w:rFonts w:ascii="Times New Roman" w:hAnsi="Times New Roman" w:cs="Times New Roman"/>
          <w:sz w:val="24"/>
          <w:szCs w:val="24"/>
        </w:rPr>
        <w:t>zamówienia</w:t>
      </w:r>
      <w:r w:rsidR="000B7125" w:rsidRPr="0008207C">
        <w:rPr>
          <w:rFonts w:ascii="Times New Roman" w:hAnsi="Times New Roman" w:cs="Times New Roman"/>
          <w:sz w:val="24"/>
          <w:szCs w:val="24"/>
        </w:rPr>
        <w:t xml:space="preserve"> opatrzone podpisem typu </w:t>
      </w:r>
      <w:r w:rsidRPr="0008207C">
        <w:rPr>
          <w:rFonts w:ascii="Times New Roman" w:hAnsi="Times New Roman" w:cs="Times New Roman"/>
          <w:sz w:val="24"/>
          <w:szCs w:val="24"/>
        </w:rPr>
        <w:t>zewnętrznego lub wewnętrznego. W zależności</w:t>
      </w:r>
      <w:r w:rsidR="000B7125" w:rsidRPr="0008207C">
        <w:rPr>
          <w:rFonts w:ascii="Times New Roman" w:hAnsi="Times New Roman" w:cs="Times New Roman"/>
          <w:sz w:val="24"/>
          <w:szCs w:val="24"/>
        </w:rPr>
        <w:t xml:space="preserve"> od rodzaju podpisu i jego typu </w:t>
      </w:r>
      <w:r w:rsidRPr="0008207C">
        <w:rPr>
          <w:rFonts w:ascii="Times New Roman" w:hAnsi="Times New Roman" w:cs="Times New Roman"/>
          <w:sz w:val="24"/>
          <w:szCs w:val="24"/>
        </w:rPr>
        <w:t xml:space="preserve">(zewnętrzny, wewnętrzny) w polu „Załączniki </w:t>
      </w:r>
      <w:r w:rsidR="000B7125" w:rsidRPr="0008207C">
        <w:rPr>
          <w:rFonts w:ascii="Times New Roman" w:hAnsi="Times New Roman" w:cs="Times New Roman"/>
          <w:sz w:val="24"/>
          <w:szCs w:val="24"/>
        </w:rPr>
        <w:t xml:space="preserve">i inne dokumenty przedstawione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w ofercie przez Wykonawcę” dodaje się uprz</w:t>
      </w:r>
      <w:r w:rsidR="000B7125" w:rsidRPr="0008207C">
        <w:rPr>
          <w:rFonts w:ascii="Times New Roman" w:hAnsi="Times New Roman" w:cs="Times New Roman"/>
          <w:sz w:val="24"/>
          <w:szCs w:val="24"/>
        </w:rPr>
        <w:t xml:space="preserve">ednio podpisane dokumenty wraz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z wygenerowanym plikiem podpisu (typ zewnętrzny) lub dokument z wszytym podpisem (typ wewnętrzny).</w:t>
      </w:r>
    </w:p>
    <w:p w14:paraId="2C0BBBFD"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W przypadku przekazywania dokumentu elektronicznego w formacie poddającym</w:t>
      </w:r>
      <w:r w:rsidRPr="0008207C">
        <w:rPr>
          <w:rFonts w:ascii="Times New Roman" w:hAnsi="Times New Roman" w:cs="Times New Roman"/>
          <w:sz w:val="24"/>
          <w:szCs w:val="24"/>
        </w:rPr>
        <w:br/>
        <w:t>dane kompresji, opatrzenie pliku zawierającego skompresowane dokumenty</w:t>
      </w:r>
      <w:r w:rsidRPr="0008207C">
        <w:rPr>
          <w:rFonts w:ascii="Times New Roman" w:hAnsi="Times New Roman" w:cs="Times New Roman"/>
          <w:sz w:val="24"/>
          <w:szCs w:val="24"/>
        </w:rPr>
        <w:br/>
        <w:t>kwalifikowanym podpisem elektronicznym, podpisem zaufanym lub podpisem</w:t>
      </w:r>
      <w:r w:rsidRPr="0008207C">
        <w:rPr>
          <w:rFonts w:ascii="Times New Roman" w:hAnsi="Times New Roman" w:cs="Times New Roman"/>
          <w:sz w:val="24"/>
          <w:szCs w:val="24"/>
        </w:rPr>
        <w:br/>
        <w:t>osobistym, jest równoznaczne z opatrzeniem wszystkich dokumentów zawartych</w:t>
      </w:r>
      <w:r w:rsidRPr="0008207C">
        <w:rPr>
          <w:rFonts w:ascii="Times New Roman" w:hAnsi="Times New Roman" w:cs="Times New Roman"/>
          <w:sz w:val="24"/>
          <w:szCs w:val="24"/>
        </w:rPr>
        <w:br/>
        <w:t>w tym pliku odpowiednio kwalifikowanym podpisem elektronicznym, podpisem</w:t>
      </w:r>
      <w:r w:rsidRPr="0008207C">
        <w:rPr>
          <w:rFonts w:ascii="Times New Roman" w:hAnsi="Times New Roman" w:cs="Times New Roman"/>
          <w:sz w:val="24"/>
          <w:szCs w:val="24"/>
        </w:rPr>
        <w:br/>
        <w:t>zaufanym lub podpisem osobistym.</w:t>
      </w:r>
    </w:p>
    <w:p w14:paraId="5937A09E"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System sprawdza, czy złożone pliki są podpisane i automatycznie je szyfruje,</w:t>
      </w:r>
      <w:r w:rsidR="006760DD" w:rsidRPr="0008207C">
        <w:rPr>
          <w:rFonts w:ascii="Times New Roman" w:hAnsi="Times New Roman" w:cs="Times New Roman"/>
          <w:sz w:val="24"/>
          <w:szCs w:val="24"/>
        </w:rPr>
        <w:br/>
        <w:t>jednocześnie informując o tym W</w:t>
      </w:r>
      <w:r w:rsidRPr="0008207C">
        <w:rPr>
          <w:rFonts w:ascii="Times New Roman" w:hAnsi="Times New Roman" w:cs="Times New Roman"/>
          <w:sz w:val="24"/>
          <w:szCs w:val="24"/>
        </w:rPr>
        <w:t xml:space="preserve">ykonawcę. Potwierdzenie czasu przekazania </w:t>
      </w:r>
      <w:r w:rsidRPr="0008207C">
        <w:rPr>
          <w:rFonts w:ascii="Times New Roman" w:hAnsi="Times New Roman" w:cs="Times New Roman"/>
          <w:sz w:val="24"/>
          <w:szCs w:val="24"/>
        </w:rPr>
        <w:br/>
        <w:t xml:space="preserve">i odbioru oferty znajduje się w Elektronicznym Potwierdzeniu Przesłania (EPP) </w:t>
      </w:r>
      <w:r w:rsidR="00655E40" w:rsidRPr="0008207C">
        <w:rPr>
          <w:rFonts w:ascii="Times New Roman" w:hAnsi="Times New Roman" w:cs="Times New Roman"/>
          <w:sz w:val="24"/>
          <w:szCs w:val="24"/>
        </w:rPr>
        <w:br/>
      </w:r>
      <w:r w:rsidRPr="0008207C">
        <w:rPr>
          <w:rFonts w:ascii="Times New Roman" w:hAnsi="Times New Roman" w:cs="Times New Roman"/>
          <w:sz w:val="24"/>
          <w:szCs w:val="24"/>
        </w:rPr>
        <w:t>i Elektronicznym Potwierdzeniu Odebrania (EPO). EPP i EPO dostępne są dla zalogowanego Wykonawcy w zakładce „Oferty/wnioski”.</w:t>
      </w:r>
    </w:p>
    <w:p w14:paraId="4619A0B8"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Maksymalny łączny rozmiar plików stanowiących ofertę lub składanych wraz z ofertą to 250 MB.</w:t>
      </w:r>
    </w:p>
    <w:p w14:paraId="60378C1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Ofertę</w:t>
      </w:r>
      <w:r w:rsidRPr="0008207C">
        <w:rPr>
          <w:rFonts w:ascii="Times New Roman" w:eastAsia="Calibri" w:hAnsi="Times New Roman" w:cs="Times New Roman"/>
          <w:spacing w:val="-7"/>
          <w:sz w:val="24"/>
          <w:szCs w:val="24"/>
          <w:lang w:eastAsia="pl-PL"/>
        </w:rPr>
        <w:t xml:space="preserve"> </w:t>
      </w:r>
      <w:r w:rsidRPr="0008207C">
        <w:rPr>
          <w:rFonts w:ascii="Times New Roman" w:eastAsia="Calibri" w:hAnsi="Times New Roman" w:cs="Times New Roman"/>
          <w:sz w:val="24"/>
          <w:szCs w:val="24"/>
          <w:lang w:eastAsia="pl-PL"/>
        </w:rPr>
        <w:t>należy</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przygotować</w:t>
      </w:r>
      <w:r w:rsidRPr="0008207C">
        <w:rPr>
          <w:rFonts w:ascii="Times New Roman" w:eastAsia="Calibri" w:hAnsi="Times New Roman" w:cs="Times New Roman"/>
          <w:spacing w:val="-5"/>
          <w:sz w:val="24"/>
          <w:szCs w:val="24"/>
          <w:lang w:eastAsia="pl-PL"/>
        </w:rPr>
        <w:t xml:space="preserve"> </w:t>
      </w:r>
      <w:r w:rsidRPr="0008207C">
        <w:rPr>
          <w:rFonts w:ascii="Times New Roman" w:eastAsia="Calibri" w:hAnsi="Times New Roman" w:cs="Times New Roman"/>
          <w:spacing w:val="-1"/>
          <w:sz w:val="24"/>
          <w:szCs w:val="24"/>
          <w:lang w:eastAsia="pl-PL"/>
        </w:rPr>
        <w:t>ściśle</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według</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wymagań</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określonych</w:t>
      </w:r>
      <w:r w:rsidRPr="0008207C">
        <w:rPr>
          <w:rFonts w:ascii="Times New Roman" w:eastAsia="Calibri" w:hAnsi="Times New Roman" w:cs="Times New Roman"/>
          <w:spacing w:val="-6"/>
          <w:sz w:val="24"/>
          <w:szCs w:val="24"/>
          <w:lang w:eastAsia="pl-PL"/>
        </w:rPr>
        <w:t xml:space="preserve"> </w:t>
      </w:r>
      <w:r w:rsidRPr="0008207C">
        <w:rPr>
          <w:rFonts w:ascii="Times New Roman" w:eastAsia="Calibri" w:hAnsi="Times New Roman" w:cs="Times New Roman"/>
          <w:sz w:val="24"/>
          <w:szCs w:val="24"/>
          <w:lang w:eastAsia="pl-PL"/>
        </w:rPr>
        <w:t>w</w:t>
      </w:r>
      <w:r w:rsidRPr="0008207C">
        <w:rPr>
          <w:rFonts w:ascii="Times New Roman" w:eastAsia="Calibri" w:hAnsi="Times New Roman" w:cs="Times New Roman"/>
          <w:spacing w:val="-9"/>
          <w:sz w:val="24"/>
          <w:szCs w:val="24"/>
          <w:lang w:eastAsia="pl-PL"/>
        </w:rPr>
        <w:t xml:space="preserve"> </w:t>
      </w:r>
      <w:r w:rsidRPr="0008207C">
        <w:rPr>
          <w:rFonts w:ascii="Times New Roman" w:eastAsia="Calibri" w:hAnsi="Times New Roman" w:cs="Times New Roman"/>
          <w:sz w:val="24"/>
          <w:szCs w:val="24"/>
          <w:lang w:eastAsia="pl-PL"/>
        </w:rPr>
        <w:t>niniejszej</w:t>
      </w:r>
      <w:r w:rsidRPr="0008207C">
        <w:rPr>
          <w:rFonts w:ascii="Times New Roman" w:eastAsia="Calibri" w:hAnsi="Times New Roman" w:cs="Times New Roman"/>
          <w:spacing w:val="-8"/>
          <w:sz w:val="24"/>
          <w:szCs w:val="24"/>
          <w:lang w:eastAsia="pl-PL"/>
        </w:rPr>
        <w:t xml:space="preserve"> </w:t>
      </w:r>
      <w:r w:rsidRPr="0008207C">
        <w:rPr>
          <w:rFonts w:ascii="Times New Roman" w:eastAsia="Calibri" w:hAnsi="Times New Roman" w:cs="Times New Roman"/>
          <w:sz w:val="24"/>
          <w:szCs w:val="24"/>
          <w:lang w:eastAsia="pl-PL"/>
        </w:rPr>
        <w:t>SWZ.</w:t>
      </w:r>
    </w:p>
    <w:p w14:paraId="4E05E848"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ArialMT-Identity-H" w:hAnsi="Times New Roman" w:cs="Times New Roman"/>
          <w:sz w:val="24"/>
          <w:szCs w:val="24"/>
          <w:lang w:eastAsia="pl-PL"/>
        </w:rPr>
        <w:t>Treść oferty musi być zgodna z wymagan</w:t>
      </w:r>
      <w:r w:rsidR="000B7125" w:rsidRPr="0008207C">
        <w:rPr>
          <w:rFonts w:ascii="Times New Roman" w:eastAsia="ArialMT-Identity-H" w:hAnsi="Times New Roman" w:cs="Times New Roman"/>
          <w:sz w:val="24"/>
          <w:szCs w:val="24"/>
          <w:lang w:eastAsia="pl-PL"/>
        </w:rPr>
        <w:t xml:space="preserve">iami Zamawiającego określonymi </w:t>
      </w:r>
      <w:r w:rsidR="00083BEE" w:rsidRPr="0008207C">
        <w:rPr>
          <w:rFonts w:ascii="Times New Roman" w:eastAsia="ArialMT-Identity-H" w:hAnsi="Times New Roman" w:cs="Times New Roman"/>
          <w:sz w:val="24"/>
          <w:szCs w:val="24"/>
          <w:lang w:eastAsia="pl-PL"/>
        </w:rPr>
        <w:br/>
      </w:r>
      <w:r w:rsidRPr="0008207C">
        <w:rPr>
          <w:rFonts w:ascii="Times New Roman" w:eastAsia="ArialMT-Identity-H" w:hAnsi="Times New Roman" w:cs="Times New Roman"/>
          <w:sz w:val="24"/>
          <w:szCs w:val="24"/>
          <w:lang w:eastAsia="pl-PL"/>
        </w:rPr>
        <w:t>w dokumentach zamówienia.</w:t>
      </w:r>
    </w:p>
    <w:p w14:paraId="53ACE62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hAnsi="Times New Roman" w:cs="Times New Roman"/>
          <w:sz w:val="24"/>
          <w:szCs w:val="24"/>
        </w:rPr>
        <w:t xml:space="preserve">Oferta może być złożona tylko do upływu terminu składania ofert. </w:t>
      </w:r>
    </w:p>
    <w:p w14:paraId="2B063166"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7A1D79E"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08207C">
        <w:rPr>
          <w:rFonts w:ascii="Times New Roman" w:eastAsia="Times New Roman" w:hAnsi="Times New Roman" w:cs="Times New Roman"/>
          <w:sz w:val="24"/>
          <w:szCs w:val="24"/>
          <w:lang w:eastAsia="pl-PL"/>
        </w:rPr>
        <w:t>ych</w:t>
      </w:r>
      <w:proofErr w:type="spellEnd"/>
      <w:r w:rsidRPr="0008207C">
        <w:rPr>
          <w:rFonts w:ascii="Times New Roman" w:eastAsia="Times New Roman" w:hAnsi="Times New Roman" w:cs="Times New Roman"/>
          <w:sz w:val="24"/>
          <w:szCs w:val="24"/>
          <w:lang w:eastAsia="pl-PL"/>
        </w:rPr>
        <w:t xml:space="preserve">) status prawny Wykonawcy(ów) </w:t>
      </w:r>
      <w:r w:rsidRPr="0008207C">
        <w:rPr>
          <w:rFonts w:ascii="Times New Roman" w:eastAsia="Times New Roman" w:hAnsi="Times New Roman" w:cs="Times New Roman"/>
          <w:sz w:val="24"/>
          <w:szCs w:val="24"/>
          <w:lang w:eastAsia="pl-PL"/>
        </w:rPr>
        <w:lastRenderedPageBreak/>
        <w:t xml:space="preserve">lub pełnomocnictwa (pełnomocnictw) wynika, iż do reprezentowania Wykonawcy(ów) upoważnionych jest łącznie kilka osób, dokumenty wchodzące w skład oferty muszą być podpisane przez wszystkie te osoby. </w:t>
      </w:r>
    </w:p>
    <w:p w14:paraId="06D99FC5"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Wykonawca może złożyć tylko jedną ofertę.</w:t>
      </w:r>
    </w:p>
    <w:p w14:paraId="65D2F419" w14:textId="77777777" w:rsidR="002149BC"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Oferta musi zostać złożona</w:t>
      </w:r>
      <w:r w:rsidRPr="0008207C">
        <w:rPr>
          <w:rFonts w:ascii="Times New Roman" w:eastAsia="Calibri" w:hAnsi="Times New Roman" w:cs="Times New Roman"/>
          <w:sz w:val="24"/>
          <w:szCs w:val="24"/>
          <w:lang w:eastAsia="pl-PL"/>
        </w:rPr>
        <w:t xml:space="preserve"> za pośrednictwem Platformy e-Zamówienia dostępnej pod adresem: </w:t>
      </w:r>
      <w:hyperlink r:id="rId17" w:history="1">
        <w:r w:rsidRPr="0008207C">
          <w:rPr>
            <w:rFonts w:ascii="Times New Roman" w:eastAsia="Calibri" w:hAnsi="Times New Roman" w:cs="Times New Roman"/>
            <w:sz w:val="24"/>
            <w:szCs w:val="24"/>
            <w:u w:val="single"/>
            <w:lang w:eastAsia="pl-PL"/>
          </w:rPr>
          <w:t>https://ezamowienia.gov.pl</w:t>
        </w:r>
      </w:hyperlink>
      <w:r w:rsidRPr="0008207C">
        <w:rPr>
          <w:rFonts w:ascii="Times New Roman" w:eastAsia="Calibri" w:hAnsi="Times New Roman" w:cs="Times New Roman"/>
          <w:sz w:val="24"/>
          <w:szCs w:val="24"/>
          <w:u w:val="single"/>
          <w:lang w:eastAsia="pl-PL"/>
        </w:rPr>
        <w:t xml:space="preserve">  </w:t>
      </w:r>
    </w:p>
    <w:p w14:paraId="68EB5160" w14:textId="77777777" w:rsidR="00470FD7"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Szczegółowy </w:t>
      </w:r>
      <w:r w:rsidRPr="0008207C">
        <w:rPr>
          <w:rFonts w:ascii="Times New Roman" w:eastAsia="Calibri" w:hAnsi="Times New Roman" w:cs="Times New Roman"/>
          <w:sz w:val="24"/>
          <w:szCs w:val="24"/>
        </w:rPr>
        <w:t xml:space="preserve">sposób złożenia oferty </w:t>
      </w:r>
      <w:r w:rsidR="000B7125" w:rsidRPr="0008207C">
        <w:rPr>
          <w:rFonts w:ascii="Times New Roman" w:eastAsia="Calibri" w:hAnsi="Times New Roman" w:cs="Times New Roman"/>
          <w:sz w:val="24"/>
          <w:szCs w:val="24"/>
        </w:rPr>
        <w:t xml:space="preserve">opisany został w „Regulaminie” </w:t>
      </w:r>
      <w:r w:rsidRPr="0008207C">
        <w:rPr>
          <w:rFonts w:ascii="Times New Roman" w:eastAsia="Calibri" w:hAnsi="Times New Roman" w:cs="Times New Roman"/>
          <w:sz w:val="24"/>
          <w:szCs w:val="24"/>
        </w:rPr>
        <w:t>i „Instrukcjach”:</w:t>
      </w:r>
    </w:p>
    <w:p w14:paraId="269DB81A" w14:textId="77777777" w:rsidR="00470FD7" w:rsidRPr="0008207C" w:rsidRDefault="009E2051"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70FD7" w:rsidRPr="0008207C">
          <w:rPr>
            <w:rFonts w:ascii="Times New Roman" w:eastAsia="Calibri" w:hAnsi="Times New Roman" w:cs="Times New Roman"/>
            <w:sz w:val="24"/>
            <w:szCs w:val="24"/>
            <w:u w:val="single"/>
            <w:lang w:eastAsia="pl-PL"/>
          </w:rPr>
          <w:t>https://ezamowienia.gov.pl/pl/regulamin</w:t>
        </w:r>
      </w:hyperlink>
    </w:p>
    <w:p w14:paraId="0BAC8A53" w14:textId="77777777" w:rsidR="00470FD7" w:rsidRPr="0008207C" w:rsidRDefault="009E2051"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00470FD7" w:rsidRPr="0008207C">
          <w:rPr>
            <w:rFonts w:ascii="Times New Roman" w:eastAsia="Calibri" w:hAnsi="Times New Roman" w:cs="Times New Roman"/>
            <w:sz w:val="24"/>
            <w:szCs w:val="24"/>
            <w:u w:val="single"/>
            <w:lang w:eastAsia="pl-PL"/>
          </w:rPr>
          <w:t>https://ezamowienia.gov.pl/pl/instrukcje</w:t>
        </w:r>
      </w:hyperlink>
      <w:r w:rsidR="00470FD7" w:rsidRPr="0008207C">
        <w:rPr>
          <w:rFonts w:ascii="Times New Roman" w:eastAsia="Calibri" w:hAnsi="Times New Roman" w:cs="Times New Roman"/>
          <w:sz w:val="24"/>
          <w:szCs w:val="24"/>
          <w:u w:val="single"/>
          <w:lang w:eastAsia="pl-PL"/>
        </w:rPr>
        <w:t xml:space="preserve"> </w:t>
      </w:r>
    </w:p>
    <w:p w14:paraId="75435390" w14:textId="77777777" w:rsidR="00470FD7" w:rsidRPr="0008207C" w:rsidRDefault="00470FD7" w:rsidP="00FA0E6D">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Oferta </w:t>
      </w:r>
      <w:r w:rsidRPr="0008207C">
        <w:rPr>
          <w:rFonts w:ascii="Times New Roman" w:eastAsia="Times New Roman" w:hAnsi="Times New Roman" w:cs="Times New Roman"/>
          <w:sz w:val="24"/>
          <w:szCs w:val="24"/>
          <w:u w:val="single"/>
          <w:lang w:eastAsia="pl-PL"/>
        </w:rPr>
        <w:t>nie może</w:t>
      </w:r>
      <w:r w:rsidRPr="0008207C">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32E9AB1B" w14:textId="77777777" w:rsidR="002149BC" w:rsidRPr="0008207C"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b/>
          <w:sz w:val="24"/>
          <w:szCs w:val="24"/>
          <w:lang w:eastAsia="pl-PL"/>
        </w:rPr>
        <w:t xml:space="preserve">Art. 12 § 3 - </w:t>
      </w:r>
      <w:r w:rsidR="00470FD7" w:rsidRPr="0008207C">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08207C">
        <w:rPr>
          <w:rFonts w:ascii="Times New Roman" w:eastAsia="Times New Roman" w:hAnsi="Times New Roman" w:cs="Times New Roman"/>
          <w:sz w:val="24"/>
          <w:szCs w:val="24"/>
          <w:lang w:eastAsia="pl-PL"/>
        </w:rPr>
        <w:t>:</w:t>
      </w:r>
    </w:p>
    <w:p w14:paraId="495604F2" w14:textId="77777777" w:rsidR="002149BC" w:rsidRPr="0008207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Środki dowodowe określone w </w:t>
      </w:r>
      <w:r w:rsidR="00D217E7" w:rsidRPr="0008207C">
        <w:rPr>
          <w:rFonts w:ascii="Times New Roman" w:eastAsia="Times New Roman" w:hAnsi="Times New Roman" w:cs="Times New Roman"/>
          <w:sz w:val="24"/>
          <w:szCs w:val="24"/>
          <w:lang w:eastAsia="pl-PL"/>
        </w:rPr>
        <w:t xml:space="preserve">art. 6 § 1 </w:t>
      </w:r>
      <w:r w:rsidRPr="0008207C">
        <w:rPr>
          <w:rFonts w:ascii="Times New Roman" w:eastAsia="Times New Roman" w:hAnsi="Times New Roman" w:cs="Times New Roman"/>
          <w:sz w:val="24"/>
          <w:szCs w:val="24"/>
          <w:lang w:eastAsia="pl-PL"/>
        </w:rPr>
        <w:t>niniejszej SWZ.</w:t>
      </w:r>
    </w:p>
    <w:p w14:paraId="0408A577" w14:textId="77777777" w:rsidR="002149BC" w:rsidRPr="0008207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Informacje na temat podwykonawstwa, sporządzone zgodnie z treścią </w:t>
      </w:r>
      <w:r w:rsidR="000450C9" w:rsidRPr="0008207C">
        <w:rPr>
          <w:rFonts w:ascii="Times New Roman" w:eastAsia="Times New Roman" w:hAnsi="Times New Roman" w:cs="Times New Roman"/>
          <w:sz w:val="24"/>
          <w:szCs w:val="24"/>
          <w:lang w:eastAsia="pl-PL"/>
        </w:rPr>
        <w:t>załącznik</w:t>
      </w:r>
      <w:r w:rsidR="00B0566B">
        <w:rPr>
          <w:rFonts w:ascii="Times New Roman" w:eastAsia="Times New Roman" w:hAnsi="Times New Roman" w:cs="Times New Roman"/>
          <w:sz w:val="24"/>
          <w:szCs w:val="24"/>
          <w:lang w:eastAsia="pl-PL"/>
        </w:rPr>
        <w:t>a</w:t>
      </w:r>
      <w:r w:rsidR="000450C9" w:rsidRPr="0008207C">
        <w:rPr>
          <w:rFonts w:ascii="Times New Roman" w:eastAsia="Times New Roman" w:hAnsi="Times New Roman" w:cs="Times New Roman"/>
          <w:sz w:val="24"/>
          <w:szCs w:val="24"/>
          <w:lang w:eastAsia="pl-PL"/>
        </w:rPr>
        <w:t xml:space="preserve"> nr 4 do SWZ</w:t>
      </w:r>
      <w:r w:rsidRPr="0008207C">
        <w:rPr>
          <w:rFonts w:ascii="Times New Roman" w:eastAsia="Times New Roman" w:hAnsi="Times New Roman" w:cs="Times New Roman"/>
          <w:sz w:val="24"/>
          <w:szCs w:val="24"/>
          <w:lang w:eastAsia="pl-PL"/>
        </w:rPr>
        <w:t xml:space="preserve"> (</w:t>
      </w:r>
      <w:r w:rsidR="000450C9" w:rsidRPr="0008207C">
        <w:rPr>
          <w:rFonts w:ascii="Times New Roman" w:eastAsia="Times New Roman" w:hAnsi="Times New Roman" w:cs="Times New Roman"/>
          <w:sz w:val="24"/>
          <w:szCs w:val="24"/>
          <w:lang w:eastAsia="ar-SA"/>
        </w:rPr>
        <w:t>w</w:t>
      </w:r>
      <w:r w:rsidRPr="0008207C">
        <w:rPr>
          <w:rFonts w:ascii="Times New Roman" w:eastAsia="Times New Roman" w:hAnsi="Times New Roman" w:cs="Times New Roman"/>
          <w:sz w:val="24"/>
          <w:szCs w:val="24"/>
          <w:lang w:eastAsia="ar-SA"/>
        </w:rPr>
        <w:t xml:space="preserve"> przypadku, gdy Wykonawca nie będzie korzystał z podwykonaw</w:t>
      </w:r>
      <w:r w:rsidR="00AD0D1D" w:rsidRPr="0008207C">
        <w:rPr>
          <w:rFonts w:ascii="Times New Roman" w:eastAsia="Times New Roman" w:hAnsi="Times New Roman" w:cs="Times New Roman"/>
          <w:sz w:val="24"/>
          <w:szCs w:val="24"/>
          <w:lang w:eastAsia="ar-SA"/>
        </w:rPr>
        <w:t>ców, nie składa tego formularza</w:t>
      </w:r>
      <w:r w:rsidRPr="0008207C">
        <w:rPr>
          <w:rFonts w:ascii="Times New Roman" w:eastAsia="Times New Roman" w:hAnsi="Times New Roman" w:cs="Times New Roman"/>
          <w:sz w:val="24"/>
          <w:szCs w:val="24"/>
          <w:lang w:eastAsia="ar-SA"/>
        </w:rPr>
        <w:t>).</w:t>
      </w:r>
    </w:p>
    <w:p w14:paraId="5AC068C5" w14:textId="77777777" w:rsidR="002149BC" w:rsidRDefault="00470FD7"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Oświadczenie Wykonawców wspólnie ubiegających się o udzielenie zamówienia zgodnie z treścią załącznik</w:t>
      </w:r>
      <w:r w:rsidR="00B0566B">
        <w:rPr>
          <w:rFonts w:ascii="Times New Roman" w:eastAsia="Times New Roman" w:hAnsi="Times New Roman" w:cs="Times New Roman"/>
          <w:sz w:val="24"/>
          <w:szCs w:val="24"/>
          <w:lang w:eastAsia="pl-PL"/>
        </w:rPr>
        <w:t>a</w:t>
      </w:r>
      <w:r w:rsidRPr="0008207C">
        <w:rPr>
          <w:rFonts w:ascii="Times New Roman" w:eastAsia="Times New Roman" w:hAnsi="Times New Roman" w:cs="Times New Roman"/>
          <w:sz w:val="24"/>
          <w:szCs w:val="24"/>
          <w:lang w:eastAsia="pl-PL"/>
        </w:rPr>
        <w:t xml:space="preserve"> nr 5 do SWZ</w:t>
      </w:r>
      <w:r w:rsidR="00F0243F" w:rsidRPr="0008207C">
        <w:rPr>
          <w:rFonts w:ascii="Times New Roman" w:eastAsia="Times New Roman" w:hAnsi="Times New Roman" w:cs="Times New Roman"/>
          <w:sz w:val="24"/>
          <w:szCs w:val="24"/>
          <w:lang w:eastAsia="pl-PL"/>
        </w:rPr>
        <w:t xml:space="preserve"> (w przypadku oferty wspólnej)</w:t>
      </w:r>
      <w:r w:rsidRPr="0008207C">
        <w:rPr>
          <w:rFonts w:ascii="Times New Roman" w:eastAsia="Times New Roman" w:hAnsi="Times New Roman" w:cs="Times New Roman"/>
          <w:sz w:val="24"/>
          <w:szCs w:val="24"/>
          <w:lang w:eastAsia="pl-PL"/>
        </w:rPr>
        <w:t>.</w:t>
      </w:r>
    </w:p>
    <w:p w14:paraId="228043A8" w14:textId="77777777" w:rsidR="00B0566B" w:rsidRPr="0008207C" w:rsidRDefault="00B0566B" w:rsidP="00FA0E6D">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Formularz cenowy, zgodnie z treścią </w:t>
      </w:r>
      <w:r w:rsidRPr="00FD2DE6">
        <w:rPr>
          <w:rFonts w:ascii="Times New Roman" w:eastAsia="Times New Roman" w:hAnsi="Times New Roman" w:cs="Times New Roman"/>
          <w:sz w:val="24"/>
          <w:szCs w:val="24"/>
          <w:lang w:eastAsia="pl-PL"/>
        </w:rPr>
        <w:t xml:space="preserve">Załącznika nr </w:t>
      </w:r>
      <w:r w:rsidR="00FD2DE6" w:rsidRPr="00FD2DE6">
        <w:rPr>
          <w:rFonts w:ascii="Times New Roman" w:eastAsia="Times New Roman" w:hAnsi="Times New Roman" w:cs="Times New Roman"/>
          <w:sz w:val="24"/>
          <w:szCs w:val="24"/>
          <w:lang w:eastAsia="pl-PL"/>
        </w:rPr>
        <w:t>7</w:t>
      </w:r>
      <w:r w:rsidRPr="00FD2DE6">
        <w:rPr>
          <w:rFonts w:ascii="Times New Roman" w:eastAsia="Times New Roman" w:hAnsi="Times New Roman" w:cs="Times New Roman"/>
          <w:sz w:val="24"/>
          <w:szCs w:val="24"/>
          <w:lang w:eastAsia="pl-PL"/>
        </w:rPr>
        <w:t xml:space="preserve"> do SWZ.</w:t>
      </w:r>
    </w:p>
    <w:p w14:paraId="2DB041B3" w14:textId="77777777" w:rsidR="00D60E58" w:rsidRPr="0008207C" w:rsidRDefault="00470FD7" w:rsidP="00FA0E6D">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08207C">
        <w:rPr>
          <w:rFonts w:ascii="Times New Roman" w:eastAsia="Times New Roman" w:hAnsi="Times New Roman" w:cs="Times New Roman"/>
          <w:sz w:val="24"/>
          <w:szCs w:val="24"/>
          <w:lang w:eastAsia="pl-PL"/>
        </w:rPr>
        <w:t xml:space="preserve">niniejszym postępowaniu i zawarcia umowy </w:t>
      </w:r>
      <w:r w:rsidRPr="0008207C">
        <w:rPr>
          <w:rFonts w:ascii="Times New Roman" w:eastAsia="Times New Roman" w:hAnsi="Times New Roman" w:cs="Times New Roman"/>
          <w:sz w:val="24"/>
          <w:szCs w:val="24"/>
          <w:lang w:eastAsia="pl-PL"/>
        </w:rPr>
        <w:t>(o ile nie wynika z dokumentów rejestracyjnych).</w:t>
      </w:r>
    </w:p>
    <w:p w14:paraId="57915D13" w14:textId="77777777" w:rsidR="00470FD7" w:rsidRPr="0008207C" w:rsidRDefault="00470FD7" w:rsidP="00FA0E6D">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7EAC7CB6" w14:textId="77777777" w:rsidR="00470FD7" w:rsidRPr="0008207C"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12 § 4 - </w:t>
      </w:r>
      <w:r w:rsidR="00470FD7" w:rsidRPr="0008207C">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08207C">
        <w:rPr>
          <w:rFonts w:ascii="Times New Roman" w:eastAsia="Times New Roman" w:hAnsi="Times New Roman" w:cs="Times New Roman"/>
          <w:b/>
          <w:sz w:val="24"/>
          <w:szCs w:val="24"/>
          <w:lang w:eastAsia="pl-PL"/>
        </w:rPr>
        <w:br/>
        <w:t>o udzielenie zamówienia (spółki cywilne, konsorcja)</w:t>
      </w:r>
    </w:p>
    <w:p w14:paraId="3A395804" w14:textId="77777777" w:rsidR="00D60E58"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AB6F35" w:rsidRPr="0008207C">
        <w:rPr>
          <w:rFonts w:ascii="Times New Roman" w:eastAsia="Calibri" w:hAnsi="Times New Roman" w:cs="Times New Roman"/>
          <w:sz w:val="24"/>
          <w:szCs w:val="24"/>
          <w:lang w:eastAsia="pl-PL"/>
        </w:rPr>
        <w:br/>
      </w:r>
      <w:r w:rsidRPr="0008207C">
        <w:rPr>
          <w:rFonts w:ascii="Times New Roman" w:eastAsia="Calibri" w:hAnsi="Times New Roman" w:cs="Times New Roman"/>
          <w:sz w:val="24"/>
          <w:szCs w:val="24"/>
          <w:lang w:eastAsia="pl-PL"/>
        </w:rPr>
        <w:t>w postępowaniu i zawarcia umowy w sprawie zamówienia publicznego.</w:t>
      </w:r>
    </w:p>
    <w:p w14:paraId="44F25BB5" w14:textId="77777777" w:rsidR="00470FD7"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08207C">
        <w:rPr>
          <w:rFonts w:ascii="Times New Roman" w:eastAsia="Times New Roman" w:hAnsi="Times New Roman" w:cs="Times New Roman"/>
          <w:sz w:val="24"/>
          <w:szCs w:val="24"/>
          <w:lang w:eastAsia="pl-PL"/>
        </w:rPr>
        <w:t xml:space="preserve"> ust.1</w:t>
      </w:r>
      <w:r w:rsidRPr="0008207C">
        <w:rPr>
          <w:rFonts w:ascii="Times New Roman" w:eastAsia="Times New Roman" w:hAnsi="Times New Roman" w:cs="Times New Roman"/>
          <w:sz w:val="24"/>
          <w:szCs w:val="24"/>
          <w:lang w:eastAsia="pl-PL"/>
        </w:rPr>
        <w:t>.</w:t>
      </w:r>
    </w:p>
    <w:p w14:paraId="20B508D2" w14:textId="77777777" w:rsidR="00470FD7" w:rsidRPr="0008207C"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5C202080" w14:textId="77777777" w:rsidR="00470FD7" w:rsidRPr="0008207C"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08207C">
        <w:rPr>
          <w:rFonts w:ascii="Times New Roman" w:eastAsia="Times New Roman" w:hAnsi="Times New Roman" w:cs="Times New Roman"/>
          <w:sz w:val="24"/>
          <w:szCs w:val="24"/>
          <w:lang w:eastAsia="pl-PL"/>
        </w:rPr>
        <w:lastRenderedPageBreak/>
        <w:t>Spółka cywilna dołącza ww. pełnomocnictwo lub dokument, z którego wynika ustanowione pełnomocnictwo.</w:t>
      </w:r>
    </w:p>
    <w:p w14:paraId="578BC1E3" w14:textId="77777777" w:rsidR="00D60E58"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 xml:space="preserve">Formularz  oferty  podpisuje  pełnomocnik  Wykonawców  wspólnie  ubiegających się </w:t>
      </w:r>
      <w:r w:rsidR="00241184">
        <w:rPr>
          <w:rFonts w:ascii="Times New Roman" w:eastAsia="Times New Roman" w:hAnsi="Times New Roman" w:cs="Times New Roman"/>
          <w:sz w:val="24"/>
          <w:szCs w:val="24"/>
          <w:lang w:eastAsia="pl-PL"/>
        </w:rPr>
        <w:br/>
      </w:r>
      <w:r w:rsidRPr="0008207C">
        <w:rPr>
          <w:rFonts w:ascii="Times New Roman" w:eastAsia="Times New Roman" w:hAnsi="Times New Roman" w:cs="Times New Roman"/>
          <w:sz w:val="24"/>
          <w:szCs w:val="24"/>
          <w:lang w:eastAsia="pl-PL"/>
        </w:rPr>
        <w:t>o udzielenie zamówienia lub wszyscy W</w:t>
      </w:r>
      <w:r w:rsidR="00FE709E" w:rsidRPr="0008207C">
        <w:rPr>
          <w:rFonts w:ascii="Times New Roman" w:eastAsia="Times New Roman" w:hAnsi="Times New Roman" w:cs="Times New Roman"/>
          <w:sz w:val="24"/>
          <w:szCs w:val="24"/>
          <w:lang w:eastAsia="pl-PL"/>
        </w:rPr>
        <w:t>ykonawcy. Na pierwszej stronie F</w:t>
      </w:r>
      <w:r w:rsidRPr="0008207C">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279A172E" w14:textId="77777777" w:rsidR="00470FD7" w:rsidRPr="0008207C" w:rsidRDefault="00470FD7" w:rsidP="00FA0E6D">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08207C">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5D7800E6" w14:textId="77777777" w:rsidR="00470FD7" w:rsidRPr="0008207C"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Calibri" w:hAnsi="Times New Roman" w:cs="Times New Roman"/>
          <w:b/>
          <w:sz w:val="24"/>
          <w:szCs w:val="24"/>
          <w:lang w:eastAsia="pl-PL"/>
        </w:rPr>
        <w:t xml:space="preserve">Art. 12 § 5 - </w:t>
      </w:r>
      <w:r w:rsidR="00470FD7" w:rsidRPr="0008207C">
        <w:rPr>
          <w:rFonts w:ascii="Times New Roman" w:eastAsia="Calibri" w:hAnsi="Times New Roman" w:cs="Times New Roman"/>
          <w:b/>
          <w:sz w:val="24"/>
          <w:szCs w:val="24"/>
          <w:lang w:eastAsia="pl-PL"/>
        </w:rPr>
        <w:t>Wycofanie oferty</w:t>
      </w:r>
    </w:p>
    <w:p w14:paraId="5FC75271" w14:textId="77777777" w:rsidR="00D60E58" w:rsidRPr="0008207C" w:rsidRDefault="00470FD7" w:rsidP="00FA0E6D">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 xml:space="preserve">Wykonawca przed upływem terminu składania ofert może </w:t>
      </w:r>
      <w:r w:rsidRPr="0008207C">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CB29F8D" w14:textId="77777777" w:rsidR="00D60E58" w:rsidRPr="0008207C" w:rsidRDefault="00470FD7" w:rsidP="00FA0E6D">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08207C">
        <w:rPr>
          <w:rFonts w:ascii="Times New Roman" w:eastAsia="Calibri" w:hAnsi="Times New Roman" w:cs="Times New Roman"/>
          <w:spacing w:val="-8"/>
          <w:sz w:val="24"/>
          <w:szCs w:val="24"/>
          <w:lang w:eastAsia="pl-PL"/>
        </w:rPr>
        <w:t>Sposób wycofania oferty opisany został w „Instrukcji”</w:t>
      </w:r>
      <w:r w:rsidR="00BF5106" w:rsidRPr="0008207C">
        <w:rPr>
          <w:rFonts w:ascii="Times New Roman" w:eastAsia="Calibri" w:hAnsi="Times New Roman" w:cs="Times New Roman"/>
          <w:spacing w:val="-8"/>
          <w:sz w:val="24"/>
          <w:szCs w:val="24"/>
          <w:lang w:eastAsia="pl-PL"/>
        </w:rPr>
        <w:t>:</w:t>
      </w:r>
      <w:r w:rsidRPr="0008207C">
        <w:rPr>
          <w:rFonts w:ascii="Times New Roman" w:eastAsia="Calibri" w:hAnsi="Times New Roman" w:cs="Times New Roman"/>
          <w:spacing w:val="-8"/>
          <w:sz w:val="24"/>
          <w:szCs w:val="24"/>
          <w:lang w:eastAsia="pl-PL"/>
        </w:rPr>
        <w:t xml:space="preserve"> </w:t>
      </w:r>
      <w:hyperlink r:id="rId20" w:history="1">
        <w:r w:rsidRPr="0008207C">
          <w:rPr>
            <w:rFonts w:ascii="Times New Roman" w:eastAsia="Calibri" w:hAnsi="Times New Roman" w:cs="Times New Roman"/>
            <w:spacing w:val="-8"/>
            <w:sz w:val="24"/>
            <w:szCs w:val="24"/>
            <w:u w:val="single"/>
            <w:lang w:eastAsia="pl-PL"/>
          </w:rPr>
          <w:t>https://ezamowienia.gov.pl/pl/instrukcje/</w:t>
        </w:r>
      </w:hyperlink>
    </w:p>
    <w:p w14:paraId="6D141D7C" w14:textId="14D69AC3" w:rsidR="00F37088" w:rsidRPr="000E01A0" w:rsidRDefault="00470FD7" w:rsidP="000E01A0">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08207C">
        <w:rPr>
          <w:rFonts w:ascii="Times New Roman" w:eastAsia="Times New Roman" w:hAnsi="Times New Roman" w:cs="Times New Roman"/>
          <w:sz w:val="24"/>
          <w:szCs w:val="24"/>
          <w:lang w:eastAsia="pl-PL"/>
        </w:rPr>
        <w:t>Wykonawca po upływie terminu do składania ofert nie może skutecznie wycofać złożonej oferty.</w:t>
      </w:r>
    </w:p>
    <w:p w14:paraId="37BC0C44" w14:textId="77777777" w:rsidR="00D60E58"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w:t>
      </w:r>
      <w:r w:rsidR="00470FD7" w:rsidRPr="0008207C">
        <w:rPr>
          <w:rFonts w:ascii="Times New Roman" w:eastAsia="Times New Roman" w:hAnsi="Times New Roman" w:cs="Times New Roman"/>
          <w:b/>
          <w:sz w:val="24"/>
          <w:szCs w:val="24"/>
          <w:lang w:eastAsia="pl-PL"/>
        </w:rPr>
        <w:t xml:space="preserve"> –</w:t>
      </w:r>
      <w:r w:rsidR="00470FD7" w:rsidRPr="0008207C">
        <w:rPr>
          <w:rFonts w:ascii="Times New Roman" w:eastAsia="Calibri" w:hAnsi="Times New Roman" w:cs="Times New Roman"/>
          <w:b/>
          <w:sz w:val="24"/>
          <w:szCs w:val="24"/>
          <w:lang w:eastAsia="pl-PL"/>
        </w:rPr>
        <w:t xml:space="preserve"> TERMIN SKŁADANIA I OTWARCIA OFERT</w:t>
      </w:r>
    </w:p>
    <w:p w14:paraId="442F6E09" w14:textId="77777777" w:rsidR="00D60E58"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 1 </w:t>
      </w:r>
      <w:r w:rsidR="00470FD7" w:rsidRPr="0008207C">
        <w:rPr>
          <w:rFonts w:ascii="Times New Roman" w:eastAsia="Calibri" w:hAnsi="Times New Roman" w:cs="Times New Roman"/>
          <w:b/>
          <w:sz w:val="24"/>
          <w:szCs w:val="24"/>
          <w:lang w:eastAsia="pl-PL"/>
        </w:rPr>
        <w:t>Termin składania ofert</w:t>
      </w:r>
    </w:p>
    <w:p w14:paraId="6A9D273C" w14:textId="05D75C00" w:rsidR="00D60E58" w:rsidRPr="0008207C" w:rsidRDefault="00470FD7"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Ofertę należy złożyć w terminie do dnia</w:t>
      </w:r>
      <w:r w:rsidRPr="0008207C">
        <w:rPr>
          <w:rFonts w:ascii="Times New Roman" w:eastAsia="Calibri" w:hAnsi="Times New Roman" w:cs="Times New Roman"/>
          <w:b/>
          <w:sz w:val="24"/>
          <w:szCs w:val="24"/>
          <w:lang w:eastAsia="pl-PL"/>
        </w:rPr>
        <w:t xml:space="preserve"> </w:t>
      </w:r>
      <w:r w:rsidR="003122A2">
        <w:rPr>
          <w:rFonts w:ascii="Times New Roman" w:eastAsia="Calibri" w:hAnsi="Times New Roman" w:cs="Times New Roman"/>
          <w:sz w:val="24"/>
          <w:szCs w:val="24"/>
          <w:lang w:eastAsia="pl-PL"/>
        </w:rPr>
        <w:t>29.11.</w:t>
      </w:r>
      <w:r w:rsidR="00D60E58" w:rsidRPr="0008207C">
        <w:rPr>
          <w:rFonts w:ascii="Times New Roman" w:eastAsia="Calibri" w:hAnsi="Times New Roman" w:cs="Times New Roman"/>
          <w:sz w:val="24"/>
          <w:szCs w:val="24"/>
          <w:lang w:eastAsia="pl-PL"/>
        </w:rPr>
        <w:t>202</w:t>
      </w:r>
      <w:r w:rsidR="00430049">
        <w:rPr>
          <w:rFonts w:ascii="Times New Roman" w:eastAsia="Calibri" w:hAnsi="Times New Roman" w:cs="Times New Roman"/>
          <w:sz w:val="24"/>
          <w:szCs w:val="24"/>
          <w:lang w:eastAsia="pl-PL"/>
        </w:rPr>
        <w:t>4</w:t>
      </w:r>
      <w:r w:rsidR="00D60E58" w:rsidRPr="0008207C">
        <w:rPr>
          <w:rFonts w:ascii="Times New Roman" w:eastAsia="Calibri" w:hAnsi="Times New Roman" w:cs="Times New Roman"/>
          <w:sz w:val="24"/>
          <w:szCs w:val="24"/>
          <w:lang w:eastAsia="pl-PL"/>
        </w:rPr>
        <w:t xml:space="preserve"> r. do godz. </w:t>
      </w:r>
      <w:r w:rsidR="00B0566B">
        <w:rPr>
          <w:rFonts w:ascii="Times New Roman" w:eastAsia="Calibri" w:hAnsi="Times New Roman" w:cs="Times New Roman"/>
          <w:sz w:val="24"/>
          <w:szCs w:val="24"/>
          <w:lang w:eastAsia="pl-PL"/>
        </w:rPr>
        <w:t>09:</w:t>
      </w:r>
      <w:r w:rsidRPr="0008207C">
        <w:rPr>
          <w:rFonts w:ascii="Times New Roman" w:eastAsia="Calibri" w:hAnsi="Times New Roman" w:cs="Times New Roman"/>
          <w:sz w:val="24"/>
          <w:szCs w:val="24"/>
          <w:lang w:eastAsia="pl-PL"/>
        </w:rPr>
        <w:t>00.</w:t>
      </w:r>
    </w:p>
    <w:p w14:paraId="29F70C14" w14:textId="77777777" w:rsidR="00470FD7" w:rsidRPr="0008207C" w:rsidRDefault="00D60E58" w:rsidP="00D60E58">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13 § 2 - </w:t>
      </w:r>
      <w:r w:rsidR="00470FD7" w:rsidRPr="0008207C">
        <w:rPr>
          <w:rFonts w:ascii="Times New Roman" w:eastAsia="Calibri" w:hAnsi="Times New Roman" w:cs="Times New Roman"/>
          <w:b/>
          <w:sz w:val="24"/>
          <w:szCs w:val="24"/>
          <w:lang w:eastAsia="pl-PL"/>
        </w:rPr>
        <w:t>Otwarcie ofert</w:t>
      </w:r>
    </w:p>
    <w:p w14:paraId="05972898" w14:textId="39A03DC8" w:rsidR="00D60E58" w:rsidRPr="0008207C" w:rsidRDefault="00470FD7" w:rsidP="00FA0E6D">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8207C">
        <w:rPr>
          <w:rFonts w:ascii="Times New Roman" w:eastAsia="Calibri" w:hAnsi="Times New Roman" w:cs="Times New Roman"/>
          <w:sz w:val="24"/>
          <w:szCs w:val="24"/>
          <w:lang w:eastAsia="pl-PL"/>
        </w:rPr>
        <w:t>Otwarcie ofert odbędzie się w dniu</w:t>
      </w:r>
      <w:r w:rsidRPr="0008207C">
        <w:rPr>
          <w:rFonts w:ascii="Times New Roman" w:eastAsia="Calibri" w:hAnsi="Times New Roman" w:cs="Times New Roman"/>
          <w:b/>
          <w:sz w:val="24"/>
          <w:szCs w:val="24"/>
          <w:lang w:eastAsia="pl-PL"/>
        </w:rPr>
        <w:t xml:space="preserve"> </w:t>
      </w:r>
      <w:r w:rsidR="003122A2">
        <w:rPr>
          <w:rFonts w:ascii="Times New Roman" w:eastAsia="Calibri" w:hAnsi="Times New Roman" w:cs="Times New Roman"/>
          <w:sz w:val="24"/>
          <w:szCs w:val="24"/>
          <w:lang w:eastAsia="pl-PL"/>
        </w:rPr>
        <w:t>29.11.</w:t>
      </w:r>
      <w:r w:rsidR="00D60E58" w:rsidRPr="0008207C">
        <w:rPr>
          <w:rFonts w:ascii="Times New Roman" w:eastAsia="Calibri" w:hAnsi="Times New Roman" w:cs="Times New Roman"/>
          <w:bCs/>
          <w:sz w:val="24"/>
          <w:szCs w:val="24"/>
          <w:lang w:eastAsia="pl-PL"/>
        </w:rPr>
        <w:t>202</w:t>
      </w:r>
      <w:r w:rsidR="00430049">
        <w:rPr>
          <w:rFonts w:ascii="Times New Roman" w:eastAsia="Calibri" w:hAnsi="Times New Roman" w:cs="Times New Roman"/>
          <w:bCs/>
          <w:sz w:val="24"/>
          <w:szCs w:val="24"/>
          <w:lang w:eastAsia="pl-PL"/>
        </w:rPr>
        <w:t>4</w:t>
      </w:r>
      <w:r w:rsidR="00D60E58" w:rsidRPr="0008207C">
        <w:rPr>
          <w:rFonts w:ascii="Times New Roman" w:eastAsia="Calibri" w:hAnsi="Times New Roman" w:cs="Times New Roman"/>
          <w:bCs/>
          <w:sz w:val="24"/>
          <w:szCs w:val="24"/>
          <w:lang w:eastAsia="pl-PL"/>
        </w:rPr>
        <w:t xml:space="preserve"> r. o godz. </w:t>
      </w:r>
      <w:r w:rsidR="00B0566B">
        <w:rPr>
          <w:rFonts w:ascii="Times New Roman" w:eastAsia="Calibri" w:hAnsi="Times New Roman" w:cs="Times New Roman"/>
          <w:bCs/>
          <w:sz w:val="24"/>
          <w:szCs w:val="24"/>
          <w:lang w:eastAsia="pl-PL"/>
        </w:rPr>
        <w:t>09</w:t>
      </w:r>
      <w:r w:rsidRPr="0008207C">
        <w:rPr>
          <w:rFonts w:ascii="Times New Roman" w:eastAsia="Calibri" w:hAnsi="Times New Roman" w:cs="Times New Roman"/>
          <w:bCs/>
          <w:sz w:val="24"/>
          <w:szCs w:val="24"/>
          <w:lang w:eastAsia="pl-PL"/>
        </w:rPr>
        <w:t>:</w:t>
      </w:r>
      <w:r w:rsidR="00B0566B">
        <w:rPr>
          <w:rFonts w:ascii="Times New Roman" w:eastAsia="Calibri" w:hAnsi="Times New Roman" w:cs="Times New Roman"/>
          <w:bCs/>
          <w:sz w:val="24"/>
          <w:szCs w:val="24"/>
          <w:lang w:eastAsia="pl-PL"/>
        </w:rPr>
        <w:t>3</w:t>
      </w:r>
      <w:r w:rsidRPr="0008207C">
        <w:rPr>
          <w:rFonts w:ascii="Times New Roman" w:eastAsia="Calibri" w:hAnsi="Times New Roman" w:cs="Times New Roman"/>
          <w:bCs/>
          <w:sz w:val="24"/>
          <w:szCs w:val="24"/>
          <w:lang w:eastAsia="pl-PL"/>
        </w:rPr>
        <w:t>0.</w:t>
      </w:r>
      <w:r w:rsidRPr="0008207C">
        <w:rPr>
          <w:rFonts w:ascii="Times New Roman" w:eastAsia="Calibri" w:hAnsi="Times New Roman" w:cs="Times New Roman"/>
          <w:b/>
          <w:bCs/>
          <w:sz w:val="24"/>
          <w:szCs w:val="24"/>
          <w:lang w:eastAsia="pl-PL"/>
        </w:rPr>
        <w:t xml:space="preserve"> </w:t>
      </w:r>
    </w:p>
    <w:p w14:paraId="11F81A56" w14:textId="33EC75BA" w:rsidR="00470FD7" w:rsidRPr="000E01A0" w:rsidRDefault="00470FD7" w:rsidP="000E01A0">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08207C">
        <w:rPr>
          <w:rFonts w:ascii="Times New Roman" w:eastAsia="Calibri" w:hAnsi="Times New Roman" w:cs="Times New Roman"/>
          <w:sz w:val="24"/>
          <w:szCs w:val="24"/>
          <w:lang w:eastAsia="pl-PL"/>
        </w:rPr>
        <w:t xml:space="preserve">Informacje z otwarcia ofert udostępnione zostaną na </w:t>
      </w:r>
      <w:r w:rsidRPr="0008207C">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08207C">
        <w:rPr>
          <w:rFonts w:ascii="Times New Roman" w:eastAsia="Times New Roman" w:hAnsi="Times New Roman" w:cs="Times New Roman"/>
          <w:sz w:val="24"/>
          <w:szCs w:val="24"/>
          <w:lang w:eastAsia="pl-PL"/>
        </w:rPr>
        <w:t>Pzp</w:t>
      </w:r>
      <w:proofErr w:type="spellEnd"/>
      <w:r w:rsidRPr="0008207C">
        <w:rPr>
          <w:rFonts w:ascii="Times New Roman" w:eastAsia="Times New Roman" w:hAnsi="Times New Roman" w:cs="Times New Roman"/>
          <w:sz w:val="24"/>
          <w:szCs w:val="24"/>
          <w:lang w:eastAsia="pl-PL"/>
        </w:rPr>
        <w:t>.</w:t>
      </w:r>
    </w:p>
    <w:p w14:paraId="76170B43" w14:textId="77777777" w:rsidR="00470FD7" w:rsidRPr="0008207C" w:rsidRDefault="00D60E58"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14 </w:t>
      </w:r>
      <w:r w:rsidR="00470FD7" w:rsidRPr="0008207C">
        <w:rPr>
          <w:rFonts w:ascii="Times New Roman" w:eastAsia="Times New Roman" w:hAnsi="Times New Roman" w:cs="Times New Roman"/>
          <w:b/>
          <w:sz w:val="24"/>
          <w:szCs w:val="24"/>
          <w:lang w:eastAsia="pl-PL"/>
        </w:rPr>
        <w:t xml:space="preserve">– WYJAŚNIENIA DOTYCZĄCE ZŁOŻONYCH OFERT, </w:t>
      </w:r>
      <w:r w:rsidR="00470FD7" w:rsidRPr="0008207C">
        <w:rPr>
          <w:rFonts w:ascii="Times New Roman" w:eastAsia="Calibri" w:hAnsi="Times New Roman" w:cs="Times New Roman"/>
          <w:b/>
          <w:sz w:val="24"/>
          <w:szCs w:val="24"/>
          <w:lang w:eastAsia="pl-PL"/>
        </w:rPr>
        <w:t xml:space="preserve">POPRAWIANIE OMYŁEK </w:t>
      </w:r>
    </w:p>
    <w:p w14:paraId="6D18081E" w14:textId="77777777" w:rsidR="00D60E58" w:rsidRPr="0008207C" w:rsidRDefault="00470FD7" w:rsidP="00FA0E6D">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08207C">
        <w:rPr>
          <w:rFonts w:ascii="Times New Roman" w:eastAsia="Calibri" w:hAnsi="Times New Roman" w:cs="Times New Roman"/>
          <w:sz w:val="24"/>
          <w:szCs w:val="24"/>
          <w:lang w:eastAsia="pl-PL"/>
        </w:rPr>
        <w:t>żonych ofert oraz</w:t>
      </w:r>
      <w:r w:rsidRPr="0008207C">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a Wykonawcą negocjacji dot</w:t>
      </w:r>
      <w:r w:rsidR="007A3E21" w:rsidRPr="0008207C">
        <w:rPr>
          <w:rFonts w:ascii="Times New Roman" w:eastAsia="Calibri" w:hAnsi="Times New Roman" w:cs="Times New Roman"/>
          <w:sz w:val="24"/>
          <w:szCs w:val="24"/>
          <w:lang w:eastAsia="pl-PL"/>
        </w:rPr>
        <w:t xml:space="preserve">yczących złożonej oferty oraz, </w:t>
      </w:r>
      <w:r w:rsidRPr="0008207C">
        <w:rPr>
          <w:rFonts w:ascii="Times New Roman" w:eastAsia="Calibri" w:hAnsi="Times New Roman" w:cs="Times New Roman"/>
          <w:sz w:val="24"/>
          <w:szCs w:val="24"/>
          <w:lang w:eastAsia="pl-PL"/>
        </w:rPr>
        <w:t xml:space="preserve">z uwzględnieniem przepisów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dokonywanie jakiejkolwiek zmiany w jej treści.</w:t>
      </w:r>
    </w:p>
    <w:p w14:paraId="4DFC4DA0" w14:textId="77777777" w:rsidR="00CE6D08" w:rsidRPr="00895A4C" w:rsidRDefault="00470FD7" w:rsidP="00470FD7">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08207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w:t>
      </w:r>
    </w:p>
    <w:p w14:paraId="633ACE29" w14:textId="77777777" w:rsidR="00895A4C" w:rsidRPr="00430049" w:rsidRDefault="00895A4C" w:rsidP="00430049">
      <w:pPr>
        <w:tabs>
          <w:tab w:val="left" w:pos="1077"/>
        </w:tabs>
        <w:spacing w:after="0" w:line="360" w:lineRule="auto"/>
        <w:jc w:val="both"/>
        <w:rPr>
          <w:rFonts w:ascii="Times New Roman" w:eastAsia="Times New Roman" w:hAnsi="Times New Roman" w:cs="Times New Roman"/>
          <w:b/>
          <w:sz w:val="24"/>
          <w:szCs w:val="24"/>
          <w:lang w:eastAsia="pl-PL"/>
        </w:rPr>
      </w:pPr>
    </w:p>
    <w:p w14:paraId="6203EF55" w14:textId="77777777" w:rsidR="00470FD7" w:rsidRPr="0008207C" w:rsidRDefault="00D60E58"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Art. 15</w:t>
      </w:r>
      <w:r w:rsidR="00470FD7" w:rsidRPr="0008207C">
        <w:rPr>
          <w:rFonts w:ascii="Times New Roman" w:eastAsia="Times New Roman" w:hAnsi="Times New Roman" w:cs="Times New Roman"/>
          <w:b/>
          <w:sz w:val="24"/>
          <w:szCs w:val="24"/>
          <w:lang w:eastAsia="pl-PL"/>
        </w:rPr>
        <w:t xml:space="preserve"> - ZABEZPIECZENIE NALEŻYTEGO WYKONANIA UMOWY</w:t>
      </w:r>
    </w:p>
    <w:p w14:paraId="7E080E6D" w14:textId="77777777" w:rsidR="00FF024B" w:rsidRPr="007767C0" w:rsidRDefault="00FF024B" w:rsidP="00FF024B">
      <w:pPr>
        <w:spacing w:after="0" w:line="360" w:lineRule="auto"/>
        <w:jc w:val="both"/>
        <w:rPr>
          <w:rFonts w:ascii="Times New Roman" w:eastAsia="Times New Roman" w:hAnsi="Times New Roman" w:cs="Times New Roman"/>
          <w:sz w:val="24"/>
          <w:szCs w:val="24"/>
        </w:rPr>
      </w:pPr>
      <w:r w:rsidRPr="007767C0">
        <w:rPr>
          <w:rFonts w:ascii="Times New Roman" w:eastAsia="Times New Roman" w:hAnsi="Times New Roman" w:cs="Times New Roman"/>
          <w:sz w:val="24"/>
          <w:szCs w:val="24"/>
        </w:rPr>
        <w:lastRenderedPageBreak/>
        <w:t xml:space="preserve">W niniejszym postępowaniu Zamawiający nie wymaga zabezpieczenia należytego wykonania umowy. </w:t>
      </w:r>
    </w:p>
    <w:p w14:paraId="1DA82337" w14:textId="77777777" w:rsidR="0008207C" w:rsidRPr="00083BEE" w:rsidRDefault="0008207C" w:rsidP="00470FD7">
      <w:pPr>
        <w:spacing w:after="0" w:line="360" w:lineRule="auto"/>
        <w:jc w:val="both"/>
        <w:rPr>
          <w:rFonts w:ascii="Times New Roman" w:eastAsia="Times New Roman" w:hAnsi="Times New Roman" w:cs="Times New Roman"/>
          <w:b/>
          <w:sz w:val="24"/>
          <w:szCs w:val="24"/>
          <w:lang w:eastAsia="pl-PL"/>
        </w:rPr>
      </w:pPr>
    </w:p>
    <w:p w14:paraId="565BB5CB" w14:textId="77777777" w:rsidR="00D60E58" w:rsidRPr="0008207C" w:rsidRDefault="00D60E58" w:rsidP="00D60E58">
      <w:p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b/>
          <w:sz w:val="24"/>
          <w:szCs w:val="24"/>
          <w:lang w:eastAsia="pl-PL"/>
        </w:rPr>
        <w:t xml:space="preserve">Art. 16 </w:t>
      </w:r>
      <w:r w:rsidR="00470FD7" w:rsidRPr="0008207C">
        <w:rPr>
          <w:rFonts w:ascii="Times New Roman" w:eastAsia="Times New Roman" w:hAnsi="Times New Roman" w:cs="Times New Roman"/>
          <w:b/>
          <w:sz w:val="24"/>
          <w:szCs w:val="24"/>
          <w:lang w:eastAsia="pl-PL"/>
        </w:rPr>
        <w:t xml:space="preserve"> - ZAWARCIE UMOWY</w:t>
      </w:r>
    </w:p>
    <w:p w14:paraId="175A0B29" w14:textId="77777777" w:rsidR="00D60E58"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Calibri" w:hAnsi="Times New Roman" w:cs="Times New Roman"/>
          <w:sz w:val="24"/>
          <w:szCs w:val="24"/>
          <w:lang w:eastAsia="pl-PL"/>
        </w:rPr>
        <w:t xml:space="preserve">Zamawiający zawiera umowę w </w:t>
      </w:r>
      <w:r w:rsidR="0079349D" w:rsidRPr="0008207C">
        <w:rPr>
          <w:rFonts w:ascii="Times New Roman" w:eastAsia="Calibri" w:hAnsi="Times New Roman" w:cs="Times New Roman"/>
          <w:sz w:val="24"/>
          <w:szCs w:val="24"/>
          <w:lang w:eastAsia="pl-PL"/>
        </w:rPr>
        <w:t xml:space="preserve">sprawie zamówienia publicznego </w:t>
      </w:r>
      <w:r w:rsidRPr="0008207C">
        <w:rPr>
          <w:rFonts w:ascii="Times New Roman" w:eastAsia="Calibri" w:hAnsi="Times New Roman" w:cs="Times New Roman"/>
          <w:sz w:val="24"/>
          <w:szCs w:val="24"/>
          <w:lang w:eastAsia="pl-PL"/>
        </w:rPr>
        <w:t xml:space="preserve">z uwzględnieniem  terminów określonych w ustawie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w:t>
      </w:r>
    </w:p>
    <w:p w14:paraId="746AD246" w14:textId="77777777" w:rsidR="00D60E58"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Calibri" w:hAnsi="Times New Roman" w:cs="Times New Roman"/>
          <w:sz w:val="24"/>
          <w:szCs w:val="24"/>
          <w:lang w:eastAsia="pl-PL"/>
        </w:rPr>
        <w:t>Wybranemu Wykonawcy Zamawiający wskaże termin i miejsce podpisania umowy.</w:t>
      </w:r>
    </w:p>
    <w:p w14:paraId="4111B1FA" w14:textId="77777777" w:rsidR="00470FD7" w:rsidRPr="0008207C" w:rsidRDefault="00470FD7" w:rsidP="00FA0E6D">
      <w:pPr>
        <w:pStyle w:val="Akapitzlist"/>
        <w:numPr>
          <w:ilvl w:val="0"/>
          <w:numId w:val="32"/>
        </w:numPr>
        <w:spacing w:after="0" w:line="360" w:lineRule="auto"/>
        <w:jc w:val="both"/>
        <w:rPr>
          <w:rFonts w:ascii="Times New Roman" w:eastAsia="Times New Roman" w:hAnsi="Times New Roman" w:cs="Times New Roman"/>
          <w:sz w:val="24"/>
          <w:szCs w:val="24"/>
        </w:rPr>
      </w:pPr>
      <w:r w:rsidRPr="0008207C">
        <w:rPr>
          <w:rFonts w:ascii="Times New Roman" w:eastAsia="Times New Roman" w:hAnsi="Times New Roman" w:cs="Times New Roman"/>
          <w:sz w:val="24"/>
          <w:szCs w:val="24"/>
          <w:lang w:eastAsia="pl-PL"/>
        </w:rPr>
        <w:t xml:space="preserve">Wzór umowy zawierający projektowane postanowienia umowy, które zostaną wprowadzone do treści umowy w sprawie zamówienia publicznego, stanowi załącznik nr </w:t>
      </w:r>
      <w:r w:rsidR="00655E40" w:rsidRPr="0008207C">
        <w:rPr>
          <w:rFonts w:ascii="Times New Roman" w:eastAsia="Times New Roman" w:hAnsi="Times New Roman" w:cs="Times New Roman"/>
          <w:sz w:val="24"/>
          <w:szCs w:val="24"/>
          <w:lang w:eastAsia="pl-PL"/>
        </w:rPr>
        <w:t>6</w:t>
      </w:r>
      <w:r w:rsidRPr="0008207C">
        <w:rPr>
          <w:rFonts w:ascii="Times New Roman" w:eastAsia="Times New Roman" w:hAnsi="Times New Roman" w:cs="Times New Roman"/>
          <w:sz w:val="24"/>
          <w:szCs w:val="24"/>
          <w:lang w:eastAsia="pl-PL"/>
        </w:rPr>
        <w:t xml:space="preserve"> do SWZ. Zamawiający wymaga zawarcia umowy na warunkach przedstawionych we wzorze.</w:t>
      </w:r>
      <w:bookmarkStart w:id="8" w:name="_Hlk84497923"/>
    </w:p>
    <w:p w14:paraId="5EE5A90C" w14:textId="77777777" w:rsidR="00470FD7" w:rsidRPr="0008207C" w:rsidRDefault="00470FD7" w:rsidP="00470FD7">
      <w:pPr>
        <w:spacing w:after="0" w:line="360" w:lineRule="auto"/>
        <w:jc w:val="both"/>
        <w:rPr>
          <w:rFonts w:ascii="Times New Roman" w:eastAsia="Times New Roman" w:hAnsi="Times New Roman" w:cs="Times New Roman"/>
          <w:b/>
          <w:sz w:val="24"/>
          <w:szCs w:val="24"/>
          <w:lang w:eastAsia="pl-PL"/>
        </w:rPr>
      </w:pPr>
    </w:p>
    <w:p w14:paraId="2B931A69" w14:textId="77777777" w:rsidR="00470FD7" w:rsidRPr="0008207C" w:rsidRDefault="007E4A96"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17 </w:t>
      </w:r>
      <w:r w:rsidR="00470FD7" w:rsidRPr="0008207C">
        <w:rPr>
          <w:rFonts w:ascii="Times New Roman" w:eastAsia="Times New Roman" w:hAnsi="Times New Roman" w:cs="Times New Roman"/>
          <w:b/>
          <w:sz w:val="24"/>
          <w:szCs w:val="24"/>
          <w:lang w:eastAsia="pl-PL"/>
        </w:rPr>
        <w:t xml:space="preserve">- POUCZENIE O ŚRODKACH OCHRONY PRAWNEJ PRZYSŁUGUJĄCYCH WYKONAWCY </w:t>
      </w:r>
    </w:p>
    <w:bookmarkEnd w:id="8"/>
    <w:p w14:paraId="4568FAF2" w14:textId="77777777" w:rsidR="007E4A96"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Na niezgodną z przepisami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czynność Zamawiającego, podjętą </w:t>
      </w:r>
      <w:r w:rsidRPr="0008207C">
        <w:rPr>
          <w:rFonts w:ascii="Times New Roman" w:eastAsia="Calibri" w:hAnsi="Times New Roman" w:cs="Times New Roman"/>
          <w:sz w:val="24"/>
          <w:szCs w:val="24"/>
          <w:lang w:eastAsia="pl-PL"/>
        </w:rPr>
        <w:br/>
        <w:t xml:space="preserve">w postępowaniu o udzielenie zamówienia, w tym na projektowane postanowienia umowy, lub zaniechanie czynności w postępowaniu o udzielenie zamówienia, do której Zamawiający był obowiązany na podstawie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przysługuje odwołanie do Prezesa Krajowej Izby Odwoławczej (KIO).</w:t>
      </w:r>
    </w:p>
    <w:p w14:paraId="676FF6B8" w14:textId="77777777" w:rsidR="007E4A96"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Na orzeczenie KIO oraz postanowienie Prezesa</w:t>
      </w:r>
      <w:r w:rsidR="002F5706" w:rsidRPr="0008207C">
        <w:rPr>
          <w:rFonts w:ascii="Times New Roman" w:eastAsia="Calibri" w:hAnsi="Times New Roman" w:cs="Times New Roman"/>
          <w:sz w:val="24"/>
          <w:szCs w:val="24"/>
          <w:lang w:eastAsia="pl-PL"/>
        </w:rPr>
        <w:t xml:space="preserve"> KIO, o którym mowa w art. 519 </w:t>
      </w:r>
      <w:r w:rsidRPr="0008207C">
        <w:rPr>
          <w:rFonts w:ascii="Times New Roman" w:eastAsia="Calibri" w:hAnsi="Times New Roman" w:cs="Times New Roman"/>
          <w:sz w:val="24"/>
          <w:szCs w:val="24"/>
          <w:lang w:eastAsia="pl-PL"/>
        </w:rPr>
        <w:t xml:space="preserve">ust. 1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(zwrot odwołania) przysłu</w:t>
      </w:r>
      <w:r w:rsidR="002F5706" w:rsidRPr="0008207C">
        <w:rPr>
          <w:rFonts w:ascii="Times New Roman" w:eastAsia="Calibri" w:hAnsi="Times New Roman" w:cs="Times New Roman"/>
          <w:sz w:val="24"/>
          <w:szCs w:val="24"/>
          <w:lang w:eastAsia="pl-PL"/>
        </w:rPr>
        <w:t xml:space="preserve">guje skarga do Sądu Okręgowego </w:t>
      </w:r>
      <w:r w:rsidRPr="0008207C">
        <w:rPr>
          <w:rFonts w:ascii="Times New Roman" w:eastAsia="Calibri" w:hAnsi="Times New Roman" w:cs="Times New Roman"/>
          <w:sz w:val="24"/>
          <w:szCs w:val="24"/>
          <w:lang w:eastAsia="pl-PL"/>
        </w:rPr>
        <w:t>w Warszawie – sądu zamówień publicznych.</w:t>
      </w:r>
    </w:p>
    <w:p w14:paraId="4D58E4C2" w14:textId="77777777" w:rsidR="00470FD7" w:rsidRPr="0008207C" w:rsidRDefault="00470FD7" w:rsidP="00FA0E6D">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08207C">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08207C">
        <w:rPr>
          <w:rFonts w:ascii="Times New Roman" w:eastAsia="Calibri" w:hAnsi="Times New Roman" w:cs="Times New Roman"/>
          <w:sz w:val="24"/>
          <w:szCs w:val="24"/>
          <w:lang w:eastAsia="pl-PL"/>
        </w:rPr>
        <w:t>Pzp</w:t>
      </w:r>
      <w:proofErr w:type="spellEnd"/>
      <w:r w:rsidRPr="0008207C">
        <w:rPr>
          <w:rFonts w:ascii="Times New Roman" w:eastAsia="Calibri" w:hAnsi="Times New Roman" w:cs="Times New Roman"/>
          <w:sz w:val="24"/>
          <w:szCs w:val="24"/>
          <w:lang w:eastAsia="pl-PL"/>
        </w:rPr>
        <w:t xml:space="preserve"> (art. 505-590).</w:t>
      </w:r>
    </w:p>
    <w:p w14:paraId="664CC03D" w14:textId="77777777" w:rsidR="00470FD7" w:rsidRPr="0008207C" w:rsidRDefault="00470FD7" w:rsidP="00470FD7">
      <w:pPr>
        <w:spacing w:after="0" w:line="360" w:lineRule="auto"/>
        <w:jc w:val="both"/>
        <w:rPr>
          <w:rFonts w:ascii="Times New Roman" w:eastAsia="Times New Roman" w:hAnsi="Times New Roman" w:cs="Times New Roman"/>
          <w:b/>
          <w:sz w:val="24"/>
          <w:szCs w:val="24"/>
          <w:lang w:eastAsia="pl-PL"/>
        </w:rPr>
      </w:pPr>
    </w:p>
    <w:p w14:paraId="2977D53B" w14:textId="77777777" w:rsidR="00470FD7" w:rsidRPr="0008207C" w:rsidRDefault="007E4A96" w:rsidP="00470FD7">
      <w:pPr>
        <w:spacing w:after="0" w:line="360" w:lineRule="auto"/>
        <w:jc w:val="both"/>
        <w:rPr>
          <w:rFonts w:ascii="Times New Roman" w:eastAsia="Times New Roman" w:hAnsi="Times New Roman" w:cs="Times New Roman"/>
          <w:b/>
          <w:sz w:val="24"/>
          <w:szCs w:val="24"/>
          <w:lang w:eastAsia="pl-PL"/>
        </w:rPr>
      </w:pPr>
      <w:r w:rsidRPr="0008207C">
        <w:rPr>
          <w:rFonts w:ascii="Times New Roman" w:eastAsia="Times New Roman" w:hAnsi="Times New Roman" w:cs="Times New Roman"/>
          <w:b/>
          <w:sz w:val="24"/>
          <w:szCs w:val="24"/>
          <w:lang w:eastAsia="pl-PL"/>
        </w:rPr>
        <w:t xml:space="preserve">Art. 18 </w:t>
      </w:r>
      <w:r w:rsidR="00470FD7" w:rsidRPr="0008207C">
        <w:rPr>
          <w:rFonts w:ascii="Times New Roman" w:eastAsia="Times New Roman" w:hAnsi="Times New Roman" w:cs="Times New Roman"/>
          <w:b/>
          <w:sz w:val="24"/>
          <w:szCs w:val="24"/>
          <w:lang w:eastAsia="pl-PL"/>
        </w:rPr>
        <w:t>– LISTA ZAŁĄCZNIKÓW</w:t>
      </w:r>
    </w:p>
    <w:p w14:paraId="753BEF94" w14:textId="77777777" w:rsidR="007A3E21" w:rsidRPr="0008207C" w:rsidRDefault="00606C28" w:rsidP="00470FD7">
      <w:pPr>
        <w:spacing w:after="0" w:line="360" w:lineRule="auto"/>
        <w:jc w:val="both"/>
        <w:rPr>
          <w:rFonts w:ascii="Times New Roman" w:eastAsia="Times New Roman" w:hAnsi="Times New Roman" w:cs="Times New Roman"/>
          <w:color w:val="000000" w:themeColor="text1"/>
          <w:sz w:val="24"/>
          <w:szCs w:val="24"/>
          <w:lang w:eastAsia="pl-PL"/>
        </w:rPr>
      </w:pPr>
      <w:r w:rsidRPr="0008207C">
        <w:rPr>
          <w:rFonts w:ascii="Times New Roman" w:eastAsia="Times New Roman" w:hAnsi="Times New Roman" w:cs="Times New Roman"/>
          <w:color w:val="000000" w:themeColor="text1"/>
          <w:sz w:val="24"/>
          <w:szCs w:val="24"/>
          <w:lang w:eastAsia="pl-PL"/>
        </w:rPr>
        <w:t>Następujące</w:t>
      </w:r>
      <w:r w:rsidR="007A3E21" w:rsidRPr="0008207C">
        <w:rPr>
          <w:rFonts w:ascii="Times New Roman" w:eastAsia="Times New Roman" w:hAnsi="Times New Roman" w:cs="Times New Roman"/>
          <w:color w:val="000000" w:themeColor="text1"/>
          <w:sz w:val="24"/>
          <w:szCs w:val="24"/>
          <w:lang w:eastAsia="pl-PL"/>
        </w:rPr>
        <w:t xml:space="preserve"> załączniki stanowią integralną część SWZ:</w:t>
      </w:r>
    </w:p>
    <w:p w14:paraId="1762F4FB" w14:textId="77777777" w:rsidR="00470FD7" w:rsidRPr="0008207C" w:rsidRDefault="0079349D"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1 – A</w:t>
      </w:r>
      <w:r w:rsidR="00470FD7" w:rsidRPr="0008207C">
        <w:rPr>
          <w:rFonts w:ascii="Times New Roman" w:eastAsia="Calibri" w:hAnsi="Times New Roman" w:cs="Times New Roman"/>
          <w:color w:val="000000" w:themeColor="text1"/>
          <w:sz w:val="24"/>
          <w:szCs w:val="24"/>
          <w:lang w:eastAsia="pl-PL"/>
        </w:rPr>
        <w:t>dres (link) strony internetowej prowadzonego postępowania</w:t>
      </w:r>
    </w:p>
    <w:p w14:paraId="4A5D1088" w14:textId="77777777" w:rsidR="00DA6B20" w:rsidRPr="0008207C" w:rsidRDefault="00470FD7"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2 – Szczegółowy opis przedmiotu zamówienia</w:t>
      </w:r>
    </w:p>
    <w:p w14:paraId="6F5018F4" w14:textId="77777777" w:rsidR="00470FD7" w:rsidRPr="0008207C" w:rsidRDefault="00470FD7"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3</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xml:space="preserve">– Oświadczenie dotyczące przesłanek wykluczenia </w:t>
      </w:r>
    </w:p>
    <w:p w14:paraId="6EDA49E4" w14:textId="77777777" w:rsidR="00470FD7" w:rsidRPr="0008207C" w:rsidRDefault="00470FD7"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Załącznik nr 4</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Informacja na temat podwykonawstwa</w:t>
      </w:r>
    </w:p>
    <w:p w14:paraId="47519668" w14:textId="77777777" w:rsidR="00CE6D08" w:rsidRPr="0008207C" w:rsidRDefault="00470FD7"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bookmarkStart w:id="9" w:name="_Hlk112950001"/>
      <w:r w:rsidRPr="0008207C">
        <w:rPr>
          <w:rFonts w:ascii="Times New Roman" w:eastAsia="Calibri" w:hAnsi="Times New Roman" w:cs="Times New Roman"/>
          <w:color w:val="000000" w:themeColor="text1"/>
          <w:sz w:val="24"/>
          <w:szCs w:val="24"/>
          <w:lang w:eastAsia="pl-PL"/>
        </w:rPr>
        <w:t>Załącznik nr 5</w:t>
      </w:r>
      <w:r w:rsidR="00FD2DE6">
        <w:rPr>
          <w:rFonts w:ascii="Times New Roman" w:eastAsia="Calibri" w:hAnsi="Times New Roman" w:cs="Times New Roman"/>
          <w:color w:val="000000" w:themeColor="text1"/>
          <w:sz w:val="24"/>
          <w:szCs w:val="24"/>
          <w:lang w:eastAsia="pl-PL"/>
        </w:rPr>
        <w:t xml:space="preserve"> </w:t>
      </w:r>
      <w:r w:rsidRPr="0008207C">
        <w:rPr>
          <w:rFonts w:ascii="Times New Roman" w:eastAsia="Calibri" w:hAnsi="Times New Roman" w:cs="Times New Roman"/>
          <w:color w:val="000000" w:themeColor="text1"/>
          <w:sz w:val="24"/>
          <w:szCs w:val="24"/>
          <w:lang w:eastAsia="pl-PL"/>
        </w:rPr>
        <w:t xml:space="preserve">– </w:t>
      </w:r>
      <w:bookmarkEnd w:id="9"/>
      <w:r w:rsidR="006760DD" w:rsidRPr="0008207C">
        <w:rPr>
          <w:rFonts w:ascii="Times New Roman" w:eastAsia="Calibri" w:hAnsi="Times New Roman" w:cs="Times New Roman"/>
          <w:color w:val="000000" w:themeColor="text1"/>
          <w:sz w:val="24"/>
          <w:szCs w:val="24"/>
          <w:lang w:eastAsia="pl-PL"/>
        </w:rPr>
        <w:t>Oświadczenie W</w:t>
      </w:r>
      <w:r w:rsidRPr="0008207C">
        <w:rPr>
          <w:rFonts w:ascii="Times New Roman" w:eastAsia="Calibri" w:hAnsi="Times New Roman" w:cs="Times New Roman"/>
          <w:color w:val="000000" w:themeColor="text1"/>
          <w:sz w:val="24"/>
          <w:szCs w:val="24"/>
          <w:lang w:eastAsia="pl-PL"/>
        </w:rPr>
        <w:t xml:space="preserve">ykonawców wspólnie ubiegających się </w:t>
      </w:r>
      <w:r w:rsidRPr="0008207C">
        <w:rPr>
          <w:rFonts w:ascii="Times New Roman" w:eastAsia="Calibri" w:hAnsi="Times New Roman" w:cs="Times New Roman"/>
          <w:color w:val="000000" w:themeColor="text1"/>
          <w:sz w:val="24"/>
          <w:szCs w:val="24"/>
          <w:lang w:eastAsia="pl-PL"/>
        </w:rPr>
        <w:br/>
        <w:t>o udzielenie zamówienia</w:t>
      </w:r>
    </w:p>
    <w:p w14:paraId="2003E0E2" w14:textId="77777777" w:rsidR="00AB6F35" w:rsidRDefault="00470FD7"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08207C">
        <w:rPr>
          <w:rFonts w:ascii="Times New Roman" w:eastAsia="Calibri" w:hAnsi="Times New Roman" w:cs="Times New Roman"/>
          <w:color w:val="000000" w:themeColor="text1"/>
          <w:sz w:val="24"/>
          <w:szCs w:val="24"/>
          <w:lang w:eastAsia="pl-PL"/>
        </w:rPr>
        <w:t xml:space="preserve">Załącznik nr </w:t>
      </w:r>
      <w:r w:rsidR="00655E40" w:rsidRPr="0008207C">
        <w:rPr>
          <w:rFonts w:ascii="Times New Roman" w:eastAsia="Calibri" w:hAnsi="Times New Roman" w:cs="Times New Roman"/>
          <w:color w:val="000000" w:themeColor="text1"/>
          <w:sz w:val="24"/>
          <w:szCs w:val="24"/>
          <w:lang w:eastAsia="pl-PL"/>
        </w:rPr>
        <w:t>6</w:t>
      </w:r>
      <w:r w:rsidR="00FD2DE6">
        <w:rPr>
          <w:rFonts w:ascii="Times New Roman" w:eastAsia="Calibri" w:hAnsi="Times New Roman" w:cs="Times New Roman"/>
          <w:color w:val="000000" w:themeColor="text1"/>
          <w:sz w:val="24"/>
          <w:szCs w:val="24"/>
          <w:lang w:eastAsia="pl-PL"/>
        </w:rPr>
        <w:t xml:space="preserve"> - </w:t>
      </w:r>
      <w:r w:rsidRPr="0008207C">
        <w:rPr>
          <w:rFonts w:ascii="Times New Roman" w:eastAsia="Calibri" w:hAnsi="Times New Roman" w:cs="Times New Roman"/>
          <w:color w:val="000000" w:themeColor="text1"/>
          <w:sz w:val="24"/>
          <w:szCs w:val="24"/>
          <w:lang w:eastAsia="pl-PL"/>
        </w:rPr>
        <w:t>Wzór umowy – projektowane postanowienia umowy</w:t>
      </w:r>
    </w:p>
    <w:p w14:paraId="4FD7146B" w14:textId="77777777" w:rsidR="00CE6D08" w:rsidRPr="00FF024B" w:rsidRDefault="00FD2DE6" w:rsidP="006B5673">
      <w:pPr>
        <w:pStyle w:val="Akapitzlist"/>
        <w:numPr>
          <w:ilvl w:val="0"/>
          <w:numId w:val="42"/>
        </w:numPr>
        <w:spacing w:after="0" w:line="360" w:lineRule="auto"/>
        <w:jc w:val="both"/>
        <w:rPr>
          <w:rFonts w:ascii="Times New Roman" w:eastAsia="Calibri" w:hAnsi="Times New Roman" w:cs="Times New Roman"/>
          <w:color w:val="000000" w:themeColor="text1"/>
          <w:sz w:val="24"/>
          <w:szCs w:val="24"/>
          <w:lang w:eastAsia="pl-PL"/>
        </w:rPr>
      </w:pPr>
      <w:r w:rsidRPr="00FF024B">
        <w:rPr>
          <w:rFonts w:ascii="Times New Roman" w:eastAsia="Calibri" w:hAnsi="Times New Roman" w:cs="Times New Roman"/>
          <w:color w:val="000000" w:themeColor="text1"/>
          <w:sz w:val="24"/>
          <w:szCs w:val="24"/>
          <w:lang w:eastAsia="pl-PL"/>
        </w:rPr>
        <w:lastRenderedPageBreak/>
        <w:t>Załącznik nr 7 – Formularz cenowy</w:t>
      </w:r>
    </w:p>
    <w:p w14:paraId="2544D53D" w14:textId="330DC98E" w:rsidR="00CE6D08" w:rsidRPr="000E01A0" w:rsidRDefault="00470FD7" w:rsidP="000E01A0">
      <w:pPr>
        <w:autoSpaceDE w:val="0"/>
        <w:autoSpaceDN w:val="0"/>
        <w:adjustRightInd w:val="0"/>
        <w:spacing w:before="120" w:after="0" w:line="360" w:lineRule="auto"/>
        <w:jc w:val="both"/>
        <w:rPr>
          <w:rFonts w:ascii="Times New Roman" w:eastAsia="Times New Roman" w:hAnsi="Times New Roman" w:cs="Times New Roman"/>
          <w:lang w:eastAsia="pl-PL"/>
        </w:rPr>
      </w:pPr>
      <w:r w:rsidRPr="0008207C">
        <w:rPr>
          <w:rFonts w:ascii="Times New Roman" w:eastAsia="Times New Roman" w:hAnsi="Times New Roman" w:cs="Times New Roman"/>
          <w:lang w:eastAsia="pl-PL"/>
        </w:rPr>
        <w:t xml:space="preserve">Warszawa, dnia </w:t>
      </w:r>
      <w:r w:rsidR="009E2051">
        <w:rPr>
          <w:rFonts w:ascii="Times New Roman" w:eastAsia="Times New Roman" w:hAnsi="Times New Roman" w:cs="Times New Roman"/>
          <w:lang w:eastAsia="pl-PL"/>
        </w:rPr>
        <w:t>21.11.</w:t>
      </w:r>
      <w:r w:rsidRPr="0008207C">
        <w:rPr>
          <w:rFonts w:ascii="Times New Roman" w:eastAsia="Times New Roman" w:hAnsi="Times New Roman" w:cs="Times New Roman"/>
          <w:lang w:eastAsia="pl-PL"/>
        </w:rPr>
        <w:t>202</w:t>
      </w:r>
      <w:r w:rsidR="00430049">
        <w:rPr>
          <w:rFonts w:ascii="Times New Roman" w:eastAsia="Times New Roman" w:hAnsi="Times New Roman" w:cs="Times New Roman"/>
          <w:lang w:eastAsia="pl-PL"/>
        </w:rPr>
        <w:t>4</w:t>
      </w:r>
      <w:r w:rsidRPr="0008207C">
        <w:rPr>
          <w:rFonts w:ascii="Times New Roman" w:eastAsia="Times New Roman" w:hAnsi="Times New Roman" w:cs="Times New Roman"/>
          <w:lang w:eastAsia="pl-PL"/>
        </w:rPr>
        <w:t xml:space="preserve"> r.</w:t>
      </w:r>
    </w:p>
    <w:p w14:paraId="5CB541C7" w14:textId="77777777" w:rsidR="00470FD7" w:rsidRPr="00E4348D" w:rsidRDefault="00470FD7" w:rsidP="00051E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E4348D">
        <w:rPr>
          <w:rFonts w:ascii="Times New Roman" w:eastAsia="Times New Roman" w:hAnsi="Times New Roman" w:cs="Times New Roman"/>
          <w:b/>
          <w:spacing w:val="30"/>
          <w:position w:val="6"/>
          <w:sz w:val="24"/>
          <w:szCs w:val="24"/>
          <w:lang w:eastAsia="pl-PL"/>
        </w:rPr>
        <w:t>ZATWIERDZAM</w:t>
      </w:r>
      <w:r w:rsidRPr="00E4348D">
        <w:rPr>
          <w:rFonts w:ascii="Times New Roman" w:eastAsia="Times New Roman" w:hAnsi="Times New Roman" w:cs="Times New Roman"/>
          <w:sz w:val="24"/>
          <w:szCs w:val="24"/>
          <w:lang w:eastAsia="pl-PL"/>
        </w:rPr>
        <w:t xml:space="preserve">                                                                                   </w:t>
      </w:r>
    </w:p>
    <w:p w14:paraId="30A9471C" w14:textId="77777777" w:rsidR="00430049" w:rsidRPr="00726696" w:rsidRDefault="00430049" w:rsidP="00430049">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726696">
        <w:rPr>
          <w:rFonts w:ascii="Times New Roman" w:eastAsia="Times New Roman" w:hAnsi="Times New Roman" w:cs="Times New Roman"/>
          <w:sz w:val="24"/>
          <w:szCs w:val="24"/>
        </w:rPr>
        <w:t>Pełnomocnik Rektora ds. zamówień publicznych</w:t>
      </w:r>
    </w:p>
    <w:p w14:paraId="6919D283" w14:textId="77777777" w:rsidR="00F01B99" w:rsidRPr="001A1FC9" w:rsidRDefault="00430049" w:rsidP="001A1FC9">
      <w:pPr>
        <w:widowControl w:val="0"/>
        <w:tabs>
          <w:tab w:val="left" w:pos="10382"/>
        </w:tabs>
        <w:spacing w:after="0" w:line="360" w:lineRule="auto"/>
        <w:ind w:left="4253"/>
        <w:jc w:val="center"/>
        <w:rPr>
          <w:rFonts w:ascii="Times New Roman" w:eastAsia="Times New Roman" w:hAnsi="Times New Roman" w:cs="Times New Roman"/>
          <w:sz w:val="24"/>
          <w:szCs w:val="24"/>
        </w:rPr>
      </w:pPr>
      <w:r w:rsidRPr="00726696">
        <w:rPr>
          <w:rFonts w:ascii="Times New Roman" w:eastAsia="Times New Roman" w:hAnsi="Times New Roman" w:cs="Times New Roman"/>
          <w:sz w:val="24"/>
          <w:szCs w:val="24"/>
        </w:rPr>
        <w:t>mgr Teresa Andrysiak</w:t>
      </w:r>
    </w:p>
    <w:sectPr w:rsidR="00F01B99" w:rsidRPr="001A1FC9" w:rsidSect="002149BC">
      <w:footerReference w:type="default" r:id="rId21"/>
      <w:headerReference w:type="first" r:id="rId22"/>
      <w:footerReference w:type="first" r:id="rId2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4B2A7" w14:textId="77777777" w:rsidR="004D5555" w:rsidRDefault="004D5555">
      <w:pPr>
        <w:spacing w:after="0" w:line="240" w:lineRule="auto"/>
      </w:pPr>
      <w:r>
        <w:separator/>
      </w:r>
    </w:p>
  </w:endnote>
  <w:endnote w:type="continuationSeparator" w:id="0">
    <w:p w14:paraId="6D8D6DCE" w14:textId="77777777" w:rsidR="004D5555" w:rsidRDefault="004D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UI Light">
    <w:panose1 w:val="020B0502040204020203"/>
    <w:charset w:val="86"/>
    <w:family w:val="swiss"/>
    <w:pitch w:val="variable"/>
    <w:sig w:usb0="80000287" w:usb1="2ACF001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B7A8" w14:textId="77777777" w:rsidR="000B7125" w:rsidRPr="000250B3" w:rsidRDefault="00D35AAA">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000B7125"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347905">
      <w:rPr>
        <w:rFonts w:ascii="Times New Roman" w:hAnsi="Times New Roman" w:cs="Times New Roman"/>
        <w:noProof/>
        <w:color w:val="000000"/>
      </w:rPr>
      <w:t>25</w:t>
    </w:r>
    <w:r w:rsidRPr="000250B3">
      <w:rPr>
        <w:rFonts w:ascii="Times New Roman" w:hAnsi="Times New Roman" w:cs="Times New Roman"/>
        <w:color w:val="000000"/>
      </w:rPr>
      <w:fldChar w:fldCharType="end"/>
    </w:r>
  </w:p>
  <w:p w14:paraId="500F8218" w14:textId="60476C4E" w:rsidR="000B7125" w:rsidRPr="000250B3" w:rsidRDefault="000B7125">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6B5673">
      <w:rPr>
        <w:rFonts w:ascii="Times New Roman" w:hAnsi="Times New Roman" w:cs="Times New Roman"/>
        <w:color w:val="000000"/>
      </w:rPr>
      <w:t>239</w:t>
    </w:r>
    <w:r>
      <w:rPr>
        <w:rFonts w:ascii="Times New Roman" w:hAnsi="Times New Roman" w:cs="Times New Roman"/>
        <w:color w:val="000000"/>
      </w:rPr>
      <w:t>/202</w:t>
    </w:r>
    <w:r w:rsidR="00D75FC7">
      <w:rPr>
        <w:rFonts w:ascii="Times New Roman" w:hAnsi="Times New Roman" w:cs="Times New Roman"/>
        <w:color w:val="000000"/>
      </w:rPr>
      <w:t>4</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94DD" w14:textId="77777777" w:rsidR="000B7125" w:rsidRPr="006B759F" w:rsidRDefault="000B7125"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1CDBBD2D" w14:textId="77777777" w:rsidR="000B7125" w:rsidRDefault="000B71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3FC23" w14:textId="77777777" w:rsidR="004D5555" w:rsidRDefault="004D5555">
      <w:pPr>
        <w:spacing w:after="0" w:line="240" w:lineRule="auto"/>
      </w:pPr>
      <w:r>
        <w:separator/>
      </w:r>
    </w:p>
  </w:footnote>
  <w:footnote w:type="continuationSeparator" w:id="0">
    <w:p w14:paraId="6A20E442" w14:textId="77777777" w:rsidR="004D5555" w:rsidRDefault="004D5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765A3" w14:textId="77777777" w:rsidR="000B7125" w:rsidRDefault="000B7125">
    <w:pPr>
      <w:pStyle w:val="Nagwek"/>
    </w:pPr>
    <w:r>
      <w:rPr>
        <w:noProof/>
      </w:rPr>
      <w:drawing>
        <wp:inline distT="0" distB="0" distL="0" distR="0" wp14:anchorId="4DFD4B10" wp14:editId="09358BFE">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6" w15:restartNumberingAfterBreak="0">
    <w:nsid w:val="21E87206"/>
    <w:multiLevelType w:val="multilevel"/>
    <w:tmpl w:val="2780CFD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5"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2505E5"/>
    <w:multiLevelType w:val="hybridMultilevel"/>
    <w:tmpl w:val="0E284F3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27124FA"/>
    <w:multiLevelType w:val="hybridMultilevel"/>
    <w:tmpl w:val="9F2E3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EC11FD"/>
    <w:multiLevelType w:val="hybridMultilevel"/>
    <w:tmpl w:val="FADC63C8"/>
    <w:lvl w:ilvl="0" w:tplc="81BA60C8">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55086"/>
    <w:multiLevelType w:val="hybridMultilevel"/>
    <w:tmpl w:val="9CCCCFCC"/>
    <w:lvl w:ilvl="0" w:tplc="56FC5A9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39"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6"/>
  </w:num>
  <w:num w:numId="2">
    <w:abstractNumId w:val="29"/>
  </w:num>
  <w:num w:numId="3">
    <w:abstractNumId w:val="38"/>
  </w:num>
  <w:num w:numId="4">
    <w:abstractNumId w:val="14"/>
  </w:num>
  <w:num w:numId="5">
    <w:abstractNumId w:val="15"/>
  </w:num>
  <w:num w:numId="6">
    <w:abstractNumId w:val="13"/>
  </w:num>
  <w:num w:numId="7">
    <w:abstractNumId w:val="19"/>
  </w:num>
  <w:num w:numId="8">
    <w:abstractNumId w:val="20"/>
  </w:num>
  <w:num w:numId="9">
    <w:abstractNumId w:val="23"/>
  </w:num>
  <w:num w:numId="10">
    <w:abstractNumId w:val="39"/>
  </w:num>
  <w:num w:numId="11">
    <w:abstractNumId w:val="18"/>
  </w:num>
  <w:num w:numId="12">
    <w:abstractNumId w:val="25"/>
  </w:num>
  <w:num w:numId="13">
    <w:abstractNumId w:val="35"/>
  </w:num>
  <w:num w:numId="14">
    <w:abstractNumId w:val="12"/>
  </w:num>
  <w:num w:numId="15">
    <w:abstractNumId w:val="2"/>
  </w:num>
  <w:num w:numId="16">
    <w:abstractNumId w:val="42"/>
  </w:num>
  <w:num w:numId="17">
    <w:abstractNumId w:val="16"/>
  </w:num>
  <w:num w:numId="18">
    <w:abstractNumId w:val="21"/>
  </w:num>
  <w:num w:numId="19">
    <w:abstractNumId w:val="33"/>
  </w:num>
  <w:num w:numId="20">
    <w:abstractNumId w:val="3"/>
  </w:num>
  <w:num w:numId="21">
    <w:abstractNumId w:val="30"/>
  </w:num>
  <w:num w:numId="22">
    <w:abstractNumId w:val="36"/>
  </w:num>
  <w:num w:numId="23">
    <w:abstractNumId w:val="8"/>
  </w:num>
  <w:num w:numId="24">
    <w:abstractNumId w:val="4"/>
  </w:num>
  <w:num w:numId="25">
    <w:abstractNumId w:val="9"/>
  </w:num>
  <w:num w:numId="26">
    <w:abstractNumId w:val="0"/>
  </w:num>
  <w:num w:numId="27">
    <w:abstractNumId w:val="44"/>
  </w:num>
  <w:num w:numId="28">
    <w:abstractNumId w:val="43"/>
  </w:num>
  <w:num w:numId="29">
    <w:abstractNumId w:val="37"/>
  </w:num>
  <w:num w:numId="30">
    <w:abstractNumId w:val="32"/>
  </w:num>
  <w:num w:numId="31">
    <w:abstractNumId w:val="10"/>
  </w:num>
  <w:num w:numId="32">
    <w:abstractNumId w:val="40"/>
  </w:num>
  <w:num w:numId="33">
    <w:abstractNumId w:val="11"/>
  </w:num>
  <w:num w:numId="34">
    <w:abstractNumId w:val="31"/>
  </w:num>
  <w:num w:numId="35">
    <w:abstractNumId w:val="27"/>
  </w:num>
  <w:num w:numId="36">
    <w:abstractNumId w:val="17"/>
  </w:num>
  <w:num w:numId="37">
    <w:abstractNumId w:val="34"/>
  </w:num>
  <w:num w:numId="38">
    <w:abstractNumId w:val="41"/>
  </w:num>
  <w:num w:numId="39">
    <w:abstractNumId w:val="28"/>
  </w:num>
  <w:num w:numId="40">
    <w:abstractNumId w:val="7"/>
  </w:num>
  <w:num w:numId="41">
    <w:abstractNumId w:val="24"/>
  </w:num>
  <w:num w:numId="42">
    <w:abstractNumId w:val="1"/>
  </w:num>
  <w:num w:numId="43">
    <w:abstractNumId w:val="22"/>
  </w:num>
  <w:num w:numId="44">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FD7"/>
    <w:rsid w:val="0000153D"/>
    <w:rsid w:val="00002839"/>
    <w:rsid w:val="00014314"/>
    <w:rsid w:val="000450C9"/>
    <w:rsid w:val="00051213"/>
    <w:rsid w:val="00051E96"/>
    <w:rsid w:val="00056745"/>
    <w:rsid w:val="000600EF"/>
    <w:rsid w:val="000708E6"/>
    <w:rsid w:val="000709FD"/>
    <w:rsid w:val="0008207C"/>
    <w:rsid w:val="00083BEE"/>
    <w:rsid w:val="00085037"/>
    <w:rsid w:val="000946EC"/>
    <w:rsid w:val="000A3482"/>
    <w:rsid w:val="000B7125"/>
    <w:rsid w:val="000C1476"/>
    <w:rsid w:val="000C3D0D"/>
    <w:rsid w:val="000D524C"/>
    <w:rsid w:val="000D6C4C"/>
    <w:rsid w:val="000E01A0"/>
    <w:rsid w:val="000F15B8"/>
    <w:rsid w:val="000F1B71"/>
    <w:rsid w:val="000F2A12"/>
    <w:rsid w:val="000F3DCB"/>
    <w:rsid w:val="000F563D"/>
    <w:rsid w:val="001175D0"/>
    <w:rsid w:val="00146726"/>
    <w:rsid w:val="00147EBF"/>
    <w:rsid w:val="001503DE"/>
    <w:rsid w:val="00154CBA"/>
    <w:rsid w:val="001554C5"/>
    <w:rsid w:val="0016006F"/>
    <w:rsid w:val="0017412B"/>
    <w:rsid w:val="00180038"/>
    <w:rsid w:val="0018295D"/>
    <w:rsid w:val="00196751"/>
    <w:rsid w:val="001A1FC9"/>
    <w:rsid w:val="001C0CB1"/>
    <w:rsid w:val="001D283A"/>
    <w:rsid w:val="001E2B84"/>
    <w:rsid w:val="001F3208"/>
    <w:rsid w:val="00201CD7"/>
    <w:rsid w:val="002149BC"/>
    <w:rsid w:val="00241184"/>
    <w:rsid w:val="00257861"/>
    <w:rsid w:val="00263EBE"/>
    <w:rsid w:val="00281893"/>
    <w:rsid w:val="002B51E8"/>
    <w:rsid w:val="002B7E95"/>
    <w:rsid w:val="002F2EA2"/>
    <w:rsid w:val="002F5706"/>
    <w:rsid w:val="003063B5"/>
    <w:rsid w:val="003122A2"/>
    <w:rsid w:val="00315775"/>
    <w:rsid w:val="00341326"/>
    <w:rsid w:val="00346615"/>
    <w:rsid w:val="00346A9D"/>
    <w:rsid w:val="00347905"/>
    <w:rsid w:val="00367FA3"/>
    <w:rsid w:val="003D4D9B"/>
    <w:rsid w:val="003D57E0"/>
    <w:rsid w:val="003E5713"/>
    <w:rsid w:val="003F5DDA"/>
    <w:rsid w:val="00402021"/>
    <w:rsid w:val="00430049"/>
    <w:rsid w:val="0043275D"/>
    <w:rsid w:val="004331C0"/>
    <w:rsid w:val="004550B3"/>
    <w:rsid w:val="00470FD7"/>
    <w:rsid w:val="004903C5"/>
    <w:rsid w:val="004D5555"/>
    <w:rsid w:val="004E2231"/>
    <w:rsid w:val="004F2AD3"/>
    <w:rsid w:val="00513812"/>
    <w:rsid w:val="00550996"/>
    <w:rsid w:val="00555349"/>
    <w:rsid w:val="00560318"/>
    <w:rsid w:val="0056189E"/>
    <w:rsid w:val="005833F3"/>
    <w:rsid w:val="005C621A"/>
    <w:rsid w:val="005D2205"/>
    <w:rsid w:val="005E2215"/>
    <w:rsid w:val="005E52B8"/>
    <w:rsid w:val="005E6941"/>
    <w:rsid w:val="005F640D"/>
    <w:rsid w:val="00606C28"/>
    <w:rsid w:val="00611FC8"/>
    <w:rsid w:val="00631920"/>
    <w:rsid w:val="00640802"/>
    <w:rsid w:val="00641CE8"/>
    <w:rsid w:val="0065026A"/>
    <w:rsid w:val="00650532"/>
    <w:rsid w:val="00655E40"/>
    <w:rsid w:val="006760DD"/>
    <w:rsid w:val="006B3232"/>
    <w:rsid w:val="006B5673"/>
    <w:rsid w:val="006C77BC"/>
    <w:rsid w:val="006D2B7F"/>
    <w:rsid w:val="006F26F6"/>
    <w:rsid w:val="00701A66"/>
    <w:rsid w:val="00703C4A"/>
    <w:rsid w:val="00705F74"/>
    <w:rsid w:val="007125B1"/>
    <w:rsid w:val="00722A8B"/>
    <w:rsid w:val="0072466B"/>
    <w:rsid w:val="00745D01"/>
    <w:rsid w:val="00751A15"/>
    <w:rsid w:val="00774F9D"/>
    <w:rsid w:val="007802C9"/>
    <w:rsid w:val="00785761"/>
    <w:rsid w:val="0079349D"/>
    <w:rsid w:val="007A3E21"/>
    <w:rsid w:val="007B78F4"/>
    <w:rsid w:val="007D5D77"/>
    <w:rsid w:val="007E4A96"/>
    <w:rsid w:val="007E525E"/>
    <w:rsid w:val="007F3ADE"/>
    <w:rsid w:val="00832926"/>
    <w:rsid w:val="008352D5"/>
    <w:rsid w:val="008373FC"/>
    <w:rsid w:val="008420DF"/>
    <w:rsid w:val="00864980"/>
    <w:rsid w:val="00872E04"/>
    <w:rsid w:val="00887810"/>
    <w:rsid w:val="00894F36"/>
    <w:rsid w:val="00895A4C"/>
    <w:rsid w:val="00896278"/>
    <w:rsid w:val="008A610A"/>
    <w:rsid w:val="008D7CFB"/>
    <w:rsid w:val="008F0F78"/>
    <w:rsid w:val="00903DB8"/>
    <w:rsid w:val="00916B41"/>
    <w:rsid w:val="0093516D"/>
    <w:rsid w:val="00963679"/>
    <w:rsid w:val="00965632"/>
    <w:rsid w:val="009668FA"/>
    <w:rsid w:val="00975B70"/>
    <w:rsid w:val="009A0247"/>
    <w:rsid w:val="009B18E2"/>
    <w:rsid w:val="009B5E43"/>
    <w:rsid w:val="009D6863"/>
    <w:rsid w:val="009E2051"/>
    <w:rsid w:val="009E427D"/>
    <w:rsid w:val="009F293A"/>
    <w:rsid w:val="00A245BD"/>
    <w:rsid w:val="00A2586C"/>
    <w:rsid w:val="00A26B1C"/>
    <w:rsid w:val="00A45D87"/>
    <w:rsid w:val="00A871B2"/>
    <w:rsid w:val="00A90202"/>
    <w:rsid w:val="00A9064F"/>
    <w:rsid w:val="00A92B06"/>
    <w:rsid w:val="00AA3BA8"/>
    <w:rsid w:val="00AB6F35"/>
    <w:rsid w:val="00AC37B7"/>
    <w:rsid w:val="00AC46F0"/>
    <w:rsid w:val="00AD0D1D"/>
    <w:rsid w:val="00AD428A"/>
    <w:rsid w:val="00AF0621"/>
    <w:rsid w:val="00AF3B61"/>
    <w:rsid w:val="00B00551"/>
    <w:rsid w:val="00B0566B"/>
    <w:rsid w:val="00B36312"/>
    <w:rsid w:val="00B811C8"/>
    <w:rsid w:val="00B84AFF"/>
    <w:rsid w:val="00BA1DE4"/>
    <w:rsid w:val="00BB6AD9"/>
    <w:rsid w:val="00BC3E99"/>
    <w:rsid w:val="00BC5313"/>
    <w:rsid w:val="00BD0E15"/>
    <w:rsid w:val="00BD2640"/>
    <w:rsid w:val="00BD2F2E"/>
    <w:rsid w:val="00BF5106"/>
    <w:rsid w:val="00BF51AE"/>
    <w:rsid w:val="00C30ACF"/>
    <w:rsid w:val="00C31E7E"/>
    <w:rsid w:val="00C63471"/>
    <w:rsid w:val="00C669AD"/>
    <w:rsid w:val="00C76DF0"/>
    <w:rsid w:val="00C807BD"/>
    <w:rsid w:val="00C872BA"/>
    <w:rsid w:val="00CA416D"/>
    <w:rsid w:val="00CC753E"/>
    <w:rsid w:val="00CD5270"/>
    <w:rsid w:val="00CE19C3"/>
    <w:rsid w:val="00CE2B3A"/>
    <w:rsid w:val="00CE6D08"/>
    <w:rsid w:val="00D217E7"/>
    <w:rsid w:val="00D35AAA"/>
    <w:rsid w:val="00D5467D"/>
    <w:rsid w:val="00D57A71"/>
    <w:rsid w:val="00D60E58"/>
    <w:rsid w:val="00D63DD5"/>
    <w:rsid w:val="00D75FC7"/>
    <w:rsid w:val="00D9423C"/>
    <w:rsid w:val="00DA3573"/>
    <w:rsid w:val="00DA6B20"/>
    <w:rsid w:val="00DB3CEF"/>
    <w:rsid w:val="00DD1A29"/>
    <w:rsid w:val="00DF14C2"/>
    <w:rsid w:val="00DF174A"/>
    <w:rsid w:val="00DF2A01"/>
    <w:rsid w:val="00DF538F"/>
    <w:rsid w:val="00E018B8"/>
    <w:rsid w:val="00E24B66"/>
    <w:rsid w:val="00E30048"/>
    <w:rsid w:val="00E42807"/>
    <w:rsid w:val="00E4348D"/>
    <w:rsid w:val="00E44B39"/>
    <w:rsid w:val="00E503E0"/>
    <w:rsid w:val="00E9446C"/>
    <w:rsid w:val="00ED79FF"/>
    <w:rsid w:val="00EE5AE1"/>
    <w:rsid w:val="00EF7F09"/>
    <w:rsid w:val="00F01B99"/>
    <w:rsid w:val="00F0243F"/>
    <w:rsid w:val="00F116B4"/>
    <w:rsid w:val="00F14142"/>
    <w:rsid w:val="00F163FC"/>
    <w:rsid w:val="00F36CFB"/>
    <w:rsid w:val="00F37088"/>
    <w:rsid w:val="00F40E84"/>
    <w:rsid w:val="00F51A84"/>
    <w:rsid w:val="00F60A35"/>
    <w:rsid w:val="00F82EB9"/>
    <w:rsid w:val="00FA0E6D"/>
    <w:rsid w:val="00FD2DE6"/>
    <w:rsid w:val="00FD5BC3"/>
    <w:rsid w:val="00FD6797"/>
    <w:rsid w:val="00FE2FE0"/>
    <w:rsid w:val="00FE709E"/>
    <w:rsid w:val="00FF0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4E988"/>
  <w15:docId w15:val="{43DA0E96-820A-401E-8BB8-B2B3A9DBC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5AAA"/>
  </w:style>
  <w:style w:type="paragraph" w:styleId="Nagwek2">
    <w:name w:val="heading 2"/>
    <w:basedOn w:val="Normalny"/>
    <w:next w:val="Normalny"/>
    <w:link w:val="Nagwek2Znak"/>
    <w:uiPriority w:val="9"/>
    <w:semiHidden/>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agwek2Znak">
    <w:name w:val="Nagłówek 2 Znak"/>
    <w:basedOn w:val="Domylnaczcionkaakapitu"/>
    <w:link w:val="Nagwek2"/>
    <w:uiPriority w:val="9"/>
    <w:semiHidden/>
    <w:rsid w:val="009D686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omylnaczcionkaakapitu"/>
    <w:rsid w:val="0017412B"/>
  </w:style>
  <w:style w:type="paragraph" w:styleId="Tekstprzypisukocowego">
    <w:name w:val="endnote text"/>
    <w:basedOn w:val="Normalny"/>
    <w:link w:val="TekstprzypisukocowegoZnak"/>
    <w:uiPriority w:val="99"/>
    <w:semiHidden/>
    <w:unhideWhenUsed/>
    <w:rsid w:val="00703C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03C4A"/>
    <w:rPr>
      <w:sz w:val="20"/>
      <w:szCs w:val="20"/>
    </w:rPr>
  </w:style>
  <w:style w:type="character" w:styleId="Odwoanieprzypisukocowego">
    <w:name w:val="endnote reference"/>
    <w:basedOn w:val="Domylnaczcionkaakapitu"/>
    <w:uiPriority w:val="99"/>
    <w:semiHidden/>
    <w:unhideWhenUsed/>
    <w:rsid w:val="00703C4A"/>
    <w:rPr>
      <w:vertAlign w:val="superscript"/>
    </w:rPr>
  </w:style>
  <w:style w:type="character" w:customStyle="1" w:styleId="Nierozpoznanawzmianka1">
    <w:name w:val="Nierozpoznana wzmianka1"/>
    <w:basedOn w:val="Domylnaczcionkaakapitu"/>
    <w:uiPriority w:val="99"/>
    <w:semiHidden/>
    <w:unhideWhenUsed/>
    <w:rsid w:val="00082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541550">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397704895">
      <w:bodyDiv w:val="1"/>
      <w:marLeft w:val="0"/>
      <w:marRight w:val="0"/>
      <w:marTop w:val="0"/>
      <w:marBottom w:val="0"/>
      <w:divBdr>
        <w:top w:val="none" w:sz="0" w:space="0" w:color="auto"/>
        <w:left w:val="none" w:sz="0" w:space="0" w:color="auto"/>
        <w:bottom w:val="none" w:sz="0" w:space="0" w:color="auto"/>
        <w:right w:val="none" w:sz="0" w:space="0" w:color="auto"/>
      </w:divBdr>
    </w:div>
    <w:div w:id="1781601788">
      <w:bodyDiv w:val="1"/>
      <w:marLeft w:val="0"/>
      <w:marRight w:val="0"/>
      <w:marTop w:val="0"/>
      <w:marBottom w:val="0"/>
      <w:divBdr>
        <w:top w:val="none" w:sz="0" w:space="0" w:color="auto"/>
        <w:left w:val="none" w:sz="0" w:space="0" w:color="auto"/>
        <w:bottom w:val="none" w:sz="0" w:space="0" w:color="auto"/>
        <w:right w:val="none" w:sz="0" w:space="0" w:color="auto"/>
      </w:divBdr>
      <w:divsChild>
        <w:div w:id="1545436181">
          <w:marLeft w:val="0"/>
          <w:marRight w:val="0"/>
          <w:marTop w:val="0"/>
          <w:marBottom w:val="0"/>
          <w:divBdr>
            <w:top w:val="none" w:sz="0" w:space="0" w:color="auto"/>
            <w:left w:val="none" w:sz="0" w:space="0" w:color="auto"/>
            <w:bottom w:val="none" w:sz="0" w:space="0" w:color="auto"/>
            <w:right w:val="none" w:sz="0" w:space="0" w:color="auto"/>
          </w:divBdr>
        </w:div>
        <w:div w:id="1804080029">
          <w:marLeft w:val="0"/>
          <w:marRight w:val="0"/>
          <w:marTop w:val="0"/>
          <w:marBottom w:val="0"/>
          <w:divBdr>
            <w:top w:val="none" w:sz="0" w:space="0" w:color="auto"/>
            <w:left w:val="none" w:sz="0" w:space="0" w:color="auto"/>
            <w:bottom w:val="none" w:sz="0" w:space="0" w:color="auto"/>
            <w:right w:val="none" w:sz="0" w:space="0" w:color="auto"/>
          </w:divBdr>
        </w:div>
        <w:div w:id="2091150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adm.uw.edu.pl"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gdalena.kozlowska-suszek@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47E2401-D47C-4850-A3F5-A8A2D6FC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22</Pages>
  <Words>6465</Words>
  <Characters>38791</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Skonecka</dc:creator>
  <cp:lastModifiedBy>Magdalena Kozłowska-Suszek</cp:lastModifiedBy>
  <cp:revision>9</cp:revision>
  <cp:lastPrinted>2024-11-21T10:06:00Z</cp:lastPrinted>
  <dcterms:created xsi:type="dcterms:W3CDTF">2024-10-28T09:16:00Z</dcterms:created>
  <dcterms:modified xsi:type="dcterms:W3CDTF">2024-11-21T12:08:00Z</dcterms:modified>
</cp:coreProperties>
</file>