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8C2F8" w14:textId="77777777" w:rsidR="0082212F" w:rsidRDefault="0082212F">
      <w:pPr>
        <w:pStyle w:val="Tytu"/>
        <w:spacing w:before="76"/>
        <w:jc w:val="right"/>
      </w:pPr>
    </w:p>
    <w:p w14:paraId="42DC9B61" w14:textId="77777777" w:rsidR="0082212F" w:rsidRDefault="0082212F">
      <w:pPr>
        <w:pStyle w:val="Tekstpodstawowy"/>
        <w:spacing w:before="1"/>
        <w:ind w:left="0"/>
        <w:rPr>
          <w:b/>
        </w:rPr>
      </w:pPr>
    </w:p>
    <w:p w14:paraId="2441B8AC" w14:textId="77777777" w:rsidR="0082212F" w:rsidRDefault="00811C4C">
      <w:pPr>
        <w:pStyle w:val="Tytu"/>
        <w:ind w:left="3137" w:right="3296"/>
      </w:pPr>
      <w:r>
        <w:t>Opis</w:t>
      </w:r>
      <w:r>
        <w:rPr>
          <w:spacing w:val="-2"/>
        </w:rPr>
        <w:t xml:space="preserve"> </w:t>
      </w:r>
      <w:r>
        <w:t>przedmiotu</w:t>
      </w:r>
      <w:r>
        <w:rPr>
          <w:spacing w:val="-1"/>
        </w:rPr>
        <w:t xml:space="preserve"> </w:t>
      </w:r>
      <w:r>
        <w:t>zamówienia</w:t>
      </w:r>
    </w:p>
    <w:p w14:paraId="08566F8F" w14:textId="77777777" w:rsidR="0082212F" w:rsidRDefault="0082212F">
      <w:pPr>
        <w:pStyle w:val="Tekstpodstawowy"/>
        <w:spacing w:before="1"/>
        <w:ind w:left="0"/>
        <w:rPr>
          <w:b/>
          <w:sz w:val="22"/>
        </w:rPr>
      </w:pPr>
    </w:p>
    <w:p w14:paraId="770288F4" w14:textId="77777777" w:rsidR="0082212F" w:rsidRDefault="00811C4C">
      <w:pPr>
        <w:ind w:left="116" w:right="276"/>
        <w:jc w:val="both"/>
        <w:rPr>
          <w:sz w:val="24"/>
        </w:rPr>
      </w:pPr>
      <w:r>
        <w:rPr>
          <w:b/>
        </w:rPr>
        <w:t>Przedmiotem</w:t>
      </w:r>
      <w:r>
        <w:rPr>
          <w:b/>
          <w:spacing w:val="1"/>
        </w:rPr>
        <w:t xml:space="preserve"> </w:t>
      </w:r>
      <w:r>
        <w:rPr>
          <w:b/>
        </w:rPr>
        <w:t>zamówienia</w:t>
      </w:r>
      <w:r>
        <w:rPr>
          <w:b/>
          <w:spacing w:val="1"/>
        </w:rPr>
        <w:t xml:space="preserve"> </w:t>
      </w:r>
      <w:r>
        <w:rPr>
          <w:b/>
        </w:rPr>
        <w:t>jest:</w:t>
      </w:r>
      <w:r>
        <w:rPr>
          <w:b/>
          <w:spacing w:val="1"/>
        </w:rPr>
        <w:t xml:space="preserve"> </w:t>
      </w:r>
      <w:r>
        <w:t>Świadczenie</w:t>
      </w:r>
      <w:r>
        <w:rPr>
          <w:spacing w:val="1"/>
        </w:rPr>
        <w:t xml:space="preserve"> </w:t>
      </w:r>
      <w:r>
        <w:t>usług</w:t>
      </w:r>
      <w:r>
        <w:rPr>
          <w:spacing w:val="1"/>
        </w:rPr>
        <w:t xml:space="preserve"> </w:t>
      </w:r>
      <w:r>
        <w:rPr>
          <w:sz w:val="24"/>
        </w:rPr>
        <w:t>cateringu</w:t>
      </w:r>
      <w:r>
        <w:rPr>
          <w:spacing w:val="1"/>
          <w:sz w:val="24"/>
        </w:rPr>
        <w:t xml:space="preserve"> </w:t>
      </w:r>
      <w:r>
        <w:rPr>
          <w:sz w:val="24"/>
        </w:rPr>
        <w:t>-</w:t>
      </w:r>
      <w:r>
        <w:rPr>
          <w:spacing w:val="1"/>
          <w:sz w:val="24"/>
        </w:rPr>
        <w:t xml:space="preserve"> </w:t>
      </w:r>
      <w:r>
        <w:rPr>
          <w:sz w:val="24"/>
        </w:rPr>
        <w:t>przygotowania</w:t>
      </w:r>
      <w:r>
        <w:rPr>
          <w:spacing w:val="1"/>
          <w:sz w:val="24"/>
        </w:rPr>
        <w:t xml:space="preserve"> </w:t>
      </w:r>
      <w:r>
        <w:rPr>
          <w:sz w:val="24"/>
        </w:rPr>
        <w:t>i</w:t>
      </w:r>
      <w:r>
        <w:rPr>
          <w:spacing w:val="1"/>
          <w:sz w:val="24"/>
        </w:rPr>
        <w:t xml:space="preserve"> </w:t>
      </w:r>
      <w:r>
        <w:rPr>
          <w:sz w:val="24"/>
        </w:rPr>
        <w:t>dowożenia</w:t>
      </w:r>
      <w:r>
        <w:rPr>
          <w:spacing w:val="1"/>
          <w:sz w:val="24"/>
        </w:rPr>
        <w:t xml:space="preserve"> </w:t>
      </w:r>
      <w:r>
        <w:rPr>
          <w:sz w:val="24"/>
        </w:rPr>
        <w:t xml:space="preserve">gotowych posiłków dla dzieci w wieku od </w:t>
      </w:r>
      <w:r w:rsidR="00D23B96">
        <w:rPr>
          <w:sz w:val="24"/>
        </w:rPr>
        <w:t xml:space="preserve">8 miesiąca </w:t>
      </w:r>
      <w:r>
        <w:rPr>
          <w:sz w:val="24"/>
        </w:rPr>
        <w:t>do 3 lat, które uczęszczają do Przyzakładowego Żłobka</w:t>
      </w:r>
      <w:r w:rsidR="00D23B96">
        <w:rPr>
          <w:sz w:val="24"/>
        </w:rPr>
        <w:t xml:space="preserve"> „Uniwersyteckie Maluchy” przy </w:t>
      </w:r>
      <w:proofErr w:type="spellStart"/>
      <w:r w:rsidR="00D23B96">
        <w:rPr>
          <w:sz w:val="24"/>
        </w:rPr>
        <w:t>ul.Karowej</w:t>
      </w:r>
      <w:proofErr w:type="spellEnd"/>
      <w:r w:rsidR="00D23B96">
        <w:rPr>
          <w:sz w:val="24"/>
        </w:rPr>
        <w:t xml:space="preserve"> 14/16 lokal 11 , 00-324 w Warszawie</w:t>
      </w:r>
      <w:r>
        <w:rPr>
          <w:sz w:val="24"/>
        </w:rPr>
        <w:t>.</w:t>
      </w:r>
    </w:p>
    <w:p w14:paraId="374CE7D6" w14:textId="77777777" w:rsidR="0082212F" w:rsidRDefault="0082212F">
      <w:pPr>
        <w:pStyle w:val="Tekstpodstawowy"/>
        <w:ind w:left="0"/>
      </w:pPr>
    </w:p>
    <w:p w14:paraId="1C66C580" w14:textId="77777777" w:rsidR="00F56059" w:rsidRDefault="00811C4C">
      <w:pPr>
        <w:pStyle w:val="Tekstpodstawowy"/>
        <w:ind w:right="274"/>
        <w:jc w:val="both"/>
        <w:rPr>
          <w:spacing w:val="1"/>
        </w:rPr>
      </w:pPr>
      <w:r>
        <w:t xml:space="preserve">Przedmiot zamówienia obejmuje przygotowanie </w:t>
      </w:r>
      <w:r w:rsidR="00D23B96">
        <w:t>trzech</w:t>
      </w:r>
      <w:r>
        <w:t xml:space="preserve"> posiłków dziennie tj. śniadanie, obiad </w:t>
      </w:r>
      <w:bookmarkStart w:id="0" w:name="_Hlk178928559"/>
      <w:r>
        <w:t xml:space="preserve">(zupa + drugie danie + kompot) </w:t>
      </w:r>
      <w:bookmarkEnd w:id="0"/>
      <w:r>
        <w:t xml:space="preserve">i podwieczorek dla grupy </w:t>
      </w:r>
      <w:r w:rsidR="00D23B96">
        <w:t>15</w:t>
      </w:r>
      <w:r>
        <w:t xml:space="preserve"> dzieci. Termin</w:t>
      </w:r>
      <w:r>
        <w:rPr>
          <w:spacing w:val="1"/>
        </w:rPr>
        <w:t xml:space="preserve"> </w:t>
      </w:r>
      <w:r>
        <w:t>rozpoczęcia</w:t>
      </w:r>
      <w:r>
        <w:rPr>
          <w:spacing w:val="1"/>
        </w:rPr>
        <w:t xml:space="preserve"> </w:t>
      </w:r>
      <w:r>
        <w:t>świadczenia</w:t>
      </w:r>
      <w:r>
        <w:rPr>
          <w:spacing w:val="1"/>
        </w:rPr>
        <w:t xml:space="preserve"> </w:t>
      </w:r>
      <w:r>
        <w:t>usługi</w:t>
      </w:r>
      <w:r>
        <w:rPr>
          <w:spacing w:val="1"/>
        </w:rPr>
        <w:t xml:space="preserve"> </w:t>
      </w:r>
      <w:r>
        <w:t>określa</w:t>
      </w:r>
      <w:r>
        <w:rPr>
          <w:spacing w:val="1"/>
        </w:rPr>
        <w:t xml:space="preserve"> </w:t>
      </w:r>
      <w:r>
        <w:t>się</w:t>
      </w:r>
      <w:r>
        <w:rPr>
          <w:spacing w:val="1"/>
        </w:rPr>
        <w:t xml:space="preserve"> </w:t>
      </w:r>
      <w:r>
        <w:t>na</w:t>
      </w:r>
      <w:r>
        <w:rPr>
          <w:spacing w:val="1"/>
        </w:rPr>
        <w:t xml:space="preserve"> </w:t>
      </w:r>
      <w:r>
        <w:t>dzień</w:t>
      </w:r>
      <w:r>
        <w:rPr>
          <w:spacing w:val="1"/>
        </w:rPr>
        <w:t xml:space="preserve"> </w:t>
      </w:r>
      <w:r>
        <w:t>0</w:t>
      </w:r>
      <w:r w:rsidR="00D23B96">
        <w:t>2</w:t>
      </w:r>
      <w:r>
        <w:t>.0</w:t>
      </w:r>
      <w:r w:rsidR="00D23B96">
        <w:t>1</w:t>
      </w:r>
      <w:r>
        <w:t>.202</w:t>
      </w:r>
      <w:r w:rsidR="00D23B96">
        <w:t>5</w:t>
      </w:r>
      <w:r>
        <w:rPr>
          <w:spacing w:val="1"/>
        </w:rPr>
        <w:t xml:space="preserve"> </w:t>
      </w:r>
      <w:r>
        <w:t>r.</w:t>
      </w:r>
      <w:r>
        <w:rPr>
          <w:spacing w:val="1"/>
        </w:rPr>
        <w:t xml:space="preserve"> </w:t>
      </w:r>
      <w:r>
        <w:t>Termin</w:t>
      </w:r>
      <w:r>
        <w:rPr>
          <w:spacing w:val="1"/>
        </w:rPr>
        <w:t xml:space="preserve"> </w:t>
      </w:r>
      <w:r>
        <w:t>zakończenia</w:t>
      </w:r>
      <w:r>
        <w:rPr>
          <w:spacing w:val="1"/>
        </w:rPr>
        <w:t xml:space="preserve"> </w:t>
      </w:r>
      <w:r>
        <w:t>przedmiotu</w:t>
      </w:r>
      <w:r>
        <w:rPr>
          <w:spacing w:val="1"/>
        </w:rPr>
        <w:t xml:space="preserve"> </w:t>
      </w:r>
      <w:r>
        <w:t>zamówienia</w:t>
      </w:r>
      <w:r>
        <w:rPr>
          <w:spacing w:val="1"/>
        </w:rPr>
        <w:t xml:space="preserve"> </w:t>
      </w:r>
      <w:r>
        <w:t>31.</w:t>
      </w:r>
      <w:r w:rsidR="00D23B96">
        <w:t>12</w:t>
      </w:r>
      <w:r>
        <w:t>.202</w:t>
      </w:r>
      <w:r w:rsidR="00D23B96">
        <w:t>6</w:t>
      </w:r>
      <w:r>
        <w:rPr>
          <w:spacing w:val="1"/>
        </w:rPr>
        <w:t xml:space="preserve"> </w:t>
      </w:r>
      <w:r>
        <w:t>r.</w:t>
      </w:r>
      <w:r>
        <w:rPr>
          <w:spacing w:val="1"/>
        </w:rPr>
        <w:t xml:space="preserve"> </w:t>
      </w:r>
    </w:p>
    <w:p w14:paraId="2DB3814A" w14:textId="77777777" w:rsidR="00811C4C" w:rsidRDefault="00811C4C">
      <w:pPr>
        <w:pStyle w:val="Tekstpodstawowy"/>
        <w:ind w:right="274"/>
        <w:jc w:val="both"/>
      </w:pPr>
      <w:r>
        <w:t>Posiłki</w:t>
      </w:r>
      <w:r>
        <w:rPr>
          <w:spacing w:val="1"/>
        </w:rPr>
        <w:t xml:space="preserve"> </w:t>
      </w:r>
      <w:r>
        <w:t>będą</w:t>
      </w:r>
      <w:r>
        <w:rPr>
          <w:spacing w:val="1"/>
        </w:rPr>
        <w:t xml:space="preserve"> </w:t>
      </w:r>
      <w:r>
        <w:t>dostarczane</w:t>
      </w:r>
      <w:r>
        <w:rPr>
          <w:spacing w:val="1"/>
        </w:rPr>
        <w:t xml:space="preserve"> </w:t>
      </w:r>
      <w:r>
        <w:t>w</w:t>
      </w:r>
      <w:r>
        <w:rPr>
          <w:spacing w:val="1"/>
        </w:rPr>
        <w:t xml:space="preserve"> </w:t>
      </w:r>
      <w:r>
        <w:t>dni</w:t>
      </w:r>
      <w:r>
        <w:rPr>
          <w:spacing w:val="1"/>
        </w:rPr>
        <w:t xml:space="preserve"> </w:t>
      </w:r>
      <w:r>
        <w:t>robocze</w:t>
      </w:r>
      <w:r>
        <w:rPr>
          <w:spacing w:val="1"/>
        </w:rPr>
        <w:t xml:space="preserve"> </w:t>
      </w:r>
      <w:r>
        <w:t>tj.</w:t>
      </w:r>
      <w:r>
        <w:rPr>
          <w:spacing w:val="1"/>
        </w:rPr>
        <w:t xml:space="preserve"> </w:t>
      </w:r>
      <w:r>
        <w:t>od</w:t>
      </w:r>
      <w:r>
        <w:rPr>
          <w:spacing w:val="1"/>
        </w:rPr>
        <w:t xml:space="preserve"> </w:t>
      </w:r>
      <w:r>
        <w:t>poniedziałku</w:t>
      </w:r>
      <w:r>
        <w:rPr>
          <w:spacing w:val="-12"/>
        </w:rPr>
        <w:t xml:space="preserve"> </w:t>
      </w:r>
      <w:r>
        <w:t>do</w:t>
      </w:r>
      <w:r>
        <w:rPr>
          <w:spacing w:val="-11"/>
        </w:rPr>
        <w:t xml:space="preserve"> </w:t>
      </w:r>
      <w:r>
        <w:t>piątku</w:t>
      </w:r>
      <w:r w:rsidR="00D23B96">
        <w:t xml:space="preserve">. </w:t>
      </w:r>
    </w:p>
    <w:p w14:paraId="5A73B9CA" w14:textId="77777777" w:rsidR="0082212F" w:rsidRDefault="00D23B96">
      <w:pPr>
        <w:pStyle w:val="Tekstpodstawowy"/>
        <w:ind w:right="274"/>
        <w:jc w:val="both"/>
      </w:pPr>
      <w:r w:rsidRPr="00D23B96">
        <w:t>Żłobek nie prowadzi działalności w dni ustawowo wolne od pracy oraz w dni wolne od pracy ustalone dla pracowników Uniwersytetu Warszawskiego niebędących nauczycielami akademickimi Zarządzeniem Rektora Uniwersytetu Warszawskiego, wydawanym każdego roku i ogłaszanym w Monitorze Uniwersytetu Warszawskiego.</w:t>
      </w:r>
    </w:p>
    <w:p w14:paraId="24AB6648" w14:textId="77777777" w:rsidR="0082212F" w:rsidRDefault="0082212F">
      <w:pPr>
        <w:pStyle w:val="Tekstpodstawowy"/>
        <w:spacing w:before="1"/>
        <w:ind w:left="0"/>
      </w:pPr>
    </w:p>
    <w:p w14:paraId="5E7FA136" w14:textId="77777777" w:rsidR="0082212F" w:rsidRDefault="00811C4C">
      <w:pPr>
        <w:pStyle w:val="Tekstpodstawowy"/>
      </w:pPr>
      <w:r>
        <w:t>Zamawiający</w:t>
      </w:r>
      <w:r>
        <w:rPr>
          <w:spacing w:val="-2"/>
        </w:rPr>
        <w:t xml:space="preserve"> </w:t>
      </w:r>
      <w:r>
        <w:t>szacuje</w:t>
      </w:r>
      <w:r>
        <w:rPr>
          <w:spacing w:val="-1"/>
        </w:rPr>
        <w:t xml:space="preserve"> </w:t>
      </w:r>
      <w:r>
        <w:t>wielkość</w:t>
      </w:r>
      <w:r>
        <w:rPr>
          <w:spacing w:val="-1"/>
        </w:rPr>
        <w:t xml:space="preserve"> </w:t>
      </w:r>
      <w:r>
        <w:t>przedmiotu</w:t>
      </w:r>
      <w:r>
        <w:rPr>
          <w:spacing w:val="-1"/>
        </w:rPr>
        <w:t xml:space="preserve"> </w:t>
      </w:r>
      <w:r>
        <w:t>zamówienia</w:t>
      </w:r>
      <w:r>
        <w:rPr>
          <w:spacing w:val="-1"/>
        </w:rPr>
        <w:t xml:space="preserve"> </w:t>
      </w:r>
      <w:r>
        <w:t>w</w:t>
      </w:r>
      <w:r>
        <w:rPr>
          <w:spacing w:val="-2"/>
        </w:rPr>
        <w:t xml:space="preserve"> </w:t>
      </w:r>
      <w:r>
        <w:t>okresie</w:t>
      </w:r>
      <w:r>
        <w:rPr>
          <w:spacing w:val="-3"/>
        </w:rPr>
        <w:t xml:space="preserve"> </w:t>
      </w:r>
      <w:r>
        <w:t>trwania umowy</w:t>
      </w:r>
      <w:r>
        <w:rPr>
          <w:spacing w:val="-1"/>
        </w:rPr>
        <w:t xml:space="preserve"> </w:t>
      </w:r>
      <w:r>
        <w:t>tj.:</w:t>
      </w:r>
    </w:p>
    <w:p w14:paraId="61587247" w14:textId="77777777" w:rsidR="00D23B96" w:rsidRDefault="00D23B96">
      <w:pPr>
        <w:pStyle w:val="Tekstpodstawowy"/>
        <w:ind w:left="0"/>
      </w:pPr>
    </w:p>
    <w:p w14:paraId="1924E995" w14:textId="77777777" w:rsidR="00D23B96" w:rsidRDefault="00D23B96">
      <w:pPr>
        <w:pStyle w:val="Tekstpodstawowy"/>
        <w:ind w:left="0"/>
      </w:pPr>
    </w:p>
    <w:tbl>
      <w:tblPr>
        <w:tblStyle w:val="Tabela-Siatka"/>
        <w:tblW w:w="10349" w:type="dxa"/>
        <w:tblInd w:w="-318" w:type="dxa"/>
        <w:tblLook w:val="04A0" w:firstRow="1" w:lastRow="0" w:firstColumn="1" w:lastColumn="0" w:noHBand="0" w:noVBand="1"/>
      </w:tblPr>
      <w:tblGrid>
        <w:gridCol w:w="1135"/>
        <w:gridCol w:w="2647"/>
        <w:gridCol w:w="2456"/>
        <w:gridCol w:w="2410"/>
        <w:gridCol w:w="1701"/>
      </w:tblGrid>
      <w:tr w:rsidR="00D23B96" w14:paraId="0F5909E0" w14:textId="77777777" w:rsidTr="005B787B">
        <w:trPr>
          <w:trHeight w:val="397"/>
        </w:trPr>
        <w:tc>
          <w:tcPr>
            <w:tcW w:w="1135" w:type="dxa"/>
          </w:tcPr>
          <w:p w14:paraId="3821C029" w14:textId="77777777" w:rsidR="00D23B96" w:rsidRDefault="00D23B96">
            <w:pPr>
              <w:pStyle w:val="Tekstpodstawowy"/>
              <w:ind w:left="0"/>
            </w:pPr>
            <w:r>
              <w:t xml:space="preserve">Rok </w:t>
            </w:r>
          </w:p>
        </w:tc>
        <w:tc>
          <w:tcPr>
            <w:tcW w:w="2647" w:type="dxa"/>
          </w:tcPr>
          <w:p w14:paraId="01D5C63B" w14:textId="77777777" w:rsidR="00D23B96" w:rsidRDefault="00D23B96">
            <w:pPr>
              <w:pStyle w:val="Tekstpodstawowy"/>
              <w:ind w:left="0"/>
            </w:pPr>
            <w:r>
              <w:t xml:space="preserve">Śniadania </w:t>
            </w:r>
          </w:p>
        </w:tc>
        <w:tc>
          <w:tcPr>
            <w:tcW w:w="2456" w:type="dxa"/>
          </w:tcPr>
          <w:p w14:paraId="0122770A" w14:textId="77777777" w:rsidR="00D23B96" w:rsidRDefault="00D23B96">
            <w:pPr>
              <w:pStyle w:val="Tekstpodstawowy"/>
              <w:ind w:left="0"/>
            </w:pPr>
            <w:r>
              <w:t xml:space="preserve">Obiady </w:t>
            </w:r>
            <w:r w:rsidR="005B787B">
              <w:t>(zupa + drugie danie + kompot)</w:t>
            </w:r>
          </w:p>
        </w:tc>
        <w:tc>
          <w:tcPr>
            <w:tcW w:w="2410" w:type="dxa"/>
          </w:tcPr>
          <w:p w14:paraId="223D778E" w14:textId="77777777" w:rsidR="00D23B96" w:rsidRDefault="00D23B96">
            <w:pPr>
              <w:pStyle w:val="Tekstpodstawowy"/>
              <w:ind w:left="0"/>
            </w:pPr>
            <w:r>
              <w:t xml:space="preserve">Podwieczorki </w:t>
            </w:r>
          </w:p>
        </w:tc>
        <w:tc>
          <w:tcPr>
            <w:tcW w:w="1701" w:type="dxa"/>
          </w:tcPr>
          <w:p w14:paraId="2B20408C" w14:textId="77777777" w:rsidR="00D23B96" w:rsidRDefault="00D23B96">
            <w:pPr>
              <w:pStyle w:val="Tekstpodstawowy"/>
              <w:ind w:left="0"/>
            </w:pPr>
            <w:r>
              <w:t xml:space="preserve">Razem </w:t>
            </w:r>
          </w:p>
        </w:tc>
      </w:tr>
      <w:tr w:rsidR="00D23B96" w14:paraId="03196D64" w14:textId="77777777" w:rsidTr="005B787B">
        <w:trPr>
          <w:trHeight w:val="629"/>
        </w:trPr>
        <w:tc>
          <w:tcPr>
            <w:tcW w:w="1135" w:type="dxa"/>
          </w:tcPr>
          <w:p w14:paraId="65DC8B63" w14:textId="77777777" w:rsidR="00D23B96" w:rsidRDefault="00D23B96">
            <w:pPr>
              <w:pStyle w:val="Tekstpodstawowy"/>
              <w:ind w:left="0"/>
            </w:pPr>
            <w:r>
              <w:t>2025</w:t>
            </w:r>
          </w:p>
        </w:tc>
        <w:tc>
          <w:tcPr>
            <w:tcW w:w="2647" w:type="dxa"/>
          </w:tcPr>
          <w:p w14:paraId="58DC2F37" w14:textId="77777777" w:rsidR="00D23B96" w:rsidRDefault="00D23B96">
            <w:pPr>
              <w:pStyle w:val="Tekstpodstawowy"/>
              <w:ind w:left="0"/>
            </w:pPr>
            <w:r>
              <w:t>15 dzieci x 250 dni= 3750</w:t>
            </w:r>
          </w:p>
        </w:tc>
        <w:tc>
          <w:tcPr>
            <w:tcW w:w="2456" w:type="dxa"/>
          </w:tcPr>
          <w:p w14:paraId="120C35D6" w14:textId="77777777" w:rsidR="00D23B96" w:rsidRDefault="00D23B96">
            <w:pPr>
              <w:pStyle w:val="Tekstpodstawowy"/>
              <w:ind w:left="0"/>
            </w:pPr>
            <w:r>
              <w:t>15 dzieci x 250 dni= 3750</w:t>
            </w:r>
          </w:p>
        </w:tc>
        <w:tc>
          <w:tcPr>
            <w:tcW w:w="2410" w:type="dxa"/>
          </w:tcPr>
          <w:p w14:paraId="797A18F2" w14:textId="77777777" w:rsidR="00D23B96" w:rsidRDefault="00D23B96">
            <w:pPr>
              <w:pStyle w:val="Tekstpodstawowy"/>
              <w:ind w:left="0"/>
            </w:pPr>
            <w:r>
              <w:t>15 dzieci x 250 dni= 3750</w:t>
            </w:r>
          </w:p>
        </w:tc>
        <w:tc>
          <w:tcPr>
            <w:tcW w:w="1701" w:type="dxa"/>
          </w:tcPr>
          <w:p w14:paraId="5C1C03AF" w14:textId="77777777" w:rsidR="00D23B96" w:rsidRDefault="00D23B96" w:rsidP="00D23B96">
            <w:pPr>
              <w:rPr>
                <w:rFonts w:ascii="Calibri" w:hAnsi="Calibri" w:cs="Calibri"/>
                <w:color w:val="000000"/>
              </w:rPr>
            </w:pPr>
            <w:r>
              <w:rPr>
                <w:rFonts w:ascii="Calibri" w:hAnsi="Calibri" w:cs="Calibri"/>
                <w:color w:val="000000"/>
              </w:rPr>
              <w:t>11250</w:t>
            </w:r>
          </w:p>
          <w:p w14:paraId="39C62F82" w14:textId="77777777" w:rsidR="00D23B96" w:rsidRDefault="00D23B96">
            <w:pPr>
              <w:pStyle w:val="Tekstpodstawowy"/>
              <w:ind w:left="0"/>
            </w:pPr>
          </w:p>
        </w:tc>
      </w:tr>
      <w:tr w:rsidR="00D23B96" w14:paraId="10F86C87" w14:textId="77777777" w:rsidTr="005B787B">
        <w:trPr>
          <w:trHeight w:val="629"/>
        </w:trPr>
        <w:tc>
          <w:tcPr>
            <w:tcW w:w="1135" w:type="dxa"/>
          </w:tcPr>
          <w:p w14:paraId="01863CAB" w14:textId="77777777" w:rsidR="00D23B96" w:rsidRDefault="00D23B96">
            <w:pPr>
              <w:pStyle w:val="Tekstpodstawowy"/>
              <w:ind w:left="0"/>
            </w:pPr>
            <w:r>
              <w:t>2026</w:t>
            </w:r>
          </w:p>
        </w:tc>
        <w:tc>
          <w:tcPr>
            <w:tcW w:w="2647" w:type="dxa"/>
          </w:tcPr>
          <w:p w14:paraId="15D22D77" w14:textId="77777777" w:rsidR="00D23B96" w:rsidRDefault="00D23B96">
            <w:pPr>
              <w:pStyle w:val="Tekstpodstawowy"/>
              <w:ind w:left="0"/>
            </w:pPr>
            <w:r>
              <w:t>15 dzieci x 252 dni= 3780</w:t>
            </w:r>
          </w:p>
        </w:tc>
        <w:tc>
          <w:tcPr>
            <w:tcW w:w="2456" w:type="dxa"/>
          </w:tcPr>
          <w:p w14:paraId="3B26E154" w14:textId="77777777" w:rsidR="00D23B96" w:rsidRDefault="00D23B96">
            <w:pPr>
              <w:pStyle w:val="Tekstpodstawowy"/>
              <w:ind w:left="0"/>
            </w:pPr>
            <w:r>
              <w:t>15 dzieci x 252 dni= 3780</w:t>
            </w:r>
          </w:p>
        </w:tc>
        <w:tc>
          <w:tcPr>
            <w:tcW w:w="2410" w:type="dxa"/>
          </w:tcPr>
          <w:p w14:paraId="5D9F1595" w14:textId="77777777" w:rsidR="00D23B96" w:rsidRDefault="00D23B96">
            <w:pPr>
              <w:pStyle w:val="Tekstpodstawowy"/>
              <w:ind w:left="0"/>
            </w:pPr>
            <w:r>
              <w:t>15 dzieci x 252 dni= 3780</w:t>
            </w:r>
          </w:p>
        </w:tc>
        <w:tc>
          <w:tcPr>
            <w:tcW w:w="1701" w:type="dxa"/>
          </w:tcPr>
          <w:p w14:paraId="3B0BDEC7" w14:textId="77777777" w:rsidR="00D23B96" w:rsidRDefault="00D23B96" w:rsidP="00D23B96">
            <w:pPr>
              <w:rPr>
                <w:rFonts w:ascii="Calibri" w:hAnsi="Calibri" w:cs="Calibri"/>
                <w:color w:val="000000"/>
              </w:rPr>
            </w:pPr>
            <w:r>
              <w:rPr>
                <w:rFonts w:ascii="Calibri" w:hAnsi="Calibri" w:cs="Calibri"/>
                <w:color w:val="000000"/>
              </w:rPr>
              <w:t>11340</w:t>
            </w:r>
          </w:p>
          <w:p w14:paraId="516E567A" w14:textId="77777777" w:rsidR="00D23B96" w:rsidRDefault="00D23B96">
            <w:pPr>
              <w:pStyle w:val="Tekstpodstawowy"/>
              <w:ind w:left="0"/>
            </w:pPr>
          </w:p>
        </w:tc>
      </w:tr>
      <w:tr w:rsidR="00D23B96" w14:paraId="0421D5DD" w14:textId="77777777" w:rsidTr="005B787B">
        <w:trPr>
          <w:trHeight w:val="629"/>
        </w:trPr>
        <w:tc>
          <w:tcPr>
            <w:tcW w:w="8648" w:type="dxa"/>
            <w:gridSpan w:val="4"/>
          </w:tcPr>
          <w:p w14:paraId="2568213B" w14:textId="77777777" w:rsidR="00D23B96" w:rsidRDefault="00D23B96">
            <w:pPr>
              <w:pStyle w:val="Tekstpodstawowy"/>
              <w:ind w:left="0"/>
            </w:pPr>
          </w:p>
        </w:tc>
        <w:tc>
          <w:tcPr>
            <w:tcW w:w="1701" w:type="dxa"/>
          </w:tcPr>
          <w:p w14:paraId="26CF9207" w14:textId="77777777" w:rsidR="00D23B96" w:rsidRDefault="00D23B96" w:rsidP="00D23B96">
            <w:pPr>
              <w:rPr>
                <w:rFonts w:ascii="Calibri" w:hAnsi="Calibri" w:cs="Calibri"/>
                <w:color w:val="000000"/>
              </w:rPr>
            </w:pPr>
            <w:r>
              <w:rPr>
                <w:rFonts w:ascii="Calibri" w:hAnsi="Calibri" w:cs="Calibri"/>
                <w:color w:val="000000"/>
              </w:rPr>
              <w:t>22590</w:t>
            </w:r>
          </w:p>
        </w:tc>
      </w:tr>
    </w:tbl>
    <w:p w14:paraId="21161F0F" w14:textId="77777777" w:rsidR="00D23B96" w:rsidRDefault="00D23B96">
      <w:pPr>
        <w:pStyle w:val="Tekstpodstawowy"/>
        <w:ind w:left="0"/>
      </w:pPr>
    </w:p>
    <w:p w14:paraId="68B23686" w14:textId="77777777" w:rsidR="005B787B" w:rsidRDefault="00811C4C" w:rsidP="005A0A8A">
      <w:pPr>
        <w:pStyle w:val="Tekstpodstawowy"/>
        <w:ind w:right="275"/>
        <w:jc w:val="both"/>
        <w:rPr>
          <w:spacing w:val="-10"/>
        </w:rPr>
      </w:pPr>
      <w:r>
        <w:t>Szacowana wielkość dostaw ma charakter szacunkowy, w zależności od frekwencji dzieci lub</w:t>
      </w:r>
      <w:r>
        <w:rPr>
          <w:spacing w:val="-57"/>
        </w:rPr>
        <w:t xml:space="preserve"> </w:t>
      </w:r>
      <w:r>
        <w:t>zmiany deklaracji rodziców zgłaszających chęć żywienia dzieci, może ulec zmianie co nie</w:t>
      </w:r>
      <w:r>
        <w:rPr>
          <w:spacing w:val="1"/>
        </w:rPr>
        <w:t xml:space="preserve"> </w:t>
      </w:r>
      <w:r>
        <w:rPr>
          <w:spacing w:val="-1"/>
        </w:rPr>
        <w:t>może</w:t>
      </w:r>
      <w:r>
        <w:rPr>
          <w:spacing w:val="-14"/>
        </w:rPr>
        <w:t xml:space="preserve"> </w:t>
      </w:r>
      <w:r>
        <w:rPr>
          <w:spacing w:val="-1"/>
        </w:rPr>
        <w:t>stanowić</w:t>
      </w:r>
      <w:r>
        <w:rPr>
          <w:spacing w:val="-13"/>
        </w:rPr>
        <w:t xml:space="preserve"> </w:t>
      </w:r>
      <w:r>
        <w:rPr>
          <w:spacing w:val="-1"/>
        </w:rPr>
        <w:t>podstawy</w:t>
      </w:r>
      <w:r>
        <w:rPr>
          <w:spacing w:val="-11"/>
        </w:rPr>
        <w:t xml:space="preserve"> </w:t>
      </w:r>
      <w:r>
        <w:rPr>
          <w:spacing w:val="-1"/>
        </w:rPr>
        <w:t>do</w:t>
      </w:r>
      <w:r>
        <w:rPr>
          <w:spacing w:val="-12"/>
        </w:rPr>
        <w:t xml:space="preserve"> </w:t>
      </w:r>
      <w:r>
        <w:rPr>
          <w:spacing w:val="-1"/>
        </w:rPr>
        <w:t>wnoszenia</w:t>
      </w:r>
      <w:r>
        <w:rPr>
          <w:spacing w:val="-12"/>
        </w:rPr>
        <w:t xml:space="preserve"> </w:t>
      </w:r>
      <w:r>
        <w:rPr>
          <w:spacing w:val="-1"/>
        </w:rPr>
        <w:t>przez</w:t>
      </w:r>
      <w:r>
        <w:rPr>
          <w:spacing w:val="-16"/>
        </w:rPr>
        <w:t xml:space="preserve"> </w:t>
      </w:r>
      <w:r>
        <w:t>Wykonawcę</w:t>
      </w:r>
      <w:r>
        <w:rPr>
          <w:spacing w:val="-13"/>
        </w:rPr>
        <w:t xml:space="preserve"> </w:t>
      </w:r>
      <w:r>
        <w:t>jakichkolwiek</w:t>
      </w:r>
      <w:r>
        <w:rPr>
          <w:spacing w:val="-12"/>
        </w:rPr>
        <w:t xml:space="preserve"> </w:t>
      </w:r>
      <w:r>
        <w:t>roszczeń.</w:t>
      </w:r>
      <w:r>
        <w:rPr>
          <w:spacing w:val="-10"/>
        </w:rPr>
        <w:t xml:space="preserve"> </w:t>
      </w:r>
    </w:p>
    <w:p w14:paraId="17E295BD" w14:textId="77777777" w:rsidR="005B787B" w:rsidRDefault="00811C4C" w:rsidP="005A0A8A">
      <w:pPr>
        <w:pStyle w:val="Tekstpodstawowy"/>
        <w:ind w:right="275"/>
        <w:jc w:val="both"/>
      </w:pPr>
      <w:r>
        <w:t>Ewentualne</w:t>
      </w:r>
      <w:r>
        <w:rPr>
          <w:spacing w:val="-57"/>
        </w:rPr>
        <w:t xml:space="preserve"> </w:t>
      </w:r>
      <w:r>
        <w:t>zmiany</w:t>
      </w:r>
      <w:r>
        <w:rPr>
          <w:spacing w:val="-14"/>
        </w:rPr>
        <w:t xml:space="preserve"> </w:t>
      </w:r>
      <w:r>
        <w:t>ilości</w:t>
      </w:r>
      <w:r>
        <w:rPr>
          <w:spacing w:val="-14"/>
        </w:rPr>
        <w:t xml:space="preserve"> </w:t>
      </w:r>
      <w:r>
        <w:t>zamawianych</w:t>
      </w:r>
      <w:r>
        <w:rPr>
          <w:spacing w:val="-14"/>
        </w:rPr>
        <w:t xml:space="preserve"> </w:t>
      </w:r>
      <w:r>
        <w:t>posiłków</w:t>
      </w:r>
      <w:r>
        <w:rPr>
          <w:spacing w:val="-14"/>
        </w:rPr>
        <w:t xml:space="preserve"> </w:t>
      </w:r>
      <w:r>
        <w:t>upoważniony</w:t>
      </w:r>
      <w:r>
        <w:rPr>
          <w:spacing w:val="-13"/>
        </w:rPr>
        <w:t xml:space="preserve"> </w:t>
      </w:r>
      <w:r>
        <w:t>pracownik</w:t>
      </w:r>
      <w:r>
        <w:rPr>
          <w:spacing w:val="-13"/>
        </w:rPr>
        <w:t xml:space="preserve"> </w:t>
      </w:r>
      <w:r>
        <w:t>Zamawiającego</w:t>
      </w:r>
      <w:r>
        <w:rPr>
          <w:spacing w:val="-14"/>
        </w:rPr>
        <w:t xml:space="preserve"> </w:t>
      </w:r>
      <w:r>
        <w:t>zgłaszać</w:t>
      </w:r>
      <w:r>
        <w:rPr>
          <w:spacing w:val="-15"/>
        </w:rPr>
        <w:t xml:space="preserve"> </w:t>
      </w:r>
      <w:r>
        <w:t>będzie</w:t>
      </w:r>
      <w:r>
        <w:rPr>
          <w:spacing w:val="-57"/>
        </w:rPr>
        <w:t xml:space="preserve"> </w:t>
      </w:r>
      <w:r w:rsidR="005B787B">
        <w:t xml:space="preserve"> mailowo</w:t>
      </w:r>
      <w:r w:rsidR="005B787B" w:rsidRPr="005B787B">
        <w:t>.</w:t>
      </w:r>
      <w:r w:rsidR="005B787B" w:rsidRPr="005B787B">
        <w:tab/>
      </w:r>
    </w:p>
    <w:p w14:paraId="6A972C14" w14:textId="77777777" w:rsidR="0082212F" w:rsidRDefault="005B787B" w:rsidP="005A0A8A">
      <w:pPr>
        <w:pStyle w:val="Tekstpodstawowy"/>
        <w:ind w:right="275"/>
        <w:jc w:val="both"/>
      </w:pPr>
      <w:r w:rsidRPr="005B787B">
        <w:t>Łączna ilość posiłków na dany dzień ustalana i zamawiana jest mailowo lub telefonicznie do godz. 10.00 na dzień przed terminem dostawy, a w dni poświąteczne do godz. 8.00 w dniu dostawy.</w:t>
      </w:r>
    </w:p>
    <w:p w14:paraId="4482F2DA" w14:textId="77777777" w:rsidR="00212A7B" w:rsidRPr="00212A7B" w:rsidRDefault="00212A7B" w:rsidP="005A0A8A">
      <w:pPr>
        <w:widowControl/>
        <w:autoSpaceDE/>
        <w:autoSpaceDN/>
        <w:spacing w:after="160" w:line="259" w:lineRule="auto"/>
        <w:contextualSpacing/>
        <w:jc w:val="both"/>
        <w:rPr>
          <w:rFonts w:cstheme="minorHAnsi"/>
        </w:rPr>
      </w:pPr>
      <w:r w:rsidRPr="00212A7B">
        <w:rPr>
          <w:rFonts w:cstheme="minorHAnsi"/>
          <w:u w:val="single"/>
        </w:rPr>
        <w:t>W przypadku niskiej frekwencji dzieci  zagwarantowanie dostawy nawet 1 posiłku dziennie</w:t>
      </w:r>
      <w:r w:rsidRPr="00212A7B">
        <w:rPr>
          <w:rFonts w:cstheme="minorHAnsi"/>
        </w:rPr>
        <w:t>.</w:t>
      </w:r>
    </w:p>
    <w:p w14:paraId="6EAB6B23" w14:textId="77777777" w:rsidR="0082212F" w:rsidRDefault="0082212F" w:rsidP="005A0A8A">
      <w:pPr>
        <w:pStyle w:val="Tekstpodstawowy"/>
        <w:ind w:left="0"/>
        <w:jc w:val="both"/>
      </w:pPr>
    </w:p>
    <w:p w14:paraId="413A04AB" w14:textId="77777777" w:rsidR="0082212F" w:rsidRDefault="00811C4C" w:rsidP="005A0A8A">
      <w:pPr>
        <w:pStyle w:val="Tekstpodstawowy"/>
        <w:ind w:right="276"/>
        <w:jc w:val="both"/>
      </w:pPr>
      <w:r>
        <w:t>Zamawiający</w:t>
      </w:r>
      <w:r>
        <w:rPr>
          <w:spacing w:val="-13"/>
        </w:rPr>
        <w:t xml:space="preserve"> </w:t>
      </w:r>
      <w:r>
        <w:t>dopuszcza</w:t>
      </w:r>
      <w:r>
        <w:rPr>
          <w:spacing w:val="-12"/>
        </w:rPr>
        <w:t xml:space="preserve"> </w:t>
      </w:r>
      <w:r>
        <w:t>dostarczenie</w:t>
      </w:r>
      <w:r>
        <w:rPr>
          <w:spacing w:val="-14"/>
        </w:rPr>
        <w:t xml:space="preserve"> </w:t>
      </w:r>
      <w:r>
        <w:t>posiłków</w:t>
      </w:r>
      <w:r>
        <w:rPr>
          <w:spacing w:val="-11"/>
        </w:rPr>
        <w:t xml:space="preserve"> </w:t>
      </w:r>
      <w:r>
        <w:t>w</w:t>
      </w:r>
      <w:r>
        <w:rPr>
          <w:spacing w:val="-12"/>
        </w:rPr>
        <w:t xml:space="preserve"> </w:t>
      </w:r>
      <w:r>
        <w:t>dwóch</w:t>
      </w:r>
      <w:r>
        <w:rPr>
          <w:spacing w:val="-13"/>
        </w:rPr>
        <w:t xml:space="preserve"> </w:t>
      </w:r>
      <w:r>
        <w:t>transportach</w:t>
      </w:r>
      <w:r>
        <w:rPr>
          <w:spacing w:val="-11"/>
        </w:rPr>
        <w:t xml:space="preserve"> </w:t>
      </w:r>
      <w:r>
        <w:t>w</w:t>
      </w:r>
      <w:r>
        <w:rPr>
          <w:spacing w:val="-14"/>
        </w:rPr>
        <w:t xml:space="preserve"> </w:t>
      </w:r>
      <w:r>
        <w:t>godz.</w:t>
      </w:r>
      <w:r>
        <w:rPr>
          <w:spacing w:val="-13"/>
        </w:rPr>
        <w:t xml:space="preserve"> </w:t>
      </w:r>
      <w:r w:rsidR="005B787B">
        <w:t>8</w:t>
      </w:r>
      <w:r>
        <w:t>:30</w:t>
      </w:r>
      <w:r>
        <w:rPr>
          <w:spacing w:val="-9"/>
        </w:rPr>
        <w:t xml:space="preserve"> </w:t>
      </w:r>
      <w:r>
        <w:t>-</w:t>
      </w:r>
      <w:r>
        <w:rPr>
          <w:spacing w:val="35"/>
        </w:rPr>
        <w:t xml:space="preserve"> </w:t>
      </w:r>
      <w:r>
        <w:t>śniadanie;</w:t>
      </w:r>
      <w:r>
        <w:rPr>
          <w:spacing w:val="1"/>
        </w:rPr>
        <w:t xml:space="preserve"> </w:t>
      </w:r>
      <w:r>
        <w:t>godz. 11:30 – obiad i podwieczorek jeśli będzie to możliwe i nie wpłynie na</w:t>
      </w:r>
      <w:r>
        <w:rPr>
          <w:spacing w:val="1"/>
        </w:rPr>
        <w:t xml:space="preserve"> </w:t>
      </w:r>
      <w:r>
        <w:t>jakość</w:t>
      </w:r>
      <w:r>
        <w:rPr>
          <w:spacing w:val="-3"/>
        </w:rPr>
        <w:t xml:space="preserve"> </w:t>
      </w:r>
      <w:r>
        <w:t>dostarczanych posiłków.</w:t>
      </w:r>
    </w:p>
    <w:p w14:paraId="69D1DDC6" w14:textId="77777777" w:rsidR="0082212F" w:rsidRDefault="0082212F">
      <w:pPr>
        <w:pStyle w:val="Tekstpodstawowy"/>
        <w:spacing w:before="9"/>
        <w:ind w:left="0"/>
        <w:rPr>
          <w:sz w:val="23"/>
        </w:rPr>
      </w:pPr>
    </w:p>
    <w:p w14:paraId="3335E3F9" w14:textId="77777777" w:rsidR="005B787B" w:rsidRDefault="005B787B">
      <w:pPr>
        <w:pStyle w:val="Tekstpodstawowy"/>
        <w:spacing w:before="9"/>
        <w:ind w:left="0"/>
        <w:rPr>
          <w:sz w:val="23"/>
        </w:rPr>
      </w:pPr>
    </w:p>
    <w:p w14:paraId="3577A8A4" w14:textId="77777777" w:rsidR="005B787B" w:rsidRDefault="005B787B">
      <w:pPr>
        <w:pStyle w:val="Tekstpodstawowy"/>
        <w:spacing w:before="9"/>
        <w:ind w:left="0"/>
        <w:rPr>
          <w:sz w:val="23"/>
        </w:rPr>
      </w:pPr>
    </w:p>
    <w:p w14:paraId="4A8D659B" w14:textId="77777777" w:rsidR="005B787B" w:rsidRDefault="005B787B">
      <w:pPr>
        <w:pStyle w:val="Tekstpodstawowy"/>
        <w:spacing w:before="9"/>
        <w:ind w:left="0"/>
        <w:rPr>
          <w:sz w:val="23"/>
        </w:rPr>
      </w:pPr>
    </w:p>
    <w:p w14:paraId="2D7FD6D5" w14:textId="77777777" w:rsidR="005B787B" w:rsidRDefault="005B787B">
      <w:pPr>
        <w:pStyle w:val="Tekstpodstawowy"/>
        <w:spacing w:before="9"/>
        <w:ind w:left="0"/>
        <w:rPr>
          <w:sz w:val="23"/>
        </w:rPr>
      </w:pPr>
    </w:p>
    <w:p w14:paraId="1C6175F5" w14:textId="77777777" w:rsidR="005B787B" w:rsidRDefault="005B787B">
      <w:pPr>
        <w:pStyle w:val="Tekstpodstawowy"/>
        <w:spacing w:before="9"/>
        <w:ind w:left="0"/>
        <w:rPr>
          <w:sz w:val="23"/>
        </w:rPr>
      </w:pPr>
    </w:p>
    <w:p w14:paraId="61F703E8" w14:textId="77777777" w:rsidR="005B787B" w:rsidRDefault="005B787B">
      <w:pPr>
        <w:pStyle w:val="Tekstpodstawowy"/>
        <w:spacing w:before="9"/>
        <w:ind w:left="0"/>
        <w:rPr>
          <w:sz w:val="23"/>
        </w:rPr>
      </w:pPr>
    </w:p>
    <w:p w14:paraId="5C5DB532" w14:textId="77777777" w:rsidR="005B787B" w:rsidRDefault="005B787B">
      <w:pPr>
        <w:pStyle w:val="Tekstpodstawowy"/>
        <w:spacing w:before="9"/>
        <w:ind w:left="0"/>
        <w:rPr>
          <w:sz w:val="23"/>
        </w:rPr>
      </w:pPr>
    </w:p>
    <w:p w14:paraId="11FD17CF" w14:textId="77777777" w:rsidR="00811C4C" w:rsidRDefault="00811C4C" w:rsidP="005B787B">
      <w:pPr>
        <w:spacing w:line="276" w:lineRule="exact"/>
        <w:rPr>
          <w:sz w:val="23"/>
          <w:szCs w:val="24"/>
        </w:rPr>
      </w:pPr>
    </w:p>
    <w:p w14:paraId="35870F1B" w14:textId="77777777" w:rsidR="005B787B" w:rsidRDefault="005B787B" w:rsidP="005B787B">
      <w:pPr>
        <w:spacing w:line="276" w:lineRule="exact"/>
        <w:rPr>
          <w:b/>
          <w:sz w:val="24"/>
        </w:rPr>
      </w:pPr>
      <w:r w:rsidRPr="005B787B">
        <w:rPr>
          <w:b/>
          <w:sz w:val="24"/>
        </w:rPr>
        <w:lastRenderedPageBreak/>
        <w:t>Charakterystyka przygotowywanych posiłków dla dzieci żłobkowych. Oparte o normy żywienia Narodowego Instytutu Żywności i Żywienia w Warszawie z 2017r :</w:t>
      </w:r>
    </w:p>
    <w:p w14:paraId="195B4D69" w14:textId="77777777" w:rsidR="002634F3" w:rsidRPr="005B787B" w:rsidRDefault="002634F3" w:rsidP="005B787B">
      <w:pPr>
        <w:spacing w:line="276" w:lineRule="exact"/>
        <w:rPr>
          <w:b/>
          <w:sz w:val="24"/>
        </w:rPr>
      </w:pPr>
    </w:p>
    <w:p w14:paraId="5EB57D60" w14:textId="77777777" w:rsidR="005B787B" w:rsidRDefault="005B787B" w:rsidP="005A0A8A">
      <w:pPr>
        <w:spacing w:line="276" w:lineRule="exact"/>
        <w:ind w:firstLine="720"/>
        <w:jc w:val="both"/>
        <w:rPr>
          <w:sz w:val="24"/>
        </w:rPr>
      </w:pPr>
      <w:r w:rsidRPr="005B787B">
        <w:rPr>
          <w:sz w:val="24"/>
        </w:rPr>
        <w:t>1.</w:t>
      </w:r>
      <w:r w:rsidRPr="005B787B">
        <w:rPr>
          <w:sz w:val="24"/>
        </w:rPr>
        <w:tab/>
        <w:t>Śniadanie powinno być oparte na mleku lub jego przetworach. Mleko można podać w postaci ciepłych napojów (kakao, kawa zbożowa, mleko modyfikowane) lub klasycznych zup mlecznych z dodatkiem węglowodanowym w postaci kasz, płatków, ryżu, klusek lanych lub makaronu albo w postaci gotowej kaszki mlecznej. Uzupełnieniem zupy mlecznej powinna być np. kanapka na bazie urozmaiconego asortymentu pieczywa, z masłem wysokiej jakości (min. 82% tłuszczu), porcją dobrych gatunkowo produktów wysokobiałkowych pochodzenia zwierzęcego (wędliny, sery podpuszczkowe, jaja, sery twarogowe) oraz dodatkiem warzywnym i/lub owocowym. W zastępstwie tradycyjnej kanapki można zaplanować różnego rodzaju sałatki warzywne i/lub owocowe z dodatkiem produktów zbożowych, owoców suszonych lub świeżych oraz musów owocowych lub warzywnych. W jednym posiłku nie należy łączyć takich samych produktów, np. zupy mlecznej z lanymi kluskami i jaja na kanapkę. Zaleca się, aby każde śniadanie dla dzieci było kolorowe i różnorodne asortymentowo.</w:t>
      </w:r>
    </w:p>
    <w:p w14:paraId="7397A99C" w14:textId="77777777" w:rsidR="00C865A6" w:rsidRDefault="00C865A6" w:rsidP="00C865A6">
      <w:pPr>
        <w:ind w:firstLine="720"/>
      </w:pPr>
      <w:r>
        <w:t>Śniadanie ok 300 kcal (Zupa mleczna/napój mleczny 300 ml, kanapka z dodatkiem warzyw 180 g)</w:t>
      </w:r>
    </w:p>
    <w:p w14:paraId="1C52A86E" w14:textId="77777777" w:rsidR="00C865A6" w:rsidRDefault="00C865A6" w:rsidP="005A0A8A">
      <w:pPr>
        <w:spacing w:line="276" w:lineRule="exact"/>
        <w:ind w:firstLine="720"/>
        <w:jc w:val="both"/>
        <w:rPr>
          <w:sz w:val="24"/>
        </w:rPr>
      </w:pPr>
    </w:p>
    <w:p w14:paraId="2A144706" w14:textId="77777777" w:rsidR="005B787B" w:rsidRPr="005B787B" w:rsidRDefault="005B787B" w:rsidP="005A0A8A">
      <w:pPr>
        <w:spacing w:line="276" w:lineRule="exact"/>
        <w:ind w:firstLine="720"/>
        <w:jc w:val="both"/>
        <w:rPr>
          <w:sz w:val="24"/>
        </w:rPr>
      </w:pPr>
    </w:p>
    <w:p w14:paraId="66F57A75" w14:textId="77777777" w:rsidR="005B787B" w:rsidRDefault="005B787B" w:rsidP="005A0A8A">
      <w:pPr>
        <w:spacing w:line="276" w:lineRule="exact"/>
        <w:ind w:firstLine="720"/>
        <w:jc w:val="both"/>
        <w:rPr>
          <w:sz w:val="24"/>
        </w:rPr>
      </w:pPr>
      <w:r w:rsidRPr="005B787B">
        <w:rPr>
          <w:sz w:val="24"/>
        </w:rPr>
        <w:t>2.</w:t>
      </w:r>
      <w:r w:rsidRPr="005B787B">
        <w:rPr>
          <w:sz w:val="24"/>
        </w:rPr>
        <w:tab/>
        <w:t>Zupy należy przygotowywać na bazie podstawowego zestawu warzyw („włoszczyzna”), z przewagą jednego składnika nadającego zupie jej charakterystyczny smak, np. zupa pomidorowa (świeże pomidory lub przecier pomidorowy), krupnik (z kaszy lub płatków jęczmiennych, zupa ogórkowa (ogórki kiszone) itp. Zupy powinny być przygotowane z dodatkiem ziemniaków i/lub produktów zbożowych (makaron, ryż, kasze, płatki, grzanki). Jeśli ziemniaki są planowane w II daniu, zupa nie powinna ich zawierać. Nie zaleca się podprawiania zup zasmażką. Wartość odżywczą i walory smakowe można poprawić zabielając je mlekiem, jogurtem lub śmietaną o małej zawartości tłuszczu.</w:t>
      </w:r>
    </w:p>
    <w:p w14:paraId="7267CD11" w14:textId="77777777" w:rsidR="00C865A6" w:rsidRDefault="00C865A6" w:rsidP="00C865A6">
      <w:pPr>
        <w:ind w:firstLine="720"/>
      </w:pPr>
      <w:r>
        <w:t>Zupa ok 150 kcal (300 ml)</w:t>
      </w:r>
    </w:p>
    <w:p w14:paraId="1332FAF7" w14:textId="77777777" w:rsidR="00C865A6" w:rsidRDefault="00C865A6" w:rsidP="005A0A8A">
      <w:pPr>
        <w:spacing w:line="276" w:lineRule="exact"/>
        <w:ind w:firstLine="720"/>
        <w:jc w:val="both"/>
        <w:rPr>
          <w:sz w:val="24"/>
        </w:rPr>
      </w:pPr>
    </w:p>
    <w:p w14:paraId="25D29DE3" w14:textId="77777777" w:rsidR="005B787B" w:rsidRPr="005B787B" w:rsidRDefault="005B787B" w:rsidP="005A0A8A">
      <w:pPr>
        <w:spacing w:line="276" w:lineRule="exact"/>
        <w:ind w:firstLine="720"/>
        <w:jc w:val="both"/>
        <w:rPr>
          <w:sz w:val="24"/>
        </w:rPr>
      </w:pPr>
    </w:p>
    <w:p w14:paraId="1BFFE43C" w14:textId="77777777" w:rsidR="005B787B" w:rsidRDefault="005B787B" w:rsidP="005A0A8A">
      <w:pPr>
        <w:spacing w:line="276" w:lineRule="exact"/>
        <w:ind w:firstLine="720"/>
        <w:jc w:val="both"/>
        <w:rPr>
          <w:sz w:val="24"/>
        </w:rPr>
      </w:pPr>
      <w:r w:rsidRPr="005B787B">
        <w:rPr>
          <w:sz w:val="24"/>
        </w:rPr>
        <w:t>3.</w:t>
      </w:r>
      <w:r w:rsidRPr="005B787B">
        <w:rPr>
          <w:sz w:val="24"/>
        </w:rPr>
        <w:tab/>
        <w:t>Drugie danie obiadowe powinno składać się z produktu białkowego pochodzenia zwierzęcego (mięso, ryba, jajko) lub roślinnego (np. kotlet sojowy), produktu węglowodanowego (ziemniaki, kasza, makaron, ryż, kopytka, kluski itp.) oraz dodatków warzywnych w postaci surówek i jarzynek (podawanych odpowiednio na zimno i na ciepło). Do drugiego dania zwykle podaje się kompot przygotowany na bazie świeżych lub mrożonych owoców lub niegazowaną wodę źródlaną (może być z dodatkami, np. mięty i cytryny, oraz innych owoców).</w:t>
      </w:r>
    </w:p>
    <w:p w14:paraId="42E3924F" w14:textId="77777777" w:rsidR="00C865A6" w:rsidRDefault="00C865A6" w:rsidP="00C865A6">
      <w:pPr>
        <w:ind w:firstLine="720"/>
      </w:pPr>
      <w:r>
        <w:t>Drugie danie ok 400 kcal (350 g )</w:t>
      </w:r>
    </w:p>
    <w:p w14:paraId="2F70C99A" w14:textId="77777777" w:rsidR="00C865A6" w:rsidRDefault="00C865A6" w:rsidP="00C865A6">
      <w:pPr>
        <w:ind w:firstLine="720"/>
      </w:pPr>
      <w:r>
        <w:t>Kompot z owoców  200 ml</w:t>
      </w:r>
    </w:p>
    <w:p w14:paraId="14F2D7D0" w14:textId="77777777" w:rsidR="00C865A6" w:rsidRDefault="00C865A6" w:rsidP="005A0A8A">
      <w:pPr>
        <w:spacing w:line="276" w:lineRule="exact"/>
        <w:ind w:firstLine="720"/>
        <w:jc w:val="both"/>
        <w:rPr>
          <w:sz w:val="24"/>
        </w:rPr>
      </w:pPr>
    </w:p>
    <w:p w14:paraId="434E0940" w14:textId="77777777" w:rsidR="005B787B" w:rsidRPr="005B787B" w:rsidRDefault="005B787B" w:rsidP="005A0A8A">
      <w:pPr>
        <w:spacing w:line="276" w:lineRule="exact"/>
        <w:ind w:firstLine="720"/>
        <w:jc w:val="both"/>
        <w:rPr>
          <w:sz w:val="24"/>
        </w:rPr>
      </w:pPr>
    </w:p>
    <w:p w14:paraId="23C5A90E" w14:textId="77777777" w:rsidR="0082212F" w:rsidRDefault="005B787B" w:rsidP="005A0A8A">
      <w:pPr>
        <w:spacing w:line="276" w:lineRule="exact"/>
        <w:ind w:firstLine="720"/>
        <w:jc w:val="both"/>
        <w:rPr>
          <w:sz w:val="24"/>
        </w:rPr>
      </w:pPr>
      <w:r w:rsidRPr="005B787B">
        <w:rPr>
          <w:sz w:val="24"/>
        </w:rPr>
        <w:t>4.</w:t>
      </w:r>
      <w:r w:rsidRPr="005B787B">
        <w:rPr>
          <w:sz w:val="24"/>
        </w:rPr>
        <w:tab/>
        <w:t xml:space="preserve">Podwieczorek stanowi uzupełnienie puli energetycznej i odżywczej żłobkowej diety dziecka. Może składać się z owoców i/lub warzyw, w kompozycji z domowym ciastem, budyniem, koktajlem, placuszkami, wytrawnymi </w:t>
      </w:r>
      <w:proofErr w:type="spellStart"/>
      <w:r w:rsidRPr="005B787B">
        <w:rPr>
          <w:sz w:val="24"/>
        </w:rPr>
        <w:t>muffinami</w:t>
      </w:r>
      <w:proofErr w:type="spellEnd"/>
      <w:r w:rsidRPr="005B787B">
        <w:rPr>
          <w:sz w:val="24"/>
        </w:rPr>
        <w:t>, sałatką i podobnymi produktami</w:t>
      </w:r>
    </w:p>
    <w:p w14:paraId="70F33887" w14:textId="77777777" w:rsidR="00C865A6" w:rsidRDefault="00C865A6" w:rsidP="00C865A6">
      <w:pPr>
        <w:ind w:firstLine="720"/>
      </w:pPr>
      <w:r>
        <w:t>Podwieczorek ok 210 kcal (150g)</w:t>
      </w:r>
    </w:p>
    <w:p w14:paraId="3DCC86F5" w14:textId="77777777" w:rsidR="002F7BE0" w:rsidRPr="00C865A6" w:rsidRDefault="002F7BE0" w:rsidP="00C865A6"/>
    <w:p w14:paraId="6A623ED7" w14:textId="77777777" w:rsidR="002F7BE0" w:rsidRDefault="002F7BE0" w:rsidP="005B787B">
      <w:pPr>
        <w:spacing w:line="276" w:lineRule="exact"/>
        <w:ind w:firstLine="720"/>
        <w:rPr>
          <w:sz w:val="24"/>
        </w:rPr>
      </w:pPr>
    </w:p>
    <w:p w14:paraId="5611B624" w14:textId="77777777" w:rsidR="002F7BE0" w:rsidRDefault="002F7BE0" w:rsidP="005B787B">
      <w:pPr>
        <w:spacing w:line="276" w:lineRule="exact"/>
        <w:ind w:firstLine="720"/>
        <w:rPr>
          <w:sz w:val="24"/>
        </w:rPr>
      </w:pPr>
    </w:p>
    <w:p w14:paraId="00855C79" w14:textId="77777777" w:rsidR="002F7BE0" w:rsidRDefault="002F7BE0" w:rsidP="005B787B">
      <w:pPr>
        <w:spacing w:line="276" w:lineRule="exact"/>
        <w:ind w:firstLine="720"/>
        <w:rPr>
          <w:sz w:val="24"/>
        </w:rPr>
      </w:pPr>
    </w:p>
    <w:p w14:paraId="173935D2" w14:textId="77777777" w:rsidR="002F7BE0" w:rsidRDefault="002F7BE0" w:rsidP="005B787B">
      <w:pPr>
        <w:spacing w:line="276" w:lineRule="exact"/>
        <w:ind w:firstLine="720"/>
        <w:rPr>
          <w:sz w:val="24"/>
        </w:rPr>
      </w:pPr>
    </w:p>
    <w:p w14:paraId="08D2850C" w14:textId="77777777" w:rsidR="002F7BE0" w:rsidRDefault="002F7BE0" w:rsidP="005B787B">
      <w:pPr>
        <w:spacing w:line="276" w:lineRule="exact"/>
        <w:ind w:firstLine="720"/>
        <w:rPr>
          <w:sz w:val="24"/>
        </w:rPr>
      </w:pPr>
    </w:p>
    <w:p w14:paraId="0F46CE7A" w14:textId="77777777" w:rsidR="002F7BE0" w:rsidRDefault="002F7BE0" w:rsidP="005B787B">
      <w:pPr>
        <w:spacing w:line="276" w:lineRule="exact"/>
        <w:ind w:firstLine="720"/>
        <w:rPr>
          <w:sz w:val="24"/>
        </w:rPr>
      </w:pPr>
    </w:p>
    <w:p w14:paraId="2A6BE77D" w14:textId="77777777" w:rsidR="002F7BE0" w:rsidRDefault="002F7BE0" w:rsidP="005B787B">
      <w:pPr>
        <w:spacing w:line="276" w:lineRule="exact"/>
        <w:ind w:firstLine="720"/>
        <w:rPr>
          <w:sz w:val="24"/>
        </w:rPr>
      </w:pPr>
    </w:p>
    <w:p w14:paraId="089C7B58" w14:textId="77777777" w:rsidR="002F7BE0" w:rsidRDefault="002F7BE0" w:rsidP="005B787B">
      <w:pPr>
        <w:spacing w:line="276" w:lineRule="exact"/>
        <w:ind w:firstLine="720"/>
        <w:rPr>
          <w:sz w:val="24"/>
        </w:rPr>
      </w:pPr>
    </w:p>
    <w:p w14:paraId="7634A164" w14:textId="77777777" w:rsidR="002F7BE0" w:rsidRDefault="002F7BE0" w:rsidP="005B787B">
      <w:pPr>
        <w:spacing w:line="276" w:lineRule="exact"/>
        <w:ind w:firstLine="720"/>
        <w:rPr>
          <w:sz w:val="24"/>
        </w:rPr>
      </w:pPr>
    </w:p>
    <w:p w14:paraId="5C206749" w14:textId="77777777" w:rsidR="002F7BE0" w:rsidRDefault="002F7BE0" w:rsidP="005B787B">
      <w:pPr>
        <w:spacing w:line="276" w:lineRule="exact"/>
        <w:ind w:firstLine="720"/>
        <w:rPr>
          <w:sz w:val="24"/>
        </w:rPr>
      </w:pPr>
    </w:p>
    <w:p w14:paraId="6227379B" w14:textId="77777777" w:rsidR="002F7BE0" w:rsidRDefault="002F7BE0" w:rsidP="002F7BE0">
      <w:pPr>
        <w:spacing w:line="276" w:lineRule="exact"/>
        <w:rPr>
          <w:sz w:val="24"/>
        </w:rPr>
      </w:pPr>
    </w:p>
    <w:p w14:paraId="158D1838" w14:textId="77777777" w:rsidR="002F7BE0" w:rsidRPr="002F7BE0" w:rsidRDefault="002F7BE0" w:rsidP="002F7BE0">
      <w:pPr>
        <w:spacing w:line="276" w:lineRule="exact"/>
        <w:rPr>
          <w:b/>
          <w:sz w:val="24"/>
        </w:rPr>
      </w:pPr>
      <w:r w:rsidRPr="002F7BE0">
        <w:rPr>
          <w:b/>
          <w:sz w:val="24"/>
        </w:rPr>
        <w:lastRenderedPageBreak/>
        <w:t>Usługa powinna spełniać następujące warunki:</w:t>
      </w:r>
    </w:p>
    <w:p w14:paraId="60E6C6D4" w14:textId="77777777" w:rsidR="002F7BE0" w:rsidRPr="002F7BE0" w:rsidRDefault="002F7BE0" w:rsidP="002F7BE0">
      <w:pPr>
        <w:spacing w:line="276" w:lineRule="exact"/>
        <w:ind w:firstLine="720"/>
        <w:rPr>
          <w:sz w:val="24"/>
        </w:rPr>
      </w:pPr>
    </w:p>
    <w:p w14:paraId="10668C7C" w14:textId="77777777" w:rsidR="002F7BE0" w:rsidRPr="002F7BE0" w:rsidRDefault="002F7BE0" w:rsidP="005A0A8A">
      <w:pPr>
        <w:pStyle w:val="Akapitzlist"/>
        <w:numPr>
          <w:ilvl w:val="0"/>
          <w:numId w:val="3"/>
        </w:numPr>
        <w:spacing w:line="276" w:lineRule="exact"/>
        <w:ind w:hanging="731"/>
        <w:jc w:val="both"/>
        <w:rPr>
          <w:sz w:val="24"/>
        </w:rPr>
      </w:pPr>
      <w:r w:rsidRPr="002F7BE0">
        <w:rPr>
          <w:sz w:val="24"/>
        </w:rPr>
        <w:t>Zamawiający zastrzega,   że   posiłki   muszą   spełniać   następujące   warunki   jakościowe:</w:t>
      </w:r>
    </w:p>
    <w:p w14:paraId="49281FE0" w14:textId="77777777" w:rsidR="002F7BE0" w:rsidRPr="002F7BE0" w:rsidRDefault="002F7BE0" w:rsidP="005A0A8A">
      <w:pPr>
        <w:pStyle w:val="Akapitzlist"/>
        <w:numPr>
          <w:ilvl w:val="0"/>
          <w:numId w:val="4"/>
        </w:numPr>
        <w:spacing w:line="276" w:lineRule="exact"/>
        <w:ind w:hanging="731"/>
        <w:jc w:val="both"/>
        <w:rPr>
          <w:sz w:val="24"/>
        </w:rPr>
      </w:pPr>
      <w:r w:rsidRPr="002F7BE0">
        <w:rPr>
          <w:sz w:val="24"/>
        </w:rPr>
        <w:t>posiłek     nie      może      być      przygotowany      z      produktów      przetworzonych,</w:t>
      </w:r>
    </w:p>
    <w:p w14:paraId="235BC25F" w14:textId="77777777" w:rsidR="002F7BE0" w:rsidRPr="00105352" w:rsidRDefault="002F7BE0" w:rsidP="005A0A8A">
      <w:pPr>
        <w:pStyle w:val="Akapitzlist"/>
        <w:numPr>
          <w:ilvl w:val="0"/>
          <w:numId w:val="4"/>
        </w:numPr>
        <w:spacing w:line="276" w:lineRule="exact"/>
        <w:ind w:hanging="731"/>
        <w:jc w:val="both"/>
        <w:rPr>
          <w:sz w:val="24"/>
        </w:rPr>
      </w:pPr>
      <w:r w:rsidRPr="002F7BE0">
        <w:rPr>
          <w:sz w:val="24"/>
        </w:rPr>
        <w:t>potrawy powinny być lekkostrawne, przygotowywane z surowców wysokiej, jakości, świeżych, naturalnych, mało przetworzonych, z ograniczoną ilością substancji dodatkowych - konserwujących, zagęszczających, barwiących lub sztucznie aromatyzowanych,</w:t>
      </w:r>
      <w:r w:rsidR="007E62F8">
        <w:rPr>
          <w:sz w:val="24"/>
        </w:rPr>
        <w:t xml:space="preserve"> </w:t>
      </w:r>
      <w:r w:rsidRPr="002F7BE0">
        <w:rPr>
          <w:sz w:val="24"/>
        </w:rPr>
        <w:t xml:space="preserve">do przygotowania posiłku zalecane jest: stosowanie tłuszczów roślinnych (ograniczone stosowanie tłuszczów zwierzęcych), stosowanie </w:t>
      </w:r>
      <w:r w:rsidRPr="00105352">
        <w:rPr>
          <w:sz w:val="24"/>
        </w:rPr>
        <w:t>dużej ilości warzyw i owoców, w tym także nasion roślin strączkowych, różnego rodzaju kas</w:t>
      </w:r>
      <w:r w:rsidR="004122DE" w:rsidRPr="00105352">
        <w:rPr>
          <w:sz w:val="24"/>
        </w:rPr>
        <w:t>z</w:t>
      </w:r>
      <w:r w:rsidRPr="00105352">
        <w:rPr>
          <w:sz w:val="24"/>
        </w:rPr>
        <w:t xml:space="preserve"> </w:t>
      </w:r>
    </w:p>
    <w:p w14:paraId="123C82DE" w14:textId="77777777" w:rsidR="002F7BE0" w:rsidRPr="00105352" w:rsidRDefault="002F7BE0" w:rsidP="005A0A8A">
      <w:pPr>
        <w:pStyle w:val="Akapitzlist"/>
        <w:numPr>
          <w:ilvl w:val="0"/>
          <w:numId w:val="4"/>
        </w:numPr>
        <w:spacing w:line="276" w:lineRule="exact"/>
        <w:ind w:hanging="731"/>
        <w:jc w:val="both"/>
        <w:rPr>
          <w:sz w:val="24"/>
        </w:rPr>
      </w:pPr>
      <w:r w:rsidRPr="00105352">
        <w:rPr>
          <w:sz w:val="24"/>
        </w:rPr>
        <w:t>zupy powinny być sporządzone na wywarze warzywno- mięsnym ( bez zawartości kości), ważna jest estetyka potraw i posiłków.</w:t>
      </w:r>
    </w:p>
    <w:p w14:paraId="367535A6" w14:textId="77777777" w:rsidR="002F7BE0" w:rsidRPr="00105352" w:rsidRDefault="002F7BE0" w:rsidP="005A0A8A">
      <w:pPr>
        <w:spacing w:line="276" w:lineRule="exact"/>
        <w:ind w:hanging="731"/>
        <w:jc w:val="both"/>
        <w:rPr>
          <w:sz w:val="24"/>
        </w:rPr>
      </w:pPr>
    </w:p>
    <w:p w14:paraId="4997E138" w14:textId="77777777" w:rsidR="007E62F8" w:rsidRPr="007E62F8" w:rsidRDefault="007E62F8" w:rsidP="005A0A8A">
      <w:pPr>
        <w:pStyle w:val="Akapitzlist"/>
        <w:numPr>
          <w:ilvl w:val="0"/>
          <w:numId w:val="3"/>
        </w:numPr>
        <w:spacing w:line="276" w:lineRule="exact"/>
        <w:ind w:hanging="873"/>
        <w:jc w:val="both"/>
        <w:rPr>
          <w:sz w:val="24"/>
        </w:rPr>
      </w:pPr>
      <w:r w:rsidRPr="00105352">
        <w:rPr>
          <w:sz w:val="24"/>
        </w:rPr>
        <w:t>Zamawiający będzie wymagał od Wykonawcy, aby w ramach realizowanego zamówienia zapewnił również posiłki dla dzieci innych wyznań (bez wieprzowiny) oraz dla dzieci</w:t>
      </w:r>
      <w:r w:rsidR="00811C4C" w:rsidRPr="00105352">
        <w:rPr>
          <w:sz w:val="24"/>
        </w:rPr>
        <w:t xml:space="preserve"> </w:t>
      </w:r>
      <w:r w:rsidR="004122DE" w:rsidRPr="00105352">
        <w:rPr>
          <w:sz w:val="24"/>
        </w:rPr>
        <w:t>potrzebującej</w:t>
      </w:r>
      <w:r w:rsidRPr="00105352">
        <w:rPr>
          <w:sz w:val="24"/>
        </w:rPr>
        <w:t xml:space="preserve"> specjalnej</w:t>
      </w:r>
      <w:r w:rsidRPr="007E62F8">
        <w:rPr>
          <w:sz w:val="24"/>
        </w:rPr>
        <w:t xml:space="preserve"> diety (bezglutenowej, ze skazą białkową,</w:t>
      </w:r>
      <w:r>
        <w:rPr>
          <w:sz w:val="24"/>
        </w:rPr>
        <w:t xml:space="preserve"> </w:t>
      </w:r>
      <w:r w:rsidRPr="007E62F8">
        <w:rPr>
          <w:sz w:val="24"/>
        </w:rPr>
        <w:t>z alergią pokarmową lub innymi schorzeniami pokarmowymi).</w:t>
      </w:r>
    </w:p>
    <w:p w14:paraId="62A7F8DC" w14:textId="77777777" w:rsidR="002F7BE0" w:rsidRDefault="002F7BE0" w:rsidP="005A0A8A">
      <w:pPr>
        <w:pStyle w:val="Akapitzlist"/>
        <w:numPr>
          <w:ilvl w:val="0"/>
          <w:numId w:val="3"/>
        </w:numPr>
        <w:spacing w:line="276" w:lineRule="exact"/>
        <w:ind w:hanging="873"/>
        <w:jc w:val="both"/>
        <w:rPr>
          <w:sz w:val="24"/>
        </w:rPr>
      </w:pPr>
      <w:r w:rsidRPr="002F7BE0">
        <w:rPr>
          <w:sz w:val="24"/>
        </w:rPr>
        <w:t xml:space="preserve">Wykonawca zobowiązuje się do wykonywania posiłków z naturalnych produktów, bez używania produktów typu instant czy gotowych półproduktów (np. mrożone pierogi, klopsy, gołąbki) oraz MOM (mięso oddzielane mechanicznie), z gwarancją świeżości artykułów i produktów. </w:t>
      </w:r>
    </w:p>
    <w:p w14:paraId="6102EFC1" w14:textId="77777777" w:rsidR="002F7BE0" w:rsidRDefault="002F7BE0" w:rsidP="005A0A8A">
      <w:pPr>
        <w:pStyle w:val="Akapitzlist"/>
        <w:numPr>
          <w:ilvl w:val="0"/>
          <w:numId w:val="3"/>
        </w:numPr>
        <w:spacing w:line="276" w:lineRule="exact"/>
        <w:ind w:hanging="873"/>
        <w:jc w:val="both"/>
        <w:rPr>
          <w:sz w:val="24"/>
        </w:rPr>
      </w:pPr>
      <w:r w:rsidRPr="002F7BE0">
        <w:rPr>
          <w:sz w:val="24"/>
        </w:rPr>
        <w:t>Wykonawca będzie przygotowywał i dostarczał posiłki zachowując wymogi sanitarno-epidemiologiczne w zakresie personelu i warunków produkcji oraz weźmie odpowiedzialność za ich przestrzeganie.</w:t>
      </w:r>
    </w:p>
    <w:p w14:paraId="48B4A52A" w14:textId="77777777" w:rsidR="002F7BE0" w:rsidRPr="00811C4C" w:rsidRDefault="002F7BE0" w:rsidP="005A0A8A">
      <w:pPr>
        <w:pStyle w:val="Akapitzlist"/>
        <w:numPr>
          <w:ilvl w:val="0"/>
          <w:numId w:val="3"/>
        </w:numPr>
        <w:spacing w:line="276" w:lineRule="exact"/>
        <w:ind w:hanging="873"/>
        <w:jc w:val="both"/>
        <w:rPr>
          <w:sz w:val="24"/>
        </w:rPr>
      </w:pPr>
      <w:r w:rsidRPr="002F7BE0">
        <w:rPr>
          <w:sz w:val="24"/>
        </w:rPr>
        <w:t>Wykonawca zobowiązany jest do przygotowania posiłków o najwyższym standardzie, na bazie produktów najwyższej, jakości i bezpieczeństwem zgodnie z normami HACCP. Obowiązkiem Wykonawcy jest przechowywanie próbek posiłków do celów sanitarno-epidemiologicznych zgodnie z obowiązującymi przepisami.</w:t>
      </w:r>
    </w:p>
    <w:p w14:paraId="5531253B" w14:textId="77777777" w:rsidR="002F7BE0" w:rsidRPr="00811C4C" w:rsidRDefault="002F7BE0" w:rsidP="005A0A8A">
      <w:pPr>
        <w:pStyle w:val="Akapitzlist"/>
        <w:numPr>
          <w:ilvl w:val="0"/>
          <w:numId w:val="3"/>
        </w:numPr>
        <w:spacing w:line="276" w:lineRule="exact"/>
        <w:ind w:hanging="873"/>
        <w:jc w:val="both"/>
        <w:rPr>
          <w:sz w:val="24"/>
        </w:rPr>
      </w:pPr>
      <w:r w:rsidRPr="002F7BE0">
        <w:rPr>
          <w:sz w:val="24"/>
        </w:rPr>
        <w:t>Zamawiający zastrzega sobie prawo bieżącej kontroli w zakresie przestrzegania przez Wykonawcę przepisów dotyczących technologii produkcji i jakości wykonywanych usług.</w:t>
      </w:r>
    </w:p>
    <w:p w14:paraId="596E34A1" w14:textId="77777777" w:rsidR="002F7BE0" w:rsidRPr="00811C4C" w:rsidRDefault="002F7BE0" w:rsidP="005A0A8A">
      <w:pPr>
        <w:pStyle w:val="Akapitzlist"/>
        <w:numPr>
          <w:ilvl w:val="0"/>
          <w:numId w:val="3"/>
        </w:numPr>
        <w:spacing w:line="276" w:lineRule="exact"/>
        <w:ind w:hanging="873"/>
        <w:jc w:val="both"/>
        <w:rPr>
          <w:sz w:val="24"/>
        </w:rPr>
      </w:pPr>
      <w:r w:rsidRPr="002F7BE0">
        <w:rPr>
          <w:sz w:val="24"/>
        </w:rPr>
        <w:t>Wykonawca dostarcza posiłki na własny koszt i ryzyko, własnym transportem spełniającym warunki sanitarne, posiadającym odpowiednie pozwolenie od Państwowej Inspekcji Sanitarno- epidemiologicznej w specjalistycznych termosach gwarantujących utrzymanie odpowiedniej temperatury oraz jakości przewożonych posiłków - zgodnie z przepisami prawa. Przygotowane posiłki powinny posiadać temperaturę zgodną z wymogami, minimalna temperatura w momencie dostarczenia: zupy winna wynosić 75C, drugiego dania 65C, płynów 80C, a maksymalna temperatura produktów zimnych (surówki) 3-4C.</w:t>
      </w:r>
    </w:p>
    <w:p w14:paraId="73E5E96A" w14:textId="77777777" w:rsidR="002F7BE0" w:rsidRPr="00811C4C" w:rsidRDefault="002F7BE0" w:rsidP="005A0A8A">
      <w:pPr>
        <w:pStyle w:val="Akapitzlist"/>
        <w:numPr>
          <w:ilvl w:val="0"/>
          <w:numId w:val="3"/>
        </w:numPr>
        <w:spacing w:line="276" w:lineRule="exact"/>
        <w:ind w:hanging="873"/>
        <w:jc w:val="both"/>
        <w:rPr>
          <w:sz w:val="24"/>
        </w:rPr>
      </w:pPr>
      <w:r w:rsidRPr="002F7BE0">
        <w:rPr>
          <w:sz w:val="24"/>
        </w:rPr>
        <w:t>Wykonawca zobowiązuje się dostarczyć gotowe półprodukty do przygotowania kanapek (chleb, masło, pokrojona wędlina, umyte i pokrojone warzywa, pasty).</w:t>
      </w:r>
    </w:p>
    <w:p w14:paraId="56387B0C" w14:textId="77777777" w:rsidR="002F7BE0" w:rsidRPr="00811C4C" w:rsidRDefault="002F7BE0" w:rsidP="005A0A8A">
      <w:pPr>
        <w:pStyle w:val="Akapitzlist"/>
        <w:numPr>
          <w:ilvl w:val="0"/>
          <w:numId w:val="3"/>
        </w:numPr>
        <w:spacing w:line="276" w:lineRule="exact"/>
        <w:ind w:hanging="873"/>
        <w:jc w:val="both"/>
        <w:rPr>
          <w:sz w:val="24"/>
        </w:rPr>
      </w:pPr>
      <w:r w:rsidRPr="002F7BE0">
        <w:rPr>
          <w:sz w:val="24"/>
        </w:rPr>
        <w:t>Odbiór miesięczny dostarczonych posiłków potwierdzony będzie każdorazowo protokołem ich dostarczania, z wyszczególnieniem ilości dostarczonych posiłków, podpisem upoważnionego pracownika Zamawiającego oraz Wykonawcy.</w:t>
      </w:r>
    </w:p>
    <w:p w14:paraId="4FD558CB" w14:textId="77777777" w:rsidR="002F7BE0" w:rsidRPr="00811C4C" w:rsidRDefault="002F7BE0" w:rsidP="005A0A8A">
      <w:pPr>
        <w:pStyle w:val="Akapitzlist"/>
        <w:numPr>
          <w:ilvl w:val="0"/>
          <w:numId w:val="3"/>
        </w:numPr>
        <w:spacing w:line="276" w:lineRule="exact"/>
        <w:ind w:hanging="873"/>
        <w:jc w:val="both"/>
        <w:rPr>
          <w:sz w:val="24"/>
        </w:rPr>
      </w:pPr>
      <w:r w:rsidRPr="002F7BE0">
        <w:rPr>
          <w:sz w:val="24"/>
        </w:rPr>
        <w:t>Do obowiązków Wykonawcy należy codzienny odbiór pojemników i odpadów pokonsumpcyjnych w przystosowanych do tego celu pojemnikach niezależnie od ich ilości. Pojemniki będą odbierane najpóźniej w kolejnym dniu dostawy posiłków.</w:t>
      </w:r>
    </w:p>
    <w:p w14:paraId="46BC50FE" w14:textId="77777777" w:rsidR="002F7BE0" w:rsidRPr="00811C4C" w:rsidRDefault="002F7BE0" w:rsidP="005A0A8A">
      <w:pPr>
        <w:pStyle w:val="Akapitzlist"/>
        <w:numPr>
          <w:ilvl w:val="0"/>
          <w:numId w:val="3"/>
        </w:numPr>
        <w:spacing w:line="276" w:lineRule="exact"/>
        <w:ind w:hanging="873"/>
        <w:jc w:val="both"/>
        <w:rPr>
          <w:sz w:val="24"/>
        </w:rPr>
      </w:pPr>
      <w:r w:rsidRPr="002F7BE0">
        <w:rPr>
          <w:sz w:val="24"/>
        </w:rPr>
        <w:t>W przypadku awarii lub innych nieprzewidzianych zdarzeń Wykonawca jest zobowiązany zapewnić posiłki o nie gorszej jakości na swój koszt z innych źródeł.</w:t>
      </w:r>
    </w:p>
    <w:p w14:paraId="417BF3AB" w14:textId="77777777" w:rsidR="002F7BE0" w:rsidRDefault="002F7BE0" w:rsidP="005A0A8A">
      <w:pPr>
        <w:pStyle w:val="Akapitzlist"/>
        <w:numPr>
          <w:ilvl w:val="0"/>
          <w:numId w:val="3"/>
        </w:numPr>
        <w:spacing w:line="276" w:lineRule="exact"/>
        <w:ind w:hanging="873"/>
        <w:jc w:val="both"/>
        <w:rPr>
          <w:sz w:val="24"/>
        </w:rPr>
      </w:pPr>
      <w:r w:rsidRPr="002F7BE0">
        <w:rPr>
          <w:sz w:val="24"/>
        </w:rPr>
        <w:t xml:space="preserve">Zamawiający zastrzega sobie prawo do zmiany ilości dzieci i ilości dostarczanych posiłków zgodnie z rzeczywistą potrzebą. </w:t>
      </w:r>
    </w:p>
    <w:p w14:paraId="4B3FC754" w14:textId="77777777" w:rsidR="002F7BE0" w:rsidRPr="002F7BE0" w:rsidRDefault="002F7BE0" w:rsidP="005A0A8A">
      <w:pPr>
        <w:pStyle w:val="Akapitzlist"/>
        <w:ind w:hanging="873"/>
        <w:jc w:val="both"/>
        <w:rPr>
          <w:sz w:val="24"/>
        </w:rPr>
      </w:pPr>
    </w:p>
    <w:p w14:paraId="68CEC40B" w14:textId="77777777" w:rsidR="00811C4C" w:rsidRPr="005A0A8A" w:rsidRDefault="002F7BE0" w:rsidP="005A0A8A">
      <w:pPr>
        <w:pStyle w:val="Akapitzlist"/>
        <w:numPr>
          <w:ilvl w:val="0"/>
          <w:numId w:val="3"/>
        </w:numPr>
        <w:spacing w:line="276" w:lineRule="exact"/>
        <w:ind w:hanging="873"/>
        <w:jc w:val="both"/>
        <w:rPr>
          <w:sz w:val="24"/>
        </w:rPr>
      </w:pPr>
      <w:r w:rsidRPr="002F7BE0">
        <w:rPr>
          <w:sz w:val="24"/>
        </w:rPr>
        <w:lastRenderedPageBreak/>
        <w:t>Wynagrodzenie Wykonawcy będzie określane na podstawie ilościowego rozliczenia rzeczywiście dostarczonych posiłków.</w:t>
      </w:r>
    </w:p>
    <w:p w14:paraId="5F43D4BA" w14:textId="77777777" w:rsidR="00811C4C" w:rsidRPr="00811C4C" w:rsidRDefault="002F7BE0" w:rsidP="005A0A8A">
      <w:pPr>
        <w:pStyle w:val="Akapitzlist"/>
        <w:numPr>
          <w:ilvl w:val="0"/>
          <w:numId w:val="3"/>
        </w:numPr>
        <w:spacing w:line="276" w:lineRule="exact"/>
        <w:ind w:hanging="873"/>
        <w:jc w:val="both"/>
        <w:rPr>
          <w:sz w:val="24"/>
        </w:rPr>
      </w:pPr>
      <w:r w:rsidRPr="00811C4C">
        <w:rPr>
          <w:sz w:val="24"/>
        </w:rPr>
        <w:t xml:space="preserve"> </w:t>
      </w:r>
      <w:r w:rsidR="00811C4C" w:rsidRPr="00811C4C">
        <w:rPr>
          <w:rFonts w:cstheme="minorHAnsi"/>
          <w:color w:val="000000" w:themeColor="text1"/>
          <w:lang w:eastAsia="pl-PL" w:bidi="pl-PL"/>
        </w:rPr>
        <w:t>Zleceniodawca zastrzega sobie prawo dokonania przerwy w realizacji usługi (zamknięcie Żłobka) w przypadku:</w:t>
      </w:r>
    </w:p>
    <w:p w14:paraId="4844D1A4" w14:textId="77777777" w:rsidR="00811C4C" w:rsidRPr="00316551" w:rsidRDefault="00811C4C" w:rsidP="005A0A8A">
      <w:pPr>
        <w:pStyle w:val="Akapitzlist"/>
        <w:numPr>
          <w:ilvl w:val="0"/>
          <w:numId w:val="5"/>
        </w:numPr>
        <w:suppressAutoHyphens/>
        <w:autoSpaceDE/>
        <w:autoSpaceDN/>
        <w:spacing w:line="276" w:lineRule="auto"/>
        <w:ind w:right="113" w:hanging="340"/>
        <w:contextualSpacing/>
        <w:jc w:val="both"/>
        <w:rPr>
          <w:rFonts w:cstheme="minorHAnsi"/>
          <w:color w:val="000000" w:themeColor="text1"/>
        </w:rPr>
      </w:pPr>
      <w:r w:rsidRPr="00316551">
        <w:rPr>
          <w:rFonts w:cstheme="minorHAnsi"/>
          <w:color w:val="000000" w:themeColor="text1"/>
          <w:lang w:eastAsia="pl-PL" w:bidi="pl-PL"/>
        </w:rPr>
        <w:t>awarii sieci przesyłowych, urządzeń w budynku lub lokalu;</w:t>
      </w:r>
    </w:p>
    <w:p w14:paraId="132B53E7" w14:textId="77777777" w:rsidR="00811C4C" w:rsidRPr="00316551" w:rsidRDefault="00811C4C" w:rsidP="005A0A8A">
      <w:pPr>
        <w:pStyle w:val="Akapitzlist"/>
        <w:numPr>
          <w:ilvl w:val="0"/>
          <w:numId w:val="5"/>
        </w:numPr>
        <w:suppressAutoHyphens/>
        <w:autoSpaceDE/>
        <w:autoSpaceDN/>
        <w:spacing w:line="276" w:lineRule="auto"/>
        <w:ind w:right="113" w:hanging="340"/>
        <w:contextualSpacing/>
        <w:jc w:val="both"/>
        <w:rPr>
          <w:rFonts w:cstheme="minorHAnsi"/>
          <w:color w:val="000000" w:themeColor="text1"/>
          <w:lang w:eastAsia="pl-PL" w:bidi="pl-PL"/>
        </w:rPr>
      </w:pPr>
      <w:r w:rsidRPr="00316551">
        <w:rPr>
          <w:rFonts w:cstheme="minorHAnsi"/>
          <w:color w:val="000000" w:themeColor="text1"/>
          <w:lang w:eastAsia="pl-PL" w:bidi="pl-PL"/>
        </w:rPr>
        <w:t>remontu lokalu lub części lokalu;</w:t>
      </w:r>
    </w:p>
    <w:p w14:paraId="003E77CC" w14:textId="77777777" w:rsidR="00811C4C" w:rsidRPr="00316551" w:rsidRDefault="00811C4C" w:rsidP="005A0A8A">
      <w:pPr>
        <w:pStyle w:val="Akapitzlist"/>
        <w:numPr>
          <w:ilvl w:val="0"/>
          <w:numId w:val="5"/>
        </w:numPr>
        <w:suppressAutoHyphens/>
        <w:autoSpaceDE/>
        <w:autoSpaceDN/>
        <w:spacing w:line="276" w:lineRule="auto"/>
        <w:ind w:right="113" w:hanging="340"/>
        <w:contextualSpacing/>
        <w:jc w:val="both"/>
        <w:rPr>
          <w:rFonts w:cstheme="minorHAnsi"/>
          <w:color w:val="000000" w:themeColor="text1"/>
          <w:lang w:eastAsia="pl-PL" w:bidi="pl-PL"/>
        </w:rPr>
      </w:pPr>
      <w:r w:rsidRPr="00316551">
        <w:rPr>
          <w:rFonts w:cstheme="minorHAnsi"/>
          <w:color w:val="000000" w:themeColor="text1"/>
          <w:lang w:eastAsia="pl-PL" w:bidi="pl-PL"/>
        </w:rPr>
        <w:t>innych przyczyn utrudniających lub uniemożliwiających funkcjonowanie Żłobka;</w:t>
      </w:r>
    </w:p>
    <w:p w14:paraId="77868D65" w14:textId="77777777" w:rsidR="002F7BE0" w:rsidRPr="00811C4C" w:rsidRDefault="00811C4C" w:rsidP="005A0A8A">
      <w:pPr>
        <w:pStyle w:val="Akapitzlist"/>
        <w:numPr>
          <w:ilvl w:val="0"/>
          <w:numId w:val="5"/>
        </w:numPr>
        <w:suppressAutoHyphens/>
        <w:autoSpaceDE/>
        <w:autoSpaceDN/>
        <w:spacing w:line="276" w:lineRule="auto"/>
        <w:ind w:right="113" w:hanging="340"/>
        <w:contextualSpacing/>
        <w:jc w:val="both"/>
        <w:rPr>
          <w:rFonts w:cstheme="minorHAnsi"/>
          <w:color w:val="000000" w:themeColor="text1"/>
          <w:lang w:eastAsia="pl-PL" w:bidi="pl-PL"/>
        </w:rPr>
      </w:pPr>
      <w:r w:rsidRPr="00280B4A">
        <w:rPr>
          <w:rFonts w:cstheme="minorHAnsi"/>
          <w:color w:val="000000" w:themeColor="text1"/>
          <w:lang w:eastAsia="pl-PL" w:bidi="pl-PL"/>
        </w:rPr>
        <w:t>wejścia w życie przepisów prawa powszechnego ograniczających działalność Żłobków lub decyzji władz Uniwersytetu Warszawskiego w związku z zapobieganiem, przeciwdziałaniem i zwalczaniem COVID-19 lub innych chorób.</w:t>
      </w:r>
    </w:p>
    <w:p w14:paraId="7FEB560C" w14:textId="77777777" w:rsidR="00811C4C" w:rsidRDefault="002F7BE0" w:rsidP="005A0A8A">
      <w:pPr>
        <w:pStyle w:val="Akapitzlist"/>
        <w:numPr>
          <w:ilvl w:val="0"/>
          <w:numId w:val="3"/>
        </w:numPr>
        <w:spacing w:line="276" w:lineRule="exact"/>
        <w:ind w:hanging="873"/>
        <w:jc w:val="both"/>
        <w:rPr>
          <w:sz w:val="24"/>
        </w:rPr>
      </w:pPr>
      <w:r w:rsidRPr="002F7BE0">
        <w:rPr>
          <w:sz w:val="24"/>
        </w:rPr>
        <w:t>Cena brutto jednodniowego posiłku dla jednego dziecka winna zawierać koszt przygotowania oraz dostarczenia posiłku.</w:t>
      </w:r>
    </w:p>
    <w:p w14:paraId="02510A6A" w14:textId="77777777" w:rsidR="00811C4C" w:rsidRDefault="00811C4C" w:rsidP="005A0A8A">
      <w:pPr>
        <w:spacing w:line="276" w:lineRule="exact"/>
        <w:jc w:val="both"/>
        <w:rPr>
          <w:sz w:val="24"/>
        </w:rPr>
      </w:pPr>
    </w:p>
    <w:p w14:paraId="7A094851" w14:textId="77777777" w:rsidR="0082212F" w:rsidRDefault="0082212F">
      <w:pPr>
        <w:pStyle w:val="Tekstpodstawowy"/>
        <w:spacing w:before="6"/>
        <w:ind w:left="0"/>
        <w:rPr>
          <w:sz w:val="13"/>
        </w:rPr>
      </w:pPr>
    </w:p>
    <w:sectPr w:rsidR="0082212F" w:rsidSect="002F7BE0">
      <w:pgSz w:w="11910" w:h="16840"/>
      <w:pgMar w:top="1400" w:right="1140" w:bottom="280" w:left="13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D14EE"/>
    <w:multiLevelType w:val="hybridMultilevel"/>
    <w:tmpl w:val="324CDFAC"/>
    <w:lvl w:ilvl="0" w:tplc="5204FCFE">
      <w:numFmt w:val="bullet"/>
      <w:lvlText w:val="-"/>
      <w:lvlJc w:val="left"/>
      <w:pPr>
        <w:ind w:left="116" w:hanging="140"/>
      </w:pPr>
      <w:rPr>
        <w:rFonts w:ascii="Times New Roman" w:eastAsia="Times New Roman" w:hAnsi="Times New Roman" w:cs="Times New Roman" w:hint="default"/>
        <w:w w:val="100"/>
        <w:sz w:val="24"/>
        <w:szCs w:val="24"/>
        <w:lang w:val="pl-PL" w:eastAsia="en-US" w:bidi="ar-SA"/>
      </w:rPr>
    </w:lvl>
    <w:lvl w:ilvl="1" w:tplc="3DBE366C">
      <w:numFmt w:val="bullet"/>
      <w:lvlText w:val="•"/>
      <w:lvlJc w:val="left"/>
      <w:pPr>
        <w:ind w:left="1054" w:hanging="140"/>
      </w:pPr>
      <w:rPr>
        <w:rFonts w:hint="default"/>
        <w:lang w:val="pl-PL" w:eastAsia="en-US" w:bidi="ar-SA"/>
      </w:rPr>
    </w:lvl>
    <w:lvl w:ilvl="2" w:tplc="178EF6F2">
      <w:numFmt w:val="bullet"/>
      <w:lvlText w:val="•"/>
      <w:lvlJc w:val="left"/>
      <w:pPr>
        <w:ind w:left="1989" w:hanging="140"/>
      </w:pPr>
      <w:rPr>
        <w:rFonts w:hint="default"/>
        <w:lang w:val="pl-PL" w:eastAsia="en-US" w:bidi="ar-SA"/>
      </w:rPr>
    </w:lvl>
    <w:lvl w:ilvl="3" w:tplc="58FE72A8">
      <w:numFmt w:val="bullet"/>
      <w:lvlText w:val="•"/>
      <w:lvlJc w:val="left"/>
      <w:pPr>
        <w:ind w:left="2923" w:hanging="140"/>
      </w:pPr>
      <w:rPr>
        <w:rFonts w:hint="default"/>
        <w:lang w:val="pl-PL" w:eastAsia="en-US" w:bidi="ar-SA"/>
      </w:rPr>
    </w:lvl>
    <w:lvl w:ilvl="4" w:tplc="3516E2D4">
      <w:numFmt w:val="bullet"/>
      <w:lvlText w:val="•"/>
      <w:lvlJc w:val="left"/>
      <w:pPr>
        <w:ind w:left="3858" w:hanging="140"/>
      </w:pPr>
      <w:rPr>
        <w:rFonts w:hint="default"/>
        <w:lang w:val="pl-PL" w:eastAsia="en-US" w:bidi="ar-SA"/>
      </w:rPr>
    </w:lvl>
    <w:lvl w:ilvl="5" w:tplc="5C7A4B6E">
      <w:numFmt w:val="bullet"/>
      <w:lvlText w:val="•"/>
      <w:lvlJc w:val="left"/>
      <w:pPr>
        <w:ind w:left="4793" w:hanging="140"/>
      </w:pPr>
      <w:rPr>
        <w:rFonts w:hint="default"/>
        <w:lang w:val="pl-PL" w:eastAsia="en-US" w:bidi="ar-SA"/>
      </w:rPr>
    </w:lvl>
    <w:lvl w:ilvl="6" w:tplc="42B6CA02">
      <w:numFmt w:val="bullet"/>
      <w:lvlText w:val="•"/>
      <w:lvlJc w:val="left"/>
      <w:pPr>
        <w:ind w:left="5727" w:hanging="140"/>
      </w:pPr>
      <w:rPr>
        <w:rFonts w:hint="default"/>
        <w:lang w:val="pl-PL" w:eastAsia="en-US" w:bidi="ar-SA"/>
      </w:rPr>
    </w:lvl>
    <w:lvl w:ilvl="7" w:tplc="2FB212D6">
      <w:numFmt w:val="bullet"/>
      <w:lvlText w:val="•"/>
      <w:lvlJc w:val="left"/>
      <w:pPr>
        <w:ind w:left="6662" w:hanging="140"/>
      </w:pPr>
      <w:rPr>
        <w:rFonts w:hint="default"/>
        <w:lang w:val="pl-PL" w:eastAsia="en-US" w:bidi="ar-SA"/>
      </w:rPr>
    </w:lvl>
    <w:lvl w:ilvl="8" w:tplc="DB1A1BC6">
      <w:numFmt w:val="bullet"/>
      <w:lvlText w:val="•"/>
      <w:lvlJc w:val="left"/>
      <w:pPr>
        <w:ind w:left="7597" w:hanging="140"/>
      </w:pPr>
      <w:rPr>
        <w:rFonts w:hint="default"/>
        <w:lang w:val="pl-PL" w:eastAsia="en-US" w:bidi="ar-SA"/>
      </w:rPr>
    </w:lvl>
  </w:abstractNum>
  <w:abstractNum w:abstractNumId="1" w15:restartNumberingAfterBreak="0">
    <w:nsid w:val="50C856AE"/>
    <w:multiLevelType w:val="hybridMultilevel"/>
    <w:tmpl w:val="FC306B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22E07CC"/>
    <w:multiLevelType w:val="multilevel"/>
    <w:tmpl w:val="A4A02664"/>
    <w:lvl w:ilvl="0">
      <w:start w:val="1"/>
      <w:numFmt w:val="decimal"/>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3" w15:restartNumberingAfterBreak="0">
    <w:nsid w:val="79906BBC"/>
    <w:multiLevelType w:val="hybridMultilevel"/>
    <w:tmpl w:val="DBCEF26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7D211DC9"/>
    <w:multiLevelType w:val="hybridMultilevel"/>
    <w:tmpl w:val="5A2248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2F"/>
    <w:rsid w:val="00105352"/>
    <w:rsid w:val="00212A7B"/>
    <w:rsid w:val="002634F3"/>
    <w:rsid w:val="002F7BE0"/>
    <w:rsid w:val="004122DE"/>
    <w:rsid w:val="005A0A8A"/>
    <w:rsid w:val="005B787B"/>
    <w:rsid w:val="005E2826"/>
    <w:rsid w:val="007E62F8"/>
    <w:rsid w:val="00811C4C"/>
    <w:rsid w:val="0082212F"/>
    <w:rsid w:val="00C865A6"/>
    <w:rsid w:val="00D23B96"/>
    <w:rsid w:val="00F560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0D0FB"/>
  <w15:docId w15:val="{14B397DF-EB6B-4624-85B1-CB44DEAD0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116"/>
    </w:pPr>
    <w:rPr>
      <w:sz w:val="24"/>
      <w:szCs w:val="24"/>
    </w:rPr>
  </w:style>
  <w:style w:type="paragraph" w:styleId="Tytu">
    <w:name w:val="Title"/>
    <w:basedOn w:val="Normalny"/>
    <w:uiPriority w:val="10"/>
    <w:qFormat/>
    <w:pPr>
      <w:ind w:right="274"/>
      <w:jc w:val="center"/>
    </w:pPr>
    <w:rPr>
      <w:b/>
      <w:bCs/>
      <w:sz w:val="24"/>
      <w:szCs w:val="24"/>
    </w:rPr>
  </w:style>
  <w:style w:type="paragraph" w:styleId="Akapitzlist">
    <w:name w:val="List Paragraph"/>
    <w:basedOn w:val="Normalny"/>
    <w:uiPriority w:val="34"/>
    <w:qFormat/>
    <w:pPr>
      <w:ind w:left="255" w:hanging="140"/>
    </w:pPr>
  </w:style>
  <w:style w:type="paragraph" w:customStyle="1" w:styleId="TableParagraph">
    <w:name w:val="Table Paragraph"/>
    <w:basedOn w:val="Normalny"/>
    <w:uiPriority w:val="1"/>
    <w:qFormat/>
    <w:pPr>
      <w:ind w:left="72"/>
    </w:pPr>
  </w:style>
  <w:style w:type="table" w:styleId="Tabela-Siatka">
    <w:name w:val="Table Grid"/>
    <w:basedOn w:val="Standardowy"/>
    <w:uiPriority w:val="39"/>
    <w:rsid w:val="00D23B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731884">
      <w:bodyDiv w:val="1"/>
      <w:marLeft w:val="0"/>
      <w:marRight w:val="0"/>
      <w:marTop w:val="0"/>
      <w:marBottom w:val="0"/>
      <w:divBdr>
        <w:top w:val="none" w:sz="0" w:space="0" w:color="auto"/>
        <w:left w:val="none" w:sz="0" w:space="0" w:color="auto"/>
        <w:bottom w:val="none" w:sz="0" w:space="0" w:color="auto"/>
        <w:right w:val="none" w:sz="0" w:space="0" w:color="auto"/>
      </w:divBdr>
    </w:div>
    <w:div w:id="1207110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1310</Words>
  <Characters>7866</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 Nikadon</dc:creator>
  <cp:lastModifiedBy>Magdalena Kozłowska-Suszek</cp:lastModifiedBy>
  <cp:revision>2</cp:revision>
  <dcterms:created xsi:type="dcterms:W3CDTF">2024-10-10T08:59:00Z</dcterms:created>
  <dcterms:modified xsi:type="dcterms:W3CDTF">2024-10-10T08:59:00Z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2022-12-20T00:00:00Z</vt:filetime>
  </property>
  <property fmtid="{D5CDD505-2E9C-101B-9397-08002B2CF9AE}" pid="3" name="Creator">
    <vt:lpwstr>Microsoft® Word 2019</vt:lpwstr>
  </property>
  <property fmtid="{D5CDD505-2E9C-101B-9397-08002B2CF9AE}" pid="4" name="LastSaved">
    <vt:filetime>2024-10-04T00:00:00Z</vt:filetime>
  </property>
</Properties>
</file>