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B1C84" w14:textId="2CD21455" w:rsidR="008147E8" w:rsidRPr="0022052B" w:rsidRDefault="005D783C" w:rsidP="00D36227">
      <w:pPr>
        <w:spacing w:line="360" w:lineRule="auto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Opis przedmiotu zamówienia – </w:t>
      </w:r>
      <w:r w:rsidR="008026EF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Część </w:t>
      </w:r>
      <w:r w:rsidR="00561D62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2</w:t>
      </w:r>
      <w:r w:rsidR="00ED5287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</w:t>
      </w:r>
      <w:r w:rsidR="00ED5287" w:rsidRPr="0022052B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„</w:t>
      </w:r>
      <w:r w:rsidR="00561D62" w:rsidRPr="0022052B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Dostawa i montaż urządzeń IT stanowiących wyposażenie pracowni w ramach projektu pn. Branżowe Centrum Umiejętności w Wodzisławiu Śląskim w Dziedzinie Robotyki</w:t>
      </w:r>
      <w:r w:rsidR="00ED5287" w:rsidRPr="0022052B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”.</w:t>
      </w:r>
      <w:r w:rsidR="00ED5287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 </w:t>
      </w:r>
    </w:p>
    <w:p w14:paraId="61D1C95F" w14:textId="60F4F9E0" w:rsidR="00985763" w:rsidRPr="0022052B" w:rsidRDefault="00CF461D" w:rsidP="009D0F39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Zestaw komputerowy do VR </w:t>
      </w:r>
      <w:r w:rsidR="00F80A13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- l</w:t>
      </w:r>
      <w:r w:rsidR="009D0F39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aptop – 12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985763" w:rsidRPr="0022052B" w14:paraId="3B212275" w14:textId="77777777" w:rsidTr="0022052B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8271E0C" w14:textId="213E4638" w:rsidR="008147E8" w:rsidRPr="0022052B" w:rsidRDefault="005D783C" w:rsidP="0022052B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9D0F39" w:rsidRPr="0022052B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 w:rsidR="009D0F39" w:rsidRPr="0022052B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F4EE22" w14:textId="77777777" w:rsidR="008147E8" w:rsidRPr="0022052B" w:rsidRDefault="005D783C" w:rsidP="0022052B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</w:t>
            </w:r>
            <w:r w:rsidR="009D0F39"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a</w:t>
            </w:r>
          </w:p>
          <w:p w14:paraId="1FB898B7" w14:textId="72A10BAE" w:rsidR="009D0F39" w:rsidRPr="0022052B" w:rsidRDefault="009D0F39" w:rsidP="0022052B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85BA9" w14:textId="08374051" w:rsidR="008147E8" w:rsidRPr="0022052B" w:rsidRDefault="009D0F39" w:rsidP="0022052B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9D0F39" w:rsidRPr="0022052B" w14:paraId="1F2BD275" w14:textId="77777777" w:rsidTr="0022052B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0133C7F6" w14:textId="77777777" w:rsidR="009D0F39" w:rsidRPr="0022052B" w:rsidRDefault="009D0F39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64400FF8" w14:textId="10175735" w:rsidR="009D0F39" w:rsidRPr="0022052B" w:rsidRDefault="009D0F39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Procesor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B1919C" w14:textId="6C0873F7" w:rsidR="009D0F39" w:rsidRPr="0022052B" w:rsidRDefault="009D0F39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Procesor</w:t>
            </w:r>
            <w:r w:rsidR="009877E2">
              <w:rPr>
                <w:rFonts w:ascii="Tahoma" w:hAnsi="Tahoma" w:cs="Tahoma"/>
                <w:sz w:val="20"/>
                <w:szCs w:val="20"/>
              </w:rPr>
              <w:t xml:space="preserve"> posiadający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877E2">
              <w:rPr>
                <w:rFonts w:ascii="Tahoma" w:hAnsi="Tahoma" w:cs="Tahoma"/>
                <w:sz w:val="20"/>
                <w:szCs w:val="20"/>
              </w:rPr>
              <w:t>min.</w:t>
            </w:r>
            <w:r w:rsidR="009003D1">
              <w:rPr>
                <w:rFonts w:ascii="Tahoma" w:hAnsi="Tahoma" w:cs="Tahoma"/>
                <w:sz w:val="20"/>
                <w:szCs w:val="20"/>
              </w:rPr>
              <w:t xml:space="preserve"> 16 rdzeni i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5DED">
              <w:rPr>
                <w:rFonts w:ascii="Tahoma" w:hAnsi="Tahoma" w:cs="Tahoma"/>
                <w:sz w:val="20"/>
                <w:szCs w:val="20"/>
              </w:rPr>
              <w:t>obsługujący min. 24 wątki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5DED" w:rsidRPr="004237AA">
              <w:rPr>
                <w:rFonts w:ascii="Tahoma" w:hAnsi="Tahoma" w:cs="Tahoma"/>
                <w:sz w:val="20"/>
                <w:szCs w:val="20"/>
              </w:rPr>
              <w:t>o wydajności liczonej w punktach równej lub wyższej procesorowi 36 </w:t>
            </w:r>
            <w:r w:rsidR="007F5DED">
              <w:rPr>
                <w:rFonts w:ascii="Tahoma" w:hAnsi="Tahoma" w:cs="Tahoma"/>
                <w:sz w:val="20"/>
                <w:szCs w:val="20"/>
              </w:rPr>
              <w:t>6</w:t>
            </w:r>
            <w:r w:rsidR="007F5DED" w:rsidRPr="004237AA">
              <w:rPr>
                <w:rFonts w:ascii="Tahoma" w:hAnsi="Tahoma" w:cs="Tahoma"/>
                <w:sz w:val="20"/>
                <w:szCs w:val="20"/>
              </w:rPr>
              <w:t xml:space="preserve">00 </w:t>
            </w:r>
            <w:r w:rsidR="007F5DED" w:rsidRPr="004237AA">
              <w:rPr>
                <w:rFonts w:ascii="Tahoma" w:eastAsia="Tahoma" w:hAnsi="Tahoma" w:cs="Tahoma"/>
                <w:sz w:val="20"/>
                <w:szCs w:val="20"/>
              </w:rPr>
              <w:t xml:space="preserve">punktów uzyskanych w teście </w:t>
            </w:r>
            <w:proofErr w:type="spellStart"/>
            <w:r w:rsidR="007F5DED"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="007F5DED"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="007F5DED"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r w:rsidR="007F5DED" w:rsidRPr="004237AA">
              <w:rPr>
                <w:rFonts w:ascii="Tahoma" w:eastAsia="Tahoma" w:hAnsi="Tahoma" w:cs="Tahoma"/>
                <w:sz w:val="20"/>
                <w:szCs w:val="20"/>
              </w:rPr>
              <w:t xml:space="preserve">Wyniki testów </w:t>
            </w:r>
            <w:proofErr w:type="spellStart"/>
            <w:r w:rsidR="007F5DED"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="007F5DED"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="007F5DED" w:rsidRPr="004237AA">
              <w:rPr>
                <w:rFonts w:ascii="Tahoma" w:eastAsia="Tahoma" w:hAnsi="Tahoma" w:cs="Tahoma"/>
                <w:sz w:val="20"/>
                <w:szCs w:val="20"/>
              </w:rPr>
              <w:t xml:space="preserve"> stanowią załącznik do opisu przedmiotu zamówienia</w:t>
            </w:r>
            <w:r w:rsidR="007F5DED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</w:tr>
      <w:tr w:rsidR="007F5DED" w:rsidRPr="0022052B" w14:paraId="3547AC54" w14:textId="77777777" w:rsidTr="009E7EF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684A" w14:textId="60E3A547" w:rsidR="007F5DED" w:rsidRPr="0022052B" w:rsidRDefault="007F5DED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AE4F" w14:textId="79289FBA" w:rsidR="007F5DED" w:rsidRPr="0022052B" w:rsidRDefault="007F5DED" w:rsidP="0022052B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Wydajność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D4DA" w14:textId="133C0934" w:rsidR="007F5DED" w:rsidRDefault="007F5DED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6B1C7F">
              <w:rPr>
                <w:rFonts w:ascii="Tahoma" w:hAnsi="Tahoma" w:cs="Tahoma"/>
                <w:sz w:val="20"/>
                <w:szCs w:val="20"/>
              </w:rPr>
              <w:t>omputer w dostar</w:t>
            </w:r>
            <w:r w:rsidR="009E7EFA">
              <w:rPr>
                <w:rFonts w:ascii="Tahoma" w:hAnsi="Tahoma" w:cs="Tahoma"/>
                <w:sz w:val="20"/>
                <w:szCs w:val="20"/>
              </w:rPr>
              <w:t>czonej konfiguracji musi posiadać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wydajność: nie mniej niż </w:t>
            </w:r>
            <w:r>
              <w:rPr>
                <w:rFonts w:ascii="Tahoma" w:hAnsi="Tahoma" w:cs="Tahoma"/>
                <w:sz w:val="20"/>
                <w:szCs w:val="20"/>
              </w:rPr>
              <w:t>1800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Overall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i nie mniej niż </w:t>
            </w:r>
            <w:r>
              <w:rPr>
                <w:rFonts w:ascii="Tahoma" w:hAnsi="Tahoma" w:cs="Tahoma"/>
                <w:sz w:val="20"/>
                <w:szCs w:val="20"/>
              </w:rPr>
              <w:t>1800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Productivity. Wyniki testów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są opublikowane na stronie: https://results.bapco.com/results/benchmark/SYSmark_25. Testy, o których jest mowa w opisie przedmiotu zamówienia, winny być przeprowadzane na urządzeniu z zainstalowanym systemem operacyjnym zgodnym z oferowanym przez wykonawcę. Jedyna różnica może dotyczyć wersji językowej. Nie dopuszcza się stosowania tzw. ”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overclockingu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>” celem uzyskania wymaganej liczby punktów. Zamawiający zastrzega sobie, iż w celu sprawdzenia poprawności przeprowadzonych testów, może zażądać od wykonawcy dostarczenia oprogramowania testującego oraz dokładnych opisów użytych testów. Zamawiający dopuszcza dostarczenie wyników w języku angielskim.</w:t>
            </w:r>
          </w:p>
        </w:tc>
      </w:tr>
      <w:tr w:rsidR="003A732B" w:rsidRPr="0022052B" w14:paraId="592343F5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A29A" w14:textId="1848893C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C92A" w14:textId="34117B84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41CF" w14:textId="66767067" w:rsidR="003A732B" w:rsidRPr="0022052B" w:rsidRDefault="003A732B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22052B">
              <w:rPr>
                <w:rFonts w:ascii="Tahoma" w:hAnsi="Tahoma" w:cs="Tahoma"/>
                <w:sz w:val="20"/>
                <w:szCs w:val="20"/>
              </w:rPr>
              <w:t>ainstalowana pamięć RAM</w:t>
            </w:r>
            <w:r>
              <w:rPr>
                <w:rFonts w:ascii="Tahoma" w:hAnsi="Tahoma" w:cs="Tahoma"/>
                <w:sz w:val="20"/>
                <w:szCs w:val="20"/>
              </w:rPr>
              <w:t>: minimum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64 GB SO-DIMM DDR5 5600MHz. </w:t>
            </w:r>
          </w:p>
          <w:p w14:paraId="5F44454B" w14:textId="72397FBF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Pamięć posiada możliwość montażu w dwóch osobnych slotach.</w:t>
            </w:r>
          </w:p>
        </w:tc>
      </w:tr>
      <w:tr w:rsidR="003A732B" w:rsidRPr="0022052B" w14:paraId="2198F56B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9265" w14:textId="31C5809D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2780" w14:textId="4DC82121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283F" w14:textId="58E8C4BD" w:rsidR="003A732B" w:rsidRPr="0022052B" w:rsidRDefault="003A732B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 xml:space="preserve">Dwa dyski: </w:t>
            </w:r>
            <w:r>
              <w:rPr>
                <w:rFonts w:ascii="Tahoma" w:hAnsi="Tahoma" w:cs="Tahoma"/>
                <w:sz w:val="20"/>
                <w:szCs w:val="20"/>
              </w:rPr>
              <w:t xml:space="preserve">1TB + 2TB SSD M.2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4.0 NVME.</w:t>
            </w:r>
          </w:p>
        </w:tc>
      </w:tr>
      <w:tr w:rsidR="003A732B" w:rsidRPr="0022052B" w14:paraId="23041C5F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52CD" w14:textId="00E3DB42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539F" w14:textId="04CBAFA2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Karta graficzna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C9BC" w14:textId="151D8FA7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Dedykowana karta graficzna RTX4070 z pamięcią własną 8GB GDDR6 przeznaczona do zastosowań profesjonalnych lub równoważna kompatybilna z goglami VR.</w:t>
            </w:r>
          </w:p>
        </w:tc>
      </w:tr>
      <w:tr w:rsidR="003A732B" w:rsidRPr="0022052B" w14:paraId="105F00C0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4A59" w14:textId="405F2CBF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EC42" w14:textId="2A1CBD2E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Wyposażenie multimedialne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7518" w14:textId="532740CE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Głośniki stereo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t>x 2W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22052B">
              <w:rPr>
                <w:rFonts w:ascii="Tahoma" w:hAnsi="Tahoma" w:cs="Tahoma"/>
                <w:sz w:val="20"/>
                <w:szCs w:val="20"/>
              </w:rPr>
              <w:t>budowane mikrofony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min. 2</w:t>
            </w:r>
            <w:r>
              <w:rPr>
                <w:rFonts w:ascii="Tahoma" w:hAnsi="Tahoma" w:cs="Tahoma"/>
                <w:sz w:val="20"/>
                <w:szCs w:val="20"/>
              </w:rPr>
              <w:t xml:space="preserve"> sztuki.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Kamera </w:t>
            </w:r>
            <w:proofErr w:type="spellStart"/>
            <w:r w:rsidRPr="0022052B">
              <w:rPr>
                <w:rFonts w:ascii="Tahoma" w:hAnsi="Tahoma" w:cs="Tahoma"/>
                <w:sz w:val="20"/>
                <w:szCs w:val="20"/>
              </w:rPr>
              <w:t>FullHD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482A2B9A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C063" w14:textId="1E4476F4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73EC" w14:textId="28A45487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Zgodność z systemami operacyjnymi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1C66" w14:textId="47265D3E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Oferowany model komputera musi poprawnie współpracować z zamawianym systemem operacyjnym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596A2A68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9BDC" w14:textId="43942C3B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1213" w14:textId="44FB95DF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Bezpieczeństwo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5A3E" w14:textId="41E72D7B" w:rsidR="003A732B" w:rsidRPr="0022052B" w:rsidRDefault="009E7EFA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Moduł 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t>TPM 2.0</w:t>
            </w:r>
            <w:r>
              <w:rPr>
                <w:rFonts w:ascii="Tahoma" w:hAnsi="Tahoma" w:cs="Tahoma"/>
                <w:sz w:val="20"/>
                <w:szCs w:val="20"/>
              </w:rPr>
              <w:t xml:space="preserve"> lub inny zwiększający </w:t>
            </w:r>
            <w:r w:rsidRPr="009E7EFA">
              <w:rPr>
                <w:rFonts w:ascii="Tahoma" w:hAnsi="Tahoma" w:cs="Tahoma"/>
                <w:sz w:val="20"/>
                <w:szCs w:val="20"/>
              </w:rPr>
              <w:t>bezpieczeństwo komputera poprzez bezpieczne tworzenie i przechowywanie kluczy kryptograficznych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DDA43DD" w14:textId="0139DAAC" w:rsidR="003A732B" w:rsidRPr="0022052B" w:rsidRDefault="003A732B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Wbudowana zaślepka kamery</w:t>
            </w:r>
            <w:r w:rsidR="009E7EF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02128EB7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D04" w14:textId="2671B91D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A57A" w14:textId="665359FC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Ekran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F6B0" w14:textId="6C0A77B1" w:rsidR="003A732B" w:rsidRPr="0022052B" w:rsidRDefault="00D165D6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Matowy, matryca IPS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t xml:space="preserve"> min. 16” z podświetleniem w technologii LED, rozdzielczość minimum 2560 x 1600 (W</w:t>
            </w:r>
            <w:r>
              <w:rPr>
                <w:rFonts w:ascii="Tahoma" w:hAnsi="Tahoma" w:cs="Tahoma"/>
                <w:sz w:val="20"/>
                <w:szCs w:val="20"/>
              </w:rPr>
              <w:t>QXGA) o jasności min. 500nits.,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br/>
              <w:t>Częstotliwość odświeżania matrycy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="009E7EFA">
              <w:rPr>
                <w:rFonts w:ascii="Tahoma" w:hAnsi="Tahoma" w:cs="Tahoma"/>
                <w:sz w:val="20"/>
                <w:szCs w:val="20"/>
              </w:rPr>
              <w:t xml:space="preserve"> min. 20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t xml:space="preserve">0 </w:t>
            </w:r>
            <w:proofErr w:type="spellStart"/>
            <w:r w:rsidR="003A732B" w:rsidRPr="0022052B">
              <w:rPr>
                <w:rFonts w:ascii="Tahoma" w:hAnsi="Tahoma" w:cs="Tahoma"/>
                <w:sz w:val="20"/>
                <w:szCs w:val="20"/>
              </w:rPr>
              <w:t>Hz</w:t>
            </w:r>
            <w:proofErr w:type="spellEnd"/>
            <w:r w:rsidR="003A732B">
              <w:rPr>
                <w:rFonts w:ascii="Tahoma" w:hAnsi="Tahoma" w:cs="Tahoma"/>
                <w:sz w:val="20"/>
                <w:szCs w:val="20"/>
              </w:rPr>
              <w:t>.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="003A732B" w:rsidRPr="0022052B">
              <w:rPr>
                <w:rFonts w:ascii="Tahoma" w:hAnsi="Tahoma" w:cs="Tahoma"/>
                <w:sz w:val="20"/>
                <w:szCs w:val="20"/>
              </w:rPr>
              <w:t>DisplayHDR</w:t>
            </w:r>
            <w:proofErr w:type="spellEnd"/>
            <w:r w:rsidR="003A732B" w:rsidRPr="0022052B">
              <w:rPr>
                <w:rFonts w:ascii="Tahoma" w:hAnsi="Tahoma" w:cs="Tahoma"/>
                <w:sz w:val="20"/>
                <w:szCs w:val="20"/>
              </w:rPr>
              <w:t xml:space="preserve">, Dolby </w:t>
            </w:r>
            <w:proofErr w:type="spellStart"/>
            <w:r w:rsidR="003A732B" w:rsidRPr="0022052B">
              <w:rPr>
                <w:rFonts w:ascii="Tahoma" w:hAnsi="Tahoma" w:cs="Tahoma"/>
                <w:sz w:val="20"/>
                <w:szCs w:val="20"/>
              </w:rPr>
              <w:t>Vision</w:t>
            </w:r>
            <w:proofErr w:type="spellEnd"/>
            <w:r w:rsidR="003A732B" w:rsidRPr="0022052B">
              <w:rPr>
                <w:rFonts w:ascii="Tahoma" w:hAnsi="Tahoma" w:cs="Tahoma"/>
                <w:sz w:val="20"/>
                <w:szCs w:val="20"/>
              </w:rPr>
              <w:t>, Matr</w:t>
            </w:r>
            <w:r w:rsidR="003A732B">
              <w:rPr>
                <w:rFonts w:ascii="Tahoma" w:hAnsi="Tahoma" w:cs="Tahoma"/>
                <w:sz w:val="20"/>
                <w:szCs w:val="20"/>
              </w:rPr>
              <w:t xml:space="preserve">yca z pokryciem barw 100% </w:t>
            </w:r>
            <w:proofErr w:type="spellStart"/>
            <w:r w:rsidR="003A732B">
              <w:rPr>
                <w:rFonts w:ascii="Tahoma" w:hAnsi="Tahoma" w:cs="Tahoma"/>
                <w:sz w:val="20"/>
                <w:szCs w:val="20"/>
              </w:rPr>
              <w:t>sRGB</w:t>
            </w:r>
            <w:proofErr w:type="spellEnd"/>
            <w:r w:rsidR="003A732B" w:rsidRPr="0022052B">
              <w:rPr>
                <w:rFonts w:ascii="Tahoma" w:hAnsi="Tahoma" w:cs="Tahoma"/>
                <w:sz w:val="20"/>
                <w:szCs w:val="20"/>
              </w:rPr>
              <w:t>, redukcja niebieskiego światła lub równoważne</w:t>
            </w:r>
            <w:r w:rsidR="003A732B">
              <w:rPr>
                <w:rFonts w:ascii="Tahoma" w:hAnsi="Tahoma" w:cs="Tahoma"/>
                <w:sz w:val="20"/>
                <w:szCs w:val="20"/>
              </w:rPr>
              <w:t>.</w:t>
            </w:r>
            <w:r w:rsidR="003A732B"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A732B" w:rsidRPr="0022052B" w14:paraId="7D469450" w14:textId="77777777" w:rsidTr="00F54CA8">
        <w:trPr>
          <w:trHeight w:val="13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F5D0" w14:textId="73D753AA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F8FE" w14:textId="4B733DC7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Interfejsy / Złącza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D1C3" w14:textId="72B9E9DE" w:rsidR="003A732B" w:rsidRPr="0022052B" w:rsidRDefault="003A732B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 xml:space="preserve">Standardy interfejsu: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HDMI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>- RJ45,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USB 3.2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USB 3.2 (2 Gen) Typ-C/</w:t>
            </w:r>
            <w:proofErr w:type="spellStart"/>
            <w:r w:rsidRPr="0022052B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31CF0D8" w14:textId="77777777" w:rsidR="003A732B" w:rsidRPr="0022052B" w:rsidRDefault="003A732B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Ilości minimalne:</w:t>
            </w:r>
          </w:p>
          <w:p w14:paraId="310DE63E" w14:textId="4B9018C9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2 x USB 3.2 (2 Gen) Typ-C/ </w:t>
            </w:r>
            <w:proofErr w:type="spellStart"/>
            <w:r w:rsidRPr="0022052B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3 x USB 3.2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3A1FE6C7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668D" w14:textId="26B1A190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E3D3" w14:textId="2EB8DC24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DCC2" w14:textId="3907F36D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Bluetooth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5.2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LAN min. 1 </w:t>
            </w:r>
            <w:proofErr w:type="spellStart"/>
            <w:r w:rsidRPr="0022052B">
              <w:rPr>
                <w:rFonts w:ascii="Tahoma" w:hAnsi="Tahoma" w:cs="Tahoma"/>
                <w:sz w:val="20"/>
                <w:szCs w:val="20"/>
              </w:rPr>
              <w:t>Gbps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Wi-Fi</w:t>
            </w:r>
            <w:r>
              <w:rPr>
                <w:rFonts w:ascii="Tahoma" w:hAnsi="Tahoma" w:cs="Tahoma"/>
                <w:sz w:val="20"/>
                <w:szCs w:val="20"/>
              </w:rPr>
              <w:t>: minimum Wi-Fi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6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146DCBBB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9DC9" w14:textId="078FCE15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F8DF" w14:textId="72397AB0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Czytnik kart pamięci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361C" w14:textId="01126582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 xml:space="preserve">Czytnik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kart </w:t>
            </w:r>
            <w:proofErr w:type="spellStart"/>
            <w:r w:rsidRPr="0022052B">
              <w:rPr>
                <w:rFonts w:ascii="Tahoma" w:hAnsi="Tahoma" w:cs="Tahoma"/>
                <w:bCs/>
                <w:sz w:val="20"/>
                <w:szCs w:val="20"/>
              </w:rPr>
              <w:t>microSD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3A732B" w:rsidRPr="0022052B" w14:paraId="4788C434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3466" w14:textId="32E1BB05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10C" w14:textId="74BEC1A7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Zasilacz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1AF4" w14:textId="35B98ED6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 xml:space="preserve">Zasilacz zewnętrzny dostosowany do potrzeb laptopa i karty graficznej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o mocy </w:t>
            </w:r>
            <w:r w:rsidRPr="0022052B">
              <w:rPr>
                <w:rFonts w:ascii="Tahoma" w:hAnsi="Tahoma" w:cs="Tahoma"/>
                <w:sz w:val="20"/>
                <w:szCs w:val="20"/>
              </w:rPr>
              <w:t>min. 200W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5323C74D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3891" w14:textId="18D07BEC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944" w14:textId="18A6A509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Bateria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2E16" w14:textId="40286D7B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 xml:space="preserve">Wbudowana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o pojemności </w:t>
            </w:r>
            <w:r w:rsidRPr="0022052B">
              <w:rPr>
                <w:rFonts w:ascii="Tahoma" w:hAnsi="Tahoma" w:cs="Tahoma"/>
                <w:sz w:val="20"/>
                <w:szCs w:val="20"/>
              </w:rPr>
              <w:t>min</w:t>
            </w:r>
            <w:r>
              <w:rPr>
                <w:rFonts w:ascii="Tahoma" w:hAnsi="Tahoma" w:cs="Tahoma"/>
                <w:sz w:val="20"/>
                <w:szCs w:val="20"/>
              </w:rPr>
              <w:t>.: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60Wh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6D70DBF2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77D" w14:textId="112EBCB1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48D5" w14:textId="06604FC6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Klawiatura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E5BA" w14:textId="14412255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- 4-</w:t>
            </w:r>
            <w:r w:rsidRPr="0022052B">
              <w:rPr>
                <w:rFonts w:ascii="Tahoma" w:hAnsi="Tahoma" w:cs="Tahoma"/>
                <w:sz w:val="20"/>
                <w:szCs w:val="20"/>
              </w:rPr>
              <w:t>strefowe podświetlenie RGB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wydzielona klawiatura numeryczna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22052B"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052B">
              <w:rPr>
                <w:rFonts w:ascii="Tahoma" w:hAnsi="Tahoma" w:cs="Tahoma"/>
                <w:sz w:val="20"/>
                <w:szCs w:val="20"/>
              </w:rPr>
              <w:t>wielodotykowy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052B">
              <w:rPr>
                <w:rFonts w:ascii="Tahoma" w:hAnsi="Tahoma" w:cs="Tahoma"/>
                <w:sz w:val="20"/>
                <w:szCs w:val="20"/>
              </w:rPr>
              <w:t>touchpad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639EB3C4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F919" w14:textId="49098F5E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F37A" w14:textId="4FBFDAA2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Waga/Wymiary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60F" w14:textId="21CECC61" w:rsidR="003A732B" w:rsidRPr="00F80A13" w:rsidRDefault="003A732B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Waga urządzenia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Pr="0022052B">
              <w:rPr>
                <w:rFonts w:ascii="Tahoma" w:hAnsi="Tahoma" w:cs="Tahoma"/>
                <w:bCs/>
                <w:sz w:val="20"/>
                <w:szCs w:val="20"/>
              </w:rPr>
              <w:t xml:space="preserve"> max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bCs/>
                <w:sz w:val="20"/>
                <w:szCs w:val="20"/>
              </w:rPr>
              <w:t xml:space="preserve"> 2,5kg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3A732B" w:rsidRPr="0022052B" w14:paraId="37A44D17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2DC6" w14:textId="0ECDE46A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B3E9" w14:textId="6581993C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System operacyjny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C736" w14:textId="14EDB559" w:rsidR="003A732B" w:rsidRPr="0022052B" w:rsidRDefault="003A732B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Microsoft Windows 11 Home lub Pro 64 bit lub system operacyjny klasy PC równoważny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pełni kompatybilny z oprogramowaniem oferowanych gogli VR,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nie wymagający instalowania dodatków lub aplikacji do spójnego działania laptopa.</w:t>
            </w:r>
          </w:p>
        </w:tc>
      </w:tr>
      <w:tr w:rsidR="003A732B" w:rsidRPr="0022052B" w14:paraId="233DF317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D157" w14:textId="0BC07321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B5EC" w14:textId="3891D0EE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E4DE" w14:textId="1372182A" w:rsidR="003A732B" w:rsidRPr="0022052B" w:rsidRDefault="003A732B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Mini</w:t>
            </w:r>
            <w:r>
              <w:rPr>
                <w:rFonts w:ascii="Tahoma" w:hAnsi="Tahoma" w:cs="Tahoma"/>
                <w:sz w:val="20"/>
                <w:szCs w:val="20"/>
              </w:rPr>
              <w:t>mum 3 lata gwarancji</w:t>
            </w:r>
            <w:r w:rsidR="007F5DE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A732B" w:rsidRPr="0022052B" w14:paraId="77D70C0B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CB3" w14:textId="710D6A70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55FA" w14:textId="6EBBD265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7B0" w14:textId="59DBB124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>Program Ms Office LTSC Standard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co najmniej z roku 2021,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licencja wieczysta w języku polskim lub równoważny pakiet zawierający edytor tekstu, arkusz kalkulacyjny, program do tworzenia prezentacji, notatnik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pocztę elektroniczną zintegrowaną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pakietem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3A732B" w:rsidRPr="0022052B" w14:paraId="04E3C342" w14:textId="77777777" w:rsidTr="0022052B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4AD9" w14:textId="20CE6656" w:rsidR="003A732B" w:rsidRPr="0022052B" w:rsidRDefault="003A732B" w:rsidP="0022052B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F5C" w14:textId="68745BB3" w:rsidR="003A732B" w:rsidRPr="0022052B" w:rsidRDefault="003A732B" w:rsidP="0022052B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Cs/>
                <w:sz w:val="20"/>
                <w:szCs w:val="20"/>
              </w:rPr>
              <w:t>Wymagania dodatkowe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5D63" w14:textId="77777777" w:rsidR="003A732B" w:rsidRDefault="003A732B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sz w:val="20"/>
                <w:szCs w:val="20"/>
              </w:rPr>
              <w:t>Akcesoria: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11666DB" w14:textId="05BD0D22" w:rsidR="003A732B" w:rsidRPr="0022052B" w:rsidRDefault="003A732B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-m</w:t>
            </w:r>
            <w:r w:rsidRPr="0022052B">
              <w:rPr>
                <w:rFonts w:ascii="Tahoma" w:hAnsi="Tahoma" w:cs="Tahoma"/>
                <w:sz w:val="20"/>
                <w:szCs w:val="20"/>
              </w:rPr>
              <w:t>ysz bezprzewodowa, min. 1200dpi,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2052B">
              <w:rPr>
                <w:rFonts w:ascii="Tahoma" w:hAnsi="Tahoma" w:cs="Tahoma"/>
                <w:sz w:val="20"/>
                <w:szCs w:val="20"/>
              </w:rPr>
              <w:t xml:space="preserve"> 5 przycisków + 1 rolka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C94D608" w14:textId="4F9B500E" w:rsidR="003A732B" w:rsidRPr="0022052B" w:rsidRDefault="003A732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-t</w:t>
            </w:r>
            <w:r w:rsidRPr="0022052B">
              <w:rPr>
                <w:rFonts w:ascii="Tahoma" w:hAnsi="Tahoma" w:cs="Tahoma"/>
                <w:sz w:val="20"/>
                <w:szCs w:val="20"/>
              </w:rPr>
              <w:t>orba na laptopa, min. 2 komory, uchwyt do ręki, pasek na ramię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64465E55" w14:textId="77777777" w:rsidR="008147E8" w:rsidRDefault="008147E8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5907A682" w14:textId="3122FFD6" w:rsidR="00CF461D" w:rsidRPr="0022052B" w:rsidRDefault="00F80A13" w:rsidP="00CF461D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Komputer stacjonarny typ „A”</w:t>
      </w:r>
      <w:r w:rsidR="00CF461D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– 1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7</w:t>
      </w:r>
      <w:r w:rsidR="00CF461D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CF461D" w:rsidRPr="0022052B" w14:paraId="4C20DA22" w14:textId="77777777" w:rsidTr="00963558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8BBB58" w14:textId="77777777" w:rsidR="00CF461D" w:rsidRPr="0022052B" w:rsidRDefault="00CF461D" w:rsidP="00963558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9EEAF3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67A826CB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534A1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7D0217" w:rsidRPr="0022052B" w14:paraId="54C9D5AB" w14:textId="77777777" w:rsidTr="00963558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35D156F" w14:textId="77777777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450BF6F3" w14:textId="7F17C9D5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Procesor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C8D616" w14:textId="6E17D5B1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4237AA">
              <w:rPr>
                <w:rFonts w:ascii="Tahoma" w:hAnsi="Tahoma" w:cs="Tahoma"/>
                <w:sz w:val="20"/>
                <w:szCs w:val="20"/>
              </w:rPr>
              <w:t>Procesor p</w:t>
            </w:r>
            <w:r>
              <w:rPr>
                <w:rFonts w:ascii="Tahoma" w:hAnsi="Tahoma" w:cs="Tahoma"/>
                <w:sz w:val="20"/>
                <w:szCs w:val="20"/>
              </w:rPr>
              <w:t>osiadający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 z min.</w:t>
            </w:r>
            <w:r>
              <w:rPr>
                <w:rFonts w:ascii="Tahoma" w:hAnsi="Tahoma" w:cs="Tahoma"/>
                <w:sz w:val="20"/>
                <w:szCs w:val="20"/>
              </w:rPr>
              <w:t xml:space="preserve"> 20 rdzeni i obsługujący min. 28 wątk</w:t>
            </w:r>
            <w:r w:rsidR="00DA4EA6">
              <w:rPr>
                <w:rFonts w:ascii="Tahoma" w:hAnsi="Tahoma" w:cs="Tahoma"/>
                <w:sz w:val="20"/>
                <w:szCs w:val="20"/>
              </w:rPr>
              <w:t>ów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 ze zintegrowaną grafiką, zaprojektowany do pracy w komputerach stacjonarnych klasy x86, o wydajności liczonej w punktach równej lub wyższej procesorowi </w:t>
            </w:r>
            <w:r>
              <w:rPr>
                <w:rFonts w:ascii="Tahoma" w:hAnsi="Tahoma" w:cs="Tahoma"/>
                <w:sz w:val="20"/>
                <w:szCs w:val="20"/>
              </w:rPr>
              <w:t>43</w:t>
            </w:r>
            <w:r w:rsidRPr="004237AA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00 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punktów uzyskanych w teście </w:t>
            </w:r>
            <w:proofErr w:type="spellStart"/>
            <w:r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Wyniki testów </w:t>
            </w:r>
            <w:proofErr w:type="spellStart"/>
            <w:r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 stanowią załącznik do opisu przedmiotu zamówienia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</w:p>
        </w:tc>
      </w:tr>
      <w:tr w:rsidR="007D0217" w:rsidRPr="0022052B" w14:paraId="541BA8CC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2178" w14:textId="68085A9A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BF66" w14:textId="1D270A95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Wydajność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ED8" w14:textId="7F95F81E" w:rsidR="007D0217" w:rsidRDefault="007D021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6B1C7F">
              <w:rPr>
                <w:rFonts w:ascii="Tahoma" w:hAnsi="Tahoma" w:cs="Tahoma"/>
                <w:sz w:val="20"/>
                <w:szCs w:val="20"/>
              </w:rPr>
              <w:t>omputer w dostar</w:t>
            </w:r>
            <w:r w:rsidR="00A71F92">
              <w:rPr>
                <w:rFonts w:ascii="Tahoma" w:hAnsi="Tahoma" w:cs="Tahoma"/>
                <w:sz w:val="20"/>
                <w:szCs w:val="20"/>
              </w:rPr>
              <w:t>czonej konfiguracji musi posiadać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wydajność: nie mniej niż </w:t>
            </w:r>
            <w:r w:rsidR="00DA4EA6">
              <w:rPr>
                <w:rFonts w:ascii="Tahoma" w:hAnsi="Tahoma" w:cs="Tahoma"/>
                <w:sz w:val="20"/>
                <w:szCs w:val="20"/>
              </w:rPr>
              <w:t>195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Overall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i nie mniej niż </w:t>
            </w:r>
            <w:r w:rsidR="00DA4EA6">
              <w:rPr>
                <w:rFonts w:ascii="Tahoma" w:hAnsi="Tahoma" w:cs="Tahoma"/>
                <w:sz w:val="20"/>
                <w:szCs w:val="20"/>
              </w:rPr>
              <w:t>195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Productivity. Wyniki testów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są opublikowane na stronie: https://results.bapco.com/results/benchmark/SYSmark_25. Testy, o których jest mowa w opisie przedmiotu zamówienia, winny być przeprowadzane na urządzeniu z zainstalowanym systemem operacyjnym zgodnym z oferowanym przez wykonawcę. Jedyna różnica może dotyczyć wersji językowej. Nie dopuszcza się stosowania tzw. ”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overclockingu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>” celem uzyskania wymaganej liczby punktów. Zamawiający zastrzega sobie, iż w celu sprawdzenia poprawności przeprowadzonych testów, może zażądać od wykonawcy dostarczenia oprogramowania testującego oraz dokładnych opisów użytych testów. Zamawiający dopuszcza dostarczenie wyników w języku angielskim.</w:t>
            </w:r>
          </w:p>
        </w:tc>
      </w:tr>
      <w:tr w:rsidR="007D0217" w:rsidRPr="0022052B" w14:paraId="1BDAE7E2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EC7E" w14:textId="2388C34D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82C7" w14:textId="1DB1EB7A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8F9E" w14:textId="49876A39" w:rsidR="007D0217" w:rsidRPr="00F80A13" w:rsidRDefault="00A71F92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Zainstalowana</w:t>
            </w:r>
            <w:r w:rsidR="007D0217">
              <w:rPr>
                <w:rFonts w:ascii="Tahoma" w:hAnsi="Tahoma" w:cs="Tahoma"/>
                <w:sz w:val="20"/>
                <w:szCs w:val="20"/>
              </w:rPr>
              <w:t xml:space="preserve"> pamięć:</w:t>
            </w:r>
            <w:r w:rsidR="007D0217"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D0217">
              <w:rPr>
                <w:rFonts w:ascii="Tahoma" w:hAnsi="Tahoma" w:cs="Tahoma"/>
                <w:sz w:val="20"/>
                <w:szCs w:val="20"/>
              </w:rPr>
              <w:t>m</w:t>
            </w:r>
            <w:r w:rsidR="007D0217" w:rsidRPr="00F80A13">
              <w:rPr>
                <w:rFonts w:ascii="Tahoma" w:hAnsi="Tahoma" w:cs="Tahoma"/>
                <w:sz w:val="20"/>
                <w:szCs w:val="20"/>
              </w:rPr>
              <w:t xml:space="preserve">in. </w:t>
            </w:r>
            <w:r w:rsidR="007D0217">
              <w:rPr>
                <w:rFonts w:ascii="Tahoma" w:hAnsi="Tahoma" w:cs="Tahoma"/>
                <w:sz w:val="20"/>
                <w:szCs w:val="20"/>
              </w:rPr>
              <w:t>16</w:t>
            </w:r>
            <w:r w:rsidR="007D0217" w:rsidRPr="00F80A13">
              <w:rPr>
                <w:rFonts w:ascii="Tahoma" w:hAnsi="Tahoma" w:cs="Tahoma"/>
                <w:sz w:val="20"/>
                <w:szCs w:val="20"/>
              </w:rPr>
              <w:t>GB DDR5-5600 MHz</w:t>
            </w:r>
            <w:r w:rsidR="007D0217">
              <w:rPr>
                <w:rFonts w:ascii="Tahoma" w:hAnsi="Tahoma" w:cs="Tahoma"/>
                <w:sz w:val="20"/>
                <w:szCs w:val="20"/>
              </w:rPr>
              <w:t xml:space="preserve"> (na pojedynczej płytce).</w:t>
            </w:r>
          </w:p>
          <w:p w14:paraId="0C3301DB" w14:textId="73B39F61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zainstalowania pamięci: w min. 2 slotach.</w:t>
            </w:r>
          </w:p>
        </w:tc>
      </w:tr>
      <w:tr w:rsidR="007D0217" w:rsidRPr="0022052B" w14:paraId="5F44360A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ADB" w14:textId="50B93664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EE6A" w14:textId="0CFD8C85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7B04" w14:textId="5870F66D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M.2 512GB SSD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NVMe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z technologią szyfrowania OPAL 2.0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F04B34" w14:textId="1D5F3066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Możliwość rozbudowy komputera o dysk HDD 3,5” </w:t>
            </w:r>
            <w:r w:rsidR="00E85DB3">
              <w:rPr>
                <w:rFonts w:ascii="Tahoma" w:hAnsi="Tahoma" w:cs="Tahoma"/>
                <w:sz w:val="20"/>
                <w:szCs w:val="20"/>
              </w:rPr>
              <w:t xml:space="preserve">o pojemności: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min. 2 TB.</w:t>
            </w:r>
          </w:p>
          <w:p w14:paraId="119A15D5" w14:textId="7A07E559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Slot SSD M.2 z możliwością rozbudowy do</w:t>
            </w:r>
            <w:r w:rsidR="00E85DB3">
              <w:rPr>
                <w:rFonts w:ascii="Tahoma" w:hAnsi="Tahoma" w:cs="Tahoma"/>
                <w:sz w:val="20"/>
                <w:szCs w:val="20"/>
              </w:rPr>
              <w:t xml:space="preserve"> pojemności: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min. 2TB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694F5827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F72C" w14:textId="6C6876DD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2F26" w14:textId="5ED690EF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Karta graficzna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8851" w14:textId="6882F7AA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Unified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007D0217" w:rsidRPr="0022052B" w14:paraId="22F54BE4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C103" w14:textId="7EA4E2A2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58B3" w14:textId="0364229B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Obudowa komputera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52BA" w14:textId="77777777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Wykonana z metali lekkich lub kompozytów (np. aluminium, duraluminium, włókno węglowe, włókno szklane, PC-ABS) charakteryzujących się podwyższoną odpornością na uszkodzenia mechaniczne oraz przystosowana do pracy w trudnych warunkach termicznych. </w:t>
            </w:r>
            <w:r w:rsidRPr="00F80A13">
              <w:rPr>
                <w:rFonts w:ascii="Tahoma" w:hAnsi="Tahoma" w:cs="Tahoma"/>
                <w:sz w:val="20"/>
                <w:szCs w:val="20"/>
              </w:rPr>
              <w:br/>
              <w:t>Obudowa komputera wyposażona w złącza:</w:t>
            </w:r>
          </w:p>
          <w:p w14:paraId="373BB2BA" w14:textId="13BF1F92" w:rsidR="007D0217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a) z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przodu obudowy:</w:t>
            </w:r>
          </w:p>
          <w:p w14:paraId="08446822" w14:textId="659DF0BB" w:rsidR="007D0217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B265E0">
              <w:rPr>
                <w:rFonts w:ascii="Tahoma" w:hAnsi="Tahoma" w:cs="Tahoma"/>
                <w:sz w:val="20"/>
                <w:szCs w:val="20"/>
              </w:rPr>
              <w:t>in. 1x US</w:t>
            </w:r>
            <w:r>
              <w:rPr>
                <w:rFonts w:ascii="Tahoma" w:hAnsi="Tahoma" w:cs="Tahoma"/>
                <w:sz w:val="20"/>
                <w:szCs w:val="20"/>
              </w:rPr>
              <w:t>B-C (USB 5Gbps / USB 3.2 Gen 1)</w:t>
            </w:r>
            <w:r w:rsidRPr="00B265E0">
              <w:rPr>
                <w:rFonts w:ascii="Tahoma" w:hAnsi="Tahoma" w:cs="Tahoma"/>
                <w:sz w:val="20"/>
                <w:szCs w:val="20"/>
              </w:rPr>
              <w:t xml:space="preserve"> z ładowaniem </w:t>
            </w:r>
          </w:p>
          <w:p w14:paraId="435B9CAB" w14:textId="63E88657" w:rsidR="007D0217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4x USB-A (USB 5Gbps / USB 3.2 Gen 1)</w:t>
            </w:r>
          </w:p>
          <w:p w14:paraId="2C962E6E" w14:textId="1FC2865B" w:rsidR="007D0217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F80A13">
              <w:rPr>
                <w:rFonts w:ascii="Tahoma" w:hAnsi="Tahoma" w:cs="Tahoma"/>
                <w:sz w:val="20"/>
                <w:szCs w:val="20"/>
              </w:rPr>
              <w:t>ejście słuchawkowe/mikro</w:t>
            </w:r>
            <w:r>
              <w:rPr>
                <w:rFonts w:ascii="Tahoma" w:hAnsi="Tahoma" w:cs="Tahoma"/>
                <w:sz w:val="20"/>
                <w:szCs w:val="20"/>
              </w:rPr>
              <w:t>fonowe</w:t>
            </w:r>
          </w:p>
          <w:p w14:paraId="187FF16E" w14:textId="5907B567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d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odatkowe wejście mikrofonu </w:t>
            </w:r>
          </w:p>
          <w:p w14:paraId="49359051" w14:textId="0AD1E354" w:rsidR="007D0217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b) z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tyłu urządzenia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26EE574F" w14:textId="11F7A102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4x USB-A (Hi-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Speed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USB / USB 2.0)</w:t>
            </w:r>
          </w:p>
          <w:p w14:paraId="20982A0C" w14:textId="616244D6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1x HDMI® 2.1 TMDS</w:t>
            </w:r>
          </w:p>
          <w:p w14:paraId="0891D89E" w14:textId="750EF0B3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1x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™ 1.4a (HBR2, DSC)</w:t>
            </w:r>
          </w:p>
          <w:p w14:paraId="5E2FD919" w14:textId="59350088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min. </w:t>
            </w:r>
            <w:r w:rsidRPr="00F80A13">
              <w:rPr>
                <w:rFonts w:ascii="Tahoma" w:hAnsi="Tahoma" w:cs="Tahoma"/>
                <w:sz w:val="20"/>
                <w:szCs w:val="20"/>
              </w:rPr>
              <w:t>1x Ethernet (RJ-45)</w:t>
            </w:r>
          </w:p>
          <w:p w14:paraId="54297F98" w14:textId="77777777" w:rsidR="007D0217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Obudowa komputera wyposażona w czytnik kart multimedialnych oraz napęd DVD-RW na jej przednim panelu. </w:t>
            </w:r>
          </w:p>
          <w:p w14:paraId="1676726C" w14:textId="035A2E21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W</w:t>
            </w:r>
            <w:r>
              <w:rPr>
                <w:rFonts w:ascii="Tahoma" w:hAnsi="Tahoma" w:cs="Tahoma"/>
                <w:sz w:val="20"/>
                <w:szCs w:val="20"/>
              </w:rPr>
              <w:t>ymagana ilość i rozmieszczenie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portów USB na zewnątrz obudowy komputera nie może być osiągnięta w wyniku stosowania konwerterów, przejściówek itp. </w:t>
            </w:r>
          </w:p>
          <w:p w14:paraId="10297EE2" w14:textId="658903AE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Nie dopuszcza się stosowania zewnętrznych czytników kart multimedialnych i napędów optycznych, podłączanych do urządzenia za pomocą złącza USB.</w:t>
            </w:r>
          </w:p>
        </w:tc>
      </w:tr>
      <w:tr w:rsidR="007D0217" w:rsidRPr="0022052B" w14:paraId="735A1CF6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2E9D" w14:textId="169765DA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0D21" w14:textId="545F0519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Dźwięk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7695" w14:textId="03653143" w:rsidR="007D0217" w:rsidRPr="00F80A13" w:rsidRDefault="007D0217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Zintegrowany system dźwięku zgodny z HD Audio.</w:t>
            </w:r>
          </w:p>
          <w:p w14:paraId="4DDEB1DC" w14:textId="7DDF658B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Wbudowany w obudowę min. 1 głośnik o mocy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0B3D2453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F39D" w14:textId="492B1F8E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BDC0" w14:textId="5815DAB1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Zasilacz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FE2E" w14:textId="1851315C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Min. 260W o sprawności min. 90%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67CAC58A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3023" w14:textId="16666FBE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7A17" w14:textId="43B9E9BB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Wymiary i waga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A37" w14:textId="6436B5F3" w:rsidR="007D0217" w:rsidRPr="00F80A13" w:rsidRDefault="007D021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Obudowa o sumie wymiarów nieprzekraczającej 7</w:t>
            </w:r>
            <w:r>
              <w:rPr>
                <w:rFonts w:ascii="Tahoma" w:hAnsi="Tahoma" w:cs="Tahoma"/>
                <w:sz w:val="20"/>
                <w:szCs w:val="20"/>
              </w:rPr>
              <w:t>50</w:t>
            </w:r>
            <w:r w:rsidRPr="00F80A13">
              <w:rPr>
                <w:rFonts w:ascii="Tahoma" w:hAnsi="Tahoma" w:cs="Tahoma"/>
                <w:sz w:val="20"/>
                <w:szCs w:val="20"/>
              </w:rPr>
              <w:t>mm według karty katalogowej producenta.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80A13">
              <w:rPr>
                <w:rFonts w:ascii="Tahoma" w:hAnsi="Tahoma" w:cs="Tahoma"/>
                <w:sz w:val="20"/>
                <w:szCs w:val="20"/>
              </w:rPr>
              <w:t>Waga komputera nieprzekraczająca 5,5 kg według karty katalogowej producenta.</w:t>
            </w:r>
          </w:p>
        </w:tc>
      </w:tr>
      <w:tr w:rsidR="007D0217" w:rsidRPr="0022052B" w14:paraId="371639CF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3F2F" w14:textId="72D987BD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82D" w14:textId="4E56FA65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E0A6" w14:textId="77777777" w:rsidR="007D0217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 zaprojektow</w:t>
            </w:r>
            <w:r>
              <w:rPr>
                <w:rFonts w:ascii="Tahoma" w:hAnsi="Tahoma" w:cs="Tahoma"/>
                <w:sz w:val="20"/>
                <w:szCs w:val="20"/>
              </w:rPr>
              <w:t>ana i wyprodukowana na zlecenie producenta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 komputera, trwale oznaczona (na laminacie płyty głównej) na etapie produkcji nazwą producenta oferowanej jednostki i dedykowana dla danego urządzenia. Płyta główna wyposażona w BIOS producenta komputera, zawierający numer seryjny oraz model komputera. </w:t>
            </w:r>
          </w:p>
          <w:p w14:paraId="2C0BB5FC" w14:textId="77777777" w:rsidR="007D0217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 wyposażona w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DB380E4" w14:textId="0624DE4D" w:rsidR="007D0217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min. 2 wolne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rozszerzeń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, w tym 1</w:t>
            </w:r>
            <w:r>
              <w:rPr>
                <w:rFonts w:ascii="Tahoma" w:hAnsi="Tahoma" w:cs="Tahoma"/>
                <w:sz w:val="20"/>
                <w:szCs w:val="20"/>
              </w:rPr>
              <w:t xml:space="preserve">x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4.0 x16 o niskim profilu</w:t>
            </w:r>
          </w:p>
          <w:p w14:paraId="31DAEF2C" w14:textId="7E477E80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in. 2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M.2 (jeden dla dysku SSD, drugi dla karty WLAN)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0CB7B8B8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9755" w14:textId="1E3954F3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8F9E" w14:textId="5C3F35AE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Komunikacja i łączność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5DEB" w14:textId="24E2E1DB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Port sieci LAN 100/1000 Ethernet RJ 45 zintegrowany z płytą główną obsług</w:t>
            </w:r>
            <w:r w:rsidR="00BC010F">
              <w:rPr>
                <w:rFonts w:ascii="Tahoma" w:hAnsi="Tahoma" w:cs="Tahoma"/>
                <w:sz w:val="20"/>
                <w:szCs w:val="20"/>
              </w:rPr>
              <w:t>ujący technologię Wake on LAN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5A26E095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518" w14:textId="187CA859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DA25" w14:textId="616A82AB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Bezpieczeństwo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D53A" w14:textId="2328F571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Układ TPM 2.0</w:t>
            </w:r>
            <w:r w:rsidR="005117F8">
              <w:rPr>
                <w:rFonts w:ascii="Tahoma" w:hAnsi="Tahoma" w:cs="Tahoma"/>
                <w:sz w:val="20"/>
                <w:szCs w:val="20"/>
              </w:rPr>
              <w:t xml:space="preserve"> lub odpowiadający mu moduł bezpieczeństwa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zintegrowany z płytą główną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0631E7A" w14:textId="669816CB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Oczko na kłódkę zabezpieczającą urządzenie przed nieautoryzowanym otwarciem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595096F" w14:textId="3845330C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Dysk systemowy zawierający partycję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recovery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umożliwiając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odtworzenie systemu operacyjnego fabrycznie zainstalowanego na komputerze po awarii.</w:t>
            </w:r>
          </w:p>
          <w:p w14:paraId="5880A42B" w14:textId="448F33FE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Czujnik otwarcia obudowy komputera sygnalizujący nieautoryzowany dostęp do takich komponentów jak HDD, RAM, CPU.</w:t>
            </w:r>
          </w:p>
        </w:tc>
      </w:tr>
      <w:tr w:rsidR="007D0217" w:rsidRPr="0022052B" w14:paraId="7B25D691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A19A" w14:textId="01532F69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52E2" w14:textId="39031E4A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Zarządzanie systemem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7BF2" w14:textId="15298E10" w:rsidR="007D0217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Technologia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Vpro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Enterprise</w:t>
            </w:r>
            <w:r>
              <w:rPr>
                <w:rFonts w:ascii="Tahoma" w:hAnsi="Tahoma" w:cs="Tahoma"/>
                <w:sz w:val="20"/>
                <w:szCs w:val="20"/>
              </w:rPr>
              <w:t xml:space="preserve"> lub odpowiadająca jej.</w:t>
            </w:r>
          </w:p>
        </w:tc>
      </w:tr>
      <w:tr w:rsidR="007D0217" w:rsidRPr="0022052B" w14:paraId="42C99E5D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68D7" w14:textId="6F4E70C9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FD29" w14:textId="5796C471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BIOS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105F" w14:textId="01B0420B" w:rsidR="007D0217" w:rsidRPr="00F80A13" w:rsidRDefault="007D0217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BIOS zgodny ze specyfikacją UEFI, wyprodukowany przez producenta komputera, zawierający logo producenta komputera lub nazwę producenta komputera.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</w:t>
            </w:r>
            <w:r>
              <w:rPr>
                <w:rFonts w:ascii="Tahoma" w:hAnsi="Tahoma" w:cs="Tahoma"/>
                <w:sz w:val="20"/>
                <w:szCs w:val="20"/>
              </w:rPr>
              <w:t>liwość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80A13">
              <w:rPr>
                <w:rFonts w:ascii="Tahoma" w:hAnsi="Tahoma" w:cs="Tahoma"/>
                <w:sz w:val="20"/>
                <w:szCs w:val="20"/>
              </w:rPr>
              <w:t>bez uruchamiania systemu operacyj</w:t>
            </w:r>
            <w:r>
              <w:rPr>
                <w:rFonts w:ascii="Tahoma" w:hAnsi="Tahoma" w:cs="Tahoma"/>
                <w:sz w:val="20"/>
                <w:szCs w:val="20"/>
              </w:rPr>
              <w:t xml:space="preserve">nego lub dodatkowego oprogramowania z dysku twardego komputera lub </w:t>
            </w:r>
            <w:r w:rsidRPr="00F80A13">
              <w:rPr>
                <w:rFonts w:ascii="Tahoma" w:hAnsi="Tahoma" w:cs="Tahoma"/>
                <w:sz w:val="20"/>
                <w:szCs w:val="20"/>
              </w:rPr>
              <w:t>z podłączonych do niego urządzeń zewnętrznych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odczytania z BIOS informacji o:</w:t>
            </w:r>
          </w:p>
          <w:p w14:paraId="33AFE6E0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wersji BIOS wraz z datą jego produkcji</w:t>
            </w:r>
          </w:p>
          <w:p w14:paraId="7E38FB75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modelu komputera</w:t>
            </w:r>
          </w:p>
          <w:p w14:paraId="6B13C0C5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nr seryjnym komputera</w:t>
            </w:r>
          </w:p>
          <w:p w14:paraId="6FD73CC6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Ilości i taktowaniu zainstalowanej pamięci RAM</w:t>
            </w:r>
          </w:p>
          <w:p w14:paraId="2F4377D5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typie i taktowaniu procesora </w:t>
            </w:r>
          </w:p>
          <w:p w14:paraId="4A59029E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     </w:t>
            </w:r>
          </w:p>
          <w:p w14:paraId="53C631E0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75744D57" w14:textId="282ACF75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ustawienie hasła administratora</w:t>
            </w:r>
          </w:p>
          <w:p w14:paraId="09C80330" w14:textId="0839DB08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ustawienie hasła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power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-on </w:t>
            </w:r>
          </w:p>
          <w:p w14:paraId="592EF039" w14:textId="0F654DEB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ustawienie hasła dysku twardego</w:t>
            </w:r>
          </w:p>
          <w:p w14:paraId="78C2A5DA" w14:textId="69B9E443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wirtualizacji z poziomu BIOS</w:t>
            </w:r>
          </w:p>
          <w:p w14:paraId="5E6192A8" w14:textId="39A9132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ustawienie kolejności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</w:p>
          <w:p w14:paraId="6044179D" w14:textId="7BD4415D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włączenie/wyłączenie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z USB oraz PXE</w:t>
            </w:r>
          </w:p>
          <w:p w14:paraId="2F4AC10C" w14:textId="5DBDF2D0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karty sieciowej</w:t>
            </w:r>
          </w:p>
          <w:p w14:paraId="61DCA91F" w14:textId="6AD543D9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kontrolera audio</w:t>
            </w:r>
          </w:p>
          <w:p w14:paraId="6950FA34" w14:textId="0CC83C66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kontrolera SATA</w:t>
            </w:r>
          </w:p>
          <w:p w14:paraId="629B84F7" w14:textId="3BCF8B3F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portów USB</w:t>
            </w:r>
          </w:p>
          <w:p w14:paraId="4503EDE1" w14:textId="22781CC9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włączenie/wyłączenie funkcjonalności Wake on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Lan</w:t>
            </w:r>
            <w:proofErr w:type="spellEnd"/>
          </w:p>
        </w:tc>
      </w:tr>
      <w:tr w:rsidR="007D0217" w:rsidRPr="0022052B" w14:paraId="0EB0FC62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684" w14:textId="2F49BE37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52E7" w14:textId="3A934FF4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d</w:t>
            </w:r>
            <w:r w:rsidRPr="00F80A13">
              <w:rPr>
                <w:rFonts w:ascii="Tahoma" w:hAnsi="Tahoma" w:cs="Tahoma"/>
                <w:sz w:val="20"/>
                <w:szCs w:val="20"/>
              </w:rPr>
              <w:t>iagnostyczny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BC8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</w:t>
            </w:r>
          </w:p>
          <w:p w14:paraId="5645697A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FEC54A6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68782A49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pamięci ram  </w:t>
            </w:r>
          </w:p>
          <w:p w14:paraId="64FB2562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procesora,  </w:t>
            </w:r>
          </w:p>
          <w:p w14:paraId="11D60BE7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pamięci masowej,    </w:t>
            </w:r>
          </w:p>
          <w:p w14:paraId="5B935497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płyty głównej,  </w:t>
            </w:r>
          </w:p>
          <w:p w14:paraId="3E20FD1F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portów USB.</w:t>
            </w:r>
            <w:r w:rsidRPr="00F80A13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129B670E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2. Identyfikację jednostki i jej komponentów w następującym zakresie:  </w:t>
            </w:r>
          </w:p>
          <w:p w14:paraId="6ECD40ED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urządzenie (producent, model, numer seryjny),  </w:t>
            </w:r>
          </w:p>
          <w:p w14:paraId="5340B0D1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bios (producent, wersja oraz data wydania),  </w:t>
            </w:r>
          </w:p>
          <w:p w14:paraId="73CC3157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procesor (nazwa, taktowanie, ilości pamięci L1, L2, L3, liczba rdzeni),  </w:t>
            </w:r>
          </w:p>
          <w:p w14:paraId="7B8DDAA0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pamięć ram (ilość zainstalowanej pamięci ram, producent oraz numer seryjny, taktowanie pamięci),  </w:t>
            </w:r>
          </w:p>
          <w:p w14:paraId="0C092E6E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dysk twardy (producent, model, numer seryjny, pojemność),</w:t>
            </w:r>
          </w:p>
          <w:p w14:paraId="1FC61F71" w14:textId="5746E0A4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płyta główna (liczba złącz USB, liczba złącz PCI)</w:t>
            </w:r>
          </w:p>
        </w:tc>
      </w:tr>
      <w:tr w:rsidR="007D0217" w:rsidRPr="0022052B" w14:paraId="6A474D73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F645" w14:textId="3B131847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9786" w14:textId="5524D3A3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System operacyjny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E8D0" w14:textId="5B2320C4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Microsoft Windows 11 Pro 64 bit lub system operacyjny</w:t>
            </w:r>
            <w:r w:rsidR="00F87183">
              <w:rPr>
                <w:rFonts w:ascii="Tahoma" w:hAnsi="Tahoma" w:cs="Tahoma"/>
                <w:sz w:val="20"/>
                <w:szCs w:val="20"/>
              </w:rPr>
              <w:t xml:space="preserve"> dla komputerów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klasy PC, który spełnia następujące wymagania poprzez wbudowane mechanizmy, bez użycia dodatkowych aplikacji:</w:t>
            </w:r>
          </w:p>
          <w:p w14:paraId="760B29CF" w14:textId="23101198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Dostępne dwa rodzaje graficznego interfejsu użytkownika:</w:t>
            </w:r>
          </w:p>
          <w:p w14:paraId="254FD786" w14:textId="731B9ACA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k</w:t>
            </w:r>
            <w:r w:rsidRPr="00F80A13">
              <w:rPr>
                <w:rFonts w:ascii="Tahoma" w:hAnsi="Tahoma" w:cs="Tahoma"/>
                <w:sz w:val="20"/>
                <w:szCs w:val="20"/>
              </w:rPr>
              <w:t>lasyczny, umożliwiający obsługę przy pomocy klawiatury i myszy,</w:t>
            </w:r>
          </w:p>
          <w:p w14:paraId="030BEF4C" w14:textId="4669E027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d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otykowy umożliwiający sterowanie dotykiem na urządzeniach typu tablet lub </w:t>
            </w:r>
            <w:r w:rsidRPr="00F80A13">
              <w:rPr>
                <w:rFonts w:ascii="Tahoma" w:hAnsi="Tahoma" w:cs="Tahoma"/>
                <w:sz w:val="20"/>
                <w:szCs w:val="20"/>
              </w:rPr>
              <w:lastRenderedPageBreak/>
              <w:t>monitorach dotykowych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E7F240" w14:textId="48800286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Funkcje związane z obsługą komputerów typu tablet, z wbudowanym modułem „uczenia się” pisma użytkownika – obsługa języka polskiego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457193" w14:textId="66C902DF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Interfejs użytkownika dostępny w wielu językach do wyboru – w tym polskim i angielskim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F22C33B" w14:textId="35B5A164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53A89C6D" w14:textId="71ED9C87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Wbudowane w system operacyjny minimum dwie przeglądarki Internetowe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685F451" w14:textId="2710DFF2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BFA7E6C" w14:textId="65533278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33D0DB83" w14:textId="3166CE5E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Graficzne środowisko instalacji i konfiguracji dostępne w języku polskim</w:t>
            </w:r>
            <w:r w:rsidR="004D1BA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82081B" w14:textId="20A4BD8C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pomocy w języku polskim.</w:t>
            </w:r>
          </w:p>
          <w:p w14:paraId="0D7DD3A5" w14:textId="7DB218A1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przystosowania stanowiska dla osób niepełnosprawnych (np. słabo widzących).</w:t>
            </w:r>
          </w:p>
          <w:p w14:paraId="2F2D20B5" w14:textId="68DA47A2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714C8955" w14:textId="0DFA4A15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Możliwość dostarczania poprawek do systemu operacyjnego w modelu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-to-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03D69F5" w14:textId="5CEA6404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6F169B04" w14:textId="5D44806B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14:paraId="5145DF70" w14:textId="1E8FB3EE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dołączenia systemu do usługi katalogowej on-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lub w chmurze.</w:t>
            </w:r>
          </w:p>
          <w:p w14:paraId="0099B69D" w14:textId="7FCE110C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Umożliwienie zablokowania urządzenia w ramach danego konta tylko do uruchamiania wybranej aplikacji - tryb "kiosk".</w:t>
            </w:r>
          </w:p>
          <w:p w14:paraId="23FF603B" w14:textId="4E702C70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171B7DF2" w14:textId="29D57EF8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14:paraId="14BB68F9" w14:textId="01BFB306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19.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Transakcyjny system plików pozwalający na stosowanie przydziałów (ang.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quota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74B6CF30" w14:textId="5FC2B2AD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Oprogramowanie dla tworzenia kopii zapasowych (Backup); automatyczne wykonywanie kopii plików z możliwością automatycznego przywrócenia wersji wcześniejszej.</w:t>
            </w:r>
          </w:p>
          <w:p w14:paraId="24376BDF" w14:textId="1ABE1DBF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przywracania obrazu plików systemowych do uprzednio zapisanej postaci.</w:t>
            </w:r>
          </w:p>
          <w:p w14:paraId="7D321CCE" w14:textId="728E2A23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przywracania systemu operacyjnego do stanu początkowego z pozostawieniem plików użytkownika.</w:t>
            </w:r>
          </w:p>
          <w:p w14:paraId="06880007" w14:textId="0E672B70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blokowania lub dopuszczania dowolnych urządzeń peryferyjnych za pomocą polityk grupowych (np. przy użyciu nume</w:t>
            </w:r>
            <w:r>
              <w:rPr>
                <w:rFonts w:ascii="Tahoma" w:hAnsi="Tahoma" w:cs="Tahoma"/>
                <w:sz w:val="20"/>
                <w:szCs w:val="20"/>
              </w:rPr>
              <w:t>rów identyfikacyjnych sprzętu).</w:t>
            </w:r>
          </w:p>
          <w:p w14:paraId="2A75C351" w14:textId="552FB3FD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mechanizm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wirtualizacji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hypervisor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D2CBCD" w14:textId="5E49AE78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Wbudowana możliwość zdalnego dostępu do systemu i pracy zdalnej z wykorzystaniem pełnego interfejsu graficznego.</w:t>
            </w:r>
          </w:p>
          <w:p w14:paraId="6BE134FD" w14:textId="0A735137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Dostępność bezpłatnych biuletynów bezpieczeństwa związanych z działaniem systemu operacyjnego.</w:t>
            </w:r>
          </w:p>
          <w:p w14:paraId="39BAAC9F" w14:textId="3C77D68E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27.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497D3118" w14:textId="31384777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2D13DAF" w14:textId="0A804B07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03845DC" w14:textId="7A8C87FC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uwierzytelnienia dwuskładnikowego oparty o certyfikat lub klucz prywatny oraz PIN lub uwierzytelnienie biometryczne.</w:t>
            </w:r>
          </w:p>
          <w:p w14:paraId="59DCAFE2" w14:textId="596E8004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Wbudowane mechanizmy ochrony antywirusowej i przeciw złośliwemu oprogramowaniu z zapewnionymi bezpłatnymi aktualizacjami.</w:t>
            </w:r>
          </w:p>
          <w:p w14:paraId="02545C54" w14:textId="13BAE495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szyfrowania dysku tward</w:t>
            </w:r>
            <w:r w:rsidR="003A350A">
              <w:rPr>
                <w:rFonts w:ascii="Tahoma" w:hAnsi="Tahoma" w:cs="Tahoma"/>
                <w:sz w:val="20"/>
                <w:szCs w:val="20"/>
              </w:rPr>
              <w:t>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966B337" w14:textId="30AB5F43" w:rsidR="007D0217" w:rsidRPr="00F80A13" w:rsidRDefault="003A350A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33. </w:t>
            </w:r>
            <w:r w:rsidR="007D0217" w:rsidRPr="00F80A13">
              <w:rPr>
                <w:rFonts w:ascii="Tahoma" w:hAnsi="Tahoma" w:cs="Tahoma"/>
                <w:sz w:val="20"/>
                <w:szCs w:val="20"/>
              </w:rPr>
              <w:t>Możliwość tworzenia i przechowywania kopii zapasowych kluczy odzyskiwania do szyfrowania dysku w usługach katalogowych.</w:t>
            </w:r>
          </w:p>
          <w:p w14:paraId="73F647BB" w14:textId="3FD87C8F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34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tworzenia wirtualnych kart inteligentnych.</w:t>
            </w:r>
          </w:p>
          <w:p w14:paraId="4A2AC05A" w14:textId="167B4689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35.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Wsparcie dla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firmware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Secure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5221A6E" w14:textId="29241B0C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Wbudowany w system, wykorzystywany automatycznie przez wbudowane przeglądarki filtr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reputacyjny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URL.</w:t>
            </w:r>
          </w:p>
          <w:p w14:paraId="685CD0B7" w14:textId="69521F60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Wsparcie dla IPSEC oparte na politykach – wdrażanie IPSEC oparte na zestawach reguł definiujących ustawienia zarządzanych w sposób centralny.</w:t>
            </w:r>
          </w:p>
          <w:p w14:paraId="4BBFE5C1" w14:textId="066EA9DD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Mechanizmy logowania w oparciu o:</w:t>
            </w:r>
          </w:p>
          <w:p w14:paraId="1BDDFED3" w14:textId="783C7F0D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l</w:t>
            </w:r>
            <w:r w:rsidRPr="00F80A13">
              <w:rPr>
                <w:rFonts w:ascii="Tahoma" w:hAnsi="Tahoma" w:cs="Tahoma"/>
                <w:sz w:val="20"/>
                <w:szCs w:val="20"/>
              </w:rPr>
              <w:t>ogin i hasło,</w:t>
            </w:r>
          </w:p>
          <w:p w14:paraId="2E8592BC" w14:textId="1A597B35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k</w:t>
            </w:r>
            <w:r w:rsidRPr="00F80A13">
              <w:rPr>
                <w:rFonts w:ascii="Tahoma" w:hAnsi="Tahoma" w:cs="Tahoma"/>
                <w:sz w:val="20"/>
                <w:szCs w:val="20"/>
              </w:rPr>
              <w:t>arty inteligentne i certyfikaty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smartcard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555B04F8" w14:textId="73DC0DAA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F80A13">
              <w:rPr>
                <w:rFonts w:ascii="Tahoma" w:hAnsi="Tahoma" w:cs="Tahoma"/>
                <w:sz w:val="20"/>
                <w:szCs w:val="20"/>
              </w:rPr>
              <w:t>irtualne karty inteligentne i certyfikaty</w:t>
            </w:r>
            <w:r w:rsidR="003A350A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FDA93A9" w14:textId="25E5E72A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certyfikat/k</w:t>
            </w:r>
            <w:r w:rsidRPr="00F80A13">
              <w:rPr>
                <w:rFonts w:ascii="Tahoma" w:hAnsi="Tahoma" w:cs="Tahoma"/>
                <w:sz w:val="20"/>
                <w:szCs w:val="20"/>
              </w:rPr>
              <w:t>lucz i PIN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F5F6DA6" w14:textId="7FE20CF2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certyfikat/k</w:t>
            </w:r>
            <w:r w:rsidRPr="00F80A13">
              <w:rPr>
                <w:rFonts w:ascii="Tahoma" w:hAnsi="Tahoma" w:cs="Tahoma"/>
                <w:sz w:val="20"/>
                <w:szCs w:val="20"/>
              </w:rPr>
              <w:t>lucz i uwierzytelnienie biometryczne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AFE3613" w14:textId="0D5DB760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Wsparcie dla uwierz</w:t>
            </w:r>
            <w:r w:rsidR="003A350A">
              <w:rPr>
                <w:rFonts w:ascii="Tahoma" w:hAnsi="Tahoma" w:cs="Tahoma"/>
                <w:sz w:val="20"/>
                <w:szCs w:val="20"/>
              </w:rPr>
              <w:t xml:space="preserve">ytelniania na bazie </w:t>
            </w:r>
            <w:proofErr w:type="spellStart"/>
            <w:r w:rsidR="003A350A"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 w:rsidR="003A350A">
              <w:rPr>
                <w:rFonts w:ascii="Tahoma" w:hAnsi="Tahoma" w:cs="Tahoma"/>
                <w:sz w:val="20"/>
                <w:szCs w:val="20"/>
              </w:rPr>
              <w:t xml:space="preserve"> v.</w:t>
            </w:r>
            <w:r w:rsidRPr="00F80A13">
              <w:rPr>
                <w:rFonts w:ascii="Tahoma" w:hAnsi="Tahoma" w:cs="Tahoma"/>
                <w:sz w:val="20"/>
                <w:szCs w:val="20"/>
              </w:rPr>
              <w:t>5</w:t>
            </w:r>
            <w:r w:rsidR="003A350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199A75" w14:textId="06F5F77B" w:rsidR="007D0217" w:rsidRPr="00F80A13" w:rsidRDefault="007D0217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agent do zbierania danych na tem</w:t>
            </w:r>
            <w:r w:rsidR="003A350A">
              <w:rPr>
                <w:rFonts w:ascii="Tahoma" w:hAnsi="Tahoma" w:cs="Tahoma"/>
                <w:sz w:val="20"/>
                <w:szCs w:val="20"/>
              </w:rPr>
              <w:t>at zagrożeń na stacji roboczej.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D0217" w:rsidRPr="0022052B" w14:paraId="4A659F15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118A" w14:textId="66971C87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006" w14:textId="0B4FFC53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Gwarancja i wsparcie techniczne producenta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B507" w14:textId="18E57311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Minimalny czas trwania </w:t>
            </w:r>
            <w:r w:rsidR="00253E36">
              <w:rPr>
                <w:rFonts w:ascii="Tahoma" w:hAnsi="Tahoma" w:cs="Tahoma"/>
                <w:sz w:val="20"/>
                <w:szCs w:val="20"/>
              </w:rPr>
              <w:t>gwarancji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producenta wynosi 36 miesięcy. </w:t>
            </w:r>
            <w:r w:rsidRPr="007D0217">
              <w:rPr>
                <w:rFonts w:ascii="Tahoma" w:hAnsi="Tahoma" w:cs="Tahoma"/>
                <w:sz w:val="20"/>
                <w:szCs w:val="20"/>
              </w:rPr>
              <w:t>Gwarancja świadczona w miejscu użytkowania komputera. Firma serwisująca musi posiadać ISO 9001 na świadczenie usług serwisowych oraz posiadać autoryzację producenta urządzeń.</w:t>
            </w:r>
          </w:p>
          <w:p w14:paraId="533C1769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Dedykowany portal techniczny producenta komputera, wyposażony w funkcję automatycznej identyfikacji urządzenia, umożliwiający Zamawiającemu uzyskanie informacji w zakresie co najmniej: </w:t>
            </w:r>
          </w:p>
          <w:p w14:paraId="435B0058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fabrycznej konfiguracji urządzenia,  </w:t>
            </w:r>
          </w:p>
          <w:p w14:paraId="15290AB6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rodzaju gwarancji,  </w:t>
            </w:r>
          </w:p>
          <w:p w14:paraId="628C9A51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dacie wygaśnięcia gwarancji,  </w:t>
            </w:r>
          </w:p>
          <w:p w14:paraId="47090A17" w14:textId="77777777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aktualizacjach. </w:t>
            </w:r>
          </w:p>
          <w:p w14:paraId="2CB22C98" w14:textId="42B1B21F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Zaawansowana diagnostyka urządzenia i oprogramowania dostępna na stronie producenta komputera.</w:t>
            </w:r>
          </w:p>
        </w:tc>
      </w:tr>
      <w:tr w:rsidR="007D0217" w:rsidRPr="0022052B" w14:paraId="0EC06E5E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B6A1" w14:textId="4E2E64D9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1BB3" w14:textId="360B3085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Certyfikaty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2594" w14:textId="77777777" w:rsidR="007D0217" w:rsidRPr="00F80A13" w:rsidRDefault="007D0217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EPEAT na poziomie min. Silver dla kraju Polska według danych widocznych na stronie https://epeat.net/search-computers-and-displays </w:t>
            </w:r>
          </w:p>
          <w:p w14:paraId="2693760F" w14:textId="77777777" w:rsidR="007D0217" w:rsidRPr="00F80A13" w:rsidRDefault="007D0217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TCO dostępne na stronie https://tcocertified.com/product-finder </w:t>
            </w:r>
          </w:p>
          <w:p w14:paraId="03D147E9" w14:textId="2D504D26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Potwierdzenie spełnienia kryteriów środowiskowych, w tym zgodności z dyrektywą </w:t>
            </w:r>
            <w:proofErr w:type="spellStart"/>
            <w:r w:rsidRPr="00F80A13">
              <w:rPr>
                <w:rFonts w:ascii="Tahoma" w:hAnsi="Tahoma" w:cs="Tahoma"/>
                <w:bCs/>
                <w:sz w:val="20"/>
                <w:szCs w:val="20"/>
              </w:rPr>
              <w:t>RoHS</w:t>
            </w:r>
            <w:proofErr w:type="spellEnd"/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7D0217" w:rsidRPr="0022052B" w14:paraId="01107DD7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D2E2" w14:textId="64DFB1B2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ED90" w14:textId="5CF39D4A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Akcesoria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07BD" w14:textId="3FC4551E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Klawiatura USB w układzie polskim programisty tego samego producenta dołączona do zestawu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17A6F66" w14:textId="71BBA159" w:rsidR="007D0217" w:rsidRPr="00F80A13" w:rsidRDefault="007D0217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Mysz optyczna USB z klawiszami oraz rolką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scroll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 tego samego producenta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D0217" w:rsidRPr="0022052B" w14:paraId="0B60F7E1" w14:textId="77777777" w:rsidTr="0096355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563A" w14:textId="41217158" w:rsidR="007D0217" w:rsidRPr="0022052B" w:rsidRDefault="007D021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E6F4" w14:textId="1AAC05FB" w:rsidR="007D0217" w:rsidRPr="00F80A13" w:rsidRDefault="007D021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Oprogramowanie </w:t>
            </w: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lastRenderedPageBreak/>
              <w:t>biurowe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6492" w14:textId="1DAAFA2E" w:rsidR="007D0217" w:rsidRPr="00F80A13" w:rsidRDefault="007D021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Program Ms Office LTSC Standard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co najmniej z roku 2021,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licencja wieczysta w języku polskim lub równoważny pakiet zawierający edytor tekstu, arkusz 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kalkulacyjny, program do tworzenia prezentacji, notatnik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pocztę elektroniczną zintegrowaną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pakietem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</w:tbl>
    <w:p w14:paraId="11792794" w14:textId="77777777" w:rsidR="00972CD6" w:rsidRDefault="00972CD6" w:rsidP="00972CD6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6FF0123C" w14:textId="4DB62D4E" w:rsidR="00972CD6" w:rsidRPr="0022052B" w:rsidRDefault="00972CD6" w:rsidP="00972CD6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Komputer stacjonarny typ „</w:t>
      </w:r>
      <w:r w:rsidR="00846582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B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”</w:t>
      </w:r>
      <w:r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– 1</w:t>
      </w:r>
      <w:r w:rsidR="00846582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3</w:t>
      </w:r>
      <w:r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972CD6" w:rsidRPr="0022052B" w14:paraId="7E465B52" w14:textId="77777777" w:rsidTr="00972CD6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7F86DD9" w14:textId="77777777" w:rsidR="00972CD6" w:rsidRPr="0022052B" w:rsidRDefault="00972CD6" w:rsidP="00972CD6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9B06F5" w14:textId="77777777" w:rsidR="00972CD6" w:rsidRPr="0022052B" w:rsidRDefault="00972CD6" w:rsidP="00972CD6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1666B8C7" w14:textId="77777777" w:rsidR="00972CD6" w:rsidRPr="0022052B" w:rsidRDefault="00972CD6" w:rsidP="00972CD6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B609D" w14:textId="77777777" w:rsidR="00972CD6" w:rsidRPr="0022052B" w:rsidRDefault="00972CD6" w:rsidP="00972CD6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DA4EA6" w:rsidRPr="0022052B" w14:paraId="19DBA898" w14:textId="77777777" w:rsidTr="00972CD6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6C2A5564" w14:textId="77777777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F1AE03B" w14:textId="6F2F2870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Procesor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18F780" w14:textId="20D8CD71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4237AA">
              <w:rPr>
                <w:rFonts w:ascii="Tahoma" w:hAnsi="Tahoma" w:cs="Tahoma"/>
                <w:sz w:val="20"/>
                <w:szCs w:val="20"/>
              </w:rPr>
              <w:t>Procesor p</w:t>
            </w:r>
            <w:r>
              <w:rPr>
                <w:rFonts w:ascii="Tahoma" w:hAnsi="Tahoma" w:cs="Tahoma"/>
                <w:sz w:val="20"/>
                <w:szCs w:val="20"/>
              </w:rPr>
              <w:t>osiadający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 z min.</w:t>
            </w:r>
            <w:r>
              <w:rPr>
                <w:rFonts w:ascii="Tahoma" w:hAnsi="Tahoma" w:cs="Tahoma"/>
                <w:sz w:val="20"/>
                <w:szCs w:val="20"/>
              </w:rPr>
              <w:t xml:space="preserve"> 20 rdzeni i obsługujący min. 28 wątków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 ze zintegrowaną grafiką, zaprojektowany do pracy w komputerach stacjonarnych klasy x86, o wydajności liczonej w punktach równej lub wyższej procesorowi </w:t>
            </w:r>
            <w:r>
              <w:rPr>
                <w:rFonts w:ascii="Tahoma" w:hAnsi="Tahoma" w:cs="Tahoma"/>
                <w:sz w:val="20"/>
                <w:szCs w:val="20"/>
              </w:rPr>
              <w:t>43</w:t>
            </w:r>
            <w:r w:rsidRPr="004237AA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4237AA">
              <w:rPr>
                <w:rFonts w:ascii="Tahoma" w:hAnsi="Tahoma" w:cs="Tahoma"/>
                <w:sz w:val="20"/>
                <w:szCs w:val="20"/>
              </w:rPr>
              <w:t xml:space="preserve">00 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punktów uzyskanych w teście </w:t>
            </w:r>
            <w:proofErr w:type="spellStart"/>
            <w:r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Wyniki testów </w:t>
            </w:r>
            <w:proofErr w:type="spellStart"/>
            <w:r w:rsidRPr="004237AA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Pr="004237AA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Pr="004237AA">
              <w:rPr>
                <w:rFonts w:ascii="Tahoma" w:eastAsia="Tahoma" w:hAnsi="Tahoma" w:cs="Tahoma"/>
                <w:sz w:val="20"/>
                <w:szCs w:val="20"/>
              </w:rPr>
              <w:t xml:space="preserve"> stanowią załącznik do opisu przedmiotu zamówienia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</w:p>
        </w:tc>
      </w:tr>
      <w:tr w:rsidR="00DA4EA6" w:rsidRPr="0022052B" w14:paraId="737B0C32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8991" w14:textId="1E0657AC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734C" w14:textId="202E5E2B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Wydajność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D924" w14:textId="2DDF50B8" w:rsidR="00DA4EA6" w:rsidRDefault="00DA4EA6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omputer w dostarczonej konfiguracji musi uzyskać wydajność: nie mniej niż </w:t>
            </w:r>
            <w:r>
              <w:rPr>
                <w:rFonts w:ascii="Tahoma" w:hAnsi="Tahoma" w:cs="Tahoma"/>
                <w:sz w:val="20"/>
                <w:szCs w:val="20"/>
              </w:rPr>
              <w:t>2000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Overall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i nie mniej niż </w:t>
            </w:r>
            <w:r>
              <w:rPr>
                <w:rFonts w:ascii="Tahoma" w:hAnsi="Tahoma" w:cs="Tahoma"/>
                <w:sz w:val="20"/>
                <w:szCs w:val="20"/>
              </w:rPr>
              <w:t>2000</w:t>
            </w:r>
            <w:r w:rsidRPr="006B1C7F">
              <w:rPr>
                <w:rFonts w:ascii="Tahoma" w:hAnsi="Tahoma" w:cs="Tahoma"/>
                <w:sz w:val="20"/>
                <w:szCs w:val="20"/>
              </w:rPr>
              <w:t xml:space="preserve"> punktów uzyskanych w teście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Productivity. Wyniki testów 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 xml:space="preserve"> 25 są opublikowane na stronie: https://results.bapco.com/results/benchmark/SYSmark_25. Testy, o których jest mowa w opisie przedmiotu zamówienia, winny być przeprowadzane na urządzeniu z zainstalowanym systemem operacyjnym zgodnym z oferowanym przez wykonawcę. Jedyna różnica może dotyczyć wersji językowej. Nie dopuszcza się stosowania tzw. ”</w:t>
            </w:r>
            <w:proofErr w:type="spellStart"/>
            <w:r w:rsidRPr="006B1C7F">
              <w:rPr>
                <w:rFonts w:ascii="Tahoma" w:hAnsi="Tahoma" w:cs="Tahoma"/>
                <w:sz w:val="20"/>
                <w:szCs w:val="20"/>
              </w:rPr>
              <w:t>overclockingu</w:t>
            </w:r>
            <w:proofErr w:type="spellEnd"/>
            <w:r w:rsidRPr="006B1C7F">
              <w:rPr>
                <w:rFonts w:ascii="Tahoma" w:hAnsi="Tahoma" w:cs="Tahoma"/>
                <w:sz w:val="20"/>
                <w:szCs w:val="20"/>
              </w:rPr>
              <w:t>” celem uzyskania wymaganej liczby punktów. Zamawiający zastrzega sobie, iż w celu sprawdzenia poprawności przeprowadzonych testów, może zażądać od wykonawcy dostarczenia oprogramowania testującego oraz dokładnych opisów użytych testów. Zamawiający dopuszcza dostarczenie wyników w języku angielskim.</w:t>
            </w:r>
          </w:p>
        </w:tc>
      </w:tr>
      <w:tr w:rsidR="00BC010F" w:rsidRPr="0022052B" w14:paraId="6D42D499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8073" w14:textId="745E1E53" w:rsidR="00BC010F" w:rsidRPr="0022052B" w:rsidRDefault="00BC010F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7C38" w14:textId="77777777" w:rsidR="00BC010F" w:rsidRPr="00F80A13" w:rsidRDefault="00BC010F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6F95" w14:textId="2EFF52A9" w:rsidR="00BC010F" w:rsidRPr="00F80A13" w:rsidRDefault="00BC010F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Zainstalowana pamięć: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in. </w:t>
            </w:r>
            <w:r>
              <w:rPr>
                <w:rFonts w:ascii="Tahoma" w:hAnsi="Tahoma" w:cs="Tahoma"/>
                <w:sz w:val="20"/>
                <w:szCs w:val="20"/>
              </w:rPr>
              <w:t>32</w:t>
            </w:r>
            <w:r w:rsidRPr="00F80A13">
              <w:rPr>
                <w:rFonts w:ascii="Tahoma" w:hAnsi="Tahoma" w:cs="Tahoma"/>
                <w:sz w:val="20"/>
                <w:szCs w:val="20"/>
              </w:rPr>
              <w:t>GB DDR5-5600 MHz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CA62F3" w14:textId="460E6B63" w:rsidR="00BC010F" w:rsidRPr="00F80A13" w:rsidRDefault="00BC010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zainstalowania pamięci: w min. 2 slotach.</w:t>
            </w:r>
          </w:p>
        </w:tc>
      </w:tr>
      <w:tr w:rsidR="00BC010F" w:rsidRPr="0022052B" w14:paraId="70BE9CEE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E6FF" w14:textId="59BE42DF" w:rsidR="00BC010F" w:rsidRPr="0022052B" w:rsidRDefault="00BC010F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9064" w14:textId="77777777" w:rsidR="00BC010F" w:rsidRPr="00F80A13" w:rsidRDefault="00BC010F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C716" w14:textId="77777777" w:rsidR="00BC010F" w:rsidRPr="00F80A13" w:rsidRDefault="00BC010F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M.2 512GB SSD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NVMe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z technologią szyfrowania OPAL 2.0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FC5460C" w14:textId="77777777" w:rsidR="00BC010F" w:rsidRPr="00F80A13" w:rsidRDefault="00BC010F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Możliwość rozbudowy komputera o dysk HDD 3,5” </w:t>
            </w:r>
            <w:r>
              <w:rPr>
                <w:rFonts w:ascii="Tahoma" w:hAnsi="Tahoma" w:cs="Tahoma"/>
                <w:sz w:val="20"/>
                <w:szCs w:val="20"/>
              </w:rPr>
              <w:t xml:space="preserve">o pojemności: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min. 2 TB.</w:t>
            </w:r>
          </w:p>
          <w:p w14:paraId="4E56BDDD" w14:textId="0E1D16E6" w:rsidR="00BC010F" w:rsidRPr="00F80A13" w:rsidRDefault="00BC010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Slot SSD M.2 z możliwością rozbudowy do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pojemności: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min. 2TB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A4EA6" w:rsidRPr="0022052B" w14:paraId="0265354E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388A" w14:textId="7318546D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D7E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Karta graficzna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B22D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Unified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00DA4EA6" w:rsidRPr="0022052B" w14:paraId="7DBFB169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35A" w14:textId="076BDDA0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CF5F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Obudowa komputera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3AAB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Wykonana z metali lekkich lub kompozytów (np. aluminium, duraluminium, włókno węglowe, włókno szklane, PC-ABS) charakteryzujących się podwyższoną odpornością na uszkodzenia mechaniczne oraz przystosowana do pracy w trudnych warunkach termicznych. </w:t>
            </w:r>
            <w:r w:rsidRPr="00F80A13">
              <w:rPr>
                <w:rFonts w:ascii="Tahoma" w:hAnsi="Tahoma" w:cs="Tahoma"/>
                <w:sz w:val="20"/>
                <w:szCs w:val="20"/>
              </w:rPr>
              <w:br/>
              <w:t>Obudowa komputera wyposażona w złącza:</w:t>
            </w:r>
          </w:p>
          <w:p w14:paraId="40026CB7" w14:textId="77777777" w:rsidR="00DA4EA6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a) z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przodu obudowy:</w:t>
            </w:r>
          </w:p>
          <w:p w14:paraId="381183F8" w14:textId="77777777" w:rsidR="00DA4EA6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B265E0">
              <w:rPr>
                <w:rFonts w:ascii="Tahoma" w:hAnsi="Tahoma" w:cs="Tahoma"/>
                <w:sz w:val="20"/>
                <w:szCs w:val="20"/>
              </w:rPr>
              <w:t>in. 1x US</w:t>
            </w:r>
            <w:r>
              <w:rPr>
                <w:rFonts w:ascii="Tahoma" w:hAnsi="Tahoma" w:cs="Tahoma"/>
                <w:sz w:val="20"/>
                <w:szCs w:val="20"/>
              </w:rPr>
              <w:t>B-C (USB 5Gbps / USB 3.2 Gen 1)</w:t>
            </w:r>
            <w:r w:rsidRPr="00B265E0">
              <w:rPr>
                <w:rFonts w:ascii="Tahoma" w:hAnsi="Tahoma" w:cs="Tahoma"/>
                <w:sz w:val="20"/>
                <w:szCs w:val="20"/>
              </w:rPr>
              <w:t xml:space="preserve"> z ładowaniem </w:t>
            </w:r>
          </w:p>
          <w:p w14:paraId="1300929E" w14:textId="77777777" w:rsidR="00DA4EA6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4x USB-A (USB 5Gbps / USB 3.2 Gen 1)</w:t>
            </w:r>
          </w:p>
          <w:p w14:paraId="180582DB" w14:textId="77777777" w:rsidR="00DA4EA6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F80A13">
              <w:rPr>
                <w:rFonts w:ascii="Tahoma" w:hAnsi="Tahoma" w:cs="Tahoma"/>
                <w:sz w:val="20"/>
                <w:szCs w:val="20"/>
              </w:rPr>
              <w:t>ejście słuchawkowe/mikro</w:t>
            </w:r>
            <w:r>
              <w:rPr>
                <w:rFonts w:ascii="Tahoma" w:hAnsi="Tahoma" w:cs="Tahoma"/>
                <w:sz w:val="20"/>
                <w:szCs w:val="20"/>
              </w:rPr>
              <w:t>fonowe</w:t>
            </w:r>
          </w:p>
          <w:p w14:paraId="2679BBAA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d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odatkowe wejście mikrofonu </w:t>
            </w:r>
          </w:p>
          <w:p w14:paraId="272133C3" w14:textId="77777777" w:rsidR="00DA4EA6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b) z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tyłu urządzenia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FCB92DC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4x USB-A (Hi-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Speed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USB / USB 2.0)</w:t>
            </w:r>
          </w:p>
          <w:p w14:paraId="7FCDE5A6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1x HDMI® 2.1 TMDS</w:t>
            </w:r>
          </w:p>
          <w:p w14:paraId="18F00872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1x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™ 1.4a (HBR2, DSC)</w:t>
            </w:r>
          </w:p>
          <w:p w14:paraId="4B80A9B2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min. </w:t>
            </w:r>
            <w:r w:rsidRPr="00F80A13">
              <w:rPr>
                <w:rFonts w:ascii="Tahoma" w:hAnsi="Tahoma" w:cs="Tahoma"/>
                <w:sz w:val="20"/>
                <w:szCs w:val="20"/>
              </w:rPr>
              <w:t>1x Ethernet (RJ-45)</w:t>
            </w:r>
          </w:p>
          <w:p w14:paraId="21FAF8EB" w14:textId="77777777" w:rsidR="00DA4EA6" w:rsidRDefault="00DA4EA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Obudowa komputera wyposażona w czytnik kart multimedialnych oraz napęd DVD-RW na jej przednim panelu. </w:t>
            </w:r>
          </w:p>
          <w:p w14:paraId="342C0E63" w14:textId="77777777" w:rsidR="00DA4EA6" w:rsidRPr="00F80A13" w:rsidRDefault="00DA4EA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W</w:t>
            </w:r>
            <w:r>
              <w:rPr>
                <w:rFonts w:ascii="Tahoma" w:hAnsi="Tahoma" w:cs="Tahoma"/>
                <w:sz w:val="20"/>
                <w:szCs w:val="20"/>
              </w:rPr>
              <w:t>ymagana ilość i rozmieszczenie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portów USB na zewnątrz obudowy komputera nie może być osiągnięta w wyniku stosowania konwerterów, przejściówek itp. </w:t>
            </w:r>
          </w:p>
          <w:p w14:paraId="1930BC97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Nie dopuszcza się stosowania zewnętrznych czytników kart multimedialnych i napędów optycznych, podłączanych do urządzenia za pomocą złącza USB.</w:t>
            </w:r>
          </w:p>
        </w:tc>
      </w:tr>
      <w:tr w:rsidR="00DA4EA6" w:rsidRPr="0022052B" w14:paraId="11F406C6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1111" w14:textId="5021F8B3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FD6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Dźwięk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F33C" w14:textId="77777777" w:rsidR="00DA4EA6" w:rsidRPr="00F80A13" w:rsidRDefault="00DA4EA6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Zintegrowany system dźwięku zgodny z HD Audio.</w:t>
            </w:r>
          </w:p>
          <w:p w14:paraId="54350B01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Wbudowany w obudowę min. 1 głośnik o mocy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1W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A4EA6" w:rsidRPr="0022052B" w14:paraId="722A8C7E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9280" w14:textId="424EBFFF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17A8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Zasilacz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C18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Min. 260W o sprawności min. 90%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A4EA6" w:rsidRPr="0022052B" w14:paraId="402DA514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AD91" w14:textId="622872BA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6DD1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>Wymiary i waga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21C" w14:textId="77777777" w:rsidR="00DA4EA6" w:rsidRPr="00F80A13" w:rsidRDefault="00DA4EA6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Obudowa o sumie wymiarów nieprzekraczającej 7</w:t>
            </w:r>
            <w:r>
              <w:rPr>
                <w:rFonts w:ascii="Tahoma" w:hAnsi="Tahoma" w:cs="Tahoma"/>
                <w:sz w:val="20"/>
                <w:szCs w:val="20"/>
              </w:rPr>
              <w:t>50</w:t>
            </w:r>
            <w:r w:rsidRPr="00F80A13">
              <w:rPr>
                <w:rFonts w:ascii="Tahoma" w:hAnsi="Tahoma" w:cs="Tahoma"/>
                <w:sz w:val="20"/>
                <w:szCs w:val="20"/>
              </w:rPr>
              <w:t>mm według karty katalogowej producenta.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80A13">
              <w:rPr>
                <w:rFonts w:ascii="Tahoma" w:hAnsi="Tahoma" w:cs="Tahoma"/>
                <w:sz w:val="20"/>
                <w:szCs w:val="20"/>
              </w:rPr>
              <w:t>Waga komputera nieprzekraczająca 5,5 kg według karty katalogowej producenta.</w:t>
            </w:r>
          </w:p>
        </w:tc>
      </w:tr>
      <w:tr w:rsidR="00DA4EA6" w:rsidRPr="0022052B" w14:paraId="781D006F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BFFE" w14:textId="44C62249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30F0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53D6" w14:textId="77777777" w:rsidR="00DA4EA6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 zaprojektow</w:t>
            </w:r>
            <w:r>
              <w:rPr>
                <w:rFonts w:ascii="Tahoma" w:hAnsi="Tahoma" w:cs="Tahoma"/>
                <w:sz w:val="20"/>
                <w:szCs w:val="20"/>
              </w:rPr>
              <w:t>ana i wyprodukowana na zlecenie producenta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 komputera, trwale oznaczona (na laminacie płyty głównej) na etapie produkcji nazwą producenta oferowanej jednostki i dedykowana dla danego urządzenia. Płyta główna wyposażona w BIOS producenta komputera, zawierający numer seryjny oraz model komputera. </w:t>
            </w:r>
          </w:p>
          <w:p w14:paraId="19C2FAE8" w14:textId="77777777" w:rsidR="00DA4EA6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Płyta główna wyposażona w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82058AA" w14:textId="77777777" w:rsidR="00DA4EA6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min. 2 wolne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rozszerzeń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, w tym 1</w:t>
            </w:r>
            <w:r>
              <w:rPr>
                <w:rFonts w:ascii="Tahoma" w:hAnsi="Tahoma" w:cs="Tahoma"/>
                <w:sz w:val="20"/>
                <w:szCs w:val="20"/>
              </w:rPr>
              <w:t xml:space="preserve">x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4.0 x16 o niskim profilu</w:t>
            </w:r>
          </w:p>
          <w:p w14:paraId="3BF66F6A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in. 2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M.2 (jeden dla dysku SSD, drugi dla karty WLAN)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A4EA6" w:rsidRPr="0022052B" w14:paraId="1819A4D2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94BE" w14:textId="001E26C3" w:rsidR="00DA4EA6" w:rsidRPr="0022052B" w:rsidRDefault="00DA4EA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FE97" w14:textId="77777777" w:rsidR="00DA4EA6" w:rsidRPr="00F80A13" w:rsidRDefault="00DA4EA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Komunikacja i łączność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97DC" w14:textId="77777777" w:rsidR="00DA4EA6" w:rsidRPr="00F80A13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Port sieci LAN 100/1000 Ethernet RJ 45 zintegrowany z płytą główną obsług</w:t>
            </w:r>
            <w:r>
              <w:rPr>
                <w:rFonts w:ascii="Tahoma" w:hAnsi="Tahoma" w:cs="Tahoma"/>
                <w:sz w:val="20"/>
                <w:szCs w:val="20"/>
              </w:rPr>
              <w:t xml:space="preserve">ujący technologię Wake on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15776" w:rsidRPr="0022052B" w14:paraId="564BAC5C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D439" w14:textId="1FC1AAF5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092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Bezpieczeństwo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B9F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Układ TPM 2.0</w:t>
            </w:r>
            <w:r>
              <w:rPr>
                <w:rFonts w:ascii="Tahoma" w:hAnsi="Tahoma" w:cs="Tahoma"/>
                <w:sz w:val="20"/>
                <w:szCs w:val="20"/>
              </w:rPr>
              <w:t xml:space="preserve"> lub odpowiadający mu moduł bezpieczeństwa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zintegrowany z płytą główną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A9ABDBC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Oczko na kłódkę zabezpieczającą urządzenie przed nieautoryzowanym otwarciem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D6D86E6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Dysk systemowy zawierający partycję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recovery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umożliwiając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odtworzenie systemu operacyjnego fabrycznie zainstalowanego na komputerze po awarii.</w:t>
            </w:r>
          </w:p>
          <w:p w14:paraId="485DECA1" w14:textId="1DDD1FD5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Czujnik otwarcia obudowy komputera sygnalizujący nieautoryzowany dostęp do takich komponentów jak HDD, RAM, CPU.</w:t>
            </w:r>
          </w:p>
        </w:tc>
      </w:tr>
      <w:tr w:rsidR="00715776" w:rsidRPr="0022052B" w14:paraId="6D701132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3764" w14:textId="63C8419C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B55E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Zarządzanie systemem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C046" w14:textId="7905B068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Technologia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Vpro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Enterprise</w:t>
            </w:r>
            <w:r>
              <w:rPr>
                <w:rFonts w:ascii="Tahoma" w:hAnsi="Tahoma" w:cs="Tahoma"/>
                <w:sz w:val="20"/>
                <w:szCs w:val="20"/>
              </w:rPr>
              <w:t xml:space="preserve"> lub odpowiadająca jej.</w:t>
            </w:r>
          </w:p>
        </w:tc>
      </w:tr>
      <w:tr w:rsidR="00715776" w:rsidRPr="0022052B" w14:paraId="2F4162C7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AE36" w14:textId="1489E646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41FB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BIOS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1778" w14:textId="77777777" w:rsidR="00715776" w:rsidRPr="00F80A13" w:rsidRDefault="00715776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BIOS zgodny ze specyfikacją UEFI, wyprodukowany przez producenta komputera, zawierający logo producenta komputera lub nazwę producenta komputera.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</w:t>
            </w:r>
            <w:r>
              <w:rPr>
                <w:rFonts w:ascii="Tahoma" w:hAnsi="Tahoma" w:cs="Tahoma"/>
                <w:sz w:val="20"/>
                <w:szCs w:val="20"/>
              </w:rPr>
              <w:t>liwość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80A13">
              <w:rPr>
                <w:rFonts w:ascii="Tahoma" w:hAnsi="Tahoma" w:cs="Tahoma"/>
                <w:sz w:val="20"/>
                <w:szCs w:val="20"/>
              </w:rPr>
              <w:t>bez uruchamiania systemu operacyj</w:t>
            </w:r>
            <w:r>
              <w:rPr>
                <w:rFonts w:ascii="Tahoma" w:hAnsi="Tahoma" w:cs="Tahoma"/>
                <w:sz w:val="20"/>
                <w:szCs w:val="20"/>
              </w:rPr>
              <w:t xml:space="preserve">nego lub dodatkowego oprogramowania z dysku twardego komputera lub </w:t>
            </w:r>
            <w:r w:rsidRPr="00F80A13">
              <w:rPr>
                <w:rFonts w:ascii="Tahoma" w:hAnsi="Tahoma" w:cs="Tahoma"/>
                <w:sz w:val="20"/>
                <w:szCs w:val="20"/>
              </w:rPr>
              <w:t>z podłączonych do niego urządzeń zewnętrznych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odczytania z BIOS informacji o:</w:t>
            </w:r>
          </w:p>
          <w:p w14:paraId="6AB935E6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wersji BIOS wraz z datą jego produkcji</w:t>
            </w:r>
          </w:p>
          <w:p w14:paraId="5E55BA8E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modelu komputera</w:t>
            </w:r>
          </w:p>
          <w:p w14:paraId="19E2B90C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nr seryjnym komputera</w:t>
            </w:r>
          </w:p>
          <w:p w14:paraId="29E1C492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Ilości i taktowaniu zainstalowanej pamięci RAM</w:t>
            </w:r>
          </w:p>
          <w:p w14:paraId="553EEC41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typie i taktowaniu procesora </w:t>
            </w:r>
          </w:p>
          <w:p w14:paraId="69FA63EF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     </w:t>
            </w:r>
          </w:p>
          <w:p w14:paraId="45D8BE5C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270BB6E6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ustawienie hasła administratora</w:t>
            </w:r>
          </w:p>
          <w:p w14:paraId="0774697A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ustawienie hasła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power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-on </w:t>
            </w:r>
          </w:p>
          <w:p w14:paraId="17FF3195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ustawienie hasła dysku twardego</w:t>
            </w:r>
          </w:p>
          <w:p w14:paraId="341DE6D0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wirtualizacji z poziomu BIOS</w:t>
            </w:r>
          </w:p>
          <w:p w14:paraId="7A2C908D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ustawienie kolejności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</w:p>
          <w:p w14:paraId="1AB26D02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włączenie/wyłączenie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z USB oraz PXE</w:t>
            </w:r>
          </w:p>
          <w:p w14:paraId="4A0C9BE6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karty sieciowej</w:t>
            </w:r>
          </w:p>
          <w:p w14:paraId="60C5ACE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kontrolera audio</w:t>
            </w:r>
          </w:p>
          <w:p w14:paraId="1A871EC5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kontrolera SATA</w:t>
            </w:r>
          </w:p>
          <w:p w14:paraId="4CB420EA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>włączenie/wyłączenie portów USB</w:t>
            </w:r>
          </w:p>
          <w:p w14:paraId="355F9770" w14:textId="77777777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włączenie/wyłączenie funkcjonalności Wake on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Lan</w:t>
            </w:r>
            <w:proofErr w:type="spellEnd"/>
          </w:p>
        </w:tc>
      </w:tr>
      <w:tr w:rsidR="00715776" w:rsidRPr="0022052B" w14:paraId="3B15693A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43E2" w14:textId="0953D4CA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1BE7" w14:textId="72B8A164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d</w:t>
            </w:r>
            <w:r w:rsidRPr="00F80A13">
              <w:rPr>
                <w:rFonts w:ascii="Tahoma" w:hAnsi="Tahoma" w:cs="Tahoma"/>
                <w:sz w:val="20"/>
                <w:szCs w:val="20"/>
              </w:rPr>
              <w:t>iagnostyczny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4EDA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umożliwiający jednoczesne przetestowanie w celu wykrycia błędów zainstalowanych </w:t>
            </w:r>
            <w:r w:rsidRPr="00F80A13">
              <w:rPr>
                <w:rFonts w:ascii="Tahoma" w:hAnsi="Tahoma" w:cs="Tahoma"/>
                <w:sz w:val="20"/>
                <w:szCs w:val="20"/>
              </w:rPr>
              <w:lastRenderedPageBreak/>
              <w:t xml:space="preserve">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</w:t>
            </w:r>
          </w:p>
          <w:p w14:paraId="6C60C42E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7530162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2669035D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pamięci ram  </w:t>
            </w:r>
          </w:p>
          <w:p w14:paraId="25B2DCCE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procesora,  </w:t>
            </w:r>
          </w:p>
          <w:p w14:paraId="59CD9264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pamięci masowej,    </w:t>
            </w:r>
          </w:p>
          <w:p w14:paraId="3E75F213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płyty głównej,  </w:t>
            </w:r>
          </w:p>
          <w:p w14:paraId="4DD4A462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portów USB.</w:t>
            </w:r>
            <w:r w:rsidRPr="00F80A13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71B32980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2. Identyfikację jednostki i jej komponentów w następującym zakresie:  </w:t>
            </w:r>
          </w:p>
          <w:p w14:paraId="014C14E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urządzenie (producent, model, numer seryjny),  </w:t>
            </w:r>
          </w:p>
          <w:p w14:paraId="5ECAB011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bios (producent, wersja oraz data wydania),  </w:t>
            </w:r>
          </w:p>
          <w:p w14:paraId="20D16754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procesor (nazwa, taktowanie, ilości pamięci L1, L2, L3, liczba rdzeni),  </w:t>
            </w:r>
          </w:p>
          <w:p w14:paraId="1C75B6B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pamięć ram (ilość zainstalowanej pamięci ram, producent oraz numer seryjny, taktowanie pamięci),  </w:t>
            </w:r>
          </w:p>
          <w:p w14:paraId="6AEF62F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dysk twardy (producent, model, numer seryjny, pojemność),</w:t>
            </w:r>
          </w:p>
          <w:p w14:paraId="7CB4B1C9" w14:textId="77777777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- płyta główna (liczba złącz USB, liczba złącz PCI)</w:t>
            </w:r>
          </w:p>
        </w:tc>
      </w:tr>
      <w:tr w:rsidR="00715776" w:rsidRPr="0022052B" w14:paraId="75CEDFEC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9DA1" w14:textId="7016F630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EEE0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System operacyjny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00A" w14:textId="77777777" w:rsidR="00F87183" w:rsidRPr="00F80A13" w:rsidRDefault="00F87183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Microsoft Windows 11 Pro 64 bit lub system operacyjny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dla komputerów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 klasy PC, który spełnia następujące wymagania poprzez wbudowane mechanizmy, bez użycia dodatkowych aplikacji:</w:t>
            </w:r>
          </w:p>
          <w:p w14:paraId="0AA2A606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Dostępne dwa rodzaje graficznego interfejsu użytkownika:</w:t>
            </w:r>
          </w:p>
          <w:p w14:paraId="1CC7E75C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k</w:t>
            </w:r>
            <w:r w:rsidRPr="00F80A13">
              <w:rPr>
                <w:rFonts w:ascii="Tahoma" w:hAnsi="Tahoma" w:cs="Tahoma"/>
                <w:sz w:val="20"/>
                <w:szCs w:val="20"/>
              </w:rPr>
              <w:t>lasyczny, umożliwiający obsługę przy pomocy klawiatury i myszy,</w:t>
            </w:r>
          </w:p>
          <w:p w14:paraId="3C036A3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d</w:t>
            </w:r>
            <w:r w:rsidRPr="00F80A13">
              <w:rPr>
                <w:rFonts w:ascii="Tahoma" w:hAnsi="Tahoma" w:cs="Tahoma"/>
                <w:sz w:val="20"/>
                <w:szCs w:val="20"/>
              </w:rPr>
              <w:t>otykowy umożliwiający sterowanie dotykiem na urządzeniach typu tablet lub monitorach dotykowych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A0ED037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Funkcje związane z obsługą komputerów typu tablet, z wbudowanym modułem „uczenia się” pisma użytkownika – obsługa języka polskiego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556C112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Interfejs użytkownika dostępny w wielu językach do wyboru – w tym polskim i angielskim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39A960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4B23BFE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Wbudowane w system operacyjny minimum dwie przeglądarki Internetowe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586272F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69A123C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0FBA71AD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Graficzne środowisko instalacji i konfiguracji dostępne w języku polskim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EA7A048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pomocy w języku polskim.</w:t>
            </w:r>
          </w:p>
          <w:p w14:paraId="7FBCF153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przystosowania stanowiska dla osób niepełnosprawnych (np. słabo widzących).</w:t>
            </w:r>
          </w:p>
          <w:p w14:paraId="0E82F112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5066F304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Możliwość dostarczania poprawek do systemu operacyjnego w modelu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-to-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885B221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5C0F4F03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Zabezpieczony hasłem hierarchiczny dostęp do systemu, konta i profile użytkowników zarządzane zdalnie; praca systemu w trybie ochrony kont </w:t>
            </w:r>
            <w:r w:rsidRPr="00F80A13">
              <w:rPr>
                <w:rFonts w:ascii="Tahoma" w:hAnsi="Tahoma" w:cs="Tahoma"/>
                <w:sz w:val="20"/>
                <w:szCs w:val="20"/>
              </w:rPr>
              <w:lastRenderedPageBreak/>
              <w:t>użytkowników.</w:t>
            </w:r>
          </w:p>
          <w:p w14:paraId="52571AAD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dołączenia systemu do usługi katalogowej on-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lub w chmurze.</w:t>
            </w:r>
          </w:p>
          <w:p w14:paraId="72A750F6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Umożliwienie zablokowania urządzenia w ramach danego konta tylko do uruchamiania wybranej aplikacji - tryb "kiosk".</w:t>
            </w:r>
          </w:p>
          <w:p w14:paraId="17D9DFB6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1C6803CA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14:paraId="5D66187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19.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Transakcyjny system plików pozwalający na stosowanie przydziałów (ang.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quota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30C5CDB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Oprogramowanie dla tworzenia kopii zapasowych (Backup); automatyczne wykonywanie kopii plików z możliwością automatycznego przywrócenia wersji wcześniejszej.</w:t>
            </w:r>
          </w:p>
          <w:p w14:paraId="2F71FE0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przywracania obrazu plików systemowych do uprzednio zapisanej postaci.</w:t>
            </w:r>
          </w:p>
          <w:p w14:paraId="432B7237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przywracania systemu operacyjnego do stanu początkowego z pozostawieniem plików użytkownika.</w:t>
            </w:r>
          </w:p>
          <w:p w14:paraId="74C984BD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blokowania lub dopuszczania dowolnych urządzeń peryferyjnych za pomocą polityk grupowych (np. przy użyciu nume</w:t>
            </w:r>
            <w:r>
              <w:rPr>
                <w:rFonts w:ascii="Tahoma" w:hAnsi="Tahoma" w:cs="Tahoma"/>
                <w:sz w:val="20"/>
                <w:szCs w:val="20"/>
              </w:rPr>
              <w:t>rów identyfikacyjnych sprzętu).</w:t>
            </w:r>
          </w:p>
          <w:p w14:paraId="71F641EA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mechanizm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wirtualizacji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hypervisor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4BA692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25.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Wbudowana możliwość zdalnego dostępu do systemu i pracy zdalnej z wykorzystaniem pełnego interfejsu graficznego.</w:t>
            </w:r>
          </w:p>
          <w:p w14:paraId="6441EC8E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26. </w:t>
            </w:r>
            <w:r w:rsidRPr="00F80A13">
              <w:rPr>
                <w:rFonts w:ascii="Tahoma" w:hAnsi="Tahoma" w:cs="Tahoma"/>
                <w:sz w:val="20"/>
                <w:szCs w:val="20"/>
              </w:rPr>
              <w:t>Dostępność bezpłatnych biuletynów bezpieczeństwa związanych z działaniem systemu operacyjnego.</w:t>
            </w:r>
          </w:p>
          <w:p w14:paraId="501CE24B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7F2247DC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12BC35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66F2140F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uwierzytelnienia dwuskładnikowego oparty o certyfikat lub klucz prywatny oraz PIN lub uwierzytelnienie biometryczne.</w:t>
            </w:r>
          </w:p>
          <w:p w14:paraId="6FF85E6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Wbudowane mechanizmy ochrony antywirusowej i przeciw złośliwemu oprogramowaniu z zapewnionymi bezpłatnymi aktualizacjami.</w:t>
            </w:r>
          </w:p>
          <w:p w14:paraId="264ACF9E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system szyfrowania dysku tward</w:t>
            </w:r>
            <w:r>
              <w:rPr>
                <w:rFonts w:ascii="Tahoma" w:hAnsi="Tahoma" w:cs="Tahoma"/>
                <w:sz w:val="20"/>
                <w:szCs w:val="20"/>
              </w:rPr>
              <w:t>ego.</w:t>
            </w:r>
          </w:p>
          <w:p w14:paraId="1F0BA26A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tworzenia i przechowywania kopii zapasowych kluczy odzyskiwania do szyfrowania dysku w usługach katalogowych.</w:t>
            </w:r>
          </w:p>
          <w:p w14:paraId="1C6270F6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34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Możliwość tworzenia wirtualnych kart inteligentnych.</w:t>
            </w:r>
          </w:p>
          <w:p w14:paraId="0794468B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35.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Wsparcie dla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firmware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Secure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5E62E64F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36. </w:t>
            </w:r>
            <w:r w:rsidRPr="00F80A13">
              <w:rPr>
                <w:rFonts w:ascii="Tahoma" w:hAnsi="Tahoma" w:cs="Tahoma"/>
                <w:sz w:val="20"/>
                <w:szCs w:val="20"/>
              </w:rPr>
              <w:t xml:space="preserve">Wbudowany w system, wykorzystywany automatycznie przez wbudowane przeglądarki filtr 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reputacyjny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 xml:space="preserve"> URL.</w:t>
            </w:r>
          </w:p>
          <w:p w14:paraId="132A5E2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37.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Wsparcie dla IPSEC oparte na politykach – wdrażanie IPSEC oparte na zestawach reguł definiujących ustawienia zarządzanych w sposób centralny.</w:t>
            </w:r>
          </w:p>
          <w:p w14:paraId="5B6B0F3A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38. </w:t>
            </w:r>
            <w:r w:rsidRPr="00F80A13">
              <w:rPr>
                <w:rFonts w:ascii="Tahoma" w:hAnsi="Tahoma" w:cs="Tahoma"/>
                <w:sz w:val="20"/>
                <w:szCs w:val="20"/>
              </w:rPr>
              <w:t>Mechanizmy logowania w oparciu o:</w:t>
            </w:r>
          </w:p>
          <w:p w14:paraId="35341716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l</w:t>
            </w:r>
            <w:r w:rsidRPr="00F80A13">
              <w:rPr>
                <w:rFonts w:ascii="Tahoma" w:hAnsi="Tahoma" w:cs="Tahoma"/>
                <w:sz w:val="20"/>
                <w:szCs w:val="20"/>
              </w:rPr>
              <w:t>ogin i hasło,</w:t>
            </w:r>
          </w:p>
          <w:p w14:paraId="2A6679DD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k</w:t>
            </w:r>
            <w:r w:rsidRPr="00F80A13">
              <w:rPr>
                <w:rFonts w:ascii="Tahoma" w:hAnsi="Tahoma" w:cs="Tahoma"/>
                <w:sz w:val="20"/>
                <w:szCs w:val="20"/>
              </w:rPr>
              <w:t>arty inteligentne i certyfikaty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smartcard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385DE914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F80A13">
              <w:rPr>
                <w:rFonts w:ascii="Tahoma" w:hAnsi="Tahoma" w:cs="Tahoma"/>
                <w:sz w:val="20"/>
                <w:szCs w:val="20"/>
              </w:rPr>
              <w:t>irtualne karty inteligentne i certyfikaty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5C37D49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 certyfikat/k</w:t>
            </w:r>
            <w:r w:rsidRPr="00F80A13">
              <w:rPr>
                <w:rFonts w:ascii="Tahoma" w:hAnsi="Tahoma" w:cs="Tahoma"/>
                <w:sz w:val="20"/>
                <w:szCs w:val="20"/>
              </w:rPr>
              <w:t>lucz i PIN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7AA04E7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certyfikat/k</w:t>
            </w:r>
            <w:r w:rsidRPr="00F80A13">
              <w:rPr>
                <w:rFonts w:ascii="Tahoma" w:hAnsi="Tahoma" w:cs="Tahoma"/>
                <w:sz w:val="20"/>
                <w:szCs w:val="20"/>
              </w:rPr>
              <w:t>lucz i uwierzytelnienie biometryczne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08AF247" w14:textId="77777777" w:rsidR="00F87183" w:rsidRPr="00F80A13" w:rsidRDefault="00F87183" w:rsidP="00F54C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39.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Wsparcie dla uwierz</w:t>
            </w:r>
            <w:r>
              <w:rPr>
                <w:rFonts w:ascii="Tahoma" w:hAnsi="Tahoma" w:cs="Tahoma"/>
                <w:sz w:val="20"/>
                <w:szCs w:val="20"/>
              </w:rPr>
              <w:t xml:space="preserve">ytelniania na bazie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v.</w:t>
            </w:r>
            <w:r w:rsidRPr="00F80A13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FAD48CE" w14:textId="3D7D57E6" w:rsidR="00715776" w:rsidRPr="00F80A13" w:rsidRDefault="00F87183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40. </w:t>
            </w:r>
            <w:r w:rsidRPr="00F80A13">
              <w:rPr>
                <w:rFonts w:ascii="Tahoma" w:hAnsi="Tahoma" w:cs="Tahoma"/>
                <w:sz w:val="20"/>
                <w:szCs w:val="20"/>
              </w:rPr>
              <w:t>Wbudowany agent do zbierania danych na tem</w:t>
            </w:r>
            <w:r>
              <w:rPr>
                <w:rFonts w:ascii="Tahoma" w:hAnsi="Tahoma" w:cs="Tahoma"/>
                <w:sz w:val="20"/>
                <w:szCs w:val="20"/>
              </w:rPr>
              <w:t>at zagrożeń na stacji roboczej.</w:t>
            </w:r>
          </w:p>
        </w:tc>
      </w:tr>
      <w:tr w:rsidR="00715776" w:rsidRPr="0022052B" w14:paraId="667F4901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5FD1" w14:textId="3BEF811B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8ACD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Gwarancja i wsparcie techniczne producenta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A4F3" w14:textId="24801F09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Minimalny czas trwania </w:t>
            </w:r>
            <w:r w:rsidR="006B2F29" w:rsidRPr="002D2938">
              <w:rPr>
                <w:rFonts w:ascii="Tahoma" w:hAnsi="Tahoma" w:cs="Tahoma"/>
                <w:sz w:val="20"/>
                <w:szCs w:val="20"/>
              </w:rPr>
              <w:t>gwarancji</w:t>
            </w:r>
            <w:r w:rsidR="006B2F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80A13">
              <w:rPr>
                <w:rFonts w:ascii="Tahoma" w:hAnsi="Tahoma" w:cs="Tahoma"/>
                <w:sz w:val="20"/>
                <w:szCs w:val="20"/>
              </w:rPr>
              <w:t>producenta wynosi 36 miesięcy. Gwarancja świadczona w miejscu użytkowania komputera. Firma serwisująca musi posiadać ISO 9001 na świadczenie usług serwisowych oraz posiadać autoryzacje producenta urządzeń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C76ED3E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Dedykowany portal techniczny producenta komputera, wyposażony w funkcję automatycznej identyfikacji urządzenia, umożliwiający Zamawiającemu uzyskanie informacji w zakresie co najmniej: </w:t>
            </w:r>
          </w:p>
          <w:p w14:paraId="2978642D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fabrycznej konfiguracji urządzenia,  </w:t>
            </w:r>
          </w:p>
          <w:p w14:paraId="0AA7E78B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rodzaju gwarancji,  </w:t>
            </w:r>
          </w:p>
          <w:p w14:paraId="666A8720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dacie wygaśnięcia gwarancji,  </w:t>
            </w:r>
          </w:p>
          <w:p w14:paraId="1FCEC95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 xml:space="preserve">- aktualizacjach. </w:t>
            </w:r>
          </w:p>
          <w:p w14:paraId="5B0EEBF7" w14:textId="77777777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Zaawansowana diagnostyka urządzenia i oprogramowania dostępna na stronie producenta komputera.</w:t>
            </w:r>
          </w:p>
        </w:tc>
      </w:tr>
      <w:tr w:rsidR="00715776" w:rsidRPr="0022052B" w14:paraId="4EC4851E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A93E" w14:textId="6E38B169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F5B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Certyfikaty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0EAF" w14:textId="77777777" w:rsidR="00715776" w:rsidRPr="00F80A13" w:rsidRDefault="00715776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EPEAT na poziomie min. Silver dla kraju Polska według danych widocznych na stronie https://epeat.net/search-computers-and-displays </w:t>
            </w:r>
          </w:p>
          <w:p w14:paraId="10822EE3" w14:textId="77777777" w:rsidR="00715776" w:rsidRPr="00F80A13" w:rsidRDefault="00715776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TCO dostępne na stronie https://tcocertified.com/product-finder </w:t>
            </w:r>
          </w:p>
          <w:p w14:paraId="6D4D6FBD" w14:textId="77777777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- Potwierdzenie spełnienia kryteriów środowiskowych, w tym zgodności z dyrektywą </w:t>
            </w:r>
            <w:proofErr w:type="spellStart"/>
            <w:r w:rsidRPr="00F80A13">
              <w:rPr>
                <w:rFonts w:ascii="Tahoma" w:hAnsi="Tahoma" w:cs="Tahoma"/>
                <w:bCs/>
                <w:sz w:val="20"/>
                <w:szCs w:val="20"/>
              </w:rPr>
              <w:t>RoHS</w:t>
            </w:r>
            <w:proofErr w:type="spellEnd"/>
            <w:r w:rsidRPr="00F80A13">
              <w:rPr>
                <w:rFonts w:ascii="Tahoma" w:hAnsi="Tahoma" w:cs="Tahoma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715776" w:rsidRPr="0022052B" w14:paraId="031F473B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B99F" w14:textId="0FFB09BA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EDEB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Akcesoria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0C17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Klawiatura USB w układzie polskim programisty tego samego producenta dołączona do zestawu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C49F48" w14:textId="77777777" w:rsidR="00715776" w:rsidRPr="00F80A13" w:rsidRDefault="00715776" w:rsidP="00F54CA8">
            <w:pPr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sz w:val="20"/>
                <w:szCs w:val="20"/>
              </w:rPr>
              <w:t>Mysz optyczna USB z klawiszami oraz rolką (</w:t>
            </w:r>
            <w:proofErr w:type="spellStart"/>
            <w:r w:rsidRPr="00F80A13">
              <w:rPr>
                <w:rFonts w:ascii="Tahoma" w:hAnsi="Tahoma" w:cs="Tahoma"/>
                <w:sz w:val="20"/>
                <w:szCs w:val="20"/>
              </w:rPr>
              <w:t>scroll</w:t>
            </w:r>
            <w:proofErr w:type="spellEnd"/>
            <w:r w:rsidRPr="00F80A13">
              <w:rPr>
                <w:rFonts w:ascii="Tahoma" w:hAnsi="Tahoma" w:cs="Tahoma"/>
                <w:sz w:val="20"/>
                <w:szCs w:val="20"/>
              </w:rPr>
              <w:t>) tego samego producenta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15776" w:rsidRPr="0022052B" w14:paraId="1FD5C1BA" w14:textId="77777777" w:rsidTr="00972C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4D24" w14:textId="159CAA35" w:rsidR="00715776" w:rsidRPr="0022052B" w:rsidRDefault="00715776" w:rsidP="00972CD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4C74" w14:textId="77777777" w:rsidR="00715776" w:rsidRPr="00F80A13" w:rsidRDefault="00715776" w:rsidP="00972CD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Oprogramowanie biurowe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B79C" w14:textId="77777777" w:rsidR="00715776" w:rsidRPr="00F80A13" w:rsidRDefault="0071577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>Program Ms Office LTSC Standard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co najmniej z roku 2021,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licencja wieczysta w języku polskim lub równoważny pakiet zawierający edytor tekstu, arkusz kalkulacyjny, program do tworzenia prezentacji, notatnik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pocztę elektroniczną zintegrowaną</w:t>
            </w:r>
            <w:r w:rsidRPr="00F80A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pakietem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</w:tbl>
    <w:p w14:paraId="6675BF2E" w14:textId="77777777" w:rsidR="00972CD6" w:rsidRDefault="00972CD6" w:rsidP="00972CD6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36E21369" w14:textId="4A4EAED6" w:rsidR="00F80A13" w:rsidRPr="0022052B" w:rsidRDefault="009922DB" w:rsidP="00F80A1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Monitor typ</w:t>
      </w:r>
      <w:r w:rsidR="00A2051C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„A” – 31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CF461D" w:rsidRPr="0022052B" w14:paraId="32317579" w14:textId="77777777" w:rsidTr="00963558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A11FBF" w14:textId="77777777" w:rsidR="00CF461D" w:rsidRPr="0022052B" w:rsidRDefault="00CF461D" w:rsidP="00963558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4BB51B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186FBB08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6DCCE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425D47" w:rsidRPr="0022052B" w14:paraId="6D48CBD4" w14:textId="77777777" w:rsidTr="00B527EC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E7463FF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422CFA97" w14:textId="05C440F6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Wielkość ekranu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2DCE1B" w14:textId="3BF82B9A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Przekątna ekranu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min. 27”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4489311F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851F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A88A" w14:textId="04BBFF6D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Matryca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BD04" w14:textId="65D1D8E1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Powłoka matrycy o wykończeniu matowym typu IPS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6CB9B9CC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570A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003D" w14:textId="06B9531F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Nominalna rozdzielczość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5B7" w14:textId="3AD29703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Rozdzielczość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nie mniejsza niż QHD (2560x1440)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39639F69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A96B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2D55" w14:textId="0CA80C4E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Kąty widzenia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104F" w14:textId="194DC8C4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Kąty widzenia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min. 178 stopni w pionie i w poziomie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4626163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4A86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C62D" w14:textId="099DDCAC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Plamka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A1D5" w14:textId="581BBA9A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Wielkość plamki (pojedynczego piksela)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nie większa niż 0.235 mm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21E93A5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A36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F581" w14:textId="6D11A26C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Częstotliwość odświeżania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5ADC" w14:textId="64503CFC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Nie mniejsza niż 60Hz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3061914F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062C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88BE" w14:textId="4BA027FD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Jasność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B444" w14:textId="754068B5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Nie mniejsza niż 350 nitów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90C2698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603D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C426" w14:textId="3BF0AF1B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Czas reakcji matrycy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C449" w14:textId="42FDEDCD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Nie większy niż 7 ms w typowym trybie pracy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67A06969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7BA5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4E79" w14:textId="40E9D2B7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Zakres kolorów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89A6" w14:textId="398408AE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051C">
              <w:rPr>
                <w:rFonts w:ascii="Tahoma" w:hAnsi="Tahoma" w:cs="Tahoma"/>
                <w:sz w:val="20"/>
                <w:szCs w:val="20"/>
              </w:rPr>
              <w:t>Gamut</w:t>
            </w:r>
            <w:proofErr w:type="spellEnd"/>
            <w:r w:rsidRPr="00A205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2051C">
              <w:rPr>
                <w:rFonts w:ascii="Tahoma" w:hAnsi="Tahoma" w:cs="Tahoma"/>
                <w:sz w:val="20"/>
                <w:szCs w:val="20"/>
              </w:rPr>
              <w:t>sRGB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nie mniejszy niż 99%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7BE96F9" w14:textId="55B1B094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Obsługa min. 16,7 miliona kolorów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C98A936" w14:textId="695D80A8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</w:t>
            </w:r>
            <w:r w:rsidRPr="00A2051C">
              <w:rPr>
                <w:rFonts w:ascii="Tahoma" w:hAnsi="Tahoma" w:cs="Tahoma"/>
                <w:sz w:val="20"/>
                <w:szCs w:val="20"/>
              </w:rPr>
              <w:t>bia kolorów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min. 8-bit</w:t>
            </w:r>
            <w:r>
              <w:rPr>
                <w:rFonts w:ascii="Tahoma" w:hAnsi="Tahoma" w:cs="Tahoma"/>
                <w:sz w:val="20"/>
                <w:szCs w:val="20"/>
              </w:rPr>
              <w:t>ów.</w:t>
            </w:r>
          </w:p>
        </w:tc>
      </w:tr>
      <w:tr w:rsidR="00425D47" w:rsidRPr="0022052B" w14:paraId="4B18CF93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D776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7613" w14:textId="4F573B28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Kontrast statyczny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9730" w14:textId="422A3C71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Nie mniejszy niż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A2051C">
              <w:rPr>
                <w:rFonts w:ascii="Tahoma" w:hAnsi="Tahoma" w:cs="Tahoma"/>
                <w:sz w:val="20"/>
                <w:szCs w:val="20"/>
              </w:rPr>
              <w:t xml:space="preserve"> 1000:1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304FF6DC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0AA7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70BF" w14:textId="72ED863E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Porty/złącza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F282" w14:textId="77777777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Minimalna ilość dostępnych złącz w monitorze:</w:t>
            </w:r>
          </w:p>
          <w:p w14:paraId="52BB33FA" w14:textId="13FD4D30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- 1x USB min. 3.2 typu C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2C5D3FC" w14:textId="7786E315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- 4x USB min. 3.2 typu 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A626668" w14:textId="0CC282C2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- 1x HDMI min. 2.1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BFF6100" w14:textId="4CA0DF08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- 1x </w:t>
            </w:r>
            <w:proofErr w:type="spellStart"/>
            <w:r w:rsidRPr="00A2051C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A2051C">
              <w:rPr>
                <w:rFonts w:ascii="Tahoma" w:hAnsi="Tahoma" w:cs="Tahoma"/>
                <w:sz w:val="20"/>
                <w:szCs w:val="20"/>
              </w:rPr>
              <w:t xml:space="preserve"> 1.4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F38FFD6" w14:textId="1D1F1622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- 1x RJ-45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AC3458C" w14:textId="2D32E163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- 1x port audio-out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CBA8255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1816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661" w14:textId="0E7C3A41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Waga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E87" w14:textId="6A94E174" w:rsidR="00425D47" w:rsidRPr="00A2051C" w:rsidRDefault="008570D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425D47" w:rsidRPr="00A2051C">
              <w:rPr>
                <w:rFonts w:ascii="Tahoma" w:hAnsi="Tahoma" w:cs="Tahoma"/>
                <w:sz w:val="20"/>
                <w:szCs w:val="20"/>
              </w:rPr>
              <w:t xml:space="preserve"> podstawą według karty katalogowej producenta</w:t>
            </w:r>
            <w:r>
              <w:rPr>
                <w:rFonts w:ascii="Tahoma" w:hAnsi="Tahoma" w:cs="Tahoma"/>
                <w:sz w:val="20"/>
                <w:szCs w:val="20"/>
              </w:rPr>
              <w:t xml:space="preserve">: maksymalnie </w:t>
            </w:r>
            <w:r w:rsidRPr="00A2051C">
              <w:rPr>
                <w:rFonts w:ascii="Tahoma" w:hAnsi="Tahoma" w:cs="Tahoma"/>
                <w:sz w:val="20"/>
                <w:szCs w:val="20"/>
              </w:rPr>
              <w:t>7,5 kg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BB43B97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E94C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CA2B" w14:textId="219E2EF2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Ergonomia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C1C5" w14:textId="77777777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Możliwość regulacji ustawienia monitora w zakresie:</w:t>
            </w:r>
          </w:p>
          <w:p w14:paraId="42C583D3" w14:textId="6217761F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A2051C">
              <w:rPr>
                <w:rFonts w:ascii="Tahoma" w:hAnsi="Tahoma" w:cs="Tahoma"/>
                <w:sz w:val="20"/>
                <w:szCs w:val="20"/>
              </w:rPr>
              <w:t>rzód / tył w zakresie min. -5 do 22 stopni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E5F06A7" w14:textId="269769A9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A2051C">
              <w:rPr>
                <w:rFonts w:ascii="Tahoma" w:hAnsi="Tahoma" w:cs="Tahoma"/>
                <w:sz w:val="20"/>
                <w:szCs w:val="20"/>
              </w:rPr>
              <w:t>ewo / prawo w zakresie min. 45 stopni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E8EF5B6" w14:textId="21CDB388" w:rsidR="00425D47" w:rsidRPr="00A2051C" w:rsidRDefault="00425D47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A2051C">
              <w:rPr>
                <w:rFonts w:ascii="Tahoma" w:hAnsi="Tahoma" w:cs="Tahoma"/>
                <w:sz w:val="20"/>
                <w:szCs w:val="20"/>
              </w:rPr>
              <w:t>ivot</w:t>
            </w:r>
            <w:proofErr w:type="spellEnd"/>
            <w:r w:rsidRPr="00A2051C">
              <w:rPr>
                <w:rFonts w:ascii="Tahoma" w:hAnsi="Tahoma" w:cs="Tahoma"/>
                <w:sz w:val="20"/>
                <w:szCs w:val="20"/>
              </w:rPr>
              <w:t xml:space="preserve"> w zakresie min. 90 stopni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1E8D15A" w14:textId="5468F80C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A2051C">
              <w:rPr>
                <w:rFonts w:ascii="Tahoma" w:hAnsi="Tahoma" w:cs="Tahoma"/>
                <w:sz w:val="20"/>
                <w:szCs w:val="20"/>
              </w:rPr>
              <w:t>ysokość do min. 150mm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74B26394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FE26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E007" w14:textId="29D00123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Obudowa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6106" w14:textId="42015443" w:rsidR="00425D47" w:rsidRPr="00A2051C" w:rsidRDefault="00425D47" w:rsidP="00F54CA8">
            <w:pPr>
              <w:autoSpaceDN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M</w:t>
            </w:r>
            <w:r w:rsidRPr="00A2051C">
              <w:rPr>
                <w:rFonts w:ascii="Tahoma" w:hAnsi="Tahoma" w:cs="Tahoma"/>
                <w:bCs/>
                <w:sz w:val="20"/>
                <w:szCs w:val="20"/>
              </w:rPr>
              <w:t>usi umożliwiać zastosowanie zabezpieczenia fizycznego w postaci linki metalowej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413EFDB1" w14:textId="0F914959" w:rsidR="00425D47" w:rsidRPr="00A2051C" w:rsidRDefault="00425D47" w:rsidP="00F54CA8">
            <w:pPr>
              <w:autoSpaceDN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Możliwość zainstalowania na ścianie przy wykorzystaniu ściennego sy</w:t>
            </w:r>
            <w:r w:rsidR="008570DD">
              <w:rPr>
                <w:rFonts w:ascii="Tahoma" w:hAnsi="Tahoma" w:cs="Tahoma"/>
                <w:bCs/>
                <w:sz w:val="20"/>
                <w:szCs w:val="20"/>
              </w:rPr>
              <w:t>stemu montażowego</w:t>
            </w:r>
            <w:r w:rsidR="00E25A38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4DC75FC8" w14:textId="065C6D7C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Obudowa trwale oznaczona nazwą producenta</w:t>
            </w:r>
            <w:r w:rsidR="00E25A38">
              <w:rPr>
                <w:rFonts w:ascii="Tahoma" w:hAnsi="Tahoma" w:cs="Tahoma"/>
                <w:bCs/>
                <w:sz w:val="20"/>
                <w:szCs w:val="20"/>
              </w:rPr>
              <w:t xml:space="preserve"> i</w:t>
            </w:r>
            <w:r w:rsidRPr="00A2051C">
              <w:rPr>
                <w:rFonts w:ascii="Tahoma" w:hAnsi="Tahoma" w:cs="Tahoma"/>
                <w:bCs/>
                <w:sz w:val="20"/>
                <w:szCs w:val="20"/>
              </w:rPr>
              <w:t xml:space="preserve"> numerem seryjnym  pozwalającym na jednoznaczna identyfikacje zaoferowanego monitora</w:t>
            </w:r>
            <w:r w:rsidR="00E25A38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425D47" w:rsidRPr="0022052B" w14:paraId="58888C49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227E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342E" w14:textId="514A9FD1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>Bezpieczeństwo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168" w14:textId="032536A3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sz w:val="20"/>
                <w:szCs w:val="20"/>
              </w:rPr>
              <w:t xml:space="preserve">Złącze typu </w:t>
            </w:r>
            <w:proofErr w:type="spellStart"/>
            <w:r w:rsidRPr="00A2051C">
              <w:rPr>
                <w:rFonts w:ascii="Tahoma" w:hAnsi="Tahoma" w:cs="Tahoma"/>
                <w:sz w:val="20"/>
                <w:szCs w:val="20"/>
              </w:rPr>
              <w:t>Kensington</w:t>
            </w:r>
            <w:proofErr w:type="spellEnd"/>
            <w:r w:rsidRPr="00A2051C">
              <w:rPr>
                <w:rFonts w:ascii="Tahoma" w:hAnsi="Tahoma" w:cs="Tahoma"/>
                <w:sz w:val="20"/>
                <w:szCs w:val="20"/>
              </w:rPr>
              <w:t xml:space="preserve"> Lock</w:t>
            </w:r>
            <w:r w:rsidR="008570DD">
              <w:rPr>
                <w:rFonts w:ascii="Tahoma" w:hAnsi="Tahoma" w:cs="Tahoma"/>
                <w:sz w:val="20"/>
                <w:szCs w:val="20"/>
              </w:rPr>
              <w:t xml:space="preserve"> lub odpowiadające mu</w:t>
            </w:r>
            <w:r w:rsidR="00E25A3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5D47" w:rsidRPr="0022052B" w14:paraId="52D6BE99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ADA1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BC8D" w14:textId="1355751B" w:rsidR="00425D47" w:rsidRPr="00A2051C" w:rsidRDefault="00425D47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5BD6" w14:textId="45ADAFB4" w:rsidR="00425D47" w:rsidRPr="00A2051C" w:rsidRDefault="00425D47" w:rsidP="00F54CA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- Energy Star</w:t>
            </w:r>
            <w:r w:rsidR="008570DD">
              <w:rPr>
                <w:rFonts w:ascii="Tahoma" w:hAnsi="Tahoma" w:cs="Tahoma"/>
                <w:bCs/>
                <w:sz w:val="20"/>
                <w:szCs w:val="20"/>
              </w:rPr>
              <w:t>,</w:t>
            </w:r>
          </w:p>
          <w:p w14:paraId="5D1CE034" w14:textId="333A77D7" w:rsidR="00425D47" w:rsidRPr="00A2051C" w:rsidRDefault="00425D47" w:rsidP="00F54CA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- TCO min. 8.0</w:t>
            </w:r>
            <w:r w:rsidR="008570DD">
              <w:rPr>
                <w:rFonts w:ascii="Tahoma" w:hAnsi="Tahoma" w:cs="Tahoma"/>
                <w:bCs/>
                <w:sz w:val="20"/>
                <w:szCs w:val="20"/>
              </w:rPr>
              <w:t>,</w:t>
            </w:r>
          </w:p>
          <w:p w14:paraId="37D22553" w14:textId="65144FB7" w:rsidR="00425D47" w:rsidRPr="00A2051C" w:rsidRDefault="00425D47" w:rsidP="00F54CA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>-EPEAT Gold dla kraju Polska według danych widocznych na stronie https://epeat.net/search-computers-and-displays</w:t>
            </w:r>
            <w:r w:rsidR="008570DD">
              <w:rPr>
                <w:rFonts w:ascii="Tahoma" w:hAnsi="Tahoma" w:cs="Tahoma"/>
                <w:bCs/>
                <w:sz w:val="20"/>
                <w:szCs w:val="20"/>
              </w:rPr>
              <w:t>,</w:t>
            </w:r>
          </w:p>
          <w:p w14:paraId="0548BF12" w14:textId="57430CCD" w:rsidR="00425D47" w:rsidRPr="00A2051C" w:rsidRDefault="00425D4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2051C"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proofErr w:type="spellStart"/>
            <w:r w:rsidRPr="00A2051C">
              <w:rPr>
                <w:rFonts w:ascii="Tahoma" w:hAnsi="Tahoma" w:cs="Tahoma"/>
                <w:bCs/>
                <w:sz w:val="20"/>
                <w:szCs w:val="20"/>
              </w:rPr>
              <w:t>RoHS</w:t>
            </w:r>
            <w:proofErr w:type="spellEnd"/>
            <w:r w:rsidR="008570D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425D47" w:rsidRPr="0022052B" w14:paraId="1F04A9B7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21B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D637" w14:textId="3D9F0427" w:rsidR="00425D47" w:rsidRPr="00A2051C" w:rsidRDefault="00E25A38" w:rsidP="00963558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Dodatki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B375" w14:textId="41A0AA52" w:rsidR="00425D47" w:rsidRPr="00A2051C" w:rsidRDefault="00E25A38" w:rsidP="00F54CA8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</w:t>
            </w:r>
            <w:r w:rsidR="00425D47" w:rsidRPr="00A2051C">
              <w:rPr>
                <w:rFonts w:ascii="Tahoma" w:hAnsi="Tahoma" w:cs="Tahoma"/>
                <w:bCs/>
                <w:sz w:val="20"/>
                <w:szCs w:val="20"/>
              </w:rPr>
              <w:t>abel zasilający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519313FE" w14:textId="77777777" w:rsidR="00425D47" w:rsidRDefault="00E25A38" w:rsidP="00F54CA8">
            <w:pPr>
              <w:pStyle w:val="Zawartotabeli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</w:t>
            </w:r>
            <w:r w:rsidR="00425D47" w:rsidRPr="00A2051C">
              <w:rPr>
                <w:rFonts w:ascii="Tahoma" w:hAnsi="Tahoma" w:cs="Tahoma"/>
                <w:bCs/>
                <w:sz w:val="20"/>
                <w:szCs w:val="20"/>
              </w:rPr>
              <w:t>abel USB-C do USB-C o długości min. 1,8m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36ECE528" w14:textId="0C7147AD" w:rsidR="00E25A38" w:rsidRDefault="00E25A38" w:rsidP="00F54CA8">
            <w:pPr>
              <w:pStyle w:val="Zawartotabeli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Dodatkowa (lub wbudowana) kamera:</w:t>
            </w:r>
          </w:p>
          <w:p w14:paraId="4FE7A6BA" w14:textId="77777777" w:rsidR="00E25A38" w:rsidRDefault="00E25A3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rozdzielczość: min. 2K,</w:t>
            </w:r>
          </w:p>
          <w:p w14:paraId="5826FB5A" w14:textId="77777777" w:rsidR="00E25A38" w:rsidRDefault="00E25A3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wbudowany mikrofon,</w:t>
            </w:r>
          </w:p>
          <w:p w14:paraId="15BA16AD" w14:textId="3B8EA031" w:rsidR="00E25A38" w:rsidRPr="00A2051C" w:rsidRDefault="00E25A3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tryb wideokonferencji.</w:t>
            </w:r>
          </w:p>
        </w:tc>
      </w:tr>
      <w:tr w:rsidR="00425D47" w:rsidRPr="0022052B" w14:paraId="7A2CD58B" w14:textId="77777777" w:rsidTr="00B527E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42B" w14:textId="77777777" w:rsidR="00425D47" w:rsidRPr="0022052B" w:rsidRDefault="00425D47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026C" w14:textId="02F7484E" w:rsidR="00425D47" w:rsidRPr="00A2051C" w:rsidRDefault="00425D47" w:rsidP="00DA4EA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A4EA6">
              <w:rPr>
                <w:rFonts w:ascii="Tahoma" w:hAnsi="Tahoma" w:cs="Tahoma"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CA0A" w14:textId="56A4950F" w:rsidR="00425D47" w:rsidRPr="00A2051C" w:rsidRDefault="00DA4EA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Minimum 36 miesięcy.</w:t>
            </w:r>
          </w:p>
        </w:tc>
      </w:tr>
    </w:tbl>
    <w:p w14:paraId="2212271E" w14:textId="77777777" w:rsidR="00CF461D" w:rsidRDefault="00CF461D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424EEED6" w14:textId="77777777" w:rsidR="008570DD" w:rsidRDefault="008570DD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67CE0002" w14:textId="4EA043C4" w:rsidR="004C5F98" w:rsidRPr="0022052B" w:rsidRDefault="004C5F98" w:rsidP="004C5F98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Monitor</w:t>
      </w:r>
      <w:r w:rsidR="00517CC6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do monitoringu</w:t>
      </w:r>
      <w:r w:rsidR="009922D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typ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„</w:t>
      </w:r>
      <w:r w:rsidR="00D8259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B” – </w:t>
      </w:r>
      <w:r w:rsidR="00F9001C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2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 w:rsidR="00F9001C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i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4C5F98" w:rsidRPr="0022052B" w14:paraId="3B8780D9" w14:textId="77777777" w:rsidTr="00786421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4E33121" w14:textId="77777777" w:rsidR="004C5F98" w:rsidRPr="0022052B" w:rsidRDefault="004C5F98" w:rsidP="00786421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AE0A81C" w14:textId="77777777" w:rsidR="004C5F98" w:rsidRPr="0022052B" w:rsidRDefault="004C5F98" w:rsidP="00786421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179E344F" w14:textId="77777777" w:rsidR="004C5F98" w:rsidRPr="0022052B" w:rsidRDefault="004C5F98" w:rsidP="00786421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9712C" w14:textId="77777777" w:rsidR="004C5F98" w:rsidRPr="0022052B" w:rsidRDefault="004C5F98" w:rsidP="00786421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D8259D" w:rsidRPr="0022052B" w14:paraId="7CD074FE" w14:textId="77777777" w:rsidTr="00786421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5866D2D5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</w:tcPr>
          <w:p w14:paraId="7BB31296" w14:textId="63AAB390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Przekątna matrycy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DD0333" w14:textId="5124D352" w:rsidR="00D8259D" w:rsidRPr="00D8259D" w:rsidRDefault="00D8259D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imum</w:t>
            </w:r>
            <w:r w:rsidR="00F963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941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cale.</w:t>
            </w:r>
          </w:p>
        </w:tc>
      </w:tr>
      <w:tr w:rsidR="00D8259D" w:rsidRPr="0022052B" w14:paraId="4A9876D1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40B0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8911" w14:textId="3FE71707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Rozdzielczość nominalna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FE95" w14:textId="43061E4B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Minimum: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19</w:t>
            </w:r>
            <w:r w:rsidR="008570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 x 1080 pikseli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Full HD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1453BC31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FDDA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6A70" w14:textId="6984AA55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Proporcje ekranu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2727" w14:textId="3D35A815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 : 9.</w:t>
            </w:r>
          </w:p>
        </w:tc>
      </w:tr>
      <w:tr w:rsidR="00D8259D" w:rsidRPr="0022052B" w14:paraId="70C9EFA7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00A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6155" w14:textId="523C6BEC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Typ matrycy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E3E7" w14:textId="29392B7D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VA, podświetlenie LED, m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atryca błyszcząca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0997354B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D89A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409" w14:textId="2FBDD202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Kontrast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790" w14:textId="58B88FD6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Minimum: 3000 : 1 (typowy).</w:t>
            </w:r>
          </w:p>
        </w:tc>
      </w:tr>
      <w:tr w:rsidR="00D8259D" w:rsidRPr="0022052B" w14:paraId="5873E250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39E5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A9C9" w14:textId="7E2F3A64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4235" w14:textId="3E7FB5BE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imum: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220 cd/m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76794966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0907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5F2" w14:textId="4F476F6F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Kąty widzenia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6E0B" w14:textId="4B08EBB3" w:rsidR="00D8259D" w:rsidRPr="008570DD" w:rsidRDefault="008570DD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="00D8259D"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178 ° w poziomie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</w:t>
            </w:r>
            <w:r w:rsidR="00D8259D"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178 ° w pionie</w:t>
            </w:r>
            <w:r w:rsid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015A247D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D11B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C6CF" w14:textId="0B86BA06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D06A" w14:textId="1DB7F73D" w:rsidR="00D8259D" w:rsidRPr="00D8259D" w:rsidRDefault="00D8259D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Maksymalny: 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  ms (typowy)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79FF0A31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88CD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25EC" w14:textId="4DE4550D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Gniazda podłączeniowe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A69F" w14:textId="77777777" w:rsidR="00D8259D" w:rsidRDefault="00D8259D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 x VGA,</w:t>
            </w:r>
          </w:p>
          <w:p w14:paraId="6A687868" w14:textId="77777777" w:rsidR="00D8259D" w:rsidRDefault="00D8259D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 x HDMI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3BA3123A" w14:textId="31F28A31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 x Gniazdo 2.1/5.5 mm, 12 V DC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7F0C3C31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F2CF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D686" w14:textId="377154E3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Liczba wyświetlanych kolorów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BF06" w14:textId="2DF5FE2D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="00F963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16,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 mln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529440D3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1D0A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B837" w14:textId="7112FD93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Częstotliwość 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dświeżania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65FB" w14:textId="1C7CD615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Typowa: 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60 </w:t>
            </w:r>
            <w:proofErr w:type="spellStart"/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Hz</w:t>
            </w:r>
            <w:proofErr w:type="spellEnd"/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max. 75 </w:t>
            </w:r>
            <w:proofErr w:type="spellStart"/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Hz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D8259D" w:rsidRPr="0022052B" w14:paraId="4D19DCBC" w14:textId="77777777" w:rsidTr="0078642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B50C" w14:textId="77777777" w:rsidR="00D8259D" w:rsidRPr="0022052B" w:rsidRDefault="00D8259D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5166" w14:textId="21FF8CB3" w:rsidR="00D8259D" w:rsidRPr="00D8259D" w:rsidRDefault="00D8259D" w:rsidP="00786421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Dodatkowe cechy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66D5" w14:textId="30470593" w:rsidR="00D8259D" w:rsidRPr="00D8259D" w:rsidRDefault="00D8259D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Interfejs HDCP, f</w:t>
            </w:r>
            <w:r w:rsidRPr="00D825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unkcja redukcji niebieskiego światła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praca ciągła 24/7, dołączony kabel HDMI</w:t>
            </w:r>
            <w:r w:rsidR="008570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3114F" w:rsidRPr="0022052B" w14:paraId="7240B8F7" w14:textId="77777777" w:rsidTr="009E7EF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F6BB" w14:textId="748287AA" w:rsidR="0053114F" w:rsidRPr="0022052B" w:rsidRDefault="0095738C" w:rsidP="00786421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4A5C" w14:textId="38706CE2" w:rsidR="0053114F" w:rsidRDefault="0053114F" w:rsidP="00786421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4EA6">
              <w:rPr>
                <w:rFonts w:ascii="Tahoma" w:hAnsi="Tahoma" w:cs="Tahoma"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90DF" w14:textId="4C0DDDB0" w:rsidR="0053114F" w:rsidRDefault="0053114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Minimum 36 miesięcy.</w:t>
            </w:r>
          </w:p>
        </w:tc>
      </w:tr>
    </w:tbl>
    <w:p w14:paraId="068CEF89" w14:textId="77777777" w:rsidR="004C5F98" w:rsidRDefault="004C5F98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4EC8E435" w14:textId="77777777" w:rsidR="00386301" w:rsidRDefault="00386301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781F5436" w14:textId="5C27CA3E" w:rsidR="00CF461D" w:rsidRPr="0022052B" w:rsidRDefault="008C7D83" w:rsidP="00CF461D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Zestaw gogli VR</w:t>
      </w:r>
      <w:r w:rsidR="00CF461D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– 12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CF461D" w:rsidRPr="0022052B" w14:paraId="212CF91F" w14:textId="77777777" w:rsidTr="00963558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4EE8BEF" w14:textId="77777777" w:rsidR="00CF461D" w:rsidRPr="0022052B" w:rsidRDefault="00CF461D" w:rsidP="00963558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7B3474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47981DCE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C559B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5B3A46" w:rsidRPr="0022052B" w14:paraId="6C8B0C90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B052" w14:textId="4FCB9607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FE81" w14:textId="4901F782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2E1F" w14:textId="2802FE1D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Minimum 512 GB i 8 GB DRAM.</w:t>
            </w:r>
          </w:p>
        </w:tc>
      </w:tr>
      <w:tr w:rsidR="005B3A46" w:rsidRPr="0022052B" w14:paraId="460620DC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DE16" w14:textId="50475A0B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B50D" w14:textId="4F38A608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Kamery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981" w14:textId="4B465DBE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Minimum 2 kamery RGB.</w:t>
            </w:r>
          </w:p>
        </w:tc>
      </w:tr>
      <w:tr w:rsidR="005B3A46" w:rsidRPr="0022052B" w14:paraId="7707CE11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7E32" w14:textId="5C56271E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420C" w14:textId="65871DE2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7FD4" w14:textId="0B925B78" w:rsidR="005B3A46" w:rsidRPr="00B22AB2" w:rsidRDefault="005B3A46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Minimum 4128 x 2208 (2064 x 2208 na każde oko).</w:t>
            </w:r>
          </w:p>
        </w:tc>
      </w:tr>
      <w:tr w:rsidR="005B3A46" w:rsidRPr="0022052B" w14:paraId="44384608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4B28" w14:textId="7027A2E8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DD14" w14:textId="08CBC172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Dźwięk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0DCC" w14:textId="0BC8E465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Style w:val="xbks1sj"/>
                <w:rFonts w:ascii="Tahoma" w:hAnsi="Tahoma" w:cs="Tahoma"/>
                <w:sz w:val="20"/>
                <w:szCs w:val="20"/>
              </w:rPr>
              <w:t xml:space="preserve">Głośniki stereo z dźwiękiem przestrzennym 3D, gniazdo </w:t>
            </w:r>
            <w:proofErr w:type="spellStart"/>
            <w:r w:rsidRPr="00B22AB2">
              <w:rPr>
                <w:rStyle w:val="xbks1sj"/>
                <w:rFonts w:ascii="Tahoma" w:hAnsi="Tahoma" w:cs="Tahoma"/>
                <w:sz w:val="20"/>
                <w:szCs w:val="20"/>
              </w:rPr>
              <w:t>jack</w:t>
            </w:r>
            <w:proofErr w:type="spellEnd"/>
            <w:r w:rsidRPr="00B22AB2">
              <w:rPr>
                <w:rStyle w:val="xbks1sj"/>
                <w:rFonts w:ascii="Tahoma" w:hAnsi="Tahoma" w:cs="Tahoma"/>
                <w:sz w:val="20"/>
                <w:szCs w:val="20"/>
              </w:rPr>
              <w:t xml:space="preserve"> 3,5mm.</w:t>
            </w:r>
          </w:p>
        </w:tc>
      </w:tr>
      <w:tr w:rsidR="005B3A46" w:rsidRPr="0022052B" w14:paraId="78F1D398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66E4" w14:textId="3BA18588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0554" w14:textId="34EEB016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Czujniki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2D1" w14:textId="43E61B14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Akcelerometr, czujnik podczerwieni, czujnik zbliżeniowy, żyroskop.</w:t>
            </w:r>
          </w:p>
        </w:tc>
      </w:tr>
      <w:tr w:rsidR="005B3A46" w:rsidRPr="0022052B" w14:paraId="458F00E5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6CD8" w14:textId="3E8C97EF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99C6" w14:textId="6DA994FF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Częstotliwości odświeżania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486B" w14:textId="1DC5E676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 xml:space="preserve">Co najmniej: 72 </w:t>
            </w:r>
            <w:proofErr w:type="spellStart"/>
            <w:r w:rsidRPr="00B22AB2">
              <w:rPr>
                <w:rFonts w:ascii="Tahoma" w:hAnsi="Tahoma" w:cs="Tahoma"/>
                <w:sz w:val="20"/>
                <w:szCs w:val="20"/>
              </w:rPr>
              <w:t>Hz</w:t>
            </w:r>
            <w:proofErr w:type="spellEnd"/>
            <w:r w:rsidRPr="00B22AB2">
              <w:rPr>
                <w:rFonts w:ascii="Tahoma" w:hAnsi="Tahoma" w:cs="Tahoma"/>
                <w:sz w:val="20"/>
                <w:szCs w:val="20"/>
              </w:rPr>
              <w:t>, 90Hz, i 120Hz.</w:t>
            </w:r>
          </w:p>
        </w:tc>
      </w:tr>
      <w:tr w:rsidR="005B3A46" w:rsidRPr="0022052B" w14:paraId="54DD11F2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2ABC" w14:textId="32AD8A63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2419" w14:textId="4C26FF07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Pole widzenia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9698" w14:textId="0F12984C" w:rsidR="005B3A46" w:rsidRPr="00B22AB2" w:rsidRDefault="005B3A46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Minimum: 110 stopni w poziomie i 96 stopni w pionie.</w:t>
            </w:r>
          </w:p>
        </w:tc>
      </w:tr>
      <w:tr w:rsidR="005B3A46" w:rsidRPr="0022052B" w14:paraId="1242E5AF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4AC1" w14:textId="46A2B448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9FC9" w14:textId="57694C89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Komunikacja bezprzewodowa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D44" w14:textId="7DAA150F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Wifi 6.</w:t>
            </w:r>
          </w:p>
        </w:tc>
      </w:tr>
      <w:tr w:rsidR="005B3A46" w:rsidRPr="0022052B" w14:paraId="005867E1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9D6" w14:textId="6AEB1076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7DF4" w14:textId="00F6D2DE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Parametry dodatkowe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5037" w14:textId="0421B01D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Czas pracy na jednym ładowaniu</w:t>
            </w:r>
            <w:r w:rsidR="00C31D49">
              <w:rPr>
                <w:rFonts w:ascii="Tahoma" w:hAnsi="Tahoma" w:cs="Tahoma"/>
                <w:sz w:val="20"/>
                <w:szCs w:val="20"/>
              </w:rPr>
              <w:t>: m</w:t>
            </w:r>
            <w:r w:rsidRPr="00B22AB2">
              <w:rPr>
                <w:rFonts w:ascii="Tahoma" w:hAnsi="Tahoma" w:cs="Tahoma"/>
                <w:sz w:val="20"/>
                <w:szCs w:val="20"/>
              </w:rPr>
              <w:t>inimum 2 godziny.</w:t>
            </w:r>
          </w:p>
          <w:p w14:paraId="7885FEFB" w14:textId="77777777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Funkcja śledzenia dłoni.</w:t>
            </w:r>
          </w:p>
          <w:p w14:paraId="75DED32D" w14:textId="4793E6F2" w:rsidR="005B3A46" w:rsidRPr="00B22AB2" w:rsidRDefault="005B3A4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Regulacja rozstawu soczewek.</w:t>
            </w:r>
          </w:p>
        </w:tc>
      </w:tr>
      <w:tr w:rsidR="005B3A46" w:rsidRPr="0022052B" w14:paraId="48F0223B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7E18" w14:textId="56E364B2" w:rsidR="005B3A46" w:rsidRPr="0022052B" w:rsidRDefault="005B3A46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478A" w14:textId="17D8A7E4" w:rsidR="005B3A46" w:rsidRPr="00B22AB2" w:rsidRDefault="005B3A46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Akcesoria podstawowe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6941" w14:textId="3B9EC5F1" w:rsidR="005B3A46" w:rsidRDefault="005B3A46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B22AB2">
              <w:rPr>
                <w:rFonts w:ascii="Tahoma" w:hAnsi="Tahoma" w:cs="Tahoma"/>
                <w:sz w:val="20"/>
                <w:szCs w:val="20"/>
              </w:rPr>
              <w:t>wa kontrolery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6A87DD5" w14:textId="41224797" w:rsidR="005B3A46" w:rsidRPr="00B22AB2" w:rsidRDefault="005B3A46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B22AB2">
              <w:rPr>
                <w:rFonts w:ascii="Tahoma" w:hAnsi="Tahoma" w:cs="Tahoma"/>
                <w:sz w:val="20"/>
                <w:szCs w:val="20"/>
              </w:rPr>
              <w:t>abe</w:t>
            </w:r>
            <w:r>
              <w:rPr>
                <w:rFonts w:ascii="Tahoma" w:hAnsi="Tahoma" w:cs="Tahoma"/>
                <w:sz w:val="20"/>
                <w:szCs w:val="20"/>
              </w:rPr>
              <w:t>l do ładowania z</w:t>
            </w:r>
            <w:r w:rsidRPr="00B22AB2">
              <w:rPr>
                <w:rFonts w:ascii="Tahoma" w:hAnsi="Tahoma" w:cs="Tahoma"/>
                <w:sz w:val="20"/>
                <w:szCs w:val="20"/>
              </w:rPr>
              <w:t xml:space="preserve"> zasilacz</w:t>
            </w:r>
            <w:r>
              <w:rPr>
                <w:rFonts w:ascii="Tahoma" w:hAnsi="Tahoma" w:cs="Tahoma"/>
                <w:sz w:val="20"/>
                <w:szCs w:val="20"/>
              </w:rPr>
              <w:t>em</w:t>
            </w:r>
            <w:r w:rsidRPr="00B22AB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527EC" w:rsidRPr="0022052B" w14:paraId="6D9E6CE9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2518" w14:textId="2467630B" w:rsidR="00B527EC" w:rsidRPr="0022052B" w:rsidRDefault="00B527EC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DE3D" w14:textId="353BA0B0" w:rsidR="00B527EC" w:rsidRPr="00B22AB2" w:rsidRDefault="00B527EC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Akcesoria dodatkowe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BD8B" w14:textId="767F4E1C" w:rsidR="00B527EC" w:rsidRPr="00B22AB2" w:rsidRDefault="00C31D49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B22AB2">
              <w:rPr>
                <w:rFonts w:ascii="Tahoma" w:hAnsi="Tahoma" w:cs="Tahoma"/>
                <w:sz w:val="20"/>
                <w:szCs w:val="20"/>
              </w:rPr>
              <w:t>edykowany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kabel producenta USB C 5m.</w:t>
            </w:r>
          </w:p>
          <w:p w14:paraId="759049D8" w14:textId="46FF399F" w:rsidR="00B527EC" w:rsidRPr="00B22AB2" w:rsidRDefault="00B527EC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Pasek dodatkowy do gogli z baterią producenta urządzenia.</w:t>
            </w:r>
          </w:p>
          <w:p w14:paraId="3B6DE731" w14:textId="2111E808" w:rsidR="00B527EC" w:rsidRPr="00B22AB2" w:rsidRDefault="00B527EC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Futerał dedykowany producenta.</w:t>
            </w:r>
          </w:p>
          <w:p w14:paraId="5D2B9FCD" w14:textId="3BB4C5B8" w:rsidR="00B527EC" w:rsidRPr="00B22AB2" w:rsidRDefault="00B527EC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hAnsi="Tahoma" w:cs="Tahoma"/>
                <w:sz w:val="20"/>
                <w:szCs w:val="20"/>
              </w:rPr>
              <w:t>Stacja dokująca do ładowania gogli i kontrolerów.</w:t>
            </w:r>
          </w:p>
        </w:tc>
      </w:tr>
      <w:tr w:rsidR="00F9630E" w:rsidRPr="0022052B" w14:paraId="26A6457F" w14:textId="77777777" w:rsidTr="008C7D8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0761" w14:textId="2DF868AD" w:rsidR="00F9630E" w:rsidRPr="0022052B" w:rsidRDefault="00F9630E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0202" w14:textId="35518E98" w:rsidR="00F9630E" w:rsidRPr="00B22AB2" w:rsidRDefault="00F9630E" w:rsidP="008C7D83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A4EA6">
              <w:rPr>
                <w:rFonts w:ascii="Tahoma" w:hAnsi="Tahoma" w:cs="Tahoma"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E48A" w14:textId="14D8253A" w:rsidR="00F9630E" w:rsidRPr="00B22AB2" w:rsidRDefault="00F9630E" w:rsidP="00F54CA8">
            <w:pPr>
              <w:suppressAutoHyphens w:val="0"/>
              <w:spacing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Minimum 36 miesięcy.</w:t>
            </w:r>
          </w:p>
        </w:tc>
      </w:tr>
    </w:tbl>
    <w:p w14:paraId="178EADD6" w14:textId="77777777" w:rsidR="008C7D83" w:rsidRDefault="008C7D83" w:rsidP="008C7D83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57AFA1BD" w14:textId="7D868250" w:rsidR="008C7D83" w:rsidRPr="0022052B" w:rsidRDefault="00DF36B7" w:rsidP="008C7D8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lastRenderedPageBreak/>
        <w:t>Projektor laserowy – 3</w:t>
      </w:r>
      <w:r w:rsidR="008C7D83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i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8C7D83" w:rsidRPr="0022052B" w14:paraId="0FF8D774" w14:textId="77777777" w:rsidTr="00B527EC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7DCB5F1" w14:textId="77777777" w:rsidR="008C7D83" w:rsidRPr="0022052B" w:rsidRDefault="008C7D83" w:rsidP="00B527EC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93C8FB4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6361CC39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48CC3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DF36B7" w:rsidRPr="0022052B" w14:paraId="4892605D" w14:textId="77777777" w:rsidTr="00CD5236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586E42F9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190C2F63" w14:textId="68C734E0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Źródło światła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82B625" w14:textId="7F6470FC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Laserowe o żywotności min. 20000h przy pracy w trybie pełnej jasności.</w:t>
            </w:r>
          </w:p>
        </w:tc>
      </w:tr>
      <w:tr w:rsidR="00DF36B7" w:rsidRPr="0022052B" w14:paraId="0EFB6A88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AF18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075C" w14:textId="065400F5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Rozdzielczość natywna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0D84" w14:textId="169A14DD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WUXGA, min. 1920x1200.</w:t>
            </w:r>
            <w:r w:rsidRPr="00B22AB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F36B7" w:rsidRPr="0022052B" w14:paraId="33E1C6EB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9442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924C" w14:textId="5029E6AE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Jasność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6426" w14:textId="379D7CF5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Min. 5200 lm (zarówno dla światła białego jak i barwnego, pomiary zgodnie z normami ISO 21118:2012, ISO IDMS 15.4)</w:t>
            </w:r>
          </w:p>
        </w:tc>
      </w:tr>
      <w:tr w:rsidR="00DF36B7" w:rsidRPr="0022052B" w14:paraId="10848783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F94A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7682" w14:textId="39147365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Złącza wejściowe: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9BC0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Minimum: </w:t>
            </w:r>
          </w:p>
          <w:p w14:paraId="380C15ED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- 1x </w:t>
            </w:r>
            <w:proofErr w:type="spellStart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HDBase</w:t>
            </w:r>
            <w:proofErr w:type="spellEnd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-T ze wsparciem HDCP2.3, </w:t>
            </w:r>
          </w:p>
          <w:p w14:paraId="0725FAB2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- 2x HDMI ze wsparciem HDCP2.3,  </w:t>
            </w:r>
          </w:p>
          <w:p w14:paraId="73B56747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- 1x D-</w:t>
            </w:r>
            <w:proofErr w:type="spellStart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Sub</w:t>
            </w:r>
            <w:proofErr w:type="spellEnd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HD15-pin VGA, </w:t>
            </w:r>
          </w:p>
          <w:p w14:paraId="20EF1EFD" w14:textId="04D6E0E9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- 2x audio. </w:t>
            </w:r>
          </w:p>
        </w:tc>
      </w:tr>
      <w:tr w:rsidR="00DF36B7" w:rsidRPr="0022052B" w14:paraId="3FCEACD1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5786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8C97" w14:textId="529D8A98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Złącza wyjściowe: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8CD9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Minimum:</w:t>
            </w:r>
          </w:p>
          <w:p w14:paraId="1CBC508E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- 1x HDMI ze wsparciem HDCP2.3, </w:t>
            </w:r>
          </w:p>
          <w:p w14:paraId="7182F389" w14:textId="77777777" w:rsidR="00DF36B7" w:rsidRPr="00B22AB2" w:rsidRDefault="00DF36B7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- 1x D-</w:t>
            </w:r>
            <w:proofErr w:type="spellStart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Sub</w:t>
            </w:r>
            <w:proofErr w:type="spellEnd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HD15-pin VGA, </w:t>
            </w:r>
          </w:p>
          <w:p w14:paraId="53675FAF" w14:textId="40CD1CD1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- 1x audio z funkcją </w:t>
            </w:r>
            <w:proofErr w:type="spellStart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deembendowania</w:t>
            </w:r>
            <w:proofErr w:type="spellEnd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dźwięku ze źródeł cyfrowych.</w:t>
            </w:r>
          </w:p>
        </w:tc>
      </w:tr>
      <w:tr w:rsidR="00DF36B7" w:rsidRPr="0022052B" w14:paraId="069D4C92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AB82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956A" w14:textId="65E10C71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Sterowanie / komunikacja: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1676" w14:textId="77777777" w:rsidR="00B22AB2" w:rsidRPr="00B22AB2" w:rsidRDefault="00B22AB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Minimum:</w:t>
            </w:r>
          </w:p>
          <w:p w14:paraId="71454816" w14:textId="77777777" w:rsidR="00B22AB2" w:rsidRPr="00B22AB2" w:rsidRDefault="00B22AB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- RS-232,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504E95FA" w14:textId="77777777" w:rsidR="00B22AB2" w:rsidRPr="00B22AB2" w:rsidRDefault="00B22AB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- LAN 10/100,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4638A84C" w14:textId="6653CB59" w:rsidR="00DF36B7" w:rsidRPr="00B22AB2" w:rsidRDefault="00B22AB2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USB</w:t>
            </w: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DF36B7" w:rsidRPr="0022052B" w14:paraId="733B32A3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3229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46C8" w14:textId="7DFED9BF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Obiektyw: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321C" w14:textId="45145D65" w:rsidR="00DF36B7" w:rsidRPr="00B22AB2" w:rsidRDefault="00DF36B7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Manualny o współczynniku rzutu min. 1,35-2,20:1, fizyczny </w:t>
            </w:r>
            <w:proofErr w:type="spellStart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lensshift</w:t>
            </w:r>
            <w:proofErr w:type="spellEnd"/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pionowy (min. +/-50%) oraz poziomy (min. +/-20%)</w:t>
            </w:r>
            <w:r w:rsidR="00B22AB2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DF36B7" w:rsidRPr="0022052B" w14:paraId="54472A6F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8895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8F39" w14:textId="1FE4C54B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Funkcje użytkowe: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554A" w14:textId="4AA46903" w:rsid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Funkcje użytkowe:</w:t>
            </w:r>
          </w:p>
          <w:p w14:paraId="26719488" w14:textId="3120F740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wbudowany głośnik min. 10W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6E5BE76A" w14:textId="5ED281CD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obraz o przekątnej do</w:t>
            </w:r>
            <w:r w:rsidR="00310BC6">
              <w:rPr>
                <w:rFonts w:ascii="Tahoma" w:eastAsia="Times New Roman" w:hAnsi="Tahoma" w:cs="Tahoma"/>
                <w:sz w:val="20"/>
                <w:szCs w:val="20"/>
              </w:rPr>
              <w:t xml:space="preserve"> min.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500”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56C9CEAF" w14:textId="3C0267F8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możliwość pracy projektora w dowolnej pozycji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170AEF1C" w14:textId="435B6FC2" w:rsidR="00DF36B7" w:rsidRPr="00B22AB2" w:rsidRDefault="00B22AB2" w:rsidP="00F54CA8">
            <w:pPr>
              <w:suppressAutoHyphens w:val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możliwość podłączeniu źródeł o rozdzielczości 4K (HDMI,HDBT)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1983CF5B" w14:textId="25DB3713" w:rsidR="00DF36B7" w:rsidRPr="00B22AB2" w:rsidRDefault="00B22AB2" w:rsidP="00F54CA8">
            <w:pPr>
              <w:suppressAutoHyphens w:val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wyjście USB zasilające dodatkowe urządzenia o wydajności prądowej min. 2A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70B682CA" w14:textId="5CE5907F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poziom hałasu max. 31 </w:t>
            </w:r>
            <w:proofErr w:type="spellStart"/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dB</w:t>
            </w:r>
            <w:proofErr w:type="spellEnd"/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(A) w trybie pełnej jasności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24C46A15" w14:textId="342E5274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precyzyjna regulacja barw dla każdej ze składowych palety RGBCMY (odcień, nasycenie, jasność) oraz Gamma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  <w:p w14:paraId="1E267448" w14:textId="701DEA07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zintegrowana funkcja </w:t>
            </w:r>
            <w:proofErr w:type="spellStart"/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edgeblendingu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4447C107" w14:textId="2B14D1D7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automatyczne włączenie projektora po podaniu sygnału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0FC4FF57" w14:textId="5CB67B6A" w:rsidR="00DF36B7" w:rsidRPr="00B22AB2" w:rsidRDefault="00B22AB2" w:rsidP="00F54CA8">
            <w:pPr>
              <w:suppressAutoHyphens w:val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wbudowany odtwarzacz treści pozwalający na prezentację materiałów z pamięci USB, ws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parcie dla formatów H264, H.265,</w:t>
            </w:r>
          </w:p>
          <w:p w14:paraId="13845F43" w14:textId="206DE24C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korekcja zniekszta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łceń obrazu: trapez pion/poziom,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korekcja narożni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ków,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projekcji na zakrzywionej powierzchni oraz w narożniku pomieszczenia, korekcj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a liniowości obrazu pion/poziom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, korekcja punktowa na siatce min.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16x16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584738B9" w14:textId="294DC3CB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komunikacja w sieci </w:t>
            </w:r>
            <w:r w:rsidR="00310BC6" w:rsidRPr="00B22AB2">
              <w:rPr>
                <w:rFonts w:ascii="Tahoma" w:eastAsia="Times New Roman" w:hAnsi="Tahoma" w:cs="Tahoma"/>
                <w:sz w:val="20"/>
                <w:szCs w:val="20"/>
              </w:rPr>
              <w:t>Wi-Fi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5G (sterowanie, przesyłanie obrazu), </w:t>
            </w:r>
            <w:proofErr w:type="spellStart"/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Miracast</w:t>
            </w:r>
            <w:proofErr w:type="spellEnd"/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, obsługa certyfikatów CA  zgodnych z PEAP-TLS / EAP-TLS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14:paraId="3F57F191" w14:textId="3AB6E687" w:rsidR="00DF36B7" w:rsidRPr="00B22AB2" w:rsidRDefault="00B22AB2" w:rsidP="00F54CA8">
            <w:pPr>
              <w:suppressAutoHyphens w:val="0"/>
              <w:spacing w:before="40" w:after="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przesyłanie po USB obrazu i dźwięku z komputera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6C996867" w14:textId="597E05A1" w:rsidR="00DF36B7" w:rsidRPr="00B22AB2" w:rsidRDefault="00B22AB2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jednoczesna projekcja obrazów z kilku źródeł w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 xml:space="preserve"> tym także bezprzewodowych, możl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iwy podział na 2 lub 4 źródła prezentowane jednocześnie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DF36B7" w:rsidRPr="0022052B" w14:paraId="35F1EFC4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B745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ED3" w14:textId="0E45F1C9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CFEA" w14:textId="0569C5C4" w:rsidR="00DF36B7" w:rsidRPr="00B22AB2" w:rsidRDefault="006A3E9B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Minimum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3</w:t>
            </w:r>
            <w:r w:rsidR="00CD5236">
              <w:rPr>
                <w:rFonts w:ascii="Tahoma" w:eastAsia="Times New Roman" w:hAnsi="Tahoma" w:cs="Tahoma"/>
                <w:sz w:val="20"/>
                <w:szCs w:val="20"/>
              </w:rPr>
              <w:t>6 miesięcy.</w:t>
            </w:r>
          </w:p>
        </w:tc>
      </w:tr>
      <w:tr w:rsidR="00DF36B7" w:rsidRPr="0022052B" w14:paraId="283B97ED" w14:textId="77777777" w:rsidTr="00CD523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0F0B" w14:textId="77777777" w:rsidR="00DF36B7" w:rsidRPr="0022052B" w:rsidRDefault="00DF36B7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CE80" w14:textId="7ED63898" w:rsidR="00DF36B7" w:rsidRPr="00B22AB2" w:rsidRDefault="00DF36B7" w:rsidP="00CD5236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Inne wymagania: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1BF9" w14:textId="0477276E" w:rsidR="00DF36B7" w:rsidRPr="00B22AB2" w:rsidRDefault="00CD5236" w:rsidP="00F54CA8">
            <w:pPr>
              <w:spacing w:before="40" w:after="4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O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programowanie producenta nie wymagające opłat licencyjnych do monitorowania stanu projektora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64BFAC23" w14:textId="589504DE" w:rsidR="00DF36B7" w:rsidRPr="00B22AB2" w:rsidRDefault="00CD523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  <w:r w:rsidR="00DF36B7" w:rsidRPr="00B22AB2">
              <w:rPr>
                <w:rFonts w:ascii="Tahoma" w:eastAsia="Times New Roman" w:hAnsi="Tahoma" w:cs="Tahoma"/>
                <w:sz w:val="20"/>
                <w:szCs w:val="20"/>
              </w:rPr>
              <w:t>ontaż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podłączenie i uruchomienie na suficie podwieszanym</w:t>
            </w:r>
            <w:r w:rsidR="00310BC6">
              <w:rPr>
                <w:rFonts w:ascii="Tahoma" w:eastAsia="Times New Roman" w:hAnsi="Tahoma" w:cs="Tahoma"/>
                <w:sz w:val="20"/>
                <w:szCs w:val="20"/>
              </w:rPr>
              <w:t xml:space="preserve"> u Zamawiającego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</w:tbl>
    <w:p w14:paraId="7FFD51DD" w14:textId="77777777" w:rsidR="008C7D83" w:rsidRDefault="008C7D83" w:rsidP="008C7D83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506A6668" w14:textId="77777777" w:rsidR="00386301" w:rsidRDefault="00386301" w:rsidP="008C7D83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78DF0204" w14:textId="77777777" w:rsidR="00386301" w:rsidRDefault="00386301" w:rsidP="008C7D83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343A881E" w14:textId="619851A3" w:rsidR="008C7D83" w:rsidRPr="0022052B" w:rsidRDefault="007D2E78" w:rsidP="008C7D8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lastRenderedPageBreak/>
        <w:t xml:space="preserve">Rejestrator – </w:t>
      </w:r>
      <w:r w:rsidR="008C7D83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2 sztuk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i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2529"/>
        <w:gridCol w:w="6521"/>
      </w:tblGrid>
      <w:tr w:rsidR="008C7D83" w:rsidRPr="0022052B" w14:paraId="153CCFAE" w14:textId="77777777" w:rsidTr="007D2E78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484B20D" w14:textId="77777777" w:rsidR="008C7D83" w:rsidRPr="0022052B" w:rsidRDefault="008C7D83" w:rsidP="00B527EC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1AF7DAE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347557B3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23F8D" w14:textId="77777777" w:rsidR="008C7D83" w:rsidRPr="0022052B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7D2E78" w:rsidRPr="0022052B" w14:paraId="45BC82EA" w14:textId="77777777" w:rsidTr="007D2E78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58F7F650" w14:textId="77777777" w:rsidR="007D2E78" w:rsidRPr="0022052B" w:rsidRDefault="007D2E78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3BB14C6E" w14:textId="609118E1" w:rsidR="007D2E78" w:rsidRPr="002A2770" w:rsidRDefault="007D2E7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Główny procesor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CDEAFC" w14:textId="31695A25" w:rsidR="007D2E78" w:rsidRPr="002A2770" w:rsidRDefault="007D2E7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Procesor klasy przemysłowej.</w:t>
            </w:r>
          </w:p>
        </w:tc>
      </w:tr>
      <w:tr w:rsidR="007D2E78" w:rsidRPr="0022052B" w14:paraId="0296732E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1BC7" w14:textId="77777777" w:rsidR="007D2E78" w:rsidRPr="0022052B" w:rsidRDefault="007D2E78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9A28" w14:textId="3D34A491" w:rsidR="007D2E78" w:rsidRPr="002A2770" w:rsidRDefault="007D2E7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A38F" w14:textId="31B3F8A3" w:rsidR="007D2E78" w:rsidRPr="002A2770" w:rsidRDefault="007D2E7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Wbudowany system Linux.</w:t>
            </w:r>
          </w:p>
        </w:tc>
      </w:tr>
      <w:tr w:rsidR="007D2E78" w:rsidRPr="0022052B" w14:paraId="6D0957F6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681A" w14:textId="77777777" w:rsidR="007D2E78" w:rsidRPr="0022052B" w:rsidRDefault="007D2E78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96B9" w14:textId="609DFB49" w:rsidR="007D2E78" w:rsidRPr="002A2770" w:rsidRDefault="007D2E7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Interfejs operacyjny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098E" w14:textId="60564BB9" w:rsidR="007D2E78" w:rsidRPr="002A2770" w:rsidRDefault="007D2E7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Internet, lokalny GUI.</w:t>
            </w:r>
          </w:p>
        </w:tc>
      </w:tr>
      <w:tr w:rsidR="007D2E78" w:rsidRPr="0022052B" w14:paraId="185AD45D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6E3B" w14:textId="77777777" w:rsidR="007D2E78" w:rsidRPr="0022052B" w:rsidRDefault="007D2E78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9CA2" w14:textId="423E801D" w:rsidR="007D2E78" w:rsidRPr="002A2770" w:rsidRDefault="007D2E7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AI przez rejestrator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CC77" w14:textId="74693A2E" w:rsidR="007D2E78" w:rsidRPr="002A2770" w:rsidRDefault="00350C3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najmniej: w</w:t>
            </w:r>
            <w:r w:rsidR="007D2E78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ykrywanie twarzy; rozpoznawanie twarzy; ochrona obwodowa; SMD Plus.</w:t>
            </w:r>
          </w:p>
        </w:tc>
      </w:tr>
      <w:tr w:rsidR="005E222F" w:rsidRPr="0022052B" w14:paraId="248CD6F5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F792" w14:textId="4BF76EA9" w:rsidR="005E222F" w:rsidRPr="0022052B" w:rsidRDefault="00350C3C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74E7" w14:textId="6DFDB5EF" w:rsidR="005E222F" w:rsidRPr="002A2770" w:rsidRDefault="005E222F" w:rsidP="00350C3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Wydajność obwodowa AI rejestratora (liczba kanałów)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AC18" w14:textId="02877AE3" w:rsidR="005E222F" w:rsidRPr="002A2770" w:rsidRDefault="00350C3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najmniej: 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 kanały, 10 reguł IVS dla każdego kanału</w:t>
            </w:r>
            <w:r w:rsidR="005122B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E222F" w:rsidRPr="0022052B" w14:paraId="27B4DEC6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1EC0" w14:textId="054E8FC9" w:rsidR="005E222F" w:rsidRPr="0022052B" w:rsidRDefault="00350C3C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5B8E" w14:textId="3F865065" w:rsidR="005E222F" w:rsidRPr="002A2770" w:rsidRDefault="00350C3C" w:rsidP="00350C3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Wykrywanie twarzy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trybuty twarzy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2C15" w14:textId="4097E75F" w:rsidR="005E222F" w:rsidRPr="002A2770" w:rsidRDefault="005E222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Płeć; grupa wiekowa; okulary; wyrażenia; maska; broda.</w:t>
            </w:r>
          </w:p>
        </w:tc>
      </w:tr>
      <w:tr w:rsidR="005E222F" w:rsidRPr="0022052B" w14:paraId="5CA0AD57" w14:textId="77777777" w:rsidTr="007D2E78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0DCC" w14:textId="2E88FCEA" w:rsidR="005E222F" w:rsidRPr="0022052B" w:rsidRDefault="00350C3C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29F9" w14:textId="7921F077" w:rsidR="005E222F" w:rsidRPr="002A2770" w:rsidRDefault="00350C3C" w:rsidP="00350C3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Wykrywanie twarzy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-s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kuteczność wykrywania twarzy AI przez rejestrator (liczba kanałów)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E748" w14:textId="25672A16" w:rsidR="005E222F" w:rsidRPr="002A2770" w:rsidRDefault="00350C3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najmniej: 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 kanały (do 12 obrazów twarzy na każdy kanał)</w:t>
            </w:r>
            <w:r w:rsidR="00C86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E222F" w:rsidRPr="0022052B" w14:paraId="4D83F296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AC35" w14:textId="481372B1" w:rsidR="005E222F" w:rsidRPr="0022052B" w:rsidRDefault="00350C3C" w:rsidP="00FF4EA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5900" w14:textId="243DCB98" w:rsidR="005E222F" w:rsidRPr="002A2770" w:rsidRDefault="005E222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SMD Plus przez rejestrator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367B" w14:textId="1452E157" w:rsidR="005E222F" w:rsidRPr="002A2770" w:rsidRDefault="00350C3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najmniej: 8 kanałów -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wtórne filtrowanie dla ludzi redukujące fałszywe alarmy spowodowane </w:t>
            </w:r>
            <w:r w:rsidR="000722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np. 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zmianą warunków oświetlenia.</w:t>
            </w:r>
          </w:p>
        </w:tc>
      </w:tr>
      <w:tr w:rsidR="005E222F" w:rsidRPr="0022052B" w14:paraId="01A621E0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593C" w14:textId="53D778AD" w:rsidR="005E222F" w:rsidRPr="0022052B" w:rsidRDefault="00350C3C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321C" w14:textId="7DB915D1" w:rsidR="005E222F" w:rsidRPr="002A2770" w:rsidRDefault="005E222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Przepustowość sieci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CCA6" w14:textId="77777777" w:rsidR="005E222F" w:rsidRPr="002A2770" w:rsidRDefault="005E222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Sztuczna inteligencja wyłączona: 384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/s przychodzące, 384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/s nagrywające i 384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 wychodzące</w:t>
            </w:r>
            <w:r w:rsidR="00C53B02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14:paraId="3C2C1172" w14:textId="2C904A3D" w:rsidR="00C53B02" w:rsidRPr="002A2770" w:rsidRDefault="00C53B02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Sztuczna inteligencja włączona: 200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/s przychodzące, nagrywanie 200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/s i 200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 wychodzące.</w:t>
            </w:r>
          </w:p>
        </w:tc>
      </w:tr>
      <w:tr w:rsidR="005E222F" w:rsidRPr="0022052B" w14:paraId="696A5366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9C0B" w14:textId="2B660097" w:rsidR="005E222F" w:rsidRPr="0022052B" w:rsidRDefault="00072288" w:rsidP="00350C3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350C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386D" w14:textId="00F82F6C" w:rsidR="005E222F" w:rsidRPr="002A2770" w:rsidRDefault="005E222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6CC4" w14:textId="000F74F3" w:rsidR="005E222F" w:rsidRPr="002A2770" w:rsidRDefault="00C53B02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Dostępna rozdzielczość: </w:t>
            </w:r>
            <w:r w:rsidR="005E222F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32 MP; 24 MP; 16 MP; 12 MP; 8 MP; 5 MP; 4 MP; 1080p; 720p; D1; CIF; QCIF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2288" w:rsidRPr="0022052B" w14:paraId="7BCBE1D5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8D01" w14:textId="404341D6" w:rsidR="00072288" w:rsidRPr="0022052B" w:rsidRDefault="00072288" w:rsidP="00350C3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350C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0B31" w14:textId="4AE4EE42" w:rsidR="00072288" w:rsidRPr="002A2770" w:rsidRDefault="0007228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Możliwość dekodowania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7A16" w14:textId="7777777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Sztuczna inteligencja wyłączona:</w:t>
            </w:r>
          </w:p>
          <w:p w14:paraId="4544CBB0" w14:textId="7777777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2-kanałowy 32 MP@20 kl./s; 2-kanałowy 24 MP@20 kl./s; 4-kanałowy 16 MP@30 kl./s; 5-kanałowy 12 MP@30 kl./s; 8-kanałowy 8 MP@30 kl./s; 12-kanałowy 5 MP@30 kl./s; 16-kanałowe 4 MP@30 kl./s.</w:t>
            </w:r>
          </w:p>
          <w:p w14:paraId="44EC802E" w14:textId="7777777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Włączona sztuczna inteligencja:</w:t>
            </w:r>
          </w:p>
          <w:p w14:paraId="29A360F8" w14:textId="143953E5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1-kanałowy 32 MP@20 kl./s; 1-kanałowy 24 MP@20 kl./s; 2-kanałowy 16 MP@30 kl./s; 4-kanałowy 12 MP@30 kl./s; 4-kanałowy 8 MP@30 kl./s; 8-kanałowy 5 MP@30 kl./s; 12-kanałowe 4 MP@30 kl./s.</w:t>
            </w:r>
          </w:p>
        </w:tc>
      </w:tr>
      <w:tr w:rsidR="00072288" w:rsidRPr="0022052B" w14:paraId="06963D0E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D345" w14:textId="3FCE318D" w:rsidR="00072288" w:rsidRPr="0022052B" w:rsidRDefault="00072288" w:rsidP="00350C3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350C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CC4A" w14:textId="069C5131" w:rsidR="00072288" w:rsidRPr="002A2770" w:rsidRDefault="0007228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Wyjście wideo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8DC" w14:textId="13CD1E3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- 1-kanałowe wyjście wideo VGA, </w:t>
            </w:r>
          </w:p>
          <w:p w14:paraId="670CC870" w14:textId="7777777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- 1-kanałowe wyjście wideo HDMI.</w:t>
            </w:r>
          </w:p>
          <w:p w14:paraId="7D55052D" w14:textId="77777777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Heterogeniczne wyjście źródła wideo dla HDMI i VGA.</w:t>
            </w:r>
          </w:p>
          <w:p w14:paraId="621624FF" w14:textId="162756A2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Obsługuje wyświetlacz 4K.</w:t>
            </w:r>
          </w:p>
        </w:tc>
      </w:tr>
      <w:tr w:rsidR="00072288" w:rsidRPr="0022052B" w14:paraId="2C986031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1D55" w14:textId="64561880" w:rsidR="00072288" w:rsidRPr="0022052B" w:rsidRDefault="00FF4EA6" w:rsidP="00350C3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350C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0B43" w14:textId="68868570" w:rsidR="00072288" w:rsidRPr="002A2770" w:rsidRDefault="00072288" w:rsidP="00F67750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Wyświetla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wieloekranowe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BE26" w14:textId="44CEE47B" w:rsidR="00072288" w:rsidRPr="002A2770" w:rsidRDefault="0007228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Ekran główny: 1/4/8/9/16,</w:t>
            </w:r>
          </w:p>
          <w:p w14:paraId="2C17EAD3" w14:textId="50201C13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Ekran pomocniczy: 1/4/8/9/16.</w:t>
            </w:r>
          </w:p>
        </w:tc>
      </w:tr>
      <w:tr w:rsidR="00072288" w:rsidRPr="0022052B" w14:paraId="03B9864D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33A8" w14:textId="0ECD6A76" w:rsidR="00072288" w:rsidRPr="0022052B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BD87" w14:textId="00CBECBB" w:rsidR="00072288" w:rsidRPr="002A2770" w:rsidRDefault="0007228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Kompresja wideo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A382" w14:textId="2FC09224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Inteligentny H.265+; H.265; Inteligentny H.264+; H.264; MJPEG.</w:t>
            </w:r>
          </w:p>
        </w:tc>
      </w:tr>
      <w:tr w:rsidR="00072288" w:rsidRPr="0022052B" w14:paraId="182DC698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B829" w14:textId="538D5D66" w:rsidR="00072288" w:rsidRPr="0022052B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FCF2" w14:textId="427A3410" w:rsidR="00072288" w:rsidRPr="002A2770" w:rsidRDefault="0007228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Kompresja dźwięku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BA17" w14:textId="09B34AA5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G.711a; G.711u; PCM; G726.</w:t>
            </w:r>
          </w:p>
        </w:tc>
      </w:tr>
      <w:tr w:rsidR="00072288" w:rsidRPr="0022052B" w14:paraId="16483C3F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B7CA" w14:textId="7BCE1936" w:rsidR="00072288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8B75" w14:textId="792E0C4C" w:rsidR="00072288" w:rsidRPr="002A2770" w:rsidRDefault="00072288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Protokół sieciowy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7DB" w14:textId="7E86361A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HTTP; HTTPS; TCP/IP; IPv4/IPv6; RTSP; UDP; SNMP; NTP; DHCP; DNS; SMTP;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UPnP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; Filtr IP;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PPPoE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; FTP; DDNS; Serwer alarmów; Wyszukiwanie IP;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Multiemisja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P2P; Automatyczna rejestracja.</w:t>
            </w:r>
          </w:p>
        </w:tc>
      </w:tr>
      <w:tr w:rsidR="00072288" w:rsidRPr="0022052B" w14:paraId="65108503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409F" w14:textId="51FF1A57" w:rsidR="00072288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0607" w14:textId="5FE7CCC5" w:rsidR="00072288" w:rsidRPr="002A2770" w:rsidRDefault="00096AED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Dostęp poprzez telefon komórkowy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1489" w14:textId="2B5C2EBD" w:rsidR="00072288" w:rsidRPr="002A2770" w:rsidRDefault="00072288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Ios; Android.</w:t>
            </w:r>
          </w:p>
        </w:tc>
      </w:tr>
      <w:tr w:rsidR="0007023F" w:rsidRPr="0022052B" w14:paraId="05C611A8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518C" w14:textId="58E0853A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2620" w14:textId="0C7CBA81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Interoperacyjność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714A" w14:textId="7DD68AFD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ONVIF 21.12(Profil T; Profil S; Profil G); .CGI; Zestaw SDK.</w:t>
            </w:r>
          </w:p>
        </w:tc>
      </w:tr>
      <w:tr w:rsidR="0007023F" w:rsidRPr="0022052B" w14:paraId="6843C220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A9E3" w14:textId="090EB5FE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3A63" w14:textId="5EF09B80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Przeglądarka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C866" w14:textId="6EBE48C7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najmniej: Chrom; IE 9 lub nowszy;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Firefox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515C6BBA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6D78" w14:textId="08F308D7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6B37" w14:textId="22A439C1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Odtwarzanie wielokanałowe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CF8E" w14:textId="243A002D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 d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 16 kanałów.</w:t>
            </w:r>
          </w:p>
        </w:tc>
      </w:tr>
      <w:tr w:rsidR="0007023F" w:rsidRPr="0022052B" w14:paraId="5991A0F1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5AED" w14:textId="10241769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006E" w14:textId="20E47F61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Tryb nagrywania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6A1" w14:textId="4CE11CD0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Ogólne, wykrywanie ruchu; inteligentny; alarm; POS.</w:t>
            </w:r>
          </w:p>
        </w:tc>
      </w:tr>
      <w:tr w:rsidR="0007023F" w:rsidRPr="0022052B" w14:paraId="7A3A96A7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36C9" w14:textId="261914E3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98E2" w14:textId="497DEED8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Metoda tworzenia kopii zapasowych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E41B" w14:textId="731B2D6D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Urządzenie USB i sieć.</w:t>
            </w:r>
          </w:p>
        </w:tc>
      </w:tr>
      <w:tr w:rsidR="0007023F" w:rsidRPr="0022052B" w14:paraId="4E156B36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C455" w14:textId="44B3D39E" w:rsidR="0007023F" w:rsidRPr="0022052B" w:rsidRDefault="00FF4EA6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CA0" w14:textId="7096D0EB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Tryb odtwarzania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C79A" w14:textId="74AAB4F1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Natychmiastowe odtwarzanie, ogólne odtwarzanie, odtwarzanie zdarzeń, odtwarzanie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tagów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inteligentne odtwarzanie (wykrywanie twarzy i ruchu).</w:t>
            </w:r>
          </w:p>
        </w:tc>
      </w:tr>
      <w:tr w:rsidR="0007023F" w:rsidRPr="0022052B" w14:paraId="1FFEBF6B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B922" w14:textId="05651FF0" w:rsidR="0007023F" w:rsidRPr="0022052B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1296" w14:textId="10C1B00D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Składowanie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D809" w14:textId="46A18894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Grupa dysków.</w:t>
            </w:r>
          </w:p>
        </w:tc>
      </w:tr>
      <w:tr w:rsidR="0007023F" w:rsidRPr="0022052B" w14:paraId="618AECDF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644D" w14:textId="79926516" w:rsidR="0007023F" w:rsidRPr="0022052B" w:rsidRDefault="0007023F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B3EB" w14:textId="3554056D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Alarmy: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FEF5" w14:textId="77777777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23F" w:rsidRPr="0022052B" w14:paraId="65B5CCAB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43BB" w14:textId="3AF39D72" w:rsidR="0007023F" w:rsidRPr="0022052B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28D6" w14:textId="245757F2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Alarm ogólny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73A8" w14:textId="7360E562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Detekcja ruchu; maskowanie prywatności; alarm lokalny.</w:t>
            </w:r>
          </w:p>
        </w:tc>
      </w:tr>
      <w:tr w:rsidR="0007023F" w:rsidRPr="0022052B" w14:paraId="41ECD2AC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A4D9" w14:textId="3B492A6A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1F4" w14:textId="2DA2D4E6" w:rsidR="0007023F" w:rsidRPr="002A2770" w:rsidRDefault="0007023F" w:rsidP="00B527EC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Alarm anomalii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50B4" w14:textId="2D6F3E00" w:rsidR="0007023F" w:rsidRPr="002A2770" w:rsidRDefault="0007023F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Kamera w trybie offline; błąd przechowywania; dysk pełny; konflikt adresów IP; konflikt adresów MAC; blokada logowania; nienormalne zachowanie wentylatora; wyjątek dotyczący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4C395AEA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97B8" w14:textId="7BA79C32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41C4" w14:textId="4F619A00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Inteligentny alarm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C076" w14:textId="0883EEF3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Wykrywanie twarzy; ochrona obwodowa; rozpoznawanie twarzy; metadane wideo (ludzie, pojazdy inne niż silnikowe); SMD Plus; liczenie osób; mapa cieplna.</w:t>
            </w:r>
          </w:p>
        </w:tc>
      </w:tr>
      <w:tr w:rsidR="0007023F" w:rsidRPr="0022052B" w14:paraId="2FD2A77D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0158" w14:textId="674ECC9B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73C5" w14:textId="3F7028B9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Połączenie alarmu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2E80" w14:textId="45DD8508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Rekord; migawka (panoramiczna); lokalne wyjście alarmowe; zewnętrzne wyjście alarmowe IPC; kontroler dostępu; dźwięk; brzęczyk; log, ustawienie wstępne; E-mail.</w:t>
            </w:r>
          </w:p>
        </w:tc>
      </w:tr>
      <w:tr w:rsidR="0007023F" w:rsidRPr="0022052B" w14:paraId="4B68FEE5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1F60" w14:textId="32A4948A" w:rsidR="0007023F" w:rsidRPr="0022052B" w:rsidRDefault="0007023F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71C7" w14:textId="240252E4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Porty: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B936" w14:textId="77777777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7023F" w:rsidRPr="0022052B" w14:paraId="5DEFE342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B1ED" w14:textId="326DB453" w:rsidR="0007023F" w:rsidRPr="0022052B" w:rsidRDefault="00F67750" w:rsidP="00096AED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7FEE" w14:textId="56EE4706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Interfejs HDD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A376" w14:textId="105AC86A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najmniej: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 porty SATA, do 16 TB. </w:t>
            </w:r>
          </w:p>
        </w:tc>
      </w:tr>
      <w:tr w:rsidR="0007023F" w:rsidRPr="0022052B" w14:paraId="78F9A0AE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DFF6" w14:textId="1416D3C7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D614" w14:textId="1B963BF5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USB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A4E4" w14:textId="00D8B031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najmniej: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porty z czego co najmniej 1 typu USB 3.0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6717B389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8C9" w14:textId="5993EAA1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4BE0" w14:textId="134F6DB5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HDMI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9694" w14:textId="021D565F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42AC671C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3A10" w14:textId="1504631F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247" w14:textId="6AFC7F53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VGA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D168" w14:textId="15D13810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4C09CBEE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137D" w14:textId="1CF52402" w:rsidR="0007023F" w:rsidRPr="0022052B" w:rsidRDefault="0007023F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9041" w14:textId="2EE14EFD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Port sieciowy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F264" w14:textId="3F4697C3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1 (port Ethernet 10/100/1000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/s, RJ-45).</w:t>
            </w:r>
          </w:p>
        </w:tc>
      </w:tr>
      <w:tr w:rsidR="0007023F" w:rsidRPr="0022052B" w14:paraId="0BE01851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94B2" w14:textId="04739418" w:rsidR="0007023F" w:rsidRPr="0022052B" w:rsidRDefault="0007023F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42DD" w14:textId="18DC776A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Ogólne: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D5B9" w14:textId="77777777" w:rsidR="0007023F" w:rsidRPr="002A2770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7023F" w:rsidRPr="0022052B" w14:paraId="4098276F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BEEE" w14:textId="73D1BE6B" w:rsidR="0007023F" w:rsidRPr="0022052B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7BD7" w14:textId="282D9FF9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Instalacja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B69A" w14:textId="206A0BB4" w:rsidR="0007023F" w:rsidRPr="002A2770" w:rsidRDefault="00F67750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Montaż</w:t>
            </w:r>
            <w:r w:rsidR="00096A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s</w:t>
            </w:r>
            <w:r w:rsidR="000702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zaf</w:t>
            </w:r>
            <w:r w:rsidR="00096A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ie</w:t>
            </w:r>
            <w:r w:rsidR="000702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typu </w:t>
            </w:r>
            <w:proofErr w:type="spellStart"/>
            <w:r w:rsidR="000702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rack</w:t>
            </w:r>
            <w:proofErr w:type="spellEnd"/>
            <w:r w:rsidR="000702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7023F" w:rsidRPr="0022052B" w14:paraId="31ED1E79" w14:textId="77777777" w:rsidTr="00C53B0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6142" w14:textId="4CC3F638" w:rsidR="0007023F" w:rsidRDefault="00096AED" w:rsidP="00F67750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F67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24EC" w14:textId="3D0B70A6" w:rsidR="0007023F" w:rsidRPr="002A2770" w:rsidRDefault="0007023F" w:rsidP="00B527EC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6CFE" w14:textId="2AC58452" w:rsidR="0007023F" w:rsidRDefault="0007023F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Minimum</w:t>
            </w: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6 miesięcy.</w:t>
            </w:r>
          </w:p>
        </w:tc>
      </w:tr>
    </w:tbl>
    <w:p w14:paraId="15109AC3" w14:textId="77777777" w:rsidR="00FF4EA6" w:rsidRDefault="00FF4EA6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1B07D72A" w14:textId="070A6D0D" w:rsidR="002804CE" w:rsidRPr="0022052B" w:rsidRDefault="002804CE" w:rsidP="002804CE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Akcesoria do rejestratorów – 1</w:t>
      </w:r>
      <w:r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a.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2529"/>
        <w:gridCol w:w="6521"/>
      </w:tblGrid>
      <w:tr w:rsidR="00FF4EA6" w:rsidRPr="002A2770" w14:paraId="421390EF" w14:textId="77777777" w:rsidTr="00FF4EA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BC45" w14:textId="2C7F8A98" w:rsidR="00FF4EA6" w:rsidRDefault="00FF4EA6" w:rsidP="00FF4EA6">
            <w:pPr>
              <w:widowControl w:val="0"/>
              <w:spacing w:line="360" w:lineRule="auto"/>
              <w:ind w:left="-48" w:right="-86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A4CA" w14:textId="77777777" w:rsidR="00FF4EA6" w:rsidRPr="0022052B" w:rsidRDefault="00FF4EA6" w:rsidP="00FF4EA6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622878DC" w14:textId="4B629C5E" w:rsidR="00FF4EA6" w:rsidRDefault="00FF4EA6" w:rsidP="00FF4EA6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68F0" w14:textId="2115AAD3" w:rsidR="00FF4EA6" w:rsidRPr="002A2770" w:rsidRDefault="00FF4EA6" w:rsidP="00FF4EA6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2804CE" w:rsidRPr="002A2770" w14:paraId="18053187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18C7" w14:textId="29F54AB7" w:rsidR="002804CE" w:rsidRPr="0022052B" w:rsidRDefault="002804CE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8E51" w14:textId="03E0A150" w:rsidR="002804CE" w:rsidRPr="002A2770" w:rsidRDefault="006941CA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Dysk</w:t>
            </w:r>
            <w:r w:rsidR="002804CE"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HDD do rejestratora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</w:t>
            </w:r>
            <w:r w:rsidRPr="006941CA">
              <w:rPr>
                <w:rFonts w:ascii="Tahoma" w:eastAsia="Times New Roman" w:hAnsi="Tahoma" w:cs="Tahoma"/>
                <w:sz w:val="20"/>
                <w:szCs w:val="20"/>
                <w:u w:val="single"/>
                <w:lang w:eastAsia="pl-PL"/>
              </w:rPr>
              <w:t>4 sztuki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955D" w14:textId="60B907F4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Minimalne wymagania</w:t>
            </w:r>
            <w:r w:rsidR="006941CA">
              <w:rPr>
                <w:rFonts w:ascii="Tahoma" w:hAnsi="Tahoma" w:cs="Tahoma"/>
                <w:sz w:val="20"/>
                <w:szCs w:val="20"/>
              </w:rPr>
              <w:t xml:space="preserve"> dla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każdego z dysków:</w:t>
            </w:r>
          </w:p>
          <w:p w14:paraId="5EC0E5C1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pojemność: 4TB,</w:t>
            </w:r>
          </w:p>
          <w:p w14:paraId="293AF634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bufor: 256 MB,</w:t>
            </w:r>
          </w:p>
          <w:p w14:paraId="5604019B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format szerokości: 3,5 cala,</w:t>
            </w:r>
          </w:p>
          <w:p w14:paraId="72BE738B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szybkość transmisji: do 6Gb/s,</w:t>
            </w:r>
          </w:p>
          <w:p w14:paraId="0F638C57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 xml:space="preserve">- max. szybkość interfejsu z buforu do hosta: 6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>/s,</w:t>
            </w:r>
          </w:p>
          <w:p w14:paraId="790BAE5C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lastRenderedPageBreak/>
              <w:t>- max. szybkość interfejsu między hostem a dyskiem: 110MB/s,</w:t>
            </w:r>
          </w:p>
          <w:p w14:paraId="502CE792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pojemność pamięci podręcznej: 64MB,</w:t>
            </w:r>
          </w:p>
          <w:p w14:paraId="65BCB875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klasa wydajności: 5400 RPM,</w:t>
            </w:r>
          </w:p>
          <w:p w14:paraId="13FD5A57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temperatura pracy: od 0 do 60 stopni,</w:t>
            </w:r>
          </w:p>
          <w:p w14:paraId="797F7C6A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przeznaczenie: dom/SOHO/SMB,</w:t>
            </w:r>
          </w:p>
          <w:p w14:paraId="2AD4F348" w14:textId="77777777" w:rsidR="002804CE" w:rsidRPr="002A2770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interfejs: SATA,</w:t>
            </w:r>
          </w:p>
          <w:p w14:paraId="19D1931B" w14:textId="543B5EA3" w:rsidR="002804CE" w:rsidRPr="00B042E1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 xml:space="preserve">- zgodność: </w:t>
            </w: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64 kamer na dysk w systemach monitoringu z ponad ośmioma kieszeniami,</w:t>
            </w:r>
          </w:p>
        </w:tc>
      </w:tr>
      <w:tr w:rsidR="002804CE" w:rsidRPr="002A2770" w14:paraId="436396A9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BEB4" w14:textId="559A20A9" w:rsidR="002804CE" w:rsidRPr="0022052B" w:rsidRDefault="00F9001C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DD80" w14:textId="15BDAC53" w:rsidR="002804CE" w:rsidRPr="002A2770" w:rsidRDefault="002804CE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UPS</w:t>
            </w:r>
            <w:r w:rsidR="006941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</w:t>
            </w:r>
            <w:r w:rsidR="006941CA" w:rsidRPr="006941CA">
              <w:rPr>
                <w:rFonts w:ascii="Tahoma" w:eastAsia="Times New Roman" w:hAnsi="Tahoma" w:cs="Tahoma"/>
                <w:sz w:val="20"/>
                <w:szCs w:val="20"/>
                <w:u w:val="single"/>
                <w:lang w:eastAsia="pl-PL"/>
              </w:rPr>
              <w:t>2 sztuki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DFF" w14:textId="06487045" w:rsidR="006941CA" w:rsidRPr="002A2770" w:rsidRDefault="006941CA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Minimalne wymagania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dla każdego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UPS</w:t>
            </w:r>
            <w:r w:rsidRPr="002A277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83856BB" w14:textId="3366B9CD" w:rsidR="002804CE" w:rsidRPr="006F5082" w:rsidRDefault="006941CA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2804CE">
              <w:rPr>
                <w:rFonts w:ascii="Tahoma" w:hAnsi="Tahoma" w:cs="Tahoma"/>
                <w:sz w:val="20"/>
                <w:szCs w:val="20"/>
              </w:rPr>
              <w:t>m</w:t>
            </w:r>
            <w:r w:rsidR="002804CE" w:rsidRPr="006F5082">
              <w:rPr>
                <w:rFonts w:ascii="Tahoma" w:hAnsi="Tahoma" w:cs="Tahoma"/>
                <w:sz w:val="20"/>
                <w:szCs w:val="20"/>
              </w:rPr>
              <w:t xml:space="preserve">oc pozorna/czynna: </w:t>
            </w:r>
            <w:r w:rsidR="00B042E1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="002804CE" w:rsidRPr="006F5082">
              <w:rPr>
                <w:rFonts w:ascii="Tahoma" w:hAnsi="Tahoma" w:cs="Tahoma"/>
                <w:sz w:val="20"/>
                <w:szCs w:val="20"/>
              </w:rPr>
              <w:t>1000VA/900W</w:t>
            </w:r>
            <w:r w:rsidR="002804CE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4643EF7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t</w:t>
            </w:r>
            <w:r w:rsidRPr="006F5082">
              <w:rPr>
                <w:rFonts w:ascii="Tahoma" w:hAnsi="Tahoma" w:cs="Tahoma"/>
                <w:sz w:val="20"/>
                <w:szCs w:val="20"/>
              </w:rPr>
              <w:t>opologia: Line-Interactive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4D06D50" w14:textId="20142060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t</w:t>
            </w:r>
            <w:r w:rsidR="002827B0">
              <w:rPr>
                <w:rFonts w:ascii="Tahoma" w:hAnsi="Tahoma" w:cs="Tahoma"/>
                <w:sz w:val="20"/>
                <w:szCs w:val="20"/>
              </w:rPr>
              <w:t xml:space="preserve">yp obudowy: co najmniej </w:t>
            </w:r>
            <w:proofErr w:type="spellStart"/>
            <w:r w:rsidRPr="006F5082">
              <w:rPr>
                <w:rFonts w:ascii="Tahoma" w:hAnsi="Tahoma" w:cs="Tahoma"/>
                <w:sz w:val="20"/>
                <w:szCs w:val="20"/>
              </w:rPr>
              <w:t>rack</w:t>
            </w:r>
            <w:proofErr w:type="spellEnd"/>
            <w:r w:rsidRPr="006F5082">
              <w:rPr>
                <w:rFonts w:ascii="Tahoma" w:hAnsi="Tahoma" w:cs="Tahoma"/>
                <w:sz w:val="20"/>
                <w:szCs w:val="20"/>
              </w:rPr>
              <w:t xml:space="preserve"> 19"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AFE58E5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c</w:t>
            </w:r>
            <w:r w:rsidRPr="006F5082">
              <w:rPr>
                <w:rFonts w:ascii="Tahoma" w:hAnsi="Tahoma" w:cs="Tahoma"/>
                <w:sz w:val="20"/>
                <w:szCs w:val="20"/>
              </w:rPr>
              <w:t>zysta fala sinusoidalna o współczynniku mocy wyjściowej 0.9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AA54A4B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6F5082">
              <w:rPr>
                <w:rFonts w:ascii="Tahoma" w:hAnsi="Tahoma" w:cs="Tahoma"/>
                <w:sz w:val="20"/>
                <w:szCs w:val="20"/>
              </w:rPr>
              <w:t>budowany układ stabilizacji napięcia AVR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21FF7E2" w14:textId="6D5BF4B2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6F5082">
              <w:rPr>
                <w:rFonts w:ascii="Tahoma" w:hAnsi="Tahoma" w:cs="Tahoma"/>
                <w:sz w:val="20"/>
                <w:szCs w:val="20"/>
              </w:rPr>
              <w:t xml:space="preserve">yjścia: </w:t>
            </w:r>
            <w:r w:rsidR="00B042E1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F5082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F5082">
              <w:rPr>
                <w:rFonts w:ascii="Tahoma" w:hAnsi="Tahoma" w:cs="Tahoma"/>
                <w:sz w:val="20"/>
                <w:szCs w:val="20"/>
              </w:rPr>
              <w:t>x IEC C13, RJ-11/RJ-45 (IN/OUT)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F7594BC" w14:textId="56A8D2F8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w</w:t>
            </w:r>
            <w:r w:rsidRPr="006F5082">
              <w:rPr>
                <w:rFonts w:ascii="Tahoma" w:hAnsi="Tahoma" w:cs="Tahoma"/>
                <w:sz w:val="20"/>
                <w:szCs w:val="20"/>
              </w:rPr>
              <w:t>budowany wyświetlacz LCD, możliwość zmiany ułożenia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wyświetlacza</w:t>
            </w:r>
            <w:r w:rsidR="002A3BDA">
              <w:rPr>
                <w:rFonts w:ascii="Tahoma" w:hAnsi="Tahoma" w:cs="Tahoma"/>
                <w:sz w:val="20"/>
                <w:szCs w:val="20"/>
              </w:rPr>
              <w:t xml:space="preserve"> w zależności od mocowania UPS-a</w:t>
            </w:r>
            <w:r>
              <w:rPr>
                <w:rFonts w:ascii="Tahoma" w:hAnsi="Tahoma" w:cs="Tahoma"/>
                <w:sz w:val="20"/>
                <w:szCs w:val="20"/>
              </w:rPr>
              <w:t xml:space="preserve"> (pionowy/poziomy),</w:t>
            </w:r>
          </w:p>
          <w:p w14:paraId="6CD7BF0B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s</w:t>
            </w:r>
            <w:r w:rsidRPr="006F5082">
              <w:rPr>
                <w:rFonts w:ascii="Tahoma" w:hAnsi="Tahoma" w:cs="Tahoma"/>
                <w:sz w:val="20"/>
                <w:szCs w:val="20"/>
              </w:rPr>
              <w:t>ygnalizacja błędów na wyświetlaczu w zależności od statusu UPS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BC90587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f</w:t>
            </w:r>
            <w:r w:rsidRPr="006F5082">
              <w:rPr>
                <w:rFonts w:ascii="Tahoma" w:hAnsi="Tahoma" w:cs="Tahoma"/>
                <w:sz w:val="20"/>
                <w:szCs w:val="20"/>
              </w:rPr>
              <w:t>unkcja EPO (</w:t>
            </w:r>
            <w:proofErr w:type="spellStart"/>
            <w:r w:rsidRPr="006F5082">
              <w:rPr>
                <w:rFonts w:ascii="Tahoma" w:hAnsi="Tahoma" w:cs="Tahoma"/>
                <w:sz w:val="20"/>
                <w:szCs w:val="20"/>
              </w:rPr>
              <w:t>Emergency</w:t>
            </w:r>
            <w:proofErr w:type="spellEnd"/>
            <w:r w:rsidRPr="006F5082">
              <w:rPr>
                <w:rFonts w:ascii="Tahoma" w:hAnsi="Tahoma" w:cs="Tahoma"/>
                <w:sz w:val="20"/>
                <w:szCs w:val="20"/>
              </w:rPr>
              <w:t xml:space="preserve"> Power Off)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9E5E1AF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a</w:t>
            </w:r>
            <w:r w:rsidRPr="006F5082">
              <w:rPr>
                <w:rFonts w:ascii="Tahoma" w:hAnsi="Tahoma" w:cs="Tahoma"/>
                <w:sz w:val="20"/>
                <w:szCs w:val="20"/>
              </w:rPr>
              <w:t>utomatyczny system diagnostyki UPS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30FE804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a</w:t>
            </w:r>
            <w:r w:rsidRPr="006F5082">
              <w:rPr>
                <w:rFonts w:ascii="Tahoma" w:hAnsi="Tahoma" w:cs="Tahoma"/>
                <w:sz w:val="20"/>
                <w:szCs w:val="20"/>
              </w:rPr>
              <w:t>utomatyczny restart po przywróceniu zasilania sieciowego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444BB70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ł</w:t>
            </w:r>
            <w:r w:rsidRPr="006F5082">
              <w:rPr>
                <w:rFonts w:ascii="Tahoma" w:hAnsi="Tahoma" w:cs="Tahoma"/>
                <w:sz w:val="20"/>
                <w:szCs w:val="20"/>
              </w:rPr>
              <w:t>adowanie w trybie wyłączonym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BD7BDAA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f</w:t>
            </w:r>
            <w:r w:rsidRPr="006F5082">
              <w:rPr>
                <w:rFonts w:ascii="Tahoma" w:hAnsi="Tahoma" w:cs="Tahoma"/>
                <w:sz w:val="20"/>
                <w:szCs w:val="20"/>
              </w:rPr>
              <w:t>unkcja "zimnego startu"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E93CD8A" w14:textId="325EF540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</w:t>
            </w:r>
            <w:r w:rsidR="002A3BDA">
              <w:rPr>
                <w:rFonts w:ascii="Tahoma" w:hAnsi="Tahoma" w:cs="Tahoma"/>
                <w:sz w:val="20"/>
                <w:szCs w:val="20"/>
              </w:rPr>
              <w:t xml:space="preserve">ort komunikacyjny USB oraz </w:t>
            </w:r>
            <w:r w:rsidRPr="006F5082">
              <w:rPr>
                <w:rFonts w:ascii="Tahoma" w:hAnsi="Tahoma" w:cs="Tahoma"/>
                <w:sz w:val="20"/>
                <w:szCs w:val="20"/>
              </w:rPr>
              <w:t>RS-232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7411C79" w14:textId="1018E1D5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</w:t>
            </w:r>
            <w:r w:rsidRPr="006F5082">
              <w:rPr>
                <w:rFonts w:ascii="Tahoma" w:hAnsi="Tahoma" w:cs="Tahoma"/>
                <w:sz w:val="20"/>
                <w:szCs w:val="20"/>
              </w:rPr>
              <w:t>programowanie do mo</w:t>
            </w:r>
            <w:r w:rsidR="002A3BDA">
              <w:rPr>
                <w:rFonts w:ascii="Tahoma" w:hAnsi="Tahoma" w:cs="Tahoma"/>
                <w:sz w:val="20"/>
                <w:szCs w:val="20"/>
              </w:rPr>
              <w:t>nitorowania pracy UPS w języku p</w:t>
            </w:r>
            <w:r w:rsidRPr="006F5082">
              <w:rPr>
                <w:rFonts w:ascii="Tahoma" w:hAnsi="Tahoma" w:cs="Tahoma"/>
                <w:sz w:val="20"/>
                <w:szCs w:val="20"/>
              </w:rPr>
              <w:t>olskim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7EE12D1" w14:textId="77777777" w:rsidR="002804CE" w:rsidRPr="006F5082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</w:t>
            </w:r>
            <w:r w:rsidRPr="006F5082">
              <w:rPr>
                <w:rFonts w:ascii="Tahoma" w:hAnsi="Tahoma" w:cs="Tahoma"/>
                <w:sz w:val="20"/>
                <w:szCs w:val="20"/>
              </w:rPr>
              <w:t>chrona przeciwprzepięciowa RJ-11/RJ-45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354B2FE" w14:textId="77777777" w:rsidR="002804CE" w:rsidRPr="002A2770" w:rsidRDefault="002804CE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f</w:t>
            </w:r>
            <w:r w:rsidRPr="006F5082">
              <w:rPr>
                <w:rFonts w:ascii="Tahoma" w:hAnsi="Tahoma" w:cs="Tahoma"/>
                <w:sz w:val="20"/>
                <w:szCs w:val="20"/>
              </w:rPr>
              <w:t>unkcja oszczędzania energii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4CE" w:rsidRPr="004307DA" w14:paraId="4DFDDE93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A9CF" w14:textId="00FAC2CF" w:rsidR="002804CE" w:rsidRPr="0022052B" w:rsidRDefault="00F9001C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50EC" w14:textId="6887D640" w:rsidR="002804CE" w:rsidRPr="002A2770" w:rsidRDefault="002804CE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Dodatkowy akumulator do UPS</w:t>
            </w:r>
            <w:r w:rsidR="006941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</w:t>
            </w:r>
            <w:r w:rsidR="006941CA" w:rsidRPr="006941CA">
              <w:rPr>
                <w:rFonts w:ascii="Tahoma" w:eastAsia="Times New Roman" w:hAnsi="Tahoma" w:cs="Tahoma"/>
                <w:sz w:val="20"/>
                <w:szCs w:val="20"/>
                <w:u w:val="single"/>
                <w:lang w:eastAsia="pl-PL"/>
              </w:rPr>
              <w:t>2 sztuki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24F9" w14:textId="746A6470" w:rsidR="006941CA" w:rsidRPr="002A2770" w:rsidRDefault="006941CA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 xml:space="preserve">Minimalne wymagania </w:t>
            </w:r>
            <w:r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każdego </w:t>
            </w:r>
            <w:r>
              <w:rPr>
                <w:rFonts w:ascii="Tahoma" w:hAnsi="Tahoma" w:cs="Tahoma"/>
                <w:sz w:val="20"/>
                <w:szCs w:val="20"/>
              </w:rPr>
              <w:t>dodatkowego akumulatora UPS</w:t>
            </w:r>
            <w:r w:rsidRPr="002A277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2DF6F0F" w14:textId="1C385FBB" w:rsidR="002804CE" w:rsidRPr="004307DA" w:rsidRDefault="006941CA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2804CE" w:rsidRPr="004307DA">
              <w:rPr>
                <w:rFonts w:ascii="Tahoma" w:hAnsi="Tahoma" w:cs="Tahoma"/>
                <w:sz w:val="20"/>
                <w:szCs w:val="20"/>
              </w:rPr>
              <w:t xml:space="preserve">kompatybilny z UPS-em z pozycji </w:t>
            </w:r>
            <w:r w:rsidR="00F9001C">
              <w:rPr>
                <w:rFonts w:ascii="Tahoma" w:hAnsi="Tahoma" w:cs="Tahoma"/>
                <w:sz w:val="20"/>
                <w:szCs w:val="20"/>
              </w:rPr>
              <w:t>2</w:t>
            </w:r>
            <w:r w:rsidR="002804CE" w:rsidRPr="004307DA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0B48011" w14:textId="5DCB40E9" w:rsidR="002804CE" w:rsidRPr="004307DA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4307DA">
              <w:rPr>
                <w:rFonts w:ascii="Tahoma" w:hAnsi="Tahoma" w:cs="Tahoma"/>
                <w:sz w:val="20"/>
                <w:szCs w:val="20"/>
              </w:rPr>
              <w:t xml:space="preserve">- pojemność zbiorcza akumulatora: min. </w:t>
            </w:r>
            <w:r w:rsidR="00DB5BCE">
              <w:rPr>
                <w:rFonts w:ascii="Tahoma" w:hAnsi="Tahoma" w:cs="Tahoma"/>
                <w:sz w:val="20"/>
                <w:szCs w:val="20"/>
              </w:rPr>
              <w:t>54</w:t>
            </w:r>
            <w:r w:rsidRPr="004307DA">
              <w:rPr>
                <w:rFonts w:ascii="Tahoma" w:hAnsi="Tahoma" w:cs="Tahoma"/>
                <w:sz w:val="20"/>
                <w:szCs w:val="20"/>
              </w:rPr>
              <w:t xml:space="preserve"> Ah,</w:t>
            </w:r>
          </w:p>
          <w:p w14:paraId="6D43681C" w14:textId="77777777" w:rsidR="002804CE" w:rsidRPr="004307DA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4307DA">
              <w:rPr>
                <w:rFonts w:ascii="Tahoma" w:hAnsi="Tahoma" w:cs="Tahoma"/>
                <w:sz w:val="20"/>
                <w:szCs w:val="20"/>
              </w:rPr>
              <w:t>- waga baterii: max. 25 kg.</w:t>
            </w:r>
          </w:p>
        </w:tc>
      </w:tr>
      <w:tr w:rsidR="00F9001C" w:rsidRPr="004307DA" w14:paraId="37602AB3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578E" w14:textId="2BAAEAEB" w:rsidR="00F9001C" w:rsidRDefault="00F9001C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AF3E" w14:textId="76A9AE05" w:rsidR="00F9001C" w:rsidRDefault="00F9001C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Switch </w:t>
            </w:r>
            <w:proofErr w:type="spellStart"/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F1AC" w14:textId="77777777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Minimalne wymagania:</w:t>
            </w:r>
          </w:p>
          <w:p w14:paraId="3B953711" w14:textId="170D37EA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</w:t>
            </w:r>
            <w:r w:rsidR="00704C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min. 24 porty 100Mbps RJ45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PoE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66E4A03" w14:textId="77777777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2A2770">
              <w:rPr>
                <w:rFonts w:ascii="Tahoma" w:hAnsi="Tahoma" w:cs="Tahoma"/>
                <w:sz w:val="20"/>
                <w:szCs w:val="20"/>
              </w:rPr>
              <w:t>- 2 porty COMBO/SFP 1.25Gbps,</w:t>
            </w:r>
          </w:p>
          <w:p w14:paraId="301A2FD4" w14:textId="4CBDC5B9" w:rsidR="00F9001C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obsługa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PoE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 xml:space="preserve"> do</w:t>
            </w:r>
            <w:r w:rsidR="00704C21"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30W na port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7A9B094" w14:textId="19FA204F" w:rsidR="00F9001C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przepustowość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Eternet</w:t>
            </w:r>
            <w:proofErr w:type="spellEnd"/>
            <w:r w:rsidR="00704C21"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>
              <w:rPr>
                <w:rFonts w:ascii="Tahoma" w:hAnsi="Tahoma" w:cs="Tahoma"/>
                <w:sz w:val="20"/>
                <w:szCs w:val="20"/>
              </w:rPr>
              <w:t xml:space="preserve"> 16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Gbps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3E8126E" w14:textId="77777777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szybkość przesyłania pakietów: min. 900Kpps,</w:t>
            </w:r>
          </w:p>
          <w:p w14:paraId="3917D8C2" w14:textId="501007EE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t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ryb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Long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range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2770">
              <w:rPr>
                <w:rFonts w:ascii="Tahoma" w:hAnsi="Tahoma" w:cs="Tahoma"/>
                <w:sz w:val="20"/>
                <w:szCs w:val="20"/>
              </w:rPr>
              <w:t>PoE</w:t>
            </w:r>
            <w:proofErr w:type="spellEnd"/>
            <w:r w:rsidRPr="002A2770">
              <w:rPr>
                <w:rFonts w:ascii="Tahoma" w:hAnsi="Tahoma" w:cs="Tahoma"/>
                <w:sz w:val="20"/>
                <w:szCs w:val="20"/>
              </w:rPr>
              <w:t>,</w:t>
            </w:r>
            <w:r w:rsidR="00704C21"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do 250m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2E3594D" w14:textId="77777777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</w:t>
            </w:r>
            <w:r w:rsidRPr="002A2770">
              <w:rPr>
                <w:rFonts w:ascii="Tahoma" w:hAnsi="Tahoma" w:cs="Tahoma"/>
                <w:sz w:val="20"/>
                <w:szCs w:val="20"/>
              </w:rPr>
              <w:t>bsługa izolacji portów VLAN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6E5BC1C" w14:textId="62E8990C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z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integrowany zasilacz </w:t>
            </w:r>
            <w:r w:rsidR="00704C21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2A2770">
              <w:rPr>
                <w:rFonts w:ascii="Tahoma" w:hAnsi="Tahoma" w:cs="Tahoma"/>
                <w:sz w:val="20"/>
                <w:szCs w:val="20"/>
              </w:rPr>
              <w:t>300W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3F48A07" w14:textId="242E15F6" w:rsidR="00F9001C" w:rsidRPr="002A2770" w:rsidRDefault="00F9001C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Pr="002A2770">
              <w:rPr>
                <w:rFonts w:ascii="Tahoma" w:hAnsi="Tahoma" w:cs="Tahoma"/>
                <w:sz w:val="20"/>
                <w:szCs w:val="20"/>
              </w:rPr>
              <w:t>ontaż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szafie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04C21">
              <w:rPr>
                <w:rFonts w:ascii="Tahoma" w:hAnsi="Tahoma" w:cs="Tahoma"/>
                <w:sz w:val="20"/>
                <w:szCs w:val="20"/>
              </w:rPr>
              <w:t>RACK</w:t>
            </w:r>
            <w:r w:rsidRPr="002A2770">
              <w:rPr>
                <w:rFonts w:ascii="Tahoma" w:hAnsi="Tahoma" w:cs="Tahoma"/>
                <w:sz w:val="20"/>
                <w:szCs w:val="20"/>
              </w:rPr>
              <w:t xml:space="preserve"> 19" (uchwyty w zestawie)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4CE" w:rsidRPr="004307DA" w14:paraId="4AC78428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9687" w14:textId="73E48E3A" w:rsidR="002804CE" w:rsidRDefault="002804CE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8CCF" w14:textId="77777777" w:rsidR="002804CE" w:rsidRDefault="002804CE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Szafa RACK 19’’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E43F" w14:textId="77777777" w:rsidR="002804CE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4307D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 xml:space="preserve">drzwi </w:t>
            </w:r>
            <w:r w:rsidRPr="004307DA">
              <w:rPr>
                <w:rFonts w:ascii="Tahoma" w:hAnsi="Tahoma" w:cs="Tahoma"/>
                <w:sz w:val="20"/>
                <w:szCs w:val="20"/>
              </w:rPr>
              <w:t>przednie przeszklone z wentylacją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wyposażone w klamkę z zamkiem</w:t>
            </w:r>
            <w:r w:rsidRPr="004307DA">
              <w:rPr>
                <w:rFonts w:ascii="Tahoma" w:hAnsi="Tahoma" w:cs="Tahoma"/>
                <w:sz w:val="20"/>
                <w:szCs w:val="20"/>
              </w:rPr>
              <w:t>, drzwi tylne stalowe demontowane, boczne stalowe demontowane na zatrzaskach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D523940" w14:textId="77777777" w:rsidR="002804CE" w:rsidRPr="004307DA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min. 2</w:t>
            </w:r>
            <w:r w:rsidRPr="004307DA">
              <w:rPr>
                <w:rFonts w:ascii="Tahoma" w:hAnsi="Tahoma" w:cs="Tahoma"/>
                <w:sz w:val="20"/>
                <w:szCs w:val="20"/>
              </w:rPr>
              <w:t xml:space="preserve"> przepusty kablowe - jeden w suficie, drugi w podłodze,</w:t>
            </w:r>
          </w:p>
          <w:p w14:paraId="366B2976" w14:textId="77777777" w:rsidR="002804CE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wymiary: </w:t>
            </w:r>
            <w:r w:rsidRPr="004307DA">
              <w:rPr>
                <w:rFonts w:ascii="Tahoma" w:hAnsi="Tahoma" w:cs="Tahoma"/>
                <w:sz w:val="20"/>
                <w:szCs w:val="20"/>
              </w:rPr>
              <w:t xml:space="preserve">600mm x 600mm x 910mm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4307DA">
              <w:rPr>
                <w:rFonts w:ascii="Tahoma" w:hAnsi="Tahoma" w:cs="Tahoma"/>
                <w:sz w:val="20"/>
                <w:szCs w:val="20"/>
              </w:rPr>
              <w:t>szerokość/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307DA">
              <w:rPr>
                <w:rFonts w:ascii="Tahoma" w:hAnsi="Tahoma" w:cs="Tahoma"/>
                <w:sz w:val="20"/>
                <w:szCs w:val="20"/>
              </w:rPr>
              <w:t>głębokość/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307DA">
              <w:rPr>
                <w:rFonts w:ascii="Tahoma" w:hAnsi="Tahoma" w:cs="Tahoma"/>
                <w:sz w:val="20"/>
                <w:szCs w:val="20"/>
              </w:rPr>
              <w:t xml:space="preserve">wysokość) +/-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4307DA">
              <w:rPr>
                <w:rFonts w:ascii="Tahoma" w:hAnsi="Tahoma" w:cs="Tahoma"/>
                <w:sz w:val="20"/>
                <w:szCs w:val="20"/>
              </w:rPr>
              <w:t xml:space="preserve"> %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8226C35" w14:textId="77777777" w:rsidR="002804CE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d</w:t>
            </w:r>
            <w:r w:rsidRPr="004307DA">
              <w:rPr>
                <w:rFonts w:ascii="Tahoma" w:hAnsi="Tahoma" w:cs="Tahoma"/>
                <w:sz w:val="20"/>
                <w:szCs w:val="20"/>
              </w:rPr>
              <w:t>rzwi wykonane z blachy stalowej z wklejoną szybą hartowaną i otworami wentylacyjnymi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B9E0D03" w14:textId="77777777" w:rsidR="002804CE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obciążalność maksymalna: min. 60 kg,</w:t>
            </w:r>
          </w:p>
          <w:p w14:paraId="29660B2D" w14:textId="77777777" w:rsidR="002804CE" w:rsidRPr="004307DA" w:rsidRDefault="002804CE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kolor: czarny RAL9004.</w:t>
            </w:r>
          </w:p>
        </w:tc>
      </w:tr>
      <w:tr w:rsidR="002804CE" w14:paraId="518124B3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BEF5" w14:textId="5651A825" w:rsidR="002804CE" w:rsidRDefault="002804CE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A155" w14:textId="77777777" w:rsidR="002804CE" w:rsidRDefault="002804CE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Kabel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1C09" w14:textId="7D474F92" w:rsidR="002804CE" w:rsidRDefault="002804CE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kabel skrętka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944F6B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e U/UTP,</w:t>
            </w:r>
          </w:p>
          <w:p w14:paraId="65855D29" w14:textId="77777777" w:rsidR="002804CE" w:rsidRDefault="002804CE" w:rsidP="00F54CA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długość min. 500m, </w:t>
            </w:r>
          </w:p>
          <w:p w14:paraId="4853CA35" w14:textId="71A5591D" w:rsidR="002804CE" w:rsidRDefault="002804CE" w:rsidP="00F54CA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61F84">
              <w:rPr>
                <w:rFonts w:ascii="Tahoma" w:hAnsi="Tahoma" w:cs="Tahoma"/>
                <w:sz w:val="20"/>
                <w:szCs w:val="20"/>
              </w:rPr>
              <w:t>rodzaj żyły: miedziana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4CE" w14:paraId="2C908DF7" w14:textId="77777777" w:rsidTr="002804C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D1E0" w14:textId="1198E3F6" w:rsidR="002804CE" w:rsidRDefault="002804CE" w:rsidP="002804CE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58F7" w14:textId="77777777" w:rsidR="002804CE" w:rsidRDefault="002804CE" w:rsidP="002804CE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27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C65C" w14:textId="11D06F5D" w:rsidR="002804CE" w:rsidRDefault="006A3E9B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Minimum</w:t>
            </w: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6 miesięcy.</w:t>
            </w:r>
          </w:p>
        </w:tc>
      </w:tr>
    </w:tbl>
    <w:p w14:paraId="1CCFDF02" w14:textId="77777777" w:rsidR="002804CE" w:rsidRDefault="002804CE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4149DCDD" w14:textId="032F5ECD" w:rsidR="008C7D83" w:rsidRPr="0022052B" w:rsidRDefault="00FA7364" w:rsidP="008C7D8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lastRenderedPageBreak/>
        <w:t>Kamery do monitoringu – 16</w:t>
      </w:r>
      <w:r w:rsidR="008C7D83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 w:rsidR="003323BD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8C7D83" w:rsidRPr="0022052B" w14:paraId="29825426" w14:textId="77777777" w:rsidTr="00B527EC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9AADE81" w14:textId="77777777" w:rsidR="008C7D83" w:rsidRPr="0022052B" w:rsidRDefault="008C7D83" w:rsidP="00B527EC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26DAFF" w14:textId="77777777" w:rsidR="008C7D83" w:rsidRPr="00FA7364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FA7364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5CAC4433" w14:textId="77777777" w:rsidR="008C7D83" w:rsidRPr="00FA7364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7364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13104" w14:textId="77777777" w:rsidR="008C7D83" w:rsidRPr="00FA7364" w:rsidRDefault="008C7D83" w:rsidP="00B527EC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7364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FA7364" w:rsidRPr="0022052B" w14:paraId="7EE7E9B5" w14:textId="77777777" w:rsidTr="001A0E7D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07E30CA6" w14:textId="77777777" w:rsidR="00FA7364" w:rsidRPr="0022052B" w:rsidRDefault="00FA7364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C6903CA" w14:textId="42E877CA" w:rsidR="00FA7364" w:rsidRPr="00FA7364" w:rsidRDefault="00FA7364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Przetwornik obrazu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C31ACC" w14:textId="1174EA21" w:rsidR="00FA7364" w:rsidRPr="00FA7364" w:rsidRDefault="00FA7364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1/2,9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calowa matryca CMOS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FA7364" w:rsidRPr="0022052B" w14:paraId="04B7C5E9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D0A6" w14:textId="77777777" w:rsidR="00FA7364" w:rsidRPr="0022052B" w:rsidRDefault="00FA7364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894" w14:textId="52DF4130" w:rsidR="00FA7364" w:rsidRPr="00FA7364" w:rsidRDefault="00FA7364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Piksel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790D" w14:textId="13AA6F2C" w:rsidR="00FA7364" w:rsidRPr="00FA7364" w:rsidRDefault="00FA7364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 MP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FA7364" w:rsidRPr="0022052B" w14:paraId="63AB10A9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3B7C" w14:textId="77777777" w:rsidR="00FA7364" w:rsidRPr="0022052B" w:rsidRDefault="00FA7364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D498" w14:textId="2CAC30E7" w:rsidR="00FA7364" w:rsidRPr="00FA7364" w:rsidRDefault="00FA7364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Maksymalna r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ozdzielczość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AF2D" w14:textId="64DCC98F" w:rsidR="00FA7364" w:rsidRPr="00FA7364" w:rsidRDefault="00FA7364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2560 (wys.) × 1440 (szer.)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FA7364" w:rsidRPr="0022052B" w14:paraId="31091043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0FE4" w14:textId="77777777" w:rsidR="00FA7364" w:rsidRPr="0022052B" w:rsidRDefault="00FA7364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7845" w14:textId="14E9B62F" w:rsidR="00FA7364" w:rsidRPr="00FA7364" w:rsidRDefault="00FA7364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Pamięć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ABC2" w14:textId="5FCD3C80" w:rsidR="00FA7364" w:rsidRPr="00FA7364" w:rsidRDefault="00FA7364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128 MB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FA7364" w:rsidRPr="0022052B" w14:paraId="2C5BA955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AB90" w14:textId="77777777" w:rsidR="00FA7364" w:rsidRPr="0022052B" w:rsidRDefault="00FA7364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8941" w14:textId="7998A6A5" w:rsidR="00FA7364" w:rsidRPr="00FA7364" w:rsidRDefault="00FA7364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Pamięć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990" w14:textId="105A92B4" w:rsidR="00FA7364" w:rsidRPr="00FA7364" w:rsidRDefault="00FA7364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128 MB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79A527C2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EA8F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5121" w14:textId="771F0F33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Czas otwarcia migawki elektronicznej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F62" w14:textId="7D9708D1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Automatyczny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/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ręczny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 1/3 s do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1/100 000 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0150BFE5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306A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44EC" w14:textId="263A2C58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Minimalne o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świetlenie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F995" w14:textId="20C3ED89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0,006 lux@F1,6 (kolor, 30 IRE); 0,0006 lux@F1,6 (czarno-biały, 30 IRE); 0 luksów (oświetlacz włączony)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3FF91BBF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63D9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4364" w14:textId="177C51C7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Stosunek sygnału do szumu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2437" w14:textId="1759EAD4" w:rsidR="00556016" w:rsidRPr="00FA7364" w:rsidRDefault="00556016" w:rsidP="00F54CA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56 </w:t>
            </w:r>
            <w:proofErr w:type="spellStart"/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62844698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54BD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B524" w14:textId="6F928EF2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Zasięg oświetlenia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827" w14:textId="6482C223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Minimum: 25 m.</w:t>
            </w:r>
          </w:p>
        </w:tc>
      </w:tr>
      <w:tr w:rsidR="00556016" w:rsidRPr="0022052B" w14:paraId="0C6BCE53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1AAD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012" w14:textId="075EAC09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Sterowanie włączaniem/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wyłączaniem iluminatora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8FB5" w14:textId="55FA7749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Automatycznie / r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ęcznie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59CDBDB7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0924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6C64" w14:textId="5E6BA6FA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Ilość diod</w:t>
            </w:r>
            <w:r w:rsidR="006A3E9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doświetlających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08A7" w14:textId="409E4BD6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</w:t>
            </w:r>
            <w:r w:rsidR="006A3E9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inimum: 1 dioda podczerwieni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 dioda światł</w:t>
            </w:r>
            <w:r w:rsidR="00704C2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6A3E9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białe</w:t>
            </w:r>
            <w:r w:rsidR="00704C2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go</w:t>
            </w:r>
            <w:r w:rsidR="006A3E9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03C829B3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0785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64B0" w14:textId="67DF2015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Regulacja kąta uchwytu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C6A7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rót: 0°–360°, </w:t>
            </w:r>
          </w:p>
          <w:p w14:paraId="5C1098F0" w14:textId="30D5A32A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Pochylenie:</w:t>
            </w:r>
            <w:r w:rsidR="006A3E9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0°–78°.</w:t>
            </w:r>
          </w:p>
        </w:tc>
      </w:tr>
      <w:tr w:rsidR="00556016" w:rsidRPr="0022052B" w14:paraId="48944B4B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6AD4" w14:textId="77777777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26B3" w14:textId="59BDAEFC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Obiektyw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D2EF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t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yp obiektywu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: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tałoogniskowy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511F0F69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o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gniskowa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2.8 mm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2F9F2143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max. p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rzysłona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F1.6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12E07925" w14:textId="06CBD352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ąt widzenia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najmniej: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H: 94°; V: 52°; D: 111°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111F99A1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67B1" w14:textId="7C38BFC1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DD45" w14:textId="4338CB9C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9B4" w14:textId="645FFF55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ykrywanie ludzi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5D549687" w14:textId="1EBF044D" w:rsidR="00556016" w:rsidRPr="00FA7364" w:rsidRDefault="00556016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nteligentne wyszukiwanie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20FFDE6B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6E23" w14:textId="28215B28" w:rsidR="00556016" w:rsidRPr="0022052B" w:rsidRDefault="0055601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F47A" w14:textId="25670110" w:rsidR="00556016" w:rsidRPr="00FA7364" w:rsidRDefault="00556016" w:rsidP="001A0E7D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Wideo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4AFE" w14:textId="6B2ABB14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ompresja wideo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 do formatów: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H.265; H.264; 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264H; H.264B,</w:t>
            </w:r>
          </w:p>
          <w:p w14:paraId="1BBC569D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i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nteligentna kompresja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 do formatów: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Inteligentny H.265+; Inteligentny H.264+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145A60BA" w14:textId="2D8D0C25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l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iczba klatek na sekundę wideo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najmniej: s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trumień główny: 2560 × 1440@(1–25/30 kl./s)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2D48AE95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ożliwość przesyłania strumieniowego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najmniej: 2 strumienie,</w:t>
            </w:r>
          </w:p>
          <w:p w14:paraId="28C11DC7" w14:textId="77777777" w:rsidR="00556016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rozdzielczość co najmniej: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4M (2560 × 1440); 3M (2304 × 1296); 1080p (1920 × 1080); 1,3M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(1280 × 960); 720p (1280 × 720)</w:t>
            </w:r>
            <w:r w:rsidR="00B568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27A5DC44" w14:textId="276156EB" w:rsidR="00B56855" w:rsidRPr="00FA7364" w:rsidRDefault="00B56855" w:rsidP="00F54CA8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zybkość transmisji wideo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najmniej: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32–4096 </w:t>
            </w:r>
            <w:proofErr w:type="spellStart"/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kb</w:t>
            </w:r>
            <w:proofErr w:type="spellEnd"/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dla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H.264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12–4096 </w:t>
            </w:r>
            <w:proofErr w:type="spellStart"/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kb</w:t>
            </w:r>
            <w:proofErr w:type="spellEnd"/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/s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dla H.265.</w:t>
            </w:r>
          </w:p>
        </w:tc>
      </w:tr>
      <w:tr w:rsidR="00556016" w:rsidRPr="0022052B" w14:paraId="47377682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F76C" w14:textId="0BE82B3D" w:rsidR="00556016" w:rsidRPr="0022052B" w:rsidRDefault="00B56855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188" w14:textId="35CA4114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Audio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BA67" w14:textId="31160FD1" w:rsidR="00556016" w:rsidRDefault="00B56855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</w:t>
            </w:r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budowany mikrofon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59D122F8" w14:textId="77FE94CA" w:rsidR="00B56855" w:rsidRPr="00FA7364" w:rsidRDefault="00B56855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- próbkowanie dźwięku co najmniej: 8kHz i 16kHz.</w:t>
            </w:r>
          </w:p>
        </w:tc>
      </w:tr>
      <w:tr w:rsidR="00556016" w:rsidRPr="0022052B" w14:paraId="1D48B9B0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0106" w14:textId="4AEFFBF1" w:rsidR="00556016" w:rsidRPr="0022052B" w:rsidRDefault="00B56855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4567" w14:textId="0A0845B8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Detekcja ruchu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74EE" w14:textId="0CDB78AA" w:rsidR="00556016" w:rsidRPr="00FA7364" w:rsidRDefault="00B56855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Minimum:</w:t>
            </w:r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4 obszary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prostokątne.</w:t>
            </w:r>
          </w:p>
        </w:tc>
      </w:tr>
      <w:tr w:rsidR="00556016" w:rsidRPr="0022052B" w14:paraId="1F2A88A5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B845" w14:textId="099AECDF" w:rsidR="00556016" w:rsidRPr="0022052B" w:rsidRDefault="00B56855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EF22" w14:textId="3DC8E261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Domyślna szybkość transmisji z domyślną rozdzielczością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A70" w14:textId="4A8D98FA" w:rsidR="00556016" w:rsidRPr="00FA7364" w:rsidRDefault="00B56855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Minimum: </w:t>
            </w:r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3072 </w:t>
            </w:r>
            <w:proofErr w:type="spellStart"/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kb</w:t>
            </w:r>
            <w:proofErr w:type="spellEnd"/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 (2560 × 1440)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5DED3091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835F" w14:textId="1618D9C1" w:rsidR="00556016" w:rsidRPr="0022052B" w:rsidRDefault="00545B48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601" w14:textId="6F6D0111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Alarm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DCD1" w14:textId="0A58172A" w:rsidR="00556016" w:rsidRPr="00FA7364" w:rsidRDefault="00B56855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 gdy nastąpi: o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dłączenie sieci; konflikt adresów IP; nielegalny dostęp; detekcja ruchu; manipulowanie wideo; det</w:t>
            </w:r>
            <w:r w:rsidR="00545B4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ekcja dźwięku; SMD (człowiek); w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yjątek bezpieczeństwa</w:t>
            </w:r>
            <w:r w:rsidR="00545B4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594E126D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8B61" w14:textId="64164E63" w:rsidR="00556016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0F69" w14:textId="2325D0AB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Sieć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CA8E" w14:textId="77777777" w:rsidR="00556016" w:rsidRDefault="00545B4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ort sieciowy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RJ-45 (10/100 Base-T)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4DBFFCB2" w14:textId="4AADD7B9" w:rsidR="00545B48" w:rsidRPr="00FA7364" w:rsidRDefault="00545B4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rotokół sieciowy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co najmniej: 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Protokół IPv4; Protokół IPv6; Protokół HTTP; TCP; UDP; SMTP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FTP; Protokół DHCP; DNS.</w:t>
            </w:r>
          </w:p>
        </w:tc>
      </w:tr>
      <w:tr w:rsidR="00556016" w:rsidRPr="0022052B" w14:paraId="2DF032FF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2862" w14:textId="534FB356" w:rsidR="00556016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32B5" w14:textId="2B91356C" w:rsidR="00556016" w:rsidRPr="00FA7364" w:rsidRDefault="00545B48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f</w:t>
            </w:r>
            <w:r w:rsidR="00556016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unkcje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2B8B" w14:textId="733F60CD" w:rsidR="00556016" w:rsidRDefault="00545B4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u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stawienia obrazu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jasność; kontrast; ostrość; nasycenie; g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amma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6DEA5FE0" w14:textId="7A98C209" w:rsidR="00545B48" w:rsidRDefault="00545B48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="00AC0E5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akładka OSD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odzina; kanał; lokalizacja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32923461" w14:textId="4A6EE5FC" w:rsidR="00AC0E52" w:rsidRPr="00FA7364" w:rsidRDefault="00AC0E5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u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stawienia fabryczne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bsługa przywracania jednym kliknięciem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556016" w:rsidRPr="0022052B" w14:paraId="1CC77156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11E7" w14:textId="16DE2104" w:rsidR="00556016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868F" w14:textId="2A53A18C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0C44" w14:textId="65693F44" w:rsidR="00556016" w:rsidRPr="00FA7364" w:rsidRDefault="0055601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CE-LVD: EN62368-1 CE-EMC: Dyrektywa kompatybilności elektromagnetycznej 2014/30/UE</w:t>
            </w:r>
          </w:p>
        </w:tc>
      </w:tr>
      <w:tr w:rsidR="00556016" w:rsidRPr="0022052B" w14:paraId="0F39F303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210" w14:textId="7945EA50" w:rsidR="00556016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C0BD" w14:textId="3D2C6A1F" w:rsidR="00556016" w:rsidRPr="00FA7364" w:rsidRDefault="0055601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7947" w14:textId="74C496BC" w:rsidR="00556016" w:rsidRDefault="00AC0E5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="002D29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</w:t>
            </w:r>
            <w:r w:rsidR="002D2938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asilanie </w:t>
            </w:r>
            <w:proofErr w:type="spellStart"/>
            <w:r w:rsidR="002D2938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="002D2938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(802.3af)</w:t>
            </w:r>
            <w:r w:rsidR="002D29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57F2C885" w14:textId="34D794FF" w:rsidR="00AC0E52" w:rsidRDefault="00AC0E5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="002D29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</w:t>
            </w:r>
            <w:r w:rsidR="002D2938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apięcie</w:t>
            </w:r>
            <w:r w:rsidR="002D29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12 VDC,</w:t>
            </w:r>
          </w:p>
          <w:p w14:paraId="758BCCBA" w14:textId="3B5017FA" w:rsidR="00AC0E52" w:rsidRPr="00FA7364" w:rsidRDefault="00AC0E52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</w:t>
            </w: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obór mocy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: </w:t>
            </w:r>
            <w:r w:rsidR="00704C2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max. </w:t>
            </w:r>
            <w:r w:rsidR="001A0E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="00704C2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W.</w:t>
            </w:r>
          </w:p>
        </w:tc>
      </w:tr>
      <w:tr w:rsidR="00AC0E52" w:rsidRPr="0022052B" w14:paraId="174A4028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62EF" w14:textId="12295F01" w:rsidR="00AC0E52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5EAA" w14:textId="1DFECA00" w:rsidR="00AC0E52" w:rsidRPr="00FA7364" w:rsidRDefault="006A3E9B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Stopień ochrony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72B4" w14:textId="5C36F478" w:rsidR="00AC0E52" w:rsidRPr="00FA7364" w:rsidRDefault="006A3E9B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Co najmniej </w:t>
            </w:r>
            <w:r w:rsidR="00AC0E52"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IP67</w:t>
            </w:r>
            <w:r w:rsidR="00AC0E5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AC0E52" w:rsidRPr="0022052B" w14:paraId="6E54F949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70C7" w14:textId="08A073C5" w:rsidR="00AC0E52" w:rsidRPr="0022052B" w:rsidRDefault="00AC0E52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8AE2" w14:textId="4CEC608D" w:rsidR="00AC0E52" w:rsidRPr="00FA7364" w:rsidRDefault="00AC0E52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Instalacja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0566" w14:textId="2039C337" w:rsidR="00310BC6" w:rsidRPr="00FA7364" w:rsidRDefault="00704C21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="00310B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chwyt sufitowy i</w:t>
            </w:r>
            <w:r w:rsidR="00AC0E5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ścienny.</w:t>
            </w:r>
          </w:p>
        </w:tc>
      </w:tr>
      <w:tr w:rsidR="00310BC6" w:rsidRPr="0022052B" w14:paraId="391EA219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BBEB" w14:textId="089178FE" w:rsidR="00310BC6" w:rsidRDefault="00310BC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F8CB" w14:textId="021420C6" w:rsidR="00310BC6" w:rsidRPr="00FA7364" w:rsidRDefault="00310BC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73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5619" w14:textId="21B959A7" w:rsidR="00310BC6" w:rsidRDefault="00310BC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Minimum</w:t>
            </w: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6 miesięcy.</w:t>
            </w:r>
          </w:p>
        </w:tc>
      </w:tr>
      <w:tr w:rsidR="00AC0E52" w:rsidRPr="0022052B" w14:paraId="4C623C00" w14:textId="77777777" w:rsidTr="001A0E7D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A378" w14:textId="2E589B0B" w:rsidR="00AC0E52" w:rsidRPr="0022052B" w:rsidRDefault="00310BC6" w:rsidP="00B527EC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1978" w14:textId="53C6ADCB" w:rsidR="00AC0E52" w:rsidRPr="00FA7364" w:rsidRDefault="00310BC6" w:rsidP="001A0E7D">
            <w:pPr>
              <w:widowControl w:val="0"/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Inne wymagania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F97E" w14:textId="5EB122A0" w:rsidR="00AC0E52" w:rsidRPr="00FA7364" w:rsidRDefault="00310BC6" w:rsidP="00F54CA8">
            <w:pPr>
              <w:pStyle w:val="Zawartotabeli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</w:t>
            </w:r>
            <w:r w:rsidRPr="00B22AB2">
              <w:rPr>
                <w:rFonts w:ascii="Tahoma" w:eastAsia="Times New Roman" w:hAnsi="Tahoma" w:cs="Tahoma"/>
                <w:sz w:val="20"/>
                <w:szCs w:val="20"/>
              </w:rPr>
              <w:t>ontaż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podłączenie i uruchomienie na suficie podwieszanym u Zamawiającego.</w:t>
            </w:r>
          </w:p>
        </w:tc>
      </w:tr>
    </w:tbl>
    <w:p w14:paraId="59FE3F87" w14:textId="77777777" w:rsidR="008C7D83" w:rsidRPr="0022052B" w:rsidRDefault="008C7D83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sectPr w:rsidR="008C7D83" w:rsidRPr="0022052B" w:rsidSect="00F54CA8">
      <w:headerReference w:type="default" r:id="rId7"/>
      <w:footerReference w:type="default" r:id="rId8"/>
      <w:footerReference w:type="first" r:id="rId9"/>
      <w:pgSz w:w="11906" w:h="16838"/>
      <w:pgMar w:top="1985" w:right="1134" w:bottom="993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ADC25" w14:textId="77777777" w:rsidR="00390920" w:rsidRDefault="00390920">
      <w:r>
        <w:separator/>
      </w:r>
    </w:p>
  </w:endnote>
  <w:endnote w:type="continuationSeparator" w:id="0">
    <w:p w14:paraId="6A5B1137" w14:textId="77777777" w:rsidR="00390920" w:rsidRDefault="0039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9368237"/>
      <w:docPartObj>
        <w:docPartGallery w:val="Page Numbers (Bottom of Page)"/>
        <w:docPartUnique/>
      </w:docPartObj>
    </w:sdtPr>
    <w:sdtEndPr/>
    <w:sdtContent>
      <w:p w14:paraId="2360D663" w14:textId="77777777" w:rsidR="00350C3C" w:rsidRDefault="00350C3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Arial" w:eastAsia="DejaVu Sans" w:hAnsi="Arial" w:cs="DejaVu Sans"/>
            <w:sz w:val="28"/>
            <w:szCs w:val="28"/>
          </w:rPr>
          <w:fldChar w:fldCharType="begin"/>
        </w:r>
        <w:r>
          <w:rPr>
            <w:rFonts w:ascii="Arial" w:eastAsia="DejaVu Sans" w:hAnsi="Arial" w:cs="DejaVu Sans"/>
            <w:sz w:val="28"/>
            <w:szCs w:val="28"/>
          </w:rPr>
          <w:instrText xml:space="preserve"> PAGE </w:instrText>
        </w:r>
        <w:r>
          <w:rPr>
            <w:rFonts w:ascii="Arial" w:eastAsia="DejaVu Sans" w:hAnsi="Arial" w:cs="DejaVu Sans"/>
            <w:sz w:val="28"/>
            <w:szCs w:val="28"/>
          </w:rPr>
          <w:fldChar w:fldCharType="separate"/>
        </w:r>
        <w:r w:rsidR="00F67750">
          <w:rPr>
            <w:rFonts w:ascii="Arial" w:eastAsia="DejaVu Sans" w:hAnsi="Arial" w:cs="DejaVu Sans"/>
            <w:noProof/>
            <w:sz w:val="28"/>
            <w:szCs w:val="28"/>
          </w:rPr>
          <w:t>16</w:t>
        </w:r>
        <w:r>
          <w:rPr>
            <w:rFonts w:ascii="Arial" w:eastAsia="DejaVu Sans" w:hAnsi="Arial" w:cs="DejaVu Sans"/>
            <w:sz w:val="28"/>
            <w:szCs w:val="28"/>
          </w:rPr>
          <w:fldChar w:fldCharType="end"/>
        </w:r>
      </w:p>
    </w:sdtContent>
  </w:sdt>
  <w:p w14:paraId="550D535A" w14:textId="77777777" w:rsidR="00350C3C" w:rsidRDefault="00350C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6722670"/>
      <w:docPartObj>
        <w:docPartGallery w:val="Page Numbers (Bottom of Page)"/>
        <w:docPartUnique/>
      </w:docPartObj>
    </w:sdtPr>
    <w:sdtEndPr/>
    <w:sdtContent>
      <w:p w14:paraId="6B0AD636" w14:textId="77777777" w:rsidR="00350C3C" w:rsidRDefault="00350C3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Arial" w:eastAsia="DejaVu Sans" w:hAnsi="Arial" w:cs="DejaVu Sans"/>
            <w:sz w:val="28"/>
            <w:szCs w:val="28"/>
          </w:rPr>
          <w:fldChar w:fldCharType="begin"/>
        </w:r>
        <w:r>
          <w:rPr>
            <w:rFonts w:ascii="Arial" w:eastAsia="DejaVu Sans" w:hAnsi="Arial" w:cs="DejaVu Sans"/>
            <w:sz w:val="28"/>
            <w:szCs w:val="28"/>
          </w:rPr>
          <w:instrText xml:space="preserve"> PAGE </w:instrText>
        </w:r>
        <w:r>
          <w:rPr>
            <w:rFonts w:ascii="Arial" w:eastAsia="DejaVu Sans" w:hAnsi="Arial" w:cs="DejaVu Sans"/>
            <w:sz w:val="28"/>
            <w:szCs w:val="28"/>
          </w:rPr>
          <w:fldChar w:fldCharType="separate"/>
        </w:r>
        <w:r>
          <w:rPr>
            <w:rFonts w:ascii="Arial" w:eastAsia="DejaVu Sans" w:hAnsi="Arial" w:cs="DejaVu Sans"/>
            <w:sz w:val="28"/>
            <w:szCs w:val="28"/>
          </w:rPr>
          <w:t>7</w:t>
        </w:r>
        <w:r>
          <w:rPr>
            <w:rFonts w:ascii="Arial" w:eastAsia="DejaVu Sans" w:hAnsi="Arial" w:cs="DejaVu Sans"/>
            <w:sz w:val="28"/>
            <w:szCs w:val="28"/>
          </w:rPr>
          <w:fldChar w:fldCharType="end"/>
        </w:r>
      </w:p>
    </w:sdtContent>
  </w:sdt>
  <w:p w14:paraId="19C8B90D" w14:textId="77777777" w:rsidR="00350C3C" w:rsidRDefault="00350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4A2F4" w14:textId="77777777" w:rsidR="00390920" w:rsidRDefault="00390920">
      <w:r>
        <w:separator/>
      </w:r>
    </w:p>
  </w:footnote>
  <w:footnote w:type="continuationSeparator" w:id="0">
    <w:p w14:paraId="57ABC957" w14:textId="77777777" w:rsidR="00390920" w:rsidRDefault="0039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DD2A" w14:textId="77777777" w:rsidR="00350C3C" w:rsidRDefault="00350C3C" w:rsidP="00D36227">
    <w:pPr>
      <w:pStyle w:val="Nagwek"/>
      <w:jc w:val="center"/>
      <w:rPr>
        <w:rFonts w:ascii="Tahoma" w:hAnsi="Tahoma" w:cs="Tahoma"/>
        <w:bCs/>
        <w:i/>
        <w:iCs/>
        <w:sz w:val="16"/>
        <w:szCs w:val="16"/>
      </w:rPr>
    </w:pPr>
    <w:r>
      <w:rPr>
        <w:noProof/>
        <w:lang w:eastAsia="pl-PL" w:bidi="ar-SA"/>
      </w:rPr>
      <w:drawing>
        <wp:inline distT="0" distB="0" distL="0" distR="0" wp14:anchorId="39EC05BF" wp14:editId="2EA54D60">
          <wp:extent cx="5761355" cy="701040"/>
          <wp:effectExtent l="0" t="0" r="0" b="3810"/>
          <wp:docPr id="37116033" name="Obraz 37116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ACBA3C" w14:textId="4F9E8D60" w:rsidR="00350C3C" w:rsidRPr="00D36227" w:rsidRDefault="00350C3C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424E2A">
      <w:rPr>
        <w:rFonts w:ascii="Tahoma" w:hAnsi="Tahoma" w:cs="Tahoma"/>
        <w:bCs/>
        <w:i/>
        <w:iCs/>
        <w:sz w:val="16"/>
        <w:szCs w:val="16"/>
      </w:rPr>
      <w:t>PCKZiU.26.2.4.2024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71666"/>
    <w:multiLevelType w:val="multilevel"/>
    <w:tmpl w:val="EF3C9A4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BE359A"/>
    <w:multiLevelType w:val="hybridMultilevel"/>
    <w:tmpl w:val="159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F050D"/>
    <w:multiLevelType w:val="hybridMultilevel"/>
    <w:tmpl w:val="4D293C5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7EF3F38"/>
    <w:multiLevelType w:val="multilevel"/>
    <w:tmpl w:val="FE745A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F72378"/>
    <w:multiLevelType w:val="multilevel"/>
    <w:tmpl w:val="B49C4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2954D0"/>
    <w:multiLevelType w:val="multilevel"/>
    <w:tmpl w:val="00B8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3B6DF1"/>
    <w:multiLevelType w:val="hybridMultilevel"/>
    <w:tmpl w:val="1FF8D7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6B2184"/>
    <w:multiLevelType w:val="multilevel"/>
    <w:tmpl w:val="FF18CD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DAA12AE"/>
    <w:multiLevelType w:val="hybridMultilevel"/>
    <w:tmpl w:val="2BA85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D6FD1"/>
    <w:multiLevelType w:val="multilevel"/>
    <w:tmpl w:val="39A0FF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49C0551"/>
    <w:multiLevelType w:val="multilevel"/>
    <w:tmpl w:val="9FF2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14B61"/>
    <w:multiLevelType w:val="multilevel"/>
    <w:tmpl w:val="3F10CD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DE950E1"/>
    <w:multiLevelType w:val="multilevel"/>
    <w:tmpl w:val="15E2C8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B52A69"/>
    <w:multiLevelType w:val="multilevel"/>
    <w:tmpl w:val="5F1ADA28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401DC6"/>
    <w:multiLevelType w:val="multilevel"/>
    <w:tmpl w:val="D7940896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255587"/>
    <w:multiLevelType w:val="multilevel"/>
    <w:tmpl w:val="A8CE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7097673"/>
    <w:multiLevelType w:val="multilevel"/>
    <w:tmpl w:val="B53C6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A8B0560"/>
    <w:multiLevelType w:val="multilevel"/>
    <w:tmpl w:val="1F5200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B635B5D"/>
    <w:multiLevelType w:val="multilevel"/>
    <w:tmpl w:val="9FF2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604069"/>
    <w:multiLevelType w:val="hybridMultilevel"/>
    <w:tmpl w:val="8772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B7E33"/>
    <w:multiLevelType w:val="multilevel"/>
    <w:tmpl w:val="44C6F2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13B"/>
    <w:multiLevelType w:val="multilevel"/>
    <w:tmpl w:val="B49C4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02B26EC"/>
    <w:multiLevelType w:val="multilevel"/>
    <w:tmpl w:val="E80C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04333E"/>
    <w:multiLevelType w:val="hybridMultilevel"/>
    <w:tmpl w:val="E1041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23F53"/>
    <w:multiLevelType w:val="multilevel"/>
    <w:tmpl w:val="3A7ADB8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75"/>
        </w:tabs>
        <w:ind w:left="187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55"/>
        </w:tabs>
        <w:ind w:left="295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35"/>
        </w:tabs>
        <w:ind w:left="403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5"/>
        </w:tabs>
        <w:ind w:left="4395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90A7851"/>
    <w:multiLevelType w:val="multilevel"/>
    <w:tmpl w:val="421234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0AC41C0"/>
    <w:multiLevelType w:val="multilevel"/>
    <w:tmpl w:val="3C16673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25610F3"/>
    <w:multiLevelType w:val="multilevel"/>
    <w:tmpl w:val="FC3C45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41108B1"/>
    <w:multiLevelType w:val="multilevel"/>
    <w:tmpl w:val="898C51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B33182C"/>
    <w:multiLevelType w:val="multilevel"/>
    <w:tmpl w:val="2B74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4551403">
    <w:abstractNumId w:val="23"/>
  </w:num>
  <w:num w:numId="2" w16cid:durableId="1743679307">
    <w:abstractNumId w:val="21"/>
  </w:num>
  <w:num w:numId="3" w16cid:durableId="147747182">
    <w:abstractNumId w:val="1"/>
  </w:num>
  <w:num w:numId="4" w16cid:durableId="855071361">
    <w:abstractNumId w:val="14"/>
  </w:num>
  <w:num w:numId="5" w16cid:durableId="1574048808">
    <w:abstractNumId w:val="27"/>
  </w:num>
  <w:num w:numId="6" w16cid:durableId="263536414">
    <w:abstractNumId w:val="30"/>
  </w:num>
  <w:num w:numId="7" w16cid:durableId="265699849">
    <w:abstractNumId w:val="10"/>
  </w:num>
  <w:num w:numId="8" w16cid:durableId="1651523456">
    <w:abstractNumId w:val="4"/>
  </w:num>
  <w:num w:numId="9" w16cid:durableId="834806569">
    <w:abstractNumId w:val="18"/>
  </w:num>
  <w:num w:numId="10" w16cid:durableId="1840579610">
    <w:abstractNumId w:val="8"/>
  </w:num>
  <w:num w:numId="11" w16cid:durableId="1867793239">
    <w:abstractNumId w:val="13"/>
  </w:num>
  <w:num w:numId="12" w16cid:durableId="2045278629">
    <w:abstractNumId w:val="29"/>
  </w:num>
  <w:num w:numId="13" w16cid:durableId="845097636">
    <w:abstractNumId w:val="28"/>
  </w:num>
  <w:num w:numId="14" w16cid:durableId="796029672">
    <w:abstractNumId w:val="15"/>
  </w:num>
  <w:num w:numId="15" w16cid:durableId="725758577">
    <w:abstractNumId w:val="26"/>
  </w:num>
  <w:num w:numId="16" w16cid:durableId="1797672367">
    <w:abstractNumId w:val="16"/>
  </w:num>
  <w:num w:numId="17" w16cid:durableId="905534955">
    <w:abstractNumId w:val="17"/>
  </w:num>
  <w:num w:numId="18" w16cid:durableId="1368483341">
    <w:abstractNumId w:val="12"/>
  </w:num>
  <w:num w:numId="19" w16cid:durableId="49152868">
    <w:abstractNumId w:val="3"/>
  </w:num>
  <w:num w:numId="20" w16cid:durableId="952904469">
    <w:abstractNumId w:val="5"/>
  </w:num>
  <w:num w:numId="21" w16cid:durableId="1750227183">
    <w:abstractNumId w:val="25"/>
  </w:num>
  <w:num w:numId="22" w16cid:durableId="1736781943">
    <w:abstractNumId w:val="20"/>
  </w:num>
  <w:num w:numId="23" w16cid:durableId="2112310429">
    <w:abstractNumId w:val="19"/>
  </w:num>
  <w:num w:numId="24" w16cid:durableId="380057658">
    <w:abstractNumId w:val="11"/>
  </w:num>
  <w:num w:numId="25" w16cid:durableId="1677997567">
    <w:abstractNumId w:val="22"/>
  </w:num>
  <w:num w:numId="26" w16cid:durableId="525682371">
    <w:abstractNumId w:val="2"/>
  </w:num>
  <w:num w:numId="27" w16cid:durableId="1301612831">
    <w:abstractNumId w:val="7"/>
  </w:num>
  <w:num w:numId="28" w16cid:durableId="986789303">
    <w:abstractNumId w:val="0"/>
  </w:num>
  <w:num w:numId="29" w16cid:durableId="1547915028">
    <w:abstractNumId w:val="9"/>
  </w:num>
  <w:num w:numId="30" w16cid:durableId="561600789">
    <w:abstractNumId w:val="31"/>
  </w:num>
  <w:num w:numId="31" w16cid:durableId="1774588900">
    <w:abstractNumId w:val="6"/>
  </w:num>
  <w:num w:numId="32" w16cid:durableId="7202480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7E8"/>
    <w:rsid w:val="0000309A"/>
    <w:rsid w:val="000057B5"/>
    <w:rsid w:val="0007023F"/>
    <w:rsid w:val="00072288"/>
    <w:rsid w:val="00096AED"/>
    <w:rsid w:val="000C7E5A"/>
    <w:rsid w:val="000D0C2F"/>
    <w:rsid w:val="00102452"/>
    <w:rsid w:val="0010447E"/>
    <w:rsid w:val="00131098"/>
    <w:rsid w:val="0015595E"/>
    <w:rsid w:val="00156E68"/>
    <w:rsid w:val="00161CF3"/>
    <w:rsid w:val="001A0E7D"/>
    <w:rsid w:val="001C1F9C"/>
    <w:rsid w:val="001E5F8D"/>
    <w:rsid w:val="001F0CDD"/>
    <w:rsid w:val="002079EB"/>
    <w:rsid w:val="002105E6"/>
    <w:rsid w:val="0022052B"/>
    <w:rsid w:val="002345F1"/>
    <w:rsid w:val="00241513"/>
    <w:rsid w:val="00253E36"/>
    <w:rsid w:val="00271E11"/>
    <w:rsid w:val="002804CE"/>
    <w:rsid w:val="002827B0"/>
    <w:rsid w:val="002A2770"/>
    <w:rsid w:val="002A3BDA"/>
    <w:rsid w:val="002C0543"/>
    <w:rsid w:val="002C275C"/>
    <w:rsid w:val="002D2938"/>
    <w:rsid w:val="002E5F74"/>
    <w:rsid w:val="00310BC6"/>
    <w:rsid w:val="00325B78"/>
    <w:rsid w:val="003323BD"/>
    <w:rsid w:val="00350C3C"/>
    <w:rsid w:val="00361F84"/>
    <w:rsid w:val="00386301"/>
    <w:rsid w:val="00390920"/>
    <w:rsid w:val="00395E02"/>
    <w:rsid w:val="003A350A"/>
    <w:rsid w:val="003A6158"/>
    <w:rsid w:val="003A732B"/>
    <w:rsid w:val="003C6CB6"/>
    <w:rsid w:val="003C7BD0"/>
    <w:rsid w:val="003D65CA"/>
    <w:rsid w:val="003F7D3E"/>
    <w:rsid w:val="00422135"/>
    <w:rsid w:val="00424E2A"/>
    <w:rsid w:val="00425D47"/>
    <w:rsid w:val="004270D5"/>
    <w:rsid w:val="004307DA"/>
    <w:rsid w:val="00451D79"/>
    <w:rsid w:val="004A3947"/>
    <w:rsid w:val="004A42B5"/>
    <w:rsid w:val="004C5F98"/>
    <w:rsid w:val="004D1BA8"/>
    <w:rsid w:val="004D56F9"/>
    <w:rsid w:val="0050315E"/>
    <w:rsid w:val="00510949"/>
    <w:rsid w:val="005117F8"/>
    <w:rsid w:val="005122B2"/>
    <w:rsid w:val="00517CC6"/>
    <w:rsid w:val="0053114F"/>
    <w:rsid w:val="00545B48"/>
    <w:rsid w:val="005473FD"/>
    <w:rsid w:val="00556016"/>
    <w:rsid w:val="00561D62"/>
    <w:rsid w:val="0056237E"/>
    <w:rsid w:val="00582781"/>
    <w:rsid w:val="00584C09"/>
    <w:rsid w:val="005A74DE"/>
    <w:rsid w:val="005A7CE5"/>
    <w:rsid w:val="005B3A46"/>
    <w:rsid w:val="005B4F9B"/>
    <w:rsid w:val="005C3166"/>
    <w:rsid w:val="005C466B"/>
    <w:rsid w:val="005D783C"/>
    <w:rsid w:val="005E222F"/>
    <w:rsid w:val="005F7A62"/>
    <w:rsid w:val="0063171B"/>
    <w:rsid w:val="006941CA"/>
    <w:rsid w:val="006A3E9B"/>
    <w:rsid w:val="006B2F29"/>
    <w:rsid w:val="006B55B6"/>
    <w:rsid w:val="006C1805"/>
    <w:rsid w:val="006C7C08"/>
    <w:rsid w:val="006D6862"/>
    <w:rsid w:val="006E66B2"/>
    <w:rsid w:val="006F5082"/>
    <w:rsid w:val="00704C21"/>
    <w:rsid w:val="00715776"/>
    <w:rsid w:val="0076489C"/>
    <w:rsid w:val="00783F6F"/>
    <w:rsid w:val="00786421"/>
    <w:rsid w:val="007D0217"/>
    <w:rsid w:val="007D2E78"/>
    <w:rsid w:val="007D6C9E"/>
    <w:rsid w:val="007F0675"/>
    <w:rsid w:val="007F5DED"/>
    <w:rsid w:val="008026EF"/>
    <w:rsid w:val="008147E8"/>
    <w:rsid w:val="008433F0"/>
    <w:rsid w:val="00846582"/>
    <w:rsid w:val="008570DD"/>
    <w:rsid w:val="00882037"/>
    <w:rsid w:val="008C7D83"/>
    <w:rsid w:val="009003D1"/>
    <w:rsid w:val="00933D43"/>
    <w:rsid w:val="00944DC9"/>
    <w:rsid w:val="00944F6B"/>
    <w:rsid w:val="009477B0"/>
    <w:rsid w:val="0095738C"/>
    <w:rsid w:val="00963558"/>
    <w:rsid w:val="00964752"/>
    <w:rsid w:val="00972CD6"/>
    <w:rsid w:val="00985763"/>
    <w:rsid w:val="009877E2"/>
    <w:rsid w:val="009922DB"/>
    <w:rsid w:val="009B1133"/>
    <w:rsid w:val="009B373F"/>
    <w:rsid w:val="009D0F39"/>
    <w:rsid w:val="009E1D21"/>
    <w:rsid w:val="009E7EFA"/>
    <w:rsid w:val="009F6F02"/>
    <w:rsid w:val="00A2051C"/>
    <w:rsid w:val="00A71F92"/>
    <w:rsid w:val="00A84125"/>
    <w:rsid w:val="00AA5A8B"/>
    <w:rsid w:val="00AB2DE2"/>
    <w:rsid w:val="00AC0E52"/>
    <w:rsid w:val="00AF6185"/>
    <w:rsid w:val="00AF7293"/>
    <w:rsid w:val="00B042E1"/>
    <w:rsid w:val="00B22AB2"/>
    <w:rsid w:val="00B265E0"/>
    <w:rsid w:val="00B527EC"/>
    <w:rsid w:val="00B56855"/>
    <w:rsid w:val="00BA26BC"/>
    <w:rsid w:val="00BC010F"/>
    <w:rsid w:val="00BC3DEE"/>
    <w:rsid w:val="00BE095E"/>
    <w:rsid w:val="00C033C7"/>
    <w:rsid w:val="00C0551A"/>
    <w:rsid w:val="00C31D49"/>
    <w:rsid w:val="00C53B02"/>
    <w:rsid w:val="00C62A81"/>
    <w:rsid w:val="00C74AC5"/>
    <w:rsid w:val="00C8638F"/>
    <w:rsid w:val="00C90B37"/>
    <w:rsid w:val="00CB68F3"/>
    <w:rsid w:val="00CC01E4"/>
    <w:rsid w:val="00CD5236"/>
    <w:rsid w:val="00CF461D"/>
    <w:rsid w:val="00D165D6"/>
    <w:rsid w:val="00D36227"/>
    <w:rsid w:val="00D8259D"/>
    <w:rsid w:val="00DA4EA6"/>
    <w:rsid w:val="00DB5BCE"/>
    <w:rsid w:val="00DC1199"/>
    <w:rsid w:val="00DC5869"/>
    <w:rsid w:val="00DC73E8"/>
    <w:rsid w:val="00DF36B7"/>
    <w:rsid w:val="00E158E5"/>
    <w:rsid w:val="00E25A38"/>
    <w:rsid w:val="00E31AA8"/>
    <w:rsid w:val="00E85DB3"/>
    <w:rsid w:val="00EB09E7"/>
    <w:rsid w:val="00EB710E"/>
    <w:rsid w:val="00ED5287"/>
    <w:rsid w:val="00EF0951"/>
    <w:rsid w:val="00EF32C3"/>
    <w:rsid w:val="00F059C9"/>
    <w:rsid w:val="00F17AEC"/>
    <w:rsid w:val="00F22095"/>
    <w:rsid w:val="00F25AD8"/>
    <w:rsid w:val="00F54CA8"/>
    <w:rsid w:val="00F61CDB"/>
    <w:rsid w:val="00F67750"/>
    <w:rsid w:val="00F7363A"/>
    <w:rsid w:val="00F80A13"/>
    <w:rsid w:val="00F87183"/>
    <w:rsid w:val="00F9001C"/>
    <w:rsid w:val="00F9630E"/>
    <w:rsid w:val="00FA7364"/>
    <w:rsid w:val="00FA7956"/>
    <w:rsid w:val="00FB2B3B"/>
    <w:rsid w:val="00FC2FA1"/>
    <w:rsid w:val="00FD0783"/>
    <w:rsid w:val="00FF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9FA6"/>
  <w15:docId w15:val="{B9C5DDF5-4732-4F16-A33D-6BDF024C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agwek"/>
    <w:next w:val="Tekstpodstawowy"/>
    <w:link w:val="Nagwek3Znak"/>
    <w:qFormat/>
    <w:rsid w:val="00F059C9"/>
    <w:pPr>
      <w:spacing w:before="140" w:after="0" w:line="360" w:lineRule="auto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10873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D18CA"/>
    <w:rPr>
      <w:rFonts w:cs="Mangal"/>
      <w:szCs w:val="21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2150B9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D18CA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qFormat/>
    <w:rsid w:val="003D2A82"/>
    <w:pPr>
      <w:widowControl w:val="0"/>
      <w:suppressLineNumbers/>
    </w:pPr>
  </w:style>
  <w:style w:type="character" w:customStyle="1" w:styleId="Nagwek3Znak">
    <w:name w:val="Nagłówek 3 Znak"/>
    <w:basedOn w:val="Domylnaczcionkaakapitu"/>
    <w:link w:val="Nagwek3"/>
    <w:rsid w:val="00F059C9"/>
    <w:rPr>
      <w:b/>
      <w:bCs/>
      <w:sz w:val="28"/>
      <w:szCs w:val="28"/>
    </w:rPr>
  </w:style>
  <w:style w:type="character" w:customStyle="1" w:styleId="InternetLinkWW">
    <w:name w:val="Internet Link (WW)"/>
    <w:qFormat/>
    <w:rsid w:val="00F059C9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D36227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CB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CB6"/>
    <w:rPr>
      <w:rFonts w:ascii="Tahoma" w:hAnsi="Tahoma" w:cs="Mangal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005A7CE5"/>
    <w:rPr>
      <w:color w:val="0000EE" w:themeColor="hyperlink"/>
      <w:u w:val="single"/>
    </w:rPr>
  </w:style>
  <w:style w:type="character" w:customStyle="1" w:styleId="xbks1sj">
    <w:name w:val="xbks1sj"/>
    <w:basedOn w:val="Domylnaczcionkaakapitu"/>
    <w:rsid w:val="00B527EC"/>
  </w:style>
  <w:style w:type="character" w:styleId="UyteHipercze">
    <w:name w:val="FollowedHyperlink"/>
    <w:basedOn w:val="Domylnaczcionkaakapitu"/>
    <w:uiPriority w:val="99"/>
    <w:semiHidden/>
    <w:unhideWhenUsed/>
    <w:rsid w:val="00EF0951"/>
    <w:rPr>
      <w:color w:val="551A8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19</Pages>
  <Words>6687</Words>
  <Characters>40123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WPawlica</dc:creator>
  <cp:lastModifiedBy>Justyna Wuwer</cp:lastModifiedBy>
  <cp:revision>58</cp:revision>
  <dcterms:created xsi:type="dcterms:W3CDTF">2024-11-16T09:58:00Z</dcterms:created>
  <dcterms:modified xsi:type="dcterms:W3CDTF">2024-11-20T14:03:00Z</dcterms:modified>
  <dc:language>pl-PL</dc:language>
</cp:coreProperties>
</file>