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0BFD0" w14:textId="77777777" w:rsidR="00CD5F8D" w:rsidRPr="00EC77BC" w:rsidRDefault="00CD5F8D" w:rsidP="00F6497C">
      <w:pPr>
        <w:pStyle w:val="Podtytu"/>
        <w:spacing w:after="120"/>
        <w:contextualSpacing/>
        <w:jc w:val="center"/>
        <w:rPr>
          <w:rFonts w:ascii="DejaVu Sans Condensed" w:hAnsi="DejaVu Sans Condensed" w:cs="DejaVu Sans Condensed"/>
          <w:color w:val="000000" w:themeColor="text1"/>
          <w:szCs w:val="24"/>
        </w:rPr>
      </w:pPr>
    </w:p>
    <w:p w14:paraId="48BB798F" w14:textId="77777777" w:rsidR="00D01C70" w:rsidRPr="00EC77BC" w:rsidRDefault="00D01C70" w:rsidP="00D01C70">
      <w:pPr>
        <w:pStyle w:val="Podtytu"/>
        <w:spacing w:after="120"/>
        <w:contextualSpacing/>
        <w:jc w:val="center"/>
        <w:rPr>
          <w:rFonts w:ascii="DejaVu Sans Condensed" w:hAnsi="DejaVu Sans Condensed" w:cs="DejaVu Sans Condensed"/>
          <w:color w:val="000000" w:themeColor="text1"/>
          <w:szCs w:val="24"/>
        </w:rPr>
      </w:pPr>
      <w:r w:rsidRPr="00EC77BC">
        <w:rPr>
          <w:rFonts w:ascii="DejaVu Sans Condensed" w:hAnsi="DejaVu Sans Condensed" w:cs="DejaVu Sans Condensed"/>
          <w:color w:val="000000" w:themeColor="text1"/>
          <w:szCs w:val="24"/>
        </w:rPr>
        <w:t xml:space="preserve">SPECYFIKACJA WARUNKÓW ZAMÓWIENIA </w:t>
      </w:r>
    </w:p>
    <w:p w14:paraId="5B334B79" w14:textId="77777777" w:rsidR="00D01C70" w:rsidRPr="00EC77BC" w:rsidRDefault="00D01C70" w:rsidP="00D01C70">
      <w:pPr>
        <w:pStyle w:val="Podtytu"/>
        <w:spacing w:after="120"/>
        <w:contextualSpacing/>
        <w:jc w:val="center"/>
        <w:rPr>
          <w:rFonts w:ascii="DejaVu Sans Condensed" w:hAnsi="DejaVu Sans Condensed" w:cs="DejaVu Sans Condensed"/>
          <w:b w:val="0"/>
          <w:color w:val="000000" w:themeColor="text1"/>
          <w:szCs w:val="24"/>
        </w:rPr>
      </w:pPr>
      <w:r w:rsidRPr="00EC77BC">
        <w:rPr>
          <w:rFonts w:ascii="DejaVu Sans Condensed" w:hAnsi="DejaVu Sans Condensed" w:cs="DejaVu Sans Condensed"/>
          <w:b w:val="0"/>
          <w:color w:val="000000" w:themeColor="text1"/>
          <w:szCs w:val="24"/>
        </w:rPr>
        <w:t>(zwana dalej SWZ)</w:t>
      </w:r>
    </w:p>
    <w:p w14:paraId="59E349B5" w14:textId="77777777" w:rsidR="00D01C70" w:rsidRPr="00EC77BC" w:rsidRDefault="00D01C70" w:rsidP="00D01C70">
      <w:pPr>
        <w:pStyle w:val="Textbody"/>
        <w:tabs>
          <w:tab w:val="left" w:pos="5370"/>
        </w:tabs>
        <w:rPr>
          <w:rFonts w:ascii="DejaVu Sans Condensed" w:hAnsi="DejaVu Sans Condensed" w:cs="DejaVu Sans Condensed"/>
          <w:b/>
          <w:color w:val="000000" w:themeColor="text1"/>
        </w:rPr>
      </w:pPr>
      <w:r w:rsidRPr="00EC77BC">
        <w:rPr>
          <w:color w:val="000000" w:themeColor="text1"/>
        </w:rPr>
        <w:tab/>
      </w:r>
    </w:p>
    <w:p w14:paraId="7F8F7C0B" w14:textId="77777777" w:rsidR="00D01C70" w:rsidRPr="00EC77BC" w:rsidRDefault="00D01C70" w:rsidP="00D01C70">
      <w:pPr>
        <w:pStyle w:val="Podtytu"/>
        <w:spacing w:before="120" w:line="280" w:lineRule="exact"/>
        <w:contextualSpacing/>
        <w:jc w:val="center"/>
        <w:rPr>
          <w:color w:val="000000" w:themeColor="text1"/>
        </w:rPr>
      </w:pPr>
      <w:r w:rsidRPr="00EC77BC">
        <w:rPr>
          <w:rFonts w:ascii="DejaVu Sans Condensed" w:hAnsi="DejaVu Sans Condensed" w:cs="DejaVu Sans Condensed"/>
          <w:b w:val="0"/>
          <w:bCs/>
          <w:color w:val="000000" w:themeColor="text1"/>
          <w:sz w:val="24"/>
          <w:szCs w:val="24"/>
        </w:rPr>
        <w:t>w postępowaniu o udzielenie zamówienia publicznego na</w:t>
      </w:r>
      <w:r w:rsidRPr="00EC77BC">
        <w:rPr>
          <w:rFonts w:ascii="DejaVu Sans Condensed" w:hAnsi="DejaVu Sans Condensed" w:cs="DejaVu Sans Condensed"/>
          <w:b w:val="0"/>
          <w:bCs/>
          <w:color w:val="000000" w:themeColor="text1"/>
        </w:rPr>
        <w:t xml:space="preserve"> </w:t>
      </w:r>
      <w:r w:rsidRPr="00EC77BC">
        <w:rPr>
          <w:rFonts w:ascii="DejaVu Sans Condensed" w:hAnsi="DejaVu Sans Condensed" w:cs="DejaVu Sans Condensed"/>
          <w:b w:val="0"/>
          <w:color w:val="000000" w:themeColor="text1"/>
          <w:sz w:val="24"/>
        </w:rPr>
        <w:t xml:space="preserve">usługi społeczne </w:t>
      </w:r>
      <w:r w:rsidRPr="00EC77BC">
        <w:rPr>
          <w:rFonts w:ascii="DejaVu Sans Condensed" w:hAnsi="DejaVu Sans Condensed" w:cs="DejaVu Sans Condensed"/>
          <w:b w:val="0"/>
          <w:color w:val="000000" w:themeColor="text1"/>
          <w:sz w:val="24"/>
          <w:szCs w:val="24"/>
        </w:rPr>
        <w:t>o wartości</w:t>
      </w:r>
    </w:p>
    <w:p w14:paraId="3E96A34A" w14:textId="77777777" w:rsidR="00D01C70" w:rsidRPr="00EC77BC" w:rsidRDefault="00D01C70" w:rsidP="00D01C70">
      <w:pPr>
        <w:pStyle w:val="Podtytu"/>
        <w:spacing w:before="120" w:line="280" w:lineRule="exact"/>
        <w:contextualSpacing/>
        <w:jc w:val="center"/>
        <w:rPr>
          <w:color w:val="000000" w:themeColor="text1"/>
        </w:rPr>
      </w:pPr>
      <w:r w:rsidRPr="00EC77BC">
        <w:rPr>
          <w:rFonts w:ascii="DejaVu Sans Condensed" w:hAnsi="DejaVu Sans Condensed" w:cs="DejaVu Sans Condensed"/>
          <w:b w:val="0"/>
          <w:bCs/>
          <w:color w:val="000000" w:themeColor="text1"/>
          <w:sz w:val="24"/>
          <w:szCs w:val="24"/>
        </w:rPr>
        <w:t xml:space="preserve">mniejszej niż równowartość </w:t>
      </w:r>
      <w:r w:rsidRPr="00EC77BC">
        <w:rPr>
          <w:rFonts w:ascii="DejaVu Sans Condensed" w:hAnsi="DejaVu Sans Condensed" w:cs="DejaVu Sans Condensed"/>
          <w:b w:val="0"/>
          <w:color w:val="000000" w:themeColor="text1"/>
          <w:sz w:val="24"/>
          <w:szCs w:val="24"/>
        </w:rPr>
        <w:t xml:space="preserve">kwoty </w:t>
      </w:r>
      <w:r w:rsidRPr="00EC77BC">
        <w:rPr>
          <w:rFonts w:ascii="DejaVu Sans Condensed" w:hAnsi="DejaVu Sans Condensed" w:cs="DejaVu Sans Condensed"/>
          <w:b w:val="0"/>
          <w:color w:val="000000" w:themeColor="text1"/>
          <w:sz w:val="24"/>
        </w:rPr>
        <w:t>750 000 euro</w:t>
      </w:r>
    </w:p>
    <w:p w14:paraId="340319F0" w14:textId="77777777" w:rsidR="00D01C70" w:rsidRPr="00EC77BC" w:rsidRDefault="00D01C70" w:rsidP="00D01C70">
      <w:pPr>
        <w:pStyle w:val="Textbody"/>
        <w:spacing w:before="120"/>
        <w:contextualSpacing/>
        <w:rPr>
          <w:color w:val="000000" w:themeColor="text1"/>
        </w:rPr>
      </w:pPr>
    </w:p>
    <w:p w14:paraId="7606CDAC" w14:textId="77777777" w:rsidR="00526D16" w:rsidRPr="00EC77BC" w:rsidRDefault="00526D16" w:rsidP="00D01C70">
      <w:pPr>
        <w:pStyle w:val="Textbody"/>
        <w:spacing w:before="120"/>
        <w:contextualSpacing/>
        <w:rPr>
          <w:color w:val="000000" w:themeColor="text1"/>
        </w:rPr>
      </w:pPr>
    </w:p>
    <w:p w14:paraId="7E0D363E" w14:textId="77777777" w:rsidR="00D01C70" w:rsidRPr="00EC77BC" w:rsidRDefault="00D01C70" w:rsidP="00D01C70">
      <w:pPr>
        <w:pStyle w:val="Textbody"/>
        <w:spacing w:before="120"/>
        <w:contextualSpacing/>
        <w:jc w:val="center"/>
        <w:rPr>
          <w:rFonts w:ascii="DejaVu Sans Condensed" w:hAnsi="DejaVu Sans Condensed" w:cs="DejaVu Sans Condensed"/>
          <w:color w:val="000000" w:themeColor="text1"/>
        </w:rPr>
      </w:pPr>
      <w:r w:rsidRPr="00EC77BC">
        <w:rPr>
          <w:rFonts w:ascii="DejaVu Sans Condensed" w:hAnsi="DejaVu Sans Condensed" w:cs="DejaVu Sans Condensed"/>
          <w:color w:val="000000" w:themeColor="text1"/>
        </w:rPr>
        <w:t>pod nazwą:</w:t>
      </w:r>
    </w:p>
    <w:p w14:paraId="5BE6E4FA" w14:textId="77777777" w:rsidR="00CD5F8D" w:rsidRPr="00EC77BC" w:rsidRDefault="00CD5F8D" w:rsidP="00F6497C">
      <w:pPr>
        <w:pStyle w:val="Textbody"/>
        <w:contextualSpacing/>
        <w:jc w:val="center"/>
        <w:rPr>
          <w:rFonts w:ascii="DejaVu Sans Condensed" w:hAnsi="DejaVu Sans Condensed" w:cs="DejaVu Sans Condensed"/>
          <w:color w:val="000000" w:themeColor="text1"/>
        </w:rPr>
      </w:pPr>
    </w:p>
    <w:p w14:paraId="43EB3FC9" w14:textId="77777777" w:rsidR="00D01C70" w:rsidRPr="00EC77BC" w:rsidRDefault="00924A18" w:rsidP="00F6497C">
      <w:pPr>
        <w:pStyle w:val="Textbody"/>
        <w:contextualSpacing/>
        <w:jc w:val="center"/>
        <w:rPr>
          <w:rFonts w:ascii="DejaVu Sans Condensed" w:hAnsi="DejaVu Sans Condensed" w:cs="DejaVu Sans Condensed"/>
          <w:b/>
          <w:bCs/>
          <w:i/>
          <w:color w:val="000000" w:themeColor="text1"/>
          <w:sz w:val="28"/>
          <w:u w:val="single"/>
        </w:rPr>
      </w:pPr>
      <w:r w:rsidRPr="00EC77BC">
        <w:rPr>
          <w:rFonts w:ascii="DejaVu Sans Condensed" w:hAnsi="DejaVu Sans Condensed" w:cs="DejaVu Sans Condensed"/>
          <w:b/>
          <w:bCs/>
          <w:i/>
          <w:color w:val="000000" w:themeColor="text1"/>
          <w:sz w:val="28"/>
          <w:u w:val="single"/>
        </w:rPr>
        <w:t xml:space="preserve">Organizowanie i wykonywanie usług </w:t>
      </w:r>
      <w:r w:rsidRPr="00EC77BC">
        <w:rPr>
          <w:rFonts w:ascii="DejaVu Sans Condensed" w:hAnsi="DejaVu Sans Condensed" w:cs="DejaVu Sans Condensed"/>
          <w:b/>
          <w:bCs/>
          <w:i/>
          <w:color w:val="000000" w:themeColor="text1"/>
          <w:sz w:val="28"/>
          <w:u w:val="single"/>
        </w:rPr>
        <w:br/>
        <w:t xml:space="preserve">opiekuńczych na terenie </w:t>
      </w:r>
      <w:r w:rsidR="000F68E3" w:rsidRPr="00EC77BC">
        <w:rPr>
          <w:rFonts w:ascii="DejaVu Sans Condensed" w:hAnsi="DejaVu Sans Condensed" w:cs="DejaVu Sans Condensed"/>
          <w:b/>
          <w:bCs/>
          <w:i/>
          <w:color w:val="000000" w:themeColor="text1"/>
          <w:sz w:val="28"/>
          <w:u w:val="single"/>
        </w:rPr>
        <w:t>Miasta Kutno</w:t>
      </w:r>
      <w:r w:rsidRPr="00EC77BC">
        <w:rPr>
          <w:rFonts w:ascii="DejaVu Sans Condensed" w:hAnsi="DejaVu Sans Condensed" w:cs="DejaVu Sans Condensed"/>
          <w:b/>
          <w:bCs/>
          <w:i/>
          <w:color w:val="000000" w:themeColor="text1"/>
          <w:sz w:val="28"/>
          <w:u w:val="single"/>
        </w:rPr>
        <w:t xml:space="preserve"> w miejscu zamieszkania podopiecznych Miejskiego Ośrodka Pomocy Społecznej </w:t>
      </w:r>
    </w:p>
    <w:p w14:paraId="32FACA40" w14:textId="5EED67C2" w:rsidR="00CD5F8D" w:rsidRPr="00EC77BC" w:rsidRDefault="00924A18" w:rsidP="00F6497C">
      <w:pPr>
        <w:pStyle w:val="Textbody"/>
        <w:contextualSpacing/>
        <w:jc w:val="center"/>
        <w:rPr>
          <w:rFonts w:ascii="DejaVu Sans Condensed" w:hAnsi="DejaVu Sans Condensed" w:cs="DejaVu Sans Condensed"/>
          <w:b/>
          <w:bCs/>
          <w:i/>
          <w:color w:val="000000" w:themeColor="text1"/>
          <w:sz w:val="28"/>
          <w:u w:val="single"/>
        </w:rPr>
      </w:pPr>
      <w:r w:rsidRPr="00EC77BC">
        <w:rPr>
          <w:rFonts w:ascii="DejaVu Sans Condensed" w:hAnsi="DejaVu Sans Condensed" w:cs="DejaVu Sans Condensed"/>
          <w:b/>
          <w:bCs/>
          <w:i/>
          <w:color w:val="000000" w:themeColor="text1"/>
          <w:sz w:val="28"/>
          <w:u w:val="single"/>
        </w:rPr>
        <w:t>w Kutnie w 202</w:t>
      </w:r>
      <w:r w:rsidR="005A58E9" w:rsidRPr="00EC77BC">
        <w:rPr>
          <w:rFonts w:ascii="DejaVu Sans Condensed" w:hAnsi="DejaVu Sans Condensed" w:cs="DejaVu Sans Condensed"/>
          <w:b/>
          <w:bCs/>
          <w:i/>
          <w:color w:val="000000" w:themeColor="text1"/>
          <w:sz w:val="28"/>
          <w:u w:val="single"/>
        </w:rPr>
        <w:t>5</w:t>
      </w:r>
      <w:r w:rsidRPr="00EC77BC">
        <w:rPr>
          <w:rFonts w:ascii="DejaVu Sans Condensed" w:hAnsi="DejaVu Sans Condensed" w:cs="DejaVu Sans Condensed"/>
          <w:b/>
          <w:bCs/>
          <w:i/>
          <w:color w:val="000000" w:themeColor="text1"/>
          <w:sz w:val="28"/>
          <w:u w:val="single"/>
        </w:rPr>
        <w:t xml:space="preserve"> roku</w:t>
      </w:r>
    </w:p>
    <w:p w14:paraId="5A2DD6FC" w14:textId="77777777" w:rsidR="00CD5F8D" w:rsidRPr="00EC77BC" w:rsidRDefault="00CD5F8D" w:rsidP="00F6497C">
      <w:pPr>
        <w:pStyle w:val="Standard"/>
        <w:spacing w:after="120"/>
        <w:contextualSpacing/>
        <w:rPr>
          <w:rFonts w:ascii="DejaVu Sans Condensed" w:hAnsi="DejaVu Sans Condensed" w:cs="DejaVu Sans Condensed"/>
          <w:color w:val="000000" w:themeColor="text1"/>
        </w:rPr>
      </w:pPr>
    </w:p>
    <w:p w14:paraId="2B9D644E" w14:textId="77777777" w:rsidR="00CD5F8D" w:rsidRPr="00EC77BC" w:rsidRDefault="00CD5F8D" w:rsidP="00F6497C">
      <w:pPr>
        <w:pStyle w:val="Standard"/>
        <w:spacing w:after="120"/>
        <w:contextualSpacing/>
        <w:rPr>
          <w:rFonts w:ascii="DejaVu Sans Condensed" w:hAnsi="DejaVu Sans Condensed" w:cs="DejaVu Sans Condensed"/>
          <w:color w:val="000000" w:themeColor="text1"/>
        </w:rPr>
      </w:pPr>
    </w:p>
    <w:p w14:paraId="501DC73F" w14:textId="609360BB" w:rsidR="00D01C70" w:rsidRPr="00EC77BC" w:rsidRDefault="00D01C70" w:rsidP="00D01C70">
      <w:pPr>
        <w:pStyle w:val="Standard"/>
        <w:spacing w:after="120"/>
        <w:contextualSpacing/>
        <w:jc w:val="center"/>
        <w:rPr>
          <w:rFonts w:ascii="DejaVu Sans Condensed" w:hAnsi="DejaVu Sans Condensed" w:cs="DejaVu Sans Condensed"/>
          <w:b/>
          <w:bCs/>
          <w:color w:val="000000" w:themeColor="text1"/>
        </w:rPr>
      </w:pPr>
      <w:r w:rsidRPr="00EC77BC">
        <w:rPr>
          <w:rFonts w:ascii="DejaVu Sans Condensed" w:hAnsi="DejaVu Sans Condensed" w:cs="DejaVu Sans Condensed"/>
          <w:b/>
          <w:color w:val="000000" w:themeColor="text1"/>
          <w:szCs w:val="22"/>
        </w:rPr>
        <w:t>Znak sprawy:</w:t>
      </w:r>
      <w:r w:rsidRPr="00EC77BC">
        <w:rPr>
          <w:rFonts w:ascii="DejaVu Sans Condensed" w:hAnsi="DejaVu Sans Condensed" w:cs="DejaVu Sans Condensed"/>
          <w:b/>
          <w:color w:val="000000" w:themeColor="text1"/>
        </w:rPr>
        <w:t xml:space="preserve"> </w:t>
      </w:r>
      <w:r w:rsidRPr="00EC77BC">
        <w:rPr>
          <w:rFonts w:ascii="DejaVu Sans Condensed" w:hAnsi="DejaVu Sans Condensed" w:cs="DejaVu Sans Condensed"/>
          <w:b/>
          <w:bCs/>
          <w:color w:val="000000" w:themeColor="text1"/>
        </w:rPr>
        <w:t>MOPS.ZMA.2600.</w:t>
      </w:r>
      <w:r w:rsidR="00FC1A4C" w:rsidRPr="00EC77BC">
        <w:rPr>
          <w:rFonts w:ascii="DejaVu Sans Condensed" w:hAnsi="DejaVu Sans Condensed" w:cs="DejaVu Sans Condensed"/>
          <w:b/>
          <w:bCs/>
          <w:color w:val="000000" w:themeColor="text1"/>
        </w:rPr>
        <w:t>2</w:t>
      </w:r>
      <w:r w:rsidRPr="00EC77BC">
        <w:rPr>
          <w:rFonts w:ascii="DejaVu Sans Condensed" w:hAnsi="DejaVu Sans Condensed" w:cs="DejaVu Sans Condensed"/>
          <w:b/>
          <w:bCs/>
          <w:color w:val="000000" w:themeColor="text1"/>
        </w:rPr>
        <w:t>.202</w:t>
      </w:r>
      <w:r w:rsidR="005A58E9" w:rsidRPr="00EC77BC">
        <w:rPr>
          <w:rFonts w:ascii="DejaVu Sans Condensed" w:hAnsi="DejaVu Sans Condensed" w:cs="DejaVu Sans Condensed"/>
          <w:b/>
          <w:bCs/>
          <w:color w:val="000000" w:themeColor="text1"/>
        </w:rPr>
        <w:t>4</w:t>
      </w:r>
    </w:p>
    <w:p w14:paraId="21719D98"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1EB7A4AA"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0634DC70" w14:textId="77777777" w:rsidR="00D01C70" w:rsidRPr="00EC77BC" w:rsidRDefault="00D01C70" w:rsidP="00F6497C">
      <w:pPr>
        <w:pStyle w:val="Standard"/>
        <w:spacing w:after="120"/>
        <w:contextualSpacing/>
        <w:jc w:val="center"/>
        <w:rPr>
          <w:rFonts w:ascii="DejaVu Sans Condensed" w:hAnsi="DejaVu Sans Condensed" w:cs="DejaVu Sans Condensed"/>
          <w:b/>
          <w:bCs/>
          <w:color w:val="000000" w:themeColor="text1"/>
        </w:rPr>
      </w:pPr>
    </w:p>
    <w:p w14:paraId="34F95D86"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5D85B74B" w14:textId="77777777" w:rsidR="00CD5F8D" w:rsidRPr="00EC77BC" w:rsidRDefault="00924A18" w:rsidP="00F6497C">
      <w:pPr>
        <w:pStyle w:val="Standard"/>
        <w:spacing w:after="120"/>
        <w:contextualSpacing/>
        <w:jc w:val="center"/>
        <w:rPr>
          <w:rFonts w:ascii="DejaVu Sans Condensed" w:hAnsi="DejaVu Sans Condensed" w:cs="DejaVu Sans Condensed"/>
          <w:b/>
          <w:bCs/>
          <w:color w:val="000000" w:themeColor="text1"/>
        </w:rPr>
      </w:pPr>
      <w:r w:rsidRPr="00EC77BC">
        <w:rPr>
          <w:rFonts w:ascii="DejaVu Sans Condensed" w:hAnsi="DejaVu Sans Condensed" w:cs="DejaVu Sans Condensed"/>
          <w:b/>
          <w:bCs/>
          <w:color w:val="000000" w:themeColor="text1"/>
        </w:rPr>
        <w:t>ZATWIERDZAM SWZ WRAZ Z ZAŁĄCZNIKAMI</w:t>
      </w:r>
    </w:p>
    <w:p w14:paraId="6DD59B60"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36B697A1" w14:textId="77777777" w:rsidR="00D01C70" w:rsidRPr="00EC77BC" w:rsidRDefault="00D01C70" w:rsidP="00F6497C">
      <w:pPr>
        <w:pStyle w:val="Standard"/>
        <w:spacing w:after="120"/>
        <w:contextualSpacing/>
        <w:jc w:val="center"/>
        <w:rPr>
          <w:rFonts w:ascii="DejaVu Sans Condensed" w:hAnsi="DejaVu Sans Condensed" w:cs="DejaVu Sans Condensed"/>
          <w:b/>
          <w:bCs/>
          <w:color w:val="000000" w:themeColor="text1"/>
        </w:rPr>
      </w:pPr>
    </w:p>
    <w:p w14:paraId="15E3C8BE"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5E98DEEA"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29AC9232" w14:textId="77777777" w:rsidR="00CD5F8D" w:rsidRPr="00EC77BC" w:rsidRDefault="00924A18" w:rsidP="00F6497C">
      <w:pPr>
        <w:pStyle w:val="Standard"/>
        <w:spacing w:after="120"/>
        <w:contextualSpacing/>
        <w:jc w:val="center"/>
        <w:rPr>
          <w:rFonts w:ascii="DejaVu Sans Condensed" w:hAnsi="DejaVu Sans Condensed" w:cs="DejaVu Sans Condensed"/>
          <w:b/>
          <w:bCs/>
          <w:color w:val="000000" w:themeColor="text1"/>
        </w:rPr>
      </w:pPr>
      <w:r w:rsidRPr="00EC77BC">
        <w:rPr>
          <w:rFonts w:ascii="DejaVu Sans Condensed" w:hAnsi="DejaVu Sans Condensed" w:cs="DejaVu Sans Condensed"/>
          <w:b/>
          <w:bCs/>
          <w:color w:val="000000" w:themeColor="text1"/>
        </w:rPr>
        <w:t>…………………………….……………</w:t>
      </w:r>
    </w:p>
    <w:p w14:paraId="5C71642D" w14:textId="77777777" w:rsidR="00CD5F8D" w:rsidRPr="00EC77BC" w:rsidRDefault="00924A18" w:rsidP="00F6497C">
      <w:pPr>
        <w:pStyle w:val="Standard"/>
        <w:spacing w:after="120"/>
        <w:contextualSpacing/>
        <w:jc w:val="center"/>
        <w:rPr>
          <w:rFonts w:ascii="DejaVu Sans Condensed" w:hAnsi="DejaVu Sans Condensed" w:cs="DejaVu Sans Condensed"/>
          <w:b/>
          <w:bCs/>
          <w:color w:val="000000" w:themeColor="text1"/>
        </w:rPr>
      </w:pPr>
      <w:r w:rsidRPr="00EC77BC">
        <w:rPr>
          <w:rFonts w:ascii="DejaVu Sans Condensed" w:hAnsi="DejaVu Sans Condensed" w:cs="DejaVu Sans Condensed"/>
          <w:b/>
          <w:bCs/>
          <w:color w:val="000000" w:themeColor="text1"/>
        </w:rPr>
        <w:t>(podpis i pieczęć)</w:t>
      </w:r>
    </w:p>
    <w:p w14:paraId="051CEE4A"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41EE3B7D"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6B6D037F" w14:textId="77777777" w:rsidR="00D01C70" w:rsidRPr="00EC77BC" w:rsidRDefault="00D01C70" w:rsidP="00F6497C">
      <w:pPr>
        <w:pStyle w:val="Standard"/>
        <w:spacing w:after="120"/>
        <w:contextualSpacing/>
        <w:jc w:val="center"/>
        <w:rPr>
          <w:rFonts w:ascii="DejaVu Sans Condensed" w:hAnsi="DejaVu Sans Condensed" w:cs="DejaVu Sans Condensed"/>
          <w:b/>
          <w:bCs/>
          <w:color w:val="000000" w:themeColor="text1"/>
        </w:rPr>
      </w:pPr>
    </w:p>
    <w:p w14:paraId="502C1E37"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47900038"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7A652ED2" w14:textId="77777777" w:rsidR="00CD5F8D" w:rsidRPr="00EC77BC" w:rsidRDefault="00924A18" w:rsidP="00F6497C">
      <w:pPr>
        <w:pStyle w:val="Standard"/>
        <w:spacing w:after="120"/>
        <w:contextualSpacing/>
        <w:jc w:val="center"/>
        <w:rPr>
          <w:rFonts w:ascii="DejaVu Sans Condensed" w:hAnsi="DejaVu Sans Condensed" w:cs="DejaVu Sans Condensed"/>
          <w:b/>
          <w:bCs/>
          <w:color w:val="000000" w:themeColor="text1"/>
        </w:rPr>
      </w:pPr>
      <w:r w:rsidRPr="00EC77BC">
        <w:rPr>
          <w:rFonts w:ascii="DejaVu Sans Condensed" w:hAnsi="DejaVu Sans Condensed" w:cs="DejaVu Sans Condensed"/>
          <w:b/>
          <w:bCs/>
          <w:color w:val="000000" w:themeColor="text1"/>
        </w:rPr>
        <w:t>Kutno, dnia ………………………..</w:t>
      </w:r>
    </w:p>
    <w:p w14:paraId="16C21D43"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2FE94744"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000000" w:themeColor="text1"/>
        </w:rPr>
      </w:pPr>
    </w:p>
    <w:p w14:paraId="235FD0D3"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FF0000"/>
        </w:rPr>
      </w:pPr>
    </w:p>
    <w:p w14:paraId="2DDAEF51"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FF0000"/>
        </w:rPr>
      </w:pPr>
    </w:p>
    <w:p w14:paraId="431BC6E6"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FF0000"/>
        </w:rPr>
      </w:pPr>
    </w:p>
    <w:p w14:paraId="1BAA428B"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FF0000"/>
        </w:rPr>
      </w:pPr>
    </w:p>
    <w:p w14:paraId="6DC791EE"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FF0000"/>
        </w:rPr>
      </w:pPr>
    </w:p>
    <w:p w14:paraId="1C364396"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FF0000"/>
        </w:rPr>
      </w:pPr>
    </w:p>
    <w:p w14:paraId="68CB8929" w14:textId="77777777" w:rsidR="00CD5F8D" w:rsidRPr="00EC77BC" w:rsidRDefault="00CD5F8D" w:rsidP="00F6497C">
      <w:pPr>
        <w:pStyle w:val="Standard"/>
        <w:spacing w:after="120"/>
        <w:contextualSpacing/>
        <w:jc w:val="center"/>
        <w:rPr>
          <w:rFonts w:ascii="DejaVu Sans Condensed" w:hAnsi="DejaVu Sans Condensed" w:cs="DejaVu Sans Condensed"/>
          <w:b/>
          <w:bCs/>
          <w:color w:val="FF0000"/>
        </w:rPr>
      </w:pPr>
    </w:p>
    <w:p w14:paraId="6359E886" w14:textId="77777777" w:rsidR="00AA4446" w:rsidRPr="00EC77BC" w:rsidRDefault="00AA4446" w:rsidP="00AA4446">
      <w:pPr>
        <w:pStyle w:val="Podtytu"/>
        <w:tabs>
          <w:tab w:val="left" w:pos="960"/>
        </w:tabs>
        <w:spacing w:after="120"/>
        <w:ind w:left="360"/>
        <w:contextualSpacing/>
        <w:rPr>
          <w:rFonts w:ascii="DejaVu Sans Condensed" w:hAnsi="DejaVu Sans Condensed" w:cs="DejaVu Sans Condensed"/>
          <w:bCs/>
          <w:color w:val="FF0000"/>
          <w:sz w:val="24"/>
          <w:szCs w:val="24"/>
        </w:rPr>
      </w:pPr>
    </w:p>
    <w:p w14:paraId="0B3A3579" w14:textId="77777777" w:rsidR="00FE2546" w:rsidRPr="00EC77BC" w:rsidRDefault="00FE2546" w:rsidP="00FE2546">
      <w:pPr>
        <w:pStyle w:val="Podtytu"/>
        <w:tabs>
          <w:tab w:val="left" w:pos="426"/>
        </w:tabs>
        <w:spacing w:after="120"/>
        <w:contextualSpacing/>
        <w:rPr>
          <w:b w:val="0"/>
          <w:color w:val="FF0000"/>
          <w:sz w:val="24"/>
          <w:szCs w:val="24"/>
        </w:rPr>
      </w:pPr>
    </w:p>
    <w:p w14:paraId="53221FCC" w14:textId="77777777" w:rsidR="005026AB" w:rsidRPr="00FB28B7" w:rsidRDefault="00E87EC2" w:rsidP="008F2296">
      <w:pPr>
        <w:pStyle w:val="Podtytu"/>
        <w:numPr>
          <w:ilvl w:val="0"/>
          <w:numId w:val="101"/>
        </w:numPr>
        <w:tabs>
          <w:tab w:val="left" w:pos="426"/>
        </w:tabs>
        <w:spacing w:after="120"/>
        <w:ind w:left="426" w:hanging="993"/>
        <w:contextualSpacing/>
        <w:rPr>
          <w:rFonts w:ascii="DejaVu Sans Condensed" w:hAnsi="DejaVu Sans Condensed" w:cs="DejaVu Sans Condensed"/>
          <w:bCs/>
          <w:color w:val="000000" w:themeColor="text1"/>
          <w:sz w:val="24"/>
          <w:szCs w:val="24"/>
        </w:rPr>
      </w:pPr>
      <w:r w:rsidRPr="00FB28B7">
        <w:rPr>
          <w:rFonts w:ascii="DejaVu Sans Condensed" w:hAnsi="DejaVu Sans Condensed" w:cs="DejaVu Sans Condensed"/>
          <w:bCs/>
          <w:color w:val="000000" w:themeColor="text1"/>
          <w:sz w:val="24"/>
          <w:szCs w:val="24"/>
        </w:rPr>
        <w:lastRenderedPageBreak/>
        <w:t xml:space="preserve">NAZWA ORAZ ADRES ZAMAWIAJĄCEGO, NUMER TELEFONU, ADRES POCZTY ELEKTRONICZNEJ ORAZ STRONY INTERNETOWEJ PROWADZONEGO POSTĘPOWANIA </w:t>
      </w:r>
    </w:p>
    <w:p w14:paraId="65DE954C" w14:textId="2D474842" w:rsidR="00FC1A4C" w:rsidRPr="00FB28B7" w:rsidRDefault="005A58E9" w:rsidP="008F2296">
      <w:pPr>
        <w:pStyle w:val="111111111111111111"/>
        <w:numPr>
          <w:ilvl w:val="1"/>
          <w:numId w:val="101"/>
        </w:numPr>
        <w:spacing w:before="120"/>
        <w:ind w:left="425" w:hanging="992"/>
        <w:rPr>
          <w:color w:val="000000" w:themeColor="text1"/>
        </w:rPr>
      </w:pPr>
      <w:r w:rsidRPr="00FB28B7">
        <w:rPr>
          <w:color w:val="000000" w:themeColor="text1"/>
        </w:rPr>
        <w:t xml:space="preserve">Zamawiający: </w:t>
      </w:r>
      <w:r w:rsidR="00FC1A4C" w:rsidRPr="00FB28B7">
        <w:rPr>
          <w:color w:val="000000" w:themeColor="text1"/>
        </w:rPr>
        <w:t>Miejski Ośrodek Pomocy Społecznej w Kutnie</w:t>
      </w:r>
    </w:p>
    <w:p w14:paraId="2712753A" w14:textId="77777777" w:rsidR="00FC1A4C" w:rsidRPr="00FB28B7" w:rsidRDefault="00FC1A4C" w:rsidP="00FC1A4C">
      <w:pPr>
        <w:pStyle w:val="111111111111111111"/>
        <w:numPr>
          <w:ilvl w:val="0"/>
          <w:numId w:val="0"/>
        </w:numPr>
        <w:spacing w:before="120"/>
        <w:ind w:left="425"/>
        <w:rPr>
          <w:color w:val="000000" w:themeColor="text1"/>
        </w:rPr>
      </w:pPr>
      <w:r w:rsidRPr="00FB28B7">
        <w:rPr>
          <w:color w:val="000000" w:themeColor="text1"/>
        </w:rPr>
        <w:t>Adres: ul. Warszawskie Przedmieście 10a, 99-300 Kutno</w:t>
      </w:r>
    </w:p>
    <w:p w14:paraId="0A280C23" w14:textId="77777777" w:rsidR="00FC1A4C" w:rsidRPr="00FB28B7" w:rsidRDefault="00FC1A4C" w:rsidP="00FC1A4C">
      <w:pPr>
        <w:pStyle w:val="111111111111111111"/>
        <w:numPr>
          <w:ilvl w:val="0"/>
          <w:numId w:val="0"/>
        </w:numPr>
        <w:spacing w:before="120"/>
        <w:ind w:left="425"/>
        <w:rPr>
          <w:color w:val="000000" w:themeColor="text1"/>
        </w:rPr>
      </w:pPr>
      <w:r w:rsidRPr="00FB28B7">
        <w:rPr>
          <w:color w:val="000000" w:themeColor="text1"/>
        </w:rPr>
        <w:t xml:space="preserve">Telefon: (24) 253 44 46, (24) 253 78 47 Faks: wew. 127 </w:t>
      </w:r>
    </w:p>
    <w:p w14:paraId="3D665AEE" w14:textId="77777777" w:rsidR="00FC1A4C" w:rsidRPr="00FB28B7" w:rsidRDefault="00FC1A4C" w:rsidP="00FC1A4C">
      <w:pPr>
        <w:pStyle w:val="111111111111111111"/>
        <w:numPr>
          <w:ilvl w:val="0"/>
          <w:numId w:val="0"/>
        </w:numPr>
        <w:spacing w:before="120"/>
        <w:ind w:left="425"/>
        <w:rPr>
          <w:color w:val="000000" w:themeColor="text1"/>
        </w:rPr>
      </w:pPr>
      <w:r w:rsidRPr="00FB28B7">
        <w:rPr>
          <w:color w:val="000000" w:themeColor="text1"/>
        </w:rPr>
        <w:t>Godziny urzędowania: poniedziałek – piątek, 7:30 – 15:30</w:t>
      </w:r>
    </w:p>
    <w:p w14:paraId="00542C55" w14:textId="655C6F07" w:rsidR="00FC1A4C" w:rsidRPr="00FB28B7" w:rsidRDefault="00FC1A4C" w:rsidP="00FC1A4C">
      <w:pPr>
        <w:pStyle w:val="111111111111111111"/>
        <w:numPr>
          <w:ilvl w:val="0"/>
          <w:numId w:val="0"/>
        </w:numPr>
        <w:spacing w:before="120"/>
        <w:ind w:left="425"/>
        <w:rPr>
          <w:color w:val="000000" w:themeColor="text1"/>
        </w:rPr>
      </w:pPr>
      <w:r w:rsidRPr="00FB28B7">
        <w:rPr>
          <w:color w:val="000000" w:themeColor="text1"/>
        </w:rPr>
        <w:t>Adres strony internetowej: http://bip.mops.kutno.pl/</w:t>
      </w:r>
    </w:p>
    <w:p w14:paraId="150B1984" w14:textId="07C68E2A" w:rsidR="00FC1A4C" w:rsidRPr="00FB28B7" w:rsidRDefault="00FC1A4C" w:rsidP="00FC1A4C">
      <w:pPr>
        <w:pStyle w:val="111111111111111111"/>
        <w:numPr>
          <w:ilvl w:val="0"/>
          <w:numId w:val="0"/>
        </w:numPr>
        <w:spacing w:before="120"/>
        <w:ind w:left="425"/>
        <w:rPr>
          <w:color w:val="000000" w:themeColor="text1"/>
        </w:rPr>
      </w:pPr>
      <w:r w:rsidRPr="00FB28B7">
        <w:rPr>
          <w:color w:val="000000" w:themeColor="text1"/>
        </w:rPr>
        <w:t>Adres poczty e-mail: zamówienia@mops.kutno.pl</w:t>
      </w:r>
      <w:r w:rsidRPr="00FB28B7">
        <w:rPr>
          <w:color w:val="000000" w:themeColor="text1"/>
          <w:u w:val="single"/>
        </w:rPr>
        <w:t xml:space="preserve"> </w:t>
      </w:r>
    </w:p>
    <w:p w14:paraId="55CFB4E6" w14:textId="77777777" w:rsidR="00E87EC2" w:rsidRPr="00FB28B7" w:rsidRDefault="00E87EC2" w:rsidP="008F2296">
      <w:pPr>
        <w:pStyle w:val="111111111111111111"/>
        <w:numPr>
          <w:ilvl w:val="1"/>
          <w:numId w:val="101"/>
        </w:numPr>
        <w:spacing w:before="120"/>
        <w:ind w:left="425" w:hanging="992"/>
        <w:rPr>
          <w:color w:val="000000" w:themeColor="text1"/>
        </w:rPr>
      </w:pPr>
      <w:r w:rsidRPr="00FB28B7">
        <w:rPr>
          <w:color w:val="000000" w:themeColor="text1"/>
        </w:rPr>
        <w:t>Adres strony internetowej prowadzonego postępowania:</w:t>
      </w:r>
    </w:p>
    <w:p w14:paraId="66DA522A" w14:textId="70136C8D" w:rsidR="00AC7025" w:rsidRPr="00FB28B7" w:rsidRDefault="00942FD5" w:rsidP="00E87EC2">
      <w:pPr>
        <w:pStyle w:val="111111111111111111"/>
        <w:numPr>
          <w:ilvl w:val="0"/>
          <w:numId w:val="0"/>
        </w:numPr>
        <w:spacing w:before="120"/>
        <w:ind w:left="425"/>
        <w:rPr>
          <w:b/>
          <w:color w:val="000000" w:themeColor="text1"/>
        </w:rPr>
      </w:pPr>
      <w:r w:rsidRPr="00FB28B7">
        <w:rPr>
          <w:b/>
          <w:color w:val="000000" w:themeColor="text1"/>
        </w:rPr>
        <w:t>https://ezamowienia.gov.pl/mp-client/tenders/ocds-148610-2ffa77e0-0c0a-4bac-8cfe-8929479bc15f</w:t>
      </w:r>
    </w:p>
    <w:p w14:paraId="066D084E" w14:textId="77777777" w:rsidR="00E87EC2" w:rsidRPr="00FB28B7" w:rsidRDefault="00E87EC2" w:rsidP="008F2296">
      <w:pPr>
        <w:pStyle w:val="111111111111111111"/>
        <w:numPr>
          <w:ilvl w:val="1"/>
          <w:numId w:val="101"/>
        </w:numPr>
        <w:spacing w:before="120"/>
        <w:ind w:left="425" w:hanging="992"/>
        <w:rPr>
          <w:color w:val="000000" w:themeColor="text1"/>
        </w:rPr>
      </w:pPr>
      <w:r w:rsidRPr="00FB28B7">
        <w:rPr>
          <w:color w:val="000000" w:themeColor="text1"/>
        </w:rPr>
        <w:t>Identyfikator (ID) postępowania na Platformie e-Zamówienia:</w:t>
      </w:r>
    </w:p>
    <w:p w14:paraId="1FE45122" w14:textId="73A7DC93" w:rsidR="00E87EC2" w:rsidRPr="00FB28B7" w:rsidRDefault="00942FD5" w:rsidP="0099668D">
      <w:pPr>
        <w:pStyle w:val="111111111111111111"/>
        <w:numPr>
          <w:ilvl w:val="0"/>
          <w:numId w:val="0"/>
        </w:numPr>
        <w:tabs>
          <w:tab w:val="left" w:pos="567"/>
        </w:tabs>
        <w:spacing w:before="120"/>
        <w:ind w:left="425"/>
        <w:rPr>
          <w:b/>
          <w:strike/>
          <w:color w:val="000000" w:themeColor="text1"/>
        </w:rPr>
      </w:pPr>
      <w:r w:rsidRPr="00FB28B7">
        <w:rPr>
          <w:b/>
          <w:color w:val="000000" w:themeColor="text1"/>
        </w:rPr>
        <w:t>ocds-148610-2ffa77e0-0c0a-4bac-8cfe-8929479bc15f</w:t>
      </w:r>
      <w:r w:rsidRPr="00FB28B7">
        <w:rPr>
          <w:b/>
          <w:strike/>
          <w:color w:val="000000" w:themeColor="text1"/>
        </w:rPr>
        <w:t xml:space="preserve"> </w:t>
      </w:r>
    </w:p>
    <w:p w14:paraId="1509530E" w14:textId="77777777" w:rsidR="00E87EC2" w:rsidRPr="00FB28B7" w:rsidRDefault="00E87EC2" w:rsidP="0099668D">
      <w:pPr>
        <w:pStyle w:val="111111111111111111"/>
        <w:numPr>
          <w:ilvl w:val="0"/>
          <w:numId w:val="0"/>
        </w:numPr>
        <w:tabs>
          <w:tab w:val="left" w:pos="567"/>
        </w:tabs>
        <w:spacing w:before="120"/>
        <w:ind w:left="425"/>
        <w:rPr>
          <w:color w:val="000000" w:themeColor="text1"/>
        </w:rPr>
      </w:pPr>
      <w:r w:rsidRPr="00FB28B7">
        <w:rPr>
          <w:color w:val="000000" w:themeColor="text1"/>
        </w:rPr>
        <w:t>Postępowanie można również wyszukać ze strony głównej Platformy e-Zamówienia, przycisk „Przeglądaj postępowania/konkursy”.</w:t>
      </w:r>
    </w:p>
    <w:p w14:paraId="21C4016D" w14:textId="77777777" w:rsidR="00E87EC2" w:rsidRPr="00FB28B7" w:rsidRDefault="00E87EC2" w:rsidP="0099668D">
      <w:pPr>
        <w:pStyle w:val="111111111111111111"/>
        <w:numPr>
          <w:ilvl w:val="0"/>
          <w:numId w:val="0"/>
        </w:numPr>
        <w:tabs>
          <w:tab w:val="left" w:pos="567"/>
        </w:tabs>
        <w:spacing w:before="120"/>
        <w:ind w:left="425"/>
        <w:rPr>
          <w:color w:val="000000" w:themeColor="text1"/>
        </w:rPr>
      </w:pPr>
      <w:r w:rsidRPr="00FB28B7">
        <w:rPr>
          <w:color w:val="000000" w:themeColor="text1"/>
        </w:rPr>
        <w:t>Zmiany i wyjaśnienia treści SWZ oraz inne dokumenty zamówienia bezpośrednio związane z niniejszym postępowaniem o udzielenie zamówienia publikowane będą na stronie prowadzonego postępowania.</w:t>
      </w:r>
    </w:p>
    <w:p w14:paraId="7777750E" w14:textId="77777777" w:rsidR="00605C0F" w:rsidRPr="00FB28B7" w:rsidRDefault="00605C0F" w:rsidP="00605C0F">
      <w:pPr>
        <w:pStyle w:val="111111111111111111"/>
        <w:numPr>
          <w:ilvl w:val="0"/>
          <w:numId w:val="0"/>
        </w:numPr>
        <w:tabs>
          <w:tab w:val="clear" w:pos="426"/>
          <w:tab w:val="left" w:pos="567"/>
        </w:tabs>
        <w:spacing w:before="120"/>
        <w:ind w:left="425"/>
        <w:rPr>
          <w:color w:val="000000" w:themeColor="text1"/>
        </w:rPr>
      </w:pPr>
    </w:p>
    <w:p w14:paraId="3CD29EB6" w14:textId="77777777" w:rsidR="00FE2546" w:rsidRPr="00FB28B7" w:rsidRDefault="00FE2546" w:rsidP="008F2296">
      <w:pPr>
        <w:pStyle w:val="111111111111111111"/>
        <w:numPr>
          <w:ilvl w:val="0"/>
          <w:numId w:val="101"/>
        </w:numPr>
        <w:ind w:hanging="927"/>
        <w:rPr>
          <w:b/>
          <w:color w:val="000000" w:themeColor="text1"/>
        </w:rPr>
      </w:pPr>
      <w:r w:rsidRPr="00FB28B7">
        <w:rPr>
          <w:b/>
          <w:color w:val="000000" w:themeColor="text1"/>
          <w:szCs w:val="24"/>
        </w:rPr>
        <w:t>TRYB UDZIELENIA ZAMÓWIENIA</w:t>
      </w:r>
    </w:p>
    <w:p w14:paraId="771F7312" w14:textId="13393D1C" w:rsidR="0099668D" w:rsidRPr="00FB28B7" w:rsidRDefault="0099668D" w:rsidP="0099668D">
      <w:pPr>
        <w:pStyle w:val="Standard"/>
        <w:spacing w:after="120"/>
        <w:ind w:left="426"/>
        <w:contextualSpacing/>
        <w:jc w:val="both"/>
        <w:rPr>
          <w:rFonts w:ascii="DejaVu Sans Condensed" w:hAnsi="DejaVu Sans Condensed" w:cs="DejaVu Sans Condensed"/>
          <w:bCs/>
          <w:color w:val="000000" w:themeColor="text1"/>
        </w:rPr>
      </w:pPr>
      <w:r w:rsidRPr="00FB28B7">
        <w:rPr>
          <w:rFonts w:ascii="DejaVu Sans Condensed" w:hAnsi="DejaVu Sans Condensed" w:cs="DejaVu Sans Condensed"/>
          <w:bCs/>
          <w:color w:val="000000" w:themeColor="text1"/>
        </w:rPr>
        <w:t>Postępowanie o udzielenie zamówienia prowadzone jest w trybie podstawowym, o którym mowa w art. 275 pkt 1, w związku z art. 359 pkt 2 ustawy z dnia 11 września 2019 r. Prawo zamówień publicznych (Dz. U. z 202</w:t>
      </w:r>
      <w:r w:rsidR="00FA68A1" w:rsidRPr="00FB28B7">
        <w:rPr>
          <w:rFonts w:ascii="DejaVu Sans Condensed" w:hAnsi="DejaVu Sans Condensed" w:cs="DejaVu Sans Condensed"/>
          <w:bCs/>
          <w:color w:val="000000" w:themeColor="text1"/>
        </w:rPr>
        <w:t>4</w:t>
      </w:r>
      <w:r w:rsidRPr="00FB28B7">
        <w:rPr>
          <w:rFonts w:ascii="DejaVu Sans Condensed" w:hAnsi="DejaVu Sans Condensed" w:cs="DejaVu Sans Condensed"/>
          <w:bCs/>
          <w:color w:val="000000" w:themeColor="text1"/>
        </w:rPr>
        <w:t xml:space="preserve"> r. poz. 1</w:t>
      </w:r>
      <w:r w:rsidR="00FA68A1" w:rsidRPr="00FB28B7">
        <w:rPr>
          <w:rFonts w:ascii="DejaVu Sans Condensed" w:hAnsi="DejaVu Sans Condensed" w:cs="DejaVu Sans Condensed"/>
          <w:bCs/>
          <w:color w:val="000000" w:themeColor="text1"/>
        </w:rPr>
        <w:t>320</w:t>
      </w:r>
      <w:r w:rsidRPr="00FB28B7">
        <w:rPr>
          <w:rFonts w:ascii="DejaVu Sans Condensed" w:hAnsi="DejaVu Sans Condensed" w:cs="DejaVu Sans Condensed"/>
          <w:bCs/>
          <w:color w:val="000000" w:themeColor="text1"/>
        </w:rPr>
        <w:t>)</w:t>
      </w:r>
      <w:r w:rsidR="00E44F5F" w:rsidRPr="00FB28B7">
        <w:rPr>
          <w:rFonts w:ascii="DejaVu Sans Condensed" w:hAnsi="DejaVu Sans Condensed" w:cs="DejaVu Sans Condensed"/>
          <w:bCs/>
          <w:color w:val="000000" w:themeColor="text1"/>
        </w:rPr>
        <w:t>,</w:t>
      </w:r>
      <w:r w:rsidRPr="00FB28B7">
        <w:rPr>
          <w:rFonts w:ascii="DejaVu Sans Condensed" w:hAnsi="DejaVu Sans Condensed" w:cs="DejaVu Sans Condensed"/>
          <w:bCs/>
          <w:color w:val="000000" w:themeColor="text1"/>
        </w:rPr>
        <w:t xml:space="preserve"> zwanej dalej „ustawą Pzp”.</w:t>
      </w:r>
    </w:p>
    <w:p w14:paraId="0C8E7A45" w14:textId="77777777" w:rsidR="00FE2546" w:rsidRPr="00FB28B7" w:rsidRDefault="0099668D" w:rsidP="0099668D">
      <w:pPr>
        <w:pStyle w:val="Standard"/>
        <w:spacing w:after="120"/>
        <w:ind w:left="426"/>
        <w:contextualSpacing/>
        <w:jc w:val="both"/>
        <w:rPr>
          <w:rFonts w:ascii="DejaVu Sans Condensed" w:hAnsi="DejaVu Sans Condensed" w:cs="DejaVu Sans Condensed"/>
          <w:bCs/>
          <w:color w:val="000000" w:themeColor="text1"/>
        </w:rPr>
      </w:pPr>
      <w:r w:rsidRPr="00FB28B7">
        <w:rPr>
          <w:rFonts w:ascii="DejaVu Sans Condensed" w:hAnsi="DejaVu Sans Condensed" w:cs="DejaVu Sans Condensed"/>
          <w:bCs/>
          <w:color w:val="000000" w:themeColor="text1"/>
        </w:rPr>
        <w:t>Zamawiający wybierze najkorzystniejszą ofertę bez przeprowadzenia negocjacji.</w:t>
      </w:r>
    </w:p>
    <w:p w14:paraId="76931F64" w14:textId="77777777" w:rsidR="00FA68A1" w:rsidRPr="00FB28B7" w:rsidRDefault="00FA68A1" w:rsidP="003E574A">
      <w:pPr>
        <w:pStyle w:val="Standard"/>
        <w:spacing w:after="120"/>
        <w:contextualSpacing/>
        <w:jc w:val="both"/>
        <w:rPr>
          <w:rFonts w:ascii="DejaVu Sans Condensed" w:hAnsi="DejaVu Sans Condensed" w:cs="DejaVu Sans Condensed"/>
          <w:bCs/>
          <w:color w:val="000000" w:themeColor="text1"/>
        </w:rPr>
      </w:pPr>
    </w:p>
    <w:p w14:paraId="70480E07" w14:textId="77777777" w:rsidR="00FE2546" w:rsidRPr="00FB28B7" w:rsidRDefault="00FE2546" w:rsidP="008F2296">
      <w:pPr>
        <w:pStyle w:val="Standard"/>
        <w:numPr>
          <w:ilvl w:val="0"/>
          <w:numId w:val="101"/>
        </w:numPr>
        <w:spacing w:after="120"/>
        <w:ind w:left="426" w:hanging="993"/>
        <w:contextualSpacing/>
        <w:jc w:val="both"/>
        <w:rPr>
          <w:rFonts w:ascii="DejaVu Sans Condensed" w:hAnsi="DejaVu Sans Condensed" w:cs="DejaVu Sans Condensed"/>
          <w:b/>
          <w:color w:val="000000" w:themeColor="text1"/>
        </w:rPr>
      </w:pPr>
      <w:r w:rsidRPr="00FB28B7">
        <w:rPr>
          <w:rFonts w:ascii="DejaVu Sans Condensed" w:hAnsi="DejaVu Sans Condensed" w:cs="DejaVu Sans Condensed"/>
          <w:b/>
          <w:color w:val="000000" w:themeColor="text1"/>
        </w:rPr>
        <w:t>OPIS PRZEDMIOTU ZAMÓWIENIA</w:t>
      </w:r>
    </w:p>
    <w:p w14:paraId="174F1184" w14:textId="4FEA6058" w:rsidR="00F4501C" w:rsidRPr="00FB28B7" w:rsidRDefault="00FE2546" w:rsidP="008F2296">
      <w:pPr>
        <w:pStyle w:val="Textbody"/>
        <w:numPr>
          <w:ilvl w:val="1"/>
          <w:numId w:val="101"/>
        </w:numPr>
        <w:ind w:left="426" w:hanging="993"/>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Przedmiotem zamówienia publicznego są usługi polegające na </w:t>
      </w:r>
      <w:r w:rsidR="00605C0F" w:rsidRPr="00FB28B7">
        <w:rPr>
          <w:rFonts w:ascii="DejaVu Sans Condensed" w:hAnsi="DejaVu Sans Condensed" w:cs="DejaVu Sans Condensed"/>
          <w:color w:val="000000" w:themeColor="text1"/>
        </w:rPr>
        <w:t>organizowaniu i </w:t>
      </w:r>
      <w:r w:rsidRPr="00FB28B7">
        <w:rPr>
          <w:rFonts w:ascii="DejaVu Sans Condensed" w:hAnsi="DejaVu Sans Condensed" w:cs="DejaVu Sans Condensed"/>
          <w:color w:val="000000" w:themeColor="text1"/>
        </w:rPr>
        <w:t>wykonywaniu usług opiekuńczych na terenie Miasta Kutno w miejscu zamieszkania podopiecznych Miejskiego Ośrodka Pomocy Społecznej w Kutnie w 202</w:t>
      </w:r>
      <w:r w:rsidR="00FA68A1" w:rsidRPr="00FB28B7">
        <w:rPr>
          <w:rFonts w:ascii="DejaVu Sans Condensed" w:hAnsi="DejaVu Sans Condensed" w:cs="DejaVu Sans Condensed"/>
          <w:color w:val="000000" w:themeColor="text1"/>
        </w:rPr>
        <w:t>5</w:t>
      </w:r>
      <w:r w:rsidRPr="00FB28B7">
        <w:rPr>
          <w:rFonts w:ascii="DejaVu Sans Condensed" w:hAnsi="DejaVu Sans Condensed" w:cs="DejaVu Sans Condensed"/>
          <w:color w:val="000000" w:themeColor="text1"/>
        </w:rPr>
        <w:t xml:space="preserve"> roku.</w:t>
      </w:r>
    </w:p>
    <w:p w14:paraId="4F5FA8E1" w14:textId="77777777" w:rsidR="00F4501C" w:rsidRPr="00FB28B7" w:rsidRDefault="00F4501C" w:rsidP="008F2296">
      <w:pPr>
        <w:pStyle w:val="Textbody"/>
        <w:numPr>
          <w:ilvl w:val="2"/>
          <w:numId w:val="101"/>
        </w:numPr>
        <w:ind w:left="426" w:hanging="993"/>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Organizowanie usług opiekuńczych polega w szczególności na:</w:t>
      </w:r>
    </w:p>
    <w:p w14:paraId="23DE94DC" w14:textId="77777777" w:rsidR="00F4501C" w:rsidRPr="00FB28B7" w:rsidRDefault="00F4501C" w:rsidP="008F2296">
      <w:pPr>
        <w:pStyle w:val="Textbody"/>
        <w:numPr>
          <w:ilvl w:val="0"/>
          <w:numId w:val="109"/>
        </w:numPr>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zapewnieniu wykwalifikowanej ka</w:t>
      </w:r>
      <w:r w:rsidR="00150E17" w:rsidRPr="00FB28B7">
        <w:rPr>
          <w:rFonts w:ascii="DejaVu Sans Condensed" w:hAnsi="DejaVu Sans Condensed" w:cs="DejaVu Sans Condensed"/>
          <w:color w:val="000000" w:themeColor="text1"/>
        </w:rPr>
        <w:t>dry, którą wykonawca będzie się </w:t>
      </w:r>
      <w:r w:rsidRPr="00FB28B7">
        <w:rPr>
          <w:rFonts w:ascii="DejaVu Sans Condensed" w:hAnsi="DejaVu Sans Condensed" w:cs="DejaVu Sans Condensed"/>
          <w:color w:val="000000" w:themeColor="text1"/>
        </w:rPr>
        <w:t>posługiwał przy wykonywaniu zamówienia;</w:t>
      </w:r>
    </w:p>
    <w:p w14:paraId="2D017C96" w14:textId="77777777" w:rsidR="00F4501C" w:rsidRPr="00FB28B7" w:rsidRDefault="00F4501C" w:rsidP="008F2296">
      <w:pPr>
        <w:pStyle w:val="Textbody"/>
        <w:numPr>
          <w:ilvl w:val="0"/>
          <w:numId w:val="109"/>
        </w:numPr>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zatrudnieniu osoby koordynującej realizację usług i wykonywaniu przez nią obowiązków wynikających z umowy (koordynator);</w:t>
      </w:r>
    </w:p>
    <w:p w14:paraId="2D1556F7" w14:textId="77777777" w:rsidR="00F4501C" w:rsidRPr="00FB28B7" w:rsidRDefault="00F4501C" w:rsidP="008F2296">
      <w:pPr>
        <w:pStyle w:val="Textbody"/>
        <w:numPr>
          <w:ilvl w:val="0"/>
          <w:numId w:val="109"/>
        </w:numPr>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zabezpieczeniu warunków lokalowo-technicznych (lokal na terenie miasta Kutna</w:t>
      </w:r>
      <w:r w:rsidR="00E44F5F" w:rsidRPr="00FB28B7">
        <w:rPr>
          <w:rFonts w:ascii="DejaVu Sans Condensed" w:hAnsi="DejaVu Sans Condensed" w:cs="DejaVu Sans Condensed"/>
          <w:color w:val="000000" w:themeColor="text1"/>
        </w:rPr>
        <w:t>, wyposażony m.in. w telefon).</w:t>
      </w:r>
    </w:p>
    <w:p w14:paraId="26B61EB8" w14:textId="77777777" w:rsidR="00FE2546" w:rsidRPr="00FB28B7" w:rsidRDefault="00150E17" w:rsidP="008F2296">
      <w:pPr>
        <w:pStyle w:val="Tekstpodstawowy2"/>
        <w:numPr>
          <w:ilvl w:val="1"/>
          <w:numId w:val="101"/>
        </w:numPr>
        <w:spacing w:after="120"/>
        <w:ind w:left="426" w:hanging="993"/>
        <w:contextualSpacing/>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Szczegółowy opis przedmiotu zamówienia został zawarty w Załączniku nr 1 do SWZ cz. I i cz. II oraz stanowi jednocześnie załącznik do projektowanych postanowień umów.</w:t>
      </w:r>
    </w:p>
    <w:p w14:paraId="33C53C48" w14:textId="77777777" w:rsidR="00FE2546" w:rsidRPr="00FB28B7" w:rsidRDefault="00FE2546" w:rsidP="008F2296">
      <w:pPr>
        <w:pStyle w:val="Textbody"/>
        <w:numPr>
          <w:ilvl w:val="1"/>
          <w:numId w:val="101"/>
        </w:numPr>
        <w:ind w:left="426" w:hanging="993"/>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Wspólny Słownik Zamówień (kody CPV):</w:t>
      </w:r>
    </w:p>
    <w:p w14:paraId="30A65BEA" w14:textId="77777777" w:rsidR="00FE2546" w:rsidRPr="00FB28B7" w:rsidRDefault="00FE2546" w:rsidP="00686A1F">
      <w:pPr>
        <w:ind w:left="567" w:hanging="141"/>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 xml:space="preserve">85000000-9 Usługi w zakresie zdrowia i opieki społecznej </w:t>
      </w:r>
    </w:p>
    <w:p w14:paraId="7920FDF7" w14:textId="77777777" w:rsidR="00FE2546" w:rsidRPr="00FB28B7" w:rsidRDefault="00FE2546" w:rsidP="00686A1F">
      <w:pPr>
        <w:ind w:left="567" w:hanging="141"/>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85311100-3 Usługi opieki społecznej dla osób starszych</w:t>
      </w:r>
    </w:p>
    <w:p w14:paraId="01BBE465" w14:textId="77777777" w:rsidR="00FE2546" w:rsidRPr="00FB28B7" w:rsidRDefault="00FE2546" w:rsidP="00686A1F">
      <w:pPr>
        <w:ind w:left="567" w:hanging="141"/>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85311200-4 Usługi opieki społecznej dla osób niepełnosprawnych</w:t>
      </w:r>
    </w:p>
    <w:p w14:paraId="2035AD51" w14:textId="77777777" w:rsidR="00FE2546" w:rsidRPr="00FB28B7" w:rsidRDefault="00FE2546" w:rsidP="00686A1F">
      <w:pPr>
        <w:ind w:left="567" w:hanging="141"/>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lastRenderedPageBreak/>
        <w:t>85312000-9 Usługi opieki społecznej nieobejmujące miejsc noclegowych</w:t>
      </w:r>
    </w:p>
    <w:p w14:paraId="4646BFDD" w14:textId="77777777" w:rsidR="00FE2546" w:rsidRPr="00FB28B7" w:rsidRDefault="00FE2546" w:rsidP="00686A1F">
      <w:pPr>
        <w:ind w:left="567" w:hanging="141"/>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85312100-0 Usługi opieki dziennej</w:t>
      </w:r>
    </w:p>
    <w:p w14:paraId="233B5E0C" w14:textId="77777777" w:rsidR="00FE2546" w:rsidRPr="00FB28B7" w:rsidRDefault="00FE2546" w:rsidP="00686A1F">
      <w:pPr>
        <w:spacing w:after="120"/>
        <w:ind w:left="567" w:hanging="141"/>
        <w:contextualSpacing/>
        <w:jc w:val="both"/>
        <w:rPr>
          <w:rFonts w:ascii="DejaVu Sans Condensed" w:hAnsi="DejaVu Sans Condensed" w:cs="DejaVu Sans Condensed"/>
          <w:color w:val="000000" w:themeColor="text1"/>
        </w:rPr>
      </w:pPr>
      <w:r w:rsidRPr="00FB28B7">
        <w:rPr>
          <w:rFonts w:ascii="DejaVu Sans Condensed" w:hAnsi="DejaVu Sans Condensed" w:cs="DejaVu Sans Condensed"/>
          <w:color w:val="000000" w:themeColor="text1"/>
        </w:rPr>
        <w:t>85312200-1 Dostarczanie zakupów do domu</w:t>
      </w:r>
    </w:p>
    <w:p w14:paraId="3793C741" w14:textId="77777777" w:rsidR="00FE2546" w:rsidRPr="00FB28B7" w:rsidRDefault="00FE2546" w:rsidP="008F2296">
      <w:pPr>
        <w:pStyle w:val="Akapitzlist"/>
        <w:numPr>
          <w:ilvl w:val="1"/>
          <w:numId w:val="101"/>
        </w:numPr>
        <w:spacing w:after="120" w:line="240" w:lineRule="auto"/>
        <w:ind w:left="426" w:hanging="993"/>
        <w:contextualSpacing/>
        <w:jc w:val="both"/>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Oferty częściowe:</w:t>
      </w:r>
    </w:p>
    <w:p w14:paraId="3B4FDABC" w14:textId="77777777" w:rsidR="00FE2546" w:rsidRPr="00FB28B7" w:rsidRDefault="00FE2546" w:rsidP="00686A1F">
      <w:pPr>
        <w:pStyle w:val="Akapitzlist"/>
        <w:spacing w:after="120" w:line="240" w:lineRule="auto"/>
        <w:ind w:left="425" w:firstLine="1"/>
        <w:jc w:val="both"/>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Przedmiot zamówienia został podzielony na następujące części:</w:t>
      </w:r>
    </w:p>
    <w:p w14:paraId="01873B23" w14:textId="05BCF3FA" w:rsidR="00C14B5B" w:rsidRPr="00FB28B7" w:rsidRDefault="00FE2546" w:rsidP="008F2296">
      <w:pPr>
        <w:pStyle w:val="Akapitzlist"/>
        <w:numPr>
          <w:ilvl w:val="2"/>
          <w:numId w:val="101"/>
        </w:numPr>
        <w:tabs>
          <w:tab w:val="left" w:pos="-142"/>
          <w:tab w:val="left" w:pos="0"/>
          <w:tab w:val="left" w:pos="851"/>
        </w:tabs>
        <w:spacing w:after="120" w:line="240" w:lineRule="auto"/>
        <w:ind w:left="426" w:hanging="993"/>
        <w:jc w:val="both"/>
        <w:rPr>
          <w:rFonts w:ascii="DejaVu Sans Condensed" w:hAnsi="DejaVu Sans Condensed" w:cs="DejaVu Sans Condensed"/>
          <w:color w:val="000000" w:themeColor="text1"/>
          <w:sz w:val="24"/>
          <w:szCs w:val="24"/>
        </w:rPr>
      </w:pPr>
      <w:r w:rsidRPr="00FB28B7">
        <w:rPr>
          <w:rFonts w:ascii="DejaVu Sans Condensed" w:eastAsia="Times New Roman" w:hAnsi="DejaVu Sans Condensed" w:cs="DejaVu Sans Condensed"/>
          <w:color w:val="000000" w:themeColor="text1"/>
          <w:sz w:val="24"/>
          <w:szCs w:val="24"/>
          <w:lang w:eastAsia="pl-PL"/>
        </w:rPr>
        <w:t xml:space="preserve">część I: </w:t>
      </w:r>
      <w:r w:rsidR="00C14B5B" w:rsidRPr="00FB28B7">
        <w:rPr>
          <w:rFonts w:ascii="DejaVu Sans Condensed" w:hAnsi="DejaVu Sans Condensed" w:cs="DejaVu Sans Condensed"/>
          <w:color w:val="000000" w:themeColor="text1"/>
          <w:sz w:val="24"/>
          <w:szCs w:val="24"/>
        </w:rPr>
        <w:t>organizowanie i świadczenie usług opiekuńczych na rzecz mieszkańców mieszkań wspomaganych, prowadzonych przez Kompleks Terapeutyczno–Integracyjny w Miejskim Ośrodku P</w:t>
      </w:r>
      <w:r w:rsidR="00543868" w:rsidRPr="00FB28B7">
        <w:rPr>
          <w:rFonts w:ascii="DejaVu Sans Condensed" w:hAnsi="DejaVu Sans Condensed" w:cs="DejaVu Sans Condensed"/>
          <w:color w:val="000000" w:themeColor="text1"/>
          <w:sz w:val="24"/>
          <w:szCs w:val="24"/>
        </w:rPr>
        <w:t>omocy Społecznej w Kutnie w 2025</w:t>
      </w:r>
      <w:r w:rsidR="00C14B5B" w:rsidRPr="00FB28B7">
        <w:rPr>
          <w:rFonts w:ascii="DejaVu Sans Condensed" w:hAnsi="DejaVu Sans Condensed" w:cs="DejaVu Sans Condensed"/>
          <w:color w:val="000000" w:themeColor="text1"/>
          <w:sz w:val="24"/>
          <w:szCs w:val="24"/>
        </w:rPr>
        <w:t xml:space="preserve"> roku;</w:t>
      </w:r>
    </w:p>
    <w:p w14:paraId="3BF46337" w14:textId="3D8E53ED" w:rsidR="00FE2546" w:rsidRPr="00FB28B7" w:rsidRDefault="00FE2546" w:rsidP="008F2296">
      <w:pPr>
        <w:pStyle w:val="Akapitzlist"/>
        <w:numPr>
          <w:ilvl w:val="2"/>
          <w:numId w:val="101"/>
        </w:numPr>
        <w:tabs>
          <w:tab w:val="left" w:pos="426"/>
        </w:tabs>
        <w:spacing w:after="120" w:line="240" w:lineRule="auto"/>
        <w:ind w:left="426" w:hanging="993"/>
        <w:jc w:val="both"/>
        <w:rPr>
          <w:rFonts w:ascii="DejaVu Sans Condensed" w:hAnsi="DejaVu Sans Condensed" w:cs="DejaVu Sans Condensed"/>
          <w:color w:val="000000" w:themeColor="text1"/>
          <w:sz w:val="24"/>
          <w:szCs w:val="24"/>
        </w:rPr>
      </w:pPr>
      <w:r w:rsidRPr="00FB28B7">
        <w:rPr>
          <w:rFonts w:ascii="DejaVu Sans Condensed" w:eastAsia="Times New Roman" w:hAnsi="DejaVu Sans Condensed" w:cs="DejaVu Sans Condensed"/>
          <w:color w:val="000000" w:themeColor="text1"/>
          <w:sz w:val="24"/>
          <w:szCs w:val="24"/>
          <w:lang w:eastAsia="pl-PL"/>
        </w:rPr>
        <w:t>część II: o</w:t>
      </w:r>
      <w:r w:rsidRPr="00FB28B7">
        <w:rPr>
          <w:rFonts w:ascii="DejaVu Sans Condensed" w:hAnsi="DejaVu Sans Condensed" w:cs="DejaVu Sans Condensed"/>
          <w:color w:val="000000" w:themeColor="text1"/>
          <w:sz w:val="24"/>
          <w:szCs w:val="24"/>
        </w:rPr>
        <w:t>rganizowanie i wykonywanie usług opiekuńczych na terenie Miasta Kutno w miejscu zamieszkania podopiecznych Miejskiego Ośrodka Pomocy Społecznej w Kutnie w 202</w:t>
      </w:r>
      <w:r w:rsidR="00543868" w:rsidRPr="00FB28B7">
        <w:rPr>
          <w:rFonts w:ascii="DejaVu Sans Condensed" w:hAnsi="DejaVu Sans Condensed" w:cs="DejaVu Sans Condensed"/>
          <w:color w:val="000000" w:themeColor="text1"/>
          <w:sz w:val="24"/>
          <w:szCs w:val="24"/>
        </w:rPr>
        <w:t>5</w:t>
      </w:r>
      <w:r w:rsidRPr="00FB28B7">
        <w:rPr>
          <w:rFonts w:ascii="DejaVu Sans Condensed" w:hAnsi="DejaVu Sans Condensed" w:cs="DejaVu Sans Condensed"/>
          <w:color w:val="000000" w:themeColor="text1"/>
          <w:sz w:val="24"/>
          <w:szCs w:val="24"/>
        </w:rPr>
        <w:t xml:space="preserve"> roku.</w:t>
      </w:r>
    </w:p>
    <w:p w14:paraId="298F02FC" w14:textId="77777777" w:rsidR="00FE2546" w:rsidRPr="00FB28B7" w:rsidRDefault="00FE2546" w:rsidP="00686A1F">
      <w:pPr>
        <w:pStyle w:val="Akapitzlist"/>
        <w:spacing w:before="120" w:after="120" w:line="240" w:lineRule="auto"/>
        <w:ind w:left="425" w:firstLine="1"/>
        <w:jc w:val="both"/>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Wykonawca może złożyć ofertę na wszystkie części zamówienia wskazane powyżej. Zamawiający nie ogranicza liczby części, na które zamówienie może zostać udzielone temu samemu wykonawcy.</w:t>
      </w:r>
    </w:p>
    <w:p w14:paraId="6E723FDB" w14:textId="77777777" w:rsidR="00FE2546" w:rsidRPr="00FB28B7" w:rsidRDefault="00FE2546" w:rsidP="008F2296">
      <w:pPr>
        <w:pStyle w:val="Akapitzlist"/>
        <w:numPr>
          <w:ilvl w:val="1"/>
          <w:numId w:val="101"/>
        </w:numPr>
        <w:tabs>
          <w:tab w:val="left" w:pos="426"/>
        </w:tabs>
        <w:spacing w:after="120" w:line="240" w:lineRule="auto"/>
        <w:ind w:left="426" w:hanging="993"/>
        <w:jc w:val="both"/>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Zamawiający nie wymaga:</w:t>
      </w:r>
    </w:p>
    <w:p w14:paraId="3008AB3F" w14:textId="77777777" w:rsidR="00FE2546" w:rsidRPr="00FB28B7" w:rsidRDefault="00FE2546" w:rsidP="008F2296">
      <w:pPr>
        <w:pStyle w:val="Akapitzlist"/>
        <w:numPr>
          <w:ilvl w:val="0"/>
          <w:numId w:val="102"/>
        </w:numPr>
        <w:spacing w:before="120"/>
        <w:ind w:hanging="11"/>
        <w:jc w:val="both"/>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złożenia oferty po odbyciu wizji lokalnej;</w:t>
      </w:r>
    </w:p>
    <w:p w14:paraId="579E5EEF" w14:textId="77777777" w:rsidR="00FE2546" w:rsidRPr="00FB28B7" w:rsidRDefault="00FE2546" w:rsidP="008F2296">
      <w:pPr>
        <w:pStyle w:val="Akapitzlist"/>
        <w:numPr>
          <w:ilvl w:val="0"/>
          <w:numId w:val="102"/>
        </w:numPr>
        <w:spacing w:before="120" w:after="120"/>
        <w:ind w:left="709" w:hanging="284"/>
        <w:jc w:val="both"/>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sprawdzenia innych, niż udostępnione w ramach postępowania, dokumentów niezbędnych do realizacji zamówienia.</w:t>
      </w:r>
    </w:p>
    <w:p w14:paraId="116E51A9" w14:textId="3198E706" w:rsidR="00F96B4B" w:rsidRPr="00FB28B7" w:rsidRDefault="00FE2546" w:rsidP="008F2296">
      <w:pPr>
        <w:pStyle w:val="Akapitzlist"/>
        <w:numPr>
          <w:ilvl w:val="1"/>
          <w:numId w:val="101"/>
        </w:numPr>
        <w:spacing w:after="120" w:line="240" w:lineRule="auto"/>
        <w:ind w:left="426" w:hanging="993"/>
        <w:contextualSpacing/>
        <w:jc w:val="both"/>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 xml:space="preserve">Zamawiający </w:t>
      </w:r>
      <w:r w:rsidR="000E7878" w:rsidRPr="00FB28B7">
        <w:rPr>
          <w:rFonts w:ascii="DejaVu Sans Condensed" w:hAnsi="DejaVu Sans Condensed" w:cs="DejaVu Sans Condensed"/>
          <w:b/>
          <w:bCs/>
          <w:color w:val="000000" w:themeColor="text1"/>
          <w:sz w:val="24"/>
          <w:szCs w:val="24"/>
        </w:rPr>
        <w:t xml:space="preserve">nie </w:t>
      </w:r>
      <w:r w:rsidRPr="00FB28B7">
        <w:rPr>
          <w:rFonts w:ascii="DejaVu Sans Condensed" w:hAnsi="DejaVu Sans Condensed" w:cs="DejaVu Sans Condensed"/>
          <w:b/>
          <w:bCs/>
          <w:color w:val="000000" w:themeColor="text1"/>
          <w:sz w:val="24"/>
          <w:szCs w:val="24"/>
        </w:rPr>
        <w:t>wymaga</w:t>
      </w:r>
      <w:r w:rsidRPr="00FB28B7">
        <w:rPr>
          <w:rFonts w:ascii="DejaVu Sans Condensed" w:hAnsi="DejaVu Sans Condensed" w:cs="DejaVu Sans Condensed"/>
          <w:color w:val="000000" w:themeColor="text1"/>
          <w:sz w:val="24"/>
          <w:szCs w:val="24"/>
        </w:rPr>
        <w:t xml:space="preserve"> w niniejszym postępowaniu przedmiotow</w:t>
      </w:r>
      <w:r w:rsidR="00E37E2A" w:rsidRPr="00FB28B7">
        <w:rPr>
          <w:rFonts w:ascii="DejaVu Sans Condensed" w:hAnsi="DejaVu Sans Condensed" w:cs="DejaVu Sans Condensed"/>
          <w:color w:val="000000" w:themeColor="text1"/>
          <w:sz w:val="24"/>
          <w:szCs w:val="24"/>
        </w:rPr>
        <w:t>ych</w:t>
      </w:r>
      <w:r w:rsidRPr="00FB28B7">
        <w:rPr>
          <w:rFonts w:ascii="DejaVu Sans Condensed" w:hAnsi="DejaVu Sans Condensed" w:cs="DejaVu Sans Condensed"/>
          <w:color w:val="000000" w:themeColor="text1"/>
          <w:sz w:val="24"/>
          <w:szCs w:val="24"/>
        </w:rPr>
        <w:t xml:space="preserve"> środków dowodowych.</w:t>
      </w:r>
    </w:p>
    <w:p w14:paraId="503F7F1C" w14:textId="77777777" w:rsidR="00507F4F" w:rsidRPr="00786CF6" w:rsidRDefault="00507F4F" w:rsidP="008F2296">
      <w:pPr>
        <w:pStyle w:val="Podtytu"/>
        <w:numPr>
          <w:ilvl w:val="0"/>
          <w:numId w:val="101"/>
        </w:numPr>
        <w:tabs>
          <w:tab w:val="left" w:pos="426"/>
        </w:tabs>
        <w:spacing w:after="120"/>
        <w:ind w:left="426" w:hanging="993"/>
        <w:contextualSpacing/>
        <w:rPr>
          <w:rFonts w:ascii="DejaVu Sans Condensed" w:hAnsi="DejaVu Sans Condensed" w:cs="DejaVu Sans Condensed"/>
          <w:color w:val="000000" w:themeColor="text1"/>
          <w:sz w:val="24"/>
          <w:szCs w:val="24"/>
        </w:rPr>
      </w:pPr>
      <w:r w:rsidRPr="00FB28B7">
        <w:rPr>
          <w:rFonts w:ascii="DejaVu Sans Condensed" w:hAnsi="DejaVu Sans Condensed" w:cs="DejaVu Sans Condensed"/>
          <w:color w:val="000000" w:themeColor="text1"/>
          <w:sz w:val="24"/>
          <w:szCs w:val="24"/>
        </w:rPr>
        <w:t>WYMAGANIA W ZAKRESIE ZATRUDNIENIA NA PODSTAWIE STOSUNKU PRACY, W OKOLICZNOŚCIACH, O KTÓRYCH MOWA W ART. 95 USTAWY PZP</w:t>
      </w:r>
    </w:p>
    <w:p w14:paraId="2EFC3049" w14:textId="77777777" w:rsidR="00507F4F" w:rsidRPr="00786CF6" w:rsidRDefault="00507F4F" w:rsidP="00686A1F">
      <w:pPr>
        <w:pStyle w:val="Standard"/>
        <w:spacing w:after="120"/>
        <w:ind w:left="426"/>
        <w:contextualSpacing/>
        <w:jc w:val="both"/>
        <w:rPr>
          <w:rFonts w:ascii="DejaVu Sans Condensed" w:hAnsi="DejaVu Sans Condensed" w:cs="DejaVu Sans Condensed"/>
          <w:bCs/>
          <w:color w:val="000000" w:themeColor="text1"/>
        </w:rPr>
      </w:pPr>
      <w:r w:rsidRPr="00786CF6">
        <w:rPr>
          <w:rFonts w:ascii="DejaVu Sans Condensed" w:hAnsi="DejaVu Sans Condensed" w:cs="DejaVu Sans Condensed"/>
          <w:color w:val="000000" w:themeColor="text1"/>
        </w:rPr>
        <w:t xml:space="preserve">Zamawiający stosownie do art. 95 ust. 1 ustawy Pzp wymaga zatrudnienia przez wykonawcę lub podwykonawcę na podstawie stosunku pracy 1 osoby wykonującej czynności w zakresie realizacji zamówienia </w:t>
      </w:r>
      <w:r w:rsidRPr="00786CF6">
        <w:rPr>
          <w:rFonts w:ascii="DejaVu Sans Condensed" w:hAnsi="DejaVu Sans Condensed" w:cs="DejaVu Sans Condensed"/>
          <w:bCs/>
          <w:color w:val="000000" w:themeColor="text1"/>
        </w:rPr>
        <w:t>określone w pkt 4.1. SWZ</w:t>
      </w:r>
      <w:r w:rsidRPr="00786CF6">
        <w:rPr>
          <w:rFonts w:ascii="DejaVu Sans Condensed" w:hAnsi="DejaVu Sans Condensed" w:cs="DejaVu Sans Condensed"/>
          <w:color w:val="000000" w:themeColor="text1"/>
        </w:rPr>
        <w:t xml:space="preserve">, których wykonanie polega na wykonywaniu pracy w sposób określony w art. 22 </w:t>
      </w:r>
      <w:r w:rsidRPr="00786CF6">
        <w:rPr>
          <w:rFonts w:ascii="DejaVu Sans Condensed" w:hAnsi="DejaVu Sans Condensed" w:cs="DejaVu Sans Condensed"/>
          <w:bCs/>
          <w:color w:val="000000" w:themeColor="text1"/>
        </w:rPr>
        <w:t xml:space="preserve">§ 1 ustawy z dnia 26 czerwca 1974 r. – Kodeks pracy; wymaganie dotyczy tylko części II zamówienia. </w:t>
      </w:r>
    </w:p>
    <w:p w14:paraId="1BD53591" w14:textId="2EEBC3B4" w:rsidR="00BD3640" w:rsidRPr="00786CF6" w:rsidRDefault="00BD3640" w:rsidP="008F2296">
      <w:pPr>
        <w:pStyle w:val="Akapitzlist"/>
        <w:numPr>
          <w:ilvl w:val="1"/>
          <w:numId w:val="101"/>
        </w:numPr>
        <w:spacing w:after="120" w:line="240" w:lineRule="auto"/>
        <w:ind w:left="426" w:hanging="993"/>
        <w:contextualSpacing/>
        <w:jc w:val="both"/>
        <w:rPr>
          <w:rFonts w:ascii="DejaVu Sans Condensed" w:hAnsi="DejaVu Sans Condensed" w:cs="DejaVu Sans Condensed"/>
          <w:color w:val="000000" w:themeColor="text1"/>
          <w:sz w:val="28"/>
          <w:szCs w:val="24"/>
        </w:rPr>
      </w:pPr>
      <w:r w:rsidRPr="00786CF6">
        <w:rPr>
          <w:rFonts w:ascii="DejaVu Sans Condensed" w:hAnsi="DejaVu Sans Condensed" w:cs="DejaVu Sans Condensed"/>
          <w:color w:val="000000" w:themeColor="text1"/>
          <w:sz w:val="24"/>
        </w:rPr>
        <w:t xml:space="preserve">Rodzaj czynności związanych z realizacją zamówienia, których dotyczą wymagania zatrudnienia na podstawie stosunku pracy przez wykonawcę lub podwykonawcę osób wykonujących czynności w trakcie realizacji </w:t>
      </w:r>
      <w:r w:rsidR="00543868" w:rsidRPr="00786CF6">
        <w:rPr>
          <w:rFonts w:ascii="DejaVu Sans Condensed" w:hAnsi="DejaVu Sans Condensed" w:cs="DejaVu Sans Condensed"/>
          <w:color w:val="000000" w:themeColor="text1"/>
          <w:sz w:val="24"/>
        </w:rPr>
        <w:t>zamówienia:</w:t>
      </w:r>
    </w:p>
    <w:p w14:paraId="5D74B55E" w14:textId="77777777" w:rsidR="00BD3640" w:rsidRPr="00786CF6" w:rsidRDefault="00BD3640" w:rsidP="00686A1F">
      <w:pPr>
        <w:pStyle w:val="Akapitzlist"/>
        <w:spacing w:after="120" w:line="240" w:lineRule="auto"/>
        <w:ind w:left="426"/>
        <w:contextualSpacing/>
        <w:jc w:val="both"/>
        <w:rPr>
          <w:rFonts w:ascii="DejaVu Sans Condensed" w:hAnsi="DejaVu Sans Condensed" w:cs="DejaVu Sans Condensed"/>
          <w:color w:val="000000" w:themeColor="text1"/>
          <w:sz w:val="24"/>
          <w:szCs w:val="24"/>
        </w:rPr>
      </w:pPr>
      <w:r w:rsidRPr="00786CF6">
        <w:rPr>
          <w:rFonts w:ascii="DejaVu Sans Condensed" w:hAnsi="DejaVu Sans Condensed" w:cs="DejaVu Sans Condensed"/>
          <w:color w:val="000000" w:themeColor="text1"/>
          <w:sz w:val="24"/>
          <w:szCs w:val="24"/>
        </w:rPr>
        <w:t>Wykonawca zobowiązuje się zatrudnić przy wykonywaniu zamówienia w zakresie części II 1 osobę na podstawie umowy o pracę, w pełnym wymiarze czasu pracy – koordynatora, który będzie</w:t>
      </w:r>
      <w:r w:rsidR="00605C0F" w:rsidRPr="00786CF6">
        <w:rPr>
          <w:rFonts w:ascii="DejaVu Sans Condensed" w:hAnsi="DejaVu Sans Condensed" w:cs="DejaVu Sans Condensed"/>
          <w:color w:val="000000" w:themeColor="text1"/>
          <w:sz w:val="24"/>
          <w:szCs w:val="24"/>
        </w:rPr>
        <w:t xml:space="preserve"> wykonywał obowiązki związane z </w:t>
      </w:r>
      <w:r w:rsidRPr="00786CF6">
        <w:rPr>
          <w:rFonts w:ascii="DejaVu Sans Condensed" w:hAnsi="DejaVu Sans Condensed" w:cs="DejaVu Sans Condensed"/>
          <w:color w:val="000000" w:themeColor="text1"/>
          <w:sz w:val="24"/>
          <w:szCs w:val="24"/>
        </w:rPr>
        <w:t>koordynacją usług, a w szczególności w zakresie:</w:t>
      </w:r>
    </w:p>
    <w:p w14:paraId="615ED21B" w14:textId="77777777" w:rsidR="00507F4F" w:rsidRPr="00786CF6" w:rsidRDefault="00BD3640" w:rsidP="008F2296">
      <w:pPr>
        <w:pStyle w:val="Standard"/>
        <w:numPr>
          <w:ilvl w:val="0"/>
          <w:numId w:val="103"/>
        </w:numPr>
        <w:spacing w:after="120"/>
        <w:ind w:hanging="294"/>
        <w:contextualSpacing/>
        <w:jc w:val="both"/>
        <w:rPr>
          <w:rFonts w:ascii="DejaVu Sans Condensed" w:hAnsi="DejaVu Sans Condensed" w:cs="DejaVu Sans Condensed"/>
          <w:color w:val="000000" w:themeColor="text1"/>
        </w:rPr>
      </w:pPr>
      <w:r w:rsidRPr="00786CF6">
        <w:rPr>
          <w:rFonts w:ascii="DejaVu Sans Condensed" w:hAnsi="DejaVu Sans Condensed" w:cs="DejaVu Sans Condensed"/>
          <w:color w:val="000000" w:themeColor="text1"/>
        </w:rPr>
        <w:t>niezwłocznego obejmow</w:t>
      </w:r>
      <w:r w:rsidR="00507F4F" w:rsidRPr="00786CF6">
        <w:rPr>
          <w:rFonts w:ascii="DejaVu Sans Condensed" w:hAnsi="DejaVu Sans Condensed" w:cs="DejaVu Sans Condensed"/>
          <w:color w:val="000000" w:themeColor="text1"/>
        </w:rPr>
        <w:t>ania usługami nowych środowisk;</w:t>
      </w:r>
    </w:p>
    <w:p w14:paraId="0DAF326C" w14:textId="77777777" w:rsidR="00BD3640" w:rsidRPr="00786CF6" w:rsidRDefault="00BD3640" w:rsidP="008F2296">
      <w:pPr>
        <w:pStyle w:val="Standard"/>
        <w:numPr>
          <w:ilvl w:val="0"/>
          <w:numId w:val="103"/>
        </w:numPr>
        <w:spacing w:after="120"/>
        <w:ind w:hanging="294"/>
        <w:contextualSpacing/>
        <w:jc w:val="both"/>
        <w:rPr>
          <w:rFonts w:ascii="DejaVu Sans Condensed" w:hAnsi="DejaVu Sans Condensed" w:cs="DejaVu Sans Condensed"/>
          <w:color w:val="000000" w:themeColor="text1"/>
        </w:rPr>
      </w:pPr>
      <w:r w:rsidRPr="00786CF6">
        <w:rPr>
          <w:rFonts w:ascii="DejaVu Sans Condensed" w:hAnsi="DejaVu Sans Condensed" w:cs="DejaVu Sans Condensed"/>
          <w:color w:val="000000" w:themeColor="text1"/>
        </w:rPr>
        <w:t>wprowadzania osoby świadczącej usługi po raz pierwszy w środowisko;</w:t>
      </w:r>
    </w:p>
    <w:p w14:paraId="152E2032" w14:textId="77777777" w:rsidR="00BD3640" w:rsidRPr="00786CF6" w:rsidRDefault="00BD3640" w:rsidP="008F2296">
      <w:pPr>
        <w:pStyle w:val="Standard"/>
        <w:numPr>
          <w:ilvl w:val="0"/>
          <w:numId w:val="103"/>
        </w:numPr>
        <w:spacing w:after="120"/>
        <w:ind w:hanging="294"/>
        <w:contextualSpacing/>
        <w:jc w:val="both"/>
        <w:rPr>
          <w:rFonts w:ascii="DejaVu Sans Condensed" w:hAnsi="DejaVu Sans Condensed" w:cs="DejaVu Sans Condensed"/>
          <w:color w:val="000000" w:themeColor="text1"/>
        </w:rPr>
      </w:pPr>
      <w:r w:rsidRPr="00786CF6">
        <w:rPr>
          <w:rFonts w:ascii="DejaVu Sans Condensed" w:hAnsi="DejaVu Sans Condensed" w:cs="DejaVu Sans Condensed"/>
          <w:color w:val="000000" w:themeColor="text1"/>
        </w:rPr>
        <w:t>przekazywania w formie pisemnej informacji o istotnych zmianach stanu zdrowia podopiecznych powodujących konieczność zmiany zakresu usług;</w:t>
      </w:r>
    </w:p>
    <w:p w14:paraId="2595D22B" w14:textId="77777777" w:rsidR="00BD3640" w:rsidRPr="00786CF6" w:rsidRDefault="00BD3640" w:rsidP="008F2296">
      <w:pPr>
        <w:pStyle w:val="Standard"/>
        <w:numPr>
          <w:ilvl w:val="0"/>
          <w:numId w:val="103"/>
        </w:numPr>
        <w:spacing w:after="120"/>
        <w:ind w:hanging="294"/>
        <w:contextualSpacing/>
        <w:jc w:val="both"/>
        <w:rPr>
          <w:rFonts w:ascii="DejaVu Sans Condensed" w:hAnsi="DejaVu Sans Condensed" w:cs="DejaVu Sans Condensed"/>
          <w:color w:val="000000" w:themeColor="text1"/>
        </w:rPr>
      </w:pPr>
      <w:r w:rsidRPr="00786CF6">
        <w:rPr>
          <w:rFonts w:ascii="DejaVu Sans Condensed" w:hAnsi="DejaVu Sans Condensed" w:cs="DejaVu Sans Condensed"/>
          <w:color w:val="000000" w:themeColor="text1"/>
        </w:rPr>
        <w:t>niezwłocznego informowania o śmierci podopiecznego;</w:t>
      </w:r>
    </w:p>
    <w:p w14:paraId="7FAC7157" w14:textId="77777777" w:rsidR="00BD3640" w:rsidRPr="00786CF6" w:rsidRDefault="00BD3640" w:rsidP="008F2296">
      <w:pPr>
        <w:pStyle w:val="Standard"/>
        <w:numPr>
          <w:ilvl w:val="0"/>
          <w:numId w:val="103"/>
        </w:numPr>
        <w:spacing w:after="120"/>
        <w:ind w:hanging="294"/>
        <w:contextualSpacing/>
        <w:jc w:val="both"/>
        <w:rPr>
          <w:rFonts w:ascii="DejaVu Sans Condensed" w:hAnsi="DejaVu Sans Condensed" w:cs="DejaVu Sans Condensed"/>
          <w:color w:val="000000" w:themeColor="text1"/>
        </w:rPr>
      </w:pPr>
      <w:r w:rsidRPr="00786CF6">
        <w:rPr>
          <w:rFonts w:ascii="DejaVu Sans Condensed" w:hAnsi="DejaVu Sans Condensed" w:cs="DejaVu Sans Condensed"/>
          <w:color w:val="000000" w:themeColor="text1"/>
        </w:rPr>
        <w:t>przyjmowania skarg i wniosków dotyczących świadczonych usług.</w:t>
      </w:r>
    </w:p>
    <w:p w14:paraId="15851FE1" w14:textId="77777777" w:rsidR="00BD3640" w:rsidRPr="00786CF6" w:rsidRDefault="00BD3640" w:rsidP="00BD3640">
      <w:pPr>
        <w:pStyle w:val="Default"/>
        <w:spacing w:after="120"/>
        <w:ind w:left="284"/>
        <w:contextualSpacing/>
        <w:jc w:val="both"/>
        <w:rPr>
          <w:rFonts w:ascii="DejaVu Sans Condensed" w:hAnsi="DejaVu Sans Condensed" w:cs="DejaVu Sans Condensed"/>
          <w:color w:val="000000" w:themeColor="text1"/>
        </w:rPr>
      </w:pPr>
      <w:r w:rsidRPr="00786CF6">
        <w:rPr>
          <w:rFonts w:ascii="DejaVu Sans Condensed" w:hAnsi="DejaVu Sans Condensed" w:cs="DejaVu Sans Condensed"/>
          <w:color w:val="000000" w:themeColor="text1"/>
        </w:rPr>
        <w:lastRenderedPageBreak/>
        <w:t xml:space="preserve">Wykonawca lub podwykonawca zatrudni wyżej wymienioną osobę co najmniej na okres realizacji zamówienia. W przypadku rozwiązania stosunku pracy przed zakończeniem tego okresu wykonawca lub podwykonawca zobowiązuje się do niezwłocznego zatrudnienia na to miejsce innej osoby. </w:t>
      </w:r>
    </w:p>
    <w:p w14:paraId="2F24A539" w14:textId="77777777" w:rsidR="00BD3640" w:rsidRPr="00786CF6" w:rsidRDefault="00BD3640" w:rsidP="002050E6">
      <w:pPr>
        <w:pStyle w:val="Default"/>
        <w:spacing w:before="240" w:after="120"/>
        <w:ind w:left="284"/>
        <w:contextualSpacing/>
        <w:jc w:val="both"/>
        <w:rPr>
          <w:rFonts w:ascii="DejaVu Sans Condensed" w:hAnsi="DejaVu Sans Condensed" w:cs="DejaVu Sans Condensed"/>
          <w:b/>
          <w:bCs/>
          <w:color w:val="000000" w:themeColor="text1"/>
        </w:rPr>
      </w:pPr>
      <w:r w:rsidRPr="00786CF6">
        <w:rPr>
          <w:rFonts w:ascii="DejaVu Sans Condensed" w:hAnsi="DejaVu Sans Condensed" w:cs="DejaVu Sans Condensed"/>
          <w:b/>
          <w:bCs/>
          <w:color w:val="000000" w:themeColor="text1"/>
        </w:rPr>
        <w:t xml:space="preserve">Sposób weryfikacji zatrudnienia ww. osób oraz </w:t>
      </w:r>
      <w:r w:rsidRPr="00786CF6">
        <w:rPr>
          <w:rFonts w:ascii="DejaVu Sans Condensed" w:hAnsi="DejaVu Sans Condensed" w:cs="DejaVu Sans Condensed"/>
          <w:b/>
          <w:color w:val="000000" w:themeColor="text1"/>
        </w:rPr>
        <w:t>uprawnienia Zamawiającego w zakresie kontroli spełniania przez wykonawcę wymagań określonych w pkt 4.1.</w:t>
      </w:r>
      <w:r w:rsidR="00605C0F" w:rsidRPr="00786CF6">
        <w:rPr>
          <w:rFonts w:ascii="DejaVu Sans Condensed" w:hAnsi="DejaVu Sans Condensed" w:cs="DejaVu Sans Condensed"/>
          <w:b/>
          <w:color w:val="000000" w:themeColor="text1"/>
        </w:rPr>
        <w:t xml:space="preserve"> SWZ</w:t>
      </w:r>
      <w:r w:rsidRPr="00786CF6">
        <w:rPr>
          <w:rFonts w:ascii="DejaVu Sans Condensed" w:hAnsi="DejaVu Sans Condensed" w:cs="DejaVu Sans Condensed"/>
          <w:b/>
          <w:color w:val="000000" w:themeColor="text1"/>
        </w:rPr>
        <w:t>, a także s</w:t>
      </w:r>
      <w:r w:rsidRPr="00786CF6">
        <w:rPr>
          <w:rFonts w:ascii="DejaVu Sans Condensed" w:hAnsi="DejaVu Sans Condensed" w:cs="DejaVu Sans Condensed"/>
          <w:b/>
          <w:bCs/>
          <w:color w:val="000000" w:themeColor="text1"/>
        </w:rPr>
        <w:t xml:space="preserve">ankcje z tytułu niespełnienia wymagań w zakresie zatrudnienia tych osób, zawarte są w </w:t>
      </w:r>
      <w:r w:rsidRPr="00786CF6">
        <w:rPr>
          <w:rFonts w:ascii="DejaVu Sans Condensed" w:hAnsi="DejaVu Sans Condensed" w:cs="DejaVu Sans Condensed"/>
          <w:b/>
          <w:color w:val="000000" w:themeColor="text1"/>
        </w:rPr>
        <w:t>§ 3 ust. 11-14 i § 9 ust. 2 projektowanych postanowień umowy,</w:t>
      </w:r>
      <w:r w:rsidRPr="00786CF6">
        <w:rPr>
          <w:rFonts w:ascii="DejaVu Sans Condensed" w:hAnsi="DejaVu Sans Condensed" w:cs="DejaVu Sans Condensed"/>
          <w:b/>
          <w:bCs/>
          <w:color w:val="000000" w:themeColor="text1"/>
        </w:rPr>
        <w:t xml:space="preserve"> stanowiących Załącznik nr 4 do SWZ cz. II.</w:t>
      </w:r>
    </w:p>
    <w:p w14:paraId="74A5BCA1" w14:textId="77777777" w:rsidR="00F224C7" w:rsidRPr="00786CF6" w:rsidRDefault="00F224C7" w:rsidP="008F2296">
      <w:pPr>
        <w:pStyle w:val="Podtytu"/>
        <w:numPr>
          <w:ilvl w:val="0"/>
          <w:numId w:val="101"/>
        </w:numPr>
        <w:tabs>
          <w:tab w:val="left" w:pos="426"/>
        </w:tabs>
        <w:spacing w:before="240" w:after="120"/>
        <w:ind w:left="284" w:hanging="851"/>
        <w:rPr>
          <w:rFonts w:ascii="DejaVu Sans Condensed" w:hAnsi="DejaVu Sans Condensed" w:cs="DejaVu Sans Condensed"/>
          <w:bCs/>
          <w:color w:val="000000" w:themeColor="text1"/>
          <w:sz w:val="24"/>
          <w:szCs w:val="24"/>
        </w:rPr>
      </w:pPr>
      <w:r w:rsidRPr="00786CF6">
        <w:rPr>
          <w:rFonts w:ascii="DejaVu Sans Condensed" w:hAnsi="DejaVu Sans Condensed" w:cs="DejaVu Sans Condensed"/>
          <w:bCs/>
          <w:color w:val="000000" w:themeColor="text1"/>
          <w:sz w:val="24"/>
          <w:szCs w:val="24"/>
        </w:rPr>
        <w:t>PODWYKONAWSTWO</w:t>
      </w:r>
    </w:p>
    <w:p w14:paraId="15425C5C" w14:textId="77777777" w:rsidR="00F224C7" w:rsidRPr="00786CF6" w:rsidRDefault="00F224C7" w:rsidP="008F2296">
      <w:pPr>
        <w:pStyle w:val="Podtytu"/>
        <w:numPr>
          <w:ilvl w:val="1"/>
          <w:numId w:val="101"/>
        </w:numPr>
        <w:tabs>
          <w:tab w:val="left" w:pos="426"/>
        </w:tabs>
        <w:spacing w:after="240"/>
        <w:ind w:left="284" w:hanging="851"/>
        <w:rPr>
          <w:rFonts w:ascii="DejaVu Sans Condensed" w:hAnsi="DejaVu Sans Condensed" w:cs="DejaVu Sans Condensed"/>
          <w:b w:val="0"/>
          <w:bCs/>
          <w:color w:val="000000" w:themeColor="text1"/>
          <w:sz w:val="24"/>
          <w:szCs w:val="24"/>
        </w:rPr>
      </w:pPr>
      <w:r w:rsidRPr="00786CF6">
        <w:rPr>
          <w:rFonts w:ascii="DejaVu Sans Condensed" w:hAnsi="DejaVu Sans Condensed" w:cs="DejaVu Sans Condensed"/>
          <w:b w:val="0"/>
          <w:color w:val="000000" w:themeColor="text1"/>
          <w:sz w:val="24"/>
          <w:szCs w:val="24"/>
        </w:rPr>
        <w:t>Zamawiający nie zastrzega obowiązku osobistego wykonania przez wykonawcę kluczowych zadań.</w:t>
      </w:r>
    </w:p>
    <w:p w14:paraId="168ED2A9" w14:textId="73C1CF7B" w:rsidR="001351C1" w:rsidRPr="00FE4A05" w:rsidRDefault="001351C1" w:rsidP="008F2296">
      <w:pPr>
        <w:pStyle w:val="Podtytu"/>
        <w:numPr>
          <w:ilvl w:val="1"/>
          <w:numId w:val="101"/>
        </w:numPr>
        <w:tabs>
          <w:tab w:val="left" w:pos="426"/>
        </w:tabs>
        <w:spacing w:after="240"/>
        <w:ind w:left="284" w:hanging="851"/>
        <w:rPr>
          <w:rFonts w:ascii="DejaVu Sans Condensed" w:eastAsia="Times New Roman" w:hAnsi="DejaVu Sans Condensed" w:cs="DejaVu Sans Condensed"/>
          <w:b w:val="0"/>
          <w:color w:val="000000" w:themeColor="text1"/>
          <w:sz w:val="24"/>
          <w:szCs w:val="24"/>
          <w:u w:val="single"/>
          <w:lang w:bidi="ar-SA"/>
        </w:rPr>
      </w:pPr>
      <w:r w:rsidRPr="00FE4A05">
        <w:rPr>
          <w:rFonts w:ascii="DejaVu Sans Condensed" w:eastAsia="Times New Roman" w:hAnsi="DejaVu Sans Condensed" w:cs="DejaVu Sans Condensed"/>
          <w:b w:val="0"/>
          <w:color w:val="000000" w:themeColor="text1"/>
          <w:sz w:val="24"/>
          <w:szCs w:val="24"/>
          <w:u w:val="single"/>
          <w:lang w:bidi="ar-SA"/>
        </w:rPr>
        <w:t xml:space="preserve">Wykonawca może powierzyć wykonanie części zamówienia podwykonawcy. W takim przypadku podwykonawca </w:t>
      </w:r>
      <w:r w:rsidR="00857A6F" w:rsidRPr="00FE4A05">
        <w:rPr>
          <w:rFonts w:ascii="DejaVu Sans Condensed" w:eastAsia="Times New Roman" w:hAnsi="DejaVu Sans Condensed" w:cs="DejaVu Sans Condensed"/>
          <w:b w:val="0"/>
          <w:color w:val="000000" w:themeColor="text1"/>
          <w:sz w:val="24"/>
          <w:szCs w:val="24"/>
          <w:u w:val="single"/>
          <w:lang w:bidi="ar-SA"/>
        </w:rPr>
        <w:t>musi</w:t>
      </w:r>
      <w:r w:rsidRPr="00FE4A05">
        <w:rPr>
          <w:rFonts w:ascii="DejaVu Sans Condensed" w:eastAsia="Times New Roman" w:hAnsi="DejaVu Sans Condensed" w:cs="DejaVu Sans Condensed"/>
          <w:b w:val="0"/>
          <w:color w:val="000000" w:themeColor="text1"/>
          <w:sz w:val="24"/>
          <w:szCs w:val="24"/>
          <w:u w:val="single"/>
          <w:lang w:bidi="ar-SA"/>
        </w:rPr>
        <w:t xml:space="preserve"> sp</w:t>
      </w:r>
      <w:r w:rsidR="002F3893">
        <w:rPr>
          <w:rFonts w:ascii="DejaVu Sans Condensed" w:eastAsia="Times New Roman" w:hAnsi="DejaVu Sans Condensed" w:cs="DejaVu Sans Condensed"/>
          <w:b w:val="0"/>
          <w:color w:val="000000" w:themeColor="text1"/>
          <w:sz w:val="24"/>
          <w:szCs w:val="24"/>
          <w:u w:val="single"/>
          <w:lang w:bidi="ar-SA"/>
        </w:rPr>
        <w:t>ełniać wymogi wskazane w pkt</w:t>
      </w:r>
      <w:r w:rsidRPr="00FE4A05">
        <w:rPr>
          <w:rFonts w:ascii="DejaVu Sans Condensed" w:eastAsia="Times New Roman" w:hAnsi="DejaVu Sans Condensed" w:cs="DejaVu Sans Condensed"/>
          <w:b w:val="0"/>
          <w:color w:val="000000" w:themeColor="text1"/>
          <w:sz w:val="24"/>
          <w:szCs w:val="24"/>
          <w:u w:val="single"/>
          <w:lang w:bidi="ar-SA"/>
        </w:rPr>
        <w:t xml:space="preserve"> </w:t>
      </w:r>
      <w:r w:rsidR="00F24185" w:rsidRPr="00FE4A05">
        <w:rPr>
          <w:rFonts w:ascii="DejaVu Sans Condensed" w:eastAsia="Times New Roman" w:hAnsi="DejaVu Sans Condensed" w:cs="DejaVu Sans Condensed"/>
          <w:b w:val="0"/>
          <w:color w:val="000000" w:themeColor="text1"/>
          <w:sz w:val="24"/>
          <w:szCs w:val="24"/>
          <w:u w:val="single"/>
          <w:lang w:bidi="ar-SA"/>
        </w:rPr>
        <w:t>8.</w:t>
      </w:r>
      <w:r w:rsidRPr="00FE4A05">
        <w:rPr>
          <w:rFonts w:ascii="DejaVu Sans Condensed" w:eastAsia="Times New Roman" w:hAnsi="DejaVu Sans Condensed" w:cs="DejaVu Sans Condensed"/>
          <w:b w:val="0"/>
          <w:color w:val="000000" w:themeColor="text1"/>
          <w:sz w:val="24"/>
          <w:szCs w:val="24"/>
          <w:u w:val="single"/>
          <w:lang w:bidi="ar-SA"/>
        </w:rPr>
        <w:t xml:space="preserve"> SWZ (zamówienia zastrzeżone zgodnie z art. 94 ust. 1 ustawy Pzp). </w:t>
      </w:r>
    </w:p>
    <w:p w14:paraId="3656448E" w14:textId="77777777" w:rsidR="00F224C7" w:rsidRPr="00820CC5" w:rsidRDefault="00F224C7" w:rsidP="008F2296">
      <w:pPr>
        <w:pStyle w:val="Podtytu"/>
        <w:numPr>
          <w:ilvl w:val="1"/>
          <w:numId w:val="101"/>
        </w:numPr>
        <w:tabs>
          <w:tab w:val="left" w:pos="426"/>
        </w:tabs>
        <w:spacing w:after="240"/>
        <w:ind w:left="284" w:hanging="851"/>
        <w:rPr>
          <w:rFonts w:ascii="DejaVu Sans Condensed" w:hAnsi="DejaVu Sans Condensed" w:cs="DejaVu Sans Condensed"/>
          <w:b w:val="0"/>
          <w:color w:val="000000" w:themeColor="text1"/>
          <w:sz w:val="24"/>
          <w:szCs w:val="24"/>
        </w:rPr>
      </w:pPr>
      <w:r w:rsidRPr="00786CF6">
        <w:rPr>
          <w:rFonts w:ascii="DejaVu Sans Condensed" w:hAnsi="DejaVu Sans Condensed" w:cs="DejaVu Sans Condensed"/>
          <w:b w:val="0"/>
          <w:color w:val="000000" w:themeColor="text1"/>
          <w:sz w:val="24"/>
          <w:szCs w:val="24"/>
        </w:rPr>
        <w:t xml:space="preserve">W przypadku powierzenia wykonania części zamówienia podwykonawcy </w:t>
      </w:r>
      <w:r w:rsidRPr="00820CC5">
        <w:rPr>
          <w:rFonts w:ascii="DejaVu Sans Condensed" w:hAnsi="DejaVu Sans Condensed" w:cs="DejaVu Sans Condensed"/>
          <w:b w:val="0"/>
          <w:color w:val="000000" w:themeColor="text1"/>
          <w:sz w:val="24"/>
          <w:szCs w:val="24"/>
        </w:rPr>
        <w:t>Zamawiający żąda wskazania przez wykonawcę w ofercie części zamówienia, których wykonanie zamierza powierzyć podwykonawcom, oraz podania nazw ewentualnych podwykonawców, jeżeli są już znani.</w:t>
      </w:r>
    </w:p>
    <w:p w14:paraId="62B44526" w14:textId="77777777" w:rsidR="00B3131B" w:rsidRPr="00820CC5" w:rsidRDefault="00B3131B" w:rsidP="008F2296">
      <w:pPr>
        <w:pStyle w:val="Podtytu"/>
        <w:numPr>
          <w:ilvl w:val="0"/>
          <w:numId w:val="101"/>
        </w:numPr>
        <w:tabs>
          <w:tab w:val="left" w:pos="284"/>
        </w:tabs>
        <w:spacing w:before="240" w:after="120"/>
        <w:ind w:hanging="851"/>
        <w:contextualSpacing/>
        <w:rPr>
          <w:rFonts w:ascii="DejaVu Sans Condensed" w:hAnsi="DejaVu Sans Condensed" w:cs="DejaVu Sans Condensed"/>
          <w:bCs/>
          <w:color w:val="000000" w:themeColor="text1"/>
          <w:sz w:val="24"/>
          <w:szCs w:val="24"/>
        </w:rPr>
      </w:pPr>
      <w:r w:rsidRPr="00820CC5">
        <w:rPr>
          <w:rFonts w:ascii="DejaVu Sans Condensed" w:hAnsi="DejaVu Sans Condensed" w:cs="DejaVu Sans Condensed"/>
          <w:bCs/>
          <w:color w:val="000000" w:themeColor="text1"/>
          <w:sz w:val="24"/>
          <w:szCs w:val="24"/>
        </w:rPr>
        <w:t>TERMIN WYKONANIA ZAMÓWIENIA</w:t>
      </w:r>
    </w:p>
    <w:p w14:paraId="38CDA915" w14:textId="77777777" w:rsidR="00B3131B" w:rsidRPr="00820CC5" w:rsidRDefault="00B3131B" w:rsidP="002050E6">
      <w:pPr>
        <w:pStyle w:val="Textbody"/>
        <w:spacing w:before="240"/>
        <w:ind w:left="284"/>
        <w:contextualSpacing/>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rPr>
        <w:t>Wymagany termin wykonania zamówienia:</w:t>
      </w:r>
    </w:p>
    <w:p w14:paraId="051FC167" w14:textId="088BD6F3" w:rsidR="00786CF6" w:rsidRPr="00820CC5" w:rsidRDefault="00820CC5" w:rsidP="00820CC5">
      <w:pPr>
        <w:pStyle w:val="Textbody"/>
        <w:numPr>
          <w:ilvl w:val="0"/>
          <w:numId w:val="30"/>
        </w:numPr>
        <w:spacing w:before="240"/>
        <w:ind w:left="1134" w:hanging="283"/>
        <w:contextualSpacing/>
        <w:rPr>
          <w:rFonts w:ascii="DejaVu Sans Condensed" w:hAnsi="DejaVu Sans Condensed" w:cs="DejaVu Sans Condensed"/>
          <w:color w:val="000000" w:themeColor="text1"/>
        </w:rPr>
      </w:pPr>
      <w:r w:rsidRPr="00820CC5">
        <w:rPr>
          <w:rFonts w:ascii="DejaVu Sans Condensed" w:eastAsia="NSimSun" w:hAnsi="DejaVu Sans Condensed" w:cs="DejaVu Sans Condensed"/>
          <w:color w:val="000000" w:themeColor="text1"/>
          <w:kern w:val="3"/>
        </w:rPr>
        <w:t xml:space="preserve">dla części I: </w:t>
      </w:r>
      <w:r w:rsidR="00786CF6" w:rsidRPr="00820CC5">
        <w:rPr>
          <w:rFonts w:ascii="DejaVu Sans Condensed" w:eastAsia="NSimSun" w:hAnsi="DejaVu Sans Condensed" w:cs="DejaVu Sans Condensed"/>
          <w:color w:val="000000" w:themeColor="text1"/>
          <w:kern w:val="3"/>
        </w:rPr>
        <w:t>12 miesięcy, przy czym nie wcześniej niż od 01.01.2025 r.</w:t>
      </w:r>
      <w:r w:rsidRPr="00820CC5">
        <w:rPr>
          <w:rFonts w:ascii="DejaVu Sans Condensed" w:eastAsia="NSimSun" w:hAnsi="DejaVu Sans Condensed" w:cs="DejaVu Sans Condensed"/>
          <w:color w:val="000000" w:themeColor="text1"/>
          <w:kern w:val="3"/>
        </w:rPr>
        <w:t>;</w:t>
      </w:r>
    </w:p>
    <w:p w14:paraId="72EFC131" w14:textId="57D2DC90" w:rsidR="00820CC5" w:rsidRPr="00820CC5" w:rsidRDefault="00820CC5" w:rsidP="00820CC5">
      <w:pPr>
        <w:pStyle w:val="Textbody"/>
        <w:numPr>
          <w:ilvl w:val="0"/>
          <w:numId w:val="30"/>
        </w:numPr>
        <w:spacing w:before="240"/>
        <w:ind w:left="1134" w:hanging="283"/>
        <w:contextualSpacing/>
        <w:rPr>
          <w:rFonts w:ascii="DejaVu Sans Condensed" w:hAnsi="DejaVu Sans Condensed" w:cs="DejaVu Sans Condensed"/>
          <w:color w:val="000000" w:themeColor="text1"/>
        </w:rPr>
      </w:pPr>
      <w:r w:rsidRPr="00820CC5">
        <w:rPr>
          <w:rFonts w:ascii="DejaVu Sans Condensed" w:eastAsia="NSimSun" w:hAnsi="DejaVu Sans Condensed" w:cs="DejaVu Sans Condensed"/>
          <w:color w:val="000000" w:themeColor="text1"/>
          <w:kern w:val="3"/>
        </w:rPr>
        <w:t>dla części II: 12 miesięcy, przy czym nie wcześniej niż od 01.01.2025 r.</w:t>
      </w:r>
    </w:p>
    <w:p w14:paraId="100D347C" w14:textId="77777777" w:rsidR="00B3131B" w:rsidRPr="00820CC5" w:rsidRDefault="00B3131B" w:rsidP="008F2296">
      <w:pPr>
        <w:pStyle w:val="111111111111111111"/>
        <w:numPr>
          <w:ilvl w:val="0"/>
          <w:numId w:val="101"/>
        </w:numPr>
        <w:tabs>
          <w:tab w:val="clear" w:pos="426"/>
          <w:tab w:val="left" w:pos="567"/>
        </w:tabs>
        <w:spacing w:before="240"/>
        <w:ind w:left="284" w:hanging="851"/>
        <w:rPr>
          <w:b/>
          <w:color w:val="000000" w:themeColor="text1"/>
        </w:rPr>
      </w:pPr>
      <w:r w:rsidRPr="00820CC5">
        <w:rPr>
          <w:b/>
          <w:color w:val="000000" w:themeColor="text1"/>
          <w:szCs w:val="24"/>
        </w:rPr>
        <w:t>WARUNKI UDZIAŁU W POSTĘPOWANIU</w:t>
      </w:r>
    </w:p>
    <w:p w14:paraId="65A33BA8" w14:textId="77777777" w:rsidR="00B3131B" w:rsidRPr="00820CC5" w:rsidRDefault="00B3131B" w:rsidP="008F2296">
      <w:pPr>
        <w:pStyle w:val="111111111111111111"/>
        <w:widowControl/>
        <w:numPr>
          <w:ilvl w:val="1"/>
          <w:numId w:val="101"/>
        </w:numPr>
        <w:tabs>
          <w:tab w:val="clear" w:pos="426"/>
          <w:tab w:val="left" w:pos="284"/>
        </w:tabs>
        <w:spacing w:before="240"/>
        <w:ind w:left="284" w:hanging="851"/>
        <w:rPr>
          <w:color w:val="000000" w:themeColor="text1"/>
        </w:rPr>
      </w:pPr>
      <w:r w:rsidRPr="00820CC5">
        <w:rPr>
          <w:bCs/>
          <w:color w:val="000000" w:themeColor="text1"/>
        </w:rPr>
        <w:t>O udzielenie zamówienia publicznego mogą ubiegać się wykonawcy, którzy</w:t>
      </w:r>
      <w:r w:rsidRPr="00820CC5">
        <w:rPr>
          <w:bCs/>
          <w:color w:val="000000" w:themeColor="text1"/>
          <w:u w:val="single"/>
        </w:rPr>
        <w:t xml:space="preserve"> </w:t>
      </w:r>
      <w:r w:rsidRPr="00820CC5">
        <w:rPr>
          <w:bCs/>
          <w:color w:val="000000" w:themeColor="text1"/>
        </w:rPr>
        <w:t>spełniają warunki udziału dotyczące:</w:t>
      </w:r>
    </w:p>
    <w:p w14:paraId="4234883A" w14:textId="77777777" w:rsidR="00B3131B" w:rsidRPr="00820CC5" w:rsidRDefault="00B3131B" w:rsidP="008F2296">
      <w:pPr>
        <w:pStyle w:val="111111111111111111"/>
        <w:widowControl/>
        <w:numPr>
          <w:ilvl w:val="2"/>
          <w:numId w:val="101"/>
        </w:numPr>
        <w:tabs>
          <w:tab w:val="clear" w:pos="426"/>
          <w:tab w:val="left" w:pos="284"/>
        </w:tabs>
        <w:ind w:left="284" w:hanging="851"/>
        <w:rPr>
          <w:color w:val="000000" w:themeColor="text1"/>
        </w:rPr>
      </w:pPr>
      <w:r w:rsidRPr="00820CC5">
        <w:rPr>
          <w:color w:val="000000" w:themeColor="text1"/>
          <w:u w:val="single"/>
        </w:rPr>
        <w:t>zdolności do występowania w obrocie gospodarczym:</w:t>
      </w:r>
    </w:p>
    <w:p w14:paraId="745AFDFF" w14:textId="77777777" w:rsidR="00B3131B" w:rsidRPr="00820CC5" w:rsidRDefault="00B3131B" w:rsidP="00B3131B">
      <w:pPr>
        <w:pStyle w:val="Podtytu"/>
        <w:widowControl/>
        <w:tabs>
          <w:tab w:val="left" w:pos="284"/>
          <w:tab w:val="left" w:pos="1418"/>
        </w:tabs>
        <w:spacing w:after="120"/>
        <w:ind w:left="284"/>
        <w:contextualSpacing/>
        <w:rPr>
          <w:rFonts w:ascii="DejaVu Sans Condensed" w:hAnsi="DejaVu Sans Condensed" w:cs="DejaVu Sans Condensed"/>
          <w:b w:val="0"/>
          <w:color w:val="000000" w:themeColor="text1"/>
          <w:sz w:val="24"/>
          <w:szCs w:val="24"/>
        </w:rPr>
      </w:pPr>
      <w:r w:rsidRPr="00820CC5">
        <w:rPr>
          <w:rFonts w:ascii="DejaVu Sans Condensed" w:hAnsi="DejaVu Sans Condensed" w:cs="DejaVu Sans Condensed"/>
          <w:b w:val="0"/>
          <w:color w:val="000000" w:themeColor="text1"/>
          <w:sz w:val="24"/>
          <w:szCs w:val="24"/>
        </w:rPr>
        <w:t>Zamawiający nie określa warunku w ww. zakresie;</w:t>
      </w:r>
    </w:p>
    <w:p w14:paraId="61CF132D" w14:textId="77777777" w:rsidR="00B3131B" w:rsidRPr="00820CC5" w:rsidRDefault="00B3131B" w:rsidP="008F2296">
      <w:pPr>
        <w:pStyle w:val="111111111111111111"/>
        <w:widowControl/>
        <w:numPr>
          <w:ilvl w:val="2"/>
          <w:numId w:val="101"/>
        </w:numPr>
        <w:tabs>
          <w:tab w:val="clear" w:pos="426"/>
          <w:tab w:val="left" w:pos="284"/>
        </w:tabs>
        <w:ind w:left="284" w:hanging="851"/>
        <w:rPr>
          <w:color w:val="000000" w:themeColor="text1"/>
        </w:rPr>
      </w:pPr>
      <w:r w:rsidRPr="00820CC5">
        <w:rPr>
          <w:color w:val="000000" w:themeColor="text1"/>
          <w:u w:val="single"/>
        </w:rPr>
        <w:t>uprawnień do prowadzenia określonej działalności gospodarczej lub zawodowej, o ile wynika to z odrębnych przepisów:</w:t>
      </w:r>
    </w:p>
    <w:p w14:paraId="601F82C8" w14:textId="77777777" w:rsidR="00B3131B" w:rsidRPr="00820CC5" w:rsidRDefault="00B3131B" w:rsidP="00B3131B">
      <w:pPr>
        <w:pStyle w:val="Podtytu"/>
        <w:widowControl/>
        <w:tabs>
          <w:tab w:val="left" w:pos="284"/>
          <w:tab w:val="left" w:pos="1418"/>
        </w:tabs>
        <w:spacing w:after="120"/>
        <w:ind w:left="284"/>
        <w:contextualSpacing/>
        <w:rPr>
          <w:rFonts w:ascii="DejaVu Sans Condensed" w:hAnsi="DejaVu Sans Condensed" w:cs="DejaVu Sans Condensed"/>
          <w:b w:val="0"/>
          <w:color w:val="000000" w:themeColor="text1"/>
          <w:sz w:val="24"/>
          <w:szCs w:val="24"/>
        </w:rPr>
      </w:pPr>
      <w:r w:rsidRPr="00820CC5">
        <w:rPr>
          <w:rFonts w:ascii="DejaVu Sans Condensed" w:hAnsi="DejaVu Sans Condensed" w:cs="DejaVu Sans Condensed"/>
          <w:b w:val="0"/>
          <w:color w:val="000000" w:themeColor="text1"/>
          <w:sz w:val="24"/>
          <w:szCs w:val="24"/>
        </w:rPr>
        <w:t>Zamawiający nie określa warunku w ww. zakresie;</w:t>
      </w:r>
    </w:p>
    <w:p w14:paraId="33E91FE7" w14:textId="77777777" w:rsidR="00B3131B" w:rsidRPr="00820CC5" w:rsidRDefault="00B3131B" w:rsidP="008F2296">
      <w:pPr>
        <w:pStyle w:val="111111111111111111"/>
        <w:widowControl/>
        <w:numPr>
          <w:ilvl w:val="2"/>
          <w:numId w:val="101"/>
        </w:numPr>
        <w:tabs>
          <w:tab w:val="clear" w:pos="426"/>
          <w:tab w:val="left" w:pos="284"/>
        </w:tabs>
        <w:ind w:left="284" w:hanging="851"/>
        <w:rPr>
          <w:color w:val="000000" w:themeColor="text1"/>
        </w:rPr>
      </w:pPr>
      <w:r w:rsidRPr="00820CC5">
        <w:rPr>
          <w:color w:val="000000" w:themeColor="text1"/>
          <w:u w:val="single"/>
        </w:rPr>
        <w:t>sytuacji ekonomicznej lub finansowej:</w:t>
      </w:r>
    </w:p>
    <w:p w14:paraId="1179B451" w14:textId="77777777" w:rsidR="00B3131B" w:rsidRPr="00820CC5" w:rsidRDefault="00B3131B" w:rsidP="00B3131B">
      <w:pPr>
        <w:pStyle w:val="Tekstpodstawowy3"/>
        <w:widowControl/>
        <w:tabs>
          <w:tab w:val="left" w:pos="284"/>
          <w:tab w:val="left" w:pos="1393"/>
        </w:tabs>
        <w:ind w:left="284"/>
        <w:contextualSpacing/>
        <w:jc w:val="both"/>
        <w:rPr>
          <w:rFonts w:ascii="DejaVu Sans Condensed" w:hAnsi="DejaVu Sans Condensed" w:cs="DejaVu Sans Condensed"/>
          <w:color w:val="000000" w:themeColor="text1"/>
          <w:sz w:val="24"/>
          <w:szCs w:val="24"/>
        </w:rPr>
      </w:pPr>
      <w:r w:rsidRPr="00820CC5">
        <w:rPr>
          <w:rFonts w:ascii="DejaVu Sans Condensed" w:hAnsi="DejaVu Sans Condensed" w:cs="DejaVu Sans Condensed"/>
          <w:color w:val="000000" w:themeColor="text1"/>
          <w:sz w:val="24"/>
          <w:szCs w:val="24"/>
        </w:rPr>
        <w:t>Zamawiający nie określa warunku w ww. zakresie;</w:t>
      </w:r>
    </w:p>
    <w:p w14:paraId="05074146" w14:textId="77777777" w:rsidR="00B3131B" w:rsidRPr="00820CC5" w:rsidRDefault="00B3131B" w:rsidP="008F2296">
      <w:pPr>
        <w:pStyle w:val="Tekstpodstawowy2"/>
        <w:widowControl/>
        <w:numPr>
          <w:ilvl w:val="2"/>
          <w:numId w:val="101"/>
        </w:numPr>
        <w:tabs>
          <w:tab w:val="left" w:pos="284"/>
        </w:tabs>
        <w:spacing w:after="120"/>
        <w:ind w:left="284" w:hanging="851"/>
        <w:contextualSpacing/>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u w:val="single"/>
        </w:rPr>
        <w:t>zdolności technicznej lub zawodowej:</w:t>
      </w:r>
      <w:r w:rsidRPr="00820CC5">
        <w:rPr>
          <w:rFonts w:ascii="DejaVu Sans Condensed" w:hAnsi="DejaVu Sans Condensed" w:cs="DejaVu Sans Condensed"/>
          <w:color w:val="000000" w:themeColor="text1"/>
        </w:rPr>
        <w:t xml:space="preserve"> </w:t>
      </w:r>
    </w:p>
    <w:p w14:paraId="025FD69A" w14:textId="77777777" w:rsidR="004D1BC0" w:rsidRPr="00820CC5" w:rsidRDefault="004D1BC0" w:rsidP="004D1BC0">
      <w:pPr>
        <w:pStyle w:val="Tekstpodstawowy2"/>
        <w:widowControl/>
        <w:tabs>
          <w:tab w:val="left" w:pos="284"/>
        </w:tabs>
        <w:spacing w:after="120"/>
        <w:ind w:left="284"/>
        <w:contextualSpacing/>
        <w:rPr>
          <w:rFonts w:ascii="DejaVu Sans Condensed" w:hAnsi="DejaVu Sans Condensed" w:cs="DejaVu Sans Condensed"/>
          <w:color w:val="000000" w:themeColor="text1"/>
        </w:rPr>
      </w:pPr>
    </w:p>
    <w:p w14:paraId="31B87FF4" w14:textId="77777777" w:rsidR="00B3131B" w:rsidRPr="00820CC5" w:rsidRDefault="00B3131B" w:rsidP="008F2296">
      <w:pPr>
        <w:pStyle w:val="Tekstpodstawowy2"/>
        <w:widowControl/>
        <w:numPr>
          <w:ilvl w:val="0"/>
          <w:numId w:val="135"/>
        </w:numPr>
        <w:tabs>
          <w:tab w:val="left" w:pos="284"/>
        </w:tabs>
        <w:spacing w:after="120"/>
        <w:ind w:left="567"/>
        <w:contextualSpacing/>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u w:val="single"/>
        </w:rPr>
        <w:t>Doświadczenie</w:t>
      </w:r>
      <w:r w:rsidRPr="00820CC5">
        <w:rPr>
          <w:rFonts w:ascii="DejaVu Sans Condensed" w:hAnsi="DejaVu Sans Condensed" w:cs="DejaVu Sans Condensed"/>
          <w:color w:val="000000" w:themeColor="text1"/>
        </w:rPr>
        <w:t>:</w:t>
      </w:r>
    </w:p>
    <w:p w14:paraId="7446C6DC" w14:textId="426B064D" w:rsidR="00D81BA6" w:rsidRPr="00820CC5" w:rsidRDefault="00130523" w:rsidP="00130523">
      <w:pPr>
        <w:pStyle w:val="Standard"/>
        <w:widowControl/>
        <w:tabs>
          <w:tab w:val="left" w:pos="284"/>
          <w:tab w:val="left" w:pos="2895"/>
        </w:tabs>
        <w:autoSpaceDN w:val="0"/>
        <w:ind w:left="284"/>
        <w:contextualSpacing/>
        <w:jc w:val="both"/>
        <w:rPr>
          <w:rFonts w:ascii="DejaVu Sans Condensed" w:hAnsi="DejaVu Sans Condensed" w:cs="DejaVu Sans Condensed"/>
          <w:color w:val="000000" w:themeColor="text1"/>
          <w:sz w:val="22"/>
        </w:rPr>
      </w:pPr>
      <w:r w:rsidRPr="00820CC5">
        <w:rPr>
          <w:rFonts w:ascii="DejaVu Sans Condensed" w:hAnsi="DejaVu Sans Condensed" w:cs="DejaVu Sans Condensed"/>
          <w:color w:val="000000" w:themeColor="text1"/>
        </w:rPr>
        <w:t>Zamawiający nie określa warunku w ww. zakresie;</w:t>
      </w:r>
    </w:p>
    <w:p w14:paraId="51EDE411" w14:textId="77777777" w:rsidR="00701074" w:rsidRPr="00820CC5" w:rsidRDefault="00701074" w:rsidP="00195057">
      <w:pPr>
        <w:pStyle w:val="Standard"/>
        <w:widowControl/>
        <w:tabs>
          <w:tab w:val="left" w:pos="1557"/>
        </w:tabs>
        <w:autoSpaceDN w:val="0"/>
        <w:contextualSpacing/>
        <w:jc w:val="both"/>
        <w:rPr>
          <w:rFonts w:ascii="DejaVu Sans Condensed" w:hAnsi="DejaVu Sans Condensed" w:cs="DejaVu Sans Condensed"/>
          <w:color w:val="000000" w:themeColor="text1"/>
          <w:sz w:val="22"/>
        </w:rPr>
      </w:pPr>
    </w:p>
    <w:p w14:paraId="2E534ACD" w14:textId="77777777" w:rsidR="00B3131B" w:rsidRPr="00820CC5" w:rsidRDefault="00B3131B" w:rsidP="008F2296">
      <w:pPr>
        <w:pStyle w:val="Standard"/>
        <w:widowControl/>
        <w:numPr>
          <w:ilvl w:val="0"/>
          <w:numId w:val="135"/>
        </w:numPr>
        <w:tabs>
          <w:tab w:val="left" w:pos="284"/>
        </w:tabs>
        <w:autoSpaceDN w:val="0"/>
        <w:ind w:left="567"/>
        <w:contextualSpacing/>
        <w:jc w:val="both"/>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u w:val="single"/>
        </w:rPr>
        <w:t>Potencjał kadrowy</w:t>
      </w:r>
      <w:r w:rsidRPr="00820CC5">
        <w:rPr>
          <w:rFonts w:ascii="DejaVu Sans Condensed" w:hAnsi="DejaVu Sans Condensed" w:cs="DejaVu Sans Condensed"/>
          <w:color w:val="000000" w:themeColor="text1"/>
        </w:rPr>
        <w:t>:</w:t>
      </w:r>
    </w:p>
    <w:p w14:paraId="4C696028" w14:textId="77777777" w:rsidR="00B3131B" w:rsidRPr="00820CC5" w:rsidRDefault="00B3131B" w:rsidP="00B3131B">
      <w:pPr>
        <w:pStyle w:val="Standard"/>
        <w:widowControl/>
        <w:tabs>
          <w:tab w:val="left" w:pos="284"/>
        </w:tabs>
        <w:autoSpaceDN w:val="0"/>
        <w:ind w:left="284" w:hanging="710"/>
        <w:contextualSpacing/>
        <w:jc w:val="both"/>
        <w:rPr>
          <w:rFonts w:ascii="DejaVu Sans Condensed" w:hAnsi="DejaVu Sans Condensed" w:cs="DejaVu Sans Condensed"/>
          <w:color w:val="000000" w:themeColor="text1"/>
          <w:sz w:val="22"/>
        </w:rPr>
      </w:pPr>
    </w:p>
    <w:p w14:paraId="019AB587" w14:textId="77777777" w:rsidR="00B3131B" w:rsidRPr="00820CC5" w:rsidRDefault="00B3131B" w:rsidP="008F2296">
      <w:pPr>
        <w:pStyle w:val="Standard"/>
        <w:widowControl/>
        <w:numPr>
          <w:ilvl w:val="0"/>
          <w:numId w:val="136"/>
        </w:numPr>
        <w:autoSpaceDN w:val="0"/>
        <w:ind w:left="851" w:hanging="284"/>
        <w:contextualSpacing/>
        <w:jc w:val="both"/>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rPr>
        <w:lastRenderedPageBreak/>
        <w:t>Wykonawca wykaże, że dysponuje potencjałem kadrowym w następującym zakresie:</w:t>
      </w:r>
    </w:p>
    <w:p w14:paraId="2732AB1A" w14:textId="5E748473" w:rsidR="00B3131B" w:rsidRPr="00820CC5" w:rsidRDefault="00B3131B" w:rsidP="008F2296">
      <w:pPr>
        <w:pStyle w:val="Standard"/>
        <w:widowControl/>
        <w:numPr>
          <w:ilvl w:val="0"/>
          <w:numId w:val="26"/>
        </w:numPr>
        <w:tabs>
          <w:tab w:val="left" w:pos="567"/>
        </w:tabs>
        <w:autoSpaceDN w:val="0"/>
        <w:ind w:left="1276" w:hanging="283"/>
        <w:contextualSpacing/>
        <w:jc w:val="both"/>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rPr>
        <w:t xml:space="preserve">dla </w:t>
      </w:r>
      <w:r w:rsidRPr="00820CC5">
        <w:rPr>
          <w:rFonts w:ascii="DejaVu Sans Condensed" w:hAnsi="DejaVu Sans Condensed" w:cs="DejaVu Sans Condensed"/>
          <w:color w:val="000000" w:themeColor="text1"/>
          <w:u w:val="single"/>
        </w:rPr>
        <w:t>części I</w:t>
      </w:r>
      <w:r w:rsidRPr="00820CC5">
        <w:rPr>
          <w:rFonts w:ascii="DejaVu Sans Condensed" w:hAnsi="DejaVu Sans Condensed" w:cs="DejaVu Sans Condensed"/>
          <w:color w:val="000000" w:themeColor="text1"/>
        </w:rPr>
        <w:t xml:space="preserve"> zamówienia: co najmniej 3 osobami, które będą uczestniczyć w wykonaniu zamówienia, których stan zdrowia pozwala na świadczenie usług opiekuńczych</w:t>
      </w:r>
      <w:r w:rsidR="000E56AC" w:rsidRPr="00820CC5">
        <w:rPr>
          <w:rFonts w:ascii="DejaVu Sans Condensed" w:hAnsi="DejaVu Sans Condensed" w:cs="DejaVu Sans Condensed"/>
          <w:color w:val="000000" w:themeColor="text1"/>
        </w:rPr>
        <w:t xml:space="preserve"> w miejscu zamieszkania podopiecznych</w:t>
      </w:r>
      <w:r w:rsidRPr="00820CC5">
        <w:rPr>
          <w:rFonts w:ascii="DejaVu Sans Condensed" w:hAnsi="DejaVu Sans Condensed" w:cs="DejaVu Sans Condensed"/>
          <w:color w:val="000000" w:themeColor="text1"/>
        </w:rPr>
        <w:t xml:space="preserve"> w zakresie wynikającym z opisu przedmiotu zamówienia. Osoby te muszą posiadać ukończone szkolenie z zakresu udzielania pierwszej pomocy, przy czym co najmniej 1 z tych osób musi posiadać doświadczenie w wykonywaniu usług opiekuńczych</w:t>
      </w:r>
      <w:r w:rsidR="000E56AC" w:rsidRPr="00820CC5">
        <w:rPr>
          <w:rFonts w:ascii="DejaVu Sans Condensed" w:hAnsi="DejaVu Sans Condensed" w:cs="DejaVu Sans Condensed"/>
          <w:color w:val="000000" w:themeColor="text1"/>
        </w:rPr>
        <w:t xml:space="preserve"> w miejscu zamieszkania podopiecznych</w:t>
      </w:r>
      <w:r w:rsidR="00852F44" w:rsidRPr="00820CC5">
        <w:rPr>
          <w:rFonts w:ascii="DejaVu Sans Condensed" w:hAnsi="DejaVu Sans Condensed" w:cs="DejaVu Sans Condensed"/>
          <w:color w:val="000000" w:themeColor="text1"/>
        </w:rPr>
        <w:t xml:space="preserve"> lub</w:t>
      </w:r>
      <w:r w:rsidRPr="00820CC5">
        <w:rPr>
          <w:rFonts w:ascii="DejaVu Sans Condensed" w:hAnsi="DejaVu Sans Condensed" w:cs="DejaVu Sans Condensed"/>
          <w:color w:val="000000" w:themeColor="text1"/>
        </w:rPr>
        <w:t xml:space="preserve"> </w:t>
      </w:r>
      <w:r w:rsidR="000E56AC" w:rsidRPr="00820CC5">
        <w:rPr>
          <w:rFonts w:ascii="DejaVu Sans Condensed" w:hAnsi="DejaVu Sans Condensed" w:cs="DejaVu Sans Condensed"/>
          <w:color w:val="000000" w:themeColor="text1"/>
        </w:rPr>
        <w:t xml:space="preserve">specjalistycznych usług opiekuńczych lub usług asystencji osobistej, </w:t>
      </w:r>
      <w:r w:rsidRPr="00820CC5">
        <w:rPr>
          <w:rFonts w:ascii="DejaVu Sans Condensed" w:hAnsi="DejaVu Sans Condensed" w:cs="DejaVu Sans Condensed"/>
          <w:color w:val="000000" w:themeColor="text1"/>
        </w:rPr>
        <w:t xml:space="preserve">przez okres co najmniej 36 miesięcy; </w:t>
      </w:r>
    </w:p>
    <w:p w14:paraId="5DDABA9E" w14:textId="77777777" w:rsidR="00445C00" w:rsidRPr="00820CC5" w:rsidRDefault="00B3131B" w:rsidP="008F2296">
      <w:pPr>
        <w:pStyle w:val="Standard"/>
        <w:widowControl/>
        <w:numPr>
          <w:ilvl w:val="0"/>
          <w:numId w:val="26"/>
        </w:numPr>
        <w:tabs>
          <w:tab w:val="left" w:pos="567"/>
        </w:tabs>
        <w:autoSpaceDN w:val="0"/>
        <w:ind w:left="1276" w:hanging="283"/>
        <w:contextualSpacing/>
        <w:jc w:val="both"/>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rPr>
        <w:t xml:space="preserve">dla </w:t>
      </w:r>
      <w:r w:rsidRPr="00820CC5">
        <w:rPr>
          <w:rFonts w:ascii="DejaVu Sans Condensed" w:hAnsi="DejaVu Sans Condensed" w:cs="DejaVu Sans Condensed"/>
          <w:color w:val="000000" w:themeColor="text1"/>
          <w:u w:val="single"/>
        </w:rPr>
        <w:t>części II</w:t>
      </w:r>
      <w:r w:rsidRPr="00820CC5">
        <w:rPr>
          <w:rFonts w:ascii="DejaVu Sans Condensed" w:hAnsi="DejaVu Sans Condensed" w:cs="DejaVu Sans Condensed"/>
          <w:color w:val="000000" w:themeColor="text1"/>
        </w:rPr>
        <w:t xml:space="preserve"> zamówienia: </w:t>
      </w:r>
    </w:p>
    <w:p w14:paraId="03FF3640" w14:textId="2AABDFDA" w:rsidR="00074E83" w:rsidRPr="00820CC5" w:rsidRDefault="00773E2D" w:rsidP="008F2296">
      <w:pPr>
        <w:pStyle w:val="Akapitzlist"/>
        <w:numPr>
          <w:ilvl w:val="0"/>
          <w:numId w:val="137"/>
        </w:numPr>
        <w:ind w:left="1560" w:hanging="284"/>
        <w:jc w:val="both"/>
        <w:rPr>
          <w:rFonts w:ascii="DejaVu Sans Condensed" w:hAnsi="DejaVu Sans Condensed" w:cs="DejaVu Sans Condensed"/>
          <w:color w:val="000000" w:themeColor="text1"/>
          <w:sz w:val="24"/>
          <w:szCs w:val="24"/>
        </w:rPr>
      </w:pPr>
      <w:r w:rsidRPr="00820CC5">
        <w:rPr>
          <w:rFonts w:ascii="DejaVu Sans Condensed" w:hAnsi="DejaVu Sans Condensed" w:cs="DejaVu Sans Condensed"/>
          <w:color w:val="000000" w:themeColor="text1"/>
          <w:sz w:val="24"/>
          <w:szCs w:val="24"/>
        </w:rPr>
        <w:t>co najmniej 1</w:t>
      </w:r>
      <w:r w:rsidR="00074E83" w:rsidRPr="00820CC5">
        <w:rPr>
          <w:rFonts w:ascii="DejaVu Sans Condensed" w:hAnsi="DejaVu Sans Condensed" w:cs="DejaVu Sans Condensed"/>
          <w:color w:val="000000" w:themeColor="text1"/>
          <w:sz w:val="24"/>
          <w:szCs w:val="24"/>
        </w:rPr>
        <w:t xml:space="preserve"> osobą </w:t>
      </w:r>
      <w:r w:rsidR="003E6ED0" w:rsidRPr="00820CC5">
        <w:rPr>
          <w:rFonts w:ascii="DejaVu Sans Condensed" w:hAnsi="DejaVu Sans Condensed" w:cs="DejaVu Sans Condensed"/>
          <w:color w:val="000000" w:themeColor="text1"/>
          <w:sz w:val="24"/>
          <w:szCs w:val="24"/>
        </w:rPr>
        <w:t>posiadającą doświadczenie w </w:t>
      </w:r>
      <w:r w:rsidR="00074E83" w:rsidRPr="00820CC5">
        <w:rPr>
          <w:rFonts w:ascii="DejaVu Sans Condensed" w:hAnsi="DejaVu Sans Condensed" w:cs="DejaVu Sans Condensed"/>
          <w:color w:val="000000" w:themeColor="text1"/>
          <w:sz w:val="24"/>
          <w:szCs w:val="24"/>
        </w:rPr>
        <w:t>koordynowaniu usług opiekuńczych</w:t>
      </w:r>
      <w:r w:rsidR="000E56AC" w:rsidRPr="00820CC5">
        <w:rPr>
          <w:rFonts w:ascii="DejaVu Sans Condensed" w:hAnsi="DejaVu Sans Condensed" w:cs="DejaVu Sans Condensed"/>
          <w:color w:val="000000" w:themeColor="text1"/>
          <w:sz w:val="24"/>
          <w:szCs w:val="24"/>
        </w:rPr>
        <w:t xml:space="preserve"> w miejscu zamieszkania podopiecznych lub </w:t>
      </w:r>
      <w:r w:rsidR="00074E83" w:rsidRPr="00820CC5">
        <w:rPr>
          <w:rFonts w:ascii="DejaVu Sans Condensed" w:hAnsi="DejaVu Sans Condensed" w:cs="DejaVu Sans Condensed"/>
          <w:color w:val="000000" w:themeColor="text1"/>
          <w:sz w:val="24"/>
          <w:szCs w:val="24"/>
        </w:rPr>
        <w:t xml:space="preserve">specjalistycznych usług opiekuńczych lub usług asystencji </w:t>
      </w:r>
      <w:r w:rsidR="00820CC5" w:rsidRPr="00820CC5">
        <w:rPr>
          <w:rFonts w:ascii="DejaVu Sans Condensed" w:hAnsi="DejaVu Sans Condensed" w:cs="DejaVu Sans Condensed"/>
          <w:color w:val="000000" w:themeColor="text1"/>
          <w:sz w:val="24"/>
          <w:szCs w:val="24"/>
        </w:rPr>
        <w:t>osobistej, zgodnie</w:t>
      </w:r>
      <w:r w:rsidR="00074E83" w:rsidRPr="00820CC5">
        <w:rPr>
          <w:rFonts w:ascii="DejaVu Sans Condensed" w:hAnsi="DejaVu Sans Condensed" w:cs="DejaVu Sans Condensed"/>
          <w:color w:val="000000" w:themeColor="text1"/>
          <w:sz w:val="24"/>
          <w:szCs w:val="24"/>
        </w:rPr>
        <w:t xml:space="preserve"> z opisem przedmiotu zamówienia, tj. w okresie ostatnich 5 lat przed upływem terminu składania ofert, a jeżeli okres prowadzenia działalności jest krótszy </w:t>
      </w:r>
      <w:r w:rsidR="003E6ED0" w:rsidRPr="00820CC5">
        <w:rPr>
          <w:rFonts w:ascii="DejaVu Sans Condensed" w:hAnsi="DejaVu Sans Condensed" w:cs="DejaVu Sans Condensed"/>
          <w:color w:val="000000" w:themeColor="text1"/>
          <w:sz w:val="24"/>
          <w:szCs w:val="24"/>
        </w:rPr>
        <w:t>–</w:t>
      </w:r>
      <w:r w:rsidR="00074E83" w:rsidRPr="00820CC5">
        <w:rPr>
          <w:rFonts w:ascii="DejaVu Sans Condensed" w:hAnsi="DejaVu Sans Condensed" w:cs="DejaVu Sans Condensed"/>
          <w:color w:val="000000" w:themeColor="text1"/>
          <w:sz w:val="24"/>
          <w:szCs w:val="24"/>
        </w:rPr>
        <w:t xml:space="preserve"> w tym okresie,</w:t>
      </w:r>
      <w:r w:rsidR="003E6ED0" w:rsidRPr="00820CC5">
        <w:rPr>
          <w:rFonts w:ascii="DejaVu Sans Condensed" w:hAnsi="DejaVu Sans Condensed" w:cs="DejaVu Sans Condensed"/>
          <w:color w:val="000000" w:themeColor="text1"/>
          <w:sz w:val="24"/>
          <w:szCs w:val="24"/>
        </w:rPr>
        <w:t xml:space="preserve"> koordynowała (koordynuje) co najmniej 3</w:t>
      </w:r>
      <w:r w:rsidR="000E56AC" w:rsidRPr="00820CC5">
        <w:rPr>
          <w:rFonts w:ascii="DejaVu Sans Condensed" w:hAnsi="DejaVu Sans Condensed" w:cs="DejaVu Sans Condensed"/>
          <w:color w:val="000000" w:themeColor="text1"/>
          <w:sz w:val="24"/>
          <w:szCs w:val="24"/>
        </w:rPr>
        <w:t xml:space="preserve"> usługi polegające na </w:t>
      </w:r>
      <w:r w:rsidR="003E6ED0" w:rsidRPr="00820CC5">
        <w:rPr>
          <w:rFonts w:ascii="DejaVu Sans Condensed" w:hAnsi="DejaVu Sans Condensed" w:cs="DejaVu Sans Condensed"/>
          <w:color w:val="000000" w:themeColor="text1"/>
          <w:sz w:val="24"/>
          <w:szCs w:val="24"/>
        </w:rPr>
        <w:t>wykonywaniu usług opiekuńczych w miejscu zamieszkania podopiecznych lub</w:t>
      </w:r>
      <w:r w:rsidR="00074E83" w:rsidRPr="00820CC5">
        <w:rPr>
          <w:rFonts w:ascii="DejaVu Sans Condensed" w:hAnsi="DejaVu Sans Condensed" w:cs="DejaVu Sans Condensed"/>
          <w:color w:val="000000" w:themeColor="text1"/>
          <w:sz w:val="24"/>
          <w:szCs w:val="24"/>
        </w:rPr>
        <w:t xml:space="preserve"> </w:t>
      </w:r>
      <w:r w:rsidR="003E6ED0" w:rsidRPr="00820CC5">
        <w:rPr>
          <w:rFonts w:ascii="DejaVu Sans Condensed" w:hAnsi="DejaVu Sans Condensed" w:cs="DejaVu Sans Condensed"/>
          <w:color w:val="000000" w:themeColor="text1"/>
          <w:sz w:val="24"/>
          <w:szCs w:val="24"/>
        </w:rPr>
        <w:t>specjalistycznych usług opiekuńczych lub usług asystencji osobistej, z których każda musi być świadczona w sposób ci</w:t>
      </w:r>
      <w:r w:rsidR="00F120A1" w:rsidRPr="00820CC5">
        <w:rPr>
          <w:rFonts w:ascii="DejaVu Sans Condensed" w:hAnsi="DejaVu Sans Condensed" w:cs="DejaVu Sans Condensed"/>
          <w:color w:val="000000" w:themeColor="text1"/>
          <w:sz w:val="24"/>
          <w:szCs w:val="24"/>
        </w:rPr>
        <w:t>ągły przez okres co najmniej 12 </w:t>
      </w:r>
      <w:r w:rsidR="003E6ED0" w:rsidRPr="00820CC5">
        <w:rPr>
          <w:rFonts w:ascii="DejaVu Sans Condensed" w:hAnsi="DejaVu Sans Condensed" w:cs="DejaVu Sans Condensed"/>
          <w:color w:val="000000" w:themeColor="text1"/>
          <w:sz w:val="24"/>
          <w:szCs w:val="24"/>
        </w:rPr>
        <w:t>mi</w:t>
      </w:r>
      <w:r w:rsidR="000E56AC" w:rsidRPr="00820CC5">
        <w:rPr>
          <w:rFonts w:ascii="DejaVu Sans Condensed" w:hAnsi="DejaVu Sans Condensed" w:cs="DejaVu Sans Condensed"/>
          <w:color w:val="000000" w:themeColor="text1"/>
          <w:sz w:val="24"/>
          <w:szCs w:val="24"/>
        </w:rPr>
        <w:t>esięcy, a jeśli usługa trwa lub </w:t>
      </w:r>
      <w:r w:rsidR="003E6ED0" w:rsidRPr="00820CC5">
        <w:rPr>
          <w:rFonts w:ascii="DejaVu Sans Condensed" w:hAnsi="DejaVu Sans Condensed" w:cs="DejaVu Sans Condensed"/>
          <w:color w:val="000000" w:themeColor="text1"/>
          <w:sz w:val="24"/>
          <w:szCs w:val="24"/>
        </w:rPr>
        <w:t xml:space="preserve">trwała przez </w:t>
      </w:r>
      <w:r w:rsidR="00F120A1" w:rsidRPr="00820CC5">
        <w:rPr>
          <w:rFonts w:ascii="DejaVu Sans Condensed" w:hAnsi="DejaVu Sans Condensed" w:cs="DejaVu Sans Condensed"/>
          <w:color w:val="000000" w:themeColor="text1"/>
          <w:sz w:val="24"/>
          <w:szCs w:val="24"/>
        </w:rPr>
        <w:t>okres dłuższy niż 12 </w:t>
      </w:r>
      <w:r w:rsidR="003E6ED0" w:rsidRPr="00820CC5">
        <w:rPr>
          <w:rFonts w:ascii="DejaVu Sans Condensed" w:hAnsi="DejaVu Sans Condensed" w:cs="DejaVu Sans Condensed"/>
          <w:color w:val="000000" w:themeColor="text1"/>
          <w:sz w:val="24"/>
          <w:szCs w:val="24"/>
        </w:rPr>
        <w:t>miesięcy, to nieprzerwanie przez okres 12 miesięcy, w wym</w:t>
      </w:r>
      <w:r w:rsidR="000E56AC" w:rsidRPr="00820CC5">
        <w:rPr>
          <w:rFonts w:ascii="DejaVu Sans Condensed" w:hAnsi="DejaVu Sans Condensed" w:cs="DejaVu Sans Condensed"/>
          <w:color w:val="000000" w:themeColor="text1"/>
          <w:sz w:val="24"/>
          <w:szCs w:val="24"/>
        </w:rPr>
        <w:t>iarze godzinowym obejmującym co </w:t>
      </w:r>
      <w:r w:rsidR="003E6ED0" w:rsidRPr="00820CC5">
        <w:rPr>
          <w:rFonts w:ascii="DejaVu Sans Condensed" w:hAnsi="DejaVu Sans Condensed" w:cs="DejaVu Sans Condensed"/>
          <w:color w:val="000000" w:themeColor="text1"/>
          <w:sz w:val="24"/>
          <w:szCs w:val="24"/>
        </w:rPr>
        <w:t>najmniej 23 414 godzin;</w:t>
      </w:r>
    </w:p>
    <w:p w14:paraId="590C5158" w14:textId="343F221F" w:rsidR="00B3131B" w:rsidRPr="00820CC5" w:rsidRDefault="00B3131B" w:rsidP="008F2296">
      <w:pPr>
        <w:pStyle w:val="Standard"/>
        <w:widowControl/>
        <w:numPr>
          <w:ilvl w:val="0"/>
          <w:numId w:val="137"/>
        </w:numPr>
        <w:tabs>
          <w:tab w:val="left" w:pos="567"/>
        </w:tabs>
        <w:autoSpaceDN w:val="0"/>
        <w:ind w:left="1560" w:hanging="284"/>
        <w:contextualSpacing/>
        <w:jc w:val="both"/>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rPr>
        <w:t xml:space="preserve">co najmniej </w:t>
      </w:r>
      <w:r w:rsidR="00304422" w:rsidRPr="00820CC5">
        <w:rPr>
          <w:rFonts w:ascii="DejaVu Sans Condensed" w:hAnsi="DejaVu Sans Condensed" w:cs="DejaVu Sans Condensed"/>
          <w:color w:val="000000" w:themeColor="text1"/>
        </w:rPr>
        <w:t>2</w:t>
      </w:r>
      <w:r w:rsidR="00074E83" w:rsidRPr="00820CC5">
        <w:rPr>
          <w:rFonts w:ascii="DejaVu Sans Condensed" w:hAnsi="DejaVu Sans Condensed" w:cs="DejaVu Sans Condensed"/>
          <w:color w:val="000000" w:themeColor="text1"/>
        </w:rPr>
        <w:t>0</w:t>
      </w:r>
      <w:r w:rsidRPr="00820CC5">
        <w:rPr>
          <w:rFonts w:ascii="DejaVu Sans Condensed" w:hAnsi="DejaVu Sans Condensed" w:cs="DejaVu Sans Condensed"/>
          <w:color w:val="000000" w:themeColor="text1"/>
        </w:rPr>
        <w:t xml:space="preserve"> osobami, które będą uczestniczyć w wykonaniu zamówienia, których stan zdrowia pozwala na świadczenie usług opiekuńczych </w:t>
      </w:r>
      <w:r w:rsidR="000E56AC" w:rsidRPr="00820CC5">
        <w:rPr>
          <w:rFonts w:ascii="DejaVu Sans Condensed" w:hAnsi="DejaVu Sans Condensed" w:cs="DejaVu Sans Condensed"/>
          <w:color w:val="000000" w:themeColor="text1"/>
        </w:rPr>
        <w:t xml:space="preserve">w miejscu zamieszkania podopiecznych </w:t>
      </w:r>
      <w:r w:rsidRPr="00820CC5">
        <w:rPr>
          <w:rFonts w:ascii="DejaVu Sans Condensed" w:hAnsi="DejaVu Sans Condensed" w:cs="DejaVu Sans Condensed"/>
          <w:color w:val="000000" w:themeColor="text1"/>
        </w:rPr>
        <w:t>w zakresie wynikającym z opisu przedmiotu zamówienia. Osoby te muszą pos</w:t>
      </w:r>
      <w:r w:rsidR="00E23689" w:rsidRPr="00820CC5">
        <w:rPr>
          <w:rFonts w:ascii="DejaVu Sans Condensed" w:hAnsi="DejaVu Sans Condensed" w:cs="DejaVu Sans Condensed"/>
          <w:color w:val="000000" w:themeColor="text1"/>
        </w:rPr>
        <w:t>iadać kwalifikacje niezbędne do </w:t>
      </w:r>
      <w:r w:rsidRPr="00820CC5">
        <w:rPr>
          <w:rFonts w:ascii="DejaVu Sans Condensed" w:hAnsi="DejaVu Sans Condensed" w:cs="DejaVu Sans Condensed"/>
          <w:color w:val="000000" w:themeColor="text1"/>
        </w:rPr>
        <w:t>wykonania zamówienia, tj. w szczególności: ukończony kurs opiekunki nad chorym i/lub ukończony kurs z zakresu pielęgnacji osób starszych, chorych i n</w:t>
      </w:r>
      <w:r w:rsidR="00195057" w:rsidRPr="00820CC5">
        <w:rPr>
          <w:rFonts w:ascii="DejaVu Sans Condensed" w:hAnsi="DejaVu Sans Condensed" w:cs="DejaVu Sans Condensed"/>
          <w:color w:val="000000" w:themeColor="text1"/>
        </w:rPr>
        <w:t>iepełnosprawnych i/lub ukończoną szkołę</w:t>
      </w:r>
      <w:r w:rsidRPr="00820CC5">
        <w:rPr>
          <w:rFonts w:ascii="DejaVu Sans Condensed" w:hAnsi="DejaVu Sans Condensed" w:cs="DejaVu Sans Condensed"/>
          <w:color w:val="000000" w:themeColor="text1"/>
        </w:rPr>
        <w:t xml:space="preserve"> medyczn</w:t>
      </w:r>
      <w:r w:rsidR="00F120A1" w:rsidRPr="00820CC5">
        <w:rPr>
          <w:rFonts w:ascii="DejaVu Sans Condensed" w:hAnsi="DejaVu Sans Condensed" w:cs="DejaVu Sans Condensed"/>
          <w:color w:val="000000" w:themeColor="text1"/>
        </w:rPr>
        <w:t>ą</w:t>
      </w:r>
      <w:r w:rsidRPr="00820CC5">
        <w:rPr>
          <w:rFonts w:ascii="DejaVu Sans Condensed" w:hAnsi="DejaVu Sans Condensed" w:cs="DejaVu Sans Condensed"/>
          <w:color w:val="000000" w:themeColor="text1"/>
        </w:rPr>
        <w:t xml:space="preserve"> i/lub szko</w:t>
      </w:r>
      <w:r w:rsidR="00195057" w:rsidRPr="00820CC5">
        <w:rPr>
          <w:rFonts w:ascii="DejaVu Sans Condensed" w:hAnsi="DejaVu Sans Condensed" w:cs="DejaVu Sans Condensed"/>
          <w:color w:val="000000" w:themeColor="text1"/>
        </w:rPr>
        <w:t>łę średnią lub policealną</w:t>
      </w:r>
      <w:r w:rsidRPr="00820CC5">
        <w:rPr>
          <w:rFonts w:ascii="DejaVu Sans Condensed" w:hAnsi="DejaVu Sans Condensed" w:cs="DejaVu Sans Condensed"/>
          <w:color w:val="000000" w:themeColor="text1"/>
        </w:rPr>
        <w:t xml:space="preserve"> o kierunku pielęgniarskim lub pokrewnym i/lub ukończone wyższe studia pielęgniarskie, przy czym c</w:t>
      </w:r>
      <w:r w:rsidR="004D1BC0" w:rsidRPr="00820CC5">
        <w:rPr>
          <w:rFonts w:ascii="DejaVu Sans Condensed" w:hAnsi="DejaVu Sans Condensed" w:cs="DejaVu Sans Condensed"/>
          <w:color w:val="000000" w:themeColor="text1"/>
        </w:rPr>
        <w:t>o najmniej 1</w:t>
      </w:r>
      <w:r w:rsidR="00074E83" w:rsidRPr="00820CC5">
        <w:rPr>
          <w:rFonts w:ascii="DejaVu Sans Condensed" w:hAnsi="DejaVu Sans Condensed" w:cs="DejaVu Sans Condensed"/>
          <w:color w:val="000000" w:themeColor="text1"/>
        </w:rPr>
        <w:t>0</w:t>
      </w:r>
      <w:r w:rsidR="004D1BC0" w:rsidRPr="00820CC5">
        <w:rPr>
          <w:rFonts w:ascii="DejaVu Sans Condensed" w:hAnsi="DejaVu Sans Condensed" w:cs="DejaVu Sans Condensed"/>
          <w:color w:val="000000" w:themeColor="text1"/>
        </w:rPr>
        <w:t> z </w:t>
      </w:r>
      <w:r w:rsidRPr="00820CC5">
        <w:rPr>
          <w:rFonts w:ascii="DejaVu Sans Condensed" w:hAnsi="DejaVu Sans Condensed" w:cs="DejaVu Sans Condensed"/>
          <w:color w:val="000000" w:themeColor="text1"/>
        </w:rPr>
        <w:t>tych osób musi posiadać doświadczenie w wykonywaniu usług opiekuńczych</w:t>
      </w:r>
      <w:r w:rsidR="00AE27A7" w:rsidRPr="00820CC5">
        <w:rPr>
          <w:rFonts w:ascii="DejaVu Sans Condensed" w:hAnsi="DejaVu Sans Condensed" w:cs="DejaVu Sans Condensed"/>
          <w:color w:val="000000" w:themeColor="text1"/>
        </w:rPr>
        <w:t xml:space="preserve"> w miejscu</w:t>
      </w:r>
      <w:r w:rsidR="000E56AC" w:rsidRPr="00820CC5">
        <w:rPr>
          <w:rFonts w:ascii="DejaVu Sans Condensed" w:hAnsi="DejaVu Sans Condensed" w:cs="DejaVu Sans Condensed"/>
          <w:color w:val="000000" w:themeColor="text1"/>
        </w:rPr>
        <w:t xml:space="preserve"> zamieszkania podopiecznych lub </w:t>
      </w:r>
      <w:r w:rsidR="00AE27A7" w:rsidRPr="00820CC5">
        <w:rPr>
          <w:rFonts w:ascii="DejaVu Sans Condensed" w:hAnsi="DejaVu Sans Condensed" w:cs="DejaVu Sans Condensed"/>
          <w:color w:val="000000" w:themeColor="text1"/>
        </w:rPr>
        <w:t>specjalistycznych usług opiekuńczych lub usług asystencji osobistej</w:t>
      </w:r>
      <w:r w:rsidR="009D6DB7" w:rsidRPr="00820CC5">
        <w:rPr>
          <w:rFonts w:ascii="DejaVu Sans Condensed" w:hAnsi="DejaVu Sans Condensed" w:cs="DejaVu Sans Condensed"/>
          <w:color w:val="000000" w:themeColor="text1"/>
        </w:rPr>
        <w:t>,</w:t>
      </w:r>
      <w:r w:rsidRPr="00820CC5">
        <w:rPr>
          <w:rFonts w:ascii="DejaVu Sans Condensed" w:hAnsi="DejaVu Sans Condensed" w:cs="DejaVu Sans Condensed"/>
          <w:color w:val="000000" w:themeColor="text1"/>
        </w:rPr>
        <w:t xml:space="preserve"> przez okres co najmniej 36 miesięcy.</w:t>
      </w:r>
    </w:p>
    <w:p w14:paraId="27B2512E" w14:textId="3C1A35D7" w:rsidR="004141CE" w:rsidRPr="00820CC5" w:rsidRDefault="00B3131B" w:rsidP="00EE06FD">
      <w:pPr>
        <w:pStyle w:val="NormalnyWeb"/>
        <w:tabs>
          <w:tab w:val="left" w:pos="284"/>
        </w:tabs>
        <w:ind w:left="284"/>
        <w:jc w:val="both"/>
        <w:rPr>
          <w:rFonts w:ascii="DejaVu Sans Condensed" w:hAnsi="DejaVu Sans Condensed" w:cs="DejaVu Sans Condensed"/>
          <w:color w:val="000000" w:themeColor="text1"/>
        </w:rPr>
      </w:pPr>
      <w:r w:rsidRPr="00820CC5">
        <w:rPr>
          <w:rFonts w:ascii="DejaVu Sans Condensed" w:hAnsi="DejaVu Sans Condensed" w:cs="DejaVu Sans Condensed"/>
          <w:color w:val="000000" w:themeColor="text1"/>
          <w:sz w:val="23"/>
          <w:szCs w:val="23"/>
          <w:u w:val="single"/>
        </w:rPr>
        <w:t>Uwaga:</w:t>
      </w:r>
      <w:r w:rsidRPr="00820CC5">
        <w:rPr>
          <w:rFonts w:ascii="DejaVu Sans Condensed" w:hAnsi="DejaVu Sans Condensed" w:cs="DejaVu Sans Condensed"/>
          <w:color w:val="000000" w:themeColor="text1"/>
          <w:sz w:val="23"/>
          <w:szCs w:val="23"/>
        </w:rPr>
        <w:t xml:space="preserve"> </w:t>
      </w:r>
      <w:r w:rsidRPr="00820CC5">
        <w:rPr>
          <w:rFonts w:ascii="DejaVu Sans Condensed" w:hAnsi="DejaVu Sans Condensed" w:cs="DejaVu Sans Condensed"/>
          <w:color w:val="000000" w:themeColor="text1"/>
        </w:rPr>
        <w:t>W odniesieniu do warunków dotyczących wykształcenia, kwalifikacji zawodowych lub doświadczenia, wykonawcy wspólnie ubiegający się</w:t>
      </w:r>
      <w:r w:rsidR="00EE06FD" w:rsidRPr="00820CC5">
        <w:rPr>
          <w:rFonts w:ascii="DejaVu Sans Condensed" w:hAnsi="DejaVu Sans Condensed" w:cs="DejaVu Sans Condensed"/>
          <w:color w:val="000000" w:themeColor="text1"/>
        </w:rPr>
        <w:t> </w:t>
      </w:r>
      <w:r w:rsidRPr="00820CC5">
        <w:rPr>
          <w:rFonts w:ascii="DejaVu Sans Condensed" w:hAnsi="DejaVu Sans Condensed" w:cs="DejaVu Sans Condensed"/>
          <w:color w:val="000000" w:themeColor="text1"/>
        </w:rPr>
        <w:t>o udzielenie zamówienia,</w:t>
      </w:r>
      <w:r w:rsidR="004141CE" w:rsidRPr="00820CC5">
        <w:rPr>
          <w:rFonts w:ascii="DejaVu Sans Condensed" w:hAnsi="DejaVu Sans Condensed" w:cs="DejaVu Sans Condensed"/>
          <w:color w:val="000000" w:themeColor="text1"/>
        </w:rPr>
        <w:t xml:space="preserve"> wykazując </w:t>
      </w:r>
      <w:r w:rsidR="00EE06FD" w:rsidRPr="00820CC5">
        <w:rPr>
          <w:rFonts w:ascii="DejaVu Sans Condensed" w:hAnsi="DejaVu Sans Condensed" w:cs="DejaVu Sans Condensed"/>
          <w:color w:val="000000" w:themeColor="text1"/>
        </w:rPr>
        <w:t xml:space="preserve">spełnianie </w:t>
      </w:r>
      <w:r w:rsidR="004141CE" w:rsidRPr="00820CC5">
        <w:rPr>
          <w:rFonts w:ascii="DejaVu Sans Condensed" w:hAnsi="DejaVu Sans Condensed" w:cs="DejaVu Sans Condensed"/>
          <w:color w:val="000000" w:themeColor="text1"/>
        </w:rPr>
        <w:t>warunk</w:t>
      </w:r>
      <w:r w:rsidR="00EE06FD" w:rsidRPr="00820CC5">
        <w:rPr>
          <w:rFonts w:ascii="DejaVu Sans Condensed" w:hAnsi="DejaVu Sans Condensed" w:cs="DejaVu Sans Condensed"/>
          <w:color w:val="000000" w:themeColor="text1"/>
        </w:rPr>
        <w:t>ów udziału w </w:t>
      </w:r>
      <w:r w:rsidR="004141CE" w:rsidRPr="00820CC5">
        <w:rPr>
          <w:rFonts w:ascii="DejaVu Sans Condensed" w:hAnsi="DejaVu Sans Condensed" w:cs="DejaVu Sans Condensed"/>
          <w:color w:val="000000" w:themeColor="text1"/>
        </w:rPr>
        <w:t>postępowaniu, powinni samodzielnie</w:t>
      </w:r>
      <w:r w:rsidR="00483482" w:rsidRPr="00820CC5">
        <w:rPr>
          <w:rFonts w:ascii="DejaVu Sans Condensed" w:hAnsi="DejaVu Sans Condensed" w:cs="DejaVu Sans Condensed"/>
          <w:color w:val="000000" w:themeColor="text1"/>
        </w:rPr>
        <w:t>, tj. odrębnie każdy</w:t>
      </w:r>
      <w:r w:rsidR="00EE06FD" w:rsidRPr="00820CC5">
        <w:rPr>
          <w:rFonts w:ascii="DejaVu Sans Condensed" w:hAnsi="DejaVu Sans Condensed" w:cs="DejaVu Sans Condensed"/>
          <w:color w:val="000000" w:themeColor="text1"/>
        </w:rPr>
        <w:t xml:space="preserve"> z wykonawców wspólnie ubiegających się o udzielenie zamówienia,</w:t>
      </w:r>
      <w:r w:rsidR="004141CE" w:rsidRPr="00820CC5">
        <w:rPr>
          <w:rFonts w:ascii="DejaVu Sans Condensed" w:hAnsi="DejaVu Sans Condensed" w:cs="DejaVu Sans Condensed"/>
          <w:color w:val="000000" w:themeColor="text1"/>
        </w:rPr>
        <w:t xml:space="preserve"> spełniać warunki określone</w:t>
      </w:r>
      <w:r w:rsidR="00EE06FD" w:rsidRPr="00820CC5">
        <w:rPr>
          <w:rFonts w:ascii="DejaVu Sans Condensed" w:hAnsi="DejaVu Sans Condensed" w:cs="DejaVu Sans Condensed"/>
          <w:color w:val="000000" w:themeColor="text1"/>
        </w:rPr>
        <w:t xml:space="preserve"> w</w:t>
      </w:r>
      <w:r w:rsidR="004141CE" w:rsidRPr="00820CC5">
        <w:rPr>
          <w:rFonts w:ascii="DejaVu Sans Condensed" w:hAnsi="DejaVu Sans Condensed" w:cs="DejaVu Sans Condensed"/>
          <w:color w:val="000000" w:themeColor="text1"/>
        </w:rPr>
        <w:t xml:space="preserve"> </w:t>
      </w:r>
      <w:r w:rsidR="00EE06FD" w:rsidRPr="00820CC5">
        <w:rPr>
          <w:rFonts w:ascii="DejaVu Sans Condensed" w:hAnsi="DejaVu Sans Condensed" w:cs="DejaVu Sans Condensed"/>
          <w:color w:val="000000" w:themeColor="text1"/>
        </w:rPr>
        <w:t>pkt 8. SWZ.</w:t>
      </w:r>
      <w:r w:rsidR="004141CE" w:rsidRPr="00820CC5">
        <w:rPr>
          <w:rFonts w:ascii="DejaVu Sans Condensed" w:hAnsi="DejaVu Sans Condensed" w:cs="DejaVu Sans Condensed"/>
          <w:color w:val="000000" w:themeColor="text1"/>
        </w:rPr>
        <w:t xml:space="preserve"> </w:t>
      </w:r>
    </w:p>
    <w:p w14:paraId="48DE73F5" w14:textId="77777777" w:rsidR="00B3131B" w:rsidRPr="00820CC5" w:rsidRDefault="00B3131B" w:rsidP="008F2296">
      <w:pPr>
        <w:pStyle w:val="Akapitzlist"/>
        <w:widowControl/>
        <w:numPr>
          <w:ilvl w:val="0"/>
          <w:numId w:val="42"/>
        </w:numPr>
        <w:tabs>
          <w:tab w:val="center" w:pos="851"/>
          <w:tab w:val="num" w:pos="1200"/>
        </w:tabs>
        <w:suppressAutoHyphens w:val="0"/>
        <w:spacing w:after="120" w:line="240" w:lineRule="auto"/>
        <w:ind w:hanging="710"/>
        <w:jc w:val="both"/>
        <w:rPr>
          <w:rFonts w:ascii="DejaVu Sans Condensed" w:hAnsi="DejaVu Sans Condensed" w:cs="DejaVu Sans Condensed"/>
          <w:vanish/>
          <w:color w:val="000000" w:themeColor="text1"/>
          <w:sz w:val="24"/>
          <w:szCs w:val="24"/>
        </w:rPr>
      </w:pPr>
    </w:p>
    <w:p w14:paraId="19135BBE" w14:textId="77777777" w:rsidR="00B3131B" w:rsidRPr="00820CC5" w:rsidRDefault="00B3131B" w:rsidP="008F2296">
      <w:pPr>
        <w:pStyle w:val="Akapitzlist"/>
        <w:widowControl/>
        <w:numPr>
          <w:ilvl w:val="1"/>
          <w:numId w:val="42"/>
        </w:numPr>
        <w:tabs>
          <w:tab w:val="center" w:pos="851"/>
          <w:tab w:val="num" w:pos="1200"/>
        </w:tabs>
        <w:suppressAutoHyphens w:val="0"/>
        <w:spacing w:after="120" w:line="240" w:lineRule="auto"/>
        <w:ind w:hanging="710"/>
        <w:jc w:val="both"/>
        <w:rPr>
          <w:rFonts w:ascii="DejaVu Sans Condensed" w:hAnsi="DejaVu Sans Condensed" w:cs="DejaVu Sans Condensed"/>
          <w:vanish/>
          <w:color w:val="000000" w:themeColor="text1"/>
          <w:sz w:val="24"/>
          <w:szCs w:val="24"/>
        </w:rPr>
      </w:pPr>
    </w:p>
    <w:p w14:paraId="76547FC7" w14:textId="5C8ADF7E" w:rsidR="00B3131B" w:rsidRPr="00820CC5" w:rsidRDefault="00B3131B" w:rsidP="008F2296">
      <w:pPr>
        <w:pStyle w:val="Tekstpodstawowy3"/>
        <w:widowControl/>
        <w:numPr>
          <w:ilvl w:val="1"/>
          <w:numId w:val="42"/>
        </w:numPr>
        <w:tabs>
          <w:tab w:val="clear" w:pos="720"/>
          <w:tab w:val="num" w:pos="284"/>
          <w:tab w:val="center" w:pos="851"/>
          <w:tab w:val="num" w:pos="1200"/>
        </w:tabs>
        <w:suppressAutoHyphens w:val="0"/>
        <w:ind w:left="284" w:hanging="851"/>
        <w:jc w:val="both"/>
        <w:rPr>
          <w:rFonts w:ascii="DejaVu Sans Condensed" w:hAnsi="DejaVu Sans Condensed" w:cs="DejaVu Sans Condensed"/>
          <w:color w:val="000000" w:themeColor="text1"/>
          <w:sz w:val="24"/>
          <w:szCs w:val="24"/>
        </w:rPr>
      </w:pPr>
      <w:r w:rsidRPr="00820CC5">
        <w:rPr>
          <w:rFonts w:ascii="DejaVu Sans Condensed" w:hAnsi="DejaVu Sans Condensed" w:cs="DejaVu Sans Condensed"/>
          <w:color w:val="000000" w:themeColor="text1"/>
          <w:sz w:val="24"/>
          <w:szCs w:val="24"/>
        </w:rPr>
        <w:t xml:space="preserve">Zamawiający może, oceniając zdolność techniczną lub zawodową, na każdym etapie postępowania uznać, że wykonawca nie posiada wymaganych zdolności, </w:t>
      </w:r>
      <w:r w:rsidRPr="00820CC5">
        <w:rPr>
          <w:rFonts w:ascii="DejaVu Sans Condensed" w:hAnsi="DejaVu Sans Condensed" w:cs="DejaVu Sans Condensed"/>
          <w:color w:val="000000" w:themeColor="text1"/>
          <w:sz w:val="24"/>
          <w:szCs w:val="24"/>
        </w:rPr>
        <w:lastRenderedPageBreak/>
        <w:t>jeżeli posiadanie przez wykonawcę sprzecznych interesów, w szczególności zaangażowanie zasobów technicznych lub zawodowych wykonawcy w inne przedsięwzięcia gospodarcze wykonawcy</w:t>
      </w:r>
      <w:r w:rsidR="00E23689" w:rsidRPr="00820CC5">
        <w:rPr>
          <w:rFonts w:ascii="DejaVu Sans Condensed" w:hAnsi="DejaVu Sans Condensed" w:cs="DejaVu Sans Condensed"/>
          <w:color w:val="000000" w:themeColor="text1"/>
          <w:sz w:val="24"/>
          <w:szCs w:val="24"/>
        </w:rPr>
        <w:t>,</w:t>
      </w:r>
      <w:r w:rsidR="004D1BC0" w:rsidRPr="00820CC5">
        <w:rPr>
          <w:rFonts w:ascii="DejaVu Sans Condensed" w:hAnsi="DejaVu Sans Condensed" w:cs="DejaVu Sans Condensed"/>
          <w:color w:val="000000" w:themeColor="text1"/>
          <w:sz w:val="24"/>
          <w:szCs w:val="24"/>
        </w:rPr>
        <w:t xml:space="preserve"> może mieć negatywny wpływ na </w:t>
      </w:r>
      <w:r w:rsidRPr="00820CC5">
        <w:rPr>
          <w:rFonts w:ascii="DejaVu Sans Condensed" w:hAnsi="DejaVu Sans Condensed" w:cs="DejaVu Sans Condensed"/>
          <w:color w:val="000000" w:themeColor="text1"/>
          <w:sz w:val="24"/>
          <w:szCs w:val="24"/>
        </w:rPr>
        <w:t>realizację zamówienia</w:t>
      </w:r>
      <w:r w:rsidR="00820CC5" w:rsidRPr="00820CC5">
        <w:rPr>
          <w:rFonts w:ascii="DejaVu Sans Condensed" w:hAnsi="DejaVu Sans Condensed" w:cs="DejaVu Sans Condensed"/>
          <w:color w:val="000000" w:themeColor="text1"/>
          <w:sz w:val="24"/>
          <w:szCs w:val="24"/>
        </w:rPr>
        <w:t>.</w:t>
      </w:r>
    </w:p>
    <w:p w14:paraId="22B6FD5D" w14:textId="3393BE2A" w:rsidR="00B3131B" w:rsidRPr="00581DD7" w:rsidRDefault="00B3131B" w:rsidP="008F2296">
      <w:pPr>
        <w:pStyle w:val="Tekstpodstawowy3"/>
        <w:widowControl/>
        <w:numPr>
          <w:ilvl w:val="1"/>
          <w:numId w:val="42"/>
        </w:numPr>
        <w:suppressAutoHyphens w:val="0"/>
        <w:ind w:left="284" w:hanging="851"/>
        <w:jc w:val="both"/>
        <w:rPr>
          <w:rFonts w:ascii="DejaVu Sans Condensed" w:hAnsi="DejaVu Sans Condensed" w:cs="DejaVu Sans Condensed"/>
          <w:color w:val="000000" w:themeColor="text1"/>
          <w:sz w:val="24"/>
          <w:szCs w:val="24"/>
        </w:rPr>
      </w:pPr>
      <w:r w:rsidRPr="00820CC5">
        <w:rPr>
          <w:rFonts w:ascii="DejaVu Sans Condensed" w:hAnsi="DejaVu Sans Condensed" w:cs="DejaVu Sans Condensed"/>
          <w:color w:val="000000" w:themeColor="text1"/>
          <w:sz w:val="24"/>
          <w:szCs w:val="24"/>
        </w:rPr>
        <w:t xml:space="preserve">Sposób wykazania spełniania warunków udziału w postępowaniu wskazano w </w:t>
      </w:r>
      <w:r w:rsidR="00F24185" w:rsidRPr="00820CC5">
        <w:rPr>
          <w:rFonts w:ascii="DejaVu Sans Condensed" w:hAnsi="DejaVu Sans Condensed" w:cs="DejaVu Sans Condensed"/>
          <w:color w:val="000000" w:themeColor="text1"/>
          <w:sz w:val="24"/>
          <w:szCs w:val="24"/>
        </w:rPr>
        <w:t>pkt 10</w:t>
      </w:r>
      <w:r w:rsidRPr="00820CC5">
        <w:rPr>
          <w:rFonts w:ascii="DejaVu Sans Condensed" w:hAnsi="DejaVu Sans Condensed" w:cs="DejaVu Sans Condensed"/>
          <w:color w:val="000000" w:themeColor="text1"/>
          <w:sz w:val="24"/>
          <w:szCs w:val="24"/>
        </w:rPr>
        <w:t>. SWZ.</w:t>
      </w:r>
    </w:p>
    <w:p w14:paraId="5915F9D1" w14:textId="77777777" w:rsidR="00130523" w:rsidRPr="00581DD7" w:rsidRDefault="00130523" w:rsidP="008F2296">
      <w:pPr>
        <w:pStyle w:val="Podtytu"/>
        <w:numPr>
          <w:ilvl w:val="0"/>
          <w:numId w:val="101"/>
        </w:numPr>
        <w:tabs>
          <w:tab w:val="left" w:pos="426"/>
        </w:tabs>
        <w:spacing w:before="240" w:after="120"/>
        <w:ind w:left="284" w:hanging="851"/>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sz w:val="24"/>
        </w:rPr>
        <w:t>ZAMÓWIENIE</w:t>
      </w:r>
      <w:r w:rsidRPr="00581DD7">
        <w:rPr>
          <w:rFonts w:ascii="DejaVu Sans Condensed" w:hAnsi="DejaVu Sans Condensed" w:cs="DejaVu Sans Condensed"/>
          <w:bCs/>
          <w:color w:val="000000" w:themeColor="text1"/>
        </w:rPr>
        <w:t xml:space="preserve"> </w:t>
      </w:r>
      <w:r w:rsidRPr="00581DD7">
        <w:rPr>
          <w:rFonts w:ascii="DejaVu Sans Condensed" w:hAnsi="DejaVu Sans Condensed" w:cs="DejaVu Sans Condensed"/>
          <w:bCs/>
          <w:color w:val="000000" w:themeColor="text1"/>
          <w:sz w:val="24"/>
        </w:rPr>
        <w:t>ZASTRZEŻONE</w:t>
      </w:r>
    </w:p>
    <w:p w14:paraId="3B1DAD6E" w14:textId="77777777" w:rsidR="00130523" w:rsidRPr="00581DD7" w:rsidRDefault="00130523" w:rsidP="008F2296">
      <w:pPr>
        <w:pStyle w:val="Podtytu"/>
        <w:numPr>
          <w:ilvl w:val="1"/>
          <w:numId w:val="101"/>
        </w:numPr>
        <w:tabs>
          <w:tab w:val="left" w:pos="426"/>
        </w:tabs>
        <w:spacing w:before="240" w:after="120"/>
        <w:ind w:left="284" w:hanging="851"/>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Na podstawie art. 94 ust. 1 i 2 ustawy Pzp, zamawiający zastrzega, że o udzielenie zamówienia mogą się ubiegać wyłącznie wykonawcy, którzy łącznie spełniają dwa warunki:</w:t>
      </w:r>
    </w:p>
    <w:p w14:paraId="7C931B04" w14:textId="156C5EAE" w:rsidR="00130523" w:rsidRPr="00581DD7" w:rsidRDefault="00130523" w:rsidP="008F2296">
      <w:pPr>
        <w:pStyle w:val="Podtytu"/>
        <w:numPr>
          <w:ilvl w:val="0"/>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mają status zakładu pracy chronionej, spółdzielni</w:t>
      </w:r>
      <w:r w:rsidR="00581DD7" w:rsidRPr="00581DD7">
        <w:rPr>
          <w:rFonts w:ascii="DejaVu Sans Condensed" w:hAnsi="DejaVu Sans Condensed" w:cs="DejaVu Sans Condensed"/>
          <w:b w:val="0"/>
          <w:color w:val="000000" w:themeColor="text1"/>
          <w:sz w:val="24"/>
          <w:szCs w:val="24"/>
        </w:rPr>
        <w:t>e socjalne</w:t>
      </w:r>
      <w:r w:rsidRPr="00581DD7">
        <w:rPr>
          <w:rFonts w:ascii="DejaVu Sans Condensed" w:hAnsi="DejaVu Sans Condensed" w:cs="DejaVu Sans Condensed"/>
          <w:b w:val="0"/>
          <w:color w:val="000000" w:themeColor="text1"/>
          <w:sz w:val="24"/>
          <w:szCs w:val="24"/>
        </w:rPr>
        <w:t xml:space="preserve"> oraz inni wykonawcy, których głównym celem lub głównym celem działalności ich wyodrębnionych organizacyjnie jednostek, które będą realizowały zamówienie, jest społeczna i zawodowa integracja osób</w:t>
      </w:r>
      <w:r w:rsidR="00581DD7" w:rsidRPr="00581DD7">
        <w:rPr>
          <w:rFonts w:ascii="DejaVu Sans Condensed" w:hAnsi="DejaVu Sans Condensed" w:cs="DejaVu Sans Condensed"/>
          <w:b w:val="0"/>
          <w:color w:val="000000" w:themeColor="text1"/>
          <w:sz w:val="24"/>
          <w:szCs w:val="24"/>
        </w:rPr>
        <w:t xml:space="preserve"> społecznie marginalizowanych, w </w:t>
      </w:r>
      <w:r w:rsidRPr="00581DD7">
        <w:rPr>
          <w:rFonts w:ascii="DejaVu Sans Condensed" w:hAnsi="DejaVu Sans Condensed" w:cs="DejaVu Sans Condensed"/>
          <w:b w:val="0"/>
          <w:color w:val="000000" w:themeColor="text1"/>
          <w:sz w:val="24"/>
          <w:szCs w:val="24"/>
        </w:rPr>
        <w:t>szczególności:</w:t>
      </w:r>
    </w:p>
    <w:p w14:paraId="3280624A" w14:textId="04935185"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niepełnosprawnych w rozumieniu usta</w:t>
      </w:r>
      <w:r w:rsidR="00481933" w:rsidRPr="00581DD7">
        <w:rPr>
          <w:rFonts w:ascii="DejaVu Sans Condensed" w:hAnsi="DejaVu Sans Condensed" w:cs="DejaVu Sans Condensed"/>
          <w:b w:val="0"/>
          <w:color w:val="000000" w:themeColor="text1"/>
          <w:sz w:val="24"/>
          <w:szCs w:val="24"/>
        </w:rPr>
        <w:t>wy z dnia 27 sierpnia 1997 r. o </w:t>
      </w:r>
      <w:r w:rsidRPr="00581DD7">
        <w:rPr>
          <w:rFonts w:ascii="DejaVu Sans Condensed" w:hAnsi="DejaVu Sans Condensed" w:cs="DejaVu Sans Condensed"/>
          <w:b w:val="0"/>
          <w:color w:val="000000" w:themeColor="text1"/>
          <w:sz w:val="24"/>
          <w:szCs w:val="24"/>
        </w:rPr>
        <w:t>rehabilitacji zawodowej i społecznej oraz zatrudnianiu osób niepełnosprawnych (Dz. U. z 2024 r. poz. 44 z późn. zm.),</w:t>
      </w:r>
    </w:p>
    <w:p w14:paraId="024771DA" w14:textId="77777777"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bezrobotnych w rozumieniu ustawy z dnia 20 kwietnia 2004 r. o promocji zatrudnienia i instytucjach rynku pracy (t.j. Dz. U. z 2024 r. poz. 475 z późn. zm.),</w:t>
      </w:r>
    </w:p>
    <w:p w14:paraId="09E757D2" w14:textId="096F50E4"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poszukujących pracy, niep</w:t>
      </w:r>
      <w:r w:rsidR="00481933" w:rsidRPr="00581DD7">
        <w:rPr>
          <w:rFonts w:ascii="DejaVu Sans Condensed" w:hAnsi="DejaVu Sans Condensed" w:cs="DejaVu Sans Condensed"/>
          <w:b w:val="0"/>
          <w:color w:val="000000" w:themeColor="text1"/>
          <w:sz w:val="24"/>
          <w:szCs w:val="24"/>
        </w:rPr>
        <w:t>ozostających w zatrudnieniu lub </w:t>
      </w:r>
      <w:r w:rsidRPr="00581DD7">
        <w:rPr>
          <w:rFonts w:ascii="DejaVu Sans Condensed" w:hAnsi="DejaVu Sans Condensed" w:cs="DejaVu Sans Condensed"/>
          <w:b w:val="0"/>
          <w:color w:val="000000" w:themeColor="text1"/>
          <w:sz w:val="24"/>
          <w:szCs w:val="24"/>
        </w:rPr>
        <w:t>niewykonujących innej pracy zarobkowej</w:t>
      </w:r>
      <w:r w:rsidR="00481933" w:rsidRPr="00581DD7">
        <w:rPr>
          <w:rFonts w:ascii="DejaVu Sans Condensed" w:hAnsi="DejaVu Sans Condensed" w:cs="DejaVu Sans Condensed"/>
          <w:b w:val="0"/>
          <w:color w:val="000000" w:themeColor="text1"/>
          <w:sz w:val="24"/>
          <w:szCs w:val="24"/>
        </w:rPr>
        <w:t>, w rozumieniu ustawy z dnia 20 </w:t>
      </w:r>
      <w:r w:rsidRPr="00581DD7">
        <w:rPr>
          <w:rFonts w:ascii="DejaVu Sans Condensed" w:hAnsi="DejaVu Sans Condensed" w:cs="DejaVu Sans Condensed"/>
          <w:b w:val="0"/>
          <w:color w:val="000000" w:themeColor="text1"/>
          <w:sz w:val="24"/>
          <w:szCs w:val="24"/>
        </w:rPr>
        <w:t>kwietnia 2004 r. o promocji zatrudnienia i ins</w:t>
      </w:r>
      <w:r w:rsidR="00481933" w:rsidRPr="00581DD7">
        <w:rPr>
          <w:rFonts w:ascii="DejaVu Sans Condensed" w:hAnsi="DejaVu Sans Condensed" w:cs="DejaVu Sans Condensed"/>
          <w:b w:val="0"/>
          <w:color w:val="000000" w:themeColor="text1"/>
          <w:sz w:val="24"/>
          <w:szCs w:val="24"/>
        </w:rPr>
        <w:t>tytucjach rynku pracy (Dz. U. z </w:t>
      </w:r>
      <w:r w:rsidRPr="00581DD7">
        <w:rPr>
          <w:rFonts w:ascii="DejaVu Sans Condensed" w:hAnsi="DejaVu Sans Condensed" w:cs="DejaVu Sans Condensed"/>
          <w:b w:val="0"/>
          <w:color w:val="000000" w:themeColor="text1"/>
          <w:sz w:val="24"/>
          <w:szCs w:val="24"/>
        </w:rPr>
        <w:t>202</w:t>
      </w:r>
      <w:r w:rsidR="00581DD7" w:rsidRPr="00581DD7">
        <w:rPr>
          <w:rFonts w:ascii="DejaVu Sans Condensed" w:hAnsi="DejaVu Sans Condensed" w:cs="DejaVu Sans Condensed"/>
          <w:b w:val="0"/>
          <w:color w:val="000000" w:themeColor="text1"/>
          <w:sz w:val="24"/>
          <w:szCs w:val="24"/>
        </w:rPr>
        <w:t>4</w:t>
      </w:r>
      <w:r w:rsidRPr="00581DD7">
        <w:rPr>
          <w:rFonts w:ascii="DejaVu Sans Condensed" w:hAnsi="DejaVu Sans Condensed" w:cs="DejaVu Sans Condensed"/>
          <w:b w:val="0"/>
          <w:color w:val="000000" w:themeColor="text1"/>
          <w:sz w:val="24"/>
          <w:szCs w:val="24"/>
        </w:rPr>
        <w:t xml:space="preserve"> r. poz. </w:t>
      </w:r>
      <w:r w:rsidR="00581DD7" w:rsidRPr="00581DD7">
        <w:rPr>
          <w:rFonts w:ascii="DejaVu Sans Condensed" w:hAnsi="DejaVu Sans Condensed" w:cs="DejaVu Sans Condensed"/>
          <w:b w:val="0"/>
          <w:color w:val="000000" w:themeColor="text1"/>
          <w:sz w:val="24"/>
          <w:szCs w:val="24"/>
        </w:rPr>
        <w:t>475</w:t>
      </w:r>
      <w:r w:rsidRPr="00581DD7">
        <w:rPr>
          <w:color w:val="000000" w:themeColor="text1"/>
        </w:rPr>
        <w:t xml:space="preserve"> </w:t>
      </w:r>
      <w:r w:rsidRPr="00581DD7">
        <w:rPr>
          <w:rFonts w:ascii="DejaVu Sans Condensed" w:hAnsi="DejaVu Sans Condensed" w:cs="DejaVu Sans Condensed"/>
          <w:b w:val="0"/>
          <w:color w:val="000000" w:themeColor="text1"/>
          <w:sz w:val="24"/>
          <w:szCs w:val="24"/>
        </w:rPr>
        <w:t>z późn. zm.),</w:t>
      </w:r>
    </w:p>
    <w:p w14:paraId="0B20B96F" w14:textId="5C0CC900"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usamodzielnianych, o których mowa w art. 140 ust. 1 i 2 ustawy z dnia 9 czerwca 2011 r. o wspieraniu rodziny i syste</w:t>
      </w:r>
      <w:r w:rsidR="00481933" w:rsidRPr="00581DD7">
        <w:rPr>
          <w:rFonts w:ascii="DejaVu Sans Condensed" w:hAnsi="DejaVu Sans Condensed" w:cs="DejaVu Sans Condensed"/>
          <w:b w:val="0"/>
          <w:color w:val="000000" w:themeColor="text1"/>
          <w:sz w:val="24"/>
          <w:szCs w:val="24"/>
        </w:rPr>
        <w:t>mie pieczy zastępczej (Dz. U. z </w:t>
      </w:r>
      <w:r w:rsidRPr="00581DD7">
        <w:rPr>
          <w:rFonts w:ascii="DejaVu Sans Condensed" w:hAnsi="DejaVu Sans Condensed" w:cs="DejaVu Sans Condensed"/>
          <w:b w:val="0"/>
          <w:color w:val="000000" w:themeColor="text1"/>
          <w:sz w:val="24"/>
          <w:szCs w:val="24"/>
        </w:rPr>
        <w:t xml:space="preserve">2024 r. poz. 177 z późn. zm.), </w:t>
      </w:r>
    </w:p>
    <w:p w14:paraId="01768CE5" w14:textId="79DEDD78"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pozbawionych wolności lub zwalnianych z zakładów karnych, o których mowa w ustawie z dnia 6 czerwca 1997 r. – Kodeks karny wykonawczy (</w:t>
      </w:r>
      <w:r w:rsidR="00481933" w:rsidRPr="00581DD7">
        <w:rPr>
          <w:rFonts w:ascii="DejaVu Sans Condensed" w:hAnsi="DejaVu Sans Condensed" w:cs="DejaVu Sans Condensed"/>
          <w:b w:val="0"/>
          <w:color w:val="000000" w:themeColor="text1"/>
          <w:sz w:val="24"/>
          <w:szCs w:val="24"/>
        </w:rPr>
        <w:t>Dz. </w:t>
      </w:r>
      <w:r w:rsidRPr="00581DD7">
        <w:rPr>
          <w:rFonts w:ascii="DejaVu Sans Condensed" w:hAnsi="DejaVu Sans Condensed" w:cs="DejaVu Sans Condensed"/>
          <w:b w:val="0"/>
          <w:color w:val="000000" w:themeColor="text1"/>
          <w:sz w:val="24"/>
          <w:szCs w:val="24"/>
        </w:rPr>
        <w:t>U. z 2024 r. poz. 706 z późn. zm.), maj</w:t>
      </w:r>
      <w:r w:rsidR="00481933" w:rsidRPr="00581DD7">
        <w:rPr>
          <w:rFonts w:ascii="DejaVu Sans Condensed" w:hAnsi="DejaVu Sans Condensed" w:cs="DejaVu Sans Condensed"/>
          <w:b w:val="0"/>
          <w:color w:val="000000" w:themeColor="text1"/>
          <w:sz w:val="24"/>
          <w:szCs w:val="24"/>
        </w:rPr>
        <w:t>ących trudności w integracji ze </w:t>
      </w:r>
      <w:r w:rsidRPr="00581DD7">
        <w:rPr>
          <w:rFonts w:ascii="DejaVu Sans Condensed" w:hAnsi="DejaVu Sans Condensed" w:cs="DejaVu Sans Condensed"/>
          <w:b w:val="0"/>
          <w:color w:val="000000" w:themeColor="text1"/>
          <w:sz w:val="24"/>
          <w:szCs w:val="24"/>
        </w:rPr>
        <w:t>środowiskiem,</w:t>
      </w:r>
    </w:p>
    <w:p w14:paraId="3C07CC8A" w14:textId="0D16434F"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z zaburzeniami psychicznymi w rozumieniu ustawy z dnia 19 sierpnia 1994 r. o och</w:t>
      </w:r>
      <w:r w:rsidR="00581DD7" w:rsidRPr="00581DD7">
        <w:rPr>
          <w:rFonts w:ascii="DejaVu Sans Condensed" w:hAnsi="DejaVu Sans Condensed" w:cs="DejaVu Sans Condensed"/>
          <w:b w:val="0"/>
          <w:color w:val="000000" w:themeColor="text1"/>
          <w:sz w:val="24"/>
          <w:szCs w:val="24"/>
        </w:rPr>
        <w:t>ronie zdrowia psychicznego (</w:t>
      </w:r>
      <w:r w:rsidRPr="00581DD7">
        <w:rPr>
          <w:rFonts w:ascii="DejaVu Sans Condensed" w:hAnsi="DejaVu Sans Condensed" w:cs="DejaVu Sans Condensed"/>
          <w:b w:val="0"/>
          <w:color w:val="000000" w:themeColor="text1"/>
          <w:sz w:val="24"/>
          <w:szCs w:val="24"/>
        </w:rPr>
        <w:t>Dz. U. z 2024 r. poz. 917),</w:t>
      </w:r>
    </w:p>
    <w:p w14:paraId="123EA88A" w14:textId="32B511A6"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bezdomnych w rozumieniu ustawy z dnia 12 marca 2004 r. o pomocy społecznej (Dz. U. z 202</w:t>
      </w:r>
      <w:r w:rsidR="00581DD7" w:rsidRPr="00581DD7">
        <w:rPr>
          <w:rFonts w:ascii="DejaVu Sans Condensed" w:hAnsi="DejaVu Sans Condensed" w:cs="DejaVu Sans Condensed"/>
          <w:b w:val="0"/>
          <w:color w:val="000000" w:themeColor="text1"/>
          <w:sz w:val="24"/>
          <w:szCs w:val="24"/>
        </w:rPr>
        <w:t>4</w:t>
      </w:r>
      <w:r w:rsidRPr="00581DD7">
        <w:rPr>
          <w:rFonts w:ascii="DejaVu Sans Condensed" w:hAnsi="DejaVu Sans Condensed" w:cs="DejaVu Sans Condensed"/>
          <w:b w:val="0"/>
          <w:color w:val="000000" w:themeColor="text1"/>
          <w:sz w:val="24"/>
          <w:szCs w:val="24"/>
        </w:rPr>
        <w:t xml:space="preserve"> poz. </w:t>
      </w:r>
      <w:r w:rsidR="00581DD7" w:rsidRPr="00581DD7">
        <w:rPr>
          <w:rFonts w:ascii="DejaVu Sans Condensed" w:hAnsi="DejaVu Sans Condensed" w:cs="DejaVu Sans Condensed"/>
          <w:b w:val="0"/>
          <w:color w:val="000000" w:themeColor="text1"/>
          <w:sz w:val="24"/>
          <w:szCs w:val="24"/>
        </w:rPr>
        <w:t>1283</w:t>
      </w:r>
      <w:r w:rsidRPr="00581DD7">
        <w:rPr>
          <w:rFonts w:ascii="DejaVu Sans Condensed" w:hAnsi="DejaVu Sans Condensed" w:cs="DejaVu Sans Condensed"/>
          <w:b w:val="0"/>
          <w:color w:val="000000" w:themeColor="text1"/>
          <w:sz w:val="24"/>
          <w:szCs w:val="24"/>
        </w:rPr>
        <w:t xml:space="preserve"> z późn. zm.), </w:t>
      </w:r>
    </w:p>
    <w:p w14:paraId="08D460C5" w14:textId="6BD183D1" w:rsidR="00130523" w:rsidRPr="00581DD7" w:rsidRDefault="00130523" w:rsidP="00581DD7">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które uzyskały w Rzeczypospolit</w:t>
      </w:r>
      <w:r w:rsidR="00481933" w:rsidRPr="00581DD7">
        <w:rPr>
          <w:rFonts w:ascii="DejaVu Sans Condensed" w:hAnsi="DejaVu Sans Condensed" w:cs="DejaVu Sans Condensed"/>
          <w:b w:val="0"/>
          <w:color w:val="000000" w:themeColor="text1"/>
          <w:sz w:val="24"/>
          <w:szCs w:val="24"/>
        </w:rPr>
        <w:t>ej Polskiej status uchodźcy lub </w:t>
      </w:r>
      <w:r w:rsidRPr="00581DD7">
        <w:rPr>
          <w:rFonts w:ascii="DejaVu Sans Condensed" w:hAnsi="DejaVu Sans Condensed" w:cs="DejaVu Sans Condensed"/>
          <w:b w:val="0"/>
          <w:color w:val="000000" w:themeColor="text1"/>
          <w:sz w:val="24"/>
          <w:szCs w:val="24"/>
        </w:rPr>
        <w:t>ochronę uzupełniającą, o których mowa w ustawie z dnia 13 czerwca 2003 r. o udzielaniu cudzoziemcom ochrony na terytorium Rzeczypospolitej Polskiej (Dz. U. z</w:t>
      </w:r>
      <w:r w:rsidR="00581DD7" w:rsidRPr="00581DD7">
        <w:rPr>
          <w:color w:val="000000" w:themeColor="text1"/>
        </w:rPr>
        <w:t xml:space="preserve"> </w:t>
      </w:r>
      <w:r w:rsidR="00581DD7" w:rsidRPr="00581DD7">
        <w:rPr>
          <w:rFonts w:ascii="DejaVu Sans Condensed" w:hAnsi="DejaVu Sans Condensed" w:cs="DejaVu Sans Condensed"/>
          <w:b w:val="0"/>
          <w:color w:val="000000" w:themeColor="text1"/>
          <w:sz w:val="24"/>
          <w:szCs w:val="24"/>
        </w:rPr>
        <w:t>2023 r. poz. 1504 i z</w:t>
      </w:r>
      <w:r w:rsidRPr="00581DD7">
        <w:rPr>
          <w:rFonts w:ascii="DejaVu Sans Condensed" w:hAnsi="DejaVu Sans Condensed" w:cs="DejaVu Sans Condensed"/>
          <w:b w:val="0"/>
          <w:color w:val="000000" w:themeColor="text1"/>
          <w:sz w:val="24"/>
          <w:szCs w:val="24"/>
        </w:rPr>
        <w:t xml:space="preserve"> 2024 r. poz. 854),</w:t>
      </w:r>
    </w:p>
    <w:p w14:paraId="5691269A" w14:textId="77777777"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lastRenderedPageBreak/>
        <w:t>osób do 30. roku życia oraz po ukończeniu 50. roku życia, posiadających status osoby poszukującej pracy, bez zatrudnienia,</w:t>
      </w:r>
    </w:p>
    <w:p w14:paraId="1982D543" w14:textId="7F05F625" w:rsidR="00130523" w:rsidRPr="00581DD7" w:rsidRDefault="00130523" w:rsidP="008F2296">
      <w:pPr>
        <w:pStyle w:val="Podtytu"/>
        <w:numPr>
          <w:ilvl w:val="1"/>
          <w:numId w:val="138"/>
        </w:numPr>
        <w:tabs>
          <w:tab w:val="left" w:pos="426"/>
        </w:tabs>
        <w:spacing w:before="240" w:after="120"/>
        <w:rPr>
          <w:rFonts w:ascii="DejaVu Sans Condensed" w:hAnsi="DejaVu Sans Condensed" w:cs="DejaVu Sans Condensed"/>
          <w:b w:val="0"/>
          <w:color w:val="000000" w:themeColor="text1"/>
          <w:sz w:val="24"/>
          <w:szCs w:val="24"/>
        </w:rPr>
      </w:pPr>
      <w:r w:rsidRPr="00581DD7">
        <w:rPr>
          <w:rFonts w:ascii="DejaVu Sans Condensed" w:hAnsi="DejaVu Sans Condensed" w:cs="DejaVu Sans Condensed"/>
          <w:b w:val="0"/>
          <w:color w:val="000000" w:themeColor="text1"/>
          <w:sz w:val="24"/>
          <w:szCs w:val="24"/>
        </w:rPr>
        <w:t>osób będących członkami mniejszości znajdującej się w niekorzystnej sytuacji, w szczególności będących czł</w:t>
      </w:r>
      <w:r w:rsidR="00481933" w:rsidRPr="00581DD7">
        <w:rPr>
          <w:rFonts w:ascii="DejaVu Sans Condensed" w:hAnsi="DejaVu Sans Condensed" w:cs="DejaVu Sans Condensed"/>
          <w:b w:val="0"/>
          <w:color w:val="000000" w:themeColor="text1"/>
          <w:sz w:val="24"/>
          <w:szCs w:val="24"/>
        </w:rPr>
        <w:t>onkami mniejszości narodowych i </w:t>
      </w:r>
      <w:r w:rsidRPr="00581DD7">
        <w:rPr>
          <w:rFonts w:ascii="DejaVu Sans Condensed" w:hAnsi="DejaVu Sans Condensed" w:cs="DejaVu Sans Condensed"/>
          <w:b w:val="0"/>
          <w:color w:val="000000" w:themeColor="text1"/>
          <w:sz w:val="24"/>
          <w:szCs w:val="24"/>
        </w:rPr>
        <w:t xml:space="preserve">etnicznych w rozumieniu ustawy z dnia 6 stycznia 2005 r. o mniejszościach narodowych i etnicznych oraz o języku regionalnym </w:t>
      </w:r>
      <w:r w:rsidR="00481933" w:rsidRPr="00581DD7">
        <w:rPr>
          <w:rFonts w:ascii="DejaVu Sans Condensed" w:hAnsi="DejaVu Sans Condensed" w:cs="DejaVu Sans Condensed"/>
          <w:b w:val="0"/>
          <w:color w:val="000000" w:themeColor="text1"/>
          <w:sz w:val="24"/>
          <w:szCs w:val="24"/>
        </w:rPr>
        <w:t>(Dz. U. z 2017 r. poz. </w:t>
      </w:r>
      <w:r w:rsidRPr="00581DD7">
        <w:rPr>
          <w:rFonts w:ascii="DejaVu Sans Condensed" w:hAnsi="DejaVu Sans Condensed" w:cs="DejaVu Sans Condensed"/>
          <w:b w:val="0"/>
          <w:color w:val="000000" w:themeColor="text1"/>
          <w:sz w:val="24"/>
          <w:szCs w:val="24"/>
        </w:rPr>
        <w:t>823);</w:t>
      </w:r>
    </w:p>
    <w:p w14:paraId="4B3C33B8" w14:textId="2B944D4D" w:rsidR="00130523" w:rsidRPr="00581DD7" w:rsidRDefault="00130523" w:rsidP="008F2296">
      <w:pPr>
        <w:pStyle w:val="Textbody"/>
        <w:numPr>
          <w:ilvl w:val="0"/>
          <w:numId w:val="138"/>
        </w:numPr>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procentowy wskaźnik zatrudnienia osób należących do jednej lub więcej kategorii, o których</w:t>
      </w:r>
      <w:r w:rsidRPr="00581DD7">
        <w:rPr>
          <w:color w:val="000000" w:themeColor="text1"/>
        </w:rPr>
        <w:t xml:space="preserve"> </w:t>
      </w:r>
      <w:r w:rsidRPr="00581DD7">
        <w:rPr>
          <w:rFonts w:ascii="DejaVu Sans Condensed" w:hAnsi="DejaVu Sans Condensed" w:cs="DejaVu Sans Condensed"/>
          <w:color w:val="000000" w:themeColor="text1"/>
        </w:rPr>
        <w:t xml:space="preserve">mowa w </w:t>
      </w:r>
      <w:r w:rsidR="00A978F8" w:rsidRPr="00581DD7">
        <w:rPr>
          <w:rFonts w:ascii="DejaVu Sans Condensed" w:hAnsi="DejaVu Sans Condensed" w:cs="DejaVu Sans Condensed"/>
          <w:color w:val="000000" w:themeColor="text1"/>
        </w:rPr>
        <w:t xml:space="preserve">lit. A w </w:t>
      </w:r>
      <w:r w:rsidRPr="00581DD7">
        <w:rPr>
          <w:rFonts w:ascii="DejaVu Sans Condensed" w:hAnsi="DejaVu Sans Condensed" w:cs="DejaVu Sans Condensed"/>
          <w:color w:val="000000" w:themeColor="text1"/>
        </w:rPr>
        <w:t>pkt 1–10, jest nie mniejszy niż 30% osób zatrudnionych u wykonawcy albo w jego jednostce, która będzie realizowała zamówienie.</w:t>
      </w:r>
    </w:p>
    <w:p w14:paraId="5F990584" w14:textId="675EFE24" w:rsidR="00130523" w:rsidRPr="00581DD7" w:rsidRDefault="00130523" w:rsidP="00130523">
      <w:pPr>
        <w:pStyle w:val="Textbody"/>
        <w:spacing w:before="240"/>
        <w:jc w:val="both"/>
        <w:rPr>
          <w:rFonts w:ascii="DejaVu Sans Condensed" w:hAnsi="DejaVu Sans Condensed" w:cs="DejaVu Sans Condensed"/>
          <w:b/>
          <w:color w:val="000000" w:themeColor="text1"/>
          <w:u w:val="single"/>
        </w:rPr>
      </w:pPr>
      <w:r w:rsidRPr="00581DD7">
        <w:rPr>
          <w:rFonts w:ascii="DejaVu Sans Condensed" w:hAnsi="DejaVu Sans Condensed" w:cs="DejaVu Sans Condensed"/>
          <w:b/>
          <w:color w:val="000000" w:themeColor="text1"/>
          <w:u w:val="single"/>
        </w:rPr>
        <w:t xml:space="preserve">Wykonawca nie może polegać na zasobach podmiotu </w:t>
      </w:r>
      <w:r w:rsidR="00157854">
        <w:rPr>
          <w:rFonts w:ascii="DejaVu Sans Condensed" w:hAnsi="DejaVu Sans Condensed" w:cs="DejaVu Sans Condensed"/>
          <w:b/>
          <w:color w:val="000000" w:themeColor="text1"/>
          <w:u w:val="single"/>
        </w:rPr>
        <w:t>udostępniającego zasoby</w:t>
      </w:r>
      <w:r w:rsidRPr="00581DD7">
        <w:rPr>
          <w:rFonts w:ascii="DejaVu Sans Condensed" w:hAnsi="DejaVu Sans Condensed" w:cs="DejaVu Sans Condensed"/>
          <w:b/>
          <w:color w:val="000000" w:themeColor="text1"/>
          <w:u w:val="single"/>
        </w:rPr>
        <w:t xml:space="preserve"> w zakresie wymogów wskazanych w niniejszym punkcie (warunków zamówienia zastrzeżonego).</w:t>
      </w:r>
    </w:p>
    <w:p w14:paraId="6122AD3A" w14:textId="77777777" w:rsidR="003E096C" w:rsidRPr="00581DD7" w:rsidRDefault="006137C4" w:rsidP="008F2296">
      <w:pPr>
        <w:pStyle w:val="Podtytu"/>
        <w:numPr>
          <w:ilvl w:val="0"/>
          <w:numId w:val="101"/>
        </w:numPr>
        <w:tabs>
          <w:tab w:val="left" w:pos="284"/>
          <w:tab w:val="left" w:pos="567"/>
        </w:tabs>
        <w:spacing w:before="240" w:after="120"/>
        <w:ind w:left="284" w:hanging="851"/>
        <w:rPr>
          <w:rFonts w:ascii="DejaVu Sans Condensed" w:hAnsi="DejaVu Sans Condensed" w:cs="DejaVu Sans Condensed"/>
          <w:color w:val="000000" w:themeColor="text1"/>
          <w:sz w:val="24"/>
          <w:szCs w:val="24"/>
        </w:rPr>
      </w:pPr>
      <w:r w:rsidRPr="00581DD7">
        <w:rPr>
          <w:rFonts w:ascii="DejaVu Sans Condensed" w:hAnsi="DejaVu Sans Condensed" w:cs="DejaVu Sans Condensed"/>
          <w:color w:val="000000" w:themeColor="text1"/>
          <w:sz w:val="24"/>
          <w:szCs w:val="24"/>
        </w:rPr>
        <w:t>PODSTAWY WYKLUCZENIA Z POSTĘPOWANIA</w:t>
      </w:r>
    </w:p>
    <w:p w14:paraId="0A5C7F1D" w14:textId="77777777" w:rsidR="003E096C" w:rsidRPr="00581DD7" w:rsidRDefault="003E096C" w:rsidP="00130523">
      <w:pPr>
        <w:pStyle w:val="Akapitzlist"/>
        <w:widowControl/>
        <w:numPr>
          <w:ilvl w:val="0"/>
          <w:numId w:val="2"/>
        </w:numPr>
        <w:tabs>
          <w:tab w:val="center" w:pos="709"/>
        </w:tabs>
        <w:spacing w:before="240" w:after="120" w:line="240" w:lineRule="auto"/>
        <w:jc w:val="both"/>
        <w:rPr>
          <w:rFonts w:ascii="DejaVu Sans Condensed" w:hAnsi="DejaVu Sans Condensed" w:cs="DejaVu Sans Condensed"/>
          <w:vanish/>
          <w:color w:val="000000" w:themeColor="text1"/>
          <w:sz w:val="24"/>
          <w:szCs w:val="24"/>
        </w:rPr>
      </w:pPr>
    </w:p>
    <w:p w14:paraId="19852460" w14:textId="77777777" w:rsidR="003E096C" w:rsidRPr="00581DD7" w:rsidRDefault="003E096C" w:rsidP="00130523">
      <w:pPr>
        <w:pStyle w:val="Akapitzlist"/>
        <w:widowControl/>
        <w:numPr>
          <w:ilvl w:val="0"/>
          <w:numId w:val="2"/>
        </w:numPr>
        <w:tabs>
          <w:tab w:val="center" w:pos="709"/>
        </w:tabs>
        <w:spacing w:before="240" w:after="120" w:line="240" w:lineRule="auto"/>
        <w:jc w:val="both"/>
        <w:rPr>
          <w:rFonts w:ascii="DejaVu Sans Condensed" w:hAnsi="DejaVu Sans Condensed" w:cs="DejaVu Sans Condensed"/>
          <w:vanish/>
          <w:color w:val="000000" w:themeColor="text1"/>
          <w:sz w:val="24"/>
          <w:szCs w:val="24"/>
        </w:rPr>
      </w:pPr>
    </w:p>
    <w:p w14:paraId="35193B1C"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4D11C306"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148702BC"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554433D2"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69F77CB9"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70FDED0A"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1783A86D"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44D77D65"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02284FDA" w14:textId="77777777" w:rsidR="00A978F8" w:rsidRPr="00581DD7" w:rsidRDefault="00A978F8" w:rsidP="008F2296">
      <w:pPr>
        <w:pStyle w:val="Akapitzlist"/>
        <w:numPr>
          <w:ilvl w:val="0"/>
          <w:numId w:val="47"/>
        </w:numPr>
        <w:spacing w:before="240" w:after="120" w:line="240" w:lineRule="auto"/>
        <w:jc w:val="both"/>
        <w:rPr>
          <w:rFonts w:ascii="DejaVu Sans Condensed" w:hAnsi="DejaVu Sans Condensed" w:cs="DejaVu Sans Condensed"/>
          <w:vanish/>
          <w:color w:val="000000" w:themeColor="text1"/>
          <w:sz w:val="24"/>
          <w:szCs w:val="24"/>
        </w:rPr>
      </w:pPr>
    </w:p>
    <w:p w14:paraId="4D295CDF" w14:textId="19F25EB7" w:rsidR="00F765B2" w:rsidRPr="00581DD7" w:rsidRDefault="00F765B2" w:rsidP="008F2296">
      <w:pPr>
        <w:pStyle w:val="Textbody"/>
        <w:numPr>
          <w:ilvl w:val="1"/>
          <w:numId w:val="47"/>
        </w:numPr>
        <w:spacing w:before="240"/>
        <w:ind w:left="284" w:hanging="851"/>
        <w:jc w:val="both"/>
        <w:rPr>
          <w:rFonts w:ascii="DejaVu Sans Condensed" w:hAnsi="DejaVu Sans Condensed" w:cs="DejaVu Sans Condensed"/>
          <w:vanish/>
          <w:color w:val="000000" w:themeColor="text1"/>
        </w:rPr>
      </w:pPr>
      <w:r w:rsidRPr="00581DD7">
        <w:rPr>
          <w:rFonts w:ascii="DejaVu Sans Condensed" w:hAnsi="DejaVu Sans Condensed" w:cs="DejaVu Sans Condensed"/>
          <w:color w:val="000000" w:themeColor="text1"/>
        </w:rPr>
        <w:t xml:space="preserve">Z postępowania o udzielenie zamówienia wyklucza się </w:t>
      </w:r>
      <w:r w:rsidR="00B01D2C" w:rsidRPr="00581DD7">
        <w:rPr>
          <w:rFonts w:ascii="DejaVu Sans Condensed" w:hAnsi="DejaVu Sans Condensed" w:cs="DejaVu Sans Condensed"/>
          <w:color w:val="000000" w:themeColor="text1"/>
        </w:rPr>
        <w:t>wykonawcę</w:t>
      </w:r>
      <w:r w:rsidRPr="00581DD7">
        <w:rPr>
          <w:rFonts w:ascii="DejaVu Sans Condensed" w:hAnsi="DejaVu Sans Condensed" w:cs="DejaVu Sans Condensed"/>
          <w:color w:val="000000" w:themeColor="text1"/>
        </w:rPr>
        <w:t>, w stosunku do którego zachodzi którakolwiek z okoliczności wskazanych w art. </w:t>
      </w:r>
      <w:r w:rsidRPr="00581DD7">
        <w:rPr>
          <w:rFonts w:ascii="DejaVu Sans Condensed" w:hAnsi="DejaVu Sans Condensed" w:cs="DejaVu Sans Condensed"/>
          <w:vanish/>
          <w:color w:val="000000" w:themeColor="text1"/>
        </w:rPr>
        <w:t xml:space="preserve"> </w:t>
      </w:r>
    </w:p>
    <w:p w14:paraId="46DCB9FE" w14:textId="77777777" w:rsidR="00F765B2" w:rsidRPr="00581DD7" w:rsidRDefault="00F765B2" w:rsidP="008F2296">
      <w:pPr>
        <w:pStyle w:val="Textbody"/>
        <w:numPr>
          <w:ilvl w:val="1"/>
          <w:numId w:val="49"/>
        </w:numPr>
        <w:ind w:left="709"/>
        <w:jc w:val="both"/>
        <w:rPr>
          <w:rFonts w:ascii="DejaVu Sans Condensed" w:hAnsi="DejaVu Sans Condensed" w:cs="DejaVu Sans Condensed"/>
          <w:vanish/>
          <w:color w:val="000000" w:themeColor="text1"/>
        </w:rPr>
      </w:pPr>
    </w:p>
    <w:p w14:paraId="1CD81D18" w14:textId="77777777" w:rsidR="00F765B2" w:rsidRPr="00581DD7" w:rsidRDefault="00F765B2" w:rsidP="004802A4">
      <w:pPr>
        <w:pStyle w:val="Textbody"/>
        <w:ind w:left="709"/>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 xml:space="preserve">108 ust. 1 ustawy Pzp, tj. </w:t>
      </w:r>
      <w:r w:rsidR="00B01D2C" w:rsidRPr="00581DD7">
        <w:rPr>
          <w:rFonts w:ascii="DejaVu Sans Condensed" w:hAnsi="DejaVu Sans Condensed" w:cs="DejaVu Sans Condensed"/>
          <w:bCs/>
          <w:color w:val="000000" w:themeColor="text1"/>
        </w:rPr>
        <w:t>wykonawcę</w:t>
      </w:r>
      <w:r w:rsidRPr="00581DD7">
        <w:rPr>
          <w:rFonts w:ascii="DejaVu Sans Condensed" w:hAnsi="DejaVu Sans Condensed" w:cs="DejaVu Sans Condensed"/>
          <w:bCs/>
          <w:color w:val="000000" w:themeColor="text1"/>
        </w:rPr>
        <w:t>:</w:t>
      </w:r>
    </w:p>
    <w:p w14:paraId="29E0D0B3" w14:textId="77777777" w:rsidR="00F765B2" w:rsidRPr="00581DD7" w:rsidRDefault="00F765B2" w:rsidP="008F2296">
      <w:pPr>
        <w:pStyle w:val="Textbody"/>
        <w:numPr>
          <w:ilvl w:val="0"/>
          <w:numId w:val="48"/>
        </w:numPr>
        <w:ind w:left="1134" w:hanging="283"/>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będącego osobą fizyczną, którego prawomocnie skazano za przestępstwo:</w:t>
      </w:r>
    </w:p>
    <w:p w14:paraId="30B33899" w14:textId="77777777" w:rsidR="00F765B2" w:rsidRPr="00581DD7" w:rsidRDefault="00F765B2" w:rsidP="008F2296">
      <w:pPr>
        <w:pStyle w:val="Textbody"/>
        <w:numPr>
          <w:ilvl w:val="1"/>
          <w:numId w:val="48"/>
        </w:numPr>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 xml:space="preserve">udziału w zorganizowanej grupie przestępczej albo związku mającym na celu popełnienie przestępstwa lub przestępstwa skarbowego, o którym mowa w art. 258 Kodeksu karnego, </w:t>
      </w:r>
    </w:p>
    <w:p w14:paraId="668F09B1" w14:textId="77777777" w:rsidR="00F765B2" w:rsidRPr="00581DD7" w:rsidRDefault="00F765B2" w:rsidP="008F2296">
      <w:pPr>
        <w:pStyle w:val="Textbody"/>
        <w:numPr>
          <w:ilvl w:val="1"/>
          <w:numId w:val="48"/>
        </w:numPr>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handlu ludźmi, o którym mowa w art. 189a Kodeksu karnego,</w:t>
      </w:r>
    </w:p>
    <w:p w14:paraId="1873A96A" w14:textId="05BB9E3C" w:rsidR="0009620B" w:rsidRPr="00581DD7" w:rsidRDefault="0009620B" w:rsidP="008F2296">
      <w:pPr>
        <w:pStyle w:val="Standard"/>
        <w:numPr>
          <w:ilvl w:val="1"/>
          <w:numId w:val="48"/>
        </w:numPr>
        <w:spacing w:before="100"/>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o którym mowa w art. 228-230a, art. 250a Kodeksu karnego, w art. 46-48 ustawy z dnia 25 czerwca 2010 r. o sporcie (Dz. U. z 202</w:t>
      </w:r>
      <w:r w:rsidR="00BA44C0" w:rsidRPr="00581DD7">
        <w:rPr>
          <w:rFonts w:ascii="DejaVu Sans Condensed" w:hAnsi="DejaVu Sans Condensed" w:cs="DejaVu Sans Condensed"/>
          <w:bCs/>
          <w:color w:val="000000" w:themeColor="text1"/>
        </w:rPr>
        <w:t>3</w:t>
      </w:r>
      <w:r w:rsidRPr="00581DD7">
        <w:rPr>
          <w:rFonts w:ascii="DejaVu Sans Condensed" w:hAnsi="DejaVu Sans Condensed" w:cs="DejaVu Sans Condensed"/>
          <w:bCs/>
          <w:color w:val="000000" w:themeColor="text1"/>
        </w:rPr>
        <w:t xml:space="preserve"> r. poz. </w:t>
      </w:r>
      <w:r w:rsidR="00BA44C0" w:rsidRPr="00581DD7">
        <w:rPr>
          <w:rFonts w:ascii="DejaVu Sans Condensed" w:hAnsi="DejaVu Sans Condensed" w:cs="DejaVu Sans Condensed"/>
          <w:bCs/>
          <w:color w:val="000000" w:themeColor="text1"/>
        </w:rPr>
        <w:t>2048</w:t>
      </w:r>
      <w:r w:rsidR="00581DD7" w:rsidRPr="00581DD7">
        <w:rPr>
          <w:rFonts w:ascii="DejaVu Sans Condensed" w:hAnsi="DejaVu Sans Condensed" w:cs="DejaVu Sans Condensed"/>
          <w:bCs/>
          <w:color w:val="000000" w:themeColor="text1"/>
        </w:rPr>
        <w:t xml:space="preserve"> oraz z 2024 r. poz. 1166</w:t>
      </w:r>
      <w:r w:rsidRPr="00581DD7">
        <w:rPr>
          <w:rFonts w:ascii="DejaVu Sans Condensed" w:hAnsi="DejaVu Sans Condensed" w:cs="DejaVu Sans Condensed"/>
          <w:bCs/>
          <w:color w:val="000000" w:themeColor="text1"/>
        </w:rPr>
        <w:t xml:space="preserve">) lub w art. 54 ust. 1-4 </w:t>
      </w:r>
      <w:r w:rsidR="00581DD7" w:rsidRPr="00581DD7">
        <w:rPr>
          <w:rFonts w:ascii="DejaVu Sans Condensed" w:hAnsi="DejaVu Sans Condensed" w:cs="DejaVu Sans Condensed"/>
          <w:bCs/>
          <w:color w:val="000000" w:themeColor="text1"/>
        </w:rPr>
        <w:t>ustawy z </w:t>
      </w:r>
      <w:r w:rsidR="00BA44C0" w:rsidRPr="00581DD7">
        <w:rPr>
          <w:rFonts w:ascii="DejaVu Sans Condensed" w:hAnsi="DejaVu Sans Condensed" w:cs="DejaVu Sans Condensed"/>
          <w:bCs/>
          <w:color w:val="000000" w:themeColor="text1"/>
        </w:rPr>
        <w:t>dnia 12 maja 2011 r. o </w:t>
      </w:r>
      <w:r w:rsidRPr="00581DD7">
        <w:rPr>
          <w:rFonts w:ascii="DejaVu Sans Condensed" w:hAnsi="DejaVu Sans Condensed" w:cs="DejaVu Sans Condensed"/>
          <w:bCs/>
          <w:color w:val="000000" w:themeColor="text1"/>
        </w:rPr>
        <w:t>refundacji leków, środków spożywczych specjalnego przeznaczenia żywieniowego oraz wyrobów medycznych (Dz. U. z 202</w:t>
      </w:r>
      <w:r w:rsidR="00581DD7" w:rsidRPr="00581DD7">
        <w:rPr>
          <w:rFonts w:ascii="DejaVu Sans Condensed" w:hAnsi="DejaVu Sans Condensed" w:cs="DejaVu Sans Condensed"/>
          <w:bCs/>
          <w:color w:val="000000" w:themeColor="text1"/>
        </w:rPr>
        <w:t>4</w:t>
      </w:r>
      <w:r w:rsidRPr="00581DD7">
        <w:rPr>
          <w:rFonts w:ascii="DejaVu Sans Condensed" w:hAnsi="DejaVu Sans Condensed" w:cs="DejaVu Sans Condensed"/>
          <w:bCs/>
          <w:color w:val="000000" w:themeColor="text1"/>
        </w:rPr>
        <w:t xml:space="preserve"> r. poz. </w:t>
      </w:r>
      <w:r w:rsidR="00581DD7" w:rsidRPr="00581DD7">
        <w:rPr>
          <w:rFonts w:ascii="DejaVu Sans Condensed" w:hAnsi="DejaVu Sans Condensed" w:cs="DejaVu Sans Condensed"/>
          <w:bCs/>
          <w:color w:val="000000" w:themeColor="text1"/>
        </w:rPr>
        <w:t>930</w:t>
      </w:r>
      <w:r w:rsidRPr="00581DD7">
        <w:rPr>
          <w:rFonts w:ascii="DejaVu Sans Condensed" w:hAnsi="DejaVu Sans Condensed" w:cs="DejaVu Sans Condensed"/>
          <w:bCs/>
          <w:color w:val="000000" w:themeColor="text1"/>
        </w:rPr>
        <w:t>),</w:t>
      </w:r>
    </w:p>
    <w:p w14:paraId="28370061" w14:textId="0D2FF653" w:rsidR="00F765B2" w:rsidRPr="00581DD7" w:rsidRDefault="00F765B2" w:rsidP="008F2296">
      <w:pPr>
        <w:pStyle w:val="Textbody"/>
        <w:numPr>
          <w:ilvl w:val="1"/>
          <w:numId w:val="48"/>
        </w:numPr>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finansowania przestępstwa o charakterze terrorystycznym, o którym mowa w art. 165a Kodeksu karnego, lub przestępstwo udaremniania lub utrudniania stwierdzenia przestę</w:t>
      </w:r>
      <w:r w:rsidR="00BA44C0" w:rsidRPr="00581DD7">
        <w:rPr>
          <w:rFonts w:ascii="DejaVu Sans Condensed" w:hAnsi="DejaVu Sans Condensed" w:cs="DejaVu Sans Condensed"/>
          <w:bCs/>
          <w:color w:val="000000" w:themeColor="text1"/>
        </w:rPr>
        <w:t>pnego pochodzenia pieniędzy lub </w:t>
      </w:r>
      <w:r w:rsidRPr="00581DD7">
        <w:rPr>
          <w:rFonts w:ascii="DejaVu Sans Condensed" w:hAnsi="DejaVu Sans Condensed" w:cs="DejaVu Sans Condensed"/>
          <w:bCs/>
          <w:color w:val="000000" w:themeColor="text1"/>
        </w:rPr>
        <w:t>ukrywania ich pochodzenia, o którym mowa w art. 299 Kodeksu karnego,</w:t>
      </w:r>
    </w:p>
    <w:p w14:paraId="61165DE8" w14:textId="77777777" w:rsidR="00F765B2" w:rsidRPr="00581DD7" w:rsidRDefault="00F765B2" w:rsidP="008F2296">
      <w:pPr>
        <w:pStyle w:val="Textbody"/>
        <w:numPr>
          <w:ilvl w:val="1"/>
          <w:numId w:val="48"/>
        </w:numPr>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o charakterze terrorystycznym, o którym mowa w art. 115 § 20 Kodeksu karnego, lub mające na celu popełnienie tego przestępstwa,</w:t>
      </w:r>
    </w:p>
    <w:p w14:paraId="321D70DD" w14:textId="77777777" w:rsidR="00F765B2" w:rsidRPr="00581DD7" w:rsidRDefault="00F765B2" w:rsidP="008F2296">
      <w:pPr>
        <w:pStyle w:val="Textbody"/>
        <w:numPr>
          <w:ilvl w:val="1"/>
          <w:numId w:val="48"/>
        </w:numPr>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E7F911F" w14:textId="77777777" w:rsidR="00F765B2" w:rsidRPr="00581DD7" w:rsidRDefault="00F765B2" w:rsidP="008F2296">
      <w:pPr>
        <w:pStyle w:val="Textbody"/>
        <w:numPr>
          <w:ilvl w:val="1"/>
          <w:numId w:val="48"/>
        </w:numPr>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 xml:space="preserve">przeciwko obrotowi gospodarczemu, o których mowa w art. 296-307 </w:t>
      </w:r>
      <w:r w:rsidRPr="00581DD7">
        <w:rPr>
          <w:rFonts w:ascii="DejaVu Sans Condensed" w:hAnsi="DejaVu Sans Condensed" w:cs="DejaVu Sans Condensed"/>
          <w:bCs/>
          <w:color w:val="000000" w:themeColor="text1"/>
        </w:rPr>
        <w:lastRenderedPageBreak/>
        <w:t>Kodeksu karnego, przestępstwo oszustwa, o którym mowa w art. 286 Kodeksu karnego, przestępstwo przeciwko wiarygodności dokumentów, o których mowa w art. 270-277d Kodeksu karnego, lub przestępstwo skarbowe,</w:t>
      </w:r>
    </w:p>
    <w:p w14:paraId="6EEF2CFF" w14:textId="77777777" w:rsidR="00F765B2" w:rsidRPr="00581DD7" w:rsidRDefault="00F765B2" w:rsidP="008F2296">
      <w:pPr>
        <w:pStyle w:val="Textbody"/>
        <w:numPr>
          <w:ilvl w:val="1"/>
          <w:numId w:val="48"/>
        </w:numPr>
        <w:ind w:left="1418" w:hanging="28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o którym mowa w art. 9 ust. 1 i 3 lub art. 10 ustawy z dnia 15 czerwca 2012</w:t>
      </w:r>
      <w:r w:rsidR="00E23689" w:rsidRPr="00581DD7">
        <w:rPr>
          <w:rFonts w:ascii="DejaVu Sans Condensed" w:hAnsi="DejaVu Sans Condensed" w:cs="DejaVu Sans Condensed"/>
          <w:bCs/>
          <w:color w:val="000000" w:themeColor="text1"/>
        </w:rPr>
        <w:t xml:space="preserve"> </w:t>
      </w:r>
      <w:r w:rsidRPr="00581DD7">
        <w:rPr>
          <w:rFonts w:ascii="DejaVu Sans Condensed" w:hAnsi="DejaVu Sans Condensed" w:cs="DejaVu Sans Condensed"/>
          <w:bCs/>
          <w:color w:val="000000" w:themeColor="text1"/>
        </w:rPr>
        <w:t xml:space="preserve">r. o skutkach powierzania wykonywania pracy cudzoziemcom przebywającym wbrew przepisom na terytorium Rzeczypospolitej Polskiej </w:t>
      </w:r>
    </w:p>
    <w:p w14:paraId="689E3190" w14:textId="77777777" w:rsidR="00F765B2" w:rsidRPr="00581DD7" w:rsidRDefault="00F765B2" w:rsidP="004802A4">
      <w:pPr>
        <w:pStyle w:val="Textbody"/>
        <w:ind w:left="709"/>
        <w:jc w:val="both"/>
        <w:rPr>
          <w:rFonts w:ascii="DejaVu Sans Condensed" w:hAnsi="DejaVu Sans Condensed" w:cs="DejaVu Sans Condensed"/>
          <w:bCs/>
          <w:color w:val="000000" w:themeColor="text1"/>
        </w:rPr>
      </w:pPr>
      <w:r w:rsidRPr="00581DD7">
        <w:rPr>
          <w:rFonts w:ascii="DejaVu Sans Condensed" w:hAnsi="DejaVu Sans Condensed" w:cs="DejaVu Sans Condensed"/>
          <w:color w:val="000000" w:themeColor="text1"/>
        </w:rPr>
        <w:t>–</w:t>
      </w:r>
      <w:r w:rsidRPr="00581DD7">
        <w:rPr>
          <w:rFonts w:ascii="DejaVu Sans Condensed" w:hAnsi="DejaVu Sans Condensed" w:cs="DejaVu Sans Condensed"/>
          <w:bCs/>
          <w:color w:val="000000" w:themeColor="text1"/>
        </w:rPr>
        <w:t xml:space="preserve"> lub za odpowiedni czyn zabroniony określony w przepisach prawa obcego;</w:t>
      </w:r>
    </w:p>
    <w:p w14:paraId="17E05621" w14:textId="77777777" w:rsidR="00F765B2" w:rsidRPr="00581DD7" w:rsidRDefault="00F765B2" w:rsidP="008F2296">
      <w:pPr>
        <w:pStyle w:val="Textbody"/>
        <w:numPr>
          <w:ilvl w:val="0"/>
          <w:numId w:val="48"/>
        </w:numPr>
        <w:ind w:left="113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454EA49" w14:textId="77777777" w:rsidR="00F765B2" w:rsidRPr="00581DD7" w:rsidRDefault="00F765B2" w:rsidP="008F2296">
      <w:pPr>
        <w:pStyle w:val="Textbody"/>
        <w:numPr>
          <w:ilvl w:val="0"/>
          <w:numId w:val="48"/>
        </w:numPr>
        <w:ind w:left="113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 xml:space="preserve">wobec którego wydano prawomocny wyrok sądu lub ostateczną decyzję administracyjną o zaleganiu z uiszczeniem podatków, opłat lub składek na ubezpieczenie społeczne lub zdrowotne, chyba że </w:t>
      </w:r>
      <w:r w:rsidR="00EF31F4" w:rsidRPr="00581DD7">
        <w:rPr>
          <w:rFonts w:ascii="DejaVu Sans Condensed" w:hAnsi="DejaVu Sans Condensed" w:cs="DejaVu Sans Condensed"/>
          <w:bCs/>
          <w:color w:val="000000" w:themeColor="text1"/>
        </w:rPr>
        <w:t>wykonawca</w:t>
      </w:r>
      <w:r w:rsidRPr="00581DD7">
        <w:rPr>
          <w:rFonts w:ascii="DejaVu Sans Condensed" w:hAnsi="DejaVu Sans Condensed" w:cs="DejaVu Sans Condensed"/>
          <w:bCs/>
          <w:color w:val="000000" w:themeColor="text1"/>
        </w:rPr>
        <w:t xml:space="preserve">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8ACB223" w14:textId="77777777" w:rsidR="00F765B2" w:rsidRPr="00581DD7" w:rsidRDefault="00F765B2" w:rsidP="008F2296">
      <w:pPr>
        <w:pStyle w:val="Textbody"/>
        <w:numPr>
          <w:ilvl w:val="0"/>
          <w:numId w:val="48"/>
        </w:numPr>
        <w:ind w:left="113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wobec którego prawomocnie orzeczono zakaz ubiegania się o zamówienia publiczne;</w:t>
      </w:r>
    </w:p>
    <w:p w14:paraId="343AA45C" w14:textId="77777777" w:rsidR="00F765B2" w:rsidRPr="00581DD7" w:rsidRDefault="00F765B2" w:rsidP="008F2296">
      <w:pPr>
        <w:pStyle w:val="Textbody"/>
        <w:numPr>
          <w:ilvl w:val="0"/>
          <w:numId w:val="48"/>
        </w:numPr>
        <w:ind w:left="113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 xml:space="preserve">jeżeli zamawiający może stwierdzić, na podstawie wiarygodnych przesłanek, że </w:t>
      </w:r>
      <w:r w:rsidR="00EF31F4" w:rsidRPr="00581DD7">
        <w:rPr>
          <w:rFonts w:ascii="DejaVu Sans Condensed" w:hAnsi="DejaVu Sans Condensed" w:cs="DejaVu Sans Condensed"/>
          <w:bCs/>
          <w:color w:val="000000" w:themeColor="text1"/>
        </w:rPr>
        <w:t>wykonawca</w:t>
      </w:r>
      <w:r w:rsidRPr="00581DD7">
        <w:rPr>
          <w:rFonts w:ascii="DejaVu Sans Condensed" w:hAnsi="DejaVu Sans Condensed" w:cs="DejaVu Sans Condensed"/>
          <w:bCs/>
          <w:color w:val="000000" w:themeColor="text1"/>
        </w:rPr>
        <w:t xml:space="preserve"> zawarł z innymi </w:t>
      </w:r>
      <w:r w:rsidR="00EF31F4" w:rsidRPr="00581DD7">
        <w:rPr>
          <w:rFonts w:ascii="DejaVu Sans Condensed" w:hAnsi="DejaVu Sans Condensed" w:cs="DejaVu Sans Condensed"/>
          <w:bCs/>
          <w:color w:val="000000" w:themeColor="text1"/>
        </w:rPr>
        <w:t>wykonawca</w:t>
      </w:r>
      <w:r w:rsidRPr="00581DD7">
        <w:rPr>
          <w:rFonts w:ascii="DejaVu Sans Condensed" w:hAnsi="DejaVu Sans Condensed" w:cs="DejaVu Sans Condensed"/>
          <w:bCs/>
          <w:color w:val="000000" w:themeColor="text1"/>
        </w:rPr>
        <w:t>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C02760" w14:textId="77777777" w:rsidR="00F765B2" w:rsidRPr="00581DD7" w:rsidRDefault="00F765B2" w:rsidP="008F2296">
      <w:pPr>
        <w:pStyle w:val="Textbody"/>
        <w:numPr>
          <w:ilvl w:val="0"/>
          <w:numId w:val="48"/>
        </w:numPr>
        <w:ind w:left="1134"/>
        <w:jc w:val="both"/>
        <w:rPr>
          <w:rFonts w:ascii="DejaVu Sans Condensed" w:hAnsi="DejaVu Sans Condensed" w:cs="DejaVu Sans Condensed"/>
          <w:bCs/>
          <w:color w:val="000000" w:themeColor="text1"/>
        </w:rPr>
      </w:pPr>
      <w:r w:rsidRPr="00581DD7">
        <w:rPr>
          <w:rFonts w:ascii="DejaVu Sans Condensed" w:hAnsi="DejaVu Sans Condensed" w:cs="DejaVu Sans Condensed"/>
          <w:bCs/>
          <w:color w:val="000000" w:themeColor="text1"/>
        </w:rPr>
        <w:t xml:space="preserve">jeżeli, w przypadkach, o których mowa w art. 85 ust. 1 ustawy Pzp, doszło do zakłócenia konkurencji wynikającego z wcześniejszego zaangażowania tego </w:t>
      </w:r>
      <w:r w:rsidR="00EF31F4" w:rsidRPr="00581DD7">
        <w:rPr>
          <w:rFonts w:ascii="DejaVu Sans Condensed" w:hAnsi="DejaVu Sans Condensed" w:cs="DejaVu Sans Condensed"/>
          <w:bCs/>
          <w:color w:val="000000" w:themeColor="text1"/>
        </w:rPr>
        <w:t>wykonawcy</w:t>
      </w:r>
      <w:r w:rsidRPr="00581DD7">
        <w:rPr>
          <w:rFonts w:ascii="DejaVu Sans Condensed" w:hAnsi="DejaVu Sans Condensed" w:cs="DejaVu Sans Condensed"/>
          <w:bCs/>
          <w:color w:val="000000" w:themeColor="text1"/>
        </w:rPr>
        <w:t xml:space="preserve"> lub podmiotu, który należy z </w:t>
      </w:r>
      <w:r w:rsidR="00EF31F4" w:rsidRPr="00581DD7">
        <w:rPr>
          <w:rFonts w:ascii="DejaVu Sans Condensed" w:hAnsi="DejaVu Sans Condensed" w:cs="DejaVu Sans Condensed"/>
          <w:bCs/>
          <w:color w:val="000000" w:themeColor="text1"/>
        </w:rPr>
        <w:t>wykonawcą</w:t>
      </w:r>
      <w:r w:rsidRPr="00581DD7">
        <w:rPr>
          <w:rFonts w:ascii="DejaVu Sans Condensed" w:hAnsi="DejaVu Sans Condensed" w:cs="DejaVu Sans Condensed"/>
          <w:bCs/>
          <w:color w:val="000000" w:themeColor="text1"/>
        </w:rPr>
        <w:t xml:space="preserve"> do tej samej grupy kapitałowej w rozumieniu ustawy z dnia 16 lutego 2007 r. o ochronie konkurencji i konsumentów, chyba że spowodowane tym zakłócenie konkurencji może być wyeliminowane w inny sposób niż przez wykluczenie </w:t>
      </w:r>
      <w:r w:rsidR="00EF31F4" w:rsidRPr="00581DD7">
        <w:rPr>
          <w:rFonts w:ascii="DejaVu Sans Condensed" w:hAnsi="DejaVu Sans Condensed" w:cs="DejaVu Sans Condensed"/>
          <w:bCs/>
          <w:color w:val="000000" w:themeColor="text1"/>
        </w:rPr>
        <w:t>wykonawcy</w:t>
      </w:r>
      <w:r w:rsidRPr="00581DD7">
        <w:rPr>
          <w:rFonts w:ascii="DejaVu Sans Condensed" w:hAnsi="DejaVu Sans Condensed" w:cs="DejaVu Sans Condensed"/>
          <w:bCs/>
          <w:color w:val="000000" w:themeColor="text1"/>
        </w:rPr>
        <w:t xml:space="preserve"> z udziału w postępowaniu o udzielenie zamówienia.</w:t>
      </w:r>
    </w:p>
    <w:p w14:paraId="0EB3726F" w14:textId="6AF5E09C" w:rsidR="00E455E6" w:rsidRPr="00581DD7" w:rsidRDefault="00E455E6" w:rsidP="008F2296">
      <w:pPr>
        <w:numPr>
          <w:ilvl w:val="2"/>
          <w:numId w:val="47"/>
        </w:numPr>
        <w:spacing w:line="247" w:lineRule="auto"/>
        <w:ind w:left="851" w:hanging="851"/>
        <w:jc w:val="both"/>
        <w:rPr>
          <w:rFonts w:ascii="DejaVu Sans Condensed" w:hAnsi="DejaVu Sans Condensed" w:cs="DejaVu Sans Condensed"/>
          <w:color w:val="000000" w:themeColor="text1"/>
        </w:rPr>
      </w:pPr>
      <w:r w:rsidRPr="00581DD7">
        <w:rPr>
          <w:rFonts w:ascii="DejaVu Sans Condensed" w:eastAsia="Times New Roman" w:hAnsi="DejaVu Sans Condensed" w:cs="DejaVu Sans Condensed"/>
          <w:color w:val="000000" w:themeColor="text1"/>
          <w:kern w:val="0"/>
          <w:lang w:eastAsia="pl-PL" w:bidi="ar-SA"/>
        </w:rPr>
        <w:t>Ponadto z postępowania o udzielenie zamówienia publicznego, zgodnie z art. 7 ust. 1 ustawy z dnia 13 kwietnia 2022 r. o szczególnych rozwiązaniach w zakresie przeciwdziałania wspieraniu agresji na Ukrainę oraz służących ochronie bezpieczeństwa narodowego (Dz. U. z 202</w:t>
      </w:r>
      <w:r w:rsidR="00AA425C" w:rsidRPr="00581DD7">
        <w:rPr>
          <w:rFonts w:ascii="DejaVu Sans Condensed" w:eastAsia="Times New Roman" w:hAnsi="DejaVu Sans Condensed" w:cs="DejaVu Sans Condensed"/>
          <w:color w:val="000000" w:themeColor="text1"/>
          <w:kern w:val="0"/>
          <w:lang w:eastAsia="pl-PL" w:bidi="ar-SA"/>
        </w:rPr>
        <w:t>4</w:t>
      </w:r>
      <w:r w:rsidRPr="00581DD7">
        <w:rPr>
          <w:rFonts w:ascii="DejaVu Sans Condensed" w:eastAsia="Times New Roman" w:hAnsi="DejaVu Sans Condensed" w:cs="DejaVu Sans Condensed"/>
          <w:color w:val="000000" w:themeColor="text1"/>
          <w:kern w:val="0"/>
          <w:lang w:eastAsia="pl-PL" w:bidi="ar-SA"/>
        </w:rPr>
        <w:t xml:space="preserve"> r. poz. </w:t>
      </w:r>
      <w:r w:rsidR="00AA425C" w:rsidRPr="00581DD7">
        <w:rPr>
          <w:rFonts w:ascii="DejaVu Sans Condensed" w:eastAsia="Times New Roman" w:hAnsi="DejaVu Sans Condensed" w:cs="DejaVu Sans Condensed"/>
          <w:color w:val="000000" w:themeColor="text1"/>
          <w:kern w:val="0"/>
          <w:lang w:eastAsia="pl-PL" w:bidi="ar-SA"/>
        </w:rPr>
        <w:t>507</w:t>
      </w:r>
      <w:r w:rsidRPr="00581DD7">
        <w:rPr>
          <w:rFonts w:ascii="DejaVu Sans Condensed" w:eastAsia="Times New Roman" w:hAnsi="DejaVu Sans Condensed" w:cs="DejaVu Sans Condensed"/>
          <w:color w:val="000000" w:themeColor="text1"/>
          <w:kern w:val="0"/>
          <w:lang w:eastAsia="pl-PL" w:bidi="ar-SA"/>
        </w:rPr>
        <w:t xml:space="preserve">), </w:t>
      </w:r>
      <w:r w:rsidRPr="00581DD7">
        <w:rPr>
          <w:rFonts w:ascii="DejaVu Sans Condensed" w:eastAsia="Times New Roman" w:hAnsi="DejaVu Sans Condensed" w:cs="DejaVu Sans Condensed"/>
          <w:bCs/>
          <w:color w:val="000000" w:themeColor="text1"/>
          <w:kern w:val="0"/>
          <w:lang w:eastAsia="pl-PL" w:bidi="ar-SA"/>
        </w:rPr>
        <w:t>wyklucza się:</w:t>
      </w:r>
    </w:p>
    <w:p w14:paraId="1539B6A9" w14:textId="77777777" w:rsidR="00E455E6" w:rsidRPr="00581DD7" w:rsidRDefault="00E455E6" w:rsidP="008F2296">
      <w:pPr>
        <w:numPr>
          <w:ilvl w:val="0"/>
          <w:numId w:val="51"/>
        </w:numPr>
        <w:autoSpaceDN w:val="0"/>
        <w:spacing w:before="120"/>
        <w:ind w:left="1134" w:hanging="283"/>
        <w:jc w:val="both"/>
        <w:rPr>
          <w:rFonts w:ascii="DejaVu Sans Condensed" w:hAnsi="DejaVu Sans Condensed" w:cs="DejaVu Sans Condensed"/>
          <w:bCs/>
          <w:color w:val="000000" w:themeColor="text1"/>
        </w:rPr>
      </w:pPr>
      <w:r w:rsidRPr="00581DD7">
        <w:rPr>
          <w:rFonts w:ascii="DejaVu Sans Condensed" w:eastAsia="Times New Roman" w:hAnsi="DejaVu Sans Condensed" w:cs="DejaVu Sans Condensed"/>
          <w:color w:val="000000" w:themeColor="text1"/>
          <w:kern w:val="0"/>
          <w:lang w:eastAsia="pl-PL" w:bidi="ar-SA"/>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2213CEC" w14:textId="316775A3" w:rsidR="00E455E6" w:rsidRPr="00581DD7" w:rsidRDefault="00E455E6" w:rsidP="008F2296">
      <w:pPr>
        <w:numPr>
          <w:ilvl w:val="0"/>
          <w:numId w:val="51"/>
        </w:numPr>
        <w:autoSpaceDN w:val="0"/>
        <w:spacing w:before="120"/>
        <w:ind w:left="1134" w:hanging="283"/>
        <w:jc w:val="both"/>
        <w:rPr>
          <w:rFonts w:ascii="DejaVu Sans Condensed" w:eastAsia="Times New Roman" w:hAnsi="DejaVu Sans Condensed" w:cs="DejaVu Sans Condensed"/>
          <w:color w:val="000000" w:themeColor="text1"/>
          <w:kern w:val="0"/>
          <w:lang w:eastAsia="pl-PL" w:bidi="ar-SA"/>
        </w:rPr>
      </w:pPr>
      <w:r w:rsidRPr="00581DD7">
        <w:rPr>
          <w:rFonts w:ascii="DejaVu Sans Condensed" w:eastAsia="Times New Roman" w:hAnsi="DejaVu Sans Condensed" w:cs="DejaVu Sans Condensed"/>
          <w:color w:val="000000" w:themeColor="text1"/>
          <w:kern w:val="0"/>
          <w:lang w:eastAsia="pl-PL" w:bidi="ar-SA"/>
        </w:rPr>
        <w:t>wykonawcę oraz uczestnika konkursu, którego beneficjentem rzeczywistym w rozumieniu ustawy z dnia 1 marca 2018 r. o przeciwdziałaniu praniu pieniędzy  oraz finan</w:t>
      </w:r>
      <w:r w:rsidR="00A978F8" w:rsidRPr="00581DD7">
        <w:rPr>
          <w:rFonts w:ascii="DejaVu Sans Condensed" w:eastAsia="Times New Roman" w:hAnsi="DejaVu Sans Condensed" w:cs="DejaVu Sans Condensed"/>
          <w:color w:val="000000" w:themeColor="text1"/>
          <w:kern w:val="0"/>
          <w:lang w:eastAsia="pl-PL" w:bidi="ar-SA"/>
        </w:rPr>
        <w:t>sowaniu terroryzmu (Dz. </w:t>
      </w:r>
      <w:r w:rsidRPr="00581DD7">
        <w:rPr>
          <w:rFonts w:ascii="DejaVu Sans Condensed" w:eastAsia="Times New Roman" w:hAnsi="DejaVu Sans Condensed" w:cs="DejaVu Sans Condensed"/>
          <w:color w:val="000000" w:themeColor="text1"/>
          <w:kern w:val="0"/>
          <w:lang w:eastAsia="pl-PL" w:bidi="ar-SA"/>
        </w:rPr>
        <w:t>U. z 202</w:t>
      </w:r>
      <w:r w:rsidR="003E0B7A" w:rsidRPr="00581DD7">
        <w:rPr>
          <w:rFonts w:ascii="DejaVu Sans Condensed" w:eastAsia="Times New Roman" w:hAnsi="DejaVu Sans Condensed" w:cs="DejaVu Sans Condensed"/>
          <w:color w:val="000000" w:themeColor="text1"/>
          <w:kern w:val="0"/>
          <w:lang w:eastAsia="pl-PL" w:bidi="ar-SA"/>
        </w:rPr>
        <w:t>3</w:t>
      </w:r>
      <w:r w:rsidRPr="00581DD7">
        <w:rPr>
          <w:rFonts w:ascii="DejaVu Sans Condensed" w:eastAsia="Times New Roman" w:hAnsi="DejaVu Sans Condensed" w:cs="DejaVu Sans Condensed"/>
          <w:color w:val="000000" w:themeColor="text1"/>
          <w:kern w:val="0"/>
          <w:lang w:eastAsia="pl-PL" w:bidi="ar-SA"/>
        </w:rPr>
        <w:t xml:space="preserve"> r., poz. </w:t>
      </w:r>
      <w:r w:rsidR="003E0B7A" w:rsidRPr="00581DD7">
        <w:rPr>
          <w:rFonts w:ascii="DejaVu Sans Condensed" w:eastAsia="Times New Roman" w:hAnsi="DejaVu Sans Condensed" w:cs="DejaVu Sans Condensed"/>
          <w:color w:val="000000" w:themeColor="text1"/>
          <w:kern w:val="0"/>
          <w:lang w:eastAsia="pl-PL" w:bidi="ar-SA"/>
        </w:rPr>
        <w:t>1124 z późn. zm.</w:t>
      </w:r>
      <w:r w:rsidR="00A978F8" w:rsidRPr="00581DD7">
        <w:rPr>
          <w:rFonts w:ascii="DejaVu Sans Condensed" w:eastAsia="Times New Roman" w:hAnsi="DejaVu Sans Condensed" w:cs="DejaVu Sans Condensed"/>
          <w:color w:val="000000" w:themeColor="text1"/>
          <w:kern w:val="0"/>
          <w:lang w:eastAsia="pl-PL" w:bidi="ar-SA"/>
        </w:rPr>
        <w:t>) jest osoba wymieniona w </w:t>
      </w:r>
      <w:r w:rsidRPr="00581DD7">
        <w:rPr>
          <w:rFonts w:ascii="DejaVu Sans Condensed" w:eastAsia="Times New Roman" w:hAnsi="DejaVu Sans Condensed" w:cs="DejaVu Sans Condensed"/>
          <w:color w:val="000000" w:themeColor="text1"/>
          <w:kern w:val="0"/>
          <w:lang w:eastAsia="pl-PL" w:bidi="ar-SA"/>
        </w:rPr>
        <w:t>wykazach określonych w rozporządzeniu 765/2006 i rozporządzeniu 269/2014 albo wpisana na listę lub będąca takim beneficjentem rzeczywistym od dnia 24 lutego 2022 r., o ile</w:t>
      </w:r>
      <w:r w:rsidR="00A978F8" w:rsidRPr="00581DD7">
        <w:rPr>
          <w:rFonts w:ascii="DejaVu Sans Condensed" w:eastAsia="Times New Roman" w:hAnsi="DejaVu Sans Condensed" w:cs="DejaVu Sans Condensed"/>
          <w:color w:val="000000" w:themeColor="text1"/>
          <w:kern w:val="0"/>
          <w:lang w:eastAsia="pl-PL" w:bidi="ar-SA"/>
        </w:rPr>
        <w:t xml:space="preserve"> została wpisana na listę na </w:t>
      </w:r>
      <w:r w:rsidRPr="00581DD7">
        <w:rPr>
          <w:rFonts w:ascii="DejaVu Sans Condensed" w:eastAsia="Times New Roman" w:hAnsi="DejaVu Sans Condensed" w:cs="DejaVu Sans Condensed"/>
          <w:color w:val="000000" w:themeColor="text1"/>
          <w:kern w:val="0"/>
          <w:lang w:eastAsia="pl-PL" w:bidi="ar-SA"/>
        </w:rPr>
        <w:t>podstawie decyzji w sprawie w</w:t>
      </w:r>
      <w:r w:rsidR="00A978F8" w:rsidRPr="00581DD7">
        <w:rPr>
          <w:rFonts w:ascii="DejaVu Sans Condensed" w:eastAsia="Times New Roman" w:hAnsi="DejaVu Sans Condensed" w:cs="DejaVu Sans Condensed"/>
          <w:color w:val="000000" w:themeColor="text1"/>
          <w:kern w:val="0"/>
          <w:lang w:eastAsia="pl-PL" w:bidi="ar-SA"/>
        </w:rPr>
        <w:t>pisu na listę rozstrzygającej o </w:t>
      </w:r>
      <w:r w:rsidRPr="00581DD7">
        <w:rPr>
          <w:rFonts w:ascii="DejaVu Sans Condensed" w:eastAsia="Times New Roman" w:hAnsi="DejaVu Sans Condensed" w:cs="DejaVu Sans Condensed"/>
          <w:color w:val="000000" w:themeColor="text1"/>
          <w:kern w:val="0"/>
          <w:lang w:eastAsia="pl-PL" w:bidi="ar-SA"/>
        </w:rPr>
        <w:t>zastosowaniu środka, o któr</w:t>
      </w:r>
      <w:r w:rsidR="00A978F8" w:rsidRPr="00581DD7">
        <w:rPr>
          <w:rFonts w:ascii="DejaVu Sans Condensed" w:eastAsia="Times New Roman" w:hAnsi="DejaVu Sans Condensed" w:cs="DejaVu Sans Condensed"/>
          <w:color w:val="000000" w:themeColor="text1"/>
          <w:kern w:val="0"/>
          <w:lang w:eastAsia="pl-PL" w:bidi="ar-SA"/>
        </w:rPr>
        <w:t>ym mowa w art. 1 pkt 3 ustawy o </w:t>
      </w:r>
      <w:r w:rsidRPr="00581DD7">
        <w:rPr>
          <w:rFonts w:ascii="DejaVu Sans Condensed" w:eastAsia="Times New Roman" w:hAnsi="DejaVu Sans Condensed" w:cs="DejaVu Sans Condensed"/>
          <w:color w:val="000000" w:themeColor="text1"/>
          <w:kern w:val="0"/>
          <w:lang w:eastAsia="pl-PL" w:bidi="ar-SA"/>
        </w:rPr>
        <w:t>szczególnych rozwiązaniach w zakresie przeciwdziałania wspieraniu agresji na Ukrainę oraz służących ochronie bezpieczeństwa narodowego,</w:t>
      </w:r>
    </w:p>
    <w:p w14:paraId="302B072C" w14:textId="6DAF9091" w:rsidR="00E455E6" w:rsidRPr="00581DD7" w:rsidRDefault="00E455E6" w:rsidP="008F2296">
      <w:pPr>
        <w:numPr>
          <w:ilvl w:val="0"/>
          <w:numId w:val="51"/>
        </w:numPr>
        <w:spacing w:before="120" w:after="240"/>
        <w:ind w:left="1134" w:hanging="283"/>
        <w:jc w:val="both"/>
        <w:rPr>
          <w:rFonts w:ascii="DejaVu Sans Condensed" w:eastAsia="Times New Roman" w:hAnsi="DejaVu Sans Condensed" w:cs="DejaVu Sans Condensed"/>
          <w:color w:val="000000" w:themeColor="text1"/>
          <w:kern w:val="0"/>
          <w:lang w:eastAsia="pl-PL" w:bidi="ar-SA"/>
        </w:rPr>
      </w:pPr>
      <w:r w:rsidRPr="00581DD7">
        <w:rPr>
          <w:rFonts w:ascii="DejaVu Sans Condensed" w:eastAsia="Times New Roman" w:hAnsi="DejaVu Sans Condensed" w:cs="DejaVu Sans Condensed"/>
          <w:color w:val="000000" w:themeColor="text1"/>
          <w:kern w:val="0"/>
          <w:lang w:eastAsia="pl-PL" w:bidi="ar-SA"/>
        </w:rPr>
        <w:t xml:space="preserve">wykonawcę oraz uczestnika konkursu, którego jednostką dominującą w rozumieniu art. 3 ust. 1 pkt 37 ustawy z dnia 29 września 1994 r. o rachunkowości (Dz. U. z 2023 r., poz. 120  </w:t>
      </w:r>
      <w:r w:rsidR="00622459" w:rsidRPr="00581DD7">
        <w:rPr>
          <w:rFonts w:ascii="DejaVu Sans Condensed" w:eastAsia="Times New Roman" w:hAnsi="DejaVu Sans Condensed" w:cs="DejaVu Sans Condensed"/>
          <w:color w:val="000000" w:themeColor="text1"/>
          <w:kern w:val="0"/>
          <w:lang w:eastAsia="pl-PL" w:bidi="ar-SA"/>
        </w:rPr>
        <w:t>z późn. zm.</w:t>
      </w:r>
      <w:r w:rsidRPr="00581DD7">
        <w:rPr>
          <w:rFonts w:ascii="DejaVu Sans Condensed" w:eastAsia="Times New Roman" w:hAnsi="DejaVu Sans Condensed" w:cs="DejaVu Sans Condensed"/>
          <w:color w:val="000000" w:themeColor="text1"/>
          <w:kern w:val="0"/>
          <w:lang w:eastAsia="pl-PL" w:bidi="ar-SA"/>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7DBEE9DD" w14:textId="72F6DE56" w:rsidR="00EC3591" w:rsidRPr="00581DD7" w:rsidRDefault="00EC3591" w:rsidP="008F2296">
      <w:pPr>
        <w:pStyle w:val="Textbody"/>
        <w:numPr>
          <w:ilvl w:val="2"/>
          <w:numId w:val="47"/>
        </w:numPr>
        <w:spacing w:after="240"/>
        <w:ind w:left="284" w:hanging="851"/>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Wykluczenie na podstawie art. 7 ust. 1 ustawy z dnia 13 kwietnia 2022 r. o szczególnych rozwiązaniach w zakresie przeciw</w:t>
      </w:r>
      <w:r w:rsidR="006068DB" w:rsidRPr="00581DD7">
        <w:rPr>
          <w:rFonts w:ascii="DejaVu Sans Condensed" w:hAnsi="DejaVu Sans Condensed" w:cs="DejaVu Sans Condensed"/>
          <w:color w:val="000000" w:themeColor="text1"/>
        </w:rPr>
        <w:t>działania wspieraniu agresji na </w:t>
      </w:r>
      <w:r w:rsidRPr="00581DD7">
        <w:rPr>
          <w:rFonts w:ascii="DejaVu Sans Condensed" w:hAnsi="DejaVu Sans Condensed" w:cs="DejaVu Sans Condensed"/>
          <w:color w:val="000000" w:themeColor="text1"/>
        </w:rPr>
        <w:t xml:space="preserve">Ukrainę oraz służących ochronie bezpieczeństwa narodowego </w:t>
      </w:r>
      <w:r w:rsidR="003E0B7A" w:rsidRPr="00581DD7">
        <w:rPr>
          <w:rFonts w:ascii="DejaVu Sans Condensed" w:hAnsi="DejaVu Sans Condensed" w:cs="DejaVu Sans Condensed"/>
          <w:color w:val="000000" w:themeColor="text1"/>
        </w:rPr>
        <w:t>następuje na </w:t>
      </w:r>
      <w:r w:rsidRPr="00581DD7">
        <w:rPr>
          <w:rFonts w:ascii="DejaVu Sans Condensed" w:hAnsi="DejaVu Sans Condensed" w:cs="DejaVu Sans Condensed"/>
          <w:color w:val="000000" w:themeColor="text1"/>
        </w:rPr>
        <w:t xml:space="preserve">okres trwania okoliczności określonych w pkt </w:t>
      </w:r>
      <w:r w:rsidR="00A978F8" w:rsidRPr="00581DD7">
        <w:rPr>
          <w:rFonts w:ascii="DejaVu Sans Condensed" w:hAnsi="DejaVu Sans Condensed" w:cs="DejaVu Sans Condensed"/>
          <w:color w:val="000000" w:themeColor="text1"/>
        </w:rPr>
        <w:t>9</w:t>
      </w:r>
      <w:r w:rsidRPr="00581DD7">
        <w:rPr>
          <w:rFonts w:ascii="DejaVu Sans Condensed" w:hAnsi="DejaVu Sans Condensed" w:cs="DejaVu Sans Condensed"/>
          <w:color w:val="000000" w:themeColor="text1"/>
        </w:rPr>
        <w:t>.1.1. SWZ.</w:t>
      </w:r>
    </w:p>
    <w:p w14:paraId="201EBD0C" w14:textId="74087F8A" w:rsidR="00EC3591" w:rsidRPr="00581DD7" w:rsidRDefault="00EC3591" w:rsidP="008F2296">
      <w:pPr>
        <w:pStyle w:val="Textbody"/>
        <w:numPr>
          <w:ilvl w:val="2"/>
          <w:numId w:val="47"/>
        </w:numPr>
        <w:ind w:left="284" w:hanging="851"/>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 xml:space="preserve">W przypadku wykonawcy wykluczonego na podstawie przesłanek wskazanych w pkt </w:t>
      </w:r>
      <w:r w:rsidR="00A978F8" w:rsidRPr="00581DD7">
        <w:rPr>
          <w:rFonts w:ascii="DejaVu Sans Condensed" w:hAnsi="DejaVu Sans Condensed" w:cs="DejaVu Sans Condensed"/>
          <w:color w:val="000000" w:themeColor="text1"/>
        </w:rPr>
        <w:t>9</w:t>
      </w:r>
      <w:r w:rsidRPr="00581DD7">
        <w:rPr>
          <w:rFonts w:ascii="DejaVu Sans Condensed" w:hAnsi="DejaVu Sans Condensed" w:cs="DejaVu Sans Condensed"/>
          <w:color w:val="000000" w:themeColor="text1"/>
        </w:rPr>
        <w:t>.1.1. SWZ, Zamawiający odrzuca ofertę takiego wykonawcy.</w:t>
      </w:r>
    </w:p>
    <w:p w14:paraId="56472F47" w14:textId="5239838C" w:rsidR="00EC3591" w:rsidRPr="00581DD7" w:rsidRDefault="00EC3591" w:rsidP="008F2296">
      <w:pPr>
        <w:pStyle w:val="Textbody"/>
        <w:numPr>
          <w:ilvl w:val="2"/>
          <w:numId w:val="47"/>
        </w:numPr>
        <w:ind w:left="284" w:hanging="851"/>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 xml:space="preserve">Osoba lub podmiot podlegające wykluczeniu na podstawie pkt </w:t>
      </w:r>
      <w:r w:rsidR="00A978F8" w:rsidRPr="00581DD7">
        <w:rPr>
          <w:rFonts w:ascii="DejaVu Sans Condensed" w:hAnsi="DejaVu Sans Condensed" w:cs="DejaVu Sans Condensed"/>
          <w:color w:val="000000" w:themeColor="text1"/>
        </w:rPr>
        <w:t>9</w:t>
      </w:r>
      <w:r w:rsidRPr="00581DD7">
        <w:rPr>
          <w:rFonts w:ascii="DejaVu Sans Condensed" w:hAnsi="DejaVu Sans Condensed" w:cs="DejaVu Sans Condensed"/>
          <w:color w:val="000000" w:themeColor="text1"/>
        </w:rPr>
        <w:t>.1.1.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03EDA04C" w14:textId="77777777" w:rsidR="00F765B2" w:rsidRPr="00581DD7" w:rsidRDefault="00F765B2" w:rsidP="008F2296">
      <w:pPr>
        <w:pStyle w:val="Textbody"/>
        <w:numPr>
          <w:ilvl w:val="1"/>
          <w:numId w:val="50"/>
        </w:numPr>
        <w:ind w:left="284" w:hanging="851"/>
        <w:jc w:val="both"/>
        <w:rPr>
          <w:rFonts w:ascii="DejaVu Sans Condensed" w:hAnsi="DejaVu Sans Condensed" w:cs="DejaVu Sans Condensed"/>
          <w:bCs/>
          <w:color w:val="000000" w:themeColor="text1"/>
        </w:rPr>
      </w:pPr>
      <w:r w:rsidRPr="00581DD7">
        <w:rPr>
          <w:rFonts w:ascii="DejaVu Sans Condensed" w:hAnsi="DejaVu Sans Condensed" w:cs="DejaVu Sans Condensed"/>
          <w:color w:val="000000" w:themeColor="text1"/>
        </w:rPr>
        <w:t>Zamawiający nie przewiduje podstaw wykluczenia wskazanych w art. 109 ustawy Pzp.</w:t>
      </w:r>
    </w:p>
    <w:p w14:paraId="4E2B2D7E" w14:textId="77777777" w:rsidR="00F765B2" w:rsidRPr="00581DD7" w:rsidRDefault="00EF31F4" w:rsidP="008F2296">
      <w:pPr>
        <w:pStyle w:val="Textbody"/>
        <w:numPr>
          <w:ilvl w:val="1"/>
          <w:numId w:val="50"/>
        </w:numPr>
        <w:ind w:left="284" w:hanging="851"/>
        <w:jc w:val="both"/>
        <w:rPr>
          <w:rFonts w:ascii="DejaVu Sans Condensed" w:hAnsi="DejaVu Sans Condensed" w:cs="DejaVu Sans Condensed"/>
          <w:bCs/>
          <w:color w:val="000000" w:themeColor="text1"/>
        </w:rPr>
      </w:pPr>
      <w:r w:rsidRPr="00581DD7">
        <w:rPr>
          <w:rFonts w:ascii="DejaVu Sans Condensed" w:hAnsi="DejaVu Sans Condensed" w:cs="DejaVu Sans Condensed"/>
          <w:color w:val="000000" w:themeColor="text1"/>
        </w:rPr>
        <w:t>Wykonawca</w:t>
      </w:r>
      <w:r w:rsidR="00F765B2" w:rsidRPr="00581DD7">
        <w:rPr>
          <w:rFonts w:ascii="DejaVu Sans Condensed" w:hAnsi="DejaVu Sans Condensed" w:cs="DejaVu Sans Condensed"/>
          <w:color w:val="000000" w:themeColor="text1"/>
        </w:rPr>
        <w:t xml:space="preserve"> może zostać wykluczony przez Zamawiającego na każdym etapie postępowania o udzielenie zamówienia.</w:t>
      </w:r>
    </w:p>
    <w:p w14:paraId="697D2937" w14:textId="77777777" w:rsidR="00F765B2" w:rsidRPr="00581DD7" w:rsidRDefault="00EF31F4" w:rsidP="008F2296">
      <w:pPr>
        <w:pStyle w:val="Textbody"/>
        <w:numPr>
          <w:ilvl w:val="1"/>
          <w:numId w:val="50"/>
        </w:numPr>
        <w:ind w:left="284" w:hanging="851"/>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Wykonawca</w:t>
      </w:r>
      <w:r w:rsidR="00F765B2" w:rsidRPr="00581DD7">
        <w:rPr>
          <w:rFonts w:ascii="DejaVu Sans Condensed" w:hAnsi="DejaVu Sans Condensed" w:cs="DejaVu Sans Condensed"/>
          <w:color w:val="000000" w:themeColor="text1"/>
        </w:rPr>
        <w:t xml:space="preserve"> nie podlega wykluczeniu w okolicznościach określonych w art. 108 ust. 1 pkt 1, 2 i 5 ustawy Pzp, jeżeli udowodni Zamawiającemu, że spełnił łącznie </w:t>
      </w:r>
      <w:r w:rsidR="00F765B2" w:rsidRPr="00581DD7">
        <w:rPr>
          <w:rFonts w:ascii="DejaVu Sans Condensed" w:hAnsi="DejaVu Sans Condensed" w:cs="DejaVu Sans Condensed"/>
          <w:color w:val="000000" w:themeColor="text1"/>
        </w:rPr>
        <w:lastRenderedPageBreak/>
        <w:t>następujące przesłanki:</w:t>
      </w:r>
    </w:p>
    <w:p w14:paraId="01A31926" w14:textId="77777777" w:rsidR="00F765B2" w:rsidRPr="00581DD7" w:rsidRDefault="00F765B2" w:rsidP="008F2296">
      <w:pPr>
        <w:pStyle w:val="Textbody"/>
        <w:numPr>
          <w:ilvl w:val="0"/>
          <w:numId w:val="52"/>
        </w:numPr>
        <w:ind w:left="113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naprawił lub zobowiązał się do naprawienia szkody wyrządzonej przestępstwem, wykroczeniem lub swoim nieprawidłowym postępowaniem, w tym poprzez zadośćuczynienie pieniężne;</w:t>
      </w:r>
    </w:p>
    <w:p w14:paraId="69086513" w14:textId="77777777" w:rsidR="00F765B2" w:rsidRPr="00581DD7" w:rsidRDefault="00F765B2" w:rsidP="008F2296">
      <w:pPr>
        <w:pStyle w:val="Textbody"/>
        <w:numPr>
          <w:ilvl w:val="0"/>
          <w:numId w:val="52"/>
        </w:numPr>
        <w:ind w:left="113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21A726F" w14:textId="77777777" w:rsidR="00F765B2" w:rsidRPr="00581DD7" w:rsidRDefault="00F765B2" w:rsidP="008F2296">
      <w:pPr>
        <w:pStyle w:val="Textbody"/>
        <w:numPr>
          <w:ilvl w:val="0"/>
          <w:numId w:val="52"/>
        </w:numPr>
        <w:ind w:left="113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podjął konkretne środki techniczne, organizacyjne i kadrowe, odpowiednie dla zapobiegania dalszym przestępstwom, wykroczeniom lub nieprawidłowemu postępowaniu, w szczególności:</w:t>
      </w:r>
    </w:p>
    <w:p w14:paraId="4BA4B3D0" w14:textId="77777777" w:rsidR="00F765B2" w:rsidRPr="00581DD7" w:rsidRDefault="00F765B2" w:rsidP="008F2296">
      <w:pPr>
        <w:pStyle w:val="Textbody"/>
        <w:numPr>
          <w:ilvl w:val="1"/>
          <w:numId w:val="52"/>
        </w:numPr>
        <w:ind w:left="1418" w:hanging="28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 xml:space="preserve">zerwał wszelkie powiązania z osobami lub podmiotami odpowiedzialnymi za nieprawidłowe postępowanie </w:t>
      </w:r>
      <w:r w:rsidR="00EF31F4" w:rsidRPr="00581DD7">
        <w:rPr>
          <w:rFonts w:ascii="DejaVu Sans Condensed" w:hAnsi="DejaVu Sans Condensed" w:cs="DejaVu Sans Condensed"/>
          <w:color w:val="000000" w:themeColor="text1"/>
        </w:rPr>
        <w:t>wykonawcy</w:t>
      </w:r>
      <w:r w:rsidRPr="00581DD7">
        <w:rPr>
          <w:rFonts w:ascii="DejaVu Sans Condensed" w:hAnsi="DejaVu Sans Condensed" w:cs="DejaVu Sans Condensed"/>
          <w:color w:val="000000" w:themeColor="text1"/>
        </w:rPr>
        <w:t>,</w:t>
      </w:r>
    </w:p>
    <w:p w14:paraId="089301D8" w14:textId="77777777" w:rsidR="00F765B2" w:rsidRPr="00581DD7" w:rsidRDefault="00F765B2" w:rsidP="008F2296">
      <w:pPr>
        <w:pStyle w:val="Textbody"/>
        <w:numPr>
          <w:ilvl w:val="1"/>
          <w:numId w:val="52"/>
        </w:numPr>
        <w:ind w:left="1418" w:hanging="28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zreorganizował personel,</w:t>
      </w:r>
    </w:p>
    <w:p w14:paraId="0ABA6655" w14:textId="77777777" w:rsidR="00F765B2" w:rsidRPr="00581DD7" w:rsidRDefault="00F765B2" w:rsidP="008F2296">
      <w:pPr>
        <w:pStyle w:val="Textbody"/>
        <w:numPr>
          <w:ilvl w:val="1"/>
          <w:numId w:val="52"/>
        </w:numPr>
        <w:ind w:left="1418" w:hanging="28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wdrożył system sprawozdawczości i kontroli,</w:t>
      </w:r>
    </w:p>
    <w:p w14:paraId="2BF47A76" w14:textId="77777777" w:rsidR="00F765B2" w:rsidRPr="00581DD7" w:rsidRDefault="00F765B2" w:rsidP="008F2296">
      <w:pPr>
        <w:pStyle w:val="Textbody"/>
        <w:numPr>
          <w:ilvl w:val="1"/>
          <w:numId w:val="52"/>
        </w:numPr>
        <w:ind w:left="1418" w:hanging="28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utworzył struktury audytu wewnętrznego do monitorowania przestrzegania przepisów, wewnętrznych regulacji lub standardów,</w:t>
      </w:r>
    </w:p>
    <w:p w14:paraId="5D0AC174" w14:textId="77777777" w:rsidR="00F765B2" w:rsidRPr="00581DD7" w:rsidRDefault="00F765B2" w:rsidP="008F2296">
      <w:pPr>
        <w:pStyle w:val="Textbody"/>
        <w:numPr>
          <w:ilvl w:val="1"/>
          <w:numId w:val="52"/>
        </w:numPr>
        <w:ind w:left="1418" w:hanging="284"/>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wprowadził wewnętrzne regulacje dotyczące odpowiedzialności i odszkodowań za nieprzestrzeganie przepisów, wewnętrznych regulacji lub standardów.</w:t>
      </w:r>
    </w:p>
    <w:p w14:paraId="00AC6F03" w14:textId="6CCE0357" w:rsidR="00F765B2" w:rsidRPr="00581DD7" w:rsidRDefault="00F765B2" w:rsidP="008F2296">
      <w:pPr>
        <w:pStyle w:val="Textbody"/>
        <w:numPr>
          <w:ilvl w:val="1"/>
          <w:numId w:val="50"/>
        </w:numPr>
        <w:ind w:left="284" w:hanging="851"/>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 xml:space="preserve">Zamawiający oceni, czy podjęte przez </w:t>
      </w:r>
      <w:r w:rsidR="00B01D2C" w:rsidRPr="00581DD7">
        <w:rPr>
          <w:rFonts w:ascii="DejaVu Sans Condensed" w:hAnsi="DejaVu Sans Condensed" w:cs="DejaVu Sans Condensed"/>
          <w:color w:val="000000" w:themeColor="text1"/>
        </w:rPr>
        <w:t>wykonawcę</w:t>
      </w:r>
      <w:r w:rsidR="00A978F8" w:rsidRPr="00581DD7">
        <w:rPr>
          <w:rFonts w:ascii="DejaVu Sans Condensed" w:hAnsi="DejaVu Sans Condensed" w:cs="DejaVu Sans Condensed"/>
          <w:color w:val="000000" w:themeColor="text1"/>
        </w:rPr>
        <w:t xml:space="preserve"> czynności wskazane w pkt 9</w:t>
      </w:r>
      <w:r w:rsidRPr="00581DD7">
        <w:rPr>
          <w:rFonts w:ascii="DejaVu Sans Condensed" w:hAnsi="DejaVu Sans Condensed" w:cs="DejaVu Sans Condensed"/>
          <w:color w:val="000000" w:themeColor="text1"/>
        </w:rPr>
        <w:t xml:space="preserve">.4. </w:t>
      </w:r>
      <w:r w:rsidR="00E23689" w:rsidRPr="00581DD7">
        <w:rPr>
          <w:rFonts w:ascii="DejaVu Sans Condensed" w:hAnsi="DejaVu Sans Condensed" w:cs="DejaVu Sans Condensed"/>
          <w:color w:val="000000" w:themeColor="text1"/>
        </w:rPr>
        <w:t xml:space="preserve">SWZ </w:t>
      </w:r>
      <w:r w:rsidRPr="00581DD7">
        <w:rPr>
          <w:rFonts w:ascii="DejaVu Sans Condensed" w:hAnsi="DejaVu Sans Condensed" w:cs="DejaVu Sans Condensed"/>
          <w:color w:val="000000" w:themeColor="text1"/>
        </w:rPr>
        <w:t xml:space="preserve">są wystarczające do wykazania jego rzetelności, uwzględniając wagę i szczególne okoliczności czynu </w:t>
      </w:r>
      <w:r w:rsidR="00EF31F4" w:rsidRPr="00581DD7">
        <w:rPr>
          <w:rFonts w:ascii="DejaVu Sans Condensed" w:hAnsi="DejaVu Sans Condensed" w:cs="DejaVu Sans Condensed"/>
          <w:color w:val="000000" w:themeColor="text1"/>
        </w:rPr>
        <w:t>wykonawcy</w:t>
      </w:r>
      <w:r w:rsidRPr="00581DD7">
        <w:rPr>
          <w:rFonts w:ascii="DejaVu Sans Condensed" w:hAnsi="DejaVu Sans Condensed" w:cs="DejaVu Sans Condensed"/>
          <w:color w:val="000000" w:themeColor="text1"/>
        </w:rPr>
        <w:t xml:space="preserve">. Jeżeli podjęte przez </w:t>
      </w:r>
      <w:r w:rsidR="00B01D2C" w:rsidRPr="00581DD7">
        <w:rPr>
          <w:rFonts w:ascii="DejaVu Sans Condensed" w:hAnsi="DejaVu Sans Condensed" w:cs="DejaVu Sans Condensed"/>
          <w:color w:val="000000" w:themeColor="text1"/>
        </w:rPr>
        <w:t>wykonawcę</w:t>
      </w:r>
      <w:r w:rsidRPr="00581DD7">
        <w:rPr>
          <w:rFonts w:ascii="DejaVu Sans Condensed" w:hAnsi="DejaVu Sans Condensed" w:cs="DejaVu Sans Condensed"/>
          <w:color w:val="000000" w:themeColor="text1"/>
        </w:rPr>
        <w:t xml:space="preserve"> czynności wskazane w pkt </w:t>
      </w:r>
      <w:r w:rsidR="00A978F8" w:rsidRPr="00581DD7">
        <w:rPr>
          <w:rFonts w:ascii="DejaVu Sans Condensed" w:hAnsi="DejaVu Sans Condensed" w:cs="DejaVu Sans Condensed"/>
          <w:color w:val="000000" w:themeColor="text1"/>
        </w:rPr>
        <w:t>9</w:t>
      </w:r>
      <w:r w:rsidRPr="00581DD7">
        <w:rPr>
          <w:rFonts w:ascii="DejaVu Sans Condensed" w:hAnsi="DejaVu Sans Condensed" w:cs="DejaVu Sans Condensed"/>
          <w:color w:val="000000" w:themeColor="text1"/>
        </w:rPr>
        <w:t xml:space="preserve">.4. </w:t>
      </w:r>
      <w:r w:rsidR="00E23689" w:rsidRPr="00581DD7">
        <w:rPr>
          <w:rFonts w:ascii="DejaVu Sans Condensed" w:hAnsi="DejaVu Sans Condensed" w:cs="DejaVu Sans Condensed"/>
          <w:color w:val="000000" w:themeColor="text1"/>
        </w:rPr>
        <w:t xml:space="preserve">SWZ </w:t>
      </w:r>
      <w:r w:rsidRPr="00581DD7">
        <w:rPr>
          <w:rFonts w:ascii="DejaVu Sans Condensed" w:hAnsi="DejaVu Sans Condensed" w:cs="DejaVu Sans Condensed"/>
          <w:color w:val="000000" w:themeColor="text1"/>
        </w:rPr>
        <w:t xml:space="preserve">nie są wystarczające do wykazania jego rzetelności, Zamawiający wykluczy </w:t>
      </w:r>
      <w:r w:rsidR="00B01D2C" w:rsidRPr="00581DD7">
        <w:rPr>
          <w:rFonts w:ascii="DejaVu Sans Condensed" w:hAnsi="DejaVu Sans Condensed" w:cs="DejaVu Sans Condensed"/>
          <w:color w:val="000000" w:themeColor="text1"/>
        </w:rPr>
        <w:t>wykonawcę</w:t>
      </w:r>
      <w:r w:rsidRPr="00581DD7">
        <w:rPr>
          <w:rFonts w:ascii="DejaVu Sans Condensed" w:hAnsi="DejaVu Sans Condensed" w:cs="DejaVu Sans Condensed"/>
          <w:color w:val="000000" w:themeColor="text1"/>
        </w:rPr>
        <w:t>.</w:t>
      </w:r>
    </w:p>
    <w:p w14:paraId="722B80D5" w14:textId="13E5D743" w:rsidR="00F765B2" w:rsidRPr="00581DD7" w:rsidRDefault="00F765B2" w:rsidP="008F2296">
      <w:pPr>
        <w:pStyle w:val="Textbody"/>
        <w:numPr>
          <w:ilvl w:val="1"/>
          <w:numId w:val="50"/>
        </w:numPr>
        <w:ind w:left="284" w:hanging="851"/>
        <w:jc w:val="both"/>
        <w:rPr>
          <w:rFonts w:ascii="DejaVu Sans Condensed" w:hAnsi="DejaVu Sans Condensed" w:cs="DejaVu Sans Condensed"/>
          <w:color w:val="000000" w:themeColor="text1"/>
        </w:rPr>
      </w:pPr>
      <w:r w:rsidRPr="00581DD7">
        <w:rPr>
          <w:rFonts w:ascii="DejaVu Sans Condensed" w:hAnsi="DejaVu Sans Condensed" w:cs="DejaVu Sans Condensed"/>
          <w:color w:val="000000" w:themeColor="text1"/>
        </w:rPr>
        <w:t xml:space="preserve">Sposób wykazania braku podstaw wykluczenia wskazano w pkt </w:t>
      </w:r>
      <w:r w:rsidR="00A978F8" w:rsidRPr="00581DD7">
        <w:rPr>
          <w:rFonts w:ascii="DejaVu Sans Condensed" w:hAnsi="DejaVu Sans Condensed" w:cs="DejaVu Sans Condensed"/>
          <w:color w:val="000000" w:themeColor="text1"/>
        </w:rPr>
        <w:t>10</w:t>
      </w:r>
      <w:r w:rsidRPr="00581DD7">
        <w:rPr>
          <w:rFonts w:ascii="DejaVu Sans Condensed" w:hAnsi="DejaVu Sans Condensed" w:cs="DejaVu Sans Condensed"/>
          <w:color w:val="000000" w:themeColor="text1"/>
        </w:rPr>
        <w:t>. SWZ.</w:t>
      </w:r>
    </w:p>
    <w:p w14:paraId="09FA54CF" w14:textId="1F6C0270" w:rsidR="00792283" w:rsidRPr="00581DD7" w:rsidRDefault="006137C4" w:rsidP="008F2296">
      <w:pPr>
        <w:pStyle w:val="Textbody"/>
        <w:numPr>
          <w:ilvl w:val="0"/>
          <w:numId w:val="50"/>
        </w:numPr>
        <w:spacing w:before="240"/>
        <w:ind w:hanging="927"/>
        <w:jc w:val="both"/>
        <w:rPr>
          <w:rFonts w:ascii="DejaVu Sans Condensed" w:hAnsi="DejaVu Sans Condensed" w:cs="DejaVu Sans Condensed"/>
          <w:b/>
          <w:color w:val="000000" w:themeColor="text1"/>
        </w:rPr>
      </w:pPr>
      <w:r w:rsidRPr="00581DD7">
        <w:rPr>
          <w:rFonts w:ascii="DejaVu Sans Condensed" w:hAnsi="DejaVu Sans Condensed" w:cs="DejaVu Sans Condensed"/>
          <w:b/>
          <w:color w:val="000000" w:themeColor="text1"/>
        </w:rPr>
        <w:t>INFORMACJA O OŚWIADCZENIU WSTĘPNYM</w:t>
      </w:r>
      <w:r w:rsidR="00D84FC7" w:rsidRPr="00581DD7">
        <w:rPr>
          <w:rFonts w:ascii="DejaVu Sans Condensed" w:hAnsi="DejaVu Sans Condensed" w:cs="DejaVu Sans Condensed"/>
          <w:b/>
          <w:color w:val="000000" w:themeColor="text1"/>
        </w:rPr>
        <w:t>, INNYCH OŚWIADCZENIACH I DOKUMENTACH ORAZ</w:t>
      </w:r>
      <w:r w:rsidRPr="00581DD7">
        <w:rPr>
          <w:rFonts w:ascii="DejaVu Sans Condensed" w:hAnsi="DejaVu Sans Condensed" w:cs="DejaVu Sans Condensed"/>
          <w:b/>
          <w:color w:val="000000" w:themeColor="text1"/>
        </w:rPr>
        <w:t xml:space="preserve"> PODMIOTOWYCH ŚRODKACH DOWODOWYCH</w:t>
      </w:r>
    </w:p>
    <w:p w14:paraId="32DE4A1A" w14:textId="77777777" w:rsidR="00D84FC7" w:rsidRPr="00581DD7" w:rsidRDefault="00D84FC7" w:rsidP="00D84FC7">
      <w:pPr>
        <w:pStyle w:val="Akapitzlist"/>
        <w:widowControl/>
        <w:numPr>
          <w:ilvl w:val="0"/>
          <w:numId w:val="3"/>
        </w:numPr>
        <w:spacing w:before="240" w:after="120" w:line="240" w:lineRule="auto"/>
        <w:jc w:val="both"/>
        <w:rPr>
          <w:rFonts w:ascii="DejaVu Sans Condensed" w:hAnsi="DejaVu Sans Condensed" w:cs="DejaVu Sans Condensed"/>
          <w:vanish/>
          <w:color w:val="000000" w:themeColor="text1"/>
          <w:sz w:val="24"/>
          <w:szCs w:val="24"/>
        </w:rPr>
      </w:pPr>
    </w:p>
    <w:p w14:paraId="2DA336DC" w14:textId="77777777" w:rsidR="00D84FC7" w:rsidRPr="00581DD7" w:rsidRDefault="00D84FC7" w:rsidP="00D84FC7">
      <w:pPr>
        <w:pStyle w:val="Akapitzlist"/>
        <w:widowControl/>
        <w:numPr>
          <w:ilvl w:val="0"/>
          <w:numId w:val="3"/>
        </w:numPr>
        <w:spacing w:before="240" w:after="120" w:line="240" w:lineRule="auto"/>
        <w:jc w:val="both"/>
        <w:rPr>
          <w:rFonts w:ascii="DejaVu Sans Condensed" w:hAnsi="DejaVu Sans Condensed" w:cs="DejaVu Sans Condensed"/>
          <w:vanish/>
          <w:color w:val="000000" w:themeColor="text1"/>
          <w:sz w:val="24"/>
          <w:szCs w:val="24"/>
        </w:rPr>
      </w:pPr>
    </w:p>
    <w:p w14:paraId="2DEC22BD" w14:textId="77777777" w:rsidR="009A50CD" w:rsidRPr="0019485F" w:rsidRDefault="009A50CD" w:rsidP="009A50CD">
      <w:pPr>
        <w:pStyle w:val="Tekstpodstawowywcity3"/>
        <w:widowControl/>
        <w:numPr>
          <w:ilvl w:val="1"/>
          <w:numId w:val="3"/>
        </w:numPr>
        <w:tabs>
          <w:tab w:val="clear" w:pos="720"/>
          <w:tab w:val="num" w:pos="284"/>
        </w:tabs>
        <w:spacing w:before="240"/>
        <w:ind w:left="284" w:hanging="851"/>
        <w:jc w:val="both"/>
        <w:rPr>
          <w:rFonts w:ascii="DejaVu Sans Condensed" w:hAnsi="DejaVu Sans Condensed" w:cs="DejaVu Sans Condensed"/>
          <w:color w:val="000000" w:themeColor="text1"/>
          <w:sz w:val="24"/>
          <w:szCs w:val="24"/>
        </w:rPr>
      </w:pPr>
      <w:r w:rsidRPr="00581DD7">
        <w:rPr>
          <w:rFonts w:ascii="DejaVu Sans Condensed" w:hAnsi="DejaVu Sans Condensed" w:cs="DejaVu Sans Condensed"/>
          <w:color w:val="000000" w:themeColor="text1"/>
          <w:sz w:val="24"/>
          <w:szCs w:val="24"/>
        </w:rPr>
        <w:t xml:space="preserve">W celu potwierdzenia, że wykonawca nie podlega wykluczeniu i spełnia warunki udziału w postępowaniu, zobowiązany jest złożyć </w:t>
      </w:r>
      <w:r w:rsidRPr="00581DD7">
        <w:rPr>
          <w:rFonts w:ascii="DejaVu Sans Condensed" w:hAnsi="DejaVu Sans Condensed" w:cs="DejaVu Sans Condensed"/>
          <w:b/>
          <w:color w:val="000000" w:themeColor="text1"/>
          <w:sz w:val="24"/>
          <w:szCs w:val="24"/>
        </w:rPr>
        <w:t>wraz z ofertą oświadczenie stanowiące dowód</w:t>
      </w:r>
      <w:r w:rsidRPr="00581DD7">
        <w:rPr>
          <w:rFonts w:ascii="DejaVu Sans Condensed" w:hAnsi="DejaVu Sans Condensed" w:cs="DejaVu Sans Condensed"/>
          <w:color w:val="000000" w:themeColor="text1"/>
          <w:sz w:val="24"/>
          <w:szCs w:val="24"/>
        </w:rPr>
        <w:t xml:space="preserve">, że wykonawca na dzień składania ofert </w:t>
      </w:r>
      <w:r w:rsidRPr="00581DD7">
        <w:rPr>
          <w:rFonts w:ascii="DejaVu Sans Condensed" w:hAnsi="DejaVu Sans Condensed" w:cs="DejaVu Sans Condensed"/>
          <w:bCs/>
          <w:iCs/>
          <w:color w:val="000000" w:themeColor="text1"/>
          <w:sz w:val="24"/>
          <w:szCs w:val="24"/>
        </w:rPr>
        <w:t xml:space="preserve">nie podlega </w:t>
      </w:r>
      <w:r w:rsidRPr="0019485F">
        <w:rPr>
          <w:rFonts w:ascii="DejaVu Sans Condensed" w:hAnsi="DejaVu Sans Condensed" w:cs="DejaVu Sans Condensed"/>
          <w:bCs/>
          <w:iCs/>
          <w:color w:val="000000" w:themeColor="text1"/>
          <w:sz w:val="24"/>
          <w:szCs w:val="24"/>
        </w:rPr>
        <w:t>wykluczeniu i spełnia warunki udziału w postępowaniu,</w:t>
      </w:r>
      <w:r w:rsidRPr="0019485F">
        <w:rPr>
          <w:color w:val="000000" w:themeColor="text1"/>
        </w:rPr>
        <w:t xml:space="preserve"> </w:t>
      </w:r>
      <w:r w:rsidRPr="0019485F">
        <w:rPr>
          <w:rFonts w:ascii="DejaVu Sans Condensed" w:hAnsi="DejaVu Sans Condensed" w:cs="DejaVu Sans Condensed"/>
          <w:bCs/>
          <w:iCs/>
          <w:color w:val="000000" w:themeColor="text1"/>
          <w:sz w:val="24"/>
          <w:szCs w:val="24"/>
        </w:rPr>
        <w:t xml:space="preserve">tymczasowo zastępujący podmiotowe środki dowodowe, </w:t>
      </w:r>
      <w:r w:rsidRPr="0019485F">
        <w:rPr>
          <w:rFonts w:ascii="DejaVu Sans Condensed" w:hAnsi="DejaVu Sans Condensed" w:cs="DejaVu Sans Condensed"/>
          <w:bCs/>
          <w:color w:val="000000" w:themeColor="text1"/>
          <w:sz w:val="24"/>
          <w:szCs w:val="24"/>
        </w:rPr>
        <w:t>stanowiące</w:t>
      </w:r>
      <w:r w:rsidRPr="0019485F">
        <w:rPr>
          <w:rFonts w:ascii="DejaVu Sans Condensed" w:hAnsi="DejaVu Sans Condensed" w:cs="DejaVu Sans Condensed"/>
          <w:b/>
          <w:color w:val="000000" w:themeColor="text1"/>
          <w:sz w:val="24"/>
          <w:szCs w:val="24"/>
        </w:rPr>
        <w:t xml:space="preserve"> </w:t>
      </w:r>
      <w:r w:rsidRPr="0019485F">
        <w:rPr>
          <w:rFonts w:ascii="DejaVu Sans Condensed" w:hAnsi="DejaVu Sans Condensed" w:cs="DejaVu Sans Condensed"/>
          <w:color w:val="000000" w:themeColor="text1"/>
          <w:sz w:val="24"/>
          <w:szCs w:val="24"/>
        </w:rPr>
        <w:t>Załącznik nr 3 do SWZ.</w:t>
      </w:r>
    </w:p>
    <w:p w14:paraId="60105FD1" w14:textId="45D4BAA9" w:rsidR="00483482" w:rsidRPr="0019485F" w:rsidRDefault="00483482" w:rsidP="00483482">
      <w:pPr>
        <w:pStyle w:val="Tekstpodstawowywcity3"/>
        <w:widowControl/>
        <w:numPr>
          <w:ilvl w:val="2"/>
          <w:numId w:val="3"/>
        </w:numPr>
        <w:tabs>
          <w:tab w:val="num" w:pos="1276"/>
        </w:tabs>
        <w:spacing w:before="240"/>
        <w:ind w:left="284" w:hanging="851"/>
        <w:jc w:val="both"/>
        <w:rPr>
          <w:rFonts w:ascii="DejaVu Sans Condensed" w:hAnsi="DejaVu Sans Condensed" w:cs="DejaVu Sans Condensed"/>
          <w:color w:val="000000" w:themeColor="text1"/>
          <w:sz w:val="24"/>
          <w:szCs w:val="24"/>
        </w:rPr>
      </w:pPr>
      <w:r w:rsidRPr="0019485F">
        <w:rPr>
          <w:rFonts w:ascii="DejaVu Sans Condensed" w:hAnsi="DejaVu Sans Condensed" w:cs="DejaVu Sans Condensed"/>
          <w:color w:val="000000" w:themeColor="text1"/>
          <w:sz w:val="24"/>
          <w:szCs w:val="24"/>
        </w:rPr>
        <w:t xml:space="preserve">W przypadku wykazania spełniania warunków udziału w postępowaniu, o których mowa w pkt 7.1.4. SWZ, przez wykonawców wspólnie ubiegających się o udzielenie zamówienia, zobowiązani są oni dołączyć do oferty </w:t>
      </w:r>
      <w:r w:rsidRPr="0019485F">
        <w:rPr>
          <w:rFonts w:ascii="DejaVu Sans Condensed" w:hAnsi="DejaVu Sans Condensed" w:cs="DejaVu Sans Condensed"/>
          <w:b/>
          <w:color w:val="000000" w:themeColor="text1"/>
          <w:sz w:val="24"/>
          <w:szCs w:val="24"/>
        </w:rPr>
        <w:t xml:space="preserve">oświadczenie, z którego wynika, </w:t>
      </w:r>
      <w:r w:rsidR="00773E2D" w:rsidRPr="0019485F">
        <w:rPr>
          <w:rFonts w:ascii="DejaVu Sans Condensed" w:hAnsi="DejaVu Sans Condensed" w:cs="DejaVu Sans Condensed"/>
          <w:b/>
          <w:color w:val="000000" w:themeColor="text1"/>
          <w:sz w:val="24"/>
          <w:szCs w:val="24"/>
        </w:rPr>
        <w:t xml:space="preserve">w jakim zakresie </w:t>
      </w:r>
      <w:r w:rsidRPr="0019485F">
        <w:rPr>
          <w:rFonts w:ascii="DejaVu Sans Condensed" w:hAnsi="DejaVu Sans Condensed" w:cs="DejaVu Sans Condensed"/>
          <w:b/>
          <w:color w:val="000000" w:themeColor="text1"/>
          <w:sz w:val="24"/>
          <w:szCs w:val="24"/>
        </w:rPr>
        <w:t>usługi wykonają poszczególni wykonawcy</w:t>
      </w:r>
      <w:r w:rsidRPr="0019485F">
        <w:rPr>
          <w:rFonts w:ascii="DejaVu Sans Condensed" w:hAnsi="DejaVu Sans Condensed" w:cs="DejaVu Sans Condensed"/>
          <w:color w:val="000000" w:themeColor="text1"/>
          <w:sz w:val="24"/>
          <w:szCs w:val="24"/>
        </w:rPr>
        <w:t xml:space="preserve">. Wzór oświadczenia stanowi </w:t>
      </w:r>
      <w:r w:rsidRPr="0019485F">
        <w:rPr>
          <w:rFonts w:ascii="DejaVu Sans Condensed" w:hAnsi="DejaVu Sans Condensed" w:cs="DejaVu Sans Condensed"/>
          <w:b/>
          <w:color w:val="000000" w:themeColor="text1"/>
          <w:sz w:val="24"/>
          <w:szCs w:val="24"/>
        </w:rPr>
        <w:t xml:space="preserve">Załącznik nr </w:t>
      </w:r>
      <w:r w:rsidR="0019485F" w:rsidRPr="0019485F">
        <w:rPr>
          <w:rFonts w:ascii="DejaVu Sans Condensed" w:hAnsi="DejaVu Sans Condensed" w:cs="DejaVu Sans Condensed"/>
          <w:b/>
          <w:color w:val="000000" w:themeColor="text1"/>
          <w:sz w:val="24"/>
          <w:szCs w:val="24"/>
        </w:rPr>
        <w:t>5</w:t>
      </w:r>
      <w:r w:rsidRPr="0019485F">
        <w:rPr>
          <w:rFonts w:ascii="DejaVu Sans Condensed" w:hAnsi="DejaVu Sans Condensed" w:cs="DejaVu Sans Condensed"/>
          <w:b/>
          <w:color w:val="000000" w:themeColor="text1"/>
          <w:sz w:val="24"/>
          <w:szCs w:val="24"/>
        </w:rPr>
        <w:t xml:space="preserve"> do SWZ</w:t>
      </w:r>
      <w:r w:rsidRPr="0019485F">
        <w:rPr>
          <w:rFonts w:ascii="DejaVu Sans Condensed" w:hAnsi="DejaVu Sans Condensed" w:cs="DejaVu Sans Condensed"/>
          <w:color w:val="000000" w:themeColor="text1"/>
          <w:sz w:val="24"/>
          <w:szCs w:val="24"/>
        </w:rPr>
        <w:t>.</w:t>
      </w:r>
    </w:p>
    <w:p w14:paraId="485EDC4A" w14:textId="05BE48B6" w:rsidR="009A50CD" w:rsidRPr="0019485F" w:rsidRDefault="009A50CD" w:rsidP="009A50CD">
      <w:pPr>
        <w:pStyle w:val="Tekstpodstawowywcity3"/>
        <w:widowControl/>
        <w:numPr>
          <w:ilvl w:val="1"/>
          <w:numId w:val="3"/>
        </w:numPr>
        <w:tabs>
          <w:tab w:val="clear" w:pos="720"/>
          <w:tab w:val="num" w:pos="284"/>
        </w:tabs>
        <w:spacing w:before="240"/>
        <w:ind w:left="284" w:hanging="851"/>
        <w:jc w:val="both"/>
        <w:rPr>
          <w:rFonts w:ascii="DejaVu Sans Condensed" w:hAnsi="DejaVu Sans Condensed" w:cs="DejaVu Sans Condensed"/>
          <w:color w:val="000000" w:themeColor="text1"/>
          <w:sz w:val="24"/>
          <w:szCs w:val="24"/>
        </w:rPr>
      </w:pPr>
      <w:r w:rsidRPr="0019485F">
        <w:rPr>
          <w:rFonts w:ascii="DejaVu Sans Condensed" w:hAnsi="DejaVu Sans Condensed" w:cs="DejaVu Sans Condensed"/>
          <w:color w:val="000000" w:themeColor="text1"/>
          <w:sz w:val="24"/>
          <w:szCs w:val="24"/>
        </w:rPr>
        <w:t>Wykonawca ubiegający się o zamówienie zastrzeżone</w:t>
      </w:r>
      <w:r w:rsidRPr="0019485F">
        <w:rPr>
          <w:color w:val="000000" w:themeColor="text1"/>
        </w:rPr>
        <w:t xml:space="preserve"> </w:t>
      </w:r>
      <w:r w:rsidRPr="0019485F">
        <w:rPr>
          <w:rFonts w:ascii="DejaVu Sans Condensed" w:hAnsi="DejaVu Sans Condensed" w:cs="DejaVu Sans Condensed"/>
          <w:color w:val="000000" w:themeColor="text1"/>
          <w:sz w:val="24"/>
          <w:szCs w:val="24"/>
        </w:rPr>
        <w:t xml:space="preserve">zobowiązany jest złożyć </w:t>
      </w:r>
      <w:r w:rsidRPr="0019485F">
        <w:rPr>
          <w:rFonts w:ascii="DejaVu Sans Condensed" w:hAnsi="DejaVu Sans Condensed" w:cs="DejaVu Sans Condensed"/>
          <w:b/>
          <w:color w:val="000000" w:themeColor="text1"/>
          <w:sz w:val="24"/>
          <w:szCs w:val="24"/>
        </w:rPr>
        <w:t>wraz z ofertą oświadczenie stanowiące dowód</w:t>
      </w:r>
      <w:r w:rsidRPr="0019485F">
        <w:rPr>
          <w:rFonts w:ascii="DejaVu Sans Condensed" w:hAnsi="DejaVu Sans Condensed" w:cs="DejaVu Sans Condensed"/>
          <w:color w:val="000000" w:themeColor="text1"/>
          <w:sz w:val="24"/>
          <w:szCs w:val="24"/>
        </w:rPr>
        <w:t xml:space="preserve">, że spełnia warunki </w:t>
      </w:r>
      <w:r w:rsidRPr="0019485F">
        <w:rPr>
          <w:rFonts w:ascii="DejaVu Sans Condensed" w:hAnsi="DejaVu Sans Condensed" w:cs="DejaVu Sans Condensed"/>
          <w:color w:val="000000" w:themeColor="text1"/>
          <w:sz w:val="24"/>
          <w:szCs w:val="24"/>
        </w:rPr>
        <w:lastRenderedPageBreak/>
        <w:t xml:space="preserve">zamówienia określone przez Zamawiającego w pkt 8. SWZ. Wzór oświadczenia stanowi Załącznik nr </w:t>
      </w:r>
      <w:r w:rsidR="00BC68AA" w:rsidRPr="0019485F">
        <w:rPr>
          <w:rFonts w:ascii="DejaVu Sans Condensed" w:hAnsi="DejaVu Sans Condensed" w:cs="DejaVu Sans Condensed"/>
          <w:color w:val="000000" w:themeColor="text1"/>
          <w:sz w:val="24"/>
          <w:szCs w:val="24"/>
        </w:rPr>
        <w:t>8</w:t>
      </w:r>
      <w:r w:rsidRPr="0019485F">
        <w:rPr>
          <w:rFonts w:ascii="DejaVu Sans Condensed" w:hAnsi="DejaVu Sans Condensed" w:cs="DejaVu Sans Condensed"/>
          <w:color w:val="000000" w:themeColor="text1"/>
          <w:sz w:val="24"/>
          <w:szCs w:val="24"/>
        </w:rPr>
        <w:t xml:space="preserve"> do SWZ.</w:t>
      </w:r>
    </w:p>
    <w:p w14:paraId="2DEF9CEC" w14:textId="53BD0C66" w:rsidR="00CE2FB5" w:rsidRPr="0019485F" w:rsidRDefault="00CE2FB5" w:rsidP="0093487F">
      <w:pPr>
        <w:pStyle w:val="Tekstpodstawowywcity3"/>
        <w:widowControl/>
        <w:numPr>
          <w:ilvl w:val="1"/>
          <w:numId w:val="3"/>
        </w:numPr>
        <w:tabs>
          <w:tab w:val="clear" w:pos="720"/>
        </w:tabs>
        <w:spacing w:before="240"/>
        <w:ind w:left="284" w:hanging="851"/>
        <w:jc w:val="both"/>
        <w:rPr>
          <w:rFonts w:ascii="DejaVu Sans Condensed" w:hAnsi="DejaVu Sans Condensed" w:cs="DejaVu Sans Condensed"/>
          <w:b/>
          <w:color w:val="000000" w:themeColor="text1"/>
          <w:sz w:val="24"/>
          <w:szCs w:val="24"/>
        </w:rPr>
      </w:pPr>
      <w:r w:rsidRPr="0019485F">
        <w:rPr>
          <w:rFonts w:ascii="DejaVu Sans Condensed" w:hAnsi="DejaVu Sans Condensed" w:cs="DejaVu Sans Condensed"/>
          <w:b/>
          <w:color w:val="000000" w:themeColor="text1"/>
          <w:sz w:val="24"/>
          <w:szCs w:val="24"/>
        </w:rPr>
        <w:t xml:space="preserve">Zamawiający wezwie </w:t>
      </w:r>
      <w:r w:rsidR="00B01D2C" w:rsidRPr="0019485F">
        <w:rPr>
          <w:rFonts w:ascii="DejaVu Sans Condensed" w:hAnsi="DejaVu Sans Condensed" w:cs="DejaVu Sans Condensed"/>
          <w:b/>
          <w:color w:val="000000" w:themeColor="text1"/>
          <w:sz w:val="24"/>
          <w:szCs w:val="24"/>
        </w:rPr>
        <w:t>wykonawcę</w:t>
      </w:r>
      <w:r w:rsidRPr="0019485F">
        <w:rPr>
          <w:rFonts w:ascii="DejaVu Sans Condensed" w:hAnsi="DejaVu Sans Condensed" w:cs="DejaVu Sans Condensed"/>
          <w:b/>
          <w:color w:val="000000" w:themeColor="text1"/>
          <w:sz w:val="24"/>
          <w:szCs w:val="24"/>
        </w:rPr>
        <w:t>, którego ofert</w:t>
      </w:r>
      <w:r w:rsidR="00E23689" w:rsidRPr="0019485F">
        <w:rPr>
          <w:rFonts w:ascii="DejaVu Sans Condensed" w:hAnsi="DejaVu Sans Condensed" w:cs="DejaVu Sans Condensed"/>
          <w:b/>
          <w:color w:val="000000" w:themeColor="text1"/>
          <w:sz w:val="24"/>
          <w:szCs w:val="24"/>
        </w:rPr>
        <w:t>a została najwyżej oceniona, do </w:t>
      </w:r>
      <w:r w:rsidRPr="0019485F">
        <w:rPr>
          <w:rFonts w:ascii="DejaVu Sans Condensed" w:hAnsi="DejaVu Sans Condensed" w:cs="DejaVu Sans Condensed"/>
          <w:b/>
          <w:color w:val="000000" w:themeColor="text1"/>
          <w:sz w:val="24"/>
          <w:szCs w:val="24"/>
        </w:rPr>
        <w:t>złożenia w wyznaczonym terminie (nie krótszym niż 5 dni od dnia wezwania)</w:t>
      </w:r>
      <w:r w:rsidR="00EB2C90" w:rsidRPr="0019485F">
        <w:rPr>
          <w:rFonts w:ascii="DejaVu Sans Condensed" w:hAnsi="DejaVu Sans Condensed" w:cs="DejaVu Sans Condensed"/>
          <w:b/>
          <w:color w:val="000000" w:themeColor="text1"/>
          <w:sz w:val="24"/>
          <w:szCs w:val="24"/>
        </w:rPr>
        <w:t>:</w:t>
      </w:r>
      <w:r w:rsidRPr="0019485F">
        <w:rPr>
          <w:rFonts w:ascii="DejaVu Sans Condensed" w:hAnsi="DejaVu Sans Condensed" w:cs="DejaVu Sans Condensed"/>
          <w:b/>
          <w:color w:val="000000" w:themeColor="text1"/>
          <w:sz w:val="24"/>
          <w:szCs w:val="24"/>
        </w:rPr>
        <w:t xml:space="preserve"> następujących podmiotowych środków dowodowych</w:t>
      </w:r>
      <w:r w:rsidR="009F63AA" w:rsidRPr="0019485F">
        <w:rPr>
          <w:rFonts w:ascii="DejaVu Sans Condensed" w:hAnsi="DejaVu Sans Condensed" w:cs="DejaVu Sans Condensed"/>
          <w:b/>
          <w:color w:val="000000" w:themeColor="text1"/>
          <w:sz w:val="24"/>
          <w:szCs w:val="24"/>
        </w:rPr>
        <w:t xml:space="preserve"> oraz</w:t>
      </w:r>
      <w:r w:rsidR="00FD5B52" w:rsidRPr="0019485F">
        <w:rPr>
          <w:rFonts w:ascii="DejaVu Sans Condensed" w:hAnsi="DejaVu Sans Condensed" w:cs="DejaVu Sans Condensed"/>
          <w:b/>
          <w:color w:val="000000" w:themeColor="text1"/>
          <w:sz w:val="24"/>
          <w:szCs w:val="24"/>
        </w:rPr>
        <w:t xml:space="preserve"> innych dokumentów </w:t>
      </w:r>
      <w:r w:rsidRPr="0019485F">
        <w:rPr>
          <w:rFonts w:ascii="DejaVu Sans Condensed" w:hAnsi="DejaVu Sans Condensed" w:cs="DejaVu Sans Condensed"/>
          <w:b/>
          <w:color w:val="000000" w:themeColor="text1"/>
          <w:sz w:val="24"/>
          <w:szCs w:val="24"/>
        </w:rPr>
        <w:t xml:space="preserve">(aktualnych na dzień złożenia): </w:t>
      </w:r>
    </w:p>
    <w:p w14:paraId="5C63E598" w14:textId="77777777" w:rsidR="00371B9D" w:rsidRPr="0019485F" w:rsidRDefault="00CE2FB5" w:rsidP="0093487F">
      <w:pPr>
        <w:pStyle w:val="Tekstpodstawowywcity3"/>
        <w:widowControl/>
        <w:numPr>
          <w:ilvl w:val="2"/>
          <w:numId w:val="3"/>
        </w:numPr>
        <w:tabs>
          <w:tab w:val="num" w:pos="1276"/>
        </w:tabs>
        <w:spacing w:before="240"/>
        <w:ind w:left="284" w:hanging="851"/>
        <w:jc w:val="both"/>
        <w:rPr>
          <w:rFonts w:ascii="DejaVu Sans Condensed" w:hAnsi="DejaVu Sans Condensed" w:cs="DejaVu Sans Condensed"/>
          <w:b/>
          <w:color w:val="000000" w:themeColor="text1"/>
          <w:sz w:val="24"/>
          <w:szCs w:val="24"/>
        </w:rPr>
      </w:pPr>
      <w:r w:rsidRPr="0019485F">
        <w:rPr>
          <w:rFonts w:ascii="DejaVu Sans Condensed" w:hAnsi="DejaVu Sans Condensed" w:cs="DejaVu Sans Condensed"/>
          <w:b/>
          <w:color w:val="000000" w:themeColor="text1"/>
          <w:sz w:val="24"/>
          <w:szCs w:val="24"/>
        </w:rPr>
        <w:t xml:space="preserve">W celu potwierdzenia spełniania warunków udziału w postępowaniu: </w:t>
      </w:r>
    </w:p>
    <w:p w14:paraId="7D20FAF1" w14:textId="782DA578" w:rsidR="00BC5C45" w:rsidRPr="0019485F" w:rsidRDefault="00AE6C57" w:rsidP="008F2296">
      <w:pPr>
        <w:pStyle w:val="Tekstpodstawowywcity3"/>
        <w:widowControl/>
        <w:numPr>
          <w:ilvl w:val="0"/>
          <w:numId w:val="43"/>
        </w:numPr>
        <w:spacing w:before="240"/>
        <w:ind w:left="1134" w:hanging="283"/>
        <w:jc w:val="both"/>
        <w:rPr>
          <w:rFonts w:ascii="DejaVu Sans Condensed" w:hAnsi="DejaVu Sans Condensed" w:cs="DejaVu Sans Condensed"/>
          <w:color w:val="000000" w:themeColor="text1"/>
          <w:sz w:val="24"/>
          <w:szCs w:val="24"/>
        </w:rPr>
      </w:pPr>
      <w:r w:rsidRPr="0019485F">
        <w:rPr>
          <w:rFonts w:ascii="DejaVu Sans Condensed" w:hAnsi="DejaVu Sans Condensed" w:cs="DejaVu Sans Condensed"/>
          <w:color w:val="000000" w:themeColor="text1"/>
          <w:sz w:val="24"/>
          <w:szCs w:val="24"/>
        </w:rPr>
        <w:t>wykaz</w:t>
      </w:r>
      <w:r w:rsidR="00B053CF" w:rsidRPr="0019485F">
        <w:rPr>
          <w:rFonts w:ascii="DejaVu Sans Condensed" w:hAnsi="DejaVu Sans Condensed" w:cs="DejaVu Sans Condensed"/>
          <w:color w:val="000000" w:themeColor="text1"/>
          <w:sz w:val="24"/>
          <w:szCs w:val="24"/>
        </w:rPr>
        <w:t>u</w:t>
      </w:r>
      <w:r w:rsidRPr="0019485F">
        <w:rPr>
          <w:rFonts w:ascii="DejaVu Sans Condensed" w:hAnsi="DejaVu Sans Condensed" w:cs="DejaVu Sans Condensed"/>
          <w:color w:val="000000" w:themeColor="text1"/>
          <w:sz w:val="24"/>
          <w:szCs w:val="24"/>
        </w:rPr>
        <w:t xml:space="preserve"> osób, skierowanych przez </w:t>
      </w:r>
      <w:r w:rsidR="00B01D2C" w:rsidRPr="0019485F">
        <w:rPr>
          <w:rFonts w:ascii="DejaVu Sans Condensed" w:hAnsi="DejaVu Sans Condensed" w:cs="DejaVu Sans Condensed"/>
          <w:color w:val="000000" w:themeColor="text1"/>
          <w:sz w:val="24"/>
          <w:szCs w:val="24"/>
        </w:rPr>
        <w:t>wykonawcę</w:t>
      </w:r>
      <w:r w:rsidRPr="0019485F">
        <w:rPr>
          <w:rFonts w:ascii="DejaVu Sans Condensed" w:hAnsi="DejaVu Sans Condensed" w:cs="DejaVu Sans Condensed"/>
          <w:color w:val="000000" w:themeColor="text1"/>
          <w:sz w:val="24"/>
          <w:szCs w:val="24"/>
        </w:rPr>
        <w:t xml:space="preserve"> do realizacji zamówienia publicznego, w szczególności odpowiedzialnych za świadczenie usług, kontrolę jakości lub kierowan</w:t>
      </w:r>
      <w:r w:rsidR="00E23689" w:rsidRPr="0019485F">
        <w:rPr>
          <w:rFonts w:ascii="DejaVu Sans Condensed" w:hAnsi="DejaVu Sans Condensed" w:cs="DejaVu Sans Condensed"/>
          <w:color w:val="000000" w:themeColor="text1"/>
          <w:sz w:val="24"/>
          <w:szCs w:val="24"/>
        </w:rPr>
        <w:t>ie robotami budowlanymi, wraz z </w:t>
      </w:r>
      <w:r w:rsidRPr="0019485F">
        <w:rPr>
          <w:rFonts w:ascii="DejaVu Sans Condensed" w:hAnsi="DejaVu Sans Condensed" w:cs="DejaVu Sans Condensed"/>
          <w:color w:val="000000" w:themeColor="text1"/>
          <w:sz w:val="24"/>
          <w:szCs w:val="24"/>
        </w:rPr>
        <w:t xml:space="preserve">informacjami na temat ich kwalifikacji zawodowych, uprawnień, doświadczenia i wykształcenia niezbędnych do wykonania zamówienia publicznego, a także zakresu wykonywanych przez nie czynności oraz informacją o podstawie do dysponowania tymi osobami </w:t>
      </w:r>
      <w:r w:rsidR="00E23689" w:rsidRPr="0019485F">
        <w:rPr>
          <w:rFonts w:ascii="DejaVu Sans Condensed" w:hAnsi="DejaVu Sans Condensed" w:cs="DejaVu Sans Condensed"/>
          <w:color w:val="000000" w:themeColor="text1"/>
          <w:sz w:val="24"/>
          <w:szCs w:val="24"/>
        </w:rPr>
        <w:t>–</w:t>
      </w:r>
      <w:r w:rsidRPr="0019485F">
        <w:rPr>
          <w:rFonts w:ascii="DejaVu Sans Condensed" w:hAnsi="DejaVu Sans Condensed" w:cs="DejaVu Sans Condensed"/>
          <w:color w:val="000000" w:themeColor="text1"/>
          <w:sz w:val="24"/>
          <w:szCs w:val="24"/>
        </w:rPr>
        <w:t xml:space="preserve"> </w:t>
      </w:r>
      <w:r w:rsidRPr="0019485F">
        <w:rPr>
          <w:rFonts w:ascii="DejaVu Sans Condensed" w:hAnsi="DejaVu Sans Condensed" w:cs="DejaVu Sans Condensed"/>
          <w:b/>
          <w:color w:val="000000" w:themeColor="text1"/>
          <w:sz w:val="24"/>
          <w:szCs w:val="24"/>
        </w:rPr>
        <w:t xml:space="preserve">w zakresie informacji określonych </w:t>
      </w:r>
      <w:r w:rsidR="00E26259" w:rsidRPr="0019485F">
        <w:rPr>
          <w:rFonts w:ascii="DejaVu Sans Condensed" w:hAnsi="DejaVu Sans Condensed" w:cs="DejaVu Sans Condensed"/>
          <w:b/>
          <w:color w:val="000000" w:themeColor="text1"/>
          <w:sz w:val="24"/>
          <w:szCs w:val="24"/>
        </w:rPr>
        <w:t xml:space="preserve">w Załączniku nr </w:t>
      </w:r>
      <w:r w:rsidR="00BC68AA" w:rsidRPr="0019485F">
        <w:rPr>
          <w:rFonts w:ascii="DejaVu Sans Condensed" w:hAnsi="DejaVu Sans Condensed" w:cs="DejaVu Sans Condensed"/>
          <w:b/>
          <w:color w:val="000000" w:themeColor="text1"/>
          <w:sz w:val="24"/>
          <w:szCs w:val="24"/>
        </w:rPr>
        <w:t>7</w:t>
      </w:r>
      <w:r w:rsidRPr="0019485F">
        <w:rPr>
          <w:rFonts w:ascii="DejaVu Sans Condensed" w:hAnsi="DejaVu Sans Condensed" w:cs="DejaVu Sans Condensed"/>
          <w:b/>
          <w:color w:val="000000" w:themeColor="text1"/>
          <w:sz w:val="24"/>
          <w:szCs w:val="24"/>
        </w:rPr>
        <w:t xml:space="preserve"> do SWZ („Wykaz osób, skierowanych przez </w:t>
      </w:r>
      <w:r w:rsidR="00B01D2C" w:rsidRPr="0019485F">
        <w:rPr>
          <w:rFonts w:ascii="DejaVu Sans Condensed" w:hAnsi="DejaVu Sans Condensed" w:cs="DejaVu Sans Condensed"/>
          <w:b/>
          <w:color w:val="000000" w:themeColor="text1"/>
          <w:sz w:val="24"/>
          <w:szCs w:val="24"/>
        </w:rPr>
        <w:t>wykonawcę</w:t>
      </w:r>
      <w:r w:rsidRPr="0019485F">
        <w:rPr>
          <w:rFonts w:ascii="DejaVu Sans Condensed" w:hAnsi="DejaVu Sans Condensed" w:cs="DejaVu Sans Condensed"/>
          <w:b/>
          <w:color w:val="000000" w:themeColor="text1"/>
          <w:sz w:val="24"/>
          <w:szCs w:val="24"/>
        </w:rPr>
        <w:t xml:space="preserve"> do realizacji zamówienia publicznego”)</w:t>
      </w:r>
      <w:r w:rsidRPr="0019485F">
        <w:rPr>
          <w:rFonts w:ascii="DejaVu Sans Condensed" w:hAnsi="DejaVu Sans Condensed" w:cs="DejaVu Sans Condensed"/>
          <w:color w:val="000000" w:themeColor="text1"/>
          <w:sz w:val="24"/>
          <w:szCs w:val="24"/>
        </w:rPr>
        <w:t>.</w:t>
      </w:r>
    </w:p>
    <w:p w14:paraId="5B29A67C" w14:textId="77777777" w:rsidR="00207264" w:rsidRPr="0019485F" w:rsidRDefault="00207264" w:rsidP="00207264">
      <w:pPr>
        <w:pStyle w:val="Tekstpodstawowywcity3"/>
        <w:widowControl/>
        <w:numPr>
          <w:ilvl w:val="2"/>
          <w:numId w:val="3"/>
        </w:numPr>
        <w:tabs>
          <w:tab w:val="num" w:pos="567"/>
          <w:tab w:val="left" w:pos="709"/>
        </w:tabs>
        <w:spacing w:before="240"/>
        <w:ind w:left="284" w:hanging="851"/>
        <w:jc w:val="both"/>
        <w:rPr>
          <w:rFonts w:ascii="DejaVu Sans Condensed" w:hAnsi="DejaVu Sans Condensed" w:cs="DejaVu Sans Condensed"/>
          <w:b/>
          <w:color w:val="000000" w:themeColor="text1"/>
          <w:sz w:val="24"/>
          <w:szCs w:val="24"/>
        </w:rPr>
      </w:pPr>
      <w:r w:rsidRPr="0019485F">
        <w:rPr>
          <w:rFonts w:ascii="DejaVu Sans Condensed" w:hAnsi="DejaVu Sans Condensed" w:cs="DejaVu Sans Condensed"/>
          <w:b/>
          <w:color w:val="000000" w:themeColor="text1"/>
          <w:sz w:val="24"/>
          <w:szCs w:val="24"/>
        </w:rPr>
        <w:t xml:space="preserve">W celu wykazania braku podstaw wykluczenia z udziału w postępowaniu: </w:t>
      </w:r>
    </w:p>
    <w:p w14:paraId="4E9F1195" w14:textId="08F97475" w:rsidR="00207264" w:rsidRPr="0019485F" w:rsidRDefault="00207264" w:rsidP="008F2296">
      <w:pPr>
        <w:pStyle w:val="Tekstpodstawowywcity3"/>
        <w:widowControl/>
        <w:numPr>
          <w:ilvl w:val="0"/>
          <w:numId w:val="44"/>
        </w:numPr>
        <w:tabs>
          <w:tab w:val="left" w:pos="709"/>
        </w:tabs>
        <w:spacing w:before="240"/>
        <w:ind w:left="1701"/>
        <w:jc w:val="both"/>
        <w:rPr>
          <w:rFonts w:ascii="DejaVu Sans Condensed" w:hAnsi="DejaVu Sans Condensed" w:cs="DejaVu Sans Condensed"/>
          <w:color w:val="000000" w:themeColor="text1"/>
          <w:sz w:val="24"/>
          <w:szCs w:val="24"/>
        </w:rPr>
      </w:pPr>
      <w:r w:rsidRPr="0019485F">
        <w:rPr>
          <w:rFonts w:ascii="DejaVu Sans Condensed" w:hAnsi="DejaVu Sans Condensed" w:cs="DejaVu Sans Condensed"/>
          <w:color w:val="000000" w:themeColor="text1"/>
          <w:sz w:val="24"/>
          <w:szCs w:val="24"/>
        </w:rPr>
        <w:t xml:space="preserve">oświadczenia wykonawcy o aktualności informacji zawartych w oświadczeniu, o którym mowa w pkt </w:t>
      </w:r>
      <w:r w:rsidR="002817EB" w:rsidRPr="0019485F">
        <w:rPr>
          <w:rFonts w:ascii="DejaVu Sans Condensed" w:hAnsi="DejaVu Sans Condensed" w:cs="DejaVu Sans Condensed"/>
          <w:color w:val="000000" w:themeColor="text1"/>
          <w:sz w:val="24"/>
          <w:szCs w:val="24"/>
        </w:rPr>
        <w:t>10</w:t>
      </w:r>
      <w:r w:rsidRPr="0019485F">
        <w:rPr>
          <w:rFonts w:ascii="DejaVu Sans Condensed" w:hAnsi="DejaVu Sans Condensed" w:cs="DejaVu Sans Condensed"/>
          <w:color w:val="000000" w:themeColor="text1"/>
          <w:sz w:val="24"/>
          <w:szCs w:val="24"/>
        </w:rPr>
        <w:t>.1. SWZ, w zakresie podstaw wykluczenia z postępowania wskazanych przez Z</w:t>
      </w:r>
      <w:r w:rsidR="002817EB" w:rsidRPr="0019485F">
        <w:rPr>
          <w:rFonts w:ascii="DejaVu Sans Condensed" w:hAnsi="DejaVu Sans Condensed" w:cs="DejaVu Sans Condensed"/>
          <w:color w:val="000000" w:themeColor="text1"/>
          <w:sz w:val="24"/>
          <w:szCs w:val="24"/>
        </w:rPr>
        <w:t>amawiającego, o których mowa w</w:t>
      </w:r>
      <w:r w:rsidRPr="0019485F">
        <w:rPr>
          <w:rFonts w:ascii="DejaVu Sans Condensed" w:hAnsi="DejaVu Sans Condensed" w:cs="DejaVu Sans Condensed"/>
          <w:color w:val="000000" w:themeColor="text1"/>
          <w:sz w:val="24"/>
          <w:szCs w:val="24"/>
        </w:rPr>
        <w:t xml:space="preserve"> art. 108 ust. 1 pkt 1–6 ustawy Pzp,</w:t>
      </w:r>
    </w:p>
    <w:p w14:paraId="4772641C" w14:textId="2BA25E1A" w:rsidR="00207264" w:rsidRPr="0019485F" w:rsidRDefault="00207264" w:rsidP="00207264">
      <w:pPr>
        <w:pStyle w:val="Tekstpodstawowywcity3"/>
        <w:widowControl/>
        <w:tabs>
          <w:tab w:val="left" w:pos="709"/>
        </w:tabs>
        <w:spacing w:before="240"/>
        <w:ind w:left="1418"/>
        <w:jc w:val="both"/>
        <w:rPr>
          <w:rFonts w:ascii="DejaVu Sans Condensed" w:hAnsi="DejaVu Sans Condensed" w:cs="DejaVu Sans Condensed"/>
          <w:color w:val="000000" w:themeColor="text1"/>
          <w:sz w:val="24"/>
          <w:szCs w:val="24"/>
        </w:rPr>
      </w:pPr>
      <w:r w:rsidRPr="0019485F">
        <w:rPr>
          <w:rFonts w:ascii="DejaVu Sans Condensed" w:hAnsi="DejaVu Sans Condensed" w:cs="DejaVu Sans Condensed"/>
          <w:color w:val="000000" w:themeColor="text1"/>
          <w:sz w:val="24"/>
          <w:szCs w:val="24"/>
        </w:rPr>
        <w:t xml:space="preserve">– </w:t>
      </w:r>
      <w:r w:rsidRPr="0019485F">
        <w:rPr>
          <w:rFonts w:ascii="DejaVu Sans Condensed" w:hAnsi="DejaVu Sans Condensed" w:cs="DejaVu Sans Condensed"/>
          <w:b/>
          <w:color w:val="000000" w:themeColor="text1"/>
          <w:sz w:val="24"/>
          <w:szCs w:val="24"/>
        </w:rPr>
        <w:t xml:space="preserve">Załącznik nr </w:t>
      </w:r>
      <w:r w:rsidR="00BC68AA" w:rsidRPr="0019485F">
        <w:rPr>
          <w:rFonts w:ascii="DejaVu Sans Condensed" w:hAnsi="DejaVu Sans Condensed" w:cs="DejaVu Sans Condensed"/>
          <w:b/>
          <w:color w:val="000000" w:themeColor="text1"/>
          <w:sz w:val="24"/>
          <w:szCs w:val="24"/>
        </w:rPr>
        <w:t>6</w:t>
      </w:r>
      <w:r w:rsidRPr="0019485F">
        <w:rPr>
          <w:rFonts w:ascii="DejaVu Sans Condensed" w:hAnsi="DejaVu Sans Condensed" w:cs="DejaVu Sans Condensed"/>
          <w:b/>
          <w:color w:val="000000" w:themeColor="text1"/>
          <w:sz w:val="24"/>
          <w:szCs w:val="24"/>
        </w:rPr>
        <w:t xml:space="preserve"> do SWZ</w:t>
      </w:r>
      <w:r w:rsidRPr="0019485F">
        <w:rPr>
          <w:rFonts w:ascii="DejaVu Sans Condensed" w:hAnsi="DejaVu Sans Condensed" w:cs="DejaVu Sans Condensed"/>
          <w:color w:val="000000" w:themeColor="text1"/>
          <w:sz w:val="24"/>
          <w:szCs w:val="24"/>
        </w:rPr>
        <w:t xml:space="preserve">. </w:t>
      </w:r>
    </w:p>
    <w:p w14:paraId="7DCF339F" w14:textId="2A895932" w:rsidR="00207264" w:rsidRPr="009F2BD4" w:rsidRDefault="00207264" w:rsidP="00207264">
      <w:pPr>
        <w:pStyle w:val="Tekstpodstawowywcity3"/>
        <w:widowControl/>
        <w:numPr>
          <w:ilvl w:val="2"/>
          <w:numId w:val="3"/>
        </w:numPr>
        <w:tabs>
          <w:tab w:val="clear" w:pos="2215"/>
          <w:tab w:val="num" w:pos="284"/>
          <w:tab w:val="left" w:pos="709"/>
        </w:tabs>
        <w:spacing w:before="240"/>
        <w:ind w:left="284"/>
        <w:jc w:val="both"/>
        <w:rPr>
          <w:rFonts w:ascii="DejaVu Sans Condensed" w:hAnsi="DejaVu Sans Condensed" w:cs="DejaVu Sans Condensed"/>
          <w:b/>
          <w:color w:val="000000" w:themeColor="text1"/>
          <w:sz w:val="24"/>
          <w:szCs w:val="24"/>
        </w:rPr>
      </w:pPr>
      <w:r w:rsidRPr="009F2BD4">
        <w:rPr>
          <w:rFonts w:ascii="DejaVu Sans Condensed" w:hAnsi="DejaVu Sans Condensed" w:cs="DejaVu Sans Condensed"/>
          <w:b/>
          <w:color w:val="000000" w:themeColor="text1"/>
          <w:sz w:val="24"/>
          <w:szCs w:val="24"/>
        </w:rPr>
        <w:t>Zamawiający wymaga</w:t>
      </w:r>
      <w:r w:rsidR="005623F7" w:rsidRPr="009F2BD4">
        <w:rPr>
          <w:rFonts w:ascii="DejaVu Sans Condensed" w:hAnsi="DejaVu Sans Condensed" w:cs="DejaVu Sans Condensed"/>
          <w:b/>
          <w:color w:val="000000" w:themeColor="text1"/>
          <w:sz w:val="24"/>
          <w:szCs w:val="24"/>
        </w:rPr>
        <w:t xml:space="preserve"> także</w:t>
      </w:r>
      <w:r w:rsidRPr="009F2BD4">
        <w:rPr>
          <w:rFonts w:ascii="DejaVu Sans Condensed" w:hAnsi="DejaVu Sans Condensed" w:cs="DejaVu Sans Condensed"/>
          <w:b/>
          <w:color w:val="000000" w:themeColor="text1"/>
          <w:sz w:val="24"/>
          <w:szCs w:val="24"/>
        </w:rPr>
        <w:t xml:space="preserve"> złożenia przez wykonawcę, którego oferta została najwyżej oceniona, dokumentów potwierdzających:</w:t>
      </w:r>
    </w:p>
    <w:p w14:paraId="34C9BEEE" w14:textId="7AAA9697" w:rsidR="00207264" w:rsidRPr="009F2BD4" w:rsidRDefault="00207264" w:rsidP="008F2296">
      <w:pPr>
        <w:pStyle w:val="Tekstpodstawowywcity3"/>
        <w:widowControl/>
        <w:numPr>
          <w:ilvl w:val="0"/>
          <w:numId w:val="149"/>
        </w:numPr>
        <w:tabs>
          <w:tab w:val="left" w:pos="709"/>
        </w:tabs>
        <w:spacing w:before="240"/>
        <w:jc w:val="both"/>
        <w:rPr>
          <w:rFonts w:ascii="DejaVu Sans Condensed" w:hAnsi="DejaVu Sans Condensed" w:cs="DejaVu Sans Condensed"/>
          <w:color w:val="000000" w:themeColor="text1"/>
          <w:sz w:val="24"/>
          <w:szCs w:val="24"/>
        </w:rPr>
      </w:pPr>
      <w:r w:rsidRPr="009F2BD4">
        <w:rPr>
          <w:rFonts w:ascii="DejaVu Sans Condensed" w:hAnsi="DejaVu Sans Condensed" w:cs="DejaVu Sans Condensed"/>
          <w:color w:val="000000" w:themeColor="text1"/>
          <w:sz w:val="24"/>
          <w:szCs w:val="24"/>
        </w:rPr>
        <w:t xml:space="preserve">status wykonawcy jako zakładu pracy chronionej lub spółdzielni socjalnej lub dokumentów potwierdzających </w:t>
      </w:r>
      <w:r w:rsidR="00A2762B" w:rsidRPr="009F2BD4">
        <w:rPr>
          <w:rFonts w:ascii="DejaVu Sans Condensed" w:hAnsi="DejaVu Sans Condensed" w:cs="DejaVu Sans Condensed"/>
          <w:color w:val="000000" w:themeColor="text1"/>
          <w:sz w:val="24"/>
          <w:szCs w:val="24"/>
        </w:rPr>
        <w:t>prowadzenie przez wykonawcę lub </w:t>
      </w:r>
      <w:r w:rsidRPr="009F2BD4">
        <w:rPr>
          <w:rFonts w:ascii="DejaVu Sans Condensed" w:hAnsi="DejaVu Sans Condensed" w:cs="DejaVu Sans Condensed"/>
          <w:color w:val="000000" w:themeColor="text1"/>
          <w:sz w:val="24"/>
          <w:szCs w:val="24"/>
        </w:rPr>
        <w:t>przez jego wyodrębnioną organizacyjnie jednostkę, która będzie realizowała zamówienie, działalności, której głównym celem jest społeczna i zawodowa integracja osób społecznie marginalizowanych;</w:t>
      </w:r>
    </w:p>
    <w:p w14:paraId="6D8AECAF" w14:textId="173022F9" w:rsidR="00207264" w:rsidRPr="009F2BD4" w:rsidRDefault="00207264" w:rsidP="008F2296">
      <w:pPr>
        <w:pStyle w:val="Tekstpodstawowywcity3"/>
        <w:widowControl/>
        <w:numPr>
          <w:ilvl w:val="0"/>
          <w:numId w:val="149"/>
        </w:numPr>
        <w:tabs>
          <w:tab w:val="left" w:pos="709"/>
        </w:tabs>
        <w:spacing w:before="240"/>
        <w:jc w:val="both"/>
        <w:rPr>
          <w:rFonts w:ascii="DejaVu Sans Condensed" w:hAnsi="DejaVu Sans Condensed" w:cs="DejaVu Sans Condensed"/>
          <w:color w:val="000000" w:themeColor="text1"/>
          <w:sz w:val="24"/>
          <w:szCs w:val="24"/>
        </w:rPr>
      </w:pPr>
      <w:r w:rsidRPr="009F2BD4">
        <w:rPr>
          <w:rFonts w:ascii="DejaVu Sans Condensed" w:hAnsi="DejaVu Sans Condensed" w:cs="DejaVu Sans Condensed"/>
          <w:color w:val="000000" w:themeColor="text1"/>
          <w:sz w:val="24"/>
          <w:szCs w:val="24"/>
        </w:rPr>
        <w:t>procentowy wskaźnik zatrudnienia osób należących do jednej lub więcej kategorii, o których mowa w art. 94 ust. 1</w:t>
      </w:r>
      <w:r w:rsidR="0019485F" w:rsidRPr="009F2BD4">
        <w:rPr>
          <w:rFonts w:ascii="DejaVu Sans Condensed" w:hAnsi="DejaVu Sans Condensed" w:cs="DejaVu Sans Condensed"/>
          <w:color w:val="000000" w:themeColor="text1"/>
          <w:sz w:val="24"/>
          <w:szCs w:val="24"/>
        </w:rPr>
        <w:t xml:space="preserve"> ustawy Pzp</w:t>
      </w:r>
      <w:r w:rsidRPr="009F2BD4">
        <w:rPr>
          <w:rFonts w:ascii="DejaVu Sans Condensed" w:hAnsi="DejaVu Sans Condensed" w:cs="DejaVu Sans Condensed"/>
          <w:color w:val="000000" w:themeColor="text1"/>
          <w:sz w:val="24"/>
          <w:szCs w:val="24"/>
        </w:rPr>
        <w:t>, zatrudnionych przez zakłady pracy chronionej, spółdzielnie socjalne lub wyk</w:t>
      </w:r>
      <w:r w:rsidR="0019485F" w:rsidRPr="009F2BD4">
        <w:rPr>
          <w:rFonts w:ascii="DejaVu Sans Condensed" w:hAnsi="DejaVu Sans Condensed" w:cs="DejaVu Sans Condensed"/>
          <w:color w:val="000000" w:themeColor="text1"/>
          <w:sz w:val="24"/>
          <w:szCs w:val="24"/>
        </w:rPr>
        <w:t>onawcę lub </w:t>
      </w:r>
      <w:r w:rsidRPr="009F2BD4">
        <w:rPr>
          <w:rFonts w:ascii="DejaVu Sans Condensed" w:hAnsi="DejaVu Sans Condensed" w:cs="DejaVu Sans Condensed"/>
          <w:color w:val="000000" w:themeColor="text1"/>
          <w:sz w:val="24"/>
          <w:szCs w:val="24"/>
        </w:rPr>
        <w:t>jego wyodrębnioną organizacyjnie jednostkę, któr</w:t>
      </w:r>
      <w:r w:rsidR="00A2762B" w:rsidRPr="009F2BD4">
        <w:rPr>
          <w:rFonts w:ascii="DejaVu Sans Condensed" w:hAnsi="DejaVu Sans Condensed" w:cs="DejaVu Sans Condensed"/>
          <w:color w:val="000000" w:themeColor="text1"/>
          <w:sz w:val="24"/>
          <w:szCs w:val="24"/>
        </w:rPr>
        <w:t>a będzie realizowała zamówienie,</w:t>
      </w:r>
    </w:p>
    <w:p w14:paraId="2C3223B5" w14:textId="4C3CF191" w:rsidR="00147444" w:rsidRPr="0034430D" w:rsidRDefault="00773E2D" w:rsidP="008F2296">
      <w:pPr>
        <w:pStyle w:val="Tekstpodstawowywcity3"/>
        <w:widowControl/>
        <w:numPr>
          <w:ilvl w:val="0"/>
          <w:numId w:val="108"/>
        </w:numPr>
        <w:tabs>
          <w:tab w:val="left" w:pos="709"/>
        </w:tabs>
        <w:spacing w:before="240"/>
        <w:ind w:left="709"/>
        <w:jc w:val="both"/>
        <w:rPr>
          <w:rFonts w:ascii="DejaVu Sans Condensed" w:hAnsi="DejaVu Sans Condensed" w:cs="DejaVu Sans Condensed"/>
          <w:color w:val="000000" w:themeColor="text1"/>
          <w:sz w:val="24"/>
          <w:szCs w:val="24"/>
        </w:rPr>
      </w:pPr>
      <w:r w:rsidRPr="009F2BD4">
        <w:rPr>
          <w:rFonts w:ascii="DejaVu Sans Condensed" w:hAnsi="DejaVu Sans Condensed" w:cs="DejaVu Sans Condensed"/>
          <w:color w:val="000000" w:themeColor="text1"/>
          <w:sz w:val="24"/>
          <w:szCs w:val="24"/>
        </w:rPr>
        <w:t>przy czym Z</w:t>
      </w:r>
      <w:r w:rsidR="00147444" w:rsidRPr="009F2BD4">
        <w:rPr>
          <w:rFonts w:ascii="DejaVu Sans Condensed" w:hAnsi="DejaVu Sans Condensed" w:cs="DejaVu Sans Condensed"/>
          <w:color w:val="000000" w:themeColor="text1"/>
          <w:sz w:val="24"/>
          <w:szCs w:val="24"/>
        </w:rPr>
        <w:t xml:space="preserve">amawiający na potwierdzenie warunków zamówień zastrzeżonych będzie akceptował w szczególności decyzję w sprawie przyznania wykonawcy statusu zakładu pracy chronionej lub zakładu aktywności zawodowej, o których mowa w ustawie z dnia 27 sierpnia 1997 r. </w:t>
      </w:r>
      <w:r w:rsidR="00147444" w:rsidRPr="009F2BD4">
        <w:rPr>
          <w:rFonts w:ascii="DejaVu Sans Condensed" w:hAnsi="DejaVu Sans Condensed" w:cs="DejaVu Sans Condensed"/>
          <w:color w:val="000000" w:themeColor="text1"/>
          <w:sz w:val="24"/>
          <w:szCs w:val="24"/>
        </w:rPr>
        <w:lastRenderedPageBreak/>
        <w:t>o rehabilitacji zawodowej i społecznej oraz zatrudnianiu osób niepełnosprawnych (Dz. U. z 2024 r</w:t>
      </w:r>
      <w:r w:rsidR="00A2762B" w:rsidRPr="009F2BD4">
        <w:rPr>
          <w:rFonts w:ascii="DejaVu Sans Condensed" w:hAnsi="DejaVu Sans Condensed" w:cs="DejaVu Sans Condensed"/>
          <w:color w:val="000000" w:themeColor="text1"/>
          <w:sz w:val="24"/>
          <w:szCs w:val="24"/>
        </w:rPr>
        <w:t>. poz. 44 z późn. zm.), wpis do </w:t>
      </w:r>
      <w:r w:rsidR="00147444" w:rsidRPr="009F2BD4">
        <w:rPr>
          <w:rFonts w:ascii="DejaVu Sans Condensed" w:hAnsi="DejaVu Sans Condensed" w:cs="DejaVu Sans Condensed"/>
          <w:color w:val="000000" w:themeColor="text1"/>
          <w:sz w:val="24"/>
          <w:szCs w:val="24"/>
        </w:rPr>
        <w:t>Krajowego Rejestru Sądowego potwierdzający status podmiotu jako spółdzielni socjalnej zgodnie z ustawą</w:t>
      </w:r>
      <w:r w:rsidR="0019485F" w:rsidRPr="009F2BD4">
        <w:rPr>
          <w:rFonts w:ascii="DejaVu Sans Condensed" w:hAnsi="DejaVu Sans Condensed" w:cs="DejaVu Sans Condensed"/>
          <w:color w:val="000000" w:themeColor="text1"/>
          <w:sz w:val="24"/>
          <w:szCs w:val="24"/>
        </w:rPr>
        <w:t xml:space="preserve"> z dnia 27 kwietnia 2006 r.</w:t>
      </w:r>
      <w:r w:rsidR="00147444" w:rsidRPr="009F2BD4">
        <w:rPr>
          <w:rFonts w:ascii="DejaVu Sans Condensed" w:hAnsi="DejaVu Sans Condensed" w:cs="DejaVu Sans Condensed"/>
          <w:color w:val="000000" w:themeColor="text1"/>
          <w:sz w:val="24"/>
          <w:szCs w:val="24"/>
        </w:rPr>
        <w:t xml:space="preserve"> o spółdzielniach soc</w:t>
      </w:r>
      <w:r w:rsidR="00A2762B" w:rsidRPr="009F2BD4">
        <w:rPr>
          <w:rFonts w:ascii="DejaVu Sans Condensed" w:hAnsi="DejaVu Sans Condensed" w:cs="DejaVu Sans Condensed"/>
          <w:color w:val="000000" w:themeColor="text1"/>
          <w:sz w:val="24"/>
          <w:szCs w:val="24"/>
        </w:rPr>
        <w:t>jalnych (Dz. </w:t>
      </w:r>
      <w:r w:rsidR="00147444" w:rsidRPr="009F2BD4">
        <w:rPr>
          <w:rFonts w:ascii="DejaVu Sans Condensed" w:hAnsi="DejaVu Sans Condensed" w:cs="DejaVu Sans Condensed"/>
          <w:color w:val="000000" w:themeColor="text1"/>
          <w:sz w:val="24"/>
          <w:szCs w:val="24"/>
        </w:rPr>
        <w:t xml:space="preserve">U. z 2023 r. poz. 802) lub inne </w:t>
      </w:r>
      <w:r w:rsidR="00337567" w:rsidRPr="009F2BD4">
        <w:rPr>
          <w:rFonts w:ascii="DejaVu Sans Condensed" w:hAnsi="DejaVu Sans Condensed" w:cs="DejaVu Sans Condensed"/>
          <w:color w:val="000000" w:themeColor="text1"/>
          <w:sz w:val="24"/>
          <w:szCs w:val="24"/>
        </w:rPr>
        <w:t xml:space="preserve">równoważne </w:t>
      </w:r>
      <w:r w:rsidR="00147444" w:rsidRPr="009F2BD4">
        <w:rPr>
          <w:rFonts w:ascii="DejaVu Sans Condensed" w:hAnsi="DejaVu Sans Condensed" w:cs="DejaVu Sans Condensed"/>
          <w:color w:val="000000" w:themeColor="text1"/>
          <w:sz w:val="24"/>
          <w:szCs w:val="24"/>
        </w:rPr>
        <w:t>dokumenty potwierdzające status wykonawcy jako zakładu pracy chronionej</w:t>
      </w:r>
      <w:r w:rsidR="00101749" w:rsidRPr="009F2BD4">
        <w:rPr>
          <w:rFonts w:ascii="DejaVu Sans Condensed" w:hAnsi="DejaVu Sans Condensed" w:cs="DejaVu Sans Condensed"/>
          <w:color w:val="000000" w:themeColor="text1"/>
          <w:sz w:val="24"/>
          <w:szCs w:val="24"/>
        </w:rPr>
        <w:t xml:space="preserve"> lub spółdzielni socjalnej lub dokumenty </w:t>
      </w:r>
      <w:r w:rsidR="00147444" w:rsidRPr="009F2BD4">
        <w:rPr>
          <w:rFonts w:ascii="DejaVu Sans Condensed" w:hAnsi="DejaVu Sans Condensed" w:cs="DejaVu Sans Condensed"/>
          <w:color w:val="000000" w:themeColor="text1"/>
          <w:sz w:val="24"/>
          <w:szCs w:val="24"/>
        </w:rPr>
        <w:t xml:space="preserve">potwierdzające prowadzenie przez wykonawcę albo jego jednostkę, która będzie realizowała zamówienie, działalności, której </w:t>
      </w:r>
      <w:r w:rsidR="00147444" w:rsidRPr="0034430D">
        <w:rPr>
          <w:rFonts w:ascii="DejaVu Sans Condensed" w:hAnsi="DejaVu Sans Condensed" w:cs="DejaVu Sans Condensed"/>
          <w:color w:val="000000" w:themeColor="text1"/>
          <w:sz w:val="24"/>
          <w:szCs w:val="24"/>
        </w:rPr>
        <w:t>głównym celem jest społeczna i zawodowa integracja osób społecznie marginalizowan</w:t>
      </w:r>
      <w:r w:rsidR="00D35AD1" w:rsidRPr="0034430D">
        <w:rPr>
          <w:rFonts w:ascii="DejaVu Sans Condensed" w:hAnsi="DejaVu Sans Condensed" w:cs="DejaVu Sans Condensed"/>
          <w:color w:val="000000" w:themeColor="text1"/>
          <w:sz w:val="24"/>
          <w:szCs w:val="24"/>
        </w:rPr>
        <w:t>ych</w:t>
      </w:r>
      <w:r w:rsidR="00147444" w:rsidRPr="0034430D">
        <w:rPr>
          <w:rFonts w:ascii="DejaVu Sans Condensed" w:hAnsi="DejaVu Sans Condensed" w:cs="DejaVu Sans Condensed"/>
          <w:color w:val="000000" w:themeColor="text1"/>
          <w:sz w:val="24"/>
          <w:szCs w:val="24"/>
        </w:rPr>
        <w:t xml:space="preserve"> oraz dokumenty potwierdzające procentowy wskaźnik zat</w:t>
      </w:r>
      <w:r w:rsidR="00A2762B" w:rsidRPr="0034430D">
        <w:rPr>
          <w:rFonts w:ascii="DejaVu Sans Condensed" w:hAnsi="DejaVu Sans Condensed" w:cs="DejaVu Sans Condensed"/>
          <w:color w:val="000000" w:themeColor="text1"/>
          <w:sz w:val="24"/>
          <w:szCs w:val="24"/>
        </w:rPr>
        <w:t>rudnienia osób społecznie marginalizowanych.</w:t>
      </w:r>
    </w:p>
    <w:p w14:paraId="6A0453AF" w14:textId="0C057F06" w:rsidR="00E9233C" w:rsidRDefault="0034430D" w:rsidP="00E9233C">
      <w:pPr>
        <w:pStyle w:val="Tekstpodstawowywcity3"/>
        <w:widowControl/>
        <w:tabs>
          <w:tab w:val="left" w:pos="709"/>
        </w:tabs>
        <w:spacing w:before="240"/>
        <w:ind w:left="349"/>
        <w:jc w:val="both"/>
        <w:rPr>
          <w:rFonts w:ascii="DejaVu Sans Condensed" w:hAnsi="DejaVu Sans Condensed" w:cs="DejaVu Sans Condensed"/>
          <w:color w:val="000000" w:themeColor="text1"/>
          <w:sz w:val="24"/>
          <w:szCs w:val="24"/>
          <w:u w:val="single"/>
        </w:rPr>
      </w:pPr>
      <w:r w:rsidRPr="003A4E7C">
        <w:rPr>
          <w:rFonts w:ascii="DejaVu Sans Condensed" w:hAnsi="DejaVu Sans Condensed" w:cs="DejaVu Sans Condensed"/>
          <w:color w:val="000000" w:themeColor="text1"/>
          <w:sz w:val="24"/>
          <w:szCs w:val="24"/>
          <w:u w:val="single"/>
        </w:rPr>
        <w:t xml:space="preserve">Uwaga: </w:t>
      </w:r>
      <w:r w:rsidR="00F25AFF" w:rsidRPr="003A4E7C">
        <w:rPr>
          <w:rFonts w:ascii="DejaVu Sans Condensed" w:hAnsi="DejaVu Sans Condensed" w:cs="DejaVu Sans Condensed"/>
          <w:color w:val="000000" w:themeColor="text1"/>
          <w:sz w:val="24"/>
          <w:szCs w:val="24"/>
          <w:u w:val="single"/>
        </w:rPr>
        <w:t>W przypadku powierzenia wykonania części zamówienia podwykonawcy</w:t>
      </w:r>
      <w:r w:rsidR="0004150D">
        <w:rPr>
          <w:rFonts w:ascii="DejaVu Sans Condensed" w:hAnsi="DejaVu Sans Condensed" w:cs="DejaVu Sans Condensed"/>
          <w:color w:val="000000" w:themeColor="text1"/>
          <w:sz w:val="24"/>
          <w:szCs w:val="24"/>
          <w:u w:val="single"/>
        </w:rPr>
        <w:t xml:space="preserve">, w tym </w:t>
      </w:r>
      <w:r w:rsidR="0042329A">
        <w:rPr>
          <w:rFonts w:ascii="DejaVu Sans Condensed" w:hAnsi="DejaVu Sans Condensed" w:cs="DejaVu Sans Condensed"/>
          <w:color w:val="000000" w:themeColor="text1"/>
          <w:sz w:val="24"/>
          <w:szCs w:val="24"/>
          <w:u w:val="single"/>
        </w:rPr>
        <w:t>podwykonawcy – będąc</w:t>
      </w:r>
      <w:r w:rsidR="00790AA4">
        <w:rPr>
          <w:rFonts w:ascii="DejaVu Sans Condensed" w:hAnsi="DejaVu Sans Condensed" w:cs="DejaVu Sans Condensed"/>
          <w:color w:val="000000" w:themeColor="text1"/>
          <w:sz w:val="24"/>
          <w:szCs w:val="24"/>
          <w:u w:val="single"/>
        </w:rPr>
        <w:t>emu</w:t>
      </w:r>
      <w:r w:rsidR="0042329A">
        <w:rPr>
          <w:rFonts w:ascii="DejaVu Sans Condensed" w:hAnsi="DejaVu Sans Condensed" w:cs="DejaVu Sans Condensed"/>
          <w:color w:val="000000" w:themeColor="text1"/>
          <w:sz w:val="24"/>
          <w:szCs w:val="24"/>
          <w:u w:val="single"/>
        </w:rPr>
        <w:t xml:space="preserve"> podmiotem udostępniającym zasoby – na którego zasoby wykonawca powołuje się w celu spełnienia warunków określonych w pkt 7. SWZ, </w:t>
      </w:r>
      <w:r w:rsidR="00F25AFF" w:rsidRPr="003A4E7C">
        <w:rPr>
          <w:rFonts w:ascii="DejaVu Sans Condensed" w:hAnsi="DejaVu Sans Condensed" w:cs="DejaVu Sans Condensed"/>
          <w:color w:val="000000" w:themeColor="text1"/>
          <w:sz w:val="24"/>
          <w:szCs w:val="24"/>
          <w:u w:val="single"/>
        </w:rPr>
        <w:t>wykona</w:t>
      </w:r>
      <w:r w:rsidR="00AB12D4">
        <w:rPr>
          <w:rFonts w:ascii="DejaVu Sans Condensed" w:hAnsi="DejaVu Sans Condensed" w:cs="DejaVu Sans Condensed"/>
          <w:color w:val="000000" w:themeColor="text1"/>
          <w:sz w:val="24"/>
          <w:szCs w:val="24"/>
          <w:u w:val="single"/>
        </w:rPr>
        <w:t>wca zobowiązany jest również do </w:t>
      </w:r>
      <w:r w:rsidR="00F25AFF" w:rsidRPr="003A4E7C">
        <w:rPr>
          <w:rFonts w:ascii="DejaVu Sans Condensed" w:hAnsi="DejaVu Sans Condensed" w:cs="DejaVu Sans Condensed"/>
          <w:color w:val="000000" w:themeColor="text1"/>
          <w:sz w:val="24"/>
          <w:szCs w:val="24"/>
          <w:u w:val="single"/>
        </w:rPr>
        <w:t>złożenia</w:t>
      </w:r>
      <w:r w:rsidR="003062AF" w:rsidRPr="003A4E7C">
        <w:rPr>
          <w:rFonts w:ascii="DejaVu Sans Condensed" w:hAnsi="DejaVu Sans Condensed" w:cs="DejaVu Sans Condensed"/>
          <w:color w:val="000000" w:themeColor="text1"/>
          <w:sz w:val="24"/>
          <w:szCs w:val="24"/>
          <w:u w:val="single"/>
        </w:rPr>
        <w:t xml:space="preserve"> w odniesieniu do podwykonawcy</w:t>
      </w:r>
      <w:r w:rsidR="00F25AFF" w:rsidRPr="003A4E7C">
        <w:rPr>
          <w:rFonts w:ascii="DejaVu Sans Condensed" w:hAnsi="DejaVu Sans Condensed" w:cs="DejaVu Sans Condensed"/>
          <w:color w:val="000000" w:themeColor="text1"/>
          <w:sz w:val="24"/>
          <w:szCs w:val="24"/>
          <w:u w:val="single"/>
        </w:rPr>
        <w:t xml:space="preserve"> dokumentów potwierdzających</w:t>
      </w:r>
      <w:r w:rsidR="003062AF" w:rsidRPr="003A4E7C">
        <w:rPr>
          <w:rFonts w:ascii="DejaVu Sans Condensed" w:hAnsi="DejaVu Sans Condensed" w:cs="DejaVu Sans Condensed"/>
          <w:color w:val="000000" w:themeColor="text1"/>
          <w:sz w:val="24"/>
          <w:szCs w:val="24"/>
          <w:u w:val="single"/>
        </w:rPr>
        <w:t xml:space="preserve"> okoliczności, o których mowa </w:t>
      </w:r>
      <w:r w:rsidR="00E9233C">
        <w:rPr>
          <w:rFonts w:ascii="DejaVu Sans Condensed" w:hAnsi="DejaVu Sans Condensed" w:cs="DejaVu Sans Condensed"/>
          <w:color w:val="000000" w:themeColor="text1"/>
          <w:sz w:val="24"/>
          <w:szCs w:val="24"/>
          <w:u w:val="single"/>
        </w:rPr>
        <w:t>powyżej</w:t>
      </w:r>
      <w:r w:rsidR="003062AF" w:rsidRPr="003A4E7C">
        <w:rPr>
          <w:rFonts w:ascii="DejaVu Sans Condensed" w:hAnsi="DejaVu Sans Condensed" w:cs="DejaVu Sans Condensed"/>
          <w:color w:val="000000" w:themeColor="text1"/>
          <w:sz w:val="24"/>
          <w:szCs w:val="24"/>
          <w:u w:val="single"/>
        </w:rPr>
        <w:t>.</w:t>
      </w:r>
    </w:p>
    <w:p w14:paraId="42A732B6" w14:textId="531BB0AC" w:rsidR="00A3679F" w:rsidRPr="0034430D" w:rsidRDefault="00A3679F" w:rsidP="0093487F">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34430D">
        <w:rPr>
          <w:rFonts w:ascii="DejaVu Sans Condensed" w:hAnsi="DejaVu Sans Condensed" w:cs="DejaVu Sans Condensed"/>
          <w:color w:val="000000" w:themeColor="text1"/>
          <w:sz w:val="24"/>
          <w:szCs w:val="24"/>
        </w:rPr>
        <w:t xml:space="preserve">Jeżeli jest to niezbędne do zapewnienia odpowiedniego przebiegu postępowania o udzielenie zamówienia, Zamawiający może na każdym etapie postępowania wezwać </w:t>
      </w:r>
      <w:r w:rsidR="00EF31F4" w:rsidRPr="0034430D">
        <w:rPr>
          <w:rFonts w:ascii="DejaVu Sans Condensed" w:hAnsi="DejaVu Sans Condensed" w:cs="DejaVu Sans Condensed"/>
          <w:color w:val="000000" w:themeColor="text1"/>
          <w:sz w:val="24"/>
          <w:szCs w:val="24"/>
        </w:rPr>
        <w:t>wykonawców</w:t>
      </w:r>
      <w:r w:rsidRPr="0034430D">
        <w:rPr>
          <w:rFonts w:ascii="DejaVu Sans Condensed" w:hAnsi="DejaVu Sans Condensed" w:cs="DejaVu Sans Condensed"/>
          <w:color w:val="000000" w:themeColor="text1"/>
          <w:sz w:val="24"/>
          <w:szCs w:val="24"/>
        </w:rPr>
        <w:t xml:space="preserve"> do złożenia wszystkich lub niektórych podmiotowych środków dowodowych, aktualnych na dzień ich złożenia.</w:t>
      </w:r>
    </w:p>
    <w:p w14:paraId="23514B3B" w14:textId="77777777" w:rsidR="00E23689" w:rsidRPr="0034430D" w:rsidRDefault="00A3679F" w:rsidP="0093487F">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34430D">
        <w:rPr>
          <w:rFonts w:ascii="DejaVu Sans Condensed" w:hAnsi="DejaVu Sans Condensed" w:cs="DejaVu Sans Condensed"/>
          <w:color w:val="000000" w:themeColor="text1"/>
          <w:sz w:val="24"/>
          <w:szCs w:val="24"/>
        </w:rPr>
        <w:t xml:space="preserve">Jeżeli zachodzą uzasadnione podstawy do uznania, że złożone uprzednio podmiotowe środki dowodowe nie są już aktualne, Zamawiający może w każdym czasie wezwać </w:t>
      </w:r>
      <w:r w:rsidR="00B01D2C" w:rsidRPr="0034430D">
        <w:rPr>
          <w:rFonts w:ascii="DejaVu Sans Condensed" w:hAnsi="DejaVu Sans Condensed" w:cs="DejaVu Sans Condensed"/>
          <w:color w:val="000000" w:themeColor="text1"/>
          <w:sz w:val="24"/>
          <w:szCs w:val="24"/>
        </w:rPr>
        <w:t>wykonawcę</w:t>
      </w:r>
      <w:r w:rsidRPr="0034430D">
        <w:rPr>
          <w:rFonts w:ascii="DejaVu Sans Condensed" w:hAnsi="DejaVu Sans Condensed" w:cs="DejaVu Sans Condensed"/>
          <w:color w:val="000000" w:themeColor="text1"/>
          <w:sz w:val="24"/>
          <w:szCs w:val="24"/>
        </w:rPr>
        <w:t xml:space="preserve"> lub </w:t>
      </w:r>
      <w:r w:rsidR="00EF31F4" w:rsidRPr="0034430D">
        <w:rPr>
          <w:rFonts w:ascii="DejaVu Sans Condensed" w:hAnsi="DejaVu Sans Condensed" w:cs="DejaVu Sans Condensed"/>
          <w:color w:val="000000" w:themeColor="text1"/>
          <w:sz w:val="24"/>
          <w:szCs w:val="24"/>
        </w:rPr>
        <w:t>wykonawców</w:t>
      </w:r>
      <w:r w:rsidRPr="0034430D">
        <w:rPr>
          <w:rFonts w:ascii="DejaVu Sans Condensed" w:hAnsi="DejaVu Sans Condensed" w:cs="DejaVu Sans Condensed"/>
          <w:color w:val="000000" w:themeColor="text1"/>
          <w:sz w:val="24"/>
          <w:szCs w:val="24"/>
        </w:rPr>
        <w:t xml:space="preserve"> do </w:t>
      </w:r>
      <w:r w:rsidR="00E23689" w:rsidRPr="0034430D">
        <w:rPr>
          <w:rFonts w:ascii="DejaVu Sans Condensed" w:hAnsi="DejaVu Sans Condensed" w:cs="DejaVu Sans Condensed"/>
          <w:color w:val="000000" w:themeColor="text1"/>
          <w:sz w:val="24"/>
          <w:szCs w:val="24"/>
        </w:rPr>
        <w:t>złożenia wszystkich lub </w:t>
      </w:r>
      <w:r w:rsidRPr="0034430D">
        <w:rPr>
          <w:rFonts w:ascii="DejaVu Sans Condensed" w:hAnsi="DejaVu Sans Condensed" w:cs="DejaVu Sans Condensed"/>
          <w:color w:val="000000" w:themeColor="text1"/>
          <w:sz w:val="24"/>
          <w:szCs w:val="24"/>
        </w:rPr>
        <w:t>niektórych podmiotowych środków dowo</w:t>
      </w:r>
      <w:r w:rsidR="00E23689" w:rsidRPr="0034430D">
        <w:rPr>
          <w:rFonts w:ascii="DejaVu Sans Condensed" w:hAnsi="DejaVu Sans Condensed" w:cs="DejaVu Sans Condensed"/>
          <w:color w:val="000000" w:themeColor="text1"/>
          <w:sz w:val="24"/>
          <w:szCs w:val="24"/>
        </w:rPr>
        <w:t>dowych, aktualnych na dzień ich</w:t>
      </w:r>
      <w:r w:rsidR="007D4E37" w:rsidRPr="0034430D">
        <w:rPr>
          <w:rFonts w:ascii="DejaVu Sans Condensed" w:hAnsi="DejaVu Sans Condensed" w:cs="DejaVu Sans Condensed"/>
          <w:color w:val="000000" w:themeColor="text1"/>
          <w:sz w:val="24"/>
          <w:szCs w:val="24"/>
        </w:rPr>
        <w:t xml:space="preserve"> złożenia.</w:t>
      </w:r>
    </w:p>
    <w:p w14:paraId="1B76F246" w14:textId="45C8F91D" w:rsidR="00C21231" w:rsidRPr="0034430D" w:rsidRDefault="00C21231" w:rsidP="00C21231">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34430D">
        <w:rPr>
          <w:rFonts w:ascii="DejaVu Sans Condensed" w:hAnsi="DejaVu Sans Condensed" w:cs="DejaVu Sans Condensed"/>
          <w:color w:val="000000" w:themeColor="text1"/>
          <w:sz w:val="24"/>
          <w:szCs w:val="24"/>
        </w:rPr>
        <w:t>Wykonawca nie jest zobowiązany do złożenia podmiotowych środków dowodowych, które Zamawiający posiada, jeżeli wykonawca wskaże te środki oraz potwierdzi ich prawidłowość i aktualność.</w:t>
      </w:r>
    </w:p>
    <w:p w14:paraId="00BFEB7B" w14:textId="243AB3ED" w:rsidR="00A3679F" w:rsidRPr="0034430D" w:rsidRDefault="00A3679F" w:rsidP="0093487F">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34430D">
        <w:rPr>
          <w:rFonts w:ascii="DejaVu Sans Condensed" w:hAnsi="DejaVu Sans Condensed" w:cs="DejaVu Sans Condensed"/>
          <w:color w:val="000000" w:themeColor="text1"/>
          <w:sz w:val="24"/>
          <w:szCs w:val="24"/>
        </w:rPr>
        <w:t xml:space="preserve">Zamawiający nie będzie wzywał do złożenia podmiotowych środków dowodowych, jeżeli może je uzyskać za pomocą bezpłatnych i ogólnodostępnych baz danych, w szczególności rejestrów publicznych w rozumieniu ustawy z dnia 17 lutego 2005 r. </w:t>
      </w:r>
      <w:r w:rsidR="006068DB" w:rsidRPr="0034430D">
        <w:rPr>
          <w:rFonts w:ascii="DejaVu Sans Condensed" w:hAnsi="DejaVu Sans Condensed" w:cs="DejaVu Sans Condensed"/>
          <w:color w:val="000000" w:themeColor="text1"/>
          <w:sz w:val="24"/>
          <w:szCs w:val="24"/>
        </w:rPr>
        <w:t>o informatyzacji działalności podmiotów realizujących zadania publiczne (Dz. U. z 202</w:t>
      </w:r>
      <w:r w:rsidR="00FB16F4" w:rsidRPr="0034430D">
        <w:rPr>
          <w:rFonts w:ascii="DejaVu Sans Condensed" w:hAnsi="DejaVu Sans Condensed" w:cs="DejaVu Sans Condensed"/>
          <w:color w:val="000000" w:themeColor="text1"/>
          <w:sz w:val="24"/>
          <w:szCs w:val="24"/>
        </w:rPr>
        <w:t>4</w:t>
      </w:r>
      <w:r w:rsidR="006068DB" w:rsidRPr="0034430D">
        <w:rPr>
          <w:rFonts w:ascii="DejaVu Sans Condensed" w:hAnsi="DejaVu Sans Condensed" w:cs="DejaVu Sans Condensed"/>
          <w:color w:val="000000" w:themeColor="text1"/>
          <w:sz w:val="24"/>
          <w:szCs w:val="24"/>
        </w:rPr>
        <w:t xml:space="preserve"> r. poz. </w:t>
      </w:r>
      <w:r w:rsidR="00FB16F4" w:rsidRPr="0034430D">
        <w:rPr>
          <w:rFonts w:ascii="DejaVu Sans Condensed" w:hAnsi="DejaVu Sans Condensed" w:cs="DejaVu Sans Condensed"/>
          <w:color w:val="000000" w:themeColor="text1"/>
          <w:sz w:val="24"/>
          <w:szCs w:val="24"/>
        </w:rPr>
        <w:t>307</w:t>
      </w:r>
      <w:r w:rsidR="006068DB" w:rsidRPr="0034430D">
        <w:rPr>
          <w:rFonts w:ascii="DejaVu Sans Condensed" w:hAnsi="DejaVu Sans Condensed" w:cs="DejaVu Sans Condensed"/>
          <w:color w:val="000000" w:themeColor="text1"/>
          <w:sz w:val="24"/>
          <w:szCs w:val="24"/>
        </w:rPr>
        <w:t>)</w:t>
      </w:r>
      <w:r w:rsidRPr="0034430D">
        <w:rPr>
          <w:rFonts w:ascii="DejaVu Sans Condensed" w:hAnsi="DejaVu Sans Condensed" w:cs="DejaVu Sans Condensed"/>
          <w:color w:val="000000" w:themeColor="text1"/>
          <w:sz w:val="24"/>
          <w:szCs w:val="24"/>
        </w:rPr>
        <w:t xml:space="preserve">, o ile </w:t>
      </w:r>
      <w:r w:rsidR="00EF31F4" w:rsidRPr="0034430D">
        <w:rPr>
          <w:rFonts w:ascii="DejaVu Sans Condensed" w:hAnsi="DejaVu Sans Condensed" w:cs="DejaVu Sans Condensed"/>
          <w:color w:val="000000" w:themeColor="text1"/>
          <w:sz w:val="24"/>
          <w:szCs w:val="24"/>
        </w:rPr>
        <w:t>wykonawca</w:t>
      </w:r>
      <w:r w:rsidRPr="0034430D">
        <w:rPr>
          <w:rFonts w:ascii="DejaVu Sans Condensed" w:hAnsi="DejaVu Sans Condensed" w:cs="DejaVu Sans Condensed"/>
          <w:color w:val="000000" w:themeColor="text1"/>
          <w:sz w:val="24"/>
          <w:szCs w:val="24"/>
        </w:rPr>
        <w:t xml:space="preserve"> </w:t>
      </w:r>
      <w:r w:rsidR="006068DB" w:rsidRPr="0034430D">
        <w:rPr>
          <w:rFonts w:ascii="DejaVu Sans Condensed" w:hAnsi="DejaVu Sans Condensed" w:cs="DejaVu Sans Condensed"/>
          <w:color w:val="000000" w:themeColor="text1"/>
          <w:sz w:val="24"/>
          <w:szCs w:val="24"/>
        </w:rPr>
        <w:t>wskazał w </w:t>
      </w:r>
      <w:r w:rsidRPr="0034430D">
        <w:rPr>
          <w:rFonts w:ascii="DejaVu Sans Condensed" w:hAnsi="DejaVu Sans Condensed" w:cs="DejaVu Sans Condensed"/>
          <w:color w:val="000000" w:themeColor="text1"/>
          <w:sz w:val="24"/>
          <w:szCs w:val="24"/>
        </w:rPr>
        <w:t>oświadczeniu, o</w:t>
      </w:r>
      <w:r w:rsidR="00FB16F4" w:rsidRPr="0034430D">
        <w:rPr>
          <w:rFonts w:ascii="DejaVu Sans Condensed" w:hAnsi="DejaVu Sans Condensed" w:cs="DejaVu Sans Condensed"/>
          <w:color w:val="000000" w:themeColor="text1"/>
          <w:sz w:val="24"/>
          <w:szCs w:val="24"/>
        </w:rPr>
        <w:t> </w:t>
      </w:r>
      <w:r w:rsidR="0078732B" w:rsidRPr="0034430D">
        <w:rPr>
          <w:rFonts w:ascii="DejaVu Sans Condensed" w:hAnsi="DejaVu Sans Condensed" w:cs="DejaVu Sans Condensed"/>
          <w:color w:val="000000" w:themeColor="text1"/>
          <w:sz w:val="24"/>
          <w:szCs w:val="24"/>
        </w:rPr>
        <w:t>którym mowa w pkt 10</w:t>
      </w:r>
      <w:r w:rsidRPr="0034430D">
        <w:rPr>
          <w:rFonts w:ascii="DejaVu Sans Condensed" w:hAnsi="DejaVu Sans Condensed" w:cs="DejaVu Sans Condensed"/>
          <w:color w:val="000000" w:themeColor="text1"/>
          <w:sz w:val="24"/>
          <w:szCs w:val="24"/>
        </w:rPr>
        <w:t>.1</w:t>
      </w:r>
      <w:r w:rsidR="00E23689" w:rsidRPr="0034430D">
        <w:rPr>
          <w:rFonts w:ascii="DejaVu Sans Condensed" w:hAnsi="DejaVu Sans Condensed" w:cs="DejaVu Sans Condensed"/>
          <w:color w:val="000000" w:themeColor="text1"/>
          <w:sz w:val="24"/>
          <w:szCs w:val="24"/>
        </w:rPr>
        <w:t>.</w:t>
      </w:r>
      <w:r w:rsidRPr="0034430D">
        <w:rPr>
          <w:rFonts w:ascii="DejaVu Sans Condensed" w:hAnsi="DejaVu Sans Condensed" w:cs="DejaVu Sans Condensed"/>
          <w:color w:val="000000" w:themeColor="text1"/>
          <w:sz w:val="24"/>
          <w:szCs w:val="24"/>
        </w:rPr>
        <w:t xml:space="preserve"> SWZ</w:t>
      </w:r>
      <w:r w:rsidR="00E23689" w:rsidRPr="0034430D">
        <w:rPr>
          <w:rFonts w:ascii="DejaVu Sans Condensed" w:hAnsi="DejaVu Sans Condensed" w:cs="DejaVu Sans Condensed"/>
          <w:color w:val="000000" w:themeColor="text1"/>
          <w:sz w:val="24"/>
          <w:szCs w:val="24"/>
        </w:rPr>
        <w:t>,</w:t>
      </w:r>
      <w:r w:rsidRPr="0034430D">
        <w:rPr>
          <w:rFonts w:ascii="DejaVu Sans Condensed" w:hAnsi="DejaVu Sans Condensed" w:cs="DejaVu Sans Condensed"/>
          <w:color w:val="000000" w:themeColor="text1"/>
          <w:sz w:val="24"/>
          <w:szCs w:val="24"/>
        </w:rPr>
        <w:t xml:space="preserve"> dane umożliwiające dostęp do</w:t>
      </w:r>
      <w:r w:rsidR="006068DB" w:rsidRPr="0034430D">
        <w:rPr>
          <w:rFonts w:ascii="DejaVu Sans Condensed" w:hAnsi="DejaVu Sans Condensed" w:cs="DejaVu Sans Condensed"/>
          <w:color w:val="000000" w:themeColor="text1"/>
          <w:sz w:val="24"/>
          <w:szCs w:val="24"/>
        </w:rPr>
        <w:t> </w:t>
      </w:r>
      <w:r w:rsidRPr="0034430D">
        <w:rPr>
          <w:rFonts w:ascii="DejaVu Sans Condensed" w:hAnsi="DejaVu Sans Condensed" w:cs="DejaVu Sans Condensed"/>
          <w:color w:val="000000" w:themeColor="text1"/>
          <w:sz w:val="24"/>
          <w:szCs w:val="24"/>
        </w:rPr>
        <w:t>tych środków.</w:t>
      </w:r>
    </w:p>
    <w:p w14:paraId="685587C8" w14:textId="23EDFDAD" w:rsidR="00064742" w:rsidRPr="0034430D" w:rsidRDefault="00064742" w:rsidP="0093487F">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34430D">
        <w:rPr>
          <w:rFonts w:ascii="DejaVu Sans Condensed" w:hAnsi="DejaVu Sans Condensed" w:cs="DejaVu Sans Condensed"/>
          <w:color w:val="000000" w:themeColor="text1"/>
          <w:sz w:val="24"/>
          <w:szCs w:val="24"/>
        </w:rPr>
        <w:t>Do dokumentów, o których mowa w pkt 10.3.3</w:t>
      </w:r>
      <w:r w:rsidR="00F25AFF" w:rsidRPr="0034430D">
        <w:rPr>
          <w:rFonts w:ascii="DejaVu Sans Condensed" w:hAnsi="DejaVu Sans Condensed" w:cs="DejaVu Sans Condensed"/>
          <w:color w:val="000000" w:themeColor="text1"/>
          <w:sz w:val="24"/>
          <w:szCs w:val="24"/>
        </w:rPr>
        <w:t>.</w:t>
      </w:r>
      <w:r w:rsidRPr="0034430D">
        <w:rPr>
          <w:rFonts w:ascii="DejaVu Sans Condensed" w:hAnsi="DejaVu Sans Condensed" w:cs="DejaVu Sans Condensed"/>
          <w:color w:val="000000" w:themeColor="text1"/>
          <w:sz w:val="24"/>
          <w:szCs w:val="24"/>
        </w:rPr>
        <w:t xml:space="preserve"> SWZ, odpowiednio stosuje się zapisy określone w pkt 10.3.4</w:t>
      </w:r>
      <w:r w:rsidR="00C21231" w:rsidRPr="0034430D">
        <w:rPr>
          <w:rFonts w:ascii="DejaVu Sans Condensed" w:hAnsi="DejaVu Sans Condensed" w:cs="DejaVu Sans Condensed"/>
          <w:color w:val="000000" w:themeColor="text1"/>
          <w:sz w:val="24"/>
          <w:szCs w:val="24"/>
        </w:rPr>
        <w:t>.-10.3.6</w:t>
      </w:r>
      <w:r w:rsidRPr="0034430D">
        <w:rPr>
          <w:rFonts w:ascii="DejaVu Sans Condensed" w:hAnsi="DejaVu Sans Condensed" w:cs="DejaVu Sans Condensed"/>
          <w:color w:val="000000" w:themeColor="text1"/>
          <w:sz w:val="24"/>
          <w:szCs w:val="24"/>
        </w:rPr>
        <w:t xml:space="preserve">. SWZ. </w:t>
      </w:r>
    </w:p>
    <w:p w14:paraId="291CAF7B" w14:textId="51A9A9D8" w:rsidR="00C21231" w:rsidRPr="00FD0E54" w:rsidRDefault="00C21231" w:rsidP="00C21231">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34430D">
        <w:rPr>
          <w:rFonts w:ascii="DejaVu Sans Condensed" w:hAnsi="DejaVu Sans Condensed" w:cs="DejaVu Sans Condensed"/>
          <w:color w:val="000000" w:themeColor="text1"/>
          <w:sz w:val="24"/>
          <w:szCs w:val="24"/>
        </w:rPr>
        <w:t>Zamawiający nie będzie</w:t>
      </w:r>
      <w:r w:rsidRPr="009F2BD4">
        <w:rPr>
          <w:rFonts w:ascii="DejaVu Sans Condensed" w:hAnsi="DejaVu Sans Condensed" w:cs="DejaVu Sans Condensed"/>
          <w:color w:val="000000" w:themeColor="text1"/>
          <w:sz w:val="24"/>
          <w:szCs w:val="24"/>
        </w:rPr>
        <w:t xml:space="preserve"> wzywał do złożenia dokumentów, o których mowa w pkt 10.3.3</w:t>
      </w:r>
      <w:r w:rsidR="00F25AFF">
        <w:rPr>
          <w:rFonts w:ascii="DejaVu Sans Condensed" w:hAnsi="DejaVu Sans Condensed" w:cs="DejaVu Sans Condensed"/>
          <w:color w:val="000000" w:themeColor="text1"/>
          <w:sz w:val="24"/>
          <w:szCs w:val="24"/>
        </w:rPr>
        <w:t>.</w:t>
      </w:r>
      <w:r w:rsidRPr="009F2BD4">
        <w:rPr>
          <w:rFonts w:ascii="DejaVu Sans Condensed" w:hAnsi="DejaVu Sans Condensed" w:cs="DejaVu Sans Condensed"/>
          <w:color w:val="000000" w:themeColor="text1"/>
          <w:sz w:val="24"/>
          <w:szCs w:val="24"/>
        </w:rPr>
        <w:t xml:space="preserve"> SWZ, jeżeli może je uzyskać za pomocą bezpłatnych i ogólnodostępnych baz </w:t>
      </w:r>
      <w:r w:rsidRPr="00FD0E54">
        <w:rPr>
          <w:rFonts w:ascii="DejaVu Sans Condensed" w:hAnsi="DejaVu Sans Condensed" w:cs="DejaVu Sans Condensed"/>
          <w:color w:val="000000" w:themeColor="text1"/>
          <w:sz w:val="24"/>
          <w:szCs w:val="24"/>
        </w:rPr>
        <w:t>danych, w szczególności rejestrów publicznych w rozumieniu ustawy z dnia 17 lutego 2005 r. o informatyzacji działalności podmiotów realizujących zadania publiczne (Dz. U. z 2024 r. poz. 307), o ile wykonawca wskazał w oświadczeniu, o którym mowa w pkt 10</w:t>
      </w:r>
      <w:r w:rsidR="00C703AD" w:rsidRPr="00FD0E54">
        <w:rPr>
          <w:rFonts w:ascii="DejaVu Sans Condensed" w:hAnsi="DejaVu Sans Condensed" w:cs="DejaVu Sans Condensed"/>
          <w:color w:val="000000" w:themeColor="text1"/>
          <w:sz w:val="24"/>
          <w:szCs w:val="24"/>
        </w:rPr>
        <w:t>.2</w:t>
      </w:r>
      <w:r w:rsidRPr="00FD0E54">
        <w:rPr>
          <w:rFonts w:ascii="DejaVu Sans Condensed" w:hAnsi="DejaVu Sans Condensed" w:cs="DejaVu Sans Condensed"/>
          <w:color w:val="000000" w:themeColor="text1"/>
          <w:sz w:val="24"/>
          <w:szCs w:val="24"/>
        </w:rPr>
        <w:t>. SWZ, dane umożliwiające dostęp do </w:t>
      </w:r>
      <w:r w:rsidR="00C703AD" w:rsidRPr="00FD0E54">
        <w:rPr>
          <w:rFonts w:ascii="DejaVu Sans Condensed" w:hAnsi="DejaVu Sans Condensed" w:cs="DejaVu Sans Condensed"/>
          <w:color w:val="000000" w:themeColor="text1"/>
          <w:sz w:val="24"/>
          <w:szCs w:val="24"/>
        </w:rPr>
        <w:t>tych dokumentów</w:t>
      </w:r>
      <w:r w:rsidRPr="00FD0E54">
        <w:rPr>
          <w:rFonts w:ascii="DejaVu Sans Condensed" w:hAnsi="DejaVu Sans Condensed" w:cs="DejaVu Sans Condensed"/>
          <w:color w:val="000000" w:themeColor="text1"/>
          <w:sz w:val="24"/>
          <w:szCs w:val="24"/>
        </w:rPr>
        <w:t>.</w:t>
      </w:r>
    </w:p>
    <w:p w14:paraId="318B68D6" w14:textId="77777777" w:rsidR="00371B9D" w:rsidRPr="00FD0E54" w:rsidRDefault="00A3679F" w:rsidP="0093487F">
      <w:pPr>
        <w:pStyle w:val="Tekstpodstawowywcity3"/>
        <w:widowControl/>
        <w:numPr>
          <w:ilvl w:val="1"/>
          <w:numId w:val="3"/>
        </w:numPr>
        <w:tabs>
          <w:tab w:val="clear" w:pos="720"/>
          <w:tab w:val="left" w:pos="709"/>
        </w:tabs>
        <w:spacing w:before="240"/>
        <w:ind w:left="285" w:hanging="852"/>
        <w:jc w:val="both"/>
        <w:rPr>
          <w:rFonts w:ascii="DejaVu Sans Condensed" w:hAnsi="DejaVu Sans Condensed" w:cs="DejaVu Sans Condensed"/>
          <w:b/>
          <w:color w:val="000000" w:themeColor="text1"/>
          <w:sz w:val="24"/>
          <w:szCs w:val="24"/>
        </w:rPr>
      </w:pPr>
      <w:r w:rsidRPr="00FD0E54">
        <w:rPr>
          <w:rFonts w:ascii="DejaVu Sans Condensed" w:hAnsi="DejaVu Sans Condensed" w:cs="DejaVu Sans Condensed"/>
          <w:b/>
          <w:bCs/>
          <w:color w:val="000000" w:themeColor="text1"/>
          <w:sz w:val="24"/>
          <w:szCs w:val="24"/>
        </w:rPr>
        <w:lastRenderedPageBreak/>
        <w:t xml:space="preserve">Informacja dla </w:t>
      </w:r>
      <w:r w:rsidR="00EF31F4" w:rsidRPr="00FD0E54">
        <w:rPr>
          <w:rFonts w:ascii="DejaVu Sans Condensed" w:hAnsi="DejaVu Sans Condensed" w:cs="DejaVu Sans Condensed"/>
          <w:b/>
          <w:bCs/>
          <w:color w:val="000000" w:themeColor="text1"/>
          <w:sz w:val="24"/>
          <w:szCs w:val="24"/>
        </w:rPr>
        <w:t>wykonawców</w:t>
      </w:r>
      <w:r w:rsidRPr="00FD0E54">
        <w:rPr>
          <w:rFonts w:ascii="DejaVu Sans Condensed" w:hAnsi="DejaVu Sans Condensed" w:cs="DejaVu Sans Condensed"/>
          <w:b/>
          <w:bCs/>
          <w:color w:val="000000" w:themeColor="text1"/>
          <w:sz w:val="24"/>
          <w:szCs w:val="24"/>
        </w:rPr>
        <w:t xml:space="preserve"> wspólnie ubiegających się o udzielenie zamówienia publicznego (np. konsorcjum, spółka cywilna)</w:t>
      </w:r>
      <w:r w:rsidR="00E23689" w:rsidRPr="00FD0E54">
        <w:rPr>
          <w:rFonts w:ascii="DejaVu Sans Condensed" w:hAnsi="DejaVu Sans Condensed" w:cs="DejaVu Sans Condensed"/>
          <w:b/>
          <w:bCs/>
          <w:color w:val="000000" w:themeColor="text1"/>
          <w:sz w:val="24"/>
          <w:szCs w:val="24"/>
        </w:rPr>
        <w:t>.</w:t>
      </w:r>
    </w:p>
    <w:p w14:paraId="4C419B74" w14:textId="77777777" w:rsidR="00371B9D" w:rsidRPr="00FD0E54" w:rsidRDefault="00EF31F4" w:rsidP="0093487F">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FD0E54">
        <w:rPr>
          <w:rFonts w:ascii="DejaVu Sans Condensed" w:hAnsi="DejaVu Sans Condensed" w:cs="DejaVu Sans Condensed"/>
          <w:color w:val="000000" w:themeColor="text1"/>
          <w:sz w:val="24"/>
          <w:szCs w:val="24"/>
        </w:rPr>
        <w:t>Wykonawcy</w:t>
      </w:r>
      <w:r w:rsidR="00371B9D" w:rsidRPr="00FD0E54">
        <w:rPr>
          <w:rFonts w:ascii="DejaVu Sans Condensed" w:hAnsi="DejaVu Sans Condensed" w:cs="DejaVu Sans Condensed"/>
          <w:color w:val="000000" w:themeColor="text1"/>
          <w:sz w:val="24"/>
          <w:szCs w:val="24"/>
        </w:rPr>
        <w:t xml:space="preserve"> mogą wspólnie ubiegać się o udzielenie zamówienia. W takim przypadku </w:t>
      </w:r>
      <w:r w:rsidRPr="00FD0E54">
        <w:rPr>
          <w:rFonts w:ascii="DejaVu Sans Condensed" w:hAnsi="DejaVu Sans Condensed" w:cs="DejaVu Sans Condensed"/>
          <w:color w:val="000000" w:themeColor="text1"/>
          <w:sz w:val="24"/>
          <w:szCs w:val="24"/>
        </w:rPr>
        <w:t>wykonawcy</w:t>
      </w:r>
      <w:r w:rsidR="00371B9D" w:rsidRPr="00FD0E54">
        <w:rPr>
          <w:rFonts w:ascii="DejaVu Sans Condensed" w:hAnsi="DejaVu Sans Condensed" w:cs="DejaVu Sans Condensed"/>
          <w:color w:val="000000" w:themeColor="text1"/>
          <w:sz w:val="24"/>
          <w:szCs w:val="24"/>
        </w:rPr>
        <w:t xml:space="preserve"> ustanawiają pełnom</w:t>
      </w:r>
      <w:r w:rsidR="00E23689" w:rsidRPr="00FD0E54">
        <w:rPr>
          <w:rFonts w:ascii="DejaVu Sans Condensed" w:hAnsi="DejaVu Sans Condensed" w:cs="DejaVu Sans Condensed"/>
          <w:color w:val="000000" w:themeColor="text1"/>
          <w:sz w:val="24"/>
          <w:szCs w:val="24"/>
        </w:rPr>
        <w:t>ocnika do reprezentowania ich w </w:t>
      </w:r>
      <w:r w:rsidR="00371B9D" w:rsidRPr="00FD0E54">
        <w:rPr>
          <w:rFonts w:ascii="DejaVu Sans Condensed" w:hAnsi="DejaVu Sans Condensed" w:cs="DejaVu Sans Condensed"/>
          <w:color w:val="000000" w:themeColor="text1"/>
          <w:sz w:val="24"/>
          <w:szCs w:val="24"/>
        </w:rPr>
        <w:t>postępowaniu o udzielenie zamówienia albo do reprezentowania</w:t>
      </w:r>
      <w:r w:rsidR="00E23689" w:rsidRPr="00FD0E54">
        <w:rPr>
          <w:rFonts w:ascii="DejaVu Sans Condensed" w:hAnsi="DejaVu Sans Condensed" w:cs="DejaVu Sans Condensed"/>
          <w:color w:val="000000" w:themeColor="text1"/>
          <w:sz w:val="24"/>
          <w:szCs w:val="24"/>
        </w:rPr>
        <w:t xml:space="preserve"> w </w:t>
      </w:r>
      <w:r w:rsidR="00371B9D" w:rsidRPr="00FD0E54">
        <w:rPr>
          <w:rFonts w:ascii="DejaVu Sans Condensed" w:hAnsi="DejaVu Sans Condensed" w:cs="DejaVu Sans Condensed"/>
          <w:color w:val="000000" w:themeColor="text1"/>
          <w:sz w:val="24"/>
          <w:szCs w:val="24"/>
        </w:rPr>
        <w:t xml:space="preserve">postępowaniu i zawarcia umowy w sprawie zamówienia publicznego. Wszelka korespondencja prowadzona będzie wyłącznie z </w:t>
      </w:r>
      <w:r w:rsidR="002B0832" w:rsidRPr="00FD0E54">
        <w:rPr>
          <w:rFonts w:ascii="DejaVu Sans Condensed" w:hAnsi="DejaVu Sans Condensed" w:cs="DejaVu Sans Condensed"/>
          <w:color w:val="000000" w:themeColor="text1"/>
          <w:sz w:val="24"/>
          <w:szCs w:val="24"/>
        </w:rPr>
        <w:t>p</w:t>
      </w:r>
      <w:r w:rsidR="00371B9D" w:rsidRPr="00FD0E54">
        <w:rPr>
          <w:rFonts w:ascii="DejaVu Sans Condensed" w:hAnsi="DejaVu Sans Condensed" w:cs="DejaVu Sans Condensed"/>
          <w:color w:val="000000" w:themeColor="text1"/>
          <w:sz w:val="24"/>
          <w:szCs w:val="24"/>
        </w:rPr>
        <w:t>ełnomocnikiem.</w:t>
      </w:r>
    </w:p>
    <w:p w14:paraId="0BF59672" w14:textId="77777777" w:rsidR="00371B9D" w:rsidRPr="00FD0E54" w:rsidRDefault="00371B9D" w:rsidP="0093487F">
      <w:pPr>
        <w:pStyle w:val="Tekstpodstawowywcity3"/>
        <w:widowControl/>
        <w:numPr>
          <w:ilvl w:val="2"/>
          <w:numId w:val="3"/>
        </w:numPr>
        <w:tabs>
          <w:tab w:val="left" w:pos="709"/>
        </w:tabs>
        <w:spacing w:before="240"/>
        <w:ind w:left="285" w:hanging="852"/>
        <w:jc w:val="both"/>
        <w:rPr>
          <w:rFonts w:ascii="DejaVu Sans Condensed" w:hAnsi="DejaVu Sans Condensed" w:cs="DejaVu Sans Condensed"/>
          <w:color w:val="000000" w:themeColor="text1"/>
          <w:sz w:val="24"/>
          <w:szCs w:val="24"/>
        </w:rPr>
      </w:pPr>
      <w:r w:rsidRPr="00FD0E54">
        <w:rPr>
          <w:rFonts w:ascii="DejaVu Sans Condensed" w:hAnsi="DejaVu Sans Condensed" w:cs="DejaVu Sans Condensed"/>
          <w:color w:val="000000" w:themeColor="text1"/>
          <w:sz w:val="24"/>
          <w:szCs w:val="24"/>
        </w:rPr>
        <w:t xml:space="preserve">W przypadku składania </w:t>
      </w:r>
      <w:r w:rsidRPr="00FD0E54">
        <w:rPr>
          <w:rFonts w:ascii="DejaVu Sans Condensed" w:hAnsi="DejaVu Sans Condensed" w:cs="DejaVu Sans Condensed"/>
          <w:bCs/>
          <w:color w:val="000000" w:themeColor="text1"/>
          <w:sz w:val="24"/>
          <w:szCs w:val="24"/>
        </w:rPr>
        <w:t>oferty wspólnej:</w:t>
      </w:r>
    </w:p>
    <w:p w14:paraId="67995D11" w14:textId="17A18520" w:rsidR="00371B9D" w:rsidRPr="00FD0E54" w:rsidRDefault="00371B9D" w:rsidP="008F2296">
      <w:pPr>
        <w:pStyle w:val="Tekstpodstawowy2"/>
        <w:widowControl/>
        <w:numPr>
          <w:ilvl w:val="0"/>
          <w:numId w:val="31"/>
        </w:numPr>
        <w:tabs>
          <w:tab w:val="center" w:pos="709"/>
        </w:tabs>
        <w:spacing w:before="240" w:after="120"/>
        <w:ind w:left="1418" w:hanging="284"/>
        <w:rPr>
          <w:rFonts w:ascii="DejaVu Sans Condensed" w:hAnsi="DejaVu Sans Condensed" w:cs="DejaVu Sans Condensed"/>
          <w:color w:val="000000" w:themeColor="text1"/>
        </w:rPr>
      </w:pPr>
      <w:r w:rsidRPr="00FD0E54">
        <w:rPr>
          <w:rFonts w:ascii="DejaVu Sans Condensed" w:hAnsi="DejaVu Sans Condensed" w:cs="DejaVu Sans Condensed"/>
          <w:color w:val="000000" w:themeColor="text1"/>
        </w:rPr>
        <w:t xml:space="preserve">każdy z </w:t>
      </w:r>
      <w:r w:rsidR="00EF31F4" w:rsidRPr="00FD0E54">
        <w:rPr>
          <w:rFonts w:ascii="DejaVu Sans Condensed" w:hAnsi="DejaVu Sans Condensed" w:cs="DejaVu Sans Condensed"/>
          <w:color w:val="000000" w:themeColor="text1"/>
        </w:rPr>
        <w:t>wykonawców</w:t>
      </w:r>
      <w:r w:rsidRPr="00FD0E54">
        <w:rPr>
          <w:rFonts w:ascii="DejaVu Sans Condensed" w:hAnsi="DejaVu Sans Condensed" w:cs="DejaVu Sans Condensed"/>
          <w:color w:val="000000" w:themeColor="text1"/>
        </w:rPr>
        <w:t xml:space="preserve"> wspólnie ubiegających się o zamówienie musi złożyć </w:t>
      </w:r>
      <w:r w:rsidRPr="00FD0E54">
        <w:rPr>
          <w:rFonts w:ascii="DejaVu Sans Condensed" w:hAnsi="DejaVu Sans Condensed" w:cs="DejaVu Sans Condensed"/>
          <w:b/>
          <w:bCs/>
          <w:color w:val="000000" w:themeColor="text1"/>
        </w:rPr>
        <w:t>wraz z ofertą</w:t>
      </w:r>
      <w:r w:rsidRPr="00FD0E54">
        <w:rPr>
          <w:rFonts w:ascii="DejaVu Sans Condensed" w:hAnsi="DejaVu Sans Condensed" w:cs="DejaVu Sans Condensed"/>
          <w:b/>
          <w:color w:val="000000" w:themeColor="text1"/>
        </w:rPr>
        <w:t xml:space="preserve"> oświadczenie</w:t>
      </w:r>
      <w:r w:rsidRPr="00FD0E54">
        <w:rPr>
          <w:rFonts w:ascii="DejaVu Sans Condensed" w:hAnsi="DejaVu Sans Condensed" w:cs="DejaVu Sans Condensed"/>
          <w:color w:val="000000" w:themeColor="text1"/>
        </w:rPr>
        <w:t xml:space="preserve">, o którym mowa w </w:t>
      </w:r>
      <w:r w:rsidR="00773E2D" w:rsidRPr="00FD0E54">
        <w:rPr>
          <w:rFonts w:ascii="DejaVu Sans Condensed" w:hAnsi="DejaVu Sans Condensed" w:cs="DejaVu Sans Condensed"/>
          <w:b/>
          <w:color w:val="000000" w:themeColor="text1"/>
        </w:rPr>
        <w:t>pkt 10</w:t>
      </w:r>
      <w:r w:rsidRPr="00FD0E54">
        <w:rPr>
          <w:rFonts w:ascii="DejaVu Sans Condensed" w:hAnsi="DejaVu Sans Condensed" w:cs="DejaVu Sans Condensed"/>
          <w:b/>
          <w:color w:val="000000" w:themeColor="text1"/>
        </w:rPr>
        <w:t>.1. SWZ</w:t>
      </w:r>
      <w:r w:rsidR="002B0832" w:rsidRPr="00FD0E54">
        <w:rPr>
          <w:rFonts w:ascii="DejaVu Sans Condensed" w:hAnsi="DejaVu Sans Condensed" w:cs="DejaVu Sans Condensed"/>
          <w:color w:val="000000" w:themeColor="text1"/>
        </w:rPr>
        <w:t>,</w:t>
      </w:r>
      <w:r w:rsidR="00E23689" w:rsidRPr="00FD0E54">
        <w:rPr>
          <w:rFonts w:ascii="DejaVu Sans Condensed" w:hAnsi="DejaVu Sans Condensed" w:cs="DejaVu Sans Condensed"/>
          <w:color w:val="000000" w:themeColor="text1"/>
        </w:rPr>
        <w:t xml:space="preserve"> w </w:t>
      </w:r>
      <w:r w:rsidRPr="00FD0E54">
        <w:rPr>
          <w:rFonts w:ascii="DejaVu Sans Condensed" w:hAnsi="DejaVu Sans Condensed" w:cs="DejaVu Sans Condensed"/>
          <w:color w:val="000000" w:themeColor="text1"/>
        </w:rPr>
        <w:t xml:space="preserve">zakresie, w jakim każdy z </w:t>
      </w:r>
      <w:r w:rsidR="00EF31F4" w:rsidRPr="00FD0E54">
        <w:rPr>
          <w:rFonts w:ascii="DejaVu Sans Condensed" w:hAnsi="DejaVu Sans Condensed" w:cs="DejaVu Sans Condensed"/>
          <w:color w:val="000000" w:themeColor="text1"/>
        </w:rPr>
        <w:t>wykonawców</w:t>
      </w:r>
      <w:r w:rsidRPr="00FD0E54">
        <w:rPr>
          <w:rFonts w:ascii="DejaVu Sans Condensed" w:hAnsi="DejaVu Sans Condensed" w:cs="DejaVu Sans Condensed"/>
          <w:color w:val="000000" w:themeColor="text1"/>
        </w:rPr>
        <w:t xml:space="preserve"> wykazuje spełnianie warunków udziału w postępowaniu</w:t>
      </w:r>
      <w:r w:rsidR="00E23689" w:rsidRPr="00FD0E54">
        <w:rPr>
          <w:rFonts w:ascii="DejaVu Sans Condensed" w:hAnsi="DejaVu Sans Condensed" w:cs="DejaVu Sans Condensed"/>
          <w:color w:val="000000" w:themeColor="text1"/>
        </w:rPr>
        <w:t>,</w:t>
      </w:r>
      <w:r w:rsidRPr="00FD0E54">
        <w:rPr>
          <w:rFonts w:ascii="DejaVu Sans Condensed" w:hAnsi="DejaVu Sans Condensed" w:cs="DejaVu Sans Condensed"/>
          <w:color w:val="000000" w:themeColor="text1"/>
        </w:rPr>
        <w:t xml:space="preserve"> oraz oświadczenie o braku podstaw wykluczenia,</w:t>
      </w:r>
    </w:p>
    <w:p w14:paraId="01944439" w14:textId="11D399D8" w:rsidR="00371B9D" w:rsidRPr="00FD0E54" w:rsidRDefault="00EF31F4" w:rsidP="008F2296">
      <w:pPr>
        <w:pStyle w:val="Tekstpodstawowy2"/>
        <w:widowControl/>
        <w:numPr>
          <w:ilvl w:val="0"/>
          <w:numId w:val="31"/>
        </w:numPr>
        <w:tabs>
          <w:tab w:val="center" w:pos="709"/>
        </w:tabs>
        <w:spacing w:before="240" w:after="120"/>
        <w:ind w:left="1418" w:hanging="284"/>
        <w:rPr>
          <w:rFonts w:ascii="DejaVu Sans Condensed" w:hAnsi="DejaVu Sans Condensed" w:cs="DejaVu Sans Condensed"/>
          <w:color w:val="000000" w:themeColor="text1"/>
        </w:rPr>
      </w:pPr>
      <w:r w:rsidRPr="00FD0E54">
        <w:rPr>
          <w:rFonts w:ascii="DejaVu Sans Condensed" w:hAnsi="DejaVu Sans Condensed" w:cs="DejaVu Sans Condensed"/>
          <w:color w:val="000000" w:themeColor="text1"/>
        </w:rPr>
        <w:t>wykonawcy</w:t>
      </w:r>
      <w:r w:rsidR="00371B9D" w:rsidRPr="00FD0E54">
        <w:rPr>
          <w:rFonts w:ascii="DejaVu Sans Condensed" w:hAnsi="DejaVu Sans Condensed" w:cs="DejaVu Sans Condensed"/>
          <w:color w:val="000000" w:themeColor="text1"/>
        </w:rPr>
        <w:t xml:space="preserve"> wspólnie ubiegający się o udzielenie zamówienia </w:t>
      </w:r>
      <w:r w:rsidR="00371B9D" w:rsidRPr="00FD0E54">
        <w:rPr>
          <w:rFonts w:ascii="DejaVu Sans Condensed" w:hAnsi="DejaVu Sans Condensed" w:cs="DejaVu Sans Condensed"/>
          <w:bCs/>
          <w:color w:val="000000" w:themeColor="text1"/>
        </w:rPr>
        <w:t xml:space="preserve">dołączają </w:t>
      </w:r>
      <w:r w:rsidR="00371B9D" w:rsidRPr="00FD0E54">
        <w:rPr>
          <w:rFonts w:ascii="DejaVu Sans Condensed" w:hAnsi="DejaVu Sans Condensed" w:cs="DejaVu Sans Condensed"/>
          <w:b/>
          <w:bCs/>
          <w:color w:val="000000" w:themeColor="text1"/>
        </w:rPr>
        <w:t>do oferty</w:t>
      </w:r>
      <w:r w:rsidR="00371B9D" w:rsidRPr="00FD0E54">
        <w:rPr>
          <w:rFonts w:ascii="DejaVu Sans Condensed" w:hAnsi="DejaVu Sans Condensed" w:cs="DejaVu Sans Condensed"/>
          <w:b/>
          <w:color w:val="000000" w:themeColor="text1"/>
        </w:rPr>
        <w:t xml:space="preserve"> oświadczenie</w:t>
      </w:r>
      <w:r w:rsidR="00371B9D" w:rsidRPr="00FD0E54">
        <w:rPr>
          <w:rFonts w:ascii="DejaVu Sans Condensed" w:hAnsi="DejaVu Sans Condensed" w:cs="DejaVu Sans Condensed"/>
          <w:color w:val="000000" w:themeColor="text1"/>
        </w:rPr>
        <w:t xml:space="preserve">, o którym mowa w pkt </w:t>
      </w:r>
      <w:r w:rsidR="00773E2D" w:rsidRPr="00FD0E54">
        <w:rPr>
          <w:rFonts w:ascii="DejaVu Sans Condensed" w:hAnsi="DejaVu Sans Condensed" w:cs="DejaVu Sans Condensed"/>
          <w:b/>
          <w:color w:val="000000" w:themeColor="text1"/>
        </w:rPr>
        <w:t>10</w:t>
      </w:r>
      <w:r w:rsidR="00371B9D" w:rsidRPr="00FD0E54">
        <w:rPr>
          <w:rFonts w:ascii="DejaVu Sans Condensed" w:hAnsi="DejaVu Sans Condensed" w:cs="DejaVu Sans Condensed"/>
          <w:b/>
          <w:color w:val="000000" w:themeColor="text1"/>
        </w:rPr>
        <w:t>.1.1. SWZ</w:t>
      </w:r>
      <w:r w:rsidR="00371B9D" w:rsidRPr="00FD0E54">
        <w:rPr>
          <w:rFonts w:ascii="DejaVu Sans Condensed" w:hAnsi="DejaVu Sans Condensed" w:cs="DejaVu Sans Condensed"/>
          <w:color w:val="000000" w:themeColor="text1"/>
        </w:rPr>
        <w:t>.</w:t>
      </w:r>
    </w:p>
    <w:p w14:paraId="3009F987" w14:textId="7DCFA308" w:rsidR="00371B9D" w:rsidRPr="00FD0E54" w:rsidRDefault="00371B9D" w:rsidP="0093487F">
      <w:pPr>
        <w:pStyle w:val="Tekstpodstawowywcity3"/>
        <w:widowControl/>
        <w:numPr>
          <w:ilvl w:val="2"/>
          <w:numId w:val="3"/>
        </w:numPr>
        <w:tabs>
          <w:tab w:val="num" w:pos="567"/>
          <w:tab w:val="left" w:pos="709"/>
        </w:tabs>
        <w:spacing w:before="240"/>
        <w:ind w:left="285" w:hanging="852"/>
        <w:jc w:val="both"/>
        <w:rPr>
          <w:rFonts w:ascii="DejaVu Sans Condensed" w:hAnsi="DejaVu Sans Condensed" w:cs="DejaVu Sans Condensed"/>
          <w:color w:val="000000" w:themeColor="text1"/>
          <w:sz w:val="24"/>
          <w:szCs w:val="24"/>
        </w:rPr>
      </w:pPr>
      <w:r w:rsidRPr="00FD0E54">
        <w:rPr>
          <w:rFonts w:ascii="DejaVu Sans Condensed" w:hAnsi="DejaVu Sans Condensed" w:cs="DejaVu Sans Condensed"/>
          <w:color w:val="000000" w:themeColor="text1"/>
          <w:sz w:val="24"/>
          <w:szCs w:val="24"/>
        </w:rPr>
        <w:t xml:space="preserve">W przypadku wspólnego ubiegania się o zamówienie przez </w:t>
      </w:r>
      <w:r w:rsidR="00EF31F4" w:rsidRPr="00FD0E54">
        <w:rPr>
          <w:rFonts w:ascii="DejaVu Sans Condensed" w:hAnsi="DejaVu Sans Condensed" w:cs="DejaVu Sans Condensed"/>
          <w:color w:val="000000" w:themeColor="text1"/>
          <w:sz w:val="24"/>
          <w:szCs w:val="24"/>
        </w:rPr>
        <w:t>wykonawców</w:t>
      </w:r>
      <w:r w:rsidRPr="00FD0E54">
        <w:rPr>
          <w:rFonts w:ascii="DejaVu Sans Condensed" w:hAnsi="DejaVu Sans Condensed" w:cs="DejaVu Sans Condensed"/>
          <w:color w:val="000000" w:themeColor="text1"/>
          <w:sz w:val="24"/>
          <w:szCs w:val="24"/>
        </w:rPr>
        <w:t>, których oferta wspólna</w:t>
      </w:r>
      <w:r w:rsidR="00A67379" w:rsidRPr="00FD0E54">
        <w:rPr>
          <w:rFonts w:ascii="DejaVu Sans Condensed" w:hAnsi="DejaVu Sans Condensed" w:cs="DejaVu Sans Condensed"/>
          <w:color w:val="000000" w:themeColor="text1"/>
          <w:sz w:val="24"/>
          <w:szCs w:val="24"/>
        </w:rPr>
        <w:t xml:space="preserve"> zostanie najwyżej oceniona, są </w:t>
      </w:r>
      <w:r w:rsidR="00E23689" w:rsidRPr="00FD0E54">
        <w:rPr>
          <w:rFonts w:ascii="DejaVu Sans Condensed" w:hAnsi="DejaVu Sans Condensed" w:cs="DejaVu Sans Condensed"/>
          <w:color w:val="000000" w:themeColor="text1"/>
          <w:sz w:val="24"/>
          <w:szCs w:val="24"/>
        </w:rPr>
        <w:t>oni zobowiązani na </w:t>
      </w:r>
      <w:r w:rsidRPr="00FD0E54">
        <w:rPr>
          <w:rFonts w:ascii="DejaVu Sans Condensed" w:hAnsi="DejaVu Sans Condensed" w:cs="DejaVu Sans Condensed"/>
          <w:color w:val="000000" w:themeColor="text1"/>
          <w:sz w:val="24"/>
          <w:szCs w:val="24"/>
        </w:rPr>
        <w:t>wezwanie Zamawiającego złożyć podmiotowe środki dowodowe</w:t>
      </w:r>
      <w:r w:rsidR="00C00C23" w:rsidRPr="00FD0E54">
        <w:rPr>
          <w:rFonts w:ascii="DejaVu Sans Condensed" w:hAnsi="DejaVu Sans Condensed" w:cs="DejaVu Sans Condensed"/>
          <w:color w:val="000000" w:themeColor="text1"/>
          <w:sz w:val="24"/>
          <w:szCs w:val="24"/>
        </w:rPr>
        <w:t xml:space="preserve"> oraz inne dokumenty</w:t>
      </w:r>
      <w:r w:rsidRPr="00FD0E54">
        <w:rPr>
          <w:rFonts w:ascii="DejaVu Sans Condensed" w:hAnsi="DejaVu Sans Condensed" w:cs="DejaVu Sans Condensed"/>
          <w:color w:val="000000" w:themeColor="text1"/>
          <w:sz w:val="24"/>
          <w:szCs w:val="24"/>
        </w:rPr>
        <w:t xml:space="preserve">, o których mowa w pkt </w:t>
      </w:r>
      <w:r w:rsidR="00C00C23" w:rsidRPr="00FD0E54">
        <w:rPr>
          <w:rFonts w:ascii="DejaVu Sans Condensed" w:hAnsi="DejaVu Sans Condensed" w:cs="DejaVu Sans Condensed"/>
          <w:color w:val="000000" w:themeColor="text1"/>
          <w:sz w:val="24"/>
          <w:szCs w:val="24"/>
        </w:rPr>
        <w:t>10.3</w:t>
      </w:r>
      <w:r w:rsidRPr="00FD0E54">
        <w:rPr>
          <w:rFonts w:ascii="DejaVu Sans Condensed" w:hAnsi="DejaVu Sans Condensed" w:cs="DejaVu Sans Condensed"/>
          <w:color w:val="000000" w:themeColor="text1"/>
          <w:sz w:val="24"/>
          <w:szCs w:val="24"/>
        </w:rPr>
        <w:t xml:space="preserve">. SWZ, przy czym </w:t>
      </w:r>
      <w:r w:rsidR="00C00C23" w:rsidRPr="00FD0E54">
        <w:rPr>
          <w:rFonts w:ascii="DejaVu Sans Condensed" w:hAnsi="DejaVu Sans Condensed" w:cs="DejaVu Sans Condensed"/>
          <w:color w:val="000000" w:themeColor="text1"/>
          <w:sz w:val="24"/>
          <w:szCs w:val="24"/>
        </w:rPr>
        <w:t xml:space="preserve">zarówno </w:t>
      </w:r>
      <w:r w:rsidRPr="00FD0E54">
        <w:rPr>
          <w:rFonts w:ascii="DejaVu Sans Condensed" w:hAnsi="DejaVu Sans Condensed" w:cs="DejaVu Sans Condensed"/>
          <w:color w:val="000000" w:themeColor="text1"/>
          <w:sz w:val="24"/>
          <w:szCs w:val="24"/>
        </w:rPr>
        <w:t xml:space="preserve">podmiotowe środki dowodowe, o których mowa w pkt </w:t>
      </w:r>
      <w:r w:rsidR="00C00C23" w:rsidRPr="00FD0E54">
        <w:rPr>
          <w:rFonts w:ascii="DejaVu Sans Condensed" w:hAnsi="DejaVu Sans Condensed" w:cs="DejaVu Sans Condensed"/>
          <w:color w:val="000000" w:themeColor="text1"/>
          <w:sz w:val="24"/>
          <w:szCs w:val="24"/>
        </w:rPr>
        <w:t>10.3.1. i 10.3.2.</w:t>
      </w:r>
      <w:r w:rsidRPr="00FD0E54">
        <w:rPr>
          <w:rFonts w:ascii="DejaVu Sans Condensed" w:hAnsi="DejaVu Sans Condensed" w:cs="DejaVu Sans Condensed"/>
          <w:color w:val="000000" w:themeColor="text1"/>
          <w:sz w:val="24"/>
          <w:szCs w:val="24"/>
        </w:rPr>
        <w:t xml:space="preserve"> SWZ</w:t>
      </w:r>
      <w:r w:rsidR="00E23689" w:rsidRPr="00FD0E54">
        <w:rPr>
          <w:rFonts w:ascii="DejaVu Sans Condensed" w:hAnsi="DejaVu Sans Condensed" w:cs="DejaVu Sans Condensed"/>
          <w:color w:val="000000" w:themeColor="text1"/>
          <w:sz w:val="24"/>
          <w:szCs w:val="24"/>
        </w:rPr>
        <w:t>,</w:t>
      </w:r>
      <w:r w:rsidR="00C00C23" w:rsidRPr="00FD0E54">
        <w:rPr>
          <w:rFonts w:ascii="DejaVu Sans Condensed" w:hAnsi="DejaVu Sans Condensed" w:cs="DejaVu Sans Condensed"/>
          <w:color w:val="000000" w:themeColor="text1"/>
          <w:sz w:val="24"/>
          <w:szCs w:val="24"/>
        </w:rPr>
        <w:t xml:space="preserve"> jak i dokumenty, o których mowa w pkt 10.3.3. SWZ, składa odrębnie każdy z Wykonawców wspólnie ubiegających się o udzielenie zamówienia.</w:t>
      </w:r>
      <w:r w:rsidRPr="00FD0E54">
        <w:rPr>
          <w:rFonts w:ascii="DejaVu Sans Condensed" w:hAnsi="DejaVu Sans Condensed" w:cs="DejaVu Sans Condensed"/>
          <w:color w:val="000000" w:themeColor="text1"/>
          <w:sz w:val="24"/>
          <w:szCs w:val="24"/>
        </w:rPr>
        <w:t xml:space="preserve"> </w:t>
      </w:r>
    </w:p>
    <w:p w14:paraId="2649A7CB" w14:textId="32EB3857" w:rsidR="00147444" w:rsidRPr="00FD0E54" w:rsidRDefault="00371B9D" w:rsidP="00147444">
      <w:pPr>
        <w:pStyle w:val="Tekstpodstawowywcity3"/>
        <w:widowControl/>
        <w:numPr>
          <w:ilvl w:val="2"/>
          <w:numId w:val="3"/>
        </w:numPr>
        <w:tabs>
          <w:tab w:val="num" w:pos="567"/>
          <w:tab w:val="left" w:pos="709"/>
        </w:tabs>
        <w:spacing w:before="240"/>
        <w:ind w:left="285" w:hanging="852"/>
        <w:jc w:val="both"/>
        <w:rPr>
          <w:rFonts w:ascii="DejaVu Sans Condensed" w:hAnsi="DejaVu Sans Condensed" w:cs="DejaVu Sans Condensed"/>
          <w:color w:val="000000" w:themeColor="text1"/>
          <w:sz w:val="24"/>
          <w:szCs w:val="24"/>
        </w:rPr>
      </w:pPr>
      <w:r w:rsidRPr="00FD0E54">
        <w:rPr>
          <w:rFonts w:ascii="DejaVu Sans Condensed" w:hAnsi="DejaVu Sans Condensed" w:cs="DejaVu Sans Condensed"/>
          <w:color w:val="000000" w:themeColor="text1"/>
          <w:sz w:val="24"/>
          <w:szCs w:val="24"/>
        </w:rPr>
        <w:t xml:space="preserve">W przypadku wyboru oferty </w:t>
      </w:r>
      <w:r w:rsidR="00EF31F4" w:rsidRPr="00FD0E54">
        <w:rPr>
          <w:rFonts w:ascii="DejaVu Sans Condensed" w:hAnsi="DejaVu Sans Condensed" w:cs="DejaVu Sans Condensed"/>
          <w:color w:val="000000" w:themeColor="text1"/>
          <w:sz w:val="24"/>
          <w:szCs w:val="24"/>
        </w:rPr>
        <w:t>wykonawców</w:t>
      </w:r>
      <w:r w:rsidRPr="00FD0E54">
        <w:rPr>
          <w:rFonts w:ascii="DejaVu Sans Condensed" w:hAnsi="DejaVu Sans Condensed" w:cs="DejaVu Sans Condensed"/>
          <w:color w:val="000000" w:themeColor="text1"/>
          <w:sz w:val="24"/>
          <w:szCs w:val="24"/>
        </w:rPr>
        <w:t xml:space="preserve"> wspólnie ubiegających się o udzielenie zamówienia publicznego Zamawiający </w:t>
      </w:r>
      <w:r w:rsidR="002746A4" w:rsidRPr="00FD0E54">
        <w:rPr>
          <w:rFonts w:ascii="DejaVu Sans Condensed" w:hAnsi="DejaVu Sans Condensed" w:cs="DejaVu Sans Condensed"/>
          <w:color w:val="000000" w:themeColor="text1"/>
          <w:sz w:val="24"/>
          <w:szCs w:val="24"/>
        </w:rPr>
        <w:t>będzie</w:t>
      </w:r>
      <w:r w:rsidRPr="00FD0E54">
        <w:rPr>
          <w:rFonts w:ascii="DejaVu Sans Condensed" w:hAnsi="DejaVu Sans Condensed" w:cs="DejaVu Sans Condensed"/>
          <w:color w:val="000000" w:themeColor="text1"/>
          <w:sz w:val="24"/>
          <w:szCs w:val="24"/>
        </w:rPr>
        <w:t xml:space="preserve"> </w:t>
      </w:r>
      <w:r w:rsidR="00E23689" w:rsidRPr="00FD0E54">
        <w:rPr>
          <w:rFonts w:ascii="DejaVu Sans Condensed" w:hAnsi="DejaVu Sans Condensed" w:cs="DejaVu Sans Condensed"/>
          <w:color w:val="000000" w:themeColor="text1"/>
          <w:sz w:val="24"/>
          <w:szCs w:val="24"/>
        </w:rPr>
        <w:t>żądać, przed zawarciem umowy w </w:t>
      </w:r>
      <w:r w:rsidRPr="00FD0E54">
        <w:rPr>
          <w:rFonts w:ascii="DejaVu Sans Condensed" w:hAnsi="DejaVu Sans Condensed" w:cs="DejaVu Sans Condensed"/>
          <w:color w:val="000000" w:themeColor="text1"/>
          <w:sz w:val="24"/>
          <w:szCs w:val="24"/>
        </w:rPr>
        <w:t xml:space="preserve">sprawie zamówienia publicznego, kopii umowy regulującej współpracę tych </w:t>
      </w:r>
      <w:r w:rsidR="00EF31F4" w:rsidRPr="00FD0E54">
        <w:rPr>
          <w:rFonts w:ascii="DejaVu Sans Condensed" w:hAnsi="DejaVu Sans Condensed" w:cs="DejaVu Sans Condensed"/>
          <w:color w:val="000000" w:themeColor="text1"/>
          <w:sz w:val="24"/>
          <w:szCs w:val="24"/>
        </w:rPr>
        <w:t>wykonawców</w:t>
      </w:r>
      <w:r w:rsidRPr="00FD0E54">
        <w:rPr>
          <w:rFonts w:ascii="DejaVu Sans Condensed" w:hAnsi="DejaVu Sans Condensed" w:cs="DejaVu Sans Condensed"/>
          <w:color w:val="000000" w:themeColor="text1"/>
          <w:sz w:val="24"/>
          <w:szCs w:val="24"/>
        </w:rPr>
        <w:t>.</w:t>
      </w:r>
    </w:p>
    <w:p w14:paraId="7CAC84E3" w14:textId="3C0F7B93" w:rsidR="00147444" w:rsidRPr="00CD1780" w:rsidRDefault="00147444" w:rsidP="001351C1">
      <w:pPr>
        <w:pStyle w:val="Tekstpodstawowywcity3"/>
        <w:widowControl/>
        <w:numPr>
          <w:ilvl w:val="2"/>
          <w:numId w:val="3"/>
        </w:numPr>
        <w:tabs>
          <w:tab w:val="num" w:pos="567"/>
          <w:tab w:val="left" w:pos="709"/>
        </w:tabs>
        <w:spacing w:before="240"/>
        <w:ind w:left="285" w:hanging="852"/>
        <w:jc w:val="both"/>
        <w:rPr>
          <w:rFonts w:ascii="DejaVu Sans Condensed" w:hAnsi="DejaVu Sans Condensed" w:cs="DejaVu Sans Condensed"/>
          <w:color w:val="000000" w:themeColor="text1"/>
          <w:sz w:val="24"/>
          <w:szCs w:val="24"/>
        </w:rPr>
      </w:pPr>
      <w:r w:rsidRPr="00FD0E54">
        <w:rPr>
          <w:rFonts w:ascii="DejaVu Sans Condensed" w:hAnsi="DejaVu Sans Condensed" w:cs="DejaVu Sans Condensed"/>
          <w:color w:val="000000" w:themeColor="text1"/>
          <w:sz w:val="24"/>
          <w:szCs w:val="24"/>
        </w:rPr>
        <w:t>W przypadku</w:t>
      </w:r>
      <w:r w:rsidR="001351C1" w:rsidRPr="00FD0E54">
        <w:rPr>
          <w:rFonts w:ascii="DejaVu Sans Condensed" w:hAnsi="DejaVu Sans Condensed" w:cs="DejaVu Sans Condensed"/>
          <w:color w:val="000000" w:themeColor="text1"/>
          <w:sz w:val="24"/>
          <w:szCs w:val="24"/>
        </w:rPr>
        <w:t xml:space="preserve"> </w:t>
      </w:r>
      <w:r w:rsidRPr="00FD0E54">
        <w:rPr>
          <w:rFonts w:ascii="DejaVu Sans Condensed" w:hAnsi="DejaVu Sans Condensed" w:cs="DejaVu Sans Condensed"/>
          <w:color w:val="000000" w:themeColor="text1"/>
          <w:sz w:val="24"/>
          <w:szCs w:val="24"/>
        </w:rPr>
        <w:t xml:space="preserve">wykonawców wspólnie ubiegających się o udzielenie zamówienia, </w:t>
      </w:r>
      <w:r w:rsidRPr="00CD1780">
        <w:rPr>
          <w:rFonts w:ascii="DejaVu Sans Condensed" w:hAnsi="DejaVu Sans Condensed" w:cs="DejaVu Sans Condensed"/>
          <w:color w:val="000000" w:themeColor="text1"/>
          <w:sz w:val="24"/>
          <w:szCs w:val="24"/>
        </w:rPr>
        <w:t>każdy z tych</w:t>
      </w:r>
      <w:r w:rsidR="001351C1" w:rsidRPr="00CD1780">
        <w:rPr>
          <w:rFonts w:ascii="DejaVu Sans Condensed" w:hAnsi="DejaVu Sans Condensed" w:cs="DejaVu Sans Condensed"/>
          <w:color w:val="000000" w:themeColor="text1"/>
          <w:sz w:val="24"/>
          <w:szCs w:val="24"/>
        </w:rPr>
        <w:t xml:space="preserve"> </w:t>
      </w:r>
      <w:r w:rsidRPr="00CD1780">
        <w:rPr>
          <w:rFonts w:ascii="DejaVu Sans Condensed" w:hAnsi="DejaVu Sans Condensed" w:cs="DejaVu Sans Condensed"/>
          <w:color w:val="000000" w:themeColor="text1"/>
          <w:sz w:val="24"/>
          <w:szCs w:val="24"/>
        </w:rPr>
        <w:t xml:space="preserve">wykonawców musi spełniać wymogi wskazane w punkcie </w:t>
      </w:r>
      <w:r w:rsidR="00C00C23" w:rsidRPr="00CD1780">
        <w:rPr>
          <w:rFonts w:ascii="DejaVu Sans Condensed" w:hAnsi="DejaVu Sans Condensed" w:cs="DejaVu Sans Condensed"/>
          <w:color w:val="000000" w:themeColor="text1"/>
          <w:sz w:val="24"/>
          <w:szCs w:val="24"/>
        </w:rPr>
        <w:t>8</w:t>
      </w:r>
      <w:r w:rsidR="001351C1" w:rsidRPr="00CD1780">
        <w:rPr>
          <w:rFonts w:ascii="DejaVu Sans Condensed" w:hAnsi="DejaVu Sans Condensed" w:cs="DejaVu Sans Condensed"/>
          <w:color w:val="000000" w:themeColor="text1"/>
          <w:sz w:val="24"/>
          <w:szCs w:val="24"/>
        </w:rPr>
        <w:t>.</w:t>
      </w:r>
      <w:r w:rsidRPr="00CD1780">
        <w:rPr>
          <w:rFonts w:ascii="DejaVu Sans Condensed" w:hAnsi="DejaVu Sans Condensed" w:cs="DejaVu Sans Condensed"/>
          <w:color w:val="000000" w:themeColor="text1"/>
          <w:sz w:val="24"/>
          <w:szCs w:val="24"/>
        </w:rPr>
        <w:t xml:space="preserve"> SWZ (warunki</w:t>
      </w:r>
      <w:r w:rsidR="001351C1" w:rsidRPr="00CD1780">
        <w:rPr>
          <w:rFonts w:ascii="DejaVu Sans Condensed" w:hAnsi="DejaVu Sans Condensed" w:cs="DejaVu Sans Condensed"/>
          <w:color w:val="000000" w:themeColor="text1"/>
          <w:sz w:val="24"/>
          <w:szCs w:val="24"/>
        </w:rPr>
        <w:t xml:space="preserve"> </w:t>
      </w:r>
      <w:r w:rsidRPr="00CD1780">
        <w:rPr>
          <w:rFonts w:ascii="DejaVu Sans Condensed" w:hAnsi="DejaVu Sans Condensed" w:cs="DejaVu Sans Condensed"/>
          <w:color w:val="000000" w:themeColor="text1"/>
          <w:sz w:val="24"/>
          <w:szCs w:val="24"/>
        </w:rPr>
        <w:t>zamówień zastrzeżonych).</w:t>
      </w:r>
    </w:p>
    <w:p w14:paraId="3875FB90" w14:textId="6F58DCF3" w:rsidR="00371B9D" w:rsidRPr="00CD1780" w:rsidRDefault="00371B9D" w:rsidP="0093487F">
      <w:pPr>
        <w:pStyle w:val="Tekstpodstawowywcity3"/>
        <w:widowControl/>
        <w:numPr>
          <w:ilvl w:val="1"/>
          <w:numId w:val="3"/>
        </w:numPr>
        <w:tabs>
          <w:tab w:val="clear" w:pos="720"/>
          <w:tab w:val="num" w:pos="567"/>
          <w:tab w:val="left" w:pos="709"/>
        </w:tabs>
        <w:spacing w:before="240"/>
        <w:ind w:left="285" w:hanging="852"/>
        <w:jc w:val="both"/>
        <w:rPr>
          <w:rFonts w:ascii="DejaVu Sans Condensed" w:hAnsi="DejaVu Sans Condensed" w:cs="DejaVu Sans Condensed"/>
          <w:b/>
          <w:color w:val="000000" w:themeColor="text1"/>
          <w:sz w:val="24"/>
          <w:szCs w:val="24"/>
        </w:rPr>
      </w:pPr>
      <w:r w:rsidRPr="00CD1780">
        <w:rPr>
          <w:rFonts w:ascii="DejaVu Sans Condensed" w:eastAsia="Times New Roman" w:hAnsi="DejaVu Sans Condensed" w:cs="DejaVu Sans Condensed"/>
          <w:b/>
          <w:bCs/>
          <w:color w:val="000000" w:themeColor="text1"/>
          <w:kern w:val="0"/>
          <w:sz w:val="24"/>
          <w:szCs w:val="24"/>
          <w:lang w:eastAsia="pl-PL" w:bidi="ar-SA"/>
        </w:rPr>
        <w:t>Dysponowanie zasobami innego podmiotu</w:t>
      </w:r>
    </w:p>
    <w:p w14:paraId="538648C6" w14:textId="63F0F0CF" w:rsidR="00FE4A05" w:rsidRPr="00E404F2" w:rsidRDefault="00FE4A05" w:rsidP="00FE4A05">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000000" w:themeColor="text1"/>
          <w:sz w:val="24"/>
          <w:szCs w:val="24"/>
          <w:u w:val="single"/>
        </w:rPr>
      </w:pPr>
      <w:r w:rsidRPr="00E404F2">
        <w:rPr>
          <w:rFonts w:ascii="DejaVu Sans Condensed" w:hAnsi="DejaVu Sans Condensed" w:cs="DejaVu Sans Condensed"/>
          <w:color w:val="000000" w:themeColor="text1"/>
          <w:sz w:val="24"/>
          <w:szCs w:val="24"/>
          <w:u w:val="single"/>
        </w:rPr>
        <w:t xml:space="preserve">Wykonawca nie może polegać na zasobach podmiotu </w:t>
      </w:r>
      <w:r w:rsidR="00157854" w:rsidRPr="00E404F2">
        <w:rPr>
          <w:rFonts w:ascii="DejaVu Sans Condensed" w:hAnsi="DejaVu Sans Condensed" w:cs="DejaVu Sans Condensed"/>
          <w:color w:val="000000" w:themeColor="text1"/>
          <w:sz w:val="24"/>
          <w:szCs w:val="24"/>
          <w:u w:val="single"/>
        </w:rPr>
        <w:t>udostępniającego zasoby</w:t>
      </w:r>
      <w:r w:rsidRPr="00E404F2">
        <w:rPr>
          <w:rFonts w:ascii="DejaVu Sans Condensed" w:hAnsi="DejaVu Sans Condensed" w:cs="DejaVu Sans Condensed"/>
          <w:color w:val="000000" w:themeColor="text1"/>
          <w:sz w:val="24"/>
          <w:szCs w:val="24"/>
          <w:u w:val="single"/>
        </w:rPr>
        <w:t xml:space="preserve"> w zakresie wymogów wskazanych w pkt 8. SWZ (</w:t>
      </w:r>
      <w:r w:rsidR="00EB01E7" w:rsidRPr="00E404F2">
        <w:rPr>
          <w:rFonts w:ascii="DejaVu Sans Condensed" w:hAnsi="DejaVu Sans Condensed" w:cs="DejaVu Sans Condensed"/>
          <w:color w:val="000000" w:themeColor="text1"/>
          <w:sz w:val="24"/>
          <w:szCs w:val="24"/>
          <w:u w:val="single"/>
        </w:rPr>
        <w:t>warunki</w:t>
      </w:r>
      <w:r w:rsidRPr="00E404F2">
        <w:rPr>
          <w:rFonts w:ascii="DejaVu Sans Condensed" w:hAnsi="DejaVu Sans Condensed" w:cs="DejaVu Sans Condensed"/>
          <w:color w:val="000000" w:themeColor="text1"/>
          <w:sz w:val="24"/>
          <w:szCs w:val="24"/>
          <w:u w:val="single"/>
        </w:rPr>
        <w:t xml:space="preserve"> zamówienia zastrzeżonego).</w:t>
      </w:r>
    </w:p>
    <w:p w14:paraId="4B1A8F4A" w14:textId="6D181C8D" w:rsidR="00FE4A05" w:rsidRPr="00E404F2" w:rsidRDefault="00FE4A05" w:rsidP="00EB01E7">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000000" w:themeColor="text1"/>
          <w:sz w:val="24"/>
          <w:szCs w:val="24"/>
          <w:u w:val="single"/>
        </w:rPr>
      </w:pPr>
      <w:r w:rsidRPr="00E404F2">
        <w:rPr>
          <w:rFonts w:ascii="DejaVu Sans Condensed" w:eastAsia="Times New Roman" w:hAnsi="DejaVu Sans Condensed" w:cs="DejaVu Sans Condensed"/>
          <w:color w:val="000000" w:themeColor="text1"/>
          <w:kern w:val="0"/>
          <w:sz w:val="24"/>
          <w:szCs w:val="24"/>
          <w:lang w:eastAsia="pl-PL" w:bidi="ar-SA"/>
        </w:rPr>
        <w:t>Wykonawca może w celu potwierdzenia spełniania warunków udziału w postępowaniu, o których mowa w pkt 7. SWZ, w stosownych sytuacjach oraz w odniesieniu do konkretnego zamówienia, lub jego części, polegać na zdolnościach technicznych lub zawodowych lub sytuacji finansowej lub ekonomicznej podmiotów udostępni</w:t>
      </w:r>
      <w:r w:rsidR="00FB4D8D" w:rsidRPr="00E404F2">
        <w:rPr>
          <w:rFonts w:ascii="DejaVu Sans Condensed" w:eastAsia="Times New Roman" w:hAnsi="DejaVu Sans Condensed" w:cs="DejaVu Sans Condensed"/>
          <w:color w:val="000000" w:themeColor="text1"/>
          <w:kern w:val="0"/>
          <w:sz w:val="24"/>
          <w:szCs w:val="24"/>
          <w:lang w:eastAsia="pl-PL" w:bidi="ar-SA"/>
        </w:rPr>
        <w:t>ających zasoby, niezależnie od </w:t>
      </w:r>
      <w:r w:rsidRPr="00E404F2">
        <w:rPr>
          <w:rFonts w:ascii="DejaVu Sans Condensed" w:eastAsia="Times New Roman" w:hAnsi="DejaVu Sans Condensed" w:cs="DejaVu Sans Condensed"/>
          <w:color w:val="000000" w:themeColor="text1"/>
          <w:kern w:val="0"/>
          <w:sz w:val="24"/>
          <w:szCs w:val="24"/>
          <w:lang w:eastAsia="pl-PL" w:bidi="ar-SA"/>
        </w:rPr>
        <w:t>charakteru prawnego łączących go z nimi stosunków prawnych</w:t>
      </w:r>
      <w:r w:rsidR="00E404F2" w:rsidRPr="00E404F2">
        <w:rPr>
          <w:rFonts w:ascii="DejaVu Sans Condensed" w:eastAsia="Times New Roman" w:hAnsi="DejaVu Sans Condensed" w:cs="DejaVu Sans Condensed"/>
          <w:color w:val="000000" w:themeColor="text1"/>
          <w:kern w:val="0"/>
          <w:sz w:val="24"/>
          <w:szCs w:val="24"/>
          <w:lang w:eastAsia="pl-PL" w:bidi="ar-SA"/>
        </w:rPr>
        <w:t xml:space="preserve">, </w:t>
      </w:r>
      <w:r w:rsidR="00E404F2" w:rsidRPr="00E404F2">
        <w:rPr>
          <w:rFonts w:ascii="DejaVu Sans Condensed" w:eastAsia="Times New Roman" w:hAnsi="DejaVu Sans Condensed" w:cs="DejaVu Sans Condensed"/>
          <w:color w:val="000000" w:themeColor="text1"/>
          <w:kern w:val="0"/>
          <w:sz w:val="24"/>
          <w:szCs w:val="24"/>
          <w:u w:val="single"/>
          <w:lang w:eastAsia="pl-PL" w:bidi="ar-SA"/>
        </w:rPr>
        <w:t>jeśli podmioty te wykonają usługi, do realizacji których te zdolności są wymagane</w:t>
      </w:r>
      <w:r w:rsidR="00E404F2" w:rsidRPr="00E404F2">
        <w:rPr>
          <w:rFonts w:ascii="DejaVu Sans Condensed" w:eastAsia="Times New Roman" w:hAnsi="DejaVu Sans Condensed" w:cs="DejaVu Sans Condensed"/>
          <w:color w:val="000000" w:themeColor="text1"/>
          <w:kern w:val="0"/>
          <w:sz w:val="24"/>
          <w:szCs w:val="24"/>
          <w:lang w:eastAsia="pl-PL" w:bidi="ar-SA"/>
        </w:rPr>
        <w:t>.</w:t>
      </w:r>
    </w:p>
    <w:p w14:paraId="4E4E04D1" w14:textId="224CBA42" w:rsidR="00FD0E54" w:rsidRPr="00E404F2" w:rsidRDefault="00157854" w:rsidP="00E54478">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000000" w:themeColor="text1"/>
          <w:sz w:val="24"/>
          <w:szCs w:val="24"/>
          <w:u w:val="single"/>
        </w:rPr>
      </w:pPr>
      <w:r w:rsidRPr="00E404F2">
        <w:rPr>
          <w:rFonts w:ascii="DejaVu Sans Condensed" w:hAnsi="DejaVu Sans Condensed" w:cs="DejaVu Sans Condensed"/>
          <w:color w:val="000000" w:themeColor="text1"/>
          <w:sz w:val="24"/>
          <w:szCs w:val="24"/>
          <w:u w:val="single"/>
        </w:rPr>
        <w:lastRenderedPageBreak/>
        <w:t>W</w:t>
      </w:r>
      <w:r w:rsidR="00FD0E54" w:rsidRPr="00E404F2">
        <w:rPr>
          <w:rFonts w:ascii="DejaVu Sans Condensed" w:hAnsi="DejaVu Sans Condensed" w:cs="DejaVu Sans Condensed"/>
          <w:color w:val="000000" w:themeColor="text1"/>
          <w:sz w:val="24"/>
          <w:szCs w:val="24"/>
          <w:u w:val="single"/>
        </w:rPr>
        <w:t xml:space="preserve"> przypadku</w:t>
      </w:r>
      <w:r w:rsidRPr="00E404F2">
        <w:rPr>
          <w:rFonts w:ascii="DejaVu Sans Condensed" w:hAnsi="DejaVu Sans Condensed" w:cs="DejaVu Sans Condensed"/>
          <w:color w:val="000000" w:themeColor="text1"/>
          <w:sz w:val="24"/>
          <w:szCs w:val="24"/>
          <w:u w:val="single"/>
        </w:rPr>
        <w:t xml:space="preserve">, o którym mowa w pkt 10.5.2. SWZ, </w:t>
      </w:r>
      <w:r w:rsidR="00EB01E7" w:rsidRPr="00E404F2">
        <w:rPr>
          <w:rFonts w:ascii="DejaVu Sans Condensed" w:hAnsi="DejaVu Sans Condensed" w:cs="DejaVu Sans Condensed"/>
          <w:color w:val="000000" w:themeColor="text1"/>
          <w:sz w:val="24"/>
          <w:szCs w:val="24"/>
          <w:u w:val="single"/>
        </w:rPr>
        <w:t>podmiot udostępniający zasoby</w:t>
      </w:r>
      <w:r w:rsidR="00E54478" w:rsidRPr="00E404F2">
        <w:rPr>
          <w:rFonts w:ascii="DejaVu Sans Condensed" w:hAnsi="DejaVu Sans Condensed" w:cs="DejaVu Sans Condensed"/>
          <w:color w:val="000000" w:themeColor="text1"/>
          <w:sz w:val="24"/>
          <w:szCs w:val="24"/>
          <w:u w:val="single"/>
        </w:rPr>
        <w:t xml:space="preserve"> musi spełniać wymogi wskazane w punkcie 8. SWZ (zamówienia zastrzeżone zgodnie z art. 94 ust. 1 ustawy Pzp).</w:t>
      </w:r>
    </w:p>
    <w:p w14:paraId="19B5B1F9" w14:textId="558AEAC8" w:rsidR="00FE4A05" w:rsidRPr="00E54478" w:rsidRDefault="00FE4A05" w:rsidP="00E54478">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FF0000"/>
          <w:sz w:val="24"/>
          <w:szCs w:val="24"/>
          <w:u w:val="single"/>
        </w:rPr>
      </w:pPr>
      <w:r w:rsidRPr="00E404F2">
        <w:rPr>
          <w:rFonts w:ascii="DejaVu Sans Condensed" w:eastAsia="Times New Roman" w:hAnsi="DejaVu Sans Condensed" w:cs="DejaVu Sans Condensed"/>
          <w:color w:val="000000" w:themeColor="text1"/>
          <w:kern w:val="0"/>
          <w:sz w:val="24"/>
          <w:szCs w:val="24"/>
          <w:lang w:eastAsia="pl-PL" w:bidi="ar-SA"/>
        </w:rPr>
        <w:t xml:space="preserve">Wykonawca nie </w:t>
      </w:r>
      <w:r w:rsidRPr="00CD1780">
        <w:rPr>
          <w:rFonts w:ascii="DejaVu Sans Condensed" w:eastAsia="Times New Roman" w:hAnsi="DejaVu Sans Condensed" w:cs="DejaVu Sans Condensed"/>
          <w:color w:val="000000" w:themeColor="text1"/>
          <w:kern w:val="0"/>
          <w:sz w:val="24"/>
          <w:szCs w:val="24"/>
          <w:lang w:eastAsia="pl-PL" w:bidi="ar-SA"/>
        </w:rPr>
        <w:t>może</w:t>
      </w:r>
      <w:r w:rsidRPr="00E54478">
        <w:rPr>
          <w:rFonts w:ascii="DejaVu Sans Condensed" w:eastAsia="Times New Roman" w:hAnsi="DejaVu Sans Condensed" w:cs="DejaVu Sans Condensed"/>
          <w:color w:val="000000" w:themeColor="text1"/>
          <w:kern w:val="0"/>
          <w:sz w:val="24"/>
          <w:szCs w:val="24"/>
          <w:lang w:eastAsia="pl-PL" w:bidi="ar-SA"/>
        </w:rPr>
        <w:t>, po upływie terminu sk</w:t>
      </w:r>
      <w:r w:rsidR="00E54478">
        <w:rPr>
          <w:rFonts w:ascii="DejaVu Sans Condensed" w:eastAsia="Times New Roman" w:hAnsi="DejaVu Sans Condensed" w:cs="DejaVu Sans Condensed"/>
          <w:color w:val="000000" w:themeColor="text1"/>
          <w:kern w:val="0"/>
          <w:sz w:val="24"/>
          <w:szCs w:val="24"/>
          <w:lang w:eastAsia="pl-PL" w:bidi="ar-SA"/>
        </w:rPr>
        <w:t>ładania ofert, powoływać się na </w:t>
      </w:r>
      <w:r w:rsidRPr="00E54478">
        <w:rPr>
          <w:rFonts w:ascii="DejaVu Sans Condensed" w:eastAsia="Times New Roman" w:hAnsi="DejaVu Sans Condensed" w:cs="DejaVu Sans Condensed"/>
          <w:color w:val="000000" w:themeColor="text1"/>
          <w:kern w:val="0"/>
          <w:sz w:val="24"/>
          <w:szCs w:val="24"/>
          <w:lang w:eastAsia="pl-PL" w:bidi="ar-SA"/>
        </w:rPr>
        <w:t>zdolności lub sytuację podmiotów udostępniających zasoby, jeżeli na etapie składania ofert nie polegał on w danym zakresie na zdolnościach lub sytuacji podmiotów udostępniających zasoby.</w:t>
      </w:r>
    </w:p>
    <w:p w14:paraId="6A7950A1" w14:textId="77777777" w:rsidR="00FE4A05" w:rsidRPr="00E54478" w:rsidRDefault="00FE4A05" w:rsidP="00E54478">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FF0000"/>
          <w:sz w:val="24"/>
          <w:szCs w:val="24"/>
          <w:u w:val="single"/>
        </w:rPr>
      </w:pPr>
      <w:r w:rsidRPr="00E54478">
        <w:rPr>
          <w:rFonts w:ascii="DejaVu Sans Condensed" w:eastAsia="Times New Roman" w:hAnsi="DejaVu Sans Condensed" w:cs="DejaVu Sans Condensed"/>
          <w:color w:val="000000" w:themeColor="text1"/>
          <w:kern w:val="0"/>
          <w:sz w:val="24"/>
          <w:szCs w:val="24"/>
          <w:lang w:eastAsia="pl-PL" w:bidi="ar-SA"/>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0D2CA86" w14:textId="4151E1EC" w:rsidR="00E54478" w:rsidRPr="00596685" w:rsidRDefault="00FE4A05" w:rsidP="00E54478">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FF0000"/>
          <w:sz w:val="24"/>
          <w:szCs w:val="24"/>
          <w:u w:val="single"/>
        </w:rPr>
      </w:pPr>
      <w:r w:rsidRPr="00E54478">
        <w:rPr>
          <w:rFonts w:ascii="DejaVu Sans Condensed" w:eastAsia="Times New Roman" w:hAnsi="DejaVu Sans Condensed" w:cs="DejaVu Sans Condensed"/>
          <w:color w:val="000000" w:themeColor="text1"/>
          <w:kern w:val="0"/>
          <w:sz w:val="24"/>
          <w:szCs w:val="24"/>
          <w:lang w:eastAsia="pl-PL" w:bidi="ar-SA"/>
        </w:rPr>
        <w:t xml:space="preserve">Wykonawca, który </w:t>
      </w:r>
      <w:r w:rsidRPr="00BD2D8E">
        <w:rPr>
          <w:rFonts w:ascii="DejaVu Sans Condensed" w:eastAsia="Times New Roman" w:hAnsi="DejaVu Sans Condensed" w:cs="DejaVu Sans Condensed"/>
          <w:color w:val="000000" w:themeColor="text1"/>
          <w:kern w:val="0"/>
          <w:sz w:val="24"/>
          <w:szCs w:val="24"/>
          <w:lang w:eastAsia="pl-PL" w:bidi="ar-SA"/>
        </w:rPr>
        <w:t>polega</w:t>
      </w:r>
      <w:r w:rsidRPr="00E54478">
        <w:rPr>
          <w:rFonts w:ascii="DejaVu Sans Condensed" w:eastAsia="Times New Roman" w:hAnsi="DejaVu Sans Condensed" w:cs="DejaVu Sans Condensed"/>
          <w:color w:val="000000" w:themeColor="text1"/>
          <w:kern w:val="0"/>
          <w:sz w:val="24"/>
          <w:szCs w:val="24"/>
          <w:lang w:eastAsia="pl-PL" w:bidi="ar-SA"/>
        </w:rPr>
        <w:t xml:space="preserve"> na zdolnościach lub sytuacji podmiotów udostępniających zasoby, </w:t>
      </w:r>
      <w:r w:rsidRPr="00596685">
        <w:rPr>
          <w:rFonts w:ascii="DejaVu Sans Condensed" w:eastAsia="Times New Roman" w:hAnsi="DejaVu Sans Condensed" w:cs="DejaVu Sans Condensed"/>
          <w:color w:val="000000" w:themeColor="text1"/>
          <w:kern w:val="0"/>
          <w:sz w:val="24"/>
          <w:szCs w:val="24"/>
          <w:lang w:eastAsia="pl-PL" w:bidi="ar-SA"/>
        </w:rPr>
        <w:t xml:space="preserve">składa wraz z ofertą zobowiązanie podmiotu udostępniającego zasoby do oddania mu do dyspozycji niezbędnych zasobów na potrzeby realizacji danego zamówienia lub </w:t>
      </w:r>
      <w:r w:rsidRPr="00596685">
        <w:rPr>
          <w:rFonts w:ascii="DejaVu Sans Condensed" w:eastAsia="Times New Roman" w:hAnsi="DejaVu Sans Condensed" w:cs="DejaVu Sans Condensed"/>
          <w:bCs/>
          <w:color w:val="000000" w:themeColor="text1"/>
          <w:kern w:val="0"/>
          <w:sz w:val="24"/>
          <w:szCs w:val="24"/>
          <w:lang w:eastAsia="pl-PL" w:bidi="ar-SA"/>
        </w:rPr>
        <w:t>inny podmiotowy środek dowodowy</w:t>
      </w:r>
      <w:r w:rsidRPr="00596685">
        <w:rPr>
          <w:rFonts w:ascii="DejaVu Sans Condensed" w:eastAsia="Times New Roman" w:hAnsi="DejaVu Sans Condensed" w:cs="DejaVu Sans Condensed"/>
          <w:color w:val="000000" w:themeColor="text1"/>
          <w:kern w:val="0"/>
          <w:sz w:val="24"/>
          <w:szCs w:val="24"/>
          <w:lang w:eastAsia="pl-PL" w:bidi="ar-SA"/>
        </w:rPr>
        <w:t xml:space="preserve"> potwierdzający, że wykonawca, realizując zamówienie, będzie dysponował niezbędnymi zasobami tych podmiotów. Wzór zob</w:t>
      </w:r>
      <w:r w:rsidR="003835E7" w:rsidRPr="00596685">
        <w:rPr>
          <w:rFonts w:ascii="DejaVu Sans Condensed" w:eastAsia="Times New Roman" w:hAnsi="DejaVu Sans Condensed" w:cs="DejaVu Sans Condensed"/>
          <w:color w:val="000000" w:themeColor="text1"/>
          <w:kern w:val="0"/>
          <w:sz w:val="24"/>
          <w:szCs w:val="24"/>
          <w:lang w:eastAsia="pl-PL" w:bidi="ar-SA"/>
        </w:rPr>
        <w:t xml:space="preserve">owiązania stanowi Załącznik nr </w:t>
      </w:r>
      <w:r w:rsidR="003405B1" w:rsidRPr="00596685">
        <w:rPr>
          <w:rFonts w:ascii="DejaVu Sans Condensed" w:eastAsia="Times New Roman" w:hAnsi="DejaVu Sans Condensed" w:cs="DejaVu Sans Condensed"/>
          <w:color w:val="000000" w:themeColor="text1"/>
          <w:kern w:val="0"/>
          <w:sz w:val="24"/>
          <w:szCs w:val="24"/>
          <w:lang w:eastAsia="pl-PL" w:bidi="ar-SA"/>
        </w:rPr>
        <w:t>10</w:t>
      </w:r>
      <w:r w:rsidRPr="00596685">
        <w:rPr>
          <w:rFonts w:ascii="DejaVu Sans Condensed" w:eastAsia="Times New Roman" w:hAnsi="DejaVu Sans Condensed" w:cs="DejaVu Sans Condensed"/>
          <w:color w:val="000000" w:themeColor="text1"/>
          <w:kern w:val="0"/>
          <w:sz w:val="24"/>
          <w:szCs w:val="24"/>
          <w:lang w:eastAsia="pl-PL" w:bidi="ar-SA"/>
        </w:rPr>
        <w:t xml:space="preserve"> do SWZ. </w:t>
      </w:r>
    </w:p>
    <w:p w14:paraId="1780A7ED" w14:textId="39D375A3" w:rsidR="003835E7" w:rsidRPr="00596685" w:rsidRDefault="00FE4A05" w:rsidP="003835E7">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FF0000"/>
          <w:sz w:val="24"/>
          <w:szCs w:val="24"/>
          <w:u w:val="single"/>
        </w:rPr>
      </w:pPr>
      <w:r w:rsidRPr="00596685">
        <w:rPr>
          <w:rFonts w:ascii="DejaVu Sans Condensed" w:eastAsia="Times New Roman" w:hAnsi="DejaVu Sans Condensed" w:cs="DejaVu Sans Condensed"/>
          <w:color w:val="000000" w:themeColor="text1"/>
          <w:kern w:val="0"/>
          <w:sz w:val="24"/>
          <w:szCs w:val="24"/>
          <w:lang w:eastAsia="pl-PL" w:bidi="ar-SA"/>
        </w:rPr>
        <w:t>Zobowiązanie</w:t>
      </w:r>
      <w:r w:rsidR="00E54478" w:rsidRPr="00596685">
        <w:rPr>
          <w:rFonts w:ascii="DejaVu Sans Condensed" w:eastAsia="Times New Roman" w:hAnsi="DejaVu Sans Condensed" w:cs="DejaVu Sans Condensed"/>
          <w:color w:val="000000" w:themeColor="text1"/>
          <w:kern w:val="0"/>
          <w:sz w:val="24"/>
          <w:szCs w:val="24"/>
          <w:lang w:eastAsia="pl-PL" w:bidi="ar-SA"/>
        </w:rPr>
        <w:t xml:space="preserve"> podmiotu, o którym mowa w pkt 10.5.6</w:t>
      </w:r>
      <w:r w:rsidRPr="00596685">
        <w:rPr>
          <w:rFonts w:ascii="DejaVu Sans Condensed" w:eastAsia="Times New Roman" w:hAnsi="DejaVu Sans Condensed" w:cs="DejaVu Sans Condensed"/>
          <w:color w:val="000000" w:themeColor="text1"/>
          <w:kern w:val="0"/>
          <w:sz w:val="24"/>
          <w:szCs w:val="24"/>
          <w:lang w:eastAsia="pl-PL" w:bidi="ar-SA"/>
        </w:rPr>
        <w:t>. SWZ, potwierdza, że stosunek łączący wykonawcę z podmiotami udostępniającymi zasoby gwarantuje rzeczywisty dostęp do tych zasobów oraz określa w szczególności:</w:t>
      </w:r>
    </w:p>
    <w:p w14:paraId="66FB3F75" w14:textId="77777777" w:rsidR="003835E7" w:rsidRPr="00596685" w:rsidRDefault="003835E7" w:rsidP="003835E7">
      <w:pPr>
        <w:widowControl/>
        <w:numPr>
          <w:ilvl w:val="1"/>
          <w:numId w:val="158"/>
        </w:numPr>
        <w:tabs>
          <w:tab w:val="clear" w:pos="2149"/>
          <w:tab w:val="num" w:pos="1767"/>
        </w:tabs>
        <w:suppressAutoHyphens w:val="0"/>
        <w:spacing w:before="120" w:after="120"/>
        <w:ind w:left="1276"/>
        <w:jc w:val="both"/>
        <w:rPr>
          <w:rFonts w:ascii="DejaVu Sans Condensed" w:eastAsia="Times New Roman" w:hAnsi="DejaVu Sans Condensed" w:cs="DejaVu Sans Condensed"/>
          <w:color w:val="000000" w:themeColor="text1"/>
          <w:kern w:val="0"/>
          <w:lang w:eastAsia="pl-PL" w:bidi="ar-SA"/>
        </w:rPr>
      </w:pPr>
      <w:r w:rsidRPr="00596685">
        <w:rPr>
          <w:rFonts w:ascii="DejaVu Sans Condensed" w:eastAsia="Times New Roman" w:hAnsi="DejaVu Sans Condensed" w:cs="DejaVu Sans Condensed"/>
          <w:color w:val="000000" w:themeColor="text1"/>
          <w:kern w:val="0"/>
          <w:lang w:eastAsia="pl-PL" w:bidi="ar-SA"/>
        </w:rPr>
        <w:t xml:space="preserve">zakres dostępnych wykonawcy zasobów podmiotu udostępniającego zasoby; </w:t>
      </w:r>
    </w:p>
    <w:p w14:paraId="4FBE6290" w14:textId="77777777" w:rsidR="003835E7" w:rsidRPr="00596685" w:rsidRDefault="003835E7" w:rsidP="003835E7">
      <w:pPr>
        <w:widowControl/>
        <w:numPr>
          <w:ilvl w:val="1"/>
          <w:numId w:val="158"/>
        </w:numPr>
        <w:tabs>
          <w:tab w:val="clear" w:pos="2149"/>
          <w:tab w:val="num" w:pos="1767"/>
        </w:tabs>
        <w:suppressAutoHyphens w:val="0"/>
        <w:spacing w:before="120" w:after="120"/>
        <w:ind w:left="1276"/>
        <w:jc w:val="both"/>
        <w:rPr>
          <w:rFonts w:ascii="DejaVu Sans Condensed" w:eastAsia="Times New Roman" w:hAnsi="DejaVu Sans Condensed" w:cs="DejaVu Sans Condensed"/>
          <w:color w:val="000000" w:themeColor="text1"/>
          <w:kern w:val="0"/>
          <w:lang w:eastAsia="pl-PL" w:bidi="ar-SA"/>
        </w:rPr>
      </w:pPr>
      <w:r w:rsidRPr="00596685">
        <w:rPr>
          <w:rFonts w:ascii="DejaVu Sans Condensed" w:eastAsia="Times New Roman" w:hAnsi="DejaVu Sans Condensed" w:cs="DejaVu Sans Condensed"/>
          <w:color w:val="000000" w:themeColor="text1"/>
          <w:kern w:val="0"/>
          <w:lang w:eastAsia="pl-PL" w:bidi="ar-SA"/>
        </w:rPr>
        <w:t xml:space="preserve">sposób i okres udostępnienia wykonawcy i wykorzystania przez niego zasobów podmiotu udostępniającego te zasoby przy wykonywaniu zamówienia; </w:t>
      </w:r>
    </w:p>
    <w:p w14:paraId="23AC56E6" w14:textId="06EDFBD3" w:rsidR="003835E7" w:rsidRPr="00596685" w:rsidRDefault="003835E7" w:rsidP="003835E7">
      <w:pPr>
        <w:widowControl/>
        <w:numPr>
          <w:ilvl w:val="1"/>
          <w:numId w:val="158"/>
        </w:numPr>
        <w:tabs>
          <w:tab w:val="clear" w:pos="2149"/>
          <w:tab w:val="num" w:pos="1767"/>
        </w:tabs>
        <w:suppressAutoHyphens w:val="0"/>
        <w:spacing w:before="120" w:after="120"/>
        <w:ind w:left="1276"/>
        <w:jc w:val="both"/>
        <w:rPr>
          <w:rFonts w:ascii="DejaVu Sans Condensed" w:eastAsia="Times New Roman" w:hAnsi="DejaVu Sans Condensed" w:cs="DejaVu Sans Condensed"/>
          <w:color w:val="000000" w:themeColor="text1"/>
          <w:kern w:val="0"/>
          <w:lang w:eastAsia="pl-PL" w:bidi="ar-SA"/>
        </w:rPr>
      </w:pPr>
      <w:r w:rsidRPr="00596685">
        <w:rPr>
          <w:rFonts w:ascii="DejaVu Sans Condensed" w:eastAsia="Times New Roman" w:hAnsi="DejaVu Sans Condensed" w:cs="DejaVu Sans Condensed"/>
          <w:color w:val="000000" w:themeColor="text1"/>
          <w:kern w:val="0"/>
          <w:lang w:eastAsia="pl-PL"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F25DE5C" w14:textId="77777777" w:rsidR="003835E7" w:rsidRPr="00596685" w:rsidRDefault="00FE4A05" w:rsidP="003835E7">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FF0000"/>
          <w:sz w:val="24"/>
          <w:szCs w:val="24"/>
          <w:u w:val="single"/>
        </w:rPr>
      </w:pPr>
      <w:r w:rsidRPr="00596685">
        <w:rPr>
          <w:rFonts w:ascii="DejaVu Sans Condensed" w:eastAsia="Times New Roman" w:hAnsi="DejaVu Sans Condensed" w:cs="DejaVu Sans Condensed"/>
          <w:color w:val="000000" w:themeColor="text1"/>
          <w:kern w:val="0"/>
          <w:sz w:val="24"/>
          <w:szCs w:val="24"/>
          <w:lang w:eastAsia="pl-PL" w:bidi="ar-SA"/>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pkt 7.1.4. SWZ, a także zbada, czy nie zachodzą wobec tego podmiotu podstawy wykluczenia, które zostały przewidziane względem wykonawcy. </w:t>
      </w:r>
    </w:p>
    <w:p w14:paraId="5DE11627" w14:textId="5B60E237" w:rsidR="003835E7" w:rsidRPr="00596685" w:rsidRDefault="00FE4A05" w:rsidP="003835E7">
      <w:pPr>
        <w:pStyle w:val="Tekstpodstawowywcity3"/>
        <w:widowControl/>
        <w:numPr>
          <w:ilvl w:val="2"/>
          <w:numId w:val="3"/>
        </w:numPr>
        <w:tabs>
          <w:tab w:val="clear" w:pos="2215"/>
          <w:tab w:val="left" w:pos="709"/>
        </w:tabs>
        <w:ind w:left="284" w:hanging="851"/>
        <w:jc w:val="both"/>
        <w:rPr>
          <w:rFonts w:ascii="DejaVu Sans Condensed" w:hAnsi="DejaVu Sans Condensed" w:cs="DejaVu Sans Condensed"/>
          <w:color w:val="FF0000"/>
          <w:sz w:val="24"/>
          <w:szCs w:val="24"/>
          <w:u w:val="single"/>
        </w:rPr>
      </w:pPr>
      <w:r w:rsidRPr="00596685">
        <w:rPr>
          <w:rFonts w:ascii="DejaVu Sans Condensed" w:eastAsia="Times New Roman" w:hAnsi="DejaVu Sans Condensed" w:cs="DejaVu Sans Condensed"/>
          <w:color w:val="000000" w:themeColor="text1"/>
          <w:kern w:val="0"/>
          <w:sz w:val="24"/>
          <w:szCs w:val="24"/>
          <w:lang w:eastAsia="pl-PL" w:bidi="ar-SA"/>
        </w:rPr>
        <w:t>Jeżeli zdolności techniczne lub zawodowe, sytuacja ekonomiczna lub finansowa podmiotu udostępniającego zasoby nie potwierdzają spełniania przez wykonawcę warunków udziału w postępowaniu lub zachodzą wobec tego podmiotu podstawy wykluczenia, Zama</w:t>
      </w:r>
      <w:r w:rsidR="003835E7" w:rsidRPr="00596685">
        <w:rPr>
          <w:rFonts w:ascii="DejaVu Sans Condensed" w:eastAsia="Times New Roman" w:hAnsi="DejaVu Sans Condensed" w:cs="DejaVu Sans Condensed"/>
          <w:color w:val="000000" w:themeColor="text1"/>
          <w:kern w:val="0"/>
          <w:sz w:val="24"/>
          <w:szCs w:val="24"/>
          <w:lang w:eastAsia="pl-PL" w:bidi="ar-SA"/>
        </w:rPr>
        <w:t>wiający zażąda, aby wykonawca w </w:t>
      </w:r>
      <w:r w:rsidRPr="00596685">
        <w:rPr>
          <w:rFonts w:ascii="DejaVu Sans Condensed" w:eastAsia="Times New Roman" w:hAnsi="DejaVu Sans Condensed" w:cs="DejaVu Sans Condensed"/>
          <w:color w:val="000000" w:themeColor="text1"/>
          <w:kern w:val="0"/>
          <w:sz w:val="24"/>
          <w:szCs w:val="24"/>
          <w:lang w:eastAsia="pl-PL" w:bidi="ar-SA"/>
        </w:rPr>
        <w:t>terminie określonym przez Zamawiającego:</w:t>
      </w:r>
    </w:p>
    <w:p w14:paraId="4532F649" w14:textId="77777777" w:rsidR="003835E7" w:rsidRPr="00596685" w:rsidRDefault="003835E7" w:rsidP="003835E7">
      <w:pPr>
        <w:widowControl/>
        <w:numPr>
          <w:ilvl w:val="1"/>
          <w:numId w:val="157"/>
        </w:numPr>
        <w:tabs>
          <w:tab w:val="left" w:pos="993"/>
          <w:tab w:val="num" w:pos="2127"/>
        </w:tabs>
        <w:suppressAutoHyphens w:val="0"/>
        <w:spacing w:before="120" w:after="120"/>
        <w:ind w:left="1276"/>
        <w:jc w:val="both"/>
        <w:rPr>
          <w:rFonts w:ascii="DejaVu Sans Condensed" w:eastAsia="Times New Roman" w:hAnsi="DejaVu Sans Condensed" w:cs="DejaVu Sans Condensed"/>
          <w:color w:val="000000" w:themeColor="text1"/>
          <w:kern w:val="0"/>
          <w:lang w:eastAsia="pl-PL" w:bidi="ar-SA"/>
        </w:rPr>
      </w:pPr>
      <w:r w:rsidRPr="00596685">
        <w:rPr>
          <w:rFonts w:ascii="DejaVu Sans Condensed" w:eastAsia="Times New Roman" w:hAnsi="DejaVu Sans Condensed" w:cs="DejaVu Sans Condensed"/>
          <w:color w:val="000000" w:themeColor="text1"/>
          <w:kern w:val="0"/>
          <w:lang w:eastAsia="pl-PL" w:bidi="ar-SA"/>
        </w:rPr>
        <w:t>zastąpił ten podmiot innym podmiotem lub podmiotami albo</w:t>
      </w:r>
    </w:p>
    <w:p w14:paraId="037C9E40" w14:textId="1F9E0A35" w:rsidR="003835E7" w:rsidRPr="00596685" w:rsidRDefault="003835E7" w:rsidP="003835E7">
      <w:pPr>
        <w:widowControl/>
        <w:numPr>
          <w:ilvl w:val="1"/>
          <w:numId w:val="157"/>
        </w:numPr>
        <w:tabs>
          <w:tab w:val="left" w:pos="993"/>
          <w:tab w:val="num" w:pos="2127"/>
        </w:tabs>
        <w:suppressAutoHyphens w:val="0"/>
        <w:spacing w:before="120" w:after="120"/>
        <w:ind w:left="1276"/>
        <w:jc w:val="both"/>
        <w:rPr>
          <w:rFonts w:ascii="DejaVu Sans Condensed" w:eastAsia="Times New Roman" w:hAnsi="DejaVu Sans Condensed" w:cs="DejaVu Sans Condensed"/>
          <w:color w:val="000000" w:themeColor="text1"/>
          <w:kern w:val="0"/>
          <w:lang w:eastAsia="pl-PL" w:bidi="ar-SA"/>
        </w:rPr>
      </w:pPr>
      <w:r w:rsidRPr="00596685">
        <w:rPr>
          <w:rFonts w:ascii="DejaVu Sans Condensed" w:eastAsia="Times New Roman" w:hAnsi="DejaVu Sans Condensed" w:cs="DejaVu Sans Condensed"/>
          <w:color w:val="000000" w:themeColor="text1"/>
          <w:kern w:val="0"/>
          <w:lang w:eastAsia="pl-PL" w:bidi="ar-SA"/>
        </w:rPr>
        <w:t>wykazał, że samodzielnie spełnia warunki udziału w postępowaniu.</w:t>
      </w:r>
    </w:p>
    <w:p w14:paraId="010F28D0" w14:textId="78A8A27D" w:rsidR="003835E7" w:rsidRPr="00596685" w:rsidRDefault="00FE4A05" w:rsidP="003835E7">
      <w:pPr>
        <w:pStyle w:val="Tekstpodstawowywcity3"/>
        <w:widowControl/>
        <w:numPr>
          <w:ilvl w:val="2"/>
          <w:numId w:val="3"/>
        </w:numPr>
        <w:tabs>
          <w:tab w:val="clear" w:pos="2215"/>
          <w:tab w:val="left" w:pos="426"/>
        </w:tabs>
        <w:ind w:left="284" w:hanging="851"/>
        <w:jc w:val="both"/>
        <w:rPr>
          <w:rFonts w:ascii="DejaVu Sans Condensed" w:hAnsi="DejaVu Sans Condensed" w:cs="DejaVu Sans Condensed"/>
          <w:color w:val="FF0000"/>
          <w:sz w:val="24"/>
          <w:szCs w:val="24"/>
          <w:u w:val="single"/>
        </w:rPr>
      </w:pPr>
      <w:r w:rsidRPr="00596685">
        <w:rPr>
          <w:rFonts w:ascii="DejaVu Sans Condensed" w:eastAsia="Times New Roman" w:hAnsi="DejaVu Sans Condensed" w:cs="DejaVu Sans Condensed"/>
          <w:color w:val="000000" w:themeColor="text1"/>
          <w:kern w:val="0"/>
          <w:sz w:val="24"/>
          <w:szCs w:val="24"/>
          <w:lang w:eastAsia="pl-PL" w:bidi="ar-SA"/>
        </w:rPr>
        <w:lastRenderedPageBreak/>
        <w:t xml:space="preserve">Wykonawca, w przypadku polegania na zdolnościach lub sytuacji podmiotów udostępniających zasoby, przedstawia, wraz z oświadczeniem, o którym mowa w </w:t>
      </w:r>
      <w:r w:rsidR="003835E7" w:rsidRPr="00596685">
        <w:rPr>
          <w:rFonts w:ascii="DejaVu Sans Condensed" w:eastAsia="Times New Roman" w:hAnsi="DejaVu Sans Condensed" w:cs="DejaVu Sans Condensed"/>
          <w:color w:val="000000" w:themeColor="text1"/>
          <w:kern w:val="0"/>
          <w:sz w:val="24"/>
          <w:szCs w:val="24"/>
          <w:lang w:eastAsia="pl-PL" w:bidi="ar-SA"/>
        </w:rPr>
        <w:t>pkt 10</w:t>
      </w:r>
      <w:r w:rsidRPr="00596685">
        <w:rPr>
          <w:rFonts w:ascii="DejaVu Sans Condensed" w:eastAsia="Times New Roman" w:hAnsi="DejaVu Sans Condensed" w:cs="DejaVu Sans Condensed"/>
          <w:color w:val="000000" w:themeColor="text1"/>
          <w:kern w:val="0"/>
          <w:sz w:val="24"/>
          <w:szCs w:val="24"/>
          <w:lang w:eastAsia="pl-PL" w:bidi="ar-SA"/>
        </w:rPr>
        <w:t xml:space="preserve">.1. SWZ, także </w:t>
      </w:r>
      <w:r w:rsidRPr="00596685">
        <w:rPr>
          <w:rFonts w:ascii="DejaVu Sans Condensed" w:eastAsia="Times New Roman" w:hAnsi="DejaVu Sans Condensed" w:cs="DejaVu Sans Condensed"/>
          <w:bCs/>
          <w:color w:val="000000" w:themeColor="text1"/>
          <w:kern w:val="0"/>
          <w:sz w:val="24"/>
          <w:szCs w:val="24"/>
          <w:lang w:eastAsia="pl-PL" w:bidi="ar-SA"/>
        </w:rPr>
        <w:t>oświadczenie podmiotu udostępniającego zasoby</w:t>
      </w:r>
      <w:r w:rsidRPr="00596685">
        <w:rPr>
          <w:rFonts w:ascii="DejaVu Sans Condensed" w:eastAsia="Times New Roman" w:hAnsi="DejaVu Sans Condensed" w:cs="DejaVu Sans Condensed"/>
          <w:color w:val="000000" w:themeColor="text1"/>
          <w:kern w:val="0"/>
          <w:sz w:val="24"/>
          <w:szCs w:val="24"/>
          <w:lang w:eastAsia="pl-PL" w:bidi="ar-SA"/>
        </w:rPr>
        <w:t xml:space="preserve">, potwierdzające brak podstaw wykluczenia tego podmiotu oraz odpowiednio spełnianie warunków udziału w postępowaniu, w zakresie, w jakim wykonawca powołuje się na jego zasoby. Wzór oświadczenia stanowi </w:t>
      </w:r>
      <w:r w:rsidRPr="00596685">
        <w:rPr>
          <w:rFonts w:ascii="DejaVu Sans Condensed" w:eastAsia="Times New Roman" w:hAnsi="DejaVu Sans Condensed" w:cs="DejaVu Sans Condensed"/>
          <w:bCs/>
          <w:color w:val="000000" w:themeColor="text1"/>
          <w:kern w:val="0"/>
          <w:sz w:val="24"/>
          <w:szCs w:val="24"/>
          <w:lang w:eastAsia="pl-PL" w:bidi="ar-SA"/>
        </w:rPr>
        <w:t xml:space="preserve">Załącznik nr </w:t>
      </w:r>
      <w:r w:rsidR="003405B1" w:rsidRPr="00596685">
        <w:rPr>
          <w:rFonts w:ascii="DejaVu Sans Condensed" w:eastAsia="Times New Roman" w:hAnsi="DejaVu Sans Condensed" w:cs="DejaVu Sans Condensed"/>
          <w:bCs/>
          <w:color w:val="000000" w:themeColor="text1"/>
          <w:kern w:val="0"/>
          <w:sz w:val="24"/>
          <w:szCs w:val="24"/>
          <w:lang w:eastAsia="pl-PL" w:bidi="ar-SA"/>
        </w:rPr>
        <w:t>9</w:t>
      </w:r>
      <w:r w:rsidRPr="00596685">
        <w:rPr>
          <w:rFonts w:ascii="DejaVu Sans Condensed" w:eastAsia="Times New Roman" w:hAnsi="DejaVu Sans Condensed" w:cs="DejaVu Sans Condensed"/>
          <w:bCs/>
          <w:color w:val="000000" w:themeColor="text1"/>
          <w:kern w:val="0"/>
          <w:sz w:val="24"/>
          <w:szCs w:val="24"/>
          <w:lang w:eastAsia="pl-PL" w:bidi="ar-SA"/>
        </w:rPr>
        <w:t xml:space="preserve"> do SWZ.</w:t>
      </w:r>
    </w:p>
    <w:p w14:paraId="5A618B9F" w14:textId="6BF03538" w:rsidR="00FE4A05" w:rsidRPr="00926150" w:rsidRDefault="00FE4A05" w:rsidP="00926150">
      <w:pPr>
        <w:pStyle w:val="Tekstpodstawowywcity3"/>
        <w:widowControl/>
        <w:numPr>
          <w:ilvl w:val="2"/>
          <w:numId w:val="3"/>
        </w:numPr>
        <w:tabs>
          <w:tab w:val="clear" w:pos="2215"/>
          <w:tab w:val="left" w:pos="426"/>
        </w:tabs>
        <w:ind w:left="284" w:hanging="851"/>
        <w:jc w:val="both"/>
        <w:rPr>
          <w:rFonts w:ascii="DejaVu Sans Condensed" w:hAnsi="DejaVu Sans Condensed" w:cs="DejaVu Sans Condensed"/>
          <w:color w:val="000000" w:themeColor="text1"/>
          <w:sz w:val="24"/>
          <w:szCs w:val="24"/>
          <w:u w:val="single"/>
        </w:rPr>
      </w:pPr>
      <w:r w:rsidRPr="00596685">
        <w:rPr>
          <w:rFonts w:ascii="DejaVu Sans Condensed" w:eastAsia="Times New Roman" w:hAnsi="DejaVu Sans Condensed" w:cs="DejaVu Sans Condensed"/>
          <w:color w:val="000000" w:themeColor="text1"/>
          <w:kern w:val="0"/>
          <w:sz w:val="24"/>
          <w:szCs w:val="24"/>
          <w:lang w:eastAsia="pl-PL" w:bidi="ar-SA"/>
        </w:rPr>
        <w:t>Na wezwanie Zamawiającego wykonawca, którego oferta została oceniona najwyżej, a który polega na zdolnościach</w:t>
      </w:r>
      <w:r w:rsidRPr="003835E7">
        <w:rPr>
          <w:rFonts w:ascii="DejaVu Sans Condensed" w:eastAsia="Times New Roman" w:hAnsi="DejaVu Sans Condensed" w:cs="DejaVu Sans Condensed"/>
          <w:color w:val="000000" w:themeColor="text1"/>
          <w:kern w:val="0"/>
          <w:sz w:val="24"/>
          <w:szCs w:val="24"/>
          <w:lang w:eastAsia="pl-PL" w:bidi="ar-SA"/>
        </w:rPr>
        <w:t xml:space="preserve"> lub sytuacji innych podmiotów na zasadach określonych w art</w:t>
      </w:r>
      <w:r w:rsidRPr="00926150">
        <w:rPr>
          <w:rFonts w:ascii="DejaVu Sans Condensed" w:eastAsia="Times New Roman" w:hAnsi="DejaVu Sans Condensed" w:cs="DejaVu Sans Condensed"/>
          <w:color w:val="000000" w:themeColor="text1"/>
          <w:kern w:val="0"/>
          <w:sz w:val="24"/>
          <w:szCs w:val="24"/>
          <w:lang w:eastAsia="pl-PL" w:bidi="ar-SA"/>
        </w:rPr>
        <w:t xml:space="preserve">. 118 ustawy Pzp, zobowiązany jest do przedstawienia w odniesieniu do tych podmiotów właściwych podmiotowych środków dowodowych wymienionych w </w:t>
      </w:r>
      <w:r w:rsidR="003835E7" w:rsidRPr="00926150">
        <w:rPr>
          <w:rFonts w:ascii="DejaVu Sans Condensed" w:eastAsia="Times New Roman" w:hAnsi="DejaVu Sans Condensed" w:cs="DejaVu Sans Condensed"/>
          <w:color w:val="000000" w:themeColor="text1"/>
          <w:kern w:val="0"/>
          <w:sz w:val="24"/>
          <w:szCs w:val="24"/>
          <w:lang w:eastAsia="pl-PL" w:bidi="ar-SA"/>
        </w:rPr>
        <w:t>pkt 10.</w:t>
      </w:r>
      <w:r w:rsidR="00926150" w:rsidRPr="00926150">
        <w:rPr>
          <w:rFonts w:ascii="DejaVu Sans Condensed" w:eastAsia="Times New Roman" w:hAnsi="DejaVu Sans Condensed" w:cs="DejaVu Sans Condensed"/>
          <w:color w:val="000000" w:themeColor="text1"/>
          <w:kern w:val="0"/>
          <w:sz w:val="24"/>
          <w:szCs w:val="24"/>
          <w:lang w:eastAsia="pl-PL" w:bidi="ar-SA"/>
        </w:rPr>
        <w:t>3</w:t>
      </w:r>
      <w:r w:rsidR="003835E7" w:rsidRPr="00926150">
        <w:rPr>
          <w:rFonts w:ascii="DejaVu Sans Condensed" w:eastAsia="Times New Roman" w:hAnsi="DejaVu Sans Condensed" w:cs="DejaVu Sans Condensed"/>
          <w:color w:val="000000" w:themeColor="text1"/>
          <w:kern w:val="0"/>
          <w:sz w:val="24"/>
          <w:szCs w:val="24"/>
          <w:lang w:eastAsia="pl-PL" w:bidi="ar-SA"/>
        </w:rPr>
        <w:t>.1. SWZ odpowiednio do </w:t>
      </w:r>
      <w:r w:rsidRPr="00926150">
        <w:rPr>
          <w:rFonts w:ascii="DejaVu Sans Condensed" w:eastAsia="Times New Roman" w:hAnsi="DejaVu Sans Condensed" w:cs="DejaVu Sans Condensed"/>
          <w:color w:val="000000" w:themeColor="text1"/>
          <w:kern w:val="0"/>
          <w:sz w:val="24"/>
          <w:szCs w:val="24"/>
          <w:lang w:eastAsia="pl-PL" w:bidi="ar-SA"/>
        </w:rPr>
        <w:t xml:space="preserve">udostępnianych zasobów oraz podmiotowych środków dowodowych wskazanych w pkt </w:t>
      </w:r>
      <w:r w:rsidR="00926150" w:rsidRPr="00926150">
        <w:rPr>
          <w:rFonts w:ascii="DejaVu Sans Condensed" w:eastAsia="Times New Roman" w:hAnsi="DejaVu Sans Condensed" w:cs="DejaVu Sans Condensed"/>
          <w:color w:val="000000" w:themeColor="text1"/>
          <w:kern w:val="0"/>
          <w:sz w:val="24"/>
          <w:szCs w:val="24"/>
          <w:lang w:eastAsia="pl-PL" w:bidi="ar-SA"/>
        </w:rPr>
        <w:t>10.3</w:t>
      </w:r>
      <w:r w:rsidRPr="00926150">
        <w:rPr>
          <w:rFonts w:ascii="DejaVu Sans Condensed" w:eastAsia="Times New Roman" w:hAnsi="DejaVu Sans Condensed" w:cs="DejaVu Sans Condensed"/>
          <w:color w:val="000000" w:themeColor="text1"/>
          <w:kern w:val="0"/>
          <w:sz w:val="24"/>
          <w:szCs w:val="24"/>
          <w:lang w:eastAsia="pl-PL" w:bidi="ar-SA"/>
        </w:rPr>
        <w:t>.2. SWZ.</w:t>
      </w:r>
    </w:p>
    <w:p w14:paraId="2CED09BA" w14:textId="77777777" w:rsidR="006D28AE" w:rsidRPr="00926150" w:rsidRDefault="00AB2B8C" w:rsidP="0093487F">
      <w:pPr>
        <w:pStyle w:val="Tekstpodstawowywcity3"/>
        <w:widowControl/>
        <w:numPr>
          <w:ilvl w:val="1"/>
          <w:numId w:val="3"/>
        </w:numPr>
        <w:tabs>
          <w:tab w:val="clear" w:pos="720"/>
          <w:tab w:val="left" w:pos="284"/>
        </w:tabs>
        <w:ind w:hanging="1287"/>
        <w:jc w:val="both"/>
        <w:rPr>
          <w:rFonts w:ascii="DejaVu Sans Condensed" w:eastAsia="Times New Roman" w:hAnsi="DejaVu Sans Condensed" w:cs="DejaVu Sans Condensed"/>
          <w:b/>
          <w:color w:val="000000" w:themeColor="text1"/>
          <w:kern w:val="0"/>
          <w:sz w:val="24"/>
          <w:szCs w:val="24"/>
          <w:lang w:eastAsia="pl-PL" w:bidi="ar-SA"/>
        </w:rPr>
      </w:pPr>
      <w:r w:rsidRPr="00926150">
        <w:rPr>
          <w:rFonts w:ascii="DejaVu Sans Condensed" w:eastAsia="Times New Roman" w:hAnsi="DejaVu Sans Condensed" w:cs="DejaVu Sans Condensed"/>
          <w:b/>
          <w:color w:val="000000" w:themeColor="text1"/>
          <w:kern w:val="0"/>
          <w:sz w:val="24"/>
          <w:szCs w:val="24"/>
          <w:lang w:eastAsia="pl-PL" w:bidi="ar-SA"/>
        </w:rPr>
        <w:t>Sposób sporządzania i przekazyw</w:t>
      </w:r>
      <w:r w:rsidR="003B794D" w:rsidRPr="00926150">
        <w:rPr>
          <w:rFonts w:ascii="DejaVu Sans Condensed" w:eastAsia="Times New Roman" w:hAnsi="DejaVu Sans Condensed" w:cs="DejaVu Sans Condensed"/>
          <w:b/>
          <w:color w:val="000000" w:themeColor="text1"/>
          <w:kern w:val="0"/>
          <w:sz w:val="24"/>
          <w:szCs w:val="24"/>
          <w:lang w:eastAsia="pl-PL" w:bidi="ar-SA"/>
        </w:rPr>
        <w:t>ania dokumentów elektronicznych</w:t>
      </w:r>
    </w:p>
    <w:p w14:paraId="1C9AEF93" w14:textId="51B4A421" w:rsidR="00A315F6" w:rsidRPr="00926150" w:rsidRDefault="00AB2B8C" w:rsidP="00A315F6">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926150">
        <w:rPr>
          <w:rFonts w:ascii="DejaVu Sans Condensed" w:eastAsia="Times New Roman" w:hAnsi="DejaVu Sans Condensed" w:cs="DejaVu Sans Condensed"/>
          <w:color w:val="000000" w:themeColor="text1"/>
          <w:kern w:val="0"/>
          <w:sz w:val="24"/>
          <w:szCs w:val="24"/>
          <w:lang w:eastAsia="pl-PL" w:bidi="ar-SA"/>
        </w:rPr>
        <w:t xml:space="preserve">Oświadczenie, o którym mowa w pkt </w:t>
      </w:r>
      <w:r w:rsidR="00432B74" w:rsidRPr="00926150">
        <w:rPr>
          <w:rFonts w:ascii="DejaVu Sans Condensed" w:eastAsia="Times New Roman" w:hAnsi="DejaVu Sans Condensed" w:cs="DejaVu Sans Condensed"/>
          <w:color w:val="000000" w:themeColor="text1"/>
          <w:kern w:val="0"/>
          <w:sz w:val="24"/>
          <w:szCs w:val="24"/>
          <w:lang w:eastAsia="pl-PL" w:bidi="ar-SA"/>
        </w:rPr>
        <w:t>10</w:t>
      </w:r>
      <w:r w:rsidRPr="00926150">
        <w:rPr>
          <w:rFonts w:ascii="DejaVu Sans Condensed" w:eastAsia="Times New Roman" w:hAnsi="DejaVu Sans Condensed" w:cs="DejaVu Sans Condensed"/>
          <w:color w:val="000000" w:themeColor="text1"/>
          <w:kern w:val="0"/>
          <w:sz w:val="24"/>
          <w:szCs w:val="24"/>
          <w:lang w:eastAsia="pl-PL" w:bidi="ar-SA"/>
        </w:rPr>
        <w:t xml:space="preserve">.1. SWZ, </w:t>
      </w:r>
      <w:r w:rsidR="00A315F6" w:rsidRPr="00926150">
        <w:rPr>
          <w:rFonts w:ascii="DejaVu Sans Condensed" w:eastAsia="Times New Roman" w:hAnsi="DejaVu Sans Condensed" w:cs="DejaVu Sans Condensed"/>
          <w:bCs/>
          <w:color w:val="000000" w:themeColor="text1"/>
          <w:kern w:val="0"/>
          <w:sz w:val="24"/>
          <w:szCs w:val="24"/>
          <w:lang w:eastAsia="pl-PL" w:bidi="ar-SA"/>
        </w:rPr>
        <w:t xml:space="preserve">składa się, pod rygorem nieważności, w formie elektronicznej </w:t>
      </w:r>
      <w:r w:rsidR="00A315F6" w:rsidRPr="00926150">
        <w:rPr>
          <w:rFonts w:ascii="DejaVu Sans Condensed" w:eastAsia="Times New Roman" w:hAnsi="DejaVu Sans Condensed" w:cs="DejaVu Sans Condensed"/>
          <w:color w:val="000000" w:themeColor="text1"/>
          <w:kern w:val="0"/>
          <w:sz w:val="24"/>
          <w:szCs w:val="24"/>
          <w:lang w:eastAsia="pl-PL" w:bidi="ar-SA"/>
        </w:rPr>
        <w:t xml:space="preserve">(tj. </w:t>
      </w:r>
      <w:r w:rsidR="003E0B7A" w:rsidRPr="00926150">
        <w:rPr>
          <w:rFonts w:ascii="DejaVu Sans Condensed" w:eastAsia="Times New Roman" w:hAnsi="DejaVu Sans Condensed" w:cs="DejaVu Sans Condensed"/>
          <w:color w:val="000000" w:themeColor="text1"/>
          <w:kern w:val="0"/>
          <w:sz w:val="24"/>
          <w:szCs w:val="24"/>
          <w:lang w:eastAsia="pl-PL" w:bidi="ar-SA"/>
        </w:rPr>
        <w:t xml:space="preserve">w postaci elektronicznej </w:t>
      </w:r>
      <w:r w:rsidR="00A315F6" w:rsidRPr="00926150">
        <w:rPr>
          <w:rFonts w:ascii="DejaVu Sans Condensed" w:eastAsia="Times New Roman" w:hAnsi="DejaVu Sans Condensed" w:cs="DejaVu Sans Condensed"/>
          <w:color w:val="000000" w:themeColor="text1"/>
          <w:kern w:val="0"/>
          <w:sz w:val="24"/>
          <w:szCs w:val="24"/>
          <w:lang w:eastAsia="pl-PL" w:bidi="ar-SA"/>
        </w:rPr>
        <w:t>opatrzonej kwalifikowanym podpisem elektronicznym) lub w postaci elektronicznej opatrzonej podpisem zaufanym lub podpisem osobistym.</w:t>
      </w:r>
    </w:p>
    <w:p w14:paraId="7EE5AD6B" w14:textId="702CBEB2" w:rsidR="00C93D95" w:rsidRPr="00926150" w:rsidRDefault="00AB2B8C" w:rsidP="0093487F">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926150">
        <w:rPr>
          <w:rFonts w:ascii="DejaVu Sans Condensed" w:eastAsia="Times New Roman" w:hAnsi="DejaVu Sans Condensed" w:cs="DejaVu Sans Condensed"/>
          <w:color w:val="000000" w:themeColor="text1"/>
          <w:kern w:val="0"/>
          <w:sz w:val="24"/>
          <w:szCs w:val="24"/>
          <w:lang w:eastAsia="pl-PL" w:bidi="ar-SA"/>
        </w:rPr>
        <w:t xml:space="preserve">Sposób sporządzania oraz przekazywania oświadczenia, o którym mowa w pkt </w:t>
      </w:r>
      <w:r w:rsidR="00432B74" w:rsidRPr="00926150">
        <w:rPr>
          <w:rFonts w:ascii="DejaVu Sans Condensed" w:eastAsia="Times New Roman" w:hAnsi="DejaVu Sans Condensed" w:cs="DejaVu Sans Condensed"/>
          <w:color w:val="000000" w:themeColor="text1"/>
          <w:kern w:val="0"/>
          <w:sz w:val="24"/>
          <w:szCs w:val="24"/>
          <w:lang w:eastAsia="pl-PL" w:bidi="ar-SA"/>
        </w:rPr>
        <w:t>10</w:t>
      </w:r>
      <w:r w:rsidRPr="00926150">
        <w:rPr>
          <w:rFonts w:ascii="DejaVu Sans Condensed" w:eastAsia="Times New Roman" w:hAnsi="DejaVu Sans Condensed" w:cs="DejaVu Sans Condensed"/>
          <w:color w:val="000000" w:themeColor="text1"/>
          <w:kern w:val="0"/>
          <w:sz w:val="24"/>
          <w:szCs w:val="24"/>
          <w:lang w:eastAsia="pl-PL" w:bidi="ar-SA"/>
        </w:rPr>
        <w:t>.1. SWZ, podmiotowych środków dowo</w:t>
      </w:r>
      <w:r w:rsidR="00C93D95" w:rsidRPr="00926150">
        <w:rPr>
          <w:rFonts w:ascii="DejaVu Sans Condensed" w:eastAsia="Times New Roman" w:hAnsi="DejaVu Sans Condensed" w:cs="DejaVu Sans Condensed"/>
          <w:color w:val="000000" w:themeColor="text1"/>
          <w:kern w:val="0"/>
          <w:sz w:val="24"/>
          <w:szCs w:val="24"/>
          <w:lang w:eastAsia="pl-PL" w:bidi="ar-SA"/>
        </w:rPr>
        <w:t>dowych oraz innych oświadczeń i </w:t>
      </w:r>
      <w:r w:rsidRPr="00926150">
        <w:rPr>
          <w:rFonts w:ascii="DejaVu Sans Condensed" w:eastAsia="Times New Roman" w:hAnsi="DejaVu Sans Condensed" w:cs="DejaVu Sans Condensed"/>
          <w:color w:val="000000" w:themeColor="text1"/>
          <w:kern w:val="0"/>
          <w:sz w:val="24"/>
          <w:szCs w:val="24"/>
          <w:lang w:eastAsia="pl-PL" w:bidi="ar-SA"/>
        </w:rPr>
        <w:t>dokumentów musi być zgodny z wymaganiami określonymi w rozporządzeniu Prezesa Rady Ministrów z dnia 30 grudnia 2020 r. w sprawie sposobu sporządzania i przekazywania informacj</w:t>
      </w:r>
      <w:r w:rsidR="00A315F6" w:rsidRPr="00926150">
        <w:rPr>
          <w:rFonts w:ascii="DejaVu Sans Condensed" w:eastAsia="Times New Roman" w:hAnsi="DejaVu Sans Condensed" w:cs="DejaVu Sans Condensed"/>
          <w:color w:val="000000" w:themeColor="text1"/>
          <w:kern w:val="0"/>
          <w:sz w:val="24"/>
          <w:szCs w:val="24"/>
          <w:lang w:eastAsia="pl-PL" w:bidi="ar-SA"/>
        </w:rPr>
        <w:t>i oraz wymagań technicznych dla </w:t>
      </w:r>
      <w:r w:rsidRPr="00926150">
        <w:rPr>
          <w:rFonts w:ascii="DejaVu Sans Condensed" w:eastAsia="Times New Roman" w:hAnsi="DejaVu Sans Condensed" w:cs="DejaVu Sans Condensed"/>
          <w:color w:val="000000" w:themeColor="text1"/>
          <w:kern w:val="0"/>
          <w:sz w:val="24"/>
          <w:szCs w:val="24"/>
          <w:lang w:eastAsia="pl-PL" w:bidi="ar-SA"/>
        </w:rPr>
        <w:t>dokumentów elektronicznych oraz środków komunikacji el</w:t>
      </w:r>
      <w:r w:rsidR="00A315F6" w:rsidRPr="00926150">
        <w:rPr>
          <w:rFonts w:ascii="DejaVu Sans Condensed" w:eastAsia="Times New Roman" w:hAnsi="DejaVu Sans Condensed" w:cs="DejaVu Sans Condensed"/>
          <w:color w:val="000000" w:themeColor="text1"/>
          <w:kern w:val="0"/>
          <w:sz w:val="24"/>
          <w:szCs w:val="24"/>
          <w:lang w:eastAsia="pl-PL" w:bidi="ar-SA"/>
        </w:rPr>
        <w:t>ektronicznej w </w:t>
      </w:r>
      <w:r w:rsidRPr="00926150">
        <w:rPr>
          <w:rFonts w:ascii="DejaVu Sans Condensed" w:eastAsia="Times New Roman" w:hAnsi="DejaVu Sans Condensed" w:cs="DejaVu Sans Condensed"/>
          <w:color w:val="000000" w:themeColor="text1"/>
          <w:kern w:val="0"/>
          <w:sz w:val="24"/>
          <w:szCs w:val="24"/>
          <w:lang w:eastAsia="pl-PL" w:bidi="ar-SA"/>
        </w:rPr>
        <w:t>postępowaniu o udzielenie zamówienia publ</w:t>
      </w:r>
      <w:r w:rsidR="00A315F6" w:rsidRPr="00926150">
        <w:rPr>
          <w:rFonts w:ascii="DejaVu Sans Condensed" w:eastAsia="Times New Roman" w:hAnsi="DejaVu Sans Condensed" w:cs="DejaVu Sans Condensed"/>
          <w:color w:val="000000" w:themeColor="text1"/>
          <w:kern w:val="0"/>
          <w:sz w:val="24"/>
          <w:szCs w:val="24"/>
          <w:lang w:eastAsia="pl-PL" w:bidi="ar-SA"/>
        </w:rPr>
        <w:t>icznego lub konkursie (Dz. U. z </w:t>
      </w:r>
      <w:r w:rsidRPr="00926150">
        <w:rPr>
          <w:rFonts w:ascii="DejaVu Sans Condensed" w:eastAsia="Times New Roman" w:hAnsi="DejaVu Sans Condensed" w:cs="DejaVu Sans Condensed"/>
          <w:color w:val="000000" w:themeColor="text1"/>
          <w:kern w:val="0"/>
          <w:sz w:val="24"/>
          <w:szCs w:val="24"/>
          <w:lang w:eastAsia="pl-PL" w:bidi="ar-SA"/>
        </w:rPr>
        <w:t>2020 r. poz. 2452), z uwzględnieniem poniższych regulacji.</w:t>
      </w:r>
    </w:p>
    <w:p w14:paraId="4C3AEBF7" w14:textId="5EF00706" w:rsidR="000644CF" w:rsidRPr="00926150" w:rsidRDefault="000644CF" w:rsidP="0093487F">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926150">
        <w:rPr>
          <w:rFonts w:ascii="DejaVu Sans Condensed" w:eastAsia="Times New Roman" w:hAnsi="DejaVu Sans Condensed" w:cs="DejaVu Sans Condensed"/>
          <w:color w:val="000000" w:themeColor="text1"/>
          <w:kern w:val="0"/>
          <w:sz w:val="24"/>
          <w:szCs w:val="24"/>
          <w:lang w:eastAsia="pl-PL" w:bidi="ar-SA"/>
        </w:rPr>
        <w:t xml:space="preserve">W przypadku gdy podmiotowe </w:t>
      </w:r>
      <w:r w:rsidR="00D35AD1" w:rsidRPr="00926150">
        <w:rPr>
          <w:rFonts w:ascii="DejaVu Sans Condensed" w:eastAsia="Times New Roman" w:hAnsi="DejaVu Sans Condensed" w:cs="DejaVu Sans Condensed"/>
          <w:color w:val="000000" w:themeColor="text1"/>
          <w:kern w:val="0"/>
          <w:sz w:val="24"/>
          <w:szCs w:val="24"/>
          <w:lang w:eastAsia="pl-PL" w:bidi="ar-SA"/>
        </w:rPr>
        <w:t xml:space="preserve">środki dowodowe, inne dokumenty, w tym dokumenty, o których mowa w pkt 10.3.3. SWZ, </w:t>
      </w:r>
      <w:r w:rsidRPr="00926150">
        <w:rPr>
          <w:rFonts w:ascii="DejaVu Sans Condensed" w:eastAsia="Times New Roman" w:hAnsi="DejaVu Sans Condensed" w:cs="DejaVu Sans Condensed"/>
          <w:color w:val="000000" w:themeColor="text1"/>
          <w:kern w:val="0"/>
          <w:sz w:val="24"/>
          <w:szCs w:val="24"/>
          <w:lang w:eastAsia="pl-PL" w:bidi="ar-SA"/>
        </w:rPr>
        <w:t>lub dokumenty potwierdzające umocowanie do reprezentowania odpowiednio wykonawcy, wykonawców wspólnie ubiegających się o udzielenie zamówien</w:t>
      </w:r>
      <w:r w:rsidR="00432B74" w:rsidRPr="00926150">
        <w:rPr>
          <w:rFonts w:ascii="DejaVu Sans Condensed" w:eastAsia="Times New Roman" w:hAnsi="DejaVu Sans Condensed" w:cs="DejaVu Sans Condensed"/>
          <w:color w:val="000000" w:themeColor="text1"/>
          <w:kern w:val="0"/>
          <w:sz w:val="24"/>
          <w:szCs w:val="24"/>
          <w:lang w:eastAsia="pl-PL" w:bidi="ar-SA"/>
        </w:rPr>
        <w:t>ia</w:t>
      </w:r>
      <w:r w:rsidR="00DC72DA">
        <w:rPr>
          <w:rFonts w:ascii="DejaVu Sans Condensed" w:eastAsia="Times New Roman" w:hAnsi="DejaVu Sans Condensed" w:cs="DejaVu Sans Condensed"/>
          <w:color w:val="000000" w:themeColor="text1"/>
          <w:kern w:val="0"/>
          <w:sz w:val="24"/>
          <w:szCs w:val="24"/>
          <w:lang w:eastAsia="pl-PL" w:bidi="ar-SA"/>
        </w:rPr>
        <w:t>, podmiotu udostępniającego zasoby,</w:t>
      </w:r>
      <w:r w:rsidR="00432B74" w:rsidRPr="00926150">
        <w:rPr>
          <w:rFonts w:ascii="DejaVu Sans Condensed" w:eastAsia="Times New Roman" w:hAnsi="DejaVu Sans Condensed" w:cs="DejaVu Sans Condensed"/>
          <w:color w:val="000000" w:themeColor="text1"/>
          <w:kern w:val="0"/>
          <w:sz w:val="24"/>
          <w:szCs w:val="24"/>
          <w:lang w:eastAsia="pl-PL" w:bidi="ar-SA"/>
        </w:rPr>
        <w:t xml:space="preserve"> </w:t>
      </w:r>
      <w:r w:rsidR="000756CB">
        <w:rPr>
          <w:rFonts w:ascii="DejaVu Sans Condensed" w:eastAsia="Times New Roman" w:hAnsi="DejaVu Sans Condensed" w:cs="DejaVu Sans Condensed"/>
          <w:color w:val="000000" w:themeColor="text1"/>
          <w:kern w:val="0"/>
          <w:sz w:val="24"/>
          <w:szCs w:val="24"/>
          <w:lang w:eastAsia="pl-PL" w:bidi="ar-SA"/>
        </w:rPr>
        <w:t xml:space="preserve">podwykonawcy, </w:t>
      </w:r>
      <w:r w:rsidRPr="00926150">
        <w:rPr>
          <w:rFonts w:ascii="DejaVu Sans Condensed" w:eastAsia="Times New Roman" w:hAnsi="DejaVu Sans Condensed" w:cs="DejaVu Sans Condensed"/>
          <w:color w:val="000000" w:themeColor="text1"/>
          <w:kern w:val="0"/>
          <w:sz w:val="24"/>
          <w:szCs w:val="24"/>
          <w:lang w:eastAsia="pl-PL" w:bidi="ar-SA"/>
        </w:rPr>
        <w:t>zostały wystawione przez upoważnione podmioty (inne niż wykonawca, wykonawca wspólnie ubiega</w:t>
      </w:r>
      <w:r w:rsidR="00432B74" w:rsidRPr="00926150">
        <w:rPr>
          <w:rFonts w:ascii="DejaVu Sans Condensed" w:eastAsia="Times New Roman" w:hAnsi="DejaVu Sans Condensed" w:cs="DejaVu Sans Condensed"/>
          <w:color w:val="000000" w:themeColor="text1"/>
          <w:kern w:val="0"/>
          <w:sz w:val="24"/>
          <w:szCs w:val="24"/>
          <w:lang w:eastAsia="pl-PL" w:bidi="ar-SA"/>
        </w:rPr>
        <w:t>jący się o udzielenie zamówienia</w:t>
      </w:r>
      <w:r w:rsidR="00DC72DA">
        <w:rPr>
          <w:rFonts w:ascii="DejaVu Sans Condensed" w:eastAsia="Times New Roman" w:hAnsi="DejaVu Sans Condensed" w:cs="DejaVu Sans Condensed"/>
          <w:color w:val="000000" w:themeColor="text1"/>
          <w:kern w:val="0"/>
          <w:sz w:val="24"/>
          <w:szCs w:val="24"/>
          <w:lang w:eastAsia="pl-PL" w:bidi="ar-SA"/>
        </w:rPr>
        <w:t>, podmiot udostępniający zasoby</w:t>
      </w:r>
      <w:r w:rsidRPr="00926150">
        <w:rPr>
          <w:rFonts w:ascii="DejaVu Sans Condensed" w:eastAsia="Times New Roman" w:hAnsi="DejaVu Sans Condensed" w:cs="DejaVu Sans Condensed"/>
          <w:color w:val="000000" w:themeColor="text1"/>
          <w:kern w:val="0"/>
          <w:sz w:val="24"/>
          <w:szCs w:val="24"/>
          <w:lang w:eastAsia="pl-PL" w:bidi="ar-SA"/>
        </w:rPr>
        <w:t>):</w:t>
      </w:r>
    </w:p>
    <w:p w14:paraId="0B7B3395" w14:textId="77777777" w:rsidR="000644CF" w:rsidRPr="00926150" w:rsidRDefault="000644CF" w:rsidP="008F2296">
      <w:pPr>
        <w:widowControl/>
        <w:numPr>
          <w:ilvl w:val="0"/>
          <w:numId w:val="112"/>
        </w:numPr>
        <w:tabs>
          <w:tab w:val="left" w:pos="1134"/>
        </w:tabs>
        <w:spacing w:before="120" w:after="120"/>
        <w:ind w:left="993" w:hanging="142"/>
        <w:jc w:val="both"/>
        <w:rPr>
          <w:rFonts w:ascii="DejaVu Sans Condensed" w:eastAsia="Times New Roman" w:hAnsi="DejaVu Sans Condensed" w:cs="DejaVu Sans Condensed"/>
          <w:color w:val="000000" w:themeColor="text1"/>
          <w:kern w:val="0"/>
          <w:lang w:eastAsia="pl-PL" w:bidi="ar-SA"/>
        </w:rPr>
      </w:pPr>
      <w:r w:rsidRPr="00926150">
        <w:rPr>
          <w:rFonts w:ascii="DejaVu Sans Condensed" w:eastAsia="Times New Roman" w:hAnsi="DejaVu Sans Condensed" w:cs="DejaVu Sans Condensed"/>
          <w:color w:val="000000" w:themeColor="text1"/>
          <w:kern w:val="0"/>
          <w:lang w:eastAsia="pl-PL" w:bidi="ar-SA"/>
        </w:rPr>
        <w:t xml:space="preserve">jako dokument elektroniczny – wykonawca </w:t>
      </w:r>
      <w:r w:rsidRPr="00926150">
        <w:rPr>
          <w:rFonts w:ascii="DejaVu Sans Condensed" w:eastAsia="Times New Roman" w:hAnsi="DejaVu Sans Condensed" w:cs="DejaVu Sans Condensed"/>
          <w:b/>
          <w:color w:val="000000" w:themeColor="text1"/>
          <w:kern w:val="0"/>
          <w:lang w:eastAsia="pl-PL" w:bidi="ar-SA"/>
        </w:rPr>
        <w:t>przekazuje ten dokument elektroniczny</w:t>
      </w:r>
      <w:r w:rsidRPr="00926150">
        <w:rPr>
          <w:rFonts w:ascii="DejaVu Sans Condensed" w:eastAsia="Times New Roman" w:hAnsi="DejaVu Sans Condensed" w:cs="DejaVu Sans Condensed"/>
          <w:color w:val="000000" w:themeColor="text1"/>
          <w:kern w:val="0"/>
          <w:lang w:eastAsia="pl-PL" w:bidi="ar-SA"/>
        </w:rPr>
        <w:t>;</w:t>
      </w:r>
    </w:p>
    <w:p w14:paraId="10768E3C" w14:textId="03EA5E06" w:rsidR="000644CF" w:rsidRPr="00DC72DA" w:rsidRDefault="000644CF" w:rsidP="008F2296">
      <w:pPr>
        <w:widowControl/>
        <w:numPr>
          <w:ilvl w:val="0"/>
          <w:numId w:val="112"/>
        </w:numPr>
        <w:tabs>
          <w:tab w:val="left" w:pos="1134"/>
        </w:tabs>
        <w:spacing w:before="120" w:after="120"/>
        <w:ind w:left="993" w:hanging="142"/>
        <w:jc w:val="both"/>
        <w:rPr>
          <w:rFonts w:ascii="DejaVu Sans Condensed" w:eastAsia="Times New Roman" w:hAnsi="DejaVu Sans Condensed" w:cs="DejaVu Sans Condensed"/>
          <w:color w:val="000000" w:themeColor="text1"/>
          <w:kern w:val="0"/>
          <w:lang w:eastAsia="pl-PL" w:bidi="ar-SA"/>
        </w:rPr>
      </w:pPr>
      <w:r w:rsidRPr="00926150">
        <w:rPr>
          <w:rFonts w:ascii="DejaVu Sans Condensed" w:eastAsia="Times New Roman" w:hAnsi="DejaVu Sans Condensed" w:cs="DejaVu Sans Condensed"/>
          <w:color w:val="000000" w:themeColor="text1"/>
          <w:kern w:val="0"/>
          <w:lang w:eastAsia="pl-PL" w:bidi="ar-SA"/>
        </w:rPr>
        <w:t xml:space="preserve">jako dokument w postaci papierowej – wykonawca </w:t>
      </w:r>
      <w:r w:rsidRPr="00926150">
        <w:rPr>
          <w:rFonts w:ascii="DejaVu Sans Condensed" w:eastAsia="Times New Roman" w:hAnsi="DejaVu Sans Condensed" w:cs="DejaVu Sans Condensed"/>
          <w:b/>
          <w:color w:val="000000" w:themeColor="text1"/>
          <w:kern w:val="0"/>
          <w:lang w:eastAsia="pl-PL" w:bidi="ar-SA"/>
        </w:rPr>
        <w:t>przekazuje cyfrowe odwzorowanie tego dokumentu opatrzone kwalifikowanym podpisem elektronicznym, podpisem zaufanym lub podpisem osobistym</w:t>
      </w:r>
      <w:r w:rsidRPr="00926150">
        <w:rPr>
          <w:rFonts w:ascii="DejaVu Sans Condensed" w:eastAsia="Times New Roman" w:hAnsi="DejaVu Sans Condensed" w:cs="DejaVu Sans Condensed"/>
          <w:color w:val="000000" w:themeColor="text1"/>
          <w:kern w:val="0"/>
          <w:lang w:eastAsia="pl-PL" w:bidi="ar-SA"/>
        </w:rPr>
        <w:t>, poświadczające zgodność cyfrowego odwzorowania z</w:t>
      </w:r>
      <w:r w:rsidR="00BA5A21" w:rsidRPr="00926150">
        <w:rPr>
          <w:rFonts w:ascii="DejaVu Sans Condensed" w:eastAsia="Times New Roman" w:hAnsi="DejaVu Sans Condensed" w:cs="DejaVu Sans Condensed"/>
          <w:color w:val="000000" w:themeColor="text1"/>
          <w:kern w:val="0"/>
          <w:lang w:eastAsia="pl-PL" w:bidi="ar-SA"/>
        </w:rPr>
        <w:t> </w:t>
      </w:r>
      <w:r w:rsidRPr="00DC72DA">
        <w:rPr>
          <w:rFonts w:ascii="DejaVu Sans Condensed" w:eastAsia="Times New Roman" w:hAnsi="DejaVu Sans Condensed" w:cs="DejaVu Sans Condensed"/>
          <w:color w:val="000000" w:themeColor="text1"/>
          <w:kern w:val="0"/>
          <w:lang w:eastAsia="pl-PL" w:bidi="ar-SA"/>
        </w:rPr>
        <w:t xml:space="preserve">dokumentem w postaci papierowej. </w:t>
      </w:r>
    </w:p>
    <w:p w14:paraId="2F3B42A1" w14:textId="56D2768B" w:rsidR="000644CF" w:rsidRPr="00DC72DA" w:rsidRDefault="000644CF" w:rsidP="000644CF">
      <w:pPr>
        <w:widowControl/>
        <w:tabs>
          <w:tab w:val="left" w:pos="851"/>
        </w:tabs>
        <w:spacing w:before="120" w:after="120"/>
        <w:ind w:left="851"/>
        <w:jc w:val="both"/>
        <w:rPr>
          <w:rFonts w:ascii="DejaVu Sans Condensed" w:eastAsia="Times New Roman" w:hAnsi="DejaVu Sans Condensed" w:cs="DejaVu Sans Condensed"/>
          <w:color w:val="000000" w:themeColor="text1"/>
          <w:kern w:val="0"/>
          <w:lang w:eastAsia="pl-PL" w:bidi="ar-SA"/>
        </w:rPr>
      </w:pPr>
      <w:r w:rsidRPr="00DC72DA">
        <w:rPr>
          <w:rFonts w:ascii="DejaVu Sans Condensed" w:eastAsia="Times New Roman" w:hAnsi="DejaVu Sans Condensed" w:cs="DejaVu Sans Condensed"/>
          <w:color w:val="000000" w:themeColor="text1"/>
          <w:kern w:val="0"/>
          <w:lang w:eastAsia="pl-PL" w:bidi="ar-SA"/>
        </w:rPr>
        <w:t>Poświadczenia zgodności cyfrowego odwzorowania z dokumentem w postaci papierowej, o którym mowa w lit. b, może dokonać notariusz lub</w:t>
      </w:r>
      <w:r w:rsidR="006B4C7F" w:rsidRPr="00DC72DA">
        <w:rPr>
          <w:rFonts w:ascii="DejaVu Sans Condensed" w:eastAsia="Times New Roman" w:hAnsi="DejaVu Sans Condensed" w:cs="DejaVu Sans Condensed"/>
          <w:color w:val="000000" w:themeColor="text1"/>
          <w:kern w:val="0"/>
          <w:lang w:eastAsia="pl-PL" w:bidi="ar-SA"/>
        </w:rPr>
        <w:t> </w:t>
      </w:r>
      <w:r w:rsidR="0055300F" w:rsidRPr="00DC72DA">
        <w:rPr>
          <w:rFonts w:ascii="DejaVu Sans Condensed" w:eastAsia="Times New Roman" w:hAnsi="DejaVu Sans Condensed" w:cs="DejaVu Sans Condensed"/>
          <w:color w:val="000000" w:themeColor="text1"/>
          <w:kern w:val="0"/>
          <w:lang w:eastAsia="pl-PL" w:bidi="ar-SA"/>
        </w:rPr>
        <w:t>w przypadku</w:t>
      </w:r>
      <w:r w:rsidRPr="00DC72DA">
        <w:rPr>
          <w:rFonts w:ascii="DejaVu Sans Condensed" w:eastAsia="Times New Roman" w:hAnsi="DejaVu Sans Condensed" w:cs="DejaVu Sans Condensed"/>
          <w:color w:val="000000" w:themeColor="text1"/>
          <w:kern w:val="0"/>
          <w:lang w:eastAsia="pl-PL" w:bidi="ar-SA"/>
        </w:rPr>
        <w:t>:</w:t>
      </w:r>
    </w:p>
    <w:p w14:paraId="0F77E21F" w14:textId="28787FDA" w:rsidR="000644CF" w:rsidRPr="00DC72DA" w:rsidRDefault="000644CF" w:rsidP="008F2296">
      <w:pPr>
        <w:widowControl/>
        <w:numPr>
          <w:ilvl w:val="0"/>
          <w:numId w:val="113"/>
        </w:numPr>
        <w:tabs>
          <w:tab w:val="left" w:pos="851"/>
          <w:tab w:val="left" w:pos="993"/>
        </w:tabs>
        <w:spacing w:before="120" w:after="120"/>
        <w:ind w:left="1134" w:hanging="283"/>
        <w:jc w:val="both"/>
        <w:rPr>
          <w:rFonts w:ascii="DejaVu Sans Condensed" w:eastAsia="Times New Roman" w:hAnsi="DejaVu Sans Condensed" w:cs="DejaVu Sans Condensed"/>
          <w:color w:val="000000" w:themeColor="text1"/>
          <w:kern w:val="0"/>
          <w:lang w:eastAsia="pl-PL" w:bidi="ar-SA"/>
        </w:rPr>
      </w:pPr>
      <w:r w:rsidRPr="00DC72DA">
        <w:rPr>
          <w:rFonts w:ascii="DejaVu Sans Condensed" w:eastAsia="Times New Roman" w:hAnsi="DejaVu Sans Condensed" w:cs="DejaVu Sans Condensed"/>
          <w:color w:val="000000" w:themeColor="text1"/>
          <w:kern w:val="0"/>
          <w:lang w:eastAsia="pl-PL" w:bidi="ar-SA"/>
        </w:rPr>
        <w:t xml:space="preserve">podmiotowych środków dowodowych oraz dokumentów potwierdzających umocowanie do reprezentowania – odpowiednio wykonawca, wykonawca wspólnie ubiegający się o udzielenie </w:t>
      </w:r>
      <w:r w:rsidRPr="00DC72DA">
        <w:rPr>
          <w:rFonts w:ascii="DejaVu Sans Condensed" w:eastAsia="Times New Roman" w:hAnsi="DejaVu Sans Condensed" w:cs="DejaVu Sans Condensed"/>
          <w:color w:val="000000" w:themeColor="text1"/>
          <w:kern w:val="0"/>
          <w:lang w:eastAsia="pl-PL" w:bidi="ar-SA"/>
        </w:rPr>
        <w:lastRenderedPageBreak/>
        <w:t xml:space="preserve">zamówienia, </w:t>
      </w:r>
      <w:r w:rsidR="00926150" w:rsidRPr="00DC72DA">
        <w:rPr>
          <w:rFonts w:ascii="DejaVu Sans Condensed" w:eastAsia="Times New Roman" w:hAnsi="DejaVu Sans Condensed" w:cs="DejaVu Sans Condensed"/>
          <w:color w:val="000000" w:themeColor="text1"/>
          <w:kern w:val="0"/>
          <w:lang w:eastAsia="pl-PL" w:bidi="ar-SA"/>
        </w:rPr>
        <w:t>podmiot udostępniający zasoby,</w:t>
      </w:r>
      <w:r w:rsidR="00CE1606">
        <w:rPr>
          <w:rFonts w:ascii="DejaVu Sans Condensed" w:eastAsia="Times New Roman" w:hAnsi="DejaVu Sans Condensed" w:cs="DejaVu Sans Condensed"/>
          <w:color w:val="000000" w:themeColor="text1"/>
          <w:kern w:val="0"/>
          <w:lang w:eastAsia="pl-PL" w:bidi="ar-SA"/>
        </w:rPr>
        <w:t xml:space="preserve"> podwykonawca,</w:t>
      </w:r>
      <w:r w:rsidR="00926150" w:rsidRPr="00DC72DA">
        <w:rPr>
          <w:rFonts w:ascii="DejaVu Sans Condensed" w:eastAsia="Times New Roman" w:hAnsi="DejaVu Sans Condensed" w:cs="DejaVu Sans Condensed"/>
          <w:color w:val="000000" w:themeColor="text1"/>
          <w:kern w:val="0"/>
          <w:lang w:eastAsia="pl-PL" w:bidi="ar-SA"/>
        </w:rPr>
        <w:t xml:space="preserve"> </w:t>
      </w:r>
      <w:r w:rsidR="00CE1606">
        <w:rPr>
          <w:rFonts w:ascii="DejaVu Sans Condensed" w:eastAsia="Times New Roman" w:hAnsi="DejaVu Sans Condensed" w:cs="DejaVu Sans Condensed"/>
          <w:color w:val="000000" w:themeColor="text1"/>
          <w:kern w:val="0"/>
          <w:lang w:eastAsia="pl-PL" w:bidi="ar-SA"/>
        </w:rPr>
        <w:t>każdy w </w:t>
      </w:r>
      <w:r w:rsidRPr="00DC72DA">
        <w:rPr>
          <w:rFonts w:ascii="DejaVu Sans Condensed" w:eastAsia="Times New Roman" w:hAnsi="DejaVu Sans Condensed" w:cs="DejaVu Sans Condensed"/>
          <w:color w:val="000000" w:themeColor="text1"/>
          <w:kern w:val="0"/>
          <w:lang w:eastAsia="pl-PL" w:bidi="ar-SA"/>
        </w:rPr>
        <w:t>zakresie dokumentu, który go dotyczy;</w:t>
      </w:r>
    </w:p>
    <w:p w14:paraId="052A8B9E" w14:textId="539F3C52" w:rsidR="000644CF" w:rsidRPr="00DC72DA" w:rsidRDefault="000644CF" w:rsidP="008F2296">
      <w:pPr>
        <w:widowControl/>
        <w:numPr>
          <w:ilvl w:val="0"/>
          <w:numId w:val="113"/>
        </w:numPr>
        <w:tabs>
          <w:tab w:val="left" w:pos="851"/>
          <w:tab w:val="left" w:pos="993"/>
        </w:tabs>
        <w:spacing w:before="120" w:after="120"/>
        <w:ind w:left="1134" w:hanging="283"/>
        <w:jc w:val="both"/>
        <w:rPr>
          <w:rFonts w:ascii="DejaVu Sans Condensed" w:eastAsia="Times New Roman" w:hAnsi="DejaVu Sans Condensed" w:cs="DejaVu Sans Condensed"/>
          <w:color w:val="000000" w:themeColor="text1"/>
          <w:kern w:val="0"/>
          <w:lang w:eastAsia="pl-PL" w:bidi="ar-SA"/>
        </w:rPr>
      </w:pPr>
      <w:r w:rsidRPr="00DC72DA">
        <w:rPr>
          <w:rFonts w:ascii="DejaVu Sans Condensed" w:eastAsia="Times New Roman" w:hAnsi="DejaVu Sans Condensed" w:cs="DejaVu Sans Condensed"/>
          <w:color w:val="000000" w:themeColor="text1"/>
          <w:kern w:val="0"/>
          <w:lang w:eastAsia="pl-PL" w:bidi="ar-SA"/>
        </w:rPr>
        <w:t>innych dokumentów – odpowiednio wykonawca lub wykonawca wspólnie ubiegający się o udzielenie zamówienia, każdy w zakresie dokumentu, który go dotyczy.</w:t>
      </w:r>
    </w:p>
    <w:p w14:paraId="4C3AE365" w14:textId="4AB3BE5F" w:rsidR="000644CF" w:rsidRPr="005839BA" w:rsidRDefault="000644CF" w:rsidP="00DC72DA">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DC72DA">
        <w:rPr>
          <w:rFonts w:ascii="DejaVu Sans Condensed" w:eastAsia="Times New Roman" w:hAnsi="DejaVu Sans Condensed" w:cs="DejaVu Sans Condensed"/>
          <w:color w:val="000000" w:themeColor="text1"/>
          <w:kern w:val="0"/>
          <w:sz w:val="24"/>
          <w:szCs w:val="24"/>
          <w:lang w:eastAsia="pl-PL" w:bidi="ar-SA"/>
        </w:rPr>
        <w:t xml:space="preserve">Podmiotowe środki dowodowe, w tym oświadczenie, o którym mowa w pkt </w:t>
      </w:r>
      <w:r w:rsidR="00E40D81" w:rsidRPr="00DC72DA">
        <w:rPr>
          <w:rFonts w:ascii="DejaVu Sans Condensed" w:eastAsia="Times New Roman" w:hAnsi="DejaVu Sans Condensed" w:cs="DejaVu Sans Condensed"/>
          <w:color w:val="000000" w:themeColor="text1"/>
          <w:kern w:val="0"/>
          <w:sz w:val="24"/>
          <w:szCs w:val="24"/>
          <w:lang w:eastAsia="pl-PL" w:bidi="ar-SA"/>
        </w:rPr>
        <w:t>10</w:t>
      </w:r>
      <w:r w:rsidRPr="00DC72DA">
        <w:rPr>
          <w:rFonts w:ascii="DejaVu Sans Condensed" w:eastAsia="Times New Roman" w:hAnsi="DejaVu Sans Condensed" w:cs="DejaVu Sans Condensed"/>
          <w:color w:val="000000" w:themeColor="text1"/>
          <w:kern w:val="0"/>
          <w:sz w:val="24"/>
          <w:szCs w:val="24"/>
          <w:lang w:eastAsia="pl-PL" w:bidi="ar-SA"/>
        </w:rPr>
        <w:t>.1.1. SWZ</w:t>
      </w:r>
      <w:r w:rsidR="00DC72DA" w:rsidRPr="00DC72DA">
        <w:rPr>
          <w:rFonts w:ascii="DejaVu Sans Condensed" w:eastAsia="Times New Roman" w:hAnsi="DejaVu Sans Condensed" w:cs="DejaVu Sans Condensed"/>
          <w:color w:val="000000" w:themeColor="text1"/>
          <w:kern w:val="0"/>
          <w:sz w:val="24"/>
          <w:szCs w:val="24"/>
          <w:lang w:eastAsia="pl-PL" w:bidi="ar-SA"/>
        </w:rPr>
        <w:t xml:space="preserve">, zobowiązanie podmiotu udostępniającego zasoby, o którym mowa w pkt 10.5.6. SWZ, </w:t>
      </w:r>
      <w:r w:rsidR="00E40D81" w:rsidRPr="00DC72DA">
        <w:rPr>
          <w:rFonts w:ascii="DejaVu Sans Condensed" w:eastAsia="Times New Roman" w:hAnsi="DejaVu Sans Condensed" w:cs="DejaVu Sans Condensed"/>
          <w:color w:val="000000" w:themeColor="text1"/>
          <w:kern w:val="0"/>
          <w:sz w:val="24"/>
          <w:szCs w:val="24"/>
          <w:lang w:eastAsia="pl-PL" w:bidi="ar-SA"/>
        </w:rPr>
        <w:t>i dokumenty</w:t>
      </w:r>
      <w:r w:rsidRPr="00DC72DA">
        <w:rPr>
          <w:rFonts w:ascii="DejaVu Sans Condensed" w:eastAsia="Times New Roman" w:hAnsi="DejaVu Sans Condensed" w:cs="DejaVu Sans Condensed"/>
          <w:color w:val="000000" w:themeColor="text1"/>
          <w:kern w:val="0"/>
          <w:sz w:val="24"/>
          <w:szCs w:val="24"/>
          <w:lang w:eastAsia="pl-PL" w:bidi="ar-SA"/>
        </w:rPr>
        <w:t>,</w:t>
      </w:r>
      <w:r w:rsidR="00E40D81" w:rsidRPr="00DC72DA">
        <w:rPr>
          <w:rFonts w:ascii="DejaVu Sans Condensed" w:eastAsia="Times New Roman" w:hAnsi="DejaVu Sans Condensed" w:cs="DejaVu Sans Condensed"/>
          <w:color w:val="000000" w:themeColor="text1"/>
          <w:kern w:val="0"/>
          <w:sz w:val="24"/>
          <w:szCs w:val="24"/>
          <w:lang w:eastAsia="pl-PL" w:bidi="ar-SA"/>
        </w:rPr>
        <w:t xml:space="preserve"> o których mowa w pkt 10.3.3. SWZ,</w:t>
      </w:r>
      <w:r w:rsidRPr="00DC72DA">
        <w:rPr>
          <w:rFonts w:ascii="DejaVu Sans Condensed" w:eastAsia="Times New Roman" w:hAnsi="DejaVu Sans Condensed" w:cs="DejaVu Sans Condensed"/>
          <w:color w:val="000000" w:themeColor="text1"/>
          <w:kern w:val="0"/>
          <w:sz w:val="24"/>
          <w:szCs w:val="24"/>
          <w:lang w:eastAsia="pl-PL" w:bidi="ar-SA"/>
        </w:rPr>
        <w:t xml:space="preserve"> które </w:t>
      </w:r>
      <w:r w:rsidRPr="00DC72DA">
        <w:rPr>
          <w:rFonts w:ascii="DejaVu Sans Condensed" w:eastAsia="Times New Roman" w:hAnsi="DejaVu Sans Condensed" w:cs="DejaVu Sans Condensed"/>
          <w:color w:val="000000" w:themeColor="text1"/>
          <w:kern w:val="0"/>
          <w:sz w:val="24"/>
          <w:szCs w:val="24"/>
          <w:u w:val="single"/>
          <w:lang w:eastAsia="pl-PL" w:bidi="ar-SA"/>
        </w:rPr>
        <w:t>nie zostały wystawione przez upoważnione podmioty</w:t>
      </w:r>
      <w:r w:rsidRPr="00DC72DA">
        <w:rPr>
          <w:rFonts w:ascii="DejaVu Sans Condensed" w:eastAsia="Times New Roman" w:hAnsi="DejaVu Sans Condensed" w:cs="DejaVu Sans Condensed"/>
          <w:color w:val="000000" w:themeColor="text1"/>
          <w:kern w:val="0"/>
          <w:sz w:val="24"/>
          <w:szCs w:val="24"/>
          <w:lang w:eastAsia="pl-PL" w:bidi="ar-SA"/>
        </w:rPr>
        <w:t xml:space="preserve"> oraz wymagane </w:t>
      </w:r>
      <w:r w:rsidRPr="005839BA">
        <w:rPr>
          <w:rFonts w:ascii="DejaVu Sans Condensed" w:eastAsia="Times New Roman" w:hAnsi="DejaVu Sans Condensed" w:cs="DejaVu Sans Condensed"/>
          <w:color w:val="000000" w:themeColor="text1"/>
          <w:kern w:val="0"/>
          <w:sz w:val="24"/>
          <w:szCs w:val="24"/>
          <w:lang w:eastAsia="pl-PL" w:bidi="ar-SA"/>
        </w:rPr>
        <w:t>pełnomocnictwa:</w:t>
      </w:r>
    </w:p>
    <w:p w14:paraId="0A327FF9" w14:textId="77777777" w:rsidR="000644CF" w:rsidRPr="005839BA" w:rsidRDefault="000644CF" w:rsidP="008F2296">
      <w:pPr>
        <w:widowControl/>
        <w:numPr>
          <w:ilvl w:val="0"/>
          <w:numId w:val="114"/>
        </w:numPr>
        <w:tabs>
          <w:tab w:val="left" w:pos="851"/>
          <w:tab w:val="left" w:pos="1134"/>
        </w:tabs>
        <w:spacing w:before="120" w:after="120"/>
        <w:ind w:left="1134" w:hanging="283"/>
        <w:jc w:val="both"/>
        <w:rPr>
          <w:rFonts w:ascii="DejaVu Sans Condensed" w:eastAsia="Times New Roman" w:hAnsi="DejaVu Sans Condensed" w:cs="DejaVu Sans Condensed"/>
          <w:color w:val="000000" w:themeColor="text1"/>
          <w:kern w:val="0"/>
          <w:lang w:eastAsia="pl-PL" w:bidi="ar-SA"/>
        </w:rPr>
      </w:pPr>
      <w:r w:rsidRPr="005839BA">
        <w:rPr>
          <w:rFonts w:ascii="DejaVu Sans Condensed" w:eastAsia="Times New Roman" w:hAnsi="DejaVu Sans Condensed" w:cs="DejaVu Sans Condensed"/>
          <w:color w:val="000000" w:themeColor="text1"/>
          <w:kern w:val="0"/>
          <w:lang w:eastAsia="pl-PL" w:bidi="ar-SA"/>
        </w:rPr>
        <w:t>przekazuje się w postaci elektronicznej i opatruje kwalifikowanym podpisem elektronicznym, podpisem zaufanym lub podpisem osobistym;</w:t>
      </w:r>
    </w:p>
    <w:p w14:paraId="4E64249C" w14:textId="425F79DA" w:rsidR="000644CF" w:rsidRPr="005839BA" w:rsidRDefault="000644CF" w:rsidP="008F2296">
      <w:pPr>
        <w:widowControl/>
        <w:numPr>
          <w:ilvl w:val="0"/>
          <w:numId w:val="114"/>
        </w:numPr>
        <w:tabs>
          <w:tab w:val="left" w:pos="851"/>
          <w:tab w:val="left" w:pos="1134"/>
        </w:tabs>
        <w:spacing w:before="120" w:after="120"/>
        <w:ind w:left="1134" w:hanging="283"/>
        <w:jc w:val="both"/>
        <w:rPr>
          <w:rFonts w:ascii="DejaVu Sans Condensed" w:eastAsia="Times New Roman" w:hAnsi="DejaVu Sans Condensed" w:cs="DejaVu Sans Condensed"/>
          <w:color w:val="000000" w:themeColor="text1"/>
          <w:kern w:val="0"/>
          <w:lang w:eastAsia="pl-PL" w:bidi="ar-SA"/>
        </w:rPr>
      </w:pPr>
      <w:r w:rsidRPr="005839BA">
        <w:rPr>
          <w:rFonts w:ascii="DejaVu Sans Condensed" w:eastAsia="Times New Roman" w:hAnsi="DejaVu Sans Condensed" w:cs="DejaVu Sans Condensed"/>
          <w:color w:val="000000" w:themeColor="text1"/>
          <w:kern w:val="0"/>
          <w:lang w:eastAsia="pl-PL" w:bidi="ar-SA"/>
        </w:rPr>
        <w:t xml:space="preserve">gdy zostały sporządzone jako dokument w postaci papierowej i opatrzone własnoręcznym podpisem – przekazuje się </w:t>
      </w:r>
      <w:r w:rsidRPr="005839BA">
        <w:rPr>
          <w:rFonts w:ascii="DejaVu Sans Condensed" w:eastAsia="Times New Roman" w:hAnsi="DejaVu Sans Condensed" w:cs="DejaVu Sans Condensed"/>
          <w:b/>
          <w:color w:val="000000" w:themeColor="text1"/>
          <w:kern w:val="0"/>
          <w:lang w:eastAsia="pl-PL" w:bidi="ar-SA"/>
        </w:rPr>
        <w:t>cyfrowe odwzorowanie tego dokumentu opatrzone kwalifikowanym podpisem elektronicznym, podpisem zaufanym lub podpisem osobistym</w:t>
      </w:r>
      <w:r w:rsidRPr="005839BA">
        <w:rPr>
          <w:rFonts w:ascii="DejaVu Sans Condensed" w:eastAsia="Times New Roman" w:hAnsi="DejaVu Sans Condensed" w:cs="DejaVu Sans Condensed"/>
          <w:color w:val="000000" w:themeColor="text1"/>
          <w:kern w:val="0"/>
          <w:lang w:eastAsia="pl-PL" w:bidi="ar-SA"/>
        </w:rPr>
        <w:t>, poświadczającym zg</w:t>
      </w:r>
      <w:r w:rsidR="005E639A" w:rsidRPr="005839BA">
        <w:rPr>
          <w:rFonts w:ascii="DejaVu Sans Condensed" w:eastAsia="Times New Roman" w:hAnsi="DejaVu Sans Condensed" w:cs="DejaVu Sans Condensed"/>
          <w:color w:val="000000" w:themeColor="text1"/>
          <w:kern w:val="0"/>
          <w:lang w:eastAsia="pl-PL" w:bidi="ar-SA"/>
        </w:rPr>
        <w:t>odność cyfrowego odwzorowania z </w:t>
      </w:r>
      <w:r w:rsidRPr="005839BA">
        <w:rPr>
          <w:rFonts w:ascii="DejaVu Sans Condensed" w:eastAsia="Times New Roman" w:hAnsi="DejaVu Sans Condensed" w:cs="DejaVu Sans Condensed"/>
          <w:color w:val="000000" w:themeColor="text1"/>
          <w:kern w:val="0"/>
          <w:lang w:eastAsia="pl-PL" w:bidi="ar-SA"/>
        </w:rPr>
        <w:t>dokumentem w postaci papierowej.</w:t>
      </w:r>
    </w:p>
    <w:p w14:paraId="72DD5481" w14:textId="557D398A" w:rsidR="000644CF" w:rsidRPr="005839BA" w:rsidRDefault="000644CF" w:rsidP="000644CF">
      <w:pPr>
        <w:widowControl/>
        <w:tabs>
          <w:tab w:val="left" w:pos="851"/>
          <w:tab w:val="left" w:pos="993"/>
        </w:tabs>
        <w:spacing w:before="120" w:after="120"/>
        <w:ind w:left="283"/>
        <w:jc w:val="both"/>
        <w:rPr>
          <w:rFonts w:ascii="DejaVu Sans Condensed" w:eastAsia="Times New Roman" w:hAnsi="DejaVu Sans Condensed" w:cs="DejaVu Sans Condensed"/>
          <w:color w:val="000000" w:themeColor="text1"/>
          <w:kern w:val="0"/>
          <w:lang w:eastAsia="pl-PL" w:bidi="ar-SA"/>
        </w:rPr>
      </w:pPr>
      <w:r w:rsidRPr="005839BA">
        <w:rPr>
          <w:rFonts w:ascii="DejaVu Sans Condensed" w:eastAsia="Times New Roman" w:hAnsi="DejaVu Sans Condensed" w:cs="DejaVu Sans Condensed"/>
          <w:color w:val="000000" w:themeColor="text1"/>
          <w:kern w:val="0"/>
          <w:u w:val="single"/>
          <w:lang w:eastAsia="pl-PL" w:bidi="ar-SA"/>
        </w:rPr>
        <w:t>Poświadczenia zgodności cyfrowego odwzorowania z dokumentem w postaci papierowej, o którym mowa w lit. b, może dokonać notariusz lub</w:t>
      </w:r>
      <w:r w:rsidR="0055300F" w:rsidRPr="005839BA">
        <w:rPr>
          <w:rFonts w:ascii="DejaVu Sans Condensed" w:eastAsia="Times New Roman" w:hAnsi="DejaVu Sans Condensed" w:cs="DejaVu Sans Condensed"/>
          <w:color w:val="000000" w:themeColor="text1"/>
          <w:kern w:val="0"/>
          <w:u w:val="single"/>
          <w:lang w:eastAsia="pl-PL" w:bidi="ar-SA"/>
        </w:rPr>
        <w:t xml:space="preserve"> w przypadku</w:t>
      </w:r>
      <w:r w:rsidRPr="005839BA">
        <w:rPr>
          <w:rFonts w:ascii="DejaVu Sans Condensed" w:eastAsia="Times New Roman" w:hAnsi="DejaVu Sans Condensed" w:cs="DejaVu Sans Condensed"/>
          <w:color w:val="000000" w:themeColor="text1"/>
          <w:kern w:val="0"/>
          <w:lang w:eastAsia="pl-PL" w:bidi="ar-SA"/>
        </w:rPr>
        <w:t>:</w:t>
      </w:r>
    </w:p>
    <w:p w14:paraId="2FFFBEEB" w14:textId="500BBD71" w:rsidR="000644CF" w:rsidRPr="005839BA" w:rsidRDefault="000644CF" w:rsidP="008F2296">
      <w:pPr>
        <w:widowControl/>
        <w:numPr>
          <w:ilvl w:val="0"/>
          <w:numId w:val="115"/>
        </w:numPr>
        <w:spacing w:before="120" w:after="120"/>
        <w:ind w:left="1134" w:hanging="283"/>
        <w:jc w:val="both"/>
        <w:rPr>
          <w:rFonts w:ascii="DejaVu Sans Condensed" w:eastAsia="Times New Roman" w:hAnsi="DejaVu Sans Condensed" w:cs="DejaVu Sans Condensed"/>
          <w:color w:val="000000" w:themeColor="text1"/>
          <w:kern w:val="0"/>
          <w:lang w:eastAsia="pl-PL" w:bidi="ar-SA"/>
        </w:rPr>
      </w:pPr>
      <w:r w:rsidRPr="005839BA">
        <w:rPr>
          <w:rFonts w:ascii="DejaVu Sans Condensed" w:eastAsia="Times New Roman" w:hAnsi="DejaVu Sans Condensed" w:cs="DejaVu Sans Condensed"/>
          <w:color w:val="000000" w:themeColor="text1"/>
          <w:kern w:val="0"/>
          <w:lang w:eastAsia="pl-PL" w:bidi="ar-SA"/>
        </w:rPr>
        <w:t>podmiotowych środków dowodowych</w:t>
      </w:r>
      <w:r w:rsidR="00D35AD1" w:rsidRPr="005839BA">
        <w:rPr>
          <w:rFonts w:ascii="DejaVu Sans Condensed" w:eastAsia="Times New Roman" w:hAnsi="DejaVu Sans Condensed" w:cs="DejaVu Sans Condensed"/>
          <w:color w:val="000000" w:themeColor="text1"/>
          <w:kern w:val="0"/>
          <w:lang w:eastAsia="pl-PL" w:bidi="ar-SA"/>
        </w:rPr>
        <w:t xml:space="preserve"> </w:t>
      </w:r>
      <w:r w:rsidRPr="005839BA">
        <w:rPr>
          <w:rFonts w:ascii="DejaVu Sans Condensed" w:eastAsia="Times New Roman" w:hAnsi="DejaVu Sans Condensed" w:cs="DejaVu Sans Condensed"/>
          <w:color w:val="000000" w:themeColor="text1"/>
          <w:kern w:val="0"/>
          <w:lang w:eastAsia="pl-PL" w:bidi="ar-SA"/>
        </w:rPr>
        <w:t>– odpowiednio wykonawca, wykonawca wspólnie ubiegający się o udzielenie z</w:t>
      </w:r>
      <w:r w:rsidR="005E639A" w:rsidRPr="005839BA">
        <w:rPr>
          <w:rFonts w:ascii="DejaVu Sans Condensed" w:eastAsia="Times New Roman" w:hAnsi="DejaVu Sans Condensed" w:cs="DejaVu Sans Condensed"/>
          <w:color w:val="000000" w:themeColor="text1"/>
          <w:kern w:val="0"/>
          <w:lang w:eastAsia="pl-PL" w:bidi="ar-SA"/>
        </w:rPr>
        <w:t>amówienia</w:t>
      </w:r>
      <w:r w:rsidRPr="005839BA">
        <w:rPr>
          <w:rFonts w:ascii="DejaVu Sans Condensed" w:eastAsia="Times New Roman" w:hAnsi="DejaVu Sans Condensed" w:cs="DejaVu Sans Condensed"/>
          <w:color w:val="000000" w:themeColor="text1"/>
          <w:kern w:val="0"/>
          <w:lang w:eastAsia="pl-PL" w:bidi="ar-SA"/>
        </w:rPr>
        <w:t xml:space="preserve">, </w:t>
      </w:r>
      <w:r w:rsidR="005839BA" w:rsidRPr="005839BA">
        <w:rPr>
          <w:rFonts w:ascii="DejaVu Sans Condensed" w:eastAsia="Times New Roman" w:hAnsi="DejaVu Sans Condensed" w:cs="DejaVu Sans Condensed"/>
          <w:color w:val="000000" w:themeColor="text1"/>
          <w:kern w:val="0"/>
          <w:lang w:eastAsia="pl-PL" w:bidi="ar-SA"/>
        </w:rPr>
        <w:t xml:space="preserve">podmiot udostępniający zasoby, </w:t>
      </w:r>
      <w:r w:rsidRPr="005839BA">
        <w:rPr>
          <w:rFonts w:ascii="DejaVu Sans Condensed" w:eastAsia="Times New Roman" w:hAnsi="DejaVu Sans Condensed" w:cs="DejaVu Sans Condensed"/>
          <w:color w:val="000000" w:themeColor="text1"/>
          <w:kern w:val="0"/>
          <w:lang w:eastAsia="pl-PL" w:bidi="ar-SA"/>
        </w:rPr>
        <w:t>w zakresie podmiotowych środków dowodowych, które każdego z nich dotyczą;</w:t>
      </w:r>
    </w:p>
    <w:p w14:paraId="014C0023" w14:textId="09E18FB3" w:rsidR="000644CF" w:rsidRPr="00D06442" w:rsidRDefault="000644CF" w:rsidP="008F2296">
      <w:pPr>
        <w:widowControl/>
        <w:numPr>
          <w:ilvl w:val="0"/>
          <w:numId w:val="115"/>
        </w:numPr>
        <w:spacing w:before="120" w:after="120"/>
        <w:ind w:left="1134" w:hanging="283"/>
        <w:jc w:val="both"/>
        <w:rPr>
          <w:rFonts w:ascii="DejaVu Sans Condensed" w:eastAsia="Times New Roman" w:hAnsi="DejaVu Sans Condensed" w:cs="DejaVu Sans Condensed"/>
          <w:color w:val="000000" w:themeColor="text1"/>
          <w:kern w:val="0"/>
          <w:lang w:eastAsia="pl-PL" w:bidi="ar-SA"/>
        </w:rPr>
      </w:pPr>
      <w:r w:rsidRPr="005839BA">
        <w:rPr>
          <w:rFonts w:ascii="DejaVu Sans Condensed" w:eastAsia="Times New Roman" w:hAnsi="DejaVu Sans Condensed" w:cs="DejaVu Sans Condensed"/>
          <w:color w:val="000000" w:themeColor="text1"/>
          <w:kern w:val="0"/>
          <w:lang w:eastAsia="pl-PL" w:bidi="ar-SA"/>
        </w:rPr>
        <w:t>oświ</w:t>
      </w:r>
      <w:r w:rsidR="005E639A" w:rsidRPr="005839BA">
        <w:rPr>
          <w:rFonts w:ascii="DejaVu Sans Condensed" w:eastAsia="Times New Roman" w:hAnsi="DejaVu Sans Condensed" w:cs="DejaVu Sans Condensed"/>
          <w:color w:val="000000" w:themeColor="text1"/>
          <w:kern w:val="0"/>
          <w:lang w:eastAsia="pl-PL" w:bidi="ar-SA"/>
        </w:rPr>
        <w:t xml:space="preserve">adczenia, o którym mowa w pkt. </w:t>
      </w:r>
      <w:r w:rsidR="005E639A" w:rsidRPr="00D06442">
        <w:rPr>
          <w:rFonts w:ascii="DejaVu Sans Condensed" w:eastAsia="Times New Roman" w:hAnsi="DejaVu Sans Condensed" w:cs="DejaVu Sans Condensed"/>
          <w:color w:val="000000" w:themeColor="text1"/>
          <w:kern w:val="0"/>
          <w:lang w:eastAsia="pl-PL" w:bidi="ar-SA"/>
        </w:rPr>
        <w:t>10</w:t>
      </w:r>
      <w:r w:rsidRPr="00D06442">
        <w:rPr>
          <w:rFonts w:ascii="DejaVu Sans Condensed" w:eastAsia="Times New Roman" w:hAnsi="DejaVu Sans Condensed" w:cs="DejaVu Sans Condensed"/>
          <w:color w:val="000000" w:themeColor="text1"/>
          <w:kern w:val="0"/>
          <w:lang w:eastAsia="pl-PL" w:bidi="ar-SA"/>
        </w:rPr>
        <w:t>.1.1. SWZ</w:t>
      </w:r>
      <w:r w:rsidR="00D35AD1" w:rsidRPr="00D06442">
        <w:rPr>
          <w:rFonts w:ascii="DejaVu Sans Condensed" w:eastAsia="Times New Roman" w:hAnsi="DejaVu Sans Condensed" w:cs="DejaVu Sans Condensed"/>
          <w:color w:val="000000" w:themeColor="text1"/>
          <w:kern w:val="0"/>
          <w:lang w:eastAsia="pl-PL" w:bidi="ar-SA"/>
        </w:rPr>
        <w:t>,</w:t>
      </w:r>
      <w:r w:rsidR="005839BA" w:rsidRPr="00D06442">
        <w:rPr>
          <w:rFonts w:ascii="DejaVu Sans Condensed" w:eastAsia="Times New Roman" w:hAnsi="DejaVu Sans Condensed" w:cs="DejaVu Sans Condensed"/>
          <w:color w:val="000000" w:themeColor="text1"/>
          <w:kern w:val="0"/>
          <w:lang w:eastAsia="pl-PL" w:bidi="ar-SA"/>
        </w:rPr>
        <w:t xml:space="preserve"> dokumentów</w:t>
      </w:r>
      <w:r w:rsidR="009F2BD4" w:rsidRPr="00D06442">
        <w:rPr>
          <w:rFonts w:ascii="DejaVu Sans Condensed" w:eastAsia="Times New Roman" w:hAnsi="DejaVu Sans Condensed" w:cs="DejaVu Sans Condensed"/>
          <w:color w:val="000000" w:themeColor="text1"/>
          <w:kern w:val="0"/>
          <w:lang w:eastAsia="pl-PL" w:bidi="ar-SA"/>
        </w:rPr>
        <w:t>, o który</w:t>
      </w:r>
      <w:r w:rsidR="005839BA" w:rsidRPr="00D06442">
        <w:rPr>
          <w:rFonts w:ascii="DejaVu Sans Condensed" w:eastAsia="Times New Roman" w:hAnsi="DejaVu Sans Condensed" w:cs="DejaVu Sans Condensed"/>
          <w:color w:val="000000" w:themeColor="text1"/>
          <w:kern w:val="0"/>
          <w:lang w:eastAsia="pl-PL" w:bidi="ar-SA"/>
        </w:rPr>
        <w:t>ch</w:t>
      </w:r>
      <w:r w:rsidR="00D35AD1" w:rsidRPr="00D06442">
        <w:rPr>
          <w:rFonts w:ascii="DejaVu Sans Condensed" w:eastAsia="Times New Roman" w:hAnsi="DejaVu Sans Condensed" w:cs="DejaVu Sans Condensed"/>
          <w:color w:val="000000" w:themeColor="text1"/>
          <w:kern w:val="0"/>
          <w:lang w:eastAsia="pl-PL" w:bidi="ar-SA"/>
        </w:rPr>
        <w:t xml:space="preserve"> mowa w pkt. 10.3.3. SWZ</w:t>
      </w:r>
      <w:r w:rsidR="005839BA" w:rsidRPr="00D06442">
        <w:rPr>
          <w:rFonts w:ascii="DejaVu Sans Condensed" w:eastAsia="Times New Roman" w:hAnsi="DejaVu Sans Condensed" w:cs="DejaVu Sans Condensed"/>
          <w:color w:val="000000" w:themeColor="text1"/>
          <w:kern w:val="0"/>
          <w:lang w:eastAsia="pl-PL" w:bidi="ar-SA"/>
        </w:rPr>
        <w:t>, zobowiązania podmiotu udostepniającego zasoby, o którym mowa</w:t>
      </w:r>
      <w:r w:rsidR="005839BA" w:rsidRPr="005839BA">
        <w:rPr>
          <w:rFonts w:ascii="DejaVu Sans Condensed" w:eastAsia="Times New Roman" w:hAnsi="DejaVu Sans Condensed" w:cs="DejaVu Sans Condensed"/>
          <w:color w:val="000000" w:themeColor="text1"/>
          <w:kern w:val="0"/>
          <w:lang w:eastAsia="pl-PL" w:bidi="ar-SA"/>
        </w:rPr>
        <w:t xml:space="preserve"> w pkt 10.5.6. SWZ</w:t>
      </w:r>
      <w:r w:rsidR="005E639A" w:rsidRPr="005839BA">
        <w:rPr>
          <w:rFonts w:ascii="DejaVu Sans Condensed" w:eastAsia="Times New Roman" w:hAnsi="DejaVu Sans Condensed" w:cs="DejaVu Sans Condensed"/>
          <w:b/>
          <w:color w:val="000000" w:themeColor="text1"/>
          <w:kern w:val="0"/>
          <w:lang w:eastAsia="pl-PL" w:bidi="ar-SA"/>
        </w:rPr>
        <w:t xml:space="preserve"> </w:t>
      </w:r>
      <w:r w:rsidRPr="005839BA">
        <w:rPr>
          <w:rFonts w:ascii="DejaVu Sans Condensed" w:eastAsia="Times New Roman" w:hAnsi="DejaVu Sans Condensed" w:cs="DejaVu Sans Condensed"/>
          <w:color w:val="000000" w:themeColor="text1"/>
          <w:kern w:val="0"/>
          <w:lang w:eastAsia="pl-PL" w:bidi="ar-SA"/>
        </w:rPr>
        <w:t>– odpowiednio wykonawca lub wyko</w:t>
      </w:r>
      <w:r w:rsidR="005839BA" w:rsidRPr="005839BA">
        <w:rPr>
          <w:rFonts w:ascii="DejaVu Sans Condensed" w:eastAsia="Times New Roman" w:hAnsi="DejaVu Sans Condensed" w:cs="DejaVu Sans Condensed"/>
          <w:color w:val="000000" w:themeColor="text1"/>
          <w:kern w:val="0"/>
          <w:lang w:eastAsia="pl-PL" w:bidi="ar-SA"/>
        </w:rPr>
        <w:t>nawca wspólnie ubiegający się o </w:t>
      </w:r>
      <w:r w:rsidRPr="00D06442">
        <w:rPr>
          <w:rFonts w:ascii="DejaVu Sans Condensed" w:eastAsia="Times New Roman" w:hAnsi="DejaVu Sans Condensed" w:cs="DejaVu Sans Condensed"/>
          <w:color w:val="000000" w:themeColor="text1"/>
          <w:kern w:val="0"/>
          <w:lang w:eastAsia="pl-PL" w:bidi="ar-SA"/>
        </w:rPr>
        <w:t>udzielenie zamówienia;</w:t>
      </w:r>
    </w:p>
    <w:p w14:paraId="5BADEC1F" w14:textId="77777777" w:rsidR="000644CF" w:rsidRPr="00D06442" w:rsidRDefault="000644CF" w:rsidP="008F2296">
      <w:pPr>
        <w:widowControl/>
        <w:numPr>
          <w:ilvl w:val="0"/>
          <w:numId w:val="115"/>
        </w:numPr>
        <w:spacing w:before="120" w:after="120"/>
        <w:ind w:left="1134" w:hanging="283"/>
        <w:jc w:val="both"/>
        <w:rPr>
          <w:rFonts w:ascii="DejaVu Sans Condensed" w:eastAsia="Times New Roman" w:hAnsi="DejaVu Sans Condensed" w:cs="DejaVu Sans Condensed"/>
          <w:color w:val="000000" w:themeColor="text1"/>
          <w:kern w:val="0"/>
          <w:lang w:eastAsia="pl-PL" w:bidi="ar-SA"/>
        </w:rPr>
      </w:pPr>
      <w:r w:rsidRPr="00D06442">
        <w:rPr>
          <w:rFonts w:ascii="DejaVu Sans Condensed" w:hAnsi="DejaVu Sans Condensed" w:cs="DejaVu Sans Condensed"/>
          <w:color w:val="000000" w:themeColor="text1"/>
        </w:rPr>
        <w:t xml:space="preserve">w </w:t>
      </w:r>
      <w:r w:rsidRPr="00D06442">
        <w:rPr>
          <w:rFonts w:ascii="DejaVu Sans Condensed" w:eastAsia="Times New Roman" w:hAnsi="DejaVu Sans Condensed" w:cs="DejaVu Sans Condensed"/>
          <w:color w:val="000000" w:themeColor="text1"/>
          <w:kern w:val="0"/>
          <w:lang w:eastAsia="pl-PL" w:bidi="ar-SA"/>
        </w:rPr>
        <w:t>przypadku pełnomocnictwa – mocodawca.</w:t>
      </w:r>
    </w:p>
    <w:p w14:paraId="3A483DF3" w14:textId="77777777" w:rsidR="000644CF" w:rsidRPr="00D06442" w:rsidRDefault="00AB2B8C" w:rsidP="0093487F">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D06442">
        <w:rPr>
          <w:rFonts w:ascii="DejaVu Sans Condensed" w:eastAsia="Times New Roman" w:hAnsi="DejaVu Sans Condensed" w:cs="DejaVu Sans Condensed"/>
          <w:color w:val="000000" w:themeColor="text1"/>
          <w:kern w:val="0"/>
          <w:sz w:val="24"/>
          <w:szCs w:val="24"/>
          <w:lang w:eastAsia="pl-PL" w:bidi="ar-SA"/>
        </w:rPr>
        <w:t>Podmiotowe środki dowodowe oraz inne dokumenty lub oświadczenia sporządzone w języku obcym przekazuje się wraz z tłumaczeniem na język polski.</w:t>
      </w:r>
    </w:p>
    <w:p w14:paraId="007D6CAC" w14:textId="6617CBAF" w:rsidR="000644CF" w:rsidRPr="00D06442" w:rsidRDefault="00AB2B8C" w:rsidP="0093487F">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D06442">
        <w:rPr>
          <w:rFonts w:ascii="DejaVu Sans Condensed" w:eastAsia="Times New Roman" w:hAnsi="DejaVu Sans Condensed" w:cs="DejaVu Sans Condensed"/>
          <w:color w:val="000000" w:themeColor="text1"/>
          <w:kern w:val="0"/>
          <w:sz w:val="24"/>
          <w:szCs w:val="24"/>
          <w:lang w:eastAsia="pl-PL" w:bidi="ar-SA"/>
        </w:rPr>
        <w:t>Podmiotowe środki dowodowe oraz inne dokumenty lub oświadczenia przekazuje się środkiem komunikacji elektronicznej wskazanym w pkt 1</w:t>
      </w:r>
      <w:r w:rsidR="005E639A" w:rsidRPr="00D06442">
        <w:rPr>
          <w:rFonts w:ascii="DejaVu Sans Condensed" w:eastAsia="Times New Roman" w:hAnsi="DejaVu Sans Condensed" w:cs="DejaVu Sans Condensed"/>
          <w:color w:val="000000" w:themeColor="text1"/>
          <w:kern w:val="0"/>
          <w:sz w:val="24"/>
          <w:szCs w:val="24"/>
          <w:lang w:eastAsia="pl-PL" w:bidi="ar-SA"/>
        </w:rPr>
        <w:t>1</w:t>
      </w:r>
      <w:r w:rsidR="00416751" w:rsidRPr="00D06442">
        <w:rPr>
          <w:rFonts w:ascii="DejaVu Sans Condensed" w:eastAsia="Times New Roman" w:hAnsi="DejaVu Sans Condensed" w:cs="DejaVu Sans Condensed"/>
          <w:color w:val="000000" w:themeColor="text1"/>
          <w:kern w:val="0"/>
          <w:sz w:val="24"/>
          <w:szCs w:val="24"/>
          <w:lang w:eastAsia="pl-PL" w:bidi="ar-SA"/>
        </w:rPr>
        <w:t>.</w:t>
      </w:r>
      <w:r w:rsidRPr="00D06442">
        <w:rPr>
          <w:rFonts w:ascii="DejaVu Sans Condensed" w:eastAsia="Times New Roman" w:hAnsi="DejaVu Sans Condensed" w:cs="DejaVu Sans Condensed"/>
          <w:color w:val="000000" w:themeColor="text1"/>
          <w:kern w:val="0"/>
          <w:sz w:val="24"/>
          <w:szCs w:val="24"/>
          <w:lang w:eastAsia="pl-PL" w:bidi="ar-SA"/>
        </w:rPr>
        <w:t xml:space="preserve"> SWZ. </w:t>
      </w:r>
    </w:p>
    <w:p w14:paraId="66BEAA58" w14:textId="77777777" w:rsidR="007E7726" w:rsidRPr="00D06442" w:rsidRDefault="007E7726" w:rsidP="0093487F">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D06442">
        <w:rPr>
          <w:rFonts w:ascii="DejaVu Sans Condensed" w:eastAsia="Times New Roman" w:hAnsi="DejaVu Sans Condensed" w:cs="DejaVu Sans Condensed"/>
          <w:color w:val="000000" w:themeColor="text1"/>
          <w:kern w:val="0"/>
          <w:sz w:val="24"/>
          <w:szCs w:val="24"/>
          <w:lang w:eastAsia="pl-PL" w:bidi="ar-SA"/>
        </w:rPr>
        <w:t>Dokumenty elektroniczne muszą spełniać łącznie następujące wymagania:</w:t>
      </w:r>
    </w:p>
    <w:p w14:paraId="3B99E416" w14:textId="77777777" w:rsidR="007E7726" w:rsidRPr="00D06442" w:rsidRDefault="007E7726" w:rsidP="008F2296">
      <w:pPr>
        <w:widowControl/>
        <w:numPr>
          <w:ilvl w:val="0"/>
          <w:numId w:val="116"/>
        </w:numPr>
        <w:tabs>
          <w:tab w:val="left" w:pos="851"/>
          <w:tab w:val="left" w:pos="1134"/>
        </w:tabs>
        <w:spacing w:before="120" w:after="120"/>
        <w:ind w:left="1134" w:hanging="283"/>
        <w:jc w:val="both"/>
        <w:rPr>
          <w:rFonts w:ascii="DejaVu Sans Condensed" w:hAnsi="DejaVu Sans Condensed" w:cs="DejaVu Sans Condensed"/>
          <w:color w:val="000000" w:themeColor="text1"/>
        </w:rPr>
      </w:pPr>
      <w:r w:rsidRPr="00D06442">
        <w:rPr>
          <w:rFonts w:ascii="DejaVu Sans Condensed" w:eastAsia="Times New Roman" w:hAnsi="DejaVu Sans Condensed" w:cs="DejaVu Sans Condensed"/>
          <w:color w:val="000000" w:themeColor="text1"/>
          <w:kern w:val="0"/>
          <w:lang w:eastAsia="pl-PL" w:bidi="ar-SA"/>
        </w:rPr>
        <w:t>są utrwalone w sposób umożliwiający ich wielokrotne</w:t>
      </w:r>
      <w:r w:rsidRPr="00D06442">
        <w:rPr>
          <w:rFonts w:ascii="DejaVu Sans Condensed" w:hAnsi="DejaVu Sans Condensed" w:cs="DejaVu Sans Condensed"/>
          <w:color w:val="000000" w:themeColor="text1"/>
        </w:rPr>
        <w:t xml:space="preserve"> odczytanie, zapisanie i powielenie, a także przekazanie przy użyciu środków komunikacji elektronicznej lub na informatycznym nośniku danych; </w:t>
      </w:r>
    </w:p>
    <w:p w14:paraId="19CFF770" w14:textId="77777777" w:rsidR="007E7726" w:rsidRPr="00D06442" w:rsidRDefault="007E7726" w:rsidP="008F2296">
      <w:pPr>
        <w:widowControl/>
        <w:numPr>
          <w:ilvl w:val="0"/>
          <w:numId w:val="116"/>
        </w:numPr>
        <w:tabs>
          <w:tab w:val="left" w:pos="851"/>
          <w:tab w:val="left" w:pos="1134"/>
        </w:tabs>
        <w:spacing w:before="120" w:after="120"/>
        <w:ind w:left="1134" w:hanging="283"/>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 xml:space="preserve">umożliwiają prezentację treści w postaci elektronicznej, w szczególności przez wyświetlenie tej treści na monitorze ekranowym; </w:t>
      </w:r>
    </w:p>
    <w:p w14:paraId="5A543630" w14:textId="77777777" w:rsidR="007E7726" w:rsidRPr="00D06442" w:rsidRDefault="007E7726" w:rsidP="008F2296">
      <w:pPr>
        <w:widowControl/>
        <w:numPr>
          <w:ilvl w:val="0"/>
          <w:numId w:val="116"/>
        </w:numPr>
        <w:tabs>
          <w:tab w:val="left" w:pos="851"/>
          <w:tab w:val="left" w:pos="1134"/>
        </w:tabs>
        <w:spacing w:before="120" w:after="120"/>
        <w:ind w:left="1134" w:hanging="283"/>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 xml:space="preserve">umożliwiają prezentację treści w postaci papierowej, w szczególności za pomocą wydruku; </w:t>
      </w:r>
    </w:p>
    <w:p w14:paraId="6BAFB99C" w14:textId="77777777" w:rsidR="007E7726" w:rsidRPr="00D06442" w:rsidRDefault="007E7726" w:rsidP="008F2296">
      <w:pPr>
        <w:widowControl/>
        <w:numPr>
          <w:ilvl w:val="0"/>
          <w:numId w:val="116"/>
        </w:numPr>
        <w:tabs>
          <w:tab w:val="left" w:pos="851"/>
          <w:tab w:val="left" w:pos="1134"/>
        </w:tabs>
        <w:spacing w:before="120" w:after="120"/>
        <w:ind w:left="1134" w:hanging="283"/>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lastRenderedPageBreak/>
        <w:t>zawierają dane w układzie niepozostawiającym wątpliwości co do treści i kontekstu zapisanych informacji.</w:t>
      </w:r>
    </w:p>
    <w:p w14:paraId="4F707E45" w14:textId="77777777" w:rsidR="007E7726" w:rsidRPr="00D06442" w:rsidRDefault="007E7726" w:rsidP="0093487F">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D06442">
        <w:rPr>
          <w:rFonts w:ascii="DejaVu Sans Condensed" w:eastAsia="Times New Roman" w:hAnsi="DejaVu Sans Condensed" w:cs="DejaVu Sans Condensed"/>
          <w:color w:val="000000" w:themeColor="text1"/>
          <w:kern w:val="0"/>
          <w:sz w:val="24"/>
          <w:szCs w:val="24"/>
          <w:lang w:eastAsia="pl-PL" w:bidi="ar-SA"/>
        </w:rPr>
        <w:t>W przypadku przekazywania dokumentu elektronicznego w formacie poddającym dane kompresji, opatrzenie pliku zawierającego skompresowane dokumenty kwalifikowanym podpisem elektronicznym</w:t>
      </w:r>
      <w:r w:rsidR="00416751" w:rsidRPr="00D06442">
        <w:rPr>
          <w:rFonts w:ascii="DejaVu Sans Condensed" w:eastAsia="Times New Roman" w:hAnsi="DejaVu Sans Condensed" w:cs="DejaVu Sans Condensed"/>
          <w:color w:val="000000" w:themeColor="text1"/>
          <w:kern w:val="0"/>
          <w:sz w:val="24"/>
          <w:szCs w:val="24"/>
          <w:lang w:eastAsia="pl-PL" w:bidi="ar-SA"/>
        </w:rPr>
        <w:t>, podpisem zaufanym lub </w:t>
      </w:r>
      <w:r w:rsidRPr="00D06442">
        <w:rPr>
          <w:rFonts w:ascii="DejaVu Sans Condensed" w:eastAsia="Times New Roman" w:hAnsi="DejaVu Sans Condensed" w:cs="DejaVu Sans Condensed"/>
          <w:color w:val="000000" w:themeColor="text1"/>
          <w:kern w:val="0"/>
          <w:sz w:val="24"/>
          <w:szCs w:val="24"/>
          <w:lang w:eastAsia="pl-PL" w:bidi="ar-SA"/>
        </w:rPr>
        <w:t>podpisem osobistym, jest równoznaczne z opatrzeniem wszystkich dokumentów zawartych w tym pliku odpowiednio kwalifikowanym podpisem elektronicznym, podpisem zaufanym lub podpisem osobistym.</w:t>
      </w:r>
    </w:p>
    <w:p w14:paraId="29A90CC9" w14:textId="29FF1241" w:rsidR="00AB2B8C" w:rsidRPr="00D06442" w:rsidRDefault="007E7726" w:rsidP="0093487F">
      <w:pPr>
        <w:pStyle w:val="Tekstpodstawowywcity3"/>
        <w:widowControl/>
        <w:numPr>
          <w:ilvl w:val="2"/>
          <w:numId w:val="3"/>
        </w:numPr>
        <w:tabs>
          <w:tab w:val="clear" w:pos="2215"/>
          <w:tab w:val="left" w:pos="284"/>
        </w:tabs>
        <w:ind w:left="284" w:hanging="851"/>
        <w:jc w:val="both"/>
        <w:rPr>
          <w:rFonts w:ascii="DejaVu Sans Condensed" w:eastAsia="Times New Roman" w:hAnsi="DejaVu Sans Condensed" w:cs="DejaVu Sans Condensed"/>
          <w:color w:val="000000" w:themeColor="text1"/>
          <w:kern w:val="0"/>
          <w:sz w:val="24"/>
          <w:szCs w:val="24"/>
          <w:lang w:eastAsia="pl-PL" w:bidi="ar-SA"/>
        </w:rPr>
      </w:pPr>
      <w:r w:rsidRPr="00D06442">
        <w:rPr>
          <w:rFonts w:ascii="DejaVu Sans Condensed" w:eastAsia="Times New Roman" w:hAnsi="DejaVu Sans Condensed" w:cs="DejaVu Sans Condensed"/>
          <w:color w:val="000000" w:themeColor="text1"/>
          <w:kern w:val="0"/>
          <w:sz w:val="24"/>
          <w:szCs w:val="24"/>
          <w:lang w:eastAsia="pl-PL" w:bidi="ar-SA"/>
        </w:rPr>
        <w:t>Pozostałe informacje dotyczące wymagań technicznych i organizacyjnych sporządzania, wysyłania i odbierania korespondencji elektronicznej określone zostały w pkt 1</w:t>
      </w:r>
      <w:r w:rsidR="005E639A" w:rsidRPr="00D06442">
        <w:rPr>
          <w:rFonts w:ascii="DejaVu Sans Condensed" w:eastAsia="Times New Roman" w:hAnsi="DejaVu Sans Condensed" w:cs="DejaVu Sans Condensed"/>
          <w:color w:val="000000" w:themeColor="text1"/>
          <w:kern w:val="0"/>
          <w:sz w:val="24"/>
          <w:szCs w:val="24"/>
          <w:lang w:eastAsia="pl-PL" w:bidi="ar-SA"/>
        </w:rPr>
        <w:t>1</w:t>
      </w:r>
      <w:r w:rsidR="00416751" w:rsidRPr="00D06442">
        <w:rPr>
          <w:rFonts w:ascii="DejaVu Sans Condensed" w:eastAsia="Times New Roman" w:hAnsi="DejaVu Sans Condensed" w:cs="DejaVu Sans Condensed"/>
          <w:color w:val="000000" w:themeColor="text1"/>
          <w:kern w:val="0"/>
          <w:sz w:val="24"/>
          <w:szCs w:val="24"/>
          <w:lang w:eastAsia="pl-PL" w:bidi="ar-SA"/>
        </w:rPr>
        <w:t>.</w:t>
      </w:r>
      <w:r w:rsidRPr="00D06442">
        <w:rPr>
          <w:rFonts w:ascii="DejaVu Sans Condensed" w:eastAsia="Times New Roman" w:hAnsi="DejaVu Sans Condensed" w:cs="DejaVu Sans Condensed"/>
          <w:color w:val="000000" w:themeColor="text1"/>
          <w:kern w:val="0"/>
          <w:sz w:val="24"/>
          <w:szCs w:val="24"/>
          <w:lang w:eastAsia="pl-PL" w:bidi="ar-SA"/>
        </w:rPr>
        <w:t xml:space="preserve"> i 1</w:t>
      </w:r>
      <w:r w:rsidR="005E639A" w:rsidRPr="00D06442">
        <w:rPr>
          <w:rFonts w:ascii="DejaVu Sans Condensed" w:eastAsia="Times New Roman" w:hAnsi="DejaVu Sans Condensed" w:cs="DejaVu Sans Condensed"/>
          <w:color w:val="000000" w:themeColor="text1"/>
          <w:kern w:val="0"/>
          <w:sz w:val="24"/>
          <w:szCs w:val="24"/>
          <w:lang w:eastAsia="pl-PL" w:bidi="ar-SA"/>
        </w:rPr>
        <w:t>2</w:t>
      </w:r>
      <w:r w:rsidR="00416751" w:rsidRPr="00D06442">
        <w:rPr>
          <w:rFonts w:ascii="DejaVu Sans Condensed" w:eastAsia="Times New Roman" w:hAnsi="DejaVu Sans Condensed" w:cs="DejaVu Sans Condensed"/>
          <w:color w:val="000000" w:themeColor="text1"/>
          <w:kern w:val="0"/>
          <w:sz w:val="24"/>
          <w:szCs w:val="24"/>
          <w:lang w:eastAsia="pl-PL" w:bidi="ar-SA"/>
        </w:rPr>
        <w:t>.</w:t>
      </w:r>
      <w:r w:rsidRPr="00D06442">
        <w:rPr>
          <w:rFonts w:ascii="DejaVu Sans Condensed" w:eastAsia="Times New Roman" w:hAnsi="DejaVu Sans Condensed" w:cs="DejaVu Sans Condensed"/>
          <w:color w:val="000000" w:themeColor="text1"/>
          <w:kern w:val="0"/>
          <w:sz w:val="24"/>
          <w:szCs w:val="24"/>
          <w:lang w:eastAsia="pl-PL" w:bidi="ar-SA"/>
        </w:rPr>
        <w:t xml:space="preserve"> SWZ.</w:t>
      </w:r>
    </w:p>
    <w:p w14:paraId="555C4E30" w14:textId="77777777" w:rsidR="00E25C83" w:rsidRPr="00D06442" w:rsidRDefault="006137C4" w:rsidP="008F2296">
      <w:pPr>
        <w:pStyle w:val="Textbody"/>
        <w:numPr>
          <w:ilvl w:val="0"/>
          <w:numId w:val="50"/>
        </w:numPr>
        <w:ind w:left="284" w:hanging="851"/>
        <w:contextualSpacing/>
        <w:jc w:val="both"/>
        <w:rPr>
          <w:rFonts w:ascii="DejaVu Sans Condensed" w:hAnsi="DejaVu Sans Condensed" w:cs="DejaVu Sans Condensed"/>
          <w:b/>
          <w:color w:val="000000" w:themeColor="text1"/>
        </w:rPr>
      </w:pPr>
      <w:r w:rsidRPr="00D06442">
        <w:rPr>
          <w:rFonts w:ascii="DejaVu Sans Condensed" w:hAnsi="DejaVu Sans Condensed" w:cs="DejaVu Sans Condensed"/>
          <w:b/>
          <w:bCs/>
          <w:color w:val="000000" w:themeColor="text1"/>
        </w:rPr>
        <w:t>INFORMACJE O ŚRODKACH KOMUNIKACJI ELEKTRONICZNEJ, PRZY UŻYCIU KTORYCH ZAMAWIAJĄCY BĘDZIE KOMUNIKOWAŁ SIĘ Z WYKONAWCAMI, ORAZ INFORMACJE O WYMAGANIACH TECHNICZNYCH I ORGANIZACYJNYCH SPORZĄDZANIA, WYSYŁANIA I ODBIERANIA KORESPONDENCJI ELEKTRONICZNEJ</w:t>
      </w:r>
    </w:p>
    <w:p w14:paraId="5130791A" w14:textId="77777777" w:rsidR="00E25C83" w:rsidRPr="00D06442" w:rsidRDefault="00E25C83" w:rsidP="0093487F">
      <w:pPr>
        <w:pStyle w:val="Akapitzlist"/>
        <w:widowControl/>
        <w:numPr>
          <w:ilvl w:val="0"/>
          <w:numId w:val="3"/>
        </w:numPr>
        <w:tabs>
          <w:tab w:val="left" w:pos="709"/>
        </w:tabs>
        <w:spacing w:after="120" w:line="240" w:lineRule="auto"/>
        <w:contextualSpacing/>
        <w:jc w:val="both"/>
        <w:rPr>
          <w:rFonts w:ascii="DejaVu Sans Condensed" w:hAnsi="DejaVu Sans Condensed" w:cs="DejaVu Sans Condensed"/>
          <w:bCs/>
          <w:vanish/>
          <w:color w:val="000000" w:themeColor="text1"/>
          <w:sz w:val="24"/>
          <w:szCs w:val="24"/>
        </w:rPr>
      </w:pPr>
    </w:p>
    <w:p w14:paraId="4BA2C957"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 xml:space="preserve">W postępowaniu o udzielenie zamówienia komunikacja między Zamawiającym a wykonawcami, odbywa się przy użyciu Platformy e-Zamówienia, która jest dostępna pod adresem </w:t>
      </w:r>
      <w:hyperlink r:id="rId9" w:history="1">
        <w:r w:rsidRPr="00D06442">
          <w:rPr>
            <w:rFonts w:ascii="DejaVu Sans Condensed" w:hAnsi="DejaVu Sans Condensed" w:cs="DejaVu Sans Condensed"/>
            <w:color w:val="000000" w:themeColor="text1"/>
          </w:rPr>
          <w:t>https://ezamowienia.gov.pl</w:t>
        </w:r>
      </w:hyperlink>
      <w:r w:rsidRPr="00D06442">
        <w:rPr>
          <w:rFonts w:ascii="DejaVu Sans Condensed" w:hAnsi="DejaVu Sans Condensed" w:cs="DejaVu Sans Condensed"/>
          <w:color w:val="000000" w:themeColor="text1"/>
        </w:rPr>
        <w:t>. Korzystanie z Platformy jest bezpłatne.</w:t>
      </w:r>
    </w:p>
    <w:p w14:paraId="3F12E1DA"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Wykonawca zamierzający wziąć udział w niniejszym postępowaniu musi posiadać konto 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w:t>
      </w:r>
      <w:r w:rsidR="00416751" w:rsidRPr="00D06442">
        <w:rPr>
          <w:rFonts w:ascii="DejaVu Sans Condensed" w:hAnsi="DejaVu Sans Condensed" w:cs="DejaVu Sans Condensed"/>
          <w:color w:val="000000" w:themeColor="text1"/>
        </w:rPr>
        <w:t>,</w:t>
      </w:r>
      <w:r w:rsidRPr="00D06442">
        <w:rPr>
          <w:rFonts w:ascii="DejaVu Sans Condensed" w:hAnsi="DejaVu Sans Condensed" w:cs="DejaVu Sans Condensed"/>
          <w:color w:val="000000" w:themeColor="text1"/>
        </w:rPr>
        <w:t xml:space="preserve"> oraz informacje zamieszczone w zakładce „Centrum pomocy”.</w:t>
      </w:r>
    </w:p>
    <w:p w14:paraId="526F3A77"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Wykonawca zobowiązany jest zapoznać się z Instrukcjami interaktywnymi, dostępnymi na stronie internetowej https://ezamowienia.gov.pl w zakładce „Centrum pomocy” i postępować wg zasad w nich wskazanych. Wykonawca, ubiegając się o udzielenie zamówienia w szczególności, składając ofertę, akceptuje Regulamin Platformy e-Zamówienia i zasady korzystania z Platformy e-Zamówienia.</w:t>
      </w:r>
    </w:p>
    <w:p w14:paraId="1022D202" w14:textId="1A998431"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Przeglądanie i pobieranie publicznej treśc</w:t>
      </w:r>
      <w:r w:rsidR="00BC68AA" w:rsidRPr="00D06442">
        <w:rPr>
          <w:rFonts w:ascii="DejaVu Sans Condensed" w:hAnsi="DejaVu Sans Condensed" w:cs="DejaVu Sans Condensed"/>
          <w:color w:val="000000" w:themeColor="text1"/>
        </w:rPr>
        <w:t>i dokumentacji postępowania nie </w:t>
      </w:r>
      <w:r w:rsidRPr="00D06442">
        <w:rPr>
          <w:rFonts w:ascii="DejaVu Sans Condensed" w:hAnsi="DejaVu Sans Condensed" w:cs="DejaVu Sans Condensed"/>
          <w:color w:val="000000" w:themeColor="text1"/>
        </w:rPr>
        <w:t>wymaga posiadania konta na Platformie e-Zamówienia ani logowania.</w:t>
      </w:r>
    </w:p>
    <w:p w14:paraId="22DF43FC" w14:textId="568321FA"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w:t>
      </w:r>
      <w:r w:rsidR="00BC68AA" w:rsidRPr="00D06442">
        <w:rPr>
          <w:rFonts w:ascii="DejaVu Sans Condensed" w:hAnsi="DejaVu Sans Condensed" w:cs="DejaVu Sans Condensed"/>
          <w:color w:val="000000" w:themeColor="text1"/>
        </w:rPr>
        <w:t>lanie odpowiedzi. Formularze do </w:t>
      </w:r>
      <w:r w:rsidRPr="00D06442">
        <w:rPr>
          <w:rFonts w:ascii="DejaVu Sans Condensed" w:hAnsi="DejaVu Sans Condensed" w:cs="DejaVu Sans Condensed"/>
          <w:color w:val="000000" w:themeColor="text1"/>
        </w:rPr>
        <w:t xml:space="preserve">komunikacji umożliwiają również dołączenie załącznika do przesyłanej wiadomości (przycisk „Dodaj załącznik”). </w:t>
      </w:r>
    </w:p>
    <w:p w14:paraId="6A3FE94B" w14:textId="433C4EB9" w:rsidR="00417A71" w:rsidRPr="00D06442" w:rsidRDefault="00416751" w:rsidP="00417A71">
      <w:pPr>
        <w:widowControl/>
        <w:tabs>
          <w:tab w:val="left" w:pos="284"/>
          <w:tab w:val="left" w:pos="709"/>
          <w:tab w:val="left" w:pos="1701"/>
        </w:tabs>
        <w:spacing w:before="120" w:after="120"/>
        <w:ind w:left="284"/>
        <w:jc w:val="both"/>
        <w:rPr>
          <w:color w:val="000000" w:themeColor="text1"/>
        </w:rPr>
      </w:pPr>
      <w:r w:rsidRPr="00D06442">
        <w:rPr>
          <w:rFonts w:ascii="DejaVu Sans Condensed" w:hAnsi="DejaVu Sans Condensed" w:cs="DejaVu Sans Condensed"/>
          <w:color w:val="000000" w:themeColor="text1"/>
        </w:rPr>
        <w:t>Załączniki</w:t>
      </w:r>
      <w:r w:rsidR="00417A71" w:rsidRPr="00D06442">
        <w:rPr>
          <w:rFonts w:ascii="DejaVu Sans Condensed" w:hAnsi="DejaVu Sans Condensed" w:cs="DejaVu Sans Condensed"/>
          <w:color w:val="000000" w:themeColor="text1"/>
        </w:rPr>
        <w:t>, które są zgodnie z ustawą Pzp lub rozporządzeniem Prezesa Rady Ministrów z dnia 30 grudnia 2020 r. w sprawi</w:t>
      </w:r>
      <w:r w:rsidRPr="00D06442">
        <w:rPr>
          <w:rFonts w:ascii="DejaVu Sans Condensed" w:hAnsi="DejaVu Sans Condensed" w:cs="DejaVu Sans Condensed"/>
          <w:color w:val="000000" w:themeColor="text1"/>
        </w:rPr>
        <w:t>e sposobu sporządzania i </w:t>
      </w:r>
      <w:r w:rsidR="00417A71" w:rsidRPr="00D06442">
        <w:rPr>
          <w:rFonts w:ascii="DejaVu Sans Condensed" w:hAnsi="DejaVu Sans Condensed" w:cs="DejaVu Sans Condensed"/>
          <w:color w:val="000000" w:themeColor="text1"/>
        </w:rPr>
        <w:t xml:space="preserve">przekazywania informacji oraz wymagań technicznych dla dokumentów </w:t>
      </w:r>
      <w:r w:rsidR="00417A71" w:rsidRPr="00D06442">
        <w:rPr>
          <w:rFonts w:ascii="DejaVu Sans Condensed" w:hAnsi="DejaVu Sans Condensed" w:cs="DejaVu Sans Condensed"/>
          <w:color w:val="000000" w:themeColor="text1"/>
        </w:rPr>
        <w:lastRenderedPageBreak/>
        <w:t>elektronicznych oraz środków komunikacji elektronicznej w </w:t>
      </w:r>
      <w:r w:rsidRPr="00D06442">
        <w:rPr>
          <w:rFonts w:ascii="DejaVu Sans Condensed" w:hAnsi="DejaVu Sans Condensed" w:cs="DejaVu Sans Condensed"/>
          <w:color w:val="000000" w:themeColor="text1"/>
        </w:rPr>
        <w:t>postępowaniu o </w:t>
      </w:r>
      <w:r w:rsidR="00417A71" w:rsidRPr="00D06442">
        <w:rPr>
          <w:rFonts w:ascii="DejaVu Sans Condensed" w:hAnsi="DejaVu Sans Condensed" w:cs="DejaVu Sans Condensed"/>
          <w:color w:val="000000" w:themeColor="text1"/>
        </w:rPr>
        <w:t>udzielenie zamówienia publicznego lub konkursie (Dz. U. z </w:t>
      </w:r>
      <w:r w:rsidRPr="00D06442">
        <w:rPr>
          <w:rFonts w:ascii="DejaVu Sans Condensed" w:hAnsi="DejaVu Sans Condensed" w:cs="DejaVu Sans Condensed"/>
          <w:color w:val="000000" w:themeColor="text1"/>
        </w:rPr>
        <w:t xml:space="preserve">2020 r. poz. 2452), </w:t>
      </w:r>
      <w:r w:rsidR="00417A71" w:rsidRPr="00D06442">
        <w:rPr>
          <w:rFonts w:ascii="DejaVu Sans Condensed" w:hAnsi="DejaVu Sans Condensed" w:cs="DejaVu Sans Condensed"/>
          <w:color w:val="000000" w:themeColor="text1"/>
        </w:rPr>
        <w:t>opatrzone kwalifikowanym podpisem elektr</w:t>
      </w:r>
      <w:r w:rsidRPr="00D06442">
        <w:rPr>
          <w:rFonts w:ascii="DejaVu Sans Condensed" w:hAnsi="DejaVu Sans Condensed" w:cs="DejaVu Sans Condensed"/>
          <w:color w:val="000000" w:themeColor="text1"/>
        </w:rPr>
        <w:t>onicznym, podpisem zaufanym lub </w:t>
      </w:r>
      <w:r w:rsidR="00417A71" w:rsidRPr="00D06442">
        <w:rPr>
          <w:rFonts w:ascii="DejaVu Sans Condensed" w:hAnsi="DejaVu Sans Condensed" w:cs="DejaVu Sans Condensed"/>
          <w:color w:val="000000" w:themeColor="text1"/>
        </w:rPr>
        <w:t xml:space="preserve">podpisem osobistym, mogą być opatrzone, zgodnie z wyborem wykonawcy/wykonawcy wspólnie ubiegającego się </w:t>
      </w:r>
      <w:r w:rsidR="005E639A" w:rsidRPr="00D06442">
        <w:rPr>
          <w:rFonts w:ascii="DejaVu Sans Condensed" w:hAnsi="DejaVu Sans Condensed" w:cs="DejaVu Sans Condensed"/>
          <w:color w:val="000000" w:themeColor="text1"/>
        </w:rPr>
        <w:t>o udzielenie zamówienia</w:t>
      </w:r>
      <w:r w:rsidR="00CD1780">
        <w:rPr>
          <w:rFonts w:ascii="DejaVu Sans Condensed" w:hAnsi="DejaVu Sans Condensed" w:cs="DejaVu Sans Condensed"/>
          <w:color w:val="000000" w:themeColor="text1"/>
        </w:rPr>
        <w:t>/podmiotu udostępniającego zasoby</w:t>
      </w:r>
      <w:r w:rsidR="00417A71" w:rsidRPr="00D06442">
        <w:rPr>
          <w:rFonts w:ascii="DejaVu Sans Condensed" w:hAnsi="DejaVu Sans Condensed" w:cs="DejaVu Sans Condensed"/>
          <w:color w:val="000000" w:themeColor="text1"/>
        </w:rPr>
        <w:t>, podpisem zewnętrznym lub wewnętrznym. W </w:t>
      </w:r>
      <w:r w:rsidR="005E639A" w:rsidRPr="00D06442">
        <w:rPr>
          <w:rFonts w:ascii="DejaVu Sans Condensed" w:hAnsi="DejaVu Sans Condensed" w:cs="DejaVu Sans Condensed"/>
          <w:color w:val="000000" w:themeColor="text1"/>
        </w:rPr>
        <w:t>zależności od rodzaju podpisu i </w:t>
      </w:r>
      <w:r w:rsidR="00417A71" w:rsidRPr="00D06442">
        <w:rPr>
          <w:rFonts w:ascii="DejaVu Sans Condensed" w:hAnsi="DejaVu Sans Condensed" w:cs="DejaVu Sans Condensed"/>
          <w:color w:val="000000" w:themeColor="text1"/>
        </w:rPr>
        <w:t>jego typu (zewnętrzny, wewnętrzny) dodaje się do przesyłanej wiadomości uprzednio podpisane dokumenty wraz z wygenerowanym plikiem podpisu (typ zewnętrzny) lub dokument z wszytym podpisem (typ wewnętrzny).</w:t>
      </w:r>
      <w:r w:rsidR="00417A71" w:rsidRPr="00D06442">
        <w:rPr>
          <w:color w:val="000000" w:themeColor="text1"/>
        </w:rPr>
        <w:t xml:space="preserve"> </w:t>
      </w:r>
    </w:p>
    <w:p w14:paraId="30E5DEC7"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DA04DC8"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Wszystkie wysłane i odebrane w postępowaniu przez wykonawcę wiadomości widoczne są po zalogowaniu w podglądzie postępowania w zakładce „Komunikacja”.</w:t>
      </w:r>
    </w:p>
    <w:p w14:paraId="09D4FB87"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Maksymalny rozmiar plików przesyłanych za pośrednictwem „Formularzy do komunikacji” wynosi 150 MB (wielkość ta dotyczy plików przesyłanych jako załączniki do jednego formularza).</w:t>
      </w:r>
    </w:p>
    <w:p w14:paraId="4AC225E9"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Minimalne wymagania techniczne dotyczące sprzętu używanego w celu korzystania z usług Platformy e-Zamówienia oraz informacje dotyczące specyfikacji połączenia określa Regulamin Platformy e-Zamówienia.</w:t>
      </w:r>
    </w:p>
    <w:p w14:paraId="15353A82"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36123F0E" w14:textId="03905D71"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 xml:space="preserve">W szczególnie uzasadnionych przypadkach uniemożliwiających komunikację wykonawcy i Zamawiającego za pośrednictwem Platformy e-Zamówienia, Zamawiający dopuszcza komunikację za pomocą poczty elektronicznej na adres e-mail: </w:t>
      </w:r>
      <w:r w:rsidR="007175A8" w:rsidRPr="00D06442">
        <w:rPr>
          <w:rFonts w:ascii="DejaVu Sans Condensed" w:hAnsi="DejaVu Sans Condensed" w:cs="DejaVu Sans Condensed"/>
          <w:color w:val="000000" w:themeColor="text1"/>
        </w:rPr>
        <w:t>zamowienia</w:t>
      </w:r>
      <w:r w:rsidRPr="00D06442">
        <w:rPr>
          <w:rFonts w:ascii="DejaVu Sans Condensed" w:hAnsi="DejaVu Sans Condensed" w:cs="DejaVu Sans Condensed"/>
          <w:color w:val="000000" w:themeColor="text1"/>
        </w:rPr>
        <w:t xml:space="preserve">@mops.kutno.pl </w:t>
      </w:r>
      <w:r w:rsidR="00304422" w:rsidRPr="00D06442">
        <w:rPr>
          <w:rFonts w:ascii="DejaVu Sans Condensed" w:hAnsi="DejaVu Sans Condensed" w:cs="DejaVu Sans Condensed"/>
          <w:b/>
          <w:color w:val="000000" w:themeColor="text1"/>
        </w:rPr>
        <w:t>(nie dotyczy składania ofert w </w:t>
      </w:r>
      <w:r w:rsidRPr="00D06442">
        <w:rPr>
          <w:rFonts w:ascii="DejaVu Sans Condensed" w:hAnsi="DejaVu Sans Condensed" w:cs="DejaVu Sans Condensed"/>
          <w:b/>
          <w:color w:val="000000" w:themeColor="text1"/>
        </w:rPr>
        <w:t>postępowaniu)</w:t>
      </w:r>
      <w:r w:rsidRPr="00D06442">
        <w:rPr>
          <w:rFonts w:ascii="DejaVu Sans Condensed" w:hAnsi="DejaVu Sans Condensed" w:cs="DejaVu Sans Condensed"/>
          <w:color w:val="000000" w:themeColor="text1"/>
        </w:rPr>
        <w:t>.</w:t>
      </w:r>
    </w:p>
    <w:p w14:paraId="7509CDE8" w14:textId="551D5B7F"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Przy porozumiewaniu się w ramach niniejszego postępowania wykonawcy powinni posługiwać się znakiem postępowania: MOPS.ZMA.2600.2.202</w:t>
      </w:r>
      <w:r w:rsidR="00702483" w:rsidRPr="00D06442">
        <w:rPr>
          <w:rFonts w:ascii="DejaVu Sans Condensed" w:hAnsi="DejaVu Sans Condensed" w:cs="DejaVu Sans Condensed"/>
          <w:color w:val="000000" w:themeColor="text1"/>
        </w:rPr>
        <w:t>4</w:t>
      </w:r>
      <w:r w:rsidR="00416751" w:rsidRPr="00D06442">
        <w:rPr>
          <w:rFonts w:ascii="DejaVu Sans Condensed" w:hAnsi="DejaVu Sans Condensed" w:cs="DejaVu Sans Condensed"/>
          <w:color w:val="000000" w:themeColor="text1"/>
        </w:rPr>
        <w:t>.</w:t>
      </w:r>
    </w:p>
    <w:p w14:paraId="142D249C"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b/>
          <w:color w:val="000000" w:themeColor="text1"/>
        </w:rPr>
        <w:t>UWAGA</w:t>
      </w:r>
      <w:r w:rsidRPr="00D06442">
        <w:rPr>
          <w:rFonts w:ascii="DejaVu Sans Condensed" w:hAnsi="DejaVu Sans Condensed" w:cs="DejaVu Sans Condensed"/>
          <w:color w:val="000000" w:themeColor="text1"/>
        </w:rPr>
        <w:t>: Zamawiający nie ponosi odpowiedzialności za błędy w transmisji danych, w tym błędy spowodowane awariami systemów teleinformatycznych, systemów zasilania lub też okolicznościami zależnymi od operatora zapewniającego transmisję danych.</w:t>
      </w:r>
    </w:p>
    <w:p w14:paraId="22E23ABB"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Zamawiający wyznacza następujące osoby do kontaktu z wykonawcami:</w:t>
      </w:r>
    </w:p>
    <w:p w14:paraId="5BF3EB67" w14:textId="77777777" w:rsidR="00417A71" w:rsidRPr="00D06442" w:rsidRDefault="00417A71" w:rsidP="008F2296">
      <w:pPr>
        <w:numPr>
          <w:ilvl w:val="0"/>
          <w:numId w:val="32"/>
        </w:numPr>
        <w:tabs>
          <w:tab w:val="left" w:pos="851"/>
        </w:tabs>
        <w:autoSpaceDN w:val="0"/>
        <w:spacing w:before="120"/>
        <w:ind w:left="851" w:hanging="567"/>
        <w:jc w:val="both"/>
        <w:rPr>
          <w:rFonts w:ascii="DejaVu Sans Condensed" w:hAnsi="DejaVu Sans Condensed" w:cs="DejaVu Sans Condensed"/>
          <w:bCs/>
          <w:color w:val="000000" w:themeColor="text1"/>
        </w:rPr>
      </w:pPr>
      <w:r w:rsidRPr="00D06442">
        <w:rPr>
          <w:rFonts w:ascii="DejaVu Sans Condensed" w:hAnsi="DejaVu Sans Condensed" w:cs="DejaVu Sans Condensed"/>
          <w:color w:val="000000" w:themeColor="text1"/>
        </w:rPr>
        <w:t xml:space="preserve">Ineza Kubiak – kierownik </w:t>
      </w:r>
      <w:r w:rsidR="000A7BC0" w:rsidRPr="00D06442">
        <w:rPr>
          <w:rFonts w:ascii="DejaVu Sans Condensed" w:hAnsi="DejaVu Sans Condensed" w:cs="DejaVu Sans Condensed"/>
          <w:color w:val="000000" w:themeColor="text1"/>
        </w:rPr>
        <w:t>Działu Świadczeń Pomocy Społecznej</w:t>
      </w:r>
      <w:r w:rsidRPr="00D06442">
        <w:rPr>
          <w:rFonts w:ascii="DejaVu Sans Condensed" w:hAnsi="DejaVu Sans Condensed" w:cs="DejaVu Sans Condensed"/>
          <w:color w:val="000000" w:themeColor="text1"/>
        </w:rPr>
        <w:t>, sprawy merytoryczne</w:t>
      </w:r>
      <w:r w:rsidRPr="00D06442">
        <w:rPr>
          <w:rFonts w:ascii="DejaVu Sans Condensed" w:hAnsi="DejaVu Sans Condensed" w:cs="DejaVu Sans Condensed"/>
          <w:bCs/>
          <w:color w:val="000000" w:themeColor="text1"/>
        </w:rPr>
        <w:t>;</w:t>
      </w:r>
    </w:p>
    <w:p w14:paraId="379AB598" w14:textId="370730B5" w:rsidR="00417A71" w:rsidRPr="00D06442" w:rsidRDefault="00417A71" w:rsidP="008F2296">
      <w:pPr>
        <w:numPr>
          <w:ilvl w:val="0"/>
          <w:numId w:val="32"/>
        </w:numPr>
        <w:tabs>
          <w:tab w:val="left" w:pos="851"/>
        </w:tabs>
        <w:autoSpaceDN w:val="0"/>
        <w:spacing w:before="120"/>
        <w:ind w:left="851" w:hanging="567"/>
        <w:jc w:val="both"/>
        <w:rPr>
          <w:rFonts w:ascii="DejaVu Sans Condensed" w:hAnsi="DejaVu Sans Condensed" w:cs="DejaVu Sans Condensed"/>
          <w:bCs/>
          <w:color w:val="000000" w:themeColor="text1"/>
        </w:rPr>
      </w:pPr>
      <w:r w:rsidRPr="00D06442">
        <w:rPr>
          <w:rFonts w:ascii="DejaVu Sans Condensed" w:hAnsi="DejaVu Sans Condensed" w:cs="DejaVu Sans Condensed"/>
          <w:bCs/>
          <w:color w:val="000000" w:themeColor="text1"/>
        </w:rPr>
        <w:t xml:space="preserve">Michał Bielecki – kierownik Zespołu Metodyczno-Analitycznego, sprawy </w:t>
      </w:r>
      <w:r w:rsidRPr="00D06442">
        <w:rPr>
          <w:rFonts w:ascii="DejaVu Sans Condensed" w:hAnsi="DejaVu Sans Condensed" w:cs="DejaVu Sans Condensed"/>
          <w:bCs/>
          <w:color w:val="000000" w:themeColor="text1"/>
        </w:rPr>
        <w:lastRenderedPageBreak/>
        <w:t>formalno-prawne;</w:t>
      </w:r>
    </w:p>
    <w:p w14:paraId="453566A1" w14:textId="29E472A9" w:rsidR="00417A71" w:rsidRPr="00D06442" w:rsidRDefault="00417A71" w:rsidP="008F2296">
      <w:pPr>
        <w:numPr>
          <w:ilvl w:val="0"/>
          <w:numId w:val="32"/>
        </w:numPr>
        <w:tabs>
          <w:tab w:val="left" w:pos="851"/>
        </w:tabs>
        <w:autoSpaceDN w:val="0"/>
        <w:spacing w:before="120"/>
        <w:ind w:left="851" w:hanging="567"/>
        <w:jc w:val="both"/>
        <w:rPr>
          <w:rFonts w:ascii="DejaVu Sans Condensed" w:hAnsi="DejaVu Sans Condensed" w:cs="DejaVu Sans Condensed"/>
          <w:bCs/>
          <w:color w:val="000000" w:themeColor="text1"/>
        </w:rPr>
      </w:pPr>
      <w:r w:rsidRPr="00D06442">
        <w:rPr>
          <w:rFonts w:ascii="DejaVu Sans Condensed" w:hAnsi="DejaVu Sans Condensed" w:cs="DejaVu Sans Condensed"/>
          <w:bCs/>
          <w:color w:val="000000" w:themeColor="text1"/>
        </w:rPr>
        <w:t>Marta Jatczak – starszy inspektor w Zespole Metodyczno-Analitycznym, sprawy formalno-prawne.</w:t>
      </w:r>
    </w:p>
    <w:p w14:paraId="2CAF033C" w14:textId="77777777"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Sposób sporządzenia dokumentów elektronicznych lub dokumentów elektronicznych będących kopią elektroniczną treści zapisanej w postaci papierowej (cyfrowe odwzorowanie)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w:t>
      </w:r>
      <w:r w:rsidR="001577AD" w:rsidRPr="00D06442">
        <w:rPr>
          <w:rFonts w:ascii="DejaVu Sans Condensed" w:hAnsi="DejaVu Sans Condensed" w:cs="DejaVu Sans Condensed"/>
          <w:color w:val="000000" w:themeColor="text1"/>
        </w:rPr>
        <w:t>enie zamówienia publicznego lub </w:t>
      </w:r>
      <w:r w:rsidRPr="00D06442">
        <w:rPr>
          <w:rFonts w:ascii="DejaVu Sans Condensed" w:hAnsi="DejaVu Sans Condensed" w:cs="DejaVu Sans Condensed"/>
          <w:color w:val="000000" w:themeColor="text1"/>
        </w:rPr>
        <w:t>konkursie (Dz. U. z 2020 r. poz. 2452).</w:t>
      </w:r>
    </w:p>
    <w:p w14:paraId="511BD8FB" w14:textId="0087834B"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u w:val="single"/>
        </w:rPr>
        <w:t xml:space="preserve">Dokumenty elektroniczne takie jak: oferta, oświadczenie, o którym mowa w pkt </w:t>
      </w:r>
      <w:r w:rsidR="005E639A" w:rsidRPr="00D06442">
        <w:rPr>
          <w:rFonts w:ascii="DejaVu Sans Condensed" w:hAnsi="DejaVu Sans Condensed" w:cs="DejaVu Sans Condensed"/>
          <w:color w:val="000000" w:themeColor="text1"/>
          <w:u w:val="single"/>
        </w:rPr>
        <w:t>10</w:t>
      </w:r>
      <w:r w:rsidRPr="00D06442">
        <w:rPr>
          <w:rFonts w:ascii="DejaVu Sans Condensed" w:hAnsi="DejaVu Sans Condensed" w:cs="DejaVu Sans Condensed"/>
          <w:color w:val="000000" w:themeColor="text1"/>
          <w:u w:val="single"/>
        </w:rPr>
        <w:t xml:space="preserve">.1. SWZ, </w:t>
      </w:r>
      <w:r w:rsidR="005E639A" w:rsidRPr="00D06442">
        <w:rPr>
          <w:rFonts w:ascii="DejaVu Sans Condensed" w:hAnsi="DejaVu Sans Condensed" w:cs="DejaVu Sans Condensed"/>
          <w:color w:val="000000" w:themeColor="text1"/>
          <w:u w:val="single"/>
        </w:rPr>
        <w:t xml:space="preserve">oświadczenie o którym mowa w pkt 10.2. SWZ, </w:t>
      </w:r>
      <w:r w:rsidRPr="00D06442">
        <w:rPr>
          <w:rFonts w:ascii="DejaVu Sans Condensed" w:hAnsi="DejaVu Sans Condensed" w:cs="DejaVu Sans Condensed"/>
          <w:color w:val="000000" w:themeColor="text1"/>
          <w:u w:val="single"/>
        </w:rPr>
        <w:t>podmiotowe środki dowodowe, w tym oświadc</w:t>
      </w:r>
      <w:r w:rsidR="001577AD" w:rsidRPr="00D06442">
        <w:rPr>
          <w:rFonts w:ascii="DejaVu Sans Condensed" w:hAnsi="DejaVu Sans Condensed" w:cs="DejaVu Sans Condensed"/>
          <w:color w:val="000000" w:themeColor="text1"/>
          <w:u w:val="single"/>
        </w:rPr>
        <w:t>zenie, o którym mowa w</w:t>
      </w:r>
      <w:r w:rsidR="00416751" w:rsidRPr="00D06442">
        <w:rPr>
          <w:rFonts w:ascii="DejaVu Sans Condensed" w:hAnsi="DejaVu Sans Condensed" w:cs="DejaVu Sans Condensed"/>
          <w:color w:val="000000" w:themeColor="text1"/>
          <w:u w:val="single"/>
        </w:rPr>
        <w:t> </w:t>
      </w:r>
      <w:r w:rsidRPr="00D06442">
        <w:rPr>
          <w:rFonts w:ascii="DejaVu Sans Condensed" w:hAnsi="DejaVu Sans Condensed" w:cs="DejaVu Sans Condensed"/>
          <w:color w:val="000000" w:themeColor="text1"/>
          <w:u w:val="single"/>
        </w:rPr>
        <w:t xml:space="preserve">pkt </w:t>
      </w:r>
      <w:r w:rsidR="005E639A" w:rsidRPr="00D06442">
        <w:rPr>
          <w:rFonts w:ascii="DejaVu Sans Condensed" w:hAnsi="DejaVu Sans Condensed" w:cs="DejaVu Sans Condensed"/>
          <w:color w:val="000000" w:themeColor="text1"/>
          <w:u w:val="single"/>
        </w:rPr>
        <w:t>10</w:t>
      </w:r>
      <w:r w:rsidRPr="00D06442">
        <w:rPr>
          <w:rFonts w:ascii="DejaVu Sans Condensed" w:hAnsi="DejaVu Sans Condensed" w:cs="DejaVu Sans Condensed"/>
          <w:color w:val="000000" w:themeColor="text1"/>
          <w:u w:val="single"/>
        </w:rPr>
        <w:t xml:space="preserve">.1.1. SWZ, </w:t>
      </w:r>
      <w:r w:rsidR="005E639A" w:rsidRPr="00D06442">
        <w:rPr>
          <w:rFonts w:ascii="DejaVu Sans Condensed" w:hAnsi="DejaVu Sans Condensed" w:cs="DejaVu Sans Condensed"/>
          <w:color w:val="000000" w:themeColor="text1"/>
          <w:u w:val="single"/>
        </w:rPr>
        <w:t>oraz dokumenty, o których mowa w pkt 10.3.3. SWZ</w:t>
      </w:r>
      <w:r w:rsidR="00CD1780">
        <w:rPr>
          <w:rFonts w:ascii="DejaVu Sans Condensed" w:hAnsi="DejaVu Sans Condensed" w:cs="DejaVu Sans Condensed"/>
          <w:color w:val="000000" w:themeColor="text1"/>
          <w:u w:val="single"/>
        </w:rPr>
        <w:t>, zobowiązanie podmiotu udostępniającego zasoby, o którym mowa w pkt 10.5.6. SWZ,</w:t>
      </w:r>
      <w:r w:rsidR="005E639A" w:rsidRPr="00D06442">
        <w:rPr>
          <w:rFonts w:ascii="DejaVu Sans Condensed" w:hAnsi="DejaVu Sans Condensed" w:cs="DejaVu Sans Condensed"/>
          <w:color w:val="000000" w:themeColor="text1"/>
          <w:u w:val="single"/>
        </w:rPr>
        <w:t xml:space="preserve"> i </w:t>
      </w:r>
      <w:r w:rsidRPr="00D06442">
        <w:rPr>
          <w:rFonts w:ascii="DejaVu Sans Condensed" w:hAnsi="DejaVu Sans Condensed" w:cs="DejaVu Sans Condensed"/>
          <w:color w:val="000000" w:themeColor="text1"/>
          <w:u w:val="single"/>
        </w:rPr>
        <w:t>pełnomocnictwo</w:t>
      </w:r>
      <w:r w:rsidRPr="00D06442">
        <w:rPr>
          <w:rFonts w:ascii="DejaVu Sans Condensed" w:hAnsi="DejaVu Sans Condensed" w:cs="DejaVu Sans Condensed"/>
          <w:color w:val="000000" w:themeColor="text1"/>
        </w:rPr>
        <w:t>, sporządza się w postaci elektronicznej, w formatach danych okreś</w:t>
      </w:r>
      <w:r w:rsidR="001577AD" w:rsidRPr="00D06442">
        <w:rPr>
          <w:rFonts w:ascii="DejaVu Sans Condensed" w:hAnsi="DejaVu Sans Condensed" w:cs="DejaVu Sans Condensed"/>
          <w:color w:val="000000" w:themeColor="text1"/>
        </w:rPr>
        <w:t>lonych w przepisach wydanych na </w:t>
      </w:r>
      <w:r w:rsidRPr="00D06442">
        <w:rPr>
          <w:rFonts w:ascii="DejaVu Sans Condensed" w:hAnsi="DejaVu Sans Condensed" w:cs="DejaVu Sans Condensed"/>
          <w:color w:val="000000" w:themeColor="text1"/>
        </w:rPr>
        <w:t>podstawie art. 18 ustawy z dnia 17 lutego 2005 r. o informatyzacji działalności podmiotów realizujących zadania publiczne (Dz. U. z 202</w:t>
      </w:r>
      <w:r w:rsidR="00E36679" w:rsidRPr="00D06442">
        <w:rPr>
          <w:rFonts w:ascii="DejaVu Sans Condensed" w:hAnsi="DejaVu Sans Condensed" w:cs="DejaVu Sans Condensed"/>
          <w:color w:val="000000" w:themeColor="text1"/>
        </w:rPr>
        <w:t>4</w:t>
      </w:r>
      <w:r w:rsidRPr="00D06442">
        <w:rPr>
          <w:rFonts w:ascii="DejaVu Sans Condensed" w:hAnsi="DejaVu Sans Condensed" w:cs="DejaVu Sans Condensed"/>
          <w:color w:val="000000" w:themeColor="text1"/>
        </w:rPr>
        <w:t xml:space="preserve"> r. poz. </w:t>
      </w:r>
      <w:r w:rsidR="00D06442" w:rsidRPr="00D06442">
        <w:rPr>
          <w:rFonts w:ascii="DejaVu Sans Condensed" w:hAnsi="DejaVu Sans Condensed" w:cs="DejaVu Sans Condensed"/>
          <w:color w:val="000000" w:themeColor="text1"/>
        </w:rPr>
        <w:t>1557</w:t>
      </w:r>
      <w:r w:rsidRPr="00D06442">
        <w:rPr>
          <w:rFonts w:ascii="DejaVu Sans Condensed" w:hAnsi="DejaVu Sans Condensed" w:cs="DejaVu Sans Condensed"/>
          <w:color w:val="000000" w:themeColor="text1"/>
        </w:rPr>
        <w:t>), z zastrzeżeniem formatów, o których mowa w art. 66 ust. 1 ustawy, z uwzględnieniem rodzaju przekazywanych danych.</w:t>
      </w:r>
    </w:p>
    <w:p w14:paraId="345FFA43" w14:textId="0BE737CE" w:rsidR="00417A71" w:rsidRPr="00D06442"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Informacje, oświadczenia lub dokumen</w:t>
      </w:r>
      <w:r w:rsidR="00D06442" w:rsidRPr="00D06442">
        <w:rPr>
          <w:rFonts w:ascii="DejaVu Sans Condensed" w:hAnsi="DejaVu Sans Condensed" w:cs="DejaVu Sans Condensed"/>
          <w:color w:val="000000" w:themeColor="text1"/>
        </w:rPr>
        <w:t>ty, inne niż wymienione w pkt 11</w:t>
      </w:r>
      <w:r w:rsidRPr="00D06442">
        <w:rPr>
          <w:rFonts w:ascii="DejaVu Sans Condensed" w:hAnsi="DejaVu Sans Condensed" w:cs="DejaVu Sans Condensed"/>
          <w:color w:val="000000" w:themeColor="text1"/>
        </w:rPr>
        <w:t>.16. SWZ, przekazywane w postępowaniu sporządza się w postaci elektronicznej:</w:t>
      </w:r>
    </w:p>
    <w:p w14:paraId="6110B773" w14:textId="709B4B4C" w:rsidR="00417A71" w:rsidRPr="00D06442" w:rsidRDefault="00417A71" w:rsidP="008F2296">
      <w:pPr>
        <w:widowControl/>
        <w:numPr>
          <w:ilvl w:val="0"/>
          <w:numId w:val="110"/>
        </w:numPr>
        <w:ind w:left="851" w:hanging="284"/>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w formatach danych określonych w przepisach wydanych na podstawie art. 18 ustawy z dnia 17 lutego 2005 r. o informatyzacji działalności podmiotów realizujących zadania publiczne (Dz. U. z 202</w:t>
      </w:r>
      <w:r w:rsidR="00E36679" w:rsidRPr="00D06442">
        <w:rPr>
          <w:rFonts w:ascii="DejaVu Sans Condensed" w:hAnsi="DejaVu Sans Condensed" w:cs="DejaVu Sans Condensed"/>
          <w:color w:val="000000" w:themeColor="text1"/>
        </w:rPr>
        <w:t>4</w:t>
      </w:r>
      <w:r w:rsidRPr="00D06442">
        <w:rPr>
          <w:rFonts w:ascii="DejaVu Sans Condensed" w:hAnsi="DejaVu Sans Condensed" w:cs="DejaVu Sans Condensed"/>
          <w:color w:val="000000" w:themeColor="text1"/>
        </w:rPr>
        <w:t xml:space="preserve"> r. poz. </w:t>
      </w:r>
      <w:r w:rsidR="00D06442" w:rsidRPr="00D06442">
        <w:rPr>
          <w:rFonts w:ascii="DejaVu Sans Condensed" w:hAnsi="DejaVu Sans Condensed" w:cs="DejaVu Sans Condensed"/>
          <w:color w:val="000000" w:themeColor="text1"/>
        </w:rPr>
        <w:t>1557</w:t>
      </w:r>
      <w:r w:rsidRPr="00D06442">
        <w:rPr>
          <w:rFonts w:ascii="DejaVu Sans Condensed" w:hAnsi="DejaVu Sans Condensed" w:cs="DejaVu Sans Condensed"/>
          <w:color w:val="000000" w:themeColor="text1"/>
        </w:rPr>
        <w:t>)</w:t>
      </w:r>
    </w:p>
    <w:p w14:paraId="595AB22F" w14:textId="77777777" w:rsidR="00417A71" w:rsidRPr="00D06442" w:rsidRDefault="00417A71" w:rsidP="001577AD">
      <w:pPr>
        <w:widowControl/>
        <w:ind w:left="851" w:hanging="567"/>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lub</w:t>
      </w:r>
    </w:p>
    <w:p w14:paraId="07729523" w14:textId="77777777" w:rsidR="00417A71" w:rsidRPr="00D06442" w:rsidRDefault="00417A71" w:rsidP="008F2296">
      <w:pPr>
        <w:widowControl/>
        <w:numPr>
          <w:ilvl w:val="0"/>
          <w:numId w:val="110"/>
        </w:numPr>
        <w:spacing w:line="247" w:lineRule="auto"/>
        <w:ind w:left="851" w:hanging="284"/>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jako tekst wpisany bezpośrednio do wiadomości przekazywanej przy użyciu środków komunikacji elektronicznej.</w:t>
      </w:r>
    </w:p>
    <w:p w14:paraId="51D00DF2" w14:textId="639B6B53" w:rsidR="00417A71" w:rsidRPr="00F8533F" w:rsidRDefault="00417A71" w:rsidP="008F2296">
      <w:pPr>
        <w:widowControl/>
        <w:numPr>
          <w:ilvl w:val="1"/>
          <w:numId w:val="47"/>
        </w:numPr>
        <w:tabs>
          <w:tab w:val="left" w:pos="284"/>
        </w:tabs>
        <w:spacing w:before="120" w:after="120"/>
        <w:ind w:left="284" w:hanging="851"/>
        <w:jc w:val="both"/>
        <w:rPr>
          <w:rFonts w:ascii="DejaVu Sans Condensed" w:hAnsi="DejaVu Sans Condensed" w:cs="DejaVu Sans Condensed"/>
          <w:color w:val="000000" w:themeColor="text1"/>
        </w:rPr>
      </w:pPr>
      <w:r w:rsidRPr="00D06442">
        <w:rPr>
          <w:rFonts w:ascii="DejaVu Sans Condensed" w:hAnsi="DejaVu Sans Condensed" w:cs="DejaVu Sans Condensed"/>
          <w:color w:val="000000" w:themeColor="text1"/>
        </w:rPr>
        <w:t>Jeżeli dokumenty elektroniczne, przekazywane przy użyciu środków komunikacji elektronicznej, zawierają informacje stanowią</w:t>
      </w:r>
      <w:r w:rsidR="001577AD" w:rsidRPr="00D06442">
        <w:rPr>
          <w:rFonts w:ascii="DejaVu Sans Condensed" w:hAnsi="DejaVu Sans Condensed" w:cs="DejaVu Sans Condensed"/>
          <w:color w:val="000000" w:themeColor="text1"/>
        </w:rPr>
        <w:t xml:space="preserve">ce </w:t>
      </w:r>
      <w:r w:rsidR="001577AD" w:rsidRPr="00D06442">
        <w:rPr>
          <w:rFonts w:ascii="DejaVu Sans Condensed" w:hAnsi="DejaVu Sans Condensed" w:cs="DejaVu Sans Condensed"/>
          <w:color w:val="000000" w:themeColor="text1"/>
          <w:u w:val="single"/>
        </w:rPr>
        <w:t>tajemnicę przedsiębiorstwa</w:t>
      </w:r>
      <w:r w:rsidR="001577AD" w:rsidRPr="00D06442">
        <w:rPr>
          <w:rFonts w:ascii="DejaVu Sans Condensed" w:hAnsi="DejaVu Sans Condensed" w:cs="DejaVu Sans Condensed"/>
          <w:color w:val="000000" w:themeColor="text1"/>
        </w:rPr>
        <w:t xml:space="preserve"> w </w:t>
      </w:r>
      <w:r w:rsidRPr="00D06442">
        <w:rPr>
          <w:rFonts w:ascii="DejaVu Sans Condensed" w:hAnsi="DejaVu Sans Condensed" w:cs="DejaVu Sans Condensed"/>
          <w:color w:val="000000" w:themeColor="text1"/>
        </w:rPr>
        <w:t>rozumieniu przepisów ustawy z dnia 16 kwietnia 1993 r. o zwalczaniu nieuczciwej konkurencji (Dz. U. z 2022 r. poz. 1233), wykonawca, w celu utrzymania w poufności tych informacji, przekazuje je wraz z uzasadnieniem zastrzeżenia tajemnicy przedsiębiorstwa, w wydzielonym i odpowiednio oznaczonym pliku, wraz z jednoczesnym zaznaczeniem w nazwie pliku „Dokument stanowiący tajemnicę przedsiębiorstwa”. Z</w:t>
      </w:r>
      <w:r w:rsidR="001577AD" w:rsidRPr="00D06442">
        <w:rPr>
          <w:rFonts w:ascii="DejaVu Sans Condensed" w:hAnsi="DejaVu Sans Condensed" w:cs="DejaVu Sans Condensed"/>
          <w:color w:val="000000" w:themeColor="text1"/>
        </w:rPr>
        <w:t>amawiający informuje, iż </w:t>
      </w:r>
      <w:r w:rsidRPr="00D06442">
        <w:rPr>
          <w:rFonts w:ascii="DejaVu Sans Condensed" w:hAnsi="DejaVu Sans Condensed" w:cs="DejaVu Sans Condensed"/>
          <w:color w:val="000000" w:themeColor="text1"/>
        </w:rPr>
        <w:t>zgodnie z art. 18 ust.</w:t>
      </w:r>
      <w:r w:rsidR="001577AD" w:rsidRPr="00D06442">
        <w:rPr>
          <w:rFonts w:ascii="DejaVu Sans Condensed" w:hAnsi="DejaVu Sans Condensed" w:cs="DejaVu Sans Condensed"/>
          <w:color w:val="000000" w:themeColor="text1"/>
        </w:rPr>
        <w:t xml:space="preserve"> </w:t>
      </w:r>
      <w:r w:rsidRPr="00D06442">
        <w:rPr>
          <w:rFonts w:ascii="DejaVu Sans Condensed" w:hAnsi="DejaVu Sans Condensed" w:cs="DejaVu Sans Condensed"/>
          <w:color w:val="000000" w:themeColor="text1"/>
        </w:rPr>
        <w:t xml:space="preserve">3 ustawy Pzp nie ujawnia się informacji stanowiących </w:t>
      </w:r>
      <w:r w:rsidRPr="00D06442">
        <w:rPr>
          <w:rFonts w:ascii="DejaVu Sans Condensed" w:hAnsi="DejaVu Sans Condensed" w:cs="DejaVu Sans Condensed"/>
          <w:b/>
          <w:color w:val="000000" w:themeColor="text1"/>
        </w:rPr>
        <w:t xml:space="preserve">tajemnicę </w:t>
      </w:r>
      <w:r w:rsidRPr="00F8533F">
        <w:rPr>
          <w:rFonts w:ascii="DejaVu Sans Condensed" w:hAnsi="DejaVu Sans Condensed" w:cs="DejaVu Sans Condensed"/>
          <w:b/>
          <w:color w:val="000000" w:themeColor="text1"/>
        </w:rPr>
        <w:t>przedsiębiorstwa</w:t>
      </w:r>
      <w:r w:rsidRPr="00F8533F">
        <w:rPr>
          <w:rFonts w:ascii="DejaVu Sans Condensed" w:hAnsi="DejaVu Sans Condensed" w:cs="DejaVu Sans Condensed"/>
          <w:color w:val="000000" w:themeColor="text1"/>
        </w:rPr>
        <w:t xml:space="preserve"> w rozumi</w:t>
      </w:r>
      <w:r w:rsidR="006B4C7F" w:rsidRPr="00F8533F">
        <w:rPr>
          <w:rFonts w:ascii="DejaVu Sans Condensed" w:hAnsi="DejaVu Sans Condensed" w:cs="DejaVu Sans Condensed"/>
          <w:color w:val="000000" w:themeColor="text1"/>
        </w:rPr>
        <w:t>eniu przepisów ustawy z dnia 16 </w:t>
      </w:r>
      <w:r w:rsidRPr="00F8533F">
        <w:rPr>
          <w:rFonts w:ascii="DejaVu Sans Condensed" w:hAnsi="DejaVu Sans Condensed" w:cs="DejaVu Sans Condensed"/>
          <w:color w:val="000000" w:themeColor="text1"/>
        </w:rPr>
        <w:t xml:space="preserve">kwietnia 1993 r. o zwalczaniu nieuczciwej konkurencji (Dz. U. z 2022 r. poz. 1233), </w:t>
      </w:r>
      <w:r w:rsidRPr="00F8533F">
        <w:rPr>
          <w:rFonts w:ascii="DejaVu Sans Condensed" w:hAnsi="DejaVu Sans Condensed" w:cs="DejaVu Sans Condensed"/>
          <w:color w:val="000000" w:themeColor="text1"/>
          <w:u w:val="single"/>
        </w:rPr>
        <w:t>jeżeli wykonawca, wraz z przekazaniem t</w:t>
      </w:r>
      <w:r w:rsidR="006B4C7F" w:rsidRPr="00F8533F">
        <w:rPr>
          <w:rFonts w:ascii="DejaVu Sans Condensed" w:hAnsi="DejaVu Sans Condensed" w:cs="DejaVu Sans Condensed"/>
          <w:color w:val="000000" w:themeColor="text1"/>
          <w:u w:val="single"/>
        </w:rPr>
        <w:t>akich informacji, zastrzegł, że </w:t>
      </w:r>
      <w:r w:rsidRPr="00F8533F">
        <w:rPr>
          <w:rFonts w:ascii="DejaVu Sans Condensed" w:hAnsi="DejaVu Sans Condensed" w:cs="DejaVu Sans Condensed"/>
          <w:color w:val="000000" w:themeColor="text1"/>
          <w:u w:val="single"/>
        </w:rPr>
        <w:t>nie mogą być one udostępniane</w:t>
      </w:r>
      <w:r w:rsidR="00416751" w:rsidRPr="00F8533F">
        <w:rPr>
          <w:rFonts w:ascii="DejaVu Sans Condensed" w:hAnsi="DejaVu Sans Condensed" w:cs="DejaVu Sans Condensed"/>
          <w:color w:val="000000" w:themeColor="text1"/>
          <w:u w:val="single"/>
        </w:rPr>
        <w:t>,</w:t>
      </w:r>
      <w:r w:rsidRPr="00F8533F">
        <w:rPr>
          <w:rFonts w:ascii="DejaVu Sans Condensed" w:hAnsi="DejaVu Sans Condensed" w:cs="DejaVu Sans Condensed"/>
          <w:color w:val="000000" w:themeColor="text1"/>
          <w:u w:val="single"/>
        </w:rPr>
        <w:t xml:space="preserve"> oraz wykazał, że zastrzeżone informacje stanowią tajemnic</w:t>
      </w:r>
      <w:r w:rsidR="00416751" w:rsidRPr="00F8533F">
        <w:rPr>
          <w:rFonts w:ascii="DejaVu Sans Condensed" w:hAnsi="DejaVu Sans Condensed" w:cs="DejaVu Sans Condensed"/>
          <w:color w:val="000000" w:themeColor="text1"/>
          <w:u w:val="single"/>
        </w:rPr>
        <w:t>ę</w:t>
      </w:r>
      <w:r w:rsidRPr="00F8533F">
        <w:rPr>
          <w:rFonts w:ascii="DejaVu Sans Condensed" w:hAnsi="DejaVu Sans Condensed" w:cs="DejaVu Sans Condensed"/>
          <w:color w:val="000000" w:themeColor="text1"/>
          <w:u w:val="single"/>
        </w:rPr>
        <w:t xml:space="preserve"> przedsiębiorstwa</w:t>
      </w:r>
      <w:r w:rsidRPr="00F8533F">
        <w:rPr>
          <w:rFonts w:ascii="DejaVu Sans Condensed" w:hAnsi="DejaVu Sans Condensed" w:cs="DejaVu Sans Condensed"/>
          <w:color w:val="000000" w:themeColor="text1"/>
        </w:rPr>
        <w:t>. Wykonawca nie może zastrz</w:t>
      </w:r>
      <w:r w:rsidR="001577AD" w:rsidRPr="00F8533F">
        <w:rPr>
          <w:rFonts w:ascii="DejaVu Sans Condensed" w:hAnsi="DejaVu Sans Condensed" w:cs="DejaVu Sans Condensed"/>
          <w:color w:val="000000" w:themeColor="text1"/>
        </w:rPr>
        <w:t>ec informacji, o których mowa w </w:t>
      </w:r>
      <w:r w:rsidRPr="00F8533F">
        <w:rPr>
          <w:rFonts w:ascii="DejaVu Sans Condensed" w:hAnsi="DejaVu Sans Condensed" w:cs="DejaVu Sans Condensed"/>
          <w:color w:val="000000" w:themeColor="text1"/>
        </w:rPr>
        <w:t>art. 222 ust. 5 ustawy Pzp.</w:t>
      </w:r>
    </w:p>
    <w:p w14:paraId="35B3D987" w14:textId="77777777" w:rsidR="006D53CF" w:rsidRDefault="006D53CF" w:rsidP="004C10B5">
      <w:pPr>
        <w:pStyle w:val="Tekstpodstawowywcity3"/>
        <w:widowControl/>
        <w:ind w:left="284"/>
        <w:contextualSpacing/>
        <w:jc w:val="both"/>
        <w:rPr>
          <w:rFonts w:ascii="DejaVu Sans Condensed" w:hAnsi="DejaVu Sans Condensed" w:cs="DejaVu Sans Condensed"/>
          <w:color w:val="000000" w:themeColor="text1"/>
          <w:sz w:val="24"/>
          <w:szCs w:val="24"/>
        </w:rPr>
      </w:pPr>
    </w:p>
    <w:p w14:paraId="5C950708" w14:textId="77777777" w:rsidR="006C08A2" w:rsidRDefault="006C08A2" w:rsidP="004C10B5">
      <w:pPr>
        <w:pStyle w:val="Tekstpodstawowywcity3"/>
        <w:widowControl/>
        <w:ind w:left="284"/>
        <w:contextualSpacing/>
        <w:jc w:val="both"/>
        <w:rPr>
          <w:rFonts w:ascii="DejaVu Sans Condensed" w:hAnsi="DejaVu Sans Condensed" w:cs="DejaVu Sans Condensed"/>
          <w:color w:val="000000" w:themeColor="text1"/>
          <w:sz w:val="24"/>
          <w:szCs w:val="24"/>
        </w:rPr>
      </w:pPr>
    </w:p>
    <w:p w14:paraId="5C3B9B1E" w14:textId="77777777" w:rsidR="006C08A2" w:rsidRPr="00F8533F" w:rsidRDefault="006C08A2" w:rsidP="004C10B5">
      <w:pPr>
        <w:pStyle w:val="Tekstpodstawowywcity3"/>
        <w:widowControl/>
        <w:ind w:left="284"/>
        <w:contextualSpacing/>
        <w:jc w:val="both"/>
        <w:rPr>
          <w:rFonts w:ascii="DejaVu Sans Condensed" w:hAnsi="DejaVu Sans Condensed" w:cs="DejaVu Sans Condensed"/>
          <w:color w:val="000000" w:themeColor="text1"/>
          <w:sz w:val="24"/>
          <w:szCs w:val="24"/>
        </w:rPr>
      </w:pPr>
    </w:p>
    <w:p w14:paraId="4FACD700" w14:textId="77777777" w:rsidR="000A7BC0" w:rsidRPr="00F8533F" w:rsidRDefault="000A7BC0" w:rsidP="0093487F">
      <w:pPr>
        <w:pStyle w:val="Tekstpodstawowywcity3"/>
        <w:widowControl/>
        <w:numPr>
          <w:ilvl w:val="0"/>
          <w:numId w:val="3"/>
        </w:numPr>
        <w:tabs>
          <w:tab w:val="clear" w:pos="360"/>
          <w:tab w:val="num" w:pos="284"/>
        </w:tabs>
        <w:ind w:hanging="927"/>
        <w:contextualSpacing/>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b/>
          <w:color w:val="000000" w:themeColor="text1"/>
          <w:sz w:val="24"/>
          <w:szCs w:val="24"/>
        </w:rPr>
        <w:lastRenderedPageBreak/>
        <w:t>OPIS SPOSOBU PRZYGOTOWANIA I SKŁADANIA OFERTY</w:t>
      </w:r>
    </w:p>
    <w:p w14:paraId="34C0F55D" w14:textId="77777777" w:rsidR="000A7BC0"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Wykonawca może złożyć jedną ofertę na każdą część zamówienia, wskazaną w pkt 3.4. SWZ.</w:t>
      </w:r>
    </w:p>
    <w:p w14:paraId="6991CCDF" w14:textId="77777777" w:rsidR="000A7BC0"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Ofertę należy sporządzić w języku polskim.</w:t>
      </w:r>
    </w:p>
    <w:p w14:paraId="196D69EB" w14:textId="4DB92C4E" w:rsidR="000A7BC0"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b/>
          <w:color w:val="000000" w:themeColor="text1"/>
          <w:sz w:val="24"/>
          <w:szCs w:val="24"/>
        </w:rPr>
        <w:t>Ofertę składa się pod rygorem nieważności, w formie elektronicznej</w:t>
      </w:r>
      <w:r w:rsidR="00416751" w:rsidRPr="00F8533F">
        <w:rPr>
          <w:rFonts w:ascii="DejaVu Sans Condensed" w:hAnsi="DejaVu Sans Condensed" w:cs="DejaVu Sans Condensed"/>
          <w:color w:val="000000" w:themeColor="text1"/>
          <w:sz w:val="24"/>
          <w:szCs w:val="24"/>
        </w:rPr>
        <w:t xml:space="preserve"> (tj.</w:t>
      </w:r>
      <w:r w:rsidR="00BC68AA" w:rsidRPr="00F8533F">
        <w:rPr>
          <w:rFonts w:ascii="DejaVu Sans Condensed" w:hAnsi="DejaVu Sans Condensed" w:cs="DejaVu Sans Condensed"/>
          <w:color w:val="000000" w:themeColor="text1"/>
          <w:sz w:val="24"/>
          <w:szCs w:val="24"/>
        </w:rPr>
        <w:t> </w:t>
      </w:r>
      <w:r w:rsidR="00E36679" w:rsidRPr="00F8533F">
        <w:rPr>
          <w:rFonts w:ascii="DejaVu Sans Condensed" w:hAnsi="DejaVu Sans Condensed" w:cs="DejaVu Sans Condensed"/>
          <w:color w:val="000000" w:themeColor="text1"/>
          <w:sz w:val="24"/>
          <w:szCs w:val="24"/>
        </w:rPr>
        <w:t>w postaci elektronicznej</w:t>
      </w:r>
      <w:r w:rsidR="00416751" w:rsidRPr="00F8533F">
        <w:rPr>
          <w:rFonts w:ascii="DejaVu Sans Condensed" w:hAnsi="DejaVu Sans Condensed" w:cs="DejaVu Sans Condensed"/>
          <w:color w:val="000000" w:themeColor="text1"/>
          <w:sz w:val="24"/>
          <w:szCs w:val="24"/>
        </w:rPr>
        <w:t> </w:t>
      </w:r>
      <w:r w:rsidRPr="00F8533F">
        <w:rPr>
          <w:rFonts w:ascii="DejaVu Sans Condensed" w:hAnsi="DejaVu Sans Condensed" w:cs="DejaVu Sans Condensed"/>
          <w:color w:val="000000" w:themeColor="text1"/>
          <w:sz w:val="24"/>
          <w:szCs w:val="24"/>
        </w:rPr>
        <w:t>opatrzonej kwalifikowanym podpisem elektronicznym) lub w postaci elektronicznej o</w:t>
      </w:r>
      <w:r w:rsidR="00416751" w:rsidRPr="00F8533F">
        <w:rPr>
          <w:rFonts w:ascii="DejaVu Sans Condensed" w:hAnsi="DejaVu Sans Condensed" w:cs="DejaVu Sans Condensed"/>
          <w:color w:val="000000" w:themeColor="text1"/>
          <w:sz w:val="24"/>
          <w:szCs w:val="24"/>
        </w:rPr>
        <w:t>patrzonej podpisem zaufanym lub </w:t>
      </w:r>
      <w:r w:rsidRPr="00F8533F">
        <w:rPr>
          <w:rFonts w:ascii="DejaVu Sans Condensed" w:hAnsi="DejaVu Sans Condensed" w:cs="DejaVu Sans Condensed"/>
          <w:color w:val="000000" w:themeColor="text1"/>
          <w:sz w:val="24"/>
          <w:szCs w:val="24"/>
        </w:rPr>
        <w:t>podpisem osobistym. Oferta powinna być podpisana przez osobę upoważnioną do reprezentowania wykonawcy, zgodnie z formą reprezentacji wykon</w:t>
      </w:r>
      <w:r w:rsidR="00416751" w:rsidRPr="00F8533F">
        <w:rPr>
          <w:rFonts w:ascii="DejaVu Sans Condensed" w:hAnsi="DejaVu Sans Condensed" w:cs="DejaVu Sans Condensed"/>
          <w:color w:val="000000" w:themeColor="text1"/>
          <w:sz w:val="24"/>
          <w:szCs w:val="24"/>
        </w:rPr>
        <w:t>awcy, określoną w rejestrze lub </w:t>
      </w:r>
      <w:r w:rsidRPr="00F8533F">
        <w:rPr>
          <w:rFonts w:ascii="DejaVu Sans Condensed" w:hAnsi="DejaVu Sans Condensed" w:cs="DejaVu Sans Condensed"/>
          <w:color w:val="000000" w:themeColor="text1"/>
          <w:sz w:val="24"/>
          <w:szCs w:val="24"/>
        </w:rPr>
        <w:t>innym dokumencie, właściwym dla danej formy organizacyjnej wykonawcy, albo przez umocowanego przedstawiciela wykonawcy.</w:t>
      </w:r>
    </w:p>
    <w:p w14:paraId="15852D39" w14:textId="77777777" w:rsidR="000A7BC0"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 xml:space="preserve">Złożenie więcej niż jednej oferty na daną część spowoduje odrzucenie wszystkich ofert złożonych przez wykonawcę na tę część zamówienia. </w:t>
      </w:r>
    </w:p>
    <w:p w14:paraId="312496CF" w14:textId="77777777" w:rsidR="000A7BC0"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Treść oferty musi być zgodna z wymaganiami Zamawiającego określonymi w dokumentach zamówienia.</w:t>
      </w:r>
    </w:p>
    <w:p w14:paraId="63BA5864" w14:textId="77777777" w:rsidR="000A7BC0"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 xml:space="preserve">Każdy dokument składający się na ofertę lub złożony wraz z ofertą sporządzony w języku innym niż polski musi być złożony wraz z tłumaczeniem na język polski. </w:t>
      </w:r>
    </w:p>
    <w:p w14:paraId="7EDDE252" w14:textId="77777777" w:rsidR="000A7BC0"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Składanie ofert dostępne jest tylko dla użytkowników Platformy e-Zamówienia, którzy posiadają konto „Wykonawcy”, a także uprawnienie do składania ofert.</w:t>
      </w:r>
    </w:p>
    <w:p w14:paraId="21405682" w14:textId="77777777" w:rsidR="001577A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b/>
          <w:color w:val="000000" w:themeColor="text1"/>
          <w:sz w:val="24"/>
          <w:szCs w:val="24"/>
        </w:rPr>
        <w:t>Wykonawca przygotowuje ofertę na formularzu udostępnionym przez Zamawiającego jako Załącznik nr 2 do SWZ („Oferta Wykonawcy”)</w:t>
      </w:r>
      <w:r w:rsidRPr="00F8533F">
        <w:rPr>
          <w:rFonts w:ascii="DejaVu Sans Condensed" w:hAnsi="DejaVu Sans Condensed" w:cs="DejaVu Sans Condensed"/>
          <w:color w:val="000000" w:themeColor="text1"/>
          <w:sz w:val="24"/>
          <w:szCs w:val="24"/>
        </w:rPr>
        <w:t xml:space="preserve"> na Platformie e-Zamówienia i zamieszczo</w:t>
      </w:r>
      <w:r w:rsidR="00416751" w:rsidRPr="00F8533F">
        <w:rPr>
          <w:rFonts w:ascii="DejaVu Sans Condensed" w:hAnsi="DejaVu Sans Condensed" w:cs="DejaVu Sans Condensed"/>
          <w:color w:val="000000" w:themeColor="text1"/>
          <w:sz w:val="24"/>
          <w:szCs w:val="24"/>
        </w:rPr>
        <w:t>nym w podglądzie postępowania w </w:t>
      </w:r>
      <w:r w:rsidRPr="00F8533F">
        <w:rPr>
          <w:rFonts w:ascii="DejaVu Sans Condensed" w:hAnsi="DejaVu Sans Condensed" w:cs="DejaVu Sans Condensed"/>
          <w:color w:val="000000" w:themeColor="text1"/>
          <w:sz w:val="24"/>
          <w:szCs w:val="24"/>
        </w:rPr>
        <w:t>zakładce „Informacje podstawowe”.</w:t>
      </w:r>
    </w:p>
    <w:p w14:paraId="3C43704D" w14:textId="77777777" w:rsidR="00D912CB"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u w:val="single"/>
        </w:rPr>
        <w:t>Wypełniony formularz „Oferta Wykonawcy” wykonawca podpisuje kwalifikowanym podpisem elektronicznym, podpisem zaufanym lub podpisem osobistym</w:t>
      </w:r>
      <w:r w:rsidRPr="00F8533F">
        <w:rPr>
          <w:rFonts w:ascii="DejaVu Sans Condensed" w:hAnsi="DejaVu Sans Condensed" w:cs="DejaVu Sans Condensed"/>
          <w:color w:val="000000" w:themeColor="text1"/>
          <w:sz w:val="24"/>
          <w:szCs w:val="24"/>
        </w:rPr>
        <w:t xml:space="preserve">. Rekomendowanym wariantem podpisu jest typ wewnętrzny </w:t>
      </w:r>
      <w:r w:rsidRPr="00F8533F">
        <w:rPr>
          <w:rFonts w:ascii="DejaVu Sans Condensed" w:hAnsi="DejaVu Sans Condensed" w:cs="DejaVu Sans Condensed"/>
          <w:color w:val="000000" w:themeColor="text1"/>
          <w:sz w:val="24"/>
          <w:szCs w:val="24"/>
          <w:u w:val="single"/>
        </w:rPr>
        <w:t>(format PAdES)</w:t>
      </w:r>
      <w:r w:rsidRPr="00F8533F">
        <w:rPr>
          <w:rFonts w:ascii="DejaVu Sans Condensed" w:hAnsi="DejaVu Sans Condensed" w:cs="DejaVu Sans Condensed"/>
          <w:color w:val="000000" w:themeColor="text1"/>
          <w:sz w:val="24"/>
          <w:szCs w:val="24"/>
        </w:rPr>
        <w:t>. Podpis formularza „Oferta Wykonawcy” wariantem podpisu w typie zewnętrznym również jest możliwy, tylko w tym przypadku powstały oddzielny plik podpisu dla tego formularza należy załączyć w polu „Załączniki i inne dokumenty przedstawione w ofercie przez Wykonawcę”.</w:t>
      </w:r>
    </w:p>
    <w:p w14:paraId="023800DC" w14:textId="77777777" w:rsidR="00D912CB"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w:t>
      </w:r>
      <w:r w:rsidR="00D912CB" w:rsidRPr="00F8533F">
        <w:rPr>
          <w:rFonts w:ascii="DejaVu Sans Condensed" w:hAnsi="DejaVu Sans Condensed" w:cs="DejaVu Sans Condensed"/>
          <w:color w:val="000000" w:themeColor="text1"/>
          <w:sz w:val="24"/>
          <w:szCs w:val="24"/>
        </w:rPr>
        <w:t>nicznych, w którym znajdują się </w:t>
      </w:r>
      <w:r w:rsidRPr="00F8533F">
        <w:rPr>
          <w:rFonts w:ascii="DejaVu Sans Condensed" w:hAnsi="DejaVu Sans Condensed" w:cs="DejaVu Sans Condensed"/>
          <w:color w:val="000000" w:themeColor="text1"/>
          <w:sz w:val="24"/>
          <w:szCs w:val="24"/>
        </w:rPr>
        <w:t>dwa pola drag&amp;drop („przeciągnij” i „upuść”) służące do dodawania plików.</w:t>
      </w:r>
    </w:p>
    <w:p w14:paraId="3985A4F4" w14:textId="77777777" w:rsidR="00D912CB"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Wykonawca dodaje wybrany z dysku i uprzednio podpisany formularz „Oferta Wykonawcy” w pierwszym polu („Wypełniony formularz oferty”). W kolejnym polu („Załączniki i inne dokumenty przedstawione w ofercie przez Wykonawcę”) wykonawca dodaje pozostałe pliki stanowiące ofertę lub składane wraz z ofertą.</w:t>
      </w:r>
    </w:p>
    <w:p w14:paraId="571604DA" w14:textId="77777777" w:rsidR="006B4CE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Jeżeli wraz z ofertą składane są dokumenty zawierające tajemnicę przedsiębiorstwa w rozumieniu przepisów usta</w:t>
      </w:r>
      <w:r w:rsidR="006B4CED" w:rsidRPr="00F8533F">
        <w:rPr>
          <w:rFonts w:ascii="DejaVu Sans Condensed" w:hAnsi="DejaVu Sans Condensed" w:cs="DejaVu Sans Condensed"/>
          <w:color w:val="000000" w:themeColor="text1"/>
          <w:sz w:val="24"/>
          <w:szCs w:val="24"/>
        </w:rPr>
        <w:t>wy z dnia 16 kwietnia 1993 r. o </w:t>
      </w:r>
      <w:r w:rsidRPr="00F8533F">
        <w:rPr>
          <w:rFonts w:ascii="DejaVu Sans Condensed" w:hAnsi="DejaVu Sans Condensed" w:cs="DejaVu Sans Condensed"/>
          <w:color w:val="000000" w:themeColor="text1"/>
          <w:sz w:val="24"/>
          <w:szCs w:val="24"/>
        </w:rPr>
        <w:t>zwalczaniu nieuczciwej konkurencji (Dz. U. z 2022 r. poz. 1223), wykonawca,</w:t>
      </w:r>
      <w:r w:rsidR="006B4CED" w:rsidRPr="00F8533F">
        <w:rPr>
          <w:rFonts w:ascii="DejaVu Sans Condensed" w:hAnsi="DejaVu Sans Condensed" w:cs="DejaVu Sans Condensed"/>
          <w:color w:val="000000" w:themeColor="text1"/>
          <w:sz w:val="24"/>
          <w:szCs w:val="24"/>
        </w:rPr>
        <w:t xml:space="preserve"> w </w:t>
      </w:r>
      <w:r w:rsidRPr="00F8533F">
        <w:rPr>
          <w:rFonts w:ascii="DejaVu Sans Condensed" w:hAnsi="DejaVu Sans Condensed" w:cs="DejaVu Sans Condensed"/>
          <w:color w:val="000000" w:themeColor="text1"/>
          <w:sz w:val="24"/>
          <w:szCs w:val="24"/>
        </w:rPr>
        <w:t>celu utrzymania w poufności tych informacji, przekazuje je </w:t>
      </w:r>
      <w:r w:rsidR="006B4CED" w:rsidRPr="00F8533F">
        <w:rPr>
          <w:rFonts w:ascii="DejaVu Sans Condensed" w:hAnsi="DejaVu Sans Condensed" w:cs="DejaVu Sans Condensed"/>
          <w:color w:val="000000" w:themeColor="text1"/>
          <w:sz w:val="24"/>
          <w:szCs w:val="24"/>
        </w:rPr>
        <w:t>w wydzielonym i </w:t>
      </w:r>
      <w:r w:rsidRPr="00F8533F">
        <w:rPr>
          <w:rFonts w:ascii="DejaVu Sans Condensed" w:hAnsi="DejaVu Sans Condensed" w:cs="DejaVu Sans Condensed"/>
          <w:color w:val="000000" w:themeColor="text1"/>
          <w:sz w:val="24"/>
          <w:szCs w:val="24"/>
        </w:rPr>
        <w:t xml:space="preserve">odpowiednio oznaczonym pliku, wraz z jednoczesnym zaznaczeniem w nazwie </w:t>
      </w:r>
      <w:r w:rsidRPr="00F8533F">
        <w:rPr>
          <w:rFonts w:ascii="DejaVu Sans Condensed" w:hAnsi="DejaVu Sans Condensed" w:cs="DejaVu Sans Condensed"/>
          <w:color w:val="000000" w:themeColor="text1"/>
          <w:sz w:val="24"/>
          <w:szCs w:val="24"/>
        </w:rPr>
        <w:lastRenderedPageBreak/>
        <w:t xml:space="preserve">pliku „Dokument stanowiący tajemnicę przedsiębiorstwa”. Zarówno załącznik stanowiący tajemnicę przedsiębiorstwa, jak i </w:t>
      </w:r>
      <w:r w:rsidRPr="00F8533F">
        <w:rPr>
          <w:rFonts w:ascii="DejaVu Sans Condensed" w:hAnsi="DejaVu Sans Condensed" w:cs="DejaVu Sans Condensed"/>
          <w:color w:val="000000" w:themeColor="text1"/>
          <w:sz w:val="24"/>
          <w:szCs w:val="24"/>
          <w:u w:val="single"/>
        </w:rPr>
        <w:t>uzasadnienie zastrzeżenia tajemnicy przedsiębiorstwa</w:t>
      </w:r>
      <w:r w:rsidRPr="00F8533F">
        <w:rPr>
          <w:rFonts w:ascii="DejaVu Sans Condensed" w:hAnsi="DejaVu Sans Condensed" w:cs="DejaVu Sans Condensed"/>
          <w:color w:val="000000" w:themeColor="text1"/>
          <w:sz w:val="24"/>
          <w:szCs w:val="24"/>
        </w:rPr>
        <w:t xml:space="preserve"> należy dodać w polu „Załączniki i inne dokumenty przedstawione w ofercie przez Wykonawcę”. Zamawiający informuje, iż zgodnie z art. 18 ust.</w:t>
      </w:r>
      <w:r w:rsidR="00000EBD" w:rsidRPr="00F8533F">
        <w:rPr>
          <w:rFonts w:ascii="DejaVu Sans Condensed" w:hAnsi="DejaVu Sans Condensed" w:cs="DejaVu Sans Condensed"/>
          <w:color w:val="000000" w:themeColor="text1"/>
          <w:sz w:val="24"/>
          <w:szCs w:val="24"/>
        </w:rPr>
        <w:t xml:space="preserve"> </w:t>
      </w:r>
      <w:r w:rsidRPr="00F8533F">
        <w:rPr>
          <w:rFonts w:ascii="DejaVu Sans Condensed" w:hAnsi="DejaVu Sans Condensed" w:cs="DejaVu Sans Condensed"/>
          <w:color w:val="000000" w:themeColor="text1"/>
          <w:sz w:val="24"/>
          <w:szCs w:val="24"/>
        </w:rPr>
        <w:t xml:space="preserve">3 ustawy Pzp nie ujawnia się informacji stanowiących </w:t>
      </w:r>
      <w:r w:rsidRPr="00F8533F">
        <w:rPr>
          <w:rFonts w:ascii="DejaVu Sans Condensed" w:hAnsi="DejaVu Sans Condensed" w:cs="DejaVu Sans Condensed"/>
          <w:b/>
          <w:color w:val="000000" w:themeColor="text1"/>
          <w:sz w:val="24"/>
          <w:szCs w:val="24"/>
        </w:rPr>
        <w:t>tajemnicę przedsiębiorstwa</w:t>
      </w:r>
      <w:r w:rsidRPr="00F8533F">
        <w:rPr>
          <w:rFonts w:ascii="DejaVu Sans Condensed" w:hAnsi="DejaVu Sans Condensed" w:cs="DejaVu Sans Condensed"/>
          <w:color w:val="000000" w:themeColor="text1"/>
          <w:sz w:val="24"/>
          <w:szCs w:val="24"/>
        </w:rPr>
        <w:t xml:space="preserve"> w rozumieniu przepisów usta</w:t>
      </w:r>
      <w:r w:rsidR="006B4CED" w:rsidRPr="00F8533F">
        <w:rPr>
          <w:rFonts w:ascii="DejaVu Sans Condensed" w:hAnsi="DejaVu Sans Condensed" w:cs="DejaVu Sans Condensed"/>
          <w:color w:val="000000" w:themeColor="text1"/>
          <w:sz w:val="24"/>
          <w:szCs w:val="24"/>
        </w:rPr>
        <w:t>wy z dnia 16 kwietnia 1993 r. o </w:t>
      </w:r>
      <w:r w:rsidRPr="00F8533F">
        <w:rPr>
          <w:rFonts w:ascii="DejaVu Sans Condensed" w:hAnsi="DejaVu Sans Condensed" w:cs="DejaVu Sans Condensed"/>
          <w:color w:val="000000" w:themeColor="text1"/>
          <w:sz w:val="24"/>
          <w:szCs w:val="24"/>
        </w:rPr>
        <w:t xml:space="preserve">zwalczaniu nieuczciwej konkurencji (Dz. U. z 2022 r. poz. 1233), </w:t>
      </w:r>
      <w:r w:rsidRPr="00F8533F">
        <w:rPr>
          <w:rFonts w:ascii="DejaVu Sans Condensed" w:hAnsi="DejaVu Sans Condensed" w:cs="DejaVu Sans Condensed"/>
          <w:color w:val="000000" w:themeColor="text1"/>
          <w:sz w:val="24"/>
          <w:szCs w:val="24"/>
          <w:u w:val="single"/>
        </w:rPr>
        <w:t>jeżeli wykonawca, wraz z przekazaniem takich informacji, zastrzegł, że nie mogą być one udostępniane oraz wykazał, że zastrzeżone informacje stanowią tajemnicę przedsiębiorstwa</w:t>
      </w:r>
      <w:r w:rsidRPr="00F8533F">
        <w:rPr>
          <w:rFonts w:ascii="DejaVu Sans Condensed" w:hAnsi="DejaVu Sans Condensed" w:cs="DejaVu Sans Condensed"/>
          <w:color w:val="000000" w:themeColor="text1"/>
          <w:sz w:val="24"/>
          <w:szCs w:val="24"/>
        </w:rPr>
        <w:t>. Wykonawca nie może zastrz</w:t>
      </w:r>
      <w:r w:rsidR="006B4CED" w:rsidRPr="00F8533F">
        <w:rPr>
          <w:rFonts w:ascii="DejaVu Sans Condensed" w:hAnsi="DejaVu Sans Condensed" w:cs="DejaVu Sans Condensed"/>
          <w:color w:val="000000" w:themeColor="text1"/>
          <w:sz w:val="24"/>
          <w:szCs w:val="24"/>
        </w:rPr>
        <w:t>ec informacji, o których mowa w </w:t>
      </w:r>
      <w:r w:rsidRPr="00F8533F">
        <w:rPr>
          <w:rFonts w:ascii="DejaVu Sans Condensed" w:hAnsi="DejaVu Sans Condensed" w:cs="DejaVu Sans Condensed"/>
          <w:color w:val="000000" w:themeColor="text1"/>
          <w:sz w:val="24"/>
          <w:szCs w:val="24"/>
        </w:rPr>
        <w:t xml:space="preserve">art. 222 ust. 5 ustawy Pzp. </w:t>
      </w:r>
    </w:p>
    <w:p w14:paraId="02C4F25F" w14:textId="516F5361" w:rsidR="006B4CE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Pozostałe dokumenty wchodzące w skład oferty lub składane wraz z ofertą, które są zgodne z ustawą Pzp lub rozporządzeniem P</w:t>
      </w:r>
      <w:r w:rsidR="00BC68AA" w:rsidRPr="00F8533F">
        <w:rPr>
          <w:rFonts w:ascii="DejaVu Sans Condensed" w:hAnsi="DejaVu Sans Condensed" w:cs="DejaVu Sans Condensed"/>
          <w:color w:val="000000" w:themeColor="text1"/>
          <w:sz w:val="24"/>
          <w:szCs w:val="24"/>
        </w:rPr>
        <w:t>rezesa Rady Ministrów z dnia 30 </w:t>
      </w:r>
      <w:r w:rsidRPr="00F8533F">
        <w:rPr>
          <w:rFonts w:ascii="DejaVu Sans Condensed" w:hAnsi="DejaVu Sans Condensed" w:cs="DejaVu Sans Condensed"/>
          <w:color w:val="000000" w:themeColor="text1"/>
          <w:sz w:val="24"/>
          <w:szCs w:val="24"/>
        </w:rPr>
        <w:t xml:space="preserve">grudnia 2020 r. w sprawie sposobu sporządzania </w:t>
      </w:r>
      <w:r w:rsidR="006B4CED" w:rsidRPr="00F8533F">
        <w:rPr>
          <w:rFonts w:ascii="DejaVu Sans Condensed" w:hAnsi="DejaVu Sans Condensed" w:cs="DejaVu Sans Condensed"/>
          <w:color w:val="000000" w:themeColor="text1"/>
          <w:sz w:val="24"/>
          <w:szCs w:val="24"/>
        </w:rPr>
        <w:t>i przekazywania informacji oraz </w:t>
      </w:r>
      <w:r w:rsidRPr="00F8533F">
        <w:rPr>
          <w:rFonts w:ascii="DejaVu Sans Condensed" w:hAnsi="DejaVu Sans Condensed" w:cs="DejaVu Sans Condensed"/>
          <w:color w:val="000000" w:themeColor="text1"/>
          <w:sz w:val="24"/>
          <w:szCs w:val="24"/>
        </w:rPr>
        <w:t>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w:t>
      </w:r>
      <w:r w:rsidR="00E06A8C" w:rsidRPr="00F8533F">
        <w:rPr>
          <w:rFonts w:ascii="DejaVu Sans Condensed" w:hAnsi="DejaVu Sans Condensed" w:cs="DejaVu Sans Condensed"/>
          <w:color w:val="000000" w:themeColor="text1"/>
          <w:sz w:val="24"/>
          <w:szCs w:val="24"/>
        </w:rPr>
        <w:t>ego się o udzielenie zamówienia</w:t>
      </w:r>
      <w:r w:rsidR="0096630B" w:rsidRPr="00F8533F">
        <w:rPr>
          <w:rFonts w:ascii="DejaVu Sans Condensed" w:hAnsi="DejaVu Sans Condensed" w:cs="DejaVu Sans Condensed"/>
          <w:color w:val="000000" w:themeColor="text1"/>
          <w:sz w:val="24"/>
          <w:szCs w:val="24"/>
        </w:rPr>
        <w:t xml:space="preserve"> zamówienia/</w:t>
      </w:r>
      <w:r w:rsidR="00CA52C1" w:rsidRPr="00F8533F">
        <w:rPr>
          <w:rFonts w:ascii="DejaVu Sans Condensed" w:hAnsi="DejaVu Sans Condensed" w:cs="DejaVu Sans Condensed"/>
          <w:color w:val="000000" w:themeColor="text1"/>
          <w:sz w:val="24"/>
          <w:szCs w:val="24"/>
        </w:rPr>
        <w:t>podmiotu udostępniającego</w:t>
      </w:r>
      <w:r w:rsidR="00F8533F" w:rsidRPr="00F8533F">
        <w:rPr>
          <w:rFonts w:ascii="DejaVu Sans Condensed" w:hAnsi="DejaVu Sans Condensed" w:cs="DejaVu Sans Condensed"/>
          <w:color w:val="000000" w:themeColor="text1"/>
          <w:sz w:val="24"/>
          <w:szCs w:val="24"/>
        </w:rPr>
        <w:t xml:space="preserve"> zasoby</w:t>
      </w:r>
      <w:r w:rsidRPr="00F8533F">
        <w:rPr>
          <w:rFonts w:ascii="DejaVu Sans Condensed" w:hAnsi="DejaVu Sans Condensed" w:cs="DejaVu Sans Condensed"/>
          <w:color w:val="000000" w:themeColor="text1"/>
          <w:sz w:val="24"/>
          <w:szCs w:val="24"/>
        </w:rPr>
        <w:t xml:space="preserve"> opatrzone podpisem typu zewnętrznego lu</w:t>
      </w:r>
      <w:r w:rsidR="00E06A8C" w:rsidRPr="00F8533F">
        <w:rPr>
          <w:rFonts w:ascii="DejaVu Sans Condensed" w:hAnsi="DejaVu Sans Condensed" w:cs="DejaVu Sans Condensed"/>
          <w:color w:val="000000" w:themeColor="text1"/>
          <w:sz w:val="24"/>
          <w:szCs w:val="24"/>
        </w:rPr>
        <w:t>b wewnętrznego. W zależności od </w:t>
      </w:r>
      <w:r w:rsidRPr="00F8533F">
        <w:rPr>
          <w:rFonts w:ascii="DejaVu Sans Condensed" w:hAnsi="DejaVu Sans Condensed" w:cs="DejaVu Sans Condensed"/>
          <w:color w:val="000000" w:themeColor="text1"/>
          <w:sz w:val="24"/>
          <w:szCs w:val="24"/>
        </w:rPr>
        <w:t>rodzaju podpisu i jego typu (zewnętrzny, wewnętrzny) w polu „Załączniki i</w:t>
      </w:r>
      <w:r w:rsidR="00E06A8C" w:rsidRPr="00F8533F">
        <w:rPr>
          <w:rFonts w:ascii="DejaVu Sans Condensed" w:hAnsi="DejaVu Sans Condensed" w:cs="DejaVu Sans Condensed"/>
          <w:color w:val="000000" w:themeColor="text1"/>
          <w:sz w:val="24"/>
          <w:szCs w:val="24"/>
        </w:rPr>
        <w:t> </w:t>
      </w:r>
      <w:r w:rsidR="00416751" w:rsidRPr="00F8533F">
        <w:rPr>
          <w:rFonts w:ascii="DejaVu Sans Condensed" w:hAnsi="DejaVu Sans Condensed" w:cs="DejaVu Sans Condensed"/>
          <w:color w:val="000000" w:themeColor="text1"/>
          <w:sz w:val="24"/>
          <w:szCs w:val="24"/>
        </w:rPr>
        <w:t>inne dokumenty przedstawione w </w:t>
      </w:r>
      <w:r w:rsidRPr="00F8533F">
        <w:rPr>
          <w:rFonts w:ascii="DejaVu Sans Condensed" w:hAnsi="DejaVu Sans Condensed" w:cs="DejaVu Sans Condensed"/>
          <w:color w:val="000000" w:themeColor="text1"/>
          <w:sz w:val="24"/>
          <w:szCs w:val="24"/>
        </w:rPr>
        <w:t>ofercie przez Wykonawcę” dodaje się uprzednio podpisane dokumenty wraz z wygenerowanym plikiem podpisu (typ zewnętrzny) lub dokument z wszytym podpisem (typ wewnętrzny).</w:t>
      </w:r>
    </w:p>
    <w:p w14:paraId="5892CB73" w14:textId="77777777" w:rsidR="006B4CE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W przypadku przekazywania dokumentu elektronicznego w formacie poddającym dane kompresji, opatrzenie pliku zawierającego skompresowane dokumenty kwalifikowanym podpisem elektr</w:t>
      </w:r>
      <w:r w:rsidR="006B4CED" w:rsidRPr="00F8533F">
        <w:rPr>
          <w:rFonts w:ascii="DejaVu Sans Condensed" w:hAnsi="DejaVu Sans Condensed" w:cs="DejaVu Sans Condensed"/>
          <w:color w:val="000000" w:themeColor="text1"/>
          <w:sz w:val="24"/>
          <w:szCs w:val="24"/>
        </w:rPr>
        <w:t>onicznym, podpisem zaufanym lub </w:t>
      </w:r>
      <w:r w:rsidRPr="00F8533F">
        <w:rPr>
          <w:rFonts w:ascii="DejaVu Sans Condensed" w:hAnsi="DejaVu Sans Condensed" w:cs="DejaVu Sans Condensed"/>
          <w:color w:val="000000" w:themeColor="text1"/>
          <w:sz w:val="24"/>
          <w:szCs w:val="24"/>
        </w:rPr>
        <w:t xml:space="preserve">podpisem osobistym, jest równoznaczne z opatrzeniem wszystkich dokumentów zawartych w tym pliku odpowiednio kwalifikowanym podpisem elektronicznym, podpisem zaufanym lub podpisem osobistym. </w:t>
      </w:r>
    </w:p>
    <w:p w14:paraId="1293E9AD" w14:textId="36CBDABA" w:rsidR="006B4CE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System sprawdza, czy złożone pliki są podpisane i automatycznie je szyfruje, jednocześnie informując o tym wykonawcę. Po</w:t>
      </w:r>
      <w:r w:rsidR="006B4CED" w:rsidRPr="00F8533F">
        <w:rPr>
          <w:rFonts w:ascii="DejaVu Sans Condensed" w:hAnsi="DejaVu Sans Condensed" w:cs="DejaVu Sans Condensed"/>
          <w:color w:val="000000" w:themeColor="text1"/>
          <w:sz w:val="24"/>
          <w:szCs w:val="24"/>
        </w:rPr>
        <w:t>twierdzenie czasu przekazania i </w:t>
      </w:r>
      <w:r w:rsidRPr="00F8533F">
        <w:rPr>
          <w:rFonts w:ascii="DejaVu Sans Condensed" w:hAnsi="DejaVu Sans Condensed" w:cs="DejaVu Sans Condensed"/>
          <w:color w:val="000000" w:themeColor="text1"/>
          <w:sz w:val="24"/>
          <w:szCs w:val="24"/>
        </w:rPr>
        <w:t>odbioru oferty znajduje się w Elektronicznym P</w:t>
      </w:r>
      <w:r w:rsidR="006B4CED" w:rsidRPr="00F8533F">
        <w:rPr>
          <w:rFonts w:ascii="DejaVu Sans Condensed" w:hAnsi="DejaVu Sans Condensed" w:cs="DejaVu Sans Condensed"/>
          <w:color w:val="000000" w:themeColor="text1"/>
          <w:sz w:val="24"/>
          <w:szCs w:val="24"/>
        </w:rPr>
        <w:t>otwierdzeniu Przesłania (EPP) i </w:t>
      </w:r>
      <w:r w:rsidRPr="00F8533F">
        <w:rPr>
          <w:rFonts w:ascii="DejaVu Sans Condensed" w:hAnsi="DejaVu Sans Condensed" w:cs="DejaVu Sans Condensed"/>
          <w:color w:val="000000" w:themeColor="text1"/>
          <w:sz w:val="24"/>
          <w:szCs w:val="24"/>
        </w:rPr>
        <w:t>Elektronicznym Potwierdzeniu Odebrania (EPO). EPP i EPO dostępn</w:t>
      </w:r>
      <w:r w:rsidR="00BC68AA" w:rsidRPr="00F8533F">
        <w:rPr>
          <w:rFonts w:ascii="DejaVu Sans Condensed" w:hAnsi="DejaVu Sans Condensed" w:cs="DejaVu Sans Condensed"/>
          <w:color w:val="000000" w:themeColor="text1"/>
          <w:sz w:val="24"/>
          <w:szCs w:val="24"/>
        </w:rPr>
        <w:t>e są </w:t>
      </w:r>
      <w:r w:rsidR="00E06A8C" w:rsidRPr="00F8533F">
        <w:rPr>
          <w:rFonts w:ascii="DejaVu Sans Condensed" w:hAnsi="DejaVu Sans Condensed" w:cs="DejaVu Sans Condensed"/>
          <w:color w:val="000000" w:themeColor="text1"/>
          <w:sz w:val="24"/>
          <w:szCs w:val="24"/>
        </w:rPr>
        <w:t>dla </w:t>
      </w:r>
      <w:r w:rsidRPr="00F8533F">
        <w:rPr>
          <w:rFonts w:ascii="DejaVu Sans Condensed" w:hAnsi="DejaVu Sans Condensed" w:cs="DejaVu Sans Condensed"/>
          <w:color w:val="000000" w:themeColor="text1"/>
          <w:sz w:val="24"/>
          <w:szCs w:val="24"/>
        </w:rPr>
        <w:t xml:space="preserve">zalogowanego wykonawcy w zakładce „Oferty/Wnioski”. </w:t>
      </w:r>
    </w:p>
    <w:p w14:paraId="4F7855BB" w14:textId="77777777" w:rsidR="006B4CE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 xml:space="preserve">Oferta może być złożona tylko do upływu terminu składania ofert. </w:t>
      </w:r>
    </w:p>
    <w:p w14:paraId="567DD680" w14:textId="77777777" w:rsidR="006B4CE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(EWP).</w:t>
      </w:r>
    </w:p>
    <w:p w14:paraId="349AD819" w14:textId="77777777" w:rsidR="006B4CED" w:rsidRPr="00F8533F"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 xml:space="preserve">Maksymalny łączny rozmiar plików stanowiących </w:t>
      </w:r>
      <w:r w:rsidR="006B4CED" w:rsidRPr="00F8533F">
        <w:rPr>
          <w:rFonts w:ascii="DejaVu Sans Condensed" w:hAnsi="DejaVu Sans Condensed" w:cs="DejaVu Sans Condensed"/>
          <w:color w:val="000000" w:themeColor="text1"/>
          <w:sz w:val="24"/>
          <w:szCs w:val="24"/>
        </w:rPr>
        <w:t>ofertę lub składanych wraz z </w:t>
      </w:r>
      <w:r w:rsidRPr="00F8533F">
        <w:rPr>
          <w:rFonts w:ascii="DejaVu Sans Condensed" w:hAnsi="DejaVu Sans Condensed" w:cs="DejaVu Sans Condensed"/>
          <w:color w:val="000000" w:themeColor="text1"/>
          <w:sz w:val="24"/>
          <w:szCs w:val="24"/>
        </w:rPr>
        <w:t>ofertą to 250 MB.</w:t>
      </w:r>
    </w:p>
    <w:p w14:paraId="33610AA1" w14:textId="77777777" w:rsidR="00971951" w:rsidRPr="00F8533F" w:rsidRDefault="00971951"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u w:val="single"/>
        </w:rPr>
        <w:t>Oferta musi zawierać następujące oświadczenia i dokumenty</w:t>
      </w:r>
      <w:r w:rsidRPr="00F8533F">
        <w:rPr>
          <w:rFonts w:ascii="DejaVu Sans Condensed" w:hAnsi="DejaVu Sans Condensed" w:cs="DejaVu Sans Condensed"/>
          <w:color w:val="000000" w:themeColor="text1"/>
          <w:sz w:val="24"/>
          <w:szCs w:val="24"/>
        </w:rPr>
        <w:t xml:space="preserve">: </w:t>
      </w:r>
    </w:p>
    <w:p w14:paraId="0E18B1A0" w14:textId="77777777" w:rsidR="0044573A" w:rsidRPr="00F8533F" w:rsidRDefault="00971951" w:rsidP="008F2296">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lastRenderedPageBreak/>
        <w:t>Formularz „Oferta Wykonawcy” – zamieszczony na platformie e-Zamówienia w panelu postępowania „Informacje podstawowe” Załącznik nr 2 do SWZ;</w:t>
      </w:r>
    </w:p>
    <w:p w14:paraId="5D2B7373" w14:textId="1FD0343B" w:rsidR="0095778D" w:rsidRPr="00F8533F" w:rsidRDefault="0095778D" w:rsidP="008F2296">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t>Oświadczenie, o którym mowa w pkt 10.1. SWZ – Załącznik nr 3 do SWZ;</w:t>
      </w:r>
    </w:p>
    <w:p w14:paraId="417CDC2B" w14:textId="3026D62B" w:rsidR="0044573A" w:rsidRPr="00F8533F" w:rsidRDefault="0044573A" w:rsidP="008F2296">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t xml:space="preserve">Oświadczenie o statusie wykonawcy dotyczące spełniania wymogu określonego w art. 94 ustawy </w:t>
      </w:r>
      <w:r w:rsidR="00E06A8C" w:rsidRPr="00F8533F">
        <w:rPr>
          <w:rFonts w:ascii="DejaVu Sans Condensed" w:hAnsi="DejaVu Sans Condensed" w:cs="DejaVu Sans Condensed"/>
          <w:color w:val="000000" w:themeColor="text1"/>
          <w:sz w:val="24"/>
          <w:szCs w:val="24"/>
        </w:rPr>
        <w:t>Pzp</w:t>
      </w:r>
      <w:r w:rsidRPr="00F8533F">
        <w:rPr>
          <w:rFonts w:ascii="DejaVu Sans Condensed" w:hAnsi="DejaVu Sans Condensed" w:cs="DejaVu Sans Condensed"/>
          <w:color w:val="000000" w:themeColor="text1"/>
          <w:sz w:val="24"/>
          <w:szCs w:val="24"/>
        </w:rPr>
        <w:t xml:space="preserve"> - Załącznik nr </w:t>
      </w:r>
      <w:r w:rsidR="00BC68AA" w:rsidRPr="00F8533F">
        <w:rPr>
          <w:rFonts w:ascii="DejaVu Sans Condensed" w:hAnsi="DejaVu Sans Condensed" w:cs="DejaVu Sans Condensed"/>
          <w:color w:val="000000" w:themeColor="text1"/>
          <w:sz w:val="24"/>
          <w:szCs w:val="24"/>
        </w:rPr>
        <w:t>8</w:t>
      </w:r>
      <w:r w:rsidRPr="00F8533F">
        <w:rPr>
          <w:rFonts w:ascii="DejaVu Sans Condensed" w:hAnsi="DejaVu Sans Condensed" w:cs="DejaVu Sans Condensed"/>
          <w:color w:val="000000" w:themeColor="text1"/>
          <w:sz w:val="24"/>
          <w:szCs w:val="24"/>
        </w:rPr>
        <w:t>;</w:t>
      </w:r>
    </w:p>
    <w:p w14:paraId="5F137646" w14:textId="77777777" w:rsidR="00ED1FF1" w:rsidRDefault="00971951" w:rsidP="00ED1FF1">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t xml:space="preserve">Oświadczenie, o którym mowa w pkt </w:t>
      </w:r>
      <w:r w:rsidR="0095778D" w:rsidRPr="00F8533F">
        <w:rPr>
          <w:rFonts w:ascii="DejaVu Sans Condensed" w:hAnsi="DejaVu Sans Condensed" w:cs="DejaVu Sans Condensed"/>
          <w:color w:val="000000" w:themeColor="text1"/>
          <w:sz w:val="24"/>
          <w:szCs w:val="24"/>
        </w:rPr>
        <w:t>10</w:t>
      </w:r>
      <w:r w:rsidRPr="00F8533F">
        <w:rPr>
          <w:rFonts w:ascii="DejaVu Sans Condensed" w:hAnsi="DejaVu Sans Condensed" w:cs="DejaVu Sans Condensed"/>
          <w:color w:val="000000" w:themeColor="text1"/>
          <w:sz w:val="24"/>
          <w:szCs w:val="24"/>
        </w:rPr>
        <w:t>.1.1. SWZ (jeżeli dotyczy)</w:t>
      </w:r>
      <w:r w:rsidR="005623F7" w:rsidRPr="00F8533F">
        <w:rPr>
          <w:rFonts w:ascii="DejaVu Sans Condensed" w:hAnsi="DejaVu Sans Condensed" w:cs="DejaVu Sans Condensed"/>
          <w:color w:val="000000" w:themeColor="text1"/>
          <w:sz w:val="24"/>
          <w:szCs w:val="24"/>
        </w:rPr>
        <w:t xml:space="preserve"> – Załącznik nr </w:t>
      </w:r>
      <w:r w:rsidR="00BC68AA" w:rsidRPr="00F8533F">
        <w:rPr>
          <w:rFonts w:ascii="DejaVu Sans Condensed" w:hAnsi="DejaVu Sans Condensed" w:cs="DejaVu Sans Condensed"/>
          <w:color w:val="000000" w:themeColor="text1"/>
          <w:sz w:val="24"/>
          <w:szCs w:val="24"/>
        </w:rPr>
        <w:t>5</w:t>
      </w:r>
      <w:r w:rsidR="005623F7" w:rsidRPr="00F8533F">
        <w:rPr>
          <w:rFonts w:ascii="DejaVu Sans Condensed" w:hAnsi="DejaVu Sans Condensed" w:cs="DejaVu Sans Condensed"/>
          <w:color w:val="000000" w:themeColor="text1"/>
          <w:sz w:val="24"/>
          <w:szCs w:val="24"/>
        </w:rPr>
        <w:t xml:space="preserve"> do SWZ;</w:t>
      </w:r>
    </w:p>
    <w:p w14:paraId="319035FB" w14:textId="77777777" w:rsidR="00ED1FF1" w:rsidRDefault="00ED1FF1" w:rsidP="00ED1FF1">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ED1FF1">
        <w:rPr>
          <w:rFonts w:ascii="DejaVu Sans Condensed" w:hAnsi="DejaVu Sans Condensed" w:cs="DejaVu Sans Condensed"/>
          <w:color w:val="000000" w:themeColor="text1"/>
          <w:sz w:val="24"/>
          <w:szCs w:val="24"/>
        </w:rPr>
        <w:t>Zobowiązanie lub inny podmiotowy środek</w:t>
      </w:r>
      <w:r>
        <w:rPr>
          <w:rFonts w:ascii="DejaVu Sans Condensed" w:hAnsi="DejaVu Sans Condensed" w:cs="DejaVu Sans Condensed"/>
          <w:color w:val="000000" w:themeColor="text1"/>
          <w:sz w:val="24"/>
          <w:szCs w:val="24"/>
        </w:rPr>
        <w:t xml:space="preserve"> dowodowy, o którym mowa w pkt 10.5.6</w:t>
      </w:r>
      <w:r w:rsidRPr="00ED1FF1">
        <w:rPr>
          <w:rFonts w:ascii="DejaVu Sans Condensed" w:hAnsi="DejaVu Sans Condensed" w:cs="DejaVu Sans Condensed"/>
          <w:color w:val="000000" w:themeColor="text1"/>
          <w:sz w:val="24"/>
          <w:szCs w:val="24"/>
        </w:rPr>
        <w:t>. SWZ (jeżeli dotyczy);</w:t>
      </w:r>
    </w:p>
    <w:p w14:paraId="399D1A15" w14:textId="6F8C4D5E" w:rsidR="00ED1FF1" w:rsidRPr="00ED1FF1" w:rsidRDefault="00ED1FF1" w:rsidP="00ED1FF1">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ED1FF1">
        <w:rPr>
          <w:rFonts w:ascii="DejaVu Sans Condensed" w:hAnsi="DejaVu Sans Condensed" w:cs="DejaVu Sans Condensed"/>
          <w:color w:val="000000" w:themeColor="text1"/>
          <w:sz w:val="24"/>
          <w:szCs w:val="24"/>
        </w:rPr>
        <w:t>Oświadczenie, o którym mowa w pkt 10.5.10. SWZ (jeżeli dotyczy);</w:t>
      </w:r>
    </w:p>
    <w:p w14:paraId="25FAA73A" w14:textId="4703DD08" w:rsidR="00971951" w:rsidRPr="00F8533F" w:rsidRDefault="00971951" w:rsidP="008F2296">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t>Dokument potwierdzający umocowanie do działania w imieniu wykonawcy</w:t>
      </w:r>
      <w:r w:rsidR="00CA52C1" w:rsidRPr="00F8533F">
        <w:rPr>
          <w:rFonts w:ascii="DejaVu Sans Condensed" w:hAnsi="DejaVu Sans Condensed" w:cs="DejaVu Sans Condensed"/>
          <w:color w:val="000000" w:themeColor="text1"/>
          <w:sz w:val="24"/>
          <w:szCs w:val="24"/>
        </w:rPr>
        <w:t xml:space="preserve"> lub podmiotu udostępniającego zasoby</w:t>
      </w:r>
      <w:r w:rsidRPr="00F8533F">
        <w:rPr>
          <w:rFonts w:ascii="DejaVu Sans Condensed" w:hAnsi="DejaVu Sans Condensed" w:cs="DejaVu Sans Condensed"/>
          <w:color w:val="000000" w:themeColor="text1"/>
          <w:sz w:val="24"/>
          <w:szCs w:val="24"/>
        </w:rPr>
        <w:t>, tj.:</w:t>
      </w:r>
    </w:p>
    <w:p w14:paraId="1BEE21D5" w14:textId="77777777" w:rsidR="00971951" w:rsidRPr="00F8533F" w:rsidRDefault="00971951" w:rsidP="008F2296">
      <w:pPr>
        <w:pStyle w:val="Tekstpodstawowywcity3"/>
        <w:widowControl/>
        <w:numPr>
          <w:ilvl w:val="1"/>
          <w:numId w:val="111"/>
        </w:numPr>
        <w:spacing w:before="120"/>
        <w:ind w:left="1701"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t>odpis lub informacja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p>
    <w:p w14:paraId="19949FFA" w14:textId="6C577FF3" w:rsidR="00971951" w:rsidRPr="00F8533F" w:rsidRDefault="00971951" w:rsidP="008F2296">
      <w:pPr>
        <w:pStyle w:val="Tekstpodstawowywcity3"/>
        <w:widowControl/>
        <w:numPr>
          <w:ilvl w:val="1"/>
          <w:numId w:val="111"/>
        </w:numPr>
        <w:spacing w:before="120"/>
        <w:ind w:left="1701"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t>pełnomocnictwo lub inny dokument potwierdzający umocowanie do reprezentowania, jeżeli w imieniu wykonawcy</w:t>
      </w:r>
      <w:r w:rsidR="00CA52C1" w:rsidRPr="00F8533F">
        <w:rPr>
          <w:rFonts w:ascii="DejaVu Sans Condensed" w:hAnsi="DejaVu Sans Condensed" w:cs="DejaVu Sans Condensed"/>
          <w:color w:val="000000" w:themeColor="text1"/>
          <w:sz w:val="24"/>
          <w:szCs w:val="24"/>
        </w:rPr>
        <w:t xml:space="preserve"> lub podmiotu udostępniającego zasoby </w:t>
      </w:r>
      <w:r w:rsidRPr="00F8533F">
        <w:rPr>
          <w:rFonts w:ascii="DejaVu Sans Condensed" w:hAnsi="DejaVu Sans Condensed" w:cs="DejaVu Sans Condensed"/>
          <w:color w:val="000000" w:themeColor="text1"/>
          <w:sz w:val="24"/>
          <w:szCs w:val="24"/>
        </w:rPr>
        <w:t>działa osoba, której umocowanie do reprezentowania nie wynika z dokumentów, o których mowa w lit. a;</w:t>
      </w:r>
    </w:p>
    <w:p w14:paraId="75CA0B1D" w14:textId="77777777" w:rsidR="00AF6137" w:rsidRPr="00F8533F" w:rsidRDefault="00971951" w:rsidP="008F2296">
      <w:pPr>
        <w:pStyle w:val="Tekstpodstawowywcity3"/>
        <w:widowControl/>
        <w:numPr>
          <w:ilvl w:val="0"/>
          <w:numId w:val="111"/>
        </w:numPr>
        <w:spacing w:before="120"/>
        <w:ind w:left="1276" w:hanging="425"/>
        <w:jc w:val="both"/>
        <w:rPr>
          <w:rFonts w:ascii="DejaVu Sans Condensed" w:hAnsi="DejaVu Sans Condensed" w:cs="DejaVu Sans Condensed"/>
          <w:color w:val="000000" w:themeColor="text1"/>
          <w:sz w:val="24"/>
          <w:szCs w:val="24"/>
        </w:rPr>
      </w:pPr>
      <w:r w:rsidRPr="00F8533F">
        <w:rPr>
          <w:rFonts w:ascii="DejaVu Sans Condensed" w:hAnsi="DejaVu Sans Condensed" w:cs="DejaVu Sans Condensed"/>
          <w:color w:val="000000" w:themeColor="text1"/>
          <w:sz w:val="24"/>
          <w:szCs w:val="24"/>
        </w:rPr>
        <w:t>Pełnomocnictwo lub inny dokument potwierdzający umocowanie do reprezentowania wykonawców wspólnie ubiegających się o udzielenie zamówienia w postępowaniu o udzielenie zamówienia albo do reprezentowania ich w postępowaniu i zawarcia umowy w sprawie zamówienia publicznego (jeżeli dotyczy);</w:t>
      </w:r>
    </w:p>
    <w:p w14:paraId="63195ACF" w14:textId="578FB4E7" w:rsidR="000A7BC0" w:rsidRPr="00AD0A5E" w:rsidRDefault="000A7BC0" w:rsidP="0093487F">
      <w:pPr>
        <w:pStyle w:val="Tekstpodstawowywcity3"/>
        <w:widowControl/>
        <w:numPr>
          <w:ilvl w:val="1"/>
          <w:numId w:val="3"/>
        </w:numPr>
        <w:tabs>
          <w:tab w:val="clear" w:pos="720"/>
          <w:tab w:val="num" w:pos="284"/>
        </w:tabs>
        <w:ind w:left="284" w:hanging="851"/>
        <w:jc w:val="both"/>
        <w:rPr>
          <w:rFonts w:ascii="DejaVu Sans Condensed" w:hAnsi="DejaVu Sans Condensed" w:cs="DejaVu Sans Condensed"/>
          <w:b/>
          <w:color w:val="000000" w:themeColor="text1"/>
          <w:sz w:val="24"/>
          <w:szCs w:val="24"/>
        </w:rPr>
      </w:pPr>
      <w:r w:rsidRPr="00F8533F">
        <w:rPr>
          <w:rFonts w:ascii="DejaVu Sans Condensed" w:hAnsi="DejaVu Sans Condensed" w:cs="DejaVu Sans Condensed"/>
          <w:color w:val="000000" w:themeColor="text1"/>
          <w:sz w:val="24"/>
          <w:szCs w:val="24"/>
        </w:rPr>
        <w:t>Pełnomocnictwo, o którym mowa w pkt 1</w:t>
      </w:r>
      <w:r w:rsidR="0095778D" w:rsidRPr="00F8533F">
        <w:rPr>
          <w:rFonts w:ascii="DejaVu Sans Condensed" w:hAnsi="DejaVu Sans Condensed" w:cs="DejaVu Sans Condensed"/>
          <w:color w:val="000000" w:themeColor="text1"/>
          <w:sz w:val="24"/>
          <w:szCs w:val="24"/>
        </w:rPr>
        <w:t>2</w:t>
      </w:r>
      <w:r w:rsidRPr="00F8533F">
        <w:rPr>
          <w:rFonts w:ascii="DejaVu Sans Condensed" w:hAnsi="DejaVu Sans Condensed" w:cs="DejaVu Sans Condensed"/>
          <w:color w:val="000000" w:themeColor="text1"/>
          <w:sz w:val="24"/>
          <w:szCs w:val="24"/>
        </w:rPr>
        <w:t xml:space="preserve">.19. ppkt </w:t>
      </w:r>
      <w:r w:rsidR="0095778D" w:rsidRPr="00F8533F">
        <w:rPr>
          <w:rFonts w:ascii="DejaVu Sans Condensed" w:hAnsi="DejaVu Sans Condensed" w:cs="DejaVu Sans Condensed"/>
          <w:color w:val="000000" w:themeColor="text1"/>
          <w:sz w:val="24"/>
          <w:szCs w:val="24"/>
        </w:rPr>
        <w:t>5</w:t>
      </w:r>
      <w:r w:rsidR="00F94E5C" w:rsidRPr="00F8533F">
        <w:rPr>
          <w:rFonts w:ascii="DejaVu Sans Condensed" w:hAnsi="DejaVu Sans Condensed" w:cs="DejaVu Sans Condensed"/>
          <w:color w:val="000000" w:themeColor="text1"/>
          <w:sz w:val="24"/>
          <w:szCs w:val="24"/>
        </w:rPr>
        <w:t xml:space="preserve"> lit. b i ppkt </w:t>
      </w:r>
      <w:r w:rsidR="0095778D" w:rsidRPr="00F8533F">
        <w:rPr>
          <w:rFonts w:ascii="DejaVu Sans Condensed" w:hAnsi="DejaVu Sans Condensed" w:cs="DejaVu Sans Condensed"/>
          <w:color w:val="000000" w:themeColor="text1"/>
          <w:sz w:val="24"/>
          <w:szCs w:val="24"/>
        </w:rPr>
        <w:t>6</w:t>
      </w:r>
      <w:r w:rsidR="00F94E5C" w:rsidRPr="00F8533F">
        <w:rPr>
          <w:rFonts w:ascii="DejaVu Sans Condensed" w:hAnsi="DejaVu Sans Condensed" w:cs="DejaVu Sans Condensed"/>
          <w:color w:val="000000" w:themeColor="text1"/>
          <w:sz w:val="24"/>
          <w:szCs w:val="24"/>
        </w:rPr>
        <w:t xml:space="preserve"> SWZ</w:t>
      </w:r>
      <w:r w:rsidRPr="00F8533F">
        <w:rPr>
          <w:rFonts w:ascii="DejaVu Sans Condensed" w:hAnsi="DejaVu Sans Condensed" w:cs="DejaVu Sans Condensed"/>
          <w:color w:val="000000" w:themeColor="text1"/>
          <w:sz w:val="24"/>
          <w:szCs w:val="24"/>
        </w:rPr>
        <w:t xml:space="preserve">, </w:t>
      </w:r>
      <w:r w:rsidRPr="00F8533F">
        <w:rPr>
          <w:rFonts w:ascii="DejaVu Sans Condensed" w:hAnsi="DejaVu Sans Condensed" w:cs="DejaVu Sans Condensed"/>
          <w:color w:val="000000" w:themeColor="text1"/>
          <w:sz w:val="24"/>
          <w:szCs w:val="24"/>
          <w:u w:val="single"/>
        </w:rPr>
        <w:t>składa się</w:t>
      </w:r>
      <w:r w:rsidR="00F94E5C" w:rsidRPr="00F8533F">
        <w:rPr>
          <w:rFonts w:ascii="DejaVu Sans Condensed" w:hAnsi="DejaVu Sans Condensed" w:cs="DejaVu Sans Condensed"/>
          <w:color w:val="000000" w:themeColor="text1"/>
          <w:sz w:val="24"/>
          <w:szCs w:val="24"/>
          <w:u w:val="single"/>
        </w:rPr>
        <w:t> </w:t>
      </w:r>
      <w:r w:rsidRPr="00F8533F">
        <w:rPr>
          <w:rFonts w:ascii="DejaVu Sans Condensed" w:hAnsi="DejaVu Sans Condensed" w:cs="DejaVu Sans Condensed"/>
          <w:color w:val="000000" w:themeColor="text1"/>
          <w:sz w:val="24"/>
          <w:szCs w:val="24"/>
          <w:u w:val="single"/>
        </w:rPr>
        <w:t>pod rygorem nieważności</w:t>
      </w:r>
      <w:r w:rsidRPr="00F8533F">
        <w:rPr>
          <w:rFonts w:ascii="DejaVu Sans Condensed" w:hAnsi="DejaVu Sans Condensed" w:cs="DejaVu Sans Condensed"/>
          <w:color w:val="000000" w:themeColor="text1"/>
          <w:sz w:val="24"/>
          <w:szCs w:val="24"/>
        </w:rPr>
        <w:t xml:space="preserve"> w formie elektronicznej (tj. </w:t>
      </w:r>
      <w:r w:rsidR="008B0564" w:rsidRPr="00F8533F">
        <w:rPr>
          <w:rFonts w:ascii="DejaVu Sans Condensed" w:hAnsi="DejaVu Sans Condensed" w:cs="DejaVu Sans Condensed"/>
          <w:color w:val="000000" w:themeColor="text1"/>
          <w:sz w:val="24"/>
          <w:szCs w:val="24"/>
        </w:rPr>
        <w:t xml:space="preserve">w postaci elektronicznej </w:t>
      </w:r>
      <w:r w:rsidRPr="00AD0A5E">
        <w:rPr>
          <w:rFonts w:ascii="DejaVu Sans Condensed" w:hAnsi="DejaVu Sans Condensed" w:cs="DejaVu Sans Condensed"/>
          <w:color w:val="000000" w:themeColor="text1"/>
          <w:sz w:val="24"/>
          <w:szCs w:val="24"/>
        </w:rPr>
        <w:t>opatrzonej kwalifikowanym podpisem elektronicznym) lub w postaci elektronicznej opatrzonej podpisem zaufanym lub podpisem osobistym lub</w:t>
      </w:r>
      <w:r w:rsidR="008B0564" w:rsidRPr="00AD0A5E">
        <w:rPr>
          <w:rFonts w:ascii="DejaVu Sans Condensed" w:hAnsi="DejaVu Sans Condensed" w:cs="DejaVu Sans Condensed"/>
          <w:color w:val="000000" w:themeColor="text1"/>
          <w:sz w:val="24"/>
          <w:szCs w:val="24"/>
        </w:rPr>
        <w:t> </w:t>
      </w:r>
      <w:r w:rsidRPr="00AD0A5E">
        <w:rPr>
          <w:rFonts w:ascii="DejaVu Sans Condensed" w:hAnsi="DejaVu Sans Condensed" w:cs="DejaVu Sans Condensed"/>
          <w:color w:val="000000" w:themeColor="text1"/>
          <w:sz w:val="24"/>
          <w:szCs w:val="24"/>
        </w:rPr>
        <w:t>w</w:t>
      </w:r>
      <w:r w:rsidR="008B0564" w:rsidRPr="00AD0A5E">
        <w:rPr>
          <w:rFonts w:ascii="DejaVu Sans Condensed" w:hAnsi="DejaVu Sans Condensed" w:cs="DejaVu Sans Condensed"/>
          <w:color w:val="000000" w:themeColor="text1"/>
          <w:sz w:val="24"/>
          <w:szCs w:val="24"/>
        </w:rPr>
        <w:t> </w:t>
      </w:r>
      <w:r w:rsidRPr="00AD0A5E">
        <w:rPr>
          <w:rFonts w:ascii="DejaVu Sans Condensed" w:hAnsi="DejaVu Sans Condensed" w:cs="DejaVu Sans Condensed"/>
          <w:color w:val="000000" w:themeColor="text1"/>
          <w:sz w:val="24"/>
          <w:szCs w:val="24"/>
        </w:rPr>
        <w:t>formie elektronicznej kopii poświadczonej za zgodność notarialnie. Elektron</w:t>
      </w:r>
      <w:r w:rsidR="000C12C4" w:rsidRPr="00AD0A5E">
        <w:rPr>
          <w:rFonts w:ascii="DejaVu Sans Condensed" w:hAnsi="DejaVu Sans Condensed" w:cs="DejaVu Sans Condensed"/>
          <w:color w:val="000000" w:themeColor="text1"/>
          <w:sz w:val="24"/>
          <w:szCs w:val="24"/>
        </w:rPr>
        <w:t>iczne poświadczenie zgodności z </w:t>
      </w:r>
      <w:r w:rsidRPr="00AD0A5E">
        <w:rPr>
          <w:rFonts w:ascii="DejaVu Sans Condensed" w:hAnsi="DejaVu Sans Condensed" w:cs="DejaVu Sans Condensed"/>
          <w:color w:val="000000" w:themeColor="text1"/>
          <w:sz w:val="24"/>
          <w:szCs w:val="24"/>
        </w:rPr>
        <w:t>okazanym dokumentem notariusz opatruje kwalifikowanym podpisem elektronicznym.</w:t>
      </w:r>
    </w:p>
    <w:p w14:paraId="5EBD9A07" w14:textId="77777777" w:rsidR="005E053F" w:rsidRPr="00AD0A5E" w:rsidRDefault="00E02471" w:rsidP="0093487F">
      <w:pPr>
        <w:pStyle w:val="Tekstpodstawowywcity3"/>
        <w:widowControl/>
        <w:numPr>
          <w:ilvl w:val="0"/>
          <w:numId w:val="3"/>
        </w:numPr>
        <w:tabs>
          <w:tab w:val="clear" w:pos="360"/>
          <w:tab w:val="num" w:pos="284"/>
        </w:tabs>
        <w:ind w:left="284" w:hanging="851"/>
        <w:jc w:val="both"/>
        <w:rPr>
          <w:rFonts w:ascii="DejaVu Sans Condensed" w:hAnsi="DejaVu Sans Condensed" w:cs="DejaVu Sans Condensed"/>
          <w:b/>
          <w:color w:val="000000" w:themeColor="text1"/>
          <w:sz w:val="24"/>
          <w:szCs w:val="24"/>
        </w:rPr>
      </w:pPr>
      <w:r w:rsidRPr="00AD0A5E">
        <w:rPr>
          <w:rFonts w:ascii="DejaVu Sans Condensed" w:hAnsi="DejaVu Sans Condensed" w:cs="DejaVu Sans Condensed"/>
          <w:b/>
          <w:color w:val="000000" w:themeColor="text1"/>
          <w:sz w:val="24"/>
          <w:szCs w:val="24"/>
        </w:rPr>
        <w:t>WYMAGANIA DOTYCZACE WADIUM</w:t>
      </w:r>
    </w:p>
    <w:p w14:paraId="2ACAEECA" w14:textId="77777777" w:rsidR="00E02471" w:rsidRPr="00AD0A5E" w:rsidRDefault="00E02471" w:rsidP="00971951">
      <w:pPr>
        <w:pStyle w:val="Standard"/>
        <w:widowControl/>
        <w:tabs>
          <w:tab w:val="left" w:pos="-2930"/>
          <w:tab w:val="left" w:pos="1192"/>
        </w:tabs>
        <w:spacing w:before="240" w:after="120"/>
        <w:ind w:left="360" w:hanging="76"/>
        <w:jc w:val="both"/>
        <w:rPr>
          <w:rFonts w:ascii="DejaVu Sans Condensed" w:hAnsi="DejaVu Sans Condensed" w:cs="DejaVu Sans Condensed"/>
          <w:color w:val="000000" w:themeColor="text1"/>
        </w:rPr>
      </w:pPr>
      <w:r w:rsidRPr="00AD0A5E">
        <w:rPr>
          <w:rFonts w:ascii="DejaVu Sans Condensed" w:hAnsi="DejaVu Sans Condensed" w:cs="DejaVu Sans Condensed"/>
          <w:color w:val="000000" w:themeColor="text1"/>
        </w:rPr>
        <w:t xml:space="preserve">Zamawiający </w:t>
      </w:r>
      <w:r w:rsidRPr="00AD0A5E">
        <w:rPr>
          <w:rFonts w:ascii="DejaVu Sans Condensed" w:hAnsi="DejaVu Sans Condensed" w:cs="DejaVu Sans Condensed"/>
          <w:b/>
          <w:bCs/>
          <w:color w:val="000000" w:themeColor="text1"/>
        </w:rPr>
        <w:t>nie żąda</w:t>
      </w:r>
      <w:r w:rsidRPr="00AD0A5E">
        <w:rPr>
          <w:rFonts w:ascii="DejaVu Sans Condensed" w:hAnsi="DejaVu Sans Condensed" w:cs="DejaVu Sans Condensed"/>
          <w:color w:val="000000" w:themeColor="text1"/>
        </w:rPr>
        <w:t xml:space="preserve"> od wykonawców wniesienia wadium.</w:t>
      </w:r>
    </w:p>
    <w:p w14:paraId="4637729B" w14:textId="77777777" w:rsidR="005E053F" w:rsidRPr="00AD0A5E" w:rsidRDefault="005E053F" w:rsidP="0093487F">
      <w:pPr>
        <w:pStyle w:val="Tekstpodstawowywcity3"/>
        <w:widowControl/>
        <w:numPr>
          <w:ilvl w:val="0"/>
          <w:numId w:val="3"/>
        </w:numPr>
        <w:tabs>
          <w:tab w:val="clear" w:pos="360"/>
          <w:tab w:val="num" w:pos="284"/>
        </w:tabs>
        <w:spacing w:before="240"/>
        <w:ind w:left="284" w:hanging="851"/>
        <w:jc w:val="both"/>
        <w:rPr>
          <w:rFonts w:ascii="DejaVu Sans Condensed" w:hAnsi="DejaVu Sans Condensed" w:cs="DejaVu Sans Condensed"/>
          <w:b/>
          <w:color w:val="000000" w:themeColor="text1"/>
          <w:sz w:val="24"/>
          <w:szCs w:val="24"/>
        </w:rPr>
      </w:pPr>
      <w:r w:rsidRPr="00AD0A5E">
        <w:rPr>
          <w:rFonts w:ascii="DejaVu Sans Condensed" w:hAnsi="DejaVu Sans Condensed" w:cs="DejaVu Sans Condensed"/>
          <w:b/>
          <w:color w:val="000000" w:themeColor="text1"/>
          <w:sz w:val="24"/>
          <w:szCs w:val="24"/>
        </w:rPr>
        <w:t>SPOSÓB ORAZ TE</w:t>
      </w:r>
      <w:r w:rsidR="00E02471" w:rsidRPr="00AD0A5E">
        <w:rPr>
          <w:rFonts w:ascii="DejaVu Sans Condensed" w:hAnsi="DejaVu Sans Condensed" w:cs="DejaVu Sans Condensed"/>
          <w:b/>
          <w:color w:val="000000" w:themeColor="text1"/>
          <w:sz w:val="24"/>
          <w:szCs w:val="24"/>
        </w:rPr>
        <w:t>RMIN SKŁADANIA I OTWARCIA OFERT</w:t>
      </w:r>
    </w:p>
    <w:p w14:paraId="58347920" w14:textId="77777777" w:rsidR="005E053F" w:rsidRPr="00AD0A5E" w:rsidRDefault="005E053F" w:rsidP="0093487F">
      <w:pPr>
        <w:pStyle w:val="Akapitzlist"/>
        <w:widowControl/>
        <w:numPr>
          <w:ilvl w:val="0"/>
          <w:numId w:val="3"/>
        </w:numPr>
        <w:tabs>
          <w:tab w:val="left" w:pos="709"/>
        </w:tabs>
        <w:spacing w:before="240" w:after="120" w:line="240" w:lineRule="auto"/>
        <w:jc w:val="both"/>
        <w:rPr>
          <w:rFonts w:ascii="DejaVu Sans Condensed" w:hAnsi="DejaVu Sans Condensed" w:cs="DejaVu Sans Condensed"/>
          <w:vanish/>
          <w:color w:val="000000" w:themeColor="text1"/>
          <w:sz w:val="24"/>
          <w:szCs w:val="24"/>
        </w:rPr>
      </w:pPr>
    </w:p>
    <w:p w14:paraId="7017B224" w14:textId="77777777" w:rsidR="005E053F" w:rsidRPr="00AD0A5E" w:rsidRDefault="005E053F" w:rsidP="0093487F">
      <w:pPr>
        <w:pStyle w:val="Akapitzlist"/>
        <w:widowControl/>
        <w:numPr>
          <w:ilvl w:val="0"/>
          <w:numId w:val="3"/>
        </w:numPr>
        <w:tabs>
          <w:tab w:val="left" w:pos="709"/>
        </w:tabs>
        <w:spacing w:before="240" w:after="120" w:line="240" w:lineRule="auto"/>
        <w:jc w:val="both"/>
        <w:rPr>
          <w:rFonts w:ascii="DejaVu Sans Condensed" w:hAnsi="DejaVu Sans Condensed" w:cs="DejaVu Sans Condensed"/>
          <w:vanish/>
          <w:color w:val="000000" w:themeColor="text1"/>
          <w:sz w:val="24"/>
          <w:szCs w:val="24"/>
        </w:rPr>
      </w:pPr>
    </w:p>
    <w:p w14:paraId="20E3EBCA"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47FAF9DC"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5D21D3BA"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09C7A3EB"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46675381"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39026CD7"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499CA6E6"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4EECEB35"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3DA2B3A2"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0A550275"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525E8ADE"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42F7BB7E"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2C2BC19F"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5F170000" w14:textId="77777777" w:rsidR="00073AE4" w:rsidRPr="00073AE4" w:rsidRDefault="00073AE4" w:rsidP="00073AE4">
      <w:pPr>
        <w:pStyle w:val="Akapitzlist"/>
        <w:widowControl/>
        <w:numPr>
          <w:ilvl w:val="0"/>
          <w:numId w:val="104"/>
        </w:numPr>
        <w:tabs>
          <w:tab w:val="left" w:pos="284"/>
        </w:tabs>
        <w:spacing w:before="240" w:after="120" w:line="240" w:lineRule="auto"/>
        <w:jc w:val="both"/>
        <w:rPr>
          <w:rFonts w:ascii="DejaVu Sans Condensed" w:hAnsi="DejaVu Sans Condensed" w:cs="DejaVu Sans Condensed"/>
          <w:vanish/>
          <w:color w:val="000000" w:themeColor="text1"/>
          <w:sz w:val="24"/>
          <w:szCs w:val="24"/>
        </w:rPr>
      </w:pPr>
    </w:p>
    <w:p w14:paraId="0BDF401E" w14:textId="25AFA9EF" w:rsidR="00971951" w:rsidRPr="00AD0A5E" w:rsidRDefault="00971951" w:rsidP="00073AE4">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Wykonawca składa ofertę za pośrednictwem Platformy e-Zamówienia, dostępnej pod adresem: https://ezamowienia.gov.pl.</w:t>
      </w:r>
    </w:p>
    <w:p w14:paraId="0EAB791F" w14:textId="6F2CBBF8" w:rsidR="00E02471" w:rsidRPr="00073AE4" w:rsidRDefault="005E053F"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073AE4">
        <w:rPr>
          <w:rFonts w:ascii="DejaVu Sans Condensed" w:hAnsi="DejaVu Sans Condensed" w:cs="DejaVu Sans Condensed"/>
          <w:b/>
          <w:bCs/>
          <w:color w:val="000000" w:themeColor="text1"/>
          <w:sz w:val="24"/>
          <w:szCs w:val="24"/>
        </w:rPr>
        <w:lastRenderedPageBreak/>
        <w:t xml:space="preserve">Termin składania ofert: </w:t>
      </w:r>
      <w:r w:rsidR="00073AE4" w:rsidRPr="00073AE4">
        <w:rPr>
          <w:rFonts w:ascii="DejaVu Sans Condensed" w:hAnsi="DejaVu Sans Condensed" w:cs="DejaVu Sans Condensed"/>
          <w:b/>
          <w:bCs/>
          <w:color w:val="000000" w:themeColor="text1"/>
          <w:sz w:val="24"/>
          <w:szCs w:val="24"/>
        </w:rPr>
        <w:t>29 listopada</w:t>
      </w:r>
      <w:r w:rsidRPr="00073AE4">
        <w:rPr>
          <w:rFonts w:ascii="DejaVu Sans Condensed" w:hAnsi="DejaVu Sans Condensed" w:cs="DejaVu Sans Condensed"/>
          <w:b/>
          <w:bCs/>
          <w:color w:val="000000" w:themeColor="text1"/>
          <w:sz w:val="24"/>
          <w:szCs w:val="24"/>
        </w:rPr>
        <w:t xml:space="preserve"> 202</w:t>
      </w:r>
      <w:r w:rsidR="00073AE4" w:rsidRPr="00073AE4">
        <w:rPr>
          <w:rFonts w:ascii="DejaVu Sans Condensed" w:hAnsi="DejaVu Sans Condensed" w:cs="DejaVu Sans Condensed"/>
          <w:b/>
          <w:bCs/>
          <w:color w:val="000000" w:themeColor="text1"/>
          <w:sz w:val="24"/>
          <w:szCs w:val="24"/>
        </w:rPr>
        <w:t>4</w:t>
      </w:r>
      <w:r w:rsidRPr="00073AE4">
        <w:rPr>
          <w:rFonts w:ascii="DejaVu Sans Condensed" w:hAnsi="DejaVu Sans Condensed" w:cs="DejaVu Sans Condensed"/>
          <w:b/>
          <w:bCs/>
          <w:color w:val="000000" w:themeColor="text1"/>
          <w:sz w:val="24"/>
          <w:szCs w:val="24"/>
        </w:rPr>
        <w:t xml:space="preserve"> r. godz. 10:00</w:t>
      </w:r>
      <w:r w:rsidRPr="00073AE4">
        <w:rPr>
          <w:rFonts w:ascii="DejaVu Sans Condensed" w:hAnsi="DejaVu Sans Condensed" w:cs="DejaVu Sans Condensed"/>
          <w:color w:val="000000" w:themeColor="text1"/>
          <w:sz w:val="24"/>
          <w:szCs w:val="24"/>
        </w:rPr>
        <w:t>.</w:t>
      </w:r>
    </w:p>
    <w:p w14:paraId="635252E8" w14:textId="30AEB79F" w:rsidR="00E02471" w:rsidRPr="00073AE4" w:rsidRDefault="005E053F"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strike/>
          <w:color w:val="000000" w:themeColor="text1"/>
          <w:sz w:val="24"/>
          <w:szCs w:val="24"/>
        </w:rPr>
      </w:pPr>
      <w:r w:rsidRPr="00073AE4">
        <w:rPr>
          <w:rFonts w:ascii="DejaVu Sans Condensed" w:hAnsi="DejaVu Sans Condensed" w:cs="DejaVu Sans Condensed"/>
          <w:b/>
          <w:bCs/>
          <w:color w:val="000000" w:themeColor="text1"/>
          <w:sz w:val="24"/>
          <w:szCs w:val="24"/>
        </w:rPr>
        <w:t xml:space="preserve">Termin otwarcia ofert: </w:t>
      </w:r>
      <w:r w:rsidR="00073AE4" w:rsidRPr="00073AE4">
        <w:rPr>
          <w:rFonts w:ascii="DejaVu Sans Condensed" w:hAnsi="DejaVu Sans Condensed" w:cs="DejaVu Sans Condensed"/>
          <w:b/>
          <w:bCs/>
          <w:color w:val="000000" w:themeColor="text1"/>
          <w:sz w:val="24"/>
          <w:szCs w:val="24"/>
        </w:rPr>
        <w:t xml:space="preserve">29 listopada 2024 r. </w:t>
      </w:r>
      <w:r w:rsidRPr="00073AE4">
        <w:rPr>
          <w:rFonts w:ascii="DejaVu Sans Condensed" w:hAnsi="DejaVu Sans Condensed" w:cs="DejaVu Sans Condensed"/>
          <w:b/>
          <w:bCs/>
          <w:color w:val="000000" w:themeColor="text1"/>
          <w:sz w:val="24"/>
          <w:szCs w:val="24"/>
        </w:rPr>
        <w:t>godz. 1</w:t>
      </w:r>
      <w:r w:rsidR="009E1188" w:rsidRPr="00073AE4">
        <w:rPr>
          <w:rFonts w:ascii="DejaVu Sans Condensed" w:hAnsi="DejaVu Sans Condensed" w:cs="DejaVu Sans Condensed"/>
          <w:b/>
          <w:bCs/>
          <w:color w:val="000000" w:themeColor="text1"/>
          <w:sz w:val="24"/>
          <w:szCs w:val="24"/>
        </w:rPr>
        <w:t>1</w:t>
      </w:r>
      <w:r w:rsidRPr="00073AE4">
        <w:rPr>
          <w:rFonts w:ascii="DejaVu Sans Condensed" w:hAnsi="DejaVu Sans Condensed" w:cs="DejaVu Sans Condensed"/>
          <w:b/>
          <w:bCs/>
          <w:color w:val="000000" w:themeColor="text1"/>
          <w:sz w:val="24"/>
          <w:szCs w:val="24"/>
        </w:rPr>
        <w:t>:</w:t>
      </w:r>
      <w:r w:rsidR="009E1188" w:rsidRPr="00073AE4">
        <w:rPr>
          <w:rFonts w:ascii="DejaVu Sans Condensed" w:hAnsi="DejaVu Sans Condensed" w:cs="DejaVu Sans Condensed"/>
          <w:b/>
          <w:bCs/>
          <w:color w:val="000000" w:themeColor="text1"/>
          <w:sz w:val="24"/>
          <w:szCs w:val="24"/>
        </w:rPr>
        <w:t>00</w:t>
      </w:r>
      <w:r w:rsidRPr="00073AE4">
        <w:rPr>
          <w:rFonts w:ascii="DejaVu Sans Condensed" w:hAnsi="DejaVu Sans Condensed" w:cs="DejaVu Sans Condensed"/>
          <w:color w:val="000000" w:themeColor="text1"/>
          <w:sz w:val="24"/>
          <w:szCs w:val="24"/>
        </w:rPr>
        <w:t>.</w:t>
      </w:r>
    </w:p>
    <w:p w14:paraId="68437468" w14:textId="77777777" w:rsidR="000C12C4" w:rsidRPr="00AD0A5E" w:rsidRDefault="005E053F"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Zamawiający, najpóźniej przed otwarciem ofert, udostępnia na stronie internetowej prowadzonego postępowania informację o kwocie, jaką zamierza przeznaczyć na sfinansowanie zamówienia.</w:t>
      </w:r>
    </w:p>
    <w:p w14:paraId="7ED5A9B8" w14:textId="77777777" w:rsidR="0093487F" w:rsidRPr="00AD0A5E" w:rsidRDefault="000C12C4"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Otwarcie ofert następuje na Platformie e-Zamówienia poprzez użycie mechanizmu do odszyfrowania ofert dostępnego po zalogowaniu w zakładce „Oferty/wnioski”.</w:t>
      </w:r>
    </w:p>
    <w:p w14:paraId="65DD0648" w14:textId="77777777" w:rsidR="0093487F" w:rsidRPr="00AD0A5E" w:rsidRDefault="0093487F"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 xml:space="preserve">Zamawiający, niezwłocznie po otwarciu ofert, udostępnia na stronie internetowej prowadzonego postępowania informacje o: </w:t>
      </w:r>
    </w:p>
    <w:p w14:paraId="6B46DD88" w14:textId="77777777" w:rsidR="0093487F" w:rsidRPr="00AD0A5E" w:rsidRDefault="0093487F" w:rsidP="008F2296">
      <w:pPr>
        <w:pStyle w:val="Tekstpodstawowywcity3"/>
        <w:widowControl/>
        <w:numPr>
          <w:ilvl w:val="0"/>
          <w:numId w:val="117"/>
        </w:numPr>
        <w:tabs>
          <w:tab w:val="left" w:pos="851"/>
        </w:tabs>
        <w:spacing w:before="120"/>
        <w:ind w:left="1134" w:hanging="283"/>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 xml:space="preserve">nazwach albo imionach i nazwiskach oraz siedzibach lub miejscach prowadzonej działalności gospodarczej albo miejscach zamieszkania wykonawców, których oferty zostały otwarte; </w:t>
      </w:r>
    </w:p>
    <w:p w14:paraId="18ADA165" w14:textId="77777777" w:rsidR="0093487F" w:rsidRPr="00AD0A5E" w:rsidRDefault="0093487F" w:rsidP="008F2296">
      <w:pPr>
        <w:pStyle w:val="Tekstpodstawowywcity3"/>
        <w:widowControl/>
        <w:numPr>
          <w:ilvl w:val="0"/>
          <w:numId w:val="117"/>
        </w:numPr>
        <w:tabs>
          <w:tab w:val="left" w:pos="851"/>
        </w:tabs>
        <w:spacing w:before="120"/>
        <w:ind w:left="1134" w:hanging="283"/>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 xml:space="preserve">cenach lub kosztach zawartych w ofertach. </w:t>
      </w:r>
    </w:p>
    <w:p w14:paraId="58156440" w14:textId="7FD9E833" w:rsidR="0093487F" w:rsidRPr="00AD0A5E" w:rsidRDefault="000C12C4"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Zamawiający odrzuca ofertę, jeżeli została złożona</w:t>
      </w:r>
      <w:r w:rsidR="0093487F" w:rsidRPr="00AD0A5E">
        <w:rPr>
          <w:rFonts w:ascii="DejaVu Sans Condensed" w:hAnsi="DejaVu Sans Condensed" w:cs="DejaVu Sans Condensed"/>
          <w:color w:val="000000" w:themeColor="text1"/>
          <w:sz w:val="24"/>
          <w:szCs w:val="24"/>
        </w:rPr>
        <w:t xml:space="preserve"> po terminie składania ofert, o </w:t>
      </w:r>
      <w:r w:rsidRPr="00AD0A5E">
        <w:rPr>
          <w:rFonts w:ascii="DejaVu Sans Condensed" w:hAnsi="DejaVu Sans Condensed" w:cs="DejaVu Sans Condensed"/>
          <w:color w:val="000000" w:themeColor="text1"/>
          <w:sz w:val="24"/>
          <w:szCs w:val="24"/>
        </w:rPr>
        <w:t xml:space="preserve">którym mowa </w:t>
      </w:r>
      <w:r w:rsidRPr="00073AE4">
        <w:rPr>
          <w:rFonts w:ascii="DejaVu Sans Condensed" w:hAnsi="DejaVu Sans Condensed" w:cs="DejaVu Sans Condensed"/>
          <w:color w:val="000000" w:themeColor="text1"/>
          <w:sz w:val="24"/>
          <w:szCs w:val="24"/>
        </w:rPr>
        <w:t>w pkt 1</w:t>
      </w:r>
      <w:r w:rsidR="00073AE4" w:rsidRPr="00073AE4">
        <w:rPr>
          <w:rFonts w:ascii="DejaVu Sans Condensed" w:hAnsi="DejaVu Sans Condensed" w:cs="DejaVu Sans Condensed"/>
          <w:color w:val="000000" w:themeColor="text1"/>
          <w:sz w:val="24"/>
          <w:szCs w:val="24"/>
        </w:rPr>
        <w:t>4</w:t>
      </w:r>
      <w:r w:rsidRPr="00073AE4">
        <w:rPr>
          <w:rFonts w:ascii="DejaVu Sans Condensed" w:hAnsi="DejaVu Sans Condensed" w:cs="DejaVu Sans Condensed"/>
          <w:color w:val="000000" w:themeColor="text1"/>
          <w:sz w:val="24"/>
          <w:szCs w:val="24"/>
        </w:rPr>
        <w:t>.2</w:t>
      </w:r>
      <w:r w:rsidR="00F94E5C" w:rsidRPr="00073AE4">
        <w:rPr>
          <w:rFonts w:ascii="DejaVu Sans Condensed" w:hAnsi="DejaVu Sans Condensed" w:cs="DejaVu Sans Condensed"/>
          <w:color w:val="000000" w:themeColor="text1"/>
          <w:sz w:val="24"/>
          <w:szCs w:val="24"/>
        </w:rPr>
        <w:t>.</w:t>
      </w:r>
      <w:r w:rsidRPr="00073AE4">
        <w:rPr>
          <w:rFonts w:ascii="DejaVu Sans Condensed" w:hAnsi="DejaVu Sans Condensed" w:cs="DejaVu Sans Condensed"/>
          <w:color w:val="000000" w:themeColor="text1"/>
          <w:sz w:val="24"/>
          <w:szCs w:val="24"/>
        </w:rPr>
        <w:t xml:space="preserve"> SWZ</w:t>
      </w:r>
      <w:r w:rsidRPr="00AD0A5E">
        <w:rPr>
          <w:rFonts w:ascii="DejaVu Sans Condensed" w:hAnsi="DejaVu Sans Condensed" w:cs="DejaVu Sans Condensed"/>
          <w:color w:val="000000" w:themeColor="text1"/>
          <w:sz w:val="24"/>
          <w:szCs w:val="24"/>
        </w:rPr>
        <w:t xml:space="preserve">. </w:t>
      </w:r>
    </w:p>
    <w:p w14:paraId="47B3CCCE" w14:textId="77777777" w:rsidR="0093487F" w:rsidRPr="00AD0A5E" w:rsidRDefault="000C12C4"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 xml:space="preserve">W przypadku wystąpienia awarii systemu teleinformatycznego, która spowoduje brak możliwości otwarcia ofert w terminie określonym przez Zamawiającego, otwarcie ofert nastąpi niezwłocznie po usunięciu awarii. </w:t>
      </w:r>
    </w:p>
    <w:p w14:paraId="57C4E7B5" w14:textId="77777777" w:rsidR="00276260" w:rsidRDefault="000C12C4" w:rsidP="008F2296">
      <w:pPr>
        <w:pStyle w:val="Akapitzlist"/>
        <w:widowControl/>
        <w:numPr>
          <w:ilvl w:val="1"/>
          <w:numId w:val="104"/>
        </w:numPr>
        <w:tabs>
          <w:tab w:val="left" w:pos="284"/>
        </w:tabs>
        <w:spacing w:before="240" w:after="120" w:line="240" w:lineRule="auto"/>
        <w:ind w:left="284" w:hanging="851"/>
        <w:jc w:val="both"/>
        <w:rPr>
          <w:rFonts w:ascii="DejaVu Sans Condensed" w:hAnsi="DejaVu Sans Condensed" w:cs="DejaVu Sans Condensed"/>
          <w:color w:val="000000" w:themeColor="text1"/>
          <w:sz w:val="24"/>
          <w:szCs w:val="24"/>
        </w:rPr>
      </w:pPr>
      <w:r w:rsidRPr="00AD0A5E">
        <w:rPr>
          <w:rFonts w:ascii="DejaVu Sans Condensed" w:hAnsi="DejaVu Sans Condensed" w:cs="DejaVu Sans Condensed"/>
          <w:color w:val="000000" w:themeColor="text1"/>
          <w:sz w:val="24"/>
          <w:szCs w:val="24"/>
        </w:rPr>
        <w:t>Zamawiający informuje o zmianie terminu otwarcia ofert na stronie internetowej prowadzonego postępowania.</w:t>
      </w:r>
    </w:p>
    <w:p w14:paraId="31CD8C16" w14:textId="77777777" w:rsidR="00CE1606" w:rsidRPr="00CE1606" w:rsidRDefault="00CE1606" w:rsidP="00CE1606">
      <w:pPr>
        <w:pStyle w:val="Akapitzlist"/>
        <w:widowControl/>
        <w:tabs>
          <w:tab w:val="left" w:pos="284"/>
        </w:tabs>
        <w:spacing w:before="240" w:after="120" w:line="240" w:lineRule="auto"/>
        <w:ind w:left="284"/>
        <w:jc w:val="both"/>
        <w:rPr>
          <w:rFonts w:ascii="DejaVu Sans Condensed" w:hAnsi="DejaVu Sans Condensed" w:cs="DejaVu Sans Condensed"/>
          <w:color w:val="000000" w:themeColor="text1"/>
          <w:sz w:val="2"/>
          <w:szCs w:val="24"/>
        </w:rPr>
      </w:pPr>
    </w:p>
    <w:p w14:paraId="37F9E1AC" w14:textId="77777777" w:rsidR="00E52A71" w:rsidRPr="00073AE4" w:rsidRDefault="00E02471" w:rsidP="008F2296">
      <w:pPr>
        <w:pStyle w:val="Akapitzlist"/>
        <w:widowControl/>
        <w:numPr>
          <w:ilvl w:val="0"/>
          <w:numId w:val="104"/>
        </w:numPr>
        <w:tabs>
          <w:tab w:val="left" w:pos="284"/>
        </w:tabs>
        <w:spacing w:after="120" w:line="240" w:lineRule="auto"/>
        <w:ind w:left="284" w:hanging="851"/>
        <w:contextualSpacing/>
        <w:jc w:val="both"/>
        <w:rPr>
          <w:rFonts w:ascii="DejaVu Sans Condensed" w:hAnsi="DejaVu Sans Condensed" w:cs="DejaVu Sans Condensed"/>
          <w:b/>
          <w:color w:val="000000" w:themeColor="text1"/>
          <w:sz w:val="24"/>
          <w:szCs w:val="24"/>
        </w:rPr>
      </w:pPr>
      <w:r w:rsidRPr="00073AE4">
        <w:rPr>
          <w:rFonts w:ascii="DejaVu Sans Condensed" w:hAnsi="DejaVu Sans Condensed" w:cs="DejaVu Sans Condensed"/>
          <w:b/>
          <w:color w:val="000000" w:themeColor="text1"/>
          <w:sz w:val="24"/>
          <w:szCs w:val="24"/>
        </w:rPr>
        <w:t>TERMIN ZWIĄZANIA OFERTĄ</w:t>
      </w:r>
    </w:p>
    <w:p w14:paraId="085351F0" w14:textId="2EA8B31B" w:rsidR="00E52A71" w:rsidRPr="00073AE4" w:rsidRDefault="00EF31F4" w:rsidP="008F2296">
      <w:pPr>
        <w:pStyle w:val="Akapitzlist"/>
        <w:widowControl/>
        <w:numPr>
          <w:ilvl w:val="1"/>
          <w:numId w:val="104"/>
        </w:numPr>
        <w:tabs>
          <w:tab w:val="left" w:pos="284"/>
        </w:tabs>
        <w:spacing w:after="120" w:line="240" w:lineRule="auto"/>
        <w:ind w:left="284" w:hanging="851"/>
        <w:jc w:val="both"/>
        <w:rPr>
          <w:rFonts w:ascii="DejaVu Sans Condensed" w:hAnsi="DejaVu Sans Condensed" w:cs="DejaVu Sans Condensed"/>
          <w:color w:val="000000" w:themeColor="text1"/>
          <w:sz w:val="24"/>
        </w:rPr>
      </w:pPr>
      <w:r w:rsidRPr="00073AE4">
        <w:rPr>
          <w:rFonts w:ascii="DejaVu Sans Condensed" w:hAnsi="DejaVu Sans Condensed" w:cs="DejaVu Sans Condensed"/>
          <w:color w:val="000000" w:themeColor="text1"/>
          <w:sz w:val="24"/>
        </w:rPr>
        <w:t>Wykonawca</w:t>
      </w:r>
      <w:r w:rsidR="00A70E0B" w:rsidRPr="00073AE4">
        <w:rPr>
          <w:rFonts w:ascii="DejaVu Sans Condensed" w:hAnsi="DejaVu Sans Condensed" w:cs="DejaVu Sans Condensed"/>
          <w:color w:val="000000" w:themeColor="text1"/>
          <w:sz w:val="24"/>
        </w:rPr>
        <w:t xml:space="preserve"> jest związany ofertą do dnia </w:t>
      </w:r>
      <w:r w:rsidR="00073AE4" w:rsidRPr="00073AE4">
        <w:rPr>
          <w:rFonts w:ascii="DejaVu Sans Condensed" w:hAnsi="DejaVu Sans Condensed" w:cs="DejaVu Sans Condensed"/>
          <w:color w:val="000000" w:themeColor="text1"/>
          <w:sz w:val="24"/>
        </w:rPr>
        <w:t>28</w:t>
      </w:r>
      <w:r w:rsidR="00A70E0B" w:rsidRPr="00073AE4">
        <w:rPr>
          <w:rFonts w:ascii="DejaVu Sans Condensed" w:hAnsi="DejaVu Sans Condensed" w:cs="DejaVu Sans Condensed"/>
          <w:color w:val="000000" w:themeColor="text1"/>
          <w:sz w:val="24"/>
        </w:rPr>
        <w:t xml:space="preserve"> </w:t>
      </w:r>
      <w:r w:rsidR="00F57EF1" w:rsidRPr="00073AE4">
        <w:rPr>
          <w:rFonts w:ascii="DejaVu Sans Condensed" w:hAnsi="DejaVu Sans Condensed" w:cs="DejaVu Sans Condensed"/>
          <w:color w:val="000000" w:themeColor="text1"/>
          <w:sz w:val="24"/>
        </w:rPr>
        <w:t>grudnia</w:t>
      </w:r>
      <w:r w:rsidR="00A70E0B" w:rsidRPr="00073AE4">
        <w:rPr>
          <w:rFonts w:ascii="DejaVu Sans Condensed" w:hAnsi="DejaVu Sans Condensed" w:cs="DejaVu Sans Condensed"/>
          <w:color w:val="000000" w:themeColor="text1"/>
          <w:sz w:val="24"/>
        </w:rPr>
        <w:t xml:space="preserve"> 202</w:t>
      </w:r>
      <w:r w:rsidR="00073AE4" w:rsidRPr="00073AE4">
        <w:rPr>
          <w:rFonts w:ascii="DejaVu Sans Condensed" w:hAnsi="DejaVu Sans Condensed" w:cs="DejaVu Sans Condensed"/>
          <w:color w:val="000000" w:themeColor="text1"/>
          <w:sz w:val="24"/>
        </w:rPr>
        <w:t>4</w:t>
      </w:r>
      <w:r w:rsidR="00A70E0B" w:rsidRPr="00073AE4">
        <w:rPr>
          <w:rFonts w:ascii="DejaVu Sans Condensed" w:hAnsi="DejaVu Sans Condensed" w:cs="DejaVu Sans Condensed"/>
          <w:color w:val="000000" w:themeColor="text1"/>
          <w:sz w:val="24"/>
        </w:rPr>
        <w:t xml:space="preserve"> r. włącznie.</w:t>
      </w:r>
    </w:p>
    <w:p w14:paraId="7F7B1E7A" w14:textId="77777777" w:rsidR="00E52A71" w:rsidRPr="00AD0A5E" w:rsidRDefault="00A70E0B" w:rsidP="008F2296">
      <w:pPr>
        <w:pStyle w:val="Akapitzlist"/>
        <w:widowControl/>
        <w:numPr>
          <w:ilvl w:val="1"/>
          <w:numId w:val="104"/>
        </w:numPr>
        <w:tabs>
          <w:tab w:val="left" w:pos="284"/>
        </w:tabs>
        <w:spacing w:after="120" w:line="240" w:lineRule="auto"/>
        <w:ind w:left="284" w:hanging="851"/>
        <w:jc w:val="both"/>
        <w:rPr>
          <w:rFonts w:ascii="DejaVu Sans Condensed" w:hAnsi="DejaVu Sans Condensed" w:cs="DejaVu Sans Condensed"/>
          <w:b/>
          <w:color w:val="000000" w:themeColor="text1"/>
          <w:sz w:val="28"/>
          <w:szCs w:val="24"/>
        </w:rPr>
      </w:pPr>
      <w:r w:rsidRPr="00AD0A5E">
        <w:rPr>
          <w:rFonts w:ascii="DejaVu Sans Condensed" w:hAnsi="DejaVu Sans Condensed" w:cs="DejaVu Sans Condensed"/>
          <w:color w:val="000000" w:themeColor="text1"/>
          <w:sz w:val="24"/>
        </w:rPr>
        <w:t>W przypadku gdy wybór najkorzystniejszej oferty nie nastąpi przed upływem terminu związania ofertą określonego w dokumentach zamówienia, Zamawiający przed upływem terminu związania of</w:t>
      </w:r>
      <w:r w:rsidR="00276260" w:rsidRPr="00AD0A5E">
        <w:rPr>
          <w:rFonts w:ascii="DejaVu Sans Condensed" w:hAnsi="DejaVu Sans Condensed" w:cs="DejaVu Sans Condensed"/>
          <w:color w:val="000000" w:themeColor="text1"/>
          <w:sz w:val="24"/>
        </w:rPr>
        <w:t>ertą zwraca się jednokrotnie do </w:t>
      </w:r>
      <w:r w:rsidR="00EF31F4" w:rsidRPr="00AD0A5E">
        <w:rPr>
          <w:rFonts w:ascii="DejaVu Sans Condensed" w:hAnsi="DejaVu Sans Condensed" w:cs="DejaVu Sans Condensed"/>
          <w:color w:val="000000" w:themeColor="text1"/>
          <w:sz w:val="24"/>
        </w:rPr>
        <w:t>wykonawców</w:t>
      </w:r>
      <w:r w:rsidRPr="00AD0A5E">
        <w:rPr>
          <w:rFonts w:ascii="DejaVu Sans Condensed" w:hAnsi="DejaVu Sans Condensed" w:cs="DejaVu Sans Condensed"/>
          <w:color w:val="000000" w:themeColor="text1"/>
          <w:sz w:val="24"/>
        </w:rPr>
        <w:t xml:space="preserve"> o wyrażenie zgody na przedłużenie tego terminu o wskazywany przez niego okres, nie dłuższy niż 30 dni.</w:t>
      </w:r>
    </w:p>
    <w:p w14:paraId="314D3AAA" w14:textId="0E102B70" w:rsidR="00E52A71" w:rsidRPr="00195DA8" w:rsidRDefault="00A70E0B" w:rsidP="008F2296">
      <w:pPr>
        <w:pStyle w:val="Akapitzlist"/>
        <w:widowControl/>
        <w:numPr>
          <w:ilvl w:val="1"/>
          <w:numId w:val="104"/>
        </w:numPr>
        <w:tabs>
          <w:tab w:val="left" w:pos="284"/>
        </w:tabs>
        <w:spacing w:after="120" w:line="240" w:lineRule="auto"/>
        <w:ind w:left="284" w:hanging="851"/>
        <w:jc w:val="both"/>
        <w:rPr>
          <w:rFonts w:ascii="DejaVu Sans Condensed" w:hAnsi="DejaVu Sans Condensed" w:cs="DejaVu Sans Condensed"/>
          <w:b/>
          <w:color w:val="000000" w:themeColor="text1"/>
          <w:sz w:val="28"/>
          <w:szCs w:val="24"/>
        </w:rPr>
      </w:pPr>
      <w:r w:rsidRPr="00073AE4">
        <w:rPr>
          <w:rFonts w:ascii="DejaVu Sans Condensed" w:hAnsi="DejaVu Sans Condensed" w:cs="DejaVu Sans Condensed"/>
          <w:color w:val="000000" w:themeColor="text1"/>
          <w:sz w:val="24"/>
        </w:rPr>
        <w:t>Przedłużenie terminu związania ofertą, o którym mowa w pkt 1</w:t>
      </w:r>
      <w:r w:rsidR="00073AE4" w:rsidRPr="00073AE4">
        <w:rPr>
          <w:rFonts w:ascii="DejaVu Sans Condensed" w:hAnsi="DejaVu Sans Condensed" w:cs="DejaVu Sans Condensed"/>
          <w:color w:val="000000" w:themeColor="text1"/>
          <w:sz w:val="24"/>
        </w:rPr>
        <w:t>5</w:t>
      </w:r>
      <w:r w:rsidRPr="00073AE4">
        <w:rPr>
          <w:rFonts w:ascii="DejaVu Sans Condensed" w:hAnsi="DejaVu Sans Condensed" w:cs="DejaVu Sans Condensed"/>
          <w:color w:val="000000" w:themeColor="text1"/>
          <w:sz w:val="24"/>
        </w:rPr>
        <w:t>.2</w:t>
      </w:r>
      <w:r w:rsidR="00FC0E14" w:rsidRPr="00073AE4">
        <w:rPr>
          <w:rFonts w:ascii="DejaVu Sans Condensed" w:hAnsi="DejaVu Sans Condensed" w:cs="DejaVu Sans Condensed"/>
          <w:color w:val="000000" w:themeColor="text1"/>
          <w:sz w:val="24"/>
        </w:rPr>
        <w:t>. SWZ</w:t>
      </w:r>
      <w:r w:rsidRPr="00073AE4">
        <w:rPr>
          <w:rFonts w:ascii="DejaVu Sans Condensed" w:hAnsi="DejaVu Sans Condensed" w:cs="DejaVu Sans Condensed"/>
          <w:color w:val="000000" w:themeColor="text1"/>
          <w:sz w:val="24"/>
        </w:rPr>
        <w:t xml:space="preserve">, wymaga złożenia przez </w:t>
      </w:r>
      <w:r w:rsidR="00B01D2C" w:rsidRPr="00073AE4">
        <w:rPr>
          <w:rFonts w:ascii="DejaVu Sans Condensed" w:hAnsi="DejaVu Sans Condensed" w:cs="DejaVu Sans Condensed"/>
          <w:color w:val="000000" w:themeColor="text1"/>
          <w:sz w:val="24"/>
        </w:rPr>
        <w:t>wykonawcę</w:t>
      </w:r>
      <w:r w:rsidRPr="00073AE4">
        <w:rPr>
          <w:rFonts w:ascii="DejaVu Sans Condensed" w:hAnsi="DejaVu Sans Condensed" w:cs="DejaVu Sans Condensed"/>
          <w:color w:val="000000" w:themeColor="text1"/>
          <w:sz w:val="24"/>
        </w:rPr>
        <w:t xml:space="preserve"> pisemnego oświadczenia o wyrażeniu zgody</w:t>
      </w:r>
      <w:r w:rsidRPr="00195DA8">
        <w:rPr>
          <w:rFonts w:ascii="DejaVu Sans Condensed" w:hAnsi="DejaVu Sans Condensed" w:cs="DejaVu Sans Condensed"/>
          <w:color w:val="000000" w:themeColor="text1"/>
          <w:sz w:val="24"/>
        </w:rPr>
        <w:t xml:space="preserve"> na przedłużenie terminu związania ofertą.</w:t>
      </w:r>
    </w:p>
    <w:p w14:paraId="7AD04779" w14:textId="77777777" w:rsidR="00F94E5C" w:rsidRPr="00CE1606" w:rsidRDefault="00F94E5C" w:rsidP="00F94E5C">
      <w:pPr>
        <w:pStyle w:val="Akapitzlist"/>
        <w:widowControl/>
        <w:tabs>
          <w:tab w:val="left" w:pos="284"/>
        </w:tabs>
        <w:spacing w:after="120" w:line="240" w:lineRule="auto"/>
        <w:ind w:left="284"/>
        <w:jc w:val="both"/>
        <w:rPr>
          <w:rFonts w:ascii="DejaVu Sans Condensed" w:hAnsi="DejaVu Sans Condensed" w:cs="DejaVu Sans Condensed"/>
          <w:color w:val="000000" w:themeColor="text1"/>
          <w:sz w:val="18"/>
          <w:szCs w:val="24"/>
        </w:rPr>
      </w:pPr>
    </w:p>
    <w:p w14:paraId="2352E43F" w14:textId="77777777" w:rsidR="004F39D6" w:rsidRPr="00195DA8" w:rsidRDefault="004F39D6" w:rsidP="008F2296">
      <w:pPr>
        <w:pStyle w:val="Akapitzlist"/>
        <w:widowControl/>
        <w:numPr>
          <w:ilvl w:val="0"/>
          <w:numId w:val="104"/>
        </w:numPr>
        <w:tabs>
          <w:tab w:val="left" w:pos="284"/>
        </w:tabs>
        <w:spacing w:after="120" w:line="240" w:lineRule="auto"/>
        <w:ind w:hanging="927"/>
        <w:contextualSpacing/>
        <w:jc w:val="both"/>
        <w:rPr>
          <w:rFonts w:ascii="DejaVu Sans Condensed" w:hAnsi="DejaVu Sans Condensed" w:cs="DejaVu Sans Condensed"/>
          <w:b/>
          <w:color w:val="000000" w:themeColor="text1"/>
          <w:sz w:val="28"/>
          <w:szCs w:val="24"/>
        </w:rPr>
      </w:pPr>
      <w:r w:rsidRPr="00195DA8">
        <w:rPr>
          <w:rFonts w:ascii="DejaVu Sans Condensed" w:hAnsi="DejaVu Sans Condensed" w:cs="DejaVu Sans Condensed"/>
          <w:b/>
          <w:color w:val="000000" w:themeColor="text1"/>
          <w:sz w:val="24"/>
        </w:rPr>
        <w:t>OPIS SPOSOBU OBLICZENIA CE</w:t>
      </w:r>
      <w:r w:rsidR="00E52A71" w:rsidRPr="00195DA8">
        <w:rPr>
          <w:rFonts w:ascii="DejaVu Sans Condensed" w:hAnsi="DejaVu Sans Condensed" w:cs="DejaVu Sans Condensed"/>
          <w:b/>
          <w:color w:val="000000" w:themeColor="text1"/>
        </w:rPr>
        <w:t>NY</w:t>
      </w:r>
    </w:p>
    <w:p w14:paraId="16180C9B" w14:textId="77777777" w:rsidR="00073AE4" w:rsidRPr="00073AE4" w:rsidRDefault="00073AE4" w:rsidP="00073AE4">
      <w:pPr>
        <w:pStyle w:val="Akapitzlist"/>
        <w:widowControl/>
        <w:numPr>
          <w:ilvl w:val="0"/>
          <w:numId w:val="45"/>
        </w:numPr>
        <w:suppressAutoHyphens w:val="0"/>
        <w:spacing w:after="120" w:line="240" w:lineRule="auto"/>
        <w:jc w:val="both"/>
        <w:rPr>
          <w:rFonts w:ascii="DejaVu Sans Condensed" w:hAnsi="DejaVu Sans Condensed" w:cs="DejaVu Sans Condensed"/>
          <w:vanish/>
          <w:color w:val="000000" w:themeColor="text1"/>
          <w:sz w:val="24"/>
          <w:szCs w:val="24"/>
        </w:rPr>
      </w:pPr>
    </w:p>
    <w:p w14:paraId="5E7903C5" w14:textId="77777777" w:rsidR="00073AE4" w:rsidRPr="00073AE4" w:rsidRDefault="00073AE4" w:rsidP="00073AE4">
      <w:pPr>
        <w:pStyle w:val="Akapitzlist"/>
        <w:widowControl/>
        <w:numPr>
          <w:ilvl w:val="0"/>
          <w:numId w:val="45"/>
        </w:numPr>
        <w:suppressAutoHyphens w:val="0"/>
        <w:spacing w:after="120" w:line="240" w:lineRule="auto"/>
        <w:jc w:val="both"/>
        <w:rPr>
          <w:rFonts w:ascii="DejaVu Sans Condensed" w:hAnsi="DejaVu Sans Condensed" w:cs="DejaVu Sans Condensed"/>
          <w:vanish/>
          <w:color w:val="000000" w:themeColor="text1"/>
          <w:sz w:val="24"/>
          <w:szCs w:val="24"/>
        </w:rPr>
      </w:pPr>
    </w:p>
    <w:p w14:paraId="3E0AFEF5" w14:textId="33A866B5" w:rsidR="00091D90" w:rsidRPr="00195DA8" w:rsidRDefault="00201662" w:rsidP="00073AE4">
      <w:pPr>
        <w:pStyle w:val="NormalnyWeb"/>
        <w:widowControl/>
        <w:numPr>
          <w:ilvl w:val="1"/>
          <w:numId w:val="45"/>
        </w:numPr>
        <w:tabs>
          <w:tab w:val="clear" w:pos="1288"/>
          <w:tab w:val="num" w:pos="284"/>
        </w:tabs>
        <w:suppressAutoHyphens w:val="0"/>
        <w:spacing w:before="0" w:after="120"/>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Łączne ceny</w:t>
      </w:r>
      <w:r w:rsidR="00091D90" w:rsidRPr="00195DA8">
        <w:rPr>
          <w:rFonts w:ascii="DejaVu Sans Condensed" w:hAnsi="DejaVu Sans Condensed" w:cs="DejaVu Sans Condensed"/>
          <w:color w:val="000000" w:themeColor="text1"/>
        </w:rPr>
        <w:t xml:space="preserve"> poszczególnych ofert częściowych zostaną wyliczone przez </w:t>
      </w:r>
      <w:r w:rsidR="00B01D2C" w:rsidRPr="00195DA8">
        <w:rPr>
          <w:rFonts w:ascii="DejaVu Sans Condensed" w:hAnsi="DejaVu Sans Condensed" w:cs="DejaVu Sans Condensed"/>
          <w:color w:val="000000" w:themeColor="text1"/>
        </w:rPr>
        <w:t>wykonawcę</w:t>
      </w:r>
      <w:r w:rsidR="00091D90" w:rsidRPr="00195DA8">
        <w:rPr>
          <w:rFonts w:ascii="DejaVu Sans Condensed" w:hAnsi="DejaVu Sans Condensed" w:cs="DejaVu Sans Condensed"/>
          <w:color w:val="000000" w:themeColor="text1"/>
        </w:rPr>
        <w:t xml:space="preserve"> na podstawie wypełnionych tabel w formularzu „Oferta </w:t>
      </w:r>
      <w:r w:rsidR="00EF31F4" w:rsidRPr="00195DA8">
        <w:rPr>
          <w:rFonts w:ascii="DejaVu Sans Condensed" w:hAnsi="DejaVu Sans Condensed" w:cs="DejaVu Sans Condensed"/>
          <w:color w:val="000000" w:themeColor="text1"/>
        </w:rPr>
        <w:t>Wykonawcy</w:t>
      </w:r>
      <w:r w:rsidR="00091D90" w:rsidRPr="00195DA8">
        <w:rPr>
          <w:rFonts w:ascii="DejaVu Sans Condensed" w:hAnsi="DejaVu Sans Condensed" w:cs="DejaVu Sans Condensed"/>
          <w:color w:val="000000" w:themeColor="text1"/>
        </w:rPr>
        <w:t xml:space="preserve">”, stanowiącym Załącznik nr 2 do SWZ. W odpowiednich rubrykach tabel, dotyczących każdej z części zamówienia, </w:t>
      </w:r>
      <w:r w:rsidR="00EF31F4" w:rsidRPr="00195DA8">
        <w:rPr>
          <w:rFonts w:ascii="DejaVu Sans Condensed" w:hAnsi="DejaVu Sans Condensed" w:cs="DejaVu Sans Condensed"/>
          <w:color w:val="000000" w:themeColor="text1"/>
        </w:rPr>
        <w:t>wykonawca</w:t>
      </w:r>
      <w:r w:rsidR="00276260" w:rsidRPr="00195DA8">
        <w:rPr>
          <w:rFonts w:ascii="DejaVu Sans Condensed" w:hAnsi="DejaVu Sans Condensed" w:cs="DejaVu Sans Condensed"/>
          <w:color w:val="000000" w:themeColor="text1"/>
        </w:rPr>
        <w:t xml:space="preserve"> </w:t>
      </w:r>
      <w:r w:rsidRPr="00195DA8">
        <w:rPr>
          <w:rFonts w:ascii="DejaVu Sans Condensed" w:hAnsi="DejaVu Sans Condensed" w:cs="DejaVu Sans Condensed"/>
          <w:color w:val="000000" w:themeColor="text1"/>
        </w:rPr>
        <w:t>wypełnia</w:t>
      </w:r>
      <w:r w:rsidR="00276260" w:rsidRPr="00195DA8">
        <w:rPr>
          <w:rFonts w:ascii="DejaVu Sans Condensed" w:hAnsi="DejaVu Sans Condensed" w:cs="DejaVu Sans Condensed"/>
          <w:color w:val="000000" w:themeColor="text1"/>
        </w:rPr>
        <w:t xml:space="preserve"> kolejno:</w:t>
      </w:r>
      <w:r w:rsidR="00091D90" w:rsidRPr="00195DA8">
        <w:rPr>
          <w:rFonts w:ascii="DejaVu Sans Condensed" w:hAnsi="DejaVu Sans Condensed" w:cs="DejaVu Sans Condensed"/>
          <w:color w:val="000000" w:themeColor="text1"/>
        </w:rPr>
        <w:t xml:space="preserve"> c</w:t>
      </w:r>
      <w:r w:rsidR="00276260" w:rsidRPr="00195DA8">
        <w:rPr>
          <w:rFonts w:ascii="DejaVu Sans Condensed" w:hAnsi="DejaVu Sans Condensed" w:cs="DejaVu Sans Condensed"/>
          <w:color w:val="000000" w:themeColor="text1"/>
        </w:rPr>
        <w:t xml:space="preserve">enę jednostkową </w:t>
      </w:r>
      <w:r w:rsidR="00F94E5C" w:rsidRPr="00195DA8">
        <w:rPr>
          <w:rFonts w:ascii="DejaVu Sans Condensed" w:hAnsi="DejaVu Sans Condensed" w:cs="DejaVu Sans Condensed"/>
          <w:color w:val="000000" w:themeColor="text1"/>
        </w:rPr>
        <w:t>(</w:t>
      </w:r>
      <w:r w:rsidR="00276260" w:rsidRPr="00195DA8">
        <w:rPr>
          <w:rFonts w:ascii="DejaVu Sans Condensed" w:hAnsi="DejaVu Sans Condensed" w:cs="DejaVu Sans Condensed"/>
          <w:color w:val="000000" w:themeColor="text1"/>
        </w:rPr>
        <w:t>w zł</w:t>
      </w:r>
      <w:r w:rsidR="00F94E5C" w:rsidRPr="00195DA8">
        <w:rPr>
          <w:rFonts w:ascii="DejaVu Sans Condensed" w:hAnsi="DejaVu Sans Condensed" w:cs="DejaVu Sans Condensed"/>
          <w:color w:val="000000" w:themeColor="text1"/>
        </w:rPr>
        <w:t>)</w:t>
      </w:r>
      <w:r w:rsidR="00276260" w:rsidRPr="00195DA8">
        <w:rPr>
          <w:rFonts w:ascii="DejaVu Sans Condensed" w:hAnsi="DejaVu Sans Condensed" w:cs="DejaVu Sans Condensed"/>
          <w:color w:val="000000" w:themeColor="text1"/>
        </w:rPr>
        <w:t xml:space="preserve"> za 1 </w:t>
      </w:r>
      <w:r w:rsidR="00FF6DD1" w:rsidRPr="00195DA8">
        <w:rPr>
          <w:rFonts w:ascii="DejaVu Sans Condensed" w:hAnsi="DejaVu Sans Condensed" w:cs="DejaVu Sans Condensed"/>
          <w:color w:val="000000" w:themeColor="text1"/>
        </w:rPr>
        <w:t>godz</w:t>
      </w:r>
      <w:r w:rsidR="00F94E5C" w:rsidRPr="00195DA8">
        <w:rPr>
          <w:rFonts w:ascii="DejaVu Sans Condensed" w:hAnsi="DejaVu Sans Condensed" w:cs="DejaVu Sans Condensed"/>
          <w:color w:val="000000" w:themeColor="text1"/>
        </w:rPr>
        <w:t>inę</w:t>
      </w:r>
      <w:r w:rsidR="00FF6DD1" w:rsidRPr="00195DA8">
        <w:rPr>
          <w:rFonts w:ascii="DejaVu Sans Condensed" w:hAnsi="DejaVu Sans Condensed" w:cs="DejaVu Sans Condensed"/>
          <w:color w:val="000000" w:themeColor="text1"/>
        </w:rPr>
        <w:t xml:space="preserve"> wykonywania usług, </w:t>
      </w:r>
      <w:r w:rsidR="00091D90" w:rsidRPr="00195DA8">
        <w:rPr>
          <w:rFonts w:ascii="DejaVu Sans Condensed" w:hAnsi="DejaVu Sans Condensed" w:cs="DejaVu Sans Condensed"/>
          <w:color w:val="000000" w:themeColor="text1"/>
        </w:rPr>
        <w:t xml:space="preserve">wartość </w:t>
      </w:r>
      <w:r w:rsidR="00F94E5C" w:rsidRPr="00195DA8">
        <w:rPr>
          <w:rFonts w:ascii="DejaVu Sans Condensed" w:hAnsi="DejaVu Sans Condensed" w:cs="DejaVu Sans Condensed"/>
          <w:color w:val="000000" w:themeColor="text1"/>
        </w:rPr>
        <w:t>(</w:t>
      </w:r>
      <w:r w:rsidR="00091D90" w:rsidRPr="00195DA8">
        <w:rPr>
          <w:rFonts w:ascii="DejaVu Sans Condensed" w:hAnsi="DejaVu Sans Condensed" w:cs="DejaVu Sans Condensed"/>
          <w:color w:val="000000" w:themeColor="text1"/>
        </w:rPr>
        <w:t>w zł</w:t>
      </w:r>
      <w:r w:rsidR="00F94E5C" w:rsidRPr="00195DA8">
        <w:rPr>
          <w:rFonts w:ascii="DejaVu Sans Condensed" w:hAnsi="DejaVu Sans Condensed" w:cs="DejaVu Sans Condensed"/>
          <w:color w:val="000000" w:themeColor="text1"/>
        </w:rPr>
        <w:t>)</w:t>
      </w:r>
      <w:r w:rsidR="00091D90" w:rsidRPr="00195DA8">
        <w:rPr>
          <w:rFonts w:ascii="DejaVu Sans Condensed" w:hAnsi="DejaVu Sans Condensed" w:cs="DejaVu Sans Condensed"/>
          <w:color w:val="000000" w:themeColor="text1"/>
        </w:rPr>
        <w:t>, wyliczaną jako iloczyn ceny</w:t>
      </w:r>
      <w:r w:rsidR="00F94E5C" w:rsidRPr="00195DA8">
        <w:rPr>
          <w:rFonts w:ascii="DejaVu Sans Condensed" w:hAnsi="DejaVu Sans Condensed" w:cs="DejaVu Sans Condensed"/>
          <w:color w:val="000000" w:themeColor="text1"/>
        </w:rPr>
        <w:t xml:space="preserve"> jednostkowej (w zł)</w:t>
      </w:r>
      <w:r w:rsidR="00091D90" w:rsidRPr="00195DA8">
        <w:rPr>
          <w:rFonts w:ascii="DejaVu Sans Condensed" w:hAnsi="DejaVu Sans Condensed" w:cs="DejaVu Sans Condensed"/>
          <w:color w:val="000000" w:themeColor="text1"/>
        </w:rPr>
        <w:t xml:space="preserve"> za 1 godzinę wykonywania usług i szacunkowej łącznej liczby godzin usług.</w:t>
      </w:r>
    </w:p>
    <w:p w14:paraId="46E3CE14" w14:textId="77777777" w:rsidR="004F39D6" w:rsidRPr="00195DA8" w:rsidRDefault="00EF31F4" w:rsidP="008F2296">
      <w:pPr>
        <w:pStyle w:val="NormalnyWeb"/>
        <w:widowControl/>
        <w:numPr>
          <w:ilvl w:val="1"/>
          <w:numId w:val="45"/>
        </w:numPr>
        <w:tabs>
          <w:tab w:val="clear" w:pos="1288"/>
        </w:tabs>
        <w:suppressAutoHyphens w:val="0"/>
        <w:spacing w:before="0" w:after="120"/>
        <w:ind w:left="284" w:hanging="851"/>
        <w:jc w:val="both"/>
        <w:rPr>
          <w:color w:val="000000" w:themeColor="text1"/>
        </w:rPr>
      </w:pPr>
      <w:r w:rsidRPr="00195DA8">
        <w:rPr>
          <w:rFonts w:ascii="DejaVu Sans Condensed" w:hAnsi="DejaVu Sans Condensed" w:cs="DejaVu Sans Condensed"/>
          <w:color w:val="000000" w:themeColor="text1"/>
        </w:rPr>
        <w:lastRenderedPageBreak/>
        <w:t>Wykonawca</w:t>
      </w:r>
      <w:r w:rsidR="00091D90" w:rsidRPr="00195DA8">
        <w:rPr>
          <w:rFonts w:ascii="DejaVu Sans Condensed" w:hAnsi="DejaVu Sans Condensed" w:cs="DejaVu Sans Condensed"/>
          <w:color w:val="000000" w:themeColor="text1"/>
        </w:rPr>
        <w:t>,</w:t>
      </w:r>
      <w:r w:rsidR="004F39D6" w:rsidRPr="00195DA8">
        <w:rPr>
          <w:rFonts w:ascii="DejaVu Sans Condensed" w:hAnsi="DejaVu Sans Condensed" w:cs="DejaVu Sans Condensed"/>
          <w:color w:val="000000" w:themeColor="text1"/>
        </w:rPr>
        <w:t xml:space="preserve"> uwzględniając wszystkie wymogi, o których mowa w niniejszej SWZ, powinien w łącznej cenie </w:t>
      </w:r>
      <w:r w:rsidR="00F94E5C" w:rsidRPr="00195DA8">
        <w:rPr>
          <w:rFonts w:ascii="DejaVu Sans Condensed" w:hAnsi="DejaVu Sans Condensed" w:cs="DejaVu Sans Condensed"/>
          <w:color w:val="000000" w:themeColor="text1"/>
        </w:rPr>
        <w:t xml:space="preserve">zawrzeć </w:t>
      </w:r>
      <w:r w:rsidR="004F39D6" w:rsidRPr="00195DA8">
        <w:rPr>
          <w:rFonts w:ascii="DejaVu Sans Condensed" w:hAnsi="DejaVu Sans Condensed" w:cs="DejaVu Sans Condensed"/>
          <w:color w:val="000000" w:themeColor="text1"/>
        </w:rPr>
        <w:t>wszystkie koszty niezbędne dla prawidłowego i pełnego wykon</w:t>
      </w:r>
      <w:r w:rsidR="00276260" w:rsidRPr="00195DA8">
        <w:rPr>
          <w:rFonts w:ascii="DejaVu Sans Condensed" w:hAnsi="DejaVu Sans Condensed" w:cs="DejaVu Sans Condensed"/>
          <w:color w:val="000000" w:themeColor="text1"/>
        </w:rPr>
        <w:t>ania przedmiotu zamówienia oraz </w:t>
      </w:r>
      <w:r w:rsidR="00F94E5C" w:rsidRPr="00195DA8">
        <w:rPr>
          <w:rFonts w:ascii="DejaVu Sans Condensed" w:hAnsi="DejaVu Sans Condensed" w:cs="DejaVu Sans Condensed"/>
          <w:color w:val="000000" w:themeColor="text1"/>
        </w:rPr>
        <w:t>ująć</w:t>
      </w:r>
      <w:r w:rsidR="004F39D6" w:rsidRPr="00195DA8">
        <w:rPr>
          <w:rFonts w:ascii="DejaVu Sans Condensed" w:hAnsi="DejaVu Sans Condensed" w:cs="DejaVu Sans Condensed"/>
          <w:color w:val="000000" w:themeColor="text1"/>
        </w:rPr>
        <w:t xml:space="preserve"> inne opłaty i podatki.</w:t>
      </w:r>
    </w:p>
    <w:p w14:paraId="2C659D46" w14:textId="3F1BF8D4" w:rsidR="004F39D6" w:rsidRPr="00195DA8" w:rsidRDefault="00A93CA6" w:rsidP="008F2296">
      <w:pPr>
        <w:pStyle w:val="NormalnyWeb"/>
        <w:widowControl/>
        <w:numPr>
          <w:ilvl w:val="1"/>
          <w:numId w:val="45"/>
        </w:numPr>
        <w:tabs>
          <w:tab w:val="clear" w:pos="1288"/>
        </w:tabs>
        <w:suppressAutoHyphens w:val="0"/>
        <w:spacing w:before="0" w:after="120"/>
        <w:ind w:left="284" w:hanging="851"/>
        <w:jc w:val="both"/>
        <w:rPr>
          <w:color w:val="000000" w:themeColor="text1"/>
        </w:rPr>
      </w:pPr>
      <w:r w:rsidRPr="00195DA8">
        <w:rPr>
          <w:rFonts w:ascii="DejaVu Sans Condensed" w:hAnsi="DejaVu Sans Condensed" w:cs="DejaVu Sans Condensed"/>
          <w:color w:val="000000" w:themeColor="text1"/>
        </w:rPr>
        <w:t>Łączna cena określona w ofercie będzie stanowiła jedynie podstaw</w:t>
      </w:r>
      <w:r w:rsidR="00D460EF" w:rsidRPr="00195DA8">
        <w:rPr>
          <w:rFonts w:ascii="DejaVu Sans Condensed" w:hAnsi="DejaVu Sans Condensed" w:cs="DejaVu Sans Condensed"/>
          <w:color w:val="000000" w:themeColor="text1"/>
        </w:rPr>
        <w:t>ę oceny ofert i </w:t>
      </w:r>
      <w:r w:rsidRPr="00195DA8">
        <w:rPr>
          <w:rFonts w:ascii="DejaVu Sans Condensed" w:hAnsi="DejaVu Sans Condensed" w:cs="DejaVu Sans Condensed"/>
          <w:color w:val="000000" w:themeColor="text1"/>
        </w:rPr>
        <w:t>wyboru oferty najkorzystniejszej</w:t>
      </w:r>
      <w:r w:rsidR="00C1306D" w:rsidRPr="00195DA8">
        <w:rPr>
          <w:rFonts w:ascii="DejaVu Sans Condensed" w:hAnsi="DejaVu Sans Condensed" w:cs="DejaVu Sans Condensed"/>
          <w:color w:val="000000" w:themeColor="text1"/>
        </w:rPr>
        <w:t xml:space="preserve">. Wskazane w formularzu „Oferta </w:t>
      </w:r>
      <w:r w:rsidR="00EF31F4" w:rsidRPr="00195DA8">
        <w:rPr>
          <w:rFonts w:ascii="DejaVu Sans Condensed" w:hAnsi="DejaVu Sans Condensed" w:cs="DejaVu Sans Condensed"/>
          <w:color w:val="000000" w:themeColor="text1"/>
        </w:rPr>
        <w:t>Wykonawcy</w:t>
      </w:r>
      <w:r w:rsidR="00C1306D" w:rsidRPr="00195DA8">
        <w:rPr>
          <w:rFonts w:ascii="DejaVu Sans Condensed" w:hAnsi="DejaVu Sans Condensed" w:cs="DejaVu Sans Condensed"/>
          <w:color w:val="000000" w:themeColor="text1"/>
        </w:rPr>
        <w:t>” szacunkowe łączne liczby godzin</w:t>
      </w:r>
      <w:r w:rsidR="0095778D" w:rsidRPr="00195DA8">
        <w:rPr>
          <w:rFonts w:ascii="DejaVu Sans Condensed" w:hAnsi="DejaVu Sans Condensed" w:cs="DejaVu Sans Condensed"/>
          <w:color w:val="000000" w:themeColor="text1"/>
        </w:rPr>
        <w:t xml:space="preserve"> usług</w:t>
      </w:r>
      <w:r w:rsidR="00C1306D" w:rsidRPr="00195DA8">
        <w:rPr>
          <w:rFonts w:ascii="DejaVu Sans Condensed" w:hAnsi="DejaVu Sans Condensed" w:cs="DejaVu Sans Condensed"/>
          <w:color w:val="000000" w:themeColor="text1"/>
        </w:rPr>
        <w:t xml:space="preserve"> s</w:t>
      </w:r>
      <w:r w:rsidR="00276260" w:rsidRPr="00195DA8">
        <w:rPr>
          <w:rFonts w:ascii="DejaVu Sans Condensed" w:hAnsi="DejaVu Sans Condensed" w:cs="DejaVu Sans Condensed"/>
          <w:color w:val="000000" w:themeColor="text1"/>
        </w:rPr>
        <w:t>ą wielkościami orientacyjnymi i </w:t>
      </w:r>
      <w:r w:rsidR="00EF31F4" w:rsidRPr="00195DA8">
        <w:rPr>
          <w:rFonts w:ascii="DejaVu Sans Condensed" w:hAnsi="DejaVu Sans Condensed" w:cs="DejaVu Sans Condensed"/>
          <w:color w:val="000000" w:themeColor="text1"/>
        </w:rPr>
        <w:t>Wykonawcy</w:t>
      </w:r>
      <w:r w:rsidR="00C1306D" w:rsidRPr="00195DA8">
        <w:rPr>
          <w:rFonts w:ascii="DejaVu Sans Condensed" w:hAnsi="DejaVu Sans Condensed" w:cs="DejaVu Sans Condensed"/>
          <w:color w:val="000000" w:themeColor="text1"/>
        </w:rPr>
        <w:t xml:space="preserve"> nie przysługuje roszczeni</w:t>
      </w:r>
      <w:r w:rsidR="00F94E5C" w:rsidRPr="00195DA8">
        <w:rPr>
          <w:rFonts w:ascii="DejaVu Sans Condensed" w:hAnsi="DejaVu Sans Condensed" w:cs="DejaVu Sans Condensed"/>
          <w:color w:val="000000" w:themeColor="text1"/>
        </w:rPr>
        <w:t>e o realizację zamówienia w tym wymiarze</w:t>
      </w:r>
      <w:r w:rsidR="00C1306D" w:rsidRPr="00195DA8">
        <w:rPr>
          <w:rFonts w:ascii="DejaVu Sans Condensed" w:hAnsi="DejaVu Sans Condensed" w:cs="DejaVu Sans Condensed"/>
          <w:color w:val="000000" w:themeColor="text1"/>
        </w:rPr>
        <w:t xml:space="preserve">. </w:t>
      </w:r>
    </w:p>
    <w:p w14:paraId="514F4F42" w14:textId="77777777" w:rsidR="00C1306D" w:rsidRPr="00195DA8" w:rsidRDefault="00EF31F4" w:rsidP="008F2296">
      <w:pPr>
        <w:pStyle w:val="NormalnyWeb"/>
        <w:widowControl/>
        <w:numPr>
          <w:ilvl w:val="1"/>
          <w:numId w:val="45"/>
        </w:numPr>
        <w:tabs>
          <w:tab w:val="clear" w:pos="1288"/>
        </w:tabs>
        <w:suppressAutoHyphens w:val="0"/>
        <w:spacing w:before="0" w:after="120"/>
        <w:ind w:left="284" w:hanging="851"/>
        <w:jc w:val="both"/>
        <w:rPr>
          <w:color w:val="000000" w:themeColor="text1"/>
        </w:rPr>
      </w:pPr>
      <w:r w:rsidRPr="00195DA8">
        <w:rPr>
          <w:rFonts w:ascii="DejaVu Sans Condensed" w:hAnsi="DejaVu Sans Condensed" w:cs="DejaVu Sans Condensed"/>
          <w:color w:val="000000" w:themeColor="text1"/>
        </w:rPr>
        <w:t>Wykonawca</w:t>
      </w:r>
      <w:r w:rsidR="00C1306D" w:rsidRPr="00195DA8">
        <w:rPr>
          <w:rFonts w:ascii="DejaVu Sans Condensed" w:hAnsi="DejaVu Sans Condensed" w:cs="DejaVu Sans Condensed"/>
          <w:color w:val="000000" w:themeColor="text1"/>
        </w:rPr>
        <w:t xml:space="preserve"> może zaoferować tylko jedną cenę na daną część zamówienia.</w:t>
      </w:r>
    </w:p>
    <w:p w14:paraId="6AA08618" w14:textId="77777777" w:rsidR="004F39D6" w:rsidRPr="00195DA8" w:rsidRDefault="004F39D6" w:rsidP="008F2296">
      <w:pPr>
        <w:pStyle w:val="NormalnyWeb"/>
        <w:widowControl/>
        <w:numPr>
          <w:ilvl w:val="1"/>
          <w:numId w:val="45"/>
        </w:numPr>
        <w:tabs>
          <w:tab w:val="clear" w:pos="1288"/>
        </w:tabs>
        <w:suppressAutoHyphens w:val="0"/>
        <w:spacing w:before="0" w:after="120"/>
        <w:ind w:left="284" w:hanging="851"/>
        <w:jc w:val="both"/>
        <w:rPr>
          <w:color w:val="000000" w:themeColor="text1"/>
        </w:rPr>
      </w:pPr>
      <w:r w:rsidRPr="00195DA8">
        <w:rPr>
          <w:rFonts w:ascii="DejaVu Sans Condensed" w:hAnsi="DejaVu Sans Condensed" w:cs="DejaVu Sans Condensed"/>
          <w:color w:val="000000" w:themeColor="text1"/>
        </w:rPr>
        <w:t>Wszystkie ceny zawarte w formularzu „</w:t>
      </w:r>
      <w:r w:rsidRPr="00195DA8">
        <w:rPr>
          <w:rFonts w:ascii="DejaVu Sans Condensed" w:hAnsi="DejaVu Sans Condensed" w:cs="DejaVu Sans Condensed"/>
          <w:iCs/>
          <w:color w:val="000000" w:themeColor="text1"/>
        </w:rPr>
        <w:t xml:space="preserve">Oferta </w:t>
      </w:r>
      <w:r w:rsidR="00EF31F4" w:rsidRPr="00195DA8">
        <w:rPr>
          <w:rFonts w:ascii="DejaVu Sans Condensed" w:hAnsi="DejaVu Sans Condensed" w:cs="DejaVu Sans Condensed"/>
          <w:iCs/>
          <w:color w:val="000000" w:themeColor="text1"/>
        </w:rPr>
        <w:t>Wykonawcy</w:t>
      </w:r>
      <w:r w:rsidRPr="00195DA8">
        <w:rPr>
          <w:rFonts w:ascii="DejaVu Sans Condensed" w:hAnsi="DejaVu Sans Condensed" w:cs="DejaVu Sans Condensed"/>
          <w:iCs/>
          <w:color w:val="000000" w:themeColor="text1"/>
        </w:rPr>
        <w:t>”</w:t>
      </w:r>
      <w:r w:rsidR="00276260" w:rsidRPr="00195DA8">
        <w:rPr>
          <w:rFonts w:ascii="DejaVu Sans Condensed" w:hAnsi="DejaVu Sans Condensed" w:cs="DejaVu Sans Condensed"/>
          <w:color w:val="000000" w:themeColor="text1"/>
        </w:rPr>
        <w:t xml:space="preserve"> winny być podane w </w:t>
      </w:r>
      <w:r w:rsidRPr="00195DA8">
        <w:rPr>
          <w:rFonts w:ascii="DejaVu Sans Condensed" w:hAnsi="DejaVu Sans Condensed" w:cs="DejaVu Sans Condensed"/>
          <w:color w:val="000000" w:themeColor="text1"/>
        </w:rPr>
        <w:t>złotych polskich, z dokładnością do dwóch miejsc p</w:t>
      </w:r>
      <w:r w:rsidR="00B81E19" w:rsidRPr="00195DA8">
        <w:rPr>
          <w:rFonts w:ascii="DejaVu Sans Condensed" w:hAnsi="DejaVu Sans Condensed" w:cs="DejaVu Sans Condensed"/>
          <w:color w:val="000000" w:themeColor="text1"/>
        </w:rPr>
        <w:t xml:space="preserve">o przecinku. Łączna cena </w:t>
      </w:r>
      <w:r w:rsidRPr="00195DA8">
        <w:rPr>
          <w:rFonts w:ascii="DejaVu Sans Condensed" w:hAnsi="DejaVu Sans Condensed" w:cs="DejaVu Sans Condensed"/>
          <w:color w:val="000000" w:themeColor="text1"/>
        </w:rPr>
        <w:t>oferty winna być podana liczbowo i słownie.</w:t>
      </w:r>
    </w:p>
    <w:p w14:paraId="2B452EDF" w14:textId="77777777" w:rsidR="004F39D6" w:rsidRPr="00195DA8" w:rsidRDefault="004F39D6" w:rsidP="008F2296">
      <w:pPr>
        <w:pStyle w:val="NormalnyWeb"/>
        <w:widowControl/>
        <w:numPr>
          <w:ilvl w:val="1"/>
          <w:numId w:val="45"/>
        </w:numPr>
        <w:tabs>
          <w:tab w:val="clear" w:pos="1288"/>
        </w:tabs>
        <w:suppressAutoHyphens w:val="0"/>
        <w:spacing w:before="0" w:after="120"/>
        <w:ind w:left="284" w:hanging="851"/>
        <w:jc w:val="both"/>
        <w:rPr>
          <w:color w:val="000000" w:themeColor="text1"/>
        </w:rPr>
      </w:pPr>
      <w:r w:rsidRPr="00195DA8">
        <w:rPr>
          <w:rFonts w:ascii="DejaVu Sans Condensed" w:hAnsi="DejaVu Sans Condensed" w:cs="DejaVu Sans Condensed"/>
          <w:color w:val="000000" w:themeColor="text1"/>
        </w:rPr>
        <w:t xml:space="preserve">Jeżeli złożono ofertę, której wybór prowadziłby do powstania u Zamawiającego obowiązku podatkowego zgodnie z ustawą z dnia 11 marca 2004 r. </w:t>
      </w:r>
      <w:r w:rsidR="00276260" w:rsidRPr="00195DA8">
        <w:rPr>
          <w:rFonts w:ascii="DejaVu Sans Condensed" w:hAnsi="DejaVu Sans Condensed" w:cs="DejaVu Sans Condensed"/>
          <w:iCs/>
          <w:color w:val="000000" w:themeColor="text1"/>
        </w:rPr>
        <w:t>o podatku od </w:t>
      </w:r>
      <w:r w:rsidRPr="00195DA8">
        <w:rPr>
          <w:rFonts w:ascii="DejaVu Sans Condensed" w:hAnsi="DejaVu Sans Condensed" w:cs="DejaVu Sans Condensed"/>
          <w:iCs/>
          <w:color w:val="000000" w:themeColor="text1"/>
        </w:rPr>
        <w:t>towarów i usług</w:t>
      </w:r>
      <w:r w:rsidRPr="00195DA8">
        <w:rPr>
          <w:rFonts w:ascii="DejaVu Sans Condensed" w:hAnsi="DejaVu Sans Condensed" w:cs="DejaVu Sans Condensed"/>
          <w:color w:val="000000" w:themeColor="text1"/>
        </w:rPr>
        <w:t xml:space="preserve">, dla celów zastosowania kryterium ceny Zamawiający doliczy do przedstawionej w tej ofercie ceny kwotę podatku od towarów i usług, którą miałby obowiązek rozliczyć. </w:t>
      </w:r>
      <w:r w:rsidR="00EF31F4" w:rsidRPr="00195DA8">
        <w:rPr>
          <w:rFonts w:ascii="DejaVu Sans Condensed" w:hAnsi="DejaVu Sans Condensed" w:cs="DejaVu Sans Condensed"/>
          <w:color w:val="000000" w:themeColor="text1"/>
        </w:rPr>
        <w:t>Wykonawca</w:t>
      </w:r>
      <w:r w:rsidRPr="00195DA8">
        <w:rPr>
          <w:rFonts w:ascii="DejaVu Sans Condensed" w:hAnsi="DejaVu Sans Condensed" w:cs="DejaVu Sans Condensed"/>
          <w:color w:val="000000" w:themeColor="text1"/>
        </w:rPr>
        <w:t xml:space="preserve">, składając ofertę, informuje Zamawiającego, czy wybór oferty </w:t>
      </w:r>
      <w:r w:rsidR="00276260" w:rsidRPr="00195DA8">
        <w:rPr>
          <w:rFonts w:ascii="DejaVu Sans Condensed" w:hAnsi="DejaVu Sans Condensed" w:cs="DejaVu Sans Condensed"/>
          <w:color w:val="000000" w:themeColor="text1"/>
        </w:rPr>
        <w:t>będzie prowadzić do powstania u </w:t>
      </w:r>
      <w:r w:rsidRPr="00195DA8">
        <w:rPr>
          <w:rFonts w:ascii="DejaVu Sans Condensed" w:hAnsi="DejaVu Sans Condensed" w:cs="DejaVu Sans Condensed"/>
          <w:color w:val="000000" w:themeColor="text1"/>
        </w:rPr>
        <w:t>Zamawiającego obowiązku podatkowego, wska</w:t>
      </w:r>
      <w:r w:rsidR="00F94E5C" w:rsidRPr="00195DA8">
        <w:rPr>
          <w:rFonts w:ascii="DejaVu Sans Condensed" w:hAnsi="DejaVu Sans Condensed" w:cs="DejaVu Sans Condensed"/>
          <w:color w:val="000000" w:themeColor="text1"/>
        </w:rPr>
        <w:t>zując nazwę (rodzaj) towaru lub </w:t>
      </w:r>
      <w:r w:rsidRPr="00195DA8">
        <w:rPr>
          <w:rFonts w:ascii="DejaVu Sans Condensed" w:hAnsi="DejaVu Sans Condensed" w:cs="DejaVu Sans Condensed"/>
          <w:color w:val="000000" w:themeColor="text1"/>
        </w:rPr>
        <w:t xml:space="preserve">usługi, których dostawa lub świadczenie będą </w:t>
      </w:r>
      <w:r w:rsidR="00276260" w:rsidRPr="00195DA8">
        <w:rPr>
          <w:rFonts w:ascii="DejaVu Sans Condensed" w:hAnsi="DejaVu Sans Condensed" w:cs="DejaVu Sans Condensed"/>
          <w:color w:val="000000" w:themeColor="text1"/>
        </w:rPr>
        <w:t>prowadziły do jego powstania, a </w:t>
      </w:r>
      <w:r w:rsidRPr="00195DA8">
        <w:rPr>
          <w:rFonts w:ascii="DejaVu Sans Condensed" w:hAnsi="DejaVu Sans Condensed" w:cs="DejaVu Sans Condensed"/>
          <w:color w:val="000000" w:themeColor="text1"/>
        </w:rPr>
        <w:t>także wskazując ich wartość bez kwoty</w:t>
      </w:r>
      <w:r w:rsidR="00276260" w:rsidRPr="00195DA8">
        <w:rPr>
          <w:rFonts w:ascii="DejaVu Sans Condensed" w:hAnsi="DejaVu Sans Condensed" w:cs="DejaVu Sans Condensed"/>
          <w:color w:val="000000" w:themeColor="text1"/>
        </w:rPr>
        <w:t xml:space="preserve"> podatku oraz stawkę podatku od </w:t>
      </w:r>
      <w:r w:rsidRPr="00195DA8">
        <w:rPr>
          <w:rFonts w:ascii="DejaVu Sans Condensed" w:hAnsi="DejaVu Sans Condensed" w:cs="DejaVu Sans Condensed"/>
          <w:color w:val="000000" w:themeColor="text1"/>
        </w:rPr>
        <w:t xml:space="preserve">towarów i usług, która zgodnie z wiedzą </w:t>
      </w:r>
      <w:r w:rsidR="00EF31F4" w:rsidRPr="00195DA8">
        <w:rPr>
          <w:rFonts w:ascii="DejaVu Sans Condensed" w:hAnsi="DejaVu Sans Condensed" w:cs="DejaVu Sans Condensed"/>
          <w:color w:val="000000" w:themeColor="text1"/>
        </w:rPr>
        <w:t>wykonawcy</w:t>
      </w:r>
      <w:r w:rsidRPr="00195DA8">
        <w:rPr>
          <w:rFonts w:ascii="DejaVu Sans Condensed" w:hAnsi="DejaVu Sans Condensed" w:cs="DejaVu Sans Condensed"/>
          <w:color w:val="000000" w:themeColor="text1"/>
        </w:rPr>
        <w:t xml:space="preserve"> będzie miała zastosowanie.</w:t>
      </w:r>
    </w:p>
    <w:p w14:paraId="1823E6EC" w14:textId="77777777" w:rsidR="00E52A71" w:rsidRPr="00195DA8" w:rsidRDefault="00E52A71" w:rsidP="008F2296">
      <w:pPr>
        <w:pStyle w:val="NormalnyWeb"/>
        <w:numPr>
          <w:ilvl w:val="1"/>
          <w:numId w:val="45"/>
        </w:numPr>
        <w:tabs>
          <w:tab w:val="clear" w:pos="1288"/>
        </w:tabs>
        <w:suppressAutoHyphens w:val="0"/>
        <w:spacing w:before="0" w:after="0"/>
        <w:ind w:left="284" w:hanging="851"/>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Zamawiający poprawia omyłki rachunkowe w obliczeniu ceny oferty</w:t>
      </w:r>
      <w:r w:rsidRPr="00195DA8">
        <w:rPr>
          <w:rFonts w:ascii="DejaVu Sans Condensed" w:hAnsi="DejaVu Sans Condensed" w:cs="DejaVu Sans Condensed"/>
          <w:color w:val="000000" w:themeColor="text1"/>
        </w:rPr>
        <w:br/>
        <w:t>w następujący sposób:</w:t>
      </w:r>
    </w:p>
    <w:p w14:paraId="345EB145" w14:textId="77777777" w:rsidR="00B1728B" w:rsidRPr="00195DA8" w:rsidRDefault="00B1728B" w:rsidP="004C10B5">
      <w:pPr>
        <w:pStyle w:val="NormalnyWeb"/>
        <w:suppressAutoHyphens w:val="0"/>
        <w:spacing w:before="0" w:after="0"/>
        <w:ind w:left="284"/>
        <w:contextualSpacing/>
        <w:rPr>
          <w:rFonts w:ascii="DejaVu Sans Condensed" w:hAnsi="DejaVu Sans Condensed" w:cs="DejaVu Sans Condensed"/>
          <w:color w:val="000000" w:themeColor="text1"/>
        </w:rPr>
      </w:pPr>
    </w:p>
    <w:p w14:paraId="2FC36D1F" w14:textId="2F25C0F9" w:rsidR="00E52A71" w:rsidRPr="00195DA8" w:rsidRDefault="00E52A71" w:rsidP="008F2296">
      <w:pPr>
        <w:pStyle w:val="NormalnyWeb"/>
        <w:numPr>
          <w:ilvl w:val="0"/>
          <w:numId w:val="53"/>
        </w:numPr>
        <w:suppressAutoHyphens w:val="0"/>
        <w:spacing w:before="0" w:after="0"/>
        <w:contextualSpacing/>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u w:val="single"/>
        </w:rPr>
        <w:t>w przypadku m</w:t>
      </w:r>
      <w:r w:rsidR="00922D06" w:rsidRPr="00195DA8">
        <w:rPr>
          <w:rFonts w:ascii="DejaVu Sans Condensed" w:hAnsi="DejaVu Sans Condensed" w:cs="DejaVu Sans Condensed"/>
          <w:color w:val="000000" w:themeColor="text1"/>
          <w:u w:val="single"/>
        </w:rPr>
        <w:t>nożenia cen jednostkowych</w:t>
      </w:r>
      <w:r w:rsidRPr="00195DA8">
        <w:rPr>
          <w:rFonts w:ascii="DejaVu Sans Condensed" w:hAnsi="DejaVu Sans Condensed" w:cs="DejaVu Sans Condensed"/>
          <w:color w:val="000000" w:themeColor="text1"/>
          <w:u w:val="single"/>
        </w:rPr>
        <w:t xml:space="preserve"> i szacunkowej</w:t>
      </w:r>
      <w:r w:rsidR="00F94E5C" w:rsidRPr="00195DA8">
        <w:rPr>
          <w:rFonts w:ascii="DejaVu Sans Condensed" w:hAnsi="DejaVu Sans Condensed" w:cs="DejaVu Sans Condensed"/>
          <w:color w:val="000000" w:themeColor="text1"/>
          <w:u w:val="single"/>
        </w:rPr>
        <w:t xml:space="preserve"> łącznej</w:t>
      </w:r>
      <w:r w:rsidRPr="00195DA8">
        <w:rPr>
          <w:rFonts w:ascii="DejaVu Sans Condensed" w:hAnsi="DejaVu Sans Condensed" w:cs="DejaVu Sans Condensed"/>
          <w:color w:val="000000" w:themeColor="text1"/>
          <w:u w:val="single"/>
        </w:rPr>
        <w:t xml:space="preserve"> liczby godzin</w:t>
      </w:r>
      <w:r w:rsidR="0095778D" w:rsidRPr="00195DA8">
        <w:rPr>
          <w:rFonts w:ascii="DejaVu Sans Condensed" w:hAnsi="DejaVu Sans Condensed" w:cs="DejaVu Sans Condensed"/>
          <w:color w:val="000000" w:themeColor="text1"/>
          <w:u w:val="single"/>
        </w:rPr>
        <w:t xml:space="preserve"> usług</w:t>
      </w:r>
      <w:r w:rsidRPr="00195DA8">
        <w:rPr>
          <w:rFonts w:ascii="DejaVu Sans Condensed" w:hAnsi="DejaVu Sans Condensed" w:cs="DejaVu Sans Condensed"/>
          <w:color w:val="000000" w:themeColor="text1"/>
          <w:u w:val="single"/>
        </w:rPr>
        <w:t>:</w:t>
      </w:r>
    </w:p>
    <w:p w14:paraId="773E1BEB" w14:textId="77777777" w:rsidR="00B1728B" w:rsidRPr="00195DA8" w:rsidRDefault="00B1728B" w:rsidP="004C10B5">
      <w:pPr>
        <w:pStyle w:val="NormalnyWeb"/>
        <w:suppressAutoHyphens w:val="0"/>
        <w:spacing w:before="0" w:after="0"/>
        <w:ind w:left="1440"/>
        <w:contextualSpacing/>
        <w:rPr>
          <w:rFonts w:ascii="DejaVu Sans Condensed" w:hAnsi="DejaVu Sans Condensed" w:cs="DejaVu Sans Condensed"/>
          <w:color w:val="000000" w:themeColor="text1"/>
        </w:rPr>
      </w:pPr>
    </w:p>
    <w:p w14:paraId="24C20886" w14:textId="1630AB17" w:rsidR="00E52A71" w:rsidRPr="00195DA8" w:rsidRDefault="00922D06" w:rsidP="008F2296">
      <w:pPr>
        <w:pStyle w:val="NormalnyWeb"/>
        <w:numPr>
          <w:ilvl w:val="0"/>
          <w:numId w:val="54"/>
        </w:numPr>
        <w:spacing w:before="0"/>
        <w:ind w:left="2127" w:hanging="709"/>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jeżeli obliczona wartość</w:t>
      </w:r>
      <w:r w:rsidR="00E52A71" w:rsidRPr="00195DA8">
        <w:rPr>
          <w:rFonts w:ascii="DejaVu Sans Condensed" w:hAnsi="DejaVu Sans Condensed" w:cs="DejaVu Sans Condensed"/>
          <w:color w:val="000000" w:themeColor="text1"/>
        </w:rPr>
        <w:t xml:space="preserve"> nie odpowiada iloczynowi ceny jednostkowej oraz szacunkowej </w:t>
      </w:r>
      <w:r w:rsidR="00F94E5C" w:rsidRPr="00195DA8">
        <w:rPr>
          <w:rFonts w:ascii="DejaVu Sans Condensed" w:hAnsi="DejaVu Sans Condensed" w:cs="DejaVu Sans Condensed"/>
          <w:color w:val="000000" w:themeColor="text1"/>
        </w:rPr>
        <w:t xml:space="preserve">łącznej </w:t>
      </w:r>
      <w:r w:rsidR="00E52A71" w:rsidRPr="00195DA8">
        <w:rPr>
          <w:rFonts w:ascii="DejaVu Sans Condensed" w:hAnsi="DejaVu Sans Condensed" w:cs="DejaVu Sans Condensed"/>
          <w:color w:val="000000" w:themeColor="text1"/>
        </w:rPr>
        <w:t>liczby godzin</w:t>
      </w:r>
      <w:r w:rsidR="0018783B" w:rsidRPr="00195DA8">
        <w:rPr>
          <w:rFonts w:ascii="DejaVu Sans Condensed" w:hAnsi="DejaVu Sans Condensed" w:cs="DejaVu Sans Condensed"/>
          <w:color w:val="000000" w:themeColor="text1"/>
        </w:rPr>
        <w:t xml:space="preserve"> usług</w:t>
      </w:r>
      <w:r w:rsidR="00E52A71" w:rsidRPr="00195DA8">
        <w:rPr>
          <w:rFonts w:ascii="DejaVu Sans Condensed" w:hAnsi="DejaVu Sans Condensed" w:cs="DejaVu Sans Condensed"/>
          <w:color w:val="000000" w:themeColor="text1"/>
        </w:rPr>
        <w:t>, przyjmuje się, że prawidłow</w:t>
      </w:r>
      <w:r w:rsidRPr="00195DA8">
        <w:rPr>
          <w:rFonts w:ascii="DejaVu Sans Condensed" w:hAnsi="DejaVu Sans Condensed" w:cs="DejaVu Sans Condensed"/>
          <w:color w:val="000000" w:themeColor="text1"/>
        </w:rPr>
        <w:t>o podano cenę jednostkową</w:t>
      </w:r>
      <w:r w:rsidR="00E52A71" w:rsidRPr="00195DA8">
        <w:rPr>
          <w:rFonts w:ascii="DejaVu Sans Condensed" w:hAnsi="DejaVu Sans Condensed" w:cs="DejaVu Sans Condensed"/>
          <w:color w:val="000000" w:themeColor="text1"/>
        </w:rPr>
        <w:t xml:space="preserve"> oraz szacunkową liczbę godzin</w:t>
      </w:r>
      <w:r w:rsidR="0018783B" w:rsidRPr="00195DA8">
        <w:rPr>
          <w:rFonts w:ascii="DejaVu Sans Condensed" w:hAnsi="DejaVu Sans Condensed" w:cs="DejaVu Sans Condensed"/>
          <w:color w:val="000000" w:themeColor="text1"/>
        </w:rPr>
        <w:t xml:space="preserve"> usług</w:t>
      </w:r>
      <w:r w:rsidR="00E52A71" w:rsidRPr="00195DA8">
        <w:rPr>
          <w:rFonts w:ascii="DejaVu Sans Condensed" w:hAnsi="DejaVu Sans Condensed" w:cs="DejaVu Sans Condensed"/>
          <w:color w:val="000000" w:themeColor="text1"/>
        </w:rPr>
        <w:t>.</w:t>
      </w:r>
    </w:p>
    <w:p w14:paraId="42CDC3C9" w14:textId="77777777" w:rsidR="00276260" w:rsidRPr="00195DA8" w:rsidRDefault="00276260" w:rsidP="004C10B5">
      <w:pPr>
        <w:pStyle w:val="NormalnyWeb"/>
        <w:spacing w:before="0"/>
        <w:ind w:left="2127"/>
        <w:contextualSpacing/>
        <w:jc w:val="both"/>
        <w:rPr>
          <w:rFonts w:ascii="DejaVu Sans Condensed" w:hAnsi="DejaVu Sans Condensed" w:cs="DejaVu Sans Condensed"/>
          <w:color w:val="000000" w:themeColor="text1"/>
          <w:sz w:val="20"/>
          <w:szCs w:val="20"/>
        </w:rPr>
      </w:pPr>
    </w:p>
    <w:p w14:paraId="6ADCDE51" w14:textId="77777777" w:rsidR="004F39D6" w:rsidRPr="00195DA8" w:rsidRDefault="004F39D6" w:rsidP="008F2296">
      <w:pPr>
        <w:pStyle w:val="NormalnyWeb"/>
        <w:numPr>
          <w:ilvl w:val="0"/>
          <w:numId w:val="45"/>
        </w:numPr>
        <w:tabs>
          <w:tab w:val="clear" w:pos="0"/>
          <w:tab w:val="left" w:pos="284"/>
        </w:tabs>
        <w:suppressAutoHyphens w:val="0"/>
        <w:spacing w:before="0" w:after="0"/>
        <w:ind w:left="284" w:hanging="851"/>
        <w:contextualSpacing/>
        <w:jc w:val="both"/>
        <w:rPr>
          <w:rFonts w:ascii="DejaVu Sans Condensed" w:hAnsi="DejaVu Sans Condensed" w:cs="DejaVu Sans Condensed"/>
          <w:b/>
          <w:color w:val="000000" w:themeColor="text1"/>
        </w:rPr>
      </w:pPr>
      <w:r w:rsidRPr="00195DA8">
        <w:rPr>
          <w:rFonts w:ascii="DejaVu Sans Condensed" w:hAnsi="DejaVu Sans Condensed" w:cs="DejaVu Sans Condensed"/>
          <w:b/>
          <w:color w:val="000000" w:themeColor="text1"/>
        </w:rPr>
        <w:t xml:space="preserve">OPIS KRYTERIÓW OCENY OFERT, WRAZ Z PODANIEM WAG TYCH </w:t>
      </w:r>
      <w:r w:rsidR="003860FC" w:rsidRPr="00195DA8">
        <w:rPr>
          <w:rFonts w:ascii="DejaVu Sans Condensed" w:hAnsi="DejaVu Sans Condensed" w:cs="DejaVu Sans Condensed"/>
          <w:b/>
          <w:color w:val="000000" w:themeColor="text1"/>
        </w:rPr>
        <w:t>KRYTERIÓW I SPOSOBU OCENY OFERT</w:t>
      </w:r>
    </w:p>
    <w:p w14:paraId="3649C3A2" w14:textId="77777777" w:rsidR="00B1728B" w:rsidRPr="00195DA8" w:rsidRDefault="00B1728B" w:rsidP="004C10B5">
      <w:pPr>
        <w:pStyle w:val="NormalnyWeb"/>
        <w:tabs>
          <w:tab w:val="left" w:pos="284"/>
        </w:tabs>
        <w:suppressAutoHyphens w:val="0"/>
        <w:spacing w:before="0" w:after="0"/>
        <w:ind w:left="284"/>
        <w:contextualSpacing/>
        <w:jc w:val="both"/>
        <w:rPr>
          <w:rFonts w:ascii="DejaVu Sans Condensed" w:hAnsi="DejaVu Sans Condensed" w:cs="DejaVu Sans Condensed"/>
          <w:color w:val="000000" w:themeColor="text1"/>
          <w:sz w:val="20"/>
          <w:szCs w:val="20"/>
        </w:rPr>
      </w:pPr>
    </w:p>
    <w:p w14:paraId="46E30195" w14:textId="77777777" w:rsidR="003860FC" w:rsidRPr="00195DA8" w:rsidRDefault="003860FC" w:rsidP="008F2296">
      <w:pPr>
        <w:pStyle w:val="Standard"/>
        <w:widowControl/>
        <w:numPr>
          <w:ilvl w:val="1"/>
          <w:numId w:val="45"/>
        </w:numPr>
        <w:tabs>
          <w:tab w:val="clear" w:pos="1288"/>
          <w:tab w:val="left" w:pos="284"/>
        </w:tabs>
        <w:autoSpaceDN w:val="0"/>
        <w:spacing w:after="120"/>
        <w:ind w:left="438" w:hanging="1005"/>
        <w:contextualSpacing/>
        <w:jc w:val="both"/>
        <w:rPr>
          <w:rFonts w:ascii="DejaVu Sans Condensed" w:hAnsi="DejaVu Sans Condensed" w:cs="DejaVu Sans Condensed"/>
          <w:bCs/>
          <w:color w:val="000000" w:themeColor="text1"/>
          <w:u w:val="single"/>
        </w:rPr>
      </w:pPr>
      <w:r w:rsidRPr="00195DA8">
        <w:rPr>
          <w:rFonts w:ascii="DejaVu Sans Condensed" w:hAnsi="DejaVu Sans Condensed" w:cs="DejaVu Sans Condensed"/>
          <w:bCs/>
          <w:color w:val="000000" w:themeColor="text1"/>
          <w:u w:val="single"/>
        </w:rPr>
        <w:t>Kryteria oceny ofert i wybór oferty najkorzystniejszej</w:t>
      </w:r>
    </w:p>
    <w:p w14:paraId="0DC081E8" w14:textId="77777777" w:rsidR="003860FC" w:rsidRPr="00195DA8" w:rsidRDefault="003860FC" w:rsidP="008F2296">
      <w:pPr>
        <w:pStyle w:val="NormalnyWeb"/>
        <w:numPr>
          <w:ilvl w:val="2"/>
          <w:numId w:val="45"/>
        </w:numPr>
        <w:tabs>
          <w:tab w:val="left" w:pos="284"/>
        </w:tabs>
        <w:suppressAutoHyphens w:val="0"/>
        <w:spacing w:before="0" w:after="0"/>
        <w:ind w:left="438" w:hanging="1005"/>
        <w:contextualSpacing/>
        <w:jc w:val="both"/>
        <w:rPr>
          <w:rFonts w:ascii="DejaVu Sans Condensed" w:hAnsi="DejaVu Sans Condensed" w:cs="DejaVu Sans Condensed"/>
          <w:b/>
          <w:color w:val="000000" w:themeColor="text1"/>
        </w:rPr>
      </w:pPr>
      <w:r w:rsidRPr="00195DA8">
        <w:rPr>
          <w:rFonts w:ascii="DejaVu Sans Condensed" w:hAnsi="DejaVu Sans Condensed" w:cs="DejaVu Sans Condensed"/>
          <w:color w:val="000000" w:themeColor="text1"/>
        </w:rPr>
        <w:t xml:space="preserve">Kryteria i ich znaczenie dla </w:t>
      </w:r>
      <w:r w:rsidRPr="00195DA8">
        <w:rPr>
          <w:rFonts w:ascii="DejaVu Sans Condensed" w:hAnsi="DejaVu Sans Condensed" w:cs="DejaVu Sans Condensed"/>
          <w:color w:val="000000" w:themeColor="text1"/>
          <w:u w:val="single"/>
        </w:rPr>
        <w:t>części I</w:t>
      </w:r>
      <w:r w:rsidRPr="00195DA8">
        <w:rPr>
          <w:rFonts w:ascii="DejaVu Sans Condensed" w:hAnsi="DejaVu Sans Condensed" w:cs="DejaVu Sans Condensed"/>
          <w:color w:val="000000" w:themeColor="text1"/>
        </w:rPr>
        <w:t>:</w:t>
      </w:r>
    </w:p>
    <w:p w14:paraId="2D444D6A" w14:textId="77777777" w:rsidR="003860FC" w:rsidRPr="00195DA8" w:rsidRDefault="003860FC" w:rsidP="004C10B5">
      <w:pPr>
        <w:pStyle w:val="Standard"/>
        <w:ind w:left="720"/>
        <w:contextualSpacing/>
        <w:jc w:val="both"/>
        <w:rPr>
          <w:rFonts w:ascii="DejaVu Sans Condensed" w:hAnsi="DejaVu Sans Condensed" w:cs="DejaVu Sans Condensed"/>
          <w:color w:val="000000" w:themeColor="text1"/>
        </w:rPr>
      </w:pPr>
    </w:p>
    <w:p w14:paraId="305AB4D3" w14:textId="2DDE616C" w:rsidR="003860FC" w:rsidRPr="00195DA8" w:rsidRDefault="00B81E19" w:rsidP="0096630B">
      <w:pPr>
        <w:pStyle w:val="Standard"/>
        <w:widowControl/>
        <w:numPr>
          <w:ilvl w:val="1"/>
          <w:numId w:val="27"/>
        </w:numPr>
        <w:tabs>
          <w:tab w:val="left" w:pos="284"/>
        </w:tabs>
        <w:autoSpaceDN w:val="0"/>
        <w:contextualSpacing/>
        <w:jc w:val="both"/>
        <w:rPr>
          <w:rStyle w:val="StrongEmphasis"/>
          <w:rFonts w:ascii="DejaVu Sans Condensed" w:hAnsi="DejaVu Sans Condensed" w:cs="DejaVu Sans Condensed"/>
          <w:color w:val="000000" w:themeColor="text1"/>
        </w:rPr>
      </w:pPr>
      <w:r w:rsidRPr="00195DA8">
        <w:rPr>
          <w:rStyle w:val="StrongEmphasis"/>
          <w:rFonts w:ascii="DejaVu Sans Condensed" w:eastAsia="Arial" w:hAnsi="DejaVu Sans Condensed" w:cs="DejaVu Sans Condensed"/>
          <w:bCs/>
          <w:color w:val="000000" w:themeColor="text1"/>
        </w:rPr>
        <w:t>cena (łączna cena oferty</w:t>
      </w:r>
      <w:r w:rsidR="003860FC" w:rsidRPr="00195DA8">
        <w:rPr>
          <w:rStyle w:val="StrongEmphasis"/>
          <w:rFonts w:ascii="DejaVu Sans Condensed" w:eastAsia="Arial" w:hAnsi="DejaVu Sans Condensed" w:cs="DejaVu Sans Condensed"/>
          <w:bCs/>
          <w:color w:val="000000" w:themeColor="text1"/>
        </w:rPr>
        <w:t xml:space="preserve">) – 60 </w:t>
      </w:r>
      <w:r w:rsidR="0096630B" w:rsidRPr="00195DA8">
        <w:rPr>
          <w:rStyle w:val="StrongEmphasis"/>
          <w:rFonts w:ascii="DejaVu Sans Condensed" w:eastAsia="Arial" w:hAnsi="DejaVu Sans Condensed" w:cs="DejaVu Sans Condensed"/>
          <w:bCs/>
          <w:color w:val="000000" w:themeColor="text1"/>
        </w:rPr>
        <w:t>punktów</w:t>
      </w:r>
    </w:p>
    <w:p w14:paraId="22D7C9E9" w14:textId="77777777" w:rsidR="003860FC" w:rsidRPr="00195DA8" w:rsidRDefault="003860FC" w:rsidP="004C10B5">
      <w:pPr>
        <w:widowControl/>
        <w:suppressAutoHyphens w:val="0"/>
        <w:contextualSpacing/>
        <w:jc w:val="both"/>
        <w:rPr>
          <w:rFonts w:ascii="DejaVu Sans Condensed" w:eastAsia="Times New Roman" w:hAnsi="DejaVu Sans Condensed" w:cs="DejaVu Sans Condensed"/>
          <w:color w:val="000000" w:themeColor="text1"/>
          <w:kern w:val="0"/>
          <w:lang w:eastAsia="pl-PL" w:bidi="ar-SA"/>
        </w:rPr>
      </w:pPr>
    </w:p>
    <w:p w14:paraId="4B69BF85" w14:textId="77777777" w:rsidR="003860FC" w:rsidRPr="00195DA8" w:rsidRDefault="003860FC" w:rsidP="004C10B5">
      <w:pPr>
        <w:widowControl/>
        <w:suppressAutoHyphens w:val="0"/>
        <w:ind w:left="363"/>
        <w:contextualSpacing/>
        <w:jc w:val="both"/>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Oferta niepodlegająca odrzuceniu z najniższą łączną ceną otrzyma maksymalną liczbę punktów (60 pkt), a pozostałe oferty niepodlegające odrzuceniu otrzymają punkty obliczone według wzoru:</w:t>
      </w:r>
    </w:p>
    <w:p w14:paraId="32E51CEC" w14:textId="77777777" w:rsidR="003860FC" w:rsidRPr="00195DA8" w:rsidRDefault="003860FC" w:rsidP="004C10B5">
      <w:pPr>
        <w:widowControl/>
        <w:suppressAutoHyphens w:val="0"/>
        <w:ind w:left="363"/>
        <w:contextualSpacing/>
        <w:rPr>
          <w:rFonts w:ascii="DejaVu Sans Condensed" w:eastAsia="Times New Roman" w:hAnsi="DejaVu Sans Condensed" w:cs="DejaVu Sans Condensed"/>
          <w:b/>
          <w:bCs/>
          <w:color w:val="000000" w:themeColor="text1"/>
          <w:kern w:val="0"/>
          <w:sz w:val="20"/>
          <w:szCs w:val="20"/>
          <w:lang w:eastAsia="pl-PL" w:bidi="ar-SA"/>
        </w:rPr>
      </w:pPr>
    </w:p>
    <w:p w14:paraId="1A9347C7" w14:textId="77777777" w:rsidR="003860FC" w:rsidRPr="00195DA8" w:rsidRDefault="003860FC" w:rsidP="004C10B5">
      <w:pPr>
        <w:widowControl/>
        <w:suppressAutoHyphens w:val="0"/>
        <w:spacing w:before="120" w:after="120"/>
        <w:ind w:left="363"/>
        <w:contextualSpacing/>
        <w:rPr>
          <w:rFonts w:ascii="DejaVu Sans Condensed" w:eastAsia="Times New Roman" w:hAnsi="DejaVu Sans Condensed" w:cs="DejaVu Sans Condensed"/>
          <w:b/>
          <w:bCs/>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lastRenderedPageBreak/>
        <w:t>P1 = (Cmin / C) x 60 pkt</w:t>
      </w:r>
    </w:p>
    <w:p w14:paraId="1F35600E" w14:textId="77777777" w:rsidR="003860FC" w:rsidRPr="00195DA8" w:rsidRDefault="003860FC" w:rsidP="004C10B5">
      <w:pPr>
        <w:widowControl/>
        <w:suppressAutoHyphens w:val="0"/>
        <w:spacing w:before="120" w:after="120"/>
        <w:ind w:firstLine="482"/>
        <w:contextualSpacing/>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gdzie:</w:t>
      </w:r>
    </w:p>
    <w:p w14:paraId="5DB2CCDB" w14:textId="77777777" w:rsidR="00B81E19" w:rsidRPr="00195DA8" w:rsidRDefault="00B81E19" w:rsidP="004C10B5">
      <w:pPr>
        <w:widowControl/>
        <w:suppressAutoHyphens w:val="0"/>
        <w:spacing w:before="120" w:after="120"/>
        <w:ind w:firstLine="482"/>
        <w:contextualSpacing/>
        <w:rPr>
          <w:rFonts w:ascii="DejaVu Sans Condensed" w:eastAsia="Times New Roman" w:hAnsi="DejaVu Sans Condensed" w:cs="DejaVu Sans Condensed"/>
          <w:color w:val="000000" w:themeColor="text1"/>
          <w:kern w:val="0"/>
          <w:lang w:eastAsia="pl-PL" w:bidi="ar-SA"/>
        </w:rPr>
      </w:pPr>
    </w:p>
    <w:p w14:paraId="2F69CA3F" w14:textId="77777777" w:rsidR="003860FC" w:rsidRPr="00195DA8" w:rsidRDefault="003860FC" w:rsidP="004C10B5">
      <w:pPr>
        <w:widowControl/>
        <w:suppressAutoHyphens w:val="0"/>
        <w:spacing w:before="120" w:after="120"/>
        <w:ind w:left="902" w:hanging="539"/>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P1</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oznacza liczb</w:t>
      </w:r>
      <w:r w:rsidR="00276260" w:rsidRPr="00195DA8">
        <w:rPr>
          <w:rFonts w:ascii="DejaVu Sans Condensed" w:eastAsia="Times New Roman" w:hAnsi="DejaVu Sans Condensed" w:cs="DejaVu Sans Condensed"/>
          <w:color w:val="000000" w:themeColor="text1"/>
          <w:kern w:val="0"/>
          <w:lang w:eastAsia="pl-PL" w:bidi="ar-SA"/>
        </w:rPr>
        <w:t>ę</w:t>
      </w:r>
      <w:r w:rsidRPr="00195DA8">
        <w:rPr>
          <w:rFonts w:ascii="DejaVu Sans Condensed" w:eastAsia="Times New Roman" w:hAnsi="DejaVu Sans Condensed" w:cs="DejaVu Sans Condensed"/>
          <w:color w:val="000000" w:themeColor="text1"/>
          <w:kern w:val="0"/>
          <w:lang w:eastAsia="pl-PL" w:bidi="ar-SA"/>
        </w:rPr>
        <w:t xml:space="preserve"> punktów obliczon</w:t>
      </w:r>
      <w:r w:rsidR="009C47C0" w:rsidRPr="00195DA8">
        <w:rPr>
          <w:rFonts w:ascii="DejaVu Sans Condensed" w:eastAsia="Times New Roman" w:hAnsi="DejaVu Sans Condensed" w:cs="DejaVu Sans Condensed"/>
          <w:color w:val="000000" w:themeColor="text1"/>
          <w:kern w:val="0"/>
          <w:lang w:eastAsia="pl-PL" w:bidi="ar-SA"/>
        </w:rPr>
        <w:t>ą</w:t>
      </w:r>
      <w:r w:rsidRPr="00195DA8">
        <w:rPr>
          <w:rFonts w:ascii="DejaVu Sans Condensed" w:eastAsia="Times New Roman" w:hAnsi="DejaVu Sans Condensed" w:cs="DejaVu Sans Condensed"/>
          <w:color w:val="000000" w:themeColor="text1"/>
          <w:kern w:val="0"/>
          <w:lang w:eastAsia="pl-PL" w:bidi="ar-SA"/>
        </w:rPr>
        <w:t xml:space="preserve"> dla oferty badanej</w:t>
      </w:r>
      <w:r w:rsidR="00276260" w:rsidRPr="00195DA8">
        <w:rPr>
          <w:rFonts w:ascii="DejaVu Sans Condensed" w:eastAsia="Times New Roman" w:hAnsi="DejaVu Sans Condensed" w:cs="DejaVu Sans Condensed"/>
          <w:color w:val="000000" w:themeColor="text1"/>
          <w:kern w:val="0"/>
          <w:lang w:eastAsia="pl-PL" w:bidi="ar-SA"/>
        </w:rPr>
        <w:t>;</w:t>
      </w:r>
      <w:r w:rsidRPr="00195DA8">
        <w:rPr>
          <w:rFonts w:ascii="DejaVu Sans Condensed" w:eastAsia="Times New Roman" w:hAnsi="DejaVu Sans Condensed" w:cs="DejaVu Sans Condensed"/>
          <w:color w:val="000000" w:themeColor="text1"/>
          <w:kern w:val="0"/>
          <w:lang w:eastAsia="pl-PL" w:bidi="ar-SA"/>
        </w:rPr>
        <w:t xml:space="preserve"> </w:t>
      </w:r>
    </w:p>
    <w:p w14:paraId="0880A0D1" w14:textId="77777777" w:rsidR="003860FC" w:rsidRPr="00195DA8" w:rsidRDefault="003860FC" w:rsidP="004C10B5">
      <w:pPr>
        <w:widowControl/>
        <w:suppressAutoHyphens w:val="0"/>
        <w:spacing w:before="120" w:after="120"/>
        <w:ind w:left="363"/>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Cmin</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oznacza najniższą łączną cenę spośród wszystkich ofert niepodlegających odrzuceniu</w:t>
      </w:r>
      <w:r w:rsidR="00276260" w:rsidRPr="00195DA8">
        <w:rPr>
          <w:rFonts w:ascii="DejaVu Sans Condensed" w:eastAsia="Times New Roman" w:hAnsi="DejaVu Sans Condensed" w:cs="DejaVu Sans Condensed"/>
          <w:color w:val="000000" w:themeColor="text1"/>
          <w:kern w:val="0"/>
          <w:lang w:eastAsia="pl-PL" w:bidi="ar-SA"/>
        </w:rPr>
        <w:t>;</w:t>
      </w:r>
    </w:p>
    <w:p w14:paraId="49A621CE" w14:textId="77777777" w:rsidR="003860FC" w:rsidRPr="00195DA8" w:rsidRDefault="003860FC" w:rsidP="004C10B5">
      <w:pPr>
        <w:widowControl/>
        <w:suppressAutoHyphens w:val="0"/>
        <w:spacing w:before="120" w:after="120"/>
        <w:ind w:left="363"/>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C</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oznacza łączną cenę w ofercie badanej</w:t>
      </w:r>
      <w:r w:rsidR="00276260" w:rsidRPr="00195DA8">
        <w:rPr>
          <w:rFonts w:ascii="DejaVu Sans Condensed" w:eastAsia="Times New Roman" w:hAnsi="DejaVu Sans Condensed" w:cs="DejaVu Sans Condensed"/>
          <w:color w:val="000000" w:themeColor="text1"/>
          <w:kern w:val="0"/>
          <w:lang w:eastAsia="pl-PL" w:bidi="ar-SA"/>
        </w:rPr>
        <w:t>;</w:t>
      </w:r>
    </w:p>
    <w:p w14:paraId="056BB84D" w14:textId="77777777" w:rsidR="003860FC" w:rsidRPr="00195DA8" w:rsidRDefault="003860FC" w:rsidP="004C10B5">
      <w:pPr>
        <w:widowControl/>
        <w:suppressAutoHyphens w:val="0"/>
        <w:spacing w:before="120" w:after="120"/>
        <w:ind w:left="363"/>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60</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xml:space="preserve">– oznacza maksymalną liczbę punktów w kryterium </w:t>
      </w:r>
      <w:r w:rsidR="00276260" w:rsidRPr="00195DA8">
        <w:rPr>
          <w:rFonts w:ascii="DejaVu Sans Condensed" w:eastAsia="Times New Roman" w:hAnsi="DejaVu Sans Condensed" w:cs="DejaVu Sans Condensed"/>
          <w:color w:val="000000" w:themeColor="text1"/>
          <w:kern w:val="0"/>
          <w:lang w:eastAsia="pl-PL" w:bidi="ar-SA"/>
        </w:rPr>
        <w:t>„</w:t>
      </w:r>
      <w:r w:rsidRPr="00195DA8">
        <w:rPr>
          <w:rFonts w:ascii="DejaVu Sans Condensed" w:eastAsia="Times New Roman" w:hAnsi="DejaVu Sans Condensed" w:cs="DejaVu Sans Condensed"/>
          <w:color w:val="000000" w:themeColor="text1"/>
          <w:kern w:val="0"/>
          <w:lang w:eastAsia="pl-PL" w:bidi="ar-SA"/>
        </w:rPr>
        <w:t>cena</w:t>
      </w:r>
      <w:r w:rsidR="00276260" w:rsidRPr="00195DA8">
        <w:rPr>
          <w:rFonts w:ascii="DejaVu Sans Condensed" w:eastAsia="Times New Roman" w:hAnsi="DejaVu Sans Condensed" w:cs="DejaVu Sans Condensed"/>
          <w:color w:val="000000" w:themeColor="text1"/>
          <w:kern w:val="0"/>
          <w:lang w:eastAsia="pl-PL" w:bidi="ar-SA"/>
        </w:rPr>
        <w:t>”</w:t>
      </w:r>
      <w:r w:rsidRPr="00195DA8">
        <w:rPr>
          <w:rFonts w:ascii="DejaVu Sans Condensed" w:eastAsia="Times New Roman" w:hAnsi="DejaVu Sans Condensed" w:cs="DejaVu Sans Condensed"/>
          <w:color w:val="000000" w:themeColor="text1"/>
          <w:kern w:val="0"/>
          <w:lang w:eastAsia="pl-PL" w:bidi="ar-SA"/>
        </w:rPr>
        <w:t>.</w:t>
      </w:r>
    </w:p>
    <w:p w14:paraId="108A1AFF" w14:textId="77777777" w:rsidR="003860FC" w:rsidRPr="00195DA8" w:rsidRDefault="003860FC" w:rsidP="004C10B5">
      <w:pPr>
        <w:widowControl/>
        <w:suppressAutoHyphens w:val="0"/>
        <w:ind w:left="363"/>
        <w:contextualSpacing/>
        <w:rPr>
          <w:rFonts w:ascii="DejaVu Sans Condensed" w:eastAsia="Times New Roman" w:hAnsi="DejaVu Sans Condensed" w:cs="DejaVu Sans Condensed"/>
          <w:color w:val="000000" w:themeColor="text1"/>
          <w:kern w:val="0"/>
          <w:lang w:eastAsia="pl-PL" w:bidi="ar-SA"/>
        </w:rPr>
      </w:pPr>
    </w:p>
    <w:p w14:paraId="1D3A64E2" w14:textId="77777777" w:rsidR="003860FC" w:rsidRPr="00195DA8" w:rsidRDefault="003860FC" w:rsidP="004C10B5">
      <w:pPr>
        <w:widowControl/>
        <w:suppressAutoHyphens w:val="0"/>
        <w:ind w:left="363"/>
        <w:contextualSpacing/>
        <w:rPr>
          <w:rFonts w:ascii="DejaVu Sans Condensed" w:eastAsia="Times New Roman" w:hAnsi="DejaVu Sans Condensed" w:cs="DejaVu Sans Condensed"/>
          <w:bCs/>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 xml:space="preserve">Tak wyliczona punktacja będzie stanowiła </w:t>
      </w:r>
      <w:r w:rsidRPr="00195DA8">
        <w:rPr>
          <w:rFonts w:ascii="DejaVu Sans Condensed" w:eastAsia="Times New Roman" w:hAnsi="DejaVu Sans Condensed" w:cs="DejaVu Sans Condensed"/>
          <w:b/>
          <w:bCs/>
          <w:color w:val="000000" w:themeColor="text1"/>
          <w:kern w:val="0"/>
          <w:u w:val="single"/>
          <w:lang w:eastAsia="pl-PL" w:bidi="ar-SA"/>
        </w:rPr>
        <w:t>komponent P1</w:t>
      </w:r>
      <w:r w:rsidRPr="00195DA8">
        <w:rPr>
          <w:rFonts w:ascii="DejaVu Sans Condensed" w:eastAsia="Times New Roman" w:hAnsi="DejaVu Sans Condensed" w:cs="DejaVu Sans Condensed"/>
          <w:bCs/>
          <w:color w:val="000000" w:themeColor="text1"/>
          <w:kern w:val="0"/>
          <w:lang w:eastAsia="pl-PL" w:bidi="ar-SA"/>
        </w:rPr>
        <w:t>.</w:t>
      </w:r>
    </w:p>
    <w:p w14:paraId="643CE713" w14:textId="77777777" w:rsidR="003860FC" w:rsidRPr="00195DA8" w:rsidRDefault="003860FC" w:rsidP="004C10B5">
      <w:pPr>
        <w:contextualSpacing/>
        <w:jc w:val="both"/>
        <w:rPr>
          <w:rStyle w:val="StrongEmphasis"/>
          <w:rFonts w:ascii="DejaVu Sans Condensed" w:eastAsia="Arial" w:hAnsi="DejaVu Sans Condensed" w:cs="DejaVu Sans Condensed"/>
          <w:b w:val="0"/>
          <w:bCs/>
          <w:color w:val="000000" w:themeColor="text1"/>
          <w:vertAlign w:val="superscript"/>
        </w:rPr>
      </w:pPr>
    </w:p>
    <w:p w14:paraId="0F79ADDB" w14:textId="77777777" w:rsidR="003860FC" w:rsidRPr="00195DA8" w:rsidRDefault="003860FC" w:rsidP="008F2296">
      <w:pPr>
        <w:pStyle w:val="Standard"/>
        <w:widowControl/>
        <w:numPr>
          <w:ilvl w:val="1"/>
          <w:numId w:val="27"/>
        </w:numPr>
        <w:tabs>
          <w:tab w:val="left" w:pos="284"/>
        </w:tabs>
        <w:autoSpaceDN w:val="0"/>
        <w:contextualSpacing/>
        <w:jc w:val="both"/>
        <w:rPr>
          <w:rStyle w:val="StrongEmphasis"/>
          <w:rFonts w:ascii="DejaVu Sans Condensed" w:hAnsi="DejaVu Sans Condensed" w:cs="DejaVu Sans Condensed"/>
          <w:b w:val="0"/>
          <w:color w:val="000000" w:themeColor="text1"/>
        </w:rPr>
      </w:pPr>
      <w:r w:rsidRPr="00195DA8">
        <w:rPr>
          <w:rStyle w:val="StrongEmphasis"/>
          <w:rFonts w:ascii="DejaVu Sans Condensed" w:hAnsi="DejaVu Sans Condensed" w:cs="DejaVu Sans Condensed"/>
          <w:color w:val="000000" w:themeColor="text1"/>
        </w:rPr>
        <w:t>liczba osób zdolnych do wykonywania zamówienia, które posiadają doświadczenie w wykonywaniu usług opiekuńczych przez okres co najmniej 36 miesięcy – 4</w:t>
      </w:r>
      <w:r w:rsidRPr="00195DA8">
        <w:rPr>
          <w:rStyle w:val="StrongEmphasis"/>
          <w:rFonts w:ascii="DejaVu Sans Condensed" w:eastAsia="Arial" w:hAnsi="DejaVu Sans Condensed" w:cs="DejaVu Sans Condensed"/>
          <w:bCs/>
          <w:color w:val="000000" w:themeColor="text1"/>
        </w:rPr>
        <w:t>0 punktów</w:t>
      </w:r>
    </w:p>
    <w:p w14:paraId="4A0F57E4" w14:textId="77777777" w:rsidR="003860FC" w:rsidRPr="00195DA8" w:rsidRDefault="003860FC" w:rsidP="004C10B5">
      <w:pPr>
        <w:pStyle w:val="Standard"/>
        <w:widowControl/>
        <w:tabs>
          <w:tab w:val="left" w:pos="284"/>
        </w:tabs>
        <w:autoSpaceDN w:val="0"/>
        <w:contextualSpacing/>
        <w:jc w:val="both"/>
        <w:rPr>
          <w:rStyle w:val="StrongEmphasis"/>
          <w:rFonts w:ascii="DejaVu Sans Condensed" w:hAnsi="DejaVu Sans Condensed" w:cs="DejaVu Sans Condensed"/>
          <w:b w:val="0"/>
          <w:color w:val="000000" w:themeColor="text1"/>
        </w:rPr>
      </w:pPr>
    </w:p>
    <w:p w14:paraId="49AB9B8C" w14:textId="7CCB70D4" w:rsidR="003860FC" w:rsidRPr="00195DA8" w:rsidRDefault="003860FC" w:rsidP="004C10B5">
      <w:pPr>
        <w:pStyle w:val="Standard"/>
        <w:widowControl/>
        <w:tabs>
          <w:tab w:val="left" w:pos="426"/>
        </w:tabs>
        <w:autoSpaceDN w:val="0"/>
        <w:ind w:left="284"/>
        <w:contextualSpacing/>
        <w:jc w:val="both"/>
        <w:rPr>
          <w:rStyle w:val="StrongEmphasis"/>
          <w:rFonts w:ascii="DejaVu Sans Condensed" w:hAnsi="DejaVu Sans Condensed" w:cs="DejaVu Sans Condensed"/>
          <w:b w:val="0"/>
          <w:color w:val="000000" w:themeColor="text1"/>
        </w:rPr>
      </w:pPr>
      <w:r w:rsidRPr="00195DA8">
        <w:rPr>
          <w:rStyle w:val="StrongEmphasis"/>
          <w:rFonts w:ascii="DejaVu Sans Condensed" w:hAnsi="DejaVu Sans Condensed" w:cs="DejaVu Sans Condensed"/>
          <w:b w:val="0"/>
          <w:color w:val="000000" w:themeColor="text1"/>
        </w:rPr>
        <w:t xml:space="preserve">Zamawiający w ramach wskazanego kryterium przyzna punkty na podstawie oświadczenia wykonawcy złożonego w formularzu „Oferta Wykonawcy”. Wykonawca zobowiązany jest w formularzu „Oferta Wykonawcy” zaznaczyć właściwy kwadrat, stosownie do składanego oświadczenia w przedmiocie </w:t>
      </w:r>
      <w:r w:rsidR="00195DA8" w:rsidRPr="00195DA8">
        <w:rPr>
          <w:rFonts w:ascii="DejaVu Sans Condensed" w:hAnsi="DejaVu Sans Condensed" w:cs="DejaVu Sans Condensed"/>
          <w:color w:val="000000" w:themeColor="text1"/>
        </w:rPr>
        <w:t>dysponow</w:t>
      </w:r>
      <w:r w:rsidRPr="00195DA8">
        <w:rPr>
          <w:rStyle w:val="StrongEmphasis"/>
          <w:rFonts w:ascii="DejaVu Sans Condensed" w:hAnsi="DejaVu Sans Condensed" w:cs="DejaVu Sans Condensed"/>
          <w:b w:val="0"/>
          <w:color w:val="000000" w:themeColor="text1"/>
        </w:rPr>
        <w:t>ania osobami.</w:t>
      </w:r>
    </w:p>
    <w:p w14:paraId="577B1BE8" w14:textId="378A39A3" w:rsidR="003860FC" w:rsidRPr="00195DA8" w:rsidRDefault="007D6DD8" w:rsidP="004C10B5">
      <w:pPr>
        <w:pStyle w:val="Standard"/>
        <w:widowControl/>
        <w:tabs>
          <w:tab w:val="left" w:pos="426"/>
        </w:tabs>
        <w:autoSpaceDN w:val="0"/>
        <w:ind w:left="284"/>
        <w:contextualSpacing/>
        <w:jc w:val="both"/>
        <w:rPr>
          <w:rStyle w:val="StrongEmphasis"/>
          <w:rFonts w:ascii="DejaVu Sans Condensed" w:hAnsi="DejaVu Sans Condensed" w:cs="DejaVu Sans Condensed"/>
          <w:b w:val="0"/>
          <w:color w:val="000000" w:themeColor="text1"/>
        </w:rPr>
      </w:pPr>
      <w:r w:rsidRPr="00195DA8">
        <w:rPr>
          <w:rStyle w:val="StrongEmphasis"/>
          <w:rFonts w:ascii="DejaVu Sans Condensed" w:hAnsi="DejaVu Sans Condensed" w:cs="DejaVu Sans Condensed"/>
          <w:b w:val="0"/>
          <w:color w:val="000000" w:themeColor="text1"/>
        </w:rPr>
        <w:t xml:space="preserve"> </w:t>
      </w:r>
    </w:p>
    <w:p w14:paraId="28EA6927" w14:textId="77777777" w:rsidR="003860FC" w:rsidRPr="00195DA8" w:rsidRDefault="003860FC" w:rsidP="004C10B5">
      <w:pPr>
        <w:pStyle w:val="Standard"/>
        <w:widowControl/>
        <w:tabs>
          <w:tab w:val="left" w:pos="426"/>
        </w:tabs>
        <w:autoSpaceDN w:val="0"/>
        <w:ind w:left="284"/>
        <w:contextualSpacing/>
        <w:jc w:val="both"/>
        <w:rPr>
          <w:rStyle w:val="StrongEmphasis"/>
          <w:rFonts w:ascii="DejaVu Sans Condensed" w:hAnsi="DejaVu Sans Condensed" w:cs="DejaVu Sans Condensed"/>
          <w:b w:val="0"/>
          <w:color w:val="000000" w:themeColor="text1"/>
        </w:rPr>
      </w:pPr>
      <w:r w:rsidRPr="00195DA8">
        <w:rPr>
          <w:rFonts w:ascii="DejaVu Sans Condensed" w:eastAsia="Arial" w:hAnsi="DejaVu Sans Condensed" w:cs="DejaVu Sans Condensed"/>
          <w:bCs/>
          <w:color w:val="000000" w:themeColor="text1"/>
        </w:rPr>
        <w:t>Maksymalna liczba punktów możliwa do uzyskania w tym kryterium wynosi 40 punktów.</w:t>
      </w:r>
    </w:p>
    <w:p w14:paraId="43D0B6CA" w14:textId="77777777" w:rsidR="003860FC" w:rsidRPr="00195DA8" w:rsidRDefault="003860FC" w:rsidP="004C10B5">
      <w:pPr>
        <w:pStyle w:val="Standard"/>
        <w:widowControl/>
        <w:tabs>
          <w:tab w:val="left" w:pos="426"/>
        </w:tabs>
        <w:autoSpaceDN w:val="0"/>
        <w:ind w:left="284"/>
        <w:contextualSpacing/>
        <w:jc w:val="both"/>
        <w:rPr>
          <w:rStyle w:val="StrongEmphasis"/>
          <w:rFonts w:ascii="DejaVu Sans Condensed" w:hAnsi="DejaVu Sans Condensed" w:cs="DejaVu Sans Condensed"/>
          <w:b w:val="0"/>
          <w:color w:val="000000" w:themeColor="text1"/>
        </w:rPr>
      </w:pPr>
      <w:r w:rsidRPr="00195DA8">
        <w:rPr>
          <w:rStyle w:val="StrongEmphasis"/>
          <w:rFonts w:ascii="DejaVu Sans Condensed" w:hAnsi="DejaVu Sans Condensed" w:cs="DejaVu Sans Condensed"/>
          <w:b w:val="0"/>
          <w:color w:val="000000" w:themeColor="text1"/>
        </w:rPr>
        <w:t>W zakresie tego kryterium punkty będą przyznawane według następujących zasad:</w:t>
      </w:r>
    </w:p>
    <w:p w14:paraId="39013102" w14:textId="6715EA8F" w:rsidR="003860FC" w:rsidRPr="00195DA8" w:rsidRDefault="003860FC" w:rsidP="007D6DD8">
      <w:pPr>
        <w:pStyle w:val="Standard"/>
        <w:numPr>
          <w:ilvl w:val="0"/>
          <w:numId w:val="29"/>
        </w:numPr>
        <w:tabs>
          <w:tab w:val="left" w:pos="709"/>
          <w:tab w:val="left" w:pos="993"/>
        </w:tabs>
        <w:autoSpaceDN w:val="0"/>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xml:space="preserve">dysponowanie co najmniej </w:t>
      </w:r>
      <w:r w:rsidRPr="00195DA8">
        <w:rPr>
          <w:rFonts w:ascii="DejaVu Sans Condensed" w:eastAsia="Arial" w:hAnsi="DejaVu Sans Condensed" w:cs="DejaVu Sans Condensed"/>
          <w:b/>
          <w:bCs/>
          <w:color w:val="000000" w:themeColor="text1"/>
        </w:rPr>
        <w:t>1 osobą</w:t>
      </w:r>
      <w:r w:rsidRPr="00195DA8">
        <w:rPr>
          <w:rFonts w:ascii="DejaVu Sans Condensed" w:eastAsia="Arial" w:hAnsi="DejaVu Sans Condensed" w:cs="DejaVu Sans Condensed"/>
          <w:bCs/>
          <w:color w:val="000000" w:themeColor="text1"/>
        </w:rPr>
        <w:t xml:space="preserve"> </w:t>
      </w:r>
      <w:r w:rsidR="00373C7E" w:rsidRPr="00195DA8">
        <w:rPr>
          <w:rFonts w:ascii="DejaVu Sans Condensed" w:eastAsia="Arial" w:hAnsi="DejaVu Sans Condensed" w:cs="DejaVu Sans Condensed"/>
          <w:bCs/>
          <w:color w:val="000000" w:themeColor="text1"/>
        </w:rPr>
        <w:t>zdolną do wykonywania zamówienia</w:t>
      </w:r>
      <w:r w:rsidR="007D6DD8" w:rsidRPr="00195DA8">
        <w:rPr>
          <w:rFonts w:ascii="DejaVu Sans Condensed" w:eastAsia="Arial" w:hAnsi="DejaVu Sans Condensed" w:cs="DejaVu Sans Condensed"/>
          <w:bCs/>
          <w:color w:val="000000" w:themeColor="text1"/>
        </w:rPr>
        <w:t xml:space="preserve">, posiadającą doświadczenie w wykonywaniu usług opiekuńczych w miejscu zamieszkania podopiecznych lub specjalistycznych usług opiekuńczych lub usług asystencji osobistej, przez okres co najmniej 36 miesięcy: </w:t>
      </w:r>
      <w:r w:rsidRPr="00195DA8">
        <w:rPr>
          <w:rFonts w:ascii="DejaVu Sans Condensed" w:eastAsia="Arial" w:hAnsi="DejaVu Sans Condensed" w:cs="DejaVu Sans Condensed"/>
          <w:b/>
          <w:bCs/>
          <w:color w:val="000000" w:themeColor="text1"/>
        </w:rPr>
        <w:t>0 punktów</w:t>
      </w:r>
      <w:r w:rsidR="000F063C" w:rsidRPr="00195DA8">
        <w:rPr>
          <w:rFonts w:ascii="DejaVu Sans Condensed" w:eastAsia="Arial" w:hAnsi="DejaVu Sans Condensed" w:cs="DejaVu Sans Condensed"/>
          <w:bCs/>
          <w:color w:val="000000" w:themeColor="text1"/>
        </w:rPr>
        <w:t>;</w:t>
      </w:r>
      <w:r w:rsidRPr="00195DA8">
        <w:rPr>
          <w:rFonts w:ascii="DejaVu Sans Condensed" w:eastAsia="Arial" w:hAnsi="DejaVu Sans Condensed" w:cs="DejaVu Sans Condensed"/>
          <w:bCs/>
          <w:color w:val="000000" w:themeColor="text1"/>
        </w:rPr>
        <w:t xml:space="preserve"> </w:t>
      </w:r>
    </w:p>
    <w:p w14:paraId="7DC1FA75" w14:textId="379C96FF" w:rsidR="003860FC" w:rsidRPr="00195DA8" w:rsidRDefault="003860FC" w:rsidP="007D6DD8">
      <w:pPr>
        <w:pStyle w:val="Standard"/>
        <w:numPr>
          <w:ilvl w:val="0"/>
          <w:numId w:val="29"/>
        </w:numPr>
        <w:tabs>
          <w:tab w:val="left" w:pos="709"/>
          <w:tab w:val="left" w:pos="993"/>
        </w:tabs>
        <w:autoSpaceDN w:val="0"/>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xml:space="preserve">dysponowanie co najmniej </w:t>
      </w:r>
      <w:r w:rsidRPr="00195DA8">
        <w:rPr>
          <w:rFonts w:ascii="DejaVu Sans Condensed" w:eastAsia="Arial" w:hAnsi="DejaVu Sans Condensed" w:cs="DejaVu Sans Condensed"/>
          <w:b/>
          <w:bCs/>
          <w:color w:val="000000" w:themeColor="text1"/>
        </w:rPr>
        <w:t>2 osobami</w:t>
      </w:r>
      <w:r w:rsidRPr="00195DA8">
        <w:rPr>
          <w:rFonts w:ascii="DejaVu Sans Condensed" w:eastAsia="Arial" w:hAnsi="DejaVu Sans Condensed" w:cs="DejaVu Sans Condensed"/>
          <w:bCs/>
          <w:color w:val="000000" w:themeColor="text1"/>
        </w:rPr>
        <w:t xml:space="preserve"> </w:t>
      </w:r>
      <w:r w:rsidR="007D6DD8" w:rsidRPr="00195DA8">
        <w:rPr>
          <w:rFonts w:ascii="DejaVu Sans Condensed" w:eastAsia="Arial" w:hAnsi="DejaVu Sans Condensed" w:cs="DejaVu Sans Condensed"/>
          <w:bCs/>
          <w:color w:val="000000" w:themeColor="text1"/>
        </w:rPr>
        <w:t>zdolnymi do wykonywania zamówienia, posiadającymi doświadczenie w wykonywaniu usług opiekuńczych w miejscu zamieszkania podopiecznych lub specjalistycznych usług opiekuńczych lub usług asystencji osobistej, przez okres co najmniej 36 miesięcy</w:t>
      </w:r>
      <w:r w:rsidRPr="00195DA8">
        <w:rPr>
          <w:rFonts w:ascii="DejaVu Sans Condensed" w:eastAsia="Arial" w:hAnsi="DejaVu Sans Condensed" w:cs="DejaVu Sans Condensed"/>
          <w:bCs/>
          <w:color w:val="000000" w:themeColor="text1"/>
        </w:rPr>
        <w:t xml:space="preserve">: </w:t>
      </w:r>
      <w:r w:rsidRPr="00195DA8">
        <w:rPr>
          <w:rFonts w:ascii="DejaVu Sans Condensed" w:eastAsia="Arial" w:hAnsi="DejaVu Sans Condensed" w:cs="DejaVu Sans Condensed"/>
          <w:b/>
          <w:bCs/>
          <w:color w:val="000000" w:themeColor="text1"/>
        </w:rPr>
        <w:t>20 punktów</w:t>
      </w:r>
      <w:r w:rsidR="000F063C" w:rsidRPr="00195DA8">
        <w:rPr>
          <w:rFonts w:ascii="DejaVu Sans Condensed" w:eastAsia="Arial" w:hAnsi="DejaVu Sans Condensed" w:cs="DejaVu Sans Condensed"/>
          <w:bCs/>
          <w:color w:val="000000" w:themeColor="text1"/>
        </w:rPr>
        <w:t>;</w:t>
      </w:r>
      <w:r w:rsidRPr="00195DA8">
        <w:rPr>
          <w:rFonts w:ascii="DejaVu Sans Condensed" w:eastAsia="Arial" w:hAnsi="DejaVu Sans Condensed" w:cs="DejaVu Sans Condensed"/>
          <w:bCs/>
          <w:color w:val="000000" w:themeColor="text1"/>
        </w:rPr>
        <w:t xml:space="preserve"> </w:t>
      </w:r>
    </w:p>
    <w:p w14:paraId="15B24774" w14:textId="1077015E" w:rsidR="003860FC" w:rsidRPr="00195DA8" w:rsidRDefault="003860FC" w:rsidP="008F2296">
      <w:pPr>
        <w:pStyle w:val="Standard"/>
        <w:numPr>
          <w:ilvl w:val="0"/>
          <w:numId w:val="29"/>
        </w:numPr>
        <w:tabs>
          <w:tab w:val="left" w:pos="709"/>
          <w:tab w:val="left" w:pos="993"/>
        </w:tabs>
        <w:autoSpaceDN w:val="0"/>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xml:space="preserve">dysponowanie co najmniej </w:t>
      </w:r>
      <w:r w:rsidRPr="00195DA8">
        <w:rPr>
          <w:rFonts w:ascii="DejaVu Sans Condensed" w:eastAsia="Arial" w:hAnsi="DejaVu Sans Condensed" w:cs="DejaVu Sans Condensed"/>
          <w:b/>
          <w:bCs/>
          <w:color w:val="000000" w:themeColor="text1"/>
        </w:rPr>
        <w:t>3 osobami</w:t>
      </w:r>
      <w:r w:rsidRPr="00195DA8">
        <w:rPr>
          <w:rFonts w:ascii="DejaVu Sans Condensed" w:eastAsia="Arial" w:hAnsi="DejaVu Sans Condensed" w:cs="DejaVu Sans Condensed"/>
          <w:bCs/>
          <w:color w:val="000000" w:themeColor="text1"/>
        </w:rPr>
        <w:t xml:space="preserve"> </w:t>
      </w:r>
      <w:r w:rsidR="007D6DD8" w:rsidRPr="00195DA8">
        <w:rPr>
          <w:rFonts w:ascii="DejaVu Sans Condensed" w:eastAsia="Arial" w:hAnsi="DejaVu Sans Condensed" w:cs="DejaVu Sans Condensed"/>
          <w:bCs/>
          <w:color w:val="000000" w:themeColor="text1"/>
        </w:rPr>
        <w:t>zdolnymi do wykonywania zamówienia, posiadającymi doświadczenie w wykonywaniu usług opiekuńczych w miejscu zamieszkania podopiecznych lub specjalistycznych usług opiekuńczych lub usług asystencji osobistej, przez okres co najmniej 36 miesięcy:</w:t>
      </w:r>
      <w:r w:rsidRPr="00195DA8">
        <w:rPr>
          <w:rFonts w:ascii="DejaVu Sans Condensed" w:eastAsia="Arial" w:hAnsi="DejaVu Sans Condensed" w:cs="DejaVu Sans Condensed"/>
          <w:bCs/>
          <w:color w:val="000000" w:themeColor="text1"/>
        </w:rPr>
        <w:t xml:space="preserve"> </w:t>
      </w:r>
      <w:r w:rsidRPr="00195DA8">
        <w:rPr>
          <w:rFonts w:ascii="DejaVu Sans Condensed" w:eastAsia="Arial" w:hAnsi="DejaVu Sans Condensed" w:cs="DejaVu Sans Condensed"/>
          <w:b/>
          <w:bCs/>
          <w:color w:val="000000" w:themeColor="text1"/>
        </w:rPr>
        <w:t>40 punktów</w:t>
      </w:r>
      <w:r w:rsidRPr="00195DA8">
        <w:rPr>
          <w:rFonts w:ascii="DejaVu Sans Condensed" w:eastAsia="Arial" w:hAnsi="DejaVu Sans Condensed" w:cs="DejaVu Sans Condensed"/>
          <w:bCs/>
          <w:color w:val="000000" w:themeColor="text1"/>
        </w:rPr>
        <w:t>.</w:t>
      </w:r>
    </w:p>
    <w:p w14:paraId="0D35D7D5" w14:textId="77777777" w:rsidR="003860FC" w:rsidRPr="00195DA8" w:rsidRDefault="003860FC" w:rsidP="004C10B5">
      <w:pPr>
        <w:widowControl/>
        <w:suppressAutoHyphens w:val="0"/>
        <w:ind w:left="363"/>
        <w:contextualSpacing/>
        <w:jc w:val="both"/>
        <w:rPr>
          <w:rFonts w:ascii="DejaVu Sans Condensed" w:eastAsia="Times New Roman" w:hAnsi="DejaVu Sans Condensed" w:cs="DejaVu Sans Condensed"/>
          <w:bCs/>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 xml:space="preserve">Tak wyliczona punktacja będzie stanowiła </w:t>
      </w:r>
      <w:r w:rsidRPr="00195DA8">
        <w:rPr>
          <w:rFonts w:ascii="DejaVu Sans Condensed" w:eastAsia="Times New Roman" w:hAnsi="DejaVu Sans Condensed" w:cs="DejaVu Sans Condensed"/>
          <w:b/>
          <w:bCs/>
          <w:color w:val="000000" w:themeColor="text1"/>
          <w:kern w:val="0"/>
          <w:u w:val="single"/>
          <w:lang w:eastAsia="pl-PL" w:bidi="ar-SA"/>
        </w:rPr>
        <w:t>komponent P2</w:t>
      </w:r>
      <w:r w:rsidRPr="00195DA8">
        <w:rPr>
          <w:rFonts w:ascii="DejaVu Sans Condensed" w:eastAsia="Times New Roman" w:hAnsi="DejaVu Sans Condensed" w:cs="DejaVu Sans Condensed"/>
          <w:bCs/>
          <w:color w:val="000000" w:themeColor="text1"/>
          <w:kern w:val="0"/>
          <w:lang w:eastAsia="pl-PL" w:bidi="ar-SA"/>
        </w:rPr>
        <w:t>.</w:t>
      </w:r>
    </w:p>
    <w:p w14:paraId="65A5B8F4" w14:textId="77777777" w:rsidR="003860FC" w:rsidRPr="00195DA8" w:rsidRDefault="003860FC" w:rsidP="004C10B5">
      <w:pPr>
        <w:widowControl/>
        <w:tabs>
          <w:tab w:val="left" w:pos="720"/>
        </w:tabs>
        <w:suppressAutoHyphens w:val="0"/>
        <w:autoSpaceDE w:val="0"/>
        <w:contextualSpacing/>
        <w:jc w:val="both"/>
        <w:rPr>
          <w:rFonts w:ascii="DejaVu Sans Condensed" w:eastAsia="Times New Roman" w:hAnsi="DejaVu Sans Condensed" w:cs="DejaVu Sans Condensed"/>
          <w:color w:val="000000" w:themeColor="text1"/>
          <w:kern w:val="0"/>
          <w:lang w:eastAsia="pl-PL" w:bidi="ar-SA"/>
        </w:rPr>
      </w:pPr>
    </w:p>
    <w:p w14:paraId="21B559C9" w14:textId="77777777" w:rsidR="003860FC" w:rsidRPr="00195DA8" w:rsidRDefault="003860FC"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Ocena ofert w zakresie przedstawionych wyżej kryteriów zostanie dokonana według następujących zasad:</w:t>
      </w:r>
    </w:p>
    <w:p w14:paraId="45423223" w14:textId="77777777" w:rsidR="003860FC" w:rsidRPr="00195DA8" w:rsidRDefault="003860FC"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w obu kryteriach dotyczących części I zamówienia oferta może uzyskać łącznie max. 100 punktów, według wzoru:</w:t>
      </w:r>
    </w:p>
    <w:p w14:paraId="178A3272" w14:textId="77777777" w:rsidR="003860FC" w:rsidRPr="00195DA8" w:rsidRDefault="003860FC"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p>
    <w:p w14:paraId="2BBE0F10" w14:textId="77777777" w:rsidR="003860FC" w:rsidRPr="00195DA8" w:rsidRDefault="003860FC"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
          <w:bCs/>
          <w:color w:val="000000" w:themeColor="text1"/>
        </w:rPr>
      </w:pPr>
      <w:r w:rsidRPr="00195DA8">
        <w:rPr>
          <w:rFonts w:ascii="DejaVu Sans Condensed" w:eastAsia="Arial" w:hAnsi="DejaVu Sans Condensed" w:cs="DejaVu Sans Condensed"/>
          <w:b/>
          <w:bCs/>
          <w:color w:val="000000" w:themeColor="text1"/>
        </w:rPr>
        <w:t>P = P1 + P2</w:t>
      </w:r>
    </w:p>
    <w:p w14:paraId="3554B5E0" w14:textId="77777777" w:rsidR="003860FC" w:rsidRPr="00195DA8" w:rsidRDefault="003860FC"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gdzie:</w:t>
      </w:r>
    </w:p>
    <w:p w14:paraId="0DD21CC8" w14:textId="77777777" w:rsidR="003860FC" w:rsidRPr="00195DA8" w:rsidRDefault="003860FC"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
          <w:bCs/>
          <w:color w:val="000000" w:themeColor="text1"/>
        </w:rPr>
        <w:t>P</w:t>
      </w:r>
      <w:r w:rsidRPr="00195DA8">
        <w:rPr>
          <w:rFonts w:ascii="DejaVu Sans Condensed" w:eastAsia="Arial" w:hAnsi="DejaVu Sans Condensed" w:cs="DejaVu Sans Condensed"/>
          <w:bCs/>
          <w:color w:val="000000" w:themeColor="text1"/>
        </w:rPr>
        <w:t xml:space="preserve"> – oznacza sumaryczną </w:t>
      </w:r>
      <w:r w:rsidR="007B6BF3" w:rsidRPr="00195DA8">
        <w:rPr>
          <w:rFonts w:ascii="DejaVu Sans Condensed" w:eastAsia="Arial" w:hAnsi="DejaVu Sans Condensed" w:cs="DejaVu Sans Condensed"/>
          <w:bCs/>
          <w:color w:val="000000" w:themeColor="text1"/>
        </w:rPr>
        <w:t>liczbę</w:t>
      </w:r>
      <w:r w:rsidRPr="00195DA8">
        <w:rPr>
          <w:rFonts w:ascii="DejaVu Sans Condensed" w:eastAsia="Arial" w:hAnsi="DejaVu Sans Condensed" w:cs="DejaVu Sans Condensed"/>
          <w:bCs/>
          <w:color w:val="000000" w:themeColor="text1"/>
        </w:rPr>
        <w:t xml:space="preserve"> punktów;</w:t>
      </w:r>
    </w:p>
    <w:p w14:paraId="50A6E64B" w14:textId="77777777" w:rsidR="003860FC" w:rsidRPr="00195DA8" w:rsidRDefault="003860FC"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
          <w:bCs/>
          <w:color w:val="000000" w:themeColor="text1"/>
        </w:rPr>
        <w:lastRenderedPageBreak/>
        <w:t>P1</w:t>
      </w:r>
      <w:r w:rsidRPr="00195DA8">
        <w:rPr>
          <w:rFonts w:ascii="DejaVu Sans Condensed" w:eastAsia="Arial" w:hAnsi="DejaVu Sans Condensed" w:cs="DejaVu Sans Condensed"/>
          <w:bCs/>
          <w:color w:val="000000" w:themeColor="text1"/>
        </w:rPr>
        <w:t xml:space="preserve"> – oznacza liczbę punktów za kryterium „cena” (max. 60 punktów);</w:t>
      </w:r>
    </w:p>
    <w:p w14:paraId="2DDDA995" w14:textId="77777777" w:rsidR="003860FC" w:rsidRPr="00195DA8" w:rsidRDefault="003860FC"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
          <w:bCs/>
          <w:color w:val="000000" w:themeColor="text1"/>
        </w:rPr>
        <w:t>P2</w:t>
      </w:r>
      <w:r w:rsidRPr="00195DA8">
        <w:rPr>
          <w:rFonts w:ascii="DejaVu Sans Condensed" w:eastAsia="Arial" w:hAnsi="DejaVu Sans Condensed" w:cs="DejaVu Sans Condensed"/>
          <w:bCs/>
          <w:color w:val="000000" w:themeColor="text1"/>
        </w:rPr>
        <w:t xml:space="preserve"> – oznacza liczbę punktów za kryterium „liczba osób zdolnych do</w:t>
      </w:r>
      <w:r w:rsidR="007B6BF3" w:rsidRPr="00195DA8">
        <w:rPr>
          <w:rFonts w:ascii="DejaVu Sans Condensed" w:eastAsia="Arial" w:hAnsi="DejaVu Sans Condensed" w:cs="DejaVu Sans Condensed"/>
          <w:bCs/>
          <w:color w:val="000000" w:themeColor="text1"/>
        </w:rPr>
        <w:t> </w:t>
      </w:r>
      <w:r w:rsidRPr="00195DA8">
        <w:rPr>
          <w:rFonts w:ascii="DejaVu Sans Condensed" w:eastAsia="Arial" w:hAnsi="DejaVu Sans Condensed" w:cs="DejaVu Sans Condensed"/>
          <w:bCs/>
          <w:color w:val="000000" w:themeColor="text1"/>
        </w:rPr>
        <w:t>wykonywania zamówienia z doświadczeniem co najmniej 36 miesięcy w wykonywaniu usług opiekuńczych” (max. 40 punktów).</w:t>
      </w:r>
    </w:p>
    <w:p w14:paraId="2BBF86E8" w14:textId="77777777" w:rsidR="003860FC" w:rsidRPr="00195DA8" w:rsidRDefault="003860FC"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p>
    <w:p w14:paraId="6DA73A96" w14:textId="77777777" w:rsidR="003860FC" w:rsidRPr="00195DA8" w:rsidRDefault="003860FC"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xml:space="preserve">Liczba punktów zostanie zaokrąglona do dwóch miejsc po przecinku. </w:t>
      </w:r>
    </w:p>
    <w:p w14:paraId="437F7132" w14:textId="77777777" w:rsidR="003860FC" w:rsidRPr="00195DA8" w:rsidRDefault="003860FC"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p>
    <w:p w14:paraId="0B2669CD" w14:textId="77777777" w:rsidR="00575BEE" w:rsidRPr="00195DA8" w:rsidRDefault="00377409" w:rsidP="000F063C">
      <w:pPr>
        <w:pStyle w:val="NormalnyWeb"/>
        <w:tabs>
          <w:tab w:val="left" w:pos="284"/>
        </w:tabs>
        <w:suppressAutoHyphens w:val="0"/>
        <w:spacing w:before="0" w:after="0"/>
        <w:ind w:left="284"/>
        <w:contextualSpacing/>
        <w:jc w:val="both"/>
        <w:rPr>
          <w:rFonts w:ascii="DejaVu Sans Condensed" w:hAnsi="DejaVu Sans Condensed" w:cs="DejaVu Sans Condensed"/>
          <w:b/>
          <w:color w:val="000000" w:themeColor="text1"/>
        </w:rPr>
      </w:pPr>
      <w:r w:rsidRPr="00195DA8">
        <w:rPr>
          <w:rFonts w:ascii="DejaVu Sans Condensed" w:eastAsia="Arial" w:hAnsi="DejaVu Sans Condensed" w:cs="DejaVu Sans Condensed"/>
          <w:bCs/>
          <w:color w:val="000000" w:themeColor="text1"/>
        </w:rPr>
        <w:t xml:space="preserve">Za najkorzystniejszą ofertę zostanie uznana oferta przedstawiająca </w:t>
      </w:r>
      <w:r w:rsidR="005A7563" w:rsidRPr="00195DA8">
        <w:rPr>
          <w:rFonts w:ascii="DejaVu Sans Condensed" w:eastAsia="Arial" w:hAnsi="DejaVu Sans Condensed" w:cs="DejaVu Sans Condensed"/>
          <w:bCs/>
          <w:color w:val="000000" w:themeColor="text1"/>
        </w:rPr>
        <w:t>najwyższą sumę punktów według wzoru</w:t>
      </w:r>
      <w:r w:rsidR="002004D8" w:rsidRPr="00195DA8">
        <w:rPr>
          <w:rFonts w:ascii="DejaVu Sans Condensed" w:eastAsia="Arial" w:hAnsi="DejaVu Sans Condensed" w:cs="DejaVu Sans Condensed"/>
          <w:bCs/>
          <w:color w:val="000000" w:themeColor="text1"/>
        </w:rPr>
        <w:t>:</w:t>
      </w:r>
      <w:r w:rsidR="005A7563" w:rsidRPr="00195DA8">
        <w:rPr>
          <w:rFonts w:ascii="DejaVu Sans Condensed" w:eastAsia="Arial" w:hAnsi="DejaVu Sans Condensed" w:cs="DejaVu Sans Condensed"/>
          <w:bCs/>
          <w:color w:val="000000" w:themeColor="text1"/>
        </w:rPr>
        <w:t xml:space="preserve"> </w:t>
      </w:r>
      <w:r w:rsidR="002004D8" w:rsidRPr="00195DA8">
        <w:rPr>
          <w:rFonts w:ascii="DejaVu Sans Condensed" w:eastAsia="Arial" w:hAnsi="DejaVu Sans Condensed" w:cs="DejaVu Sans Condensed"/>
          <w:b/>
          <w:bCs/>
          <w:color w:val="000000" w:themeColor="text1"/>
        </w:rPr>
        <w:t xml:space="preserve">P </w:t>
      </w:r>
      <w:r w:rsidR="005A7563" w:rsidRPr="00195DA8">
        <w:rPr>
          <w:rFonts w:ascii="DejaVu Sans Condensed" w:eastAsia="Arial" w:hAnsi="DejaVu Sans Condensed" w:cs="DejaVu Sans Condensed"/>
          <w:b/>
          <w:bCs/>
          <w:color w:val="000000" w:themeColor="text1"/>
        </w:rPr>
        <w:t>= P1 + P2</w:t>
      </w:r>
      <w:r w:rsidRPr="00195DA8">
        <w:rPr>
          <w:rFonts w:ascii="DejaVu Sans Condensed" w:eastAsia="Arial" w:hAnsi="DejaVu Sans Condensed" w:cs="DejaVu Sans Condensed"/>
          <w:bCs/>
          <w:color w:val="000000" w:themeColor="text1"/>
        </w:rPr>
        <w:t>.</w:t>
      </w:r>
    </w:p>
    <w:p w14:paraId="5BB5A0C2" w14:textId="77777777" w:rsidR="00575BEE" w:rsidRPr="00195DA8" w:rsidRDefault="002004D8" w:rsidP="000F063C">
      <w:pPr>
        <w:pStyle w:val="NormalnyWeb"/>
        <w:tabs>
          <w:tab w:val="left" w:pos="284"/>
        </w:tabs>
        <w:suppressAutoHyphens w:val="0"/>
        <w:spacing w:before="0" w:after="0"/>
        <w:ind w:left="284"/>
        <w:contextualSpacing/>
        <w:jc w:val="both"/>
        <w:rPr>
          <w:rFonts w:ascii="DejaVu Sans Condensed" w:hAnsi="DejaVu Sans Condensed" w:cs="DejaVu Sans Condensed"/>
          <w:b/>
          <w:color w:val="000000" w:themeColor="text1"/>
        </w:rPr>
      </w:pPr>
      <w:r w:rsidRPr="00195DA8">
        <w:rPr>
          <w:rFonts w:ascii="DejaVu Sans Condensed" w:eastAsia="Arial" w:hAnsi="DejaVu Sans Condensed" w:cs="DejaVu Sans Condensed"/>
          <w:bCs/>
          <w:color w:val="000000" w:themeColor="text1"/>
        </w:rPr>
        <w:t xml:space="preserve">Jeżeli </w:t>
      </w:r>
      <w:r w:rsidR="00377409" w:rsidRPr="00195DA8">
        <w:rPr>
          <w:rFonts w:ascii="DejaVu Sans Condensed" w:eastAsia="Arial" w:hAnsi="DejaVu Sans Condensed" w:cs="DejaVu Sans Condensed"/>
          <w:bCs/>
          <w:color w:val="000000" w:themeColor="text1"/>
        </w:rPr>
        <w:t xml:space="preserve">Zamawiający nie może dokonać wyboru oferty najkorzystniejszej </w:t>
      </w:r>
      <w:r w:rsidRPr="00195DA8">
        <w:rPr>
          <w:rFonts w:ascii="DejaVu Sans Condensed" w:eastAsia="Arial" w:hAnsi="DejaVu Sans Condensed" w:cs="DejaVu Sans Condensed"/>
          <w:bCs/>
          <w:color w:val="000000" w:themeColor="text1"/>
        </w:rPr>
        <w:t xml:space="preserve">w tej części zamówienia </w:t>
      </w:r>
      <w:r w:rsidR="00377409" w:rsidRPr="00195DA8">
        <w:rPr>
          <w:rFonts w:ascii="DejaVu Sans Condensed" w:eastAsia="Arial" w:hAnsi="DejaVu Sans Condensed" w:cs="DejaVu Sans Condensed"/>
          <w:bCs/>
          <w:color w:val="000000" w:themeColor="text1"/>
        </w:rPr>
        <w:t>ze względu na to, że dwie lub więcej ofert przedstawia taki sam bilans ceny i innego kryterium oceny ofert, Zamawiający spośród tych ofert wybiera ofertę</w:t>
      </w:r>
      <w:r w:rsidRPr="00195DA8">
        <w:rPr>
          <w:rFonts w:ascii="DejaVu Sans Condensed" w:eastAsia="Arial" w:hAnsi="DejaVu Sans Condensed" w:cs="DejaVu Sans Condensed"/>
          <w:bCs/>
          <w:color w:val="000000" w:themeColor="text1"/>
        </w:rPr>
        <w:t>, która otrzymała najwyższą ocenę w kryterium o najwyższej wadze.</w:t>
      </w:r>
      <w:r w:rsidR="00377409" w:rsidRPr="00195DA8">
        <w:rPr>
          <w:rFonts w:ascii="DejaVu Sans Condensed" w:eastAsia="Arial" w:hAnsi="DejaVu Sans Condensed" w:cs="DejaVu Sans Condensed"/>
          <w:bCs/>
          <w:color w:val="000000" w:themeColor="text1"/>
        </w:rPr>
        <w:t xml:space="preserve"> </w:t>
      </w:r>
    </w:p>
    <w:p w14:paraId="61E510A9" w14:textId="77777777" w:rsidR="00575BEE" w:rsidRPr="00195DA8" w:rsidRDefault="00512E5A" w:rsidP="000F063C">
      <w:pPr>
        <w:pStyle w:val="NormalnyWeb"/>
        <w:tabs>
          <w:tab w:val="left" w:pos="284"/>
        </w:tabs>
        <w:suppressAutoHyphens w:val="0"/>
        <w:spacing w:before="0" w:after="0"/>
        <w:ind w:left="284"/>
        <w:contextualSpacing/>
        <w:jc w:val="both"/>
        <w:rPr>
          <w:rFonts w:ascii="DejaVu Sans Condensed" w:hAnsi="DejaVu Sans Condensed" w:cs="DejaVu Sans Condensed"/>
          <w:b/>
          <w:color w:val="000000" w:themeColor="text1"/>
        </w:rPr>
      </w:pPr>
      <w:r w:rsidRPr="00195DA8">
        <w:rPr>
          <w:rFonts w:ascii="DejaVu Sans Condensed" w:eastAsia="Arial" w:hAnsi="DejaVu Sans Condensed" w:cs="DejaVu Sans Condensed"/>
          <w:bCs/>
          <w:color w:val="000000" w:themeColor="text1"/>
        </w:rPr>
        <w:t xml:space="preserve">Jeżeli oferty otrzymały taką samą ocenę w kryterium o najwyżej wadze, Zamawiający wybiera ofertę z najniższą ceną. </w:t>
      </w:r>
    </w:p>
    <w:p w14:paraId="2BBD0999" w14:textId="77777777" w:rsidR="00575BEE" w:rsidRPr="00195DA8" w:rsidRDefault="00512E5A" w:rsidP="000F063C">
      <w:pPr>
        <w:pStyle w:val="NormalnyWeb"/>
        <w:tabs>
          <w:tab w:val="left" w:pos="284"/>
        </w:tabs>
        <w:suppressAutoHyphens w:val="0"/>
        <w:spacing w:before="0" w:after="0"/>
        <w:ind w:left="284"/>
        <w:contextualSpacing/>
        <w:jc w:val="both"/>
        <w:rPr>
          <w:rFonts w:ascii="DejaVu Sans Condensed" w:hAnsi="DejaVu Sans Condensed" w:cs="DejaVu Sans Condensed"/>
          <w:b/>
          <w:color w:val="000000" w:themeColor="text1"/>
        </w:rPr>
      </w:pPr>
      <w:r w:rsidRPr="00195DA8">
        <w:rPr>
          <w:rFonts w:ascii="DejaVu Sans Condensed" w:eastAsia="Arial" w:hAnsi="DejaVu Sans Condensed" w:cs="DejaVu Sans Condensed"/>
          <w:bCs/>
          <w:color w:val="000000" w:themeColor="text1"/>
        </w:rPr>
        <w:t xml:space="preserve">Jeżeli nie można dokonać wyboru oferty w sposób, o którym mowa wyżej, </w:t>
      </w:r>
      <w:r w:rsidR="00377409" w:rsidRPr="00195DA8">
        <w:rPr>
          <w:rFonts w:ascii="DejaVu Sans Condensed" w:eastAsia="Arial" w:hAnsi="DejaVu Sans Condensed" w:cs="DejaVu Sans Condensed"/>
          <w:bCs/>
          <w:color w:val="000000" w:themeColor="text1"/>
        </w:rPr>
        <w:t>Zamawiający w</w:t>
      </w:r>
      <w:r w:rsidR="002004D8" w:rsidRPr="00195DA8">
        <w:rPr>
          <w:rFonts w:ascii="DejaVu Sans Condensed" w:eastAsia="Arial" w:hAnsi="DejaVu Sans Condensed" w:cs="DejaVu Sans Condensed"/>
          <w:bCs/>
          <w:color w:val="000000" w:themeColor="text1"/>
        </w:rPr>
        <w:t>ez</w:t>
      </w:r>
      <w:r w:rsidR="00377409" w:rsidRPr="00195DA8">
        <w:rPr>
          <w:rFonts w:ascii="DejaVu Sans Condensed" w:eastAsia="Arial" w:hAnsi="DejaVu Sans Condensed" w:cs="DejaVu Sans Condensed"/>
          <w:bCs/>
          <w:color w:val="000000" w:themeColor="text1"/>
        </w:rPr>
        <w:t>w</w:t>
      </w:r>
      <w:r w:rsidR="002004D8" w:rsidRPr="00195DA8">
        <w:rPr>
          <w:rFonts w:ascii="DejaVu Sans Condensed" w:eastAsia="Arial" w:hAnsi="DejaVu Sans Condensed" w:cs="DejaVu Sans Condensed"/>
          <w:bCs/>
          <w:color w:val="000000" w:themeColor="text1"/>
        </w:rPr>
        <w:t xml:space="preserve">ie </w:t>
      </w:r>
      <w:r w:rsidR="00EF31F4" w:rsidRPr="00195DA8">
        <w:rPr>
          <w:rFonts w:ascii="DejaVu Sans Condensed" w:eastAsia="Arial" w:hAnsi="DejaVu Sans Condensed" w:cs="DejaVu Sans Condensed"/>
          <w:bCs/>
          <w:color w:val="000000" w:themeColor="text1"/>
        </w:rPr>
        <w:t>wykonawców</w:t>
      </w:r>
      <w:r w:rsidR="00377409" w:rsidRPr="00195DA8">
        <w:rPr>
          <w:rFonts w:ascii="DejaVu Sans Condensed" w:eastAsia="Arial" w:hAnsi="DejaVu Sans Condensed" w:cs="DejaVu Sans Condensed"/>
          <w:bCs/>
          <w:color w:val="000000" w:themeColor="text1"/>
        </w:rPr>
        <w:t>, którzy złożyli te ofer</w:t>
      </w:r>
      <w:r w:rsidR="00281266" w:rsidRPr="00195DA8">
        <w:rPr>
          <w:rFonts w:ascii="DejaVu Sans Condensed" w:eastAsia="Arial" w:hAnsi="DejaVu Sans Condensed" w:cs="DejaVu Sans Condensed"/>
          <w:bCs/>
          <w:color w:val="000000" w:themeColor="text1"/>
        </w:rPr>
        <w:t>ty, do złożenia w </w:t>
      </w:r>
      <w:r w:rsidR="00377409" w:rsidRPr="00195DA8">
        <w:rPr>
          <w:rFonts w:ascii="DejaVu Sans Condensed" w:eastAsia="Arial" w:hAnsi="DejaVu Sans Condensed" w:cs="DejaVu Sans Condensed"/>
          <w:bCs/>
          <w:color w:val="000000" w:themeColor="text1"/>
        </w:rPr>
        <w:t xml:space="preserve">terminie określonym przez </w:t>
      </w:r>
      <w:r w:rsidR="002004D8" w:rsidRPr="00195DA8">
        <w:rPr>
          <w:rFonts w:ascii="DejaVu Sans Condensed" w:eastAsia="Arial" w:hAnsi="DejaVu Sans Condensed" w:cs="DejaVu Sans Condensed"/>
          <w:bCs/>
          <w:color w:val="000000" w:themeColor="text1"/>
        </w:rPr>
        <w:t xml:space="preserve">Zamawiającego ofert dodatkowych zawierających nową cenę. </w:t>
      </w:r>
    </w:p>
    <w:p w14:paraId="0E260322" w14:textId="77777777" w:rsidR="00377409" w:rsidRPr="00195DA8" w:rsidRDefault="00EF31F4" w:rsidP="000F063C">
      <w:pPr>
        <w:pStyle w:val="NormalnyWeb"/>
        <w:tabs>
          <w:tab w:val="left" w:pos="284"/>
        </w:tabs>
        <w:suppressAutoHyphens w:val="0"/>
        <w:spacing w:before="0" w:after="0"/>
        <w:ind w:left="284"/>
        <w:contextualSpacing/>
        <w:jc w:val="both"/>
        <w:rPr>
          <w:rFonts w:ascii="DejaVu Sans Condensed" w:hAnsi="DejaVu Sans Condensed" w:cs="DejaVu Sans Condensed"/>
          <w:b/>
          <w:color w:val="000000" w:themeColor="text1"/>
        </w:rPr>
      </w:pPr>
      <w:r w:rsidRPr="00195DA8">
        <w:rPr>
          <w:rFonts w:ascii="DejaVu Sans Condensed" w:eastAsia="Arial" w:hAnsi="DejaVu Sans Condensed" w:cs="DejaVu Sans Condensed"/>
          <w:bCs/>
          <w:color w:val="000000" w:themeColor="text1"/>
        </w:rPr>
        <w:t>Wykonawcy</w:t>
      </w:r>
      <w:r w:rsidR="00377409" w:rsidRPr="00195DA8">
        <w:rPr>
          <w:rFonts w:ascii="DejaVu Sans Condensed" w:eastAsia="Arial" w:hAnsi="DejaVu Sans Condensed" w:cs="DejaVu Sans Condensed"/>
          <w:bCs/>
          <w:color w:val="000000" w:themeColor="text1"/>
        </w:rPr>
        <w:t>, składając oferty dodatkowe, nie mogą zaoferować cen wyż</w:t>
      </w:r>
      <w:r w:rsidR="00281266" w:rsidRPr="00195DA8">
        <w:rPr>
          <w:rFonts w:ascii="DejaVu Sans Condensed" w:eastAsia="Arial" w:hAnsi="DejaVu Sans Condensed" w:cs="DejaVu Sans Condensed"/>
          <w:bCs/>
          <w:color w:val="000000" w:themeColor="text1"/>
        </w:rPr>
        <w:t>szych niż </w:t>
      </w:r>
      <w:r w:rsidR="00377409" w:rsidRPr="00195DA8">
        <w:rPr>
          <w:rFonts w:ascii="DejaVu Sans Condensed" w:eastAsia="Arial" w:hAnsi="DejaVu Sans Condensed" w:cs="DejaVu Sans Condensed"/>
          <w:bCs/>
          <w:color w:val="000000" w:themeColor="text1"/>
        </w:rPr>
        <w:t>zaoferowane w</w:t>
      </w:r>
      <w:r w:rsidR="002004D8" w:rsidRPr="00195DA8">
        <w:rPr>
          <w:rFonts w:ascii="DejaVu Sans Condensed" w:eastAsia="Arial" w:hAnsi="DejaVu Sans Condensed" w:cs="DejaVu Sans Condensed"/>
          <w:bCs/>
          <w:color w:val="000000" w:themeColor="text1"/>
        </w:rPr>
        <w:t xml:space="preserve"> uprzednio</w:t>
      </w:r>
      <w:r w:rsidR="00377409" w:rsidRPr="00195DA8">
        <w:rPr>
          <w:rFonts w:ascii="DejaVu Sans Condensed" w:eastAsia="Arial" w:hAnsi="DejaVu Sans Condensed" w:cs="DejaVu Sans Condensed"/>
          <w:bCs/>
          <w:color w:val="000000" w:themeColor="text1"/>
        </w:rPr>
        <w:t xml:space="preserve"> złożonych</w:t>
      </w:r>
      <w:r w:rsidR="002004D8" w:rsidRPr="00195DA8">
        <w:rPr>
          <w:rFonts w:ascii="DejaVu Sans Condensed" w:eastAsia="Arial" w:hAnsi="DejaVu Sans Condensed" w:cs="DejaVu Sans Condensed"/>
          <w:bCs/>
          <w:color w:val="000000" w:themeColor="text1"/>
        </w:rPr>
        <w:t xml:space="preserve"> przez nich</w:t>
      </w:r>
      <w:r w:rsidR="00377409" w:rsidRPr="00195DA8">
        <w:rPr>
          <w:rFonts w:ascii="DejaVu Sans Condensed" w:eastAsia="Arial" w:hAnsi="DejaVu Sans Condensed" w:cs="DejaVu Sans Condensed"/>
          <w:bCs/>
          <w:color w:val="000000" w:themeColor="text1"/>
        </w:rPr>
        <w:t xml:space="preserve"> ofertach.</w:t>
      </w:r>
    </w:p>
    <w:p w14:paraId="6352ECF1" w14:textId="77777777" w:rsidR="00281266" w:rsidRPr="00195DA8" w:rsidRDefault="00281266" w:rsidP="004C10B5">
      <w:pPr>
        <w:pStyle w:val="NormalnyWeb"/>
        <w:tabs>
          <w:tab w:val="left" w:pos="284"/>
        </w:tabs>
        <w:suppressAutoHyphens w:val="0"/>
        <w:spacing w:before="0" w:after="0"/>
        <w:ind w:left="284"/>
        <w:contextualSpacing/>
        <w:jc w:val="both"/>
        <w:rPr>
          <w:rFonts w:ascii="DejaVu Sans Condensed" w:hAnsi="DejaVu Sans Condensed" w:cs="DejaVu Sans Condensed"/>
          <w:b/>
          <w:color w:val="000000" w:themeColor="text1"/>
        </w:rPr>
      </w:pPr>
    </w:p>
    <w:p w14:paraId="7F58BF3A" w14:textId="77777777" w:rsidR="00575BEE" w:rsidRPr="00195DA8" w:rsidRDefault="00575BEE" w:rsidP="008F2296">
      <w:pPr>
        <w:pStyle w:val="NormalnyWeb"/>
        <w:numPr>
          <w:ilvl w:val="2"/>
          <w:numId w:val="45"/>
        </w:numPr>
        <w:tabs>
          <w:tab w:val="clear" w:pos="0"/>
          <w:tab w:val="num" w:pos="284"/>
          <w:tab w:val="left" w:pos="426"/>
        </w:tabs>
        <w:suppressAutoHyphens w:val="0"/>
        <w:spacing w:before="0" w:after="0"/>
        <w:ind w:left="284"/>
        <w:contextualSpacing/>
        <w:jc w:val="both"/>
        <w:rPr>
          <w:rFonts w:ascii="DejaVu Sans Condensed" w:hAnsi="DejaVu Sans Condensed" w:cs="DejaVu Sans Condensed"/>
          <w:b/>
          <w:color w:val="000000" w:themeColor="text1"/>
        </w:rPr>
      </w:pPr>
      <w:r w:rsidRPr="00195DA8">
        <w:rPr>
          <w:rFonts w:ascii="DejaVu Sans Condensed" w:hAnsi="DejaVu Sans Condensed" w:cs="DejaVu Sans Condensed"/>
          <w:color w:val="000000" w:themeColor="text1"/>
        </w:rPr>
        <w:t xml:space="preserve">Kryteria i ich znaczenie dla </w:t>
      </w:r>
      <w:r w:rsidRPr="00195DA8">
        <w:rPr>
          <w:rFonts w:ascii="DejaVu Sans Condensed" w:hAnsi="DejaVu Sans Condensed" w:cs="DejaVu Sans Condensed"/>
          <w:color w:val="000000" w:themeColor="text1"/>
          <w:u w:val="single"/>
        </w:rPr>
        <w:t>części II</w:t>
      </w:r>
      <w:r w:rsidRPr="00195DA8">
        <w:rPr>
          <w:rFonts w:ascii="DejaVu Sans Condensed" w:hAnsi="DejaVu Sans Condensed" w:cs="DejaVu Sans Condensed"/>
          <w:color w:val="000000" w:themeColor="text1"/>
        </w:rPr>
        <w:t>:</w:t>
      </w:r>
    </w:p>
    <w:p w14:paraId="0AAD0092" w14:textId="77777777" w:rsidR="00575BEE" w:rsidRPr="00195DA8" w:rsidRDefault="00575BEE" w:rsidP="004C10B5">
      <w:pPr>
        <w:pStyle w:val="Standard"/>
        <w:ind w:left="720"/>
        <w:contextualSpacing/>
        <w:jc w:val="both"/>
        <w:rPr>
          <w:rFonts w:ascii="DejaVu Sans Condensed" w:hAnsi="DejaVu Sans Condensed" w:cs="DejaVu Sans Condensed"/>
          <w:color w:val="000000" w:themeColor="text1"/>
        </w:rPr>
      </w:pPr>
    </w:p>
    <w:p w14:paraId="29FB951E" w14:textId="77777777" w:rsidR="00575BEE" w:rsidRPr="00195DA8" w:rsidRDefault="00B81E19" w:rsidP="008F2296">
      <w:pPr>
        <w:pStyle w:val="Standard"/>
        <w:widowControl/>
        <w:numPr>
          <w:ilvl w:val="1"/>
          <w:numId w:val="46"/>
        </w:numPr>
        <w:tabs>
          <w:tab w:val="left" w:pos="284"/>
        </w:tabs>
        <w:autoSpaceDN w:val="0"/>
        <w:ind w:left="1418" w:hanging="425"/>
        <w:contextualSpacing/>
        <w:jc w:val="both"/>
        <w:rPr>
          <w:rStyle w:val="StrongEmphasis"/>
          <w:rFonts w:ascii="DejaVu Sans Condensed" w:hAnsi="DejaVu Sans Condensed" w:cs="DejaVu Sans Condensed"/>
          <w:color w:val="000000" w:themeColor="text1"/>
        </w:rPr>
      </w:pPr>
      <w:r w:rsidRPr="00195DA8">
        <w:rPr>
          <w:rStyle w:val="StrongEmphasis"/>
          <w:rFonts w:ascii="DejaVu Sans Condensed" w:eastAsia="Arial" w:hAnsi="DejaVu Sans Condensed" w:cs="DejaVu Sans Condensed"/>
          <w:bCs/>
          <w:color w:val="000000" w:themeColor="text1"/>
        </w:rPr>
        <w:t>cena (łączna cena oferty</w:t>
      </w:r>
      <w:r w:rsidR="00575BEE" w:rsidRPr="00195DA8">
        <w:rPr>
          <w:rStyle w:val="StrongEmphasis"/>
          <w:rFonts w:ascii="DejaVu Sans Condensed" w:eastAsia="Arial" w:hAnsi="DejaVu Sans Condensed" w:cs="DejaVu Sans Condensed"/>
          <w:bCs/>
          <w:color w:val="000000" w:themeColor="text1"/>
        </w:rPr>
        <w:t>) – 60 punktów</w:t>
      </w:r>
    </w:p>
    <w:p w14:paraId="33945C97" w14:textId="77777777" w:rsidR="00575BEE" w:rsidRPr="00195DA8" w:rsidRDefault="00575BEE" w:rsidP="004C10B5">
      <w:pPr>
        <w:widowControl/>
        <w:suppressAutoHyphens w:val="0"/>
        <w:contextualSpacing/>
        <w:jc w:val="both"/>
        <w:rPr>
          <w:rFonts w:ascii="DejaVu Sans Condensed" w:eastAsia="Times New Roman" w:hAnsi="DejaVu Sans Condensed" w:cs="DejaVu Sans Condensed"/>
          <w:color w:val="000000" w:themeColor="text1"/>
          <w:kern w:val="0"/>
          <w:sz w:val="16"/>
          <w:lang w:eastAsia="pl-PL" w:bidi="ar-SA"/>
        </w:rPr>
      </w:pPr>
    </w:p>
    <w:p w14:paraId="5DB0EBA3" w14:textId="77777777" w:rsidR="00575BEE" w:rsidRPr="00195DA8" w:rsidRDefault="00575BEE" w:rsidP="004C10B5">
      <w:pPr>
        <w:widowControl/>
        <w:suppressAutoHyphens w:val="0"/>
        <w:ind w:left="363"/>
        <w:contextualSpacing/>
        <w:jc w:val="both"/>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Oferta niepodlegająca odrzuceniu z najniższą łączną ceną otrzyma maksymalną liczbę punktów (60 pkt), a pozostałe oferty niepodlegające odrzuceniu otrzymają punkty obliczone według wzoru:</w:t>
      </w:r>
    </w:p>
    <w:p w14:paraId="674CC3CC" w14:textId="77777777" w:rsidR="00575BEE" w:rsidRPr="00195DA8" w:rsidRDefault="00575BEE" w:rsidP="004C10B5">
      <w:pPr>
        <w:widowControl/>
        <w:suppressAutoHyphens w:val="0"/>
        <w:ind w:left="363"/>
        <w:contextualSpacing/>
        <w:rPr>
          <w:rFonts w:ascii="DejaVu Sans Condensed" w:eastAsia="Times New Roman" w:hAnsi="DejaVu Sans Condensed" w:cs="DejaVu Sans Condensed"/>
          <w:b/>
          <w:bCs/>
          <w:color w:val="000000" w:themeColor="text1"/>
          <w:kern w:val="0"/>
          <w:sz w:val="10"/>
          <w:lang w:eastAsia="pl-PL" w:bidi="ar-SA"/>
        </w:rPr>
      </w:pPr>
    </w:p>
    <w:p w14:paraId="0700656B" w14:textId="77777777" w:rsidR="00575BEE" w:rsidRPr="00195DA8" w:rsidRDefault="00575BEE" w:rsidP="004C10B5">
      <w:pPr>
        <w:widowControl/>
        <w:suppressAutoHyphens w:val="0"/>
        <w:spacing w:before="120" w:after="120"/>
        <w:ind w:left="363"/>
        <w:contextualSpacing/>
        <w:rPr>
          <w:rFonts w:eastAsia="Times New Roman" w:cs="Times New Roman"/>
          <w:b/>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P1 = (Cmin / C) x 60 pkt</w:t>
      </w:r>
    </w:p>
    <w:p w14:paraId="353F7A76" w14:textId="77777777" w:rsidR="00575BEE" w:rsidRPr="00195DA8" w:rsidRDefault="00575BEE" w:rsidP="004C10B5">
      <w:pPr>
        <w:widowControl/>
        <w:suppressAutoHyphens w:val="0"/>
        <w:spacing w:before="120" w:after="120"/>
        <w:ind w:firstLine="482"/>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gdzie:</w:t>
      </w:r>
    </w:p>
    <w:p w14:paraId="5F49CA5F" w14:textId="77777777" w:rsidR="00575BEE" w:rsidRPr="00195DA8" w:rsidRDefault="00575BEE" w:rsidP="004C10B5">
      <w:pPr>
        <w:widowControl/>
        <w:suppressAutoHyphens w:val="0"/>
        <w:spacing w:before="120" w:after="120"/>
        <w:ind w:left="902" w:hanging="539"/>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P1</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oznacza liczbę punktó</w:t>
      </w:r>
      <w:r w:rsidR="00281266" w:rsidRPr="00195DA8">
        <w:rPr>
          <w:rFonts w:ascii="DejaVu Sans Condensed" w:eastAsia="Times New Roman" w:hAnsi="DejaVu Sans Condensed" w:cs="DejaVu Sans Condensed"/>
          <w:color w:val="000000" w:themeColor="text1"/>
          <w:kern w:val="0"/>
          <w:lang w:eastAsia="pl-PL" w:bidi="ar-SA"/>
        </w:rPr>
        <w:t>w obliczona dla oferty badanej;</w:t>
      </w:r>
    </w:p>
    <w:p w14:paraId="2CE57F9F" w14:textId="77777777" w:rsidR="00575BEE" w:rsidRPr="00195DA8" w:rsidRDefault="00575BEE" w:rsidP="004C10B5">
      <w:pPr>
        <w:widowControl/>
        <w:suppressAutoHyphens w:val="0"/>
        <w:spacing w:before="120" w:after="120"/>
        <w:ind w:left="363"/>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Cmin</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oznacza najniższą łączną cenę spośród wszystkich ofert niep</w:t>
      </w:r>
      <w:r w:rsidR="00281266" w:rsidRPr="00195DA8">
        <w:rPr>
          <w:rFonts w:ascii="DejaVu Sans Condensed" w:eastAsia="Times New Roman" w:hAnsi="DejaVu Sans Condensed" w:cs="DejaVu Sans Condensed"/>
          <w:color w:val="000000" w:themeColor="text1"/>
          <w:kern w:val="0"/>
          <w:lang w:eastAsia="pl-PL" w:bidi="ar-SA"/>
        </w:rPr>
        <w:t>odlegających odrzuceniu;</w:t>
      </w:r>
    </w:p>
    <w:p w14:paraId="7B5DB9D2" w14:textId="77777777" w:rsidR="00575BEE" w:rsidRPr="00195DA8" w:rsidRDefault="00575BEE" w:rsidP="004C10B5">
      <w:pPr>
        <w:widowControl/>
        <w:suppressAutoHyphens w:val="0"/>
        <w:spacing w:before="120" w:after="120"/>
        <w:ind w:left="363"/>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C</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oznacza łączn</w:t>
      </w:r>
      <w:r w:rsidR="00281266" w:rsidRPr="00195DA8">
        <w:rPr>
          <w:rFonts w:ascii="DejaVu Sans Condensed" w:eastAsia="Times New Roman" w:hAnsi="DejaVu Sans Condensed" w:cs="DejaVu Sans Condensed"/>
          <w:color w:val="000000" w:themeColor="text1"/>
          <w:kern w:val="0"/>
          <w:lang w:eastAsia="pl-PL" w:bidi="ar-SA"/>
        </w:rPr>
        <w:t>ą cenę w ofercie badanej;</w:t>
      </w:r>
    </w:p>
    <w:p w14:paraId="55AE9CEE" w14:textId="77777777" w:rsidR="00575BEE" w:rsidRPr="00195DA8" w:rsidRDefault="00575BEE" w:rsidP="004C10B5">
      <w:pPr>
        <w:widowControl/>
        <w:suppressAutoHyphens w:val="0"/>
        <w:spacing w:before="120" w:after="120"/>
        <w:ind w:left="363"/>
        <w:contextualSpacing/>
        <w:rPr>
          <w:rFonts w:eastAsia="Times New Roman" w:cs="Times New Roman"/>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60</w:t>
      </w:r>
      <w:r w:rsidRPr="00195DA8">
        <w:rPr>
          <w:rFonts w:ascii="DejaVu Sans Condensed" w:eastAsia="Times New Roman" w:hAnsi="DejaVu Sans Condensed" w:cs="DejaVu Sans Condensed"/>
          <w:bCs/>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 xml:space="preserve">– oznacza maksymalną liczbę punktów w kryterium </w:t>
      </w:r>
      <w:r w:rsidR="00281266" w:rsidRPr="00195DA8">
        <w:rPr>
          <w:rFonts w:ascii="DejaVu Sans Condensed" w:eastAsia="Times New Roman" w:hAnsi="DejaVu Sans Condensed" w:cs="DejaVu Sans Condensed"/>
          <w:color w:val="000000" w:themeColor="text1"/>
          <w:kern w:val="0"/>
          <w:lang w:eastAsia="pl-PL" w:bidi="ar-SA"/>
        </w:rPr>
        <w:t>„</w:t>
      </w:r>
      <w:r w:rsidRPr="00195DA8">
        <w:rPr>
          <w:rFonts w:ascii="DejaVu Sans Condensed" w:eastAsia="Times New Roman" w:hAnsi="DejaVu Sans Condensed" w:cs="DejaVu Sans Condensed"/>
          <w:color w:val="000000" w:themeColor="text1"/>
          <w:kern w:val="0"/>
          <w:lang w:eastAsia="pl-PL" w:bidi="ar-SA"/>
        </w:rPr>
        <w:t>cena</w:t>
      </w:r>
      <w:r w:rsidR="00281266" w:rsidRPr="00195DA8">
        <w:rPr>
          <w:rFonts w:ascii="DejaVu Sans Condensed" w:eastAsia="Times New Roman" w:hAnsi="DejaVu Sans Condensed" w:cs="DejaVu Sans Condensed"/>
          <w:color w:val="000000" w:themeColor="text1"/>
          <w:kern w:val="0"/>
          <w:lang w:eastAsia="pl-PL" w:bidi="ar-SA"/>
        </w:rPr>
        <w:t>”</w:t>
      </w:r>
      <w:r w:rsidRPr="00195DA8">
        <w:rPr>
          <w:rFonts w:ascii="DejaVu Sans Condensed" w:eastAsia="Times New Roman" w:hAnsi="DejaVu Sans Condensed" w:cs="DejaVu Sans Condensed"/>
          <w:color w:val="000000" w:themeColor="text1"/>
          <w:kern w:val="0"/>
          <w:lang w:eastAsia="pl-PL" w:bidi="ar-SA"/>
        </w:rPr>
        <w:t>.</w:t>
      </w:r>
    </w:p>
    <w:p w14:paraId="26C7492E" w14:textId="77777777" w:rsidR="00575BEE" w:rsidRPr="00195DA8" w:rsidRDefault="00575BEE" w:rsidP="004C10B5">
      <w:pPr>
        <w:widowControl/>
        <w:suppressAutoHyphens w:val="0"/>
        <w:ind w:left="363"/>
        <w:contextualSpacing/>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 xml:space="preserve"> </w:t>
      </w:r>
    </w:p>
    <w:p w14:paraId="464F20B5" w14:textId="77777777" w:rsidR="00575BEE" w:rsidRPr="00195DA8" w:rsidRDefault="00575BEE" w:rsidP="004C10B5">
      <w:pPr>
        <w:widowControl/>
        <w:suppressAutoHyphens w:val="0"/>
        <w:ind w:left="363"/>
        <w:contextualSpacing/>
        <w:rPr>
          <w:rFonts w:ascii="DejaVu Sans Condensed" w:eastAsia="Times New Roman" w:hAnsi="DejaVu Sans Condensed" w:cs="DejaVu Sans Condensed"/>
          <w:bCs/>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 xml:space="preserve">Tak wyliczona punktacja będzie stanowiła </w:t>
      </w:r>
      <w:r w:rsidRPr="00195DA8">
        <w:rPr>
          <w:rFonts w:ascii="DejaVu Sans Condensed" w:eastAsia="Times New Roman" w:hAnsi="DejaVu Sans Condensed" w:cs="DejaVu Sans Condensed"/>
          <w:bCs/>
          <w:color w:val="000000" w:themeColor="text1"/>
          <w:kern w:val="0"/>
          <w:u w:val="single"/>
          <w:lang w:eastAsia="pl-PL" w:bidi="ar-SA"/>
        </w:rPr>
        <w:t>komponent P1</w:t>
      </w:r>
      <w:r w:rsidRPr="00195DA8">
        <w:rPr>
          <w:rFonts w:ascii="DejaVu Sans Condensed" w:eastAsia="Times New Roman" w:hAnsi="DejaVu Sans Condensed" w:cs="DejaVu Sans Condensed"/>
          <w:bCs/>
          <w:color w:val="000000" w:themeColor="text1"/>
          <w:kern w:val="0"/>
          <w:lang w:eastAsia="pl-PL" w:bidi="ar-SA"/>
        </w:rPr>
        <w:t>.</w:t>
      </w:r>
    </w:p>
    <w:p w14:paraId="64A6A607" w14:textId="77777777" w:rsidR="00575BEE" w:rsidRPr="00195DA8" w:rsidRDefault="00575BEE" w:rsidP="004C10B5">
      <w:pPr>
        <w:widowControl/>
        <w:suppressAutoHyphens w:val="0"/>
        <w:ind w:left="363"/>
        <w:contextualSpacing/>
        <w:rPr>
          <w:rFonts w:ascii="DejaVu Sans Condensed" w:eastAsia="Times New Roman" w:hAnsi="DejaVu Sans Condensed" w:cs="DejaVu Sans Condensed"/>
          <w:bCs/>
          <w:color w:val="000000" w:themeColor="text1"/>
          <w:kern w:val="0"/>
          <w:lang w:eastAsia="pl-PL" w:bidi="ar-SA"/>
        </w:rPr>
      </w:pPr>
    </w:p>
    <w:p w14:paraId="683C586C" w14:textId="77777777" w:rsidR="00575BEE" w:rsidRPr="00195DA8" w:rsidRDefault="00281266" w:rsidP="008F2296">
      <w:pPr>
        <w:pStyle w:val="Standard"/>
        <w:widowControl/>
        <w:numPr>
          <w:ilvl w:val="1"/>
          <w:numId w:val="28"/>
        </w:numPr>
        <w:tabs>
          <w:tab w:val="left" w:pos="284"/>
        </w:tabs>
        <w:autoSpaceDN w:val="0"/>
        <w:contextualSpacing/>
        <w:jc w:val="both"/>
        <w:rPr>
          <w:rStyle w:val="StrongEmphasis"/>
          <w:rFonts w:ascii="DejaVu Sans Condensed" w:hAnsi="DejaVu Sans Condensed" w:cs="DejaVu Sans Condensed"/>
          <w:color w:val="000000" w:themeColor="text1"/>
        </w:rPr>
      </w:pPr>
      <w:r w:rsidRPr="00195DA8">
        <w:rPr>
          <w:rStyle w:val="StrongEmphasis"/>
          <w:rFonts w:ascii="DejaVu Sans Condensed" w:hAnsi="DejaVu Sans Condensed" w:cs="DejaVu Sans Condensed"/>
          <w:color w:val="000000" w:themeColor="text1"/>
        </w:rPr>
        <w:t>d</w:t>
      </w:r>
      <w:r w:rsidR="00575BEE" w:rsidRPr="00195DA8">
        <w:rPr>
          <w:rStyle w:val="StrongEmphasis"/>
          <w:rFonts w:ascii="DejaVu Sans Condensed" w:hAnsi="DejaVu Sans Condensed" w:cs="DejaVu Sans Condensed"/>
          <w:color w:val="000000" w:themeColor="text1"/>
        </w:rPr>
        <w:t>oświadczenie koordynatora</w:t>
      </w:r>
      <w:r w:rsidR="00575BEE" w:rsidRPr="00195DA8">
        <w:rPr>
          <w:rStyle w:val="StrongEmphasis"/>
          <w:rFonts w:ascii="DejaVu Sans Condensed" w:eastAsia="Arial" w:hAnsi="DejaVu Sans Condensed" w:cs="DejaVu Sans Condensed"/>
          <w:bCs/>
          <w:color w:val="000000" w:themeColor="text1"/>
        </w:rPr>
        <w:t xml:space="preserve"> – 40 punktów </w:t>
      </w:r>
    </w:p>
    <w:p w14:paraId="6E190711" w14:textId="77777777" w:rsidR="00575BEE" w:rsidRPr="00195DA8" w:rsidRDefault="00575BEE" w:rsidP="004C10B5">
      <w:pPr>
        <w:pStyle w:val="Standard"/>
        <w:tabs>
          <w:tab w:val="left" w:pos="284"/>
        </w:tabs>
        <w:ind w:left="1353"/>
        <w:contextualSpacing/>
        <w:jc w:val="both"/>
        <w:rPr>
          <w:rStyle w:val="StrongEmphasis"/>
          <w:rFonts w:ascii="DejaVu Sans Condensed" w:hAnsi="DejaVu Sans Condensed" w:cs="DejaVu Sans Condensed"/>
          <w:b w:val="0"/>
          <w:color w:val="000000" w:themeColor="text1"/>
        </w:rPr>
      </w:pPr>
    </w:p>
    <w:p w14:paraId="5130FD3A" w14:textId="77777777" w:rsidR="00575BEE" w:rsidRPr="00195DA8" w:rsidRDefault="00575BEE" w:rsidP="004C10B5">
      <w:pPr>
        <w:pStyle w:val="Standard"/>
        <w:widowControl/>
        <w:tabs>
          <w:tab w:val="left" w:pos="284"/>
        </w:tabs>
        <w:autoSpaceDN w:val="0"/>
        <w:ind w:left="284"/>
        <w:contextualSpacing/>
        <w:jc w:val="both"/>
        <w:rPr>
          <w:rStyle w:val="StrongEmphasis"/>
          <w:rFonts w:ascii="DejaVu Sans Condensed" w:hAnsi="DejaVu Sans Condensed" w:cs="DejaVu Sans Condensed"/>
          <w:b w:val="0"/>
          <w:color w:val="000000" w:themeColor="text1"/>
        </w:rPr>
      </w:pPr>
      <w:r w:rsidRPr="00195DA8">
        <w:rPr>
          <w:rStyle w:val="StrongEmphasis"/>
          <w:rFonts w:ascii="DejaVu Sans Condensed" w:hAnsi="DejaVu Sans Condensed" w:cs="DejaVu Sans Condensed"/>
          <w:b w:val="0"/>
          <w:color w:val="000000" w:themeColor="text1"/>
        </w:rPr>
        <w:t>Zamawiający w ramach wskazanego kryterium przyzna punkty na podstawie oświadczenia wykonawcy złożonego w formularzu „Oferta Wykonawcy”. Wykonawca zobowiązany jest w formularzu „Oferta Wykonawcy” zaznaczyć właściwy kwadrat, stosownie do składanego oświadczenia w przedmiocie dysponowania osobą.</w:t>
      </w:r>
    </w:p>
    <w:p w14:paraId="5F6F8331" w14:textId="77777777" w:rsidR="00575BEE" w:rsidRPr="00195DA8" w:rsidRDefault="00575BEE" w:rsidP="004C10B5">
      <w:pPr>
        <w:pStyle w:val="Standard"/>
        <w:widowControl/>
        <w:autoSpaceDN w:val="0"/>
        <w:contextualSpacing/>
        <w:jc w:val="both"/>
        <w:rPr>
          <w:rFonts w:ascii="DejaVu Sans Condensed" w:eastAsia="Arial" w:hAnsi="DejaVu Sans Condensed" w:cs="DejaVu Sans Condensed"/>
          <w:bCs/>
          <w:color w:val="000000" w:themeColor="text1"/>
        </w:rPr>
      </w:pPr>
    </w:p>
    <w:p w14:paraId="5408E8EF" w14:textId="77777777" w:rsidR="00575BEE" w:rsidRPr="00195DA8" w:rsidRDefault="00575BEE" w:rsidP="004C10B5">
      <w:pPr>
        <w:pStyle w:val="Standard"/>
        <w:widowControl/>
        <w:autoSpaceDN w:val="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lastRenderedPageBreak/>
        <w:t>Maksymalna liczba punktów możliwa do uzyskania w tym kryterium wynosi 40 punktów. W zakresie tego kryterium punkty będą przyznawane według następujących zasad:</w:t>
      </w:r>
    </w:p>
    <w:p w14:paraId="78CE3427" w14:textId="2EAB5962" w:rsidR="009B031D" w:rsidRPr="00195DA8" w:rsidRDefault="009B031D" w:rsidP="00C707E6">
      <w:pPr>
        <w:pStyle w:val="standard0"/>
        <w:numPr>
          <w:ilvl w:val="0"/>
          <w:numId w:val="139"/>
        </w:numPr>
        <w:autoSpaceDN w:val="0"/>
        <w:ind w:left="709" w:hanging="425"/>
        <w:contextualSpacing/>
        <w:jc w:val="both"/>
        <w:rPr>
          <w:rFonts w:ascii="DejaVu Sans Condensed" w:hAnsi="DejaVu Sans Condensed" w:cs="DejaVu Sans Condensed"/>
          <w:color w:val="000000" w:themeColor="text1"/>
        </w:rPr>
      </w:pPr>
      <w:r w:rsidRPr="00195DA8">
        <w:rPr>
          <w:rFonts w:ascii="DejaVu Sans Condensed" w:eastAsia="Arial" w:hAnsi="DejaVu Sans Condensed" w:cs="DejaVu Sans Condensed"/>
          <w:bCs/>
          <w:color w:val="000000" w:themeColor="text1"/>
        </w:rPr>
        <w:t xml:space="preserve">dysponowanie </w:t>
      </w:r>
      <w:r w:rsidR="00222E5E" w:rsidRPr="00195DA8">
        <w:rPr>
          <w:rFonts w:ascii="DejaVu Sans Condensed" w:eastAsia="Arial" w:hAnsi="DejaVu Sans Condensed" w:cs="DejaVu Sans Condensed"/>
          <w:bCs/>
          <w:color w:val="000000" w:themeColor="text1"/>
        </w:rPr>
        <w:t>co najmniej 1 osobą</w:t>
      </w:r>
      <w:r w:rsidRPr="00195DA8">
        <w:rPr>
          <w:rFonts w:ascii="DejaVu Sans Condensed" w:eastAsia="Arial" w:hAnsi="DejaVu Sans Condensed" w:cs="DejaVu Sans Condensed"/>
          <w:bCs/>
          <w:color w:val="000000" w:themeColor="text1"/>
        </w:rPr>
        <w:t xml:space="preserve"> </w:t>
      </w:r>
      <w:r w:rsidR="00222E5E" w:rsidRPr="00195DA8">
        <w:rPr>
          <w:rFonts w:ascii="DejaVu Sans Condensed" w:eastAsia="SimSun" w:hAnsi="DejaVu Sans Condensed" w:cs="DejaVu Sans Condensed"/>
          <w:color w:val="000000" w:themeColor="text1"/>
          <w:lang w:eastAsia="zh-CN" w:bidi="hi-IN"/>
        </w:rPr>
        <w:t>posiadającą doświadczenie w </w:t>
      </w:r>
      <w:r w:rsidRPr="00195DA8">
        <w:rPr>
          <w:rFonts w:ascii="DejaVu Sans Condensed" w:eastAsia="SimSun" w:hAnsi="DejaVu Sans Condensed" w:cs="DejaVu Sans Condensed"/>
          <w:color w:val="000000" w:themeColor="text1"/>
          <w:lang w:eastAsia="zh-CN" w:bidi="hi-IN"/>
        </w:rPr>
        <w:t>koordynowaniu usług opiekuńczych</w:t>
      </w:r>
      <w:r w:rsidR="0018783B" w:rsidRPr="00195DA8">
        <w:rPr>
          <w:rFonts w:ascii="DejaVu Sans Condensed" w:eastAsia="SimSun" w:hAnsi="DejaVu Sans Condensed" w:cs="DejaVu Sans Condensed"/>
          <w:color w:val="000000" w:themeColor="text1"/>
          <w:lang w:eastAsia="zh-CN" w:bidi="hi-IN"/>
        </w:rPr>
        <w:t xml:space="preserve"> w miejscu zamieszkania podopiecznych</w:t>
      </w:r>
      <w:r w:rsidRPr="00195DA8">
        <w:rPr>
          <w:rFonts w:ascii="DejaVu Sans Condensed" w:hAnsi="DejaVu Sans Condensed" w:cs="DejaVu Sans Condensed"/>
          <w:color w:val="000000" w:themeColor="text1"/>
        </w:rPr>
        <w:t xml:space="preserve"> lub specjalistycznych usług opiekuńczych lub usług asystencji </w:t>
      </w:r>
      <w:r w:rsidR="00820CC5" w:rsidRPr="00195DA8">
        <w:rPr>
          <w:rFonts w:ascii="DejaVu Sans Condensed" w:hAnsi="DejaVu Sans Condensed" w:cs="DejaVu Sans Condensed"/>
          <w:color w:val="000000" w:themeColor="text1"/>
        </w:rPr>
        <w:t>osobistej, zgodnie</w:t>
      </w:r>
      <w:r w:rsidR="0018783B" w:rsidRPr="00195DA8">
        <w:rPr>
          <w:rFonts w:ascii="DejaVu Sans Condensed" w:hAnsi="DejaVu Sans Condensed" w:cs="DejaVu Sans Condensed"/>
          <w:color w:val="000000" w:themeColor="text1"/>
        </w:rPr>
        <w:t xml:space="preserve"> z </w:t>
      </w:r>
      <w:r w:rsidRPr="00195DA8">
        <w:rPr>
          <w:rFonts w:ascii="DejaVu Sans Condensed" w:hAnsi="DejaVu Sans Condensed" w:cs="DejaVu Sans Condensed"/>
          <w:color w:val="000000" w:themeColor="text1"/>
        </w:rPr>
        <w:t>opisem przedmiotu zamówienia, tj. w okresie ostatnich 5 lat przed upływem terminu składania ofert, a jeżeli okres prowadzenia działalności jest krótszy – w tym okresie, koordynowała (koordynuje) co n</w:t>
      </w:r>
      <w:r w:rsidR="00222E5E" w:rsidRPr="00195DA8">
        <w:rPr>
          <w:rFonts w:ascii="DejaVu Sans Condensed" w:hAnsi="DejaVu Sans Condensed" w:cs="DejaVu Sans Condensed"/>
          <w:color w:val="000000" w:themeColor="text1"/>
        </w:rPr>
        <w:t>ajmniej 3 usługi  polegające na </w:t>
      </w:r>
      <w:r w:rsidRPr="00195DA8">
        <w:rPr>
          <w:rFonts w:ascii="DejaVu Sans Condensed" w:hAnsi="DejaVu Sans Condensed" w:cs="DejaVu Sans Condensed"/>
          <w:color w:val="000000" w:themeColor="text1"/>
        </w:rPr>
        <w:t xml:space="preserve">wykonywaniu usług opiekuńczych w miejscu zamieszkania podopiecznych lub specjalistycznych usług opiekuńczych lub usług asystencji osobistej, z których każda musi być świadczona </w:t>
      </w:r>
      <w:r w:rsidR="0018783B" w:rsidRPr="00195DA8">
        <w:rPr>
          <w:rFonts w:ascii="DejaVu Sans Condensed" w:hAnsi="DejaVu Sans Condensed" w:cs="DejaVu Sans Condensed"/>
          <w:color w:val="000000" w:themeColor="text1"/>
        </w:rPr>
        <w:t>w </w:t>
      </w:r>
      <w:r w:rsidRPr="00195DA8">
        <w:rPr>
          <w:rFonts w:ascii="DejaVu Sans Condensed" w:hAnsi="DejaVu Sans Condensed" w:cs="DejaVu Sans Condensed"/>
          <w:color w:val="000000" w:themeColor="text1"/>
        </w:rPr>
        <w:t>sposób ciągły przez okres co najmniej 12 miesięcy, a jeśli usługa trwa lub trwała przez okres dłuższy niż 12 miesięcy, to nieprzerw</w:t>
      </w:r>
      <w:r w:rsidR="0018783B" w:rsidRPr="00195DA8">
        <w:rPr>
          <w:rFonts w:ascii="DejaVu Sans Condensed" w:hAnsi="DejaVu Sans Condensed" w:cs="DejaVu Sans Condensed"/>
          <w:color w:val="000000" w:themeColor="text1"/>
        </w:rPr>
        <w:t>anie przez okres 12 miesięcy, w </w:t>
      </w:r>
      <w:r w:rsidRPr="00195DA8">
        <w:rPr>
          <w:rFonts w:ascii="DejaVu Sans Condensed" w:hAnsi="DejaVu Sans Condensed" w:cs="DejaVu Sans Condensed"/>
          <w:color w:val="000000" w:themeColor="text1"/>
        </w:rPr>
        <w:t xml:space="preserve">wymiarze godzinowym obejmującym </w:t>
      </w:r>
      <w:r w:rsidR="00195DA8" w:rsidRPr="00195DA8">
        <w:rPr>
          <w:rFonts w:ascii="DejaVu Sans Condensed" w:hAnsi="DejaVu Sans Condensed" w:cs="DejaVu Sans Condensed"/>
          <w:b/>
          <w:color w:val="000000" w:themeColor="text1"/>
        </w:rPr>
        <w:t>co </w:t>
      </w:r>
      <w:r w:rsidRPr="00195DA8">
        <w:rPr>
          <w:rFonts w:ascii="DejaVu Sans Condensed" w:hAnsi="DejaVu Sans Condensed" w:cs="DejaVu Sans Condensed"/>
          <w:b/>
          <w:color w:val="000000" w:themeColor="text1"/>
        </w:rPr>
        <w:t>najmniej 23 414 godzin:</w:t>
      </w:r>
      <w:r w:rsidRPr="00195DA8">
        <w:rPr>
          <w:rFonts w:ascii="DejaVu Sans Condensed" w:eastAsia="Arial" w:hAnsi="DejaVu Sans Condensed" w:cs="DejaVu Sans Condensed"/>
          <w:b/>
          <w:bCs/>
          <w:color w:val="000000" w:themeColor="text1"/>
        </w:rPr>
        <w:t xml:space="preserve"> 0 punktów</w:t>
      </w:r>
      <w:r w:rsidRPr="00195DA8">
        <w:rPr>
          <w:rFonts w:ascii="DejaVu Sans Condensed" w:eastAsia="Arial" w:hAnsi="DejaVu Sans Condensed" w:cs="DejaVu Sans Condensed"/>
          <w:bCs/>
          <w:color w:val="000000" w:themeColor="text1"/>
        </w:rPr>
        <w:t>;</w:t>
      </w:r>
      <w:r w:rsidRPr="00195DA8">
        <w:rPr>
          <w:rFonts w:ascii="DejaVu Sans Condensed" w:hAnsi="DejaVu Sans Condensed" w:cs="DejaVu Sans Condensed"/>
          <w:color w:val="000000" w:themeColor="text1"/>
        </w:rPr>
        <w:t xml:space="preserve"> </w:t>
      </w:r>
    </w:p>
    <w:p w14:paraId="36354B93" w14:textId="5740BEE0" w:rsidR="009B031D" w:rsidRPr="00195DA8" w:rsidRDefault="0018783B" w:rsidP="00C707E6">
      <w:pPr>
        <w:pStyle w:val="standard0"/>
        <w:numPr>
          <w:ilvl w:val="0"/>
          <w:numId w:val="139"/>
        </w:numPr>
        <w:autoSpaceDN w:val="0"/>
        <w:ind w:left="709" w:hanging="425"/>
        <w:contextualSpacing/>
        <w:jc w:val="both"/>
        <w:rPr>
          <w:rFonts w:ascii="DejaVu Sans Condensed" w:hAnsi="DejaVu Sans Condensed" w:cs="DejaVu Sans Condensed"/>
          <w:color w:val="000000" w:themeColor="text1"/>
        </w:rPr>
      </w:pPr>
      <w:r w:rsidRPr="00195DA8">
        <w:rPr>
          <w:rFonts w:ascii="DejaVu Sans Condensed" w:eastAsia="Arial" w:hAnsi="DejaVu Sans Condensed" w:cs="DejaVu Sans Condensed"/>
          <w:bCs/>
          <w:color w:val="000000" w:themeColor="text1"/>
        </w:rPr>
        <w:t xml:space="preserve">dysponowanie </w:t>
      </w:r>
      <w:r w:rsidR="00222E5E" w:rsidRPr="00195DA8">
        <w:rPr>
          <w:rFonts w:ascii="DejaVu Sans Condensed" w:eastAsia="Arial" w:hAnsi="DejaVu Sans Condensed" w:cs="DejaVu Sans Condensed"/>
          <w:bCs/>
          <w:color w:val="000000" w:themeColor="text1"/>
        </w:rPr>
        <w:t>co najmniej 1 osobą</w:t>
      </w:r>
      <w:r w:rsidRPr="00195DA8">
        <w:rPr>
          <w:rFonts w:ascii="DejaVu Sans Condensed" w:eastAsia="Arial" w:hAnsi="DejaVu Sans Condensed" w:cs="DejaVu Sans Condensed"/>
          <w:bCs/>
          <w:color w:val="000000" w:themeColor="text1"/>
        </w:rPr>
        <w:t xml:space="preserve"> </w:t>
      </w:r>
      <w:r w:rsidRPr="00195DA8">
        <w:rPr>
          <w:rFonts w:ascii="DejaVu Sans Condensed" w:eastAsia="SimSun" w:hAnsi="DejaVu Sans Condensed" w:cs="DejaVu Sans Condensed"/>
          <w:color w:val="000000" w:themeColor="text1"/>
          <w:lang w:eastAsia="zh-CN" w:bidi="hi-IN"/>
        </w:rPr>
        <w:t>posiadają</w:t>
      </w:r>
      <w:r w:rsidR="00222E5E" w:rsidRPr="00195DA8">
        <w:rPr>
          <w:rFonts w:ascii="DejaVu Sans Condensed" w:eastAsia="SimSun" w:hAnsi="DejaVu Sans Condensed" w:cs="DejaVu Sans Condensed"/>
          <w:color w:val="000000" w:themeColor="text1"/>
          <w:lang w:eastAsia="zh-CN" w:bidi="hi-IN"/>
        </w:rPr>
        <w:t>cą doświadczenie w </w:t>
      </w:r>
      <w:r w:rsidRPr="00195DA8">
        <w:rPr>
          <w:rFonts w:ascii="DejaVu Sans Condensed" w:eastAsia="SimSun" w:hAnsi="DejaVu Sans Condensed" w:cs="DejaVu Sans Condensed"/>
          <w:color w:val="000000" w:themeColor="text1"/>
          <w:lang w:eastAsia="zh-CN" w:bidi="hi-IN"/>
        </w:rPr>
        <w:t>koordynowaniu usług opiekuńczych w miejscu zamieszkania podopiecznych</w:t>
      </w:r>
      <w:r w:rsidRPr="00195DA8">
        <w:rPr>
          <w:rFonts w:ascii="DejaVu Sans Condensed" w:hAnsi="DejaVu Sans Condensed" w:cs="DejaVu Sans Condensed"/>
          <w:color w:val="000000" w:themeColor="text1"/>
        </w:rPr>
        <w:t xml:space="preserve"> lub specjalistycznych usług opiekuńczych lub usług asystencji </w:t>
      </w:r>
      <w:r w:rsidR="00820CC5" w:rsidRPr="00195DA8">
        <w:rPr>
          <w:rFonts w:ascii="DejaVu Sans Condensed" w:hAnsi="DejaVu Sans Condensed" w:cs="DejaVu Sans Condensed"/>
          <w:color w:val="000000" w:themeColor="text1"/>
        </w:rPr>
        <w:t>osobistej, zgodnie</w:t>
      </w:r>
      <w:r w:rsidRPr="00195DA8">
        <w:rPr>
          <w:rFonts w:ascii="DejaVu Sans Condensed" w:hAnsi="DejaVu Sans Condensed" w:cs="DejaVu Sans Condensed"/>
          <w:color w:val="000000" w:themeColor="text1"/>
        </w:rPr>
        <w:t xml:space="preserve"> z opisem przedmiotu zamówienia, tj. w okresie ostatnich 5 lat przed upływem terminu składania ofert, a jeżeli okres prowadzenia działalności jest krótszy – w tym okresie, koordynowała (koordynuje) co n</w:t>
      </w:r>
      <w:r w:rsidR="00222E5E" w:rsidRPr="00195DA8">
        <w:rPr>
          <w:rFonts w:ascii="DejaVu Sans Condensed" w:hAnsi="DejaVu Sans Condensed" w:cs="DejaVu Sans Condensed"/>
          <w:color w:val="000000" w:themeColor="text1"/>
        </w:rPr>
        <w:t>ajmniej 3 usługi  polegające na </w:t>
      </w:r>
      <w:r w:rsidRPr="00195DA8">
        <w:rPr>
          <w:rFonts w:ascii="DejaVu Sans Condensed" w:hAnsi="DejaVu Sans Condensed" w:cs="DejaVu Sans Condensed"/>
          <w:color w:val="000000" w:themeColor="text1"/>
        </w:rPr>
        <w:t xml:space="preserve">wykonywaniu usług opiekuńczych w miejscu zamieszkania podopiecznych lub specjalistycznych usług opiekuńczych lub usług asystencji osobistej, z których każda musi być świadczona w sposób ciągły przez okres co najmniej 12 miesięcy, a jeśli usługa trwa lub trwała przez okres dłuższy niż 12 miesięcy, to nieprzerwanie przez okres 12 miesięcy, w wymiarze godzinowym obejmującym </w:t>
      </w:r>
      <w:r w:rsidR="00195DA8" w:rsidRPr="00195DA8">
        <w:rPr>
          <w:rFonts w:ascii="DejaVu Sans Condensed" w:hAnsi="DejaVu Sans Condensed" w:cs="DejaVu Sans Condensed"/>
          <w:b/>
          <w:color w:val="000000" w:themeColor="text1"/>
        </w:rPr>
        <w:t>co </w:t>
      </w:r>
      <w:r w:rsidR="009B031D" w:rsidRPr="00195DA8">
        <w:rPr>
          <w:rFonts w:ascii="DejaVu Sans Condensed" w:hAnsi="DejaVu Sans Condensed" w:cs="DejaVu Sans Condensed"/>
          <w:b/>
          <w:color w:val="000000" w:themeColor="text1"/>
        </w:rPr>
        <w:t>najmniej 33 414 godzin:</w:t>
      </w:r>
      <w:r w:rsidR="009B031D" w:rsidRPr="00195DA8">
        <w:rPr>
          <w:rFonts w:ascii="DejaVu Sans Condensed" w:eastAsia="Arial" w:hAnsi="DejaVu Sans Condensed" w:cs="DejaVu Sans Condensed"/>
          <w:b/>
          <w:bCs/>
          <w:color w:val="000000" w:themeColor="text1"/>
        </w:rPr>
        <w:t xml:space="preserve"> </w:t>
      </w:r>
      <w:r w:rsidR="009B031D" w:rsidRPr="00195DA8">
        <w:rPr>
          <w:rFonts w:ascii="DejaVu Sans Condensed" w:eastAsia="Arial" w:hAnsi="DejaVu Sans Condensed" w:cs="DejaVu Sans Condensed"/>
          <w:b/>
          <w:color w:val="000000" w:themeColor="text1"/>
        </w:rPr>
        <w:t>20 </w:t>
      </w:r>
      <w:r w:rsidR="009B031D" w:rsidRPr="00195DA8">
        <w:rPr>
          <w:rFonts w:ascii="DejaVu Sans Condensed" w:eastAsia="Arial" w:hAnsi="DejaVu Sans Condensed" w:cs="DejaVu Sans Condensed"/>
          <w:b/>
          <w:bCs/>
          <w:color w:val="000000" w:themeColor="text1"/>
        </w:rPr>
        <w:t>punktów</w:t>
      </w:r>
      <w:r w:rsidR="009B031D" w:rsidRPr="00195DA8">
        <w:rPr>
          <w:rFonts w:ascii="DejaVu Sans Condensed" w:eastAsia="Arial" w:hAnsi="DejaVu Sans Condensed" w:cs="DejaVu Sans Condensed"/>
          <w:bCs/>
          <w:color w:val="000000" w:themeColor="text1"/>
        </w:rPr>
        <w:t>;</w:t>
      </w:r>
      <w:r w:rsidR="009B031D" w:rsidRPr="00195DA8">
        <w:rPr>
          <w:rFonts w:ascii="DejaVu Sans Condensed" w:hAnsi="DejaVu Sans Condensed" w:cs="DejaVu Sans Condensed"/>
          <w:color w:val="000000" w:themeColor="text1"/>
        </w:rPr>
        <w:t xml:space="preserve"> </w:t>
      </w:r>
    </w:p>
    <w:p w14:paraId="0478C9AA" w14:textId="39164E6A" w:rsidR="00575BEE" w:rsidRPr="00195DA8" w:rsidRDefault="0018783B" w:rsidP="00195DA8">
      <w:pPr>
        <w:pStyle w:val="standard0"/>
        <w:numPr>
          <w:ilvl w:val="0"/>
          <w:numId w:val="139"/>
        </w:numPr>
        <w:autoSpaceDN w:val="0"/>
        <w:ind w:left="709" w:hanging="425"/>
        <w:contextualSpacing/>
        <w:jc w:val="both"/>
        <w:rPr>
          <w:rFonts w:ascii="DejaVu Sans Condensed" w:hAnsi="DejaVu Sans Condensed" w:cs="DejaVu Sans Condensed"/>
          <w:color w:val="000000" w:themeColor="text1"/>
        </w:rPr>
      </w:pPr>
      <w:r w:rsidRPr="00195DA8">
        <w:rPr>
          <w:rFonts w:ascii="DejaVu Sans Condensed" w:eastAsia="Arial" w:hAnsi="DejaVu Sans Condensed" w:cs="DejaVu Sans Condensed"/>
          <w:bCs/>
          <w:color w:val="000000" w:themeColor="text1"/>
        </w:rPr>
        <w:t xml:space="preserve">dysponowanie </w:t>
      </w:r>
      <w:r w:rsidR="00222E5E" w:rsidRPr="00195DA8">
        <w:rPr>
          <w:rFonts w:ascii="DejaVu Sans Condensed" w:eastAsia="Arial" w:hAnsi="DejaVu Sans Condensed" w:cs="DejaVu Sans Condensed"/>
          <w:bCs/>
          <w:color w:val="000000" w:themeColor="text1"/>
        </w:rPr>
        <w:t>co najmniej 1 osobą</w:t>
      </w:r>
      <w:r w:rsidRPr="00195DA8">
        <w:rPr>
          <w:rFonts w:ascii="DejaVu Sans Condensed" w:eastAsia="Arial" w:hAnsi="DejaVu Sans Condensed" w:cs="DejaVu Sans Condensed"/>
          <w:bCs/>
          <w:color w:val="000000" w:themeColor="text1"/>
        </w:rPr>
        <w:t xml:space="preserve"> </w:t>
      </w:r>
      <w:r w:rsidR="00222E5E" w:rsidRPr="00195DA8">
        <w:rPr>
          <w:rFonts w:ascii="DejaVu Sans Condensed" w:eastAsia="SimSun" w:hAnsi="DejaVu Sans Condensed" w:cs="DejaVu Sans Condensed"/>
          <w:color w:val="000000" w:themeColor="text1"/>
          <w:lang w:eastAsia="zh-CN" w:bidi="hi-IN"/>
        </w:rPr>
        <w:t>posiadającą doświadczenie w </w:t>
      </w:r>
      <w:r w:rsidRPr="00195DA8">
        <w:rPr>
          <w:rFonts w:ascii="DejaVu Sans Condensed" w:eastAsia="SimSun" w:hAnsi="DejaVu Sans Condensed" w:cs="DejaVu Sans Condensed"/>
          <w:color w:val="000000" w:themeColor="text1"/>
          <w:lang w:eastAsia="zh-CN" w:bidi="hi-IN"/>
        </w:rPr>
        <w:t>koordynowaniu usług opiekuńczych w miejscu zamieszkania podopiecznych</w:t>
      </w:r>
      <w:r w:rsidRPr="00195DA8">
        <w:rPr>
          <w:rFonts w:ascii="DejaVu Sans Condensed" w:hAnsi="DejaVu Sans Condensed" w:cs="DejaVu Sans Condensed"/>
          <w:color w:val="000000" w:themeColor="text1"/>
        </w:rPr>
        <w:t xml:space="preserve"> lub specjalistycznych usług opiekuńczych lub usług asystencji </w:t>
      </w:r>
      <w:r w:rsidR="00820CC5" w:rsidRPr="00195DA8">
        <w:rPr>
          <w:rFonts w:ascii="DejaVu Sans Condensed" w:hAnsi="DejaVu Sans Condensed" w:cs="DejaVu Sans Condensed"/>
          <w:color w:val="000000" w:themeColor="text1"/>
        </w:rPr>
        <w:t>osobistej, zgodnie</w:t>
      </w:r>
      <w:r w:rsidRPr="00195DA8">
        <w:rPr>
          <w:rFonts w:ascii="DejaVu Sans Condensed" w:hAnsi="DejaVu Sans Condensed" w:cs="DejaVu Sans Condensed"/>
          <w:color w:val="000000" w:themeColor="text1"/>
        </w:rPr>
        <w:t xml:space="preserve"> z opisem przedmiotu zamówienia, tj. w okresie ostatnich 5 lat przed upływem terminu składania ofert, a jeżeli okres prowadzenia działalności jest krótszy – w tym okresie, koordynowała (koordynuje) co n</w:t>
      </w:r>
      <w:r w:rsidR="00222E5E" w:rsidRPr="00195DA8">
        <w:rPr>
          <w:rFonts w:ascii="DejaVu Sans Condensed" w:hAnsi="DejaVu Sans Condensed" w:cs="DejaVu Sans Condensed"/>
          <w:color w:val="000000" w:themeColor="text1"/>
        </w:rPr>
        <w:t>ajmniej 3 usługi polegające na </w:t>
      </w:r>
      <w:r w:rsidRPr="00195DA8">
        <w:rPr>
          <w:rFonts w:ascii="DejaVu Sans Condensed" w:hAnsi="DejaVu Sans Condensed" w:cs="DejaVu Sans Condensed"/>
          <w:color w:val="000000" w:themeColor="text1"/>
        </w:rPr>
        <w:t>wykonywaniu usług opiekuńczych w miejscu zamieszkania podopiecznych lub specjalistycznych usług opiekuńczych lu</w:t>
      </w:r>
      <w:r w:rsidR="00222E5E" w:rsidRPr="00195DA8">
        <w:rPr>
          <w:rFonts w:ascii="DejaVu Sans Condensed" w:hAnsi="DejaVu Sans Condensed" w:cs="DejaVu Sans Condensed"/>
          <w:color w:val="000000" w:themeColor="text1"/>
        </w:rPr>
        <w:t>b usług asystencji osobistej, z </w:t>
      </w:r>
      <w:r w:rsidRPr="00195DA8">
        <w:rPr>
          <w:rFonts w:ascii="DejaVu Sans Condensed" w:hAnsi="DejaVu Sans Condensed" w:cs="DejaVu Sans Condensed"/>
          <w:color w:val="000000" w:themeColor="text1"/>
        </w:rPr>
        <w:t>których każda musi być świadczona w </w:t>
      </w:r>
      <w:r w:rsidR="00222E5E" w:rsidRPr="00195DA8">
        <w:rPr>
          <w:rFonts w:ascii="DejaVu Sans Condensed" w:hAnsi="DejaVu Sans Condensed" w:cs="DejaVu Sans Condensed"/>
          <w:color w:val="000000" w:themeColor="text1"/>
        </w:rPr>
        <w:t>sposób ciągły przez okres co </w:t>
      </w:r>
      <w:r w:rsidRPr="00195DA8">
        <w:rPr>
          <w:rFonts w:ascii="DejaVu Sans Condensed" w:hAnsi="DejaVu Sans Condensed" w:cs="DejaVu Sans Condensed"/>
          <w:color w:val="000000" w:themeColor="text1"/>
        </w:rPr>
        <w:t xml:space="preserve">najmniej 12 miesięcy, a jeśli usługa trwa lub trwała przez okres dłuższy niż 12 miesięcy, to nieprzerwanie przez okres 12 miesięcy, w wymiarze godzinowym obejmującym </w:t>
      </w:r>
      <w:r w:rsidR="00195DA8" w:rsidRPr="00195DA8">
        <w:rPr>
          <w:rFonts w:ascii="DejaVu Sans Condensed" w:hAnsi="DejaVu Sans Condensed" w:cs="DejaVu Sans Condensed"/>
          <w:b/>
          <w:color w:val="000000" w:themeColor="text1"/>
        </w:rPr>
        <w:t>co </w:t>
      </w:r>
      <w:r w:rsidR="009B031D" w:rsidRPr="00195DA8">
        <w:rPr>
          <w:rFonts w:ascii="DejaVu Sans Condensed" w:hAnsi="DejaVu Sans Condensed" w:cs="DejaVu Sans Condensed"/>
          <w:b/>
          <w:color w:val="000000" w:themeColor="text1"/>
        </w:rPr>
        <w:t>najmniej 43 414 godzin</w:t>
      </w:r>
      <w:r w:rsidR="009B031D" w:rsidRPr="00195DA8">
        <w:rPr>
          <w:rFonts w:ascii="DejaVu Sans Condensed" w:hAnsi="DejaVu Sans Condensed" w:cs="DejaVu Sans Condensed"/>
          <w:color w:val="000000" w:themeColor="text1"/>
        </w:rPr>
        <w:t>:</w:t>
      </w:r>
      <w:r w:rsidR="009B031D" w:rsidRPr="00195DA8">
        <w:rPr>
          <w:rFonts w:ascii="DejaVu Sans Condensed" w:eastAsia="Arial" w:hAnsi="DejaVu Sans Condensed" w:cs="DejaVu Sans Condensed"/>
          <w:bCs/>
          <w:color w:val="000000" w:themeColor="text1"/>
        </w:rPr>
        <w:t xml:space="preserve"> </w:t>
      </w:r>
      <w:r w:rsidR="009B031D" w:rsidRPr="00195DA8">
        <w:rPr>
          <w:rFonts w:ascii="DejaVu Sans Condensed" w:eastAsia="Arial" w:hAnsi="DejaVu Sans Condensed" w:cs="DejaVu Sans Condensed"/>
          <w:b/>
          <w:color w:val="000000" w:themeColor="text1"/>
        </w:rPr>
        <w:t>40</w:t>
      </w:r>
      <w:r w:rsidR="009B031D" w:rsidRPr="00195DA8">
        <w:rPr>
          <w:rFonts w:ascii="DejaVu Sans Condensed" w:eastAsia="Arial" w:hAnsi="DejaVu Sans Condensed" w:cs="DejaVu Sans Condensed"/>
          <w:b/>
          <w:bCs/>
          <w:color w:val="000000" w:themeColor="text1"/>
        </w:rPr>
        <w:t> punktów</w:t>
      </w:r>
      <w:r w:rsidRPr="00195DA8">
        <w:rPr>
          <w:rFonts w:ascii="DejaVu Sans Condensed" w:eastAsia="Arial" w:hAnsi="DejaVu Sans Condensed" w:cs="DejaVu Sans Condensed"/>
          <w:bCs/>
          <w:color w:val="000000" w:themeColor="text1"/>
        </w:rPr>
        <w:t>.</w:t>
      </w:r>
    </w:p>
    <w:p w14:paraId="28DD2293" w14:textId="77777777" w:rsidR="00575BEE" w:rsidRPr="00195DA8" w:rsidRDefault="00575BEE" w:rsidP="004C10B5">
      <w:pPr>
        <w:widowControl/>
        <w:suppressAutoHyphens w:val="0"/>
        <w:ind w:left="363"/>
        <w:contextualSpacing/>
        <w:jc w:val="both"/>
        <w:rPr>
          <w:rFonts w:ascii="DejaVu Sans Condensed" w:eastAsia="Times New Roman" w:hAnsi="DejaVu Sans Condensed" w:cs="DejaVu Sans Condensed"/>
          <w:bCs/>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 xml:space="preserve">Tak wyliczona punktacja będzie stanowiła </w:t>
      </w:r>
      <w:r w:rsidRPr="00195DA8">
        <w:rPr>
          <w:rFonts w:ascii="DejaVu Sans Condensed" w:eastAsia="Times New Roman" w:hAnsi="DejaVu Sans Condensed" w:cs="DejaVu Sans Condensed"/>
          <w:b/>
          <w:bCs/>
          <w:color w:val="000000" w:themeColor="text1"/>
          <w:kern w:val="0"/>
          <w:u w:val="single"/>
          <w:lang w:eastAsia="pl-PL" w:bidi="ar-SA"/>
        </w:rPr>
        <w:t>komponent P2</w:t>
      </w:r>
      <w:r w:rsidRPr="00195DA8">
        <w:rPr>
          <w:rFonts w:ascii="DejaVu Sans Condensed" w:eastAsia="Times New Roman" w:hAnsi="DejaVu Sans Condensed" w:cs="DejaVu Sans Condensed"/>
          <w:bCs/>
          <w:color w:val="000000" w:themeColor="text1"/>
          <w:kern w:val="0"/>
          <w:lang w:eastAsia="pl-PL" w:bidi="ar-SA"/>
        </w:rPr>
        <w:t>.</w:t>
      </w:r>
    </w:p>
    <w:p w14:paraId="4684347F" w14:textId="77777777" w:rsidR="00575BEE" w:rsidRPr="00195DA8" w:rsidRDefault="00575BEE" w:rsidP="004C10B5">
      <w:pPr>
        <w:widowControl/>
        <w:tabs>
          <w:tab w:val="left" w:pos="720"/>
        </w:tabs>
        <w:suppressAutoHyphens w:val="0"/>
        <w:autoSpaceDE w:val="0"/>
        <w:contextualSpacing/>
        <w:jc w:val="both"/>
        <w:rPr>
          <w:rFonts w:ascii="DejaVu Sans Condensed" w:eastAsia="Times New Roman" w:hAnsi="DejaVu Sans Condensed" w:cs="DejaVu Sans Condensed"/>
          <w:color w:val="000000" w:themeColor="text1"/>
          <w:kern w:val="0"/>
          <w:lang w:eastAsia="pl-PL" w:bidi="ar-SA"/>
        </w:rPr>
      </w:pPr>
    </w:p>
    <w:p w14:paraId="58DED6D5"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Ocena ofert w zakresie przedstawionych wyżej kryteriów zostanie dokonana według następujących zasad:</w:t>
      </w:r>
    </w:p>
    <w:p w14:paraId="77E49C64"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w obu kryteriach dotyczących części II zamówienia oferta może uzyskać łącznie max. 100 punktów, według wzoru:</w:t>
      </w:r>
    </w:p>
    <w:p w14:paraId="1850A191"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sz w:val="28"/>
        </w:rPr>
      </w:pPr>
    </w:p>
    <w:p w14:paraId="6852E741" w14:textId="77777777" w:rsidR="00575BEE" w:rsidRPr="00195DA8" w:rsidRDefault="00575BEE"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
          <w:bCs/>
          <w:color w:val="000000" w:themeColor="text1"/>
        </w:rPr>
      </w:pPr>
      <w:r w:rsidRPr="00195DA8">
        <w:rPr>
          <w:rFonts w:ascii="DejaVu Sans Condensed" w:eastAsia="Arial" w:hAnsi="DejaVu Sans Condensed" w:cs="DejaVu Sans Condensed"/>
          <w:b/>
          <w:bCs/>
          <w:color w:val="000000" w:themeColor="text1"/>
        </w:rPr>
        <w:t>P = P1 + P2</w:t>
      </w:r>
    </w:p>
    <w:p w14:paraId="4F7E8F90" w14:textId="77777777" w:rsidR="00575BEE" w:rsidRPr="00195DA8" w:rsidRDefault="00575BEE"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gdzie:</w:t>
      </w:r>
    </w:p>
    <w:p w14:paraId="4556772E" w14:textId="77777777" w:rsidR="00575BEE" w:rsidRPr="00195DA8" w:rsidRDefault="00575BEE"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
          <w:bCs/>
          <w:color w:val="000000" w:themeColor="text1"/>
        </w:rPr>
        <w:t>P</w:t>
      </w:r>
      <w:r w:rsidRPr="00195DA8">
        <w:rPr>
          <w:rFonts w:ascii="DejaVu Sans Condensed" w:eastAsia="Arial" w:hAnsi="DejaVu Sans Condensed" w:cs="DejaVu Sans Condensed"/>
          <w:bCs/>
          <w:color w:val="000000" w:themeColor="text1"/>
        </w:rPr>
        <w:t xml:space="preserve"> – oznacza sumaryczną liczbę punktów;</w:t>
      </w:r>
    </w:p>
    <w:p w14:paraId="212700D2" w14:textId="77777777" w:rsidR="00575BEE" w:rsidRPr="00195DA8" w:rsidRDefault="00575BEE"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
          <w:bCs/>
          <w:color w:val="000000" w:themeColor="text1"/>
        </w:rPr>
        <w:t>P1</w:t>
      </w:r>
      <w:r w:rsidRPr="00195DA8">
        <w:rPr>
          <w:rFonts w:ascii="DejaVu Sans Condensed" w:eastAsia="Arial" w:hAnsi="DejaVu Sans Condensed" w:cs="DejaVu Sans Condensed"/>
          <w:bCs/>
          <w:color w:val="000000" w:themeColor="text1"/>
        </w:rPr>
        <w:t xml:space="preserve"> – oznacza liczbę punktów za kryterium „cena” (max. 60 punktów);</w:t>
      </w:r>
    </w:p>
    <w:p w14:paraId="70573B59" w14:textId="77777777" w:rsidR="00575BEE" w:rsidRPr="00195DA8" w:rsidRDefault="00575BEE" w:rsidP="004C10B5">
      <w:pPr>
        <w:pStyle w:val="Standard"/>
        <w:tabs>
          <w:tab w:val="left" w:pos="709"/>
          <w:tab w:val="left" w:pos="993"/>
        </w:tabs>
        <w:spacing w:before="120" w:after="120"/>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
          <w:bCs/>
          <w:color w:val="000000" w:themeColor="text1"/>
        </w:rPr>
        <w:t>P2</w:t>
      </w:r>
      <w:r w:rsidRPr="00195DA8">
        <w:rPr>
          <w:rFonts w:ascii="DejaVu Sans Condensed" w:eastAsia="Arial" w:hAnsi="DejaVu Sans Condensed" w:cs="DejaVu Sans Condensed"/>
          <w:bCs/>
          <w:color w:val="000000" w:themeColor="text1"/>
        </w:rPr>
        <w:t xml:space="preserve"> – oznacza liczbę punktów za kry</w:t>
      </w:r>
      <w:r w:rsidR="00C844AB" w:rsidRPr="00195DA8">
        <w:rPr>
          <w:rFonts w:ascii="DejaVu Sans Condensed" w:eastAsia="Arial" w:hAnsi="DejaVu Sans Condensed" w:cs="DejaVu Sans Condensed"/>
          <w:bCs/>
          <w:color w:val="000000" w:themeColor="text1"/>
        </w:rPr>
        <w:t>terium „</w:t>
      </w:r>
      <w:r w:rsidR="00C844AB" w:rsidRPr="00195DA8">
        <w:rPr>
          <w:rStyle w:val="StrongEmphasis"/>
          <w:rFonts w:ascii="DejaVu Sans Condensed" w:hAnsi="DejaVu Sans Condensed" w:cs="DejaVu Sans Condensed"/>
          <w:b w:val="0"/>
          <w:color w:val="000000" w:themeColor="text1"/>
        </w:rPr>
        <w:t>doświadczenie koordynatora</w:t>
      </w:r>
      <w:r w:rsidRPr="00195DA8">
        <w:rPr>
          <w:rFonts w:ascii="DejaVu Sans Condensed" w:eastAsia="Arial" w:hAnsi="DejaVu Sans Condensed" w:cs="DejaVu Sans Condensed"/>
          <w:bCs/>
          <w:color w:val="000000" w:themeColor="text1"/>
        </w:rPr>
        <w:t>” (max.</w:t>
      </w:r>
      <w:r w:rsidR="00C844AB" w:rsidRPr="00195DA8">
        <w:rPr>
          <w:rFonts w:ascii="DejaVu Sans Condensed" w:eastAsia="Arial" w:hAnsi="DejaVu Sans Condensed" w:cs="DejaVu Sans Condensed"/>
          <w:bCs/>
          <w:color w:val="000000" w:themeColor="text1"/>
        </w:rPr>
        <w:t> </w:t>
      </w:r>
      <w:r w:rsidRPr="00195DA8">
        <w:rPr>
          <w:rFonts w:ascii="DejaVu Sans Condensed" w:eastAsia="Arial" w:hAnsi="DejaVu Sans Condensed" w:cs="DejaVu Sans Condensed"/>
          <w:bCs/>
          <w:color w:val="000000" w:themeColor="text1"/>
        </w:rPr>
        <w:t>40 punktów).</w:t>
      </w:r>
    </w:p>
    <w:p w14:paraId="5D8CB4F9"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sz w:val="28"/>
        </w:rPr>
      </w:pPr>
    </w:p>
    <w:p w14:paraId="7A07A72B"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xml:space="preserve">Liczba punktów zostanie zaokrąglona do dwóch miejsc po przecinku. </w:t>
      </w:r>
    </w:p>
    <w:p w14:paraId="12A52059"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sz w:val="28"/>
        </w:rPr>
      </w:pPr>
    </w:p>
    <w:p w14:paraId="63D6B665" w14:textId="77777777" w:rsidR="00575BEE" w:rsidRPr="00195DA8" w:rsidRDefault="00575BEE" w:rsidP="004C10B5">
      <w:pPr>
        <w:pStyle w:val="Textbody"/>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 xml:space="preserve">Za najkorzystniejszą ofertę zostanie uznana oferta przedstawiająca najwyższą sumę punktów według wzoru: </w:t>
      </w:r>
      <w:r w:rsidRPr="00195DA8">
        <w:rPr>
          <w:rFonts w:ascii="DejaVu Sans Condensed" w:eastAsia="Arial" w:hAnsi="DejaVu Sans Condensed" w:cs="DejaVu Sans Condensed"/>
          <w:b/>
          <w:bCs/>
          <w:color w:val="000000" w:themeColor="text1"/>
        </w:rPr>
        <w:t>P = P1 + P2</w:t>
      </w:r>
      <w:r w:rsidRPr="00195DA8">
        <w:rPr>
          <w:rFonts w:ascii="DejaVu Sans Condensed" w:eastAsia="Arial" w:hAnsi="DejaVu Sans Condensed" w:cs="DejaVu Sans Condensed"/>
          <w:bCs/>
          <w:color w:val="000000" w:themeColor="text1"/>
        </w:rPr>
        <w:t>.</w:t>
      </w:r>
    </w:p>
    <w:p w14:paraId="3F202625" w14:textId="77777777" w:rsidR="00E37E2A" w:rsidRPr="00195DA8" w:rsidRDefault="00E37E2A" w:rsidP="004C10B5">
      <w:pPr>
        <w:pStyle w:val="Textbody"/>
        <w:ind w:left="284"/>
        <w:contextualSpacing/>
        <w:jc w:val="both"/>
        <w:rPr>
          <w:rFonts w:ascii="DejaVu Sans Condensed" w:eastAsia="Arial" w:hAnsi="DejaVu Sans Condensed" w:cs="DejaVu Sans Condensed"/>
          <w:bCs/>
          <w:color w:val="000000" w:themeColor="text1"/>
        </w:rPr>
      </w:pPr>
    </w:p>
    <w:p w14:paraId="4F643108"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Jeżeli Zamawiający nie może dokonać wyb</w:t>
      </w:r>
      <w:r w:rsidR="00257348" w:rsidRPr="00195DA8">
        <w:rPr>
          <w:rFonts w:ascii="DejaVu Sans Condensed" w:eastAsia="Arial" w:hAnsi="DejaVu Sans Condensed" w:cs="DejaVu Sans Condensed"/>
          <w:bCs/>
          <w:color w:val="000000" w:themeColor="text1"/>
        </w:rPr>
        <w:t>oru oferty najkorzystniejszej w </w:t>
      </w:r>
      <w:r w:rsidRPr="00195DA8">
        <w:rPr>
          <w:rFonts w:ascii="DejaVu Sans Condensed" w:eastAsia="Arial" w:hAnsi="DejaVu Sans Condensed" w:cs="DejaVu Sans Condensed"/>
          <w:bCs/>
          <w:color w:val="000000" w:themeColor="text1"/>
        </w:rPr>
        <w:t>tej</w:t>
      </w:r>
      <w:r w:rsidR="00257348" w:rsidRPr="00195DA8">
        <w:rPr>
          <w:rFonts w:ascii="DejaVu Sans Condensed" w:eastAsia="Arial" w:hAnsi="DejaVu Sans Condensed" w:cs="DejaVu Sans Condensed"/>
          <w:bCs/>
          <w:color w:val="000000" w:themeColor="text1"/>
        </w:rPr>
        <w:t> </w:t>
      </w:r>
      <w:r w:rsidRPr="00195DA8">
        <w:rPr>
          <w:rFonts w:ascii="DejaVu Sans Condensed" w:eastAsia="Arial" w:hAnsi="DejaVu Sans Condensed" w:cs="DejaVu Sans Condensed"/>
          <w:bCs/>
          <w:color w:val="000000" w:themeColor="text1"/>
        </w:rPr>
        <w:t xml:space="preserve">części zamówienia ze względu na to, że dwie lub więcej ofert przedstawia taki sam bilans ceny i innego kryterium oceny ofert, Zamawiający spośród tych ofert wybiera ofertę, która otrzymała najwyższą ocenę w kryterium o najwyższej wadze. </w:t>
      </w:r>
    </w:p>
    <w:p w14:paraId="51B9E6B5" w14:textId="2C588E24" w:rsidR="000F063C"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Jeżeli oferty otrzymały taką samą ocenę w kryterium o najwyż</w:t>
      </w:r>
      <w:r w:rsidR="007F24E9" w:rsidRPr="00195DA8">
        <w:rPr>
          <w:rFonts w:ascii="DejaVu Sans Condensed" w:eastAsia="Arial" w:hAnsi="DejaVu Sans Condensed" w:cs="DejaVu Sans Condensed"/>
          <w:bCs/>
          <w:color w:val="000000" w:themeColor="text1"/>
        </w:rPr>
        <w:t>sz</w:t>
      </w:r>
      <w:r w:rsidRPr="00195DA8">
        <w:rPr>
          <w:rFonts w:ascii="DejaVu Sans Condensed" w:eastAsia="Arial" w:hAnsi="DejaVu Sans Condensed" w:cs="DejaVu Sans Condensed"/>
          <w:bCs/>
          <w:color w:val="000000" w:themeColor="text1"/>
        </w:rPr>
        <w:t>ej wadze, Zamawiający wybiera ofertę z najniższą ceną.</w:t>
      </w:r>
    </w:p>
    <w:p w14:paraId="63D48FAF" w14:textId="77777777" w:rsidR="00575BEE"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Jeżeli nie można dokonać wyboru oferty w sposób, o którym mowa wyżej, Zamawiający wezwie Wykonawców, którzy z</w:t>
      </w:r>
      <w:r w:rsidR="000F063C" w:rsidRPr="00195DA8">
        <w:rPr>
          <w:rFonts w:ascii="DejaVu Sans Condensed" w:eastAsia="Arial" w:hAnsi="DejaVu Sans Condensed" w:cs="DejaVu Sans Condensed"/>
          <w:bCs/>
          <w:color w:val="000000" w:themeColor="text1"/>
        </w:rPr>
        <w:t>łożyli te oferty, do złożenia w </w:t>
      </w:r>
      <w:r w:rsidRPr="00195DA8">
        <w:rPr>
          <w:rFonts w:ascii="DejaVu Sans Condensed" w:eastAsia="Arial" w:hAnsi="DejaVu Sans Condensed" w:cs="DejaVu Sans Condensed"/>
          <w:bCs/>
          <w:color w:val="000000" w:themeColor="text1"/>
        </w:rPr>
        <w:t xml:space="preserve">terminie określonym przez Zamawiającego ofert dodatkowych zawierających nową cenę. </w:t>
      </w:r>
    </w:p>
    <w:p w14:paraId="6C9915EC" w14:textId="77777777" w:rsidR="00C844AB" w:rsidRPr="00195DA8" w:rsidRDefault="00575BEE" w:rsidP="004C10B5">
      <w:pPr>
        <w:pStyle w:val="Standard"/>
        <w:tabs>
          <w:tab w:val="left" w:pos="709"/>
          <w:tab w:val="left" w:pos="993"/>
        </w:tabs>
        <w:ind w:left="284"/>
        <w:contextualSpacing/>
        <w:jc w:val="both"/>
        <w:rPr>
          <w:rFonts w:ascii="DejaVu Sans Condensed" w:eastAsia="Arial" w:hAnsi="DejaVu Sans Condensed" w:cs="DejaVu Sans Condensed"/>
          <w:bCs/>
          <w:color w:val="000000" w:themeColor="text1"/>
        </w:rPr>
      </w:pPr>
      <w:r w:rsidRPr="00195DA8">
        <w:rPr>
          <w:rFonts w:ascii="DejaVu Sans Condensed" w:eastAsia="Arial" w:hAnsi="DejaVu Sans Condensed" w:cs="DejaVu Sans Condensed"/>
          <w:bCs/>
          <w:color w:val="000000" w:themeColor="text1"/>
        </w:rPr>
        <w:t>Wykonawcy, składając oferty dodatkowe, nie m</w:t>
      </w:r>
      <w:r w:rsidR="00257348" w:rsidRPr="00195DA8">
        <w:rPr>
          <w:rFonts w:ascii="DejaVu Sans Condensed" w:eastAsia="Arial" w:hAnsi="DejaVu Sans Condensed" w:cs="DejaVu Sans Condensed"/>
          <w:bCs/>
          <w:color w:val="000000" w:themeColor="text1"/>
        </w:rPr>
        <w:t>ogą zaoferować cen wyższych niż </w:t>
      </w:r>
      <w:r w:rsidRPr="00195DA8">
        <w:rPr>
          <w:rFonts w:ascii="DejaVu Sans Condensed" w:eastAsia="Arial" w:hAnsi="DejaVu Sans Condensed" w:cs="DejaVu Sans Condensed"/>
          <w:bCs/>
          <w:color w:val="000000" w:themeColor="text1"/>
        </w:rPr>
        <w:t>zaoferowane w uprzednio złożonych przez nich ofertach.</w:t>
      </w:r>
    </w:p>
    <w:p w14:paraId="47EAE769" w14:textId="77777777" w:rsidR="00C844AB" w:rsidRPr="00195DA8" w:rsidRDefault="00C844AB" w:rsidP="0018783B">
      <w:pPr>
        <w:pStyle w:val="Standard"/>
        <w:tabs>
          <w:tab w:val="left" w:pos="709"/>
          <w:tab w:val="left" w:pos="993"/>
        </w:tabs>
        <w:contextualSpacing/>
        <w:jc w:val="both"/>
        <w:rPr>
          <w:rFonts w:ascii="DejaVu Sans Condensed" w:eastAsia="Arial" w:hAnsi="DejaVu Sans Condensed" w:cs="DejaVu Sans Condensed"/>
          <w:bCs/>
          <w:color w:val="000000" w:themeColor="text1"/>
          <w:sz w:val="28"/>
        </w:rPr>
      </w:pPr>
    </w:p>
    <w:p w14:paraId="19BC778C" w14:textId="77777777" w:rsidR="00A70E0B" w:rsidRPr="00195DA8" w:rsidRDefault="00A70E0B" w:rsidP="008F2296">
      <w:pPr>
        <w:pStyle w:val="NormalnyWeb"/>
        <w:numPr>
          <w:ilvl w:val="0"/>
          <w:numId w:val="45"/>
        </w:numPr>
        <w:tabs>
          <w:tab w:val="clear" w:pos="0"/>
          <w:tab w:val="num" w:pos="284"/>
        </w:tabs>
        <w:suppressAutoHyphens w:val="0"/>
        <w:spacing w:before="0" w:after="120"/>
        <w:ind w:left="284" w:hanging="851"/>
        <w:jc w:val="both"/>
        <w:rPr>
          <w:rFonts w:ascii="DejaVu Sans Condensed" w:hAnsi="DejaVu Sans Condensed" w:cs="DejaVu Sans Condensed"/>
          <w:b/>
          <w:color w:val="000000" w:themeColor="text1"/>
        </w:rPr>
      </w:pPr>
      <w:r w:rsidRPr="00195DA8">
        <w:rPr>
          <w:rFonts w:ascii="DejaVu Sans Condensed" w:hAnsi="DejaVu Sans Condensed" w:cs="DejaVu Sans Condensed"/>
          <w:b/>
          <w:bCs/>
          <w:color w:val="000000" w:themeColor="text1"/>
        </w:rPr>
        <w:t>WYBÓR NAJKORZYSTNIEJSZEJ OFERTY</w:t>
      </w:r>
    </w:p>
    <w:p w14:paraId="2026C1FA" w14:textId="77777777" w:rsidR="00073AE4" w:rsidRPr="00073AE4" w:rsidRDefault="00073AE4" w:rsidP="00073AE4">
      <w:pPr>
        <w:pStyle w:val="Akapitzlist"/>
        <w:numPr>
          <w:ilvl w:val="0"/>
          <w:numId w:val="6"/>
        </w:numPr>
        <w:tabs>
          <w:tab w:val="num" w:pos="284"/>
        </w:tabs>
        <w:spacing w:after="120" w:line="240" w:lineRule="auto"/>
        <w:jc w:val="both"/>
        <w:rPr>
          <w:rFonts w:ascii="DejaVu Sans Condensed" w:hAnsi="DejaVu Sans Condensed" w:cs="DejaVu Sans Condensed"/>
          <w:vanish/>
          <w:color w:val="000000" w:themeColor="text1"/>
          <w:sz w:val="24"/>
          <w:szCs w:val="24"/>
        </w:rPr>
      </w:pPr>
    </w:p>
    <w:p w14:paraId="48A5FE36" w14:textId="77777777" w:rsidR="00073AE4" w:rsidRPr="00073AE4" w:rsidRDefault="00073AE4" w:rsidP="00073AE4">
      <w:pPr>
        <w:pStyle w:val="Akapitzlist"/>
        <w:numPr>
          <w:ilvl w:val="0"/>
          <w:numId w:val="6"/>
        </w:numPr>
        <w:tabs>
          <w:tab w:val="num" w:pos="284"/>
        </w:tabs>
        <w:spacing w:after="120" w:line="240" w:lineRule="auto"/>
        <w:jc w:val="both"/>
        <w:rPr>
          <w:rFonts w:ascii="DejaVu Sans Condensed" w:hAnsi="DejaVu Sans Condensed" w:cs="DejaVu Sans Condensed"/>
          <w:vanish/>
          <w:color w:val="000000" w:themeColor="text1"/>
          <w:sz w:val="24"/>
          <w:szCs w:val="24"/>
        </w:rPr>
      </w:pPr>
    </w:p>
    <w:p w14:paraId="27E70355" w14:textId="77777777" w:rsidR="00073AE4" w:rsidRPr="00073AE4" w:rsidRDefault="00073AE4" w:rsidP="00073AE4">
      <w:pPr>
        <w:pStyle w:val="Akapitzlist"/>
        <w:numPr>
          <w:ilvl w:val="0"/>
          <w:numId w:val="6"/>
        </w:numPr>
        <w:tabs>
          <w:tab w:val="num" w:pos="284"/>
        </w:tabs>
        <w:spacing w:after="120" w:line="240" w:lineRule="auto"/>
        <w:jc w:val="both"/>
        <w:rPr>
          <w:rFonts w:ascii="DejaVu Sans Condensed" w:hAnsi="DejaVu Sans Condensed" w:cs="DejaVu Sans Condensed"/>
          <w:vanish/>
          <w:color w:val="000000" w:themeColor="text1"/>
          <w:sz w:val="24"/>
          <w:szCs w:val="24"/>
        </w:rPr>
      </w:pPr>
    </w:p>
    <w:p w14:paraId="1BC5270D" w14:textId="231641CC" w:rsidR="00A70E0B" w:rsidRPr="00195DA8" w:rsidRDefault="00A70E0B" w:rsidP="00073AE4">
      <w:pPr>
        <w:pStyle w:val="Tekstpodstawowy2"/>
        <w:numPr>
          <w:ilvl w:val="1"/>
          <w:numId w:val="6"/>
        </w:numPr>
        <w:tabs>
          <w:tab w:val="clear" w:pos="0"/>
          <w:tab w:val="num" w:pos="-567"/>
          <w:tab w:val="num" w:pos="284"/>
        </w:tabs>
        <w:spacing w:after="120"/>
        <w:ind w:left="153"/>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Zamawiający wybiera najkorzystniejszą ofertę w terminie związania ofertą.</w:t>
      </w:r>
    </w:p>
    <w:p w14:paraId="7577DFCE" w14:textId="77777777" w:rsidR="00A70E0B" w:rsidRPr="00195DA8" w:rsidRDefault="00A70E0B" w:rsidP="001C5C0A">
      <w:pPr>
        <w:pStyle w:val="Tekstpodstawowy2"/>
        <w:numPr>
          <w:ilvl w:val="1"/>
          <w:numId w:val="7"/>
        </w:numPr>
        <w:tabs>
          <w:tab w:val="clear" w:pos="0"/>
          <w:tab w:val="num" w:pos="-142"/>
          <w:tab w:val="num" w:pos="284"/>
        </w:tabs>
        <w:spacing w:after="120"/>
        <w:ind w:left="284" w:hanging="851"/>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Jeżeli termin związania ofertą upłynął przed wyborem najkorzystniejszej oferty, Zamawiający wzywa </w:t>
      </w:r>
      <w:r w:rsidR="00B01D2C" w:rsidRPr="00195DA8">
        <w:rPr>
          <w:rFonts w:ascii="DejaVu Sans Condensed" w:hAnsi="DejaVu Sans Condensed" w:cs="DejaVu Sans Condensed"/>
          <w:color w:val="000000" w:themeColor="text1"/>
        </w:rPr>
        <w:t>wykonawcę</w:t>
      </w:r>
      <w:r w:rsidRPr="00195DA8">
        <w:rPr>
          <w:rFonts w:ascii="DejaVu Sans Condensed" w:hAnsi="DejaVu Sans Condensed" w:cs="DejaVu Sans Condensed"/>
          <w:color w:val="000000" w:themeColor="text1"/>
        </w:rPr>
        <w:t>, którego ofert</w:t>
      </w:r>
      <w:r w:rsidR="00C844AB" w:rsidRPr="00195DA8">
        <w:rPr>
          <w:rFonts w:ascii="DejaVu Sans Condensed" w:hAnsi="DejaVu Sans Condensed" w:cs="DejaVu Sans Condensed"/>
          <w:color w:val="000000" w:themeColor="text1"/>
        </w:rPr>
        <w:t>a otrzymała najwyższą ocenę, do </w:t>
      </w:r>
      <w:r w:rsidRPr="00195DA8">
        <w:rPr>
          <w:rFonts w:ascii="DejaVu Sans Condensed" w:hAnsi="DejaVu Sans Condensed" w:cs="DejaVu Sans Condensed"/>
          <w:color w:val="000000" w:themeColor="text1"/>
        </w:rPr>
        <w:t>wyrażenia, w wyznaczonym przez Zamawiającego terminie, pisemnej zgody na wybór jego oferty.</w:t>
      </w:r>
    </w:p>
    <w:p w14:paraId="12D1E9FC" w14:textId="5981F4DE" w:rsidR="00A70E0B" w:rsidRPr="00195DA8" w:rsidRDefault="00A70E0B" w:rsidP="0093487F">
      <w:pPr>
        <w:pStyle w:val="Tekstpodstawowy2"/>
        <w:numPr>
          <w:ilvl w:val="1"/>
          <w:numId w:val="8"/>
        </w:numPr>
        <w:tabs>
          <w:tab w:val="clear" w:pos="0"/>
          <w:tab w:val="num" w:pos="-142"/>
          <w:tab w:val="num" w:pos="284"/>
        </w:tabs>
        <w:spacing w:after="120"/>
        <w:ind w:left="284" w:hanging="851"/>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W przypadku braku zgody, o której </w:t>
      </w:r>
      <w:r w:rsidRPr="00073AE4">
        <w:rPr>
          <w:rFonts w:ascii="DejaVu Sans Condensed" w:hAnsi="DejaVu Sans Condensed" w:cs="DejaVu Sans Condensed"/>
          <w:color w:val="000000" w:themeColor="text1"/>
        </w:rPr>
        <w:t>mowa w pkt 1</w:t>
      </w:r>
      <w:r w:rsidR="00073AE4" w:rsidRPr="00073AE4">
        <w:rPr>
          <w:rFonts w:ascii="DejaVu Sans Condensed" w:hAnsi="DejaVu Sans Condensed" w:cs="DejaVu Sans Condensed"/>
          <w:color w:val="000000" w:themeColor="text1"/>
        </w:rPr>
        <w:t>8</w:t>
      </w:r>
      <w:r w:rsidR="001C041E" w:rsidRPr="00073AE4">
        <w:rPr>
          <w:rFonts w:ascii="DejaVu Sans Condensed" w:hAnsi="DejaVu Sans Condensed" w:cs="DejaVu Sans Condensed"/>
          <w:color w:val="000000" w:themeColor="text1"/>
        </w:rPr>
        <w:t>.2</w:t>
      </w:r>
      <w:r w:rsidR="00257348" w:rsidRPr="00073AE4">
        <w:rPr>
          <w:rFonts w:ascii="DejaVu Sans Condensed" w:hAnsi="DejaVu Sans Condensed" w:cs="DejaVu Sans Condensed"/>
          <w:color w:val="000000" w:themeColor="text1"/>
        </w:rPr>
        <w:t>. SWZ</w:t>
      </w:r>
      <w:r w:rsidRPr="00073AE4">
        <w:rPr>
          <w:rFonts w:ascii="DejaVu Sans Condensed" w:hAnsi="DejaVu Sans Condensed" w:cs="DejaVu Sans Condensed"/>
          <w:color w:val="000000" w:themeColor="text1"/>
        </w:rPr>
        <w:t xml:space="preserve">, Zamawiający zwraca się o wyrażenie takiej zgody do kolejnego </w:t>
      </w:r>
      <w:r w:rsidR="00EF31F4" w:rsidRPr="00073AE4">
        <w:rPr>
          <w:rFonts w:ascii="DejaVu Sans Condensed" w:hAnsi="DejaVu Sans Condensed" w:cs="DejaVu Sans Condensed"/>
          <w:color w:val="000000" w:themeColor="text1"/>
        </w:rPr>
        <w:t>wykonawcy</w:t>
      </w:r>
      <w:r w:rsidRPr="00073AE4">
        <w:rPr>
          <w:rFonts w:ascii="DejaVu Sans Condensed" w:hAnsi="DejaVu Sans Condensed" w:cs="DejaVu Sans Condensed"/>
          <w:color w:val="000000" w:themeColor="text1"/>
        </w:rPr>
        <w:t>, którego oferta została najwyżej oceniona, chyba że zachodzą przesłanki do unieważnienia</w:t>
      </w:r>
      <w:r w:rsidRPr="00195DA8">
        <w:rPr>
          <w:rFonts w:ascii="DejaVu Sans Condensed" w:hAnsi="DejaVu Sans Condensed" w:cs="DejaVu Sans Condensed"/>
          <w:color w:val="000000" w:themeColor="text1"/>
        </w:rPr>
        <w:t xml:space="preserve"> postępowania.</w:t>
      </w:r>
    </w:p>
    <w:p w14:paraId="1A0A1DAC" w14:textId="77777777" w:rsidR="00A70E0B" w:rsidRPr="00195DA8" w:rsidRDefault="00A70E0B" w:rsidP="0093487F">
      <w:pPr>
        <w:pStyle w:val="Tekstpodstawowy2"/>
        <w:numPr>
          <w:ilvl w:val="1"/>
          <w:numId w:val="9"/>
        </w:numPr>
        <w:tabs>
          <w:tab w:val="clear" w:pos="0"/>
          <w:tab w:val="num" w:pos="-142"/>
          <w:tab w:val="num" w:pos="284"/>
        </w:tabs>
        <w:spacing w:after="120"/>
        <w:ind w:left="284" w:hanging="851"/>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Stosownie do art. 253 ust. 1 ustawy Pzp, Zamawiający </w:t>
      </w:r>
      <w:r w:rsidR="007371F9" w:rsidRPr="00195DA8">
        <w:rPr>
          <w:rFonts w:ascii="DejaVu Sans Condensed" w:hAnsi="DejaVu Sans Condensed" w:cs="DejaVu Sans Condensed"/>
          <w:color w:val="000000" w:themeColor="text1"/>
        </w:rPr>
        <w:t>niezwłocznie po </w:t>
      </w:r>
      <w:r w:rsidRPr="00195DA8">
        <w:rPr>
          <w:rFonts w:ascii="DejaVu Sans Condensed" w:hAnsi="DejaVu Sans Condensed" w:cs="DejaVu Sans Condensed"/>
          <w:color w:val="000000" w:themeColor="text1"/>
        </w:rPr>
        <w:t xml:space="preserve">wyborze najkorzystniejszej oferty informuje równocześnie </w:t>
      </w:r>
      <w:r w:rsidR="00EF31F4" w:rsidRPr="00195DA8">
        <w:rPr>
          <w:rFonts w:ascii="DejaVu Sans Condensed" w:hAnsi="DejaVu Sans Condensed" w:cs="DejaVu Sans Condensed"/>
          <w:color w:val="000000" w:themeColor="text1"/>
        </w:rPr>
        <w:t>wykonawców</w:t>
      </w:r>
      <w:r w:rsidRPr="00195DA8">
        <w:rPr>
          <w:rFonts w:ascii="DejaVu Sans Condensed" w:hAnsi="DejaVu Sans Condensed" w:cs="DejaVu Sans Condensed"/>
          <w:color w:val="000000" w:themeColor="text1"/>
        </w:rPr>
        <w:t>, którzy złożyli oferty, o:</w:t>
      </w:r>
    </w:p>
    <w:p w14:paraId="11212102" w14:textId="77777777" w:rsidR="00A70E0B" w:rsidRPr="00195DA8" w:rsidRDefault="00A70E0B" w:rsidP="0093487F">
      <w:pPr>
        <w:pStyle w:val="Tekstpodstawowy2"/>
        <w:numPr>
          <w:ilvl w:val="0"/>
          <w:numId w:val="10"/>
        </w:numPr>
        <w:spacing w:after="120"/>
        <w:ind w:left="1200" w:hanging="480"/>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wyborze najkorzystniejszej oferty, podając nazwę albo imię i nazwisko, siedzibę albo miejsce zamieszkania, jeżeli jest miejscem wykonywania działalności </w:t>
      </w:r>
      <w:r w:rsidR="00EF31F4" w:rsidRPr="00195DA8">
        <w:rPr>
          <w:rFonts w:ascii="DejaVu Sans Condensed" w:hAnsi="DejaVu Sans Condensed" w:cs="DejaVu Sans Condensed"/>
          <w:color w:val="000000" w:themeColor="text1"/>
        </w:rPr>
        <w:t>wykonawcy</w:t>
      </w:r>
      <w:r w:rsidRPr="00195DA8">
        <w:rPr>
          <w:rFonts w:ascii="DejaVu Sans Condensed" w:hAnsi="DejaVu Sans Condensed" w:cs="DejaVu Sans Condensed"/>
          <w:color w:val="000000" w:themeColor="text1"/>
        </w:rPr>
        <w:t xml:space="preserve">, którego ofertę wybrano, oraz nazwy albo imiona i nazwiska, siedziby albo miejsca zamieszkania, jeżeli są miejscami wykonywania działalności </w:t>
      </w:r>
      <w:r w:rsidR="00EF31F4" w:rsidRPr="00195DA8">
        <w:rPr>
          <w:rFonts w:ascii="DejaVu Sans Condensed" w:hAnsi="DejaVu Sans Condensed" w:cs="DejaVu Sans Condensed"/>
          <w:color w:val="000000" w:themeColor="text1"/>
        </w:rPr>
        <w:t>wykonawców</w:t>
      </w:r>
      <w:r w:rsidRPr="00195DA8">
        <w:rPr>
          <w:rFonts w:ascii="DejaVu Sans Condensed" w:hAnsi="DejaVu Sans Condensed" w:cs="DejaVu Sans Condensed"/>
          <w:color w:val="000000" w:themeColor="text1"/>
        </w:rPr>
        <w:t>, którzy złożyli oferty, a także punktację przyznaną ofertom w</w:t>
      </w:r>
      <w:r w:rsidR="007371F9" w:rsidRPr="00195DA8">
        <w:rPr>
          <w:rFonts w:ascii="DejaVu Sans Condensed" w:hAnsi="DejaVu Sans Condensed" w:cs="DejaVu Sans Condensed"/>
          <w:color w:val="000000" w:themeColor="text1"/>
        </w:rPr>
        <w:t xml:space="preserve"> każdym kryterium oceny ofert </w:t>
      </w:r>
      <w:r w:rsidR="007371F9" w:rsidRPr="00195DA8">
        <w:rPr>
          <w:rFonts w:ascii="DejaVu Sans Condensed" w:hAnsi="DejaVu Sans Condensed" w:cs="DejaVu Sans Condensed"/>
          <w:color w:val="000000" w:themeColor="text1"/>
        </w:rPr>
        <w:lastRenderedPageBreak/>
        <w:t>i </w:t>
      </w:r>
      <w:r w:rsidRPr="00195DA8">
        <w:rPr>
          <w:rFonts w:ascii="DejaVu Sans Condensed" w:hAnsi="DejaVu Sans Condensed" w:cs="DejaVu Sans Condensed"/>
          <w:color w:val="000000" w:themeColor="text1"/>
        </w:rPr>
        <w:t>łączną punktację,</w:t>
      </w:r>
    </w:p>
    <w:p w14:paraId="3EFC152E" w14:textId="77777777" w:rsidR="00A70E0B" w:rsidRPr="00073AE4" w:rsidRDefault="00EF31F4" w:rsidP="0093487F">
      <w:pPr>
        <w:pStyle w:val="Tekstpodstawowy2"/>
        <w:numPr>
          <w:ilvl w:val="0"/>
          <w:numId w:val="10"/>
        </w:numPr>
        <w:spacing w:after="120"/>
        <w:ind w:left="1200" w:hanging="480"/>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wykonawca</w:t>
      </w:r>
      <w:r w:rsidR="00A70E0B" w:rsidRPr="00195DA8">
        <w:rPr>
          <w:rFonts w:ascii="DejaVu Sans Condensed" w:hAnsi="DejaVu Sans Condensed" w:cs="DejaVu Sans Condensed"/>
          <w:color w:val="000000" w:themeColor="text1"/>
        </w:rPr>
        <w:t xml:space="preserve">ch, </w:t>
      </w:r>
      <w:r w:rsidR="00A70E0B" w:rsidRPr="00073AE4">
        <w:rPr>
          <w:rFonts w:ascii="DejaVu Sans Condensed" w:hAnsi="DejaVu Sans Condensed" w:cs="DejaVu Sans Condensed"/>
          <w:color w:val="000000" w:themeColor="text1"/>
        </w:rPr>
        <w:t>których oferty zostały odrzucone</w:t>
      </w:r>
    </w:p>
    <w:p w14:paraId="67C55C2D" w14:textId="77777777" w:rsidR="00A70E0B" w:rsidRPr="00073AE4" w:rsidRDefault="00A70E0B" w:rsidP="004C10B5">
      <w:pPr>
        <w:pStyle w:val="Tekstpodstawowy2"/>
        <w:spacing w:after="120"/>
        <w:ind w:left="1200" w:hanging="480"/>
        <w:rPr>
          <w:rFonts w:ascii="DejaVu Sans Condensed" w:hAnsi="DejaVu Sans Condensed" w:cs="DejaVu Sans Condensed"/>
          <w:color w:val="000000" w:themeColor="text1"/>
        </w:rPr>
      </w:pPr>
      <w:r w:rsidRPr="00073AE4">
        <w:rPr>
          <w:rFonts w:ascii="DejaVu Sans Condensed" w:hAnsi="DejaVu Sans Condensed" w:cs="DejaVu Sans Condensed"/>
          <w:color w:val="000000" w:themeColor="text1"/>
        </w:rPr>
        <w:t>- podając uzasadnienie faktyczne i prawne.</w:t>
      </w:r>
    </w:p>
    <w:p w14:paraId="196E1BB8" w14:textId="174D496A" w:rsidR="00575BEE" w:rsidRPr="00195DA8" w:rsidRDefault="00575BEE" w:rsidP="0093487F">
      <w:pPr>
        <w:pStyle w:val="Tekstpodstawowy2"/>
        <w:numPr>
          <w:ilvl w:val="1"/>
          <w:numId w:val="11"/>
        </w:numPr>
        <w:tabs>
          <w:tab w:val="clear" w:pos="0"/>
          <w:tab w:val="num" w:pos="426"/>
        </w:tabs>
        <w:spacing w:after="120"/>
        <w:ind w:left="284" w:hanging="851"/>
        <w:rPr>
          <w:rFonts w:ascii="DejaVu Sans Condensed" w:hAnsi="DejaVu Sans Condensed" w:cs="DejaVu Sans Condensed"/>
          <w:color w:val="000000" w:themeColor="text1"/>
        </w:rPr>
      </w:pPr>
      <w:r w:rsidRPr="00073AE4">
        <w:rPr>
          <w:rFonts w:ascii="DejaVu Sans Condensed" w:hAnsi="DejaVu Sans Condensed" w:cs="DejaVu Sans Condensed"/>
          <w:color w:val="000000" w:themeColor="text1"/>
        </w:rPr>
        <w:t>Zamawiający udostępnia niezwłocznie informacje, o których mowa w pkt 1</w:t>
      </w:r>
      <w:r w:rsidR="00073AE4" w:rsidRPr="00073AE4">
        <w:rPr>
          <w:rFonts w:ascii="DejaVu Sans Condensed" w:hAnsi="DejaVu Sans Condensed" w:cs="DejaVu Sans Condensed"/>
          <w:color w:val="000000" w:themeColor="text1"/>
        </w:rPr>
        <w:t>8</w:t>
      </w:r>
      <w:r w:rsidRPr="00073AE4">
        <w:rPr>
          <w:rFonts w:ascii="DejaVu Sans Condensed" w:hAnsi="DejaVu Sans Condensed" w:cs="DejaVu Sans Condensed"/>
          <w:color w:val="000000" w:themeColor="text1"/>
        </w:rPr>
        <w:t>.4.</w:t>
      </w:r>
      <w:r w:rsidRPr="00195DA8">
        <w:rPr>
          <w:rFonts w:ascii="DejaVu Sans Condensed" w:hAnsi="DejaVu Sans Condensed" w:cs="DejaVu Sans Condensed"/>
          <w:color w:val="000000" w:themeColor="text1"/>
        </w:rPr>
        <w:t xml:space="preserve">  </w:t>
      </w:r>
      <w:r w:rsidR="000F063C" w:rsidRPr="00195DA8">
        <w:rPr>
          <w:rFonts w:ascii="DejaVu Sans Condensed" w:hAnsi="DejaVu Sans Condensed" w:cs="DejaVu Sans Condensed"/>
          <w:color w:val="000000" w:themeColor="text1"/>
        </w:rPr>
        <w:t>p</w:t>
      </w:r>
      <w:r w:rsidRPr="00195DA8">
        <w:rPr>
          <w:rFonts w:ascii="DejaVu Sans Condensed" w:hAnsi="DejaVu Sans Condensed" w:cs="DejaVu Sans Condensed"/>
          <w:color w:val="000000" w:themeColor="text1"/>
        </w:rPr>
        <w:t>pkt 1 SWZ, na stronie internetowej prowadzonego postępowania</w:t>
      </w:r>
      <w:r w:rsidR="001C5C0A" w:rsidRPr="00195DA8">
        <w:rPr>
          <w:rFonts w:ascii="DejaVu Sans Condensed" w:hAnsi="DejaVu Sans Condensed" w:cs="DejaVu Sans Condensed"/>
          <w:color w:val="000000" w:themeColor="text1"/>
        </w:rPr>
        <w:t>.</w:t>
      </w:r>
    </w:p>
    <w:p w14:paraId="302A0E81" w14:textId="77777777" w:rsidR="00470534" w:rsidRPr="00195DA8" w:rsidRDefault="007371F9" w:rsidP="0093487F">
      <w:pPr>
        <w:pStyle w:val="Tekstpodstawowy2"/>
        <w:numPr>
          <w:ilvl w:val="0"/>
          <w:numId w:val="11"/>
        </w:numPr>
        <w:tabs>
          <w:tab w:val="clear" w:pos="0"/>
        </w:tabs>
        <w:spacing w:after="120"/>
        <w:ind w:left="284" w:hanging="851"/>
        <w:rPr>
          <w:rFonts w:ascii="DejaVu Sans Condensed" w:hAnsi="DejaVu Sans Condensed" w:cs="DejaVu Sans Condensed"/>
          <w:b/>
          <w:color w:val="000000" w:themeColor="text1"/>
        </w:rPr>
      </w:pPr>
      <w:r w:rsidRPr="00195DA8">
        <w:rPr>
          <w:rFonts w:ascii="DejaVu Sans Condensed" w:hAnsi="DejaVu Sans Condensed" w:cs="DejaVu Sans Condensed"/>
          <w:b/>
          <w:color w:val="000000" w:themeColor="text1"/>
        </w:rPr>
        <w:t>INFORMACJE O FORMALNOŚCIACH, JAKIE POWINNY ZOSTAĆ DOPEŁNIONE PO WYBORZE OFERTY W CELU ZAWARCIA UMOWY</w:t>
      </w:r>
    </w:p>
    <w:p w14:paraId="587B283A" w14:textId="77777777" w:rsidR="007371F9" w:rsidRPr="00195DA8" w:rsidRDefault="007371F9" w:rsidP="001C5C0A">
      <w:pPr>
        <w:pStyle w:val="Tekstpodstawowy2"/>
        <w:numPr>
          <w:ilvl w:val="1"/>
          <w:numId w:val="11"/>
        </w:numPr>
        <w:tabs>
          <w:tab w:val="clear" w:pos="0"/>
          <w:tab w:val="num" w:pos="284"/>
        </w:tabs>
        <w:spacing w:after="120"/>
        <w:ind w:left="284" w:hanging="851"/>
        <w:rPr>
          <w:rFonts w:ascii="DejaVu Sans Condensed" w:hAnsi="DejaVu Sans Condensed" w:cs="DejaVu Sans Condensed"/>
          <w:b/>
          <w:color w:val="000000" w:themeColor="text1"/>
        </w:rPr>
      </w:pPr>
      <w:r w:rsidRPr="00195DA8">
        <w:rPr>
          <w:rFonts w:ascii="DejaVu Sans Condensed" w:hAnsi="DejaVu Sans Condensed" w:cs="DejaVu Sans Condensed"/>
          <w:color w:val="000000" w:themeColor="text1"/>
        </w:rPr>
        <w:t xml:space="preserve">Z </w:t>
      </w:r>
      <w:r w:rsidR="00EF31F4" w:rsidRPr="00195DA8">
        <w:rPr>
          <w:rFonts w:ascii="DejaVu Sans Condensed" w:hAnsi="DejaVu Sans Condensed" w:cs="DejaVu Sans Condensed"/>
          <w:color w:val="000000" w:themeColor="text1"/>
        </w:rPr>
        <w:t>wykonawcą</w:t>
      </w:r>
      <w:r w:rsidRPr="00195DA8">
        <w:rPr>
          <w:rFonts w:ascii="DejaVu Sans Condensed" w:hAnsi="DejaVu Sans Condensed" w:cs="DejaVu Sans Condensed"/>
          <w:color w:val="000000" w:themeColor="text1"/>
        </w:rPr>
        <w:t>, który złoży najkorzystniejszą ofertę</w:t>
      </w:r>
      <w:r w:rsidR="00257348" w:rsidRPr="00195DA8">
        <w:rPr>
          <w:rFonts w:ascii="DejaVu Sans Condensed" w:hAnsi="DejaVu Sans Condensed" w:cs="DejaVu Sans Condensed"/>
          <w:color w:val="000000" w:themeColor="text1"/>
        </w:rPr>
        <w:t>,</w:t>
      </w:r>
      <w:r w:rsidRPr="00195DA8">
        <w:rPr>
          <w:rFonts w:ascii="DejaVu Sans Condensed" w:hAnsi="DejaVu Sans Condensed" w:cs="DejaVu Sans Condensed"/>
          <w:color w:val="000000" w:themeColor="text1"/>
        </w:rPr>
        <w:t xml:space="preserve"> zostanie podpisana umowa, której wzór stanowi </w:t>
      </w:r>
      <w:r w:rsidRPr="00195DA8">
        <w:rPr>
          <w:rFonts w:ascii="DejaVu Sans Condensed" w:hAnsi="DejaVu Sans Condensed" w:cs="DejaVu Sans Condensed"/>
          <w:b/>
          <w:bCs/>
          <w:color w:val="000000" w:themeColor="text1"/>
        </w:rPr>
        <w:t>Załącznik nr 4 do SWZ cz. I i/lub cz. II</w:t>
      </w:r>
      <w:r w:rsidRPr="00195DA8">
        <w:rPr>
          <w:rFonts w:ascii="DejaVu Sans Condensed" w:hAnsi="DejaVu Sans Condensed" w:cs="DejaVu Sans Condensed"/>
          <w:color w:val="000000" w:themeColor="text1"/>
        </w:rPr>
        <w:t xml:space="preserve">. Termin zawarcia umowy zostanie określony w informacji o wynikach postępowania. </w:t>
      </w:r>
      <w:r w:rsidRPr="00195DA8">
        <w:rPr>
          <w:rFonts w:ascii="DejaVu Sans Condensed" w:hAnsi="DejaVu Sans Condensed" w:cs="DejaVu Sans Condensed"/>
          <w:bCs/>
          <w:color w:val="000000" w:themeColor="text1"/>
        </w:rPr>
        <w:t>Termin ten może ulec zmianie w przypadku złożenia przez któregoś z </w:t>
      </w:r>
      <w:r w:rsidR="00EF31F4" w:rsidRPr="00195DA8">
        <w:rPr>
          <w:rFonts w:ascii="DejaVu Sans Condensed" w:hAnsi="DejaVu Sans Condensed" w:cs="DejaVu Sans Condensed"/>
          <w:bCs/>
          <w:color w:val="000000" w:themeColor="text1"/>
        </w:rPr>
        <w:t>wykonawców</w:t>
      </w:r>
      <w:r w:rsidRPr="00195DA8">
        <w:rPr>
          <w:rFonts w:ascii="DejaVu Sans Condensed" w:hAnsi="DejaVu Sans Condensed" w:cs="DejaVu Sans Condensed"/>
          <w:bCs/>
          <w:color w:val="000000" w:themeColor="text1"/>
        </w:rPr>
        <w:t xml:space="preserve"> odwołania. O nowym terminie zawarcia umowy </w:t>
      </w:r>
      <w:r w:rsidR="00EF31F4" w:rsidRPr="00195DA8">
        <w:rPr>
          <w:rFonts w:ascii="DejaVu Sans Condensed" w:hAnsi="DejaVu Sans Condensed" w:cs="DejaVu Sans Condensed"/>
          <w:bCs/>
          <w:color w:val="000000" w:themeColor="text1"/>
        </w:rPr>
        <w:t>wykonawca</w:t>
      </w:r>
      <w:r w:rsidRPr="00195DA8">
        <w:rPr>
          <w:rFonts w:ascii="DejaVu Sans Condensed" w:hAnsi="DejaVu Sans Condensed" w:cs="DejaVu Sans Condensed"/>
          <w:bCs/>
          <w:color w:val="000000" w:themeColor="text1"/>
        </w:rPr>
        <w:t xml:space="preserve"> zostanie poinformowany po ostatecznym rozstrzygnięciu odwołania.</w:t>
      </w:r>
    </w:p>
    <w:p w14:paraId="07C33036" w14:textId="77777777" w:rsidR="007371F9" w:rsidRPr="00195DA8" w:rsidRDefault="00EF31F4" w:rsidP="001C5C0A">
      <w:pPr>
        <w:pStyle w:val="Textbodyindent"/>
        <w:numPr>
          <w:ilvl w:val="1"/>
          <w:numId w:val="12"/>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Wykonawca</w:t>
      </w:r>
      <w:r w:rsidR="007371F9" w:rsidRPr="00195DA8">
        <w:rPr>
          <w:rFonts w:ascii="DejaVu Sans Condensed" w:hAnsi="DejaVu Sans Condensed" w:cs="DejaVu Sans Condensed"/>
          <w:color w:val="000000" w:themeColor="text1"/>
        </w:rPr>
        <w:t>, którego oferta zostanie wybrana jako najkorzystniejsza, przekaże Zamawiającemu:</w:t>
      </w:r>
    </w:p>
    <w:p w14:paraId="661D33BF" w14:textId="77777777" w:rsidR="007371F9" w:rsidRPr="00195DA8" w:rsidRDefault="007371F9" w:rsidP="008F2296">
      <w:pPr>
        <w:pStyle w:val="Textbodyindent"/>
        <w:numPr>
          <w:ilvl w:val="2"/>
          <w:numId w:val="33"/>
        </w:numPr>
        <w:tabs>
          <w:tab w:val="left" w:pos="900"/>
        </w:tabs>
        <w:ind w:left="1560"/>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dane niezbędne do wpisania w komparycji umowy,</w:t>
      </w:r>
    </w:p>
    <w:p w14:paraId="09572611" w14:textId="77777777" w:rsidR="007371F9" w:rsidRPr="00195DA8" w:rsidRDefault="007371F9" w:rsidP="008F2296">
      <w:pPr>
        <w:pStyle w:val="Textbodyindent"/>
        <w:numPr>
          <w:ilvl w:val="2"/>
          <w:numId w:val="33"/>
        </w:numPr>
        <w:tabs>
          <w:tab w:val="left" w:pos="900"/>
        </w:tabs>
        <w:ind w:left="1560"/>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dokumenty potwierdzające umocowanie osób podpisujących umowę do reprezentowania </w:t>
      </w:r>
      <w:r w:rsidR="00EF31F4" w:rsidRPr="00195DA8">
        <w:rPr>
          <w:rFonts w:ascii="DejaVu Sans Condensed" w:hAnsi="DejaVu Sans Condensed" w:cs="DejaVu Sans Condensed"/>
          <w:color w:val="000000" w:themeColor="text1"/>
        </w:rPr>
        <w:t>wykonawcy</w:t>
      </w:r>
      <w:r w:rsidRPr="00195DA8">
        <w:rPr>
          <w:rFonts w:ascii="DejaVu Sans Condensed" w:hAnsi="DejaVu Sans Condensed" w:cs="DejaVu Sans Condensed"/>
          <w:color w:val="000000" w:themeColor="text1"/>
        </w:rPr>
        <w:t>, o ile umocowanie to nie będzie wynikać z dokumentów załączonych do oferty.</w:t>
      </w:r>
    </w:p>
    <w:p w14:paraId="6F5C216E" w14:textId="77777777" w:rsidR="007371F9" w:rsidRPr="00195DA8" w:rsidRDefault="007371F9" w:rsidP="001C5C0A">
      <w:pPr>
        <w:pStyle w:val="Textbodyindent"/>
        <w:numPr>
          <w:ilvl w:val="1"/>
          <w:numId w:val="13"/>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W przypadku, gdy zostanie wybrana jako najkorzystniejsza oferta </w:t>
      </w:r>
      <w:r w:rsidR="00EF31F4" w:rsidRPr="00195DA8">
        <w:rPr>
          <w:rFonts w:ascii="DejaVu Sans Condensed" w:hAnsi="DejaVu Sans Condensed" w:cs="DejaVu Sans Condensed"/>
          <w:color w:val="000000" w:themeColor="text1"/>
        </w:rPr>
        <w:t>wykonawców</w:t>
      </w:r>
      <w:r w:rsidRPr="00195DA8">
        <w:rPr>
          <w:rFonts w:ascii="DejaVu Sans Condensed" w:hAnsi="DejaVu Sans Condensed" w:cs="DejaVu Sans Condensed"/>
          <w:color w:val="000000" w:themeColor="text1"/>
        </w:rPr>
        <w:t xml:space="preserve"> wspólnie ubiegających się o udzielenie zamówienia, </w:t>
      </w:r>
      <w:r w:rsidR="00EF31F4" w:rsidRPr="00195DA8">
        <w:rPr>
          <w:rFonts w:ascii="DejaVu Sans Condensed" w:hAnsi="DejaVu Sans Condensed" w:cs="DejaVu Sans Condensed"/>
          <w:color w:val="000000" w:themeColor="text1"/>
        </w:rPr>
        <w:t>wykonawca</w:t>
      </w:r>
      <w:r w:rsidRPr="00195DA8">
        <w:rPr>
          <w:rFonts w:ascii="DejaVu Sans Condensed" w:hAnsi="DejaVu Sans Condensed" w:cs="DejaVu Sans Condensed"/>
          <w:color w:val="000000" w:themeColor="text1"/>
        </w:rPr>
        <w:t xml:space="preserve"> przed podpisaniem umowy na wezwanie Zamawiającego przedłoży </w:t>
      </w:r>
      <w:r w:rsidRPr="00195DA8">
        <w:rPr>
          <w:rFonts w:ascii="DejaVu Sans Condensed" w:hAnsi="DejaVu Sans Condensed" w:cs="DejaVu Sans Condensed"/>
          <w:b/>
          <w:color w:val="000000" w:themeColor="text1"/>
        </w:rPr>
        <w:t xml:space="preserve">kopię umowy regulującej współpracę </w:t>
      </w:r>
      <w:r w:rsidR="00EF31F4" w:rsidRPr="00195DA8">
        <w:rPr>
          <w:rFonts w:ascii="DejaVu Sans Condensed" w:hAnsi="DejaVu Sans Condensed" w:cs="DejaVu Sans Condensed"/>
          <w:b/>
          <w:color w:val="000000" w:themeColor="text1"/>
        </w:rPr>
        <w:t>wykonawców</w:t>
      </w:r>
      <w:r w:rsidRPr="00195DA8">
        <w:rPr>
          <w:rFonts w:ascii="DejaVu Sans Condensed" w:hAnsi="DejaVu Sans Condensed" w:cs="DejaVu Sans Condensed"/>
          <w:color w:val="000000" w:themeColor="text1"/>
        </w:rPr>
        <w:t>.</w:t>
      </w:r>
    </w:p>
    <w:p w14:paraId="3C7B6F33" w14:textId="03D30C65" w:rsidR="007371F9" w:rsidRPr="00195DA8" w:rsidRDefault="007371F9" w:rsidP="001C5C0A">
      <w:pPr>
        <w:pStyle w:val="Textbodyindent"/>
        <w:numPr>
          <w:ilvl w:val="1"/>
          <w:numId w:val="14"/>
        </w:numPr>
        <w:tabs>
          <w:tab w:val="clear" w:pos="0"/>
          <w:tab w:val="num" w:pos="284"/>
        </w:tabs>
        <w:ind w:left="284" w:hanging="851"/>
        <w:jc w:val="both"/>
        <w:rPr>
          <w:rFonts w:ascii="DejaVu Sans Condensed" w:hAnsi="DejaVu Sans Condensed" w:cs="DejaVu Sans Condensed"/>
          <w:color w:val="000000" w:themeColor="text1"/>
        </w:rPr>
      </w:pPr>
      <w:r w:rsidRPr="00073AE4">
        <w:rPr>
          <w:rFonts w:ascii="DejaVu Sans Condensed" w:hAnsi="DejaVu Sans Condensed" w:cs="DejaVu Sans Condensed"/>
          <w:color w:val="000000" w:themeColor="text1"/>
        </w:rPr>
        <w:t xml:space="preserve">O terminie złożenia dokumentu, </w:t>
      </w:r>
      <w:r w:rsidR="001C041E" w:rsidRPr="00073AE4">
        <w:rPr>
          <w:rFonts w:ascii="DejaVu Sans Condensed" w:hAnsi="DejaVu Sans Condensed" w:cs="DejaVu Sans Condensed"/>
          <w:color w:val="000000" w:themeColor="text1"/>
        </w:rPr>
        <w:t>o którym mowa w pkt 1</w:t>
      </w:r>
      <w:r w:rsidR="00073AE4" w:rsidRPr="00073AE4">
        <w:rPr>
          <w:rFonts w:ascii="DejaVu Sans Condensed" w:hAnsi="DejaVu Sans Condensed" w:cs="DejaVu Sans Condensed"/>
          <w:color w:val="000000" w:themeColor="text1"/>
        </w:rPr>
        <w:t>9</w:t>
      </w:r>
      <w:r w:rsidR="001C041E" w:rsidRPr="00073AE4">
        <w:rPr>
          <w:rFonts w:ascii="DejaVu Sans Condensed" w:hAnsi="DejaVu Sans Condensed" w:cs="DejaVu Sans Condensed"/>
          <w:color w:val="000000" w:themeColor="text1"/>
        </w:rPr>
        <w:t>.3</w:t>
      </w:r>
      <w:r w:rsidR="007E7176" w:rsidRPr="00073AE4">
        <w:rPr>
          <w:rFonts w:ascii="DejaVu Sans Condensed" w:hAnsi="DejaVu Sans Condensed" w:cs="DejaVu Sans Condensed"/>
          <w:color w:val="000000" w:themeColor="text1"/>
        </w:rPr>
        <w:t>. SWZ,</w:t>
      </w:r>
      <w:r w:rsidRPr="00195DA8">
        <w:rPr>
          <w:rFonts w:ascii="DejaVu Sans Condensed" w:hAnsi="DejaVu Sans Condensed" w:cs="DejaVu Sans Condensed"/>
          <w:color w:val="000000" w:themeColor="text1"/>
        </w:rPr>
        <w:t xml:space="preserve"> Zamawiający powiadomi </w:t>
      </w:r>
      <w:r w:rsidR="00B01D2C" w:rsidRPr="00195DA8">
        <w:rPr>
          <w:rFonts w:ascii="DejaVu Sans Condensed" w:hAnsi="DejaVu Sans Condensed" w:cs="DejaVu Sans Condensed"/>
          <w:color w:val="000000" w:themeColor="text1"/>
        </w:rPr>
        <w:t>wykonawcę</w:t>
      </w:r>
      <w:r w:rsidRPr="00195DA8">
        <w:rPr>
          <w:rFonts w:ascii="DejaVu Sans Condensed" w:hAnsi="DejaVu Sans Condensed" w:cs="DejaVu Sans Condensed"/>
          <w:color w:val="000000" w:themeColor="text1"/>
        </w:rPr>
        <w:t xml:space="preserve"> odrębnym pismem.</w:t>
      </w:r>
    </w:p>
    <w:p w14:paraId="6665C347" w14:textId="77777777" w:rsidR="007371F9" w:rsidRPr="00195DA8" w:rsidRDefault="007371F9" w:rsidP="001C5C0A">
      <w:pPr>
        <w:pStyle w:val="Textbodyindent"/>
        <w:numPr>
          <w:ilvl w:val="1"/>
          <w:numId w:val="15"/>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Umowa wymaga, pod rygorem nieważności, zachowania formy pisemnej, chyba że przepisy odrębne wymagają formy szczególnej.</w:t>
      </w:r>
    </w:p>
    <w:p w14:paraId="69016D22" w14:textId="77777777" w:rsidR="00470534" w:rsidRPr="00195DA8" w:rsidRDefault="007371F9" w:rsidP="001C5C0A">
      <w:pPr>
        <w:pStyle w:val="Textbodyindent"/>
        <w:numPr>
          <w:ilvl w:val="1"/>
          <w:numId w:val="16"/>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Umowa w sprawie przedmiotowego zamówienia publicznego jest jawna </w:t>
      </w:r>
      <w:r w:rsidRPr="00195DA8">
        <w:rPr>
          <w:rFonts w:ascii="DejaVu Sans Condensed" w:hAnsi="DejaVu Sans Condensed" w:cs="DejaVu Sans Condensed"/>
          <w:color w:val="000000" w:themeColor="text1"/>
        </w:rPr>
        <w:br/>
        <w:t>i podlega udostępnianiu na zasadach określonych w przepisach o dostępie do</w:t>
      </w:r>
      <w:r w:rsidR="00257348" w:rsidRPr="00195DA8">
        <w:rPr>
          <w:rFonts w:ascii="DejaVu Sans Condensed" w:hAnsi="DejaVu Sans Condensed" w:cs="DejaVu Sans Condensed"/>
          <w:color w:val="000000" w:themeColor="text1"/>
        </w:rPr>
        <w:t> </w:t>
      </w:r>
      <w:r w:rsidRPr="00195DA8">
        <w:rPr>
          <w:rFonts w:ascii="DejaVu Sans Condensed" w:hAnsi="DejaVu Sans Condensed" w:cs="DejaVu Sans Condensed"/>
          <w:color w:val="000000" w:themeColor="text1"/>
        </w:rPr>
        <w:t>informacji publicznej.</w:t>
      </w:r>
    </w:p>
    <w:p w14:paraId="6E2ADC50" w14:textId="77777777" w:rsidR="00257348" w:rsidRPr="00195DA8" w:rsidRDefault="004D1B6F" w:rsidP="009C7660">
      <w:pPr>
        <w:pStyle w:val="Textbodyindent"/>
        <w:numPr>
          <w:ilvl w:val="0"/>
          <w:numId w:val="16"/>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b/>
          <w:color w:val="000000" w:themeColor="text1"/>
        </w:rPr>
        <w:t>WYMAGANIA DOTYCZĄCE ZABEZPIECZ</w:t>
      </w:r>
      <w:r w:rsidR="00470534" w:rsidRPr="00195DA8">
        <w:rPr>
          <w:rFonts w:ascii="DejaVu Sans Condensed" w:hAnsi="DejaVu Sans Condensed" w:cs="DejaVu Sans Condensed"/>
          <w:b/>
          <w:color w:val="000000" w:themeColor="text1"/>
        </w:rPr>
        <w:t>ENIA NALEŻYTEGO WYKONANIA UMOWY</w:t>
      </w:r>
    </w:p>
    <w:p w14:paraId="7D52E511" w14:textId="77777777" w:rsidR="00470534" w:rsidRPr="00195DA8" w:rsidRDefault="00470534" w:rsidP="009C7660">
      <w:pPr>
        <w:pStyle w:val="Textbodyindent"/>
        <w:numPr>
          <w:ilvl w:val="1"/>
          <w:numId w:val="16"/>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Zamawiający </w:t>
      </w:r>
      <w:r w:rsidRPr="00195DA8">
        <w:rPr>
          <w:rFonts w:ascii="DejaVu Sans Condensed" w:hAnsi="DejaVu Sans Condensed" w:cs="DejaVu Sans Condensed"/>
          <w:b/>
          <w:color w:val="000000" w:themeColor="text1"/>
        </w:rPr>
        <w:t>żąda</w:t>
      </w:r>
      <w:r w:rsidRPr="00195DA8">
        <w:rPr>
          <w:rFonts w:ascii="DejaVu Sans Condensed" w:hAnsi="DejaVu Sans Condensed" w:cs="DejaVu Sans Condensed"/>
          <w:color w:val="000000" w:themeColor="text1"/>
        </w:rPr>
        <w:t xml:space="preserve"> wniesienia przez Wykonawcę zabezpieczenia należytego wykonania umowy dla części I i II zamówienia, zwanego dalej „zabezpieczeniem”, w wysokości 3% w stosun</w:t>
      </w:r>
      <w:r w:rsidR="00257348" w:rsidRPr="00195DA8">
        <w:rPr>
          <w:rFonts w:ascii="DejaVu Sans Condensed" w:hAnsi="DejaVu Sans Condensed" w:cs="DejaVu Sans Condensed"/>
          <w:color w:val="000000" w:themeColor="text1"/>
        </w:rPr>
        <w:t>ku do ceny całkowitej podanej w </w:t>
      </w:r>
      <w:r w:rsidRPr="00195DA8">
        <w:rPr>
          <w:rFonts w:ascii="DejaVu Sans Condensed" w:hAnsi="DejaVu Sans Condensed" w:cs="DejaVu Sans Condensed"/>
          <w:color w:val="000000" w:themeColor="text1"/>
        </w:rPr>
        <w:t>ofercie (ceny oferty).</w:t>
      </w:r>
    </w:p>
    <w:p w14:paraId="702AAEB1" w14:textId="77777777" w:rsidR="00470534" w:rsidRPr="00195DA8" w:rsidRDefault="00470534" w:rsidP="009C7660">
      <w:pPr>
        <w:pStyle w:val="Textbodyindent"/>
        <w:numPr>
          <w:ilvl w:val="1"/>
          <w:numId w:val="16"/>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Zabezpieczenie może być wnoszone według wyboru wykonawcy w formach wymienionych w art. 450 ust. 1 ustawy </w:t>
      </w:r>
      <w:r w:rsidR="00257348" w:rsidRPr="00195DA8">
        <w:rPr>
          <w:rFonts w:ascii="DejaVu Sans Condensed" w:hAnsi="DejaVu Sans Condensed" w:cs="DejaVu Sans Condensed"/>
          <w:color w:val="000000" w:themeColor="text1"/>
        </w:rPr>
        <w:t>Pzp</w:t>
      </w:r>
      <w:r w:rsidRPr="00195DA8">
        <w:rPr>
          <w:rFonts w:ascii="DejaVu Sans Condensed" w:hAnsi="DejaVu Sans Condensed" w:cs="DejaVu Sans Condensed"/>
          <w:color w:val="000000" w:themeColor="text1"/>
        </w:rPr>
        <w:t>.</w:t>
      </w:r>
    </w:p>
    <w:p w14:paraId="307C9D56" w14:textId="77777777" w:rsidR="00470534" w:rsidRPr="00195DA8" w:rsidRDefault="00470534" w:rsidP="009C7660">
      <w:pPr>
        <w:pStyle w:val="Akapitzlist"/>
        <w:numPr>
          <w:ilvl w:val="1"/>
          <w:numId w:val="16"/>
        </w:numPr>
        <w:tabs>
          <w:tab w:val="clear" w:pos="0"/>
          <w:tab w:val="num" w:pos="284"/>
        </w:tabs>
        <w:spacing w:after="120"/>
        <w:ind w:left="284" w:hanging="851"/>
        <w:jc w:val="both"/>
        <w:rPr>
          <w:rFonts w:ascii="DejaVu Sans Condensed" w:hAnsi="DejaVu Sans Condensed" w:cs="DejaVu Sans Condensed"/>
          <w:color w:val="000000" w:themeColor="text1"/>
          <w:sz w:val="24"/>
          <w:szCs w:val="24"/>
        </w:rPr>
      </w:pPr>
      <w:r w:rsidRPr="00195DA8">
        <w:rPr>
          <w:rFonts w:ascii="DejaVu Sans Condensed" w:hAnsi="DejaVu Sans Condensed" w:cs="DejaVu Sans Condensed"/>
          <w:color w:val="000000" w:themeColor="text1"/>
          <w:sz w:val="24"/>
          <w:szCs w:val="24"/>
        </w:rPr>
        <w:t xml:space="preserve">Zamawiający nie wyraża zgody na wniesienie zabezpieczenia w formach określonych w art. 450 ust. 2 ustawy </w:t>
      </w:r>
      <w:r w:rsidR="00257348" w:rsidRPr="00195DA8">
        <w:rPr>
          <w:rFonts w:ascii="DejaVu Sans Condensed" w:hAnsi="DejaVu Sans Condensed" w:cs="DejaVu Sans Condensed"/>
          <w:color w:val="000000" w:themeColor="text1"/>
          <w:sz w:val="24"/>
          <w:szCs w:val="24"/>
        </w:rPr>
        <w:t>Pzp</w:t>
      </w:r>
      <w:r w:rsidRPr="00195DA8">
        <w:rPr>
          <w:rFonts w:ascii="DejaVu Sans Condensed" w:hAnsi="DejaVu Sans Condensed" w:cs="DejaVu Sans Condensed"/>
          <w:color w:val="000000" w:themeColor="text1"/>
          <w:sz w:val="24"/>
          <w:szCs w:val="24"/>
        </w:rPr>
        <w:t>.</w:t>
      </w:r>
    </w:p>
    <w:p w14:paraId="37ACA869" w14:textId="62CB18C5" w:rsidR="00470534" w:rsidRPr="00195DA8" w:rsidRDefault="00470534" w:rsidP="009C7660">
      <w:pPr>
        <w:pStyle w:val="Akapitzlist"/>
        <w:numPr>
          <w:ilvl w:val="1"/>
          <w:numId w:val="16"/>
        </w:numPr>
        <w:tabs>
          <w:tab w:val="clear" w:pos="0"/>
          <w:tab w:val="num" w:pos="284"/>
        </w:tabs>
        <w:spacing w:after="120"/>
        <w:ind w:left="284" w:hanging="851"/>
        <w:jc w:val="both"/>
        <w:rPr>
          <w:rFonts w:ascii="DejaVu Sans Condensed" w:hAnsi="DejaVu Sans Condensed" w:cs="DejaVu Sans Condensed"/>
          <w:color w:val="000000" w:themeColor="text1"/>
          <w:sz w:val="24"/>
          <w:szCs w:val="24"/>
        </w:rPr>
      </w:pPr>
      <w:r w:rsidRPr="00195DA8">
        <w:rPr>
          <w:rFonts w:ascii="DejaVu Sans Condensed" w:hAnsi="DejaVu Sans Condensed" w:cs="DejaVu Sans Condensed"/>
          <w:color w:val="000000" w:themeColor="text1"/>
          <w:sz w:val="24"/>
          <w:szCs w:val="24"/>
        </w:rPr>
        <w:t xml:space="preserve">Zabezpieczenie należytego wykonania umowy </w:t>
      </w:r>
      <w:r w:rsidR="00257348" w:rsidRPr="00195DA8">
        <w:rPr>
          <w:rFonts w:ascii="DejaVu Sans Condensed" w:hAnsi="DejaVu Sans Condensed" w:cs="DejaVu Sans Condensed"/>
          <w:color w:val="000000" w:themeColor="text1"/>
          <w:sz w:val="24"/>
          <w:szCs w:val="24"/>
        </w:rPr>
        <w:t>musi być wniesione najpóźniej w </w:t>
      </w:r>
      <w:r w:rsidRPr="00195DA8">
        <w:rPr>
          <w:rFonts w:ascii="DejaVu Sans Condensed" w:hAnsi="DejaVu Sans Condensed" w:cs="DejaVu Sans Condensed"/>
          <w:color w:val="000000" w:themeColor="text1"/>
          <w:sz w:val="24"/>
          <w:szCs w:val="24"/>
        </w:rPr>
        <w:t>dniu podpisania umowy, przed jej podpisani</w:t>
      </w:r>
      <w:r w:rsidR="00257348" w:rsidRPr="00195DA8">
        <w:rPr>
          <w:rFonts w:ascii="DejaVu Sans Condensed" w:hAnsi="DejaVu Sans Condensed" w:cs="DejaVu Sans Condensed"/>
          <w:color w:val="000000" w:themeColor="text1"/>
          <w:sz w:val="24"/>
          <w:szCs w:val="24"/>
        </w:rPr>
        <w:t xml:space="preserve">em. Wniesienie zabezpieczenia </w:t>
      </w:r>
      <w:r w:rsidR="00257348" w:rsidRPr="00195DA8">
        <w:rPr>
          <w:rFonts w:ascii="DejaVu Sans Condensed" w:hAnsi="DejaVu Sans Condensed" w:cs="DejaVu Sans Condensed"/>
          <w:color w:val="000000" w:themeColor="text1"/>
          <w:sz w:val="24"/>
          <w:szCs w:val="24"/>
        </w:rPr>
        <w:lastRenderedPageBreak/>
        <w:t>w </w:t>
      </w:r>
      <w:r w:rsidRPr="00195DA8">
        <w:rPr>
          <w:rFonts w:ascii="DejaVu Sans Condensed" w:hAnsi="DejaVu Sans Condensed" w:cs="DejaVu Sans Condensed"/>
          <w:color w:val="000000" w:themeColor="text1"/>
          <w:sz w:val="24"/>
          <w:szCs w:val="24"/>
        </w:rPr>
        <w:t xml:space="preserve">pieniądzu będzie uznane za skuteczne, jeżeli rachunek Zamawiającego zostanie uznany kwotą zabezpieczenia najpóźniej w dniu podpisania umowy przez Zamawiającego i </w:t>
      </w:r>
      <w:r w:rsidR="00C73678" w:rsidRPr="00195DA8">
        <w:rPr>
          <w:rFonts w:ascii="DejaVu Sans Condensed" w:hAnsi="DejaVu Sans Condensed" w:cs="DejaVu Sans Condensed"/>
          <w:color w:val="000000" w:themeColor="text1"/>
          <w:sz w:val="24"/>
          <w:szCs w:val="24"/>
        </w:rPr>
        <w:t>W</w:t>
      </w:r>
      <w:r w:rsidRPr="00195DA8">
        <w:rPr>
          <w:rFonts w:ascii="DejaVu Sans Condensed" w:hAnsi="DejaVu Sans Condensed" w:cs="DejaVu Sans Condensed"/>
          <w:color w:val="000000" w:themeColor="text1"/>
          <w:sz w:val="24"/>
          <w:szCs w:val="24"/>
        </w:rPr>
        <w:t xml:space="preserve">ykonawcę, przed jej podpisaniem. </w:t>
      </w:r>
    </w:p>
    <w:p w14:paraId="75C59883" w14:textId="77777777" w:rsidR="00470534" w:rsidRPr="00073AE4" w:rsidRDefault="00470534" w:rsidP="009C7660">
      <w:pPr>
        <w:pStyle w:val="Akapitzlist"/>
        <w:numPr>
          <w:ilvl w:val="1"/>
          <w:numId w:val="16"/>
        </w:numPr>
        <w:tabs>
          <w:tab w:val="clear" w:pos="0"/>
          <w:tab w:val="num" w:pos="284"/>
        </w:tabs>
        <w:spacing w:after="120"/>
        <w:ind w:left="284" w:hanging="851"/>
        <w:jc w:val="both"/>
        <w:rPr>
          <w:rFonts w:ascii="DejaVu Sans Condensed" w:hAnsi="DejaVu Sans Condensed" w:cs="DejaVu Sans Condensed"/>
          <w:color w:val="000000" w:themeColor="text1"/>
          <w:sz w:val="24"/>
          <w:szCs w:val="24"/>
        </w:rPr>
      </w:pPr>
      <w:r w:rsidRPr="00195DA8">
        <w:rPr>
          <w:rFonts w:ascii="DejaVu Sans Condensed" w:hAnsi="DejaVu Sans Condensed" w:cs="DejaVu Sans Condensed"/>
          <w:color w:val="000000" w:themeColor="text1"/>
          <w:sz w:val="24"/>
          <w:szCs w:val="24"/>
        </w:rPr>
        <w:t xml:space="preserve">Zabezpieczenie wnoszone w pieniądzu wykonawca wpłaca przelewem na rachunek bankowy o numerze Bank BNP Paribas S.A. Oddział w Kutnie ul. Podrzeczna 18  nr konta: 54 2030 </w:t>
      </w:r>
      <w:r w:rsidRPr="00073AE4">
        <w:rPr>
          <w:rFonts w:ascii="DejaVu Sans Condensed" w:hAnsi="DejaVu Sans Condensed" w:cs="DejaVu Sans Condensed"/>
          <w:color w:val="000000" w:themeColor="text1"/>
          <w:sz w:val="24"/>
          <w:szCs w:val="24"/>
        </w:rPr>
        <w:t>0045 1110 0000 0164 6290.</w:t>
      </w:r>
    </w:p>
    <w:p w14:paraId="3878C7A9" w14:textId="77777777" w:rsidR="00470534" w:rsidRPr="00073AE4" w:rsidRDefault="00470534" w:rsidP="009C7660">
      <w:pPr>
        <w:pStyle w:val="Akapitzlist"/>
        <w:numPr>
          <w:ilvl w:val="1"/>
          <w:numId w:val="16"/>
        </w:numPr>
        <w:tabs>
          <w:tab w:val="clear" w:pos="0"/>
          <w:tab w:val="num" w:pos="284"/>
        </w:tabs>
        <w:spacing w:after="120"/>
        <w:ind w:left="284" w:hanging="851"/>
        <w:jc w:val="both"/>
        <w:rPr>
          <w:rFonts w:ascii="DejaVu Sans Condensed" w:hAnsi="DejaVu Sans Condensed" w:cs="DejaVu Sans Condensed"/>
          <w:color w:val="000000" w:themeColor="text1"/>
          <w:sz w:val="24"/>
          <w:szCs w:val="24"/>
        </w:rPr>
      </w:pPr>
      <w:r w:rsidRPr="00073AE4">
        <w:rPr>
          <w:rFonts w:ascii="DejaVu Sans Condensed" w:hAnsi="DejaVu Sans Condensed" w:cs="DejaVu Sans Condensed"/>
          <w:color w:val="000000" w:themeColor="text1"/>
          <w:sz w:val="24"/>
          <w:szCs w:val="24"/>
        </w:rPr>
        <w:t>Zabezpieczenie w formie innej niż pieniądz należy wnieść w oryginale.</w:t>
      </w:r>
    </w:p>
    <w:p w14:paraId="0C9071CB" w14:textId="5C281A69" w:rsidR="00470534" w:rsidRPr="00073AE4" w:rsidRDefault="00470534" w:rsidP="009C7660">
      <w:pPr>
        <w:pStyle w:val="Akapitzlist"/>
        <w:numPr>
          <w:ilvl w:val="1"/>
          <w:numId w:val="16"/>
        </w:numPr>
        <w:tabs>
          <w:tab w:val="clear" w:pos="0"/>
          <w:tab w:val="num" w:pos="284"/>
        </w:tabs>
        <w:spacing w:after="120"/>
        <w:ind w:left="284" w:hanging="851"/>
        <w:jc w:val="both"/>
        <w:rPr>
          <w:rFonts w:ascii="DejaVu Sans Condensed" w:hAnsi="DejaVu Sans Condensed" w:cs="DejaVu Sans Condensed"/>
          <w:color w:val="000000" w:themeColor="text1"/>
          <w:sz w:val="24"/>
          <w:szCs w:val="24"/>
        </w:rPr>
      </w:pPr>
      <w:r w:rsidRPr="00073AE4">
        <w:rPr>
          <w:rFonts w:ascii="DejaVu Sans Condensed" w:hAnsi="DejaVu Sans Condensed" w:cs="DejaVu Sans Condensed"/>
          <w:color w:val="000000" w:themeColor="text1"/>
          <w:sz w:val="24"/>
          <w:szCs w:val="24"/>
        </w:rPr>
        <w:t xml:space="preserve">W trakcie realizacji umowy wykonawca może dokonać zmiany formy zabezpieczenia na jedną lub kilka form, o których mowa w pkt </w:t>
      </w:r>
      <w:r w:rsidR="00073AE4" w:rsidRPr="00073AE4">
        <w:rPr>
          <w:rFonts w:ascii="DejaVu Sans Condensed" w:hAnsi="DejaVu Sans Condensed" w:cs="DejaVu Sans Condensed"/>
          <w:color w:val="000000" w:themeColor="text1"/>
          <w:sz w:val="24"/>
          <w:szCs w:val="24"/>
        </w:rPr>
        <w:t>20</w:t>
      </w:r>
      <w:r w:rsidRPr="00073AE4">
        <w:rPr>
          <w:rFonts w:ascii="DejaVu Sans Condensed" w:hAnsi="DejaVu Sans Condensed" w:cs="DejaVu Sans Condensed"/>
          <w:color w:val="000000" w:themeColor="text1"/>
          <w:sz w:val="24"/>
          <w:szCs w:val="24"/>
        </w:rPr>
        <w:t>.2.</w:t>
      </w:r>
      <w:r w:rsidR="00A26845" w:rsidRPr="00073AE4">
        <w:rPr>
          <w:rFonts w:ascii="DejaVu Sans Condensed" w:hAnsi="DejaVu Sans Condensed" w:cs="DejaVu Sans Condensed"/>
          <w:color w:val="000000" w:themeColor="text1"/>
          <w:sz w:val="24"/>
          <w:szCs w:val="24"/>
        </w:rPr>
        <w:t xml:space="preserve"> SWZ.</w:t>
      </w:r>
    </w:p>
    <w:p w14:paraId="1C6A3298" w14:textId="11218C0C" w:rsidR="00470534" w:rsidRPr="00073AE4" w:rsidRDefault="00470534" w:rsidP="009C7660">
      <w:pPr>
        <w:pStyle w:val="Akapitzlist"/>
        <w:numPr>
          <w:ilvl w:val="1"/>
          <w:numId w:val="16"/>
        </w:numPr>
        <w:tabs>
          <w:tab w:val="clear" w:pos="0"/>
          <w:tab w:val="num" w:pos="284"/>
        </w:tabs>
        <w:spacing w:after="120"/>
        <w:ind w:left="284" w:hanging="851"/>
        <w:jc w:val="both"/>
        <w:rPr>
          <w:rFonts w:ascii="DejaVu Sans Condensed" w:hAnsi="DejaVu Sans Condensed" w:cs="DejaVu Sans Condensed"/>
          <w:color w:val="000000" w:themeColor="text1"/>
          <w:sz w:val="24"/>
          <w:szCs w:val="24"/>
        </w:rPr>
      </w:pPr>
      <w:r w:rsidRPr="00073AE4">
        <w:rPr>
          <w:rFonts w:ascii="DejaVu Sans Condensed" w:hAnsi="DejaVu Sans Condensed" w:cs="DejaVu Sans Condensed"/>
          <w:color w:val="000000" w:themeColor="text1"/>
          <w:sz w:val="24"/>
          <w:szCs w:val="24"/>
        </w:rPr>
        <w:t>Zamawiający nie wyraża zgody na zmianę formy zabezpieczenia na jedn</w:t>
      </w:r>
      <w:r w:rsidR="00257348" w:rsidRPr="00073AE4">
        <w:rPr>
          <w:rFonts w:ascii="DejaVu Sans Condensed" w:hAnsi="DejaVu Sans Condensed" w:cs="DejaVu Sans Condensed"/>
          <w:color w:val="000000" w:themeColor="text1"/>
          <w:sz w:val="24"/>
          <w:szCs w:val="24"/>
        </w:rPr>
        <w:t>ą lub </w:t>
      </w:r>
      <w:r w:rsidRPr="00073AE4">
        <w:rPr>
          <w:rFonts w:ascii="DejaVu Sans Condensed" w:hAnsi="DejaVu Sans Condensed" w:cs="DejaVu Sans Condensed"/>
          <w:color w:val="000000" w:themeColor="text1"/>
          <w:sz w:val="24"/>
          <w:szCs w:val="24"/>
        </w:rPr>
        <w:t xml:space="preserve">kilka form, o których mowa w pkt </w:t>
      </w:r>
      <w:r w:rsidR="00073AE4" w:rsidRPr="00073AE4">
        <w:rPr>
          <w:rFonts w:ascii="DejaVu Sans Condensed" w:hAnsi="DejaVu Sans Condensed" w:cs="DejaVu Sans Condensed"/>
          <w:color w:val="000000" w:themeColor="text1"/>
          <w:sz w:val="24"/>
          <w:szCs w:val="24"/>
        </w:rPr>
        <w:t>20</w:t>
      </w:r>
      <w:r w:rsidRPr="00073AE4">
        <w:rPr>
          <w:rFonts w:ascii="DejaVu Sans Condensed" w:hAnsi="DejaVu Sans Condensed" w:cs="DejaVu Sans Condensed"/>
          <w:color w:val="000000" w:themeColor="text1"/>
          <w:sz w:val="24"/>
          <w:szCs w:val="24"/>
        </w:rPr>
        <w:t>.3.</w:t>
      </w:r>
      <w:r w:rsidR="00A26845" w:rsidRPr="00073AE4">
        <w:rPr>
          <w:rFonts w:ascii="DejaVu Sans Condensed" w:hAnsi="DejaVu Sans Condensed" w:cs="DejaVu Sans Condensed"/>
          <w:color w:val="000000" w:themeColor="text1"/>
          <w:sz w:val="24"/>
          <w:szCs w:val="24"/>
        </w:rPr>
        <w:t xml:space="preserve"> SWZ.</w:t>
      </w:r>
    </w:p>
    <w:p w14:paraId="3123AD63" w14:textId="77777777" w:rsidR="00470534" w:rsidRPr="00073AE4" w:rsidRDefault="00470534" w:rsidP="009C7660">
      <w:pPr>
        <w:pStyle w:val="Akapitzlist"/>
        <w:numPr>
          <w:ilvl w:val="1"/>
          <w:numId w:val="16"/>
        </w:numPr>
        <w:tabs>
          <w:tab w:val="clear" w:pos="0"/>
          <w:tab w:val="num" w:pos="284"/>
        </w:tabs>
        <w:spacing w:after="120"/>
        <w:ind w:left="284" w:hanging="851"/>
        <w:jc w:val="both"/>
        <w:rPr>
          <w:rFonts w:ascii="DejaVu Sans Condensed" w:hAnsi="DejaVu Sans Condensed" w:cs="DejaVu Sans Condensed"/>
          <w:color w:val="000000" w:themeColor="text1"/>
          <w:sz w:val="24"/>
          <w:szCs w:val="24"/>
        </w:rPr>
      </w:pPr>
      <w:r w:rsidRPr="00073AE4">
        <w:rPr>
          <w:rFonts w:ascii="DejaVu Sans Condensed" w:hAnsi="DejaVu Sans Condensed" w:cs="DejaVu Sans Condensed"/>
          <w:color w:val="000000" w:themeColor="text1"/>
          <w:sz w:val="24"/>
          <w:szCs w:val="24"/>
        </w:rPr>
        <w:t xml:space="preserve">Zmiana formy zabezpieczenia jest dokonywana z zachowaniem ciągłości zabezpieczenia i bez zmniejszenia jego wysokości. </w:t>
      </w:r>
    </w:p>
    <w:p w14:paraId="40BF8356" w14:textId="77777777" w:rsidR="00470534" w:rsidRPr="00195DA8" w:rsidRDefault="00470534" w:rsidP="009C7660">
      <w:pPr>
        <w:pStyle w:val="Textbodyindent"/>
        <w:numPr>
          <w:ilvl w:val="1"/>
          <w:numId w:val="16"/>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Zamawiający zwróci zabezpieczenie w terminie 30 dni od dnia wykonania zamówienia i uznania przez Zamawiającego za należycie wykonane.</w:t>
      </w:r>
    </w:p>
    <w:p w14:paraId="39D4DA99" w14:textId="77777777" w:rsidR="00470534" w:rsidRPr="00195DA8" w:rsidRDefault="00470534" w:rsidP="001C5C0A">
      <w:pPr>
        <w:pStyle w:val="Akapitzlist"/>
        <w:numPr>
          <w:ilvl w:val="0"/>
          <w:numId w:val="16"/>
        </w:numPr>
        <w:tabs>
          <w:tab w:val="clear" w:pos="0"/>
          <w:tab w:val="num" w:pos="284"/>
          <w:tab w:val="left" w:pos="709"/>
        </w:tabs>
        <w:spacing w:after="120"/>
        <w:ind w:left="284" w:hanging="851"/>
        <w:jc w:val="both"/>
        <w:rPr>
          <w:rFonts w:ascii="DejaVu Sans Condensed" w:hAnsi="DejaVu Sans Condensed" w:cs="DejaVu Sans Condensed"/>
          <w:b/>
          <w:color w:val="000000" w:themeColor="text1"/>
        </w:rPr>
      </w:pPr>
      <w:r w:rsidRPr="00195DA8">
        <w:rPr>
          <w:rFonts w:ascii="DejaVu Sans Condensed" w:hAnsi="DejaVu Sans Condensed" w:cs="DejaVu Sans Condensed"/>
          <w:b/>
          <w:bCs/>
          <w:color w:val="000000" w:themeColor="text1"/>
          <w:sz w:val="24"/>
        </w:rPr>
        <w:t>PROJEKTOWANE POSTANOWIENIA UMOWY W SPRAWIE ZAMÓWIENIA PUBLICZNEGO, KTÓRE ZOSTANĄ WPROWADZONE DO TREŚCI TEJ UMOWY</w:t>
      </w:r>
    </w:p>
    <w:p w14:paraId="35D2F8D3" w14:textId="77777777" w:rsidR="00470534" w:rsidRPr="00195DA8" w:rsidRDefault="00470534" w:rsidP="001C5C0A">
      <w:pPr>
        <w:pStyle w:val="Textbodyindent"/>
        <w:numPr>
          <w:ilvl w:val="1"/>
          <w:numId w:val="16"/>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Projektowane postanowienia umowy w sprawie zamówienia publicznego zawarto w </w:t>
      </w:r>
      <w:r w:rsidRPr="00195DA8">
        <w:rPr>
          <w:rFonts w:ascii="DejaVu Sans Condensed" w:hAnsi="DejaVu Sans Condensed" w:cs="DejaVu Sans Condensed"/>
          <w:b/>
          <w:color w:val="000000" w:themeColor="text1"/>
        </w:rPr>
        <w:t>Załączniku nr 4 do SWZ cz. I i cz. II</w:t>
      </w:r>
      <w:r w:rsidRPr="00195DA8">
        <w:rPr>
          <w:rFonts w:ascii="DejaVu Sans Condensed" w:hAnsi="DejaVu Sans Condensed" w:cs="DejaVu Sans Condensed"/>
          <w:color w:val="000000" w:themeColor="text1"/>
        </w:rPr>
        <w:t>.</w:t>
      </w:r>
    </w:p>
    <w:p w14:paraId="79A076F0" w14:textId="77777777" w:rsidR="00470534" w:rsidRPr="00195DA8" w:rsidRDefault="00470534" w:rsidP="001C5C0A">
      <w:pPr>
        <w:pStyle w:val="Textbodyindent"/>
        <w:numPr>
          <w:ilvl w:val="1"/>
          <w:numId w:val="16"/>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Zamawiający wymaga, aby wykonawca zawarł z nim umowę zawierającą postanowienia określone w załączonym do SWZ wzorze.</w:t>
      </w:r>
    </w:p>
    <w:p w14:paraId="1BFFCF8C" w14:textId="77777777" w:rsidR="00470534" w:rsidRPr="00195DA8" w:rsidRDefault="00470534" w:rsidP="001C5C0A">
      <w:pPr>
        <w:pStyle w:val="Textbodyindent"/>
        <w:numPr>
          <w:ilvl w:val="0"/>
          <w:numId w:val="16"/>
        </w:numPr>
        <w:tabs>
          <w:tab w:val="clear" w:pos="0"/>
          <w:tab w:val="num" w:pos="426"/>
        </w:tabs>
        <w:ind w:left="284" w:hanging="851"/>
        <w:jc w:val="both"/>
        <w:rPr>
          <w:rFonts w:ascii="DejaVu Sans Condensed" w:hAnsi="DejaVu Sans Condensed" w:cs="DejaVu Sans Condensed"/>
          <w:b/>
          <w:color w:val="000000" w:themeColor="text1"/>
        </w:rPr>
      </w:pPr>
      <w:r w:rsidRPr="00195DA8">
        <w:rPr>
          <w:rFonts w:ascii="DejaVu Sans Condensed" w:hAnsi="DejaVu Sans Condensed" w:cs="DejaVu Sans Condensed"/>
          <w:b/>
          <w:color w:val="000000" w:themeColor="text1"/>
        </w:rPr>
        <w:t>ZAMAWIAJĄCY INFORMUJE, ŻE NIE PRZEWIDUJE</w:t>
      </w:r>
    </w:p>
    <w:p w14:paraId="3FC9F92A" w14:textId="77777777" w:rsidR="00470534" w:rsidRPr="00195DA8" w:rsidRDefault="00470534" w:rsidP="001C5C0A">
      <w:pPr>
        <w:pStyle w:val="Akapitzlist"/>
        <w:numPr>
          <w:ilvl w:val="0"/>
          <w:numId w:val="6"/>
        </w:numPr>
        <w:spacing w:after="120" w:line="240" w:lineRule="auto"/>
        <w:jc w:val="both"/>
        <w:rPr>
          <w:rFonts w:ascii="DejaVu Sans Condensed" w:hAnsi="DejaVu Sans Condensed" w:cs="DejaVu Sans Condensed"/>
          <w:vanish/>
          <w:color w:val="000000" w:themeColor="text1"/>
          <w:sz w:val="24"/>
          <w:szCs w:val="24"/>
        </w:rPr>
      </w:pPr>
    </w:p>
    <w:p w14:paraId="426888CA" w14:textId="77777777" w:rsidR="00470534" w:rsidRPr="00195DA8" w:rsidRDefault="00470534" w:rsidP="001C5C0A">
      <w:pPr>
        <w:pStyle w:val="Akapitzlist"/>
        <w:widowControl/>
        <w:numPr>
          <w:ilvl w:val="0"/>
          <w:numId w:val="17"/>
        </w:numPr>
        <w:spacing w:after="120" w:line="240" w:lineRule="auto"/>
        <w:jc w:val="both"/>
        <w:rPr>
          <w:rFonts w:ascii="DejaVu Sans Condensed" w:eastAsia="Times New Roman" w:hAnsi="DejaVu Sans Condensed" w:cs="DejaVu Sans Condensed"/>
          <w:vanish/>
          <w:color w:val="000000" w:themeColor="text1"/>
          <w:sz w:val="24"/>
          <w:szCs w:val="24"/>
          <w:lang w:bidi="ar-SA"/>
        </w:rPr>
      </w:pPr>
    </w:p>
    <w:p w14:paraId="3F5480A1" w14:textId="77777777" w:rsidR="00470534" w:rsidRPr="00195DA8" w:rsidRDefault="00470534" w:rsidP="008F2296">
      <w:pPr>
        <w:numPr>
          <w:ilvl w:val="0"/>
          <w:numId w:val="99"/>
        </w:numPr>
        <w:spacing w:before="120" w:after="120"/>
        <w:ind w:left="1276" w:hanging="357"/>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możliwości składania ofert wariantowych;</w:t>
      </w:r>
    </w:p>
    <w:p w14:paraId="27D772C3" w14:textId="77777777" w:rsidR="00470534" w:rsidRPr="00195DA8" w:rsidRDefault="00470534" w:rsidP="008F2296">
      <w:pPr>
        <w:numPr>
          <w:ilvl w:val="0"/>
          <w:numId w:val="99"/>
        </w:numPr>
        <w:tabs>
          <w:tab w:val="left" w:pos="720"/>
        </w:tabs>
        <w:spacing w:before="120" w:after="120"/>
        <w:ind w:left="1276" w:hanging="357"/>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wymagań wskazanych w art. 96 ust. 2 pkt 2 ustawy Pzp;</w:t>
      </w:r>
    </w:p>
    <w:p w14:paraId="1A37D5DF" w14:textId="77777777" w:rsidR="00470534" w:rsidRPr="00195DA8" w:rsidRDefault="00470534" w:rsidP="008F2296">
      <w:pPr>
        <w:numPr>
          <w:ilvl w:val="0"/>
          <w:numId w:val="99"/>
        </w:numPr>
        <w:tabs>
          <w:tab w:val="left" w:pos="720"/>
        </w:tabs>
        <w:spacing w:before="120" w:after="120"/>
        <w:ind w:left="1276" w:hanging="357"/>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zamówień wskazanych w art. 214 ust. 1 pkt 7 ustawy Pzp;</w:t>
      </w:r>
    </w:p>
    <w:p w14:paraId="6B149AC2" w14:textId="77777777" w:rsidR="00470534" w:rsidRPr="00195DA8" w:rsidRDefault="00470534" w:rsidP="008F2296">
      <w:pPr>
        <w:numPr>
          <w:ilvl w:val="0"/>
          <w:numId w:val="99"/>
        </w:numPr>
        <w:tabs>
          <w:tab w:val="left" w:pos="720"/>
        </w:tabs>
        <w:spacing w:before="120" w:after="120"/>
        <w:ind w:left="1276" w:hanging="357"/>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rozliczeń w walutach obcych;</w:t>
      </w:r>
    </w:p>
    <w:p w14:paraId="10820103" w14:textId="77777777" w:rsidR="00470534" w:rsidRPr="00195DA8" w:rsidRDefault="00470534" w:rsidP="008F2296">
      <w:pPr>
        <w:widowControl/>
        <w:numPr>
          <w:ilvl w:val="0"/>
          <w:numId w:val="99"/>
        </w:numPr>
        <w:tabs>
          <w:tab w:val="left" w:pos="720"/>
        </w:tabs>
        <w:spacing w:before="120" w:after="120"/>
        <w:ind w:left="1276" w:hanging="357"/>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wymogu lub możliwości złożenia oferty w postaci katalogów elektronicznych lub dołączenia do oferty katalogów elektronicznych;</w:t>
      </w:r>
    </w:p>
    <w:p w14:paraId="666D7F5E" w14:textId="77777777" w:rsidR="00470534" w:rsidRPr="00195DA8" w:rsidRDefault="00470534" w:rsidP="008F2296">
      <w:pPr>
        <w:numPr>
          <w:ilvl w:val="0"/>
          <w:numId w:val="99"/>
        </w:numPr>
        <w:spacing w:before="120" w:after="120"/>
        <w:ind w:left="1276" w:hanging="357"/>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zawarcia umowy ramowej;</w:t>
      </w:r>
    </w:p>
    <w:p w14:paraId="11BC2A98" w14:textId="77777777" w:rsidR="00470534" w:rsidRPr="00195DA8" w:rsidRDefault="00470534" w:rsidP="008F2296">
      <w:pPr>
        <w:numPr>
          <w:ilvl w:val="0"/>
          <w:numId w:val="99"/>
        </w:numPr>
        <w:spacing w:before="120" w:after="120"/>
        <w:ind w:left="1276" w:hanging="357"/>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wyboru najkorzystniejszej oferty z zastosowaniem aukcji elektronicznej;</w:t>
      </w:r>
    </w:p>
    <w:p w14:paraId="7ABABCD7" w14:textId="77777777" w:rsidR="00470534" w:rsidRPr="00195DA8" w:rsidRDefault="00470534" w:rsidP="008F2296">
      <w:pPr>
        <w:numPr>
          <w:ilvl w:val="0"/>
          <w:numId w:val="99"/>
        </w:numPr>
        <w:spacing w:before="120" w:after="120"/>
        <w:ind w:left="1276" w:hanging="357"/>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zwrotu kosztów udziału w postępowaniu.</w:t>
      </w:r>
    </w:p>
    <w:p w14:paraId="68EB8A13" w14:textId="77777777" w:rsidR="00DA69A7" w:rsidRPr="00195DA8" w:rsidRDefault="00DA69A7" w:rsidP="00073AE4">
      <w:pPr>
        <w:pStyle w:val="Textbodyindent"/>
        <w:numPr>
          <w:ilvl w:val="0"/>
          <w:numId w:val="105"/>
        </w:numPr>
        <w:tabs>
          <w:tab w:val="clear" w:pos="0"/>
          <w:tab w:val="num" w:pos="284"/>
        </w:tabs>
        <w:ind w:left="284" w:hanging="851"/>
        <w:jc w:val="both"/>
        <w:rPr>
          <w:rFonts w:ascii="DejaVu Sans Condensed" w:hAnsi="DejaVu Sans Condensed" w:cs="DejaVu Sans Condensed"/>
          <w:b/>
          <w:color w:val="000000" w:themeColor="text1"/>
        </w:rPr>
      </w:pPr>
      <w:r w:rsidRPr="00195DA8">
        <w:rPr>
          <w:rFonts w:ascii="DejaVu Sans Condensed" w:hAnsi="DejaVu Sans Condensed" w:cs="DejaVu Sans Condensed"/>
          <w:b/>
          <w:bCs/>
          <w:color w:val="000000" w:themeColor="text1"/>
        </w:rPr>
        <w:t>OCHRONA DANYCH OSOBOWYCH</w:t>
      </w:r>
    </w:p>
    <w:p w14:paraId="2F1CF26A" w14:textId="24822FFC" w:rsidR="00673702" w:rsidRPr="00195DA8" w:rsidRDefault="00673702" w:rsidP="00673702">
      <w:pPr>
        <w:spacing w:before="120" w:after="120"/>
        <w:ind w:left="284"/>
        <w:contextualSpacing/>
        <w:jc w:val="both"/>
        <w:rPr>
          <w:rFonts w:ascii="DejaVu Sans Condensed" w:hAnsi="DejaVu Sans Condensed" w:cs="DejaVu Sans Condensed"/>
          <w:bCs/>
          <w:color w:val="000000" w:themeColor="text1"/>
        </w:rPr>
      </w:pPr>
      <w:r w:rsidRPr="00195DA8">
        <w:rPr>
          <w:rFonts w:ascii="DejaVu Sans Condensed" w:hAnsi="DejaVu Sans Condensed" w:cs="DejaVu Sans Condensed"/>
          <w:bCs/>
          <w:color w:val="000000" w:themeColor="text1"/>
        </w:rPr>
        <w:t>Zgodnie z art. 13 ust. 1 i 2 rozporządzenia Parlamentu Europejskiego i Rady (UE) 2016/679 z dnia 27 kwietnia 2016 r. w sp</w:t>
      </w:r>
      <w:r w:rsidR="0061702E" w:rsidRPr="00195DA8">
        <w:rPr>
          <w:rFonts w:ascii="DejaVu Sans Condensed" w:hAnsi="DejaVu Sans Condensed" w:cs="DejaVu Sans Condensed"/>
          <w:bCs/>
          <w:color w:val="000000" w:themeColor="text1"/>
        </w:rPr>
        <w:t>rawie ochrony osób fizycznych w </w:t>
      </w:r>
      <w:r w:rsidRPr="00195DA8">
        <w:rPr>
          <w:rFonts w:ascii="DejaVu Sans Condensed" w:hAnsi="DejaVu Sans Condensed" w:cs="DejaVu Sans Condensed"/>
          <w:bCs/>
          <w:color w:val="000000" w:themeColor="text1"/>
        </w:rPr>
        <w:t xml:space="preserve">związku z przetwarzaniem danych osobowych i w sprawie swobodnego przepływu takich danych oraz uchylenia dyrektywy 95/46/WE (ogólne rozporządzenie o ochronie danych) (Dz. Urz. UE L 119 z 04.05.2016, str. 1), </w:t>
      </w:r>
      <w:r w:rsidR="00C73678" w:rsidRPr="00195DA8">
        <w:rPr>
          <w:rFonts w:ascii="DejaVu Sans Condensed" w:hAnsi="DejaVu Sans Condensed" w:cs="DejaVu Sans Condensed"/>
          <w:bCs/>
          <w:color w:val="000000" w:themeColor="text1"/>
        </w:rPr>
        <w:t xml:space="preserve">zwane </w:t>
      </w:r>
      <w:r w:rsidRPr="00195DA8">
        <w:rPr>
          <w:rFonts w:ascii="DejaVu Sans Condensed" w:hAnsi="DejaVu Sans Condensed" w:cs="DejaVu Sans Condensed"/>
          <w:bCs/>
          <w:color w:val="000000" w:themeColor="text1"/>
        </w:rPr>
        <w:t xml:space="preserve">dalej „RODO”, informuję, że: </w:t>
      </w:r>
    </w:p>
    <w:p w14:paraId="048C9B7C" w14:textId="77777777" w:rsidR="00673702" w:rsidRPr="00195DA8" w:rsidRDefault="00673702" w:rsidP="00673702">
      <w:pPr>
        <w:spacing w:before="120" w:after="120"/>
        <w:ind w:left="284"/>
        <w:contextualSpacing/>
        <w:jc w:val="both"/>
        <w:rPr>
          <w:rFonts w:ascii="DejaVu Sans Condensed" w:hAnsi="DejaVu Sans Condensed" w:cs="DejaVu Sans Condensed"/>
          <w:bCs/>
          <w:color w:val="000000" w:themeColor="text1"/>
          <w:sz w:val="16"/>
          <w:szCs w:val="16"/>
        </w:rPr>
      </w:pPr>
    </w:p>
    <w:p w14:paraId="2135A8C2" w14:textId="77777777"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lastRenderedPageBreak/>
        <w:t>administratorem Pani/Pana danych osobowych jest Miejski Ośrodek Pomocy Społecznej w Kutnie z siedzibą przy ul. Warszawskie Przedmieście 10 a, 99-300 Kutno;</w:t>
      </w:r>
    </w:p>
    <w:p w14:paraId="2297E39C" w14:textId="77777777"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 xml:space="preserve">inspektorem ochrony danych osobowych w Miejskim Ośrodku Pomocy Społecznej w Kutnie jest Pani Katarzyna Plewka-Gembalska, adres e-mail: </w:t>
      </w:r>
      <w:hyperlink r:id="rId10" w:history="1">
        <w:r w:rsidRPr="00195DA8">
          <w:rPr>
            <w:rStyle w:val="Hipercze"/>
            <w:rFonts w:ascii="DejaVu Sans Condensed" w:hAnsi="DejaVu Sans Condensed" w:cs="DejaVu Sans Condensed"/>
            <w:bCs/>
            <w:color w:val="000000" w:themeColor="text1"/>
            <w:sz w:val="24"/>
            <w:szCs w:val="24"/>
          </w:rPr>
          <w:t>iod@mops.kutno.pl</w:t>
        </w:r>
      </w:hyperlink>
      <w:r w:rsidRPr="00195DA8">
        <w:rPr>
          <w:rFonts w:ascii="DejaVu Sans Condensed" w:hAnsi="DejaVu Sans Condensed" w:cs="DejaVu Sans Condensed"/>
          <w:bCs/>
          <w:color w:val="000000" w:themeColor="text1"/>
          <w:sz w:val="24"/>
          <w:szCs w:val="24"/>
        </w:rPr>
        <w:t>;</w:t>
      </w:r>
    </w:p>
    <w:p w14:paraId="380395F0" w14:textId="77777777"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Pani/Pana dane osobowe przetwarzane będą na podstawie art. 6 ust. 1 lit. c RODO oraz ustawy z dnia 11 września 2019 r. – Prawo zamówień publicznych, dalej „ustawa Pzp”;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7C9BEFDA" w14:textId="137FB324"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odbiorcami Pani/Pana danych osobowych będą osoby lub podmioty, którym udostępniona zostanie dokumentacja postępowania w</w:t>
      </w:r>
      <w:r w:rsidR="00C73678" w:rsidRPr="00195DA8">
        <w:rPr>
          <w:rFonts w:ascii="DejaVu Sans Condensed" w:hAnsi="DejaVu Sans Condensed" w:cs="DejaVu Sans Condensed"/>
          <w:bCs/>
          <w:color w:val="000000" w:themeColor="text1"/>
          <w:sz w:val="24"/>
          <w:szCs w:val="24"/>
        </w:rPr>
        <w:t xml:space="preserve"> oparciu o art. 18 </w:t>
      </w:r>
      <w:r w:rsidRPr="00195DA8">
        <w:rPr>
          <w:rFonts w:ascii="DejaVu Sans Condensed" w:hAnsi="DejaVu Sans Condensed" w:cs="DejaVu Sans Condensed"/>
          <w:bCs/>
          <w:color w:val="000000" w:themeColor="text1"/>
          <w:sz w:val="24"/>
          <w:szCs w:val="24"/>
        </w:rPr>
        <w:t>oraz art. 74 ustawy Pzp;</w:t>
      </w:r>
    </w:p>
    <w:p w14:paraId="054D6BF8" w14:textId="2B2A0411"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Pani/Pana dane osobowe będą przechow</w:t>
      </w:r>
      <w:r w:rsidR="00C73678" w:rsidRPr="00195DA8">
        <w:rPr>
          <w:rFonts w:ascii="DejaVu Sans Condensed" w:hAnsi="DejaVu Sans Condensed" w:cs="DejaVu Sans Condensed"/>
          <w:bCs/>
          <w:color w:val="000000" w:themeColor="text1"/>
          <w:sz w:val="24"/>
          <w:szCs w:val="24"/>
        </w:rPr>
        <w:t>ywane, zgodnie z art. 78 ust. 1 </w:t>
      </w:r>
      <w:r w:rsidRPr="00195DA8">
        <w:rPr>
          <w:rFonts w:ascii="DejaVu Sans Condensed" w:hAnsi="DejaVu Sans Condensed" w:cs="DejaVu Sans Condensed"/>
          <w:bCs/>
          <w:color w:val="000000" w:themeColor="text1"/>
          <w:sz w:val="24"/>
          <w:szCs w:val="24"/>
        </w:rPr>
        <w:t>ustawy Pzp, przez okres 4 lat od dnia zakończenia postępowania o udzielenie zamówienia;</w:t>
      </w:r>
    </w:p>
    <w:p w14:paraId="0633C09F" w14:textId="77777777"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A7137BB" w14:textId="77777777"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w odniesieniu do Pani/Pana danych osobowych decyzje nie będą podejmowane w sposób zautomatyzowany, stosowanie do art. 22 RODO;</w:t>
      </w:r>
    </w:p>
    <w:p w14:paraId="3473BB9A" w14:textId="77777777"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posiada Pani/Pan:</w:t>
      </w:r>
    </w:p>
    <w:p w14:paraId="56F0E566" w14:textId="77777777" w:rsidR="00673702" w:rsidRPr="00195DA8" w:rsidRDefault="00673702" w:rsidP="00673702">
      <w:pPr>
        <w:tabs>
          <w:tab w:val="left" w:pos="1134"/>
        </w:tabs>
        <w:spacing w:before="120" w:after="120"/>
        <w:ind w:left="1134" w:hanging="425"/>
        <w:contextualSpacing/>
        <w:jc w:val="both"/>
        <w:rPr>
          <w:rFonts w:ascii="DejaVu Sans Condensed" w:hAnsi="DejaVu Sans Condensed" w:cs="DejaVu Sans Condensed"/>
          <w:bCs/>
          <w:color w:val="000000" w:themeColor="text1"/>
        </w:rPr>
      </w:pPr>
      <w:r w:rsidRPr="00195DA8">
        <w:rPr>
          <w:rFonts w:ascii="DejaVu Sans Condensed" w:hAnsi="DejaVu Sans Condensed" w:cs="DejaVu Sans Condensed"/>
          <w:bCs/>
          <w:color w:val="000000" w:themeColor="text1"/>
        </w:rPr>
        <w:t>−</w:t>
      </w:r>
      <w:r w:rsidRPr="00195DA8">
        <w:rPr>
          <w:rFonts w:ascii="DejaVu Sans Condensed" w:hAnsi="DejaVu Sans Condensed" w:cs="DejaVu Sans Condensed"/>
          <w:bCs/>
          <w:color w:val="000000" w:themeColor="text1"/>
        </w:rPr>
        <w:tab/>
        <w:t>na podstawie art. 15 RODO prawo dostępu do danych osobowych Pani/Pana dotyczących;</w:t>
      </w:r>
    </w:p>
    <w:p w14:paraId="729D6DD1" w14:textId="77777777" w:rsidR="00673702" w:rsidRPr="00195DA8" w:rsidRDefault="00673702" w:rsidP="00673702">
      <w:pPr>
        <w:tabs>
          <w:tab w:val="left" w:pos="1134"/>
        </w:tabs>
        <w:spacing w:before="120" w:after="120"/>
        <w:ind w:left="1134" w:hanging="425"/>
        <w:contextualSpacing/>
        <w:jc w:val="both"/>
        <w:rPr>
          <w:rFonts w:ascii="DejaVu Sans Condensed" w:hAnsi="DejaVu Sans Condensed" w:cs="DejaVu Sans Condensed"/>
          <w:bCs/>
          <w:color w:val="000000" w:themeColor="text1"/>
        </w:rPr>
      </w:pPr>
      <w:r w:rsidRPr="00195DA8">
        <w:rPr>
          <w:rFonts w:ascii="DejaVu Sans Condensed" w:hAnsi="DejaVu Sans Condensed" w:cs="DejaVu Sans Condensed"/>
          <w:bCs/>
          <w:color w:val="000000" w:themeColor="text1"/>
        </w:rPr>
        <w:t>−</w:t>
      </w:r>
      <w:r w:rsidRPr="00195DA8">
        <w:rPr>
          <w:rFonts w:ascii="DejaVu Sans Condensed" w:hAnsi="DejaVu Sans Condensed" w:cs="DejaVu Sans Condensed"/>
          <w:bCs/>
          <w:color w:val="000000" w:themeColor="text1"/>
        </w:rPr>
        <w:tab/>
        <w:t>na podstawie art. 16 RODO prawo do sprostowania Pani/Pana danych osobowych;</w:t>
      </w:r>
    </w:p>
    <w:p w14:paraId="1C8ADD1E" w14:textId="77777777" w:rsidR="00673702" w:rsidRPr="00195DA8" w:rsidRDefault="00673702" w:rsidP="00673702">
      <w:pPr>
        <w:tabs>
          <w:tab w:val="left" w:pos="1134"/>
        </w:tabs>
        <w:spacing w:before="120" w:after="120"/>
        <w:ind w:left="709"/>
        <w:contextualSpacing/>
        <w:jc w:val="both"/>
        <w:rPr>
          <w:rFonts w:ascii="DejaVu Sans Condensed" w:hAnsi="DejaVu Sans Condensed" w:cs="DejaVu Sans Condensed"/>
          <w:bCs/>
          <w:color w:val="000000" w:themeColor="text1"/>
        </w:rPr>
      </w:pPr>
      <w:r w:rsidRPr="00195DA8">
        <w:rPr>
          <w:rFonts w:ascii="DejaVu Sans Condensed" w:hAnsi="DejaVu Sans Condensed" w:cs="DejaVu Sans Condensed"/>
          <w:bCs/>
          <w:color w:val="000000" w:themeColor="text1"/>
        </w:rPr>
        <w:t>−</w:t>
      </w:r>
      <w:r w:rsidRPr="00195DA8">
        <w:rPr>
          <w:rFonts w:ascii="DejaVu Sans Condensed" w:hAnsi="DejaVu Sans Condensed" w:cs="DejaVu Sans Condensed"/>
          <w:bCs/>
          <w:color w:val="000000" w:themeColor="text1"/>
        </w:rPr>
        <w:tab/>
        <w:t>na podstawie art. 18 RODO prawo żądania od administratora ograniczenia przetwarzania danych osobowych, z zastrzeżeniem przypadków, o któr</w:t>
      </w:r>
      <w:r w:rsidR="009C47C0" w:rsidRPr="00195DA8">
        <w:rPr>
          <w:rFonts w:ascii="DejaVu Sans Condensed" w:hAnsi="DejaVu Sans Condensed" w:cs="DejaVu Sans Condensed"/>
          <w:bCs/>
          <w:color w:val="000000" w:themeColor="text1"/>
        </w:rPr>
        <w:t>ych mowa w art. 18 ust. 2 RODO</w:t>
      </w:r>
      <w:r w:rsidRPr="00195DA8">
        <w:rPr>
          <w:rFonts w:ascii="DejaVu Sans Condensed" w:hAnsi="DejaVu Sans Condensed" w:cs="DejaVu Sans Condensed"/>
          <w:bCs/>
          <w:color w:val="000000" w:themeColor="text1"/>
        </w:rPr>
        <w:t>;</w:t>
      </w:r>
    </w:p>
    <w:p w14:paraId="16519AD9" w14:textId="77777777" w:rsidR="00673702" w:rsidRPr="00195DA8" w:rsidRDefault="00673702" w:rsidP="00673702">
      <w:pPr>
        <w:tabs>
          <w:tab w:val="left" w:pos="1560"/>
        </w:tabs>
        <w:spacing w:before="120" w:after="120"/>
        <w:ind w:left="709"/>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bCs/>
          <w:color w:val="000000" w:themeColor="text1"/>
        </w:rPr>
        <w:t>−</w:t>
      </w:r>
      <w:r w:rsidRPr="00195DA8">
        <w:rPr>
          <w:rFonts w:ascii="DejaVu Sans Condensed" w:hAnsi="DejaVu Sans Condensed" w:cs="DejaVu Sans Condensed"/>
          <w:bCs/>
          <w:color w:val="000000" w:themeColor="text1"/>
        </w:rPr>
        <w:tab/>
        <w:t>prawo do wniesienia skargi do Prezesa Urzędu Ochrony Danych Osobowych, gdy uzna Pani/Pan, że przetwarzanie danych osobowych Pani/Pana dotyczących narusza przepisy RODO;</w:t>
      </w:r>
    </w:p>
    <w:p w14:paraId="53AE2D3B" w14:textId="77777777" w:rsidR="00673702" w:rsidRPr="00195DA8" w:rsidRDefault="00673702" w:rsidP="008F2296">
      <w:pPr>
        <w:pStyle w:val="Akapitzlist"/>
        <w:numPr>
          <w:ilvl w:val="0"/>
          <w:numId w:val="34"/>
        </w:numPr>
        <w:spacing w:before="120" w:after="120"/>
        <w:ind w:left="284" w:firstLine="0"/>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bCs/>
          <w:color w:val="000000" w:themeColor="text1"/>
          <w:sz w:val="24"/>
          <w:szCs w:val="24"/>
        </w:rPr>
        <w:t>nie przysługuje Pani/Panu:</w:t>
      </w:r>
    </w:p>
    <w:p w14:paraId="5C0A0553" w14:textId="77777777" w:rsidR="00673702" w:rsidRPr="00195DA8" w:rsidRDefault="00673702" w:rsidP="00673702">
      <w:pPr>
        <w:spacing w:before="120" w:after="120"/>
        <w:ind w:left="1134" w:hanging="425"/>
        <w:contextualSpacing/>
        <w:jc w:val="both"/>
        <w:rPr>
          <w:rFonts w:ascii="DejaVu Sans Condensed" w:hAnsi="DejaVu Sans Condensed" w:cs="DejaVu Sans Condensed"/>
          <w:bCs/>
          <w:color w:val="000000" w:themeColor="text1"/>
        </w:rPr>
      </w:pPr>
      <w:r w:rsidRPr="00195DA8">
        <w:rPr>
          <w:rFonts w:ascii="DejaVu Sans Condensed" w:hAnsi="DejaVu Sans Condensed" w:cs="DejaVu Sans Condensed"/>
          <w:bCs/>
          <w:color w:val="000000" w:themeColor="text1"/>
        </w:rPr>
        <w:t>−</w:t>
      </w:r>
      <w:r w:rsidRPr="00195DA8">
        <w:rPr>
          <w:rFonts w:ascii="DejaVu Sans Condensed" w:hAnsi="DejaVu Sans Condensed" w:cs="DejaVu Sans Condensed"/>
          <w:bCs/>
          <w:color w:val="000000" w:themeColor="text1"/>
        </w:rPr>
        <w:tab/>
        <w:t>w związku z art. 17 ust. 3 lit. b, d lub e RODO prawo do usunięcia danych osobowych;</w:t>
      </w:r>
    </w:p>
    <w:p w14:paraId="077B39A4" w14:textId="77777777" w:rsidR="00673702" w:rsidRPr="00195DA8" w:rsidRDefault="00673702" w:rsidP="00673702">
      <w:pPr>
        <w:spacing w:before="120" w:after="120"/>
        <w:ind w:left="1134" w:hanging="425"/>
        <w:contextualSpacing/>
        <w:jc w:val="both"/>
        <w:rPr>
          <w:rFonts w:ascii="DejaVu Sans Condensed" w:hAnsi="DejaVu Sans Condensed" w:cs="DejaVu Sans Condensed"/>
          <w:bCs/>
          <w:color w:val="000000" w:themeColor="text1"/>
        </w:rPr>
      </w:pPr>
      <w:r w:rsidRPr="00195DA8">
        <w:rPr>
          <w:rFonts w:ascii="DejaVu Sans Condensed" w:hAnsi="DejaVu Sans Condensed" w:cs="DejaVu Sans Condensed"/>
          <w:bCs/>
          <w:color w:val="000000" w:themeColor="text1"/>
        </w:rPr>
        <w:t>−</w:t>
      </w:r>
      <w:r w:rsidRPr="00195DA8">
        <w:rPr>
          <w:rFonts w:ascii="DejaVu Sans Condensed" w:hAnsi="DejaVu Sans Condensed" w:cs="DejaVu Sans Condensed"/>
          <w:bCs/>
          <w:color w:val="000000" w:themeColor="text1"/>
        </w:rPr>
        <w:tab/>
        <w:t>prawo do przenoszenia danych osobowych, o którym mowa w art. 20 RODO;</w:t>
      </w:r>
    </w:p>
    <w:p w14:paraId="1D5EFF0E" w14:textId="77777777" w:rsidR="00673702" w:rsidRPr="00195DA8" w:rsidRDefault="00673702" w:rsidP="00673702">
      <w:pPr>
        <w:spacing w:before="120" w:after="120"/>
        <w:ind w:left="1134" w:hanging="425"/>
        <w:contextualSpacing/>
        <w:jc w:val="both"/>
        <w:rPr>
          <w:rFonts w:ascii="DejaVu Sans Condensed" w:hAnsi="DejaVu Sans Condensed" w:cs="DejaVu Sans Condensed"/>
          <w:bCs/>
          <w:color w:val="000000" w:themeColor="text1"/>
        </w:rPr>
      </w:pPr>
      <w:r w:rsidRPr="00195DA8">
        <w:rPr>
          <w:rFonts w:ascii="DejaVu Sans Condensed" w:hAnsi="DejaVu Sans Condensed" w:cs="DejaVu Sans Condensed"/>
          <w:bCs/>
          <w:color w:val="000000" w:themeColor="text1"/>
        </w:rPr>
        <w:t>−</w:t>
      </w:r>
      <w:r w:rsidRPr="00195DA8">
        <w:rPr>
          <w:rFonts w:ascii="DejaVu Sans Condensed" w:hAnsi="DejaVu Sans Condensed" w:cs="DejaVu Sans Condensed"/>
          <w:bCs/>
          <w:color w:val="000000" w:themeColor="text1"/>
        </w:rPr>
        <w:tab/>
        <w:t>na podstawie art. 21 RODO prawo sprzeciwu, wobec przetwarzania danych osobowych, gdyż podstawą prawną przetwarzania Pani/Pana danych osobowych jest art. 6 ust. 1 lit. c RODO.</w:t>
      </w:r>
    </w:p>
    <w:p w14:paraId="606B7195" w14:textId="689F7E64" w:rsidR="00673702" w:rsidRPr="00195DA8" w:rsidRDefault="00673702" w:rsidP="008F2296">
      <w:pPr>
        <w:pStyle w:val="Akapitzlist"/>
        <w:numPr>
          <w:ilvl w:val="0"/>
          <w:numId w:val="34"/>
        </w:numPr>
        <w:spacing w:before="120" w:after="120"/>
        <w:ind w:left="709" w:hanging="425"/>
        <w:contextualSpacing/>
        <w:jc w:val="both"/>
        <w:rPr>
          <w:rFonts w:ascii="DejaVu Sans Condensed" w:hAnsi="DejaVu Sans Condensed" w:cs="DejaVu Sans Condensed"/>
          <w:bCs/>
          <w:color w:val="000000" w:themeColor="text1"/>
          <w:sz w:val="24"/>
          <w:szCs w:val="24"/>
        </w:rPr>
      </w:pPr>
      <w:r w:rsidRPr="00195DA8">
        <w:rPr>
          <w:rFonts w:ascii="DejaVu Sans Condensed" w:hAnsi="DejaVu Sans Condensed" w:cs="DejaVu Sans Condensed"/>
          <w:color w:val="000000" w:themeColor="text1"/>
          <w:sz w:val="24"/>
        </w:rPr>
        <w:t>W przypadku gdy wykonanie obowiązków, o których mowa w art. 15 ust. 1–3 RODO, wymagałoby n</w:t>
      </w:r>
      <w:r w:rsidR="00C73678" w:rsidRPr="00195DA8">
        <w:rPr>
          <w:rFonts w:ascii="DejaVu Sans Condensed" w:hAnsi="DejaVu Sans Condensed" w:cs="DejaVu Sans Condensed"/>
          <w:color w:val="000000" w:themeColor="text1"/>
          <w:sz w:val="24"/>
        </w:rPr>
        <w:t>iewspółmiernie dużego wysiłku, Z</w:t>
      </w:r>
      <w:r w:rsidRPr="00195DA8">
        <w:rPr>
          <w:rFonts w:ascii="DejaVu Sans Condensed" w:hAnsi="DejaVu Sans Condensed" w:cs="DejaVu Sans Condensed"/>
          <w:color w:val="000000" w:themeColor="text1"/>
          <w:sz w:val="24"/>
        </w:rPr>
        <w:t xml:space="preserve">amawiający może </w:t>
      </w:r>
      <w:r w:rsidRPr="00195DA8">
        <w:rPr>
          <w:rFonts w:ascii="DejaVu Sans Condensed" w:hAnsi="DejaVu Sans Condensed" w:cs="DejaVu Sans Condensed"/>
          <w:color w:val="000000" w:themeColor="text1"/>
          <w:sz w:val="24"/>
        </w:rPr>
        <w:lastRenderedPageBreak/>
        <w:t>żądać od osoby, której dane dotyczą, wskazania dodatkowych informacji mających na celu sprecyzowanie żądania, w szczególności podania nazwy lub daty postępowania o udzielenie zamówienia publicznego.</w:t>
      </w:r>
    </w:p>
    <w:p w14:paraId="14F1557F" w14:textId="77777777" w:rsidR="00673702" w:rsidRPr="00195DA8" w:rsidRDefault="00673702" w:rsidP="008F2296">
      <w:pPr>
        <w:pStyle w:val="Tekstpodstawowy"/>
        <w:numPr>
          <w:ilvl w:val="0"/>
          <w:numId w:val="34"/>
        </w:numPr>
        <w:tabs>
          <w:tab w:val="left" w:pos="709"/>
          <w:tab w:val="left" w:pos="1134"/>
        </w:tabs>
        <w:autoSpaceDN w:val="0"/>
        <w:spacing w:before="120"/>
        <w:ind w:left="709" w:hanging="425"/>
        <w:jc w:val="both"/>
        <w:rPr>
          <w:rFonts w:ascii="DejaVu Sans Condensed" w:hAnsi="DejaVu Sans Condensed" w:cs="DejaVu Sans Condensed"/>
          <w:bCs/>
          <w:color w:val="000000" w:themeColor="text1"/>
          <w:szCs w:val="24"/>
        </w:rPr>
      </w:pPr>
      <w:r w:rsidRPr="00195DA8">
        <w:rPr>
          <w:rFonts w:ascii="DejaVu Sans Condensed" w:hAnsi="DejaVu Sans Condensed" w:cs="DejaVu Sans Condensed"/>
          <w:bCs/>
          <w:color w:val="000000" w:themeColor="text1"/>
          <w:szCs w:val="24"/>
        </w:rPr>
        <w:t>Wystąpienie z żądaniem, o którym mowa w art. 18 ust. 1 RODO, nie ogranicza przetwarzania danych osobowych do czasu zakończenia postępowania o udzielenie zamówienia publicznego.</w:t>
      </w:r>
    </w:p>
    <w:p w14:paraId="09699FFD" w14:textId="77777777" w:rsidR="00673702" w:rsidRPr="00195DA8" w:rsidRDefault="00673702" w:rsidP="008F2296">
      <w:pPr>
        <w:pStyle w:val="Tekstpodstawowy"/>
        <w:numPr>
          <w:ilvl w:val="0"/>
          <w:numId w:val="34"/>
        </w:numPr>
        <w:tabs>
          <w:tab w:val="left" w:pos="709"/>
          <w:tab w:val="left" w:pos="1134"/>
        </w:tabs>
        <w:autoSpaceDN w:val="0"/>
        <w:spacing w:before="120"/>
        <w:ind w:left="709" w:hanging="425"/>
        <w:jc w:val="both"/>
        <w:rPr>
          <w:rFonts w:ascii="DejaVu Sans Condensed" w:hAnsi="DejaVu Sans Condensed" w:cs="DejaVu Sans Condensed"/>
          <w:bCs/>
          <w:color w:val="000000" w:themeColor="text1"/>
          <w:szCs w:val="24"/>
        </w:rPr>
      </w:pPr>
      <w:r w:rsidRPr="00195DA8">
        <w:rPr>
          <w:rFonts w:ascii="DejaVu Sans Condensed" w:hAnsi="DejaVu Sans Condensed" w:cs="DejaVu Sans Condensed"/>
          <w:bCs/>
          <w:color w:val="000000" w:themeColor="text1"/>
          <w:szCs w:val="24"/>
        </w:rPr>
        <w:t>W przypadku danych osobowych zamieszczonych przez Zamawiającego w Biuletynie Zamówień Publicznych, prawa, o których mowa w art. 15 i art. 16 RODO, są wykonywane w drodze żądania skierowanego do Zamawiającego.</w:t>
      </w:r>
    </w:p>
    <w:p w14:paraId="342B5EE3" w14:textId="77777777" w:rsidR="00673702" w:rsidRPr="00195DA8" w:rsidRDefault="00673702" w:rsidP="008F2296">
      <w:pPr>
        <w:pStyle w:val="Tekstpodstawowy"/>
        <w:numPr>
          <w:ilvl w:val="0"/>
          <w:numId w:val="34"/>
        </w:numPr>
        <w:tabs>
          <w:tab w:val="left" w:pos="709"/>
          <w:tab w:val="left" w:pos="1134"/>
        </w:tabs>
        <w:autoSpaceDN w:val="0"/>
        <w:spacing w:before="120"/>
        <w:ind w:left="709" w:hanging="425"/>
        <w:jc w:val="both"/>
        <w:rPr>
          <w:rFonts w:ascii="DejaVu Sans Condensed" w:hAnsi="DejaVu Sans Condensed" w:cs="DejaVu Sans Condensed"/>
          <w:bCs/>
          <w:color w:val="000000" w:themeColor="text1"/>
          <w:szCs w:val="24"/>
        </w:rPr>
      </w:pPr>
      <w:r w:rsidRPr="00195DA8">
        <w:rPr>
          <w:rFonts w:ascii="DejaVu Sans Condensed" w:hAnsi="DejaVu Sans Condensed" w:cs="DejaVu Sans Condensed"/>
          <w:bCs/>
          <w:color w:val="000000" w:themeColor="text1"/>
          <w:szCs w:val="24"/>
        </w:rPr>
        <w:t>W przypadku danych osobowych zamies</w:t>
      </w:r>
      <w:r w:rsidR="0061702E" w:rsidRPr="00195DA8">
        <w:rPr>
          <w:rFonts w:ascii="DejaVu Sans Condensed" w:hAnsi="DejaVu Sans Condensed" w:cs="DejaVu Sans Condensed"/>
          <w:bCs/>
          <w:color w:val="000000" w:themeColor="text1"/>
          <w:szCs w:val="24"/>
        </w:rPr>
        <w:t>zczonych przez Zamawiającego na </w:t>
      </w:r>
      <w:r w:rsidRPr="00195DA8">
        <w:rPr>
          <w:rFonts w:ascii="DejaVu Sans Condensed" w:hAnsi="DejaVu Sans Condensed" w:cs="DejaVu Sans Condensed"/>
          <w:bCs/>
          <w:color w:val="000000" w:themeColor="text1"/>
          <w:szCs w:val="24"/>
        </w:rPr>
        <w:t>Platformie e-Zamówienia, prawa, o których mowa w art. 15 i art. 16 RODO, są wykonywane w drodze żądania skierowanego do Zamawiającego.</w:t>
      </w:r>
    </w:p>
    <w:p w14:paraId="0D690BCB" w14:textId="0F8E0822" w:rsidR="0061702E" w:rsidRPr="00195DA8" w:rsidRDefault="00673702" w:rsidP="008F2296">
      <w:pPr>
        <w:pStyle w:val="Tekstpodstawowy"/>
        <w:numPr>
          <w:ilvl w:val="0"/>
          <w:numId w:val="34"/>
        </w:numPr>
        <w:tabs>
          <w:tab w:val="left" w:pos="709"/>
        </w:tabs>
        <w:autoSpaceDN w:val="0"/>
        <w:spacing w:before="120"/>
        <w:ind w:left="709" w:hanging="425"/>
        <w:jc w:val="both"/>
        <w:rPr>
          <w:rFonts w:ascii="DejaVu Sans Condensed" w:hAnsi="DejaVu Sans Condensed" w:cs="DejaVu Sans Condensed"/>
          <w:bCs/>
          <w:color w:val="000000" w:themeColor="text1"/>
          <w:szCs w:val="24"/>
        </w:rPr>
      </w:pPr>
      <w:r w:rsidRPr="00195DA8">
        <w:rPr>
          <w:rFonts w:ascii="DejaVu Sans Condensed" w:hAnsi="DejaVu Sans Condensed" w:cs="DejaVu Sans Condensed"/>
          <w:bCs/>
          <w:color w:val="000000" w:themeColor="text1"/>
          <w:szCs w:val="24"/>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048B0346" w14:textId="0F4E5830" w:rsidR="007467ED" w:rsidRPr="00195DA8" w:rsidRDefault="007467ED" w:rsidP="008F2296">
      <w:pPr>
        <w:pStyle w:val="Akapitzlist"/>
        <w:numPr>
          <w:ilvl w:val="0"/>
          <w:numId w:val="105"/>
        </w:numPr>
        <w:tabs>
          <w:tab w:val="clear" w:pos="0"/>
          <w:tab w:val="num" w:pos="284"/>
        </w:tabs>
        <w:ind w:left="284" w:hanging="851"/>
        <w:rPr>
          <w:rFonts w:ascii="DejaVu Sans Condensed" w:hAnsi="DejaVu Sans Condensed" w:cs="DejaVu Sans Condensed"/>
          <w:b/>
          <w:color w:val="000000" w:themeColor="text1"/>
          <w:sz w:val="24"/>
          <w:szCs w:val="24"/>
        </w:rPr>
      </w:pPr>
      <w:r w:rsidRPr="00195DA8">
        <w:rPr>
          <w:rFonts w:ascii="DejaVu Sans Condensed" w:hAnsi="DejaVu Sans Condensed" w:cs="DejaVu Sans Condensed"/>
          <w:b/>
          <w:color w:val="000000" w:themeColor="text1"/>
          <w:sz w:val="24"/>
          <w:szCs w:val="24"/>
        </w:rPr>
        <w:t>ZAMAWIAJĄCY INFORMUJE, ŻE:</w:t>
      </w:r>
    </w:p>
    <w:p w14:paraId="1C932DF6" w14:textId="4C8250B1" w:rsidR="007467ED" w:rsidRPr="00195DA8" w:rsidRDefault="007467ED" w:rsidP="00C73678">
      <w:pPr>
        <w:pStyle w:val="Akapitzlist"/>
        <w:ind w:left="284"/>
        <w:jc w:val="both"/>
        <w:rPr>
          <w:rFonts w:ascii="DejaVu Sans Condensed" w:hAnsi="DejaVu Sans Condensed" w:cs="DejaVu Sans Condensed"/>
          <w:b/>
          <w:color w:val="000000" w:themeColor="text1"/>
          <w:sz w:val="24"/>
          <w:szCs w:val="24"/>
        </w:rPr>
      </w:pPr>
      <w:r w:rsidRPr="00195DA8">
        <w:rPr>
          <w:rFonts w:ascii="DejaVu Sans Condensed" w:hAnsi="DejaVu Sans Condensed" w:cs="DejaVu Sans Condensed"/>
          <w:color w:val="000000" w:themeColor="text1"/>
          <w:sz w:val="24"/>
          <w:szCs w:val="24"/>
        </w:rPr>
        <w:t>W Miejskim Ośrodku Pomocy Społecznej w Kutnie obowiązuje „Procedura dokonywania zgłoszeń naruszeń prawa i pod</w:t>
      </w:r>
      <w:r w:rsidR="00C73678" w:rsidRPr="00195DA8">
        <w:rPr>
          <w:rFonts w:ascii="DejaVu Sans Condensed" w:hAnsi="DejaVu Sans Condensed" w:cs="DejaVu Sans Condensed"/>
          <w:color w:val="000000" w:themeColor="text1"/>
          <w:sz w:val="24"/>
          <w:szCs w:val="24"/>
        </w:rPr>
        <w:t>ejmowania działań następczych w </w:t>
      </w:r>
      <w:r w:rsidRPr="00195DA8">
        <w:rPr>
          <w:rFonts w:ascii="DejaVu Sans Condensed" w:hAnsi="DejaVu Sans Condensed" w:cs="DejaVu Sans Condensed"/>
          <w:color w:val="000000" w:themeColor="text1"/>
          <w:sz w:val="24"/>
          <w:szCs w:val="24"/>
        </w:rPr>
        <w:t xml:space="preserve">Miejskim Ośrodku Pomocy Społecznej w Kutnie”, dostępny na stronie internetowej Miejskiego Ośrodka Pomocy Społecznej w Kutnie </w:t>
      </w:r>
      <w:hyperlink r:id="rId11" w:history="1">
        <w:r w:rsidRPr="00195DA8">
          <w:rPr>
            <w:rStyle w:val="Hipercze"/>
            <w:rFonts w:ascii="DejaVu Sans Condensed" w:hAnsi="DejaVu Sans Condensed"/>
            <w:color w:val="000000" w:themeColor="text1"/>
            <w:sz w:val="24"/>
          </w:rPr>
          <w:t>http://bip.mops.kutno.pl/</w:t>
        </w:r>
      </w:hyperlink>
      <w:r w:rsidRPr="00195DA8">
        <w:rPr>
          <w:rFonts w:ascii="DejaVu Sans Condensed" w:hAnsi="DejaVu Sans Condensed" w:cs="DejaVu Sans Condensed"/>
          <w:color w:val="000000" w:themeColor="text1"/>
          <w:sz w:val="24"/>
          <w:szCs w:val="24"/>
        </w:rPr>
        <w:t>, w zakładce – „Sygnalista”.</w:t>
      </w:r>
    </w:p>
    <w:p w14:paraId="11F6318E" w14:textId="77777777" w:rsidR="00DA69A7" w:rsidRPr="00195DA8" w:rsidRDefault="00DA69A7" w:rsidP="008F2296">
      <w:pPr>
        <w:pStyle w:val="Akapitzlist"/>
        <w:numPr>
          <w:ilvl w:val="0"/>
          <w:numId w:val="105"/>
        </w:numPr>
        <w:tabs>
          <w:tab w:val="clear" w:pos="0"/>
          <w:tab w:val="num" w:pos="284"/>
        </w:tabs>
        <w:ind w:left="284" w:hanging="851"/>
        <w:rPr>
          <w:rFonts w:ascii="DejaVu Sans Condensed" w:hAnsi="DejaVu Sans Condensed" w:cs="DejaVu Sans Condensed"/>
          <w:b/>
          <w:color w:val="000000" w:themeColor="text1"/>
          <w:sz w:val="24"/>
          <w:szCs w:val="24"/>
        </w:rPr>
      </w:pPr>
      <w:r w:rsidRPr="00195DA8">
        <w:rPr>
          <w:rFonts w:ascii="DejaVu Sans Condensed" w:hAnsi="DejaVu Sans Condensed" w:cs="DejaVu Sans Condensed"/>
          <w:b/>
          <w:color w:val="000000" w:themeColor="text1"/>
          <w:sz w:val="24"/>
          <w:szCs w:val="24"/>
        </w:rPr>
        <w:t>POUCZENIE O ŚRODKACH OCHRONY PRAWNEJ PRZYSŁUGUJĄCYCH WYKONAWCY W TOKU POSTĘPOWANIA O UDZIELENIE ZAMÓWIENIA</w:t>
      </w:r>
    </w:p>
    <w:p w14:paraId="139D4CCD" w14:textId="77777777" w:rsidR="00C73678" w:rsidRPr="00195DA8" w:rsidRDefault="00C73678" w:rsidP="00C73678">
      <w:pPr>
        <w:pStyle w:val="Akapitzlist"/>
        <w:numPr>
          <w:ilvl w:val="0"/>
          <w:numId w:val="18"/>
        </w:numPr>
        <w:spacing w:after="120" w:line="240" w:lineRule="auto"/>
        <w:jc w:val="both"/>
        <w:rPr>
          <w:rFonts w:ascii="DejaVu Sans Condensed" w:hAnsi="DejaVu Sans Condensed" w:cs="DejaVu Sans Condensed"/>
          <w:vanish/>
          <w:color w:val="000000" w:themeColor="text1"/>
          <w:sz w:val="24"/>
          <w:szCs w:val="24"/>
        </w:rPr>
      </w:pPr>
    </w:p>
    <w:p w14:paraId="2CD7E104" w14:textId="67C1DF38" w:rsidR="00DA69A7" w:rsidRPr="00195DA8" w:rsidRDefault="00DA69A7" w:rsidP="00C73678">
      <w:pPr>
        <w:pStyle w:val="Textbody"/>
        <w:numPr>
          <w:ilvl w:val="1"/>
          <w:numId w:val="18"/>
        </w:numPr>
        <w:tabs>
          <w:tab w:val="clear" w:pos="0"/>
          <w:tab w:val="num" w:pos="-567"/>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Środki ochrony prawnej przewidziane są w dziale IX ustawy Pzp.</w:t>
      </w:r>
    </w:p>
    <w:p w14:paraId="70E0146B" w14:textId="77777777" w:rsidR="00DA69A7" w:rsidRPr="00195DA8" w:rsidRDefault="00DA69A7" w:rsidP="001C5C0A">
      <w:pPr>
        <w:pStyle w:val="Textbody"/>
        <w:numPr>
          <w:ilvl w:val="1"/>
          <w:numId w:val="19"/>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Środkami ochrony prawnej są odwołanie i skarga do sądu.</w:t>
      </w:r>
    </w:p>
    <w:p w14:paraId="5F7C2F07" w14:textId="77777777" w:rsidR="00DA69A7" w:rsidRPr="00195DA8" w:rsidRDefault="00DA69A7" w:rsidP="001C5C0A">
      <w:pPr>
        <w:pStyle w:val="Textbody"/>
        <w:numPr>
          <w:ilvl w:val="1"/>
          <w:numId w:val="20"/>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Środki ochrony prawnej przysługują wykonawcy oraz innemu podmiotowi, jeżeli ma lub miał interes w uzyskaniu zamówienia oraz poniósł lub może ponieść szkodę w wyniku naruszenia przez zamawiającego przepisów ustawy Pzp. Środki ochrony prawnej wobec ogłoszenia wszczynającego postępowanie o udzielenie zamówienia oraz dokumentów zamówienia przysługują również organizacjom wpisanym na listę, o której mowa w a</w:t>
      </w:r>
      <w:r w:rsidR="00A26845" w:rsidRPr="00195DA8">
        <w:rPr>
          <w:rFonts w:ascii="DejaVu Sans Condensed" w:hAnsi="DejaVu Sans Condensed" w:cs="DejaVu Sans Condensed"/>
          <w:color w:val="000000" w:themeColor="text1"/>
        </w:rPr>
        <w:t>rt. 469 pkt 15 ustawy Pzp, oraz </w:t>
      </w:r>
      <w:r w:rsidRPr="00195DA8">
        <w:rPr>
          <w:rFonts w:ascii="DejaVu Sans Condensed" w:hAnsi="DejaVu Sans Condensed" w:cs="DejaVu Sans Condensed"/>
          <w:color w:val="000000" w:themeColor="text1"/>
        </w:rPr>
        <w:t>Rzecznikowi Małych i Średnich Przedsiębiorców.</w:t>
      </w:r>
    </w:p>
    <w:p w14:paraId="3A24F796" w14:textId="77777777" w:rsidR="00DA69A7" w:rsidRPr="00195DA8" w:rsidRDefault="00DA69A7" w:rsidP="001C5C0A">
      <w:pPr>
        <w:pStyle w:val="Textbody"/>
        <w:numPr>
          <w:ilvl w:val="1"/>
          <w:numId w:val="21"/>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Odwołanie przysługuje na:</w:t>
      </w:r>
    </w:p>
    <w:p w14:paraId="373AF961" w14:textId="77777777" w:rsidR="00DA69A7" w:rsidRPr="00195DA8" w:rsidRDefault="00DA69A7" w:rsidP="008F2296">
      <w:pPr>
        <w:pStyle w:val="Textbody"/>
        <w:numPr>
          <w:ilvl w:val="0"/>
          <w:numId w:val="35"/>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niezgodną z przepisami ustawy czynność zamawiającego, podjętą w postępowaniu o udzielenie zamówienia, w tym na projektowane postanowienie umowy;</w:t>
      </w:r>
    </w:p>
    <w:p w14:paraId="6C7DC771" w14:textId="77777777" w:rsidR="00DA69A7" w:rsidRPr="00195DA8" w:rsidRDefault="00DA69A7" w:rsidP="008F2296">
      <w:pPr>
        <w:pStyle w:val="Textbody"/>
        <w:numPr>
          <w:ilvl w:val="0"/>
          <w:numId w:val="35"/>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zaniechanie czynności w postępowaniu o udzielenie zamówienia, do której zamawiający był obowiązany na podstawie ustawy Pzp;</w:t>
      </w:r>
    </w:p>
    <w:p w14:paraId="305925A6" w14:textId="77777777" w:rsidR="00DA69A7" w:rsidRPr="00195DA8" w:rsidRDefault="00DA69A7" w:rsidP="008F2296">
      <w:pPr>
        <w:pStyle w:val="Textbody"/>
        <w:numPr>
          <w:ilvl w:val="0"/>
          <w:numId w:val="35"/>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zaniechanie przeprowadzenia postępowania o udzielenie zamówienia na podstawie ustawy, mimo że zamawiający był do tego obowiązany.</w:t>
      </w:r>
    </w:p>
    <w:p w14:paraId="670624D9" w14:textId="77777777" w:rsidR="00DA69A7" w:rsidRPr="00195DA8" w:rsidRDefault="00DA69A7" w:rsidP="001C5C0A">
      <w:pPr>
        <w:pStyle w:val="Textbody"/>
        <w:numPr>
          <w:ilvl w:val="1"/>
          <w:numId w:val="22"/>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lastRenderedPageBreak/>
        <w:t>Odwołanie wnosi się do Prezesa Krajowej Izby Odwoławczej. Odwołujący przekazuje zamawiającemu odwołanie wniesione w formie elektronicznej albo postaci elektronicznej albo kopię tego odwołania,</w:t>
      </w:r>
      <w:r w:rsidR="00A26845" w:rsidRPr="00195DA8">
        <w:rPr>
          <w:rFonts w:ascii="DejaVu Sans Condensed" w:hAnsi="DejaVu Sans Condensed" w:cs="DejaVu Sans Condensed"/>
          <w:color w:val="000000" w:themeColor="text1"/>
        </w:rPr>
        <w:t xml:space="preserve"> jeżeli zostało ono wniesione w </w:t>
      </w:r>
      <w:r w:rsidRPr="00195DA8">
        <w:rPr>
          <w:rFonts w:ascii="DejaVu Sans Condensed" w:hAnsi="DejaVu Sans Condensed" w:cs="DejaVu Sans Condensed"/>
          <w:color w:val="000000" w:themeColor="text1"/>
        </w:rPr>
        <w:t>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71C086F9" w14:textId="77777777" w:rsidR="00DA69A7" w:rsidRPr="00195DA8" w:rsidRDefault="00DA69A7" w:rsidP="001C5C0A">
      <w:pPr>
        <w:pStyle w:val="Textbody"/>
        <w:numPr>
          <w:ilvl w:val="1"/>
          <w:numId w:val="23"/>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Terminy wnoszenia odwołań:</w:t>
      </w:r>
    </w:p>
    <w:p w14:paraId="0206FF1D" w14:textId="77777777" w:rsidR="00DA69A7" w:rsidRPr="00195DA8" w:rsidRDefault="00DA69A7" w:rsidP="008F2296">
      <w:pPr>
        <w:pStyle w:val="Textbody"/>
        <w:numPr>
          <w:ilvl w:val="0"/>
          <w:numId w:val="36"/>
        </w:numPr>
        <w:tabs>
          <w:tab w:val="left" w:pos="720"/>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Odwołanie wnosi się w terminie:</w:t>
      </w:r>
    </w:p>
    <w:p w14:paraId="6175AA5D" w14:textId="77777777" w:rsidR="00DA69A7" w:rsidRPr="00195DA8" w:rsidRDefault="00DA69A7" w:rsidP="008F2296">
      <w:pPr>
        <w:pStyle w:val="Textbody"/>
        <w:numPr>
          <w:ilvl w:val="0"/>
          <w:numId w:val="37"/>
        </w:numPr>
        <w:tabs>
          <w:tab w:val="left" w:pos="720"/>
        </w:tabs>
        <w:ind w:left="1560" w:hanging="283"/>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5 dni od dnia przekazania informacji o czynności zamawiającego stanowiącej podstawę jego wniesienia, jeżeli informacja została przekazana przy użyciu środków komunikacji elektronicznej,</w:t>
      </w:r>
    </w:p>
    <w:p w14:paraId="7A159FC7" w14:textId="77777777" w:rsidR="00DA69A7" w:rsidRPr="00195DA8" w:rsidRDefault="00DA69A7" w:rsidP="008F2296">
      <w:pPr>
        <w:pStyle w:val="Textbody"/>
        <w:numPr>
          <w:ilvl w:val="0"/>
          <w:numId w:val="37"/>
        </w:numPr>
        <w:tabs>
          <w:tab w:val="left" w:pos="720"/>
        </w:tabs>
        <w:ind w:left="1560" w:hanging="283"/>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10 dni od dnia przekazania informacji o czynności zamawiającego stanowiącej podstawę jego wniesienia, jeżeli informacja została przekazana w sposób inny niż określony w lit. a.</w:t>
      </w:r>
    </w:p>
    <w:p w14:paraId="2A9F9F03" w14:textId="77777777" w:rsidR="00DA69A7" w:rsidRPr="00195DA8" w:rsidRDefault="00DA69A7" w:rsidP="008F2296">
      <w:pPr>
        <w:pStyle w:val="Textbody"/>
        <w:numPr>
          <w:ilvl w:val="0"/>
          <w:numId w:val="36"/>
        </w:numPr>
        <w:tabs>
          <w:tab w:val="left" w:pos="720"/>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48A40A89" w14:textId="77777777" w:rsidR="00DA69A7" w:rsidRPr="00195DA8" w:rsidRDefault="00DA69A7" w:rsidP="008F2296">
      <w:pPr>
        <w:pStyle w:val="Textbody"/>
        <w:numPr>
          <w:ilvl w:val="0"/>
          <w:numId w:val="36"/>
        </w:numPr>
        <w:tabs>
          <w:tab w:val="left" w:pos="720"/>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5834F871" w14:textId="77777777" w:rsidR="00DA69A7" w:rsidRPr="00195DA8" w:rsidRDefault="00DA69A7" w:rsidP="008F2296">
      <w:pPr>
        <w:pStyle w:val="Textbody"/>
        <w:numPr>
          <w:ilvl w:val="0"/>
          <w:numId w:val="36"/>
        </w:numPr>
        <w:tabs>
          <w:tab w:val="left" w:pos="720"/>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Jeżeli zamawiający nie opublikował ogłoszenia o zamiarze zawarcia umowy lub mimo takiego obowiązku nie przesłał wykonawcy zawiadomienia o wyborze najkorzystniejs</w:t>
      </w:r>
      <w:r w:rsidR="00A26845" w:rsidRPr="00195DA8">
        <w:rPr>
          <w:rFonts w:ascii="DejaVu Sans Condensed" w:hAnsi="DejaVu Sans Condensed" w:cs="DejaVu Sans Condensed"/>
          <w:color w:val="000000" w:themeColor="text1"/>
        </w:rPr>
        <w:t>zej oferty, odwołanie wnosi się </w:t>
      </w:r>
      <w:r w:rsidRPr="00195DA8">
        <w:rPr>
          <w:rFonts w:ascii="DejaVu Sans Condensed" w:hAnsi="DejaVu Sans Condensed" w:cs="DejaVu Sans Condensed"/>
          <w:color w:val="000000" w:themeColor="text1"/>
        </w:rPr>
        <w:t>nie później niż w terminie:</w:t>
      </w:r>
    </w:p>
    <w:p w14:paraId="032BFC9E" w14:textId="77777777" w:rsidR="00DA69A7" w:rsidRPr="00195DA8" w:rsidRDefault="00DA69A7" w:rsidP="008F2296">
      <w:pPr>
        <w:pStyle w:val="Textbody"/>
        <w:numPr>
          <w:ilvl w:val="1"/>
          <w:numId w:val="36"/>
        </w:numPr>
        <w:tabs>
          <w:tab w:val="left" w:pos="720"/>
          <w:tab w:val="num" w:pos="1560"/>
        </w:tabs>
        <w:ind w:left="1701"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15 dni od dnia zamieszczenia w Biuletynie Zamówień Publicznych ogłoszenia o wyniku postępowania</w:t>
      </w:r>
    </w:p>
    <w:p w14:paraId="4986ECA6" w14:textId="77777777" w:rsidR="00DA69A7" w:rsidRPr="00195DA8" w:rsidRDefault="00DA69A7" w:rsidP="008F2296">
      <w:pPr>
        <w:pStyle w:val="Textbody"/>
        <w:numPr>
          <w:ilvl w:val="1"/>
          <w:numId w:val="36"/>
        </w:numPr>
        <w:tabs>
          <w:tab w:val="left" w:pos="720"/>
          <w:tab w:val="num" w:pos="1560"/>
        </w:tabs>
        <w:ind w:left="1701"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miesiąca od dnia zawarcia umowy, jeżeli zamawiający:</w:t>
      </w:r>
    </w:p>
    <w:p w14:paraId="58317F70" w14:textId="77777777" w:rsidR="00DA69A7" w:rsidRPr="00195DA8" w:rsidRDefault="00DA69A7" w:rsidP="008F2296">
      <w:pPr>
        <w:pStyle w:val="Textbody"/>
        <w:numPr>
          <w:ilvl w:val="0"/>
          <w:numId w:val="38"/>
        </w:numPr>
        <w:tabs>
          <w:tab w:val="left" w:pos="720"/>
          <w:tab w:val="num" w:pos="1985"/>
        </w:tabs>
        <w:ind w:left="1985" w:hanging="284"/>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nie zamieścił w Biuletynie Zamówień Publicznych ogłoszenia o wyniku postępowania.</w:t>
      </w:r>
    </w:p>
    <w:p w14:paraId="7DF2C214" w14:textId="77777777" w:rsidR="00DA69A7" w:rsidRPr="00195DA8" w:rsidRDefault="00DA69A7" w:rsidP="001C5C0A">
      <w:pPr>
        <w:pStyle w:val="Textbody"/>
        <w:numPr>
          <w:ilvl w:val="1"/>
          <w:numId w:val="24"/>
        </w:numPr>
        <w:tabs>
          <w:tab w:val="clear" w:pos="0"/>
          <w:tab w:val="num" w:pos="284"/>
        </w:tabs>
        <w:ind w:left="284" w:hanging="851"/>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Odwołanie zawiera:</w:t>
      </w:r>
    </w:p>
    <w:p w14:paraId="650C63A9"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imię i nazwisko albo nazwę, miejsce zamieszkania albo siedzibę, numer telefonu oraz adres poczty elektronicznej odwołującego oraz imię i nazwisko przedstawiciela (przedstawicieli);</w:t>
      </w:r>
    </w:p>
    <w:p w14:paraId="275847E7"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nazwę i siedzibę zamawiającego, numer telefonu oraz adres poczty elektronicznej zamawiającego;</w:t>
      </w:r>
    </w:p>
    <w:p w14:paraId="00CB25EA"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numer Powszechnego Elektronicznego Systemu Ewidencji Ludności (PESEL) lub NIP odwołującego będącego osobą fizyczną, jeżeli jest on </w:t>
      </w:r>
      <w:r w:rsidRPr="00195DA8">
        <w:rPr>
          <w:rFonts w:ascii="DejaVu Sans Condensed" w:hAnsi="DejaVu Sans Condensed" w:cs="DejaVu Sans Condensed"/>
          <w:color w:val="000000" w:themeColor="text1"/>
        </w:rPr>
        <w:lastRenderedPageBreak/>
        <w:t>obowiązany do jego posiadania albo posiada go nie mając takiego obowiązku;</w:t>
      </w:r>
    </w:p>
    <w:p w14:paraId="0C7A2FF1"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numer w Krajowym Rejestrze Sądowym, a w przypadku jego braku - numer w innym właściwym rejestrze, ewidencji lub NIP odwołującego niebędącego osobą fizyczną, </w:t>
      </w:r>
      <w:r w:rsidR="00A26845" w:rsidRPr="00195DA8">
        <w:rPr>
          <w:rFonts w:ascii="DejaVu Sans Condensed" w:hAnsi="DejaVu Sans Condensed" w:cs="DejaVu Sans Condensed"/>
          <w:color w:val="000000" w:themeColor="text1"/>
        </w:rPr>
        <w:t>który nie ma obowiązku wpisu we </w:t>
      </w:r>
      <w:r w:rsidRPr="00195DA8">
        <w:rPr>
          <w:rFonts w:ascii="DejaVu Sans Condensed" w:hAnsi="DejaVu Sans Condensed" w:cs="DejaVu Sans Condensed"/>
          <w:color w:val="000000" w:themeColor="text1"/>
        </w:rPr>
        <w:t>właściwym rejestrze lub ewidencji, jeżeli jest on obowiązany do jego posiadania;</w:t>
      </w:r>
    </w:p>
    <w:p w14:paraId="468DF14A"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określenie przedmiotu zamówienia;</w:t>
      </w:r>
    </w:p>
    <w:p w14:paraId="4E6E86D3"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wskazanie numeru ogłoszenia w przypadku zamieszczenia w Biuletynie Zamówień Publicznych albo publikacji w Dzienniku Urzędowym Unii Europejskiej;</w:t>
      </w:r>
    </w:p>
    <w:p w14:paraId="01373435"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wskazanie czynności lub zaniechania czynności zamawiającego, której zarzuca się niezgodność z przepisami ustawy, lub wskazanie zaniechania przeprowadzenia postępowania o udzielenie zamówienia lub zorganizowania konkursu na podstawie ustawy;</w:t>
      </w:r>
    </w:p>
    <w:p w14:paraId="3DDA89C7"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zwięzłe przedstawienie zarzutów;</w:t>
      </w:r>
    </w:p>
    <w:p w14:paraId="03E47DCD"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żądanie co do sposobu rozstrzygnięcia odwołania;</w:t>
      </w:r>
    </w:p>
    <w:p w14:paraId="6FBACCA1"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wskazanie okoliczności faktycznych i prawnych uzasadniających wniesienie odwołania oraz dowodów na poparcie przytoczonych okoliczności;</w:t>
      </w:r>
    </w:p>
    <w:p w14:paraId="6C492E4D"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podpis odwołującego albo jego przedstawiciela lub przedstawicieli;</w:t>
      </w:r>
    </w:p>
    <w:p w14:paraId="4E823CE1"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wykaz załączników.</w:t>
      </w:r>
    </w:p>
    <w:p w14:paraId="756655C8" w14:textId="77777777" w:rsidR="00DA69A7" w:rsidRPr="00195DA8" w:rsidRDefault="00DA69A7" w:rsidP="008F2296">
      <w:pPr>
        <w:pStyle w:val="Textbody"/>
        <w:numPr>
          <w:ilvl w:val="0"/>
          <w:numId w:val="39"/>
        </w:numPr>
        <w:tabs>
          <w:tab w:val="num" w:pos="1276"/>
        </w:tabs>
        <w:ind w:left="1276"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Do odwołania dołącza się:</w:t>
      </w:r>
    </w:p>
    <w:p w14:paraId="71F5D5E2" w14:textId="77777777" w:rsidR="00DA69A7" w:rsidRPr="00195DA8" w:rsidRDefault="00DA69A7" w:rsidP="008F2296">
      <w:pPr>
        <w:pStyle w:val="Textbody"/>
        <w:numPr>
          <w:ilvl w:val="0"/>
          <w:numId w:val="40"/>
        </w:numPr>
        <w:ind w:left="1701"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dowód uiszczenia wpisu od odwołania w wymaganej wysokości;</w:t>
      </w:r>
    </w:p>
    <w:p w14:paraId="7F1B4598" w14:textId="77777777" w:rsidR="00DA69A7" w:rsidRPr="00195DA8" w:rsidRDefault="00DA69A7" w:rsidP="008F2296">
      <w:pPr>
        <w:pStyle w:val="Textbody"/>
        <w:numPr>
          <w:ilvl w:val="0"/>
          <w:numId w:val="40"/>
        </w:numPr>
        <w:ind w:left="1701"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dowód przekazania odpowiednio odwołania albo jego kopii zamawiającemu;</w:t>
      </w:r>
    </w:p>
    <w:p w14:paraId="5449DA38" w14:textId="77777777" w:rsidR="00DA69A7" w:rsidRPr="00195DA8" w:rsidRDefault="00DA69A7" w:rsidP="008F2296">
      <w:pPr>
        <w:pStyle w:val="Textbody"/>
        <w:numPr>
          <w:ilvl w:val="0"/>
          <w:numId w:val="40"/>
        </w:numPr>
        <w:ind w:left="1701" w:hanging="425"/>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dokument potwierdzający umocowanie do reprezentowania odwołującego.</w:t>
      </w:r>
    </w:p>
    <w:p w14:paraId="304575E1" w14:textId="77777777" w:rsidR="00A26845" w:rsidRPr="00195DA8" w:rsidRDefault="00A26845" w:rsidP="008F2296">
      <w:pPr>
        <w:pStyle w:val="Akapitzlist"/>
        <w:numPr>
          <w:ilvl w:val="1"/>
          <w:numId w:val="105"/>
        </w:numPr>
        <w:spacing w:after="120" w:line="240" w:lineRule="auto"/>
        <w:jc w:val="both"/>
        <w:rPr>
          <w:rFonts w:ascii="DejaVu Sans Condensed" w:hAnsi="DejaVu Sans Condensed" w:cs="DejaVu Sans Condensed"/>
          <w:vanish/>
          <w:color w:val="000000" w:themeColor="text1"/>
          <w:sz w:val="24"/>
          <w:szCs w:val="24"/>
        </w:rPr>
      </w:pPr>
    </w:p>
    <w:p w14:paraId="73C802EA" w14:textId="77777777" w:rsidR="00A26845" w:rsidRPr="00195DA8" w:rsidRDefault="00A26845" w:rsidP="008F2296">
      <w:pPr>
        <w:pStyle w:val="Akapitzlist"/>
        <w:numPr>
          <w:ilvl w:val="1"/>
          <w:numId w:val="105"/>
        </w:numPr>
        <w:spacing w:after="120" w:line="240" w:lineRule="auto"/>
        <w:jc w:val="both"/>
        <w:rPr>
          <w:rFonts w:ascii="DejaVu Sans Condensed" w:hAnsi="DejaVu Sans Condensed" w:cs="DejaVu Sans Condensed"/>
          <w:vanish/>
          <w:color w:val="000000" w:themeColor="text1"/>
          <w:sz w:val="24"/>
          <w:szCs w:val="24"/>
        </w:rPr>
      </w:pPr>
    </w:p>
    <w:p w14:paraId="5B24C477" w14:textId="77777777" w:rsidR="00A26845" w:rsidRPr="00195DA8" w:rsidRDefault="00A26845" w:rsidP="008F2296">
      <w:pPr>
        <w:pStyle w:val="Akapitzlist"/>
        <w:numPr>
          <w:ilvl w:val="1"/>
          <w:numId w:val="105"/>
        </w:numPr>
        <w:spacing w:after="120" w:line="240" w:lineRule="auto"/>
        <w:jc w:val="both"/>
        <w:rPr>
          <w:rFonts w:ascii="DejaVu Sans Condensed" w:hAnsi="DejaVu Sans Condensed" w:cs="DejaVu Sans Condensed"/>
          <w:vanish/>
          <w:color w:val="000000" w:themeColor="text1"/>
          <w:sz w:val="24"/>
          <w:szCs w:val="24"/>
        </w:rPr>
      </w:pPr>
    </w:p>
    <w:p w14:paraId="2C91F401" w14:textId="77777777" w:rsidR="00A26845" w:rsidRPr="00195DA8" w:rsidRDefault="00A26845" w:rsidP="008F2296">
      <w:pPr>
        <w:pStyle w:val="Akapitzlist"/>
        <w:numPr>
          <w:ilvl w:val="1"/>
          <w:numId w:val="105"/>
        </w:numPr>
        <w:spacing w:after="120" w:line="240" w:lineRule="auto"/>
        <w:jc w:val="both"/>
        <w:rPr>
          <w:rFonts w:ascii="DejaVu Sans Condensed" w:hAnsi="DejaVu Sans Condensed" w:cs="DejaVu Sans Condensed"/>
          <w:vanish/>
          <w:color w:val="000000" w:themeColor="text1"/>
          <w:sz w:val="24"/>
          <w:szCs w:val="24"/>
        </w:rPr>
      </w:pPr>
    </w:p>
    <w:p w14:paraId="764A9DFB" w14:textId="77777777" w:rsidR="00A26845" w:rsidRPr="00195DA8" w:rsidRDefault="00A26845" w:rsidP="008F2296">
      <w:pPr>
        <w:pStyle w:val="Akapitzlist"/>
        <w:numPr>
          <w:ilvl w:val="1"/>
          <w:numId w:val="105"/>
        </w:numPr>
        <w:spacing w:after="120" w:line="240" w:lineRule="auto"/>
        <w:jc w:val="both"/>
        <w:rPr>
          <w:rFonts w:ascii="DejaVu Sans Condensed" w:hAnsi="DejaVu Sans Condensed" w:cs="DejaVu Sans Condensed"/>
          <w:vanish/>
          <w:color w:val="000000" w:themeColor="text1"/>
          <w:sz w:val="24"/>
          <w:szCs w:val="24"/>
        </w:rPr>
      </w:pPr>
    </w:p>
    <w:p w14:paraId="279B9B4C" w14:textId="77777777" w:rsidR="00A26845" w:rsidRPr="00195DA8" w:rsidRDefault="00A26845" w:rsidP="008F2296">
      <w:pPr>
        <w:pStyle w:val="Akapitzlist"/>
        <w:numPr>
          <w:ilvl w:val="1"/>
          <w:numId w:val="105"/>
        </w:numPr>
        <w:spacing w:after="120" w:line="240" w:lineRule="auto"/>
        <w:jc w:val="both"/>
        <w:rPr>
          <w:rFonts w:ascii="DejaVu Sans Condensed" w:hAnsi="DejaVu Sans Condensed" w:cs="DejaVu Sans Condensed"/>
          <w:vanish/>
          <w:color w:val="000000" w:themeColor="text1"/>
          <w:sz w:val="24"/>
          <w:szCs w:val="24"/>
        </w:rPr>
      </w:pPr>
    </w:p>
    <w:p w14:paraId="17A188DB" w14:textId="77777777" w:rsidR="00A26845" w:rsidRPr="00195DA8" w:rsidRDefault="00A26845" w:rsidP="008F2296">
      <w:pPr>
        <w:pStyle w:val="Akapitzlist"/>
        <w:numPr>
          <w:ilvl w:val="1"/>
          <w:numId w:val="105"/>
        </w:numPr>
        <w:spacing w:after="120" w:line="240" w:lineRule="auto"/>
        <w:jc w:val="both"/>
        <w:rPr>
          <w:rFonts w:ascii="DejaVu Sans Condensed" w:hAnsi="DejaVu Sans Condensed" w:cs="DejaVu Sans Condensed"/>
          <w:vanish/>
          <w:color w:val="000000" w:themeColor="text1"/>
          <w:sz w:val="24"/>
          <w:szCs w:val="24"/>
        </w:rPr>
      </w:pPr>
    </w:p>
    <w:p w14:paraId="2B0BEFA9" w14:textId="77777777" w:rsidR="00DA69A7" w:rsidRPr="00195DA8" w:rsidRDefault="00DA69A7" w:rsidP="008F2296">
      <w:pPr>
        <w:pStyle w:val="Textbodyindent"/>
        <w:numPr>
          <w:ilvl w:val="1"/>
          <w:numId w:val="105"/>
        </w:numPr>
        <w:tabs>
          <w:tab w:val="clear" w:pos="0"/>
          <w:tab w:val="num" w:pos="-567"/>
        </w:tabs>
        <w:ind w:left="153"/>
        <w:jc w:val="both"/>
        <w:rPr>
          <w:rFonts w:ascii="DejaVu Sans Condensed" w:hAnsi="DejaVu Sans Condensed" w:cs="DejaVu Sans Condensed"/>
          <w:b/>
          <w:color w:val="000000" w:themeColor="text1"/>
        </w:rPr>
      </w:pPr>
      <w:r w:rsidRPr="00195DA8">
        <w:rPr>
          <w:rFonts w:ascii="DejaVu Sans Condensed" w:hAnsi="DejaVu Sans Condensed" w:cs="DejaVu Sans Condensed"/>
          <w:color w:val="000000" w:themeColor="text1"/>
        </w:rPr>
        <w:t>Na orzeczenie Izby stronom oraz uczestnikom postępowania odwoławczego przysługuje skarga do sądu. Skargę wnosi się do Sądu Okręgowego w Warszawie - sądu zamówień publicznych</w:t>
      </w:r>
      <w:r w:rsidR="00FA442A" w:rsidRPr="00195DA8">
        <w:rPr>
          <w:rFonts w:ascii="DejaVu Sans Condensed" w:hAnsi="DejaVu Sans Condensed" w:cs="DejaVu Sans Condensed"/>
          <w:color w:val="000000" w:themeColor="text1"/>
        </w:rPr>
        <w:t>.</w:t>
      </w:r>
    </w:p>
    <w:p w14:paraId="03F5DF6B" w14:textId="77777777" w:rsidR="0061702E" w:rsidRPr="00195DA8" w:rsidRDefault="0061702E" w:rsidP="0061702E">
      <w:pPr>
        <w:pStyle w:val="Textbodyindent"/>
        <w:ind w:left="153"/>
        <w:jc w:val="both"/>
        <w:rPr>
          <w:rFonts w:ascii="DejaVu Sans Condensed" w:hAnsi="DejaVu Sans Condensed" w:cs="DejaVu Sans Condensed"/>
          <w:b/>
          <w:color w:val="000000" w:themeColor="text1"/>
        </w:rPr>
      </w:pPr>
    </w:p>
    <w:p w14:paraId="0A88C81E" w14:textId="77777777" w:rsidR="00FA442A" w:rsidRPr="00195DA8" w:rsidRDefault="0061702E" w:rsidP="008F2296">
      <w:pPr>
        <w:pStyle w:val="Textbody"/>
        <w:numPr>
          <w:ilvl w:val="0"/>
          <w:numId w:val="105"/>
        </w:numPr>
        <w:tabs>
          <w:tab w:val="clear" w:pos="0"/>
          <w:tab w:val="num" w:pos="284"/>
        </w:tabs>
        <w:ind w:hanging="1122"/>
        <w:contextualSpacing/>
        <w:jc w:val="both"/>
        <w:rPr>
          <w:rFonts w:ascii="DejaVu Sans Condensed" w:hAnsi="DejaVu Sans Condensed" w:cs="DejaVu Sans Condensed"/>
          <w:b/>
          <w:color w:val="000000" w:themeColor="text1"/>
        </w:rPr>
      </w:pPr>
      <w:r w:rsidRPr="00195DA8">
        <w:rPr>
          <w:rFonts w:ascii="DejaVu Sans Condensed" w:hAnsi="DejaVu Sans Condensed" w:cs="DejaVu Sans Condensed"/>
          <w:b/>
          <w:color w:val="000000" w:themeColor="text1"/>
        </w:rPr>
        <w:t xml:space="preserve">ZAŁĄCZNIKI DO </w:t>
      </w:r>
      <w:r w:rsidR="00FA442A" w:rsidRPr="00195DA8">
        <w:rPr>
          <w:rFonts w:ascii="DejaVu Sans Condensed" w:hAnsi="DejaVu Sans Condensed" w:cs="DejaVu Sans Condensed"/>
          <w:b/>
          <w:color w:val="000000" w:themeColor="text1"/>
        </w:rPr>
        <w:t>SWZ</w:t>
      </w:r>
    </w:p>
    <w:p w14:paraId="3C71DBE0" w14:textId="77777777" w:rsidR="005E4FD3" w:rsidRPr="00195DA8" w:rsidRDefault="005E4FD3" w:rsidP="0093487F">
      <w:pPr>
        <w:pStyle w:val="Akapitzlist"/>
        <w:numPr>
          <w:ilvl w:val="0"/>
          <w:numId w:val="18"/>
        </w:numPr>
        <w:spacing w:after="120" w:line="240" w:lineRule="auto"/>
        <w:contextualSpacing/>
        <w:jc w:val="both"/>
        <w:rPr>
          <w:rFonts w:ascii="DejaVu Sans Condensed" w:hAnsi="DejaVu Sans Condensed" w:cs="DejaVu Sans Condensed"/>
          <w:b/>
          <w:vanish/>
          <w:color w:val="000000" w:themeColor="text1"/>
          <w:sz w:val="24"/>
          <w:szCs w:val="24"/>
        </w:rPr>
      </w:pPr>
    </w:p>
    <w:p w14:paraId="770CE3F5" w14:textId="77777777" w:rsidR="005E4FD3" w:rsidRPr="00195DA8" w:rsidRDefault="005E4FD3" w:rsidP="0093487F">
      <w:pPr>
        <w:pStyle w:val="Akapitzlist"/>
        <w:numPr>
          <w:ilvl w:val="0"/>
          <w:numId w:val="18"/>
        </w:numPr>
        <w:spacing w:after="120" w:line="240" w:lineRule="auto"/>
        <w:contextualSpacing/>
        <w:jc w:val="both"/>
        <w:rPr>
          <w:rFonts w:ascii="DejaVu Sans Condensed" w:hAnsi="DejaVu Sans Condensed" w:cs="DejaVu Sans Condensed"/>
          <w:b/>
          <w:vanish/>
          <w:color w:val="000000" w:themeColor="text1"/>
          <w:sz w:val="24"/>
          <w:szCs w:val="24"/>
        </w:rPr>
      </w:pPr>
    </w:p>
    <w:p w14:paraId="44922810" w14:textId="77777777" w:rsidR="005E4FD3" w:rsidRPr="00195DA8" w:rsidRDefault="005E4FD3" w:rsidP="0093487F">
      <w:pPr>
        <w:pStyle w:val="Akapitzlist"/>
        <w:numPr>
          <w:ilvl w:val="0"/>
          <w:numId w:val="18"/>
        </w:numPr>
        <w:spacing w:after="120" w:line="240" w:lineRule="auto"/>
        <w:contextualSpacing/>
        <w:jc w:val="both"/>
        <w:rPr>
          <w:rFonts w:ascii="DejaVu Sans Condensed" w:hAnsi="DejaVu Sans Condensed" w:cs="DejaVu Sans Condensed"/>
          <w:b/>
          <w:vanish/>
          <w:color w:val="000000" w:themeColor="text1"/>
          <w:sz w:val="24"/>
          <w:szCs w:val="24"/>
        </w:rPr>
      </w:pPr>
    </w:p>
    <w:p w14:paraId="3617C39B" w14:textId="77777777" w:rsidR="00FA3744" w:rsidRPr="00195DA8" w:rsidRDefault="00924A18" w:rsidP="008F2296">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Załącznik nr 1: </w:t>
      </w:r>
      <w:r w:rsidR="00F94F75" w:rsidRPr="00195DA8">
        <w:rPr>
          <w:rFonts w:ascii="DejaVu Sans Condensed" w:hAnsi="DejaVu Sans Condensed" w:cs="DejaVu Sans Condensed"/>
          <w:color w:val="000000" w:themeColor="text1"/>
        </w:rPr>
        <w:t>Szczegółowy opis przedmiotu zamówienia</w:t>
      </w:r>
      <w:r w:rsidR="002816CE" w:rsidRPr="00195DA8">
        <w:rPr>
          <w:rFonts w:ascii="DejaVu Sans Condensed" w:hAnsi="DejaVu Sans Condensed" w:cs="DejaVu Sans Condensed"/>
          <w:color w:val="000000" w:themeColor="text1"/>
        </w:rPr>
        <w:t xml:space="preserve"> cz. I i </w:t>
      </w:r>
      <w:r w:rsidR="00F94F75" w:rsidRPr="00195DA8">
        <w:rPr>
          <w:rFonts w:ascii="DejaVu Sans Condensed" w:hAnsi="DejaVu Sans Condensed" w:cs="DejaVu Sans Condensed"/>
          <w:color w:val="000000" w:themeColor="text1"/>
        </w:rPr>
        <w:t>cz. II</w:t>
      </w:r>
      <w:r w:rsidR="00087558" w:rsidRPr="00195DA8">
        <w:rPr>
          <w:rFonts w:ascii="DejaVu Sans Condensed" w:hAnsi="DejaVu Sans Condensed" w:cs="DejaVu Sans Condensed"/>
          <w:color w:val="000000" w:themeColor="text1"/>
        </w:rPr>
        <w:t>;</w:t>
      </w:r>
    </w:p>
    <w:p w14:paraId="48B7EA53" w14:textId="77777777" w:rsidR="00FA3744" w:rsidRPr="00195DA8" w:rsidRDefault="00924A18" w:rsidP="008F2296">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Załącznik nr 2: Formularz „Oferta </w:t>
      </w:r>
      <w:r w:rsidR="00EF31F4" w:rsidRPr="00195DA8">
        <w:rPr>
          <w:rFonts w:ascii="DejaVu Sans Condensed" w:hAnsi="DejaVu Sans Condensed" w:cs="DejaVu Sans Condensed"/>
          <w:color w:val="000000" w:themeColor="text1"/>
        </w:rPr>
        <w:t>Wykonawcy</w:t>
      </w:r>
      <w:r w:rsidRPr="00195DA8">
        <w:rPr>
          <w:rFonts w:ascii="DejaVu Sans Condensed" w:hAnsi="DejaVu Sans Condensed" w:cs="DejaVu Sans Condensed"/>
          <w:color w:val="000000" w:themeColor="text1"/>
        </w:rPr>
        <w:t>”;</w:t>
      </w:r>
    </w:p>
    <w:p w14:paraId="52A543E6" w14:textId="77777777" w:rsidR="00CD5F8D" w:rsidRPr="00195DA8" w:rsidRDefault="00924A18" w:rsidP="008F2296">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Załącznik nr 3: Oświadczenie </w:t>
      </w:r>
      <w:r w:rsidR="00EF31F4" w:rsidRPr="00195DA8">
        <w:rPr>
          <w:rFonts w:ascii="DejaVu Sans Condensed" w:hAnsi="DejaVu Sans Condensed" w:cs="DejaVu Sans Condensed"/>
          <w:color w:val="000000" w:themeColor="text1"/>
        </w:rPr>
        <w:t>wykonawcy</w:t>
      </w:r>
      <w:r w:rsidRPr="00195DA8">
        <w:rPr>
          <w:rFonts w:ascii="DejaVu Sans Condensed" w:hAnsi="DejaVu Sans Condensed" w:cs="DejaVu Sans Condensed"/>
          <w:color w:val="000000" w:themeColor="text1"/>
        </w:rPr>
        <w:t>, o którym mowa w art. 125 ust. 1 ustawy Pzp;</w:t>
      </w:r>
    </w:p>
    <w:p w14:paraId="292AAEEA" w14:textId="77777777" w:rsidR="00537495" w:rsidRPr="00195DA8" w:rsidRDefault="00924A18" w:rsidP="008F2296">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 xml:space="preserve">Załącznik nr 4: </w:t>
      </w:r>
      <w:r w:rsidR="00901B7D" w:rsidRPr="00195DA8">
        <w:rPr>
          <w:rFonts w:ascii="DejaVu Sans Condensed" w:hAnsi="DejaVu Sans Condensed" w:cs="DejaVu Sans Condensed"/>
          <w:color w:val="000000" w:themeColor="text1"/>
        </w:rPr>
        <w:t>Projektowane postanowienia umowy</w:t>
      </w:r>
      <w:r w:rsidR="00F94F75" w:rsidRPr="00195DA8">
        <w:rPr>
          <w:rFonts w:ascii="DejaVu Sans Condensed" w:hAnsi="DejaVu Sans Condensed" w:cs="DejaVu Sans Condensed"/>
          <w:color w:val="000000" w:themeColor="text1"/>
        </w:rPr>
        <w:t xml:space="preserve"> cz. I i cz. II</w:t>
      </w:r>
      <w:r w:rsidR="00EE2EF7" w:rsidRPr="00195DA8">
        <w:rPr>
          <w:rFonts w:ascii="DejaVu Sans Condensed" w:hAnsi="DejaVu Sans Condensed" w:cs="DejaVu Sans Condensed"/>
          <w:color w:val="000000" w:themeColor="text1"/>
        </w:rPr>
        <w:t>;</w:t>
      </w:r>
    </w:p>
    <w:p w14:paraId="1DBFAF37" w14:textId="1E7DE6C3" w:rsidR="00EE2EF7" w:rsidRPr="00195DA8" w:rsidRDefault="0085752F" w:rsidP="008F2296">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bCs/>
          <w:color w:val="000000" w:themeColor="text1"/>
        </w:rPr>
        <w:t xml:space="preserve">Załącznik nr </w:t>
      </w:r>
      <w:r w:rsidR="00BC68AA" w:rsidRPr="00195DA8">
        <w:rPr>
          <w:rFonts w:ascii="DejaVu Sans Condensed" w:hAnsi="DejaVu Sans Condensed" w:cs="DejaVu Sans Condensed"/>
          <w:bCs/>
          <w:color w:val="000000" w:themeColor="text1"/>
        </w:rPr>
        <w:t>5</w:t>
      </w:r>
      <w:r w:rsidR="00EE2EF7" w:rsidRPr="00195DA8">
        <w:rPr>
          <w:rFonts w:ascii="DejaVu Sans Condensed" w:hAnsi="DejaVu Sans Condensed" w:cs="DejaVu Sans Condensed"/>
          <w:bCs/>
          <w:color w:val="000000" w:themeColor="text1"/>
        </w:rPr>
        <w:t xml:space="preserve">: Oświadczenie </w:t>
      </w:r>
      <w:r w:rsidR="00EF31F4" w:rsidRPr="00195DA8">
        <w:rPr>
          <w:rFonts w:ascii="DejaVu Sans Condensed" w:hAnsi="DejaVu Sans Condensed" w:cs="DejaVu Sans Condensed"/>
          <w:bCs/>
          <w:color w:val="000000" w:themeColor="text1"/>
        </w:rPr>
        <w:t>wykonawców</w:t>
      </w:r>
      <w:r w:rsidR="00537495" w:rsidRPr="00195DA8">
        <w:rPr>
          <w:rFonts w:ascii="DejaVu Sans Condensed" w:hAnsi="DejaVu Sans Condensed" w:cs="DejaVu Sans Condensed"/>
          <w:bCs/>
          <w:color w:val="000000" w:themeColor="text1"/>
        </w:rPr>
        <w:t xml:space="preserve"> wspólnie ubiegających się o </w:t>
      </w:r>
      <w:r w:rsidR="00EE2EF7" w:rsidRPr="00195DA8">
        <w:rPr>
          <w:rFonts w:ascii="DejaVu Sans Condensed" w:hAnsi="DejaVu Sans Condensed" w:cs="DejaVu Sans Condensed"/>
          <w:bCs/>
          <w:color w:val="000000" w:themeColor="text1"/>
        </w:rPr>
        <w:t>udzielenie zamówienia</w:t>
      </w:r>
      <w:r w:rsidR="00A26845" w:rsidRPr="00195DA8">
        <w:rPr>
          <w:rFonts w:ascii="DejaVu Sans Condensed" w:hAnsi="DejaVu Sans Condensed" w:cs="DejaVu Sans Condensed"/>
          <w:bCs/>
          <w:color w:val="000000" w:themeColor="text1"/>
        </w:rPr>
        <w:t>;</w:t>
      </w:r>
    </w:p>
    <w:p w14:paraId="5DB19D42" w14:textId="32702B2A" w:rsidR="0085752F" w:rsidRPr="00195DA8" w:rsidRDefault="0085752F" w:rsidP="008F2296">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eastAsia="Times New Roman" w:hAnsi="DejaVu Sans Condensed" w:cs="DejaVu Sans Condensed"/>
          <w:color w:val="000000" w:themeColor="text1"/>
          <w:kern w:val="0"/>
          <w:lang w:eastAsia="pl-PL" w:bidi="ar-SA"/>
        </w:rPr>
        <w:t xml:space="preserve">Załącznik nr </w:t>
      </w:r>
      <w:r w:rsidR="00BC68AA" w:rsidRPr="00195DA8">
        <w:rPr>
          <w:rFonts w:ascii="DejaVu Sans Condensed" w:eastAsia="Times New Roman" w:hAnsi="DejaVu Sans Condensed" w:cs="DejaVu Sans Condensed"/>
          <w:color w:val="000000" w:themeColor="text1"/>
          <w:kern w:val="0"/>
          <w:lang w:eastAsia="pl-PL" w:bidi="ar-SA"/>
        </w:rPr>
        <w:t>6</w:t>
      </w:r>
      <w:r w:rsidRPr="00195DA8">
        <w:rPr>
          <w:rFonts w:ascii="DejaVu Sans Condensed" w:eastAsia="Times New Roman" w:hAnsi="DejaVu Sans Condensed" w:cs="DejaVu Sans Condensed"/>
          <w:color w:val="000000" w:themeColor="text1"/>
          <w:kern w:val="0"/>
          <w:lang w:eastAsia="pl-PL" w:bidi="ar-SA"/>
        </w:rPr>
        <w:t xml:space="preserve">: </w:t>
      </w:r>
      <w:r w:rsidRPr="00195DA8">
        <w:rPr>
          <w:rFonts w:ascii="DejaVu Sans Condensed" w:eastAsia="Times New Roman" w:hAnsi="DejaVu Sans Condensed" w:cs="DejaVu Sans Condensed"/>
          <w:iCs/>
          <w:color w:val="000000" w:themeColor="text1"/>
          <w:kern w:val="0"/>
          <w:lang w:eastAsia="pl-PL" w:bidi="ar-SA"/>
        </w:rPr>
        <w:t>Oświadczenie</w:t>
      </w:r>
      <w:r w:rsidRPr="00195DA8">
        <w:rPr>
          <w:rFonts w:ascii="DejaVu Sans Condensed" w:eastAsia="Times New Roman" w:hAnsi="DejaVu Sans Condensed" w:cs="DejaVu Sans Condensed"/>
          <w:color w:val="000000" w:themeColor="text1"/>
          <w:kern w:val="0"/>
          <w:lang w:eastAsia="pl-PL" w:bidi="ar-SA"/>
        </w:rPr>
        <w:t xml:space="preserve"> </w:t>
      </w:r>
      <w:r w:rsidR="00EF31F4" w:rsidRPr="00195DA8">
        <w:rPr>
          <w:rFonts w:ascii="DejaVu Sans Condensed" w:eastAsia="Times New Roman" w:hAnsi="DejaVu Sans Condensed" w:cs="DejaVu Sans Condensed"/>
          <w:color w:val="000000" w:themeColor="text1"/>
          <w:kern w:val="0"/>
          <w:lang w:eastAsia="pl-PL" w:bidi="ar-SA"/>
        </w:rPr>
        <w:t>Wykonawcy</w:t>
      </w:r>
      <w:r w:rsidRPr="00195DA8">
        <w:rPr>
          <w:rFonts w:ascii="DejaVu Sans Condensed" w:eastAsia="Times New Roman" w:hAnsi="DejaVu Sans Condensed" w:cs="DejaVu Sans Condensed"/>
          <w:color w:val="000000" w:themeColor="text1"/>
          <w:kern w:val="0"/>
          <w:lang w:eastAsia="pl-PL" w:bidi="ar-SA"/>
        </w:rPr>
        <w:t xml:space="preserve"> o aktualności informacji zawartych w oświadczeniu, o którym mowa w art. 125 ust. 1 ustawy Pzp, w zakresie </w:t>
      </w:r>
      <w:r w:rsidRPr="00195DA8">
        <w:rPr>
          <w:rFonts w:ascii="DejaVu Sans Condensed" w:eastAsia="Times New Roman" w:hAnsi="DejaVu Sans Condensed" w:cs="DejaVu Sans Condensed"/>
          <w:color w:val="000000" w:themeColor="text1"/>
          <w:kern w:val="0"/>
          <w:lang w:eastAsia="pl-PL" w:bidi="ar-SA"/>
        </w:rPr>
        <w:lastRenderedPageBreak/>
        <w:t>podstaw wykluczenia z postępowania</w:t>
      </w:r>
      <w:r w:rsidRPr="00195DA8">
        <w:rPr>
          <w:rFonts w:ascii="DejaVu Sans Condensed" w:eastAsia="Times New Roman" w:hAnsi="DejaVu Sans Condensed" w:cs="DejaVu Sans Condensed"/>
          <w:bCs/>
          <w:iCs/>
          <w:color w:val="000000" w:themeColor="text1"/>
          <w:kern w:val="0"/>
          <w:lang w:eastAsia="pl-PL" w:bidi="ar-SA"/>
        </w:rPr>
        <w:t>;</w:t>
      </w:r>
    </w:p>
    <w:p w14:paraId="463AED01" w14:textId="7C330176" w:rsidR="00177E31" w:rsidRPr="00195DA8" w:rsidRDefault="00177E31" w:rsidP="008F2296">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bCs/>
          <w:color w:val="000000" w:themeColor="text1"/>
        </w:rPr>
        <w:t>Załącznik n</w:t>
      </w:r>
      <w:r w:rsidR="00BC68AA" w:rsidRPr="00195DA8">
        <w:rPr>
          <w:rFonts w:ascii="DejaVu Sans Condensed" w:hAnsi="DejaVu Sans Condensed" w:cs="DejaVu Sans Condensed"/>
          <w:bCs/>
          <w:color w:val="000000" w:themeColor="text1"/>
        </w:rPr>
        <w:t>r 7</w:t>
      </w:r>
      <w:r w:rsidRPr="00195DA8">
        <w:rPr>
          <w:rFonts w:ascii="DejaVu Sans Condensed" w:hAnsi="DejaVu Sans Condensed" w:cs="DejaVu Sans Condensed"/>
          <w:bCs/>
          <w:color w:val="000000" w:themeColor="text1"/>
        </w:rPr>
        <w:t xml:space="preserve">: Wykaz osób, skierowanych przez </w:t>
      </w:r>
      <w:r w:rsidR="00B01D2C" w:rsidRPr="00195DA8">
        <w:rPr>
          <w:rFonts w:ascii="DejaVu Sans Condensed" w:hAnsi="DejaVu Sans Condensed" w:cs="DejaVu Sans Condensed"/>
          <w:bCs/>
          <w:color w:val="000000" w:themeColor="text1"/>
        </w:rPr>
        <w:t>wykonawcę</w:t>
      </w:r>
      <w:r w:rsidRPr="00195DA8">
        <w:rPr>
          <w:rFonts w:ascii="DejaVu Sans Condensed" w:hAnsi="DejaVu Sans Condensed" w:cs="DejaVu Sans Condensed"/>
          <w:bCs/>
          <w:color w:val="000000" w:themeColor="text1"/>
        </w:rPr>
        <w:t xml:space="preserve"> do realizacji zamówienia publicznego</w:t>
      </w:r>
      <w:r w:rsidR="006B4C7F" w:rsidRPr="00195DA8">
        <w:rPr>
          <w:rFonts w:ascii="DejaVu Sans Condensed" w:hAnsi="DejaVu Sans Condensed" w:cs="DejaVu Sans Condensed"/>
          <w:bCs/>
          <w:color w:val="000000" w:themeColor="text1"/>
        </w:rPr>
        <w:t>;</w:t>
      </w:r>
    </w:p>
    <w:p w14:paraId="35B49B26" w14:textId="77777777" w:rsidR="00CA52C1" w:rsidRPr="00783F61" w:rsidRDefault="00BC68AA" w:rsidP="00CA52C1">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rPr>
        <w:t>Załącznik nr 8</w:t>
      </w:r>
      <w:r w:rsidR="003E406E" w:rsidRPr="00195DA8">
        <w:rPr>
          <w:rFonts w:ascii="DejaVu Sans Condensed" w:hAnsi="DejaVu Sans Condensed" w:cs="DejaVu Sans Condensed"/>
          <w:color w:val="000000" w:themeColor="text1"/>
        </w:rPr>
        <w:t xml:space="preserve">: </w:t>
      </w:r>
      <w:r w:rsidR="00C65197" w:rsidRPr="00195DA8">
        <w:rPr>
          <w:rFonts w:ascii="DejaVu Sans Condensed" w:hAnsi="DejaVu Sans Condensed" w:cs="DejaVu Sans Condensed"/>
          <w:color w:val="000000" w:themeColor="text1"/>
        </w:rPr>
        <w:t>O</w:t>
      </w:r>
      <w:r w:rsidR="003E406E" w:rsidRPr="00195DA8">
        <w:rPr>
          <w:rFonts w:ascii="DejaVu Sans Condensed" w:hAnsi="DejaVu Sans Condensed" w:cs="DejaVu Sans Condensed"/>
          <w:color w:val="000000" w:themeColor="text1"/>
        </w:rPr>
        <w:t xml:space="preserve">świadczenie o statusie wykonawcy dotyczące spełniania </w:t>
      </w:r>
      <w:r w:rsidR="003E406E" w:rsidRPr="00783F61">
        <w:rPr>
          <w:rFonts w:ascii="DejaVu Sans Condensed" w:hAnsi="DejaVu Sans Condensed" w:cs="DejaVu Sans Condensed"/>
          <w:color w:val="000000" w:themeColor="text1"/>
        </w:rPr>
        <w:t xml:space="preserve">wymogu określonego w art. 94 ustawy </w:t>
      </w:r>
      <w:r w:rsidR="00CA52C1" w:rsidRPr="00783F61">
        <w:rPr>
          <w:rFonts w:ascii="DejaVu Sans Condensed" w:hAnsi="DejaVu Sans Condensed" w:cs="DejaVu Sans Condensed"/>
          <w:color w:val="000000" w:themeColor="text1"/>
        </w:rPr>
        <w:t>Pzp;</w:t>
      </w:r>
    </w:p>
    <w:p w14:paraId="66155258" w14:textId="77777777" w:rsidR="00CA52C1" w:rsidRPr="00783F61" w:rsidRDefault="00CA52C1" w:rsidP="00901B7D">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783F61">
        <w:rPr>
          <w:rFonts w:ascii="DejaVu Sans Condensed" w:hAnsi="DejaVu Sans Condensed" w:cs="DejaVu Sans Condensed"/>
          <w:color w:val="000000" w:themeColor="text1"/>
        </w:rPr>
        <w:t>Załącznik nr 9: Oświadczenie podmiotu udostępniającego zasoby, o którym mowa w art. 125 ust. 1 i 5 ustawy Pzp;</w:t>
      </w:r>
    </w:p>
    <w:p w14:paraId="542A7BA6" w14:textId="5770185D" w:rsidR="00901B7D" w:rsidRPr="00783F61" w:rsidRDefault="00CA52C1" w:rsidP="00901B7D">
      <w:pPr>
        <w:pStyle w:val="Standard"/>
        <w:numPr>
          <w:ilvl w:val="0"/>
          <w:numId w:val="41"/>
        </w:numPr>
        <w:tabs>
          <w:tab w:val="left" w:pos="360"/>
        </w:tabs>
        <w:spacing w:after="120"/>
        <w:contextualSpacing/>
        <w:jc w:val="both"/>
        <w:rPr>
          <w:rFonts w:ascii="DejaVu Sans Condensed" w:hAnsi="DejaVu Sans Condensed" w:cs="DejaVu Sans Condensed"/>
          <w:color w:val="000000" w:themeColor="text1"/>
        </w:rPr>
      </w:pPr>
      <w:r w:rsidRPr="00783F61">
        <w:rPr>
          <w:rFonts w:ascii="DejaVu Sans Condensed" w:hAnsi="DejaVu Sans Condensed" w:cs="DejaVu Sans Condensed"/>
          <w:bCs/>
          <w:color w:val="000000" w:themeColor="text1"/>
        </w:rPr>
        <w:t>Załącznik nr 10: Zobowiązanie podmiotu udostępniającego zasoby.</w:t>
      </w:r>
    </w:p>
    <w:p w14:paraId="7CD6773A" w14:textId="77777777" w:rsidR="00901B7D" w:rsidRDefault="00901B7D"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75BAA63C"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148851EC"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4CBB839B"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50B4A5FA"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D504B67"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4C697141"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042AA55B"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73164642"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89246A4"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5EACD45F"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275C35B4"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1784F12A"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224A9A1"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38C695E"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2CB319DC"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DF3D72C"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E92B369"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1CF9A9E0"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0F6AAFA"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0209FFEE"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54AC0F66"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7D78FE6"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53B86536"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40FAFB7"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48D4FD49"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2E05B263"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2B9943C7"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1C9EB88"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2A5D89C3"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17AD102"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FB12B65"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0ADA8A3A"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7CF57FF3"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713A85E9"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D302691"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B446A4E"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3AAF2640" w14:textId="77777777" w:rsidR="006C08A2"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6C5B3F16" w14:textId="77777777" w:rsidR="006C08A2" w:rsidRPr="00195DA8" w:rsidRDefault="006C08A2"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4AA8E9CD" w14:textId="77777777" w:rsidR="00901B7D" w:rsidRPr="00195DA8" w:rsidRDefault="00901B7D" w:rsidP="00901B7D">
      <w:pPr>
        <w:pStyle w:val="Standard"/>
        <w:tabs>
          <w:tab w:val="left" w:pos="360"/>
        </w:tabs>
        <w:spacing w:after="120"/>
        <w:contextualSpacing/>
        <w:jc w:val="both"/>
        <w:rPr>
          <w:rFonts w:ascii="DejaVu Sans Condensed" w:hAnsi="DejaVu Sans Condensed" w:cs="DejaVu Sans Condensed"/>
          <w:bCs/>
          <w:color w:val="000000" w:themeColor="text1"/>
        </w:rPr>
      </w:pPr>
    </w:p>
    <w:p w14:paraId="4D1E2F85" w14:textId="77777777" w:rsidR="00033E2E" w:rsidRPr="00EC77BC" w:rsidRDefault="00033E2E" w:rsidP="00901B7D">
      <w:pPr>
        <w:pStyle w:val="Standard"/>
        <w:tabs>
          <w:tab w:val="left" w:pos="360"/>
        </w:tabs>
        <w:spacing w:after="120"/>
        <w:contextualSpacing/>
        <w:jc w:val="both"/>
        <w:rPr>
          <w:rFonts w:ascii="DejaVu Sans Condensed" w:hAnsi="DejaVu Sans Condensed" w:cs="DejaVu Sans Condensed"/>
          <w:bCs/>
          <w:color w:val="FF0000"/>
        </w:rPr>
      </w:pPr>
    </w:p>
    <w:p w14:paraId="3676D07F" w14:textId="77777777" w:rsidR="00972284" w:rsidRPr="00195DA8" w:rsidRDefault="00972284" w:rsidP="00972284">
      <w:pPr>
        <w:spacing w:before="120"/>
        <w:contextualSpacing/>
        <w:jc w:val="right"/>
        <w:rPr>
          <w:rFonts w:ascii="DejaVu Sans Condensed" w:hAnsi="DejaVu Sans Condensed" w:cs="DejaVu Sans Condensed"/>
          <w:b/>
          <w:color w:val="000000" w:themeColor="text1"/>
          <w:szCs w:val="20"/>
        </w:rPr>
      </w:pPr>
      <w:r w:rsidRPr="00195DA8">
        <w:rPr>
          <w:rFonts w:ascii="DejaVu Sans Condensed" w:hAnsi="DejaVu Sans Condensed" w:cs="DejaVu Sans Condensed"/>
          <w:b/>
          <w:color w:val="000000" w:themeColor="text1"/>
          <w:szCs w:val="20"/>
        </w:rPr>
        <w:lastRenderedPageBreak/>
        <w:t>Załącznik Nr 1 do SWZ</w:t>
      </w:r>
      <w:r w:rsidRPr="00195DA8">
        <w:rPr>
          <w:b/>
          <w:color w:val="000000" w:themeColor="text1"/>
          <w:sz w:val="28"/>
          <w:szCs w:val="20"/>
        </w:rPr>
        <w:t xml:space="preserve"> </w:t>
      </w:r>
      <w:r w:rsidR="00247ACF" w:rsidRPr="00195DA8">
        <w:rPr>
          <w:rFonts w:ascii="DejaVu Sans Condensed" w:hAnsi="DejaVu Sans Condensed" w:cs="DejaVu Sans Condensed"/>
          <w:b/>
          <w:color w:val="000000" w:themeColor="text1"/>
          <w:szCs w:val="20"/>
        </w:rPr>
        <w:t>cz. I</w:t>
      </w:r>
      <w:r w:rsidRPr="00195DA8">
        <w:rPr>
          <w:rFonts w:ascii="DejaVu Sans Condensed" w:hAnsi="DejaVu Sans Condensed" w:cs="DejaVu Sans Condensed"/>
          <w:b/>
          <w:color w:val="000000" w:themeColor="text1"/>
          <w:szCs w:val="20"/>
        </w:rPr>
        <w:t xml:space="preserve">/Załącznik </w:t>
      </w:r>
      <w:r w:rsidR="00275A40" w:rsidRPr="00195DA8">
        <w:rPr>
          <w:rFonts w:ascii="DejaVu Sans Condensed" w:hAnsi="DejaVu Sans Condensed" w:cs="DejaVu Sans Condensed"/>
          <w:b/>
          <w:color w:val="000000" w:themeColor="text1"/>
          <w:szCs w:val="20"/>
        </w:rPr>
        <w:t xml:space="preserve">nr 1 </w:t>
      </w:r>
      <w:r w:rsidRPr="00195DA8">
        <w:rPr>
          <w:rFonts w:ascii="DejaVu Sans Condensed" w:hAnsi="DejaVu Sans Condensed" w:cs="DejaVu Sans Condensed"/>
          <w:b/>
          <w:color w:val="000000" w:themeColor="text1"/>
          <w:szCs w:val="20"/>
        </w:rPr>
        <w:t>do umowy</w:t>
      </w:r>
      <w:r w:rsidR="00247ACF" w:rsidRPr="00195DA8">
        <w:rPr>
          <w:rFonts w:ascii="DejaVu Sans Condensed" w:hAnsi="DejaVu Sans Condensed" w:cs="DejaVu Sans Condensed"/>
          <w:b/>
          <w:color w:val="000000" w:themeColor="text1"/>
          <w:szCs w:val="20"/>
        </w:rPr>
        <w:t xml:space="preserve"> cz. I</w:t>
      </w:r>
    </w:p>
    <w:p w14:paraId="07297607" w14:textId="77777777" w:rsidR="00CF3996" w:rsidRPr="00195DA8" w:rsidRDefault="00CF3996" w:rsidP="00972284">
      <w:pPr>
        <w:spacing w:before="120"/>
        <w:contextualSpacing/>
        <w:jc w:val="right"/>
        <w:rPr>
          <w:rFonts w:ascii="DejaVu Sans Condensed" w:hAnsi="DejaVu Sans Condensed" w:cs="DejaVu Sans Condensed"/>
          <w:b/>
          <w:color w:val="000000" w:themeColor="text1"/>
          <w:sz w:val="12"/>
          <w:szCs w:val="20"/>
        </w:rPr>
      </w:pPr>
    </w:p>
    <w:p w14:paraId="5CA18E82" w14:textId="1731A11B" w:rsidR="00B4389B" w:rsidRPr="00195DA8" w:rsidRDefault="00CF3996" w:rsidP="008F2296">
      <w:pPr>
        <w:widowControl/>
        <w:numPr>
          <w:ilvl w:val="0"/>
          <w:numId w:val="61"/>
        </w:numPr>
        <w:autoSpaceDN w:val="0"/>
        <w:ind w:left="720" w:hanging="360"/>
        <w:jc w:val="both"/>
        <w:textAlignment w:val="baseline"/>
        <w:rPr>
          <w:rFonts w:ascii="DejaVu Sans Condensed" w:eastAsia="Andale Sans UI" w:hAnsi="DejaVu Sans Condensed" w:cs="DejaVu Sans Condensed"/>
          <w:color w:val="000000" w:themeColor="text1"/>
          <w:kern w:val="3"/>
          <w:lang w:bidi="fa-IR"/>
        </w:rPr>
      </w:pPr>
      <w:r w:rsidRPr="00195DA8">
        <w:rPr>
          <w:rFonts w:ascii="DejaVu Sans Condensed" w:eastAsia="Andale Sans UI" w:hAnsi="DejaVu Sans Condensed" w:cs="DejaVu Sans Condensed"/>
          <w:b/>
          <w:bCs/>
          <w:color w:val="000000" w:themeColor="text1"/>
          <w:kern w:val="3"/>
          <w:lang w:bidi="fa-IR"/>
        </w:rPr>
        <w:t>Przedmiot zamówienia</w:t>
      </w:r>
      <w:r w:rsidRPr="00195DA8">
        <w:rPr>
          <w:rFonts w:ascii="DejaVu Sans Condensed" w:eastAsia="Andale Sans UI" w:hAnsi="DejaVu Sans Condensed" w:cs="DejaVu Sans Condensed"/>
          <w:color w:val="000000" w:themeColor="text1"/>
          <w:kern w:val="3"/>
          <w:lang w:bidi="fa-IR"/>
        </w:rPr>
        <w:t xml:space="preserve">: </w:t>
      </w:r>
      <w:r w:rsidR="008E7026" w:rsidRPr="00195DA8">
        <w:rPr>
          <w:rFonts w:ascii="DejaVu Sans Condensed" w:eastAsia="Andale Sans UI" w:hAnsi="DejaVu Sans Condensed" w:cs="DejaVu Sans Condensed"/>
          <w:color w:val="000000" w:themeColor="text1"/>
          <w:kern w:val="3"/>
          <w:lang w:bidi="fa-IR"/>
        </w:rPr>
        <w:t>przedmiotem zamówienia jest organizowanie i</w:t>
      </w:r>
      <w:r w:rsidR="00B4389B" w:rsidRPr="00195DA8">
        <w:rPr>
          <w:rFonts w:ascii="DejaVu Sans Condensed" w:eastAsia="Andale Sans UI" w:hAnsi="DejaVu Sans Condensed" w:cs="DejaVu Sans Condensed"/>
          <w:color w:val="000000" w:themeColor="text1"/>
          <w:kern w:val="3"/>
          <w:lang w:bidi="fa-IR"/>
        </w:rPr>
        <w:t> </w:t>
      </w:r>
      <w:r w:rsidR="008E7026" w:rsidRPr="00195DA8">
        <w:rPr>
          <w:rFonts w:ascii="DejaVu Sans Condensed" w:eastAsia="Andale Sans UI" w:hAnsi="DejaVu Sans Condensed" w:cs="DejaVu Sans Condensed"/>
          <w:color w:val="000000" w:themeColor="text1"/>
          <w:kern w:val="3"/>
          <w:lang w:bidi="fa-IR"/>
        </w:rPr>
        <w:t xml:space="preserve">świadczenie usług opiekuńczych </w:t>
      </w:r>
      <w:r w:rsidR="0009549D" w:rsidRPr="00195DA8">
        <w:rPr>
          <w:rFonts w:ascii="DejaVu Sans Condensed" w:eastAsia="Andale Sans UI" w:hAnsi="DejaVu Sans Condensed" w:cs="DejaVu Sans Condensed"/>
          <w:color w:val="000000" w:themeColor="text1"/>
          <w:kern w:val="3"/>
          <w:lang w:bidi="fa-IR"/>
        </w:rPr>
        <w:t xml:space="preserve">na rzecz mieszkańców mieszkań wspomaganych, prowadzonych </w:t>
      </w:r>
      <w:r w:rsidR="008E7026" w:rsidRPr="00195DA8">
        <w:rPr>
          <w:rFonts w:ascii="DejaVu Sans Condensed" w:eastAsia="Andale Sans UI" w:hAnsi="DejaVu Sans Condensed" w:cs="DejaVu Sans Condensed"/>
          <w:color w:val="000000" w:themeColor="text1"/>
          <w:kern w:val="3"/>
          <w:lang w:bidi="fa-IR"/>
        </w:rPr>
        <w:t>przez Kompleks Terapeutyczno-Integracyjny w Miejskim Ośrodku Pomocy Społecznej w Kutnie w 202</w:t>
      </w:r>
      <w:r w:rsidR="005A7FB7" w:rsidRPr="00195DA8">
        <w:rPr>
          <w:rFonts w:ascii="DejaVu Sans Condensed" w:eastAsia="Andale Sans UI" w:hAnsi="DejaVu Sans Condensed" w:cs="DejaVu Sans Condensed"/>
          <w:color w:val="000000" w:themeColor="text1"/>
          <w:kern w:val="3"/>
          <w:lang w:bidi="fa-IR"/>
        </w:rPr>
        <w:t>5</w:t>
      </w:r>
      <w:r w:rsidR="008E7026" w:rsidRPr="00195DA8">
        <w:rPr>
          <w:rFonts w:ascii="DejaVu Sans Condensed" w:eastAsia="Andale Sans UI" w:hAnsi="DejaVu Sans Condensed" w:cs="DejaVu Sans Condensed"/>
          <w:color w:val="000000" w:themeColor="text1"/>
          <w:kern w:val="3"/>
          <w:lang w:bidi="fa-IR"/>
        </w:rPr>
        <w:t xml:space="preserve"> r.</w:t>
      </w:r>
    </w:p>
    <w:p w14:paraId="3CE4F242" w14:textId="2AFDEE6A" w:rsidR="003B0067" w:rsidRPr="00195DA8" w:rsidRDefault="008E7026" w:rsidP="00B4389B">
      <w:pPr>
        <w:widowControl/>
        <w:autoSpaceDN w:val="0"/>
        <w:ind w:left="720"/>
        <w:jc w:val="both"/>
        <w:textAlignment w:val="baseline"/>
        <w:rPr>
          <w:rFonts w:ascii="DejaVu Sans Condensed" w:eastAsia="Andale Sans UI" w:hAnsi="DejaVu Sans Condensed" w:cs="DejaVu Sans Condensed"/>
          <w:color w:val="000000" w:themeColor="text1"/>
          <w:kern w:val="3"/>
          <w:lang w:bidi="fa-IR"/>
        </w:rPr>
      </w:pPr>
      <w:r w:rsidRPr="00195DA8">
        <w:rPr>
          <w:rFonts w:ascii="DejaVu Sans Condensed" w:eastAsia="Andale Sans UI" w:hAnsi="DejaVu Sans Condensed" w:cs="DejaVu Sans Condensed"/>
          <w:color w:val="000000" w:themeColor="text1"/>
          <w:kern w:val="3"/>
          <w:lang w:bidi="fa-IR"/>
        </w:rPr>
        <w:t xml:space="preserve">W okresie realizacji przedmiotu zamówienia szacunkowa łączna liczba godzin usług wynosi </w:t>
      </w:r>
      <w:r w:rsidR="005A7FB7" w:rsidRPr="00195DA8">
        <w:rPr>
          <w:rFonts w:ascii="DejaVu Sans Condensed" w:eastAsia="Andale Sans UI" w:hAnsi="DejaVu Sans Condensed" w:cs="DejaVu Sans Condensed"/>
          <w:color w:val="000000" w:themeColor="text1"/>
          <w:kern w:val="3"/>
          <w:lang w:bidi="fa-IR"/>
        </w:rPr>
        <w:t>580</w:t>
      </w:r>
      <w:r w:rsidRPr="00195DA8">
        <w:rPr>
          <w:rFonts w:ascii="DejaVu Sans Condensed" w:eastAsia="Andale Sans UI" w:hAnsi="DejaVu Sans Condensed" w:cs="DejaVu Sans Condensed"/>
          <w:color w:val="000000" w:themeColor="text1"/>
          <w:kern w:val="3"/>
          <w:lang w:bidi="fa-IR"/>
        </w:rPr>
        <w:t>.</w:t>
      </w:r>
      <w:r w:rsidR="00083616" w:rsidRPr="00195DA8">
        <w:rPr>
          <w:rFonts w:ascii="DejaVu Sans Condensed" w:eastAsia="Andale Sans UI" w:hAnsi="DejaVu Sans Condensed" w:cs="DejaVu Sans Condensed"/>
          <w:color w:val="000000" w:themeColor="text1"/>
          <w:kern w:val="3"/>
          <w:lang w:bidi="fa-IR"/>
        </w:rPr>
        <w:t xml:space="preserve"> </w:t>
      </w:r>
    </w:p>
    <w:p w14:paraId="362EB06F" w14:textId="77777777" w:rsidR="00CF3996" w:rsidRPr="00195DA8" w:rsidRDefault="00CF3996" w:rsidP="008F2296">
      <w:pPr>
        <w:widowControl/>
        <w:numPr>
          <w:ilvl w:val="0"/>
          <w:numId w:val="57"/>
        </w:numPr>
        <w:autoSpaceDN w:val="0"/>
        <w:ind w:left="720" w:hanging="360"/>
        <w:jc w:val="both"/>
        <w:textAlignment w:val="baseline"/>
        <w:rPr>
          <w:rFonts w:eastAsia="Andale Sans UI" w:cs="Tahoma"/>
          <w:color w:val="000000" w:themeColor="text1"/>
          <w:kern w:val="3"/>
          <w:lang w:bidi="fa-IR"/>
        </w:rPr>
      </w:pPr>
      <w:r w:rsidRPr="00195DA8">
        <w:rPr>
          <w:rFonts w:ascii="DejaVu Sans Condensed" w:eastAsia="Andale Sans UI" w:hAnsi="DejaVu Sans Condensed" w:cs="DejaVu Sans Condensed"/>
          <w:b/>
          <w:bCs/>
          <w:color w:val="000000" w:themeColor="text1"/>
          <w:kern w:val="3"/>
          <w:lang w:eastAsia="pl-PL" w:bidi="fa-IR"/>
        </w:rPr>
        <w:t>Odbiorcy, termin i miejsce realizacji usług</w:t>
      </w:r>
      <w:r w:rsidRPr="00195DA8">
        <w:rPr>
          <w:rFonts w:ascii="DejaVu Sans Condensed" w:eastAsia="Andale Sans UI" w:hAnsi="DejaVu Sans Condensed" w:cs="DejaVu Sans Condensed"/>
          <w:color w:val="000000" w:themeColor="text1"/>
          <w:kern w:val="3"/>
          <w:lang w:eastAsia="pl-PL" w:bidi="fa-IR"/>
        </w:rPr>
        <w:t>:</w:t>
      </w:r>
    </w:p>
    <w:p w14:paraId="38335FBA" w14:textId="07018F18" w:rsidR="00CF3996" w:rsidRPr="00195DA8" w:rsidRDefault="00CF3996" w:rsidP="008F2296">
      <w:pPr>
        <w:widowControl/>
        <w:numPr>
          <w:ilvl w:val="0"/>
          <w:numId w:val="62"/>
        </w:numPr>
        <w:autoSpaceDN w:val="0"/>
        <w:ind w:left="1440" w:hanging="360"/>
        <w:jc w:val="both"/>
        <w:textAlignment w:val="baseline"/>
        <w:rPr>
          <w:rFonts w:ascii="DejaVu Sans Condensed" w:eastAsia="Andale Sans UI" w:hAnsi="DejaVu Sans Condensed" w:cs="DejaVu Sans Condensed"/>
          <w:color w:val="000000" w:themeColor="text1"/>
          <w:kern w:val="3"/>
          <w:lang w:eastAsia="pl-PL" w:bidi="fa-IR"/>
        </w:rPr>
      </w:pPr>
      <w:r w:rsidRPr="00195DA8">
        <w:rPr>
          <w:rFonts w:ascii="DejaVu Sans Condensed" w:eastAsia="Andale Sans UI" w:hAnsi="DejaVu Sans Condensed" w:cs="DejaVu Sans Condensed"/>
          <w:color w:val="000000" w:themeColor="text1"/>
          <w:kern w:val="3"/>
          <w:lang w:eastAsia="pl-PL" w:bidi="fa-IR"/>
        </w:rPr>
        <w:t xml:space="preserve">usługi, na podstawie art. 53 ust. 5 i 6 ustawy z dnia 12 marca 2004 r. </w:t>
      </w:r>
      <w:r w:rsidRPr="00195DA8">
        <w:rPr>
          <w:rFonts w:ascii="DejaVu Sans Condensed" w:eastAsia="Andale Sans UI" w:hAnsi="DejaVu Sans Condensed" w:cs="DejaVu Sans Condensed"/>
          <w:color w:val="000000" w:themeColor="text1"/>
          <w:kern w:val="3"/>
          <w:lang w:eastAsia="pl-PL" w:bidi="fa-IR"/>
        </w:rPr>
        <w:br/>
        <w:t xml:space="preserve">o </w:t>
      </w:r>
      <w:r w:rsidR="00B4389B" w:rsidRPr="00195DA8">
        <w:rPr>
          <w:rFonts w:ascii="DejaVu Sans Condensed" w:eastAsia="Andale Sans UI" w:hAnsi="DejaVu Sans Condensed" w:cs="DejaVu Sans Condensed"/>
          <w:color w:val="000000" w:themeColor="text1"/>
          <w:kern w:val="3"/>
          <w:lang w:eastAsia="pl-PL" w:bidi="fa-IR"/>
        </w:rPr>
        <w:t>pomocy społecznej (Dz. U. z 202</w:t>
      </w:r>
      <w:r w:rsidR="005A7FB7" w:rsidRPr="00195DA8">
        <w:rPr>
          <w:rFonts w:ascii="DejaVu Sans Condensed" w:eastAsia="Andale Sans UI" w:hAnsi="DejaVu Sans Condensed" w:cs="DejaVu Sans Condensed"/>
          <w:color w:val="000000" w:themeColor="text1"/>
          <w:kern w:val="3"/>
          <w:lang w:eastAsia="pl-PL" w:bidi="fa-IR"/>
        </w:rPr>
        <w:t>4</w:t>
      </w:r>
      <w:r w:rsidRPr="00195DA8">
        <w:rPr>
          <w:rFonts w:ascii="DejaVu Sans Condensed" w:eastAsia="Andale Sans UI" w:hAnsi="DejaVu Sans Condensed" w:cs="DejaVu Sans Condensed"/>
          <w:color w:val="000000" w:themeColor="text1"/>
          <w:kern w:val="3"/>
          <w:lang w:eastAsia="pl-PL" w:bidi="fa-IR"/>
        </w:rPr>
        <w:t xml:space="preserve"> poz. </w:t>
      </w:r>
      <w:r w:rsidR="005A7FB7" w:rsidRPr="00195DA8">
        <w:rPr>
          <w:rFonts w:ascii="DejaVu Sans Condensed" w:eastAsia="Andale Sans UI" w:hAnsi="DejaVu Sans Condensed" w:cs="DejaVu Sans Condensed"/>
          <w:color w:val="000000" w:themeColor="text1"/>
          <w:kern w:val="3"/>
          <w:lang w:eastAsia="pl-PL" w:bidi="fa-IR"/>
        </w:rPr>
        <w:t>1283</w:t>
      </w:r>
      <w:r w:rsidRPr="00195DA8">
        <w:rPr>
          <w:rFonts w:ascii="DejaVu Sans Condensed" w:eastAsia="Andale Sans UI" w:hAnsi="DejaVu Sans Condensed" w:cs="DejaVu Sans Condensed"/>
          <w:color w:val="000000" w:themeColor="text1"/>
          <w:kern w:val="3"/>
          <w:lang w:eastAsia="pl-PL" w:bidi="fa-IR"/>
        </w:rPr>
        <w:t xml:space="preserve">), </w:t>
      </w:r>
      <w:r w:rsidR="0061702E" w:rsidRPr="00195DA8">
        <w:rPr>
          <w:rFonts w:ascii="DejaVu Sans Condensed" w:eastAsia="Andale Sans UI" w:hAnsi="DejaVu Sans Condensed" w:cs="DejaVu Sans Condensed"/>
          <w:color w:val="000000" w:themeColor="text1"/>
          <w:kern w:val="3"/>
          <w:lang w:eastAsia="pl-PL" w:bidi="fa-IR"/>
        </w:rPr>
        <w:t xml:space="preserve">zwanej dalej „ustawą ops”, </w:t>
      </w:r>
      <w:r w:rsidRPr="00195DA8">
        <w:rPr>
          <w:rFonts w:ascii="DejaVu Sans Condensed" w:eastAsia="Andale Sans UI" w:hAnsi="DejaVu Sans Condensed" w:cs="DejaVu Sans Condensed"/>
          <w:color w:val="000000" w:themeColor="text1"/>
          <w:kern w:val="3"/>
          <w:lang w:eastAsia="pl-PL" w:bidi="fa-IR"/>
        </w:rPr>
        <w:t>skierowane są do:</w:t>
      </w:r>
    </w:p>
    <w:p w14:paraId="25EC2E66" w14:textId="77777777" w:rsidR="00CF3996" w:rsidRPr="00195DA8" w:rsidRDefault="00CF3996" w:rsidP="008F2296">
      <w:pPr>
        <w:widowControl/>
        <w:numPr>
          <w:ilvl w:val="0"/>
          <w:numId w:val="63"/>
        </w:numPr>
        <w:autoSpaceDN w:val="0"/>
        <w:ind w:left="2160" w:hanging="360"/>
        <w:jc w:val="both"/>
        <w:textAlignment w:val="baseline"/>
        <w:rPr>
          <w:rFonts w:eastAsia="Andale Sans UI" w:cs="Tahoma"/>
          <w:color w:val="000000" w:themeColor="text1"/>
          <w:kern w:val="3"/>
          <w:lang w:bidi="fa-IR"/>
        </w:rPr>
      </w:pPr>
      <w:r w:rsidRPr="00195DA8">
        <w:rPr>
          <w:rFonts w:ascii="DejaVu Sans Condensed" w:eastAsia="Andale Sans UI" w:hAnsi="DejaVu Sans Condensed" w:cs="DejaVu Sans Condensed"/>
          <w:color w:val="000000" w:themeColor="text1"/>
          <w:kern w:val="3"/>
          <w:lang w:bidi="fa-IR"/>
        </w:rPr>
        <w:t>osób niepełnosprawnych, w szczególności osób niepełnosprawnych fizycznie lub osób z zaburzeniami psychicznymi;</w:t>
      </w:r>
    </w:p>
    <w:p w14:paraId="70BCD1FF" w14:textId="12A37F50" w:rsidR="00CF3996" w:rsidRPr="00195DA8" w:rsidRDefault="00CF3996" w:rsidP="008F2296">
      <w:pPr>
        <w:widowControl/>
        <w:numPr>
          <w:ilvl w:val="0"/>
          <w:numId w:val="58"/>
        </w:numPr>
        <w:autoSpaceDN w:val="0"/>
        <w:ind w:left="1843"/>
        <w:jc w:val="both"/>
        <w:textAlignment w:val="baseline"/>
        <w:rPr>
          <w:rFonts w:ascii="DejaVu Sans Condensed" w:eastAsia="Andale Sans UI" w:hAnsi="DejaVu Sans Condensed" w:cs="DejaVu Sans Condensed"/>
          <w:color w:val="000000" w:themeColor="text1"/>
          <w:kern w:val="3"/>
          <w:lang w:bidi="fa-IR"/>
        </w:rPr>
      </w:pPr>
      <w:r w:rsidRPr="00195DA8">
        <w:rPr>
          <w:rFonts w:ascii="DejaVu Sans Condensed" w:eastAsia="Andale Sans UI" w:hAnsi="DejaVu Sans Condensed" w:cs="DejaVu Sans Condensed"/>
          <w:color w:val="000000" w:themeColor="text1"/>
          <w:kern w:val="3"/>
          <w:lang w:bidi="fa-IR"/>
        </w:rPr>
        <w:t>osób w podeszł</w:t>
      </w:r>
      <w:r w:rsidR="0097271F" w:rsidRPr="00195DA8">
        <w:rPr>
          <w:rFonts w:ascii="DejaVu Sans Condensed" w:eastAsia="Andale Sans UI" w:hAnsi="DejaVu Sans Condensed" w:cs="DejaVu Sans Condensed"/>
          <w:color w:val="000000" w:themeColor="text1"/>
          <w:kern w:val="3"/>
          <w:lang w:bidi="fa-IR"/>
        </w:rPr>
        <w:t>ym wieku lub przewlekle chorych;</w:t>
      </w:r>
    </w:p>
    <w:p w14:paraId="16D126C4" w14:textId="77777777" w:rsidR="00CF3996" w:rsidRPr="00195DA8" w:rsidRDefault="00CF3996" w:rsidP="008F2296">
      <w:pPr>
        <w:widowControl/>
        <w:numPr>
          <w:ilvl w:val="0"/>
          <w:numId w:val="64"/>
        </w:numPr>
        <w:autoSpaceDN w:val="0"/>
        <w:ind w:left="1440" w:hanging="360"/>
        <w:jc w:val="both"/>
        <w:textAlignment w:val="baseline"/>
        <w:rPr>
          <w:rFonts w:ascii="DejaVu Sans Condensed" w:eastAsia="Andale Sans UI" w:hAnsi="DejaVu Sans Condensed" w:cs="DejaVu Sans Condensed"/>
          <w:vanish/>
          <w:color w:val="000000" w:themeColor="text1"/>
          <w:kern w:val="3"/>
          <w:lang w:eastAsia="pl-PL" w:bidi="fa-IR"/>
        </w:rPr>
      </w:pPr>
    </w:p>
    <w:p w14:paraId="70C8DBE1" w14:textId="3BACE3ED" w:rsidR="00CF3996" w:rsidRPr="00195DA8" w:rsidRDefault="00CF3996" w:rsidP="008F2296">
      <w:pPr>
        <w:widowControl/>
        <w:numPr>
          <w:ilvl w:val="0"/>
          <w:numId w:val="56"/>
        </w:numPr>
        <w:autoSpaceDN w:val="0"/>
        <w:ind w:left="1440" w:hanging="360"/>
        <w:jc w:val="both"/>
        <w:textAlignment w:val="baseline"/>
        <w:rPr>
          <w:rFonts w:ascii="DejaVu Sans Condensed" w:eastAsia="Andale Sans UI" w:hAnsi="DejaVu Sans Condensed" w:cs="DejaVu Sans Condensed"/>
          <w:color w:val="000000" w:themeColor="text1"/>
          <w:kern w:val="3"/>
          <w:lang w:eastAsia="pl-PL" w:bidi="fa-IR"/>
        </w:rPr>
      </w:pPr>
      <w:r w:rsidRPr="00195DA8">
        <w:rPr>
          <w:rFonts w:ascii="DejaVu Sans Condensed" w:eastAsia="Andale Sans UI" w:hAnsi="DejaVu Sans Condensed" w:cs="DejaVu Sans Condensed"/>
          <w:color w:val="000000" w:themeColor="text1"/>
          <w:kern w:val="3"/>
          <w:lang w:eastAsia="pl-PL" w:bidi="fa-IR"/>
        </w:rPr>
        <w:t>przewidywana liczba osób, w stosunku do których p</w:t>
      </w:r>
      <w:r w:rsidR="005A7FB7" w:rsidRPr="00195DA8">
        <w:rPr>
          <w:rFonts w:ascii="DejaVu Sans Condensed" w:eastAsia="Andale Sans UI" w:hAnsi="DejaVu Sans Condensed" w:cs="DejaVu Sans Condensed"/>
          <w:color w:val="000000" w:themeColor="text1"/>
          <w:kern w:val="3"/>
          <w:lang w:eastAsia="pl-PL" w:bidi="fa-IR"/>
        </w:rPr>
        <w:t xml:space="preserve">lanowane </w:t>
      </w:r>
      <w:r w:rsidR="005A7FB7" w:rsidRPr="00195DA8">
        <w:rPr>
          <w:rFonts w:ascii="DejaVu Sans Condensed" w:eastAsia="Andale Sans UI" w:hAnsi="DejaVu Sans Condensed" w:cs="DejaVu Sans Condensed"/>
          <w:color w:val="000000" w:themeColor="text1"/>
          <w:kern w:val="3"/>
          <w:lang w:eastAsia="pl-PL" w:bidi="fa-IR"/>
        </w:rPr>
        <w:br/>
        <w:t>są usługi – grupa do 27</w:t>
      </w:r>
      <w:r w:rsidRPr="00195DA8">
        <w:rPr>
          <w:rFonts w:ascii="DejaVu Sans Condensed" w:eastAsia="Andale Sans UI" w:hAnsi="DejaVu Sans Condensed" w:cs="DejaVu Sans Condensed"/>
          <w:color w:val="000000" w:themeColor="text1"/>
          <w:kern w:val="3"/>
          <w:lang w:eastAsia="pl-PL" w:bidi="fa-IR"/>
        </w:rPr>
        <w:t xml:space="preserve"> osób;</w:t>
      </w:r>
    </w:p>
    <w:p w14:paraId="64A84D28" w14:textId="77777777" w:rsidR="00CF3996" w:rsidRPr="00195DA8" w:rsidRDefault="00CF3996" w:rsidP="008F2296">
      <w:pPr>
        <w:widowControl/>
        <w:numPr>
          <w:ilvl w:val="0"/>
          <w:numId w:val="56"/>
        </w:numPr>
        <w:autoSpaceDN w:val="0"/>
        <w:ind w:left="1440" w:hanging="360"/>
        <w:jc w:val="both"/>
        <w:textAlignment w:val="baseline"/>
        <w:rPr>
          <w:rFonts w:ascii="DejaVu Sans Condensed" w:eastAsia="Andale Sans UI" w:hAnsi="DejaVu Sans Condensed" w:cs="DejaVu Sans Condensed"/>
          <w:color w:val="000000" w:themeColor="text1"/>
          <w:kern w:val="3"/>
          <w:lang w:eastAsia="pl-PL" w:bidi="fa-IR"/>
        </w:rPr>
      </w:pPr>
      <w:r w:rsidRPr="00195DA8">
        <w:rPr>
          <w:rFonts w:ascii="DejaVu Sans Condensed" w:eastAsia="Andale Sans UI" w:hAnsi="DejaVu Sans Condensed" w:cs="DejaVu Sans Condensed"/>
          <w:color w:val="000000" w:themeColor="text1"/>
          <w:kern w:val="3"/>
          <w:lang w:eastAsia="pl-PL" w:bidi="fa-IR"/>
        </w:rPr>
        <w:t xml:space="preserve">osoby objęte usługami </w:t>
      </w:r>
      <w:r w:rsidR="0061702E" w:rsidRPr="00195DA8">
        <w:rPr>
          <w:rFonts w:ascii="DejaVu Sans Condensed" w:eastAsia="Andale Sans UI" w:hAnsi="DejaVu Sans Condensed" w:cs="DejaVu Sans Condensed"/>
          <w:color w:val="000000" w:themeColor="text1"/>
          <w:kern w:val="3"/>
          <w:lang w:eastAsia="pl-PL" w:bidi="fa-IR"/>
        </w:rPr>
        <w:t>to mieszkańcy</w:t>
      </w:r>
      <w:r w:rsidRPr="00195DA8">
        <w:rPr>
          <w:rFonts w:ascii="DejaVu Sans Condensed" w:eastAsia="Andale Sans UI" w:hAnsi="DejaVu Sans Condensed" w:cs="DejaVu Sans Condensed"/>
          <w:color w:val="000000" w:themeColor="text1"/>
          <w:kern w:val="3"/>
          <w:lang w:eastAsia="pl-PL" w:bidi="fa-IR"/>
        </w:rPr>
        <w:t xml:space="preserve"> </w:t>
      </w:r>
      <w:r w:rsidR="00F6623A" w:rsidRPr="00195DA8">
        <w:rPr>
          <w:rFonts w:ascii="DejaVu Sans Condensed" w:eastAsia="Andale Sans UI" w:hAnsi="DejaVu Sans Condensed" w:cs="DejaVu Sans Condensed"/>
          <w:color w:val="000000" w:themeColor="text1"/>
          <w:kern w:val="3"/>
          <w:lang w:eastAsia="pl-PL" w:bidi="fa-IR"/>
        </w:rPr>
        <w:t>mieszkań wspomaganych</w:t>
      </w:r>
      <w:r w:rsidR="0061702E" w:rsidRPr="00195DA8">
        <w:rPr>
          <w:rFonts w:ascii="DejaVu Sans Condensed" w:eastAsia="Andale Sans UI" w:hAnsi="DejaVu Sans Condensed" w:cs="DejaVu Sans Condensed"/>
          <w:color w:val="000000" w:themeColor="text1"/>
          <w:kern w:val="3"/>
          <w:lang w:eastAsia="pl-PL" w:bidi="fa-IR"/>
        </w:rPr>
        <w:t>,</w:t>
      </w:r>
      <w:r w:rsidRPr="00195DA8">
        <w:rPr>
          <w:rFonts w:ascii="DejaVu Sans Condensed" w:eastAsia="Andale Sans UI" w:hAnsi="DejaVu Sans Condensed" w:cs="DejaVu Sans Condensed"/>
          <w:color w:val="000000" w:themeColor="text1"/>
          <w:kern w:val="3"/>
          <w:lang w:eastAsia="pl-PL" w:bidi="fa-IR"/>
        </w:rPr>
        <w:t xml:space="preserve"> mieszczących się w</w:t>
      </w:r>
      <w:r w:rsidR="00F6623A" w:rsidRPr="00195DA8">
        <w:rPr>
          <w:rFonts w:ascii="DejaVu Sans Condensed" w:eastAsia="Andale Sans UI" w:hAnsi="DejaVu Sans Condensed" w:cs="DejaVu Sans Condensed"/>
          <w:color w:val="000000" w:themeColor="text1"/>
          <w:kern w:val="3"/>
          <w:lang w:eastAsia="pl-PL" w:bidi="fa-IR"/>
        </w:rPr>
        <w:t> </w:t>
      </w:r>
      <w:r w:rsidRPr="00195DA8">
        <w:rPr>
          <w:rFonts w:ascii="DejaVu Sans Condensed" w:eastAsia="Andale Sans UI" w:hAnsi="DejaVu Sans Condensed" w:cs="DejaVu Sans Condensed"/>
          <w:color w:val="000000" w:themeColor="text1"/>
          <w:kern w:val="3"/>
          <w:lang w:eastAsia="pl-PL" w:bidi="fa-IR"/>
        </w:rPr>
        <w:t>siedzibie Kompleksu Terapeuty</w:t>
      </w:r>
      <w:r w:rsidR="00F6623A" w:rsidRPr="00195DA8">
        <w:rPr>
          <w:rFonts w:ascii="DejaVu Sans Condensed" w:eastAsia="Andale Sans UI" w:hAnsi="DejaVu Sans Condensed" w:cs="DejaVu Sans Condensed"/>
          <w:color w:val="000000" w:themeColor="text1"/>
          <w:kern w:val="3"/>
          <w:lang w:eastAsia="pl-PL" w:bidi="fa-IR"/>
        </w:rPr>
        <w:t>czno-Integracyjnego przy MOPS w </w:t>
      </w:r>
      <w:r w:rsidRPr="00195DA8">
        <w:rPr>
          <w:rFonts w:ascii="DejaVu Sans Condensed" w:eastAsia="Andale Sans UI" w:hAnsi="DejaVu Sans Condensed" w:cs="DejaVu Sans Condensed"/>
          <w:color w:val="000000" w:themeColor="text1"/>
          <w:kern w:val="3"/>
          <w:lang w:eastAsia="pl-PL" w:bidi="fa-IR"/>
        </w:rPr>
        <w:t>Kutnie – ul. Wyszyńskiego 11 B i C, 99-300 Kutno;</w:t>
      </w:r>
    </w:p>
    <w:p w14:paraId="27A4F2A4" w14:textId="2557E633" w:rsidR="00CF3996" w:rsidRPr="00195DA8" w:rsidRDefault="005A7FB7" w:rsidP="008F2296">
      <w:pPr>
        <w:widowControl/>
        <w:numPr>
          <w:ilvl w:val="0"/>
          <w:numId w:val="56"/>
        </w:numPr>
        <w:autoSpaceDN w:val="0"/>
        <w:ind w:left="1440" w:hanging="360"/>
        <w:jc w:val="both"/>
        <w:textAlignment w:val="baseline"/>
        <w:rPr>
          <w:rFonts w:ascii="DejaVu Sans Condensed" w:eastAsia="Andale Sans UI" w:hAnsi="DejaVu Sans Condensed" w:cs="DejaVu Sans Condensed"/>
          <w:color w:val="000000" w:themeColor="text1"/>
          <w:kern w:val="3"/>
          <w:lang w:eastAsia="pl-PL" w:bidi="fa-IR"/>
        </w:rPr>
      </w:pPr>
      <w:r w:rsidRPr="00195DA8">
        <w:rPr>
          <w:rFonts w:ascii="DejaVu Sans Condensed" w:eastAsia="Andale Sans UI" w:hAnsi="DejaVu Sans Condensed" w:cs="DejaVu Sans Condensed"/>
          <w:color w:val="000000" w:themeColor="text1"/>
          <w:kern w:val="3"/>
          <w:lang w:eastAsia="pl-PL" w:bidi="fa-IR"/>
        </w:rPr>
        <w:t>termin realizacji usług: w okresie dwunastu miesięcy</w:t>
      </w:r>
      <w:r w:rsidR="0097271F" w:rsidRPr="00195DA8">
        <w:rPr>
          <w:rFonts w:ascii="DejaVu Sans Condensed" w:eastAsia="Andale Sans UI" w:hAnsi="DejaVu Sans Condensed" w:cs="DejaVu Sans Condensed"/>
          <w:color w:val="000000" w:themeColor="text1"/>
          <w:kern w:val="3"/>
          <w:lang w:eastAsia="pl-PL" w:bidi="fa-IR"/>
        </w:rPr>
        <w:t>,</w:t>
      </w:r>
      <w:r w:rsidRPr="00195DA8">
        <w:rPr>
          <w:rFonts w:ascii="DejaVu Sans Condensed" w:eastAsia="Andale Sans UI" w:hAnsi="DejaVu Sans Condensed" w:cs="DejaVu Sans Condensed"/>
          <w:color w:val="000000" w:themeColor="text1"/>
          <w:kern w:val="3"/>
          <w:lang w:eastAsia="pl-PL" w:bidi="fa-IR"/>
        </w:rPr>
        <w:t xml:space="preserve"> przy czym nie wcześniej niż od 01.01.2025 r.</w:t>
      </w:r>
    </w:p>
    <w:p w14:paraId="7DFD41C2" w14:textId="77777777" w:rsidR="00CF3996" w:rsidRPr="00195DA8" w:rsidRDefault="00CF3996" w:rsidP="008F2296">
      <w:pPr>
        <w:widowControl/>
        <w:numPr>
          <w:ilvl w:val="0"/>
          <w:numId w:val="65"/>
        </w:numPr>
        <w:autoSpaceDN w:val="0"/>
        <w:ind w:left="720" w:hanging="360"/>
        <w:jc w:val="both"/>
        <w:textAlignment w:val="baseline"/>
        <w:rPr>
          <w:rFonts w:ascii="DejaVu Sans Condensed" w:eastAsia="Andale Sans UI" w:hAnsi="DejaVu Sans Condensed" w:cs="DejaVu Sans Condensed"/>
          <w:b/>
          <w:bCs/>
          <w:vanish/>
          <w:color w:val="000000" w:themeColor="text1"/>
          <w:kern w:val="3"/>
          <w:lang w:eastAsia="pl-PL" w:bidi="fa-IR"/>
        </w:rPr>
      </w:pPr>
    </w:p>
    <w:p w14:paraId="77D0BAEA" w14:textId="77777777" w:rsidR="00CF3996" w:rsidRPr="00195DA8" w:rsidRDefault="00CF3996" w:rsidP="008F2296">
      <w:pPr>
        <w:widowControl/>
        <w:numPr>
          <w:ilvl w:val="0"/>
          <w:numId w:val="57"/>
        </w:numPr>
        <w:autoSpaceDN w:val="0"/>
        <w:ind w:left="720" w:hanging="360"/>
        <w:jc w:val="both"/>
        <w:textAlignment w:val="baseline"/>
        <w:rPr>
          <w:rFonts w:ascii="DejaVu Sans Condensed" w:eastAsia="Andale Sans UI" w:hAnsi="DejaVu Sans Condensed" w:cs="DejaVu Sans Condensed"/>
          <w:b/>
          <w:bCs/>
          <w:vanish/>
          <w:color w:val="000000" w:themeColor="text1"/>
          <w:kern w:val="3"/>
          <w:lang w:eastAsia="pl-PL" w:bidi="fa-IR"/>
        </w:rPr>
      </w:pPr>
    </w:p>
    <w:p w14:paraId="1D9FA490" w14:textId="77777777" w:rsidR="00CF3996" w:rsidRPr="00195DA8" w:rsidRDefault="00CF3996" w:rsidP="008F2296">
      <w:pPr>
        <w:widowControl/>
        <w:numPr>
          <w:ilvl w:val="0"/>
          <w:numId w:val="57"/>
        </w:numPr>
        <w:autoSpaceDN w:val="0"/>
        <w:ind w:left="720" w:hanging="360"/>
        <w:jc w:val="both"/>
        <w:textAlignment w:val="baseline"/>
        <w:rPr>
          <w:rFonts w:eastAsia="Andale Sans UI" w:cs="Tahoma"/>
          <w:color w:val="000000" w:themeColor="text1"/>
          <w:kern w:val="3"/>
          <w:lang w:bidi="fa-IR"/>
        </w:rPr>
      </w:pPr>
      <w:r w:rsidRPr="00195DA8">
        <w:rPr>
          <w:rFonts w:ascii="DejaVu Sans Condensed" w:eastAsia="Andale Sans UI" w:hAnsi="DejaVu Sans Condensed" w:cs="DejaVu Sans Condensed"/>
          <w:b/>
          <w:bCs/>
          <w:color w:val="000000" w:themeColor="text1"/>
          <w:kern w:val="3"/>
          <w:lang w:eastAsia="pl-PL" w:bidi="fa-IR"/>
        </w:rPr>
        <w:t>Zakres usług i sposób realizacji</w:t>
      </w:r>
      <w:r w:rsidRPr="00195DA8">
        <w:rPr>
          <w:rFonts w:ascii="DejaVu Sans Condensed" w:eastAsia="Andale Sans UI" w:hAnsi="DejaVu Sans Condensed" w:cs="DejaVu Sans Condensed"/>
          <w:color w:val="000000" w:themeColor="text1"/>
          <w:kern w:val="3"/>
          <w:lang w:eastAsia="pl-PL" w:bidi="fa-IR"/>
        </w:rPr>
        <w:t>:</w:t>
      </w:r>
    </w:p>
    <w:p w14:paraId="1078DE0A" w14:textId="35309911" w:rsidR="00F6623A" w:rsidRPr="00195DA8" w:rsidRDefault="00F6623A"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 xml:space="preserve">w mieszkaniu </w:t>
      </w:r>
      <w:r w:rsidR="00ED6C7B" w:rsidRPr="00195DA8">
        <w:rPr>
          <w:rFonts w:ascii="DejaVu Sans Condensed" w:eastAsia="Andale Sans UI" w:hAnsi="DejaVu Sans Condensed" w:cs="DejaVu Sans Condensed"/>
          <w:color w:val="000000" w:themeColor="text1"/>
          <w:kern w:val="3"/>
          <w:sz w:val="24"/>
          <w:szCs w:val="24"/>
          <w:lang w:bidi="fa-IR"/>
        </w:rPr>
        <w:t>wspomaganym</w:t>
      </w:r>
      <w:r w:rsidRPr="00195DA8">
        <w:rPr>
          <w:rFonts w:ascii="DejaVu Sans Condensed" w:eastAsia="Andale Sans UI" w:hAnsi="DejaVu Sans Condensed" w:cs="DejaVu Sans Condensed"/>
          <w:color w:val="000000" w:themeColor="text1"/>
          <w:kern w:val="3"/>
          <w:sz w:val="24"/>
          <w:szCs w:val="24"/>
          <w:lang w:bidi="fa-IR"/>
        </w:rPr>
        <w:t xml:space="preserve"> zapewnia się usługi bytowe oraz pomoc w wykonywaniu czynności niezbędnych w życiu codziennym, w celu utrzymania lub rozwijania samodzielności osoby na poziomie jej psychofizycznych możliwości;</w:t>
      </w:r>
    </w:p>
    <w:p w14:paraId="07EAE22E" w14:textId="77777777" w:rsidR="000B7DE1" w:rsidRPr="00195DA8" w:rsidRDefault="000B7DE1"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 xml:space="preserve">minimalny standard usług świadczonych w mieszkaniu wspomaganym wynika z przepisów rozporządzenia </w:t>
      </w:r>
      <w:r w:rsidR="0084369F" w:rsidRPr="00195DA8">
        <w:rPr>
          <w:rFonts w:ascii="DejaVu Sans Condensed" w:eastAsia="Andale Sans UI" w:hAnsi="DejaVu Sans Condensed" w:cs="DejaVu Sans Condensed"/>
          <w:color w:val="000000" w:themeColor="text1"/>
          <w:kern w:val="3"/>
          <w:sz w:val="24"/>
          <w:szCs w:val="24"/>
          <w:lang w:bidi="fa-IR"/>
        </w:rPr>
        <w:t xml:space="preserve">Ministra Rodziny i Polityki Społecznej z dnia 30 października 2023 r. w sprawie mieszkań treningowych i wspomaganych (Dz. U. z 2023 r. poz. 2354) </w:t>
      </w:r>
      <w:r w:rsidRPr="00195DA8">
        <w:rPr>
          <w:rFonts w:ascii="DejaVu Sans Condensed" w:eastAsia="Andale Sans UI" w:hAnsi="DejaVu Sans Condensed" w:cs="DejaVu Sans Condensed"/>
          <w:color w:val="000000" w:themeColor="text1"/>
          <w:kern w:val="3"/>
          <w:sz w:val="24"/>
          <w:szCs w:val="24"/>
          <w:lang w:bidi="fa-IR"/>
        </w:rPr>
        <w:t>w ramach niniejszego zamówienia obejmuje wykonywanie czynności niezbędnych w życiu codziennym dotyczących:</w:t>
      </w:r>
    </w:p>
    <w:p w14:paraId="58F3A932" w14:textId="77777777" w:rsidR="000B7DE1" w:rsidRPr="00195DA8" w:rsidRDefault="000B7DE1" w:rsidP="008F2296">
      <w:pPr>
        <w:pStyle w:val="Akapitzlist"/>
        <w:widowControl/>
        <w:numPr>
          <w:ilvl w:val="0"/>
          <w:numId w:val="122"/>
        </w:numPr>
        <w:autoSpaceDN w:val="0"/>
        <w:spacing w:after="0"/>
        <w:ind w:left="1985" w:hanging="567"/>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przemieszczania się;</w:t>
      </w:r>
    </w:p>
    <w:p w14:paraId="16AEBCA2" w14:textId="77777777" w:rsidR="000B7DE1" w:rsidRPr="00195DA8" w:rsidRDefault="000B7DE1" w:rsidP="008F2296">
      <w:pPr>
        <w:pStyle w:val="Akapitzlist"/>
        <w:widowControl/>
        <w:numPr>
          <w:ilvl w:val="0"/>
          <w:numId w:val="122"/>
        </w:numPr>
        <w:autoSpaceDN w:val="0"/>
        <w:spacing w:after="0"/>
        <w:ind w:left="1985" w:hanging="567"/>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utrzymania higieny osobistej;</w:t>
      </w:r>
    </w:p>
    <w:p w14:paraId="488741AE" w14:textId="77777777" w:rsidR="000B7DE1" w:rsidRPr="00195DA8" w:rsidRDefault="000B7DE1" w:rsidP="008F2296">
      <w:pPr>
        <w:pStyle w:val="Akapitzlist"/>
        <w:widowControl/>
        <w:numPr>
          <w:ilvl w:val="0"/>
          <w:numId w:val="122"/>
        </w:numPr>
        <w:autoSpaceDN w:val="0"/>
        <w:spacing w:after="0"/>
        <w:ind w:left="1985" w:hanging="567"/>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ubierania się;</w:t>
      </w:r>
    </w:p>
    <w:p w14:paraId="7D6E8136" w14:textId="4F72F2C3" w:rsidR="005A7FB7" w:rsidRPr="00195DA8" w:rsidRDefault="005A7FB7"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usługi będą świadczon</w:t>
      </w:r>
      <w:r w:rsidR="00EB4B1F" w:rsidRPr="00195DA8">
        <w:rPr>
          <w:rFonts w:ascii="DejaVu Sans Condensed" w:eastAsia="Andale Sans UI" w:hAnsi="DejaVu Sans Condensed" w:cs="DejaVu Sans Condensed"/>
          <w:color w:val="000000" w:themeColor="text1"/>
          <w:kern w:val="3"/>
          <w:sz w:val="24"/>
          <w:szCs w:val="24"/>
          <w:lang w:bidi="fa-IR"/>
        </w:rPr>
        <w:t>e w wymiarze 5 godzin (1 godz.=</w:t>
      </w:r>
      <w:r w:rsidRPr="00195DA8">
        <w:rPr>
          <w:rFonts w:ascii="DejaVu Sans Condensed" w:eastAsia="Andale Sans UI" w:hAnsi="DejaVu Sans Condensed" w:cs="DejaVu Sans Condensed"/>
          <w:color w:val="000000" w:themeColor="text1"/>
          <w:kern w:val="3"/>
          <w:sz w:val="24"/>
          <w:szCs w:val="24"/>
          <w:lang w:bidi="fa-IR"/>
        </w:rPr>
        <w:t>60 min.) dziennie podczas dyżuru pełnionego przez 1 osobę w każdą sobotę, niedzielę oraz w dni ustawowo wolne od pracy z zastrzeżeniem pkt 4-6;</w:t>
      </w:r>
    </w:p>
    <w:p w14:paraId="3209F7A6" w14:textId="77777777" w:rsidR="005A7FB7" w:rsidRPr="00195DA8" w:rsidRDefault="005A7FB7"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do czasu świadczenia usług należy zaliczyć jedynie rzeczywisty czas ich wykonywania, tj. bez czynności przygotowawczych oraz czasu niezbędnego na dotarcie do miejsca realizacji usług;</w:t>
      </w:r>
    </w:p>
    <w:p w14:paraId="10D24DC3" w14:textId="4A7E73CF" w:rsidR="00C54982" w:rsidRPr="00195DA8" w:rsidRDefault="00C54982"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usługi będą świadczone w godzinach między 8.30 a 13.30 na podstawie miesięcznych harmonogramów ustalanych wspólnie przez Zamawiającego oraz Wykonawcę;</w:t>
      </w:r>
    </w:p>
    <w:p w14:paraId="7D9C5C65" w14:textId="77777777" w:rsidR="000B7DE1" w:rsidRPr="00195DA8" w:rsidRDefault="00F6623A"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lastRenderedPageBreak/>
        <w:t>do realizacji zamówienia Wykonawca wyznaczy maksymalnie 3 osoby, które otrzymają od Zamawiającego klucze do budynku;</w:t>
      </w:r>
    </w:p>
    <w:p w14:paraId="72918C91" w14:textId="77777777" w:rsidR="000B7DE1" w:rsidRPr="00195DA8" w:rsidRDefault="00F6623A"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w razie konieczności, w sytuacjach zagrażających życiu, zdrowiu, bezpieczeństwu mieszkańców mieszkań wspomaganych, osoba świadcząca usługi jest zobowiązana do udzielenia pierwszej pomocy oraz wezwania służb porządkowych i/lub medycznych;</w:t>
      </w:r>
    </w:p>
    <w:p w14:paraId="54CA9CDF" w14:textId="77777777" w:rsidR="000B7DE1" w:rsidRPr="00195DA8" w:rsidRDefault="00F6623A"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osoba świadcząca usługi jest zobowiązana do zgłaszania kierownikowi Kompleksu Terapeutyczno-Integracyjnego wszelkich problemów związanych z realizacją usług;</w:t>
      </w:r>
    </w:p>
    <w:p w14:paraId="7BF0FD23" w14:textId="4ADBFD4C" w:rsidR="00F6623A" w:rsidRPr="00195DA8" w:rsidRDefault="00F6623A"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w celu potwierdzenia faktycznej liczby godzin usług świadczonych w</w:t>
      </w:r>
      <w:r w:rsidR="000B7DE1" w:rsidRPr="00195DA8">
        <w:rPr>
          <w:rFonts w:ascii="DejaVu Sans Condensed" w:eastAsia="Andale Sans UI" w:hAnsi="DejaVu Sans Condensed" w:cs="DejaVu Sans Condensed"/>
          <w:color w:val="000000" w:themeColor="text1"/>
          <w:kern w:val="3"/>
          <w:sz w:val="24"/>
          <w:szCs w:val="24"/>
          <w:lang w:bidi="fa-IR"/>
        </w:rPr>
        <w:t> </w:t>
      </w:r>
      <w:r w:rsidRPr="00195DA8">
        <w:rPr>
          <w:rFonts w:ascii="DejaVu Sans Condensed" w:eastAsia="Andale Sans UI" w:hAnsi="DejaVu Sans Condensed" w:cs="DejaVu Sans Condensed"/>
          <w:color w:val="000000" w:themeColor="text1"/>
          <w:kern w:val="3"/>
          <w:sz w:val="24"/>
          <w:szCs w:val="24"/>
          <w:lang w:bidi="fa-IR"/>
        </w:rPr>
        <w:t xml:space="preserve">danym miesiącu, osoby, o których mowa w pkt </w:t>
      </w:r>
      <w:r w:rsidR="0097271F" w:rsidRPr="00195DA8">
        <w:rPr>
          <w:rFonts w:ascii="DejaVu Sans Condensed" w:eastAsia="Andale Sans UI" w:hAnsi="DejaVu Sans Condensed" w:cs="DejaVu Sans Condensed"/>
          <w:color w:val="000000" w:themeColor="text1"/>
          <w:kern w:val="3"/>
          <w:sz w:val="24"/>
          <w:szCs w:val="24"/>
          <w:lang w:bidi="fa-IR"/>
        </w:rPr>
        <w:t>6,</w:t>
      </w:r>
      <w:r w:rsidRPr="00195DA8">
        <w:rPr>
          <w:rFonts w:ascii="DejaVu Sans Condensed" w:eastAsia="Andale Sans UI" w:hAnsi="DejaVu Sans Condensed" w:cs="DejaVu Sans Condensed"/>
          <w:color w:val="000000" w:themeColor="text1"/>
          <w:kern w:val="3"/>
          <w:sz w:val="24"/>
          <w:szCs w:val="24"/>
          <w:lang w:bidi="fa-IR"/>
        </w:rPr>
        <w:t xml:space="preserve"> zobowiązane </w:t>
      </w:r>
      <w:r w:rsidR="000B7DE1" w:rsidRPr="00195DA8">
        <w:rPr>
          <w:rFonts w:ascii="DejaVu Sans Condensed" w:eastAsia="Andale Sans UI" w:hAnsi="DejaVu Sans Condensed" w:cs="DejaVu Sans Condensed"/>
          <w:color w:val="000000" w:themeColor="text1"/>
          <w:kern w:val="3"/>
          <w:sz w:val="24"/>
          <w:szCs w:val="24"/>
          <w:lang w:bidi="fa-IR"/>
        </w:rPr>
        <w:t>są </w:t>
      </w:r>
      <w:r w:rsidRPr="00195DA8">
        <w:rPr>
          <w:rFonts w:ascii="DejaVu Sans Condensed" w:eastAsia="Andale Sans UI" w:hAnsi="DejaVu Sans Condensed" w:cs="DejaVu Sans Condensed"/>
          <w:color w:val="000000" w:themeColor="text1"/>
          <w:kern w:val="3"/>
          <w:sz w:val="24"/>
          <w:szCs w:val="24"/>
          <w:lang w:bidi="fa-IR"/>
        </w:rPr>
        <w:t>do prowadzenia „Karty</w:t>
      </w:r>
      <w:r w:rsidR="0061702E" w:rsidRPr="00195DA8">
        <w:rPr>
          <w:rFonts w:ascii="DejaVu Sans Condensed" w:eastAsia="Andale Sans UI" w:hAnsi="DejaVu Sans Condensed" w:cs="DejaVu Sans Condensed"/>
          <w:color w:val="000000" w:themeColor="text1"/>
          <w:kern w:val="3"/>
          <w:sz w:val="24"/>
          <w:szCs w:val="24"/>
          <w:lang w:bidi="fa-IR"/>
        </w:rPr>
        <w:t xml:space="preserve"> realizacji usług opiekuńczych”, </w:t>
      </w:r>
      <w:r w:rsidR="000B7DE1" w:rsidRPr="00195DA8">
        <w:rPr>
          <w:rFonts w:ascii="DejaVu Sans Condensed" w:eastAsia="Andale Sans UI" w:hAnsi="DejaVu Sans Condensed" w:cs="DejaVu Sans Condensed"/>
          <w:color w:val="000000" w:themeColor="text1"/>
          <w:kern w:val="3"/>
          <w:sz w:val="24"/>
          <w:szCs w:val="24"/>
          <w:lang w:bidi="fa-IR"/>
        </w:rPr>
        <w:t>tj. </w:t>
      </w:r>
      <w:r w:rsidRPr="00195DA8">
        <w:rPr>
          <w:rFonts w:ascii="DejaVu Sans Condensed" w:eastAsia="Andale Sans UI" w:hAnsi="DejaVu Sans Condensed" w:cs="DejaVu Sans Condensed"/>
          <w:color w:val="000000" w:themeColor="text1"/>
          <w:kern w:val="3"/>
          <w:sz w:val="24"/>
          <w:szCs w:val="24"/>
          <w:lang w:bidi="fa-IR"/>
        </w:rPr>
        <w:t xml:space="preserve">zestawienia zgodnie z wzorem określonym w Załączniku </w:t>
      </w:r>
      <w:r w:rsidR="000B7DE1" w:rsidRPr="00195DA8">
        <w:rPr>
          <w:rFonts w:ascii="DejaVu Sans Condensed" w:eastAsia="Andale Sans UI" w:hAnsi="DejaVu Sans Condensed" w:cs="DejaVu Sans Condensed"/>
          <w:color w:val="000000" w:themeColor="text1"/>
          <w:kern w:val="3"/>
          <w:sz w:val="24"/>
          <w:szCs w:val="24"/>
          <w:lang w:bidi="fa-IR"/>
        </w:rPr>
        <w:t>Nr 2 do </w:t>
      </w:r>
      <w:r w:rsidRPr="00195DA8">
        <w:rPr>
          <w:rFonts w:ascii="DejaVu Sans Condensed" w:eastAsia="Andale Sans UI" w:hAnsi="DejaVu Sans Condensed" w:cs="DejaVu Sans Condensed"/>
          <w:color w:val="000000" w:themeColor="text1"/>
          <w:kern w:val="3"/>
          <w:sz w:val="24"/>
          <w:szCs w:val="24"/>
          <w:lang w:bidi="fa-IR"/>
        </w:rPr>
        <w:t>umowy. Zestawienie będzie ponadto podstawą do realizacji płatności za dany miesiąc realizacji usług;</w:t>
      </w:r>
    </w:p>
    <w:p w14:paraId="672C17A8" w14:textId="77777777" w:rsidR="000B7DE1" w:rsidRPr="00195DA8" w:rsidRDefault="00F6623A"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osoba świadcząca usługi nie może wprowadzać do mieszkań wspomaganych osób nieupoważnionych, np. własnych dzieci i innych członków rodziny, znajomych itp.;</w:t>
      </w:r>
    </w:p>
    <w:p w14:paraId="21947042" w14:textId="77777777" w:rsidR="00F6623A" w:rsidRPr="00195DA8" w:rsidRDefault="00F6623A" w:rsidP="008F2296">
      <w:pPr>
        <w:pStyle w:val="Akapitzlist"/>
        <w:widowControl/>
        <w:numPr>
          <w:ilvl w:val="0"/>
          <w:numId w:val="121"/>
        </w:numPr>
        <w:autoSpaceDN w:val="0"/>
        <w:spacing w:after="0"/>
        <w:jc w:val="both"/>
        <w:textAlignment w:val="baseline"/>
        <w:rPr>
          <w:rFonts w:ascii="DejaVu Sans Condensed" w:eastAsia="Andale Sans UI" w:hAnsi="DejaVu Sans Condensed" w:cs="DejaVu Sans Condensed"/>
          <w:color w:val="000000" w:themeColor="text1"/>
          <w:kern w:val="3"/>
          <w:sz w:val="24"/>
          <w:szCs w:val="24"/>
          <w:lang w:bidi="fa-IR"/>
        </w:rPr>
      </w:pPr>
      <w:r w:rsidRPr="00195DA8">
        <w:rPr>
          <w:rFonts w:ascii="DejaVu Sans Condensed" w:eastAsia="Andale Sans UI" w:hAnsi="DejaVu Sans Condensed" w:cs="DejaVu Sans Condensed"/>
          <w:color w:val="000000" w:themeColor="text1"/>
          <w:kern w:val="3"/>
          <w:sz w:val="24"/>
          <w:szCs w:val="24"/>
          <w:lang w:bidi="fa-IR"/>
        </w:rPr>
        <w:t>obowiązkiem osoby podczas wykonywania usług jest kierowanie się</w:t>
      </w:r>
      <w:r w:rsidR="000B7DE1" w:rsidRPr="00195DA8">
        <w:rPr>
          <w:rFonts w:ascii="DejaVu Sans Condensed" w:eastAsia="Andale Sans UI" w:hAnsi="DejaVu Sans Condensed" w:cs="DejaVu Sans Condensed"/>
          <w:color w:val="000000" w:themeColor="text1"/>
          <w:kern w:val="3"/>
          <w:sz w:val="24"/>
          <w:szCs w:val="24"/>
          <w:lang w:bidi="fa-IR"/>
        </w:rPr>
        <w:t> </w:t>
      </w:r>
      <w:r w:rsidRPr="00195DA8">
        <w:rPr>
          <w:rFonts w:ascii="DejaVu Sans Condensed" w:eastAsia="Andale Sans UI" w:hAnsi="DejaVu Sans Condensed" w:cs="DejaVu Sans Condensed"/>
          <w:color w:val="000000" w:themeColor="text1"/>
          <w:kern w:val="3"/>
          <w:sz w:val="24"/>
          <w:szCs w:val="24"/>
          <w:lang w:bidi="fa-IR"/>
        </w:rPr>
        <w:t xml:space="preserve">zasadą dobra wszystkich mieszkańców mieszkań </w:t>
      </w:r>
      <w:r w:rsidR="006D2214" w:rsidRPr="00195DA8">
        <w:rPr>
          <w:rFonts w:ascii="DejaVu Sans Condensed" w:eastAsia="Andale Sans UI" w:hAnsi="DejaVu Sans Condensed" w:cs="DejaVu Sans Condensed"/>
          <w:color w:val="000000" w:themeColor="text1"/>
          <w:kern w:val="3"/>
          <w:sz w:val="24"/>
          <w:szCs w:val="24"/>
          <w:lang w:bidi="fa-IR"/>
        </w:rPr>
        <w:t>wspomaganych w </w:t>
      </w:r>
      <w:r w:rsidRPr="00195DA8">
        <w:rPr>
          <w:rFonts w:ascii="DejaVu Sans Condensed" w:eastAsia="Andale Sans UI" w:hAnsi="DejaVu Sans Condensed" w:cs="DejaVu Sans Condensed"/>
          <w:color w:val="000000" w:themeColor="text1"/>
          <w:kern w:val="3"/>
          <w:sz w:val="24"/>
          <w:szCs w:val="24"/>
          <w:lang w:bidi="fa-IR"/>
        </w:rPr>
        <w:t>Kompleksie Terapeutyczno-Integracyjnym.</w:t>
      </w:r>
    </w:p>
    <w:p w14:paraId="56A360DA" w14:textId="77777777" w:rsidR="00CF3996" w:rsidRPr="00195DA8" w:rsidRDefault="00CF3996" w:rsidP="00CF3996">
      <w:pPr>
        <w:widowControl/>
        <w:autoSpaceDN w:val="0"/>
        <w:jc w:val="both"/>
        <w:textAlignment w:val="baseline"/>
        <w:rPr>
          <w:rFonts w:ascii="DejaVu Sans Condensed" w:eastAsia="Andale Sans UI" w:hAnsi="DejaVu Sans Condensed" w:cs="DejaVu Sans Condensed"/>
          <w:color w:val="000000" w:themeColor="text1"/>
          <w:kern w:val="3"/>
          <w:lang w:eastAsia="pl-PL" w:bidi="fa-IR"/>
        </w:rPr>
      </w:pPr>
    </w:p>
    <w:p w14:paraId="54C772F8" w14:textId="77777777" w:rsidR="00CF3996" w:rsidRPr="00195DA8" w:rsidRDefault="00CF3996" w:rsidP="008F2296">
      <w:pPr>
        <w:widowControl/>
        <w:numPr>
          <w:ilvl w:val="0"/>
          <w:numId w:val="66"/>
        </w:numPr>
        <w:autoSpaceDN w:val="0"/>
        <w:ind w:left="720" w:hanging="360"/>
        <w:jc w:val="both"/>
        <w:textAlignment w:val="baseline"/>
        <w:rPr>
          <w:rFonts w:ascii="DejaVu Sans Condensed" w:eastAsia="Andale Sans UI" w:hAnsi="DejaVu Sans Condensed" w:cs="DejaVu Sans Condensed"/>
          <w:b/>
          <w:bCs/>
          <w:vanish/>
          <w:color w:val="000000" w:themeColor="text1"/>
          <w:kern w:val="3"/>
          <w:lang w:eastAsia="pl-PL" w:bidi="fa-IR"/>
        </w:rPr>
      </w:pPr>
    </w:p>
    <w:p w14:paraId="029283E4" w14:textId="77777777" w:rsidR="00CF3996" w:rsidRPr="00195DA8" w:rsidRDefault="00CF3996" w:rsidP="008F2296">
      <w:pPr>
        <w:widowControl/>
        <w:numPr>
          <w:ilvl w:val="0"/>
          <w:numId w:val="57"/>
        </w:numPr>
        <w:autoSpaceDN w:val="0"/>
        <w:ind w:left="720" w:hanging="360"/>
        <w:jc w:val="both"/>
        <w:textAlignment w:val="baseline"/>
        <w:rPr>
          <w:rFonts w:ascii="DejaVu Sans Condensed" w:eastAsia="Andale Sans UI" w:hAnsi="DejaVu Sans Condensed" w:cs="DejaVu Sans Condensed"/>
          <w:b/>
          <w:bCs/>
          <w:vanish/>
          <w:color w:val="000000" w:themeColor="text1"/>
          <w:kern w:val="3"/>
          <w:lang w:eastAsia="pl-PL" w:bidi="fa-IR"/>
        </w:rPr>
      </w:pPr>
    </w:p>
    <w:p w14:paraId="49DA759A" w14:textId="77777777" w:rsidR="00CF3996" w:rsidRPr="00195DA8" w:rsidRDefault="00CF3996" w:rsidP="008F2296">
      <w:pPr>
        <w:widowControl/>
        <w:numPr>
          <w:ilvl w:val="0"/>
          <w:numId w:val="57"/>
        </w:numPr>
        <w:autoSpaceDN w:val="0"/>
        <w:ind w:left="720" w:hanging="360"/>
        <w:jc w:val="both"/>
        <w:textAlignment w:val="baseline"/>
        <w:rPr>
          <w:rFonts w:ascii="DejaVu Sans Condensed" w:eastAsia="Andale Sans UI" w:hAnsi="DejaVu Sans Condensed" w:cs="DejaVu Sans Condensed"/>
          <w:b/>
          <w:bCs/>
          <w:vanish/>
          <w:color w:val="000000" w:themeColor="text1"/>
          <w:kern w:val="3"/>
          <w:lang w:eastAsia="pl-PL" w:bidi="fa-IR"/>
        </w:rPr>
      </w:pPr>
    </w:p>
    <w:p w14:paraId="5CDE827E" w14:textId="77777777" w:rsidR="00CF3996" w:rsidRPr="00195DA8" w:rsidRDefault="00CF3996" w:rsidP="008F2296">
      <w:pPr>
        <w:widowControl/>
        <w:numPr>
          <w:ilvl w:val="0"/>
          <w:numId w:val="57"/>
        </w:numPr>
        <w:autoSpaceDN w:val="0"/>
        <w:ind w:left="720" w:hanging="360"/>
        <w:jc w:val="both"/>
        <w:textAlignment w:val="baseline"/>
        <w:rPr>
          <w:rFonts w:ascii="DejaVu Sans Condensed" w:eastAsia="Andale Sans UI" w:hAnsi="DejaVu Sans Condensed" w:cs="DejaVu Sans Condensed"/>
          <w:b/>
          <w:bCs/>
          <w:color w:val="000000" w:themeColor="text1"/>
          <w:kern w:val="3"/>
          <w:lang w:eastAsia="pl-PL" w:bidi="fa-IR"/>
        </w:rPr>
      </w:pPr>
      <w:r w:rsidRPr="00195DA8">
        <w:rPr>
          <w:rFonts w:ascii="DejaVu Sans Condensed" w:eastAsia="Andale Sans UI" w:hAnsi="DejaVu Sans Condensed" w:cs="DejaVu Sans Condensed"/>
          <w:b/>
          <w:bCs/>
          <w:color w:val="000000" w:themeColor="text1"/>
          <w:kern w:val="3"/>
          <w:lang w:eastAsia="pl-PL" w:bidi="fa-IR"/>
        </w:rPr>
        <w:t xml:space="preserve">Wymagania dotyczące osób wyznaczonych przez </w:t>
      </w:r>
      <w:r w:rsidR="00B01D2C" w:rsidRPr="00195DA8">
        <w:rPr>
          <w:rFonts w:ascii="DejaVu Sans Condensed" w:eastAsia="Andale Sans UI" w:hAnsi="DejaVu Sans Condensed" w:cs="DejaVu Sans Condensed"/>
          <w:b/>
          <w:bCs/>
          <w:color w:val="000000" w:themeColor="text1"/>
          <w:kern w:val="3"/>
          <w:lang w:eastAsia="pl-PL" w:bidi="fa-IR"/>
        </w:rPr>
        <w:t>Wykonawcę</w:t>
      </w:r>
      <w:r w:rsidRPr="00195DA8">
        <w:rPr>
          <w:rFonts w:ascii="DejaVu Sans Condensed" w:eastAsia="Andale Sans UI" w:hAnsi="DejaVu Sans Condensed" w:cs="DejaVu Sans Condensed"/>
          <w:b/>
          <w:bCs/>
          <w:color w:val="000000" w:themeColor="text1"/>
          <w:kern w:val="3"/>
          <w:lang w:eastAsia="pl-PL" w:bidi="fa-IR"/>
        </w:rPr>
        <w:t xml:space="preserve"> </w:t>
      </w:r>
      <w:r w:rsidRPr="00195DA8">
        <w:rPr>
          <w:rFonts w:ascii="DejaVu Sans Condensed" w:eastAsia="Andale Sans UI" w:hAnsi="DejaVu Sans Condensed" w:cs="DejaVu Sans Condensed"/>
          <w:b/>
          <w:bCs/>
          <w:color w:val="000000" w:themeColor="text1"/>
          <w:kern w:val="3"/>
          <w:lang w:eastAsia="pl-PL" w:bidi="fa-IR"/>
        </w:rPr>
        <w:br/>
        <w:t>do realizacji zamówienia:</w:t>
      </w:r>
    </w:p>
    <w:p w14:paraId="5F40FBAE" w14:textId="77777777" w:rsidR="00CF3996" w:rsidRPr="00195DA8" w:rsidRDefault="00CF3996" w:rsidP="008F2296">
      <w:pPr>
        <w:widowControl/>
        <w:numPr>
          <w:ilvl w:val="0"/>
          <w:numId w:val="67"/>
        </w:numPr>
        <w:autoSpaceDN w:val="0"/>
        <w:ind w:left="1440" w:hanging="360"/>
        <w:jc w:val="both"/>
        <w:textAlignment w:val="baseline"/>
        <w:rPr>
          <w:rFonts w:ascii="DejaVu Sans Condensed" w:eastAsia="Andale Sans UI" w:hAnsi="DejaVu Sans Condensed" w:cs="DejaVu Sans Condensed"/>
          <w:color w:val="000000" w:themeColor="text1"/>
          <w:kern w:val="3"/>
          <w:lang w:eastAsia="pl-PL" w:bidi="fa-IR"/>
        </w:rPr>
      </w:pPr>
      <w:r w:rsidRPr="00195DA8">
        <w:rPr>
          <w:rFonts w:ascii="DejaVu Sans Condensed" w:eastAsia="Andale Sans UI" w:hAnsi="DejaVu Sans Condensed" w:cs="DejaVu Sans Condensed"/>
          <w:color w:val="000000" w:themeColor="text1"/>
          <w:kern w:val="3"/>
          <w:lang w:eastAsia="pl-PL" w:bidi="fa-IR"/>
        </w:rPr>
        <w:t xml:space="preserve">stan zdrowia pozwalający na świadczenie usług wynikających </w:t>
      </w:r>
      <w:r w:rsidRPr="00195DA8">
        <w:rPr>
          <w:rFonts w:ascii="DejaVu Sans Condensed" w:eastAsia="Andale Sans UI" w:hAnsi="DejaVu Sans Condensed" w:cs="DejaVu Sans Condensed"/>
          <w:color w:val="000000" w:themeColor="text1"/>
          <w:kern w:val="3"/>
          <w:lang w:eastAsia="pl-PL" w:bidi="fa-IR"/>
        </w:rPr>
        <w:br/>
        <w:t>z niniejszego opisu przedmiotu zamówienia;</w:t>
      </w:r>
    </w:p>
    <w:p w14:paraId="5B042F3B" w14:textId="77777777" w:rsidR="00CF3996" w:rsidRPr="00195DA8" w:rsidRDefault="00CF3996" w:rsidP="008F2296">
      <w:pPr>
        <w:widowControl/>
        <w:numPr>
          <w:ilvl w:val="0"/>
          <w:numId w:val="60"/>
        </w:numPr>
        <w:autoSpaceDN w:val="0"/>
        <w:ind w:left="1134"/>
        <w:jc w:val="both"/>
        <w:textAlignment w:val="baseline"/>
        <w:rPr>
          <w:rFonts w:ascii="DejaVu Sans Condensed" w:eastAsia="Andale Sans UI" w:hAnsi="DejaVu Sans Condensed" w:cs="DejaVu Sans Condensed"/>
          <w:color w:val="000000" w:themeColor="text1"/>
          <w:kern w:val="3"/>
          <w:lang w:eastAsia="pl-PL" w:bidi="fa-IR"/>
        </w:rPr>
      </w:pPr>
      <w:r w:rsidRPr="00195DA8">
        <w:rPr>
          <w:rFonts w:ascii="DejaVu Sans Condensed" w:eastAsia="Andale Sans UI" w:hAnsi="DejaVu Sans Condensed" w:cs="DejaVu Sans Condensed"/>
          <w:color w:val="000000" w:themeColor="text1"/>
          <w:kern w:val="3"/>
          <w:lang w:eastAsia="pl-PL" w:bidi="fa-IR"/>
        </w:rPr>
        <w:t>ukończone szkolenie w zakresie udzielania pierwszej pomocy.</w:t>
      </w:r>
    </w:p>
    <w:p w14:paraId="4A94CF49" w14:textId="483AAD8F" w:rsidR="00CF3996" w:rsidRPr="00195DA8" w:rsidRDefault="00A26845" w:rsidP="008F2296">
      <w:pPr>
        <w:widowControl/>
        <w:numPr>
          <w:ilvl w:val="0"/>
          <w:numId w:val="60"/>
        </w:numPr>
        <w:autoSpaceDN w:val="0"/>
        <w:ind w:left="1418" w:hanging="284"/>
        <w:jc w:val="both"/>
        <w:textAlignment w:val="baseline"/>
        <w:rPr>
          <w:rFonts w:ascii="DejaVu Sans Condensed" w:eastAsia="Andale Sans UI" w:hAnsi="DejaVu Sans Condensed" w:cs="DejaVu Sans Condensed"/>
          <w:color w:val="000000" w:themeColor="text1"/>
          <w:kern w:val="3"/>
          <w:lang w:eastAsia="pl-PL" w:bidi="fa-IR"/>
        </w:rPr>
      </w:pPr>
      <w:r w:rsidRPr="00195DA8">
        <w:rPr>
          <w:rFonts w:ascii="DejaVu Sans Condensed" w:eastAsia="Andale Sans UI" w:hAnsi="DejaVu Sans Condensed" w:cs="DejaVu Sans Condensed"/>
          <w:color w:val="000000" w:themeColor="text1"/>
          <w:kern w:val="3"/>
          <w:lang w:eastAsia="pl-PL" w:bidi="fa-IR"/>
        </w:rPr>
        <w:t>c</w:t>
      </w:r>
      <w:r w:rsidR="00CF3996" w:rsidRPr="00195DA8">
        <w:rPr>
          <w:rFonts w:ascii="DejaVu Sans Condensed" w:eastAsia="Andale Sans UI" w:hAnsi="DejaVu Sans Condensed" w:cs="DejaVu Sans Condensed"/>
          <w:color w:val="000000" w:themeColor="text1"/>
          <w:kern w:val="3"/>
          <w:lang w:eastAsia="pl-PL" w:bidi="fa-IR"/>
        </w:rPr>
        <w:t xml:space="preserve">o najmniej </w:t>
      </w:r>
      <w:r w:rsidR="0061702E" w:rsidRPr="00195DA8">
        <w:rPr>
          <w:rFonts w:ascii="DejaVu Sans Condensed" w:eastAsia="Andale Sans UI" w:hAnsi="DejaVu Sans Condensed" w:cs="DejaVu Sans Condensed"/>
          <w:color w:val="000000" w:themeColor="text1"/>
          <w:kern w:val="3"/>
          <w:lang w:eastAsia="pl-PL" w:bidi="fa-IR"/>
        </w:rPr>
        <w:t>1</w:t>
      </w:r>
      <w:r w:rsidR="00CF3996" w:rsidRPr="00195DA8">
        <w:rPr>
          <w:rFonts w:ascii="DejaVu Sans Condensed" w:eastAsia="Andale Sans UI" w:hAnsi="DejaVu Sans Condensed" w:cs="DejaVu Sans Condensed"/>
          <w:color w:val="000000" w:themeColor="text1"/>
          <w:kern w:val="3"/>
          <w:lang w:eastAsia="pl-PL" w:bidi="fa-IR"/>
        </w:rPr>
        <w:t xml:space="preserve"> z osób wyznaczonych musi posiadać doświadczenie w wykonywaniu </w:t>
      </w:r>
      <w:r w:rsidR="0097271F" w:rsidRPr="00195DA8">
        <w:rPr>
          <w:rFonts w:ascii="DejaVu Sans Condensed" w:eastAsia="Andale Sans UI" w:hAnsi="DejaVu Sans Condensed" w:cs="DejaVu Sans Condensed"/>
          <w:color w:val="000000" w:themeColor="text1"/>
          <w:kern w:val="3"/>
          <w:lang w:eastAsia="pl-PL" w:bidi="fa-IR"/>
        </w:rPr>
        <w:t>usług opiekuńczych w miejscu zamieszkania podopiecznych, specjalistycznych usług opiekuńczych lub usług asystencji osobistej, przez okres co najmniej 36 miesięcy</w:t>
      </w:r>
      <w:r w:rsidR="00CF3996" w:rsidRPr="00195DA8">
        <w:rPr>
          <w:rFonts w:ascii="DejaVu Sans Condensed" w:eastAsia="Andale Sans UI" w:hAnsi="DejaVu Sans Condensed" w:cs="DejaVu Sans Condensed"/>
          <w:color w:val="000000" w:themeColor="text1"/>
          <w:kern w:val="3"/>
          <w:lang w:eastAsia="pl-PL" w:bidi="fa-IR"/>
        </w:rPr>
        <w:t>.</w:t>
      </w:r>
    </w:p>
    <w:p w14:paraId="49E11017" w14:textId="77777777" w:rsidR="00CF3996" w:rsidRPr="00195DA8" w:rsidRDefault="00CF3996" w:rsidP="00CF3996">
      <w:pPr>
        <w:autoSpaceDN w:val="0"/>
        <w:jc w:val="both"/>
        <w:textAlignment w:val="baseline"/>
        <w:rPr>
          <w:rFonts w:ascii="DejaVu Sans Condensed" w:eastAsia="Times New Roman" w:hAnsi="DejaVu Sans Condensed" w:cs="DejaVu Sans Condensed"/>
          <w:color w:val="000000" w:themeColor="text1"/>
          <w:kern w:val="3"/>
          <w:lang w:eastAsia="pl-PL" w:bidi="fa-IR"/>
        </w:rPr>
      </w:pPr>
    </w:p>
    <w:p w14:paraId="5A3323C3" w14:textId="77777777" w:rsidR="00CF3996" w:rsidRPr="00195DA8" w:rsidRDefault="00CF3996"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76EFCEC5" w14:textId="77777777" w:rsidR="00CF3996" w:rsidRPr="00195DA8" w:rsidRDefault="00CF3996"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7DB11C20"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6AD68DE1"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659382B6"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1845C2D6"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6D39F1A4"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63481366"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7C75554B"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4EC6D45B"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31587A6E"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61D0C51F"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77786F60"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0B6DE381"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2E2F99C1"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3680A766" w14:textId="77777777" w:rsidR="004031F9" w:rsidRPr="00195DA8" w:rsidRDefault="004031F9"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69857D34" w14:textId="77777777" w:rsidR="00CF3996" w:rsidRPr="00195DA8" w:rsidRDefault="00CF3996" w:rsidP="00CF3996">
      <w:pPr>
        <w:pStyle w:val="Standard"/>
        <w:tabs>
          <w:tab w:val="left" w:pos="360"/>
        </w:tabs>
        <w:spacing w:after="120"/>
        <w:contextualSpacing/>
        <w:jc w:val="both"/>
        <w:rPr>
          <w:rFonts w:ascii="DejaVu Sans Condensed" w:hAnsi="DejaVu Sans Condensed" w:cs="DejaVu Sans Condensed"/>
          <w:color w:val="000000" w:themeColor="text1"/>
        </w:rPr>
      </w:pPr>
    </w:p>
    <w:p w14:paraId="41212987" w14:textId="77777777" w:rsidR="00CF3996" w:rsidRPr="00195DA8" w:rsidRDefault="00CF3996" w:rsidP="00CF3996">
      <w:pPr>
        <w:spacing w:before="120"/>
        <w:contextualSpacing/>
        <w:jc w:val="right"/>
        <w:rPr>
          <w:rFonts w:ascii="DejaVu Sans Condensed" w:hAnsi="DejaVu Sans Condensed" w:cs="DejaVu Sans Condensed"/>
          <w:b/>
          <w:color w:val="000000" w:themeColor="text1"/>
          <w:kern w:val="0"/>
          <w:szCs w:val="20"/>
          <w:lang w:eastAsia="ar-SA"/>
        </w:rPr>
      </w:pPr>
      <w:r w:rsidRPr="00195DA8">
        <w:rPr>
          <w:rFonts w:ascii="DejaVu Sans Condensed" w:hAnsi="DejaVu Sans Condensed" w:cs="DejaVu Sans Condensed"/>
          <w:b/>
          <w:color w:val="000000" w:themeColor="text1"/>
          <w:szCs w:val="20"/>
        </w:rPr>
        <w:lastRenderedPageBreak/>
        <w:t>Załącznik Nr 1 do SWZ</w:t>
      </w:r>
      <w:r w:rsidRPr="00195DA8">
        <w:rPr>
          <w:b/>
          <w:color w:val="000000" w:themeColor="text1"/>
          <w:sz w:val="28"/>
          <w:szCs w:val="20"/>
        </w:rPr>
        <w:t xml:space="preserve"> </w:t>
      </w:r>
      <w:r w:rsidRPr="00195DA8">
        <w:rPr>
          <w:rFonts w:ascii="DejaVu Sans Condensed" w:hAnsi="DejaVu Sans Condensed" w:cs="DejaVu Sans Condensed"/>
          <w:b/>
          <w:color w:val="000000" w:themeColor="text1"/>
          <w:szCs w:val="20"/>
        </w:rPr>
        <w:t>cz. II /Załącznik nr 1 do umowy</w:t>
      </w:r>
      <w:r w:rsidR="00247ACF" w:rsidRPr="00195DA8">
        <w:rPr>
          <w:color w:val="000000" w:themeColor="text1"/>
        </w:rPr>
        <w:t xml:space="preserve"> </w:t>
      </w:r>
      <w:r w:rsidR="00247ACF" w:rsidRPr="00195DA8">
        <w:rPr>
          <w:rFonts w:ascii="DejaVu Sans Condensed" w:hAnsi="DejaVu Sans Condensed" w:cs="DejaVu Sans Condensed"/>
          <w:b/>
          <w:color w:val="000000" w:themeColor="text1"/>
          <w:szCs w:val="20"/>
        </w:rPr>
        <w:t>cz. II</w:t>
      </w:r>
    </w:p>
    <w:p w14:paraId="304300A0" w14:textId="77777777" w:rsidR="00CF3996" w:rsidRPr="00195DA8" w:rsidRDefault="00CF3996" w:rsidP="00972284">
      <w:pPr>
        <w:widowControl/>
        <w:spacing w:before="28" w:after="119" w:line="100" w:lineRule="atLeast"/>
        <w:textAlignment w:val="baseline"/>
        <w:rPr>
          <w:rFonts w:ascii="DejaVu Sans Condensed" w:eastAsia="Times New Roman" w:hAnsi="DejaVu Sans Condensed" w:cs="DejaVu Sans Condensed"/>
          <w:b/>
          <w:bCs/>
          <w:color w:val="000000" w:themeColor="text1"/>
          <w:kern w:val="1"/>
          <w:lang w:bidi="ar-SA"/>
        </w:rPr>
      </w:pPr>
    </w:p>
    <w:p w14:paraId="157BD923" w14:textId="77777777" w:rsidR="00972284" w:rsidRPr="00195DA8" w:rsidRDefault="00972284" w:rsidP="00972284">
      <w:pPr>
        <w:widowControl/>
        <w:spacing w:before="28" w:after="119" w:line="100" w:lineRule="atLeast"/>
        <w:textAlignment w:val="baseline"/>
        <w:rPr>
          <w:rFonts w:ascii="DejaVu Sans Condensed" w:eastAsia="Times New Roman" w:hAnsi="DejaVu Sans Condensed" w:cs="DejaVu Sans Condensed"/>
          <w:b/>
          <w:bCs/>
          <w:color w:val="000000" w:themeColor="text1"/>
          <w:kern w:val="1"/>
          <w:lang w:bidi="ar-SA"/>
        </w:rPr>
      </w:pPr>
      <w:r w:rsidRPr="00195DA8">
        <w:rPr>
          <w:rFonts w:ascii="DejaVu Sans Condensed" w:eastAsia="Times New Roman" w:hAnsi="DejaVu Sans Condensed" w:cs="DejaVu Sans Condensed"/>
          <w:b/>
          <w:bCs/>
          <w:color w:val="000000" w:themeColor="text1"/>
          <w:kern w:val="1"/>
          <w:lang w:bidi="ar-SA"/>
        </w:rPr>
        <w:t>Szczegółowy opis przedmiotu zamówienia</w:t>
      </w:r>
    </w:p>
    <w:p w14:paraId="52E3D3AD" w14:textId="23B45F31" w:rsidR="00E1681B" w:rsidRPr="00195DA8" w:rsidRDefault="002254CA" w:rsidP="008F2296">
      <w:pPr>
        <w:pStyle w:val="Listawielopoziomowanumerowana"/>
        <w:numPr>
          <w:ilvl w:val="0"/>
          <w:numId w:val="143"/>
        </w:numPr>
        <w:rPr>
          <w:color w:val="000000" w:themeColor="text1"/>
        </w:rPr>
      </w:pPr>
      <w:r w:rsidRPr="00195DA8">
        <w:rPr>
          <w:color w:val="000000" w:themeColor="text1"/>
        </w:rPr>
        <w:t>Zadanie polega na organizowaniu i wykonywaniu usług opiekuńczych na terenie Miasta Kutno, na podstawie art. 50 ustawy z dnia 12 marca 2004 r. o pomocy społecznej (Dz. U. z 202</w:t>
      </w:r>
      <w:r w:rsidR="00E1681B" w:rsidRPr="00195DA8">
        <w:rPr>
          <w:color w:val="000000" w:themeColor="text1"/>
        </w:rPr>
        <w:t>4</w:t>
      </w:r>
      <w:r w:rsidRPr="00195DA8">
        <w:rPr>
          <w:color w:val="000000" w:themeColor="text1"/>
        </w:rPr>
        <w:t xml:space="preserve"> r., poz. </w:t>
      </w:r>
      <w:r w:rsidR="00E1681B" w:rsidRPr="00195DA8">
        <w:rPr>
          <w:color w:val="000000" w:themeColor="text1"/>
        </w:rPr>
        <w:t>1283</w:t>
      </w:r>
      <w:r w:rsidRPr="00195DA8">
        <w:rPr>
          <w:color w:val="000000" w:themeColor="text1"/>
        </w:rPr>
        <w:t xml:space="preserve"> z późn. zm.) w miejscu zamieszkania podopiecznych Miejskiego Ośrodka Pomocy Społecznej w Kutnie, zgodnie z liczbą godzin, okresem, miejscem wykonywania usług i zakresem ustalonym w decyzji administracyjnej przyznającej świadczenie. </w:t>
      </w:r>
      <w:r w:rsidR="00E1681B" w:rsidRPr="00195DA8">
        <w:rPr>
          <w:color w:val="000000" w:themeColor="text1"/>
        </w:rPr>
        <w:t>Termin realizacji zadania przewidziany jest od dnia</w:t>
      </w:r>
      <w:r w:rsidR="00195DA8" w:rsidRPr="00195DA8">
        <w:rPr>
          <w:color w:val="000000" w:themeColor="text1"/>
        </w:rPr>
        <w:t xml:space="preserve"> zawarcia umowy, przy czym nie wcześniej niż od</w:t>
      </w:r>
      <w:r w:rsidR="00E1681B" w:rsidRPr="00195DA8">
        <w:rPr>
          <w:color w:val="000000" w:themeColor="text1"/>
        </w:rPr>
        <w:t xml:space="preserve"> 1 stycznia 2025 roku przez okres 12 miesięcy. W sporadycznych, szczególnie uzasadnionych przypadkach usługi mogą być świadczone poza miejscem zamieszkania podopiecznych MOPS w</w:t>
      </w:r>
      <w:r w:rsidR="0097271F" w:rsidRPr="00195DA8">
        <w:rPr>
          <w:color w:val="000000" w:themeColor="text1"/>
        </w:rPr>
        <w:t> </w:t>
      </w:r>
      <w:r w:rsidR="00E1681B" w:rsidRPr="00195DA8">
        <w:rPr>
          <w:color w:val="000000" w:themeColor="text1"/>
        </w:rPr>
        <w:t>Kutnie, np. dowiezienie podopiecznego do placówki medycznej, domu pomocy społecznej.</w:t>
      </w:r>
    </w:p>
    <w:p w14:paraId="201D1A16" w14:textId="77777777" w:rsidR="00E1681B" w:rsidRPr="00195DA8" w:rsidRDefault="00E1681B" w:rsidP="008F2296">
      <w:pPr>
        <w:pStyle w:val="Listawielopoziomowanumerowana"/>
        <w:numPr>
          <w:ilvl w:val="0"/>
          <w:numId w:val="143"/>
        </w:numPr>
        <w:rPr>
          <w:color w:val="000000" w:themeColor="text1"/>
        </w:rPr>
      </w:pPr>
      <w:r w:rsidRPr="00195DA8">
        <w:rPr>
          <w:color w:val="000000" w:themeColor="text1"/>
        </w:rPr>
        <w:t>Organizowanie usług opiekuńczych polega w szczególności na:</w:t>
      </w:r>
    </w:p>
    <w:p w14:paraId="177E948A" w14:textId="29A5C387" w:rsidR="00E1681B" w:rsidRPr="00195DA8" w:rsidRDefault="00E1681B" w:rsidP="00E1681B">
      <w:pPr>
        <w:pStyle w:val="Wypunktowanie"/>
        <w:rPr>
          <w:color w:val="000000" w:themeColor="text1"/>
        </w:rPr>
      </w:pPr>
      <w:r w:rsidRPr="00195DA8">
        <w:rPr>
          <w:color w:val="000000" w:themeColor="text1"/>
        </w:rPr>
        <w:t xml:space="preserve">zapewnieniu wykwalifikowanej kadry, którą </w:t>
      </w:r>
      <w:r w:rsidR="0097271F" w:rsidRPr="00195DA8">
        <w:rPr>
          <w:color w:val="000000" w:themeColor="text1"/>
        </w:rPr>
        <w:t>W</w:t>
      </w:r>
      <w:r w:rsidRPr="00195DA8">
        <w:rPr>
          <w:color w:val="000000" w:themeColor="text1"/>
        </w:rPr>
        <w:t>ykonawca będzie się posługiwał przy wykonywaniu zamówienia;</w:t>
      </w:r>
    </w:p>
    <w:p w14:paraId="6E151DBD" w14:textId="77777777" w:rsidR="00E1681B" w:rsidRPr="00195DA8" w:rsidRDefault="00E1681B" w:rsidP="008F2296">
      <w:pPr>
        <w:pStyle w:val="Wypunktowanie"/>
        <w:numPr>
          <w:ilvl w:val="0"/>
          <w:numId w:val="126"/>
        </w:numPr>
        <w:rPr>
          <w:color w:val="000000" w:themeColor="text1"/>
        </w:rPr>
      </w:pPr>
      <w:r w:rsidRPr="00195DA8">
        <w:rPr>
          <w:color w:val="000000" w:themeColor="text1"/>
        </w:rPr>
        <w:t>zatrudnieniu osoby koordynującej realizację usług i wykonywaniu przez nią obowiązków wynikających z umowy (koordynator);</w:t>
      </w:r>
    </w:p>
    <w:p w14:paraId="3B22D0EC" w14:textId="77777777" w:rsidR="00E1681B" w:rsidRPr="00195DA8" w:rsidRDefault="00E1681B" w:rsidP="00E1681B">
      <w:pPr>
        <w:pStyle w:val="Wypunktowanie"/>
        <w:rPr>
          <w:color w:val="000000" w:themeColor="text1"/>
        </w:rPr>
      </w:pPr>
      <w:r w:rsidRPr="00195DA8">
        <w:rPr>
          <w:color w:val="000000" w:themeColor="text1"/>
        </w:rPr>
        <w:t>zabezpieczeniu warunków lokalowo-technicznych (lokal na terenie miasta Kutna, wyposażony m.in. w telefon).</w:t>
      </w:r>
    </w:p>
    <w:p w14:paraId="010E3607" w14:textId="77777777" w:rsidR="002254CA" w:rsidRPr="00195DA8" w:rsidRDefault="002254CA" w:rsidP="008F2296">
      <w:pPr>
        <w:pStyle w:val="Listawielopoziomowanumerowana"/>
        <w:numPr>
          <w:ilvl w:val="0"/>
          <w:numId w:val="143"/>
        </w:numPr>
        <w:rPr>
          <w:color w:val="000000" w:themeColor="text1"/>
        </w:rPr>
      </w:pPr>
      <w:r w:rsidRPr="00195DA8">
        <w:rPr>
          <w:color w:val="000000" w:themeColor="text1"/>
        </w:rPr>
        <w:t>Organizowanie i wykonywanie usług opiekuńczych będzie realizowane w dni robocze, w szczególnie uzasadnionych przypadkach usługi mogą być świadczone w dni wolne od pracy i święta; pod pojęciem liczby godzin świadczonych usług należy rozumieć wyłącznie rzeczywisty czas świadczenia usług bez czynności przygotowawczych, tzn. bez czasu potrzebnego na dojście lub dojazd do mieszkania świadczeniobiorcy.</w:t>
      </w:r>
    </w:p>
    <w:p w14:paraId="680D44CF" w14:textId="1D920726" w:rsidR="00E1681B" w:rsidRPr="00195DA8" w:rsidRDefault="00E1681B" w:rsidP="008F2296">
      <w:pPr>
        <w:pStyle w:val="Listawielopoziomowanumerowana"/>
        <w:numPr>
          <w:ilvl w:val="0"/>
          <w:numId w:val="143"/>
        </w:numPr>
        <w:rPr>
          <w:color w:val="000000" w:themeColor="text1"/>
        </w:rPr>
      </w:pPr>
      <w:r w:rsidRPr="00195DA8">
        <w:rPr>
          <w:color w:val="000000" w:themeColor="text1"/>
        </w:rPr>
        <w:t>Liczba godzin świadczonych usług uzależniona będzie od rodzaju usług, liczby podopiecznych i ich potrzeb i zmieniać się będzie w okresie realizacji zadania. Szacunkowa miesięczna liczba godzin</w:t>
      </w:r>
      <w:r w:rsidR="0097271F" w:rsidRPr="00195DA8">
        <w:rPr>
          <w:color w:val="000000" w:themeColor="text1"/>
        </w:rPr>
        <w:t xml:space="preserve"> usług</w:t>
      </w:r>
      <w:r w:rsidRPr="00195DA8">
        <w:rPr>
          <w:color w:val="000000" w:themeColor="text1"/>
        </w:rPr>
        <w:t xml:space="preserve"> wy</w:t>
      </w:r>
      <w:r w:rsidR="0097271F" w:rsidRPr="00195DA8">
        <w:rPr>
          <w:color w:val="000000" w:themeColor="text1"/>
        </w:rPr>
        <w:t>nosi 2 550, tj. 30 600 godzin w </w:t>
      </w:r>
      <w:r w:rsidRPr="00195DA8">
        <w:rPr>
          <w:color w:val="000000" w:themeColor="text1"/>
        </w:rPr>
        <w:t>okresie 12 miesięcy. Liczba godzin jest zmienna – różni się w poszczególnych miesiącach, może być mniejsza lub większa od wyżej podanej wielkości.</w:t>
      </w:r>
    </w:p>
    <w:p w14:paraId="6015967C" w14:textId="77777777" w:rsidR="00E1681B" w:rsidRPr="00195DA8" w:rsidRDefault="00E1681B" w:rsidP="00E1681B">
      <w:pPr>
        <w:pStyle w:val="WcicienienumerowanePoziom1"/>
        <w:rPr>
          <w:color w:val="000000" w:themeColor="text1"/>
        </w:rPr>
      </w:pPr>
      <w:r w:rsidRPr="00195DA8">
        <w:rPr>
          <w:color w:val="000000" w:themeColor="text1"/>
        </w:rPr>
        <w:t>Liczba godzin zleconych Wykonawcy w całym okresie realizacji umowy będzie nie mniejsza niż 22 730.</w:t>
      </w:r>
    </w:p>
    <w:p w14:paraId="4EBA21C5" w14:textId="77777777" w:rsidR="00E1681B" w:rsidRPr="00195DA8" w:rsidRDefault="00E1681B" w:rsidP="008F2296">
      <w:pPr>
        <w:pStyle w:val="Listawielopoziomowanumerowana"/>
        <w:numPr>
          <w:ilvl w:val="0"/>
          <w:numId w:val="143"/>
        </w:numPr>
        <w:rPr>
          <w:color w:val="000000" w:themeColor="text1"/>
        </w:rPr>
      </w:pPr>
      <w:r w:rsidRPr="00195DA8">
        <w:rPr>
          <w:color w:val="000000" w:themeColor="text1"/>
        </w:rPr>
        <w:t>Zakres świadczonych usług opiekuńczych jest uzależniony od m.in. stanu zdrowia podopiecznego oraz jego sytuacji rodzinnej i obejmować będzie w szczególności:</w:t>
      </w:r>
    </w:p>
    <w:p w14:paraId="55AE6EE9" w14:textId="77777777" w:rsidR="00E1681B" w:rsidRPr="00195DA8" w:rsidRDefault="00E1681B" w:rsidP="008F2296">
      <w:pPr>
        <w:pStyle w:val="Listawielopoziomowanumerowana"/>
        <w:numPr>
          <w:ilvl w:val="1"/>
          <w:numId w:val="124"/>
        </w:numPr>
        <w:rPr>
          <w:color w:val="000000" w:themeColor="text1"/>
        </w:rPr>
      </w:pPr>
      <w:r w:rsidRPr="00195DA8">
        <w:rPr>
          <w:color w:val="000000" w:themeColor="text1"/>
        </w:rPr>
        <w:t xml:space="preserve">pomoc w zaspokajaniu codziennych potrzeb życiowych, w szczególności pomoc w samoobsłudze, pomoc w ubieraniu się, dokonywanie zakupów, przygotowywanie posiłków, przynoszenie gotowych posiłków z baru lub stołówki, karmienie, przynoszenie węgla i palenie w piecu, pranie bielizny osobistej, odzieży i bielizny pościelowej, odnoszenie rzeczy do prania do punktów pralniczych i ich odbiór, utrzymywanie w czystości pomieszczeń osoby objętej pomocą (w tym sprzątanie po wykonywanych pracach domowych), mycie okien u osób samotnych (maksymalnie 2 razy w roku), wzywanie lekarza w sytuacjach wymagających jego interwencji, zamawianie wizyt lekarskich, realizację recept, załatwianie niezbędnych </w:t>
      </w:r>
      <w:r w:rsidRPr="00195DA8">
        <w:rPr>
          <w:color w:val="000000" w:themeColor="text1"/>
        </w:rPr>
        <w:lastRenderedPageBreak/>
        <w:t>spraw urzędowych, wykonywanie wszelkich innych czynności niezbędnych do zaspakajania codziennych potrzeb życiowych;</w:t>
      </w:r>
    </w:p>
    <w:p w14:paraId="1FE1D383" w14:textId="77777777" w:rsidR="00E1681B" w:rsidRPr="00195DA8" w:rsidRDefault="00E1681B" w:rsidP="008F2296">
      <w:pPr>
        <w:pStyle w:val="Listawielopoziomowanumerowana"/>
        <w:numPr>
          <w:ilvl w:val="1"/>
          <w:numId w:val="124"/>
        </w:numPr>
        <w:rPr>
          <w:color w:val="000000" w:themeColor="text1"/>
        </w:rPr>
      </w:pPr>
      <w:r w:rsidRPr="00195DA8">
        <w:rPr>
          <w:color w:val="000000" w:themeColor="text1"/>
        </w:rPr>
        <w:t>opiekę higieniczną, obejmującą zapewnienie higieny osobistej i higieny pomieszczeń w szczególności pomoc w wykonywaniu czynności higieny osobistej (w tym w toalecie oraz myciu głowy), pomoc przy załatwianiu potrzeb fizjologicznych (zmiana pieluch), dbanie o higienę paznokci, zmiana pozycji ciała osoby mającej trudności z poruszaniem się bądź nieporuszającej się, wykonywanie wszelkich innych czynności niezbędnych do zapewnienia higieny osobistej i higieny pomieszczeń;</w:t>
      </w:r>
    </w:p>
    <w:p w14:paraId="357C0D86" w14:textId="77777777" w:rsidR="00E1681B" w:rsidRPr="00195DA8" w:rsidRDefault="00E1681B" w:rsidP="008F2296">
      <w:pPr>
        <w:pStyle w:val="Listawielopoziomowanumerowana"/>
        <w:numPr>
          <w:ilvl w:val="1"/>
          <w:numId w:val="124"/>
        </w:numPr>
        <w:rPr>
          <w:color w:val="000000" w:themeColor="text1"/>
        </w:rPr>
      </w:pPr>
      <w:r w:rsidRPr="00195DA8">
        <w:rPr>
          <w:color w:val="000000" w:themeColor="text1"/>
        </w:rPr>
        <w:t>zaleconą przez lekarza pielęgnację, w szczególności dbanie o toaletę przeciwodleżynową, podawanie leków, wykonywanie wszelkich innych czynności niezbędnych do prowadzenia prawidłowej pielęgnacji, w razie potrzeby wykonywanie wszelkich czynności mających na celu ochronę zdrowia bądź ratowanie życia;</w:t>
      </w:r>
    </w:p>
    <w:p w14:paraId="731FABB6" w14:textId="77777777" w:rsidR="00E1681B" w:rsidRPr="00195DA8" w:rsidRDefault="00E1681B" w:rsidP="008F2296">
      <w:pPr>
        <w:pStyle w:val="Listawielopoziomowanumerowana"/>
        <w:numPr>
          <w:ilvl w:val="1"/>
          <w:numId w:val="124"/>
        </w:numPr>
        <w:rPr>
          <w:color w:val="000000" w:themeColor="text1"/>
        </w:rPr>
      </w:pPr>
      <w:r w:rsidRPr="00195DA8">
        <w:rPr>
          <w:color w:val="000000" w:themeColor="text1"/>
        </w:rPr>
        <w:t>zapewnienie kontaktów z otoczeniem, obejmujące pomoc w komunikowaniu się z innymi osobami oraz pomoc w poruszaniu się, w szczególności pomoc w dojściu do lekarzy, na zabiegi itp. oraz w powrocie do domu. Towarzyszenie na spacerach, pomoc w utrzymaniu kontaktu z rodziną i otoczeniem, czytanie prasy i książek, pisanie listów, wykonywanie wszelkich innych czynności niezbędnych do zapewnienia kontaktów z otoczeniem.</w:t>
      </w:r>
    </w:p>
    <w:p w14:paraId="378E34B4" w14:textId="77777777" w:rsidR="00E1681B" w:rsidRPr="00195DA8" w:rsidRDefault="002254CA" w:rsidP="008F2296">
      <w:pPr>
        <w:pStyle w:val="Listawielopoziomowanumerowana"/>
        <w:numPr>
          <w:ilvl w:val="0"/>
          <w:numId w:val="143"/>
        </w:numPr>
        <w:rPr>
          <w:color w:val="000000" w:themeColor="text1"/>
        </w:rPr>
      </w:pPr>
      <w:r w:rsidRPr="00195DA8">
        <w:rPr>
          <w:color w:val="000000" w:themeColor="text1"/>
        </w:rPr>
        <w:t>Osoby świadczące usługi zobowiązane będą do legitymowania się dokumentem ze zdjęciem, nazwiskiem oraz nazwą i telefonem Wykonawcy.</w:t>
      </w:r>
    </w:p>
    <w:p w14:paraId="5D1D272A" w14:textId="77777777" w:rsidR="00E1681B" w:rsidRPr="00195DA8" w:rsidRDefault="002254CA" w:rsidP="008F2296">
      <w:pPr>
        <w:pStyle w:val="Listawielopoziomowanumerowana"/>
        <w:numPr>
          <w:ilvl w:val="0"/>
          <w:numId w:val="143"/>
        </w:numPr>
        <w:rPr>
          <w:color w:val="000000" w:themeColor="text1"/>
        </w:rPr>
      </w:pPr>
      <w:r w:rsidRPr="00195DA8">
        <w:rPr>
          <w:color w:val="000000" w:themeColor="text1"/>
        </w:rPr>
        <w:t>Osoby świadczące usługi opiekuńcze nie mogą pozostawać w bliskim związku z podopiecznym, a w szczególności nie mogą być członkami najbliższej rodziny, osobami pozostającymi w konkubinacie ani innymi osobami zamieszkującymi z osobą korzystającą z usług opiekuńczych.</w:t>
      </w:r>
    </w:p>
    <w:p w14:paraId="2BA24D35" w14:textId="77777777" w:rsidR="00E1681B" w:rsidRPr="00195DA8" w:rsidRDefault="00E1681B" w:rsidP="008F2296">
      <w:pPr>
        <w:pStyle w:val="Listawielopoziomowanumerowana"/>
        <w:numPr>
          <w:ilvl w:val="0"/>
          <w:numId w:val="143"/>
        </w:numPr>
        <w:rPr>
          <w:color w:val="000000" w:themeColor="text1"/>
        </w:rPr>
      </w:pPr>
      <w:r w:rsidRPr="00195DA8">
        <w:rPr>
          <w:color w:val="000000" w:themeColor="text1"/>
        </w:rPr>
        <w:t>Osoby skierowane do realizacji usług należy zobowiązać do przestrzegania następujących zasad:</w:t>
      </w:r>
    </w:p>
    <w:p w14:paraId="0C78A8FA" w14:textId="77777777" w:rsidR="00E1681B" w:rsidRPr="00195DA8" w:rsidRDefault="00E1681B" w:rsidP="008F2296">
      <w:pPr>
        <w:pStyle w:val="Listawielopoziomowanumerowana"/>
        <w:numPr>
          <w:ilvl w:val="1"/>
          <w:numId w:val="145"/>
        </w:numPr>
        <w:rPr>
          <w:color w:val="000000" w:themeColor="text1"/>
        </w:rPr>
      </w:pPr>
      <w:r w:rsidRPr="00195DA8">
        <w:rPr>
          <w:color w:val="000000" w:themeColor="text1"/>
        </w:rPr>
        <w:t>zachowania tajemnicy służbowej co do wszelkich informacji uzyskanych w trakcie i po zakończeniu wykonywania usług, przekazanych przez Wykonawcę, Zleceniodawcę lub podopiecznego;</w:t>
      </w:r>
    </w:p>
    <w:p w14:paraId="0BF72437" w14:textId="77777777" w:rsidR="00E1681B" w:rsidRPr="00195DA8" w:rsidRDefault="00E1681B" w:rsidP="008F2296">
      <w:pPr>
        <w:pStyle w:val="Listawielopoziomowanumerowana"/>
        <w:numPr>
          <w:ilvl w:val="1"/>
          <w:numId w:val="124"/>
        </w:numPr>
        <w:rPr>
          <w:color w:val="000000" w:themeColor="text1"/>
        </w:rPr>
      </w:pPr>
      <w:r w:rsidRPr="00195DA8">
        <w:rPr>
          <w:color w:val="000000" w:themeColor="text1"/>
        </w:rPr>
        <w:t>niewprowadzania do mieszkania świadczeniobiorcy osób nieupoważnionych, m.in. własnej rodziny, dzieci.</w:t>
      </w:r>
    </w:p>
    <w:p w14:paraId="64E59F0F" w14:textId="77777777" w:rsidR="00E1681B" w:rsidRPr="00195DA8" w:rsidRDefault="002254CA" w:rsidP="008F2296">
      <w:pPr>
        <w:pStyle w:val="Listawielopoziomowanumerowana"/>
        <w:numPr>
          <w:ilvl w:val="0"/>
          <w:numId w:val="143"/>
        </w:numPr>
        <w:rPr>
          <w:color w:val="000000" w:themeColor="text1"/>
        </w:rPr>
      </w:pPr>
      <w:r w:rsidRPr="00195DA8">
        <w:rPr>
          <w:color w:val="000000" w:themeColor="text1"/>
        </w:rPr>
        <w:t>Wykonawca zobowiązany będzie zapoznać osoby uczestniczące w wykonywaniu zamówienia z zasadami opisanymi wyżej. Osoby te przed przystąpieniem do wykonywania usług potwierdzają fakt zapoznania się z obowiązującymi zasadami w formie oświadczenia złożonego na piśmie, które powinien przechowywać Wykonawca. Na wniosek Zamawiającego Wykonawca zobowiązany będzie przedłożyć ww. oświadczenie do wglądu Zamawiającemu.</w:t>
      </w:r>
    </w:p>
    <w:p w14:paraId="3D585F31" w14:textId="77777777" w:rsidR="00E1681B" w:rsidRPr="00195DA8" w:rsidRDefault="00E1681B" w:rsidP="008F2296">
      <w:pPr>
        <w:pStyle w:val="Listawielopoziomowanumerowana"/>
        <w:numPr>
          <w:ilvl w:val="0"/>
          <w:numId w:val="143"/>
        </w:numPr>
        <w:rPr>
          <w:color w:val="000000" w:themeColor="text1"/>
        </w:rPr>
      </w:pPr>
      <w:r w:rsidRPr="00195DA8">
        <w:rPr>
          <w:color w:val="000000" w:themeColor="text1"/>
        </w:rPr>
        <w:t>Wykonawca przed dniem zawarcia umowy przekaże Zamawiającemu listę osób świadczących usługi opiekuńcze. Usługi muszą być świadczone przez osoby wskazane przez Wykonawcę w tej liście; o zatrudnieniu osoby spoza listy Wykonawca jest zobowiązany powiadomić Zamawiającego przed przystąpieniem do wykonywania usługi:</w:t>
      </w:r>
    </w:p>
    <w:p w14:paraId="0248A9A1" w14:textId="77777777" w:rsidR="00E1681B" w:rsidRPr="00195DA8" w:rsidRDefault="00E1681B" w:rsidP="008F2296">
      <w:pPr>
        <w:pStyle w:val="Listawielopoziomowanumerowana"/>
        <w:numPr>
          <w:ilvl w:val="1"/>
          <w:numId w:val="146"/>
        </w:numPr>
        <w:rPr>
          <w:color w:val="000000" w:themeColor="text1"/>
        </w:rPr>
      </w:pPr>
      <w:r w:rsidRPr="00195DA8">
        <w:rPr>
          <w:color w:val="000000" w:themeColor="text1"/>
        </w:rPr>
        <w:t xml:space="preserve">w sytuacji kiedy osoba świadcząca usługi na rzecz konkretnej osoby nie może ich wykonać w określonych w decyzji terminach, np. z powodu </w:t>
      </w:r>
      <w:r w:rsidRPr="00195DA8">
        <w:rPr>
          <w:color w:val="000000" w:themeColor="text1"/>
        </w:rPr>
        <w:lastRenderedPageBreak/>
        <w:t>choroby, urlopu, Wykonawca jest zobowiązany zapewnić każdorazowo zastępstwo i powiadomić o tym Zamawiającego;</w:t>
      </w:r>
    </w:p>
    <w:p w14:paraId="38A03C43" w14:textId="77777777" w:rsidR="00E1681B" w:rsidRPr="00195DA8" w:rsidRDefault="00E1681B" w:rsidP="008F2296">
      <w:pPr>
        <w:pStyle w:val="Listawielopoziomowanumerowana"/>
        <w:numPr>
          <w:ilvl w:val="1"/>
          <w:numId w:val="124"/>
        </w:numPr>
        <w:rPr>
          <w:color w:val="000000" w:themeColor="text1"/>
        </w:rPr>
      </w:pPr>
      <w:r w:rsidRPr="00195DA8">
        <w:rPr>
          <w:color w:val="000000" w:themeColor="text1"/>
        </w:rPr>
        <w:t>w przypadku stwierdzenia przez Zamawiającego, że usługa jest wykonywana nienależycie przez osobę świadczącą usługę, zmiana może nastąpić na wniosek Zamawiającego.</w:t>
      </w:r>
    </w:p>
    <w:p w14:paraId="7C3CF3C4" w14:textId="77777777" w:rsidR="00231758" w:rsidRPr="00195DA8" w:rsidRDefault="00231758" w:rsidP="008F2296">
      <w:pPr>
        <w:pStyle w:val="Listawielopoziomowanumerowana"/>
        <w:numPr>
          <w:ilvl w:val="0"/>
          <w:numId w:val="143"/>
        </w:numPr>
        <w:rPr>
          <w:color w:val="000000" w:themeColor="text1"/>
        </w:rPr>
      </w:pPr>
      <w:r w:rsidRPr="00195DA8">
        <w:rPr>
          <w:color w:val="000000" w:themeColor="text1"/>
        </w:rPr>
        <w:t>Wymaga się wyznaczenia koordynatora w szczególności w zakresie:</w:t>
      </w:r>
    </w:p>
    <w:p w14:paraId="4960AA00" w14:textId="77777777" w:rsidR="00231758" w:rsidRPr="00195DA8" w:rsidRDefault="00231758" w:rsidP="008F2296">
      <w:pPr>
        <w:pStyle w:val="Listawielopoziomowanumerowana"/>
        <w:numPr>
          <w:ilvl w:val="1"/>
          <w:numId w:val="147"/>
        </w:numPr>
        <w:rPr>
          <w:color w:val="000000" w:themeColor="text1"/>
        </w:rPr>
      </w:pPr>
      <w:r w:rsidRPr="00195DA8">
        <w:rPr>
          <w:color w:val="000000" w:themeColor="text1"/>
        </w:rPr>
        <w:t>niezwłocznego obejmowania usługami nowych środowisk;</w:t>
      </w:r>
    </w:p>
    <w:p w14:paraId="1C66AF53" w14:textId="77777777" w:rsidR="00231758" w:rsidRPr="00195DA8" w:rsidRDefault="00231758" w:rsidP="008F2296">
      <w:pPr>
        <w:pStyle w:val="Listawielopoziomowanumerowana"/>
        <w:numPr>
          <w:ilvl w:val="1"/>
          <w:numId w:val="124"/>
        </w:numPr>
        <w:rPr>
          <w:color w:val="000000" w:themeColor="text1"/>
        </w:rPr>
      </w:pPr>
      <w:r w:rsidRPr="00195DA8">
        <w:rPr>
          <w:color w:val="000000" w:themeColor="text1"/>
        </w:rPr>
        <w:t>wprowadzania osoby świadczącej usługi po raz pierwszy w środowisko;</w:t>
      </w:r>
    </w:p>
    <w:p w14:paraId="2A60B727" w14:textId="77777777" w:rsidR="00231758" w:rsidRPr="00195DA8" w:rsidRDefault="00231758" w:rsidP="008F2296">
      <w:pPr>
        <w:pStyle w:val="Listawielopoziomowanumerowana"/>
        <w:numPr>
          <w:ilvl w:val="1"/>
          <w:numId w:val="124"/>
        </w:numPr>
        <w:rPr>
          <w:color w:val="000000" w:themeColor="text1"/>
        </w:rPr>
      </w:pPr>
      <w:r w:rsidRPr="00195DA8">
        <w:rPr>
          <w:color w:val="000000" w:themeColor="text1"/>
        </w:rPr>
        <w:t>przekazywania w formie pisemnej informacji o istotnych zmianach stanu zdrowia podopiecznych powodujących konieczność zmiany zakresu usług;</w:t>
      </w:r>
    </w:p>
    <w:p w14:paraId="5B5F2F41" w14:textId="77777777" w:rsidR="00231758" w:rsidRPr="00195DA8" w:rsidRDefault="00231758" w:rsidP="008F2296">
      <w:pPr>
        <w:pStyle w:val="Listawielopoziomowanumerowana"/>
        <w:numPr>
          <w:ilvl w:val="1"/>
          <w:numId w:val="124"/>
        </w:numPr>
        <w:rPr>
          <w:color w:val="000000" w:themeColor="text1"/>
        </w:rPr>
      </w:pPr>
      <w:r w:rsidRPr="00195DA8">
        <w:rPr>
          <w:color w:val="000000" w:themeColor="text1"/>
        </w:rPr>
        <w:t>niezwłocznego informowania o śmierci podopiecznego;</w:t>
      </w:r>
    </w:p>
    <w:p w14:paraId="6DA4B384" w14:textId="77777777" w:rsidR="00231758" w:rsidRPr="00195DA8" w:rsidRDefault="00231758" w:rsidP="008F2296">
      <w:pPr>
        <w:pStyle w:val="Listawielopoziomowanumerowana"/>
        <w:numPr>
          <w:ilvl w:val="1"/>
          <w:numId w:val="124"/>
        </w:numPr>
        <w:rPr>
          <w:color w:val="000000" w:themeColor="text1"/>
        </w:rPr>
      </w:pPr>
      <w:r w:rsidRPr="00195DA8">
        <w:rPr>
          <w:color w:val="000000" w:themeColor="text1"/>
        </w:rPr>
        <w:t xml:space="preserve">przyjmowania skarg i wniosków dotyczących świadczonych usług. </w:t>
      </w:r>
    </w:p>
    <w:p w14:paraId="2C69E6DE" w14:textId="77777777" w:rsidR="002254CA" w:rsidRPr="00195DA8" w:rsidRDefault="002254CA" w:rsidP="008F2296">
      <w:pPr>
        <w:pStyle w:val="Listawielopoziomowanumerowana"/>
        <w:numPr>
          <w:ilvl w:val="0"/>
          <w:numId w:val="143"/>
        </w:numPr>
        <w:rPr>
          <w:color w:val="000000" w:themeColor="text1"/>
        </w:rPr>
      </w:pPr>
      <w:r w:rsidRPr="00195DA8">
        <w:rPr>
          <w:color w:val="000000" w:themeColor="text1"/>
        </w:rPr>
        <w:t>Do kontaktu z klientami i Zamawiającym Wykonawca wskaże biuro, wyposażone w telefon na terenie miasta Kutna, które będzie czynne w dni robocze w godzinach 7.30–15.30, poza godzinami pracy biura Wykonawca zapewni stały kontakt telefoniczny z koordynatorem.</w:t>
      </w:r>
    </w:p>
    <w:p w14:paraId="4CD2720A" w14:textId="290659EF"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 xml:space="preserve">Wykonawca powinien dysponować co najmniej 20 osobami zdolnymi do wykonania zamówienia, posiadającymi odpowiedni stan zdrowia oraz kwalifikacje niezbędne do wykonania zamówienia, potwierdzone stosownymi dokumentami, w szczególności takimi jak świadectwa ukończenia kursu opiekunki nad chorym, kursu z zakresu pielęgnacji osób starszych, chorych i niepełnosprawnych lub dyplom szkoły medycznej, szkoły średniej lub policealnej o kierunku pielęgniarskim lub pokrewnym lub wyższych studiów pielęgniarskich. Zamawiający wymaga, aby co najmniej 10 osób z ww. 20 osób posiadało doświadczenie w wykonywaniu usług opiekuńczych </w:t>
      </w:r>
      <w:r w:rsidR="009D6DB7" w:rsidRPr="00195DA8">
        <w:rPr>
          <w:rFonts w:ascii="DejaVu Sans Condensed" w:eastAsia="Calibri" w:hAnsi="DejaVu Sans Condensed" w:cs="DejaVu Sans Condensed"/>
          <w:color w:val="000000" w:themeColor="text1"/>
          <w:kern w:val="0"/>
          <w:lang w:eastAsia="en-US" w:bidi="ar-SA"/>
        </w:rPr>
        <w:t>w miejscu zamieszkania podopiecznych</w:t>
      </w:r>
      <w:r w:rsidR="00E84496" w:rsidRPr="00195DA8">
        <w:rPr>
          <w:rFonts w:ascii="DejaVu Sans Condensed" w:eastAsia="Calibri" w:hAnsi="DejaVu Sans Condensed" w:cs="DejaVu Sans Condensed"/>
          <w:color w:val="000000" w:themeColor="text1"/>
          <w:kern w:val="0"/>
          <w:lang w:eastAsia="en-US" w:bidi="ar-SA"/>
        </w:rPr>
        <w:t xml:space="preserve"> lub</w:t>
      </w:r>
      <w:r w:rsidR="009D6DB7" w:rsidRPr="00195DA8">
        <w:rPr>
          <w:rFonts w:ascii="DejaVu Sans Condensed" w:eastAsia="Calibri" w:hAnsi="DejaVu Sans Condensed" w:cs="DejaVu Sans Condensed"/>
          <w:color w:val="000000" w:themeColor="text1"/>
          <w:kern w:val="0"/>
          <w:lang w:eastAsia="en-US" w:bidi="ar-SA"/>
        </w:rPr>
        <w:t xml:space="preserve"> specjalis</w:t>
      </w:r>
      <w:r w:rsidR="00E84496" w:rsidRPr="00195DA8">
        <w:rPr>
          <w:rFonts w:ascii="DejaVu Sans Condensed" w:eastAsia="Calibri" w:hAnsi="DejaVu Sans Condensed" w:cs="DejaVu Sans Condensed"/>
          <w:color w:val="000000" w:themeColor="text1"/>
          <w:kern w:val="0"/>
          <w:lang w:eastAsia="en-US" w:bidi="ar-SA"/>
        </w:rPr>
        <w:t>tycznych usług opiekuńczych lub </w:t>
      </w:r>
      <w:r w:rsidR="009D6DB7" w:rsidRPr="00195DA8">
        <w:rPr>
          <w:rFonts w:ascii="DejaVu Sans Condensed" w:eastAsia="Calibri" w:hAnsi="DejaVu Sans Condensed" w:cs="DejaVu Sans Condensed"/>
          <w:color w:val="000000" w:themeColor="text1"/>
          <w:kern w:val="0"/>
          <w:lang w:eastAsia="en-US" w:bidi="ar-SA"/>
        </w:rPr>
        <w:t>usług asystencji osobistej</w:t>
      </w:r>
      <w:r w:rsidR="00E84496" w:rsidRPr="00195DA8">
        <w:rPr>
          <w:rFonts w:ascii="DejaVu Sans Condensed" w:eastAsia="Calibri" w:hAnsi="DejaVu Sans Condensed" w:cs="DejaVu Sans Condensed"/>
          <w:color w:val="000000" w:themeColor="text1"/>
          <w:kern w:val="0"/>
          <w:lang w:eastAsia="en-US" w:bidi="ar-SA"/>
        </w:rPr>
        <w:t xml:space="preserve">, </w:t>
      </w:r>
      <w:r w:rsidRPr="00195DA8">
        <w:rPr>
          <w:rFonts w:ascii="DejaVu Sans Condensed" w:eastAsia="Calibri" w:hAnsi="DejaVu Sans Condensed" w:cs="DejaVu Sans Condensed"/>
          <w:color w:val="000000" w:themeColor="text1"/>
          <w:kern w:val="0"/>
          <w:lang w:eastAsia="en-US" w:bidi="ar-SA"/>
        </w:rPr>
        <w:t xml:space="preserve">przez okres co najmniej 36 miesięcy, potwierdzone stosownymi dokumentami potwierdzającymi wykonywanie przez nie takich usług. Zamawiający wymaga aby przez cały okres realizacji zamówienia zatrudniono na podstawie umowy o pracę w pełnym wymiarze czasu pracy 1 osobę (koordynatora) posiadającą </w:t>
      </w:r>
      <w:r w:rsidR="00E84496" w:rsidRPr="00195DA8">
        <w:rPr>
          <w:rFonts w:ascii="DejaVu Sans Condensed" w:hAnsi="DejaVu Sans Condensed" w:cs="DejaVu Sans Condensed"/>
          <w:color w:val="000000" w:themeColor="text1"/>
          <w:kern w:val="0"/>
          <w:lang w:bidi="ar-SA"/>
        </w:rPr>
        <w:t>doświadczenie w </w:t>
      </w:r>
      <w:r w:rsidRPr="00195DA8">
        <w:rPr>
          <w:rFonts w:ascii="DejaVu Sans Condensed" w:hAnsi="DejaVu Sans Condensed" w:cs="DejaVu Sans Condensed"/>
          <w:color w:val="000000" w:themeColor="text1"/>
          <w:kern w:val="0"/>
          <w:lang w:bidi="ar-SA"/>
        </w:rPr>
        <w:t>koordynowaniu usług opiekuńczych</w:t>
      </w:r>
      <w:r w:rsidR="00E84496" w:rsidRPr="00195DA8">
        <w:rPr>
          <w:rFonts w:ascii="DejaVu Sans Condensed" w:hAnsi="DejaVu Sans Condensed" w:cs="DejaVu Sans Condensed"/>
          <w:color w:val="000000" w:themeColor="text1"/>
          <w:kern w:val="0"/>
          <w:lang w:bidi="ar-SA"/>
        </w:rPr>
        <w:t xml:space="preserve"> w miejscu zamieszkania podopiecznych</w:t>
      </w:r>
      <w:r w:rsidRPr="00195DA8">
        <w:rPr>
          <w:rFonts w:ascii="DejaVu Sans Condensed" w:eastAsia="Calibri" w:hAnsi="DejaVu Sans Condensed" w:cs="DejaVu Sans Condensed"/>
          <w:color w:val="000000" w:themeColor="text1"/>
          <w:kern w:val="0"/>
          <w:lang w:eastAsia="en-US" w:bidi="ar-SA"/>
        </w:rPr>
        <w:t xml:space="preserve"> lub specjalistycznych </w:t>
      </w:r>
      <w:r w:rsidR="009D6DB7" w:rsidRPr="00195DA8">
        <w:rPr>
          <w:rFonts w:ascii="DejaVu Sans Condensed" w:eastAsia="Calibri" w:hAnsi="DejaVu Sans Condensed" w:cs="DejaVu Sans Condensed"/>
          <w:color w:val="000000" w:themeColor="text1"/>
          <w:kern w:val="0"/>
          <w:lang w:eastAsia="en-US" w:bidi="ar-SA"/>
        </w:rPr>
        <w:t>usług opiekuńczych w miejscu zamieszkania podopiecznych lub specjalis</w:t>
      </w:r>
      <w:r w:rsidR="00E84496" w:rsidRPr="00195DA8">
        <w:rPr>
          <w:rFonts w:ascii="DejaVu Sans Condensed" w:eastAsia="Calibri" w:hAnsi="DejaVu Sans Condensed" w:cs="DejaVu Sans Condensed"/>
          <w:color w:val="000000" w:themeColor="text1"/>
          <w:kern w:val="0"/>
          <w:lang w:eastAsia="en-US" w:bidi="ar-SA"/>
        </w:rPr>
        <w:t>tycznych usług opiekuńczych lub </w:t>
      </w:r>
      <w:r w:rsidR="009D6DB7" w:rsidRPr="00195DA8">
        <w:rPr>
          <w:rFonts w:ascii="DejaVu Sans Condensed" w:eastAsia="Calibri" w:hAnsi="DejaVu Sans Condensed" w:cs="DejaVu Sans Condensed"/>
          <w:color w:val="000000" w:themeColor="text1"/>
          <w:kern w:val="0"/>
          <w:lang w:eastAsia="en-US" w:bidi="ar-SA"/>
        </w:rPr>
        <w:t xml:space="preserve">usług asystencji </w:t>
      </w:r>
      <w:r w:rsidR="00820CC5" w:rsidRPr="00195DA8">
        <w:rPr>
          <w:rFonts w:ascii="DejaVu Sans Condensed" w:eastAsia="Calibri" w:hAnsi="DejaVu Sans Condensed" w:cs="DejaVu Sans Condensed"/>
          <w:color w:val="000000" w:themeColor="text1"/>
          <w:kern w:val="0"/>
          <w:lang w:eastAsia="en-US" w:bidi="ar-SA"/>
        </w:rPr>
        <w:t>osobistej, zgodnie</w:t>
      </w:r>
      <w:r w:rsidR="009D6DB7" w:rsidRPr="00195DA8">
        <w:rPr>
          <w:rFonts w:ascii="DejaVu Sans Condensed" w:eastAsia="Calibri" w:hAnsi="DejaVu Sans Condensed" w:cs="DejaVu Sans Condensed"/>
          <w:color w:val="000000" w:themeColor="text1"/>
          <w:kern w:val="0"/>
          <w:lang w:eastAsia="en-US" w:bidi="ar-SA"/>
        </w:rPr>
        <w:t xml:space="preserve"> z opisem przedmiotu zamówienia</w:t>
      </w:r>
      <w:r w:rsidR="00E84496" w:rsidRPr="00195DA8">
        <w:rPr>
          <w:rFonts w:ascii="DejaVu Sans Condensed" w:eastAsia="Calibri" w:hAnsi="DejaVu Sans Condensed" w:cs="DejaVu Sans Condensed"/>
          <w:color w:val="000000" w:themeColor="text1"/>
          <w:kern w:val="0"/>
          <w:lang w:eastAsia="en-US" w:bidi="ar-SA"/>
        </w:rPr>
        <w:t>, tj. w </w:t>
      </w:r>
      <w:r w:rsidRPr="00195DA8">
        <w:rPr>
          <w:rFonts w:ascii="DejaVu Sans Condensed" w:eastAsia="Calibri" w:hAnsi="DejaVu Sans Condensed" w:cs="DejaVu Sans Condensed"/>
          <w:color w:val="000000" w:themeColor="text1"/>
          <w:kern w:val="0"/>
          <w:lang w:eastAsia="en-US" w:bidi="ar-SA"/>
        </w:rPr>
        <w:t xml:space="preserve">okresie ostatnich 5 lat przed upływem terminu składania ofert, a jeżeli okres prowadzenia działalności jest krótszy – w tym okresie, koordynowała (koordynuje) co najmniej 3 usługi polegające na wykonywaniu usług opiekuńczych w miejscu zamieszkania podopiecznych lub specjalistycznych usług opiekuńczych lub usług asystencji osobistej, z których każda musi być świadczona w sposób ciągły przez okres co najmniej 12 miesięcy, a jeśli usługa trwa lub trwała przez okres dłuższy niż 12 miesięcy, to nieprzerwanie przez okres 12 miesięcy, w wymiarze godzinowym obejmującym co najmniej 23 414 godzin, która </w:t>
      </w:r>
      <w:r w:rsidR="00E84496" w:rsidRPr="00195DA8">
        <w:rPr>
          <w:rFonts w:ascii="DejaVu Sans Condensed" w:eastAsia="Calibri" w:hAnsi="DejaVu Sans Condensed" w:cs="DejaVu Sans Condensed"/>
          <w:color w:val="000000" w:themeColor="text1"/>
          <w:kern w:val="0"/>
          <w:lang w:eastAsia="en-US" w:bidi="ar-SA"/>
        </w:rPr>
        <w:t xml:space="preserve">to osoba </w:t>
      </w:r>
      <w:r w:rsidRPr="00195DA8">
        <w:rPr>
          <w:rFonts w:ascii="DejaVu Sans Condensed" w:eastAsia="Calibri" w:hAnsi="DejaVu Sans Condensed" w:cs="DejaVu Sans Condensed"/>
          <w:color w:val="000000" w:themeColor="text1"/>
          <w:kern w:val="0"/>
          <w:lang w:eastAsia="en-US" w:bidi="ar-SA"/>
        </w:rPr>
        <w:t>będzie wykonywała obowiązki związane z koordyn</w:t>
      </w:r>
      <w:r w:rsidR="00E84496" w:rsidRPr="00195DA8">
        <w:rPr>
          <w:rFonts w:ascii="DejaVu Sans Condensed" w:eastAsia="Calibri" w:hAnsi="DejaVu Sans Condensed" w:cs="DejaVu Sans Condensed"/>
          <w:color w:val="000000" w:themeColor="text1"/>
          <w:kern w:val="0"/>
          <w:lang w:eastAsia="en-US" w:bidi="ar-SA"/>
        </w:rPr>
        <w:t>acją usług, a w </w:t>
      </w:r>
      <w:r w:rsidRPr="00195DA8">
        <w:rPr>
          <w:rFonts w:ascii="DejaVu Sans Condensed" w:eastAsia="Calibri" w:hAnsi="DejaVu Sans Condensed" w:cs="DejaVu Sans Condensed"/>
          <w:color w:val="000000" w:themeColor="text1"/>
          <w:kern w:val="0"/>
          <w:lang w:eastAsia="en-US" w:bidi="ar-SA"/>
        </w:rPr>
        <w:t>szczególności w zakresie:</w:t>
      </w:r>
    </w:p>
    <w:p w14:paraId="406DD767"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niezwłocznego obejmowania usługami nowych środowisk;</w:t>
      </w:r>
    </w:p>
    <w:p w14:paraId="50ED683A"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wprowadzania osoby świadczącej usługi po raz pierwszy w środowisko;</w:t>
      </w:r>
    </w:p>
    <w:p w14:paraId="3EC462CB"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lastRenderedPageBreak/>
        <w:t>przekazywania w formie pisemnej informacji o istotnych zmianach stanu zdrowia podopiecznych powodujących konieczność zmiany zakresu usług;</w:t>
      </w:r>
    </w:p>
    <w:p w14:paraId="0F0EEAE7"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niezwłocznego informowania o śmierci podopiecznego;</w:t>
      </w:r>
    </w:p>
    <w:p w14:paraId="4A565BA3"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przyjmowania skarg i wniosków dotyczących świadczonych usług.</w:t>
      </w:r>
    </w:p>
    <w:p w14:paraId="0B525066" w14:textId="7BFFFBCA" w:rsidR="00231758" w:rsidRPr="00195DA8" w:rsidRDefault="00231758" w:rsidP="008F2296">
      <w:pPr>
        <w:pStyle w:val="Listawielopoziomowanumerowana"/>
        <w:numPr>
          <w:ilvl w:val="0"/>
          <w:numId w:val="142"/>
        </w:numPr>
        <w:rPr>
          <w:color w:val="000000" w:themeColor="text1"/>
        </w:rPr>
      </w:pPr>
      <w:r w:rsidRPr="00195DA8">
        <w:rPr>
          <w:color w:val="000000" w:themeColor="text1"/>
        </w:rPr>
        <w:t>Zamawiający określa, że osoba odpowiedzialn</w:t>
      </w:r>
      <w:r w:rsidR="00222E5E" w:rsidRPr="00195DA8">
        <w:rPr>
          <w:color w:val="000000" w:themeColor="text1"/>
        </w:rPr>
        <w:t>a za koordynowanie i nadzór nad </w:t>
      </w:r>
      <w:r w:rsidRPr="00195DA8">
        <w:rPr>
          <w:color w:val="000000" w:themeColor="text1"/>
        </w:rPr>
        <w:t>całokształtem realizacji zamówienia oraz osoby świadczące usługi muszą znać język polski w takim stopniu, który umożliwia sprawne i skuteczne komunikowanie się z podopiecznymi i osobami z ich otoczenia, personelem medycznym oraz pracownikami MOPS w Kutnie, a także sprawne i rzetelne prowadzenie w języku polskim dokumentacji świadczenia usług.</w:t>
      </w:r>
    </w:p>
    <w:p w14:paraId="3AED163F" w14:textId="77777777" w:rsidR="00231758" w:rsidRPr="00195DA8" w:rsidRDefault="00231758" w:rsidP="008F2296">
      <w:pPr>
        <w:pStyle w:val="Listawielopoziomowanumerowana"/>
        <w:numPr>
          <w:ilvl w:val="0"/>
          <w:numId w:val="142"/>
        </w:numPr>
        <w:rPr>
          <w:color w:val="000000" w:themeColor="text1"/>
        </w:rPr>
      </w:pPr>
      <w:r w:rsidRPr="00195DA8">
        <w:rPr>
          <w:color w:val="000000" w:themeColor="text1"/>
        </w:rPr>
        <w:t>Zlecenie realizacji usług opiekuńczych będzie przekazywane przez MOPS w Kutnie poprzez przekazanie upoważnionemu pracownikowi — koordynatorowi Wykonawcy kopii decyzji administracyjnej, która określać będzie miejsce i termin wykonywania usług, wymiar godzin, zakres usług i odpłatność klienta. Za datę rozpoczęcia i zakończenia świadczenia usług opiekuńczych na rzecz klienta uważa się datę określoną w decyzji administracyjnej.</w:t>
      </w:r>
    </w:p>
    <w:p w14:paraId="347B5337" w14:textId="77777777" w:rsidR="00231758" w:rsidRPr="00195DA8" w:rsidRDefault="00231758" w:rsidP="008F2296">
      <w:pPr>
        <w:pStyle w:val="Listawielopoziomowanumerowana"/>
        <w:numPr>
          <w:ilvl w:val="0"/>
          <w:numId w:val="142"/>
        </w:numPr>
        <w:rPr>
          <w:color w:val="000000" w:themeColor="text1"/>
        </w:rPr>
      </w:pPr>
      <w:r w:rsidRPr="00195DA8">
        <w:rPr>
          <w:color w:val="000000" w:themeColor="text1"/>
        </w:rPr>
        <w:t>Decyzje przyznające pomoc w formie usług opiekuńczych będą do odbioru w siedzibie MOPS w Kutnie przy ul. Warszawskie Przedmieście 10a. Liczba godzin zrealizowanych nie może przekroczyć liczby godzin zleconych do realizacji.</w:t>
      </w:r>
    </w:p>
    <w:p w14:paraId="6DDB38C2" w14:textId="77777777"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Wykonawca zobowiązuje się:</w:t>
      </w:r>
    </w:p>
    <w:p w14:paraId="0E1D52A1"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podjąć czynności związane z wykonywaniem usług w ciągu 24 godzin od chwili zawiadomienia o potrzebie ich zapewnienia, a w przypadku nagłym niezwłocznie po otrzymaniu zawiadomienia, i uzgodnić z podopiecznymi, w jakich godzinach usługa będzie świadczona;</w:t>
      </w:r>
    </w:p>
    <w:p w14:paraId="15F7B08D"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informować MOPS w Kutnie o rozpoczęciu wykonywania usług, podając jednocześnie dane osoby świadczącej usługi w danym środowisku. W przypadku zmiany osoby świadczącej usługi należy poinformować niezwłocznie pisemnie - podając dane osoby aktualnie świadczącej usługi wraz z dokumentami potwierdzającymi posiadane kwalifikacje;</w:t>
      </w:r>
    </w:p>
    <w:p w14:paraId="5A3CBE54"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zapewnić osobom wykonującym usługi wyposażenie w odpowiednie ubranie ochronne dostosowane do zakresu niesionej pomocy (rękawiczki, fartuchy maseczki, płyny dezynfekcyjne itp.);</w:t>
      </w:r>
    </w:p>
    <w:p w14:paraId="675E83B1"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informować niezwłocznie na piśmie MOPS w Kutnie o zdarzeniach, które mogą mieć wpływ na zmiany zakresu wymaganej opieki, np. zmiany okoliczności domowych lub rodzinnych, zmiany stanu zdrowia, rezygnacji z usług lub uniemożliwienie ich wykonywania oraz o powodach nieregulowania w terminie należnych odpłatności;</w:t>
      </w:r>
    </w:p>
    <w:p w14:paraId="2FEEFBB6"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zapewnić podopiecznym niezbędną pomoc w sytuacjach nagłych, w szczególności takich jak odniesienie poważnych obrażeń, nagłe pogorszenie stanu zdrowia, zatrucie pokarmowe, zniszczenie lokalu w wyniku wandalizmu lub pożaru;</w:t>
      </w:r>
    </w:p>
    <w:p w14:paraId="7E3B49DC"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informować pisemnie MOPS w Kutnie o niemożności realizacji usług oraz o jej przyczynach nie później niż w ciągu 3 dni roboczych;</w:t>
      </w:r>
    </w:p>
    <w:p w14:paraId="438D6778"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prowadzić odpowiednią dokumentację świadczonych usług opiekuńczych, w szczególności karty realizacji usług opiekuńczych za dany miesiąc.</w:t>
      </w:r>
    </w:p>
    <w:p w14:paraId="22C74BD3" w14:textId="006212E7"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lastRenderedPageBreak/>
        <w:t>Wykonawca zobowiązany jest pobierać odpłatności należne od osób, którym świadczone są usługi, wg stawki określonej przez Zamawiającego i w liczbie godzin nie większej niż określon</w:t>
      </w:r>
      <w:r w:rsidR="00222E5E" w:rsidRPr="00195DA8">
        <w:rPr>
          <w:rFonts w:ascii="DejaVu Sans Condensed" w:eastAsia="Calibri" w:hAnsi="DejaVu Sans Condensed" w:cs="DejaVu Sans Condensed"/>
          <w:color w:val="000000" w:themeColor="text1"/>
          <w:kern w:val="0"/>
          <w:lang w:eastAsia="en-US" w:bidi="ar-SA"/>
        </w:rPr>
        <w:t>a</w:t>
      </w:r>
      <w:r w:rsidRPr="00195DA8">
        <w:rPr>
          <w:rFonts w:ascii="DejaVu Sans Condensed" w:eastAsia="Calibri" w:hAnsi="DejaVu Sans Condensed" w:cs="DejaVu Sans Condensed"/>
          <w:color w:val="000000" w:themeColor="text1"/>
          <w:kern w:val="0"/>
          <w:lang w:eastAsia="en-US" w:bidi="ar-SA"/>
        </w:rPr>
        <w:t xml:space="preserve"> w decyzji administracyjnej, wg następujących zasad:</w:t>
      </w:r>
    </w:p>
    <w:p w14:paraId="52B4A056" w14:textId="521D8971"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przekazywać rozliczenia wykonania usług za dany miesiąc do 5 dnia następnego miesiąca, w formie faktury (rachunku) wraz z kompletem doku</w:t>
      </w:r>
      <w:r w:rsidR="00222E5E" w:rsidRPr="00195DA8">
        <w:rPr>
          <w:rFonts w:ascii="DejaVu Sans Condensed" w:eastAsia="Calibri" w:hAnsi="DejaVu Sans Condensed" w:cs="DejaVu Sans Condensed"/>
          <w:color w:val="000000" w:themeColor="text1"/>
          <w:kern w:val="0"/>
          <w:lang w:eastAsia="en-US" w:bidi="ar-SA"/>
        </w:rPr>
        <w:t>mentów, o którym mowa w § 6 projektowanych postanowień</w:t>
      </w:r>
      <w:r w:rsidRPr="00195DA8">
        <w:rPr>
          <w:rFonts w:ascii="DejaVu Sans Condensed" w:eastAsia="Calibri" w:hAnsi="DejaVu Sans Condensed" w:cs="DejaVu Sans Condensed"/>
          <w:color w:val="000000" w:themeColor="text1"/>
          <w:kern w:val="0"/>
          <w:lang w:eastAsia="en-US" w:bidi="ar-SA"/>
        </w:rPr>
        <w:t xml:space="preserve"> umowy. Wykonawca zobowiązany jest wpłacać łączną kwotę odpłatności pobranej od świadczeniobiorców, na konto Zamawiającego, w terminie 3 pierwszych dni roboczych następując</w:t>
      </w:r>
      <w:r w:rsidR="00222E5E" w:rsidRPr="00195DA8">
        <w:rPr>
          <w:rFonts w:ascii="DejaVu Sans Condensed" w:eastAsia="Calibri" w:hAnsi="DejaVu Sans Condensed" w:cs="DejaVu Sans Condensed"/>
          <w:color w:val="000000" w:themeColor="text1"/>
          <w:kern w:val="0"/>
          <w:lang w:eastAsia="en-US" w:bidi="ar-SA"/>
        </w:rPr>
        <w:t>ych po 15 dniu każdego miesiąca.</w:t>
      </w:r>
    </w:p>
    <w:p w14:paraId="7677F667" w14:textId="77777777" w:rsidR="00231758" w:rsidRPr="00195DA8" w:rsidRDefault="00231758" w:rsidP="00231758">
      <w:pPr>
        <w:widowControl/>
        <w:spacing w:after="60"/>
        <w:ind w:left="85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Za cały miesiąc grudzień 2025 r. rozliczenie wraz z wpłatą zostanie złożone do 29 grudnia 2025 r. Rzeczywiste wykonanie godzin za miesiąc grudzień 2025 r. zostanie przedstawione do dnia 5 stycznia 2026 r. i rozliczone ewentualną korektą rachunku/faktury;</w:t>
      </w:r>
    </w:p>
    <w:p w14:paraId="7334D496"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w przypadku wyrażenia zgody przez świadczeniobiorcę Wykonawca pobierze z góry od świadczeniobiorców kwoty odpłatności w terminie od dnia 25 do ostatniego dnia miesiąca poprzedzającego realizację usług; Wykonawca zobowiązany jest wpłacać łączną kwotę odpłatności pobranej od świadczeniobiorców na konto Zamawiającego, w terminie 3 pierwszych dni roboczych każdego miesiąca, następującego bezpośrednio po miesiącu, w którym pobrał opłatę od świadczeniobiorcy;</w:t>
      </w:r>
    </w:p>
    <w:p w14:paraId="4CCC7268"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za pobraną kwotę odpłatności Wykonawca wystawi każdemu ze świadczeniobiorców pokwitowanie na drukach KP;</w:t>
      </w:r>
    </w:p>
    <w:p w14:paraId="5A4DD99E" w14:textId="77777777" w:rsidR="00231758" w:rsidRPr="00195DA8" w:rsidRDefault="00231758" w:rsidP="008F2296">
      <w:pPr>
        <w:widowControl/>
        <w:numPr>
          <w:ilvl w:val="1"/>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w przypadku nieprzekazania Zamawiającemu przez Wykonawcę kwot odpłatności, o których mowa w pkt 1 i pkt 2, w terminach tam wskazanych, Wykonawca zapłaci Zamawiającemu odsetki ustawowe za opóźnienie.</w:t>
      </w:r>
    </w:p>
    <w:p w14:paraId="77A27A6E" w14:textId="77777777"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Wykonawca przejmuje pełną odpowiedzialność za szkody wyrządzone przez osoby, którymi posługuje się przy wykonywaniu umowy - w szczególności za szkody wyrządzone podopiecznym lub osobom trzecim, w związku z wykonywaniem usług.</w:t>
      </w:r>
    </w:p>
    <w:p w14:paraId="2F3FCDB7" w14:textId="77777777"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 xml:space="preserve">Zamawiający zastrzega sobie prawo kontroli w zakresie jakości świadczonych usług, personelu (np. kwalifikacje, doświadczenie), pobierania odpłatności. </w:t>
      </w:r>
    </w:p>
    <w:p w14:paraId="3DC3B3C8" w14:textId="77777777"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W przypadku wystąpienia nieprawidłowości w realizacji świadczonych usług Wykonawca zobowiązany jest niezwłocznie je usunąć, jednak nie później niż wymaga tego Zamawiający.</w:t>
      </w:r>
    </w:p>
    <w:p w14:paraId="17D4D261" w14:textId="623C5083"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 xml:space="preserve">Szczegółowe warunki realizacji zadania regulować będzie umowa zawarta pomiędzy </w:t>
      </w:r>
      <w:r w:rsidR="00222E5E" w:rsidRPr="00195DA8">
        <w:rPr>
          <w:rFonts w:ascii="DejaVu Sans Condensed" w:eastAsia="Calibri" w:hAnsi="DejaVu Sans Condensed" w:cs="DejaVu Sans Condensed"/>
          <w:color w:val="000000" w:themeColor="text1"/>
          <w:kern w:val="0"/>
          <w:lang w:eastAsia="en-US" w:bidi="ar-SA"/>
        </w:rPr>
        <w:t>Zamawiającym</w:t>
      </w:r>
      <w:r w:rsidRPr="00195DA8">
        <w:rPr>
          <w:rFonts w:ascii="DejaVu Sans Condensed" w:eastAsia="Calibri" w:hAnsi="DejaVu Sans Condensed" w:cs="DejaVu Sans Condensed"/>
          <w:color w:val="000000" w:themeColor="text1"/>
          <w:kern w:val="0"/>
          <w:lang w:eastAsia="en-US" w:bidi="ar-SA"/>
        </w:rPr>
        <w:t xml:space="preserve"> a Wykonawcą.</w:t>
      </w:r>
    </w:p>
    <w:p w14:paraId="56A03E69" w14:textId="751E5E38" w:rsidR="00231758" w:rsidRPr="00195DA8" w:rsidRDefault="00231758" w:rsidP="008F2296">
      <w:pPr>
        <w:widowControl/>
        <w:numPr>
          <w:ilvl w:val="0"/>
          <w:numId w:val="142"/>
        </w:numPr>
        <w:spacing w:after="60"/>
        <w:jc w:val="both"/>
        <w:rPr>
          <w:rFonts w:ascii="DejaVu Sans Condensed" w:eastAsia="Calibri" w:hAnsi="DejaVu Sans Condensed" w:cs="DejaVu Sans Condensed"/>
          <w:color w:val="000000" w:themeColor="text1"/>
          <w:kern w:val="0"/>
          <w:lang w:eastAsia="en-US" w:bidi="ar-SA"/>
        </w:rPr>
      </w:pPr>
      <w:r w:rsidRPr="00195DA8">
        <w:rPr>
          <w:rFonts w:ascii="DejaVu Sans Condensed" w:eastAsia="Calibri" w:hAnsi="DejaVu Sans Condensed" w:cs="DejaVu Sans Condensed"/>
          <w:color w:val="000000" w:themeColor="text1"/>
          <w:kern w:val="0"/>
          <w:lang w:eastAsia="en-US" w:bidi="ar-SA"/>
        </w:rPr>
        <w:t>W zakresie powierzenia przetwarzania danych osobowych Zamawiający zawrze z Wykonawcą odrębną umowę.</w:t>
      </w:r>
    </w:p>
    <w:p w14:paraId="05CBC3AC" w14:textId="71E251B8" w:rsidR="002254CA" w:rsidRPr="00EC77BC" w:rsidRDefault="002254CA" w:rsidP="008F2296">
      <w:pPr>
        <w:widowControl/>
        <w:numPr>
          <w:ilvl w:val="0"/>
          <w:numId w:val="142"/>
        </w:numPr>
        <w:spacing w:after="60"/>
        <w:jc w:val="both"/>
        <w:rPr>
          <w:rFonts w:ascii="DejaVu Sans Condensed" w:eastAsia="Calibri" w:hAnsi="DejaVu Sans Condensed" w:cs="DejaVu Sans Condensed"/>
          <w:color w:val="FF0000"/>
          <w:kern w:val="0"/>
          <w:lang w:eastAsia="en-US" w:bidi="ar-SA"/>
        </w:rPr>
        <w:sectPr w:rsidR="002254CA" w:rsidRPr="00EC77BC" w:rsidSect="00C568A0">
          <w:footerReference w:type="default" r:id="rId12"/>
          <w:footerReference w:type="first" r:id="rId13"/>
          <w:pgSz w:w="11906" w:h="16838"/>
          <w:pgMar w:top="1417" w:right="1417" w:bottom="1417" w:left="1417" w:header="708" w:footer="708" w:gutter="0"/>
          <w:cols w:space="708"/>
          <w:titlePg/>
          <w:docGrid w:linePitch="360"/>
        </w:sectPr>
      </w:pPr>
    </w:p>
    <w:p w14:paraId="5C87341C" w14:textId="77777777" w:rsidR="00275A40" w:rsidRPr="00195DA8" w:rsidRDefault="00275A40" w:rsidP="00275A40">
      <w:pPr>
        <w:widowControl/>
        <w:spacing w:line="360" w:lineRule="auto"/>
        <w:jc w:val="right"/>
        <w:rPr>
          <w:rFonts w:ascii="DejaVu Sans Condensed" w:eastAsia="Times New Roman" w:hAnsi="DejaVu Sans Condensed" w:cs="DejaVu Sans Condensed"/>
          <w:b/>
          <w:bCs/>
          <w:color w:val="000000" w:themeColor="text1"/>
          <w:kern w:val="0"/>
          <w:lang w:bidi="ar-SA"/>
        </w:rPr>
      </w:pPr>
      <w:r w:rsidRPr="00195DA8">
        <w:rPr>
          <w:rFonts w:ascii="DejaVu Sans Condensed" w:eastAsia="Times New Roman" w:hAnsi="DejaVu Sans Condensed" w:cs="DejaVu Sans Condensed"/>
          <w:b/>
          <w:bCs/>
          <w:color w:val="000000" w:themeColor="text1"/>
          <w:kern w:val="0"/>
          <w:lang w:bidi="ar-SA"/>
        </w:rPr>
        <w:lastRenderedPageBreak/>
        <w:t>Załącznik nr 2 do SWZ</w:t>
      </w:r>
    </w:p>
    <w:p w14:paraId="49E6FA93" w14:textId="77777777" w:rsidR="00275A40" w:rsidRPr="00195DA8" w:rsidRDefault="00275A40" w:rsidP="00275A40">
      <w:pPr>
        <w:widowControl/>
        <w:contextualSpacing/>
        <w:jc w:val="right"/>
        <w:rPr>
          <w:rFonts w:eastAsia="Times New Roman" w:cs="Times New Roman"/>
          <w:color w:val="000000" w:themeColor="text1"/>
          <w:kern w:val="0"/>
          <w:lang w:bidi="ar-SA"/>
        </w:rPr>
      </w:pPr>
    </w:p>
    <w:p w14:paraId="3D27C287" w14:textId="77777777" w:rsidR="00275A40" w:rsidRPr="00195DA8" w:rsidRDefault="00275A40" w:rsidP="00275A40">
      <w:pPr>
        <w:widowControl/>
        <w:spacing w:line="360" w:lineRule="auto"/>
        <w:jc w:val="center"/>
        <w:rPr>
          <w:rFonts w:ascii="DejaVu Sans Condensed" w:eastAsia="Times New Roman" w:hAnsi="DejaVu Sans Condensed" w:cs="DejaVu Sans Condensed"/>
          <w:bCs/>
          <w:color w:val="000000" w:themeColor="text1"/>
          <w:kern w:val="0"/>
          <w:lang w:eastAsia="ar-SA" w:bidi="ar-SA"/>
        </w:rPr>
      </w:pPr>
      <w:r w:rsidRPr="00195DA8">
        <w:rPr>
          <w:rFonts w:ascii="DejaVu Sans Condensed" w:eastAsia="Times New Roman" w:hAnsi="DejaVu Sans Condensed" w:cs="DejaVu Sans Condensed"/>
          <w:b/>
          <w:color w:val="000000" w:themeColor="text1"/>
          <w:kern w:val="0"/>
          <w:lang w:eastAsia="ar-SA" w:bidi="ar-SA"/>
        </w:rPr>
        <w:t xml:space="preserve">OFERTA </w:t>
      </w:r>
      <w:r w:rsidR="00EF31F4" w:rsidRPr="00195DA8">
        <w:rPr>
          <w:rFonts w:ascii="DejaVu Sans Condensed" w:eastAsia="Times New Roman" w:hAnsi="DejaVu Sans Condensed" w:cs="DejaVu Sans Condensed"/>
          <w:b/>
          <w:color w:val="000000" w:themeColor="text1"/>
          <w:kern w:val="0"/>
          <w:lang w:eastAsia="ar-SA" w:bidi="ar-SA"/>
        </w:rPr>
        <w:t>WYKONAWCY</w:t>
      </w:r>
    </w:p>
    <w:p w14:paraId="395E88D0" w14:textId="77777777" w:rsidR="00275A40" w:rsidRPr="00195DA8" w:rsidRDefault="00275A40" w:rsidP="00275A40">
      <w:pPr>
        <w:widowControl/>
        <w:rPr>
          <w:rFonts w:ascii="DejaVu Sans Condensed" w:eastAsia="Times New Roman" w:hAnsi="DejaVu Sans Condensed" w:cs="DejaVu Sans Condensed"/>
          <w:bCs/>
          <w:color w:val="000000" w:themeColor="text1"/>
          <w:kern w:val="0"/>
          <w:sz w:val="20"/>
          <w:szCs w:val="20"/>
          <w:lang w:eastAsia="ar-SA" w:bidi="ar-SA"/>
        </w:rPr>
      </w:pPr>
    </w:p>
    <w:p w14:paraId="7AB3703F" w14:textId="77777777" w:rsidR="00275A40" w:rsidRPr="00195DA8" w:rsidRDefault="00275A40" w:rsidP="00275A40">
      <w:pPr>
        <w:widowControl/>
        <w:spacing w:line="480" w:lineRule="auto"/>
        <w:rPr>
          <w:rFonts w:ascii="DejaVu Sans Condensed" w:eastAsia="Times New Roman" w:hAnsi="DejaVu Sans Condensed" w:cs="DejaVu Sans Condensed"/>
          <w:bCs/>
          <w:color w:val="000000" w:themeColor="text1"/>
          <w:kern w:val="0"/>
          <w:sz w:val="20"/>
          <w:szCs w:val="20"/>
          <w:lang w:eastAsia="ar-SA" w:bidi="ar-SA"/>
        </w:rPr>
      </w:pPr>
      <w:r w:rsidRPr="00195DA8">
        <w:rPr>
          <w:rFonts w:ascii="DejaVu Sans Condensed" w:eastAsia="Times New Roman" w:hAnsi="DejaVu Sans Condensed" w:cs="DejaVu Sans Condensed"/>
          <w:bCs/>
          <w:color w:val="000000" w:themeColor="text1"/>
          <w:kern w:val="0"/>
          <w:sz w:val="20"/>
          <w:szCs w:val="20"/>
          <w:lang w:eastAsia="ar-SA" w:bidi="ar-SA"/>
        </w:rPr>
        <w:t xml:space="preserve">Nazwa </w:t>
      </w:r>
      <w:r w:rsidR="00EF31F4" w:rsidRPr="00195DA8">
        <w:rPr>
          <w:rFonts w:ascii="DejaVu Sans Condensed" w:eastAsia="Times New Roman" w:hAnsi="DejaVu Sans Condensed" w:cs="DejaVu Sans Condensed"/>
          <w:bCs/>
          <w:color w:val="000000" w:themeColor="text1"/>
          <w:kern w:val="0"/>
          <w:sz w:val="20"/>
          <w:szCs w:val="20"/>
          <w:lang w:eastAsia="ar-SA" w:bidi="ar-SA"/>
        </w:rPr>
        <w:t>Wykonawcy</w:t>
      </w:r>
      <w:r w:rsidRPr="00195DA8">
        <w:rPr>
          <w:rFonts w:ascii="DejaVu Sans Condensed" w:eastAsia="Times New Roman" w:hAnsi="DejaVu Sans Condensed" w:cs="DejaVu Sans Condensed"/>
          <w:bCs/>
          <w:color w:val="000000" w:themeColor="text1"/>
          <w:kern w:val="0"/>
          <w:sz w:val="20"/>
          <w:szCs w:val="20"/>
          <w:lang w:eastAsia="ar-SA" w:bidi="ar-SA"/>
        </w:rPr>
        <w:t>/</w:t>
      </w:r>
      <w:r w:rsidR="00EF31F4" w:rsidRPr="00195DA8">
        <w:rPr>
          <w:rFonts w:ascii="DejaVu Sans Condensed" w:eastAsia="Times New Roman" w:hAnsi="DejaVu Sans Condensed" w:cs="DejaVu Sans Condensed"/>
          <w:bCs/>
          <w:color w:val="000000" w:themeColor="text1"/>
          <w:kern w:val="0"/>
          <w:sz w:val="20"/>
          <w:szCs w:val="20"/>
          <w:lang w:eastAsia="ar-SA" w:bidi="ar-SA"/>
        </w:rPr>
        <w:t>Wykonawców</w:t>
      </w:r>
      <w:r w:rsidRPr="00195DA8">
        <w:rPr>
          <w:rFonts w:ascii="DejaVu Sans Condensed" w:eastAsia="Times New Roman" w:hAnsi="DejaVu Sans Condensed" w:cs="DejaVu Sans Condensed"/>
          <w:bCs/>
          <w:color w:val="000000" w:themeColor="text1"/>
          <w:kern w:val="0"/>
          <w:sz w:val="20"/>
          <w:szCs w:val="20"/>
          <w:lang w:eastAsia="ar-SA" w:bidi="ar-SA"/>
        </w:rPr>
        <w:t xml:space="preserve"> w przypadku oferty wspólnej</w:t>
      </w:r>
      <w:r w:rsidRPr="00195DA8">
        <w:rPr>
          <w:rFonts w:ascii="DejaVu Sans Condensed" w:eastAsia="Times New Roman" w:hAnsi="DejaVu Sans Condensed" w:cs="DejaVu Sans Condensed"/>
          <w:bCs/>
          <w:color w:val="000000" w:themeColor="text1"/>
          <w:kern w:val="0"/>
          <w:sz w:val="20"/>
          <w:szCs w:val="20"/>
          <w:vertAlign w:val="superscript"/>
          <w:lang w:eastAsia="ar-SA" w:bidi="ar-SA"/>
        </w:rPr>
        <w:t>1</w:t>
      </w:r>
      <w:r w:rsidRPr="00195DA8">
        <w:rPr>
          <w:rFonts w:ascii="DejaVu Sans Condensed" w:eastAsia="Times New Roman" w:hAnsi="DejaVu Sans Condensed" w:cs="DejaVu Sans Condensed"/>
          <w:bCs/>
          <w:color w:val="000000" w:themeColor="text1"/>
          <w:kern w:val="0"/>
          <w:sz w:val="20"/>
          <w:szCs w:val="20"/>
          <w:lang w:eastAsia="ar-SA" w:bidi="ar-SA"/>
        </w:rPr>
        <w:t>:</w:t>
      </w:r>
    </w:p>
    <w:p w14:paraId="50E6152D" w14:textId="77777777" w:rsidR="00275A40" w:rsidRPr="00195DA8" w:rsidRDefault="00275A40" w:rsidP="00275A40">
      <w:pPr>
        <w:widowControl/>
        <w:spacing w:line="480" w:lineRule="auto"/>
        <w:rPr>
          <w:rFonts w:ascii="DejaVu Sans Condensed" w:eastAsia="Times New Roman" w:hAnsi="DejaVu Sans Condensed" w:cs="DejaVu Sans Condensed"/>
          <w:bCs/>
          <w:color w:val="000000" w:themeColor="text1"/>
          <w:kern w:val="0"/>
          <w:sz w:val="20"/>
          <w:szCs w:val="20"/>
          <w:lang w:val="en-US" w:eastAsia="ar-SA" w:bidi="ar-SA"/>
        </w:rPr>
      </w:pPr>
      <w:r w:rsidRPr="00195DA8">
        <w:rPr>
          <w:rFonts w:ascii="DejaVu Sans Condensed" w:eastAsia="Times New Roman" w:hAnsi="DejaVu Sans Condensed" w:cs="DejaVu Sans Condensed"/>
          <w:bCs/>
          <w:color w:val="000000" w:themeColor="text1"/>
          <w:kern w:val="0"/>
          <w:sz w:val="20"/>
          <w:szCs w:val="20"/>
          <w:lang w:val="en-US" w:eastAsia="ar-SA" w:bidi="ar-SA"/>
        </w:rPr>
        <w:t>......................................................................................................</w:t>
      </w:r>
    </w:p>
    <w:p w14:paraId="25C73598" w14:textId="77777777" w:rsidR="00275A40" w:rsidRPr="00195DA8" w:rsidRDefault="00275A40" w:rsidP="00275A40">
      <w:pPr>
        <w:widowControl/>
        <w:spacing w:line="480" w:lineRule="auto"/>
        <w:rPr>
          <w:rFonts w:ascii="DejaVu Sans Condensed" w:eastAsia="Times New Roman" w:hAnsi="DejaVu Sans Condensed" w:cs="DejaVu Sans Condensed"/>
          <w:bCs/>
          <w:color w:val="000000" w:themeColor="text1"/>
          <w:kern w:val="0"/>
          <w:sz w:val="20"/>
          <w:szCs w:val="20"/>
          <w:lang w:val="en-US" w:eastAsia="ar-SA" w:bidi="ar-SA"/>
        </w:rPr>
      </w:pPr>
      <w:r w:rsidRPr="00195DA8">
        <w:rPr>
          <w:rFonts w:ascii="DejaVu Sans Condensed" w:eastAsia="Times New Roman" w:hAnsi="DejaVu Sans Condensed" w:cs="DejaVu Sans Condensed"/>
          <w:bCs/>
          <w:color w:val="000000" w:themeColor="text1"/>
          <w:kern w:val="0"/>
          <w:sz w:val="20"/>
          <w:szCs w:val="20"/>
          <w:lang w:val="en-US" w:eastAsia="ar-SA" w:bidi="ar-SA"/>
        </w:rPr>
        <w:t>.....................................................................................................</w:t>
      </w:r>
    </w:p>
    <w:p w14:paraId="665FBE51" w14:textId="77777777" w:rsidR="00275A40" w:rsidRPr="00195DA8" w:rsidRDefault="00275A40" w:rsidP="00275A40">
      <w:pPr>
        <w:widowControl/>
        <w:suppressAutoHyphens w:val="0"/>
        <w:jc w:val="both"/>
        <w:rPr>
          <w:rFonts w:ascii="DejaVu Sans Condensed" w:eastAsia="Times New Roman" w:hAnsi="DejaVu Sans Condensed" w:cs="DejaVu Sans Condensed"/>
          <w:bCs/>
          <w:color w:val="000000" w:themeColor="text1"/>
          <w:kern w:val="0"/>
          <w:sz w:val="20"/>
          <w:szCs w:val="20"/>
          <w:lang w:val="en-US" w:eastAsia="pl-PL" w:bidi="ar-SA"/>
        </w:rPr>
      </w:pPr>
      <w:r w:rsidRPr="00195DA8">
        <w:rPr>
          <w:rFonts w:ascii="DejaVu Sans Condensed" w:eastAsia="Times New Roman" w:hAnsi="DejaVu Sans Condensed" w:cs="DejaVu Sans Condensed"/>
          <w:bCs/>
          <w:color w:val="000000" w:themeColor="text1"/>
          <w:kern w:val="0"/>
          <w:sz w:val="20"/>
          <w:szCs w:val="20"/>
          <w:lang w:val="en-US" w:eastAsia="pl-PL" w:bidi="ar-SA"/>
        </w:rPr>
        <w:t>NIP .........................................   REGON .............</w:t>
      </w:r>
      <w:r w:rsidR="00AA18DC" w:rsidRPr="00195DA8">
        <w:rPr>
          <w:rFonts w:ascii="DejaVu Sans Condensed" w:eastAsia="Times New Roman" w:hAnsi="DejaVu Sans Condensed" w:cs="DejaVu Sans Condensed"/>
          <w:bCs/>
          <w:color w:val="000000" w:themeColor="text1"/>
          <w:kern w:val="0"/>
          <w:sz w:val="20"/>
          <w:szCs w:val="20"/>
          <w:lang w:val="en-US" w:eastAsia="pl-PL" w:bidi="ar-SA"/>
        </w:rPr>
        <w:t>......................... KRS/</w:t>
      </w:r>
      <w:r w:rsidRPr="00195DA8">
        <w:rPr>
          <w:rFonts w:ascii="DejaVu Sans Condensed" w:eastAsia="Times New Roman" w:hAnsi="DejaVu Sans Condensed" w:cs="DejaVu Sans Condensed"/>
          <w:bCs/>
          <w:color w:val="000000" w:themeColor="text1"/>
          <w:kern w:val="0"/>
          <w:sz w:val="20"/>
          <w:szCs w:val="20"/>
          <w:lang w:val="en-US" w:eastAsia="pl-PL" w:bidi="ar-SA"/>
        </w:rPr>
        <w:t>CEIDG ……………………………</w:t>
      </w:r>
      <w:r w:rsidRPr="00195DA8">
        <w:rPr>
          <w:rFonts w:ascii="DejaVu Sans Condensed" w:eastAsia="Times New Roman" w:hAnsi="DejaVu Sans Condensed" w:cs="DejaVu Sans Condensed"/>
          <w:bCs/>
          <w:color w:val="000000" w:themeColor="text1"/>
          <w:kern w:val="0"/>
          <w:sz w:val="20"/>
          <w:szCs w:val="20"/>
          <w:vertAlign w:val="superscript"/>
          <w:lang w:val="en-US" w:eastAsia="pl-PL" w:bidi="ar-SA"/>
        </w:rPr>
        <w:t>1</w:t>
      </w:r>
    </w:p>
    <w:p w14:paraId="021508D0" w14:textId="77777777" w:rsidR="00275A40" w:rsidRPr="00195DA8" w:rsidRDefault="00275A40" w:rsidP="00275A40">
      <w:pPr>
        <w:widowControl/>
        <w:suppressAutoHyphens w:val="0"/>
        <w:jc w:val="both"/>
        <w:rPr>
          <w:rFonts w:ascii="DejaVu Sans Condensed" w:eastAsia="Times New Roman" w:hAnsi="DejaVu Sans Condensed" w:cs="DejaVu Sans Condensed"/>
          <w:bCs/>
          <w:color w:val="000000" w:themeColor="text1"/>
          <w:kern w:val="0"/>
          <w:sz w:val="20"/>
          <w:szCs w:val="20"/>
          <w:lang w:val="en-US" w:eastAsia="pl-PL" w:bidi="ar-SA"/>
        </w:rPr>
      </w:pPr>
    </w:p>
    <w:p w14:paraId="7BFFCFCD" w14:textId="77777777" w:rsidR="00275A40" w:rsidRPr="00195DA8" w:rsidRDefault="00275A40" w:rsidP="00275A40">
      <w:pPr>
        <w:widowControl/>
        <w:spacing w:line="480" w:lineRule="auto"/>
        <w:rPr>
          <w:rFonts w:ascii="DejaVu Sans Condensed" w:eastAsia="Times New Roman" w:hAnsi="DejaVu Sans Condensed" w:cs="DejaVu Sans Condensed"/>
          <w:bCs/>
          <w:color w:val="000000" w:themeColor="text1"/>
          <w:kern w:val="0"/>
          <w:sz w:val="20"/>
          <w:szCs w:val="20"/>
          <w:lang w:eastAsia="ar-SA" w:bidi="ar-SA"/>
        </w:rPr>
      </w:pPr>
      <w:r w:rsidRPr="00195DA8">
        <w:rPr>
          <w:rFonts w:ascii="DejaVu Sans Condensed" w:eastAsia="Times New Roman" w:hAnsi="DejaVu Sans Condensed" w:cs="DejaVu Sans Condensed"/>
          <w:bCs/>
          <w:color w:val="000000" w:themeColor="text1"/>
          <w:kern w:val="0"/>
          <w:sz w:val="20"/>
          <w:szCs w:val="20"/>
          <w:lang w:val="en-US" w:eastAsia="ar-SA" w:bidi="ar-SA"/>
        </w:rPr>
        <w:t xml:space="preserve">Adres: ....................................................................................... </w:t>
      </w:r>
      <w:r w:rsidRPr="00195DA8">
        <w:rPr>
          <w:rFonts w:ascii="DejaVu Sans Condensed" w:eastAsia="Times New Roman" w:hAnsi="DejaVu Sans Condensed" w:cs="DejaVu Sans Condensed"/>
          <w:bCs/>
          <w:color w:val="000000" w:themeColor="text1"/>
          <w:kern w:val="0"/>
          <w:sz w:val="20"/>
          <w:szCs w:val="20"/>
          <w:vertAlign w:val="superscript"/>
          <w:lang w:eastAsia="ar-SA" w:bidi="ar-SA"/>
        </w:rPr>
        <w:t>1</w:t>
      </w:r>
    </w:p>
    <w:p w14:paraId="1FD3ED2E" w14:textId="77777777" w:rsidR="00275A40" w:rsidRPr="00195DA8" w:rsidRDefault="00275A40" w:rsidP="00275A40">
      <w:pPr>
        <w:widowControl/>
        <w:rPr>
          <w:rFonts w:ascii="DejaVu Sans Condensed" w:eastAsia="Times New Roman" w:hAnsi="DejaVu Sans Condensed" w:cs="DejaVu Sans Condensed"/>
          <w:bCs/>
          <w:i/>
          <w:iCs/>
          <w:color w:val="000000" w:themeColor="text1"/>
          <w:kern w:val="0"/>
          <w:sz w:val="20"/>
          <w:lang w:eastAsia="ar-SA" w:bidi="ar-SA"/>
        </w:rPr>
      </w:pPr>
      <w:r w:rsidRPr="00195DA8">
        <w:rPr>
          <w:rFonts w:ascii="DejaVu Sans Condensed" w:eastAsia="Times New Roman" w:hAnsi="DejaVu Sans Condensed" w:cs="DejaVu Sans Condensed"/>
          <w:bCs/>
          <w:color w:val="000000" w:themeColor="text1"/>
          <w:kern w:val="0"/>
          <w:sz w:val="20"/>
          <w:lang w:eastAsia="ar-SA" w:bidi="ar-SA"/>
        </w:rPr>
        <w:t xml:space="preserve">Rodzaj </w:t>
      </w:r>
      <w:r w:rsidR="00EF31F4" w:rsidRPr="00195DA8">
        <w:rPr>
          <w:rFonts w:ascii="DejaVu Sans Condensed" w:eastAsia="Times New Roman" w:hAnsi="DejaVu Sans Condensed" w:cs="DejaVu Sans Condensed"/>
          <w:bCs/>
          <w:color w:val="000000" w:themeColor="text1"/>
          <w:kern w:val="0"/>
          <w:sz w:val="20"/>
          <w:lang w:eastAsia="ar-SA" w:bidi="ar-SA"/>
        </w:rPr>
        <w:t>Wykonawcy</w:t>
      </w:r>
      <w:r w:rsidRPr="00195DA8">
        <w:rPr>
          <w:rFonts w:ascii="DejaVu Sans Condensed" w:eastAsia="Times New Roman" w:hAnsi="DejaVu Sans Condensed" w:cs="DejaVu Sans Condensed"/>
          <w:bCs/>
          <w:color w:val="000000" w:themeColor="text1"/>
          <w:kern w:val="0"/>
          <w:sz w:val="20"/>
          <w:lang w:eastAsia="ar-SA" w:bidi="ar-SA"/>
        </w:rPr>
        <w:t xml:space="preserve"> </w:t>
      </w:r>
      <w:r w:rsidRPr="00195DA8">
        <w:rPr>
          <w:rFonts w:ascii="DejaVu Sans Condensed" w:eastAsia="Times New Roman" w:hAnsi="DejaVu Sans Condensed" w:cs="DejaVu Sans Condensed"/>
          <w:bCs/>
          <w:i/>
          <w:iCs/>
          <w:color w:val="000000" w:themeColor="text1"/>
          <w:kern w:val="0"/>
          <w:sz w:val="16"/>
          <w:lang w:eastAsia="ar-SA" w:bidi="ar-SA"/>
        </w:rPr>
        <w:t>(właściwe zaznaczyć)</w:t>
      </w:r>
      <w:r w:rsidRPr="00195DA8">
        <w:rPr>
          <w:rFonts w:ascii="DejaVu Sans Condensed" w:eastAsia="Times New Roman" w:hAnsi="DejaVu Sans Condensed" w:cs="DejaVu Sans Condensed"/>
          <w:bCs/>
          <w:color w:val="000000" w:themeColor="text1"/>
          <w:kern w:val="0"/>
          <w:sz w:val="20"/>
          <w:lang w:eastAsia="ar-SA" w:bidi="ar-SA"/>
        </w:rPr>
        <w:t>:</w:t>
      </w:r>
      <w:r w:rsidRPr="00195DA8">
        <w:rPr>
          <w:rFonts w:ascii="DejaVu Sans Condensed" w:eastAsia="Times New Roman" w:hAnsi="DejaVu Sans Condensed" w:cs="DejaVu Sans Condensed"/>
          <w:bCs/>
          <w:color w:val="000000" w:themeColor="text1"/>
          <w:kern w:val="0"/>
          <w:sz w:val="20"/>
          <w:vertAlign w:val="superscript"/>
          <w:lang w:eastAsia="ar-SA" w:bidi="ar-SA"/>
        </w:rPr>
        <w:t xml:space="preserve">1 </w:t>
      </w:r>
    </w:p>
    <w:p w14:paraId="203EB1F0" w14:textId="77777777" w:rsidR="00275A40" w:rsidRPr="00195DA8" w:rsidRDefault="00275A40" w:rsidP="00275A40">
      <w:pPr>
        <w:widowControl/>
        <w:suppressAutoHyphens w:val="0"/>
        <w:jc w:val="both"/>
        <w:rPr>
          <w:rFonts w:ascii="DejaVu Sans Condensed" w:eastAsia="Times New Roman" w:hAnsi="DejaVu Sans Condensed" w:cs="DejaVu Sans Condensed"/>
          <w:bCs/>
          <w:color w:val="000000" w:themeColor="text1"/>
          <w:kern w:val="0"/>
          <w:sz w:val="20"/>
          <w:szCs w:val="20"/>
          <w:lang w:eastAsia="pl-PL" w:bidi="ar-SA"/>
        </w:rPr>
      </w:pPr>
      <w:r w:rsidRPr="00195DA8">
        <w:rPr>
          <w:rFonts w:eastAsia="Times New Roman" w:cs="Times New Roman"/>
          <w:b/>
          <w:color w:val="000000" w:themeColor="text1"/>
          <w:kern w:val="0"/>
          <w:sz w:val="28"/>
          <w:szCs w:val="20"/>
          <w:lang w:eastAsia="pl-PL" w:bidi="ar-SA"/>
        </w:rPr>
        <w:fldChar w:fldCharType="begin">
          <w:ffData>
            <w:name w:val="Wybór3"/>
            <w:enabled/>
            <w:calcOnExit w:val="0"/>
            <w:checkBox>
              <w:sizeAuto/>
              <w:default w:val="0"/>
              <w:checked w:val="0"/>
            </w:checkBox>
          </w:ffData>
        </w:fldChar>
      </w:r>
      <w:r w:rsidRPr="00195DA8">
        <w:rPr>
          <w:rFonts w:ascii="DejaVu Sans Condensed" w:eastAsia="Times New Roman" w:hAnsi="DejaVu Sans Condensed" w:cs="DejaVu Sans Condensed"/>
          <w:b/>
          <w:color w:val="000000" w:themeColor="text1"/>
          <w:kern w:val="0"/>
          <w:sz w:val="20"/>
          <w:szCs w:val="20"/>
          <w:lang w:eastAsia="pl-PL" w:bidi="ar-SA"/>
        </w:rPr>
        <w:instrText xml:space="preserve"> FORMCHECKBOX </w:instrText>
      </w:r>
      <w:r w:rsidR="00287060">
        <w:rPr>
          <w:rFonts w:eastAsia="Times New Roman" w:cs="Times New Roman"/>
          <w:b/>
          <w:color w:val="000000" w:themeColor="text1"/>
          <w:kern w:val="0"/>
          <w:sz w:val="28"/>
          <w:szCs w:val="20"/>
          <w:lang w:eastAsia="pl-PL" w:bidi="ar-SA"/>
        </w:rPr>
      </w:r>
      <w:r w:rsidR="00287060">
        <w:rPr>
          <w:rFonts w:eastAsia="Times New Roman" w:cs="Times New Roman"/>
          <w:b/>
          <w:color w:val="000000" w:themeColor="text1"/>
          <w:kern w:val="0"/>
          <w:sz w:val="28"/>
          <w:szCs w:val="20"/>
          <w:lang w:eastAsia="pl-PL" w:bidi="ar-SA"/>
        </w:rPr>
        <w:fldChar w:fldCharType="separate"/>
      </w:r>
      <w:r w:rsidRPr="00195DA8">
        <w:rPr>
          <w:rFonts w:eastAsia="Times New Roman" w:cs="Times New Roman"/>
          <w:b/>
          <w:color w:val="000000" w:themeColor="text1"/>
          <w:kern w:val="0"/>
          <w:sz w:val="28"/>
          <w:szCs w:val="20"/>
          <w:lang w:eastAsia="pl-PL" w:bidi="ar-SA"/>
        </w:rPr>
        <w:fldChar w:fldCharType="end"/>
      </w:r>
      <w:bookmarkStart w:id="0" w:name="Wyb%25252525252525C3%25252525252525B3r3"/>
      <w:bookmarkEnd w:id="0"/>
      <w:r w:rsidRPr="00195DA8">
        <w:rPr>
          <w:rFonts w:ascii="DejaVu Sans Condensed" w:eastAsia="TimesNewRoman" w:hAnsi="DejaVu Sans Condensed" w:cs="DejaVu Sans Condensed"/>
          <w:b/>
          <w:color w:val="000000" w:themeColor="text1"/>
          <w:kern w:val="0"/>
          <w:sz w:val="20"/>
          <w:szCs w:val="23"/>
          <w:lang w:eastAsia="pl-PL" w:bidi="ar-SA"/>
        </w:rPr>
        <w:t xml:space="preserve"> </w:t>
      </w:r>
      <w:r w:rsidRPr="00195DA8">
        <w:rPr>
          <w:rFonts w:ascii="DejaVu Sans Condensed" w:eastAsia="Times New Roman" w:hAnsi="DejaVu Sans Condensed" w:cs="DejaVu Sans Condensed"/>
          <w:bCs/>
          <w:color w:val="000000" w:themeColor="text1"/>
          <w:kern w:val="0"/>
          <w:sz w:val="20"/>
          <w:szCs w:val="20"/>
          <w:lang w:eastAsia="pl-PL" w:bidi="ar-SA"/>
        </w:rPr>
        <w:t xml:space="preserve">mikroprzedsiębiorstwo       </w:t>
      </w:r>
    </w:p>
    <w:p w14:paraId="203D0ED1" w14:textId="77777777" w:rsidR="00275A40" w:rsidRPr="00195DA8" w:rsidRDefault="00275A40" w:rsidP="00275A40">
      <w:pPr>
        <w:widowControl/>
        <w:suppressAutoHyphens w:val="0"/>
        <w:jc w:val="both"/>
        <w:rPr>
          <w:rFonts w:ascii="DejaVu Sans Condensed" w:eastAsia="Times New Roman" w:hAnsi="DejaVu Sans Condensed" w:cs="DejaVu Sans Condensed"/>
          <w:bCs/>
          <w:color w:val="000000" w:themeColor="text1"/>
          <w:kern w:val="0"/>
          <w:sz w:val="20"/>
          <w:szCs w:val="20"/>
          <w:lang w:eastAsia="pl-PL" w:bidi="ar-SA"/>
        </w:rPr>
      </w:pPr>
      <w:r w:rsidRPr="00195DA8">
        <w:rPr>
          <w:rFonts w:ascii="DejaVu Sans Condensed" w:eastAsia="TimesNewRoman" w:hAnsi="DejaVu Sans Condensed" w:cs="DejaVu Sans Condensed"/>
          <w:b/>
          <w:color w:val="000000" w:themeColor="text1"/>
          <w:kern w:val="0"/>
          <w:sz w:val="20"/>
          <w:szCs w:val="23"/>
          <w:lang w:eastAsia="pl-PL" w:bidi="ar-SA"/>
        </w:rPr>
        <w:fldChar w:fldCharType="begin">
          <w:ffData>
            <w:name w:val="Wybór3"/>
            <w:enabled/>
            <w:calcOnExit w:val="0"/>
            <w:checkBox>
              <w:sizeAuto/>
              <w:default w:val="0"/>
              <w:checked w:val="0"/>
            </w:checkBox>
          </w:ffData>
        </w:fldChar>
      </w:r>
      <w:r w:rsidRPr="00195DA8">
        <w:rPr>
          <w:rFonts w:ascii="DejaVu Sans Condensed" w:eastAsia="Times New Roman" w:hAnsi="DejaVu Sans Condensed" w:cs="DejaVu Sans Condensed"/>
          <w:b/>
          <w:color w:val="000000" w:themeColor="text1"/>
          <w:kern w:val="0"/>
          <w:sz w:val="20"/>
          <w:szCs w:val="20"/>
          <w:lang w:eastAsia="pl-PL" w:bidi="ar-SA"/>
        </w:rPr>
        <w:instrText xml:space="preserve"> FORMCHECKBOX </w:instrText>
      </w:r>
      <w:r w:rsidR="00287060">
        <w:rPr>
          <w:rFonts w:ascii="DejaVu Sans Condensed" w:eastAsia="TimesNewRoman" w:hAnsi="DejaVu Sans Condensed" w:cs="DejaVu Sans Condensed"/>
          <w:b/>
          <w:color w:val="000000" w:themeColor="text1"/>
          <w:kern w:val="0"/>
          <w:sz w:val="20"/>
          <w:szCs w:val="23"/>
          <w:lang w:eastAsia="pl-PL" w:bidi="ar-SA"/>
        </w:rPr>
      </w:r>
      <w:r w:rsidR="00287060">
        <w:rPr>
          <w:rFonts w:ascii="DejaVu Sans Condensed" w:eastAsia="TimesNewRoman" w:hAnsi="DejaVu Sans Condensed" w:cs="DejaVu Sans Condensed"/>
          <w:b/>
          <w:color w:val="000000" w:themeColor="text1"/>
          <w:kern w:val="0"/>
          <w:sz w:val="20"/>
          <w:szCs w:val="23"/>
          <w:lang w:eastAsia="pl-PL" w:bidi="ar-SA"/>
        </w:rPr>
        <w:fldChar w:fldCharType="separate"/>
      </w:r>
      <w:r w:rsidRPr="00195DA8">
        <w:rPr>
          <w:rFonts w:ascii="DejaVu Sans Condensed" w:eastAsia="TimesNewRoman" w:hAnsi="DejaVu Sans Condensed" w:cs="DejaVu Sans Condensed"/>
          <w:b/>
          <w:color w:val="000000" w:themeColor="text1"/>
          <w:kern w:val="0"/>
          <w:sz w:val="20"/>
          <w:szCs w:val="23"/>
          <w:lang w:eastAsia="pl-PL" w:bidi="ar-SA"/>
        </w:rPr>
        <w:fldChar w:fldCharType="end"/>
      </w:r>
      <w:r w:rsidRPr="00195DA8">
        <w:rPr>
          <w:rFonts w:ascii="DejaVu Sans Condensed" w:eastAsia="TimesNewRoman" w:hAnsi="DejaVu Sans Condensed" w:cs="DejaVu Sans Condensed"/>
          <w:b/>
          <w:color w:val="000000" w:themeColor="text1"/>
          <w:kern w:val="0"/>
          <w:sz w:val="20"/>
          <w:szCs w:val="23"/>
          <w:lang w:eastAsia="pl-PL" w:bidi="ar-SA"/>
        </w:rPr>
        <w:t xml:space="preserve"> </w:t>
      </w:r>
      <w:r w:rsidRPr="00195DA8">
        <w:rPr>
          <w:rFonts w:ascii="DejaVu Sans Condensed" w:eastAsia="Times New Roman" w:hAnsi="DejaVu Sans Condensed" w:cs="DejaVu Sans Condensed"/>
          <w:bCs/>
          <w:color w:val="000000" w:themeColor="text1"/>
          <w:kern w:val="0"/>
          <w:sz w:val="20"/>
          <w:szCs w:val="20"/>
          <w:lang w:eastAsia="pl-PL" w:bidi="ar-SA"/>
        </w:rPr>
        <w:t xml:space="preserve">małe przedsiębiorstwo       </w:t>
      </w:r>
    </w:p>
    <w:p w14:paraId="616E3E77" w14:textId="77777777" w:rsidR="00275A40" w:rsidRPr="00195DA8" w:rsidRDefault="00275A40" w:rsidP="00275A40">
      <w:pPr>
        <w:widowControl/>
        <w:suppressAutoHyphens w:val="0"/>
        <w:jc w:val="both"/>
        <w:rPr>
          <w:rFonts w:ascii="DejaVu Sans Condensed" w:eastAsia="Times New Roman" w:hAnsi="DejaVu Sans Condensed" w:cs="DejaVu Sans Condensed"/>
          <w:bCs/>
          <w:color w:val="000000" w:themeColor="text1"/>
          <w:kern w:val="0"/>
          <w:sz w:val="20"/>
          <w:szCs w:val="20"/>
          <w:lang w:eastAsia="pl-PL" w:bidi="ar-SA"/>
        </w:rPr>
      </w:pPr>
      <w:r w:rsidRPr="00195DA8">
        <w:rPr>
          <w:rFonts w:ascii="DejaVu Sans Condensed" w:eastAsia="TimesNewRoman" w:hAnsi="DejaVu Sans Condensed" w:cs="DejaVu Sans Condensed"/>
          <w:b/>
          <w:color w:val="000000" w:themeColor="text1"/>
          <w:kern w:val="0"/>
          <w:sz w:val="20"/>
          <w:szCs w:val="23"/>
          <w:lang w:eastAsia="pl-PL" w:bidi="ar-SA"/>
        </w:rPr>
        <w:fldChar w:fldCharType="begin">
          <w:ffData>
            <w:name w:val="Wybór3"/>
            <w:enabled/>
            <w:calcOnExit w:val="0"/>
            <w:checkBox>
              <w:sizeAuto/>
              <w:default w:val="0"/>
              <w:checked w:val="0"/>
            </w:checkBox>
          </w:ffData>
        </w:fldChar>
      </w:r>
      <w:r w:rsidRPr="00195DA8">
        <w:rPr>
          <w:rFonts w:ascii="DejaVu Sans Condensed" w:eastAsia="Times New Roman" w:hAnsi="DejaVu Sans Condensed" w:cs="DejaVu Sans Condensed"/>
          <w:b/>
          <w:color w:val="000000" w:themeColor="text1"/>
          <w:kern w:val="0"/>
          <w:sz w:val="20"/>
          <w:szCs w:val="20"/>
          <w:lang w:eastAsia="pl-PL" w:bidi="ar-SA"/>
        </w:rPr>
        <w:instrText xml:space="preserve"> FORMCHECKBOX </w:instrText>
      </w:r>
      <w:r w:rsidR="00287060">
        <w:rPr>
          <w:rFonts w:ascii="DejaVu Sans Condensed" w:eastAsia="TimesNewRoman" w:hAnsi="DejaVu Sans Condensed" w:cs="DejaVu Sans Condensed"/>
          <w:b/>
          <w:color w:val="000000" w:themeColor="text1"/>
          <w:kern w:val="0"/>
          <w:sz w:val="20"/>
          <w:szCs w:val="23"/>
          <w:lang w:eastAsia="pl-PL" w:bidi="ar-SA"/>
        </w:rPr>
      </w:r>
      <w:r w:rsidR="00287060">
        <w:rPr>
          <w:rFonts w:ascii="DejaVu Sans Condensed" w:eastAsia="TimesNewRoman" w:hAnsi="DejaVu Sans Condensed" w:cs="DejaVu Sans Condensed"/>
          <w:b/>
          <w:color w:val="000000" w:themeColor="text1"/>
          <w:kern w:val="0"/>
          <w:sz w:val="20"/>
          <w:szCs w:val="23"/>
          <w:lang w:eastAsia="pl-PL" w:bidi="ar-SA"/>
        </w:rPr>
        <w:fldChar w:fldCharType="separate"/>
      </w:r>
      <w:r w:rsidRPr="00195DA8">
        <w:rPr>
          <w:rFonts w:ascii="DejaVu Sans Condensed" w:eastAsia="TimesNewRoman" w:hAnsi="DejaVu Sans Condensed" w:cs="DejaVu Sans Condensed"/>
          <w:b/>
          <w:color w:val="000000" w:themeColor="text1"/>
          <w:kern w:val="0"/>
          <w:sz w:val="20"/>
          <w:szCs w:val="23"/>
          <w:lang w:eastAsia="pl-PL" w:bidi="ar-SA"/>
        </w:rPr>
        <w:fldChar w:fldCharType="end"/>
      </w:r>
      <w:r w:rsidRPr="00195DA8">
        <w:rPr>
          <w:rFonts w:ascii="DejaVu Sans Condensed" w:eastAsia="TimesNewRoman" w:hAnsi="DejaVu Sans Condensed" w:cs="DejaVu Sans Condensed"/>
          <w:b/>
          <w:color w:val="000000" w:themeColor="text1"/>
          <w:kern w:val="0"/>
          <w:sz w:val="20"/>
          <w:szCs w:val="23"/>
          <w:lang w:eastAsia="pl-PL" w:bidi="ar-SA"/>
        </w:rPr>
        <w:t xml:space="preserve"> </w:t>
      </w:r>
      <w:r w:rsidRPr="00195DA8">
        <w:rPr>
          <w:rFonts w:ascii="DejaVu Sans Condensed" w:eastAsia="Times New Roman" w:hAnsi="DejaVu Sans Condensed" w:cs="DejaVu Sans Condensed"/>
          <w:bCs/>
          <w:color w:val="000000" w:themeColor="text1"/>
          <w:kern w:val="0"/>
          <w:sz w:val="20"/>
          <w:szCs w:val="20"/>
          <w:lang w:eastAsia="pl-PL" w:bidi="ar-SA"/>
        </w:rPr>
        <w:t>średnie przedsiębiorstwo</w:t>
      </w:r>
    </w:p>
    <w:p w14:paraId="5D5F5390" w14:textId="77777777" w:rsidR="00275A40" w:rsidRPr="00195DA8" w:rsidRDefault="00275A40" w:rsidP="00275A40">
      <w:pPr>
        <w:widowControl/>
        <w:suppressAutoHyphens w:val="0"/>
        <w:jc w:val="both"/>
        <w:rPr>
          <w:rFonts w:ascii="DejaVu Sans Condensed" w:eastAsia="TimesNewRoman" w:hAnsi="DejaVu Sans Condensed" w:cs="DejaVu Sans Condensed"/>
          <w:b/>
          <w:color w:val="000000" w:themeColor="text1"/>
          <w:kern w:val="0"/>
          <w:sz w:val="20"/>
          <w:szCs w:val="23"/>
          <w:lang w:eastAsia="pl-PL" w:bidi="ar-SA"/>
        </w:rPr>
      </w:pPr>
      <w:r w:rsidRPr="00195DA8">
        <w:rPr>
          <w:rFonts w:ascii="DejaVu Sans Condensed" w:eastAsia="TimesNewRoman" w:hAnsi="DejaVu Sans Condensed" w:cs="DejaVu Sans Condensed"/>
          <w:b/>
          <w:color w:val="000000" w:themeColor="text1"/>
          <w:kern w:val="0"/>
          <w:sz w:val="20"/>
          <w:szCs w:val="23"/>
          <w:lang w:eastAsia="pl-PL" w:bidi="ar-SA"/>
        </w:rPr>
        <w:fldChar w:fldCharType="begin">
          <w:ffData>
            <w:name w:val="Wybór3"/>
            <w:enabled/>
            <w:calcOnExit w:val="0"/>
            <w:checkBox>
              <w:sizeAuto/>
              <w:default w:val="0"/>
              <w:checked w:val="0"/>
            </w:checkBox>
          </w:ffData>
        </w:fldChar>
      </w:r>
      <w:r w:rsidRPr="00195DA8">
        <w:rPr>
          <w:rFonts w:ascii="DejaVu Sans Condensed" w:eastAsia="Times New Roman" w:hAnsi="DejaVu Sans Condensed" w:cs="DejaVu Sans Condensed"/>
          <w:b/>
          <w:color w:val="000000" w:themeColor="text1"/>
          <w:kern w:val="0"/>
          <w:sz w:val="20"/>
          <w:szCs w:val="20"/>
          <w:lang w:eastAsia="pl-PL" w:bidi="ar-SA"/>
        </w:rPr>
        <w:instrText xml:space="preserve"> FORMCHECKBOX </w:instrText>
      </w:r>
      <w:r w:rsidR="00287060">
        <w:rPr>
          <w:rFonts w:ascii="DejaVu Sans Condensed" w:eastAsia="TimesNewRoman" w:hAnsi="DejaVu Sans Condensed" w:cs="DejaVu Sans Condensed"/>
          <w:b/>
          <w:color w:val="000000" w:themeColor="text1"/>
          <w:kern w:val="0"/>
          <w:sz w:val="20"/>
          <w:szCs w:val="23"/>
          <w:lang w:eastAsia="pl-PL" w:bidi="ar-SA"/>
        </w:rPr>
      </w:r>
      <w:r w:rsidR="00287060">
        <w:rPr>
          <w:rFonts w:ascii="DejaVu Sans Condensed" w:eastAsia="TimesNewRoman" w:hAnsi="DejaVu Sans Condensed" w:cs="DejaVu Sans Condensed"/>
          <w:b/>
          <w:color w:val="000000" w:themeColor="text1"/>
          <w:kern w:val="0"/>
          <w:sz w:val="20"/>
          <w:szCs w:val="23"/>
          <w:lang w:eastAsia="pl-PL" w:bidi="ar-SA"/>
        </w:rPr>
        <w:fldChar w:fldCharType="separate"/>
      </w:r>
      <w:r w:rsidRPr="00195DA8">
        <w:rPr>
          <w:rFonts w:ascii="DejaVu Sans Condensed" w:eastAsia="TimesNewRoman" w:hAnsi="DejaVu Sans Condensed" w:cs="DejaVu Sans Condensed"/>
          <w:b/>
          <w:color w:val="000000" w:themeColor="text1"/>
          <w:kern w:val="0"/>
          <w:sz w:val="20"/>
          <w:szCs w:val="23"/>
          <w:lang w:eastAsia="pl-PL" w:bidi="ar-SA"/>
        </w:rPr>
        <w:fldChar w:fldCharType="end"/>
      </w:r>
      <w:r w:rsidRPr="00195DA8">
        <w:rPr>
          <w:rFonts w:ascii="DejaVu Sans Condensed" w:eastAsia="TimesNewRoman" w:hAnsi="DejaVu Sans Condensed" w:cs="DejaVu Sans Condensed"/>
          <w:b/>
          <w:color w:val="000000" w:themeColor="text1"/>
          <w:kern w:val="0"/>
          <w:sz w:val="20"/>
          <w:szCs w:val="23"/>
          <w:lang w:eastAsia="pl-PL" w:bidi="ar-SA"/>
        </w:rPr>
        <w:t xml:space="preserve"> </w:t>
      </w:r>
      <w:r w:rsidRPr="00195DA8">
        <w:rPr>
          <w:rFonts w:ascii="DejaVu Sans Condensed" w:eastAsia="TimesNewRoman" w:hAnsi="DejaVu Sans Condensed" w:cs="DejaVu Sans Condensed"/>
          <w:bCs/>
          <w:color w:val="000000" w:themeColor="text1"/>
          <w:kern w:val="0"/>
          <w:sz w:val="20"/>
          <w:szCs w:val="23"/>
          <w:lang w:eastAsia="pl-PL" w:bidi="ar-SA"/>
        </w:rPr>
        <w:t>jednoosobowa działalność gospodarcza</w:t>
      </w:r>
      <w:r w:rsidRPr="00195DA8">
        <w:rPr>
          <w:rFonts w:ascii="DejaVu Sans Condensed" w:eastAsia="TimesNewRoman" w:hAnsi="DejaVu Sans Condensed" w:cs="DejaVu Sans Condensed"/>
          <w:b/>
          <w:color w:val="000000" w:themeColor="text1"/>
          <w:kern w:val="0"/>
          <w:sz w:val="20"/>
          <w:szCs w:val="23"/>
          <w:lang w:eastAsia="pl-PL" w:bidi="ar-SA"/>
        </w:rPr>
        <w:t xml:space="preserve">       </w:t>
      </w:r>
    </w:p>
    <w:p w14:paraId="2D15B094" w14:textId="77777777" w:rsidR="00275A40" w:rsidRPr="00195DA8" w:rsidRDefault="00275A40" w:rsidP="00275A40">
      <w:pPr>
        <w:widowControl/>
        <w:suppressAutoHyphens w:val="0"/>
        <w:jc w:val="both"/>
        <w:rPr>
          <w:rFonts w:ascii="DejaVu Sans Condensed" w:eastAsia="TimesNewRoman" w:hAnsi="DejaVu Sans Condensed" w:cs="DejaVu Sans Condensed"/>
          <w:bCs/>
          <w:color w:val="000000" w:themeColor="text1"/>
          <w:kern w:val="0"/>
          <w:sz w:val="20"/>
          <w:szCs w:val="23"/>
          <w:lang w:eastAsia="pl-PL" w:bidi="ar-SA"/>
        </w:rPr>
      </w:pPr>
      <w:r w:rsidRPr="00195DA8">
        <w:rPr>
          <w:rFonts w:ascii="DejaVu Sans Condensed" w:eastAsia="TimesNewRoman" w:hAnsi="DejaVu Sans Condensed" w:cs="DejaVu Sans Condensed"/>
          <w:b/>
          <w:color w:val="000000" w:themeColor="text1"/>
          <w:kern w:val="0"/>
          <w:sz w:val="20"/>
          <w:szCs w:val="23"/>
          <w:lang w:eastAsia="pl-PL" w:bidi="ar-SA"/>
        </w:rPr>
        <w:fldChar w:fldCharType="begin">
          <w:ffData>
            <w:name w:val="Wybór3"/>
            <w:enabled/>
            <w:calcOnExit w:val="0"/>
            <w:checkBox>
              <w:sizeAuto/>
              <w:default w:val="0"/>
              <w:checked w:val="0"/>
            </w:checkBox>
          </w:ffData>
        </w:fldChar>
      </w:r>
      <w:r w:rsidRPr="00195DA8">
        <w:rPr>
          <w:rFonts w:ascii="DejaVu Sans Condensed" w:eastAsia="Times New Roman" w:hAnsi="DejaVu Sans Condensed" w:cs="DejaVu Sans Condensed"/>
          <w:b/>
          <w:color w:val="000000" w:themeColor="text1"/>
          <w:kern w:val="0"/>
          <w:sz w:val="20"/>
          <w:szCs w:val="20"/>
          <w:lang w:eastAsia="pl-PL" w:bidi="ar-SA"/>
        </w:rPr>
        <w:instrText xml:space="preserve"> FORMCHECKBOX </w:instrText>
      </w:r>
      <w:r w:rsidR="00287060">
        <w:rPr>
          <w:rFonts w:ascii="DejaVu Sans Condensed" w:eastAsia="TimesNewRoman" w:hAnsi="DejaVu Sans Condensed" w:cs="DejaVu Sans Condensed"/>
          <w:b/>
          <w:color w:val="000000" w:themeColor="text1"/>
          <w:kern w:val="0"/>
          <w:sz w:val="20"/>
          <w:szCs w:val="23"/>
          <w:lang w:eastAsia="pl-PL" w:bidi="ar-SA"/>
        </w:rPr>
      </w:r>
      <w:r w:rsidR="00287060">
        <w:rPr>
          <w:rFonts w:ascii="DejaVu Sans Condensed" w:eastAsia="TimesNewRoman" w:hAnsi="DejaVu Sans Condensed" w:cs="DejaVu Sans Condensed"/>
          <w:b/>
          <w:color w:val="000000" w:themeColor="text1"/>
          <w:kern w:val="0"/>
          <w:sz w:val="20"/>
          <w:szCs w:val="23"/>
          <w:lang w:eastAsia="pl-PL" w:bidi="ar-SA"/>
        </w:rPr>
        <w:fldChar w:fldCharType="separate"/>
      </w:r>
      <w:r w:rsidRPr="00195DA8">
        <w:rPr>
          <w:rFonts w:ascii="DejaVu Sans Condensed" w:eastAsia="TimesNewRoman" w:hAnsi="DejaVu Sans Condensed" w:cs="DejaVu Sans Condensed"/>
          <w:b/>
          <w:color w:val="000000" w:themeColor="text1"/>
          <w:kern w:val="0"/>
          <w:sz w:val="20"/>
          <w:szCs w:val="23"/>
          <w:lang w:eastAsia="pl-PL" w:bidi="ar-SA"/>
        </w:rPr>
        <w:fldChar w:fldCharType="end"/>
      </w:r>
      <w:r w:rsidRPr="00195DA8">
        <w:rPr>
          <w:rFonts w:ascii="DejaVu Sans Condensed" w:eastAsia="TimesNewRoman" w:hAnsi="DejaVu Sans Condensed" w:cs="DejaVu Sans Condensed"/>
          <w:bCs/>
          <w:color w:val="000000" w:themeColor="text1"/>
          <w:kern w:val="0"/>
          <w:sz w:val="20"/>
          <w:szCs w:val="23"/>
          <w:lang w:eastAsia="pl-PL" w:bidi="ar-SA"/>
        </w:rPr>
        <w:t xml:space="preserve"> osoba fizyczna nieprowadząca działalności gospodarczej        </w:t>
      </w:r>
    </w:p>
    <w:p w14:paraId="3423DB82" w14:textId="77777777" w:rsidR="00275A40" w:rsidRPr="00195DA8" w:rsidRDefault="00275A40" w:rsidP="00275A40">
      <w:pPr>
        <w:widowControl/>
        <w:suppressAutoHyphens w:val="0"/>
        <w:jc w:val="both"/>
        <w:rPr>
          <w:rFonts w:ascii="DejaVu Sans Condensed" w:eastAsia="Times New Roman" w:hAnsi="DejaVu Sans Condensed" w:cs="DejaVu Sans Condensed"/>
          <w:bCs/>
          <w:color w:val="000000" w:themeColor="text1"/>
          <w:kern w:val="0"/>
          <w:sz w:val="20"/>
          <w:szCs w:val="20"/>
          <w:lang w:eastAsia="pl-PL" w:bidi="ar-SA"/>
        </w:rPr>
      </w:pPr>
      <w:r w:rsidRPr="00195DA8">
        <w:rPr>
          <w:rFonts w:ascii="DejaVu Sans Condensed" w:eastAsia="TimesNewRoman" w:hAnsi="DejaVu Sans Condensed" w:cs="DejaVu Sans Condensed"/>
          <w:bCs/>
          <w:color w:val="000000" w:themeColor="text1"/>
          <w:kern w:val="0"/>
          <w:sz w:val="20"/>
          <w:szCs w:val="23"/>
          <w:lang w:eastAsia="pl-PL" w:bidi="ar-SA"/>
        </w:rPr>
        <w:fldChar w:fldCharType="begin">
          <w:ffData>
            <w:name w:val="Wybór3"/>
            <w:enabled/>
            <w:calcOnExit w:val="0"/>
            <w:checkBox>
              <w:sizeAuto/>
              <w:default w:val="0"/>
              <w:checked w:val="0"/>
            </w:checkBox>
          </w:ffData>
        </w:fldChar>
      </w:r>
      <w:r w:rsidRPr="00195DA8">
        <w:rPr>
          <w:rFonts w:ascii="DejaVu Sans Condensed" w:eastAsia="Times New Roman" w:hAnsi="DejaVu Sans Condensed" w:cs="DejaVu Sans Condensed"/>
          <w:bCs/>
          <w:color w:val="000000" w:themeColor="text1"/>
          <w:kern w:val="0"/>
          <w:sz w:val="20"/>
          <w:szCs w:val="20"/>
          <w:lang w:eastAsia="pl-PL" w:bidi="ar-SA"/>
        </w:rPr>
        <w:instrText xml:space="preserve"> FORMCHECKBOX </w:instrText>
      </w:r>
      <w:r w:rsidR="00287060">
        <w:rPr>
          <w:rFonts w:ascii="DejaVu Sans Condensed" w:eastAsia="TimesNewRoman" w:hAnsi="DejaVu Sans Condensed" w:cs="DejaVu Sans Condensed"/>
          <w:bCs/>
          <w:color w:val="000000" w:themeColor="text1"/>
          <w:kern w:val="0"/>
          <w:sz w:val="20"/>
          <w:szCs w:val="23"/>
          <w:lang w:eastAsia="pl-PL" w:bidi="ar-SA"/>
        </w:rPr>
      </w:r>
      <w:r w:rsidR="00287060">
        <w:rPr>
          <w:rFonts w:ascii="DejaVu Sans Condensed" w:eastAsia="TimesNewRoman" w:hAnsi="DejaVu Sans Condensed" w:cs="DejaVu Sans Condensed"/>
          <w:bCs/>
          <w:color w:val="000000" w:themeColor="text1"/>
          <w:kern w:val="0"/>
          <w:sz w:val="20"/>
          <w:szCs w:val="23"/>
          <w:lang w:eastAsia="pl-PL" w:bidi="ar-SA"/>
        </w:rPr>
        <w:fldChar w:fldCharType="separate"/>
      </w:r>
      <w:r w:rsidRPr="00195DA8">
        <w:rPr>
          <w:rFonts w:ascii="DejaVu Sans Condensed" w:eastAsia="TimesNewRoman" w:hAnsi="DejaVu Sans Condensed" w:cs="DejaVu Sans Condensed"/>
          <w:bCs/>
          <w:color w:val="000000" w:themeColor="text1"/>
          <w:kern w:val="0"/>
          <w:sz w:val="20"/>
          <w:szCs w:val="23"/>
          <w:lang w:eastAsia="pl-PL" w:bidi="ar-SA"/>
        </w:rPr>
        <w:fldChar w:fldCharType="end"/>
      </w:r>
      <w:r w:rsidRPr="00195DA8">
        <w:rPr>
          <w:rFonts w:ascii="DejaVu Sans Condensed" w:eastAsia="TimesNewRoman" w:hAnsi="DejaVu Sans Condensed" w:cs="DejaVu Sans Condensed"/>
          <w:bCs/>
          <w:color w:val="000000" w:themeColor="text1"/>
          <w:kern w:val="0"/>
          <w:sz w:val="20"/>
          <w:szCs w:val="23"/>
          <w:lang w:eastAsia="pl-PL" w:bidi="ar-SA"/>
        </w:rPr>
        <w:t xml:space="preserve"> inny rodzaj</w:t>
      </w:r>
    </w:p>
    <w:p w14:paraId="5EA8D77A" w14:textId="77777777" w:rsidR="00275A40" w:rsidRPr="00195DA8" w:rsidRDefault="00275A40" w:rsidP="00275A40">
      <w:pPr>
        <w:widowControl/>
        <w:suppressAutoHyphens w:val="0"/>
        <w:spacing w:line="360" w:lineRule="auto"/>
        <w:jc w:val="both"/>
        <w:rPr>
          <w:rFonts w:ascii="DejaVu Sans Condensed" w:eastAsia="Times New Roman" w:hAnsi="DejaVu Sans Condensed" w:cs="DejaVu Sans Condensed"/>
          <w:bCs/>
          <w:color w:val="000000" w:themeColor="text1"/>
          <w:kern w:val="0"/>
          <w:sz w:val="20"/>
          <w:szCs w:val="20"/>
          <w:u w:val="single"/>
          <w:lang w:eastAsia="pl-PL" w:bidi="ar-SA"/>
        </w:rPr>
      </w:pPr>
    </w:p>
    <w:p w14:paraId="0E5F4794" w14:textId="77777777" w:rsidR="00275A40" w:rsidRPr="00195DA8" w:rsidRDefault="00275A40" w:rsidP="00275A40">
      <w:pPr>
        <w:widowControl/>
        <w:suppressAutoHyphens w:val="0"/>
        <w:spacing w:line="360" w:lineRule="auto"/>
        <w:jc w:val="both"/>
        <w:rPr>
          <w:rFonts w:eastAsia="Times New Roman" w:cs="Times New Roman"/>
          <w:b/>
          <w:color w:val="000000" w:themeColor="text1"/>
          <w:kern w:val="0"/>
          <w:sz w:val="20"/>
          <w:szCs w:val="20"/>
          <w:u w:val="single"/>
          <w:lang w:eastAsia="pl-PL" w:bidi="ar-SA"/>
        </w:rPr>
      </w:pPr>
      <w:r w:rsidRPr="00195DA8">
        <w:rPr>
          <w:rFonts w:ascii="DejaVu Sans Condensed" w:eastAsia="Times New Roman" w:hAnsi="DejaVu Sans Condensed" w:cs="DejaVu Sans Condensed"/>
          <w:bCs/>
          <w:color w:val="000000" w:themeColor="text1"/>
          <w:kern w:val="0"/>
          <w:sz w:val="20"/>
          <w:szCs w:val="20"/>
          <w:u w:val="single"/>
          <w:lang w:eastAsia="pl-PL" w:bidi="ar-SA"/>
        </w:rPr>
        <w:t>Dane do kontaktu:</w:t>
      </w:r>
      <w:r w:rsidRPr="00195DA8">
        <w:rPr>
          <w:rFonts w:ascii="DejaVu Sans Condensed" w:eastAsia="Times New Roman" w:hAnsi="DejaVu Sans Condensed" w:cs="DejaVu Sans Condensed"/>
          <w:bCs/>
          <w:color w:val="000000" w:themeColor="text1"/>
          <w:kern w:val="0"/>
          <w:sz w:val="20"/>
          <w:szCs w:val="20"/>
          <w:vertAlign w:val="superscript"/>
          <w:lang w:eastAsia="pl-PL" w:bidi="ar-SA"/>
        </w:rPr>
        <w:t xml:space="preserve"> 2</w:t>
      </w:r>
    </w:p>
    <w:p w14:paraId="7849AD96" w14:textId="77777777" w:rsidR="00275A40" w:rsidRPr="00195DA8" w:rsidRDefault="00275A40" w:rsidP="00275A40">
      <w:pPr>
        <w:widowControl/>
        <w:spacing w:line="360" w:lineRule="auto"/>
        <w:rPr>
          <w:rFonts w:ascii="DejaVu Sans Condensed" w:eastAsia="Times New Roman" w:hAnsi="DejaVu Sans Condensed" w:cs="DejaVu Sans Condensed"/>
          <w:bCs/>
          <w:color w:val="000000" w:themeColor="text1"/>
          <w:kern w:val="0"/>
          <w:sz w:val="20"/>
          <w:lang w:eastAsia="ar-SA" w:bidi="ar-SA"/>
        </w:rPr>
      </w:pPr>
      <w:r w:rsidRPr="00195DA8">
        <w:rPr>
          <w:rFonts w:ascii="DejaVu Sans Condensed" w:eastAsia="Times New Roman" w:hAnsi="DejaVu Sans Condensed" w:cs="DejaVu Sans Condensed"/>
          <w:bCs/>
          <w:color w:val="000000" w:themeColor="text1"/>
          <w:kern w:val="0"/>
          <w:sz w:val="20"/>
          <w:lang w:eastAsia="ar-SA" w:bidi="ar-SA"/>
        </w:rPr>
        <w:t xml:space="preserve">Osoba wyznaczona do kontaktów z Zamawiającym: </w:t>
      </w:r>
    </w:p>
    <w:p w14:paraId="3D9555DE" w14:textId="77777777" w:rsidR="00275A40" w:rsidRPr="00195DA8" w:rsidRDefault="00275A40" w:rsidP="00275A40">
      <w:pPr>
        <w:widowControl/>
        <w:spacing w:line="360" w:lineRule="auto"/>
        <w:rPr>
          <w:rFonts w:ascii="DejaVu Sans Condensed" w:eastAsia="Times New Roman" w:hAnsi="DejaVu Sans Condensed" w:cs="DejaVu Sans Condensed"/>
          <w:bCs/>
          <w:color w:val="000000" w:themeColor="text1"/>
          <w:kern w:val="0"/>
          <w:sz w:val="20"/>
          <w:lang w:eastAsia="ar-SA" w:bidi="ar-SA"/>
        </w:rPr>
      </w:pPr>
      <w:r w:rsidRPr="00195DA8">
        <w:rPr>
          <w:rFonts w:ascii="DejaVu Sans Condensed" w:eastAsia="Times New Roman" w:hAnsi="DejaVu Sans Condensed" w:cs="DejaVu Sans Condensed"/>
          <w:bCs/>
          <w:color w:val="000000" w:themeColor="text1"/>
          <w:kern w:val="0"/>
          <w:sz w:val="20"/>
          <w:lang w:eastAsia="ar-SA" w:bidi="ar-SA"/>
        </w:rPr>
        <w:t>………………………………………………………………………………....................................</w:t>
      </w:r>
    </w:p>
    <w:p w14:paraId="250C0196" w14:textId="77777777" w:rsidR="00275A40" w:rsidRPr="00195DA8" w:rsidRDefault="00275A40" w:rsidP="00275A40">
      <w:pPr>
        <w:widowControl/>
        <w:spacing w:line="360" w:lineRule="auto"/>
        <w:rPr>
          <w:rFonts w:ascii="DejaVu Sans Condensed" w:eastAsia="Times New Roman" w:hAnsi="DejaVu Sans Condensed" w:cs="DejaVu Sans Condensed"/>
          <w:bCs/>
          <w:color w:val="000000" w:themeColor="text1"/>
          <w:kern w:val="0"/>
          <w:sz w:val="20"/>
          <w:lang w:eastAsia="ar-SA" w:bidi="ar-SA"/>
        </w:rPr>
      </w:pPr>
      <w:r w:rsidRPr="00195DA8">
        <w:rPr>
          <w:rFonts w:ascii="DejaVu Sans Condensed" w:eastAsia="Times New Roman" w:hAnsi="DejaVu Sans Condensed" w:cs="DejaVu Sans Condensed"/>
          <w:bCs/>
          <w:color w:val="000000" w:themeColor="text1"/>
          <w:kern w:val="0"/>
          <w:sz w:val="20"/>
          <w:lang w:eastAsia="ar-SA" w:bidi="ar-SA"/>
        </w:rPr>
        <w:t>Numer telefonu: ………..........………........…..</w:t>
      </w:r>
    </w:p>
    <w:p w14:paraId="58A5AC76" w14:textId="3728F683" w:rsidR="00275A40" w:rsidRPr="00195DA8" w:rsidRDefault="004A2ABA" w:rsidP="00275A40">
      <w:pPr>
        <w:widowControl/>
        <w:spacing w:line="360" w:lineRule="auto"/>
        <w:rPr>
          <w:rFonts w:ascii="DejaVu Sans Condensed" w:eastAsia="Times New Roman" w:hAnsi="DejaVu Sans Condensed" w:cs="DejaVu Sans Condensed"/>
          <w:color w:val="000000" w:themeColor="text1"/>
          <w:kern w:val="0"/>
          <w:sz w:val="20"/>
          <w:szCs w:val="20"/>
          <w:lang w:eastAsia="ar-SA" w:bidi="ar-SA"/>
        </w:rPr>
      </w:pPr>
      <w:r w:rsidRPr="00195DA8">
        <w:rPr>
          <w:rFonts w:ascii="DejaVu Sans Condensed" w:eastAsia="Times New Roman" w:hAnsi="DejaVu Sans Condensed" w:cs="DejaVu Sans Condensed"/>
          <w:color w:val="000000" w:themeColor="text1"/>
          <w:kern w:val="0"/>
          <w:sz w:val="20"/>
          <w:szCs w:val="20"/>
          <w:lang w:eastAsia="ar-SA" w:bidi="ar-SA"/>
        </w:rPr>
        <w:t xml:space="preserve">Adres </w:t>
      </w:r>
      <w:r w:rsidR="00275A40" w:rsidRPr="00195DA8">
        <w:rPr>
          <w:rFonts w:ascii="DejaVu Sans Condensed" w:eastAsia="Times New Roman" w:hAnsi="DejaVu Sans Condensed" w:cs="DejaVu Sans Condensed"/>
          <w:color w:val="000000" w:themeColor="text1"/>
          <w:kern w:val="0"/>
          <w:sz w:val="20"/>
          <w:szCs w:val="20"/>
          <w:lang w:eastAsia="ar-SA" w:bidi="ar-SA"/>
        </w:rPr>
        <w:t>e-mail: ……………………….........……….........</w:t>
      </w:r>
    </w:p>
    <w:p w14:paraId="66D603F4" w14:textId="77777777" w:rsidR="00275A40" w:rsidRPr="00195DA8" w:rsidRDefault="00275A40" w:rsidP="00275A40">
      <w:pPr>
        <w:widowControl/>
        <w:ind w:left="4956" w:firstLine="709"/>
        <w:rPr>
          <w:rFonts w:ascii="DejaVu Sans Condensed" w:eastAsia="Times New Roman" w:hAnsi="DejaVu Sans Condensed" w:cs="DejaVu Sans Condensed"/>
          <w:b/>
          <w:color w:val="000000" w:themeColor="text1"/>
          <w:kern w:val="0"/>
          <w:lang w:eastAsia="ar-SA" w:bidi="ar-SA"/>
        </w:rPr>
      </w:pPr>
    </w:p>
    <w:p w14:paraId="3B62A6B8" w14:textId="77777777" w:rsidR="00275A40" w:rsidRPr="00195DA8" w:rsidRDefault="00275A40" w:rsidP="00275A40">
      <w:pPr>
        <w:widowControl/>
        <w:ind w:left="4536"/>
        <w:rPr>
          <w:rFonts w:ascii="DejaVu Sans Condensed" w:eastAsia="Times New Roman" w:hAnsi="DejaVu Sans Condensed" w:cs="DejaVu Sans Condensed"/>
          <w:b/>
          <w:color w:val="000000" w:themeColor="text1"/>
          <w:kern w:val="0"/>
          <w:lang w:eastAsia="ar-SA" w:bidi="ar-SA"/>
        </w:rPr>
      </w:pPr>
      <w:r w:rsidRPr="00195DA8">
        <w:rPr>
          <w:rFonts w:ascii="DejaVu Sans Condensed" w:eastAsia="Times New Roman" w:hAnsi="DejaVu Sans Condensed" w:cs="DejaVu Sans Condensed"/>
          <w:b/>
          <w:color w:val="000000" w:themeColor="text1"/>
          <w:kern w:val="0"/>
          <w:lang w:eastAsia="ar-SA" w:bidi="ar-SA"/>
        </w:rPr>
        <w:t>Miejski Ośrodek Pomocy Społecznej w Kutnie</w:t>
      </w:r>
    </w:p>
    <w:p w14:paraId="52A2BD14" w14:textId="77777777" w:rsidR="00275A40" w:rsidRPr="00195DA8" w:rsidRDefault="00275A40" w:rsidP="00275A40">
      <w:pPr>
        <w:widowControl/>
        <w:ind w:left="4536"/>
        <w:rPr>
          <w:rFonts w:ascii="DejaVu Sans Condensed" w:eastAsia="Times New Roman" w:hAnsi="DejaVu Sans Condensed" w:cs="DejaVu Sans Condensed"/>
          <w:b/>
          <w:color w:val="000000" w:themeColor="text1"/>
          <w:kern w:val="0"/>
          <w:lang w:eastAsia="ar-SA" w:bidi="ar-SA"/>
        </w:rPr>
      </w:pPr>
      <w:r w:rsidRPr="00195DA8">
        <w:rPr>
          <w:rFonts w:ascii="DejaVu Sans Condensed" w:eastAsia="Times New Roman" w:hAnsi="DejaVu Sans Condensed" w:cs="DejaVu Sans Condensed"/>
          <w:b/>
          <w:color w:val="000000" w:themeColor="text1"/>
          <w:kern w:val="0"/>
          <w:lang w:eastAsia="ar-SA" w:bidi="ar-SA"/>
        </w:rPr>
        <w:t xml:space="preserve">ul. Warszawskie Przedmieście 10a </w:t>
      </w:r>
    </w:p>
    <w:p w14:paraId="483C991C" w14:textId="77777777" w:rsidR="00275A40" w:rsidRPr="00195DA8" w:rsidRDefault="00275A40" w:rsidP="00275A40">
      <w:pPr>
        <w:widowControl/>
        <w:ind w:left="4536"/>
        <w:rPr>
          <w:rFonts w:ascii="DejaVu Sans Condensed" w:eastAsia="Times New Roman" w:hAnsi="DejaVu Sans Condensed" w:cs="DejaVu Sans Condensed"/>
          <w:b/>
          <w:color w:val="000000" w:themeColor="text1"/>
          <w:kern w:val="0"/>
          <w:lang w:eastAsia="ar-SA" w:bidi="ar-SA"/>
        </w:rPr>
      </w:pPr>
      <w:r w:rsidRPr="00195DA8">
        <w:rPr>
          <w:rFonts w:ascii="DejaVu Sans Condensed" w:eastAsia="Times New Roman" w:hAnsi="DejaVu Sans Condensed" w:cs="DejaVu Sans Condensed"/>
          <w:b/>
          <w:color w:val="000000" w:themeColor="text1"/>
          <w:kern w:val="0"/>
          <w:lang w:eastAsia="ar-SA" w:bidi="ar-SA"/>
        </w:rPr>
        <w:t>99-300 Kutno</w:t>
      </w:r>
    </w:p>
    <w:p w14:paraId="57CA8FC7" w14:textId="77777777" w:rsidR="00275A40" w:rsidRPr="00195DA8" w:rsidRDefault="00275A40" w:rsidP="00275A40">
      <w:pPr>
        <w:widowControl/>
        <w:ind w:left="4956" w:firstLine="709"/>
        <w:rPr>
          <w:rFonts w:ascii="DejaVu Sans Condensed" w:eastAsia="Times New Roman" w:hAnsi="DejaVu Sans Condensed" w:cs="DejaVu Sans Condensed"/>
          <w:b/>
          <w:color w:val="000000" w:themeColor="text1"/>
          <w:kern w:val="0"/>
          <w:lang w:eastAsia="ar-SA" w:bidi="ar-SA"/>
        </w:rPr>
      </w:pPr>
      <w:r w:rsidRPr="00195DA8">
        <w:rPr>
          <w:rFonts w:eastAsia="Times New Roman" w:cs="Times New Roman"/>
          <w:noProof/>
          <w:color w:val="000000" w:themeColor="text1"/>
          <w:kern w:val="0"/>
          <w:lang w:eastAsia="pl-PL" w:bidi="ar-SA"/>
        </w:rPr>
        <mc:AlternateContent>
          <mc:Choice Requires="wps">
            <w:drawing>
              <wp:anchor distT="0" distB="0" distL="114300" distR="114300" simplePos="0" relativeHeight="251659264" behindDoc="0" locked="0" layoutInCell="1" allowOverlap="1" wp14:anchorId="5A443710" wp14:editId="06013436">
                <wp:simplePos x="0" y="0"/>
                <wp:positionH relativeFrom="column">
                  <wp:posOffset>3543300</wp:posOffset>
                </wp:positionH>
                <wp:positionV relativeFrom="paragraph">
                  <wp:posOffset>27940</wp:posOffset>
                </wp:positionV>
                <wp:extent cx="2286000" cy="0"/>
                <wp:effectExtent l="19050" t="19050" r="38100" b="38100"/>
                <wp:wrapNone/>
                <wp:docPr id="14"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DDBF8D" id="Łącznik prostoliniow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2.2pt" to="45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" strokeweight=".26mm">
                <v:stroke joinstyle="miter" endcap="square"/>
              </v:line>
            </w:pict>
          </mc:Fallback>
        </mc:AlternateContent>
      </w:r>
    </w:p>
    <w:p w14:paraId="10FA9F83" w14:textId="3287FA73" w:rsidR="00275A40" w:rsidRPr="00195DA8" w:rsidRDefault="00275A40" w:rsidP="00275A40">
      <w:pPr>
        <w:widowControl/>
        <w:suppressAutoHyphens w:val="0"/>
        <w:jc w:val="both"/>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 xml:space="preserve">Odpowiadając na ogłoszenie w sprawie zamówienia publicznego prowadzonego </w:t>
      </w:r>
      <w:r w:rsidRPr="00195DA8">
        <w:rPr>
          <w:rFonts w:ascii="DejaVu Sans Condensed" w:eastAsia="Times New Roman" w:hAnsi="DejaVu Sans Condensed" w:cs="DejaVu Sans Condensed"/>
          <w:color w:val="000000" w:themeColor="text1"/>
          <w:kern w:val="0"/>
          <w:lang w:eastAsia="pl-PL" w:bidi="ar-SA"/>
        </w:rPr>
        <w:br/>
        <w:t xml:space="preserve">w trybie podstawowym, zgodnie z przepisami ustawy </w:t>
      </w:r>
      <w:r w:rsidR="008E524B" w:rsidRPr="00195DA8">
        <w:rPr>
          <w:rFonts w:ascii="DejaVu Sans Condensed" w:eastAsia="Times New Roman" w:hAnsi="DejaVu Sans Condensed" w:cs="DejaVu Sans Condensed"/>
          <w:color w:val="000000" w:themeColor="text1"/>
          <w:kern w:val="0"/>
          <w:lang w:eastAsia="pl-PL" w:bidi="ar-SA"/>
        </w:rPr>
        <w:t xml:space="preserve">Pzp, </w:t>
      </w:r>
      <w:r w:rsidRPr="00195DA8">
        <w:rPr>
          <w:rFonts w:ascii="DejaVu Sans Condensed" w:eastAsia="Times New Roman" w:hAnsi="DejaVu Sans Condensed" w:cs="DejaVu Sans Condensed"/>
          <w:color w:val="000000" w:themeColor="text1"/>
          <w:kern w:val="0"/>
          <w:lang w:eastAsia="pl-PL" w:bidi="ar-SA"/>
        </w:rPr>
        <w:t>którego przedmiotem jest</w:t>
      </w:r>
    </w:p>
    <w:p w14:paraId="79C60C60" w14:textId="77777777" w:rsidR="00275A40" w:rsidRPr="00195DA8" w:rsidRDefault="00275A40" w:rsidP="00275A40">
      <w:pPr>
        <w:widowControl/>
        <w:tabs>
          <w:tab w:val="left" w:pos="0"/>
        </w:tabs>
        <w:jc w:val="both"/>
        <w:rPr>
          <w:rFonts w:eastAsia="Times New Roman" w:cs="Times New Roman"/>
          <w:color w:val="000000" w:themeColor="text1"/>
          <w:kern w:val="0"/>
          <w:sz w:val="16"/>
          <w:szCs w:val="16"/>
          <w:lang w:bidi="ar-SA"/>
        </w:rPr>
      </w:pPr>
    </w:p>
    <w:p w14:paraId="3DD5AA06" w14:textId="77777777" w:rsidR="00275A40" w:rsidRPr="00195DA8" w:rsidRDefault="00275A40" w:rsidP="00275A40">
      <w:pPr>
        <w:widowControl/>
        <w:tabs>
          <w:tab w:val="left" w:pos="0"/>
        </w:tabs>
        <w:ind w:left="142" w:hanging="142"/>
        <w:jc w:val="center"/>
        <w:rPr>
          <w:rFonts w:ascii="DejaVu Sans Condensed" w:eastAsia="Times New Roman" w:hAnsi="DejaVu Sans Condensed" w:cs="DejaVu Sans Condensed"/>
          <w:b/>
          <w:color w:val="000000" w:themeColor="text1"/>
          <w:kern w:val="0"/>
          <w:lang w:eastAsia="pl-PL" w:bidi="ar-SA"/>
        </w:rPr>
      </w:pPr>
      <w:r w:rsidRPr="00195DA8">
        <w:rPr>
          <w:rFonts w:ascii="DejaVu Sans Condensed" w:eastAsia="Times New Roman" w:hAnsi="DejaVu Sans Condensed" w:cs="DejaVu Sans Condensed"/>
          <w:b/>
          <w:color w:val="000000" w:themeColor="text1"/>
          <w:kern w:val="0"/>
          <w:lang w:bidi="ar-SA"/>
        </w:rPr>
        <w:t>„</w:t>
      </w:r>
      <w:r w:rsidRPr="00195DA8">
        <w:rPr>
          <w:rFonts w:ascii="DejaVu Sans Condensed" w:eastAsia="Times New Roman" w:hAnsi="DejaVu Sans Condensed" w:cs="DejaVu Sans Condensed"/>
          <w:b/>
          <w:color w:val="000000" w:themeColor="text1"/>
          <w:kern w:val="0"/>
          <w:lang w:eastAsia="pl-PL" w:bidi="ar-SA"/>
        </w:rPr>
        <w:t xml:space="preserve">Organizowanie i wykonywanie usług opiekuńczych </w:t>
      </w:r>
    </w:p>
    <w:p w14:paraId="48E8786D" w14:textId="77777777" w:rsidR="00275A40" w:rsidRPr="00195DA8" w:rsidRDefault="00275A40" w:rsidP="00275A40">
      <w:pPr>
        <w:widowControl/>
        <w:tabs>
          <w:tab w:val="left" w:pos="0"/>
        </w:tabs>
        <w:ind w:left="142" w:hanging="142"/>
        <w:jc w:val="center"/>
        <w:rPr>
          <w:rFonts w:ascii="DejaVu Sans Condensed" w:eastAsia="Times New Roman" w:hAnsi="DejaVu Sans Condensed" w:cs="DejaVu Sans Condensed"/>
          <w:b/>
          <w:color w:val="000000" w:themeColor="text1"/>
          <w:kern w:val="0"/>
          <w:lang w:eastAsia="pl-PL" w:bidi="ar-SA"/>
        </w:rPr>
      </w:pPr>
      <w:r w:rsidRPr="00195DA8">
        <w:rPr>
          <w:rFonts w:ascii="DejaVu Sans Condensed" w:eastAsia="Times New Roman" w:hAnsi="DejaVu Sans Condensed" w:cs="DejaVu Sans Condensed"/>
          <w:b/>
          <w:color w:val="000000" w:themeColor="text1"/>
          <w:kern w:val="0"/>
          <w:lang w:eastAsia="pl-PL" w:bidi="ar-SA"/>
        </w:rPr>
        <w:t xml:space="preserve">w miejscu zamieszkania podopiecznych </w:t>
      </w:r>
    </w:p>
    <w:p w14:paraId="1960DC0B" w14:textId="2136A4F0" w:rsidR="00275A40" w:rsidRPr="00195DA8" w:rsidRDefault="00275A40" w:rsidP="00275A40">
      <w:pPr>
        <w:widowControl/>
        <w:tabs>
          <w:tab w:val="left" w:pos="0"/>
        </w:tabs>
        <w:ind w:left="142" w:hanging="142"/>
        <w:jc w:val="center"/>
        <w:rPr>
          <w:rFonts w:ascii="DejaVu Sans Condensed" w:eastAsia="Times New Roman" w:hAnsi="DejaVu Sans Condensed" w:cs="DejaVu Sans Condensed"/>
          <w:b/>
          <w:color w:val="000000" w:themeColor="text1"/>
          <w:kern w:val="0"/>
          <w:lang w:bidi="ar-SA"/>
        </w:rPr>
      </w:pPr>
      <w:r w:rsidRPr="00195DA8">
        <w:rPr>
          <w:rFonts w:ascii="DejaVu Sans Condensed" w:eastAsia="Times New Roman" w:hAnsi="DejaVu Sans Condensed" w:cs="DejaVu Sans Condensed"/>
          <w:b/>
          <w:color w:val="000000" w:themeColor="text1"/>
          <w:kern w:val="0"/>
          <w:lang w:eastAsia="pl-PL" w:bidi="ar-SA"/>
        </w:rPr>
        <w:t>Miejskiego Ośrodka P</w:t>
      </w:r>
      <w:r w:rsidR="008B4E31" w:rsidRPr="00195DA8">
        <w:rPr>
          <w:rFonts w:ascii="DejaVu Sans Condensed" w:eastAsia="Times New Roman" w:hAnsi="DejaVu Sans Condensed" w:cs="DejaVu Sans Condensed"/>
          <w:b/>
          <w:color w:val="000000" w:themeColor="text1"/>
          <w:kern w:val="0"/>
          <w:lang w:eastAsia="pl-PL" w:bidi="ar-SA"/>
        </w:rPr>
        <w:t>omo</w:t>
      </w:r>
      <w:r w:rsidR="004A2ABA" w:rsidRPr="00195DA8">
        <w:rPr>
          <w:rFonts w:ascii="DejaVu Sans Condensed" w:eastAsia="Times New Roman" w:hAnsi="DejaVu Sans Condensed" w:cs="DejaVu Sans Condensed"/>
          <w:b/>
          <w:color w:val="000000" w:themeColor="text1"/>
          <w:kern w:val="0"/>
          <w:lang w:eastAsia="pl-PL" w:bidi="ar-SA"/>
        </w:rPr>
        <w:t>cy Społecznej w Kutnie w 2025</w:t>
      </w:r>
      <w:r w:rsidRPr="00195DA8">
        <w:rPr>
          <w:rFonts w:ascii="DejaVu Sans Condensed" w:eastAsia="Times New Roman" w:hAnsi="DejaVu Sans Condensed" w:cs="DejaVu Sans Condensed"/>
          <w:b/>
          <w:color w:val="000000" w:themeColor="text1"/>
          <w:kern w:val="0"/>
          <w:lang w:eastAsia="pl-PL" w:bidi="ar-SA"/>
        </w:rPr>
        <w:t xml:space="preserve"> roku</w:t>
      </w:r>
      <w:r w:rsidRPr="00195DA8">
        <w:rPr>
          <w:rFonts w:ascii="DejaVu Sans Condensed" w:eastAsia="Times New Roman" w:hAnsi="DejaVu Sans Condensed" w:cs="DejaVu Sans Condensed"/>
          <w:b/>
          <w:color w:val="000000" w:themeColor="text1"/>
          <w:kern w:val="0"/>
          <w:lang w:bidi="ar-SA"/>
        </w:rPr>
        <w:t>”</w:t>
      </w:r>
    </w:p>
    <w:p w14:paraId="33E661CC" w14:textId="77777777" w:rsidR="00275A40" w:rsidRPr="00195DA8" w:rsidRDefault="00275A40" w:rsidP="00275A40">
      <w:pPr>
        <w:widowControl/>
        <w:tabs>
          <w:tab w:val="left" w:pos="0"/>
        </w:tabs>
        <w:ind w:left="142" w:hanging="142"/>
        <w:jc w:val="center"/>
        <w:rPr>
          <w:rFonts w:ascii="DejaVu Sans Condensed" w:eastAsia="Times New Roman" w:hAnsi="DejaVu Sans Condensed" w:cs="DejaVu Sans Condensed"/>
          <w:b/>
          <w:color w:val="000000" w:themeColor="text1"/>
          <w:kern w:val="0"/>
          <w:lang w:bidi="ar-SA"/>
        </w:rPr>
      </w:pPr>
    </w:p>
    <w:p w14:paraId="284293BF" w14:textId="77777777" w:rsidR="00275A40" w:rsidRPr="00195DA8" w:rsidRDefault="00275A40" w:rsidP="00275A40">
      <w:pPr>
        <w:widowControl/>
        <w:jc w:val="center"/>
        <w:rPr>
          <w:rFonts w:ascii="DejaVu Sans Condensed" w:eastAsia="Times New Roman" w:hAnsi="DejaVu Sans Condensed" w:cs="DejaVu Sans Condensed"/>
          <w:b/>
          <w:i/>
          <w:iCs/>
          <w:color w:val="000000" w:themeColor="text1"/>
          <w:kern w:val="0"/>
          <w:szCs w:val="22"/>
          <w:lang w:bidi="ar-SA"/>
        </w:rPr>
      </w:pPr>
    </w:p>
    <w:p w14:paraId="1D2AC88D" w14:textId="77777777" w:rsidR="00275A40" w:rsidRPr="00195DA8" w:rsidRDefault="00275A40" w:rsidP="00275A40">
      <w:pPr>
        <w:widowControl/>
        <w:jc w:val="center"/>
        <w:rPr>
          <w:rFonts w:ascii="DejaVu Sans Condensed" w:eastAsia="Times New Roman" w:hAnsi="DejaVu Sans Condensed" w:cs="DejaVu Sans Condensed"/>
          <w:b/>
          <w:i/>
          <w:iCs/>
          <w:color w:val="000000" w:themeColor="text1"/>
          <w:kern w:val="0"/>
          <w:szCs w:val="22"/>
          <w:lang w:bidi="ar-SA"/>
        </w:rPr>
      </w:pPr>
    </w:p>
    <w:p w14:paraId="0D5C8B9D" w14:textId="77777777" w:rsidR="00275A40" w:rsidRPr="00195DA8" w:rsidRDefault="00275A40" w:rsidP="00275A40">
      <w:pPr>
        <w:widowControl/>
        <w:jc w:val="center"/>
        <w:rPr>
          <w:rFonts w:ascii="DejaVu Sans Condensed" w:eastAsia="Times New Roman" w:hAnsi="DejaVu Sans Condensed" w:cs="DejaVu Sans Condensed"/>
          <w:b/>
          <w:i/>
          <w:iCs/>
          <w:color w:val="000000" w:themeColor="text1"/>
          <w:kern w:val="0"/>
          <w:szCs w:val="22"/>
          <w:lang w:bidi="ar-SA"/>
        </w:rPr>
      </w:pPr>
    </w:p>
    <w:p w14:paraId="3264B6F7" w14:textId="6BD48194" w:rsidR="00275A40" w:rsidRPr="00195DA8" w:rsidRDefault="00275A40" w:rsidP="00275A40">
      <w:pPr>
        <w:widowControl/>
        <w:jc w:val="both"/>
        <w:rPr>
          <w:rFonts w:ascii="DejaVu Sans Condensed" w:eastAsia="Times New Roman" w:hAnsi="DejaVu Sans Condensed" w:cs="DejaVu Sans Condensed"/>
          <w:color w:val="000000" w:themeColor="text1"/>
          <w:kern w:val="0"/>
          <w:sz w:val="20"/>
          <w:szCs w:val="28"/>
          <w:lang w:bidi="ar-SA"/>
        </w:rPr>
      </w:pPr>
      <w:r w:rsidRPr="00195DA8">
        <w:rPr>
          <w:rFonts w:ascii="DejaVu Sans Condensed" w:eastAsia="Times New Roman" w:hAnsi="DejaVu Sans Condensed" w:cs="DejaVu Sans Condensed"/>
          <w:color w:val="000000" w:themeColor="text1"/>
          <w:kern w:val="0"/>
          <w:sz w:val="20"/>
          <w:vertAlign w:val="superscript"/>
          <w:lang w:bidi="ar-SA"/>
        </w:rPr>
        <w:t>1</w:t>
      </w:r>
      <w:r w:rsidRPr="00195DA8">
        <w:rPr>
          <w:rFonts w:ascii="DejaVu Sans Condensed" w:eastAsia="Times New Roman" w:hAnsi="DejaVu Sans Condensed" w:cs="DejaVu Sans Condensed"/>
          <w:color w:val="000000" w:themeColor="text1"/>
          <w:kern w:val="0"/>
          <w:sz w:val="20"/>
          <w:lang w:bidi="ar-SA"/>
        </w:rPr>
        <w:t xml:space="preserve"> </w:t>
      </w:r>
      <w:r w:rsidR="00222E5E" w:rsidRPr="00195DA8">
        <w:rPr>
          <w:rFonts w:ascii="DejaVu Sans Condensed" w:eastAsia="Times New Roman" w:hAnsi="DejaVu Sans Condensed" w:cs="DejaVu Sans Condensed"/>
          <w:color w:val="000000" w:themeColor="text1"/>
          <w:kern w:val="0"/>
          <w:sz w:val="20"/>
          <w:lang w:bidi="ar-SA"/>
        </w:rPr>
        <w:t>W</w:t>
      </w:r>
      <w:r w:rsidRPr="00195DA8">
        <w:rPr>
          <w:rFonts w:ascii="DejaVu Sans Condensed" w:eastAsia="Times New Roman" w:hAnsi="DejaVu Sans Condensed" w:cs="DejaVu Sans Condensed"/>
          <w:color w:val="000000" w:themeColor="text1"/>
          <w:kern w:val="0"/>
          <w:sz w:val="20"/>
          <w:szCs w:val="28"/>
          <w:lang w:bidi="ar-SA"/>
        </w:rPr>
        <w:t xml:space="preserve"> przypadku składania oferty wspólnej należy podać dane wszystkich wspólników spółki cywilnej lub</w:t>
      </w:r>
      <w:r w:rsidR="00222E5E" w:rsidRPr="00195DA8">
        <w:rPr>
          <w:rFonts w:ascii="DejaVu Sans Condensed" w:eastAsia="Times New Roman" w:hAnsi="DejaVu Sans Condensed" w:cs="DejaVu Sans Condensed"/>
          <w:color w:val="000000" w:themeColor="text1"/>
          <w:kern w:val="0"/>
          <w:sz w:val="20"/>
          <w:szCs w:val="28"/>
          <w:lang w:bidi="ar-SA"/>
        </w:rPr>
        <w:t> </w:t>
      </w:r>
      <w:r w:rsidRPr="00195DA8">
        <w:rPr>
          <w:rFonts w:ascii="DejaVu Sans Condensed" w:eastAsia="Times New Roman" w:hAnsi="DejaVu Sans Condensed" w:cs="DejaVu Sans Condensed"/>
          <w:color w:val="000000" w:themeColor="text1"/>
          <w:kern w:val="0"/>
          <w:sz w:val="20"/>
          <w:szCs w:val="28"/>
          <w:lang w:bidi="ar-SA"/>
        </w:rPr>
        <w:t>członków konsorcjum</w:t>
      </w:r>
      <w:r w:rsidR="00222E5E" w:rsidRPr="00195DA8">
        <w:rPr>
          <w:rFonts w:ascii="DejaVu Sans Condensed" w:eastAsia="Times New Roman" w:hAnsi="DejaVu Sans Condensed" w:cs="DejaVu Sans Condensed"/>
          <w:color w:val="000000" w:themeColor="text1"/>
          <w:kern w:val="0"/>
          <w:sz w:val="20"/>
          <w:szCs w:val="28"/>
          <w:lang w:bidi="ar-SA"/>
        </w:rPr>
        <w:t>.</w:t>
      </w:r>
    </w:p>
    <w:p w14:paraId="5CCBECA8" w14:textId="1DF7E926" w:rsidR="00275A40" w:rsidRPr="00195DA8" w:rsidRDefault="00275A40" w:rsidP="00275A40">
      <w:pPr>
        <w:widowControl/>
        <w:jc w:val="both"/>
        <w:rPr>
          <w:rFonts w:ascii="DejaVu Sans Condensed" w:eastAsia="Times New Roman" w:hAnsi="DejaVu Sans Condensed" w:cs="DejaVu Sans Condensed"/>
          <w:color w:val="000000" w:themeColor="text1"/>
          <w:kern w:val="0"/>
          <w:sz w:val="20"/>
          <w:szCs w:val="28"/>
          <w:lang w:bidi="ar-SA"/>
        </w:rPr>
      </w:pPr>
      <w:r w:rsidRPr="00195DA8">
        <w:rPr>
          <w:rFonts w:ascii="DejaVu Sans Condensed" w:eastAsia="Times New Roman" w:hAnsi="DejaVu Sans Condensed" w:cs="DejaVu Sans Condensed"/>
          <w:color w:val="000000" w:themeColor="text1"/>
          <w:kern w:val="0"/>
          <w:sz w:val="20"/>
          <w:szCs w:val="28"/>
          <w:vertAlign w:val="superscript"/>
          <w:lang w:bidi="ar-SA"/>
        </w:rPr>
        <w:t xml:space="preserve">2 </w:t>
      </w:r>
      <w:r w:rsidRPr="00195DA8">
        <w:rPr>
          <w:rFonts w:ascii="DejaVu Sans Condensed" w:eastAsia="Times New Roman" w:hAnsi="DejaVu Sans Condensed" w:cs="DejaVu Sans Condensed"/>
          <w:color w:val="000000" w:themeColor="text1"/>
          <w:kern w:val="0"/>
          <w:sz w:val="20"/>
          <w:szCs w:val="28"/>
          <w:lang w:bidi="ar-SA"/>
        </w:rPr>
        <w:t xml:space="preserve"> </w:t>
      </w:r>
      <w:r w:rsidR="00222E5E" w:rsidRPr="00195DA8">
        <w:rPr>
          <w:rFonts w:ascii="DejaVu Sans Condensed" w:eastAsia="Times New Roman" w:hAnsi="DejaVu Sans Condensed" w:cs="DejaVu Sans Condensed"/>
          <w:color w:val="000000" w:themeColor="text1"/>
          <w:kern w:val="0"/>
          <w:sz w:val="20"/>
          <w:szCs w:val="28"/>
          <w:lang w:bidi="ar-SA"/>
        </w:rPr>
        <w:t xml:space="preserve">W </w:t>
      </w:r>
      <w:r w:rsidRPr="00195DA8">
        <w:rPr>
          <w:rFonts w:ascii="DejaVu Sans Condensed" w:eastAsia="Times New Roman" w:hAnsi="DejaVu Sans Condensed" w:cs="DejaVu Sans Condensed"/>
          <w:color w:val="000000" w:themeColor="text1"/>
          <w:kern w:val="0"/>
          <w:sz w:val="20"/>
          <w:szCs w:val="28"/>
          <w:lang w:bidi="ar-SA"/>
        </w:rPr>
        <w:t xml:space="preserve">przypadku oferty wspólnej należy podać dane dotyczące pełnomocnika </w:t>
      </w:r>
      <w:r w:rsidR="00EF31F4" w:rsidRPr="00195DA8">
        <w:rPr>
          <w:rFonts w:ascii="DejaVu Sans Condensed" w:eastAsia="Times New Roman" w:hAnsi="DejaVu Sans Condensed" w:cs="DejaVu Sans Condensed"/>
          <w:color w:val="000000" w:themeColor="text1"/>
          <w:kern w:val="0"/>
          <w:sz w:val="20"/>
          <w:szCs w:val="28"/>
          <w:lang w:bidi="ar-SA"/>
        </w:rPr>
        <w:t>Wykonawcy</w:t>
      </w:r>
      <w:r w:rsidR="00222E5E" w:rsidRPr="00195DA8">
        <w:rPr>
          <w:rFonts w:ascii="DejaVu Sans Condensed" w:eastAsia="Times New Roman" w:hAnsi="DejaVu Sans Condensed" w:cs="DejaVu Sans Condensed"/>
          <w:color w:val="000000" w:themeColor="text1"/>
          <w:kern w:val="0"/>
          <w:sz w:val="20"/>
          <w:szCs w:val="28"/>
          <w:lang w:bidi="ar-SA"/>
        </w:rPr>
        <w:t>.</w:t>
      </w:r>
    </w:p>
    <w:p w14:paraId="1642DB73" w14:textId="77777777" w:rsidR="003A603D" w:rsidRPr="00195DA8" w:rsidRDefault="003A603D"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p>
    <w:p w14:paraId="28537EC2" w14:textId="77777777" w:rsidR="004031F9" w:rsidRPr="00195DA8" w:rsidRDefault="004031F9"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p>
    <w:p w14:paraId="7D973125" w14:textId="77777777" w:rsidR="004031F9" w:rsidRPr="00195DA8" w:rsidRDefault="004031F9"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p>
    <w:p w14:paraId="78DFC0DC" w14:textId="77777777" w:rsidR="004031F9" w:rsidRPr="00195DA8" w:rsidRDefault="004031F9"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p>
    <w:p w14:paraId="1DE98C44" w14:textId="77777777" w:rsidR="003A603D" w:rsidRPr="00195DA8" w:rsidRDefault="003A603D"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p>
    <w:p w14:paraId="07D7FE08" w14:textId="77777777" w:rsidR="00EB4B1F" w:rsidRPr="00195DA8" w:rsidRDefault="00EB4B1F"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p>
    <w:p w14:paraId="23B6DD1A" w14:textId="77777777" w:rsidR="00275A40" w:rsidRPr="00195DA8" w:rsidRDefault="00275A40"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r w:rsidRPr="00195DA8">
        <w:rPr>
          <w:rFonts w:ascii="DejaVu Sans Condensed" w:eastAsia="Times New Roman" w:hAnsi="DejaVu Sans Condensed" w:cs="DejaVu Sans Condensed"/>
          <w:b/>
          <w:color w:val="000000" w:themeColor="text1"/>
          <w:kern w:val="0"/>
          <w:sz w:val="28"/>
          <w:u w:val="single"/>
          <w:lang w:eastAsia="pl-PL" w:bidi="ar-SA"/>
        </w:rPr>
        <w:lastRenderedPageBreak/>
        <w:t xml:space="preserve">Część nr 1 – </w:t>
      </w:r>
    </w:p>
    <w:p w14:paraId="394D0477" w14:textId="7F384CD4" w:rsidR="00275A40" w:rsidRPr="00195DA8" w:rsidRDefault="00275A40" w:rsidP="00275A40">
      <w:pPr>
        <w:widowControl/>
        <w:jc w:val="center"/>
        <w:rPr>
          <w:rFonts w:ascii="DejaVu Sans Condensed" w:eastAsia="Times New Roman" w:hAnsi="DejaVu Sans Condensed" w:cs="DejaVu Sans Condensed"/>
          <w:b/>
          <w:color w:val="000000" w:themeColor="text1"/>
          <w:kern w:val="0"/>
          <w:sz w:val="28"/>
          <w:u w:val="single"/>
          <w:lang w:eastAsia="pl-PL" w:bidi="ar-SA"/>
        </w:rPr>
      </w:pPr>
      <w:r w:rsidRPr="00195DA8">
        <w:rPr>
          <w:rFonts w:ascii="DejaVu Sans Condensed" w:eastAsia="Times New Roman" w:hAnsi="DejaVu Sans Condensed" w:cs="DejaVu Sans Condensed"/>
          <w:b/>
          <w:color w:val="000000" w:themeColor="text1"/>
          <w:kern w:val="0"/>
          <w:sz w:val="28"/>
          <w:u w:val="single"/>
          <w:lang w:eastAsia="pl-PL" w:bidi="ar-SA"/>
        </w:rPr>
        <w:t xml:space="preserve">„Organizowanie i świadczenie usług opiekuńczych </w:t>
      </w:r>
      <w:r w:rsidR="0009549D" w:rsidRPr="00195DA8">
        <w:rPr>
          <w:rFonts w:ascii="DejaVu Sans Condensed" w:eastAsia="Times New Roman" w:hAnsi="DejaVu Sans Condensed" w:cs="DejaVu Sans Condensed"/>
          <w:b/>
          <w:color w:val="000000" w:themeColor="text1"/>
          <w:kern w:val="0"/>
          <w:sz w:val="28"/>
          <w:u w:val="single"/>
          <w:lang w:eastAsia="pl-PL" w:bidi="ar-SA"/>
        </w:rPr>
        <w:t>na rzecz mieszkańców mieszkań wspomaganych, prowadzonych</w:t>
      </w:r>
      <w:r w:rsidRPr="00195DA8">
        <w:rPr>
          <w:rFonts w:ascii="DejaVu Sans Condensed" w:eastAsia="Times New Roman" w:hAnsi="DejaVu Sans Condensed" w:cs="DejaVu Sans Condensed"/>
          <w:b/>
          <w:color w:val="000000" w:themeColor="text1"/>
          <w:kern w:val="0"/>
          <w:sz w:val="28"/>
          <w:u w:val="single"/>
          <w:lang w:eastAsia="pl-PL" w:bidi="ar-SA"/>
        </w:rPr>
        <w:t xml:space="preserve"> przez Kompleks Terapeutyczno–Integracyjny w Miejskim Ośrodku Pomocy Społecznej w Kutnie w 202</w:t>
      </w:r>
      <w:r w:rsidR="004A2ABA" w:rsidRPr="00195DA8">
        <w:rPr>
          <w:rFonts w:ascii="DejaVu Sans Condensed" w:eastAsia="Times New Roman" w:hAnsi="DejaVu Sans Condensed" w:cs="DejaVu Sans Condensed"/>
          <w:b/>
          <w:color w:val="000000" w:themeColor="text1"/>
          <w:kern w:val="0"/>
          <w:sz w:val="28"/>
          <w:u w:val="single"/>
          <w:lang w:eastAsia="pl-PL" w:bidi="ar-SA"/>
        </w:rPr>
        <w:t>5</w:t>
      </w:r>
      <w:r w:rsidRPr="00195DA8">
        <w:rPr>
          <w:rFonts w:ascii="DejaVu Sans Condensed" w:eastAsia="Times New Roman" w:hAnsi="DejaVu Sans Condensed" w:cs="DejaVu Sans Condensed"/>
          <w:b/>
          <w:color w:val="000000" w:themeColor="text1"/>
          <w:kern w:val="0"/>
          <w:sz w:val="28"/>
          <w:u w:val="single"/>
          <w:lang w:eastAsia="pl-PL" w:bidi="ar-SA"/>
        </w:rPr>
        <w:t xml:space="preserve"> roku”</w:t>
      </w:r>
    </w:p>
    <w:p w14:paraId="5AB110C9" w14:textId="77777777" w:rsidR="00275A40" w:rsidRPr="00195DA8" w:rsidRDefault="00275A40" w:rsidP="00275A40">
      <w:pPr>
        <w:widowControl/>
        <w:tabs>
          <w:tab w:val="left" w:pos="0"/>
          <w:tab w:val="num" w:pos="1200"/>
        </w:tabs>
        <w:jc w:val="both"/>
        <w:rPr>
          <w:rFonts w:ascii="DejaVu Sans Condensed" w:eastAsia="Times New Roman" w:hAnsi="DejaVu Sans Condensed" w:cs="DejaVu Sans Condensed"/>
          <w:b/>
          <w:bCs/>
          <w:color w:val="000000" w:themeColor="text1"/>
          <w:kern w:val="0"/>
          <w:lang w:eastAsia="pl-PL" w:bidi="ar-SA"/>
        </w:rPr>
      </w:pPr>
    </w:p>
    <w:p w14:paraId="55DDDAC4" w14:textId="77777777" w:rsidR="00275A40" w:rsidRPr="00195DA8" w:rsidRDefault="00275A40" w:rsidP="00275A40">
      <w:pPr>
        <w:widowControl/>
        <w:suppressAutoHyphens w:val="0"/>
        <w:spacing w:line="360" w:lineRule="auto"/>
        <w:ind w:left="480"/>
        <w:jc w:val="both"/>
        <w:rPr>
          <w:rFonts w:ascii="DejaVu Sans Condensed" w:eastAsia="Times New Roman" w:hAnsi="DejaVu Sans Condensed" w:cs="DejaVu Sans Condensed"/>
          <w:color w:val="000000" w:themeColor="text1"/>
          <w:kern w:val="0"/>
          <w:sz w:val="10"/>
          <w:lang w:eastAsia="pl-PL" w:bidi="ar-SA"/>
        </w:rPr>
      </w:pPr>
    </w:p>
    <w:p w14:paraId="3B1E72AF" w14:textId="77777777" w:rsidR="00275A40" w:rsidRPr="00195DA8" w:rsidRDefault="00275A40" w:rsidP="00275A40">
      <w:pPr>
        <w:keepNext/>
        <w:widowControl/>
        <w:suppressAutoHyphens w:val="0"/>
        <w:rPr>
          <w:rFonts w:ascii="DejaVu Sans Condensed" w:eastAsia="Times New Roman" w:hAnsi="DejaVu Sans Condensed" w:cs="DejaVu Sans Condensed"/>
          <w:b/>
          <w:bCs/>
          <w:color w:val="000000" w:themeColor="text1"/>
          <w:kern w:val="0"/>
          <w:lang w:eastAsia="pl-PL" w:bidi="ar-SA"/>
        </w:rPr>
      </w:pPr>
      <w:r w:rsidRPr="00195DA8">
        <w:rPr>
          <w:rFonts w:ascii="DejaVu Sans Condensed" w:eastAsia="Times New Roman" w:hAnsi="DejaVu Sans Condensed" w:cs="DejaVu Sans Condensed"/>
          <w:b/>
          <w:bCs/>
          <w:color w:val="000000" w:themeColor="text1"/>
          <w:kern w:val="0"/>
          <w:lang w:eastAsia="pl-PL" w:bidi="ar-SA"/>
        </w:rPr>
        <w:t>a) oferuję/emy</w:t>
      </w:r>
    </w:p>
    <w:p w14:paraId="1A22897B" w14:textId="77777777" w:rsidR="00275A40" w:rsidRPr="00195DA8" w:rsidRDefault="00275A40" w:rsidP="00275A40">
      <w:pPr>
        <w:suppressAutoHyphens w:val="0"/>
        <w:overflowPunct w:val="0"/>
        <w:autoSpaceDE w:val="0"/>
        <w:jc w:val="both"/>
        <w:textAlignment w:val="baseline"/>
        <w:rPr>
          <w:rFonts w:ascii="DejaVu Sans Condensed" w:eastAsia="Times New Roman" w:hAnsi="DejaVu Sans Condensed" w:cs="DejaVu Sans Condensed"/>
          <w:color w:val="000000" w:themeColor="text1"/>
          <w:kern w:val="0"/>
          <w:lang w:eastAsia="pl-PL" w:bidi="ar-SA"/>
        </w:rPr>
      </w:pPr>
    </w:p>
    <w:p w14:paraId="3A00E85C" w14:textId="77777777" w:rsidR="00275A40" w:rsidRPr="00195DA8" w:rsidRDefault="00275A40" w:rsidP="00275A40">
      <w:pPr>
        <w:suppressAutoHyphens w:val="0"/>
        <w:overflowPunct w:val="0"/>
        <w:autoSpaceDE w:val="0"/>
        <w:jc w:val="both"/>
        <w:textAlignment w:val="baseline"/>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wykonanie usług objętych zamówieniem, zgodnie z wymogami zawartymi w Specyfikacji Warunków Zamówienia, za łączną</w:t>
      </w:r>
      <w:r w:rsidRPr="00195DA8">
        <w:rPr>
          <w:rFonts w:ascii="DejaVu Sans Condensed" w:eastAsia="Times New Roman" w:hAnsi="DejaVu Sans Condensed" w:cs="DejaVu Sans Condensed"/>
          <w:b/>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cenę:</w:t>
      </w:r>
    </w:p>
    <w:p w14:paraId="4FDEDF7F" w14:textId="77777777" w:rsidR="00275A40" w:rsidRPr="00195DA8" w:rsidRDefault="00275A40" w:rsidP="00275A40">
      <w:pPr>
        <w:suppressAutoHyphens w:val="0"/>
        <w:overflowPunct w:val="0"/>
        <w:autoSpaceDE w:val="0"/>
        <w:jc w:val="both"/>
        <w:textAlignment w:val="baseline"/>
        <w:rPr>
          <w:rFonts w:ascii="DejaVu Sans Condensed" w:eastAsia="Times New Roman" w:hAnsi="DejaVu Sans Condensed" w:cs="DejaVu Sans Condensed"/>
          <w:color w:val="000000" w:themeColor="text1"/>
          <w:kern w:val="0"/>
          <w:lang w:eastAsia="pl-PL" w:bidi="ar-SA"/>
        </w:rPr>
      </w:pPr>
    </w:p>
    <w:p w14:paraId="3430EF51" w14:textId="77777777" w:rsidR="00275A40" w:rsidRPr="00195DA8" w:rsidRDefault="00275A40" w:rsidP="00275A40">
      <w:pPr>
        <w:widowControl/>
        <w:suppressAutoHyphens w:val="0"/>
        <w:spacing w:line="360" w:lineRule="auto"/>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 xml:space="preserve">…........................................ </w:t>
      </w:r>
      <w:r w:rsidRPr="00195DA8">
        <w:rPr>
          <w:rFonts w:ascii="DejaVu Sans Condensed" w:eastAsia="Times New Roman" w:hAnsi="DejaVu Sans Condensed" w:cs="DejaVu Sans Condensed"/>
          <w:b/>
          <w:color w:val="000000" w:themeColor="text1"/>
          <w:kern w:val="0"/>
          <w:lang w:eastAsia="pl-PL" w:bidi="ar-SA"/>
        </w:rPr>
        <w:t>PLN</w:t>
      </w:r>
      <w:r w:rsidRPr="00195DA8">
        <w:rPr>
          <w:rFonts w:ascii="DejaVu Sans Condensed" w:eastAsia="Times New Roman" w:hAnsi="DejaVu Sans Condensed" w:cs="DejaVu Sans Condensed"/>
          <w:color w:val="000000" w:themeColor="text1"/>
          <w:kern w:val="0"/>
          <w:lang w:eastAsia="pl-PL" w:bidi="ar-SA"/>
        </w:rPr>
        <w:t>,</w:t>
      </w:r>
      <w:r w:rsidRPr="00195DA8">
        <w:rPr>
          <w:rFonts w:ascii="DejaVu Sans Condensed" w:eastAsia="Times New Roman" w:hAnsi="DejaVu Sans Condensed" w:cs="DejaVu Sans Condensed"/>
          <w:b/>
          <w:color w:val="000000" w:themeColor="text1"/>
          <w:kern w:val="0"/>
          <w:lang w:eastAsia="pl-PL" w:bidi="ar-SA"/>
        </w:rPr>
        <w:t xml:space="preserve"> </w:t>
      </w:r>
      <w:r w:rsidRPr="00195DA8">
        <w:rPr>
          <w:rFonts w:ascii="DejaVu Sans Condensed" w:eastAsia="Times New Roman" w:hAnsi="DejaVu Sans Condensed" w:cs="DejaVu Sans Condensed"/>
          <w:color w:val="000000" w:themeColor="text1"/>
          <w:kern w:val="0"/>
          <w:lang w:eastAsia="pl-PL" w:bidi="ar-SA"/>
        </w:rPr>
        <w:t>słownie złotych .................................................................................................................................</w:t>
      </w:r>
    </w:p>
    <w:p w14:paraId="5459CAA5" w14:textId="77777777" w:rsidR="00275A40" w:rsidRPr="00195DA8" w:rsidRDefault="00275A40" w:rsidP="00275A40">
      <w:pPr>
        <w:widowControl/>
        <w:suppressAutoHyphens w:val="0"/>
        <w:spacing w:line="360" w:lineRule="auto"/>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w:t>
      </w:r>
    </w:p>
    <w:p w14:paraId="13BFFC14" w14:textId="77777777" w:rsidR="00275A40" w:rsidRPr="00195DA8" w:rsidRDefault="00275A40" w:rsidP="00275A40">
      <w:pPr>
        <w:widowControl/>
        <w:suppressAutoHyphens w:val="0"/>
        <w:jc w:val="both"/>
        <w:rPr>
          <w:rFonts w:ascii="DejaVu Sans Condensed" w:eastAsia="Times New Roman" w:hAnsi="DejaVu Sans Condensed" w:cs="DejaVu Sans Condensed"/>
          <w:color w:val="000000" w:themeColor="text1"/>
          <w:kern w:val="0"/>
          <w:lang w:eastAsia="pl-PL" w:bidi="ar-SA"/>
        </w:rPr>
      </w:pPr>
    </w:p>
    <w:p w14:paraId="47364077" w14:textId="77777777" w:rsidR="00275A40" w:rsidRPr="00195DA8" w:rsidRDefault="00275A40" w:rsidP="00275A40">
      <w:pPr>
        <w:widowControl/>
        <w:suppressAutoHyphens w:val="0"/>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color w:val="000000" w:themeColor="text1"/>
          <w:kern w:val="0"/>
          <w:lang w:eastAsia="pl-PL" w:bidi="ar-SA"/>
        </w:rPr>
        <w:t>wynikającą z wypełnionego formularza cenowego, zawartego poniżej.</w:t>
      </w:r>
    </w:p>
    <w:p w14:paraId="0753EDB9" w14:textId="77777777" w:rsidR="00330D31" w:rsidRPr="00195DA8" w:rsidRDefault="00330D31" w:rsidP="00275A40">
      <w:pPr>
        <w:widowControl/>
        <w:suppressAutoHyphens w:val="0"/>
        <w:rPr>
          <w:rFonts w:ascii="DejaVu Sans Condensed" w:eastAsia="Times New Roman" w:hAnsi="DejaVu Sans Condensed" w:cs="DejaVu Sans Condensed"/>
          <w:color w:val="000000" w:themeColor="text1"/>
          <w:kern w:val="0"/>
          <w:lang w:eastAsia="pl-PL" w:bidi="ar-SA"/>
        </w:rPr>
      </w:pPr>
    </w:p>
    <w:tbl>
      <w:tblPr>
        <w:tblW w:w="10916"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01"/>
        <w:gridCol w:w="1418"/>
        <w:gridCol w:w="2976"/>
        <w:gridCol w:w="1134"/>
        <w:gridCol w:w="2979"/>
      </w:tblGrid>
      <w:tr w:rsidR="00EC77BC" w:rsidRPr="00195DA8" w14:paraId="70452688" w14:textId="77777777" w:rsidTr="004A2ABA">
        <w:trPr>
          <w:trHeight w:val="745"/>
        </w:trPr>
        <w:tc>
          <w:tcPr>
            <w:tcW w:w="7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D3998A" w14:textId="77777777" w:rsidR="00330D31" w:rsidRPr="00195DA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Nr części</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5B619FB" w14:textId="77777777" w:rsidR="00330D31" w:rsidRPr="00195DA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Rodzaj usługi</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60F534E" w14:textId="77777777" w:rsidR="00330D31" w:rsidRPr="00195DA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Stawka podatku VAT</w:t>
            </w:r>
          </w:p>
          <w:p w14:paraId="04FB95C1" w14:textId="77777777" w:rsidR="00330D31" w:rsidRPr="00195DA8" w:rsidRDefault="008E524B" w:rsidP="00E3702E">
            <w:pPr>
              <w:pStyle w:val="Tekstpodstawowywcity"/>
              <w:spacing w:after="0" w:line="360" w:lineRule="auto"/>
              <w:ind w:left="0"/>
              <w:jc w:val="center"/>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sz w:val="16"/>
                <w:szCs w:val="16"/>
              </w:rPr>
              <w:t xml:space="preserve">[w </w:t>
            </w:r>
            <w:r w:rsidR="00330D31" w:rsidRPr="00195DA8">
              <w:rPr>
                <w:rFonts w:ascii="DejaVu Sans Condensed" w:hAnsi="DejaVu Sans Condensed" w:cs="DejaVu Sans Condensed"/>
                <w:color w:val="000000" w:themeColor="text1"/>
                <w:sz w:val="16"/>
                <w:szCs w:val="16"/>
              </w:rPr>
              <w:t>%]</w:t>
            </w:r>
          </w:p>
        </w:tc>
        <w:tc>
          <w:tcPr>
            <w:tcW w:w="2976" w:type="dxa"/>
            <w:tcBorders>
              <w:top w:val="single" w:sz="4" w:space="0" w:color="auto"/>
              <w:left w:val="single" w:sz="4" w:space="0" w:color="auto"/>
              <w:right w:val="single" w:sz="4" w:space="0" w:color="auto"/>
            </w:tcBorders>
            <w:shd w:val="clear" w:color="auto" w:fill="BFBFBF"/>
            <w:vAlign w:val="center"/>
            <w:hideMark/>
          </w:tcPr>
          <w:p w14:paraId="42ACCC5A" w14:textId="77777777" w:rsidR="00330D31" w:rsidRPr="00195DA8" w:rsidRDefault="00330D31" w:rsidP="00E3702E">
            <w:pPr>
              <w:pStyle w:val="Style7"/>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Cena jedno</w:t>
            </w:r>
            <w:r w:rsidR="008E524B" w:rsidRPr="00195DA8">
              <w:rPr>
                <w:rFonts w:ascii="DejaVu Sans Condensed" w:hAnsi="DejaVu Sans Condensed" w:cs="DejaVu Sans Condensed"/>
                <w:color w:val="000000" w:themeColor="text1"/>
                <w:sz w:val="16"/>
                <w:szCs w:val="16"/>
              </w:rPr>
              <w:t>stkowa [w zł]</w:t>
            </w:r>
            <w:r w:rsidRPr="00195DA8">
              <w:rPr>
                <w:rFonts w:ascii="DejaVu Sans Condensed" w:hAnsi="DejaVu Sans Condensed" w:cs="DejaVu Sans Condensed"/>
                <w:color w:val="000000" w:themeColor="text1"/>
                <w:sz w:val="16"/>
                <w:szCs w:val="16"/>
              </w:rPr>
              <w:t xml:space="preserve"> za 1 godz. wykonywania usług</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A287E38" w14:textId="77777777" w:rsidR="00330D31" w:rsidRPr="00195DA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Szacunkowa łączna liczba godzin usług</w:t>
            </w:r>
          </w:p>
        </w:tc>
        <w:tc>
          <w:tcPr>
            <w:tcW w:w="2979" w:type="dxa"/>
            <w:tcBorders>
              <w:top w:val="single" w:sz="4" w:space="0" w:color="auto"/>
              <w:left w:val="single" w:sz="4" w:space="0" w:color="auto"/>
              <w:right w:val="single" w:sz="4" w:space="0" w:color="auto"/>
            </w:tcBorders>
            <w:shd w:val="clear" w:color="auto" w:fill="BFBFBF"/>
            <w:vAlign w:val="center"/>
            <w:hideMark/>
          </w:tcPr>
          <w:p w14:paraId="7E7F2F43" w14:textId="77777777" w:rsidR="00330D31" w:rsidRPr="00195DA8" w:rsidRDefault="00330D31" w:rsidP="00E3702E">
            <w:pPr>
              <w:pStyle w:val="Style7"/>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 xml:space="preserve">Wartość </w:t>
            </w:r>
            <w:r w:rsidR="008E524B" w:rsidRPr="00195DA8">
              <w:rPr>
                <w:rFonts w:ascii="DejaVu Sans Condensed" w:eastAsia="DejaVu Sans Condensed" w:hAnsi="DejaVu Sans Condensed" w:cs="DejaVu Sans Condensed"/>
                <w:color w:val="000000" w:themeColor="text1"/>
                <w:sz w:val="16"/>
                <w:szCs w:val="16"/>
              </w:rPr>
              <w:t>[w zł]</w:t>
            </w:r>
            <w:r w:rsidRPr="00195DA8">
              <w:rPr>
                <w:rFonts w:ascii="DejaVu Sans Condensed" w:eastAsia="DejaVu Sans Condensed" w:hAnsi="DejaVu Sans Condensed" w:cs="DejaVu Sans Condensed"/>
                <w:color w:val="000000" w:themeColor="text1"/>
                <w:sz w:val="16"/>
                <w:szCs w:val="16"/>
              </w:rPr>
              <w:t xml:space="preserve"> </w:t>
            </w:r>
            <w:r w:rsidRPr="00195DA8">
              <w:rPr>
                <w:rFonts w:ascii="DejaVu Sans Condensed" w:hAnsi="DejaVu Sans Condensed" w:cs="DejaVu Sans Condensed"/>
                <w:color w:val="000000" w:themeColor="text1"/>
                <w:sz w:val="16"/>
                <w:szCs w:val="16"/>
              </w:rPr>
              <w:t>(4x5)</w:t>
            </w:r>
          </w:p>
        </w:tc>
      </w:tr>
      <w:tr w:rsidR="00EC77BC" w:rsidRPr="00195DA8" w14:paraId="65A6310C" w14:textId="77777777" w:rsidTr="004A2ABA">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E41FBA" w14:textId="77777777" w:rsidR="00276260" w:rsidRPr="00195DA8" w:rsidRDefault="00276260" w:rsidP="00E3702E">
            <w:pPr>
              <w:pStyle w:val="Style7"/>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1</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5A1E0D5" w14:textId="77777777" w:rsidR="00276260" w:rsidRPr="00195DA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3B4968" w14:textId="77777777" w:rsidR="00276260" w:rsidRPr="00195DA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3</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7C08B4" w14:textId="77777777" w:rsidR="00276260" w:rsidRPr="00195DA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66A6C6" w14:textId="77777777" w:rsidR="00276260" w:rsidRPr="00195DA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5</w:t>
            </w:r>
          </w:p>
        </w:tc>
        <w:tc>
          <w:tcPr>
            <w:tcW w:w="29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18DB69" w14:textId="77777777" w:rsidR="00276260" w:rsidRPr="00195DA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6</w:t>
            </w:r>
          </w:p>
        </w:tc>
      </w:tr>
      <w:tr w:rsidR="00EC77BC" w:rsidRPr="00195DA8" w14:paraId="73439C43" w14:textId="77777777" w:rsidTr="004A2ABA">
        <w:trPr>
          <w:trHeight w:val="2794"/>
        </w:trPr>
        <w:tc>
          <w:tcPr>
            <w:tcW w:w="708" w:type="dxa"/>
            <w:tcBorders>
              <w:top w:val="single" w:sz="4" w:space="0" w:color="auto"/>
              <w:left w:val="single" w:sz="4" w:space="0" w:color="auto"/>
              <w:bottom w:val="single" w:sz="4" w:space="0" w:color="auto"/>
              <w:right w:val="single" w:sz="4" w:space="0" w:color="auto"/>
            </w:tcBorders>
            <w:vAlign w:val="center"/>
            <w:hideMark/>
          </w:tcPr>
          <w:p w14:paraId="33B47466" w14:textId="77777777" w:rsidR="00330D31" w:rsidRPr="00195DA8" w:rsidRDefault="00330D31" w:rsidP="00E3702E">
            <w:pPr>
              <w:pStyle w:val="Tekstpodstawowywcity"/>
              <w:spacing w:after="0" w:line="360" w:lineRule="auto"/>
              <w:ind w:left="0"/>
              <w:jc w:val="center"/>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sz w:val="16"/>
                <w:szCs w:val="16"/>
              </w:rPr>
              <w:t>Część 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CE23B22" w14:textId="4487EE4E" w:rsidR="009629F8" w:rsidRPr="00195DA8" w:rsidRDefault="0009549D" w:rsidP="004A2ABA">
            <w:pPr>
              <w:pStyle w:val="Tekstpodstawowywcity"/>
              <w:spacing w:after="0"/>
              <w:ind w:left="0"/>
              <w:jc w:val="center"/>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„Organizowanie i świadczenie usług opiekuńczych na rzecz mieszkańców mieszkań wspomaganych, prowadzonych przez Kompleks Terapeutyczno–Integracyjny w Miejskim Ośrodku Pomocy Społecznej w Kutnie w 202</w:t>
            </w:r>
            <w:r w:rsidR="004A2ABA" w:rsidRPr="00195DA8">
              <w:rPr>
                <w:rFonts w:ascii="DejaVu Sans Condensed" w:hAnsi="DejaVu Sans Condensed" w:cs="DejaVu Sans Condensed"/>
                <w:color w:val="000000" w:themeColor="text1"/>
                <w:sz w:val="16"/>
                <w:szCs w:val="16"/>
              </w:rPr>
              <w:t>5</w:t>
            </w:r>
            <w:r w:rsidRPr="00195DA8">
              <w:rPr>
                <w:rFonts w:ascii="DejaVu Sans Condensed" w:hAnsi="DejaVu Sans Condensed" w:cs="DejaVu Sans Condensed"/>
                <w:color w:val="000000" w:themeColor="text1"/>
                <w:sz w:val="16"/>
                <w:szCs w:val="16"/>
              </w:rPr>
              <w:t xml:space="preserve"> roku”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03452A" w14:textId="77777777" w:rsidR="00330D31" w:rsidRPr="00195DA8" w:rsidRDefault="00330D31" w:rsidP="00E3702E">
            <w:pPr>
              <w:pStyle w:val="Style7"/>
              <w:widowControl/>
              <w:tabs>
                <w:tab w:val="left" w:pos="5103"/>
              </w:tabs>
              <w:spacing w:line="360" w:lineRule="auto"/>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sz w:val="16"/>
                <w:szCs w:val="16"/>
              </w:rPr>
              <w:t>zwolniony</w:t>
            </w:r>
          </w:p>
        </w:tc>
        <w:tc>
          <w:tcPr>
            <w:tcW w:w="2976" w:type="dxa"/>
            <w:tcBorders>
              <w:top w:val="single" w:sz="4" w:space="0" w:color="auto"/>
              <w:left w:val="single" w:sz="4" w:space="0" w:color="auto"/>
              <w:right w:val="single" w:sz="4" w:space="0" w:color="auto"/>
            </w:tcBorders>
            <w:vAlign w:val="center"/>
            <w:hideMark/>
          </w:tcPr>
          <w:p w14:paraId="5E8156D7" w14:textId="77777777" w:rsidR="00330D31" w:rsidRPr="00195DA8" w:rsidRDefault="00330D31" w:rsidP="00330D31">
            <w:pPr>
              <w:pStyle w:val="Style7"/>
              <w:widowControl/>
              <w:tabs>
                <w:tab w:val="left" w:pos="5103"/>
              </w:tabs>
              <w:spacing w:line="36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ED563E" w14:textId="5B838A35" w:rsidR="00330D31" w:rsidRPr="00195DA8" w:rsidRDefault="004A2ABA" w:rsidP="00E3702E">
            <w:pPr>
              <w:pStyle w:val="Tekstpodstawowywcity"/>
              <w:spacing w:after="0" w:line="360" w:lineRule="auto"/>
              <w:ind w:left="0"/>
              <w:jc w:val="center"/>
              <w:rPr>
                <w:rFonts w:ascii="DejaVu Sans Condensed" w:hAnsi="DejaVu Sans Condensed" w:cs="DejaVu Sans Condensed"/>
                <w:color w:val="000000" w:themeColor="text1"/>
              </w:rPr>
            </w:pPr>
            <w:r w:rsidRPr="00195DA8">
              <w:rPr>
                <w:rFonts w:ascii="DejaVu Sans Condensed" w:hAnsi="DejaVu Sans Condensed" w:cs="DejaVu Sans Condensed"/>
                <w:color w:val="000000" w:themeColor="text1"/>
                <w:sz w:val="16"/>
                <w:szCs w:val="16"/>
              </w:rPr>
              <w:t>580</w:t>
            </w:r>
          </w:p>
        </w:tc>
        <w:tc>
          <w:tcPr>
            <w:tcW w:w="2979" w:type="dxa"/>
            <w:tcBorders>
              <w:top w:val="single" w:sz="4" w:space="0" w:color="auto"/>
              <w:left w:val="single" w:sz="4" w:space="0" w:color="auto"/>
              <w:right w:val="single" w:sz="4" w:space="0" w:color="auto"/>
            </w:tcBorders>
            <w:vAlign w:val="center"/>
            <w:hideMark/>
          </w:tcPr>
          <w:p w14:paraId="06123DBA" w14:textId="77777777" w:rsidR="00330D31" w:rsidRPr="00195DA8" w:rsidRDefault="00330D31" w:rsidP="00E3702E">
            <w:pPr>
              <w:pStyle w:val="Style7"/>
              <w:widowControl/>
              <w:tabs>
                <w:tab w:val="left" w:pos="5103"/>
              </w:tabs>
              <w:spacing w:line="36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 xml:space="preserve"> </w:t>
            </w:r>
          </w:p>
          <w:p w14:paraId="04D6BAB4" w14:textId="77777777" w:rsidR="00330D31" w:rsidRPr="00195DA8" w:rsidRDefault="00330D31" w:rsidP="00E3702E">
            <w:pPr>
              <w:pStyle w:val="Style7"/>
              <w:widowControl/>
              <w:tabs>
                <w:tab w:val="left" w:pos="5103"/>
              </w:tabs>
              <w:spacing w:line="360" w:lineRule="auto"/>
              <w:rPr>
                <w:rFonts w:ascii="DejaVu Sans Condensed" w:hAnsi="DejaVu Sans Condensed" w:cs="DejaVu Sans Condensed"/>
                <w:color w:val="000000" w:themeColor="text1"/>
                <w:sz w:val="16"/>
                <w:szCs w:val="16"/>
              </w:rPr>
            </w:pPr>
            <w:r w:rsidRPr="00195DA8">
              <w:rPr>
                <w:rFonts w:ascii="DejaVu Sans Condensed" w:hAnsi="DejaVu Sans Condensed" w:cs="DejaVu Sans Condensed"/>
                <w:color w:val="000000" w:themeColor="text1"/>
                <w:sz w:val="16"/>
                <w:szCs w:val="16"/>
              </w:rPr>
              <w:t>………………….….</w:t>
            </w:r>
          </w:p>
          <w:p w14:paraId="3CC52C5C" w14:textId="77777777" w:rsidR="00330D31" w:rsidRPr="00195DA8" w:rsidRDefault="00330D31" w:rsidP="00E3702E">
            <w:pPr>
              <w:pStyle w:val="Style7"/>
              <w:tabs>
                <w:tab w:val="left" w:pos="5103"/>
              </w:tabs>
              <w:spacing w:line="360" w:lineRule="auto"/>
              <w:rPr>
                <w:rFonts w:ascii="DejaVu Sans Condensed" w:hAnsi="DejaVu Sans Condensed" w:cs="DejaVu Sans Condensed"/>
                <w:color w:val="000000" w:themeColor="text1"/>
                <w:sz w:val="16"/>
                <w:szCs w:val="16"/>
              </w:rPr>
            </w:pPr>
          </w:p>
        </w:tc>
      </w:tr>
    </w:tbl>
    <w:p w14:paraId="03CEA430" w14:textId="77777777" w:rsidR="00275A40" w:rsidRPr="00195DA8" w:rsidRDefault="00275A40" w:rsidP="00275A40">
      <w:pPr>
        <w:widowControl/>
        <w:spacing w:line="360" w:lineRule="auto"/>
        <w:jc w:val="both"/>
        <w:rPr>
          <w:rFonts w:ascii="DejaVu Sans Condensed" w:eastAsia="Times New Roman" w:hAnsi="DejaVu Sans Condensed" w:cs="DejaVu Sans Condensed"/>
          <w:color w:val="000000" w:themeColor="text1"/>
          <w:kern w:val="0"/>
          <w:lang w:bidi="ar-SA"/>
        </w:rPr>
      </w:pPr>
    </w:p>
    <w:p w14:paraId="297D8401" w14:textId="77777777" w:rsidR="00275A40" w:rsidRPr="00195DA8" w:rsidRDefault="00275A40" w:rsidP="00275A40">
      <w:pPr>
        <w:widowControl/>
        <w:suppressAutoHyphens w:val="0"/>
        <w:jc w:val="both"/>
        <w:rPr>
          <w:rFonts w:ascii="DejaVu Sans Condensed" w:eastAsia="Times New Roman" w:hAnsi="DejaVu Sans Condensed" w:cs="DejaVu Sans Condensed"/>
          <w:color w:val="000000" w:themeColor="text1"/>
          <w:kern w:val="0"/>
          <w:lang w:eastAsia="pl-PL" w:bidi="ar-SA"/>
        </w:rPr>
      </w:pPr>
      <w:r w:rsidRPr="00195DA8">
        <w:rPr>
          <w:rFonts w:ascii="DejaVu Sans Condensed" w:eastAsia="Times New Roman" w:hAnsi="DejaVu Sans Condensed" w:cs="DejaVu Sans Condensed"/>
          <w:b/>
          <w:color w:val="000000" w:themeColor="text1"/>
          <w:kern w:val="0"/>
          <w:lang w:eastAsia="pl-PL" w:bidi="ar-SA"/>
        </w:rPr>
        <w:t>b) Oświadczam/y, że dysponuję/emy przy wykonywaniu zamówienia</w:t>
      </w:r>
      <w:r w:rsidRPr="00195DA8">
        <w:rPr>
          <w:rFonts w:ascii="DejaVu Sans Condensed" w:eastAsia="Times New Roman" w:hAnsi="DejaVu Sans Condensed" w:cs="DejaVu Sans Condensed"/>
          <w:color w:val="000000" w:themeColor="text1"/>
          <w:kern w:val="0"/>
          <w:vertAlign w:val="superscript"/>
          <w:lang w:eastAsia="pl-PL" w:bidi="ar-SA"/>
        </w:rPr>
        <w:t>3</w:t>
      </w:r>
      <w:r w:rsidRPr="00195DA8">
        <w:rPr>
          <w:rFonts w:ascii="DejaVu Sans Condensed" w:eastAsia="Times New Roman" w:hAnsi="DejaVu Sans Condensed" w:cs="DejaVu Sans Condensed"/>
          <w:color w:val="000000" w:themeColor="text1"/>
          <w:kern w:val="0"/>
          <w:lang w:eastAsia="pl-PL" w:bidi="ar-SA"/>
        </w:rPr>
        <w:t>:</w:t>
      </w:r>
    </w:p>
    <w:p w14:paraId="4F3DE78A" w14:textId="36C1A630" w:rsidR="006C5C78" w:rsidRPr="00195DA8" w:rsidRDefault="006C5C78" w:rsidP="006C5C78">
      <w:pPr>
        <w:suppressAutoHyphens w:val="0"/>
        <w:jc w:val="both"/>
        <w:rPr>
          <w:rFonts w:ascii="DejaVu Sans Condensed" w:hAnsi="DejaVu Sans Condensed" w:cs="DejaVu Sans Condensed"/>
          <w:color w:val="000000" w:themeColor="text1"/>
          <w:lang w:eastAsia="pl-PL"/>
        </w:rPr>
      </w:pPr>
      <w:r w:rsidRPr="00195DA8">
        <w:rPr>
          <w:noProof/>
          <w:color w:val="000000" w:themeColor="text1"/>
          <w:lang w:eastAsia="pl-PL" w:bidi="ar-SA"/>
        </w:rPr>
        <mc:AlternateContent>
          <mc:Choice Requires="wps">
            <w:drawing>
              <wp:anchor distT="0" distB="0" distL="114300" distR="114300" simplePos="0" relativeHeight="251665408" behindDoc="0" locked="0" layoutInCell="1" allowOverlap="1" wp14:anchorId="773CB575" wp14:editId="6F0A5265">
                <wp:simplePos x="0" y="0"/>
                <wp:positionH relativeFrom="column">
                  <wp:posOffset>13335</wp:posOffset>
                </wp:positionH>
                <wp:positionV relativeFrom="paragraph">
                  <wp:posOffset>8255</wp:posOffset>
                </wp:positionV>
                <wp:extent cx="142875" cy="142875"/>
                <wp:effectExtent l="0" t="0" r="28575" b="2857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4018E96" id="Prostokąt 2" o:spid="_x0000_s1026" style="position:absolute;margin-left:1.05pt;margin-top:.65pt;width:11.25pt;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"/>
            </w:pict>
          </mc:Fallback>
        </mc:AlternateContent>
      </w:r>
      <w:r w:rsidRPr="00195DA8">
        <w:rPr>
          <w:rFonts w:ascii="DejaVu Sans Condensed" w:hAnsi="DejaVu Sans Condensed" w:cs="DejaVu Sans Condensed"/>
          <w:color w:val="000000" w:themeColor="text1"/>
          <w:lang w:eastAsia="pl-PL"/>
        </w:rPr>
        <w:t xml:space="preserve">     co najmniej 1 (</w:t>
      </w:r>
      <w:r w:rsidRPr="00195DA8">
        <w:rPr>
          <w:rFonts w:ascii="DejaVu Sans Condensed" w:hAnsi="DejaVu Sans Condensed" w:cs="DejaVu Sans Condensed"/>
          <w:color w:val="000000" w:themeColor="text1"/>
          <w:u w:val="single"/>
          <w:lang w:eastAsia="pl-PL"/>
        </w:rPr>
        <w:t>jedną)</w:t>
      </w:r>
      <w:r w:rsidRPr="00195DA8">
        <w:rPr>
          <w:rFonts w:ascii="DejaVu Sans Condensed" w:hAnsi="DejaVu Sans Condensed" w:cs="DejaVu Sans Condensed"/>
          <w:color w:val="000000" w:themeColor="text1"/>
          <w:lang w:eastAsia="pl-PL"/>
        </w:rPr>
        <w:t xml:space="preserve"> osobą z doświadczeniem co najmniej 36 miesięcy w wykonywaniu </w:t>
      </w:r>
      <w:r w:rsidR="0096630B" w:rsidRPr="00195DA8">
        <w:rPr>
          <w:rFonts w:ascii="DejaVu Sans Condensed" w:eastAsia="Times New Roman" w:hAnsi="DejaVu Sans Condensed" w:cs="DejaVu Sans Condensed"/>
          <w:color w:val="000000" w:themeColor="text1"/>
          <w:kern w:val="0"/>
          <w:lang w:eastAsia="pl-PL" w:bidi="ar-SA"/>
        </w:rPr>
        <w:t>usług opiekuńczych w miejscu</w:t>
      </w:r>
      <w:r w:rsidR="00195DA8">
        <w:rPr>
          <w:rFonts w:ascii="DejaVu Sans Condensed" w:eastAsia="Times New Roman" w:hAnsi="DejaVu Sans Condensed" w:cs="DejaVu Sans Condensed"/>
          <w:color w:val="000000" w:themeColor="text1"/>
          <w:kern w:val="0"/>
          <w:lang w:eastAsia="pl-PL" w:bidi="ar-SA"/>
        </w:rPr>
        <w:t xml:space="preserve"> zamieszkania podopiecznych lub </w:t>
      </w:r>
      <w:r w:rsidR="0096630B" w:rsidRPr="00195DA8">
        <w:rPr>
          <w:rFonts w:ascii="DejaVu Sans Condensed" w:eastAsia="Times New Roman" w:hAnsi="DejaVu Sans Condensed" w:cs="DejaVu Sans Condensed"/>
          <w:color w:val="000000" w:themeColor="text1"/>
          <w:kern w:val="0"/>
          <w:lang w:eastAsia="pl-PL" w:bidi="ar-SA"/>
        </w:rPr>
        <w:t>specjalistycznych usług opiekuńczych lub usług asystencji osobistej</w:t>
      </w:r>
      <w:r w:rsidRPr="00195DA8">
        <w:rPr>
          <w:rFonts w:ascii="DejaVu Sans Condensed" w:hAnsi="DejaVu Sans Condensed" w:cs="DejaVu Sans Condensed"/>
          <w:color w:val="000000" w:themeColor="text1"/>
          <w:lang w:eastAsia="pl-PL"/>
        </w:rPr>
        <w:t>;</w:t>
      </w:r>
    </w:p>
    <w:p w14:paraId="14E8766C" w14:textId="270A798C" w:rsidR="006C5C78" w:rsidRPr="00195DA8" w:rsidRDefault="006C5C78" w:rsidP="006C5C78">
      <w:pPr>
        <w:suppressAutoHyphens w:val="0"/>
        <w:jc w:val="both"/>
        <w:rPr>
          <w:rFonts w:ascii="DejaVu Sans Condensed" w:hAnsi="DejaVu Sans Condensed" w:cs="DejaVu Sans Condensed"/>
          <w:color w:val="000000" w:themeColor="text1"/>
          <w:lang w:eastAsia="pl-PL"/>
        </w:rPr>
      </w:pPr>
      <w:r w:rsidRPr="00195DA8">
        <w:rPr>
          <w:rFonts w:cs="Times New Roman"/>
          <w:noProof/>
          <w:color w:val="000000" w:themeColor="text1"/>
          <w:lang w:eastAsia="pl-PL" w:bidi="ar-SA"/>
        </w:rPr>
        <mc:AlternateContent>
          <mc:Choice Requires="wps">
            <w:drawing>
              <wp:anchor distT="0" distB="0" distL="114300" distR="114300" simplePos="0" relativeHeight="251666432" behindDoc="0" locked="0" layoutInCell="1" allowOverlap="1" wp14:anchorId="7A07E77F" wp14:editId="1C48E841">
                <wp:simplePos x="0" y="0"/>
                <wp:positionH relativeFrom="column">
                  <wp:posOffset>13335</wp:posOffset>
                </wp:positionH>
                <wp:positionV relativeFrom="paragraph">
                  <wp:posOffset>28575</wp:posOffset>
                </wp:positionV>
                <wp:extent cx="142875" cy="133350"/>
                <wp:effectExtent l="0" t="0" r="28575" b="1905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524DC40" id="Prostokąt 3" o:spid="_x0000_s1026" style="position:absolute;margin-left:1.05pt;margin-top:2.25pt;width:11.2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"/>
            </w:pict>
          </mc:Fallback>
        </mc:AlternateContent>
      </w:r>
      <w:r w:rsidRPr="00195DA8">
        <w:rPr>
          <w:rFonts w:ascii="DejaVu Sans Condensed" w:hAnsi="DejaVu Sans Condensed" w:cs="DejaVu Sans Condensed"/>
          <w:color w:val="000000" w:themeColor="text1"/>
          <w:lang w:eastAsia="pl-PL"/>
        </w:rPr>
        <w:t xml:space="preserve">     co najmniej 2 (</w:t>
      </w:r>
      <w:r w:rsidRPr="00195DA8">
        <w:rPr>
          <w:rFonts w:ascii="DejaVu Sans Condensed" w:hAnsi="DejaVu Sans Condensed" w:cs="DejaVu Sans Condensed"/>
          <w:color w:val="000000" w:themeColor="text1"/>
          <w:u w:val="single"/>
          <w:lang w:eastAsia="pl-PL"/>
        </w:rPr>
        <w:t>dwiema)</w:t>
      </w:r>
      <w:r w:rsidRPr="00195DA8">
        <w:rPr>
          <w:rFonts w:ascii="DejaVu Sans Condensed" w:hAnsi="DejaVu Sans Condensed" w:cs="DejaVu Sans Condensed"/>
          <w:color w:val="000000" w:themeColor="text1"/>
          <w:lang w:eastAsia="pl-PL"/>
        </w:rPr>
        <w:t xml:space="preserve"> osobami </w:t>
      </w:r>
      <w:r w:rsidR="0096630B" w:rsidRPr="00195DA8">
        <w:rPr>
          <w:rFonts w:ascii="DejaVu Sans Condensed" w:hAnsi="DejaVu Sans Condensed" w:cs="DejaVu Sans Condensed"/>
          <w:color w:val="000000" w:themeColor="text1"/>
          <w:lang w:eastAsia="pl-PL"/>
        </w:rPr>
        <w:t>z doświadcz</w:t>
      </w:r>
      <w:r w:rsidR="00195DA8">
        <w:rPr>
          <w:rFonts w:ascii="DejaVu Sans Condensed" w:hAnsi="DejaVu Sans Condensed" w:cs="DejaVu Sans Condensed"/>
          <w:color w:val="000000" w:themeColor="text1"/>
          <w:lang w:eastAsia="pl-PL"/>
        </w:rPr>
        <w:t>eniem co najmniej 36 miesięcy w </w:t>
      </w:r>
      <w:r w:rsidR="0096630B" w:rsidRPr="00195DA8">
        <w:rPr>
          <w:rFonts w:ascii="DejaVu Sans Condensed" w:hAnsi="DejaVu Sans Condensed" w:cs="DejaVu Sans Condensed"/>
          <w:color w:val="000000" w:themeColor="text1"/>
          <w:lang w:eastAsia="pl-PL"/>
        </w:rPr>
        <w:t>wykonywaniu usług opiekuńczych w miejscu zamieszkania podopiecznych lu</w:t>
      </w:r>
      <w:r w:rsidR="00195DA8">
        <w:rPr>
          <w:rFonts w:ascii="DejaVu Sans Condensed" w:hAnsi="DejaVu Sans Condensed" w:cs="DejaVu Sans Condensed"/>
          <w:color w:val="000000" w:themeColor="text1"/>
          <w:lang w:eastAsia="pl-PL"/>
        </w:rPr>
        <w:t>b </w:t>
      </w:r>
      <w:r w:rsidR="0096630B" w:rsidRPr="00195DA8">
        <w:rPr>
          <w:rFonts w:ascii="DejaVu Sans Condensed" w:hAnsi="DejaVu Sans Condensed" w:cs="DejaVu Sans Condensed"/>
          <w:color w:val="000000" w:themeColor="text1"/>
          <w:lang w:eastAsia="pl-PL"/>
        </w:rPr>
        <w:t>specjalistycznych usług opiekuńczych lub usług asystencji osobistej</w:t>
      </w:r>
      <w:r w:rsidRPr="00195DA8">
        <w:rPr>
          <w:rFonts w:ascii="DejaVu Sans Condensed" w:hAnsi="DejaVu Sans Condensed" w:cs="DejaVu Sans Condensed"/>
          <w:color w:val="000000" w:themeColor="text1"/>
          <w:lang w:eastAsia="pl-PL"/>
        </w:rPr>
        <w:t>;</w:t>
      </w:r>
    </w:p>
    <w:p w14:paraId="3513C62E" w14:textId="5BDFC0C8" w:rsidR="006C5C78" w:rsidRPr="00195DA8" w:rsidRDefault="006C5C78" w:rsidP="006C5C78">
      <w:pPr>
        <w:suppressAutoHyphens w:val="0"/>
        <w:jc w:val="both"/>
        <w:rPr>
          <w:rFonts w:ascii="DejaVu Sans Condensed" w:hAnsi="DejaVu Sans Condensed" w:cs="DejaVu Sans Condensed"/>
          <w:color w:val="000000" w:themeColor="text1"/>
          <w:lang w:eastAsia="pl-PL"/>
        </w:rPr>
      </w:pPr>
      <w:r w:rsidRPr="00195DA8">
        <w:rPr>
          <w:rFonts w:cs="Times New Roman"/>
          <w:noProof/>
          <w:color w:val="000000" w:themeColor="text1"/>
          <w:lang w:eastAsia="pl-PL" w:bidi="ar-SA"/>
        </w:rPr>
        <mc:AlternateContent>
          <mc:Choice Requires="wps">
            <w:drawing>
              <wp:anchor distT="0" distB="0" distL="114300" distR="114300" simplePos="0" relativeHeight="251667456" behindDoc="0" locked="0" layoutInCell="1" allowOverlap="1" wp14:anchorId="3402B57E" wp14:editId="66F97F3C">
                <wp:simplePos x="0" y="0"/>
                <wp:positionH relativeFrom="column">
                  <wp:posOffset>13335</wp:posOffset>
                </wp:positionH>
                <wp:positionV relativeFrom="paragraph">
                  <wp:posOffset>28575</wp:posOffset>
                </wp:positionV>
                <wp:extent cx="142875" cy="133350"/>
                <wp:effectExtent l="0" t="0" r="28575" b="1905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532632" id="Prostokąt 1" o:spid="_x0000_s1026" style="position:absolute;margin-left:1.05pt;margin-top:2.25pt;width:11.2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"/>
            </w:pict>
          </mc:Fallback>
        </mc:AlternateContent>
      </w:r>
      <w:r w:rsidRPr="00195DA8">
        <w:rPr>
          <w:rFonts w:ascii="DejaVu Sans Condensed" w:hAnsi="DejaVu Sans Condensed" w:cs="DejaVu Sans Condensed"/>
          <w:color w:val="000000" w:themeColor="text1"/>
          <w:lang w:eastAsia="pl-PL"/>
        </w:rPr>
        <w:t xml:space="preserve">     co najmniej 3 (</w:t>
      </w:r>
      <w:r w:rsidRPr="00195DA8">
        <w:rPr>
          <w:rFonts w:ascii="DejaVu Sans Condensed" w:hAnsi="DejaVu Sans Condensed" w:cs="DejaVu Sans Condensed"/>
          <w:color w:val="000000" w:themeColor="text1"/>
          <w:u w:val="single"/>
          <w:lang w:eastAsia="pl-PL"/>
        </w:rPr>
        <w:t>trzema)</w:t>
      </w:r>
      <w:r w:rsidRPr="00195DA8">
        <w:rPr>
          <w:rFonts w:ascii="DejaVu Sans Condensed" w:hAnsi="DejaVu Sans Condensed" w:cs="DejaVu Sans Condensed"/>
          <w:color w:val="000000" w:themeColor="text1"/>
          <w:lang w:eastAsia="pl-PL"/>
        </w:rPr>
        <w:t xml:space="preserve"> osobami </w:t>
      </w:r>
      <w:r w:rsidR="0096630B" w:rsidRPr="00195DA8">
        <w:rPr>
          <w:rFonts w:ascii="DejaVu Sans Condensed" w:hAnsi="DejaVu Sans Condensed" w:cs="DejaVu Sans Condensed"/>
          <w:color w:val="000000" w:themeColor="text1"/>
          <w:lang w:eastAsia="pl-PL"/>
        </w:rPr>
        <w:t>z doświadcz</w:t>
      </w:r>
      <w:r w:rsidR="00195DA8">
        <w:rPr>
          <w:rFonts w:ascii="DejaVu Sans Condensed" w:hAnsi="DejaVu Sans Condensed" w:cs="DejaVu Sans Condensed"/>
          <w:color w:val="000000" w:themeColor="text1"/>
          <w:lang w:eastAsia="pl-PL"/>
        </w:rPr>
        <w:t>eniem co najmniej 36 miesięcy w </w:t>
      </w:r>
      <w:r w:rsidR="0096630B" w:rsidRPr="00195DA8">
        <w:rPr>
          <w:rFonts w:ascii="DejaVu Sans Condensed" w:hAnsi="DejaVu Sans Condensed" w:cs="DejaVu Sans Condensed"/>
          <w:color w:val="000000" w:themeColor="text1"/>
          <w:lang w:eastAsia="pl-PL"/>
        </w:rPr>
        <w:t>wykonywaniu usług opiekuńczych w miejscu</w:t>
      </w:r>
      <w:r w:rsidR="00195DA8">
        <w:rPr>
          <w:rFonts w:ascii="DejaVu Sans Condensed" w:hAnsi="DejaVu Sans Condensed" w:cs="DejaVu Sans Condensed"/>
          <w:color w:val="000000" w:themeColor="text1"/>
          <w:lang w:eastAsia="pl-PL"/>
        </w:rPr>
        <w:t xml:space="preserve"> zamieszkania podopiecznych lub </w:t>
      </w:r>
      <w:r w:rsidR="0096630B" w:rsidRPr="00195DA8">
        <w:rPr>
          <w:rFonts w:ascii="DejaVu Sans Condensed" w:hAnsi="DejaVu Sans Condensed" w:cs="DejaVu Sans Condensed"/>
          <w:color w:val="000000" w:themeColor="text1"/>
          <w:lang w:eastAsia="pl-PL"/>
        </w:rPr>
        <w:t>specjalistycznych usług opiekuńczych lub usług asystencji osobistej</w:t>
      </w:r>
      <w:r w:rsidRPr="00195DA8">
        <w:rPr>
          <w:rFonts w:ascii="DejaVu Sans Condensed" w:hAnsi="DejaVu Sans Condensed" w:cs="DejaVu Sans Condensed"/>
          <w:color w:val="000000" w:themeColor="text1"/>
          <w:lang w:eastAsia="pl-PL"/>
        </w:rPr>
        <w:t>.</w:t>
      </w:r>
    </w:p>
    <w:p w14:paraId="52A6AE59" w14:textId="77777777" w:rsidR="00286144" w:rsidRPr="00195DA8" w:rsidRDefault="00286144" w:rsidP="00286144">
      <w:pPr>
        <w:suppressAutoHyphens w:val="0"/>
        <w:jc w:val="both"/>
        <w:rPr>
          <w:rFonts w:ascii="DejaVu Sans Condensed" w:hAnsi="DejaVu Sans Condensed" w:cs="DejaVu Sans Condensed"/>
          <w:color w:val="000000" w:themeColor="text1"/>
          <w:lang w:eastAsia="pl-PL"/>
        </w:rPr>
      </w:pPr>
    </w:p>
    <w:p w14:paraId="1CE30DF6" w14:textId="77777777" w:rsidR="00286144" w:rsidRPr="00195DA8" w:rsidRDefault="00286144" w:rsidP="00275A40">
      <w:pPr>
        <w:widowControl/>
        <w:suppressAutoHyphens w:val="0"/>
        <w:jc w:val="both"/>
        <w:rPr>
          <w:rFonts w:ascii="DejaVu Sans Condensed" w:eastAsia="Times New Roman" w:hAnsi="DejaVu Sans Condensed" w:cs="DejaVu Sans Condensed"/>
          <w:color w:val="000000" w:themeColor="text1"/>
          <w:kern w:val="0"/>
          <w:lang w:eastAsia="pl-PL" w:bidi="ar-SA"/>
        </w:rPr>
      </w:pPr>
    </w:p>
    <w:p w14:paraId="4D9B4738" w14:textId="2E20DD65" w:rsidR="00275A40" w:rsidRPr="00195DA8" w:rsidRDefault="00275A40" w:rsidP="00275A40">
      <w:pPr>
        <w:widowControl/>
        <w:spacing w:line="360" w:lineRule="auto"/>
        <w:jc w:val="both"/>
        <w:rPr>
          <w:rFonts w:ascii="DejaVu Sans Condensed" w:eastAsia="Times New Roman" w:hAnsi="DejaVu Sans Condensed" w:cs="DejaVu Sans Condensed"/>
          <w:color w:val="000000" w:themeColor="text1"/>
          <w:kern w:val="0"/>
          <w:sz w:val="18"/>
          <w:szCs w:val="18"/>
          <w:lang w:bidi="ar-SA"/>
        </w:rPr>
      </w:pPr>
      <w:r w:rsidRPr="00195DA8">
        <w:rPr>
          <w:rFonts w:ascii="DejaVu Sans Condensed" w:eastAsia="Times New Roman" w:hAnsi="DejaVu Sans Condensed" w:cs="DejaVu Sans Condensed"/>
          <w:color w:val="000000" w:themeColor="text1"/>
          <w:kern w:val="0"/>
          <w:vertAlign w:val="superscript"/>
          <w:lang w:bidi="ar-SA"/>
        </w:rPr>
        <w:t>3</w:t>
      </w:r>
      <w:r w:rsidRPr="00195DA8">
        <w:rPr>
          <w:rFonts w:ascii="DejaVu Sans Condensed" w:eastAsia="Times New Roman" w:hAnsi="DejaVu Sans Condensed" w:cs="DejaVu Sans Condensed"/>
          <w:color w:val="000000" w:themeColor="text1"/>
          <w:kern w:val="0"/>
          <w:lang w:bidi="ar-SA"/>
        </w:rPr>
        <w:t xml:space="preserve"> </w:t>
      </w:r>
      <w:r w:rsidR="00222E5E" w:rsidRPr="00195DA8">
        <w:rPr>
          <w:rFonts w:ascii="DejaVu Sans Condensed" w:eastAsia="Times New Roman" w:hAnsi="DejaVu Sans Condensed" w:cs="DejaVu Sans Condensed"/>
          <w:color w:val="000000" w:themeColor="text1"/>
          <w:kern w:val="0"/>
          <w:sz w:val="18"/>
          <w:szCs w:val="18"/>
          <w:lang w:bidi="ar-SA"/>
        </w:rPr>
        <w:t>W</w:t>
      </w:r>
      <w:r w:rsidRPr="00195DA8">
        <w:rPr>
          <w:rFonts w:ascii="DejaVu Sans Condensed" w:eastAsia="Times New Roman" w:hAnsi="DejaVu Sans Condensed" w:cs="DejaVu Sans Condensed"/>
          <w:color w:val="000000" w:themeColor="text1"/>
          <w:kern w:val="0"/>
          <w:sz w:val="18"/>
          <w:szCs w:val="18"/>
          <w:lang w:bidi="ar-SA"/>
        </w:rPr>
        <w:t>ybrać właściwe, tj. jedną opcję</w:t>
      </w:r>
      <w:r w:rsidR="00222E5E" w:rsidRPr="00195DA8">
        <w:rPr>
          <w:rFonts w:ascii="DejaVu Sans Condensed" w:eastAsia="Times New Roman" w:hAnsi="DejaVu Sans Condensed" w:cs="DejaVu Sans Condensed"/>
          <w:color w:val="000000" w:themeColor="text1"/>
          <w:kern w:val="0"/>
          <w:sz w:val="18"/>
          <w:szCs w:val="18"/>
          <w:lang w:bidi="ar-SA"/>
        </w:rPr>
        <w:t>.</w:t>
      </w:r>
      <w:r w:rsidR="00F8384D" w:rsidRPr="00195DA8">
        <w:rPr>
          <w:rFonts w:ascii="DejaVu Sans Condensed" w:eastAsia="Times New Roman" w:hAnsi="DejaVu Sans Condensed" w:cs="DejaVu Sans Condensed"/>
          <w:color w:val="000000" w:themeColor="text1"/>
          <w:kern w:val="0"/>
          <w:sz w:val="18"/>
          <w:szCs w:val="18"/>
          <w:lang w:bidi="ar-SA"/>
        </w:rPr>
        <w:t xml:space="preserve"> </w:t>
      </w:r>
    </w:p>
    <w:p w14:paraId="590819AA" w14:textId="77777777" w:rsidR="00083616" w:rsidRPr="00EC77BC" w:rsidRDefault="00083616" w:rsidP="00275A40">
      <w:pPr>
        <w:widowControl/>
        <w:spacing w:line="360" w:lineRule="auto"/>
        <w:jc w:val="both"/>
        <w:rPr>
          <w:rFonts w:ascii="DejaVu Sans Condensed" w:eastAsia="Times New Roman" w:hAnsi="DejaVu Sans Condensed" w:cs="DejaVu Sans Condensed"/>
          <w:color w:val="FF0000"/>
          <w:kern w:val="0"/>
          <w:sz w:val="18"/>
          <w:szCs w:val="18"/>
          <w:lang w:bidi="ar-SA"/>
        </w:rPr>
      </w:pPr>
    </w:p>
    <w:p w14:paraId="26CD854C" w14:textId="77777777" w:rsidR="006C5C78" w:rsidRPr="00EC77BC" w:rsidRDefault="006C5C78" w:rsidP="00275A40">
      <w:pPr>
        <w:widowControl/>
        <w:spacing w:line="360" w:lineRule="auto"/>
        <w:jc w:val="both"/>
        <w:rPr>
          <w:rFonts w:ascii="DejaVu Sans Condensed" w:eastAsia="Times New Roman" w:hAnsi="DejaVu Sans Condensed" w:cs="DejaVu Sans Condensed"/>
          <w:color w:val="FF0000"/>
          <w:kern w:val="0"/>
          <w:sz w:val="18"/>
          <w:szCs w:val="18"/>
          <w:lang w:bidi="ar-SA"/>
        </w:rPr>
      </w:pPr>
    </w:p>
    <w:p w14:paraId="357F75B9" w14:textId="77777777" w:rsidR="006C5C78" w:rsidRPr="00EC77BC" w:rsidRDefault="006C5C78" w:rsidP="00275A40">
      <w:pPr>
        <w:widowControl/>
        <w:spacing w:line="360" w:lineRule="auto"/>
        <w:jc w:val="both"/>
        <w:rPr>
          <w:rFonts w:ascii="DejaVu Sans Condensed" w:eastAsia="Times New Roman" w:hAnsi="DejaVu Sans Condensed" w:cs="DejaVu Sans Condensed"/>
          <w:color w:val="FF0000"/>
          <w:kern w:val="0"/>
          <w:sz w:val="18"/>
          <w:szCs w:val="18"/>
          <w:lang w:bidi="ar-SA"/>
        </w:rPr>
      </w:pPr>
    </w:p>
    <w:p w14:paraId="23423522" w14:textId="77777777" w:rsidR="004031F9" w:rsidRPr="00445198" w:rsidRDefault="004031F9" w:rsidP="00275A40">
      <w:pPr>
        <w:widowControl/>
        <w:spacing w:line="360" w:lineRule="auto"/>
        <w:jc w:val="both"/>
        <w:rPr>
          <w:rFonts w:ascii="DejaVu Sans Condensed" w:eastAsia="Times New Roman" w:hAnsi="DejaVu Sans Condensed" w:cs="DejaVu Sans Condensed"/>
          <w:color w:val="000000" w:themeColor="text1"/>
          <w:kern w:val="0"/>
          <w:sz w:val="18"/>
          <w:szCs w:val="18"/>
          <w:lang w:bidi="ar-SA"/>
        </w:rPr>
      </w:pPr>
    </w:p>
    <w:p w14:paraId="75D40E20" w14:textId="77777777" w:rsidR="00275A40" w:rsidRPr="00445198" w:rsidRDefault="00275A40" w:rsidP="00275A40">
      <w:pPr>
        <w:widowControl/>
        <w:jc w:val="center"/>
        <w:rPr>
          <w:rFonts w:ascii="DejaVu Sans Condensed" w:eastAsia="Times New Roman" w:hAnsi="DejaVu Sans Condensed" w:cs="DejaVu Sans Condensed"/>
          <w:b/>
          <w:bCs/>
          <w:color w:val="000000" w:themeColor="text1"/>
          <w:kern w:val="0"/>
          <w:sz w:val="28"/>
          <w:u w:val="single"/>
          <w:lang w:eastAsia="pl-PL" w:bidi="ar-SA"/>
        </w:rPr>
      </w:pPr>
      <w:r w:rsidRPr="00445198">
        <w:rPr>
          <w:rFonts w:ascii="DejaVu Sans Condensed" w:eastAsia="Times New Roman" w:hAnsi="DejaVu Sans Condensed" w:cs="DejaVu Sans Condensed"/>
          <w:b/>
          <w:bCs/>
          <w:color w:val="000000" w:themeColor="text1"/>
          <w:kern w:val="0"/>
          <w:sz w:val="28"/>
          <w:u w:val="single"/>
          <w:lang w:eastAsia="pl-PL" w:bidi="ar-SA"/>
        </w:rPr>
        <w:t>Część 2:</w:t>
      </w:r>
    </w:p>
    <w:p w14:paraId="632ECC3F" w14:textId="741A8CB3" w:rsidR="00275A40" w:rsidRPr="00445198" w:rsidRDefault="00275A40" w:rsidP="00275A40">
      <w:pPr>
        <w:widowControl/>
        <w:jc w:val="center"/>
        <w:rPr>
          <w:rFonts w:ascii="DejaVu Sans Condensed" w:eastAsia="Times New Roman" w:hAnsi="DejaVu Sans Condensed" w:cs="DejaVu Sans Condensed"/>
          <w:b/>
          <w:bCs/>
          <w:color w:val="000000" w:themeColor="text1"/>
          <w:kern w:val="0"/>
          <w:sz w:val="28"/>
          <w:u w:val="single"/>
          <w:lang w:eastAsia="pl-PL" w:bidi="ar-SA"/>
        </w:rPr>
      </w:pPr>
      <w:r w:rsidRPr="00445198">
        <w:rPr>
          <w:rFonts w:ascii="DejaVu Sans Condensed" w:eastAsia="Times New Roman" w:hAnsi="DejaVu Sans Condensed" w:cs="DejaVu Sans Condensed"/>
          <w:b/>
          <w:bCs/>
          <w:color w:val="000000" w:themeColor="text1"/>
          <w:kern w:val="0"/>
          <w:sz w:val="28"/>
          <w:u w:val="single"/>
          <w:lang w:eastAsia="pl-PL" w:bidi="ar-SA"/>
        </w:rPr>
        <w:t>„Organizowanie i wykonywanie usług opiekuńczych na terenie Miasta Kutno w miejscu zamieszkania podopiecznych Miejskiego Ośrodka Pomocy Społecznej w Kutnie w 202</w:t>
      </w:r>
      <w:r w:rsidR="004A2ABA" w:rsidRPr="00445198">
        <w:rPr>
          <w:rFonts w:ascii="DejaVu Sans Condensed" w:eastAsia="Times New Roman" w:hAnsi="DejaVu Sans Condensed" w:cs="DejaVu Sans Condensed"/>
          <w:b/>
          <w:bCs/>
          <w:color w:val="000000" w:themeColor="text1"/>
          <w:kern w:val="0"/>
          <w:sz w:val="28"/>
          <w:u w:val="single"/>
          <w:lang w:eastAsia="pl-PL" w:bidi="ar-SA"/>
        </w:rPr>
        <w:t>5</w:t>
      </w:r>
      <w:r w:rsidRPr="00445198">
        <w:rPr>
          <w:rFonts w:ascii="DejaVu Sans Condensed" w:eastAsia="Times New Roman" w:hAnsi="DejaVu Sans Condensed" w:cs="DejaVu Sans Condensed"/>
          <w:b/>
          <w:bCs/>
          <w:color w:val="000000" w:themeColor="text1"/>
          <w:kern w:val="0"/>
          <w:sz w:val="28"/>
          <w:u w:val="single"/>
          <w:lang w:eastAsia="pl-PL" w:bidi="ar-SA"/>
        </w:rPr>
        <w:t xml:space="preserve"> roku”</w:t>
      </w:r>
    </w:p>
    <w:p w14:paraId="155E7903" w14:textId="77777777" w:rsidR="00275A40" w:rsidRPr="00445198" w:rsidRDefault="00275A40" w:rsidP="00275A40">
      <w:pPr>
        <w:suppressAutoHyphens w:val="0"/>
        <w:ind w:left="5103" w:right="-1"/>
        <w:jc w:val="both"/>
        <w:rPr>
          <w:rFonts w:ascii="DejaVu Sans Condensed" w:eastAsia="Times New Roman" w:hAnsi="DejaVu Sans Condensed" w:cs="DejaVu Sans Condensed"/>
          <w:color w:val="000000" w:themeColor="text1"/>
          <w:kern w:val="0"/>
          <w:lang w:eastAsia="pl-PL" w:bidi="ar-SA"/>
        </w:rPr>
      </w:pPr>
      <w:r w:rsidRPr="00445198">
        <w:rPr>
          <w:rFonts w:ascii="DejaVu Sans Condensed" w:eastAsia="Times New Roman" w:hAnsi="DejaVu Sans Condensed" w:cs="DejaVu Sans Condensed"/>
          <w:color w:val="000000" w:themeColor="text1"/>
          <w:kern w:val="0"/>
          <w:lang w:eastAsia="pl-PL" w:bidi="ar-SA"/>
        </w:rPr>
        <w:t xml:space="preserve">     </w:t>
      </w:r>
    </w:p>
    <w:p w14:paraId="64551FAF" w14:textId="77777777" w:rsidR="00275A40" w:rsidRPr="00445198" w:rsidRDefault="00275A40" w:rsidP="00275A40">
      <w:pPr>
        <w:keepNext/>
        <w:widowControl/>
        <w:suppressAutoHyphens w:val="0"/>
        <w:rPr>
          <w:rFonts w:ascii="DejaVu Sans Condensed" w:eastAsia="Times New Roman" w:hAnsi="DejaVu Sans Condensed" w:cs="DejaVu Sans Condensed"/>
          <w:b/>
          <w:bCs/>
          <w:color w:val="000000" w:themeColor="text1"/>
          <w:kern w:val="0"/>
          <w:lang w:eastAsia="pl-PL" w:bidi="ar-SA"/>
        </w:rPr>
      </w:pPr>
      <w:r w:rsidRPr="00445198">
        <w:rPr>
          <w:rFonts w:ascii="DejaVu Sans Condensed" w:eastAsia="Times New Roman" w:hAnsi="DejaVu Sans Condensed" w:cs="DejaVu Sans Condensed"/>
          <w:b/>
          <w:bCs/>
          <w:color w:val="000000" w:themeColor="text1"/>
          <w:kern w:val="0"/>
          <w:lang w:eastAsia="pl-PL" w:bidi="ar-SA"/>
        </w:rPr>
        <w:t>a) oferuję/emy</w:t>
      </w:r>
    </w:p>
    <w:p w14:paraId="30AD743C" w14:textId="77777777" w:rsidR="00275A40" w:rsidRPr="00445198" w:rsidRDefault="00275A40" w:rsidP="00275A40">
      <w:pPr>
        <w:suppressAutoHyphens w:val="0"/>
        <w:overflowPunct w:val="0"/>
        <w:autoSpaceDE w:val="0"/>
        <w:jc w:val="both"/>
        <w:textAlignment w:val="baseline"/>
        <w:rPr>
          <w:rFonts w:ascii="DejaVu Sans Condensed" w:eastAsia="Times New Roman" w:hAnsi="DejaVu Sans Condensed" w:cs="DejaVu Sans Condensed"/>
          <w:color w:val="000000" w:themeColor="text1"/>
          <w:kern w:val="0"/>
          <w:lang w:eastAsia="pl-PL" w:bidi="ar-SA"/>
        </w:rPr>
      </w:pPr>
    </w:p>
    <w:p w14:paraId="0950FEB6" w14:textId="77777777" w:rsidR="00275A40" w:rsidRPr="00445198" w:rsidRDefault="00275A40" w:rsidP="00275A40">
      <w:pPr>
        <w:suppressAutoHyphens w:val="0"/>
        <w:overflowPunct w:val="0"/>
        <w:autoSpaceDE w:val="0"/>
        <w:jc w:val="both"/>
        <w:textAlignment w:val="baseline"/>
        <w:rPr>
          <w:rFonts w:ascii="DejaVu Sans Condensed" w:eastAsia="Times New Roman" w:hAnsi="DejaVu Sans Condensed" w:cs="DejaVu Sans Condensed"/>
          <w:color w:val="000000" w:themeColor="text1"/>
          <w:kern w:val="0"/>
          <w:lang w:eastAsia="pl-PL" w:bidi="ar-SA"/>
        </w:rPr>
      </w:pPr>
      <w:r w:rsidRPr="00445198">
        <w:rPr>
          <w:rFonts w:ascii="DejaVu Sans Condensed" w:eastAsia="Times New Roman" w:hAnsi="DejaVu Sans Condensed" w:cs="DejaVu Sans Condensed"/>
          <w:color w:val="000000" w:themeColor="text1"/>
          <w:kern w:val="0"/>
          <w:lang w:eastAsia="pl-PL" w:bidi="ar-SA"/>
        </w:rPr>
        <w:t>wykonanie usług objętych zamówieniem,</w:t>
      </w:r>
      <w:r w:rsidR="007D79B2" w:rsidRPr="00445198">
        <w:rPr>
          <w:rFonts w:ascii="DejaVu Sans Condensed" w:eastAsia="Times New Roman" w:hAnsi="DejaVu Sans Condensed" w:cs="DejaVu Sans Condensed"/>
          <w:color w:val="000000" w:themeColor="text1"/>
          <w:kern w:val="0"/>
          <w:lang w:eastAsia="pl-PL" w:bidi="ar-SA"/>
        </w:rPr>
        <w:t xml:space="preserve"> zgodnie z wymogami zawartymi w </w:t>
      </w:r>
      <w:r w:rsidRPr="00445198">
        <w:rPr>
          <w:rFonts w:ascii="DejaVu Sans Condensed" w:eastAsia="Times New Roman" w:hAnsi="DejaVu Sans Condensed" w:cs="DejaVu Sans Condensed"/>
          <w:color w:val="000000" w:themeColor="text1"/>
          <w:kern w:val="0"/>
          <w:lang w:eastAsia="pl-PL" w:bidi="ar-SA"/>
        </w:rPr>
        <w:t>Specyfikacji Warunków Zamówienia, za łączną</w:t>
      </w:r>
      <w:r w:rsidRPr="00445198">
        <w:rPr>
          <w:rFonts w:ascii="DejaVu Sans Condensed" w:eastAsia="Times New Roman" w:hAnsi="DejaVu Sans Condensed" w:cs="DejaVu Sans Condensed"/>
          <w:b/>
          <w:color w:val="000000" w:themeColor="text1"/>
          <w:kern w:val="0"/>
          <w:lang w:eastAsia="pl-PL" w:bidi="ar-SA"/>
        </w:rPr>
        <w:t xml:space="preserve"> </w:t>
      </w:r>
      <w:r w:rsidR="00B81E19" w:rsidRPr="00445198">
        <w:rPr>
          <w:rFonts w:ascii="DejaVu Sans Condensed" w:eastAsia="Times New Roman" w:hAnsi="DejaVu Sans Condensed" w:cs="DejaVu Sans Condensed"/>
          <w:color w:val="000000" w:themeColor="text1"/>
          <w:kern w:val="0"/>
          <w:lang w:eastAsia="pl-PL" w:bidi="ar-SA"/>
        </w:rPr>
        <w:t>cenę</w:t>
      </w:r>
      <w:r w:rsidRPr="00445198">
        <w:rPr>
          <w:rFonts w:ascii="DejaVu Sans Condensed" w:eastAsia="Times New Roman" w:hAnsi="DejaVu Sans Condensed" w:cs="DejaVu Sans Condensed"/>
          <w:color w:val="000000" w:themeColor="text1"/>
          <w:kern w:val="0"/>
          <w:lang w:eastAsia="pl-PL" w:bidi="ar-SA"/>
        </w:rPr>
        <w:t>:</w:t>
      </w:r>
    </w:p>
    <w:p w14:paraId="03484897" w14:textId="77777777" w:rsidR="00275A40" w:rsidRPr="00445198" w:rsidRDefault="00275A40" w:rsidP="00275A40">
      <w:pPr>
        <w:suppressAutoHyphens w:val="0"/>
        <w:overflowPunct w:val="0"/>
        <w:autoSpaceDE w:val="0"/>
        <w:jc w:val="both"/>
        <w:textAlignment w:val="baseline"/>
        <w:rPr>
          <w:rFonts w:ascii="DejaVu Sans Condensed" w:eastAsia="Times New Roman" w:hAnsi="DejaVu Sans Condensed" w:cs="DejaVu Sans Condensed"/>
          <w:color w:val="000000" w:themeColor="text1"/>
          <w:kern w:val="0"/>
          <w:lang w:eastAsia="pl-PL" w:bidi="ar-SA"/>
        </w:rPr>
      </w:pPr>
    </w:p>
    <w:p w14:paraId="5BEB5619" w14:textId="6E1B167B" w:rsidR="00275A40" w:rsidRPr="00445198" w:rsidRDefault="00275A40" w:rsidP="00EB4B1F">
      <w:pPr>
        <w:widowControl/>
        <w:suppressAutoHyphens w:val="0"/>
        <w:spacing w:line="360" w:lineRule="auto"/>
        <w:rPr>
          <w:rFonts w:ascii="DejaVu Sans Condensed" w:eastAsia="Times New Roman" w:hAnsi="DejaVu Sans Condensed" w:cs="DejaVu Sans Condensed"/>
          <w:color w:val="000000" w:themeColor="text1"/>
          <w:kern w:val="0"/>
          <w:lang w:eastAsia="pl-PL" w:bidi="ar-SA"/>
        </w:rPr>
      </w:pPr>
      <w:r w:rsidRPr="00445198">
        <w:rPr>
          <w:rFonts w:ascii="DejaVu Sans Condensed" w:eastAsia="Times New Roman" w:hAnsi="DejaVu Sans Condensed" w:cs="DejaVu Sans Condensed"/>
          <w:color w:val="000000" w:themeColor="text1"/>
          <w:kern w:val="0"/>
          <w:lang w:eastAsia="pl-PL" w:bidi="ar-SA"/>
        </w:rPr>
        <w:t xml:space="preserve">…........................................ </w:t>
      </w:r>
      <w:r w:rsidRPr="00445198">
        <w:rPr>
          <w:rFonts w:ascii="DejaVu Sans Condensed" w:eastAsia="Times New Roman" w:hAnsi="DejaVu Sans Condensed" w:cs="DejaVu Sans Condensed"/>
          <w:b/>
          <w:color w:val="000000" w:themeColor="text1"/>
          <w:kern w:val="0"/>
          <w:lang w:eastAsia="pl-PL" w:bidi="ar-SA"/>
        </w:rPr>
        <w:t>PLN</w:t>
      </w:r>
      <w:r w:rsidRPr="00445198">
        <w:rPr>
          <w:rFonts w:ascii="DejaVu Sans Condensed" w:eastAsia="Times New Roman" w:hAnsi="DejaVu Sans Condensed" w:cs="DejaVu Sans Condensed"/>
          <w:color w:val="000000" w:themeColor="text1"/>
          <w:kern w:val="0"/>
          <w:lang w:eastAsia="pl-PL" w:bidi="ar-SA"/>
        </w:rPr>
        <w:t>,</w:t>
      </w:r>
      <w:r w:rsidRPr="00445198">
        <w:rPr>
          <w:rFonts w:ascii="DejaVu Sans Condensed" w:eastAsia="Times New Roman" w:hAnsi="DejaVu Sans Condensed" w:cs="DejaVu Sans Condensed"/>
          <w:b/>
          <w:color w:val="000000" w:themeColor="text1"/>
          <w:kern w:val="0"/>
          <w:lang w:eastAsia="pl-PL" w:bidi="ar-SA"/>
        </w:rPr>
        <w:t xml:space="preserve"> </w:t>
      </w:r>
      <w:r w:rsidRPr="00445198">
        <w:rPr>
          <w:rFonts w:ascii="DejaVu Sans Condensed" w:eastAsia="Times New Roman" w:hAnsi="DejaVu Sans Condensed" w:cs="DejaVu Sans Condensed"/>
          <w:color w:val="000000" w:themeColor="text1"/>
          <w:kern w:val="0"/>
          <w:lang w:eastAsia="pl-PL" w:bidi="ar-SA"/>
        </w:rPr>
        <w:t>słownie złotych ...................................................................……………………………………………………………</w:t>
      </w:r>
      <w:r w:rsidR="00EB4B1F" w:rsidRPr="00445198">
        <w:rPr>
          <w:rFonts w:ascii="DejaVu Sans Condensed" w:eastAsia="Times New Roman" w:hAnsi="DejaVu Sans Condensed" w:cs="DejaVu Sans Condensed"/>
          <w:color w:val="000000" w:themeColor="text1"/>
          <w:kern w:val="0"/>
          <w:lang w:eastAsia="pl-PL" w:bidi="ar-SA"/>
        </w:rPr>
        <w:t xml:space="preserve"> ...................................................................……………………………………………………………</w:t>
      </w:r>
    </w:p>
    <w:p w14:paraId="6E52E8E4" w14:textId="77777777" w:rsidR="00275A40" w:rsidRPr="00445198" w:rsidRDefault="00275A40" w:rsidP="00275A40">
      <w:pPr>
        <w:widowControl/>
        <w:suppressAutoHyphens w:val="0"/>
        <w:rPr>
          <w:rFonts w:ascii="DejaVu Sans Condensed" w:eastAsia="Times New Roman" w:hAnsi="DejaVu Sans Condensed" w:cs="DejaVu Sans Condensed"/>
          <w:color w:val="000000" w:themeColor="text1"/>
          <w:kern w:val="0"/>
          <w:lang w:eastAsia="pl-PL" w:bidi="ar-SA"/>
        </w:rPr>
      </w:pPr>
      <w:r w:rsidRPr="00445198">
        <w:rPr>
          <w:rFonts w:ascii="DejaVu Sans Condensed" w:eastAsia="Times New Roman" w:hAnsi="DejaVu Sans Condensed" w:cs="DejaVu Sans Condensed"/>
          <w:color w:val="000000" w:themeColor="text1"/>
          <w:kern w:val="0"/>
          <w:lang w:eastAsia="pl-PL" w:bidi="ar-SA"/>
        </w:rPr>
        <w:t>wynikającą z wypełnionego formularza cenowego, zawartego poniżej.</w:t>
      </w:r>
    </w:p>
    <w:p w14:paraId="7DBD725A" w14:textId="77777777" w:rsidR="00275A40" w:rsidRPr="00445198" w:rsidRDefault="00275A40" w:rsidP="00275A40">
      <w:pPr>
        <w:widowControl/>
        <w:spacing w:line="360" w:lineRule="auto"/>
        <w:jc w:val="both"/>
        <w:rPr>
          <w:rFonts w:ascii="DejaVu Sans Condensed" w:eastAsia="Times New Roman" w:hAnsi="DejaVu Sans Condensed" w:cs="DejaVu Sans Condensed"/>
          <w:color w:val="000000" w:themeColor="text1"/>
          <w:kern w:val="0"/>
          <w:lang w:bidi="ar-SA"/>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01"/>
        <w:gridCol w:w="1418"/>
        <w:gridCol w:w="2976"/>
        <w:gridCol w:w="1134"/>
        <w:gridCol w:w="2979"/>
      </w:tblGrid>
      <w:tr w:rsidR="00EC77BC" w:rsidRPr="00445198" w14:paraId="06F6E248" w14:textId="77777777" w:rsidTr="00E87EC2">
        <w:trPr>
          <w:trHeight w:val="745"/>
        </w:trPr>
        <w:tc>
          <w:tcPr>
            <w:tcW w:w="70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D8ECE4" w14:textId="77777777" w:rsidR="00330D31" w:rsidRPr="0044519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Nr części</w:t>
            </w:r>
          </w:p>
        </w:tc>
        <w:tc>
          <w:tcPr>
            <w:tcW w:w="170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804CCF6" w14:textId="77777777" w:rsidR="00330D31" w:rsidRPr="0044519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Rodzaj usługi</w:t>
            </w:r>
          </w:p>
        </w:tc>
        <w:tc>
          <w:tcPr>
            <w:tcW w:w="141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B379C96" w14:textId="77777777" w:rsidR="00330D31" w:rsidRPr="0044519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Stawka podatku VAT</w:t>
            </w:r>
          </w:p>
          <w:p w14:paraId="5F7EE834" w14:textId="77777777" w:rsidR="00330D31" w:rsidRPr="00445198" w:rsidRDefault="008E524B" w:rsidP="00E3702E">
            <w:pPr>
              <w:pStyle w:val="Tekstpodstawowywcity"/>
              <w:spacing w:after="0" w:line="360" w:lineRule="auto"/>
              <w:ind w:left="0"/>
              <w:jc w:val="center"/>
              <w:rPr>
                <w:rFonts w:ascii="DejaVu Sans Condensed" w:hAnsi="DejaVu Sans Condensed" w:cs="DejaVu Sans Condensed"/>
                <w:color w:val="000000" w:themeColor="text1"/>
              </w:rPr>
            </w:pPr>
            <w:r w:rsidRPr="00445198">
              <w:rPr>
                <w:rFonts w:ascii="DejaVu Sans Condensed" w:hAnsi="DejaVu Sans Condensed" w:cs="DejaVu Sans Condensed"/>
                <w:color w:val="000000" w:themeColor="text1"/>
                <w:sz w:val="16"/>
                <w:szCs w:val="16"/>
              </w:rPr>
              <w:t xml:space="preserve">[w </w:t>
            </w:r>
            <w:r w:rsidR="00330D31" w:rsidRPr="00445198">
              <w:rPr>
                <w:rFonts w:ascii="DejaVu Sans Condensed" w:hAnsi="DejaVu Sans Condensed" w:cs="DejaVu Sans Condensed"/>
                <w:color w:val="000000" w:themeColor="text1"/>
                <w:sz w:val="16"/>
                <w:szCs w:val="16"/>
              </w:rPr>
              <w:t>%]</w:t>
            </w:r>
          </w:p>
        </w:tc>
        <w:tc>
          <w:tcPr>
            <w:tcW w:w="2976" w:type="dxa"/>
            <w:tcBorders>
              <w:top w:val="single" w:sz="4" w:space="0" w:color="auto"/>
              <w:left w:val="single" w:sz="4" w:space="0" w:color="auto"/>
              <w:right w:val="single" w:sz="4" w:space="0" w:color="auto"/>
            </w:tcBorders>
            <w:shd w:val="clear" w:color="auto" w:fill="BFBFBF"/>
            <w:vAlign w:val="center"/>
            <w:hideMark/>
          </w:tcPr>
          <w:p w14:paraId="229EF832" w14:textId="77777777" w:rsidR="00330D31" w:rsidRPr="00445198" w:rsidRDefault="008E524B"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Cena jednostkowa [w zł]</w:t>
            </w:r>
            <w:r w:rsidR="00330D31" w:rsidRPr="00445198">
              <w:rPr>
                <w:rFonts w:ascii="DejaVu Sans Condensed" w:hAnsi="DejaVu Sans Condensed" w:cs="DejaVu Sans Condensed"/>
                <w:color w:val="000000" w:themeColor="text1"/>
                <w:sz w:val="16"/>
                <w:szCs w:val="16"/>
              </w:rPr>
              <w:t xml:space="preserve"> za 1 godz. wykonywania usług</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A45FD2" w14:textId="77777777" w:rsidR="00330D31" w:rsidRPr="00445198" w:rsidRDefault="00330D31"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Szacunkowa łączna liczba godzin usług</w:t>
            </w:r>
          </w:p>
        </w:tc>
        <w:tc>
          <w:tcPr>
            <w:tcW w:w="2979" w:type="dxa"/>
            <w:tcBorders>
              <w:top w:val="single" w:sz="4" w:space="0" w:color="auto"/>
              <w:left w:val="single" w:sz="4" w:space="0" w:color="auto"/>
              <w:right w:val="single" w:sz="4" w:space="0" w:color="auto"/>
            </w:tcBorders>
            <w:shd w:val="clear" w:color="auto" w:fill="BFBFBF"/>
            <w:vAlign w:val="center"/>
            <w:hideMark/>
          </w:tcPr>
          <w:p w14:paraId="07FCC3F9" w14:textId="04392E8F" w:rsidR="00330D31" w:rsidRPr="00445198" w:rsidRDefault="00330D31" w:rsidP="00E3702E">
            <w:pPr>
              <w:pStyle w:val="Style7"/>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 xml:space="preserve">Wartość </w:t>
            </w:r>
            <w:r w:rsidR="008E524B" w:rsidRPr="00445198">
              <w:rPr>
                <w:rFonts w:ascii="DejaVu Sans Condensed" w:eastAsia="DejaVu Sans Condensed" w:hAnsi="DejaVu Sans Condensed" w:cs="DejaVu Sans Condensed"/>
                <w:color w:val="000000" w:themeColor="text1"/>
                <w:sz w:val="16"/>
                <w:szCs w:val="16"/>
              </w:rPr>
              <w:t>[w</w:t>
            </w:r>
            <w:r w:rsidR="00EB4B1F" w:rsidRPr="00445198">
              <w:rPr>
                <w:rFonts w:ascii="DejaVu Sans Condensed" w:eastAsia="DejaVu Sans Condensed" w:hAnsi="DejaVu Sans Condensed" w:cs="DejaVu Sans Condensed"/>
                <w:color w:val="000000" w:themeColor="text1"/>
                <w:sz w:val="16"/>
                <w:szCs w:val="16"/>
              </w:rPr>
              <w:t xml:space="preserve"> </w:t>
            </w:r>
            <w:r w:rsidR="008E524B" w:rsidRPr="00445198">
              <w:rPr>
                <w:rFonts w:ascii="DejaVu Sans Condensed" w:eastAsia="DejaVu Sans Condensed" w:hAnsi="DejaVu Sans Condensed" w:cs="DejaVu Sans Condensed"/>
                <w:color w:val="000000" w:themeColor="text1"/>
                <w:sz w:val="16"/>
                <w:szCs w:val="16"/>
              </w:rPr>
              <w:t>zł]</w:t>
            </w:r>
            <w:r w:rsidRPr="00445198">
              <w:rPr>
                <w:rFonts w:ascii="DejaVu Sans Condensed" w:eastAsia="DejaVu Sans Condensed" w:hAnsi="DejaVu Sans Condensed" w:cs="DejaVu Sans Condensed"/>
                <w:color w:val="000000" w:themeColor="text1"/>
                <w:sz w:val="16"/>
                <w:szCs w:val="16"/>
              </w:rPr>
              <w:t xml:space="preserve"> </w:t>
            </w:r>
            <w:r w:rsidRPr="00445198">
              <w:rPr>
                <w:rFonts w:ascii="DejaVu Sans Condensed" w:hAnsi="DejaVu Sans Condensed" w:cs="DejaVu Sans Condensed"/>
                <w:color w:val="000000" w:themeColor="text1"/>
                <w:sz w:val="16"/>
                <w:szCs w:val="16"/>
              </w:rPr>
              <w:t>(4x5)</w:t>
            </w:r>
          </w:p>
        </w:tc>
      </w:tr>
      <w:tr w:rsidR="00EC77BC" w:rsidRPr="00445198" w14:paraId="1440167A" w14:textId="77777777" w:rsidTr="00E3702E">
        <w:tc>
          <w:tcPr>
            <w:tcW w:w="70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85387D2" w14:textId="77777777" w:rsidR="00276260" w:rsidRPr="00445198" w:rsidRDefault="00276260" w:rsidP="00E3702E">
            <w:pPr>
              <w:pStyle w:val="Style7"/>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1</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8E6ED0" w14:textId="77777777" w:rsidR="00276260" w:rsidRPr="0044519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E3DEE24" w14:textId="77777777" w:rsidR="00276260" w:rsidRPr="0044519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3</w:t>
            </w:r>
          </w:p>
        </w:tc>
        <w:tc>
          <w:tcPr>
            <w:tcW w:w="29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E5A6FA" w14:textId="77777777" w:rsidR="00276260" w:rsidRPr="0044519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43C519" w14:textId="77777777" w:rsidR="00276260" w:rsidRPr="0044519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5</w:t>
            </w:r>
          </w:p>
        </w:tc>
        <w:tc>
          <w:tcPr>
            <w:tcW w:w="297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ED28B9" w14:textId="77777777" w:rsidR="00276260" w:rsidRPr="00445198" w:rsidRDefault="00276260" w:rsidP="00E3702E">
            <w:pPr>
              <w:pStyle w:val="Style7"/>
              <w:widowControl/>
              <w:snapToGrid w:val="0"/>
              <w:spacing w:line="24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6</w:t>
            </w:r>
          </w:p>
        </w:tc>
      </w:tr>
      <w:tr w:rsidR="00EC77BC" w:rsidRPr="00445198" w14:paraId="349EF089" w14:textId="77777777" w:rsidTr="00E87EC2">
        <w:trPr>
          <w:trHeight w:val="2278"/>
        </w:trPr>
        <w:tc>
          <w:tcPr>
            <w:tcW w:w="708" w:type="dxa"/>
            <w:tcBorders>
              <w:top w:val="single" w:sz="4" w:space="0" w:color="auto"/>
              <w:left w:val="single" w:sz="4" w:space="0" w:color="auto"/>
              <w:bottom w:val="single" w:sz="4" w:space="0" w:color="auto"/>
              <w:right w:val="single" w:sz="4" w:space="0" w:color="auto"/>
            </w:tcBorders>
            <w:vAlign w:val="center"/>
            <w:hideMark/>
          </w:tcPr>
          <w:p w14:paraId="79AB14EB" w14:textId="77777777" w:rsidR="00330D31" w:rsidRPr="00445198" w:rsidRDefault="00330D31" w:rsidP="00E3702E">
            <w:pPr>
              <w:pStyle w:val="Tekstpodstawowywcity"/>
              <w:spacing w:after="0" w:line="360" w:lineRule="auto"/>
              <w:ind w:left="0"/>
              <w:jc w:val="center"/>
              <w:rPr>
                <w:rFonts w:ascii="DejaVu Sans Condensed" w:hAnsi="DejaVu Sans Condensed" w:cs="DejaVu Sans Condensed"/>
                <w:color w:val="000000" w:themeColor="text1"/>
              </w:rPr>
            </w:pPr>
            <w:r w:rsidRPr="00445198">
              <w:rPr>
                <w:rFonts w:ascii="DejaVu Sans Condensed" w:hAnsi="DejaVu Sans Condensed" w:cs="DejaVu Sans Condensed"/>
                <w:color w:val="000000" w:themeColor="text1"/>
                <w:sz w:val="16"/>
                <w:szCs w:val="16"/>
              </w:rPr>
              <w:t>Część II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4E69F7" w14:textId="167B0E8C" w:rsidR="00330D31" w:rsidRPr="00445198" w:rsidRDefault="00330D31" w:rsidP="004A2ABA">
            <w:pPr>
              <w:pStyle w:val="Tekstpodstawowywcity"/>
              <w:spacing w:after="0"/>
              <w:ind w:left="0"/>
              <w:jc w:val="center"/>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Organizowanie i wykonywanie usług opiekuńczych na terenie Miasta Kutno w miejscu zamieszkania podopiecznych Miejskiego Ośrodka P</w:t>
            </w:r>
            <w:r w:rsidR="008E524B" w:rsidRPr="00445198">
              <w:rPr>
                <w:rFonts w:ascii="DejaVu Sans Condensed" w:hAnsi="DejaVu Sans Condensed" w:cs="DejaVu Sans Condensed"/>
                <w:color w:val="000000" w:themeColor="text1"/>
                <w:sz w:val="16"/>
                <w:szCs w:val="16"/>
              </w:rPr>
              <w:t>omocy Społecznej w Kutnie w 202</w:t>
            </w:r>
            <w:r w:rsidR="004A2ABA" w:rsidRPr="00445198">
              <w:rPr>
                <w:rFonts w:ascii="DejaVu Sans Condensed" w:hAnsi="DejaVu Sans Condensed" w:cs="DejaVu Sans Condensed"/>
                <w:color w:val="000000" w:themeColor="text1"/>
                <w:sz w:val="16"/>
                <w:szCs w:val="16"/>
              </w:rPr>
              <w:t>5</w:t>
            </w:r>
            <w:r w:rsidRPr="00445198">
              <w:rPr>
                <w:rFonts w:ascii="DejaVu Sans Condensed" w:hAnsi="DejaVu Sans Condensed" w:cs="DejaVu Sans Condensed"/>
                <w:color w:val="000000" w:themeColor="text1"/>
                <w:sz w:val="16"/>
                <w:szCs w:val="16"/>
              </w:rPr>
              <w:t xml:space="preserve"> roku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440677" w14:textId="77777777" w:rsidR="00330D31" w:rsidRPr="00445198" w:rsidRDefault="00330D31" w:rsidP="00E3702E">
            <w:pPr>
              <w:pStyle w:val="Style7"/>
              <w:widowControl/>
              <w:tabs>
                <w:tab w:val="left" w:pos="5103"/>
              </w:tabs>
              <w:spacing w:line="360" w:lineRule="auto"/>
              <w:rPr>
                <w:rFonts w:ascii="DejaVu Sans Condensed" w:hAnsi="DejaVu Sans Condensed" w:cs="DejaVu Sans Condensed"/>
                <w:color w:val="000000" w:themeColor="text1"/>
              </w:rPr>
            </w:pPr>
            <w:r w:rsidRPr="00445198">
              <w:rPr>
                <w:rFonts w:ascii="DejaVu Sans Condensed" w:hAnsi="DejaVu Sans Condensed" w:cs="DejaVu Sans Condensed"/>
                <w:color w:val="000000" w:themeColor="text1"/>
                <w:sz w:val="16"/>
                <w:szCs w:val="16"/>
              </w:rPr>
              <w:t xml:space="preserve">zwolniony </w:t>
            </w:r>
          </w:p>
        </w:tc>
        <w:tc>
          <w:tcPr>
            <w:tcW w:w="2976" w:type="dxa"/>
            <w:tcBorders>
              <w:top w:val="single" w:sz="4" w:space="0" w:color="auto"/>
              <w:left w:val="single" w:sz="4" w:space="0" w:color="auto"/>
              <w:right w:val="single" w:sz="4" w:space="0" w:color="auto"/>
            </w:tcBorders>
            <w:vAlign w:val="center"/>
            <w:hideMark/>
          </w:tcPr>
          <w:p w14:paraId="66B8E5FC" w14:textId="77777777" w:rsidR="00330D31" w:rsidRPr="00445198" w:rsidRDefault="00330D31" w:rsidP="00330D31">
            <w:pPr>
              <w:pStyle w:val="Style7"/>
              <w:widowControl/>
              <w:tabs>
                <w:tab w:val="left" w:pos="5103"/>
              </w:tabs>
              <w:spacing w:line="36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5BDDD2" w14:textId="6A8DACD9" w:rsidR="00330D31" w:rsidRPr="00445198" w:rsidRDefault="004A2ABA" w:rsidP="00E3702E">
            <w:pPr>
              <w:pStyle w:val="Tekstpodstawowywcity"/>
              <w:spacing w:after="0" w:line="360" w:lineRule="auto"/>
              <w:ind w:left="0"/>
              <w:jc w:val="center"/>
              <w:rPr>
                <w:rFonts w:ascii="DejaVu Sans Condensed" w:hAnsi="DejaVu Sans Condensed" w:cs="DejaVu Sans Condensed"/>
                <w:color w:val="000000" w:themeColor="text1"/>
              </w:rPr>
            </w:pPr>
            <w:r w:rsidRPr="00445198">
              <w:rPr>
                <w:rFonts w:ascii="DejaVu Sans Condensed" w:hAnsi="DejaVu Sans Condensed" w:cs="DejaVu Sans Condensed"/>
                <w:color w:val="000000" w:themeColor="text1"/>
                <w:sz w:val="16"/>
                <w:szCs w:val="16"/>
              </w:rPr>
              <w:t>22 730</w:t>
            </w:r>
          </w:p>
        </w:tc>
        <w:tc>
          <w:tcPr>
            <w:tcW w:w="2979" w:type="dxa"/>
            <w:tcBorders>
              <w:top w:val="single" w:sz="4" w:space="0" w:color="auto"/>
              <w:left w:val="single" w:sz="4" w:space="0" w:color="auto"/>
              <w:right w:val="single" w:sz="4" w:space="0" w:color="auto"/>
            </w:tcBorders>
            <w:vAlign w:val="center"/>
            <w:hideMark/>
          </w:tcPr>
          <w:p w14:paraId="0559A300" w14:textId="77777777" w:rsidR="00330D31" w:rsidRPr="00445198" w:rsidRDefault="00330D31" w:rsidP="00E3702E">
            <w:pPr>
              <w:pStyle w:val="Style7"/>
              <w:widowControl/>
              <w:tabs>
                <w:tab w:val="left" w:pos="5103"/>
              </w:tabs>
              <w:spacing w:line="36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 xml:space="preserve"> </w:t>
            </w:r>
          </w:p>
          <w:p w14:paraId="5ACEE514" w14:textId="77777777" w:rsidR="00330D31" w:rsidRPr="00445198" w:rsidRDefault="00330D31" w:rsidP="00E3702E">
            <w:pPr>
              <w:pStyle w:val="Style7"/>
              <w:widowControl/>
              <w:tabs>
                <w:tab w:val="left" w:pos="5103"/>
              </w:tabs>
              <w:spacing w:line="360" w:lineRule="auto"/>
              <w:rPr>
                <w:rFonts w:ascii="DejaVu Sans Condensed" w:hAnsi="DejaVu Sans Condensed" w:cs="DejaVu Sans Condensed"/>
                <w:color w:val="000000" w:themeColor="text1"/>
                <w:sz w:val="16"/>
                <w:szCs w:val="16"/>
              </w:rPr>
            </w:pPr>
            <w:r w:rsidRPr="00445198">
              <w:rPr>
                <w:rFonts w:ascii="DejaVu Sans Condensed" w:hAnsi="DejaVu Sans Condensed" w:cs="DejaVu Sans Condensed"/>
                <w:color w:val="000000" w:themeColor="text1"/>
                <w:sz w:val="16"/>
                <w:szCs w:val="16"/>
              </w:rPr>
              <w:t>………………….….</w:t>
            </w:r>
          </w:p>
          <w:p w14:paraId="4E37254E" w14:textId="77777777" w:rsidR="00330D31" w:rsidRPr="00445198" w:rsidRDefault="00330D31" w:rsidP="00E3702E">
            <w:pPr>
              <w:pStyle w:val="Style7"/>
              <w:tabs>
                <w:tab w:val="left" w:pos="5103"/>
              </w:tabs>
              <w:spacing w:line="360" w:lineRule="auto"/>
              <w:rPr>
                <w:rFonts w:ascii="DejaVu Sans Condensed" w:hAnsi="DejaVu Sans Condensed" w:cs="DejaVu Sans Condensed"/>
                <w:color w:val="000000" w:themeColor="text1"/>
                <w:sz w:val="16"/>
                <w:szCs w:val="16"/>
              </w:rPr>
            </w:pPr>
          </w:p>
        </w:tc>
      </w:tr>
    </w:tbl>
    <w:p w14:paraId="507E9162" w14:textId="77777777" w:rsidR="00275A40" w:rsidRPr="00445198" w:rsidRDefault="00275A40" w:rsidP="00275A40">
      <w:pPr>
        <w:widowControl/>
        <w:spacing w:line="360" w:lineRule="auto"/>
        <w:jc w:val="both"/>
        <w:rPr>
          <w:rFonts w:ascii="DejaVu Sans Condensed" w:eastAsia="Times New Roman" w:hAnsi="DejaVu Sans Condensed" w:cs="DejaVu Sans Condensed"/>
          <w:color w:val="000000" w:themeColor="text1"/>
          <w:kern w:val="0"/>
          <w:lang w:bidi="ar-SA"/>
        </w:rPr>
      </w:pPr>
    </w:p>
    <w:p w14:paraId="229C3FBC" w14:textId="77777777" w:rsidR="00275A40" w:rsidRPr="00445198" w:rsidRDefault="00275A40" w:rsidP="00275A40">
      <w:pPr>
        <w:widowControl/>
        <w:suppressAutoHyphens w:val="0"/>
        <w:jc w:val="both"/>
        <w:rPr>
          <w:rFonts w:ascii="DejaVu Sans Condensed" w:eastAsia="Times New Roman" w:hAnsi="DejaVu Sans Condensed" w:cs="DejaVu Sans Condensed"/>
          <w:color w:val="000000" w:themeColor="text1"/>
          <w:kern w:val="0"/>
          <w:lang w:eastAsia="pl-PL" w:bidi="ar-SA"/>
        </w:rPr>
      </w:pPr>
      <w:r w:rsidRPr="00445198">
        <w:rPr>
          <w:rFonts w:ascii="DejaVu Sans Condensed" w:eastAsia="Times New Roman" w:hAnsi="DejaVu Sans Condensed" w:cs="DejaVu Sans Condensed"/>
          <w:b/>
          <w:color w:val="000000" w:themeColor="text1"/>
          <w:kern w:val="0"/>
          <w:lang w:eastAsia="pl-PL" w:bidi="ar-SA"/>
        </w:rPr>
        <w:t>b) Oświadczam/y, że dysponuję/emy przy wykonywaniu zamówienia</w:t>
      </w:r>
      <w:r w:rsidR="00167F55" w:rsidRPr="00445198">
        <w:rPr>
          <w:rFonts w:ascii="DejaVu Sans Condensed" w:eastAsia="Times New Roman" w:hAnsi="DejaVu Sans Condensed" w:cs="DejaVu Sans Condensed"/>
          <w:color w:val="000000" w:themeColor="text1"/>
          <w:kern w:val="0"/>
          <w:vertAlign w:val="superscript"/>
          <w:lang w:eastAsia="pl-PL" w:bidi="ar-SA"/>
        </w:rPr>
        <w:t>4</w:t>
      </w:r>
      <w:r w:rsidRPr="00445198">
        <w:rPr>
          <w:rFonts w:ascii="DejaVu Sans Condensed" w:eastAsia="Times New Roman" w:hAnsi="DejaVu Sans Condensed" w:cs="DejaVu Sans Condensed"/>
          <w:color w:val="000000" w:themeColor="text1"/>
          <w:kern w:val="0"/>
          <w:lang w:eastAsia="pl-PL" w:bidi="ar-SA"/>
        </w:rPr>
        <w:t>:</w:t>
      </w:r>
    </w:p>
    <w:p w14:paraId="40B0B4DF" w14:textId="62E6854A" w:rsidR="009B031D" w:rsidRPr="00445198" w:rsidRDefault="006C5C78" w:rsidP="009B031D">
      <w:pPr>
        <w:pStyle w:val="standard0"/>
        <w:autoSpaceDN w:val="0"/>
        <w:jc w:val="both"/>
        <w:rPr>
          <w:rFonts w:ascii="DejaVu Sans Condensed" w:hAnsi="DejaVu Sans Condensed" w:cs="DejaVu Sans Condensed"/>
          <w:color w:val="000000" w:themeColor="text1"/>
        </w:rPr>
      </w:pPr>
      <w:r w:rsidRPr="00445198">
        <w:rPr>
          <w:noProof/>
          <w:color w:val="000000" w:themeColor="text1"/>
        </w:rPr>
        <mc:AlternateContent>
          <mc:Choice Requires="wps">
            <w:drawing>
              <wp:anchor distT="0" distB="0" distL="114300" distR="114300" simplePos="0" relativeHeight="251661312" behindDoc="0" locked="0" layoutInCell="1" allowOverlap="1" wp14:anchorId="0C93002F" wp14:editId="562FC19C">
                <wp:simplePos x="0" y="0"/>
                <wp:positionH relativeFrom="column">
                  <wp:posOffset>8890</wp:posOffset>
                </wp:positionH>
                <wp:positionV relativeFrom="paragraph">
                  <wp:posOffset>177800</wp:posOffset>
                </wp:positionV>
                <wp:extent cx="142875" cy="142875"/>
                <wp:effectExtent l="0" t="0" r="28575" b="28575"/>
                <wp:wrapSquare wrapText="bothSides"/>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16" o:spid="_x0000_s1026" style="position:absolute;margin-left:.7pt;margin-top:14pt;width:11.2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">
                <w10:wrap type="square"/>
              </v:rect>
            </w:pict>
          </mc:Fallback>
        </mc:AlternateContent>
      </w:r>
      <w:r w:rsidR="009B031D" w:rsidRPr="00445198">
        <w:rPr>
          <w:rFonts w:ascii="DejaVu Sans Condensed" w:eastAsia="Arial" w:hAnsi="DejaVu Sans Condensed" w:cs="DejaVu Sans Condensed"/>
          <w:bCs/>
          <w:color w:val="000000" w:themeColor="text1"/>
        </w:rPr>
        <w:t xml:space="preserve">dysponowanie osobą </w:t>
      </w:r>
      <w:r w:rsidR="009B031D" w:rsidRPr="00445198">
        <w:rPr>
          <w:rFonts w:ascii="DejaVu Sans Condensed" w:eastAsia="SimSun" w:hAnsi="DejaVu Sans Condensed" w:cs="DejaVu Sans Condensed"/>
          <w:color w:val="000000" w:themeColor="text1"/>
          <w:lang w:eastAsia="zh-CN" w:bidi="hi-IN"/>
        </w:rPr>
        <w:t>posiadającą doświadczenie w koordynowaniu usług opiekuńczych</w:t>
      </w:r>
      <w:r w:rsidR="006E7E44" w:rsidRPr="00445198">
        <w:rPr>
          <w:rFonts w:ascii="DejaVu Sans Condensed" w:eastAsia="SimSun" w:hAnsi="DejaVu Sans Condensed" w:cs="DejaVu Sans Condensed"/>
          <w:color w:val="000000" w:themeColor="text1"/>
          <w:lang w:eastAsia="zh-CN" w:bidi="hi-IN"/>
        </w:rPr>
        <w:t xml:space="preserve"> w miejscu zamieszkania </w:t>
      </w:r>
      <w:r w:rsidR="007542EB" w:rsidRPr="00445198">
        <w:rPr>
          <w:rFonts w:ascii="DejaVu Sans Condensed" w:eastAsia="SimSun" w:hAnsi="DejaVu Sans Condensed" w:cs="DejaVu Sans Condensed"/>
          <w:color w:val="000000" w:themeColor="text1"/>
          <w:lang w:eastAsia="zh-CN" w:bidi="hi-IN"/>
        </w:rPr>
        <w:t>podopiecznych</w:t>
      </w:r>
      <w:r w:rsidR="009B031D" w:rsidRPr="00445198">
        <w:rPr>
          <w:rFonts w:ascii="DejaVu Sans Condensed" w:hAnsi="DejaVu Sans Condensed" w:cs="DejaVu Sans Condensed"/>
          <w:color w:val="000000" w:themeColor="text1"/>
        </w:rPr>
        <w:t xml:space="preserve"> lub specjalistycznych usług opiekuńczych lub</w:t>
      </w:r>
      <w:r w:rsidR="007542EB" w:rsidRPr="00445198">
        <w:rPr>
          <w:rFonts w:ascii="DejaVu Sans Condensed" w:hAnsi="DejaVu Sans Condensed" w:cs="DejaVu Sans Condensed"/>
          <w:color w:val="000000" w:themeColor="text1"/>
        </w:rPr>
        <w:t> usług</w:t>
      </w:r>
      <w:r w:rsidR="009B031D" w:rsidRPr="00445198">
        <w:rPr>
          <w:rFonts w:ascii="DejaVu Sans Condensed" w:hAnsi="DejaVu Sans Condensed" w:cs="DejaVu Sans Condensed"/>
          <w:color w:val="000000" w:themeColor="text1"/>
        </w:rPr>
        <w:t xml:space="preserve"> asystencji </w:t>
      </w:r>
      <w:r w:rsidR="00820CC5" w:rsidRPr="00445198">
        <w:rPr>
          <w:rFonts w:ascii="DejaVu Sans Condensed" w:hAnsi="DejaVu Sans Condensed" w:cs="DejaVu Sans Condensed"/>
          <w:color w:val="000000" w:themeColor="text1"/>
        </w:rPr>
        <w:t>osobistej, zgodnie</w:t>
      </w:r>
      <w:r w:rsidR="009B031D" w:rsidRPr="00445198">
        <w:rPr>
          <w:rFonts w:ascii="DejaVu Sans Condensed" w:hAnsi="DejaVu Sans Condensed" w:cs="DejaVu Sans Condensed"/>
          <w:color w:val="000000" w:themeColor="text1"/>
        </w:rPr>
        <w:t xml:space="preserve"> z opisem przedmiotu zamówienia, tj. w okresie ostatnich 5 lat przed upływem terminu składania ofert, a jeżeli okres prowadzenia </w:t>
      </w:r>
      <w:r w:rsidR="00EB4B1F" w:rsidRPr="00445198">
        <w:rPr>
          <w:rFonts w:ascii="DejaVu Sans Condensed" w:hAnsi="DejaVu Sans Condensed" w:cs="DejaVu Sans Condensed"/>
          <w:color w:val="000000" w:themeColor="text1"/>
        </w:rPr>
        <w:t>działalności jest krótszy –</w:t>
      </w:r>
      <w:r w:rsidR="009B031D" w:rsidRPr="00445198">
        <w:rPr>
          <w:rFonts w:ascii="DejaVu Sans Condensed" w:hAnsi="DejaVu Sans Condensed" w:cs="DejaVu Sans Condensed"/>
          <w:color w:val="000000" w:themeColor="text1"/>
        </w:rPr>
        <w:t xml:space="preserve"> w tym okresi</w:t>
      </w:r>
      <w:r w:rsidR="00445198">
        <w:rPr>
          <w:rFonts w:ascii="DejaVu Sans Condensed" w:hAnsi="DejaVu Sans Condensed" w:cs="DejaVu Sans Condensed"/>
          <w:color w:val="000000" w:themeColor="text1"/>
        </w:rPr>
        <w:t>e, koordynowała (koordynuje) co </w:t>
      </w:r>
      <w:r w:rsidR="009B031D" w:rsidRPr="00445198">
        <w:rPr>
          <w:rFonts w:ascii="DejaVu Sans Condensed" w:hAnsi="DejaVu Sans Condensed" w:cs="DejaVu Sans Condensed"/>
          <w:color w:val="000000" w:themeColor="text1"/>
        </w:rPr>
        <w:t>najmniej 3 usługi  polegające na wykonywaniu usług opiekuńczych w miejscu zamieszkania podopiecznych lub specjalistycznych usług opiekuńczych lub usług asystencji osobistej, z których każda musi być świadczona w sposób ciągły przez okres co najmniej 12 miesięcy, a jeśli usługa trwa lub tr</w:t>
      </w:r>
      <w:r w:rsidR="00445198">
        <w:rPr>
          <w:rFonts w:ascii="DejaVu Sans Condensed" w:hAnsi="DejaVu Sans Condensed" w:cs="DejaVu Sans Condensed"/>
          <w:color w:val="000000" w:themeColor="text1"/>
        </w:rPr>
        <w:t>wała przez okres dłuższy niż 12 </w:t>
      </w:r>
      <w:r w:rsidR="009B031D" w:rsidRPr="00445198">
        <w:rPr>
          <w:rFonts w:ascii="DejaVu Sans Condensed" w:hAnsi="DejaVu Sans Condensed" w:cs="DejaVu Sans Condensed"/>
          <w:color w:val="000000" w:themeColor="text1"/>
        </w:rPr>
        <w:t xml:space="preserve">miesięcy, to nieprzerwanie przez okres 12 miesięcy, w wymiarze godzinowym obejmującym </w:t>
      </w:r>
      <w:r w:rsidR="009B031D" w:rsidRPr="00445198">
        <w:rPr>
          <w:rFonts w:ascii="DejaVu Sans Condensed" w:hAnsi="DejaVu Sans Condensed" w:cs="DejaVu Sans Condensed"/>
          <w:b/>
          <w:color w:val="000000" w:themeColor="text1"/>
        </w:rPr>
        <w:t>co najmniej 23 414 godzin:</w:t>
      </w:r>
      <w:r w:rsidR="009B031D" w:rsidRPr="00445198">
        <w:rPr>
          <w:rFonts w:ascii="DejaVu Sans Condensed" w:eastAsia="Arial" w:hAnsi="DejaVu Sans Condensed" w:cs="DejaVu Sans Condensed"/>
          <w:b/>
          <w:bCs/>
          <w:color w:val="000000" w:themeColor="text1"/>
        </w:rPr>
        <w:t xml:space="preserve"> 0 punktów</w:t>
      </w:r>
      <w:r w:rsidR="009B031D" w:rsidRPr="00445198">
        <w:rPr>
          <w:rFonts w:ascii="DejaVu Sans Condensed" w:eastAsia="Arial" w:hAnsi="DejaVu Sans Condensed" w:cs="DejaVu Sans Condensed"/>
          <w:bCs/>
          <w:color w:val="000000" w:themeColor="text1"/>
        </w:rPr>
        <w:t>;</w:t>
      </w:r>
      <w:r w:rsidR="009B031D" w:rsidRPr="00445198">
        <w:rPr>
          <w:rFonts w:ascii="DejaVu Sans Condensed" w:hAnsi="DejaVu Sans Condensed" w:cs="DejaVu Sans Condensed"/>
          <w:color w:val="000000" w:themeColor="text1"/>
        </w:rPr>
        <w:t xml:space="preserve"> </w:t>
      </w:r>
    </w:p>
    <w:p w14:paraId="70C4694F" w14:textId="2651568A" w:rsidR="009B031D" w:rsidRPr="00445198" w:rsidRDefault="009B031D" w:rsidP="009B031D">
      <w:pPr>
        <w:pStyle w:val="standard0"/>
        <w:autoSpaceDN w:val="0"/>
        <w:jc w:val="both"/>
        <w:rPr>
          <w:rFonts w:ascii="DejaVu Sans Condensed" w:hAnsi="DejaVu Sans Condensed" w:cs="DejaVu Sans Condensed"/>
          <w:color w:val="000000" w:themeColor="text1"/>
        </w:rPr>
      </w:pPr>
      <w:r w:rsidRPr="00445198">
        <w:rPr>
          <w:noProof/>
          <w:color w:val="000000" w:themeColor="text1"/>
        </w:rPr>
        <mc:AlternateContent>
          <mc:Choice Requires="wps">
            <w:drawing>
              <wp:anchor distT="0" distB="0" distL="114300" distR="114300" simplePos="0" relativeHeight="251669504" behindDoc="0" locked="0" layoutInCell="1" allowOverlap="1" wp14:anchorId="735CB1DC" wp14:editId="5F713A21">
                <wp:simplePos x="0" y="0"/>
                <wp:positionH relativeFrom="column">
                  <wp:posOffset>20955</wp:posOffset>
                </wp:positionH>
                <wp:positionV relativeFrom="paragraph">
                  <wp:posOffset>5715</wp:posOffset>
                </wp:positionV>
                <wp:extent cx="142875" cy="142875"/>
                <wp:effectExtent l="0" t="0" r="28575" b="28575"/>
                <wp:wrapSquare wrapText="bothSides"/>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65pt;margin-top:.45pt;width:11.25pt;height:1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">
                <w10:wrap type="square"/>
              </v:rect>
            </w:pict>
          </mc:Fallback>
        </mc:AlternateContent>
      </w:r>
      <w:r w:rsidR="007542EB" w:rsidRPr="00445198">
        <w:rPr>
          <w:color w:val="000000" w:themeColor="text1"/>
        </w:rPr>
        <w:t xml:space="preserve"> </w:t>
      </w:r>
      <w:r w:rsidR="007542EB" w:rsidRPr="00445198">
        <w:rPr>
          <w:rFonts w:ascii="DejaVu Sans Condensed" w:hAnsi="DejaVu Sans Condensed" w:cs="DejaVu Sans Condensed"/>
          <w:color w:val="000000" w:themeColor="text1"/>
        </w:rPr>
        <w:t xml:space="preserve">dysponowanie osobą posiadającą doświadczenie w koordynowaniu usług opiekuńczych w miejscu zamieszkania podopiecznych lub specjalistycznych usług opiekuńczych lub usług asystencji </w:t>
      </w:r>
      <w:r w:rsidR="00820CC5" w:rsidRPr="00445198">
        <w:rPr>
          <w:rFonts w:ascii="DejaVu Sans Condensed" w:hAnsi="DejaVu Sans Condensed" w:cs="DejaVu Sans Condensed"/>
          <w:color w:val="000000" w:themeColor="text1"/>
        </w:rPr>
        <w:t>osobistej, zgodnie</w:t>
      </w:r>
      <w:r w:rsidR="007542EB" w:rsidRPr="00445198">
        <w:rPr>
          <w:rFonts w:ascii="DejaVu Sans Condensed" w:hAnsi="DejaVu Sans Condensed" w:cs="DejaVu Sans Condensed"/>
          <w:color w:val="000000" w:themeColor="text1"/>
        </w:rPr>
        <w:t xml:space="preserve"> z opisem przedmiotu zamówienia, tj. w okresie ostatnich 5 lat przed upływem terminu składania ofert, a jeżeli okres prowadzenia działalno</w:t>
      </w:r>
      <w:r w:rsidR="00EB4B1F" w:rsidRPr="00445198">
        <w:rPr>
          <w:rFonts w:ascii="DejaVu Sans Condensed" w:hAnsi="DejaVu Sans Condensed" w:cs="DejaVu Sans Condensed"/>
          <w:color w:val="000000" w:themeColor="text1"/>
        </w:rPr>
        <w:t>ści jest krótszy –</w:t>
      </w:r>
      <w:r w:rsidR="007542EB" w:rsidRPr="00445198">
        <w:rPr>
          <w:rFonts w:ascii="DejaVu Sans Condensed" w:hAnsi="DejaVu Sans Condensed" w:cs="DejaVu Sans Condensed"/>
          <w:color w:val="000000" w:themeColor="text1"/>
        </w:rPr>
        <w:t xml:space="preserve"> w tym okresie, koordynowała (koordynuje) </w:t>
      </w:r>
      <w:r w:rsidR="007542EB" w:rsidRPr="00445198">
        <w:rPr>
          <w:rFonts w:ascii="DejaVu Sans Condensed" w:hAnsi="DejaVu Sans Condensed" w:cs="DejaVu Sans Condensed"/>
          <w:color w:val="000000" w:themeColor="text1"/>
        </w:rPr>
        <w:lastRenderedPageBreak/>
        <w:t>co</w:t>
      </w:r>
      <w:r w:rsidR="00445198">
        <w:rPr>
          <w:rFonts w:ascii="DejaVu Sans Condensed" w:hAnsi="DejaVu Sans Condensed" w:cs="DejaVu Sans Condensed"/>
          <w:color w:val="000000" w:themeColor="text1"/>
        </w:rPr>
        <w:t> </w:t>
      </w:r>
      <w:r w:rsidR="007542EB" w:rsidRPr="00445198">
        <w:rPr>
          <w:rFonts w:ascii="DejaVu Sans Condensed" w:hAnsi="DejaVu Sans Condensed" w:cs="DejaVu Sans Condensed"/>
          <w:color w:val="000000" w:themeColor="text1"/>
        </w:rPr>
        <w:t>najmniej 3 usługi  polegające na w</w:t>
      </w:r>
      <w:r w:rsidR="00EB4B1F" w:rsidRPr="00445198">
        <w:rPr>
          <w:rFonts w:ascii="DejaVu Sans Condensed" w:hAnsi="DejaVu Sans Condensed" w:cs="DejaVu Sans Condensed"/>
          <w:color w:val="000000" w:themeColor="text1"/>
        </w:rPr>
        <w:t>ykonywaniu usług opiekuńczych w </w:t>
      </w:r>
      <w:r w:rsidR="007542EB" w:rsidRPr="00445198">
        <w:rPr>
          <w:rFonts w:ascii="DejaVu Sans Condensed" w:hAnsi="DejaVu Sans Condensed" w:cs="DejaVu Sans Condensed"/>
          <w:color w:val="000000" w:themeColor="text1"/>
        </w:rPr>
        <w:t>miejscu zamieszkania podopiecznych lub specjalis</w:t>
      </w:r>
      <w:r w:rsidR="00EB4B1F" w:rsidRPr="00445198">
        <w:rPr>
          <w:rFonts w:ascii="DejaVu Sans Condensed" w:hAnsi="DejaVu Sans Condensed" w:cs="DejaVu Sans Condensed"/>
          <w:color w:val="000000" w:themeColor="text1"/>
        </w:rPr>
        <w:t>tycznych usług opiekuńczych lub </w:t>
      </w:r>
      <w:r w:rsidR="007542EB" w:rsidRPr="00445198">
        <w:rPr>
          <w:rFonts w:ascii="DejaVu Sans Condensed" w:hAnsi="DejaVu Sans Condensed" w:cs="DejaVu Sans Condensed"/>
          <w:color w:val="000000" w:themeColor="text1"/>
        </w:rPr>
        <w:t>usług asystencji osobistej, z których każda mu</w:t>
      </w:r>
      <w:r w:rsidR="00EB4B1F" w:rsidRPr="00445198">
        <w:rPr>
          <w:rFonts w:ascii="DejaVu Sans Condensed" w:hAnsi="DejaVu Sans Condensed" w:cs="DejaVu Sans Condensed"/>
          <w:color w:val="000000" w:themeColor="text1"/>
        </w:rPr>
        <w:t>si być świadczona w </w:t>
      </w:r>
      <w:r w:rsidR="007542EB" w:rsidRPr="00445198">
        <w:rPr>
          <w:rFonts w:ascii="DejaVu Sans Condensed" w:hAnsi="DejaVu Sans Condensed" w:cs="DejaVu Sans Condensed"/>
          <w:color w:val="000000" w:themeColor="text1"/>
        </w:rPr>
        <w:t>sposób ciągły przez okres co najmniej 12 miesięcy, a jeśli usługa trwa lub tr</w:t>
      </w:r>
      <w:r w:rsidR="00445198">
        <w:rPr>
          <w:rFonts w:ascii="DejaVu Sans Condensed" w:hAnsi="DejaVu Sans Condensed" w:cs="DejaVu Sans Condensed"/>
          <w:color w:val="000000" w:themeColor="text1"/>
        </w:rPr>
        <w:t>wała przez okres dłuższy niż 12 </w:t>
      </w:r>
      <w:r w:rsidR="007542EB" w:rsidRPr="00445198">
        <w:rPr>
          <w:rFonts w:ascii="DejaVu Sans Condensed" w:hAnsi="DejaVu Sans Condensed" w:cs="DejaVu Sans Condensed"/>
          <w:color w:val="000000" w:themeColor="text1"/>
        </w:rPr>
        <w:t>miesięcy, to nieprzerwanie przez okres 12 miesięcy, w wymiarze godzinowym obejmującym</w:t>
      </w:r>
      <w:r w:rsidRPr="00445198">
        <w:rPr>
          <w:rFonts w:ascii="DejaVu Sans Condensed" w:hAnsi="DejaVu Sans Condensed" w:cs="DejaVu Sans Condensed"/>
          <w:color w:val="000000" w:themeColor="text1"/>
        </w:rPr>
        <w:t xml:space="preserve"> </w:t>
      </w:r>
      <w:r w:rsidRPr="00445198">
        <w:rPr>
          <w:rFonts w:ascii="DejaVu Sans Condensed" w:hAnsi="DejaVu Sans Condensed" w:cs="DejaVu Sans Condensed"/>
          <w:b/>
          <w:color w:val="000000" w:themeColor="text1"/>
        </w:rPr>
        <w:t>co najmniej 33 414 godzin:</w:t>
      </w:r>
      <w:r w:rsidRPr="00445198">
        <w:rPr>
          <w:rFonts w:ascii="DejaVu Sans Condensed" w:eastAsia="Arial" w:hAnsi="DejaVu Sans Condensed" w:cs="DejaVu Sans Condensed"/>
          <w:b/>
          <w:bCs/>
          <w:color w:val="000000" w:themeColor="text1"/>
        </w:rPr>
        <w:t xml:space="preserve"> </w:t>
      </w:r>
      <w:r w:rsidRPr="00445198">
        <w:rPr>
          <w:rFonts w:ascii="DejaVu Sans Condensed" w:eastAsia="Arial" w:hAnsi="DejaVu Sans Condensed" w:cs="DejaVu Sans Condensed"/>
          <w:b/>
          <w:color w:val="000000" w:themeColor="text1"/>
        </w:rPr>
        <w:t>20 </w:t>
      </w:r>
      <w:r w:rsidRPr="00445198">
        <w:rPr>
          <w:rFonts w:ascii="DejaVu Sans Condensed" w:eastAsia="Arial" w:hAnsi="DejaVu Sans Condensed" w:cs="DejaVu Sans Condensed"/>
          <w:b/>
          <w:bCs/>
          <w:color w:val="000000" w:themeColor="text1"/>
        </w:rPr>
        <w:t>punktów</w:t>
      </w:r>
      <w:r w:rsidRPr="00445198">
        <w:rPr>
          <w:rFonts w:ascii="DejaVu Sans Condensed" w:eastAsia="Arial" w:hAnsi="DejaVu Sans Condensed" w:cs="DejaVu Sans Condensed"/>
          <w:bCs/>
          <w:color w:val="000000" w:themeColor="text1"/>
        </w:rPr>
        <w:t>;</w:t>
      </w:r>
      <w:r w:rsidRPr="00445198">
        <w:rPr>
          <w:rFonts w:ascii="DejaVu Sans Condensed" w:hAnsi="DejaVu Sans Condensed" w:cs="DejaVu Sans Condensed"/>
          <w:color w:val="000000" w:themeColor="text1"/>
        </w:rPr>
        <w:t xml:space="preserve"> </w:t>
      </w:r>
    </w:p>
    <w:p w14:paraId="56BEDCE3" w14:textId="79E27B7B" w:rsidR="009B031D" w:rsidRPr="00445198" w:rsidRDefault="009B031D" w:rsidP="009B031D">
      <w:pPr>
        <w:pStyle w:val="standard0"/>
        <w:autoSpaceDN w:val="0"/>
        <w:jc w:val="both"/>
        <w:rPr>
          <w:rFonts w:ascii="DejaVu Sans Condensed" w:hAnsi="DejaVu Sans Condensed" w:cs="DejaVu Sans Condensed"/>
          <w:color w:val="000000" w:themeColor="text1"/>
        </w:rPr>
      </w:pPr>
      <w:r w:rsidRPr="00445198">
        <w:rPr>
          <w:noProof/>
          <w:color w:val="000000" w:themeColor="text1"/>
        </w:rPr>
        <mc:AlternateContent>
          <mc:Choice Requires="wps">
            <w:drawing>
              <wp:anchor distT="0" distB="0" distL="114300" distR="114300" simplePos="0" relativeHeight="251671552" behindDoc="0" locked="0" layoutInCell="1" allowOverlap="1" wp14:anchorId="15B5CAC6" wp14:editId="738DC761">
                <wp:simplePos x="0" y="0"/>
                <wp:positionH relativeFrom="column">
                  <wp:posOffset>27940</wp:posOffset>
                </wp:positionH>
                <wp:positionV relativeFrom="paragraph">
                  <wp:posOffset>5080</wp:posOffset>
                </wp:positionV>
                <wp:extent cx="142875" cy="142875"/>
                <wp:effectExtent l="0" t="0" r="28575" b="28575"/>
                <wp:wrapSquare wrapText="bothSides"/>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6" o:spid="_x0000_s1026" style="position:absolute;margin-left:2.2pt;margin-top:.4pt;width:11.25pt;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">
                <w10:wrap type="square"/>
              </v:rect>
            </w:pict>
          </mc:Fallback>
        </mc:AlternateContent>
      </w:r>
      <w:r w:rsidR="007542EB" w:rsidRPr="00445198">
        <w:rPr>
          <w:color w:val="000000" w:themeColor="text1"/>
        </w:rPr>
        <w:t xml:space="preserve"> </w:t>
      </w:r>
      <w:r w:rsidR="007542EB" w:rsidRPr="00445198">
        <w:rPr>
          <w:rFonts w:ascii="DejaVu Sans Condensed" w:hAnsi="DejaVu Sans Condensed" w:cs="DejaVu Sans Condensed"/>
          <w:color w:val="000000" w:themeColor="text1"/>
        </w:rPr>
        <w:t xml:space="preserve">dysponowanie osobą posiadającą doświadczenie w koordynowaniu usług opiekuńczych w miejscu zamieszkania podopiecznych lub specjalistycznych usług opiekuńczych lub usług asystencji </w:t>
      </w:r>
      <w:r w:rsidR="00820CC5" w:rsidRPr="00445198">
        <w:rPr>
          <w:rFonts w:ascii="DejaVu Sans Condensed" w:hAnsi="DejaVu Sans Condensed" w:cs="DejaVu Sans Condensed"/>
          <w:color w:val="000000" w:themeColor="text1"/>
        </w:rPr>
        <w:t>osobistej, zgodnie</w:t>
      </w:r>
      <w:r w:rsidR="007542EB" w:rsidRPr="00445198">
        <w:rPr>
          <w:rFonts w:ascii="DejaVu Sans Condensed" w:hAnsi="DejaVu Sans Condensed" w:cs="DejaVu Sans Condensed"/>
          <w:color w:val="000000" w:themeColor="text1"/>
        </w:rPr>
        <w:t xml:space="preserve"> z opisem przedmiotu zamówienia, tj. w okresie ostatnich 5 lat przed upływem terminu składania ofert, a jeżeli okres prowadze</w:t>
      </w:r>
      <w:r w:rsidR="00EB4B1F" w:rsidRPr="00445198">
        <w:rPr>
          <w:rFonts w:ascii="DejaVu Sans Condensed" w:hAnsi="DejaVu Sans Condensed" w:cs="DejaVu Sans Condensed"/>
          <w:color w:val="000000" w:themeColor="text1"/>
        </w:rPr>
        <w:t>nia działalności jest krótszy –</w:t>
      </w:r>
      <w:r w:rsidR="007542EB" w:rsidRPr="00445198">
        <w:rPr>
          <w:rFonts w:ascii="DejaVu Sans Condensed" w:hAnsi="DejaVu Sans Condensed" w:cs="DejaVu Sans Condensed"/>
          <w:color w:val="000000" w:themeColor="text1"/>
        </w:rPr>
        <w:t xml:space="preserve"> w tym okresi</w:t>
      </w:r>
      <w:r w:rsidR="00445198">
        <w:rPr>
          <w:rFonts w:ascii="DejaVu Sans Condensed" w:hAnsi="DejaVu Sans Condensed" w:cs="DejaVu Sans Condensed"/>
          <w:color w:val="000000" w:themeColor="text1"/>
        </w:rPr>
        <w:t>e, koordynowała (koordynuje) co </w:t>
      </w:r>
      <w:r w:rsidR="007542EB" w:rsidRPr="00445198">
        <w:rPr>
          <w:rFonts w:ascii="DejaVu Sans Condensed" w:hAnsi="DejaVu Sans Condensed" w:cs="DejaVu Sans Condensed"/>
          <w:color w:val="000000" w:themeColor="text1"/>
        </w:rPr>
        <w:t>najmniej 3 usługi  polegające na w</w:t>
      </w:r>
      <w:r w:rsidR="00EB4B1F" w:rsidRPr="00445198">
        <w:rPr>
          <w:rFonts w:ascii="DejaVu Sans Condensed" w:hAnsi="DejaVu Sans Condensed" w:cs="DejaVu Sans Condensed"/>
          <w:color w:val="000000" w:themeColor="text1"/>
        </w:rPr>
        <w:t>ykonywaniu usług opiekuńczych w </w:t>
      </w:r>
      <w:r w:rsidR="007542EB" w:rsidRPr="00445198">
        <w:rPr>
          <w:rFonts w:ascii="DejaVu Sans Condensed" w:hAnsi="DejaVu Sans Condensed" w:cs="DejaVu Sans Condensed"/>
          <w:color w:val="000000" w:themeColor="text1"/>
        </w:rPr>
        <w:t>miejscu zamieszkania podopiecznych lub specjalis</w:t>
      </w:r>
      <w:r w:rsidR="00EB4B1F" w:rsidRPr="00445198">
        <w:rPr>
          <w:rFonts w:ascii="DejaVu Sans Condensed" w:hAnsi="DejaVu Sans Condensed" w:cs="DejaVu Sans Condensed"/>
          <w:color w:val="000000" w:themeColor="text1"/>
        </w:rPr>
        <w:t>tycznych usług opiekuńczych lub </w:t>
      </w:r>
      <w:r w:rsidR="007542EB" w:rsidRPr="00445198">
        <w:rPr>
          <w:rFonts w:ascii="DejaVu Sans Condensed" w:hAnsi="DejaVu Sans Condensed" w:cs="DejaVu Sans Condensed"/>
          <w:color w:val="000000" w:themeColor="text1"/>
        </w:rPr>
        <w:t>usług asystencji osobistej, z których każda musi być świadczona w sposób ciągły przez okres co najmniej 12 miesięcy, a jeśli usługa trwa lub tr</w:t>
      </w:r>
      <w:r w:rsidR="00445198">
        <w:rPr>
          <w:rFonts w:ascii="DejaVu Sans Condensed" w:hAnsi="DejaVu Sans Condensed" w:cs="DejaVu Sans Condensed"/>
          <w:color w:val="000000" w:themeColor="text1"/>
        </w:rPr>
        <w:t>wała przez okres dłuższy niż 12 </w:t>
      </w:r>
      <w:r w:rsidR="007542EB" w:rsidRPr="00445198">
        <w:rPr>
          <w:rFonts w:ascii="DejaVu Sans Condensed" w:hAnsi="DejaVu Sans Condensed" w:cs="DejaVu Sans Condensed"/>
          <w:color w:val="000000" w:themeColor="text1"/>
        </w:rPr>
        <w:t>miesięcy, to nieprzerwanie przez okres 12 miesięcy, w wymiarze godzinowym obejmującym</w:t>
      </w:r>
      <w:r w:rsidRPr="00445198">
        <w:rPr>
          <w:rFonts w:ascii="DejaVu Sans Condensed" w:hAnsi="DejaVu Sans Condensed" w:cs="DejaVu Sans Condensed"/>
          <w:color w:val="000000" w:themeColor="text1"/>
        </w:rPr>
        <w:t xml:space="preserve"> </w:t>
      </w:r>
      <w:r w:rsidRPr="00445198">
        <w:rPr>
          <w:rFonts w:ascii="DejaVu Sans Condensed" w:hAnsi="DejaVu Sans Condensed" w:cs="DejaVu Sans Condensed"/>
          <w:b/>
          <w:color w:val="000000" w:themeColor="text1"/>
        </w:rPr>
        <w:t>co najmniej 43 414 godzin:</w:t>
      </w:r>
      <w:r w:rsidRPr="00445198">
        <w:rPr>
          <w:rFonts w:ascii="DejaVu Sans Condensed" w:eastAsia="Arial" w:hAnsi="DejaVu Sans Condensed" w:cs="DejaVu Sans Condensed"/>
          <w:bCs/>
          <w:color w:val="000000" w:themeColor="text1"/>
        </w:rPr>
        <w:t xml:space="preserve"> </w:t>
      </w:r>
      <w:r w:rsidRPr="00445198">
        <w:rPr>
          <w:rFonts w:ascii="DejaVu Sans Condensed" w:eastAsia="Arial" w:hAnsi="DejaVu Sans Condensed" w:cs="DejaVu Sans Condensed"/>
          <w:b/>
          <w:color w:val="000000" w:themeColor="text1"/>
        </w:rPr>
        <w:t>40</w:t>
      </w:r>
      <w:r w:rsidRPr="00445198">
        <w:rPr>
          <w:rFonts w:ascii="DejaVu Sans Condensed" w:eastAsia="Arial" w:hAnsi="DejaVu Sans Condensed" w:cs="DejaVu Sans Condensed"/>
          <w:b/>
          <w:bCs/>
          <w:color w:val="000000" w:themeColor="text1"/>
        </w:rPr>
        <w:t> punktów</w:t>
      </w:r>
      <w:r w:rsidRPr="00445198">
        <w:rPr>
          <w:rFonts w:ascii="DejaVu Sans Condensed" w:eastAsia="Arial" w:hAnsi="DejaVu Sans Condensed" w:cs="DejaVu Sans Condensed"/>
          <w:bCs/>
          <w:color w:val="000000" w:themeColor="text1"/>
        </w:rPr>
        <w:t>;</w:t>
      </w:r>
      <w:r w:rsidRPr="00445198">
        <w:rPr>
          <w:rFonts w:ascii="DejaVu Sans Condensed" w:hAnsi="DejaVu Sans Condensed" w:cs="DejaVu Sans Condensed"/>
          <w:color w:val="000000" w:themeColor="text1"/>
        </w:rPr>
        <w:t xml:space="preserve"> </w:t>
      </w:r>
    </w:p>
    <w:p w14:paraId="12A54625" w14:textId="77777777" w:rsidR="00275A40" w:rsidRPr="00445198" w:rsidRDefault="00275A40" w:rsidP="00275A40">
      <w:pPr>
        <w:widowControl/>
        <w:spacing w:line="360" w:lineRule="auto"/>
        <w:jc w:val="both"/>
        <w:rPr>
          <w:rFonts w:ascii="DejaVu Sans Condensed" w:eastAsia="Times New Roman" w:hAnsi="DejaVu Sans Condensed" w:cs="DejaVu Sans Condensed"/>
          <w:color w:val="000000" w:themeColor="text1"/>
          <w:kern w:val="0"/>
          <w:lang w:eastAsia="pl-PL" w:bidi="ar-SA"/>
        </w:rPr>
      </w:pPr>
    </w:p>
    <w:p w14:paraId="6980A86B" w14:textId="6649B051" w:rsidR="00275A40" w:rsidRPr="00445198" w:rsidRDefault="00167F55" w:rsidP="00275A40">
      <w:pPr>
        <w:widowControl/>
        <w:spacing w:line="360" w:lineRule="auto"/>
        <w:jc w:val="both"/>
        <w:rPr>
          <w:rFonts w:ascii="DejaVu Sans Condensed" w:eastAsia="Times New Roman" w:hAnsi="DejaVu Sans Condensed" w:cs="DejaVu Sans Condensed"/>
          <w:color w:val="000000" w:themeColor="text1"/>
          <w:kern w:val="0"/>
          <w:sz w:val="18"/>
          <w:szCs w:val="18"/>
          <w:lang w:bidi="ar-SA"/>
        </w:rPr>
      </w:pPr>
      <w:r w:rsidRPr="00445198">
        <w:rPr>
          <w:rFonts w:ascii="DejaVu Sans Condensed" w:eastAsia="Times New Roman" w:hAnsi="DejaVu Sans Condensed" w:cs="DejaVu Sans Condensed"/>
          <w:color w:val="000000" w:themeColor="text1"/>
          <w:kern w:val="0"/>
          <w:vertAlign w:val="superscript"/>
          <w:lang w:bidi="ar-SA"/>
        </w:rPr>
        <w:t>4</w:t>
      </w:r>
      <w:r w:rsidR="00275A40" w:rsidRPr="00445198">
        <w:rPr>
          <w:rFonts w:ascii="DejaVu Sans Condensed" w:eastAsia="Times New Roman" w:hAnsi="DejaVu Sans Condensed" w:cs="DejaVu Sans Condensed"/>
          <w:color w:val="000000" w:themeColor="text1"/>
          <w:kern w:val="0"/>
          <w:lang w:bidi="ar-SA"/>
        </w:rPr>
        <w:t xml:space="preserve"> </w:t>
      </w:r>
      <w:r w:rsidR="007542EB" w:rsidRPr="00445198">
        <w:rPr>
          <w:rFonts w:ascii="DejaVu Sans Condensed" w:eastAsia="Times New Roman" w:hAnsi="DejaVu Sans Condensed" w:cs="DejaVu Sans Condensed"/>
          <w:color w:val="000000" w:themeColor="text1"/>
          <w:kern w:val="0"/>
          <w:sz w:val="18"/>
          <w:szCs w:val="18"/>
          <w:lang w:bidi="ar-SA"/>
        </w:rPr>
        <w:t>W</w:t>
      </w:r>
      <w:r w:rsidR="00275A40" w:rsidRPr="00445198">
        <w:rPr>
          <w:rFonts w:ascii="DejaVu Sans Condensed" w:eastAsia="Times New Roman" w:hAnsi="DejaVu Sans Condensed" w:cs="DejaVu Sans Condensed"/>
          <w:color w:val="000000" w:themeColor="text1"/>
          <w:kern w:val="0"/>
          <w:sz w:val="18"/>
          <w:szCs w:val="18"/>
          <w:lang w:bidi="ar-SA"/>
        </w:rPr>
        <w:t>ybrać właściwe, tj. jedną opcję</w:t>
      </w:r>
      <w:r w:rsidR="007542EB" w:rsidRPr="00445198">
        <w:rPr>
          <w:rFonts w:ascii="DejaVu Sans Condensed" w:eastAsia="Times New Roman" w:hAnsi="DejaVu Sans Condensed" w:cs="DejaVu Sans Condensed"/>
          <w:color w:val="000000" w:themeColor="text1"/>
          <w:kern w:val="0"/>
          <w:sz w:val="18"/>
          <w:szCs w:val="18"/>
          <w:lang w:bidi="ar-SA"/>
        </w:rPr>
        <w:t>.</w:t>
      </w:r>
    </w:p>
    <w:p w14:paraId="07CA0CCE" w14:textId="77777777" w:rsidR="008E524B" w:rsidRPr="00445198" w:rsidRDefault="008E524B" w:rsidP="00275A40">
      <w:pPr>
        <w:widowControl/>
        <w:spacing w:line="360" w:lineRule="auto"/>
        <w:jc w:val="both"/>
        <w:rPr>
          <w:rFonts w:ascii="DejaVu Sans Condensed" w:eastAsia="Times New Roman" w:hAnsi="DejaVu Sans Condensed" w:cs="DejaVu Sans Condensed"/>
          <w:color w:val="000000" w:themeColor="text1"/>
          <w:kern w:val="0"/>
          <w:sz w:val="18"/>
          <w:szCs w:val="18"/>
          <w:lang w:bidi="ar-SA"/>
        </w:rPr>
      </w:pPr>
    </w:p>
    <w:p w14:paraId="33BBE654" w14:textId="77777777" w:rsidR="004031F9" w:rsidRPr="00445198" w:rsidRDefault="004031F9" w:rsidP="00275A40">
      <w:pPr>
        <w:widowControl/>
        <w:spacing w:line="360" w:lineRule="auto"/>
        <w:jc w:val="both"/>
        <w:rPr>
          <w:rFonts w:ascii="DejaVu Sans Condensed" w:eastAsia="Times New Roman" w:hAnsi="DejaVu Sans Condensed" w:cs="DejaVu Sans Condensed"/>
          <w:color w:val="000000" w:themeColor="text1"/>
          <w:kern w:val="0"/>
          <w:sz w:val="18"/>
          <w:szCs w:val="18"/>
          <w:lang w:bidi="ar-SA"/>
        </w:rPr>
      </w:pPr>
    </w:p>
    <w:p w14:paraId="2C1F914B" w14:textId="77777777" w:rsidR="004031F9" w:rsidRPr="00445198" w:rsidRDefault="004031F9" w:rsidP="00275A40">
      <w:pPr>
        <w:widowControl/>
        <w:spacing w:line="360" w:lineRule="auto"/>
        <w:jc w:val="both"/>
        <w:rPr>
          <w:rFonts w:ascii="DejaVu Sans Condensed" w:eastAsia="Times New Roman" w:hAnsi="DejaVu Sans Condensed" w:cs="DejaVu Sans Condensed"/>
          <w:color w:val="000000" w:themeColor="text1"/>
          <w:kern w:val="0"/>
          <w:sz w:val="18"/>
          <w:szCs w:val="18"/>
          <w:lang w:bidi="ar-SA"/>
        </w:rPr>
      </w:pPr>
    </w:p>
    <w:p w14:paraId="6D59FEF1" w14:textId="77777777" w:rsidR="00275A40" w:rsidRPr="00445198" w:rsidRDefault="00275A40" w:rsidP="008F2296">
      <w:pPr>
        <w:pStyle w:val="Akapitzlist"/>
        <w:widowControl/>
        <w:numPr>
          <w:ilvl w:val="0"/>
          <w:numId w:val="69"/>
        </w:numPr>
        <w:suppressAutoHyphens w:val="0"/>
        <w:rPr>
          <w:rFonts w:ascii="DejaVu Sans Condensed" w:eastAsia="Times New Roman" w:hAnsi="DejaVu Sans Condensed" w:cs="DejaVu Sans Condensed"/>
          <w:b/>
          <w:color w:val="000000" w:themeColor="text1"/>
          <w:kern w:val="0"/>
          <w:sz w:val="24"/>
          <w:lang w:eastAsia="pl-PL" w:bidi="ar-SA"/>
        </w:rPr>
      </w:pPr>
      <w:r w:rsidRPr="00445198">
        <w:rPr>
          <w:rFonts w:ascii="DejaVu Sans Condensed" w:eastAsia="Times New Roman" w:hAnsi="DejaVu Sans Condensed" w:cs="DejaVu Sans Condensed"/>
          <w:b/>
          <w:color w:val="000000" w:themeColor="text1"/>
          <w:kern w:val="0"/>
          <w:sz w:val="24"/>
          <w:lang w:eastAsia="pl-PL" w:bidi="ar-SA"/>
        </w:rPr>
        <w:t>Oświadczam/y, że:</w:t>
      </w:r>
    </w:p>
    <w:p w14:paraId="30966806" w14:textId="77777777" w:rsidR="00275A40" w:rsidRPr="00445198" w:rsidRDefault="00275A40" w:rsidP="00275A40">
      <w:pPr>
        <w:widowControl/>
        <w:suppressAutoHyphens w:val="0"/>
        <w:rPr>
          <w:rFonts w:ascii="DejaVu Sans Condensed" w:eastAsia="Times New Roman" w:hAnsi="DejaVu Sans Condensed" w:cs="DejaVu Sans Condensed"/>
          <w:b/>
          <w:color w:val="000000" w:themeColor="text1"/>
          <w:kern w:val="0"/>
          <w:lang w:eastAsia="pl-PL" w:bidi="ar-SA"/>
        </w:rPr>
      </w:pPr>
    </w:p>
    <w:p w14:paraId="15218D6B" w14:textId="1751C98A" w:rsidR="008B4E31" w:rsidRPr="00445198" w:rsidRDefault="008B4E31" w:rsidP="008F2296">
      <w:pPr>
        <w:numPr>
          <w:ilvl w:val="0"/>
          <w:numId w:val="123"/>
        </w:numPr>
        <w:tabs>
          <w:tab w:val="left" w:pos="426"/>
        </w:tabs>
        <w:autoSpaceDN w:val="0"/>
        <w:spacing w:before="120"/>
        <w:ind w:left="425" w:hanging="425"/>
        <w:contextualSpacing/>
        <w:jc w:val="both"/>
        <w:rPr>
          <w:rFonts w:ascii="DejaVu Sans Condensed" w:hAnsi="DejaVu Sans Condensed" w:cs="DejaVu Sans Condensed"/>
          <w:color w:val="000000" w:themeColor="text1"/>
          <w:lang w:eastAsia="ar-SA"/>
        </w:rPr>
      </w:pPr>
      <w:r w:rsidRPr="00445198">
        <w:rPr>
          <w:rFonts w:ascii="DejaVu Sans Condensed" w:hAnsi="DejaVu Sans Condensed" w:cs="DejaVu Sans Condensed"/>
          <w:color w:val="000000" w:themeColor="text1"/>
          <w:lang w:eastAsia="ar-SA"/>
        </w:rPr>
        <w:t>zapoznaliśmy się ze Specyfikacją Warunków Zamówienia i zdobyliśmy konieczne informacje dotyczące realizacji zamówienia oraz przygotowania i złożenia oferty</w:t>
      </w:r>
      <w:r w:rsidR="00755CC4" w:rsidRPr="00445198">
        <w:rPr>
          <w:rFonts w:ascii="DejaVu Sans Condensed" w:hAnsi="DejaVu Sans Condensed" w:cs="DejaVu Sans Condensed"/>
          <w:color w:val="000000" w:themeColor="text1"/>
          <w:lang w:eastAsia="ar-SA"/>
        </w:rPr>
        <w:t>;</w:t>
      </w:r>
    </w:p>
    <w:p w14:paraId="433AF02D" w14:textId="120FA2CE" w:rsidR="008B4E31" w:rsidRPr="00445198" w:rsidRDefault="008B4E31" w:rsidP="008F2296">
      <w:pPr>
        <w:numPr>
          <w:ilvl w:val="0"/>
          <w:numId w:val="123"/>
        </w:numPr>
        <w:tabs>
          <w:tab w:val="left" w:pos="426"/>
        </w:tabs>
        <w:autoSpaceDN w:val="0"/>
        <w:spacing w:before="120"/>
        <w:ind w:left="425" w:hanging="425"/>
        <w:contextualSpacing/>
        <w:jc w:val="both"/>
        <w:rPr>
          <w:rFonts w:ascii="DejaVu Sans Condensed" w:hAnsi="DejaVu Sans Condensed" w:cs="DejaVu Sans Condensed"/>
          <w:color w:val="000000" w:themeColor="text1"/>
          <w:lang w:eastAsia="ar-SA"/>
        </w:rPr>
      </w:pPr>
      <w:r w:rsidRPr="00445198">
        <w:rPr>
          <w:rFonts w:ascii="DejaVu Sans Condensed" w:eastAsia="Times New Roman" w:hAnsi="DejaVu Sans Condensed" w:cs="DejaVu Sans Condensed"/>
          <w:color w:val="000000" w:themeColor="text1"/>
          <w:kern w:val="0"/>
          <w:lang w:eastAsia="pl-PL" w:bidi="ar-SA"/>
        </w:rPr>
        <w:t>zapoznaliśmy się z postanowieniami umowy, określonymi w SWZ i zobowiązujemy się w przypadku wyboru naszej oferty, do zawarcia umowy zgodnej z niniejszą ofertą, na warunkach określonych w SWZ, w miejscu i terminie wyznaczonym przez Zamawiającego</w:t>
      </w:r>
      <w:r w:rsidR="00755CC4" w:rsidRPr="00445198">
        <w:rPr>
          <w:rFonts w:ascii="DejaVu Sans Condensed" w:eastAsia="Times New Roman" w:hAnsi="DejaVu Sans Condensed" w:cs="DejaVu Sans Condensed"/>
          <w:color w:val="000000" w:themeColor="text1"/>
          <w:kern w:val="0"/>
          <w:lang w:eastAsia="pl-PL" w:bidi="ar-SA"/>
        </w:rPr>
        <w:t>;</w:t>
      </w:r>
    </w:p>
    <w:p w14:paraId="471CD1ED" w14:textId="77777777" w:rsidR="008B4E31" w:rsidRPr="00445198" w:rsidRDefault="008B4E31" w:rsidP="008F2296">
      <w:pPr>
        <w:numPr>
          <w:ilvl w:val="0"/>
          <w:numId w:val="123"/>
        </w:numPr>
        <w:tabs>
          <w:tab w:val="left" w:pos="426"/>
        </w:tabs>
        <w:autoSpaceDN w:val="0"/>
        <w:spacing w:before="120"/>
        <w:ind w:left="425" w:hanging="425"/>
        <w:contextualSpacing/>
        <w:jc w:val="both"/>
        <w:rPr>
          <w:rFonts w:ascii="DejaVu Sans Condensed" w:hAnsi="DejaVu Sans Condensed" w:cs="DejaVu Sans Condensed"/>
          <w:color w:val="000000" w:themeColor="text1"/>
          <w:lang w:eastAsia="ar-SA"/>
        </w:rPr>
      </w:pPr>
      <w:r w:rsidRPr="00445198">
        <w:rPr>
          <w:rFonts w:ascii="DejaVu Sans Condensed" w:hAnsi="DejaVu Sans Condensed" w:cs="DejaVu Sans Condensed"/>
          <w:color w:val="000000" w:themeColor="text1"/>
        </w:rPr>
        <w:t xml:space="preserve">zamierzamy powierzyć podwykonawcy(om) wykonanie następujących części zamówienia </w:t>
      </w:r>
      <w:r w:rsidRPr="00445198">
        <w:rPr>
          <w:rFonts w:ascii="DejaVu Sans Condensed" w:hAnsi="DejaVu Sans Condensed" w:cs="DejaVu Sans Condensed"/>
          <w:i/>
          <w:iCs/>
          <w:color w:val="000000" w:themeColor="text1"/>
          <w:sz w:val="18"/>
          <w:szCs w:val="18"/>
        </w:rPr>
        <w:t>(wypełnić jeżeli dotyczy)</w:t>
      </w:r>
      <w:r w:rsidRPr="00445198">
        <w:rPr>
          <w:rFonts w:ascii="DejaVu Sans Condensed" w:hAnsi="DejaVu Sans Condensed" w:cs="DejaVu Sans Condensed"/>
          <w:color w:val="000000" w:themeColor="text1"/>
          <w:sz w:val="18"/>
          <w:szCs w:val="18"/>
        </w:rPr>
        <w:t>:</w:t>
      </w:r>
    </w:p>
    <w:p w14:paraId="37AE5A4C" w14:textId="77777777" w:rsidR="008B4E31" w:rsidRPr="00445198" w:rsidRDefault="008B4E31" w:rsidP="008B4E31">
      <w:pPr>
        <w:tabs>
          <w:tab w:val="left" w:pos="-3402"/>
        </w:tabs>
        <w:suppressAutoHyphens w:val="0"/>
        <w:ind w:left="480"/>
        <w:jc w:val="both"/>
        <w:rPr>
          <w:rFonts w:ascii="DejaVu Sans Condensed" w:hAnsi="DejaVu Sans Condensed" w:cs="DejaVu Sans Condensed"/>
          <w:color w:val="000000" w:themeColor="text1"/>
          <w:sz w:val="16"/>
          <w:u w:val="single"/>
          <w:lang w:eastAsia="pl-PL"/>
        </w:rPr>
      </w:pPr>
    </w:p>
    <w:p w14:paraId="36CAF059" w14:textId="77777777" w:rsidR="008B4E31" w:rsidRPr="00445198" w:rsidRDefault="008B4E31" w:rsidP="008B4E31">
      <w:pPr>
        <w:tabs>
          <w:tab w:val="left" w:pos="-3402"/>
        </w:tabs>
        <w:suppressAutoHyphens w:val="0"/>
        <w:ind w:left="480"/>
        <w:jc w:val="both"/>
        <w:rPr>
          <w:rFonts w:ascii="DejaVu Sans Condensed" w:hAnsi="DejaVu Sans Condensed" w:cs="DejaVu Sans Condensed"/>
          <w:color w:val="000000" w:themeColor="text1"/>
          <w:lang w:eastAsia="pl-PL"/>
        </w:rPr>
      </w:pPr>
      <w:r w:rsidRPr="00445198">
        <w:rPr>
          <w:rFonts w:ascii="DejaVu Sans Condensed" w:hAnsi="DejaVu Sans Condensed" w:cs="DejaVu Sans Condensed"/>
          <w:color w:val="000000" w:themeColor="text1"/>
          <w:u w:val="single"/>
          <w:lang w:eastAsia="pl-PL"/>
        </w:rPr>
        <w:t>część 1 zamówienia</w:t>
      </w:r>
    </w:p>
    <w:p w14:paraId="22735EE6" w14:textId="77777777" w:rsidR="008B4E31" w:rsidRPr="00445198" w:rsidRDefault="008B4E31" w:rsidP="008B4E31">
      <w:pPr>
        <w:ind w:left="480"/>
        <w:jc w:val="both"/>
        <w:rPr>
          <w:rFonts w:ascii="DejaVu Sans Condensed" w:hAnsi="DejaVu Sans Condensed" w:cs="DejaVu Sans Condensed"/>
          <w:bCs/>
          <w:color w:val="000000" w:themeColor="text1"/>
          <w:lang w:eastAsia="ar-SA"/>
        </w:rPr>
      </w:pPr>
      <w:r w:rsidRPr="00445198">
        <w:rPr>
          <w:rFonts w:ascii="DejaVu Sans Condensed" w:hAnsi="DejaVu Sans Condensed" w:cs="DejaVu Sans Condensed"/>
          <w:bCs/>
          <w:color w:val="000000" w:themeColor="text1"/>
          <w:lang w:eastAsia="ar-SA"/>
        </w:rPr>
        <w:t>…………………………………………………………………………………………………..……</w:t>
      </w:r>
    </w:p>
    <w:p w14:paraId="3F0C6BDB" w14:textId="77777777" w:rsidR="008B4E31" w:rsidRPr="00445198" w:rsidRDefault="008B4E31" w:rsidP="008B4E31">
      <w:pPr>
        <w:ind w:left="480"/>
        <w:jc w:val="both"/>
        <w:rPr>
          <w:rFonts w:ascii="DejaVu Sans Condensed" w:hAnsi="DejaVu Sans Condensed" w:cs="DejaVu Sans Condensed"/>
          <w:bCs/>
          <w:color w:val="000000" w:themeColor="text1"/>
          <w:lang w:eastAsia="ar-SA"/>
        </w:rPr>
      </w:pPr>
      <w:r w:rsidRPr="00445198">
        <w:rPr>
          <w:rFonts w:ascii="DejaVu Sans Condensed" w:hAnsi="DejaVu Sans Condensed" w:cs="DejaVu Sans Condensed"/>
          <w:bCs/>
          <w:color w:val="000000" w:themeColor="text1"/>
          <w:lang w:eastAsia="ar-SA"/>
        </w:rPr>
        <w:t>nazwa podwykonawcy, jeśli jest już znany: ………………………………………………</w:t>
      </w:r>
    </w:p>
    <w:p w14:paraId="5A928347" w14:textId="77777777" w:rsidR="008B4E31" w:rsidRPr="00445198" w:rsidRDefault="008B4E31" w:rsidP="008B4E31">
      <w:pPr>
        <w:tabs>
          <w:tab w:val="left" w:pos="-3402"/>
        </w:tabs>
        <w:suppressAutoHyphens w:val="0"/>
        <w:ind w:left="480"/>
        <w:jc w:val="both"/>
        <w:rPr>
          <w:rFonts w:ascii="DejaVu Sans Condensed" w:hAnsi="DejaVu Sans Condensed" w:cs="DejaVu Sans Condensed"/>
          <w:color w:val="000000" w:themeColor="text1"/>
          <w:sz w:val="16"/>
          <w:u w:val="single"/>
          <w:lang w:eastAsia="pl-PL"/>
        </w:rPr>
      </w:pPr>
    </w:p>
    <w:p w14:paraId="41C32903" w14:textId="77777777" w:rsidR="008B4E31" w:rsidRPr="00445198" w:rsidRDefault="008B4E31" w:rsidP="008B4E31">
      <w:pPr>
        <w:tabs>
          <w:tab w:val="left" w:pos="-3402"/>
        </w:tabs>
        <w:suppressAutoHyphens w:val="0"/>
        <w:ind w:left="480"/>
        <w:jc w:val="both"/>
        <w:rPr>
          <w:rFonts w:ascii="DejaVu Sans Condensed" w:hAnsi="DejaVu Sans Condensed" w:cs="DejaVu Sans Condensed"/>
          <w:color w:val="000000" w:themeColor="text1"/>
          <w:u w:val="single"/>
          <w:lang w:eastAsia="pl-PL"/>
        </w:rPr>
      </w:pPr>
      <w:r w:rsidRPr="00445198">
        <w:rPr>
          <w:rFonts w:ascii="DejaVu Sans Condensed" w:hAnsi="DejaVu Sans Condensed" w:cs="DejaVu Sans Condensed"/>
          <w:color w:val="000000" w:themeColor="text1"/>
          <w:u w:val="single"/>
          <w:lang w:eastAsia="pl-PL"/>
        </w:rPr>
        <w:t>część 2 zamówienia</w:t>
      </w:r>
    </w:p>
    <w:p w14:paraId="77093958" w14:textId="77777777" w:rsidR="008B4E31" w:rsidRPr="00445198" w:rsidRDefault="008B4E31" w:rsidP="008B4E31">
      <w:pPr>
        <w:ind w:left="480"/>
        <w:jc w:val="both"/>
        <w:rPr>
          <w:rFonts w:ascii="DejaVu Sans Condensed" w:hAnsi="DejaVu Sans Condensed" w:cs="DejaVu Sans Condensed"/>
          <w:bCs/>
          <w:color w:val="000000" w:themeColor="text1"/>
          <w:lang w:eastAsia="ar-SA"/>
        </w:rPr>
      </w:pPr>
      <w:r w:rsidRPr="00445198">
        <w:rPr>
          <w:rFonts w:ascii="DejaVu Sans Condensed" w:hAnsi="DejaVu Sans Condensed" w:cs="DejaVu Sans Condensed"/>
          <w:bCs/>
          <w:color w:val="000000" w:themeColor="text1"/>
          <w:lang w:eastAsia="ar-SA"/>
        </w:rPr>
        <w:t>…………………………………………………………………………………………………..……</w:t>
      </w:r>
    </w:p>
    <w:p w14:paraId="37E9DC55" w14:textId="7CE56D6F" w:rsidR="008B4E31" w:rsidRPr="00445198" w:rsidRDefault="008B4E31" w:rsidP="008B4E31">
      <w:pPr>
        <w:ind w:left="480"/>
        <w:jc w:val="both"/>
        <w:rPr>
          <w:rFonts w:ascii="DejaVu Sans Condensed" w:hAnsi="DejaVu Sans Condensed" w:cs="DejaVu Sans Condensed"/>
          <w:bCs/>
          <w:color w:val="000000" w:themeColor="text1"/>
          <w:lang w:eastAsia="ar-SA"/>
        </w:rPr>
      </w:pPr>
      <w:r w:rsidRPr="00445198">
        <w:rPr>
          <w:rFonts w:ascii="DejaVu Sans Condensed" w:hAnsi="DejaVu Sans Condensed" w:cs="DejaVu Sans Condensed"/>
          <w:bCs/>
          <w:color w:val="000000" w:themeColor="text1"/>
          <w:lang w:eastAsia="ar-SA"/>
        </w:rPr>
        <w:t>nazwa podwykonawcy, jeśli jest już znany: ………………………………………………</w:t>
      </w:r>
      <w:r w:rsidR="00755CC4" w:rsidRPr="00445198">
        <w:rPr>
          <w:rFonts w:ascii="DejaVu Sans Condensed" w:hAnsi="DejaVu Sans Condensed" w:cs="DejaVu Sans Condensed"/>
          <w:bCs/>
          <w:color w:val="000000" w:themeColor="text1"/>
          <w:lang w:eastAsia="ar-SA"/>
        </w:rPr>
        <w:t>;</w:t>
      </w:r>
    </w:p>
    <w:p w14:paraId="21B669FE" w14:textId="77777777" w:rsidR="008B4E31" w:rsidRPr="00445198" w:rsidRDefault="008B4E31" w:rsidP="008B4E31">
      <w:pPr>
        <w:suppressAutoHyphens w:val="0"/>
        <w:ind w:firstLine="480"/>
        <w:jc w:val="both"/>
        <w:rPr>
          <w:rFonts w:cs="Times New Roman"/>
          <w:b/>
          <w:color w:val="000000" w:themeColor="text1"/>
          <w:sz w:val="16"/>
          <w:szCs w:val="20"/>
          <w:lang w:eastAsia="pl-PL"/>
        </w:rPr>
      </w:pPr>
    </w:p>
    <w:p w14:paraId="6E0D0931" w14:textId="64CCD578" w:rsidR="008B4E31" w:rsidRPr="00445198" w:rsidRDefault="008B4E31" w:rsidP="008F2296">
      <w:pPr>
        <w:widowControl/>
        <w:numPr>
          <w:ilvl w:val="0"/>
          <w:numId w:val="123"/>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445198">
        <w:rPr>
          <w:rFonts w:ascii="DejaVu Sans Condensed" w:hAnsi="DejaVu Sans Condensed" w:cs="DejaVu Sans Condensed"/>
          <w:color w:val="000000" w:themeColor="text1"/>
          <w:vertAlign w:val="superscript"/>
          <w:lang w:eastAsia="pl-PL"/>
        </w:rPr>
        <w:t>5</w:t>
      </w:r>
      <w:r w:rsidRPr="00445198">
        <w:rPr>
          <w:rFonts w:ascii="DejaVu Sans Condensed" w:hAnsi="DejaVu Sans Condensed" w:cs="DejaVu Sans Condensed"/>
          <w:color w:val="000000" w:themeColor="text1"/>
          <w:lang w:eastAsia="pl-PL"/>
        </w:rPr>
        <w:t xml:space="preserve"> informacje i dokumenty zawarte w odrębnym, stosownie oznaczonym i nazwanym Załączniku …… </w:t>
      </w:r>
      <w:r w:rsidRPr="00445198">
        <w:rPr>
          <w:rFonts w:ascii="DejaVu Sans Condensed" w:hAnsi="DejaVu Sans Condensed" w:cs="DejaVu Sans Condensed"/>
          <w:i/>
          <w:iCs/>
          <w:color w:val="000000" w:themeColor="text1"/>
          <w:sz w:val="20"/>
          <w:lang w:eastAsia="pl-PL"/>
        </w:rPr>
        <w:t>(należy podać nazwę Załącznika)</w:t>
      </w:r>
      <w:r w:rsidRPr="00445198">
        <w:rPr>
          <w:rFonts w:ascii="DejaVu Sans Condensed" w:hAnsi="DejaVu Sans Condensed" w:cs="DejaVu Sans Condensed"/>
          <w:color w:val="000000" w:themeColor="text1"/>
          <w:lang w:eastAsia="pl-PL"/>
        </w:rPr>
        <w:t xml:space="preserve"> stanowią tajemnicę przedsiębiorstwa w</w:t>
      </w:r>
      <w:r w:rsidR="002E1DE6" w:rsidRPr="00445198">
        <w:rPr>
          <w:rFonts w:ascii="DejaVu Sans Condensed" w:hAnsi="DejaVu Sans Condensed" w:cs="DejaVu Sans Condensed"/>
          <w:color w:val="000000" w:themeColor="text1"/>
          <w:lang w:eastAsia="pl-PL"/>
        </w:rPr>
        <w:t> </w:t>
      </w:r>
      <w:r w:rsidRPr="00445198">
        <w:rPr>
          <w:rFonts w:ascii="DejaVu Sans Condensed" w:hAnsi="DejaVu Sans Condensed" w:cs="DejaVu Sans Condensed"/>
          <w:color w:val="000000" w:themeColor="text1"/>
          <w:lang w:eastAsia="pl-PL"/>
        </w:rPr>
        <w:t>rozumieniu przepisów o zwalczaniu nieuczciwej konkurencji, co wykazaliśmy w</w:t>
      </w:r>
      <w:r w:rsidR="002E1DE6" w:rsidRPr="00445198">
        <w:rPr>
          <w:rFonts w:ascii="DejaVu Sans Condensed" w:hAnsi="DejaVu Sans Condensed" w:cs="DejaVu Sans Condensed"/>
          <w:color w:val="000000" w:themeColor="text1"/>
          <w:lang w:eastAsia="pl-PL"/>
        </w:rPr>
        <w:t> </w:t>
      </w:r>
      <w:r w:rsidRPr="00445198">
        <w:rPr>
          <w:rFonts w:ascii="DejaVu Sans Condensed" w:hAnsi="DejaVu Sans Condensed" w:cs="DejaVu Sans Condensed"/>
          <w:color w:val="000000" w:themeColor="text1"/>
          <w:lang w:eastAsia="pl-PL"/>
        </w:rPr>
        <w:t xml:space="preserve">Załączniku do oferty …… </w:t>
      </w:r>
      <w:r w:rsidRPr="00445198">
        <w:rPr>
          <w:rFonts w:ascii="DejaVu Sans Condensed" w:hAnsi="DejaVu Sans Condensed" w:cs="DejaVu Sans Condensed"/>
          <w:i/>
          <w:iCs/>
          <w:color w:val="000000" w:themeColor="text1"/>
          <w:sz w:val="20"/>
          <w:lang w:eastAsia="pl-PL"/>
        </w:rPr>
        <w:t>(należy podać nazwę załącznika)</w:t>
      </w:r>
      <w:r w:rsidRPr="00445198">
        <w:rPr>
          <w:rFonts w:ascii="DejaVu Sans Condensed" w:hAnsi="DejaVu Sans Condensed" w:cs="DejaVu Sans Condensed"/>
          <w:color w:val="000000" w:themeColor="text1"/>
          <w:lang w:eastAsia="pl-PL"/>
        </w:rPr>
        <w:t xml:space="preserve">, i zastrzegamy, że nie mogą być one udostępniane </w:t>
      </w:r>
      <w:r w:rsidRPr="00445198">
        <w:rPr>
          <w:rFonts w:ascii="DejaVu Sans Condensed" w:hAnsi="DejaVu Sans Condensed" w:cs="DejaVu Sans Condensed"/>
          <w:i/>
          <w:iCs/>
          <w:color w:val="000000" w:themeColor="text1"/>
          <w:sz w:val="20"/>
          <w:szCs w:val="22"/>
          <w:lang w:eastAsia="pl-PL"/>
        </w:rPr>
        <w:t>(wypełnić jeżeli dotyczy)</w:t>
      </w:r>
      <w:r w:rsidR="00755CC4" w:rsidRPr="00445198">
        <w:rPr>
          <w:rFonts w:ascii="DejaVu Sans Condensed" w:hAnsi="DejaVu Sans Condensed" w:cs="DejaVu Sans Condensed"/>
          <w:bCs/>
          <w:color w:val="000000" w:themeColor="text1"/>
          <w:lang w:eastAsia="ar-SA"/>
        </w:rPr>
        <w:t>;</w:t>
      </w:r>
    </w:p>
    <w:p w14:paraId="0526876D" w14:textId="212658E7" w:rsidR="008B4E31" w:rsidRPr="00445198" w:rsidRDefault="008B4E31" w:rsidP="008F2296">
      <w:pPr>
        <w:widowControl/>
        <w:numPr>
          <w:ilvl w:val="0"/>
          <w:numId w:val="123"/>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445198">
        <w:rPr>
          <w:rFonts w:ascii="DejaVu Sans Condensed" w:hAnsi="DejaVu Sans Condensed" w:cs="DejaVu Sans Condensed"/>
          <w:color w:val="000000" w:themeColor="text1"/>
          <w:lang w:eastAsia="pl-PL"/>
        </w:rPr>
        <w:t xml:space="preserve">wypełniliśmy obowiązki informacyjne przewidziane w art. 13 oraz/lub art. 14 RODO wobec osób fizycznych, od których dane osobowe bezpośrednio lub pośrednio </w:t>
      </w:r>
      <w:r w:rsidRPr="00445198">
        <w:rPr>
          <w:rFonts w:ascii="DejaVu Sans Condensed" w:hAnsi="DejaVu Sans Condensed" w:cs="DejaVu Sans Condensed"/>
          <w:color w:val="000000" w:themeColor="text1"/>
          <w:lang w:eastAsia="pl-PL"/>
        </w:rPr>
        <w:lastRenderedPageBreak/>
        <w:t>pozyskaliśmy w celu ubiegania się o udzielenie zamówienia publicznego w</w:t>
      </w:r>
      <w:r w:rsidR="002E1DE6" w:rsidRPr="00445198">
        <w:rPr>
          <w:rFonts w:ascii="DejaVu Sans Condensed" w:hAnsi="DejaVu Sans Condensed" w:cs="DejaVu Sans Condensed"/>
          <w:color w:val="000000" w:themeColor="text1"/>
          <w:lang w:eastAsia="pl-PL"/>
        </w:rPr>
        <w:t> </w:t>
      </w:r>
      <w:r w:rsidRPr="00445198">
        <w:rPr>
          <w:rFonts w:ascii="DejaVu Sans Condensed" w:hAnsi="DejaVu Sans Condensed" w:cs="DejaVu Sans Condensed"/>
          <w:color w:val="000000" w:themeColor="text1"/>
          <w:lang w:eastAsia="pl-PL"/>
        </w:rPr>
        <w:t xml:space="preserve">niniejszym postępowaniu </w:t>
      </w:r>
      <w:r w:rsidRPr="00445198">
        <w:rPr>
          <w:rFonts w:ascii="DejaVu Sans Condensed" w:hAnsi="DejaVu Sans Condensed" w:cs="DejaVu Sans Condensed"/>
          <w:i/>
          <w:iCs/>
          <w:color w:val="000000" w:themeColor="text1"/>
          <w:sz w:val="20"/>
          <w:szCs w:val="22"/>
          <w:lang w:eastAsia="pl-PL"/>
        </w:rPr>
        <w:t>(jeżeli dotyczy)</w:t>
      </w:r>
      <w:r w:rsidR="00755CC4" w:rsidRPr="00445198">
        <w:rPr>
          <w:rFonts w:ascii="DejaVu Sans Condensed" w:hAnsi="DejaVu Sans Condensed" w:cs="DejaVu Sans Condensed"/>
          <w:bCs/>
          <w:color w:val="000000" w:themeColor="text1"/>
          <w:lang w:eastAsia="ar-SA"/>
        </w:rPr>
        <w:t>;</w:t>
      </w:r>
    </w:p>
    <w:p w14:paraId="3226265B" w14:textId="63E82231" w:rsidR="009C47C0" w:rsidRPr="00445198" w:rsidRDefault="009C47C0" w:rsidP="008F2296">
      <w:pPr>
        <w:widowControl/>
        <w:numPr>
          <w:ilvl w:val="0"/>
          <w:numId w:val="123"/>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445198">
        <w:rPr>
          <w:rFonts w:ascii="DejaVu Sans Condensed" w:hAnsi="DejaVu Sans Condensed" w:cs="DejaVu Sans Condensed"/>
          <w:color w:val="000000" w:themeColor="text1"/>
          <w:lang w:eastAsia="pl-PL"/>
        </w:rPr>
        <w:t>osoby wykonujące czynności związane z realizacją zamówienia będą zatrudnione na</w:t>
      </w:r>
      <w:r w:rsidR="002E1DE6" w:rsidRPr="00445198">
        <w:rPr>
          <w:rFonts w:ascii="DejaVu Sans Condensed" w:hAnsi="DejaVu Sans Condensed" w:cs="DejaVu Sans Condensed"/>
          <w:color w:val="000000" w:themeColor="text1"/>
          <w:lang w:eastAsia="pl-PL"/>
        </w:rPr>
        <w:t> </w:t>
      </w:r>
      <w:r w:rsidRPr="00445198">
        <w:rPr>
          <w:rFonts w:ascii="DejaVu Sans Condensed" w:hAnsi="DejaVu Sans Condensed" w:cs="DejaVu Sans Condensed"/>
          <w:color w:val="000000" w:themeColor="text1"/>
          <w:lang w:eastAsia="pl-PL"/>
        </w:rPr>
        <w:t xml:space="preserve">podstawie umowy o pracę w okresie realizacji tych czynności w trakcie trwania zamówienia (dotyczy części </w:t>
      </w:r>
      <w:r w:rsidR="002E1DE6" w:rsidRPr="00445198">
        <w:rPr>
          <w:rFonts w:ascii="DejaVu Sans Condensed" w:hAnsi="DejaVu Sans Condensed" w:cs="DejaVu Sans Condensed"/>
          <w:color w:val="000000" w:themeColor="text1"/>
          <w:lang w:eastAsia="pl-PL"/>
        </w:rPr>
        <w:t>II [pkt 4.1. SWZ] zamówienia)</w:t>
      </w:r>
      <w:r w:rsidR="00755CC4" w:rsidRPr="00445198">
        <w:rPr>
          <w:rFonts w:ascii="DejaVu Sans Condensed" w:hAnsi="DejaVu Sans Condensed" w:cs="DejaVu Sans Condensed"/>
          <w:bCs/>
          <w:color w:val="000000" w:themeColor="text1"/>
          <w:lang w:eastAsia="ar-SA"/>
        </w:rPr>
        <w:t>;</w:t>
      </w:r>
    </w:p>
    <w:p w14:paraId="6A32DBCF" w14:textId="77777777" w:rsidR="00445198" w:rsidRDefault="009C47C0" w:rsidP="00445198">
      <w:pPr>
        <w:widowControl/>
        <w:numPr>
          <w:ilvl w:val="0"/>
          <w:numId w:val="123"/>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445198">
        <w:rPr>
          <w:rFonts w:ascii="DejaVu Sans Condensed" w:hAnsi="DejaVu Sans Condensed" w:cs="DejaVu Sans Condensed"/>
          <w:color w:val="000000" w:themeColor="text1"/>
          <w:lang w:eastAsia="pl-PL"/>
        </w:rPr>
        <w:t>w przypadku wybrania mojej</w:t>
      </w:r>
      <w:r w:rsidR="007542EB" w:rsidRPr="00445198">
        <w:rPr>
          <w:rFonts w:ascii="DejaVu Sans Condensed" w:hAnsi="DejaVu Sans Condensed" w:cs="DejaVu Sans Condensed"/>
          <w:color w:val="000000" w:themeColor="text1"/>
          <w:lang w:eastAsia="pl-PL"/>
        </w:rPr>
        <w:t xml:space="preserve"> (naszej) oferty</w:t>
      </w:r>
      <w:r w:rsidR="002E1DE6" w:rsidRPr="00445198">
        <w:rPr>
          <w:rFonts w:ascii="DejaVu Sans Condensed" w:hAnsi="DejaVu Sans Condensed" w:cs="DejaVu Sans Condensed"/>
          <w:color w:val="000000" w:themeColor="text1"/>
          <w:lang w:eastAsia="pl-PL"/>
        </w:rPr>
        <w:t xml:space="preserve"> </w:t>
      </w:r>
      <w:r w:rsidR="007542EB" w:rsidRPr="00445198">
        <w:rPr>
          <w:rFonts w:ascii="DejaVu Sans Condensed" w:hAnsi="DejaVu Sans Condensed" w:cs="DejaVu Sans Condensed"/>
          <w:color w:val="000000" w:themeColor="text1"/>
          <w:lang w:eastAsia="pl-PL"/>
        </w:rPr>
        <w:t xml:space="preserve">złożę(ymy) zabezpieczenie należytego wykonania umowy, </w:t>
      </w:r>
      <w:r w:rsidR="002E1DE6" w:rsidRPr="00445198">
        <w:rPr>
          <w:rFonts w:ascii="DejaVu Sans Condensed" w:hAnsi="DejaVu Sans Condensed" w:cs="DejaVu Sans Condensed"/>
          <w:color w:val="000000" w:themeColor="text1"/>
          <w:lang w:eastAsia="pl-PL"/>
        </w:rPr>
        <w:t>przed podpisaniem umowy</w:t>
      </w:r>
      <w:r w:rsidR="00445198">
        <w:rPr>
          <w:rFonts w:ascii="DejaVu Sans Condensed" w:hAnsi="DejaVu Sans Condensed" w:cs="DejaVu Sans Condensed"/>
          <w:color w:val="000000" w:themeColor="text1"/>
          <w:lang w:eastAsia="pl-PL"/>
        </w:rPr>
        <w:t>;</w:t>
      </w:r>
    </w:p>
    <w:p w14:paraId="00A806BD" w14:textId="373B01DA" w:rsidR="00445198" w:rsidRPr="00445198" w:rsidRDefault="00445198" w:rsidP="00445198">
      <w:pPr>
        <w:widowControl/>
        <w:numPr>
          <w:ilvl w:val="0"/>
          <w:numId w:val="123"/>
        </w:numPr>
        <w:suppressAutoHyphens w:val="0"/>
        <w:autoSpaceDE w:val="0"/>
        <w:autoSpaceDN w:val="0"/>
        <w:adjustRightInd w:val="0"/>
        <w:ind w:left="426"/>
        <w:jc w:val="both"/>
        <w:rPr>
          <w:rFonts w:ascii="DejaVu Sans Condensed" w:hAnsi="DejaVu Sans Condensed" w:cs="DejaVu Sans Condensed"/>
          <w:color w:val="000000" w:themeColor="text1"/>
          <w:lang w:eastAsia="pl-PL"/>
        </w:rPr>
      </w:pPr>
      <w:r w:rsidRPr="00445198">
        <w:rPr>
          <w:rFonts w:ascii="DejaVu Sans Condensed" w:eastAsia="Times New Roman" w:hAnsi="DejaVu Sans Condensed" w:cs="DejaVu Sans Condensed"/>
          <w:kern w:val="0"/>
          <w:lang w:eastAsia="pl-PL" w:bidi="ar-SA"/>
        </w:rPr>
        <w:t>akceptuję/emy Regulamin Platformy e-Zamówienia dostępny na stronie https://ezamowienia.gov.pl/pl/regulamin/#regulamin-serwisu zawierający wiążące Wykonawcę informacje związane z korzyst</w:t>
      </w:r>
      <w:r>
        <w:rPr>
          <w:rFonts w:ascii="DejaVu Sans Condensed" w:eastAsia="Times New Roman" w:hAnsi="DejaVu Sans Condensed" w:cs="DejaVu Sans Condensed"/>
          <w:kern w:val="0"/>
          <w:lang w:eastAsia="pl-PL" w:bidi="ar-SA"/>
        </w:rPr>
        <w:t>aniem z Platformy e-</w:t>
      </w:r>
      <w:r w:rsidRPr="00445198">
        <w:rPr>
          <w:rFonts w:ascii="DejaVu Sans Condensed" w:eastAsia="Times New Roman" w:hAnsi="DejaVu Sans Condensed" w:cs="DejaVu Sans Condensed"/>
          <w:color w:val="000000" w:themeColor="text1"/>
          <w:kern w:val="0"/>
          <w:lang w:eastAsia="pl-PL" w:bidi="ar-SA"/>
        </w:rPr>
        <w:t>Zamówienia  szczególności opis sposobu składania/zmiany/wycofania oferty w niniejszym postępowaniu.</w:t>
      </w:r>
      <w:r w:rsidRPr="00445198">
        <w:rPr>
          <w:rFonts w:ascii="DejaVu Sans Condensed" w:hAnsi="DejaVu Sans Condensed" w:cs="DejaVu Sans Condensed"/>
          <w:color w:val="000000" w:themeColor="text1"/>
          <w:lang w:eastAsia="pl-PL"/>
        </w:rPr>
        <w:t xml:space="preserve"> </w:t>
      </w:r>
    </w:p>
    <w:p w14:paraId="24FFE986" w14:textId="77777777" w:rsidR="00275A40" w:rsidRPr="00445198" w:rsidRDefault="00275A40" w:rsidP="00275A40">
      <w:pPr>
        <w:widowControl/>
        <w:autoSpaceDE w:val="0"/>
        <w:autoSpaceDN w:val="0"/>
        <w:adjustRightInd w:val="0"/>
        <w:spacing w:line="276" w:lineRule="auto"/>
        <w:jc w:val="both"/>
        <w:rPr>
          <w:rFonts w:ascii="Cambria" w:eastAsia="Times New Roman" w:hAnsi="Cambria" w:cs="Cambria"/>
          <w:bCs/>
          <w:iCs/>
          <w:color w:val="000000" w:themeColor="text1"/>
          <w:kern w:val="0"/>
          <w:sz w:val="21"/>
          <w:szCs w:val="21"/>
          <w:lang w:bidi="ar-SA"/>
        </w:rPr>
      </w:pPr>
    </w:p>
    <w:p w14:paraId="08AE7D1E" w14:textId="77777777" w:rsidR="00275A40" w:rsidRPr="00445198" w:rsidRDefault="00275A40" w:rsidP="00275A40">
      <w:pPr>
        <w:widowControl/>
        <w:rPr>
          <w:rFonts w:ascii="DejaVu Sans Condensed" w:eastAsia="Times New Roman" w:hAnsi="DejaVu Sans Condensed" w:cs="DejaVu Sans Condensed"/>
          <w:color w:val="000000" w:themeColor="text1"/>
          <w:kern w:val="0"/>
          <w:lang w:bidi="ar-SA"/>
        </w:rPr>
      </w:pPr>
      <w:r w:rsidRPr="00445198">
        <w:rPr>
          <w:rFonts w:ascii="DejaVu Sans Condensed" w:eastAsia="Times New Roman" w:hAnsi="DejaVu Sans Condensed" w:cs="DejaVu Sans Condensed"/>
          <w:color w:val="000000" w:themeColor="text1"/>
          <w:kern w:val="0"/>
          <w:lang w:bidi="ar-SA"/>
        </w:rPr>
        <w:t>Integralną część oferty stanowią następujące oświadczenia i dokumenty:</w:t>
      </w:r>
    </w:p>
    <w:p w14:paraId="2902ADA9" w14:textId="77777777" w:rsidR="00275A40" w:rsidRPr="00445198" w:rsidRDefault="00275A40" w:rsidP="00275A40">
      <w:pPr>
        <w:widowControl/>
        <w:rPr>
          <w:rFonts w:ascii="DejaVu Sans Condensed" w:eastAsia="Times New Roman" w:hAnsi="DejaVu Sans Condensed" w:cs="DejaVu Sans Condensed"/>
          <w:color w:val="000000" w:themeColor="text1"/>
          <w:kern w:val="0"/>
          <w:lang w:bidi="ar-SA"/>
        </w:rPr>
      </w:pPr>
    </w:p>
    <w:p w14:paraId="482CA3BE" w14:textId="77777777" w:rsidR="0044573A" w:rsidRPr="00445198" w:rsidRDefault="00275A40" w:rsidP="008F2296">
      <w:pPr>
        <w:widowControl/>
        <w:numPr>
          <w:ilvl w:val="1"/>
          <w:numId w:val="68"/>
        </w:numPr>
        <w:tabs>
          <w:tab w:val="num" w:pos="360"/>
        </w:tabs>
        <w:suppressAutoHyphens w:val="0"/>
        <w:ind w:left="360" w:hanging="360"/>
        <w:rPr>
          <w:rFonts w:ascii="DejaVu Sans Condensed" w:eastAsia="Times New Roman" w:hAnsi="DejaVu Sans Condensed" w:cs="DejaVu Sans Condensed"/>
          <w:bCs/>
          <w:iCs/>
          <w:color w:val="000000" w:themeColor="text1"/>
          <w:kern w:val="0"/>
          <w:lang w:bidi="ar-SA"/>
        </w:rPr>
      </w:pPr>
      <w:r w:rsidRPr="00445198">
        <w:rPr>
          <w:rFonts w:ascii="DejaVu Sans Condensed" w:eastAsia="Times New Roman" w:hAnsi="DejaVu Sans Condensed" w:cs="DejaVu Sans Condensed"/>
          <w:bCs/>
          <w:iCs/>
          <w:color w:val="000000" w:themeColor="text1"/>
          <w:kern w:val="0"/>
          <w:lang w:bidi="ar-SA"/>
        </w:rPr>
        <w:t xml:space="preserve">Oświadczenie, o którym mowa w art. 125 ust. 1 ustawy Pzp – Załącznik nr </w:t>
      </w:r>
      <w:r w:rsidR="00927825" w:rsidRPr="00445198">
        <w:rPr>
          <w:rFonts w:ascii="DejaVu Sans Condensed" w:eastAsia="Times New Roman" w:hAnsi="DejaVu Sans Condensed" w:cs="DejaVu Sans Condensed"/>
          <w:bCs/>
          <w:iCs/>
          <w:color w:val="000000" w:themeColor="text1"/>
          <w:kern w:val="0"/>
          <w:lang w:bidi="ar-SA"/>
        </w:rPr>
        <w:t xml:space="preserve">3 </w:t>
      </w:r>
      <w:r w:rsidRPr="00445198">
        <w:rPr>
          <w:rFonts w:ascii="DejaVu Sans Condensed" w:eastAsia="Times New Roman" w:hAnsi="DejaVu Sans Condensed" w:cs="DejaVu Sans Condensed"/>
          <w:bCs/>
          <w:iCs/>
          <w:color w:val="000000" w:themeColor="text1"/>
          <w:kern w:val="0"/>
          <w:lang w:bidi="ar-SA"/>
        </w:rPr>
        <w:t>do SWZ</w:t>
      </w:r>
      <w:r w:rsidR="008E524B" w:rsidRPr="00445198">
        <w:rPr>
          <w:rFonts w:ascii="DejaVu Sans Condensed" w:eastAsia="Times New Roman" w:hAnsi="DejaVu Sans Condensed" w:cs="DejaVu Sans Condensed"/>
          <w:bCs/>
          <w:iCs/>
          <w:color w:val="000000" w:themeColor="text1"/>
          <w:kern w:val="0"/>
          <w:lang w:bidi="ar-SA"/>
        </w:rPr>
        <w:t>;</w:t>
      </w:r>
    </w:p>
    <w:p w14:paraId="7E744926" w14:textId="06D6C45E" w:rsidR="00411567" w:rsidRPr="00445198" w:rsidRDefault="00411567" w:rsidP="008F2296">
      <w:pPr>
        <w:widowControl/>
        <w:numPr>
          <w:ilvl w:val="1"/>
          <w:numId w:val="68"/>
        </w:numPr>
        <w:tabs>
          <w:tab w:val="num" w:pos="360"/>
        </w:tabs>
        <w:suppressAutoHyphens w:val="0"/>
        <w:ind w:left="360" w:hanging="360"/>
        <w:rPr>
          <w:rFonts w:ascii="DejaVu Sans Condensed" w:eastAsia="Times New Roman" w:hAnsi="DejaVu Sans Condensed" w:cs="DejaVu Sans Condensed"/>
          <w:bCs/>
          <w:iCs/>
          <w:color w:val="000000" w:themeColor="text1"/>
          <w:kern w:val="0"/>
          <w:lang w:bidi="ar-SA"/>
        </w:rPr>
      </w:pPr>
      <w:r w:rsidRPr="00445198">
        <w:rPr>
          <w:rFonts w:ascii="DejaVu Sans Condensed" w:eastAsia="Times New Roman" w:hAnsi="DejaVu Sans Condensed" w:cs="DejaVu Sans Condensed"/>
          <w:bCs/>
          <w:iCs/>
          <w:color w:val="000000" w:themeColor="text1"/>
          <w:kern w:val="0"/>
          <w:lang w:bidi="ar-SA"/>
        </w:rPr>
        <w:t xml:space="preserve">Oświadczenie o statusie wykonawcy dotyczące </w:t>
      </w:r>
      <w:r w:rsidR="0044573A" w:rsidRPr="00445198">
        <w:rPr>
          <w:rFonts w:ascii="DejaVu Sans Condensed" w:eastAsia="Times New Roman" w:hAnsi="DejaVu Sans Condensed" w:cs="DejaVu Sans Condensed"/>
          <w:bCs/>
          <w:iCs/>
          <w:color w:val="000000" w:themeColor="text1"/>
          <w:kern w:val="0"/>
          <w:lang w:bidi="ar-SA"/>
        </w:rPr>
        <w:t>spełniania wymogu określonego w </w:t>
      </w:r>
      <w:r w:rsidRPr="00445198">
        <w:rPr>
          <w:rFonts w:ascii="DejaVu Sans Condensed" w:eastAsia="Times New Roman" w:hAnsi="DejaVu Sans Condensed" w:cs="DejaVu Sans Condensed"/>
          <w:bCs/>
          <w:iCs/>
          <w:color w:val="000000" w:themeColor="text1"/>
          <w:kern w:val="0"/>
          <w:lang w:bidi="ar-SA"/>
        </w:rPr>
        <w:t>art. 94 ustawy Pzp</w:t>
      </w:r>
      <w:r w:rsidR="0044573A" w:rsidRPr="00445198">
        <w:rPr>
          <w:rFonts w:ascii="DejaVu Sans Condensed" w:eastAsia="Times New Roman" w:hAnsi="DejaVu Sans Condensed" w:cs="DejaVu Sans Condensed"/>
          <w:bCs/>
          <w:iCs/>
          <w:color w:val="000000" w:themeColor="text1"/>
          <w:kern w:val="0"/>
          <w:lang w:bidi="ar-SA"/>
        </w:rPr>
        <w:t xml:space="preserve"> - </w:t>
      </w:r>
      <w:r w:rsidR="006B4C7F" w:rsidRPr="00445198">
        <w:rPr>
          <w:rFonts w:ascii="DejaVu Sans Condensed" w:eastAsia="Times New Roman" w:hAnsi="DejaVu Sans Condensed" w:cs="DejaVu Sans Condensed"/>
          <w:bCs/>
          <w:iCs/>
          <w:color w:val="000000" w:themeColor="text1"/>
          <w:kern w:val="0"/>
          <w:lang w:bidi="ar-SA"/>
        </w:rPr>
        <w:t>Załącznik nr 8</w:t>
      </w:r>
      <w:r w:rsidR="0044573A" w:rsidRPr="00445198">
        <w:rPr>
          <w:rFonts w:ascii="DejaVu Sans Condensed" w:eastAsia="Times New Roman" w:hAnsi="DejaVu Sans Condensed" w:cs="DejaVu Sans Condensed"/>
          <w:bCs/>
          <w:iCs/>
          <w:color w:val="000000" w:themeColor="text1"/>
          <w:kern w:val="0"/>
          <w:lang w:bidi="ar-SA"/>
        </w:rPr>
        <w:t>;</w:t>
      </w:r>
    </w:p>
    <w:p w14:paraId="6179B5F3" w14:textId="77777777" w:rsidR="00275A40" w:rsidRPr="00445198" w:rsidRDefault="00275A40" w:rsidP="008F2296">
      <w:pPr>
        <w:widowControl/>
        <w:numPr>
          <w:ilvl w:val="1"/>
          <w:numId w:val="68"/>
        </w:numPr>
        <w:tabs>
          <w:tab w:val="num" w:pos="360"/>
        </w:tabs>
        <w:suppressAutoHyphens w:val="0"/>
        <w:ind w:left="360" w:hanging="360"/>
        <w:rPr>
          <w:rFonts w:ascii="DejaVu Sans Condensed" w:eastAsia="Times New Roman" w:hAnsi="DejaVu Sans Condensed" w:cs="DejaVu Sans Condensed"/>
          <w:bCs/>
          <w:color w:val="000000" w:themeColor="text1"/>
          <w:kern w:val="0"/>
          <w:lang w:bidi="ar-SA"/>
        </w:rPr>
      </w:pPr>
      <w:r w:rsidRPr="00445198">
        <w:rPr>
          <w:rFonts w:ascii="DejaVu Sans Condensed" w:eastAsia="Times New Roman" w:hAnsi="DejaVu Sans Condensed" w:cs="DejaVu Sans Condensed"/>
          <w:bCs/>
          <w:iCs/>
          <w:color w:val="000000" w:themeColor="text1"/>
          <w:kern w:val="0"/>
          <w:lang w:bidi="ar-SA"/>
        </w:rPr>
        <w:t>……………………………………………………………………………….</w:t>
      </w:r>
    </w:p>
    <w:p w14:paraId="15460E1C" w14:textId="77777777" w:rsidR="00275A40" w:rsidRPr="00445198" w:rsidRDefault="00275A40" w:rsidP="008F2296">
      <w:pPr>
        <w:widowControl/>
        <w:numPr>
          <w:ilvl w:val="1"/>
          <w:numId w:val="68"/>
        </w:numPr>
        <w:tabs>
          <w:tab w:val="num" w:pos="360"/>
        </w:tabs>
        <w:suppressAutoHyphens w:val="0"/>
        <w:ind w:left="360" w:hanging="360"/>
        <w:rPr>
          <w:rFonts w:ascii="DejaVu Sans Condensed" w:eastAsia="Times New Roman" w:hAnsi="DejaVu Sans Condensed" w:cs="DejaVu Sans Condensed"/>
          <w:bCs/>
          <w:color w:val="000000" w:themeColor="text1"/>
          <w:kern w:val="0"/>
          <w:lang w:bidi="ar-SA"/>
        </w:rPr>
      </w:pPr>
      <w:r w:rsidRPr="00445198">
        <w:rPr>
          <w:rFonts w:ascii="DejaVu Sans Condensed" w:eastAsia="Times New Roman" w:hAnsi="DejaVu Sans Condensed" w:cs="DejaVu Sans Condensed"/>
          <w:bCs/>
          <w:iCs/>
          <w:color w:val="000000" w:themeColor="text1"/>
          <w:kern w:val="0"/>
          <w:lang w:bidi="ar-SA"/>
        </w:rPr>
        <w:t>…………………………………………………………………………..……..</w:t>
      </w:r>
    </w:p>
    <w:p w14:paraId="3B98120D" w14:textId="77777777" w:rsidR="00275A40" w:rsidRPr="00445198" w:rsidRDefault="00275A40" w:rsidP="008F2296">
      <w:pPr>
        <w:widowControl/>
        <w:numPr>
          <w:ilvl w:val="1"/>
          <w:numId w:val="68"/>
        </w:numPr>
        <w:tabs>
          <w:tab w:val="num" w:pos="360"/>
        </w:tabs>
        <w:suppressAutoHyphens w:val="0"/>
        <w:ind w:left="360" w:hanging="360"/>
        <w:rPr>
          <w:rFonts w:ascii="DejaVu Sans Condensed" w:eastAsia="Times New Roman" w:hAnsi="DejaVu Sans Condensed" w:cs="DejaVu Sans Condensed"/>
          <w:bCs/>
          <w:color w:val="000000" w:themeColor="text1"/>
          <w:kern w:val="0"/>
          <w:lang w:bidi="ar-SA"/>
        </w:rPr>
      </w:pPr>
      <w:r w:rsidRPr="00445198">
        <w:rPr>
          <w:rFonts w:ascii="DejaVu Sans Condensed" w:eastAsia="Times New Roman" w:hAnsi="DejaVu Sans Condensed" w:cs="DejaVu Sans Condensed"/>
          <w:bCs/>
          <w:iCs/>
          <w:color w:val="000000" w:themeColor="text1"/>
          <w:kern w:val="0"/>
          <w:lang w:bidi="ar-SA"/>
        </w:rPr>
        <w:t>………………………………………………………………………………….</w:t>
      </w:r>
    </w:p>
    <w:p w14:paraId="53F95A4F" w14:textId="77777777" w:rsidR="00275A40" w:rsidRPr="00445198" w:rsidRDefault="00275A40" w:rsidP="00275A40">
      <w:pPr>
        <w:widowControl/>
        <w:jc w:val="both"/>
        <w:rPr>
          <w:rFonts w:ascii="DejaVu Sans Condensed" w:eastAsia="Times New Roman" w:hAnsi="DejaVu Sans Condensed" w:cs="DejaVu Sans Condensed"/>
          <w:b/>
          <w:bCs/>
          <w:color w:val="000000" w:themeColor="text1"/>
          <w:kern w:val="0"/>
          <w:sz w:val="18"/>
          <w:szCs w:val="28"/>
          <w:vertAlign w:val="superscript"/>
          <w:lang w:bidi="ar-SA"/>
        </w:rPr>
      </w:pPr>
    </w:p>
    <w:p w14:paraId="200A5D85" w14:textId="77777777" w:rsidR="00275A40" w:rsidRPr="00445198" w:rsidRDefault="00167F55" w:rsidP="00275A40">
      <w:pPr>
        <w:widowControl/>
        <w:jc w:val="both"/>
        <w:rPr>
          <w:rFonts w:ascii="DejaVu Sans Condensed" w:eastAsia="Times New Roman" w:hAnsi="DejaVu Sans Condensed" w:cs="DejaVu Sans Condensed"/>
          <w:color w:val="000000" w:themeColor="text1"/>
          <w:kern w:val="0"/>
          <w:sz w:val="18"/>
          <w:szCs w:val="28"/>
          <w:lang w:bidi="ar-SA"/>
        </w:rPr>
      </w:pPr>
      <w:r w:rsidRPr="00445198">
        <w:rPr>
          <w:rFonts w:ascii="DejaVu Sans Condensed" w:eastAsia="Times New Roman" w:hAnsi="DejaVu Sans Condensed" w:cs="DejaVu Sans Condensed"/>
          <w:bCs/>
          <w:color w:val="000000" w:themeColor="text1"/>
          <w:kern w:val="0"/>
          <w:sz w:val="18"/>
          <w:szCs w:val="28"/>
          <w:vertAlign w:val="superscript"/>
          <w:lang w:bidi="ar-SA"/>
        </w:rPr>
        <w:t>5</w:t>
      </w:r>
      <w:r w:rsidR="00275A40" w:rsidRPr="00445198">
        <w:rPr>
          <w:rFonts w:ascii="DejaVu Sans Condensed" w:eastAsia="Times New Roman" w:hAnsi="DejaVu Sans Condensed" w:cs="DejaVu Sans Condensed"/>
          <w:b/>
          <w:bCs/>
          <w:color w:val="000000" w:themeColor="text1"/>
          <w:kern w:val="0"/>
          <w:sz w:val="18"/>
          <w:szCs w:val="28"/>
          <w:vertAlign w:val="superscript"/>
          <w:lang w:bidi="ar-SA"/>
        </w:rPr>
        <w:t xml:space="preserve"> </w:t>
      </w:r>
      <w:r w:rsidR="00EF31F4" w:rsidRPr="00445198">
        <w:rPr>
          <w:rFonts w:ascii="DejaVu Sans Condensed" w:eastAsia="Times New Roman" w:hAnsi="DejaVu Sans Condensed" w:cs="DejaVu Sans Condensed"/>
          <w:color w:val="000000" w:themeColor="text1"/>
          <w:kern w:val="0"/>
          <w:sz w:val="18"/>
          <w:szCs w:val="28"/>
          <w:lang w:bidi="ar-SA"/>
        </w:rPr>
        <w:t>Wykonawca</w:t>
      </w:r>
      <w:r w:rsidR="00275A40" w:rsidRPr="00445198">
        <w:rPr>
          <w:rFonts w:ascii="DejaVu Sans Condensed" w:eastAsia="Times New Roman" w:hAnsi="DejaVu Sans Condensed" w:cs="DejaVu Sans Condensed"/>
          <w:color w:val="000000" w:themeColor="text1"/>
          <w:kern w:val="0"/>
          <w:sz w:val="18"/>
          <w:szCs w:val="28"/>
          <w:lang w:bidi="ar-SA"/>
        </w:rPr>
        <w:t xml:space="preserve">, który zastrzega w formularzu oferty, iż załączone do składanej oferty informacje i dokumenty stanowią tajemnicę przedsiębiorstwa w rozumieniu przepisów o zwalczaniu nieuczciwej konkurencji i nie mogą zostać ujawnione ani udostępnione, </w:t>
      </w:r>
      <w:r w:rsidR="00275A40" w:rsidRPr="00445198">
        <w:rPr>
          <w:rFonts w:ascii="DejaVu Sans Condensed" w:eastAsia="Times New Roman" w:hAnsi="DejaVu Sans Condensed" w:cs="DejaVu Sans Condensed"/>
          <w:b/>
          <w:bCs/>
          <w:color w:val="000000" w:themeColor="text1"/>
          <w:kern w:val="0"/>
          <w:sz w:val="18"/>
          <w:szCs w:val="28"/>
          <w:lang w:bidi="ar-SA"/>
        </w:rPr>
        <w:t>jest zobowiązany do dołączenia do składanej oferty uzasadnienia powodów</w:t>
      </w:r>
      <w:r w:rsidR="00275A40" w:rsidRPr="00445198">
        <w:rPr>
          <w:rFonts w:ascii="DejaVu Sans Condensed" w:eastAsia="Times New Roman" w:hAnsi="DejaVu Sans Condensed" w:cs="DejaVu Sans Condensed"/>
          <w:color w:val="000000" w:themeColor="text1"/>
          <w:kern w:val="0"/>
          <w:sz w:val="18"/>
          <w:szCs w:val="28"/>
          <w:lang w:bidi="ar-SA"/>
        </w:rPr>
        <w:t xml:space="preserve"> oraz podstaw takiego zastrzeżenia</w:t>
      </w:r>
      <w:r w:rsidR="00286144" w:rsidRPr="00445198">
        <w:rPr>
          <w:rFonts w:ascii="DejaVu Sans Condensed" w:eastAsia="Times New Roman" w:hAnsi="DejaVu Sans Condensed" w:cs="DejaVu Sans Condensed"/>
          <w:color w:val="000000" w:themeColor="text1"/>
          <w:kern w:val="0"/>
          <w:sz w:val="18"/>
          <w:szCs w:val="28"/>
          <w:lang w:bidi="ar-SA"/>
        </w:rPr>
        <w:t>.</w:t>
      </w:r>
    </w:p>
    <w:p w14:paraId="48B28278" w14:textId="77777777" w:rsidR="00275A40" w:rsidRPr="00445198" w:rsidRDefault="00275A40" w:rsidP="00275A40">
      <w:pPr>
        <w:widowControl/>
        <w:jc w:val="both"/>
        <w:rPr>
          <w:rFonts w:ascii="DejaVu Sans Condensed" w:eastAsia="Times New Roman" w:hAnsi="DejaVu Sans Condensed" w:cs="DejaVu Sans Condensed"/>
          <w:color w:val="000000" w:themeColor="text1"/>
          <w:kern w:val="0"/>
          <w:sz w:val="22"/>
          <w:szCs w:val="22"/>
          <w:lang w:bidi="ar-SA"/>
        </w:rPr>
      </w:pPr>
    </w:p>
    <w:p w14:paraId="0344168E" w14:textId="77777777" w:rsidR="00275A40" w:rsidRPr="00445198" w:rsidRDefault="00275A40" w:rsidP="00901B7D">
      <w:pPr>
        <w:pStyle w:val="Standard"/>
        <w:tabs>
          <w:tab w:val="left" w:pos="360"/>
        </w:tabs>
        <w:spacing w:after="120"/>
        <w:contextualSpacing/>
        <w:jc w:val="both"/>
        <w:rPr>
          <w:rFonts w:ascii="DejaVu Sans Condensed" w:hAnsi="DejaVu Sans Condensed" w:cs="DejaVu Sans Condensed"/>
          <w:color w:val="000000" w:themeColor="text1"/>
        </w:rPr>
      </w:pPr>
    </w:p>
    <w:p w14:paraId="203A68A8" w14:textId="77777777" w:rsidR="00EB4B1F" w:rsidRPr="00445198" w:rsidRDefault="00EB4B1F" w:rsidP="00901B7D">
      <w:pPr>
        <w:pStyle w:val="Standard"/>
        <w:tabs>
          <w:tab w:val="left" w:pos="360"/>
        </w:tabs>
        <w:spacing w:after="120"/>
        <w:contextualSpacing/>
        <w:jc w:val="both"/>
        <w:rPr>
          <w:rFonts w:ascii="DejaVu Sans Condensed" w:hAnsi="DejaVu Sans Condensed" w:cs="DejaVu Sans Condensed"/>
          <w:color w:val="000000" w:themeColor="text1"/>
        </w:rPr>
      </w:pPr>
    </w:p>
    <w:p w14:paraId="7BCDA98D" w14:textId="77777777" w:rsidR="00EB4B1F" w:rsidRPr="00445198" w:rsidRDefault="00EB4B1F" w:rsidP="00901B7D">
      <w:pPr>
        <w:pStyle w:val="Standard"/>
        <w:tabs>
          <w:tab w:val="left" w:pos="360"/>
        </w:tabs>
        <w:spacing w:after="120"/>
        <w:contextualSpacing/>
        <w:jc w:val="both"/>
        <w:rPr>
          <w:rFonts w:ascii="DejaVu Sans Condensed" w:hAnsi="DejaVu Sans Condensed" w:cs="DejaVu Sans Condensed"/>
          <w:color w:val="000000" w:themeColor="text1"/>
        </w:rPr>
      </w:pPr>
    </w:p>
    <w:p w14:paraId="1BEE9317"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2A8D9F6A"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162978FB"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5012F5FF"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0274160D"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3A7E9F1B"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26AA92FF"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78D6165A"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4824731B"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3960A8C1"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4C36B4B3"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69BF26E5"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6544004C"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7CCC4D08"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44B41B8D"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4C91BC93"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0DFC30C4"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1EE78F1F"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346A496A"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6C8F4757"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4FB0BAA8" w14:textId="77777777" w:rsidR="00EB4B1F" w:rsidRPr="00EC77BC" w:rsidRDefault="00EB4B1F" w:rsidP="00901B7D">
      <w:pPr>
        <w:pStyle w:val="Standard"/>
        <w:tabs>
          <w:tab w:val="left" w:pos="360"/>
        </w:tabs>
        <w:spacing w:after="120"/>
        <w:contextualSpacing/>
        <w:jc w:val="both"/>
        <w:rPr>
          <w:rFonts w:ascii="DejaVu Sans Condensed" w:hAnsi="DejaVu Sans Condensed" w:cs="DejaVu Sans Condensed"/>
          <w:color w:val="FF0000"/>
        </w:rPr>
      </w:pPr>
    </w:p>
    <w:p w14:paraId="6621FAB5" w14:textId="77777777" w:rsidR="00E52E20" w:rsidRPr="00EC77BC" w:rsidRDefault="00E52E20" w:rsidP="00901B7D">
      <w:pPr>
        <w:pStyle w:val="Standard"/>
        <w:tabs>
          <w:tab w:val="left" w:pos="360"/>
        </w:tabs>
        <w:spacing w:after="120"/>
        <w:contextualSpacing/>
        <w:jc w:val="both"/>
        <w:rPr>
          <w:rFonts w:ascii="DejaVu Sans Condensed" w:hAnsi="DejaVu Sans Condensed" w:cs="DejaVu Sans Condensed"/>
          <w:color w:val="FF0000"/>
        </w:rPr>
      </w:pPr>
    </w:p>
    <w:p w14:paraId="36FA95AE" w14:textId="77777777" w:rsidR="00154E4B" w:rsidRPr="00EE36F0" w:rsidRDefault="00154E4B" w:rsidP="00154E4B">
      <w:pPr>
        <w:pStyle w:val="Podtytu"/>
        <w:spacing w:line="360" w:lineRule="auto"/>
        <w:jc w:val="right"/>
        <w:rPr>
          <w:rFonts w:ascii="DejaVu Sans Condensed" w:hAnsi="DejaVu Sans Condensed" w:cs="DejaVu Sans Condensed"/>
          <w:color w:val="000000" w:themeColor="text1"/>
          <w:sz w:val="24"/>
          <w:szCs w:val="24"/>
        </w:rPr>
      </w:pPr>
      <w:r w:rsidRPr="00EE36F0">
        <w:rPr>
          <w:rFonts w:ascii="DejaVu Sans Condensed" w:hAnsi="DejaVu Sans Condensed" w:cs="DejaVu Sans Condensed"/>
          <w:color w:val="000000" w:themeColor="text1"/>
          <w:sz w:val="24"/>
          <w:szCs w:val="24"/>
        </w:rPr>
        <w:lastRenderedPageBreak/>
        <w:t>Załącznik nr 3 do SWZ</w:t>
      </w:r>
    </w:p>
    <w:p w14:paraId="464D129F" w14:textId="77777777" w:rsidR="00154E4B" w:rsidRPr="00EE36F0" w:rsidRDefault="00154E4B" w:rsidP="00154E4B">
      <w:pPr>
        <w:spacing w:line="480" w:lineRule="auto"/>
        <w:ind w:left="5246" w:firstLine="708"/>
        <w:jc w:val="right"/>
        <w:rPr>
          <w:rFonts w:ascii="DejaVu Sans Condensed" w:hAnsi="DejaVu Sans Condensed" w:cs="DejaVu Sans Condensed"/>
          <w:color w:val="000000" w:themeColor="text1"/>
        </w:rPr>
      </w:pPr>
    </w:p>
    <w:p w14:paraId="15D03282" w14:textId="77777777" w:rsidR="00154E4B" w:rsidRPr="00EE36F0" w:rsidRDefault="00154E4B" w:rsidP="00154E4B">
      <w:pPr>
        <w:jc w:val="center"/>
        <w:rPr>
          <w:rFonts w:ascii="DejaVu Sans Condensed" w:hAnsi="DejaVu Sans Condensed" w:cs="DejaVu Sans Condensed"/>
          <w:color w:val="000000" w:themeColor="text1"/>
          <w:sz w:val="22"/>
          <w:szCs w:val="22"/>
        </w:rPr>
      </w:pPr>
      <w:r w:rsidRPr="00EE36F0">
        <w:rPr>
          <w:rFonts w:ascii="DejaVu Sans Condensed" w:hAnsi="DejaVu Sans Condensed" w:cs="DejaVu Sans Condensed"/>
          <w:b/>
          <w:color w:val="000000" w:themeColor="text1"/>
          <w:u w:val="single"/>
        </w:rPr>
        <w:t xml:space="preserve">Oświadczenie </w:t>
      </w:r>
      <w:r w:rsidR="00EF31F4" w:rsidRPr="00EE36F0">
        <w:rPr>
          <w:rFonts w:ascii="DejaVu Sans Condensed" w:hAnsi="DejaVu Sans Condensed" w:cs="DejaVu Sans Condensed"/>
          <w:b/>
          <w:color w:val="000000" w:themeColor="text1"/>
          <w:u w:val="single"/>
        </w:rPr>
        <w:t>wykonawcy</w:t>
      </w:r>
      <w:r w:rsidRPr="00EE36F0">
        <w:rPr>
          <w:rFonts w:ascii="DejaVu Sans Condensed" w:hAnsi="DejaVu Sans Condensed" w:cs="DejaVu Sans Condensed"/>
          <w:b/>
          <w:color w:val="000000" w:themeColor="text1"/>
          <w:u w:val="single"/>
        </w:rPr>
        <w:t xml:space="preserve"> </w:t>
      </w:r>
      <w:r w:rsidRPr="00EE36F0">
        <w:rPr>
          <w:rFonts w:ascii="DejaVu Sans Condensed" w:hAnsi="DejaVu Sans Condensed" w:cs="DejaVu Sans Condensed"/>
          <w:b/>
          <w:color w:val="000000" w:themeColor="text1"/>
          <w:vertAlign w:val="superscript"/>
        </w:rPr>
        <w:t>1)</w:t>
      </w:r>
    </w:p>
    <w:p w14:paraId="6F2E6969" w14:textId="77777777" w:rsidR="00154E4B" w:rsidRPr="00EE36F0" w:rsidRDefault="00154E4B" w:rsidP="00154E4B">
      <w:pPr>
        <w:ind w:firstLine="284"/>
        <w:jc w:val="both"/>
        <w:rPr>
          <w:rFonts w:ascii="DejaVu Sans Condensed" w:hAnsi="DejaVu Sans Condensed" w:cs="DejaVu Sans Condensed"/>
          <w:color w:val="000000" w:themeColor="text1"/>
        </w:rPr>
      </w:pPr>
      <w:r w:rsidRPr="00EE36F0">
        <w:rPr>
          <w:rFonts w:ascii="DejaVu Sans Condensed" w:hAnsi="DejaVu Sans Condensed" w:cs="DejaVu Sans Condensed"/>
          <w:color w:val="000000" w:themeColor="text1"/>
        </w:rPr>
        <w:t>aktualne na dzień składania ofert, składane na podstawie art. 125 ust. 1 ustawy</w:t>
      </w:r>
    </w:p>
    <w:p w14:paraId="628EC639" w14:textId="7333FC2A" w:rsidR="00154E4B" w:rsidRPr="00EE36F0" w:rsidRDefault="00154E4B" w:rsidP="00154E4B">
      <w:pPr>
        <w:ind w:firstLine="284"/>
        <w:jc w:val="both"/>
        <w:rPr>
          <w:rFonts w:ascii="DejaVu Sans Condensed" w:hAnsi="DejaVu Sans Condensed" w:cs="DejaVu Sans Condensed"/>
          <w:color w:val="000000" w:themeColor="text1"/>
        </w:rPr>
      </w:pPr>
      <w:r w:rsidRPr="00EE36F0">
        <w:rPr>
          <w:rFonts w:ascii="DejaVu Sans Condensed" w:hAnsi="DejaVu Sans Condensed" w:cs="DejaVu Sans Condensed"/>
          <w:color w:val="000000" w:themeColor="text1"/>
        </w:rPr>
        <w:t>Pzp.</w:t>
      </w:r>
    </w:p>
    <w:p w14:paraId="1A5753E6" w14:textId="77777777" w:rsidR="00154E4B" w:rsidRPr="00EE36F0" w:rsidRDefault="00154E4B" w:rsidP="00154E4B">
      <w:pPr>
        <w:jc w:val="both"/>
        <w:rPr>
          <w:rFonts w:ascii="DejaVu Sans Condensed" w:hAnsi="DejaVu Sans Condensed" w:cs="DejaVu Sans Condensed"/>
          <w:color w:val="000000" w:themeColor="text1"/>
        </w:rPr>
      </w:pPr>
    </w:p>
    <w:p w14:paraId="233A5435" w14:textId="2E430EDE" w:rsidR="00154E4B" w:rsidRPr="00EE36F0" w:rsidRDefault="00154E4B" w:rsidP="00154E4B">
      <w:pPr>
        <w:ind w:firstLine="284"/>
        <w:jc w:val="both"/>
        <w:rPr>
          <w:rFonts w:ascii="DejaVu Sans Condensed" w:hAnsi="DejaVu Sans Condensed" w:cs="DejaVu Sans Condensed"/>
          <w:color w:val="000000" w:themeColor="text1"/>
        </w:rPr>
      </w:pPr>
      <w:r w:rsidRPr="00EE36F0">
        <w:rPr>
          <w:rFonts w:ascii="DejaVu Sans Condensed" w:hAnsi="DejaVu Sans Condensed" w:cs="DejaVu Sans Condensed"/>
          <w:color w:val="000000" w:themeColor="text1"/>
        </w:rPr>
        <w:t xml:space="preserve">Na potrzeby postępowania o udzielenie zamówienia publicznego </w:t>
      </w:r>
      <w:r w:rsidRPr="00EE36F0">
        <w:rPr>
          <w:rFonts w:ascii="DejaVu Sans Condensed" w:hAnsi="DejaVu Sans Condensed" w:cs="DejaVu Sans Condensed"/>
          <w:color w:val="000000" w:themeColor="text1"/>
        </w:rPr>
        <w:br/>
        <w:t>pn. „Organizowanie i wykonywanie usług opiekuńczych w miejscu zamieszkania podopiecznych Miejskiego Ośrodka Pomocy Społecznej w Kutnie w 202</w:t>
      </w:r>
      <w:r w:rsidR="00232AB4" w:rsidRPr="00EE36F0">
        <w:rPr>
          <w:rFonts w:ascii="DejaVu Sans Condensed" w:hAnsi="DejaVu Sans Condensed" w:cs="DejaVu Sans Condensed"/>
          <w:color w:val="000000" w:themeColor="text1"/>
        </w:rPr>
        <w:t>5</w:t>
      </w:r>
      <w:r w:rsidRPr="00EE36F0">
        <w:rPr>
          <w:rFonts w:ascii="DejaVu Sans Condensed" w:hAnsi="DejaVu Sans Condensed" w:cs="DejaVu Sans Condensed"/>
          <w:color w:val="000000" w:themeColor="text1"/>
        </w:rPr>
        <w:t xml:space="preserve"> roku”, oświadczam co następuje:</w:t>
      </w:r>
    </w:p>
    <w:p w14:paraId="6720DBFB" w14:textId="77777777" w:rsidR="0007711A" w:rsidRPr="00EE36F0" w:rsidRDefault="0007711A" w:rsidP="0007711A">
      <w:pPr>
        <w:pStyle w:val="Standard"/>
        <w:tabs>
          <w:tab w:val="left" w:pos="360"/>
        </w:tabs>
        <w:spacing w:after="120"/>
        <w:contextualSpacing/>
        <w:jc w:val="both"/>
        <w:rPr>
          <w:rFonts w:ascii="DejaVu Sans Condensed" w:hAnsi="DejaVu Sans Condensed" w:cs="DejaVu Sans Condensed"/>
          <w:color w:val="000000" w:themeColor="text1"/>
        </w:rPr>
      </w:pPr>
    </w:p>
    <w:p w14:paraId="72A42BA2" w14:textId="77777777" w:rsidR="0007711A" w:rsidRPr="00EE36F0" w:rsidRDefault="0007711A" w:rsidP="0007711A">
      <w:pPr>
        <w:widowControl/>
        <w:shd w:val="clear" w:color="auto" w:fill="BFBFBF"/>
        <w:spacing w:line="340" w:lineRule="exact"/>
        <w:jc w:val="both"/>
        <w:rPr>
          <w:rFonts w:ascii="DejaVu Sans Condensed" w:eastAsia="Times New Roman" w:hAnsi="DejaVu Sans Condensed" w:cs="DejaVu Sans Condensed"/>
          <w:color w:val="000000" w:themeColor="text1"/>
          <w:kern w:val="0"/>
          <w:sz w:val="22"/>
          <w:szCs w:val="22"/>
          <w:lang w:eastAsia="ar-SA" w:bidi="ar-SA"/>
        </w:rPr>
      </w:pPr>
      <w:r w:rsidRPr="00EE36F0">
        <w:rPr>
          <w:rFonts w:ascii="DejaVu Sans Condensed" w:eastAsia="Times New Roman" w:hAnsi="DejaVu Sans Condensed" w:cs="DejaVu Sans Condensed"/>
          <w:b/>
          <w:color w:val="000000" w:themeColor="text1"/>
          <w:kern w:val="0"/>
          <w:lang w:eastAsia="ar-SA" w:bidi="ar-SA"/>
        </w:rPr>
        <w:t xml:space="preserve">I. OŚWIADCZENIE DOTYCZĄCE </w:t>
      </w:r>
      <w:r w:rsidRPr="00EE36F0">
        <w:rPr>
          <w:rFonts w:ascii="DejaVu Sans Condensed" w:eastAsia="Times New Roman" w:hAnsi="DejaVu Sans Condensed" w:cs="DejaVu Sans Condensed"/>
          <w:b/>
          <w:color w:val="000000" w:themeColor="text1"/>
          <w:kern w:val="0"/>
          <w:u w:val="single"/>
          <w:lang w:eastAsia="ar-SA" w:bidi="ar-SA"/>
        </w:rPr>
        <w:t>PRZESŁANEK WYKLUCZENIA Z POSTĘPOWANIA:</w:t>
      </w:r>
    </w:p>
    <w:p w14:paraId="1F2AE4EF" w14:textId="77777777" w:rsidR="0007711A" w:rsidRPr="00EE36F0" w:rsidRDefault="0007711A" w:rsidP="008F2296">
      <w:pPr>
        <w:widowControl/>
        <w:numPr>
          <w:ilvl w:val="1"/>
          <w:numId w:val="70"/>
        </w:numPr>
        <w:tabs>
          <w:tab w:val="num" w:pos="360"/>
        </w:tabs>
        <w:suppressAutoHyphens w:val="0"/>
        <w:spacing w:after="200" w:line="340" w:lineRule="exact"/>
        <w:ind w:left="36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 xml:space="preserve">Oświadczam, że </w:t>
      </w:r>
      <w:r w:rsidRPr="00EE36F0">
        <w:rPr>
          <w:rFonts w:ascii="DejaVu Sans Condensed" w:eastAsia="Times New Roman" w:hAnsi="DejaVu Sans Condensed" w:cs="DejaVu Sans Condensed"/>
          <w:b/>
          <w:bCs/>
          <w:color w:val="000000" w:themeColor="text1"/>
          <w:kern w:val="0"/>
          <w:lang w:eastAsia="ar-SA" w:bidi="ar-SA"/>
        </w:rPr>
        <w:t>nie podlegam</w:t>
      </w:r>
      <w:r w:rsidRPr="00EE36F0">
        <w:rPr>
          <w:rFonts w:ascii="DejaVu Sans Condensed" w:eastAsia="Times New Roman" w:hAnsi="DejaVu Sans Condensed" w:cs="DejaVu Sans Condensed"/>
          <w:color w:val="000000" w:themeColor="text1"/>
          <w:kern w:val="0"/>
          <w:lang w:eastAsia="ar-SA" w:bidi="ar-SA"/>
        </w:rPr>
        <w:t xml:space="preserve"> wykluczeniu z postępowania na podstawie art. 108 ust. 1 ustawy Pzp.</w:t>
      </w:r>
    </w:p>
    <w:p w14:paraId="6EAD4F81" w14:textId="2C5DC2C8" w:rsidR="0007711A" w:rsidRPr="00EE36F0" w:rsidRDefault="0007711A" w:rsidP="008F2296">
      <w:pPr>
        <w:widowControl/>
        <w:numPr>
          <w:ilvl w:val="1"/>
          <w:numId w:val="70"/>
        </w:numPr>
        <w:tabs>
          <w:tab w:val="num" w:pos="360"/>
        </w:tabs>
        <w:suppressAutoHyphens w:val="0"/>
        <w:spacing w:after="200" w:line="340" w:lineRule="exact"/>
        <w:ind w:left="36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b/>
          <w:bCs/>
          <w:color w:val="000000" w:themeColor="text1"/>
          <w:kern w:val="0"/>
          <w:vertAlign w:val="superscript"/>
          <w:lang w:eastAsia="ar-SA" w:bidi="ar-SA"/>
        </w:rPr>
        <w:t>2)</w:t>
      </w:r>
      <w:r w:rsidRPr="00EE36F0">
        <w:rPr>
          <w:rFonts w:ascii="DejaVu Sans Condensed" w:eastAsia="Times New Roman" w:hAnsi="DejaVu Sans Condensed" w:cs="DejaVu Sans Condensed"/>
          <w:color w:val="000000" w:themeColor="text1"/>
          <w:kern w:val="0"/>
          <w:vertAlign w:val="superscript"/>
          <w:lang w:eastAsia="ar-SA" w:bidi="ar-SA"/>
        </w:rPr>
        <w:t xml:space="preserve"> </w:t>
      </w:r>
      <w:r w:rsidRPr="00EE36F0">
        <w:rPr>
          <w:rFonts w:ascii="DejaVu Sans Condensed" w:eastAsia="Times New Roman" w:hAnsi="DejaVu Sans Condensed" w:cs="DejaVu Sans Condensed"/>
          <w:color w:val="000000" w:themeColor="text1"/>
          <w:kern w:val="0"/>
          <w:lang w:eastAsia="ar-SA" w:bidi="ar-SA"/>
        </w:rPr>
        <w:t>Oświadczam, że zachodzą</w:t>
      </w:r>
      <w:r w:rsidRPr="00EE36F0">
        <w:rPr>
          <w:rFonts w:ascii="DejaVu Sans Condensed" w:eastAsia="Times New Roman" w:hAnsi="DejaVu Sans Condensed" w:cs="DejaVu Sans Condensed"/>
          <w:b/>
          <w:bCs/>
          <w:color w:val="000000" w:themeColor="text1"/>
          <w:kern w:val="0"/>
          <w:lang w:eastAsia="ar-SA" w:bidi="ar-SA"/>
        </w:rPr>
        <w:t xml:space="preserve"> </w:t>
      </w:r>
      <w:r w:rsidRPr="00EE36F0">
        <w:rPr>
          <w:rFonts w:ascii="DejaVu Sans Condensed" w:eastAsia="Times New Roman" w:hAnsi="DejaVu Sans Condensed" w:cs="DejaVu Sans Condensed"/>
          <w:color w:val="000000" w:themeColor="text1"/>
          <w:kern w:val="0"/>
          <w:lang w:eastAsia="ar-SA" w:bidi="ar-SA"/>
        </w:rPr>
        <w:t xml:space="preserve">w stosunku do mnie podstawy wykluczenia z postępowania wskazane w art. …………. ustawy Pzp </w:t>
      </w:r>
      <w:r w:rsidRPr="00EE36F0">
        <w:rPr>
          <w:rFonts w:ascii="DejaVu Sans Condensed" w:eastAsia="Times New Roman" w:hAnsi="DejaVu Sans Condensed" w:cs="DejaVu Sans Condensed"/>
          <w:i/>
          <w:color w:val="000000" w:themeColor="text1"/>
          <w:kern w:val="0"/>
          <w:sz w:val="20"/>
          <w:lang w:eastAsia="ar-SA" w:bidi="ar-SA"/>
        </w:rPr>
        <w:t>(podać mającą zastosowanie podstawę wykluczenia spośród wymienionych w art. 108 ust. 1 ustawy Pzp</w:t>
      </w:r>
      <w:r w:rsidR="007542EB" w:rsidRPr="00EE36F0">
        <w:rPr>
          <w:rFonts w:ascii="DejaVu Sans Condensed" w:eastAsia="Times New Roman" w:hAnsi="DejaVu Sans Condensed" w:cs="DejaVu Sans Condensed"/>
          <w:i/>
          <w:color w:val="000000" w:themeColor="text1"/>
          <w:kern w:val="0"/>
          <w:sz w:val="20"/>
          <w:lang w:eastAsia="ar-SA" w:bidi="ar-SA"/>
        </w:rPr>
        <w:t>)</w:t>
      </w:r>
      <w:r w:rsidRPr="00EE36F0">
        <w:rPr>
          <w:rFonts w:ascii="DejaVu Sans Condensed" w:eastAsia="Times New Roman" w:hAnsi="DejaVu Sans Condensed" w:cs="DejaVu Sans Condensed"/>
          <w:i/>
          <w:color w:val="000000" w:themeColor="text1"/>
          <w:kern w:val="0"/>
          <w:sz w:val="20"/>
          <w:lang w:eastAsia="ar-SA" w:bidi="ar-SA"/>
        </w:rPr>
        <w:t>.</w:t>
      </w:r>
      <w:r w:rsidRPr="00EE36F0">
        <w:rPr>
          <w:rFonts w:ascii="DejaVu Sans Condensed" w:eastAsia="Times New Roman" w:hAnsi="DejaVu Sans Condensed" w:cs="DejaVu Sans Condensed"/>
          <w:color w:val="000000" w:themeColor="text1"/>
          <w:kern w:val="0"/>
          <w:lang w:eastAsia="ar-SA" w:bidi="ar-SA"/>
        </w:rPr>
        <w:t xml:space="preserve"> Jednocześnie oświadczam, że w związku z ww. okolicznością, na podstawie art. 110 ust. 2 ustawy Pzp podjąłem następujące środki naprawcze: </w:t>
      </w:r>
    </w:p>
    <w:p w14:paraId="09CFF6D6" w14:textId="77777777" w:rsidR="0007711A" w:rsidRPr="00EE36F0" w:rsidRDefault="0007711A" w:rsidP="0007711A">
      <w:pPr>
        <w:widowControl/>
        <w:spacing w:line="340" w:lineRule="exact"/>
        <w:ind w:left="36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w:t>
      </w:r>
    </w:p>
    <w:p w14:paraId="0A3D23AC" w14:textId="77777777" w:rsidR="0007711A" w:rsidRPr="00EE36F0" w:rsidRDefault="0007711A" w:rsidP="0007711A">
      <w:pPr>
        <w:widowControl/>
        <w:spacing w:line="340" w:lineRule="exact"/>
        <w:ind w:left="36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w:t>
      </w:r>
    </w:p>
    <w:p w14:paraId="668E2C3D" w14:textId="0EFAE06F" w:rsidR="0007711A" w:rsidRPr="00EE36F0" w:rsidRDefault="0007711A" w:rsidP="008F2296">
      <w:pPr>
        <w:widowControl/>
        <w:numPr>
          <w:ilvl w:val="1"/>
          <w:numId w:val="70"/>
        </w:numPr>
        <w:tabs>
          <w:tab w:val="num" w:pos="360"/>
        </w:tabs>
        <w:suppressAutoHyphens w:val="0"/>
        <w:spacing w:after="200" w:line="340" w:lineRule="exact"/>
        <w:ind w:left="36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 xml:space="preserve">Oświadczam, że </w:t>
      </w:r>
      <w:r w:rsidRPr="00EE36F0">
        <w:rPr>
          <w:rFonts w:ascii="DejaVu Sans Condensed" w:eastAsia="Times New Roman" w:hAnsi="DejaVu Sans Condensed" w:cs="DejaVu Sans Condensed"/>
          <w:b/>
          <w:bCs/>
          <w:color w:val="000000" w:themeColor="text1"/>
          <w:kern w:val="0"/>
          <w:lang w:eastAsia="ar-SA" w:bidi="ar-SA"/>
        </w:rPr>
        <w:t>nie podlegam</w:t>
      </w:r>
      <w:r w:rsidRPr="00EE36F0">
        <w:rPr>
          <w:rFonts w:ascii="DejaVu Sans Condensed" w:eastAsia="Times New Roman" w:hAnsi="DejaVu Sans Condensed" w:cs="DejaVu Sans Condensed"/>
          <w:color w:val="000000" w:themeColor="text1"/>
          <w:kern w:val="0"/>
          <w:lang w:eastAsia="ar-SA" w:bidi="ar-SA"/>
        </w:rPr>
        <w:t xml:space="preserve"> wykluczeniu z postępowania na podstawie art. 7 ust. 1 i 2 ustawy z dnia 13 kwietnia 2022 r. o szczególnych rozwiązaniach w zakresie przeciwdziałania wspieraniu agresji na Ukrainę oraz służących ochronie bezpieczeństwa narodowego (</w:t>
      </w:r>
      <w:r w:rsidR="00FF63A6" w:rsidRPr="00EE36F0">
        <w:rPr>
          <w:rFonts w:ascii="DejaVu Sans Condensed" w:eastAsia="Times New Roman" w:hAnsi="DejaVu Sans Condensed" w:cs="DejaVu Sans Condensed"/>
          <w:color w:val="000000" w:themeColor="text1"/>
          <w:kern w:val="0"/>
          <w:lang w:eastAsia="ar-SA" w:bidi="ar-SA"/>
        </w:rPr>
        <w:t>Dz. U. z 2024 r. poz. 507</w:t>
      </w:r>
      <w:r w:rsidRPr="00EE36F0">
        <w:rPr>
          <w:rFonts w:ascii="DejaVu Sans Condensed" w:eastAsia="Times New Roman" w:hAnsi="DejaVu Sans Condensed" w:cs="DejaVu Sans Condensed"/>
          <w:color w:val="000000" w:themeColor="text1"/>
          <w:kern w:val="0"/>
          <w:lang w:eastAsia="ar-SA" w:bidi="ar-SA"/>
        </w:rPr>
        <w:t>).</w:t>
      </w:r>
    </w:p>
    <w:p w14:paraId="7744072F" w14:textId="77777777" w:rsidR="0007711A" w:rsidRPr="00EE36F0" w:rsidRDefault="0007711A" w:rsidP="0007711A">
      <w:pPr>
        <w:widowControl/>
        <w:spacing w:line="340" w:lineRule="exact"/>
        <w:ind w:left="720"/>
        <w:jc w:val="both"/>
        <w:rPr>
          <w:rFonts w:ascii="DejaVu Sans Condensed" w:eastAsia="Times New Roman" w:hAnsi="DejaVu Sans Condensed" w:cs="DejaVu Sans Condensed"/>
          <w:color w:val="000000" w:themeColor="text1"/>
          <w:kern w:val="0"/>
          <w:lang w:eastAsia="ar-SA" w:bidi="ar-SA"/>
        </w:rPr>
      </w:pPr>
    </w:p>
    <w:p w14:paraId="07D48CEA" w14:textId="77777777" w:rsidR="0007711A" w:rsidRPr="00EE36F0" w:rsidRDefault="0007711A" w:rsidP="0007711A">
      <w:pPr>
        <w:widowControl/>
        <w:shd w:val="clear" w:color="auto" w:fill="BFBFBF"/>
        <w:spacing w:line="340" w:lineRule="exact"/>
        <w:jc w:val="both"/>
        <w:rPr>
          <w:rFonts w:ascii="DejaVu Sans Condensed" w:eastAsia="Times New Roman" w:hAnsi="DejaVu Sans Condensed" w:cs="DejaVu Sans Condensed"/>
          <w:color w:val="000000" w:themeColor="text1"/>
          <w:kern w:val="0"/>
          <w:u w:val="single"/>
          <w:lang w:eastAsia="ar-SA" w:bidi="ar-SA"/>
        </w:rPr>
      </w:pPr>
      <w:r w:rsidRPr="00EE36F0">
        <w:rPr>
          <w:rFonts w:ascii="DejaVu Sans Condensed" w:eastAsia="Times New Roman" w:hAnsi="DejaVu Sans Condensed" w:cs="DejaVu Sans Condensed"/>
          <w:b/>
          <w:color w:val="000000" w:themeColor="text1"/>
          <w:kern w:val="0"/>
          <w:lang w:eastAsia="ar-SA" w:bidi="ar-SA"/>
        </w:rPr>
        <w:t xml:space="preserve">II. OŚWIADCZENIE DOTYCZĄCE </w:t>
      </w:r>
      <w:r w:rsidRPr="00EE36F0">
        <w:rPr>
          <w:rFonts w:ascii="DejaVu Sans Condensed" w:eastAsia="Times New Roman" w:hAnsi="DejaVu Sans Condensed" w:cs="DejaVu Sans Condensed"/>
          <w:b/>
          <w:bCs/>
          <w:color w:val="000000" w:themeColor="text1"/>
          <w:kern w:val="0"/>
          <w:u w:val="single"/>
          <w:lang w:eastAsia="ar-SA" w:bidi="ar-SA"/>
        </w:rPr>
        <w:t xml:space="preserve">SPEŁNIANIA WARUNKÓW UDZIAŁU </w:t>
      </w:r>
      <w:r w:rsidRPr="00EE36F0">
        <w:rPr>
          <w:rFonts w:ascii="DejaVu Sans Condensed" w:eastAsia="Times New Roman" w:hAnsi="DejaVu Sans Condensed" w:cs="DejaVu Sans Condensed"/>
          <w:b/>
          <w:bCs/>
          <w:color w:val="000000" w:themeColor="text1"/>
          <w:kern w:val="0"/>
          <w:u w:val="single"/>
          <w:lang w:eastAsia="ar-SA" w:bidi="ar-SA"/>
        </w:rPr>
        <w:br/>
        <w:t>W POSTĘPOWANIU</w:t>
      </w:r>
    </w:p>
    <w:p w14:paraId="002EA3C9" w14:textId="77777777" w:rsidR="0007711A" w:rsidRPr="00EE36F0" w:rsidRDefault="0007711A" w:rsidP="0007711A">
      <w:pPr>
        <w:widowControl/>
        <w:spacing w:line="340" w:lineRule="exact"/>
        <w:jc w:val="both"/>
        <w:rPr>
          <w:rFonts w:eastAsia="Times New Roman" w:cs="Times New Roman"/>
          <w:b/>
          <w:color w:val="000000" w:themeColor="text1"/>
          <w:kern w:val="0"/>
          <w:szCs w:val="20"/>
          <w:lang w:eastAsia="ar-SA" w:bidi="ar-SA"/>
        </w:rPr>
      </w:pPr>
    </w:p>
    <w:p w14:paraId="184E0108" w14:textId="77777777" w:rsidR="0007711A" w:rsidRPr="00EE36F0" w:rsidRDefault="0007711A" w:rsidP="008F2296">
      <w:pPr>
        <w:widowControl/>
        <w:numPr>
          <w:ilvl w:val="1"/>
          <w:numId w:val="71"/>
        </w:numPr>
        <w:tabs>
          <w:tab w:val="num" w:pos="480"/>
        </w:tabs>
        <w:suppressAutoHyphens w:val="0"/>
        <w:spacing w:after="200" w:line="340" w:lineRule="exact"/>
        <w:ind w:left="480" w:hanging="48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 xml:space="preserve">Oświadczam, że spełniam warunki udziału w postępowaniu określone w pkt 7. SWZ, w zakresie pkt: </w:t>
      </w:r>
      <w:bookmarkStart w:id="1" w:name="_Hlk151372526"/>
      <w:r w:rsidRPr="00EE36F0">
        <w:rPr>
          <w:rFonts w:ascii="DejaVu Sans Condensed" w:eastAsia="Times New Roman" w:hAnsi="DejaVu Sans Condensed" w:cs="DejaVu Sans Condensed"/>
          <w:b/>
          <w:bCs/>
          <w:color w:val="000000" w:themeColor="text1"/>
          <w:kern w:val="0"/>
          <w:vertAlign w:val="superscript"/>
          <w:lang w:eastAsia="ar-SA" w:bidi="ar-SA"/>
        </w:rPr>
        <w:t>3)</w:t>
      </w:r>
      <w:r w:rsidRPr="00EE36F0">
        <w:rPr>
          <w:rFonts w:ascii="DejaVu Sans Condensed" w:eastAsia="Times New Roman" w:hAnsi="DejaVu Sans Condensed" w:cs="DejaVu Sans Condensed"/>
          <w:color w:val="000000" w:themeColor="text1"/>
          <w:kern w:val="0"/>
          <w:lang w:eastAsia="ar-SA" w:bidi="ar-SA"/>
        </w:rPr>
        <w:t xml:space="preserve"> </w:t>
      </w:r>
      <w:bookmarkEnd w:id="1"/>
    </w:p>
    <w:p w14:paraId="038A4D6E" w14:textId="77777777" w:rsidR="0007711A" w:rsidRPr="00EE36F0" w:rsidRDefault="0007711A" w:rsidP="0007711A">
      <w:pPr>
        <w:widowControl/>
        <w:spacing w:line="340" w:lineRule="exact"/>
        <w:ind w:left="426"/>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 SWZ w części I zamówienia,</w:t>
      </w:r>
    </w:p>
    <w:p w14:paraId="6BC9154F" w14:textId="6F2ED556" w:rsidR="0007711A" w:rsidRPr="00EE36F0" w:rsidRDefault="0007711A" w:rsidP="0007711A">
      <w:pPr>
        <w:widowControl/>
        <w:tabs>
          <w:tab w:val="left" w:pos="284"/>
        </w:tabs>
        <w:spacing w:line="340" w:lineRule="exact"/>
        <w:ind w:left="426"/>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 SWZ w części II zamówienia</w:t>
      </w:r>
      <w:r w:rsidR="00287060">
        <w:rPr>
          <w:rFonts w:ascii="DejaVu Sans Condensed" w:eastAsia="Times New Roman" w:hAnsi="DejaVu Sans Condensed" w:cs="DejaVu Sans Condensed"/>
          <w:color w:val="000000" w:themeColor="text1"/>
          <w:kern w:val="0"/>
          <w:lang w:eastAsia="ar-SA" w:bidi="ar-SA"/>
        </w:rPr>
        <w:t>.</w:t>
      </w:r>
      <w:r w:rsidRPr="00EE36F0">
        <w:rPr>
          <w:rFonts w:ascii="DejaVu Sans Condensed" w:eastAsia="Times New Roman" w:hAnsi="DejaVu Sans Condensed" w:cs="DejaVu Sans Condensed"/>
          <w:color w:val="000000" w:themeColor="text1"/>
          <w:kern w:val="0"/>
          <w:lang w:eastAsia="ar-SA" w:bidi="ar-SA"/>
        </w:rPr>
        <w:t xml:space="preserve"> </w:t>
      </w:r>
    </w:p>
    <w:p w14:paraId="690AAA36" w14:textId="77777777" w:rsidR="00ED1FF1" w:rsidRPr="00EE36F0" w:rsidRDefault="00ED1FF1" w:rsidP="0007711A">
      <w:pPr>
        <w:widowControl/>
        <w:tabs>
          <w:tab w:val="left" w:pos="284"/>
        </w:tabs>
        <w:spacing w:line="340" w:lineRule="exact"/>
        <w:ind w:left="426"/>
        <w:jc w:val="both"/>
        <w:rPr>
          <w:rFonts w:ascii="DejaVu Sans Condensed" w:eastAsia="Times New Roman" w:hAnsi="DejaVu Sans Condensed" w:cs="DejaVu Sans Condensed"/>
          <w:color w:val="000000" w:themeColor="text1"/>
          <w:kern w:val="0"/>
          <w:lang w:eastAsia="ar-SA" w:bidi="ar-SA"/>
        </w:rPr>
      </w:pPr>
    </w:p>
    <w:p w14:paraId="41FBC0A4" w14:textId="77777777" w:rsidR="00ED1FF1" w:rsidRPr="00260029" w:rsidRDefault="00ED1FF1" w:rsidP="00ED1FF1">
      <w:pPr>
        <w:widowControl/>
        <w:numPr>
          <w:ilvl w:val="1"/>
          <w:numId w:val="71"/>
        </w:numPr>
        <w:tabs>
          <w:tab w:val="num" w:pos="480"/>
        </w:tabs>
        <w:suppressAutoHyphens w:val="0"/>
        <w:spacing w:after="200" w:line="340" w:lineRule="exact"/>
        <w:ind w:left="480" w:hanging="48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 xml:space="preserve">Oświadczam, że w celu spełniania warunków udziału w postępowaniu, określonych </w:t>
      </w:r>
      <w:r w:rsidRPr="00260029">
        <w:rPr>
          <w:rFonts w:ascii="DejaVu Sans Condensed" w:eastAsia="Times New Roman" w:hAnsi="DejaVu Sans Condensed" w:cs="DejaVu Sans Condensed"/>
          <w:color w:val="000000" w:themeColor="text1"/>
          <w:kern w:val="0"/>
          <w:lang w:eastAsia="ar-SA" w:bidi="ar-SA"/>
        </w:rPr>
        <w:t>w pkt 7. SWZ, polegam na zasobach następującego/ych podmiotu/ów:</w:t>
      </w:r>
      <w:r w:rsidRPr="00260029">
        <w:rPr>
          <w:rFonts w:ascii="DejaVu Sans Condensed" w:eastAsia="Times New Roman" w:hAnsi="DejaVu Sans Condensed" w:cs="DejaVu Sans Condensed"/>
          <w:b/>
          <w:bCs/>
          <w:color w:val="000000" w:themeColor="text1"/>
          <w:kern w:val="0"/>
          <w:vertAlign w:val="superscript"/>
          <w:lang w:eastAsia="ar-SA" w:bidi="ar-SA"/>
        </w:rPr>
        <w:t>4)</w:t>
      </w:r>
    </w:p>
    <w:p w14:paraId="721A3C2D" w14:textId="77777777" w:rsidR="00ED1FF1" w:rsidRPr="00EE36F0" w:rsidRDefault="00ED1FF1" w:rsidP="00ED1FF1">
      <w:pPr>
        <w:widowControl/>
        <w:tabs>
          <w:tab w:val="left" w:pos="360"/>
        </w:tabs>
        <w:spacing w:line="340" w:lineRule="exact"/>
        <w:ind w:left="480"/>
        <w:jc w:val="both"/>
        <w:rPr>
          <w:rFonts w:ascii="DejaVu Sans Condensed" w:eastAsia="Times New Roman" w:hAnsi="DejaVu Sans Condensed" w:cs="DejaVu Sans Condensed"/>
          <w:color w:val="000000" w:themeColor="text1"/>
          <w:kern w:val="0"/>
          <w:lang w:eastAsia="ar-SA" w:bidi="ar-SA"/>
        </w:rPr>
      </w:pPr>
      <w:r w:rsidRPr="00260029">
        <w:rPr>
          <w:rFonts w:ascii="DejaVu Sans Condensed" w:eastAsia="Times New Roman" w:hAnsi="DejaVu Sans Condensed" w:cs="DejaVu Sans Condensed"/>
          <w:color w:val="000000" w:themeColor="text1"/>
          <w:kern w:val="0"/>
          <w:lang w:eastAsia="ar-SA" w:bidi="ar-SA"/>
        </w:rPr>
        <w:t>……………………………………..…………… w zakresie pkt</w:t>
      </w:r>
      <w:r w:rsidRPr="00260029">
        <w:rPr>
          <w:rFonts w:ascii="DejaVu Sans Condensed" w:eastAsia="Times New Roman" w:hAnsi="DejaVu Sans Condensed" w:cs="DejaVu Sans Condensed"/>
          <w:b/>
          <w:bCs/>
          <w:color w:val="000000" w:themeColor="text1"/>
          <w:kern w:val="0"/>
          <w:sz w:val="20"/>
          <w:vertAlign w:val="superscript"/>
          <w:lang w:eastAsia="ar-SA" w:bidi="ar-SA"/>
        </w:rPr>
        <w:t>3)</w:t>
      </w:r>
      <w:r w:rsidRPr="00260029">
        <w:rPr>
          <w:rFonts w:ascii="DejaVu Sans Condensed" w:eastAsia="Times New Roman" w:hAnsi="DejaVu Sans Condensed" w:cs="DejaVu Sans Condensed"/>
          <w:bCs/>
          <w:color w:val="000000" w:themeColor="text1"/>
          <w:kern w:val="0"/>
          <w:sz w:val="20"/>
          <w:lang w:eastAsia="ar-SA" w:bidi="ar-SA"/>
        </w:rPr>
        <w:t xml:space="preserve"> </w:t>
      </w:r>
      <w:r w:rsidRPr="00260029">
        <w:rPr>
          <w:rFonts w:ascii="DejaVu Sans Condensed" w:eastAsia="Times New Roman" w:hAnsi="DejaVu Sans Condensed" w:cs="DejaVu Sans Condensed"/>
          <w:color w:val="000000" w:themeColor="text1"/>
          <w:kern w:val="0"/>
          <w:lang w:eastAsia="ar-SA" w:bidi="ar-SA"/>
        </w:rPr>
        <w:t>…………… SWZ dla części I zamówienia,</w:t>
      </w:r>
    </w:p>
    <w:p w14:paraId="73837A10" w14:textId="77777777" w:rsidR="00ED1FF1" w:rsidRPr="00EE36F0" w:rsidRDefault="00ED1FF1" w:rsidP="00ED1FF1">
      <w:pPr>
        <w:widowControl/>
        <w:tabs>
          <w:tab w:val="left" w:pos="360"/>
        </w:tabs>
        <w:spacing w:line="340" w:lineRule="exact"/>
        <w:ind w:left="480"/>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lastRenderedPageBreak/>
        <w:t>……………………………………..…………… w zakresie pkt</w:t>
      </w:r>
      <w:r w:rsidRPr="00EE36F0">
        <w:rPr>
          <w:rFonts w:ascii="DejaVu Sans Condensed" w:eastAsia="Times New Roman" w:hAnsi="DejaVu Sans Condensed" w:cs="DejaVu Sans Condensed"/>
          <w:b/>
          <w:bCs/>
          <w:color w:val="000000" w:themeColor="text1"/>
          <w:kern w:val="0"/>
          <w:sz w:val="20"/>
          <w:vertAlign w:val="superscript"/>
          <w:lang w:eastAsia="ar-SA" w:bidi="ar-SA"/>
        </w:rPr>
        <w:t>3)</w:t>
      </w:r>
      <w:r w:rsidRPr="00EE36F0">
        <w:rPr>
          <w:rFonts w:ascii="DejaVu Sans Condensed" w:eastAsia="Times New Roman" w:hAnsi="DejaVu Sans Condensed" w:cs="DejaVu Sans Condensed"/>
          <w:b/>
          <w:bCs/>
          <w:color w:val="000000" w:themeColor="text1"/>
          <w:kern w:val="0"/>
          <w:sz w:val="20"/>
          <w:lang w:eastAsia="ar-SA" w:bidi="ar-SA"/>
        </w:rPr>
        <w:t xml:space="preserve"> </w:t>
      </w:r>
      <w:r w:rsidRPr="00EE36F0">
        <w:rPr>
          <w:rFonts w:ascii="DejaVu Sans Condensed" w:eastAsia="Times New Roman" w:hAnsi="DejaVu Sans Condensed" w:cs="DejaVu Sans Condensed"/>
          <w:color w:val="000000" w:themeColor="text1"/>
          <w:kern w:val="0"/>
          <w:lang w:eastAsia="ar-SA" w:bidi="ar-SA"/>
        </w:rPr>
        <w:t xml:space="preserve">…………… SWZ dla części II zamówienia. </w:t>
      </w:r>
    </w:p>
    <w:p w14:paraId="5930D8D8" w14:textId="42E87582" w:rsidR="00ED1FF1" w:rsidRPr="00EE36F0" w:rsidRDefault="00ED1FF1" w:rsidP="00ED1FF1">
      <w:pPr>
        <w:widowControl/>
        <w:ind w:left="480"/>
        <w:jc w:val="both"/>
        <w:rPr>
          <w:rFonts w:ascii="DejaVu Sans Condensed" w:eastAsia="Times New Roman" w:hAnsi="DejaVu Sans Condensed" w:cs="DejaVu Sans Condensed"/>
          <w:i/>
          <w:color w:val="000000" w:themeColor="text1"/>
          <w:kern w:val="0"/>
          <w:sz w:val="20"/>
          <w:szCs w:val="20"/>
          <w:lang w:eastAsia="ar-SA" w:bidi="ar-SA"/>
        </w:rPr>
      </w:pPr>
      <w:r w:rsidRPr="00EE36F0">
        <w:rPr>
          <w:rFonts w:ascii="DejaVu Sans Condensed" w:eastAsia="Times New Roman" w:hAnsi="DejaVu Sans Condensed" w:cs="DejaVu Sans Condensed"/>
          <w:i/>
          <w:color w:val="000000" w:themeColor="text1"/>
          <w:kern w:val="0"/>
          <w:sz w:val="20"/>
          <w:lang w:eastAsia="ar-SA" w:bidi="ar-SA"/>
        </w:rPr>
        <w:t>(wskazać podmiot i określić pkt SWZ, w którym ujęto warunek spełniany przez podmiot udostępniający zasoby</w:t>
      </w:r>
      <w:r w:rsidRPr="00EE36F0">
        <w:rPr>
          <w:rFonts w:ascii="DejaVu Sans Condensed" w:eastAsia="Times New Roman" w:hAnsi="DejaVu Sans Condensed" w:cs="DejaVu Sans Condensed"/>
          <w:i/>
          <w:color w:val="000000" w:themeColor="text1"/>
          <w:kern w:val="0"/>
          <w:sz w:val="20"/>
          <w:szCs w:val="20"/>
          <w:lang w:eastAsia="ar-SA" w:bidi="ar-SA"/>
        </w:rPr>
        <w:t xml:space="preserve">) </w:t>
      </w:r>
    </w:p>
    <w:p w14:paraId="6AF0CBB9" w14:textId="77777777" w:rsidR="00ED1FF1" w:rsidRPr="00EE36F0" w:rsidRDefault="00ED1FF1" w:rsidP="00ED1FF1">
      <w:pPr>
        <w:widowControl/>
        <w:ind w:left="480"/>
        <w:jc w:val="both"/>
        <w:rPr>
          <w:rFonts w:ascii="DejaVu Sans Condensed" w:eastAsia="Times New Roman" w:hAnsi="DejaVu Sans Condensed" w:cs="DejaVu Sans Condensed"/>
          <w:color w:val="000000" w:themeColor="text1"/>
          <w:kern w:val="0"/>
          <w:sz w:val="20"/>
          <w:szCs w:val="20"/>
          <w:lang w:eastAsia="ar-SA" w:bidi="ar-SA"/>
        </w:rPr>
      </w:pPr>
    </w:p>
    <w:p w14:paraId="5009CE9A" w14:textId="77777777" w:rsidR="0007711A" w:rsidRPr="00EE36F0" w:rsidRDefault="0007711A" w:rsidP="0007711A">
      <w:pPr>
        <w:widowControl/>
        <w:ind w:left="480"/>
        <w:jc w:val="both"/>
        <w:rPr>
          <w:rFonts w:ascii="DejaVu Sans Condensed" w:eastAsia="Times New Roman" w:hAnsi="DejaVu Sans Condensed" w:cs="DejaVu Sans Condensed"/>
          <w:i/>
          <w:color w:val="000000" w:themeColor="text1"/>
          <w:kern w:val="0"/>
          <w:sz w:val="20"/>
          <w:szCs w:val="20"/>
          <w:lang w:eastAsia="ar-SA" w:bidi="ar-SA"/>
        </w:rPr>
      </w:pPr>
    </w:p>
    <w:p w14:paraId="2347C1FD" w14:textId="77777777" w:rsidR="0007711A" w:rsidRPr="00EE36F0" w:rsidRDefault="0007711A" w:rsidP="0007711A">
      <w:pPr>
        <w:widowControl/>
        <w:shd w:val="clear" w:color="auto" w:fill="BFBFBF"/>
        <w:spacing w:line="340" w:lineRule="exact"/>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b/>
          <w:color w:val="000000" w:themeColor="text1"/>
          <w:kern w:val="0"/>
          <w:lang w:eastAsia="ar-SA" w:bidi="ar-SA"/>
        </w:rPr>
        <w:t xml:space="preserve">III. OŚWIADCZENIE DOTYCZĄCE </w:t>
      </w:r>
      <w:r w:rsidRPr="00EE36F0">
        <w:rPr>
          <w:rFonts w:ascii="DejaVu Sans Condensed" w:eastAsia="Times New Roman" w:hAnsi="DejaVu Sans Condensed" w:cs="DejaVu Sans Condensed"/>
          <w:b/>
          <w:color w:val="000000" w:themeColor="text1"/>
          <w:kern w:val="0"/>
          <w:u w:val="single"/>
          <w:lang w:eastAsia="ar-SA" w:bidi="ar-SA"/>
        </w:rPr>
        <w:t>PODANYCH INFORMACJI</w:t>
      </w:r>
      <w:r w:rsidRPr="00EE36F0">
        <w:rPr>
          <w:rFonts w:ascii="DejaVu Sans Condensed" w:eastAsia="Times New Roman" w:hAnsi="DejaVu Sans Condensed" w:cs="DejaVu Sans Condensed"/>
          <w:b/>
          <w:color w:val="000000" w:themeColor="text1"/>
          <w:kern w:val="0"/>
          <w:lang w:eastAsia="ar-SA" w:bidi="ar-SA"/>
        </w:rPr>
        <w:t>:</w:t>
      </w:r>
    </w:p>
    <w:p w14:paraId="12E9CACC" w14:textId="77777777" w:rsidR="0007711A" w:rsidRPr="00EE36F0" w:rsidRDefault="0007711A" w:rsidP="0007711A">
      <w:pPr>
        <w:widowControl/>
        <w:spacing w:line="340" w:lineRule="exact"/>
        <w:jc w:val="both"/>
        <w:rPr>
          <w:rFonts w:ascii="DejaVu Sans Condensed" w:eastAsia="Times New Roman" w:hAnsi="DejaVu Sans Condensed" w:cs="DejaVu Sans Condensed"/>
          <w:color w:val="000000" w:themeColor="text1"/>
          <w:kern w:val="0"/>
          <w:sz w:val="22"/>
          <w:szCs w:val="22"/>
          <w:lang w:eastAsia="ar-SA" w:bidi="ar-SA"/>
        </w:rPr>
      </w:pPr>
    </w:p>
    <w:p w14:paraId="2E15BD51" w14:textId="77777777" w:rsidR="0007711A" w:rsidRPr="00EE36F0" w:rsidRDefault="0007711A" w:rsidP="0007711A">
      <w:pPr>
        <w:widowControl/>
        <w:spacing w:line="340" w:lineRule="exact"/>
        <w:jc w:val="both"/>
        <w:rPr>
          <w:rFonts w:ascii="DejaVu Sans Condensed" w:eastAsia="Times New Roman" w:hAnsi="DejaVu Sans Condensed" w:cs="DejaVu Sans Condensed"/>
          <w:color w:val="000000" w:themeColor="text1"/>
          <w:kern w:val="0"/>
          <w:lang w:eastAsia="ar-SA" w:bidi="ar-SA"/>
        </w:rPr>
      </w:pPr>
      <w:r w:rsidRPr="00EE36F0">
        <w:rPr>
          <w:rFonts w:ascii="DejaVu Sans Condensed" w:eastAsia="Times New Roman" w:hAnsi="DejaVu Sans Condensed" w:cs="DejaVu Sans Condensed"/>
          <w:color w:val="000000" w:themeColor="text1"/>
          <w:kern w:val="0"/>
          <w:lang w:eastAsia="ar-SA" w:bidi="ar-SA"/>
        </w:rPr>
        <w:t>Oświadczam, że wszystkie informacje podane</w:t>
      </w:r>
      <w:r w:rsidR="00927825" w:rsidRPr="00EE36F0">
        <w:rPr>
          <w:rFonts w:ascii="DejaVu Sans Condensed" w:eastAsia="Times New Roman" w:hAnsi="DejaVu Sans Condensed" w:cs="DejaVu Sans Condensed"/>
          <w:color w:val="000000" w:themeColor="text1"/>
          <w:kern w:val="0"/>
          <w:lang w:eastAsia="ar-SA" w:bidi="ar-SA"/>
        </w:rPr>
        <w:t xml:space="preserve"> w powyższych oświadczeniach są </w:t>
      </w:r>
      <w:r w:rsidRPr="00EE36F0">
        <w:rPr>
          <w:rFonts w:ascii="DejaVu Sans Condensed" w:eastAsia="Times New Roman" w:hAnsi="DejaVu Sans Condensed" w:cs="DejaVu Sans Condensed"/>
          <w:color w:val="000000" w:themeColor="text1"/>
          <w:kern w:val="0"/>
          <w:lang w:eastAsia="ar-SA" w:bidi="ar-SA"/>
        </w:rPr>
        <w:t>aktualne i zgodne z prawdą oraz zostały przedstawione z pełną świadomością konsekwencji wprowadzenia Zamawiającego w błąd przy przedstawianiu informacji.</w:t>
      </w:r>
    </w:p>
    <w:p w14:paraId="130C91AA" w14:textId="77777777" w:rsidR="0007711A" w:rsidRPr="00EE36F0" w:rsidRDefault="0007711A" w:rsidP="0007711A">
      <w:pPr>
        <w:widowControl/>
        <w:suppressAutoHyphens w:val="0"/>
        <w:spacing w:line="340" w:lineRule="exact"/>
        <w:jc w:val="both"/>
        <w:rPr>
          <w:rFonts w:ascii="DejaVu Sans Condensed" w:eastAsia="Times New Roman" w:hAnsi="DejaVu Sans Condensed" w:cs="DejaVu Sans Condensed"/>
          <w:color w:val="000000" w:themeColor="text1"/>
          <w:kern w:val="0"/>
          <w:lang w:eastAsia="pl-PL" w:bidi="ar-SA"/>
        </w:rPr>
      </w:pPr>
    </w:p>
    <w:p w14:paraId="643CD3F0" w14:textId="77777777" w:rsidR="0007711A" w:rsidRPr="00EE36F0" w:rsidRDefault="0007711A" w:rsidP="0007711A">
      <w:pPr>
        <w:widowControl/>
        <w:shd w:val="clear" w:color="auto" w:fill="BFBFBF"/>
        <w:spacing w:line="340" w:lineRule="exact"/>
        <w:jc w:val="both"/>
        <w:rPr>
          <w:rFonts w:ascii="DejaVu Sans Condensed" w:eastAsia="Times New Roman" w:hAnsi="DejaVu Sans Condensed" w:cs="DejaVu Sans Condensed"/>
          <w:b/>
          <w:color w:val="000000" w:themeColor="text1"/>
          <w:kern w:val="0"/>
          <w:lang w:eastAsia="pl-PL" w:bidi="ar-SA"/>
        </w:rPr>
      </w:pPr>
      <w:r w:rsidRPr="00EE36F0">
        <w:rPr>
          <w:rFonts w:ascii="DejaVu Sans Condensed" w:eastAsia="Times New Roman" w:hAnsi="DejaVu Sans Condensed" w:cs="DejaVu Sans Condensed"/>
          <w:b/>
          <w:color w:val="000000" w:themeColor="text1"/>
          <w:kern w:val="0"/>
          <w:lang w:eastAsia="ar-SA" w:bidi="ar-SA"/>
        </w:rPr>
        <w:t>IV. INNE INFORMACJE:</w:t>
      </w:r>
    </w:p>
    <w:p w14:paraId="0C9B8C56" w14:textId="77777777" w:rsidR="00154E4B" w:rsidRPr="00EE36F0" w:rsidRDefault="00154E4B" w:rsidP="0007711A">
      <w:pPr>
        <w:widowControl/>
        <w:suppressAutoHyphens w:val="0"/>
        <w:spacing w:line="340" w:lineRule="exact"/>
        <w:jc w:val="both"/>
        <w:rPr>
          <w:rFonts w:ascii="DejaVu Sans Condensed" w:eastAsia="Times New Roman" w:hAnsi="DejaVu Sans Condensed" w:cs="DejaVu Sans Condensed"/>
          <w:color w:val="000000" w:themeColor="text1"/>
          <w:kern w:val="0"/>
          <w:lang w:eastAsia="pl-PL" w:bidi="ar-SA"/>
        </w:rPr>
      </w:pPr>
      <w:r w:rsidRPr="00EE36F0">
        <w:rPr>
          <w:rFonts w:ascii="DejaVu Sans Condensed" w:eastAsia="Times New Roman" w:hAnsi="DejaVu Sans Condensed" w:cs="DejaVu Sans Condensed"/>
          <w:color w:val="000000" w:themeColor="text1"/>
          <w:kern w:val="0"/>
          <w:lang w:eastAsia="pl-PL" w:bidi="ar-SA"/>
        </w:rPr>
        <w:t>………..........................................................................................................................</w:t>
      </w:r>
    </w:p>
    <w:p w14:paraId="4663732B" w14:textId="77777777" w:rsidR="0007711A" w:rsidRPr="00EE36F0" w:rsidRDefault="0007711A" w:rsidP="0007711A">
      <w:pPr>
        <w:widowControl/>
        <w:suppressAutoHyphens w:val="0"/>
        <w:spacing w:line="340" w:lineRule="exact"/>
        <w:jc w:val="both"/>
        <w:rPr>
          <w:rFonts w:ascii="DejaVu Sans Condensed" w:eastAsia="Times New Roman" w:hAnsi="DejaVu Sans Condensed" w:cs="DejaVu Sans Condensed"/>
          <w:color w:val="000000" w:themeColor="text1"/>
          <w:kern w:val="0"/>
          <w:lang w:eastAsia="pl-PL" w:bidi="ar-SA"/>
        </w:rPr>
      </w:pPr>
      <w:r w:rsidRPr="00EE36F0">
        <w:rPr>
          <w:rFonts w:ascii="DejaVu Sans Condensed" w:eastAsia="Times New Roman" w:hAnsi="DejaVu Sans Condensed" w:cs="DejaVu Sans Condensed"/>
          <w:color w:val="000000" w:themeColor="text1"/>
          <w:kern w:val="0"/>
          <w:lang w:eastAsia="pl-PL" w:bidi="ar-SA"/>
        </w:rPr>
        <w:t>.......………………………………………………………………………………………………………</w:t>
      </w:r>
    </w:p>
    <w:p w14:paraId="70460DBD" w14:textId="77777777" w:rsidR="0007711A" w:rsidRPr="00EE36F0" w:rsidRDefault="0007711A" w:rsidP="0007711A">
      <w:pPr>
        <w:widowControl/>
        <w:ind w:left="4922"/>
        <w:jc w:val="both"/>
        <w:rPr>
          <w:rFonts w:ascii="DejaVu Sans Condensed" w:eastAsia="Times New Roman" w:hAnsi="DejaVu Sans Condensed" w:cs="DejaVu Sans Condensed"/>
          <w:i/>
          <w:iCs/>
          <w:color w:val="000000" w:themeColor="text1"/>
          <w:kern w:val="0"/>
          <w:sz w:val="20"/>
          <w:szCs w:val="20"/>
          <w:lang w:eastAsia="pl-PL" w:bidi="ar-SA"/>
        </w:rPr>
      </w:pPr>
    </w:p>
    <w:p w14:paraId="4A89F2B0" w14:textId="77777777" w:rsidR="0007711A" w:rsidRPr="00EE36F0" w:rsidRDefault="0007711A" w:rsidP="0007711A">
      <w:pPr>
        <w:widowControl/>
        <w:jc w:val="both"/>
        <w:rPr>
          <w:rFonts w:ascii="DejaVu Sans Condensed" w:eastAsia="Times New Roman" w:hAnsi="DejaVu Sans Condensed" w:cs="DejaVu Sans Condensed"/>
          <w:color w:val="000000" w:themeColor="text1"/>
          <w:kern w:val="0"/>
          <w:sz w:val="20"/>
          <w:szCs w:val="20"/>
          <w:lang w:eastAsia="pl-PL" w:bidi="ar-SA"/>
        </w:rPr>
      </w:pPr>
      <w:r w:rsidRPr="00EE36F0">
        <w:rPr>
          <w:rFonts w:ascii="DejaVu Sans Condensed" w:eastAsia="Times New Roman" w:hAnsi="DejaVu Sans Condensed" w:cs="DejaVu Sans Condensed"/>
          <w:bCs/>
          <w:color w:val="000000" w:themeColor="text1"/>
          <w:kern w:val="0"/>
          <w:sz w:val="20"/>
          <w:szCs w:val="20"/>
          <w:vertAlign w:val="superscript"/>
          <w:lang w:eastAsia="ar-SA" w:bidi="ar-SA"/>
        </w:rPr>
        <w:t>1)</w:t>
      </w:r>
      <w:r w:rsidRPr="00EE36F0">
        <w:rPr>
          <w:rFonts w:ascii="DejaVu Sans Condensed" w:eastAsia="Times New Roman" w:hAnsi="DejaVu Sans Condensed" w:cs="DejaVu Sans Condensed"/>
          <w:bCs/>
          <w:color w:val="000000" w:themeColor="text1"/>
          <w:kern w:val="0"/>
          <w:sz w:val="20"/>
          <w:szCs w:val="20"/>
          <w:lang w:eastAsia="ar-SA" w:bidi="ar-SA"/>
        </w:rPr>
        <w:t xml:space="preserve"> W przypadku </w:t>
      </w:r>
      <w:r w:rsidR="00EF31F4" w:rsidRPr="00EE36F0">
        <w:rPr>
          <w:rFonts w:ascii="DejaVu Sans Condensed" w:eastAsia="Times New Roman" w:hAnsi="DejaVu Sans Condensed" w:cs="DejaVu Sans Condensed"/>
          <w:bCs/>
          <w:color w:val="000000" w:themeColor="text1"/>
          <w:kern w:val="0"/>
          <w:sz w:val="20"/>
          <w:szCs w:val="20"/>
          <w:lang w:eastAsia="ar-SA" w:bidi="ar-SA"/>
        </w:rPr>
        <w:t>wykonawców</w:t>
      </w:r>
      <w:r w:rsidRPr="00EE36F0">
        <w:rPr>
          <w:rFonts w:ascii="DejaVu Sans Condensed" w:eastAsia="Times New Roman" w:hAnsi="DejaVu Sans Condensed" w:cs="DejaVu Sans Condensed"/>
          <w:bCs/>
          <w:color w:val="000000" w:themeColor="text1"/>
          <w:kern w:val="0"/>
          <w:sz w:val="20"/>
          <w:szCs w:val="20"/>
          <w:lang w:eastAsia="ar-SA" w:bidi="ar-SA"/>
        </w:rPr>
        <w:t xml:space="preserve"> wspólnie ubiegając</w:t>
      </w:r>
      <w:r w:rsidR="00286144" w:rsidRPr="00EE36F0">
        <w:rPr>
          <w:rFonts w:ascii="DejaVu Sans Condensed" w:eastAsia="Times New Roman" w:hAnsi="DejaVu Sans Condensed" w:cs="DejaVu Sans Condensed"/>
          <w:bCs/>
          <w:color w:val="000000" w:themeColor="text1"/>
          <w:kern w:val="0"/>
          <w:sz w:val="20"/>
          <w:szCs w:val="20"/>
          <w:lang w:eastAsia="ar-SA" w:bidi="ar-SA"/>
        </w:rPr>
        <w:t>ych się o udzielenie zamówienia</w:t>
      </w:r>
      <w:r w:rsidRPr="00EE36F0">
        <w:rPr>
          <w:rFonts w:ascii="DejaVu Sans Condensed" w:eastAsia="Times New Roman" w:hAnsi="DejaVu Sans Condensed" w:cs="DejaVu Sans Condensed"/>
          <w:bCs/>
          <w:color w:val="000000" w:themeColor="text1"/>
          <w:kern w:val="0"/>
          <w:sz w:val="20"/>
          <w:szCs w:val="20"/>
          <w:lang w:eastAsia="ar-SA" w:bidi="ar-SA"/>
        </w:rPr>
        <w:t xml:space="preserve"> niniejsze oświadczenie składa każdy z uczestników oferty wspólnej w imieniu swojej firmy </w:t>
      </w:r>
      <w:r w:rsidRPr="00EE36F0">
        <w:rPr>
          <w:rFonts w:ascii="DejaVu Sans Condensed" w:eastAsia="Times New Roman" w:hAnsi="DejaVu Sans Condensed" w:cs="DejaVu Sans Condensed"/>
          <w:b/>
          <w:color w:val="000000" w:themeColor="text1"/>
          <w:kern w:val="0"/>
          <w:sz w:val="20"/>
          <w:szCs w:val="20"/>
          <w:u w:val="single"/>
          <w:lang w:eastAsia="ar-SA" w:bidi="ar-SA"/>
        </w:rPr>
        <w:t>na osobnym druku</w:t>
      </w:r>
      <w:r w:rsidRPr="00EE36F0">
        <w:rPr>
          <w:rFonts w:ascii="DejaVu Sans Condensed" w:eastAsia="Times New Roman" w:hAnsi="DejaVu Sans Condensed" w:cs="DejaVu Sans Condensed"/>
          <w:color w:val="000000" w:themeColor="text1"/>
          <w:kern w:val="0"/>
          <w:sz w:val="20"/>
          <w:szCs w:val="20"/>
          <w:lang w:eastAsia="ar-SA" w:bidi="ar-SA"/>
        </w:rPr>
        <w:t>.</w:t>
      </w:r>
    </w:p>
    <w:p w14:paraId="29301A7D" w14:textId="77777777" w:rsidR="0007711A" w:rsidRPr="00EE36F0" w:rsidRDefault="0007711A" w:rsidP="0007711A">
      <w:pPr>
        <w:widowControl/>
        <w:jc w:val="both"/>
        <w:rPr>
          <w:rFonts w:ascii="DejaVu Sans Condensed" w:eastAsia="Times New Roman" w:hAnsi="DejaVu Sans Condensed" w:cs="DejaVu Sans Condensed"/>
          <w:bCs/>
          <w:color w:val="000000" w:themeColor="text1"/>
          <w:kern w:val="0"/>
          <w:sz w:val="20"/>
          <w:szCs w:val="20"/>
          <w:lang w:eastAsia="ar-SA" w:bidi="ar-SA"/>
        </w:rPr>
      </w:pPr>
      <w:r w:rsidRPr="00EE36F0">
        <w:rPr>
          <w:rFonts w:ascii="DejaVu Sans Condensed" w:eastAsia="Times New Roman" w:hAnsi="DejaVu Sans Condensed" w:cs="DejaVu Sans Condensed"/>
          <w:bCs/>
          <w:color w:val="000000" w:themeColor="text1"/>
          <w:kern w:val="0"/>
          <w:sz w:val="20"/>
          <w:szCs w:val="20"/>
          <w:vertAlign w:val="superscript"/>
          <w:lang w:eastAsia="ar-SA" w:bidi="ar-SA"/>
        </w:rPr>
        <w:t>2)</w:t>
      </w:r>
      <w:r w:rsidRPr="00EE36F0">
        <w:rPr>
          <w:rFonts w:ascii="DejaVu Sans Condensed" w:eastAsia="Times New Roman" w:hAnsi="DejaVu Sans Condensed" w:cs="DejaVu Sans Condensed"/>
          <w:bCs/>
          <w:color w:val="000000" w:themeColor="text1"/>
          <w:kern w:val="0"/>
          <w:sz w:val="20"/>
          <w:szCs w:val="20"/>
          <w:lang w:eastAsia="ar-SA" w:bidi="ar-SA"/>
        </w:rPr>
        <w:t xml:space="preserve"> Wypełnić, gdy zachodzą podstawy wykluczenia.</w:t>
      </w:r>
    </w:p>
    <w:p w14:paraId="3574EB01" w14:textId="5625E4BC" w:rsidR="0007711A" w:rsidRPr="00EE36F0" w:rsidRDefault="0007711A" w:rsidP="0007711A">
      <w:pPr>
        <w:widowControl/>
        <w:jc w:val="both"/>
        <w:rPr>
          <w:rFonts w:ascii="DejaVu Sans Condensed" w:eastAsia="Times New Roman" w:hAnsi="DejaVu Sans Condensed" w:cs="DejaVu Sans Condensed"/>
          <w:bCs/>
          <w:color w:val="000000" w:themeColor="text1"/>
          <w:kern w:val="0"/>
          <w:sz w:val="20"/>
          <w:szCs w:val="20"/>
          <w:lang w:eastAsia="ar-SA" w:bidi="ar-SA"/>
        </w:rPr>
      </w:pPr>
      <w:r w:rsidRPr="00EE36F0">
        <w:rPr>
          <w:rFonts w:ascii="DejaVu Sans Condensed" w:eastAsia="Times New Roman" w:hAnsi="DejaVu Sans Condensed" w:cs="DejaVu Sans Condensed"/>
          <w:bCs/>
          <w:color w:val="000000" w:themeColor="text1"/>
          <w:kern w:val="0"/>
          <w:sz w:val="20"/>
          <w:szCs w:val="20"/>
          <w:vertAlign w:val="superscript"/>
          <w:lang w:eastAsia="ar-SA" w:bidi="ar-SA"/>
        </w:rPr>
        <w:t>3)</w:t>
      </w:r>
      <w:r w:rsidRPr="00EE36F0">
        <w:rPr>
          <w:rFonts w:ascii="DejaVu Sans Condensed" w:eastAsia="Times New Roman" w:hAnsi="DejaVu Sans Condensed" w:cs="DejaVu Sans Condensed"/>
          <w:bCs/>
          <w:color w:val="000000" w:themeColor="text1"/>
          <w:kern w:val="0"/>
          <w:sz w:val="20"/>
          <w:szCs w:val="20"/>
          <w:lang w:eastAsia="ar-SA" w:bidi="ar-SA"/>
        </w:rPr>
        <w:t xml:space="preserve"> Wskazać – spośród wa</w:t>
      </w:r>
      <w:r w:rsidR="00260029">
        <w:rPr>
          <w:rFonts w:ascii="DejaVu Sans Condensed" w:eastAsia="Times New Roman" w:hAnsi="DejaVu Sans Condensed" w:cs="DejaVu Sans Condensed"/>
          <w:bCs/>
          <w:color w:val="000000" w:themeColor="text1"/>
          <w:kern w:val="0"/>
          <w:sz w:val="20"/>
          <w:szCs w:val="20"/>
          <w:lang w:eastAsia="ar-SA" w:bidi="ar-SA"/>
        </w:rPr>
        <w:t xml:space="preserve">runków określonych w pkt </w:t>
      </w:r>
      <w:r w:rsidRPr="00EE36F0">
        <w:rPr>
          <w:rFonts w:ascii="DejaVu Sans Condensed" w:eastAsia="Times New Roman" w:hAnsi="DejaVu Sans Condensed" w:cs="DejaVu Sans Condensed"/>
          <w:bCs/>
          <w:color w:val="000000" w:themeColor="text1"/>
          <w:kern w:val="0"/>
          <w:sz w:val="20"/>
          <w:szCs w:val="20"/>
          <w:lang w:eastAsia="ar-SA" w:bidi="ar-SA"/>
        </w:rPr>
        <w:t xml:space="preserve">7.1.4. </w:t>
      </w:r>
      <w:r w:rsidR="00AA18DC" w:rsidRPr="00EE36F0">
        <w:rPr>
          <w:rFonts w:ascii="DejaVu Sans Condensed" w:eastAsia="Times New Roman" w:hAnsi="DejaVu Sans Condensed" w:cs="DejaVu Sans Condensed"/>
          <w:bCs/>
          <w:color w:val="000000" w:themeColor="text1"/>
          <w:kern w:val="0"/>
          <w:sz w:val="20"/>
          <w:szCs w:val="20"/>
          <w:lang w:eastAsia="ar-SA" w:bidi="ar-SA"/>
        </w:rPr>
        <w:t xml:space="preserve">SWZ </w:t>
      </w:r>
      <w:r w:rsidRPr="00EE36F0">
        <w:rPr>
          <w:rFonts w:ascii="DejaVu Sans Condensed" w:eastAsia="Times New Roman" w:hAnsi="DejaVu Sans Condensed" w:cs="DejaVu Sans Condensed"/>
          <w:bCs/>
          <w:color w:val="000000" w:themeColor="text1"/>
          <w:kern w:val="0"/>
          <w:sz w:val="20"/>
          <w:szCs w:val="20"/>
          <w:lang w:eastAsia="ar-SA" w:bidi="ar-SA"/>
        </w:rPr>
        <w:t xml:space="preserve">– numer warunku, który spełnia </w:t>
      </w:r>
      <w:r w:rsidR="007542EB" w:rsidRPr="00EE36F0">
        <w:rPr>
          <w:rFonts w:ascii="DejaVu Sans Condensed" w:eastAsia="Times New Roman" w:hAnsi="DejaVu Sans Condensed" w:cs="DejaVu Sans Condensed"/>
          <w:bCs/>
          <w:color w:val="000000" w:themeColor="text1"/>
          <w:kern w:val="0"/>
          <w:sz w:val="20"/>
          <w:szCs w:val="20"/>
          <w:lang w:eastAsia="ar-SA" w:bidi="ar-SA"/>
        </w:rPr>
        <w:t>W</w:t>
      </w:r>
      <w:r w:rsidR="00EF31F4" w:rsidRPr="00EE36F0">
        <w:rPr>
          <w:rFonts w:ascii="DejaVu Sans Condensed" w:eastAsia="Times New Roman" w:hAnsi="DejaVu Sans Condensed" w:cs="DejaVu Sans Condensed"/>
          <w:bCs/>
          <w:color w:val="000000" w:themeColor="text1"/>
          <w:kern w:val="0"/>
          <w:sz w:val="20"/>
          <w:szCs w:val="20"/>
          <w:lang w:eastAsia="ar-SA" w:bidi="ar-SA"/>
        </w:rPr>
        <w:t>ykonawca</w:t>
      </w:r>
      <w:r w:rsidRPr="00EE36F0">
        <w:rPr>
          <w:rFonts w:ascii="DejaVu Sans Condensed" w:eastAsia="Times New Roman" w:hAnsi="DejaVu Sans Condensed" w:cs="DejaVu Sans Condensed"/>
          <w:bCs/>
          <w:color w:val="000000" w:themeColor="text1"/>
          <w:kern w:val="0"/>
          <w:sz w:val="20"/>
          <w:szCs w:val="20"/>
          <w:lang w:eastAsia="ar-SA" w:bidi="ar-SA"/>
        </w:rPr>
        <w:t>/</w:t>
      </w:r>
      <w:r w:rsidR="00EF31F4" w:rsidRPr="00EE36F0">
        <w:rPr>
          <w:rFonts w:ascii="DejaVu Sans Condensed" w:eastAsia="Times New Roman" w:hAnsi="DejaVu Sans Condensed" w:cs="DejaVu Sans Condensed"/>
          <w:bCs/>
          <w:color w:val="000000" w:themeColor="text1"/>
          <w:kern w:val="0"/>
          <w:sz w:val="20"/>
          <w:szCs w:val="20"/>
          <w:lang w:eastAsia="ar-SA" w:bidi="ar-SA"/>
        </w:rPr>
        <w:t>wykonawca</w:t>
      </w:r>
      <w:r w:rsidRPr="00EE36F0">
        <w:rPr>
          <w:rFonts w:ascii="DejaVu Sans Condensed" w:eastAsia="Times New Roman" w:hAnsi="DejaVu Sans Condensed" w:cs="DejaVu Sans Condensed"/>
          <w:bCs/>
          <w:color w:val="000000" w:themeColor="text1"/>
          <w:kern w:val="0"/>
          <w:sz w:val="20"/>
          <w:szCs w:val="20"/>
          <w:lang w:eastAsia="ar-SA" w:bidi="ar-SA"/>
        </w:rPr>
        <w:t xml:space="preserve"> wspólnie ubiegający się o udzielenie zamówienia dl</w:t>
      </w:r>
      <w:r w:rsidR="00EB4B1F" w:rsidRPr="00EE36F0">
        <w:rPr>
          <w:rFonts w:ascii="DejaVu Sans Condensed" w:eastAsia="Times New Roman" w:hAnsi="DejaVu Sans Condensed" w:cs="DejaVu Sans Condensed"/>
          <w:bCs/>
          <w:color w:val="000000" w:themeColor="text1"/>
          <w:kern w:val="0"/>
          <w:sz w:val="20"/>
          <w:szCs w:val="20"/>
          <w:lang w:eastAsia="ar-SA" w:bidi="ar-SA"/>
        </w:rPr>
        <w:t>a części I zamówienia i/lub dla </w:t>
      </w:r>
      <w:r w:rsidRPr="00EE36F0">
        <w:rPr>
          <w:rFonts w:ascii="DejaVu Sans Condensed" w:eastAsia="Times New Roman" w:hAnsi="DejaVu Sans Condensed" w:cs="DejaVu Sans Condensed"/>
          <w:bCs/>
          <w:color w:val="000000" w:themeColor="text1"/>
          <w:kern w:val="0"/>
          <w:sz w:val="20"/>
          <w:szCs w:val="20"/>
          <w:lang w:eastAsia="ar-SA" w:bidi="ar-SA"/>
        </w:rPr>
        <w:t xml:space="preserve">części II zamówienia; wypełnić dla części, na którą/re </w:t>
      </w:r>
      <w:r w:rsidR="007542EB" w:rsidRPr="00EE36F0">
        <w:rPr>
          <w:rFonts w:ascii="DejaVu Sans Condensed" w:eastAsia="Times New Roman" w:hAnsi="DejaVu Sans Condensed" w:cs="DejaVu Sans Condensed"/>
          <w:bCs/>
          <w:color w:val="000000" w:themeColor="text1"/>
          <w:kern w:val="0"/>
          <w:sz w:val="20"/>
          <w:szCs w:val="20"/>
          <w:lang w:eastAsia="ar-SA" w:bidi="ar-SA"/>
        </w:rPr>
        <w:t>W</w:t>
      </w:r>
      <w:r w:rsidR="00EF31F4" w:rsidRPr="00EE36F0">
        <w:rPr>
          <w:rFonts w:ascii="DejaVu Sans Condensed" w:eastAsia="Times New Roman" w:hAnsi="DejaVu Sans Condensed" w:cs="DejaVu Sans Condensed"/>
          <w:bCs/>
          <w:color w:val="000000" w:themeColor="text1"/>
          <w:kern w:val="0"/>
          <w:sz w:val="20"/>
          <w:szCs w:val="20"/>
          <w:lang w:eastAsia="ar-SA" w:bidi="ar-SA"/>
        </w:rPr>
        <w:t>ykonawca</w:t>
      </w:r>
      <w:r w:rsidR="007542EB" w:rsidRPr="00EE36F0">
        <w:rPr>
          <w:rFonts w:ascii="DejaVu Sans Condensed" w:eastAsia="Times New Roman" w:hAnsi="DejaVu Sans Condensed" w:cs="DejaVu Sans Condensed"/>
          <w:bCs/>
          <w:color w:val="000000" w:themeColor="text1"/>
          <w:kern w:val="0"/>
          <w:sz w:val="20"/>
          <w:szCs w:val="20"/>
          <w:lang w:eastAsia="ar-SA" w:bidi="ar-SA"/>
        </w:rPr>
        <w:t xml:space="preserve"> składa ofertę.</w:t>
      </w:r>
    </w:p>
    <w:p w14:paraId="3668E499" w14:textId="56A8129C" w:rsidR="00ED1FF1" w:rsidRPr="00EE36F0" w:rsidRDefault="00ED1FF1" w:rsidP="0007711A">
      <w:pPr>
        <w:widowControl/>
        <w:jc w:val="both"/>
        <w:rPr>
          <w:rFonts w:ascii="DejaVu Sans Condensed" w:eastAsia="Times New Roman" w:hAnsi="DejaVu Sans Condensed" w:cs="DejaVu Sans Condensed"/>
          <w:bCs/>
          <w:color w:val="000000" w:themeColor="text1"/>
          <w:kern w:val="0"/>
          <w:sz w:val="20"/>
          <w:szCs w:val="20"/>
          <w:lang w:eastAsia="ar-SA" w:bidi="ar-SA"/>
        </w:rPr>
      </w:pPr>
      <w:r w:rsidRPr="00EE36F0">
        <w:rPr>
          <w:rFonts w:ascii="DejaVu Sans Condensed" w:eastAsia="Times New Roman" w:hAnsi="DejaVu Sans Condensed" w:cs="DejaVu Sans Condensed"/>
          <w:bCs/>
          <w:color w:val="000000" w:themeColor="text1"/>
          <w:kern w:val="0"/>
          <w:sz w:val="20"/>
          <w:szCs w:val="20"/>
          <w:vertAlign w:val="superscript"/>
          <w:lang w:eastAsia="ar-SA" w:bidi="ar-SA"/>
        </w:rPr>
        <w:t>4)</w:t>
      </w:r>
      <w:r w:rsidRPr="00EE36F0">
        <w:rPr>
          <w:rFonts w:ascii="DejaVu Sans Condensed" w:eastAsia="Times New Roman" w:hAnsi="DejaVu Sans Condensed" w:cs="DejaVu Sans Condensed"/>
          <w:bCs/>
          <w:color w:val="000000" w:themeColor="text1"/>
          <w:kern w:val="0"/>
          <w:sz w:val="20"/>
          <w:szCs w:val="20"/>
          <w:lang w:eastAsia="ar-SA" w:bidi="ar-SA"/>
        </w:rPr>
        <w:t xml:space="preserve"> Wypełnić w przypadku polegania na zasobach innych podmiotów, na zasadach określonych w art. 118 ustawy Pzp.</w:t>
      </w:r>
    </w:p>
    <w:p w14:paraId="781F8D57" w14:textId="77777777" w:rsidR="0007711A" w:rsidRPr="00EE36F0" w:rsidRDefault="0007711A" w:rsidP="0007711A">
      <w:pPr>
        <w:shd w:val="clear" w:color="auto" w:fill="BFBFBF"/>
        <w:spacing w:after="120" w:line="340" w:lineRule="exact"/>
        <w:contextualSpacing/>
        <w:jc w:val="both"/>
        <w:rPr>
          <w:color w:val="000000" w:themeColor="text1"/>
        </w:rPr>
      </w:pPr>
    </w:p>
    <w:p w14:paraId="6D7E4368" w14:textId="77777777" w:rsidR="0007711A" w:rsidRPr="00EC77BC" w:rsidRDefault="0007711A" w:rsidP="0007711A">
      <w:pPr>
        <w:widowControl/>
        <w:jc w:val="both"/>
        <w:rPr>
          <w:rFonts w:eastAsia="Times New Roman" w:cs="Times New Roman"/>
          <w:b/>
          <w:color w:val="FF0000"/>
          <w:kern w:val="0"/>
          <w:sz w:val="28"/>
          <w:szCs w:val="20"/>
          <w:lang w:eastAsia="pl-PL" w:bidi="ar-SA"/>
        </w:rPr>
      </w:pPr>
    </w:p>
    <w:p w14:paraId="1FECCFEA" w14:textId="77777777" w:rsidR="0007711A" w:rsidRPr="00EC77BC" w:rsidRDefault="0007711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5AF10379" w14:textId="77777777" w:rsidR="0007711A" w:rsidRPr="00EC77BC" w:rsidRDefault="0007711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6B1F0D06" w14:textId="77777777" w:rsidR="0007711A" w:rsidRPr="00EC77BC" w:rsidRDefault="0007711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214397BE"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3921118A"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44AAB9D8"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64A85DB9"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2A205C46"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3680A9A5"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00F8EBF9"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68815871"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452ACE9A"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1644D04D"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68F7D217"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0643BE6F"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6FED6863"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01CA836C"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5120779D"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65999069" w14:textId="77777777" w:rsidR="00890D9A" w:rsidRPr="00EC77BC" w:rsidRDefault="00890D9A"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3C045965" w14:textId="77777777" w:rsidR="00EB4B1F" w:rsidRPr="00EC77BC" w:rsidRDefault="00EB4B1F"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0DE654E8" w14:textId="77777777" w:rsidR="00EB4B1F" w:rsidRPr="00EC77BC" w:rsidRDefault="00EB4B1F"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58541143" w14:textId="77777777" w:rsidR="00EB4B1F" w:rsidRPr="00EC77BC" w:rsidRDefault="00EB4B1F"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2C270E09" w14:textId="77777777" w:rsidR="00EB4B1F" w:rsidRPr="00EC77BC" w:rsidRDefault="00EB4B1F"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715228D0" w14:textId="77777777" w:rsidR="00EB4B1F" w:rsidRPr="00EC77BC" w:rsidRDefault="00EB4B1F" w:rsidP="0007711A">
      <w:pPr>
        <w:widowControl/>
        <w:spacing w:line="260" w:lineRule="atLeast"/>
        <w:jc w:val="right"/>
        <w:rPr>
          <w:rFonts w:ascii="DejaVu Sans Condensed" w:eastAsia="Times New Roman" w:hAnsi="DejaVu Sans Condensed" w:cs="DejaVu Sans Condensed"/>
          <w:b/>
          <w:color w:val="FF0000"/>
          <w:kern w:val="0"/>
          <w:lang w:eastAsia="ar-SA" w:bidi="ar-SA"/>
        </w:rPr>
      </w:pPr>
    </w:p>
    <w:p w14:paraId="2514A5C5" w14:textId="77777777" w:rsidR="00890D9A" w:rsidRPr="00EC77BC" w:rsidRDefault="00890D9A" w:rsidP="00EE36F0">
      <w:pPr>
        <w:widowControl/>
        <w:spacing w:line="260" w:lineRule="atLeast"/>
        <w:rPr>
          <w:rFonts w:ascii="DejaVu Sans Condensed" w:eastAsia="Times New Roman" w:hAnsi="DejaVu Sans Condensed" w:cs="DejaVu Sans Condensed"/>
          <w:b/>
          <w:color w:val="FF0000"/>
          <w:kern w:val="0"/>
          <w:lang w:eastAsia="ar-SA" w:bidi="ar-SA"/>
        </w:rPr>
      </w:pPr>
    </w:p>
    <w:p w14:paraId="24282CF7" w14:textId="77777777" w:rsidR="00890D9A" w:rsidRPr="00EE36F0" w:rsidRDefault="00890D9A" w:rsidP="00890D9A">
      <w:pPr>
        <w:pStyle w:val="Standard"/>
        <w:tabs>
          <w:tab w:val="left" w:pos="360"/>
        </w:tabs>
        <w:spacing w:after="120"/>
        <w:contextualSpacing/>
        <w:jc w:val="right"/>
        <w:rPr>
          <w:rFonts w:ascii="DejaVu Sans Condensed" w:hAnsi="DejaVu Sans Condensed" w:cs="DejaVu Sans Condensed"/>
          <w:b/>
          <w:bCs/>
          <w:color w:val="000000" w:themeColor="text1"/>
        </w:rPr>
      </w:pPr>
      <w:r w:rsidRPr="00EE36F0">
        <w:rPr>
          <w:rFonts w:ascii="DejaVu Sans Condensed" w:hAnsi="DejaVu Sans Condensed" w:cs="DejaVu Sans Condensed"/>
          <w:b/>
          <w:bCs/>
          <w:color w:val="000000" w:themeColor="text1"/>
        </w:rPr>
        <w:lastRenderedPageBreak/>
        <w:t>Załącznik nr 4 do SWZ cz. I</w:t>
      </w:r>
    </w:p>
    <w:p w14:paraId="3451D4A0" w14:textId="77777777" w:rsidR="0007711A" w:rsidRPr="00EE36F0" w:rsidRDefault="0007711A" w:rsidP="0007711A">
      <w:pPr>
        <w:widowControl/>
        <w:spacing w:line="260" w:lineRule="atLeast"/>
        <w:jc w:val="right"/>
        <w:rPr>
          <w:rFonts w:ascii="DejaVu Sans Condensed" w:eastAsia="Times New Roman" w:hAnsi="DejaVu Sans Condensed" w:cs="DejaVu Sans Condensed"/>
          <w:b/>
          <w:color w:val="000000" w:themeColor="text1"/>
          <w:kern w:val="0"/>
          <w:lang w:eastAsia="ar-SA" w:bidi="ar-SA"/>
        </w:rPr>
      </w:pPr>
    </w:p>
    <w:p w14:paraId="4256D03F" w14:textId="77777777" w:rsidR="0007711A" w:rsidRPr="00EE36F0" w:rsidRDefault="0007711A" w:rsidP="0007711A">
      <w:pPr>
        <w:widowControl/>
        <w:spacing w:line="260" w:lineRule="atLeast"/>
        <w:jc w:val="right"/>
        <w:rPr>
          <w:rFonts w:ascii="DejaVu Sans Condensed" w:eastAsia="Times New Roman" w:hAnsi="DejaVu Sans Condensed" w:cs="DejaVu Sans Condensed"/>
          <w:b/>
          <w:color w:val="000000" w:themeColor="text1"/>
          <w:kern w:val="0"/>
          <w:lang w:eastAsia="ar-SA" w:bidi="ar-SA"/>
        </w:rPr>
      </w:pPr>
    </w:p>
    <w:p w14:paraId="177FDDBA" w14:textId="0AD7602C" w:rsidR="00890D9A" w:rsidRPr="00EE36F0" w:rsidRDefault="00890D9A" w:rsidP="00890D9A">
      <w:pPr>
        <w:autoSpaceDN w:val="0"/>
        <w:jc w:val="center"/>
        <w:rPr>
          <w:rFonts w:ascii="DejaVu Sans Condensed" w:eastAsia="NSimSun" w:hAnsi="DejaVu Sans Condensed" w:cs="DejaVu Sans Condensed"/>
          <w:b/>
          <w:bCs/>
          <w:color w:val="000000" w:themeColor="text1"/>
          <w:kern w:val="3"/>
        </w:rPr>
      </w:pPr>
      <w:r w:rsidRPr="00EE36F0">
        <w:rPr>
          <w:rFonts w:ascii="DejaVu Sans Condensed" w:eastAsia="NSimSun" w:hAnsi="DejaVu Sans Condensed" w:cs="DejaVu Sans Condensed"/>
          <w:b/>
          <w:bCs/>
          <w:color w:val="000000" w:themeColor="text1"/>
          <w:kern w:val="3"/>
        </w:rPr>
        <w:t>Umowa</w:t>
      </w:r>
      <w:r w:rsidR="002F7900" w:rsidRPr="00EE36F0">
        <w:rPr>
          <w:rFonts w:ascii="DejaVu Sans Condensed" w:eastAsia="NSimSun" w:hAnsi="DejaVu Sans Condensed" w:cs="DejaVu Sans Condensed"/>
          <w:b/>
          <w:bCs/>
          <w:color w:val="000000" w:themeColor="text1"/>
          <w:kern w:val="3"/>
        </w:rPr>
        <w:t>*</w:t>
      </w:r>
    </w:p>
    <w:p w14:paraId="1F69DE12" w14:textId="2F13BD89" w:rsidR="00033E2E" w:rsidRPr="00EE36F0" w:rsidRDefault="00257197" w:rsidP="00033E2E">
      <w:pPr>
        <w:widowControl/>
        <w:autoSpaceDN w:val="0"/>
        <w:jc w:val="center"/>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 xml:space="preserve">Nr MOPS/KTI.SMTW.4222.1.2024 </w:t>
      </w:r>
    </w:p>
    <w:p w14:paraId="3B79268A" w14:textId="77777777" w:rsidR="00033E2E"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zawarta w dniu ……….... pomiędzy:</w:t>
      </w:r>
    </w:p>
    <w:p w14:paraId="31C85958" w14:textId="77777777" w:rsidR="00033E2E"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Miastem Kutno, pl. marsz. J. Piłsudskiego 18, 99-300 Kutno, NIP 775-00-24-735,</w:t>
      </w:r>
    </w:p>
    <w:p w14:paraId="6E185D4F" w14:textId="77777777" w:rsidR="00033E2E"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w imieniu którego działa:</w:t>
      </w:r>
    </w:p>
    <w:p w14:paraId="02E6AB79" w14:textId="77777777" w:rsidR="007542EB"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 xml:space="preserve">Miejski Ośrodek Pomocy Społecznej w Kutnie, ul. Warszawskie Przedmieście 10a, 99-300 Kutno, reprezentowany przez  </w:t>
      </w:r>
      <w:r w:rsidR="007542EB" w:rsidRPr="00EE36F0">
        <w:rPr>
          <w:rFonts w:ascii="DejaVu Sans Condensed" w:eastAsia="NSimSun" w:hAnsi="DejaVu Sans Condensed" w:cs="DejaVu Sans Condensed"/>
          <w:color w:val="000000" w:themeColor="text1"/>
          <w:kern w:val="3"/>
        </w:rPr>
        <w:t>…………….</w:t>
      </w:r>
    </w:p>
    <w:p w14:paraId="37C07F75" w14:textId="2F16B159" w:rsidR="00033E2E"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na podstawie pełnomocnictwa Prezydenta Miasta Kutno,</w:t>
      </w:r>
    </w:p>
    <w:p w14:paraId="6EE68ABC" w14:textId="77777777" w:rsidR="00033E2E"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zwany dalej „Zamawiającym”</w:t>
      </w:r>
    </w:p>
    <w:p w14:paraId="1D654955" w14:textId="77777777" w:rsidR="00033E2E"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a</w:t>
      </w:r>
    </w:p>
    <w:p w14:paraId="51BAFF3F" w14:textId="77777777" w:rsidR="008E524B" w:rsidRPr="00EE36F0" w:rsidRDefault="008E524B"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w:t>
      </w:r>
    </w:p>
    <w:p w14:paraId="0DDEE4AA" w14:textId="77777777" w:rsidR="00033E2E" w:rsidRPr="00EE36F0" w:rsidRDefault="008E524B"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 xml:space="preserve">zwanym dalej </w:t>
      </w:r>
      <w:r w:rsidR="00033E2E" w:rsidRPr="00EE36F0">
        <w:rPr>
          <w:rFonts w:ascii="DejaVu Sans Condensed" w:eastAsia="NSimSun" w:hAnsi="DejaVu Sans Condensed" w:cs="DejaVu Sans Condensed"/>
          <w:color w:val="000000" w:themeColor="text1"/>
          <w:kern w:val="3"/>
        </w:rPr>
        <w:t>„Wykonawcą”</w:t>
      </w:r>
    </w:p>
    <w:p w14:paraId="3AF6F9E4" w14:textId="77777777" w:rsidR="00890D9A" w:rsidRPr="00EE36F0" w:rsidRDefault="00033E2E" w:rsidP="00033E2E">
      <w:pPr>
        <w:widowControl/>
        <w:autoSpaceDN w:val="0"/>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o treści następującej:</w:t>
      </w:r>
    </w:p>
    <w:p w14:paraId="2FDD7925" w14:textId="77777777" w:rsidR="00890D9A" w:rsidRPr="00EE36F0" w:rsidRDefault="00890D9A" w:rsidP="00890D9A">
      <w:pPr>
        <w:widowControl/>
        <w:autoSpaceDN w:val="0"/>
        <w:jc w:val="center"/>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 1</w:t>
      </w:r>
    </w:p>
    <w:p w14:paraId="5E7D47B2" w14:textId="77777777" w:rsidR="00890D9A" w:rsidRPr="00EE36F0"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EE36F0">
        <w:rPr>
          <w:rFonts w:ascii="DejaVu Sans Condensed" w:eastAsia="NSimSun" w:hAnsi="DejaVu Sans Condensed" w:cs="DejaVu Sans Condensed"/>
          <w:b/>
          <w:bCs/>
          <w:color w:val="000000" w:themeColor="text1"/>
          <w:kern w:val="3"/>
        </w:rPr>
        <w:t>Podstawa zawarcia</w:t>
      </w:r>
    </w:p>
    <w:p w14:paraId="07346DE8" w14:textId="5118E82B" w:rsidR="00890D9A" w:rsidRPr="00EE36F0" w:rsidRDefault="00162F61" w:rsidP="002F5C71">
      <w:pPr>
        <w:widowControl/>
        <w:autoSpaceDN w:val="0"/>
        <w:jc w:val="both"/>
        <w:rPr>
          <w:rFonts w:eastAsia="Andale Sans UI" w:cs="Tahoma"/>
          <w:color w:val="000000" w:themeColor="text1"/>
          <w:kern w:val="3"/>
          <w:lang w:bidi="fa-IR"/>
        </w:rPr>
      </w:pPr>
      <w:r w:rsidRPr="00EE36F0">
        <w:rPr>
          <w:rFonts w:ascii="DejaVu Sans Condensed" w:eastAsia="Andale Sans UI" w:hAnsi="DejaVu Sans Condensed" w:cs="DejaVu Sans Condensed"/>
          <w:color w:val="000000" w:themeColor="text1"/>
          <w:kern w:val="3"/>
          <w:lang w:eastAsia="pl-PL" w:bidi="fa-IR"/>
        </w:rPr>
        <w:t>Zamawiający, działając na mocy art. 53 ust. 5 i 6 u</w:t>
      </w:r>
      <w:r w:rsidR="002F5C71" w:rsidRPr="00EE36F0">
        <w:rPr>
          <w:rFonts w:ascii="DejaVu Sans Condensed" w:eastAsia="Andale Sans UI" w:hAnsi="DejaVu Sans Condensed" w:cs="DejaVu Sans Condensed"/>
          <w:color w:val="000000" w:themeColor="text1"/>
          <w:kern w:val="3"/>
          <w:lang w:eastAsia="pl-PL" w:bidi="fa-IR"/>
        </w:rPr>
        <w:t>stawy z dnia 12 marca 2004 r. o </w:t>
      </w:r>
      <w:r w:rsidRPr="00EE36F0">
        <w:rPr>
          <w:rFonts w:ascii="DejaVu Sans Condensed" w:eastAsia="Andale Sans UI" w:hAnsi="DejaVu Sans Condensed" w:cs="DejaVu Sans Condensed"/>
          <w:color w:val="000000" w:themeColor="text1"/>
          <w:kern w:val="3"/>
          <w:lang w:eastAsia="pl-PL" w:bidi="fa-IR"/>
        </w:rPr>
        <w:t xml:space="preserve">pomocy społecznej (Dz. U. z </w:t>
      </w:r>
      <w:r w:rsidR="00221CC2" w:rsidRPr="00EE36F0">
        <w:rPr>
          <w:rFonts w:ascii="DejaVu Sans Condensed" w:eastAsia="Andale Sans UI" w:hAnsi="DejaVu Sans Condensed" w:cs="DejaVu Sans Condensed"/>
          <w:color w:val="000000" w:themeColor="text1"/>
          <w:kern w:val="3"/>
          <w:lang w:eastAsia="pl-PL" w:bidi="fa-IR"/>
        </w:rPr>
        <w:t>2024 poz. 1283</w:t>
      </w:r>
      <w:r w:rsidRPr="00EE36F0">
        <w:rPr>
          <w:rFonts w:ascii="DejaVu Sans Condensed" w:eastAsia="Andale Sans UI" w:hAnsi="DejaVu Sans Condensed" w:cs="DejaVu Sans Condensed"/>
          <w:color w:val="000000" w:themeColor="text1"/>
          <w:kern w:val="3"/>
          <w:lang w:eastAsia="pl-PL" w:bidi="fa-IR"/>
        </w:rPr>
        <w:t>)</w:t>
      </w:r>
      <w:r w:rsidR="008E524B" w:rsidRPr="00EE36F0">
        <w:rPr>
          <w:rFonts w:ascii="DejaVu Sans Condensed" w:eastAsia="Andale Sans UI" w:hAnsi="DejaVu Sans Condensed" w:cs="DejaVu Sans Condensed"/>
          <w:color w:val="000000" w:themeColor="text1"/>
          <w:kern w:val="3"/>
          <w:lang w:eastAsia="pl-PL" w:bidi="fa-IR"/>
        </w:rPr>
        <w:t>, zwanej dalej „ustawą ops”, i </w:t>
      </w:r>
      <w:r w:rsidR="00852F44" w:rsidRPr="00EE36F0">
        <w:rPr>
          <w:rFonts w:ascii="DejaVu Sans Condensed" w:eastAsia="Andale Sans UI" w:hAnsi="DejaVu Sans Condensed" w:cs="DejaVu Sans Condensed"/>
          <w:color w:val="000000" w:themeColor="text1"/>
          <w:kern w:val="3"/>
          <w:lang w:eastAsia="pl-PL" w:bidi="fa-IR"/>
        </w:rPr>
        <w:t>na </w:t>
      </w:r>
      <w:r w:rsidRPr="00EE36F0">
        <w:rPr>
          <w:rFonts w:ascii="DejaVu Sans Condensed" w:eastAsia="Andale Sans UI" w:hAnsi="DejaVu Sans Condensed" w:cs="DejaVu Sans Condensed"/>
          <w:color w:val="000000" w:themeColor="text1"/>
          <w:kern w:val="3"/>
          <w:lang w:eastAsia="pl-PL" w:bidi="fa-IR"/>
        </w:rPr>
        <w:t xml:space="preserve">podstawie dokonanego przez Zamawiającego wyboru oferty zgodnie z art. 359 pkt 2 w zw. z art. 275 pkt 1 </w:t>
      </w:r>
      <w:r w:rsidR="00EE36F0" w:rsidRPr="00EE36F0">
        <w:rPr>
          <w:rFonts w:ascii="DejaVu Sans Condensed" w:eastAsia="Andale Sans UI" w:hAnsi="DejaVu Sans Condensed" w:cs="DejaVu Sans Condensed"/>
          <w:color w:val="000000" w:themeColor="text1"/>
          <w:kern w:val="3"/>
          <w:lang w:eastAsia="pl-PL" w:bidi="fa-IR"/>
        </w:rPr>
        <w:t xml:space="preserve">i art. 94 </w:t>
      </w:r>
      <w:r w:rsidRPr="00EE36F0">
        <w:rPr>
          <w:rFonts w:ascii="DejaVu Sans Condensed" w:eastAsia="Andale Sans UI" w:hAnsi="DejaVu Sans Condensed" w:cs="DejaVu Sans Condensed"/>
          <w:color w:val="000000" w:themeColor="text1"/>
          <w:kern w:val="3"/>
          <w:lang w:eastAsia="pl-PL" w:bidi="fa-IR"/>
        </w:rPr>
        <w:t>ustawy z dnia 11 września 2019 – Prawo zamówień publicznych (Dz.U. z 202</w:t>
      </w:r>
      <w:r w:rsidR="00221CC2" w:rsidRPr="00EE36F0">
        <w:rPr>
          <w:rFonts w:ascii="DejaVu Sans Condensed" w:eastAsia="Andale Sans UI" w:hAnsi="DejaVu Sans Condensed" w:cs="DejaVu Sans Condensed"/>
          <w:color w:val="000000" w:themeColor="text1"/>
          <w:kern w:val="3"/>
          <w:lang w:eastAsia="pl-PL" w:bidi="fa-IR"/>
        </w:rPr>
        <w:t>4</w:t>
      </w:r>
      <w:r w:rsidRPr="00EE36F0">
        <w:rPr>
          <w:rFonts w:ascii="DejaVu Sans Condensed" w:eastAsia="Andale Sans UI" w:hAnsi="DejaVu Sans Condensed" w:cs="DejaVu Sans Condensed"/>
          <w:color w:val="000000" w:themeColor="text1"/>
          <w:kern w:val="3"/>
          <w:lang w:eastAsia="pl-PL" w:bidi="fa-IR"/>
        </w:rPr>
        <w:t xml:space="preserve"> r. poz. 1</w:t>
      </w:r>
      <w:r w:rsidR="00221CC2" w:rsidRPr="00EE36F0">
        <w:rPr>
          <w:rFonts w:ascii="DejaVu Sans Condensed" w:eastAsia="Andale Sans UI" w:hAnsi="DejaVu Sans Condensed" w:cs="DejaVu Sans Condensed"/>
          <w:color w:val="000000" w:themeColor="text1"/>
          <w:kern w:val="3"/>
          <w:lang w:eastAsia="pl-PL" w:bidi="fa-IR"/>
        </w:rPr>
        <w:t>320</w:t>
      </w:r>
      <w:r w:rsidRPr="00EE36F0">
        <w:rPr>
          <w:rFonts w:ascii="DejaVu Sans Condensed" w:eastAsia="Andale Sans UI" w:hAnsi="DejaVu Sans Condensed" w:cs="DejaVu Sans Condensed"/>
          <w:color w:val="000000" w:themeColor="text1"/>
          <w:kern w:val="3"/>
          <w:lang w:eastAsia="pl-PL" w:bidi="fa-IR"/>
        </w:rPr>
        <w:t>), z</w:t>
      </w:r>
      <w:r w:rsidR="008E524B" w:rsidRPr="00EE36F0">
        <w:rPr>
          <w:rFonts w:ascii="DejaVu Sans Condensed" w:eastAsia="Andale Sans UI" w:hAnsi="DejaVu Sans Condensed" w:cs="DejaVu Sans Condensed"/>
          <w:color w:val="000000" w:themeColor="text1"/>
          <w:kern w:val="3"/>
          <w:lang w:eastAsia="pl-PL" w:bidi="fa-IR"/>
        </w:rPr>
        <w:t>wanej dalej „ustawą Pzp”, zleca a Wykonawca przyjmuje do </w:t>
      </w:r>
      <w:r w:rsidRPr="00EE36F0">
        <w:rPr>
          <w:rFonts w:ascii="DejaVu Sans Condensed" w:eastAsia="Andale Sans UI" w:hAnsi="DejaVu Sans Condensed" w:cs="DejaVu Sans Condensed"/>
          <w:color w:val="000000" w:themeColor="text1"/>
          <w:kern w:val="3"/>
          <w:lang w:eastAsia="pl-PL" w:bidi="fa-IR"/>
        </w:rPr>
        <w:t xml:space="preserve">realizacji organizowanie i świadczenie </w:t>
      </w:r>
      <w:r w:rsidR="0009549D" w:rsidRPr="00EE36F0">
        <w:rPr>
          <w:rFonts w:ascii="DejaVu Sans Condensed" w:eastAsia="Andale Sans UI" w:hAnsi="DejaVu Sans Condensed" w:cs="DejaVu Sans Condensed"/>
          <w:color w:val="000000" w:themeColor="text1"/>
          <w:kern w:val="3"/>
          <w:lang w:bidi="fa-IR"/>
        </w:rPr>
        <w:t>usług opiekuńczych na rzecz mieszkańców mieszkań wspomaganych, prowadzonych przez Kompleks Terapeutyczno–Integracyjny w</w:t>
      </w:r>
      <w:r w:rsidR="00755CC4" w:rsidRPr="00EE36F0">
        <w:rPr>
          <w:rFonts w:ascii="DejaVu Sans Condensed" w:eastAsia="Andale Sans UI" w:hAnsi="DejaVu Sans Condensed" w:cs="DejaVu Sans Condensed"/>
          <w:color w:val="000000" w:themeColor="text1"/>
          <w:kern w:val="3"/>
          <w:lang w:bidi="fa-IR"/>
        </w:rPr>
        <w:t> </w:t>
      </w:r>
      <w:r w:rsidR="0009549D" w:rsidRPr="00EE36F0">
        <w:rPr>
          <w:rFonts w:ascii="DejaVu Sans Condensed" w:eastAsia="Andale Sans UI" w:hAnsi="DejaVu Sans Condensed" w:cs="DejaVu Sans Condensed"/>
          <w:color w:val="000000" w:themeColor="text1"/>
          <w:kern w:val="3"/>
          <w:lang w:bidi="fa-IR"/>
        </w:rPr>
        <w:t xml:space="preserve">Miejskim Ośrodku Pomocy </w:t>
      </w:r>
      <w:r w:rsidR="008E524B" w:rsidRPr="00EE36F0">
        <w:rPr>
          <w:rFonts w:ascii="DejaVu Sans Condensed" w:eastAsia="Andale Sans UI" w:hAnsi="DejaVu Sans Condensed" w:cs="DejaVu Sans Condensed"/>
          <w:color w:val="000000" w:themeColor="text1"/>
          <w:kern w:val="3"/>
          <w:lang w:bidi="fa-IR"/>
        </w:rPr>
        <w:t>Społecznej w </w:t>
      </w:r>
      <w:r w:rsidR="0009549D" w:rsidRPr="00EE36F0">
        <w:rPr>
          <w:rFonts w:ascii="DejaVu Sans Condensed" w:eastAsia="Andale Sans UI" w:hAnsi="DejaVu Sans Condensed" w:cs="DejaVu Sans Condensed"/>
          <w:color w:val="000000" w:themeColor="text1"/>
          <w:kern w:val="3"/>
          <w:lang w:bidi="fa-IR"/>
        </w:rPr>
        <w:t>Kutnie w 202</w:t>
      </w:r>
      <w:r w:rsidR="00221CC2" w:rsidRPr="00EE36F0">
        <w:rPr>
          <w:rFonts w:ascii="DejaVu Sans Condensed" w:eastAsia="Andale Sans UI" w:hAnsi="DejaVu Sans Condensed" w:cs="DejaVu Sans Condensed"/>
          <w:color w:val="000000" w:themeColor="text1"/>
          <w:kern w:val="3"/>
          <w:lang w:bidi="fa-IR"/>
        </w:rPr>
        <w:t>5</w:t>
      </w:r>
      <w:r w:rsidR="0009549D" w:rsidRPr="00EE36F0">
        <w:rPr>
          <w:rFonts w:ascii="DejaVu Sans Condensed" w:eastAsia="Andale Sans UI" w:hAnsi="DejaVu Sans Condensed" w:cs="DejaVu Sans Condensed"/>
          <w:color w:val="000000" w:themeColor="text1"/>
          <w:kern w:val="3"/>
          <w:lang w:bidi="fa-IR"/>
        </w:rPr>
        <w:t xml:space="preserve"> roku.</w:t>
      </w:r>
      <w:r w:rsidR="00890D9A" w:rsidRPr="00EE36F0">
        <w:rPr>
          <w:rFonts w:ascii="DejaVu Sans Condensed" w:eastAsia="Andale Sans UI" w:hAnsi="DejaVu Sans Condensed" w:cs="DejaVu Sans Condensed"/>
          <w:color w:val="000000" w:themeColor="text1"/>
          <w:kern w:val="3"/>
          <w:lang w:bidi="fa-IR"/>
        </w:rPr>
        <w:tab/>
      </w:r>
    </w:p>
    <w:p w14:paraId="01690286" w14:textId="77777777" w:rsidR="00890D9A" w:rsidRPr="00EE36F0" w:rsidRDefault="00890D9A" w:rsidP="002F5C71">
      <w:pPr>
        <w:widowControl/>
        <w:autoSpaceDN w:val="0"/>
        <w:jc w:val="center"/>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 2</w:t>
      </w:r>
    </w:p>
    <w:p w14:paraId="34928CB9" w14:textId="77777777" w:rsidR="00890D9A" w:rsidRPr="00EE36F0" w:rsidRDefault="00890D9A" w:rsidP="002F5C71">
      <w:pPr>
        <w:widowControl/>
        <w:autoSpaceDN w:val="0"/>
        <w:jc w:val="center"/>
        <w:rPr>
          <w:rFonts w:ascii="DejaVu Sans Condensed" w:eastAsia="NSimSun" w:hAnsi="DejaVu Sans Condensed" w:cs="DejaVu Sans Condensed"/>
          <w:b/>
          <w:bCs/>
          <w:color w:val="000000" w:themeColor="text1"/>
          <w:kern w:val="3"/>
        </w:rPr>
      </w:pPr>
      <w:r w:rsidRPr="00EE36F0">
        <w:rPr>
          <w:rFonts w:ascii="DejaVu Sans Condensed" w:eastAsia="NSimSun" w:hAnsi="DejaVu Sans Condensed" w:cs="DejaVu Sans Condensed"/>
          <w:b/>
          <w:bCs/>
          <w:color w:val="000000" w:themeColor="text1"/>
          <w:kern w:val="3"/>
        </w:rPr>
        <w:t>Przedmiot zamówienia</w:t>
      </w:r>
    </w:p>
    <w:p w14:paraId="752D57F7" w14:textId="6CC8F848" w:rsidR="0009549D" w:rsidRPr="00EE36F0" w:rsidRDefault="00890D9A" w:rsidP="008F2296">
      <w:pPr>
        <w:widowControl/>
        <w:numPr>
          <w:ilvl w:val="0"/>
          <w:numId w:val="73"/>
        </w:numPr>
        <w:autoSpaceDN w:val="0"/>
        <w:ind w:left="426" w:hanging="426"/>
        <w:jc w:val="both"/>
        <w:rPr>
          <w:rFonts w:ascii="DejaVu Sans Condensed" w:eastAsia="NSimSun" w:hAnsi="DejaVu Sans Condensed" w:cs="DejaVu Sans Condensed"/>
          <w:color w:val="000000" w:themeColor="text1"/>
          <w:kern w:val="3"/>
        </w:rPr>
      </w:pPr>
      <w:r w:rsidRPr="00EE36F0">
        <w:rPr>
          <w:rFonts w:ascii="DejaVu Sans Condensed" w:eastAsia="Andale Sans UI" w:hAnsi="DejaVu Sans Condensed" w:cs="DejaVu Sans Condensed"/>
          <w:color w:val="000000" w:themeColor="text1"/>
          <w:kern w:val="3"/>
          <w:lang w:eastAsia="pl-PL" w:bidi="fa-IR"/>
        </w:rPr>
        <w:t>Przedmiotem zamówienia jest organizowanie i św</w:t>
      </w:r>
      <w:r w:rsidR="00286144" w:rsidRPr="00EE36F0">
        <w:rPr>
          <w:rFonts w:ascii="DejaVu Sans Condensed" w:eastAsia="Andale Sans UI" w:hAnsi="DejaVu Sans Condensed" w:cs="DejaVu Sans Condensed"/>
          <w:color w:val="000000" w:themeColor="text1"/>
          <w:kern w:val="3"/>
          <w:lang w:eastAsia="pl-PL" w:bidi="fa-IR"/>
        </w:rPr>
        <w:t xml:space="preserve">iadczenie usług opiekuńczych </w:t>
      </w:r>
      <w:r w:rsidR="0009549D" w:rsidRPr="00EE36F0">
        <w:rPr>
          <w:rFonts w:ascii="DejaVu Sans Condensed" w:eastAsia="NSimSun" w:hAnsi="DejaVu Sans Condensed" w:cs="DejaVu Sans Condensed"/>
          <w:color w:val="000000" w:themeColor="text1"/>
          <w:kern w:val="3"/>
        </w:rPr>
        <w:t>na rzecz mieszkańców mieszkań wspomaganych, prowadzonych przez Kompleks Terapeutyczno–Integracyjny w Miejskim Ośrod</w:t>
      </w:r>
      <w:r w:rsidR="00852F44" w:rsidRPr="00EE36F0">
        <w:rPr>
          <w:rFonts w:ascii="DejaVu Sans Condensed" w:eastAsia="NSimSun" w:hAnsi="DejaVu Sans Condensed" w:cs="DejaVu Sans Condensed"/>
          <w:color w:val="000000" w:themeColor="text1"/>
          <w:kern w:val="3"/>
        </w:rPr>
        <w:t>ku Pomocy Społecznej w Kutnie w </w:t>
      </w:r>
      <w:r w:rsidR="0009549D" w:rsidRPr="00EE36F0">
        <w:rPr>
          <w:rFonts w:ascii="DejaVu Sans Condensed" w:eastAsia="NSimSun" w:hAnsi="DejaVu Sans Condensed" w:cs="DejaVu Sans Condensed"/>
          <w:color w:val="000000" w:themeColor="text1"/>
          <w:kern w:val="3"/>
        </w:rPr>
        <w:t>202</w:t>
      </w:r>
      <w:r w:rsidR="00221CC2" w:rsidRPr="00EE36F0">
        <w:rPr>
          <w:rFonts w:ascii="DejaVu Sans Condensed" w:eastAsia="NSimSun" w:hAnsi="DejaVu Sans Condensed" w:cs="DejaVu Sans Condensed"/>
          <w:color w:val="000000" w:themeColor="text1"/>
          <w:kern w:val="3"/>
        </w:rPr>
        <w:t>5</w:t>
      </w:r>
      <w:r w:rsidR="0009549D" w:rsidRPr="00EE36F0">
        <w:rPr>
          <w:rFonts w:ascii="DejaVu Sans Condensed" w:eastAsia="NSimSun" w:hAnsi="DejaVu Sans Condensed" w:cs="DejaVu Sans Condensed"/>
          <w:color w:val="000000" w:themeColor="text1"/>
          <w:kern w:val="3"/>
        </w:rPr>
        <w:t xml:space="preserve"> roku.</w:t>
      </w:r>
    </w:p>
    <w:p w14:paraId="6794A45D" w14:textId="7AF33AF1" w:rsidR="00890D9A" w:rsidRPr="00EE36F0" w:rsidRDefault="00890D9A" w:rsidP="008F2296">
      <w:pPr>
        <w:widowControl/>
        <w:numPr>
          <w:ilvl w:val="0"/>
          <w:numId w:val="73"/>
        </w:numPr>
        <w:autoSpaceDN w:val="0"/>
        <w:ind w:left="426" w:hanging="426"/>
        <w:jc w:val="both"/>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Szczegółowy zakres przedmiotu zamówienia okr</w:t>
      </w:r>
      <w:r w:rsidR="00286144" w:rsidRPr="00EE36F0">
        <w:rPr>
          <w:rFonts w:ascii="DejaVu Sans Condensed" w:eastAsia="NSimSun" w:hAnsi="DejaVu Sans Condensed" w:cs="DejaVu Sans Condensed"/>
          <w:color w:val="000000" w:themeColor="text1"/>
          <w:kern w:val="3"/>
        </w:rPr>
        <w:t xml:space="preserve">eślono w Załączniku </w:t>
      </w:r>
      <w:r w:rsidR="00286144" w:rsidRPr="00EE36F0">
        <w:rPr>
          <w:rFonts w:ascii="DejaVu Sans Condensed" w:eastAsia="NSimSun" w:hAnsi="DejaVu Sans Condensed" w:cs="DejaVu Sans Condensed"/>
          <w:color w:val="000000" w:themeColor="text1"/>
          <w:kern w:val="3"/>
        </w:rPr>
        <w:br/>
        <w:t>Nr 1, który wraz z Załącznikiem Nr 2, stanowi</w:t>
      </w:r>
      <w:r w:rsidR="00852F44" w:rsidRPr="00EE36F0">
        <w:rPr>
          <w:rFonts w:ascii="DejaVu Sans Condensed" w:eastAsia="NSimSun" w:hAnsi="DejaVu Sans Condensed" w:cs="DejaVu Sans Condensed"/>
          <w:color w:val="000000" w:themeColor="text1"/>
          <w:kern w:val="3"/>
        </w:rPr>
        <w:t>ą</w:t>
      </w:r>
      <w:r w:rsidRPr="00EE36F0">
        <w:rPr>
          <w:rFonts w:ascii="DejaVu Sans Condensed" w:eastAsia="NSimSun" w:hAnsi="DejaVu Sans Condensed" w:cs="DejaVu Sans Condensed"/>
          <w:color w:val="000000" w:themeColor="text1"/>
          <w:kern w:val="3"/>
        </w:rPr>
        <w:t xml:space="preserve"> integraln</w:t>
      </w:r>
      <w:r w:rsidR="00852F44" w:rsidRPr="00EE36F0">
        <w:rPr>
          <w:rFonts w:ascii="DejaVu Sans Condensed" w:eastAsia="NSimSun" w:hAnsi="DejaVu Sans Condensed" w:cs="DejaVu Sans Condensed"/>
          <w:color w:val="000000" w:themeColor="text1"/>
          <w:kern w:val="3"/>
        </w:rPr>
        <w:t>e</w:t>
      </w:r>
      <w:r w:rsidRPr="00EE36F0">
        <w:rPr>
          <w:rFonts w:ascii="DejaVu Sans Condensed" w:eastAsia="NSimSun" w:hAnsi="DejaVu Sans Condensed" w:cs="DejaVu Sans Condensed"/>
          <w:color w:val="000000" w:themeColor="text1"/>
          <w:kern w:val="3"/>
        </w:rPr>
        <w:t xml:space="preserve"> częś</w:t>
      </w:r>
      <w:r w:rsidR="00852F44" w:rsidRPr="00EE36F0">
        <w:rPr>
          <w:rFonts w:ascii="DejaVu Sans Condensed" w:eastAsia="NSimSun" w:hAnsi="DejaVu Sans Condensed" w:cs="DejaVu Sans Condensed"/>
          <w:color w:val="000000" w:themeColor="text1"/>
          <w:kern w:val="3"/>
        </w:rPr>
        <w:t>ci</w:t>
      </w:r>
      <w:r w:rsidRPr="00EE36F0">
        <w:rPr>
          <w:rFonts w:ascii="DejaVu Sans Condensed" w:eastAsia="NSimSun" w:hAnsi="DejaVu Sans Condensed" w:cs="DejaVu Sans Condensed"/>
          <w:color w:val="000000" w:themeColor="text1"/>
          <w:kern w:val="3"/>
        </w:rPr>
        <w:t xml:space="preserve"> niniejszej umowy.</w:t>
      </w:r>
    </w:p>
    <w:p w14:paraId="4C726F28" w14:textId="77777777" w:rsidR="00890D9A" w:rsidRPr="00EE36F0" w:rsidRDefault="00890D9A" w:rsidP="002F5C71">
      <w:pPr>
        <w:widowControl/>
        <w:autoSpaceDN w:val="0"/>
        <w:jc w:val="center"/>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 3</w:t>
      </w:r>
    </w:p>
    <w:p w14:paraId="5D1F3688" w14:textId="77777777" w:rsidR="00890D9A" w:rsidRPr="00EE36F0"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EE36F0">
        <w:rPr>
          <w:rFonts w:ascii="DejaVu Sans Condensed" w:eastAsia="NSimSun" w:hAnsi="DejaVu Sans Condensed" w:cs="DejaVu Sans Condensed"/>
          <w:b/>
          <w:bCs/>
          <w:color w:val="000000" w:themeColor="text1"/>
          <w:kern w:val="3"/>
        </w:rPr>
        <w:t>Okres obowiązywania umowy</w:t>
      </w:r>
    </w:p>
    <w:p w14:paraId="117BF9EB" w14:textId="7F30953B" w:rsidR="00890D9A" w:rsidRPr="00EE36F0" w:rsidRDefault="00221CC2" w:rsidP="002F5C71">
      <w:pPr>
        <w:widowControl/>
        <w:autoSpaceDN w:val="0"/>
        <w:ind w:firstLine="426"/>
        <w:jc w:val="both"/>
        <w:rPr>
          <w:rFonts w:ascii="DejaVu Sans Condensed" w:eastAsia="NSimSun" w:hAnsi="DejaVu Sans Condensed" w:cs="Lucida Sans"/>
          <w:color w:val="000000" w:themeColor="text1"/>
          <w:kern w:val="3"/>
        </w:rPr>
      </w:pPr>
      <w:r w:rsidRPr="00EE36F0">
        <w:rPr>
          <w:rFonts w:ascii="DejaVu Sans Condensed" w:eastAsia="NSimSun" w:hAnsi="DejaVu Sans Condensed" w:cs="DejaVu Sans Condensed"/>
          <w:color w:val="000000" w:themeColor="text1"/>
          <w:kern w:val="3"/>
        </w:rPr>
        <w:t>Niniejszą umowę zawarto na czas określony obejmujący okres 12 miesięcy</w:t>
      </w:r>
      <w:r w:rsidR="00852F44" w:rsidRPr="00EE36F0">
        <w:rPr>
          <w:rFonts w:ascii="DejaVu Sans Condensed" w:eastAsia="NSimSun" w:hAnsi="DejaVu Sans Condensed" w:cs="DejaVu Sans Condensed"/>
          <w:color w:val="000000" w:themeColor="text1"/>
          <w:kern w:val="3"/>
        </w:rPr>
        <w:t>,</w:t>
      </w:r>
      <w:r w:rsidRPr="00EE36F0">
        <w:rPr>
          <w:rFonts w:ascii="DejaVu Sans Condensed" w:eastAsia="NSimSun" w:hAnsi="DejaVu Sans Condensed" w:cs="DejaVu Sans Condensed"/>
          <w:color w:val="000000" w:themeColor="text1"/>
          <w:kern w:val="3"/>
        </w:rPr>
        <w:t xml:space="preserve"> przy</w:t>
      </w:r>
      <w:r w:rsidR="00852F44" w:rsidRPr="00EE36F0">
        <w:rPr>
          <w:rFonts w:ascii="DejaVu Sans Condensed" w:eastAsia="NSimSun" w:hAnsi="DejaVu Sans Condensed" w:cs="DejaVu Sans Condensed"/>
          <w:color w:val="000000" w:themeColor="text1"/>
          <w:kern w:val="3"/>
        </w:rPr>
        <w:t> </w:t>
      </w:r>
      <w:r w:rsidRPr="00EE36F0">
        <w:rPr>
          <w:rFonts w:ascii="DejaVu Sans Condensed" w:eastAsia="NSimSun" w:hAnsi="DejaVu Sans Condensed" w:cs="DejaVu Sans Condensed"/>
          <w:color w:val="000000" w:themeColor="text1"/>
          <w:kern w:val="3"/>
        </w:rPr>
        <w:t>czym nie wcześniej niż od 01.01.2025 r.</w:t>
      </w:r>
    </w:p>
    <w:p w14:paraId="5C2F5F2C" w14:textId="77777777" w:rsidR="00890D9A" w:rsidRPr="00EE36F0" w:rsidRDefault="00890D9A" w:rsidP="00890D9A">
      <w:pPr>
        <w:widowControl/>
        <w:autoSpaceDN w:val="0"/>
        <w:jc w:val="center"/>
        <w:rPr>
          <w:rFonts w:ascii="DejaVu Sans Condensed" w:eastAsia="NSimSun" w:hAnsi="DejaVu Sans Condensed" w:cs="DejaVu Sans Condensed"/>
          <w:color w:val="000000" w:themeColor="text1"/>
          <w:kern w:val="3"/>
        </w:rPr>
      </w:pPr>
      <w:r w:rsidRPr="00EE36F0">
        <w:rPr>
          <w:rFonts w:ascii="DejaVu Sans Condensed" w:eastAsia="NSimSun" w:hAnsi="DejaVu Sans Condensed" w:cs="DejaVu Sans Condensed"/>
          <w:color w:val="000000" w:themeColor="text1"/>
          <w:kern w:val="3"/>
        </w:rPr>
        <w:t>§ 4</w:t>
      </w:r>
    </w:p>
    <w:p w14:paraId="2062FAAC" w14:textId="77777777" w:rsidR="00890D9A" w:rsidRPr="00EE36F0"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EE36F0">
        <w:rPr>
          <w:rFonts w:ascii="DejaVu Sans Condensed" w:eastAsia="NSimSun" w:hAnsi="DejaVu Sans Condensed" w:cs="DejaVu Sans Condensed"/>
          <w:b/>
          <w:bCs/>
          <w:color w:val="000000" w:themeColor="text1"/>
          <w:kern w:val="3"/>
        </w:rPr>
        <w:t>Warunki realizacji usługi</w:t>
      </w:r>
    </w:p>
    <w:p w14:paraId="10374A3D" w14:textId="141009C3" w:rsidR="00286144" w:rsidRPr="00EE36F0" w:rsidRDefault="00EF31F4" w:rsidP="008F2296">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EE36F0">
        <w:rPr>
          <w:rFonts w:ascii="DejaVu Sans Condensed" w:eastAsia="NSimSun" w:hAnsi="DejaVu Sans Condensed" w:cs="DejaVu Sans Condensed"/>
          <w:color w:val="000000" w:themeColor="text1"/>
          <w:kern w:val="3"/>
        </w:rPr>
        <w:t>Wykonawca</w:t>
      </w:r>
      <w:r w:rsidR="00890D9A" w:rsidRPr="00EE36F0">
        <w:rPr>
          <w:rFonts w:ascii="DejaVu Sans Condensed" w:eastAsia="NSimSun" w:hAnsi="DejaVu Sans Condensed" w:cs="DejaVu Sans Condensed"/>
          <w:color w:val="000000" w:themeColor="text1"/>
          <w:kern w:val="3"/>
        </w:rPr>
        <w:t xml:space="preserve"> oświadcza, że wyznaczy do realizacji przedmiotu zamówienia </w:t>
      </w:r>
      <w:r w:rsidR="00286144" w:rsidRPr="00EE36F0">
        <w:rPr>
          <w:rFonts w:ascii="DejaVu Sans Condensed" w:eastAsia="NSimSun" w:hAnsi="DejaVu Sans Condensed" w:cs="DejaVu Sans Condensed"/>
          <w:color w:val="000000" w:themeColor="text1"/>
          <w:kern w:val="3"/>
        </w:rPr>
        <w:t xml:space="preserve">co najmniej </w:t>
      </w:r>
      <w:r w:rsidR="00890D9A" w:rsidRPr="00EE36F0">
        <w:rPr>
          <w:rFonts w:ascii="DejaVu Sans Condensed" w:eastAsia="NSimSun" w:hAnsi="DejaVu Sans Condensed" w:cs="DejaVu Sans Condensed"/>
          <w:color w:val="000000" w:themeColor="text1"/>
          <w:kern w:val="3"/>
        </w:rPr>
        <w:t xml:space="preserve">3 osoby, których stan zdrowia pozwala na świadczenie </w:t>
      </w:r>
      <w:r w:rsidR="00286144" w:rsidRPr="00EE36F0">
        <w:rPr>
          <w:rFonts w:ascii="DejaVu Sans Condensed" w:eastAsia="NSimSun" w:hAnsi="DejaVu Sans Condensed" w:cs="DejaVu Sans Condensed"/>
          <w:color w:val="000000" w:themeColor="text1"/>
          <w:kern w:val="3"/>
          <w:lang w:eastAsia="pl-PL"/>
        </w:rPr>
        <w:t>usług wynikających ze </w:t>
      </w:r>
      <w:r w:rsidR="00890D9A" w:rsidRPr="00EE36F0">
        <w:rPr>
          <w:rFonts w:ascii="DejaVu Sans Condensed" w:eastAsia="NSimSun" w:hAnsi="DejaVu Sans Condensed" w:cs="DejaVu Sans Condensed"/>
          <w:color w:val="000000" w:themeColor="text1"/>
          <w:kern w:val="3"/>
          <w:lang w:eastAsia="pl-PL"/>
        </w:rPr>
        <w:t>szczegółowego opisu prze</w:t>
      </w:r>
      <w:r w:rsidR="00286144" w:rsidRPr="00EE36F0">
        <w:rPr>
          <w:rFonts w:ascii="DejaVu Sans Condensed" w:eastAsia="NSimSun" w:hAnsi="DejaVu Sans Condensed" w:cs="DejaVu Sans Condensed"/>
          <w:color w:val="000000" w:themeColor="text1"/>
          <w:kern w:val="3"/>
          <w:lang w:eastAsia="pl-PL"/>
        </w:rPr>
        <w:t>dmiotu zamówienia, określonego w </w:t>
      </w:r>
      <w:r w:rsidR="00890D9A" w:rsidRPr="00EE36F0">
        <w:rPr>
          <w:rFonts w:ascii="DejaVu Sans Condensed" w:eastAsia="NSimSun" w:hAnsi="DejaVu Sans Condensed" w:cs="DejaVu Sans Condensed"/>
          <w:color w:val="000000" w:themeColor="text1"/>
          <w:kern w:val="3"/>
          <w:lang w:eastAsia="pl-PL"/>
        </w:rPr>
        <w:t>Załączniku Nr 1 do umowy</w:t>
      </w:r>
      <w:r w:rsidR="00286144" w:rsidRPr="00EE36F0">
        <w:rPr>
          <w:rFonts w:ascii="DejaVu Sans Condensed" w:eastAsia="NSimSun" w:hAnsi="DejaVu Sans Condensed" w:cs="DejaVu Sans Condensed"/>
          <w:color w:val="000000" w:themeColor="text1"/>
          <w:kern w:val="3"/>
          <w:lang w:eastAsia="pl-PL"/>
        </w:rPr>
        <w:t>,</w:t>
      </w:r>
      <w:r w:rsidR="00890D9A" w:rsidRPr="00EE36F0">
        <w:rPr>
          <w:rFonts w:ascii="DejaVu Sans Condensed" w:eastAsia="NSimSun" w:hAnsi="DejaVu Sans Condensed" w:cs="DejaVu Sans Condensed"/>
          <w:color w:val="000000" w:themeColor="text1"/>
          <w:kern w:val="3"/>
          <w:lang w:eastAsia="pl-PL"/>
        </w:rPr>
        <w:t xml:space="preserve"> oraz posiadające ukończone szkolenie z zakresu udzielania pierwszej pomocy, przy czym co najmniej 1 z tych osó</w:t>
      </w:r>
      <w:r w:rsidR="00286144" w:rsidRPr="00EE36F0">
        <w:rPr>
          <w:rFonts w:ascii="DejaVu Sans Condensed" w:eastAsia="NSimSun" w:hAnsi="DejaVu Sans Condensed" w:cs="DejaVu Sans Condensed"/>
          <w:color w:val="000000" w:themeColor="text1"/>
          <w:kern w:val="3"/>
          <w:lang w:eastAsia="pl-PL"/>
        </w:rPr>
        <w:t>b musi posiadać doświadczenie w </w:t>
      </w:r>
      <w:r w:rsidR="00890D9A" w:rsidRPr="00EE36F0">
        <w:rPr>
          <w:rFonts w:ascii="DejaVu Sans Condensed" w:eastAsia="NSimSun" w:hAnsi="DejaVu Sans Condensed" w:cs="DejaVu Sans Condensed"/>
          <w:color w:val="000000" w:themeColor="text1"/>
          <w:kern w:val="3"/>
          <w:lang w:eastAsia="pl-PL"/>
        </w:rPr>
        <w:t>wykonywaniu usług opiekuńczych</w:t>
      </w:r>
      <w:r w:rsidR="00852F44" w:rsidRPr="00EE36F0">
        <w:rPr>
          <w:rFonts w:ascii="DejaVu Sans Condensed" w:eastAsia="NSimSun" w:hAnsi="DejaVu Sans Condensed" w:cs="DejaVu Sans Condensed"/>
          <w:color w:val="000000" w:themeColor="text1"/>
          <w:kern w:val="3"/>
          <w:lang w:eastAsia="pl-PL"/>
        </w:rPr>
        <w:t xml:space="preserve"> w miejscu zamieszkania podopiecznych lub specjalistycznych usług opiekuńczych lub usług asystencji osobistej,</w:t>
      </w:r>
      <w:r w:rsidR="00890D9A" w:rsidRPr="00EE36F0">
        <w:rPr>
          <w:rFonts w:ascii="DejaVu Sans Condensed" w:eastAsia="NSimSun" w:hAnsi="DejaVu Sans Condensed" w:cs="DejaVu Sans Condensed"/>
          <w:color w:val="000000" w:themeColor="text1"/>
          <w:kern w:val="3"/>
          <w:lang w:eastAsia="pl-PL"/>
        </w:rPr>
        <w:t xml:space="preserve"> </w:t>
      </w:r>
      <w:r w:rsidR="00286144" w:rsidRPr="00EE36F0">
        <w:rPr>
          <w:rFonts w:ascii="DejaVu Sans Condensed" w:eastAsia="NSimSun" w:hAnsi="DejaVu Sans Condensed" w:cs="DejaVu Sans Condensed"/>
          <w:color w:val="000000" w:themeColor="text1"/>
          <w:kern w:val="3"/>
          <w:lang w:eastAsia="pl-PL"/>
        </w:rPr>
        <w:t>przez okres co najmniej 36 </w:t>
      </w:r>
      <w:r w:rsidR="00890D9A" w:rsidRPr="00EE36F0">
        <w:rPr>
          <w:rFonts w:ascii="DejaVu Sans Condensed" w:eastAsia="NSimSun" w:hAnsi="DejaVu Sans Condensed" w:cs="DejaVu Sans Condensed"/>
          <w:color w:val="000000" w:themeColor="text1"/>
          <w:kern w:val="3"/>
          <w:lang w:eastAsia="pl-PL"/>
        </w:rPr>
        <w:t xml:space="preserve">miesięcy. </w:t>
      </w:r>
      <w:r w:rsidRPr="00EE36F0">
        <w:rPr>
          <w:rFonts w:ascii="DejaVu Sans Condensed" w:eastAsia="NSimSun" w:hAnsi="DejaVu Sans Condensed" w:cs="DejaVu Sans Condensed"/>
          <w:color w:val="000000" w:themeColor="text1"/>
          <w:kern w:val="3"/>
          <w:lang w:eastAsia="pl-PL"/>
        </w:rPr>
        <w:t>Wykonawca</w:t>
      </w:r>
      <w:r w:rsidR="00890D9A" w:rsidRPr="00EE36F0">
        <w:rPr>
          <w:rFonts w:ascii="DejaVu Sans Condensed" w:eastAsia="NSimSun" w:hAnsi="DejaVu Sans Condensed" w:cs="DejaVu Sans Condensed"/>
          <w:color w:val="000000" w:themeColor="text1"/>
          <w:kern w:val="3"/>
          <w:lang w:eastAsia="pl-PL"/>
        </w:rPr>
        <w:t xml:space="preserve"> zobowiązu</w:t>
      </w:r>
      <w:r w:rsidR="00852F44" w:rsidRPr="00EE36F0">
        <w:rPr>
          <w:rFonts w:ascii="DejaVu Sans Condensed" w:eastAsia="NSimSun" w:hAnsi="DejaVu Sans Condensed" w:cs="DejaVu Sans Condensed"/>
          <w:color w:val="000000" w:themeColor="text1"/>
          <w:kern w:val="3"/>
          <w:lang w:eastAsia="pl-PL"/>
        </w:rPr>
        <w:t>je się, że </w:t>
      </w:r>
      <w:r w:rsidR="00890D9A" w:rsidRPr="00EE36F0">
        <w:rPr>
          <w:rFonts w:ascii="DejaVu Sans Condensed" w:eastAsia="NSimSun" w:hAnsi="DejaVu Sans Condensed" w:cs="DejaVu Sans Condensed"/>
          <w:color w:val="000000" w:themeColor="text1"/>
          <w:kern w:val="3"/>
          <w:lang w:eastAsia="pl-PL"/>
        </w:rPr>
        <w:t>wyznaczy do wykonywania zamówienia … osob</w:t>
      </w:r>
      <w:r w:rsidR="00286144" w:rsidRPr="00EE36F0">
        <w:rPr>
          <w:rFonts w:ascii="DejaVu Sans Condensed" w:eastAsia="NSimSun" w:hAnsi="DejaVu Sans Condensed" w:cs="DejaVu Sans Condensed"/>
          <w:color w:val="000000" w:themeColor="text1"/>
          <w:kern w:val="3"/>
          <w:lang w:eastAsia="pl-PL"/>
        </w:rPr>
        <w:t>ę</w:t>
      </w:r>
      <w:r w:rsidR="00890D9A" w:rsidRPr="00EE36F0">
        <w:rPr>
          <w:rFonts w:ascii="DejaVu Sans Condensed" w:eastAsia="NSimSun" w:hAnsi="DejaVu Sans Condensed" w:cs="DejaVu Sans Condensed"/>
          <w:color w:val="000000" w:themeColor="text1"/>
          <w:kern w:val="3"/>
          <w:lang w:eastAsia="pl-PL"/>
        </w:rPr>
        <w:t>/</w:t>
      </w:r>
      <w:r w:rsidR="00852F44" w:rsidRPr="00EE36F0">
        <w:rPr>
          <w:rFonts w:ascii="DejaVu Sans Condensed" w:eastAsia="NSimSun" w:hAnsi="DejaVu Sans Condensed" w:cs="DejaVu Sans Condensed"/>
          <w:color w:val="000000" w:themeColor="text1"/>
          <w:kern w:val="3"/>
          <w:lang w:eastAsia="pl-PL"/>
        </w:rPr>
        <w:t>osoby posiadającą/ce</w:t>
      </w:r>
      <w:r w:rsidR="00890D9A" w:rsidRPr="00EE36F0">
        <w:rPr>
          <w:rFonts w:ascii="DejaVu Sans Condensed" w:eastAsia="NSimSun" w:hAnsi="DejaVu Sans Condensed" w:cs="DejaVu Sans Condensed"/>
          <w:color w:val="000000" w:themeColor="text1"/>
          <w:kern w:val="3"/>
          <w:lang w:eastAsia="pl-PL"/>
        </w:rPr>
        <w:t xml:space="preserve"> doświ</w:t>
      </w:r>
      <w:r w:rsidR="009D6F14" w:rsidRPr="00EE36F0">
        <w:rPr>
          <w:rFonts w:ascii="DejaVu Sans Condensed" w:eastAsia="NSimSun" w:hAnsi="DejaVu Sans Condensed" w:cs="DejaVu Sans Condensed"/>
          <w:color w:val="000000" w:themeColor="text1"/>
          <w:kern w:val="3"/>
          <w:lang w:eastAsia="pl-PL"/>
        </w:rPr>
        <w:t>adczenie w </w:t>
      </w:r>
      <w:r w:rsidR="00286144" w:rsidRPr="00EE36F0">
        <w:rPr>
          <w:rFonts w:ascii="DejaVu Sans Condensed" w:eastAsia="NSimSun" w:hAnsi="DejaVu Sans Condensed" w:cs="DejaVu Sans Condensed"/>
          <w:color w:val="000000" w:themeColor="text1"/>
          <w:kern w:val="3"/>
          <w:lang w:eastAsia="pl-PL"/>
        </w:rPr>
        <w:t>wykonywaniu usług</w:t>
      </w:r>
      <w:r w:rsidR="009D6F14" w:rsidRPr="00EE36F0">
        <w:rPr>
          <w:rFonts w:ascii="DejaVu Sans Condensed" w:eastAsia="NSimSun" w:hAnsi="DejaVu Sans Condensed" w:cs="DejaVu Sans Condensed"/>
          <w:color w:val="000000" w:themeColor="text1"/>
          <w:kern w:val="3"/>
          <w:lang w:eastAsia="pl-PL"/>
        </w:rPr>
        <w:t xml:space="preserve"> opiekuńczych </w:t>
      </w:r>
      <w:r w:rsidR="00852F44" w:rsidRPr="00EE36F0">
        <w:rPr>
          <w:rFonts w:ascii="DejaVu Sans Condensed" w:eastAsia="NSimSun" w:hAnsi="DejaVu Sans Condensed" w:cs="DejaVu Sans Condensed"/>
          <w:color w:val="000000" w:themeColor="text1"/>
          <w:kern w:val="3"/>
          <w:lang w:eastAsia="pl-PL"/>
        </w:rPr>
        <w:t xml:space="preserve">w miejscu zamieszkania </w:t>
      </w:r>
      <w:r w:rsidR="00852F44" w:rsidRPr="00EE36F0">
        <w:rPr>
          <w:rFonts w:ascii="DejaVu Sans Condensed" w:eastAsia="NSimSun" w:hAnsi="DejaVu Sans Condensed" w:cs="DejaVu Sans Condensed"/>
          <w:color w:val="000000" w:themeColor="text1"/>
          <w:kern w:val="3"/>
          <w:lang w:eastAsia="pl-PL"/>
        </w:rPr>
        <w:lastRenderedPageBreak/>
        <w:t>podopiecznych lub</w:t>
      </w:r>
      <w:r w:rsidR="00852F44" w:rsidRPr="00EE36F0">
        <w:rPr>
          <w:rFonts w:ascii="DejaVu Sans Condensed" w:hAnsi="DejaVu Sans Condensed" w:cs="DejaVu Sans Condensed"/>
          <w:color w:val="000000" w:themeColor="text1"/>
        </w:rPr>
        <w:t xml:space="preserve"> specjalistycznych usług opiekuńczych lub usług asystencji osobistej</w:t>
      </w:r>
      <w:r w:rsidR="00852F44" w:rsidRPr="00EE36F0">
        <w:rPr>
          <w:rFonts w:ascii="DejaVu Sans Condensed" w:eastAsia="NSimSun" w:hAnsi="DejaVu Sans Condensed" w:cs="DejaVu Sans Condensed"/>
          <w:color w:val="000000" w:themeColor="text1"/>
          <w:kern w:val="3"/>
          <w:lang w:eastAsia="pl-PL"/>
        </w:rPr>
        <w:t xml:space="preserve">, </w:t>
      </w:r>
      <w:r w:rsidR="009D6F14" w:rsidRPr="00EE36F0">
        <w:rPr>
          <w:rFonts w:ascii="DejaVu Sans Condensed" w:eastAsia="NSimSun" w:hAnsi="DejaVu Sans Condensed" w:cs="DejaVu Sans Condensed"/>
          <w:color w:val="000000" w:themeColor="text1"/>
          <w:kern w:val="3"/>
          <w:lang w:eastAsia="pl-PL"/>
        </w:rPr>
        <w:t>przez</w:t>
      </w:r>
      <w:r w:rsidR="00286144" w:rsidRPr="00EE36F0">
        <w:rPr>
          <w:rFonts w:ascii="DejaVu Sans Condensed" w:eastAsia="NSimSun" w:hAnsi="DejaVu Sans Condensed" w:cs="DejaVu Sans Condensed"/>
          <w:color w:val="000000" w:themeColor="text1"/>
          <w:kern w:val="3"/>
          <w:lang w:eastAsia="pl-PL"/>
        </w:rPr>
        <w:t xml:space="preserve"> co </w:t>
      </w:r>
      <w:r w:rsidR="00890D9A" w:rsidRPr="00EE36F0">
        <w:rPr>
          <w:rFonts w:ascii="DejaVu Sans Condensed" w:eastAsia="NSimSun" w:hAnsi="DejaVu Sans Condensed" w:cs="DejaVu Sans Condensed"/>
          <w:color w:val="000000" w:themeColor="text1"/>
          <w:kern w:val="3"/>
          <w:lang w:eastAsia="pl-PL"/>
        </w:rPr>
        <w:t>n</w:t>
      </w:r>
      <w:r w:rsidR="003D24C3" w:rsidRPr="00EE36F0">
        <w:rPr>
          <w:rFonts w:ascii="DejaVu Sans Condensed" w:eastAsia="NSimSun" w:hAnsi="DejaVu Sans Condensed" w:cs="DejaVu Sans Condensed"/>
          <w:color w:val="000000" w:themeColor="text1"/>
          <w:kern w:val="3"/>
          <w:lang w:eastAsia="pl-PL"/>
        </w:rPr>
        <w:t>ajmniej 36 miesięcy, zgodnie ze </w:t>
      </w:r>
      <w:r w:rsidR="00890D9A" w:rsidRPr="00EE36F0">
        <w:rPr>
          <w:rFonts w:ascii="DejaVu Sans Condensed" w:eastAsia="NSimSun" w:hAnsi="DejaVu Sans Condensed" w:cs="DejaVu Sans Condensed"/>
          <w:color w:val="000000" w:themeColor="text1"/>
          <w:kern w:val="3"/>
          <w:lang w:eastAsia="pl-PL"/>
        </w:rPr>
        <w:t>złożoną ofertą.</w:t>
      </w:r>
    </w:p>
    <w:p w14:paraId="3427D104" w14:textId="77777777" w:rsidR="00286144" w:rsidRPr="00EE36F0" w:rsidRDefault="00EF31F4" w:rsidP="008F2296">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EE36F0">
        <w:rPr>
          <w:rFonts w:ascii="DejaVu Sans Condensed" w:eastAsia="NSimSun" w:hAnsi="DejaVu Sans Condensed" w:cs="DejaVu Sans Condensed"/>
          <w:color w:val="000000" w:themeColor="text1"/>
          <w:kern w:val="3"/>
          <w:lang w:eastAsia="pl-PL"/>
        </w:rPr>
        <w:t>Wykonawca</w:t>
      </w:r>
      <w:r w:rsidR="00890D9A" w:rsidRPr="00EE36F0">
        <w:rPr>
          <w:rFonts w:ascii="DejaVu Sans Condensed" w:eastAsia="NSimSun" w:hAnsi="DejaVu Sans Condensed" w:cs="DejaVu Sans Condensed"/>
          <w:color w:val="000000" w:themeColor="text1"/>
          <w:kern w:val="3"/>
          <w:lang w:eastAsia="pl-PL"/>
        </w:rPr>
        <w:t xml:space="preserve"> winien posiadać stosowne dokumenty na potwierdzenie spełniania warunków</w:t>
      </w:r>
      <w:r w:rsidR="009D6F14" w:rsidRPr="00EE36F0">
        <w:rPr>
          <w:rFonts w:ascii="DejaVu Sans Condensed" w:eastAsia="NSimSun" w:hAnsi="DejaVu Sans Condensed" w:cs="DejaVu Sans Condensed"/>
          <w:color w:val="000000" w:themeColor="text1"/>
          <w:kern w:val="3"/>
          <w:lang w:eastAsia="pl-PL"/>
        </w:rPr>
        <w:t>,</w:t>
      </w:r>
      <w:r w:rsidR="00890D9A" w:rsidRPr="00EE36F0">
        <w:rPr>
          <w:rFonts w:ascii="DejaVu Sans Condensed" w:eastAsia="NSimSun" w:hAnsi="DejaVu Sans Condensed" w:cs="DejaVu Sans Condensed"/>
          <w:color w:val="000000" w:themeColor="text1"/>
          <w:kern w:val="3"/>
          <w:lang w:eastAsia="pl-PL"/>
        </w:rPr>
        <w:t xml:space="preserve"> określonych w ust. 1</w:t>
      </w:r>
      <w:r w:rsidR="009D6F14" w:rsidRPr="00EE36F0">
        <w:rPr>
          <w:rFonts w:ascii="DejaVu Sans Condensed" w:eastAsia="NSimSun" w:hAnsi="DejaVu Sans Condensed" w:cs="DejaVu Sans Condensed"/>
          <w:color w:val="000000" w:themeColor="text1"/>
          <w:kern w:val="3"/>
          <w:lang w:eastAsia="pl-PL"/>
        </w:rPr>
        <w:t>,</w:t>
      </w:r>
      <w:r w:rsidR="00890D9A" w:rsidRPr="00EE36F0">
        <w:rPr>
          <w:rFonts w:ascii="DejaVu Sans Condensed" w:eastAsia="NSimSun" w:hAnsi="DejaVu Sans Condensed" w:cs="DejaVu Sans Condensed"/>
          <w:color w:val="000000" w:themeColor="text1"/>
          <w:kern w:val="3"/>
          <w:lang w:eastAsia="pl-PL"/>
        </w:rPr>
        <w:t xml:space="preserve"> i zobowiązany jest przedstawić </w:t>
      </w:r>
      <w:r w:rsidR="00890D9A" w:rsidRPr="00EE36F0">
        <w:rPr>
          <w:rFonts w:ascii="DejaVu Sans Condensed" w:eastAsia="NSimSun" w:hAnsi="DejaVu Sans Condensed" w:cs="DejaVu Sans Condensed"/>
          <w:color w:val="000000" w:themeColor="text1"/>
          <w:kern w:val="3"/>
          <w:lang w:eastAsia="pl-PL"/>
        </w:rPr>
        <w:br/>
        <w:t>te dokumenty w terminie 7 dni od zawarcia umowy lub od zmiany osoby wykonującej usługę.</w:t>
      </w:r>
    </w:p>
    <w:p w14:paraId="768A4B89" w14:textId="77777777" w:rsidR="00286144" w:rsidRPr="00EE36F0" w:rsidRDefault="00EF31F4" w:rsidP="008F2296">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EE36F0">
        <w:rPr>
          <w:rFonts w:ascii="DejaVu Sans Condensed" w:eastAsia="NSimSun" w:hAnsi="DejaVu Sans Condensed" w:cs="DejaVu Sans Condensed"/>
          <w:color w:val="000000" w:themeColor="text1"/>
          <w:kern w:val="3"/>
          <w:lang w:eastAsia="pl-PL"/>
        </w:rPr>
        <w:t>Wykonawca</w:t>
      </w:r>
      <w:r w:rsidR="00890D9A" w:rsidRPr="00EE36F0">
        <w:rPr>
          <w:rFonts w:ascii="DejaVu Sans Condensed" w:eastAsia="NSimSun" w:hAnsi="DejaVu Sans Condensed" w:cs="DejaVu Sans Condensed"/>
          <w:color w:val="000000" w:themeColor="text1"/>
          <w:kern w:val="3"/>
          <w:lang w:eastAsia="pl-PL"/>
        </w:rPr>
        <w:t xml:space="preserve"> zobowiązuje się doręczyć Zamawiającemu, najpóźniej w dniu zawarcia umowy, listę osób, o których mowa w ust. 1.</w:t>
      </w:r>
    </w:p>
    <w:p w14:paraId="3CEF0F1A" w14:textId="1860FE18" w:rsidR="00E2542D" w:rsidRPr="00EE36F0" w:rsidRDefault="00EF31F4" w:rsidP="008F2296">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EE36F0">
        <w:rPr>
          <w:rFonts w:ascii="DejaVu Sans Condensed" w:eastAsia="NSimSun" w:hAnsi="DejaVu Sans Condensed" w:cs="DejaVu Sans Condensed"/>
          <w:color w:val="000000" w:themeColor="text1"/>
          <w:kern w:val="3"/>
          <w:lang w:eastAsia="pl-PL"/>
        </w:rPr>
        <w:t>Wykonawca</w:t>
      </w:r>
      <w:r w:rsidR="00890D9A" w:rsidRPr="00EE36F0">
        <w:rPr>
          <w:rFonts w:ascii="DejaVu Sans Condensed" w:eastAsia="NSimSun" w:hAnsi="DejaVu Sans Condensed" w:cs="DejaVu Sans Condensed"/>
          <w:color w:val="000000" w:themeColor="text1"/>
          <w:kern w:val="3"/>
          <w:lang w:eastAsia="pl-PL"/>
        </w:rPr>
        <w:t xml:space="preserve"> zapozna osoby uczestniczące w wykonywaniu przedmiotu zamówienia z zasadami wykonywania usługi.</w:t>
      </w:r>
    </w:p>
    <w:p w14:paraId="0E55F320" w14:textId="77777777" w:rsidR="00286144" w:rsidRPr="00FC5446" w:rsidRDefault="00EF31F4" w:rsidP="008F2296">
      <w:pPr>
        <w:widowControl/>
        <w:numPr>
          <w:ilvl w:val="0"/>
          <w:numId w:val="75"/>
        </w:numPr>
        <w:autoSpaceDN w:val="0"/>
        <w:ind w:left="720" w:hanging="360"/>
        <w:jc w:val="both"/>
        <w:rPr>
          <w:rFonts w:ascii="DejaVu Sans Condensed" w:eastAsia="NSimSun" w:hAnsi="DejaVu Sans Condensed" w:cs="DejaVu Sans Condensed"/>
          <w:color w:val="000000" w:themeColor="text1"/>
          <w:kern w:val="3"/>
          <w:lang w:eastAsia="pl-PL"/>
        </w:rPr>
      </w:pPr>
      <w:r w:rsidRPr="00EE36F0">
        <w:rPr>
          <w:rFonts w:ascii="DejaVu Sans Condensed" w:eastAsia="NSimSun" w:hAnsi="DejaVu Sans Condensed" w:cs="DejaVu Sans Condensed"/>
          <w:color w:val="000000" w:themeColor="text1"/>
          <w:kern w:val="3"/>
          <w:lang w:eastAsia="pl-PL"/>
        </w:rPr>
        <w:t>Wykonawca</w:t>
      </w:r>
      <w:r w:rsidR="00890D9A" w:rsidRPr="00EE36F0">
        <w:rPr>
          <w:rFonts w:ascii="DejaVu Sans Condensed" w:eastAsia="NSimSun" w:hAnsi="DejaVu Sans Condensed" w:cs="DejaVu Sans Condensed"/>
          <w:color w:val="000000" w:themeColor="text1"/>
          <w:kern w:val="3"/>
          <w:lang w:eastAsia="pl-PL"/>
        </w:rPr>
        <w:t xml:space="preserve"> niezwłocznie poinformuje Zamawiającego na piśmie o każdej zmianie dotyczącej osób wyznaczonych do realizacji przedmiotu zamówienia.</w:t>
      </w:r>
    </w:p>
    <w:p w14:paraId="5C876B29" w14:textId="77777777" w:rsidR="00E2542D" w:rsidRPr="00FC5446" w:rsidRDefault="00890D9A" w:rsidP="008F2296">
      <w:pPr>
        <w:widowControl/>
        <w:numPr>
          <w:ilvl w:val="0"/>
          <w:numId w:val="75"/>
        </w:numPr>
        <w:autoSpaceDN w:val="0"/>
        <w:ind w:left="720" w:hanging="360"/>
        <w:jc w:val="both"/>
        <w:rPr>
          <w:rFonts w:ascii="DejaVu Sans Condensed" w:eastAsia="NSimSun" w:hAnsi="DejaVu Sans Condensed" w:cs="DejaVu Sans Condensed"/>
          <w:color w:val="000000" w:themeColor="text1"/>
          <w:kern w:val="3"/>
          <w:lang w:eastAsia="pl-PL"/>
        </w:rPr>
      </w:pPr>
      <w:r w:rsidRPr="00EE36F0">
        <w:rPr>
          <w:rFonts w:ascii="DejaVu Sans Condensed" w:eastAsia="NSimSun" w:hAnsi="DejaVu Sans Condensed" w:cs="DejaVu Sans Condensed"/>
          <w:color w:val="000000" w:themeColor="text1"/>
          <w:kern w:val="3"/>
          <w:lang w:eastAsia="pl-PL"/>
        </w:rPr>
        <w:t xml:space="preserve">Zmiana osoby świadczącej usługi nastąpić może także na wniosek Zamawiającego w przypadku nienależytego wykonywania usługi przez </w:t>
      </w:r>
      <w:r w:rsidRPr="00EE36F0">
        <w:rPr>
          <w:rFonts w:ascii="DejaVu Sans Condensed" w:eastAsia="NSimSun" w:hAnsi="DejaVu Sans Condensed" w:cs="DejaVu Sans Condensed"/>
          <w:color w:val="000000" w:themeColor="text1"/>
          <w:kern w:val="3"/>
          <w:lang w:eastAsia="pl-PL"/>
        </w:rPr>
        <w:br/>
        <w:t>tę osobę.</w:t>
      </w:r>
    </w:p>
    <w:p w14:paraId="1F645CF9" w14:textId="77777777" w:rsidR="00FC5446" w:rsidRPr="00FC5446" w:rsidRDefault="00EF31F4" w:rsidP="00FC5446">
      <w:pPr>
        <w:widowControl/>
        <w:numPr>
          <w:ilvl w:val="0"/>
          <w:numId w:val="75"/>
        </w:numPr>
        <w:autoSpaceDN w:val="0"/>
        <w:ind w:left="720" w:hanging="360"/>
        <w:jc w:val="both"/>
        <w:rPr>
          <w:rFonts w:ascii="DejaVu Sans Condensed" w:eastAsia="NSimSun" w:hAnsi="DejaVu Sans Condensed" w:cs="DejaVu Sans Condensed"/>
          <w:color w:val="000000" w:themeColor="text1"/>
          <w:kern w:val="3"/>
          <w:lang w:eastAsia="pl-PL"/>
        </w:rPr>
      </w:pPr>
      <w:r w:rsidRPr="00FC5446">
        <w:rPr>
          <w:rFonts w:ascii="DejaVu Sans Condensed" w:eastAsia="NSimSun" w:hAnsi="DejaVu Sans Condensed" w:cs="DejaVu Sans Condensed"/>
          <w:color w:val="000000" w:themeColor="text1"/>
          <w:kern w:val="3"/>
          <w:lang w:eastAsia="pl-PL"/>
        </w:rPr>
        <w:t>Wykonawca</w:t>
      </w:r>
      <w:r w:rsidR="00890D9A" w:rsidRPr="00FC5446">
        <w:rPr>
          <w:rFonts w:ascii="DejaVu Sans Condensed" w:eastAsia="NSimSun" w:hAnsi="DejaVu Sans Condensed" w:cs="DejaVu Sans Condensed"/>
          <w:color w:val="000000" w:themeColor="text1"/>
          <w:kern w:val="3"/>
          <w:lang w:eastAsia="pl-PL"/>
        </w:rPr>
        <w:t xml:space="preserve"> przejmuje pełną odpowiedzialność za szkody wyrządzone przez osoby, którymi posługuje się przy wykonywaniu umowy, w szczególności </w:t>
      </w:r>
      <w:r w:rsidR="00890D9A" w:rsidRPr="00FC5446">
        <w:rPr>
          <w:rFonts w:ascii="DejaVu Sans Condensed" w:eastAsia="NSimSun" w:hAnsi="DejaVu Sans Condensed" w:cs="DejaVu Sans Condensed"/>
          <w:color w:val="000000" w:themeColor="text1"/>
          <w:kern w:val="3"/>
          <w:lang w:eastAsia="pl-PL"/>
        </w:rPr>
        <w:br/>
        <w:t>za szkody wyrządzone mieszkańco</w:t>
      </w:r>
      <w:r w:rsidR="001232AE" w:rsidRPr="00FC5446">
        <w:rPr>
          <w:rFonts w:ascii="DejaVu Sans Condensed" w:eastAsia="NSimSun" w:hAnsi="DejaVu Sans Condensed" w:cs="DejaVu Sans Condensed"/>
          <w:color w:val="000000" w:themeColor="text1"/>
          <w:kern w:val="3"/>
          <w:lang w:eastAsia="pl-PL"/>
        </w:rPr>
        <w:t>m lub osobom trzecim, w związku z </w:t>
      </w:r>
      <w:r w:rsidR="00890D9A" w:rsidRPr="00FC5446">
        <w:rPr>
          <w:rFonts w:ascii="DejaVu Sans Condensed" w:eastAsia="NSimSun" w:hAnsi="DejaVu Sans Condensed" w:cs="DejaVu Sans Condensed"/>
          <w:color w:val="000000" w:themeColor="text1"/>
          <w:kern w:val="3"/>
          <w:lang w:eastAsia="pl-PL"/>
        </w:rPr>
        <w:t>wykonywaniem usług.</w:t>
      </w:r>
    </w:p>
    <w:p w14:paraId="4E837B00" w14:textId="567C8A68" w:rsidR="00FC5446" w:rsidRPr="00FC5446" w:rsidRDefault="00FC5446" w:rsidP="00FC5446">
      <w:pPr>
        <w:widowControl/>
        <w:numPr>
          <w:ilvl w:val="0"/>
          <w:numId w:val="75"/>
        </w:numPr>
        <w:autoSpaceDN w:val="0"/>
        <w:ind w:left="720" w:hanging="360"/>
        <w:jc w:val="both"/>
        <w:rPr>
          <w:rFonts w:ascii="DejaVu Sans Condensed" w:eastAsia="NSimSun" w:hAnsi="DejaVu Sans Condensed" w:cs="DejaVu Sans Condensed"/>
          <w:color w:val="000000" w:themeColor="text1"/>
          <w:kern w:val="3"/>
          <w:lang w:eastAsia="pl-PL"/>
        </w:rPr>
      </w:pPr>
      <w:r w:rsidRPr="00FC5446">
        <w:rPr>
          <w:rFonts w:ascii="DejaVu Sans Condensed" w:eastAsia="NSimSun" w:hAnsi="DejaVu Sans Condensed" w:cs="DejaVu Sans Condensed"/>
          <w:color w:val="000000" w:themeColor="text1"/>
          <w:kern w:val="3"/>
          <w:lang w:eastAsia="pl-PL"/>
        </w:rPr>
        <w:t>Wykonawca lub podwykonawca zobowiązuje/zobowiązują się</w:t>
      </w:r>
      <w:r>
        <w:rPr>
          <w:rFonts w:ascii="DejaVu Sans Condensed" w:eastAsia="NSimSun" w:hAnsi="DejaVu Sans Condensed" w:cs="DejaVu Sans Condensed"/>
          <w:color w:val="000000" w:themeColor="text1"/>
          <w:kern w:val="3"/>
          <w:lang w:eastAsia="pl-PL"/>
        </w:rPr>
        <w:t xml:space="preserve"> do </w:t>
      </w:r>
      <w:r w:rsidRPr="00FC5446">
        <w:rPr>
          <w:rFonts w:ascii="DejaVu Sans Condensed" w:eastAsia="NSimSun" w:hAnsi="DejaVu Sans Condensed" w:cs="DejaVu Sans Condensed"/>
          <w:color w:val="000000" w:themeColor="text1"/>
          <w:kern w:val="3"/>
          <w:lang w:eastAsia="pl-PL"/>
        </w:rPr>
        <w:t>prowadzenia działalności, której głównym celem jest społeczna i zawodowa integracja osób społecznie marginalizowanych przez cały okres obowiązywania umowy.</w:t>
      </w:r>
    </w:p>
    <w:p w14:paraId="3B55BE35" w14:textId="0D8CA308" w:rsidR="001E10C2" w:rsidRPr="00FC5446" w:rsidRDefault="00EF31F4" w:rsidP="008F2296">
      <w:pPr>
        <w:widowControl/>
        <w:numPr>
          <w:ilvl w:val="0"/>
          <w:numId w:val="75"/>
        </w:numPr>
        <w:autoSpaceDN w:val="0"/>
        <w:ind w:left="720" w:hanging="360"/>
        <w:jc w:val="both"/>
        <w:rPr>
          <w:rFonts w:ascii="DejaVu Sans Condensed" w:eastAsia="NSimSun" w:hAnsi="DejaVu Sans Condensed" w:cs="DejaVu Sans Condensed"/>
          <w:color w:val="000000" w:themeColor="text1"/>
          <w:kern w:val="3"/>
          <w:lang w:eastAsia="pl-PL"/>
        </w:rPr>
      </w:pPr>
      <w:r w:rsidRPr="00EE36F0">
        <w:rPr>
          <w:rFonts w:ascii="DejaVu Sans Condensed" w:eastAsia="NSimSun" w:hAnsi="DejaVu Sans Condensed" w:cs="DejaVu Sans Condensed"/>
          <w:color w:val="000000" w:themeColor="text1"/>
          <w:kern w:val="3"/>
          <w:lang w:eastAsia="pl-PL"/>
        </w:rPr>
        <w:t>Wykonawca</w:t>
      </w:r>
      <w:r w:rsidR="00890D9A" w:rsidRPr="00EE36F0">
        <w:rPr>
          <w:rFonts w:ascii="DejaVu Sans Condensed" w:eastAsia="NSimSun" w:hAnsi="DejaVu Sans Condensed" w:cs="DejaVu Sans Condensed"/>
          <w:color w:val="000000" w:themeColor="text1"/>
          <w:kern w:val="3"/>
          <w:lang w:eastAsia="pl-PL"/>
        </w:rPr>
        <w:t xml:space="preserve"> powierza/nie powierza wykonania części zamówienia pod</w:t>
      </w:r>
      <w:r w:rsidRPr="00EE36F0">
        <w:rPr>
          <w:rFonts w:ascii="DejaVu Sans Condensed" w:eastAsia="NSimSun" w:hAnsi="DejaVu Sans Condensed" w:cs="DejaVu Sans Condensed"/>
          <w:color w:val="000000" w:themeColor="text1"/>
          <w:kern w:val="3"/>
          <w:lang w:eastAsia="pl-PL"/>
        </w:rPr>
        <w:t>wykonawcy</w:t>
      </w:r>
      <w:r w:rsidR="00890D9A" w:rsidRPr="00EE36F0">
        <w:rPr>
          <w:rFonts w:ascii="DejaVu Sans Condensed" w:eastAsia="NSimSun" w:hAnsi="DejaVu Sans Condensed" w:cs="DejaVu Sans Condensed"/>
          <w:color w:val="000000" w:themeColor="text1"/>
          <w:kern w:val="3"/>
          <w:lang w:eastAsia="pl-PL"/>
        </w:rPr>
        <w:t>, za którego działani</w:t>
      </w:r>
      <w:r w:rsidR="001E10C2" w:rsidRPr="00EE36F0">
        <w:rPr>
          <w:rFonts w:ascii="DejaVu Sans Condensed" w:eastAsia="NSimSun" w:hAnsi="DejaVu Sans Condensed" w:cs="DejaVu Sans Condensed"/>
          <w:color w:val="000000" w:themeColor="text1"/>
          <w:kern w:val="3"/>
          <w:lang w:eastAsia="pl-PL"/>
        </w:rPr>
        <w:t>a</w:t>
      </w:r>
      <w:r w:rsidR="00890D9A" w:rsidRPr="00EE36F0">
        <w:rPr>
          <w:rFonts w:ascii="DejaVu Sans Condensed" w:eastAsia="NSimSun" w:hAnsi="DejaVu Sans Condensed" w:cs="DejaVu Sans Condensed"/>
          <w:color w:val="000000" w:themeColor="text1"/>
          <w:kern w:val="3"/>
          <w:lang w:eastAsia="pl-PL"/>
        </w:rPr>
        <w:t xml:space="preserve"> i zaniechani</w:t>
      </w:r>
      <w:r w:rsidR="001E10C2" w:rsidRPr="00EE36F0">
        <w:rPr>
          <w:rFonts w:ascii="DejaVu Sans Condensed" w:eastAsia="NSimSun" w:hAnsi="DejaVu Sans Condensed" w:cs="DejaVu Sans Condensed"/>
          <w:color w:val="000000" w:themeColor="text1"/>
          <w:kern w:val="3"/>
          <w:lang w:eastAsia="pl-PL"/>
        </w:rPr>
        <w:t>a</w:t>
      </w:r>
      <w:r w:rsidR="00890D9A" w:rsidRPr="00EE36F0">
        <w:rPr>
          <w:rFonts w:ascii="DejaVu Sans Condensed" w:eastAsia="NSimSun" w:hAnsi="DejaVu Sans Condensed" w:cs="DejaVu Sans Condensed"/>
          <w:color w:val="000000" w:themeColor="text1"/>
          <w:kern w:val="3"/>
          <w:lang w:eastAsia="pl-PL"/>
        </w:rPr>
        <w:t xml:space="preserve"> p</w:t>
      </w:r>
      <w:r w:rsidR="00286144" w:rsidRPr="00EE36F0">
        <w:rPr>
          <w:rFonts w:ascii="DejaVu Sans Condensed" w:eastAsia="NSimSun" w:hAnsi="DejaVu Sans Condensed" w:cs="DejaVu Sans Condensed"/>
          <w:color w:val="000000" w:themeColor="text1"/>
          <w:kern w:val="3"/>
          <w:lang w:eastAsia="pl-PL"/>
        </w:rPr>
        <w:t>onosi pełną odpowiedzialność. O </w:t>
      </w:r>
      <w:r w:rsidR="00890D9A" w:rsidRPr="00EE36F0">
        <w:rPr>
          <w:rFonts w:ascii="DejaVu Sans Condensed" w:eastAsia="NSimSun" w:hAnsi="DejaVu Sans Condensed" w:cs="DejaVu Sans Condensed"/>
          <w:color w:val="000000" w:themeColor="text1"/>
          <w:kern w:val="3"/>
          <w:lang w:eastAsia="pl-PL"/>
        </w:rPr>
        <w:t>fakcie powierzenia wykonania części zamówienia pod</w:t>
      </w:r>
      <w:r w:rsidRPr="00EE36F0">
        <w:rPr>
          <w:rFonts w:ascii="DejaVu Sans Condensed" w:eastAsia="NSimSun" w:hAnsi="DejaVu Sans Condensed" w:cs="DejaVu Sans Condensed"/>
          <w:color w:val="000000" w:themeColor="text1"/>
          <w:kern w:val="3"/>
          <w:lang w:eastAsia="pl-PL"/>
        </w:rPr>
        <w:t>wykonawcy</w:t>
      </w:r>
      <w:r w:rsidR="00890D9A" w:rsidRPr="00EE36F0">
        <w:rPr>
          <w:rFonts w:ascii="DejaVu Sans Condensed" w:eastAsia="NSimSun" w:hAnsi="DejaVu Sans Condensed" w:cs="DejaVu Sans Condensed"/>
          <w:color w:val="000000" w:themeColor="text1"/>
          <w:kern w:val="3"/>
          <w:lang w:eastAsia="pl-PL"/>
        </w:rPr>
        <w:t xml:space="preserve"> </w:t>
      </w:r>
      <w:r w:rsidRPr="00EE36F0">
        <w:rPr>
          <w:rFonts w:ascii="DejaVu Sans Condensed" w:eastAsia="NSimSun" w:hAnsi="DejaVu Sans Condensed" w:cs="DejaVu Sans Condensed"/>
          <w:color w:val="000000" w:themeColor="text1"/>
          <w:kern w:val="3"/>
          <w:lang w:eastAsia="pl-PL"/>
        </w:rPr>
        <w:t>Wykonawca</w:t>
      </w:r>
      <w:r w:rsidR="00890D9A" w:rsidRPr="00EE36F0">
        <w:rPr>
          <w:rFonts w:ascii="DejaVu Sans Condensed" w:eastAsia="NSimSun" w:hAnsi="DejaVu Sans Condensed" w:cs="DejaVu Sans Condensed"/>
          <w:color w:val="000000" w:themeColor="text1"/>
          <w:kern w:val="3"/>
          <w:lang w:eastAsia="pl-PL"/>
        </w:rPr>
        <w:t xml:space="preserve"> powiadomi pisemnie Zamawiającego.</w:t>
      </w:r>
    </w:p>
    <w:p w14:paraId="49627E1B" w14:textId="365F6075" w:rsidR="00E2542D" w:rsidRPr="00EE36F0" w:rsidRDefault="00221CC2" w:rsidP="008F2296">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lang w:eastAsia="pl-PL"/>
        </w:rPr>
        <w:t xml:space="preserve">Wykonawca oświadcza, że jest ubezpieczony </w:t>
      </w:r>
      <w:r w:rsidR="003B72F6" w:rsidRPr="00FC5446">
        <w:rPr>
          <w:rFonts w:ascii="DejaVu Sans Condensed" w:eastAsia="NSimSun" w:hAnsi="DejaVu Sans Condensed" w:cs="DejaVu Sans Condensed"/>
          <w:color w:val="000000" w:themeColor="text1"/>
          <w:kern w:val="3"/>
          <w:lang w:eastAsia="pl-PL"/>
        </w:rPr>
        <w:t>od odpowiedzialności</w:t>
      </w:r>
      <w:r w:rsidR="003B72F6" w:rsidRPr="00EE36F0">
        <w:rPr>
          <w:rFonts w:ascii="DejaVu Sans Condensed" w:eastAsia="NSimSun" w:hAnsi="DejaVu Sans Condensed" w:cs="Lucida Sans"/>
          <w:color w:val="000000" w:themeColor="text1"/>
          <w:kern w:val="3"/>
        </w:rPr>
        <w:t xml:space="preserve"> cywilnej z </w:t>
      </w:r>
      <w:r w:rsidRPr="00EE36F0">
        <w:rPr>
          <w:rFonts w:ascii="DejaVu Sans Condensed" w:eastAsia="NSimSun" w:hAnsi="DejaVu Sans Condensed" w:cs="Lucida Sans"/>
          <w:color w:val="000000" w:themeColor="text1"/>
          <w:kern w:val="3"/>
        </w:rPr>
        <w:t>tytułu prowadzonej działalności. Ubezpieczenie powinno obejmować cały okres od dnia rozpoczęcia wykonywania umowy do dnia jej ustania. Wykonawca zobowiązuje się do posiadania polisy ubezpieczenia OC przez cały okres wykonywania umowy i do przedłożenia jej Za</w:t>
      </w:r>
      <w:r w:rsidR="003B72F6" w:rsidRPr="00EE36F0">
        <w:rPr>
          <w:rFonts w:ascii="DejaVu Sans Condensed" w:eastAsia="NSimSun" w:hAnsi="DejaVu Sans Condensed" w:cs="Lucida Sans"/>
          <w:color w:val="000000" w:themeColor="text1"/>
          <w:kern w:val="3"/>
        </w:rPr>
        <w:t>mawiającemu w terminie 7 dni od </w:t>
      </w:r>
      <w:r w:rsidRPr="00EE36F0">
        <w:rPr>
          <w:rFonts w:ascii="DejaVu Sans Condensed" w:eastAsia="NSimSun" w:hAnsi="DejaVu Sans Condensed" w:cs="Lucida Sans"/>
          <w:color w:val="000000" w:themeColor="text1"/>
          <w:kern w:val="3"/>
        </w:rPr>
        <w:t>zawarcia umowy, a w przypadku zakończenia okresu ubezpieczenia w czasie trwania umowy – kolejnej polisy w następnym dniu roboczym po zakończeniu okresu poprzedniej polisy.</w:t>
      </w:r>
      <w:r w:rsidR="00E2542D" w:rsidRPr="00EE36F0">
        <w:rPr>
          <w:rFonts w:eastAsia="Times New Roman" w:cs="Times New Roman"/>
          <w:color w:val="000000" w:themeColor="text1"/>
          <w:kern w:val="0"/>
          <w:lang w:eastAsia="pl-PL" w:bidi="ar-SA"/>
        </w:rPr>
        <w:t xml:space="preserve"> </w:t>
      </w:r>
    </w:p>
    <w:p w14:paraId="00A19C1A" w14:textId="62E8F100" w:rsidR="00E2542D" w:rsidRPr="00EE36F0" w:rsidRDefault="00221CC2" w:rsidP="008F2296">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EE36F0">
        <w:rPr>
          <w:rFonts w:ascii="DejaVu Sans Condensed" w:eastAsia="NSimSun" w:hAnsi="DejaVu Sans Condensed" w:cs="Lucida Sans"/>
          <w:color w:val="000000" w:themeColor="text1"/>
          <w:kern w:val="3"/>
        </w:rPr>
        <w:t>Wykonawca</w:t>
      </w:r>
      <w:r w:rsidR="00EE36F0">
        <w:rPr>
          <w:rFonts w:ascii="DejaVu Sans Condensed" w:eastAsia="NSimSun" w:hAnsi="DejaVu Sans Condensed" w:cs="Lucida Sans"/>
          <w:color w:val="000000" w:themeColor="text1"/>
          <w:kern w:val="3"/>
        </w:rPr>
        <w:t xml:space="preserve"> </w:t>
      </w:r>
      <w:r w:rsidRPr="00EE36F0">
        <w:rPr>
          <w:rFonts w:ascii="DejaVu Sans Condensed" w:eastAsia="NSimSun" w:hAnsi="DejaVu Sans Condensed" w:cs="Lucida Sans"/>
          <w:color w:val="000000" w:themeColor="text1"/>
          <w:kern w:val="3"/>
        </w:rPr>
        <w:t>zobowiązuje się do prowadzenia działalności, której głównym celem jest społeczna i zawodowa integracja osób społecznie marginalizowanych przez cały okres obowiązywania umowy.</w:t>
      </w:r>
      <w:r w:rsidR="00DB713A">
        <w:rPr>
          <w:rFonts w:ascii="DejaVu Sans Condensed" w:eastAsia="NSimSun" w:hAnsi="DejaVu Sans Condensed" w:cs="Lucida Sans"/>
          <w:color w:val="000000" w:themeColor="text1"/>
          <w:kern w:val="3"/>
        </w:rPr>
        <w:t xml:space="preserve"> Wykonawca w przypadku powierzenia wykonania części zamówienia podwykonawcy zobowiązuje się do korzystania z usług podwykonawcy prowadzącego działalność</w:t>
      </w:r>
      <w:r w:rsidR="007718C4">
        <w:rPr>
          <w:rFonts w:ascii="DejaVu Sans Condensed" w:eastAsia="NSimSun" w:hAnsi="DejaVu Sans Condensed" w:cs="Lucida Sans"/>
          <w:color w:val="000000" w:themeColor="text1"/>
          <w:kern w:val="3"/>
        </w:rPr>
        <w:t>,</w:t>
      </w:r>
      <w:r w:rsidR="00DB713A">
        <w:rPr>
          <w:rFonts w:ascii="DejaVu Sans Condensed" w:eastAsia="NSimSun" w:hAnsi="DejaVu Sans Condensed" w:cs="Lucida Sans"/>
          <w:color w:val="000000" w:themeColor="text1"/>
          <w:kern w:val="3"/>
        </w:rPr>
        <w:t xml:space="preserve"> której głównym celem </w:t>
      </w:r>
      <w:r w:rsidR="00DB713A" w:rsidRPr="00DB713A">
        <w:rPr>
          <w:rFonts w:ascii="DejaVu Sans Condensed" w:eastAsia="NSimSun" w:hAnsi="DejaVu Sans Condensed" w:cs="Lucida Sans"/>
          <w:color w:val="000000" w:themeColor="text1"/>
          <w:kern w:val="3"/>
        </w:rPr>
        <w:t>jest społeczna i zawodowa integracja osób społecznie marginalizowanych przez cały okres obowiązywania umowy.</w:t>
      </w:r>
    </w:p>
    <w:p w14:paraId="366ABA53" w14:textId="2B19B9F8" w:rsidR="00DB713A" w:rsidRPr="00DB713A" w:rsidRDefault="00FC5446" w:rsidP="00DB713A">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EE36F0">
        <w:rPr>
          <w:rFonts w:ascii="DejaVu Sans Condensed" w:eastAsia="NSimSun" w:hAnsi="DejaVu Sans Condensed" w:cs="Lucida Sans"/>
          <w:color w:val="000000" w:themeColor="text1"/>
          <w:kern w:val="3"/>
        </w:rPr>
        <w:t>Wykonawca</w:t>
      </w:r>
      <w:r>
        <w:rPr>
          <w:rFonts w:ascii="DejaVu Sans Condensed" w:eastAsia="NSimSun" w:hAnsi="DejaVu Sans Condensed" w:cs="Lucida Sans"/>
          <w:color w:val="000000" w:themeColor="text1"/>
          <w:kern w:val="3"/>
        </w:rPr>
        <w:t xml:space="preserve"> </w:t>
      </w:r>
      <w:r w:rsidRPr="00EE36F0">
        <w:rPr>
          <w:rFonts w:ascii="DejaVu Sans Condensed" w:eastAsia="NSimSun" w:hAnsi="DejaVu Sans Condensed" w:cs="Lucida Sans"/>
          <w:color w:val="000000" w:themeColor="text1"/>
          <w:kern w:val="3"/>
        </w:rPr>
        <w:t xml:space="preserve">zobowiązuje się </w:t>
      </w:r>
      <w:r w:rsidR="00221CC2" w:rsidRPr="00EE36F0">
        <w:rPr>
          <w:rFonts w:ascii="DejaVu Sans Condensed" w:eastAsia="NSimSun" w:hAnsi="DejaVu Sans Condensed" w:cs="Lucida Sans"/>
          <w:color w:val="000000" w:themeColor="text1"/>
          <w:kern w:val="3"/>
        </w:rPr>
        <w:t xml:space="preserve">do utrzymania procentowego wskaźnika zatrudnienia osób </w:t>
      </w:r>
      <w:r>
        <w:rPr>
          <w:rFonts w:ascii="DejaVu Sans Condensed" w:eastAsia="NSimSun" w:hAnsi="DejaVu Sans Condensed" w:cs="Lucida Sans"/>
          <w:color w:val="000000" w:themeColor="text1"/>
          <w:kern w:val="3"/>
        </w:rPr>
        <w:t>społecznie marginalizowanych na </w:t>
      </w:r>
      <w:r w:rsidR="00221CC2" w:rsidRPr="00EE36F0">
        <w:rPr>
          <w:rFonts w:ascii="DejaVu Sans Condensed" w:eastAsia="NSimSun" w:hAnsi="DejaVu Sans Condensed" w:cs="Lucida Sans"/>
          <w:color w:val="000000" w:themeColor="text1"/>
          <w:kern w:val="3"/>
        </w:rPr>
        <w:t xml:space="preserve">poziomie co najmniej 30% ogółu osób zatrudnionych u </w:t>
      </w:r>
      <w:r w:rsidR="003B72F6" w:rsidRPr="00EE36F0">
        <w:rPr>
          <w:rFonts w:ascii="DejaVu Sans Condensed" w:eastAsia="NSimSun" w:hAnsi="DejaVu Sans Condensed" w:cs="Lucida Sans"/>
          <w:color w:val="000000" w:themeColor="text1"/>
          <w:kern w:val="3"/>
        </w:rPr>
        <w:t>W</w:t>
      </w:r>
      <w:r w:rsidR="00221CC2" w:rsidRPr="00EE36F0">
        <w:rPr>
          <w:rFonts w:ascii="DejaVu Sans Condensed" w:eastAsia="NSimSun" w:hAnsi="DejaVu Sans Condensed" w:cs="Lucida Sans"/>
          <w:color w:val="000000" w:themeColor="text1"/>
          <w:kern w:val="3"/>
        </w:rPr>
        <w:t xml:space="preserve">ykonawcy przez cały okres </w:t>
      </w:r>
      <w:r w:rsidR="00221CC2" w:rsidRPr="00FC5446">
        <w:rPr>
          <w:rFonts w:ascii="DejaVu Sans Condensed" w:eastAsia="NSimSun" w:hAnsi="DejaVu Sans Condensed" w:cs="Lucida Sans"/>
          <w:color w:val="000000" w:themeColor="text1"/>
          <w:kern w:val="3"/>
        </w:rPr>
        <w:t>obowiązywania umowy.</w:t>
      </w:r>
      <w:r w:rsidR="00DB713A">
        <w:rPr>
          <w:rFonts w:ascii="DejaVu Sans Condensed" w:eastAsia="NSimSun" w:hAnsi="DejaVu Sans Condensed" w:cs="Lucida Sans"/>
          <w:color w:val="000000" w:themeColor="text1"/>
          <w:kern w:val="3"/>
        </w:rPr>
        <w:t xml:space="preserve"> </w:t>
      </w:r>
      <w:r w:rsidR="00DB713A" w:rsidRPr="00DB713A">
        <w:rPr>
          <w:rFonts w:ascii="DejaVu Sans Condensed" w:eastAsia="NSimSun" w:hAnsi="DejaVu Sans Condensed" w:cs="Lucida Sans"/>
          <w:color w:val="000000" w:themeColor="text1"/>
          <w:kern w:val="3"/>
        </w:rPr>
        <w:t>Wykonawca w przypadku powierzenia wykonania części zamówienia podwykonawcy zobowiązuje się do korzystania z usług podwykonawcy</w:t>
      </w:r>
      <w:r w:rsidR="007718C4">
        <w:rPr>
          <w:rFonts w:ascii="DejaVu Sans Condensed" w:eastAsia="NSimSun" w:hAnsi="DejaVu Sans Condensed" w:cs="Lucida Sans"/>
          <w:color w:val="000000" w:themeColor="text1"/>
          <w:kern w:val="3"/>
        </w:rPr>
        <w:t>, który</w:t>
      </w:r>
      <w:r w:rsidR="007718C4" w:rsidRPr="007718C4">
        <w:rPr>
          <w:rFonts w:ascii="DejaVu Sans Condensed" w:eastAsia="NSimSun" w:hAnsi="DejaVu Sans Condensed" w:cs="Lucida Sans"/>
          <w:color w:val="000000" w:themeColor="text1"/>
          <w:kern w:val="3"/>
        </w:rPr>
        <w:t xml:space="preserve"> </w:t>
      </w:r>
      <w:r w:rsidR="007718C4">
        <w:rPr>
          <w:rFonts w:ascii="DejaVu Sans Condensed" w:eastAsia="NSimSun" w:hAnsi="DejaVu Sans Condensed" w:cs="Lucida Sans"/>
          <w:color w:val="000000" w:themeColor="text1"/>
          <w:kern w:val="3"/>
        </w:rPr>
        <w:t>utrzymuje procentowy wskaźnik</w:t>
      </w:r>
      <w:r w:rsidR="007718C4" w:rsidRPr="00EE36F0">
        <w:rPr>
          <w:rFonts w:ascii="DejaVu Sans Condensed" w:eastAsia="NSimSun" w:hAnsi="DejaVu Sans Condensed" w:cs="Lucida Sans"/>
          <w:color w:val="000000" w:themeColor="text1"/>
          <w:kern w:val="3"/>
        </w:rPr>
        <w:t xml:space="preserve"> zatrudnienia osób </w:t>
      </w:r>
      <w:r w:rsidR="007718C4">
        <w:rPr>
          <w:rFonts w:ascii="DejaVu Sans Condensed" w:eastAsia="NSimSun" w:hAnsi="DejaVu Sans Condensed" w:cs="Lucida Sans"/>
          <w:color w:val="000000" w:themeColor="text1"/>
          <w:kern w:val="3"/>
        </w:rPr>
        <w:t>społecznie marginalizowanych na </w:t>
      </w:r>
      <w:r w:rsidR="007718C4" w:rsidRPr="00EE36F0">
        <w:rPr>
          <w:rFonts w:ascii="DejaVu Sans Condensed" w:eastAsia="NSimSun" w:hAnsi="DejaVu Sans Condensed" w:cs="Lucida Sans"/>
          <w:color w:val="000000" w:themeColor="text1"/>
          <w:kern w:val="3"/>
        </w:rPr>
        <w:t xml:space="preserve">poziomie co najmniej 30% ogółu osób zatrudnionych u </w:t>
      </w:r>
      <w:r w:rsidR="007718C4">
        <w:rPr>
          <w:rFonts w:ascii="DejaVu Sans Condensed" w:eastAsia="NSimSun" w:hAnsi="DejaVu Sans Condensed" w:cs="Lucida Sans"/>
          <w:color w:val="000000" w:themeColor="text1"/>
          <w:kern w:val="3"/>
        </w:rPr>
        <w:t>podw</w:t>
      </w:r>
      <w:r w:rsidR="007718C4" w:rsidRPr="00EE36F0">
        <w:rPr>
          <w:rFonts w:ascii="DejaVu Sans Condensed" w:eastAsia="NSimSun" w:hAnsi="DejaVu Sans Condensed" w:cs="Lucida Sans"/>
          <w:color w:val="000000" w:themeColor="text1"/>
          <w:kern w:val="3"/>
        </w:rPr>
        <w:t xml:space="preserve">ykonawcy przez cały okres </w:t>
      </w:r>
      <w:r w:rsidR="007718C4" w:rsidRPr="00FC5446">
        <w:rPr>
          <w:rFonts w:ascii="DejaVu Sans Condensed" w:eastAsia="NSimSun" w:hAnsi="DejaVu Sans Condensed" w:cs="Lucida Sans"/>
          <w:color w:val="000000" w:themeColor="text1"/>
          <w:kern w:val="3"/>
        </w:rPr>
        <w:t>obowiązywania umowy</w:t>
      </w:r>
      <w:r w:rsidR="007718C4">
        <w:rPr>
          <w:rFonts w:ascii="DejaVu Sans Condensed" w:eastAsia="NSimSun" w:hAnsi="DejaVu Sans Condensed" w:cs="Lucida Sans"/>
          <w:color w:val="000000" w:themeColor="text1"/>
          <w:kern w:val="3"/>
        </w:rPr>
        <w:t>.</w:t>
      </w:r>
    </w:p>
    <w:p w14:paraId="6AF089DC" w14:textId="3CE97CD4" w:rsidR="00DB713A" w:rsidRPr="00DB713A" w:rsidRDefault="00FC5446" w:rsidP="00DB713A">
      <w:pPr>
        <w:widowControl/>
        <w:numPr>
          <w:ilvl w:val="0"/>
          <w:numId w:val="75"/>
        </w:numPr>
        <w:autoSpaceDN w:val="0"/>
        <w:ind w:left="720" w:hanging="360"/>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Lucida Sans"/>
          <w:color w:val="000000" w:themeColor="text1"/>
          <w:kern w:val="3"/>
        </w:rPr>
        <w:lastRenderedPageBreak/>
        <w:t xml:space="preserve">Wykonawca zobowiązuje się </w:t>
      </w:r>
      <w:r w:rsidR="00221CC2" w:rsidRPr="00FC5446">
        <w:rPr>
          <w:rFonts w:ascii="DejaVu Sans Condensed" w:eastAsia="NSimSun" w:hAnsi="DejaVu Sans Condensed" w:cs="Lucida Sans"/>
          <w:color w:val="000000" w:themeColor="text1"/>
          <w:kern w:val="3"/>
        </w:rPr>
        <w:t>do przekazywa</w:t>
      </w:r>
      <w:r w:rsidR="003B72F6" w:rsidRPr="00FC5446">
        <w:rPr>
          <w:rFonts w:ascii="DejaVu Sans Condensed" w:eastAsia="NSimSun" w:hAnsi="DejaVu Sans Condensed" w:cs="Lucida Sans"/>
          <w:color w:val="000000" w:themeColor="text1"/>
          <w:kern w:val="3"/>
        </w:rPr>
        <w:t>nia Zamawiającemu informacji na </w:t>
      </w:r>
      <w:r w:rsidR="00221CC2" w:rsidRPr="00FC5446">
        <w:rPr>
          <w:rFonts w:ascii="DejaVu Sans Condensed" w:eastAsia="NSimSun" w:hAnsi="DejaVu Sans Condensed" w:cs="Lucida Sans"/>
          <w:color w:val="000000" w:themeColor="text1"/>
          <w:kern w:val="3"/>
        </w:rPr>
        <w:t>temat odsetka osób społecznie ma</w:t>
      </w:r>
      <w:r w:rsidR="003B72F6" w:rsidRPr="00FC5446">
        <w:rPr>
          <w:rFonts w:ascii="DejaVu Sans Condensed" w:eastAsia="NSimSun" w:hAnsi="DejaVu Sans Condensed" w:cs="Lucida Sans"/>
          <w:color w:val="000000" w:themeColor="text1"/>
          <w:kern w:val="3"/>
        </w:rPr>
        <w:t>rginalizowanych zatrudnionych u W</w:t>
      </w:r>
      <w:r w:rsidR="00221CC2" w:rsidRPr="00FC5446">
        <w:rPr>
          <w:rFonts w:ascii="DejaVu Sans Condensed" w:eastAsia="NSimSun" w:hAnsi="DejaVu Sans Condensed" w:cs="Lucida Sans"/>
          <w:color w:val="000000" w:themeColor="text1"/>
          <w:kern w:val="3"/>
        </w:rPr>
        <w:t>yk</w:t>
      </w:r>
      <w:r w:rsidR="007718C4">
        <w:rPr>
          <w:rFonts w:ascii="DejaVu Sans Condensed" w:eastAsia="NSimSun" w:hAnsi="DejaVu Sans Condensed" w:cs="Lucida Sans"/>
          <w:color w:val="000000" w:themeColor="text1"/>
          <w:kern w:val="3"/>
        </w:rPr>
        <w:t>onawcy lub podwykonawcy na każde żądanie Zamawiającego</w:t>
      </w:r>
      <w:r w:rsidR="00DB713A" w:rsidRPr="00DB713A">
        <w:rPr>
          <w:rFonts w:ascii="DejaVu Sans Condensed" w:eastAsia="NSimSun" w:hAnsi="DejaVu Sans Condensed" w:cs="Lucida Sans"/>
          <w:color w:val="000000" w:themeColor="text1"/>
          <w:kern w:val="3"/>
        </w:rPr>
        <w:t>.</w:t>
      </w:r>
    </w:p>
    <w:p w14:paraId="7FF15FC3" w14:textId="77777777" w:rsidR="00890D9A" w:rsidRPr="00FC5446" w:rsidRDefault="00890D9A" w:rsidP="00890D9A">
      <w:pPr>
        <w:widowControl/>
        <w:autoSpaceDN w:val="0"/>
        <w:jc w:val="center"/>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5</w:t>
      </w:r>
    </w:p>
    <w:p w14:paraId="69F3B5BF" w14:textId="77777777" w:rsidR="00890D9A" w:rsidRPr="00FC5446"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Ochrona danych osobowych</w:t>
      </w:r>
    </w:p>
    <w:p w14:paraId="45904E9B" w14:textId="4DEDF4EC" w:rsidR="00286144" w:rsidRPr="00FC5446" w:rsidRDefault="00EF31F4" w:rsidP="008F2296">
      <w:pPr>
        <w:widowControl/>
        <w:numPr>
          <w:ilvl w:val="0"/>
          <w:numId w:val="77"/>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Wykonawca</w:t>
      </w:r>
      <w:r w:rsidR="00890D9A" w:rsidRPr="00FC5446">
        <w:rPr>
          <w:rFonts w:ascii="DejaVu Sans Condensed" w:eastAsia="NSimSun" w:hAnsi="DejaVu Sans Condensed" w:cs="DejaVu Sans Condensed"/>
          <w:color w:val="000000" w:themeColor="text1"/>
          <w:kern w:val="3"/>
        </w:rPr>
        <w:t xml:space="preserve"> zobowiązuje się do zachowania w ta</w:t>
      </w:r>
      <w:r w:rsidR="009D6F14" w:rsidRPr="00FC5446">
        <w:rPr>
          <w:rFonts w:ascii="DejaVu Sans Condensed" w:eastAsia="NSimSun" w:hAnsi="DejaVu Sans Condensed" w:cs="DejaVu Sans Condensed"/>
          <w:color w:val="000000" w:themeColor="text1"/>
          <w:kern w:val="3"/>
        </w:rPr>
        <w:t>jemnicy wszystkich informacji o </w:t>
      </w:r>
      <w:r w:rsidR="00890D9A" w:rsidRPr="00FC5446">
        <w:rPr>
          <w:rFonts w:ascii="DejaVu Sans Condensed" w:eastAsia="NSimSun" w:hAnsi="DejaVu Sans Condensed" w:cs="DejaVu Sans Condensed"/>
          <w:color w:val="000000" w:themeColor="text1"/>
          <w:kern w:val="3"/>
        </w:rPr>
        <w:t xml:space="preserve">Zamawiającym oraz mieszkańcach mieszkań </w:t>
      </w:r>
      <w:r w:rsidR="003D24C3" w:rsidRPr="00FC5446">
        <w:rPr>
          <w:rFonts w:ascii="DejaVu Sans Condensed" w:eastAsia="NSimSun" w:hAnsi="DejaVu Sans Condensed" w:cs="DejaVu Sans Condensed"/>
          <w:color w:val="000000" w:themeColor="text1"/>
          <w:kern w:val="3"/>
        </w:rPr>
        <w:t>wspomaganych</w:t>
      </w:r>
      <w:r w:rsidR="00890D9A" w:rsidRPr="00FC5446">
        <w:rPr>
          <w:rFonts w:ascii="DejaVu Sans Condensed" w:eastAsia="NSimSun" w:hAnsi="DejaVu Sans Condensed" w:cs="DejaVu Sans Condensed"/>
          <w:color w:val="000000" w:themeColor="text1"/>
          <w:kern w:val="3"/>
        </w:rPr>
        <w:br/>
        <w:t xml:space="preserve">w Kompleksie Terapeutyczno-Integracyjnym, które powziął w związku </w:t>
      </w:r>
      <w:r w:rsidR="00890D9A" w:rsidRPr="00FC5446">
        <w:rPr>
          <w:rFonts w:ascii="DejaVu Sans Condensed" w:eastAsia="NSimSun" w:hAnsi="DejaVu Sans Condensed" w:cs="DejaVu Sans Condensed"/>
          <w:color w:val="000000" w:themeColor="text1"/>
          <w:kern w:val="3"/>
        </w:rPr>
        <w:br/>
        <w:t>w wykonywaniem umowy, z wyjątkiem przypadków określonych przepisami prawa.</w:t>
      </w:r>
    </w:p>
    <w:p w14:paraId="64669520" w14:textId="3EF0FAD7" w:rsidR="007718C4" w:rsidRPr="007718C4" w:rsidRDefault="00890D9A" w:rsidP="00EB4B1F">
      <w:pPr>
        <w:widowControl/>
        <w:numPr>
          <w:ilvl w:val="0"/>
          <w:numId w:val="77"/>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 zakresie powierzenia przetwarzania danych osobowych strony zawierają odrębną umowę.</w:t>
      </w:r>
    </w:p>
    <w:p w14:paraId="2D2598AD" w14:textId="77777777" w:rsidR="00890D9A" w:rsidRPr="00FC5446" w:rsidRDefault="00890D9A" w:rsidP="00890D9A">
      <w:pPr>
        <w:widowControl/>
        <w:autoSpaceDN w:val="0"/>
        <w:jc w:val="center"/>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6</w:t>
      </w:r>
    </w:p>
    <w:p w14:paraId="165EE5E3" w14:textId="77777777" w:rsidR="00890D9A" w:rsidRPr="00FC5446"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 xml:space="preserve">Wynagrodzenie </w:t>
      </w:r>
      <w:r w:rsidR="00EF31F4" w:rsidRPr="00FC5446">
        <w:rPr>
          <w:rFonts w:ascii="DejaVu Sans Condensed" w:eastAsia="NSimSun" w:hAnsi="DejaVu Sans Condensed" w:cs="DejaVu Sans Condensed"/>
          <w:b/>
          <w:bCs/>
          <w:color w:val="000000" w:themeColor="text1"/>
          <w:kern w:val="3"/>
        </w:rPr>
        <w:t>wykonawcy</w:t>
      </w:r>
    </w:p>
    <w:p w14:paraId="51A6026A" w14:textId="14214A96" w:rsidR="00407C75" w:rsidRPr="00FC5446" w:rsidRDefault="00407C75" w:rsidP="008F2296">
      <w:pPr>
        <w:widowControl/>
        <w:numPr>
          <w:ilvl w:val="0"/>
          <w:numId w:val="118"/>
        </w:numPr>
        <w:suppressAutoHyphens w:val="0"/>
        <w:spacing w:before="100" w:beforeAutospacing="1"/>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Strony ustalają, że cena za 1 godzinę wykonywania przedmiotu umowy, </w:t>
      </w:r>
      <w:r w:rsidRPr="00FC5446">
        <w:rPr>
          <w:rFonts w:ascii="DejaVu Sans Condensed" w:eastAsia="NSimSun" w:hAnsi="DejaVu Sans Condensed" w:cs="DejaVu Sans Condensed"/>
          <w:color w:val="000000" w:themeColor="text1"/>
          <w:kern w:val="3"/>
        </w:rPr>
        <w:br/>
        <w:t>o którym mowa w § 2</w:t>
      </w:r>
      <w:r w:rsidR="003B72F6" w:rsidRPr="00FC5446">
        <w:rPr>
          <w:rFonts w:ascii="DejaVu Sans Condensed" w:eastAsia="NSimSun" w:hAnsi="DejaVu Sans Condensed" w:cs="DejaVu Sans Condensed"/>
          <w:color w:val="000000" w:themeColor="text1"/>
          <w:kern w:val="3"/>
        </w:rPr>
        <w:t>,</w:t>
      </w:r>
      <w:r w:rsidRPr="00FC5446">
        <w:rPr>
          <w:rFonts w:ascii="DejaVu Sans Condensed" w:eastAsia="NSimSun" w:hAnsi="DejaVu Sans Condensed" w:cs="DejaVu Sans Condensed"/>
          <w:color w:val="000000" w:themeColor="text1"/>
          <w:kern w:val="3"/>
        </w:rPr>
        <w:t xml:space="preserve"> wynosi …...złotych netto (słownie: …………………………….) plus podatek VAT zwolniony.</w:t>
      </w:r>
    </w:p>
    <w:p w14:paraId="68B78B40" w14:textId="77777777" w:rsidR="00407C75" w:rsidRPr="00FC5446" w:rsidRDefault="00407C75" w:rsidP="008F2296">
      <w:pPr>
        <w:widowControl/>
        <w:numPr>
          <w:ilvl w:val="0"/>
          <w:numId w:val="118"/>
        </w:numPr>
        <w:suppressAutoHyphens w:val="0"/>
        <w:spacing w:before="100" w:beforeAutospacing="1"/>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Maksymalna wartość nominalna zobowiązania Zamawiającego wynikającego z niniejszej umowy wynosi ………………. (słownie: …………………………….).</w:t>
      </w:r>
    </w:p>
    <w:p w14:paraId="646601EC" w14:textId="108AFBF7" w:rsidR="00407C75" w:rsidRPr="00FC5446" w:rsidRDefault="00407C75" w:rsidP="008F2296">
      <w:pPr>
        <w:widowControl/>
        <w:numPr>
          <w:ilvl w:val="0"/>
          <w:numId w:val="118"/>
        </w:numPr>
        <w:suppressAutoHyphens w:val="0"/>
        <w:spacing w:before="100" w:beforeAutospacing="1"/>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Strony ustalają, że cena świadczonych usług w okresie objętym niniejszą umową nie ulegnie zm</w:t>
      </w:r>
      <w:r w:rsidR="00354CB1" w:rsidRPr="00FC5446">
        <w:rPr>
          <w:rFonts w:ascii="DejaVu Sans Condensed" w:eastAsia="NSimSun" w:hAnsi="DejaVu Sans Condensed" w:cs="DejaVu Sans Condensed"/>
          <w:color w:val="000000" w:themeColor="text1"/>
          <w:kern w:val="3"/>
        </w:rPr>
        <w:t>ianie z zastrzeżeniem ust. 4</w:t>
      </w:r>
      <w:r w:rsidRPr="00FC5446">
        <w:rPr>
          <w:rFonts w:ascii="DejaVu Sans Condensed" w:eastAsia="NSimSun" w:hAnsi="DejaVu Sans Condensed" w:cs="DejaVu Sans Condensed"/>
          <w:color w:val="000000" w:themeColor="text1"/>
          <w:kern w:val="3"/>
        </w:rPr>
        <w:t>.</w:t>
      </w:r>
    </w:p>
    <w:p w14:paraId="38649540" w14:textId="77777777" w:rsidR="00407C75" w:rsidRPr="00FC5446" w:rsidRDefault="00407C75" w:rsidP="008F2296">
      <w:pPr>
        <w:widowControl/>
        <w:numPr>
          <w:ilvl w:val="0"/>
          <w:numId w:val="118"/>
        </w:numPr>
        <w:suppressAutoHyphens w:val="0"/>
        <w:ind w:hanging="357"/>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Strony przewidują możliwość zmiany wynagrodzenia Wykonawcy w przypadku zmiany (wzrostu lub obniżenia) ceny materiałów lub kosztów związanych z realizacją zamówienia, zgodnie z poniższymi zasadami:</w:t>
      </w:r>
    </w:p>
    <w:p w14:paraId="05BE7BEA" w14:textId="77777777" w:rsidR="00407C75" w:rsidRPr="00FC5446" w:rsidRDefault="00407C75" w:rsidP="008F2296">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wyliczenie wysokości zmiany wynagrodzenia odbywać się będzie w oparciu o średnioroczny wskaźnik cen towarów i usług konsumpcyjnych ogółem publikowany przez Prezesa GUS na podstawie ustawy z dnia 17 grudnia 1988 r. o emeryturach i rentach z Funduszu Ubezpieczeń Społecznych, zwany dalej wskaźnikiem GUS;</w:t>
      </w:r>
    </w:p>
    <w:p w14:paraId="77A4744E" w14:textId="77777777" w:rsidR="00407C75" w:rsidRPr="00FC5446" w:rsidRDefault="00407C75" w:rsidP="008F2296">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strony mogą złożyć wniosek o dokonanie odpowiedniej zmiany wynagrodzenia jeżeli wskaźnik GUS zmieni się o poziom przekraczający 5%;</w:t>
      </w:r>
    </w:p>
    <w:p w14:paraId="7B0ECC4B" w14:textId="363E73E8" w:rsidR="00407C75" w:rsidRPr="00FC5446" w:rsidRDefault="00407C75" w:rsidP="008F2296">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 xml:space="preserve">zmiana wysokości wynagrodzenia Wykonawcy, dokonana na podstawie postanowień niniejszego ustępu może być dokonana raz w czasie trwania umowy, począwszy od </w:t>
      </w:r>
      <w:r w:rsidR="000E4591" w:rsidRPr="00FC5446">
        <w:rPr>
          <w:rFonts w:ascii="DejaVu Sans Condensed" w:eastAsia="NSimSun" w:hAnsi="DejaVu Sans Condensed" w:cs="DejaVu Sans Condensed"/>
          <w:color w:val="000000" w:themeColor="text1"/>
          <w:kern w:val="3"/>
          <w:sz w:val="24"/>
          <w:szCs w:val="24"/>
        </w:rPr>
        <w:t xml:space="preserve">lipca </w:t>
      </w:r>
      <w:r w:rsidRPr="00FC5446">
        <w:rPr>
          <w:rFonts w:ascii="DejaVu Sans Condensed" w:eastAsia="NSimSun" w:hAnsi="DejaVu Sans Condensed" w:cs="DejaVu Sans Condensed"/>
          <w:color w:val="000000" w:themeColor="text1"/>
          <w:kern w:val="3"/>
          <w:sz w:val="24"/>
          <w:szCs w:val="24"/>
        </w:rPr>
        <w:t>202</w:t>
      </w:r>
      <w:r w:rsidR="00354CB1" w:rsidRPr="00FC5446">
        <w:rPr>
          <w:rFonts w:ascii="DejaVu Sans Condensed" w:eastAsia="NSimSun" w:hAnsi="DejaVu Sans Condensed" w:cs="DejaVu Sans Condensed"/>
          <w:color w:val="000000" w:themeColor="text1"/>
          <w:kern w:val="3"/>
          <w:sz w:val="24"/>
          <w:szCs w:val="24"/>
        </w:rPr>
        <w:t>5</w:t>
      </w:r>
      <w:r w:rsidRPr="00FC5446">
        <w:rPr>
          <w:rFonts w:ascii="DejaVu Sans Condensed" w:eastAsia="NSimSun" w:hAnsi="DejaVu Sans Condensed" w:cs="DejaVu Sans Condensed"/>
          <w:color w:val="000000" w:themeColor="text1"/>
          <w:kern w:val="3"/>
          <w:sz w:val="24"/>
          <w:szCs w:val="24"/>
        </w:rPr>
        <w:t xml:space="preserve"> roku;</w:t>
      </w:r>
    </w:p>
    <w:p w14:paraId="01C0521C" w14:textId="77777777" w:rsidR="00407C75" w:rsidRPr="00FC5446" w:rsidRDefault="00407C75" w:rsidP="008F2296">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wniosek o zmianę wynagrodzenia można złożyć jedynie w przypadku, gdy zmiana cen materiałów i kosztów na rynku ma wpływ na koszt realizacji zamówienia, co strona wnioskująca zobowiązana jest wykazać,</w:t>
      </w:r>
    </w:p>
    <w:p w14:paraId="4A1AAF33" w14:textId="238965B2" w:rsidR="00407C75" w:rsidRPr="00FC5446" w:rsidRDefault="00407C75" w:rsidP="008F2296">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 xml:space="preserve">zmiana wysokości wynagrodzenia Wykonawcy, dokonana na podstawie postanowień </w:t>
      </w:r>
      <w:r w:rsidR="00354CB1" w:rsidRPr="00FC5446">
        <w:rPr>
          <w:rFonts w:ascii="DejaVu Sans Condensed" w:eastAsia="NSimSun" w:hAnsi="DejaVu Sans Condensed" w:cs="DejaVu Sans Condensed"/>
          <w:color w:val="000000" w:themeColor="text1"/>
          <w:kern w:val="3"/>
          <w:sz w:val="24"/>
          <w:szCs w:val="24"/>
        </w:rPr>
        <w:t>niniejszego ustępu, dotyczy cen jednostkowych brutto określonych</w:t>
      </w:r>
      <w:r w:rsidRPr="00FC5446">
        <w:rPr>
          <w:rFonts w:ascii="DejaVu Sans Condensed" w:eastAsia="NSimSun" w:hAnsi="DejaVu Sans Condensed" w:cs="DejaVu Sans Condensed"/>
          <w:color w:val="000000" w:themeColor="text1"/>
          <w:kern w:val="3"/>
          <w:sz w:val="24"/>
          <w:szCs w:val="24"/>
        </w:rPr>
        <w:t xml:space="preserve"> w ust. 1;</w:t>
      </w:r>
    </w:p>
    <w:p w14:paraId="7CC005C0" w14:textId="77777777" w:rsidR="008E7026" w:rsidRPr="00FC5446" w:rsidRDefault="008E7026" w:rsidP="008F2296">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zmianę wysokości wynagrodzenia Wykonawcy ustala się w następujący sposób:</w:t>
      </w:r>
    </w:p>
    <w:p w14:paraId="6DA99FDE" w14:textId="77777777" w:rsidR="008E7026" w:rsidRPr="00FC5446" w:rsidRDefault="008E7026" w:rsidP="008E7026">
      <w:pPr>
        <w:pStyle w:val="Akapitzlist"/>
        <w:widowControl/>
        <w:suppressAutoHyphens w:val="0"/>
        <w:spacing w:after="0"/>
        <w:ind w:left="1440"/>
        <w:jc w:val="center"/>
        <w:rPr>
          <w:rFonts w:ascii="DejaVu Sans Condensed" w:eastAsia="NSimSun" w:hAnsi="DejaVu Sans Condensed" w:cs="DejaVu Sans Condensed"/>
          <w:b/>
          <w:color w:val="000000" w:themeColor="text1"/>
          <w:kern w:val="3"/>
          <w:sz w:val="24"/>
          <w:szCs w:val="24"/>
        </w:rPr>
      </w:pPr>
      <w:r w:rsidRPr="00FC5446">
        <w:rPr>
          <w:rFonts w:ascii="DejaVu Sans Condensed" w:eastAsia="NSimSun" w:hAnsi="DejaVu Sans Condensed" w:cs="DejaVu Sans Condensed"/>
          <w:b/>
          <w:color w:val="000000" w:themeColor="text1"/>
          <w:kern w:val="3"/>
          <w:sz w:val="24"/>
          <w:szCs w:val="24"/>
        </w:rPr>
        <w:t>A + (B – 5%)A = C</w:t>
      </w:r>
    </w:p>
    <w:p w14:paraId="1F66F113" w14:textId="77777777" w:rsidR="008E7026" w:rsidRPr="00FC5446" w:rsidRDefault="008E7026" w:rsidP="008E7026">
      <w:pPr>
        <w:widowControl/>
        <w:suppressAutoHyphens w:val="0"/>
        <w:spacing w:before="100" w:beforeAutospacing="1"/>
        <w:ind w:left="72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gdzie:</w:t>
      </w:r>
    </w:p>
    <w:p w14:paraId="4B3B2F42" w14:textId="77777777" w:rsidR="008E7026" w:rsidRPr="00FC5446" w:rsidRDefault="008E7026" w:rsidP="008E7026">
      <w:pPr>
        <w:widowControl/>
        <w:suppressAutoHyphens w:val="0"/>
        <w:ind w:left="72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A - cena jednostkowa brutto</w:t>
      </w:r>
    </w:p>
    <w:p w14:paraId="3890CA26" w14:textId="77777777" w:rsidR="008E7026" w:rsidRPr="00FC5446" w:rsidRDefault="008E7026" w:rsidP="008E7026">
      <w:pPr>
        <w:widowControl/>
        <w:suppressAutoHyphens w:val="0"/>
        <w:ind w:left="72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B – wskaźnik GUS wyrażony w procentach</w:t>
      </w:r>
    </w:p>
    <w:p w14:paraId="25A7DF1C" w14:textId="77777777" w:rsidR="008E7026" w:rsidRPr="00FC5446" w:rsidRDefault="008E7026" w:rsidP="008E7026">
      <w:pPr>
        <w:widowControl/>
        <w:suppressAutoHyphens w:val="0"/>
        <w:ind w:left="72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C – cena po zmianie</w:t>
      </w:r>
    </w:p>
    <w:p w14:paraId="3426FDB4" w14:textId="77777777" w:rsidR="008E7026" w:rsidRPr="00FC5446" w:rsidRDefault="008E7026" w:rsidP="008F2296">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strona składając wniosek o zmianę powinna przedstawić w szczególności:</w:t>
      </w:r>
    </w:p>
    <w:p w14:paraId="56DFB5A3" w14:textId="77777777" w:rsidR="008E7026" w:rsidRPr="00FC5446" w:rsidRDefault="008E7026" w:rsidP="008F2296">
      <w:pPr>
        <w:pStyle w:val="Akapitzlist"/>
        <w:widowControl/>
        <w:numPr>
          <w:ilvl w:val="0"/>
          <w:numId w:val="120"/>
        </w:numPr>
        <w:suppressAutoHyphens w:val="0"/>
        <w:spacing w:after="0"/>
        <w:ind w:left="1843" w:hanging="425"/>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lastRenderedPageBreak/>
        <w:t>wyliczenie wnioskowanej kwoty zmiany wynagrodzenia;</w:t>
      </w:r>
    </w:p>
    <w:p w14:paraId="5F48007C" w14:textId="77777777" w:rsidR="008E7026" w:rsidRPr="00FC5446" w:rsidRDefault="008E7026" w:rsidP="008F2296">
      <w:pPr>
        <w:pStyle w:val="Akapitzlist"/>
        <w:widowControl/>
        <w:numPr>
          <w:ilvl w:val="0"/>
          <w:numId w:val="120"/>
        </w:numPr>
        <w:suppressAutoHyphens w:val="0"/>
        <w:spacing w:after="0"/>
        <w:ind w:left="1843" w:hanging="425"/>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dowody na to, że wliczona do wniosku wartość materiałów i innych kosztów nie obejmuje cen i kosztów poniesionych przed okresem objętym wnioskiem;</w:t>
      </w:r>
    </w:p>
    <w:p w14:paraId="68477FD1" w14:textId="46588901" w:rsidR="008E7026" w:rsidRPr="00FC5446" w:rsidRDefault="008E7026" w:rsidP="008F2296">
      <w:pPr>
        <w:pStyle w:val="Akapitzlist"/>
        <w:widowControl/>
        <w:numPr>
          <w:ilvl w:val="0"/>
          <w:numId w:val="120"/>
        </w:numPr>
        <w:suppressAutoHyphens w:val="0"/>
        <w:spacing w:after="0"/>
        <w:ind w:left="1843" w:hanging="425"/>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dowody na to, że zmiana cen i kosztów miała wpływ na koszt realizacji zamówienia</w:t>
      </w:r>
      <w:r w:rsidR="003B72F6" w:rsidRPr="00FC5446">
        <w:rPr>
          <w:rFonts w:ascii="DejaVu Sans Condensed" w:eastAsia="NSimSun" w:hAnsi="DejaVu Sans Condensed" w:cs="DejaVu Sans Condensed"/>
          <w:color w:val="000000" w:themeColor="text1"/>
          <w:kern w:val="3"/>
          <w:sz w:val="24"/>
          <w:szCs w:val="24"/>
        </w:rPr>
        <w:t>;</w:t>
      </w:r>
    </w:p>
    <w:p w14:paraId="7F0FE6F1" w14:textId="151A44AE" w:rsidR="00231C40" w:rsidRPr="00FC5446" w:rsidRDefault="00407C75" w:rsidP="00231C40">
      <w:pPr>
        <w:pStyle w:val="Akapitzlist"/>
        <w:widowControl/>
        <w:numPr>
          <w:ilvl w:val="0"/>
          <w:numId w:val="119"/>
        </w:numPr>
        <w:suppressAutoHyphens w:val="0"/>
        <w:spacing w:after="0"/>
        <w:ind w:hanging="357"/>
        <w:jc w:val="both"/>
        <w:rPr>
          <w:rFonts w:ascii="DejaVu Sans Condensed" w:eastAsia="NSimSun" w:hAnsi="DejaVu Sans Condensed" w:cs="DejaVu Sans Condensed"/>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łączna wartość zmian wysokości wynagrodzenia Wykonawcy, dokonanych na podstawie postanowień niniejszego ustępu nie może być wyższa niż 1,60% maksymalnej wartości nominalnej zobowiązania Zamawiającego</w:t>
      </w:r>
      <w:r w:rsidR="008E7026" w:rsidRPr="00FC5446">
        <w:rPr>
          <w:rFonts w:ascii="DejaVu Sans Condensed" w:eastAsia="NSimSun" w:hAnsi="DejaVu Sans Condensed" w:cs="DejaVu Sans Condensed"/>
          <w:color w:val="000000" w:themeColor="text1"/>
          <w:kern w:val="3"/>
          <w:sz w:val="24"/>
          <w:szCs w:val="24"/>
        </w:rPr>
        <w:t>, o </w:t>
      </w:r>
      <w:r w:rsidR="00231C40" w:rsidRPr="00FC5446">
        <w:rPr>
          <w:rFonts w:ascii="DejaVu Sans Condensed" w:eastAsia="NSimSun" w:hAnsi="DejaVu Sans Condensed" w:cs="DejaVu Sans Condensed"/>
          <w:color w:val="000000" w:themeColor="text1"/>
          <w:kern w:val="3"/>
          <w:sz w:val="24"/>
          <w:szCs w:val="24"/>
        </w:rPr>
        <w:t>której mowa w ust. 2.</w:t>
      </w:r>
    </w:p>
    <w:p w14:paraId="774EAF64" w14:textId="690F1DF3" w:rsidR="00407C75" w:rsidRPr="00FC5446" w:rsidRDefault="00407C75" w:rsidP="008F2296">
      <w:pPr>
        <w:widowControl/>
        <w:numPr>
          <w:ilvl w:val="0"/>
          <w:numId w:val="118"/>
        </w:numPr>
        <w:suppressAutoHyphens w:val="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Wykonawca, którego wynagrodzenie zmieniono zgodnie z zasadami określonymi w ust. 4 zobowiązany jest do zmiany wynagrodzenia przysługującego podwykonawcy, z którym zawarł umowę, w zakresie odpowiadającym zmianom cen materiałów lub kosztów dotyczących zobowiązania podwykonawcy, jeżeli umowa z podwykonawcą została zawarta na okres przekraczający 6 miesięcy.</w:t>
      </w:r>
    </w:p>
    <w:p w14:paraId="03FCEDA4" w14:textId="7F50F8C0" w:rsidR="00354CB1" w:rsidRPr="00FC5446" w:rsidRDefault="00354CB1" w:rsidP="008F2296">
      <w:pPr>
        <w:widowControl/>
        <w:numPr>
          <w:ilvl w:val="0"/>
          <w:numId w:val="118"/>
        </w:numPr>
        <w:suppressAutoHyphens w:val="0"/>
        <w:spacing w:before="100" w:beforeAutospacing="1"/>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 przypadku zmiany odpowiednich przepisów prawa o VAT w zakresie usług objętych przedmiotem umowy, strony przewidują możliwość zmiany wynagrodzenia dostosowującej wynagrodzenie zgodnie ze zmienionymi przepisami w zakresie VAT w drodze aneksu.</w:t>
      </w:r>
    </w:p>
    <w:p w14:paraId="70214C90" w14:textId="77777777" w:rsidR="00407C75" w:rsidRPr="00FC5446" w:rsidRDefault="00407C75" w:rsidP="008F2296">
      <w:pPr>
        <w:widowControl/>
        <w:numPr>
          <w:ilvl w:val="0"/>
          <w:numId w:val="118"/>
        </w:numPr>
        <w:suppressAutoHyphens w:val="0"/>
        <w:spacing w:before="100" w:beforeAutospacing="1"/>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Wynagrodzenie będzie płatne w okresach miesięcznych, w terminie </w:t>
      </w:r>
      <w:r w:rsidRPr="00FC5446">
        <w:rPr>
          <w:rFonts w:ascii="DejaVu Sans Condensed" w:eastAsia="NSimSun" w:hAnsi="DejaVu Sans Condensed" w:cs="DejaVu Sans Condensed"/>
          <w:color w:val="000000" w:themeColor="text1"/>
          <w:kern w:val="3"/>
        </w:rPr>
        <w:br/>
        <w:t xml:space="preserve">30 dni od dnia dostarczenia faktury Zamawiającemu, z zastrzeżeniem </w:t>
      </w:r>
      <w:r w:rsidRPr="00FC5446">
        <w:rPr>
          <w:rFonts w:ascii="DejaVu Sans Condensed" w:eastAsia="NSimSun" w:hAnsi="DejaVu Sans Condensed" w:cs="DejaVu Sans Condensed"/>
          <w:color w:val="000000" w:themeColor="text1"/>
          <w:kern w:val="3"/>
        </w:rPr>
        <w:br/>
        <w:t>ust. 8.</w:t>
      </w:r>
    </w:p>
    <w:p w14:paraId="488321C1" w14:textId="77777777" w:rsidR="00407C75" w:rsidRPr="00FC5446" w:rsidRDefault="00407C75" w:rsidP="008F2296">
      <w:pPr>
        <w:widowControl/>
        <w:numPr>
          <w:ilvl w:val="0"/>
          <w:numId w:val="118"/>
        </w:numPr>
        <w:suppressAutoHyphens w:val="0"/>
        <w:spacing w:before="100" w:beforeAutospacing="1"/>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W celu potwierdzenia faktycznej liczby godzin usług świadczonych </w:t>
      </w:r>
      <w:r w:rsidRPr="00FC5446">
        <w:rPr>
          <w:rFonts w:ascii="DejaVu Sans Condensed" w:eastAsia="NSimSun" w:hAnsi="DejaVu Sans Condensed" w:cs="DejaVu Sans Condensed"/>
          <w:color w:val="000000" w:themeColor="text1"/>
          <w:kern w:val="3"/>
        </w:rPr>
        <w:br/>
        <w:t xml:space="preserve">w danym miesiącu, osoby, o których mowa w § 4 ust. 1, zobowiązane </w:t>
      </w:r>
      <w:r w:rsidRPr="00FC5446">
        <w:rPr>
          <w:rFonts w:ascii="DejaVu Sans Condensed" w:eastAsia="NSimSun" w:hAnsi="DejaVu Sans Condensed" w:cs="DejaVu Sans Condensed"/>
          <w:color w:val="000000" w:themeColor="text1"/>
          <w:kern w:val="3"/>
        </w:rPr>
        <w:br/>
        <w:t xml:space="preserve">są do prowadzenia „Karty realizacji usług opiekuńczych” tj. zestawienia zgodnie </w:t>
      </w:r>
      <w:r w:rsidRPr="00FC5446">
        <w:rPr>
          <w:rFonts w:ascii="DejaVu Sans Condensed" w:eastAsia="NSimSun" w:hAnsi="DejaVu Sans Condensed" w:cs="DejaVu Sans Condensed"/>
          <w:color w:val="000000" w:themeColor="text1"/>
          <w:kern w:val="3"/>
        </w:rPr>
        <w:br/>
        <w:t>z wzorem określonym w Załączniku Nr 2 do umowy. Zestawienie będzie podstawą do dokonania płatności za dany miesiąc realizacji usług.</w:t>
      </w:r>
    </w:p>
    <w:p w14:paraId="69B2C340" w14:textId="77777777" w:rsidR="00890D9A" w:rsidRPr="00FC5446" w:rsidRDefault="00890D9A" w:rsidP="00890D9A">
      <w:pPr>
        <w:widowControl/>
        <w:autoSpaceDN w:val="0"/>
        <w:jc w:val="center"/>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7</w:t>
      </w:r>
    </w:p>
    <w:p w14:paraId="09F95BCC" w14:textId="77777777" w:rsidR="00890D9A" w:rsidRPr="00FC5446"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Kontrola</w:t>
      </w:r>
    </w:p>
    <w:p w14:paraId="3E436A04" w14:textId="77777777" w:rsidR="009D6F14" w:rsidRPr="00FC5446" w:rsidRDefault="00890D9A"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Przedstawiciel Zamawiającego ma prawo kontrolować czy usługi określone </w:t>
      </w:r>
      <w:r w:rsidRPr="00FC5446">
        <w:rPr>
          <w:rFonts w:ascii="DejaVu Sans Condensed" w:eastAsia="NSimSun" w:hAnsi="DejaVu Sans Condensed" w:cs="DejaVu Sans Condensed"/>
          <w:color w:val="000000" w:themeColor="text1"/>
          <w:kern w:val="3"/>
        </w:rPr>
        <w:br/>
        <w:t>w § 2 umowy są wykonywane właściwie.</w:t>
      </w:r>
    </w:p>
    <w:p w14:paraId="3B46EB2D" w14:textId="77777777" w:rsidR="009D6F14" w:rsidRPr="00FC5446" w:rsidRDefault="00EF31F4"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Wykonawca</w:t>
      </w:r>
      <w:r w:rsidR="00890D9A" w:rsidRPr="00FC5446">
        <w:rPr>
          <w:rFonts w:ascii="DejaVu Sans Condensed" w:eastAsia="NSimSun" w:hAnsi="DejaVu Sans Condensed" w:cs="DejaVu Sans Condensed"/>
          <w:color w:val="000000" w:themeColor="text1"/>
          <w:kern w:val="3"/>
        </w:rPr>
        <w:t xml:space="preserve"> zobowiązuje się do poddania kontroli Zamawiającego w zakresie zgodności realizacji przedmiotu zamówienia z postanowieniami niniejszej umowy.</w:t>
      </w:r>
    </w:p>
    <w:p w14:paraId="2AB90161" w14:textId="537927E3" w:rsidR="009D6F14" w:rsidRPr="00FC5446" w:rsidRDefault="00EF31F4"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Wykonawca</w:t>
      </w:r>
      <w:r w:rsidR="00890D9A" w:rsidRPr="00FC5446">
        <w:rPr>
          <w:rFonts w:ascii="DejaVu Sans Condensed" w:eastAsia="NSimSun" w:hAnsi="DejaVu Sans Condensed" w:cs="DejaVu Sans Condensed"/>
          <w:color w:val="000000" w:themeColor="text1"/>
          <w:kern w:val="3"/>
        </w:rPr>
        <w:t xml:space="preserve"> zobowiązuje się do udzielania ustnie lub na piśmie, w zależności</w:t>
      </w:r>
      <w:r w:rsidR="00890D9A" w:rsidRPr="00FC5446">
        <w:rPr>
          <w:rFonts w:ascii="DejaVu Sans Condensed" w:eastAsia="NSimSun" w:hAnsi="DejaVu Sans Condensed" w:cs="DejaVu Sans Condensed"/>
          <w:color w:val="000000" w:themeColor="text1"/>
          <w:kern w:val="3"/>
        </w:rPr>
        <w:br/>
        <w:t>od żądania kontrolującego i w terminie prz</w:t>
      </w:r>
      <w:r w:rsidR="003B72F6" w:rsidRPr="00FC5446">
        <w:rPr>
          <w:rFonts w:ascii="DejaVu Sans Condensed" w:eastAsia="NSimSun" w:hAnsi="DejaVu Sans Condensed" w:cs="DejaVu Sans Condensed"/>
          <w:color w:val="000000" w:themeColor="text1"/>
          <w:kern w:val="3"/>
        </w:rPr>
        <w:t xml:space="preserve">ez niego określonym, wyjaśnień </w:t>
      </w:r>
      <w:r w:rsidR="00890D9A" w:rsidRPr="00FC5446">
        <w:rPr>
          <w:rFonts w:ascii="DejaVu Sans Condensed" w:eastAsia="NSimSun" w:hAnsi="DejaVu Sans Condensed" w:cs="DejaVu Sans Condensed"/>
          <w:color w:val="000000" w:themeColor="text1"/>
          <w:kern w:val="3"/>
        </w:rPr>
        <w:t xml:space="preserve">i </w:t>
      </w:r>
      <w:r w:rsidR="003B72F6" w:rsidRPr="00FC5446">
        <w:rPr>
          <w:rFonts w:ascii="DejaVu Sans Condensed" w:eastAsia="NSimSun" w:hAnsi="DejaVu Sans Condensed" w:cs="DejaVu Sans Condensed"/>
          <w:color w:val="000000" w:themeColor="text1"/>
          <w:kern w:val="3"/>
        </w:rPr>
        <w:t> i</w:t>
      </w:r>
      <w:r w:rsidR="00890D9A" w:rsidRPr="00FC5446">
        <w:rPr>
          <w:rFonts w:ascii="DejaVu Sans Condensed" w:eastAsia="NSimSun" w:hAnsi="DejaVu Sans Condensed" w:cs="DejaVu Sans Condensed"/>
          <w:color w:val="000000" w:themeColor="text1"/>
          <w:kern w:val="3"/>
        </w:rPr>
        <w:t>nformacji dotyczących wykonywania umowy.</w:t>
      </w:r>
    </w:p>
    <w:p w14:paraId="1676AC86" w14:textId="77777777" w:rsidR="009D6F14" w:rsidRPr="00FC5446" w:rsidRDefault="00890D9A"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Z przeprowadzonej kontroli Zamawiający sporządza pisemny protokół </w:t>
      </w:r>
      <w:r w:rsidRPr="00FC5446">
        <w:rPr>
          <w:rFonts w:ascii="DejaVu Sans Condensed" w:eastAsia="NSimSun" w:hAnsi="DejaVu Sans Condensed" w:cs="DejaVu Sans Condensed"/>
          <w:color w:val="000000" w:themeColor="text1"/>
          <w:kern w:val="3"/>
        </w:rPr>
        <w:br/>
        <w:t>w dwóch egzemplarzach.</w:t>
      </w:r>
    </w:p>
    <w:p w14:paraId="61C552B1" w14:textId="77777777" w:rsidR="009D6F14" w:rsidRPr="00FC5446" w:rsidRDefault="00890D9A"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W przypadku zastrzeżeń do treści protokołu </w:t>
      </w:r>
      <w:r w:rsidR="00EF31F4" w:rsidRPr="00FC5446">
        <w:rPr>
          <w:rFonts w:ascii="DejaVu Sans Condensed" w:eastAsia="NSimSun" w:hAnsi="DejaVu Sans Condensed" w:cs="DejaVu Sans Condensed"/>
          <w:color w:val="000000" w:themeColor="text1"/>
          <w:kern w:val="3"/>
        </w:rPr>
        <w:t>Wykonawca</w:t>
      </w:r>
      <w:r w:rsidRPr="00FC5446">
        <w:rPr>
          <w:rFonts w:ascii="DejaVu Sans Condensed" w:eastAsia="NSimSun" w:hAnsi="DejaVu Sans Condensed" w:cs="DejaVu Sans Condensed"/>
          <w:color w:val="000000" w:themeColor="text1"/>
          <w:kern w:val="3"/>
        </w:rPr>
        <w:t xml:space="preserve"> ma prawo </w:t>
      </w:r>
      <w:r w:rsidRPr="00FC5446">
        <w:rPr>
          <w:rFonts w:ascii="DejaVu Sans Condensed" w:eastAsia="NSimSun" w:hAnsi="DejaVu Sans Condensed" w:cs="DejaVu Sans Condensed"/>
          <w:color w:val="000000" w:themeColor="text1"/>
          <w:kern w:val="3"/>
        </w:rPr>
        <w:br/>
        <w:t>do złożenia wyjaśnień w terminie 14 dni od dnia otrzymania protokołu. Wyjaśnienia składane są Zamawiającemu na piśmie.</w:t>
      </w:r>
    </w:p>
    <w:p w14:paraId="6A022B1D" w14:textId="77777777" w:rsidR="009D6F14" w:rsidRPr="00FC5446" w:rsidRDefault="00890D9A"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Zamawiający udzieli odpowiedzi </w:t>
      </w:r>
      <w:r w:rsidR="00EF31F4" w:rsidRPr="00FC5446">
        <w:rPr>
          <w:rFonts w:ascii="DejaVu Sans Condensed" w:eastAsia="NSimSun" w:hAnsi="DejaVu Sans Condensed" w:cs="DejaVu Sans Condensed"/>
          <w:color w:val="000000" w:themeColor="text1"/>
          <w:kern w:val="3"/>
        </w:rPr>
        <w:t>Wykonawcy</w:t>
      </w:r>
      <w:r w:rsidRPr="00FC5446">
        <w:rPr>
          <w:rFonts w:ascii="DejaVu Sans Condensed" w:eastAsia="NSimSun" w:hAnsi="DejaVu Sans Condensed" w:cs="DejaVu Sans Condensed"/>
          <w:color w:val="000000" w:themeColor="text1"/>
          <w:kern w:val="3"/>
        </w:rPr>
        <w:t xml:space="preserve"> w ciągu 14 dni od dnia złożenia przez </w:t>
      </w:r>
      <w:r w:rsidR="00B01D2C" w:rsidRPr="00FC5446">
        <w:rPr>
          <w:rFonts w:ascii="DejaVu Sans Condensed" w:eastAsia="NSimSun" w:hAnsi="DejaVu Sans Condensed" w:cs="DejaVu Sans Condensed"/>
          <w:color w:val="000000" w:themeColor="text1"/>
          <w:kern w:val="3"/>
        </w:rPr>
        <w:t>Wykonawcę</w:t>
      </w:r>
      <w:r w:rsidRPr="00FC5446">
        <w:rPr>
          <w:rFonts w:ascii="DejaVu Sans Condensed" w:eastAsia="NSimSun" w:hAnsi="DejaVu Sans Condensed" w:cs="DejaVu Sans Condensed"/>
          <w:color w:val="000000" w:themeColor="text1"/>
          <w:kern w:val="3"/>
        </w:rPr>
        <w:t xml:space="preserve"> wyjaśnień. Jeżeli wyjaśnienia </w:t>
      </w:r>
      <w:r w:rsidR="00EF31F4" w:rsidRPr="00FC5446">
        <w:rPr>
          <w:rFonts w:ascii="DejaVu Sans Condensed" w:eastAsia="NSimSun" w:hAnsi="DejaVu Sans Condensed" w:cs="DejaVu Sans Condensed"/>
          <w:color w:val="000000" w:themeColor="text1"/>
          <w:kern w:val="3"/>
        </w:rPr>
        <w:t>Wykonawcy</w:t>
      </w:r>
      <w:r w:rsidRPr="00FC5446">
        <w:rPr>
          <w:rFonts w:ascii="DejaVu Sans Condensed" w:eastAsia="NSimSun" w:hAnsi="DejaVu Sans Condensed" w:cs="DejaVu Sans Condensed"/>
          <w:color w:val="000000" w:themeColor="text1"/>
          <w:kern w:val="3"/>
        </w:rPr>
        <w:t xml:space="preserve"> będą budzić wątpliwości Zamawiającego, Zamawiający ma prawo wyznaczyć </w:t>
      </w:r>
      <w:r w:rsidR="00EF31F4" w:rsidRPr="00FC5446">
        <w:rPr>
          <w:rFonts w:ascii="DejaVu Sans Condensed" w:eastAsia="NSimSun" w:hAnsi="DejaVu Sans Condensed" w:cs="DejaVu Sans Condensed"/>
          <w:color w:val="000000" w:themeColor="text1"/>
          <w:kern w:val="3"/>
        </w:rPr>
        <w:t>Wykonawcy</w:t>
      </w:r>
      <w:r w:rsidRPr="00FC5446">
        <w:rPr>
          <w:rFonts w:ascii="DejaVu Sans Condensed" w:eastAsia="NSimSun" w:hAnsi="DejaVu Sans Condensed" w:cs="DejaVu Sans Condensed"/>
          <w:color w:val="000000" w:themeColor="text1"/>
          <w:kern w:val="3"/>
        </w:rPr>
        <w:t xml:space="preserve"> termin do usunięcia uchybień, a po bezskutecznym upływie tego terminu umowę rozwiązać za wypowiedzeniem.</w:t>
      </w:r>
    </w:p>
    <w:p w14:paraId="703CD711" w14:textId="77777777" w:rsidR="009D6F14" w:rsidRPr="00FC5446" w:rsidRDefault="00890D9A"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W przypadku wystąpienia nieprawidłowości w realizacji świadczonych usług </w:t>
      </w:r>
      <w:r w:rsidR="00EF31F4" w:rsidRPr="00FC5446">
        <w:rPr>
          <w:rFonts w:ascii="DejaVu Sans Condensed" w:eastAsia="NSimSun" w:hAnsi="DejaVu Sans Condensed" w:cs="DejaVu Sans Condensed"/>
          <w:color w:val="000000" w:themeColor="text1"/>
          <w:kern w:val="3"/>
        </w:rPr>
        <w:t>Wykonawca</w:t>
      </w:r>
      <w:r w:rsidRPr="00FC5446">
        <w:rPr>
          <w:rFonts w:ascii="DejaVu Sans Condensed" w:eastAsia="NSimSun" w:hAnsi="DejaVu Sans Condensed" w:cs="DejaVu Sans Condensed"/>
          <w:color w:val="000000" w:themeColor="text1"/>
          <w:kern w:val="3"/>
        </w:rPr>
        <w:t xml:space="preserve"> zobowiązany jest niezwłocznie je usunąć, jednak nie później </w:t>
      </w:r>
      <w:r w:rsidRPr="00FC5446">
        <w:rPr>
          <w:rFonts w:ascii="DejaVu Sans Condensed" w:eastAsia="NSimSun" w:hAnsi="DejaVu Sans Condensed" w:cs="DejaVu Sans Condensed"/>
          <w:color w:val="000000" w:themeColor="text1"/>
          <w:kern w:val="3"/>
        </w:rPr>
        <w:br/>
        <w:t>niż wymaga tego Zamawiający.</w:t>
      </w:r>
    </w:p>
    <w:p w14:paraId="691397B7" w14:textId="77777777" w:rsidR="00890D9A" w:rsidRPr="00FC5446" w:rsidRDefault="00890D9A" w:rsidP="008F2296">
      <w:pPr>
        <w:widowControl/>
        <w:numPr>
          <w:ilvl w:val="0"/>
          <w:numId w:val="80"/>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lastRenderedPageBreak/>
        <w:t xml:space="preserve">W przypadku wystąpienia nieprawidłowości, których nie można usunąć Zamawiającemu przysługuje prawo odstąpienia od umowy i naliczenia </w:t>
      </w:r>
      <w:r w:rsidRPr="00FC5446">
        <w:rPr>
          <w:rFonts w:ascii="DejaVu Sans Condensed" w:eastAsia="NSimSun" w:hAnsi="DejaVu Sans Condensed" w:cs="DejaVu Sans Condensed"/>
          <w:color w:val="000000" w:themeColor="text1"/>
          <w:kern w:val="3"/>
        </w:rPr>
        <w:br/>
        <w:t>kar umownych.</w:t>
      </w:r>
    </w:p>
    <w:p w14:paraId="2FB04117" w14:textId="77777777" w:rsidR="00890D9A" w:rsidRPr="00FC5446" w:rsidRDefault="00890D9A" w:rsidP="00890D9A">
      <w:pPr>
        <w:widowControl/>
        <w:autoSpaceDN w:val="0"/>
        <w:jc w:val="center"/>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8</w:t>
      </w:r>
    </w:p>
    <w:p w14:paraId="17BDE1A1" w14:textId="77777777" w:rsidR="00890D9A" w:rsidRPr="00FC5446"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Zabezpieczenie należytego wykonania umowy</w:t>
      </w:r>
    </w:p>
    <w:p w14:paraId="6A85A1E5" w14:textId="2E44F8BE" w:rsidR="009D6F14" w:rsidRPr="00FC5446" w:rsidRDefault="00EF31F4" w:rsidP="008F2296">
      <w:pPr>
        <w:widowControl/>
        <w:numPr>
          <w:ilvl w:val="0"/>
          <w:numId w:val="82"/>
        </w:numPr>
        <w:autoSpaceDN w:val="0"/>
        <w:ind w:left="720" w:hanging="294"/>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Wykonawca</w:t>
      </w:r>
      <w:r w:rsidR="00890D9A" w:rsidRPr="00FC5446">
        <w:rPr>
          <w:rFonts w:ascii="DejaVu Sans Condensed" w:eastAsia="NSimSun" w:hAnsi="DejaVu Sans Condensed" w:cs="DejaVu Sans Condensed"/>
          <w:color w:val="000000" w:themeColor="text1"/>
          <w:kern w:val="3"/>
        </w:rPr>
        <w:t xml:space="preserve"> wnosi zabezpieczenie należytego wykonania umowy </w:t>
      </w:r>
      <w:r w:rsidR="00890D9A" w:rsidRPr="00FC5446">
        <w:rPr>
          <w:rFonts w:ascii="DejaVu Sans Condensed" w:eastAsia="NSimSun" w:hAnsi="DejaVu Sans Condensed" w:cs="DejaVu Sans Condensed"/>
          <w:color w:val="000000" w:themeColor="text1"/>
          <w:kern w:val="3"/>
        </w:rPr>
        <w:br/>
        <w:t>w wysokości 3% w stosunku do maksymalnej wart</w:t>
      </w:r>
      <w:r w:rsidR="009D6F14" w:rsidRPr="00FC5446">
        <w:rPr>
          <w:rFonts w:ascii="DejaVu Sans Condensed" w:eastAsia="NSimSun" w:hAnsi="DejaVu Sans Condensed" w:cs="DejaVu Sans Condensed"/>
          <w:color w:val="000000" w:themeColor="text1"/>
          <w:kern w:val="3"/>
        </w:rPr>
        <w:t>ości nominalnej zobowiązania, o </w:t>
      </w:r>
      <w:r w:rsidR="00890D9A" w:rsidRPr="00FC5446">
        <w:rPr>
          <w:rFonts w:ascii="DejaVu Sans Condensed" w:eastAsia="NSimSun" w:hAnsi="DejaVu Sans Condensed" w:cs="DejaVu Sans Condensed"/>
          <w:color w:val="000000" w:themeColor="text1"/>
          <w:kern w:val="3"/>
        </w:rPr>
        <w:t>której mowa w § 6 ust. 2, tj</w:t>
      </w:r>
      <w:r w:rsidR="00632C3D" w:rsidRPr="00FC5446">
        <w:rPr>
          <w:rFonts w:ascii="DejaVu Sans Condensed" w:eastAsia="NSimSun" w:hAnsi="DejaVu Sans Condensed" w:cs="DejaVu Sans Condensed"/>
          <w:color w:val="000000" w:themeColor="text1"/>
          <w:kern w:val="3"/>
        </w:rPr>
        <w:t xml:space="preserve">. </w:t>
      </w:r>
      <w:r w:rsidR="00890D9A" w:rsidRPr="00FC5446">
        <w:rPr>
          <w:rFonts w:ascii="DejaVu Sans Condensed" w:eastAsia="NSimSun" w:hAnsi="DejaVu Sans Condensed" w:cs="DejaVu Sans Condensed"/>
          <w:color w:val="000000" w:themeColor="text1"/>
          <w:kern w:val="3"/>
        </w:rPr>
        <w:t>………….</w:t>
      </w:r>
      <w:r w:rsidR="00890D9A" w:rsidRPr="00FC5446">
        <w:rPr>
          <w:rFonts w:ascii="DejaVu Sans Condensed" w:eastAsia="NSimSun" w:hAnsi="DejaVu Sans Condensed" w:cs="DejaVu Sans Condensed"/>
          <w:color w:val="000000" w:themeColor="text1"/>
          <w:kern w:val="3"/>
          <w:sz w:val="40"/>
        </w:rPr>
        <w:t xml:space="preserve"> </w:t>
      </w:r>
      <w:r w:rsidR="00890D9A" w:rsidRPr="00FC5446">
        <w:rPr>
          <w:rFonts w:ascii="DejaVu Sans Condensed" w:eastAsia="NSimSun" w:hAnsi="DejaVu Sans Condensed" w:cs="DejaVu Sans Condensed"/>
          <w:color w:val="000000" w:themeColor="text1"/>
          <w:kern w:val="3"/>
        </w:rPr>
        <w:t>zł (słownie:……………….) na zasadach określonych przepisami</w:t>
      </w:r>
      <w:r w:rsidR="00632C3D" w:rsidRPr="00FC5446">
        <w:rPr>
          <w:rFonts w:ascii="DejaVu Sans Condensed" w:eastAsia="NSimSun" w:hAnsi="DejaVu Sans Condensed" w:cs="DejaVu Sans Condensed"/>
          <w:color w:val="000000" w:themeColor="text1"/>
          <w:kern w:val="3"/>
        </w:rPr>
        <w:t xml:space="preserve"> </w:t>
      </w:r>
      <w:r w:rsidR="00DC63DA" w:rsidRPr="00FC5446">
        <w:rPr>
          <w:rFonts w:ascii="DejaVu Sans Condensed" w:eastAsia="NSimSun" w:hAnsi="DejaVu Sans Condensed" w:cs="DejaVu Sans Condensed"/>
          <w:color w:val="000000" w:themeColor="text1"/>
          <w:kern w:val="3"/>
        </w:rPr>
        <w:t xml:space="preserve">ustawy </w:t>
      </w:r>
      <w:r w:rsidR="003B72F6" w:rsidRPr="00FC5446">
        <w:rPr>
          <w:rFonts w:ascii="DejaVu Sans Condensed" w:eastAsia="NSimSun" w:hAnsi="DejaVu Sans Condensed" w:cs="DejaVu Sans Condensed"/>
          <w:color w:val="000000" w:themeColor="text1"/>
          <w:kern w:val="3"/>
        </w:rPr>
        <w:t>Pzp.</w:t>
      </w:r>
    </w:p>
    <w:p w14:paraId="23A0C82D" w14:textId="77777777" w:rsidR="009D6F14" w:rsidRPr="00FC5446" w:rsidRDefault="00890D9A" w:rsidP="008F2296">
      <w:pPr>
        <w:widowControl/>
        <w:numPr>
          <w:ilvl w:val="0"/>
          <w:numId w:val="82"/>
        </w:numPr>
        <w:autoSpaceDN w:val="0"/>
        <w:ind w:left="720" w:hanging="294"/>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rPr>
        <w:t>Zabezpieczenie należytego wykonania umowy zostało wniesione jednorazowo przed zawarciem umowy, w formie</w:t>
      </w:r>
      <w:r w:rsidRPr="00FC5446">
        <w:rPr>
          <w:rFonts w:ascii="DejaVu Sans Condensed" w:eastAsia="NSimSun" w:hAnsi="DejaVu Sans Condensed" w:cs="DejaVu Sans Condensed"/>
          <w:b/>
          <w:color w:val="000000" w:themeColor="text1"/>
          <w:kern w:val="3"/>
          <w:sz w:val="40"/>
        </w:rPr>
        <w:t xml:space="preserve"> </w:t>
      </w:r>
      <w:r w:rsidRPr="00FC5446">
        <w:rPr>
          <w:rFonts w:ascii="DejaVu Sans Condensed" w:eastAsia="NSimSun" w:hAnsi="DejaVu Sans Condensed" w:cs="DejaVu Sans Condensed"/>
          <w:color w:val="000000" w:themeColor="text1"/>
          <w:kern w:val="3"/>
        </w:rPr>
        <w:t>…....</w:t>
      </w:r>
    </w:p>
    <w:p w14:paraId="6A2C3518" w14:textId="77777777" w:rsidR="009D6F14" w:rsidRPr="00FC5446" w:rsidRDefault="00890D9A" w:rsidP="008F2296">
      <w:pPr>
        <w:widowControl/>
        <w:numPr>
          <w:ilvl w:val="0"/>
          <w:numId w:val="82"/>
        </w:numPr>
        <w:autoSpaceDN w:val="0"/>
        <w:ind w:left="720" w:hanging="294"/>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rPr>
        <w:t xml:space="preserve">Wniesione zabezpieczenie służy do pokrycia roszczeń Zamawiającego </w:t>
      </w:r>
      <w:r w:rsidRPr="00FC5446">
        <w:rPr>
          <w:rFonts w:ascii="DejaVu Sans Condensed" w:eastAsia="NSimSun" w:hAnsi="DejaVu Sans Condensed" w:cs="DejaVu Sans Condensed"/>
          <w:color w:val="000000" w:themeColor="text1"/>
          <w:kern w:val="3"/>
        </w:rPr>
        <w:br/>
        <w:t>z tytułu niewykonania lub nienależytego wykonania umowy.</w:t>
      </w:r>
    </w:p>
    <w:p w14:paraId="3CFDD640" w14:textId="540D3820" w:rsidR="009D6F14" w:rsidRPr="00FC5446" w:rsidRDefault="00890D9A" w:rsidP="008F2296">
      <w:pPr>
        <w:widowControl/>
        <w:numPr>
          <w:ilvl w:val="0"/>
          <w:numId w:val="82"/>
        </w:numPr>
        <w:autoSpaceDN w:val="0"/>
        <w:ind w:left="720" w:hanging="294"/>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rPr>
        <w:t>O konieczności zajęcia zabezpi</w:t>
      </w:r>
      <w:r w:rsidR="009D6F14" w:rsidRPr="00FC5446">
        <w:rPr>
          <w:rFonts w:ascii="DejaVu Sans Condensed" w:eastAsia="NSimSun" w:hAnsi="DejaVu Sans Condensed" w:cs="DejaVu Sans Condensed"/>
          <w:color w:val="000000" w:themeColor="text1"/>
          <w:kern w:val="3"/>
        </w:rPr>
        <w:t>eczenia decyduje Zamawiający po </w:t>
      </w:r>
      <w:r w:rsidRPr="00FC5446">
        <w:rPr>
          <w:rFonts w:ascii="DejaVu Sans Condensed" w:eastAsia="NSimSun" w:hAnsi="DejaVu Sans Condensed" w:cs="DejaVu Sans Condensed"/>
          <w:color w:val="000000" w:themeColor="text1"/>
          <w:kern w:val="3"/>
        </w:rPr>
        <w:t>uprzednim stwierdzeniu nienależytego wykonania usług poprzez kontrolę ich</w:t>
      </w:r>
      <w:r w:rsidR="009D6F14" w:rsidRPr="00FC5446">
        <w:rPr>
          <w:rFonts w:ascii="DejaVu Sans Condensed" w:eastAsia="NSimSun" w:hAnsi="DejaVu Sans Condensed" w:cs="DejaVu Sans Condensed"/>
          <w:color w:val="000000" w:themeColor="text1"/>
          <w:kern w:val="3"/>
        </w:rPr>
        <w:t xml:space="preserve"> jakości </w:t>
      </w:r>
      <w:r w:rsidR="003B72F6" w:rsidRPr="00FC5446">
        <w:rPr>
          <w:rFonts w:ascii="DejaVu Sans Condensed" w:eastAsia="NSimSun" w:hAnsi="DejaVu Sans Condensed" w:cs="DejaVu Sans Condensed"/>
          <w:color w:val="000000" w:themeColor="text1"/>
          <w:kern w:val="3"/>
        </w:rPr>
        <w:t>w </w:t>
      </w:r>
      <w:r w:rsidRPr="00FC5446">
        <w:rPr>
          <w:rFonts w:ascii="DejaVu Sans Condensed" w:eastAsia="NSimSun" w:hAnsi="DejaVu Sans Condensed" w:cs="DejaVu Sans Condensed"/>
          <w:color w:val="000000" w:themeColor="text1"/>
          <w:kern w:val="3"/>
        </w:rPr>
        <w:t>środowiskach podopiecznych.</w:t>
      </w:r>
    </w:p>
    <w:p w14:paraId="71112ABE" w14:textId="77777777" w:rsidR="009D6F14" w:rsidRPr="00FC5446" w:rsidRDefault="00890D9A" w:rsidP="008F2296">
      <w:pPr>
        <w:widowControl/>
        <w:numPr>
          <w:ilvl w:val="0"/>
          <w:numId w:val="82"/>
        </w:numPr>
        <w:autoSpaceDN w:val="0"/>
        <w:ind w:left="720" w:hanging="294"/>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rPr>
        <w:t xml:space="preserve">Powstałą nieprawidłowość stwierdza się protokolarnie, jeden egzemplarz protokołu zostanie przekazany </w:t>
      </w:r>
      <w:r w:rsidR="00EF31F4" w:rsidRPr="00FC5446">
        <w:rPr>
          <w:rFonts w:ascii="DejaVu Sans Condensed" w:eastAsia="NSimSun" w:hAnsi="DejaVu Sans Condensed" w:cs="DejaVu Sans Condensed"/>
          <w:color w:val="000000" w:themeColor="text1"/>
          <w:kern w:val="3"/>
        </w:rPr>
        <w:t>Wykonawcy</w:t>
      </w:r>
      <w:r w:rsidRPr="00FC5446">
        <w:rPr>
          <w:rFonts w:ascii="DejaVu Sans Condensed" w:eastAsia="NSimSun" w:hAnsi="DejaVu Sans Condensed" w:cs="DejaVu Sans Condensed"/>
          <w:color w:val="000000" w:themeColor="text1"/>
          <w:kern w:val="3"/>
        </w:rPr>
        <w:t xml:space="preserve"> nie później niż w ciągu </w:t>
      </w:r>
      <w:r w:rsidRPr="00FC5446">
        <w:rPr>
          <w:rFonts w:ascii="DejaVu Sans Condensed" w:eastAsia="NSimSun" w:hAnsi="DejaVu Sans Condensed" w:cs="DejaVu Sans Condensed"/>
          <w:color w:val="000000" w:themeColor="text1"/>
          <w:kern w:val="3"/>
        </w:rPr>
        <w:br/>
        <w:t>3 dni od daty stwierdzenia nieprawidłowości.</w:t>
      </w:r>
    </w:p>
    <w:p w14:paraId="3AA19E87" w14:textId="77777777" w:rsidR="00890D9A" w:rsidRPr="00FC5446" w:rsidRDefault="00EF31F4" w:rsidP="008F2296">
      <w:pPr>
        <w:widowControl/>
        <w:numPr>
          <w:ilvl w:val="0"/>
          <w:numId w:val="82"/>
        </w:numPr>
        <w:autoSpaceDN w:val="0"/>
        <w:ind w:left="720" w:hanging="294"/>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rPr>
        <w:t>Wykonawca</w:t>
      </w:r>
      <w:r w:rsidR="00890D9A" w:rsidRPr="00FC5446">
        <w:rPr>
          <w:rFonts w:ascii="DejaVu Sans Condensed" w:eastAsia="NSimSun" w:hAnsi="DejaVu Sans Condensed" w:cs="DejaVu Sans Condensed"/>
          <w:color w:val="000000" w:themeColor="text1"/>
          <w:kern w:val="3"/>
        </w:rPr>
        <w:t xml:space="preserve"> jest zobowiązany do natychmiastowego usunięcia nieprawidłowości.</w:t>
      </w:r>
    </w:p>
    <w:p w14:paraId="654B8346" w14:textId="77777777" w:rsidR="009D6F14" w:rsidRPr="00FC5446" w:rsidRDefault="009D6F14" w:rsidP="008F2296">
      <w:pPr>
        <w:widowControl/>
        <w:numPr>
          <w:ilvl w:val="0"/>
          <w:numId w:val="82"/>
        </w:numPr>
        <w:autoSpaceDN w:val="0"/>
        <w:ind w:left="720" w:hanging="294"/>
        <w:jc w:val="both"/>
        <w:rPr>
          <w:rFonts w:ascii="DejaVu Sans Condensed" w:eastAsia="NSimSun" w:hAnsi="DejaVu Sans Condensed" w:cs="Lucida Sans"/>
          <w:color w:val="000000" w:themeColor="text1"/>
          <w:kern w:val="3"/>
        </w:rPr>
      </w:pPr>
      <w:r w:rsidRPr="00FC5446">
        <w:rPr>
          <w:rFonts w:ascii="DejaVu Sans Condensed" w:hAnsi="DejaVu Sans Condensed" w:cs="DejaVu Sans Condensed"/>
          <w:color w:val="000000" w:themeColor="text1"/>
        </w:rPr>
        <w:t>Zamawiający zwraca zabezpieczenie w terminie 30 dni od dnia wykonania zamówienia i uznania  przez Zamawiającego za należycie wykonane.</w:t>
      </w:r>
    </w:p>
    <w:p w14:paraId="1CF7F34B" w14:textId="77777777" w:rsidR="00890D9A" w:rsidRPr="00FC5446" w:rsidRDefault="00890D9A" w:rsidP="00890D9A">
      <w:pPr>
        <w:widowControl/>
        <w:autoSpaceDN w:val="0"/>
        <w:ind w:left="360"/>
        <w:jc w:val="center"/>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9</w:t>
      </w:r>
    </w:p>
    <w:p w14:paraId="6F3D3612" w14:textId="77777777" w:rsidR="00890D9A" w:rsidRPr="00FC5446"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Kary umowne</w:t>
      </w:r>
    </w:p>
    <w:p w14:paraId="4E90794F" w14:textId="35366D4F" w:rsidR="003B72F6" w:rsidRPr="00FC5446" w:rsidRDefault="00EF31F4" w:rsidP="008F2296">
      <w:pPr>
        <w:widowControl/>
        <w:numPr>
          <w:ilvl w:val="0"/>
          <w:numId w:val="84"/>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Wykonawca</w:t>
      </w:r>
      <w:r w:rsidR="00890D9A" w:rsidRPr="00FC5446">
        <w:rPr>
          <w:rFonts w:ascii="DejaVu Sans Condensed" w:eastAsia="NSimSun" w:hAnsi="DejaVu Sans Condensed" w:cs="DejaVu Sans Condensed"/>
          <w:color w:val="000000" w:themeColor="text1"/>
          <w:kern w:val="3"/>
        </w:rPr>
        <w:t xml:space="preserve"> zapłaci Zamawiającemu kary umowne:</w:t>
      </w:r>
    </w:p>
    <w:p w14:paraId="48D40272" w14:textId="77777777" w:rsidR="003B72F6" w:rsidRPr="00FC5446" w:rsidRDefault="003B72F6" w:rsidP="008F2296">
      <w:pPr>
        <w:widowControl/>
        <w:numPr>
          <w:ilvl w:val="0"/>
          <w:numId w:val="86"/>
        </w:numPr>
        <w:autoSpaceDN w:val="0"/>
        <w:ind w:left="1418" w:hanging="425"/>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za zwłokę w przedstawieniu Zamawiającemu polis, o których mowa </w:t>
      </w:r>
      <w:r w:rsidRPr="00FC5446">
        <w:rPr>
          <w:rFonts w:ascii="DejaVu Sans Condensed" w:eastAsia="NSimSun" w:hAnsi="DejaVu Sans Condensed" w:cs="DejaVu Sans Condensed"/>
          <w:color w:val="000000" w:themeColor="text1"/>
          <w:kern w:val="3"/>
        </w:rPr>
        <w:br/>
        <w:t>w § 4 ust. 9 w stosunku do wskazanych tam terminów w wysokości 100,00 zł za każdy dzień zwłoki;</w:t>
      </w:r>
    </w:p>
    <w:p w14:paraId="086EB266" w14:textId="77777777" w:rsidR="003B72F6" w:rsidRPr="00FC5446" w:rsidRDefault="003B72F6" w:rsidP="008F2296">
      <w:pPr>
        <w:widowControl/>
        <w:numPr>
          <w:ilvl w:val="0"/>
          <w:numId w:val="86"/>
        </w:numPr>
        <w:autoSpaceDN w:val="0"/>
        <w:ind w:left="1418" w:hanging="425"/>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 przypadku bezzasadnego odstąpienia przez Wykonawcę od umowy w wysokości 2 000,00 zł;</w:t>
      </w:r>
    </w:p>
    <w:p w14:paraId="19BEA483" w14:textId="77777777" w:rsidR="003B72F6" w:rsidRPr="00FC5446" w:rsidRDefault="003B72F6" w:rsidP="008F2296">
      <w:pPr>
        <w:widowControl/>
        <w:numPr>
          <w:ilvl w:val="0"/>
          <w:numId w:val="86"/>
        </w:numPr>
        <w:autoSpaceDN w:val="0"/>
        <w:ind w:left="1418" w:hanging="425"/>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za każdy przypadek niewykonania lub nienależytego wykonania umowy zawiniony przez Wykonawcę stwierdzony w protokole, o którym mowa w § 7 ust 4 umowy w wysokości 100,00 zł za każdy przypadek;</w:t>
      </w:r>
    </w:p>
    <w:p w14:paraId="41B9E492" w14:textId="77777777" w:rsidR="003B72F6" w:rsidRPr="00FC5446" w:rsidRDefault="003B72F6" w:rsidP="008F2296">
      <w:pPr>
        <w:widowControl/>
        <w:numPr>
          <w:ilvl w:val="0"/>
          <w:numId w:val="86"/>
        </w:numPr>
        <w:autoSpaceDN w:val="0"/>
        <w:ind w:left="1418" w:hanging="425"/>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za nieprzedstawienie w terminie dokumentów, o których mowa w § 4 ust. 2 umowy – 100,00 zł za każdy dzień zwłoki, za każdy dokument;</w:t>
      </w:r>
    </w:p>
    <w:p w14:paraId="603C1183" w14:textId="019E4D00" w:rsidR="003B72F6" w:rsidRPr="00FC5446" w:rsidRDefault="003B72F6" w:rsidP="008F2296">
      <w:pPr>
        <w:widowControl/>
        <w:numPr>
          <w:ilvl w:val="0"/>
          <w:numId w:val="86"/>
        </w:numPr>
        <w:autoSpaceDN w:val="0"/>
        <w:ind w:left="1418" w:hanging="425"/>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 przypadku nieprzekazania informacji dotyczącej procentowego wskaźnika zatrudnienia osób społecznie marginalizowanych</w:t>
      </w:r>
      <w:r w:rsidR="007718C4" w:rsidRPr="007718C4">
        <w:rPr>
          <w:rFonts w:ascii="DejaVu Sans Condensed" w:eastAsia="NSimSun" w:hAnsi="DejaVu Sans Condensed" w:cs="DejaVu Sans Condensed"/>
          <w:color w:val="000000" w:themeColor="text1"/>
          <w:kern w:val="3"/>
        </w:rPr>
        <w:t xml:space="preserve"> </w:t>
      </w:r>
      <w:r w:rsidR="007718C4">
        <w:rPr>
          <w:rFonts w:ascii="DejaVu Sans Condensed" w:eastAsia="NSimSun" w:hAnsi="DejaVu Sans Condensed" w:cs="DejaVu Sans Condensed"/>
          <w:color w:val="000000" w:themeColor="text1"/>
          <w:kern w:val="3"/>
        </w:rPr>
        <w:t>przez Wykona</w:t>
      </w:r>
      <w:r w:rsidR="007718C4">
        <w:rPr>
          <w:rFonts w:ascii="DejaVu Sans Condensed" w:eastAsia="NSimSun" w:hAnsi="DejaVu Sans Condensed" w:cs="DejaVu Sans Condensed"/>
          <w:color w:val="000000" w:themeColor="text1"/>
          <w:kern w:val="3"/>
        </w:rPr>
        <w:t>wcę lub </w:t>
      </w:r>
      <w:r w:rsidR="007718C4">
        <w:rPr>
          <w:rFonts w:ascii="DejaVu Sans Condensed" w:eastAsia="NSimSun" w:hAnsi="DejaVu Sans Condensed" w:cs="DejaVu Sans Condensed"/>
          <w:color w:val="000000" w:themeColor="text1"/>
          <w:kern w:val="3"/>
        </w:rPr>
        <w:t>podwykonawcę</w:t>
      </w:r>
      <w:r w:rsidRPr="00FC5446">
        <w:rPr>
          <w:rFonts w:ascii="DejaVu Sans Condensed" w:eastAsia="NSimSun" w:hAnsi="DejaVu Sans Condensed" w:cs="DejaVu Sans Condensed"/>
          <w:color w:val="000000" w:themeColor="text1"/>
          <w:kern w:val="3"/>
        </w:rPr>
        <w:t xml:space="preserve"> </w:t>
      </w:r>
      <w:r w:rsidR="00DB713A">
        <w:rPr>
          <w:rFonts w:ascii="DejaVu Sans Condensed" w:eastAsia="NSimSun" w:hAnsi="DejaVu Sans Condensed" w:cs="DejaVu Sans Condensed"/>
          <w:color w:val="000000" w:themeColor="text1"/>
          <w:kern w:val="3"/>
        </w:rPr>
        <w:t>Wykonawca zapłaci karę umowną w </w:t>
      </w:r>
      <w:r w:rsidR="007718C4">
        <w:rPr>
          <w:rFonts w:ascii="DejaVu Sans Condensed" w:eastAsia="NSimSun" w:hAnsi="DejaVu Sans Condensed" w:cs="DejaVu Sans Condensed"/>
          <w:color w:val="000000" w:themeColor="text1"/>
          <w:kern w:val="3"/>
        </w:rPr>
        <w:t>wysokości 5% </w:t>
      </w:r>
      <w:r w:rsidRPr="00FC5446">
        <w:rPr>
          <w:rFonts w:ascii="DejaVu Sans Condensed" w:eastAsia="NSimSun" w:hAnsi="DejaVu Sans Condensed" w:cs="DejaVu Sans Condensed"/>
          <w:color w:val="000000" w:themeColor="text1"/>
          <w:kern w:val="3"/>
        </w:rPr>
        <w:t>kwoty wynagrodzenia za każdy przypadek.</w:t>
      </w:r>
    </w:p>
    <w:p w14:paraId="116845EB" w14:textId="3591A6CA" w:rsidR="00890D9A" w:rsidRPr="00FC5446" w:rsidRDefault="00890D9A" w:rsidP="008F2296">
      <w:pPr>
        <w:widowControl/>
        <w:numPr>
          <w:ilvl w:val="0"/>
          <w:numId w:val="84"/>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Arial" w:hAnsi="DejaVu Sans Condensed" w:cs="DejaVu Sans Condensed"/>
          <w:color w:val="000000" w:themeColor="text1"/>
          <w:kern w:val="3"/>
          <w:lang w:bidi="ar-SA"/>
        </w:rPr>
        <w:t>Łączna maksymalna wysokość kar umownych, której mogą dochodzić strony wynosi 30</w:t>
      </w:r>
      <w:r w:rsidR="009D6F14" w:rsidRPr="00FC5446">
        <w:rPr>
          <w:rFonts w:ascii="DejaVu Sans Condensed" w:eastAsia="Arial" w:hAnsi="DejaVu Sans Condensed" w:cs="DejaVu Sans Condensed"/>
          <w:color w:val="000000" w:themeColor="text1"/>
          <w:kern w:val="3"/>
          <w:lang w:bidi="ar-SA"/>
        </w:rPr>
        <w:t xml:space="preserve">% </w:t>
      </w:r>
      <w:r w:rsidRPr="00FC5446">
        <w:rPr>
          <w:rFonts w:ascii="DejaVu Sans Condensed" w:eastAsia="Arial" w:hAnsi="DejaVu Sans Condensed" w:cs="DejaVu Sans Condensed"/>
          <w:color w:val="000000" w:themeColor="text1"/>
          <w:kern w:val="3"/>
          <w:lang w:bidi="ar-SA"/>
        </w:rPr>
        <w:t>wartości nominalnej zobowiązania Zamawiającego.</w:t>
      </w:r>
    </w:p>
    <w:p w14:paraId="684EFA59" w14:textId="5B8980F6" w:rsidR="00890D9A" w:rsidRPr="00FC5446" w:rsidRDefault="00890D9A" w:rsidP="008F2296">
      <w:pPr>
        <w:widowControl/>
        <w:numPr>
          <w:ilvl w:val="0"/>
          <w:numId w:val="84"/>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Arial" w:hAnsi="DejaVu Sans Condensed" w:cs="DejaVu Sans Condensed"/>
          <w:color w:val="000000" w:themeColor="text1"/>
          <w:kern w:val="3"/>
          <w:lang w:bidi="ar-SA"/>
        </w:rPr>
        <w:t xml:space="preserve">Zamawiający ma prawo potrącić karę umowną z należnego </w:t>
      </w:r>
      <w:r w:rsidR="00EF31F4" w:rsidRPr="00FC5446">
        <w:rPr>
          <w:rFonts w:ascii="DejaVu Sans Condensed" w:eastAsia="Arial" w:hAnsi="DejaVu Sans Condensed" w:cs="DejaVu Sans Condensed"/>
          <w:color w:val="000000" w:themeColor="text1"/>
          <w:kern w:val="3"/>
          <w:lang w:bidi="ar-SA"/>
        </w:rPr>
        <w:t>Wykonawcy</w:t>
      </w:r>
      <w:r w:rsidRPr="00FC5446">
        <w:rPr>
          <w:rFonts w:ascii="DejaVu Sans Condensed" w:eastAsia="Arial" w:hAnsi="DejaVu Sans Condensed" w:cs="DejaVu Sans Condensed"/>
          <w:color w:val="000000" w:themeColor="text1"/>
          <w:kern w:val="3"/>
          <w:lang w:bidi="ar-SA"/>
        </w:rPr>
        <w:t xml:space="preserve"> wynagrodzenia. </w:t>
      </w:r>
    </w:p>
    <w:p w14:paraId="38E70817" w14:textId="7A458BC3" w:rsidR="00890D9A" w:rsidRPr="00DB713A" w:rsidRDefault="00890D9A" w:rsidP="008F2296">
      <w:pPr>
        <w:widowControl/>
        <w:numPr>
          <w:ilvl w:val="0"/>
          <w:numId w:val="84"/>
        </w:numPr>
        <w:autoSpaceDN w:val="0"/>
        <w:ind w:left="709" w:hanging="283"/>
        <w:jc w:val="both"/>
        <w:rPr>
          <w:rFonts w:ascii="DejaVu Sans Condensed" w:eastAsia="NSimSun" w:hAnsi="DejaVu Sans Condensed" w:cs="DejaVu Sans Condensed"/>
          <w:color w:val="000000" w:themeColor="text1"/>
          <w:kern w:val="3"/>
        </w:rPr>
      </w:pPr>
      <w:r w:rsidRPr="00FC5446">
        <w:rPr>
          <w:rFonts w:ascii="DejaVu Sans Condensed" w:eastAsia="Arial" w:hAnsi="DejaVu Sans Condensed" w:cs="DejaVu Sans Condensed"/>
          <w:color w:val="000000" w:themeColor="text1"/>
          <w:kern w:val="3"/>
          <w:lang w:bidi="ar-SA"/>
        </w:rPr>
        <w:t xml:space="preserve">Jeśli kara umowna nie pokrywa poniesionej szkody Zamawiający może dochodzić odszkodowania uzupełniającego na zasadach ogólnych, zgodnie </w:t>
      </w:r>
      <w:r w:rsidRPr="00FC5446">
        <w:rPr>
          <w:rFonts w:ascii="DejaVu Sans Condensed" w:eastAsia="Arial" w:hAnsi="DejaVu Sans Condensed" w:cs="DejaVu Sans Condensed"/>
          <w:color w:val="000000" w:themeColor="text1"/>
          <w:kern w:val="3"/>
          <w:lang w:bidi="ar-SA"/>
        </w:rPr>
        <w:br/>
        <w:t>z obowiązującymi przepisami Kodeksu cywilnego.</w:t>
      </w:r>
    </w:p>
    <w:p w14:paraId="1EA0406A" w14:textId="77777777" w:rsidR="00DB713A" w:rsidRDefault="00DB713A" w:rsidP="00DB713A">
      <w:pPr>
        <w:widowControl/>
        <w:autoSpaceDN w:val="0"/>
        <w:jc w:val="both"/>
        <w:rPr>
          <w:rFonts w:ascii="DejaVu Sans Condensed" w:eastAsia="Arial" w:hAnsi="DejaVu Sans Condensed" w:cs="DejaVu Sans Condensed"/>
          <w:color w:val="000000" w:themeColor="text1"/>
          <w:kern w:val="3"/>
          <w:lang w:bidi="ar-SA"/>
        </w:rPr>
      </w:pPr>
    </w:p>
    <w:p w14:paraId="04D3E9FE" w14:textId="77777777" w:rsidR="00DB713A" w:rsidRPr="00FC5446" w:rsidRDefault="00DB713A" w:rsidP="00DB713A">
      <w:pPr>
        <w:widowControl/>
        <w:autoSpaceDN w:val="0"/>
        <w:jc w:val="both"/>
        <w:rPr>
          <w:rFonts w:ascii="DejaVu Sans Condensed" w:eastAsia="NSimSun" w:hAnsi="DejaVu Sans Condensed" w:cs="DejaVu Sans Condensed"/>
          <w:color w:val="000000" w:themeColor="text1"/>
          <w:kern w:val="3"/>
        </w:rPr>
      </w:pPr>
    </w:p>
    <w:p w14:paraId="125E6AC9" w14:textId="77777777" w:rsidR="00890D9A" w:rsidRPr="00FC5446" w:rsidRDefault="00890D9A" w:rsidP="00890D9A">
      <w:pPr>
        <w:widowControl/>
        <w:autoSpaceDN w:val="0"/>
        <w:jc w:val="center"/>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10</w:t>
      </w:r>
    </w:p>
    <w:p w14:paraId="4B33667A" w14:textId="77777777" w:rsidR="00890D9A" w:rsidRPr="00FC5446"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Wypowiedzenie umowy, odstąpienie od umowy</w:t>
      </w:r>
    </w:p>
    <w:p w14:paraId="43E2EC31" w14:textId="77777777" w:rsidR="003F32AF" w:rsidRPr="00FC5446" w:rsidRDefault="00890D9A" w:rsidP="008F2296">
      <w:pPr>
        <w:widowControl/>
        <w:numPr>
          <w:ilvl w:val="0"/>
          <w:numId w:val="88"/>
        </w:numPr>
        <w:autoSpaceDN w:val="0"/>
        <w:ind w:left="720" w:hanging="36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Lucida Sans"/>
          <w:color w:val="000000" w:themeColor="text1"/>
          <w:kern w:val="3"/>
        </w:rPr>
        <w:t xml:space="preserve">Zamawiający </w:t>
      </w:r>
      <w:r w:rsidRPr="00FC5446">
        <w:rPr>
          <w:rFonts w:ascii="DejaVu Sans Condensed" w:eastAsia="NSimSun" w:hAnsi="DejaVu Sans Condensed" w:cs="DejaVu Sans Condensed"/>
          <w:color w:val="000000" w:themeColor="text1"/>
          <w:kern w:val="3"/>
        </w:rPr>
        <w:t xml:space="preserve">może odstąpić od umowy w </w:t>
      </w:r>
      <w:r w:rsidR="003F32AF" w:rsidRPr="00FC5446">
        <w:rPr>
          <w:rFonts w:ascii="DejaVu Sans Condensed" w:eastAsia="NSimSun" w:hAnsi="DejaVu Sans Condensed" w:cs="DejaVu Sans Condensed"/>
          <w:color w:val="000000" w:themeColor="text1"/>
          <w:kern w:val="3"/>
        </w:rPr>
        <w:t xml:space="preserve">następujących </w:t>
      </w:r>
      <w:r w:rsidRPr="00FC5446">
        <w:rPr>
          <w:rFonts w:ascii="DejaVu Sans Condensed" w:eastAsia="NSimSun" w:hAnsi="DejaVu Sans Condensed" w:cs="DejaVu Sans Condensed"/>
          <w:color w:val="000000" w:themeColor="text1"/>
          <w:kern w:val="3"/>
        </w:rPr>
        <w:t>przypadkach</w:t>
      </w:r>
      <w:r w:rsidR="003F32AF" w:rsidRPr="00FC5446">
        <w:rPr>
          <w:rFonts w:ascii="DejaVu Sans Condensed" w:eastAsia="NSimSun" w:hAnsi="DejaVu Sans Condensed" w:cs="DejaVu Sans Condensed"/>
          <w:color w:val="000000" w:themeColor="text1"/>
          <w:kern w:val="3"/>
        </w:rPr>
        <w:t>:</w:t>
      </w:r>
    </w:p>
    <w:p w14:paraId="28AC7D29" w14:textId="16CCCE64" w:rsidR="00CA5E66" w:rsidRPr="00FC5446" w:rsidRDefault="00890D9A" w:rsidP="008F2296">
      <w:pPr>
        <w:pStyle w:val="Akapitzlist"/>
        <w:widowControl/>
        <w:numPr>
          <w:ilvl w:val="0"/>
          <w:numId w:val="140"/>
        </w:numPr>
        <w:autoSpaceDN w:val="0"/>
        <w:spacing w:after="0"/>
        <w:jc w:val="both"/>
        <w:rPr>
          <w:rFonts w:ascii="DejaVu Sans Condensed" w:eastAsia="NSimSun" w:hAnsi="DejaVu Sans Condensed" w:cs="Lucida Sans"/>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lastRenderedPageBreak/>
        <w:t xml:space="preserve">określonych w ust. 456 ustawy </w:t>
      </w:r>
      <w:r w:rsidR="003F32AF" w:rsidRPr="00FC5446">
        <w:rPr>
          <w:rFonts w:ascii="DejaVu Sans Condensed" w:eastAsia="NSimSun" w:hAnsi="DejaVu Sans Condensed" w:cs="DejaVu Sans Condensed"/>
          <w:color w:val="000000" w:themeColor="text1"/>
          <w:kern w:val="3"/>
          <w:sz w:val="24"/>
          <w:szCs w:val="24"/>
        </w:rPr>
        <w:t>P</w:t>
      </w:r>
      <w:r w:rsidR="003B72F6" w:rsidRPr="00FC5446">
        <w:rPr>
          <w:rFonts w:ascii="DejaVu Sans Condensed" w:eastAsia="NSimSun" w:hAnsi="DejaVu Sans Condensed" w:cs="DejaVu Sans Condensed"/>
          <w:color w:val="000000" w:themeColor="text1"/>
          <w:kern w:val="3"/>
          <w:sz w:val="24"/>
          <w:szCs w:val="24"/>
        </w:rPr>
        <w:t>zp</w:t>
      </w:r>
      <w:r w:rsidR="00CA5E66" w:rsidRPr="00FC5446">
        <w:rPr>
          <w:rFonts w:ascii="DejaVu Sans Condensed" w:eastAsia="NSimSun" w:hAnsi="DejaVu Sans Condensed" w:cs="DejaVu Sans Condensed"/>
          <w:color w:val="000000" w:themeColor="text1"/>
          <w:kern w:val="3"/>
          <w:sz w:val="24"/>
          <w:szCs w:val="24"/>
        </w:rPr>
        <w:t>;</w:t>
      </w:r>
    </w:p>
    <w:p w14:paraId="4D328C34" w14:textId="1B970C8B" w:rsidR="00CA5E66" w:rsidRPr="00FC5446" w:rsidRDefault="00CA5E66" w:rsidP="008F2296">
      <w:pPr>
        <w:pStyle w:val="Akapitzlist"/>
        <w:widowControl/>
        <w:numPr>
          <w:ilvl w:val="0"/>
          <w:numId w:val="140"/>
        </w:numPr>
        <w:autoSpaceDN w:val="0"/>
        <w:spacing w:after="0"/>
        <w:jc w:val="both"/>
        <w:rPr>
          <w:rFonts w:ascii="DejaVu Sans Condensed" w:eastAsia="NSimSun" w:hAnsi="DejaVu Sans Condensed" w:cs="Lucida Sans"/>
          <w:color w:val="000000" w:themeColor="text1"/>
          <w:kern w:val="3"/>
          <w:sz w:val="24"/>
          <w:szCs w:val="24"/>
        </w:rPr>
      </w:pPr>
      <w:r w:rsidRPr="00FC5446">
        <w:rPr>
          <w:rFonts w:ascii="DejaVu Sans Condensed" w:eastAsia="NSimSun" w:hAnsi="DejaVu Sans Condensed" w:cs="DejaVu Sans Condensed"/>
          <w:color w:val="000000" w:themeColor="text1"/>
          <w:kern w:val="3"/>
          <w:sz w:val="24"/>
          <w:szCs w:val="24"/>
        </w:rPr>
        <w:t>dwukrotnego</w:t>
      </w:r>
      <w:r w:rsidR="00350C54" w:rsidRPr="00FC5446">
        <w:rPr>
          <w:rFonts w:ascii="DejaVu Sans Condensed" w:eastAsia="NSimSun" w:hAnsi="DejaVu Sans Condensed" w:cs="DejaVu Sans Condensed"/>
          <w:color w:val="000000" w:themeColor="text1"/>
          <w:kern w:val="3"/>
          <w:sz w:val="24"/>
          <w:szCs w:val="24"/>
        </w:rPr>
        <w:t xml:space="preserve"> nieprzekazania informacji, o której mowa w § 4 ust. 1</w:t>
      </w:r>
      <w:r w:rsidR="00DB713A">
        <w:rPr>
          <w:rFonts w:ascii="DejaVu Sans Condensed" w:eastAsia="NSimSun" w:hAnsi="DejaVu Sans Condensed" w:cs="DejaVu Sans Condensed"/>
          <w:color w:val="000000" w:themeColor="text1"/>
          <w:kern w:val="3"/>
          <w:sz w:val="24"/>
          <w:szCs w:val="24"/>
        </w:rPr>
        <w:t>3</w:t>
      </w:r>
      <w:r w:rsidR="00350C54" w:rsidRPr="00FC5446">
        <w:rPr>
          <w:rFonts w:ascii="DejaVu Sans Condensed" w:eastAsia="NSimSun" w:hAnsi="DejaVu Sans Condensed" w:cs="DejaVu Sans Condensed"/>
          <w:color w:val="000000" w:themeColor="text1"/>
          <w:kern w:val="3"/>
          <w:sz w:val="24"/>
          <w:szCs w:val="24"/>
        </w:rPr>
        <w:t xml:space="preserve"> niniejszej umowy</w:t>
      </w:r>
      <w:r w:rsidR="003B72F6" w:rsidRPr="00FC5446">
        <w:rPr>
          <w:rFonts w:ascii="DejaVu Sans Condensed" w:eastAsia="NSimSun" w:hAnsi="DejaVu Sans Condensed" w:cs="DejaVu Sans Condensed"/>
          <w:color w:val="000000" w:themeColor="text1"/>
          <w:kern w:val="3"/>
          <w:sz w:val="24"/>
          <w:szCs w:val="24"/>
        </w:rPr>
        <w:t>;</w:t>
      </w:r>
    </w:p>
    <w:p w14:paraId="0DEF3EC6" w14:textId="5AB12487" w:rsidR="009D6F14" w:rsidRPr="00FC5446" w:rsidRDefault="00890D9A" w:rsidP="008F2296">
      <w:pPr>
        <w:pStyle w:val="Akapitzlist"/>
        <w:widowControl/>
        <w:numPr>
          <w:ilvl w:val="0"/>
          <w:numId w:val="140"/>
        </w:numPr>
        <w:autoSpaceDN w:val="0"/>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sz w:val="24"/>
          <w:szCs w:val="24"/>
        </w:rPr>
        <w:t>w terminie 30 dni od uzyskania wiadomości o okolicznościach uzasadniających odstąpienie.</w:t>
      </w:r>
      <w:r w:rsidR="00632C3D" w:rsidRPr="00FC5446">
        <w:rPr>
          <w:rFonts w:ascii="DejaVu Sans Condensed" w:eastAsia="NSimSun" w:hAnsi="DejaVu Sans Condensed" w:cs="DejaVu Sans Condensed"/>
          <w:color w:val="000000" w:themeColor="text1"/>
          <w:kern w:val="3"/>
          <w:sz w:val="24"/>
          <w:szCs w:val="24"/>
        </w:rPr>
        <w:t xml:space="preserve"> </w:t>
      </w:r>
      <w:r w:rsidRPr="00FC5446">
        <w:rPr>
          <w:rFonts w:ascii="DejaVu Sans Condensed" w:eastAsia="NSimSun" w:hAnsi="DejaVu Sans Condensed" w:cs="DejaVu Sans Condensed"/>
          <w:color w:val="000000" w:themeColor="text1"/>
          <w:kern w:val="3"/>
          <w:sz w:val="24"/>
          <w:szCs w:val="24"/>
        </w:rPr>
        <w:t xml:space="preserve">W takim przypadku </w:t>
      </w:r>
      <w:r w:rsidR="00EF31F4" w:rsidRPr="00FC5446">
        <w:rPr>
          <w:rFonts w:ascii="DejaVu Sans Condensed" w:eastAsia="NSimSun" w:hAnsi="DejaVu Sans Condensed" w:cs="DejaVu Sans Condensed"/>
          <w:color w:val="000000" w:themeColor="text1"/>
          <w:kern w:val="3"/>
          <w:sz w:val="24"/>
          <w:szCs w:val="24"/>
        </w:rPr>
        <w:t>Wykonawca</w:t>
      </w:r>
      <w:r w:rsidRPr="00FC5446">
        <w:rPr>
          <w:rFonts w:ascii="DejaVu Sans Condensed" w:eastAsia="NSimSun" w:hAnsi="DejaVu Sans Condensed" w:cs="DejaVu Sans Condensed"/>
          <w:color w:val="000000" w:themeColor="text1"/>
          <w:kern w:val="3"/>
          <w:sz w:val="24"/>
          <w:szCs w:val="24"/>
        </w:rPr>
        <w:t xml:space="preserve"> może żądać jedynie wynagrodzenia należnego mu z tytułu wykonania części umowy.</w:t>
      </w:r>
    </w:p>
    <w:p w14:paraId="2E47ED59" w14:textId="77777777" w:rsidR="00890D9A" w:rsidRPr="00FC5446" w:rsidRDefault="00890D9A" w:rsidP="008F2296">
      <w:pPr>
        <w:widowControl/>
        <w:numPr>
          <w:ilvl w:val="0"/>
          <w:numId w:val="88"/>
        </w:numPr>
        <w:autoSpaceDN w:val="0"/>
        <w:ind w:left="720" w:hanging="360"/>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rPr>
        <w:t>Każda ze stron może rozwiązać umowę za miesięcznym wypowiedzeniem  dokonanym w formie pisemnej ze skutkiem na koniec miesiąca kalendarzowego.</w:t>
      </w:r>
    </w:p>
    <w:p w14:paraId="18694ABF" w14:textId="77777777" w:rsidR="00890D9A" w:rsidRPr="00FC5446" w:rsidRDefault="00890D9A" w:rsidP="00890D9A">
      <w:pPr>
        <w:widowControl/>
        <w:autoSpaceDN w:val="0"/>
        <w:jc w:val="center"/>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11</w:t>
      </w:r>
    </w:p>
    <w:p w14:paraId="1A654BF1" w14:textId="77777777" w:rsidR="00890D9A" w:rsidRPr="00FC5446" w:rsidRDefault="00890D9A" w:rsidP="00890D9A">
      <w:pPr>
        <w:widowControl/>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Postanowienia końcowe</w:t>
      </w:r>
    </w:p>
    <w:p w14:paraId="3B1F2C20" w14:textId="6A7B7FAD" w:rsidR="00543C27" w:rsidRPr="00FC5446" w:rsidRDefault="00890D9A" w:rsidP="008F2296">
      <w:pPr>
        <w:widowControl/>
        <w:numPr>
          <w:ilvl w:val="0"/>
          <w:numId w:val="90"/>
        </w:numPr>
        <w:autoSpaceDN w:val="0"/>
        <w:ind w:left="720" w:hanging="36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W sprawach nieuregulowanych niniejszą umową mają zastosowanie przepisy Kodeksu cywilnego,  a także odpowiednie przepisy ustawy </w:t>
      </w:r>
      <w:r w:rsidR="002F7900" w:rsidRPr="00FC5446">
        <w:rPr>
          <w:rFonts w:ascii="DejaVu Sans Condensed" w:eastAsia="NSimSun" w:hAnsi="DejaVu Sans Condensed" w:cs="DejaVu Sans Condensed"/>
          <w:color w:val="000000" w:themeColor="text1"/>
          <w:kern w:val="3"/>
        </w:rPr>
        <w:t>ops</w:t>
      </w:r>
      <w:r w:rsidRPr="00FC5446">
        <w:rPr>
          <w:rFonts w:ascii="DejaVu Sans Condensed" w:eastAsia="NSimSun" w:hAnsi="DejaVu Sans Condensed" w:cs="DejaVu Sans Condensed"/>
          <w:color w:val="000000" w:themeColor="text1"/>
          <w:kern w:val="3"/>
        </w:rPr>
        <w:t xml:space="preserve"> oraz przepisy ustawy </w:t>
      </w:r>
      <w:r w:rsidR="003B72F6" w:rsidRPr="00FC5446">
        <w:rPr>
          <w:rFonts w:ascii="DejaVu Sans Condensed" w:eastAsia="NSimSun" w:hAnsi="DejaVu Sans Condensed" w:cs="DejaVu Sans Condensed"/>
          <w:color w:val="000000" w:themeColor="text1"/>
          <w:kern w:val="3"/>
        </w:rPr>
        <w:t>Pzp.</w:t>
      </w:r>
    </w:p>
    <w:p w14:paraId="35EC9DB8" w14:textId="77777777" w:rsidR="00890D9A" w:rsidRPr="00FC5446" w:rsidRDefault="00890D9A" w:rsidP="008F2296">
      <w:pPr>
        <w:widowControl/>
        <w:numPr>
          <w:ilvl w:val="0"/>
          <w:numId w:val="90"/>
        </w:numPr>
        <w:autoSpaceDN w:val="0"/>
        <w:ind w:left="720" w:hanging="36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Niniejszą umowę wraz z załącznikami sporządzono w trzech jednobrzmiących egzemplarzach, jeden dla </w:t>
      </w:r>
      <w:r w:rsidR="00EF31F4" w:rsidRPr="00FC5446">
        <w:rPr>
          <w:rFonts w:ascii="DejaVu Sans Condensed" w:eastAsia="NSimSun" w:hAnsi="DejaVu Sans Condensed" w:cs="DejaVu Sans Condensed"/>
          <w:color w:val="000000" w:themeColor="text1"/>
          <w:kern w:val="3"/>
        </w:rPr>
        <w:t>Wykonawcy</w:t>
      </w:r>
      <w:r w:rsidRPr="00FC5446">
        <w:rPr>
          <w:rFonts w:ascii="DejaVu Sans Condensed" w:eastAsia="NSimSun" w:hAnsi="DejaVu Sans Condensed" w:cs="DejaVu Sans Condensed"/>
          <w:color w:val="000000" w:themeColor="text1"/>
          <w:kern w:val="3"/>
        </w:rPr>
        <w:t>, dwa dla Zamawiającego.</w:t>
      </w:r>
    </w:p>
    <w:p w14:paraId="516B6A5E" w14:textId="77777777" w:rsidR="00890D9A" w:rsidRPr="00FC5446" w:rsidRDefault="00890D9A" w:rsidP="00890D9A">
      <w:pPr>
        <w:widowControl/>
        <w:autoSpaceDN w:val="0"/>
        <w:jc w:val="both"/>
        <w:rPr>
          <w:rFonts w:ascii="DejaVu Sans Condensed" w:eastAsia="NSimSun" w:hAnsi="DejaVu Sans Condensed" w:cs="DejaVu Sans Condensed"/>
          <w:color w:val="000000" w:themeColor="text1"/>
          <w:kern w:val="3"/>
        </w:rPr>
      </w:pPr>
    </w:p>
    <w:tbl>
      <w:tblPr>
        <w:tblW w:w="9210" w:type="dxa"/>
        <w:tblInd w:w="-108" w:type="dxa"/>
        <w:tblLayout w:type="fixed"/>
        <w:tblCellMar>
          <w:left w:w="10" w:type="dxa"/>
          <w:right w:w="10" w:type="dxa"/>
        </w:tblCellMar>
        <w:tblLook w:val="04A0" w:firstRow="1" w:lastRow="0" w:firstColumn="1" w:lastColumn="0" w:noHBand="0" w:noVBand="1"/>
      </w:tblPr>
      <w:tblGrid>
        <w:gridCol w:w="4605"/>
        <w:gridCol w:w="4605"/>
      </w:tblGrid>
      <w:tr w:rsidR="00EC77BC" w:rsidRPr="00FC5446" w14:paraId="2270F167" w14:textId="77777777" w:rsidTr="00EF31F4">
        <w:tc>
          <w:tcPr>
            <w:tcW w:w="4606" w:type="dxa"/>
            <w:tcMar>
              <w:top w:w="0" w:type="dxa"/>
              <w:left w:w="108" w:type="dxa"/>
              <w:bottom w:w="0" w:type="dxa"/>
              <w:right w:w="108" w:type="dxa"/>
            </w:tcMar>
            <w:hideMark/>
          </w:tcPr>
          <w:p w14:paraId="20DC7FC7" w14:textId="77777777" w:rsidR="00890D9A" w:rsidRPr="00FC5446" w:rsidRDefault="00EF31F4" w:rsidP="00EF31F4">
            <w:pPr>
              <w:autoSpaceDN w:val="0"/>
              <w:jc w:val="both"/>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Wykonawca</w:t>
            </w:r>
            <w:r w:rsidR="00890D9A" w:rsidRPr="00FC5446">
              <w:rPr>
                <w:rFonts w:ascii="DejaVu Sans Condensed" w:eastAsia="NSimSun" w:hAnsi="DejaVu Sans Condensed" w:cs="DejaVu Sans Condensed"/>
                <w:color w:val="000000" w:themeColor="text1"/>
                <w:kern w:val="3"/>
              </w:rPr>
              <w:t>:</w:t>
            </w:r>
          </w:p>
        </w:tc>
        <w:tc>
          <w:tcPr>
            <w:tcW w:w="4606" w:type="dxa"/>
            <w:tcMar>
              <w:top w:w="0" w:type="dxa"/>
              <w:left w:w="108" w:type="dxa"/>
              <w:bottom w:w="0" w:type="dxa"/>
              <w:right w:w="108" w:type="dxa"/>
            </w:tcMar>
            <w:hideMark/>
          </w:tcPr>
          <w:p w14:paraId="461EB0C9" w14:textId="77777777" w:rsidR="00890D9A" w:rsidRPr="00FC5446" w:rsidRDefault="00890D9A" w:rsidP="00EF31F4">
            <w:pPr>
              <w:autoSpaceDN w:val="0"/>
              <w:jc w:val="right"/>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Zamawiający:</w:t>
            </w:r>
          </w:p>
        </w:tc>
      </w:tr>
    </w:tbl>
    <w:p w14:paraId="61E9C2D9" w14:textId="77777777" w:rsidR="00890D9A" w:rsidRPr="00EC77BC" w:rsidRDefault="00890D9A" w:rsidP="00890D9A">
      <w:pPr>
        <w:autoSpaceDN w:val="0"/>
        <w:jc w:val="both"/>
        <w:rPr>
          <w:rFonts w:ascii="DejaVu Sans Condensed" w:eastAsia="NSimSun" w:hAnsi="DejaVu Sans Condensed" w:cs="DejaVu Sans Condensed"/>
          <w:i/>
          <w:iCs/>
          <w:color w:val="FF0000"/>
          <w:kern w:val="3"/>
          <w:sz w:val="20"/>
          <w:szCs w:val="18"/>
        </w:rPr>
      </w:pPr>
    </w:p>
    <w:p w14:paraId="5FE4F524" w14:textId="77777777" w:rsidR="00890D9A" w:rsidRPr="00EC77BC" w:rsidRDefault="00890D9A" w:rsidP="00890D9A">
      <w:pPr>
        <w:autoSpaceDN w:val="0"/>
        <w:jc w:val="center"/>
        <w:rPr>
          <w:rFonts w:ascii="DejaVu Sans Condensed" w:eastAsia="Andale Sans UI" w:hAnsi="DejaVu Sans Condensed" w:cs="DejaVu Sans Condensed"/>
          <w:i/>
          <w:iCs/>
          <w:color w:val="FF0000"/>
          <w:kern w:val="3"/>
          <w:sz w:val="20"/>
          <w:szCs w:val="18"/>
          <w:lang w:bidi="fa-IR"/>
        </w:rPr>
      </w:pPr>
    </w:p>
    <w:p w14:paraId="6D9D5F03" w14:textId="77777777" w:rsidR="00890D9A" w:rsidRPr="00FC5446" w:rsidRDefault="00890D9A" w:rsidP="00890D9A">
      <w:pPr>
        <w:autoSpaceDN w:val="0"/>
        <w:jc w:val="center"/>
        <w:rPr>
          <w:rFonts w:ascii="DejaVu Sans Condensed" w:eastAsia="Andale Sans UI" w:hAnsi="DejaVu Sans Condensed" w:cs="DejaVu Sans Condensed"/>
          <w:i/>
          <w:iCs/>
          <w:color w:val="000000" w:themeColor="text1"/>
          <w:kern w:val="3"/>
          <w:sz w:val="20"/>
          <w:szCs w:val="18"/>
          <w:lang w:bidi="fa-IR"/>
        </w:rPr>
      </w:pPr>
    </w:p>
    <w:p w14:paraId="4952D65F" w14:textId="008E5BA9" w:rsidR="00890D9A" w:rsidRPr="00FC5446" w:rsidRDefault="00890D9A" w:rsidP="00890D9A">
      <w:pPr>
        <w:widowControl/>
        <w:autoSpaceDN w:val="0"/>
        <w:jc w:val="both"/>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position w:val="5"/>
          <w:sz w:val="16"/>
          <w:szCs w:val="16"/>
        </w:rPr>
        <w:t>*</w:t>
      </w:r>
      <w:r w:rsidRPr="00FC5446">
        <w:rPr>
          <w:rFonts w:ascii="DejaVu Sans Condensed" w:eastAsia="NSimSun" w:hAnsi="DejaVu Sans Condensed" w:cs="DejaVu Sans Condensed"/>
          <w:color w:val="000000" w:themeColor="text1"/>
          <w:kern w:val="3"/>
          <w:sz w:val="16"/>
          <w:szCs w:val="16"/>
        </w:rPr>
        <w:t xml:space="preserve"> W przypadku powierzenia wykonania części zamówienia pod</w:t>
      </w:r>
      <w:r w:rsidR="00EF31F4" w:rsidRPr="00FC5446">
        <w:rPr>
          <w:rFonts w:ascii="DejaVu Sans Condensed" w:eastAsia="NSimSun" w:hAnsi="DejaVu Sans Condensed" w:cs="DejaVu Sans Condensed"/>
          <w:color w:val="000000" w:themeColor="text1"/>
          <w:kern w:val="3"/>
          <w:sz w:val="16"/>
          <w:szCs w:val="16"/>
        </w:rPr>
        <w:t>wykonawcy</w:t>
      </w:r>
      <w:r w:rsidR="0047698C">
        <w:rPr>
          <w:rFonts w:ascii="DejaVu Sans Condensed" w:eastAsia="NSimSun" w:hAnsi="DejaVu Sans Condensed" w:cs="DejaVu Sans Condensed"/>
          <w:color w:val="000000" w:themeColor="text1"/>
          <w:kern w:val="3"/>
          <w:sz w:val="16"/>
          <w:szCs w:val="16"/>
        </w:rPr>
        <w:t>(om)</w:t>
      </w:r>
      <w:r w:rsidR="002F7900" w:rsidRPr="00FC5446">
        <w:rPr>
          <w:rFonts w:ascii="DejaVu Sans Condensed" w:eastAsia="NSimSun" w:hAnsi="DejaVu Sans Condensed" w:cs="DejaVu Sans Condensed"/>
          <w:color w:val="000000" w:themeColor="text1"/>
          <w:kern w:val="3"/>
          <w:sz w:val="16"/>
          <w:szCs w:val="16"/>
        </w:rPr>
        <w:t xml:space="preserve"> postanowienia niniejszej umowy</w:t>
      </w:r>
      <w:r w:rsidRPr="00FC5446">
        <w:rPr>
          <w:rFonts w:ascii="DejaVu Sans Condensed" w:eastAsia="NSimSun" w:hAnsi="DejaVu Sans Condensed" w:cs="DejaVu Sans Condensed"/>
          <w:color w:val="000000" w:themeColor="text1"/>
          <w:kern w:val="3"/>
          <w:sz w:val="16"/>
          <w:szCs w:val="16"/>
        </w:rPr>
        <w:t xml:space="preserve"> zostaną odpowiednio zmodyfikowane</w:t>
      </w:r>
      <w:r w:rsidR="002F7900" w:rsidRPr="00FC5446">
        <w:rPr>
          <w:rFonts w:ascii="DejaVu Sans Condensed" w:eastAsia="NSimSun" w:hAnsi="DejaVu Sans Condensed" w:cs="DejaVu Sans Condensed"/>
          <w:color w:val="000000" w:themeColor="text1"/>
          <w:kern w:val="3"/>
          <w:sz w:val="16"/>
          <w:szCs w:val="16"/>
        </w:rPr>
        <w:t>.</w:t>
      </w:r>
    </w:p>
    <w:p w14:paraId="09F6E417" w14:textId="77777777" w:rsidR="00890D9A" w:rsidRPr="00EC77BC" w:rsidRDefault="00890D9A" w:rsidP="00890D9A">
      <w:pPr>
        <w:widowControl/>
        <w:autoSpaceDN w:val="0"/>
        <w:jc w:val="both"/>
        <w:rPr>
          <w:rFonts w:ascii="DejaVu Sans Condensed" w:eastAsia="NSimSun" w:hAnsi="DejaVu Sans Condensed" w:cs="DejaVu Sans Condensed"/>
          <w:color w:val="FF0000"/>
          <w:kern w:val="3"/>
          <w:sz w:val="16"/>
          <w:szCs w:val="16"/>
        </w:rPr>
      </w:pPr>
    </w:p>
    <w:p w14:paraId="5F98F735" w14:textId="77777777" w:rsidR="00890D9A" w:rsidRPr="00EC77BC" w:rsidRDefault="00890D9A" w:rsidP="00890D9A">
      <w:pPr>
        <w:widowControl/>
        <w:autoSpaceDN w:val="0"/>
        <w:jc w:val="both"/>
        <w:rPr>
          <w:rFonts w:ascii="DejaVu Sans Condensed" w:eastAsia="NSimSun" w:hAnsi="DejaVu Sans Condensed" w:cs="DejaVu Sans Condensed"/>
          <w:color w:val="FF0000"/>
          <w:kern w:val="3"/>
          <w:sz w:val="16"/>
          <w:szCs w:val="16"/>
        </w:rPr>
      </w:pPr>
    </w:p>
    <w:p w14:paraId="0A509695" w14:textId="77777777" w:rsidR="00890D9A" w:rsidRPr="00EC77BC" w:rsidRDefault="00890D9A" w:rsidP="00890D9A">
      <w:pPr>
        <w:widowControl/>
        <w:suppressAutoHyphens w:val="0"/>
        <w:rPr>
          <w:rFonts w:ascii="DejaVu Sans Condensed" w:eastAsia="NSimSun" w:hAnsi="DejaVu Sans Condensed"/>
          <w:color w:val="FF0000"/>
          <w:kern w:val="0"/>
          <w:szCs w:val="21"/>
        </w:rPr>
        <w:sectPr w:rsidR="00890D9A" w:rsidRPr="00EC77BC">
          <w:footerReference w:type="default" r:id="rId14"/>
          <w:pgSz w:w="11906" w:h="16838"/>
          <w:pgMar w:top="1134" w:right="1134" w:bottom="1134" w:left="1134" w:header="708" w:footer="708" w:gutter="0"/>
          <w:cols w:space="708"/>
        </w:sectPr>
      </w:pPr>
    </w:p>
    <w:p w14:paraId="50AD7BF0" w14:textId="77777777" w:rsidR="00890D9A" w:rsidRPr="00783F61" w:rsidRDefault="00890D9A" w:rsidP="00890D9A">
      <w:pPr>
        <w:autoSpaceDN w:val="0"/>
        <w:jc w:val="both"/>
        <w:rPr>
          <w:rFonts w:ascii="DejaVu Sans Condensed" w:eastAsia="Andale Sans UI" w:hAnsi="DejaVu Sans Condensed" w:cs="DejaVu Sans Condensed"/>
          <w:color w:val="000000" w:themeColor="text1"/>
          <w:kern w:val="3"/>
          <w:sz w:val="22"/>
          <w:szCs w:val="22"/>
          <w:lang w:bidi="fa-IR"/>
        </w:rPr>
      </w:pPr>
      <w:r w:rsidRPr="00783F61">
        <w:rPr>
          <w:rFonts w:ascii="DejaVu Sans Condensed" w:eastAsia="Andale Sans UI" w:hAnsi="DejaVu Sans Condensed" w:cs="DejaVu Sans Condensed"/>
          <w:color w:val="000000" w:themeColor="text1"/>
          <w:kern w:val="3"/>
          <w:sz w:val="22"/>
          <w:szCs w:val="22"/>
          <w:lang w:bidi="fa-IR"/>
        </w:rPr>
        <w:lastRenderedPageBreak/>
        <w:t>Załącznik Nr 2</w:t>
      </w:r>
    </w:p>
    <w:p w14:paraId="2A788DAA" w14:textId="77777777" w:rsidR="00890D9A" w:rsidRPr="00FC5446" w:rsidRDefault="00890D9A" w:rsidP="00890D9A">
      <w:pPr>
        <w:autoSpaceDN w:val="0"/>
        <w:jc w:val="right"/>
        <w:rPr>
          <w:rFonts w:eastAsia="Andale Sans UI" w:cs="Tahoma"/>
          <w:color w:val="000000" w:themeColor="text1"/>
          <w:kern w:val="3"/>
          <w:sz w:val="22"/>
          <w:szCs w:val="22"/>
          <w:lang w:bidi="fa-IR"/>
        </w:rPr>
      </w:pPr>
      <w:r w:rsidRPr="00FC5446">
        <w:rPr>
          <w:rFonts w:ascii="DejaVu Sans Condensed" w:eastAsia="Andale Sans UI" w:hAnsi="DejaVu Sans Condensed" w:cs="DejaVu Sans Condensed"/>
          <w:color w:val="000000" w:themeColor="text1"/>
          <w:kern w:val="3"/>
          <w:sz w:val="22"/>
          <w:szCs w:val="22"/>
          <w:lang w:bidi="fa-IR"/>
        </w:rPr>
        <w:t>do Umowy Nr …………………………….</w:t>
      </w:r>
    </w:p>
    <w:p w14:paraId="6DDF86AD" w14:textId="77777777" w:rsidR="00890D9A" w:rsidRPr="00FC5446" w:rsidRDefault="00890D9A" w:rsidP="00890D9A">
      <w:pPr>
        <w:autoSpaceDN w:val="0"/>
        <w:jc w:val="right"/>
        <w:rPr>
          <w:rFonts w:eastAsia="Andale Sans UI" w:cs="Tahoma"/>
          <w:color w:val="000000" w:themeColor="text1"/>
          <w:kern w:val="3"/>
          <w:sz w:val="22"/>
          <w:szCs w:val="22"/>
          <w:lang w:bidi="fa-IR"/>
        </w:rPr>
      </w:pPr>
      <w:r w:rsidRPr="00FC5446">
        <w:rPr>
          <w:rFonts w:ascii="DejaVu Sans Condensed" w:eastAsia="Andale Sans UI" w:hAnsi="DejaVu Sans Condensed" w:cs="DejaVu Sans Condensed"/>
          <w:color w:val="000000" w:themeColor="text1"/>
          <w:kern w:val="3"/>
          <w:sz w:val="22"/>
          <w:szCs w:val="22"/>
          <w:lang w:bidi="fa-IR"/>
        </w:rPr>
        <w:t>z dnia …………………………….</w:t>
      </w:r>
    </w:p>
    <w:p w14:paraId="333E8579" w14:textId="77777777" w:rsidR="00890D9A" w:rsidRPr="00FC5446" w:rsidRDefault="00890D9A" w:rsidP="00890D9A">
      <w:pPr>
        <w:autoSpaceDN w:val="0"/>
        <w:jc w:val="right"/>
        <w:rPr>
          <w:rFonts w:ascii="DejaVu Sans Condensed" w:eastAsia="Andale Sans UI" w:hAnsi="DejaVu Sans Condensed" w:cs="DejaVu Sans Condensed"/>
          <w:color w:val="000000" w:themeColor="text1"/>
          <w:kern w:val="3"/>
          <w:sz w:val="22"/>
          <w:szCs w:val="22"/>
          <w:lang w:bidi="fa-IR"/>
        </w:rPr>
      </w:pPr>
    </w:p>
    <w:tbl>
      <w:tblPr>
        <w:tblW w:w="9298" w:type="dxa"/>
        <w:tblInd w:w="-108" w:type="dxa"/>
        <w:tblLayout w:type="fixed"/>
        <w:tblCellMar>
          <w:left w:w="10" w:type="dxa"/>
          <w:right w:w="10" w:type="dxa"/>
        </w:tblCellMar>
        <w:tblLook w:val="04A0" w:firstRow="1" w:lastRow="0" w:firstColumn="1" w:lastColumn="0" w:noHBand="0" w:noVBand="1"/>
      </w:tblPr>
      <w:tblGrid>
        <w:gridCol w:w="4649"/>
        <w:gridCol w:w="4649"/>
      </w:tblGrid>
      <w:tr w:rsidR="00EC77BC" w:rsidRPr="00FC5446" w14:paraId="5C0BFB21" w14:textId="77777777" w:rsidTr="00890D9A">
        <w:tc>
          <w:tcPr>
            <w:tcW w:w="4649" w:type="dxa"/>
            <w:hideMark/>
          </w:tcPr>
          <w:p w14:paraId="009338B8" w14:textId="77777777" w:rsidR="00890D9A" w:rsidRPr="00FC5446" w:rsidRDefault="00890D9A" w:rsidP="00EF31F4">
            <w:pPr>
              <w:keepNext/>
              <w:autoSpaceDN w:val="0"/>
              <w:spacing w:before="240" w:after="120"/>
              <w:rPr>
                <w:rFonts w:ascii="DejaVu Sans Condensed" w:eastAsia="Microsoft YaHei" w:hAnsi="DejaVu Sans Condensed" w:cs="DejaVu Sans Condensed"/>
                <w:color w:val="000000" w:themeColor="text1"/>
                <w:kern w:val="3"/>
              </w:rPr>
            </w:pPr>
            <w:r w:rsidRPr="00FC5446">
              <w:rPr>
                <w:rFonts w:ascii="DejaVu Sans Condensed" w:eastAsia="Microsoft YaHei" w:hAnsi="DejaVu Sans Condensed" w:cs="DejaVu Sans Condensed"/>
                <w:color w:val="000000" w:themeColor="text1"/>
                <w:kern w:val="3"/>
                <w:sz w:val="22"/>
                <w:szCs w:val="22"/>
              </w:rPr>
              <w:t>.............................................................</w:t>
            </w:r>
          </w:p>
          <w:p w14:paraId="2AF3A271" w14:textId="77777777" w:rsidR="00890D9A" w:rsidRPr="00FC5446" w:rsidRDefault="00890D9A" w:rsidP="00EF31F4">
            <w:pPr>
              <w:keepNext/>
              <w:autoSpaceDN w:val="0"/>
              <w:spacing w:before="57" w:after="113"/>
              <w:rPr>
                <w:rFonts w:ascii="DejaVu Sans Condensed" w:eastAsia="Microsoft YaHei" w:hAnsi="DejaVu Sans Condensed" w:cs="DejaVu Sans Condensed"/>
                <w:color w:val="000000" w:themeColor="text1"/>
                <w:kern w:val="3"/>
              </w:rPr>
            </w:pPr>
            <w:r w:rsidRPr="00FC5446">
              <w:rPr>
                <w:rFonts w:ascii="DejaVu Sans Condensed" w:eastAsia="Microsoft YaHei" w:hAnsi="DejaVu Sans Condensed" w:cs="DejaVu Sans Condensed"/>
                <w:color w:val="000000" w:themeColor="text1"/>
                <w:kern w:val="3"/>
                <w:sz w:val="22"/>
                <w:szCs w:val="22"/>
              </w:rPr>
              <w:t xml:space="preserve">(nazwa </w:t>
            </w:r>
            <w:r w:rsidR="00EF31F4" w:rsidRPr="00FC5446">
              <w:rPr>
                <w:rFonts w:ascii="DejaVu Sans Condensed" w:eastAsia="Microsoft YaHei" w:hAnsi="DejaVu Sans Condensed" w:cs="DejaVu Sans Condensed"/>
                <w:color w:val="000000" w:themeColor="text1"/>
                <w:kern w:val="3"/>
                <w:sz w:val="22"/>
                <w:szCs w:val="22"/>
              </w:rPr>
              <w:t>Wykonawcy</w:t>
            </w:r>
            <w:r w:rsidRPr="00FC5446">
              <w:rPr>
                <w:rFonts w:ascii="DejaVu Sans Condensed" w:eastAsia="Microsoft YaHei" w:hAnsi="DejaVu Sans Condensed" w:cs="DejaVu Sans Condensed"/>
                <w:color w:val="000000" w:themeColor="text1"/>
                <w:kern w:val="3"/>
                <w:sz w:val="22"/>
                <w:szCs w:val="22"/>
              </w:rPr>
              <w:t>)</w:t>
            </w:r>
          </w:p>
          <w:p w14:paraId="5FAB9A59" w14:textId="77777777" w:rsidR="00890D9A" w:rsidRPr="00FC5446" w:rsidRDefault="00890D9A" w:rsidP="00890D9A">
            <w:pPr>
              <w:keepNext/>
              <w:autoSpaceDN w:val="0"/>
              <w:spacing w:before="240" w:after="120"/>
              <w:rPr>
                <w:rFonts w:ascii="DejaVu Sans Condensed" w:eastAsia="Microsoft YaHei" w:hAnsi="DejaVu Sans Condensed" w:cs="DejaVu Sans Condensed"/>
                <w:color w:val="000000" w:themeColor="text1"/>
                <w:kern w:val="3"/>
              </w:rPr>
            </w:pPr>
            <w:r w:rsidRPr="00FC5446">
              <w:rPr>
                <w:rFonts w:ascii="DejaVu Sans Condensed" w:eastAsia="Microsoft YaHei" w:hAnsi="DejaVu Sans Condensed" w:cs="DejaVu Sans Condensed"/>
                <w:color w:val="000000" w:themeColor="text1"/>
                <w:kern w:val="3"/>
                <w:sz w:val="22"/>
                <w:szCs w:val="22"/>
              </w:rPr>
              <w:t>.............................................................</w:t>
            </w:r>
          </w:p>
          <w:p w14:paraId="554D30BE" w14:textId="77777777" w:rsidR="00890D9A" w:rsidRPr="00FC5446" w:rsidRDefault="00890D9A" w:rsidP="00EF31F4">
            <w:pPr>
              <w:keepNext/>
              <w:autoSpaceDN w:val="0"/>
              <w:spacing w:before="57" w:after="113"/>
              <w:rPr>
                <w:rFonts w:ascii="DejaVu Sans Condensed" w:eastAsia="Microsoft YaHei" w:hAnsi="DejaVu Sans Condensed" w:cs="DejaVu Sans Condensed"/>
                <w:color w:val="000000" w:themeColor="text1"/>
                <w:kern w:val="3"/>
              </w:rPr>
            </w:pPr>
            <w:r w:rsidRPr="00FC5446">
              <w:rPr>
                <w:rFonts w:ascii="DejaVu Sans Condensed" w:eastAsia="Microsoft YaHei" w:hAnsi="DejaVu Sans Condensed" w:cs="DejaVu Sans Condensed"/>
                <w:color w:val="000000" w:themeColor="text1"/>
                <w:kern w:val="3"/>
                <w:sz w:val="22"/>
                <w:szCs w:val="22"/>
              </w:rPr>
              <w:t>(adres)</w:t>
            </w:r>
          </w:p>
          <w:p w14:paraId="0D53DA78" w14:textId="77777777" w:rsidR="00890D9A" w:rsidRPr="00FC5446" w:rsidRDefault="00890D9A" w:rsidP="00890D9A">
            <w:pPr>
              <w:keepNext/>
              <w:autoSpaceDN w:val="0"/>
              <w:spacing w:before="240" w:after="120"/>
              <w:rPr>
                <w:rFonts w:ascii="DejaVu Sans Condensed" w:eastAsia="Microsoft YaHei" w:hAnsi="DejaVu Sans Condensed" w:cs="DejaVu Sans Condensed"/>
                <w:color w:val="000000" w:themeColor="text1"/>
                <w:kern w:val="3"/>
              </w:rPr>
            </w:pPr>
            <w:r w:rsidRPr="00FC5446">
              <w:rPr>
                <w:rFonts w:ascii="DejaVu Sans Condensed" w:eastAsia="Microsoft YaHei" w:hAnsi="DejaVu Sans Condensed" w:cs="DejaVu Sans Condensed"/>
                <w:color w:val="000000" w:themeColor="text1"/>
                <w:kern w:val="3"/>
                <w:sz w:val="22"/>
                <w:szCs w:val="22"/>
              </w:rPr>
              <w:t>.............................................................</w:t>
            </w:r>
          </w:p>
          <w:p w14:paraId="64F0E138" w14:textId="77777777" w:rsidR="00890D9A" w:rsidRPr="00FC5446" w:rsidRDefault="00890D9A" w:rsidP="00EF31F4">
            <w:pPr>
              <w:keepNext/>
              <w:autoSpaceDN w:val="0"/>
              <w:spacing w:before="57" w:after="113"/>
              <w:rPr>
                <w:rFonts w:ascii="DejaVu Sans Condensed" w:eastAsia="Microsoft YaHei" w:hAnsi="DejaVu Sans Condensed" w:cs="DejaVu Sans Condensed"/>
                <w:color w:val="000000" w:themeColor="text1"/>
                <w:kern w:val="3"/>
              </w:rPr>
            </w:pPr>
            <w:r w:rsidRPr="00FC5446">
              <w:rPr>
                <w:rFonts w:ascii="DejaVu Sans Condensed" w:eastAsia="Microsoft YaHei" w:hAnsi="DejaVu Sans Condensed" w:cs="DejaVu Sans Condensed"/>
                <w:color w:val="000000" w:themeColor="text1"/>
                <w:kern w:val="3"/>
                <w:sz w:val="22"/>
                <w:szCs w:val="22"/>
              </w:rPr>
              <w:t>(nr tel.)</w:t>
            </w:r>
          </w:p>
        </w:tc>
        <w:tc>
          <w:tcPr>
            <w:tcW w:w="4649" w:type="dxa"/>
          </w:tcPr>
          <w:p w14:paraId="07FD00F5" w14:textId="77777777" w:rsidR="00890D9A" w:rsidRPr="00FC5446" w:rsidRDefault="00890D9A" w:rsidP="00EF31F4">
            <w:pPr>
              <w:autoSpaceDN w:val="0"/>
              <w:jc w:val="right"/>
              <w:rPr>
                <w:rFonts w:ascii="DejaVu Sans Condensed" w:eastAsia="NSimSun" w:hAnsi="DejaVu Sans Condensed" w:cs="Lucida Sans"/>
                <w:color w:val="000000" w:themeColor="text1"/>
                <w:kern w:val="3"/>
              </w:rPr>
            </w:pPr>
            <w:r w:rsidRPr="00FC5446">
              <w:rPr>
                <w:rFonts w:ascii="DejaVu Sans Condensed" w:eastAsia="NSimSun" w:hAnsi="DejaVu Sans Condensed" w:cs="DejaVu Sans Condensed"/>
                <w:color w:val="000000" w:themeColor="text1"/>
                <w:kern w:val="3"/>
                <w:sz w:val="22"/>
                <w:szCs w:val="22"/>
              </w:rPr>
              <w:t>Miejski Ośrodek Pomocy Społecznej w Kutnie</w:t>
            </w:r>
            <w:r w:rsidRPr="00FC5446">
              <w:rPr>
                <w:rFonts w:ascii="DejaVu Sans Condensed" w:eastAsia="NSimSun" w:hAnsi="DejaVu Sans Condensed" w:cs="Lucida Sans"/>
                <w:color w:val="000000" w:themeColor="text1"/>
                <w:kern w:val="3"/>
                <w:sz w:val="22"/>
                <w:szCs w:val="22"/>
              </w:rPr>
              <w:br/>
            </w:r>
            <w:r w:rsidR="009C29AA" w:rsidRPr="00FC5446">
              <w:rPr>
                <w:rFonts w:ascii="DejaVu Sans Condensed" w:eastAsia="NSimSun" w:hAnsi="DejaVu Sans Condensed" w:cs="DejaVu Sans Condensed"/>
                <w:color w:val="000000" w:themeColor="text1"/>
                <w:kern w:val="3"/>
                <w:sz w:val="22"/>
                <w:szCs w:val="22"/>
              </w:rPr>
              <w:t>ul. Warszawskie Przedmieście 10</w:t>
            </w:r>
            <w:r w:rsidRPr="00FC5446">
              <w:rPr>
                <w:rFonts w:ascii="DejaVu Sans Condensed" w:eastAsia="NSimSun" w:hAnsi="DejaVu Sans Condensed" w:cs="DejaVu Sans Condensed"/>
                <w:color w:val="000000" w:themeColor="text1"/>
                <w:kern w:val="3"/>
                <w:sz w:val="22"/>
                <w:szCs w:val="22"/>
              </w:rPr>
              <w:t>a</w:t>
            </w:r>
          </w:p>
          <w:p w14:paraId="101A61CB" w14:textId="77777777" w:rsidR="00890D9A" w:rsidRPr="00FC5446" w:rsidRDefault="00890D9A" w:rsidP="00EF31F4">
            <w:pPr>
              <w:autoSpaceDN w:val="0"/>
              <w:jc w:val="right"/>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sz w:val="22"/>
                <w:szCs w:val="22"/>
              </w:rPr>
              <w:t>99-300 Kutno</w:t>
            </w:r>
          </w:p>
          <w:p w14:paraId="5F26515B" w14:textId="77777777" w:rsidR="00890D9A" w:rsidRPr="00FC5446" w:rsidRDefault="00890D9A" w:rsidP="00EF31F4">
            <w:pPr>
              <w:autoSpaceDN w:val="0"/>
              <w:jc w:val="right"/>
              <w:rPr>
                <w:rFonts w:ascii="DejaVu Sans Condensed" w:eastAsia="Andale Sans UI" w:hAnsi="DejaVu Sans Condensed" w:cs="DejaVu Sans Condensed"/>
                <w:color w:val="000000" w:themeColor="text1"/>
                <w:kern w:val="3"/>
                <w:lang w:bidi="fa-IR"/>
              </w:rPr>
            </w:pPr>
          </w:p>
        </w:tc>
      </w:tr>
    </w:tbl>
    <w:p w14:paraId="52AE107B" w14:textId="77777777" w:rsidR="00890D9A" w:rsidRPr="00FC5446" w:rsidRDefault="00890D9A" w:rsidP="00890D9A">
      <w:pPr>
        <w:autoSpaceDN w:val="0"/>
        <w:jc w:val="center"/>
        <w:rPr>
          <w:rFonts w:ascii="DejaVu Sans Condensed" w:eastAsia="Andale Sans UI" w:hAnsi="DejaVu Sans Condensed" w:cs="DejaVu Sans Condensed"/>
          <w:b/>
          <w:bCs/>
          <w:color w:val="000000" w:themeColor="text1"/>
          <w:kern w:val="3"/>
          <w:sz w:val="22"/>
          <w:szCs w:val="22"/>
          <w:lang w:bidi="fa-IR"/>
        </w:rPr>
      </w:pPr>
      <w:r w:rsidRPr="00FC5446">
        <w:rPr>
          <w:rFonts w:ascii="DejaVu Sans Condensed" w:eastAsia="Andale Sans UI" w:hAnsi="DejaVu Sans Condensed" w:cs="DejaVu Sans Condensed"/>
          <w:b/>
          <w:bCs/>
          <w:color w:val="000000" w:themeColor="text1"/>
          <w:kern w:val="3"/>
          <w:sz w:val="22"/>
          <w:szCs w:val="22"/>
          <w:lang w:bidi="fa-IR"/>
        </w:rPr>
        <w:t>KARTA REALIZACJI USŁUG OPIEKUŃCZYCH</w:t>
      </w:r>
    </w:p>
    <w:p w14:paraId="7ABB234F" w14:textId="77777777" w:rsidR="00890D9A" w:rsidRPr="00FC5446" w:rsidRDefault="00890D9A" w:rsidP="00890D9A">
      <w:pPr>
        <w:autoSpaceDN w:val="0"/>
        <w:jc w:val="center"/>
        <w:rPr>
          <w:rFonts w:ascii="DejaVu Sans Condensed" w:eastAsia="Andale Sans UI" w:hAnsi="DejaVu Sans Condensed" w:cs="DejaVu Sans Condensed"/>
          <w:b/>
          <w:bCs/>
          <w:color w:val="000000" w:themeColor="text1"/>
          <w:kern w:val="3"/>
          <w:sz w:val="22"/>
          <w:szCs w:val="22"/>
          <w:lang w:bidi="fa-IR"/>
        </w:rPr>
      </w:pPr>
    </w:p>
    <w:p w14:paraId="78468BBA" w14:textId="3B20ADF6" w:rsidR="00890D9A" w:rsidRPr="00FC5446" w:rsidRDefault="00890D9A" w:rsidP="00890D9A">
      <w:pPr>
        <w:autoSpaceDN w:val="0"/>
        <w:jc w:val="center"/>
        <w:rPr>
          <w:rFonts w:eastAsia="Andale Sans UI" w:cs="Tahoma"/>
          <w:color w:val="000000" w:themeColor="text1"/>
          <w:kern w:val="3"/>
          <w:sz w:val="22"/>
          <w:szCs w:val="22"/>
          <w:lang w:bidi="fa-IR"/>
        </w:rPr>
      </w:pPr>
      <w:r w:rsidRPr="00FC5446">
        <w:rPr>
          <w:rFonts w:ascii="DejaVu Sans Condensed" w:eastAsia="Andale Sans UI" w:hAnsi="DejaVu Sans Condensed" w:cs="DejaVu Sans Condensed"/>
          <w:b/>
          <w:bCs/>
          <w:color w:val="000000" w:themeColor="text1"/>
          <w:kern w:val="3"/>
          <w:sz w:val="22"/>
          <w:szCs w:val="22"/>
          <w:lang w:bidi="fa-IR"/>
        </w:rPr>
        <w:t xml:space="preserve">za miesiąc </w:t>
      </w:r>
      <w:r w:rsidRPr="00FC5446">
        <w:rPr>
          <w:rFonts w:ascii="DejaVu Sans Condensed" w:eastAsia="Andale Sans UI" w:hAnsi="DejaVu Sans Condensed" w:cs="DejaVu Sans Condensed"/>
          <w:color w:val="000000" w:themeColor="text1"/>
          <w:kern w:val="3"/>
          <w:sz w:val="22"/>
          <w:szCs w:val="22"/>
          <w:lang w:bidi="fa-IR"/>
        </w:rPr>
        <w:t xml:space="preserve">……………………………. </w:t>
      </w:r>
      <w:r w:rsidRPr="00FC5446">
        <w:rPr>
          <w:rFonts w:ascii="DejaVu Sans Condensed" w:eastAsia="Andale Sans UI" w:hAnsi="DejaVu Sans Condensed" w:cs="DejaVu Sans Condensed"/>
          <w:b/>
          <w:bCs/>
          <w:color w:val="000000" w:themeColor="text1"/>
          <w:kern w:val="3"/>
          <w:sz w:val="22"/>
          <w:szCs w:val="22"/>
          <w:lang w:bidi="fa-IR"/>
        </w:rPr>
        <w:t>202</w:t>
      </w:r>
      <w:r w:rsidR="00822642" w:rsidRPr="00FC5446">
        <w:rPr>
          <w:rFonts w:ascii="DejaVu Sans Condensed" w:eastAsia="Andale Sans UI" w:hAnsi="DejaVu Sans Condensed" w:cs="DejaVu Sans Condensed"/>
          <w:b/>
          <w:bCs/>
          <w:color w:val="000000" w:themeColor="text1"/>
          <w:kern w:val="3"/>
          <w:sz w:val="22"/>
          <w:szCs w:val="22"/>
          <w:lang w:bidi="fa-IR"/>
        </w:rPr>
        <w:t>5</w:t>
      </w:r>
      <w:r w:rsidRPr="00FC5446">
        <w:rPr>
          <w:rFonts w:ascii="DejaVu Sans Condensed" w:eastAsia="Andale Sans UI" w:hAnsi="DejaVu Sans Condensed" w:cs="DejaVu Sans Condensed"/>
          <w:b/>
          <w:bCs/>
          <w:color w:val="000000" w:themeColor="text1"/>
          <w:kern w:val="3"/>
          <w:sz w:val="22"/>
          <w:szCs w:val="22"/>
          <w:lang w:bidi="fa-IR"/>
        </w:rPr>
        <w:t xml:space="preserve"> r.</w:t>
      </w:r>
    </w:p>
    <w:p w14:paraId="456B4C7D" w14:textId="77777777" w:rsidR="00890D9A" w:rsidRPr="00FC5446" w:rsidRDefault="00890D9A" w:rsidP="00890D9A">
      <w:pPr>
        <w:autoSpaceDN w:val="0"/>
        <w:jc w:val="center"/>
        <w:rPr>
          <w:rFonts w:ascii="DejaVu Sans Condensed" w:eastAsia="Andale Sans UI" w:hAnsi="DejaVu Sans Condensed" w:cs="DejaVu Sans Condensed"/>
          <w:color w:val="000000" w:themeColor="text1"/>
          <w:kern w:val="3"/>
          <w:sz w:val="22"/>
          <w:szCs w:val="22"/>
          <w:lang w:bidi="fa-IR"/>
        </w:rPr>
      </w:pPr>
    </w:p>
    <w:p w14:paraId="4062433B" w14:textId="77777777" w:rsidR="00890D9A" w:rsidRPr="00FC5446" w:rsidRDefault="00890D9A" w:rsidP="00890D9A">
      <w:pPr>
        <w:widowControl/>
        <w:autoSpaceDN w:val="0"/>
        <w:ind w:firstLine="709"/>
        <w:jc w:val="both"/>
        <w:rPr>
          <w:rFonts w:ascii="DejaVu Sans Condensed" w:eastAsia="NSimSun" w:hAnsi="DejaVu Sans Condensed" w:cs="Lucida Sans"/>
          <w:color w:val="000000" w:themeColor="text1"/>
          <w:kern w:val="3"/>
          <w:sz w:val="22"/>
          <w:szCs w:val="22"/>
        </w:rPr>
      </w:pPr>
      <w:r w:rsidRPr="00FC5446">
        <w:rPr>
          <w:rFonts w:ascii="DejaVu Sans Condensed" w:eastAsia="NSimSun" w:hAnsi="DejaVu Sans Condensed" w:cs="DejaVu Sans Condensed"/>
          <w:color w:val="000000" w:themeColor="text1"/>
          <w:kern w:val="3"/>
          <w:sz w:val="22"/>
          <w:szCs w:val="22"/>
        </w:rPr>
        <w:t>Potwierdzenie faktycznej liczby godzin usług</w:t>
      </w:r>
      <w:r w:rsidR="009C29AA" w:rsidRPr="00FC5446">
        <w:rPr>
          <w:rFonts w:ascii="DejaVu Sans Condensed" w:eastAsia="NSimSun" w:hAnsi="DejaVu Sans Condensed" w:cs="DejaVu Sans Condensed"/>
          <w:color w:val="000000" w:themeColor="text1"/>
          <w:kern w:val="3"/>
          <w:sz w:val="22"/>
          <w:szCs w:val="22"/>
        </w:rPr>
        <w:t xml:space="preserve"> opiekuńczych zrealizowanych na </w:t>
      </w:r>
      <w:r w:rsidRPr="00FC5446">
        <w:rPr>
          <w:rFonts w:ascii="DejaVu Sans Condensed" w:eastAsia="NSimSun" w:hAnsi="DejaVu Sans Condensed" w:cs="DejaVu Sans Condensed"/>
          <w:color w:val="000000" w:themeColor="text1"/>
          <w:kern w:val="3"/>
          <w:sz w:val="22"/>
          <w:szCs w:val="22"/>
        </w:rPr>
        <w:t>podstawie Umowy Nr ……………………………</w:t>
      </w:r>
      <w:r w:rsidR="009C29AA" w:rsidRPr="00FC5446">
        <w:rPr>
          <w:rFonts w:ascii="DejaVu Sans Condensed" w:eastAsia="NSimSun" w:hAnsi="DejaVu Sans Condensed" w:cs="DejaVu Sans Condensed"/>
          <w:color w:val="000000" w:themeColor="text1"/>
          <w:kern w:val="3"/>
          <w:sz w:val="22"/>
          <w:szCs w:val="22"/>
        </w:rPr>
        <w:t xml:space="preserve"> </w:t>
      </w:r>
      <w:r w:rsidRPr="00FC5446">
        <w:rPr>
          <w:rFonts w:ascii="DejaVu Sans Condensed" w:eastAsia="NSimSun" w:hAnsi="DejaVu Sans Condensed" w:cs="DejaVu Sans Condensed"/>
          <w:color w:val="000000" w:themeColor="text1"/>
          <w:kern w:val="3"/>
          <w:sz w:val="22"/>
          <w:szCs w:val="22"/>
        </w:rPr>
        <w:t>z dnia  ……………………………. zawartej pomiędzy Miastem Kutno</w:t>
      </w:r>
      <w:r w:rsidR="00543C27" w:rsidRPr="00FC5446">
        <w:rPr>
          <w:rFonts w:ascii="DejaVu Sans Condensed" w:eastAsia="NSimSun" w:hAnsi="DejaVu Sans Condensed" w:cs="DejaVu Sans Condensed"/>
          <w:color w:val="000000" w:themeColor="text1"/>
          <w:kern w:val="3"/>
          <w:sz w:val="22"/>
          <w:szCs w:val="22"/>
        </w:rPr>
        <w:t>,</w:t>
      </w:r>
      <w:r w:rsidRPr="00FC5446">
        <w:rPr>
          <w:rFonts w:ascii="DejaVu Sans Condensed" w:eastAsia="NSimSun" w:hAnsi="DejaVu Sans Condensed" w:cs="DejaVu Sans Condensed"/>
          <w:color w:val="000000" w:themeColor="text1"/>
          <w:kern w:val="3"/>
          <w:sz w:val="22"/>
          <w:szCs w:val="22"/>
        </w:rPr>
        <w:t xml:space="preserve"> w imieniu którego działa Miej</w:t>
      </w:r>
      <w:r w:rsidR="009C29AA" w:rsidRPr="00FC5446">
        <w:rPr>
          <w:rFonts w:ascii="DejaVu Sans Condensed" w:eastAsia="NSimSun" w:hAnsi="DejaVu Sans Condensed" w:cs="DejaVu Sans Condensed"/>
          <w:color w:val="000000" w:themeColor="text1"/>
          <w:kern w:val="3"/>
          <w:sz w:val="22"/>
          <w:szCs w:val="22"/>
        </w:rPr>
        <w:t>ski Ośrodek Pomocy Społecznej w </w:t>
      </w:r>
      <w:r w:rsidRPr="00FC5446">
        <w:rPr>
          <w:rFonts w:ascii="DejaVu Sans Condensed" w:eastAsia="NSimSun" w:hAnsi="DejaVu Sans Condensed" w:cs="DejaVu Sans Condensed"/>
          <w:color w:val="000000" w:themeColor="text1"/>
          <w:kern w:val="3"/>
          <w:sz w:val="22"/>
          <w:szCs w:val="22"/>
        </w:rPr>
        <w:t xml:space="preserve">Kutnie a……………………………………………………………………..  </w:t>
      </w:r>
    </w:p>
    <w:tbl>
      <w:tblPr>
        <w:tblpPr w:leftFromText="141" w:rightFromText="141" w:vertAnchor="text" w:horzAnchor="page" w:tblpX="821" w:tblpY="420"/>
        <w:tblW w:w="5624" w:type="pct"/>
        <w:tblCellMar>
          <w:left w:w="10" w:type="dxa"/>
          <w:right w:w="10" w:type="dxa"/>
        </w:tblCellMar>
        <w:tblLook w:val="04A0" w:firstRow="1" w:lastRow="0" w:firstColumn="1" w:lastColumn="0" w:noHBand="0" w:noVBand="1"/>
      </w:tblPr>
      <w:tblGrid>
        <w:gridCol w:w="446"/>
        <w:gridCol w:w="1173"/>
        <w:gridCol w:w="936"/>
        <w:gridCol w:w="4082"/>
        <w:gridCol w:w="2317"/>
        <w:gridCol w:w="1252"/>
        <w:gridCol w:w="9"/>
      </w:tblGrid>
      <w:tr w:rsidR="00EC77BC" w:rsidRPr="00FC5446" w14:paraId="473E9F26" w14:textId="77777777" w:rsidTr="009C29AA">
        <w:trPr>
          <w:trHeight w:val="1611"/>
        </w:trPr>
        <w:tc>
          <w:tcPr>
            <w:tcW w:w="219" w:type="pct"/>
            <w:tcBorders>
              <w:top w:val="single" w:sz="2" w:space="0" w:color="000000"/>
              <w:left w:val="single" w:sz="2" w:space="0" w:color="000000"/>
              <w:bottom w:val="single" w:sz="2" w:space="0" w:color="000000"/>
              <w:right w:val="nil"/>
            </w:tcBorders>
            <w:shd w:val="clear" w:color="auto" w:fill="D9D9D9"/>
            <w:vAlign w:val="center"/>
            <w:hideMark/>
          </w:tcPr>
          <w:p w14:paraId="14BA16E3"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Lp.</w:t>
            </w:r>
          </w:p>
        </w:tc>
        <w:tc>
          <w:tcPr>
            <w:tcW w:w="574" w:type="pct"/>
            <w:tcBorders>
              <w:top w:val="single" w:sz="2" w:space="0" w:color="000000"/>
              <w:left w:val="single" w:sz="2" w:space="0" w:color="000000"/>
              <w:bottom w:val="single" w:sz="2" w:space="0" w:color="000000"/>
              <w:right w:val="nil"/>
            </w:tcBorders>
            <w:shd w:val="clear" w:color="auto" w:fill="D9D9D9"/>
            <w:vAlign w:val="center"/>
            <w:hideMark/>
          </w:tcPr>
          <w:p w14:paraId="420CBDE2"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Data</w:t>
            </w:r>
          </w:p>
          <w:p w14:paraId="7DDD6283"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usługi</w:t>
            </w:r>
          </w:p>
        </w:tc>
        <w:tc>
          <w:tcPr>
            <w:tcW w:w="458" w:type="pct"/>
            <w:tcBorders>
              <w:top w:val="single" w:sz="2" w:space="0" w:color="000000"/>
              <w:left w:val="single" w:sz="2" w:space="0" w:color="000000"/>
              <w:bottom w:val="single" w:sz="2" w:space="0" w:color="000000"/>
              <w:right w:val="nil"/>
            </w:tcBorders>
            <w:shd w:val="clear" w:color="auto" w:fill="D9D9D9"/>
            <w:vAlign w:val="center"/>
            <w:hideMark/>
          </w:tcPr>
          <w:p w14:paraId="31192C82"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Liczba godzin</w:t>
            </w:r>
          </w:p>
        </w:tc>
        <w:tc>
          <w:tcPr>
            <w:tcW w:w="1998" w:type="pct"/>
            <w:tcBorders>
              <w:top w:val="single" w:sz="2" w:space="0" w:color="000000"/>
              <w:left w:val="single" w:sz="2" w:space="0" w:color="000000"/>
              <w:bottom w:val="single" w:sz="2" w:space="0" w:color="000000"/>
              <w:right w:val="nil"/>
            </w:tcBorders>
            <w:shd w:val="clear" w:color="auto" w:fill="D9D9D9"/>
            <w:vAlign w:val="center"/>
            <w:hideMark/>
          </w:tcPr>
          <w:p w14:paraId="2DCD46E0"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Rodzaj wykonywanych</w:t>
            </w:r>
          </w:p>
          <w:p w14:paraId="3724DC70"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prac</w:t>
            </w:r>
          </w:p>
        </w:tc>
        <w:tc>
          <w:tcPr>
            <w:tcW w:w="1134" w:type="pct"/>
            <w:tcBorders>
              <w:top w:val="single" w:sz="2" w:space="0" w:color="000000"/>
              <w:left w:val="single" w:sz="2" w:space="0" w:color="000000"/>
              <w:bottom w:val="single" w:sz="2" w:space="0" w:color="000000"/>
              <w:right w:val="nil"/>
            </w:tcBorders>
            <w:shd w:val="clear" w:color="auto" w:fill="D9D9D9"/>
            <w:vAlign w:val="center"/>
            <w:hideMark/>
          </w:tcPr>
          <w:p w14:paraId="1C297F18"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Czytelny podpis osoby, na której rzecz świadczono</w:t>
            </w:r>
          </w:p>
          <w:p w14:paraId="7EFD7D5A" w14:textId="77777777" w:rsidR="00890D9A" w:rsidRPr="00FC5446" w:rsidRDefault="00890D9A" w:rsidP="00890D9A">
            <w:pPr>
              <w:autoSpaceDN w:val="0"/>
              <w:jc w:val="center"/>
              <w:rPr>
                <w:rFonts w:ascii="DejaVu Sans Condensed" w:eastAsia="NSimSun" w:hAnsi="DejaVu Sans Condensed" w:cs="Lucida Sans"/>
                <w:color w:val="000000" w:themeColor="text1"/>
                <w:kern w:val="3"/>
              </w:rPr>
            </w:pPr>
            <w:r w:rsidRPr="00FC5446">
              <w:rPr>
                <w:rFonts w:ascii="DejaVu Sans Condensed" w:eastAsia="DejaVu Sans Condensed" w:hAnsi="DejaVu Sans Condensed" w:cs="DejaVu Sans Condensed"/>
                <w:b/>
                <w:bCs/>
                <w:color w:val="000000" w:themeColor="text1"/>
                <w:kern w:val="3"/>
                <w:sz w:val="22"/>
                <w:szCs w:val="22"/>
              </w:rPr>
              <w:t xml:space="preserve"> </w:t>
            </w:r>
            <w:r w:rsidRPr="00FC5446">
              <w:rPr>
                <w:rFonts w:ascii="DejaVu Sans Condensed" w:eastAsia="NSimSun" w:hAnsi="DejaVu Sans Condensed" w:cs="DejaVu Sans Condensed"/>
                <w:b/>
                <w:bCs/>
                <w:color w:val="000000" w:themeColor="text1"/>
                <w:kern w:val="3"/>
                <w:sz w:val="22"/>
                <w:szCs w:val="22"/>
              </w:rPr>
              <w:t>usługę</w:t>
            </w:r>
          </w:p>
        </w:tc>
        <w:tc>
          <w:tcPr>
            <w:tcW w:w="613" w:type="pct"/>
            <w:tcBorders>
              <w:top w:val="single" w:sz="2" w:space="0" w:color="000000"/>
              <w:left w:val="single" w:sz="2" w:space="0" w:color="000000"/>
              <w:bottom w:val="single" w:sz="2" w:space="0" w:color="000000"/>
              <w:right w:val="nil"/>
            </w:tcBorders>
            <w:shd w:val="clear" w:color="auto" w:fill="D9D9D9"/>
            <w:vAlign w:val="center"/>
            <w:hideMark/>
          </w:tcPr>
          <w:p w14:paraId="5DBEEA64"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Razem liczba godzin</w:t>
            </w:r>
          </w:p>
          <w:p w14:paraId="0032F28C" w14:textId="77777777" w:rsidR="00890D9A" w:rsidRPr="00FC5446" w:rsidRDefault="00890D9A" w:rsidP="00890D9A">
            <w:pPr>
              <w:autoSpaceDN w:val="0"/>
              <w:jc w:val="center"/>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sz w:val="22"/>
                <w:szCs w:val="22"/>
              </w:rPr>
              <w:t>w danym dniu realizacji</w:t>
            </w:r>
          </w:p>
        </w:tc>
        <w:tc>
          <w:tcPr>
            <w:tcW w:w="4" w:type="pct"/>
            <w:tcBorders>
              <w:top w:val="nil"/>
              <w:left w:val="single" w:sz="2" w:space="0" w:color="000000"/>
              <w:bottom w:val="nil"/>
              <w:right w:val="nil"/>
            </w:tcBorders>
            <w:tcMar>
              <w:top w:w="0" w:type="dxa"/>
              <w:left w:w="0" w:type="dxa"/>
              <w:bottom w:w="0" w:type="dxa"/>
              <w:right w:w="0" w:type="dxa"/>
            </w:tcMar>
          </w:tcPr>
          <w:p w14:paraId="3D8F8DC5"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r>
      <w:tr w:rsidR="00EC77BC" w:rsidRPr="00FC5446" w14:paraId="7CC7684C" w14:textId="77777777" w:rsidTr="009C29AA">
        <w:trPr>
          <w:trHeight w:hRule="exact" w:val="375"/>
        </w:trPr>
        <w:tc>
          <w:tcPr>
            <w:tcW w:w="219" w:type="pct"/>
            <w:tcBorders>
              <w:top w:val="nil"/>
              <w:left w:val="single" w:sz="2" w:space="0" w:color="000000"/>
              <w:bottom w:val="single" w:sz="2" w:space="0" w:color="000000"/>
              <w:right w:val="nil"/>
            </w:tcBorders>
          </w:tcPr>
          <w:p w14:paraId="486C6233"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c>
          <w:tcPr>
            <w:tcW w:w="574" w:type="pct"/>
            <w:tcBorders>
              <w:top w:val="nil"/>
              <w:left w:val="single" w:sz="2" w:space="0" w:color="000000"/>
              <w:bottom w:val="single" w:sz="2" w:space="0" w:color="000000"/>
              <w:right w:val="nil"/>
            </w:tcBorders>
          </w:tcPr>
          <w:p w14:paraId="01001FDD"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c>
          <w:tcPr>
            <w:tcW w:w="458" w:type="pct"/>
            <w:tcBorders>
              <w:top w:val="nil"/>
              <w:left w:val="single" w:sz="2" w:space="0" w:color="000000"/>
              <w:bottom w:val="single" w:sz="2" w:space="0" w:color="000000"/>
              <w:right w:val="nil"/>
            </w:tcBorders>
          </w:tcPr>
          <w:p w14:paraId="7CD312E2"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c>
          <w:tcPr>
            <w:tcW w:w="1998" w:type="pct"/>
            <w:tcBorders>
              <w:top w:val="nil"/>
              <w:left w:val="single" w:sz="2" w:space="0" w:color="000000"/>
              <w:bottom w:val="single" w:sz="2" w:space="0" w:color="000000"/>
              <w:right w:val="nil"/>
            </w:tcBorders>
          </w:tcPr>
          <w:p w14:paraId="488871BF"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c>
          <w:tcPr>
            <w:tcW w:w="1134" w:type="pct"/>
            <w:tcBorders>
              <w:top w:val="nil"/>
              <w:left w:val="single" w:sz="2" w:space="0" w:color="000000"/>
              <w:bottom w:val="single" w:sz="2" w:space="0" w:color="000000"/>
              <w:right w:val="nil"/>
            </w:tcBorders>
          </w:tcPr>
          <w:p w14:paraId="35808554"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c>
          <w:tcPr>
            <w:tcW w:w="613" w:type="pct"/>
            <w:tcBorders>
              <w:top w:val="nil"/>
              <w:left w:val="single" w:sz="2" w:space="0" w:color="000000"/>
              <w:bottom w:val="single" w:sz="2" w:space="0" w:color="000000"/>
              <w:right w:val="nil"/>
            </w:tcBorders>
          </w:tcPr>
          <w:p w14:paraId="1E87B24C"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c>
          <w:tcPr>
            <w:tcW w:w="4" w:type="pct"/>
            <w:tcBorders>
              <w:top w:val="nil"/>
              <w:left w:val="single" w:sz="2" w:space="0" w:color="000000"/>
              <w:bottom w:val="nil"/>
              <w:right w:val="nil"/>
            </w:tcBorders>
            <w:tcMar>
              <w:top w:w="0" w:type="dxa"/>
              <w:left w:w="0" w:type="dxa"/>
              <w:bottom w:w="0" w:type="dxa"/>
              <w:right w:w="0" w:type="dxa"/>
            </w:tcMar>
          </w:tcPr>
          <w:p w14:paraId="56CFCBB9"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r>
      <w:tr w:rsidR="00EC77BC" w:rsidRPr="00FC5446" w14:paraId="117535D7" w14:textId="77777777" w:rsidTr="009C29AA">
        <w:trPr>
          <w:trHeight w:hRule="exact" w:val="375"/>
        </w:trPr>
        <w:tc>
          <w:tcPr>
            <w:tcW w:w="219" w:type="pct"/>
            <w:tcBorders>
              <w:top w:val="nil"/>
              <w:left w:val="single" w:sz="2" w:space="0" w:color="000000"/>
              <w:bottom w:val="single" w:sz="2" w:space="0" w:color="000000"/>
              <w:right w:val="nil"/>
            </w:tcBorders>
          </w:tcPr>
          <w:p w14:paraId="08F921A0"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574" w:type="pct"/>
            <w:tcBorders>
              <w:top w:val="nil"/>
              <w:left w:val="single" w:sz="2" w:space="0" w:color="000000"/>
              <w:bottom w:val="single" w:sz="2" w:space="0" w:color="000000"/>
              <w:right w:val="nil"/>
            </w:tcBorders>
          </w:tcPr>
          <w:p w14:paraId="588BADE5"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458" w:type="pct"/>
            <w:tcBorders>
              <w:top w:val="nil"/>
              <w:left w:val="single" w:sz="2" w:space="0" w:color="000000"/>
              <w:bottom w:val="single" w:sz="2" w:space="0" w:color="000000"/>
              <w:right w:val="nil"/>
            </w:tcBorders>
          </w:tcPr>
          <w:p w14:paraId="019B21EE"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1998" w:type="pct"/>
            <w:tcBorders>
              <w:top w:val="nil"/>
              <w:left w:val="single" w:sz="2" w:space="0" w:color="000000"/>
              <w:bottom w:val="single" w:sz="2" w:space="0" w:color="000000"/>
              <w:right w:val="nil"/>
            </w:tcBorders>
          </w:tcPr>
          <w:p w14:paraId="377164FA"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1134" w:type="pct"/>
            <w:tcBorders>
              <w:top w:val="nil"/>
              <w:left w:val="single" w:sz="2" w:space="0" w:color="000000"/>
              <w:bottom w:val="single" w:sz="2" w:space="0" w:color="000000"/>
              <w:right w:val="nil"/>
            </w:tcBorders>
          </w:tcPr>
          <w:p w14:paraId="143BA989"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613" w:type="pct"/>
            <w:tcBorders>
              <w:top w:val="nil"/>
              <w:left w:val="single" w:sz="2" w:space="0" w:color="000000"/>
              <w:bottom w:val="single" w:sz="2" w:space="0" w:color="000000"/>
              <w:right w:val="nil"/>
            </w:tcBorders>
          </w:tcPr>
          <w:p w14:paraId="4FE39C20" w14:textId="77777777" w:rsidR="00890D9A" w:rsidRPr="00FC5446" w:rsidRDefault="00890D9A" w:rsidP="00890D9A">
            <w:pPr>
              <w:autoSpaceDN w:val="0"/>
              <w:rPr>
                <w:rFonts w:ascii="DejaVu Sans Condensed" w:eastAsia="Times New Roman" w:hAnsi="DejaVu Sans Condensed" w:cs="DejaVu Sans Condensed"/>
                <w:color w:val="000000" w:themeColor="text1"/>
                <w:kern w:val="3"/>
              </w:rPr>
            </w:pPr>
          </w:p>
          <w:p w14:paraId="69E949AB" w14:textId="77777777" w:rsidR="00890D9A" w:rsidRPr="00FC5446" w:rsidRDefault="00890D9A" w:rsidP="00890D9A">
            <w:pPr>
              <w:autoSpaceDN w:val="0"/>
              <w:rPr>
                <w:rFonts w:ascii="DejaVu Sans Condensed" w:eastAsia="Times New Roman" w:hAnsi="DejaVu Sans Condensed" w:cs="DejaVu Sans Condensed"/>
                <w:color w:val="000000" w:themeColor="text1"/>
                <w:kern w:val="3"/>
              </w:rPr>
            </w:pPr>
          </w:p>
          <w:p w14:paraId="35BC215A" w14:textId="77777777" w:rsidR="00890D9A" w:rsidRPr="00FC5446" w:rsidRDefault="00890D9A" w:rsidP="00890D9A">
            <w:pPr>
              <w:autoSpaceDN w:val="0"/>
              <w:rPr>
                <w:rFonts w:ascii="DejaVu Sans Condensed" w:eastAsia="Times New Roman" w:hAnsi="DejaVu Sans Condensed" w:cs="DejaVu Sans Condensed"/>
                <w:color w:val="000000" w:themeColor="text1"/>
                <w:kern w:val="3"/>
              </w:rPr>
            </w:pPr>
          </w:p>
        </w:tc>
        <w:tc>
          <w:tcPr>
            <w:tcW w:w="4" w:type="pct"/>
            <w:tcBorders>
              <w:top w:val="nil"/>
              <w:left w:val="single" w:sz="2" w:space="0" w:color="000000"/>
              <w:bottom w:val="nil"/>
              <w:right w:val="nil"/>
            </w:tcBorders>
            <w:tcMar>
              <w:top w:w="0" w:type="dxa"/>
              <w:left w:w="0" w:type="dxa"/>
              <w:bottom w:w="0" w:type="dxa"/>
              <w:right w:w="0" w:type="dxa"/>
            </w:tcMar>
          </w:tcPr>
          <w:p w14:paraId="0D5859AF"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r>
      <w:tr w:rsidR="00EC77BC" w:rsidRPr="00FC5446" w14:paraId="5B88CD52" w14:textId="77777777" w:rsidTr="009C29AA">
        <w:trPr>
          <w:trHeight w:hRule="exact" w:val="375"/>
        </w:trPr>
        <w:tc>
          <w:tcPr>
            <w:tcW w:w="219" w:type="pct"/>
            <w:tcBorders>
              <w:top w:val="nil"/>
              <w:left w:val="single" w:sz="2" w:space="0" w:color="000000"/>
              <w:bottom w:val="single" w:sz="2" w:space="0" w:color="000000"/>
              <w:right w:val="nil"/>
            </w:tcBorders>
          </w:tcPr>
          <w:p w14:paraId="589F3379"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574" w:type="pct"/>
            <w:tcBorders>
              <w:top w:val="nil"/>
              <w:left w:val="single" w:sz="2" w:space="0" w:color="000000"/>
              <w:bottom w:val="single" w:sz="2" w:space="0" w:color="000000"/>
              <w:right w:val="nil"/>
            </w:tcBorders>
          </w:tcPr>
          <w:p w14:paraId="6E8695E6"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458" w:type="pct"/>
            <w:tcBorders>
              <w:top w:val="nil"/>
              <w:left w:val="single" w:sz="2" w:space="0" w:color="000000"/>
              <w:bottom w:val="single" w:sz="2" w:space="0" w:color="000000"/>
              <w:right w:val="nil"/>
            </w:tcBorders>
          </w:tcPr>
          <w:p w14:paraId="3C319CCE"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1998" w:type="pct"/>
            <w:tcBorders>
              <w:top w:val="nil"/>
              <w:left w:val="single" w:sz="2" w:space="0" w:color="000000"/>
              <w:bottom w:val="single" w:sz="2" w:space="0" w:color="000000"/>
              <w:right w:val="nil"/>
            </w:tcBorders>
          </w:tcPr>
          <w:p w14:paraId="5659553D"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1134" w:type="pct"/>
            <w:tcBorders>
              <w:top w:val="nil"/>
              <w:left w:val="single" w:sz="2" w:space="0" w:color="000000"/>
              <w:bottom w:val="single" w:sz="2" w:space="0" w:color="000000"/>
              <w:right w:val="nil"/>
            </w:tcBorders>
          </w:tcPr>
          <w:p w14:paraId="3C27ED29"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613" w:type="pct"/>
            <w:tcBorders>
              <w:top w:val="nil"/>
              <w:left w:val="single" w:sz="2" w:space="0" w:color="000000"/>
              <w:bottom w:val="single" w:sz="2" w:space="0" w:color="000000"/>
              <w:right w:val="nil"/>
            </w:tcBorders>
          </w:tcPr>
          <w:p w14:paraId="62C21C3A"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p w14:paraId="4BC1D135"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p w14:paraId="6583CCEC"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4" w:type="pct"/>
            <w:tcBorders>
              <w:top w:val="nil"/>
              <w:left w:val="single" w:sz="2" w:space="0" w:color="000000"/>
              <w:bottom w:val="nil"/>
              <w:right w:val="nil"/>
            </w:tcBorders>
            <w:tcMar>
              <w:top w:w="0" w:type="dxa"/>
              <w:left w:w="0" w:type="dxa"/>
              <w:bottom w:w="0" w:type="dxa"/>
              <w:right w:w="0" w:type="dxa"/>
            </w:tcMar>
          </w:tcPr>
          <w:p w14:paraId="0C595E71"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r>
      <w:tr w:rsidR="00EC77BC" w:rsidRPr="00FC5446" w14:paraId="25F8E3E4" w14:textId="77777777" w:rsidTr="009C29AA">
        <w:trPr>
          <w:trHeight w:hRule="exact" w:val="375"/>
        </w:trPr>
        <w:tc>
          <w:tcPr>
            <w:tcW w:w="219" w:type="pct"/>
            <w:tcBorders>
              <w:top w:val="nil"/>
              <w:left w:val="single" w:sz="2" w:space="0" w:color="000000"/>
              <w:bottom w:val="single" w:sz="2" w:space="0" w:color="000000"/>
              <w:right w:val="nil"/>
            </w:tcBorders>
          </w:tcPr>
          <w:p w14:paraId="2A39AC71"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574" w:type="pct"/>
            <w:tcBorders>
              <w:top w:val="nil"/>
              <w:left w:val="single" w:sz="2" w:space="0" w:color="000000"/>
              <w:bottom w:val="single" w:sz="2" w:space="0" w:color="000000"/>
              <w:right w:val="nil"/>
            </w:tcBorders>
          </w:tcPr>
          <w:p w14:paraId="019922E0"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458" w:type="pct"/>
            <w:tcBorders>
              <w:top w:val="nil"/>
              <w:left w:val="single" w:sz="2" w:space="0" w:color="000000"/>
              <w:bottom w:val="single" w:sz="2" w:space="0" w:color="000000"/>
              <w:right w:val="nil"/>
            </w:tcBorders>
          </w:tcPr>
          <w:p w14:paraId="6ADBAB36"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1998" w:type="pct"/>
            <w:tcBorders>
              <w:top w:val="nil"/>
              <w:left w:val="single" w:sz="2" w:space="0" w:color="000000"/>
              <w:bottom w:val="single" w:sz="2" w:space="0" w:color="000000"/>
              <w:right w:val="nil"/>
            </w:tcBorders>
          </w:tcPr>
          <w:p w14:paraId="08442D89"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1134" w:type="pct"/>
            <w:tcBorders>
              <w:top w:val="nil"/>
              <w:left w:val="single" w:sz="2" w:space="0" w:color="000000"/>
              <w:bottom w:val="single" w:sz="2" w:space="0" w:color="000000"/>
              <w:right w:val="nil"/>
            </w:tcBorders>
          </w:tcPr>
          <w:p w14:paraId="3A93839D"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613" w:type="pct"/>
            <w:tcBorders>
              <w:top w:val="nil"/>
              <w:left w:val="single" w:sz="2" w:space="0" w:color="000000"/>
              <w:bottom w:val="single" w:sz="2" w:space="0" w:color="000000"/>
              <w:right w:val="nil"/>
            </w:tcBorders>
          </w:tcPr>
          <w:p w14:paraId="482CE345"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p w14:paraId="7D17A19C"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p w14:paraId="0E9FCBD2"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p w14:paraId="235AEB5E"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c>
          <w:tcPr>
            <w:tcW w:w="4" w:type="pct"/>
            <w:tcBorders>
              <w:top w:val="nil"/>
              <w:left w:val="single" w:sz="2" w:space="0" w:color="000000"/>
              <w:bottom w:val="nil"/>
              <w:right w:val="nil"/>
            </w:tcBorders>
            <w:tcMar>
              <w:top w:w="0" w:type="dxa"/>
              <w:left w:w="0" w:type="dxa"/>
              <w:bottom w:w="0" w:type="dxa"/>
              <w:right w:w="0" w:type="dxa"/>
            </w:tcMar>
          </w:tcPr>
          <w:p w14:paraId="720431D6" w14:textId="77777777" w:rsidR="00890D9A" w:rsidRPr="00FC5446" w:rsidRDefault="00890D9A" w:rsidP="00890D9A">
            <w:pPr>
              <w:autoSpaceDN w:val="0"/>
              <w:rPr>
                <w:rFonts w:ascii="DejaVu Sans Condensed" w:eastAsia="NSimSun" w:hAnsi="DejaVu Sans Condensed" w:cs="DejaVu Sans Condensed"/>
                <w:color w:val="000000" w:themeColor="text1"/>
                <w:kern w:val="3"/>
              </w:rPr>
            </w:pPr>
          </w:p>
        </w:tc>
      </w:tr>
      <w:tr w:rsidR="00EC77BC" w:rsidRPr="00FC5446" w14:paraId="639FBD99" w14:textId="77777777" w:rsidTr="00890D9A">
        <w:trPr>
          <w:trHeight w:hRule="exact" w:val="375"/>
        </w:trPr>
        <w:tc>
          <w:tcPr>
            <w:tcW w:w="4382" w:type="pct"/>
            <w:gridSpan w:val="5"/>
            <w:tcBorders>
              <w:top w:val="single" w:sz="4" w:space="0" w:color="000000"/>
              <w:left w:val="single" w:sz="4" w:space="0" w:color="000000"/>
              <w:bottom w:val="single" w:sz="4" w:space="0" w:color="000000"/>
              <w:right w:val="nil"/>
            </w:tcBorders>
            <w:shd w:val="clear" w:color="auto" w:fill="D9D9D9"/>
            <w:tcMar>
              <w:top w:w="55" w:type="dxa"/>
              <w:left w:w="55" w:type="dxa"/>
              <w:bottom w:w="55" w:type="dxa"/>
              <w:right w:w="55" w:type="dxa"/>
            </w:tcMar>
            <w:hideMark/>
          </w:tcPr>
          <w:p w14:paraId="584B7320"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r w:rsidRPr="00FC5446">
              <w:rPr>
                <w:rFonts w:ascii="DejaVu Sans Condensed" w:eastAsia="NSimSun" w:hAnsi="DejaVu Sans Condensed" w:cs="DejaVu Sans Condensed"/>
                <w:b/>
                <w:bCs/>
                <w:color w:val="000000" w:themeColor="text1"/>
                <w:kern w:val="3"/>
              </w:rPr>
              <w:t>Razem liczba godzin w miesiącu</w:t>
            </w:r>
          </w:p>
        </w:tc>
        <w:tc>
          <w:tcPr>
            <w:tcW w:w="618" w:type="pct"/>
            <w:gridSpan w:val="2"/>
            <w:tcBorders>
              <w:top w:val="single" w:sz="4" w:space="0" w:color="000000"/>
              <w:left w:val="single" w:sz="4" w:space="0" w:color="000000"/>
              <w:bottom w:val="single" w:sz="4" w:space="0" w:color="000000"/>
              <w:right w:val="single" w:sz="4" w:space="0" w:color="000000"/>
            </w:tcBorders>
            <w:shd w:val="clear" w:color="auto" w:fill="D9D9D9"/>
            <w:tcMar>
              <w:top w:w="55" w:type="dxa"/>
              <w:left w:w="55" w:type="dxa"/>
              <w:bottom w:w="55" w:type="dxa"/>
              <w:right w:w="55" w:type="dxa"/>
            </w:tcMar>
          </w:tcPr>
          <w:p w14:paraId="618C6F89" w14:textId="77777777" w:rsidR="00890D9A" w:rsidRPr="00FC5446" w:rsidRDefault="00890D9A" w:rsidP="00890D9A">
            <w:pPr>
              <w:autoSpaceDN w:val="0"/>
              <w:rPr>
                <w:rFonts w:ascii="DejaVu Sans Condensed" w:eastAsia="NSimSun" w:hAnsi="DejaVu Sans Condensed" w:cs="DejaVu Sans Condensed"/>
                <w:b/>
                <w:bCs/>
                <w:color w:val="000000" w:themeColor="text1"/>
                <w:kern w:val="3"/>
              </w:rPr>
            </w:pPr>
          </w:p>
        </w:tc>
      </w:tr>
    </w:tbl>
    <w:p w14:paraId="023986D4" w14:textId="77777777" w:rsidR="00890D9A" w:rsidRPr="00FC5446" w:rsidRDefault="00890D9A" w:rsidP="00890D9A">
      <w:pPr>
        <w:widowControl/>
        <w:autoSpaceDN w:val="0"/>
        <w:rPr>
          <w:rFonts w:ascii="DejaVu Sans Condensed" w:eastAsia="NSimSun" w:hAnsi="DejaVu Sans Condensed" w:cs="DejaVu Sans Condensed"/>
          <w:color w:val="000000" w:themeColor="text1"/>
          <w:kern w:val="3"/>
        </w:rPr>
      </w:pPr>
    </w:p>
    <w:p w14:paraId="73F62A3C" w14:textId="77777777" w:rsidR="00890D9A" w:rsidRPr="00FC5446" w:rsidRDefault="00890D9A" w:rsidP="00890D9A">
      <w:pPr>
        <w:autoSpaceDN w:val="0"/>
        <w:jc w:val="right"/>
        <w:rPr>
          <w:rFonts w:ascii="DejaVu Sans Condensed" w:eastAsia="NSimSun" w:hAnsi="DejaVu Sans Condensed" w:cs="DejaVu Sans Condensed"/>
          <w:color w:val="000000" w:themeColor="text1"/>
          <w:kern w:val="3"/>
        </w:rPr>
      </w:pPr>
    </w:p>
    <w:p w14:paraId="45BF3AFB" w14:textId="77777777" w:rsidR="00890D9A" w:rsidRPr="00FC5446" w:rsidRDefault="00890D9A" w:rsidP="00890D9A">
      <w:pPr>
        <w:widowControl/>
        <w:autoSpaceDN w:val="0"/>
        <w:jc w:val="right"/>
        <w:rPr>
          <w:rFonts w:ascii="DejaVu Sans Condensed" w:eastAsia="NSimSun" w:hAnsi="DejaVu Sans Condensed" w:cs="DejaVu Sans Condensed"/>
          <w:color w:val="000000" w:themeColor="text1"/>
          <w:kern w:val="3"/>
        </w:rPr>
      </w:pPr>
    </w:p>
    <w:tbl>
      <w:tblPr>
        <w:tblW w:w="9752" w:type="dxa"/>
        <w:tblInd w:w="-108" w:type="dxa"/>
        <w:tblLayout w:type="fixed"/>
        <w:tblCellMar>
          <w:left w:w="10" w:type="dxa"/>
          <w:right w:w="10" w:type="dxa"/>
        </w:tblCellMar>
        <w:tblLook w:val="04A0" w:firstRow="1" w:lastRow="0" w:firstColumn="1" w:lastColumn="0" w:noHBand="0" w:noVBand="1"/>
      </w:tblPr>
      <w:tblGrid>
        <w:gridCol w:w="4876"/>
        <w:gridCol w:w="4876"/>
      </w:tblGrid>
      <w:tr w:rsidR="00EC77BC" w:rsidRPr="00FC5446" w14:paraId="073D5B22" w14:textId="77777777" w:rsidTr="00890D9A">
        <w:tc>
          <w:tcPr>
            <w:tcW w:w="4876" w:type="dxa"/>
          </w:tcPr>
          <w:p w14:paraId="5446916A" w14:textId="77777777" w:rsidR="00890D9A" w:rsidRPr="00FC5446" w:rsidRDefault="00890D9A" w:rsidP="00EF31F4">
            <w:pPr>
              <w:autoSpaceDN w:val="0"/>
              <w:rPr>
                <w:rFonts w:ascii="DejaVu Sans Condensed" w:eastAsia="NSimSun" w:hAnsi="DejaVu Sans Condensed" w:cs="Lucida Sans"/>
                <w:color w:val="000000" w:themeColor="text1"/>
                <w:kern w:val="3"/>
              </w:rPr>
            </w:pPr>
            <w:r w:rsidRPr="00FC5446">
              <w:rPr>
                <w:rFonts w:ascii="DejaVu Sans Condensed" w:eastAsia="DejaVu Sans Condensed" w:hAnsi="DejaVu Sans Condensed" w:cs="DejaVu Sans Condensed"/>
                <w:color w:val="000000" w:themeColor="text1"/>
                <w:kern w:val="3"/>
                <w:sz w:val="16"/>
                <w:szCs w:val="16"/>
              </w:rPr>
              <w:t>………………</w:t>
            </w:r>
            <w:r w:rsidR="009C29AA" w:rsidRPr="00FC5446">
              <w:rPr>
                <w:rFonts w:ascii="DejaVu Sans Condensed" w:eastAsia="NSimSun" w:hAnsi="DejaVu Sans Condensed" w:cs="DejaVu Sans Condensed"/>
                <w:color w:val="000000" w:themeColor="text1"/>
                <w:kern w:val="3"/>
                <w:sz w:val="16"/>
                <w:szCs w:val="16"/>
              </w:rPr>
              <w:t>..……………………………………………………………………</w:t>
            </w:r>
          </w:p>
          <w:p w14:paraId="32456E5E" w14:textId="77777777" w:rsidR="00890D9A" w:rsidRPr="00FC5446" w:rsidRDefault="00890D9A" w:rsidP="00EF31F4">
            <w:pPr>
              <w:autoSpaceDN w:val="0"/>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(data i czytelny podpis osoby świadczącej usługi)</w:t>
            </w:r>
          </w:p>
          <w:p w14:paraId="2CA7E457" w14:textId="77777777" w:rsidR="00890D9A" w:rsidRPr="00FC5446" w:rsidRDefault="00890D9A" w:rsidP="00EF31F4">
            <w:pPr>
              <w:autoSpaceDN w:val="0"/>
              <w:rPr>
                <w:rFonts w:ascii="DejaVu Sans Condensed" w:eastAsia="NSimSun" w:hAnsi="DejaVu Sans Condensed" w:cs="DejaVu Sans Condensed"/>
                <w:color w:val="000000" w:themeColor="text1"/>
                <w:kern w:val="3"/>
              </w:rPr>
            </w:pPr>
          </w:p>
        </w:tc>
        <w:tc>
          <w:tcPr>
            <w:tcW w:w="4876" w:type="dxa"/>
          </w:tcPr>
          <w:p w14:paraId="3FEFAF6D" w14:textId="77777777" w:rsidR="00890D9A" w:rsidRPr="00FC5446" w:rsidRDefault="00890D9A" w:rsidP="00EF31F4">
            <w:pPr>
              <w:autoSpaceDN w:val="0"/>
              <w:jc w:val="right"/>
              <w:rPr>
                <w:rFonts w:ascii="DejaVu Sans Condensed" w:eastAsia="NSimSun" w:hAnsi="DejaVu Sans Condensed" w:cs="Lucida Sans"/>
                <w:color w:val="000000" w:themeColor="text1"/>
                <w:kern w:val="3"/>
              </w:rPr>
            </w:pPr>
            <w:r w:rsidRPr="00FC5446">
              <w:rPr>
                <w:rFonts w:ascii="DejaVu Sans Condensed" w:eastAsia="DejaVu Sans Condensed" w:hAnsi="DejaVu Sans Condensed" w:cs="DejaVu Sans Condensed"/>
                <w:color w:val="000000" w:themeColor="text1"/>
                <w:kern w:val="3"/>
                <w:sz w:val="16"/>
                <w:szCs w:val="16"/>
              </w:rPr>
              <w:t>………………</w:t>
            </w:r>
            <w:r w:rsidRPr="00FC5446">
              <w:rPr>
                <w:rFonts w:ascii="DejaVu Sans Condensed" w:eastAsia="NSimSun" w:hAnsi="DejaVu Sans Condensed" w:cs="DejaVu Sans Condensed"/>
                <w:color w:val="000000" w:themeColor="text1"/>
                <w:kern w:val="3"/>
                <w:sz w:val="16"/>
                <w:szCs w:val="16"/>
              </w:rPr>
              <w:t>..………………………………………………………………………</w:t>
            </w:r>
          </w:p>
          <w:p w14:paraId="6929CFEC" w14:textId="77777777" w:rsidR="00890D9A" w:rsidRPr="00FC5446" w:rsidRDefault="00890D9A" w:rsidP="00EF31F4">
            <w:pPr>
              <w:autoSpaceDN w:val="0"/>
              <w:jc w:val="right"/>
              <w:rPr>
                <w:rFonts w:ascii="DejaVu Sans Condensed" w:eastAsia="NSimSun" w:hAnsi="DejaVu Sans Condensed" w:cs="Lucida Sans"/>
                <w:color w:val="000000" w:themeColor="text1"/>
                <w:kern w:val="3"/>
              </w:rPr>
            </w:pPr>
            <w:r w:rsidRPr="00FC5446">
              <w:rPr>
                <w:rFonts w:ascii="DejaVu Sans Condensed" w:eastAsia="DejaVu Sans Condensed" w:hAnsi="DejaVu Sans Condensed" w:cs="DejaVu Sans Condensed"/>
                <w:color w:val="000000" w:themeColor="text1"/>
                <w:kern w:val="3"/>
              </w:rPr>
              <w:t xml:space="preserve"> </w:t>
            </w:r>
            <w:r w:rsidRPr="00FC5446">
              <w:rPr>
                <w:rFonts w:ascii="DejaVu Sans Condensed" w:eastAsia="NSimSun" w:hAnsi="DejaVu Sans Condensed" w:cs="DejaVu Sans Condensed"/>
                <w:color w:val="000000" w:themeColor="text1"/>
                <w:kern w:val="3"/>
              </w:rPr>
              <w:t xml:space="preserve">(data, podpis i pieczęć przedstawiciela </w:t>
            </w:r>
            <w:r w:rsidR="00EF31F4" w:rsidRPr="00FC5446">
              <w:rPr>
                <w:rFonts w:ascii="DejaVu Sans Condensed" w:eastAsia="NSimSun" w:hAnsi="DejaVu Sans Condensed" w:cs="DejaVu Sans Condensed"/>
                <w:color w:val="000000" w:themeColor="text1"/>
                <w:kern w:val="3"/>
              </w:rPr>
              <w:t>Wykonawcy</w:t>
            </w:r>
            <w:r w:rsidRPr="00FC5446">
              <w:rPr>
                <w:rFonts w:ascii="DejaVu Sans Condensed" w:eastAsia="NSimSun" w:hAnsi="DejaVu Sans Condensed" w:cs="DejaVu Sans Condensed"/>
                <w:color w:val="000000" w:themeColor="text1"/>
                <w:kern w:val="3"/>
              </w:rPr>
              <w:t>)</w:t>
            </w:r>
          </w:p>
          <w:p w14:paraId="041A7D16" w14:textId="77777777" w:rsidR="00890D9A" w:rsidRPr="00FC5446" w:rsidRDefault="00890D9A" w:rsidP="00EF31F4">
            <w:pPr>
              <w:autoSpaceDN w:val="0"/>
              <w:jc w:val="right"/>
              <w:rPr>
                <w:rFonts w:ascii="DejaVu Sans Condensed" w:eastAsia="NSimSun" w:hAnsi="DejaVu Sans Condensed" w:cs="DejaVu Sans Condensed"/>
                <w:color w:val="000000" w:themeColor="text1"/>
                <w:kern w:val="3"/>
              </w:rPr>
            </w:pPr>
          </w:p>
        </w:tc>
      </w:tr>
    </w:tbl>
    <w:p w14:paraId="57DDEC49" w14:textId="77777777" w:rsidR="00890D9A" w:rsidRPr="00FC5446" w:rsidRDefault="00890D9A" w:rsidP="00890D9A">
      <w:pPr>
        <w:autoSpaceDN w:val="0"/>
        <w:jc w:val="right"/>
        <w:rPr>
          <w:rFonts w:ascii="DejaVu Sans Condensed" w:eastAsia="NSimSun" w:hAnsi="DejaVu Sans Condensed" w:cs="DejaVu Sans Condensed"/>
          <w:color w:val="000000" w:themeColor="text1"/>
          <w:kern w:val="3"/>
          <w:sz w:val="16"/>
          <w:szCs w:val="16"/>
        </w:rPr>
      </w:pPr>
    </w:p>
    <w:p w14:paraId="77BE8A8D" w14:textId="77777777" w:rsidR="00890D9A" w:rsidRPr="00FC5446" w:rsidRDefault="00167F55" w:rsidP="00890D9A">
      <w:pPr>
        <w:widowControl/>
        <w:autoSpaceDN w:val="0"/>
        <w:rPr>
          <w:rFonts w:ascii="DejaVu Sans Condensed" w:eastAsia="NSimSun" w:hAnsi="DejaVu Sans Condensed" w:cs="Lucida Sans"/>
          <w:color w:val="000000" w:themeColor="text1"/>
          <w:kern w:val="3"/>
        </w:rPr>
      </w:pPr>
      <w:r w:rsidRPr="00FC5446">
        <w:rPr>
          <w:rFonts w:ascii="DejaVu Sans Condensed" w:eastAsia="DejaVu Sans Condensed" w:hAnsi="DejaVu Sans Condensed" w:cs="DejaVu Sans Condensed"/>
          <w:color w:val="000000" w:themeColor="text1"/>
          <w:kern w:val="3"/>
          <w:sz w:val="16"/>
          <w:szCs w:val="16"/>
        </w:rPr>
        <w:t>………………………………………………………………………………</w:t>
      </w:r>
      <w:r w:rsidR="00890D9A" w:rsidRPr="00FC5446">
        <w:rPr>
          <w:rFonts w:ascii="DejaVu Sans Condensed" w:eastAsia="NSimSun" w:hAnsi="DejaVu Sans Condensed" w:cs="DejaVu Sans Condensed"/>
          <w:color w:val="000000" w:themeColor="text1"/>
          <w:kern w:val="3"/>
          <w:sz w:val="16"/>
          <w:szCs w:val="16"/>
        </w:rPr>
        <w:t xml:space="preserve">……                                 </w:t>
      </w:r>
    </w:p>
    <w:p w14:paraId="63D641DA" w14:textId="77777777" w:rsidR="00890D9A" w:rsidRPr="00FC5446" w:rsidRDefault="00890D9A" w:rsidP="00890D9A">
      <w:pPr>
        <w:widowControl/>
        <w:autoSpaceDN w:val="0"/>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(data, podpis i pieczęć przedstawiciela</w:t>
      </w:r>
    </w:p>
    <w:p w14:paraId="2DA92123" w14:textId="77777777" w:rsidR="00890D9A" w:rsidRPr="00FC5446" w:rsidRDefault="00890D9A" w:rsidP="00890D9A">
      <w:pPr>
        <w:widowControl/>
        <w:autoSpaceDN w:val="0"/>
        <w:rPr>
          <w:rFonts w:ascii="DejaVu Sans Condensed" w:eastAsia="NSimSun" w:hAnsi="DejaVu Sans Condensed" w:cs="DejaVu Sans Condensed"/>
          <w:color w:val="000000" w:themeColor="text1"/>
          <w:kern w:val="3"/>
        </w:rPr>
      </w:pPr>
      <w:r w:rsidRPr="00FC5446">
        <w:rPr>
          <w:rFonts w:ascii="DejaVu Sans Condensed" w:eastAsia="NSimSun" w:hAnsi="DejaVu Sans Condensed" w:cs="DejaVu Sans Condensed"/>
          <w:color w:val="000000" w:themeColor="text1"/>
          <w:kern w:val="3"/>
        </w:rPr>
        <w:t xml:space="preserve">Zamawiającego)              </w:t>
      </w:r>
    </w:p>
    <w:p w14:paraId="4C69067E" w14:textId="77777777" w:rsidR="0007711A" w:rsidRPr="00FC5446" w:rsidRDefault="0007711A" w:rsidP="0007711A">
      <w:pPr>
        <w:pStyle w:val="Standard"/>
        <w:tabs>
          <w:tab w:val="left" w:pos="360"/>
        </w:tabs>
        <w:spacing w:after="120"/>
        <w:contextualSpacing/>
        <w:jc w:val="both"/>
        <w:rPr>
          <w:rFonts w:ascii="DejaVu Sans Condensed" w:hAnsi="DejaVu Sans Condensed" w:cs="DejaVu Sans Condensed"/>
          <w:color w:val="000000" w:themeColor="text1"/>
        </w:rPr>
      </w:pPr>
    </w:p>
    <w:p w14:paraId="742AF440" w14:textId="77777777" w:rsidR="000C14CF" w:rsidRPr="00FC5446" w:rsidRDefault="000C14CF" w:rsidP="0007711A">
      <w:pPr>
        <w:pStyle w:val="Standard"/>
        <w:tabs>
          <w:tab w:val="left" w:pos="360"/>
        </w:tabs>
        <w:spacing w:after="120"/>
        <w:contextualSpacing/>
        <w:jc w:val="both"/>
        <w:rPr>
          <w:rFonts w:ascii="DejaVu Sans Condensed" w:hAnsi="DejaVu Sans Condensed" w:cs="DejaVu Sans Condensed"/>
          <w:color w:val="000000" w:themeColor="text1"/>
        </w:rPr>
      </w:pPr>
    </w:p>
    <w:p w14:paraId="2EE92B58" w14:textId="77777777" w:rsidR="000C14CF" w:rsidRPr="00FC5446" w:rsidRDefault="000C14CF" w:rsidP="0007711A">
      <w:pPr>
        <w:pStyle w:val="Standard"/>
        <w:tabs>
          <w:tab w:val="left" w:pos="360"/>
        </w:tabs>
        <w:spacing w:after="120"/>
        <w:contextualSpacing/>
        <w:jc w:val="both"/>
        <w:rPr>
          <w:rFonts w:ascii="DejaVu Sans Condensed" w:hAnsi="DejaVu Sans Condensed" w:cs="DejaVu Sans Condensed"/>
          <w:color w:val="000000" w:themeColor="text1"/>
        </w:rPr>
      </w:pPr>
    </w:p>
    <w:p w14:paraId="42309E9E" w14:textId="77777777" w:rsidR="000C14CF" w:rsidRPr="00FC5446" w:rsidRDefault="000C14CF" w:rsidP="0007711A">
      <w:pPr>
        <w:pStyle w:val="Standard"/>
        <w:tabs>
          <w:tab w:val="left" w:pos="360"/>
        </w:tabs>
        <w:spacing w:after="120"/>
        <w:contextualSpacing/>
        <w:jc w:val="both"/>
        <w:rPr>
          <w:rFonts w:ascii="DejaVu Sans Condensed" w:hAnsi="DejaVu Sans Condensed" w:cs="DejaVu Sans Condensed"/>
          <w:color w:val="000000" w:themeColor="text1"/>
        </w:rPr>
      </w:pPr>
    </w:p>
    <w:p w14:paraId="5E41F075" w14:textId="77777777" w:rsidR="000C14CF" w:rsidRPr="00FC5446" w:rsidRDefault="000C14CF" w:rsidP="0007711A">
      <w:pPr>
        <w:pStyle w:val="Standard"/>
        <w:tabs>
          <w:tab w:val="left" w:pos="360"/>
        </w:tabs>
        <w:spacing w:after="120"/>
        <w:contextualSpacing/>
        <w:jc w:val="both"/>
        <w:rPr>
          <w:rFonts w:ascii="DejaVu Sans Condensed" w:hAnsi="DejaVu Sans Condensed" w:cs="DejaVu Sans Condensed"/>
          <w:color w:val="000000" w:themeColor="text1"/>
        </w:rPr>
      </w:pPr>
    </w:p>
    <w:p w14:paraId="22B2A946" w14:textId="77777777" w:rsidR="009C29AA" w:rsidRPr="00FC5446" w:rsidRDefault="009C29AA" w:rsidP="000C14CF">
      <w:pPr>
        <w:pStyle w:val="Standard"/>
        <w:tabs>
          <w:tab w:val="left" w:pos="360"/>
        </w:tabs>
        <w:spacing w:after="120"/>
        <w:contextualSpacing/>
        <w:jc w:val="right"/>
        <w:rPr>
          <w:rFonts w:ascii="DejaVu Sans Condensed" w:hAnsi="DejaVu Sans Condensed" w:cs="DejaVu Sans Condensed"/>
          <w:b/>
          <w:bCs/>
          <w:color w:val="000000" w:themeColor="text1"/>
        </w:rPr>
      </w:pPr>
    </w:p>
    <w:p w14:paraId="3B14A411" w14:textId="77777777" w:rsidR="0007711A" w:rsidRPr="00FC5446" w:rsidRDefault="000C14CF" w:rsidP="000C14CF">
      <w:pPr>
        <w:pStyle w:val="Standard"/>
        <w:tabs>
          <w:tab w:val="left" w:pos="360"/>
        </w:tabs>
        <w:spacing w:after="120"/>
        <w:contextualSpacing/>
        <w:jc w:val="right"/>
        <w:rPr>
          <w:rFonts w:ascii="DejaVu Sans Condensed" w:hAnsi="DejaVu Sans Condensed" w:cs="DejaVu Sans Condensed"/>
          <w:b/>
          <w:bCs/>
          <w:color w:val="000000" w:themeColor="text1"/>
        </w:rPr>
      </w:pPr>
      <w:r w:rsidRPr="00FC5446">
        <w:rPr>
          <w:rFonts w:ascii="DejaVu Sans Condensed" w:hAnsi="DejaVu Sans Condensed" w:cs="DejaVu Sans Condensed"/>
          <w:b/>
          <w:bCs/>
          <w:color w:val="000000" w:themeColor="text1"/>
        </w:rPr>
        <w:lastRenderedPageBreak/>
        <w:t>Za</w:t>
      </w:r>
      <w:r w:rsidR="00367833" w:rsidRPr="00FC5446">
        <w:rPr>
          <w:rFonts w:ascii="DejaVu Sans Condensed" w:hAnsi="DejaVu Sans Condensed" w:cs="DejaVu Sans Condensed"/>
          <w:b/>
          <w:bCs/>
          <w:color w:val="000000" w:themeColor="text1"/>
        </w:rPr>
        <w:t xml:space="preserve">łącznik nr 4 do SWZ </w:t>
      </w:r>
      <w:r w:rsidRPr="00FC5446">
        <w:rPr>
          <w:rFonts w:ascii="DejaVu Sans Condensed" w:hAnsi="DejaVu Sans Condensed" w:cs="DejaVu Sans Condensed"/>
          <w:b/>
          <w:bCs/>
          <w:color w:val="000000" w:themeColor="text1"/>
        </w:rPr>
        <w:t>cz. II</w:t>
      </w:r>
    </w:p>
    <w:p w14:paraId="21E6FE83" w14:textId="77777777" w:rsidR="00085B04" w:rsidRPr="00FC5446" w:rsidRDefault="00085B04" w:rsidP="00085B04">
      <w:pPr>
        <w:pStyle w:val="NormalnyWeb"/>
        <w:spacing w:before="0" w:after="0"/>
        <w:jc w:val="center"/>
        <w:rPr>
          <w:rFonts w:ascii="DejaVu Sans Condensed" w:hAnsi="DejaVu Sans Condensed" w:cs="DejaVu Sans Condensed"/>
          <w:b/>
          <w:bCs/>
          <w:color w:val="000000" w:themeColor="text1"/>
        </w:rPr>
      </w:pPr>
    </w:p>
    <w:p w14:paraId="35BEB55E" w14:textId="29A0E974" w:rsidR="00C568A0" w:rsidRPr="00FC5446" w:rsidRDefault="00C568A0" w:rsidP="00C568A0">
      <w:pPr>
        <w:pStyle w:val="Nagwektytuowy"/>
        <w:rPr>
          <w:color w:val="000000" w:themeColor="text1"/>
          <w:szCs w:val="24"/>
        </w:rPr>
      </w:pPr>
      <w:r w:rsidRPr="00FC5446">
        <w:rPr>
          <w:color w:val="000000" w:themeColor="text1"/>
          <w:szCs w:val="24"/>
        </w:rPr>
        <w:t>Umowa</w:t>
      </w:r>
      <w:r w:rsidR="00231C40" w:rsidRPr="00FC5446">
        <w:rPr>
          <w:color w:val="000000" w:themeColor="text1"/>
          <w:szCs w:val="24"/>
        </w:rPr>
        <w:t>*</w:t>
      </w:r>
    </w:p>
    <w:p w14:paraId="70409F74" w14:textId="591750EC" w:rsidR="00C568A0" w:rsidRPr="00FC5446" w:rsidRDefault="00C568A0" w:rsidP="00C568A0">
      <w:pPr>
        <w:spacing w:after="240"/>
        <w:jc w:val="cente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 xml:space="preserve">Nr </w:t>
      </w:r>
      <w:r w:rsidR="006E3FDD" w:rsidRPr="00FC5446">
        <w:rPr>
          <w:rFonts w:ascii="DejaVu Sans Condensed" w:hAnsi="DejaVu Sans Condensed" w:cs="DejaVu Sans Condensed"/>
          <w:color w:val="000000" w:themeColor="text1"/>
        </w:rPr>
        <w:t>………</w:t>
      </w:r>
      <w:r w:rsidR="00E8447D" w:rsidRPr="00FC5446">
        <w:rPr>
          <w:rFonts w:ascii="DejaVu Sans Condensed" w:hAnsi="DejaVu Sans Condensed" w:cs="DejaVu Sans Condensed"/>
          <w:color w:val="000000" w:themeColor="text1"/>
        </w:rPr>
        <w:t>………</w:t>
      </w:r>
      <w:r w:rsidR="006E3FDD" w:rsidRPr="00FC5446">
        <w:rPr>
          <w:rFonts w:ascii="DejaVu Sans Condensed" w:hAnsi="DejaVu Sans Condensed" w:cs="DejaVu Sans Condensed"/>
          <w:color w:val="000000" w:themeColor="text1"/>
        </w:rPr>
        <w:t>…</w:t>
      </w:r>
      <w:r w:rsidRPr="00FC5446">
        <w:rPr>
          <w:rFonts w:ascii="DejaVu Sans Condensed" w:hAnsi="DejaVu Sans Condensed" w:cs="DejaVu Sans Condensed"/>
          <w:color w:val="000000" w:themeColor="text1"/>
        </w:rPr>
        <w:t xml:space="preserve">        </w:t>
      </w:r>
    </w:p>
    <w:p w14:paraId="7A3209D7" w14:textId="77777777" w:rsidR="00C568A0" w:rsidRPr="00FC5446" w:rsidRDefault="00C568A0" w:rsidP="00C568A0">
      <w:pP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zawarta w dniu ………………….. r. pomiędzy:</w:t>
      </w:r>
    </w:p>
    <w:p w14:paraId="6CB0821A" w14:textId="77777777" w:rsidR="00C568A0" w:rsidRPr="00FC5446" w:rsidRDefault="00C568A0" w:rsidP="00C568A0">
      <w:pP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Miastem Kutno, pl. marsz. J. Piłsudskiego 18, 99-300 Kutno, NIP 775-00-24-735, w imieniu którego działa:</w:t>
      </w:r>
    </w:p>
    <w:p w14:paraId="4A7C092B" w14:textId="72184F23" w:rsidR="00C568A0" w:rsidRPr="00FC5446" w:rsidRDefault="00C568A0" w:rsidP="00C568A0">
      <w:pP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Miejski Ośrodek Pomocy Społecznej w Kutnie, ul. Warszawskie Przedmieście 10a, 99</w:t>
      </w:r>
      <w:r w:rsidRPr="00FC5446">
        <w:rPr>
          <w:rFonts w:ascii="DejaVu Sans Condensed" w:hAnsi="DejaVu Sans Condensed" w:cs="DejaVu Sans Condensed"/>
          <w:color w:val="000000" w:themeColor="text1"/>
        </w:rPr>
        <w:noBreakHyphen/>
        <w:t>300 Kutno, reprezentowany</w:t>
      </w:r>
      <w:r w:rsidR="00632C3D" w:rsidRPr="00FC5446">
        <w:rPr>
          <w:rFonts w:ascii="DejaVu Sans Condensed" w:hAnsi="DejaVu Sans Condensed" w:cs="DejaVu Sans Condensed"/>
          <w:color w:val="000000" w:themeColor="text1"/>
        </w:rPr>
        <w:t xml:space="preserve"> przez</w:t>
      </w:r>
      <w:r w:rsidRPr="00FC5446">
        <w:rPr>
          <w:rFonts w:ascii="DejaVu Sans Condensed" w:hAnsi="DejaVu Sans Condensed" w:cs="DejaVu Sans Condensed"/>
          <w:color w:val="000000" w:themeColor="text1"/>
        </w:rPr>
        <w:t xml:space="preserve"> </w:t>
      </w:r>
      <w:r w:rsidR="00231C40" w:rsidRPr="00FC5446">
        <w:rPr>
          <w:rFonts w:ascii="DejaVu Sans Condensed" w:hAnsi="DejaVu Sans Condensed" w:cs="DejaVu Sans Condensed"/>
          <w:color w:val="000000" w:themeColor="text1"/>
        </w:rPr>
        <w:t>............................………………………………</w:t>
      </w:r>
      <w:r w:rsidRPr="00FC5446">
        <w:rPr>
          <w:rFonts w:ascii="DejaVu Sans Condensed" w:hAnsi="DejaVu Sans Condensed" w:cs="DejaVu Sans Condensed"/>
          <w:color w:val="000000" w:themeColor="text1"/>
        </w:rPr>
        <w:t>, działającego na podstawie pełnomocnictwa Prezydenta Miasta Kutno,</w:t>
      </w:r>
    </w:p>
    <w:p w14:paraId="13789BDA" w14:textId="77777777" w:rsidR="00C568A0" w:rsidRPr="00FC5446" w:rsidRDefault="00C568A0" w:rsidP="00C568A0">
      <w:pP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zwanym dalej „Zamawiającym”</w:t>
      </w:r>
    </w:p>
    <w:p w14:paraId="14FFBCE2" w14:textId="77777777" w:rsidR="00C568A0" w:rsidRPr="00FC5446" w:rsidRDefault="00C568A0" w:rsidP="00C568A0">
      <w:pP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a</w:t>
      </w:r>
    </w:p>
    <w:p w14:paraId="31FDF6E7" w14:textId="77777777" w:rsidR="00C568A0" w:rsidRPr="00FC5446" w:rsidRDefault="00C568A0" w:rsidP="00C568A0">
      <w:pPr>
        <w:pStyle w:val="Wykropkowane"/>
        <w:rPr>
          <w:color w:val="000000" w:themeColor="text1"/>
          <w:szCs w:val="24"/>
        </w:rPr>
      </w:pPr>
      <w:r w:rsidRPr="00FC5446">
        <w:rPr>
          <w:color w:val="000000" w:themeColor="text1"/>
          <w:szCs w:val="24"/>
        </w:rPr>
        <w:tab/>
      </w:r>
    </w:p>
    <w:p w14:paraId="76F5DCB9" w14:textId="77777777" w:rsidR="00C568A0" w:rsidRPr="00FC5446" w:rsidRDefault="00C568A0" w:rsidP="00C568A0">
      <w:pPr>
        <w:tabs>
          <w:tab w:val="right" w:leader="dot" w:pos="9072"/>
        </w:tabs>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ab/>
      </w:r>
    </w:p>
    <w:p w14:paraId="5121991F" w14:textId="77777777" w:rsidR="00C568A0" w:rsidRPr="00FC5446" w:rsidRDefault="00C568A0" w:rsidP="00C568A0">
      <w:pPr>
        <w:tabs>
          <w:tab w:val="right" w:leader="dot" w:pos="9072"/>
        </w:tabs>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ab/>
      </w:r>
    </w:p>
    <w:p w14:paraId="10FC141B" w14:textId="77777777" w:rsidR="00C568A0" w:rsidRPr="00FC5446" w:rsidRDefault="00C568A0" w:rsidP="00C568A0">
      <w:pP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zwanym dalej „Wykonawcą”</w:t>
      </w:r>
    </w:p>
    <w:p w14:paraId="319BFB1E" w14:textId="77777777" w:rsidR="00C568A0" w:rsidRPr="00FC5446" w:rsidRDefault="00C568A0" w:rsidP="00C568A0">
      <w:pPr>
        <w:rPr>
          <w:rFonts w:ascii="DejaVu Sans Condensed" w:hAnsi="DejaVu Sans Condensed" w:cs="DejaVu Sans Condensed"/>
          <w:color w:val="000000" w:themeColor="text1"/>
        </w:rPr>
      </w:pPr>
      <w:r w:rsidRPr="00FC5446">
        <w:rPr>
          <w:rFonts w:ascii="DejaVu Sans Condensed" w:hAnsi="DejaVu Sans Condensed" w:cs="DejaVu Sans Condensed"/>
          <w:color w:val="000000" w:themeColor="text1"/>
        </w:rPr>
        <w:t>o treści następującej:</w:t>
      </w:r>
    </w:p>
    <w:p w14:paraId="47FD874A" w14:textId="77777777" w:rsidR="00C568A0" w:rsidRPr="00FC5446"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643BF01B" w14:textId="77777777" w:rsidR="00C568A0" w:rsidRPr="00FC5446" w:rsidRDefault="00C568A0" w:rsidP="00C568A0">
      <w:pPr>
        <w:pStyle w:val="Nagwek2bezodstpu"/>
        <w:rPr>
          <w:color w:val="000000" w:themeColor="text1"/>
          <w:szCs w:val="24"/>
        </w:rPr>
      </w:pPr>
      <w:r w:rsidRPr="00FC5446">
        <w:rPr>
          <w:color w:val="000000" w:themeColor="text1"/>
          <w:szCs w:val="24"/>
        </w:rPr>
        <w:t>PODSTAWA ZAWARCIA</w:t>
      </w:r>
    </w:p>
    <w:p w14:paraId="6A772DEC" w14:textId="1247601A" w:rsidR="00C568A0" w:rsidRPr="00FC5446" w:rsidRDefault="00C568A0" w:rsidP="00C568A0">
      <w:pPr>
        <w:pStyle w:val="Akapitzwciciem"/>
        <w:rPr>
          <w:color w:val="000000" w:themeColor="text1"/>
          <w:szCs w:val="24"/>
        </w:rPr>
      </w:pPr>
      <w:r w:rsidRPr="00FC5446">
        <w:rPr>
          <w:color w:val="000000" w:themeColor="text1"/>
          <w:szCs w:val="24"/>
        </w:rPr>
        <w:t>Zamawiający, działając na mocy art. 50 ustawy z dnia 12 marca 2004 r. o pomocy społecznej (Dz. U. z 202</w:t>
      </w:r>
      <w:r w:rsidR="006E3FDD" w:rsidRPr="00FC5446">
        <w:rPr>
          <w:color w:val="000000" w:themeColor="text1"/>
          <w:szCs w:val="24"/>
        </w:rPr>
        <w:t>4</w:t>
      </w:r>
      <w:r w:rsidRPr="00FC5446">
        <w:rPr>
          <w:color w:val="000000" w:themeColor="text1"/>
          <w:szCs w:val="24"/>
        </w:rPr>
        <w:t xml:space="preserve"> r., poz. </w:t>
      </w:r>
      <w:r w:rsidR="006E3FDD" w:rsidRPr="00FC5446">
        <w:rPr>
          <w:color w:val="000000" w:themeColor="text1"/>
          <w:szCs w:val="24"/>
        </w:rPr>
        <w:t>1283</w:t>
      </w:r>
      <w:r w:rsidRPr="00FC5446">
        <w:rPr>
          <w:color w:val="000000" w:themeColor="text1"/>
          <w:szCs w:val="24"/>
        </w:rPr>
        <w:t xml:space="preserve"> z późn. zm.)</w:t>
      </w:r>
      <w:r w:rsidR="00632C3D" w:rsidRPr="00FC5446">
        <w:rPr>
          <w:color w:val="000000" w:themeColor="text1"/>
          <w:szCs w:val="24"/>
        </w:rPr>
        <w:t>, zwanej dalej „ustawą ops”</w:t>
      </w:r>
      <w:r w:rsidRPr="00FC5446">
        <w:rPr>
          <w:color w:val="000000" w:themeColor="text1"/>
          <w:szCs w:val="24"/>
        </w:rPr>
        <w:t xml:space="preserve"> i na podstawie dokonanego przez Zamawi</w:t>
      </w:r>
      <w:r w:rsidR="00632C3D" w:rsidRPr="00FC5446">
        <w:rPr>
          <w:color w:val="000000" w:themeColor="text1"/>
          <w:szCs w:val="24"/>
        </w:rPr>
        <w:t>ającego wyboru oferty zgodnie z </w:t>
      </w:r>
      <w:r w:rsidRPr="00FC5446">
        <w:rPr>
          <w:color w:val="000000" w:themeColor="text1"/>
          <w:szCs w:val="24"/>
        </w:rPr>
        <w:t>art. 359 pkt 2 w zw. z art. 275 pkt 1</w:t>
      </w:r>
      <w:r w:rsidR="006E3FDD" w:rsidRPr="00FC5446">
        <w:rPr>
          <w:color w:val="000000" w:themeColor="text1"/>
          <w:szCs w:val="24"/>
        </w:rPr>
        <w:t xml:space="preserve"> i art. 94</w:t>
      </w:r>
      <w:r w:rsidRPr="00FC5446">
        <w:rPr>
          <w:color w:val="000000" w:themeColor="text1"/>
          <w:szCs w:val="24"/>
        </w:rPr>
        <w:t xml:space="preserve"> ustawy z dnia 11 września 2019 — Prawo zamówień publicznych (Dz. U. z 202</w:t>
      </w:r>
      <w:r w:rsidR="006E3FDD" w:rsidRPr="00FC5446">
        <w:rPr>
          <w:color w:val="000000" w:themeColor="text1"/>
          <w:szCs w:val="24"/>
        </w:rPr>
        <w:t>4</w:t>
      </w:r>
      <w:r w:rsidRPr="00FC5446">
        <w:rPr>
          <w:color w:val="000000" w:themeColor="text1"/>
          <w:szCs w:val="24"/>
        </w:rPr>
        <w:t xml:space="preserve"> r., poz. </w:t>
      </w:r>
      <w:r w:rsidR="006E3FDD" w:rsidRPr="00FC5446">
        <w:rPr>
          <w:color w:val="000000" w:themeColor="text1"/>
          <w:szCs w:val="24"/>
        </w:rPr>
        <w:t>1320</w:t>
      </w:r>
      <w:r w:rsidRPr="00FC5446">
        <w:rPr>
          <w:color w:val="000000" w:themeColor="text1"/>
          <w:szCs w:val="24"/>
        </w:rPr>
        <w:t>)</w:t>
      </w:r>
      <w:r w:rsidR="00E44F5F" w:rsidRPr="00FC5446">
        <w:rPr>
          <w:color w:val="000000" w:themeColor="text1"/>
          <w:szCs w:val="24"/>
        </w:rPr>
        <w:t>,</w:t>
      </w:r>
      <w:r w:rsidRPr="00FC5446">
        <w:rPr>
          <w:color w:val="000000" w:themeColor="text1"/>
          <w:szCs w:val="24"/>
        </w:rPr>
        <w:t xml:space="preserve"> </w:t>
      </w:r>
      <w:r w:rsidR="00E44F5F" w:rsidRPr="00FC5446">
        <w:rPr>
          <w:bCs/>
          <w:color w:val="000000" w:themeColor="text1"/>
        </w:rPr>
        <w:t>zwanej dalej „ustawą Pzp”</w:t>
      </w:r>
      <w:r w:rsidRPr="00FC5446">
        <w:rPr>
          <w:color w:val="000000" w:themeColor="text1"/>
          <w:szCs w:val="24"/>
        </w:rPr>
        <w:t>, zleca a Wykonawca przyjmuj</w:t>
      </w:r>
      <w:r w:rsidR="004352BA" w:rsidRPr="00FC5446">
        <w:rPr>
          <w:color w:val="000000" w:themeColor="text1"/>
          <w:szCs w:val="24"/>
        </w:rPr>
        <w:t>e do realizacji organizowanie i </w:t>
      </w:r>
      <w:r w:rsidRPr="00FC5446">
        <w:rPr>
          <w:color w:val="000000" w:themeColor="text1"/>
          <w:szCs w:val="24"/>
        </w:rPr>
        <w:t>w</w:t>
      </w:r>
      <w:r w:rsidR="00E44F5F" w:rsidRPr="00FC5446">
        <w:rPr>
          <w:color w:val="000000" w:themeColor="text1"/>
          <w:szCs w:val="24"/>
        </w:rPr>
        <w:t>ykonywanie usług opiekuńczych w </w:t>
      </w:r>
      <w:r w:rsidRPr="00FC5446">
        <w:rPr>
          <w:color w:val="000000" w:themeColor="text1"/>
          <w:szCs w:val="24"/>
        </w:rPr>
        <w:t>miejscu zamieszkania klienta, tj. na terenie Miasta Kutno.</w:t>
      </w:r>
    </w:p>
    <w:p w14:paraId="7929A912" w14:textId="77777777" w:rsidR="00C568A0" w:rsidRPr="00FC5446"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4E481EC9" w14:textId="77777777" w:rsidR="00C568A0" w:rsidRPr="00FC5446" w:rsidRDefault="00C568A0" w:rsidP="00C568A0">
      <w:pPr>
        <w:pStyle w:val="Nagwek2bezodstpu"/>
        <w:rPr>
          <w:color w:val="000000" w:themeColor="text1"/>
          <w:szCs w:val="24"/>
        </w:rPr>
      </w:pPr>
      <w:r w:rsidRPr="00FC5446">
        <w:rPr>
          <w:color w:val="000000" w:themeColor="text1"/>
          <w:szCs w:val="24"/>
        </w:rPr>
        <w:t>PRZEDMIOT ZAMÓWIENIA</w:t>
      </w:r>
    </w:p>
    <w:p w14:paraId="73073BBF" w14:textId="77777777" w:rsidR="006E3FDD" w:rsidRPr="00FC5446" w:rsidRDefault="006E3FDD" w:rsidP="008F2296">
      <w:pPr>
        <w:pStyle w:val="Listawielopoziomowanumerowana"/>
        <w:numPr>
          <w:ilvl w:val="0"/>
          <w:numId w:val="128"/>
        </w:numPr>
        <w:rPr>
          <w:color w:val="000000" w:themeColor="text1"/>
          <w:szCs w:val="24"/>
        </w:rPr>
      </w:pPr>
      <w:r w:rsidRPr="00FC5446">
        <w:rPr>
          <w:color w:val="000000" w:themeColor="text1"/>
          <w:szCs w:val="24"/>
        </w:rPr>
        <w:t>Przedmiotem zamówienia jest organizowanie i wykonywanie usług opiekuńczych na terenie miasta Kutno w miejscu zamieszkania podopiecznych Miejskiego Ośrodka Pomocy Społecznej w Kutnie w okresie 12 miesięcy od dnia zawarcia umowy nie wcześniej jednak niż od dnia 1 stycznia 2025 roku zgodnie z liczbą godzin, okresem, miejscem wykonywania usług i zakresem ustalonym w decyzji administracyjnej przyznającej świadczenie. W sporadycznych, szczególnie uzasadnionych przypadkach usługi mogą być świadczone poza miejscem zamieszkania podopiecznych MOPS w Kutnie, np. dowiezienie podopiecznego do placówki medycznej, domu pomocy społecznej.</w:t>
      </w:r>
    </w:p>
    <w:p w14:paraId="503E5D44" w14:textId="77777777" w:rsidR="00AD64AA" w:rsidRPr="00FC5446" w:rsidRDefault="00AD64AA" w:rsidP="008F2296">
      <w:pPr>
        <w:pStyle w:val="Listawielopoziomowanumerowana"/>
        <w:numPr>
          <w:ilvl w:val="0"/>
          <w:numId w:val="128"/>
        </w:numPr>
        <w:rPr>
          <w:color w:val="000000" w:themeColor="text1"/>
          <w:szCs w:val="24"/>
        </w:rPr>
      </w:pPr>
      <w:r w:rsidRPr="00FC5446">
        <w:rPr>
          <w:color w:val="000000" w:themeColor="text1"/>
          <w:szCs w:val="24"/>
        </w:rPr>
        <w:t>Organizowanie usług opiekuńczych polega w szczególności na:</w:t>
      </w:r>
    </w:p>
    <w:p w14:paraId="038CEA53" w14:textId="4161EFB4" w:rsidR="00AD64AA" w:rsidRPr="00FC5446" w:rsidRDefault="00AD64AA" w:rsidP="008F2296">
      <w:pPr>
        <w:pStyle w:val="Wypunktowanie"/>
        <w:numPr>
          <w:ilvl w:val="0"/>
          <w:numId w:val="141"/>
        </w:numPr>
        <w:spacing w:after="0"/>
        <w:ind w:left="850" w:hanging="425"/>
        <w:rPr>
          <w:color w:val="000000" w:themeColor="text1"/>
          <w:szCs w:val="24"/>
        </w:rPr>
      </w:pPr>
      <w:r w:rsidRPr="00FC5446">
        <w:rPr>
          <w:color w:val="000000" w:themeColor="text1"/>
          <w:szCs w:val="24"/>
        </w:rPr>
        <w:t>zapewnieniu</w:t>
      </w:r>
      <w:r w:rsidR="004352BA" w:rsidRPr="00FC5446">
        <w:rPr>
          <w:color w:val="000000" w:themeColor="text1"/>
          <w:szCs w:val="24"/>
        </w:rPr>
        <w:t xml:space="preserve"> wykwalifikowanej kadry, którą W</w:t>
      </w:r>
      <w:r w:rsidRPr="00FC5446">
        <w:rPr>
          <w:color w:val="000000" w:themeColor="text1"/>
          <w:szCs w:val="24"/>
        </w:rPr>
        <w:t>ykonawca będzie się posługiwał przy wykonywaniu zamówienia;</w:t>
      </w:r>
    </w:p>
    <w:p w14:paraId="500625DA" w14:textId="77777777" w:rsidR="00AD64AA" w:rsidRPr="00FC5446" w:rsidRDefault="00AD64AA" w:rsidP="008F2296">
      <w:pPr>
        <w:pStyle w:val="Wypunktowanie"/>
        <w:numPr>
          <w:ilvl w:val="0"/>
          <w:numId w:val="141"/>
        </w:numPr>
        <w:spacing w:after="0"/>
        <w:ind w:left="850" w:hanging="425"/>
        <w:rPr>
          <w:color w:val="000000" w:themeColor="text1"/>
          <w:szCs w:val="24"/>
        </w:rPr>
      </w:pPr>
      <w:r w:rsidRPr="00FC5446">
        <w:rPr>
          <w:color w:val="000000" w:themeColor="text1"/>
        </w:rPr>
        <w:t>zatrudnieniu osoby koordynującej realizację usług i wykonywaniu przez nią obowiązków wynikających z umowy (koordynator);</w:t>
      </w:r>
    </w:p>
    <w:p w14:paraId="16E702C6" w14:textId="77777777" w:rsidR="00AD64AA" w:rsidRPr="00FC5446" w:rsidRDefault="00AD64AA" w:rsidP="008F2296">
      <w:pPr>
        <w:pStyle w:val="Wypunktowanie"/>
        <w:numPr>
          <w:ilvl w:val="0"/>
          <w:numId w:val="141"/>
        </w:numPr>
        <w:spacing w:after="0"/>
        <w:ind w:left="850" w:hanging="425"/>
        <w:rPr>
          <w:color w:val="000000" w:themeColor="text1"/>
          <w:szCs w:val="24"/>
        </w:rPr>
      </w:pPr>
      <w:r w:rsidRPr="00FC5446">
        <w:rPr>
          <w:color w:val="000000" w:themeColor="text1"/>
        </w:rPr>
        <w:lastRenderedPageBreak/>
        <w:t>zabezpieczeniu warunków lokalowo-technicznych (lokal na terenie miasta Kutna, wyposażony m.in. w telefon).</w:t>
      </w:r>
    </w:p>
    <w:p w14:paraId="77D9C0DD" w14:textId="77777777" w:rsidR="00AD64AA" w:rsidRPr="00FC5446" w:rsidRDefault="006E3FDD" w:rsidP="008F2296">
      <w:pPr>
        <w:pStyle w:val="Listawielopoziomowanumerowana"/>
        <w:numPr>
          <w:ilvl w:val="0"/>
          <w:numId w:val="128"/>
        </w:numPr>
        <w:rPr>
          <w:color w:val="000000" w:themeColor="text1"/>
          <w:szCs w:val="24"/>
        </w:rPr>
      </w:pPr>
      <w:r w:rsidRPr="00FC5446">
        <w:rPr>
          <w:color w:val="000000" w:themeColor="text1"/>
        </w:rPr>
        <w:t xml:space="preserve">Organizowanie i wykonywanie usług opiekuńczych będzie realizowane w dni robocze, w szczególnie uzasadnionych przypadkach usługi mogą być świadczone w dni wolne od pracy i święta; pod pojęciem liczby godzin świadczonych usług należy rozumieć wyłącznie rzeczywisty czas świadczenia usług bez czynności przygotowawczych, tzn. bez czasu potrzebnego na dojście lub dojazd do mieszkania świadczeniobiorcy. Przez godzinę usług strony rozumieją 60 minut. </w:t>
      </w:r>
      <w:r w:rsidRPr="00FC5446">
        <w:rPr>
          <w:b/>
          <w:bCs/>
          <w:color w:val="000000" w:themeColor="text1"/>
        </w:rPr>
        <w:t>Szczegółowy opis przedmiotu zamówienia stanowi Załącznik Nr 1 do niniejszej umowy</w:t>
      </w:r>
      <w:r w:rsidRPr="00FC5446">
        <w:rPr>
          <w:color w:val="000000" w:themeColor="text1"/>
        </w:rPr>
        <w:t>.</w:t>
      </w:r>
    </w:p>
    <w:p w14:paraId="3DC885A0" w14:textId="3A446F01" w:rsidR="00AD64AA" w:rsidRPr="00FC5446" w:rsidRDefault="00AD64AA" w:rsidP="008F2296">
      <w:pPr>
        <w:pStyle w:val="Listawielopoziomowanumerowana"/>
        <w:numPr>
          <w:ilvl w:val="0"/>
          <w:numId w:val="128"/>
        </w:numPr>
        <w:rPr>
          <w:color w:val="000000" w:themeColor="text1"/>
          <w:szCs w:val="24"/>
        </w:rPr>
      </w:pPr>
      <w:r w:rsidRPr="00FC5446">
        <w:rPr>
          <w:color w:val="000000" w:themeColor="text1"/>
        </w:rPr>
        <w:t xml:space="preserve">Liczba godzin świadczonych usług uzależniona będzie od rodzaju usług, liczby podopiecznych i ich potrzeb i zmieniać się będzie w okresie realizacji zadania. Szacunkowa miesięczna liczba godzin </w:t>
      </w:r>
      <w:r w:rsidR="004352BA" w:rsidRPr="00FC5446">
        <w:rPr>
          <w:color w:val="000000" w:themeColor="text1"/>
        </w:rPr>
        <w:t xml:space="preserve">usług </w:t>
      </w:r>
      <w:r w:rsidRPr="00FC5446">
        <w:rPr>
          <w:color w:val="000000" w:themeColor="text1"/>
        </w:rPr>
        <w:t>wy</w:t>
      </w:r>
      <w:r w:rsidR="004352BA" w:rsidRPr="00FC5446">
        <w:rPr>
          <w:color w:val="000000" w:themeColor="text1"/>
        </w:rPr>
        <w:t>nosi 2 550, tj. 30 600 godzin w </w:t>
      </w:r>
      <w:r w:rsidRPr="00FC5446">
        <w:rPr>
          <w:color w:val="000000" w:themeColor="text1"/>
        </w:rPr>
        <w:t>okresie 12 miesięcy. Liczba go</w:t>
      </w:r>
      <w:r w:rsidR="004352BA" w:rsidRPr="00FC5446">
        <w:rPr>
          <w:color w:val="000000" w:themeColor="text1"/>
        </w:rPr>
        <w:t>dzin jest zmienna — różni się w </w:t>
      </w:r>
      <w:r w:rsidRPr="00FC5446">
        <w:rPr>
          <w:color w:val="000000" w:themeColor="text1"/>
        </w:rPr>
        <w:t>poszczególnych miesiącach, może być mniejsza lub większa od wyżej podanej wielkości.</w:t>
      </w:r>
      <w:r w:rsidR="004352BA" w:rsidRPr="00FC5446">
        <w:rPr>
          <w:color w:val="000000" w:themeColor="text1"/>
        </w:rPr>
        <w:t xml:space="preserve"> </w:t>
      </w:r>
      <w:r w:rsidRPr="00FC5446">
        <w:rPr>
          <w:color w:val="000000" w:themeColor="text1"/>
        </w:rPr>
        <w:t>Liczba godzin zleconych Wykonawcy w całym okresie realizacji umowy będzie nie mniejsza niż 22 730.</w:t>
      </w:r>
    </w:p>
    <w:p w14:paraId="7D6FEC75" w14:textId="0EBFC142" w:rsidR="006E3FDD" w:rsidRPr="00FC5446" w:rsidRDefault="006E3FDD" w:rsidP="008F2296">
      <w:pPr>
        <w:pStyle w:val="Listawielopoziomowanumerowana"/>
        <w:numPr>
          <w:ilvl w:val="0"/>
          <w:numId w:val="128"/>
        </w:numPr>
        <w:rPr>
          <w:color w:val="000000" w:themeColor="text1"/>
          <w:szCs w:val="24"/>
        </w:rPr>
      </w:pPr>
      <w:r w:rsidRPr="00FC5446">
        <w:rPr>
          <w:color w:val="000000" w:themeColor="text1"/>
        </w:rPr>
        <w:t>Zakres świadczonych usług opiekuńczych jest uzależniony m.in. od stanu zdrowia podopiecznego oraz jego sytuacji rodzinnej i obejmować będzie w szczególności:</w:t>
      </w:r>
    </w:p>
    <w:p w14:paraId="49CF4156" w14:textId="77777777" w:rsidR="006E3FDD" w:rsidRPr="00FC5446" w:rsidRDefault="006E3FDD" w:rsidP="008F2296">
      <w:pPr>
        <w:pStyle w:val="Listawielopoziomowanumerowana"/>
        <w:numPr>
          <w:ilvl w:val="1"/>
          <w:numId w:val="142"/>
        </w:numPr>
        <w:rPr>
          <w:color w:val="000000" w:themeColor="text1"/>
        </w:rPr>
      </w:pPr>
      <w:r w:rsidRPr="00FC5446">
        <w:rPr>
          <w:color w:val="000000" w:themeColor="text1"/>
        </w:rPr>
        <w:t>pomoc w zaspokajaniu codziennych potrzeb życiowych, w szczególności pomoc w samoobsłudze, pomoc w ubieraniu się, dokonywanie zakupów, przygotowywanie posiłków, przynoszenie gotowych posiłków z baru lub stołówki, karmienie, przynoszenie węgla i palenie w piecu, pranie bielizny osobistej, odzieży i bielizny pościelowej, odnoszenie rzeczy do prania do punktów pralniczych i ich odbiór, utrzymywanie w czystości pomieszczeń osoby objętej pomocą (w tym sprzątanie po wykonywanych pracach domowych), mycie okien u osób samotnych (maksymalnie 2 razy w roku), wzywanie lekarza w sytuacjach wymagających jego interwencji, zamawianie wizyt lekarskich, realizację recept, załatwianie niezbędnych spraw urzędowych, wykonywanie wszelkich innych czynności niezbędnych do zaspakajania codziennych potrzeb życiowych;</w:t>
      </w:r>
    </w:p>
    <w:p w14:paraId="2F0A4B66" w14:textId="77777777" w:rsidR="006E3FDD" w:rsidRPr="00FC5446" w:rsidRDefault="006E3FDD" w:rsidP="008F2296">
      <w:pPr>
        <w:pStyle w:val="Listawielopoziomowanumerowana"/>
        <w:numPr>
          <w:ilvl w:val="1"/>
          <w:numId w:val="142"/>
        </w:numPr>
        <w:rPr>
          <w:color w:val="000000" w:themeColor="text1"/>
        </w:rPr>
      </w:pPr>
      <w:r w:rsidRPr="00FC5446">
        <w:rPr>
          <w:color w:val="000000" w:themeColor="text1"/>
        </w:rPr>
        <w:t>opiekę higieniczną, obejmującą zapewnienie higieny osobistej i higieny pomieszczeń w szczególności pomoc w wykonywaniu czynności higieny osobistej (w tym w toalecie oraz myciu głowy), pomoc przy załatwianiu potrzeb fizjologicznych (zmiana pieluch), dbanie o higienę paznokci, zmiana pozycji ciała osoby mającej trudności z poruszaniem się bądź nieporuszającej się, wykonywanie wszelkich innych czynności niezbędnych do zapewnienia higieny osobistej i higieny pomieszczeń;</w:t>
      </w:r>
    </w:p>
    <w:p w14:paraId="38FB42A6" w14:textId="77777777" w:rsidR="006E3FDD" w:rsidRPr="00FC5446" w:rsidRDefault="006E3FDD" w:rsidP="008F2296">
      <w:pPr>
        <w:pStyle w:val="Listawielopoziomowanumerowana"/>
        <w:numPr>
          <w:ilvl w:val="1"/>
          <w:numId w:val="142"/>
        </w:numPr>
        <w:rPr>
          <w:color w:val="000000" w:themeColor="text1"/>
        </w:rPr>
      </w:pPr>
      <w:r w:rsidRPr="00FC5446">
        <w:rPr>
          <w:color w:val="000000" w:themeColor="text1"/>
        </w:rPr>
        <w:t>zaleconą przez lekarza pielęgnację, w szczególności dbanie o toaletę przeciwodleżynową, podawanie leków, wykonywanie wszelkich innych czynności niezbędnych do prowadzenia prawidłowej pielęgnacji, w razie potrzeby wykonywanie wszelkich czynności mających na celu ochronę zdrowia bądź ratowanie życia;</w:t>
      </w:r>
    </w:p>
    <w:p w14:paraId="1A38B5CB" w14:textId="77777777" w:rsidR="006E3FDD" w:rsidRPr="00FC5446" w:rsidRDefault="006E3FDD" w:rsidP="008F2296">
      <w:pPr>
        <w:pStyle w:val="Listawielopoziomowanumerowana"/>
        <w:numPr>
          <w:ilvl w:val="1"/>
          <w:numId w:val="142"/>
        </w:numPr>
        <w:rPr>
          <w:color w:val="000000" w:themeColor="text1"/>
        </w:rPr>
      </w:pPr>
      <w:r w:rsidRPr="00FC5446">
        <w:rPr>
          <w:color w:val="000000" w:themeColor="text1"/>
        </w:rPr>
        <w:t xml:space="preserve">zapewnienie kontaktów z otoczeniem, obejmujące pomoc w komunikowaniu się z innymi osobami oraz pomoc w poruszaniu się, w szczególności pomoc w dojściu do lekarzy, na zabiegi itp. oraz w powrocie do domu. Towarzyszenie na spacerach, pomoc w utrzymaniu </w:t>
      </w:r>
      <w:r w:rsidRPr="00FC5446">
        <w:rPr>
          <w:color w:val="000000" w:themeColor="text1"/>
        </w:rPr>
        <w:lastRenderedPageBreak/>
        <w:t>kontaktu z rodziną i otoczeniem, czytanie prasy i książek, pisanie listów, wykonywanie wszelkich innych czynności niezbędnych do zapewnienia kontaktów z otoczeniem.</w:t>
      </w:r>
    </w:p>
    <w:p w14:paraId="55599CF9" w14:textId="77777777" w:rsidR="00C568A0" w:rsidRPr="00FC5446"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69E7DD90" w14:textId="77777777" w:rsidR="00C568A0" w:rsidRPr="00FC5446" w:rsidRDefault="00C568A0" w:rsidP="00C568A0">
      <w:pPr>
        <w:pStyle w:val="Nagwek2bezodstpu"/>
        <w:rPr>
          <w:color w:val="000000" w:themeColor="text1"/>
          <w:szCs w:val="24"/>
        </w:rPr>
      </w:pPr>
      <w:r w:rsidRPr="00FC5446">
        <w:rPr>
          <w:color w:val="000000" w:themeColor="text1"/>
          <w:szCs w:val="24"/>
        </w:rPr>
        <w:t>WARUNKI REALIZACJI USŁUGI</w:t>
      </w:r>
    </w:p>
    <w:p w14:paraId="3BECD197" w14:textId="6EAB5399" w:rsidR="004352BA" w:rsidRPr="00FC5446" w:rsidRDefault="00AD64AA" w:rsidP="008F2296">
      <w:pPr>
        <w:pStyle w:val="Listawielopoziomowanumerowana"/>
        <w:numPr>
          <w:ilvl w:val="0"/>
          <w:numId w:val="151"/>
        </w:numPr>
        <w:rPr>
          <w:color w:val="000000" w:themeColor="text1"/>
        </w:rPr>
      </w:pPr>
      <w:r w:rsidRPr="00FC5446">
        <w:rPr>
          <w:color w:val="000000" w:themeColor="text1"/>
        </w:rPr>
        <w:t>Wykonawca zobowiązuje się dysponować co najmniej 20 osobami zdolnymi do wykonania zamówienia, posiadającymi odpowiedni stan zdrowia oraz kwalifikacje potwierdzone stosownymi dokumentami, w szczególności takimi jak świadectwa ukończenia kursu opiekunki nad chorym, kursu z zakresu pielęgnacji osób starszych, chorych i niepełnosprawnych lub dyplom szkoły medycznej, szkoły średniej lub policealnej o kierun</w:t>
      </w:r>
      <w:r w:rsidR="0044335E" w:rsidRPr="00FC5446">
        <w:rPr>
          <w:color w:val="000000" w:themeColor="text1"/>
        </w:rPr>
        <w:t>ku pielęgniarskim lub </w:t>
      </w:r>
      <w:r w:rsidRPr="00FC5446">
        <w:rPr>
          <w:color w:val="000000" w:themeColor="text1"/>
        </w:rPr>
        <w:t xml:space="preserve">pokrewnym lub wyższych studiów pielęgniarskich, </w:t>
      </w:r>
      <w:r w:rsidRPr="00FC5446">
        <w:rPr>
          <w:rFonts w:eastAsia="SimSun"/>
          <w:color w:val="000000" w:themeColor="text1"/>
          <w:lang w:eastAsia="zh-CN"/>
        </w:rPr>
        <w:t>przy czym co najmniej 10</w:t>
      </w:r>
      <w:r w:rsidR="0044335E" w:rsidRPr="00FC5446">
        <w:rPr>
          <w:rFonts w:eastAsia="SimSun"/>
          <w:color w:val="000000" w:themeColor="text1"/>
          <w:lang w:eastAsia="zh-CN"/>
        </w:rPr>
        <w:t xml:space="preserve"> </w:t>
      </w:r>
      <w:r w:rsidRPr="00FC5446">
        <w:rPr>
          <w:rFonts w:eastAsia="SimSun"/>
          <w:color w:val="000000" w:themeColor="text1"/>
          <w:lang w:eastAsia="zh-CN"/>
        </w:rPr>
        <w:t xml:space="preserve">z tych osób musi posiadać </w:t>
      </w:r>
      <w:r w:rsidR="0044335E" w:rsidRPr="00FC5446">
        <w:rPr>
          <w:rFonts w:eastAsia="SimSun"/>
          <w:color w:val="000000" w:themeColor="text1"/>
          <w:lang w:eastAsia="zh-CN"/>
        </w:rPr>
        <w:t>udokumentowane doświadczenie w </w:t>
      </w:r>
      <w:r w:rsidRPr="00FC5446">
        <w:rPr>
          <w:rFonts w:eastAsia="SimSun"/>
          <w:color w:val="000000" w:themeColor="text1"/>
          <w:lang w:eastAsia="zh-CN"/>
        </w:rPr>
        <w:t xml:space="preserve">wykonywaniu usług opiekuńczych </w:t>
      </w:r>
      <w:r w:rsidR="00272730" w:rsidRPr="00FC5446">
        <w:rPr>
          <w:rFonts w:eastAsia="SimSun"/>
          <w:color w:val="000000" w:themeColor="text1"/>
          <w:lang w:eastAsia="zh-CN"/>
        </w:rPr>
        <w:t xml:space="preserve">w miejscu zamieszkania podopiecznych lub specjalistycznych usług opiekuńczych lub usług asystencji osobistej, </w:t>
      </w:r>
      <w:r w:rsidRPr="00FC5446">
        <w:rPr>
          <w:rFonts w:eastAsia="SimSun"/>
          <w:color w:val="000000" w:themeColor="text1"/>
          <w:lang w:eastAsia="zh-CN"/>
        </w:rPr>
        <w:t>przez okres co najmniej 36 miesięcy.</w:t>
      </w:r>
      <w:r w:rsidRPr="00FC5446">
        <w:rPr>
          <w:color w:val="000000" w:themeColor="text1"/>
        </w:rPr>
        <w:t xml:space="preserve"> </w:t>
      </w:r>
    </w:p>
    <w:p w14:paraId="629FDB2A"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Wykonawca zobowiązuje się doręczyć Zamawiającemu, najpóźniej w dniu zawarcia umowy, listę osób oraz kopie dokumentów, o których mowa w ust. 1.</w:t>
      </w:r>
    </w:p>
    <w:p w14:paraId="60EFB29C"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Zatrudnienie osoby spoza listy, o której mowa w ust. 2, wymagać będzie złożenia Zamawiającemu przed wykonaniem usługi, kopii dokumentu potwierdzającego posiadane kwalifikacje  oraz doświadczenie (w zakresie osób z doświadczeniem co najmniej  36 miesięcy).</w:t>
      </w:r>
    </w:p>
    <w:p w14:paraId="53CEE262"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O rozwiązaniu umowy z osobą, o której mowa w ust. 1 i 3 umowy — Wykonawca zobowiązany jest niezwłocznie powiadomić Zamawiającego.</w:t>
      </w:r>
    </w:p>
    <w:p w14:paraId="32C402D5"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W sytuacji, gdy osoba świadcząca usługi na rzecz konkretnego świadczeniobiorcy nie może ich wykonywać w terminach określonych w decyzji administracyjnej (urlop, choroba itp.), Wykonawca niezwłocznie zapewnia zastępstwo i informuje o tym Zamawiającego.</w:t>
      </w:r>
    </w:p>
    <w:p w14:paraId="1E0F8BC4"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Zmiana osoby świadczącej usługi nastąpić może także na wniosek Zamawiającego w przypadku nienależytego wykonywania usługi przez tę osobę.</w:t>
      </w:r>
    </w:p>
    <w:p w14:paraId="1AA45700"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Osoby świadczące usługi zobowiązane będą do legitymowania się dokumentem ze zdjęciem, nazwiskiem oraz nazwą i telefonem Wykonawcy.</w:t>
      </w:r>
    </w:p>
    <w:p w14:paraId="680564C8"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Osoby świadczące usługi opiekuńcze nie mogą pozostawać w bliskim związku z podopiecznym, a w szczególności nie mogą być członkami najbliższej rodziny, osobami pozostającymi w konkubinacie, ani innymi osobami zamieszkującymi z osobą korzystającą z usług opiekuńczych.</w:t>
      </w:r>
    </w:p>
    <w:p w14:paraId="61B61BEB" w14:textId="77777777" w:rsidR="004352BA" w:rsidRPr="00FC5446" w:rsidRDefault="004352BA" w:rsidP="008F2296">
      <w:pPr>
        <w:pStyle w:val="Listawielopoziomowanumerowana"/>
        <w:numPr>
          <w:ilvl w:val="0"/>
          <w:numId w:val="151"/>
        </w:numPr>
        <w:rPr>
          <w:color w:val="000000" w:themeColor="text1"/>
        </w:rPr>
      </w:pPr>
      <w:r w:rsidRPr="00FC5446">
        <w:rPr>
          <w:color w:val="000000" w:themeColor="text1"/>
        </w:rPr>
        <w:t>Wykonawca zapozna osoby uczestniczące w wykonywaniu zamówienia z zasadami wykonywania usług oraz zobowiąże do:</w:t>
      </w:r>
    </w:p>
    <w:p w14:paraId="2259FA4A" w14:textId="77777777" w:rsidR="004352BA" w:rsidRPr="00FC5446" w:rsidRDefault="004352BA" w:rsidP="008F2296">
      <w:pPr>
        <w:pStyle w:val="Listawielopoziomowanumerowana"/>
        <w:numPr>
          <w:ilvl w:val="1"/>
          <w:numId w:val="152"/>
        </w:numPr>
        <w:rPr>
          <w:color w:val="000000" w:themeColor="text1"/>
        </w:rPr>
      </w:pPr>
      <w:r w:rsidRPr="00FC5446">
        <w:rPr>
          <w:color w:val="000000" w:themeColor="text1"/>
        </w:rPr>
        <w:t>zachowania tajemnicy służbowej co do wszelkich informacji uzyskanych w trakcie i po zakończeniu wykonywania usług, przekazanych przez Wykonawcę, Zleceniodawcę lub podopiecznego;</w:t>
      </w:r>
    </w:p>
    <w:p w14:paraId="70E39C48" w14:textId="77777777" w:rsidR="004352BA" w:rsidRPr="00FC5446" w:rsidRDefault="004352BA" w:rsidP="008F2296">
      <w:pPr>
        <w:pStyle w:val="Listawielopoziomowanumerowana"/>
        <w:numPr>
          <w:ilvl w:val="1"/>
          <w:numId w:val="152"/>
        </w:numPr>
        <w:rPr>
          <w:color w:val="000000" w:themeColor="text1"/>
        </w:rPr>
      </w:pPr>
      <w:r w:rsidRPr="00FC5446">
        <w:rPr>
          <w:color w:val="000000" w:themeColor="text1"/>
        </w:rPr>
        <w:t>niewprowadzania do mieszkania świadczeniobiorcy osób nieupoważnionych, m.in. własnej rodziny, dzieci.</w:t>
      </w:r>
    </w:p>
    <w:p w14:paraId="02D0B192"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lastRenderedPageBreak/>
        <w:t>Na okoliczności wskazane w ust. 8 osoby świadczące usługi złożą stosowne pisemne oświadczenia, które przechowywać będzie Wykonawca i udostępniać do wglądu na wniosek Zamawiającego.</w:t>
      </w:r>
    </w:p>
    <w:p w14:paraId="1F017241" w14:textId="48C5150A" w:rsidR="004352BA" w:rsidRPr="00FC5446" w:rsidRDefault="004352BA" w:rsidP="008F2296">
      <w:pPr>
        <w:pStyle w:val="Listawielopoziomowanumerowana"/>
        <w:numPr>
          <w:ilvl w:val="0"/>
          <w:numId w:val="151"/>
        </w:numPr>
        <w:rPr>
          <w:color w:val="000000" w:themeColor="text1"/>
        </w:rPr>
      </w:pPr>
      <w:r w:rsidRPr="00FC5446">
        <w:rPr>
          <w:color w:val="000000" w:themeColor="text1"/>
        </w:rPr>
        <w:t xml:space="preserve">Wykonawca zobowiązuje się zatrudnić przy wykonywaniu zamówienia 1 osobę (koordynatora), na podstawie umowy o pracę, w pełnym wymiarze czasu pracy, posiadającą </w:t>
      </w:r>
      <w:r w:rsidRPr="00FC5446">
        <w:rPr>
          <w:rFonts w:eastAsia="SimSun"/>
          <w:color w:val="000000" w:themeColor="text1"/>
          <w:lang w:eastAsia="zh-CN"/>
        </w:rPr>
        <w:t>doświadczenie w koordynowaniu usług opiekuńczych</w:t>
      </w:r>
      <w:r w:rsidRPr="00FC5446">
        <w:rPr>
          <w:color w:val="000000" w:themeColor="text1"/>
        </w:rPr>
        <w:t xml:space="preserve"> </w:t>
      </w:r>
      <w:r w:rsidR="005E586D" w:rsidRPr="00FC5446">
        <w:rPr>
          <w:color w:val="000000" w:themeColor="text1"/>
        </w:rPr>
        <w:t xml:space="preserve">w miejscu zamieszkania podopiecznych </w:t>
      </w:r>
      <w:r w:rsidRPr="00FC5446">
        <w:rPr>
          <w:color w:val="000000" w:themeColor="text1"/>
        </w:rPr>
        <w:t xml:space="preserve">lub specjalistycznych usług opiekuńczych lub usług asystencji </w:t>
      </w:r>
      <w:r w:rsidR="00820CC5" w:rsidRPr="00FC5446">
        <w:rPr>
          <w:color w:val="000000" w:themeColor="text1"/>
        </w:rPr>
        <w:t>osobistej, zgodnie</w:t>
      </w:r>
      <w:r w:rsidRPr="00FC5446">
        <w:rPr>
          <w:color w:val="000000" w:themeColor="text1"/>
        </w:rPr>
        <w:t xml:space="preserve"> z opisem przedmiotu zamówienia, tj. w okresie ostatnich 5 lat przed upływem terminu składania ofert, a jeżeli okres prowadzenia działalności jest krótszy – w tym okresie, koordynowała (koordynuje) co n</w:t>
      </w:r>
      <w:r w:rsidR="005E586D" w:rsidRPr="00FC5446">
        <w:rPr>
          <w:color w:val="000000" w:themeColor="text1"/>
        </w:rPr>
        <w:t>ajmniej 3 usługi  polegające na </w:t>
      </w:r>
      <w:r w:rsidRPr="00FC5446">
        <w:rPr>
          <w:color w:val="000000" w:themeColor="text1"/>
        </w:rPr>
        <w:t>wykonywaniu usług opiekuńczych w miejscu zamieszkania podopiecznych lub specjalistycznych usług opiekuńczych lu</w:t>
      </w:r>
      <w:r w:rsidR="005E586D" w:rsidRPr="00FC5446">
        <w:rPr>
          <w:color w:val="000000" w:themeColor="text1"/>
        </w:rPr>
        <w:t>b usług asystencji osobistej, z </w:t>
      </w:r>
      <w:r w:rsidRPr="00FC5446">
        <w:rPr>
          <w:color w:val="000000" w:themeColor="text1"/>
        </w:rPr>
        <w:t xml:space="preserve">których każda musi być świadczona w sposób ciągły przez okres co najmniej 12 miesięcy, a jeśli usługa trwa lub trwała przez okres dłuższy niż 12 miesięcy, to nieprzerwanie przez okres 12 miesięcy, w wymiarze godzinowym obejmującym co najmniej 23 414 godzin, która </w:t>
      </w:r>
      <w:r w:rsidR="005E586D" w:rsidRPr="00FC5446">
        <w:rPr>
          <w:color w:val="000000" w:themeColor="text1"/>
        </w:rPr>
        <w:t xml:space="preserve">to osoba </w:t>
      </w:r>
      <w:r w:rsidRPr="00FC5446">
        <w:rPr>
          <w:color w:val="000000" w:themeColor="text1"/>
        </w:rPr>
        <w:t>będzie wykonywała obowiązki związane z koordynacją usług, a w szczególności w zakresie:</w:t>
      </w:r>
    </w:p>
    <w:p w14:paraId="1588F8C3" w14:textId="77777777" w:rsidR="004352BA" w:rsidRPr="00FC5446" w:rsidRDefault="004352BA" w:rsidP="008F2296">
      <w:pPr>
        <w:pStyle w:val="Listawielopoziomowanumerowana"/>
        <w:numPr>
          <w:ilvl w:val="1"/>
          <w:numId w:val="153"/>
        </w:numPr>
        <w:rPr>
          <w:color w:val="000000" w:themeColor="text1"/>
        </w:rPr>
      </w:pPr>
      <w:r w:rsidRPr="00FC5446">
        <w:rPr>
          <w:color w:val="000000" w:themeColor="text1"/>
        </w:rPr>
        <w:t>niezwłocznego obejmowania usługami nowych środowisk;</w:t>
      </w:r>
    </w:p>
    <w:p w14:paraId="42BC1FD0" w14:textId="77777777" w:rsidR="004352BA" w:rsidRPr="00FC5446" w:rsidRDefault="004352BA" w:rsidP="008F2296">
      <w:pPr>
        <w:pStyle w:val="Listawielopoziomowanumerowana"/>
        <w:numPr>
          <w:ilvl w:val="1"/>
          <w:numId w:val="153"/>
        </w:numPr>
        <w:rPr>
          <w:color w:val="000000" w:themeColor="text1"/>
        </w:rPr>
      </w:pPr>
      <w:r w:rsidRPr="00FC5446">
        <w:rPr>
          <w:color w:val="000000" w:themeColor="text1"/>
        </w:rPr>
        <w:t>wprowadzania osoby świadczącej usługi po raz pierwszy w środowisko;</w:t>
      </w:r>
    </w:p>
    <w:p w14:paraId="461D59A3" w14:textId="77777777" w:rsidR="004352BA" w:rsidRPr="00FC5446" w:rsidRDefault="004352BA" w:rsidP="008F2296">
      <w:pPr>
        <w:pStyle w:val="Listawielopoziomowanumerowana"/>
        <w:numPr>
          <w:ilvl w:val="1"/>
          <w:numId w:val="153"/>
        </w:numPr>
        <w:rPr>
          <w:color w:val="000000" w:themeColor="text1"/>
        </w:rPr>
      </w:pPr>
      <w:r w:rsidRPr="00FC5446">
        <w:rPr>
          <w:color w:val="000000" w:themeColor="text1"/>
        </w:rPr>
        <w:t>przekazywania w formie pisemnej informacji o istotnych zmianach stanu zdrowia podopiecznych powodujących konieczność zmiany zakresu usług;</w:t>
      </w:r>
    </w:p>
    <w:p w14:paraId="6F048B58" w14:textId="77777777" w:rsidR="004352BA" w:rsidRPr="00FC5446" w:rsidRDefault="004352BA" w:rsidP="008F2296">
      <w:pPr>
        <w:pStyle w:val="Listawielopoziomowanumerowana"/>
        <w:numPr>
          <w:ilvl w:val="1"/>
          <w:numId w:val="153"/>
        </w:numPr>
        <w:rPr>
          <w:color w:val="000000" w:themeColor="text1"/>
        </w:rPr>
      </w:pPr>
      <w:r w:rsidRPr="00FC5446">
        <w:rPr>
          <w:color w:val="000000" w:themeColor="text1"/>
        </w:rPr>
        <w:t>niezwłocznego informowania o śmierci podopiecznego;</w:t>
      </w:r>
    </w:p>
    <w:p w14:paraId="1C62939A" w14:textId="77777777" w:rsidR="004352BA" w:rsidRPr="00FC5446" w:rsidRDefault="004352BA" w:rsidP="008F2296">
      <w:pPr>
        <w:pStyle w:val="Listawielopoziomowanumerowana"/>
        <w:numPr>
          <w:ilvl w:val="1"/>
          <w:numId w:val="153"/>
        </w:numPr>
        <w:rPr>
          <w:color w:val="000000" w:themeColor="text1"/>
        </w:rPr>
      </w:pPr>
      <w:bookmarkStart w:id="2" w:name="_Hlk180064560"/>
      <w:r w:rsidRPr="00FC5446">
        <w:rPr>
          <w:color w:val="000000" w:themeColor="text1"/>
        </w:rPr>
        <w:t>przyjmowania skarg i wniosków dotyczących świadczonych usług.</w:t>
      </w:r>
      <w:bookmarkEnd w:id="2"/>
    </w:p>
    <w:p w14:paraId="03FF13A6"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Wykonawca zobowiązany będzie zatrudnić osobę, o której mowa w ust. 11, przez cały okres realizacji zamówienia.</w:t>
      </w:r>
    </w:p>
    <w:p w14:paraId="0A8882B8" w14:textId="2E7CFD48" w:rsidR="004352BA" w:rsidRPr="00FC5446" w:rsidRDefault="00AD64AA" w:rsidP="008F2296">
      <w:pPr>
        <w:pStyle w:val="Listawielopoziomowanumerowana"/>
        <w:numPr>
          <w:ilvl w:val="0"/>
          <w:numId w:val="151"/>
        </w:numPr>
        <w:rPr>
          <w:color w:val="000000" w:themeColor="text1"/>
        </w:rPr>
      </w:pPr>
      <w:r w:rsidRPr="00FC5446">
        <w:rPr>
          <w:color w:val="000000" w:themeColor="text1"/>
        </w:rPr>
        <w:t xml:space="preserve">Wykonawca zobowiązuje się doręczyć Zamawiającemu, najpóźniej w dniu zawarcia umowy, dowody zatrudnienia osoby wymienionej w ust. 11 i 12, tj. oświadczenie Wykonawcy o zatrudnieniu osoby na podstawie umowy o pracę, oświadczenie zatrudnionego pracownika, zakres obowiązków pracownika oraz dokumenty potwierdzające doświadczenie </w:t>
      </w:r>
      <w:r w:rsidR="005E586D" w:rsidRPr="00FC5446">
        <w:rPr>
          <w:color w:val="000000" w:themeColor="text1"/>
        </w:rPr>
        <w:t>zawodowe w koordynowaniu usług</w:t>
      </w:r>
      <w:r w:rsidRPr="00FC5446">
        <w:rPr>
          <w:color w:val="000000" w:themeColor="text1"/>
        </w:rPr>
        <w:t xml:space="preserve"> opiekuńczy</w:t>
      </w:r>
      <w:r w:rsidR="005E586D" w:rsidRPr="00FC5446">
        <w:rPr>
          <w:color w:val="000000" w:themeColor="text1"/>
        </w:rPr>
        <w:t>ch w miejscu zamieszkania podopiecznych</w:t>
      </w:r>
      <w:r w:rsidRPr="00FC5446">
        <w:rPr>
          <w:color w:val="000000" w:themeColor="text1"/>
        </w:rPr>
        <w:t xml:space="preserve"> </w:t>
      </w:r>
      <w:r w:rsidR="005E586D" w:rsidRPr="00FC5446">
        <w:rPr>
          <w:color w:val="000000" w:themeColor="text1"/>
        </w:rPr>
        <w:t>lub specjalistycznych usług opiekuńczych lub usług</w:t>
      </w:r>
      <w:r w:rsidRPr="00FC5446">
        <w:rPr>
          <w:color w:val="000000" w:themeColor="text1"/>
        </w:rPr>
        <w:t xml:space="preserve"> asystencji osobistej, w szczególności: umowę o</w:t>
      </w:r>
      <w:r w:rsidR="005E586D" w:rsidRPr="00FC5446">
        <w:rPr>
          <w:color w:val="000000" w:themeColor="text1"/>
        </w:rPr>
        <w:t> </w:t>
      </w:r>
      <w:r w:rsidRPr="00FC5446">
        <w:rPr>
          <w:color w:val="000000" w:themeColor="text1"/>
        </w:rPr>
        <w:t xml:space="preserve">pracę, umowę cywilnoprawną, świadectwo pracy, referencje od pracodawcy, z wyjątkiem oświadczenia </w:t>
      </w:r>
      <w:r w:rsidR="005E586D" w:rsidRPr="00FC5446">
        <w:rPr>
          <w:color w:val="000000" w:themeColor="text1"/>
        </w:rPr>
        <w:t>W</w:t>
      </w:r>
      <w:r w:rsidRPr="00FC5446">
        <w:rPr>
          <w:color w:val="000000" w:themeColor="text1"/>
        </w:rPr>
        <w:t>ykonawcy lub samej tej osoby.</w:t>
      </w:r>
    </w:p>
    <w:p w14:paraId="713DAE4A"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 xml:space="preserve">W przypadku rozwiązania stosunku pracy z osobą zatrudnioną Wykonawca zobowiązany będzie wykazać zatrudnienie na to </w:t>
      </w:r>
      <w:r w:rsidR="0044335E" w:rsidRPr="00FC5446">
        <w:rPr>
          <w:color w:val="000000" w:themeColor="text1"/>
        </w:rPr>
        <w:t>miejsce innej osoby i </w:t>
      </w:r>
      <w:r w:rsidRPr="00FC5446">
        <w:rPr>
          <w:color w:val="000000" w:themeColor="text1"/>
        </w:rPr>
        <w:t>dostarczyć Zamawiającemu stosowne dowody zatrudnienia w ciągu 2 dni roboczych.</w:t>
      </w:r>
    </w:p>
    <w:p w14:paraId="0AF6F434"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Do kontaktu z klientami i Zamawiającym Wykonawca wskaże biuro, wyposażone w telefon na terenie miasta Kutna, które będzie czynne w dni powszednie w godzinach 7.30–15.30, poza godzinami pracy biura Wykonawca zapewni stały kontakt telefoniczny z koordynatorem.</w:t>
      </w:r>
    </w:p>
    <w:p w14:paraId="6A381627"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Zlecenie realizacji usług opiekuńczych będzie przekazywane przez MOPS w Kutnie poprzez przekazanie upoważnionemu pracownikowi — koordynatorowi Wykonawcy kopii decyzji administracyjnej, która określać będzie miejsce i termin wykonywania usług</w:t>
      </w:r>
      <w:r w:rsidR="0044335E" w:rsidRPr="00FC5446">
        <w:rPr>
          <w:color w:val="000000" w:themeColor="text1"/>
        </w:rPr>
        <w:t xml:space="preserve">, wymiar godzin, zakres usług </w:t>
      </w:r>
      <w:r w:rsidR="0044335E" w:rsidRPr="00FC5446">
        <w:rPr>
          <w:color w:val="000000" w:themeColor="text1"/>
        </w:rPr>
        <w:lastRenderedPageBreak/>
        <w:t>i </w:t>
      </w:r>
      <w:r w:rsidRPr="00FC5446">
        <w:rPr>
          <w:color w:val="000000" w:themeColor="text1"/>
        </w:rPr>
        <w:t>odpłatność klienta. Za datę rozpoczęcia i zakończenia wykonywania usług opiekuńczych na rzecz klienta uważa się datę określoną w decyzji administracyjnej.</w:t>
      </w:r>
    </w:p>
    <w:p w14:paraId="03477F43" w14:textId="77777777" w:rsidR="004352BA" w:rsidRPr="00FC5446" w:rsidRDefault="00AD64AA" w:rsidP="008F2296">
      <w:pPr>
        <w:pStyle w:val="Listawielopoziomowanumerowana"/>
        <w:numPr>
          <w:ilvl w:val="0"/>
          <w:numId w:val="151"/>
        </w:numPr>
        <w:rPr>
          <w:color w:val="000000" w:themeColor="text1"/>
        </w:rPr>
      </w:pPr>
      <w:r w:rsidRPr="00FC5446">
        <w:rPr>
          <w:color w:val="000000" w:themeColor="text1"/>
        </w:rPr>
        <w:t>Decyzje przyznające pomoc w formie usług opiekuńczych będą do odbioru w siedzibie MOPS w Kutnie przy ul. Warszawskie Przedmieście 10a. Liczba godzin zrealizowanych nie może przekro</w:t>
      </w:r>
      <w:r w:rsidR="0044335E" w:rsidRPr="00FC5446">
        <w:rPr>
          <w:color w:val="000000" w:themeColor="text1"/>
        </w:rPr>
        <w:t>czyć liczby godzin zleconych do </w:t>
      </w:r>
      <w:r w:rsidRPr="00FC5446">
        <w:rPr>
          <w:color w:val="000000" w:themeColor="text1"/>
        </w:rPr>
        <w:t>realizacji.</w:t>
      </w:r>
    </w:p>
    <w:p w14:paraId="2AFA42F1" w14:textId="77777777" w:rsidR="004352BA" w:rsidRPr="00FC5446" w:rsidRDefault="004352BA" w:rsidP="008F2296">
      <w:pPr>
        <w:pStyle w:val="Listawielopoziomowanumerowana"/>
        <w:numPr>
          <w:ilvl w:val="0"/>
          <w:numId w:val="151"/>
        </w:numPr>
        <w:rPr>
          <w:color w:val="000000" w:themeColor="text1"/>
        </w:rPr>
      </w:pPr>
      <w:r w:rsidRPr="00FC5446">
        <w:rPr>
          <w:color w:val="000000" w:themeColor="text1"/>
        </w:rPr>
        <w:t>Wykonawca zobowiązuje się:</w:t>
      </w:r>
    </w:p>
    <w:p w14:paraId="5DE6EB3F" w14:textId="77777777" w:rsidR="004352BA" w:rsidRPr="00FC5446" w:rsidRDefault="004352BA" w:rsidP="008F2296">
      <w:pPr>
        <w:pStyle w:val="Listawielopoziomowanumerowana"/>
        <w:numPr>
          <w:ilvl w:val="1"/>
          <w:numId w:val="154"/>
        </w:numPr>
        <w:rPr>
          <w:color w:val="000000" w:themeColor="text1"/>
        </w:rPr>
      </w:pPr>
      <w:r w:rsidRPr="00FC5446">
        <w:rPr>
          <w:color w:val="000000" w:themeColor="text1"/>
        </w:rPr>
        <w:t>podjąć czynności związane z wykonywaniem usług w ciągu 24 godzin od chwili zawiadomienia o potrzebie ich zapewnienia, a w przypadku nagłym niezwłocznie po otrzymaniu zawiadomienia i uzgodnić z podopiecznymi, w jakich godzinach usługa będzie świadczona;</w:t>
      </w:r>
    </w:p>
    <w:p w14:paraId="7EDBA59A" w14:textId="77777777" w:rsidR="004352BA" w:rsidRPr="00FC5446" w:rsidRDefault="004352BA" w:rsidP="008F2296">
      <w:pPr>
        <w:pStyle w:val="Listawielopoziomowanumerowana"/>
        <w:numPr>
          <w:ilvl w:val="1"/>
          <w:numId w:val="154"/>
        </w:numPr>
        <w:rPr>
          <w:color w:val="000000" w:themeColor="text1"/>
        </w:rPr>
      </w:pPr>
      <w:r w:rsidRPr="00FC5446">
        <w:rPr>
          <w:color w:val="000000" w:themeColor="text1"/>
        </w:rPr>
        <w:t>informować MOPS w Kutnie o rozpoczęciu wykonywania usług podając jednocześnie dane osoby świadczącej usługi w danym środowisku. W przypadku zmiany osoby świadczącej usługi należy poinformować niezwłocznie pisemnie — podając dane osoby aktualnie świadczącej usługi wraz z dokumentami potwierdzającymi posiadane kwalifikacje;</w:t>
      </w:r>
    </w:p>
    <w:p w14:paraId="4B6CFD5B" w14:textId="77777777" w:rsidR="004352BA" w:rsidRPr="00FC5446" w:rsidRDefault="004352BA" w:rsidP="008F2296">
      <w:pPr>
        <w:pStyle w:val="Listawielopoziomowanumerowana"/>
        <w:numPr>
          <w:ilvl w:val="1"/>
          <w:numId w:val="154"/>
        </w:numPr>
        <w:rPr>
          <w:color w:val="000000" w:themeColor="text1"/>
        </w:rPr>
      </w:pPr>
      <w:r w:rsidRPr="00FC5446">
        <w:rPr>
          <w:color w:val="000000" w:themeColor="text1"/>
        </w:rPr>
        <w:t>zapewnić osobom wykonującym usługi wyposażenie w odpowiednie ubranie ochronne dostosowane do zakresu niesionej pomocy (rękawiczki, fartuchy, maseczki, płyny dezynfekcyjne itp.);</w:t>
      </w:r>
    </w:p>
    <w:p w14:paraId="2F406201" w14:textId="77777777" w:rsidR="004352BA" w:rsidRPr="00FC5446" w:rsidRDefault="004352BA" w:rsidP="008F2296">
      <w:pPr>
        <w:pStyle w:val="Listawielopoziomowanumerowana"/>
        <w:numPr>
          <w:ilvl w:val="1"/>
          <w:numId w:val="154"/>
        </w:numPr>
        <w:rPr>
          <w:color w:val="000000" w:themeColor="text1"/>
        </w:rPr>
      </w:pPr>
      <w:r w:rsidRPr="00FC5446">
        <w:rPr>
          <w:color w:val="000000" w:themeColor="text1"/>
        </w:rPr>
        <w:t>informować niezwłocznie na piśmie MOPS w Kutnie o zdarzeniach, które mogą mieć wpływ na zmiany zakresu wymaganej opieki, np. zmiany okoliczności domowych lub rodzinnych, zmiany stanu zdrowia, rezygnacji z usług lub uniemożliwienie ich wykonywania, oraz o powodach nieregulowania w terminie należnych odpłatności;</w:t>
      </w:r>
    </w:p>
    <w:p w14:paraId="53FC80F3" w14:textId="77777777" w:rsidR="004352BA" w:rsidRPr="00FC5446" w:rsidRDefault="004352BA" w:rsidP="008F2296">
      <w:pPr>
        <w:pStyle w:val="Listawielopoziomowanumerowana"/>
        <w:numPr>
          <w:ilvl w:val="1"/>
          <w:numId w:val="154"/>
        </w:numPr>
        <w:rPr>
          <w:color w:val="000000" w:themeColor="text1"/>
        </w:rPr>
      </w:pPr>
      <w:r w:rsidRPr="00FC5446">
        <w:rPr>
          <w:color w:val="000000" w:themeColor="text1"/>
        </w:rPr>
        <w:t>zapewnić podopiecznym niezbędną pomoc w sytuacjach nagłych, w szczególności takich jak odniesienie poważnych obrażeń, nagłe pogorszenie stanu zdrowia, zatrucie pokarmowe, zniszczenie lokalu w wyniku wandalizmu lub pożaru;</w:t>
      </w:r>
    </w:p>
    <w:p w14:paraId="18EBDA26" w14:textId="77777777" w:rsidR="004352BA" w:rsidRPr="00FC5446" w:rsidRDefault="004352BA" w:rsidP="008F2296">
      <w:pPr>
        <w:pStyle w:val="Listawielopoziomowanumerowana"/>
        <w:numPr>
          <w:ilvl w:val="1"/>
          <w:numId w:val="154"/>
        </w:numPr>
        <w:rPr>
          <w:color w:val="000000" w:themeColor="text1"/>
        </w:rPr>
      </w:pPr>
      <w:r w:rsidRPr="00FC5446">
        <w:rPr>
          <w:color w:val="000000" w:themeColor="text1"/>
        </w:rPr>
        <w:t>informować pisemnie MOPS w Kutnie o niemożności realizacji usług oraz o jej przyczynach nie później niż w ciągu 3 dni roboczych;</w:t>
      </w:r>
    </w:p>
    <w:p w14:paraId="2B1C9E8D" w14:textId="77777777" w:rsidR="004352BA" w:rsidRPr="00FC5446" w:rsidRDefault="004352BA" w:rsidP="008F2296">
      <w:pPr>
        <w:pStyle w:val="Listawielopoziomowanumerowana"/>
        <w:numPr>
          <w:ilvl w:val="1"/>
          <w:numId w:val="154"/>
        </w:numPr>
        <w:rPr>
          <w:color w:val="000000" w:themeColor="text1"/>
        </w:rPr>
      </w:pPr>
      <w:r w:rsidRPr="00FC5446">
        <w:rPr>
          <w:color w:val="000000" w:themeColor="text1"/>
        </w:rPr>
        <w:t>prowadzić odpowiednią dokumentację świadczonych usług opiekuńczych, w szczególności karty realizacji usług opiekuńczych za dany miesiąc wzór stanowi załącznik do niniejszej umowy. Na wniosek Zamawiającego Wykonawca zobowiązany będzie przedłożyć ww. dokumentację do wglądu Zamawiającego.</w:t>
      </w:r>
    </w:p>
    <w:p w14:paraId="7E6EE880" w14:textId="151DB556" w:rsidR="004352BA" w:rsidRPr="00FC5446" w:rsidRDefault="004352BA" w:rsidP="008F2296">
      <w:pPr>
        <w:pStyle w:val="Listawielopoziomowanumerowana"/>
        <w:numPr>
          <w:ilvl w:val="0"/>
          <w:numId w:val="151"/>
        </w:numPr>
        <w:rPr>
          <w:color w:val="000000" w:themeColor="text1"/>
        </w:rPr>
      </w:pPr>
      <w:r w:rsidRPr="00FC5446">
        <w:rPr>
          <w:color w:val="000000" w:themeColor="text1"/>
        </w:rPr>
        <w:t>Wykonawca zobowiązany jest pobierać odpłatności należne od osób, którym świadczone są usługi wg stawki określonej przez Zamawiającego i w liczbie godzin nie większej niż określon</w:t>
      </w:r>
      <w:r w:rsidR="008F2296" w:rsidRPr="00FC5446">
        <w:rPr>
          <w:color w:val="000000" w:themeColor="text1"/>
        </w:rPr>
        <w:t>a</w:t>
      </w:r>
      <w:r w:rsidRPr="00FC5446">
        <w:rPr>
          <w:color w:val="000000" w:themeColor="text1"/>
        </w:rPr>
        <w:t xml:space="preserve"> w decyzji administracyjnej, wg następujących zasad:</w:t>
      </w:r>
    </w:p>
    <w:p w14:paraId="7FDA68D6" w14:textId="77777777" w:rsidR="004352BA" w:rsidRPr="00FC5446" w:rsidRDefault="004352BA" w:rsidP="008F2296">
      <w:pPr>
        <w:pStyle w:val="Listawielopoziomowanumerowana"/>
        <w:numPr>
          <w:ilvl w:val="1"/>
          <w:numId w:val="155"/>
        </w:numPr>
        <w:rPr>
          <w:color w:val="000000" w:themeColor="text1"/>
        </w:rPr>
      </w:pPr>
      <w:r w:rsidRPr="00FC5446">
        <w:rPr>
          <w:color w:val="000000" w:themeColor="text1"/>
        </w:rPr>
        <w:t>przekazywać rozliczenia wykonania usług za dany miesiąc do 5 dnia następnego miesiąca, w formie faktury (rachunku) wraz z kompletem dokumentów, o którym mowa w § 6 niniejszej umowy. Wykonawca zobowiązany jest wpłacać łączną kwotę odpłatności pobranej od świadczeniobiorców na konto Zamawiającego, w terminie 3 pierwszych dni roboczych następujących po 15 dniu każdego miesiąca.</w:t>
      </w:r>
    </w:p>
    <w:p w14:paraId="78F4E122" w14:textId="77777777" w:rsidR="004352BA" w:rsidRPr="00FC5446" w:rsidRDefault="004352BA" w:rsidP="004352BA">
      <w:pPr>
        <w:pStyle w:val="WcicienienumerowanePoziom2"/>
        <w:rPr>
          <w:color w:val="000000" w:themeColor="text1"/>
        </w:rPr>
      </w:pPr>
      <w:r w:rsidRPr="00FC5446">
        <w:rPr>
          <w:color w:val="000000" w:themeColor="text1"/>
        </w:rPr>
        <w:lastRenderedPageBreak/>
        <w:t>Za cały miesiąc grudzień 2025 r. rozliczenie wraz z wpłatą zostanie złożone do 29 grudnia 2025 r. Rzeczywiste wykonanie godzin za miesiąc grudzień 2025 r. zostanie przedstawione do dnia 5 stycznia 2026 r. i rozliczone ewentualną korektą rachunku/faktury;</w:t>
      </w:r>
    </w:p>
    <w:p w14:paraId="656DDE3E" w14:textId="47301F1B" w:rsidR="004352BA" w:rsidRPr="00FC5446" w:rsidRDefault="004352BA" w:rsidP="008F2296">
      <w:pPr>
        <w:pStyle w:val="Listawielopoziomowanumerowana"/>
        <w:numPr>
          <w:ilvl w:val="1"/>
          <w:numId w:val="155"/>
        </w:numPr>
        <w:rPr>
          <w:color w:val="000000" w:themeColor="text1"/>
        </w:rPr>
      </w:pPr>
      <w:r w:rsidRPr="00FC5446">
        <w:rPr>
          <w:color w:val="000000" w:themeColor="text1"/>
        </w:rPr>
        <w:t xml:space="preserve">w przypadku wyrażenia zgody przez świadczeniobiorcę Wykonawca pobierze z góry od świadczeniobiorców </w:t>
      </w:r>
      <w:r w:rsidR="008F2296" w:rsidRPr="00FC5446">
        <w:rPr>
          <w:color w:val="000000" w:themeColor="text1"/>
        </w:rPr>
        <w:t>kwoty odpłatności w terminie od </w:t>
      </w:r>
      <w:r w:rsidRPr="00FC5446">
        <w:rPr>
          <w:color w:val="000000" w:themeColor="text1"/>
        </w:rPr>
        <w:t>dnia 25 do ostatniego dnia miesiąca poprzedzającego realizację usług; Wykonawca zobowiązany jest wpłacać łączną kwotę odpłatności pobranej od świadczeniobiorców, na konto Zamawiającego, w terminie 3 pierwszych dni roboczych każdego miesiąca, następującego bezpośrednio po miesiącu, w którym pobrał opłatę od świadczeniobiorcy;</w:t>
      </w:r>
    </w:p>
    <w:p w14:paraId="42F3EB55" w14:textId="77777777" w:rsidR="004352BA" w:rsidRPr="00FC5446" w:rsidRDefault="004352BA" w:rsidP="008F2296">
      <w:pPr>
        <w:pStyle w:val="Listawielopoziomowanumerowana"/>
        <w:numPr>
          <w:ilvl w:val="1"/>
          <w:numId w:val="155"/>
        </w:numPr>
        <w:rPr>
          <w:color w:val="000000" w:themeColor="text1"/>
        </w:rPr>
      </w:pPr>
      <w:r w:rsidRPr="00FC5446">
        <w:rPr>
          <w:color w:val="000000" w:themeColor="text1"/>
        </w:rPr>
        <w:t>za pobraną kwotę odpłatności Wykonawca wystawi każdemu ze świadczeniobiorców pokwitowanie na drukach KP;</w:t>
      </w:r>
    </w:p>
    <w:p w14:paraId="2297EA8E" w14:textId="77777777" w:rsidR="004352BA" w:rsidRPr="00FC5446" w:rsidRDefault="004352BA" w:rsidP="008F2296">
      <w:pPr>
        <w:pStyle w:val="Listawielopoziomowanumerowana"/>
        <w:numPr>
          <w:ilvl w:val="1"/>
          <w:numId w:val="155"/>
        </w:numPr>
        <w:rPr>
          <w:color w:val="000000" w:themeColor="text1"/>
        </w:rPr>
      </w:pPr>
      <w:r w:rsidRPr="00FC5446">
        <w:rPr>
          <w:color w:val="000000" w:themeColor="text1"/>
        </w:rPr>
        <w:t>w przypadku nieprzekazania Zamawiającemu przez Wykonawcę kwot odpłatności, o których mowa w pkt 1 i pkt 2, w terminach tam wskazanych, Wykonawca zapłaci Zamawiającemu odsetki ustawowe za opóźnienie. Wykonawca odpowiada wobec Zamawiającego za właściwe i terminowe rozliczenie kwot pobranych od osób objętych usługami opiekuńczymi.</w:t>
      </w:r>
    </w:p>
    <w:p w14:paraId="2C74FA0E" w14:textId="77777777" w:rsidR="007718C4" w:rsidRDefault="00AD64AA" w:rsidP="007718C4">
      <w:pPr>
        <w:pStyle w:val="Listawielopoziomowanumerowana"/>
        <w:numPr>
          <w:ilvl w:val="0"/>
          <w:numId w:val="151"/>
        </w:numPr>
        <w:rPr>
          <w:color w:val="000000" w:themeColor="text1"/>
        </w:rPr>
      </w:pPr>
      <w:r w:rsidRPr="00FC5446">
        <w:rPr>
          <w:color w:val="000000" w:themeColor="text1"/>
        </w:rPr>
        <w:t xml:space="preserve">Wykonawca przejmuje pełną odpowiedzialność za szkody wyrządzone przez osoby, którymi posługuje się przy wykonywaniu umowy — w szczególności za szkody wyrządzone </w:t>
      </w:r>
      <w:r w:rsidRPr="0047698C">
        <w:rPr>
          <w:color w:val="000000" w:themeColor="text1"/>
        </w:rPr>
        <w:t>podopiecznym lub osobom trzecim, w związku z wykonywaniem usług.</w:t>
      </w:r>
    </w:p>
    <w:p w14:paraId="1404D67C" w14:textId="72B6A48C" w:rsidR="007718C4" w:rsidRDefault="007718C4" w:rsidP="007718C4">
      <w:pPr>
        <w:pStyle w:val="Listawielopoziomowanumerowana"/>
        <w:numPr>
          <w:ilvl w:val="0"/>
          <w:numId w:val="151"/>
        </w:numPr>
        <w:rPr>
          <w:color w:val="000000" w:themeColor="text1"/>
        </w:rPr>
      </w:pPr>
      <w:r w:rsidRPr="007718C4">
        <w:rPr>
          <w:color w:val="000000" w:themeColor="text1"/>
        </w:rPr>
        <w:t>Wykonawca zobowiązuje się do prowadzenia działalności, której głównym celem jest społeczna i zawodowa integracja osób społecznie marginalizowanych przez cały okres o</w:t>
      </w:r>
      <w:r>
        <w:rPr>
          <w:color w:val="000000" w:themeColor="text1"/>
        </w:rPr>
        <w:t>bowiązywania umowy. Wykonawca w </w:t>
      </w:r>
      <w:r w:rsidRPr="007718C4">
        <w:rPr>
          <w:color w:val="000000" w:themeColor="text1"/>
        </w:rPr>
        <w:t>przypadku powierzenia wykonania części zamówienia podwykonawcy zobowiązuje się do korzystania z usług podwykonawcy prowadzącego działalność, której głównym celem jest społeczna i zawodowa integracja osób społecznie marginalizowanych przez cały okres obowiązywania umowy.</w:t>
      </w:r>
    </w:p>
    <w:p w14:paraId="672BB73E" w14:textId="6BA6BDA0" w:rsidR="007718C4" w:rsidRDefault="007718C4" w:rsidP="007718C4">
      <w:pPr>
        <w:pStyle w:val="Listawielopoziomowanumerowana"/>
        <w:numPr>
          <w:ilvl w:val="0"/>
          <w:numId w:val="151"/>
        </w:numPr>
        <w:rPr>
          <w:color w:val="000000" w:themeColor="text1"/>
        </w:rPr>
      </w:pPr>
      <w:r w:rsidRPr="007718C4">
        <w:rPr>
          <w:color w:val="000000" w:themeColor="text1"/>
        </w:rPr>
        <w:t>Wykonawca zobowiązuje się do utrzymania procentowego wskaźnika zatrudnienia osób społecznie marginalizowan</w:t>
      </w:r>
      <w:r w:rsidR="00790AA4">
        <w:rPr>
          <w:color w:val="000000" w:themeColor="text1"/>
        </w:rPr>
        <w:t>ych na poziomie co najmniej 30% </w:t>
      </w:r>
      <w:r w:rsidRPr="007718C4">
        <w:rPr>
          <w:color w:val="000000" w:themeColor="text1"/>
        </w:rPr>
        <w:t>ogółu osób zatrudnionych u Wykonawcy przez cały okres obowiązywania umowy. Wykonawca w przypadku powierzenia wykonania części zamówienia podwykonawcy zobowiązuje się do korzystania z usług podwykonawcy, który utrzymuje procentowy wskaźnik zatrudnienia osób społecznie marginalizowanych na poziomie co najmniej</w:t>
      </w:r>
      <w:r>
        <w:rPr>
          <w:color w:val="000000" w:themeColor="text1"/>
        </w:rPr>
        <w:t xml:space="preserve"> 30% ogółu osób zatrudnionych u </w:t>
      </w:r>
      <w:r w:rsidRPr="007718C4">
        <w:rPr>
          <w:color w:val="000000" w:themeColor="text1"/>
        </w:rPr>
        <w:t>podwykonawcy przez cały okres obowiązywania umowy.</w:t>
      </w:r>
    </w:p>
    <w:p w14:paraId="0BF009DC" w14:textId="2E9FA738" w:rsidR="00DB713A" w:rsidRPr="007718C4" w:rsidRDefault="007718C4" w:rsidP="007718C4">
      <w:pPr>
        <w:pStyle w:val="Listawielopoziomowanumerowana"/>
        <w:numPr>
          <w:ilvl w:val="0"/>
          <w:numId w:val="151"/>
        </w:numPr>
        <w:rPr>
          <w:color w:val="000000" w:themeColor="text1"/>
        </w:rPr>
      </w:pPr>
      <w:r w:rsidRPr="007718C4">
        <w:rPr>
          <w:color w:val="000000" w:themeColor="text1"/>
        </w:rPr>
        <w:t>Wykonawca zobowiązuje się do przekazywania Zamawiającemu</w:t>
      </w:r>
      <w:r>
        <w:rPr>
          <w:color w:val="000000" w:themeColor="text1"/>
        </w:rPr>
        <w:t xml:space="preserve"> informacji na </w:t>
      </w:r>
      <w:r w:rsidRPr="007718C4">
        <w:rPr>
          <w:color w:val="000000" w:themeColor="text1"/>
        </w:rPr>
        <w:t>temat odsetka osób społecznie ma</w:t>
      </w:r>
      <w:r>
        <w:rPr>
          <w:color w:val="000000" w:themeColor="text1"/>
        </w:rPr>
        <w:t>rginalizowanych zatrudnionych u </w:t>
      </w:r>
      <w:r w:rsidRPr="007718C4">
        <w:rPr>
          <w:color w:val="000000" w:themeColor="text1"/>
        </w:rPr>
        <w:t>Wykonawcy lub podwykonawcy na każde żądanie Zamawiającego.</w:t>
      </w:r>
    </w:p>
    <w:p w14:paraId="7CACE38F"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 xml:space="preserve">Wykonawca oświadcza, że jest ubezpieczony od odpowiedzialności cywilnej z tytułu prowadzonej działalności. Ubezpieczenie powinno obejmować cały okres od dnia rozpoczęcia wykonywania umowy do dnia jej ustania. Wykonawca zobowiązuje się do posiadania ubezpieczenia OC przez cały okres wykonywania umowy i do przedłożenia jej Zamawiającemu w terminie 7 dni od zawarcia umowy, a w przypadku zakończenia okresu ubezpieczenia w czasie trwania umowy — kolejnej polisy w następnym dniu roboczym </w:t>
      </w:r>
      <w:r w:rsidRPr="0047698C">
        <w:rPr>
          <w:color w:val="000000" w:themeColor="text1"/>
        </w:rPr>
        <w:lastRenderedPageBreak/>
        <w:t>po zakończeniu okresu poprzedniej polisy (polisa  na sumę ubezpieczeni</w:t>
      </w:r>
      <w:r w:rsidR="0044335E" w:rsidRPr="0047698C">
        <w:rPr>
          <w:color w:val="000000" w:themeColor="text1"/>
        </w:rPr>
        <w:t>a w </w:t>
      </w:r>
      <w:r w:rsidRPr="0047698C">
        <w:rPr>
          <w:color w:val="000000" w:themeColor="text1"/>
        </w:rPr>
        <w:t>wysokości co najmniej 800 000,00 zł).</w:t>
      </w:r>
    </w:p>
    <w:p w14:paraId="30FABEF1" w14:textId="77777777" w:rsidR="004352BA" w:rsidRPr="0047698C" w:rsidRDefault="004352BA" w:rsidP="008F2296">
      <w:pPr>
        <w:pStyle w:val="Listawielopoziomowanumerowana"/>
        <w:numPr>
          <w:ilvl w:val="0"/>
          <w:numId w:val="151"/>
        </w:numPr>
        <w:rPr>
          <w:color w:val="000000" w:themeColor="text1"/>
        </w:rPr>
      </w:pPr>
      <w:r w:rsidRPr="0047698C">
        <w:rPr>
          <w:color w:val="000000" w:themeColor="text1"/>
        </w:rPr>
        <w:t>Zamawiający zastrzega sobie prawo kontroli w zakresie:</w:t>
      </w:r>
    </w:p>
    <w:p w14:paraId="1E7BFE11" w14:textId="77777777" w:rsidR="004352BA" w:rsidRPr="0047698C" w:rsidRDefault="004352BA" w:rsidP="008F2296">
      <w:pPr>
        <w:pStyle w:val="Listawielopoziomowanumerowana"/>
        <w:numPr>
          <w:ilvl w:val="1"/>
          <w:numId w:val="156"/>
        </w:numPr>
        <w:rPr>
          <w:color w:val="000000" w:themeColor="text1"/>
        </w:rPr>
      </w:pPr>
      <w:r w:rsidRPr="0047698C">
        <w:rPr>
          <w:color w:val="000000" w:themeColor="text1"/>
        </w:rPr>
        <w:t>jakości świadczonych usług;</w:t>
      </w:r>
    </w:p>
    <w:p w14:paraId="15CE95D7" w14:textId="77777777" w:rsidR="004352BA" w:rsidRPr="0047698C" w:rsidRDefault="004352BA" w:rsidP="008F2296">
      <w:pPr>
        <w:pStyle w:val="Listawielopoziomowanumerowana"/>
        <w:numPr>
          <w:ilvl w:val="1"/>
          <w:numId w:val="156"/>
        </w:numPr>
        <w:rPr>
          <w:color w:val="000000" w:themeColor="text1"/>
        </w:rPr>
      </w:pPr>
      <w:r w:rsidRPr="0047698C">
        <w:rPr>
          <w:color w:val="000000" w:themeColor="text1"/>
        </w:rPr>
        <w:t>osób, którymi posługuje się Wykonawca przy wykonywaniu usług, na okoliczność spełniania określonych umową wymogów;</w:t>
      </w:r>
    </w:p>
    <w:p w14:paraId="31570D68" w14:textId="77777777" w:rsidR="004352BA" w:rsidRPr="0047698C" w:rsidRDefault="004352BA" w:rsidP="008F2296">
      <w:pPr>
        <w:pStyle w:val="Listawielopoziomowanumerowana"/>
        <w:numPr>
          <w:ilvl w:val="1"/>
          <w:numId w:val="156"/>
        </w:numPr>
        <w:rPr>
          <w:color w:val="000000" w:themeColor="text1"/>
        </w:rPr>
      </w:pPr>
      <w:r w:rsidRPr="0047698C">
        <w:rPr>
          <w:color w:val="000000" w:themeColor="text1"/>
        </w:rPr>
        <w:t>pobierania odpłatności.</w:t>
      </w:r>
    </w:p>
    <w:p w14:paraId="66E61E6E"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Wykonawca zobowiązuje się do poddania kontroli Zamawiającego w zakresie zgodności realizacji przedmiotu zamówienia z postanowieniami niniejszej umowy. Kontrola może być przeprowadzana w miejscu zamieszkania podopiecznego.</w:t>
      </w:r>
    </w:p>
    <w:p w14:paraId="23E8EAB1"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Wykonawca zobowiązuje się do udzielania ustnie lub na piśmie, w zależności od żądania kontrolującego i w terminie przez niego określonym, wyjaśnień i informacji dotyczących wykonywania umowy.</w:t>
      </w:r>
    </w:p>
    <w:p w14:paraId="4048EDBE"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Z przeprowadzonej kontroli Zamawiający sporządza pisemny protokół w dwóch egzemplarzach.</w:t>
      </w:r>
    </w:p>
    <w:p w14:paraId="0E69C226"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W przypadku zastrzeżeń do treści protokołu Wykonawca ma prawo do złożenia wyjaśnień w terminie 14 dni od dnia otrzymania protokołu. Wyjaśnienia składane są Zamawiającemu na piśmie.</w:t>
      </w:r>
    </w:p>
    <w:p w14:paraId="6ADDC92F"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Zamawiający udzieli odpowiedzi Wykonawcy w ciągu 14 dni od dnia złożenia przez Wykonawcę wyjaśnień. Jeżeli wyjaśnienia Wykonawcy będą budzić wątpliwości Zamawiającego, Zamawiający ma prawo wyznaczyć Wykonawcy termin do usunięcia uchybień, a po bezskutecznym upływie tego terminu umowę rozwiązać za wypowiedzeniem.</w:t>
      </w:r>
    </w:p>
    <w:p w14:paraId="4FFCDD29"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W przypadku wystąpienia nieprawidłowości w realizacji świadczonych usług Wykonawca zobowiązany jest niezwłocznie je usunąć, jednak nie później niż wymaga tego Zamawiający.</w:t>
      </w:r>
    </w:p>
    <w:p w14:paraId="1EBC3451" w14:textId="77777777" w:rsidR="004352BA" w:rsidRPr="0047698C" w:rsidRDefault="00AD64AA" w:rsidP="008F2296">
      <w:pPr>
        <w:pStyle w:val="Listawielopoziomowanumerowana"/>
        <w:numPr>
          <w:ilvl w:val="0"/>
          <w:numId w:val="151"/>
        </w:numPr>
        <w:rPr>
          <w:color w:val="000000" w:themeColor="text1"/>
        </w:rPr>
      </w:pPr>
      <w:r w:rsidRPr="0047698C">
        <w:rPr>
          <w:color w:val="000000" w:themeColor="text1"/>
        </w:rPr>
        <w:t>W przypadku wystąpienia nieprawidłowości, których nie można usunąć Zamawiającemu przysługuje prawo odstąpienia od umowy i naliczenia kar umownych.</w:t>
      </w:r>
    </w:p>
    <w:p w14:paraId="79466D0E" w14:textId="352FBB0D" w:rsidR="00AD64AA" w:rsidRPr="0047698C" w:rsidRDefault="00AD64AA" w:rsidP="008F2296">
      <w:pPr>
        <w:pStyle w:val="Listawielopoziomowanumerowana"/>
        <w:numPr>
          <w:ilvl w:val="0"/>
          <w:numId w:val="151"/>
        </w:numPr>
        <w:rPr>
          <w:color w:val="000000" w:themeColor="text1"/>
        </w:rPr>
      </w:pPr>
      <w:r w:rsidRPr="0047698C">
        <w:rPr>
          <w:color w:val="000000" w:themeColor="text1"/>
        </w:rPr>
        <w:t>W zakresie powierzenia przetwarzania danych osobowych Zamawiający zawrze z Wykonawcą odrębną umowę.</w:t>
      </w:r>
    </w:p>
    <w:p w14:paraId="55865AC7"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1E555BBD" w14:textId="77777777" w:rsidR="00C568A0" w:rsidRPr="0047698C" w:rsidRDefault="00C568A0" w:rsidP="00C568A0">
      <w:pPr>
        <w:pStyle w:val="Nagwek2bezodstpu"/>
        <w:rPr>
          <w:color w:val="000000" w:themeColor="text1"/>
          <w:szCs w:val="24"/>
        </w:rPr>
      </w:pPr>
      <w:r w:rsidRPr="0047698C">
        <w:rPr>
          <w:color w:val="000000" w:themeColor="text1"/>
          <w:szCs w:val="24"/>
        </w:rPr>
        <w:t>OKRES OBOWIĄZYWANIA UMOWY</w:t>
      </w:r>
    </w:p>
    <w:p w14:paraId="5265883E" w14:textId="77777777" w:rsidR="0044335E" w:rsidRPr="0047698C" w:rsidRDefault="0044335E" w:rsidP="0044335E">
      <w:pPr>
        <w:pStyle w:val="Akapitzwciciem"/>
        <w:rPr>
          <w:color w:val="000000" w:themeColor="text1"/>
        </w:rPr>
      </w:pPr>
      <w:r w:rsidRPr="0047698C">
        <w:rPr>
          <w:color w:val="000000" w:themeColor="text1"/>
        </w:rPr>
        <w:t>Niniejsza umowa zostaje zawarta na czas określony, tj. 12 miesięcy od dnia zawarcia umowy, jednak nie wcześniej niż od dnia 1 stycznia 2025 r.</w:t>
      </w:r>
    </w:p>
    <w:p w14:paraId="49EB5311"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63DE9BC6" w14:textId="77777777" w:rsidR="00C568A0" w:rsidRPr="0047698C" w:rsidRDefault="00C568A0" w:rsidP="00C568A0">
      <w:pPr>
        <w:pStyle w:val="Nagwek2bezodstpu"/>
        <w:rPr>
          <w:color w:val="000000" w:themeColor="text1"/>
          <w:szCs w:val="24"/>
        </w:rPr>
      </w:pPr>
      <w:r w:rsidRPr="0047698C">
        <w:rPr>
          <w:color w:val="000000" w:themeColor="text1"/>
          <w:szCs w:val="24"/>
        </w:rPr>
        <w:t>WYNAGRODZENIE WYKONAWCY</w:t>
      </w:r>
    </w:p>
    <w:p w14:paraId="6E0AEAA5" w14:textId="77777777" w:rsidR="00C568A0" w:rsidRPr="0047698C" w:rsidRDefault="00C568A0" w:rsidP="008F2296">
      <w:pPr>
        <w:pStyle w:val="Listawielopoziomowanumerowana"/>
        <w:numPr>
          <w:ilvl w:val="0"/>
          <w:numId w:val="129"/>
        </w:numPr>
        <w:rPr>
          <w:color w:val="000000" w:themeColor="text1"/>
          <w:szCs w:val="24"/>
        </w:rPr>
      </w:pPr>
      <w:r w:rsidRPr="0047698C">
        <w:rPr>
          <w:color w:val="000000" w:themeColor="text1"/>
          <w:szCs w:val="24"/>
        </w:rPr>
        <w:t>Strony ustalają, że cena za jedną godzinę usług będzie wynosić ………. złotych (słownie: ……………………………), w tym podatek VAT „zwolniony”.</w:t>
      </w:r>
    </w:p>
    <w:p w14:paraId="33D8B57A" w14:textId="77777777" w:rsidR="00C568A0" w:rsidRPr="0047698C" w:rsidRDefault="00C568A0" w:rsidP="00C568A0">
      <w:pPr>
        <w:pStyle w:val="Listawielopoziomowanumerowana"/>
        <w:rPr>
          <w:color w:val="000000" w:themeColor="text1"/>
          <w:szCs w:val="24"/>
        </w:rPr>
      </w:pPr>
      <w:r w:rsidRPr="0047698C">
        <w:rPr>
          <w:color w:val="000000" w:themeColor="text1"/>
          <w:szCs w:val="24"/>
        </w:rPr>
        <w:t xml:space="preserve">Maksymalna wartość nominalna zobowiązania Zamawiającego wynikającego z niniejszej umowy wynosi </w:t>
      </w:r>
      <w:r w:rsidRPr="0047698C">
        <w:rPr>
          <w:bCs/>
          <w:color w:val="000000" w:themeColor="text1"/>
          <w:szCs w:val="24"/>
        </w:rPr>
        <w:t>…………………….…………</w:t>
      </w:r>
      <w:r w:rsidRPr="0047698C">
        <w:rPr>
          <w:b/>
          <w:bCs/>
          <w:color w:val="000000" w:themeColor="text1"/>
          <w:szCs w:val="24"/>
        </w:rPr>
        <w:t xml:space="preserve"> </w:t>
      </w:r>
      <w:r w:rsidRPr="0047698C">
        <w:rPr>
          <w:bCs/>
          <w:color w:val="000000" w:themeColor="text1"/>
          <w:szCs w:val="24"/>
        </w:rPr>
        <w:t>złotych</w:t>
      </w:r>
      <w:r w:rsidRPr="0047698C">
        <w:rPr>
          <w:color w:val="000000" w:themeColor="text1"/>
          <w:szCs w:val="24"/>
        </w:rPr>
        <w:t xml:space="preserve"> (słownie: …………………………………..).</w:t>
      </w:r>
    </w:p>
    <w:p w14:paraId="1BB6D4C7" w14:textId="65EC4156" w:rsidR="00C568A0" w:rsidRPr="0047698C" w:rsidRDefault="0060755F" w:rsidP="0060755F">
      <w:pPr>
        <w:pStyle w:val="Listawielopoziomowanumerowana"/>
        <w:rPr>
          <w:color w:val="000000" w:themeColor="text1"/>
        </w:rPr>
      </w:pPr>
      <w:r w:rsidRPr="0047698C">
        <w:rPr>
          <w:color w:val="000000" w:themeColor="text1"/>
        </w:rPr>
        <w:lastRenderedPageBreak/>
        <w:t>Strony przewidują możliwość zmiany wynagrodzenia Wykonawcy w przypadku zmiany (wzrostu lub obniżenia) ceny materiałów lub kosztów związanych z realizacją zamówienia w stosunku do cen materiałów lub kosztów zastosowanych przez wykonawcę w celu kalkulacji ceny oferty, zgodnie                         z poniższymi zasadami:</w:t>
      </w:r>
    </w:p>
    <w:p w14:paraId="500D8665"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wyliczenie wysokości zmiany wynagrodzenia odbywać się będzie w oparciu o średnioroczny wskaźnik cen towarów i usług konsumpcyjnych ogółem publikowany przez Prezesa GUS na podstawie ustawy z dnia 17 grudnia 1988 r. o emeryturach i rentach z Funduszu Ubezpieczeń Społecznych, zwany dalej wskaźnikiem GUS;</w:t>
      </w:r>
    </w:p>
    <w:p w14:paraId="31E9C20F"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strony mogą złożyć wniosek o dokonanie odpowiedniej zmiany wynagrodzenia jeżeli wskaźnik GUS zmieni się o poziom przekraczający 5%;</w:t>
      </w:r>
    </w:p>
    <w:p w14:paraId="39F017EA" w14:textId="77777777" w:rsidR="0060755F" w:rsidRPr="0047698C" w:rsidRDefault="0060755F" w:rsidP="0038481D">
      <w:pPr>
        <w:pStyle w:val="Akapitzlist"/>
        <w:numPr>
          <w:ilvl w:val="1"/>
          <w:numId w:val="124"/>
        </w:numPr>
        <w:jc w:val="both"/>
        <w:rPr>
          <w:rFonts w:ascii="DejaVu Sans Condensed" w:eastAsiaTheme="minorHAnsi" w:hAnsi="DejaVu Sans Condensed" w:cs="DejaVu Sans Condensed"/>
          <w:color w:val="000000" w:themeColor="text1"/>
          <w:kern w:val="0"/>
          <w:sz w:val="24"/>
          <w:szCs w:val="24"/>
          <w:lang w:eastAsia="en-US" w:bidi="ar-SA"/>
        </w:rPr>
      </w:pPr>
      <w:r w:rsidRPr="0047698C">
        <w:rPr>
          <w:rFonts w:ascii="DejaVu Sans Condensed" w:eastAsiaTheme="minorHAnsi" w:hAnsi="DejaVu Sans Condensed" w:cs="DejaVu Sans Condensed"/>
          <w:color w:val="000000" w:themeColor="text1"/>
          <w:kern w:val="0"/>
          <w:sz w:val="24"/>
          <w:szCs w:val="24"/>
          <w:lang w:eastAsia="en-US" w:bidi="ar-SA"/>
        </w:rPr>
        <w:t>zmiana wysokości wynagrodzenia Wykonawcy, dokonana na podstawie postanowień niniejszego ustępu może być dokonana raz w czasie trwania umowy, począwszy od lipca 2025 roku;</w:t>
      </w:r>
    </w:p>
    <w:p w14:paraId="2F07BB53" w14:textId="5EFA3EA8"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 xml:space="preserve">wniosek o zmianę wynagrodzenia można </w:t>
      </w:r>
      <w:r w:rsidR="0038481D" w:rsidRPr="0047698C">
        <w:rPr>
          <w:color w:val="000000" w:themeColor="text1"/>
          <w:szCs w:val="24"/>
        </w:rPr>
        <w:t>złożyć jedynie w przypadku, gdy </w:t>
      </w:r>
      <w:r w:rsidRPr="0047698C">
        <w:rPr>
          <w:color w:val="000000" w:themeColor="text1"/>
          <w:szCs w:val="24"/>
        </w:rPr>
        <w:t>zmiana cen materiałów i kosztów na rynku ma wpływ na koszt realizacji zamówienia, co strona wnioskująca zobowiązana jest wykazać;</w:t>
      </w:r>
    </w:p>
    <w:p w14:paraId="56AA3000"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zmiana wysokości wynagrodzenia Wykonawcy, dokonana na podstawie postanowień niniejszego ustępu, dotyczy ceny jednostkowej brutto określonej w ust. 1;</w:t>
      </w:r>
    </w:p>
    <w:p w14:paraId="5A004977"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zmianę wysokości wynagrodzenia Wykonawcy ustala się w następujący sposób:</w:t>
      </w:r>
    </w:p>
    <w:p w14:paraId="580F2F6C" w14:textId="77777777" w:rsidR="00C568A0" w:rsidRPr="0047698C" w:rsidRDefault="00C568A0" w:rsidP="00C568A0">
      <w:pPr>
        <w:pStyle w:val="WcicienienumerowanePoziom2"/>
        <w:jc w:val="center"/>
        <w:rPr>
          <w:b/>
          <w:bCs/>
          <w:color w:val="000000" w:themeColor="text1"/>
          <w:szCs w:val="24"/>
        </w:rPr>
      </w:pPr>
      <w:r w:rsidRPr="0047698C">
        <w:rPr>
          <w:b/>
          <w:bCs/>
          <w:color w:val="000000" w:themeColor="text1"/>
          <w:szCs w:val="24"/>
        </w:rPr>
        <w:t>A + (B – 5%)A = C</w:t>
      </w:r>
    </w:p>
    <w:p w14:paraId="599B303A" w14:textId="77777777" w:rsidR="00C568A0" w:rsidRPr="0047698C" w:rsidRDefault="00C568A0" w:rsidP="00C568A0">
      <w:pPr>
        <w:pStyle w:val="WcicienienumerowanePoziom2"/>
        <w:rPr>
          <w:color w:val="000000" w:themeColor="text1"/>
          <w:szCs w:val="24"/>
        </w:rPr>
      </w:pPr>
      <w:r w:rsidRPr="0047698C">
        <w:rPr>
          <w:color w:val="000000" w:themeColor="text1"/>
          <w:szCs w:val="24"/>
        </w:rPr>
        <w:t>gdzie:</w:t>
      </w:r>
    </w:p>
    <w:p w14:paraId="319613C9" w14:textId="77777777" w:rsidR="00C568A0" w:rsidRPr="0047698C" w:rsidRDefault="00C568A0" w:rsidP="00C568A0">
      <w:pPr>
        <w:pStyle w:val="WcicienienumerowanePoziom2"/>
        <w:rPr>
          <w:color w:val="000000" w:themeColor="text1"/>
          <w:szCs w:val="24"/>
        </w:rPr>
      </w:pPr>
      <w:r w:rsidRPr="0047698C">
        <w:rPr>
          <w:color w:val="000000" w:themeColor="text1"/>
          <w:szCs w:val="24"/>
        </w:rPr>
        <w:t>A — cena jednostkowa brutto</w:t>
      </w:r>
    </w:p>
    <w:p w14:paraId="6581E361" w14:textId="77777777" w:rsidR="00C568A0" w:rsidRPr="0047698C" w:rsidRDefault="00C568A0" w:rsidP="00C568A0">
      <w:pPr>
        <w:pStyle w:val="WcicienienumerowanePoziom2"/>
        <w:rPr>
          <w:color w:val="000000" w:themeColor="text1"/>
          <w:szCs w:val="24"/>
        </w:rPr>
      </w:pPr>
      <w:r w:rsidRPr="0047698C">
        <w:rPr>
          <w:color w:val="000000" w:themeColor="text1"/>
          <w:szCs w:val="24"/>
        </w:rPr>
        <w:t>B — wskaźnik GUS wyrażony w procentach</w:t>
      </w:r>
    </w:p>
    <w:p w14:paraId="42FCE684" w14:textId="77777777" w:rsidR="00C568A0" w:rsidRPr="0047698C" w:rsidRDefault="00C568A0" w:rsidP="00C568A0">
      <w:pPr>
        <w:pStyle w:val="WcicienienumerowanePoziom2"/>
        <w:rPr>
          <w:color w:val="000000" w:themeColor="text1"/>
          <w:szCs w:val="24"/>
        </w:rPr>
      </w:pPr>
      <w:r w:rsidRPr="0047698C">
        <w:rPr>
          <w:color w:val="000000" w:themeColor="text1"/>
          <w:szCs w:val="24"/>
        </w:rPr>
        <w:t>C — cena po zmianie</w:t>
      </w:r>
    </w:p>
    <w:p w14:paraId="7B242D77"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strona składając wniosek o zmianę powinna przedstawić w szczególności:</w:t>
      </w:r>
    </w:p>
    <w:p w14:paraId="35F1346E" w14:textId="77777777" w:rsidR="00C568A0" w:rsidRPr="0047698C" w:rsidRDefault="00C568A0" w:rsidP="008F2296">
      <w:pPr>
        <w:pStyle w:val="Listawielopoziomowanumerowana"/>
        <w:numPr>
          <w:ilvl w:val="2"/>
          <w:numId w:val="124"/>
        </w:numPr>
        <w:rPr>
          <w:color w:val="000000" w:themeColor="text1"/>
          <w:szCs w:val="24"/>
        </w:rPr>
      </w:pPr>
      <w:r w:rsidRPr="0047698C">
        <w:rPr>
          <w:color w:val="000000" w:themeColor="text1"/>
          <w:szCs w:val="24"/>
        </w:rPr>
        <w:t>wyliczenie wnioskowanej kwoty zmiany wynagrodzenia;</w:t>
      </w:r>
    </w:p>
    <w:p w14:paraId="01751FBB" w14:textId="77777777" w:rsidR="00C568A0" w:rsidRPr="0047698C" w:rsidRDefault="00C568A0" w:rsidP="008F2296">
      <w:pPr>
        <w:pStyle w:val="Listawielopoziomowanumerowana"/>
        <w:numPr>
          <w:ilvl w:val="2"/>
          <w:numId w:val="124"/>
        </w:numPr>
        <w:rPr>
          <w:color w:val="000000" w:themeColor="text1"/>
          <w:szCs w:val="24"/>
        </w:rPr>
      </w:pPr>
      <w:r w:rsidRPr="0047698C">
        <w:rPr>
          <w:color w:val="000000" w:themeColor="text1"/>
          <w:szCs w:val="24"/>
        </w:rPr>
        <w:t>dowody na to, że wliczona do wniosku wartość materiałów i innych kosztów nie obejmuje cen i kosztów poniesionych przed okresem objętym wnioskiem;</w:t>
      </w:r>
    </w:p>
    <w:p w14:paraId="054EEC27" w14:textId="02B96232" w:rsidR="00C568A0" w:rsidRPr="0047698C" w:rsidRDefault="00C568A0" w:rsidP="008F2296">
      <w:pPr>
        <w:pStyle w:val="Listawielopoziomowanumerowana"/>
        <w:numPr>
          <w:ilvl w:val="2"/>
          <w:numId w:val="124"/>
        </w:numPr>
        <w:rPr>
          <w:color w:val="000000" w:themeColor="text1"/>
          <w:szCs w:val="24"/>
        </w:rPr>
      </w:pPr>
      <w:r w:rsidRPr="0047698C">
        <w:rPr>
          <w:color w:val="000000" w:themeColor="text1"/>
          <w:szCs w:val="24"/>
        </w:rPr>
        <w:t>dowody na to, że zmiana cen i kosztów miała wpływ</w:t>
      </w:r>
      <w:r w:rsidR="0038481D" w:rsidRPr="0047698C">
        <w:rPr>
          <w:color w:val="000000" w:themeColor="text1"/>
          <w:szCs w:val="24"/>
        </w:rPr>
        <w:t xml:space="preserve"> na koszt realizacji zamówienia;</w:t>
      </w:r>
    </w:p>
    <w:p w14:paraId="3FC655E2" w14:textId="093F4A15"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łączna wartość zmian wysokości wynagrodzenia Wykonawcy, dokonanych na podstawie postanowień niniejszego ustępu nie może być wyższa n</w:t>
      </w:r>
      <w:r w:rsidR="0060755F" w:rsidRPr="0047698C">
        <w:rPr>
          <w:color w:val="000000" w:themeColor="text1"/>
          <w:szCs w:val="24"/>
        </w:rPr>
        <w:t>iż 1,60</w:t>
      </w:r>
      <w:r w:rsidRPr="0047698C">
        <w:rPr>
          <w:color w:val="000000" w:themeColor="text1"/>
          <w:szCs w:val="24"/>
        </w:rPr>
        <w:t>% maksymalnej wartości nominalnej zobowiązania Zamawiającego, o której mowa w ust.2.</w:t>
      </w:r>
    </w:p>
    <w:p w14:paraId="36D9898A" w14:textId="4EC8987A" w:rsidR="00C568A0" w:rsidRPr="0047698C" w:rsidRDefault="00C568A0" w:rsidP="00C568A0">
      <w:pPr>
        <w:pStyle w:val="Listawielopoziomowanumerowana"/>
        <w:rPr>
          <w:color w:val="000000" w:themeColor="text1"/>
          <w:szCs w:val="24"/>
        </w:rPr>
      </w:pPr>
      <w:r w:rsidRPr="0047698C">
        <w:rPr>
          <w:color w:val="000000" w:themeColor="text1"/>
          <w:szCs w:val="24"/>
        </w:rPr>
        <w:t xml:space="preserve">Wykonawca, którego wynagrodzenie zmieniono zgodnie z zasadami określonymi w ust. </w:t>
      </w:r>
      <w:r w:rsidR="0047698C" w:rsidRPr="0047698C">
        <w:rPr>
          <w:color w:val="000000" w:themeColor="text1"/>
          <w:szCs w:val="24"/>
        </w:rPr>
        <w:t>3</w:t>
      </w:r>
      <w:r w:rsidRPr="0047698C">
        <w:rPr>
          <w:color w:val="000000" w:themeColor="text1"/>
          <w:szCs w:val="24"/>
        </w:rPr>
        <w:t xml:space="preserve"> zobowiązany jest do zmiany wynagrodzenia przysługującego podwykonawcy, z którym zawarł umowę, w zakresie odpowiadającym zmianom cen materiałów lub kosztów dotyczących zobowiązania podwykonawcy, jeżeli umowa z podwykonawcą na usługi została zawarta na okres przekraczający 6 miesięcy.</w:t>
      </w:r>
    </w:p>
    <w:p w14:paraId="527E43D4" w14:textId="41E3E2AE" w:rsidR="00C568A0" w:rsidRPr="0047698C" w:rsidRDefault="00C568A0" w:rsidP="00C568A0">
      <w:pPr>
        <w:pStyle w:val="Listawielopoziomowanumerowana"/>
        <w:rPr>
          <w:color w:val="000000" w:themeColor="text1"/>
          <w:szCs w:val="24"/>
        </w:rPr>
      </w:pPr>
      <w:r w:rsidRPr="0047698C">
        <w:rPr>
          <w:color w:val="000000" w:themeColor="text1"/>
          <w:szCs w:val="24"/>
        </w:rPr>
        <w:lastRenderedPageBreak/>
        <w:t>Zawarcie aneksu nastąpi nie później niż w te</w:t>
      </w:r>
      <w:r w:rsidR="0038481D" w:rsidRPr="0047698C">
        <w:rPr>
          <w:color w:val="000000" w:themeColor="text1"/>
          <w:szCs w:val="24"/>
        </w:rPr>
        <w:t>rminie 30 dni kalendarzowych od </w:t>
      </w:r>
      <w:r w:rsidRPr="0047698C">
        <w:rPr>
          <w:color w:val="000000" w:themeColor="text1"/>
          <w:szCs w:val="24"/>
        </w:rPr>
        <w:t>dnia zatwierdzenia wniosku o dokonanie zmiany wysokości wynagrodzenia należnego Wykonawcy.</w:t>
      </w:r>
    </w:p>
    <w:p w14:paraId="50FD0DE8"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170B5AB8" w14:textId="77777777" w:rsidR="00C568A0" w:rsidRPr="0047698C" w:rsidRDefault="00C568A0" w:rsidP="00C568A0">
      <w:pPr>
        <w:pStyle w:val="Nagwek2bezodstpu"/>
        <w:rPr>
          <w:color w:val="000000" w:themeColor="text1"/>
          <w:szCs w:val="24"/>
        </w:rPr>
      </w:pPr>
      <w:r w:rsidRPr="0047698C">
        <w:rPr>
          <w:color w:val="000000" w:themeColor="text1"/>
          <w:szCs w:val="24"/>
        </w:rPr>
        <w:t>WARUNKI PŁATNOŚCI</w:t>
      </w:r>
    </w:p>
    <w:p w14:paraId="29A40BBA" w14:textId="77777777" w:rsidR="00C568A0" w:rsidRPr="0047698C" w:rsidRDefault="00C568A0" w:rsidP="008F2296">
      <w:pPr>
        <w:pStyle w:val="Listawielopoziomowanumerowana"/>
        <w:numPr>
          <w:ilvl w:val="0"/>
          <w:numId w:val="130"/>
        </w:numPr>
        <w:rPr>
          <w:color w:val="000000" w:themeColor="text1"/>
          <w:szCs w:val="24"/>
        </w:rPr>
      </w:pPr>
      <w:r w:rsidRPr="0047698C">
        <w:rPr>
          <w:color w:val="000000" w:themeColor="text1"/>
          <w:szCs w:val="24"/>
        </w:rPr>
        <w:t>Okresem rozliczeniowym za wykonanie przedmiotu umowy jest jeden miesiąc kalendarzowy. Wynagrodzenie Wykonawcy będzie ustalane w okresach miesięcznych jako iloczyn ceny godziny usługi oraz liczby godzin usług świadczonych w danym miesiącu.</w:t>
      </w:r>
    </w:p>
    <w:p w14:paraId="1562B1F8" w14:textId="77777777" w:rsidR="00C568A0" w:rsidRPr="0047698C" w:rsidRDefault="00C568A0" w:rsidP="00C568A0">
      <w:pPr>
        <w:pStyle w:val="Listawielopoziomowanumerowana"/>
        <w:rPr>
          <w:color w:val="000000" w:themeColor="text1"/>
          <w:szCs w:val="24"/>
        </w:rPr>
      </w:pPr>
      <w:r w:rsidRPr="0047698C">
        <w:rPr>
          <w:color w:val="000000" w:themeColor="text1"/>
          <w:szCs w:val="24"/>
        </w:rPr>
        <w:t>Zamawiający zobowiązuje się zapłacić za usługę ustalone wynagrodzenie, przelewem na konto Wykonawcy, w terminie 14 dni od daty dostarczenia faktury VAT wraz z niżej wymienionymi dokumentami do siedziby Zamawiającego, po zweryfikowaniu przez Zamawiającego, przedłożonego przez Wykonawcę, kompletu dokumentów, tj.:</w:t>
      </w:r>
    </w:p>
    <w:p w14:paraId="065230F1"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wykaz imienny osób korzystających z usług opiekuńczych, który ustaliły strony, zawierający w szczególności: wyszczególnienie liczby godzin odpłatnych i nieodpłatnych oraz zwolnionych z opłat, przy czym jeżeli u osoby korzystającej ze świadczenia nie zapewniono w danym miesiącu kalendarzowym usług w pełnym wymiarze wynikającym z decyzji administracyjnej, wskazana w zestawieniu liczba godzin odpłatnych i nieodpłatnych oraz zwolnionych z opłat realizowana jest proporcjonalnie do liczby godzin wynikających z decyzji;</w:t>
      </w:r>
    </w:p>
    <w:p w14:paraId="1A2C49B9"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zestawienie zawierające informacje o koszcie usługi za zrealizowaną liczbę godzin u każdej osoby korzystającej w danym miesiącu kalendarzowym z usług opiekuńczych;</w:t>
      </w:r>
    </w:p>
    <w:p w14:paraId="3014EC37"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w przypadku, gdy u osoby korzystającej ze świadczenia nie zrealizowano w danym miesiącu kalendarzowym usług w pełnym wymiarze godzin, wynikającym z decyzji administracyjnej, należy w zestawieniu podać przyczynę takiej sytuacji;</w:t>
      </w:r>
    </w:p>
    <w:p w14:paraId="2DB6C1B0"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Zamawiający ma prawo odmowy przyjęcia lub zwrotu dokumentów niespełniających wymogów wynikających z przepisów prawa, niniejszej umowy lub niezgodnych z przekazanymi Wykonawcy kopiami decyzji, o których mowa w § 3 ust. 16. W razie wątpliwości za początek biegu terminu płatności faktury przyjmuje się datę dostarczenia Zamawiającemu ostatniego dokumentu, który będzie zgodny z przepisami prawa, niniejszą umową oraz decyzjami przyznającymi beneficjentom usługi opiekuńcze.</w:t>
      </w:r>
    </w:p>
    <w:p w14:paraId="57315042" w14:textId="77777777" w:rsidR="00C568A0" w:rsidRPr="0047698C" w:rsidRDefault="00C568A0" w:rsidP="00C568A0">
      <w:pPr>
        <w:pStyle w:val="Listawielopoziomowanumerowana"/>
        <w:rPr>
          <w:color w:val="000000" w:themeColor="text1"/>
          <w:szCs w:val="24"/>
        </w:rPr>
      </w:pPr>
      <w:r w:rsidRPr="0047698C">
        <w:rPr>
          <w:color w:val="000000" w:themeColor="text1"/>
          <w:szCs w:val="24"/>
        </w:rPr>
        <w:t>Zamawiający zapłaci Wykonawcy wynagrodzenie za faktycznie przepracowane godziny usług opiekuńczych, wynikające z prawidłowo sporządzonych dokumentów, o których mowa w ust. 2.</w:t>
      </w:r>
    </w:p>
    <w:p w14:paraId="19E0CD38" w14:textId="77777777" w:rsidR="00C568A0" w:rsidRPr="0047698C" w:rsidRDefault="00C568A0" w:rsidP="00C568A0">
      <w:pPr>
        <w:pStyle w:val="Listawielopoziomowanumerowana"/>
        <w:rPr>
          <w:color w:val="000000" w:themeColor="text1"/>
          <w:szCs w:val="24"/>
        </w:rPr>
      </w:pPr>
      <w:r w:rsidRPr="0047698C">
        <w:rPr>
          <w:color w:val="000000" w:themeColor="text1"/>
          <w:szCs w:val="24"/>
        </w:rPr>
        <w:t>Faktury należy wystawić według następującego wzoru:</w:t>
      </w:r>
    </w:p>
    <w:p w14:paraId="602D9DA1" w14:textId="77777777" w:rsidR="00C568A0" w:rsidRPr="0047698C" w:rsidRDefault="00C568A0" w:rsidP="00C568A0">
      <w:pPr>
        <w:pStyle w:val="WcicienienumerowanePoziom1"/>
        <w:rPr>
          <w:color w:val="000000" w:themeColor="text1"/>
          <w:szCs w:val="24"/>
        </w:rPr>
      </w:pPr>
      <w:r w:rsidRPr="0047698C">
        <w:rPr>
          <w:b/>
          <w:bCs/>
          <w:color w:val="000000" w:themeColor="text1"/>
          <w:szCs w:val="24"/>
        </w:rPr>
        <w:t>Nabywca:</w:t>
      </w:r>
      <w:r w:rsidRPr="0047698C">
        <w:rPr>
          <w:color w:val="000000" w:themeColor="text1"/>
          <w:szCs w:val="24"/>
        </w:rPr>
        <w:t xml:space="preserve"> Miasto Kutno, pl. marsz. J. Piłsudskiego 18, 99-300 Kutno, NIP: 775</w:t>
      </w:r>
      <w:r w:rsidRPr="0047698C">
        <w:rPr>
          <w:color w:val="000000" w:themeColor="text1"/>
          <w:szCs w:val="24"/>
        </w:rPr>
        <w:noBreakHyphen/>
        <w:t>00-24-735</w:t>
      </w:r>
    </w:p>
    <w:p w14:paraId="510523D8" w14:textId="77777777" w:rsidR="00C568A0" w:rsidRPr="0047698C" w:rsidRDefault="00C568A0" w:rsidP="00C568A0">
      <w:pPr>
        <w:pStyle w:val="WcicienienumerowanePoziom1"/>
        <w:rPr>
          <w:color w:val="000000" w:themeColor="text1"/>
          <w:szCs w:val="24"/>
        </w:rPr>
      </w:pPr>
      <w:r w:rsidRPr="0047698C">
        <w:rPr>
          <w:b/>
          <w:bCs/>
          <w:color w:val="000000" w:themeColor="text1"/>
          <w:szCs w:val="24"/>
        </w:rPr>
        <w:t>Odbiorca:</w:t>
      </w:r>
      <w:r w:rsidRPr="0047698C">
        <w:rPr>
          <w:color w:val="000000" w:themeColor="text1"/>
          <w:szCs w:val="24"/>
        </w:rPr>
        <w:t xml:space="preserve"> Miejski Ośrodek Pomocy Społecznej w Kutnie, 99-300 Kutno, ul. Warszawskie Przedmieście 10a.</w:t>
      </w:r>
    </w:p>
    <w:p w14:paraId="4D3D070F"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3944B260" w14:textId="77777777" w:rsidR="00C568A0" w:rsidRPr="0047698C" w:rsidRDefault="00C568A0" w:rsidP="00C568A0">
      <w:pPr>
        <w:pStyle w:val="Nagwek2bezodstpu"/>
        <w:rPr>
          <w:color w:val="000000" w:themeColor="text1"/>
          <w:szCs w:val="24"/>
        </w:rPr>
      </w:pPr>
      <w:r w:rsidRPr="0047698C">
        <w:rPr>
          <w:color w:val="000000" w:themeColor="text1"/>
          <w:szCs w:val="24"/>
        </w:rPr>
        <w:t>ZABEZPIECZENIE NALEŻYTEGO WYKONANIA UMOWY</w:t>
      </w:r>
    </w:p>
    <w:p w14:paraId="1B7BE43E" w14:textId="77777777" w:rsidR="00C568A0" w:rsidRPr="0047698C" w:rsidRDefault="00C568A0" w:rsidP="008F2296">
      <w:pPr>
        <w:pStyle w:val="Listawielopoziomowanumerowana"/>
        <w:numPr>
          <w:ilvl w:val="0"/>
          <w:numId w:val="131"/>
        </w:numPr>
        <w:rPr>
          <w:color w:val="000000" w:themeColor="text1"/>
          <w:szCs w:val="24"/>
        </w:rPr>
      </w:pPr>
      <w:r w:rsidRPr="0047698C">
        <w:rPr>
          <w:color w:val="000000" w:themeColor="text1"/>
          <w:szCs w:val="24"/>
        </w:rPr>
        <w:t xml:space="preserve">Wykonawca wnosi zabezpieczenie należytego wykonania umowy w wysokości </w:t>
      </w:r>
      <w:r w:rsidRPr="0047698C">
        <w:rPr>
          <w:b/>
          <w:bCs/>
          <w:color w:val="000000" w:themeColor="text1"/>
          <w:szCs w:val="24"/>
          <w:u w:val="single"/>
        </w:rPr>
        <w:t>3%</w:t>
      </w:r>
      <w:r w:rsidRPr="0047698C">
        <w:rPr>
          <w:color w:val="000000" w:themeColor="text1"/>
          <w:szCs w:val="24"/>
        </w:rPr>
        <w:t xml:space="preserve"> w stosunku do maksymalnej wartości nominalnej zobowiązania, o której mowa w § 5 ust. 2, tj. </w:t>
      </w:r>
      <w:r w:rsidRPr="0047698C">
        <w:rPr>
          <w:bCs/>
          <w:color w:val="000000" w:themeColor="text1"/>
          <w:szCs w:val="24"/>
        </w:rPr>
        <w:t>……………… złotych</w:t>
      </w:r>
      <w:r w:rsidR="00E80878" w:rsidRPr="0047698C">
        <w:rPr>
          <w:color w:val="000000" w:themeColor="text1"/>
          <w:szCs w:val="24"/>
        </w:rPr>
        <w:t xml:space="preserve"> (słownie: …………………….) na </w:t>
      </w:r>
      <w:r w:rsidRPr="0047698C">
        <w:rPr>
          <w:color w:val="000000" w:themeColor="text1"/>
          <w:szCs w:val="24"/>
        </w:rPr>
        <w:t xml:space="preserve">zasadach określonych przepisami ustawy </w:t>
      </w:r>
      <w:r w:rsidR="00632C3D" w:rsidRPr="0047698C">
        <w:rPr>
          <w:color w:val="000000" w:themeColor="text1"/>
          <w:szCs w:val="24"/>
        </w:rPr>
        <w:t>Pzp</w:t>
      </w:r>
      <w:r w:rsidRPr="0047698C">
        <w:rPr>
          <w:color w:val="000000" w:themeColor="text1"/>
          <w:szCs w:val="24"/>
        </w:rPr>
        <w:t>.</w:t>
      </w:r>
    </w:p>
    <w:p w14:paraId="7AEFF06B" w14:textId="77777777" w:rsidR="00C568A0" w:rsidRPr="0047698C" w:rsidRDefault="00C568A0" w:rsidP="00C568A0">
      <w:pPr>
        <w:pStyle w:val="Listawielopoziomowanumerowana"/>
        <w:rPr>
          <w:color w:val="000000" w:themeColor="text1"/>
          <w:szCs w:val="24"/>
        </w:rPr>
      </w:pPr>
      <w:r w:rsidRPr="0047698C">
        <w:rPr>
          <w:color w:val="000000" w:themeColor="text1"/>
          <w:szCs w:val="24"/>
        </w:rPr>
        <w:t xml:space="preserve">Zabezpieczenie należytego wykonania umowy zostało wniesione jednorazowo przed zawarciem umowy, w formie </w:t>
      </w:r>
      <w:r w:rsidRPr="0047698C">
        <w:rPr>
          <w:bCs/>
          <w:color w:val="000000" w:themeColor="text1"/>
          <w:szCs w:val="24"/>
        </w:rPr>
        <w:t xml:space="preserve">……………… </w:t>
      </w:r>
      <w:r w:rsidRPr="0047698C">
        <w:rPr>
          <w:color w:val="000000" w:themeColor="text1"/>
          <w:szCs w:val="24"/>
        </w:rPr>
        <w:t>.</w:t>
      </w:r>
    </w:p>
    <w:p w14:paraId="61E7272A" w14:textId="77777777" w:rsidR="00C568A0" w:rsidRPr="0047698C" w:rsidRDefault="00C568A0" w:rsidP="00C568A0">
      <w:pPr>
        <w:pStyle w:val="Listawielopoziomowanumerowana"/>
        <w:rPr>
          <w:color w:val="000000" w:themeColor="text1"/>
          <w:szCs w:val="24"/>
        </w:rPr>
      </w:pPr>
      <w:r w:rsidRPr="0047698C">
        <w:rPr>
          <w:color w:val="000000" w:themeColor="text1"/>
          <w:szCs w:val="24"/>
        </w:rPr>
        <w:t>Wniesione zabezpieczenie służy do pokrycia roszczeń Zamawiającego z tytułu niewykonania lub nienależytego wykonania umowy.</w:t>
      </w:r>
    </w:p>
    <w:p w14:paraId="7BD65E7B" w14:textId="77777777" w:rsidR="00C568A0" w:rsidRPr="0047698C" w:rsidRDefault="00C568A0" w:rsidP="00C568A0">
      <w:pPr>
        <w:pStyle w:val="Listawielopoziomowanumerowana"/>
        <w:rPr>
          <w:color w:val="000000" w:themeColor="text1"/>
          <w:szCs w:val="24"/>
        </w:rPr>
      </w:pPr>
      <w:r w:rsidRPr="0047698C">
        <w:rPr>
          <w:color w:val="000000" w:themeColor="text1"/>
          <w:szCs w:val="24"/>
        </w:rPr>
        <w:t>O konieczności zajęcia zabezpieczenia decyduje Zamawiający po uprzednim stwierdzeniu nienależytego wykonania usług poprzez kontrolę ich jakości w środowiskach podopiecznych.</w:t>
      </w:r>
    </w:p>
    <w:p w14:paraId="69F387EC" w14:textId="77777777" w:rsidR="00C568A0" w:rsidRPr="0047698C" w:rsidRDefault="00C568A0" w:rsidP="00C568A0">
      <w:pPr>
        <w:pStyle w:val="Listawielopoziomowanumerowana"/>
        <w:rPr>
          <w:color w:val="000000" w:themeColor="text1"/>
          <w:szCs w:val="24"/>
        </w:rPr>
      </w:pPr>
      <w:r w:rsidRPr="0047698C">
        <w:rPr>
          <w:color w:val="000000" w:themeColor="text1"/>
          <w:szCs w:val="24"/>
        </w:rPr>
        <w:t>Powstałą niewłaściwość stwierdza się protokolarnie, jeden egzemplarz protokołu zostanie przekazany Wykonawcy n</w:t>
      </w:r>
      <w:r w:rsidR="00E80878" w:rsidRPr="0047698C">
        <w:rPr>
          <w:color w:val="000000" w:themeColor="text1"/>
          <w:szCs w:val="24"/>
        </w:rPr>
        <w:t>ie później niż w ciągu 3 dni od </w:t>
      </w:r>
      <w:r w:rsidRPr="0047698C">
        <w:rPr>
          <w:color w:val="000000" w:themeColor="text1"/>
          <w:szCs w:val="24"/>
        </w:rPr>
        <w:t>daty stwierdzenia nieprawidłowości.</w:t>
      </w:r>
    </w:p>
    <w:p w14:paraId="3EB250A9" w14:textId="77777777" w:rsidR="00C568A0" w:rsidRPr="0047698C" w:rsidRDefault="00C568A0" w:rsidP="00C568A0">
      <w:pPr>
        <w:pStyle w:val="Listawielopoziomowanumerowana"/>
        <w:rPr>
          <w:color w:val="000000" w:themeColor="text1"/>
          <w:szCs w:val="24"/>
        </w:rPr>
      </w:pPr>
      <w:r w:rsidRPr="0047698C">
        <w:rPr>
          <w:color w:val="000000" w:themeColor="text1"/>
          <w:szCs w:val="24"/>
        </w:rPr>
        <w:t>Wykonawca jest zobowiązany do natychmiastowego usunięcia nieprawidłowości.</w:t>
      </w:r>
    </w:p>
    <w:p w14:paraId="59CD3AC2" w14:textId="77777777" w:rsidR="00C568A0" w:rsidRPr="0047698C" w:rsidRDefault="00C568A0" w:rsidP="00C568A0">
      <w:pPr>
        <w:pStyle w:val="Listawielopoziomowanumerowana"/>
        <w:rPr>
          <w:color w:val="000000" w:themeColor="text1"/>
          <w:szCs w:val="24"/>
        </w:rPr>
      </w:pPr>
      <w:r w:rsidRPr="0047698C">
        <w:rPr>
          <w:color w:val="000000" w:themeColor="text1"/>
          <w:szCs w:val="24"/>
        </w:rPr>
        <w:t>Zamawiający zwraca zabezpieczenie w terminie 30 dni od dnia wykonania zamówienia i uznania przez Zamawiającego za należycie wykonane.</w:t>
      </w:r>
    </w:p>
    <w:p w14:paraId="31541CBD"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02DF4698" w14:textId="77777777" w:rsidR="00C568A0" w:rsidRPr="0047698C" w:rsidRDefault="00C568A0" w:rsidP="008F2296">
      <w:pPr>
        <w:pStyle w:val="Listawielopoziomowanumerowana"/>
        <w:numPr>
          <w:ilvl w:val="0"/>
          <w:numId w:val="132"/>
        </w:numPr>
        <w:rPr>
          <w:color w:val="000000" w:themeColor="text1"/>
          <w:szCs w:val="24"/>
        </w:rPr>
      </w:pPr>
      <w:r w:rsidRPr="0047698C">
        <w:rPr>
          <w:color w:val="000000" w:themeColor="text1"/>
          <w:szCs w:val="24"/>
        </w:rPr>
        <w:t xml:space="preserve">Zamawiający przewiduje możliwość zmiany niniejszej umowy w przypadku zmian przepisów dotyczących podatku VAT. W takim przypadku wysokość wynagrodzenia Wykonawcy zostanie </w:t>
      </w:r>
      <w:r w:rsidR="00632C3D" w:rsidRPr="0047698C">
        <w:rPr>
          <w:color w:val="000000" w:themeColor="text1"/>
          <w:szCs w:val="24"/>
        </w:rPr>
        <w:t>dostosowana aneksem do umowy do </w:t>
      </w:r>
      <w:r w:rsidRPr="0047698C">
        <w:rPr>
          <w:color w:val="000000" w:themeColor="text1"/>
          <w:szCs w:val="24"/>
        </w:rPr>
        <w:t>wysokości wynikającej ze zmienionego opodatkowania VAT.</w:t>
      </w:r>
    </w:p>
    <w:p w14:paraId="4AA3F715" w14:textId="77777777" w:rsidR="00C568A0" w:rsidRPr="0047698C" w:rsidRDefault="00C568A0" w:rsidP="00C568A0">
      <w:pPr>
        <w:pStyle w:val="Listawielopoziomowanumerowana"/>
        <w:rPr>
          <w:color w:val="000000" w:themeColor="text1"/>
          <w:szCs w:val="24"/>
        </w:rPr>
      </w:pPr>
      <w:r w:rsidRPr="0047698C">
        <w:rPr>
          <w:color w:val="000000" w:themeColor="text1"/>
          <w:szCs w:val="24"/>
        </w:rPr>
        <w:t>Zamawiający przewiduje ponadto możliwość zmiany umowy w zakresie:</w:t>
      </w:r>
    </w:p>
    <w:p w14:paraId="0F4AAD83"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maksymalnej wartości nominalnej zobowiązania Zamawiającego, o której mowa w § 5 ust. 2 umowy na skutek zwiększenia liczby zleconych przez Zamawiającego godzin usług opiekuńczych. Zwiększenie nie może spowodować zmiany wartości nominalnej zobowiązania powyżej 1% dotychczasowej wartości nominalnej;</w:t>
      </w:r>
    </w:p>
    <w:p w14:paraId="3EEF2CA4" w14:textId="23BF4082"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warunków dokonywania rozliczenia za wykonane usługi opiekuńcze w szczególności terminów rozliczeń leżący</w:t>
      </w:r>
      <w:r w:rsidR="0038481D" w:rsidRPr="0047698C">
        <w:rPr>
          <w:color w:val="000000" w:themeColor="text1"/>
          <w:szCs w:val="24"/>
        </w:rPr>
        <w:t>ch po stronie Zamawiającego lub </w:t>
      </w:r>
      <w:r w:rsidRPr="0047698C">
        <w:rPr>
          <w:color w:val="000000" w:themeColor="text1"/>
          <w:szCs w:val="24"/>
        </w:rPr>
        <w:t>Wykonawcy w przypadku zaistnienia uzasadnionej konieczności tych zmian z przyczyn organizacyjnych;</w:t>
      </w:r>
    </w:p>
    <w:p w14:paraId="7890764D" w14:textId="77777777"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o potrzebie wprowadzenia zmiany każda ze stron informuje uprzednio drugą stronę pisemnie lub drogą e-mailową uzasadniając potrzebę wprowadzenia zmiany.</w:t>
      </w:r>
    </w:p>
    <w:p w14:paraId="5917694C" w14:textId="77777777" w:rsidR="00C568A0" w:rsidRPr="0047698C" w:rsidRDefault="00C568A0" w:rsidP="00C568A0">
      <w:pPr>
        <w:pStyle w:val="Listawielopoziomowanumerowana"/>
        <w:rPr>
          <w:color w:val="000000" w:themeColor="text1"/>
          <w:szCs w:val="24"/>
        </w:rPr>
      </w:pPr>
      <w:r w:rsidRPr="0047698C">
        <w:rPr>
          <w:color w:val="000000" w:themeColor="text1"/>
          <w:szCs w:val="24"/>
        </w:rPr>
        <w:t>Wszelkie zmiany umowy wymagają formy pisemnej pod rygorem nieważności w postaci aneksu.</w:t>
      </w:r>
    </w:p>
    <w:p w14:paraId="722F763A"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21D7854F" w14:textId="77777777" w:rsidR="00C568A0" w:rsidRPr="0047698C" w:rsidRDefault="00C568A0" w:rsidP="00C568A0">
      <w:pPr>
        <w:pStyle w:val="Nagwek2bezodstpu"/>
        <w:rPr>
          <w:color w:val="000000" w:themeColor="text1"/>
          <w:szCs w:val="24"/>
        </w:rPr>
      </w:pPr>
      <w:r w:rsidRPr="0047698C">
        <w:rPr>
          <w:color w:val="000000" w:themeColor="text1"/>
          <w:szCs w:val="24"/>
        </w:rPr>
        <w:t>KARY UMOWNE</w:t>
      </w:r>
    </w:p>
    <w:p w14:paraId="6421F373" w14:textId="77777777" w:rsidR="00C568A0" w:rsidRPr="0047698C" w:rsidRDefault="00C568A0" w:rsidP="008F2296">
      <w:pPr>
        <w:pStyle w:val="Listawielopoziomowanumerowana"/>
        <w:numPr>
          <w:ilvl w:val="0"/>
          <w:numId w:val="133"/>
        </w:numPr>
        <w:rPr>
          <w:color w:val="000000" w:themeColor="text1"/>
          <w:szCs w:val="24"/>
        </w:rPr>
      </w:pPr>
      <w:r w:rsidRPr="0047698C">
        <w:rPr>
          <w:color w:val="000000" w:themeColor="text1"/>
          <w:szCs w:val="24"/>
        </w:rPr>
        <w:t>Wykonawca zapłaci Zamawiającemu kary umowne:</w:t>
      </w:r>
    </w:p>
    <w:p w14:paraId="0585751F" w14:textId="7BC35A04" w:rsidR="00C568A0"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lastRenderedPageBreak/>
        <w:t xml:space="preserve">za zawinioną przez Wykonawcę niską jakość wykonywania usług (za niską jakość usług Zamawiający uważa m.in.: wykonywanie usług niezgodnie z decyzją administracyjną klienta, skracanie czasu pracy, uzasadnioną złą ocenę wystawianą przez klienta, podawanie nieprawdziwych danych w karcie wykonania usług i innych dokumentach itp.) stwierdzoną przez Zamawiającego na podstawie protokołu </w:t>
      </w:r>
      <w:r w:rsidR="0038481D" w:rsidRPr="0047698C">
        <w:rPr>
          <w:color w:val="000000" w:themeColor="text1"/>
          <w:szCs w:val="24"/>
        </w:rPr>
        <w:t>–</w:t>
      </w:r>
      <w:r w:rsidRPr="0047698C">
        <w:rPr>
          <w:color w:val="000000" w:themeColor="text1"/>
          <w:szCs w:val="24"/>
        </w:rPr>
        <w:t xml:space="preserve"> w wysokości 500 zł za każdy przypadek;</w:t>
      </w:r>
    </w:p>
    <w:p w14:paraId="367AAEAD" w14:textId="239DCE23" w:rsidR="0060755F" w:rsidRPr="0047698C" w:rsidRDefault="00C568A0" w:rsidP="008F2296">
      <w:pPr>
        <w:pStyle w:val="Listawielopoziomowanumerowana"/>
        <w:numPr>
          <w:ilvl w:val="1"/>
          <w:numId w:val="124"/>
        </w:numPr>
        <w:rPr>
          <w:color w:val="000000" w:themeColor="text1"/>
          <w:szCs w:val="24"/>
        </w:rPr>
      </w:pPr>
      <w:r w:rsidRPr="0047698C">
        <w:rPr>
          <w:color w:val="000000" w:themeColor="text1"/>
          <w:szCs w:val="24"/>
        </w:rPr>
        <w:t>za zwłokę w przedstawieniu Zamawiającemu polis, o których mowa w § 3 ust. 2</w:t>
      </w:r>
      <w:r w:rsidR="00190547" w:rsidRPr="0047698C">
        <w:rPr>
          <w:color w:val="000000" w:themeColor="text1"/>
          <w:szCs w:val="24"/>
        </w:rPr>
        <w:t>4</w:t>
      </w:r>
      <w:r w:rsidRPr="0047698C">
        <w:rPr>
          <w:color w:val="000000" w:themeColor="text1"/>
          <w:szCs w:val="24"/>
        </w:rPr>
        <w:t xml:space="preserve"> w stosunku do wskazanych tam terminów — 5</w:t>
      </w:r>
      <w:r w:rsidR="0060755F" w:rsidRPr="0047698C">
        <w:rPr>
          <w:color w:val="000000" w:themeColor="text1"/>
          <w:szCs w:val="24"/>
        </w:rPr>
        <w:t>00,00 zł za każdy dzień zwłoki;</w:t>
      </w:r>
    </w:p>
    <w:p w14:paraId="1FE05B93" w14:textId="77777777" w:rsidR="0060755F" w:rsidRPr="0047698C" w:rsidRDefault="0060755F" w:rsidP="008F2296">
      <w:pPr>
        <w:pStyle w:val="Listawielopoziomowanumerowana"/>
        <w:numPr>
          <w:ilvl w:val="1"/>
          <w:numId w:val="124"/>
        </w:numPr>
        <w:rPr>
          <w:color w:val="000000" w:themeColor="text1"/>
          <w:szCs w:val="24"/>
        </w:rPr>
      </w:pPr>
      <w:r w:rsidRPr="0047698C">
        <w:rPr>
          <w:color w:val="000000" w:themeColor="text1"/>
        </w:rPr>
        <w:t xml:space="preserve">za odstąpienie od umowy przez Wykonawcę z przyczyn zawinionych przez Wykonawcę, w wysokości 10% maksymalnej wartości nominalnej zobowiązania Zamawiającego obowiązującej w dniu naliczania kary;    </w:t>
      </w:r>
    </w:p>
    <w:p w14:paraId="69B019E4" w14:textId="21D3637D" w:rsidR="0060755F" w:rsidRPr="0047698C" w:rsidRDefault="0038481D" w:rsidP="008F2296">
      <w:pPr>
        <w:pStyle w:val="Listawielopoziomowanumerowana"/>
        <w:numPr>
          <w:ilvl w:val="1"/>
          <w:numId w:val="124"/>
        </w:numPr>
        <w:rPr>
          <w:color w:val="000000" w:themeColor="text1"/>
          <w:szCs w:val="24"/>
        </w:rPr>
      </w:pPr>
      <w:r w:rsidRPr="0047698C">
        <w:rPr>
          <w:color w:val="000000" w:themeColor="text1"/>
        </w:rPr>
        <w:t>w przypadku nie</w:t>
      </w:r>
      <w:r w:rsidR="0060755F" w:rsidRPr="0047698C">
        <w:rPr>
          <w:color w:val="000000" w:themeColor="text1"/>
        </w:rPr>
        <w:t>przekazania informacji dotyczącej procentowego wskaźnika zatrudnienia osób społecznie marginalizowanych, wykonawca zapłaci karę umowną w wysokości 5% maksymalnej wartości nominalnej zobowiązania Zamawiającego obowi</w:t>
      </w:r>
      <w:r w:rsidRPr="0047698C">
        <w:rPr>
          <w:color w:val="000000" w:themeColor="text1"/>
        </w:rPr>
        <w:t>ązującej w dniu naliczania kary, za </w:t>
      </w:r>
      <w:r w:rsidR="0060755F" w:rsidRPr="0047698C">
        <w:rPr>
          <w:color w:val="000000" w:themeColor="text1"/>
        </w:rPr>
        <w:t>każdy przypadek.</w:t>
      </w:r>
    </w:p>
    <w:p w14:paraId="16D7ECFE" w14:textId="50BE42E6" w:rsidR="00C568A0" w:rsidRPr="0047698C" w:rsidRDefault="00C568A0" w:rsidP="00C568A0">
      <w:pPr>
        <w:pStyle w:val="Listawielopoziomowanumerowana"/>
        <w:rPr>
          <w:color w:val="000000" w:themeColor="text1"/>
          <w:szCs w:val="24"/>
        </w:rPr>
      </w:pPr>
      <w:r w:rsidRPr="0047698C">
        <w:rPr>
          <w:color w:val="000000" w:themeColor="text1"/>
          <w:szCs w:val="24"/>
        </w:rPr>
        <w:t xml:space="preserve">W przypadku nieprzedstawienia w terminie któregokolwiek z dokumentów, o których mowa w § 3 ust. </w:t>
      </w:r>
      <w:r w:rsidR="00E8447D" w:rsidRPr="0047698C">
        <w:rPr>
          <w:color w:val="000000" w:themeColor="text1"/>
          <w:szCs w:val="24"/>
        </w:rPr>
        <w:t xml:space="preserve">2, </w:t>
      </w:r>
      <w:r w:rsidRPr="0047698C">
        <w:rPr>
          <w:color w:val="000000" w:themeColor="text1"/>
          <w:szCs w:val="24"/>
        </w:rPr>
        <w:t>13 i 14 umowy, Wykonawca będzie każdorazowo płacił Zamawiającemu karę umowną w wysokości 300,00 zł za każdy dokument.</w:t>
      </w:r>
    </w:p>
    <w:p w14:paraId="74AB9759" w14:textId="3C560FBE" w:rsidR="00C568A0" w:rsidRPr="0047698C" w:rsidRDefault="00C568A0" w:rsidP="00C568A0">
      <w:pPr>
        <w:pStyle w:val="Listawielopoziomowanumerowana"/>
        <w:rPr>
          <w:color w:val="000000" w:themeColor="text1"/>
          <w:szCs w:val="24"/>
        </w:rPr>
      </w:pPr>
      <w:r w:rsidRPr="0047698C">
        <w:rPr>
          <w:color w:val="000000" w:themeColor="text1"/>
          <w:szCs w:val="24"/>
        </w:rPr>
        <w:t xml:space="preserve">Maksymalna łączna wysokość kar umownych, których mogą dochodzić strony, nie może przekroczyć </w:t>
      </w:r>
      <w:r w:rsidR="00996CC3" w:rsidRPr="0047698C">
        <w:rPr>
          <w:color w:val="000000" w:themeColor="text1"/>
          <w:szCs w:val="24"/>
        </w:rPr>
        <w:t>30</w:t>
      </w:r>
      <w:r w:rsidRPr="0047698C">
        <w:rPr>
          <w:color w:val="000000" w:themeColor="text1"/>
          <w:szCs w:val="24"/>
        </w:rPr>
        <w:t>% maksymalnej wartości nominalnej zobowiązania Zamawiającego.</w:t>
      </w:r>
    </w:p>
    <w:p w14:paraId="75DA31AE" w14:textId="77777777" w:rsidR="00C568A0" w:rsidRPr="0047698C" w:rsidRDefault="00C568A0" w:rsidP="00C568A0">
      <w:pPr>
        <w:pStyle w:val="Listawielopoziomowanumerowana"/>
        <w:rPr>
          <w:color w:val="000000" w:themeColor="text1"/>
          <w:szCs w:val="24"/>
        </w:rPr>
      </w:pPr>
      <w:r w:rsidRPr="0047698C">
        <w:rPr>
          <w:color w:val="000000" w:themeColor="text1"/>
          <w:szCs w:val="24"/>
        </w:rPr>
        <w:t xml:space="preserve">Zamawiający ma prawo potrącić karę umowną z należnego Wykonawcy wynagrodzenia. </w:t>
      </w:r>
    </w:p>
    <w:p w14:paraId="4EB0E642" w14:textId="77777777" w:rsidR="00C568A0" w:rsidRPr="0047698C" w:rsidRDefault="00C568A0" w:rsidP="00C568A0">
      <w:pPr>
        <w:pStyle w:val="Listawielopoziomowanumerowana"/>
        <w:rPr>
          <w:color w:val="000000" w:themeColor="text1"/>
          <w:szCs w:val="24"/>
        </w:rPr>
      </w:pPr>
      <w:r w:rsidRPr="0047698C">
        <w:rPr>
          <w:color w:val="000000" w:themeColor="text1"/>
          <w:szCs w:val="24"/>
        </w:rPr>
        <w:t>Jeśli kara umowna nie pokrywa poniesionej szkody, Zamawiający może dochodzić odszkodowania uzupełniającego na zasadach ogólnych, zgodnie z obowiązującymi przepisami kodeksu cywilnego.</w:t>
      </w:r>
    </w:p>
    <w:p w14:paraId="737E4A2A"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4EF02571" w14:textId="77777777" w:rsidR="00C568A0" w:rsidRPr="0047698C" w:rsidRDefault="00C568A0" w:rsidP="00C568A0">
      <w:pPr>
        <w:pStyle w:val="Nagwek2bezodstpu"/>
        <w:rPr>
          <w:color w:val="000000" w:themeColor="text1"/>
          <w:szCs w:val="24"/>
        </w:rPr>
      </w:pPr>
      <w:r w:rsidRPr="0047698C">
        <w:rPr>
          <w:color w:val="000000" w:themeColor="text1"/>
          <w:szCs w:val="24"/>
        </w:rPr>
        <w:t>WYPOWIEDZENIE UMOWY, ODSTĄPIENIE OD UMOWY</w:t>
      </w:r>
    </w:p>
    <w:p w14:paraId="68B09C89" w14:textId="77777777" w:rsidR="00996CC3" w:rsidRPr="0047698C" w:rsidRDefault="00C568A0" w:rsidP="008F2296">
      <w:pPr>
        <w:pStyle w:val="Listawielopoziomowanumerowana"/>
        <w:numPr>
          <w:ilvl w:val="0"/>
          <w:numId w:val="134"/>
        </w:numPr>
        <w:rPr>
          <w:color w:val="000000" w:themeColor="text1"/>
          <w:szCs w:val="24"/>
        </w:rPr>
      </w:pPr>
      <w:r w:rsidRPr="0047698C">
        <w:rPr>
          <w:color w:val="000000" w:themeColor="text1"/>
          <w:szCs w:val="24"/>
        </w:rPr>
        <w:t>W sytuacji co najmniej 3-krotnego wykonywania usług niezgodnie z warunkami określonymi w niniejszej umowie, potwierdzonego w protokołach z kontroli, Zamawiający może wypowiedzieć umowę ze skutkiem natychmiastowym.</w:t>
      </w:r>
    </w:p>
    <w:p w14:paraId="357F8DF2" w14:textId="5A7222BD" w:rsidR="00996CC3" w:rsidRPr="0047698C" w:rsidRDefault="00996CC3" w:rsidP="008F2296">
      <w:pPr>
        <w:pStyle w:val="Listawielopoziomowanumerowana"/>
        <w:numPr>
          <w:ilvl w:val="0"/>
          <w:numId w:val="134"/>
        </w:numPr>
        <w:rPr>
          <w:color w:val="000000" w:themeColor="text1"/>
          <w:szCs w:val="24"/>
        </w:rPr>
      </w:pPr>
      <w:r w:rsidRPr="0047698C">
        <w:rPr>
          <w:color w:val="000000" w:themeColor="text1"/>
        </w:rPr>
        <w:t xml:space="preserve">Zamawiający może odstąpić od umowy w następujących przypadkach: </w:t>
      </w:r>
    </w:p>
    <w:p w14:paraId="7975600A" w14:textId="20BA9090" w:rsidR="00996CC3" w:rsidRPr="0047698C" w:rsidRDefault="00996CC3" w:rsidP="008F2296">
      <w:pPr>
        <w:pStyle w:val="Listawielopoziomowanumerowana"/>
        <w:numPr>
          <w:ilvl w:val="0"/>
          <w:numId w:val="144"/>
        </w:numPr>
        <w:rPr>
          <w:color w:val="000000" w:themeColor="text1"/>
        </w:rPr>
      </w:pPr>
      <w:r w:rsidRPr="0047698C">
        <w:rPr>
          <w:color w:val="000000" w:themeColor="text1"/>
        </w:rPr>
        <w:t xml:space="preserve">określonych w art. 456 ustawy </w:t>
      </w:r>
      <w:r w:rsidR="0038481D" w:rsidRPr="0047698C">
        <w:rPr>
          <w:color w:val="000000" w:themeColor="text1"/>
        </w:rPr>
        <w:t>Pzp</w:t>
      </w:r>
      <w:r w:rsidRPr="0047698C">
        <w:rPr>
          <w:color w:val="000000" w:themeColor="text1"/>
        </w:rPr>
        <w:t>;</w:t>
      </w:r>
    </w:p>
    <w:p w14:paraId="621CEECD" w14:textId="66BEEB0D" w:rsidR="00996CC3" w:rsidRPr="0047698C" w:rsidRDefault="00996CC3" w:rsidP="008F2296">
      <w:pPr>
        <w:pStyle w:val="Listawielopoziomowanumerowana"/>
        <w:numPr>
          <w:ilvl w:val="0"/>
          <w:numId w:val="144"/>
        </w:numPr>
        <w:rPr>
          <w:rFonts w:eastAsia="NSimSun"/>
          <w:color w:val="000000" w:themeColor="text1"/>
        </w:rPr>
      </w:pPr>
      <w:r w:rsidRPr="0047698C">
        <w:rPr>
          <w:rFonts w:eastAsia="NSimSun"/>
          <w:color w:val="000000" w:themeColor="text1"/>
          <w:kern w:val="2"/>
        </w:rPr>
        <w:t xml:space="preserve">dwukrotnego nieprzekazania informacji, o której mowa w § 3 ust. 23 niniejszej   </w:t>
      </w:r>
      <w:r w:rsidRPr="0047698C">
        <w:rPr>
          <w:rFonts w:eastAsia="NSimSun"/>
          <w:color w:val="000000" w:themeColor="text1"/>
        </w:rPr>
        <w:t xml:space="preserve">umowy </w:t>
      </w:r>
      <w:r w:rsidRPr="0047698C">
        <w:rPr>
          <w:rFonts w:eastAsia="NSimSun"/>
          <w:color w:val="000000" w:themeColor="text1"/>
          <w:lang w:eastAsia="pl-PL"/>
        </w:rPr>
        <w:t>w terminie 30 dni od uzyskania wiadomości o okolicznościach uzasadniających odstąpienie</w:t>
      </w:r>
      <w:r w:rsidRPr="0047698C">
        <w:rPr>
          <w:rFonts w:eastAsia="NSimSun"/>
          <w:color w:val="000000" w:themeColor="text1"/>
        </w:rPr>
        <w:t>. W takim przypadku Wykonawca może żądać jedynie wynagrodzenia  należnego mu z tytułu wykonania części umowy.</w:t>
      </w:r>
    </w:p>
    <w:p w14:paraId="23BEC95C" w14:textId="77777777" w:rsidR="00C568A0" w:rsidRPr="0047698C" w:rsidRDefault="00C568A0" w:rsidP="00C568A0">
      <w:pPr>
        <w:pStyle w:val="Listawielopoziomowanumerowana"/>
        <w:rPr>
          <w:color w:val="000000" w:themeColor="text1"/>
          <w:szCs w:val="24"/>
        </w:rPr>
      </w:pPr>
      <w:r w:rsidRPr="0047698C">
        <w:rPr>
          <w:color w:val="000000" w:themeColor="text1"/>
          <w:szCs w:val="24"/>
        </w:rPr>
        <w:t xml:space="preserve">W przypadku 2-krotnego niewywiązania się z obowiązków wskazanych </w:t>
      </w:r>
      <w:r w:rsidR="00632C3D" w:rsidRPr="0047698C">
        <w:rPr>
          <w:color w:val="000000" w:themeColor="text1"/>
          <w:szCs w:val="24"/>
        </w:rPr>
        <w:t xml:space="preserve">w </w:t>
      </w:r>
      <w:r w:rsidRPr="0047698C">
        <w:rPr>
          <w:color w:val="000000" w:themeColor="text1"/>
          <w:szCs w:val="24"/>
        </w:rPr>
        <w:t>§ 3 ust. 13 i 14 umowy lub zmiany sposobu zat</w:t>
      </w:r>
      <w:r w:rsidR="00E80878" w:rsidRPr="0047698C">
        <w:rPr>
          <w:color w:val="000000" w:themeColor="text1"/>
          <w:szCs w:val="24"/>
        </w:rPr>
        <w:t>rudnienia osoby, Zamawiający ma </w:t>
      </w:r>
      <w:r w:rsidRPr="0047698C">
        <w:rPr>
          <w:color w:val="000000" w:themeColor="text1"/>
          <w:szCs w:val="24"/>
        </w:rPr>
        <w:t>prawo od umowy odstąpić w terminie 30 dni</w:t>
      </w:r>
      <w:r w:rsidR="00E80878" w:rsidRPr="0047698C">
        <w:rPr>
          <w:color w:val="000000" w:themeColor="text1"/>
          <w:szCs w:val="24"/>
        </w:rPr>
        <w:t xml:space="preserve"> od dowiedzenia się o </w:t>
      </w:r>
      <w:r w:rsidRPr="0047698C">
        <w:rPr>
          <w:color w:val="000000" w:themeColor="text1"/>
          <w:szCs w:val="24"/>
        </w:rPr>
        <w:t>powyższych okolicznościach i na</w:t>
      </w:r>
      <w:r w:rsidR="00E80878" w:rsidRPr="0047698C">
        <w:rPr>
          <w:color w:val="000000" w:themeColor="text1"/>
          <w:szCs w:val="24"/>
        </w:rPr>
        <w:t xml:space="preserve">liczyć dodatkowo karę umowną </w:t>
      </w:r>
      <w:r w:rsidR="00E80878" w:rsidRPr="0047698C">
        <w:rPr>
          <w:color w:val="000000" w:themeColor="text1"/>
          <w:szCs w:val="24"/>
        </w:rPr>
        <w:lastRenderedPageBreak/>
        <w:t>za </w:t>
      </w:r>
      <w:r w:rsidRPr="0047698C">
        <w:rPr>
          <w:color w:val="000000" w:themeColor="text1"/>
          <w:szCs w:val="24"/>
        </w:rPr>
        <w:t>odstąpienie od umowy z przyczyn zależ</w:t>
      </w:r>
      <w:r w:rsidR="00E80878" w:rsidRPr="0047698C">
        <w:rPr>
          <w:color w:val="000000" w:themeColor="text1"/>
          <w:szCs w:val="24"/>
        </w:rPr>
        <w:t>nych od Wykonawcy w wysokości 5 </w:t>
      </w:r>
      <w:r w:rsidRPr="0047698C">
        <w:rPr>
          <w:color w:val="000000" w:themeColor="text1"/>
          <w:szCs w:val="24"/>
        </w:rPr>
        <w:t>000,00 zł.</w:t>
      </w:r>
    </w:p>
    <w:p w14:paraId="693FA14A" w14:textId="77777777" w:rsidR="00C568A0" w:rsidRPr="0047698C" w:rsidRDefault="00C568A0" w:rsidP="00C568A0">
      <w:pPr>
        <w:pStyle w:val="Listawielopoziomowanumerowana"/>
        <w:rPr>
          <w:color w:val="000000" w:themeColor="text1"/>
          <w:szCs w:val="24"/>
        </w:rPr>
      </w:pPr>
      <w:r w:rsidRPr="0047698C">
        <w:rPr>
          <w:color w:val="000000" w:themeColor="text1"/>
          <w:szCs w:val="24"/>
        </w:rPr>
        <w:t>Zamawiający może wypowiedzieć umowę z zachowaniem 14-dniowego okresu wypowiedzenia w przypadku stwierdzenia nieprawidłowości w wykonywaniu usług opiekuńczych, potwierdzonych w pisemnym protokole.</w:t>
      </w:r>
    </w:p>
    <w:p w14:paraId="491B900A"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4171A8A6" w14:textId="77777777" w:rsidR="00C568A0" w:rsidRPr="0047698C" w:rsidRDefault="00C568A0" w:rsidP="00C568A0">
      <w:pPr>
        <w:pStyle w:val="Akapitzwciciem"/>
        <w:rPr>
          <w:color w:val="000000" w:themeColor="text1"/>
          <w:szCs w:val="24"/>
        </w:rPr>
      </w:pPr>
      <w:r w:rsidRPr="0047698C">
        <w:rPr>
          <w:color w:val="000000" w:themeColor="text1"/>
          <w:szCs w:val="24"/>
        </w:rPr>
        <w:t>W sprawach nieuregulowanych niniejszą umową stosuje się przepisy Kodeksu Cywilnego, a także odpowiednie przepisy u</w:t>
      </w:r>
      <w:r w:rsidR="00E80878" w:rsidRPr="0047698C">
        <w:rPr>
          <w:color w:val="000000" w:themeColor="text1"/>
          <w:szCs w:val="24"/>
        </w:rPr>
        <w:t xml:space="preserve">stawy </w:t>
      </w:r>
      <w:r w:rsidR="00E273A9" w:rsidRPr="0047698C">
        <w:rPr>
          <w:color w:val="000000" w:themeColor="text1"/>
          <w:szCs w:val="24"/>
        </w:rPr>
        <w:t>ops</w:t>
      </w:r>
      <w:r w:rsidRPr="0047698C">
        <w:rPr>
          <w:color w:val="000000" w:themeColor="text1"/>
          <w:szCs w:val="24"/>
        </w:rPr>
        <w:t xml:space="preserve"> oraz przepisy ustawy </w:t>
      </w:r>
      <w:r w:rsidR="00E273A9" w:rsidRPr="0047698C">
        <w:rPr>
          <w:color w:val="000000" w:themeColor="text1"/>
          <w:szCs w:val="24"/>
        </w:rPr>
        <w:t>Pzp</w:t>
      </w:r>
      <w:r w:rsidRPr="0047698C">
        <w:rPr>
          <w:color w:val="000000" w:themeColor="text1"/>
          <w:szCs w:val="24"/>
        </w:rPr>
        <w:t>.</w:t>
      </w:r>
    </w:p>
    <w:p w14:paraId="405FBA0D" w14:textId="77777777" w:rsidR="00C568A0" w:rsidRPr="0047698C" w:rsidRDefault="00C568A0" w:rsidP="008F2296">
      <w:pPr>
        <w:pStyle w:val="Nagwek2"/>
        <w:widowControl/>
        <w:numPr>
          <w:ilvl w:val="0"/>
          <w:numId w:val="127"/>
        </w:numPr>
        <w:spacing w:before="240" w:after="60"/>
        <w:jc w:val="center"/>
        <w:rPr>
          <w:rFonts w:ascii="DejaVu Sans Condensed" w:hAnsi="DejaVu Sans Condensed" w:cs="DejaVu Sans Condensed"/>
          <w:color w:val="000000" w:themeColor="text1"/>
          <w:sz w:val="24"/>
          <w:szCs w:val="24"/>
        </w:rPr>
      </w:pPr>
    </w:p>
    <w:p w14:paraId="33716515" w14:textId="77777777" w:rsidR="00C568A0" w:rsidRPr="0047698C" w:rsidRDefault="00C568A0" w:rsidP="00C568A0">
      <w:pPr>
        <w:pStyle w:val="Akapitzwciciem"/>
        <w:rPr>
          <w:color w:val="000000" w:themeColor="text1"/>
          <w:szCs w:val="24"/>
        </w:rPr>
      </w:pPr>
      <w:r w:rsidRPr="0047698C">
        <w:rPr>
          <w:color w:val="000000" w:themeColor="text1"/>
          <w:szCs w:val="24"/>
        </w:rPr>
        <w:t>Niniejszą umowę wraz z załącznikami sporządzono w trzech jednobrzmiących egzemplarzach jeden dla Wykonawcy, dwa dla Zamawiającego.</w:t>
      </w:r>
    </w:p>
    <w:p w14:paraId="203FA0BC" w14:textId="77777777" w:rsidR="00C568A0" w:rsidRPr="0047698C" w:rsidRDefault="00C568A0" w:rsidP="00C568A0">
      <w:pPr>
        <w:rPr>
          <w:rFonts w:ascii="DejaVu Sans Condensed" w:hAnsi="DejaVu Sans Condensed" w:cs="DejaVu Sans Condensed"/>
          <w:color w:val="000000" w:themeColor="text1"/>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568A0" w:rsidRPr="0047698C" w14:paraId="039791C0" w14:textId="77777777" w:rsidTr="00C568A0">
        <w:tc>
          <w:tcPr>
            <w:tcW w:w="4531" w:type="dxa"/>
          </w:tcPr>
          <w:p w14:paraId="4406186D" w14:textId="77777777" w:rsidR="00C568A0" w:rsidRPr="0047698C" w:rsidRDefault="00C568A0" w:rsidP="00C568A0">
            <w:pPr>
              <w:jc w:val="center"/>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Wykonawca:</w:t>
            </w:r>
          </w:p>
          <w:p w14:paraId="38E3D60E" w14:textId="77777777" w:rsidR="00C568A0" w:rsidRPr="0047698C" w:rsidRDefault="00C568A0" w:rsidP="00C568A0">
            <w:pPr>
              <w:jc w:val="center"/>
              <w:rPr>
                <w:rFonts w:ascii="DejaVu Sans Condensed" w:hAnsi="DejaVu Sans Condensed" w:cs="DejaVu Sans Condensed"/>
                <w:color w:val="000000" w:themeColor="text1"/>
              </w:rPr>
            </w:pPr>
          </w:p>
        </w:tc>
        <w:tc>
          <w:tcPr>
            <w:tcW w:w="4531" w:type="dxa"/>
          </w:tcPr>
          <w:p w14:paraId="1797A35E" w14:textId="77777777" w:rsidR="00C568A0" w:rsidRPr="0047698C" w:rsidRDefault="00C568A0" w:rsidP="00C568A0">
            <w:pPr>
              <w:jc w:val="center"/>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Zamawiający:</w:t>
            </w:r>
          </w:p>
          <w:p w14:paraId="2F62FD2E" w14:textId="77777777" w:rsidR="00C568A0" w:rsidRPr="0047698C" w:rsidRDefault="00C568A0" w:rsidP="00C568A0">
            <w:pPr>
              <w:jc w:val="center"/>
              <w:rPr>
                <w:rFonts w:ascii="DejaVu Sans Condensed" w:hAnsi="DejaVu Sans Condensed" w:cs="DejaVu Sans Condensed"/>
                <w:color w:val="000000" w:themeColor="text1"/>
              </w:rPr>
            </w:pPr>
          </w:p>
        </w:tc>
      </w:tr>
    </w:tbl>
    <w:p w14:paraId="68BF2387" w14:textId="77777777" w:rsidR="00C568A0" w:rsidRPr="0047698C" w:rsidRDefault="00C568A0" w:rsidP="00C568A0">
      <w:pPr>
        <w:rPr>
          <w:color w:val="000000" w:themeColor="text1"/>
        </w:rPr>
      </w:pPr>
    </w:p>
    <w:p w14:paraId="07C2D567" w14:textId="77777777" w:rsidR="00C568A0" w:rsidRPr="0047698C" w:rsidRDefault="00C568A0" w:rsidP="00C568A0">
      <w:pPr>
        <w:rPr>
          <w:color w:val="000000" w:themeColor="text1"/>
        </w:rPr>
      </w:pPr>
    </w:p>
    <w:p w14:paraId="58817E59" w14:textId="77777777" w:rsidR="00E273A9" w:rsidRPr="0047698C" w:rsidRDefault="00E273A9" w:rsidP="00C568A0">
      <w:pPr>
        <w:rPr>
          <w:color w:val="000000" w:themeColor="text1"/>
        </w:rPr>
      </w:pPr>
    </w:p>
    <w:p w14:paraId="7AD9036E" w14:textId="77777777" w:rsidR="00E273A9" w:rsidRPr="0047698C" w:rsidRDefault="00E273A9" w:rsidP="00C568A0">
      <w:pPr>
        <w:rPr>
          <w:color w:val="000000" w:themeColor="text1"/>
        </w:rPr>
      </w:pPr>
    </w:p>
    <w:p w14:paraId="726590C3" w14:textId="77777777" w:rsidR="00E273A9" w:rsidRPr="0047698C" w:rsidRDefault="00E273A9" w:rsidP="00C568A0">
      <w:pPr>
        <w:rPr>
          <w:color w:val="000000" w:themeColor="text1"/>
        </w:rPr>
      </w:pPr>
    </w:p>
    <w:p w14:paraId="3D6F8825" w14:textId="77777777" w:rsidR="00E273A9" w:rsidRPr="0047698C" w:rsidRDefault="00E273A9" w:rsidP="00C568A0">
      <w:pPr>
        <w:rPr>
          <w:color w:val="000000" w:themeColor="text1"/>
        </w:rPr>
      </w:pPr>
    </w:p>
    <w:p w14:paraId="7AC6BE4B" w14:textId="77777777" w:rsidR="00C568A0" w:rsidRPr="0047698C" w:rsidRDefault="00C568A0" w:rsidP="00C568A0">
      <w:pPr>
        <w:rPr>
          <w:color w:val="000000" w:themeColor="text1"/>
        </w:rPr>
      </w:pPr>
    </w:p>
    <w:p w14:paraId="357F2EB2" w14:textId="77777777" w:rsidR="00C568A0" w:rsidRPr="0047698C" w:rsidRDefault="00C568A0" w:rsidP="00C568A0">
      <w:pPr>
        <w:rPr>
          <w:color w:val="000000" w:themeColor="text1"/>
        </w:rPr>
      </w:pPr>
    </w:p>
    <w:p w14:paraId="6B2F286C" w14:textId="51F52E12" w:rsidR="00C568A0" w:rsidRPr="0047698C" w:rsidRDefault="00C568A0" w:rsidP="00C568A0">
      <w:pPr>
        <w:pStyle w:val="Przypis"/>
        <w:rPr>
          <w:color w:val="000000" w:themeColor="text1"/>
        </w:rPr>
      </w:pPr>
      <w:r w:rsidRPr="0047698C">
        <w:rPr>
          <w:color w:val="000000" w:themeColor="text1"/>
        </w:rPr>
        <w:t xml:space="preserve">* W przypadku </w:t>
      </w:r>
      <w:r w:rsidRPr="0047698C">
        <w:rPr>
          <w:b/>
          <w:bCs/>
          <w:color w:val="000000" w:themeColor="text1"/>
        </w:rPr>
        <w:t>powierzenia</w:t>
      </w:r>
      <w:r w:rsidRPr="0047698C">
        <w:rPr>
          <w:color w:val="000000" w:themeColor="text1"/>
        </w:rPr>
        <w:t xml:space="preserve"> przez Wykonawcę części zamówienia podwykonawcy(om) postanowienia niniejszej umowy dotyczące podwykonaws</w:t>
      </w:r>
      <w:r w:rsidR="00E273A9" w:rsidRPr="0047698C">
        <w:rPr>
          <w:color w:val="000000" w:themeColor="text1"/>
        </w:rPr>
        <w:t>twa nie będą miały zastosowania.</w:t>
      </w:r>
    </w:p>
    <w:p w14:paraId="0B2E9533" w14:textId="77777777" w:rsidR="00E273A9" w:rsidRPr="0047698C" w:rsidRDefault="00E273A9" w:rsidP="00C568A0">
      <w:pPr>
        <w:pStyle w:val="Przypis"/>
        <w:rPr>
          <w:color w:val="000000" w:themeColor="text1"/>
        </w:rPr>
      </w:pPr>
    </w:p>
    <w:p w14:paraId="151E709D" w14:textId="77777777" w:rsidR="00E273A9" w:rsidRPr="0047698C" w:rsidRDefault="00E273A9" w:rsidP="00C568A0">
      <w:pPr>
        <w:pStyle w:val="Przypis"/>
        <w:rPr>
          <w:color w:val="000000" w:themeColor="text1"/>
        </w:rPr>
      </w:pPr>
    </w:p>
    <w:p w14:paraId="4BD2FB85" w14:textId="77777777" w:rsidR="00E273A9" w:rsidRPr="0047698C" w:rsidRDefault="00E273A9" w:rsidP="00C568A0">
      <w:pPr>
        <w:pStyle w:val="Przypis"/>
        <w:rPr>
          <w:color w:val="000000" w:themeColor="text1"/>
        </w:rPr>
      </w:pPr>
    </w:p>
    <w:p w14:paraId="76961AF4" w14:textId="77777777" w:rsidR="00190547" w:rsidRPr="0047698C" w:rsidRDefault="00190547" w:rsidP="00190547">
      <w:pPr>
        <w:widowControl/>
        <w:autoSpaceDN w:val="0"/>
        <w:jc w:val="both"/>
        <w:rPr>
          <w:rFonts w:ascii="DejaVu Sans Condensed" w:eastAsia="NSimSun" w:hAnsi="DejaVu Sans Condensed" w:cs="DejaVu Sans Condensed"/>
          <w:color w:val="000000" w:themeColor="text1"/>
          <w:kern w:val="3"/>
          <w:sz w:val="16"/>
          <w:szCs w:val="16"/>
        </w:rPr>
      </w:pPr>
    </w:p>
    <w:p w14:paraId="7807F7E7" w14:textId="77777777" w:rsidR="00E273A9" w:rsidRPr="00EC77BC" w:rsidRDefault="00E273A9" w:rsidP="00C568A0">
      <w:pPr>
        <w:pStyle w:val="Przypis"/>
        <w:rPr>
          <w:color w:val="FF0000"/>
        </w:rPr>
      </w:pPr>
    </w:p>
    <w:p w14:paraId="64BE49E8" w14:textId="77777777" w:rsidR="00E273A9" w:rsidRPr="00EC77BC" w:rsidRDefault="00E273A9" w:rsidP="00C568A0">
      <w:pPr>
        <w:pStyle w:val="Przypis"/>
        <w:rPr>
          <w:color w:val="FF0000"/>
        </w:rPr>
      </w:pPr>
    </w:p>
    <w:p w14:paraId="7326462F" w14:textId="77777777" w:rsidR="00E273A9" w:rsidRPr="00EC77BC" w:rsidRDefault="00E273A9" w:rsidP="00C568A0">
      <w:pPr>
        <w:pStyle w:val="Przypis"/>
        <w:rPr>
          <w:color w:val="FF0000"/>
        </w:rPr>
      </w:pPr>
    </w:p>
    <w:p w14:paraId="1E5F7169" w14:textId="77777777" w:rsidR="00E273A9" w:rsidRPr="00EC77BC" w:rsidRDefault="00E273A9" w:rsidP="00C568A0">
      <w:pPr>
        <w:pStyle w:val="Przypis"/>
        <w:rPr>
          <w:color w:val="FF0000"/>
        </w:rPr>
      </w:pPr>
    </w:p>
    <w:p w14:paraId="4E8E9831" w14:textId="77777777" w:rsidR="00E273A9" w:rsidRPr="00EC77BC" w:rsidRDefault="00E273A9" w:rsidP="00C568A0">
      <w:pPr>
        <w:pStyle w:val="Przypis"/>
        <w:rPr>
          <w:color w:val="FF0000"/>
        </w:rPr>
      </w:pPr>
    </w:p>
    <w:p w14:paraId="4F7181D7" w14:textId="77777777" w:rsidR="00E273A9" w:rsidRPr="00EC77BC" w:rsidRDefault="00E273A9" w:rsidP="00C568A0">
      <w:pPr>
        <w:pStyle w:val="Przypis"/>
        <w:rPr>
          <w:color w:val="FF0000"/>
        </w:rPr>
      </w:pPr>
    </w:p>
    <w:p w14:paraId="508F007A" w14:textId="77777777" w:rsidR="00E273A9" w:rsidRPr="00EC77BC" w:rsidRDefault="00E273A9" w:rsidP="00C568A0">
      <w:pPr>
        <w:pStyle w:val="Przypis"/>
        <w:rPr>
          <w:color w:val="FF0000"/>
        </w:rPr>
      </w:pPr>
    </w:p>
    <w:p w14:paraId="19122D54" w14:textId="77777777" w:rsidR="00E273A9" w:rsidRPr="00EC77BC" w:rsidRDefault="00E273A9" w:rsidP="00C568A0">
      <w:pPr>
        <w:pStyle w:val="Przypis"/>
        <w:rPr>
          <w:color w:val="FF0000"/>
        </w:rPr>
      </w:pPr>
    </w:p>
    <w:p w14:paraId="69619D4B" w14:textId="77777777" w:rsidR="00E273A9" w:rsidRPr="00EC77BC" w:rsidRDefault="00E273A9" w:rsidP="00C568A0">
      <w:pPr>
        <w:pStyle w:val="Przypis"/>
        <w:rPr>
          <w:color w:val="FF0000"/>
        </w:rPr>
      </w:pPr>
    </w:p>
    <w:p w14:paraId="60DC45C6" w14:textId="77777777" w:rsidR="00E273A9" w:rsidRPr="00EC77BC" w:rsidRDefault="00E273A9" w:rsidP="00C568A0">
      <w:pPr>
        <w:pStyle w:val="Przypis"/>
        <w:rPr>
          <w:color w:val="FF0000"/>
        </w:rPr>
      </w:pPr>
    </w:p>
    <w:p w14:paraId="7D6D9C9C" w14:textId="77777777" w:rsidR="00E273A9" w:rsidRPr="00EC77BC" w:rsidRDefault="00E273A9" w:rsidP="00C568A0">
      <w:pPr>
        <w:pStyle w:val="Przypis"/>
        <w:rPr>
          <w:color w:val="FF0000"/>
        </w:rPr>
      </w:pPr>
    </w:p>
    <w:p w14:paraId="711E0B26" w14:textId="77777777" w:rsidR="00E273A9" w:rsidRPr="00EC77BC" w:rsidRDefault="00E273A9" w:rsidP="00C568A0">
      <w:pPr>
        <w:pStyle w:val="Przypis"/>
        <w:rPr>
          <w:color w:val="FF0000"/>
        </w:rPr>
      </w:pPr>
    </w:p>
    <w:p w14:paraId="289EA206" w14:textId="77777777" w:rsidR="00E273A9" w:rsidRPr="00EC77BC" w:rsidRDefault="00E273A9" w:rsidP="00C568A0">
      <w:pPr>
        <w:pStyle w:val="Przypis"/>
        <w:rPr>
          <w:color w:val="FF0000"/>
        </w:rPr>
      </w:pPr>
    </w:p>
    <w:p w14:paraId="68BA8556" w14:textId="77777777" w:rsidR="00E273A9" w:rsidRPr="00EC77BC" w:rsidRDefault="00E273A9" w:rsidP="00C568A0">
      <w:pPr>
        <w:pStyle w:val="Przypis"/>
        <w:rPr>
          <w:color w:val="FF0000"/>
        </w:rPr>
      </w:pPr>
    </w:p>
    <w:p w14:paraId="569A272E" w14:textId="77777777" w:rsidR="00E273A9" w:rsidRPr="00EC77BC" w:rsidRDefault="00E273A9" w:rsidP="00C568A0">
      <w:pPr>
        <w:pStyle w:val="Przypis"/>
        <w:rPr>
          <w:color w:val="FF0000"/>
        </w:rPr>
      </w:pPr>
    </w:p>
    <w:p w14:paraId="5169F81A" w14:textId="77777777" w:rsidR="00085B04" w:rsidRPr="0047698C" w:rsidRDefault="00085B04" w:rsidP="00085B04">
      <w:pPr>
        <w:pStyle w:val="Standard"/>
        <w:jc w:val="center"/>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 xml:space="preserve">                                                                       Załącznik Nr 2</w:t>
      </w:r>
    </w:p>
    <w:p w14:paraId="695FEC0A" w14:textId="77777777" w:rsidR="00085B04" w:rsidRPr="0047698C" w:rsidRDefault="005B4431" w:rsidP="005B4431">
      <w:pPr>
        <w:pStyle w:val="Standard"/>
        <w:tabs>
          <w:tab w:val="left" w:pos="6521"/>
        </w:tabs>
        <w:jc w:val="center"/>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 xml:space="preserve">                                                                                      </w:t>
      </w:r>
      <w:r w:rsidR="00085B04" w:rsidRPr="0047698C">
        <w:rPr>
          <w:rFonts w:ascii="DejaVu Sans Condensed" w:hAnsi="DejaVu Sans Condensed" w:cs="DejaVu Sans Condensed"/>
          <w:color w:val="000000" w:themeColor="text1"/>
        </w:rPr>
        <w:t xml:space="preserve">do Umowy Nr </w:t>
      </w:r>
      <w:r w:rsidR="00085B04" w:rsidRPr="0047698C">
        <w:rPr>
          <w:rFonts w:ascii="DejaVu Sans Condensed" w:hAnsi="DejaVu Sans Condensed" w:cs="DejaVu Sans Condensed"/>
          <w:color w:val="000000" w:themeColor="text1"/>
          <w:sz w:val="16"/>
          <w:szCs w:val="16"/>
        </w:rPr>
        <w:t xml:space="preserve">…………………  </w:t>
      </w:r>
    </w:p>
    <w:p w14:paraId="1FEF195F" w14:textId="77777777" w:rsidR="00085B04" w:rsidRPr="0047698C" w:rsidRDefault="00085B04" w:rsidP="00085B04">
      <w:pPr>
        <w:pStyle w:val="Standard"/>
        <w:jc w:val="center"/>
        <w:rPr>
          <w:rFonts w:ascii="DejaVu Sans Condensed" w:hAnsi="DejaVu Sans Condensed" w:cs="DejaVu Sans Condensed"/>
          <w:color w:val="000000" w:themeColor="text1"/>
          <w:sz w:val="20"/>
          <w:szCs w:val="20"/>
        </w:rPr>
      </w:pPr>
      <w:r w:rsidRPr="0047698C">
        <w:rPr>
          <w:rFonts w:ascii="DejaVu Sans Condensed" w:hAnsi="DejaVu Sans Condensed" w:cs="DejaVu Sans Condensed"/>
          <w:color w:val="000000" w:themeColor="text1"/>
        </w:rPr>
        <w:t xml:space="preserve">                                                                                      z dnia </w:t>
      </w:r>
      <w:r w:rsidRPr="0047698C">
        <w:rPr>
          <w:rFonts w:ascii="DejaVu Sans Condensed" w:hAnsi="DejaVu Sans Condensed" w:cs="DejaVu Sans Condensed"/>
          <w:color w:val="000000" w:themeColor="text1"/>
          <w:sz w:val="16"/>
          <w:szCs w:val="16"/>
        </w:rPr>
        <w:t>……………………………….</w:t>
      </w:r>
    </w:p>
    <w:p w14:paraId="32AD0DE8" w14:textId="77777777" w:rsidR="00085B04" w:rsidRPr="0047698C" w:rsidRDefault="00085B04" w:rsidP="00085B04">
      <w:pPr>
        <w:pStyle w:val="Podtytu"/>
        <w:jc w:val="left"/>
        <w:rPr>
          <w:rFonts w:ascii="DejaVu Sans Condensed" w:hAnsi="DejaVu Sans Condensed" w:cs="DejaVu Sans Condensed"/>
          <w:b w:val="0"/>
          <w:color w:val="000000" w:themeColor="text1"/>
          <w:sz w:val="20"/>
        </w:rPr>
      </w:pPr>
      <w:r w:rsidRPr="0047698C">
        <w:rPr>
          <w:rFonts w:ascii="DejaVu Sans Condensed" w:hAnsi="DejaVu Sans Condensed" w:cs="DejaVu Sans Condensed"/>
          <w:b w:val="0"/>
          <w:bCs/>
          <w:color w:val="000000" w:themeColor="text1"/>
          <w:sz w:val="20"/>
        </w:rPr>
        <w:t xml:space="preserve">Nazwa </w:t>
      </w:r>
      <w:r w:rsidR="00EF31F4" w:rsidRPr="0047698C">
        <w:rPr>
          <w:rFonts w:ascii="DejaVu Sans Condensed" w:hAnsi="DejaVu Sans Condensed" w:cs="DejaVu Sans Condensed"/>
          <w:b w:val="0"/>
          <w:bCs/>
          <w:color w:val="000000" w:themeColor="text1"/>
          <w:sz w:val="20"/>
        </w:rPr>
        <w:t>Wykonawcy</w:t>
      </w:r>
    </w:p>
    <w:p w14:paraId="33FB4031"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p>
    <w:p w14:paraId="48DA7982"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r w:rsidRPr="0047698C">
        <w:rPr>
          <w:rFonts w:ascii="DejaVu Sans Condensed" w:hAnsi="DejaVu Sans Condensed" w:cs="DejaVu Sans Condensed"/>
          <w:b w:val="0"/>
          <w:bCs/>
          <w:color w:val="000000" w:themeColor="text1"/>
          <w:sz w:val="16"/>
          <w:szCs w:val="16"/>
        </w:rPr>
        <w:t>...............................................................</w:t>
      </w:r>
    </w:p>
    <w:p w14:paraId="007444AD"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p>
    <w:p w14:paraId="077B492A" w14:textId="77777777" w:rsidR="00085B04" w:rsidRPr="0047698C" w:rsidRDefault="00085B04" w:rsidP="00085B04">
      <w:pPr>
        <w:pStyle w:val="Podtytu"/>
        <w:jc w:val="left"/>
        <w:rPr>
          <w:rFonts w:ascii="DejaVu Sans Condensed" w:hAnsi="DejaVu Sans Condensed" w:cs="DejaVu Sans Condensed"/>
          <w:b w:val="0"/>
          <w:bCs/>
          <w:color w:val="000000" w:themeColor="text1"/>
          <w:sz w:val="16"/>
          <w:szCs w:val="16"/>
        </w:rPr>
      </w:pPr>
      <w:r w:rsidRPr="0047698C">
        <w:rPr>
          <w:rFonts w:ascii="DejaVu Sans Condensed" w:hAnsi="DejaVu Sans Condensed" w:cs="DejaVu Sans Condensed"/>
          <w:b w:val="0"/>
          <w:bCs/>
          <w:color w:val="000000" w:themeColor="text1"/>
          <w:sz w:val="20"/>
        </w:rPr>
        <w:t>Adres:</w:t>
      </w:r>
      <w:r w:rsidRPr="0047698C">
        <w:rPr>
          <w:rFonts w:ascii="DejaVu Sans Condensed" w:hAnsi="DejaVu Sans Condensed" w:cs="DejaVu Sans Condensed"/>
          <w:b w:val="0"/>
          <w:bCs/>
          <w:color w:val="000000" w:themeColor="text1"/>
          <w:sz w:val="16"/>
          <w:szCs w:val="16"/>
        </w:rPr>
        <w:t xml:space="preserve"> </w:t>
      </w:r>
    </w:p>
    <w:p w14:paraId="1FB27919" w14:textId="77777777" w:rsidR="00085B04" w:rsidRPr="0047698C" w:rsidRDefault="00085B04" w:rsidP="00085B04">
      <w:pPr>
        <w:pStyle w:val="Podtytu"/>
        <w:jc w:val="left"/>
        <w:rPr>
          <w:rFonts w:ascii="DejaVu Sans Condensed" w:hAnsi="DejaVu Sans Condensed" w:cs="DejaVu Sans Condensed"/>
          <w:b w:val="0"/>
          <w:bCs/>
          <w:color w:val="000000" w:themeColor="text1"/>
          <w:sz w:val="16"/>
          <w:szCs w:val="16"/>
        </w:rPr>
      </w:pPr>
    </w:p>
    <w:p w14:paraId="1CDC72D6"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r w:rsidRPr="0047698C">
        <w:rPr>
          <w:rFonts w:ascii="DejaVu Sans Condensed" w:hAnsi="DejaVu Sans Condensed" w:cs="DejaVu Sans Condensed"/>
          <w:b w:val="0"/>
          <w:bCs/>
          <w:color w:val="000000" w:themeColor="text1"/>
          <w:sz w:val="16"/>
          <w:szCs w:val="16"/>
        </w:rPr>
        <w:t>...............................................................</w:t>
      </w:r>
    </w:p>
    <w:p w14:paraId="502E4728"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p>
    <w:p w14:paraId="1A6CAFB3"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r w:rsidRPr="0047698C">
        <w:rPr>
          <w:rFonts w:ascii="DejaVu Sans Condensed" w:hAnsi="DejaVu Sans Condensed" w:cs="DejaVu Sans Condensed"/>
          <w:b w:val="0"/>
          <w:bCs/>
          <w:color w:val="000000" w:themeColor="text1"/>
          <w:sz w:val="20"/>
        </w:rPr>
        <w:t>Tel.:</w:t>
      </w:r>
    </w:p>
    <w:p w14:paraId="569D1FDF"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p>
    <w:p w14:paraId="64DC908A"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szCs w:val="28"/>
        </w:rPr>
      </w:pPr>
      <w:r w:rsidRPr="0047698C">
        <w:rPr>
          <w:rFonts w:ascii="DejaVu Sans Condensed" w:eastAsia="DejaVu Sans Condensed" w:hAnsi="DejaVu Sans Condensed" w:cs="DejaVu Sans Condensed"/>
          <w:b w:val="0"/>
          <w:bCs/>
          <w:color w:val="000000" w:themeColor="text1"/>
          <w:sz w:val="20"/>
        </w:rPr>
        <w:t xml:space="preserve"> </w:t>
      </w:r>
      <w:r w:rsidRPr="0047698C">
        <w:rPr>
          <w:rFonts w:ascii="DejaVu Sans Condensed" w:hAnsi="DejaVu Sans Condensed" w:cs="DejaVu Sans Condensed"/>
          <w:b w:val="0"/>
          <w:bCs/>
          <w:color w:val="000000" w:themeColor="text1"/>
          <w:sz w:val="16"/>
          <w:szCs w:val="16"/>
        </w:rPr>
        <w:t>...............................................................</w:t>
      </w:r>
    </w:p>
    <w:p w14:paraId="7CA1F8DD" w14:textId="77777777" w:rsidR="00085B04" w:rsidRPr="0047698C" w:rsidRDefault="00085B04" w:rsidP="00085B04">
      <w:pPr>
        <w:pStyle w:val="Podtytu"/>
        <w:jc w:val="left"/>
        <w:rPr>
          <w:rFonts w:ascii="DejaVu Sans Condensed" w:hAnsi="DejaVu Sans Condensed" w:cs="DejaVu Sans Condensed"/>
          <w:b w:val="0"/>
          <w:bCs/>
          <w:color w:val="000000" w:themeColor="text1"/>
          <w:sz w:val="20"/>
        </w:rPr>
      </w:pPr>
    </w:p>
    <w:p w14:paraId="6CD5245A" w14:textId="77777777" w:rsidR="00085B04" w:rsidRPr="0047698C" w:rsidRDefault="00085B04" w:rsidP="00085B04">
      <w:pPr>
        <w:pStyle w:val="NormalnyWeb"/>
        <w:spacing w:before="0" w:after="0"/>
        <w:ind w:left="4111"/>
        <w:rPr>
          <w:rFonts w:ascii="DejaVu Sans Condensed" w:hAnsi="DejaVu Sans Condensed" w:cs="DejaVu Sans Condensed"/>
          <w:b/>
          <w:bCs/>
          <w:color w:val="000000" w:themeColor="text1"/>
        </w:rPr>
      </w:pPr>
      <w:r w:rsidRPr="0047698C">
        <w:rPr>
          <w:rFonts w:ascii="DejaVu Sans Condensed" w:hAnsi="DejaVu Sans Condensed" w:cs="DejaVu Sans Condensed"/>
          <w:b/>
          <w:bCs/>
          <w:color w:val="000000" w:themeColor="text1"/>
        </w:rPr>
        <w:t>Miejski Ośrodek Pomocy Społecznej</w:t>
      </w:r>
      <w:r w:rsidRPr="0047698C">
        <w:rPr>
          <w:rFonts w:ascii="DejaVu Sans Condensed" w:hAnsi="DejaVu Sans Condensed" w:cs="DejaVu Sans Condensed"/>
          <w:b/>
          <w:bCs/>
          <w:color w:val="000000" w:themeColor="text1"/>
        </w:rPr>
        <w:br/>
        <w:t>w Kutnie</w:t>
      </w:r>
    </w:p>
    <w:p w14:paraId="47E08A74" w14:textId="39B93CA0" w:rsidR="00085B04" w:rsidRPr="0047698C" w:rsidRDefault="00085B04" w:rsidP="00085B04">
      <w:pPr>
        <w:pStyle w:val="NormalnyWeb"/>
        <w:spacing w:before="0" w:after="0"/>
        <w:ind w:left="4111"/>
        <w:jc w:val="both"/>
        <w:rPr>
          <w:rFonts w:ascii="DejaVu Sans Condensed" w:hAnsi="DejaVu Sans Condensed" w:cs="DejaVu Sans Condensed"/>
          <w:b/>
          <w:bCs/>
          <w:color w:val="000000" w:themeColor="text1"/>
        </w:rPr>
      </w:pPr>
      <w:r w:rsidRPr="0047698C">
        <w:rPr>
          <w:rFonts w:ascii="DejaVu Sans Condensed" w:hAnsi="DejaVu Sans Condensed" w:cs="DejaVu Sans Condensed"/>
          <w:b/>
          <w:bCs/>
          <w:color w:val="000000" w:themeColor="text1"/>
        </w:rPr>
        <w:t>ul. Warszawskie Przedmieście 10a</w:t>
      </w:r>
    </w:p>
    <w:p w14:paraId="0C2C646D" w14:textId="77777777" w:rsidR="00085B04" w:rsidRPr="0047698C" w:rsidRDefault="00085B04" w:rsidP="00085B04">
      <w:pPr>
        <w:pStyle w:val="NormalnyWeb"/>
        <w:spacing w:before="0" w:after="0"/>
        <w:ind w:left="4111"/>
        <w:jc w:val="both"/>
        <w:rPr>
          <w:rFonts w:ascii="DejaVu Sans Condensed" w:hAnsi="DejaVu Sans Condensed" w:cs="DejaVu Sans Condensed"/>
          <w:bCs/>
          <w:color w:val="000000" w:themeColor="text1"/>
        </w:rPr>
      </w:pPr>
      <w:r w:rsidRPr="0047698C">
        <w:rPr>
          <w:rFonts w:ascii="DejaVu Sans Condensed" w:hAnsi="DejaVu Sans Condensed" w:cs="DejaVu Sans Condensed"/>
          <w:b/>
          <w:bCs/>
          <w:color w:val="000000" w:themeColor="text1"/>
        </w:rPr>
        <w:t>99-300 Kutno</w:t>
      </w:r>
    </w:p>
    <w:p w14:paraId="1E156CBC" w14:textId="77777777" w:rsidR="00085B04" w:rsidRPr="0047698C" w:rsidRDefault="00085B04" w:rsidP="00085B04">
      <w:pPr>
        <w:pStyle w:val="Textbody"/>
        <w:rPr>
          <w:rFonts w:ascii="DejaVu Sans Condensed" w:hAnsi="DejaVu Sans Condensed" w:cs="DejaVu Sans Condensed"/>
          <w:bCs/>
          <w:color w:val="000000" w:themeColor="text1"/>
        </w:rPr>
      </w:pPr>
    </w:p>
    <w:p w14:paraId="36F9388C" w14:textId="77777777" w:rsidR="00085B04" w:rsidRPr="0047698C" w:rsidRDefault="00085B04" w:rsidP="00085B04">
      <w:pPr>
        <w:pStyle w:val="Podtytu"/>
        <w:ind w:left="708"/>
        <w:jc w:val="center"/>
        <w:rPr>
          <w:rFonts w:ascii="DejaVu Sans Condensed" w:hAnsi="DejaVu Sans Condensed" w:cs="DejaVu Sans Condensed"/>
          <w:bCs/>
          <w:color w:val="000000" w:themeColor="text1"/>
          <w:sz w:val="24"/>
          <w:szCs w:val="24"/>
        </w:rPr>
      </w:pPr>
      <w:r w:rsidRPr="0047698C">
        <w:rPr>
          <w:rFonts w:ascii="DejaVu Sans Condensed" w:hAnsi="DejaVu Sans Condensed" w:cs="DejaVu Sans Condensed"/>
          <w:color w:val="000000" w:themeColor="text1"/>
          <w:sz w:val="24"/>
          <w:szCs w:val="24"/>
        </w:rPr>
        <w:t xml:space="preserve">KARTA REALIZACJI          </w:t>
      </w:r>
      <w:r w:rsidRPr="0047698C">
        <w:rPr>
          <w:rFonts w:ascii="DejaVu Sans Condensed" w:hAnsi="DejaVu Sans Condensed" w:cs="DejaVu Sans Condensed"/>
          <w:color w:val="000000" w:themeColor="text1"/>
          <w:sz w:val="24"/>
          <w:szCs w:val="24"/>
        </w:rPr>
        <w:br/>
        <w:t xml:space="preserve">  USŁUG OPIEKUŃCZYCH</w:t>
      </w:r>
    </w:p>
    <w:p w14:paraId="11FB1AF2" w14:textId="77777777" w:rsidR="00085B04" w:rsidRPr="0047698C" w:rsidRDefault="00085B04" w:rsidP="00085B04">
      <w:pPr>
        <w:pStyle w:val="Textbody"/>
        <w:rPr>
          <w:rFonts w:ascii="DejaVu Sans Condensed" w:hAnsi="DejaVu Sans Condensed" w:cs="DejaVu Sans Condensed"/>
          <w:color w:val="000000" w:themeColor="text1"/>
        </w:rPr>
      </w:pPr>
    </w:p>
    <w:p w14:paraId="69455F59" w14:textId="77777777" w:rsidR="00085B04" w:rsidRPr="0047698C" w:rsidRDefault="00085B04" w:rsidP="00085B04">
      <w:pPr>
        <w:pStyle w:val="Textbody"/>
        <w:rPr>
          <w:rFonts w:ascii="DejaVu Sans Condensed" w:hAnsi="DejaVu Sans Condensed" w:cs="DejaVu Sans Condensed"/>
          <w:color w:val="000000" w:themeColor="text1"/>
          <w:sz w:val="20"/>
          <w:szCs w:val="20"/>
        </w:rPr>
      </w:pPr>
      <w:r w:rsidRPr="0047698C">
        <w:rPr>
          <w:rFonts w:ascii="DejaVu Sans Condensed" w:hAnsi="DejaVu Sans Condensed" w:cs="DejaVu Sans Condensed"/>
          <w:color w:val="000000" w:themeColor="text1"/>
          <w:sz w:val="20"/>
        </w:rPr>
        <w:t xml:space="preserve">Miesiąc/Rok: </w:t>
      </w:r>
      <w:r w:rsidRPr="0047698C">
        <w:rPr>
          <w:rFonts w:ascii="DejaVu Sans Condensed" w:hAnsi="DejaVu Sans Condensed" w:cs="DejaVu Sans Condensed"/>
          <w:color w:val="000000" w:themeColor="text1"/>
          <w:sz w:val="16"/>
          <w:szCs w:val="16"/>
        </w:rPr>
        <w:t>……………..…………………………………..</w:t>
      </w:r>
    </w:p>
    <w:p w14:paraId="2567C455" w14:textId="2115184F" w:rsidR="00085B04" w:rsidRPr="0047698C" w:rsidRDefault="00085B04" w:rsidP="00085B04">
      <w:pPr>
        <w:pStyle w:val="Standard"/>
        <w:rPr>
          <w:rFonts w:ascii="DejaVu Sans Condensed" w:hAnsi="DejaVu Sans Condensed" w:cs="DejaVu Sans Condensed"/>
          <w:b/>
          <w:color w:val="000000" w:themeColor="text1"/>
          <w:sz w:val="20"/>
          <w:szCs w:val="20"/>
        </w:rPr>
      </w:pPr>
      <w:r w:rsidRPr="0047698C">
        <w:rPr>
          <w:rFonts w:ascii="DejaVu Sans Condensed" w:hAnsi="DejaVu Sans Condensed" w:cs="DejaVu Sans Condensed"/>
          <w:b/>
          <w:color w:val="000000" w:themeColor="text1"/>
          <w:sz w:val="20"/>
          <w:szCs w:val="20"/>
        </w:rPr>
        <w:t>Imię i nazwisko Klienta:</w:t>
      </w:r>
      <w:r w:rsidRPr="0047698C">
        <w:rPr>
          <w:rFonts w:ascii="DejaVu Sans Condensed" w:hAnsi="DejaVu Sans Condensed" w:cs="DejaVu Sans Condensed"/>
          <w:color w:val="000000" w:themeColor="text1"/>
          <w:sz w:val="20"/>
          <w:szCs w:val="20"/>
        </w:rPr>
        <w:t xml:space="preserve"> </w:t>
      </w:r>
      <w:r w:rsidRPr="0047698C">
        <w:rPr>
          <w:rFonts w:ascii="DejaVu Sans Condensed" w:hAnsi="DejaVu Sans Condensed" w:cs="DejaVu Sans Condensed"/>
          <w:color w:val="000000" w:themeColor="text1"/>
          <w:sz w:val="16"/>
          <w:szCs w:val="16"/>
        </w:rPr>
        <w:t>..................................................................................................</w:t>
      </w:r>
      <w:r w:rsidR="001B5B5D" w:rsidRPr="0047698C">
        <w:rPr>
          <w:rFonts w:ascii="DejaVu Sans Condensed" w:hAnsi="DejaVu Sans Condensed" w:cs="DejaVu Sans Condensed"/>
          <w:color w:val="000000" w:themeColor="text1"/>
          <w:sz w:val="16"/>
          <w:szCs w:val="16"/>
        </w:rPr>
        <w:t>..........</w:t>
      </w:r>
    </w:p>
    <w:p w14:paraId="18E3B30B" w14:textId="0B7F6CFF" w:rsidR="00085B04" w:rsidRPr="0047698C" w:rsidRDefault="00085B04" w:rsidP="00085B04">
      <w:pPr>
        <w:pStyle w:val="Standard"/>
        <w:rPr>
          <w:rFonts w:ascii="DejaVu Sans Condensed" w:hAnsi="DejaVu Sans Condensed" w:cs="DejaVu Sans Condensed"/>
          <w:color w:val="000000" w:themeColor="text1"/>
          <w:sz w:val="16"/>
          <w:szCs w:val="16"/>
        </w:rPr>
      </w:pPr>
      <w:r w:rsidRPr="0047698C">
        <w:rPr>
          <w:rFonts w:ascii="DejaVu Sans Condensed" w:hAnsi="DejaVu Sans Condensed" w:cs="DejaVu Sans Condensed"/>
          <w:b/>
          <w:color w:val="000000" w:themeColor="text1"/>
          <w:sz w:val="20"/>
          <w:szCs w:val="20"/>
        </w:rPr>
        <w:t>Adres:</w:t>
      </w:r>
      <w:r w:rsidRPr="0047698C">
        <w:rPr>
          <w:rFonts w:ascii="DejaVu Sans Condensed" w:hAnsi="DejaVu Sans Condensed" w:cs="DejaVu Sans Condensed"/>
          <w:color w:val="000000" w:themeColor="text1"/>
          <w:sz w:val="20"/>
          <w:szCs w:val="20"/>
        </w:rPr>
        <w:t xml:space="preserve"> .</w:t>
      </w:r>
      <w:r w:rsidRPr="0047698C">
        <w:rPr>
          <w:rFonts w:ascii="DejaVu Sans Condensed" w:hAnsi="DejaVu Sans Condensed" w:cs="DejaVu Sans Condensed"/>
          <w:color w:val="000000" w:themeColor="text1"/>
          <w:sz w:val="16"/>
          <w:szCs w:val="16"/>
        </w:rPr>
        <w:t xml:space="preserve">................................................................................................................................................. </w:t>
      </w:r>
      <w:r w:rsidRPr="0047698C">
        <w:rPr>
          <w:rFonts w:ascii="DejaVu Sans Condensed" w:hAnsi="DejaVu Sans Condensed" w:cs="DejaVu Sans Condensed"/>
          <w:color w:val="000000" w:themeColor="text1"/>
        </w:rPr>
        <w:br/>
      </w:r>
      <w:r w:rsidRPr="0047698C">
        <w:rPr>
          <w:rFonts w:ascii="DejaVu Sans Condensed" w:hAnsi="DejaVu Sans Condensed" w:cs="DejaVu Sans Condensed"/>
          <w:b/>
          <w:color w:val="000000" w:themeColor="text1"/>
          <w:sz w:val="20"/>
          <w:szCs w:val="20"/>
        </w:rPr>
        <w:t>Imię i nazwisko osoby świadczącej usługi:</w:t>
      </w:r>
      <w:r w:rsidRPr="0047698C">
        <w:rPr>
          <w:rFonts w:ascii="DejaVu Sans Condensed" w:hAnsi="DejaVu Sans Condensed" w:cs="DejaVu Sans Condensed"/>
          <w:color w:val="000000" w:themeColor="text1"/>
          <w:sz w:val="20"/>
          <w:szCs w:val="20"/>
        </w:rPr>
        <w:t xml:space="preserve"> </w:t>
      </w:r>
      <w:r w:rsidRPr="0047698C">
        <w:rPr>
          <w:rFonts w:ascii="DejaVu Sans Condensed" w:hAnsi="DejaVu Sans Condensed" w:cs="DejaVu Sans Condensed"/>
          <w:color w:val="000000" w:themeColor="text1"/>
          <w:sz w:val="16"/>
          <w:szCs w:val="16"/>
        </w:rPr>
        <w:t>.............................................................</w:t>
      </w:r>
      <w:r w:rsidR="001B5B5D" w:rsidRPr="0047698C">
        <w:rPr>
          <w:rFonts w:ascii="DejaVu Sans Condensed" w:hAnsi="DejaVu Sans Condensed" w:cs="DejaVu Sans Condensed"/>
          <w:color w:val="000000" w:themeColor="text1"/>
          <w:sz w:val="16"/>
          <w:szCs w:val="16"/>
        </w:rPr>
        <w:t>.......</w:t>
      </w:r>
    </w:p>
    <w:p w14:paraId="2532F4DE" w14:textId="77777777" w:rsidR="001B5B5D" w:rsidRPr="0047698C" w:rsidRDefault="001B5B5D" w:rsidP="001B5B5D">
      <w:pPr>
        <w:pStyle w:val="Standard"/>
        <w:rPr>
          <w:rFonts w:ascii="DejaVu Sans Condensed" w:hAnsi="DejaVu Sans Condensed" w:cs="DejaVu Sans Condensed"/>
          <w:color w:val="000000" w:themeColor="text1"/>
          <w:sz w:val="16"/>
          <w:szCs w:val="16"/>
        </w:rPr>
      </w:pPr>
    </w:p>
    <w:p w14:paraId="2EE8B560" w14:textId="77777777" w:rsidR="001B5B5D" w:rsidRPr="0047698C" w:rsidRDefault="001B5B5D" w:rsidP="001B5B5D">
      <w:pPr>
        <w:pStyle w:val="Standard"/>
        <w:rPr>
          <w:rFonts w:ascii="DejaVu Sans Condensed" w:hAnsi="DejaVu Sans Condensed" w:cs="DejaVu Sans Condensed"/>
          <w:color w:val="000000" w:themeColor="text1"/>
          <w:sz w:val="20"/>
          <w:szCs w:val="20"/>
        </w:rPr>
      </w:pPr>
      <w:r w:rsidRPr="0047698C">
        <w:rPr>
          <w:rFonts w:ascii="DejaVu Sans Condensed" w:hAnsi="DejaVu Sans Condensed" w:cs="DejaVu Sans Condensed"/>
          <w:color w:val="000000" w:themeColor="text1"/>
          <w:sz w:val="20"/>
          <w:szCs w:val="20"/>
        </w:rPr>
        <w:t>(Uwaga: Kartę realizacji usług opiekuńczych należy uzupełniać na bieżąco)</w:t>
      </w:r>
    </w:p>
    <w:p w14:paraId="72586F61" w14:textId="77777777" w:rsidR="00085B04" w:rsidRPr="0047698C" w:rsidRDefault="00085B04" w:rsidP="00085B04">
      <w:pPr>
        <w:pStyle w:val="Standard"/>
        <w:rPr>
          <w:rFonts w:ascii="DejaVu Sans Condensed" w:hAnsi="DejaVu Sans Condensed" w:cs="DejaVu Sans Condensed"/>
          <w:color w:val="000000" w:themeColor="text1"/>
          <w:sz w:val="20"/>
          <w:szCs w:val="20"/>
        </w:rPr>
      </w:pPr>
    </w:p>
    <w:tbl>
      <w:tblPr>
        <w:tblW w:w="10141" w:type="dxa"/>
        <w:tblInd w:w="-261" w:type="dxa"/>
        <w:tblLayout w:type="fixed"/>
        <w:tblCellMar>
          <w:left w:w="10" w:type="dxa"/>
          <w:right w:w="10" w:type="dxa"/>
        </w:tblCellMar>
        <w:tblLook w:val="04A0" w:firstRow="1" w:lastRow="0" w:firstColumn="1" w:lastColumn="0" w:noHBand="0" w:noVBand="1"/>
      </w:tblPr>
      <w:tblGrid>
        <w:gridCol w:w="680"/>
        <w:gridCol w:w="1892"/>
        <w:gridCol w:w="1892"/>
        <w:gridCol w:w="1892"/>
        <w:gridCol w:w="1892"/>
        <w:gridCol w:w="1893"/>
      </w:tblGrid>
      <w:tr w:rsidR="00EC77BC" w:rsidRPr="0047698C" w14:paraId="6375FA2B" w14:textId="77777777" w:rsidTr="000869D9">
        <w:trPr>
          <w:tblHeader/>
        </w:trPr>
        <w:tc>
          <w:tcPr>
            <w:tcW w:w="680" w:type="dxa"/>
            <w:tcBorders>
              <w:top w:val="single" w:sz="4" w:space="0" w:color="000000"/>
              <w:left w:val="single" w:sz="4" w:space="0" w:color="000000"/>
              <w:right w:val="nil"/>
            </w:tcBorders>
            <w:shd w:val="clear" w:color="auto" w:fill="D9D9D9"/>
            <w:vAlign w:val="center"/>
            <w:hideMark/>
          </w:tcPr>
          <w:p w14:paraId="45B5D9E5" w14:textId="61A03D2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bCs/>
                <w:color w:val="000000" w:themeColor="text1"/>
                <w:sz w:val="20"/>
                <w:szCs w:val="20"/>
              </w:rPr>
              <w:t>Lp.</w:t>
            </w:r>
          </w:p>
        </w:tc>
        <w:tc>
          <w:tcPr>
            <w:tcW w:w="1892" w:type="dxa"/>
            <w:tcBorders>
              <w:top w:val="single" w:sz="4" w:space="0" w:color="000000"/>
              <w:left w:val="single" w:sz="4" w:space="0" w:color="000000"/>
              <w:bottom w:val="single" w:sz="4" w:space="0" w:color="000000"/>
              <w:right w:val="nil"/>
            </w:tcBorders>
            <w:shd w:val="clear" w:color="auto" w:fill="D9D9D9"/>
            <w:vAlign w:val="center"/>
            <w:hideMark/>
          </w:tcPr>
          <w:p w14:paraId="6C74F131" w14:textId="701B47D9"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bCs/>
                <w:color w:val="000000" w:themeColor="text1"/>
                <w:sz w:val="20"/>
                <w:szCs w:val="20"/>
              </w:rPr>
              <w:t>Data usługi</w:t>
            </w:r>
          </w:p>
        </w:tc>
        <w:tc>
          <w:tcPr>
            <w:tcW w:w="1892" w:type="dxa"/>
            <w:tcBorders>
              <w:top w:val="single" w:sz="4" w:space="0" w:color="000000"/>
              <w:left w:val="single" w:sz="4" w:space="0" w:color="000000"/>
              <w:bottom w:val="single" w:sz="4" w:space="0" w:color="000000"/>
              <w:right w:val="nil"/>
            </w:tcBorders>
            <w:shd w:val="clear" w:color="auto" w:fill="D9D9D9"/>
            <w:vAlign w:val="center"/>
            <w:hideMark/>
          </w:tcPr>
          <w:p w14:paraId="5D55DE2F" w14:textId="23F45118"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bCs/>
                <w:color w:val="000000" w:themeColor="text1"/>
                <w:sz w:val="20"/>
                <w:szCs w:val="20"/>
              </w:rPr>
              <w:t>Liczba godzin</w:t>
            </w:r>
            <w:r w:rsidRPr="0047698C">
              <w:rPr>
                <w:color w:val="000000" w:themeColor="text1"/>
              </w:rPr>
              <w:t xml:space="preserve"> </w:t>
            </w:r>
            <w:r w:rsidRPr="0047698C">
              <w:rPr>
                <w:rFonts w:ascii="DejaVu Sans Condensed" w:hAnsi="DejaVu Sans Condensed" w:cs="DejaVu Sans Condensed"/>
                <w:b/>
                <w:bCs/>
                <w:color w:val="000000" w:themeColor="text1"/>
                <w:sz w:val="20"/>
                <w:szCs w:val="20"/>
              </w:rPr>
              <w:t>zrealizowanych</w:t>
            </w:r>
          </w:p>
        </w:tc>
        <w:tc>
          <w:tcPr>
            <w:tcW w:w="18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A0B491" w14:textId="77777777" w:rsidR="00AD32C7" w:rsidRPr="0047698C" w:rsidRDefault="00AD32C7" w:rsidP="00AD32C7">
            <w:pPr>
              <w:pStyle w:val="Standard"/>
              <w:snapToGrid w:val="0"/>
              <w:jc w:val="center"/>
              <w:rPr>
                <w:rFonts w:ascii="DejaVu Sans Condensed" w:hAnsi="DejaVu Sans Condensed" w:cs="DejaVu Sans Condensed"/>
                <w:b/>
                <w:bCs/>
                <w:color w:val="000000" w:themeColor="text1"/>
                <w:sz w:val="20"/>
                <w:szCs w:val="20"/>
              </w:rPr>
            </w:pPr>
            <w:r w:rsidRPr="0047698C">
              <w:rPr>
                <w:rFonts w:ascii="DejaVu Sans Condensed" w:hAnsi="DejaVu Sans Condensed" w:cs="DejaVu Sans Condensed"/>
                <w:b/>
                <w:bCs/>
                <w:color w:val="000000" w:themeColor="text1"/>
                <w:sz w:val="20"/>
                <w:szCs w:val="20"/>
              </w:rPr>
              <w:t>Godziny realizacji usługi</w:t>
            </w:r>
          </w:p>
          <w:p w14:paraId="77EB8F3A" w14:textId="3F3C0BFF" w:rsidR="00AD32C7" w:rsidRPr="0047698C" w:rsidRDefault="00AD32C7" w:rsidP="00AD32C7">
            <w:pPr>
              <w:pStyle w:val="Standard"/>
              <w:snapToGrid w:val="0"/>
              <w:jc w:val="center"/>
              <w:rPr>
                <w:rFonts w:ascii="DejaVu Sans Condensed" w:hAnsi="DejaVu Sans Condensed" w:cs="DejaVu Sans Condensed"/>
                <w:b/>
                <w:bCs/>
                <w:color w:val="000000" w:themeColor="text1"/>
                <w:sz w:val="20"/>
                <w:szCs w:val="20"/>
              </w:rPr>
            </w:pPr>
            <w:r w:rsidRPr="0047698C">
              <w:rPr>
                <w:rFonts w:ascii="DejaVu Sans Condensed" w:hAnsi="DejaVu Sans Condensed" w:cs="DejaVu Sans Condensed"/>
                <w:b/>
                <w:bCs/>
                <w:color w:val="000000" w:themeColor="text1"/>
                <w:sz w:val="20"/>
                <w:szCs w:val="20"/>
              </w:rPr>
              <w:t>(od - do)</w:t>
            </w:r>
          </w:p>
        </w:tc>
        <w:tc>
          <w:tcPr>
            <w:tcW w:w="1892" w:type="dxa"/>
            <w:tcBorders>
              <w:top w:val="single" w:sz="4" w:space="0" w:color="000000"/>
              <w:left w:val="single" w:sz="4" w:space="0" w:color="000000"/>
              <w:bottom w:val="single" w:sz="4" w:space="0" w:color="000000"/>
              <w:right w:val="nil"/>
            </w:tcBorders>
            <w:shd w:val="clear" w:color="auto" w:fill="D9D9D9"/>
            <w:vAlign w:val="center"/>
            <w:hideMark/>
          </w:tcPr>
          <w:p w14:paraId="38C4A782" w14:textId="6ED7D511" w:rsidR="00AD32C7" w:rsidRPr="0047698C" w:rsidRDefault="00AD32C7" w:rsidP="00AD32C7">
            <w:pPr>
              <w:pStyle w:val="Standard"/>
              <w:snapToGrid w:val="0"/>
              <w:jc w:val="center"/>
              <w:rPr>
                <w:rFonts w:ascii="DejaVu Sans Condensed" w:hAnsi="DejaVu Sans Condensed" w:cs="DejaVu Sans Condensed"/>
                <w:b/>
                <w:bCs/>
                <w:color w:val="000000" w:themeColor="text1"/>
                <w:sz w:val="20"/>
                <w:szCs w:val="20"/>
              </w:rPr>
            </w:pPr>
            <w:r w:rsidRPr="0047698C">
              <w:rPr>
                <w:rFonts w:ascii="DejaVu Sans Condensed" w:hAnsi="DejaVu Sans Condensed" w:cs="DejaVu Sans Condensed"/>
                <w:b/>
                <w:bCs/>
                <w:color w:val="000000" w:themeColor="text1"/>
                <w:sz w:val="20"/>
                <w:szCs w:val="20"/>
              </w:rPr>
              <w:t>Czytelny podpis</w:t>
            </w:r>
          </w:p>
          <w:p w14:paraId="423994CE" w14:textId="196CA866"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bCs/>
                <w:color w:val="000000" w:themeColor="text1"/>
                <w:sz w:val="20"/>
                <w:szCs w:val="20"/>
              </w:rPr>
              <w:t>klienta</w:t>
            </w:r>
          </w:p>
        </w:tc>
        <w:tc>
          <w:tcPr>
            <w:tcW w:w="18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60E739C" w14:textId="2E33AC5D"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20"/>
                <w:szCs w:val="20"/>
              </w:rPr>
              <w:t>Uwagi</w:t>
            </w:r>
          </w:p>
        </w:tc>
      </w:tr>
      <w:tr w:rsidR="00EC77BC" w:rsidRPr="0047698C" w14:paraId="52B10EE7" w14:textId="77777777" w:rsidTr="000869D9">
        <w:trPr>
          <w:trHeight w:val="462"/>
        </w:trPr>
        <w:tc>
          <w:tcPr>
            <w:tcW w:w="680" w:type="dxa"/>
            <w:tcBorders>
              <w:left w:val="single" w:sz="4" w:space="0" w:color="000000"/>
              <w:bottom w:val="single" w:sz="4" w:space="0" w:color="000000"/>
              <w:right w:val="nil"/>
            </w:tcBorders>
            <w:vAlign w:val="center"/>
            <w:hideMark/>
          </w:tcPr>
          <w:p w14:paraId="400B1CF0"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w:t>
            </w:r>
          </w:p>
        </w:tc>
        <w:tc>
          <w:tcPr>
            <w:tcW w:w="1892" w:type="dxa"/>
            <w:tcBorders>
              <w:top w:val="single" w:sz="4" w:space="0" w:color="000000"/>
              <w:left w:val="single" w:sz="4" w:space="0" w:color="000000"/>
              <w:bottom w:val="single" w:sz="4" w:space="0" w:color="000000"/>
              <w:right w:val="nil"/>
            </w:tcBorders>
            <w:hideMark/>
          </w:tcPr>
          <w:p w14:paraId="0561EA73"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86BE74A"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6B6047A0"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7E94CD7B" w14:textId="22E2A1A7"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2D9BF274" w14:textId="77777777" w:rsidR="00AD32C7" w:rsidRPr="0047698C" w:rsidRDefault="00AD32C7">
            <w:pPr>
              <w:pStyle w:val="Standard"/>
              <w:snapToGrid w:val="0"/>
              <w:jc w:val="center"/>
              <w:rPr>
                <w:rFonts w:eastAsia="Times New Roman"/>
                <w:color w:val="000000" w:themeColor="text1"/>
              </w:rPr>
            </w:pPr>
          </w:p>
        </w:tc>
      </w:tr>
      <w:tr w:rsidR="00EC77BC" w:rsidRPr="0047698C" w14:paraId="5BB7CE63"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6D9587AF"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w:t>
            </w:r>
          </w:p>
        </w:tc>
        <w:tc>
          <w:tcPr>
            <w:tcW w:w="1892" w:type="dxa"/>
            <w:tcBorders>
              <w:top w:val="single" w:sz="4" w:space="0" w:color="000000"/>
              <w:left w:val="single" w:sz="4" w:space="0" w:color="000000"/>
              <w:bottom w:val="single" w:sz="4" w:space="0" w:color="000000"/>
              <w:right w:val="nil"/>
            </w:tcBorders>
            <w:hideMark/>
          </w:tcPr>
          <w:p w14:paraId="1C8347A0"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735F931F"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F342A05"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349C0FD6" w14:textId="67A8BBA9"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62185D15" w14:textId="77777777" w:rsidR="00AD32C7" w:rsidRPr="0047698C" w:rsidRDefault="00AD32C7">
            <w:pPr>
              <w:pStyle w:val="Standard"/>
              <w:snapToGrid w:val="0"/>
              <w:jc w:val="center"/>
              <w:rPr>
                <w:rFonts w:eastAsia="Times New Roman"/>
                <w:color w:val="000000" w:themeColor="text1"/>
              </w:rPr>
            </w:pPr>
          </w:p>
        </w:tc>
      </w:tr>
      <w:tr w:rsidR="00EC77BC" w:rsidRPr="0047698C" w14:paraId="23ACD20F"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35758B0D"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3</w:t>
            </w:r>
          </w:p>
        </w:tc>
        <w:tc>
          <w:tcPr>
            <w:tcW w:w="1892" w:type="dxa"/>
            <w:tcBorders>
              <w:top w:val="single" w:sz="4" w:space="0" w:color="000000"/>
              <w:left w:val="single" w:sz="4" w:space="0" w:color="000000"/>
              <w:bottom w:val="single" w:sz="4" w:space="0" w:color="000000"/>
              <w:right w:val="nil"/>
            </w:tcBorders>
            <w:hideMark/>
          </w:tcPr>
          <w:p w14:paraId="79643874"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4D6A5F7"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7DF71FDD"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9A9B6E5" w14:textId="1F3CE3AD"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4EDA3194" w14:textId="77777777" w:rsidR="00AD32C7" w:rsidRPr="0047698C" w:rsidRDefault="00AD32C7">
            <w:pPr>
              <w:pStyle w:val="Standard"/>
              <w:snapToGrid w:val="0"/>
              <w:jc w:val="center"/>
              <w:rPr>
                <w:rFonts w:eastAsia="Times New Roman"/>
                <w:color w:val="000000" w:themeColor="text1"/>
              </w:rPr>
            </w:pPr>
          </w:p>
        </w:tc>
      </w:tr>
      <w:tr w:rsidR="00EC77BC" w:rsidRPr="0047698C" w14:paraId="10C409EA"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38035461"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4</w:t>
            </w:r>
          </w:p>
        </w:tc>
        <w:tc>
          <w:tcPr>
            <w:tcW w:w="1892" w:type="dxa"/>
            <w:tcBorders>
              <w:top w:val="single" w:sz="4" w:space="0" w:color="000000"/>
              <w:left w:val="single" w:sz="4" w:space="0" w:color="000000"/>
              <w:bottom w:val="single" w:sz="4" w:space="0" w:color="000000"/>
              <w:right w:val="nil"/>
            </w:tcBorders>
            <w:hideMark/>
          </w:tcPr>
          <w:p w14:paraId="72C8D94A"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E44D3BC"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A564B94"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517BA3D8" w14:textId="0C8E4E16"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0F49796D" w14:textId="77777777" w:rsidR="00AD32C7" w:rsidRPr="0047698C" w:rsidRDefault="00AD32C7">
            <w:pPr>
              <w:pStyle w:val="Standard"/>
              <w:snapToGrid w:val="0"/>
              <w:jc w:val="center"/>
              <w:rPr>
                <w:rFonts w:eastAsia="Times New Roman"/>
                <w:color w:val="000000" w:themeColor="text1"/>
              </w:rPr>
            </w:pPr>
          </w:p>
        </w:tc>
      </w:tr>
      <w:tr w:rsidR="00EC77BC" w:rsidRPr="0047698C" w14:paraId="2813E082"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4BBD1C24"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5</w:t>
            </w:r>
          </w:p>
        </w:tc>
        <w:tc>
          <w:tcPr>
            <w:tcW w:w="1892" w:type="dxa"/>
            <w:tcBorders>
              <w:top w:val="single" w:sz="4" w:space="0" w:color="000000"/>
              <w:left w:val="single" w:sz="4" w:space="0" w:color="000000"/>
              <w:bottom w:val="single" w:sz="4" w:space="0" w:color="000000"/>
              <w:right w:val="nil"/>
            </w:tcBorders>
            <w:hideMark/>
          </w:tcPr>
          <w:p w14:paraId="30ED6B85"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F428A03"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30F0A687"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56B54D83" w14:textId="6B9E3F56"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046B6BD1" w14:textId="77777777" w:rsidR="00AD32C7" w:rsidRPr="0047698C" w:rsidRDefault="00AD32C7">
            <w:pPr>
              <w:pStyle w:val="Standard"/>
              <w:snapToGrid w:val="0"/>
              <w:jc w:val="center"/>
              <w:rPr>
                <w:rFonts w:eastAsia="Times New Roman"/>
                <w:color w:val="000000" w:themeColor="text1"/>
              </w:rPr>
            </w:pPr>
          </w:p>
        </w:tc>
      </w:tr>
      <w:tr w:rsidR="00EC77BC" w:rsidRPr="0047698C" w14:paraId="00167693"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1D989BD1"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6</w:t>
            </w:r>
          </w:p>
        </w:tc>
        <w:tc>
          <w:tcPr>
            <w:tcW w:w="1892" w:type="dxa"/>
            <w:tcBorders>
              <w:top w:val="single" w:sz="4" w:space="0" w:color="000000"/>
              <w:left w:val="single" w:sz="4" w:space="0" w:color="000000"/>
              <w:bottom w:val="single" w:sz="4" w:space="0" w:color="000000"/>
              <w:right w:val="nil"/>
            </w:tcBorders>
            <w:hideMark/>
          </w:tcPr>
          <w:p w14:paraId="029E6A6F"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265DF12"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D4730D4"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692B789A" w14:textId="1B314C42"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43BE8C3A" w14:textId="77777777" w:rsidR="00AD32C7" w:rsidRPr="0047698C" w:rsidRDefault="00AD32C7">
            <w:pPr>
              <w:pStyle w:val="Standard"/>
              <w:snapToGrid w:val="0"/>
              <w:jc w:val="center"/>
              <w:rPr>
                <w:rFonts w:eastAsia="Times New Roman"/>
                <w:color w:val="000000" w:themeColor="text1"/>
              </w:rPr>
            </w:pPr>
          </w:p>
        </w:tc>
      </w:tr>
      <w:tr w:rsidR="00EC77BC" w:rsidRPr="0047698C" w14:paraId="5F77EA97" w14:textId="77777777" w:rsidTr="000869D9">
        <w:trPr>
          <w:trHeight w:val="463"/>
        </w:trPr>
        <w:tc>
          <w:tcPr>
            <w:tcW w:w="680" w:type="dxa"/>
            <w:tcBorders>
              <w:top w:val="single" w:sz="4" w:space="0" w:color="000000"/>
              <w:left w:val="single" w:sz="4" w:space="0" w:color="000000"/>
              <w:bottom w:val="single" w:sz="4" w:space="0" w:color="000000"/>
              <w:right w:val="nil"/>
            </w:tcBorders>
            <w:vAlign w:val="center"/>
            <w:hideMark/>
          </w:tcPr>
          <w:p w14:paraId="78CF8F49" w14:textId="5628451B"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7</w:t>
            </w:r>
          </w:p>
        </w:tc>
        <w:tc>
          <w:tcPr>
            <w:tcW w:w="1892" w:type="dxa"/>
            <w:tcBorders>
              <w:top w:val="single" w:sz="4" w:space="0" w:color="000000"/>
              <w:left w:val="single" w:sz="4" w:space="0" w:color="000000"/>
              <w:bottom w:val="single" w:sz="4" w:space="0" w:color="000000"/>
              <w:right w:val="nil"/>
            </w:tcBorders>
          </w:tcPr>
          <w:p w14:paraId="4DB8D1F7"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465BCE51"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27A41CC8"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4B06CE3F" w14:textId="3F291F57"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5F23120A" w14:textId="77777777" w:rsidR="00AD32C7" w:rsidRPr="0047698C" w:rsidRDefault="00AD32C7">
            <w:pPr>
              <w:pStyle w:val="Standard"/>
              <w:snapToGrid w:val="0"/>
              <w:jc w:val="center"/>
              <w:rPr>
                <w:rFonts w:eastAsia="Times New Roman"/>
                <w:color w:val="000000" w:themeColor="text1"/>
              </w:rPr>
            </w:pPr>
          </w:p>
        </w:tc>
      </w:tr>
      <w:tr w:rsidR="00EC77BC" w:rsidRPr="0047698C" w14:paraId="2DEADDBD"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166F7E59" w14:textId="512329F4"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8</w:t>
            </w:r>
          </w:p>
        </w:tc>
        <w:tc>
          <w:tcPr>
            <w:tcW w:w="1892" w:type="dxa"/>
            <w:tcBorders>
              <w:top w:val="single" w:sz="4" w:space="0" w:color="000000"/>
              <w:left w:val="single" w:sz="4" w:space="0" w:color="000000"/>
              <w:bottom w:val="single" w:sz="4" w:space="0" w:color="000000"/>
              <w:right w:val="nil"/>
            </w:tcBorders>
          </w:tcPr>
          <w:p w14:paraId="4E4EC77D"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3F47F83A"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7DAB8A7C"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470A9F8A" w14:textId="5DF0E5C4"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7D973C22" w14:textId="77777777" w:rsidR="00AD32C7" w:rsidRPr="0047698C" w:rsidRDefault="00AD32C7">
            <w:pPr>
              <w:pStyle w:val="Standard"/>
              <w:snapToGrid w:val="0"/>
              <w:jc w:val="center"/>
              <w:rPr>
                <w:rFonts w:eastAsia="Times New Roman"/>
                <w:color w:val="000000" w:themeColor="text1"/>
              </w:rPr>
            </w:pPr>
          </w:p>
        </w:tc>
      </w:tr>
      <w:tr w:rsidR="00EC77BC" w:rsidRPr="0047698C" w14:paraId="26DC6C22"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26495907" w14:textId="2F019443"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9</w:t>
            </w:r>
          </w:p>
        </w:tc>
        <w:tc>
          <w:tcPr>
            <w:tcW w:w="1892" w:type="dxa"/>
            <w:tcBorders>
              <w:top w:val="single" w:sz="4" w:space="0" w:color="000000"/>
              <w:left w:val="single" w:sz="4" w:space="0" w:color="000000"/>
              <w:bottom w:val="single" w:sz="4" w:space="0" w:color="000000"/>
              <w:right w:val="nil"/>
            </w:tcBorders>
          </w:tcPr>
          <w:p w14:paraId="66E93250"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1B3C1FED"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6903093E"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6CA17A0C" w14:textId="38ECA1AC"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09D40BFC" w14:textId="77777777" w:rsidR="00AD32C7" w:rsidRPr="0047698C" w:rsidRDefault="00AD32C7">
            <w:pPr>
              <w:pStyle w:val="Standard"/>
              <w:snapToGrid w:val="0"/>
              <w:jc w:val="center"/>
              <w:rPr>
                <w:rFonts w:eastAsia="Times New Roman"/>
                <w:color w:val="000000" w:themeColor="text1"/>
              </w:rPr>
            </w:pPr>
          </w:p>
        </w:tc>
      </w:tr>
      <w:tr w:rsidR="00EC77BC" w:rsidRPr="0047698C" w14:paraId="2B3D148A"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712D26EB" w14:textId="1504D875"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10</w:t>
            </w:r>
          </w:p>
        </w:tc>
        <w:tc>
          <w:tcPr>
            <w:tcW w:w="1892" w:type="dxa"/>
            <w:tcBorders>
              <w:top w:val="single" w:sz="4" w:space="0" w:color="000000"/>
              <w:left w:val="single" w:sz="4" w:space="0" w:color="000000"/>
              <w:bottom w:val="single" w:sz="4" w:space="0" w:color="000000"/>
              <w:right w:val="nil"/>
            </w:tcBorders>
          </w:tcPr>
          <w:p w14:paraId="6C3B0C04"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3048DF07"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2422FF59"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76A0E6D5" w14:textId="34866D7C"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15C46AAC" w14:textId="77777777" w:rsidR="00AD32C7" w:rsidRPr="0047698C" w:rsidRDefault="00AD32C7">
            <w:pPr>
              <w:pStyle w:val="Standard"/>
              <w:snapToGrid w:val="0"/>
              <w:jc w:val="center"/>
              <w:rPr>
                <w:rFonts w:eastAsia="Times New Roman"/>
                <w:color w:val="000000" w:themeColor="text1"/>
              </w:rPr>
            </w:pPr>
          </w:p>
        </w:tc>
      </w:tr>
      <w:tr w:rsidR="00EC77BC" w:rsidRPr="0047698C" w14:paraId="12E3B615"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6149B39E" w14:textId="31EA0B2E"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11</w:t>
            </w:r>
          </w:p>
        </w:tc>
        <w:tc>
          <w:tcPr>
            <w:tcW w:w="1892" w:type="dxa"/>
            <w:tcBorders>
              <w:top w:val="single" w:sz="4" w:space="0" w:color="000000"/>
              <w:left w:val="single" w:sz="4" w:space="0" w:color="000000"/>
              <w:bottom w:val="single" w:sz="4" w:space="0" w:color="000000"/>
              <w:right w:val="nil"/>
            </w:tcBorders>
          </w:tcPr>
          <w:p w14:paraId="637CAB28"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40BF19EA"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82A2D92"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7E51ED90" w14:textId="6DAAAFE1"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28139910" w14:textId="77777777" w:rsidR="00AD32C7" w:rsidRPr="0047698C" w:rsidRDefault="00AD32C7">
            <w:pPr>
              <w:pStyle w:val="Standard"/>
              <w:snapToGrid w:val="0"/>
              <w:jc w:val="center"/>
              <w:rPr>
                <w:rFonts w:eastAsia="Times New Roman"/>
                <w:color w:val="000000" w:themeColor="text1"/>
              </w:rPr>
            </w:pPr>
          </w:p>
        </w:tc>
      </w:tr>
      <w:tr w:rsidR="00EC77BC" w:rsidRPr="0047698C" w14:paraId="068B3D8A"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44CD111B" w14:textId="0CBD3A6B"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12</w:t>
            </w:r>
          </w:p>
        </w:tc>
        <w:tc>
          <w:tcPr>
            <w:tcW w:w="1892" w:type="dxa"/>
            <w:tcBorders>
              <w:top w:val="single" w:sz="4" w:space="0" w:color="000000"/>
              <w:left w:val="single" w:sz="4" w:space="0" w:color="000000"/>
              <w:bottom w:val="single" w:sz="4" w:space="0" w:color="000000"/>
              <w:right w:val="nil"/>
            </w:tcBorders>
          </w:tcPr>
          <w:p w14:paraId="0A160B9C"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AC80823"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7B5D0BD3"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36ECDD7D" w14:textId="152303FF"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37F9D5C8" w14:textId="77777777" w:rsidR="00AD32C7" w:rsidRPr="0047698C" w:rsidRDefault="00AD32C7">
            <w:pPr>
              <w:pStyle w:val="Standard"/>
              <w:snapToGrid w:val="0"/>
              <w:jc w:val="center"/>
              <w:rPr>
                <w:rFonts w:eastAsia="Times New Roman"/>
                <w:color w:val="000000" w:themeColor="text1"/>
              </w:rPr>
            </w:pPr>
          </w:p>
        </w:tc>
      </w:tr>
      <w:tr w:rsidR="00EC77BC" w:rsidRPr="0047698C" w14:paraId="4B19D458" w14:textId="77777777" w:rsidTr="000869D9">
        <w:trPr>
          <w:trHeight w:val="463"/>
        </w:trPr>
        <w:tc>
          <w:tcPr>
            <w:tcW w:w="680" w:type="dxa"/>
            <w:tcBorders>
              <w:top w:val="single" w:sz="4" w:space="0" w:color="000000"/>
              <w:left w:val="single" w:sz="4" w:space="0" w:color="000000"/>
              <w:bottom w:val="single" w:sz="4" w:space="0" w:color="000000"/>
              <w:right w:val="nil"/>
            </w:tcBorders>
            <w:vAlign w:val="center"/>
            <w:hideMark/>
          </w:tcPr>
          <w:p w14:paraId="26C48F7B" w14:textId="34D0E73E"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13</w:t>
            </w:r>
          </w:p>
        </w:tc>
        <w:tc>
          <w:tcPr>
            <w:tcW w:w="1892" w:type="dxa"/>
            <w:tcBorders>
              <w:top w:val="single" w:sz="4" w:space="0" w:color="000000"/>
              <w:left w:val="single" w:sz="4" w:space="0" w:color="000000"/>
              <w:bottom w:val="single" w:sz="4" w:space="0" w:color="000000"/>
              <w:right w:val="nil"/>
            </w:tcBorders>
          </w:tcPr>
          <w:p w14:paraId="5DC12BF0"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56BF7040"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5AA4FC15"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9422DD5" w14:textId="3B9B94B7"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4AE4EB0B" w14:textId="77777777" w:rsidR="00AD32C7" w:rsidRPr="0047698C" w:rsidRDefault="00AD32C7">
            <w:pPr>
              <w:pStyle w:val="Standard"/>
              <w:snapToGrid w:val="0"/>
              <w:jc w:val="center"/>
              <w:rPr>
                <w:rFonts w:eastAsia="Times New Roman"/>
                <w:color w:val="000000" w:themeColor="text1"/>
              </w:rPr>
            </w:pPr>
          </w:p>
        </w:tc>
      </w:tr>
      <w:tr w:rsidR="00EC77BC" w:rsidRPr="0047698C" w14:paraId="043C9586"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38F41B85" w14:textId="4786EF06"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14</w:t>
            </w:r>
          </w:p>
        </w:tc>
        <w:tc>
          <w:tcPr>
            <w:tcW w:w="1892" w:type="dxa"/>
            <w:tcBorders>
              <w:top w:val="single" w:sz="4" w:space="0" w:color="000000"/>
              <w:left w:val="single" w:sz="4" w:space="0" w:color="000000"/>
              <w:bottom w:val="single" w:sz="4" w:space="0" w:color="000000"/>
              <w:right w:val="nil"/>
            </w:tcBorders>
          </w:tcPr>
          <w:p w14:paraId="07D09835"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686BE964"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EF39A08"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EE58DC1" w14:textId="06679609"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177BD239" w14:textId="77777777" w:rsidR="00AD32C7" w:rsidRPr="0047698C" w:rsidRDefault="00AD32C7">
            <w:pPr>
              <w:pStyle w:val="Standard"/>
              <w:snapToGrid w:val="0"/>
              <w:jc w:val="center"/>
              <w:rPr>
                <w:rFonts w:eastAsia="Times New Roman"/>
                <w:color w:val="000000" w:themeColor="text1"/>
              </w:rPr>
            </w:pPr>
          </w:p>
        </w:tc>
      </w:tr>
      <w:tr w:rsidR="00EC77BC" w:rsidRPr="0047698C" w14:paraId="0D3E0034"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2340EDBA" w14:textId="14AE58F0"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lastRenderedPageBreak/>
              <w:t>15</w:t>
            </w:r>
          </w:p>
        </w:tc>
        <w:tc>
          <w:tcPr>
            <w:tcW w:w="1892" w:type="dxa"/>
            <w:tcBorders>
              <w:top w:val="single" w:sz="4" w:space="0" w:color="000000"/>
              <w:left w:val="single" w:sz="4" w:space="0" w:color="000000"/>
              <w:bottom w:val="single" w:sz="4" w:space="0" w:color="000000"/>
              <w:right w:val="nil"/>
            </w:tcBorders>
          </w:tcPr>
          <w:p w14:paraId="0CECCD51"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738D609C"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018E189"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11C025C1" w14:textId="7268F8AC"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137511F1" w14:textId="77777777" w:rsidR="00AD32C7" w:rsidRPr="0047698C" w:rsidRDefault="00AD32C7">
            <w:pPr>
              <w:pStyle w:val="Standard"/>
              <w:snapToGrid w:val="0"/>
              <w:jc w:val="center"/>
              <w:rPr>
                <w:rFonts w:eastAsia="Times New Roman"/>
                <w:color w:val="000000" w:themeColor="text1"/>
              </w:rPr>
            </w:pPr>
          </w:p>
        </w:tc>
      </w:tr>
      <w:tr w:rsidR="00EC77BC" w:rsidRPr="0047698C" w14:paraId="54434B68"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1E9A8077"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16</w:t>
            </w:r>
          </w:p>
        </w:tc>
        <w:tc>
          <w:tcPr>
            <w:tcW w:w="1892" w:type="dxa"/>
            <w:tcBorders>
              <w:top w:val="single" w:sz="4" w:space="0" w:color="000000"/>
              <w:left w:val="single" w:sz="4" w:space="0" w:color="000000"/>
              <w:bottom w:val="single" w:sz="4" w:space="0" w:color="000000"/>
              <w:right w:val="nil"/>
            </w:tcBorders>
            <w:hideMark/>
          </w:tcPr>
          <w:p w14:paraId="283F2A33"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A42BF9F"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7989ECC6"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DBDE91E" w14:textId="159112C6"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49A4D9C6" w14:textId="77777777" w:rsidR="00AD32C7" w:rsidRPr="0047698C" w:rsidRDefault="00AD32C7">
            <w:pPr>
              <w:pStyle w:val="Standard"/>
              <w:snapToGrid w:val="0"/>
              <w:jc w:val="center"/>
              <w:rPr>
                <w:rFonts w:eastAsia="Times New Roman"/>
                <w:color w:val="000000" w:themeColor="text1"/>
              </w:rPr>
            </w:pPr>
          </w:p>
        </w:tc>
      </w:tr>
      <w:tr w:rsidR="00EC77BC" w:rsidRPr="0047698C" w14:paraId="232896B7"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34B0C3C0" w14:textId="6F82FA1D"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17</w:t>
            </w:r>
          </w:p>
        </w:tc>
        <w:tc>
          <w:tcPr>
            <w:tcW w:w="1892" w:type="dxa"/>
            <w:tcBorders>
              <w:top w:val="single" w:sz="4" w:space="0" w:color="000000"/>
              <w:left w:val="single" w:sz="4" w:space="0" w:color="000000"/>
              <w:bottom w:val="single" w:sz="4" w:space="0" w:color="000000"/>
              <w:right w:val="nil"/>
            </w:tcBorders>
          </w:tcPr>
          <w:p w14:paraId="7C5276F6"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2AAAFE2"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236734B0"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692A35F5" w14:textId="3B4D66A2"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1364F570" w14:textId="77777777" w:rsidR="00AD32C7" w:rsidRPr="0047698C" w:rsidRDefault="00AD32C7">
            <w:pPr>
              <w:pStyle w:val="Standard"/>
              <w:snapToGrid w:val="0"/>
              <w:jc w:val="center"/>
              <w:rPr>
                <w:rFonts w:eastAsia="Times New Roman"/>
                <w:color w:val="000000" w:themeColor="text1"/>
              </w:rPr>
            </w:pPr>
          </w:p>
        </w:tc>
      </w:tr>
      <w:tr w:rsidR="00EC77BC" w:rsidRPr="0047698C" w14:paraId="6035BFE8"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672AB9D4" w14:textId="4A2DA390"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18</w:t>
            </w:r>
          </w:p>
        </w:tc>
        <w:tc>
          <w:tcPr>
            <w:tcW w:w="1892" w:type="dxa"/>
            <w:tcBorders>
              <w:top w:val="single" w:sz="4" w:space="0" w:color="000000"/>
              <w:left w:val="single" w:sz="4" w:space="0" w:color="000000"/>
              <w:bottom w:val="single" w:sz="4" w:space="0" w:color="000000"/>
              <w:right w:val="nil"/>
            </w:tcBorders>
          </w:tcPr>
          <w:p w14:paraId="6D27E190" w14:textId="77777777" w:rsidR="00AD32C7" w:rsidRPr="0047698C" w:rsidRDefault="00AD32C7">
            <w:pPr>
              <w:pStyle w:val="Standard"/>
              <w:snapToGrid w:val="0"/>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2E055291"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1060FA1A"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1D3D44E4" w14:textId="495D03A0"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5288ABDB" w14:textId="77777777" w:rsidR="00AD32C7" w:rsidRPr="0047698C" w:rsidRDefault="00AD32C7">
            <w:pPr>
              <w:pStyle w:val="Standard"/>
              <w:snapToGrid w:val="0"/>
              <w:jc w:val="center"/>
              <w:rPr>
                <w:rFonts w:eastAsia="Times New Roman"/>
                <w:color w:val="000000" w:themeColor="text1"/>
              </w:rPr>
            </w:pPr>
          </w:p>
        </w:tc>
      </w:tr>
      <w:tr w:rsidR="00EC77BC" w:rsidRPr="0047698C" w14:paraId="652B9695" w14:textId="77777777" w:rsidTr="000869D9">
        <w:trPr>
          <w:trHeight w:val="463"/>
        </w:trPr>
        <w:tc>
          <w:tcPr>
            <w:tcW w:w="680" w:type="dxa"/>
            <w:tcBorders>
              <w:top w:val="single" w:sz="4" w:space="0" w:color="000000"/>
              <w:left w:val="single" w:sz="4" w:space="0" w:color="000000"/>
              <w:bottom w:val="single" w:sz="4" w:space="0" w:color="000000"/>
              <w:right w:val="nil"/>
            </w:tcBorders>
            <w:vAlign w:val="center"/>
            <w:hideMark/>
          </w:tcPr>
          <w:p w14:paraId="09100ED6"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19</w:t>
            </w:r>
          </w:p>
        </w:tc>
        <w:tc>
          <w:tcPr>
            <w:tcW w:w="1892" w:type="dxa"/>
            <w:tcBorders>
              <w:top w:val="single" w:sz="4" w:space="0" w:color="000000"/>
              <w:left w:val="single" w:sz="4" w:space="0" w:color="000000"/>
              <w:bottom w:val="single" w:sz="4" w:space="0" w:color="000000"/>
              <w:right w:val="nil"/>
            </w:tcBorders>
            <w:hideMark/>
          </w:tcPr>
          <w:p w14:paraId="4815DC44"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09B00335"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643DF1B8"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4077CE50" w14:textId="73677D47"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4F32A688" w14:textId="77777777" w:rsidR="00AD32C7" w:rsidRPr="0047698C" w:rsidRDefault="00AD32C7">
            <w:pPr>
              <w:pStyle w:val="Standard"/>
              <w:snapToGrid w:val="0"/>
              <w:jc w:val="center"/>
              <w:rPr>
                <w:rFonts w:eastAsia="Times New Roman"/>
                <w:color w:val="000000" w:themeColor="text1"/>
              </w:rPr>
            </w:pPr>
          </w:p>
        </w:tc>
      </w:tr>
      <w:tr w:rsidR="00EC77BC" w:rsidRPr="0047698C" w14:paraId="02BF3AE5"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543CB08A"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20</w:t>
            </w:r>
          </w:p>
        </w:tc>
        <w:tc>
          <w:tcPr>
            <w:tcW w:w="1892" w:type="dxa"/>
            <w:tcBorders>
              <w:top w:val="single" w:sz="4" w:space="0" w:color="000000"/>
              <w:left w:val="single" w:sz="4" w:space="0" w:color="000000"/>
              <w:bottom w:val="single" w:sz="4" w:space="0" w:color="000000"/>
              <w:right w:val="nil"/>
            </w:tcBorders>
            <w:hideMark/>
          </w:tcPr>
          <w:p w14:paraId="374D72E1"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313CE5ED"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3B4A53C2"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84D73D1" w14:textId="376F1375"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1E60CDAD" w14:textId="77777777" w:rsidR="00AD32C7" w:rsidRPr="0047698C" w:rsidRDefault="00AD32C7">
            <w:pPr>
              <w:pStyle w:val="Standard"/>
              <w:snapToGrid w:val="0"/>
              <w:jc w:val="center"/>
              <w:rPr>
                <w:rFonts w:eastAsia="Times New Roman"/>
                <w:color w:val="000000" w:themeColor="text1"/>
              </w:rPr>
            </w:pPr>
          </w:p>
        </w:tc>
      </w:tr>
      <w:tr w:rsidR="00EC77BC" w:rsidRPr="0047698C" w14:paraId="5A0364DF"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7D431CE2"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21</w:t>
            </w:r>
          </w:p>
        </w:tc>
        <w:tc>
          <w:tcPr>
            <w:tcW w:w="1892" w:type="dxa"/>
            <w:tcBorders>
              <w:top w:val="single" w:sz="4" w:space="0" w:color="000000"/>
              <w:left w:val="single" w:sz="4" w:space="0" w:color="000000"/>
              <w:bottom w:val="single" w:sz="4" w:space="0" w:color="000000"/>
              <w:right w:val="nil"/>
            </w:tcBorders>
            <w:hideMark/>
          </w:tcPr>
          <w:p w14:paraId="12B80510"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38A70410"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0C3199C6"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7A53BE10" w14:textId="2D7C14AA"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79AF6D5C" w14:textId="77777777" w:rsidR="00AD32C7" w:rsidRPr="0047698C" w:rsidRDefault="00AD32C7">
            <w:pPr>
              <w:pStyle w:val="Standard"/>
              <w:snapToGrid w:val="0"/>
              <w:jc w:val="center"/>
              <w:rPr>
                <w:rFonts w:eastAsia="Times New Roman"/>
                <w:color w:val="000000" w:themeColor="text1"/>
              </w:rPr>
            </w:pPr>
          </w:p>
        </w:tc>
      </w:tr>
      <w:tr w:rsidR="00EC77BC" w:rsidRPr="0047698C" w14:paraId="283E716A"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4F41A1FE"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22</w:t>
            </w:r>
          </w:p>
        </w:tc>
        <w:tc>
          <w:tcPr>
            <w:tcW w:w="1892" w:type="dxa"/>
            <w:tcBorders>
              <w:top w:val="single" w:sz="4" w:space="0" w:color="000000"/>
              <w:left w:val="single" w:sz="4" w:space="0" w:color="000000"/>
              <w:bottom w:val="single" w:sz="4" w:space="0" w:color="000000"/>
              <w:right w:val="nil"/>
            </w:tcBorders>
            <w:hideMark/>
          </w:tcPr>
          <w:p w14:paraId="23F06517"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5862F8B3"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1BD187D6"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67EBC098" w14:textId="65E4F680"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5A4871B1" w14:textId="77777777" w:rsidR="00AD32C7" w:rsidRPr="0047698C" w:rsidRDefault="00AD32C7">
            <w:pPr>
              <w:pStyle w:val="Standard"/>
              <w:snapToGrid w:val="0"/>
              <w:jc w:val="center"/>
              <w:rPr>
                <w:rFonts w:eastAsia="Times New Roman"/>
                <w:color w:val="000000" w:themeColor="text1"/>
              </w:rPr>
            </w:pPr>
          </w:p>
        </w:tc>
      </w:tr>
      <w:tr w:rsidR="00EC77BC" w:rsidRPr="0047698C" w14:paraId="248459F9"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7E91A860"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23</w:t>
            </w:r>
          </w:p>
        </w:tc>
        <w:tc>
          <w:tcPr>
            <w:tcW w:w="1892" w:type="dxa"/>
            <w:tcBorders>
              <w:top w:val="single" w:sz="4" w:space="0" w:color="000000"/>
              <w:left w:val="single" w:sz="4" w:space="0" w:color="000000"/>
              <w:bottom w:val="single" w:sz="4" w:space="0" w:color="000000"/>
              <w:right w:val="nil"/>
            </w:tcBorders>
            <w:hideMark/>
          </w:tcPr>
          <w:p w14:paraId="34F565E9"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45535903"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60A8074F"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298A98DD" w14:textId="5054CF78"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451728C8" w14:textId="77777777" w:rsidR="00AD32C7" w:rsidRPr="0047698C" w:rsidRDefault="00AD32C7">
            <w:pPr>
              <w:pStyle w:val="Standard"/>
              <w:snapToGrid w:val="0"/>
              <w:jc w:val="center"/>
              <w:rPr>
                <w:rFonts w:eastAsia="Times New Roman"/>
                <w:color w:val="000000" w:themeColor="text1"/>
              </w:rPr>
            </w:pPr>
          </w:p>
        </w:tc>
      </w:tr>
      <w:tr w:rsidR="00EC77BC" w:rsidRPr="0047698C" w14:paraId="20B0CDA5"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047C6CB8"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24</w:t>
            </w:r>
          </w:p>
        </w:tc>
        <w:tc>
          <w:tcPr>
            <w:tcW w:w="1892" w:type="dxa"/>
            <w:tcBorders>
              <w:top w:val="single" w:sz="4" w:space="0" w:color="000000"/>
              <w:left w:val="single" w:sz="4" w:space="0" w:color="000000"/>
              <w:bottom w:val="single" w:sz="4" w:space="0" w:color="000000"/>
              <w:right w:val="nil"/>
            </w:tcBorders>
            <w:hideMark/>
          </w:tcPr>
          <w:p w14:paraId="3463785B"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670D06A9"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7ADEAAB"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79C565CC" w14:textId="292D3DF0"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24DF2C3C" w14:textId="77777777" w:rsidR="00AD32C7" w:rsidRPr="0047698C" w:rsidRDefault="00AD32C7">
            <w:pPr>
              <w:pStyle w:val="Standard"/>
              <w:snapToGrid w:val="0"/>
              <w:jc w:val="center"/>
              <w:rPr>
                <w:rFonts w:eastAsia="Times New Roman"/>
                <w:color w:val="000000" w:themeColor="text1"/>
              </w:rPr>
            </w:pPr>
          </w:p>
        </w:tc>
      </w:tr>
      <w:tr w:rsidR="00EC77BC" w:rsidRPr="0047698C" w14:paraId="6A3F16F4" w14:textId="77777777" w:rsidTr="000869D9">
        <w:trPr>
          <w:trHeight w:val="463"/>
        </w:trPr>
        <w:tc>
          <w:tcPr>
            <w:tcW w:w="680" w:type="dxa"/>
            <w:tcBorders>
              <w:top w:val="single" w:sz="4" w:space="0" w:color="000000"/>
              <w:left w:val="single" w:sz="4" w:space="0" w:color="000000"/>
              <w:bottom w:val="single" w:sz="4" w:space="0" w:color="000000"/>
              <w:right w:val="nil"/>
            </w:tcBorders>
            <w:vAlign w:val="center"/>
            <w:hideMark/>
          </w:tcPr>
          <w:p w14:paraId="39CDF03C"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25</w:t>
            </w:r>
          </w:p>
        </w:tc>
        <w:tc>
          <w:tcPr>
            <w:tcW w:w="1892" w:type="dxa"/>
            <w:tcBorders>
              <w:top w:val="single" w:sz="4" w:space="0" w:color="000000"/>
              <w:left w:val="single" w:sz="4" w:space="0" w:color="000000"/>
              <w:bottom w:val="single" w:sz="4" w:space="0" w:color="000000"/>
              <w:right w:val="nil"/>
            </w:tcBorders>
            <w:hideMark/>
          </w:tcPr>
          <w:p w14:paraId="2C85F79A"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2A78A590"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6EDB3BC8"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71745E40" w14:textId="76106AB9"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1850AE65" w14:textId="77777777" w:rsidR="00AD32C7" w:rsidRPr="0047698C" w:rsidRDefault="00AD32C7">
            <w:pPr>
              <w:pStyle w:val="Standard"/>
              <w:snapToGrid w:val="0"/>
              <w:jc w:val="center"/>
              <w:rPr>
                <w:rFonts w:eastAsia="Times New Roman"/>
                <w:color w:val="000000" w:themeColor="text1"/>
              </w:rPr>
            </w:pPr>
          </w:p>
        </w:tc>
      </w:tr>
      <w:tr w:rsidR="00EC77BC" w:rsidRPr="0047698C" w14:paraId="17E13EB0"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11608CAC"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26</w:t>
            </w:r>
          </w:p>
        </w:tc>
        <w:tc>
          <w:tcPr>
            <w:tcW w:w="1892" w:type="dxa"/>
            <w:tcBorders>
              <w:top w:val="single" w:sz="4" w:space="0" w:color="000000"/>
              <w:left w:val="single" w:sz="4" w:space="0" w:color="000000"/>
              <w:bottom w:val="single" w:sz="4" w:space="0" w:color="000000"/>
              <w:right w:val="nil"/>
            </w:tcBorders>
            <w:hideMark/>
          </w:tcPr>
          <w:p w14:paraId="400169E4"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1482DA4"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4289C8D8"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190BAFF1" w14:textId="6B915C2B"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70696F57" w14:textId="77777777" w:rsidR="00AD32C7" w:rsidRPr="0047698C" w:rsidRDefault="00AD32C7">
            <w:pPr>
              <w:pStyle w:val="Standard"/>
              <w:snapToGrid w:val="0"/>
              <w:jc w:val="center"/>
              <w:rPr>
                <w:rFonts w:eastAsia="Times New Roman"/>
                <w:color w:val="000000" w:themeColor="text1"/>
              </w:rPr>
            </w:pPr>
          </w:p>
        </w:tc>
      </w:tr>
      <w:tr w:rsidR="00EC77BC" w:rsidRPr="0047698C" w14:paraId="4998CD46"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372EB6F0"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27</w:t>
            </w:r>
          </w:p>
        </w:tc>
        <w:tc>
          <w:tcPr>
            <w:tcW w:w="1892" w:type="dxa"/>
            <w:tcBorders>
              <w:top w:val="single" w:sz="4" w:space="0" w:color="000000"/>
              <w:left w:val="single" w:sz="4" w:space="0" w:color="000000"/>
              <w:bottom w:val="single" w:sz="4" w:space="0" w:color="000000"/>
              <w:right w:val="nil"/>
            </w:tcBorders>
            <w:hideMark/>
          </w:tcPr>
          <w:p w14:paraId="162CD63A"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51233C05"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5F448D06"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4FC27A8F" w14:textId="3AEADD9C"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72E4AB9E" w14:textId="77777777" w:rsidR="00AD32C7" w:rsidRPr="0047698C" w:rsidRDefault="00AD32C7">
            <w:pPr>
              <w:pStyle w:val="Standard"/>
              <w:snapToGrid w:val="0"/>
              <w:jc w:val="center"/>
              <w:rPr>
                <w:rFonts w:eastAsia="Times New Roman"/>
                <w:color w:val="000000" w:themeColor="text1"/>
              </w:rPr>
            </w:pPr>
          </w:p>
        </w:tc>
      </w:tr>
      <w:tr w:rsidR="00EC77BC" w:rsidRPr="0047698C" w14:paraId="47FF4E91"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0607E075"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28</w:t>
            </w:r>
          </w:p>
        </w:tc>
        <w:tc>
          <w:tcPr>
            <w:tcW w:w="1892" w:type="dxa"/>
            <w:tcBorders>
              <w:top w:val="single" w:sz="4" w:space="0" w:color="000000"/>
              <w:left w:val="single" w:sz="4" w:space="0" w:color="000000"/>
              <w:bottom w:val="single" w:sz="4" w:space="0" w:color="000000"/>
              <w:right w:val="nil"/>
            </w:tcBorders>
            <w:hideMark/>
          </w:tcPr>
          <w:p w14:paraId="773A9CCD"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1E9E5C6F"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1A630DD9"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3C4CE0D2" w14:textId="63E319D6"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6C59B19A" w14:textId="77777777" w:rsidR="00AD32C7" w:rsidRPr="0047698C" w:rsidRDefault="00AD32C7">
            <w:pPr>
              <w:pStyle w:val="Standard"/>
              <w:snapToGrid w:val="0"/>
              <w:jc w:val="center"/>
              <w:rPr>
                <w:rFonts w:eastAsia="Times New Roman"/>
                <w:color w:val="000000" w:themeColor="text1"/>
              </w:rPr>
            </w:pPr>
          </w:p>
        </w:tc>
      </w:tr>
      <w:tr w:rsidR="00EC77BC" w:rsidRPr="0047698C" w14:paraId="7FBC818E"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2875E0A0"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29</w:t>
            </w:r>
          </w:p>
        </w:tc>
        <w:tc>
          <w:tcPr>
            <w:tcW w:w="1892" w:type="dxa"/>
            <w:tcBorders>
              <w:top w:val="single" w:sz="4" w:space="0" w:color="000000"/>
              <w:left w:val="single" w:sz="4" w:space="0" w:color="000000"/>
              <w:bottom w:val="single" w:sz="4" w:space="0" w:color="000000"/>
              <w:right w:val="nil"/>
            </w:tcBorders>
            <w:hideMark/>
          </w:tcPr>
          <w:p w14:paraId="4D372CB2"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58BA88F2"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3BD83983"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0724956B" w14:textId="6516EEE8"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2184D3C2" w14:textId="77777777" w:rsidR="00AD32C7" w:rsidRPr="0047698C" w:rsidRDefault="00AD32C7">
            <w:pPr>
              <w:pStyle w:val="Standard"/>
              <w:snapToGrid w:val="0"/>
              <w:jc w:val="center"/>
              <w:rPr>
                <w:rFonts w:eastAsia="Times New Roman"/>
                <w:color w:val="000000" w:themeColor="text1"/>
              </w:rPr>
            </w:pPr>
          </w:p>
        </w:tc>
      </w:tr>
      <w:tr w:rsidR="00EC77BC" w:rsidRPr="0047698C" w14:paraId="09BB7E20" w14:textId="77777777" w:rsidTr="000869D9">
        <w:trPr>
          <w:trHeight w:val="462"/>
        </w:trPr>
        <w:tc>
          <w:tcPr>
            <w:tcW w:w="680" w:type="dxa"/>
            <w:tcBorders>
              <w:top w:val="single" w:sz="4" w:space="0" w:color="000000"/>
              <w:left w:val="single" w:sz="4" w:space="0" w:color="000000"/>
              <w:bottom w:val="single" w:sz="4" w:space="0" w:color="000000"/>
              <w:right w:val="nil"/>
            </w:tcBorders>
            <w:vAlign w:val="center"/>
            <w:hideMark/>
          </w:tcPr>
          <w:p w14:paraId="7DC31ABF"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30</w:t>
            </w:r>
          </w:p>
        </w:tc>
        <w:tc>
          <w:tcPr>
            <w:tcW w:w="1892" w:type="dxa"/>
            <w:tcBorders>
              <w:top w:val="single" w:sz="4" w:space="0" w:color="000000"/>
              <w:left w:val="single" w:sz="4" w:space="0" w:color="000000"/>
              <w:bottom w:val="single" w:sz="4" w:space="0" w:color="000000"/>
              <w:right w:val="nil"/>
            </w:tcBorders>
            <w:hideMark/>
          </w:tcPr>
          <w:p w14:paraId="40E5FC76"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52130412"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6AB8A3A7"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3E901223" w14:textId="71231A66"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38149C43" w14:textId="77777777" w:rsidR="00AD32C7" w:rsidRPr="0047698C" w:rsidRDefault="00AD32C7">
            <w:pPr>
              <w:pStyle w:val="Standard"/>
              <w:snapToGrid w:val="0"/>
              <w:jc w:val="center"/>
              <w:rPr>
                <w:rFonts w:eastAsia="Times New Roman"/>
                <w:color w:val="000000" w:themeColor="text1"/>
              </w:rPr>
            </w:pPr>
          </w:p>
        </w:tc>
      </w:tr>
      <w:tr w:rsidR="00EC77BC" w:rsidRPr="0047698C" w14:paraId="35AC5742" w14:textId="77777777" w:rsidTr="000869D9">
        <w:trPr>
          <w:trHeight w:val="463"/>
        </w:trPr>
        <w:tc>
          <w:tcPr>
            <w:tcW w:w="680" w:type="dxa"/>
            <w:tcBorders>
              <w:top w:val="single" w:sz="4" w:space="0" w:color="000000"/>
              <w:left w:val="single" w:sz="4" w:space="0" w:color="000000"/>
              <w:bottom w:val="single" w:sz="4" w:space="0" w:color="000000"/>
              <w:right w:val="nil"/>
            </w:tcBorders>
            <w:vAlign w:val="center"/>
            <w:hideMark/>
          </w:tcPr>
          <w:p w14:paraId="78E2458C" w14:textId="77777777" w:rsidR="00AD32C7" w:rsidRPr="0047698C" w:rsidRDefault="00AD32C7" w:rsidP="00AD32C7">
            <w:pPr>
              <w:pStyle w:val="Standard"/>
              <w:snapToGrid w:val="0"/>
              <w:jc w:val="center"/>
              <w:rPr>
                <w:rFonts w:eastAsia="Times New Roman"/>
                <w:color w:val="000000" w:themeColor="text1"/>
              </w:rPr>
            </w:pPr>
            <w:r w:rsidRPr="0047698C">
              <w:rPr>
                <w:rFonts w:ascii="DejaVu Sans Condensed" w:hAnsi="DejaVu Sans Condensed" w:cs="DejaVu Sans Condensed"/>
                <w:b/>
                <w:color w:val="000000" w:themeColor="text1"/>
                <w:sz w:val="18"/>
                <w:szCs w:val="18"/>
              </w:rPr>
              <w:t>31</w:t>
            </w:r>
          </w:p>
        </w:tc>
        <w:tc>
          <w:tcPr>
            <w:tcW w:w="1892" w:type="dxa"/>
            <w:tcBorders>
              <w:top w:val="single" w:sz="4" w:space="0" w:color="000000"/>
              <w:left w:val="single" w:sz="4" w:space="0" w:color="000000"/>
              <w:bottom w:val="single" w:sz="4" w:space="0" w:color="000000"/>
              <w:right w:val="nil"/>
            </w:tcBorders>
            <w:hideMark/>
          </w:tcPr>
          <w:p w14:paraId="1B930758" w14:textId="77777777" w:rsidR="00AD32C7" w:rsidRPr="0047698C" w:rsidRDefault="00AD32C7">
            <w:pPr>
              <w:pStyle w:val="Standard"/>
              <w:snapToGrid w:val="0"/>
              <w:rPr>
                <w:rFonts w:eastAsia="Times New Roman"/>
                <w:color w:val="000000" w:themeColor="text1"/>
              </w:rPr>
            </w:pPr>
            <w:r w:rsidRPr="0047698C">
              <w:rPr>
                <w:rFonts w:ascii="DejaVu Sans Condensed" w:hAnsi="DejaVu Sans Condensed" w:cs="DejaVu Sans Condensed"/>
                <w:color w:val="000000" w:themeColor="text1"/>
                <w:sz w:val="16"/>
                <w:szCs w:val="16"/>
              </w:rPr>
              <w:br/>
            </w:r>
          </w:p>
        </w:tc>
        <w:tc>
          <w:tcPr>
            <w:tcW w:w="1892" w:type="dxa"/>
            <w:tcBorders>
              <w:top w:val="single" w:sz="4" w:space="0" w:color="000000"/>
              <w:left w:val="single" w:sz="4" w:space="0" w:color="000000"/>
              <w:bottom w:val="single" w:sz="4" w:space="0" w:color="000000"/>
              <w:right w:val="nil"/>
            </w:tcBorders>
          </w:tcPr>
          <w:p w14:paraId="728D7BA1"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single" w:sz="4" w:space="0" w:color="000000"/>
            </w:tcBorders>
          </w:tcPr>
          <w:p w14:paraId="52B90222" w14:textId="77777777" w:rsidR="00AD32C7" w:rsidRPr="0047698C" w:rsidRDefault="00AD32C7">
            <w:pPr>
              <w:pStyle w:val="Standard"/>
              <w:snapToGrid w:val="0"/>
              <w:jc w:val="center"/>
              <w:rPr>
                <w:rFonts w:eastAsia="Times New Roman"/>
                <w:color w:val="000000" w:themeColor="text1"/>
              </w:rPr>
            </w:pPr>
          </w:p>
        </w:tc>
        <w:tc>
          <w:tcPr>
            <w:tcW w:w="1892" w:type="dxa"/>
            <w:tcBorders>
              <w:top w:val="single" w:sz="4" w:space="0" w:color="000000"/>
              <w:left w:val="single" w:sz="4" w:space="0" w:color="000000"/>
              <w:bottom w:val="single" w:sz="4" w:space="0" w:color="000000"/>
              <w:right w:val="nil"/>
            </w:tcBorders>
          </w:tcPr>
          <w:p w14:paraId="38CCC653" w14:textId="486B2D63" w:rsidR="00AD32C7" w:rsidRPr="0047698C" w:rsidRDefault="00AD32C7">
            <w:pPr>
              <w:pStyle w:val="Standard"/>
              <w:snapToGrid w:val="0"/>
              <w:jc w:val="center"/>
              <w:rPr>
                <w:rFonts w:eastAsia="Times New Roman"/>
                <w:color w:val="000000" w:themeColor="text1"/>
              </w:rPr>
            </w:pPr>
          </w:p>
        </w:tc>
        <w:tc>
          <w:tcPr>
            <w:tcW w:w="1893" w:type="dxa"/>
            <w:tcBorders>
              <w:top w:val="single" w:sz="4" w:space="0" w:color="000000"/>
              <w:left w:val="single" w:sz="4" w:space="0" w:color="000000"/>
              <w:bottom w:val="single" w:sz="4" w:space="0" w:color="000000"/>
              <w:right w:val="single" w:sz="4" w:space="0" w:color="000000"/>
            </w:tcBorders>
          </w:tcPr>
          <w:p w14:paraId="22E13B4A" w14:textId="77777777" w:rsidR="00AD32C7" w:rsidRPr="0047698C" w:rsidRDefault="00AD32C7">
            <w:pPr>
              <w:pStyle w:val="Standard"/>
              <w:snapToGrid w:val="0"/>
              <w:jc w:val="center"/>
              <w:rPr>
                <w:rFonts w:eastAsia="Times New Roman"/>
                <w:color w:val="000000" w:themeColor="text1"/>
              </w:rPr>
            </w:pPr>
          </w:p>
        </w:tc>
      </w:tr>
      <w:tr w:rsidR="00EC77BC" w:rsidRPr="0047698C" w14:paraId="679E98E4" w14:textId="77777777" w:rsidTr="000869D9">
        <w:trPr>
          <w:trHeight w:val="463"/>
        </w:trPr>
        <w:tc>
          <w:tcPr>
            <w:tcW w:w="2572" w:type="dxa"/>
            <w:gridSpan w:val="2"/>
            <w:tcBorders>
              <w:top w:val="single" w:sz="4" w:space="0" w:color="000000"/>
              <w:left w:val="single" w:sz="4" w:space="0" w:color="000000"/>
              <w:bottom w:val="single" w:sz="4" w:space="0" w:color="000000"/>
              <w:right w:val="nil"/>
            </w:tcBorders>
            <w:shd w:val="clear" w:color="auto" w:fill="F2F2F2" w:themeFill="background1" w:themeFillShade="F2"/>
            <w:vAlign w:val="center"/>
          </w:tcPr>
          <w:p w14:paraId="070451A7" w14:textId="2C9C8C84" w:rsidR="000869D9" w:rsidRPr="0047698C" w:rsidRDefault="000869D9">
            <w:pPr>
              <w:pStyle w:val="Standard"/>
              <w:snapToGrid w:val="0"/>
              <w:rPr>
                <w:rFonts w:ascii="DejaVu Sans Condensed" w:hAnsi="DejaVu Sans Condensed" w:cs="DejaVu Sans Condensed"/>
                <w:color w:val="000000" w:themeColor="text1"/>
                <w:sz w:val="16"/>
                <w:szCs w:val="16"/>
              </w:rPr>
            </w:pPr>
            <w:r w:rsidRPr="0047698C">
              <w:rPr>
                <w:rFonts w:ascii="DejaVu Sans Condensed" w:hAnsi="DejaVu Sans Condensed" w:cs="DejaVu Sans Condensed"/>
                <w:b/>
                <w:bCs/>
                <w:color w:val="000000" w:themeColor="text1"/>
                <w:sz w:val="18"/>
                <w:szCs w:val="18"/>
              </w:rPr>
              <w:t>Suma godzin realizacji usług:</w:t>
            </w:r>
          </w:p>
        </w:tc>
        <w:tc>
          <w:tcPr>
            <w:tcW w:w="1892" w:type="dxa"/>
            <w:tcBorders>
              <w:top w:val="single" w:sz="4" w:space="0" w:color="000000"/>
              <w:left w:val="single" w:sz="4" w:space="0" w:color="000000"/>
            </w:tcBorders>
          </w:tcPr>
          <w:p w14:paraId="4BBD29C4" w14:textId="77777777" w:rsidR="000869D9" w:rsidRPr="0047698C" w:rsidRDefault="000869D9">
            <w:pPr>
              <w:pStyle w:val="Standard"/>
              <w:snapToGrid w:val="0"/>
              <w:jc w:val="center"/>
              <w:rPr>
                <w:rFonts w:eastAsia="Times New Roman"/>
                <w:color w:val="000000" w:themeColor="text1"/>
              </w:rPr>
            </w:pPr>
          </w:p>
        </w:tc>
        <w:tc>
          <w:tcPr>
            <w:tcW w:w="1892" w:type="dxa"/>
            <w:tcBorders>
              <w:top w:val="single" w:sz="4" w:space="0" w:color="000000"/>
            </w:tcBorders>
          </w:tcPr>
          <w:p w14:paraId="32F82397" w14:textId="77777777" w:rsidR="000869D9" w:rsidRPr="0047698C" w:rsidRDefault="000869D9">
            <w:pPr>
              <w:pStyle w:val="Standard"/>
              <w:snapToGrid w:val="0"/>
              <w:jc w:val="center"/>
              <w:rPr>
                <w:rFonts w:eastAsia="Times New Roman"/>
                <w:color w:val="000000" w:themeColor="text1"/>
              </w:rPr>
            </w:pPr>
          </w:p>
        </w:tc>
        <w:tc>
          <w:tcPr>
            <w:tcW w:w="1892" w:type="dxa"/>
            <w:tcBorders>
              <w:top w:val="single" w:sz="4" w:space="0" w:color="000000"/>
            </w:tcBorders>
          </w:tcPr>
          <w:p w14:paraId="747A1418" w14:textId="77777777" w:rsidR="000869D9" w:rsidRPr="0047698C" w:rsidRDefault="000869D9">
            <w:pPr>
              <w:pStyle w:val="Standard"/>
              <w:snapToGrid w:val="0"/>
              <w:jc w:val="center"/>
              <w:rPr>
                <w:rFonts w:eastAsia="Times New Roman"/>
                <w:color w:val="000000" w:themeColor="text1"/>
              </w:rPr>
            </w:pPr>
          </w:p>
        </w:tc>
        <w:tc>
          <w:tcPr>
            <w:tcW w:w="1893" w:type="dxa"/>
            <w:tcBorders>
              <w:top w:val="single" w:sz="4" w:space="0" w:color="000000"/>
              <w:left w:val="nil"/>
              <w:right w:val="single" w:sz="4" w:space="0" w:color="FFFFFF" w:themeColor="background1"/>
            </w:tcBorders>
          </w:tcPr>
          <w:p w14:paraId="0A61DE6C" w14:textId="77777777" w:rsidR="000869D9" w:rsidRPr="0047698C" w:rsidRDefault="000869D9">
            <w:pPr>
              <w:pStyle w:val="Standard"/>
              <w:snapToGrid w:val="0"/>
              <w:jc w:val="center"/>
              <w:rPr>
                <w:rFonts w:eastAsia="Times New Roman"/>
                <w:color w:val="000000" w:themeColor="text1"/>
              </w:rPr>
            </w:pPr>
          </w:p>
        </w:tc>
      </w:tr>
    </w:tbl>
    <w:p w14:paraId="0D86A09F" w14:textId="77777777" w:rsidR="00085B04" w:rsidRPr="0047698C" w:rsidRDefault="00085B04" w:rsidP="00085B04">
      <w:pPr>
        <w:pStyle w:val="Standard"/>
        <w:rPr>
          <w:rFonts w:ascii="DejaVu Sans Condensed" w:eastAsia="Times New Roman" w:hAnsi="DejaVu Sans Condensed" w:cs="DejaVu Sans Condensed"/>
          <w:color w:val="000000" w:themeColor="text1"/>
          <w:lang w:bidi="ar-SA"/>
        </w:rPr>
      </w:pPr>
    </w:p>
    <w:p w14:paraId="00CCA84A" w14:textId="77777777" w:rsidR="00085B04" w:rsidRPr="0047698C" w:rsidRDefault="00085B04" w:rsidP="00085B04">
      <w:pPr>
        <w:pStyle w:val="Standard"/>
        <w:rPr>
          <w:rFonts w:ascii="DejaVu Sans Condensed" w:hAnsi="DejaVu Sans Condensed" w:cs="DejaVu Sans Condensed"/>
          <w:color w:val="000000" w:themeColor="text1"/>
        </w:rPr>
      </w:pPr>
    </w:p>
    <w:p w14:paraId="4660DF05" w14:textId="77777777" w:rsidR="00085B04" w:rsidRPr="0047698C" w:rsidRDefault="00085B04" w:rsidP="00085B04">
      <w:pPr>
        <w:pStyle w:val="Standard"/>
        <w:jc w:val="right"/>
        <w:rPr>
          <w:rFonts w:ascii="DejaVu Sans Condensed" w:hAnsi="DejaVu Sans Condensed" w:cs="DejaVu Sans Condensed"/>
          <w:color w:val="000000" w:themeColor="text1"/>
          <w:sz w:val="18"/>
          <w:szCs w:val="18"/>
        </w:rPr>
      </w:pPr>
    </w:p>
    <w:p w14:paraId="0D58AF3E" w14:textId="77777777" w:rsidR="00085B04" w:rsidRPr="0047698C" w:rsidRDefault="00085B04" w:rsidP="00085B04">
      <w:pPr>
        <w:pStyle w:val="Standard"/>
        <w:jc w:val="right"/>
        <w:rPr>
          <w:rFonts w:ascii="DejaVu Sans Condensed" w:hAnsi="DejaVu Sans Condensed" w:cs="DejaVu Sans Condensed"/>
          <w:color w:val="000000" w:themeColor="text1"/>
          <w:sz w:val="18"/>
          <w:szCs w:val="18"/>
        </w:rPr>
      </w:pPr>
    </w:p>
    <w:tbl>
      <w:tblPr>
        <w:tblW w:w="0" w:type="auto"/>
        <w:tblInd w:w="-98" w:type="dxa"/>
        <w:tblLayout w:type="fixed"/>
        <w:tblCellMar>
          <w:left w:w="10" w:type="dxa"/>
          <w:right w:w="10" w:type="dxa"/>
        </w:tblCellMar>
        <w:tblLook w:val="04A0" w:firstRow="1" w:lastRow="0" w:firstColumn="1" w:lastColumn="0" w:noHBand="0" w:noVBand="1"/>
      </w:tblPr>
      <w:tblGrid>
        <w:gridCol w:w="4531"/>
        <w:gridCol w:w="4531"/>
      </w:tblGrid>
      <w:tr w:rsidR="00EC77BC" w:rsidRPr="0047698C" w14:paraId="6BC68670" w14:textId="77777777" w:rsidTr="00085B04">
        <w:tc>
          <w:tcPr>
            <w:tcW w:w="4531" w:type="dxa"/>
            <w:hideMark/>
          </w:tcPr>
          <w:p w14:paraId="1E479619" w14:textId="5BA6EF68" w:rsidR="00085B04" w:rsidRPr="0047698C" w:rsidRDefault="00085B04">
            <w:pPr>
              <w:pStyle w:val="Standard"/>
              <w:rPr>
                <w:rFonts w:eastAsia="Times New Roman"/>
                <w:color w:val="000000" w:themeColor="text1"/>
              </w:rPr>
            </w:pPr>
            <w:r w:rsidRPr="0047698C">
              <w:rPr>
                <w:rFonts w:ascii="DejaVu Sans Condensed" w:eastAsia="DejaVu Sans Condensed" w:hAnsi="DejaVu Sans Condensed" w:cs="DejaVu Sans Condensed"/>
                <w:color w:val="000000" w:themeColor="text1"/>
                <w:sz w:val="16"/>
                <w:szCs w:val="16"/>
              </w:rPr>
              <w:t>……………</w:t>
            </w:r>
            <w:r w:rsidRPr="0047698C">
              <w:rPr>
                <w:rFonts w:ascii="DejaVu Sans Condensed" w:hAnsi="DejaVu Sans Condensed" w:cs="DejaVu Sans Condensed"/>
                <w:color w:val="000000" w:themeColor="text1"/>
                <w:sz w:val="16"/>
                <w:szCs w:val="16"/>
              </w:rPr>
              <w:t>..…………………………………</w:t>
            </w:r>
            <w:r w:rsidR="000869D9" w:rsidRPr="0047698C">
              <w:rPr>
                <w:rFonts w:ascii="DejaVu Sans Condensed" w:hAnsi="DejaVu Sans Condensed" w:cs="DejaVu Sans Condensed"/>
                <w:color w:val="000000" w:themeColor="text1"/>
                <w:sz w:val="16"/>
                <w:szCs w:val="16"/>
              </w:rPr>
              <w:t>………</w:t>
            </w:r>
            <w:r w:rsidRPr="0047698C">
              <w:rPr>
                <w:rFonts w:ascii="DejaVu Sans Condensed" w:hAnsi="DejaVu Sans Condensed" w:cs="DejaVu Sans Condensed"/>
                <w:color w:val="000000" w:themeColor="text1"/>
                <w:sz w:val="16"/>
                <w:szCs w:val="16"/>
              </w:rPr>
              <w:t>…………</w:t>
            </w:r>
            <w:r w:rsidRPr="0047698C">
              <w:rPr>
                <w:rFonts w:ascii="DejaVu Sans Condensed" w:hAnsi="DejaVu Sans Condensed" w:cs="DejaVu Sans Condensed"/>
                <w:color w:val="000000" w:themeColor="text1"/>
                <w:sz w:val="20"/>
              </w:rPr>
              <w:t xml:space="preserve">  </w:t>
            </w:r>
          </w:p>
        </w:tc>
        <w:tc>
          <w:tcPr>
            <w:tcW w:w="4531" w:type="dxa"/>
            <w:hideMark/>
          </w:tcPr>
          <w:p w14:paraId="3B55F5E1" w14:textId="5BEE00AE" w:rsidR="00085B04" w:rsidRPr="0047698C" w:rsidRDefault="00085B04">
            <w:pPr>
              <w:pStyle w:val="Standard"/>
              <w:jc w:val="right"/>
              <w:rPr>
                <w:rFonts w:eastAsia="Times New Roman"/>
                <w:color w:val="000000" w:themeColor="text1"/>
              </w:rPr>
            </w:pPr>
            <w:r w:rsidRPr="0047698C">
              <w:rPr>
                <w:rFonts w:ascii="DejaVu Sans Condensed" w:eastAsia="DejaVu Sans Condensed" w:hAnsi="DejaVu Sans Condensed" w:cs="DejaVu Sans Condensed"/>
                <w:color w:val="000000" w:themeColor="text1"/>
                <w:sz w:val="16"/>
                <w:szCs w:val="16"/>
              </w:rPr>
              <w:t>…</w:t>
            </w:r>
            <w:r w:rsidR="000869D9" w:rsidRPr="0047698C">
              <w:rPr>
                <w:rFonts w:ascii="DejaVu Sans Condensed" w:eastAsia="DejaVu Sans Condensed" w:hAnsi="DejaVu Sans Condensed" w:cs="DejaVu Sans Condensed"/>
                <w:color w:val="000000" w:themeColor="text1"/>
                <w:sz w:val="16"/>
                <w:szCs w:val="16"/>
              </w:rPr>
              <w:t>……….</w:t>
            </w:r>
            <w:r w:rsidRPr="0047698C">
              <w:rPr>
                <w:rFonts w:ascii="DejaVu Sans Condensed" w:eastAsia="DejaVu Sans Condensed" w:hAnsi="DejaVu Sans Condensed" w:cs="DejaVu Sans Condensed"/>
                <w:color w:val="000000" w:themeColor="text1"/>
                <w:sz w:val="16"/>
                <w:szCs w:val="16"/>
              </w:rPr>
              <w:t>…………</w:t>
            </w:r>
            <w:r w:rsidRPr="0047698C">
              <w:rPr>
                <w:rFonts w:ascii="DejaVu Sans Condensed" w:hAnsi="DejaVu Sans Condensed" w:cs="DejaVu Sans Condensed"/>
                <w:color w:val="000000" w:themeColor="text1"/>
                <w:sz w:val="16"/>
                <w:szCs w:val="16"/>
              </w:rPr>
              <w:t>..……………………………………………</w:t>
            </w:r>
            <w:r w:rsidRPr="0047698C">
              <w:rPr>
                <w:rFonts w:ascii="DejaVu Sans Condensed" w:hAnsi="DejaVu Sans Condensed" w:cs="DejaVu Sans Condensed"/>
                <w:color w:val="000000" w:themeColor="text1"/>
                <w:sz w:val="20"/>
              </w:rPr>
              <w:t xml:space="preserve">  </w:t>
            </w:r>
          </w:p>
        </w:tc>
      </w:tr>
      <w:tr w:rsidR="00EC77BC" w:rsidRPr="0047698C" w14:paraId="4D233BC0" w14:textId="77777777" w:rsidTr="00085B04">
        <w:tc>
          <w:tcPr>
            <w:tcW w:w="4531" w:type="dxa"/>
            <w:hideMark/>
          </w:tcPr>
          <w:p w14:paraId="3A205E64" w14:textId="21C6711A" w:rsidR="00085B04" w:rsidRPr="0047698C" w:rsidRDefault="000869D9" w:rsidP="000869D9">
            <w:pPr>
              <w:pStyle w:val="Standard"/>
              <w:rPr>
                <w:rFonts w:eastAsia="Times New Roman"/>
                <w:color w:val="000000" w:themeColor="text1"/>
              </w:rPr>
            </w:pPr>
            <w:r w:rsidRPr="0047698C">
              <w:rPr>
                <w:rFonts w:ascii="DejaVu Sans Condensed" w:hAnsi="DejaVu Sans Condensed" w:cs="DejaVu Sans Condensed"/>
                <w:color w:val="000000" w:themeColor="text1"/>
                <w:sz w:val="20"/>
              </w:rPr>
              <w:t>c</w:t>
            </w:r>
            <w:r w:rsidR="00085B04" w:rsidRPr="0047698C">
              <w:rPr>
                <w:rFonts w:ascii="DejaVu Sans Condensed" w:hAnsi="DejaVu Sans Condensed" w:cs="DejaVu Sans Condensed"/>
                <w:color w:val="000000" w:themeColor="text1"/>
                <w:sz w:val="20"/>
              </w:rPr>
              <w:t xml:space="preserve">zytelny </w:t>
            </w:r>
            <w:r w:rsidRPr="0047698C">
              <w:rPr>
                <w:rFonts w:ascii="DejaVu Sans Condensed" w:hAnsi="DejaVu Sans Condensed" w:cs="DejaVu Sans Condensed"/>
                <w:color w:val="000000" w:themeColor="text1"/>
                <w:sz w:val="20"/>
              </w:rPr>
              <w:t>p</w:t>
            </w:r>
            <w:r w:rsidR="00085B04" w:rsidRPr="0047698C">
              <w:rPr>
                <w:rFonts w:ascii="DejaVu Sans Condensed" w:hAnsi="DejaVu Sans Condensed" w:cs="DejaVu Sans Condensed"/>
                <w:color w:val="000000" w:themeColor="text1"/>
                <w:sz w:val="20"/>
              </w:rPr>
              <w:t xml:space="preserve">odpis osoby świadczącej usługi                                    </w:t>
            </w:r>
          </w:p>
        </w:tc>
        <w:tc>
          <w:tcPr>
            <w:tcW w:w="4531" w:type="dxa"/>
          </w:tcPr>
          <w:p w14:paraId="06D1E4CB" w14:textId="36B34EAE" w:rsidR="00085B04" w:rsidRPr="0047698C" w:rsidRDefault="000869D9">
            <w:pPr>
              <w:pStyle w:val="Standard"/>
              <w:jc w:val="right"/>
              <w:rPr>
                <w:rFonts w:eastAsia="Times New Roman" w:cs="Times New Roman"/>
                <w:color w:val="000000" w:themeColor="text1"/>
                <w:lang w:bidi="ar-SA"/>
              </w:rPr>
            </w:pPr>
            <w:r w:rsidRPr="0047698C">
              <w:rPr>
                <w:rFonts w:ascii="DejaVu Sans Condensed" w:hAnsi="DejaVu Sans Condensed" w:cs="DejaVu Sans Condensed"/>
                <w:color w:val="000000" w:themeColor="text1"/>
                <w:sz w:val="20"/>
              </w:rPr>
              <w:t>c</w:t>
            </w:r>
            <w:r w:rsidR="00085B04" w:rsidRPr="0047698C">
              <w:rPr>
                <w:rFonts w:ascii="DejaVu Sans Condensed" w:hAnsi="DejaVu Sans Condensed" w:cs="DejaVu Sans Condensed"/>
                <w:color w:val="000000" w:themeColor="text1"/>
                <w:sz w:val="20"/>
              </w:rPr>
              <w:t xml:space="preserve">zytelny podpis koordynatora </w:t>
            </w:r>
            <w:r w:rsidR="00EF31F4" w:rsidRPr="0047698C">
              <w:rPr>
                <w:rFonts w:ascii="DejaVu Sans Condensed" w:hAnsi="DejaVu Sans Condensed" w:cs="DejaVu Sans Condensed"/>
                <w:color w:val="000000" w:themeColor="text1"/>
                <w:sz w:val="20"/>
              </w:rPr>
              <w:t>Wykonawcy</w:t>
            </w:r>
          </w:p>
          <w:p w14:paraId="3D42F7A5" w14:textId="77777777" w:rsidR="00085B04" w:rsidRPr="0047698C" w:rsidRDefault="00085B04">
            <w:pPr>
              <w:pStyle w:val="Standard"/>
              <w:jc w:val="right"/>
              <w:rPr>
                <w:rFonts w:eastAsia="Times New Roman"/>
                <w:color w:val="000000" w:themeColor="text1"/>
              </w:rPr>
            </w:pPr>
          </w:p>
        </w:tc>
      </w:tr>
    </w:tbl>
    <w:p w14:paraId="5BB8012D" w14:textId="77777777" w:rsidR="00085B04" w:rsidRPr="0047698C" w:rsidRDefault="00085B04" w:rsidP="00085B04">
      <w:pPr>
        <w:pStyle w:val="Standard"/>
        <w:jc w:val="right"/>
        <w:rPr>
          <w:rFonts w:ascii="DejaVu Sans Condensed" w:eastAsia="Times New Roman" w:hAnsi="DejaVu Sans Condensed" w:cs="DejaVu Sans Condensed"/>
          <w:color w:val="000000" w:themeColor="text1"/>
          <w:sz w:val="18"/>
          <w:szCs w:val="18"/>
          <w:lang w:bidi="ar-SA"/>
        </w:rPr>
      </w:pPr>
    </w:p>
    <w:p w14:paraId="3D11FFAD" w14:textId="77777777" w:rsidR="00085B04" w:rsidRPr="0047698C" w:rsidRDefault="00085B04" w:rsidP="00085B04">
      <w:pPr>
        <w:pStyle w:val="Podtytu"/>
        <w:rPr>
          <w:rFonts w:cs="Times New Roman"/>
          <w:color w:val="000000" w:themeColor="text1"/>
          <w:szCs w:val="28"/>
        </w:rPr>
      </w:pPr>
    </w:p>
    <w:p w14:paraId="768A7200" w14:textId="77777777" w:rsidR="00085B04" w:rsidRPr="0047698C" w:rsidRDefault="00085B04" w:rsidP="00085B04">
      <w:pPr>
        <w:pStyle w:val="Standard"/>
        <w:jc w:val="right"/>
        <w:rPr>
          <w:color w:val="000000" w:themeColor="text1"/>
        </w:rPr>
      </w:pPr>
    </w:p>
    <w:p w14:paraId="38446841" w14:textId="77777777" w:rsidR="00085B04" w:rsidRPr="0047698C" w:rsidRDefault="00085B04" w:rsidP="00085B04">
      <w:pPr>
        <w:rPr>
          <w:color w:val="000000" w:themeColor="text1"/>
        </w:rPr>
      </w:pPr>
    </w:p>
    <w:p w14:paraId="33606200" w14:textId="77777777" w:rsidR="00085B04" w:rsidRDefault="00085B04" w:rsidP="000C14CF">
      <w:pPr>
        <w:pStyle w:val="Standard"/>
        <w:tabs>
          <w:tab w:val="left" w:pos="360"/>
        </w:tabs>
        <w:spacing w:after="120"/>
        <w:contextualSpacing/>
        <w:jc w:val="right"/>
        <w:rPr>
          <w:rFonts w:ascii="DejaVu Sans Condensed" w:hAnsi="DejaVu Sans Condensed" w:cs="DejaVu Sans Condensed"/>
          <w:color w:val="000000" w:themeColor="text1"/>
        </w:rPr>
      </w:pPr>
    </w:p>
    <w:p w14:paraId="186EB975" w14:textId="77777777" w:rsidR="005D53C8" w:rsidRDefault="005D53C8" w:rsidP="000C14CF">
      <w:pPr>
        <w:pStyle w:val="Standard"/>
        <w:tabs>
          <w:tab w:val="left" w:pos="360"/>
        </w:tabs>
        <w:spacing w:after="120"/>
        <w:contextualSpacing/>
        <w:jc w:val="right"/>
        <w:rPr>
          <w:rFonts w:ascii="DejaVu Sans Condensed" w:hAnsi="DejaVu Sans Condensed" w:cs="DejaVu Sans Condensed"/>
          <w:color w:val="000000" w:themeColor="text1"/>
        </w:rPr>
      </w:pPr>
    </w:p>
    <w:p w14:paraId="6ACD8043" w14:textId="77777777" w:rsidR="005D53C8" w:rsidRDefault="005D53C8" w:rsidP="000C14CF">
      <w:pPr>
        <w:pStyle w:val="Standard"/>
        <w:tabs>
          <w:tab w:val="left" w:pos="360"/>
        </w:tabs>
        <w:spacing w:after="120"/>
        <w:contextualSpacing/>
        <w:jc w:val="right"/>
        <w:rPr>
          <w:rFonts w:ascii="DejaVu Sans Condensed" w:hAnsi="DejaVu Sans Condensed" w:cs="DejaVu Sans Condensed"/>
          <w:color w:val="000000" w:themeColor="text1"/>
        </w:rPr>
      </w:pPr>
    </w:p>
    <w:p w14:paraId="68BE8479" w14:textId="77777777" w:rsidR="005D53C8" w:rsidRDefault="005D53C8" w:rsidP="000C14CF">
      <w:pPr>
        <w:pStyle w:val="Standard"/>
        <w:tabs>
          <w:tab w:val="left" w:pos="360"/>
        </w:tabs>
        <w:spacing w:after="120"/>
        <w:contextualSpacing/>
        <w:jc w:val="right"/>
        <w:rPr>
          <w:rFonts w:ascii="DejaVu Sans Condensed" w:hAnsi="DejaVu Sans Condensed" w:cs="DejaVu Sans Condensed"/>
          <w:color w:val="000000" w:themeColor="text1"/>
        </w:rPr>
      </w:pPr>
    </w:p>
    <w:p w14:paraId="6FECF2CA" w14:textId="77777777" w:rsidR="005D53C8" w:rsidRPr="0047698C" w:rsidRDefault="005D53C8" w:rsidP="000C14CF">
      <w:pPr>
        <w:pStyle w:val="Standard"/>
        <w:tabs>
          <w:tab w:val="left" w:pos="360"/>
        </w:tabs>
        <w:spacing w:after="120"/>
        <w:contextualSpacing/>
        <w:jc w:val="right"/>
        <w:rPr>
          <w:rFonts w:ascii="DejaVu Sans Condensed" w:hAnsi="DejaVu Sans Condensed" w:cs="DejaVu Sans Condensed"/>
          <w:color w:val="000000" w:themeColor="text1"/>
        </w:rPr>
      </w:pPr>
      <w:bookmarkStart w:id="3" w:name="_GoBack"/>
      <w:bookmarkEnd w:id="3"/>
    </w:p>
    <w:p w14:paraId="139C726B" w14:textId="77777777" w:rsidR="00085B04" w:rsidRPr="00EC77BC" w:rsidRDefault="00085B04" w:rsidP="000C14CF">
      <w:pPr>
        <w:pStyle w:val="Standard"/>
        <w:tabs>
          <w:tab w:val="left" w:pos="360"/>
        </w:tabs>
        <w:spacing w:after="120"/>
        <w:contextualSpacing/>
        <w:jc w:val="right"/>
        <w:rPr>
          <w:rFonts w:ascii="DejaVu Sans Condensed" w:hAnsi="DejaVu Sans Condensed" w:cs="DejaVu Sans Condensed"/>
          <w:color w:val="FF0000"/>
        </w:rPr>
      </w:pPr>
    </w:p>
    <w:p w14:paraId="08A37572" w14:textId="16E4567B" w:rsidR="007D79B2" w:rsidRPr="0047698C" w:rsidRDefault="007D79B2" w:rsidP="007D79B2">
      <w:pPr>
        <w:autoSpaceDE w:val="0"/>
        <w:autoSpaceDN w:val="0"/>
        <w:adjustRightInd w:val="0"/>
        <w:spacing w:line="276" w:lineRule="auto"/>
        <w:jc w:val="right"/>
        <w:rPr>
          <w:rFonts w:ascii="DejaVu Sans Condensed" w:hAnsi="DejaVu Sans Condensed" w:cs="DejaVu Sans Condensed"/>
          <w:b/>
          <w:bCs/>
          <w:color w:val="000000" w:themeColor="text1"/>
        </w:rPr>
      </w:pPr>
      <w:r w:rsidRPr="0047698C">
        <w:rPr>
          <w:rFonts w:ascii="DejaVu Sans Condensed" w:hAnsi="DejaVu Sans Condensed" w:cs="DejaVu Sans Condensed"/>
          <w:b/>
          <w:bCs/>
          <w:color w:val="000000" w:themeColor="text1"/>
        </w:rPr>
        <w:lastRenderedPageBreak/>
        <w:t xml:space="preserve">Załącznik nr </w:t>
      </w:r>
      <w:r w:rsidR="006B4C7F" w:rsidRPr="0047698C">
        <w:rPr>
          <w:rFonts w:ascii="DejaVu Sans Condensed" w:hAnsi="DejaVu Sans Condensed" w:cs="DejaVu Sans Condensed"/>
          <w:b/>
          <w:bCs/>
          <w:color w:val="000000" w:themeColor="text1"/>
        </w:rPr>
        <w:t>5</w:t>
      </w:r>
      <w:r w:rsidRPr="0047698C">
        <w:rPr>
          <w:rFonts w:ascii="DejaVu Sans Condensed" w:hAnsi="DejaVu Sans Condensed" w:cs="DejaVu Sans Condensed"/>
          <w:b/>
          <w:bCs/>
          <w:color w:val="000000" w:themeColor="text1"/>
        </w:rPr>
        <w:t xml:space="preserve"> do SWZ</w:t>
      </w:r>
    </w:p>
    <w:p w14:paraId="01DD3ECE" w14:textId="77777777" w:rsidR="007D79B2" w:rsidRPr="0047698C" w:rsidRDefault="007D79B2" w:rsidP="007D79B2">
      <w:pPr>
        <w:autoSpaceDE w:val="0"/>
        <w:autoSpaceDN w:val="0"/>
        <w:adjustRightInd w:val="0"/>
        <w:spacing w:line="276" w:lineRule="auto"/>
        <w:rPr>
          <w:rFonts w:ascii="DejaVu Sans Condensed" w:hAnsi="DejaVu Sans Condensed" w:cs="DejaVu Sans Condensed"/>
          <w:b/>
          <w:bCs/>
          <w:color w:val="000000" w:themeColor="text1"/>
        </w:rPr>
      </w:pPr>
    </w:p>
    <w:p w14:paraId="1FBF14A4" w14:textId="77777777" w:rsidR="007D79B2" w:rsidRPr="0047698C" w:rsidRDefault="007D79B2" w:rsidP="007D79B2">
      <w:pPr>
        <w:autoSpaceDE w:val="0"/>
        <w:autoSpaceDN w:val="0"/>
        <w:adjustRightInd w:val="0"/>
        <w:spacing w:line="276" w:lineRule="auto"/>
        <w:jc w:val="center"/>
        <w:rPr>
          <w:rFonts w:ascii="DejaVu Sans Condensed" w:hAnsi="DejaVu Sans Condensed" w:cs="DejaVu Sans Condensed"/>
          <w:b/>
          <w:bCs/>
          <w:color w:val="000000" w:themeColor="text1"/>
          <w:sz w:val="28"/>
          <w:szCs w:val="32"/>
        </w:rPr>
      </w:pPr>
      <w:r w:rsidRPr="0047698C">
        <w:rPr>
          <w:rFonts w:ascii="DejaVu Sans Condensed" w:hAnsi="DejaVu Sans Condensed" w:cs="DejaVu Sans Condensed"/>
          <w:b/>
          <w:bCs/>
          <w:color w:val="000000" w:themeColor="text1"/>
          <w:sz w:val="28"/>
          <w:szCs w:val="32"/>
        </w:rPr>
        <w:t xml:space="preserve">OŚWIADCZENIE </w:t>
      </w:r>
    </w:p>
    <w:p w14:paraId="0087AD14" w14:textId="77777777" w:rsidR="007D79B2" w:rsidRPr="0047698C" w:rsidRDefault="00EF31F4" w:rsidP="007D79B2">
      <w:pPr>
        <w:autoSpaceDE w:val="0"/>
        <w:autoSpaceDN w:val="0"/>
        <w:adjustRightInd w:val="0"/>
        <w:spacing w:line="276" w:lineRule="auto"/>
        <w:jc w:val="center"/>
        <w:rPr>
          <w:rFonts w:ascii="DejaVu Sans Condensed" w:hAnsi="DejaVu Sans Condensed" w:cs="DejaVu Sans Condensed"/>
          <w:b/>
          <w:bCs/>
          <w:color w:val="000000" w:themeColor="text1"/>
          <w:sz w:val="28"/>
          <w:szCs w:val="32"/>
        </w:rPr>
      </w:pPr>
      <w:r w:rsidRPr="0047698C">
        <w:rPr>
          <w:rFonts w:ascii="DejaVu Sans Condensed" w:hAnsi="DejaVu Sans Condensed" w:cs="DejaVu Sans Condensed"/>
          <w:b/>
          <w:bCs/>
          <w:color w:val="000000" w:themeColor="text1"/>
          <w:sz w:val="28"/>
          <w:szCs w:val="32"/>
        </w:rPr>
        <w:t>wykonawców</w:t>
      </w:r>
      <w:r w:rsidR="007D79B2" w:rsidRPr="0047698C">
        <w:rPr>
          <w:rFonts w:ascii="DejaVu Sans Condensed" w:hAnsi="DejaVu Sans Condensed" w:cs="DejaVu Sans Condensed"/>
          <w:b/>
          <w:bCs/>
          <w:color w:val="000000" w:themeColor="text1"/>
          <w:sz w:val="28"/>
          <w:szCs w:val="32"/>
        </w:rPr>
        <w:t xml:space="preserve"> wspólnie ubiegających się o udzielenie zamówienia</w:t>
      </w:r>
    </w:p>
    <w:p w14:paraId="7007860B" w14:textId="77777777" w:rsidR="007D79B2" w:rsidRPr="0047698C" w:rsidRDefault="007D79B2" w:rsidP="007D79B2">
      <w:pPr>
        <w:spacing w:line="340" w:lineRule="exact"/>
        <w:jc w:val="center"/>
        <w:rPr>
          <w:rFonts w:ascii="DejaVu Sans Condensed" w:hAnsi="DejaVu Sans Condensed" w:cs="DejaVu Sans Condensed"/>
          <w:color w:val="000000" w:themeColor="text1"/>
        </w:rPr>
      </w:pPr>
    </w:p>
    <w:p w14:paraId="6BAE5386" w14:textId="277014DC" w:rsidR="007D79B2" w:rsidRPr="0047698C" w:rsidRDefault="007D79B2" w:rsidP="00954D69">
      <w:pPr>
        <w:spacing w:line="340" w:lineRule="exact"/>
        <w:jc w:val="both"/>
        <w:rPr>
          <w:rFonts w:ascii="DejaVu Sans Condensed" w:hAnsi="DejaVu Sans Condensed" w:cs="DejaVu Sans Condensed"/>
          <w:b/>
          <w:color w:val="000000" w:themeColor="text1"/>
          <w:u w:val="single"/>
        </w:rPr>
      </w:pPr>
      <w:r w:rsidRPr="0047698C">
        <w:rPr>
          <w:rFonts w:ascii="DejaVu Sans Condensed" w:hAnsi="DejaVu Sans Condensed" w:cs="DejaVu Sans Condensed"/>
          <w:color w:val="000000" w:themeColor="text1"/>
        </w:rPr>
        <w:t>aktualne na dzień składania ofert, składane na p</w:t>
      </w:r>
      <w:r w:rsidR="004C6A55" w:rsidRPr="0047698C">
        <w:rPr>
          <w:rFonts w:ascii="DejaVu Sans Condensed" w:hAnsi="DejaVu Sans Condensed" w:cs="DejaVu Sans Condensed"/>
          <w:color w:val="000000" w:themeColor="text1"/>
        </w:rPr>
        <w:t xml:space="preserve">odstawie art. 117 ust. 4 ustawy </w:t>
      </w:r>
      <w:r w:rsidRPr="0047698C">
        <w:rPr>
          <w:rFonts w:ascii="DejaVu Sans Condensed" w:hAnsi="DejaVu Sans Condensed" w:cs="DejaVu Sans Condensed"/>
          <w:color w:val="000000" w:themeColor="text1"/>
        </w:rPr>
        <w:t xml:space="preserve">Pzp, </w:t>
      </w:r>
    </w:p>
    <w:p w14:paraId="19C726E8" w14:textId="77777777" w:rsidR="007D79B2" w:rsidRPr="0047698C" w:rsidRDefault="007D79B2" w:rsidP="00954D69">
      <w:pPr>
        <w:spacing w:line="340" w:lineRule="exact"/>
        <w:jc w:val="both"/>
        <w:rPr>
          <w:rFonts w:ascii="DejaVu Sans Condensed" w:hAnsi="DejaVu Sans Condensed" w:cs="DejaVu Sans Condensed"/>
          <w:b/>
          <w:color w:val="000000" w:themeColor="text1"/>
          <w:u w:val="single"/>
        </w:rPr>
      </w:pPr>
    </w:p>
    <w:p w14:paraId="082C4310" w14:textId="78EE0607" w:rsidR="007D79B2" w:rsidRPr="0047698C" w:rsidRDefault="007D79B2" w:rsidP="00954D69">
      <w:pPr>
        <w:tabs>
          <w:tab w:val="left" w:pos="1440"/>
        </w:tabs>
        <w:autoSpaceDE w:val="0"/>
        <w:jc w:val="both"/>
        <w:rPr>
          <w:rFonts w:ascii="DejaVu Sans Condensed" w:hAnsi="DejaVu Sans Condensed" w:cs="DejaVu Sans Condensed"/>
          <w:b/>
          <w:bCs/>
          <w:color w:val="000000" w:themeColor="text1"/>
        </w:rPr>
      </w:pPr>
      <w:r w:rsidRPr="0047698C">
        <w:rPr>
          <w:rFonts w:ascii="DejaVu Sans Condensed" w:hAnsi="DejaVu Sans Condensed" w:cs="DejaVu Sans Condensed"/>
          <w:color w:val="000000" w:themeColor="text1"/>
        </w:rPr>
        <w:t xml:space="preserve">na potrzeby postępowania o udzielenie zamówienia publicznego </w:t>
      </w:r>
      <w:r w:rsidRPr="0047698C">
        <w:rPr>
          <w:rFonts w:ascii="DejaVu Sans Condensed" w:hAnsi="DejaVu Sans Condensed" w:cs="DejaVu Sans Condensed"/>
          <w:color w:val="000000" w:themeColor="text1"/>
        </w:rPr>
        <w:br/>
        <w:t>pn. „Organizowanie i wykonywanie usług opiekuńczych w miejscu zamieszkania podopiecznych Miejskiego Ośrodka Pomocy Społecznej w Kutnie w 202</w:t>
      </w:r>
      <w:r w:rsidR="006D6472" w:rsidRPr="0047698C">
        <w:rPr>
          <w:rFonts w:ascii="DejaVu Sans Condensed" w:hAnsi="DejaVu Sans Condensed" w:cs="DejaVu Sans Condensed"/>
          <w:color w:val="000000" w:themeColor="text1"/>
        </w:rPr>
        <w:t>5</w:t>
      </w:r>
      <w:r w:rsidRPr="0047698C">
        <w:rPr>
          <w:rFonts w:ascii="DejaVu Sans Condensed" w:hAnsi="DejaVu Sans Condensed" w:cs="DejaVu Sans Condensed"/>
          <w:color w:val="000000" w:themeColor="text1"/>
        </w:rPr>
        <w:t xml:space="preserve"> roku”</w:t>
      </w:r>
      <w:r w:rsidR="00E273A9" w:rsidRPr="0047698C">
        <w:rPr>
          <w:rFonts w:ascii="DejaVu Sans Condensed" w:hAnsi="DejaVu Sans Condensed" w:cs="DejaVu Sans Condensed"/>
          <w:color w:val="000000" w:themeColor="text1"/>
        </w:rPr>
        <w:t>.</w:t>
      </w:r>
    </w:p>
    <w:p w14:paraId="251579CE" w14:textId="77777777" w:rsidR="007D79B2" w:rsidRPr="0047698C" w:rsidRDefault="007D79B2" w:rsidP="00954D69">
      <w:pPr>
        <w:autoSpaceDE w:val="0"/>
        <w:autoSpaceDN w:val="0"/>
        <w:adjustRightInd w:val="0"/>
        <w:spacing w:line="276" w:lineRule="auto"/>
        <w:jc w:val="both"/>
        <w:rPr>
          <w:rFonts w:ascii="DejaVu Sans Condensed" w:hAnsi="DejaVu Sans Condensed" w:cs="DejaVu Sans Condensed"/>
          <w:b/>
          <w:bCs/>
          <w:color w:val="000000" w:themeColor="text1"/>
          <w:u w:val="single"/>
        </w:rPr>
      </w:pPr>
    </w:p>
    <w:p w14:paraId="43EEA821" w14:textId="77777777" w:rsidR="007D79B2" w:rsidRPr="0047698C" w:rsidRDefault="007D79B2" w:rsidP="00954D69">
      <w:pPr>
        <w:autoSpaceDE w:val="0"/>
        <w:autoSpaceDN w:val="0"/>
        <w:adjustRightInd w:val="0"/>
        <w:spacing w:line="276" w:lineRule="auto"/>
        <w:ind w:firstLine="360"/>
        <w:jc w:val="both"/>
        <w:rPr>
          <w:rFonts w:ascii="DejaVu Sans Condensed" w:hAnsi="DejaVu Sans Condensed" w:cs="DejaVu Sans Condensed"/>
          <w:i/>
          <w:iCs/>
          <w:color w:val="000000" w:themeColor="text1"/>
        </w:rPr>
      </w:pPr>
      <w:r w:rsidRPr="0047698C">
        <w:rPr>
          <w:rFonts w:ascii="DejaVu Sans Condensed" w:hAnsi="DejaVu Sans Condensed" w:cs="DejaVu Sans Condensed"/>
          <w:b/>
          <w:bCs/>
          <w:color w:val="000000" w:themeColor="text1"/>
          <w:u w:val="single"/>
        </w:rPr>
        <w:t xml:space="preserve">Działając w imieniu niżej wymienionych </w:t>
      </w:r>
      <w:r w:rsidR="00EF31F4" w:rsidRPr="0047698C">
        <w:rPr>
          <w:rFonts w:ascii="DejaVu Sans Condensed" w:hAnsi="DejaVu Sans Condensed" w:cs="DejaVu Sans Condensed"/>
          <w:b/>
          <w:bCs/>
          <w:color w:val="000000" w:themeColor="text1"/>
          <w:u w:val="single"/>
        </w:rPr>
        <w:t>Wykonawców</w:t>
      </w:r>
      <w:r w:rsidRPr="0047698C">
        <w:rPr>
          <w:rFonts w:ascii="DejaVu Sans Condensed" w:hAnsi="DejaVu Sans Condensed" w:cs="DejaVu Sans Condensed"/>
          <w:b/>
          <w:bCs/>
          <w:color w:val="000000" w:themeColor="text1"/>
          <w:u w:val="single"/>
        </w:rPr>
        <w:t xml:space="preserve"> składających ofertę wspólną w niniejszym postępowaniu </w:t>
      </w:r>
      <w:r w:rsidRPr="0047698C">
        <w:rPr>
          <w:rFonts w:ascii="DejaVu Sans Condensed" w:hAnsi="DejaVu Sans Condensed" w:cs="DejaVu Sans Condensed"/>
          <w:i/>
          <w:iCs/>
          <w:color w:val="000000" w:themeColor="text1"/>
        </w:rPr>
        <w:t>(wskazać wszystkich uczestników oferty wspólnej)</w:t>
      </w:r>
    </w:p>
    <w:p w14:paraId="35B4E117" w14:textId="77777777" w:rsidR="007D79B2" w:rsidRPr="0047698C" w:rsidRDefault="007D79B2" w:rsidP="007D79B2">
      <w:pPr>
        <w:autoSpaceDE w:val="0"/>
        <w:autoSpaceDN w:val="0"/>
        <w:adjustRightInd w:val="0"/>
        <w:spacing w:line="276" w:lineRule="auto"/>
        <w:ind w:firstLine="360"/>
        <w:rPr>
          <w:rFonts w:ascii="DejaVu Sans Condensed" w:hAnsi="DejaVu Sans Condensed" w:cs="DejaVu Sans Condensed"/>
          <w:i/>
          <w:iCs/>
          <w:color w:val="000000" w:themeColor="text1"/>
        </w:rPr>
      </w:pPr>
    </w:p>
    <w:p w14:paraId="772C06CB" w14:textId="77777777" w:rsidR="007D79B2" w:rsidRPr="0047698C" w:rsidRDefault="00A74A58" w:rsidP="00A74A58">
      <w:pPr>
        <w:autoSpaceDE w:val="0"/>
        <w:autoSpaceDN w:val="0"/>
        <w:adjustRightInd w:val="0"/>
        <w:spacing w:line="276" w:lineRule="auto"/>
        <w:ind w:right="4244"/>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1. ……………………………………………..…..</w:t>
      </w:r>
      <w:r w:rsidR="007D79B2" w:rsidRPr="0047698C">
        <w:rPr>
          <w:rFonts w:ascii="DejaVu Sans Condensed" w:hAnsi="DejaVu Sans Condensed" w:cs="DejaVu Sans Condensed"/>
          <w:color w:val="000000" w:themeColor="text1"/>
        </w:rPr>
        <w:t>…</w:t>
      </w:r>
      <w:r w:rsidRPr="0047698C">
        <w:rPr>
          <w:rFonts w:ascii="DejaVu Sans Condensed" w:hAnsi="DejaVu Sans Condensed" w:cs="DejaVu Sans Condensed"/>
          <w:color w:val="000000" w:themeColor="text1"/>
        </w:rPr>
        <w:t>..</w:t>
      </w:r>
    </w:p>
    <w:p w14:paraId="6F0D98F9" w14:textId="77777777" w:rsidR="007D79B2" w:rsidRPr="0047698C" w:rsidRDefault="007D79B2" w:rsidP="007D79B2">
      <w:pPr>
        <w:autoSpaceDE w:val="0"/>
        <w:autoSpaceDN w:val="0"/>
        <w:adjustRightInd w:val="0"/>
        <w:spacing w:line="276" w:lineRule="auto"/>
        <w:ind w:right="4244"/>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2. ………………………………………………..…</w:t>
      </w:r>
      <w:r w:rsidR="00A74A58" w:rsidRPr="0047698C">
        <w:rPr>
          <w:rFonts w:ascii="DejaVu Sans Condensed" w:hAnsi="DejaVu Sans Condensed" w:cs="DejaVu Sans Condensed"/>
          <w:color w:val="000000" w:themeColor="text1"/>
        </w:rPr>
        <w:t>….</w:t>
      </w:r>
    </w:p>
    <w:p w14:paraId="77B272C7" w14:textId="77777777" w:rsidR="007D79B2" w:rsidRPr="0047698C" w:rsidRDefault="007D79B2" w:rsidP="007D79B2">
      <w:pPr>
        <w:autoSpaceDE w:val="0"/>
        <w:autoSpaceDN w:val="0"/>
        <w:adjustRightInd w:val="0"/>
        <w:spacing w:line="276" w:lineRule="auto"/>
        <w:ind w:right="4528"/>
        <w:jc w:val="center"/>
        <w:rPr>
          <w:rFonts w:ascii="DejaVu Sans Condensed" w:hAnsi="DejaVu Sans Condensed" w:cs="DejaVu Sans Condensed"/>
          <w:i/>
          <w:iCs/>
          <w:color w:val="000000" w:themeColor="text1"/>
        </w:rPr>
      </w:pPr>
    </w:p>
    <w:p w14:paraId="13EA32E8" w14:textId="77777777" w:rsidR="007D79B2" w:rsidRPr="0047698C" w:rsidRDefault="007D79B2" w:rsidP="007D79B2">
      <w:pPr>
        <w:autoSpaceDE w:val="0"/>
        <w:autoSpaceDN w:val="0"/>
        <w:adjustRightInd w:val="0"/>
        <w:spacing w:line="276" w:lineRule="auto"/>
        <w:rPr>
          <w:rFonts w:ascii="DejaVu Sans Condensed" w:hAnsi="DejaVu Sans Condensed" w:cs="DejaVu Sans Condensed"/>
          <w:i/>
          <w:iCs/>
          <w:color w:val="000000" w:themeColor="text1"/>
        </w:rPr>
      </w:pPr>
      <w:r w:rsidRPr="0047698C">
        <w:rPr>
          <w:rFonts w:ascii="DejaVu Sans Condensed" w:hAnsi="DejaVu Sans Condensed" w:cs="DejaVu Sans Condensed"/>
          <w:color w:val="000000" w:themeColor="text1"/>
          <w:u w:val="single"/>
        </w:rPr>
        <w:t>oświadczam, że:</w:t>
      </w:r>
    </w:p>
    <w:p w14:paraId="1AAFB671" w14:textId="77777777" w:rsidR="007D79B2" w:rsidRPr="0047698C" w:rsidRDefault="007D79B2" w:rsidP="007D79B2">
      <w:pPr>
        <w:autoSpaceDE w:val="0"/>
        <w:autoSpaceDN w:val="0"/>
        <w:adjustRightInd w:val="0"/>
        <w:spacing w:line="276" w:lineRule="auto"/>
        <w:rPr>
          <w:rFonts w:ascii="DejaVu Sans Condensed" w:hAnsi="DejaVu Sans Condensed" w:cs="DejaVu Sans Condensed"/>
          <w:b/>
          <w:i/>
          <w:iCs/>
          <w:color w:val="000000" w:themeColor="text1"/>
          <w:u w:val="single"/>
        </w:rPr>
      </w:pPr>
      <w:r w:rsidRPr="0047698C">
        <w:rPr>
          <w:rFonts w:ascii="DejaVu Sans Condensed" w:hAnsi="DejaVu Sans Condensed" w:cs="DejaVu Sans Condensed"/>
          <w:b/>
          <w:i/>
          <w:iCs/>
          <w:color w:val="000000" w:themeColor="text1"/>
          <w:u w:val="single"/>
        </w:rPr>
        <w:t>Dot. części I zamówienia:</w:t>
      </w:r>
    </w:p>
    <w:p w14:paraId="61F6BD74" w14:textId="77777777" w:rsidR="007D79B2" w:rsidRPr="0047698C" w:rsidRDefault="00EF31F4" w:rsidP="007D79B2">
      <w:pPr>
        <w:autoSpaceDE w:val="0"/>
        <w:autoSpaceDN w:val="0"/>
        <w:adjustRightInd w:val="0"/>
        <w:spacing w:line="276" w:lineRule="auto"/>
        <w:ind w:right="38"/>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Wykonawca</w:t>
      </w:r>
      <w:r w:rsidR="007D79B2" w:rsidRPr="0047698C">
        <w:rPr>
          <w:rFonts w:ascii="DejaVu Sans Condensed" w:hAnsi="DejaVu Sans Condensed" w:cs="DejaVu Sans Condensed"/>
          <w:color w:val="000000" w:themeColor="text1"/>
        </w:rPr>
        <w:t>: ………………………………………………..…..…………</w:t>
      </w:r>
    </w:p>
    <w:p w14:paraId="51CEF204" w14:textId="77777777" w:rsidR="007D79B2" w:rsidRPr="0047698C" w:rsidRDefault="007D79B2" w:rsidP="007D79B2">
      <w:pPr>
        <w:autoSpaceDE w:val="0"/>
        <w:autoSpaceDN w:val="0"/>
        <w:adjustRightInd w:val="0"/>
        <w:spacing w:line="276" w:lineRule="auto"/>
        <w:ind w:right="-6"/>
        <w:jc w:val="both"/>
        <w:rPr>
          <w:rFonts w:ascii="DejaVu Sans Condensed" w:hAnsi="DejaVu Sans Condensed" w:cs="DejaVu Sans Condensed"/>
          <w:i/>
          <w:iCs/>
          <w:color w:val="000000" w:themeColor="text1"/>
        </w:rPr>
      </w:pPr>
      <w:r w:rsidRPr="0047698C">
        <w:rPr>
          <w:rFonts w:ascii="DejaVu Sans Condensed" w:hAnsi="DejaVu Sans Condensed" w:cs="DejaVu Sans Condensed"/>
          <w:i/>
          <w:iCs/>
          <w:color w:val="000000" w:themeColor="text1"/>
        </w:rPr>
        <w:t xml:space="preserve">wykona następujący zakres świadczenia wynikającego z umowy o zamówienie publiczne: </w:t>
      </w:r>
      <w:r w:rsidRPr="0047698C">
        <w:rPr>
          <w:rFonts w:ascii="DejaVu Sans Condensed" w:hAnsi="DejaVu Sans Condensed" w:cs="DejaVu Sans Condensed"/>
          <w:color w:val="000000" w:themeColor="text1"/>
        </w:rPr>
        <w:t>…………………..…..……………………………………………………………..…..……</w:t>
      </w:r>
      <w:r w:rsidRPr="0047698C">
        <w:rPr>
          <w:rFonts w:ascii="DejaVu Sans Condensed" w:hAnsi="DejaVu Sans Condensed" w:cs="DejaVu Sans Condensed"/>
          <w:i/>
          <w:iCs/>
          <w:color w:val="000000" w:themeColor="text1"/>
        </w:rPr>
        <w:t xml:space="preserve"> </w:t>
      </w:r>
    </w:p>
    <w:p w14:paraId="0B276C5B" w14:textId="77777777" w:rsidR="007D79B2" w:rsidRPr="0047698C" w:rsidRDefault="007D79B2" w:rsidP="007D79B2">
      <w:pPr>
        <w:autoSpaceDE w:val="0"/>
        <w:autoSpaceDN w:val="0"/>
        <w:adjustRightInd w:val="0"/>
        <w:spacing w:line="276" w:lineRule="auto"/>
        <w:ind w:right="-6"/>
        <w:rPr>
          <w:rFonts w:ascii="DejaVu Sans Condensed" w:hAnsi="DejaVu Sans Condensed" w:cs="DejaVu Sans Condensed"/>
          <w:i/>
          <w:iCs/>
          <w:color w:val="000000" w:themeColor="text1"/>
        </w:rPr>
      </w:pPr>
    </w:p>
    <w:p w14:paraId="02749DED" w14:textId="77777777" w:rsidR="007D79B2" w:rsidRPr="0047698C" w:rsidRDefault="00EF31F4" w:rsidP="007D79B2">
      <w:pPr>
        <w:autoSpaceDE w:val="0"/>
        <w:autoSpaceDN w:val="0"/>
        <w:adjustRightInd w:val="0"/>
        <w:spacing w:line="276" w:lineRule="auto"/>
        <w:ind w:right="38"/>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Wykonawca</w:t>
      </w:r>
      <w:r w:rsidR="007D79B2" w:rsidRPr="0047698C">
        <w:rPr>
          <w:rFonts w:ascii="DejaVu Sans Condensed" w:hAnsi="DejaVu Sans Condensed" w:cs="DejaVu Sans Condensed"/>
          <w:color w:val="000000" w:themeColor="text1"/>
        </w:rPr>
        <w:t>: ………………………………………………..…..…………</w:t>
      </w:r>
    </w:p>
    <w:p w14:paraId="4EDB4FC9" w14:textId="77777777" w:rsidR="007D79B2" w:rsidRPr="0047698C" w:rsidRDefault="007D79B2" w:rsidP="007D79B2">
      <w:pPr>
        <w:autoSpaceDE w:val="0"/>
        <w:autoSpaceDN w:val="0"/>
        <w:adjustRightInd w:val="0"/>
        <w:spacing w:line="276" w:lineRule="auto"/>
        <w:ind w:right="-6"/>
        <w:jc w:val="both"/>
        <w:rPr>
          <w:rFonts w:ascii="DejaVu Sans Condensed" w:hAnsi="DejaVu Sans Condensed" w:cs="DejaVu Sans Condensed"/>
          <w:color w:val="000000" w:themeColor="text1"/>
        </w:rPr>
      </w:pPr>
      <w:r w:rsidRPr="0047698C">
        <w:rPr>
          <w:rFonts w:ascii="DejaVu Sans Condensed" w:hAnsi="DejaVu Sans Condensed" w:cs="DejaVu Sans Condensed"/>
          <w:i/>
          <w:iCs/>
          <w:color w:val="000000" w:themeColor="text1"/>
        </w:rPr>
        <w:t xml:space="preserve">wykona następujący zakres świadczenia wynikającego z umowy o zamówienie publiczne: </w:t>
      </w:r>
      <w:r w:rsidRPr="0047698C">
        <w:rPr>
          <w:rFonts w:ascii="DejaVu Sans Condensed" w:hAnsi="DejaVu Sans Condensed" w:cs="DejaVu Sans Condensed"/>
          <w:color w:val="000000" w:themeColor="text1"/>
        </w:rPr>
        <w:t>…………………..…..……………………………………………………………..…..……</w:t>
      </w:r>
    </w:p>
    <w:p w14:paraId="4E909ED3" w14:textId="77777777" w:rsidR="00A74A58" w:rsidRPr="0047698C" w:rsidRDefault="00A74A58" w:rsidP="007D79B2">
      <w:pPr>
        <w:autoSpaceDE w:val="0"/>
        <w:autoSpaceDN w:val="0"/>
        <w:adjustRightInd w:val="0"/>
        <w:spacing w:line="276" w:lineRule="auto"/>
        <w:ind w:right="-6"/>
        <w:jc w:val="both"/>
        <w:rPr>
          <w:rFonts w:ascii="DejaVu Sans Condensed" w:hAnsi="DejaVu Sans Condensed" w:cs="DejaVu Sans Condensed"/>
          <w:i/>
          <w:iCs/>
          <w:color w:val="000000" w:themeColor="text1"/>
        </w:rPr>
      </w:pPr>
    </w:p>
    <w:p w14:paraId="1D29D61A" w14:textId="77777777" w:rsidR="007D79B2" w:rsidRPr="0047698C" w:rsidRDefault="007D79B2" w:rsidP="007D79B2">
      <w:pPr>
        <w:autoSpaceDE w:val="0"/>
        <w:autoSpaceDN w:val="0"/>
        <w:adjustRightInd w:val="0"/>
        <w:spacing w:line="276" w:lineRule="auto"/>
        <w:rPr>
          <w:rFonts w:ascii="DejaVu Sans Condensed" w:hAnsi="DejaVu Sans Condensed" w:cs="DejaVu Sans Condensed"/>
          <w:b/>
          <w:i/>
          <w:iCs/>
          <w:color w:val="000000" w:themeColor="text1"/>
          <w:u w:val="single"/>
        </w:rPr>
      </w:pPr>
      <w:r w:rsidRPr="0047698C">
        <w:rPr>
          <w:rFonts w:ascii="DejaVu Sans Condensed" w:hAnsi="DejaVu Sans Condensed" w:cs="DejaVu Sans Condensed"/>
          <w:b/>
          <w:i/>
          <w:iCs/>
          <w:color w:val="000000" w:themeColor="text1"/>
          <w:u w:val="single"/>
        </w:rPr>
        <w:t>Dot. części II zamówienia:</w:t>
      </w:r>
    </w:p>
    <w:p w14:paraId="690767ED" w14:textId="77777777" w:rsidR="007D79B2" w:rsidRPr="0047698C" w:rsidRDefault="00EF31F4" w:rsidP="007D79B2">
      <w:pPr>
        <w:autoSpaceDE w:val="0"/>
        <w:autoSpaceDN w:val="0"/>
        <w:adjustRightInd w:val="0"/>
        <w:spacing w:line="276" w:lineRule="auto"/>
        <w:ind w:right="38"/>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Wykonawca</w:t>
      </w:r>
      <w:r w:rsidR="007D79B2" w:rsidRPr="0047698C">
        <w:rPr>
          <w:rFonts w:ascii="DejaVu Sans Condensed" w:hAnsi="DejaVu Sans Condensed" w:cs="DejaVu Sans Condensed"/>
          <w:color w:val="000000" w:themeColor="text1"/>
        </w:rPr>
        <w:t>: ………………………………………………..…..…………</w:t>
      </w:r>
    </w:p>
    <w:p w14:paraId="5C2AF00C" w14:textId="77777777" w:rsidR="007D79B2" w:rsidRPr="0047698C" w:rsidRDefault="007D79B2" w:rsidP="007D79B2">
      <w:pPr>
        <w:autoSpaceDE w:val="0"/>
        <w:autoSpaceDN w:val="0"/>
        <w:adjustRightInd w:val="0"/>
        <w:spacing w:line="276" w:lineRule="auto"/>
        <w:ind w:right="-6"/>
        <w:jc w:val="both"/>
        <w:rPr>
          <w:rFonts w:ascii="DejaVu Sans Condensed" w:hAnsi="DejaVu Sans Condensed" w:cs="DejaVu Sans Condensed"/>
          <w:i/>
          <w:iCs/>
          <w:color w:val="000000" w:themeColor="text1"/>
        </w:rPr>
      </w:pPr>
      <w:r w:rsidRPr="0047698C">
        <w:rPr>
          <w:rFonts w:ascii="DejaVu Sans Condensed" w:hAnsi="DejaVu Sans Condensed" w:cs="DejaVu Sans Condensed"/>
          <w:i/>
          <w:iCs/>
          <w:color w:val="000000" w:themeColor="text1"/>
        </w:rPr>
        <w:t xml:space="preserve">wykona następujący zakres świadczenia wynikającego z umowy o zamówienie publiczne: </w:t>
      </w:r>
      <w:r w:rsidRPr="0047698C">
        <w:rPr>
          <w:rFonts w:ascii="DejaVu Sans Condensed" w:hAnsi="DejaVu Sans Condensed" w:cs="DejaVu Sans Condensed"/>
          <w:color w:val="000000" w:themeColor="text1"/>
        </w:rPr>
        <w:t>…………………..…..……………………………………………………………..…..……</w:t>
      </w:r>
      <w:r w:rsidRPr="0047698C">
        <w:rPr>
          <w:rFonts w:ascii="DejaVu Sans Condensed" w:hAnsi="DejaVu Sans Condensed" w:cs="DejaVu Sans Condensed"/>
          <w:i/>
          <w:iCs/>
          <w:color w:val="000000" w:themeColor="text1"/>
        </w:rPr>
        <w:t xml:space="preserve"> </w:t>
      </w:r>
    </w:p>
    <w:p w14:paraId="7647ED59" w14:textId="77777777" w:rsidR="007D79B2" w:rsidRPr="0047698C" w:rsidRDefault="007D79B2" w:rsidP="007D79B2">
      <w:pPr>
        <w:autoSpaceDE w:val="0"/>
        <w:autoSpaceDN w:val="0"/>
        <w:adjustRightInd w:val="0"/>
        <w:spacing w:line="276" w:lineRule="auto"/>
        <w:ind w:right="-6"/>
        <w:rPr>
          <w:rFonts w:ascii="DejaVu Sans Condensed" w:hAnsi="DejaVu Sans Condensed" w:cs="DejaVu Sans Condensed"/>
          <w:i/>
          <w:iCs/>
          <w:color w:val="000000" w:themeColor="text1"/>
        </w:rPr>
      </w:pPr>
    </w:p>
    <w:p w14:paraId="40696C3D" w14:textId="77777777" w:rsidR="007D79B2" w:rsidRPr="0047698C" w:rsidRDefault="00EF31F4" w:rsidP="007D79B2">
      <w:pPr>
        <w:autoSpaceDE w:val="0"/>
        <w:autoSpaceDN w:val="0"/>
        <w:adjustRightInd w:val="0"/>
        <w:spacing w:line="276" w:lineRule="auto"/>
        <w:ind w:right="38"/>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Wykonawca</w:t>
      </w:r>
      <w:r w:rsidR="007D79B2" w:rsidRPr="0047698C">
        <w:rPr>
          <w:rFonts w:ascii="DejaVu Sans Condensed" w:hAnsi="DejaVu Sans Condensed" w:cs="DejaVu Sans Condensed"/>
          <w:color w:val="000000" w:themeColor="text1"/>
        </w:rPr>
        <w:t>: ………………………………………………..…..…………</w:t>
      </w:r>
    </w:p>
    <w:p w14:paraId="276A3235" w14:textId="77777777" w:rsidR="007D79B2" w:rsidRPr="0047698C" w:rsidRDefault="007D79B2" w:rsidP="007D79B2">
      <w:pPr>
        <w:autoSpaceDE w:val="0"/>
        <w:autoSpaceDN w:val="0"/>
        <w:adjustRightInd w:val="0"/>
        <w:spacing w:line="276" w:lineRule="auto"/>
        <w:ind w:right="-6"/>
        <w:jc w:val="both"/>
        <w:rPr>
          <w:rFonts w:ascii="DejaVu Sans Condensed" w:hAnsi="DejaVu Sans Condensed" w:cs="DejaVu Sans Condensed"/>
          <w:i/>
          <w:iCs/>
          <w:color w:val="000000" w:themeColor="text1"/>
        </w:rPr>
      </w:pPr>
      <w:r w:rsidRPr="0047698C">
        <w:rPr>
          <w:rFonts w:ascii="DejaVu Sans Condensed" w:hAnsi="DejaVu Sans Condensed" w:cs="DejaVu Sans Condensed"/>
          <w:i/>
          <w:iCs/>
          <w:color w:val="000000" w:themeColor="text1"/>
        </w:rPr>
        <w:t xml:space="preserve">wykona następujący zakres świadczenia wynikającego z umowy o zamówienie publiczne: </w:t>
      </w:r>
      <w:r w:rsidRPr="0047698C">
        <w:rPr>
          <w:rFonts w:ascii="DejaVu Sans Condensed" w:hAnsi="DejaVu Sans Condensed" w:cs="DejaVu Sans Condensed"/>
          <w:color w:val="000000" w:themeColor="text1"/>
        </w:rPr>
        <w:t>…………………..…..……………………………………………………………..…..……</w:t>
      </w:r>
      <w:r w:rsidRPr="0047698C">
        <w:rPr>
          <w:rFonts w:ascii="DejaVu Sans Condensed" w:hAnsi="DejaVu Sans Condensed" w:cs="DejaVu Sans Condensed"/>
          <w:i/>
          <w:iCs/>
          <w:color w:val="000000" w:themeColor="text1"/>
        </w:rPr>
        <w:t xml:space="preserve"> </w:t>
      </w:r>
    </w:p>
    <w:p w14:paraId="3014F11F" w14:textId="77777777" w:rsidR="007D79B2" w:rsidRPr="0047698C" w:rsidRDefault="007D79B2" w:rsidP="007D79B2">
      <w:pPr>
        <w:autoSpaceDE w:val="0"/>
        <w:autoSpaceDN w:val="0"/>
        <w:adjustRightInd w:val="0"/>
        <w:spacing w:line="276" w:lineRule="auto"/>
        <w:ind w:right="4528"/>
        <w:jc w:val="center"/>
        <w:rPr>
          <w:rFonts w:ascii="DejaVu Sans Condensed" w:hAnsi="DejaVu Sans Condensed" w:cs="DejaVu Sans Condensed"/>
          <w:i/>
          <w:iCs/>
          <w:color w:val="000000" w:themeColor="text1"/>
        </w:rPr>
      </w:pPr>
    </w:p>
    <w:p w14:paraId="2E73123F" w14:textId="77777777" w:rsidR="007D79B2" w:rsidRPr="0047698C" w:rsidRDefault="007D79B2" w:rsidP="00954D69">
      <w:pPr>
        <w:autoSpaceDE w:val="0"/>
        <w:autoSpaceDN w:val="0"/>
        <w:adjustRightInd w:val="0"/>
        <w:spacing w:line="276" w:lineRule="auto"/>
        <w:jc w:val="both"/>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Oświadczam, że wszystkie informacje podane</w:t>
      </w:r>
      <w:r w:rsidR="0078059E" w:rsidRPr="0047698C">
        <w:rPr>
          <w:rFonts w:ascii="DejaVu Sans Condensed" w:hAnsi="DejaVu Sans Condensed" w:cs="DejaVu Sans Condensed"/>
          <w:color w:val="000000" w:themeColor="text1"/>
        </w:rPr>
        <w:t xml:space="preserve"> w powyższych oświadczeniach są </w:t>
      </w:r>
      <w:r w:rsidRPr="0047698C">
        <w:rPr>
          <w:rFonts w:ascii="DejaVu Sans Condensed" w:hAnsi="DejaVu Sans Condensed" w:cs="DejaVu Sans Condensed"/>
          <w:color w:val="000000" w:themeColor="text1"/>
        </w:rPr>
        <w:t>aktualne i zgodne z prawdą.</w:t>
      </w:r>
    </w:p>
    <w:p w14:paraId="0F8FC884" w14:textId="77777777" w:rsidR="007D79B2" w:rsidRPr="0047698C" w:rsidRDefault="007D79B2" w:rsidP="00954D69">
      <w:pPr>
        <w:rPr>
          <w:color w:val="000000" w:themeColor="text1"/>
        </w:rPr>
      </w:pPr>
      <w:r w:rsidRPr="0047698C">
        <w:rPr>
          <w:color w:val="000000" w:themeColor="text1"/>
        </w:rPr>
        <w:t xml:space="preserve"> </w:t>
      </w:r>
    </w:p>
    <w:p w14:paraId="1D28C4CF" w14:textId="77777777" w:rsidR="00231C40" w:rsidRPr="0047698C" w:rsidRDefault="00231C40" w:rsidP="00954D69">
      <w:pPr>
        <w:rPr>
          <w:rFonts w:ascii="DejaVu Sans Condensed" w:hAnsi="DejaVu Sans Condensed" w:cs="DejaVu Sans Condensed"/>
          <w:color w:val="000000" w:themeColor="text1"/>
        </w:rPr>
      </w:pPr>
    </w:p>
    <w:p w14:paraId="1A0C2A53" w14:textId="4D6CFCF6" w:rsidR="007D79B2" w:rsidRPr="0047698C" w:rsidRDefault="007D79B2" w:rsidP="007D79B2">
      <w:pPr>
        <w:pStyle w:val="WW-Podpispodobiektem"/>
        <w:spacing w:line="260" w:lineRule="atLeast"/>
        <w:rPr>
          <w:rFonts w:ascii="DejaVu Sans Condensed" w:hAnsi="DejaVu Sans Condensed" w:cs="DejaVu Sans Condensed"/>
          <w:color w:val="000000" w:themeColor="text1"/>
          <w:sz w:val="24"/>
        </w:rPr>
      </w:pPr>
      <w:r w:rsidRPr="0047698C">
        <w:rPr>
          <w:rFonts w:ascii="DejaVu Sans Condensed" w:hAnsi="DejaVu Sans Condensed" w:cs="DejaVu Sans Condensed"/>
          <w:color w:val="000000" w:themeColor="text1"/>
          <w:sz w:val="24"/>
        </w:rPr>
        <w:lastRenderedPageBreak/>
        <w:t xml:space="preserve">Załącznik nr </w:t>
      </w:r>
      <w:r w:rsidR="006B4C7F" w:rsidRPr="0047698C">
        <w:rPr>
          <w:rFonts w:ascii="DejaVu Sans Condensed" w:hAnsi="DejaVu Sans Condensed" w:cs="DejaVu Sans Condensed"/>
          <w:color w:val="000000" w:themeColor="text1"/>
          <w:sz w:val="24"/>
        </w:rPr>
        <w:t>6</w:t>
      </w:r>
      <w:r w:rsidRPr="0047698C">
        <w:rPr>
          <w:rFonts w:ascii="DejaVu Sans Condensed" w:hAnsi="DejaVu Sans Condensed" w:cs="DejaVu Sans Condensed"/>
          <w:color w:val="000000" w:themeColor="text1"/>
          <w:sz w:val="24"/>
        </w:rPr>
        <w:t xml:space="preserve"> do SWZ</w:t>
      </w:r>
    </w:p>
    <w:p w14:paraId="5FC078BC" w14:textId="77777777" w:rsidR="007D79B2" w:rsidRPr="0047698C" w:rsidRDefault="007D79B2" w:rsidP="007D79B2">
      <w:pPr>
        <w:spacing w:line="260" w:lineRule="atLeast"/>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w:t>
      </w:r>
    </w:p>
    <w:p w14:paraId="75E4A22E" w14:textId="77777777" w:rsidR="007D79B2" w:rsidRPr="0047698C" w:rsidRDefault="007D79B2" w:rsidP="007D79B2">
      <w:pPr>
        <w:spacing w:line="260" w:lineRule="atLeast"/>
        <w:rPr>
          <w:rFonts w:ascii="DejaVu Sans Condensed" w:hAnsi="DejaVu Sans Condensed" w:cs="DejaVu Sans Condensed"/>
          <w:i/>
          <w:color w:val="000000" w:themeColor="text1"/>
          <w:sz w:val="20"/>
        </w:rPr>
      </w:pPr>
      <w:r w:rsidRPr="0047698C">
        <w:rPr>
          <w:rFonts w:ascii="DejaVu Sans Condensed" w:hAnsi="DejaVu Sans Condensed" w:cs="DejaVu Sans Condensed"/>
          <w:i/>
          <w:color w:val="000000" w:themeColor="text1"/>
          <w:sz w:val="20"/>
        </w:rPr>
        <w:t xml:space="preserve">        Nazwa  </w:t>
      </w:r>
      <w:r w:rsidR="00EF31F4" w:rsidRPr="0047698C">
        <w:rPr>
          <w:rFonts w:ascii="DejaVu Sans Condensed" w:hAnsi="DejaVu Sans Condensed" w:cs="DejaVu Sans Condensed"/>
          <w:i/>
          <w:color w:val="000000" w:themeColor="text1"/>
          <w:sz w:val="20"/>
        </w:rPr>
        <w:t>Wykonawcy</w:t>
      </w:r>
    </w:p>
    <w:p w14:paraId="5F2EAF67" w14:textId="77777777" w:rsidR="007D79B2" w:rsidRPr="0047698C" w:rsidRDefault="007D79B2" w:rsidP="007D79B2">
      <w:pPr>
        <w:pStyle w:val="p12"/>
        <w:spacing w:line="260" w:lineRule="atLeast"/>
        <w:rPr>
          <w:rFonts w:ascii="DejaVu Sans Condensed" w:hAnsi="DejaVu Sans Condensed" w:cs="DejaVu Sans Condensed"/>
          <w:color w:val="000000" w:themeColor="text1"/>
        </w:rPr>
      </w:pPr>
    </w:p>
    <w:p w14:paraId="1D0BE374" w14:textId="77777777" w:rsidR="007D79B2" w:rsidRPr="0047698C" w:rsidRDefault="007D79B2" w:rsidP="007D79B2">
      <w:pPr>
        <w:pStyle w:val="p12"/>
        <w:spacing w:line="260" w:lineRule="atLeast"/>
        <w:rPr>
          <w:rFonts w:ascii="DejaVu Sans Condensed" w:hAnsi="DejaVu Sans Condensed" w:cs="DejaVu Sans Condensed"/>
          <w:color w:val="000000" w:themeColor="text1"/>
        </w:rPr>
      </w:pPr>
    </w:p>
    <w:p w14:paraId="6C21953B" w14:textId="77777777" w:rsidR="007D79B2" w:rsidRPr="0047698C" w:rsidRDefault="007D79B2" w:rsidP="007D79B2">
      <w:pPr>
        <w:pStyle w:val="p12"/>
        <w:spacing w:line="260" w:lineRule="atLeast"/>
        <w:rPr>
          <w:rFonts w:ascii="DejaVu Sans Condensed" w:hAnsi="DejaVu Sans Condensed" w:cs="DejaVu Sans Condensed"/>
          <w:color w:val="000000" w:themeColor="text1"/>
        </w:rPr>
      </w:pPr>
    </w:p>
    <w:p w14:paraId="5F66EC32" w14:textId="77777777" w:rsidR="007D79B2" w:rsidRPr="0047698C" w:rsidRDefault="007D79B2" w:rsidP="007D79B2">
      <w:pPr>
        <w:pStyle w:val="NormalnyWeb"/>
        <w:spacing w:before="0" w:after="0"/>
        <w:jc w:val="center"/>
        <w:rPr>
          <w:rFonts w:ascii="DejaVu Sans Condensed" w:hAnsi="DejaVu Sans Condensed" w:cs="DejaVu Sans Condensed"/>
          <w:color w:val="000000" w:themeColor="text1"/>
        </w:rPr>
      </w:pPr>
      <w:r w:rsidRPr="0047698C">
        <w:rPr>
          <w:rFonts w:ascii="DejaVu Sans Condensed" w:hAnsi="DejaVu Sans Condensed" w:cs="DejaVu Sans Condensed"/>
          <w:b/>
          <w:bCs/>
          <w:color w:val="000000" w:themeColor="text1"/>
        </w:rPr>
        <w:t xml:space="preserve">OŚWIADCZENIE </w:t>
      </w:r>
      <w:r w:rsidR="00EF31F4" w:rsidRPr="0047698C">
        <w:rPr>
          <w:rFonts w:ascii="DejaVu Sans Condensed" w:hAnsi="DejaVu Sans Condensed" w:cs="DejaVu Sans Condensed"/>
          <w:b/>
          <w:bCs/>
          <w:color w:val="000000" w:themeColor="text1"/>
        </w:rPr>
        <w:t>WYKONAWCY</w:t>
      </w:r>
    </w:p>
    <w:p w14:paraId="0A802C6F" w14:textId="77777777" w:rsidR="007D79B2" w:rsidRPr="0047698C" w:rsidRDefault="007D79B2" w:rsidP="007D79B2">
      <w:pPr>
        <w:pStyle w:val="NormalnyWeb"/>
        <w:spacing w:before="0" w:after="0"/>
        <w:jc w:val="center"/>
        <w:rPr>
          <w:rFonts w:ascii="DejaVu Sans Condensed" w:hAnsi="DejaVu Sans Condensed" w:cs="DejaVu Sans Condensed"/>
          <w:color w:val="000000" w:themeColor="text1"/>
        </w:rPr>
      </w:pPr>
      <w:r w:rsidRPr="0047698C">
        <w:rPr>
          <w:rFonts w:ascii="DejaVu Sans Condensed" w:hAnsi="DejaVu Sans Condensed" w:cs="DejaVu Sans Condensed"/>
          <w:b/>
          <w:bCs/>
          <w:color w:val="000000" w:themeColor="text1"/>
        </w:rPr>
        <w:t>O AKTUALNOŚCI INFORMACJI ZAWARTYCH W OŚWIADCZENIU, O KTÓRYM MOWA W ART. 125 UST. 1 USTAWY PZP</w:t>
      </w:r>
      <w:r w:rsidRPr="0047698C">
        <w:rPr>
          <w:rFonts w:ascii="DejaVu Sans Condensed" w:hAnsi="DejaVu Sans Condensed" w:cs="DejaVu Sans Condensed"/>
          <w:b/>
          <w:bCs/>
          <w:color w:val="000000" w:themeColor="text1"/>
          <w:sz w:val="27"/>
          <w:szCs w:val="27"/>
          <w:vertAlign w:val="superscript"/>
        </w:rPr>
        <w:t>1</w:t>
      </w:r>
      <w:r w:rsidRPr="0047698C">
        <w:rPr>
          <w:rFonts w:ascii="DejaVu Sans Condensed" w:hAnsi="DejaVu Sans Condensed" w:cs="DejaVu Sans Condensed"/>
          <w:b/>
          <w:bCs/>
          <w:color w:val="000000" w:themeColor="text1"/>
        </w:rPr>
        <w:t xml:space="preserve"> </w:t>
      </w:r>
    </w:p>
    <w:p w14:paraId="723551DF" w14:textId="77777777" w:rsidR="007D79B2" w:rsidRPr="0047698C" w:rsidRDefault="007D79B2" w:rsidP="007D79B2">
      <w:pPr>
        <w:pStyle w:val="NormalnyWeb"/>
        <w:spacing w:before="0" w:after="0"/>
        <w:rPr>
          <w:rFonts w:ascii="DejaVu Sans Condensed" w:hAnsi="DejaVu Sans Condensed" w:cs="DejaVu Sans Condensed"/>
          <w:color w:val="000000" w:themeColor="text1"/>
        </w:rPr>
      </w:pPr>
    </w:p>
    <w:p w14:paraId="0292D705" w14:textId="77777777" w:rsidR="007D79B2" w:rsidRPr="0047698C" w:rsidRDefault="007D79B2" w:rsidP="007D79B2">
      <w:pPr>
        <w:pStyle w:val="NormalnyWeb"/>
        <w:spacing w:before="0" w:after="0"/>
        <w:rPr>
          <w:rFonts w:ascii="DejaVu Sans Condensed" w:hAnsi="DejaVu Sans Condensed" w:cs="DejaVu Sans Condensed"/>
          <w:color w:val="000000" w:themeColor="text1"/>
        </w:rPr>
      </w:pPr>
    </w:p>
    <w:p w14:paraId="564F89CC" w14:textId="77777777" w:rsidR="007D79B2" w:rsidRPr="0047698C" w:rsidRDefault="007D79B2" w:rsidP="007D79B2">
      <w:pPr>
        <w:pStyle w:val="NormalnyWeb"/>
        <w:spacing w:before="0" w:after="0"/>
        <w:jc w:val="both"/>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 xml:space="preserve">składane na podstawie § 2 ust. 1 pkt 7 i § 3 Rozporządzenia Ministra Rozwoju, Pracy i Technologii z dnia 23 grudnia 2020 r. </w:t>
      </w:r>
      <w:r w:rsidRPr="0047698C">
        <w:rPr>
          <w:rFonts w:ascii="DejaVu Sans Condensed" w:hAnsi="DejaVu Sans Condensed" w:cs="DejaVu Sans Condensed"/>
          <w:i/>
          <w:iCs/>
          <w:color w:val="000000" w:themeColor="text1"/>
        </w:rPr>
        <w:t xml:space="preserve">w sprawie podmiotowych środków dowodowych oraz innych dokumentów lub oświadczeń, jakich może żądać zamawiający od </w:t>
      </w:r>
      <w:r w:rsidR="00EF31F4" w:rsidRPr="0047698C">
        <w:rPr>
          <w:rFonts w:ascii="DejaVu Sans Condensed" w:hAnsi="DejaVu Sans Condensed" w:cs="DejaVu Sans Condensed"/>
          <w:i/>
          <w:iCs/>
          <w:color w:val="000000" w:themeColor="text1"/>
        </w:rPr>
        <w:t>wykonawcy</w:t>
      </w:r>
      <w:r w:rsidRPr="0047698C">
        <w:rPr>
          <w:rFonts w:ascii="DejaVu Sans Condensed" w:hAnsi="DejaVu Sans Condensed" w:cs="DejaVu Sans Condensed"/>
          <w:i/>
          <w:iCs/>
          <w:color w:val="000000" w:themeColor="text1"/>
        </w:rPr>
        <w:t xml:space="preserve">, </w:t>
      </w:r>
      <w:r w:rsidRPr="0047698C">
        <w:rPr>
          <w:rFonts w:ascii="DejaVu Sans Condensed" w:hAnsi="DejaVu Sans Condensed" w:cs="DejaVu Sans Condensed"/>
          <w:iCs/>
          <w:color w:val="000000" w:themeColor="text1"/>
        </w:rPr>
        <w:t>dla zadania</w:t>
      </w:r>
      <w:r w:rsidRPr="0047698C">
        <w:rPr>
          <w:rFonts w:ascii="DejaVu Sans Condensed" w:hAnsi="DejaVu Sans Condensed" w:cs="DejaVu Sans Condensed"/>
          <w:color w:val="000000" w:themeColor="text1"/>
        </w:rPr>
        <w:t xml:space="preserve"> pn.: </w:t>
      </w:r>
    </w:p>
    <w:p w14:paraId="44662CAE" w14:textId="77777777" w:rsidR="007D79B2" w:rsidRPr="0047698C" w:rsidRDefault="007D79B2" w:rsidP="007D79B2">
      <w:pPr>
        <w:pStyle w:val="NormalnyWeb"/>
        <w:spacing w:before="0" w:after="0"/>
        <w:jc w:val="both"/>
        <w:rPr>
          <w:rFonts w:ascii="DejaVu Sans Condensed" w:hAnsi="DejaVu Sans Condensed" w:cs="DejaVu Sans Condensed"/>
          <w:color w:val="000000" w:themeColor="text1"/>
        </w:rPr>
      </w:pPr>
    </w:p>
    <w:p w14:paraId="1ECCEA53" w14:textId="1612A920" w:rsidR="007D79B2" w:rsidRPr="0047698C" w:rsidRDefault="007D79B2" w:rsidP="007D79B2">
      <w:pPr>
        <w:pStyle w:val="Textbody"/>
        <w:jc w:val="center"/>
        <w:rPr>
          <w:rFonts w:ascii="DejaVu Sans Condensed" w:hAnsi="DejaVu Sans Condensed" w:cs="DejaVu Sans Condensed"/>
          <w:b/>
          <w:bCs/>
          <w:color w:val="000000" w:themeColor="text1"/>
        </w:rPr>
      </w:pPr>
      <w:r w:rsidRPr="0047698C">
        <w:rPr>
          <w:rFonts w:ascii="DejaVu Sans Condensed" w:hAnsi="DejaVu Sans Condensed" w:cs="DejaVu Sans Condensed"/>
          <w:b/>
          <w:bCs/>
          <w:color w:val="000000" w:themeColor="text1"/>
        </w:rPr>
        <w:t>Or</w:t>
      </w:r>
      <w:r w:rsidR="0078059E" w:rsidRPr="0047698C">
        <w:rPr>
          <w:rFonts w:ascii="DejaVu Sans Condensed" w:hAnsi="DejaVu Sans Condensed" w:cs="DejaVu Sans Condensed"/>
          <w:b/>
          <w:bCs/>
          <w:color w:val="000000" w:themeColor="text1"/>
        </w:rPr>
        <w:t>ganizowanie i wykonywanie usług </w:t>
      </w:r>
      <w:r w:rsidRPr="0047698C">
        <w:rPr>
          <w:rFonts w:ascii="DejaVu Sans Condensed" w:hAnsi="DejaVu Sans Condensed" w:cs="DejaVu Sans Condensed"/>
          <w:b/>
          <w:bCs/>
          <w:color w:val="000000" w:themeColor="text1"/>
        </w:rPr>
        <w:t>opiek</w:t>
      </w:r>
      <w:r w:rsidR="000F68E3" w:rsidRPr="0047698C">
        <w:rPr>
          <w:rFonts w:ascii="DejaVu Sans Condensed" w:hAnsi="DejaVu Sans Condensed" w:cs="DejaVu Sans Condensed"/>
          <w:b/>
          <w:bCs/>
          <w:color w:val="000000" w:themeColor="text1"/>
        </w:rPr>
        <w:t>uńczych na terenie Miasta Kutno</w:t>
      </w:r>
      <w:r w:rsidRPr="0047698C">
        <w:rPr>
          <w:rFonts w:ascii="DejaVu Sans Condensed" w:hAnsi="DejaVu Sans Condensed" w:cs="DejaVu Sans Condensed"/>
          <w:b/>
          <w:bCs/>
          <w:color w:val="000000" w:themeColor="text1"/>
        </w:rPr>
        <w:t xml:space="preserve"> w miejscu zamieszkania podopiecznych Miejskiego Ośrodka Pomocy Społecznej w Kutnie w 2</w:t>
      </w:r>
      <w:r w:rsidR="002B39BE" w:rsidRPr="0047698C">
        <w:rPr>
          <w:rFonts w:ascii="DejaVu Sans Condensed" w:hAnsi="DejaVu Sans Condensed" w:cs="DejaVu Sans Condensed"/>
          <w:b/>
          <w:bCs/>
          <w:color w:val="000000" w:themeColor="text1"/>
        </w:rPr>
        <w:t>02</w:t>
      </w:r>
      <w:r w:rsidR="00EB6CD9" w:rsidRPr="0047698C">
        <w:rPr>
          <w:rFonts w:ascii="DejaVu Sans Condensed" w:hAnsi="DejaVu Sans Condensed" w:cs="DejaVu Sans Condensed"/>
          <w:b/>
          <w:bCs/>
          <w:color w:val="000000" w:themeColor="text1"/>
        </w:rPr>
        <w:t>5</w:t>
      </w:r>
      <w:r w:rsidRPr="0047698C">
        <w:rPr>
          <w:rFonts w:ascii="DejaVu Sans Condensed" w:hAnsi="DejaVu Sans Condensed" w:cs="DejaVu Sans Condensed"/>
          <w:b/>
          <w:bCs/>
          <w:color w:val="000000" w:themeColor="text1"/>
        </w:rPr>
        <w:t xml:space="preserve"> roku</w:t>
      </w:r>
    </w:p>
    <w:p w14:paraId="36464732" w14:textId="77777777" w:rsidR="007D79B2" w:rsidRPr="0047698C" w:rsidRDefault="007D79B2" w:rsidP="007D79B2">
      <w:pPr>
        <w:pStyle w:val="NormalnyWeb"/>
        <w:spacing w:before="0" w:after="0"/>
        <w:rPr>
          <w:rFonts w:ascii="DejaVu Sans Condensed" w:hAnsi="DejaVu Sans Condensed" w:cs="DejaVu Sans Condensed"/>
          <w:color w:val="000000" w:themeColor="text1"/>
        </w:rPr>
      </w:pPr>
    </w:p>
    <w:p w14:paraId="7008444C" w14:textId="0D931645" w:rsidR="007D79B2" w:rsidRPr="0047698C" w:rsidRDefault="007D79B2" w:rsidP="00DE4C49">
      <w:pPr>
        <w:pStyle w:val="NormalnyWeb"/>
        <w:spacing w:before="0" w:after="0"/>
        <w:jc w:val="both"/>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Oświadczam, że informacje zawarte w ośw</w:t>
      </w:r>
      <w:r w:rsidR="00DE4C49" w:rsidRPr="0047698C">
        <w:rPr>
          <w:rFonts w:ascii="DejaVu Sans Condensed" w:hAnsi="DejaVu Sans Condensed" w:cs="DejaVu Sans Condensed"/>
          <w:color w:val="000000" w:themeColor="text1"/>
        </w:rPr>
        <w:t>iadczeniu, o którym mowa w pkt 10</w:t>
      </w:r>
      <w:r w:rsidRPr="0047698C">
        <w:rPr>
          <w:rFonts w:ascii="DejaVu Sans Condensed" w:hAnsi="DejaVu Sans Condensed" w:cs="DejaVu Sans Condensed"/>
          <w:color w:val="000000" w:themeColor="text1"/>
        </w:rPr>
        <w:t>.1. SWZ w zakresie podstaw wykluczenia z postępowania w</w:t>
      </w:r>
      <w:r w:rsidR="00AB0354" w:rsidRPr="0047698C">
        <w:rPr>
          <w:rFonts w:ascii="DejaVu Sans Condensed" w:hAnsi="DejaVu Sans Condensed" w:cs="DejaVu Sans Condensed"/>
          <w:color w:val="000000" w:themeColor="text1"/>
        </w:rPr>
        <w:t xml:space="preserve">skazanych przez Zamawiającego, </w:t>
      </w:r>
      <w:r w:rsidRPr="0047698C">
        <w:rPr>
          <w:rFonts w:ascii="DejaVu Sans Condensed" w:hAnsi="DejaVu Sans Condensed" w:cs="DejaVu Sans Condensed"/>
          <w:color w:val="000000" w:themeColor="text1"/>
        </w:rPr>
        <w:t xml:space="preserve">o </w:t>
      </w:r>
      <w:r w:rsidR="00DE4C49" w:rsidRPr="0047698C">
        <w:rPr>
          <w:rFonts w:ascii="DejaVu Sans Condensed" w:hAnsi="DejaVu Sans Condensed" w:cs="DejaVu Sans Condensed"/>
          <w:color w:val="000000" w:themeColor="text1"/>
        </w:rPr>
        <w:t xml:space="preserve">których mowa w </w:t>
      </w:r>
      <w:r w:rsidRPr="0047698C">
        <w:rPr>
          <w:rFonts w:ascii="DejaVu Sans Condensed" w:hAnsi="DejaVu Sans Condensed" w:cs="DejaVu Sans Condensed"/>
          <w:color w:val="000000" w:themeColor="text1"/>
        </w:rPr>
        <w:t>art. 108 ust. 1 pkt 1–6 ustawy Pzp,</w:t>
      </w:r>
    </w:p>
    <w:p w14:paraId="08311A96" w14:textId="77777777" w:rsidR="007D79B2" w:rsidRPr="0047698C" w:rsidRDefault="007D79B2" w:rsidP="007D79B2">
      <w:pPr>
        <w:pStyle w:val="NormalnyWeb"/>
        <w:spacing w:before="0" w:after="0"/>
        <w:rPr>
          <w:rFonts w:ascii="DejaVu Sans Condensed" w:hAnsi="DejaVu Sans Condensed" w:cs="DejaVu Sans Condensed"/>
          <w:color w:val="000000" w:themeColor="text1"/>
        </w:rPr>
      </w:pPr>
    </w:p>
    <w:p w14:paraId="5ED5B373" w14:textId="77777777" w:rsidR="007D79B2" w:rsidRPr="0047698C" w:rsidRDefault="007D79B2" w:rsidP="007D79B2">
      <w:pPr>
        <w:pStyle w:val="NormalnyWeb"/>
        <w:spacing w:before="0" w:after="0"/>
        <w:jc w:val="center"/>
        <w:rPr>
          <w:rFonts w:ascii="DejaVu Sans Condensed" w:hAnsi="DejaVu Sans Condensed" w:cs="DejaVu Sans Condensed"/>
          <w:color w:val="000000" w:themeColor="text1"/>
        </w:rPr>
      </w:pPr>
      <w:r w:rsidRPr="0047698C">
        <w:rPr>
          <w:rFonts w:ascii="DejaVu Sans Condensed" w:hAnsi="DejaVu Sans Condensed" w:cs="DejaVu Sans Condensed"/>
          <w:b/>
          <w:bCs/>
          <w:color w:val="000000" w:themeColor="text1"/>
          <w:sz w:val="26"/>
          <w:szCs w:val="26"/>
        </w:rPr>
        <w:t>są aktualne/są nieaktualne</w:t>
      </w:r>
      <w:r w:rsidRPr="0047698C">
        <w:rPr>
          <w:rFonts w:ascii="DejaVu Sans Condensed" w:hAnsi="DejaVu Sans Condensed" w:cs="DejaVu Sans Condensed"/>
          <w:b/>
          <w:bCs/>
          <w:color w:val="000000" w:themeColor="text1"/>
          <w:sz w:val="26"/>
          <w:szCs w:val="26"/>
          <w:vertAlign w:val="superscript"/>
        </w:rPr>
        <w:t>2</w:t>
      </w:r>
      <w:r w:rsidRPr="0047698C">
        <w:rPr>
          <w:rFonts w:ascii="DejaVu Sans Condensed" w:hAnsi="DejaVu Sans Condensed" w:cs="DejaVu Sans Condensed"/>
          <w:b/>
          <w:bCs/>
          <w:color w:val="000000" w:themeColor="text1"/>
          <w:sz w:val="26"/>
          <w:szCs w:val="26"/>
        </w:rPr>
        <w:t>.</w:t>
      </w:r>
    </w:p>
    <w:p w14:paraId="47521D24" w14:textId="77777777" w:rsidR="007D79B2" w:rsidRPr="0047698C" w:rsidRDefault="007D79B2" w:rsidP="007D79B2">
      <w:pPr>
        <w:pStyle w:val="NormalnyWeb"/>
        <w:spacing w:before="0" w:after="0"/>
        <w:rPr>
          <w:rFonts w:ascii="DejaVu Sans Condensed" w:hAnsi="DejaVu Sans Condensed" w:cs="DejaVu Sans Condensed"/>
          <w:color w:val="000000" w:themeColor="text1"/>
        </w:rPr>
      </w:pPr>
    </w:p>
    <w:p w14:paraId="3434CA2B" w14:textId="77777777" w:rsidR="007D79B2" w:rsidRPr="0047698C" w:rsidRDefault="007D79B2" w:rsidP="007D79B2">
      <w:pPr>
        <w:pStyle w:val="NormalnyWeb"/>
        <w:shd w:val="clear" w:color="auto" w:fill="BFBFBF"/>
        <w:spacing w:before="0" w:after="0"/>
        <w:jc w:val="center"/>
        <w:rPr>
          <w:rFonts w:ascii="DejaVu Sans Condensed" w:hAnsi="DejaVu Sans Condensed" w:cs="DejaVu Sans Condensed"/>
          <w:color w:val="000000" w:themeColor="text1"/>
        </w:rPr>
      </w:pPr>
      <w:r w:rsidRPr="0047698C">
        <w:rPr>
          <w:rFonts w:ascii="DejaVu Sans Condensed" w:hAnsi="DejaVu Sans Condensed" w:cs="DejaVu Sans Condensed"/>
          <w:b/>
          <w:bCs/>
          <w:color w:val="000000" w:themeColor="text1"/>
        </w:rPr>
        <w:t>OŚWIADCZENIE DOTYCZĄCE PODANYCH INFORMACJI</w:t>
      </w:r>
    </w:p>
    <w:p w14:paraId="683C9029" w14:textId="77777777" w:rsidR="007D79B2" w:rsidRPr="0047698C" w:rsidRDefault="007D79B2" w:rsidP="007D79B2">
      <w:pPr>
        <w:pStyle w:val="NormalnyWeb"/>
        <w:spacing w:before="0" w:after="0"/>
        <w:rPr>
          <w:rFonts w:ascii="DejaVu Sans Condensed" w:hAnsi="DejaVu Sans Condensed" w:cs="DejaVu Sans Condensed"/>
          <w:color w:val="000000" w:themeColor="text1"/>
        </w:rPr>
      </w:pPr>
    </w:p>
    <w:p w14:paraId="76736C1A" w14:textId="77777777" w:rsidR="007D79B2" w:rsidRPr="0047698C" w:rsidRDefault="007D79B2" w:rsidP="007D79B2">
      <w:pPr>
        <w:pStyle w:val="NormalnyWeb"/>
        <w:spacing w:before="0" w:after="0"/>
        <w:jc w:val="both"/>
        <w:rPr>
          <w:rFonts w:ascii="DejaVu Sans Condensed" w:hAnsi="DejaVu Sans Condensed" w:cs="DejaVu Sans Condensed"/>
          <w:color w:val="000000" w:themeColor="text1"/>
        </w:rPr>
      </w:pPr>
      <w:r w:rsidRPr="0047698C">
        <w:rPr>
          <w:rFonts w:ascii="DejaVu Sans Condensed" w:hAnsi="DejaVu Sans Condensed" w:cs="DejaVu Sans Condensed"/>
          <w:color w:val="000000" w:themeColor="text1"/>
        </w:rPr>
        <w:t>Oświadczam, że wszystkie informacje pod</w:t>
      </w:r>
      <w:r w:rsidR="002B39BE" w:rsidRPr="0047698C">
        <w:rPr>
          <w:rFonts w:ascii="DejaVu Sans Condensed" w:hAnsi="DejaVu Sans Condensed" w:cs="DejaVu Sans Condensed"/>
          <w:color w:val="000000" w:themeColor="text1"/>
        </w:rPr>
        <w:t>ane w powyższym oświadczeniu są </w:t>
      </w:r>
      <w:r w:rsidRPr="0047698C">
        <w:rPr>
          <w:rFonts w:ascii="DejaVu Sans Condensed" w:hAnsi="DejaVu Sans Condensed" w:cs="DejaVu Sans Condensed"/>
          <w:color w:val="000000" w:themeColor="text1"/>
        </w:rPr>
        <w:t>aktualne i zgodne z prawdą oraz zostały przedstawione z pełną świadomością konsekwencji wprowadzenia Zamawiającego w błąd przy przedstawianiu informacji.</w:t>
      </w:r>
    </w:p>
    <w:p w14:paraId="45072146" w14:textId="77777777" w:rsidR="007D79B2" w:rsidRPr="0047698C" w:rsidRDefault="007D79B2" w:rsidP="007D79B2">
      <w:pPr>
        <w:pStyle w:val="NormalnyWeb"/>
        <w:spacing w:before="0" w:after="0"/>
        <w:rPr>
          <w:rFonts w:ascii="DejaVu Sans Condensed" w:hAnsi="DejaVu Sans Condensed" w:cs="DejaVu Sans Condensed"/>
          <w:color w:val="000000" w:themeColor="text1"/>
        </w:rPr>
      </w:pPr>
    </w:p>
    <w:p w14:paraId="3D944FC6" w14:textId="77777777" w:rsidR="007D79B2" w:rsidRPr="00EC77BC" w:rsidRDefault="007D79B2" w:rsidP="007D79B2">
      <w:pPr>
        <w:pStyle w:val="NormalnyWeb"/>
        <w:spacing w:before="0" w:after="0"/>
        <w:rPr>
          <w:rFonts w:ascii="DejaVu Sans Condensed" w:hAnsi="DejaVu Sans Condensed" w:cs="DejaVu Sans Condensed"/>
          <w:color w:val="FF0000"/>
        </w:rPr>
      </w:pPr>
    </w:p>
    <w:p w14:paraId="7DC5347F" w14:textId="77777777" w:rsidR="007D79B2" w:rsidRPr="00EC77BC" w:rsidRDefault="007D79B2" w:rsidP="007D79B2">
      <w:pPr>
        <w:pStyle w:val="NormalnyWeb"/>
        <w:spacing w:before="0" w:after="0"/>
        <w:rPr>
          <w:rFonts w:ascii="DejaVu Sans Condensed" w:hAnsi="DejaVu Sans Condensed" w:cs="DejaVu Sans Condensed"/>
          <w:color w:val="FF0000"/>
        </w:rPr>
      </w:pPr>
    </w:p>
    <w:p w14:paraId="117BD69D" w14:textId="77777777" w:rsidR="007D79B2" w:rsidRPr="00EC77BC" w:rsidRDefault="007D79B2" w:rsidP="007D79B2">
      <w:pPr>
        <w:pStyle w:val="NormalnyWeb"/>
        <w:spacing w:before="0" w:after="0"/>
        <w:rPr>
          <w:rFonts w:ascii="DejaVu Sans Condensed" w:hAnsi="DejaVu Sans Condensed" w:cs="DejaVu Sans Condensed"/>
          <w:color w:val="FF0000"/>
        </w:rPr>
      </w:pPr>
    </w:p>
    <w:p w14:paraId="56E4FCDB" w14:textId="77777777" w:rsidR="007D79B2" w:rsidRPr="002C55B7" w:rsidRDefault="007D79B2" w:rsidP="007D79B2">
      <w:pPr>
        <w:pStyle w:val="NormalnyWeb"/>
        <w:spacing w:before="0" w:after="0"/>
        <w:rPr>
          <w:rFonts w:ascii="DejaVu Sans Condensed" w:hAnsi="DejaVu Sans Condensed" w:cs="DejaVu Sans Condensed"/>
          <w:color w:val="000000" w:themeColor="text1"/>
        </w:rPr>
      </w:pPr>
    </w:p>
    <w:p w14:paraId="29C543C3" w14:textId="77777777" w:rsidR="007D79B2" w:rsidRPr="002C55B7" w:rsidRDefault="007D79B2" w:rsidP="00DE4C49">
      <w:pPr>
        <w:pStyle w:val="NormalnyWeb"/>
        <w:spacing w:before="0" w:after="0"/>
        <w:jc w:val="both"/>
        <w:rPr>
          <w:rFonts w:ascii="DejaVu Sans Condensed" w:hAnsi="DejaVu Sans Condensed" w:cs="DejaVu Sans Condensed"/>
          <w:color w:val="000000" w:themeColor="text1"/>
        </w:rPr>
      </w:pPr>
    </w:p>
    <w:p w14:paraId="0FC56064" w14:textId="731EC2B8" w:rsidR="007D79B2" w:rsidRPr="002C55B7" w:rsidRDefault="00231C40" w:rsidP="00DE4C49">
      <w:pPr>
        <w:pStyle w:val="sdfootnote"/>
        <w:spacing w:before="0" w:beforeAutospacing="0"/>
        <w:ind w:left="142" w:hanging="142"/>
        <w:jc w:val="both"/>
        <w:rPr>
          <w:rFonts w:ascii="DejaVu Sans Condensed" w:hAnsi="DejaVu Sans Condensed" w:cs="DejaVu Sans Condensed"/>
          <w:color w:val="000000" w:themeColor="text1"/>
        </w:rPr>
      </w:pPr>
      <w:r w:rsidRPr="002C55B7">
        <w:rPr>
          <w:rFonts w:ascii="DejaVu Sans Condensed" w:hAnsi="DejaVu Sans Condensed" w:cs="DejaVu Sans Condensed"/>
          <w:b/>
          <w:bCs/>
          <w:i/>
          <w:iCs/>
          <w:color w:val="000000" w:themeColor="text1"/>
          <w:sz w:val="18"/>
          <w:szCs w:val="18"/>
          <w:vertAlign w:val="superscript"/>
        </w:rPr>
        <w:t xml:space="preserve">1 </w:t>
      </w:r>
      <w:r w:rsidR="00EB6CD9" w:rsidRPr="002C55B7">
        <w:rPr>
          <w:rFonts w:ascii="DejaVu Sans Condensed" w:hAnsi="DejaVu Sans Condensed" w:cs="DejaVu Sans Condensed"/>
          <w:b/>
          <w:bCs/>
          <w:i/>
          <w:iCs/>
          <w:color w:val="000000" w:themeColor="text1"/>
          <w:sz w:val="18"/>
          <w:szCs w:val="18"/>
        </w:rPr>
        <w:t>Oświadczenie składa każdy wykonawca/wykonawca wspólnie ubiegają</w:t>
      </w:r>
      <w:r w:rsidR="00DE4C49" w:rsidRPr="002C55B7">
        <w:rPr>
          <w:rFonts w:ascii="DejaVu Sans Condensed" w:hAnsi="DejaVu Sans Condensed" w:cs="DejaVu Sans Condensed"/>
          <w:b/>
          <w:bCs/>
          <w:i/>
          <w:iCs/>
          <w:color w:val="000000" w:themeColor="text1"/>
          <w:sz w:val="18"/>
          <w:szCs w:val="18"/>
        </w:rPr>
        <w:t>cy się o udzielenie zamówienia</w:t>
      </w:r>
      <w:r w:rsidR="002C55B7" w:rsidRPr="002C55B7">
        <w:rPr>
          <w:rFonts w:ascii="DejaVu Sans Condensed" w:hAnsi="DejaVu Sans Condensed" w:cs="DejaVu Sans Condensed"/>
          <w:b/>
          <w:bCs/>
          <w:i/>
          <w:iCs/>
          <w:color w:val="000000" w:themeColor="text1"/>
          <w:sz w:val="18"/>
          <w:szCs w:val="18"/>
        </w:rPr>
        <w:t xml:space="preserve"> oraz podmiot udostępniający zasoby</w:t>
      </w:r>
      <w:r w:rsidR="00EB6CD9" w:rsidRPr="002C55B7">
        <w:rPr>
          <w:rFonts w:ascii="DejaVu Sans Condensed" w:hAnsi="DejaVu Sans Condensed" w:cs="DejaVu Sans Condensed"/>
          <w:b/>
          <w:bCs/>
          <w:i/>
          <w:iCs/>
          <w:color w:val="000000" w:themeColor="text1"/>
          <w:sz w:val="18"/>
          <w:szCs w:val="18"/>
        </w:rPr>
        <w:t>.</w:t>
      </w:r>
    </w:p>
    <w:p w14:paraId="220F99EC" w14:textId="77777777" w:rsidR="007D79B2" w:rsidRPr="002C55B7" w:rsidRDefault="007D79B2" w:rsidP="00DE4C49">
      <w:pPr>
        <w:pStyle w:val="NormalnyWeb"/>
        <w:spacing w:before="0" w:after="0"/>
        <w:jc w:val="both"/>
        <w:rPr>
          <w:rFonts w:ascii="DejaVu Sans Condensed" w:hAnsi="DejaVu Sans Condensed" w:cs="DejaVu Sans Condensed"/>
          <w:color w:val="000000" w:themeColor="text1"/>
        </w:rPr>
      </w:pPr>
      <w:r w:rsidRPr="002C55B7">
        <w:rPr>
          <w:rFonts w:ascii="DejaVu Sans Condensed" w:hAnsi="DejaVu Sans Condensed" w:cs="DejaVu Sans Condensed"/>
          <w:b/>
          <w:bCs/>
          <w:color w:val="000000" w:themeColor="text1"/>
          <w:sz w:val="18"/>
          <w:szCs w:val="18"/>
          <w:vertAlign w:val="superscript"/>
        </w:rPr>
        <w:t xml:space="preserve">2 </w:t>
      </w:r>
      <w:r w:rsidRPr="002C55B7">
        <w:rPr>
          <w:rFonts w:ascii="DejaVu Sans Condensed" w:hAnsi="DejaVu Sans Condensed" w:cs="DejaVu Sans Condensed"/>
          <w:b/>
          <w:bCs/>
          <w:i/>
          <w:iCs/>
          <w:color w:val="000000" w:themeColor="text1"/>
          <w:sz w:val="18"/>
          <w:szCs w:val="18"/>
          <w:u w:val="single"/>
        </w:rPr>
        <w:t>Skreślić niepotrzebne.</w:t>
      </w:r>
      <w:r w:rsidRPr="002C55B7">
        <w:rPr>
          <w:rFonts w:ascii="DejaVu Sans Condensed" w:hAnsi="DejaVu Sans Condensed" w:cs="DejaVu Sans Condensed"/>
          <w:b/>
          <w:bCs/>
          <w:i/>
          <w:iCs/>
          <w:color w:val="000000" w:themeColor="text1"/>
          <w:sz w:val="18"/>
          <w:szCs w:val="18"/>
        </w:rPr>
        <w:t xml:space="preserve"> W przypadku braku aktualności podanych uprzednio informacji dodatkowo należy złożyć stosowną informację w tym zakresie, w szczególności określić</w:t>
      </w:r>
      <w:r w:rsidR="00AB0354" w:rsidRPr="002C55B7">
        <w:rPr>
          <w:rFonts w:ascii="DejaVu Sans Condensed" w:hAnsi="DejaVu Sans Condensed" w:cs="DejaVu Sans Condensed"/>
          <w:b/>
          <w:bCs/>
          <w:i/>
          <w:iCs/>
          <w:color w:val="000000" w:themeColor="text1"/>
          <w:sz w:val="18"/>
          <w:szCs w:val="18"/>
        </w:rPr>
        <w:t>,</w:t>
      </w:r>
      <w:r w:rsidRPr="002C55B7">
        <w:rPr>
          <w:rFonts w:ascii="DejaVu Sans Condensed" w:hAnsi="DejaVu Sans Condensed" w:cs="DejaVu Sans Condensed"/>
          <w:b/>
          <w:bCs/>
          <w:i/>
          <w:iCs/>
          <w:color w:val="000000" w:themeColor="text1"/>
          <w:sz w:val="18"/>
          <w:szCs w:val="18"/>
        </w:rPr>
        <w:t xml:space="preserve"> jakich danych dotyczy zmiana i wskazać jej zakres.</w:t>
      </w:r>
    </w:p>
    <w:p w14:paraId="4B90B20C" w14:textId="77777777" w:rsidR="007D79B2" w:rsidRPr="002C55B7" w:rsidRDefault="007D79B2" w:rsidP="00DE4C49">
      <w:pPr>
        <w:pStyle w:val="NormalnyWeb"/>
        <w:spacing w:before="0" w:after="0"/>
        <w:ind w:firstLine="709"/>
        <w:jc w:val="both"/>
        <w:rPr>
          <w:rFonts w:ascii="DejaVu Sans Condensed" w:hAnsi="DejaVu Sans Condensed" w:cs="DejaVu Sans Condensed"/>
          <w:color w:val="000000" w:themeColor="text1"/>
        </w:rPr>
      </w:pPr>
    </w:p>
    <w:p w14:paraId="090B62DC" w14:textId="77777777" w:rsidR="00AE2085" w:rsidRPr="002C55B7" w:rsidRDefault="00AE2085" w:rsidP="00DE4C49">
      <w:pPr>
        <w:pStyle w:val="Standard"/>
        <w:tabs>
          <w:tab w:val="left" w:pos="360"/>
        </w:tabs>
        <w:spacing w:after="120"/>
        <w:contextualSpacing/>
        <w:jc w:val="both"/>
        <w:rPr>
          <w:rFonts w:ascii="DejaVu Sans Condensed" w:hAnsi="DejaVu Sans Condensed" w:cs="DejaVu Sans Condensed"/>
          <w:color w:val="000000" w:themeColor="text1"/>
        </w:rPr>
      </w:pPr>
    </w:p>
    <w:p w14:paraId="14DC4600" w14:textId="77777777" w:rsidR="002B39BE" w:rsidRPr="002C55B7" w:rsidRDefault="002B39BE" w:rsidP="000C14CF">
      <w:pPr>
        <w:pStyle w:val="Standard"/>
        <w:tabs>
          <w:tab w:val="left" w:pos="360"/>
        </w:tabs>
        <w:spacing w:after="120"/>
        <w:contextualSpacing/>
        <w:jc w:val="right"/>
        <w:rPr>
          <w:rFonts w:ascii="DejaVu Sans Condensed" w:hAnsi="DejaVu Sans Condensed" w:cs="DejaVu Sans Condensed"/>
          <w:color w:val="000000" w:themeColor="text1"/>
        </w:rPr>
      </w:pPr>
    </w:p>
    <w:p w14:paraId="61762AB1" w14:textId="77777777" w:rsidR="002B39BE" w:rsidRPr="00EC77BC" w:rsidRDefault="002B39BE" w:rsidP="000C14CF">
      <w:pPr>
        <w:pStyle w:val="Standard"/>
        <w:tabs>
          <w:tab w:val="left" w:pos="360"/>
        </w:tabs>
        <w:spacing w:after="120"/>
        <w:contextualSpacing/>
        <w:jc w:val="right"/>
        <w:rPr>
          <w:rFonts w:ascii="DejaVu Sans Condensed" w:hAnsi="DejaVu Sans Condensed" w:cs="DejaVu Sans Condensed"/>
          <w:color w:val="FF0000"/>
        </w:rPr>
      </w:pPr>
    </w:p>
    <w:p w14:paraId="0D50A717" w14:textId="77777777" w:rsidR="00AB0354" w:rsidRPr="00EC77BC" w:rsidRDefault="00AB0354" w:rsidP="000C14CF">
      <w:pPr>
        <w:pStyle w:val="Standard"/>
        <w:tabs>
          <w:tab w:val="left" w:pos="360"/>
        </w:tabs>
        <w:spacing w:after="120"/>
        <w:contextualSpacing/>
        <w:jc w:val="right"/>
        <w:rPr>
          <w:rFonts w:ascii="DejaVu Sans Condensed" w:hAnsi="DejaVu Sans Condensed" w:cs="DejaVu Sans Condensed"/>
          <w:color w:val="FF0000"/>
        </w:rPr>
      </w:pPr>
    </w:p>
    <w:p w14:paraId="6A26C836" w14:textId="77777777" w:rsidR="002B39BE" w:rsidRPr="00EC77BC" w:rsidRDefault="002B39BE" w:rsidP="000C14CF">
      <w:pPr>
        <w:pStyle w:val="Standard"/>
        <w:tabs>
          <w:tab w:val="left" w:pos="360"/>
        </w:tabs>
        <w:spacing w:after="120"/>
        <w:contextualSpacing/>
        <w:jc w:val="right"/>
        <w:rPr>
          <w:rFonts w:ascii="DejaVu Sans Condensed" w:hAnsi="DejaVu Sans Condensed" w:cs="DejaVu Sans Condensed"/>
          <w:color w:val="FF0000"/>
        </w:rPr>
      </w:pPr>
    </w:p>
    <w:p w14:paraId="6CDBBBEC" w14:textId="77777777" w:rsidR="007D79B2" w:rsidRPr="00EC77BC" w:rsidRDefault="007D79B2" w:rsidP="000C14CF">
      <w:pPr>
        <w:pStyle w:val="Standard"/>
        <w:tabs>
          <w:tab w:val="left" w:pos="360"/>
        </w:tabs>
        <w:spacing w:after="120"/>
        <w:contextualSpacing/>
        <w:jc w:val="right"/>
        <w:rPr>
          <w:rFonts w:ascii="DejaVu Sans Condensed" w:hAnsi="DejaVu Sans Condensed" w:cs="DejaVu Sans Condensed"/>
          <w:color w:val="FF0000"/>
        </w:rPr>
      </w:pPr>
    </w:p>
    <w:p w14:paraId="44B94BBF" w14:textId="77777777" w:rsidR="00DE4C49" w:rsidRPr="00EC77BC" w:rsidRDefault="00DE4C49" w:rsidP="007D79B2">
      <w:pPr>
        <w:pStyle w:val="NormalnyWeb"/>
        <w:spacing w:before="0" w:after="0" w:line="261" w:lineRule="atLeast"/>
        <w:rPr>
          <w:rFonts w:cs="Times New Roman"/>
          <w:color w:val="FF0000"/>
        </w:rPr>
        <w:sectPr w:rsidR="00DE4C49" w:rsidRPr="00EC77BC">
          <w:footerReference w:type="default" r:id="rId15"/>
          <w:pgSz w:w="11906" w:h="16838"/>
          <w:pgMar w:top="1417" w:right="1417" w:bottom="1417" w:left="1417" w:header="0" w:footer="0" w:gutter="0"/>
          <w:cols w:space="708"/>
          <w:formProt w:val="0"/>
          <w:docGrid w:linePitch="360"/>
        </w:sectPr>
      </w:pPr>
    </w:p>
    <w:p w14:paraId="4D55E816" w14:textId="204E2C8D" w:rsidR="007E216B" w:rsidRPr="002C55B7" w:rsidRDefault="007E216B" w:rsidP="007E216B">
      <w:pPr>
        <w:autoSpaceDE w:val="0"/>
        <w:autoSpaceDN w:val="0"/>
        <w:adjustRightInd w:val="0"/>
        <w:spacing w:line="276" w:lineRule="auto"/>
        <w:jc w:val="right"/>
        <w:rPr>
          <w:rFonts w:ascii="DejaVu Sans Condensed" w:hAnsi="DejaVu Sans Condensed" w:cs="DejaVu Sans Condensed"/>
          <w:b/>
          <w:bCs/>
          <w:color w:val="000000" w:themeColor="text1"/>
        </w:rPr>
      </w:pPr>
      <w:r w:rsidRPr="002C55B7">
        <w:rPr>
          <w:rFonts w:ascii="DejaVu Sans Condensed" w:hAnsi="DejaVu Sans Condensed" w:cs="DejaVu Sans Condensed"/>
          <w:b/>
          <w:bCs/>
          <w:color w:val="000000" w:themeColor="text1"/>
        </w:rPr>
        <w:lastRenderedPageBreak/>
        <w:t xml:space="preserve">Załącznik nr </w:t>
      </w:r>
      <w:r w:rsidR="006B4C7F" w:rsidRPr="002C55B7">
        <w:rPr>
          <w:rFonts w:ascii="DejaVu Sans Condensed" w:hAnsi="DejaVu Sans Condensed" w:cs="DejaVu Sans Condensed"/>
          <w:b/>
          <w:bCs/>
          <w:color w:val="000000" w:themeColor="text1"/>
        </w:rPr>
        <w:t>7</w:t>
      </w:r>
      <w:r w:rsidRPr="002C55B7">
        <w:rPr>
          <w:rFonts w:ascii="DejaVu Sans Condensed" w:hAnsi="DejaVu Sans Condensed" w:cs="DejaVu Sans Condensed"/>
          <w:b/>
          <w:bCs/>
          <w:color w:val="000000" w:themeColor="text1"/>
        </w:rPr>
        <w:t xml:space="preserve"> do SWZ</w:t>
      </w:r>
    </w:p>
    <w:p w14:paraId="26A73078" w14:textId="77777777" w:rsidR="007D79B2" w:rsidRPr="002C55B7" w:rsidRDefault="007D79B2" w:rsidP="007D79B2">
      <w:pPr>
        <w:pStyle w:val="NormalnyWeb"/>
        <w:spacing w:before="0" w:after="0" w:line="261" w:lineRule="atLeast"/>
        <w:rPr>
          <w:color w:val="000000" w:themeColor="text1"/>
        </w:rPr>
      </w:pPr>
      <w:r w:rsidRPr="002C55B7">
        <w:rPr>
          <w:color w:val="000000" w:themeColor="text1"/>
        </w:rPr>
        <w:t>………………………………………</w:t>
      </w:r>
    </w:p>
    <w:p w14:paraId="76FB225D" w14:textId="77777777" w:rsidR="007D79B2" w:rsidRPr="002C55B7" w:rsidRDefault="007D79B2" w:rsidP="007D79B2">
      <w:pPr>
        <w:pStyle w:val="NormalnyWeb"/>
        <w:spacing w:before="0" w:after="0" w:line="261" w:lineRule="atLeast"/>
        <w:ind w:firstLine="708"/>
        <w:rPr>
          <w:color w:val="000000" w:themeColor="text1"/>
        </w:rPr>
      </w:pPr>
      <w:r w:rsidRPr="002C55B7">
        <w:rPr>
          <w:rFonts w:ascii="DejaVu Sans Condensed" w:hAnsi="DejaVu Sans Condensed" w:cs="DejaVu Sans Condensed"/>
          <w:i/>
          <w:iCs/>
          <w:color w:val="000000" w:themeColor="text1"/>
          <w:sz w:val="20"/>
          <w:szCs w:val="20"/>
        </w:rPr>
        <w:t xml:space="preserve">Nazwa </w:t>
      </w:r>
      <w:r w:rsidR="00EF31F4" w:rsidRPr="002C55B7">
        <w:rPr>
          <w:rFonts w:ascii="DejaVu Sans Condensed" w:hAnsi="DejaVu Sans Condensed" w:cs="DejaVu Sans Condensed"/>
          <w:i/>
          <w:iCs/>
          <w:color w:val="000000" w:themeColor="text1"/>
          <w:sz w:val="20"/>
          <w:szCs w:val="20"/>
        </w:rPr>
        <w:t>Wykonawcy</w:t>
      </w:r>
    </w:p>
    <w:p w14:paraId="1B624186" w14:textId="77777777" w:rsidR="007D79B2" w:rsidRPr="002C55B7" w:rsidRDefault="007D79B2" w:rsidP="007D79B2">
      <w:pPr>
        <w:pStyle w:val="NormalnyWeb"/>
        <w:spacing w:before="0" w:after="0"/>
        <w:rPr>
          <w:color w:val="000000" w:themeColor="text1"/>
        </w:rPr>
      </w:pPr>
    </w:p>
    <w:p w14:paraId="23786F59" w14:textId="77777777" w:rsidR="007D79B2" w:rsidRPr="002C55B7" w:rsidRDefault="007D79B2" w:rsidP="007D79B2">
      <w:pPr>
        <w:pStyle w:val="NormalnyWeb"/>
        <w:spacing w:before="0" w:after="0"/>
        <w:jc w:val="center"/>
        <w:rPr>
          <w:rFonts w:cs="Times New Roman"/>
          <w:color w:val="000000" w:themeColor="text1"/>
        </w:rPr>
      </w:pPr>
      <w:r w:rsidRPr="002C55B7">
        <w:rPr>
          <w:rFonts w:ascii="DejaVu Sans Condensed" w:hAnsi="DejaVu Sans Condensed" w:cs="DejaVu Sans Condensed"/>
          <w:b/>
          <w:bCs/>
          <w:color w:val="000000" w:themeColor="text1"/>
        </w:rPr>
        <w:t xml:space="preserve">WYKAZ OSÓB, SKIEROWANYCH PRZEZ </w:t>
      </w:r>
      <w:r w:rsidR="00B01D2C" w:rsidRPr="002C55B7">
        <w:rPr>
          <w:rFonts w:ascii="DejaVu Sans Condensed" w:hAnsi="DejaVu Sans Condensed" w:cs="DejaVu Sans Condensed"/>
          <w:b/>
          <w:bCs/>
          <w:color w:val="000000" w:themeColor="text1"/>
        </w:rPr>
        <w:t>WYKONAWCĘ</w:t>
      </w:r>
      <w:r w:rsidRPr="002C55B7">
        <w:rPr>
          <w:rFonts w:ascii="DejaVu Sans Condensed" w:hAnsi="DejaVu Sans Condensed" w:cs="DejaVu Sans Condensed"/>
          <w:b/>
          <w:bCs/>
          <w:color w:val="000000" w:themeColor="text1"/>
        </w:rPr>
        <w:t xml:space="preserve"> DO REALIZACJI ZAMÓWIENIA PUBLICZNEGO pn.:</w:t>
      </w:r>
    </w:p>
    <w:p w14:paraId="5E546F9D" w14:textId="77777777" w:rsidR="007D79B2" w:rsidRPr="002C55B7" w:rsidRDefault="007D79B2" w:rsidP="007D79B2">
      <w:pPr>
        <w:pStyle w:val="NormalnyWeb"/>
        <w:spacing w:before="0" w:after="0"/>
        <w:jc w:val="center"/>
        <w:rPr>
          <w:rFonts w:ascii="DejaVu Sans Condensed" w:hAnsi="DejaVu Sans Condensed" w:cs="DejaVu Sans Condensed"/>
          <w:b/>
          <w:bCs/>
          <w:color w:val="000000" w:themeColor="text1"/>
        </w:rPr>
      </w:pPr>
    </w:p>
    <w:p w14:paraId="684AC268" w14:textId="68921BB3" w:rsidR="007D79B2" w:rsidRPr="002C55B7" w:rsidRDefault="007D79B2" w:rsidP="007D79B2">
      <w:pPr>
        <w:pStyle w:val="NormalnyWeb"/>
        <w:spacing w:before="0" w:after="0"/>
        <w:jc w:val="center"/>
        <w:rPr>
          <w:rFonts w:cs="Times New Roman"/>
          <w:color w:val="000000" w:themeColor="text1"/>
        </w:rPr>
      </w:pPr>
      <w:r w:rsidRPr="002C55B7">
        <w:rPr>
          <w:rFonts w:ascii="DejaVu Sans Condensed" w:hAnsi="DejaVu Sans Condensed" w:cs="DejaVu Sans Condensed"/>
          <w:b/>
          <w:bCs/>
          <w:color w:val="000000" w:themeColor="text1"/>
        </w:rPr>
        <w:t>„Organizowanie i wykonywanie usług opiekuńczych w miejscu zamieszkania podopiecznych Miejskiego Ośrodka Pomocy Społecznej w Kutnie w 202</w:t>
      </w:r>
      <w:r w:rsidR="00EB6CD9" w:rsidRPr="002C55B7">
        <w:rPr>
          <w:rFonts w:ascii="DejaVu Sans Condensed" w:hAnsi="DejaVu Sans Condensed" w:cs="DejaVu Sans Condensed"/>
          <w:b/>
          <w:bCs/>
          <w:color w:val="000000" w:themeColor="text1"/>
        </w:rPr>
        <w:t>5</w:t>
      </w:r>
      <w:r w:rsidRPr="002C55B7">
        <w:rPr>
          <w:rFonts w:ascii="DejaVu Sans Condensed" w:hAnsi="DejaVu Sans Condensed" w:cs="DejaVu Sans Condensed"/>
          <w:b/>
          <w:bCs/>
          <w:color w:val="000000" w:themeColor="text1"/>
        </w:rPr>
        <w:t xml:space="preserve"> roku”</w:t>
      </w:r>
    </w:p>
    <w:p w14:paraId="171110F6" w14:textId="77777777" w:rsidR="007D79B2" w:rsidRPr="002C55B7" w:rsidRDefault="007D79B2" w:rsidP="007D79B2">
      <w:pPr>
        <w:autoSpaceDE w:val="0"/>
        <w:autoSpaceDN w:val="0"/>
        <w:adjustRightInd w:val="0"/>
        <w:spacing w:line="276" w:lineRule="auto"/>
        <w:rPr>
          <w:rFonts w:ascii="DejaVu Sans Condensed" w:hAnsi="DejaVu Sans Condensed" w:cs="DejaVu Sans Condensed"/>
          <w:b/>
          <w:bCs/>
          <w:color w:val="000000" w:themeColor="text1"/>
        </w:rPr>
      </w:pPr>
    </w:p>
    <w:p w14:paraId="110C48CC" w14:textId="134A5521" w:rsidR="00231C40" w:rsidRPr="002C55B7" w:rsidRDefault="007D79B2" w:rsidP="00231C40">
      <w:pPr>
        <w:pStyle w:val="NormalnyWeb"/>
        <w:spacing w:before="0" w:after="0"/>
        <w:ind w:left="360"/>
        <w:rPr>
          <w:rFonts w:ascii="DejaVu Sans Condensed" w:hAnsi="DejaVu Sans Condensed" w:cs="DejaVu Sans Condensed"/>
          <w:bCs/>
          <w:color w:val="000000" w:themeColor="text1"/>
        </w:rPr>
      </w:pPr>
      <w:r w:rsidRPr="002C55B7">
        <w:rPr>
          <w:rFonts w:ascii="DejaVu Sans Condensed" w:hAnsi="DejaVu Sans Condensed" w:cs="DejaVu Sans Condensed"/>
          <w:bCs/>
          <w:color w:val="000000" w:themeColor="text1"/>
          <w:u w:val="single"/>
        </w:rPr>
        <w:t>dla części I zamówienia</w:t>
      </w:r>
      <w:r w:rsidRPr="002C55B7">
        <w:rPr>
          <w:rFonts w:ascii="DejaVu Sans Condensed" w:hAnsi="DejaVu Sans Condensed" w:cs="DejaVu Sans Condensed"/>
          <w:bCs/>
          <w:color w:val="000000" w:themeColor="text1"/>
        </w:rPr>
        <w:t>:</w:t>
      </w:r>
    </w:p>
    <w:p w14:paraId="68B5AA65" w14:textId="77777777" w:rsidR="00231C40" w:rsidRPr="002C55B7" w:rsidRDefault="00231C40" w:rsidP="00231C40">
      <w:pPr>
        <w:pStyle w:val="NormalnyWeb"/>
        <w:spacing w:before="0" w:after="0"/>
        <w:ind w:left="360"/>
        <w:rPr>
          <w:rFonts w:ascii="DejaVu Sans Condensed" w:hAnsi="DejaVu Sans Condensed" w:cs="DejaVu Sans Condensed"/>
          <w:bCs/>
          <w:color w:val="000000" w:themeColor="text1"/>
          <w:sz w:val="18"/>
        </w:rPr>
      </w:pPr>
    </w:p>
    <w:tbl>
      <w:tblPr>
        <w:tblpPr w:leftFromText="141" w:rightFromText="141" w:vertAnchor="text" w:horzAnchor="page" w:tblpX="1513" w:tblpY="6"/>
        <w:tblW w:w="14674" w:type="dxa"/>
        <w:tblLayout w:type="fixed"/>
        <w:tblLook w:val="04A0" w:firstRow="1" w:lastRow="0" w:firstColumn="1" w:lastColumn="0" w:noHBand="0" w:noVBand="1"/>
      </w:tblPr>
      <w:tblGrid>
        <w:gridCol w:w="850"/>
        <w:gridCol w:w="3456"/>
        <w:gridCol w:w="3456"/>
        <w:gridCol w:w="3456"/>
        <w:gridCol w:w="3456"/>
      </w:tblGrid>
      <w:tr w:rsidR="002C55B7" w:rsidRPr="002C55B7" w14:paraId="4DFD2031" w14:textId="2AEC8588" w:rsidTr="0089314C">
        <w:trPr>
          <w:trHeight w:val="1183"/>
        </w:trPr>
        <w:tc>
          <w:tcPr>
            <w:tcW w:w="850" w:type="dxa"/>
            <w:tcBorders>
              <w:top w:val="single" w:sz="4" w:space="0" w:color="000000"/>
              <w:left w:val="single" w:sz="4" w:space="0" w:color="000000"/>
              <w:bottom w:val="nil"/>
              <w:right w:val="nil"/>
            </w:tcBorders>
            <w:vAlign w:val="center"/>
            <w:hideMark/>
          </w:tcPr>
          <w:p w14:paraId="1467770F" w14:textId="77777777" w:rsidR="002C55B7" w:rsidRPr="002C55B7" w:rsidRDefault="002C55B7" w:rsidP="00231C40">
            <w:pPr>
              <w:autoSpaceDE w:val="0"/>
              <w:snapToGrid w:val="0"/>
              <w:ind w:right="72"/>
              <w:jc w:val="center"/>
              <w:rPr>
                <w:rFonts w:ascii="Arial Narrow" w:eastAsia="Times New Roman" w:hAnsi="Arial Narrow" w:cs="Arial"/>
                <w:color w:val="000000" w:themeColor="text1"/>
                <w:kern w:val="0"/>
                <w:sz w:val="18"/>
                <w:szCs w:val="18"/>
                <w:lang w:eastAsia="ar-SA" w:bidi="ar-SA"/>
              </w:rPr>
            </w:pPr>
            <w:r w:rsidRPr="002C55B7">
              <w:rPr>
                <w:rFonts w:ascii="Arial Narrow" w:eastAsia="Times New Roman" w:hAnsi="Arial Narrow" w:cs="Arial"/>
                <w:color w:val="000000" w:themeColor="text1"/>
                <w:kern w:val="0"/>
                <w:sz w:val="18"/>
                <w:szCs w:val="18"/>
                <w:lang w:eastAsia="ar-SA" w:bidi="ar-SA"/>
              </w:rPr>
              <w:t>Lp.</w:t>
            </w:r>
          </w:p>
        </w:tc>
        <w:tc>
          <w:tcPr>
            <w:tcW w:w="3456" w:type="dxa"/>
            <w:tcBorders>
              <w:top w:val="single" w:sz="4" w:space="0" w:color="000000"/>
              <w:left w:val="single" w:sz="4" w:space="0" w:color="000000"/>
              <w:bottom w:val="nil"/>
              <w:right w:val="nil"/>
            </w:tcBorders>
            <w:vAlign w:val="center"/>
            <w:hideMark/>
          </w:tcPr>
          <w:p w14:paraId="5FC3BF50" w14:textId="317BEDBD" w:rsidR="002C55B7" w:rsidRPr="002C55B7" w:rsidRDefault="002C55B7" w:rsidP="00231C40">
            <w:pPr>
              <w:pStyle w:val="NormalnyWeb"/>
              <w:spacing w:before="0" w:after="0"/>
              <w:jc w:val="center"/>
              <w:rPr>
                <w:rFonts w:ascii="DejaVu Sans Condensed" w:hAnsi="DejaVu Sans Condensed" w:cs="DejaVu Sans Condensed"/>
                <w:color w:val="000000" w:themeColor="text1"/>
                <w:sz w:val="18"/>
                <w:szCs w:val="20"/>
              </w:rPr>
            </w:pPr>
            <w:r w:rsidRPr="002C55B7">
              <w:rPr>
                <w:rFonts w:ascii="DejaVu Sans Condensed" w:hAnsi="DejaVu Sans Condensed" w:cs="DejaVu Sans Condensed"/>
                <w:color w:val="000000" w:themeColor="text1"/>
                <w:sz w:val="18"/>
                <w:szCs w:val="20"/>
              </w:rPr>
              <w:t xml:space="preserve">Osoby zdolne do wykonywania zamówienia w zakresie świadczenia usług opiekuńczych w miejscu zamieszkania podopiecznych  </w:t>
            </w:r>
          </w:p>
          <w:p w14:paraId="5BCC4A4C" w14:textId="738F4A9C" w:rsidR="002C55B7" w:rsidRPr="002C55B7" w:rsidRDefault="002C55B7" w:rsidP="00231C40">
            <w:pPr>
              <w:autoSpaceDE w:val="0"/>
              <w:ind w:right="72"/>
              <w:jc w:val="center"/>
              <w:rPr>
                <w:rFonts w:ascii="Arial Narrow" w:eastAsia="Times New Roman" w:hAnsi="Arial Narrow" w:cs="Arial"/>
                <w:color w:val="000000" w:themeColor="text1"/>
                <w:kern w:val="0"/>
                <w:sz w:val="18"/>
                <w:szCs w:val="18"/>
                <w:lang w:eastAsia="ar-SA" w:bidi="ar-SA"/>
              </w:rPr>
            </w:pPr>
            <w:r w:rsidRPr="002C55B7">
              <w:rPr>
                <w:rFonts w:ascii="DejaVu Sans Condensed" w:hAnsi="DejaVu Sans Condensed" w:cs="DejaVu Sans Condensed"/>
                <w:color w:val="000000" w:themeColor="text1"/>
                <w:sz w:val="18"/>
                <w:szCs w:val="20"/>
              </w:rPr>
              <w:t>(imię i nazwisko)</w:t>
            </w:r>
          </w:p>
        </w:tc>
        <w:tc>
          <w:tcPr>
            <w:tcW w:w="3456" w:type="dxa"/>
            <w:tcBorders>
              <w:top w:val="single" w:sz="4" w:space="0" w:color="000000"/>
              <w:left w:val="single" w:sz="4" w:space="0" w:color="000000"/>
              <w:bottom w:val="nil"/>
              <w:right w:val="nil"/>
            </w:tcBorders>
            <w:vAlign w:val="center"/>
            <w:hideMark/>
          </w:tcPr>
          <w:p w14:paraId="2C01A269" w14:textId="5E2A7889" w:rsidR="002C55B7" w:rsidRPr="002C55B7" w:rsidRDefault="002C55B7" w:rsidP="00231C40">
            <w:pPr>
              <w:autoSpaceDE w:val="0"/>
              <w:snapToGrid w:val="0"/>
              <w:ind w:right="72"/>
              <w:jc w:val="center"/>
              <w:rPr>
                <w:rFonts w:ascii="Arial Narrow" w:eastAsia="Times New Roman" w:hAnsi="Arial Narrow" w:cs="Arial"/>
                <w:color w:val="000000" w:themeColor="text1"/>
                <w:kern w:val="0"/>
                <w:sz w:val="18"/>
                <w:szCs w:val="18"/>
                <w:lang w:eastAsia="ar-SA" w:bidi="ar-SA"/>
              </w:rPr>
            </w:pPr>
            <w:r w:rsidRPr="002C55B7">
              <w:rPr>
                <w:rFonts w:ascii="DejaVu Sans Condensed" w:hAnsi="DejaVu Sans Condensed" w:cs="DejaVu Sans Condensed"/>
                <w:color w:val="000000" w:themeColor="text1"/>
                <w:sz w:val="18"/>
                <w:szCs w:val="20"/>
              </w:rPr>
              <w:t>Kwalifikacje</w:t>
            </w:r>
          </w:p>
        </w:tc>
        <w:tc>
          <w:tcPr>
            <w:tcW w:w="34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6BCEA" w14:textId="59425C2D" w:rsidR="002C55B7" w:rsidRPr="002C55B7" w:rsidRDefault="002C55B7" w:rsidP="00231C40">
            <w:pPr>
              <w:autoSpaceDE w:val="0"/>
              <w:snapToGrid w:val="0"/>
              <w:ind w:right="72"/>
              <w:jc w:val="center"/>
              <w:rPr>
                <w:rFonts w:ascii="DejaVu Sans Condensed" w:hAnsi="DejaVu Sans Condensed" w:cs="DejaVu Sans Condensed"/>
                <w:color w:val="000000" w:themeColor="text1"/>
                <w:sz w:val="18"/>
                <w:szCs w:val="20"/>
              </w:rPr>
            </w:pPr>
            <w:r w:rsidRPr="002C55B7">
              <w:rPr>
                <w:rFonts w:ascii="DejaVu Sans Condensed" w:hAnsi="DejaVu Sans Condensed" w:cs="DejaVu Sans Condensed"/>
                <w:color w:val="000000" w:themeColor="text1"/>
                <w:sz w:val="18"/>
                <w:szCs w:val="20"/>
              </w:rPr>
              <w:t xml:space="preserve">Doświadczenie w wykonywaniu usług opiekuńczych  w miejscu zamieszkania podopiecznych lub specjalistycznych usług opiekuńczych lub usług asystencji osobistej </w:t>
            </w:r>
          </w:p>
          <w:p w14:paraId="35DBBFF3" w14:textId="5F1A2756" w:rsidR="002C55B7" w:rsidRPr="002C55B7" w:rsidRDefault="002C55B7" w:rsidP="00231C40">
            <w:pPr>
              <w:autoSpaceDE w:val="0"/>
              <w:snapToGrid w:val="0"/>
              <w:ind w:right="72"/>
              <w:jc w:val="center"/>
              <w:rPr>
                <w:rFonts w:ascii="DejaVu Sans Condensed" w:hAnsi="DejaVu Sans Condensed" w:cs="DejaVu Sans Condensed"/>
                <w:color w:val="000000" w:themeColor="text1"/>
                <w:sz w:val="18"/>
                <w:szCs w:val="20"/>
              </w:rPr>
            </w:pPr>
            <w:r w:rsidRPr="002C55B7">
              <w:rPr>
                <w:rFonts w:ascii="DejaVu Sans Condensed" w:hAnsi="DejaVu Sans Condensed" w:cs="DejaVu Sans Condensed"/>
                <w:color w:val="000000" w:themeColor="text1"/>
                <w:sz w:val="18"/>
                <w:szCs w:val="20"/>
              </w:rPr>
              <w:t>(w miesiącach)</w:t>
            </w:r>
          </w:p>
        </w:tc>
        <w:tc>
          <w:tcPr>
            <w:tcW w:w="3456" w:type="dxa"/>
            <w:tcBorders>
              <w:top w:val="single" w:sz="4" w:space="0" w:color="000000"/>
              <w:left w:val="single" w:sz="4" w:space="0" w:color="000000"/>
              <w:bottom w:val="single" w:sz="4" w:space="0" w:color="000000"/>
              <w:right w:val="single" w:sz="4" w:space="0" w:color="000000"/>
            </w:tcBorders>
            <w:vAlign w:val="center"/>
          </w:tcPr>
          <w:p w14:paraId="24DA8D56" w14:textId="77777777" w:rsidR="0089314C" w:rsidRDefault="002C55B7" w:rsidP="0089314C">
            <w:pPr>
              <w:autoSpaceDE w:val="0"/>
              <w:snapToGrid w:val="0"/>
              <w:ind w:right="72"/>
              <w:jc w:val="center"/>
              <w:rPr>
                <w:rFonts w:ascii="DejaVu Sans Condensed" w:hAnsi="DejaVu Sans Condensed" w:cs="DejaVu Sans Condensed"/>
                <w:color w:val="000000" w:themeColor="text1"/>
                <w:sz w:val="18"/>
                <w:szCs w:val="20"/>
              </w:rPr>
            </w:pPr>
            <w:r w:rsidRPr="002C55B7">
              <w:rPr>
                <w:rFonts w:ascii="DejaVu Sans Condensed" w:hAnsi="DejaVu Sans Condensed" w:cs="DejaVu Sans Condensed"/>
                <w:color w:val="000000" w:themeColor="text1"/>
                <w:sz w:val="18"/>
                <w:szCs w:val="20"/>
              </w:rPr>
              <w:t xml:space="preserve">Podstawa dysponowania osobą </w:t>
            </w:r>
          </w:p>
          <w:p w14:paraId="4ECB8A39" w14:textId="6F6CF1BC" w:rsidR="002C55B7" w:rsidRPr="002C55B7" w:rsidRDefault="002C55B7" w:rsidP="0089314C">
            <w:pPr>
              <w:autoSpaceDE w:val="0"/>
              <w:snapToGrid w:val="0"/>
              <w:ind w:right="72"/>
              <w:jc w:val="center"/>
              <w:rPr>
                <w:rFonts w:ascii="DejaVu Sans Condensed" w:hAnsi="DejaVu Sans Condensed" w:cs="DejaVu Sans Condensed"/>
                <w:color w:val="000000" w:themeColor="text1"/>
                <w:sz w:val="18"/>
                <w:szCs w:val="20"/>
              </w:rPr>
            </w:pPr>
            <w:r w:rsidRPr="002C55B7">
              <w:rPr>
                <w:rFonts w:ascii="DejaVu Sans Condensed" w:hAnsi="DejaVu Sans Condensed" w:cs="DejaVu Sans Condensed"/>
                <w:color w:val="000000" w:themeColor="text1"/>
                <w:sz w:val="18"/>
                <w:szCs w:val="20"/>
              </w:rPr>
              <w:t>(A lub B)*</w:t>
            </w:r>
          </w:p>
        </w:tc>
      </w:tr>
      <w:tr w:rsidR="002C55B7" w:rsidRPr="002C55B7" w14:paraId="257FA28B" w14:textId="7182820C" w:rsidTr="002C55B7">
        <w:trPr>
          <w:trHeight w:val="227"/>
        </w:trPr>
        <w:tc>
          <w:tcPr>
            <w:tcW w:w="850" w:type="dxa"/>
            <w:tcBorders>
              <w:top w:val="single" w:sz="4" w:space="0" w:color="000000"/>
              <w:left w:val="single" w:sz="4" w:space="0" w:color="000000"/>
              <w:bottom w:val="single" w:sz="4" w:space="0" w:color="000000"/>
              <w:right w:val="nil"/>
            </w:tcBorders>
            <w:hideMark/>
          </w:tcPr>
          <w:p w14:paraId="02C8CCED" w14:textId="77777777" w:rsidR="002C55B7" w:rsidRPr="002C55B7" w:rsidRDefault="002C55B7"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2C55B7">
              <w:rPr>
                <w:rFonts w:ascii="Arial" w:eastAsia="Times New Roman" w:hAnsi="Arial" w:cs="Arial"/>
                <w:i/>
                <w:color w:val="000000" w:themeColor="text1"/>
                <w:kern w:val="0"/>
                <w:sz w:val="16"/>
                <w:szCs w:val="16"/>
                <w:lang w:eastAsia="ar-SA" w:bidi="ar-SA"/>
              </w:rPr>
              <w:t>1</w:t>
            </w:r>
          </w:p>
        </w:tc>
        <w:tc>
          <w:tcPr>
            <w:tcW w:w="3456" w:type="dxa"/>
            <w:tcBorders>
              <w:top w:val="single" w:sz="4" w:space="0" w:color="000000"/>
              <w:left w:val="single" w:sz="4" w:space="0" w:color="000000"/>
              <w:bottom w:val="single" w:sz="4" w:space="0" w:color="000000"/>
              <w:right w:val="nil"/>
            </w:tcBorders>
            <w:hideMark/>
          </w:tcPr>
          <w:p w14:paraId="6C6A45DC" w14:textId="77777777" w:rsidR="002C55B7" w:rsidRPr="002C55B7" w:rsidRDefault="002C55B7"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2C55B7">
              <w:rPr>
                <w:rFonts w:ascii="Arial" w:eastAsia="Times New Roman" w:hAnsi="Arial" w:cs="Arial"/>
                <w:i/>
                <w:color w:val="000000" w:themeColor="text1"/>
                <w:kern w:val="0"/>
                <w:sz w:val="16"/>
                <w:szCs w:val="16"/>
                <w:lang w:eastAsia="ar-SA" w:bidi="ar-SA"/>
              </w:rPr>
              <w:t>2</w:t>
            </w:r>
          </w:p>
        </w:tc>
        <w:tc>
          <w:tcPr>
            <w:tcW w:w="3456" w:type="dxa"/>
            <w:tcBorders>
              <w:top w:val="single" w:sz="4" w:space="0" w:color="000000"/>
              <w:left w:val="single" w:sz="4" w:space="0" w:color="000000"/>
              <w:bottom w:val="single" w:sz="4" w:space="0" w:color="000000"/>
              <w:right w:val="nil"/>
            </w:tcBorders>
            <w:hideMark/>
          </w:tcPr>
          <w:p w14:paraId="4406F7BE" w14:textId="77777777" w:rsidR="002C55B7" w:rsidRPr="002C55B7" w:rsidRDefault="002C55B7"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2C55B7">
              <w:rPr>
                <w:rFonts w:ascii="Arial" w:eastAsia="Times New Roman" w:hAnsi="Arial" w:cs="Arial"/>
                <w:i/>
                <w:color w:val="000000" w:themeColor="text1"/>
                <w:kern w:val="0"/>
                <w:sz w:val="16"/>
                <w:szCs w:val="16"/>
                <w:lang w:eastAsia="ar-SA" w:bidi="ar-SA"/>
              </w:rPr>
              <w:t>3</w:t>
            </w:r>
          </w:p>
        </w:tc>
        <w:tc>
          <w:tcPr>
            <w:tcW w:w="3456" w:type="dxa"/>
            <w:tcBorders>
              <w:top w:val="single" w:sz="4" w:space="0" w:color="000000"/>
              <w:left w:val="single" w:sz="4" w:space="0" w:color="000000"/>
              <w:bottom w:val="single" w:sz="4" w:space="0" w:color="000000"/>
              <w:right w:val="single" w:sz="4" w:space="0" w:color="000000"/>
            </w:tcBorders>
            <w:hideMark/>
          </w:tcPr>
          <w:p w14:paraId="5A5B174D" w14:textId="77777777" w:rsidR="002C55B7" w:rsidRPr="002C55B7" w:rsidRDefault="002C55B7"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2C55B7">
              <w:rPr>
                <w:rFonts w:ascii="Arial" w:eastAsia="Times New Roman" w:hAnsi="Arial" w:cs="Arial"/>
                <w:i/>
                <w:color w:val="000000" w:themeColor="text1"/>
                <w:kern w:val="0"/>
                <w:sz w:val="16"/>
                <w:szCs w:val="16"/>
                <w:lang w:eastAsia="ar-SA" w:bidi="ar-SA"/>
              </w:rPr>
              <w:t>4</w:t>
            </w:r>
          </w:p>
        </w:tc>
        <w:tc>
          <w:tcPr>
            <w:tcW w:w="3456" w:type="dxa"/>
            <w:tcBorders>
              <w:top w:val="single" w:sz="4" w:space="0" w:color="000000"/>
              <w:left w:val="single" w:sz="4" w:space="0" w:color="000000"/>
              <w:bottom w:val="single" w:sz="4" w:space="0" w:color="000000"/>
              <w:right w:val="single" w:sz="4" w:space="0" w:color="000000"/>
            </w:tcBorders>
          </w:tcPr>
          <w:p w14:paraId="36C4024B" w14:textId="6DB7270F" w:rsidR="002C55B7" w:rsidRPr="002C55B7" w:rsidRDefault="002C55B7"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2C55B7">
              <w:rPr>
                <w:rFonts w:ascii="Arial" w:eastAsia="Times New Roman" w:hAnsi="Arial" w:cs="Arial"/>
                <w:i/>
                <w:color w:val="000000" w:themeColor="text1"/>
                <w:kern w:val="0"/>
                <w:sz w:val="16"/>
                <w:szCs w:val="16"/>
                <w:lang w:eastAsia="ar-SA" w:bidi="ar-SA"/>
              </w:rPr>
              <w:t>5</w:t>
            </w:r>
          </w:p>
        </w:tc>
      </w:tr>
      <w:tr w:rsidR="002C55B7" w:rsidRPr="002C55B7" w14:paraId="25134D9D" w14:textId="1898BB82" w:rsidTr="002C55B7">
        <w:trPr>
          <w:trHeight w:val="567"/>
        </w:trPr>
        <w:tc>
          <w:tcPr>
            <w:tcW w:w="850" w:type="dxa"/>
            <w:tcBorders>
              <w:top w:val="single" w:sz="4" w:space="0" w:color="000000"/>
              <w:left w:val="single" w:sz="4" w:space="0" w:color="000000"/>
              <w:bottom w:val="single" w:sz="4" w:space="0" w:color="000000"/>
              <w:right w:val="nil"/>
            </w:tcBorders>
            <w:vAlign w:val="center"/>
            <w:hideMark/>
          </w:tcPr>
          <w:p w14:paraId="2C8B6B90" w14:textId="77777777" w:rsidR="002C55B7" w:rsidRPr="002C55B7" w:rsidRDefault="002C55B7"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2C55B7">
              <w:rPr>
                <w:rFonts w:ascii="Arial" w:eastAsia="Times New Roman" w:hAnsi="Arial" w:cs="Arial"/>
                <w:color w:val="000000" w:themeColor="text1"/>
                <w:kern w:val="0"/>
                <w:sz w:val="16"/>
                <w:szCs w:val="16"/>
                <w:lang w:eastAsia="ar-SA" w:bidi="ar-SA"/>
              </w:rPr>
              <w:t>1</w:t>
            </w:r>
          </w:p>
        </w:tc>
        <w:tc>
          <w:tcPr>
            <w:tcW w:w="3456" w:type="dxa"/>
            <w:tcBorders>
              <w:top w:val="single" w:sz="4" w:space="0" w:color="000000"/>
              <w:left w:val="single" w:sz="4" w:space="0" w:color="000000"/>
              <w:bottom w:val="single" w:sz="4" w:space="0" w:color="000000"/>
              <w:right w:val="nil"/>
            </w:tcBorders>
            <w:vAlign w:val="center"/>
          </w:tcPr>
          <w:p w14:paraId="7BAA4E92"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nil"/>
            </w:tcBorders>
            <w:vAlign w:val="center"/>
          </w:tcPr>
          <w:p w14:paraId="4F954062"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single" w:sz="4" w:space="0" w:color="000000"/>
            </w:tcBorders>
            <w:vAlign w:val="center"/>
          </w:tcPr>
          <w:p w14:paraId="2BD3C77E"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single" w:sz="4" w:space="0" w:color="000000"/>
            </w:tcBorders>
          </w:tcPr>
          <w:p w14:paraId="365E2FE9"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r>
      <w:tr w:rsidR="002C55B7" w:rsidRPr="002C55B7" w14:paraId="1748A752" w14:textId="5660D4A3" w:rsidTr="002C55B7">
        <w:trPr>
          <w:trHeight w:val="567"/>
        </w:trPr>
        <w:tc>
          <w:tcPr>
            <w:tcW w:w="850" w:type="dxa"/>
            <w:tcBorders>
              <w:top w:val="single" w:sz="4" w:space="0" w:color="000000"/>
              <w:left w:val="single" w:sz="4" w:space="0" w:color="000000"/>
              <w:bottom w:val="single" w:sz="4" w:space="0" w:color="000000"/>
              <w:right w:val="nil"/>
            </w:tcBorders>
            <w:vAlign w:val="center"/>
            <w:hideMark/>
          </w:tcPr>
          <w:p w14:paraId="70953B3A" w14:textId="77777777" w:rsidR="002C55B7" w:rsidRPr="002C55B7" w:rsidRDefault="002C55B7"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2C55B7">
              <w:rPr>
                <w:rFonts w:ascii="Arial" w:eastAsia="Times New Roman" w:hAnsi="Arial" w:cs="Arial"/>
                <w:color w:val="000000" w:themeColor="text1"/>
                <w:kern w:val="0"/>
                <w:sz w:val="16"/>
                <w:szCs w:val="16"/>
                <w:lang w:eastAsia="ar-SA" w:bidi="ar-SA"/>
              </w:rPr>
              <w:t>2</w:t>
            </w:r>
          </w:p>
        </w:tc>
        <w:tc>
          <w:tcPr>
            <w:tcW w:w="3456" w:type="dxa"/>
            <w:tcBorders>
              <w:top w:val="single" w:sz="4" w:space="0" w:color="000000"/>
              <w:left w:val="single" w:sz="4" w:space="0" w:color="000000"/>
              <w:bottom w:val="single" w:sz="4" w:space="0" w:color="000000"/>
              <w:right w:val="nil"/>
            </w:tcBorders>
            <w:vAlign w:val="center"/>
          </w:tcPr>
          <w:p w14:paraId="280E0CF1"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nil"/>
            </w:tcBorders>
            <w:vAlign w:val="center"/>
          </w:tcPr>
          <w:p w14:paraId="3E13508B"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single" w:sz="4" w:space="0" w:color="000000"/>
            </w:tcBorders>
            <w:vAlign w:val="center"/>
          </w:tcPr>
          <w:p w14:paraId="0605B9EB"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single" w:sz="4" w:space="0" w:color="000000"/>
            </w:tcBorders>
          </w:tcPr>
          <w:p w14:paraId="5BCA46A2"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r>
      <w:tr w:rsidR="002C55B7" w:rsidRPr="002C55B7" w14:paraId="2B2AE4A4" w14:textId="7A049163" w:rsidTr="002C55B7">
        <w:trPr>
          <w:trHeight w:val="567"/>
        </w:trPr>
        <w:tc>
          <w:tcPr>
            <w:tcW w:w="850" w:type="dxa"/>
            <w:tcBorders>
              <w:top w:val="single" w:sz="4" w:space="0" w:color="000000"/>
              <w:left w:val="single" w:sz="4" w:space="0" w:color="000000"/>
              <w:bottom w:val="single" w:sz="4" w:space="0" w:color="000000"/>
              <w:right w:val="nil"/>
            </w:tcBorders>
            <w:vAlign w:val="center"/>
            <w:hideMark/>
          </w:tcPr>
          <w:p w14:paraId="5947AA23" w14:textId="77777777" w:rsidR="002C55B7" w:rsidRPr="002C55B7" w:rsidRDefault="002C55B7"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2C55B7">
              <w:rPr>
                <w:rFonts w:ascii="Arial" w:eastAsia="Times New Roman" w:hAnsi="Arial" w:cs="Arial"/>
                <w:color w:val="000000" w:themeColor="text1"/>
                <w:kern w:val="0"/>
                <w:sz w:val="16"/>
                <w:szCs w:val="16"/>
                <w:lang w:eastAsia="ar-SA" w:bidi="ar-SA"/>
              </w:rPr>
              <w:t>3</w:t>
            </w:r>
          </w:p>
        </w:tc>
        <w:tc>
          <w:tcPr>
            <w:tcW w:w="3456" w:type="dxa"/>
            <w:tcBorders>
              <w:top w:val="single" w:sz="4" w:space="0" w:color="000000"/>
              <w:left w:val="single" w:sz="4" w:space="0" w:color="000000"/>
              <w:bottom w:val="single" w:sz="4" w:space="0" w:color="000000"/>
              <w:right w:val="nil"/>
            </w:tcBorders>
            <w:vAlign w:val="center"/>
          </w:tcPr>
          <w:p w14:paraId="2D56E725"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nil"/>
            </w:tcBorders>
            <w:vAlign w:val="center"/>
          </w:tcPr>
          <w:p w14:paraId="79EE3587"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single" w:sz="4" w:space="0" w:color="000000"/>
            </w:tcBorders>
            <w:vAlign w:val="center"/>
          </w:tcPr>
          <w:p w14:paraId="428879FF"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c>
          <w:tcPr>
            <w:tcW w:w="3456" w:type="dxa"/>
            <w:tcBorders>
              <w:top w:val="single" w:sz="4" w:space="0" w:color="000000"/>
              <w:left w:val="single" w:sz="4" w:space="0" w:color="000000"/>
              <w:bottom w:val="single" w:sz="4" w:space="0" w:color="000000"/>
              <w:right w:val="single" w:sz="4" w:space="0" w:color="000000"/>
            </w:tcBorders>
          </w:tcPr>
          <w:p w14:paraId="1C4A6952" w14:textId="77777777" w:rsidR="002C55B7" w:rsidRPr="002C55B7" w:rsidRDefault="002C55B7" w:rsidP="00231C40">
            <w:pPr>
              <w:autoSpaceDE w:val="0"/>
              <w:snapToGrid w:val="0"/>
              <w:ind w:right="72"/>
              <w:rPr>
                <w:rFonts w:ascii="Arial" w:eastAsia="Times New Roman" w:hAnsi="Arial" w:cs="Arial"/>
                <w:color w:val="000000" w:themeColor="text1"/>
                <w:kern w:val="0"/>
                <w:lang w:eastAsia="ar-SA" w:bidi="ar-SA"/>
              </w:rPr>
            </w:pPr>
          </w:p>
        </w:tc>
      </w:tr>
    </w:tbl>
    <w:p w14:paraId="676C8557" w14:textId="77777777" w:rsidR="00DE4C49" w:rsidRPr="002C55B7" w:rsidRDefault="00DE4C49" w:rsidP="007D79B2">
      <w:pPr>
        <w:pStyle w:val="NormalnyWeb"/>
        <w:spacing w:before="0" w:after="0"/>
        <w:ind w:left="360"/>
        <w:rPr>
          <w:rFonts w:ascii="DejaVu Sans Condensed" w:hAnsi="DejaVu Sans Condensed" w:cs="DejaVu Sans Condensed"/>
          <w:bCs/>
          <w:color w:val="000000" w:themeColor="text1"/>
        </w:rPr>
      </w:pPr>
    </w:p>
    <w:p w14:paraId="34CA7AA1" w14:textId="77777777" w:rsidR="001F1DA1" w:rsidRPr="002C55B7" w:rsidRDefault="001F1DA1" w:rsidP="007D79B2">
      <w:pPr>
        <w:pStyle w:val="NormalnyWeb"/>
        <w:spacing w:before="0" w:after="0"/>
        <w:ind w:left="360"/>
        <w:rPr>
          <w:rFonts w:ascii="DejaVu Sans Condensed" w:hAnsi="DejaVu Sans Condensed" w:cs="DejaVu Sans Condensed"/>
          <w:bCs/>
          <w:color w:val="000000" w:themeColor="text1"/>
        </w:rPr>
      </w:pPr>
    </w:p>
    <w:p w14:paraId="56CF3433" w14:textId="77777777" w:rsidR="001F1DA1" w:rsidRPr="002C55B7" w:rsidRDefault="001F1DA1" w:rsidP="007D79B2">
      <w:pPr>
        <w:pStyle w:val="NormalnyWeb"/>
        <w:spacing w:before="0" w:after="0"/>
        <w:ind w:left="360"/>
        <w:rPr>
          <w:rFonts w:ascii="DejaVu Sans Condensed" w:hAnsi="DejaVu Sans Condensed" w:cs="DejaVu Sans Condensed"/>
          <w:bCs/>
          <w:color w:val="000000" w:themeColor="text1"/>
        </w:rPr>
      </w:pPr>
    </w:p>
    <w:p w14:paraId="25B0A017" w14:textId="77777777" w:rsidR="00231C40" w:rsidRPr="002C55B7" w:rsidRDefault="00231C40" w:rsidP="007D79B2">
      <w:pPr>
        <w:pStyle w:val="NormalnyWeb"/>
        <w:spacing w:before="0" w:after="0"/>
        <w:ind w:left="360"/>
        <w:rPr>
          <w:rFonts w:ascii="DejaVu Sans Condensed" w:hAnsi="DejaVu Sans Condensed" w:cs="DejaVu Sans Condensed"/>
          <w:bCs/>
          <w:color w:val="000000" w:themeColor="text1"/>
        </w:rPr>
      </w:pPr>
    </w:p>
    <w:p w14:paraId="03FA68AD" w14:textId="77777777" w:rsidR="00231C40" w:rsidRPr="00EC77BC" w:rsidRDefault="00231C40" w:rsidP="007D79B2">
      <w:pPr>
        <w:pStyle w:val="NormalnyWeb"/>
        <w:spacing w:before="0" w:after="0"/>
        <w:ind w:left="360"/>
        <w:rPr>
          <w:rFonts w:ascii="DejaVu Sans Condensed" w:hAnsi="DejaVu Sans Condensed" w:cs="DejaVu Sans Condensed"/>
          <w:bCs/>
          <w:color w:val="FF0000"/>
        </w:rPr>
      </w:pPr>
    </w:p>
    <w:p w14:paraId="388E71EA" w14:textId="77777777" w:rsidR="00231C40" w:rsidRPr="00EC77BC" w:rsidRDefault="00231C40" w:rsidP="007D79B2">
      <w:pPr>
        <w:pStyle w:val="NormalnyWeb"/>
        <w:spacing w:before="0" w:after="0"/>
        <w:ind w:left="360"/>
        <w:rPr>
          <w:rFonts w:ascii="DejaVu Sans Condensed" w:hAnsi="DejaVu Sans Condensed" w:cs="DejaVu Sans Condensed"/>
          <w:bCs/>
          <w:color w:val="FF0000"/>
        </w:rPr>
      </w:pPr>
    </w:p>
    <w:p w14:paraId="66126DD4" w14:textId="77777777" w:rsidR="001F1DA1" w:rsidRPr="00EC77BC" w:rsidRDefault="001F1DA1" w:rsidP="007D79B2">
      <w:pPr>
        <w:pStyle w:val="NormalnyWeb"/>
        <w:spacing w:before="0" w:after="0"/>
        <w:ind w:left="360"/>
        <w:rPr>
          <w:rFonts w:ascii="DejaVu Sans Condensed" w:hAnsi="DejaVu Sans Condensed" w:cs="DejaVu Sans Condensed"/>
          <w:bCs/>
          <w:color w:val="FF0000"/>
        </w:rPr>
      </w:pPr>
    </w:p>
    <w:p w14:paraId="6C0C4E08" w14:textId="77777777" w:rsidR="001F1DA1" w:rsidRPr="00EC77BC" w:rsidRDefault="001F1DA1" w:rsidP="007D79B2">
      <w:pPr>
        <w:pStyle w:val="NormalnyWeb"/>
        <w:spacing w:before="0" w:after="0"/>
        <w:ind w:left="360"/>
        <w:rPr>
          <w:rFonts w:ascii="DejaVu Sans Condensed" w:hAnsi="DejaVu Sans Condensed" w:cs="DejaVu Sans Condensed"/>
          <w:bCs/>
          <w:color w:val="FF0000"/>
        </w:rPr>
      </w:pPr>
    </w:p>
    <w:p w14:paraId="2F1A77F4" w14:textId="77777777" w:rsidR="001F1DA1" w:rsidRPr="00EC77BC" w:rsidRDefault="001F1DA1" w:rsidP="007D79B2">
      <w:pPr>
        <w:pStyle w:val="NormalnyWeb"/>
        <w:spacing w:before="0" w:after="0"/>
        <w:ind w:left="360"/>
        <w:rPr>
          <w:rFonts w:ascii="DejaVu Sans Condensed" w:hAnsi="DejaVu Sans Condensed" w:cs="DejaVu Sans Condensed"/>
          <w:bCs/>
          <w:color w:val="FF0000"/>
        </w:rPr>
      </w:pPr>
    </w:p>
    <w:p w14:paraId="39D6D146" w14:textId="77777777" w:rsidR="000177A0" w:rsidRPr="0089314C" w:rsidRDefault="000177A0" w:rsidP="007D79B2">
      <w:pPr>
        <w:pStyle w:val="NormalnyWeb"/>
        <w:spacing w:before="0" w:after="0"/>
        <w:ind w:left="360"/>
        <w:rPr>
          <w:rFonts w:ascii="DejaVu Sans Condensed" w:hAnsi="DejaVu Sans Condensed" w:cs="DejaVu Sans Condensed"/>
          <w:bCs/>
          <w:color w:val="000000" w:themeColor="text1"/>
        </w:rPr>
      </w:pPr>
    </w:p>
    <w:p w14:paraId="5DD54782" w14:textId="1F5176E1" w:rsidR="00DE4C49" w:rsidRPr="0089314C" w:rsidRDefault="007D79B2" w:rsidP="00231C40">
      <w:pPr>
        <w:pStyle w:val="NormalnyWeb"/>
        <w:spacing w:before="0" w:after="0"/>
        <w:ind w:left="360"/>
        <w:rPr>
          <w:rFonts w:ascii="DejaVu Sans Condensed" w:hAnsi="DejaVu Sans Condensed" w:cs="DejaVu Sans Condensed"/>
          <w:bCs/>
          <w:color w:val="000000" w:themeColor="text1"/>
        </w:rPr>
      </w:pPr>
      <w:r w:rsidRPr="0089314C">
        <w:rPr>
          <w:rFonts w:ascii="DejaVu Sans Condensed" w:hAnsi="DejaVu Sans Condensed" w:cs="DejaVu Sans Condensed"/>
          <w:bCs/>
          <w:color w:val="000000" w:themeColor="text1"/>
          <w:u w:val="single"/>
        </w:rPr>
        <w:t>dla części II zamówienia</w:t>
      </w:r>
      <w:r w:rsidRPr="0089314C">
        <w:rPr>
          <w:rFonts w:ascii="DejaVu Sans Condensed" w:hAnsi="DejaVu Sans Condensed" w:cs="DejaVu Sans Condensed"/>
          <w:bCs/>
          <w:color w:val="000000" w:themeColor="text1"/>
        </w:rPr>
        <w:t>:</w:t>
      </w:r>
    </w:p>
    <w:p w14:paraId="7D16A49A" w14:textId="77777777" w:rsidR="00231C40" w:rsidRPr="0089314C" w:rsidRDefault="00231C40" w:rsidP="00231C40">
      <w:pPr>
        <w:pStyle w:val="NormalnyWeb"/>
        <w:spacing w:before="0" w:after="0"/>
        <w:ind w:left="360"/>
        <w:rPr>
          <w:rFonts w:cs="Times New Roman"/>
          <w:color w:val="000000" w:themeColor="text1"/>
          <w:sz w:val="18"/>
        </w:rPr>
      </w:pPr>
    </w:p>
    <w:tbl>
      <w:tblPr>
        <w:tblpPr w:leftFromText="141" w:rightFromText="141" w:vertAnchor="text" w:horzAnchor="page" w:tblpX="1513" w:tblpY="6"/>
        <w:tblW w:w="14709" w:type="dxa"/>
        <w:tblLayout w:type="fixed"/>
        <w:tblLook w:val="04A0" w:firstRow="1" w:lastRow="0" w:firstColumn="1" w:lastColumn="0" w:noHBand="0" w:noVBand="1"/>
      </w:tblPr>
      <w:tblGrid>
        <w:gridCol w:w="1242"/>
        <w:gridCol w:w="2693"/>
        <w:gridCol w:w="2693"/>
        <w:gridCol w:w="2694"/>
        <w:gridCol w:w="2693"/>
        <w:gridCol w:w="2694"/>
      </w:tblGrid>
      <w:tr w:rsidR="0089314C" w:rsidRPr="0089314C" w14:paraId="56024AA9" w14:textId="784E6779" w:rsidTr="0089314C">
        <w:trPr>
          <w:trHeight w:val="1183"/>
        </w:trPr>
        <w:tc>
          <w:tcPr>
            <w:tcW w:w="1242" w:type="dxa"/>
            <w:tcBorders>
              <w:top w:val="single" w:sz="4" w:space="0" w:color="000000"/>
              <w:left w:val="single" w:sz="4" w:space="0" w:color="000000"/>
              <w:bottom w:val="nil"/>
              <w:right w:val="nil"/>
            </w:tcBorders>
            <w:vAlign w:val="center"/>
            <w:hideMark/>
          </w:tcPr>
          <w:p w14:paraId="3202BCAD" w14:textId="77777777" w:rsidR="0089314C" w:rsidRPr="0089314C" w:rsidRDefault="0089314C" w:rsidP="00231C40">
            <w:pPr>
              <w:autoSpaceDE w:val="0"/>
              <w:snapToGrid w:val="0"/>
              <w:ind w:right="72"/>
              <w:jc w:val="center"/>
              <w:rPr>
                <w:rFonts w:ascii="Arial Narrow" w:eastAsia="Times New Roman" w:hAnsi="Arial Narrow" w:cs="Arial"/>
                <w:color w:val="000000" w:themeColor="text1"/>
                <w:kern w:val="0"/>
                <w:sz w:val="18"/>
                <w:szCs w:val="18"/>
                <w:lang w:eastAsia="ar-SA" w:bidi="ar-SA"/>
              </w:rPr>
            </w:pPr>
            <w:r w:rsidRPr="0089314C">
              <w:rPr>
                <w:rFonts w:ascii="Arial Narrow" w:eastAsia="Times New Roman" w:hAnsi="Arial Narrow" w:cs="Arial"/>
                <w:color w:val="000000" w:themeColor="text1"/>
                <w:kern w:val="0"/>
                <w:sz w:val="18"/>
                <w:szCs w:val="18"/>
                <w:lang w:eastAsia="ar-SA" w:bidi="ar-SA"/>
              </w:rPr>
              <w:t>Lp.</w:t>
            </w:r>
          </w:p>
        </w:tc>
        <w:tc>
          <w:tcPr>
            <w:tcW w:w="2693" w:type="dxa"/>
            <w:tcBorders>
              <w:top w:val="single" w:sz="4" w:space="0" w:color="000000"/>
              <w:left w:val="single" w:sz="4" w:space="0" w:color="000000"/>
              <w:bottom w:val="nil"/>
              <w:right w:val="nil"/>
            </w:tcBorders>
            <w:vAlign w:val="center"/>
            <w:hideMark/>
          </w:tcPr>
          <w:p w14:paraId="2E0D12EA" w14:textId="31B3A44C" w:rsidR="0089314C" w:rsidRPr="0089314C" w:rsidRDefault="0089314C" w:rsidP="00231C40">
            <w:pPr>
              <w:pStyle w:val="NormalnyWeb"/>
              <w:spacing w:before="0" w:after="0"/>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Koordynator</w:t>
            </w:r>
          </w:p>
          <w:p w14:paraId="469B5B39" w14:textId="77777777" w:rsidR="0089314C" w:rsidRPr="0089314C" w:rsidRDefault="0089314C" w:rsidP="00231C40">
            <w:pPr>
              <w:autoSpaceDE w:val="0"/>
              <w:ind w:right="72"/>
              <w:jc w:val="center"/>
              <w:rPr>
                <w:rFonts w:ascii="Arial Narrow" w:eastAsia="Times New Roman" w:hAnsi="Arial Narrow" w:cs="Arial"/>
                <w:color w:val="000000" w:themeColor="text1"/>
                <w:kern w:val="0"/>
                <w:sz w:val="18"/>
                <w:szCs w:val="18"/>
                <w:lang w:eastAsia="ar-SA" w:bidi="ar-SA"/>
              </w:rPr>
            </w:pPr>
            <w:r w:rsidRPr="0089314C">
              <w:rPr>
                <w:rFonts w:ascii="DejaVu Sans Condensed" w:hAnsi="DejaVu Sans Condensed" w:cs="DejaVu Sans Condensed"/>
                <w:color w:val="000000" w:themeColor="text1"/>
                <w:sz w:val="18"/>
                <w:szCs w:val="20"/>
              </w:rPr>
              <w:t>(imię i nazwisko)</w:t>
            </w:r>
          </w:p>
        </w:tc>
        <w:tc>
          <w:tcPr>
            <w:tcW w:w="2693" w:type="dxa"/>
            <w:tcBorders>
              <w:top w:val="single" w:sz="4" w:space="0" w:color="000000"/>
              <w:left w:val="single" w:sz="4" w:space="0" w:color="000000"/>
              <w:bottom w:val="nil"/>
              <w:right w:val="nil"/>
            </w:tcBorders>
            <w:vAlign w:val="center"/>
            <w:hideMark/>
          </w:tcPr>
          <w:p w14:paraId="510766BC" w14:textId="77777777" w:rsidR="0089314C" w:rsidRPr="0089314C" w:rsidRDefault="0089314C" w:rsidP="00231C40">
            <w:pPr>
              <w:autoSpaceDE w:val="0"/>
              <w:snapToGrid w:val="0"/>
              <w:ind w:right="72"/>
              <w:jc w:val="center"/>
              <w:rPr>
                <w:rFonts w:ascii="Arial Narrow" w:eastAsia="Times New Roman" w:hAnsi="Arial Narrow" w:cs="Arial"/>
                <w:color w:val="000000" w:themeColor="text1"/>
                <w:kern w:val="0"/>
                <w:sz w:val="18"/>
                <w:szCs w:val="18"/>
                <w:lang w:eastAsia="ar-SA" w:bidi="ar-SA"/>
              </w:rPr>
            </w:pPr>
            <w:r w:rsidRPr="0089314C">
              <w:rPr>
                <w:rFonts w:ascii="DejaVu Sans Condensed" w:hAnsi="DejaVu Sans Condensed" w:cs="DejaVu Sans Condensed"/>
                <w:color w:val="000000" w:themeColor="text1"/>
                <w:sz w:val="18"/>
                <w:szCs w:val="20"/>
              </w:rPr>
              <w:t>Kwalifikacje</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D09A6" w14:textId="3E02345C" w:rsidR="0089314C" w:rsidRPr="0089314C" w:rsidRDefault="0089314C" w:rsidP="00231C40">
            <w:pPr>
              <w:autoSpaceDE w:val="0"/>
              <w:snapToGrid w:val="0"/>
              <w:ind w:right="72"/>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 xml:space="preserve">Doświadczenie w koordynowaniu usług opiekuńczych  w miejscu zamieszkania podopiecznych lub specjalistycznych usług  opiekuńczych lub usług asystencji osobistej </w:t>
            </w:r>
          </w:p>
          <w:p w14:paraId="3D67E67E" w14:textId="12B400FF" w:rsidR="0089314C" w:rsidRPr="0089314C" w:rsidRDefault="0089314C" w:rsidP="00231C40">
            <w:pPr>
              <w:autoSpaceDE w:val="0"/>
              <w:snapToGrid w:val="0"/>
              <w:ind w:right="72"/>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(w godzinach)</w:t>
            </w:r>
          </w:p>
        </w:tc>
        <w:tc>
          <w:tcPr>
            <w:tcW w:w="2693" w:type="dxa"/>
            <w:tcBorders>
              <w:top w:val="single" w:sz="4" w:space="0" w:color="000000"/>
              <w:left w:val="single" w:sz="4" w:space="0" w:color="000000"/>
              <w:bottom w:val="single" w:sz="4" w:space="0" w:color="000000"/>
              <w:right w:val="single" w:sz="4" w:space="0" w:color="000000"/>
            </w:tcBorders>
            <w:vAlign w:val="center"/>
          </w:tcPr>
          <w:p w14:paraId="557289EB" w14:textId="77777777" w:rsidR="0089314C" w:rsidRPr="0089314C" w:rsidRDefault="0089314C" w:rsidP="00231C40">
            <w:pPr>
              <w:autoSpaceDE w:val="0"/>
              <w:ind w:right="72"/>
              <w:jc w:val="center"/>
              <w:rPr>
                <w:rFonts w:ascii="DejaVu Sans Condensed" w:eastAsia="Times New Roman" w:hAnsi="DejaVu Sans Condensed" w:cs="DejaVu Sans Condensed"/>
                <w:color w:val="000000" w:themeColor="text1"/>
                <w:kern w:val="0"/>
                <w:sz w:val="18"/>
                <w:szCs w:val="18"/>
                <w:lang w:eastAsia="ar-SA" w:bidi="ar-SA"/>
              </w:rPr>
            </w:pPr>
            <w:r w:rsidRPr="0089314C">
              <w:rPr>
                <w:rFonts w:ascii="DejaVu Sans Condensed" w:eastAsia="Times New Roman" w:hAnsi="DejaVu Sans Condensed" w:cs="DejaVu Sans Condensed"/>
                <w:color w:val="000000" w:themeColor="text1"/>
                <w:kern w:val="0"/>
                <w:sz w:val="18"/>
                <w:szCs w:val="18"/>
                <w:lang w:eastAsia="ar-SA" w:bidi="ar-SA"/>
              </w:rPr>
              <w:t>Podmiot, na rzecz którego wykonana została usługa</w:t>
            </w:r>
          </w:p>
          <w:p w14:paraId="2621E63F" w14:textId="7D8ACB9C" w:rsidR="0089314C" w:rsidRPr="0089314C" w:rsidRDefault="0089314C" w:rsidP="00231C40">
            <w:pPr>
              <w:autoSpaceDE w:val="0"/>
              <w:autoSpaceDN w:val="0"/>
              <w:adjustRightInd w:val="0"/>
              <w:spacing w:line="276" w:lineRule="auto"/>
              <w:jc w:val="center"/>
              <w:rPr>
                <w:rFonts w:ascii="DejaVu Sans Condensed" w:eastAsia="Times New Roman" w:hAnsi="DejaVu Sans Condensed" w:cs="DejaVu Sans Condensed"/>
                <w:color w:val="000000" w:themeColor="text1"/>
                <w:kern w:val="0"/>
                <w:sz w:val="18"/>
                <w:szCs w:val="18"/>
                <w:lang w:eastAsia="ar-SA" w:bidi="ar-SA"/>
              </w:rPr>
            </w:pPr>
            <w:r w:rsidRPr="0089314C">
              <w:rPr>
                <w:rFonts w:ascii="DejaVu Sans Condensed" w:eastAsia="Times New Roman" w:hAnsi="DejaVu Sans Condensed" w:cs="DejaVu Sans Condensed"/>
                <w:color w:val="000000" w:themeColor="text1"/>
                <w:kern w:val="0"/>
                <w:sz w:val="18"/>
                <w:szCs w:val="18"/>
                <w:lang w:eastAsia="ar-SA" w:bidi="ar-SA"/>
              </w:rPr>
              <w:t>(nazwa i adres)</w:t>
            </w:r>
          </w:p>
          <w:p w14:paraId="0F816BE3" w14:textId="77777777" w:rsidR="0089314C" w:rsidRPr="0089314C" w:rsidRDefault="0089314C" w:rsidP="00231C40">
            <w:pPr>
              <w:autoSpaceDE w:val="0"/>
              <w:snapToGrid w:val="0"/>
              <w:ind w:right="72"/>
              <w:jc w:val="center"/>
              <w:rPr>
                <w:rFonts w:ascii="DejaVu Sans Condensed" w:hAnsi="DejaVu Sans Condensed" w:cs="DejaVu Sans Condensed"/>
                <w:color w:val="000000" w:themeColor="text1"/>
                <w:sz w:val="18"/>
                <w:szCs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72E484B1" w14:textId="7E30854F" w:rsidR="0089314C" w:rsidRPr="0089314C" w:rsidRDefault="0089314C" w:rsidP="0089314C">
            <w:pPr>
              <w:autoSpaceDE w:val="0"/>
              <w:ind w:right="72"/>
              <w:jc w:val="center"/>
              <w:rPr>
                <w:rFonts w:ascii="DejaVu Sans Condensed" w:eastAsia="Times New Roman" w:hAnsi="DejaVu Sans Condensed" w:cs="DejaVu Sans Condensed"/>
                <w:color w:val="000000" w:themeColor="text1"/>
                <w:kern w:val="0"/>
                <w:sz w:val="18"/>
                <w:szCs w:val="18"/>
                <w:lang w:eastAsia="ar-SA" w:bidi="ar-SA"/>
              </w:rPr>
            </w:pPr>
            <w:r w:rsidRPr="0089314C">
              <w:rPr>
                <w:rFonts w:ascii="DejaVu Sans Condensed" w:eastAsia="Times New Roman" w:hAnsi="DejaVu Sans Condensed" w:cs="DejaVu Sans Condensed"/>
                <w:color w:val="000000" w:themeColor="text1"/>
                <w:kern w:val="0"/>
                <w:sz w:val="18"/>
                <w:szCs w:val="18"/>
                <w:lang w:eastAsia="ar-SA" w:bidi="ar-SA"/>
              </w:rPr>
              <w:t>Podstawa dysponowania osobą (A lub B)*</w:t>
            </w:r>
          </w:p>
        </w:tc>
      </w:tr>
      <w:tr w:rsidR="0089314C" w:rsidRPr="0089314C" w14:paraId="06D7100C" w14:textId="43C35E55" w:rsidTr="0089314C">
        <w:trPr>
          <w:trHeight w:val="227"/>
        </w:trPr>
        <w:tc>
          <w:tcPr>
            <w:tcW w:w="1242" w:type="dxa"/>
            <w:tcBorders>
              <w:top w:val="single" w:sz="4" w:space="0" w:color="000000"/>
              <w:left w:val="single" w:sz="4" w:space="0" w:color="000000"/>
              <w:bottom w:val="single" w:sz="4" w:space="0" w:color="000000"/>
              <w:right w:val="nil"/>
            </w:tcBorders>
            <w:hideMark/>
          </w:tcPr>
          <w:p w14:paraId="30F71BE6"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1</w:t>
            </w:r>
          </w:p>
        </w:tc>
        <w:tc>
          <w:tcPr>
            <w:tcW w:w="2693" w:type="dxa"/>
            <w:tcBorders>
              <w:top w:val="single" w:sz="4" w:space="0" w:color="000000"/>
              <w:left w:val="single" w:sz="4" w:space="0" w:color="000000"/>
              <w:bottom w:val="single" w:sz="4" w:space="0" w:color="000000"/>
              <w:right w:val="nil"/>
            </w:tcBorders>
            <w:hideMark/>
          </w:tcPr>
          <w:p w14:paraId="12F60C9E"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2</w:t>
            </w:r>
          </w:p>
        </w:tc>
        <w:tc>
          <w:tcPr>
            <w:tcW w:w="2693" w:type="dxa"/>
            <w:tcBorders>
              <w:top w:val="single" w:sz="4" w:space="0" w:color="000000"/>
              <w:left w:val="single" w:sz="4" w:space="0" w:color="000000"/>
              <w:bottom w:val="single" w:sz="4" w:space="0" w:color="000000"/>
              <w:right w:val="nil"/>
            </w:tcBorders>
            <w:hideMark/>
          </w:tcPr>
          <w:p w14:paraId="044EB682"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3</w:t>
            </w:r>
          </w:p>
        </w:tc>
        <w:tc>
          <w:tcPr>
            <w:tcW w:w="2694" w:type="dxa"/>
            <w:tcBorders>
              <w:top w:val="single" w:sz="4" w:space="0" w:color="000000"/>
              <w:left w:val="single" w:sz="4" w:space="0" w:color="000000"/>
              <w:bottom w:val="single" w:sz="4" w:space="0" w:color="000000"/>
              <w:right w:val="single" w:sz="4" w:space="0" w:color="000000"/>
            </w:tcBorders>
            <w:hideMark/>
          </w:tcPr>
          <w:p w14:paraId="5ABC5A0A"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4</w:t>
            </w:r>
          </w:p>
        </w:tc>
        <w:tc>
          <w:tcPr>
            <w:tcW w:w="2693" w:type="dxa"/>
            <w:tcBorders>
              <w:top w:val="single" w:sz="4" w:space="0" w:color="000000"/>
              <w:left w:val="single" w:sz="4" w:space="0" w:color="000000"/>
              <w:bottom w:val="single" w:sz="4" w:space="0" w:color="000000"/>
              <w:right w:val="single" w:sz="4" w:space="0" w:color="000000"/>
            </w:tcBorders>
            <w:vAlign w:val="center"/>
          </w:tcPr>
          <w:p w14:paraId="7B3F7292" w14:textId="1E9701DE"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5</w:t>
            </w:r>
          </w:p>
        </w:tc>
        <w:tc>
          <w:tcPr>
            <w:tcW w:w="2694" w:type="dxa"/>
            <w:tcBorders>
              <w:top w:val="single" w:sz="4" w:space="0" w:color="000000"/>
              <w:left w:val="single" w:sz="4" w:space="0" w:color="000000"/>
              <w:bottom w:val="single" w:sz="4" w:space="0" w:color="000000"/>
              <w:right w:val="single" w:sz="4" w:space="0" w:color="000000"/>
            </w:tcBorders>
          </w:tcPr>
          <w:p w14:paraId="3906A93D" w14:textId="41A4680D"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6</w:t>
            </w:r>
          </w:p>
        </w:tc>
      </w:tr>
      <w:tr w:rsidR="0089314C" w:rsidRPr="0089314C" w14:paraId="647A6151" w14:textId="4F975224" w:rsidTr="0089314C">
        <w:trPr>
          <w:trHeight w:val="567"/>
        </w:trPr>
        <w:tc>
          <w:tcPr>
            <w:tcW w:w="1242" w:type="dxa"/>
            <w:tcBorders>
              <w:top w:val="single" w:sz="4" w:space="0" w:color="000000"/>
              <w:left w:val="single" w:sz="4" w:space="0" w:color="000000"/>
              <w:bottom w:val="single" w:sz="4" w:space="0" w:color="000000"/>
              <w:right w:val="nil"/>
            </w:tcBorders>
            <w:vAlign w:val="center"/>
            <w:hideMark/>
          </w:tcPr>
          <w:p w14:paraId="038F4ABE" w14:textId="77777777" w:rsidR="0089314C" w:rsidRPr="0089314C" w:rsidRDefault="0089314C"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89314C">
              <w:rPr>
                <w:rFonts w:ascii="Arial" w:eastAsia="Times New Roman" w:hAnsi="Arial" w:cs="Arial"/>
                <w:color w:val="000000" w:themeColor="text1"/>
                <w:kern w:val="0"/>
                <w:sz w:val="16"/>
                <w:szCs w:val="16"/>
                <w:lang w:eastAsia="ar-SA" w:bidi="ar-SA"/>
              </w:rPr>
              <w:t>1</w:t>
            </w:r>
          </w:p>
        </w:tc>
        <w:tc>
          <w:tcPr>
            <w:tcW w:w="2693" w:type="dxa"/>
            <w:tcBorders>
              <w:top w:val="single" w:sz="4" w:space="0" w:color="000000"/>
              <w:left w:val="single" w:sz="4" w:space="0" w:color="000000"/>
              <w:bottom w:val="single" w:sz="4" w:space="0" w:color="000000"/>
              <w:right w:val="nil"/>
            </w:tcBorders>
            <w:vAlign w:val="center"/>
          </w:tcPr>
          <w:p w14:paraId="2B331F36"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3" w:type="dxa"/>
            <w:tcBorders>
              <w:top w:val="single" w:sz="4" w:space="0" w:color="000000"/>
              <w:left w:val="single" w:sz="4" w:space="0" w:color="000000"/>
              <w:bottom w:val="single" w:sz="4" w:space="0" w:color="000000"/>
              <w:right w:val="nil"/>
            </w:tcBorders>
            <w:vAlign w:val="center"/>
          </w:tcPr>
          <w:p w14:paraId="63411955"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5375ACFE"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C50B038" w14:textId="77777777" w:rsidR="0089314C" w:rsidRPr="0089314C" w:rsidRDefault="0089314C" w:rsidP="00231C40">
            <w:pPr>
              <w:autoSpaceDE w:val="0"/>
              <w:snapToGrid w:val="0"/>
              <w:ind w:right="72"/>
              <w:jc w:val="center"/>
              <w:rPr>
                <w:rFonts w:ascii="Arial" w:eastAsia="Times New Roman" w:hAnsi="Arial" w:cs="Arial"/>
                <w:color w:val="000000" w:themeColor="text1"/>
                <w:kern w:val="0"/>
                <w:lang w:eastAsia="ar-SA" w:bidi="ar-SA"/>
              </w:rPr>
            </w:pPr>
          </w:p>
        </w:tc>
        <w:tc>
          <w:tcPr>
            <w:tcW w:w="2694" w:type="dxa"/>
            <w:tcBorders>
              <w:top w:val="single" w:sz="4" w:space="0" w:color="000000"/>
              <w:left w:val="single" w:sz="4" w:space="0" w:color="000000"/>
              <w:bottom w:val="single" w:sz="4" w:space="0" w:color="000000"/>
              <w:right w:val="single" w:sz="4" w:space="0" w:color="000000"/>
            </w:tcBorders>
          </w:tcPr>
          <w:p w14:paraId="7B3705C4" w14:textId="77777777" w:rsidR="0089314C" w:rsidRPr="0089314C" w:rsidRDefault="0089314C" w:rsidP="00231C40">
            <w:pPr>
              <w:autoSpaceDE w:val="0"/>
              <w:snapToGrid w:val="0"/>
              <w:ind w:right="72"/>
              <w:jc w:val="center"/>
              <w:rPr>
                <w:rFonts w:ascii="Arial" w:eastAsia="Times New Roman" w:hAnsi="Arial" w:cs="Arial"/>
                <w:color w:val="000000" w:themeColor="text1"/>
                <w:kern w:val="0"/>
                <w:lang w:eastAsia="ar-SA" w:bidi="ar-SA"/>
              </w:rPr>
            </w:pPr>
          </w:p>
        </w:tc>
      </w:tr>
      <w:tr w:rsidR="0089314C" w:rsidRPr="0089314C" w14:paraId="70CF0FD6" w14:textId="08E5367A" w:rsidTr="0089314C">
        <w:trPr>
          <w:trHeight w:val="567"/>
        </w:trPr>
        <w:tc>
          <w:tcPr>
            <w:tcW w:w="1242" w:type="dxa"/>
            <w:tcBorders>
              <w:top w:val="single" w:sz="4" w:space="0" w:color="000000"/>
              <w:left w:val="single" w:sz="4" w:space="0" w:color="000000"/>
              <w:bottom w:val="single" w:sz="4" w:space="0" w:color="000000"/>
              <w:right w:val="nil"/>
            </w:tcBorders>
            <w:vAlign w:val="center"/>
            <w:hideMark/>
          </w:tcPr>
          <w:p w14:paraId="45F4407C" w14:textId="77777777" w:rsidR="0089314C" w:rsidRPr="0089314C" w:rsidRDefault="0089314C"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89314C">
              <w:rPr>
                <w:rFonts w:ascii="Arial" w:eastAsia="Times New Roman" w:hAnsi="Arial" w:cs="Arial"/>
                <w:color w:val="000000" w:themeColor="text1"/>
                <w:kern w:val="0"/>
                <w:sz w:val="16"/>
                <w:szCs w:val="16"/>
                <w:lang w:eastAsia="ar-SA" w:bidi="ar-SA"/>
              </w:rPr>
              <w:t>2</w:t>
            </w:r>
          </w:p>
        </w:tc>
        <w:tc>
          <w:tcPr>
            <w:tcW w:w="2693" w:type="dxa"/>
            <w:tcBorders>
              <w:top w:val="single" w:sz="4" w:space="0" w:color="000000"/>
              <w:left w:val="single" w:sz="4" w:space="0" w:color="000000"/>
              <w:bottom w:val="single" w:sz="4" w:space="0" w:color="000000"/>
              <w:right w:val="nil"/>
            </w:tcBorders>
            <w:vAlign w:val="center"/>
          </w:tcPr>
          <w:p w14:paraId="465AA9A4"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3" w:type="dxa"/>
            <w:tcBorders>
              <w:top w:val="single" w:sz="4" w:space="0" w:color="000000"/>
              <w:left w:val="single" w:sz="4" w:space="0" w:color="000000"/>
              <w:bottom w:val="single" w:sz="4" w:space="0" w:color="000000"/>
              <w:right w:val="nil"/>
            </w:tcBorders>
            <w:vAlign w:val="center"/>
          </w:tcPr>
          <w:p w14:paraId="1F2AD531"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49417FC2"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6993CCDA" w14:textId="77777777" w:rsidR="0089314C" w:rsidRPr="0089314C" w:rsidRDefault="0089314C" w:rsidP="00231C40">
            <w:pPr>
              <w:autoSpaceDE w:val="0"/>
              <w:snapToGrid w:val="0"/>
              <w:ind w:right="72"/>
              <w:jc w:val="center"/>
              <w:rPr>
                <w:rFonts w:ascii="Arial" w:eastAsia="Times New Roman" w:hAnsi="Arial" w:cs="Arial"/>
                <w:color w:val="000000" w:themeColor="text1"/>
                <w:kern w:val="0"/>
                <w:lang w:eastAsia="ar-SA" w:bidi="ar-SA"/>
              </w:rPr>
            </w:pPr>
          </w:p>
        </w:tc>
        <w:tc>
          <w:tcPr>
            <w:tcW w:w="2694" w:type="dxa"/>
            <w:tcBorders>
              <w:top w:val="single" w:sz="4" w:space="0" w:color="000000"/>
              <w:left w:val="single" w:sz="4" w:space="0" w:color="000000"/>
              <w:bottom w:val="single" w:sz="4" w:space="0" w:color="000000"/>
              <w:right w:val="single" w:sz="4" w:space="0" w:color="000000"/>
            </w:tcBorders>
          </w:tcPr>
          <w:p w14:paraId="5C67ACFA" w14:textId="77777777" w:rsidR="0089314C" w:rsidRPr="0089314C" w:rsidRDefault="0089314C" w:rsidP="00231C40">
            <w:pPr>
              <w:autoSpaceDE w:val="0"/>
              <w:snapToGrid w:val="0"/>
              <w:ind w:right="72"/>
              <w:jc w:val="center"/>
              <w:rPr>
                <w:rFonts w:ascii="Arial" w:eastAsia="Times New Roman" w:hAnsi="Arial" w:cs="Arial"/>
                <w:color w:val="000000" w:themeColor="text1"/>
                <w:kern w:val="0"/>
                <w:lang w:eastAsia="ar-SA" w:bidi="ar-SA"/>
              </w:rPr>
            </w:pPr>
          </w:p>
        </w:tc>
      </w:tr>
      <w:tr w:rsidR="0089314C" w:rsidRPr="0089314C" w14:paraId="5472C38A" w14:textId="1063D7AD" w:rsidTr="0089314C">
        <w:trPr>
          <w:trHeight w:val="567"/>
        </w:trPr>
        <w:tc>
          <w:tcPr>
            <w:tcW w:w="1242" w:type="dxa"/>
            <w:tcBorders>
              <w:top w:val="single" w:sz="4" w:space="0" w:color="000000"/>
              <w:left w:val="single" w:sz="4" w:space="0" w:color="000000"/>
              <w:bottom w:val="single" w:sz="4" w:space="0" w:color="000000"/>
              <w:right w:val="nil"/>
            </w:tcBorders>
            <w:vAlign w:val="center"/>
            <w:hideMark/>
          </w:tcPr>
          <w:p w14:paraId="529F8731" w14:textId="77777777" w:rsidR="0089314C" w:rsidRPr="0089314C" w:rsidRDefault="0089314C"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89314C">
              <w:rPr>
                <w:rFonts w:ascii="Arial" w:eastAsia="Times New Roman" w:hAnsi="Arial" w:cs="Arial"/>
                <w:color w:val="000000" w:themeColor="text1"/>
                <w:kern w:val="0"/>
                <w:sz w:val="16"/>
                <w:szCs w:val="16"/>
                <w:lang w:eastAsia="ar-SA" w:bidi="ar-SA"/>
              </w:rPr>
              <w:t>3</w:t>
            </w:r>
          </w:p>
        </w:tc>
        <w:tc>
          <w:tcPr>
            <w:tcW w:w="2693" w:type="dxa"/>
            <w:tcBorders>
              <w:top w:val="single" w:sz="4" w:space="0" w:color="000000"/>
              <w:left w:val="single" w:sz="4" w:space="0" w:color="000000"/>
              <w:bottom w:val="single" w:sz="4" w:space="0" w:color="000000"/>
              <w:right w:val="nil"/>
            </w:tcBorders>
            <w:vAlign w:val="center"/>
          </w:tcPr>
          <w:p w14:paraId="4D1245C8"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3" w:type="dxa"/>
            <w:tcBorders>
              <w:top w:val="single" w:sz="4" w:space="0" w:color="000000"/>
              <w:left w:val="single" w:sz="4" w:space="0" w:color="000000"/>
              <w:bottom w:val="single" w:sz="4" w:space="0" w:color="000000"/>
              <w:right w:val="nil"/>
            </w:tcBorders>
            <w:vAlign w:val="center"/>
          </w:tcPr>
          <w:p w14:paraId="510BE179"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4FD5B44D"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5F0A5ED" w14:textId="77777777" w:rsidR="0089314C" w:rsidRPr="0089314C" w:rsidRDefault="0089314C" w:rsidP="00231C40">
            <w:pPr>
              <w:autoSpaceDE w:val="0"/>
              <w:snapToGrid w:val="0"/>
              <w:ind w:right="72"/>
              <w:jc w:val="center"/>
              <w:rPr>
                <w:rFonts w:ascii="Arial" w:eastAsia="Times New Roman" w:hAnsi="Arial" w:cs="Arial"/>
                <w:color w:val="000000" w:themeColor="text1"/>
                <w:kern w:val="0"/>
                <w:lang w:eastAsia="ar-SA" w:bidi="ar-SA"/>
              </w:rPr>
            </w:pPr>
          </w:p>
        </w:tc>
        <w:tc>
          <w:tcPr>
            <w:tcW w:w="2694" w:type="dxa"/>
            <w:tcBorders>
              <w:top w:val="single" w:sz="4" w:space="0" w:color="000000"/>
              <w:left w:val="single" w:sz="4" w:space="0" w:color="000000"/>
              <w:bottom w:val="single" w:sz="4" w:space="0" w:color="000000"/>
              <w:right w:val="single" w:sz="4" w:space="0" w:color="000000"/>
            </w:tcBorders>
          </w:tcPr>
          <w:p w14:paraId="6155CE0E" w14:textId="77777777" w:rsidR="0089314C" w:rsidRPr="0089314C" w:rsidRDefault="0089314C" w:rsidP="00231C40">
            <w:pPr>
              <w:autoSpaceDE w:val="0"/>
              <w:snapToGrid w:val="0"/>
              <w:ind w:right="72"/>
              <w:jc w:val="center"/>
              <w:rPr>
                <w:rFonts w:ascii="Arial" w:eastAsia="Times New Roman" w:hAnsi="Arial" w:cs="Arial"/>
                <w:color w:val="000000" w:themeColor="text1"/>
                <w:kern w:val="0"/>
                <w:lang w:eastAsia="ar-SA" w:bidi="ar-SA"/>
              </w:rPr>
            </w:pPr>
          </w:p>
        </w:tc>
      </w:tr>
    </w:tbl>
    <w:p w14:paraId="60943D5B" w14:textId="77777777" w:rsidR="000177A0" w:rsidRPr="0089314C" w:rsidRDefault="000177A0" w:rsidP="007D79B2">
      <w:pPr>
        <w:autoSpaceDE w:val="0"/>
        <w:autoSpaceDN w:val="0"/>
        <w:adjustRightInd w:val="0"/>
        <w:spacing w:line="276" w:lineRule="auto"/>
        <w:rPr>
          <w:rFonts w:ascii="DejaVu Sans Condensed" w:hAnsi="DejaVu Sans Condensed" w:cs="DejaVu Sans Condensed"/>
          <w:bCs/>
          <w:color w:val="000000" w:themeColor="text1"/>
        </w:rPr>
      </w:pPr>
    </w:p>
    <w:tbl>
      <w:tblPr>
        <w:tblpPr w:leftFromText="141" w:rightFromText="141" w:vertAnchor="text" w:horzAnchor="page" w:tblpX="1513" w:tblpY="6"/>
        <w:tblW w:w="14709" w:type="dxa"/>
        <w:tblLayout w:type="fixed"/>
        <w:tblLook w:val="04A0" w:firstRow="1" w:lastRow="0" w:firstColumn="1" w:lastColumn="0" w:noHBand="0" w:noVBand="1"/>
      </w:tblPr>
      <w:tblGrid>
        <w:gridCol w:w="1300"/>
        <w:gridCol w:w="3352"/>
        <w:gridCol w:w="3352"/>
        <w:gridCol w:w="3352"/>
        <w:gridCol w:w="3353"/>
      </w:tblGrid>
      <w:tr w:rsidR="0089314C" w:rsidRPr="0089314C" w14:paraId="2FF5CD6A" w14:textId="0892AB75" w:rsidTr="0089314C">
        <w:trPr>
          <w:trHeight w:val="1183"/>
        </w:trPr>
        <w:tc>
          <w:tcPr>
            <w:tcW w:w="1300" w:type="dxa"/>
            <w:tcBorders>
              <w:top w:val="single" w:sz="4" w:space="0" w:color="000000"/>
              <w:left w:val="single" w:sz="4" w:space="0" w:color="000000"/>
              <w:bottom w:val="nil"/>
              <w:right w:val="nil"/>
            </w:tcBorders>
            <w:vAlign w:val="center"/>
            <w:hideMark/>
          </w:tcPr>
          <w:p w14:paraId="2730C2E9" w14:textId="77777777" w:rsidR="0089314C" w:rsidRPr="0089314C" w:rsidRDefault="0089314C" w:rsidP="00231C40">
            <w:pPr>
              <w:autoSpaceDE w:val="0"/>
              <w:snapToGrid w:val="0"/>
              <w:ind w:right="72"/>
              <w:jc w:val="center"/>
              <w:rPr>
                <w:rFonts w:ascii="Arial Narrow" w:eastAsia="Times New Roman" w:hAnsi="Arial Narrow" w:cs="Arial"/>
                <w:color w:val="000000" w:themeColor="text1"/>
                <w:kern w:val="0"/>
                <w:sz w:val="18"/>
                <w:szCs w:val="18"/>
                <w:lang w:eastAsia="ar-SA" w:bidi="ar-SA"/>
              </w:rPr>
            </w:pPr>
            <w:r w:rsidRPr="0089314C">
              <w:rPr>
                <w:rFonts w:ascii="Arial Narrow" w:eastAsia="Times New Roman" w:hAnsi="Arial Narrow" w:cs="Arial"/>
                <w:color w:val="000000" w:themeColor="text1"/>
                <w:kern w:val="0"/>
                <w:sz w:val="18"/>
                <w:szCs w:val="18"/>
                <w:lang w:eastAsia="ar-SA" w:bidi="ar-SA"/>
              </w:rPr>
              <w:t>Lp.</w:t>
            </w:r>
          </w:p>
        </w:tc>
        <w:tc>
          <w:tcPr>
            <w:tcW w:w="3352" w:type="dxa"/>
            <w:tcBorders>
              <w:top w:val="single" w:sz="4" w:space="0" w:color="000000"/>
              <w:left w:val="single" w:sz="4" w:space="0" w:color="000000"/>
              <w:bottom w:val="nil"/>
              <w:right w:val="nil"/>
            </w:tcBorders>
            <w:vAlign w:val="center"/>
            <w:hideMark/>
          </w:tcPr>
          <w:p w14:paraId="14B2205E" w14:textId="77777777" w:rsidR="0089314C" w:rsidRPr="0089314C" w:rsidRDefault="0089314C" w:rsidP="00231C40">
            <w:pPr>
              <w:pStyle w:val="NormalnyWeb"/>
              <w:spacing w:before="0" w:after="0"/>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 xml:space="preserve">Osoby zdolne do wykonywania zamówienia w zakresie świadczenia usług opiekuńczych w miejscu zamieszkania podopiecznych  </w:t>
            </w:r>
          </w:p>
          <w:p w14:paraId="109060B6" w14:textId="77777777" w:rsidR="0089314C" w:rsidRPr="0089314C" w:rsidRDefault="0089314C" w:rsidP="00231C40">
            <w:pPr>
              <w:autoSpaceDE w:val="0"/>
              <w:ind w:right="72"/>
              <w:jc w:val="center"/>
              <w:rPr>
                <w:rFonts w:ascii="Arial Narrow" w:eastAsia="Times New Roman" w:hAnsi="Arial Narrow" w:cs="Arial"/>
                <w:color w:val="000000" w:themeColor="text1"/>
                <w:kern w:val="0"/>
                <w:sz w:val="18"/>
                <w:szCs w:val="18"/>
                <w:lang w:eastAsia="ar-SA" w:bidi="ar-SA"/>
              </w:rPr>
            </w:pPr>
            <w:r w:rsidRPr="0089314C">
              <w:rPr>
                <w:rFonts w:ascii="DejaVu Sans Condensed" w:hAnsi="DejaVu Sans Condensed" w:cs="DejaVu Sans Condensed"/>
                <w:color w:val="000000" w:themeColor="text1"/>
                <w:sz w:val="18"/>
                <w:szCs w:val="20"/>
              </w:rPr>
              <w:t>(imię i nazwisko)</w:t>
            </w:r>
          </w:p>
        </w:tc>
        <w:tc>
          <w:tcPr>
            <w:tcW w:w="3352" w:type="dxa"/>
            <w:tcBorders>
              <w:top w:val="single" w:sz="4" w:space="0" w:color="000000"/>
              <w:left w:val="single" w:sz="4" w:space="0" w:color="000000"/>
              <w:bottom w:val="nil"/>
              <w:right w:val="nil"/>
            </w:tcBorders>
            <w:vAlign w:val="center"/>
            <w:hideMark/>
          </w:tcPr>
          <w:p w14:paraId="0DDAE031" w14:textId="77777777" w:rsidR="0089314C" w:rsidRPr="0089314C" w:rsidRDefault="0089314C" w:rsidP="00231C40">
            <w:pPr>
              <w:autoSpaceDE w:val="0"/>
              <w:snapToGrid w:val="0"/>
              <w:ind w:right="72"/>
              <w:jc w:val="center"/>
              <w:rPr>
                <w:rFonts w:ascii="Arial Narrow" w:eastAsia="Times New Roman" w:hAnsi="Arial Narrow" w:cs="Arial"/>
                <w:color w:val="000000" w:themeColor="text1"/>
                <w:kern w:val="0"/>
                <w:sz w:val="18"/>
                <w:szCs w:val="18"/>
                <w:lang w:eastAsia="ar-SA" w:bidi="ar-SA"/>
              </w:rPr>
            </w:pPr>
            <w:r w:rsidRPr="0089314C">
              <w:rPr>
                <w:rFonts w:ascii="DejaVu Sans Condensed" w:hAnsi="DejaVu Sans Condensed" w:cs="DejaVu Sans Condensed"/>
                <w:color w:val="000000" w:themeColor="text1"/>
                <w:sz w:val="18"/>
                <w:szCs w:val="20"/>
              </w:rPr>
              <w:t>Kwalifikacje</w:t>
            </w:r>
          </w:p>
        </w:tc>
        <w:tc>
          <w:tcPr>
            <w:tcW w:w="3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76283" w14:textId="77777777" w:rsidR="0089314C" w:rsidRPr="0089314C" w:rsidRDefault="0089314C" w:rsidP="00231C40">
            <w:pPr>
              <w:autoSpaceDE w:val="0"/>
              <w:snapToGrid w:val="0"/>
              <w:ind w:right="72"/>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 xml:space="preserve">Doświadczenie w wykonywaniu usług opiekuńczych  w miejscu zamieszkania podopiecznych lub specjalistycznych usług opiekuńczych lub usług asystencji osobistej </w:t>
            </w:r>
          </w:p>
          <w:p w14:paraId="01EB039A" w14:textId="77777777" w:rsidR="0089314C" w:rsidRPr="0089314C" w:rsidRDefault="0089314C" w:rsidP="00231C40">
            <w:pPr>
              <w:autoSpaceDE w:val="0"/>
              <w:snapToGrid w:val="0"/>
              <w:ind w:right="72"/>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(w miesiącach)</w:t>
            </w:r>
          </w:p>
        </w:tc>
        <w:tc>
          <w:tcPr>
            <w:tcW w:w="3353" w:type="dxa"/>
            <w:tcBorders>
              <w:top w:val="single" w:sz="4" w:space="0" w:color="000000"/>
              <w:left w:val="single" w:sz="4" w:space="0" w:color="000000"/>
              <w:bottom w:val="single" w:sz="4" w:space="0" w:color="000000"/>
              <w:right w:val="single" w:sz="4" w:space="0" w:color="000000"/>
            </w:tcBorders>
            <w:vAlign w:val="center"/>
          </w:tcPr>
          <w:p w14:paraId="3A0E09E0" w14:textId="77777777" w:rsidR="0089314C" w:rsidRPr="0089314C" w:rsidRDefault="0089314C" w:rsidP="0089314C">
            <w:pPr>
              <w:autoSpaceDE w:val="0"/>
              <w:snapToGrid w:val="0"/>
              <w:ind w:right="72"/>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 xml:space="preserve">Podstawa dysponowania osobą </w:t>
            </w:r>
          </w:p>
          <w:p w14:paraId="7DC869F6" w14:textId="479D9756" w:rsidR="0089314C" w:rsidRPr="0089314C" w:rsidRDefault="0089314C" w:rsidP="0089314C">
            <w:pPr>
              <w:autoSpaceDE w:val="0"/>
              <w:snapToGrid w:val="0"/>
              <w:ind w:right="72"/>
              <w:jc w:val="center"/>
              <w:rPr>
                <w:rFonts w:ascii="DejaVu Sans Condensed" w:hAnsi="DejaVu Sans Condensed" w:cs="DejaVu Sans Condensed"/>
                <w:color w:val="000000" w:themeColor="text1"/>
                <w:sz w:val="18"/>
                <w:szCs w:val="20"/>
              </w:rPr>
            </w:pPr>
            <w:r w:rsidRPr="0089314C">
              <w:rPr>
                <w:rFonts w:ascii="DejaVu Sans Condensed" w:hAnsi="DejaVu Sans Condensed" w:cs="DejaVu Sans Condensed"/>
                <w:color w:val="000000" w:themeColor="text1"/>
                <w:sz w:val="18"/>
                <w:szCs w:val="20"/>
              </w:rPr>
              <w:t>(A lub B)*</w:t>
            </w:r>
          </w:p>
        </w:tc>
      </w:tr>
      <w:tr w:rsidR="0089314C" w:rsidRPr="0089314C" w14:paraId="2E91097A" w14:textId="0C9606FE" w:rsidTr="0089314C">
        <w:trPr>
          <w:trHeight w:val="227"/>
        </w:trPr>
        <w:tc>
          <w:tcPr>
            <w:tcW w:w="1300" w:type="dxa"/>
            <w:tcBorders>
              <w:top w:val="single" w:sz="4" w:space="0" w:color="000000"/>
              <w:left w:val="single" w:sz="4" w:space="0" w:color="000000"/>
              <w:bottom w:val="single" w:sz="4" w:space="0" w:color="000000"/>
              <w:right w:val="nil"/>
            </w:tcBorders>
            <w:hideMark/>
          </w:tcPr>
          <w:p w14:paraId="03D62445"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1</w:t>
            </w:r>
          </w:p>
        </w:tc>
        <w:tc>
          <w:tcPr>
            <w:tcW w:w="3352" w:type="dxa"/>
            <w:tcBorders>
              <w:top w:val="single" w:sz="4" w:space="0" w:color="000000"/>
              <w:left w:val="single" w:sz="4" w:space="0" w:color="000000"/>
              <w:bottom w:val="single" w:sz="4" w:space="0" w:color="000000"/>
              <w:right w:val="nil"/>
            </w:tcBorders>
            <w:hideMark/>
          </w:tcPr>
          <w:p w14:paraId="493A1D7E"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2</w:t>
            </w:r>
          </w:p>
        </w:tc>
        <w:tc>
          <w:tcPr>
            <w:tcW w:w="3352" w:type="dxa"/>
            <w:tcBorders>
              <w:top w:val="single" w:sz="4" w:space="0" w:color="000000"/>
              <w:left w:val="single" w:sz="4" w:space="0" w:color="000000"/>
              <w:bottom w:val="single" w:sz="4" w:space="0" w:color="000000"/>
              <w:right w:val="nil"/>
            </w:tcBorders>
            <w:hideMark/>
          </w:tcPr>
          <w:p w14:paraId="558A4DFA"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3</w:t>
            </w:r>
          </w:p>
        </w:tc>
        <w:tc>
          <w:tcPr>
            <w:tcW w:w="3352" w:type="dxa"/>
            <w:tcBorders>
              <w:top w:val="single" w:sz="4" w:space="0" w:color="000000"/>
              <w:left w:val="single" w:sz="4" w:space="0" w:color="000000"/>
              <w:bottom w:val="single" w:sz="4" w:space="0" w:color="000000"/>
              <w:right w:val="single" w:sz="4" w:space="0" w:color="000000"/>
            </w:tcBorders>
            <w:hideMark/>
          </w:tcPr>
          <w:p w14:paraId="35DE5C8B" w14:textId="77777777"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4</w:t>
            </w:r>
          </w:p>
        </w:tc>
        <w:tc>
          <w:tcPr>
            <w:tcW w:w="3353" w:type="dxa"/>
            <w:tcBorders>
              <w:top w:val="single" w:sz="4" w:space="0" w:color="000000"/>
              <w:left w:val="single" w:sz="4" w:space="0" w:color="000000"/>
              <w:bottom w:val="single" w:sz="4" w:space="0" w:color="000000"/>
              <w:right w:val="single" w:sz="4" w:space="0" w:color="000000"/>
            </w:tcBorders>
          </w:tcPr>
          <w:p w14:paraId="7297053A" w14:textId="5B3891CA" w:rsidR="0089314C" w:rsidRPr="0089314C" w:rsidRDefault="0089314C" w:rsidP="00231C40">
            <w:pPr>
              <w:autoSpaceDE w:val="0"/>
              <w:snapToGrid w:val="0"/>
              <w:ind w:right="72"/>
              <w:jc w:val="center"/>
              <w:rPr>
                <w:rFonts w:ascii="Arial" w:eastAsia="Times New Roman" w:hAnsi="Arial" w:cs="Arial"/>
                <w:i/>
                <w:color w:val="000000" w:themeColor="text1"/>
                <w:kern w:val="0"/>
                <w:sz w:val="16"/>
                <w:szCs w:val="16"/>
                <w:lang w:eastAsia="ar-SA" w:bidi="ar-SA"/>
              </w:rPr>
            </w:pPr>
            <w:r w:rsidRPr="0089314C">
              <w:rPr>
                <w:rFonts w:ascii="Arial" w:eastAsia="Times New Roman" w:hAnsi="Arial" w:cs="Arial"/>
                <w:i/>
                <w:color w:val="000000" w:themeColor="text1"/>
                <w:kern w:val="0"/>
                <w:sz w:val="16"/>
                <w:szCs w:val="16"/>
                <w:lang w:eastAsia="ar-SA" w:bidi="ar-SA"/>
              </w:rPr>
              <w:t>5</w:t>
            </w:r>
          </w:p>
        </w:tc>
      </w:tr>
      <w:tr w:rsidR="0089314C" w:rsidRPr="0089314C" w14:paraId="239E909F" w14:textId="26B082CD" w:rsidTr="0089314C">
        <w:trPr>
          <w:trHeight w:val="567"/>
        </w:trPr>
        <w:tc>
          <w:tcPr>
            <w:tcW w:w="1300" w:type="dxa"/>
            <w:tcBorders>
              <w:top w:val="single" w:sz="4" w:space="0" w:color="000000"/>
              <w:left w:val="single" w:sz="4" w:space="0" w:color="000000"/>
              <w:bottom w:val="single" w:sz="4" w:space="0" w:color="000000"/>
              <w:right w:val="nil"/>
            </w:tcBorders>
            <w:vAlign w:val="center"/>
            <w:hideMark/>
          </w:tcPr>
          <w:p w14:paraId="0D256404" w14:textId="77777777" w:rsidR="0089314C" w:rsidRPr="0089314C" w:rsidRDefault="0089314C"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89314C">
              <w:rPr>
                <w:rFonts w:ascii="Arial" w:eastAsia="Times New Roman" w:hAnsi="Arial" w:cs="Arial"/>
                <w:color w:val="000000" w:themeColor="text1"/>
                <w:kern w:val="0"/>
                <w:sz w:val="16"/>
                <w:szCs w:val="16"/>
                <w:lang w:eastAsia="ar-SA" w:bidi="ar-SA"/>
              </w:rPr>
              <w:t>1</w:t>
            </w:r>
          </w:p>
        </w:tc>
        <w:tc>
          <w:tcPr>
            <w:tcW w:w="3352" w:type="dxa"/>
            <w:tcBorders>
              <w:top w:val="single" w:sz="4" w:space="0" w:color="000000"/>
              <w:left w:val="single" w:sz="4" w:space="0" w:color="000000"/>
              <w:bottom w:val="single" w:sz="4" w:space="0" w:color="000000"/>
              <w:right w:val="nil"/>
            </w:tcBorders>
            <w:vAlign w:val="center"/>
          </w:tcPr>
          <w:p w14:paraId="6E7AA6FF"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2" w:type="dxa"/>
            <w:tcBorders>
              <w:top w:val="single" w:sz="4" w:space="0" w:color="000000"/>
              <w:left w:val="single" w:sz="4" w:space="0" w:color="000000"/>
              <w:bottom w:val="single" w:sz="4" w:space="0" w:color="000000"/>
              <w:right w:val="nil"/>
            </w:tcBorders>
            <w:vAlign w:val="center"/>
          </w:tcPr>
          <w:p w14:paraId="726571A8"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2" w:type="dxa"/>
            <w:tcBorders>
              <w:top w:val="single" w:sz="4" w:space="0" w:color="000000"/>
              <w:left w:val="single" w:sz="4" w:space="0" w:color="000000"/>
              <w:bottom w:val="single" w:sz="4" w:space="0" w:color="000000"/>
              <w:right w:val="single" w:sz="4" w:space="0" w:color="000000"/>
            </w:tcBorders>
            <w:vAlign w:val="center"/>
          </w:tcPr>
          <w:p w14:paraId="38C61EF6"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3" w:type="dxa"/>
            <w:tcBorders>
              <w:top w:val="single" w:sz="4" w:space="0" w:color="000000"/>
              <w:left w:val="single" w:sz="4" w:space="0" w:color="000000"/>
              <w:bottom w:val="single" w:sz="4" w:space="0" w:color="000000"/>
              <w:right w:val="single" w:sz="4" w:space="0" w:color="000000"/>
            </w:tcBorders>
          </w:tcPr>
          <w:p w14:paraId="5C96A858"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r>
      <w:tr w:rsidR="0089314C" w:rsidRPr="0089314C" w14:paraId="1E9082CB" w14:textId="1AC528D0" w:rsidTr="0089314C">
        <w:trPr>
          <w:trHeight w:val="567"/>
        </w:trPr>
        <w:tc>
          <w:tcPr>
            <w:tcW w:w="1300" w:type="dxa"/>
            <w:tcBorders>
              <w:top w:val="single" w:sz="4" w:space="0" w:color="000000"/>
              <w:left w:val="single" w:sz="4" w:space="0" w:color="000000"/>
              <w:bottom w:val="single" w:sz="4" w:space="0" w:color="000000"/>
              <w:right w:val="nil"/>
            </w:tcBorders>
            <w:vAlign w:val="center"/>
            <w:hideMark/>
          </w:tcPr>
          <w:p w14:paraId="151EE1A8" w14:textId="77777777" w:rsidR="0089314C" w:rsidRPr="0089314C" w:rsidRDefault="0089314C"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89314C">
              <w:rPr>
                <w:rFonts w:ascii="Arial" w:eastAsia="Times New Roman" w:hAnsi="Arial" w:cs="Arial"/>
                <w:color w:val="000000" w:themeColor="text1"/>
                <w:kern w:val="0"/>
                <w:sz w:val="16"/>
                <w:szCs w:val="16"/>
                <w:lang w:eastAsia="ar-SA" w:bidi="ar-SA"/>
              </w:rPr>
              <w:t>2</w:t>
            </w:r>
          </w:p>
        </w:tc>
        <w:tc>
          <w:tcPr>
            <w:tcW w:w="3352" w:type="dxa"/>
            <w:tcBorders>
              <w:top w:val="single" w:sz="4" w:space="0" w:color="000000"/>
              <w:left w:val="single" w:sz="4" w:space="0" w:color="000000"/>
              <w:bottom w:val="single" w:sz="4" w:space="0" w:color="000000"/>
              <w:right w:val="nil"/>
            </w:tcBorders>
            <w:vAlign w:val="center"/>
          </w:tcPr>
          <w:p w14:paraId="5CC39EDB"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2" w:type="dxa"/>
            <w:tcBorders>
              <w:top w:val="single" w:sz="4" w:space="0" w:color="000000"/>
              <w:left w:val="single" w:sz="4" w:space="0" w:color="000000"/>
              <w:bottom w:val="single" w:sz="4" w:space="0" w:color="000000"/>
              <w:right w:val="nil"/>
            </w:tcBorders>
            <w:vAlign w:val="center"/>
          </w:tcPr>
          <w:p w14:paraId="57B21392"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2" w:type="dxa"/>
            <w:tcBorders>
              <w:top w:val="single" w:sz="4" w:space="0" w:color="000000"/>
              <w:left w:val="single" w:sz="4" w:space="0" w:color="000000"/>
              <w:bottom w:val="single" w:sz="4" w:space="0" w:color="000000"/>
              <w:right w:val="single" w:sz="4" w:space="0" w:color="000000"/>
            </w:tcBorders>
            <w:vAlign w:val="center"/>
          </w:tcPr>
          <w:p w14:paraId="65A5A3F9"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3" w:type="dxa"/>
            <w:tcBorders>
              <w:top w:val="single" w:sz="4" w:space="0" w:color="000000"/>
              <w:left w:val="single" w:sz="4" w:space="0" w:color="000000"/>
              <w:bottom w:val="single" w:sz="4" w:space="0" w:color="000000"/>
              <w:right w:val="single" w:sz="4" w:space="0" w:color="000000"/>
            </w:tcBorders>
          </w:tcPr>
          <w:p w14:paraId="18BB7C2C"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r>
      <w:tr w:rsidR="0089314C" w:rsidRPr="0089314C" w14:paraId="08B0AB8C" w14:textId="6B9757D5" w:rsidTr="0089314C">
        <w:trPr>
          <w:trHeight w:val="567"/>
        </w:trPr>
        <w:tc>
          <w:tcPr>
            <w:tcW w:w="1300" w:type="dxa"/>
            <w:tcBorders>
              <w:top w:val="single" w:sz="4" w:space="0" w:color="000000"/>
              <w:left w:val="single" w:sz="4" w:space="0" w:color="000000"/>
              <w:bottom w:val="single" w:sz="4" w:space="0" w:color="000000"/>
              <w:right w:val="nil"/>
            </w:tcBorders>
            <w:vAlign w:val="center"/>
            <w:hideMark/>
          </w:tcPr>
          <w:p w14:paraId="28F65879" w14:textId="77777777" w:rsidR="0089314C" w:rsidRPr="0089314C" w:rsidRDefault="0089314C" w:rsidP="00231C40">
            <w:pPr>
              <w:autoSpaceDE w:val="0"/>
              <w:snapToGrid w:val="0"/>
              <w:ind w:right="72"/>
              <w:jc w:val="center"/>
              <w:rPr>
                <w:rFonts w:ascii="Arial" w:eastAsia="Times New Roman" w:hAnsi="Arial" w:cs="Arial"/>
                <w:color w:val="000000" w:themeColor="text1"/>
                <w:kern w:val="0"/>
                <w:sz w:val="16"/>
                <w:szCs w:val="16"/>
                <w:lang w:eastAsia="ar-SA" w:bidi="ar-SA"/>
              </w:rPr>
            </w:pPr>
            <w:r w:rsidRPr="0089314C">
              <w:rPr>
                <w:rFonts w:ascii="Arial" w:eastAsia="Times New Roman" w:hAnsi="Arial" w:cs="Arial"/>
                <w:color w:val="000000" w:themeColor="text1"/>
                <w:kern w:val="0"/>
                <w:sz w:val="16"/>
                <w:szCs w:val="16"/>
                <w:lang w:eastAsia="ar-SA" w:bidi="ar-SA"/>
              </w:rPr>
              <w:t>3</w:t>
            </w:r>
          </w:p>
        </w:tc>
        <w:tc>
          <w:tcPr>
            <w:tcW w:w="3352" w:type="dxa"/>
            <w:tcBorders>
              <w:top w:val="single" w:sz="4" w:space="0" w:color="000000"/>
              <w:left w:val="single" w:sz="4" w:space="0" w:color="000000"/>
              <w:bottom w:val="single" w:sz="4" w:space="0" w:color="000000"/>
              <w:right w:val="nil"/>
            </w:tcBorders>
            <w:vAlign w:val="center"/>
          </w:tcPr>
          <w:p w14:paraId="0DACF2AD"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2" w:type="dxa"/>
            <w:tcBorders>
              <w:top w:val="single" w:sz="4" w:space="0" w:color="000000"/>
              <w:left w:val="single" w:sz="4" w:space="0" w:color="000000"/>
              <w:bottom w:val="single" w:sz="4" w:space="0" w:color="000000"/>
              <w:right w:val="nil"/>
            </w:tcBorders>
            <w:vAlign w:val="center"/>
          </w:tcPr>
          <w:p w14:paraId="3EE68CB9"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2" w:type="dxa"/>
            <w:tcBorders>
              <w:top w:val="single" w:sz="4" w:space="0" w:color="000000"/>
              <w:left w:val="single" w:sz="4" w:space="0" w:color="000000"/>
              <w:bottom w:val="single" w:sz="4" w:space="0" w:color="000000"/>
              <w:right w:val="single" w:sz="4" w:space="0" w:color="000000"/>
            </w:tcBorders>
            <w:vAlign w:val="center"/>
          </w:tcPr>
          <w:p w14:paraId="2DB15FB0"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c>
          <w:tcPr>
            <w:tcW w:w="3353" w:type="dxa"/>
            <w:tcBorders>
              <w:top w:val="single" w:sz="4" w:space="0" w:color="000000"/>
              <w:left w:val="single" w:sz="4" w:space="0" w:color="000000"/>
              <w:bottom w:val="single" w:sz="4" w:space="0" w:color="000000"/>
              <w:right w:val="single" w:sz="4" w:space="0" w:color="000000"/>
            </w:tcBorders>
          </w:tcPr>
          <w:p w14:paraId="28117AE5" w14:textId="77777777" w:rsidR="0089314C" w:rsidRPr="0089314C" w:rsidRDefault="0089314C" w:rsidP="00231C40">
            <w:pPr>
              <w:autoSpaceDE w:val="0"/>
              <w:snapToGrid w:val="0"/>
              <w:ind w:right="72"/>
              <w:rPr>
                <w:rFonts w:ascii="Arial" w:eastAsia="Times New Roman" w:hAnsi="Arial" w:cs="Arial"/>
                <w:color w:val="000000" w:themeColor="text1"/>
                <w:kern w:val="0"/>
                <w:lang w:eastAsia="ar-SA" w:bidi="ar-SA"/>
              </w:rPr>
            </w:pPr>
          </w:p>
        </w:tc>
      </w:tr>
    </w:tbl>
    <w:p w14:paraId="298E20DC" w14:textId="042EB851" w:rsidR="00231C40" w:rsidRPr="0089314C" w:rsidRDefault="00231C40" w:rsidP="007D79B2">
      <w:pPr>
        <w:autoSpaceDE w:val="0"/>
        <w:autoSpaceDN w:val="0"/>
        <w:adjustRightInd w:val="0"/>
        <w:spacing w:line="276" w:lineRule="auto"/>
        <w:rPr>
          <w:rFonts w:ascii="DejaVu Sans Condensed" w:hAnsi="DejaVu Sans Condensed" w:cs="DejaVu Sans Condensed"/>
          <w:bCs/>
          <w:color w:val="000000" w:themeColor="text1"/>
        </w:rPr>
      </w:pPr>
    </w:p>
    <w:p w14:paraId="03C3AA98" w14:textId="77777777" w:rsidR="0089314C" w:rsidRDefault="0089314C" w:rsidP="00231C40">
      <w:pPr>
        <w:spacing w:line="260" w:lineRule="atLeast"/>
        <w:jc w:val="both"/>
        <w:rPr>
          <w:rFonts w:ascii="DejaVu Sans Condensed" w:hAnsi="DejaVu Sans Condensed" w:cs="DejaVu Sans Condensed"/>
          <w:bCs/>
          <w:color w:val="000000" w:themeColor="text1"/>
          <w:sz w:val="22"/>
        </w:rPr>
      </w:pPr>
    </w:p>
    <w:p w14:paraId="04742F5C" w14:textId="77777777" w:rsidR="0089314C" w:rsidRDefault="0089314C" w:rsidP="00231C40">
      <w:pPr>
        <w:spacing w:line="260" w:lineRule="atLeast"/>
        <w:jc w:val="both"/>
        <w:rPr>
          <w:rFonts w:ascii="DejaVu Sans Condensed" w:hAnsi="DejaVu Sans Condensed" w:cs="DejaVu Sans Condensed"/>
          <w:bCs/>
          <w:color w:val="000000" w:themeColor="text1"/>
          <w:sz w:val="22"/>
        </w:rPr>
      </w:pPr>
    </w:p>
    <w:p w14:paraId="760DD235" w14:textId="7A7F0E93" w:rsidR="00231C40" w:rsidRPr="0089314C" w:rsidRDefault="00231C40" w:rsidP="00231C40">
      <w:pPr>
        <w:spacing w:line="260" w:lineRule="atLeast"/>
        <w:jc w:val="both"/>
        <w:rPr>
          <w:rFonts w:ascii="DejaVu Sans Condensed" w:hAnsi="DejaVu Sans Condensed" w:cs="DejaVu Sans Condensed"/>
          <w:bCs/>
          <w:color w:val="000000" w:themeColor="text1"/>
          <w:sz w:val="20"/>
          <w:szCs w:val="18"/>
        </w:rPr>
      </w:pPr>
      <w:r w:rsidRPr="0089314C">
        <w:rPr>
          <w:rFonts w:ascii="DejaVu Sans Condensed" w:hAnsi="DejaVu Sans Condensed" w:cs="DejaVu Sans Condensed"/>
          <w:bCs/>
          <w:color w:val="000000" w:themeColor="text1"/>
          <w:sz w:val="20"/>
          <w:szCs w:val="18"/>
        </w:rPr>
        <w:lastRenderedPageBreak/>
        <w:t>Oświadczam, że ww. osoba/y, skierowana/e do realizacji niniejszego zamówienia, posiada/ją wymagane uprawnienia konieczne do realizacji przedmiotowego zamówienia.</w:t>
      </w:r>
    </w:p>
    <w:p w14:paraId="0B462834" w14:textId="77777777" w:rsidR="00231C40" w:rsidRPr="0089314C" w:rsidRDefault="00231C40" w:rsidP="00231C40">
      <w:pPr>
        <w:spacing w:line="260" w:lineRule="atLeast"/>
        <w:jc w:val="both"/>
        <w:rPr>
          <w:rFonts w:ascii="DejaVu Sans Condensed" w:hAnsi="DejaVu Sans Condensed" w:cs="DejaVu Sans Condensed"/>
          <w:bCs/>
          <w:color w:val="000000" w:themeColor="text1"/>
          <w:sz w:val="20"/>
          <w:szCs w:val="18"/>
        </w:rPr>
      </w:pPr>
    </w:p>
    <w:p w14:paraId="0F61BFD7" w14:textId="48D7B062" w:rsidR="001F1DA1" w:rsidRPr="0089314C" w:rsidRDefault="00231C40" w:rsidP="00231C40">
      <w:pPr>
        <w:spacing w:line="260" w:lineRule="atLeast"/>
        <w:jc w:val="both"/>
        <w:rPr>
          <w:rFonts w:ascii="DejaVu Sans Condensed" w:hAnsi="DejaVu Sans Condensed" w:cs="DejaVu Sans Condensed"/>
          <w:bCs/>
          <w:color w:val="000000" w:themeColor="text1"/>
          <w:sz w:val="20"/>
          <w:szCs w:val="18"/>
        </w:rPr>
      </w:pPr>
      <w:r w:rsidRPr="0089314C">
        <w:rPr>
          <w:rFonts w:ascii="DejaVu Sans Condensed" w:hAnsi="DejaVu Sans Condensed" w:cs="DejaVu Sans Condensed"/>
          <w:bCs/>
          <w:color w:val="000000" w:themeColor="text1"/>
          <w:sz w:val="20"/>
          <w:szCs w:val="18"/>
        </w:rPr>
        <w:t xml:space="preserve">UWAGA: Zamawiający dopuszcza posługiwanie się przez Wykonawcę tym samym potencjałem kadrowym w celu spełnienia warunku udziału, o którym mowa w pkt 7.1.4 lit. B ppkt 1 SWZ dla wszystkich części zamówienia, wskazanych w pkt 3.4.1.–3.4.2. SWZ. </w:t>
      </w:r>
    </w:p>
    <w:p w14:paraId="159674A6" w14:textId="77777777" w:rsidR="00231C40" w:rsidRPr="0089314C" w:rsidRDefault="00231C40" w:rsidP="00231C40">
      <w:pPr>
        <w:spacing w:line="260" w:lineRule="atLeast"/>
        <w:jc w:val="both"/>
        <w:rPr>
          <w:rFonts w:ascii="DejaVu Sans Condensed" w:hAnsi="DejaVu Sans Condensed" w:cs="DejaVu Sans Condensed"/>
          <w:bCs/>
          <w:color w:val="000000" w:themeColor="text1"/>
          <w:sz w:val="20"/>
          <w:szCs w:val="18"/>
        </w:rPr>
      </w:pPr>
    </w:p>
    <w:p w14:paraId="3D7DA6BE" w14:textId="2E503B1F" w:rsidR="00AC18DD" w:rsidRPr="0089314C" w:rsidRDefault="00AC18DD" w:rsidP="00AC18DD">
      <w:pPr>
        <w:spacing w:line="260" w:lineRule="atLeast"/>
        <w:jc w:val="both"/>
        <w:rPr>
          <w:rFonts w:ascii="DejaVu Sans Condensed" w:hAnsi="DejaVu Sans Condensed" w:cs="DejaVu Sans Condensed"/>
          <w:bCs/>
          <w:color w:val="000000" w:themeColor="text1"/>
          <w:sz w:val="20"/>
          <w:szCs w:val="18"/>
        </w:rPr>
      </w:pPr>
      <w:r w:rsidRPr="0089314C">
        <w:rPr>
          <w:rFonts w:ascii="DejaVu Sans Condensed" w:hAnsi="DejaVu Sans Condensed" w:cs="DejaVu Sans Condensed"/>
          <w:bCs/>
          <w:color w:val="000000" w:themeColor="text1"/>
          <w:sz w:val="20"/>
          <w:szCs w:val="18"/>
        </w:rPr>
        <w:t>UWAGA</w:t>
      </w:r>
      <w:r w:rsidR="0089314C">
        <w:rPr>
          <w:rFonts w:ascii="DejaVu Sans Condensed" w:hAnsi="DejaVu Sans Condensed" w:cs="DejaVu Sans Condensed"/>
          <w:bCs/>
          <w:color w:val="000000" w:themeColor="text1"/>
          <w:sz w:val="20"/>
          <w:szCs w:val="18"/>
        </w:rPr>
        <w:t xml:space="preserve"> 2</w:t>
      </w:r>
      <w:r w:rsidRPr="0089314C">
        <w:rPr>
          <w:rFonts w:ascii="DejaVu Sans Condensed" w:hAnsi="DejaVu Sans Condensed" w:cs="DejaVu Sans Condensed"/>
          <w:bCs/>
          <w:color w:val="000000" w:themeColor="text1"/>
          <w:sz w:val="20"/>
          <w:szCs w:val="18"/>
        </w:rPr>
        <w:t xml:space="preserve">: </w:t>
      </w:r>
      <w:r w:rsidR="0089314C">
        <w:rPr>
          <w:rFonts w:ascii="DejaVu Sans Condensed" w:hAnsi="DejaVu Sans Condensed" w:cs="DejaVu Sans Condensed"/>
          <w:bCs/>
          <w:color w:val="000000" w:themeColor="text1"/>
          <w:sz w:val="20"/>
          <w:szCs w:val="18"/>
        </w:rPr>
        <w:t>W</w:t>
      </w:r>
      <w:r w:rsidRPr="0089314C">
        <w:rPr>
          <w:rFonts w:ascii="DejaVu Sans Condensed" w:hAnsi="DejaVu Sans Condensed" w:cs="DejaVu Sans Condensed"/>
          <w:bCs/>
          <w:color w:val="000000" w:themeColor="text1"/>
          <w:sz w:val="20"/>
          <w:szCs w:val="18"/>
        </w:rPr>
        <w:t xml:space="preserve"> przypadku gdy wykonawca polega na zdolnościach podmiotów udostępniających zasoby na zasadach określonych w art. 118 ustawy Pzp, zobowiązany jest przedłożyć wraz z ofertą dokument, o którym mowa w pkt </w:t>
      </w:r>
      <w:r w:rsidR="0089314C" w:rsidRPr="0089314C">
        <w:rPr>
          <w:rFonts w:ascii="DejaVu Sans Condensed" w:hAnsi="DejaVu Sans Condensed" w:cs="DejaVu Sans Condensed"/>
          <w:bCs/>
          <w:color w:val="000000" w:themeColor="text1"/>
          <w:sz w:val="20"/>
          <w:szCs w:val="18"/>
        </w:rPr>
        <w:t>10.5</w:t>
      </w:r>
      <w:r w:rsidRPr="0089314C">
        <w:rPr>
          <w:rFonts w:ascii="DejaVu Sans Condensed" w:hAnsi="DejaVu Sans Condensed" w:cs="DejaVu Sans Condensed"/>
          <w:bCs/>
          <w:color w:val="000000" w:themeColor="text1"/>
          <w:sz w:val="20"/>
          <w:szCs w:val="18"/>
        </w:rPr>
        <w:t>.</w:t>
      </w:r>
      <w:r w:rsidR="0089314C" w:rsidRPr="0089314C">
        <w:rPr>
          <w:rFonts w:ascii="DejaVu Sans Condensed" w:hAnsi="DejaVu Sans Condensed" w:cs="DejaVu Sans Condensed"/>
          <w:bCs/>
          <w:color w:val="000000" w:themeColor="text1"/>
          <w:sz w:val="20"/>
          <w:szCs w:val="18"/>
        </w:rPr>
        <w:t>6.</w:t>
      </w:r>
      <w:r w:rsidRPr="0089314C">
        <w:rPr>
          <w:rFonts w:ascii="DejaVu Sans Condensed" w:hAnsi="DejaVu Sans Condensed" w:cs="DejaVu Sans Condensed"/>
          <w:bCs/>
          <w:color w:val="000000" w:themeColor="text1"/>
          <w:sz w:val="20"/>
          <w:szCs w:val="18"/>
        </w:rPr>
        <w:t xml:space="preserve"> SWZ.</w:t>
      </w:r>
    </w:p>
    <w:p w14:paraId="0FB6E098" w14:textId="77777777" w:rsidR="00AC18DD" w:rsidRPr="0089314C" w:rsidRDefault="00AC18DD" w:rsidP="00231C40">
      <w:pPr>
        <w:spacing w:line="260" w:lineRule="atLeast"/>
        <w:jc w:val="both"/>
        <w:rPr>
          <w:rFonts w:ascii="DejaVu Sans Condensed" w:hAnsi="DejaVu Sans Condensed" w:cs="DejaVu Sans Condensed"/>
          <w:bCs/>
          <w:color w:val="000000" w:themeColor="text1"/>
          <w:sz w:val="20"/>
          <w:szCs w:val="18"/>
        </w:rPr>
      </w:pPr>
    </w:p>
    <w:p w14:paraId="4B3DA803" w14:textId="56F8EFAC" w:rsidR="0089314C" w:rsidRPr="0089314C" w:rsidRDefault="0089314C" w:rsidP="0089314C">
      <w:pPr>
        <w:spacing w:line="260" w:lineRule="atLeast"/>
        <w:jc w:val="both"/>
        <w:rPr>
          <w:rFonts w:ascii="DejaVu Sans Condensed" w:hAnsi="DejaVu Sans Condensed" w:cs="DejaVu Sans Condensed"/>
          <w:bCs/>
          <w:color w:val="000000" w:themeColor="text1"/>
          <w:sz w:val="20"/>
          <w:szCs w:val="18"/>
        </w:rPr>
      </w:pPr>
      <w:r w:rsidRPr="007C089C">
        <w:rPr>
          <w:rFonts w:ascii="DejaVu Sans Condensed" w:hAnsi="DejaVu Sans Condensed" w:cs="DejaVu Sans Condensed"/>
          <w:bCs/>
          <w:color w:val="000000" w:themeColor="text1"/>
          <w:sz w:val="20"/>
          <w:szCs w:val="18"/>
        </w:rPr>
        <w:t>*</w:t>
      </w:r>
      <w:r>
        <w:rPr>
          <w:rFonts w:ascii="DejaVu Sans Condensed" w:hAnsi="DejaVu Sans Condensed" w:cs="DejaVu Sans Condensed"/>
          <w:bCs/>
          <w:color w:val="000000" w:themeColor="text1"/>
          <w:sz w:val="20"/>
          <w:szCs w:val="18"/>
        </w:rPr>
        <w:t xml:space="preserve"> </w:t>
      </w:r>
      <w:r w:rsidRPr="007C089C">
        <w:rPr>
          <w:rFonts w:ascii="DejaVu Sans Condensed" w:hAnsi="DejaVu Sans Condensed" w:cs="DejaVu Sans Condensed"/>
          <w:bCs/>
          <w:color w:val="000000" w:themeColor="text1"/>
          <w:sz w:val="20"/>
          <w:szCs w:val="18"/>
        </w:rPr>
        <w:t>UWAGA</w:t>
      </w:r>
      <w:r>
        <w:rPr>
          <w:rFonts w:ascii="DejaVu Sans Condensed" w:hAnsi="DejaVu Sans Condensed" w:cs="DejaVu Sans Condensed"/>
          <w:bCs/>
          <w:color w:val="000000" w:themeColor="text1"/>
          <w:sz w:val="20"/>
          <w:szCs w:val="18"/>
        </w:rPr>
        <w:t xml:space="preserve"> 3</w:t>
      </w:r>
      <w:r w:rsidRPr="007C089C">
        <w:rPr>
          <w:rFonts w:ascii="DejaVu Sans Condensed" w:hAnsi="DejaVu Sans Condensed" w:cs="DejaVu Sans Condensed"/>
          <w:bCs/>
          <w:color w:val="000000" w:themeColor="text1"/>
          <w:sz w:val="20"/>
          <w:szCs w:val="18"/>
        </w:rPr>
        <w:t>:</w:t>
      </w:r>
      <w:r w:rsidRPr="0089314C">
        <w:rPr>
          <w:rFonts w:ascii="DejaVu Sans Condensed" w:hAnsi="DejaVu Sans Condensed" w:cs="DejaVu Sans Condensed"/>
          <w:bCs/>
          <w:color w:val="000000" w:themeColor="text1"/>
          <w:sz w:val="20"/>
          <w:szCs w:val="18"/>
        </w:rPr>
        <w:t xml:space="preserve"> Przy wypełnianiu wykazu należy wskazać odpowiednią podstawę dysponowania osobą, według następujących oznaczeń:</w:t>
      </w:r>
    </w:p>
    <w:p w14:paraId="17634DAA" w14:textId="63B2C256" w:rsidR="0089314C" w:rsidRPr="007C089C" w:rsidRDefault="0089314C" w:rsidP="0089314C">
      <w:pPr>
        <w:spacing w:line="260" w:lineRule="atLeast"/>
        <w:jc w:val="both"/>
        <w:rPr>
          <w:rFonts w:ascii="DejaVu Sans Condensed" w:hAnsi="DejaVu Sans Condensed" w:cs="DejaVu Sans Condensed"/>
          <w:bCs/>
          <w:color w:val="000000" w:themeColor="text1"/>
          <w:sz w:val="20"/>
          <w:szCs w:val="18"/>
        </w:rPr>
      </w:pPr>
      <w:r w:rsidRPr="007C089C">
        <w:rPr>
          <w:rFonts w:ascii="DejaVu Sans Condensed" w:hAnsi="DejaVu Sans Condensed" w:cs="DejaVu Sans Condensed"/>
          <w:bCs/>
          <w:color w:val="000000" w:themeColor="text1"/>
          <w:sz w:val="20"/>
          <w:szCs w:val="18"/>
        </w:rPr>
        <w:t>A – osoba, którą wykonawca dysponuje (umowa o pracę, umowa zlecenie, umowa o dzieło, umowa przedwstępna, deklar</w:t>
      </w:r>
      <w:r>
        <w:rPr>
          <w:rFonts w:ascii="DejaVu Sans Condensed" w:hAnsi="DejaVu Sans Condensed" w:cs="DejaVu Sans Condensed"/>
          <w:bCs/>
          <w:color w:val="000000" w:themeColor="text1"/>
          <w:sz w:val="20"/>
          <w:szCs w:val="18"/>
        </w:rPr>
        <w:t>acja współpracy, porozumienie o </w:t>
      </w:r>
      <w:r w:rsidRPr="007C089C">
        <w:rPr>
          <w:rFonts w:ascii="DejaVu Sans Condensed" w:hAnsi="DejaVu Sans Condensed" w:cs="DejaVu Sans Condensed"/>
          <w:bCs/>
          <w:color w:val="000000" w:themeColor="text1"/>
          <w:sz w:val="20"/>
          <w:szCs w:val="18"/>
        </w:rPr>
        <w:t>współpracy itp.) – dysponowanie bezpośrednie;</w:t>
      </w:r>
    </w:p>
    <w:p w14:paraId="57A72CAD" w14:textId="1166CC37" w:rsidR="0089314C" w:rsidRPr="007C089C" w:rsidRDefault="0089314C" w:rsidP="0089314C">
      <w:pPr>
        <w:spacing w:line="260" w:lineRule="atLeast"/>
        <w:jc w:val="both"/>
        <w:rPr>
          <w:rFonts w:ascii="DejaVu Sans Condensed" w:hAnsi="DejaVu Sans Condensed" w:cs="DejaVu Sans Condensed"/>
          <w:bCs/>
          <w:color w:val="000000" w:themeColor="text1"/>
          <w:sz w:val="20"/>
          <w:szCs w:val="18"/>
        </w:rPr>
      </w:pPr>
      <w:r w:rsidRPr="007C089C">
        <w:rPr>
          <w:rFonts w:ascii="DejaVu Sans Condensed" w:hAnsi="DejaVu Sans Condensed" w:cs="DejaVu Sans Condensed"/>
          <w:bCs/>
          <w:color w:val="000000" w:themeColor="text1"/>
          <w:sz w:val="20"/>
          <w:szCs w:val="18"/>
        </w:rPr>
        <w:t xml:space="preserve">B – osoby udostępnione Wykonawcy przez podmioty udostępniające zasoby (wymóg przedłożenia w ofercie w szczególności zobowiązania, zgodnie z pkt </w:t>
      </w:r>
      <w:r>
        <w:rPr>
          <w:rFonts w:ascii="DejaVu Sans Condensed" w:hAnsi="DejaVu Sans Condensed" w:cs="DejaVu Sans Condensed"/>
          <w:bCs/>
          <w:color w:val="000000" w:themeColor="text1"/>
          <w:sz w:val="20"/>
          <w:szCs w:val="18"/>
        </w:rPr>
        <w:t>10.5.6</w:t>
      </w:r>
      <w:r w:rsidRPr="007C089C">
        <w:rPr>
          <w:rFonts w:ascii="DejaVu Sans Condensed" w:hAnsi="DejaVu Sans Condensed" w:cs="DejaVu Sans Condensed"/>
          <w:bCs/>
          <w:color w:val="000000" w:themeColor="text1"/>
          <w:sz w:val="20"/>
          <w:szCs w:val="18"/>
        </w:rPr>
        <w:t>. SWZ) – dysponowanie pośrednie.</w:t>
      </w:r>
    </w:p>
    <w:p w14:paraId="60CE2454" w14:textId="77777777" w:rsidR="0089314C" w:rsidRPr="00EC77BC" w:rsidRDefault="0089314C" w:rsidP="0089314C">
      <w:pPr>
        <w:suppressAutoHyphens w:val="0"/>
        <w:spacing w:before="100" w:beforeAutospacing="1"/>
        <w:jc w:val="both"/>
        <w:rPr>
          <w:rFonts w:ascii="DejaVu Sans Condensed" w:hAnsi="DejaVu Sans Condensed" w:cs="DejaVu Sans Condensed"/>
          <w:color w:val="FF0000"/>
        </w:rPr>
        <w:sectPr w:rsidR="0089314C" w:rsidRPr="00EC77BC" w:rsidSect="00DE4C49">
          <w:pgSz w:w="16838" w:h="11906" w:orient="landscape"/>
          <w:pgMar w:top="1417" w:right="1417" w:bottom="1417" w:left="1417" w:header="0" w:footer="0" w:gutter="0"/>
          <w:cols w:space="708"/>
          <w:formProt w:val="0"/>
          <w:docGrid w:linePitch="360"/>
        </w:sectPr>
      </w:pPr>
    </w:p>
    <w:p w14:paraId="03D0FE59" w14:textId="6666D66F" w:rsidR="00E9520A" w:rsidRPr="00783F61" w:rsidRDefault="00E9520A" w:rsidP="00E9520A">
      <w:pPr>
        <w:pStyle w:val="WW-Podpispodobiektem"/>
        <w:spacing w:line="260" w:lineRule="atLeast"/>
        <w:rPr>
          <w:rFonts w:ascii="DejaVu Sans Condensed" w:hAnsi="DejaVu Sans Condensed" w:cs="DejaVu Sans Condensed"/>
          <w:color w:val="000000" w:themeColor="text1"/>
          <w:sz w:val="24"/>
        </w:rPr>
      </w:pPr>
      <w:r w:rsidRPr="00783F61">
        <w:rPr>
          <w:rFonts w:ascii="DejaVu Sans Condensed" w:hAnsi="DejaVu Sans Condensed" w:cs="DejaVu Sans Condensed"/>
          <w:color w:val="000000" w:themeColor="text1"/>
          <w:sz w:val="24"/>
        </w:rPr>
        <w:lastRenderedPageBreak/>
        <w:t xml:space="preserve">Załącznik nr </w:t>
      </w:r>
      <w:r w:rsidR="006B4C7F" w:rsidRPr="00783F61">
        <w:rPr>
          <w:rFonts w:ascii="DejaVu Sans Condensed" w:hAnsi="DejaVu Sans Condensed" w:cs="DejaVu Sans Condensed"/>
          <w:color w:val="000000" w:themeColor="text1"/>
          <w:sz w:val="24"/>
        </w:rPr>
        <w:t>8</w:t>
      </w:r>
      <w:r w:rsidRPr="00783F61">
        <w:rPr>
          <w:rFonts w:ascii="DejaVu Sans Condensed" w:hAnsi="DejaVu Sans Condensed" w:cs="DejaVu Sans Condensed"/>
          <w:color w:val="000000" w:themeColor="text1"/>
          <w:sz w:val="24"/>
        </w:rPr>
        <w:t xml:space="preserve"> do SWZ</w:t>
      </w:r>
    </w:p>
    <w:p w14:paraId="03BA446C" w14:textId="77777777" w:rsidR="00E9520A" w:rsidRPr="00783F61" w:rsidRDefault="00E9520A" w:rsidP="00E9520A">
      <w:pPr>
        <w:spacing w:line="260" w:lineRule="atLeast"/>
        <w:rPr>
          <w:rFonts w:ascii="DejaVu Sans Condensed" w:hAnsi="DejaVu Sans Condensed" w:cs="DejaVu Sans Condensed"/>
          <w:color w:val="000000" w:themeColor="text1"/>
        </w:rPr>
      </w:pPr>
      <w:r w:rsidRPr="00783F61">
        <w:rPr>
          <w:rFonts w:ascii="DejaVu Sans Condensed" w:hAnsi="DejaVu Sans Condensed" w:cs="DejaVu Sans Condensed"/>
          <w:color w:val="000000" w:themeColor="text1"/>
        </w:rPr>
        <w:t>………………………………..………</w:t>
      </w:r>
    </w:p>
    <w:p w14:paraId="1BDF9D88" w14:textId="77777777" w:rsidR="00E9520A" w:rsidRPr="00783F61" w:rsidRDefault="00E9520A" w:rsidP="00E9520A">
      <w:pPr>
        <w:spacing w:line="260" w:lineRule="atLeast"/>
        <w:rPr>
          <w:rFonts w:ascii="DejaVu Sans Condensed" w:hAnsi="DejaVu Sans Condensed" w:cs="DejaVu Sans Condensed"/>
          <w:i/>
          <w:color w:val="000000" w:themeColor="text1"/>
          <w:sz w:val="20"/>
        </w:rPr>
      </w:pPr>
      <w:r w:rsidRPr="00783F61">
        <w:rPr>
          <w:rFonts w:ascii="DejaVu Sans Condensed" w:hAnsi="DejaVu Sans Condensed" w:cs="DejaVu Sans Condensed"/>
          <w:i/>
          <w:color w:val="000000" w:themeColor="text1"/>
          <w:sz w:val="20"/>
        </w:rPr>
        <w:t xml:space="preserve">        Nazwa  Wykonawcy</w:t>
      </w:r>
    </w:p>
    <w:p w14:paraId="6CAB2A05" w14:textId="77777777" w:rsidR="00E9520A" w:rsidRPr="00783F61" w:rsidRDefault="00E9520A" w:rsidP="00E9520A">
      <w:pPr>
        <w:pStyle w:val="p12"/>
        <w:spacing w:line="260" w:lineRule="atLeast"/>
        <w:rPr>
          <w:rFonts w:ascii="DejaVu Sans Condensed" w:hAnsi="DejaVu Sans Condensed" w:cs="DejaVu Sans Condensed"/>
          <w:color w:val="000000" w:themeColor="text1"/>
        </w:rPr>
      </w:pPr>
    </w:p>
    <w:p w14:paraId="7D77E3D2" w14:textId="77777777" w:rsidR="00E9520A" w:rsidRPr="00783F61" w:rsidRDefault="00E9520A" w:rsidP="00E9520A">
      <w:pPr>
        <w:pStyle w:val="p12"/>
        <w:spacing w:line="260" w:lineRule="atLeast"/>
        <w:rPr>
          <w:rFonts w:ascii="DejaVu Sans Condensed" w:hAnsi="DejaVu Sans Condensed" w:cs="DejaVu Sans Condensed"/>
          <w:color w:val="000000" w:themeColor="text1"/>
        </w:rPr>
      </w:pPr>
    </w:p>
    <w:p w14:paraId="7B6BDF9A" w14:textId="77777777" w:rsidR="00E9520A" w:rsidRPr="00783F61" w:rsidRDefault="00E9520A" w:rsidP="00EB6CD9">
      <w:pPr>
        <w:pStyle w:val="p12"/>
        <w:spacing w:line="260" w:lineRule="atLeast"/>
        <w:jc w:val="center"/>
        <w:rPr>
          <w:rFonts w:ascii="DejaVu Sans Condensed" w:hAnsi="DejaVu Sans Condensed" w:cs="DejaVu Sans Condensed"/>
          <w:b/>
          <w:color w:val="000000" w:themeColor="text1"/>
        </w:rPr>
      </w:pPr>
    </w:p>
    <w:p w14:paraId="746E21EF" w14:textId="2B930342" w:rsidR="00E9520A" w:rsidRPr="00783F61" w:rsidRDefault="00E9520A" w:rsidP="00EB6CD9">
      <w:pPr>
        <w:pStyle w:val="p12"/>
        <w:spacing w:line="260" w:lineRule="atLeast"/>
        <w:jc w:val="center"/>
        <w:rPr>
          <w:rFonts w:ascii="DejaVu Sans Condensed" w:hAnsi="DejaVu Sans Condensed" w:cs="DejaVu Sans Condensed"/>
          <w:b/>
          <w:color w:val="000000" w:themeColor="text1"/>
        </w:rPr>
      </w:pPr>
      <w:r w:rsidRPr="00783F61">
        <w:rPr>
          <w:rFonts w:ascii="DejaVu Sans Condensed" w:hAnsi="DejaVu Sans Condensed" w:cs="DejaVu Sans Condensed"/>
          <w:b/>
          <w:color w:val="000000" w:themeColor="text1"/>
        </w:rPr>
        <w:t xml:space="preserve">OŚWIADCZENIE </w:t>
      </w:r>
      <w:r w:rsidR="00EB6CD9" w:rsidRPr="00783F61">
        <w:rPr>
          <w:rFonts w:ascii="DejaVu Sans Condensed" w:hAnsi="DejaVu Sans Condensed" w:cs="DejaVu Sans Condensed"/>
          <w:b/>
          <w:color w:val="000000" w:themeColor="text1"/>
        </w:rPr>
        <w:t xml:space="preserve">O STATUSIE </w:t>
      </w:r>
      <w:r w:rsidRPr="00783F61">
        <w:rPr>
          <w:rFonts w:ascii="DejaVu Sans Condensed" w:hAnsi="DejaVu Sans Condensed" w:cs="DejaVu Sans Condensed"/>
          <w:b/>
          <w:color w:val="000000" w:themeColor="text1"/>
        </w:rPr>
        <w:t>WYKONAWCY</w:t>
      </w:r>
    </w:p>
    <w:p w14:paraId="3B6E78E5" w14:textId="4836E94D" w:rsidR="00EA7243" w:rsidRPr="00783F61" w:rsidRDefault="00EA7243" w:rsidP="00231C40">
      <w:pPr>
        <w:pStyle w:val="p12"/>
        <w:spacing w:line="260" w:lineRule="atLeast"/>
        <w:jc w:val="center"/>
        <w:rPr>
          <w:rFonts w:ascii="DejaVu Sans Condensed" w:hAnsi="DejaVu Sans Condensed" w:cs="DejaVu Sans Condensed"/>
          <w:b/>
          <w:color w:val="000000" w:themeColor="text1"/>
        </w:rPr>
      </w:pPr>
      <w:r w:rsidRPr="00783F61">
        <w:rPr>
          <w:rFonts w:ascii="DejaVu Sans Condensed" w:hAnsi="DejaVu Sans Condensed" w:cs="DejaVu Sans Condensed"/>
          <w:b/>
          <w:color w:val="000000" w:themeColor="text1"/>
        </w:rPr>
        <w:t>dotyczące spełniania wymogu określonego w art. 94</w:t>
      </w:r>
      <w:r w:rsidR="00231C40" w:rsidRPr="00783F61">
        <w:rPr>
          <w:rFonts w:ascii="DejaVu Sans Condensed" w:hAnsi="DejaVu Sans Condensed" w:cs="DejaVu Sans Condensed"/>
          <w:b/>
          <w:color w:val="000000" w:themeColor="text1"/>
        </w:rPr>
        <w:t xml:space="preserve"> </w:t>
      </w:r>
      <w:r w:rsidRPr="00783F61">
        <w:rPr>
          <w:rFonts w:ascii="DejaVu Sans Condensed" w:hAnsi="DejaVu Sans Condensed" w:cs="DejaVu Sans Condensed"/>
          <w:b/>
          <w:color w:val="000000" w:themeColor="text1"/>
        </w:rPr>
        <w:t>ust</w:t>
      </w:r>
      <w:r w:rsidR="00EB6CD9" w:rsidRPr="00783F61">
        <w:rPr>
          <w:rFonts w:ascii="DejaVu Sans Condensed" w:hAnsi="DejaVu Sans Condensed" w:cs="DejaVu Sans Condensed"/>
          <w:b/>
          <w:color w:val="000000" w:themeColor="text1"/>
        </w:rPr>
        <w:t xml:space="preserve">awy </w:t>
      </w:r>
      <w:r w:rsidR="008142E3" w:rsidRPr="00783F61">
        <w:rPr>
          <w:rFonts w:ascii="DejaVu Sans Condensed" w:hAnsi="DejaVu Sans Condensed" w:cs="DejaVu Sans Condensed"/>
          <w:b/>
          <w:color w:val="000000" w:themeColor="text1"/>
        </w:rPr>
        <w:t>Pzp</w:t>
      </w:r>
    </w:p>
    <w:p w14:paraId="1820ADD4" w14:textId="77777777" w:rsidR="00EA7243" w:rsidRPr="00783F61" w:rsidRDefault="00EA7243" w:rsidP="00EA7243">
      <w:pPr>
        <w:spacing w:line="260" w:lineRule="atLeast"/>
        <w:jc w:val="both"/>
        <w:rPr>
          <w:rFonts w:ascii="DejaVu Sans Condensed" w:hAnsi="DejaVu Sans Condensed" w:cs="DejaVu Sans Condensed"/>
          <w:bCs/>
          <w:color w:val="000000" w:themeColor="text1"/>
          <w:sz w:val="20"/>
          <w:szCs w:val="18"/>
        </w:rPr>
      </w:pPr>
    </w:p>
    <w:p w14:paraId="1313F708" w14:textId="77777777" w:rsidR="00EB6CD9" w:rsidRPr="00783F61" w:rsidRDefault="00EB6CD9" w:rsidP="00EB6CD9">
      <w:pPr>
        <w:widowControl/>
        <w:suppressAutoHyphens w:val="0"/>
        <w:jc w:val="center"/>
        <w:rPr>
          <w:rFonts w:ascii="DejaVu Sans Condensed" w:eastAsia="Times New Roman" w:hAnsi="DejaVu Sans Condensed" w:cs="DejaVu Sans Condensed"/>
          <w:color w:val="000000" w:themeColor="text1"/>
          <w:kern w:val="0"/>
          <w:lang w:eastAsia="pl-PL" w:bidi="ar-SA"/>
        </w:rPr>
      </w:pPr>
      <w:r w:rsidRPr="00783F61">
        <w:rPr>
          <w:rFonts w:ascii="DejaVu Sans Condensed" w:eastAsia="Times New Roman" w:hAnsi="DejaVu Sans Condensed" w:cs="DejaVu Sans Condensed"/>
          <w:color w:val="000000" w:themeColor="text1"/>
          <w:kern w:val="0"/>
          <w:lang w:eastAsia="pl-PL" w:bidi="ar-SA"/>
        </w:rPr>
        <w:t>na potrzeby realizacji zamówienia pn.</w:t>
      </w:r>
    </w:p>
    <w:p w14:paraId="7FF897F0" w14:textId="02B691B8" w:rsidR="00EB6CD9" w:rsidRPr="00783F61" w:rsidRDefault="00EB6CD9" w:rsidP="00EB6CD9">
      <w:pPr>
        <w:widowControl/>
        <w:suppressAutoHyphens w:val="0"/>
        <w:jc w:val="center"/>
        <w:rPr>
          <w:rFonts w:ascii="DejaVu Sans Condensed" w:eastAsia="Times New Roman" w:hAnsi="DejaVu Sans Condensed" w:cs="DejaVu Sans Condensed"/>
          <w:color w:val="000000" w:themeColor="text1"/>
          <w:kern w:val="0"/>
          <w:lang w:eastAsia="pl-PL" w:bidi="ar-SA"/>
        </w:rPr>
      </w:pPr>
      <w:r w:rsidRPr="00783F61">
        <w:rPr>
          <w:rFonts w:ascii="DejaVu Sans Condensed" w:eastAsia="Times New Roman" w:hAnsi="DejaVu Sans Condensed" w:cs="DejaVu Sans Condensed"/>
          <w:b/>
          <w:color w:val="000000" w:themeColor="text1"/>
          <w:kern w:val="0"/>
          <w:lang w:eastAsia="pl-PL" w:bidi="ar-SA"/>
        </w:rPr>
        <w:t>„Organizowanie i wykonywanie usług opiekuńczych na terenie Miasta Kutno w miejscu zamieszkania podopiecznych Miejskiego Ośrodka Pomocy Społecznej w Kutnie w 202</w:t>
      </w:r>
      <w:r w:rsidR="00D61B3C" w:rsidRPr="00783F61">
        <w:rPr>
          <w:rFonts w:ascii="DejaVu Sans Condensed" w:eastAsia="Times New Roman" w:hAnsi="DejaVu Sans Condensed" w:cs="DejaVu Sans Condensed"/>
          <w:b/>
          <w:color w:val="000000" w:themeColor="text1"/>
          <w:kern w:val="0"/>
          <w:lang w:eastAsia="pl-PL" w:bidi="ar-SA"/>
        </w:rPr>
        <w:t>5</w:t>
      </w:r>
      <w:r w:rsidRPr="00783F61">
        <w:rPr>
          <w:rFonts w:ascii="DejaVu Sans Condensed" w:eastAsia="Times New Roman" w:hAnsi="DejaVu Sans Condensed" w:cs="DejaVu Sans Condensed"/>
          <w:b/>
          <w:color w:val="000000" w:themeColor="text1"/>
          <w:kern w:val="0"/>
          <w:lang w:eastAsia="pl-PL" w:bidi="ar-SA"/>
        </w:rPr>
        <w:t xml:space="preserve"> roku”</w:t>
      </w:r>
      <w:r w:rsidRPr="00783F61">
        <w:rPr>
          <w:rFonts w:ascii="DejaVu Sans Condensed" w:eastAsia="Times New Roman" w:hAnsi="DejaVu Sans Condensed" w:cs="DejaVu Sans Condensed"/>
          <w:color w:val="000000" w:themeColor="text1"/>
          <w:kern w:val="0"/>
          <w:lang w:eastAsia="pl-PL" w:bidi="ar-SA"/>
        </w:rPr>
        <w:t xml:space="preserve"> </w:t>
      </w:r>
    </w:p>
    <w:p w14:paraId="616AA15F" w14:textId="77777777" w:rsidR="00EA7243" w:rsidRPr="00783F61" w:rsidRDefault="00EA7243" w:rsidP="00EA7243">
      <w:pPr>
        <w:spacing w:line="260" w:lineRule="atLeast"/>
        <w:jc w:val="both"/>
        <w:rPr>
          <w:rFonts w:ascii="DejaVu Sans Condensed" w:hAnsi="DejaVu Sans Condensed" w:cs="DejaVu Sans Condensed"/>
          <w:bCs/>
          <w:color w:val="000000" w:themeColor="text1"/>
          <w:sz w:val="20"/>
          <w:szCs w:val="18"/>
        </w:rPr>
      </w:pPr>
    </w:p>
    <w:p w14:paraId="0B4DA953" w14:textId="64678F8C" w:rsidR="00EB2C90" w:rsidRPr="00783F61" w:rsidRDefault="00CB26E6" w:rsidP="00EB2C90">
      <w:pPr>
        <w:spacing w:line="260" w:lineRule="atLeast"/>
        <w:jc w:val="both"/>
        <w:rPr>
          <w:rFonts w:ascii="DejaVu Sans Condensed" w:eastAsia="Times New Roman" w:hAnsi="DejaVu Sans Condensed" w:cs="DejaVu Sans Condensed"/>
          <w:color w:val="000000" w:themeColor="text1"/>
          <w:kern w:val="0"/>
          <w:lang w:eastAsia="pl-PL" w:bidi="ar-SA"/>
        </w:rPr>
      </w:pPr>
      <w:r w:rsidRPr="00783F61">
        <w:rPr>
          <w:rFonts w:ascii="DejaVu Sans Condensed" w:eastAsia="Times New Roman" w:hAnsi="DejaVu Sans Condensed" w:cs="DejaVu Sans Condensed"/>
          <w:color w:val="000000" w:themeColor="text1"/>
          <w:kern w:val="0"/>
          <w:lang w:eastAsia="pl-PL" w:bidi="ar-SA"/>
        </w:rPr>
        <w:t>O</w:t>
      </w:r>
      <w:r w:rsidR="00EB2C90" w:rsidRPr="00783F61">
        <w:rPr>
          <w:rFonts w:ascii="DejaVu Sans Condensed" w:eastAsia="Times New Roman" w:hAnsi="DejaVu Sans Condensed" w:cs="DejaVu Sans Condensed"/>
          <w:color w:val="000000" w:themeColor="text1"/>
          <w:kern w:val="0"/>
          <w:lang w:eastAsia="pl-PL" w:bidi="ar-SA"/>
        </w:rPr>
        <w:t>świadczam, że:</w:t>
      </w:r>
    </w:p>
    <w:p w14:paraId="3D6593A5" w14:textId="0C3FB9D8" w:rsidR="00EB2C90" w:rsidRPr="00783F61" w:rsidRDefault="00EB2C90" w:rsidP="00A1224D">
      <w:pPr>
        <w:spacing w:before="240" w:line="260" w:lineRule="atLeast"/>
        <w:jc w:val="both"/>
        <w:rPr>
          <w:rFonts w:ascii="DejaVu Sans Condensed" w:eastAsia="Times New Roman" w:hAnsi="DejaVu Sans Condensed" w:cs="DejaVu Sans Condensed"/>
          <w:b/>
          <w:color w:val="000000" w:themeColor="text1"/>
          <w:kern w:val="0"/>
          <w:lang w:eastAsia="pl-PL" w:bidi="ar-SA"/>
        </w:rPr>
      </w:pPr>
      <w:r w:rsidRPr="00783F61">
        <w:rPr>
          <w:rFonts w:ascii="DejaVu Sans Condensed" w:eastAsia="Times New Roman" w:hAnsi="DejaVu Sans Condensed" w:cs="DejaVu Sans Condensed"/>
          <w:b/>
          <w:color w:val="000000" w:themeColor="text1"/>
          <w:kern w:val="0"/>
          <w:lang w:eastAsia="pl-PL" w:bidi="ar-SA"/>
        </w:rPr>
        <w:t xml:space="preserve">spełniam warunki zamówienia określone przez </w:t>
      </w:r>
      <w:r w:rsidR="008142E3" w:rsidRPr="00783F61">
        <w:rPr>
          <w:rFonts w:ascii="DejaVu Sans Condensed" w:eastAsia="Times New Roman" w:hAnsi="DejaVu Sans Condensed" w:cs="DejaVu Sans Condensed"/>
          <w:b/>
          <w:color w:val="000000" w:themeColor="text1"/>
          <w:kern w:val="0"/>
          <w:lang w:eastAsia="pl-PL" w:bidi="ar-SA"/>
        </w:rPr>
        <w:t>Z</w:t>
      </w:r>
      <w:r w:rsidRPr="00783F61">
        <w:rPr>
          <w:rFonts w:ascii="DejaVu Sans Condensed" w:eastAsia="Times New Roman" w:hAnsi="DejaVu Sans Condensed" w:cs="DejaVu Sans Condensed"/>
          <w:b/>
          <w:color w:val="000000" w:themeColor="text1"/>
          <w:kern w:val="0"/>
          <w:lang w:eastAsia="pl-PL" w:bidi="ar-SA"/>
        </w:rPr>
        <w:t xml:space="preserve">amawiającego w </w:t>
      </w:r>
      <w:r w:rsidR="00CB26E6" w:rsidRPr="00783F61">
        <w:rPr>
          <w:rFonts w:ascii="DejaVu Sans Condensed" w:eastAsia="Times New Roman" w:hAnsi="DejaVu Sans Condensed" w:cs="DejaVu Sans Condensed"/>
          <w:b/>
          <w:color w:val="000000" w:themeColor="text1"/>
          <w:kern w:val="0"/>
          <w:lang w:eastAsia="pl-PL" w:bidi="ar-SA"/>
        </w:rPr>
        <w:t>pkt 8</w:t>
      </w:r>
      <w:r w:rsidR="008142E3" w:rsidRPr="00783F61">
        <w:rPr>
          <w:rFonts w:ascii="DejaVu Sans Condensed" w:eastAsia="Times New Roman" w:hAnsi="DejaVu Sans Condensed" w:cs="DejaVu Sans Condensed"/>
          <w:b/>
          <w:color w:val="000000" w:themeColor="text1"/>
          <w:kern w:val="0"/>
          <w:lang w:eastAsia="pl-PL" w:bidi="ar-SA"/>
        </w:rPr>
        <w:t>.</w:t>
      </w:r>
      <w:r w:rsidR="00CB26E6" w:rsidRPr="00783F61">
        <w:rPr>
          <w:rFonts w:ascii="DejaVu Sans Condensed" w:eastAsia="Times New Roman" w:hAnsi="DejaVu Sans Condensed" w:cs="DejaVu Sans Condensed"/>
          <w:b/>
          <w:color w:val="000000" w:themeColor="text1"/>
          <w:kern w:val="0"/>
          <w:lang w:eastAsia="pl-PL" w:bidi="ar-SA"/>
        </w:rPr>
        <w:t xml:space="preserve"> </w:t>
      </w:r>
      <w:r w:rsidRPr="00783F61">
        <w:rPr>
          <w:rFonts w:ascii="DejaVu Sans Condensed" w:eastAsia="Times New Roman" w:hAnsi="DejaVu Sans Condensed" w:cs="DejaVu Sans Condensed"/>
          <w:b/>
          <w:color w:val="000000" w:themeColor="text1"/>
          <w:kern w:val="0"/>
          <w:lang w:eastAsia="pl-PL" w:bidi="ar-SA"/>
        </w:rPr>
        <w:t>SWZ, dotyczące:</w:t>
      </w:r>
    </w:p>
    <w:p w14:paraId="05033836" w14:textId="59DEF8AA" w:rsidR="002266BF" w:rsidRPr="00783F61" w:rsidRDefault="00EB2C90" w:rsidP="008F2296">
      <w:pPr>
        <w:pStyle w:val="Akapitzlist"/>
        <w:numPr>
          <w:ilvl w:val="0"/>
          <w:numId w:val="148"/>
        </w:numPr>
        <w:spacing w:before="120" w:after="120" w:line="260" w:lineRule="atLeast"/>
        <w:ind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 xml:space="preserve">zastrzeżenia, na podstawie art. 94 ust. 1 i 2 ustawy Pzp, że o udzielenie zamówienia mogą ubiegać się wyłącznie </w:t>
      </w:r>
      <w:r w:rsidR="008142E3" w:rsidRPr="00783F61">
        <w:rPr>
          <w:rFonts w:ascii="DejaVu Sans Condensed" w:eastAsia="Times New Roman" w:hAnsi="DejaVu Sans Condensed" w:cs="DejaVu Sans Condensed"/>
          <w:color w:val="000000" w:themeColor="text1"/>
          <w:kern w:val="0"/>
          <w:sz w:val="24"/>
          <w:szCs w:val="24"/>
          <w:lang w:eastAsia="pl-PL" w:bidi="ar-SA"/>
        </w:rPr>
        <w:t>W</w:t>
      </w:r>
      <w:r w:rsidRPr="00783F61">
        <w:rPr>
          <w:rFonts w:ascii="DejaVu Sans Condensed" w:eastAsia="Times New Roman" w:hAnsi="DejaVu Sans Condensed" w:cs="DejaVu Sans Condensed"/>
          <w:color w:val="000000" w:themeColor="text1"/>
          <w:kern w:val="0"/>
          <w:sz w:val="24"/>
          <w:szCs w:val="24"/>
          <w:lang w:eastAsia="pl-PL" w:bidi="ar-SA"/>
        </w:rPr>
        <w:t xml:space="preserve">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w:t>
      </w:r>
      <w:r w:rsidR="002266BF" w:rsidRPr="00783F61">
        <w:rPr>
          <w:rFonts w:ascii="DejaVu Sans Condensed" w:eastAsia="Times New Roman" w:hAnsi="DejaVu Sans Condensed" w:cs="DejaVu Sans Condensed"/>
          <w:color w:val="000000" w:themeColor="text1"/>
          <w:kern w:val="0"/>
          <w:sz w:val="24"/>
          <w:szCs w:val="24"/>
          <w:lang w:eastAsia="pl-PL" w:bidi="ar-SA"/>
        </w:rPr>
        <w:t>społecznie marginalizowanych, w szczególności:</w:t>
      </w:r>
    </w:p>
    <w:p w14:paraId="209929B8" w14:textId="77777777"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niepełnosprawnych w rozumieniu ustawy z dnia 27 sierpnia 1997 r. o rehabilitacji zawodowej i społecznej oraz zatrudnianiu osób niepełnosprawnych (Dz. U. z 2024 r. poz. 44 z późn. zm.),</w:t>
      </w:r>
    </w:p>
    <w:p w14:paraId="2A1794BB" w14:textId="24814513"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bezrobotnych w rozumieniu ustawy z dnia 20 kwietnia 2004 r. o promocji zatrudnienia i instytucjach rynku pracy (t</w:t>
      </w:r>
      <w:r w:rsidR="009A50CD" w:rsidRPr="00783F61">
        <w:rPr>
          <w:rFonts w:ascii="DejaVu Sans Condensed" w:eastAsia="Times New Roman" w:hAnsi="DejaVu Sans Condensed" w:cs="DejaVu Sans Condensed"/>
          <w:color w:val="000000" w:themeColor="text1"/>
          <w:kern w:val="0"/>
          <w:sz w:val="24"/>
          <w:szCs w:val="24"/>
          <w:lang w:eastAsia="pl-PL" w:bidi="ar-SA"/>
        </w:rPr>
        <w:t>.j. Dz. U. z 2024 r. poz. 475 z </w:t>
      </w:r>
      <w:r w:rsidRPr="00783F61">
        <w:rPr>
          <w:rFonts w:ascii="DejaVu Sans Condensed" w:eastAsia="Times New Roman" w:hAnsi="DejaVu Sans Condensed" w:cs="DejaVu Sans Condensed"/>
          <w:color w:val="000000" w:themeColor="text1"/>
          <w:kern w:val="0"/>
          <w:sz w:val="24"/>
          <w:szCs w:val="24"/>
          <w:lang w:eastAsia="pl-PL" w:bidi="ar-SA"/>
        </w:rPr>
        <w:t>późn. zm.),</w:t>
      </w:r>
    </w:p>
    <w:p w14:paraId="0B6728A8" w14:textId="07B8DF76"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poszukujących pracy, niep</w:t>
      </w:r>
      <w:r w:rsidR="009A50CD" w:rsidRPr="00783F61">
        <w:rPr>
          <w:rFonts w:ascii="DejaVu Sans Condensed" w:eastAsia="Times New Roman" w:hAnsi="DejaVu Sans Condensed" w:cs="DejaVu Sans Condensed"/>
          <w:color w:val="000000" w:themeColor="text1"/>
          <w:kern w:val="0"/>
          <w:sz w:val="24"/>
          <w:szCs w:val="24"/>
          <w:lang w:eastAsia="pl-PL" w:bidi="ar-SA"/>
        </w:rPr>
        <w:t>ozostających w zatrudnieniu lub </w:t>
      </w:r>
      <w:r w:rsidRPr="00783F61">
        <w:rPr>
          <w:rFonts w:ascii="DejaVu Sans Condensed" w:eastAsia="Times New Roman" w:hAnsi="DejaVu Sans Condensed" w:cs="DejaVu Sans Condensed"/>
          <w:color w:val="000000" w:themeColor="text1"/>
          <w:kern w:val="0"/>
          <w:sz w:val="24"/>
          <w:szCs w:val="24"/>
          <w:lang w:eastAsia="pl-PL" w:bidi="ar-SA"/>
        </w:rPr>
        <w:t>niewykonujących innej pracy zarobkowej</w:t>
      </w:r>
      <w:r w:rsidR="009A50CD" w:rsidRPr="00783F61">
        <w:rPr>
          <w:rFonts w:ascii="DejaVu Sans Condensed" w:eastAsia="Times New Roman" w:hAnsi="DejaVu Sans Condensed" w:cs="DejaVu Sans Condensed"/>
          <w:color w:val="000000" w:themeColor="text1"/>
          <w:kern w:val="0"/>
          <w:sz w:val="24"/>
          <w:szCs w:val="24"/>
          <w:lang w:eastAsia="pl-PL" w:bidi="ar-SA"/>
        </w:rPr>
        <w:t>, w rozumieniu ustawy z dnia 20 </w:t>
      </w:r>
      <w:r w:rsidRPr="00783F61">
        <w:rPr>
          <w:rFonts w:ascii="DejaVu Sans Condensed" w:eastAsia="Times New Roman" w:hAnsi="DejaVu Sans Condensed" w:cs="DejaVu Sans Condensed"/>
          <w:color w:val="000000" w:themeColor="text1"/>
          <w:kern w:val="0"/>
          <w:sz w:val="24"/>
          <w:szCs w:val="24"/>
          <w:lang w:eastAsia="pl-PL" w:bidi="ar-SA"/>
        </w:rPr>
        <w:t>kwietnia 2004 r. o promocji zatrudnienia i instytucjach rynku pracy (Dz. U</w:t>
      </w:r>
      <w:r w:rsidR="00374532">
        <w:rPr>
          <w:rFonts w:ascii="DejaVu Sans Condensed" w:eastAsia="Times New Roman" w:hAnsi="DejaVu Sans Condensed" w:cs="DejaVu Sans Condensed"/>
          <w:color w:val="000000" w:themeColor="text1"/>
          <w:kern w:val="0"/>
          <w:sz w:val="24"/>
          <w:szCs w:val="24"/>
          <w:lang w:eastAsia="pl-PL" w:bidi="ar-SA"/>
        </w:rPr>
        <w:t xml:space="preserve">. z 2024 r. poz. </w:t>
      </w:r>
      <w:r w:rsidR="00DB713A">
        <w:rPr>
          <w:rFonts w:ascii="DejaVu Sans Condensed" w:eastAsia="Times New Roman" w:hAnsi="DejaVu Sans Condensed" w:cs="DejaVu Sans Condensed"/>
          <w:color w:val="000000" w:themeColor="text1"/>
          <w:kern w:val="0"/>
          <w:sz w:val="24"/>
          <w:szCs w:val="24"/>
          <w:lang w:eastAsia="pl-PL" w:bidi="ar-SA"/>
        </w:rPr>
        <w:t>475</w:t>
      </w:r>
      <w:r w:rsidRPr="00783F61">
        <w:rPr>
          <w:rFonts w:ascii="DejaVu Sans Condensed" w:eastAsia="Times New Roman" w:hAnsi="DejaVu Sans Condensed" w:cs="DejaVu Sans Condensed"/>
          <w:color w:val="000000" w:themeColor="text1"/>
          <w:kern w:val="0"/>
          <w:sz w:val="24"/>
          <w:szCs w:val="24"/>
          <w:lang w:eastAsia="pl-PL" w:bidi="ar-SA"/>
        </w:rPr>
        <w:t>),</w:t>
      </w:r>
    </w:p>
    <w:p w14:paraId="285F3055" w14:textId="460447C7"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usamodzielnianych, o których mowa</w:t>
      </w:r>
      <w:r w:rsidR="009A50CD" w:rsidRPr="00783F61">
        <w:rPr>
          <w:rFonts w:ascii="DejaVu Sans Condensed" w:eastAsia="Times New Roman" w:hAnsi="DejaVu Sans Condensed" w:cs="DejaVu Sans Condensed"/>
          <w:color w:val="000000" w:themeColor="text1"/>
          <w:kern w:val="0"/>
          <w:sz w:val="24"/>
          <w:szCs w:val="24"/>
          <w:lang w:eastAsia="pl-PL" w:bidi="ar-SA"/>
        </w:rPr>
        <w:t xml:space="preserve"> w art. 140 ust. 1 i 2 ustawy z </w:t>
      </w:r>
      <w:r w:rsidRPr="00783F61">
        <w:rPr>
          <w:rFonts w:ascii="DejaVu Sans Condensed" w:eastAsia="Times New Roman" w:hAnsi="DejaVu Sans Condensed" w:cs="DejaVu Sans Condensed"/>
          <w:color w:val="000000" w:themeColor="text1"/>
          <w:kern w:val="0"/>
          <w:sz w:val="24"/>
          <w:szCs w:val="24"/>
          <w:lang w:eastAsia="pl-PL" w:bidi="ar-SA"/>
        </w:rPr>
        <w:t xml:space="preserve">dnia 9 czerwca 2011 r. o wspieraniu rodziny i systemie pieczy zastępczej (Dz. U. z 2024 r. poz. 177 z późn. zm.), </w:t>
      </w:r>
    </w:p>
    <w:p w14:paraId="28C15A8D" w14:textId="3978D5A9"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pozbawionych wolności lub zw</w:t>
      </w:r>
      <w:r w:rsidR="009A50CD" w:rsidRPr="00783F61">
        <w:rPr>
          <w:rFonts w:ascii="DejaVu Sans Condensed" w:eastAsia="Times New Roman" w:hAnsi="DejaVu Sans Condensed" w:cs="DejaVu Sans Condensed"/>
          <w:color w:val="000000" w:themeColor="text1"/>
          <w:kern w:val="0"/>
          <w:sz w:val="24"/>
          <w:szCs w:val="24"/>
          <w:lang w:eastAsia="pl-PL" w:bidi="ar-SA"/>
        </w:rPr>
        <w:t>alnianych z zakładów karnych, o </w:t>
      </w:r>
      <w:r w:rsidRPr="00783F61">
        <w:rPr>
          <w:rFonts w:ascii="DejaVu Sans Condensed" w:eastAsia="Times New Roman" w:hAnsi="DejaVu Sans Condensed" w:cs="DejaVu Sans Condensed"/>
          <w:color w:val="000000" w:themeColor="text1"/>
          <w:kern w:val="0"/>
          <w:sz w:val="24"/>
          <w:szCs w:val="24"/>
          <w:lang w:eastAsia="pl-PL" w:bidi="ar-SA"/>
        </w:rPr>
        <w:t>których mowa w ustawie z dnia 6 czerwca 1997 r. – Kodeks karny wykonawczy (Dz. U. z 2024 r. poz. 706 z p</w:t>
      </w:r>
      <w:r w:rsidR="009A50CD" w:rsidRPr="00783F61">
        <w:rPr>
          <w:rFonts w:ascii="DejaVu Sans Condensed" w:eastAsia="Times New Roman" w:hAnsi="DejaVu Sans Condensed" w:cs="DejaVu Sans Condensed"/>
          <w:color w:val="000000" w:themeColor="text1"/>
          <w:kern w:val="0"/>
          <w:sz w:val="24"/>
          <w:szCs w:val="24"/>
          <w:lang w:eastAsia="pl-PL" w:bidi="ar-SA"/>
        </w:rPr>
        <w:t>óźn. zm.), mających trudności w </w:t>
      </w:r>
      <w:r w:rsidRPr="00783F61">
        <w:rPr>
          <w:rFonts w:ascii="DejaVu Sans Condensed" w:eastAsia="Times New Roman" w:hAnsi="DejaVu Sans Condensed" w:cs="DejaVu Sans Condensed"/>
          <w:color w:val="000000" w:themeColor="text1"/>
          <w:kern w:val="0"/>
          <w:sz w:val="24"/>
          <w:szCs w:val="24"/>
          <w:lang w:eastAsia="pl-PL" w:bidi="ar-SA"/>
        </w:rPr>
        <w:t>integracji ze środowiskiem,</w:t>
      </w:r>
    </w:p>
    <w:p w14:paraId="087BAC87" w14:textId="505DB437"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z zaburzeniami psychicznym</w:t>
      </w:r>
      <w:r w:rsidR="009A50CD" w:rsidRPr="00783F61">
        <w:rPr>
          <w:rFonts w:ascii="DejaVu Sans Condensed" w:eastAsia="Times New Roman" w:hAnsi="DejaVu Sans Condensed" w:cs="DejaVu Sans Condensed"/>
          <w:color w:val="000000" w:themeColor="text1"/>
          <w:kern w:val="0"/>
          <w:sz w:val="24"/>
          <w:szCs w:val="24"/>
          <w:lang w:eastAsia="pl-PL" w:bidi="ar-SA"/>
        </w:rPr>
        <w:t>i w rozumieniu ustawy z dnia 19 </w:t>
      </w:r>
      <w:r w:rsidRPr="00783F61">
        <w:rPr>
          <w:rFonts w:ascii="DejaVu Sans Condensed" w:eastAsia="Times New Roman" w:hAnsi="DejaVu Sans Condensed" w:cs="DejaVu Sans Condensed"/>
          <w:color w:val="000000" w:themeColor="text1"/>
          <w:kern w:val="0"/>
          <w:sz w:val="24"/>
          <w:szCs w:val="24"/>
          <w:lang w:eastAsia="pl-PL" w:bidi="ar-SA"/>
        </w:rPr>
        <w:t>sierpnia 1994 r. o ochronie zdrowia psychicznego (t.j. Dz. U. z 2024 r. poz. 917),</w:t>
      </w:r>
    </w:p>
    <w:p w14:paraId="45775488" w14:textId="29D6EAB2"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bezdomnych w rozumieniu u</w:t>
      </w:r>
      <w:r w:rsidR="009A50CD" w:rsidRPr="00783F61">
        <w:rPr>
          <w:rFonts w:ascii="DejaVu Sans Condensed" w:eastAsia="Times New Roman" w:hAnsi="DejaVu Sans Condensed" w:cs="DejaVu Sans Condensed"/>
          <w:color w:val="000000" w:themeColor="text1"/>
          <w:kern w:val="0"/>
          <w:sz w:val="24"/>
          <w:szCs w:val="24"/>
          <w:lang w:eastAsia="pl-PL" w:bidi="ar-SA"/>
        </w:rPr>
        <w:t>stawy z dnia 12 marca 2004 r. o </w:t>
      </w:r>
      <w:r w:rsidRPr="00783F61">
        <w:rPr>
          <w:rFonts w:ascii="DejaVu Sans Condensed" w:eastAsia="Times New Roman" w:hAnsi="DejaVu Sans Condensed" w:cs="DejaVu Sans Condensed"/>
          <w:color w:val="000000" w:themeColor="text1"/>
          <w:kern w:val="0"/>
          <w:sz w:val="24"/>
          <w:szCs w:val="24"/>
          <w:lang w:eastAsia="pl-PL" w:bidi="ar-SA"/>
        </w:rPr>
        <w:t>pomocy społecznej (Dz. U. z 202</w:t>
      </w:r>
      <w:r w:rsidR="00374532">
        <w:rPr>
          <w:rFonts w:ascii="DejaVu Sans Condensed" w:eastAsia="Times New Roman" w:hAnsi="DejaVu Sans Condensed" w:cs="DejaVu Sans Condensed"/>
          <w:color w:val="000000" w:themeColor="text1"/>
          <w:kern w:val="0"/>
          <w:sz w:val="24"/>
          <w:szCs w:val="24"/>
          <w:lang w:eastAsia="pl-PL" w:bidi="ar-SA"/>
        </w:rPr>
        <w:t>4</w:t>
      </w:r>
      <w:r w:rsidRPr="00783F61">
        <w:rPr>
          <w:rFonts w:ascii="DejaVu Sans Condensed" w:eastAsia="Times New Roman" w:hAnsi="DejaVu Sans Condensed" w:cs="DejaVu Sans Condensed"/>
          <w:color w:val="000000" w:themeColor="text1"/>
          <w:kern w:val="0"/>
          <w:sz w:val="24"/>
          <w:szCs w:val="24"/>
          <w:lang w:eastAsia="pl-PL" w:bidi="ar-SA"/>
        </w:rPr>
        <w:t xml:space="preserve"> poz.</w:t>
      </w:r>
      <w:r w:rsidR="00374532">
        <w:rPr>
          <w:rFonts w:ascii="DejaVu Sans Condensed" w:eastAsia="Times New Roman" w:hAnsi="DejaVu Sans Condensed" w:cs="DejaVu Sans Condensed"/>
          <w:color w:val="000000" w:themeColor="text1"/>
          <w:kern w:val="0"/>
          <w:sz w:val="24"/>
          <w:szCs w:val="24"/>
          <w:lang w:eastAsia="pl-PL" w:bidi="ar-SA"/>
        </w:rPr>
        <w:t xml:space="preserve"> 1</w:t>
      </w:r>
      <w:r w:rsidR="00DB713A">
        <w:rPr>
          <w:rFonts w:ascii="DejaVu Sans Condensed" w:eastAsia="Times New Roman" w:hAnsi="DejaVu Sans Condensed" w:cs="DejaVu Sans Condensed"/>
          <w:color w:val="000000" w:themeColor="text1"/>
          <w:kern w:val="0"/>
          <w:sz w:val="24"/>
          <w:szCs w:val="24"/>
          <w:lang w:eastAsia="pl-PL" w:bidi="ar-SA"/>
        </w:rPr>
        <w:t>283</w:t>
      </w:r>
      <w:r w:rsidRPr="00783F61">
        <w:rPr>
          <w:rFonts w:ascii="DejaVu Sans Condensed" w:eastAsia="Times New Roman" w:hAnsi="DejaVu Sans Condensed" w:cs="DejaVu Sans Condensed"/>
          <w:color w:val="000000" w:themeColor="text1"/>
          <w:kern w:val="0"/>
          <w:sz w:val="24"/>
          <w:szCs w:val="24"/>
          <w:lang w:eastAsia="pl-PL" w:bidi="ar-SA"/>
        </w:rPr>
        <w:t xml:space="preserve">), </w:t>
      </w:r>
    </w:p>
    <w:p w14:paraId="2FFC7700" w14:textId="1BF9519F"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lastRenderedPageBreak/>
        <w:t>osób, które uzyskały w Rzeczypospolit</w:t>
      </w:r>
      <w:r w:rsidR="009A50CD" w:rsidRPr="00783F61">
        <w:rPr>
          <w:rFonts w:ascii="DejaVu Sans Condensed" w:eastAsia="Times New Roman" w:hAnsi="DejaVu Sans Condensed" w:cs="DejaVu Sans Condensed"/>
          <w:color w:val="000000" w:themeColor="text1"/>
          <w:kern w:val="0"/>
          <w:sz w:val="24"/>
          <w:szCs w:val="24"/>
          <w:lang w:eastAsia="pl-PL" w:bidi="ar-SA"/>
        </w:rPr>
        <w:t>ej Polskiej status uchodźcy lub </w:t>
      </w:r>
      <w:r w:rsidRPr="00783F61">
        <w:rPr>
          <w:rFonts w:ascii="DejaVu Sans Condensed" w:eastAsia="Times New Roman" w:hAnsi="DejaVu Sans Condensed" w:cs="DejaVu Sans Condensed"/>
          <w:color w:val="000000" w:themeColor="text1"/>
          <w:kern w:val="0"/>
          <w:sz w:val="24"/>
          <w:szCs w:val="24"/>
          <w:lang w:eastAsia="pl-PL" w:bidi="ar-SA"/>
        </w:rPr>
        <w:t>ochronę uzupełniającą, o których mowa w ustawie z dnia 13 czerwca 2003 r. o udzielaniu cudzoziemcom ochrony na terytorium Rzeczypospolitej Polskiej (Dz. U. z 2024 r. poz. 854),</w:t>
      </w:r>
    </w:p>
    <w:p w14:paraId="1880C013" w14:textId="77777777"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do 30. roku życia oraz po ukończeniu 50. roku życia, posiadających status osoby poszukującej pracy, bez zatrudnienia,</w:t>
      </w:r>
    </w:p>
    <w:p w14:paraId="2CFBF3BC" w14:textId="150B9C58" w:rsidR="002266BF" w:rsidRPr="00783F61" w:rsidRDefault="002266BF" w:rsidP="008F2296">
      <w:pPr>
        <w:pStyle w:val="Akapitzlist"/>
        <w:numPr>
          <w:ilvl w:val="1"/>
          <w:numId w:val="150"/>
        </w:numPr>
        <w:spacing w:before="120" w:after="120" w:line="260" w:lineRule="atLeast"/>
        <w:ind w:left="993" w:hanging="357"/>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osób będących członkami mniejszości znajdującej się w niekorzystnej sytuacji, w szczególności będących członka</w:t>
      </w:r>
      <w:r w:rsidR="009A50CD" w:rsidRPr="00783F61">
        <w:rPr>
          <w:rFonts w:ascii="DejaVu Sans Condensed" w:eastAsia="Times New Roman" w:hAnsi="DejaVu Sans Condensed" w:cs="DejaVu Sans Condensed"/>
          <w:color w:val="000000" w:themeColor="text1"/>
          <w:kern w:val="0"/>
          <w:sz w:val="24"/>
          <w:szCs w:val="24"/>
          <w:lang w:eastAsia="pl-PL" w:bidi="ar-SA"/>
        </w:rPr>
        <w:t>mi mniejszości narodowych i </w:t>
      </w:r>
      <w:r w:rsidRPr="00783F61">
        <w:rPr>
          <w:rFonts w:ascii="DejaVu Sans Condensed" w:eastAsia="Times New Roman" w:hAnsi="DejaVu Sans Condensed" w:cs="DejaVu Sans Condensed"/>
          <w:color w:val="000000" w:themeColor="text1"/>
          <w:kern w:val="0"/>
          <w:sz w:val="24"/>
          <w:szCs w:val="24"/>
          <w:lang w:eastAsia="pl-PL" w:bidi="ar-SA"/>
        </w:rPr>
        <w:t>etnicznych w rozumieniu ust</w:t>
      </w:r>
      <w:r w:rsidR="009A50CD" w:rsidRPr="00783F61">
        <w:rPr>
          <w:rFonts w:ascii="DejaVu Sans Condensed" w:eastAsia="Times New Roman" w:hAnsi="DejaVu Sans Condensed" w:cs="DejaVu Sans Condensed"/>
          <w:color w:val="000000" w:themeColor="text1"/>
          <w:kern w:val="0"/>
          <w:sz w:val="24"/>
          <w:szCs w:val="24"/>
          <w:lang w:eastAsia="pl-PL" w:bidi="ar-SA"/>
        </w:rPr>
        <w:t>awy z dnia 6 stycznia 2005 r. o </w:t>
      </w:r>
      <w:r w:rsidRPr="00783F61">
        <w:rPr>
          <w:rFonts w:ascii="DejaVu Sans Condensed" w:eastAsia="Times New Roman" w:hAnsi="DejaVu Sans Condensed" w:cs="DejaVu Sans Condensed"/>
          <w:color w:val="000000" w:themeColor="text1"/>
          <w:kern w:val="0"/>
          <w:sz w:val="24"/>
          <w:szCs w:val="24"/>
          <w:lang w:eastAsia="pl-PL" w:bidi="ar-SA"/>
        </w:rPr>
        <w:t>mniejszościach narodowych i etnicznych oraz o języku regional</w:t>
      </w:r>
      <w:r w:rsidR="009A50CD" w:rsidRPr="00783F61">
        <w:rPr>
          <w:rFonts w:ascii="DejaVu Sans Condensed" w:eastAsia="Times New Roman" w:hAnsi="DejaVu Sans Condensed" w:cs="DejaVu Sans Condensed"/>
          <w:color w:val="000000" w:themeColor="text1"/>
          <w:kern w:val="0"/>
          <w:sz w:val="24"/>
          <w:szCs w:val="24"/>
          <w:lang w:eastAsia="pl-PL" w:bidi="ar-SA"/>
        </w:rPr>
        <w:t>nym (Dz. </w:t>
      </w:r>
      <w:r w:rsidR="008142E3" w:rsidRPr="00783F61">
        <w:rPr>
          <w:rFonts w:ascii="DejaVu Sans Condensed" w:eastAsia="Times New Roman" w:hAnsi="DejaVu Sans Condensed" w:cs="DejaVu Sans Condensed"/>
          <w:color w:val="000000" w:themeColor="text1"/>
          <w:kern w:val="0"/>
          <w:sz w:val="24"/>
          <w:szCs w:val="24"/>
          <w:lang w:eastAsia="pl-PL" w:bidi="ar-SA"/>
        </w:rPr>
        <w:t>U. z 2017 r. poz. 823)</w:t>
      </w:r>
    </w:p>
    <w:p w14:paraId="312F5BB1" w14:textId="62080BB8" w:rsidR="008851E6" w:rsidRPr="00783F61" w:rsidRDefault="008851E6" w:rsidP="008142E3">
      <w:pPr>
        <w:pStyle w:val="Akapitzlist"/>
        <w:numPr>
          <w:ilvl w:val="0"/>
          <w:numId w:val="38"/>
        </w:numPr>
        <w:spacing w:before="240" w:line="260" w:lineRule="atLeast"/>
        <w:ind w:left="709" w:hanging="425"/>
        <w:jc w:val="both"/>
        <w:rPr>
          <w:rFonts w:ascii="DejaVu Sans Condensed" w:eastAsia="Times New Roman" w:hAnsi="DejaVu Sans Condensed" w:cs="DejaVu Sans Condensed"/>
          <w:color w:val="000000" w:themeColor="text1"/>
          <w:kern w:val="0"/>
          <w:sz w:val="24"/>
          <w:szCs w:val="24"/>
          <w:lang w:eastAsia="pl-PL" w:bidi="ar-SA"/>
        </w:rPr>
      </w:pPr>
      <w:r w:rsidRPr="00783F61">
        <w:rPr>
          <w:rFonts w:ascii="DejaVu Sans Condensed" w:eastAsia="Times New Roman" w:hAnsi="DejaVu Sans Condensed" w:cs="DejaVu Sans Condensed"/>
          <w:color w:val="000000" w:themeColor="text1"/>
          <w:kern w:val="0"/>
          <w:sz w:val="24"/>
          <w:szCs w:val="24"/>
          <w:lang w:eastAsia="pl-PL" w:bidi="ar-SA"/>
        </w:rPr>
        <w:t xml:space="preserve">pod warunkiem, że procentowy wskaźnik </w:t>
      </w:r>
      <w:r w:rsidR="008142E3" w:rsidRPr="00783F61">
        <w:rPr>
          <w:rFonts w:ascii="DejaVu Sans Condensed" w:eastAsia="Times New Roman" w:hAnsi="DejaVu Sans Condensed" w:cs="DejaVu Sans Condensed"/>
          <w:color w:val="000000" w:themeColor="text1"/>
          <w:kern w:val="0"/>
          <w:sz w:val="24"/>
          <w:szCs w:val="24"/>
          <w:lang w:eastAsia="pl-PL" w:bidi="ar-SA"/>
        </w:rPr>
        <w:t>zatrudnienia osób należących do </w:t>
      </w:r>
      <w:r w:rsidRPr="00783F61">
        <w:rPr>
          <w:rFonts w:ascii="DejaVu Sans Condensed" w:eastAsia="Times New Roman" w:hAnsi="DejaVu Sans Condensed" w:cs="DejaVu Sans Condensed"/>
          <w:color w:val="000000" w:themeColor="text1"/>
          <w:kern w:val="0"/>
          <w:sz w:val="24"/>
          <w:szCs w:val="24"/>
          <w:lang w:eastAsia="pl-PL" w:bidi="ar-SA"/>
        </w:rPr>
        <w:t xml:space="preserve">jednej lub więcej kategorii, o których mowa w </w:t>
      </w:r>
      <w:r w:rsidR="009A50CD" w:rsidRPr="00783F61">
        <w:rPr>
          <w:rFonts w:ascii="DejaVu Sans Condensed" w:eastAsia="Times New Roman" w:hAnsi="DejaVu Sans Condensed" w:cs="DejaVu Sans Condensed"/>
          <w:color w:val="000000" w:themeColor="text1"/>
          <w:kern w:val="0"/>
          <w:sz w:val="24"/>
          <w:szCs w:val="24"/>
          <w:lang w:eastAsia="pl-PL" w:bidi="ar-SA"/>
        </w:rPr>
        <w:t>lit</w:t>
      </w:r>
      <w:r w:rsidRPr="00783F61">
        <w:rPr>
          <w:rFonts w:ascii="DejaVu Sans Condensed" w:eastAsia="Times New Roman" w:hAnsi="DejaVu Sans Condensed" w:cs="DejaVu Sans Condensed"/>
          <w:color w:val="000000" w:themeColor="text1"/>
          <w:kern w:val="0"/>
          <w:sz w:val="24"/>
          <w:szCs w:val="24"/>
          <w:lang w:eastAsia="pl-PL" w:bidi="ar-SA"/>
        </w:rPr>
        <w:t xml:space="preserve"> </w:t>
      </w:r>
      <w:r w:rsidR="009A50CD" w:rsidRPr="00783F61">
        <w:rPr>
          <w:rFonts w:ascii="DejaVu Sans Condensed" w:eastAsia="Times New Roman" w:hAnsi="DejaVu Sans Condensed" w:cs="DejaVu Sans Condensed"/>
          <w:color w:val="000000" w:themeColor="text1"/>
          <w:kern w:val="0"/>
          <w:sz w:val="24"/>
          <w:szCs w:val="24"/>
          <w:lang w:eastAsia="pl-PL" w:bidi="ar-SA"/>
        </w:rPr>
        <w:t>a</w:t>
      </w:r>
      <w:r w:rsidRPr="00783F61">
        <w:rPr>
          <w:rFonts w:ascii="DejaVu Sans Condensed" w:eastAsia="Times New Roman" w:hAnsi="DejaVu Sans Condensed" w:cs="DejaVu Sans Condensed"/>
          <w:color w:val="000000" w:themeColor="text1"/>
          <w:kern w:val="0"/>
          <w:sz w:val="24"/>
          <w:szCs w:val="24"/>
          <w:lang w:eastAsia="pl-PL" w:bidi="ar-SA"/>
        </w:rPr>
        <w:t>–</w:t>
      </w:r>
      <w:r w:rsidR="009A50CD" w:rsidRPr="00783F61">
        <w:rPr>
          <w:rFonts w:ascii="DejaVu Sans Condensed" w:eastAsia="Times New Roman" w:hAnsi="DejaVu Sans Condensed" w:cs="DejaVu Sans Condensed"/>
          <w:color w:val="000000" w:themeColor="text1"/>
          <w:kern w:val="0"/>
          <w:sz w:val="24"/>
          <w:szCs w:val="24"/>
          <w:lang w:eastAsia="pl-PL" w:bidi="ar-SA"/>
        </w:rPr>
        <w:t>j</w:t>
      </w:r>
      <w:r w:rsidRPr="00783F61">
        <w:rPr>
          <w:rFonts w:ascii="DejaVu Sans Condensed" w:eastAsia="Times New Roman" w:hAnsi="DejaVu Sans Condensed" w:cs="DejaVu Sans Condensed"/>
          <w:color w:val="000000" w:themeColor="text1"/>
          <w:kern w:val="0"/>
          <w:sz w:val="24"/>
          <w:szCs w:val="24"/>
          <w:lang w:eastAsia="pl-PL" w:bidi="ar-SA"/>
        </w:rPr>
        <w:t xml:space="preserve">, jest nie </w:t>
      </w:r>
      <w:r w:rsidR="008142E3" w:rsidRPr="00783F61">
        <w:rPr>
          <w:rFonts w:ascii="DejaVu Sans Condensed" w:eastAsia="Times New Roman" w:hAnsi="DejaVu Sans Condensed" w:cs="DejaVu Sans Condensed"/>
          <w:color w:val="000000" w:themeColor="text1"/>
          <w:kern w:val="0"/>
          <w:sz w:val="24"/>
          <w:szCs w:val="24"/>
          <w:lang w:eastAsia="pl-PL" w:bidi="ar-SA"/>
        </w:rPr>
        <w:t>mniejszy niż </w:t>
      </w:r>
      <w:r w:rsidRPr="00783F61">
        <w:rPr>
          <w:rFonts w:ascii="DejaVu Sans Condensed" w:eastAsia="Times New Roman" w:hAnsi="DejaVu Sans Condensed" w:cs="DejaVu Sans Condensed"/>
          <w:color w:val="000000" w:themeColor="text1"/>
          <w:kern w:val="0"/>
          <w:sz w:val="24"/>
          <w:szCs w:val="24"/>
          <w:lang w:eastAsia="pl-PL" w:bidi="ar-SA"/>
        </w:rPr>
        <w:t>30% osób zatrudnio</w:t>
      </w:r>
      <w:r w:rsidR="009A50CD" w:rsidRPr="00783F61">
        <w:rPr>
          <w:rFonts w:ascii="DejaVu Sans Condensed" w:eastAsia="Times New Roman" w:hAnsi="DejaVu Sans Condensed" w:cs="DejaVu Sans Condensed"/>
          <w:color w:val="000000" w:themeColor="text1"/>
          <w:kern w:val="0"/>
          <w:sz w:val="24"/>
          <w:szCs w:val="24"/>
          <w:lang w:eastAsia="pl-PL" w:bidi="ar-SA"/>
        </w:rPr>
        <w:t xml:space="preserve">nych u </w:t>
      </w:r>
      <w:r w:rsidR="008142E3" w:rsidRPr="00783F61">
        <w:rPr>
          <w:rFonts w:ascii="DejaVu Sans Condensed" w:eastAsia="Times New Roman" w:hAnsi="DejaVu Sans Condensed" w:cs="DejaVu Sans Condensed"/>
          <w:color w:val="000000" w:themeColor="text1"/>
          <w:kern w:val="0"/>
          <w:sz w:val="24"/>
          <w:szCs w:val="24"/>
          <w:lang w:eastAsia="pl-PL" w:bidi="ar-SA"/>
        </w:rPr>
        <w:t>W</w:t>
      </w:r>
      <w:r w:rsidR="009A50CD" w:rsidRPr="00783F61">
        <w:rPr>
          <w:rFonts w:ascii="DejaVu Sans Condensed" w:eastAsia="Times New Roman" w:hAnsi="DejaVu Sans Condensed" w:cs="DejaVu Sans Condensed"/>
          <w:color w:val="000000" w:themeColor="text1"/>
          <w:kern w:val="0"/>
          <w:sz w:val="24"/>
          <w:szCs w:val="24"/>
          <w:lang w:eastAsia="pl-PL" w:bidi="ar-SA"/>
        </w:rPr>
        <w:t>ykonawcy albo w </w:t>
      </w:r>
      <w:r w:rsidRPr="00783F61">
        <w:rPr>
          <w:rFonts w:ascii="DejaVu Sans Condensed" w:eastAsia="Times New Roman" w:hAnsi="DejaVu Sans Condensed" w:cs="DejaVu Sans Condensed"/>
          <w:color w:val="000000" w:themeColor="text1"/>
          <w:kern w:val="0"/>
          <w:sz w:val="24"/>
          <w:szCs w:val="24"/>
          <w:lang w:eastAsia="pl-PL" w:bidi="ar-SA"/>
        </w:rPr>
        <w:t>jego jednostce, która będzie realizowała zamówienie.</w:t>
      </w:r>
    </w:p>
    <w:p w14:paraId="1A6EBD22" w14:textId="08F8F3BE" w:rsidR="00EB2C90" w:rsidRPr="00783F61" w:rsidRDefault="00EB2C90" w:rsidP="00EB2C90">
      <w:pPr>
        <w:spacing w:line="260" w:lineRule="atLeast"/>
        <w:jc w:val="both"/>
        <w:rPr>
          <w:rFonts w:ascii="DejaVu Sans Condensed" w:eastAsia="Times New Roman" w:hAnsi="DejaVu Sans Condensed" w:cs="DejaVu Sans Condensed"/>
          <w:color w:val="000000" w:themeColor="text1"/>
          <w:kern w:val="0"/>
          <w:lang w:eastAsia="pl-PL" w:bidi="ar-SA"/>
        </w:rPr>
      </w:pPr>
      <w:r w:rsidRPr="00783F61">
        <w:rPr>
          <w:rFonts w:ascii="DejaVu Sans Condensed" w:eastAsia="Times New Roman" w:hAnsi="DejaVu Sans Condensed" w:cs="DejaVu Sans Condensed"/>
          <w:color w:val="000000" w:themeColor="text1"/>
          <w:kern w:val="0"/>
          <w:lang w:eastAsia="pl-PL" w:bidi="ar-SA"/>
        </w:rPr>
        <w:t xml:space="preserve">Oświadczam, że wszystkie informacje podane w powyższych oświadczeniach są aktualne i zgodne z prawdą oraz zostały przedstawione z pełną świadomością konsekwencji wprowadzenia </w:t>
      </w:r>
      <w:r w:rsidR="009A50CD" w:rsidRPr="00783F61">
        <w:rPr>
          <w:rFonts w:ascii="DejaVu Sans Condensed" w:eastAsia="Times New Roman" w:hAnsi="DejaVu Sans Condensed" w:cs="DejaVu Sans Condensed"/>
          <w:color w:val="000000" w:themeColor="text1"/>
          <w:kern w:val="0"/>
          <w:lang w:eastAsia="pl-PL" w:bidi="ar-SA"/>
        </w:rPr>
        <w:t>Z</w:t>
      </w:r>
      <w:r w:rsidRPr="00783F61">
        <w:rPr>
          <w:rFonts w:ascii="DejaVu Sans Condensed" w:eastAsia="Times New Roman" w:hAnsi="DejaVu Sans Condensed" w:cs="DejaVu Sans Condensed"/>
          <w:color w:val="000000" w:themeColor="text1"/>
          <w:kern w:val="0"/>
          <w:lang w:eastAsia="pl-PL" w:bidi="ar-SA"/>
        </w:rPr>
        <w:t>amawiającego w błąd przy przedstawieniu informacji.</w:t>
      </w:r>
    </w:p>
    <w:p w14:paraId="5A3AC558" w14:textId="77777777" w:rsidR="00EC77BC" w:rsidRPr="00783F61" w:rsidRDefault="00EC77BC">
      <w:pPr>
        <w:spacing w:line="260" w:lineRule="atLeast"/>
        <w:jc w:val="both"/>
        <w:rPr>
          <w:rFonts w:ascii="DejaVu Sans Condensed" w:eastAsia="Times New Roman" w:hAnsi="DejaVu Sans Condensed" w:cs="DejaVu Sans Condensed"/>
          <w:color w:val="000000" w:themeColor="text1"/>
          <w:kern w:val="0"/>
          <w:lang w:eastAsia="pl-PL" w:bidi="ar-SA"/>
        </w:rPr>
      </w:pPr>
    </w:p>
    <w:p w14:paraId="61B161FE" w14:textId="77777777" w:rsidR="002F3893" w:rsidRPr="00783F61" w:rsidRDefault="002F3893">
      <w:pPr>
        <w:spacing w:line="260" w:lineRule="atLeast"/>
        <w:jc w:val="both"/>
        <w:rPr>
          <w:rFonts w:ascii="DejaVu Sans Condensed" w:eastAsia="Times New Roman" w:hAnsi="DejaVu Sans Condensed" w:cs="DejaVu Sans Condensed"/>
          <w:color w:val="000000" w:themeColor="text1"/>
          <w:kern w:val="0"/>
          <w:lang w:eastAsia="pl-PL" w:bidi="ar-SA"/>
        </w:rPr>
      </w:pPr>
    </w:p>
    <w:p w14:paraId="6D0930C7" w14:textId="77777777" w:rsidR="002F3893" w:rsidRPr="00783F61" w:rsidRDefault="002F3893">
      <w:pPr>
        <w:spacing w:line="260" w:lineRule="atLeast"/>
        <w:jc w:val="both"/>
        <w:rPr>
          <w:rFonts w:ascii="DejaVu Sans Condensed" w:eastAsia="Times New Roman" w:hAnsi="DejaVu Sans Condensed" w:cs="DejaVu Sans Condensed"/>
          <w:color w:val="000000" w:themeColor="text1"/>
          <w:kern w:val="0"/>
          <w:lang w:eastAsia="pl-PL" w:bidi="ar-SA"/>
        </w:rPr>
      </w:pPr>
    </w:p>
    <w:p w14:paraId="10DE1A1F"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339CC80B"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20B30AFD"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0FB96035"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55AC91FE"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586994B7"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657B0958"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3C225F25"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0DA8D0AE"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205A6C91"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4803C9D9"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54635522"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01C5E840"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206B8C22"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58EBC6A0"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682FC389"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0B6D4FB1"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7B96E282"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667C91AE"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53EDB52C"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614C4794"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4662D680"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58CBCF41"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1DDAD9E4" w14:textId="77777777" w:rsidR="002F3893" w:rsidRDefault="002F3893">
      <w:pPr>
        <w:spacing w:line="260" w:lineRule="atLeast"/>
        <w:jc w:val="both"/>
        <w:rPr>
          <w:rFonts w:ascii="DejaVu Sans Condensed" w:eastAsia="Times New Roman" w:hAnsi="DejaVu Sans Condensed" w:cs="DejaVu Sans Condensed"/>
          <w:color w:val="FF0000"/>
          <w:kern w:val="0"/>
          <w:lang w:eastAsia="pl-PL" w:bidi="ar-SA"/>
        </w:rPr>
      </w:pPr>
    </w:p>
    <w:p w14:paraId="76F8203A" w14:textId="77777777" w:rsidR="002F3893" w:rsidRDefault="002F3893" w:rsidP="002F3893">
      <w:pPr>
        <w:pStyle w:val="WW-Podpispodobiektem"/>
        <w:spacing w:line="260" w:lineRule="atLeast"/>
        <w:rPr>
          <w:rFonts w:ascii="DejaVu Sans Condensed" w:hAnsi="DejaVu Sans Condensed" w:cs="DejaVu Sans Condensed"/>
          <w:color w:val="FF0000"/>
          <w:sz w:val="24"/>
        </w:rPr>
      </w:pPr>
    </w:p>
    <w:p w14:paraId="5B4A5B6D" w14:textId="1FCFDD49" w:rsidR="002F3893" w:rsidRPr="002F3893" w:rsidRDefault="002F3893" w:rsidP="002F3893">
      <w:pPr>
        <w:pStyle w:val="WW-Podpispodobiektem"/>
        <w:spacing w:line="260" w:lineRule="atLeast"/>
        <w:rPr>
          <w:rFonts w:ascii="DejaVu Sans Condensed" w:hAnsi="DejaVu Sans Condensed" w:cs="DejaVu Sans Condensed"/>
          <w:color w:val="000000" w:themeColor="text1"/>
          <w:sz w:val="24"/>
        </w:rPr>
      </w:pPr>
      <w:r w:rsidRPr="002F3893">
        <w:rPr>
          <w:rFonts w:ascii="DejaVu Sans Condensed" w:hAnsi="DejaVu Sans Condensed" w:cs="DejaVu Sans Condensed"/>
          <w:color w:val="000000" w:themeColor="text1"/>
          <w:sz w:val="24"/>
        </w:rPr>
        <w:lastRenderedPageBreak/>
        <w:t>Załącznik nr 9 do SWZ</w:t>
      </w:r>
    </w:p>
    <w:p w14:paraId="27F93E18" w14:textId="77777777" w:rsidR="002F3893" w:rsidRPr="002F3893" w:rsidRDefault="002F3893" w:rsidP="002F3893">
      <w:pPr>
        <w:pStyle w:val="Standard"/>
      </w:pPr>
    </w:p>
    <w:p w14:paraId="33596A38" w14:textId="77777777" w:rsidR="002F3893" w:rsidRPr="00DF287B" w:rsidRDefault="002F3893" w:rsidP="002F3893">
      <w:pPr>
        <w:spacing w:line="340" w:lineRule="exact"/>
        <w:jc w:val="center"/>
        <w:rPr>
          <w:rFonts w:ascii="DejaVu Sans Condensed" w:hAnsi="DejaVu Sans Condensed" w:cs="DejaVu Sans Condensed"/>
          <w:b/>
          <w:color w:val="000000" w:themeColor="text1"/>
          <w:sz w:val="28"/>
          <w:szCs w:val="28"/>
          <w:u w:val="single"/>
        </w:rPr>
      </w:pPr>
      <w:r w:rsidRPr="00DF287B">
        <w:rPr>
          <w:rFonts w:ascii="DejaVu Sans Condensed" w:hAnsi="DejaVu Sans Condensed" w:cs="DejaVu Sans Condensed"/>
          <w:b/>
          <w:color w:val="000000" w:themeColor="text1"/>
          <w:sz w:val="28"/>
          <w:szCs w:val="28"/>
          <w:u w:val="single"/>
        </w:rPr>
        <w:t>Oświadczenie podmiotu udostępniającego zasoby, tj.</w:t>
      </w:r>
    </w:p>
    <w:p w14:paraId="084CBD44" w14:textId="77777777" w:rsidR="002F3893" w:rsidRPr="00BF10F3" w:rsidRDefault="002F3893" w:rsidP="002F3893">
      <w:pPr>
        <w:spacing w:line="340" w:lineRule="exact"/>
        <w:jc w:val="center"/>
        <w:rPr>
          <w:rFonts w:ascii="DejaVu Sans Condensed" w:hAnsi="DejaVu Sans Condensed" w:cs="DejaVu Sans Condensed"/>
          <w:b/>
          <w:color w:val="000000" w:themeColor="text1"/>
          <w:sz w:val="22"/>
          <w:szCs w:val="28"/>
          <w:u w:val="single"/>
        </w:rPr>
      </w:pPr>
    </w:p>
    <w:p w14:paraId="030581CB" w14:textId="77777777" w:rsidR="002F3893" w:rsidRPr="00E05306" w:rsidRDefault="002F3893" w:rsidP="002F3893">
      <w:pPr>
        <w:spacing w:line="340" w:lineRule="exact"/>
        <w:jc w:val="center"/>
        <w:rPr>
          <w:rFonts w:ascii="DejaVu Sans Condensed" w:hAnsi="DejaVu Sans Condensed" w:cs="DejaVu Sans Condensed"/>
          <w:b/>
          <w:color w:val="000000" w:themeColor="text1"/>
          <w:sz w:val="28"/>
          <w:szCs w:val="28"/>
        </w:rPr>
      </w:pPr>
      <w:r w:rsidRPr="00E05306">
        <w:rPr>
          <w:rFonts w:ascii="DejaVu Sans Condensed" w:hAnsi="DejaVu Sans Condensed" w:cs="DejaVu Sans Condensed"/>
          <w:b/>
          <w:color w:val="000000" w:themeColor="text1"/>
          <w:sz w:val="28"/>
          <w:szCs w:val="28"/>
        </w:rPr>
        <w:t xml:space="preserve">……………………………………….………………………… </w:t>
      </w:r>
    </w:p>
    <w:p w14:paraId="0551030B" w14:textId="77777777" w:rsidR="002F3893" w:rsidRPr="00E05306" w:rsidRDefault="002F3893" w:rsidP="002F3893">
      <w:pPr>
        <w:spacing w:line="340" w:lineRule="exact"/>
        <w:jc w:val="center"/>
        <w:rPr>
          <w:rFonts w:ascii="DejaVu Sans Condensed" w:hAnsi="DejaVu Sans Condensed" w:cs="DejaVu Sans Condensed"/>
          <w:bCs/>
          <w:i/>
          <w:iCs/>
          <w:color w:val="000000" w:themeColor="text1"/>
          <w:sz w:val="22"/>
          <w:szCs w:val="28"/>
        </w:rPr>
      </w:pPr>
      <w:r w:rsidRPr="00E05306">
        <w:rPr>
          <w:rFonts w:ascii="DejaVu Sans Condensed" w:hAnsi="DejaVu Sans Condensed" w:cs="DejaVu Sans Condensed"/>
          <w:bCs/>
          <w:i/>
          <w:iCs/>
          <w:color w:val="000000" w:themeColor="text1"/>
          <w:sz w:val="22"/>
          <w:szCs w:val="28"/>
        </w:rPr>
        <w:t xml:space="preserve">(wskazać nazwę podmiotu) </w:t>
      </w:r>
    </w:p>
    <w:p w14:paraId="0FEE7C9E" w14:textId="77777777" w:rsidR="002F3893" w:rsidRPr="00E05306" w:rsidRDefault="002F3893" w:rsidP="002F3893">
      <w:pPr>
        <w:spacing w:line="340" w:lineRule="exact"/>
        <w:jc w:val="center"/>
        <w:rPr>
          <w:rFonts w:ascii="DejaVu Sans Condensed" w:hAnsi="DejaVu Sans Condensed" w:cs="DejaVu Sans Condensed"/>
          <w:color w:val="000000" w:themeColor="text1"/>
          <w:sz w:val="6"/>
        </w:rPr>
      </w:pPr>
    </w:p>
    <w:p w14:paraId="745C4F7C" w14:textId="542EB1D8" w:rsidR="002F3893" w:rsidRPr="00BD2D8E" w:rsidRDefault="002F3893" w:rsidP="00BD2D8E">
      <w:pPr>
        <w:spacing w:line="340" w:lineRule="exact"/>
        <w:jc w:val="center"/>
        <w:rPr>
          <w:rFonts w:ascii="DejaVu Sans Condensed" w:hAnsi="DejaVu Sans Condensed" w:cs="DejaVu Sans Condensed"/>
          <w:color w:val="000000" w:themeColor="text1"/>
        </w:rPr>
      </w:pPr>
      <w:r w:rsidRPr="00E05306">
        <w:rPr>
          <w:rFonts w:ascii="DejaVu Sans Condensed" w:hAnsi="DejaVu Sans Condensed" w:cs="DejaVu Sans Condensed"/>
          <w:color w:val="000000" w:themeColor="text1"/>
        </w:rPr>
        <w:t>aktualne na dzień składania ofert, składane na podst</w:t>
      </w:r>
      <w:r w:rsidR="00BD2D8E">
        <w:rPr>
          <w:rFonts w:ascii="DejaVu Sans Condensed" w:hAnsi="DejaVu Sans Condensed" w:cs="DejaVu Sans Condensed"/>
          <w:color w:val="000000" w:themeColor="text1"/>
        </w:rPr>
        <w:t xml:space="preserve">awie art. 125 ust. 1 i 5 ustawy </w:t>
      </w:r>
      <w:r w:rsidRPr="00E05306">
        <w:rPr>
          <w:rFonts w:ascii="DejaVu Sans Condensed" w:hAnsi="DejaVu Sans Condensed" w:cs="DejaVu Sans Condensed"/>
          <w:color w:val="000000" w:themeColor="text1"/>
        </w:rPr>
        <w:t xml:space="preserve">Pzp, </w:t>
      </w:r>
    </w:p>
    <w:p w14:paraId="14624208" w14:textId="77777777" w:rsidR="002F3893" w:rsidRPr="00E05306" w:rsidRDefault="002F3893" w:rsidP="002F3893">
      <w:pPr>
        <w:spacing w:line="340" w:lineRule="exact"/>
        <w:jc w:val="center"/>
        <w:rPr>
          <w:rFonts w:ascii="DejaVu Sans Condensed" w:hAnsi="DejaVu Sans Condensed" w:cs="DejaVu Sans Condensed"/>
          <w:b/>
          <w:color w:val="000000" w:themeColor="text1"/>
          <w:sz w:val="2"/>
          <w:u w:val="single"/>
        </w:rPr>
      </w:pPr>
    </w:p>
    <w:p w14:paraId="188BFBA9" w14:textId="77777777" w:rsidR="002F3893" w:rsidRPr="00E05306" w:rsidRDefault="002F3893" w:rsidP="002F3893">
      <w:pPr>
        <w:spacing w:line="240" w:lineRule="atLeast"/>
        <w:jc w:val="center"/>
        <w:rPr>
          <w:rFonts w:ascii="DejaVu Sans Condensed" w:hAnsi="DejaVu Sans Condensed" w:cs="DejaVu Sans Condensed"/>
          <w:color w:val="000000" w:themeColor="text1"/>
        </w:rPr>
      </w:pPr>
      <w:r w:rsidRPr="00E05306">
        <w:rPr>
          <w:rFonts w:ascii="DejaVu Sans Condensed" w:hAnsi="DejaVu Sans Condensed" w:cs="DejaVu Sans Condensed"/>
          <w:color w:val="000000" w:themeColor="text1"/>
        </w:rPr>
        <w:t>na potrzeby postępowania o udzielenie zamówienia publicznego pn</w:t>
      </w:r>
      <w:r>
        <w:rPr>
          <w:rFonts w:ascii="DejaVu Sans Condensed" w:hAnsi="DejaVu Sans Condensed" w:cs="DejaVu Sans Condensed"/>
          <w:color w:val="000000" w:themeColor="text1"/>
        </w:rPr>
        <w:t>.</w:t>
      </w:r>
      <w:r w:rsidRPr="00E05306">
        <w:rPr>
          <w:rFonts w:ascii="DejaVu Sans Condensed" w:hAnsi="DejaVu Sans Condensed" w:cs="DejaVu Sans Condensed"/>
          <w:color w:val="000000" w:themeColor="text1"/>
        </w:rPr>
        <w:t xml:space="preserve">: </w:t>
      </w:r>
    </w:p>
    <w:p w14:paraId="201D175F" w14:textId="501EECC7" w:rsidR="002F3893" w:rsidRPr="002F3893" w:rsidRDefault="002F3893" w:rsidP="002F3893">
      <w:pPr>
        <w:spacing w:line="240" w:lineRule="atLeast"/>
        <w:jc w:val="center"/>
        <w:rPr>
          <w:rFonts w:ascii="DejaVu Sans Condensed" w:hAnsi="DejaVu Sans Condensed" w:cs="DejaVu Sans Condensed"/>
          <w:b/>
          <w:bCs/>
          <w:color w:val="000000" w:themeColor="text1"/>
        </w:rPr>
      </w:pPr>
      <w:r w:rsidRPr="00E05306">
        <w:rPr>
          <w:rFonts w:ascii="DejaVu Sans Condensed" w:hAnsi="DejaVu Sans Condensed" w:cs="DejaVu Sans Condensed"/>
          <w:b/>
          <w:color w:val="000000" w:themeColor="text1"/>
        </w:rPr>
        <w:t>„</w:t>
      </w:r>
      <w:r w:rsidRPr="002F3893">
        <w:rPr>
          <w:rFonts w:ascii="DejaVu Sans Condensed" w:hAnsi="DejaVu Sans Condensed" w:cs="DejaVu Sans Condensed"/>
          <w:b/>
          <w:bCs/>
          <w:color w:val="000000" w:themeColor="text1"/>
        </w:rPr>
        <w:t xml:space="preserve">Organizowanie i wykonywanie usług opiekuńczych </w:t>
      </w:r>
    </w:p>
    <w:p w14:paraId="171659D3" w14:textId="77777777" w:rsidR="002F3893" w:rsidRPr="002F3893" w:rsidRDefault="002F3893" w:rsidP="002F3893">
      <w:pPr>
        <w:spacing w:line="240" w:lineRule="atLeast"/>
        <w:jc w:val="center"/>
        <w:rPr>
          <w:rFonts w:ascii="DejaVu Sans Condensed" w:hAnsi="DejaVu Sans Condensed" w:cs="DejaVu Sans Condensed"/>
          <w:b/>
          <w:bCs/>
          <w:color w:val="000000" w:themeColor="text1"/>
        </w:rPr>
      </w:pPr>
      <w:r w:rsidRPr="002F3893">
        <w:rPr>
          <w:rFonts w:ascii="DejaVu Sans Condensed" w:hAnsi="DejaVu Sans Condensed" w:cs="DejaVu Sans Condensed"/>
          <w:b/>
          <w:bCs/>
          <w:color w:val="000000" w:themeColor="text1"/>
        </w:rPr>
        <w:t xml:space="preserve">w miejscu zamieszkania podopiecznych </w:t>
      </w:r>
    </w:p>
    <w:p w14:paraId="4F80C3FA" w14:textId="527071B6" w:rsidR="002F3893" w:rsidRPr="002F3893" w:rsidRDefault="002F3893" w:rsidP="002F3893">
      <w:pPr>
        <w:spacing w:line="240" w:lineRule="atLeast"/>
        <w:jc w:val="center"/>
        <w:rPr>
          <w:rFonts w:ascii="DejaVu Sans Condensed" w:hAnsi="DejaVu Sans Condensed" w:cs="DejaVu Sans Condensed"/>
          <w:b/>
          <w:bCs/>
          <w:color w:val="000000" w:themeColor="text1"/>
        </w:rPr>
      </w:pPr>
      <w:r w:rsidRPr="002F3893">
        <w:rPr>
          <w:rFonts w:ascii="DejaVu Sans Condensed" w:hAnsi="DejaVu Sans Condensed" w:cs="DejaVu Sans Condensed"/>
          <w:b/>
          <w:bCs/>
          <w:color w:val="000000" w:themeColor="text1"/>
        </w:rPr>
        <w:t>Miejskiego Ośrodka Pomocy Społecznej w Kutnie w 2025 roku”</w:t>
      </w:r>
      <w:r w:rsidRPr="00BD2D8E">
        <w:rPr>
          <w:rFonts w:ascii="DejaVu Sans Condensed" w:hAnsi="DejaVu Sans Condensed" w:cs="DejaVu Sans Condensed"/>
          <w:bCs/>
          <w:color w:val="000000" w:themeColor="text1"/>
        </w:rPr>
        <w:t>,</w:t>
      </w:r>
    </w:p>
    <w:p w14:paraId="4D423233" w14:textId="1FCE8FD4" w:rsidR="002F3893" w:rsidRPr="00BF10F3" w:rsidRDefault="002F3893" w:rsidP="002F3893">
      <w:pPr>
        <w:spacing w:line="240" w:lineRule="atLeast"/>
        <w:jc w:val="center"/>
        <w:rPr>
          <w:rFonts w:ascii="DejaVu Sans Condensed" w:hAnsi="DejaVu Sans Condensed" w:cs="DejaVu Sans Condensed"/>
          <w:color w:val="000000" w:themeColor="text1"/>
          <w:sz w:val="22"/>
        </w:rPr>
      </w:pPr>
    </w:p>
    <w:p w14:paraId="7F8CA404" w14:textId="1F372862" w:rsidR="002F3893" w:rsidRPr="00E05306" w:rsidRDefault="002F3893" w:rsidP="002F3893">
      <w:pPr>
        <w:spacing w:line="240" w:lineRule="atLeast"/>
        <w:jc w:val="center"/>
        <w:rPr>
          <w:rFonts w:ascii="DejaVu Sans Condensed" w:hAnsi="DejaVu Sans Condensed" w:cs="DejaVu Sans Condensed"/>
          <w:color w:val="000000" w:themeColor="text1"/>
        </w:rPr>
      </w:pPr>
      <w:r>
        <w:rPr>
          <w:rFonts w:ascii="DejaVu Sans Condensed" w:hAnsi="DejaVu Sans Condensed" w:cs="DejaVu Sans Condensed"/>
          <w:color w:val="000000" w:themeColor="text1"/>
        </w:rPr>
        <w:t>prowadzonego przez</w:t>
      </w:r>
      <w:r w:rsidRPr="00E05306">
        <w:rPr>
          <w:rFonts w:ascii="DejaVu Sans Condensed" w:hAnsi="DejaVu Sans Condensed" w:cs="DejaVu Sans Condensed"/>
          <w:color w:val="000000" w:themeColor="text1"/>
        </w:rPr>
        <w:t xml:space="preserve"> Zamawiającego Miejski Ośrodek Pomocy Społecznej w Kutnie</w:t>
      </w:r>
      <w:r w:rsidR="003B4DEE">
        <w:rPr>
          <w:rFonts w:ascii="DejaVu Sans Condensed" w:hAnsi="DejaVu Sans Condensed" w:cs="DejaVu Sans Condensed"/>
          <w:color w:val="000000" w:themeColor="text1"/>
        </w:rPr>
        <w:t>, w zakresie części nr …..</w:t>
      </w:r>
      <w:r w:rsidR="00BF10F3" w:rsidRPr="00BF10F3">
        <w:rPr>
          <w:rFonts w:ascii="DejaVu Sans Condensed" w:hAnsi="DejaVu Sans Condensed" w:cs="DejaVu Sans Condensed"/>
          <w:b/>
          <w:color w:val="000000" w:themeColor="text1"/>
          <w:vertAlign w:val="superscript"/>
        </w:rPr>
        <w:t>1)</w:t>
      </w:r>
    </w:p>
    <w:p w14:paraId="517D3752" w14:textId="77777777" w:rsidR="002F3893" w:rsidRPr="00BF10F3" w:rsidRDefault="002F3893" w:rsidP="002F3893">
      <w:pPr>
        <w:spacing w:line="240" w:lineRule="atLeast"/>
        <w:ind w:firstLine="709"/>
        <w:jc w:val="both"/>
        <w:rPr>
          <w:rFonts w:ascii="DejaVu Sans Condensed" w:eastAsia="Times New Roman" w:hAnsi="DejaVu Sans Condensed" w:cs="DejaVu Sans Condensed"/>
          <w:color w:val="000000" w:themeColor="text1"/>
          <w:sz w:val="22"/>
          <w:lang w:eastAsia="ar-SA"/>
        </w:rPr>
      </w:pPr>
    </w:p>
    <w:p w14:paraId="4BC02705" w14:textId="77777777" w:rsidR="002F3893" w:rsidRPr="00E05306" w:rsidRDefault="002F3893" w:rsidP="002F3893">
      <w:pPr>
        <w:shd w:val="clear" w:color="auto" w:fill="BFBFBF"/>
        <w:spacing w:line="240" w:lineRule="atLeast"/>
        <w:jc w:val="both"/>
        <w:rPr>
          <w:rFonts w:ascii="DejaVu Sans Condensed" w:eastAsia="Times New Roman" w:hAnsi="DejaVu Sans Condensed" w:cs="DejaVu Sans Condensed"/>
          <w:color w:val="000000" w:themeColor="text1"/>
          <w:sz w:val="22"/>
          <w:lang w:eastAsia="ar-SA"/>
        </w:rPr>
      </w:pPr>
      <w:r w:rsidRPr="00E05306">
        <w:rPr>
          <w:rFonts w:ascii="DejaVu Sans Condensed" w:eastAsia="Times New Roman" w:hAnsi="DejaVu Sans Condensed" w:cs="DejaVu Sans Condensed"/>
          <w:b/>
          <w:color w:val="000000" w:themeColor="text1"/>
          <w:sz w:val="22"/>
          <w:lang w:eastAsia="ar-SA"/>
        </w:rPr>
        <w:t xml:space="preserve">I. OŚWIADCZENIE DOTYCZĄCE </w:t>
      </w:r>
      <w:r w:rsidRPr="00E05306">
        <w:rPr>
          <w:rFonts w:ascii="DejaVu Sans Condensed" w:eastAsia="Times New Roman" w:hAnsi="DejaVu Sans Condensed" w:cs="DejaVu Sans Condensed"/>
          <w:b/>
          <w:color w:val="000000" w:themeColor="text1"/>
          <w:sz w:val="22"/>
          <w:u w:val="single"/>
          <w:lang w:eastAsia="ar-SA"/>
        </w:rPr>
        <w:t>PRZESŁANEK WYKLUCZENIA Z POSTĘPOWANIA:</w:t>
      </w:r>
    </w:p>
    <w:p w14:paraId="25A5C9AD" w14:textId="77777777" w:rsidR="002F3893" w:rsidRPr="00BF10F3" w:rsidRDefault="002F3893" w:rsidP="002F3893">
      <w:pPr>
        <w:spacing w:line="240" w:lineRule="atLeast"/>
        <w:ind w:firstLine="709"/>
        <w:jc w:val="both"/>
        <w:rPr>
          <w:rFonts w:ascii="DejaVu Sans Condensed" w:eastAsia="Times New Roman" w:hAnsi="DejaVu Sans Condensed" w:cs="DejaVu Sans Condensed"/>
          <w:color w:val="000000" w:themeColor="text1"/>
          <w:vertAlign w:val="superscript"/>
          <w:lang w:eastAsia="ar-SA"/>
        </w:rPr>
      </w:pPr>
    </w:p>
    <w:p w14:paraId="6436CA09" w14:textId="77777777" w:rsidR="002F3893" w:rsidRPr="00E05306" w:rsidRDefault="002F3893" w:rsidP="002F3893">
      <w:pPr>
        <w:widowControl/>
        <w:numPr>
          <w:ilvl w:val="2"/>
          <w:numId w:val="97"/>
        </w:numPr>
        <w:spacing w:line="240" w:lineRule="atLeast"/>
        <w:ind w:left="357"/>
        <w:jc w:val="both"/>
        <w:rPr>
          <w:rFonts w:ascii="DejaVu Sans Condensed" w:eastAsia="Times New Roman" w:hAnsi="DejaVu Sans Condensed" w:cs="DejaVu Sans Condensed"/>
          <w:color w:val="000000" w:themeColor="text1"/>
          <w:lang w:eastAsia="ar-SA"/>
        </w:rPr>
      </w:pPr>
      <w:r w:rsidRPr="00E05306">
        <w:rPr>
          <w:rFonts w:ascii="DejaVu Sans Condensed" w:eastAsia="Times New Roman" w:hAnsi="DejaVu Sans Condensed" w:cs="DejaVu Sans Condensed"/>
          <w:color w:val="000000" w:themeColor="text1"/>
          <w:lang w:eastAsia="ar-SA"/>
        </w:rPr>
        <w:t xml:space="preserve">Oświadczam, że </w:t>
      </w:r>
      <w:r w:rsidRPr="00E05306">
        <w:rPr>
          <w:rFonts w:ascii="DejaVu Sans Condensed" w:eastAsia="Times New Roman" w:hAnsi="DejaVu Sans Condensed" w:cs="DejaVu Sans Condensed"/>
          <w:b/>
          <w:bCs/>
          <w:color w:val="000000" w:themeColor="text1"/>
          <w:lang w:eastAsia="ar-SA"/>
        </w:rPr>
        <w:t>nie podlegam</w:t>
      </w:r>
      <w:r w:rsidRPr="00E05306">
        <w:rPr>
          <w:rFonts w:ascii="DejaVu Sans Condensed" w:eastAsia="Times New Roman" w:hAnsi="DejaVu Sans Condensed" w:cs="DejaVu Sans Condensed"/>
          <w:color w:val="000000" w:themeColor="text1"/>
          <w:lang w:eastAsia="ar-SA"/>
        </w:rPr>
        <w:t xml:space="preserve"> wykluczeniu z postępowania na podstawie art. 108 ust. 1 ustawy Pzp.</w:t>
      </w:r>
    </w:p>
    <w:p w14:paraId="24F1B375" w14:textId="77777777" w:rsidR="002F3893" w:rsidRPr="00BF10F3" w:rsidRDefault="002F3893" w:rsidP="002F3893">
      <w:pPr>
        <w:spacing w:line="240" w:lineRule="atLeast"/>
        <w:ind w:left="357"/>
        <w:jc w:val="both"/>
        <w:rPr>
          <w:rFonts w:ascii="DejaVu Sans Condensed" w:eastAsia="Times New Roman" w:hAnsi="DejaVu Sans Condensed" w:cs="DejaVu Sans Condensed"/>
          <w:color w:val="FF0000"/>
          <w:sz w:val="10"/>
          <w:szCs w:val="12"/>
          <w:lang w:eastAsia="ar-SA"/>
        </w:rPr>
      </w:pPr>
    </w:p>
    <w:p w14:paraId="677E5077" w14:textId="1AF51FA1" w:rsidR="002F3893" w:rsidRPr="00E05306" w:rsidRDefault="00BF10F3" w:rsidP="002F3893">
      <w:pPr>
        <w:widowControl/>
        <w:numPr>
          <w:ilvl w:val="2"/>
          <w:numId w:val="97"/>
        </w:numPr>
        <w:spacing w:line="240" w:lineRule="atLeast"/>
        <w:ind w:left="357"/>
        <w:jc w:val="both"/>
        <w:rPr>
          <w:rFonts w:ascii="DejaVu Sans Condensed" w:eastAsia="Times New Roman" w:hAnsi="DejaVu Sans Condensed" w:cs="DejaVu Sans Condensed"/>
          <w:color w:val="000000" w:themeColor="text1"/>
          <w:lang w:eastAsia="ar-SA"/>
        </w:rPr>
      </w:pPr>
      <w:r>
        <w:rPr>
          <w:rFonts w:ascii="DejaVu Sans Condensed" w:eastAsia="Times New Roman" w:hAnsi="DejaVu Sans Condensed" w:cs="DejaVu Sans Condensed"/>
          <w:b/>
          <w:bCs/>
          <w:color w:val="000000" w:themeColor="text1"/>
          <w:vertAlign w:val="superscript"/>
          <w:lang w:eastAsia="ar-SA"/>
        </w:rPr>
        <w:t>2</w:t>
      </w:r>
      <w:r w:rsidR="002F3893" w:rsidRPr="00E05306">
        <w:rPr>
          <w:rFonts w:ascii="DejaVu Sans Condensed" w:eastAsia="Times New Roman" w:hAnsi="DejaVu Sans Condensed" w:cs="DejaVu Sans Condensed"/>
          <w:b/>
          <w:bCs/>
          <w:color w:val="000000" w:themeColor="text1"/>
          <w:vertAlign w:val="superscript"/>
          <w:lang w:eastAsia="ar-SA"/>
        </w:rPr>
        <w:t>)</w:t>
      </w:r>
      <w:r w:rsidR="002F3893" w:rsidRPr="00E05306">
        <w:rPr>
          <w:rFonts w:ascii="DejaVu Sans Condensed" w:eastAsia="Times New Roman" w:hAnsi="DejaVu Sans Condensed" w:cs="DejaVu Sans Condensed"/>
          <w:color w:val="000000" w:themeColor="text1"/>
          <w:vertAlign w:val="superscript"/>
          <w:lang w:eastAsia="ar-SA"/>
        </w:rPr>
        <w:t xml:space="preserve"> </w:t>
      </w:r>
      <w:r w:rsidR="002F3893" w:rsidRPr="00E05306">
        <w:rPr>
          <w:rFonts w:ascii="DejaVu Sans Condensed" w:eastAsia="Times New Roman" w:hAnsi="DejaVu Sans Condensed" w:cs="DejaVu Sans Condensed"/>
          <w:color w:val="000000" w:themeColor="text1"/>
          <w:lang w:eastAsia="ar-SA"/>
        </w:rPr>
        <w:t>Oświadczam, że zachodzą</w:t>
      </w:r>
      <w:r w:rsidR="002F3893" w:rsidRPr="00E05306">
        <w:rPr>
          <w:rFonts w:ascii="DejaVu Sans Condensed" w:eastAsia="Times New Roman" w:hAnsi="DejaVu Sans Condensed" w:cs="DejaVu Sans Condensed"/>
          <w:b/>
          <w:bCs/>
          <w:color w:val="000000" w:themeColor="text1"/>
          <w:lang w:eastAsia="ar-SA"/>
        </w:rPr>
        <w:t xml:space="preserve"> </w:t>
      </w:r>
      <w:r w:rsidR="002F3893" w:rsidRPr="00E05306">
        <w:rPr>
          <w:rFonts w:ascii="DejaVu Sans Condensed" w:eastAsia="Times New Roman" w:hAnsi="DejaVu Sans Condensed" w:cs="DejaVu Sans Condensed"/>
          <w:color w:val="000000" w:themeColor="text1"/>
          <w:lang w:eastAsia="ar-SA"/>
        </w:rPr>
        <w:t xml:space="preserve">w stosunku do mnie podstawy wykluczenia z postępowania wskazane w art. …………. ustawy Pzp </w:t>
      </w:r>
      <w:r w:rsidR="002F3893" w:rsidRPr="00E05306">
        <w:rPr>
          <w:rFonts w:ascii="DejaVu Sans Condensed" w:eastAsia="Times New Roman" w:hAnsi="DejaVu Sans Condensed" w:cs="DejaVu Sans Condensed"/>
          <w:i/>
          <w:color w:val="000000" w:themeColor="text1"/>
          <w:sz w:val="20"/>
          <w:lang w:eastAsia="ar-SA"/>
        </w:rPr>
        <w:t>(podać mającą zastosowanie podstawę wykluczenia spośród wymienionych w art. 108 ust. 1 ustawy Pzp).</w:t>
      </w:r>
      <w:r w:rsidR="002F3893" w:rsidRPr="00E05306">
        <w:rPr>
          <w:rFonts w:ascii="DejaVu Sans Condensed" w:eastAsia="Times New Roman" w:hAnsi="DejaVu Sans Condensed" w:cs="DejaVu Sans Condensed"/>
          <w:color w:val="000000" w:themeColor="text1"/>
          <w:lang w:eastAsia="ar-SA"/>
        </w:rPr>
        <w:t xml:space="preserve"> Jednocześnie oświadczam, że w związku z ww. okolicznością, na podstawie art. 110 ust. 2 ustawy Pzp</w:t>
      </w:r>
      <w:r w:rsidR="002F3893">
        <w:rPr>
          <w:rFonts w:ascii="DejaVu Sans Condensed" w:eastAsia="Times New Roman" w:hAnsi="DejaVu Sans Condensed" w:cs="DejaVu Sans Condensed"/>
          <w:color w:val="000000" w:themeColor="text1"/>
          <w:lang w:eastAsia="ar-SA"/>
        </w:rPr>
        <w:t>,</w:t>
      </w:r>
      <w:r w:rsidR="002F3893" w:rsidRPr="00E05306">
        <w:rPr>
          <w:rFonts w:ascii="DejaVu Sans Condensed" w:eastAsia="Times New Roman" w:hAnsi="DejaVu Sans Condensed" w:cs="DejaVu Sans Condensed"/>
          <w:color w:val="000000" w:themeColor="text1"/>
          <w:lang w:eastAsia="ar-SA"/>
        </w:rPr>
        <w:t xml:space="preserve"> podjąłem następujące środki naprawcze: </w:t>
      </w:r>
    </w:p>
    <w:p w14:paraId="73E1D193" w14:textId="77777777" w:rsidR="002F3893" w:rsidRPr="00E05306" w:rsidRDefault="002F3893" w:rsidP="002F3893">
      <w:pPr>
        <w:spacing w:line="240" w:lineRule="atLeast"/>
        <w:jc w:val="both"/>
        <w:rPr>
          <w:rFonts w:ascii="DejaVu Sans Condensed" w:eastAsia="Times New Roman" w:hAnsi="DejaVu Sans Condensed" w:cs="DejaVu Sans Condensed"/>
          <w:color w:val="000000" w:themeColor="text1"/>
          <w:lang w:eastAsia="ar-SA"/>
        </w:rPr>
      </w:pPr>
      <w:r w:rsidRPr="00E05306">
        <w:rPr>
          <w:rFonts w:ascii="DejaVu Sans Condensed" w:eastAsia="Times New Roman" w:hAnsi="DejaVu Sans Condensed" w:cs="DejaVu Sans Condensed"/>
          <w:color w:val="000000" w:themeColor="text1"/>
          <w:lang w:eastAsia="ar-SA"/>
        </w:rPr>
        <w:t>…………………………………………………………………………………………………………</w:t>
      </w:r>
    </w:p>
    <w:p w14:paraId="3931E745" w14:textId="77777777" w:rsidR="002F3893" w:rsidRPr="00BF10F3" w:rsidRDefault="002F3893" w:rsidP="002F3893">
      <w:pPr>
        <w:spacing w:line="240" w:lineRule="atLeast"/>
        <w:ind w:left="357"/>
        <w:jc w:val="both"/>
        <w:rPr>
          <w:rFonts w:ascii="DejaVu Sans Condensed" w:eastAsia="Times New Roman" w:hAnsi="DejaVu Sans Condensed" w:cs="DejaVu Sans Condensed"/>
          <w:color w:val="000000" w:themeColor="text1"/>
          <w:sz w:val="22"/>
          <w:lang w:eastAsia="ar-SA"/>
        </w:rPr>
      </w:pPr>
    </w:p>
    <w:p w14:paraId="4A820713" w14:textId="77777777" w:rsidR="002F3893" w:rsidRPr="00E05306" w:rsidRDefault="002F3893" w:rsidP="002F3893">
      <w:pPr>
        <w:widowControl/>
        <w:numPr>
          <w:ilvl w:val="2"/>
          <w:numId w:val="97"/>
        </w:numPr>
        <w:tabs>
          <w:tab w:val="num" w:pos="360"/>
        </w:tabs>
        <w:spacing w:line="240" w:lineRule="atLeast"/>
        <w:ind w:left="357"/>
        <w:jc w:val="both"/>
        <w:rPr>
          <w:rFonts w:ascii="DejaVu Sans Condensed" w:eastAsia="Times New Roman" w:hAnsi="DejaVu Sans Condensed" w:cs="DejaVu Sans Condensed"/>
          <w:color w:val="000000" w:themeColor="text1"/>
          <w:lang w:eastAsia="ar-SA"/>
        </w:rPr>
      </w:pPr>
      <w:r w:rsidRPr="00E05306">
        <w:rPr>
          <w:rFonts w:ascii="DejaVu Sans Condensed" w:eastAsia="Times New Roman" w:hAnsi="DejaVu Sans Condensed" w:cs="DejaVu Sans Condensed"/>
          <w:color w:val="000000" w:themeColor="text1"/>
          <w:lang w:eastAsia="ar-SA"/>
        </w:rPr>
        <w:t xml:space="preserve">Oświadczam, że </w:t>
      </w:r>
      <w:r w:rsidRPr="00E05306">
        <w:rPr>
          <w:rFonts w:ascii="DejaVu Sans Condensed" w:eastAsia="Times New Roman" w:hAnsi="DejaVu Sans Condensed" w:cs="DejaVu Sans Condensed"/>
          <w:b/>
          <w:bCs/>
          <w:color w:val="000000" w:themeColor="text1"/>
          <w:lang w:eastAsia="ar-SA"/>
        </w:rPr>
        <w:t>nie podlegam</w:t>
      </w:r>
      <w:r w:rsidRPr="00E05306">
        <w:rPr>
          <w:rFonts w:ascii="DejaVu Sans Condensed" w:eastAsia="Times New Roman" w:hAnsi="DejaVu Sans Condensed" w:cs="DejaVu Sans Condensed"/>
          <w:color w:val="000000" w:themeColor="text1"/>
          <w:lang w:eastAsia="ar-SA"/>
        </w:rPr>
        <w:t xml:space="preserve"> wykluczeniu z postępowania na podstawie art. 7 ust. 1 i 2 ustawy z dnia 13 kwietnia 2022 r. o szczególnych rozwiązaniach w zakresie przeciwdziałania wspieraniu agresji na Ukrainę oraz służących ochronie bezpieczeństwa narodowego (Dz. U. z 2024 r. poz. 507).</w:t>
      </w:r>
    </w:p>
    <w:p w14:paraId="795648E7" w14:textId="77777777" w:rsidR="002F3893" w:rsidRPr="00E05306" w:rsidRDefault="002F3893" w:rsidP="002F3893">
      <w:pPr>
        <w:spacing w:line="240" w:lineRule="atLeast"/>
        <w:jc w:val="both"/>
        <w:rPr>
          <w:rFonts w:ascii="DejaVu Sans Condensed" w:eastAsia="Times New Roman" w:hAnsi="DejaVu Sans Condensed" w:cs="DejaVu Sans Condensed"/>
          <w:color w:val="000000" w:themeColor="text1"/>
          <w:lang w:eastAsia="ar-SA"/>
        </w:rPr>
      </w:pPr>
    </w:p>
    <w:p w14:paraId="7E37C06C" w14:textId="77777777" w:rsidR="002F3893" w:rsidRPr="00E05306" w:rsidRDefault="002F3893" w:rsidP="002F3893">
      <w:pPr>
        <w:shd w:val="clear" w:color="auto" w:fill="BFBFBF"/>
        <w:spacing w:line="240" w:lineRule="atLeast"/>
        <w:jc w:val="both"/>
        <w:rPr>
          <w:rFonts w:ascii="DejaVu Sans Condensed" w:eastAsia="Times New Roman" w:hAnsi="DejaVu Sans Condensed" w:cs="DejaVu Sans Condensed"/>
          <w:color w:val="000000" w:themeColor="text1"/>
          <w:sz w:val="22"/>
          <w:u w:val="single"/>
          <w:lang w:eastAsia="ar-SA"/>
        </w:rPr>
      </w:pPr>
      <w:r w:rsidRPr="00E05306">
        <w:rPr>
          <w:rFonts w:ascii="DejaVu Sans Condensed" w:eastAsia="Times New Roman" w:hAnsi="DejaVu Sans Condensed" w:cs="DejaVu Sans Condensed"/>
          <w:b/>
          <w:color w:val="000000" w:themeColor="text1"/>
          <w:sz w:val="22"/>
          <w:lang w:eastAsia="ar-SA"/>
        </w:rPr>
        <w:t xml:space="preserve">II. OŚWIADCZENIE DOTYCZĄCE </w:t>
      </w:r>
      <w:r w:rsidRPr="00E05306">
        <w:rPr>
          <w:rFonts w:ascii="DejaVu Sans Condensed" w:eastAsia="Times New Roman" w:hAnsi="DejaVu Sans Condensed" w:cs="DejaVu Sans Condensed"/>
          <w:b/>
          <w:bCs/>
          <w:color w:val="000000" w:themeColor="text1"/>
          <w:sz w:val="22"/>
          <w:u w:val="single"/>
          <w:lang w:eastAsia="ar-SA"/>
        </w:rPr>
        <w:t>SPEŁNIANIA WARUNKÓW UDZIAŁU W POSTĘPOWANIU</w:t>
      </w:r>
    </w:p>
    <w:p w14:paraId="3BDDEED6" w14:textId="77777777" w:rsidR="002F3893" w:rsidRPr="00E05306" w:rsidRDefault="002F3893" w:rsidP="002F3893">
      <w:pPr>
        <w:spacing w:line="240" w:lineRule="atLeast"/>
        <w:jc w:val="center"/>
        <w:rPr>
          <w:rFonts w:eastAsia="Times New Roman" w:cs="Times New Roman"/>
          <w:b/>
          <w:color w:val="000000" w:themeColor="text1"/>
          <w:szCs w:val="20"/>
          <w:lang w:eastAsia="ar-SA"/>
        </w:rPr>
      </w:pPr>
    </w:p>
    <w:p w14:paraId="4C206E78" w14:textId="77777777" w:rsidR="002F3893" w:rsidRPr="00E05306" w:rsidRDefault="002F3893" w:rsidP="002F3893">
      <w:pPr>
        <w:spacing w:line="240" w:lineRule="atLeast"/>
        <w:jc w:val="both"/>
        <w:rPr>
          <w:rFonts w:ascii="DejaVu Sans Condensed" w:eastAsia="Times New Roman" w:hAnsi="DejaVu Sans Condensed" w:cs="DejaVu Sans Condensed"/>
          <w:color w:val="000000" w:themeColor="text1"/>
          <w:lang w:eastAsia="ar-SA"/>
        </w:rPr>
      </w:pPr>
      <w:r w:rsidRPr="00E05306">
        <w:rPr>
          <w:rFonts w:ascii="DejaVu Sans Condensed" w:eastAsia="Times New Roman" w:hAnsi="DejaVu Sans Condensed" w:cs="DejaVu Sans Condensed"/>
          <w:color w:val="000000" w:themeColor="text1"/>
          <w:lang w:eastAsia="ar-SA"/>
        </w:rPr>
        <w:t>Oświadczam, że spełniam warunki udziału w postępowaniu określone w pkt 7</w:t>
      </w:r>
      <w:r>
        <w:rPr>
          <w:rFonts w:ascii="DejaVu Sans Condensed" w:eastAsia="Times New Roman" w:hAnsi="DejaVu Sans Condensed" w:cs="DejaVu Sans Condensed"/>
          <w:color w:val="000000" w:themeColor="text1"/>
          <w:lang w:eastAsia="ar-SA"/>
        </w:rPr>
        <w:t>.</w:t>
      </w:r>
      <w:r w:rsidRPr="00E05306">
        <w:rPr>
          <w:rFonts w:ascii="DejaVu Sans Condensed" w:eastAsia="Times New Roman" w:hAnsi="DejaVu Sans Condensed" w:cs="DejaVu Sans Condensed"/>
          <w:color w:val="000000" w:themeColor="text1"/>
          <w:lang w:eastAsia="ar-SA"/>
        </w:rPr>
        <w:t xml:space="preserve"> SWZ, w zakresie, w jakim udostępniam zasoby.</w:t>
      </w:r>
    </w:p>
    <w:p w14:paraId="133ACC8F" w14:textId="77777777" w:rsidR="002F3893" w:rsidRPr="00BF10F3" w:rsidRDefault="002F3893" w:rsidP="002F3893">
      <w:pPr>
        <w:tabs>
          <w:tab w:val="num" w:pos="480"/>
        </w:tabs>
        <w:spacing w:line="240" w:lineRule="atLeast"/>
        <w:jc w:val="center"/>
        <w:rPr>
          <w:rFonts w:ascii="DejaVu Sans Condensed" w:eastAsia="Times New Roman" w:hAnsi="DejaVu Sans Condensed" w:cs="DejaVu Sans Condensed"/>
          <w:color w:val="000000" w:themeColor="text1"/>
          <w:sz w:val="22"/>
          <w:lang w:eastAsia="ar-SA"/>
        </w:rPr>
      </w:pPr>
    </w:p>
    <w:p w14:paraId="51C6510E" w14:textId="77777777" w:rsidR="002F3893" w:rsidRPr="00E05306" w:rsidRDefault="002F3893" w:rsidP="002F3893">
      <w:pPr>
        <w:shd w:val="clear" w:color="auto" w:fill="BFBFBF"/>
        <w:spacing w:line="240" w:lineRule="atLeast"/>
        <w:jc w:val="both"/>
        <w:rPr>
          <w:rFonts w:ascii="DejaVu Sans Condensed" w:eastAsia="Times New Roman" w:hAnsi="DejaVu Sans Condensed" w:cs="DejaVu Sans Condensed"/>
          <w:color w:val="000000" w:themeColor="text1"/>
          <w:lang w:eastAsia="ar-SA"/>
        </w:rPr>
      </w:pPr>
      <w:r w:rsidRPr="00E05306">
        <w:rPr>
          <w:rFonts w:ascii="DejaVu Sans Condensed" w:eastAsia="Times New Roman" w:hAnsi="DejaVu Sans Condensed" w:cs="DejaVu Sans Condensed"/>
          <w:b/>
          <w:color w:val="000000" w:themeColor="text1"/>
          <w:lang w:eastAsia="ar-SA"/>
        </w:rPr>
        <w:t xml:space="preserve">III. OŚWIADCZENIE DOTYCZĄCE </w:t>
      </w:r>
      <w:r w:rsidRPr="00E05306">
        <w:rPr>
          <w:rFonts w:ascii="DejaVu Sans Condensed" w:eastAsia="Times New Roman" w:hAnsi="DejaVu Sans Condensed" w:cs="DejaVu Sans Condensed"/>
          <w:b/>
          <w:color w:val="000000" w:themeColor="text1"/>
          <w:u w:val="single"/>
          <w:lang w:eastAsia="ar-SA"/>
        </w:rPr>
        <w:t>PODANYCH INFORMACJI</w:t>
      </w:r>
      <w:r w:rsidRPr="00E05306">
        <w:rPr>
          <w:rFonts w:ascii="DejaVu Sans Condensed" w:eastAsia="Times New Roman" w:hAnsi="DejaVu Sans Condensed" w:cs="DejaVu Sans Condensed"/>
          <w:b/>
          <w:color w:val="000000" w:themeColor="text1"/>
          <w:lang w:eastAsia="ar-SA"/>
        </w:rPr>
        <w:t>:</w:t>
      </w:r>
    </w:p>
    <w:p w14:paraId="40206E63" w14:textId="77777777" w:rsidR="002F3893" w:rsidRPr="00BF10F3" w:rsidRDefault="002F3893" w:rsidP="002F3893">
      <w:pPr>
        <w:spacing w:line="240" w:lineRule="atLeast"/>
        <w:jc w:val="both"/>
        <w:rPr>
          <w:rFonts w:ascii="DejaVu Sans Condensed" w:eastAsia="Times New Roman" w:hAnsi="DejaVu Sans Condensed" w:cs="DejaVu Sans Condensed"/>
          <w:color w:val="000000" w:themeColor="text1"/>
          <w:sz w:val="22"/>
          <w:lang w:eastAsia="ar-SA"/>
        </w:rPr>
      </w:pPr>
    </w:p>
    <w:p w14:paraId="37379FCF" w14:textId="77777777" w:rsidR="002F3893" w:rsidRPr="00E05306" w:rsidRDefault="002F3893" w:rsidP="002F3893">
      <w:pPr>
        <w:spacing w:line="240" w:lineRule="atLeast"/>
        <w:jc w:val="both"/>
        <w:rPr>
          <w:rFonts w:ascii="DejaVu Sans Condensed" w:eastAsia="Times New Roman" w:hAnsi="DejaVu Sans Condensed" w:cs="DejaVu Sans Condensed"/>
          <w:color w:val="000000" w:themeColor="text1"/>
          <w:lang w:eastAsia="ar-SA"/>
        </w:rPr>
      </w:pPr>
      <w:r w:rsidRPr="00E05306">
        <w:rPr>
          <w:rFonts w:ascii="DejaVu Sans Condensed" w:eastAsia="Times New Roman" w:hAnsi="DejaVu Sans Condensed" w:cs="DejaVu Sans Condensed"/>
          <w:color w:val="000000" w:themeColor="text1"/>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6BFAABDA" w14:textId="77777777" w:rsidR="002F3893" w:rsidRPr="00BF10F3" w:rsidRDefault="002F3893" w:rsidP="002F3893">
      <w:pPr>
        <w:spacing w:line="340" w:lineRule="exact"/>
        <w:jc w:val="both"/>
        <w:rPr>
          <w:rFonts w:ascii="DejaVu Sans Condensed" w:eastAsia="Times New Roman" w:hAnsi="DejaVu Sans Condensed" w:cs="DejaVu Sans Condensed"/>
          <w:color w:val="000000" w:themeColor="text1"/>
          <w:sz w:val="20"/>
          <w:lang w:eastAsia="ar-SA"/>
        </w:rPr>
      </w:pPr>
    </w:p>
    <w:p w14:paraId="159E54A4" w14:textId="638F0EF7" w:rsidR="00BF10F3" w:rsidRPr="00BF10F3" w:rsidRDefault="002F3893" w:rsidP="00BF10F3">
      <w:pPr>
        <w:pStyle w:val="Tekstkomentarza"/>
        <w:jc w:val="both"/>
        <w:rPr>
          <w:rFonts w:ascii="DejaVu Sans Condensed" w:hAnsi="DejaVu Sans Condensed" w:cs="DejaVu Sans Condensed"/>
          <w:iCs/>
          <w:color w:val="000000" w:themeColor="text1"/>
          <w:szCs w:val="24"/>
        </w:rPr>
      </w:pPr>
      <w:r w:rsidRPr="00BF10F3">
        <w:rPr>
          <w:rFonts w:ascii="DejaVu Sans Condensed" w:eastAsia="Times New Roman" w:hAnsi="DejaVu Sans Condensed" w:cs="DejaVu Sans Condensed"/>
          <w:bCs/>
          <w:color w:val="000000" w:themeColor="text1"/>
          <w:szCs w:val="20"/>
          <w:vertAlign w:val="superscript"/>
          <w:lang w:eastAsia="ar-SA"/>
        </w:rPr>
        <w:t>1)</w:t>
      </w:r>
      <w:r w:rsidR="00BF10F3" w:rsidRPr="00BF10F3">
        <w:rPr>
          <w:rFonts w:ascii="DejaVu Sans Condensed" w:eastAsia="Times New Roman" w:hAnsi="DejaVu Sans Condensed" w:cs="DejaVu Sans Condensed"/>
          <w:bCs/>
          <w:color w:val="000000" w:themeColor="text1"/>
          <w:szCs w:val="20"/>
          <w:vertAlign w:val="superscript"/>
          <w:lang w:eastAsia="ar-SA"/>
        </w:rPr>
        <w:t xml:space="preserve"> </w:t>
      </w:r>
      <w:r w:rsidR="00BF10F3" w:rsidRPr="00BF10F3">
        <w:rPr>
          <w:rFonts w:ascii="DejaVu Sans Condensed" w:hAnsi="DejaVu Sans Condensed" w:cs="DejaVu Sans Condensed"/>
          <w:iCs/>
          <w:color w:val="000000" w:themeColor="text1"/>
          <w:szCs w:val="24"/>
        </w:rPr>
        <w:t>Należy wpisać część/części zamówienia z  pkt 3.4.1. i 3.4.2. SWZ, której dotyczy zobowiązanie.</w:t>
      </w:r>
    </w:p>
    <w:p w14:paraId="531CBAE1" w14:textId="74B80992" w:rsidR="00BF10F3" w:rsidRPr="00BF10F3" w:rsidRDefault="00BF10F3" w:rsidP="00BD2D8E">
      <w:pPr>
        <w:jc w:val="both"/>
        <w:rPr>
          <w:rFonts w:ascii="DejaVu Sans Condensed" w:eastAsia="Times New Roman" w:hAnsi="DejaVu Sans Condensed" w:cs="DejaVu Sans Condensed"/>
          <w:bCs/>
          <w:color w:val="000000" w:themeColor="text1"/>
          <w:sz w:val="28"/>
          <w:szCs w:val="20"/>
          <w:lang w:eastAsia="ar-SA"/>
        </w:rPr>
      </w:pPr>
      <w:r w:rsidRPr="00BF10F3">
        <w:rPr>
          <w:rFonts w:ascii="DejaVu Sans Condensed" w:hAnsi="DejaVu Sans Condensed" w:cs="DejaVu Sans Condensed"/>
          <w:color w:val="000000" w:themeColor="text1"/>
          <w:vertAlign w:val="superscript"/>
        </w:rPr>
        <w:t>2)</w:t>
      </w:r>
      <w:r w:rsidRPr="00BF10F3">
        <w:rPr>
          <w:rFonts w:ascii="DejaVu Sans Condensed" w:eastAsia="Times New Roman" w:hAnsi="DejaVu Sans Condensed" w:cs="DejaVu Sans Condensed"/>
          <w:bCs/>
          <w:color w:val="000000" w:themeColor="text1"/>
          <w:sz w:val="20"/>
          <w:szCs w:val="20"/>
          <w:lang w:eastAsia="ar-SA"/>
        </w:rPr>
        <w:t xml:space="preserve"> </w:t>
      </w:r>
      <w:r w:rsidRPr="00BF10F3">
        <w:rPr>
          <w:rFonts w:ascii="DejaVu Sans Condensed" w:eastAsia="Times New Roman" w:hAnsi="DejaVu Sans Condensed" w:cs="DejaVu Sans Condensed"/>
          <w:bCs/>
          <w:color w:val="000000" w:themeColor="text1"/>
          <w:sz w:val="20"/>
          <w:szCs w:val="20"/>
          <w:lang w:eastAsia="ar-SA"/>
        </w:rPr>
        <w:t>Wypełnić, gdy zachodzą podstawy wykluczenia.</w:t>
      </w:r>
    </w:p>
    <w:p w14:paraId="50A4DF73" w14:textId="77777777" w:rsidR="00BD2D8E" w:rsidRDefault="00BD2D8E" w:rsidP="002F3893">
      <w:pPr>
        <w:pStyle w:val="WW-Podpispodobiektem"/>
        <w:spacing w:line="260" w:lineRule="atLeast"/>
        <w:rPr>
          <w:rFonts w:ascii="DejaVu Sans Condensed" w:hAnsi="DejaVu Sans Condensed" w:cs="DejaVu Sans Condensed"/>
          <w:color w:val="000000" w:themeColor="text1"/>
          <w:sz w:val="24"/>
        </w:rPr>
      </w:pPr>
    </w:p>
    <w:p w14:paraId="6CFE2861" w14:textId="046906B3" w:rsidR="002F3893" w:rsidRPr="00BD2D8E" w:rsidRDefault="002F3893" w:rsidP="002F3893">
      <w:pPr>
        <w:pStyle w:val="WW-Podpispodobiektem"/>
        <w:spacing w:line="260" w:lineRule="atLeast"/>
        <w:rPr>
          <w:rFonts w:ascii="DejaVu Sans Condensed" w:hAnsi="DejaVu Sans Condensed" w:cs="DejaVu Sans Condensed"/>
          <w:color w:val="000000" w:themeColor="text1"/>
          <w:sz w:val="24"/>
        </w:rPr>
      </w:pPr>
      <w:r w:rsidRPr="00BD2D8E">
        <w:rPr>
          <w:rFonts w:ascii="DejaVu Sans Condensed" w:hAnsi="DejaVu Sans Condensed" w:cs="DejaVu Sans Condensed"/>
          <w:color w:val="000000" w:themeColor="text1"/>
          <w:sz w:val="24"/>
        </w:rPr>
        <w:t>Załącznik nr 10 do SWZ</w:t>
      </w:r>
    </w:p>
    <w:p w14:paraId="19D4AA70" w14:textId="77777777" w:rsidR="002F3893" w:rsidRPr="00BD2D8E" w:rsidRDefault="002F3893" w:rsidP="002F3893">
      <w:pPr>
        <w:pStyle w:val="WW-Podpispodobiektem"/>
        <w:spacing w:line="260" w:lineRule="atLeast"/>
        <w:rPr>
          <w:rFonts w:ascii="DejaVu Sans Condensed" w:hAnsi="DejaVu Sans Condensed" w:cs="DejaVu Sans Condensed"/>
          <w:b w:val="0"/>
          <w:color w:val="FF0000"/>
          <w:sz w:val="24"/>
        </w:rPr>
      </w:pPr>
    </w:p>
    <w:p w14:paraId="04100CCE" w14:textId="77777777" w:rsidR="002F3893" w:rsidRPr="007C089C" w:rsidRDefault="002F3893" w:rsidP="002F3893">
      <w:pPr>
        <w:rPr>
          <w:rFonts w:ascii="DejaVu Sans Condensed" w:hAnsi="DejaVu Sans Condensed" w:cs="DejaVu Sans Condensed"/>
          <w:color w:val="000000" w:themeColor="text1"/>
        </w:rPr>
      </w:pPr>
    </w:p>
    <w:p w14:paraId="76C7E159" w14:textId="77777777" w:rsidR="002F3893" w:rsidRPr="007C089C" w:rsidRDefault="002F3893" w:rsidP="002F3893">
      <w:pPr>
        <w:pStyle w:val="Nagwek2"/>
        <w:spacing w:before="0"/>
        <w:jc w:val="center"/>
        <w:rPr>
          <w:rFonts w:ascii="DejaVu Sans Condensed" w:hAnsi="DejaVu Sans Condensed" w:cs="DejaVu Sans Condensed"/>
          <w:b w:val="0"/>
          <w:color w:val="000000" w:themeColor="text1"/>
        </w:rPr>
      </w:pPr>
      <w:r w:rsidRPr="007C089C">
        <w:rPr>
          <w:rFonts w:ascii="DejaVu Sans Condensed" w:hAnsi="DejaVu Sans Condensed" w:cs="DejaVu Sans Condensed"/>
          <w:i/>
          <w:color w:val="000000" w:themeColor="text1"/>
        </w:rPr>
        <w:t>ZOBOWIĄZANIE</w:t>
      </w:r>
      <w:r w:rsidRPr="007C089C">
        <w:rPr>
          <w:rFonts w:ascii="DejaVu Sans Condensed" w:hAnsi="DejaVu Sans Condensed" w:cs="DejaVu Sans Condensed"/>
          <w:b w:val="0"/>
          <w:color w:val="000000" w:themeColor="text1"/>
        </w:rPr>
        <w:t xml:space="preserve"> </w:t>
      </w:r>
      <w:r w:rsidRPr="007C089C">
        <w:rPr>
          <w:rFonts w:ascii="DejaVu Sans Condensed" w:hAnsi="DejaVu Sans Condensed" w:cs="DejaVu Sans Condensed"/>
          <w:bCs w:val="0"/>
          <w:i/>
          <w:iCs/>
          <w:color w:val="000000" w:themeColor="text1"/>
        </w:rPr>
        <w:t>PODMIOTU UDOSTĘPNIAJĄCEGO ZASOBY</w:t>
      </w:r>
      <w:r w:rsidRPr="007C089C">
        <w:rPr>
          <w:rFonts w:ascii="DejaVu Sans Condensed" w:hAnsi="DejaVu Sans Condensed" w:cs="DejaVu Sans Condensed"/>
          <w:b w:val="0"/>
          <w:i/>
          <w:iCs/>
          <w:color w:val="000000" w:themeColor="text1"/>
        </w:rPr>
        <w:t xml:space="preserve"> </w:t>
      </w:r>
    </w:p>
    <w:p w14:paraId="6D1CFB1B" w14:textId="77777777" w:rsidR="002F3893" w:rsidRPr="007C089C" w:rsidRDefault="002F3893" w:rsidP="002F3893">
      <w:pPr>
        <w:pStyle w:val="Nagwek2"/>
        <w:spacing w:before="0"/>
        <w:jc w:val="center"/>
        <w:rPr>
          <w:rFonts w:ascii="DejaVu Sans Condensed" w:hAnsi="DejaVu Sans Condensed" w:cs="DejaVu Sans Condensed"/>
          <w:bCs w:val="0"/>
          <w:i/>
          <w:iCs/>
          <w:color w:val="000000" w:themeColor="text1"/>
          <w:sz w:val="24"/>
        </w:rPr>
      </w:pPr>
      <w:r w:rsidRPr="007C089C">
        <w:rPr>
          <w:rFonts w:ascii="DejaVu Sans Condensed" w:hAnsi="DejaVu Sans Condensed" w:cs="DejaVu Sans Condensed"/>
          <w:bCs w:val="0"/>
          <w:i/>
          <w:iCs/>
          <w:color w:val="000000" w:themeColor="text1"/>
          <w:sz w:val="24"/>
        </w:rPr>
        <w:t xml:space="preserve">do oddania do dyspozycji Wykonawcy niezbędnych zasobów </w:t>
      </w:r>
    </w:p>
    <w:p w14:paraId="0BDA2AAE" w14:textId="77777777" w:rsidR="002F3893" w:rsidRPr="007C089C" w:rsidRDefault="002F3893" w:rsidP="002F3893">
      <w:pPr>
        <w:rPr>
          <w:rFonts w:cs="Times New Roman"/>
          <w:color w:val="000000" w:themeColor="text1"/>
        </w:rPr>
      </w:pPr>
    </w:p>
    <w:p w14:paraId="4BA41007" w14:textId="77777777" w:rsidR="002F3893" w:rsidRPr="007C089C" w:rsidRDefault="002F3893" w:rsidP="002F3893">
      <w:pPr>
        <w:rPr>
          <w:color w:val="000000" w:themeColor="text1"/>
        </w:rPr>
      </w:pPr>
    </w:p>
    <w:p w14:paraId="7007CCEF" w14:textId="77777777" w:rsidR="002F3893" w:rsidRPr="007C089C" w:rsidRDefault="002F3893" w:rsidP="002F3893">
      <w:pPr>
        <w:jc w:val="center"/>
        <w:rPr>
          <w:rFonts w:ascii="DejaVu Sans Condensed" w:hAnsi="DejaVu Sans Condensed" w:cs="DejaVu Sans Condensed"/>
          <w:color w:val="000000" w:themeColor="text1"/>
        </w:rPr>
      </w:pPr>
      <w:r w:rsidRPr="007C089C">
        <w:rPr>
          <w:rFonts w:ascii="DejaVu Sans Condensed" w:hAnsi="DejaVu Sans Condensed" w:cs="DejaVu Sans Condensed"/>
          <w:color w:val="000000" w:themeColor="text1"/>
        </w:rPr>
        <w:t>na potrzeby realizacji zamówienia pn.</w:t>
      </w:r>
    </w:p>
    <w:p w14:paraId="4C1AF800" w14:textId="77777777" w:rsidR="00BD2D8E" w:rsidRPr="00BD2D8E" w:rsidRDefault="00BD2D8E" w:rsidP="00BD2D8E">
      <w:pPr>
        <w:jc w:val="center"/>
        <w:rPr>
          <w:rFonts w:ascii="DejaVu Sans Condensed" w:hAnsi="DejaVu Sans Condensed" w:cs="DejaVu Sans Condensed"/>
          <w:b/>
          <w:bCs/>
          <w:color w:val="000000" w:themeColor="text1"/>
        </w:rPr>
      </w:pPr>
      <w:r w:rsidRPr="00BD2D8E">
        <w:rPr>
          <w:rFonts w:ascii="DejaVu Sans Condensed" w:hAnsi="DejaVu Sans Condensed" w:cs="DejaVu Sans Condensed"/>
          <w:b/>
          <w:color w:val="000000" w:themeColor="text1"/>
        </w:rPr>
        <w:t>„</w:t>
      </w:r>
      <w:r w:rsidRPr="00BD2D8E">
        <w:rPr>
          <w:rFonts w:ascii="DejaVu Sans Condensed" w:hAnsi="DejaVu Sans Condensed" w:cs="DejaVu Sans Condensed"/>
          <w:b/>
          <w:bCs/>
          <w:color w:val="000000" w:themeColor="text1"/>
        </w:rPr>
        <w:t xml:space="preserve">Organizowanie i wykonywanie usług opiekuńczych </w:t>
      </w:r>
    </w:p>
    <w:p w14:paraId="41A8F848" w14:textId="77777777" w:rsidR="00BD2D8E" w:rsidRPr="00BD2D8E" w:rsidRDefault="00BD2D8E" w:rsidP="00BD2D8E">
      <w:pPr>
        <w:jc w:val="center"/>
        <w:rPr>
          <w:rFonts w:ascii="DejaVu Sans Condensed" w:hAnsi="DejaVu Sans Condensed" w:cs="DejaVu Sans Condensed"/>
          <w:b/>
          <w:bCs/>
          <w:color w:val="000000" w:themeColor="text1"/>
        </w:rPr>
      </w:pPr>
      <w:r w:rsidRPr="00BD2D8E">
        <w:rPr>
          <w:rFonts w:ascii="DejaVu Sans Condensed" w:hAnsi="DejaVu Sans Condensed" w:cs="DejaVu Sans Condensed"/>
          <w:b/>
          <w:bCs/>
          <w:color w:val="000000" w:themeColor="text1"/>
        </w:rPr>
        <w:t xml:space="preserve">w miejscu zamieszkania podopiecznych </w:t>
      </w:r>
    </w:p>
    <w:p w14:paraId="0A49CBA9" w14:textId="77777777" w:rsidR="00BD2D8E" w:rsidRPr="00BD2D8E" w:rsidRDefault="00BD2D8E" w:rsidP="00BD2D8E">
      <w:pPr>
        <w:jc w:val="center"/>
        <w:rPr>
          <w:rFonts w:ascii="DejaVu Sans Condensed" w:hAnsi="DejaVu Sans Condensed" w:cs="DejaVu Sans Condensed"/>
          <w:b/>
          <w:bCs/>
          <w:color w:val="000000" w:themeColor="text1"/>
        </w:rPr>
      </w:pPr>
      <w:r w:rsidRPr="00BD2D8E">
        <w:rPr>
          <w:rFonts w:ascii="DejaVu Sans Condensed" w:hAnsi="DejaVu Sans Condensed" w:cs="DejaVu Sans Condensed"/>
          <w:b/>
          <w:bCs/>
          <w:color w:val="000000" w:themeColor="text1"/>
        </w:rPr>
        <w:t>Miejskiego Ośrodka Pomocy Społecznej w Kutnie w 2025 roku”,</w:t>
      </w:r>
    </w:p>
    <w:p w14:paraId="23719AFC" w14:textId="77777777" w:rsidR="002F3893" w:rsidRPr="007C089C" w:rsidRDefault="002F3893" w:rsidP="002F3893">
      <w:pPr>
        <w:jc w:val="center"/>
        <w:rPr>
          <w:rFonts w:ascii="DejaVu Sans Condensed" w:hAnsi="DejaVu Sans Condensed" w:cs="DejaVu Sans Condensed"/>
          <w:b/>
          <w:color w:val="000000" w:themeColor="text1"/>
        </w:rPr>
      </w:pPr>
    </w:p>
    <w:p w14:paraId="5853887E" w14:textId="77777777" w:rsidR="002F3893" w:rsidRPr="007C089C" w:rsidRDefault="002F3893" w:rsidP="002F3893">
      <w:pPr>
        <w:pStyle w:val="Nagwek2"/>
        <w:tabs>
          <w:tab w:val="left" w:pos="708"/>
        </w:tabs>
        <w:spacing w:before="0"/>
        <w:jc w:val="center"/>
        <w:rPr>
          <w:rFonts w:ascii="DejaVu Sans Condensed" w:hAnsi="DejaVu Sans Condensed" w:cs="DejaVu Sans Condensed"/>
          <w:color w:val="000000" w:themeColor="text1"/>
        </w:rPr>
      </w:pPr>
      <w:r w:rsidRPr="007C089C">
        <w:rPr>
          <w:rFonts w:ascii="DejaVu Sans Condensed" w:hAnsi="DejaVu Sans Condensed" w:cs="DejaVu Sans Condensed"/>
          <w:b w:val="0"/>
          <w:color w:val="000000" w:themeColor="text1"/>
        </w:rPr>
        <w:t xml:space="preserve"> </w:t>
      </w:r>
      <w:r w:rsidRPr="007C089C">
        <w:rPr>
          <w:rStyle w:val="Domylnaczcionkaakapitu1"/>
          <w:rFonts w:ascii="DejaVu Sans Condensed" w:hAnsi="DejaVu Sans Condensed" w:cs="DejaVu Sans Condensed"/>
          <w:color w:val="000000" w:themeColor="text1"/>
          <w:sz w:val="24"/>
          <w:szCs w:val="22"/>
        </w:rPr>
        <w:t>w zakresie części nr ………….*</w:t>
      </w:r>
    </w:p>
    <w:p w14:paraId="17A8268A" w14:textId="77777777" w:rsidR="002F3893" w:rsidRPr="007C089C" w:rsidRDefault="002F3893" w:rsidP="002F3893">
      <w:pPr>
        <w:autoSpaceDE w:val="0"/>
        <w:jc w:val="center"/>
        <w:rPr>
          <w:rFonts w:ascii="DejaVu Sans Condensed" w:hAnsi="DejaVu Sans Condensed" w:cs="DejaVu Sans Condensed"/>
          <w:b/>
          <w:bCs/>
          <w:color w:val="000000" w:themeColor="text1"/>
        </w:rPr>
      </w:pPr>
    </w:p>
    <w:p w14:paraId="28DB2AAA" w14:textId="77777777" w:rsidR="002F3893" w:rsidRPr="007C089C" w:rsidRDefault="002F3893" w:rsidP="002F3893">
      <w:pPr>
        <w:autoSpaceDE w:val="0"/>
        <w:jc w:val="both"/>
        <w:rPr>
          <w:rFonts w:ascii="DejaVu Sans Condensed" w:hAnsi="DejaVu Sans Condensed" w:cs="DejaVu Sans Condensed"/>
          <w:color w:val="000000" w:themeColor="text1"/>
          <w:sz w:val="20"/>
          <w:szCs w:val="21"/>
        </w:rPr>
      </w:pPr>
    </w:p>
    <w:p w14:paraId="7B008DE0" w14:textId="77777777" w:rsidR="002F3893" w:rsidRPr="007C089C" w:rsidRDefault="002F3893" w:rsidP="002F3893">
      <w:pPr>
        <w:autoSpaceDE w:val="0"/>
        <w:jc w:val="both"/>
        <w:rPr>
          <w:rFonts w:ascii="DejaVu Sans Condensed" w:hAnsi="DejaVu Sans Condensed" w:cs="DejaVu Sans Condensed"/>
          <w:i/>
          <w:iCs/>
          <w:color w:val="000000" w:themeColor="text1"/>
          <w:sz w:val="18"/>
          <w:szCs w:val="16"/>
        </w:rPr>
      </w:pPr>
      <w:r w:rsidRPr="007C089C">
        <w:rPr>
          <w:rFonts w:ascii="DejaVu Sans Condensed" w:hAnsi="DejaVu Sans Condensed" w:cs="DejaVu Sans Condensed"/>
          <w:color w:val="000000" w:themeColor="text1"/>
          <w:sz w:val="22"/>
          <w:szCs w:val="21"/>
        </w:rPr>
        <w:t xml:space="preserve">Ja(/My) niżej podpisany(/ni) ………………….…..……..…..………………………………..…………… </w:t>
      </w:r>
    </w:p>
    <w:p w14:paraId="5F4FCD93" w14:textId="77777777" w:rsidR="002F3893" w:rsidRPr="007C089C" w:rsidRDefault="002F3893" w:rsidP="002F389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i/>
          <w:iCs/>
          <w:color w:val="000000" w:themeColor="text1"/>
          <w:sz w:val="18"/>
          <w:szCs w:val="16"/>
        </w:rPr>
        <w:t xml:space="preserve">                     (imię i nazwisko osoby upoważnionej do reprezentowania podmiotu udostępniającego zasoby)</w:t>
      </w:r>
    </w:p>
    <w:p w14:paraId="138E5C58" w14:textId="77777777" w:rsidR="002F3893" w:rsidRPr="007C089C" w:rsidRDefault="002F3893" w:rsidP="002F3893">
      <w:pPr>
        <w:autoSpaceDE w:val="0"/>
        <w:jc w:val="both"/>
        <w:rPr>
          <w:rFonts w:ascii="DejaVu Sans Condensed" w:hAnsi="DejaVu Sans Condensed" w:cs="DejaVu Sans Condensed"/>
          <w:color w:val="000000" w:themeColor="text1"/>
          <w:sz w:val="22"/>
          <w:szCs w:val="21"/>
        </w:rPr>
      </w:pPr>
    </w:p>
    <w:p w14:paraId="57794A93" w14:textId="77777777" w:rsidR="002F3893" w:rsidRPr="007C089C" w:rsidRDefault="002F3893" w:rsidP="002F3893">
      <w:pPr>
        <w:autoSpaceDE w:val="0"/>
        <w:jc w:val="both"/>
        <w:rPr>
          <w:rFonts w:ascii="DejaVu Sans Condensed" w:hAnsi="DejaVu Sans Condensed" w:cs="DejaVu Sans Condensed"/>
          <w:color w:val="000000" w:themeColor="text1"/>
          <w:sz w:val="16"/>
          <w:szCs w:val="16"/>
        </w:rPr>
      </w:pPr>
      <w:r w:rsidRPr="007C089C">
        <w:rPr>
          <w:rFonts w:ascii="DejaVu Sans Condensed" w:hAnsi="DejaVu Sans Condensed" w:cs="DejaVu Sans Condensed"/>
          <w:color w:val="000000" w:themeColor="text1"/>
          <w:sz w:val="22"/>
          <w:szCs w:val="21"/>
        </w:rPr>
        <w:t xml:space="preserve">będąc upoważnionym(/mi) do </w:t>
      </w:r>
      <w:r w:rsidRPr="007C089C">
        <w:rPr>
          <w:rFonts w:ascii="DejaVu Sans Condensed" w:hAnsi="DejaVu Sans Condensed" w:cs="DejaVu Sans Condensed"/>
          <w:color w:val="000000" w:themeColor="text1"/>
          <w:sz w:val="16"/>
          <w:szCs w:val="16"/>
        </w:rPr>
        <w:t xml:space="preserve"> </w:t>
      </w:r>
      <w:r w:rsidRPr="007C089C">
        <w:rPr>
          <w:rFonts w:ascii="DejaVu Sans Condensed" w:hAnsi="DejaVu Sans Condensed" w:cs="DejaVu Sans Condensed"/>
          <w:color w:val="000000" w:themeColor="text1"/>
          <w:sz w:val="22"/>
          <w:szCs w:val="21"/>
        </w:rPr>
        <w:t>reprezentowania:</w:t>
      </w:r>
    </w:p>
    <w:p w14:paraId="632EC27E" w14:textId="77777777" w:rsidR="002F3893" w:rsidRPr="007C089C" w:rsidRDefault="002F3893" w:rsidP="002F3893">
      <w:pPr>
        <w:autoSpaceDE w:val="0"/>
        <w:ind w:left="2835"/>
        <w:jc w:val="both"/>
        <w:rPr>
          <w:rFonts w:ascii="DejaVu Sans Condensed" w:hAnsi="DejaVu Sans Condensed" w:cs="DejaVu Sans Condensed"/>
          <w:color w:val="000000" w:themeColor="text1"/>
          <w:sz w:val="16"/>
          <w:szCs w:val="16"/>
        </w:rPr>
      </w:pPr>
    </w:p>
    <w:p w14:paraId="13E8347E" w14:textId="77777777" w:rsidR="002F3893" w:rsidRPr="007C089C" w:rsidRDefault="002F3893" w:rsidP="002F3893">
      <w:pPr>
        <w:autoSpaceDE w:val="0"/>
        <w:jc w:val="both"/>
        <w:rPr>
          <w:rFonts w:ascii="DejaVu Sans Condensed" w:hAnsi="DejaVu Sans Condensed" w:cs="DejaVu Sans Condensed"/>
          <w:i/>
          <w:iCs/>
          <w:color w:val="000000" w:themeColor="text1"/>
          <w:sz w:val="18"/>
          <w:szCs w:val="16"/>
        </w:rPr>
      </w:pPr>
      <w:r w:rsidRPr="007C089C">
        <w:rPr>
          <w:rFonts w:ascii="DejaVu Sans Condensed" w:hAnsi="DejaVu Sans Condensed" w:cs="DejaVu Sans Condensed"/>
          <w:color w:val="000000" w:themeColor="text1"/>
          <w:sz w:val="20"/>
          <w:szCs w:val="21"/>
        </w:rPr>
        <w:t>…………………………….…………………………..………………………….…………………………………………</w:t>
      </w:r>
    </w:p>
    <w:p w14:paraId="4E327BA5" w14:textId="77777777" w:rsidR="002F3893" w:rsidRPr="007C089C" w:rsidRDefault="002F3893" w:rsidP="002F3893">
      <w:pPr>
        <w:autoSpaceDE w:val="0"/>
        <w:jc w:val="center"/>
        <w:rPr>
          <w:rFonts w:ascii="DejaVu Sans Condensed" w:hAnsi="DejaVu Sans Condensed" w:cs="DejaVu Sans Condensed"/>
          <w:color w:val="000000" w:themeColor="text1"/>
          <w:sz w:val="18"/>
          <w:szCs w:val="19"/>
        </w:rPr>
      </w:pPr>
      <w:r w:rsidRPr="007C089C">
        <w:rPr>
          <w:rFonts w:ascii="DejaVu Sans Condensed" w:hAnsi="DejaVu Sans Condensed" w:cs="DejaVu Sans Condensed"/>
          <w:i/>
          <w:iCs/>
          <w:color w:val="000000" w:themeColor="text1"/>
          <w:sz w:val="18"/>
          <w:szCs w:val="16"/>
        </w:rPr>
        <w:t>(nazwa i adres  podmiotu udostępniającego zasoby)</w:t>
      </w:r>
    </w:p>
    <w:p w14:paraId="01BE59CA" w14:textId="77777777" w:rsidR="002F3893" w:rsidRPr="007C089C" w:rsidRDefault="002F3893" w:rsidP="002F3893">
      <w:pPr>
        <w:autoSpaceDE w:val="0"/>
        <w:jc w:val="both"/>
        <w:rPr>
          <w:rFonts w:ascii="DejaVu Sans Condensed" w:hAnsi="DejaVu Sans Condensed" w:cs="DejaVu Sans Condensed"/>
          <w:color w:val="000000" w:themeColor="text1"/>
          <w:sz w:val="18"/>
          <w:szCs w:val="19"/>
        </w:rPr>
      </w:pPr>
    </w:p>
    <w:p w14:paraId="7E873C9F" w14:textId="7DACF5C6" w:rsidR="002F3893" w:rsidRPr="007C089C" w:rsidRDefault="002F3893" w:rsidP="002F389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b/>
          <w:bCs/>
          <w:color w:val="000000" w:themeColor="text1"/>
          <w:sz w:val="22"/>
          <w:szCs w:val="21"/>
        </w:rPr>
        <w:t>o ś w i a d c z a m (/y)</w:t>
      </w:r>
      <w:r w:rsidRPr="007C089C">
        <w:rPr>
          <w:rFonts w:ascii="DejaVu Sans Condensed" w:hAnsi="DejaVu Sans Condensed" w:cs="DejaVu Sans Condensed"/>
          <w:color w:val="000000" w:themeColor="text1"/>
          <w:sz w:val="22"/>
          <w:szCs w:val="21"/>
        </w:rPr>
        <w:t xml:space="preserve">, że stosownie do art. 118 ustawy </w:t>
      </w:r>
      <w:r w:rsidR="00BD2D8E">
        <w:rPr>
          <w:rFonts w:ascii="DejaVu Sans Condensed" w:hAnsi="DejaVu Sans Condensed" w:cs="DejaVu Sans Condensed"/>
          <w:color w:val="000000" w:themeColor="text1"/>
          <w:sz w:val="22"/>
          <w:szCs w:val="21"/>
        </w:rPr>
        <w:t>Pzp</w:t>
      </w:r>
      <w:r w:rsidRPr="007C089C">
        <w:rPr>
          <w:rFonts w:ascii="DejaVu Sans Condensed" w:hAnsi="DejaVu Sans Condensed" w:cs="DejaVu Sans Condensed"/>
          <w:color w:val="000000" w:themeColor="text1"/>
          <w:sz w:val="22"/>
          <w:szCs w:val="21"/>
        </w:rPr>
        <w:t xml:space="preserve"> </w:t>
      </w:r>
      <w:r w:rsidRPr="007C089C">
        <w:rPr>
          <w:rFonts w:ascii="DejaVu Sans Condensed" w:hAnsi="DejaVu Sans Condensed" w:cs="DejaVu Sans Condensed"/>
          <w:b/>
          <w:bCs/>
          <w:color w:val="000000" w:themeColor="text1"/>
          <w:sz w:val="22"/>
          <w:szCs w:val="21"/>
        </w:rPr>
        <w:t>oddam Wykonawcy</w:t>
      </w:r>
      <w:r w:rsidRPr="007C089C">
        <w:rPr>
          <w:rFonts w:ascii="DejaVu Sans Condensed" w:hAnsi="DejaVu Sans Condensed" w:cs="DejaVu Sans Condensed"/>
          <w:color w:val="000000" w:themeColor="text1"/>
          <w:sz w:val="22"/>
          <w:szCs w:val="21"/>
        </w:rPr>
        <w:t xml:space="preserve">, który złożył ofertę w przedmiotowym postępowaniu do dyspozycji zasoby </w:t>
      </w:r>
    </w:p>
    <w:p w14:paraId="252DA058" w14:textId="77777777" w:rsidR="002F3893" w:rsidRPr="007C089C" w:rsidRDefault="002F3893" w:rsidP="002F3893">
      <w:pPr>
        <w:autoSpaceDE w:val="0"/>
        <w:jc w:val="both"/>
        <w:rPr>
          <w:rFonts w:ascii="DejaVu Sans Condensed" w:hAnsi="DejaVu Sans Condensed" w:cs="DejaVu Sans Condensed"/>
          <w:color w:val="000000" w:themeColor="text1"/>
          <w:sz w:val="22"/>
          <w:szCs w:val="21"/>
        </w:rPr>
      </w:pPr>
    </w:p>
    <w:p w14:paraId="626D0ED5" w14:textId="77777777" w:rsidR="002F3893" w:rsidRPr="007C089C" w:rsidRDefault="002F3893" w:rsidP="002F3893">
      <w:pPr>
        <w:autoSpaceDE w:val="0"/>
        <w:jc w:val="both"/>
        <w:rPr>
          <w:rFonts w:ascii="DejaVu Sans Condensed" w:hAnsi="DejaVu Sans Condensed" w:cs="DejaVu Sans Condensed"/>
          <w:i/>
          <w:iCs/>
          <w:color w:val="000000" w:themeColor="text1"/>
          <w:sz w:val="18"/>
          <w:szCs w:val="21"/>
        </w:rPr>
      </w:pPr>
      <w:r w:rsidRPr="007C089C">
        <w:rPr>
          <w:rFonts w:ascii="DejaVu Sans Condensed" w:hAnsi="DejaVu Sans Condensed" w:cs="DejaVu Sans Condensed"/>
          <w:color w:val="000000" w:themeColor="text1"/>
          <w:sz w:val="22"/>
          <w:szCs w:val="21"/>
        </w:rPr>
        <w:t xml:space="preserve">w zakresie </w:t>
      </w:r>
      <w:r w:rsidRPr="007C089C">
        <w:rPr>
          <w:rFonts w:ascii="DejaVu Sans Condensed" w:hAnsi="DejaVu Sans Condensed" w:cs="DejaVu Sans Condensed"/>
          <w:b/>
          <w:color w:val="000000" w:themeColor="text1"/>
          <w:sz w:val="20"/>
          <w:szCs w:val="21"/>
          <w:vertAlign w:val="superscript"/>
        </w:rPr>
        <w:t>1</w:t>
      </w:r>
      <w:r w:rsidRPr="007C089C">
        <w:rPr>
          <w:rFonts w:ascii="DejaVu Sans Condensed" w:hAnsi="DejaVu Sans Condensed" w:cs="DejaVu Sans Condensed"/>
          <w:b/>
          <w:color w:val="000000" w:themeColor="text1"/>
          <w:sz w:val="20"/>
          <w:szCs w:val="21"/>
        </w:rPr>
        <w:t xml:space="preserve">: </w:t>
      </w:r>
      <w:r w:rsidRPr="007C089C">
        <w:rPr>
          <w:rFonts w:ascii="DejaVu Sans Condensed" w:hAnsi="DejaVu Sans Condensed" w:cs="DejaVu Sans Condensed"/>
          <w:color w:val="000000" w:themeColor="text1"/>
          <w:sz w:val="20"/>
          <w:szCs w:val="21"/>
        </w:rPr>
        <w:t>………………………………………….....................................................................................</w:t>
      </w:r>
    </w:p>
    <w:p w14:paraId="0CDEEA6F" w14:textId="77777777" w:rsidR="002F3893" w:rsidRPr="007C089C" w:rsidRDefault="002F3893" w:rsidP="002F389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i/>
          <w:iCs/>
          <w:color w:val="000000" w:themeColor="text1"/>
          <w:sz w:val="18"/>
          <w:szCs w:val="21"/>
        </w:rPr>
        <w:t xml:space="preserve">                                                                </w:t>
      </w:r>
      <w:r w:rsidRPr="007C089C">
        <w:rPr>
          <w:rFonts w:ascii="DejaVu Sans Condensed" w:hAnsi="DejaVu Sans Condensed" w:cs="DejaVu Sans Condensed"/>
          <w:i/>
          <w:iCs/>
          <w:color w:val="000000" w:themeColor="text1"/>
          <w:sz w:val="18"/>
          <w:szCs w:val="16"/>
        </w:rPr>
        <w:t>(określenie udostępnianych zasobów)</w:t>
      </w:r>
    </w:p>
    <w:p w14:paraId="2D42D19D" w14:textId="2879465E" w:rsidR="00BF10F3" w:rsidRDefault="002F3893" w:rsidP="002F389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color w:val="000000" w:themeColor="text1"/>
          <w:sz w:val="22"/>
          <w:szCs w:val="21"/>
        </w:rPr>
        <w:t>na potrzeby realizacji niniejszego zamówienia</w:t>
      </w:r>
      <w:r w:rsidR="00BF10F3">
        <w:rPr>
          <w:rFonts w:ascii="DejaVu Sans Condensed" w:hAnsi="DejaVu Sans Condensed" w:cs="DejaVu Sans Condensed"/>
          <w:color w:val="000000" w:themeColor="text1"/>
          <w:sz w:val="22"/>
          <w:szCs w:val="21"/>
        </w:rPr>
        <w:t xml:space="preserve"> w części I</w:t>
      </w:r>
    </w:p>
    <w:p w14:paraId="296E52CD" w14:textId="77777777" w:rsidR="00BF10F3" w:rsidRDefault="00BF10F3" w:rsidP="002F3893">
      <w:pPr>
        <w:autoSpaceDE w:val="0"/>
        <w:jc w:val="both"/>
        <w:rPr>
          <w:rFonts w:ascii="DejaVu Sans Condensed" w:hAnsi="DejaVu Sans Condensed" w:cs="DejaVu Sans Condensed"/>
          <w:color w:val="000000" w:themeColor="text1"/>
          <w:sz w:val="22"/>
          <w:szCs w:val="21"/>
        </w:rPr>
      </w:pPr>
    </w:p>
    <w:p w14:paraId="086B5187" w14:textId="77777777" w:rsidR="00BF10F3" w:rsidRDefault="00BF10F3" w:rsidP="002F3893">
      <w:pPr>
        <w:autoSpaceDE w:val="0"/>
        <w:jc w:val="both"/>
        <w:rPr>
          <w:rFonts w:ascii="DejaVu Sans Condensed" w:hAnsi="DejaVu Sans Condensed" w:cs="DejaVu Sans Condensed"/>
          <w:color w:val="000000" w:themeColor="text1"/>
          <w:sz w:val="22"/>
          <w:szCs w:val="21"/>
        </w:rPr>
      </w:pPr>
      <w:r>
        <w:rPr>
          <w:rFonts w:ascii="DejaVu Sans Condensed" w:hAnsi="DejaVu Sans Condensed" w:cs="DejaVu Sans Condensed"/>
          <w:color w:val="000000" w:themeColor="text1"/>
          <w:sz w:val="22"/>
          <w:szCs w:val="21"/>
        </w:rPr>
        <w:t>lub/i</w:t>
      </w:r>
    </w:p>
    <w:p w14:paraId="5ED44AC3" w14:textId="18234D5C" w:rsidR="002F3893" w:rsidRPr="007C089C" w:rsidRDefault="002F3893" w:rsidP="002F3893">
      <w:pPr>
        <w:autoSpaceDE w:val="0"/>
        <w:jc w:val="both"/>
        <w:rPr>
          <w:rFonts w:ascii="DejaVu Sans Condensed" w:hAnsi="DejaVu Sans Condensed" w:cs="DejaVu Sans Condensed"/>
          <w:color w:val="000000" w:themeColor="text1"/>
          <w:sz w:val="20"/>
          <w:szCs w:val="21"/>
        </w:rPr>
      </w:pPr>
      <w:r w:rsidRPr="007C089C">
        <w:rPr>
          <w:rFonts w:ascii="DejaVu Sans Condensed" w:hAnsi="DejaVu Sans Condensed" w:cs="DejaVu Sans Condensed"/>
          <w:color w:val="000000" w:themeColor="text1"/>
          <w:sz w:val="22"/>
          <w:szCs w:val="21"/>
        </w:rPr>
        <w:t xml:space="preserve"> </w:t>
      </w:r>
    </w:p>
    <w:p w14:paraId="5565888A" w14:textId="77777777" w:rsidR="00BF10F3" w:rsidRPr="007C089C" w:rsidRDefault="00BF10F3" w:rsidP="00BF10F3">
      <w:pPr>
        <w:autoSpaceDE w:val="0"/>
        <w:jc w:val="both"/>
        <w:rPr>
          <w:rFonts w:ascii="DejaVu Sans Condensed" w:hAnsi="DejaVu Sans Condensed" w:cs="DejaVu Sans Condensed"/>
          <w:i/>
          <w:iCs/>
          <w:color w:val="000000" w:themeColor="text1"/>
          <w:sz w:val="18"/>
          <w:szCs w:val="21"/>
        </w:rPr>
      </w:pPr>
      <w:r w:rsidRPr="007C089C">
        <w:rPr>
          <w:rFonts w:ascii="DejaVu Sans Condensed" w:hAnsi="DejaVu Sans Condensed" w:cs="DejaVu Sans Condensed"/>
          <w:color w:val="000000" w:themeColor="text1"/>
          <w:sz w:val="22"/>
          <w:szCs w:val="21"/>
        </w:rPr>
        <w:t xml:space="preserve">w zakresie </w:t>
      </w:r>
      <w:r w:rsidRPr="007C089C">
        <w:rPr>
          <w:rFonts w:ascii="DejaVu Sans Condensed" w:hAnsi="DejaVu Sans Condensed" w:cs="DejaVu Sans Condensed"/>
          <w:b/>
          <w:color w:val="000000" w:themeColor="text1"/>
          <w:sz w:val="20"/>
          <w:szCs w:val="21"/>
          <w:vertAlign w:val="superscript"/>
        </w:rPr>
        <w:t>1</w:t>
      </w:r>
      <w:r w:rsidRPr="007C089C">
        <w:rPr>
          <w:rFonts w:ascii="DejaVu Sans Condensed" w:hAnsi="DejaVu Sans Condensed" w:cs="DejaVu Sans Condensed"/>
          <w:b/>
          <w:color w:val="000000" w:themeColor="text1"/>
          <w:sz w:val="20"/>
          <w:szCs w:val="21"/>
        </w:rPr>
        <w:t xml:space="preserve">: </w:t>
      </w:r>
      <w:r w:rsidRPr="007C089C">
        <w:rPr>
          <w:rFonts w:ascii="DejaVu Sans Condensed" w:hAnsi="DejaVu Sans Condensed" w:cs="DejaVu Sans Condensed"/>
          <w:color w:val="000000" w:themeColor="text1"/>
          <w:sz w:val="20"/>
          <w:szCs w:val="21"/>
        </w:rPr>
        <w:t>………………………………………….....................................................................................</w:t>
      </w:r>
    </w:p>
    <w:p w14:paraId="3333F5D1" w14:textId="77777777" w:rsidR="00BF10F3" w:rsidRPr="007C089C" w:rsidRDefault="00BF10F3" w:rsidP="00BF10F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i/>
          <w:iCs/>
          <w:color w:val="000000" w:themeColor="text1"/>
          <w:sz w:val="18"/>
          <w:szCs w:val="21"/>
        </w:rPr>
        <w:t xml:space="preserve">                                                                </w:t>
      </w:r>
      <w:r w:rsidRPr="007C089C">
        <w:rPr>
          <w:rFonts w:ascii="DejaVu Sans Condensed" w:hAnsi="DejaVu Sans Condensed" w:cs="DejaVu Sans Condensed"/>
          <w:i/>
          <w:iCs/>
          <w:color w:val="000000" w:themeColor="text1"/>
          <w:sz w:val="18"/>
          <w:szCs w:val="16"/>
        </w:rPr>
        <w:t>(określenie udostępnianych zasobów)</w:t>
      </w:r>
    </w:p>
    <w:p w14:paraId="1144FBA6" w14:textId="7A19EA15" w:rsidR="002F3893" w:rsidRPr="00BF10F3" w:rsidRDefault="00BF10F3" w:rsidP="002F389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color w:val="000000" w:themeColor="text1"/>
          <w:sz w:val="22"/>
          <w:szCs w:val="21"/>
        </w:rPr>
        <w:t>na potrzeby realizacji niniejszego zamówienia</w:t>
      </w:r>
      <w:r>
        <w:rPr>
          <w:rFonts w:ascii="DejaVu Sans Condensed" w:hAnsi="DejaVu Sans Condensed" w:cs="DejaVu Sans Condensed"/>
          <w:color w:val="000000" w:themeColor="text1"/>
          <w:sz w:val="22"/>
          <w:szCs w:val="21"/>
        </w:rPr>
        <w:t xml:space="preserve"> w części</w:t>
      </w:r>
      <w:r>
        <w:rPr>
          <w:rFonts w:ascii="DejaVu Sans Condensed" w:hAnsi="DejaVu Sans Condensed" w:cs="DejaVu Sans Condensed"/>
          <w:color w:val="000000" w:themeColor="text1"/>
          <w:sz w:val="22"/>
          <w:szCs w:val="21"/>
        </w:rPr>
        <w:t xml:space="preserve"> II</w:t>
      </w:r>
    </w:p>
    <w:p w14:paraId="19747066" w14:textId="77777777" w:rsidR="00BF10F3" w:rsidRDefault="00BF10F3" w:rsidP="002F3893">
      <w:pPr>
        <w:autoSpaceDE w:val="0"/>
        <w:jc w:val="both"/>
        <w:rPr>
          <w:rFonts w:ascii="DejaVu Sans Condensed" w:hAnsi="DejaVu Sans Condensed" w:cs="DejaVu Sans Condensed"/>
          <w:color w:val="000000" w:themeColor="text1"/>
          <w:sz w:val="22"/>
          <w:szCs w:val="21"/>
        </w:rPr>
      </w:pPr>
    </w:p>
    <w:p w14:paraId="1E76DCDC" w14:textId="77777777" w:rsidR="002F3893" w:rsidRPr="007C089C" w:rsidRDefault="002F3893" w:rsidP="002F3893">
      <w:pPr>
        <w:autoSpaceDE w:val="0"/>
        <w:jc w:val="both"/>
        <w:rPr>
          <w:rFonts w:ascii="DejaVu Sans Condensed" w:hAnsi="DejaVu Sans Condensed" w:cs="DejaVu Sans Condensed"/>
          <w:color w:val="000000" w:themeColor="text1"/>
          <w:sz w:val="20"/>
          <w:szCs w:val="21"/>
        </w:rPr>
      </w:pPr>
      <w:r w:rsidRPr="007C089C">
        <w:rPr>
          <w:rFonts w:ascii="DejaVu Sans Condensed" w:hAnsi="DejaVu Sans Condensed" w:cs="DejaVu Sans Condensed"/>
          <w:color w:val="000000" w:themeColor="text1"/>
          <w:sz w:val="22"/>
          <w:szCs w:val="21"/>
        </w:rPr>
        <w:t>Sposób i okres udostępnienia Wykonawcy i wykorzystania przez niego zasobów podmiotu udostępniającego te zasoby przy wykonywaniu zamówienia będzie następujący</w:t>
      </w:r>
      <w:r w:rsidRPr="007C089C">
        <w:rPr>
          <w:rFonts w:ascii="DejaVu Sans Condensed" w:hAnsi="DejaVu Sans Condensed" w:cs="DejaVu Sans Condensed"/>
          <w:color w:val="000000" w:themeColor="text1"/>
          <w:sz w:val="20"/>
          <w:szCs w:val="21"/>
        </w:rPr>
        <w:t>:</w:t>
      </w:r>
    </w:p>
    <w:p w14:paraId="51039752" w14:textId="77777777" w:rsidR="002F3893" w:rsidRPr="007C089C" w:rsidRDefault="002F3893" w:rsidP="002F3893">
      <w:pPr>
        <w:autoSpaceDE w:val="0"/>
        <w:jc w:val="both"/>
        <w:rPr>
          <w:rFonts w:ascii="DejaVu Sans Condensed" w:hAnsi="DejaVu Sans Condensed" w:cs="DejaVu Sans Condensed"/>
          <w:color w:val="000000" w:themeColor="text1"/>
          <w:sz w:val="20"/>
          <w:szCs w:val="21"/>
        </w:rPr>
      </w:pPr>
    </w:p>
    <w:p w14:paraId="11D115DC" w14:textId="2000BDAC" w:rsidR="002F3893" w:rsidRPr="007C089C" w:rsidRDefault="002F3893" w:rsidP="002F389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color w:val="000000" w:themeColor="text1"/>
          <w:sz w:val="20"/>
          <w:szCs w:val="21"/>
        </w:rPr>
        <w:t>…………………………………………………………………………………………………………………</w:t>
      </w:r>
      <w:r w:rsidR="00BF10F3" w:rsidRPr="007C089C">
        <w:rPr>
          <w:rFonts w:ascii="DejaVu Sans Condensed" w:hAnsi="DejaVu Sans Condensed" w:cs="DejaVu Sans Condensed"/>
          <w:color w:val="000000" w:themeColor="text1"/>
          <w:sz w:val="20"/>
          <w:szCs w:val="21"/>
        </w:rPr>
        <w:t>………………</w:t>
      </w:r>
    </w:p>
    <w:p w14:paraId="1D405012" w14:textId="77777777" w:rsidR="002F3893" w:rsidRPr="007C089C" w:rsidRDefault="002F3893" w:rsidP="002F3893">
      <w:pPr>
        <w:autoSpaceDE w:val="0"/>
        <w:jc w:val="both"/>
        <w:rPr>
          <w:rFonts w:ascii="DejaVu Sans Condensed" w:hAnsi="DejaVu Sans Condensed" w:cs="DejaVu Sans Condensed"/>
          <w:color w:val="000000" w:themeColor="text1"/>
          <w:sz w:val="22"/>
          <w:szCs w:val="21"/>
        </w:rPr>
      </w:pPr>
    </w:p>
    <w:p w14:paraId="474C9064" w14:textId="77777777" w:rsidR="002F3893" w:rsidRPr="007C089C" w:rsidRDefault="002F3893" w:rsidP="002F3893">
      <w:pPr>
        <w:autoSpaceDE w:val="0"/>
        <w:jc w:val="both"/>
        <w:rPr>
          <w:rFonts w:ascii="DejaVu Sans Condensed" w:hAnsi="DejaVu Sans Condensed" w:cs="DejaVu Sans Condensed"/>
          <w:color w:val="000000" w:themeColor="text1"/>
          <w:sz w:val="22"/>
          <w:szCs w:val="21"/>
        </w:rPr>
      </w:pPr>
      <w:r w:rsidRPr="007C089C">
        <w:rPr>
          <w:rFonts w:ascii="DejaVu Sans Condensed" w:hAnsi="DejaVu Sans Condensed" w:cs="DejaVu Sans Condensed"/>
          <w:b/>
          <w:bCs/>
          <w:color w:val="000000" w:themeColor="text1"/>
          <w:sz w:val="22"/>
          <w:szCs w:val="21"/>
        </w:rPr>
        <w:t>Oświadczam, że w odniesieniu do warunków dotyczących wykształcenia, kwalifikacji zawodowych lub doświadczenia, zrealizuję roboty/usługi, do realizacji których te zdolności są wymagane w ww. zakresie.</w:t>
      </w:r>
    </w:p>
    <w:p w14:paraId="4F20A60D" w14:textId="77777777" w:rsidR="002F3893" w:rsidRPr="007C089C" w:rsidRDefault="002F3893" w:rsidP="00BD2D8E">
      <w:pPr>
        <w:jc w:val="both"/>
        <w:rPr>
          <w:rFonts w:ascii="DejaVu Sans Condensed" w:hAnsi="DejaVu Sans Condensed" w:cs="DejaVu Sans Condensed"/>
          <w:color w:val="000000" w:themeColor="text1"/>
          <w:sz w:val="20"/>
          <w:szCs w:val="20"/>
        </w:rPr>
      </w:pPr>
    </w:p>
    <w:p w14:paraId="328F3337" w14:textId="77777777" w:rsidR="002F3893" w:rsidRPr="007C089C" w:rsidRDefault="002F3893" w:rsidP="00BD2D8E">
      <w:pPr>
        <w:pStyle w:val="Tekstkomentarza"/>
        <w:jc w:val="both"/>
        <w:rPr>
          <w:rFonts w:ascii="DejaVu Sans Condensed" w:hAnsi="DejaVu Sans Condensed" w:cs="DejaVu Sans Condensed"/>
          <w:i/>
          <w:iCs/>
          <w:color w:val="000000" w:themeColor="text1"/>
          <w:szCs w:val="24"/>
        </w:rPr>
      </w:pPr>
      <w:r w:rsidRPr="007C089C">
        <w:rPr>
          <w:rFonts w:ascii="DejaVu Sans Condensed" w:hAnsi="DejaVu Sans Condensed" w:cs="DejaVu Sans Condensed"/>
          <w:i/>
          <w:iCs/>
          <w:color w:val="000000" w:themeColor="text1"/>
          <w:szCs w:val="24"/>
        </w:rPr>
        <w:t xml:space="preserve">* </w:t>
      </w:r>
      <w:r>
        <w:rPr>
          <w:rFonts w:ascii="DejaVu Sans Condensed" w:hAnsi="DejaVu Sans Condensed" w:cs="DejaVu Sans Condensed"/>
          <w:i/>
          <w:iCs/>
          <w:color w:val="000000" w:themeColor="text1"/>
          <w:szCs w:val="24"/>
        </w:rPr>
        <w:t>N</w:t>
      </w:r>
      <w:r w:rsidRPr="007C089C">
        <w:rPr>
          <w:rFonts w:ascii="DejaVu Sans Condensed" w:hAnsi="DejaVu Sans Condensed" w:cs="DejaVu Sans Condensed"/>
          <w:i/>
          <w:iCs/>
          <w:color w:val="000000" w:themeColor="text1"/>
          <w:szCs w:val="24"/>
        </w:rPr>
        <w:t>ależy wpisać część/części zamówienia z  pkt 3.4.1. i 3.4.2. SWZ, której dotyczy zobowiązanie</w:t>
      </w:r>
      <w:r>
        <w:rPr>
          <w:rFonts w:ascii="DejaVu Sans Condensed" w:hAnsi="DejaVu Sans Condensed" w:cs="DejaVu Sans Condensed"/>
          <w:i/>
          <w:iCs/>
          <w:color w:val="000000" w:themeColor="text1"/>
          <w:szCs w:val="24"/>
        </w:rPr>
        <w:t>.</w:t>
      </w:r>
    </w:p>
    <w:p w14:paraId="3AAC8D70" w14:textId="77777777" w:rsidR="002F3893" w:rsidRPr="007C089C" w:rsidRDefault="002F3893" w:rsidP="00BD2D8E">
      <w:pPr>
        <w:pStyle w:val="Tekstkomentarza"/>
        <w:jc w:val="both"/>
        <w:rPr>
          <w:rFonts w:ascii="DejaVu Sans Condensed" w:hAnsi="DejaVu Sans Condensed" w:cs="DejaVu Sans Condensed"/>
          <w:color w:val="000000" w:themeColor="text1"/>
          <w:szCs w:val="20"/>
        </w:rPr>
      </w:pPr>
    </w:p>
    <w:p w14:paraId="08BACDF8" w14:textId="77777777" w:rsidR="002F3893" w:rsidRPr="007C089C" w:rsidRDefault="002F3893" w:rsidP="00BD2D8E">
      <w:pPr>
        <w:jc w:val="both"/>
        <w:rPr>
          <w:rFonts w:ascii="DejaVu Sans Condensed" w:hAnsi="DejaVu Sans Condensed" w:cs="DejaVu Sans Condensed"/>
          <w:i/>
          <w:iCs/>
          <w:color w:val="000000" w:themeColor="text1"/>
          <w:sz w:val="10"/>
          <w:szCs w:val="20"/>
        </w:rPr>
      </w:pPr>
    </w:p>
    <w:p w14:paraId="017C5320" w14:textId="77777777" w:rsidR="002F3893" w:rsidRPr="007C089C" w:rsidRDefault="002F3893" w:rsidP="00BD2D8E">
      <w:pPr>
        <w:jc w:val="both"/>
        <w:rPr>
          <w:rFonts w:ascii="DejaVu Sans Condensed" w:hAnsi="DejaVu Sans Condensed" w:cs="DejaVu Sans Condensed"/>
          <w:i/>
          <w:iCs/>
          <w:color w:val="000000" w:themeColor="text1"/>
          <w:sz w:val="20"/>
          <w:szCs w:val="20"/>
        </w:rPr>
      </w:pPr>
      <w:r w:rsidRPr="007C089C">
        <w:rPr>
          <w:rFonts w:ascii="DejaVu Sans Condensed" w:hAnsi="DejaVu Sans Condensed" w:cs="DejaVu Sans Condensed"/>
          <w:i/>
          <w:iCs/>
          <w:color w:val="000000" w:themeColor="text1"/>
          <w:sz w:val="20"/>
          <w:szCs w:val="20"/>
          <w:vertAlign w:val="superscript"/>
        </w:rPr>
        <w:t>1</w:t>
      </w:r>
      <w:r w:rsidRPr="007C089C">
        <w:rPr>
          <w:rFonts w:ascii="DejaVu Sans Condensed" w:hAnsi="DejaVu Sans Condensed" w:cs="DejaVu Sans Condensed"/>
          <w:i/>
          <w:iCs/>
          <w:color w:val="000000" w:themeColor="text1"/>
          <w:sz w:val="20"/>
          <w:szCs w:val="20"/>
        </w:rPr>
        <w:t xml:space="preserve"> Zakres udostępnianych zasobów może dotyczyć:</w:t>
      </w:r>
    </w:p>
    <w:p w14:paraId="198DB6AA" w14:textId="77777777" w:rsidR="002F3893" w:rsidRPr="007C089C" w:rsidRDefault="002F3893" w:rsidP="00BD2D8E">
      <w:pPr>
        <w:widowControl/>
        <w:numPr>
          <w:ilvl w:val="0"/>
          <w:numId w:val="98"/>
        </w:numPr>
        <w:suppressAutoHyphens w:val="0"/>
        <w:ind w:left="480" w:hanging="240"/>
        <w:jc w:val="both"/>
        <w:rPr>
          <w:rFonts w:ascii="DejaVu Sans Condensed" w:hAnsi="DejaVu Sans Condensed" w:cs="DejaVu Sans Condensed"/>
          <w:i/>
          <w:iCs/>
          <w:color w:val="000000" w:themeColor="text1"/>
          <w:sz w:val="20"/>
          <w:szCs w:val="20"/>
        </w:rPr>
      </w:pPr>
      <w:r w:rsidRPr="007C089C">
        <w:rPr>
          <w:rFonts w:ascii="DejaVu Sans Condensed" w:hAnsi="DejaVu Sans Condensed" w:cs="DejaVu Sans Condensed"/>
          <w:i/>
          <w:iCs/>
          <w:color w:val="000000" w:themeColor="text1"/>
          <w:sz w:val="20"/>
          <w:szCs w:val="20"/>
        </w:rPr>
        <w:t>zdolności technicznej lub zawodowej (np. kwalifikacje zawodowe, doświadczenie, potencjał techniczny, osoby skierowane do realizacji zamówienia)</w:t>
      </w:r>
      <w:r>
        <w:rPr>
          <w:rFonts w:ascii="DejaVu Sans Condensed" w:hAnsi="DejaVu Sans Condensed" w:cs="DejaVu Sans Condensed"/>
          <w:i/>
          <w:iCs/>
          <w:color w:val="000000" w:themeColor="text1"/>
          <w:sz w:val="20"/>
          <w:szCs w:val="20"/>
        </w:rPr>
        <w:t>;</w:t>
      </w:r>
    </w:p>
    <w:p w14:paraId="6CA54889" w14:textId="77777777" w:rsidR="002F3893" w:rsidRPr="007C089C" w:rsidRDefault="002F3893" w:rsidP="00BD2D8E">
      <w:pPr>
        <w:widowControl/>
        <w:numPr>
          <w:ilvl w:val="0"/>
          <w:numId w:val="98"/>
        </w:numPr>
        <w:suppressAutoHyphens w:val="0"/>
        <w:ind w:left="480" w:hanging="240"/>
        <w:jc w:val="both"/>
        <w:rPr>
          <w:rFonts w:ascii="DejaVu Sans Condensed" w:hAnsi="DejaVu Sans Condensed" w:cs="DejaVu Sans Condensed"/>
          <w:i/>
          <w:iCs/>
          <w:color w:val="000000" w:themeColor="text1"/>
          <w:sz w:val="20"/>
          <w:szCs w:val="20"/>
        </w:rPr>
      </w:pPr>
      <w:r w:rsidRPr="007C089C">
        <w:rPr>
          <w:rFonts w:ascii="DejaVu Sans Condensed" w:hAnsi="DejaVu Sans Condensed" w:cs="DejaVu Sans Condensed"/>
          <w:i/>
          <w:iCs/>
          <w:color w:val="000000" w:themeColor="text1"/>
          <w:sz w:val="20"/>
          <w:szCs w:val="20"/>
        </w:rPr>
        <w:t xml:space="preserve">sytuacji ekonomicznej lub finansowej </w:t>
      </w:r>
    </w:p>
    <w:p w14:paraId="1BDC9EA1" w14:textId="77777777" w:rsidR="002F3893" w:rsidRPr="007C089C" w:rsidRDefault="002F3893" w:rsidP="00BD2D8E">
      <w:pPr>
        <w:jc w:val="both"/>
        <w:rPr>
          <w:rFonts w:ascii="DejaVu Sans Condensed" w:hAnsi="DejaVu Sans Condensed" w:cs="DejaVu Sans Condensed"/>
          <w:i/>
          <w:iCs/>
          <w:color w:val="000000" w:themeColor="text1"/>
          <w:sz w:val="10"/>
        </w:rPr>
      </w:pPr>
    </w:p>
    <w:p w14:paraId="79BE431A" w14:textId="285A4C0D" w:rsidR="002F3893" w:rsidRPr="006C08A2" w:rsidRDefault="00BD2D8E" w:rsidP="006C08A2">
      <w:pPr>
        <w:pStyle w:val="Standard"/>
        <w:tabs>
          <w:tab w:val="left" w:pos="360"/>
        </w:tabs>
        <w:spacing w:after="120"/>
        <w:contextualSpacing/>
        <w:jc w:val="both"/>
        <w:rPr>
          <w:rFonts w:ascii="DejaVu Sans Condensed" w:hAnsi="DejaVu Sans Condensed" w:cs="DejaVu Sans Condensed"/>
          <w:bCs/>
          <w:color w:val="000000" w:themeColor="text1"/>
        </w:rPr>
      </w:pPr>
      <w:r>
        <w:rPr>
          <w:rFonts w:ascii="DejaVu Sans Condensed" w:hAnsi="DejaVu Sans Condensed" w:cs="DejaVu Sans Condensed"/>
          <w:i/>
          <w:iCs/>
          <w:color w:val="000000" w:themeColor="text1"/>
          <w:sz w:val="20"/>
        </w:rPr>
        <w:t>Zgodnie z pkt 10.5.6</w:t>
      </w:r>
      <w:r w:rsidR="002F3893" w:rsidRPr="007C089C">
        <w:rPr>
          <w:rFonts w:ascii="DejaVu Sans Condensed" w:hAnsi="DejaVu Sans Condensed" w:cs="DejaVu Sans Condensed"/>
          <w:i/>
          <w:iCs/>
          <w:color w:val="000000" w:themeColor="text1"/>
          <w:sz w:val="20"/>
        </w:rPr>
        <w:t xml:space="preserve">. SWZ </w:t>
      </w:r>
      <w:r w:rsidR="002F3893">
        <w:rPr>
          <w:rFonts w:ascii="DejaVu Sans Condensed" w:hAnsi="DejaVu Sans Condensed" w:cs="DejaVu Sans Condensed"/>
          <w:i/>
          <w:iCs/>
          <w:color w:val="000000" w:themeColor="text1"/>
          <w:sz w:val="20"/>
        </w:rPr>
        <w:t>W</w:t>
      </w:r>
      <w:r w:rsidR="002F3893" w:rsidRPr="007C089C">
        <w:rPr>
          <w:rFonts w:ascii="DejaVu Sans Condensed" w:hAnsi="DejaVu Sans Condensed" w:cs="DejaVu Sans Condensed"/>
          <w:i/>
          <w:iCs/>
          <w:color w:val="000000" w:themeColor="text1"/>
          <w:sz w:val="20"/>
        </w:rPr>
        <w:t>ykonawca zamiast niniejszego formularza może przedstawić inny</w:t>
      </w:r>
      <w:r w:rsidR="002F3893" w:rsidRPr="007C089C">
        <w:rPr>
          <w:rFonts w:ascii="DejaVu Sans Condensed" w:hAnsi="DejaVu Sans Condensed" w:cs="DejaVu Sans Condensed"/>
          <w:b/>
          <w:bCs/>
          <w:i/>
          <w:iCs/>
          <w:color w:val="000000" w:themeColor="text1"/>
          <w:sz w:val="20"/>
        </w:rPr>
        <w:t xml:space="preserve"> </w:t>
      </w:r>
      <w:r w:rsidR="002F3893" w:rsidRPr="007C089C">
        <w:rPr>
          <w:rFonts w:ascii="DejaVu Sans Condensed" w:hAnsi="DejaVu Sans Condensed" w:cs="DejaVu Sans Condensed"/>
          <w:i/>
          <w:iCs/>
          <w:color w:val="000000" w:themeColor="text1"/>
          <w:sz w:val="20"/>
        </w:rPr>
        <w:t>podmiotowy środek dowodowy,</w:t>
      </w:r>
      <w:r w:rsidR="002F3893" w:rsidRPr="007C089C">
        <w:rPr>
          <w:rFonts w:ascii="DejaVu Sans Condensed" w:hAnsi="DejaVu Sans Condensed" w:cs="DejaVu Sans Condensed"/>
          <w:b/>
          <w:bCs/>
          <w:i/>
          <w:iCs/>
          <w:color w:val="000000" w:themeColor="text1"/>
          <w:sz w:val="20"/>
        </w:rPr>
        <w:t xml:space="preserve"> </w:t>
      </w:r>
      <w:r w:rsidR="002F3893" w:rsidRPr="007C089C">
        <w:rPr>
          <w:rFonts w:ascii="DejaVu Sans Condensed" w:hAnsi="DejaVu Sans Condensed" w:cs="DejaVu Sans Condensed"/>
          <w:i/>
          <w:iCs/>
          <w:color w:val="000000" w:themeColor="text1"/>
          <w:sz w:val="20"/>
        </w:rPr>
        <w:t>z u</w:t>
      </w:r>
      <w:r>
        <w:rPr>
          <w:rFonts w:ascii="DejaVu Sans Condensed" w:hAnsi="DejaVu Sans Condensed" w:cs="DejaVu Sans Condensed"/>
          <w:i/>
          <w:iCs/>
          <w:color w:val="000000" w:themeColor="text1"/>
          <w:sz w:val="20"/>
        </w:rPr>
        <w:t>względnieniem postanowień pkt. 10.5.7</w:t>
      </w:r>
      <w:r w:rsidR="006C08A2">
        <w:rPr>
          <w:rFonts w:ascii="DejaVu Sans Condensed" w:hAnsi="DejaVu Sans Condensed" w:cs="DejaVu Sans Condensed"/>
          <w:i/>
          <w:iCs/>
          <w:color w:val="000000" w:themeColor="text1"/>
          <w:sz w:val="20"/>
        </w:rPr>
        <w:t>. SWZ.</w:t>
      </w:r>
      <w:r w:rsidR="002F3893" w:rsidRPr="007C089C">
        <w:rPr>
          <w:vanish/>
          <w:color w:val="000000" w:themeColor="text1"/>
        </w:rPr>
        <w:t>&lt;/el:kod_kreskowy&gt;</w:t>
      </w:r>
    </w:p>
    <w:sectPr w:rsidR="002F3893" w:rsidRPr="006C08A2" w:rsidSect="00DE4C49">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43811" w14:textId="77777777" w:rsidR="00287060" w:rsidRDefault="00287060" w:rsidP="004E76EE">
      <w:r>
        <w:separator/>
      </w:r>
    </w:p>
  </w:endnote>
  <w:endnote w:type="continuationSeparator" w:id="0">
    <w:p w14:paraId="789D3B66" w14:textId="77777777" w:rsidR="00287060" w:rsidRDefault="00287060" w:rsidP="004E7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DejaVu Sans Condensed">
    <w:panose1 w:val="020B0606030804020204"/>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80000001" w:csb1="00000000"/>
  </w:font>
  <w:font w:name="Lucida Sans">
    <w:altName w:val="Arial"/>
    <w:charset w:val="00"/>
    <w:family w:val="swiss"/>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TimesNewRoman">
    <w:altName w:val="Yu Gothic"/>
    <w:charset w:val="80"/>
    <w:family w:val="auto"/>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878087"/>
      <w:docPartObj>
        <w:docPartGallery w:val="Page Numbers (Bottom of Page)"/>
        <w:docPartUnique/>
      </w:docPartObj>
    </w:sdtPr>
    <w:sdtEndPr>
      <w:rPr>
        <w:rFonts w:ascii="DejaVu Sans Condensed" w:hAnsi="DejaVu Sans Condensed" w:cs="DejaVu Sans Condensed"/>
      </w:rPr>
    </w:sdtEndPr>
    <w:sdtContent>
      <w:p w14:paraId="713BD011" w14:textId="77777777" w:rsidR="00287060" w:rsidRPr="00F9263C" w:rsidRDefault="00287060">
        <w:pPr>
          <w:pStyle w:val="Stopka"/>
          <w:jc w:val="center"/>
          <w:rPr>
            <w:rFonts w:ascii="DejaVu Sans Condensed" w:hAnsi="DejaVu Sans Condensed" w:cs="DejaVu Sans Condensed"/>
          </w:rPr>
        </w:pPr>
        <w:r w:rsidRPr="00F9263C">
          <w:rPr>
            <w:rFonts w:ascii="DejaVu Sans Condensed" w:hAnsi="DejaVu Sans Condensed" w:cs="DejaVu Sans Condensed"/>
          </w:rPr>
          <w:fldChar w:fldCharType="begin"/>
        </w:r>
        <w:r w:rsidRPr="00F9263C">
          <w:rPr>
            <w:rFonts w:ascii="DejaVu Sans Condensed" w:hAnsi="DejaVu Sans Condensed" w:cs="DejaVu Sans Condensed"/>
          </w:rPr>
          <w:instrText>PAGE   \* MERGEFORMAT</w:instrText>
        </w:r>
        <w:r w:rsidRPr="00F9263C">
          <w:rPr>
            <w:rFonts w:ascii="DejaVu Sans Condensed" w:hAnsi="DejaVu Sans Condensed" w:cs="DejaVu Sans Condensed"/>
          </w:rPr>
          <w:fldChar w:fldCharType="separate"/>
        </w:r>
        <w:r w:rsidR="005D53C8">
          <w:rPr>
            <w:rFonts w:ascii="DejaVu Sans Condensed" w:hAnsi="DejaVu Sans Condensed" w:cs="DejaVu Sans Condensed"/>
            <w:noProof/>
          </w:rPr>
          <w:t>42</w:t>
        </w:r>
        <w:r w:rsidRPr="00F9263C">
          <w:rPr>
            <w:rFonts w:ascii="DejaVu Sans Condensed" w:hAnsi="DejaVu Sans Condensed" w:cs="DejaVu Sans Condensed"/>
          </w:rPr>
          <w:fldChar w:fldCharType="end"/>
        </w:r>
      </w:p>
    </w:sdtContent>
  </w:sdt>
  <w:p w14:paraId="1EAA156A" w14:textId="77777777" w:rsidR="00287060" w:rsidRDefault="0028706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04228"/>
      <w:docPartObj>
        <w:docPartGallery w:val="Page Numbers (Bottom of Page)"/>
        <w:docPartUnique/>
      </w:docPartObj>
    </w:sdtPr>
    <w:sdtEndPr>
      <w:rPr>
        <w:color w:val="FFFFFF" w:themeColor="background1"/>
      </w:rPr>
    </w:sdtEndPr>
    <w:sdtContent>
      <w:p w14:paraId="6ECFFEDA" w14:textId="4FF8B51F" w:rsidR="00287060" w:rsidRPr="000D176B" w:rsidRDefault="00287060">
        <w:pPr>
          <w:pStyle w:val="Stopka"/>
          <w:jc w:val="center"/>
          <w:rPr>
            <w:color w:val="FFFFFF" w:themeColor="background1"/>
          </w:rPr>
        </w:pPr>
        <w:r w:rsidRPr="000D176B">
          <w:rPr>
            <w:color w:val="FFFFFF" w:themeColor="background1"/>
          </w:rPr>
          <w:fldChar w:fldCharType="begin"/>
        </w:r>
        <w:r w:rsidRPr="000D176B">
          <w:rPr>
            <w:color w:val="FFFFFF" w:themeColor="background1"/>
          </w:rPr>
          <w:instrText>PAGE   \* MERGEFORMAT</w:instrText>
        </w:r>
        <w:r w:rsidRPr="000D176B">
          <w:rPr>
            <w:color w:val="FFFFFF" w:themeColor="background1"/>
          </w:rPr>
          <w:fldChar w:fldCharType="separate"/>
        </w:r>
        <w:r w:rsidR="005D53C8">
          <w:rPr>
            <w:noProof/>
            <w:color w:val="FFFFFF" w:themeColor="background1"/>
          </w:rPr>
          <w:t>1</w:t>
        </w:r>
        <w:r w:rsidRPr="000D176B">
          <w:rPr>
            <w:color w:val="FFFFFF" w:themeColor="background1"/>
          </w:rPr>
          <w:fldChar w:fldCharType="end"/>
        </w:r>
      </w:p>
    </w:sdtContent>
  </w:sdt>
  <w:p w14:paraId="4AE175FD" w14:textId="2824F7DA" w:rsidR="00287060" w:rsidRDefault="00287060" w:rsidP="00773E2D">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8B9F3" w14:textId="77777777" w:rsidR="00287060" w:rsidRPr="006C5C78" w:rsidRDefault="00287060" w:rsidP="00773E2D">
    <w:pPr>
      <w:pStyle w:val="Stopka"/>
      <w:jc w:val="center"/>
      <w:rPr>
        <w:rFonts w:ascii="DejaVu Sans Condensed" w:hAnsi="DejaVu Sans Condensed" w:cs="DejaVu Sans Condensed"/>
      </w:rPr>
    </w:pPr>
    <w:r w:rsidRPr="006C5C78">
      <w:rPr>
        <w:rFonts w:ascii="DejaVu Sans Condensed" w:hAnsi="DejaVu Sans Condensed" w:cs="DejaVu Sans Condensed"/>
      </w:rPr>
      <w:fldChar w:fldCharType="begin"/>
    </w:r>
    <w:r w:rsidRPr="006C5C78">
      <w:rPr>
        <w:rFonts w:ascii="DejaVu Sans Condensed" w:hAnsi="DejaVu Sans Condensed" w:cs="DejaVu Sans Condensed"/>
      </w:rPr>
      <w:instrText xml:space="preserve"> PAGE </w:instrText>
    </w:r>
    <w:r w:rsidRPr="006C5C78">
      <w:rPr>
        <w:rFonts w:ascii="DejaVu Sans Condensed" w:hAnsi="DejaVu Sans Condensed" w:cs="DejaVu Sans Condensed"/>
      </w:rPr>
      <w:fldChar w:fldCharType="separate"/>
    </w:r>
    <w:r w:rsidR="005D53C8">
      <w:rPr>
        <w:rFonts w:ascii="DejaVu Sans Condensed" w:hAnsi="DejaVu Sans Condensed" w:cs="DejaVu Sans Condensed"/>
        <w:noProof/>
      </w:rPr>
      <w:t>55</w:t>
    </w:r>
    <w:r w:rsidRPr="006C5C78">
      <w:rPr>
        <w:rFonts w:ascii="DejaVu Sans Condensed" w:hAnsi="DejaVu Sans Condensed" w:cs="DejaVu Sans Condensed"/>
      </w:rPr>
      <w:fldChar w:fldCharType="end"/>
    </w:r>
  </w:p>
  <w:p w14:paraId="6F724291" w14:textId="77777777" w:rsidR="00287060" w:rsidRPr="006C5C78" w:rsidRDefault="00287060">
    <w:pPr>
      <w:pStyle w:val="Stopka"/>
      <w:rPr>
        <w:rFonts w:ascii="DejaVu Sans Condensed" w:hAnsi="DejaVu Sans Condensed" w:cs="DejaVu Sans Condensed"/>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172846"/>
      <w:docPartObj>
        <w:docPartGallery w:val="Page Numbers (Bottom of Page)"/>
        <w:docPartUnique/>
      </w:docPartObj>
    </w:sdtPr>
    <w:sdtEndPr>
      <w:rPr>
        <w:rFonts w:ascii="DejaVu Sans Condensed" w:hAnsi="DejaVu Sans Condensed" w:cs="DejaVu Sans Condensed"/>
      </w:rPr>
    </w:sdtEndPr>
    <w:sdtContent>
      <w:p w14:paraId="3545C21B" w14:textId="77777777" w:rsidR="00287060" w:rsidRPr="007A53C5" w:rsidRDefault="00287060">
        <w:pPr>
          <w:pStyle w:val="Stopka"/>
          <w:jc w:val="right"/>
          <w:rPr>
            <w:rFonts w:ascii="DejaVu Sans Condensed" w:hAnsi="DejaVu Sans Condensed" w:cs="DejaVu Sans Condensed"/>
          </w:rPr>
        </w:pPr>
        <w:r w:rsidRPr="007A53C5">
          <w:rPr>
            <w:rFonts w:ascii="DejaVu Sans Condensed" w:hAnsi="DejaVu Sans Condensed" w:cs="DejaVu Sans Condensed"/>
          </w:rPr>
          <w:fldChar w:fldCharType="begin"/>
        </w:r>
        <w:r w:rsidRPr="007A53C5">
          <w:rPr>
            <w:rFonts w:ascii="DejaVu Sans Condensed" w:hAnsi="DejaVu Sans Condensed" w:cs="DejaVu Sans Condensed"/>
          </w:rPr>
          <w:instrText>PAGE   \* MERGEFORMAT</w:instrText>
        </w:r>
        <w:r w:rsidRPr="007A53C5">
          <w:rPr>
            <w:rFonts w:ascii="DejaVu Sans Condensed" w:hAnsi="DejaVu Sans Condensed" w:cs="DejaVu Sans Condensed"/>
          </w:rPr>
          <w:fldChar w:fldCharType="separate"/>
        </w:r>
        <w:r w:rsidR="005D53C8">
          <w:rPr>
            <w:rFonts w:ascii="DejaVu Sans Condensed" w:hAnsi="DejaVu Sans Condensed" w:cs="DejaVu Sans Condensed"/>
            <w:noProof/>
          </w:rPr>
          <w:t>71</w:t>
        </w:r>
        <w:r w:rsidRPr="007A53C5">
          <w:rPr>
            <w:rFonts w:ascii="DejaVu Sans Condensed" w:hAnsi="DejaVu Sans Condensed" w:cs="DejaVu Sans Condensed"/>
          </w:rPr>
          <w:fldChar w:fldCharType="end"/>
        </w:r>
      </w:p>
    </w:sdtContent>
  </w:sdt>
  <w:p w14:paraId="50344DBD" w14:textId="77777777" w:rsidR="00287060" w:rsidRDefault="00287060">
    <w:pPr>
      <w:pStyle w:val="Stopka"/>
    </w:pPr>
  </w:p>
  <w:p w14:paraId="019733E4" w14:textId="77777777" w:rsidR="00287060" w:rsidRDefault="00287060"/>
  <w:p w14:paraId="20AE5858" w14:textId="77777777" w:rsidR="00287060" w:rsidRDefault="002870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CCDCD" w14:textId="77777777" w:rsidR="00287060" w:rsidRDefault="00287060" w:rsidP="004E76EE">
      <w:r>
        <w:separator/>
      </w:r>
    </w:p>
  </w:footnote>
  <w:footnote w:type="continuationSeparator" w:id="0">
    <w:p w14:paraId="0CDF9CE3" w14:textId="77777777" w:rsidR="00287060" w:rsidRDefault="00287060" w:rsidP="004E7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FE742D46"/>
    <w:name w:val="WW8Num2"/>
    <w:lvl w:ilvl="0">
      <w:start w:val="1"/>
      <w:numFmt w:val="decimal"/>
      <w:lvlText w:val="%1)"/>
      <w:lvlJc w:val="left"/>
      <w:pPr>
        <w:tabs>
          <w:tab w:val="num" w:pos="0"/>
        </w:tabs>
        <w:ind w:left="720" w:hanging="360"/>
      </w:pPr>
      <w:rPr>
        <w:b/>
        <w:color w:val="00000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Letter"/>
      <w:lvlText w:val="%9."/>
      <w:lvlJc w:val="left"/>
      <w:pPr>
        <w:tabs>
          <w:tab w:val="num" w:pos="0"/>
        </w:tabs>
        <w:ind w:left="6480" w:hanging="360"/>
      </w:pPr>
    </w:lvl>
  </w:abstractNum>
  <w:abstractNum w:abstractNumId="1">
    <w:nsid w:val="00000003"/>
    <w:multiLevelType w:val="multilevel"/>
    <w:tmpl w:val="EE1A02DC"/>
    <w:name w:val="WW8Num3"/>
    <w:lvl w:ilvl="0">
      <w:start w:val="1"/>
      <w:numFmt w:val="decimal"/>
      <w:lvlText w:val="%1)"/>
      <w:lvlJc w:val="left"/>
      <w:pPr>
        <w:tabs>
          <w:tab w:val="num" w:pos="0"/>
        </w:tabs>
        <w:ind w:left="1077" w:hanging="360"/>
      </w:pPr>
      <w:rPr>
        <w:b/>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
    <w:nsid w:val="00000004"/>
    <w:multiLevelType w:val="multilevel"/>
    <w:tmpl w:val="EBB888BA"/>
    <w:name w:val="WW8Num4"/>
    <w:lvl w:ilvl="0">
      <w:start w:val="1"/>
      <w:numFmt w:val="decimal"/>
      <w:lvlText w:val="%1)"/>
      <w:lvlJc w:val="left"/>
      <w:pPr>
        <w:tabs>
          <w:tab w:val="num" w:pos="0"/>
        </w:tabs>
        <w:ind w:left="1440" w:hanging="360"/>
      </w:pPr>
      <w:rPr>
        <w:b/>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nsid w:val="00000005"/>
    <w:multiLevelType w:val="multilevel"/>
    <w:tmpl w:val="63D6A32A"/>
    <w:name w:val="WW8Num5"/>
    <w:lvl w:ilvl="0">
      <w:start w:val="1"/>
      <w:numFmt w:val="decimal"/>
      <w:lvlText w:val="%1)"/>
      <w:lvlJc w:val="left"/>
      <w:pPr>
        <w:tabs>
          <w:tab w:val="num" w:pos="0"/>
        </w:tabs>
        <w:ind w:left="720" w:hanging="360"/>
      </w:pPr>
      <w:rPr>
        <w:b/>
        <w:bCs/>
        <w:color w:val="000000"/>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360"/>
      </w:p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Letter"/>
      <w:lvlText w:val="%9."/>
      <w:lvlJc w:val="left"/>
      <w:pPr>
        <w:tabs>
          <w:tab w:val="num" w:pos="0"/>
        </w:tabs>
        <w:ind w:left="6480" w:hanging="360"/>
      </w:pPr>
    </w:lvl>
  </w:abstractNum>
  <w:abstractNum w:abstractNumId="4">
    <w:nsid w:val="00000006"/>
    <w:multiLevelType w:val="multilevel"/>
    <w:tmpl w:val="25D85BE0"/>
    <w:name w:val="WW8Num6"/>
    <w:lvl w:ilvl="0">
      <w:start w:val="1"/>
      <w:numFmt w:val="decimal"/>
      <w:lvlText w:val="%1)"/>
      <w:lvlJc w:val="left"/>
      <w:pPr>
        <w:tabs>
          <w:tab w:val="num" w:pos="0"/>
        </w:tabs>
        <w:ind w:left="927" w:hanging="360"/>
      </w:pPr>
      <w:rPr>
        <w:b/>
        <w:color w:val="000000"/>
      </w:rPr>
    </w:lvl>
    <w:lvl w:ilvl="1">
      <w:start w:val="1"/>
      <w:numFmt w:val="decimal"/>
      <w:lvlText w:val="%2."/>
      <w:lvlJc w:val="left"/>
      <w:pPr>
        <w:tabs>
          <w:tab w:val="num" w:pos="0"/>
        </w:tabs>
        <w:ind w:left="1647" w:hanging="360"/>
      </w:pPr>
    </w:lvl>
    <w:lvl w:ilvl="2">
      <w:start w:val="1"/>
      <w:numFmt w:val="decimal"/>
      <w:lvlText w:val="%3."/>
      <w:lvlJc w:val="left"/>
      <w:pPr>
        <w:tabs>
          <w:tab w:val="num" w:pos="0"/>
        </w:tabs>
        <w:ind w:left="2367" w:hanging="360"/>
      </w:pPr>
    </w:lvl>
    <w:lvl w:ilvl="3">
      <w:start w:val="1"/>
      <w:numFmt w:val="decimal"/>
      <w:lvlText w:val="%4."/>
      <w:lvlJc w:val="left"/>
      <w:pPr>
        <w:tabs>
          <w:tab w:val="num" w:pos="0"/>
        </w:tabs>
        <w:ind w:left="3087" w:hanging="360"/>
      </w:pPr>
    </w:lvl>
    <w:lvl w:ilvl="4">
      <w:start w:val="1"/>
      <w:numFmt w:val="decimal"/>
      <w:lvlText w:val="%5."/>
      <w:lvlJc w:val="left"/>
      <w:pPr>
        <w:tabs>
          <w:tab w:val="num" w:pos="0"/>
        </w:tabs>
        <w:ind w:left="3807" w:hanging="360"/>
      </w:pPr>
    </w:lvl>
    <w:lvl w:ilvl="5">
      <w:start w:val="1"/>
      <w:numFmt w:val="decimal"/>
      <w:lvlText w:val="%6."/>
      <w:lvlJc w:val="left"/>
      <w:pPr>
        <w:tabs>
          <w:tab w:val="num" w:pos="0"/>
        </w:tabs>
        <w:ind w:left="4527" w:hanging="360"/>
      </w:pPr>
    </w:lvl>
    <w:lvl w:ilvl="6">
      <w:start w:val="1"/>
      <w:numFmt w:val="decimal"/>
      <w:lvlText w:val="%7."/>
      <w:lvlJc w:val="left"/>
      <w:pPr>
        <w:tabs>
          <w:tab w:val="num" w:pos="0"/>
        </w:tabs>
        <w:ind w:left="5247" w:hanging="360"/>
      </w:pPr>
    </w:lvl>
    <w:lvl w:ilvl="7">
      <w:start w:val="1"/>
      <w:numFmt w:val="decimal"/>
      <w:lvlText w:val="%8."/>
      <w:lvlJc w:val="left"/>
      <w:pPr>
        <w:tabs>
          <w:tab w:val="num" w:pos="0"/>
        </w:tabs>
        <w:ind w:left="5967" w:hanging="360"/>
      </w:pPr>
    </w:lvl>
    <w:lvl w:ilvl="8">
      <w:start w:val="1"/>
      <w:numFmt w:val="decimal"/>
      <w:lvlText w:val="%9."/>
      <w:lvlJc w:val="left"/>
      <w:pPr>
        <w:tabs>
          <w:tab w:val="num" w:pos="0"/>
        </w:tabs>
        <w:ind w:left="6687" w:hanging="360"/>
      </w:pPr>
    </w:lvl>
  </w:abstractNum>
  <w:abstractNum w:abstractNumId="5">
    <w:nsid w:val="00000007"/>
    <w:multiLevelType w:val="multilevel"/>
    <w:tmpl w:val="DF8EDCA0"/>
    <w:name w:val="WW8Num7"/>
    <w:lvl w:ilvl="0">
      <w:start w:val="1"/>
      <w:numFmt w:val="decimal"/>
      <w:lvlText w:val="%1)"/>
      <w:lvlJc w:val="left"/>
      <w:pPr>
        <w:tabs>
          <w:tab w:val="num" w:pos="0"/>
        </w:tabs>
        <w:ind w:left="927" w:hanging="360"/>
      </w:pPr>
      <w:rPr>
        <w:b/>
      </w:rPr>
    </w:lvl>
    <w:lvl w:ilvl="1">
      <w:start w:val="29"/>
      <w:numFmt w:val="decimal"/>
      <w:lvlText w:val="%2."/>
      <w:lvlJc w:val="left"/>
      <w:pPr>
        <w:tabs>
          <w:tab w:val="num" w:pos="0"/>
        </w:tabs>
        <w:ind w:left="1647" w:hanging="360"/>
      </w:pPr>
      <w:rPr>
        <w:b/>
      </w:rPr>
    </w:lvl>
    <w:lvl w:ilvl="2">
      <w:start w:val="1"/>
      <w:numFmt w:val="decimal"/>
      <w:lvlText w:val="%3."/>
      <w:lvlJc w:val="left"/>
      <w:pPr>
        <w:tabs>
          <w:tab w:val="num" w:pos="0"/>
        </w:tabs>
        <w:ind w:left="2367" w:hanging="360"/>
      </w:pPr>
    </w:lvl>
    <w:lvl w:ilvl="3">
      <w:start w:val="1"/>
      <w:numFmt w:val="decimal"/>
      <w:lvlText w:val="%4."/>
      <w:lvlJc w:val="left"/>
      <w:pPr>
        <w:tabs>
          <w:tab w:val="num" w:pos="0"/>
        </w:tabs>
        <w:ind w:left="3087" w:hanging="360"/>
      </w:pPr>
    </w:lvl>
    <w:lvl w:ilvl="4">
      <w:start w:val="1"/>
      <w:numFmt w:val="decimal"/>
      <w:lvlText w:val="%5."/>
      <w:lvlJc w:val="left"/>
      <w:pPr>
        <w:tabs>
          <w:tab w:val="num" w:pos="0"/>
        </w:tabs>
        <w:ind w:left="3807" w:hanging="360"/>
      </w:pPr>
    </w:lvl>
    <w:lvl w:ilvl="5">
      <w:start w:val="1"/>
      <w:numFmt w:val="decimal"/>
      <w:lvlText w:val="%6."/>
      <w:lvlJc w:val="left"/>
      <w:pPr>
        <w:tabs>
          <w:tab w:val="num" w:pos="0"/>
        </w:tabs>
        <w:ind w:left="4527" w:hanging="360"/>
      </w:pPr>
    </w:lvl>
    <w:lvl w:ilvl="6">
      <w:start w:val="1"/>
      <w:numFmt w:val="decimal"/>
      <w:lvlText w:val="%7."/>
      <w:lvlJc w:val="left"/>
      <w:pPr>
        <w:tabs>
          <w:tab w:val="num" w:pos="0"/>
        </w:tabs>
        <w:ind w:left="5247" w:hanging="360"/>
      </w:pPr>
    </w:lvl>
    <w:lvl w:ilvl="7">
      <w:start w:val="1"/>
      <w:numFmt w:val="decimal"/>
      <w:lvlText w:val="%8."/>
      <w:lvlJc w:val="left"/>
      <w:pPr>
        <w:tabs>
          <w:tab w:val="num" w:pos="0"/>
        </w:tabs>
        <w:ind w:left="5967" w:hanging="360"/>
      </w:pPr>
    </w:lvl>
    <w:lvl w:ilvl="8">
      <w:start w:val="1"/>
      <w:numFmt w:val="decimal"/>
      <w:lvlText w:val="%9."/>
      <w:lvlJc w:val="left"/>
      <w:pPr>
        <w:tabs>
          <w:tab w:val="num" w:pos="0"/>
        </w:tabs>
        <w:ind w:left="6687" w:hanging="360"/>
      </w:pPr>
    </w:lvl>
  </w:abstractNum>
  <w:abstractNum w:abstractNumId="6">
    <w:nsid w:val="00000008"/>
    <w:multiLevelType w:val="multilevel"/>
    <w:tmpl w:val="00000008"/>
    <w:name w:val="WW8Num8"/>
    <w:lvl w:ilvl="0">
      <w:start w:val="1"/>
      <w:numFmt w:val="decimal"/>
      <w:lvlText w:val="%1."/>
      <w:lvlJc w:val="left"/>
      <w:pPr>
        <w:tabs>
          <w:tab w:val="num" w:pos="0"/>
        </w:tabs>
        <w:ind w:left="360" w:hanging="360"/>
      </w:pPr>
      <w:rPr>
        <w:rFonts w:ascii="DejaVu Sans Condensed" w:hAnsi="DejaVu Sans Condensed" w:cs="DejaVu Sans Condensed"/>
        <w:b/>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7">
    <w:nsid w:val="00000009"/>
    <w:multiLevelType w:val="multilevel"/>
    <w:tmpl w:val="00000009"/>
    <w:name w:val="WW8Num9"/>
    <w:lvl w:ilvl="0">
      <w:start w:val="1"/>
      <w:numFmt w:val="decimal"/>
      <w:lvlText w:val="%1."/>
      <w:lvlJc w:val="left"/>
      <w:pPr>
        <w:tabs>
          <w:tab w:val="num" w:pos="0"/>
        </w:tabs>
        <w:ind w:left="360" w:hanging="360"/>
      </w:pPr>
      <w:rPr>
        <w:rFonts w:ascii="DejaVu Sans Condensed" w:hAnsi="DejaVu Sans Condensed" w:cs="DejaVu Sans Condensed"/>
        <w:b/>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nsid w:val="0000000A"/>
    <w:multiLevelType w:val="multilevel"/>
    <w:tmpl w:val="47C267B4"/>
    <w:name w:val="WW8Num10"/>
    <w:lvl w:ilvl="0">
      <w:start w:val="1"/>
      <w:numFmt w:val="decimal"/>
      <w:lvlText w:val="%1)"/>
      <w:lvlJc w:val="left"/>
      <w:pPr>
        <w:tabs>
          <w:tab w:val="num" w:pos="0"/>
        </w:tabs>
        <w:ind w:left="360" w:hanging="360"/>
      </w:pPr>
      <w:rPr>
        <w:rFonts w:ascii="DejaVu Sans Condensed" w:hAnsi="DejaVu Sans Condensed" w:cs="DejaVu Sans Condensed"/>
        <w:b/>
        <w:sz w:val="24"/>
        <w:szCs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nsid w:val="0000000B"/>
    <w:multiLevelType w:val="multilevel"/>
    <w:tmpl w:val="048CBC5E"/>
    <w:name w:val="WW8Num11"/>
    <w:lvl w:ilvl="0">
      <w:start w:val="1"/>
      <w:numFmt w:val="decimal"/>
      <w:lvlText w:val="%1)"/>
      <w:lvlJc w:val="left"/>
      <w:pPr>
        <w:tabs>
          <w:tab w:val="num" w:pos="0"/>
        </w:tabs>
        <w:ind w:left="720" w:hanging="360"/>
      </w:pPr>
      <w:rPr>
        <w:rFonts w:ascii="DejaVu Sans Condensed" w:hAnsi="DejaVu Sans Condensed" w:cs="DejaVu Sans Condensed"/>
        <w:b/>
        <w:bCs/>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
    <w:nsid w:val="0000000C"/>
    <w:multiLevelType w:val="multilevel"/>
    <w:tmpl w:val="0996278E"/>
    <w:name w:val="WW8Num12"/>
    <w:lvl w:ilvl="0">
      <w:start w:val="1"/>
      <w:numFmt w:val="decimal"/>
      <w:lvlText w:val="%1)"/>
      <w:lvlJc w:val="left"/>
      <w:pPr>
        <w:tabs>
          <w:tab w:val="num" w:pos="0"/>
        </w:tabs>
        <w:ind w:left="927" w:hanging="360"/>
      </w:pPr>
      <w:rPr>
        <w:rFonts w:ascii="DejaVu Sans Condensed" w:hAnsi="DejaVu Sans Condensed" w:cs="DejaVu Sans Condensed"/>
        <w:b/>
        <w:sz w:val="24"/>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1">
    <w:nsid w:val="0000000E"/>
    <w:multiLevelType w:val="multilevel"/>
    <w:tmpl w:val="92BEF9C8"/>
    <w:name w:val="WW8Num14"/>
    <w:lvl w:ilvl="0">
      <w:start w:val="1"/>
      <w:numFmt w:val="lowerLetter"/>
      <w:lvlText w:val="%1)"/>
      <w:lvlJc w:val="left"/>
      <w:pPr>
        <w:tabs>
          <w:tab w:val="num" w:pos="0"/>
        </w:tabs>
        <w:ind w:left="720" w:hanging="360"/>
      </w:pPr>
      <w:rPr>
        <w:rFonts w:hint="default"/>
      </w:rPr>
    </w:lvl>
    <w:lvl w:ilvl="1">
      <w:start w:val="16"/>
      <w:numFmt w:val="decimal"/>
      <w:lvlText w:val="%2."/>
      <w:lvlJc w:val="left"/>
      <w:pPr>
        <w:tabs>
          <w:tab w:val="num" w:pos="0"/>
        </w:tabs>
        <w:ind w:left="1440" w:hanging="360"/>
      </w:pPr>
      <w:rPr>
        <w:rFonts w:hint="default"/>
        <w:b/>
      </w:rPr>
    </w:lvl>
    <w:lvl w:ilvl="2">
      <w:start w:val="1"/>
      <w:numFmt w:val="lowerLetter"/>
      <w:lvlText w:val="%3."/>
      <w:lvlJc w:val="left"/>
      <w:pPr>
        <w:tabs>
          <w:tab w:val="num" w:pos="0"/>
        </w:tabs>
        <w:ind w:left="2160" w:hanging="360"/>
      </w:pPr>
      <w:rPr>
        <w:rFonts w:hint="default"/>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Letter"/>
      <w:lvlText w:val="%6."/>
      <w:lvlJc w:val="left"/>
      <w:pPr>
        <w:tabs>
          <w:tab w:val="num" w:pos="0"/>
        </w:tabs>
        <w:ind w:left="4320" w:hanging="360"/>
      </w:pPr>
      <w:rPr>
        <w:rFonts w:hint="default"/>
      </w:rPr>
    </w:lvl>
    <w:lvl w:ilvl="6">
      <w:start w:val="1"/>
      <w:numFmt w:val="lowerLetter"/>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Letter"/>
      <w:lvlText w:val="%9."/>
      <w:lvlJc w:val="left"/>
      <w:pPr>
        <w:tabs>
          <w:tab w:val="num" w:pos="0"/>
        </w:tabs>
        <w:ind w:left="6480" w:hanging="360"/>
      </w:pPr>
      <w:rPr>
        <w:rFonts w:hint="default"/>
      </w:rPr>
    </w:lvl>
  </w:abstractNum>
  <w:abstractNum w:abstractNumId="12">
    <w:nsid w:val="0000000F"/>
    <w:multiLevelType w:val="multilevel"/>
    <w:tmpl w:val="469C2822"/>
    <w:name w:val="WW8Num15"/>
    <w:lvl w:ilvl="0">
      <w:start w:val="1"/>
      <w:numFmt w:val="decimal"/>
      <w:lvlText w:val="%1)"/>
      <w:lvlJc w:val="left"/>
      <w:pPr>
        <w:tabs>
          <w:tab w:val="num" w:pos="0"/>
        </w:tabs>
        <w:ind w:left="927" w:hanging="360"/>
      </w:pPr>
      <w:rPr>
        <w:rFonts w:hint="default"/>
        <w:b/>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nsid w:val="02484019"/>
    <w:multiLevelType w:val="multilevel"/>
    <w:tmpl w:val="DB2E0338"/>
    <w:lvl w:ilvl="0">
      <w:start w:val="1"/>
      <w:numFmt w:val="lowerLetter"/>
      <w:lvlText w:val="%1)"/>
      <w:lvlJc w:val="left"/>
      <w:pPr>
        <w:tabs>
          <w:tab w:val="num" w:pos="0"/>
        </w:tabs>
        <w:ind w:left="720" w:hanging="360"/>
      </w:pPr>
      <w:rPr>
        <w:rFonts w:hint="default"/>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nsid w:val="027C6AE2"/>
    <w:multiLevelType w:val="hybridMultilevel"/>
    <w:tmpl w:val="6F406A8A"/>
    <w:lvl w:ilvl="0" w:tplc="476E9646">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nsid w:val="033F34CE"/>
    <w:multiLevelType w:val="hybridMultilevel"/>
    <w:tmpl w:val="F40E5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559447E"/>
    <w:multiLevelType w:val="hybridMultilevel"/>
    <w:tmpl w:val="11682E5C"/>
    <w:lvl w:ilvl="0" w:tplc="DE424C9E">
      <w:start w:val="1"/>
      <w:numFmt w:val="lowerLetter"/>
      <w:lvlText w:val="%1)"/>
      <w:lvlJc w:val="left"/>
      <w:pPr>
        <w:ind w:left="1080" w:hanging="360"/>
      </w:pPr>
    </w:lvl>
    <w:lvl w:ilvl="1" w:tplc="FA9E31D2">
      <w:start w:val="1"/>
      <w:numFmt w:val="decimal"/>
      <w:lvlText w:val="%2)"/>
      <w:lvlJc w:val="left"/>
      <w:pPr>
        <w:tabs>
          <w:tab w:val="num" w:pos="1890"/>
        </w:tabs>
        <w:ind w:left="1890" w:hanging="45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07753F86"/>
    <w:multiLevelType w:val="hybridMultilevel"/>
    <w:tmpl w:val="7BACFA22"/>
    <w:lvl w:ilvl="0" w:tplc="72AEEB66">
      <w:start w:val="1"/>
      <w:numFmt w:val="decimal"/>
      <w:lvlText w:val="%1."/>
      <w:lvlJc w:val="left"/>
      <w:pPr>
        <w:ind w:left="72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7BF648A"/>
    <w:multiLevelType w:val="hybridMultilevel"/>
    <w:tmpl w:val="822C4174"/>
    <w:lvl w:ilvl="0" w:tplc="D3227652">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nsid w:val="0B5739FA"/>
    <w:multiLevelType w:val="hybridMultilevel"/>
    <w:tmpl w:val="DEE0EF86"/>
    <w:lvl w:ilvl="0" w:tplc="A3D842C8">
      <w:start w:val="1"/>
      <w:numFmt w:val="decimal"/>
      <w:lvlText w:val="%1)"/>
      <w:lvlJc w:val="left"/>
      <w:pPr>
        <w:ind w:left="4472" w:hanging="360"/>
      </w:pPr>
      <w:rPr>
        <w:rFonts w:hint="default"/>
        <w:color w:val="000000" w:themeColor="text1"/>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20">
    <w:nsid w:val="0D535020"/>
    <w:multiLevelType w:val="multilevel"/>
    <w:tmpl w:val="E1A0600C"/>
    <w:lvl w:ilvl="0">
      <w:start w:val="1"/>
      <w:numFmt w:val="decimal"/>
      <w:lvlText w:val="%1."/>
      <w:lvlJc w:val="left"/>
      <w:pPr>
        <w:ind w:left="360" w:hanging="360"/>
      </w:pPr>
      <w:rPr>
        <w:b/>
        <w:sz w:val="24"/>
      </w:rPr>
    </w:lvl>
    <w:lvl w:ilvl="1">
      <w:start w:val="1"/>
      <w:numFmt w:val="decimal"/>
      <w:lvlText w:val="%1.%2."/>
      <w:lvlJc w:val="left"/>
      <w:pPr>
        <w:ind w:left="792" w:hanging="432"/>
      </w:pPr>
      <w:rPr>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0E767666"/>
    <w:multiLevelType w:val="hybridMultilevel"/>
    <w:tmpl w:val="61A4557E"/>
    <w:lvl w:ilvl="0" w:tplc="C3A4DC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0885C51"/>
    <w:multiLevelType w:val="hybridMultilevel"/>
    <w:tmpl w:val="8898CECC"/>
    <w:lvl w:ilvl="0" w:tplc="C1FE9F9C">
      <w:start w:val="1"/>
      <w:numFmt w:val="lowerLetter"/>
      <w:lvlText w:val="%1)"/>
      <w:lvlJc w:val="left"/>
      <w:pPr>
        <w:ind w:left="1080" w:hanging="360"/>
      </w:pPr>
    </w:lvl>
    <w:lvl w:ilvl="1" w:tplc="E9D2C664">
      <w:start w:val="1"/>
      <w:numFmt w:val="decimal"/>
      <w:lvlText w:val="%2)"/>
      <w:lvlJc w:val="left"/>
      <w:pPr>
        <w:tabs>
          <w:tab w:val="num" w:pos="1860"/>
        </w:tabs>
        <w:ind w:left="1860" w:hanging="4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1158186F"/>
    <w:multiLevelType w:val="multilevel"/>
    <w:tmpl w:val="AE1AA51E"/>
    <w:lvl w:ilvl="0">
      <w:start w:val="1"/>
      <w:numFmt w:val="decimal"/>
      <w:lvlText w:val="%1)"/>
      <w:lvlJc w:val="left"/>
      <w:pPr>
        <w:ind w:left="360" w:hanging="360"/>
      </w:pPr>
      <w:rPr>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13A6053C"/>
    <w:multiLevelType w:val="multilevel"/>
    <w:tmpl w:val="EEF4CDB6"/>
    <w:lvl w:ilvl="0">
      <w:start w:val="9"/>
      <w:numFmt w:val="decimal"/>
      <w:lvlText w:val="%1."/>
      <w:lvlJc w:val="left"/>
      <w:pPr>
        <w:tabs>
          <w:tab w:val="num" w:pos="360"/>
        </w:tabs>
        <w:ind w:left="360" w:hanging="360"/>
      </w:pPr>
      <w:rPr>
        <w:rFonts w:hint="default"/>
        <w:b/>
        <w:color w:val="000000" w:themeColor="text1"/>
        <w:sz w:val="24"/>
      </w:rPr>
    </w:lvl>
    <w:lvl w:ilvl="1">
      <w:start w:val="1"/>
      <w:numFmt w:val="decimal"/>
      <w:lvlText w:val="%1.%2."/>
      <w:lvlJc w:val="left"/>
      <w:pPr>
        <w:tabs>
          <w:tab w:val="num" w:pos="720"/>
        </w:tabs>
        <w:ind w:left="720" w:hanging="720"/>
      </w:pPr>
      <w:rPr>
        <w:rFonts w:hint="default"/>
        <w:b w:val="0"/>
        <w:color w:val="000000" w:themeColor="text1"/>
        <w:sz w:val="24"/>
      </w:rPr>
    </w:lvl>
    <w:lvl w:ilvl="2">
      <w:start w:val="1"/>
      <w:numFmt w:val="decimal"/>
      <w:lvlText w:val="%1.%2.%3."/>
      <w:lvlJc w:val="left"/>
      <w:pPr>
        <w:tabs>
          <w:tab w:val="num" w:pos="2215"/>
        </w:tabs>
        <w:ind w:left="2215" w:hanging="1080"/>
      </w:pPr>
      <w:rPr>
        <w:rFonts w:hint="default"/>
        <w:b w:val="0"/>
        <w:color w:val="000000" w:themeColor="text1"/>
        <w:sz w:val="24"/>
        <w:szCs w:val="24"/>
      </w:rPr>
    </w:lvl>
    <w:lvl w:ilvl="3">
      <w:start w:val="1"/>
      <w:numFmt w:val="decimal"/>
      <w:lvlText w:val="%1.%2.%3.%4"/>
      <w:lvlJc w:val="left"/>
      <w:pPr>
        <w:tabs>
          <w:tab w:val="num" w:pos="1080"/>
        </w:tabs>
        <w:ind w:left="1080" w:hanging="1080"/>
      </w:pPr>
      <w:rPr>
        <w:rFonts w:hint="default"/>
        <w:b w:val="0"/>
        <w:sz w:val="16"/>
      </w:rPr>
    </w:lvl>
    <w:lvl w:ilvl="4">
      <w:start w:val="1"/>
      <w:numFmt w:val="decimal"/>
      <w:lvlText w:val="%1.%2.%3.%4.%5"/>
      <w:lvlJc w:val="left"/>
      <w:pPr>
        <w:tabs>
          <w:tab w:val="num" w:pos="1440"/>
        </w:tabs>
        <w:ind w:left="1440" w:hanging="1440"/>
      </w:pPr>
      <w:rPr>
        <w:rFonts w:hint="default"/>
        <w:b w:val="0"/>
        <w:sz w:val="16"/>
      </w:rPr>
    </w:lvl>
    <w:lvl w:ilvl="5">
      <w:start w:val="1"/>
      <w:numFmt w:val="decimal"/>
      <w:lvlText w:val="%1.%2.%3.%4.%5.%6"/>
      <w:lvlJc w:val="left"/>
      <w:pPr>
        <w:tabs>
          <w:tab w:val="num" w:pos="1800"/>
        </w:tabs>
        <w:ind w:left="1800" w:hanging="1800"/>
      </w:pPr>
      <w:rPr>
        <w:rFonts w:hint="default"/>
        <w:b w:val="0"/>
        <w:sz w:val="16"/>
      </w:rPr>
    </w:lvl>
    <w:lvl w:ilvl="6">
      <w:start w:val="1"/>
      <w:numFmt w:val="decimal"/>
      <w:lvlText w:val="%1.%2.%3.%4.%5.%6.%7"/>
      <w:lvlJc w:val="left"/>
      <w:pPr>
        <w:tabs>
          <w:tab w:val="num" w:pos="2160"/>
        </w:tabs>
        <w:ind w:left="2160" w:hanging="2160"/>
      </w:pPr>
      <w:rPr>
        <w:rFonts w:hint="default"/>
        <w:b w:val="0"/>
        <w:sz w:val="16"/>
      </w:rPr>
    </w:lvl>
    <w:lvl w:ilvl="7">
      <w:start w:val="1"/>
      <w:numFmt w:val="decimal"/>
      <w:lvlText w:val="%1.%2.%3.%4.%5.%6.%7.%8"/>
      <w:lvlJc w:val="left"/>
      <w:pPr>
        <w:tabs>
          <w:tab w:val="num" w:pos="2160"/>
        </w:tabs>
        <w:ind w:left="2160" w:hanging="2160"/>
      </w:pPr>
      <w:rPr>
        <w:rFonts w:hint="default"/>
        <w:b w:val="0"/>
        <w:sz w:val="16"/>
      </w:rPr>
    </w:lvl>
    <w:lvl w:ilvl="8">
      <w:start w:val="1"/>
      <w:numFmt w:val="decimal"/>
      <w:lvlText w:val="%1.%2.%3.%4.%5.%6.%7.%8.%9"/>
      <w:lvlJc w:val="left"/>
      <w:pPr>
        <w:tabs>
          <w:tab w:val="num" w:pos="2520"/>
        </w:tabs>
        <w:ind w:left="2520" w:hanging="2520"/>
      </w:pPr>
      <w:rPr>
        <w:rFonts w:hint="default"/>
        <w:b w:val="0"/>
        <w:sz w:val="16"/>
      </w:rPr>
    </w:lvl>
  </w:abstractNum>
  <w:abstractNum w:abstractNumId="25">
    <w:nsid w:val="14360BEF"/>
    <w:multiLevelType w:val="hybridMultilevel"/>
    <w:tmpl w:val="0BF2885E"/>
    <w:lvl w:ilvl="0" w:tplc="0F742612">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4470B05"/>
    <w:multiLevelType w:val="hybridMultilevel"/>
    <w:tmpl w:val="4ECA0320"/>
    <w:lvl w:ilvl="0" w:tplc="D322765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15A92311"/>
    <w:multiLevelType w:val="multilevel"/>
    <w:tmpl w:val="B7FE3960"/>
    <w:styleLink w:val="WWNum16"/>
    <w:lvl w:ilvl="0">
      <w:start w:val="1"/>
      <w:numFmt w:val="decimal"/>
      <w:lvlText w:val="%1."/>
      <w:lvlJc w:val="left"/>
      <w:pPr>
        <w:ind w:left="0" w:firstLine="0"/>
      </w:pPr>
      <w:rPr>
        <w:rFonts w:ascii="DejaVu Sans Condensed" w:hAnsi="DejaVu Sans Condensed" w:cs="DejaVu Sans Condensed"/>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8">
    <w:nsid w:val="15D961CA"/>
    <w:multiLevelType w:val="hybridMultilevel"/>
    <w:tmpl w:val="93BE470A"/>
    <w:lvl w:ilvl="0" w:tplc="04150011">
      <w:start w:val="1"/>
      <w:numFmt w:val="decimal"/>
      <w:lvlText w:val="%1)"/>
      <w:lvlJc w:val="left"/>
      <w:pPr>
        <w:tabs>
          <w:tab w:val="num" w:pos="720"/>
        </w:tabs>
        <w:ind w:left="720" w:hanging="360"/>
      </w:pPr>
    </w:lvl>
    <w:lvl w:ilvl="1" w:tplc="CD3CFE3A">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16667BCD"/>
    <w:multiLevelType w:val="hybridMultilevel"/>
    <w:tmpl w:val="123274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A665E7C"/>
    <w:multiLevelType w:val="multilevel"/>
    <w:tmpl w:val="098A762E"/>
    <w:styleLink w:val="WWNum51"/>
    <w:lvl w:ilvl="0">
      <w:start w:val="1"/>
      <w:numFmt w:val="decimal"/>
      <w:lvlText w:val="%1."/>
      <w:lvlJc w:val="left"/>
      <w:pPr>
        <w:ind w:left="0" w:firstLine="0"/>
      </w:pPr>
      <w:rPr>
        <w:rFonts w:ascii="DejaVu Sans Condensed" w:hAnsi="DejaVu Sans Condensed" w:cs="DejaVu Sans Condensed"/>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1">
    <w:nsid w:val="1B3C7B41"/>
    <w:multiLevelType w:val="multilevel"/>
    <w:tmpl w:val="FFFFFFFF"/>
    <w:lvl w:ilvl="0">
      <w:start w:val="1"/>
      <w:numFmt w:val="decimal"/>
      <w:lvlText w:val="%1."/>
      <w:lvlJc w:val="left"/>
      <w:pPr>
        <w:tabs>
          <w:tab w:val="num" w:pos="0"/>
        </w:tabs>
        <w:ind w:left="425" w:hanging="425"/>
      </w:pPr>
      <w:rPr>
        <w:b w:val="0"/>
        <w:bCs w:val="0"/>
      </w:rPr>
    </w:lvl>
    <w:lvl w:ilvl="1">
      <w:start w:val="1"/>
      <w:numFmt w:val="decimal"/>
      <w:lvlText w:val="%2)"/>
      <w:lvlJc w:val="left"/>
      <w:pPr>
        <w:tabs>
          <w:tab w:val="num" w:pos="0"/>
        </w:tabs>
        <w:ind w:left="850" w:hanging="425"/>
      </w:pPr>
    </w:lvl>
    <w:lvl w:ilvl="2">
      <w:start w:val="1"/>
      <w:numFmt w:val="lowerLetter"/>
      <w:lvlText w:val="%3)"/>
      <w:lvlJc w:val="left"/>
      <w:pPr>
        <w:tabs>
          <w:tab w:val="num" w:pos="0"/>
        </w:tabs>
        <w:ind w:left="1275" w:hanging="425"/>
      </w:p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32">
    <w:nsid w:val="1DFF70AD"/>
    <w:multiLevelType w:val="hybridMultilevel"/>
    <w:tmpl w:val="C4C42E36"/>
    <w:lvl w:ilvl="0" w:tplc="339A23EA">
      <w:start w:val="1"/>
      <w:numFmt w:val="bullet"/>
      <w:pStyle w:val="Wypunktowanie"/>
      <w:lvlText w:val=""/>
      <w:lvlJc w:val="left"/>
      <w:pPr>
        <w:ind w:left="851" w:hanging="426"/>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1E6242B4"/>
    <w:multiLevelType w:val="hybridMultilevel"/>
    <w:tmpl w:val="ED627334"/>
    <w:lvl w:ilvl="0" w:tplc="C9EAA390">
      <w:start w:val="1"/>
      <w:numFmt w:val="lowerLetter"/>
      <w:lvlText w:val="%1)"/>
      <w:lvlJc w:val="left"/>
      <w:pPr>
        <w:ind w:left="1211" w:hanging="360"/>
      </w:pPr>
    </w:lvl>
    <w:lvl w:ilvl="1" w:tplc="2DD0F688">
      <w:start w:val="1"/>
      <w:numFmt w:val="decimal"/>
      <w:lvlText w:val="%2)"/>
      <w:lvlJc w:val="left"/>
      <w:pPr>
        <w:tabs>
          <w:tab w:val="num" w:pos="2021"/>
        </w:tabs>
        <w:ind w:left="2021" w:hanging="45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1F7F1165"/>
    <w:multiLevelType w:val="hybridMultilevel"/>
    <w:tmpl w:val="0B7C1A50"/>
    <w:lvl w:ilvl="0" w:tplc="58922E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0260B1A"/>
    <w:multiLevelType w:val="multilevel"/>
    <w:tmpl w:val="0F1867B4"/>
    <w:styleLink w:val="WWNum1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nsid w:val="21864EB9"/>
    <w:multiLevelType w:val="multilevel"/>
    <w:tmpl w:val="9DD0E59C"/>
    <w:lvl w:ilvl="0">
      <w:start w:val="5"/>
      <w:numFmt w:val="decimal"/>
      <w:lvlText w:val="%1"/>
      <w:lvlJc w:val="left"/>
      <w:pPr>
        <w:tabs>
          <w:tab w:val="num" w:pos="0"/>
        </w:tabs>
        <w:ind w:left="720" w:hanging="360"/>
      </w:pPr>
      <w:rPr>
        <w:rFonts w:ascii="DejaVu Sans Condensed" w:hAnsi="DejaVu Sans Condensed"/>
      </w:rPr>
    </w:lvl>
    <w:lvl w:ilvl="1">
      <w:start w:val="1"/>
      <w:numFmt w:val="decimal"/>
      <w:lvlText w:val="%1.%2"/>
      <w:lvlJc w:val="left"/>
      <w:pPr>
        <w:tabs>
          <w:tab w:val="num" w:pos="0"/>
        </w:tabs>
        <w:ind w:left="1080" w:hanging="360"/>
      </w:pPr>
      <w:rPr>
        <w:rFonts w:ascii="DejaVu Sans Condensed" w:hAnsi="DejaVu Sans Condensed"/>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7">
    <w:nsid w:val="238604F9"/>
    <w:multiLevelType w:val="multilevel"/>
    <w:tmpl w:val="FFFFFFFF"/>
    <w:lvl w:ilvl="0">
      <w:start w:val="1"/>
      <w:numFmt w:val="bullet"/>
      <w:lvlText w:val=""/>
      <w:lvlJc w:val="left"/>
      <w:pPr>
        <w:tabs>
          <w:tab w:val="num" w:pos="0"/>
        </w:tabs>
        <w:ind w:left="851" w:hanging="42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nsid w:val="23F514A2"/>
    <w:multiLevelType w:val="multilevel"/>
    <w:tmpl w:val="59CC3F92"/>
    <w:styleLink w:val="WWNum2"/>
    <w:lvl w:ilvl="0">
      <w:start w:val="1"/>
      <w:numFmt w:val="decimal"/>
      <w:lvlText w:val="%1."/>
      <w:lvlJc w:val="left"/>
      <w:pPr>
        <w:ind w:left="0" w:firstLine="0"/>
      </w:pPr>
      <w:rPr>
        <w:rFonts w:ascii="DejaVu Sans Condensed" w:eastAsia="Andale Sans UI" w:hAnsi="DejaVu Sans Condensed" w:cs="Tahoma"/>
      </w:rPr>
    </w:lvl>
    <w:lvl w:ilvl="1">
      <w:start w:val="1"/>
      <w:numFmt w:val="lowerLetter"/>
      <w:lvlText w:val="%2."/>
      <w:lvlJc w:val="left"/>
      <w:pPr>
        <w:ind w:left="0" w:firstLine="0"/>
      </w:pPr>
    </w:lvl>
    <w:lvl w:ilvl="2">
      <w:start w:val="1"/>
      <w:numFmt w:val="lowerLetter"/>
      <w:lvlText w:val="%3."/>
      <w:lvlJc w:val="left"/>
      <w:pPr>
        <w:ind w:left="0" w:firstLine="0"/>
      </w:pPr>
    </w:lvl>
    <w:lvl w:ilvl="3">
      <w:start w:val="1"/>
      <w:numFmt w:val="lowerLetter"/>
      <w:lvlText w:val="%4."/>
      <w:lvlJc w:val="left"/>
      <w:pPr>
        <w:ind w:left="0" w:firstLine="0"/>
      </w:pPr>
    </w:lvl>
    <w:lvl w:ilvl="4">
      <w:start w:val="1"/>
      <w:numFmt w:val="lowerLetter"/>
      <w:lvlText w:val="%5."/>
      <w:lvlJc w:val="left"/>
      <w:pPr>
        <w:ind w:left="0" w:firstLine="0"/>
      </w:pPr>
    </w:lvl>
    <w:lvl w:ilvl="5">
      <w:start w:val="1"/>
      <w:numFmt w:val="lowerLetter"/>
      <w:lvlText w:val="%6."/>
      <w:lvlJc w:val="left"/>
      <w:pPr>
        <w:ind w:left="0" w:firstLine="0"/>
      </w:pPr>
    </w:lvl>
    <w:lvl w:ilvl="6">
      <w:start w:val="1"/>
      <w:numFmt w:val="lowerLetter"/>
      <w:lvlText w:val="%7."/>
      <w:lvlJc w:val="left"/>
      <w:pPr>
        <w:ind w:left="0" w:firstLine="0"/>
      </w:pPr>
    </w:lvl>
    <w:lvl w:ilvl="7">
      <w:start w:val="1"/>
      <w:numFmt w:val="lowerLetter"/>
      <w:lvlText w:val="%8."/>
      <w:lvlJc w:val="left"/>
      <w:pPr>
        <w:ind w:left="0" w:firstLine="0"/>
      </w:pPr>
    </w:lvl>
    <w:lvl w:ilvl="8">
      <w:start w:val="1"/>
      <w:numFmt w:val="lowerLetter"/>
      <w:lvlText w:val="%9."/>
      <w:lvlJc w:val="left"/>
      <w:pPr>
        <w:ind w:left="0" w:firstLine="0"/>
      </w:pPr>
    </w:lvl>
  </w:abstractNum>
  <w:abstractNum w:abstractNumId="39">
    <w:nsid w:val="24743B3B"/>
    <w:multiLevelType w:val="multilevel"/>
    <w:tmpl w:val="56705F00"/>
    <w:styleLink w:val="numeracjaaaaaaaaaaaaaa"/>
    <w:lvl w:ilvl="0">
      <w:start w:val="1"/>
      <w:numFmt w:val="decimal"/>
      <w:suff w:val="space"/>
      <w:lvlText w:val="%1."/>
      <w:lvlJc w:val="left"/>
      <w:pPr>
        <w:ind w:left="0" w:firstLine="283"/>
      </w:pPr>
      <w:rPr>
        <w:rFonts w:ascii="DejaVu Sans Condensed" w:hAnsi="DejaVu Sans Condensed"/>
        <w:b/>
        <w:bCs/>
        <w:color w:val="000000"/>
        <w:sz w:val="21"/>
      </w:rPr>
    </w:lvl>
    <w:lvl w:ilvl="1">
      <w:start w:val="1"/>
      <w:numFmt w:val="decimal"/>
      <w:suff w:val="space"/>
      <w:lvlText w:val="%1.%2)"/>
      <w:lvlJc w:val="left"/>
      <w:pPr>
        <w:ind w:left="1080" w:hanging="360"/>
      </w:pPr>
      <w:rPr>
        <w:rFonts w:ascii="DejaVu Sans Condensed" w:hAnsi="DejaVu Sans Condensed"/>
        <w:b/>
        <w:bCs/>
        <w:color w:val="000000"/>
        <w:sz w:val="21"/>
      </w:rPr>
    </w:lvl>
    <w:lvl w:ilvl="2">
      <w:start w:val="1"/>
      <w:numFmt w:val="decimal"/>
      <w:lvlText w:val=" %1.%2.%3 "/>
      <w:lvlJc w:val="left"/>
      <w:pPr>
        <w:ind w:left="1440" w:hanging="360"/>
      </w:pPr>
      <w:rPr>
        <w:rFonts w:ascii="DejaVu Sans Condensed" w:hAnsi="DejaVu Sans Condensed"/>
        <w:b/>
        <w:bCs/>
        <w:color w:val="000000"/>
        <w:sz w:val="21"/>
      </w:rPr>
    </w:lvl>
    <w:lvl w:ilvl="3">
      <w:start w:val="1"/>
      <w:numFmt w:val="decimal"/>
      <w:lvlText w:val=" %1.%2.%3.%4 "/>
      <w:lvlJc w:val="left"/>
      <w:pPr>
        <w:ind w:left="1800" w:hanging="360"/>
      </w:pPr>
      <w:rPr>
        <w:rFonts w:ascii="DejaVu Sans Condensed" w:hAnsi="DejaVu Sans Condensed"/>
        <w:b/>
        <w:bCs/>
        <w:color w:val="000000"/>
        <w:sz w:val="21"/>
      </w:rPr>
    </w:lvl>
    <w:lvl w:ilvl="4">
      <w:start w:val="1"/>
      <w:numFmt w:val="decimal"/>
      <w:lvlText w:val=" %1.%2.%3.%4.%5 "/>
      <w:lvlJc w:val="left"/>
      <w:pPr>
        <w:ind w:left="2160" w:hanging="360"/>
      </w:pPr>
      <w:rPr>
        <w:rFonts w:ascii="DejaVu Sans Condensed" w:hAnsi="DejaVu Sans Condensed"/>
        <w:b/>
        <w:bCs/>
        <w:color w:val="000000"/>
        <w:sz w:val="21"/>
      </w:rPr>
    </w:lvl>
    <w:lvl w:ilvl="5">
      <w:start w:val="1"/>
      <w:numFmt w:val="decimal"/>
      <w:lvlText w:val=" %1.%2.%3.%4.%5.%6 "/>
      <w:lvlJc w:val="left"/>
      <w:pPr>
        <w:ind w:left="2520" w:hanging="360"/>
      </w:pPr>
      <w:rPr>
        <w:rFonts w:ascii="DejaVu Sans Condensed" w:hAnsi="DejaVu Sans Condensed"/>
        <w:b/>
        <w:bCs/>
        <w:color w:val="000000"/>
        <w:sz w:val="21"/>
      </w:rPr>
    </w:lvl>
    <w:lvl w:ilvl="6">
      <w:start w:val="1"/>
      <w:numFmt w:val="decimal"/>
      <w:lvlText w:val=" %1.%2.%3.%4.%5.%6.%7 "/>
      <w:lvlJc w:val="left"/>
      <w:pPr>
        <w:ind w:left="2880" w:hanging="360"/>
      </w:pPr>
      <w:rPr>
        <w:rFonts w:ascii="DejaVu Sans Condensed" w:hAnsi="DejaVu Sans Condensed"/>
        <w:b/>
        <w:bCs/>
        <w:color w:val="000000"/>
        <w:sz w:val="21"/>
      </w:rPr>
    </w:lvl>
    <w:lvl w:ilvl="7">
      <w:start w:val="1"/>
      <w:numFmt w:val="decimal"/>
      <w:lvlText w:val=" %1.%2.%3.%4.%5.%6.%7.%8 "/>
      <w:lvlJc w:val="left"/>
      <w:pPr>
        <w:ind w:left="3240" w:hanging="360"/>
      </w:pPr>
      <w:rPr>
        <w:rFonts w:ascii="DejaVu Sans Condensed" w:hAnsi="DejaVu Sans Condensed"/>
        <w:b/>
        <w:bCs/>
        <w:color w:val="000000"/>
        <w:sz w:val="21"/>
      </w:rPr>
    </w:lvl>
    <w:lvl w:ilvl="8">
      <w:start w:val="1"/>
      <w:numFmt w:val="decimal"/>
      <w:lvlText w:val=" %1.%2.%3.%4.%5.%6.%7.%8.%9 "/>
      <w:lvlJc w:val="left"/>
      <w:pPr>
        <w:ind w:left="3600" w:hanging="360"/>
      </w:pPr>
      <w:rPr>
        <w:rFonts w:ascii="DejaVu Sans Condensed" w:hAnsi="DejaVu Sans Condensed"/>
        <w:b/>
        <w:bCs/>
        <w:color w:val="000000"/>
        <w:sz w:val="21"/>
      </w:rPr>
    </w:lvl>
  </w:abstractNum>
  <w:abstractNum w:abstractNumId="40">
    <w:nsid w:val="24EC205C"/>
    <w:multiLevelType w:val="multilevel"/>
    <w:tmpl w:val="54CEE156"/>
    <w:styleLink w:val="WWNum51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nsid w:val="254047A3"/>
    <w:multiLevelType w:val="multilevel"/>
    <w:tmpl w:val="FA9AA34E"/>
    <w:styleLink w:val="WWNum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2">
    <w:nsid w:val="255A19EB"/>
    <w:multiLevelType w:val="hybridMultilevel"/>
    <w:tmpl w:val="54B4FC5C"/>
    <w:lvl w:ilvl="0" w:tplc="02C0CE96">
      <w:start w:val="1"/>
      <w:numFmt w:val="decimal"/>
      <w:lvlText w:val="%1)"/>
      <w:lvlJc w:val="left"/>
      <w:pPr>
        <w:ind w:left="1996" w:hanging="360"/>
      </w:pPr>
      <w:rPr>
        <w:rFonts w:hint="default"/>
        <w:b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3">
    <w:nsid w:val="264E2DAA"/>
    <w:multiLevelType w:val="multilevel"/>
    <w:tmpl w:val="07E2BA14"/>
    <w:lvl w:ilvl="0">
      <w:start w:val="1"/>
      <w:numFmt w:val="decimal"/>
      <w:lvlText w:val="%1"/>
      <w:lvlJc w:val="left"/>
      <w:pPr>
        <w:tabs>
          <w:tab w:val="num" w:pos="0"/>
        </w:tabs>
        <w:ind w:left="720" w:hanging="360"/>
      </w:pPr>
      <w:rPr>
        <w:rFonts w:ascii="DejaVu Sans Condensed" w:hAnsi="DejaVu Sans Condensed" w:cs="DejaVu Sans Condensed"/>
      </w:rPr>
    </w:lvl>
    <w:lvl w:ilvl="1">
      <w:start w:val="1"/>
      <w:numFmt w:val="decimal"/>
      <w:lvlText w:val="%1.%2"/>
      <w:lvlJc w:val="left"/>
      <w:pPr>
        <w:tabs>
          <w:tab w:val="num" w:pos="0"/>
        </w:tabs>
        <w:ind w:left="1515" w:hanging="435"/>
      </w:pPr>
    </w:lvl>
    <w:lvl w:ilvl="2">
      <w:start w:val="1"/>
      <w:numFmt w:val="bullet"/>
      <w:lvlText w:val=""/>
      <w:lvlJc w:val="left"/>
      <w:pPr>
        <w:tabs>
          <w:tab w:val="num" w:pos="0"/>
        </w:tabs>
        <w:ind w:left="2340" w:hanging="360"/>
      </w:pPr>
      <w:rPr>
        <w:rFonts w:ascii="Symbol" w:hAnsi="Symbol" w:cs="Wingdings" w:hint="default"/>
      </w:rPr>
    </w:lvl>
    <w:lvl w:ilvl="3">
      <w:start w:val="1"/>
      <w:numFmt w:val="decimal"/>
      <w:lvlText w:val="%3.%4"/>
      <w:lvlJc w:val="left"/>
      <w:pPr>
        <w:tabs>
          <w:tab w:val="num" w:pos="0"/>
        </w:tabs>
        <w:ind w:left="2880" w:hanging="360"/>
      </w:pPr>
    </w:lvl>
    <w:lvl w:ilvl="4">
      <w:start w:val="1"/>
      <w:numFmt w:val="decimal"/>
      <w:lvlText w:val="%4.%5"/>
      <w:lvlJc w:val="left"/>
      <w:pPr>
        <w:tabs>
          <w:tab w:val="num" w:pos="0"/>
        </w:tabs>
        <w:ind w:left="3600" w:hanging="360"/>
      </w:pPr>
    </w:lvl>
    <w:lvl w:ilvl="5">
      <w:start w:val="1"/>
      <w:numFmt w:val="decimal"/>
      <w:lvlText w:val="%5.%6"/>
      <w:lvlJc w:val="left"/>
      <w:pPr>
        <w:tabs>
          <w:tab w:val="num" w:pos="0"/>
        </w:tabs>
        <w:ind w:left="4320" w:hanging="360"/>
      </w:pPr>
    </w:lvl>
    <w:lvl w:ilvl="6">
      <w:start w:val="1"/>
      <w:numFmt w:val="decimal"/>
      <w:lvlText w:val="%6.%7"/>
      <w:lvlJc w:val="left"/>
      <w:pPr>
        <w:tabs>
          <w:tab w:val="num" w:pos="0"/>
        </w:tabs>
        <w:ind w:left="5040" w:hanging="360"/>
      </w:pPr>
    </w:lvl>
    <w:lvl w:ilvl="7">
      <w:start w:val="1"/>
      <w:numFmt w:val="decimal"/>
      <w:lvlText w:val="%7.%8"/>
      <w:lvlJc w:val="left"/>
      <w:pPr>
        <w:tabs>
          <w:tab w:val="num" w:pos="0"/>
        </w:tabs>
        <w:ind w:left="5760" w:hanging="360"/>
      </w:pPr>
    </w:lvl>
    <w:lvl w:ilvl="8">
      <w:start w:val="1"/>
      <w:numFmt w:val="decimal"/>
      <w:lvlText w:val="%8.%9"/>
      <w:lvlJc w:val="left"/>
      <w:pPr>
        <w:tabs>
          <w:tab w:val="num" w:pos="0"/>
        </w:tabs>
        <w:ind w:left="6480" w:hanging="360"/>
      </w:pPr>
    </w:lvl>
  </w:abstractNum>
  <w:abstractNum w:abstractNumId="44">
    <w:nsid w:val="268149F7"/>
    <w:multiLevelType w:val="hybridMultilevel"/>
    <w:tmpl w:val="8F86A1C4"/>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5">
    <w:nsid w:val="27756061"/>
    <w:multiLevelType w:val="multilevel"/>
    <w:tmpl w:val="5002CEAA"/>
    <w:lvl w:ilvl="0">
      <w:start w:val="7"/>
      <w:numFmt w:val="decimal"/>
      <w:lvlText w:val="%1."/>
      <w:lvlJc w:val="left"/>
      <w:pPr>
        <w:tabs>
          <w:tab w:val="num" w:pos="630"/>
        </w:tabs>
        <w:ind w:left="630" w:hanging="630"/>
      </w:pPr>
      <w:rPr>
        <w:sz w:val="24"/>
        <w:szCs w:val="24"/>
      </w:rPr>
    </w:lvl>
    <w:lvl w:ilvl="1">
      <w:start w:val="1"/>
      <w:numFmt w:val="decimal"/>
      <w:lvlText w:val="%1.%2."/>
      <w:lvlJc w:val="left"/>
      <w:pPr>
        <w:tabs>
          <w:tab w:val="num" w:pos="720"/>
        </w:tabs>
        <w:ind w:left="720" w:hanging="720"/>
      </w:pPr>
      <w:rPr>
        <w:rFonts w:ascii="DejaVu Sans Condensed" w:hAnsi="DejaVu Sans Condensed" w:cs="DejaVu Sans Condensed" w:hint="default"/>
      </w:rPr>
    </w:lvl>
    <w:lvl w:ilvl="2">
      <w:start w:val="1"/>
      <w:numFmt w:val="decimal"/>
      <w:lvlText w:val="%1.%2.%3."/>
      <w:lvlJc w:val="left"/>
      <w:pPr>
        <w:tabs>
          <w:tab w:val="num" w:pos="1200"/>
        </w:tabs>
        <w:ind w:left="1200" w:hanging="1080"/>
      </w:pPr>
      <w:rPr>
        <w:i w:val="0"/>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46">
    <w:nsid w:val="2864301D"/>
    <w:multiLevelType w:val="hybridMultilevel"/>
    <w:tmpl w:val="BE8CBB2E"/>
    <w:lvl w:ilvl="0" w:tplc="9F10C55E">
      <w:start w:val="1"/>
      <w:numFmt w:val="upperLetter"/>
      <w:lvlText w:val="%1."/>
      <w:lvlJc w:val="left"/>
      <w:pPr>
        <w:ind w:left="1424"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8F569FC"/>
    <w:multiLevelType w:val="hybridMultilevel"/>
    <w:tmpl w:val="6F6CF480"/>
    <w:lvl w:ilvl="0" w:tplc="D972AB1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B6150CA"/>
    <w:multiLevelType w:val="multilevel"/>
    <w:tmpl w:val="1706B8D8"/>
    <w:styleLink w:val="WWNum31"/>
    <w:lvl w:ilvl="0">
      <w:start w:val="1"/>
      <w:numFmt w:val="decimal"/>
      <w:lvlText w:val="%1)"/>
      <w:lvlJc w:val="left"/>
      <w:pPr>
        <w:ind w:left="0" w:firstLine="0"/>
      </w:pPr>
      <w:rPr>
        <w:rFonts w:ascii="DejaVu Sans Condensed" w:hAnsi="DejaVu Sans Condensed" w:cs="DejaVu Sans Condensed"/>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9">
    <w:nsid w:val="2D763DCD"/>
    <w:multiLevelType w:val="multilevel"/>
    <w:tmpl w:val="50AC3068"/>
    <w:styleLink w:val="WWNum17"/>
    <w:lvl w:ilvl="0">
      <w:start w:val="1"/>
      <w:numFmt w:val="decimal"/>
      <w:lvlText w:val="%1."/>
      <w:lvlJc w:val="left"/>
      <w:pPr>
        <w:ind w:left="0" w:firstLine="0"/>
      </w:pPr>
      <w:rPr>
        <w:rFonts w:ascii="DejaVu Sans Condensed" w:hAnsi="DejaVu Sans Condensed" w:cs="DejaVu Sans Condensed"/>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0">
    <w:nsid w:val="2DD622C0"/>
    <w:multiLevelType w:val="multilevel"/>
    <w:tmpl w:val="0AACA2A4"/>
    <w:styleLink w:val="WWNum311"/>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2FBA1E8E"/>
    <w:multiLevelType w:val="multilevel"/>
    <w:tmpl w:val="A6267EA0"/>
    <w:styleLink w:val="WWNum5"/>
    <w:lvl w:ilvl="0">
      <w:start w:val="1"/>
      <w:numFmt w:val="decimal"/>
      <w:lvlText w:val="%1."/>
      <w:lvlJc w:val="left"/>
      <w:rPr>
        <w:rFonts w:ascii="DejaVu Sans Condensed" w:hAnsi="DejaVu Sans Condensed" w:cs="DejaVu Sans Condensed"/>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nsid w:val="300156EE"/>
    <w:multiLevelType w:val="hybridMultilevel"/>
    <w:tmpl w:val="5FF815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nsid w:val="321465B5"/>
    <w:multiLevelType w:val="hybridMultilevel"/>
    <w:tmpl w:val="78720EA6"/>
    <w:lvl w:ilvl="0" w:tplc="78061480">
      <w:start w:val="1"/>
      <w:numFmt w:val="decimal"/>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nsid w:val="329A0327"/>
    <w:multiLevelType w:val="hybridMultilevel"/>
    <w:tmpl w:val="665662EA"/>
    <w:lvl w:ilvl="0" w:tplc="0652B29A">
      <w:start w:val="1"/>
      <w:numFmt w:val="decimal"/>
      <w:lvlText w:val="%1)"/>
      <w:lvlJc w:val="left"/>
      <w:pPr>
        <w:ind w:left="1080" w:hanging="360"/>
      </w:pPr>
      <w:rPr>
        <w:rFonts w:ascii="DejaVu Sans Condensed" w:hAnsi="DejaVu Sans Condensed" w:hint="default"/>
        <w:b w:val="0"/>
        <w:i w:val="0"/>
        <w:color w:val="000000" w:themeColor="text1"/>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33435E23"/>
    <w:multiLevelType w:val="hybridMultilevel"/>
    <w:tmpl w:val="5C14C63A"/>
    <w:lvl w:ilvl="0" w:tplc="96022F10">
      <w:start w:val="1"/>
      <w:numFmt w:val="decimal"/>
      <w:lvlText w:val="%1)"/>
      <w:lvlJc w:val="left"/>
      <w:pPr>
        <w:ind w:left="720" w:hanging="360"/>
      </w:pPr>
      <w:rPr>
        <w:rFonts w:ascii="DejaVu Sans Condensed" w:hAnsi="DejaVu Sans Condensed"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571667D"/>
    <w:multiLevelType w:val="multilevel"/>
    <w:tmpl w:val="1C78A322"/>
    <w:styleLink w:val="WWNum7"/>
    <w:lvl w:ilvl="0">
      <w:start w:val="1"/>
      <w:numFmt w:val="decimal"/>
      <w:lvlText w:val="%1)"/>
      <w:lvlJc w:val="left"/>
      <w:pPr>
        <w:ind w:left="0" w:firstLine="0"/>
      </w:pPr>
      <w:rPr>
        <w:rFonts w:ascii="DejaVu Sans Condensed" w:eastAsia="Times New Roman" w:hAnsi="DejaVu Sans Condensed" w:cs="DejaVu Sans Condensed"/>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7">
    <w:nsid w:val="36C265BA"/>
    <w:multiLevelType w:val="multilevel"/>
    <w:tmpl w:val="B36601F8"/>
    <w:lvl w:ilvl="0">
      <w:start w:val="1"/>
      <w:numFmt w:val="decimal"/>
      <w:lvlText w:val="%1."/>
      <w:lvlJc w:val="left"/>
      <w:pPr>
        <w:tabs>
          <w:tab w:val="num" w:pos="0"/>
        </w:tabs>
        <w:ind w:left="425" w:hanging="425"/>
      </w:pPr>
      <w:rPr>
        <w:b w:val="0"/>
        <w:bCs w:val="0"/>
        <w:color w:val="000000" w:themeColor="text1"/>
      </w:rPr>
    </w:lvl>
    <w:lvl w:ilvl="1">
      <w:start w:val="1"/>
      <w:numFmt w:val="decimal"/>
      <w:lvlText w:val="%2)"/>
      <w:lvlJc w:val="left"/>
      <w:pPr>
        <w:tabs>
          <w:tab w:val="num" w:pos="0"/>
        </w:tabs>
        <w:ind w:left="850" w:hanging="425"/>
      </w:pPr>
    </w:lvl>
    <w:lvl w:ilvl="2">
      <w:start w:val="1"/>
      <w:numFmt w:val="lowerLetter"/>
      <w:lvlText w:val="%3)"/>
      <w:lvlJc w:val="left"/>
      <w:pPr>
        <w:tabs>
          <w:tab w:val="num" w:pos="0"/>
        </w:tabs>
        <w:ind w:left="1275" w:hanging="425"/>
      </w:p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58">
    <w:nsid w:val="370B54AE"/>
    <w:multiLevelType w:val="hybridMultilevel"/>
    <w:tmpl w:val="510822DC"/>
    <w:lvl w:ilvl="0" w:tplc="9572BE98">
      <w:start w:val="1"/>
      <w:numFmt w:val="lowerLetter"/>
      <w:lvlText w:val="%1)"/>
      <w:lvlJc w:val="left"/>
      <w:pPr>
        <w:ind w:left="720" w:hanging="360"/>
      </w:pPr>
      <w:rPr>
        <w:b w:val="0"/>
      </w:rPr>
    </w:lvl>
    <w:lvl w:ilvl="1" w:tplc="1A38247A">
      <w:start w:val="1"/>
      <w:numFmt w:val="lowerLetter"/>
      <w:lvlText w:val="%2)"/>
      <w:lvlJc w:val="left"/>
      <w:pPr>
        <w:tabs>
          <w:tab w:val="num" w:pos="1440"/>
        </w:tabs>
        <w:ind w:left="1440" w:hanging="360"/>
      </w:pPr>
    </w:lvl>
    <w:lvl w:ilvl="2" w:tplc="80060028">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nsid w:val="37CC52E7"/>
    <w:multiLevelType w:val="multilevel"/>
    <w:tmpl w:val="FFFFFFFF"/>
    <w:lvl w:ilvl="0">
      <w:start w:val="1"/>
      <w:numFmt w:val="decimal"/>
      <w:lvlText w:val="%1."/>
      <w:lvlJc w:val="left"/>
      <w:pPr>
        <w:tabs>
          <w:tab w:val="num" w:pos="0"/>
        </w:tabs>
        <w:ind w:left="425" w:hanging="425"/>
      </w:pPr>
      <w:rPr>
        <w:b w:val="0"/>
        <w:bCs w:val="0"/>
      </w:rPr>
    </w:lvl>
    <w:lvl w:ilvl="1">
      <w:start w:val="1"/>
      <w:numFmt w:val="decimal"/>
      <w:lvlText w:val="%2)"/>
      <w:lvlJc w:val="left"/>
      <w:pPr>
        <w:tabs>
          <w:tab w:val="num" w:pos="0"/>
        </w:tabs>
        <w:ind w:left="850" w:hanging="425"/>
      </w:pPr>
    </w:lvl>
    <w:lvl w:ilvl="2">
      <w:start w:val="1"/>
      <w:numFmt w:val="lowerLetter"/>
      <w:lvlText w:val="%3)"/>
      <w:lvlJc w:val="left"/>
      <w:pPr>
        <w:tabs>
          <w:tab w:val="num" w:pos="0"/>
        </w:tabs>
        <w:ind w:left="1275" w:hanging="425"/>
      </w:p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60">
    <w:nsid w:val="38B94207"/>
    <w:multiLevelType w:val="multilevel"/>
    <w:tmpl w:val="D5EAF26C"/>
    <w:lvl w:ilvl="0">
      <w:start w:val="15"/>
      <w:numFmt w:val="decimal"/>
      <w:lvlText w:val="%1."/>
      <w:lvlJc w:val="left"/>
      <w:pPr>
        <w:tabs>
          <w:tab w:val="num" w:pos="0"/>
        </w:tabs>
        <w:ind w:left="555" w:hanging="555"/>
      </w:pPr>
      <w:rPr>
        <w:rFonts w:hint="default"/>
        <w:b/>
      </w:rPr>
    </w:lvl>
    <w:lvl w:ilvl="1">
      <w:start w:val="1"/>
      <w:numFmt w:val="decimal"/>
      <w:lvlText w:val="%1.%2."/>
      <w:lvlJc w:val="left"/>
      <w:pPr>
        <w:tabs>
          <w:tab w:val="num" w:pos="1288"/>
        </w:tabs>
        <w:ind w:left="1288" w:hanging="720"/>
      </w:pPr>
      <w:rPr>
        <w:rFonts w:ascii="DejaVu Sans Condensed" w:hAnsi="DejaVu Sans Condensed" w:cs="DejaVu Sans Condensed" w:hint="default"/>
        <w:b w:val="0"/>
        <w:i w:val="0"/>
      </w:rPr>
    </w:lvl>
    <w:lvl w:ilvl="2">
      <w:start w:val="1"/>
      <w:numFmt w:val="decimal"/>
      <w:lvlText w:val="%1.%2.%3."/>
      <w:lvlJc w:val="left"/>
      <w:pPr>
        <w:tabs>
          <w:tab w:val="num" w:pos="0"/>
        </w:tabs>
        <w:ind w:left="1080" w:hanging="1080"/>
      </w:pPr>
      <w:rPr>
        <w:rFonts w:hint="default"/>
        <w:b w:val="0"/>
      </w:rPr>
    </w:lvl>
    <w:lvl w:ilvl="3">
      <w:start w:val="1"/>
      <w:numFmt w:val="decimal"/>
      <w:lvlText w:val="%1.%2.%3.%4."/>
      <w:lvlJc w:val="left"/>
      <w:pPr>
        <w:tabs>
          <w:tab w:val="num" w:pos="0"/>
        </w:tabs>
        <w:ind w:left="1080" w:hanging="1080"/>
      </w:pPr>
      <w:rPr>
        <w:rFonts w:hint="default"/>
        <w:b w:val="0"/>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800" w:hanging="180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520" w:hanging="2520"/>
      </w:pPr>
      <w:rPr>
        <w:rFonts w:hint="default"/>
      </w:rPr>
    </w:lvl>
  </w:abstractNum>
  <w:abstractNum w:abstractNumId="61">
    <w:nsid w:val="3B9D2FBC"/>
    <w:multiLevelType w:val="hybridMultilevel"/>
    <w:tmpl w:val="E2EE4BEE"/>
    <w:lvl w:ilvl="0" w:tplc="4A3073E2">
      <w:start w:val="1"/>
      <w:numFmt w:val="bullet"/>
      <w:lvlText w:val=""/>
      <w:lvlJc w:val="left"/>
      <w:pPr>
        <w:ind w:left="720" w:hanging="360"/>
      </w:pPr>
      <w:rPr>
        <w:rFonts w:ascii="Symbol" w:hAnsi="Symbol" w:cs="Wingdings" w:hint="default"/>
      </w:rPr>
    </w:lvl>
    <w:lvl w:ilvl="1" w:tplc="0F742612">
      <w:start w:val="1"/>
      <w:numFmt w:val="lowerLetter"/>
      <w:lvlText w:val="%2)"/>
      <w:lvlJc w:val="left"/>
      <w:pPr>
        <w:ind w:left="1440" w:hanging="360"/>
      </w:pPr>
      <w:rPr>
        <w:rFonts w:hint="default"/>
        <w:b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3BA56D8D"/>
    <w:multiLevelType w:val="hybridMultilevel"/>
    <w:tmpl w:val="025CC6BC"/>
    <w:lvl w:ilvl="0" w:tplc="9AE4A1DE">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C2F0944"/>
    <w:multiLevelType w:val="hybridMultilevel"/>
    <w:tmpl w:val="166C7D2C"/>
    <w:lvl w:ilvl="0" w:tplc="D51E7824">
      <w:start w:val="1"/>
      <w:numFmt w:val="decimal"/>
      <w:lvlText w:val="%1)"/>
      <w:lvlJc w:val="left"/>
      <w:pPr>
        <w:ind w:left="1996"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CFF3AA9"/>
    <w:multiLevelType w:val="hybridMultilevel"/>
    <w:tmpl w:val="395C0206"/>
    <w:lvl w:ilvl="0" w:tplc="63204BEE">
      <w:start w:val="1"/>
      <w:numFmt w:val="lowerLetter"/>
      <w:lvlText w:val="%1)"/>
      <w:lvlJc w:val="left"/>
      <w:pPr>
        <w:ind w:left="720" w:hanging="360"/>
      </w:pPr>
      <w:rPr>
        <w:rFonts w:ascii="DejaVu Sans Condensed" w:hAnsi="DejaVu Sans Condensed" w:cs="DejaVu Sans Condense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ED077B1"/>
    <w:multiLevelType w:val="hybridMultilevel"/>
    <w:tmpl w:val="03146C1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6">
    <w:nsid w:val="3F3C2AD3"/>
    <w:multiLevelType w:val="hybridMultilevel"/>
    <w:tmpl w:val="947843B0"/>
    <w:lvl w:ilvl="0" w:tplc="0956AA4A">
      <w:start w:val="1"/>
      <w:numFmt w:val="decimal"/>
      <w:lvlText w:val="%1)"/>
      <w:lvlJc w:val="left"/>
      <w:pPr>
        <w:ind w:left="1440" w:hanging="360"/>
      </w:pPr>
      <w:rPr>
        <w:rFonts w:hint="default"/>
        <w:sz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nsid w:val="3F4324EC"/>
    <w:multiLevelType w:val="multilevel"/>
    <w:tmpl w:val="557E5678"/>
    <w:styleLink w:val="WW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8">
    <w:nsid w:val="3FA860D1"/>
    <w:multiLevelType w:val="multilevel"/>
    <w:tmpl w:val="EEBEB7F0"/>
    <w:styleLink w:val="WWNum15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9">
    <w:nsid w:val="40831C55"/>
    <w:multiLevelType w:val="hybridMultilevel"/>
    <w:tmpl w:val="3F8C55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nsid w:val="40BB06D8"/>
    <w:multiLevelType w:val="hybridMultilevel"/>
    <w:tmpl w:val="D9BCB0B0"/>
    <w:lvl w:ilvl="0" w:tplc="C80AA4C2">
      <w:start w:val="1"/>
      <w:numFmt w:val="bullet"/>
      <w:lvlText w:val=""/>
      <w:lvlJc w:val="left"/>
      <w:pPr>
        <w:ind w:left="1440" w:hanging="360"/>
      </w:pPr>
      <w:rPr>
        <w:rFonts w:ascii="Symbol" w:hAnsi="Symbol" w:cs="Wingdings" w:hint="default"/>
        <w:color w:val="000000" w:themeColor="text1"/>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nsid w:val="44D55DE9"/>
    <w:multiLevelType w:val="multilevel"/>
    <w:tmpl w:val="E5C67148"/>
    <w:lvl w:ilvl="0">
      <w:start w:val="1"/>
      <w:numFmt w:val="decimal"/>
      <w:lvlText w:val="%1)"/>
      <w:lvlJc w:val="left"/>
      <w:pPr>
        <w:ind w:left="1353" w:hanging="360"/>
      </w:pPr>
    </w:lvl>
    <w:lvl w:ilvl="1">
      <w:start w:val="1"/>
      <w:numFmt w:val="lowerLetter"/>
      <w:lvlText w:val="%2)"/>
      <w:lvlJc w:val="left"/>
      <w:pPr>
        <w:ind w:left="2487" w:hanging="360"/>
      </w:pPr>
      <w:rPr>
        <w:color w:val="00000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460A3C8F"/>
    <w:multiLevelType w:val="multilevel"/>
    <w:tmpl w:val="16BC82D8"/>
    <w:styleLink w:val="WWNum3"/>
    <w:lvl w:ilvl="0">
      <w:start w:val="1"/>
      <w:numFmt w:val="decimal"/>
      <w:lvlText w:val="%1)"/>
      <w:lvlJc w:val="left"/>
      <w:rPr>
        <w:rFonts w:ascii="DejaVu Sans Condensed" w:hAnsi="DejaVu Sans Condensed" w:cs="DejaVu Sans Condensed"/>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3">
    <w:nsid w:val="48DE31A2"/>
    <w:multiLevelType w:val="multilevel"/>
    <w:tmpl w:val="FAB46B9C"/>
    <w:lvl w:ilvl="0">
      <w:start w:val="1"/>
      <w:numFmt w:val="decimal"/>
      <w:pStyle w:val="Listawielopoziomowanumerowana"/>
      <w:lvlText w:val="%1."/>
      <w:lvlJc w:val="left"/>
      <w:pPr>
        <w:ind w:left="425" w:hanging="425"/>
      </w:pPr>
      <w:rPr>
        <w:rFonts w:hint="default"/>
      </w:rPr>
    </w:lvl>
    <w:lvl w:ilvl="1">
      <w:start w:val="1"/>
      <w:numFmt w:val="decimal"/>
      <w:lvlText w:val="%2)"/>
      <w:lvlJc w:val="left"/>
      <w:pPr>
        <w:ind w:left="850" w:hanging="425"/>
      </w:pPr>
      <w:rPr>
        <w:rFonts w:hint="default"/>
      </w:rPr>
    </w:lvl>
    <w:lvl w:ilvl="2">
      <w:start w:val="1"/>
      <w:numFmt w:val="lowerLetter"/>
      <w:lvlText w:val="%3)"/>
      <w:lvlJc w:val="left"/>
      <w:pPr>
        <w:ind w:left="1275" w:hanging="425"/>
      </w:pPr>
      <w:rPr>
        <w:rFonts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74">
    <w:nsid w:val="4A8E74CB"/>
    <w:multiLevelType w:val="hybridMultilevel"/>
    <w:tmpl w:val="61A4557E"/>
    <w:lvl w:ilvl="0" w:tplc="C3A4DC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C1757AD"/>
    <w:multiLevelType w:val="multilevel"/>
    <w:tmpl w:val="0415001F"/>
    <w:styleLink w:val="WWNum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4C2144E8"/>
    <w:multiLevelType w:val="hybridMultilevel"/>
    <w:tmpl w:val="70A4A7AE"/>
    <w:lvl w:ilvl="0" w:tplc="63204BEE">
      <w:start w:val="1"/>
      <w:numFmt w:val="lowerLetter"/>
      <w:lvlText w:val="%1)"/>
      <w:lvlJc w:val="left"/>
      <w:pPr>
        <w:ind w:left="720" w:hanging="360"/>
      </w:pPr>
      <w:rPr>
        <w:rFonts w:ascii="DejaVu Sans Condensed" w:hAnsi="DejaVu Sans Condensed" w:cs="DejaVu Sans Condensed"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nsid w:val="4D933D81"/>
    <w:multiLevelType w:val="hybridMultilevel"/>
    <w:tmpl w:val="6F6296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E9A4017"/>
    <w:multiLevelType w:val="hybridMultilevel"/>
    <w:tmpl w:val="CE007A98"/>
    <w:lvl w:ilvl="0" w:tplc="C130DE52">
      <w:start w:val="1"/>
      <w:numFmt w:val="lowerLetter"/>
      <w:lvlText w:val="%1)"/>
      <w:lvlJc w:val="left"/>
      <w:pPr>
        <w:ind w:left="21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F7B6275"/>
    <w:multiLevelType w:val="multilevel"/>
    <w:tmpl w:val="89F64D7A"/>
    <w:lvl w:ilvl="0">
      <w:start w:val="1"/>
      <w:numFmt w:val="decimal"/>
      <w:lvlText w:val="%1."/>
      <w:lvlJc w:val="left"/>
      <w:pPr>
        <w:ind w:left="360" w:hanging="360"/>
      </w:pPr>
      <w:rPr>
        <w:rFonts w:ascii="DejaVu Sans Condensed" w:hAnsi="DejaVu Sans Condensed" w:cs="DejaVu Sans Condensed" w:hint="default"/>
        <w:b/>
        <w:color w:val="000000" w:themeColor="text1"/>
      </w:rPr>
    </w:lvl>
    <w:lvl w:ilvl="1">
      <w:start w:val="1"/>
      <w:numFmt w:val="decimal"/>
      <w:lvlText w:val="%1.%2."/>
      <w:lvlJc w:val="left"/>
      <w:pPr>
        <w:ind w:left="1142" w:hanging="432"/>
      </w:pPr>
      <w:rPr>
        <w:b w:val="0"/>
        <w:color w:val="000000" w:themeColor="text1"/>
        <w:sz w:val="24"/>
      </w:rPr>
    </w:lvl>
    <w:lvl w:ilvl="2">
      <w:start w:val="1"/>
      <w:numFmt w:val="decimal"/>
      <w:lvlText w:val="%1.%2.%3."/>
      <w:lvlJc w:val="left"/>
      <w:pPr>
        <w:ind w:left="7876" w:hanging="504"/>
      </w:pPr>
      <w:rPr>
        <w:b w:val="0"/>
        <w:color w:val="000000" w:themeColor="text1"/>
      </w:rPr>
    </w:lvl>
    <w:lvl w:ilvl="3">
      <w:start w:val="1"/>
      <w:numFmt w:val="decimal"/>
      <w:lvlText w:val="%1.%2.%3.%4."/>
      <w:lvlJc w:val="left"/>
      <w:pPr>
        <w:ind w:left="1728" w:hanging="648"/>
      </w:pPr>
      <w:rPr>
        <w:b w:val="0"/>
        <w:bCs/>
      </w:r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nsid w:val="508C56E2"/>
    <w:multiLevelType w:val="hybridMultilevel"/>
    <w:tmpl w:val="C8B0965C"/>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1">
    <w:nsid w:val="53762FBD"/>
    <w:multiLevelType w:val="hybridMultilevel"/>
    <w:tmpl w:val="176CD786"/>
    <w:lvl w:ilvl="0" w:tplc="39E20B38">
      <w:start w:val="1"/>
      <w:numFmt w:val="lowerLetter"/>
      <w:lvlText w:val="%1)"/>
      <w:lvlJc w:val="left"/>
      <w:pPr>
        <w:tabs>
          <w:tab w:val="num" w:pos="1789"/>
        </w:tabs>
        <w:ind w:left="1789" w:hanging="360"/>
      </w:pPr>
    </w:lvl>
    <w:lvl w:ilvl="1" w:tplc="ABB2812E">
      <w:start w:val="1"/>
      <w:numFmt w:val="lowerLetter"/>
      <w:lvlText w:val="%2)"/>
      <w:lvlJc w:val="left"/>
      <w:pPr>
        <w:tabs>
          <w:tab w:val="num" w:pos="2149"/>
        </w:tabs>
        <w:ind w:left="2149" w:hanging="360"/>
      </w:pPr>
      <w:rPr>
        <w:color w:val="000000" w:themeColor="text1"/>
      </w:rPr>
    </w:lvl>
    <w:lvl w:ilvl="2" w:tplc="D57A37F0">
      <w:start w:val="1"/>
      <w:numFmt w:val="decimal"/>
      <w:lvlText w:val="%3)"/>
      <w:lvlJc w:val="left"/>
      <w:pPr>
        <w:tabs>
          <w:tab w:val="num" w:pos="3049"/>
        </w:tabs>
        <w:ind w:left="3049" w:hanging="360"/>
      </w:pPr>
      <w:rPr>
        <w:rFonts w:ascii="DejaVu Sans Condensed" w:hAnsi="DejaVu Sans Condensed" w:cs="Times New Roman" w:hint="default"/>
        <w:b w:val="0"/>
        <w:i w:val="0"/>
        <w:strike w:val="0"/>
        <w:dstrike w:val="0"/>
        <w:color w:val="000000"/>
        <w:sz w:val="24"/>
        <w:u w:val="none"/>
        <w:effect w:val="none"/>
        <w:vertAlign w:val="baseli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nsid w:val="54417EB9"/>
    <w:multiLevelType w:val="hybridMultilevel"/>
    <w:tmpl w:val="CC0CA4C6"/>
    <w:lvl w:ilvl="0" w:tplc="C3A4DC88">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3">
    <w:nsid w:val="5493595C"/>
    <w:multiLevelType w:val="hybridMultilevel"/>
    <w:tmpl w:val="DB5CEBF4"/>
    <w:lvl w:ilvl="0" w:tplc="C3A4DC88">
      <w:start w:val="1"/>
      <w:numFmt w:val="lowerLetter"/>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4">
    <w:nsid w:val="557C4031"/>
    <w:multiLevelType w:val="multilevel"/>
    <w:tmpl w:val="FFFFFFFF"/>
    <w:lvl w:ilvl="0">
      <w:start w:val="1"/>
      <w:numFmt w:val="decimal"/>
      <w:lvlText w:val="%1."/>
      <w:lvlJc w:val="left"/>
      <w:pPr>
        <w:tabs>
          <w:tab w:val="num" w:pos="0"/>
        </w:tabs>
        <w:ind w:left="425" w:hanging="425"/>
      </w:pPr>
      <w:rPr>
        <w:b w:val="0"/>
        <w:bCs w:val="0"/>
      </w:rPr>
    </w:lvl>
    <w:lvl w:ilvl="1">
      <w:start w:val="1"/>
      <w:numFmt w:val="decimal"/>
      <w:lvlText w:val="%2)"/>
      <w:lvlJc w:val="left"/>
      <w:pPr>
        <w:tabs>
          <w:tab w:val="num" w:pos="0"/>
        </w:tabs>
        <w:ind w:left="850" w:hanging="425"/>
      </w:pPr>
    </w:lvl>
    <w:lvl w:ilvl="2">
      <w:start w:val="1"/>
      <w:numFmt w:val="lowerLetter"/>
      <w:lvlText w:val="%3)"/>
      <w:lvlJc w:val="left"/>
      <w:pPr>
        <w:tabs>
          <w:tab w:val="num" w:pos="0"/>
        </w:tabs>
        <w:ind w:left="1275" w:hanging="425"/>
      </w:p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85">
    <w:nsid w:val="565840A4"/>
    <w:multiLevelType w:val="multilevel"/>
    <w:tmpl w:val="A4B43CF8"/>
    <w:lvl w:ilvl="0">
      <w:start w:val="1"/>
      <w:numFmt w:val="decimal"/>
      <w:lvlText w:val="%1)"/>
      <w:lvlJc w:val="left"/>
      <w:pPr>
        <w:tabs>
          <w:tab w:val="num" w:pos="0"/>
        </w:tabs>
        <w:ind w:left="720" w:hanging="360"/>
      </w:pPr>
      <w:rPr>
        <w:rFonts w:hint="default"/>
      </w:rPr>
    </w:lvl>
    <w:lvl w:ilvl="1">
      <w:start w:val="1"/>
      <w:numFmt w:val="decimal"/>
      <w:lvlText w:val="%1.%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3.%4"/>
      <w:lvlJc w:val="left"/>
      <w:pPr>
        <w:tabs>
          <w:tab w:val="num" w:pos="0"/>
        </w:tabs>
        <w:ind w:left="1800" w:hanging="360"/>
      </w:pPr>
    </w:lvl>
    <w:lvl w:ilvl="4">
      <w:start w:val="1"/>
      <w:numFmt w:val="decimal"/>
      <w:lvlText w:val="%4.%5"/>
      <w:lvlJc w:val="left"/>
      <w:pPr>
        <w:tabs>
          <w:tab w:val="num" w:pos="0"/>
        </w:tabs>
        <w:ind w:left="2160" w:hanging="360"/>
      </w:pPr>
    </w:lvl>
    <w:lvl w:ilvl="5">
      <w:start w:val="1"/>
      <w:numFmt w:val="decimal"/>
      <w:lvlText w:val="%5.%6"/>
      <w:lvlJc w:val="left"/>
      <w:pPr>
        <w:tabs>
          <w:tab w:val="num" w:pos="0"/>
        </w:tabs>
        <w:ind w:left="2520" w:hanging="360"/>
      </w:pPr>
    </w:lvl>
    <w:lvl w:ilvl="6">
      <w:start w:val="1"/>
      <w:numFmt w:val="decimal"/>
      <w:lvlText w:val="%6.%7"/>
      <w:lvlJc w:val="left"/>
      <w:pPr>
        <w:tabs>
          <w:tab w:val="num" w:pos="0"/>
        </w:tabs>
        <w:ind w:left="2880" w:hanging="360"/>
      </w:pPr>
    </w:lvl>
    <w:lvl w:ilvl="7">
      <w:start w:val="1"/>
      <w:numFmt w:val="decimal"/>
      <w:lvlText w:val="%7.%8"/>
      <w:lvlJc w:val="left"/>
      <w:pPr>
        <w:tabs>
          <w:tab w:val="num" w:pos="0"/>
        </w:tabs>
        <w:ind w:left="3240" w:hanging="360"/>
      </w:pPr>
    </w:lvl>
    <w:lvl w:ilvl="8">
      <w:start w:val="1"/>
      <w:numFmt w:val="decimal"/>
      <w:lvlText w:val="%8.%9"/>
      <w:lvlJc w:val="left"/>
      <w:pPr>
        <w:tabs>
          <w:tab w:val="num" w:pos="0"/>
        </w:tabs>
        <w:ind w:left="3600" w:hanging="360"/>
      </w:pPr>
    </w:lvl>
  </w:abstractNum>
  <w:abstractNum w:abstractNumId="86">
    <w:nsid w:val="58904C86"/>
    <w:multiLevelType w:val="multilevel"/>
    <w:tmpl w:val="53265FCA"/>
    <w:lvl w:ilvl="0">
      <w:start w:val="1"/>
      <w:numFmt w:val="lowerLetter"/>
      <w:suff w:val="space"/>
      <w:lvlText w:val="%1)"/>
      <w:lvlJc w:val="left"/>
      <w:pPr>
        <w:ind w:left="720" w:hanging="360"/>
      </w:pPr>
      <w:rPr>
        <w:rFonts w:ascii="DejaVu Sans Condensed" w:hAnsi="DejaVu Sans Condensed"/>
        <w:b/>
        <w:bCs/>
        <w:color w:val="000000"/>
        <w:sz w:val="24"/>
        <w:szCs w:val="24"/>
      </w:rPr>
    </w:lvl>
    <w:lvl w:ilvl="1">
      <w:start w:val="1"/>
      <w:numFmt w:val="decimal"/>
      <w:lvlText w:val="%2)"/>
      <w:lvlJc w:val="left"/>
      <w:pPr>
        <w:ind w:left="1353" w:hanging="360"/>
      </w:pPr>
      <w:rPr>
        <w:b w:val="0"/>
        <w:bCs/>
        <w:color w:val="000000"/>
        <w:sz w:val="24"/>
        <w:szCs w:val="24"/>
      </w:rPr>
    </w:lvl>
    <w:lvl w:ilvl="2">
      <w:start w:val="1"/>
      <w:numFmt w:val="lowerLetter"/>
      <w:lvlText w:val="%3)"/>
      <w:lvlJc w:val="left"/>
      <w:pPr>
        <w:ind w:left="1440" w:hanging="360"/>
      </w:pPr>
      <w:rPr>
        <w:rFonts w:ascii="DejaVu Sans Condensed" w:hAnsi="DejaVu Sans Condensed"/>
        <w:b/>
        <w:bCs/>
        <w:color w:val="000000"/>
        <w:sz w:val="21"/>
      </w:rPr>
    </w:lvl>
    <w:lvl w:ilvl="3">
      <w:start w:val="1"/>
      <w:numFmt w:val="lowerLetter"/>
      <w:lvlText w:val="%4)"/>
      <w:lvlJc w:val="left"/>
      <w:pPr>
        <w:ind w:left="1800" w:hanging="360"/>
      </w:pPr>
      <w:rPr>
        <w:rFonts w:ascii="DejaVu Sans Condensed" w:hAnsi="DejaVu Sans Condensed"/>
        <w:b/>
        <w:bCs/>
        <w:color w:val="000000"/>
        <w:sz w:val="21"/>
      </w:rPr>
    </w:lvl>
    <w:lvl w:ilvl="4">
      <w:start w:val="1"/>
      <w:numFmt w:val="lowerLetter"/>
      <w:lvlText w:val="%5)"/>
      <w:lvlJc w:val="left"/>
      <w:pPr>
        <w:ind w:left="2160" w:hanging="360"/>
      </w:pPr>
      <w:rPr>
        <w:rFonts w:ascii="DejaVu Sans Condensed" w:hAnsi="DejaVu Sans Condensed"/>
        <w:b/>
        <w:bCs/>
        <w:color w:val="000000"/>
        <w:sz w:val="21"/>
      </w:rPr>
    </w:lvl>
    <w:lvl w:ilvl="5">
      <w:start w:val="1"/>
      <w:numFmt w:val="lowerLetter"/>
      <w:lvlText w:val="%6)"/>
      <w:lvlJc w:val="left"/>
      <w:pPr>
        <w:ind w:left="2520" w:hanging="360"/>
      </w:pPr>
      <w:rPr>
        <w:rFonts w:ascii="DejaVu Sans Condensed" w:hAnsi="DejaVu Sans Condensed"/>
        <w:b/>
        <w:bCs/>
        <w:color w:val="000000"/>
        <w:sz w:val="21"/>
      </w:rPr>
    </w:lvl>
    <w:lvl w:ilvl="6">
      <w:start w:val="1"/>
      <w:numFmt w:val="lowerLetter"/>
      <w:lvlText w:val="%7)"/>
      <w:lvlJc w:val="left"/>
      <w:pPr>
        <w:ind w:left="2880" w:hanging="360"/>
      </w:pPr>
      <w:rPr>
        <w:rFonts w:ascii="DejaVu Sans Condensed" w:hAnsi="DejaVu Sans Condensed"/>
        <w:b/>
        <w:bCs/>
        <w:color w:val="000000"/>
        <w:sz w:val="21"/>
      </w:rPr>
    </w:lvl>
    <w:lvl w:ilvl="7">
      <w:start w:val="1"/>
      <w:numFmt w:val="lowerLetter"/>
      <w:lvlText w:val="%8)"/>
      <w:lvlJc w:val="left"/>
      <w:pPr>
        <w:ind w:left="3240" w:hanging="360"/>
      </w:pPr>
      <w:rPr>
        <w:rFonts w:ascii="DejaVu Sans Condensed" w:hAnsi="DejaVu Sans Condensed"/>
        <w:b/>
        <w:bCs/>
        <w:color w:val="000000"/>
        <w:sz w:val="21"/>
      </w:rPr>
    </w:lvl>
    <w:lvl w:ilvl="8">
      <w:start w:val="1"/>
      <w:numFmt w:val="lowerLetter"/>
      <w:lvlText w:val="%9)"/>
      <w:lvlJc w:val="left"/>
      <w:pPr>
        <w:ind w:left="3600" w:hanging="360"/>
      </w:pPr>
      <w:rPr>
        <w:rFonts w:ascii="DejaVu Sans Condensed" w:hAnsi="DejaVu Sans Condensed"/>
        <w:b/>
        <w:bCs/>
        <w:color w:val="000000"/>
        <w:sz w:val="21"/>
      </w:rPr>
    </w:lvl>
  </w:abstractNum>
  <w:abstractNum w:abstractNumId="87">
    <w:nsid w:val="5958488F"/>
    <w:multiLevelType w:val="multilevel"/>
    <w:tmpl w:val="A5703056"/>
    <w:styleLink w:val="WWNum111"/>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8">
    <w:nsid w:val="5A4D1652"/>
    <w:multiLevelType w:val="multilevel"/>
    <w:tmpl w:val="DB04D9A8"/>
    <w:styleLink w:val="WWNum8"/>
    <w:lvl w:ilvl="0">
      <w:start w:val="1"/>
      <w:numFmt w:val="lowerLetter"/>
      <w:lvlText w:val="%1)"/>
      <w:lvlJc w:val="left"/>
      <w:rPr>
        <w:rFonts w:ascii="DejaVu Sans Condensed" w:hAnsi="DejaVu Sans Condensed" w:cs="DejaVu Sans Condensed"/>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nsid w:val="5C4E78A7"/>
    <w:multiLevelType w:val="multilevel"/>
    <w:tmpl w:val="EFA4EA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5C6C6613"/>
    <w:multiLevelType w:val="multilevel"/>
    <w:tmpl w:val="702A7C38"/>
    <w:styleLink w:val="WWNum12"/>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1">
    <w:nsid w:val="5EB33B83"/>
    <w:multiLevelType w:val="multilevel"/>
    <w:tmpl w:val="FFFFFFFF"/>
    <w:lvl w:ilvl="0">
      <w:start w:val="1"/>
      <w:numFmt w:val="decimal"/>
      <w:lvlText w:val="%1."/>
      <w:lvlJc w:val="left"/>
      <w:pPr>
        <w:tabs>
          <w:tab w:val="num" w:pos="0"/>
        </w:tabs>
        <w:ind w:left="425" w:hanging="425"/>
      </w:pPr>
      <w:rPr>
        <w:b w:val="0"/>
        <w:bCs w:val="0"/>
      </w:rPr>
    </w:lvl>
    <w:lvl w:ilvl="1">
      <w:start w:val="1"/>
      <w:numFmt w:val="decimal"/>
      <w:lvlText w:val="%2)"/>
      <w:lvlJc w:val="left"/>
      <w:pPr>
        <w:tabs>
          <w:tab w:val="num" w:pos="0"/>
        </w:tabs>
        <w:ind w:left="850" w:hanging="425"/>
      </w:pPr>
    </w:lvl>
    <w:lvl w:ilvl="2">
      <w:start w:val="1"/>
      <w:numFmt w:val="lowerLetter"/>
      <w:lvlText w:val="%3)"/>
      <w:lvlJc w:val="left"/>
      <w:pPr>
        <w:tabs>
          <w:tab w:val="num" w:pos="0"/>
        </w:tabs>
        <w:ind w:left="1275" w:hanging="425"/>
      </w:p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92">
    <w:nsid w:val="5FBF7DE7"/>
    <w:multiLevelType w:val="multilevel"/>
    <w:tmpl w:val="A3AA4F16"/>
    <w:styleLink w:val="WWNum811"/>
    <w:lvl w:ilvl="0">
      <w:start w:val="1"/>
      <w:numFmt w:val="decimal"/>
      <w:lvlText w:val="%1"/>
      <w:lvlJc w:val="left"/>
      <w:pPr>
        <w:tabs>
          <w:tab w:val="num" w:pos="0"/>
        </w:tabs>
        <w:ind w:left="420" w:hanging="420"/>
      </w:pPr>
    </w:lvl>
    <w:lvl w:ilvl="1">
      <w:start w:val="1"/>
      <w:numFmt w:val="decimal"/>
      <w:lvlText w:val="%1.%2"/>
      <w:lvlJc w:val="left"/>
      <w:pPr>
        <w:tabs>
          <w:tab w:val="num" w:pos="0"/>
        </w:tabs>
        <w:ind w:left="720" w:hanging="720"/>
      </w:pPr>
      <w:rPr>
        <w:rFonts w:ascii="DejaVu Sans Condensed" w:hAnsi="DejaVu Sans Condensed" w:cs="DejaVu Sans Condensed"/>
        <w:b w:val="0"/>
        <w:bCs/>
        <w:i w:val="0"/>
        <w:color w:val="000000"/>
        <w:sz w:val="24"/>
        <w:szCs w:val="24"/>
      </w:rPr>
    </w:lvl>
    <w:lvl w:ilvl="2">
      <w:start w:val="1"/>
      <w:numFmt w:val="decimal"/>
      <w:lvlText w:val="%1.%2.%3"/>
      <w:lvlJc w:val="left"/>
      <w:pPr>
        <w:tabs>
          <w:tab w:val="num" w:pos="0"/>
        </w:tabs>
        <w:ind w:left="1080" w:hanging="108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800" w:hanging="180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520" w:hanging="2520"/>
      </w:pPr>
    </w:lvl>
  </w:abstractNum>
  <w:abstractNum w:abstractNumId="93">
    <w:nsid w:val="60A26494"/>
    <w:multiLevelType w:val="multilevel"/>
    <w:tmpl w:val="B9300C6E"/>
    <w:lvl w:ilvl="0">
      <w:start w:val="1"/>
      <w:numFmt w:val="lowerLetter"/>
      <w:suff w:val="space"/>
      <w:lvlText w:val="%1)"/>
      <w:lvlJc w:val="left"/>
      <w:pPr>
        <w:ind w:left="720" w:hanging="360"/>
      </w:pPr>
      <w:rPr>
        <w:rFonts w:ascii="DejaVu Sans Condensed" w:hAnsi="DejaVu Sans Condensed" w:hint="default"/>
        <w:b/>
        <w:bCs/>
        <w:color w:val="000000"/>
        <w:sz w:val="24"/>
        <w:szCs w:val="24"/>
      </w:rPr>
    </w:lvl>
    <w:lvl w:ilvl="1">
      <w:start w:val="2"/>
      <w:numFmt w:val="decimal"/>
      <w:lvlText w:val="%2)"/>
      <w:lvlJc w:val="left"/>
      <w:pPr>
        <w:ind w:left="1353" w:hanging="360"/>
      </w:pPr>
      <w:rPr>
        <w:rFonts w:hint="default"/>
        <w:b w:val="0"/>
        <w:bCs/>
        <w:color w:val="000000"/>
        <w:sz w:val="24"/>
        <w:szCs w:val="24"/>
      </w:rPr>
    </w:lvl>
    <w:lvl w:ilvl="2">
      <w:start w:val="1"/>
      <w:numFmt w:val="lowerLetter"/>
      <w:lvlText w:val="%3)"/>
      <w:lvlJc w:val="left"/>
      <w:pPr>
        <w:ind w:left="1440" w:hanging="360"/>
      </w:pPr>
      <w:rPr>
        <w:rFonts w:ascii="DejaVu Sans Condensed" w:hAnsi="DejaVu Sans Condensed" w:hint="default"/>
        <w:b/>
        <w:bCs/>
        <w:color w:val="000000"/>
        <w:sz w:val="21"/>
      </w:rPr>
    </w:lvl>
    <w:lvl w:ilvl="3">
      <w:start w:val="1"/>
      <w:numFmt w:val="lowerLetter"/>
      <w:lvlText w:val="%4)"/>
      <w:lvlJc w:val="left"/>
      <w:pPr>
        <w:ind w:left="1800" w:hanging="360"/>
      </w:pPr>
      <w:rPr>
        <w:rFonts w:ascii="DejaVu Sans Condensed" w:hAnsi="DejaVu Sans Condensed" w:hint="default"/>
        <w:b/>
        <w:bCs/>
        <w:color w:val="000000"/>
        <w:sz w:val="21"/>
      </w:rPr>
    </w:lvl>
    <w:lvl w:ilvl="4">
      <w:start w:val="1"/>
      <w:numFmt w:val="lowerLetter"/>
      <w:lvlText w:val="%5)"/>
      <w:lvlJc w:val="left"/>
      <w:pPr>
        <w:ind w:left="2160" w:hanging="360"/>
      </w:pPr>
      <w:rPr>
        <w:rFonts w:ascii="DejaVu Sans Condensed" w:hAnsi="DejaVu Sans Condensed" w:hint="default"/>
        <w:b/>
        <w:bCs/>
        <w:color w:val="000000"/>
        <w:sz w:val="21"/>
      </w:rPr>
    </w:lvl>
    <w:lvl w:ilvl="5">
      <w:start w:val="1"/>
      <w:numFmt w:val="lowerLetter"/>
      <w:lvlText w:val="%6)"/>
      <w:lvlJc w:val="left"/>
      <w:pPr>
        <w:ind w:left="2520" w:hanging="360"/>
      </w:pPr>
      <w:rPr>
        <w:rFonts w:ascii="DejaVu Sans Condensed" w:hAnsi="DejaVu Sans Condensed" w:hint="default"/>
        <w:b/>
        <w:bCs/>
        <w:color w:val="000000"/>
        <w:sz w:val="21"/>
      </w:rPr>
    </w:lvl>
    <w:lvl w:ilvl="6">
      <w:start w:val="1"/>
      <w:numFmt w:val="lowerLetter"/>
      <w:lvlText w:val="%7)"/>
      <w:lvlJc w:val="left"/>
      <w:pPr>
        <w:ind w:left="2880" w:hanging="360"/>
      </w:pPr>
      <w:rPr>
        <w:rFonts w:ascii="DejaVu Sans Condensed" w:hAnsi="DejaVu Sans Condensed" w:hint="default"/>
        <w:b/>
        <w:bCs/>
        <w:color w:val="000000"/>
        <w:sz w:val="21"/>
      </w:rPr>
    </w:lvl>
    <w:lvl w:ilvl="7">
      <w:start w:val="1"/>
      <w:numFmt w:val="lowerLetter"/>
      <w:lvlText w:val="%8)"/>
      <w:lvlJc w:val="left"/>
      <w:pPr>
        <w:ind w:left="3240" w:hanging="360"/>
      </w:pPr>
      <w:rPr>
        <w:rFonts w:ascii="DejaVu Sans Condensed" w:hAnsi="DejaVu Sans Condensed" w:hint="default"/>
        <w:b/>
        <w:bCs/>
        <w:color w:val="000000"/>
        <w:sz w:val="21"/>
      </w:rPr>
    </w:lvl>
    <w:lvl w:ilvl="8">
      <w:start w:val="1"/>
      <w:numFmt w:val="lowerLetter"/>
      <w:lvlText w:val="%9)"/>
      <w:lvlJc w:val="left"/>
      <w:pPr>
        <w:ind w:left="3600" w:hanging="360"/>
      </w:pPr>
      <w:rPr>
        <w:rFonts w:ascii="DejaVu Sans Condensed" w:hAnsi="DejaVu Sans Condensed" w:hint="default"/>
        <w:b/>
        <w:bCs/>
        <w:color w:val="000000"/>
        <w:sz w:val="21"/>
      </w:rPr>
    </w:lvl>
  </w:abstractNum>
  <w:abstractNum w:abstractNumId="94">
    <w:nsid w:val="623D029A"/>
    <w:multiLevelType w:val="multilevel"/>
    <w:tmpl w:val="DC90196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nsid w:val="62D97328"/>
    <w:multiLevelType w:val="multilevel"/>
    <w:tmpl w:val="168424CA"/>
    <w:styleLink w:val="WWNum14"/>
    <w:lvl w:ilvl="0">
      <w:start w:val="1"/>
      <w:numFmt w:val="decimal"/>
      <w:lvlText w:val="%1."/>
      <w:lvlJc w:val="left"/>
      <w:pPr>
        <w:ind w:left="0" w:firstLine="0"/>
      </w:pPr>
      <w:rPr>
        <w:rFonts w:ascii="DejaVu Sans Condensed" w:hAnsi="DejaVu Sans Condensed" w:cs="DejaVu Sans Condensed"/>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6">
    <w:nsid w:val="64026B9D"/>
    <w:multiLevelType w:val="hybridMultilevel"/>
    <w:tmpl w:val="DC72BCFC"/>
    <w:lvl w:ilvl="0" w:tplc="450C39CA">
      <w:start w:val="1"/>
      <w:numFmt w:val="decimal"/>
      <w:lvlText w:val="%1)"/>
      <w:lvlJc w:val="left"/>
      <w:pPr>
        <w:ind w:left="1875" w:hanging="360"/>
      </w:pPr>
      <w:rPr>
        <w:rFonts w:hint="default"/>
      </w:rPr>
    </w:lvl>
    <w:lvl w:ilvl="1" w:tplc="04150017">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97">
    <w:nsid w:val="64A00CA3"/>
    <w:multiLevelType w:val="hybridMultilevel"/>
    <w:tmpl w:val="FFAAE58A"/>
    <w:lvl w:ilvl="0" w:tplc="450C39C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nsid w:val="65A3630C"/>
    <w:multiLevelType w:val="hybridMultilevel"/>
    <w:tmpl w:val="8CB6A308"/>
    <w:lvl w:ilvl="0" w:tplc="0F742612">
      <w:start w:val="1"/>
      <w:numFmt w:val="lowerLetter"/>
      <w:lvlText w:val="%1)"/>
      <w:lvlJc w:val="left"/>
      <w:pPr>
        <w:ind w:left="2138" w:hanging="360"/>
      </w:pPr>
      <w:rPr>
        <w:rFonts w:hint="default"/>
        <w:b w:val="0"/>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99">
    <w:nsid w:val="66D539A1"/>
    <w:multiLevelType w:val="multilevel"/>
    <w:tmpl w:val="1D5CC066"/>
    <w:styleLink w:val="WWNum9"/>
    <w:lvl w:ilvl="0">
      <w:start w:val="1"/>
      <w:numFmt w:val="decimal"/>
      <w:lvlText w:val="%1."/>
      <w:lvlJc w:val="left"/>
      <w:pPr>
        <w:ind w:left="0" w:firstLine="0"/>
      </w:pPr>
      <w:rPr>
        <w:rFonts w:ascii="DejaVu Sans Condensed" w:hAnsi="DejaVu Sans Condensed" w:cs="DejaVu Sans Condensed"/>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0">
    <w:nsid w:val="678F24D2"/>
    <w:multiLevelType w:val="multilevel"/>
    <w:tmpl w:val="CD302538"/>
    <w:lvl w:ilvl="0">
      <w:start w:val="16"/>
      <w:numFmt w:val="decimal"/>
      <w:lvlText w:val="%1."/>
      <w:lvlJc w:val="left"/>
      <w:pPr>
        <w:tabs>
          <w:tab w:val="num" w:pos="0"/>
        </w:tabs>
        <w:ind w:left="555" w:hanging="555"/>
      </w:pPr>
      <w:rPr>
        <w:rFonts w:hint="default"/>
        <w:b/>
        <w:szCs w:val="24"/>
      </w:rPr>
    </w:lvl>
    <w:lvl w:ilvl="1">
      <w:start w:val="1"/>
      <w:numFmt w:val="decimal"/>
      <w:lvlText w:val="%1.%2."/>
      <w:lvlJc w:val="left"/>
      <w:pPr>
        <w:tabs>
          <w:tab w:val="num" w:pos="0"/>
        </w:tabs>
        <w:ind w:left="720" w:hanging="720"/>
      </w:pPr>
      <w:rPr>
        <w:rFonts w:ascii="DejaVu Sans Condensed" w:hAnsi="DejaVu Sans Condensed" w:cs="DejaVu Sans Condensed" w:hint="default"/>
        <w:b w:val="0"/>
        <w:bCs/>
        <w:color w:val="000000"/>
        <w:sz w:val="24"/>
        <w:szCs w:val="24"/>
        <w:lang w:eastAsia="ar-SA"/>
      </w:rPr>
    </w:lvl>
    <w:lvl w:ilvl="2">
      <w:start w:val="1"/>
      <w:numFmt w:val="decimal"/>
      <w:lvlText w:val="%1.%2.%3"/>
      <w:lvlJc w:val="left"/>
      <w:pPr>
        <w:tabs>
          <w:tab w:val="num" w:pos="0"/>
        </w:tabs>
        <w:ind w:left="1080" w:hanging="108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800" w:hanging="180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520" w:hanging="2520"/>
      </w:pPr>
      <w:rPr>
        <w:rFonts w:hint="default"/>
      </w:rPr>
    </w:lvl>
  </w:abstractNum>
  <w:abstractNum w:abstractNumId="101">
    <w:nsid w:val="68984D44"/>
    <w:multiLevelType w:val="hybridMultilevel"/>
    <w:tmpl w:val="5E44C202"/>
    <w:lvl w:ilvl="0" w:tplc="6B7E5E14">
      <w:start w:val="1"/>
      <w:numFmt w:val="decimal"/>
      <w:lvlText w:val="%1)"/>
      <w:lvlJc w:val="left"/>
      <w:pPr>
        <w:ind w:left="1495" w:hanging="360"/>
      </w:pPr>
      <w:rPr>
        <w:rFonts w:hint="default"/>
        <w:color w:val="000000" w:themeColor="text1"/>
      </w:rPr>
    </w:lvl>
    <w:lvl w:ilvl="1" w:tplc="D4E4D20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8C47CFE"/>
    <w:multiLevelType w:val="multilevel"/>
    <w:tmpl w:val="E9D893B4"/>
    <w:styleLink w:val="WWNum13"/>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3">
    <w:nsid w:val="690F3443"/>
    <w:multiLevelType w:val="multilevel"/>
    <w:tmpl w:val="FFFFFFFF"/>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4">
    <w:nsid w:val="696A6181"/>
    <w:multiLevelType w:val="multilevel"/>
    <w:tmpl w:val="357C2F34"/>
    <w:lvl w:ilvl="0">
      <w:start w:val="23"/>
      <w:numFmt w:val="decimal"/>
      <w:lvlText w:val="%1."/>
      <w:lvlJc w:val="left"/>
      <w:pPr>
        <w:tabs>
          <w:tab w:val="num" w:pos="0"/>
        </w:tabs>
        <w:ind w:left="555" w:hanging="555"/>
      </w:pPr>
      <w:rPr>
        <w:rFonts w:hint="default"/>
        <w:b/>
        <w:color w:val="000000" w:themeColor="text1"/>
        <w:szCs w:val="24"/>
      </w:rPr>
    </w:lvl>
    <w:lvl w:ilvl="1">
      <w:start w:val="1"/>
      <w:numFmt w:val="decimal"/>
      <w:lvlText w:val="%1.%2."/>
      <w:lvlJc w:val="left"/>
      <w:pPr>
        <w:tabs>
          <w:tab w:val="num" w:pos="0"/>
        </w:tabs>
        <w:ind w:left="720" w:hanging="720"/>
      </w:pPr>
      <w:rPr>
        <w:rFonts w:ascii="DejaVu Sans Condensed" w:hAnsi="DejaVu Sans Condensed" w:cs="DejaVu Sans Condensed" w:hint="default"/>
        <w:b w:val="0"/>
        <w:bCs/>
        <w:color w:val="000000"/>
        <w:sz w:val="24"/>
        <w:szCs w:val="24"/>
      </w:rPr>
    </w:lvl>
    <w:lvl w:ilvl="2">
      <w:start w:val="1"/>
      <w:numFmt w:val="decimal"/>
      <w:lvlText w:val="%1.%2.%3"/>
      <w:lvlJc w:val="left"/>
      <w:pPr>
        <w:tabs>
          <w:tab w:val="num" w:pos="0"/>
        </w:tabs>
        <w:ind w:left="1080" w:hanging="108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440" w:hanging="1440"/>
      </w:pPr>
      <w:rPr>
        <w:rFonts w:hint="default"/>
      </w:rPr>
    </w:lvl>
    <w:lvl w:ilvl="5">
      <w:start w:val="1"/>
      <w:numFmt w:val="decimal"/>
      <w:lvlText w:val="%1.%2.%3.%4.%5.%6"/>
      <w:lvlJc w:val="left"/>
      <w:pPr>
        <w:tabs>
          <w:tab w:val="num" w:pos="0"/>
        </w:tabs>
        <w:ind w:left="1800" w:hanging="180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2160" w:hanging="2160"/>
      </w:pPr>
      <w:rPr>
        <w:rFonts w:hint="default"/>
      </w:rPr>
    </w:lvl>
    <w:lvl w:ilvl="8">
      <w:start w:val="1"/>
      <w:numFmt w:val="decimal"/>
      <w:lvlText w:val="%1.%2.%3.%4.%5.%6.%7.%8.%9"/>
      <w:lvlJc w:val="left"/>
      <w:pPr>
        <w:tabs>
          <w:tab w:val="num" w:pos="0"/>
        </w:tabs>
        <w:ind w:left="2520" w:hanging="2520"/>
      </w:pPr>
      <w:rPr>
        <w:rFonts w:hint="default"/>
      </w:rPr>
    </w:lvl>
  </w:abstractNum>
  <w:abstractNum w:abstractNumId="105">
    <w:nsid w:val="6A3D672C"/>
    <w:multiLevelType w:val="hybridMultilevel"/>
    <w:tmpl w:val="A33A59B6"/>
    <w:lvl w:ilvl="0" w:tplc="4A3073E2">
      <w:start w:val="1"/>
      <w:numFmt w:val="bullet"/>
      <w:lvlText w:val=""/>
      <w:lvlJc w:val="left"/>
      <w:pPr>
        <w:ind w:left="3315" w:hanging="360"/>
      </w:pPr>
      <w:rPr>
        <w:rFonts w:ascii="Symbol" w:hAnsi="Symbol" w:cs="Wingdings" w:hint="default"/>
      </w:rPr>
    </w:lvl>
    <w:lvl w:ilvl="1" w:tplc="04150003" w:tentative="1">
      <w:start w:val="1"/>
      <w:numFmt w:val="bullet"/>
      <w:lvlText w:val="o"/>
      <w:lvlJc w:val="left"/>
      <w:pPr>
        <w:ind w:left="4035" w:hanging="360"/>
      </w:pPr>
      <w:rPr>
        <w:rFonts w:ascii="Courier New" w:hAnsi="Courier New" w:cs="Courier New" w:hint="default"/>
      </w:rPr>
    </w:lvl>
    <w:lvl w:ilvl="2" w:tplc="04150005" w:tentative="1">
      <w:start w:val="1"/>
      <w:numFmt w:val="bullet"/>
      <w:lvlText w:val=""/>
      <w:lvlJc w:val="left"/>
      <w:pPr>
        <w:ind w:left="4755" w:hanging="360"/>
      </w:pPr>
      <w:rPr>
        <w:rFonts w:ascii="Wingdings" w:hAnsi="Wingdings" w:hint="default"/>
      </w:rPr>
    </w:lvl>
    <w:lvl w:ilvl="3" w:tplc="04150001" w:tentative="1">
      <w:start w:val="1"/>
      <w:numFmt w:val="bullet"/>
      <w:lvlText w:val=""/>
      <w:lvlJc w:val="left"/>
      <w:pPr>
        <w:ind w:left="5475" w:hanging="360"/>
      </w:pPr>
      <w:rPr>
        <w:rFonts w:ascii="Symbol" w:hAnsi="Symbol" w:hint="default"/>
      </w:rPr>
    </w:lvl>
    <w:lvl w:ilvl="4" w:tplc="04150003" w:tentative="1">
      <w:start w:val="1"/>
      <w:numFmt w:val="bullet"/>
      <w:lvlText w:val="o"/>
      <w:lvlJc w:val="left"/>
      <w:pPr>
        <w:ind w:left="6195" w:hanging="360"/>
      </w:pPr>
      <w:rPr>
        <w:rFonts w:ascii="Courier New" w:hAnsi="Courier New" w:cs="Courier New" w:hint="default"/>
      </w:rPr>
    </w:lvl>
    <w:lvl w:ilvl="5" w:tplc="04150005" w:tentative="1">
      <w:start w:val="1"/>
      <w:numFmt w:val="bullet"/>
      <w:lvlText w:val=""/>
      <w:lvlJc w:val="left"/>
      <w:pPr>
        <w:ind w:left="6915" w:hanging="360"/>
      </w:pPr>
      <w:rPr>
        <w:rFonts w:ascii="Wingdings" w:hAnsi="Wingdings" w:hint="default"/>
      </w:rPr>
    </w:lvl>
    <w:lvl w:ilvl="6" w:tplc="04150001" w:tentative="1">
      <w:start w:val="1"/>
      <w:numFmt w:val="bullet"/>
      <w:lvlText w:val=""/>
      <w:lvlJc w:val="left"/>
      <w:pPr>
        <w:ind w:left="7635" w:hanging="360"/>
      </w:pPr>
      <w:rPr>
        <w:rFonts w:ascii="Symbol" w:hAnsi="Symbol" w:hint="default"/>
      </w:rPr>
    </w:lvl>
    <w:lvl w:ilvl="7" w:tplc="04150003" w:tentative="1">
      <w:start w:val="1"/>
      <w:numFmt w:val="bullet"/>
      <w:lvlText w:val="o"/>
      <w:lvlJc w:val="left"/>
      <w:pPr>
        <w:ind w:left="8355" w:hanging="360"/>
      </w:pPr>
      <w:rPr>
        <w:rFonts w:ascii="Courier New" w:hAnsi="Courier New" w:cs="Courier New" w:hint="default"/>
      </w:rPr>
    </w:lvl>
    <w:lvl w:ilvl="8" w:tplc="04150005" w:tentative="1">
      <w:start w:val="1"/>
      <w:numFmt w:val="bullet"/>
      <w:lvlText w:val=""/>
      <w:lvlJc w:val="left"/>
      <w:pPr>
        <w:ind w:left="9075" w:hanging="360"/>
      </w:pPr>
      <w:rPr>
        <w:rFonts w:ascii="Wingdings" w:hAnsi="Wingdings" w:hint="default"/>
      </w:rPr>
    </w:lvl>
  </w:abstractNum>
  <w:abstractNum w:abstractNumId="106">
    <w:nsid w:val="6B1140F1"/>
    <w:multiLevelType w:val="hybridMultilevel"/>
    <w:tmpl w:val="8110DA0E"/>
    <w:lvl w:ilvl="0" w:tplc="D51E7824">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7">
    <w:nsid w:val="6B637C09"/>
    <w:multiLevelType w:val="multilevel"/>
    <w:tmpl w:val="6820FD10"/>
    <w:styleLink w:val="WWNum1511"/>
    <w:lvl w:ilvl="0">
      <w:start w:val="14"/>
      <w:numFmt w:val="decimal"/>
      <w:lvlText w:val="%1"/>
      <w:lvlJc w:val="left"/>
      <w:pPr>
        <w:tabs>
          <w:tab w:val="num" w:pos="0"/>
        </w:tabs>
        <w:ind w:left="720" w:hanging="360"/>
      </w:pPr>
      <w:rPr>
        <w:rFonts w:ascii="DejaVu Sans Condensed" w:hAnsi="DejaVu Sans Condensed"/>
      </w:rPr>
    </w:lvl>
    <w:lvl w:ilvl="1">
      <w:start w:val="1"/>
      <w:numFmt w:val="decimal"/>
      <w:lvlText w:val="%1.%2"/>
      <w:lvlJc w:val="left"/>
      <w:pPr>
        <w:tabs>
          <w:tab w:val="num" w:pos="0"/>
        </w:tabs>
        <w:ind w:left="1080" w:hanging="360"/>
      </w:pPr>
      <w:rPr>
        <w:rFonts w:ascii="DejaVu Sans Condensed" w:hAnsi="DejaVu Sans Condensed"/>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08">
    <w:nsid w:val="6B8943B0"/>
    <w:multiLevelType w:val="hybridMultilevel"/>
    <w:tmpl w:val="F36E7CDC"/>
    <w:lvl w:ilvl="0" w:tplc="4A3073E2">
      <w:start w:val="1"/>
      <w:numFmt w:val="bullet"/>
      <w:lvlText w:val=""/>
      <w:lvlJc w:val="left"/>
      <w:pPr>
        <w:ind w:left="2204" w:hanging="360"/>
      </w:pPr>
      <w:rPr>
        <w:rFonts w:ascii="Symbol" w:hAnsi="Symbol" w:cs="Wingdings" w:hint="default"/>
      </w:rPr>
    </w:lvl>
    <w:lvl w:ilvl="1" w:tplc="04150003" w:tentative="1">
      <w:start w:val="1"/>
      <w:numFmt w:val="bullet"/>
      <w:lvlText w:val="o"/>
      <w:lvlJc w:val="left"/>
      <w:pPr>
        <w:ind w:left="2924" w:hanging="360"/>
      </w:pPr>
      <w:rPr>
        <w:rFonts w:ascii="Courier New" w:hAnsi="Courier New" w:cs="Courier New" w:hint="default"/>
      </w:rPr>
    </w:lvl>
    <w:lvl w:ilvl="2" w:tplc="04150005" w:tentative="1">
      <w:start w:val="1"/>
      <w:numFmt w:val="bullet"/>
      <w:lvlText w:val=""/>
      <w:lvlJc w:val="left"/>
      <w:pPr>
        <w:ind w:left="3644" w:hanging="360"/>
      </w:pPr>
      <w:rPr>
        <w:rFonts w:ascii="Wingdings" w:hAnsi="Wingdings" w:hint="default"/>
      </w:rPr>
    </w:lvl>
    <w:lvl w:ilvl="3" w:tplc="04150001" w:tentative="1">
      <w:start w:val="1"/>
      <w:numFmt w:val="bullet"/>
      <w:lvlText w:val=""/>
      <w:lvlJc w:val="left"/>
      <w:pPr>
        <w:ind w:left="4364" w:hanging="360"/>
      </w:pPr>
      <w:rPr>
        <w:rFonts w:ascii="Symbol" w:hAnsi="Symbol" w:hint="default"/>
      </w:rPr>
    </w:lvl>
    <w:lvl w:ilvl="4" w:tplc="04150003" w:tentative="1">
      <w:start w:val="1"/>
      <w:numFmt w:val="bullet"/>
      <w:lvlText w:val="o"/>
      <w:lvlJc w:val="left"/>
      <w:pPr>
        <w:ind w:left="5084" w:hanging="360"/>
      </w:pPr>
      <w:rPr>
        <w:rFonts w:ascii="Courier New" w:hAnsi="Courier New" w:cs="Courier New" w:hint="default"/>
      </w:rPr>
    </w:lvl>
    <w:lvl w:ilvl="5" w:tplc="04150005" w:tentative="1">
      <w:start w:val="1"/>
      <w:numFmt w:val="bullet"/>
      <w:lvlText w:val=""/>
      <w:lvlJc w:val="left"/>
      <w:pPr>
        <w:ind w:left="5804" w:hanging="360"/>
      </w:pPr>
      <w:rPr>
        <w:rFonts w:ascii="Wingdings" w:hAnsi="Wingdings" w:hint="default"/>
      </w:rPr>
    </w:lvl>
    <w:lvl w:ilvl="6" w:tplc="04150001" w:tentative="1">
      <w:start w:val="1"/>
      <w:numFmt w:val="bullet"/>
      <w:lvlText w:val=""/>
      <w:lvlJc w:val="left"/>
      <w:pPr>
        <w:ind w:left="6524" w:hanging="360"/>
      </w:pPr>
      <w:rPr>
        <w:rFonts w:ascii="Symbol" w:hAnsi="Symbol" w:hint="default"/>
      </w:rPr>
    </w:lvl>
    <w:lvl w:ilvl="7" w:tplc="04150003" w:tentative="1">
      <w:start w:val="1"/>
      <w:numFmt w:val="bullet"/>
      <w:lvlText w:val="o"/>
      <w:lvlJc w:val="left"/>
      <w:pPr>
        <w:ind w:left="7244" w:hanging="360"/>
      </w:pPr>
      <w:rPr>
        <w:rFonts w:ascii="Courier New" w:hAnsi="Courier New" w:cs="Courier New" w:hint="default"/>
      </w:rPr>
    </w:lvl>
    <w:lvl w:ilvl="8" w:tplc="04150005" w:tentative="1">
      <w:start w:val="1"/>
      <w:numFmt w:val="bullet"/>
      <w:lvlText w:val=""/>
      <w:lvlJc w:val="left"/>
      <w:pPr>
        <w:ind w:left="7964" w:hanging="360"/>
      </w:pPr>
      <w:rPr>
        <w:rFonts w:ascii="Wingdings" w:hAnsi="Wingdings" w:hint="default"/>
      </w:rPr>
    </w:lvl>
  </w:abstractNum>
  <w:abstractNum w:abstractNumId="109">
    <w:nsid w:val="6D465E1C"/>
    <w:multiLevelType w:val="hybridMultilevel"/>
    <w:tmpl w:val="2F923DCC"/>
    <w:lvl w:ilvl="0" w:tplc="9AE4A1DE">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6E601843"/>
    <w:multiLevelType w:val="multilevel"/>
    <w:tmpl w:val="C6E0318C"/>
    <w:lvl w:ilvl="0">
      <w:start w:val="1"/>
      <w:numFmt w:val="decimal"/>
      <w:lvlText w:val="%1."/>
      <w:lvlJc w:val="left"/>
      <w:pPr>
        <w:tabs>
          <w:tab w:val="num" w:pos="227"/>
        </w:tabs>
        <w:ind w:left="340" w:hanging="340"/>
      </w:pPr>
      <w:rPr>
        <w:rFonts w:hint="default"/>
      </w:rPr>
    </w:lvl>
    <w:lvl w:ilvl="1">
      <w:start w:val="1"/>
      <w:numFmt w:val="decimal"/>
      <w:pStyle w:val="111111111111111111"/>
      <w:lvlText w:val="%1.%2."/>
      <w:lvlJc w:val="left"/>
      <w:pPr>
        <w:ind w:left="510" w:hanging="510"/>
      </w:pPr>
      <w:rPr>
        <w:rFonts w:hint="default"/>
      </w:rPr>
    </w:lvl>
    <w:lvl w:ilvl="2">
      <w:start w:val="1"/>
      <w:numFmt w:val="decimal"/>
      <w:lvlText w:val="%3.1.1."/>
      <w:lvlJc w:val="left"/>
      <w:pPr>
        <w:ind w:left="568" w:firstLine="0"/>
      </w:pPr>
      <w:rPr>
        <w:rFonts w:hint="default"/>
      </w:rPr>
    </w:lvl>
    <w:lvl w:ilvl="3">
      <w:start w:val="1"/>
      <w:numFmt w:val="decimal"/>
      <w:lvlText w:val="%4.%1.%2.%3."/>
      <w:lvlJc w:val="left"/>
      <w:pPr>
        <w:tabs>
          <w:tab w:val="num" w:pos="1644"/>
        </w:tabs>
        <w:ind w:left="852" w:firstLine="0"/>
      </w:pPr>
      <w:rPr>
        <w:rFonts w:hint="default"/>
      </w:rPr>
    </w:lvl>
    <w:lvl w:ilvl="4">
      <w:start w:val="1"/>
      <w:numFmt w:val="lowerLetter"/>
      <w:lvlText w:val="(%5)"/>
      <w:lvlJc w:val="left"/>
      <w:pPr>
        <w:ind w:left="1136" w:firstLine="0"/>
      </w:pPr>
      <w:rPr>
        <w:rFonts w:hint="default"/>
      </w:rPr>
    </w:lvl>
    <w:lvl w:ilvl="5">
      <w:start w:val="1"/>
      <w:numFmt w:val="lowerRoman"/>
      <w:lvlText w:val="(%6)"/>
      <w:lvlJc w:val="left"/>
      <w:pPr>
        <w:ind w:left="1420" w:firstLine="0"/>
      </w:pPr>
      <w:rPr>
        <w:rFonts w:hint="default"/>
      </w:rPr>
    </w:lvl>
    <w:lvl w:ilvl="6">
      <w:start w:val="1"/>
      <w:numFmt w:val="decimal"/>
      <w:lvlText w:val="%7."/>
      <w:lvlJc w:val="left"/>
      <w:pPr>
        <w:ind w:left="1704" w:firstLine="0"/>
      </w:pPr>
      <w:rPr>
        <w:rFonts w:hint="default"/>
      </w:rPr>
    </w:lvl>
    <w:lvl w:ilvl="7">
      <w:start w:val="1"/>
      <w:numFmt w:val="lowerLetter"/>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111">
    <w:nsid w:val="70DF7BF3"/>
    <w:multiLevelType w:val="multilevel"/>
    <w:tmpl w:val="FFFFFFFF"/>
    <w:lvl w:ilvl="0">
      <w:start w:val="1"/>
      <w:numFmt w:val="decimal"/>
      <w:lvlText w:val="%1."/>
      <w:lvlJc w:val="left"/>
      <w:pPr>
        <w:tabs>
          <w:tab w:val="num" w:pos="0"/>
        </w:tabs>
        <w:ind w:left="425" w:hanging="425"/>
      </w:pPr>
      <w:rPr>
        <w:b w:val="0"/>
        <w:bCs w:val="0"/>
      </w:rPr>
    </w:lvl>
    <w:lvl w:ilvl="1">
      <w:start w:val="1"/>
      <w:numFmt w:val="decimal"/>
      <w:lvlText w:val="%2)"/>
      <w:lvlJc w:val="left"/>
      <w:pPr>
        <w:tabs>
          <w:tab w:val="num" w:pos="0"/>
        </w:tabs>
        <w:ind w:left="850" w:hanging="425"/>
      </w:pPr>
    </w:lvl>
    <w:lvl w:ilvl="2">
      <w:start w:val="1"/>
      <w:numFmt w:val="lowerLetter"/>
      <w:lvlText w:val="%3)"/>
      <w:lvlJc w:val="left"/>
      <w:pPr>
        <w:tabs>
          <w:tab w:val="num" w:pos="0"/>
        </w:tabs>
        <w:ind w:left="1275" w:hanging="425"/>
      </w:p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112">
    <w:nsid w:val="711203AD"/>
    <w:multiLevelType w:val="hybridMultilevel"/>
    <w:tmpl w:val="39C2588C"/>
    <w:lvl w:ilvl="0" w:tplc="D3227652">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3">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4">
    <w:nsid w:val="74C20220"/>
    <w:multiLevelType w:val="hybridMultilevel"/>
    <w:tmpl w:val="C8E44E9E"/>
    <w:lvl w:ilvl="0" w:tplc="D3227652">
      <w:start w:val="1"/>
      <w:numFmt w:val="decimal"/>
      <w:lvlText w:val="%1)"/>
      <w:lvlJc w:val="left"/>
      <w:pPr>
        <w:ind w:left="1212" w:hanging="360"/>
      </w:pPr>
    </w:lvl>
    <w:lvl w:ilvl="1" w:tplc="C9EAA390">
      <w:start w:val="1"/>
      <w:numFmt w:val="lowerLetter"/>
      <w:lvlText w:val="%2)"/>
      <w:lvlJc w:val="left"/>
      <w:pPr>
        <w:ind w:left="1932" w:hanging="360"/>
      </w:pPr>
    </w:lvl>
    <w:lvl w:ilvl="2" w:tplc="0415001B">
      <w:start w:val="1"/>
      <w:numFmt w:val="lowerRoman"/>
      <w:lvlText w:val="%3."/>
      <w:lvlJc w:val="right"/>
      <w:pPr>
        <w:ind w:left="2652" w:hanging="180"/>
      </w:pPr>
    </w:lvl>
    <w:lvl w:ilvl="3" w:tplc="0415000F">
      <w:start w:val="1"/>
      <w:numFmt w:val="decimal"/>
      <w:lvlText w:val="%4."/>
      <w:lvlJc w:val="left"/>
      <w:pPr>
        <w:ind w:left="3372" w:hanging="360"/>
      </w:pPr>
    </w:lvl>
    <w:lvl w:ilvl="4" w:tplc="04150019">
      <w:start w:val="1"/>
      <w:numFmt w:val="lowerLetter"/>
      <w:lvlText w:val="%5."/>
      <w:lvlJc w:val="left"/>
      <w:pPr>
        <w:ind w:left="4092" w:hanging="360"/>
      </w:pPr>
    </w:lvl>
    <w:lvl w:ilvl="5" w:tplc="0415001B">
      <w:start w:val="1"/>
      <w:numFmt w:val="lowerRoman"/>
      <w:lvlText w:val="%6."/>
      <w:lvlJc w:val="right"/>
      <w:pPr>
        <w:ind w:left="4812" w:hanging="180"/>
      </w:pPr>
    </w:lvl>
    <w:lvl w:ilvl="6" w:tplc="0415000F">
      <w:start w:val="1"/>
      <w:numFmt w:val="decimal"/>
      <w:lvlText w:val="%7."/>
      <w:lvlJc w:val="left"/>
      <w:pPr>
        <w:ind w:left="5532" w:hanging="360"/>
      </w:pPr>
    </w:lvl>
    <w:lvl w:ilvl="7" w:tplc="04150019">
      <w:start w:val="1"/>
      <w:numFmt w:val="lowerLetter"/>
      <w:lvlText w:val="%8."/>
      <w:lvlJc w:val="left"/>
      <w:pPr>
        <w:ind w:left="6252" w:hanging="360"/>
      </w:pPr>
    </w:lvl>
    <w:lvl w:ilvl="8" w:tplc="0415001B">
      <w:start w:val="1"/>
      <w:numFmt w:val="lowerRoman"/>
      <w:lvlText w:val="%9."/>
      <w:lvlJc w:val="right"/>
      <w:pPr>
        <w:ind w:left="6972" w:hanging="180"/>
      </w:pPr>
    </w:lvl>
  </w:abstractNum>
  <w:abstractNum w:abstractNumId="115">
    <w:nsid w:val="76167C43"/>
    <w:multiLevelType w:val="multilevel"/>
    <w:tmpl w:val="C8308F0C"/>
    <w:styleLink w:val="WWNum41"/>
    <w:lvl w:ilvl="0">
      <w:start w:val="1"/>
      <w:numFmt w:val="decimal"/>
      <w:lvlText w:val="%1)"/>
      <w:lvlJc w:val="left"/>
      <w:pPr>
        <w:ind w:left="0" w:firstLine="0"/>
      </w:pPr>
      <w:rPr>
        <w:rFonts w:ascii="DejaVu Sans Condensed" w:hAnsi="DejaVu Sans Condensed" w:cs="DejaVu Sans Condensed"/>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16">
    <w:nsid w:val="765C018F"/>
    <w:multiLevelType w:val="multilevel"/>
    <w:tmpl w:val="FFFFFFFF"/>
    <w:lvl w:ilvl="0">
      <w:start w:val="1"/>
      <w:numFmt w:val="decimal"/>
      <w:lvlText w:val="%1."/>
      <w:lvlJc w:val="left"/>
      <w:pPr>
        <w:tabs>
          <w:tab w:val="num" w:pos="0"/>
        </w:tabs>
        <w:ind w:left="425" w:hanging="425"/>
      </w:pPr>
      <w:rPr>
        <w:b w:val="0"/>
        <w:bCs w:val="0"/>
      </w:rPr>
    </w:lvl>
    <w:lvl w:ilvl="1">
      <w:start w:val="1"/>
      <w:numFmt w:val="decimal"/>
      <w:lvlText w:val="%2)"/>
      <w:lvlJc w:val="left"/>
      <w:pPr>
        <w:tabs>
          <w:tab w:val="num" w:pos="0"/>
        </w:tabs>
        <w:ind w:left="850" w:hanging="425"/>
      </w:pPr>
    </w:lvl>
    <w:lvl w:ilvl="2">
      <w:start w:val="1"/>
      <w:numFmt w:val="lowerLetter"/>
      <w:lvlText w:val="%3)"/>
      <w:lvlJc w:val="left"/>
      <w:pPr>
        <w:tabs>
          <w:tab w:val="num" w:pos="0"/>
        </w:tabs>
        <w:ind w:left="1275" w:hanging="425"/>
      </w:pPr>
    </w:lvl>
    <w:lvl w:ilvl="3">
      <w:start w:val="1"/>
      <w:numFmt w:val="decimal"/>
      <w:lvlText w:val="(%4)"/>
      <w:lvlJc w:val="left"/>
      <w:pPr>
        <w:tabs>
          <w:tab w:val="num" w:pos="0"/>
        </w:tabs>
        <w:ind w:left="1700" w:hanging="425"/>
      </w:pPr>
    </w:lvl>
    <w:lvl w:ilvl="4">
      <w:start w:val="1"/>
      <w:numFmt w:val="lowerLetter"/>
      <w:lvlText w:val="(%5)"/>
      <w:lvlJc w:val="left"/>
      <w:pPr>
        <w:tabs>
          <w:tab w:val="num" w:pos="0"/>
        </w:tabs>
        <w:ind w:left="2125" w:hanging="425"/>
      </w:pPr>
    </w:lvl>
    <w:lvl w:ilvl="5">
      <w:start w:val="1"/>
      <w:numFmt w:val="lowerRoman"/>
      <w:lvlText w:val="(%6)"/>
      <w:lvlJc w:val="left"/>
      <w:pPr>
        <w:tabs>
          <w:tab w:val="num" w:pos="0"/>
        </w:tabs>
        <w:ind w:left="2550" w:hanging="425"/>
      </w:pPr>
    </w:lvl>
    <w:lvl w:ilvl="6">
      <w:start w:val="1"/>
      <w:numFmt w:val="decimal"/>
      <w:lvlText w:val="%7."/>
      <w:lvlJc w:val="left"/>
      <w:pPr>
        <w:tabs>
          <w:tab w:val="num" w:pos="0"/>
        </w:tabs>
        <w:ind w:left="2975" w:hanging="425"/>
      </w:pPr>
    </w:lvl>
    <w:lvl w:ilvl="7">
      <w:start w:val="1"/>
      <w:numFmt w:val="lowerLetter"/>
      <w:lvlText w:val="%8."/>
      <w:lvlJc w:val="left"/>
      <w:pPr>
        <w:tabs>
          <w:tab w:val="num" w:pos="0"/>
        </w:tabs>
        <w:ind w:left="3400" w:hanging="425"/>
      </w:pPr>
    </w:lvl>
    <w:lvl w:ilvl="8">
      <w:start w:val="1"/>
      <w:numFmt w:val="lowerRoman"/>
      <w:lvlText w:val="%9."/>
      <w:lvlJc w:val="left"/>
      <w:pPr>
        <w:tabs>
          <w:tab w:val="num" w:pos="0"/>
        </w:tabs>
        <w:ind w:left="3825" w:hanging="425"/>
      </w:pPr>
    </w:lvl>
  </w:abstractNum>
  <w:abstractNum w:abstractNumId="117">
    <w:nsid w:val="76684772"/>
    <w:multiLevelType w:val="multilevel"/>
    <w:tmpl w:val="4950F6F6"/>
    <w:lvl w:ilvl="0">
      <w:start w:val="1"/>
      <w:numFmt w:val="upperLetter"/>
      <w:lvlText w:val="%1."/>
      <w:lvlJc w:val="left"/>
      <w:pPr>
        <w:ind w:left="360" w:hanging="360"/>
      </w:pPr>
      <w:rPr>
        <w:rFonts w:hint="default"/>
        <w:b w:val="0"/>
        <w:i w:val="0"/>
        <w:color w:val="000000" w:themeColor="text1"/>
        <w:sz w:val="24"/>
      </w:rPr>
    </w:lvl>
    <w:lvl w:ilvl="1">
      <w:start w:val="1"/>
      <w:numFmt w:val="decimal"/>
      <w:lvlText w:val="%2)"/>
      <w:lvlJc w:val="left"/>
      <w:pPr>
        <w:ind w:left="720" w:hanging="360"/>
      </w:pPr>
      <w:rPr>
        <w:rFonts w:ascii="DejaVu Sans Condensed" w:hAnsi="DejaVu Sans Condensed" w:hint="default"/>
        <w:b w:val="0"/>
        <w:i w:val="0"/>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nsid w:val="76FC7AE7"/>
    <w:multiLevelType w:val="hybridMultilevel"/>
    <w:tmpl w:val="C71E71D0"/>
    <w:lvl w:ilvl="0" w:tplc="4A3073E2">
      <w:start w:val="1"/>
      <w:numFmt w:val="bullet"/>
      <w:lvlText w:val=""/>
      <w:lvlJc w:val="left"/>
      <w:pPr>
        <w:ind w:left="1364" w:hanging="360"/>
      </w:pPr>
      <w:rPr>
        <w:rFonts w:ascii="Symbol" w:hAnsi="Symbol" w:cs="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19">
    <w:nsid w:val="77763DE3"/>
    <w:multiLevelType w:val="multilevel"/>
    <w:tmpl w:val="ED521EE2"/>
    <w:lvl w:ilvl="0">
      <w:start w:val="1"/>
      <w:numFmt w:val="bullet"/>
      <w:lvlText w:val=""/>
      <w:lvlJc w:val="left"/>
      <w:pPr>
        <w:tabs>
          <w:tab w:val="num" w:pos="0"/>
        </w:tabs>
        <w:ind w:left="360" w:hanging="360"/>
      </w:pPr>
      <w:rPr>
        <w:rFonts w:ascii="Symbol" w:hAnsi="Symbol" w:cs="Wingdings" w:hint="default"/>
      </w:rPr>
    </w:lvl>
    <w:lvl w:ilvl="1">
      <w:start w:val="1"/>
      <w:numFmt w:val="decimal"/>
      <w:lvlText w:val="%1.%2"/>
      <w:lvlJc w:val="left"/>
      <w:pPr>
        <w:tabs>
          <w:tab w:val="num" w:pos="0"/>
        </w:tabs>
        <w:ind w:left="525" w:hanging="525"/>
      </w:p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20">
    <w:nsid w:val="78EC561A"/>
    <w:multiLevelType w:val="multilevel"/>
    <w:tmpl w:val="0750E0DA"/>
    <w:lvl w:ilvl="0">
      <w:start w:val="1"/>
      <w:numFmt w:val="decimal"/>
      <w:lvlText w:val="%1)"/>
      <w:lvlJc w:val="left"/>
      <w:pPr>
        <w:ind w:left="360" w:hanging="360"/>
      </w:pPr>
      <w:rPr>
        <w:b/>
        <w:bCs/>
        <w:color w:val="000000"/>
        <w:sz w:val="24"/>
        <w:szCs w:val="24"/>
      </w:rPr>
    </w:lvl>
    <w:lvl w:ilvl="1">
      <w:start w:val="1"/>
      <w:numFmt w:val="decimal"/>
      <w:lvlText w:val="%2)"/>
      <w:lvlJc w:val="left"/>
      <w:pPr>
        <w:ind w:left="720" w:hanging="360"/>
      </w:pPr>
      <w:rPr>
        <w:b w:val="0"/>
        <w:bCs/>
        <w:color w:val="000000"/>
        <w:sz w:val="24"/>
        <w:szCs w:val="24"/>
      </w:rPr>
    </w:lvl>
    <w:lvl w:ilvl="2">
      <w:start w:val="1"/>
      <w:numFmt w:val="lowerRoman"/>
      <w:lvlText w:val="%3)"/>
      <w:lvlJc w:val="left"/>
      <w:pPr>
        <w:ind w:left="1080" w:hanging="360"/>
      </w:pPr>
      <w:rPr>
        <w:b/>
        <w:bCs/>
        <w:color w:val="000000"/>
        <w:sz w:val="21"/>
      </w:rPr>
    </w:lvl>
    <w:lvl w:ilvl="3">
      <w:start w:val="1"/>
      <w:numFmt w:val="decimal"/>
      <w:lvlText w:val="(%4)"/>
      <w:lvlJc w:val="left"/>
      <w:pPr>
        <w:ind w:left="1440" w:hanging="360"/>
      </w:pPr>
      <w:rPr>
        <w:b/>
        <w:bCs/>
        <w:color w:val="000000"/>
        <w:sz w:val="21"/>
      </w:rPr>
    </w:lvl>
    <w:lvl w:ilvl="4">
      <w:start w:val="1"/>
      <w:numFmt w:val="lowerLetter"/>
      <w:lvlText w:val="(%5)"/>
      <w:lvlJc w:val="left"/>
      <w:pPr>
        <w:ind w:left="1800" w:hanging="360"/>
      </w:pPr>
      <w:rPr>
        <w:b/>
        <w:bCs/>
        <w:color w:val="000000"/>
        <w:sz w:val="21"/>
      </w:rPr>
    </w:lvl>
    <w:lvl w:ilvl="5">
      <w:start w:val="1"/>
      <w:numFmt w:val="lowerRoman"/>
      <w:lvlText w:val="(%6)"/>
      <w:lvlJc w:val="left"/>
      <w:pPr>
        <w:ind w:left="2160" w:hanging="360"/>
      </w:pPr>
      <w:rPr>
        <w:b/>
        <w:bCs/>
        <w:color w:val="000000"/>
        <w:sz w:val="21"/>
      </w:rPr>
    </w:lvl>
    <w:lvl w:ilvl="6">
      <w:start w:val="1"/>
      <w:numFmt w:val="decimal"/>
      <w:lvlText w:val="%7."/>
      <w:lvlJc w:val="left"/>
      <w:pPr>
        <w:ind w:left="2520" w:hanging="360"/>
      </w:pPr>
      <w:rPr>
        <w:b/>
        <w:bCs/>
        <w:color w:val="000000"/>
        <w:sz w:val="21"/>
      </w:rPr>
    </w:lvl>
    <w:lvl w:ilvl="7">
      <w:start w:val="1"/>
      <w:numFmt w:val="lowerLetter"/>
      <w:lvlText w:val="%8."/>
      <w:lvlJc w:val="left"/>
      <w:pPr>
        <w:ind w:left="2880" w:hanging="360"/>
      </w:pPr>
      <w:rPr>
        <w:b/>
        <w:bCs/>
        <w:color w:val="000000"/>
        <w:sz w:val="21"/>
      </w:rPr>
    </w:lvl>
    <w:lvl w:ilvl="8">
      <w:start w:val="1"/>
      <w:numFmt w:val="lowerRoman"/>
      <w:lvlText w:val="%9."/>
      <w:lvlJc w:val="left"/>
      <w:pPr>
        <w:ind w:left="3240" w:hanging="360"/>
      </w:pPr>
      <w:rPr>
        <w:b/>
        <w:bCs/>
        <w:color w:val="000000"/>
        <w:sz w:val="21"/>
      </w:rPr>
    </w:lvl>
  </w:abstractNum>
  <w:abstractNum w:abstractNumId="121">
    <w:nsid w:val="7A2D741A"/>
    <w:multiLevelType w:val="multilevel"/>
    <w:tmpl w:val="0415001F"/>
    <w:numStyleLink w:val="WWNum1111"/>
  </w:abstractNum>
  <w:abstractNum w:abstractNumId="122">
    <w:nsid w:val="7C866B55"/>
    <w:multiLevelType w:val="multilevel"/>
    <w:tmpl w:val="EC02ABE4"/>
    <w:styleLink w:val="WWNum81"/>
    <w:lvl w:ilvl="0">
      <w:start w:val="1"/>
      <w:numFmt w:val="lowerLetter"/>
      <w:lvlText w:val="%1)"/>
      <w:lvlJc w:val="left"/>
      <w:pPr>
        <w:ind w:left="0" w:firstLine="0"/>
      </w:pPr>
      <w:rPr>
        <w:rFonts w:ascii="DejaVu Sans Condensed" w:hAnsi="DejaVu Sans Condensed" w:cs="DejaVu Sans Condensed"/>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3">
    <w:nsid w:val="7CC55251"/>
    <w:multiLevelType w:val="multilevel"/>
    <w:tmpl w:val="4FAA928A"/>
    <w:styleLink w:val="WWNum4"/>
    <w:lvl w:ilvl="0">
      <w:start w:val="1"/>
      <w:numFmt w:val="decimal"/>
      <w:lvlText w:val="%1)"/>
      <w:lvlJc w:val="left"/>
      <w:rPr>
        <w:rFonts w:ascii="DejaVu Sans Condensed" w:hAnsi="DejaVu Sans Condensed" w:cs="DejaVu Sans Condensed"/>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4">
    <w:nsid w:val="7DE33E21"/>
    <w:multiLevelType w:val="multilevel"/>
    <w:tmpl w:val="86ECAD2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nsid w:val="7FBC28C5"/>
    <w:multiLevelType w:val="multilevel"/>
    <w:tmpl w:val="8788E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2"/>
  </w:num>
  <w:num w:numId="2">
    <w:abstractNumId w:val="36"/>
  </w:num>
  <w:num w:numId="3">
    <w:abstractNumId w:val="24"/>
  </w:num>
  <w:num w:numId="4">
    <w:abstractNumId w:val="75"/>
  </w:num>
  <w:num w:numId="5">
    <w:abstractNumId w:val="107"/>
  </w:num>
  <w:num w:numId="6">
    <w:abstractNumId w:val="100"/>
  </w:num>
  <w:num w:numId="7">
    <w:abstractNumId w:val="100"/>
  </w:num>
  <w:num w:numId="8">
    <w:abstractNumId w:val="100"/>
  </w:num>
  <w:num w:numId="9">
    <w:abstractNumId w:val="100"/>
  </w:num>
  <w:num w:numId="10">
    <w:abstractNumId w:val="85"/>
  </w:num>
  <w:num w:numId="11">
    <w:abstractNumId w:val="100"/>
  </w:num>
  <w:num w:numId="12">
    <w:abstractNumId w:val="100"/>
  </w:num>
  <w:num w:numId="13">
    <w:abstractNumId w:val="100"/>
  </w:num>
  <w:num w:numId="14">
    <w:abstractNumId w:val="100"/>
  </w:num>
  <w:num w:numId="15">
    <w:abstractNumId w:val="100"/>
  </w:num>
  <w:num w:numId="16">
    <w:abstractNumId w:val="100"/>
  </w:num>
  <w:num w:numId="17">
    <w:abstractNumId w:val="100"/>
  </w:num>
  <w:num w:numId="18">
    <w:abstractNumId w:val="100"/>
  </w:num>
  <w:num w:numId="19">
    <w:abstractNumId w:val="100"/>
  </w:num>
  <w:num w:numId="20">
    <w:abstractNumId w:val="100"/>
  </w:num>
  <w:num w:numId="21">
    <w:abstractNumId w:val="100"/>
  </w:num>
  <w:num w:numId="22">
    <w:abstractNumId w:val="100"/>
  </w:num>
  <w:num w:numId="23">
    <w:abstractNumId w:val="100"/>
  </w:num>
  <w:num w:numId="24">
    <w:abstractNumId w:val="100"/>
  </w:num>
  <w:num w:numId="25">
    <w:abstractNumId w:val="39"/>
  </w:num>
  <w:num w:numId="26">
    <w:abstractNumId w:val="98"/>
  </w:num>
  <w:num w:numId="27">
    <w:abstractNumId w:val="86"/>
  </w:num>
  <w:num w:numId="28">
    <w:abstractNumId w:val="93"/>
  </w:num>
  <w:num w:numId="29">
    <w:abstractNumId w:val="76"/>
  </w:num>
  <w:num w:numId="30">
    <w:abstractNumId w:val="112"/>
  </w:num>
  <w:num w:numId="31">
    <w:abstractNumId w:val="78"/>
  </w:num>
  <w:num w:numId="32">
    <w:abstractNumId w:val="106"/>
  </w:num>
  <w:num w:numId="33">
    <w:abstractNumId w:val="43"/>
  </w:num>
  <w:num w:numId="34">
    <w:abstractNumId w:val="17"/>
  </w:num>
  <w:num w:numId="35">
    <w:abstractNumId w:val="97"/>
  </w:num>
  <w:num w:numId="36">
    <w:abstractNumId w:val="96"/>
  </w:num>
  <w:num w:numId="37">
    <w:abstractNumId w:val="65"/>
  </w:num>
  <w:num w:numId="38">
    <w:abstractNumId w:val="105"/>
  </w:num>
  <w:num w:numId="39">
    <w:abstractNumId w:val="47"/>
  </w:num>
  <w:num w:numId="40">
    <w:abstractNumId w:val="80"/>
  </w:num>
  <w:num w:numId="41">
    <w:abstractNumId w:val="109"/>
  </w:num>
  <w:num w:numId="42">
    <w:abstractNumId w:val="45"/>
  </w:num>
  <w:num w:numId="43">
    <w:abstractNumId w:val="19"/>
  </w:num>
  <w:num w:numId="44">
    <w:abstractNumId w:val="63"/>
  </w:num>
  <w:num w:numId="45">
    <w:abstractNumId w:val="60"/>
  </w:num>
  <w:num w:numId="46">
    <w:abstractNumId w:val="120"/>
  </w:num>
  <w:num w:numId="47">
    <w:abstractNumId w:val="79"/>
  </w:num>
  <w:num w:numId="4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9"/>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num>
  <w:num w:numId="54">
    <w:abstractNumId w:val="52"/>
  </w:num>
  <w:num w:numId="55">
    <w:abstractNumId w:val="72"/>
  </w:num>
  <w:num w:numId="56">
    <w:abstractNumId w:val="123"/>
  </w:num>
  <w:num w:numId="57">
    <w:abstractNumId w:val="51"/>
  </w:num>
  <w:num w:numId="58">
    <w:abstractNumId w:val="88"/>
  </w:num>
  <w:num w:numId="59">
    <w:abstractNumId w:val="35"/>
  </w:num>
  <w:num w:numId="60">
    <w:abstractNumId w:val="124"/>
  </w:num>
  <w:num w:numId="61">
    <w:abstractNumId w:val="51"/>
    <w:lvlOverride w:ilvl="0">
      <w:startOverride w:val="1"/>
      <w:lvl w:ilvl="0">
        <w:start w:val="1"/>
        <w:numFmt w:val="decimal"/>
        <w:lvlText w:val="%1."/>
        <w:lvlJc w:val="left"/>
        <w:rPr>
          <w:rFonts w:ascii="DejaVu Sans Condensed" w:hAnsi="DejaVu Sans Condensed" w:cs="DejaVu Sans Condensed"/>
          <w:b w:val="0"/>
        </w:rPr>
      </w:lvl>
    </w:lvlOverride>
  </w:num>
  <w:num w:numId="62">
    <w:abstractNumId w:val="123"/>
    <w:lvlOverride w:ilvl="0">
      <w:startOverride w:val="1"/>
    </w:lvlOverride>
  </w:num>
  <w:num w:numId="63">
    <w:abstractNumId w:val="88"/>
    <w:lvlOverride w:ilvl="0">
      <w:startOverride w:val="1"/>
    </w:lvlOverride>
  </w:num>
  <w:num w:numId="64">
    <w:abstractNumId w:val="123"/>
    <w:lvlOverride w:ilvl="0">
      <w:startOverride w:val="1"/>
    </w:lvlOverride>
  </w:num>
  <w:num w:numId="65">
    <w:abstractNumId w:val="51"/>
    <w:lvlOverride w:ilvl="0">
      <w:startOverride w:val="1"/>
    </w:lvlOverride>
  </w:num>
  <w:num w:numId="66">
    <w:abstractNumId w:val="51"/>
    <w:lvlOverride w:ilvl="0">
      <w:startOverride w:val="1"/>
    </w:lvlOverride>
  </w:num>
  <w:num w:numId="67">
    <w:abstractNumId w:val="124"/>
    <w:lvlOverride w:ilvl="0">
      <w:startOverride w:val="1"/>
    </w:lvlOverride>
  </w:num>
  <w:num w:numId="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9"/>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num>
  <w:num w:numId="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7"/>
  </w:num>
  <w:num w:numId="75">
    <w:abstractNumId w:val="27"/>
    <w:lvlOverride w:ilvl="0">
      <w:lvl w:ilvl="0">
        <w:start w:val="1"/>
        <w:numFmt w:val="decimal"/>
        <w:lvlText w:val="%1."/>
        <w:lvlJc w:val="left"/>
        <w:pPr>
          <w:ind w:left="0" w:firstLine="0"/>
        </w:pPr>
        <w:rPr>
          <w:rFonts w:ascii="DejaVu Sans Condensed" w:hAnsi="DejaVu Sans Condensed" w:cs="DejaVu Sans Condensed"/>
          <w:color w:val="000000" w:themeColor="text1"/>
        </w:rPr>
      </w:lvl>
    </w:lvlOverride>
  </w:num>
  <w:num w:numId="76">
    <w:abstractNumId w:val="49"/>
  </w:num>
  <w:num w:numId="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9"/>
  </w:num>
  <w:num w:numId="79">
    <w:abstractNumId w:val="90"/>
  </w:num>
  <w:num w:numId="8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5"/>
  </w:num>
  <w:num w:numId="82">
    <w:abstractNumId w:val="95"/>
    <w:lvlOverride w:ilvl="0">
      <w:startOverride w:val="1"/>
      <w:lvl w:ilvl="0">
        <w:start w:val="1"/>
        <w:numFmt w:val="decimal"/>
        <w:lvlText w:val="%1."/>
        <w:lvlJc w:val="left"/>
        <w:pPr>
          <w:ind w:left="0" w:firstLine="0"/>
        </w:pPr>
        <w:rPr>
          <w:rFonts w:ascii="DejaVu Sans Condensed" w:hAnsi="DejaVu Sans Condensed" w:cs="DejaVu Sans Condensed"/>
          <w:color w:val="000000" w:themeColor="text1"/>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83">
    <w:abstractNumId w:val="67"/>
  </w:num>
  <w:num w:numId="8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6"/>
  </w:num>
  <w:num w:numId="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2"/>
  </w:num>
  <w:num w:numId="88">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1"/>
  </w:num>
  <w:num w:numId="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0"/>
  </w:num>
  <w:num w:numId="92">
    <w:abstractNumId w:val="115"/>
  </w:num>
  <w:num w:numId="93">
    <w:abstractNumId w:val="122"/>
  </w:num>
  <w:num w:numId="94">
    <w:abstractNumId w:val="48"/>
  </w:num>
  <w:num w:numId="95">
    <w:abstractNumId w:val="87"/>
  </w:num>
  <w:num w:numId="96">
    <w:abstractNumId w:val="68"/>
  </w:num>
  <w:num w:numId="9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0"/>
  </w:num>
  <w:num w:numId="101">
    <w:abstractNumId w:val="20"/>
  </w:num>
  <w:num w:numId="102">
    <w:abstractNumId w:val="44"/>
  </w:num>
  <w:num w:numId="103">
    <w:abstractNumId w:val="15"/>
  </w:num>
  <w:num w:numId="104">
    <w:abstractNumId w:val="121"/>
    <w:lvlOverride w:ilvl="0">
      <w:lvl w:ilvl="0">
        <w:start w:val="1"/>
        <w:numFmt w:val="decimal"/>
        <w:lvlText w:val="%1."/>
        <w:lvlJc w:val="left"/>
        <w:pPr>
          <w:ind w:left="360" w:hanging="360"/>
        </w:pPr>
        <w:rPr>
          <w:b/>
          <w:sz w:val="24"/>
        </w:rPr>
      </w:lvl>
    </w:lvlOverride>
    <w:lvlOverride w:ilvl="1">
      <w:lvl w:ilvl="1">
        <w:start w:val="1"/>
        <w:numFmt w:val="decimal"/>
        <w:lvlText w:val="%1.%2."/>
        <w:lvlJc w:val="left"/>
        <w:pPr>
          <w:ind w:left="792" w:hanging="432"/>
        </w:pPr>
        <w:rPr>
          <w:b w:val="0"/>
          <w:i w:val="0"/>
          <w:strike w:val="0"/>
          <w:color w:val="000000" w:themeColor="text1"/>
          <w:sz w:val="24"/>
          <w:szCs w:val="24"/>
        </w:rPr>
      </w:lvl>
    </w:lvlOverride>
  </w:num>
  <w:num w:numId="105">
    <w:abstractNumId w:val="104"/>
  </w:num>
  <w:num w:numId="106">
    <w:abstractNumId w:val="40"/>
  </w:num>
  <w:num w:numId="107">
    <w:abstractNumId w:val="50"/>
  </w:num>
  <w:num w:numId="108">
    <w:abstractNumId w:val="118"/>
  </w:num>
  <w:num w:numId="109">
    <w:abstractNumId w:val="70"/>
  </w:num>
  <w:num w:numId="110">
    <w:abstractNumId w:val="13"/>
  </w:num>
  <w:num w:numId="111">
    <w:abstractNumId w:val="101"/>
  </w:num>
  <w:num w:numId="112">
    <w:abstractNumId w:val="74"/>
  </w:num>
  <w:num w:numId="113">
    <w:abstractNumId w:val="21"/>
  </w:num>
  <w:num w:numId="114">
    <w:abstractNumId w:val="82"/>
  </w:num>
  <w:num w:numId="115">
    <w:abstractNumId w:val="83"/>
  </w:num>
  <w:num w:numId="116">
    <w:abstractNumId w:val="18"/>
  </w:num>
  <w:num w:numId="117">
    <w:abstractNumId w:val="14"/>
  </w:num>
  <w:num w:numId="118">
    <w:abstractNumId w:val="89"/>
    <w:lvlOverride w:ilvl="0">
      <w:startOverride w:val="1"/>
    </w:lvlOverride>
  </w:num>
  <w:num w:numId="119">
    <w:abstractNumId w:val="66"/>
  </w:num>
  <w:num w:numId="120">
    <w:abstractNumId w:val="77"/>
  </w:num>
  <w:num w:numId="121">
    <w:abstractNumId w:val="53"/>
  </w:num>
  <w:num w:numId="122">
    <w:abstractNumId w:val="64"/>
  </w:num>
  <w:num w:numId="123">
    <w:abstractNumId w:val="94"/>
  </w:num>
  <w:num w:numId="124">
    <w:abstractNumId w:val="73"/>
  </w:num>
  <w:num w:numId="125">
    <w:abstractNumId w:val="32"/>
  </w:num>
  <w:num w:numId="126">
    <w:abstractNumId w:val="32"/>
    <w:lvlOverride w:ilvl="0">
      <w:startOverride w:val="1"/>
    </w:lvlOverride>
  </w:num>
  <w:num w:numId="127">
    <w:abstractNumId w:val="34"/>
  </w:num>
  <w:num w:numId="12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6"/>
  </w:num>
  <w:num w:numId="136">
    <w:abstractNumId w:val="42"/>
  </w:num>
  <w:num w:numId="137">
    <w:abstractNumId w:val="108"/>
  </w:num>
  <w:num w:numId="138">
    <w:abstractNumId w:val="117"/>
  </w:num>
  <w:num w:numId="139">
    <w:abstractNumId w:val="69"/>
  </w:num>
  <w:num w:numId="140">
    <w:abstractNumId w:val="54"/>
  </w:num>
  <w:num w:numId="141">
    <w:abstractNumId w:val="37"/>
  </w:num>
  <w:num w:numId="142">
    <w:abstractNumId w:val="57"/>
  </w:num>
  <w:num w:numId="143">
    <w:abstractNumId w:val="57"/>
    <w:lvlOverride w:ilvl="0">
      <w:startOverride w:val="1"/>
    </w:lvlOverride>
  </w:num>
  <w:num w:numId="144">
    <w:abstractNumId w:val="103"/>
  </w:num>
  <w:num w:numId="1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5"/>
  </w:num>
  <w:num w:numId="149">
    <w:abstractNumId w:val="25"/>
  </w:num>
  <w:num w:numId="150">
    <w:abstractNumId w:val="61"/>
  </w:num>
  <w:num w:numId="151">
    <w:abstractNumId w:val="91"/>
  </w:num>
  <w:num w:numId="152">
    <w:abstractNumId w:val="31"/>
  </w:num>
  <w:num w:numId="153">
    <w:abstractNumId w:val="84"/>
  </w:num>
  <w:num w:numId="154">
    <w:abstractNumId w:val="111"/>
  </w:num>
  <w:num w:numId="155">
    <w:abstractNumId w:val="59"/>
  </w:num>
  <w:num w:numId="156">
    <w:abstractNumId w:val="116"/>
  </w:num>
  <w:num w:numId="1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5"/>
  </w:num>
  <w:num w:numId="160">
    <w:abstractNumId w:val="62"/>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8D"/>
    <w:rsid w:val="00000EBD"/>
    <w:rsid w:val="0000406C"/>
    <w:rsid w:val="000177A0"/>
    <w:rsid w:val="00025E53"/>
    <w:rsid w:val="00033E2E"/>
    <w:rsid w:val="0004150D"/>
    <w:rsid w:val="00044B0B"/>
    <w:rsid w:val="00056640"/>
    <w:rsid w:val="0006060B"/>
    <w:rsid w:val="000644CF"/>
    <w:rsid w:val="00064742"/>
    <w:rsid w:val="00072C46"/>
    <w:rsid w:val="00073974"/>
    <w:rsid w:val="00073AE4"/>
    <w:rsid w:val="00074E83"/>
    <w:rsid w:val="000756CB"/>
    <w:rsid w:val="0007711A"/>
    <w:rsid w:val="00083616"/>
    <w:rsid w:val="00085B04"/>
    <w:rsid w:val="000869D9"/>
    <w:rsid w:val="00087558"/>
    <w:rsid w:val="00091D90"/>
    <w:rsid w:val="0009354B"/>
    <w:rsid w:val="0009549D"/>
    <w:rsid w:val="0009620B"/>
    <w:rsid w:val="000A7BC0"/>
    <w:rsid w:val="000B0296"/>
    <w:rsid w:val="000B7DE1"/>
    <w:rsid w:val="000C12C4"/>
    <w:rsid w:val="000C14CF"/>
    <w:rsid w:val="000D176B"/>
    <w:rsid w:val="000D4CBF"/>
    <w:rsid w:val="000E4591"/>
    <w:rsid w:val="000E56AC"/>
    <w:rsid w:val="000E7878"/>
    <w:rsid w:val="000F063C"/>
    <w:rsid w:val="000F62B9"/>
    <w:rsid w:val="000F68E3"/>
    <w:rsid w:val="000F78EC"/>
    <w:rsid w:val="00101749"/>
    <w:rsid w:val="001026FD"/>
    <w:rsid w:val="00117429"/>
    <w:rsid w:val="0012281A"/>
    <w:rsid w:val="001232AE"/>
    <w:rsid w:val="00130523"/>
    <w:rsid w:val="001351C1"/>
    <w:rsid w:val="00137146"/>
    <w:rsid w:val="00145C15"/>
    <w:rsid w:val="00147444"/>
    <w:rsid w:val="00150E17"/>
    <w:rsid w:val="00154E4B"/>
    <w:rsid w:val="00155053"/>
    <w:rsid w:val="0015586B"/>
    <w:rsid w:val="001577AD"/>
    <w:rsid w:val="00157854"/>
    <w:rsid w:val="001607E7"/>
    <w:rsid w:val="00162F61"/>
    <w:rsid w:val="0016793D"/>
    <w:rsid w:val="00167F55"/>
    <w:rsid w:val="00177E31"/>
    <w:rsid w:val="00182A71"/>
    <w:rsid w:val="00183AE5"/>
    <w:rsid w:val="0018783B"/>
    <w:rsid w:val="00190547"/>
    <w:rsid w:val="0019485F"/>
    <w:rsid w:val="00195057"/>
    <w:rsid w:val="00195A81"/>
    <w:rsid w:val="00195DA8"/>
    <w:rsid w:val="001B055A"/>
    <w:rsid w:val="001B5B5D"/>
    <w:rsid w:val="001C041E"/>
    <w:rsid w:val="001C38FB"/>
    <w:rsid w:val="001C451A"/>
    <w:rsid w:val="001C5C0A"/>
    <w:rsid w:val="001D24B6"/>
    <w:rsid w:val="001D6DFE"/>
    <w:rsid w:val="001D6ECD"/>
    <w:rsid w:val="001E0C8B"/>
    <w:rsid w:val="001E10C2"/>
    <w:rsid w:val="001F1DA1"/>
    <w:rsid w:val="001F2C18"/>
    <w:rsid w:val="002004D8"/>
    <w:rsid w:val="00201662"/>
    <w:rsid w:val="002050E6"/>
    <w:rsid w:val="00207264"/>
    <w:rsid w:val="00216E10"/>
    <w:rsid w:val="00221CC2"/>
    <w:rsid w:val="00222E5E"/>
    <w:rsid w:val="002254CA"/>
    <w:rsid w:val="00225BE2"/>
    <w:rsid w:val="002266BF"/>
    <w:rsid w:val="00231758"/>
    <w:rsid w:val="00231C40"/>
    <w:rsid w:val="00232AB4"/>
    <w:rsid w:val="0023330D"/>
    <w:rsid w:val="00236A82"/>
    <w:rsid w:val="00247ACF"/>
    <w:rsid w:val="00257197"/>
    <w:rsid w:val="00257348"/>
    <w:rsid w:val="00260029"/>
    <w:rsid w:val="002716EC"/>
    <w:rsid w:val="00272730"/>
    <w:rsid w:val="002746A4"/>
    <w:rsid w:val="00275A40"/>
    <w:rsid w:val="00276260"/>
    <w:rsid w:val="00281266"/>
    <w:rsid w:val="002816CE"/>
    <w:rsid w:val="002817EB"/>
    <w:rsid w:val="00286144"/>
    <w:rsid w:val="002865F7"/>
    <w:rsid w:val="00286C5D"/>
    <w:rsid w:val="00287060"/>
    <w:rsid w:val="00292939"/>
    <w:rsid w:val="00293838"/>
    <w:rsid w:val="002A1DC5"/>
    <w:rsid w:val="002B0832"/>
    <w:rsid w:val="002B39BE"/>
    <w:rsid w:val="002B3FA4"/>
    <w:rsid w:val="002B7091"/>
    <w:rsid w:val="002C55B7"/>
    <w:rsid w:val="002D43A1"/>
    <w:rsid w:val="002D4DBD"/>
    <w:rsid w:val="002D65AB"/>
    <w:rsid w:val="002E0519"/>
    <w:rsid w:val="002E1DE6"/>
    <w:rsid w:val="002F2677"/>
    <w:rsid w:val="002F2F2C"/>
    <w:rsid w:val="002F3893"/>
    <w:rsid w:val="002F53F0"/>
    <w:rsid w:val="002F5C71"/>
    <w:rsid w:val="002F7900"/>
    <w:rsid w:val="00300006"/>
    <w:rsid w:val="003005DD"/>
    <w:rsid w:val="0030139C"/>
    <w:rsid w:val="00304422"/>
    <w:rsid w:val="003062AF"/>
    <w:rsid w:val="00312D28"/>
    <w:rsid w:val="00316915"/>
    <w:rsid w:val="003220C1"/>
    <w:rsid w:val="00330D31"/>
    <w:rsid w:val="003326AB"/>
    <w:rsid w:val="003329FE"/>
    <w:rsid w:val="00337567"/>
    <w:rsid w:val="003405B1"/>
    <w:rsid w:val="0034430D"/>
    <w:rsid w:val="00345D15"/>
    <w:rsid w:val="00350C54"/>
    <w:rsid w:val="00354CB1"/>
    <w:rsid w:val="003629F6"/>
    <w:rsid w:val="00367833"/>
    <w:rsid w:val="00371B9D"/>
    <w:rsid w:val="00373C7E"/>
    <w:rsid w:val="00374532"/>
    <w:rsid w:val="00377409"/>
    <w:rsid w:val="003835E7"/>
    <w:rsid w:val="0038481D"/>
    <w:rsid w:val="003860FC"/>
    <w:rsid w:val="00390194"/>
    <w:rsid w:val="003A4E7C"/>
    <w:rsid w:val="003A603D"/>
    <w:rsid w:val="003B0067"/>
    <w:rsid w:val="003B22BC"/>
    <w:rsid w:val="003B4B06"/>
    <w:rsid w:val="003B4DEE"/>
    <w:rsid w:val="003B6C23"/>
    <w:rsid w:val="003B72F6"/>
    <w:rsid w:val="003B794D"/>
    <w:rsid w:val="003C59AD"/>
    <w:rsid w:val="003D24C3"/>
    <w:rsid w:val="003D2DE7"/>
    <w:rsid w:val="003D70BB"/>
    <w:rsid w:val="003E096C"/>
    <w:rsid w:val="003E0B7A"/>
    <w:rsid w:val="003E406E"/>
    <w:rsid w:val="003E574A"/>
    <w:rsid w:val="003E6ED0"/>
    <w:rsid w:val="003F135A"/>
    <w:rsid w:val="003F152D"/>
    <w:rsid w:val="003F32AF"/>
    <w:rsid w:val="003F6B57"/>
    <w:rsid w:val="00402B44"/>
    <w:rsid w:val="004031F9"/>
    <w:rsid w:val="00407C75"/>
    <w:rsid w:val="00411567"/>
    <w:rsid w:val="004141CE"/>
    <w:rsid w:val="00416751"/>
    <w:rsid w:val="00416833"/>
    <w:rsid w:val="00417A71"/>
    <w:rsid w:val="0042329A"/>
    <w:rsid w:val="00423A7B"/>
    <w:rsid w:val="00430625"/>
    <w:rsid w:val="00432B74"/>
    <w:rsid w:val="004352BA"/>
    <w:rsid w:val="0044335E"/>
    <w:rsid w:val="00445198"/>
    <w:rsid w:val="0044573A"/>
    <w:rsid w:val="00445C00"/>
    <w:rsid w:val="00453246"/>
    <w:rsid w:val="00470534"/>
    <w:rsid w:val="00473A29"/>
    <w:rsid w:val="0047698B"/>
    <w:rsid w:val="0047698C"/>
    <w:rsid w:val="004802A4"/>
    <w:rsid w:val="00481933"/>
    <w:rsid w:val="00483482"/>
    <w:rsid w:val="004A2ABA"/>
    <w:rsid w:val="004B6767"/>
    <w:rsid w:val="004C10B5"/>
    <w:rsid w:val="004C64FE"/>
    <w:rsid w:val="004C6A55"/>
    <w:rsid w:val="004C7E4C"/>
    <w:rsid w:val="004D03BD"/>
    <w:rsid w:val="004D1B6F"/>
    <w:rsid w:val="004D1BC0"/>
    <w:rsid w:val="004D38C7"/>
    <w:rsid w:val="004E38A0"/>
    <w:rsid w:val="004E76EE"/>
    <w:rsid w:val="004E7B6F"/>
    <w:rsid w:val="004F39D6"/>
    <w:rsid w:val="005026AB"/>
    <w:rsid w:val="00507F4F"/>
    <w:rsid w:val="00512E5A"/>
    <w:rsid w:val="005160E2"/>
    <w:rsid w:val="00520371"/>
    <w:rsid w:val="00526D16"/>
    <w:rsid w:val="00531761"/>
    <w:rsid w:val="00532012"/>
    <w:rsid w:val="00534031"/>
    <w:rsid w:val="00537495"/>
    <w:rsid w:val="00543868"/>
    <w:rsid w:val="00543C27"/>
    <w:rsid w:val="0055300F"/>
    <w:rsid w:val="005623F7"/>
    <w:rsid w:val="00566FEB"/>
    <w:rsid w:val="00567471"/>
    <w:rsid w:val="00570709"/>
    <w:rsid w:val="00573466"/>
    <w:rsid w:val="00575BEE"/>
    <w:rsid w:val="00580AF9"/>
    <w:rsid w:val="00581DD7"/>
    <w:rsid w:val="005839BA"/>
    <w:rsid w:val="00596685"/>
    <w:rsid w:val="005A58E9"/>
    <w:rsid w:val="005A7563"/>
    <w:rsid w:val="005A7FB7"/>
    <w:rsid w:val="005B3C36"/>
    <w:rsid w:val="005B4431"/>
    <w:rsid w:val="005B5AD7"/>
    <w:rsid w:val="005C239A"/>
    <w:rsid w:val="005D1573"/>
    <w:rsid w:val="005D53C8"/>
    <w:rsid w:val="005D5FF6"/>
    <w:rsid w:val="005D6FB1"/>
    <w:rsid w:val="005D7EC0"/>
    <w:rsid w:val="005E053F"/>
    <w:rsid w:val="005E117E"/>
    <w:rsid w:val="005E4FD3"/>
    <w:rsid w:val="005E586D"/>
    <w:rsid w:val="005E639A"/>
    <w:rsid w:val="005F3CD2"/>
    <w:rsid w:val="00603DC8"/>
    <w:rsid w:val="00605C0F"/>
    <w:rsid w:val="006068DB"/>
    <w:rsid w:val="0060755F"/>
    <w:rsid w:val="00612404"/>
    <w:rsid w:val="006137C4"/>
    <w:rsid w:val="0061391C"/>
    <w:rsid w:val="00616982"/>
    <w:rsid w:val="0061702E"/>
    <w:rsid w:val="00617FC5"/>
    <w:rsid w:val="00620C6D"/>
    <w:rsid w:val="00622459"/>
    <w:rsid w:val="00632C3D"/>
    <w:rsid w:val="00647BF3"/>
    <w:rsid w:val="006511CD"/>
    <w:rsid w:val="00657D99"/>
    <w:rsid w:val="00673702"/>
    <w:rsid w:val="00686A1F"/>
    <w:rsid w:val="006B4C7F"/>
    <w:rsid w:val="006B4CED"/>
    <w:rsid w:val="006B5775"/>
    <w:rsid w:val="006C08A2"/>
    <w:rsid w:val="006C41E5"/>
    <w:rsid w:val="006C4752"/>
    <w:rsid w:val="006C5C78"/>
    <w:rsid w:val="006D2214"/>
    <w:rsid w:val="006D28AE"/>
    <w:rsid w:val="006D53CF"/>
    <w:rsid w:val="006D5B5A"/>
    <w:rsid w:val="006D6472"/>
    <w:rsid w:val="006E3FDD"/>
    <w:rsid w:val="006E62D1"/>
    <w:rsid w:val="006E7E44"/>
    <w:rsid w:val="006F3327"/>
    <w:rsid w:val="006F47A1"/>
    <w:rsid w:val="006F47D4"/>
    <w:rsid w:val="00701074"/>
    <w:rsid w:val="00702483"/>
    <w:rsid w:val="00705716"/>
    <w:rsid w:val="007136EE"/>
    <w:rsid w:val="007175A8"/>
    <w:rsid w:val="0072597C"/>
    <w:rsid w:val="00732970"/>
    <w:rsid w:val="007371F9"/>
    <w:rsid w:val="007467ED"/>
    <w:rsid w:val="00753BC0"/>
    <w:rsid w:val="007542EB"/>
    <w:rsid w:val="00754629"/>
    <w:rsid w:val="00755CC4"/>
    <w:rsid w:val="007614F7"/>
    <w:rsid w:val="0076330F"/>
    <w:rsid w:val="007707A8"/>
    <w:rsid w:val="007718C4"/>
    <w:rsid w:val="00773E2D"/>
    <w:rsid w:val="00774468"/>
    <w:rsid w:val="0078059E"/>
    <w:rsid w:val="00783F61"/>
    <w:rsid w:val="00786CF6"/>
    <w:rsid w:val="0078732B"/>
    <w:rsid w:val="0079035E"/>
    <w:rsid w:val="00790AA4"/>
    <w:rsid w:val="00792283"/>
    <w:rsid w:val="0079242F"/>
    <w:rsid w:val="0079348B"/>
    <w:rsid w:val="00793811"/>
    <w:rsid w:val="007A3A74"/>
    <w:rsid w:val="007A4701"/>
    <w:rsid w:val="007A53C5"/>
    <w:rsid w:val="007A6C08"/>
    <w:rsid w:val="007B1C94"/>
    <w:rsid w:val="007B55E8"/>
    <w:rsid w:val="007B6BF3"/>
    <w:rsid w:val="007B7E68"/>
    <w:rsid w:val="007C2B7B"/>
    <w:rsid w:val="007C41BA"/>
    <w:rsid w:val="007D4E37"/>
    <w:rsid w:val="007D6DD8"/>
    <w:rsid w:val="007D77DC"/>
    <w:rsid w:val="007D79B2"/>
    <w:rsid w:val="007E216B"/>
    <w:rsid w:val="007E221B"/>
    <w:rsid w:val="007E34E5"/>
    <w:rsid w:val="007E7176"/>
    <w:rsid w:val="007E7726"/>
    <w:rsid w:val="007F24E9"/>
    <w:rsid w:val="007F49A9"/>
    <w:rsid w:val="008036D7"/>
    <w:rsid w:val="008054F3"/>
    <w:rsid w:val="00811085"/>
    <w:rsid w:val="008142E3"/>
    <w:rsid w:val="0082097A"/>
    <w:rsid w:val="00820CC5"/>
    <w:rsid w:val="00822642"/>
    <w:rsid w:val="0083512D"/>
    <w:rsid w:val="0084234B"/>
    <w:rsid w:val="00842538"/>
    <w:rsid w:val="0084369F"/>
    <w:rsid w:val="00852F44"/>
    <w:rsid w:val="0085414F"/>
    <w:rsid w:val="00855275"/>
    <w:rsid w:val="0085598E"/>
    <w:rsid w:val="0085752F"/>
    <w:rsid w:val="00857A6F"/>
    <w:rsid w:val="00876EAA"/>
    <w:rsid w:val="00880A8B"/>
    <w:rsid w:val="008851E6"/>
    <w:rsid w:val="00887BEB"/>
    <w:rsid w:val="00890D9A"/>
    <w:rsid w:val="008930BF"/>
    <w:rsid w:val="0089314C"/>
    <w:rsid w:val="008B0564"/>
    <w:rsid w:val="008B4E31"/>
    <w:rsid w:val="008B5AD7"/>
    <w:rsid w:val="008C0969"/>
    <w:rsid w:val="008E1BE8"/>
    <w:rsid w:val="008E524B"/>
    <w:rsid w:val="008E7026"/>
    <w:rsid w:val="008F2296"/>
    <w:rsid w:val="00901B7D"/>
    <w:rsid w:val="0091067A"/>
    <w:rsid w:val="00914246"/>
    <w:rsid w:val="00916816"/>
    <w:rsid w:val="00922562"/>
    <w:rsid w:val="00922D06"/>
    <w:rsid w:val="00924A18"/>
    <w:rsid w:val="00926150"/>
    <w:rsid w:val="00927825"/>
    <w:rsid w:val="00931486"/>
    <w:rsid w:val="0093487F"/>
    <w:rsid w:val="00935364"/>
    <w:rsid w:val="009356C3"/>
    <w:rsid w:val="00941CE0"/>
    <w:rsid w:val="00942FD5"/>
    <w:rsid w:val="0094526E"/>
    <w:rsid w:val="00954D69"/>
    <w:rsid w:val="0095778D"/>
    <w:rsid w:val="009629F8"/>
    <w:rsid w:val="0096630B"/>
    <w:rsid w:val="0096733D"/>
    <w:rsid w:val="00971951"/>
    <w:rsid w:val="00972284"/>
    <w:rsid w:val="0097271F"/>
    <w:rsid w:val="0097623D"/>
    <w:rsid w:val="00991738"/>
    <w:rsid w:val="0099480C"/>
    <w:rsid w:val="0099668D"/>
    <w:rsid w:val="00996CC3"/>
    <w:rsid w:val="009A50CD"/>
    <w:rsid w:val="009A7808"/>
    <w:rsid w:val="009B031D"/>
    <w:rsid w:val="009C29AA"/>
    <w:rsid w:val="009C47C0"/>
    <w:rsid w:val="009C7660"/>
    <w:rsid w:val="009D14BC"/>
    <w:rsid w:val="009D6DB7"/>
    <w:rsid w:val="009D6F14"/>
    <w:rsid w:val="009D7FE6"/>
    <w:rsid w:val="009E1188"/>
    <w:rsid w:val="009E74C3"/>
    <w:rsid w:val="009E7F5B"/>
    <w:rsid w:val="009F2BD4"/>
    <w:rsid w:val="009F63AA"/>
    <w:rsid w:val="00A0399E"/>
    <w:rsid w:val="00A1224D"/>
    <w:rsid w:val="00A14CA3"/>
    <w:rsid w:val="00A216AE"/>
    <w:rsid w:val="00A26845"/>
    <w:rsid w:val="00A2762B"/>
    <w:rsid w:val="00A315F6"/>
    <w:rsid w:val="00A335B4"/>
    <w:rsid w:val="00A342C1"/>
    <w:rsid w:val="00A3679F"/>
    <w:rsid w:val="00A4166B"/>
    <w:rsid w:val="00A46143"/>
    <w:rsid w:val="00A5684D"/>
    <w:rsid w:val="00A66317"/>
    <w:rsid w:val="00A672F2"/>
    <w:rsid w:val="00A67379"/>
    <w:rsid w:val="00A706B6"/>
    <w:rsid w:val="00A70E0B"/>
    <w:rsid w:val="00A74A58"/>
    <w:rsid w:val="00A90140"/>
    <w:rsid w:val="00A90B5D"/>
    <w:rsid w:val="00A93CA6"/>
    <w:rsid w:val="00A957F3"/>
    <w:rsid w:val="00A978F8"/>
    <w:rsid w:val="00AA18DC"/>
    <w:rsid w:val="00AA425C"/>
    <w:rsid w:val="00AA4446"/>
    <w:rsid w:val="00AB0354"/>
    <w:rsid w:val="00AB0E44"/>
    <w:rsid w:val="00AB1111"/>
    <w:rsid w:val="00AB12D4"/>
    <w:rsid w:val="00AB2B8C"/>
    <w:rsid w:val="00AC18DD"/>
    <w:rsid w:val="00AC7025"/>
    <w:rsid w:val="00AD02F0"/>
    <w:rsid w:val="00AD0A5E"/>
    <w:rsid w:val="00AD32C7"/>
    <w:rsid w:val="00AD5A4B"/>
    <w:rsid w:val="00AD64AA"/>
    <w:rsid w:val="00AE2085"/>
    <w:rsid w:val="00AE27A7"/>
    <w:rsid w:val="00AE6C57"/>
    <w:rsid w:val="00AF5538"/>
    <w:rsid w:val="00AF6137"/>
    <w:rsid w:val="00AF7177"/>
    <w:rsid w:val="00B01D2C"/>
    <w:rsid w:val="00B0295F"/>
    <w:rsid w:val="00B053CF"/>
    <w:rsid w:val="00B06D80"/>
    <w:rsid w:val="00B1381B"/>
    <w:rsid w:val="00B165F2"/>
    <w:rsid w:val="00B1728B"/>
    <w:rsid w:val="00B2149F"/>
    <w:rsid w:val="00B26977"/>
    <w:rsid w:val="00B3131B"/>
    <w:rsid w:val="00B31C5B"/>
    <w:rsid w:val="00B325B6"/>
    <w:rsid w:val="00B33BF5"/>
    <w:rsid w:val="00B4389B"/>
    <w:rsid w:val="00B46988"/>
    <w:rsid w:val="00B55281"/>
    <w:rsid w:val="00B55C76"/>
    <w:rsid w:val="00B724A1"/>
    <w:rsid w:val="00B76753"/>
    <w:rsid w:val="00B81E19"/>
    <w:rsid w:val="00B8751C"/>
    <w:rsid w:val="00B94E17"/>
    <w:rsid w:val="00B976EF"/>
    <w:rsid w:val="00B977EC"/>
    <w:rsid w:val="00BA3EAC"/>
    <w:rsid w:val="00BA44C0"/>
    <w:rsid w:val="00BA5A21"/>
    <w:rsid w:val="00BC35D5"/>
    <w:rsid w:val="00BC3EE5"/>
    <w:rsid w:val="00BC5C45"/>
    <w:rsid w:val="00BC68AA"/>
    <w:rsid w:val="00BD2D8E"/>
    <w:rsid w:val="00BD3640"/>
    <w:rsid w:val="00BD3D6A"/>
    <w:rsid w:val="00BD564E"/>
    <w:rsid w:val="00BE7C10"/>
    <w:rsid w:val="00BF10F3"/>
    <w:rsid w:val="00BF6199"/>
    <w:rsid w:val="00C00C23"/>
    <w:rsid w:val="00C037BF"/>
    <w:rsid w:val="00C074FD"/>
    <w:rsid w:val="00C11ACA"/>
    <w:rsid w:val="00C1306D"/>
    <w:rsid w:val="00C14B5B"/>
    <w:rsid w:val="00C21231"/>
    <w:rsid w:val="00C2189E"/>
    <w:rsid w:val="00C47F56"/>
    <w:rsid w:val="00C54982"/>
    <w:rsid w:val="00C564C3"/>
    <w:rsid w:val="00C568A0"/>
    <w:rsid w:val="00C57B35"/>
    <w:rsid w:val="00C61444"/>
    <w:rsid w:val="00C62FB1"/>
    <w:rsid w:val="00C63842"/>
    <w:rsid w:val="00C65197"/>
    <w:rsid w:val="00C66303"/>
    <w:rsid w:val="00C703AD"/>
    <w:rsid w:val="00C707E6"/>
    <w:rsid w:val="00C73678"/>
    <w:rsid w:val="00C74A2B"/>
    <w:rsid w:val="00C844AB"/>
    <w:rsid w:val="00C84D9F"/>
    <w:rsid w:val="00C93D95"/>
    <w:rsid w:val="00C94A9F"/>
    <w:rsid w:val="00C96CE3"/>
    <w:rsid w:val="00CA52C1"/>
    <w:rsid w:val="00CA5E66"/>
    <w:rsid w:val="00CB0DBB"/>
    <w:rsid w:val="00CB26E6"/>
    <w:rsid w:val="00CB4810"/>
    <w:rsid w:val="00CB6BD1"/>
    <w:rsid w:val="00CC1D35"/>
    <w:rsid w:val="00CC4478"/>
    <w:rsid w:val="00CC4F70"/>
    <w:rsid w:val="00CD1780"/>
    <w:rsid w:val="00CD47C7"/>
    <w:rsid w:val="00CD5F8D"/>
    <w:rsid w:val="00CE1606"/>
    <w:rsid w:val="00CE2FB5"/>
    <w:rsid w:val="00CE714E"/>
    <w:rsid w:val="00CF214B"/>
    <w:rsid w:val="00CF3996"/>
    <w:rsid w:val="00CF452F"/>
    <w:rsid w:val="00D01C70"/>
    <w:rsid w:val="00D06442"/>
    <w:rsid w:val="00D1146F"/>
    <w:rsid w:val="00D311D3"/>
    <w:rsid w:val="00D35AD1"/>
    <w:rsid w:val="00D460EF"/>
    <w:rsid w:val="00D54BD4"/>
    <w:rsid w:val="00D61B3C"/>
    <w:rsid w:val="00D67957"/>
    <w:rsid w:val="00D747F9"/>
    <w:rsid w:val="00D81BA6"/>
    <w:rsid w:val="00D84FC7"/>
    <w:rsid w:val="00D85E4B"/>
    <w:rsid w:val="00D87711"/>
    <w:rsid w:val="00D912CB"/>
    <w:rsid w:val="00D914DC"/>
    <w:rsid w:val="00D91553"/>
    <w:rsid w:val="00D91BD2"/>
    <w:rsid w:val="00D92485"/>
    <w:rsid w:val="00D93ED1"/>
    <w:rsid w:val="00D94881"/>
    <w:rsid w:val="00D94B9C"/>
    <w:rsid w:val="00DA69A7"/>
    <w:rsid w:val="00DB713A"/>
    <w:rsid w:val="00DB7827"/>
    <w:rsid w:val="00DC63DA"/>
    <w:rsid w:val="00DC72DA"/>
    <w:rsid w:val="00DE4C49"/>
    <w:rsid w:val="00DE7868"/>
    <w:rsid w:val="00DF0BDA"/>
    <w:rsid w:val="00DF429A"/>
    <w:rsid w:val="00E01D84"/>
    <w:rsid w:val="00E02471"/>
    <w:rsid w:val="00E06A8C"/>
    <w:rsid w:val="00E0764B"/>
    <w:rsid w:val="00E11CBF"/>
    <w:rsid w:val="00E1681B"/>
    <w:rsid w:val="00E21339"/>
    <w:rsid w:val="00E2355D"/>
    <w:rsid w:val="00E23689"/>
    <w:rsid w:val="00E24372"/>
    <w:rsid w:val="00E2542D"/>
    <w:rsid w:val="00E25C83"/>
    <w:rsid w:val="00E26259"/>
    <w:rsid w:val="00E273A9"/>
    <w:rsid w:val="00E32C72"/>
    <w:rsid w:val="00E36679"/>
    <w:rsid w:val="00E3702E"/>
    <w:rsid w:val="00E37E2A"/>
    <w:rsid w:val="00E404A3"/>
    <w:rsid w:val="00E404F2"/>
    <w:rsid w:val="00E40D81"/>
    <w:rsid w:val="00E44F5F"/>
    <w:rsid w:val="00E455E6"/>
    <w:rsid w:val="00E52A71"/>
    <w:rsid w:val="00E52E20"/>
    <w:rsid w:val="00E54478"/>
    <w:rsid w:val="00E62770"/>
    <w:rsid w:val="00E62AA2"/>
    <w:rsid w:val="00E779B7"/>
    <w:rsid w:val="00E80878"/>
    <w:rsid w:val="00E8447D"/>
    <w:rsid w:val="00E84496"/>
    <w:rsid w:val="00E87E90"/>
    <w:rsid w:val="00E87EC2"/>
    <w:rsid w:val="00E9233C"/>
    <w:rsid w:val="00E9520A"/>
    <w:rsid w:val="00EA7243"/>
    <w:rsid w:val="00EA74B1"/>
    <w:rsid w:val="00EB01E7"/>
    <w:rsid w:val="00EB2C90"/>
    <w:rsid w:val="00EB4B1F"/>
    <w:rsid w:val="00EB6CD9"/>
    <w:rsid w:val="00EC298C"/>
    <w:rsid w:val="00EC2ACE"/>
    <w:rsid w:val="00EC3591"/>
    <w:rsid w:val="00EC5CCE"/>
    <w:rsid w:val="00EC77BC"/>
    <w:rsid w:val="00ED1FF1"/>
    <w:rsid w:val="00ED6C7B"/>
    <w:rsid w:val="00EE06FD"/>
    <w:rsid w:val="00EE106B"/>
    <w:rsid w:val="00EE2EF7"/>
    <w:rsid w:val="00EE36F0"/>
    <w:rsid w:val="00EE5047"/>
    <w:rsid w:val="00EF31F4"/>
    <w:rsid w:val="00EF3B39"/>
    <w:rsid w:val="00F120A1"/>
    <w:rsid w:val="00F12165"/>
    <w:rsid w:val="00F15D92"/>
    <w:rsid w:val="00F224C7"/>
    <w:rsid w:val="00F22A47"/>
    <w:rsid w:val="00F24185"/>
    <w:rsid w:val="00F25AE8"/>
    <w:rsid w:val="00F25AFF"/>
    <w:rsid w:val="00F32046"/>
    <w:rsid w:val="00F4501C"/>
    <w:rsid w:val="00F473FD"/>
    <w:rsid w:val="00F53E80"/>
    <w:rsid w:val="00F57832"/>
    <w:rsid w:val="00F57EF1"/>
    <w:rsid w:val="00F60A4C"/>
    <w:rsid w:val="00F6497C"/>
    <w:rsid w:val="00F65664"/>
    <w:rsid w:val="00F65E5B"/>
    <w:rsid w:val="00F6623A"/>
    <w:rsid w:val="00F67E90"/>
    <w:rsid w:val="00F765B2"/>
    <w:rsid w:val="00F8384D"/>
    <w:rsid w:val="00F8533F"/>
    <w:rsid w:val="00F9263C"/>
    <w:rsid w:val="00F93347"/>
    <w:rsid w:val="00F93F35"/>
    <w:rsid w:val="00F94E5C"/>
    <w:rsid w:val="00F94F75"/>
    <w:rsid w:val="00F96B4B"/>
    <w:rsid w:val="00FA1755"/>
    <w:rsid w:val="00FA3744"/>
    <w:rsid w:val="00FA3DF9"/>
    <w:rsid w:val="00FA442A"/>
    <w:rsid w:val="00FA68A1"/>
    <w:rsid w:val="00FB0EDB"/>
    <w:rsid w:val="00FB16F4"/>
    <w:rsid w:val="00FB28B7"/>
    <w:rsid w:val="00FB4BEC"/>
    <w:rsid w:val="00FB4D8D"/>
    <w:rsid w:val="00FC0E14"/>
    <w:rsid w:val="00FC1A4C"/>
    <w:rsid w:val="00FC5446"/>
    <w:rsid w:val="00FD0E54"/>
    <w:rsid w:val="00FD5B52"/>
    <w:rsid w:val="00FE2546"/>
    <w:rsid w:val="00FE4A05"/>
    <w:rsid w:val="00FE7C76"/>
    <w:rsid w:val="00FF63A6"/>
    <w:rsid w:val="00FF6D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BCE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713A"/>
    <w:pPr>
      <w:widowControl w:val="0"/>
    </w:pPr>
    <w:rPr>
      <w:rFonts w:ascii="Times New Roman" w:eastAsia="SimSun" w:hAnsi="Times New Roman" w:cs="Mangal"/>
      <w:kern w:val="2"/>
      <w:sz w:val="24"/>
      <w:szCs w:val="24"/>
      <w:lang w:eastAsia="zh-CN" w:bidi="hi-IN"/>
    </w:rPr>
  </w:style>
  <w:style w:type="paragraph" w:styleId="Nagwek1">
    <w:name w:val="heading 1"/>
    <w:basedOn w:val="Normalny"/>
    <w:next w:val="Normalny"/>
    <w:qFormat/>
    <w:pPr>
      <w:keepNext/>
      <w:keepLines/>
      <w:spacing w:before="480"/>
      <w:outlineLvl w:val="0"/>
    </w:pPr>
    <w:rPr>
      <w:rFonts w:ascii="Cambria" w:eastAsia="Calibri" w:hAnsi="Cambria"/>
      <w:b/>
      <w:bCs/>
      <w:color w:val="365F91"/>
      <w:sz w:val="28"/>
      <w:szCs w:val="25"/>
    </w:rPr>
  </w:style>
  <w:style w:type="paragraph" w:styleId="Nagwek2">
    <w:name w:val="heading 2"/>
    <w:basedOn w:val="Normalny"/>
    <w:next w:val="Normalny"/>
    <w:qFormat/>
    <w:pPr>
      <w:keepNext/>
      <w:keepLines/>
      <w:spacing w:before="200"/>
      <w:outlineLvl w:val="1"/>
    </w:pPr>
    <w:rPr>
      <w:rFonts w:ascii="Cambria" w:eastAsia="Calibri" w:hAnsi="Cambria"/>
      <w:b/>
      <w:bCs/>
      <w:color w:val="4F81BD"/>
      <w:sz w:val="26"/>
      <w:szCs w:val="23"/>
    </w:rPr>
  </w:style>
  <w:style w:type="paragraph" w:styleId="Nagwek3">
    <w:name w:val="heading 3"/>
    <w:basedOn w:val="Normalny"/>
    <w:next w:val="Normalny"/>
    <w:qFormat/>
    <w:pPr>
      <w:keepNext/>
      <w:keepLines/>
      <w:spacing w:before="200"/>
      <w:outlineLvl w:val="2"/>
    </w:pPr>
    <w:rPr>
      <w:rFonts w:ascii="Cambria" w:eastAsia="Calibri" w:hAnsi="Cambria"/>
      <w:b/>
      <w:bCs/>
      <w:color w:val="4F81BD"/>
      <w:szCs w:val="21"/>
    </w:rPr>
  </w:style>
  <w:style w:type="paragraph" w:styleId="Nagwek4">
    <w:name w:val="heading 4"/>
    <w:basedOn w:val="Normalny"/>
    <w:next w:val="Normalny"/>
    <w:qFormat/>
    <w:pPr>
      <w:keepNext/>
      <w:widowControl/>
      <w:spacing w:before="240" w:after="60"/>
      <w:outlineLvl w:val="3"/>
    </w:pPr>
    <w:rPr>
      <w:rFonts w:eastAsia="Times New Roman" w:cs="Times New Roman"/>
      <w:b/>
      <w:bCs/>
      <w:kern w:val="0"/>
      <w:sz w:val="28"/>
      <w:szCs w:val="28"/>
      <w:lang w:eastAsia="ar-SA" w:bidi="ar-SA"/>
    </w:rPr>
  </w:style>
  <w:style w:type="paragraph" w:styleId="Nagwek5">
    <w:name w:val="heading 5"/>
    <w:basedOn w:val="Normalny"/>
    <w:next w:val="Normalny"/>
    <w:qFormat/>
    <w:pPr>
      <w:widowControl/>
      <w:spacing w:before="240" w:after="60"/>
      <w:outlineLvl w:val="4"/>
    </w:pPr>
    <w:rPr>
      <w:rFonts w:eastAsia="Times New Roman" w:cs="Times New Roman"/>
      <w:b/>
      <w:bCs/>
      <w:i/>
      <w:iCs/>
      <w:kern w:val="0"/>
      <w:sz w:val="26"/>
      <w:szCs w:val="26"/>
      <w:lang w:eastAsia="ar-SA" w:bidi="ar-SA"/>
    </w:rPr>
  </w:style>
  <w:style w:type="paragraph" w:styleId="Nagwek6">
    <w:name w:val="heading 6"/>
    <w:basedOn w:val="Normalny"/>
    <w:next w:val="Normalny"/>
    <w:qFormat/>
    <w:pPr>
      <w:keepNext/>
      <w:widowControl/>
      <w:jc w:val="center"/>
      <w:outlineLvl w:val="5"/>
    </w:pPr>
    <w:rPr>
      <w:rFonts w:ascii="DejaVu Sans Condensed" w:eastAsia="Arial Unicode MS" w:hAnsi="DejaVu Sans Condensed" w:cs="DejaVu Sans Condensed"/>
      <w:b/>
      <w:color w:val="000000"/>
      <w:kern w:val="0"/>
      <w:sz w:val="28"/>
      <w:szCs w:val="21"/>
      <w:lang w:eastAsia="ar-SA" w:bidi="ar-SA"/>
    </w:rPr>
  </w:style>
  <w:style w:type="paragraph" w:styleId="Nagwek7">
    <w:name w:val="heading 7"/>
    <w:basedOn w:val="Standard"/>
    <w:next w:val="Standard"/>
    <w:qFormat/>
    <w:pPr>
      <w:keepNext/>
      <w:snapToGrid w:val="0"/>
      <w:jc w:val="center"/>
      <w:outlineLvl w:val="6"/>
    </w:pPr>
    <w:rPr>
      <w:rFonts w:ascii="DejaVu Sans Condensed" w:hAnsi="DejaVu Sans Condensed" w:cs="DejaVu Sans Condensed"/>
      <w:b/>
      <w:bCs/>
      <w:color w:val="000000"/>
      <w:sz w:val="20"/>
      <w:szCs w:val="20"/>
    </w:rPr>
  </w:style>
  <w:style w:type="paragraph" w:styleId="Nagwek8">
    <w:name w:val="heading 8"/>
    <w:basedOn w:val="Normalny"/>
    <w:next w:val="Normalny"/>
    <w:qFormat/>
    <w:pPr>
      <w:keepNext/>
      <w:keepLines/>
      <w:spacing w:before="200"/>
      <w:outlineLvl w:val="7"/>
    </w:pPr>
    <w:rPr>
      <w:rFonts w:ascii="Cambria" w:eastAsia="Calibri" w:hAnsi="Cambria"/>
      <w:color w:val="404040"/>
      <w:sz w:val="20"/>
      <w:szCs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mbria" w:eastAsia="Calibri" w:hAnsi="Cambria" w:cs="Mangal"/>
      <w:b/>
      <w:bCs/>
      <w:color w:val="365F91"/>
      <w:kern w:val="2"/>
      <w:sz w:val="28"/>
      <w:szCs w:val="25"/>
      <w:lang w:eastAsia="zh-CN" w:bidi="hi-IN"/>
    </w:rPr>
  </w:style>
  <w:style w:type="character" w:customStyle="1" w:styleId="Nagwek2Znak">
    <w:name w:val="Nagłówek 2 Znak"/>
    <w:basedOn w:val="Domylnaczcionkaakapitu"/>
    <w:qFormat/>
    <w:rPr>
      <w:rFonts w:ascii="Cambria" w:eastAsia="Calibri" w:hAnsi="Cambria" w:cs="Mangal"/>
      <w:b/>
      <w:bCs/>
      <w:color w:val="4F81BD"/>
      <w:kern w:val="2"/>
      <w:sz w:val="26"/>
      <w:szCs w:val="23"/>
      <w:lang w:eastAsia="zh-CN" w:bidi="hi-IN"/>
    </w:rPr>
  </w:style>
  <w:style w:type="character" w:customStyle="1" w:styleId="Nagwek7Znak">
    <w:name w:val="Nagłówek 7 Znak"/>
    <w:basedOn w:val="Domylnaczcionkaakapitu"/>
    <w:qFormat/>
    <w:rPr>
      <w:rFonts w:ascii="DejaVu Sans Condensed" w:eastAsia="SimSun" w:hAnsi="DejaVu Sans Condensed" w:cs="DejaVu Sans Condensed"/>
      <w:b/>
      <w:bCs/>
      <w:color w:val="000000"/>
      <w:kern w:val="2"/>
      <w:sz w:val="20"/>
      <w:szCs w:val="20"/>
      <w:lang w:eastAsia="zh-CN" w:bidi="hi-IN"/>
    </w:rPr>
  </w:style>
  <w:style w:type="character" w:customStyle="1" w:styleId="Nagwek3Znak">
    <w:name w:val="Nagłówek 3 Znak"/>
    <w:basedOn w:val="Domylnaczcionkaakapitu"/>
    <w:qFormat/>
    <w:rPr>
      <w:rFonts w:ascii="Cambria" w:eastAsia="Calibri" w:hAnsi="Cambria" w:cs="Mangal"/>
      <w:b/>
      <w:bCs/>
      <w:color w:val="4F81BD"/>
      <w:kern w:val="2"/>
      <w:sz w:val="24"/>
      <w:szCs w:val="21"/>
      <w:lang w:eastAsia="zh-CN" w:bidi="hi-IN"/>
    </w:rPr>
  </w:style>
  <w:style w:type="character" w:customStyle="1" w:styleId="Nagwek4Znak">
    <w:name w:val="Nagłówek 4 Znak"/>
    <w:basedOn w:val="Domylnaczcionkaakapitu"/>
    <w:qFormat/>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qFormat/>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qFormat/>
    <w:rPr>
      <w:rFonts w:ascii="DejaVu Sans Condensed" w:eastAsia="Arial Unicode MS" w:hAnsi="DejaVu Sans Condensed" w:cs="DejaVu Sans Condensed"/>
      <w:b/>
      <w:color w:val="000000"/>
      <w:sz w:val="28"/>
      <w:szCs w:val="21"/>
      <w:lang w:eastAsia="ar-SA"/>
    </w:rPr>
  </w:style>
  <w:style w:type="character" w:customStyle="1" w:styleId="Nagwek8Znak">
    <w:name w:val="Nagłówek 8 Znak"/>
    <w:basedOn w:val="Domylnaczcionkaakapitu"/>
    <w:qFormat/>
    <w:rPr>
      <w:rFonts w:ascii="Cambria" w:eastAsia="Calibri" w:hAnsi="Cambria" w:cs="Mangal"/>
      <w:color w:val="404040"/>
      <w:kern w:val="2"/>
      <w:sz w:val="20"/>
      <w:szCs w:val="18"/>
      <w:lang w:eastAsia="zh-CN" w:bidi="hi-IN"/>
    </w:rPr>
  </w:style>
  <w:style w:type="character" w:customStyle="1" w:styleId="czeinternetowe">
    <w:name w:val="Łącze internetowe"/>
    <w:rPr>
      <w:color w:val="000080"/>
      <w:u w:val="single" w:color="000000"/>
    </w:rPr>
  </w:style>
  <w:style w:type="character" w:customStyle="1" w:styleId="Odwiedzoneczeinternetowe">
    <w:name w:val="Odwiedzone łącze internetowe"/>
    <w:rPr>
      <w:color w:val="800080"/>
      <w:u w:val="single" w:color="000000"/>
    </w:rPr>
  </w:style>
  <w:style w:type="character" w:customStyle="1" w:styleId="TekstpodstawowyZnak">
    <w:name w:val="Tekst podstawowy Znak"/>
    <w:basedOn w:val="Domylnaczcionkaakapitu"/>
    <w:qFormat/>
    <w:rPr>
      <w:rFonts w:ascii="Times New Roman" w:eastAsia="SimSun" w:hAnsi="Times New Roman" w:cs="Mangal"/>
      <w:kern w:val="2"/>
      <w:sz w:val="24"/>
      <w:szCs w:val="21"/>
      <w:lang w:eastAsia="zh-CN" w:bidi="hi-IN"/>
    </w:rPr>
  </w:style>
  <w:style w:type="character" w:customStyle="1" w:styleId="NagwekZnak">
    <w:name w:val="Nagłówek Znak"/>
    <w:basedOn w:val="Domylnaczcionkaakapitu"/>
    <w:qFormat/>
    <w:rPr>
      <w:rFonts w:ascii="Arial" w:eastAsia="Microsoft YaHei" w:hAnsi="Arial" w:cs="Arial"/>
      <w:kern w:val="2"/>
      <w:sz w:val="28"/>
      <w:szCs w:val="28"/>
      <w:lang w:eastAsia="zh-CN" w:bidi="hi-IN"/>
    </w:rPr>
  </w:style>
  <w:style w:type="character" w:customStyle="1" w:styleId="StopkaZnak">
    <w:name w:val="Stopka Znak"/>
    <w:basedOn w:val="Domylnaczcionkaakapitu"/>
    <w:uiPriority w:val="99"/>
    <w:qFormat/>
    <w:rPr>
      <w:rFonts w:ascii="Times New Roman" w:eastAsia="SimSun" w:hAnsi="Times New Roman" w:cs="Mangal"/>
      <w:kern w:val="2"/>
      <w:sz w:val="24"/>
      <w:szCs w:val="21"/>
      <w:lang w:eastAsia="zh-CN" w:bidi="hi-IN"/>
    </w:rPr>
  </w:style>
  <w:style w:type="character" w:customStyle="1" w:styleId="PodtytuZnak">
    <w:name w:val="Podtytuł Znak"/>
    <w:basedOn w:val="Domylnaczcionkaakapitu"/>
    <w:qFormat/>
    <w:rPr>
      <w:rFonts w:ascii="Times New Roman" w:eastAsia="SimSun" w:hAnsi="Times New Roman" w:cs="Mangal"/>
      <w:b/>
      <w:kern w:val="2"/>
      <w:sz w:val="28"/>
      <w:szCs w:val="20"/>
      <w:lang w:eastAsia="zh-CN" w:bidi="hi-IN"/>
    </w:rPr>
  </w:style>
  <w:style w:type="character" w:customStyle="1" w:styleId="Tekstpodstawowy2Znak">
    <w:name w:val="Tekst podstawowy 2 Znak"/>
    <w:basedOn w:val="Domylnaczcionkaakapitu"/>
    <w:qFormat/>
    <w:rPr>
      <w:rFonts w:ascii="Times New Roman" w:eastAsia="SimSun" w:hAnsi="Times New Roman" w:cs="Mangal"/>
      <w:kern w:val="2"/>
      <w:sz w:val="24"/>
      <w:szCs w:val="24"/>
      <w:lang w:eastAsia="zh-CN" w:bidi="hi-IN"/>
    </w:rPr>
  </w:style>
  <w:style w:type="character" w:customStyle="1" w:styleId="Tekstpodstawowy3Znak">
    <w:name w:val="Tekst podstawowy 3 Znak"/>
    <w:basedOn w:val="Domylnaczcionkaakapitu"/>
    <w:qFormat/>
    <w:rPr>
      <w:rFonts w:ascii="Times New Roman" w:eastAsia="SimSun" w:hAnsi="Times New Roman" w:cs="Mangal"/>
      <w:kern w:val="2"/>
      <w:sz w:val="16"/>
      <w:szCs w:val="16"/>
      <w:lang w:eastAsia="zh-CN" w:bidi="hi-IN"/>
    </w:rPr>
  </w:style>
  <w:style w:type="character" w:customStyle="1" w:styleId="Tekstpodstawowywcity3Znak">
    <w:name w:val="Tekst podstawowy wcięty 3 Znak"/>
    <w:basedOn w:val="Domylnaczcionkaakapitu"/>
    <w:qFormat/>
    <w:rPr>
      <w:rFonts w:ascii="Times New Roman" w:eastAsia="SimSun" w:hAnsi="Times New Roman" w:cs="Mangal"/>
      <w:kern w:val="2"/>
      <w:sz w:val="16"/>
      <w:szCs w:val="16"/>
      <w:lang w:eastAsia="zh-CN" w:bidi="hi-IN"/>
    </w:rPr>
  </w:style>
  <w:style w:type="character" w:customStyle="1" w:styleId="TekstkomentarzaZnak">
    <w:name w:val="Tekst komentarza Znak"/>
    <w:basedOn w:val="Domylnaczcionkaakapitu"/>
    <w:qFormat/>
    <w:rPr>
      <w:rFonts w:ascii="Times New Roman" w:eastAsia="SimSun" w:hAnsi="Times New Roman" w:cs="Mangal"/>
      <w:kern w:val="2"/>
      <w:sz w:val="20"/>
      <w:szCs w:val="18"/>
      <w:lang w:eastAsia="zh-CN" w:bidi="hi-IN"/>
    </w:rPr>
  </w:style>
  <w:style w:type="character" w:customStyle="1" w:styleId="WW8Num4z0">
    <w:name w:val="WW8Num4z0"/>
    <w:qFormat/>
  </w:style>
  <w:style w:type="character" w:customStyle="1" w:styleId="WW8Num4z1">
    <w:name w:val="WW8Num4z1"/>
    <w:qFormat/>
    <w:rPr>
      <w:rFonts w:ascii="DejaVu Sans Condensed" w:hAnsi="DejaVu Sans Condensed" w:cs="DejaVu Sans Condensed"/>
      <w:b w:val="0"/>
      <w:bCs/>
      <w:i w:val="0"/>
      <w:iCs w:val="0"/>
      <w:color w:val="000000"/>
      <w:sz w:val="24"/>
      <w:szCs w:val="24"/>
    </w:rPr>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43z0">
    <w:name w:val="WW8Num43z0"/>
    <w:qFormat/>
  </w:style>
  <w:style w:type="character" w:customStyle="1" w:styleId="WW8Num43z1">
    <w:name w:val="WW8Num43z1"/>
    <w:qFormat/>
    <w:rPr>
      <w:rFonts w:ascii="DejaVu Sans Condensed" w:hAnsi="DejaVu Sans Condensed" w:cs="DejaVu Sans Condensed"/>
      <w:b w:val="0"/>
      <w:bCs/>
      <w:sz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Mocnewyrnione">
    <w:name w:val="Mocne wyróżnione"/>
    <w:qFormat/>
    <w:rPr>
      <w:b/>
      <w:bCs/>
    </w:rPr>
  </w:style>
  <w:style w:type="character" w:customStyle="1" w:styleId="WW8Num12z0">
    <w:name w:val="WW8Num12z0"/>
    <w:qFormat/>
    <w:rPr>
      <w:rFonts w:ascii="DejaVu Sans Condensed" w:eastAsia="Times New Roman" w:hAnsi="DejaVu Sans Condensed" w:cs="DejaVu Sans Condensed"/>
      <w:b w:val="0"/>
      <w:bCs w:val="0"/>
      <w:i w:val="0"/>
      <w:iCs/>
      <w:color w:val="000000"/>
    </w:rPr>
  </w:style>
  <w:style w:type="character" w:customStyle="1" w:styleId="Domylnaczcionkaakapitu1">
    <w:name w:val="Domyślna czcionka akapitu1"/>
    <w:qFormat/>
  </w:style>
  <w:style w:type="character" w:customStyle="1" w:styleId="WW8Num31z0">
    <w:name w:val="WW8Num31z0"/>
    <w:qFormat/>
    <w:rPr>
      <w:rFonts w:ascii="DejaVu Sans Condensed" w:hAnsi="DejaVu Sans Condensed" w:cs="DejaVu Sans Condensed"/>
      <w:sz w:val="24"/>
      <w:szCs w:val="23"/>
    </w:rPr>
  </w:style>
  <w:style w:type="character" w:customStyle="1" w:styleId="WW8Num31z1">
    <w:name w:val="WW8Num31z1"/>
    <w:qFormat/>
    <w:rPr>
      <w:rFonts w:ascii="DejaVu Sans Condensed" w:hAnsi="DejaVu Sans Condensed" w:cs="DejaVu Sans Condensed"/>
      <w:color w:val="000000"/>
      <w:szCs w:val="22"/>
    </w:rPr>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Znakinumeracji">
    <w:name w:val="Znaki numeracji"/>
    <w:qFormat/>
    <w:rPr>
      <w:rFonts w:ascii="DejaVu Sans Condensed" w:hAnsi="DejaVu Sans Condensed" w:cs="DejaVu Sans Condensed"/>
    </w:rPr>
  </w:style>
  <w:style w:type="character" w:customStyle="1" w:styleId="WW8Num21z0">
    <w:name w:val="WW8Num21z0"/>
    <w:qFormat/>
    <w:rPr>
      <w:rFonts w:ascii="DejaVu Sans Condensed" w:hAnsi="DejaVu Sans Condensed" w:cs="DejaVu Sans Condensed"/>
      <w:bCs/>
      <w:sz w:val="24"/>
      <w:szCs w:val="24"/>
    </w:rPr>
  </w:style>
  <w:style w:type="character" w:customStyle="1" w:styleId="WW8Num21z1">
    <w:name w:val="WW8Num21z1"/>
    <w:qFormat/>
    <w:rPr>
      <w:rFonts w:ascii="DejaVu Sans Condensed" w:hAnsi="DejaVu Sans Condensed" w:cs="DejaVu Sans Condensed"/>
      <w:b/>
      <w:bCs/>
      <w:i/>
      <w:iCs w:val="0"/>
      <w:color w:val="000000"/>
      <w:sz w:val="28"/>
      <w:szCs w:val="28"/>
    </w:rPr>
  </w:style>
  <w:style w:type="character" w:customStyle="1" w:styleId="WW8Num21z2">
    <w:name w:val="WW8Num21z2"/>
    <w:qFormat/>
    <w:rPr>
      <w:rFonts w:ascii="DejaVu Sans Condensed" w:hAnsi="DejaVu Sans Condensed" w:cs="DejaVu Sans Condensed"/>
      <w:b w:val="0"/>
      <w:bCs/>
      <w:i w:val="0"/>
      <w:iCs/>
      <w:color w:val="000000"/>
      <w:sz w:val="24"/>
      <w:szCs w:val="24"/>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9z0">
    <w:name w:val="WW8Num29z0"/>
    <w:qFormat/>
    <w:rPr>
      <w:rFonts w:ascii="DejaVu Sans Condensed" w:hAnsi="DejaVu Sans Condensed" w:cs="DejaVu Sans Condensed"/>
      <w:b/>
      <w:bCs/>
      <w:strike w:val="0"/>
      <w:dstrike w:val="0"/>
      <w:color w:val="000000"/>
      <w:sz w:val="24"/>
      <w:szCs w:val="24"/>
      <w:u w:val="none"/>
      <w:effect w:val="none"/>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rPr>
      <w:rFonts w:ascii="DejaVu Sans Condensed" w:hAnsi="DejaVu Sans Condensed" w:cs="Times New Roman"/>
      <w:b w:val="0"/>
      <w:bCs w:val="0"/>
      <w:i w:val="0"/>
      <w:iCs/>
      <w:sz w:val="24"/>
    </w:rPr>
  </w:style>
  <w:style w:type="character" w:customStyle="1" w:styleId="WW8Num29z4">
    <w:name w:val="WW8Num29z4"/>
    <w:qFormat/>
    <w:rPr>
      <w:rFonts w:ascii="DejaVu Sans Condensed" w:hAnsi="DejaVu Sans Condensed" w:cs="Times New Roman"/>
      <w:b w:val="0"/>
      <w:bCs w:val="0"/>
      <w:i w:val="0"/>
      <w:iCs w:val="0"/>
      <w:strike w:val="0"/>
      <w:dstrike w:val="0"/>
      <w:color w:val="000000"/>
      <w:position w:val="0"/>
      <w:sz w:val="24"/>
      <w:szCs w:val="24"/>
      <w:u w:val="none"/>
      <w:effect w:val="none"/>
      <w:vertAlign w:val="baseline"/>
    </w:rPr>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49z0">
    <w:name w:val="WW8Num49z0"/>
    <w:qFormat/>
    <w:rPr>
      <w:rFonts w:ascii="DejaVu Sans Condensed" w:hAnsi="DejaVu Sans Condensed" w:cs="DejaVu Sans Condensed"/>
      <w:i/>
      <w:iCs/>
      <w:sz w:val="22"/>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23z0">
    <w:name w:val="WW8Num23z0"/>
    <w:qFormat/>
    <w:rPr>
      <w:rFonts w:ascii="DejaVu Sans Condensed" w:hAnsi="DejaVu Sans Condensed" w:cs="Arial"/>
      <w:b w:val="0"/>
      <w:bCs w:val="0"/>
      <w:i w:val="0"/>
      <w:iCs w:val="0"/>
      <w:color w:val="000000"/>
      <w:sz w:val="24"/>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11z0">
    <w:name w:val="WW8Num11z0"/>
    <w:qFormat/>
    <w:rPr>
      <w:rFonts w:ascii="DejaVu Sans Condensed" w:hAnsi="DejaVu Sans Condensed" w:cs="DejaVu Sans Condensed"/>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27z0">
    <w:name w:val="WW8Num27z0"/>
    <w:qFormat/>
    <w:rPr>
      <w:rFonts w:ascii="DejaVu Sans Condensed" w:hAnsi="DejaVu Sans Condensed" w:cs="DejaVu Sans Condensed"/>
      <w:b w:val="0"/>
      <w:bCs/>
    </w:rPr>
  </w:style>
  <w:style w:type="character" w:customStyle="1" w:styleId="WW8Num27z1">
    <w:name w:val="WW8Num27z1"/>
    <w:qFormat/>
    <w:rPr>
      <w:rFonts w:ascii="DejaVu Sans Condensed" w:hAnsi="DejaVu Sans Condensed" w:cs="DejaVu Sans Condensed"/>
    </w:rPr>
  </w:style>
  <w:style w:type="character" w:customStyle="1" w:styleId="WW8Num27z2">
    <w:name w:val="WW8Num27z2"/>
    <w:qFormat/>
    <w:rPr>
      <w:rFonts w:ascii="DejaVu Sans Condensed" w:hAnsi="DejaVu Sans Condensed" w:cs="DejaVu Sans Condensed"/>
    </w:rPr>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15z0">
    <w:name w:val="WW8Num15z0"/>
    <w:qFormat/>
    <w:rPr>
      <w:rFonts w:ascii="DejaVu Sans Condensed" w:hAnsi="DejaVu Sans Condensed" w:cs="DejaVu Sans Condensed"/>
      <w:b/>
      <w:bCs w:val="0"/>
      <w:szCs w:val="22"/>
    </w:rPr>
  </w:style>
  <w:style w:type="character" w:customStyle="1" w:styleId="WW8Num15z1">
    <w:name w:val="WW8Num15z1"/>
    <w:qFormat/>
    <w:rPr>
      <w:rFonts w:ascii="DejaVu Sans Condensed" w:hAnsi="DejaVu Sans Condensed" w:cs="DejaVu Sans Condensed"/>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z0">
    <w:name w:val="WW8Num1z0"/>
    <w:qFormat/>
    <w:rPr>
      <w:rFonts w:ascii="DejaVu Sans Condensed" w:hAnsi="DejaVu Sans Condensed" w:cs="DejaVu Sans Condensed"/>
      <w:sz w:val="24"/>
      <w:szCs w:val="24"/>
    </w:rPr>
  </w:style>
  <w:style w:type="character" w:customStyle="1" w:styleId="WW8Num1z1">
    <w:name w:val="WW8Num1z1"/>
    <w:qFormat/>
    <w:rPr>
      <w:rFonts w:ascii="DejaVu Sans Condensed" w:hAnsi="DejaVu Sans Condensed" w:cs="DejaVu Sans Condensed"/>
      <w:b w:val="0"/>
      <w:bCs w:val="0"/>
      <w:i w:val="0"/>
      <w:iCs w:val="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33z0">
    <w:name w:val="WW8Num33z0"/>
    <w:qFormat/>
  </w:style>
  <w:style w:type="character" w:customStyle="1" w:styleId="WW8Num33z1">
    <w:name w:val="WW8Num33z1"/>
    <w:qFormat/>
    <w:rPr>
      <w:rFonts w:ascii="DejaVu Sans Condensed" w:hAnsi="DejaVu Sans Condensed" w:cs="DejaVu Sans Condensed"/>
      <w:b w:val="0"/>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9z0">
    <w:name w:val="WW8Num9z0"/>
    <w:qFormat/>
    <w:rPr>
      <w:szCs w:val="24"/>
    </w:rPr>
  </w:style>
  <w:style w:type="character" w:customStyle="1" w:styleId="WW8Num9z1">
    <w:name w:val="WW8Num9z1"/>
    <w:qFormat/>
    <w:rPr>
      <w:rFonts w:ascii="DejaVu Sans Condensed" w:hAnsi="DejaVu Sans Condensed" w:cs="DejaVu Sans Condensed"/>
      <w:b w:val="0"/>
      <w:bCs/>
      <w:color w:val="000000"/>
      <w:sz w:val="24"/>
      <w:szCs w:val="24"/>
      <w:lang w:eastAsia="ar-SA"/>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6z0">
    <w:name w:val="WW8Num6z0"/>
    <w:qFormat/>
    <w:rPr>
      <w:rFonts w:ascii="DejaVu Sans Condensed" w:hAnsi="DejaVu Sans Condensed" w:cs="DejaVu Sans Condensed"/>
      <w:b/>
      <w:bCs w:val="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32z0">
    <w:name w:val="WW8Num32z0"/>
    <w:qFormat/>
    <w:rPr>
      <w:rFonts w:ascii="DejaVu Sans Condensed" w:hAnsi="DejaVu Sans Condensed" w:cs="DejaVu Sans Condensed"/>
    </w:rPr>
  </w:style>
  <w:style w:type="character" w:customStyle="1" w:styleId="WW8Num32z1">
    <w:name w:val="WW8Num32z1"/>
    <w:qFormat/>
  </w:style>
  <w:style w:type="character" w:customStyle="1" w:styleId="WW8Num32z2">
    <w:name w:val="WW8Num32z2"/>
    <w:qFormat/>
    <w:rPr>
      <w:rFonts w:ascii="Times New Roman" w:eastAsia="Times New Roman" w:hAnsi="Times New Roman" w:cs="Times New Roman"/>
    </w:rPr>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2z0">
    <w:name w:val="WW8Num2z0"/>
    <w:qFormat/>
    <w:rPr>
      <w:rFonts w:ascii="Symbol" w:hAnsi="Symbol" w:cs="Symbol"/>
      <w:sz w:val="24"/>
      <w:szCs w:val="24"/>
    </w:rPr>
  </w:style>
  <w:style w:type="character" w:customStyle="1" w:styleId="WW8Num2z1">
    <w:name w:val="WW8Num2z1"/>
    <w:qFormat/>
  </w:style>
  <w:style w:type="character" w:customStyle="1" w:styleId="WW8Num2z2">
    <w:name w:val="WW8Num2z2"/>
    <w:qFormat/>
    <w:rPr>
      <w:b/>
      <w:bCs w:val="0"/>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9z0">
    <w:name w:val="WW8Num39z0"/>
    <w:qFormat/>
    <w:rPr>
      <w:rFonts w:ascii="DejaVu Sans Condensed" w:hAnsi="DejaVu Sans Condensed" w:cs="DejaVu Sans Condensed"/>
      <w:b w:val="0"/>
      <w:bCs w:val="0"/>
      <w:i w:val="0"/>
      <w:iCs w:val="0"/>
      <w:sz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17z0">
    <w:name w:val="WW8Num17z0"/>
    <w:qFormat/>
    <w:rPr>
      <w:rFonts w:ascii="Times New Roman" w:hAnsi="Times New Roman" w:cs="Times New Roman"/>
      <w:color w:val="000000"/>
      <w:sz w:val="24"/>
      <w:lang w:eastAsia="pl-P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Times New Roman"/>
    </w:rPr>
  </w:style>
  <w:style w:type="character" w:customStyle="1" w:styleId="WW8Num17z3">
    <w:name w:val="WW8Num17z3"/>
    <w:qFormat/>
    <w:rPr>
      <w:rFonts w:ascii="Symbol" w:hAnsi="Symbol" w:cs="Times New Roman"/>
    </w:rPr>
  </w:style>
  <w:style w:type="character" w:customStyle="1" w:styleId="WW8Num25z0">
    <w:name w:val="WW8Num25z0"/>
    <w:qFormat/>
    <w:rPr>
      <w:rFonts w:ascii="Times New Roman" w:hAnsi="Times New Roman" w:cs="Times New Roman"/>
      <w:color w:val="000000"/>
      <w:sz w:val="24"/>
      <w:lang w:eastAsia="pl-P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Times New Roman"/>
    </w:rPr>
  </w:style>
  <w:style w:type="character" w:customStyle="1" w:styleId="WW8Num25z3">
    <w:name w:val="WW8Num25z3"/>
    <w:qFormat/>
    <w:rPr>
      <w:rFonts w:ascii="Symbol" w:hAnsi="Symbol" w:cs="Times New Roman"/>
    </w:rPr>
  </w:style>
  <w:style w:type="character" w:customStyle="1" w:styleId="WW8Num34z0">
    <w:name w:val="WW8Num34z0"/>
    <w:qFormat/>
    <w:rPr>
      <w:rFonts w:ascii="DejaVu Sans Condensed" w:hAnsi="DejaVu Sans Condensed" w:cs="Arial"/>
      <w:b w:val="0"/>
      <w:bCs w:val="0"/>
      <w:i w:val="0"/>
      <w:iCs w:val="0"/>
      <w:sz w:val="24"/>
      <w:szCs w:val="24"/>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0z0">
    <w:name w:val="WW8Num10z0"/>
    <w:qFormat/>
  </w:style>
  <w:style w:type="character" w:customStyle="1" w:styleId="WW8Num10z1">
    <w:name w:val="WW8Num10z1"/>
    <w:qFormat/>
    <w:rPr>
      <w:rFonts w:ascii="DejaVu Sans Condensed" w:hAnsi="DejaVu Sans Condensed" w:cs="DejaVu Sans Condensed"/>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7z0">
    <w:name w:val="WW8Num7z0"/>
    <w:qFormat/>
  </w:style>
  <w:style w:type="character" w:customStyle="1" w:styleId="WW8Num7z1">
    <w:name w:val="WW8Num7z1"/>
    <w:qFormat/>
    <w:rPr>
      <w:rFonts w:ascii="DejaVu Sans Condensed" w:hAnsi="DejaVu Sans Condensed" w:cs="DejaVu Sans Condensed"/>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26z0">
    <w:name w:val="WW8Num26z0"/>
    <w:qFormat/>
    <w:rPr>
      <w:rFonts w:ascii="DejaVu Sans Condensed" w:hAnsi="DejaVu Sans Condensed" w:cs="DejaVu Sans Condensed"/>
      <w:bCs/>
      <w:iCs/>
      <w:color w:val="00000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6z0">
    <w:name w:val="WW8Num36z0"/>
    <w:qFormat/>
    <w:rPr>
      <w:rFonts w:ascii="DejaVu Sans Condensed" w:hAnsi="DejaVu Sans Condensed" w:cs="DejaVu Sans Condensed"/>
      <w:i w:val="0"/>
      <w:iCs w:val="0"/>
      <w:sz w:val="24"/>
      <w:szCs w:val="24"/>
      <w:lang w:eastAsia="ar-SA"/>
    </w:rPr>
  </w:style>
  <w:style w:type="character" w:customStyle="1" w:styleId="WW8Num36z1">
    <w:name w:val="WW8Num36z1"/>
    <w:qFormat/>
    <w:rPr>
      <w:rFonts w:ascii="Times New Roman" w:eastAsia="Lucida Sans Unicode" w:hAnsi="Times New Roman" w:cs="Times New Roman"/>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19z0">
    <w:name w:val="WW8Num19z0"/>
    <w:qFormat/>
    <w:rPr>
      <w:rFonts w:ascii="DejaVu Sans Condensed" w:hAnsi="DejaVu Sans Condensed" w:cs="DejaVu Sans Condensed"/>
      <w:b w:val="0"/>
      <w:bCs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1z0">
    <w:name w:val="WW8Num51z0"/>
    <w:qFormat/>
    <w:rPr>
      <w:rFonts w:ascii="Symbol" w:hAnsi="Symbol" w:cs="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Znakiwypunktowania">
    <w:name w:val="Znaki wypunktowania"/>
    <w:qFormat/>
    <w:rPr>
      <w:rFonts w:ascii="DejaVu Sans Condensed" w:eastAsia="OpenSymbol" w:hAnsi="DejaVu Sans Condensed" w:cs="OpenSymbol"/>
    </w:rPr>
  </w:style>
  <w:style w:type="character" w:customStyle="1" w:styleId="WW8Num3z0">
    <w:name w:val="WW8Num3z0"/>
    <w:qFormat/>
    <w:rPr>
      <w:rFonts w:ascii="Symbol" w:hAnsi="Symbol"/>
      <w:sz w:val="22"/>
      <w:szCs w:val="22"/>
    </w:rPr>
  </w:style>
  <w:style w:type="character" w:customStyle="1" w:styleId="WW8Num3z1">
    <w:name w:val="WW8Num3z1"/>
    <w:qFormat/>
    <w:rPr>
      <w:rFonts w:ascii="DejaVu Sans Condensed" w:hAnsi="DejaVu Sans Condensed" w:cs="Arial"/>
      <w:b w:val="0"/>
      <w:bCs w:val="0"/>
      <w:i w:val="0"/>
      <w:iCs w:val="0"/>
      <w:sz w:val="22"/>
      <w:szCs w:val="22"/>
    </w:rPr>
  </w:style>
  <w:style w:type="character" w:customStyle="1" w:styleId="WW8Num3z2">
    <w:name w:val="WW8Num3z2"/>
    <w:qFormat/>
    <w:rPr>
      <w:rFonts w:ascii="Wingdings" w:hAnsi="Wingdings"/>
      <w:sz w:val="20"/>
    </w:rPr>
  </w:style>
  <w:style w:type="character" w:customStyle="1" w:styleId="WW8Num20z0">
    <w:name w:val="WW8Num20z0"/>
    <w:qFormat/>
    <w:rPr>
      <w:rFonts w:ascii="DejaVu Sans Condensed" w:hAnsi="DejaVu Sans Condensed" w:cs="DejaVu Sans Condensed"/>
      <w:sz w:val="22"/>
      <w:szCs w:val="22"/>
    </w:rPr>
  </w:style>
  <w:style w:type="character" w:customStyle="1" w:styleId="WW8Num28z0">
    <w:name w:val="WW8Num28z0"/>
    <w:qFormat/>
    <w:rPr>
      <w:b w:val="0"/>
      <w:bCs w:val="0"/>
    </w:rPr>
  </w:style>
  <w:style w:type="character" w:customStyle="1" w:styleId="PodpisZnak">
    <w:name w:val="Podpis Znak"/>
    <w:basedOn w:val="Domylnaczcionkaakapitu"/>
    <w:qFormat/>
    <w:rPr>
      <w:rFonts w:ascii="Times New Roman" w:eastAsia="SimSun" w:hAnsi="Times New Roman" w:cs="Mangal"/>
      <w:kern w:val="2"/>
      <w:sz w:val="24"/>
      <w:szCs w:val="21"/>
      <w:lang w:eastAsia="zh-CN" w:bidi="hi-IN"/>
    </w:rPr>
  </w:style>
  <w:style w:type="character" w:customStyle="1" w:styleId="TekstpodstawowywcityZnak">
    <w:name w:val="Tekst podstawowy wcięty Znak"/>
    <w:basedOn w:val="Domylnaczcionkaakapitu"/>
    <w:qFormat/>
    <w:rPr>
      <w:rFonts w:ascii="Times New Roman" w:eastAsia="SimSun" w:hAnsi="Times New Roman" w:cs="Mangal"/>
      <w:kern w:val="2"/>
      <w:sz w:val="24"/>
      <w:szCs w:val="21"/>
      <w:lang w:eastAsia="zh-CN" w:bidi="hi-IN"/>
    </w:rPr>
  </w:style>
  <w:style w:type="character" w:customStyle="1" w:styleId="Tekstpodstawowywcity2Znak">
    <w:name w:val="Tekst podstawowy wcięty 2 Znak"/>
    <w:basedOn w:val="Domylnaczcionkaakapitu"/>
    <w:qFormat/>
    <w:rPr>
      <w:rFonts w:ascii="Times New Roman" w:eastAsia="SimSun" w:hAnsi="Times New Roman" w:cs="Mangal"/>
      <w:kern w:val="2"/>
      <w:sz w:val="24"/>
      <w:szCs w:val="21"/>
      <w:lang w:eastAsia="zh-CN" w:bidi="hi-IN"/>
    </w:rPr>
  </w:style>
  <w:style w:type="character" w:customStyle="1" w:styleId="WW8Num5z0">
    <w:name w:val="WW8Num5z0"/>
    <w:qFormat/>
    <w:rPr>
      <w:rFonts w:ascii="Symbol" w:hAnsi="Symbol" w:cs="Symbol"/>
    </w:rPr>
  </w:style>
  <w:style w:type="character" w:customStyle="1" w:styleId="WW8Num8z5">
    <w:name w:val="WW8Num8z5"/>
    <w:qFormat/>
    <w:rPr>
      <w:b w:val="0"/>
      <w:bCs w:val="0"/>
      <w:i w:val="0"/>
      <w:iCs w:val="0"/>
    </w:rPr>
  </w:style>
  <w:style w:type="character" w:customStyle="1" w:styleId="WW8Num8z7">
    <w:name w:val="WW8Num8z7"/>
    <w:qFormat/>
    <w:rPr>
      <w:rFonts w:ascii="Arial" w:hAnsi="Arial" w:cs="Arial"/>
    </w:rPr>
  </w:style>
  <w:style w:type="character" w:customStyle="1" w:styleId="WW8Num8z8">
    <w:name w:val="WW8Num8z8"/>
    <w:qFormat/>
    <w:rPr>
      <w:rFonts w:ascii="Courier New" w:hAnsi="Courier New" w:cs="Courier New"/>
    </w:rPr>
  </w:style>
  <w:style w:type="character" w:customStyle="1" w:styleId="WW8Num12z1">
    <w:name w:val="WW8Num12z1"/>
    <w:qFormat/>
    <w:rPr>
      <w:b w:val="0"/>
      <w:bCs w:val="0"/>
      <w:i w:val="0"/>
      <w:iCs w:val="0"/>
    </w:rPr>
  </w:style>
  <w:style w:type="character" w:customStyle="1" w:styleId="WW8Num12z2">
    <w:name w:val="WW8Num12z2"/>
    <w:qFormat/>
    <w:rPr>
      <w:b w:val="0"/>
      <w:bCs w:val="0"/>
    </w:rPr>
  </w:style>
  <w:style w:type="character" w:customStyle="1" w:styleId="WW8Num13z5">
    <w:name w:val="WW8Num13z5"/>
    <w:qFormat/>
    <w:rPr>
      <w:rFonts w:ascii="DejaVu Sans Condensed" w:hAnsi="DejaVu Sans Condensed" w:cs="Times New Roman"/>
      <w:b w:val="0"/>
      <w:bCs w:val="0"/>
      <w:i w:val="0"/>
      <w:iCs w:val="0"/>
      <w:caps w:val="0"/>
      <w:smallCaps w:val="0"/>
      <w:strike w:val="0"/>
      <w:dstrike w:val="0"/>
      <w:vanish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qFormat/>
    <w:rPr>
      <w:b w:val="0"/>
      <w:bCs w:val="0"/>
    </w:rPr>
  </w:style>
  <w:style w:type="character" w:customStyle="1" w:styleId="WW8Num28z1">
    <w:name w:val="WW8Num28z1"/>
    <w:qFormat/>
    <w:rPr>
      <w:b w:val="0"/>
      <w:bCs w:val="0"/>
    </w:rPr>
  </w:style>
  <w:style w:type="character" w:customStyle="1" w:styleId="WW8Num30z0">
    <w:name w:val="WW8Num30z0"/>
    <w:qFormat/>
    <w:rPr>
      <w:b w:val="0"/>
      <w:bCs w:val="0"/>
    </w:rPr>
  </w:style>
  <w:style w:type="character" w:customStyle="1" w:styleId="WW8Num35z0">
    <w:name w:val="WW8Num35z0"/>
    <w:qFormat/>
    <w:rPr>
      <w:rFonts w:ascii="DejaVu Sans Condensed" w:hAnsi="DejaVu Sans Condensed" w:cs="DejaVu Sans Condensed"/>
      <w:b w:val="0"/>
      <w:bCs w:val="0"/>
      <w:i w:val="0"/>
      <w:iCs w:val="0"/>
      <w:sz w:val="22"/>
    </w:rPr>
  </w:style>
  <w:style w:type="character" w:customStyle="1" w:styleId="WW8Num37z1">
    <w:name w:val="WW8Num37z1"/>
    <w:qFormat/>
    <w:rPr>
      <w:rFonts w:ascii="DejaVu Sans Condensed" w:hAnsi="DejaVu Sans Condensed" w:cs="Times New Roman"/>
      <w:b w:val="0"/>
      <w:bCs w:val="0"/>
      <w:i w:val="0"/>
      <w:iCs w:val="0"/>
      <w:sz w:val="22"/>
    </w:rPr>
  </w:style>
  <w:style w:type="character" w:customStyle="1" w:styleId="WW8Num37z3">
    <w:name w:val="WW8Num37z3"/>
    <w:qFormat/>
    <w:rPr>
      <w:rFonts w:ascii="Times New Roman" w:eastAsia="Times New Roman" w:hAnsi="Times New Roman" w:cs="Times New Roman"/>
    </w:rPr>
  </w:style>
  <w:style w:type="character" w:customStyle="1" w:styleId="WW8Num37z5">
    <w:name w:val="WW8Num37z5"/>
    <w:qFormat/>
    <w:rPr>
      <w:b w:val="0"/>
      <w:bCs w:val="0"/>
    </w:rPr>
  </w:style>
  <w:style w:type="character" w:customStyle="1" w:styleId="WW8Num38z0">
    <w:name w:val="WW8Num38z0"/>
    <w:qFormat/>
    <w:rPr>
      <w:b w:val="0"/>
      <w:bCs w:val="0"/>
      <w:i w:val="0"/>
      <w:iCs w:val="0"/>
    </w:rPr>
  </w:style>
  <w:style w:type="character" w:customStyle="1" w:styleId="WW8Num38z3">
    <w:name w:val="WW8Num38z3"/>
    <w:qFormat/>
    <w:rPr>
      <w:rFonts w:ascii="DejaVu Sans Condensed" w:hAnsi="DejaVu Sans Condensed" w:cs="Times New Roman"/>
      <w:b w:val="0"/>
      <w:bCs w:val="0"/>
      <w:i w:val="0"/>
      <w:iCs w:val="0"/>
      <w:sz w:val="22"/>
    </w:rPr>
  </w:style>
  <w:style w:type="character" w:customStyle="1" w:styleId="WW8Num40z1">
    <w:name w:val="WW8Num40z1"/>
    <w:qFormat/>
    <w:rPr>
      <w:b/>
      <w:bCs w:val="0"/>
    </w:rPr>
  </w:style>
  <w:style w:type="character" w:customStyle="1" w:styleId="WW8Num44z1">
    <w:name w:val="WW8Num44z1"/>
    <w:qFormat/>
    <w:rPr>
      <w:b w:val="0"/>
      <w:bCs w:val="0"/>
    </w:rPr>
  </w:style>
  <w:style w:type="character" w:customStyle="1" w:styleId="WW8Num44z2">
    <w:name w:val="WW8Num44z2"/>
    <w:qFormat/>
    <w:rPr>
      <w:b w:val="0"/>
      <w:bCs w:val="0"/>
      <w:i w:val="0"/>
      <w:iCs w:val="0"/>
    </w:rPr>
  </w:style>
  <w:style w:type="character" w:customStyle="1" w:styleId="WW8Num46z0">
    <w:name w:val="WW8Num46z0"/>
    <w:qFormat/>
    <w:rPr>
      <w:b w:val="0"/>
      <w:bCs w:val="0"/>
      <w:i w:val="0"/>
      <w:iCs w:val="0"/>
    </w:rPr>
  </w:style>
  <w:style w:type="character" w:customStyle="1" w:styleId="WW8Num47z0">
    <w:name w:val="WW8Num47z0"/>
    <w:qFormat/>
    <w:rPr>
      <w:rFonts w:ascii="Symbol" w:hAnsi="Symbol"/>
    </w:rPr>
  </w:style>
  <w:style w:type="character" w:customStyle="1" w:styleId="WW8Num48z0">
    <w:name w:val="WW8Num48z0"/>
    <w:qFormat/>
    <w:rPr>
      <w:strike w:val="0"/>
      <w:dstrike w:val="0"/>
      <w:u w:val="none"/>
      <w:effect w:val="none"/>
    </w:rPr>
  </w:style>
  <w:style w:type="character" w:customStyle="1" w:styleId="WW8Num50z1">
    <w:name w:val="WW8Num50z1"/>
    <w:qFormat/>
    <w:rPr>
      <w:b w:val="0"/>
      <w:bCs w:val="0"/>
    </w:rPr>
  </w:style>
  <w:style w:type="character" w:customStyle="1" w:styleId="WW8Num53z0">
    <w:name w:val="WW8Num53z0"/>
    <w:qFormat/>
    <w:rPr>
      <w:b/>
      <w:bCs w:val="0"/>
    </w:rPr>
  </w:style>
  <w:style w:type="character" w:customStyle="1" w:styleId="WW8Num53z1">
    <w:name w:val="WW8Num53z1"/>
    <w:qFormat/>
    <w:rPr>
      <w:b w:val="0"/>
      <w:bCs w:val="0"/>
      <w:i w:val="0"/>
      <w:iCs w:val="0"/>
    </w:rPr>
  </w:style>
  <w:style w:type="character" w:customStyle="1" w:styleId="WW8Num53z2">
    <w:name w:val="WW8Num53z2"/>
    <w:qFormat/>
    <w:rPr>
      <w:b w:val="0"/>
      <w:bCs w:val="0"/>
    </w:rPr>
  </w:style>
  <w:style w:type="character" w:customStyle="1" w:styleId="WW8Num54z0">
    <w:name w:val="WW8Num54z0"/>
    <w:qFormat/>
    <w:rPr>
      <w:rFonts w:ascii="Symbol" w:hAnsi="Symbol"/>
    </w:rPr>
  </w:style>
  <w:style w:type="character" w:customStyle="1" w:styleId="WW8Num57z0">
    <w:name w:val="WW8Num57z0"/>
    <w:qFormat/>
    <w:rPr>
      <w:rFonts w:ascii="Symbol" w:hAnsi="Symbol"/>
    </w:rPr>
  </w:style>
  <w:style w:type="character" w:customStyle="1" w:styleId="WW8Num58z0">
    <w:name w:val="WW8Num58z0"/>
    <w:qFormat/>
    <w:rPr>
      <w:rFonts w:ascii="Times New Roman" w:eastAsia="Times New Roman" w:hAnsi="Times New Roman" w:cs="Times New Roman"/>
    </w:rPr>
  </w:style>
  <w:style w:type="character" w:customStyle="1" w:styleId="WW8Num61z0">
    <w:name w:val="WW8Num61z0"/>
    <w:qFormat/>
    <w:rPr>
      <w:b w:val="0"/>
      <w:bCs w:val="0"/>
    </w:rPr>
  </w:style>
  <w:style w:type="character" w:customStyle="1" w:styleId="WW8Num62z0">
    <w:name w:val="WW8Num62z0"/>
    <w:qFormat/>
    <w:rPr>
      <w:rFonts w:ascii="Wingdings" w:hAnsi="Wingdings"/>
    </w:rPr>
  </w:style>
  <w:style w:type="character" w:customStyle="1" w:styleId="WW8Num62z1">
    <w:name w:val="WW8Num62z1"/>
    <w:qFormat/>
    <w:rPr>
      <w:rFonts w:ascii="Courier New" w:hAnsi="Courier New" w:cs="Courier New"/>
    </w:rPr>
  </w:style>
  <w:style w:type="character" w:customStyle="1" w:styleId="WW8Num62z3">
    <w:name w:val="WW8Num62z3"/>
    <w:qFormat/>
    <w:rPr>
      <w:rFonts w:ascii="Symbol" w:hAnsi="Symbol"/>
    </w:rPr>
  </w:style>
  <w:style w:type="character" w:customStyle="1" w:styleId="WW8Num70z1">
    <w:name w:val="WW8Num70z1"/>
    <w:qFormat/>
    <w:rPr>
      <w:rFonts w:ascii="DejaVu Sans Condensed" w:hAnsi="DejaVu Sans Condensed" w:cs="Times New Roman"/>
      <w:b w:val="0"/>
      <w:bCs w:val="0"/>
      <w:i w:val="0"/>
      <w:iCs w:val="0"/>
      <w:sz w:val="22"/>
    </w:rPr>
  </w:style>
  <w:style w:type="character" w:customStyle="1" w:styleId="WW8Num70z2">
    <w:name w:val="WW8Num70z2"/>
    <w:qFormat/>
    <w:rPr>
      <w:strike w:val="0"/>
      <w:dstrike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1z0">
    <w:name w:val="WW8Num71z0"/>
    <w:qFormat/>
    <w:rPr>
      <w:rFonts w:ascii="Symbol" w:hAnsi="Symbol"/>
    </w:rPr>
  </w:style>
  <w:style w:type="character" w:customStyle="1" w:styleId="WW8Num71z2">
    <w:name w:val="WW8Num71z2"/>
    <w:qFormat/>
    <w:rPr>
      <w:b/>
      <w:bCs w:val="0"/>
    </w:rPr>
  </w:style>
  <w:style w:type="character" w:customStyle="1" w:styleId="WW8Num73z0">
    <w:name w:val="WW8Num73z0"/>
    <w:qFormat/>
    <w:rPr>
      <w:rFonts w:ascii="Wingdings" w:hAnsi="Wingdings"/>
    </w:rPr>
  </w:style>
  <w:style w:type="character" w:customStyle="1" w:styleId="WW8Num74z0">
    <w:name w:val="WW8Num74z0"/>
    <w:qFormat/>
    <w:rPr>
      <w:b/>
      <w:bCs w:val="0"/>
    </w:rPr>
  </w:style>
  <w:style w:type="character" w:customStyle="1" w:styleId="WW8Num76z1">
    <w:name w:val="WW8Num76z1"/>
    <w:qFormat/>
    <w:rPr>
      <w:rFonts w:ascii="Symbol" w:hAnsi="Symbol"/>
    </w:rPr>
  </w:style>
  <w:style w:type="character" w:customStyle="1" w:styleId="WW8Num79z0">
    <w:name w:val="WW8Num79z0"/>
    <w:qFormat/>
    <w:rPr>
      <w:rFonts w:ascii="Symbol" w:hAnsi="Symbol"/>
    </w:rPr>
  </w:style>
  <w:style w:type="character" w:customStyle="1" w:styleId="WW8Num81z0">
    <w:name w:val="WW8Num81z0"/>
    <w:qFormat/>
    <w:rPr>
      <w:b w:val="0"/>
      <w:bCs w:val="0"/>
    </w:rPr>
  </w:style>
  <w:style w:type="character" w:customStyle="1" w:styleId="WW8Num82z0">
    <w:name w:val="WW8Num82z0"/>
    <w:qFormat/>
    <w:rPr>
      <w:b w:val="0"/>
      <w:bCs w:val="0"/>
    </w:rPr>
  </w:style>
  <w:style w:type="character" w:customStyle="1" w:styleId="WW8Num85z0">
    <w:name w:val="WW8Num85z0"/>
    <w:qFormat/>
    <w:rPr>
      <w:rFonts w:ascii="DejaVu Sans Condensed" w:hAnsi="DejaVu Sans Condensed" w:cs="Times New Roman"/>
      <w:b w:val="0"/>
      <w:bCs w:val="0"/>
      <w:i w:val="0"/>
      <w:iCs w:val="0"/>
      <w:sz w:val="22"/>
    </w:rPr>
  </w:style>
  <w:style w:type="character" w:customStyle="1" w:styleId="textbold">
    <w:name w:val="text bold"/>
    <w:qFormat/>
    <w:rPr>
      <w:rFonts w:ascii="Times New Roman" w:hAnsi="Times New Roman" w:cs="Times New Roman"/>
    </w:rPr>
  </w:style>
  <w:style w:type="character" w:customStyle="1" w:styleId="t287-9">
    <w:name w:val="t287-9"/>
    <w:basedOn w:val="Domylnaczcionkaakapitu"/>
    <w:qFormat/>
  </w:style>
  <w:style w:type="character" w:customStyle="1" w:styleId="FontStyle58">
    <w:name w:val="Font Style58"/>
    <w:qFormat/>
    <w:rPr>
      <w:rFonts w:ascii="Times New Roman" w:hAnsi="Times New Roman" w:cs="Times New Roman"/>
      <w:sz w:val="20"/>
      <w:szCs w:val="20"/>
    </w:rPr>
  </w:style>
  <w:style w:type="paragraph" w:styleId="Nagwek">
    <w:name w:val="header"/>
    <w:basedOn w:val="Standard"/>
    <w:next w:val="Tekstpodstawowy"/>
    <w:pPr>
      <w:keepNext/>
      <w:spacing w:before="240" w:after="120"/>
    </w:pPr>
    <w:rPr>
      <w:rFonts w:ascii="Arial" w:eastAsia="Microsoft YaHei" w:hAnsi="Arial" w:cs="Arial"/>
      <w:sz w:val="28"/>
      <w:szCs w:val="28"/>
    </w:rPr>
  </w:style>
  <w:style w:type="paragraph" w:styleId="Tekstpodstawowy">
    <w:name w:val="Body Text"/>
    <w:basedOn w:val="Standard"/>
    <w:pPr>
      <w:spacing w:after="120"/>
    </w:pPr>
    <w:rPr>
      <w:szCs w:val="21"/>
    </w:rPr>
  </w:style>
  <w:style w:type="paragraph" w:styleId="Lista">
    <w:name w:val="List"/>
    <w:basedOn w:val="Tekstpodstawowy"/>
    <w:rPr>
      <w:rFonts w:cs="Lucida Sans"/>
    </w:rPr>
  </w:style>
  <w:style w:type="paragraph" w:styleId="Podpis">
    <w:name w:val="Signature"/>
    <w:basedOn w:val="Normalny"/>
    <w:pPr>
      <w:ind w:left="4252"/>
    </w:pPr>
    <w:rPr>
      <w:szCs w:val="21"/>
    </w:rPr>
  </w:style>
  <w:style w:type="paragraph" w:customStyle="1" w:styleId="Indeks">
    <w:name w:val="Indeks"/>
    <w:basedOn w:val="Standard"/>
    <w:qFormat/>
    <w:pPr>
      <w:widowControl/>
      <w:suppressLineNumbers/>
    </w:pPr>
    <w:rPr>
      <w:rFonts w:eastAsia="Times New Roman"/>
      <w:kern w:val="0"/>
      <w:lang w:eastAsia="ar-SA" w:bidi="ar-SA"/>
    </w:rPr>
  </w:style>
  <w:style w:type="paragraph" w:customStyle="1" w:styleId="Standard">
    <w:name w:val="Standard"/>
    <w:link w:val="StandardZnak"/>
    <w:uiPriority w:val="99"/>
    <w:qFormat/>
    <w:pPr>
      <w:widowControl w:val="0"/>
    </w:pPr>
    <w:rPr>
      <w:rFonts w:ascii="Times New Roman" w:eastAsia="SimSun" w:hAnsi="Times New Roman" w:cs="Mangal"/>
      <w:kern w:val="2"/>
      <w:sz w:val="24"/>
      <w:szCs w:val="24"/>
      <w:lang w:eastAsia="zh-CN" w:bidi="hi-IN"/>
    </w:rPr>
  </w:style>
  <w:style w:type="paragraph" w:styleId="Nagwekspisutreci">
    <w:name w:val="TOC Heading"/>
    <w:basedOn w:val="Nagwek1"/>
    <w:next w:val="Normalny"/>
    <w:qFormat/>
    <w:pPr>
      <w:widowControl/>
      <w:suppressAutoHyphens w:val="0"/>
      <w:spacing w:line="276" w:lineRule="auto"/>
    </w:pPr>
    <w:rPr>
      <w:rFonts w:eastAsia="Times New Roman" w:cs="Times New Roman"/>
      <w:kern w:val="0"/>
      <w:szCs w:val="28"/>
      <w:lang w:eastAsia="pl-PL"/>
    </w:rPr>
  </w:style>
  <w:style w:type="paragraph" w:customStyle="1" w:styleId="Textbody">
    <w:name w:val="Text body"/>
    <w:basedOn w:val="Standard"/>
    <w:qFormat/>
    <w:pPr>
      <w:spacing w:after="120"/>
    </w:pPr>
  </w:style>
  <w:style w:type="paragraph" w:customStyle="1" w:styleId="Default">
    <w:name w:val="Default"/>
    <w:qFormat/>
    <w:rPr>
      <w:rFonts w:ascii="Tahoma" w:eastAsia="Times New Roman" w:hAnsi="Tahoma"/>
      <w:color w:val="000000"/>
      <w:kern w:val="2"/>
      <w:sz w:val="24"/>
      <w:szCs w:val="24"/>
      <w:lang w:eastAsia="zh-CN"/>
    </w:rPr>
  </w:style>
  <w:style w:type="paragraph" w:customStyle="1" w:styleId="ListParagraph1">
    <w:name w:val="List Paragraph1"/>
    <w:basedOn w:val="Standard"/>
    <w:qFormat/>
    <w:pPr>
      <w:spacing w:after="200" w:line="276" w:lineRule="auto"/>
      <w:ind w:left="720"/>
    </w:pPr>
    <w:rPr>
      <w:rFonts w:ascii="Calibri" w:hAnsi="Calibri" w:cs="Calibri"/>
      <w:sz w:val="22"/>
      <w:szCs w:val="22"/>
    </w:rPr>
  </w:style>
  <w:style w:type="paragraph" w:customStyle="1" w:styleId="p12">
    <w:name w:val="p12"/>
    <w:basedOn w:val="Standard"/>
    <w:qFormat/>
  </w:style>
  <w:style w:type="paragraph" w:customStyle="1" w:styleId="Textbodyindent">
    <w:name w:val="Text body indent"/>
    <w:basedOn w:val="Standard"/>
    <w:qFormat/>
    <w:pPr>
      <w:spacing w:after="120"/>
      <w:ind w:left="283"/>
    </w:pPr>
  </w:style>
  <w:style w:type="paragraph" w:customStyle="1" w:styleId="BodyText21">
    <w:name w:val="Body Text 21"/>
    <w:basedOn w:val="Standard"/>
    <w:qFormat/>
    <w:pPr>
      <w:ind w:firstLine="60"/>
      <w:jc w:val="both"/>
    </w:pPr>
    <w:rPr>
      <w:rFonts w:ascii="Arial" w:hAnsi="Arial" w:cs="Arial"/>
    </w:rPr>
  </w:style>
  <w:style w:type="paragraph" w:customStyle="1" w:styleId="Arial12CE">
    <w:name w:val="Arial 12 CE"/>
    <w:basedOn w:val="Standard"/>
    <w:qFormat/>
    <w:pPr>
      <w:spacing w:line="360" w:lineRule="auto"/>
      <w:jc w:val="both"/>
    </w:pPr>
    <w:rPr>
      <w:rFonts w:ascii="Arial" w:hAnsi="Arial" w:cs="Arial"/>
    </w:rPr>
  </w:style>
  <w:style w:type="paragraph" w:customStyle="1" w:styleId="WW-Podpispodobiektem">
    <w:name w:val="WW-Podpis pod obiektem"/>
    <w:basedOn w:val="Standard"/>
    <w:next w:val="Standard"/>
    <w:qFormat/>
    <w:pPr>
      <w:spacing w:line="500" w:lineRule="atLeast"/>
      <w:jc w:val="right"/>
    </w:pPr>
    <w:rPr>
      <w:b/>
      <w:sz w:val="44"/>
    </w:rPr>
  </w:style>
  <w:style w:type="paragraph" w:customStyle="1" w:styleId="Normalny1">
    <w:name w:val="Normalny1"/>
    <w:basedOn w:val="Standard"/>
    <w:qFormat/>
  </w:style>
  <w:style w:type="paragraph" w:styleId="NormalnyWeb">
    <w:name w:val="Normal (Web)"/>
    <w:basedOn w:val="Standard"/>
    <w:uiPriority w:val="99"/>
    <w:qFormat/>
    <w:pPr>
      <w:spacing w:before="280" w:after="119"/>
    </w:pPr>
  </w:style>
  <w:style w:type="paragraph" w:customStyle="1" w:styleId="NormalnyWeb2">
    <w:name w:val="Normalny (Web)2"/>
    <w:basedOn w:val="Standard"/>
    <w:qFormat/>
    <w:pPr>
      <w:widowControl/>
      <w:spacing w:before="100" w:after="100"/>
    </w:pPr>
    <w:rPr>
      <w:rFonts w:eastAsia="Times New Roman" w:cs="Times New Roman"/>
      <w:kern w:val="0"/>
      <w:szCs w:val="20"/>
      <w:lang w:eastAsia="ar-SA" w:bidi="ar-SA"/>
    </w:rPr>
  </w:style>
  <w:style w:type="paragraph" w:customStyle="1" w:styleId="NormalnyWeb1">
    <w:name w:val="Normalny (Web)1"/>
    <w:basedOn w:val="Standard"/>
    <w:qFormat/>
    <w:pPr>
      <w:widowControl/>
      <w:spacing w:before="100" w:after="100"/>
    </w:pPr>
    <w:rPr>
      <w:rFonts w:eastAsia="Times New Roman" w:cs="Times New Roman"/>
      <w:kern w:val="0"/>
      <w:szCs w:val="20"/>
      <w:lang w:eastAsia="ar-SA" w:bidi="ar-SA"/>
    </w:rPr>
  </w:style>
  <w:style w:type="paragraph" w:customStyle="1" w:styleId="msonormal0">
    <w:name w:val="msonormal"/>
    <w:basedOn w:val="Standard"/>
    <w:qFormat/>
    <w:pPr>
      <w:widowControl/>
      <w:suppressAutoHyphens w:val="0"/>
      <w:spacing w:before="280" w:after="119"/>
    </w:pPr>
    <w:rPr>
      <w:rFonts w:ascii="Arial Unicode MS" w:eastAsia="Arial Unicode MS" w:hAnsi="Arial Unicode MS" w:cs="Arial Unicode MS"/>
      <w:kern w:val="0"/>
      <w:lang w:eastAsia="pl-PL" w:bidi="ar-SA"/>
    </w:rPr>
  </w:style>
  <w:style w:type="paragraph" w:styleId="Akapitzlist">
    <w:name w:val="List Paragraph"/>
    <w:basedOn w:val="Standard"/>
    <w:link w:val="AkapitzlistZnak"/>
    <w:uiPriority w:val="99"/>
    <w:qFormat/>
    <w:pPr>
      <w:spacing w:after="160" w:line="247" w:lineRule="auto"/>
      <w:ind w:left="720"/>
    </w:pPr>
    <w:rPr>
      <w:rFonts w:ascii="Calibri" w:hAnsi="Calibri" w:cs="Calibri"/>
      <w:sz w:val="22"/>
      <w:szCs w:val="22"/>
    </w:rPr>
  </w:style>
  <w:style w:type="paragraph" w:customStyle="1" w:styleId="Zawartotabeli">
    <w:name w:val="Zawartość tabeli"/>
    <w:basedOn w:val="Standard"/>
    <w:qFormat/>
    <w:pPr>
      <w:widowControl/>
      <w:suppressLineNumbers/>
    </w:pPr>
    <w:rPr>
      <w:rFonts w:eastAsia="Times New Roman" w:cs="Times New Roman"/>
      <w:kern w:val="0"/>
      <w:lang w:eastAsia="ar-SA" w:bidi="ar-SA"/>
    </w:rPr>
  </w:style>
  <w:style w:type="paragraph" w:customStyle="1" w:styleId="Nagwektabeli">
    <w:name w:val="Nagłówek tabeli"/>
    <w:basedOn w:val="Zawartotabeli"/>
    <w:qFormat/>
    <w:pPr>
      <w:jc w:val="center"/>
    </w:pPr>
    <w:rPr>
      <w:b/>
      <w:bCs/>
    </w:rPr>
  </w:style>
  <w:style w:type="paragraph" w:customStyle="1" w:styleId="Gwkaistopka">
    <w:name w:val="Główka i stopka"/>
    <w:basedOn w:val="Normalny"/>
    <w:qFormat/>
  </w:style>
  <w:style w:type="paragraph" w:styleId="Stopka">
    <w:name w:val="footer"/>
    <w:basedOn w:val="Normalny"/>
    <w:uiPriority w:val="99"/>
    <w:pPr>
      <w:tabs>
        <w:tab w:val="center" w:pos="4536"/>
        <w:tab w:val="right" w:pos="9072"/>
      </w:tabs>
    </w:pPr>
    <w:rPr>
      <w:szCs w:val="21"/>
    </w:rPr>
  </w:style>
  <w:style w:type="paragraph" w:styleId="Podtytu">
    <w:name w:val="Subtitle"/>
    <w:basedOn w:val="Standard"/>
    <w:next w:val="Textbody"/>
    <w:link w:val="PodtytuZnak1"/>
    <w:qFormat/>
    <w:pPr>
      <w:jc w:val="both"/>
    </w:pPr>
    <w:rPr>
      <w:b/>
      <w:sz w:val="28"/>
      <w:szCs w:val="20"/>
    </w:rPr>
  </w:style>
  <w:style w:type="paragraph" w:styleId="Tekstpodstawowy2">
    <w:name w:val="Body Text 2"/>
    <w:basedOn w:val="Standard"/>
    <w:qFormat/>
    <w:pPr>
      <w:jc w:val="both"/>
    </w:pPr>
  </w:style>
  <w:style w:type="paragraph" w:styleId="Tekstpodstawowy3">
    <w:name w:val="Body Text 3"/>
    <w:basedOn w:val="Standard"/>
    <w:qFormat/>
    <w:pPr>
      <w:spacing w:after="120"/>
    </w:pPr>
    <w:rPr>
      <w:sz w:val="16"/>
      <w:szCs w:val="16"/>
    </w:rPr>
  </w:style>
  <w:style w:type="paragraph" w:styleId="Tekstpodstawowywcity3">
    <w:name w:val="Body Text Indent 3"/>
    <w:basedOn w:val="Standard"/>
    <w:qFormat/>
    <w:pPr>
      <w:spacing w:after="120"/>
      <w:ind w:left="283"/>
    </w:pPr>
    <w:rPr>
      <w:sz w:val="16"/>
      <w:szCs w:val="16"/>
    </w:rPr>
  </w:style>
  <w:style w:type="paragraph" w:styleId="Tekstkomentarza">
    <w:name w:val="annotation text"/>
    <w:basedOn w:val="Normalny"/>
    <w:link w:val="TekstkomentarzaZnak1"/>
    <w:qFormat/>
    <w:rPr>
      <w:sz w:val="20"/>
      <w:szCs w:val="18"/>
    </w:rPr>
  </w:style>
  <w:style w:type="paragraph" w:styleId="Tekstpodstawowywcity">
    <w:name w:val="Body Text Indent"/>
    <w:basedOn w:val="Normalny"/>
    <w:pPr>
      <w:spacing w:after="120"/>
      <w:ind w:left="283"/>
    </w:pPr>
    <w:rPr>
      <w:szCs w:val="21"/>
    </w:rPr>
  </w:style>
  <w:style w:type="paragraph" w:styleId="Tekstpodstawowywcity2">
    <w:name w:val="Body Text Indent 2"/>
    <w:basedOn w:val="Normalny"/>
    <w:qFormat/>
    <w:pPr>
      <w:spacing w:after="120" w:line="480" w:lineRule="auto"/>
      <w:ind w:left="283"/>
    </w:pPr>
    <w:rPr>
      <w:szCs w:val="21"/>
    </w:rPr>
  </w:style>
  <w:style w:type="numbering" w:customStyle="1" w:styleId="numeracjaaaaaaaaaaaaaa">
    <w:name w:val="numeracjaaaaaaaaaaaaaa"/>
    <w:rsid w:val="008054F3"/>
    <w:pPr>
      <w:numPr>
        <w:numId w:val="25"/>
      </w:numPr>
    </w:pPr>
  </w:style>
  <w:style w:type="character" w:styleId="Hipercze">
    <w:name w:val="Hyperlink"/>
    <w:basedOn w:val="Domylnaczcionkaakapitu"/>
    <w:uiPriority w:val="99"/>
    <w:unhideWhenUsed/>
    <w:rsid w:val="00D94881"/>
    <w:rPr>
      <w:color w:val="0000FF" w:themeColor="hyperlink"/>
      <w:u w:val="single"/>
    </w:rPr>
  </w:style>
  <w:style w:type="character" w:customStyle="1" w:styleId="StrongEmphasis">
    <w:name w:val="Strong Emphasis"/>
    <w:rsid w:val="00D94881"/>
    <w:rPr>
      <w:b/>
      <w:bCs w:val="0"/>
    </w:rPr>
  </w:style>
  <w:style w:type="paragraph" w:styleId="Tekstprzypisukocowego">
    <w:name w:val="endnote text"/>
    <w:basedOn w:val="Normalny"/>
    <w:link w:val="TekstprzypisukocowegoZnak"/>
    <w:uiPriority w:val="99"/>
    <w:semiHidden/>
    <w:unhideWhenUsed/>
    <w:rsid w:val="0076330F"/>
    <w:rPr>
      <w:sz w:val="20"/>
      <w:szCs w:val="18"/>
    </w:rPr>
  </w:style>
  <w:style w:type="character" w:customStyle="1" w:styleId="TekstprzypisukocowegoZnak">
    <w:name w:val="Tekst przypisu końcowego Znak"/>
    <w:basedOn w:val="Domylnaczcionkaakapitu"/>
    <w:link w:val="Tekstprzypisukocowego"/>
    <w:uiPriority w:val="99"/>
    <w:semiHidden/>
    <w:rsid w:val="0076330F"/>
    <w:rPr>
      <w:rFonts w:ascii="Times New Roman" w:eastAsia="SimSun" w:hAnsi="Times New Roman" w:cs="Mangal"/>
      <w:kern w:val="2"/>
      <w:sz w:val="20"/>
      <w:szCs w:val="18"/>
      <w:lang w:eastAsia="zh-CN" w:bidi="hi-IN"/>
    </w:rPr>
  </w:style>
  <w:style w:type="character" w:styleId="Odwoanieprzypisukocowego">
    <w:name w:val="endnote reference"/>
    <w:basedOn w:val="Domylnaczcionkaakapitu"/>
    <w:uiPriority w:val="99"/>
    <w:semiHidden/>
    <w:unhideWhenUsed/>
    <w:rsid w:val="0076330F"/>
    <w:rPr>
      <w:vertAlign w:val="superscript"/>
    </w:rPr>
  </w:style>
  <w:style w:type="paragraph" w:customStyle="1" w:styleId="western">
    <w:name w:val="western"/>
    <w:basedOn w:val="Normalny"/>
    <w:rsid w:val="004D1B6F"/>
    <w:pPr>
      <w:widowControl/>
      <w:suppressAutoHyphens w:val="0"/>
      <w:spacing w:before="100" w:beforeAutospacing="1"/>
      <w:jc w:val="both"/>
    </w:pPr>
    <w:rPr>
      <w:rFonts w:eastAsia="Times New Roman" w:cs="Times New Roman"/>
      <w:b/>
      <w:bCs/>
      <w:color w:val="000000"/>
      <w:kern w:val="0"/>
      <w:sz w:val="28"/>
      <w:szCs w:val="28"/>
      <w:lang w:eastAsia="pl-PL" w:bidi="ar-SA"/>
    </w:rPr>
  </w:style>
  <w:style w:type="paragraph" w:customStyle="1" w:styleId="Akapitzlist1">
    <w:name w:val="Akapit z listą1"/>
    <w:basedOn w:val="Normalny"/>
    <w:rsid w:val="005E4FD3"/>
    <w:pPr>
      <w:widowControl/>
      <w:suppressAutoHyphens w:val="0"/>
      <w:spacing w:after="160" w:line="254" w:lineRule="auto"/>
      <w:ind w:left="720"/>
    </w:pPr>
    <w:rPr>
      <w:rFonts w:ascii="Calibri" w:eastAsia="Times New Roman" w:hAnsi="Calibri" w:cs="Times New Roman"/>
      <w:kern w:val="0"/>
      <w:sz w:val="22"/>
      <w:szCs w:val="22"/>
      <w:lang w:eastAsia="en-US" w:bidi="ar-SA"/>
    </w:rPr>
  </w:style>
  <w:style w:type="paragraph" w:styleId="Tekstdymka">
    <w:name w:val="Balloon Text"/>
    <w:basedOn w:val="Normalny"/>
    <w:link w:val="TekstdymkaZnak"/>
    <w:uiPriority w:val="99"/>
    <w:semiHidden/>
    <w:unhideWhenUsed/>
    <w:rsid w:val="00F57EF1"/>
    <w:rPr>
      <w:rFonts w:ascii="Tahoma" w:hAnsi="Tahoma"/>
      <w:sz w:val="16"/>
      <w:szCs w:val="14"/>
    </w:rPr>
  </w:style>
  <w:style w:type="character" w:customStyle="1" w:styleId="TekstdymkaZnak">
    <w:name w:val="Tekst dymka Znak"/>
    <w:basedOn w:val="Domylnaczcionkaakapitu"/>
    <w:link w:val="Tekstdymka"/>
    <w:uiPriority w:val="99"/>
    <w:semiHidden/>
    <w:rsid w:val="00F57EF1"/>
    <w:rPr>
      <w:rFonts w:ascii="Tahoma" w:eastAsia="SimSun" w:hAnsi="Tahoma" w:cs="Mangal"/>
      <w:kern w:val="2"/>
      <w:sz w:val="16"/>
      <w:szCs w:val="14"/>
      <w:lang w:eastAsia="zh-CN" w:bidi="hi-IN"/>
    </w:rPr>
  </w:style>
  <w:style w:type="character" w:customStyle="1" w:styleId="markedcontent">
    <w:name w:val="markedcontent"/>
    <w:basedOn w:val="Domylnaczcionkaakapitu"/>
    <w:rsid w:val="00D87711"/>
  </w:style>
  <w:style w:type="numbering" w:customStyle="1" w:styleId="WWNum3">
    <w:name w:val="WWNum3"/>
    <w:basedOn w:val="Bezlisty"/>
    <w:rsid w:val="00972284"/>
    <w:pPr>
      <w:numPr>
        <w:numId w:val="55"/>
      </w:numPr>
    </w:pPr>
  </w:style>
  <w:style w:type="numbering" w:customStyle="1" w:styleId="WWNum4">
    <w:name w:val="WWNum4"/>
    <w:basedOn w:val="Bezlisty"/>
    <w:rsid w:val="00972284"/>
    <w:pPr>
      <w:numPr>
        <w:numId w:val="56"/>
      </w:numPr>
    </w:pPr>
  </w:style>
  <w:style w:type="numbering" w:customStyle="1" w:styleId="WWNum5">
    <w:name w:val="WWNum5"/>
    <w:basedOn w:val="Bezlisty"/>
    <w:rsid w:val="00972284"/>
    <w:pPr>
      <w:numPr>
        <w:numId w:val="57"/>
      </w:numPr>
    </w:pPr>
  </w:style>
  <w:style w:type="numbering" w:customStyle="1" w:styleId="WWNum8">
    <w:name w:val="WWNum8"/>
    <w:basedOn w:val="Bezlisty"/>
    <w:rsid w:val="00972284"/>
    <w:pPr>
      <w:numPr>
        <w:numId w:val="58"/>
      </w:numPr>
    </w:pPr>
  </w:style>
  <w:style w:type="numbering" w:customStyle="1" w:styleId="WWNum11">
    <w:name w:val="WWNum11"/>
    <w:basedOn w:val="Bezlisty"/>
    <w:rsid w:val="00972284"/>
    <w:pPr>
      <w:numPr>
        <w:numId w:val="59"/>
      </w:numPr>
    </w:pPr>
  </w:style>
  <w:style w:type="numbering" w:customStyle="1" w:styleId="WWNum15">
    <w:name w:val="WWNum15"/>
    <w:basedOn w:val="Bezlisty"/>
    <w:rsid w:val="00972284"/>
    <w:pPr>
      <w:numPr>
        <w:numId w:val="60"/>
      </w:numPr>
    </w:pPr>
  </w:style>
  <w:style w:type="numbering" w:customStyle="1" w:styleId="WWNum2">
    <w:name w:val="WWNum2"/>
    <w:rsid w:val="00567471"/>
    <w:pPr>
      <w:numPr>
        <w:numId w:val="72"/>
      </w:numPr>
    </w:pPr>
  </w:style>
  <w:style w:type="numbering" w:customStyle="1" w:styleId="WWNum16">
    <w:name w:val="WWNum16"/>
    <w:rsid w:val="00567471"/>
    <w:pPr>
      <w:numPr>
        <w:numId w:val="74"/>
      </w:numPr>
    </w:pPr>
  </w:style>
  <w:style w:type="numbering" w:customStyle="1" w:styleId="WWNum17">
    <w:name w:val="WWNum17"/>
    <w:rsid w:val="00567471"/>
    <w:pPr>
      <w:numPr>
        <w:numId w:val="76"/>
      </w:numPr>
    </w:pPr>
  </w:style>
  <w:style w:type="numbering" w:customStyle="1" w:styleId="WWNum9">
    <w:name w:val="WWNum9"/>
    <w:rsid w:val="00567471"/>
    <w:pPr>
      <w:numPr>
        <w:numId w:val="78"/>
      </w:numPr>
    </w:pPr>
  </w:style>
  <w:style w:type="numbering" w:customStyle="1" w:styleId="WWNum12">
    <w:name w:val="WWNum12"/>
    <w:rsid w:val="00567471"/>
    <w:pPr>
      <w:numPr>
        <w:numId w:val="79"/>
      </w:numPr>
    </w:pPr>
  </w:style>
  <w:style w:type="numbering" w:customStyle="1" w:styleId="WWNum14">
    <w:name w:val="WWNum14"/>
    <w:rsid w:val="00567471"/>
    <w:pPr>
      <w:numPr>
        <w:numId w:val="81"/>
      </w:numPr>
    </w:pPr>
  </w:style>
  <w:style w:type="numbering" w:customStyle="1" w:styleId="WWNum10">
    <w:name w:val="WWNum10"/>
    <w:rsid w:val="00567471"/>
    <w:pPr>
      <w:numPr>
        <w:numId w:val="83"/>
      </w:numPr>
    </w:pPr>
  </w:style>
  <w:style w:type="numbering" w:customStyle="1" w:styleId="WWNum7">
    <w:name w:val="WWNum7"/>
    <w:rsid w:val="00567471"/>
    <w:pPr>
      <w:numPr>
        <w:numId w:val="85"/>
      </w:numPr>
    </w:pPr>
  </w:style>
  <w:style w:type="numbering" w:customStyle="1" w:styleId="WWNum13">
    <w:name w:val="WWNum13"/>
    <w:rsid w:val="00567471"/>
    <w:pPr>
      <w:numPr>
        <w:numId w:val="87"/>
      </w:numPr>
    </w:pPr>
  </w:style>
  <w:style w:type="numbering" w:customStyle="1" w:styleId="WWNum6">
    <w:name w:val="WWNum6"/>
    <w:rsid w:val="00567471"/>
    <w:pPr>
      <w:numPr>
        <w:numId w:val="89"/>
      </w:numPr>
    </w:pPr>
  </w:style>
  <w:style w:type="numbering" w:customStyle="1" w:styleId="WWNum51">
    <w:name w:val="WWNum51"/>
    <w:rsid w:val="00567471"/>
    <w:pPr>
      <w:numPr>
        <w:numId w:val="91"/>
      </w:numPr>
    </w:pPr>
  </w:style>
  <w:style w:type="numbering" w:customStyle="1" w:styleId="WWNum41">
    <w:name w:val="WWNum41"/>
    <w:rsid w:val="00567471"/>
    <w:pPr>
      <w:numPr>
        <w:numId w:val="92"/>
      </w:numPr>
    </w:pPr>
  </w:style>
  <w:style w:type="numbering" w:customStyle="1" w:styleId="WWNum81">
    <w:name w:val="WWNum81"/>
    <w:rsid w:val="00567471"/>
    <w:pPr>
      <w:numPr>
        <w:numId w:val="93"/>
      </w:numPr>
    </w:pPr>
  </w:style>
  <w:style w:type="numbering" w:customStyle="1" w:styleId="WWNum31">
    <w:name w:val="WWNum31"/>
    <w:rsid w:val="00567471"/>
    <w:pPr>
      <w:numPr>
        <w:numId w:val="94"/>
      </w:numPr>
    </w:pPr>
  </w:style>
  <w:style w:type="numbering" w:customStyle="1" w:styleId="WWNum111">
    <w:name w:val="WWNum111"/>
    <w:rsid w:val="00567471"/>
    <w:pPr>
      <w:numPr>
        <w:numId w:val="95"/>
      </w:numPr>
    </w:pPr>
  </w:style>
  <w:style w:type="numbering" w:customStyle="1" w:styleId="WWNum151">
    <w:name w:val="WWNum151"/>
    <w:rsid w:val="00567471"/>
    <w:pPr>
      <w:numPr>
        <w:numId w:val="96"/>
      </w:numPr>
    </w:pPr>
  </w:style>
  <w:style w:type="numbering" w:customStyle="1" w:styleId="WWNum511">
    <w:name w:val="WWNum511"/>
    <w:rsid w:val="00567471"/>
    <w:pPr>
      <w:numPr>
        <w:numId w:val="106"/>
      </w:numPr>
    </w:pPr>
  </w:style>
  <w:style w:type="numbering" w:customStyle="1" w:styleId="WWNum411">
    <w:name w:val="WWNum411"/>
    <w:rsid w:val="00567471"/>
  </w:style>
  <w:style w:type="numbering" w:customStyle="1" w:styleId="WWNum811">
    <w:name w:val="WWNum811"/>
    <w:rsid w:val="00567471"/>
    <w:pPr>
      <w:numPr>
        <w:numId w:val="1"/>
      </w:numPr>
    </w:pPr>
  </w:style>
  <w:style w:type="numbering" w:customStyle="1" w:styleId="WWNum311">
    <w:name w:val="WWNum311"/>
    <w:rsid w:val="00567471"/>
    <w:pPr>
      <w:numPr>
        <w:numId w:val="107"/>
      </w:numPr>
    </w:pPr>
  </w:style>
  <w:style w:type="numbering" w:customStyle="1" w:styleId="WWNum1111">
    <w:name w:val="WWNum1111"/>
    <w:rsid w:val="00567471"/>
    <w:pPr>
      <w:numPr>
        <w:numId w:val="4"/>
      </w:numPr>
    </w:pPr>
  </w:style>
  <w:style w:type="numbering" w:customStyle="1" w:styleId="WWNum1511">
    <w:name w:val="WWNum1511"/>
    <w:rsid w:val="00567471"/>
    <w:pPr>
      <w:numPr>
        <w:numId w:val="5"/>
      </w:numPr>
    </w:pPr>
  </w:style>
  <w:style w:type="paragraph" w:customStyle="1" w:styleId="Tekstpodstawowywcity31">
    <w:name w:val="Tekst podstawowy wcięty 31"/>
    <w:basedOn w:val="Normalny"/>
    <w:rsid w:val="007D79B2"/>
    <w:pPr>
      <w:widowControl/>
      <w:spacing w:after="120"/>
      <w:ind w:left="283"/>
    </w:pPr>
    <w:rPr>
      <w:rFonts w:eastAsia="Times New Roman" w:cs="Times New Roman"/>
      <w:kern w:val="0"/>
      <w:sz w:val="16"/>
      <w:szCs w:val="16"/>
      <w:lang w:bidi="ar-SA"/>
    </w:rPr>
  </w:style>
  <w:style w:type="paragraph" w:customStyle="1" w:styleId="sdfootnote">
    <w:name w:val="sdfootnote"/>
    <w:basedOn w:val="Normalny"/>
    <w:rsid w:val="007D79B2"/>
    <w:pPr>
      <w:widowControl/>
      <w:suppressAutoHyphens w:val="0"/>
      <w:spacing w:before="100" w:beforeAutospacing="1"/>
      <w:ind w:left="284" w:hanging="284"/>
    </w:pPr>
    <w:rPr>
      <w:rFonts w:ascii="Arial Unicode MS" w:eastAsia="Arial Unicode MS" w:hAnsi="Arial Unicode MS" w:cs="Arial Unicode MS"/>
      <w:kern w:val="0"/>
      <w:sz w:val="20"/>
      <w:szCs w:val="20"/>
      <w:lang w:eastAsia="pl-PL" w:bidi="ar-SA"/>
    </w:rPr>
  </w:style>
  <w:style w:type="table" w:styleId="Tabela-Siatka">
    <w:name w:val="Table Grid"/>
    <w:basedOn w:val="Standardowy"/>
    <w:uiPriority w:val="39"/>
    <w:rsid w:val="007D79B2"/>
    <w:pPr>
      <w:suppressAutoHyphens w:val="0"/>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11111111111111">
    <w:name w:val="111111111111111111"/>
    <w:basedOn w:val="Podtytu"/>
    <w:link w:val="111111111111111111Znak"/>
    <w:qFormat/>
    <w:rsid w:val="005026AB"/>
    <w:pPr>
      <w:numPr>
        <w:ilvl w:val="1"/>
        <w:numId w:val="100"/>
      </w:numPr>
      <w:tabs>
        <w:tab w:val="left" w:pos="426"/>
      </w:tabs>
      <w:spacing w:after="120"/>
      <w:contextualSpacing/>
    </w:pPr>
    <w:rPr>
      <w:rFonts w:ascii="DejaVu Sans Condensed" w:hAnsi="DejaVu Sans Condensed" w:cs="DejaVu Sans Condensed"/>
      <w:b w:val="0"/>
      <w:color w:val="000000"/>
      <w:sz w:val="24"/>
    </w:rPr>
  </w:style>
  <w:style w:type="character" w:customStyle="1" w:styleId="StandardZnak">
    <w:name w:val="Standard Znak"/>
    <w:basedOn w:val="Domylnaczcionkaakapitu"/>
    <w:link w:val="Standard"/>
    <w:uiPriority w:val="99"/>
    <w:rsid w:val="005026AB"/>
    <w:rPr>
      <w:rFonts w:ascii="Times New Roman" w:eastAsia="SimSun" w:hAnsi="Times New Roman" w:cs="Mangal"/>
      <w:kern w:val="2"/>
      <w:sz w:val="24"/>
      <w:szCs w:val="24"/>
      <w:lang w:eastAsia="zh-CN" w:bidi="hi-IN"/>
    </w:rPr>
  </w:style>
  <w:style w:type="character" w:customStyle="1" w:styleId="PodtytuZnak1">
    <w:name w:val="Podtytuł Znak1"/>
    <w:basedOn w:val="StandardZnak"/>
    <w:link w:val="Podtytu"/>
    <w:rsid w:val="005026AB"/>
    <w:rPr>
      <w:rFonts w:ascii="Times New Roman" w:eastAsia="SimSun" w:hAnsi="Times New Roman" w:cs="Mangal"/>
      <w:b/>
      <w:kern w:val="2"/>
      <w:sz w:val="28"/>
      <w:szCs w:val="20"/>
      <w:lang w:eastAsia="zh-CN" w:bidi="hi-IN"/>
    </w:rPr>
  </w:style>
  <w:style w:type="character" w:customStyle="1" w:styleId="111111111111111111Znak">
    <w:name w:val="111111111111111111 Znak"/>
    <w:basedOn w:val="PodtytuZnak1"/>
    <w:link w:val="111111111111111111"/>
    <w:rsid w:val="005026AB"/>
    <w:rPr>
      <w:rFonts w:ascii="DejaVu Sans Condensed" w:eastAsia="SimSun" w:hAnsi="DejaVu Sans Condensed" w:cs="DejaVu Sans Condensed"/>
      <w:b w:val="0"/>
      <w:color w:val="000000"/>
      <w:kern w:val="2"/>
      <w:sz w:val="24"/>
      <w:szCs w:val="20"/>
      <w:lang w:eastAsia="zh-CN" w:bidi="hi-IN"/>
    </w:rPr>
  </w:style>
  <w:style w:type="paragraph" w:customStyle="1" w:styleId="Style7">
    <w:name w:val="Style7"/>
    <w:basedOn w:val="Normalny"/>
    <w:rsid w:val="00276260"/>
    <w:pPr>
      <w:autoSpaceDE w:val="0"/>
      <w:spacing w:line="422" w:lineRule="exact"/>
      <w:jc w:val="center"/>
    </w:pPr>
    <w:rPr>
      <w:rFonts w:ascii="Arial" w:eastAsia="Lucida Sans Unicode" w:hAnsi="Arial" w:cs="Tahoma"/>
      <w:lang w:bidi="ar-SA"/>
    </w:rPr>
  </w:style>
  <w:style w:type="character" w:customStyle="1" w:styleId="AkapitzlistZnak">
    <w:name w:val="Akapit z listą Znak"/>
    <w:link w:val="Akapitzlist"/>
    <w:uiPriority w:val="34"/>
    <w:locked/>
    <w:rsid w:val="002F53F0"/>
    <w:rPr>
      <w:rFonts w:eastAsia="SimSun" w:cs="Calibri"/>
      <w:kern w:val="2"/>
      <w:lang w:eastAsia="zh-CN" w:bidi="hi-IN"/>
    </w:rPr>
  </w:style>
  <w:style w:type="paragraph" w:customStyle="1" w:styleId="Listawielopoziomowanumerowana">
    <w:name w:val="Lista wielopoziomowa numerowana"/>
    <w:basedOn w:val="Normalny"/>
    <w:link w:val="ListawielopoziomowanumerowanaZnak"/>
    <w:uiPriority w:val="99"/>
    <w:qFormat/>
    <w:rsid w:val="002254CA"/>
    <w:pPr>
      <w:widowControl/>
      <w:numPr>
        <w:numId w:val="124"/>
      </w:numPr>
      <w:spacing w:after="60"/>
      <w:jc w:val="both"/>
    </w:pPr>
    <w:rPr>
      <w:rFonts w:ascii="DejaVu Sans Condensed" w:eastAsiaTheme="minorHAnsi" w:hAnsi="DejaVu Sans Condensed" w:cs="DejaVu Sans Condensed"/>
      <w:kern w:val="0"/>
      <w:szCs w:val="22"/>
      <w:lang w:eastAsia="en-US" w:bidi="ar-SA"/>
    </w:rPr>
  </w:style>
  <w:style w:type="character" w:customStyle="1" w:styleId="ListawielopoziomowanumerowanaZnak">
    <w:name w:val="Lista wielopoziomowa numerowana Znak"/>
    <w:basedOn w:val="Domylnaczcionkaakapitu"/>
    <w:link w:val="Listawielopoziomowanumerowana"/>
    <w:uiPriority w:val="99"/>
    <w:rsid w:val="002254CA"/>
    <w:rPr>
      <w:rFonts w:ascii="DejaVu Sans Condensed" w:eastAsiaTheme="minorHAnsi" w:hAnsi="DejaVu Sans Condensed" w:cs="DejaVu Sans Condensed"/>
      <w:sz w:val="24"/>
    </w:rPr>
  </w:style>
  <w:style w:type="paragraph" w:customStyle="1" w:styleId="Wypunktowanie">
    <w:name w:val="Wypunktowanie"/>
    <w:basedOn w:val="Listawielopoziomowanumerowana"/>
    <w:link w:val="WypunktowanieZnak"/>
    <w:uiPriority w:val="99"/>
    <w:qFormat/>
    <w:rsid w:val="002254CA"/>
    <w:pPr>
      <w:numPr>
        <w:numId w:val="125"/>
      </w:numPr>
    </w:pPr>
  </w:style>
  <w:style w:type="character" w:customStyle="1" w:styleId="WypunktowanieZnak">
    <w:name w:val="Wypunktowanie Znak"/>
    <w:basedOn w:val="ListawielopoziomowanumerowanaZnak"/>
    <w:link w:val="Wypunktowanie"/>
    <w:uiPriority w:val="99"/>
    <w:rsid w:val="002254CA"/>
    <w:rPr>
      <w:rFonts w:ascii="DejaVu Sans Condensed" w:eastAsiaTheme="minorHAnsi" w:hAnsi="DejaVu Sans Condensed" w:cs="DejaVu Sans Condensed"/>
      <w:sz w:val="24"/>
    </w:rPr>
  </w:style>
  <w:style w:type="paragraph" w:customStyle="1" w:styleId="ZTytu">
    <w:name w:val="Z Tytuł"/>
    <w:basedOn w:val="Normalny"/>
    <w:qFormat/>
    <w:rsid w:val="002254CA"/>
    <w:pPr>
      <w:widowControl/>
      <w:spacing w:before="240" w:after="240"/>
      <w:jc w:val="center"/>
    </w:pPr>
    <w:rPr>
      <w:rFonts w:ascii="DejaVu Sans Condensed" w:eastAsiaTheme="minorHAnsi" w:hAnsi="DejaVu Sans Condensed" w:cs="DejaVu Sans Condensed"/>
      <w:b/>
      <w:bCs/>
      <w:kern w:val="0"/>
      <w:szCs w:val="22"/>
      <w:lang w:eastAsia="en-US" w:bidi="ar-SA"/>
    </w:rPr>
  </w:style>
  <w:style w:type="paragraph" w:customStyle="1" w:styleId="WcicienienumerowanePoziom1">
    <w:name w:val="Wcięcie nienumerowane Poziom 1"/>
    <w:basedOn w:val="Listawielopoziomowanumerowana"/>
    <w:uiPriority w:val="99"/>
    <w:qFormat/>
    <w:rsid w:val="002254CA"/>
    <w:pPr>
      <w:numPr>
        <w:numId w:val="0"/>
      </w:numPr>
      <w:ind w:left="425"/>
    </w:pPr>
  </w:style>
  <w:style w:type="paragraph" w:customStyle="1" w:styleId="WcicienienumerowanePoziom2">
    <w:name w:val="Wcięcie nienumerowane Poziom 2"/>
    <w:basedOn w:val="Listawielopoziomowanumerowana"/>
    <w:uiPriority w:val="99"/>
    <w:qFormat/>
    <w:rsid w:val="002254CA"/>
    <w:pPr>
      <w:numPr>
        <w:numId w:val="0"/>
      </w:numPr>
      <w:ind w:left="850"/>
    </w:pPr>
  </w:style>
  <w:style w:type="paragraph" w:customStyle="1" w:styleId="Wykropkowane">
    <w:name w:val="Wykropkowane"/>
    <w:basedOn w:val="Normalny"/>
    <w:qFormat/>
    <w:rsid w:val="00C568A0"/>
    <w:pPr>
      <w:widowControl/>
      <w:tabs>
        <w:tab w:val="right" w:leader="dot" w:pos="9072"/>
      </w:tabs>
      <w:spacing w:after="60"/>
      <w:jc w:val="both"/>
    </w:pPr>
    <w:rPr>
      <w:rFonts w:ascii="DejaVu Sans Condensed" w:eastAsiaTheme="minorHAnsi" w:hAnsi="DejaVu Sans Condensed" w:cs="DejaVu Sans Condensed"/>
      <w:kern w:val="0"/>
      <w:szCs w:val="22"/>
      <w:lang w:eastAsia="en-US" w:bidi="ar-SA"/>
    </w:rPr>
  </w:style>
  <w:style w:type="paragraph" w:customStyle="1" w:styleId="Przypis">
    <w:name w:val="Przypis"/>
    <w:basedOn w:val="Normalny"/>
    <w:qFormat/>
    <w:rsid w:val="00C568A0"/>
    <w:pPr>
      <w:widowControl/>
      <w:spacing w:after="60"/>
      <w:jc w:val="both"/>
    </w:pPr>
    <w:rPr>
      <w:rFonts w:ascii="DejaVu Sans Condensed" w:eastAsiaTheme="minorHAnsi" w:hAnsi="DejaVu Sans Condensed" w:cs="DejaVu Sans Condensed"/>
      <w:kern w:val="0"/>
      <w:sz w:val="20"/>
      <w:szCs w:val="18"/>
      <w:lang w:eastAsia="en-US" w:bidi="ar-SA"/>
    </w:rPr>
  </w:style>
  <w:style w:type="character" w:customStyle="1" w:styleId="Nazwazacznika">
    <w:name w:val="Nazwa załącznika"/>
    <w:basedOn w:val="Domylnaczcionkaakapitu"/>
    <w:uiPriority w:val="1"/>
    <w:qFormat/>
    <w:rsid w:val="00C568A0"/>
    <w:rPr>
      <w:b/>
      <w:color w:val="auto"/>
    </w:rPr>
  </w:style>
  <w:style w:type="paragraph" w:customStyle="1" w:styleId="Nagwek2bezodstpu">
    <w:name w:val="Nagłówek 2 bez odstępu"/>
    <w:basedOn w:val="Normalny"/>
    <w:qFormat/>
    <w:rsid w:val="00C568A0"/>
    <w:pPr>
      <w:keepNext/>
      <w:widowControl/>
      <w:spacing w:after="60"/>
      <w:jc w:val="center"/>
    </w:pPr>
    <w:rPr>
      <w:rFonts w:ascii="DejaVu Sans Condensed" w:eastAsiaTheme="minorHAnsi" w:hAnsi="DejaVu Sans Condensed" w:cs="DejaVu Sans Condensed"/>
      <w:b/>
      <w:bCs/>
      <w:kern w:val="0"/>
      <w:szCs w:val="22"/>
      <w:lang w:eastAsia="en-US" w:bidi="ar-SA"/>
    </w:rPr>
  </w:style>
  <w:style w:type="paragraph" w:customStyle="1" w:styleId="Nagwektytuowy">
    <w:name w:val="Nagłówek tytułowy"/>
    <w:basedOn w:val="Normalny"/>
    <w:qFormat/>
    <w:rsid w:val="00C568A0"/>
    <w:pPr>
      <w:widowControl/>
      <w:spacing w:before="240"/>
      <w:jc w:val="center"/>
    </w:pPr>
    <w:rPr>
      <w:rFonts w:ascii="DejaVu Sans Condensed" w:eastAsiaTheme="minorHAnsi" w:hAnsi="DejaVu Sans Condensed" w:cs="DejaVu Sans Condensed"/>
      <w:b/>
      <w:bCs/>
      <w:kern w:val="0"/>
      <w:szCs w:val="22"/>
      <w:lang w:eastAsia="en-US" w:bidi="ar-SA"/>
    </w:rPr>
  </w:style>
  <w:style w:type="paragraph" w:customStyle="1" w:styleId="TekstProjekt">
    <w:name w:val="Tekst Projekt"/>
    <w:basedOn w:val="Normalny"/>
    <w:qFormat/>
    <w:rsid w:val="00C568A0"/>
    <w:pPr>
      <w:widowControl/>
      <w:tabs>
        <w:tab w:val="right" w:leader="dot" w:pos="9072"/>
      </w:tabs>
      <w:ind w:left="5670"/>
    </w:pPr>
    <w:rPr>
      <w:rFonts w:ascii="DejaVu Sans Condensed" w:eastAsiaTheme="minorHAnsi" w:hAnsi="DejaVu Sans Condensed" w:cs="DejaVu Sans Condensed"/>
      <w:b/>
      <w:bCs/>
      <w:kern w:val="0"/>
      <w:sz w:val="20"/>
      <w:szCs w:val="16"/>
      <w:lang w:eastAsia="en-US" w:bidi="ar-SA"/>
    </w:rPr>
  </w:style>
  <w:style w:type="paragraph" w:customStyle="1" w:styleId="Akapitzwciciem">
    <w:name w:val="Akapit z wcięciem"/>
    <w:basedOn w:val="Normalny"/>
    <w:uiPriority w:val="99"/>
    <w:qFormat/>
    <w:rsid w:val="00C568A0"/>
    <w:pPr>
      <w:widowControl/>
      <w:spacing w:after="60"/>
      <w:ind w:firstLine="425"/>
      <w:jc w:val="both"/>
    </w:pPr>
    <w:rPr>
      <w:rFonts w:ascii="DejaVu Sans Condensed" w:eastAsiaTheme="minorHAnsi" w:hAnsi="DejaVu Sans Condensed" w:cs="DejaVu Sans Condensed"/>
      <w:kern w:val="0"/>
      <w:szCs w:val="22"/>
      <w:lang w:eastAsia="en-US" w:bidi="ar-SA"/>
    </w:rPr>
  </w:style>
  <w:style w:type="character" w:styleId="Odwoaniedokomentarza">
    <w:name w:val="annotation reference"/>
    <w:basedOn w:val="Domylnaczcionkaakapitu"/>
    <w:uiPriority w:val="99"/>
    <w:semiHidden/>
    <w:unhideWhenUsed/>
    <w:rsid w:val="00FA68A1"/>
    <w:rPr>
      <w:sz w:val="16"/>
      <w:szCs w:val="16"/>
    </w:rPr>
  </w:style>
  <w:style w:type="paragraph" w:styleId="Tematkomentarza">
    <w:name w:val="annotation subject"/>
    <w:basedOn w:val="Tekstkomentarza"/>
    <w:next w:val="Tekstkomentarza"/>
    <w:link w:val="TematkomentarzaZnak"/>
    <w:uiPriority w:val="99"/>
    <w:semiHidden/>
    <w:unhideWhenUsed/>
    <w:rsid w:val="00FA68A1"/>
    <w:rPr>
      <w:b/>
      <w:bCs/>
    </w:rPr>
  </w:style>
  <w:style w:type="character" w:customStyle="1" w:styleId="TekstkomentarzaZnak1">
    <w:name w:val="Tekst komentarza Znak1"/>
    <w:basedOn w:val="Domylnaczcionkaakapitu"/>
    <w:link w:val="Tekstkomentarza"/>
    <w:rsid w:val="00FA68A1"/>
    <w:rPr>
      <w:rFonts w:ascii="Times New Roman" w:eastAsia="SimSun" w:hAnsi="Times New Roman" w:cs="Mangal"/>
      <w:kern w:val="2"/>
      <w:sz w:val="20"/>
      <w:szCs w:val="18"/>
      <w:lang w:eastAsia="zh-CN" w:bidi="hi-IN"/>
    </w:rPr>
  </w:style>
  <w:style w:type="character" w:customStyle="1" w:styleId="TematkomentarzaZnak">
    <w:name w:val="Temat komentarza Znak"/>
    <w:basedOn w:val="TekstkomentarzaZnak1"/>
    <w:link w:val="Tematkomentarza"/>
    <w:uiPriority w:val="99"/>
    <w:semiHidden/>
    <w:rsid w:val="00FA68A1"/>
    <w:rPr>
      <w:rFonts w:ascii="Times New Roman" w:eastAsia="SimSun" w:hAnsi="Times New Roman" w:cs="Mangal"/>
      <w:b/>
      <w:bCs/>
      <w:kern w:val="2"/>
      <w:sz w:val="20"/>
      <w:szCs w:val="18"/>
      <w:lang w:eastAsia="zh-CN" w:bidi="hi-IN"/>
    </w:rPr>
  </w:style>
  <w:style w:type="character" w:customStyle="1" w:styleId="UnresolvedMention">
    <w:name w:val="Unresolved Mention"/>
    <w:basedOn w:val="Domylnaczcionkaakapitu"/>
    <w:uiPriority w:val="99"/>
    <w:semiHidden/>
    <w:unhideWhenUsed/>
    <w:rsid w:val="00FC1A4C"/>
    <w:rPr>
      <w:color w:val="605E5C"/>
      <w:shd w:val="clear" w:color="auto" w:fill="E1DFDD"/>
    </w:rPr>
  </w:style>
  <w:style w:type="paragraph" w:customStyle="1" w:styleId="standard0">
    <w:name w:val="standard"/>
    <w:basedOn w:val="Normalny"/>
    <w:rsid w:val="004E7B6F"/>
    <w:pPr>
      <w:widowControl/>
      <w:suppressAutoHyphens w:val="0"/>
      <w:spacing w:before="100" w:beforeAutospacing="1" w:after="100" w:afterAutospacing="1"/>
    </w:pPr>
    <w:rPr>
      <w:rFonts w:eastAsia="Times New Roman" w:cs="Times New Roman"/>
      <w:kern w:val="0"/>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B713A"/>
    <w:pPr>
      <w:widowControl w:val="0"/>
    </w:pPr>
    <w:rPr>
      <w:rFonts w:ascii="Times New Roman" w:eastAsia="SimSun" w:hAnsi="Times New Roman" w:cs="Mangal"/>
      <w:kern w:val="2"/>
      <w:sz w:val="24"/>
      <w:szCs w:val="24"/>
      <w:lang w:eastAsia="zh-CN" w:bidi="hi-IN"/>
    </w:rPr>
  </w:style>
  <w:style w:type="paragraph" w:styleId="Nagwek1">
    <w:name w:val="heading 1"/>
    <w:basedOn w:val="Normalny"/>
    <w:next w:val="Normalny"/>
    <w:qFormat/>
    <w:pPr>
      <w:keepNext/>
      <w:keepLines/>
      <w:spacing w:before="480"/>
      <w:outlineLvl w:val="0"/>
    </w:pPr>
    <w:rPr>
      <w:rFonts w:ascii="Cambria" w:eastAsia="Calibri" w:hAnsi="Cambria"/>
      <w:b/>
      <w:bCs/>
      <w:color w:val="365F91"/>
      <w:sz w:val="28"/>
      <w:szCs w:val="25"/>
    </w:rPr>
  </w:style>
  <w:style w:type="paragraph" w:styleId="Nagwek2">
    <w:name w:val="heading 2"/>
    <w:basedOn w:val="Normalny"/>
    <w:next w:val="Normalny"/>
    <w:qFormat/>
    <w:pPr>
      <w:keepNext/>
      <w:keepLines/>
      <w:spacing w:before="200"/>
      <w:outlineLvl w:val="1"/>
    </w:pPr>
    <w:rPr>
      <w:rFonts w:ascii="Cambria" w:eastAsia="Calibri" w:hAnsi="Cambria"/>
      <w:b/>
      <w:bCs/>
      <w:color w:val="4F81BD"/>
      <w:sz w:val="26"/>
      <w:szCs w:val="23"/>
    </w:rPr>
  </w:style>
  <w:style w:type="paragraph" w:styleId="Nagwek3">
    <w:name w:val="heading 3"/>
    <w:basedOn w:val="Normalny"/>
    <w:next w:val="Normalny"/>
    <w:qFormat/>
    <w:pPr>
      <w:keepNext/>
      <w:keepLines/>
      <w:spacing w:before="200"/>
      <w:outlineLvl w:val="2"/>
    </w:pPr>
    <w:rPr>
      <w:rFonts w:ascii="Cambria" w:eastAsia="Calibri" w:hAnsi="Cambria"/>
      <w:b/>
      <w:bCs/>
      <w:color w:val="4F81BD"/>
      <w:szCs w:val="21"/>
    </w:rPr>
  </w:style>
  <w:style w:type="paragraph" w:styleId="Nagwek4">
    <w:name w:val="heading 4"/>
    <w:basedOn w:val="Normalny"/>
    <w:next w:val="Normalny"/>
    <w:qFormat/>
    <w:pPr>
      <w:keepNext/>
      <w:widowControl/>
      <w:spacing w:before="240" w:after="60"/>
      <w:outlineLvl w:val="3"/>
    </w:pPr>
    <w:rPr>
      <w:rFonts w:eastAsia="Times New Roman" w:cs="Times New Roman"/>
      <w:b/>
      <w:bCs/>
      <w:kern w:val="0"/>
      <w:sz w:val="28"/>
      <w:szCs w:val="28"/>
      <w:lang w:eastAsia="ar-SA" w:bidi="ar-SA"/>
    </w:rPr>
  </w:style>
  <w:style w:type="paragraph" w:styleId="Nagwek5">
    <w:name w:val="heading 5"/>
    <w:basedOn w:val="Normalny"/>
    <w:next w:val="Normalny"/>
    <w:qFormat/>
    <w:pPr>
      <w:widowControl/>
      <w:spacing w:before="240" w:after="60"/>
      <w:outlineLvl w:val="4"/>
    </w:pPr>
    <w:rPr>
      <w:rFonts w:eastAsia="Times New Roman" w:cs="Times New Roman"/>
      <w:b/>
      <w:bCs/>
      <w:i/>
      <w:iCs/>
      <w:kern w:val="0"/>
      <w:sz w:val="26"/>
      <w:szCs w:val="26"/>
      <w:lang w:eastAsia="ar-SA" w:bidi="ar-SA"/>
    </w:rPr>
  </w:style>
  <w:style w:type="paragraph" w:styleId="Nagwek6">
    <w:name w:val="heading 6"/>
    <w:basedOn w:val="Normalny"/>
    <w:next w:val="Normalny"/>
    <w:qFormat/>
    <w:pPr>
      <w:keepNext/>
      <w:widowControl/>
      <w:jc w:val="center"/>
      <w:outlineLvl w:val="5"/>
    </w:pPr>
    <w:rPr>
      <w:rFonts w:ascii="DejaVu Sans Condensed" w:eastAsia="Arial Unicode MS" w:hAnsi="DejaVu Sans Condensed" w:cs="DejaVu Sans Condensed"/>
      <w:b/>
      <w:color w:val="000000"/>
      <w:kern w:val="0"/>
      <w:sz w:val="28"/>
      <w:szCs w:val="21"/>
      <w:lang w:eastAsia="ar-SA" w:bidi="ar-SA"/>
    </w:rPr>
  </w:style>
  <w:style w:type="paragraph" w:styleId="Nagwek7">
    <w:name w:val="heading 7"/>
    <w:basedOn w:val="Standard"/>
    <w:next w:val="Standard"/>
    <w:qFormat/>
    <w:pPr>
      <w:keepNext/>
      <w:snapToGrid w:val="0"/>
      <w:jc w:val="center"/>
      <w:outlineLvl w:val="6"/>
    </w:pPr>
    <w:rPr>
      <w:rFonts w:ascii="DejaVu Sans Condensed" w:hAnsi="DejaVu Sans Condensed" w:cs="DejaVu Sans Condensed"/>
      <w:b/>
      <w:bCs/>
      <w:color w:val="000000"/>
      <w:sz w:val="20"/>
      <w:szCs w:val="20"/>
    </w:rPr>
  </w:style>
  <w:style w:type="paragraph" w:styleId="Nagwek8">
    <w:name w:val="heading 8"/>
    <w:basedOn w:val="Normalny"/>
    <w:next w:val="Normalny"/>
    <w:qFormat/>
    <w:pPr>
      <w:keepNext/>
      <w:keepLines/>
      <w:spacing w:before="200"/>
      <w:outlineLvl w:val="7"/>
    </w:pPr>
    <w:rPr>
      <w:rFonts w:ascii="Cambria" w:eastAsia="Calibri" w:hAnsi="Cambria"/>
      <w:color w:val="404040"/>
      <w:sz w:val="20"/>
      <w:szCs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mbria" w:eastAsia="Calibri" w:hAnsi="Cambria" w:cs="Mangal"/>
      <w:b/>
      <w:bCs/>
      <w:color w:val="365F91"/>
      <w:kern w:val="2"/>
      <w:sz w:val="28"/>
      <w:szCs w:val="25"/>
      <w:lang w:eastAsia="zh-CN" w:bidi="hi-IN"/>
    </w:rPr>
  </w:style>
  <w:style w:type="character" w:customStyle="1" w:styleId="Nagwek2Znak">
    <w:name w:val="Nagłówek 2 Znak"/>
    <w:basedOn w:val="Domylnaczcionkaakapitu"/>
    <w:qFormat/>
    <w:rPr>
      <w:rFonts w:ascii="Cambria" w:eastAsia="Calibri" w:hAnsi="Cambria" w:cs="Mangal"/>
      <w:b/>
      <w:bCs/>
      <w:color w:val="4F81BD"/>
      <w:kern w:val="2"/>
      <w:sz w:val="26"/>
      <w:szCs w:val="23"/>
      <w:lang w:eastAsia="zh-CN" w:bidi="hi-IN"/>
    </w:rPr>
  </w:style>
  <w:style w:type="character" w:customStyle="1" w:styleId="Nagwek7Znak">
    <w:name w:val="Nagłówek 7 Znak"/>
    <w:basedOn w:val="Domylnaczcionkaakapitu"/>
    <w:qFormat/>
    <w:rPr>
      <w:rFonts w:ascii="DejaVu Sans Condensed" w:eastAsia="SimSun" w:hAnsi="DejaVu Sans Condensed" w:cs="DejaVu Sans Condensed"/>
      <w:b/>
      <w:bCs/>
      <w:color w:val="000000"/>
      <w:kern w:val="2"/>
      <w:sz w:val="20"/>
      <w:szCs w:val="20"/>
      <w:lang w:eastAsia="zh-CN" w:bidi="hi-IN"/>
    </w:rPr>
  </w:style>
  <w:style w:type="character" w:customStyle="1" w:styleId="Nagwek3Znak">
    <w:name w:val="Nagłówek 3 Znak"/>
    <w:basedOn w:val="Domylnaczcionkaakapitu"/>
    <w:qFormat/>
    <w:rPr>
      <w:rFonts w:ascii="Cambria" w:eastAsia="Calibri" w:hAnsi="Cambria" w:cs="Mangal"/>
      <w:b/>
      <w:bCs/>
      <w:color w:val="4F81BD"/>
      <w:kern w:val="2"/>
      <w:sz w:val="24"/>
      <w:szCs w:val="21"/>
      <w:lang w:eastAsia="zh-CN" w:bidi="hi-IN"/>
    </w:rPr>
  </w:style>
  <w:style w:type="character" w:customStyle="1" w:styleId="Nagwek4Znak">
    <w:name w:val="Nagłówek 4 Znak"/>
    <w:basedOn w:val="Domylnaczcionkaakapitu"/>
    <w:qFormat/>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qFormat/>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qFormat/>
    <w:rPr>
      <w:rFonts w:ascii="DejaVu Sans Condensed" w:eastAsia="Arial Unicode MS" w:hAnsi="DejaVu Sans Condensed" w:cs="DejaVu Sans Condensed"/>
      <w:b/>
      <w:color w:val="000000"/>
      <w:sz w:val="28"/>
      <w:szCs w:val="21"/>
      <w:lang w:eastAsia="ar-SA"/>
    </w:rPr>
  </w:style>
  <w:style w:type="character" w:customStyle="1" w:styleId="Nagwek8Znak">
    <w:name w:val="Nagłówek 8 Znak"/>
    <w:basedOn w:val="Domylnaczcionkaakapitu"/>
    <w:qFormat/>
    <w:rPr>
      <w:rFonts w:ascii="Cambria" w:eastAsia="Calibri" w:hAnsi="Cambria" w:cs="Mangal"/>
      <w:color w:val="404040"/>
      <w:kern w:val="2"/>
      <w:sz w:val="20"/>
      <w:szCs w:val="18"/>
      <w:lang w:eastAsia="zh-CN" w:bidi="hi-IN"/>
    </w:rPr>
  </w:style>
  <w:style w:type="character" w:customStyle="1" w:styleId="czeinternetowe">
    <w:name w:val="Łącze internetowe"/>
    <w:rPr>
      <w:color w:val="000080"/>
      <w:u w:val="single" w:color="000000"/>
    </w:rPr>
  </w:style>
  <w:style w:type="character" w:customStyle="1" w:styleId="Odwiedzoneczeinternetowe">
    <w:name w:val="Odwiedzone łącze internetowe"/>
    <w:rPr>
      <w:color w:val="800080"/>
      <w:u w:val="single" w:color="000000"/>
    </w:rPr>
  </w:style>
  <w:style w:type="character" w:customStyle="1" w:styleId="TekstpodstawowyZnak">
    <w:name w:val="Tekst podstawowy Znak"/>
    <w:basedOn w:val="Domylnaczcionkaakapitu"/>
    <w:qFormat/>
    <w:rPr>
      <w:rFonts w:ascii="Times New Roman" w:eastAsia="SimSun" w:hAnsi="Times New Roman" w:cs="Mangal"/>
      <w:kern w:val="2"/>
      <w:sz w:val="24"/>
      <w:szCs w:val="21"/>
      <w:lang w:eastAsia="zh-CN" w:bidi="hi-IN"/>
    </w:rPr>
  </w:style>
  <w:style w:type="character" w:customStyle="1" w:styleId="NagwekZnak">
    <w:name w:val="Nagłówek Znak"/>
    <w:basedOn w:val="Domylnaczcionkaakapitu"/>
    <w:qFormat/>
    <w:rPr>
      <w:rFonts w:ascii="Arial" w:eastAsia="Microsoft YaHei" w:hAnsi="Arial" w:cs="Arial"/>
      <w:kern w:val="2"/>
      <w:sz w:val="28"/>
      <w:szCs w:val="28"/>
      <w:lang w:eastAsia="zh-CN" w:bidi="hi-IN"/>
    </w:rPr>
  </w:style>
  <w:style w:type="character" w:customStyle="1" w:styleId="StopkaZnak">
    <w:name w:val="Stopka Znak"/>
    <w:basedOn w:val="Domylnaczcionkaakapitu"/>
    <w:uiPriority w:val="99"/>
    <w:qFormat/>
    <w:rPr>
      <w:rFonts w:ascii="Times New Roman" w:eastAsia="SimSun" w:hAnsi="Times New Roman" w:cs="Mangal"/>
      <w:kern w:val="2"/>
      <w:sz w:val="24"/>
      <w:szCs w:val="21"/>
      <w:lang w:eastAsia="zh-CN" w:bidi="hi-IN"/>
    </w:rPr>
  </w:style>
  <w:style w:type="character" w:customStyle="1" w:styleId="PodtytuZnak">
    <w:name w:val="Podtytuł Znak"/>
    <w:basedOn w:val="Domylnaczcionkaakapitu"/>
    <w:qFormat/>
    <w:rPr>
      <w:rFonts w:ascii="Times New Roman" w:eastAsia="SimSun" w:hAnsi="Times New Roman" w:cs="Mangal"/>
      <w:b/>
      <w:kern w:val="2"/>
      <w:sz w:val="28"/>
      <w:szCs w:val="20"/>
      <w:lang w:eastAsia="zh-CN" w:bidi="hi-IN"/>
    </w:rPr>
  </w:style>
  <w:style w:type="character" w:customStyle="1" w:styleId="Tekstpodstawowy2Znak">
    <w:name w:val="Tekst podstawowy 2 Znak"/>
    <w:basedOn w:val="Domylnaczcionkaakapitu"/>
    <w:qFormat/>
    <w:rPr>
      <w:rFonts w:ascii="Times New Roman" w:eastAsia="SimSun" w:hAnsi="Times New Roman" w:cs="Mangal"/>
      <w:kern w:val="2"/>
      <w:sz w:val="24"/>
      <w:szCs w:val="24"/>
      <w:lang w:eastAsia="zh-CN" w:bidi="hi-IN"/>
    </w:rPr>
  </w:style>
  <w:style w:type="character" w:customStyle="1" w:styleId="Tekstpodstawowy3Znak">
    <w:name w:val="Tekst podstawowy 3 Znak"/>
    <w:basedOn w:val="Domylnaczcionkaakapitu"/>
    <w:qFormat/>
    <w:rPr>
      <w:rFonts w:ascii="Times New Roman" w:eastAsia="SimSun" w:hAnsi="Times New Roman" w:cs="Mangal"/>
      <w:kern w:val="2"/>
      <w:sz w:val="16"/>
      <w:szCs w:val="16"/>
      <w:lang w:eastAsia="zh-CN" w:bidi="hi-IN"/>
    </w:rPr>
  </w:style>
  <w:style w:type="character" w:customStyle="1" w:styleId="Tekstpodstawowywcity3Znak">
    <w:name w:val="Tekst podstawowy wcięty 3 Znak"/>
    <w:basedOn w:val="Domylnaczcionkaakapitu"/>
    <w:qFormat/>
    <w:rPr>
      <w:rFonts w:ascii="Times New Roman" w:eastAsia="SimSun" w:hAnsi="Times New Roman" w:cs="Mangal"/>
      <w:kern w:val="2"/>
      <w:sz w:val="16"/>
      <w:szCs w:val="16"/>
      <w:lang w:eastAsia="zh-CN" w:bidi="hi-IN"/>
    </w:rPr>
  </w:style>
  <w:style w:type="character" w:customStyle="1" w:styleId="TekstkomentarzaZnak">
    <w:name w:val="Tekst komentarza Znak"/>
    <w:basedOn w:val="Domylnaczcionkaakapitu"/>
    <w:qFormat/>
    <w:rPr>
      <w:rFonts w:ascii="Times New Roman" w:eastAsia="SimSun" w:hAnsi="Times New Roman" w:cs="Mangal"/>
      <w:kern w:val="2"/>
      <w:sz w:val="20"/>
      <w:szCs w:val="18"/>
      <w:lang w:eastAsia="zh-CN" w:bidi="hi-IN"/>
    </w:rPr>
  </w:style>
  <w:style w:type="character" w:customStyle="1" w:styleId="WW8Num4z0">
    <w:name w:val="WW8Num4z0"/>
    <w:qFormat/>
  </w:style>
  <w:style w:type="character" w:customStyle="1" w:styleId="WW8Num4z1">
    <w:name w:val="WW8Num4z1"/>
    <w:qFormat/>
    <w:rPr>
      <w:rFonts w:ascii="DejaVu Sans Condensed" w:hAnsi="DejaVu Sans Condensed" w:cs="DejaVu Sans Condensed"/>
      <w:b w:val="0"/>
      <w:bCs/>
      <w:i w:val="0"/>
      <w:iCs w:val="0"/>
      <w:color w:val="000000"/>
      <w:sz w:val="24"/>
      <w:szCs w:val="24"/>
    </w:rPr>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43z0">
    <w:name w:val="WW8Num43z0"/>
    <w:qFormat/>
  </w:style>
  <w:style w:type="character" w:customStyle="1" w:styleId="WW8Num43z1">
    <w:name w:val="WW8Num43z1"/>
    <w:qFormat/>
    <w:rPr>
      <w:rFonts w:ascii="DejaVu Sans Condensed" w:hAnsi="DejaVu Sans Condensed" w:cs="DejaVu Sans Condensed"/>
      <w:b w:val="0"/>
      <w:bCs/>
      <w:sz w:val="24"/>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Mocnewyrnione">
    <w:name w:val="Mocne wyróżnione"/>
    <w:qFormat/>
    <w:rPr>
      <w:b/>
      <w:bCs/>
    </w:rPr>
  </w:style>
  <w:style w:type="character" w:customStyle="1" w:styleId="WW8Num12z0">
    <w:name w:val="WW8Num12z0"/>
    <w:qFormat/>
    <w:rPr>
      <w:rFonts w:ascii="DejaVu Sans Condensed" w:eastAsia="Times New Roman" w:hAnsi="DejaVu Sans Condensed" w:cs="DejaVu Sans Condensed"/>
      <w:b w:val="0"/>
      <w:bCs w:val="0"/>
      <w:i w:val="0"/>
      <w:iCs/>
      <w:color w:val="000000"/>
    </w:rPr>
  </w:style>
  <w:style w:type="character" w:customStyle="1" w:styleId="Domylnaczcionkaakapitu1">
    <w:name w:val="Domyślna czcionka akapitu1"/>
    <w:qFormat/>
  </w:style>
  <w:style w:type="character" w:customStyle="1" w:styleId="WW8Num31z0">
    <w:name w:val="WW8Num31z0"/>
    <w:qFormat/>
    <w:rPr>
      <w:rFonts w:ascii="DejaVu Sans Condensed" w:hAnsi="DejaVu Sans Condensed" w:cs="DejaVu Sans Condensed"/>
      <w:sz w:val="24"/>
      <w:szCs w:val="23"/>
    </w:rPr>
  </w:style>
  <w:style w:type="character" w:customStyle="1" w:styleId="WW8Num31z1">
    <w:name w:val="WW8Num31z1"/>
    <w:qFormat/>
    <w:rPr>
      <w:rFonts w:ascii="DejaVu Sans Condensed" w:hAnsi="DejaVu Sans Condensed" w:cs="DejaVu Sans Condensed"/>
      <w:color w:val="000000"/>
      <w:szCs w:val="22"/>
    </w:rPr>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Znakinumeracji">
    <w:name w:val="Znaki numeracji"/>
    <w:qFormat/>
    <w:rPr>
      <w:rFonts w:ascii="DejaVu Sans Condensed" w:hAnsi="DejaVu Sans Condensed" w:cs="DejaVu Sans Condensed"/>
    </w:rPr>
  </w:style>
  <w:style w:type="character" w:customStyle="1" w:styleId="WW8Num21z0">
    <w:name w:val="WW8Num21z0"/>
    <w:qFormat/>
    <w:rPr>
      <w:rFonts w:ascii="DejaVu Sans Condensed" w:hAnsi="DejaVu Sans Condensed" w:cs="DejaVu Sans Condensed"/>
      <w:bCs/>
      <w:sz w:val="24"/>
      <w:szCs w:val="24"/>
    </w:rPr>
  </w:style>
  <w:style w:type="character" w:customStyle="1" w:styleId="WW8Num21z1">
    <w:name w:val="WW8Num21z1"/>
    <w:qFormat/>
    <w:rPr>
      <w:rFonts w:ascii="DejaVu Sans Condensed" w:hAnsi="DejaVu Sans Condensed" w:cs="DejaVu Sans Condensed"/>
      <w:b/>
      <w:bCs/>
      <w:i/>
      <w:iCs w:val="0"/>
      <w:color w:val="000000"/>
      <w:sz w:val="28"/>
      <w:szCs w:val="28"/>
    </w:rPr>
  </w:style>
  <w:style w:type="character" w:customStyle="1" w:styleId="WW8Num21z2">
    <w:name w:val="WW8Num21z2"/>
    <w:qFormat/>
    <w:rPr>
      <w:rFonts w:ascii="DejaVu Sans Condensed" w:hAnsi="DejaVu Sans Condensed" w:cs="DejaVu Sans Condensed"/>
      <w:b w:val="0"/>
      <w:bCs/>
      <w:i w:val="0"/>
      <w:iCs/>
      <w:color w:val="000000"/>
      <w:sz w:val="24"/>
      <w:szCs w:val="24"/>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9z0">
    <w:name w:val="WW8Num29z0"/>
    <w:qFormat/>
    <w:rPr>
      <w:rFonts w:ascii="DejaVu Sans Condensed" w:hAnsi="DejaVu Sans Condensed" w:cs="DejaVu Sans Condensed"/>
      <w:b/>
      <w:bCs/>
      <w:strike w:val="0"/>
      <w:dstrike w:val="0"/>
      <w:color w:val="000000"/>
      <w:sz w:val="24"/>
      <w:szCs w:val="24"/>
      <w:u w:val="none"/>
      <w:effect w:val="none"/>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rPr>
      <w:rFonts w:ascii="DejaVu Sans Condensed" w:hAnsi="DejaVu Sans Condensed" w:cs="Times New Roman"/>
      <w:b w:val="0"/>
      <w:bCs w:val="0"/>
      <w:i w:val="0"/>
      <w:iCs/>
      <w:sz w:val="24"/>
    </w:rPr>
  </w:style>
  <w:style w:type="character" w:customStyle="1" w:styleId="WW8Num29z4">
    <w:name w:val="WW8Num29z4"/>
    <w:qFormat/>
    <w:rPr>
      <w:rFonts w:ascii="DejaVu Sans Condensed" w:hAnsi="DejaVu Sans Condensed" w:cs="Times New Roman"/>
      <w:b w:val="0"/>
      <w:bCs w:val="0"/>
      <w:i w:val="0"/>
      <w:iCs w:val="0"/>
      <w:strike w:val="0"/>
      <w:dstrike w:val="0"/>
      <w:color w:val="000000"/>
      <w:position w:val="0"/>
      <w:sz w:val="24"/>
      <w:szCs w:val="24"/>
      <w:u w:val="none"/>
      <w:effect w:val="none"/>
      <w:vertAlign w:val="baseline"/>
    </w:rPr>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49z0">
    <w:name w:val="WW8Num49z0"/>
    <w:qFormat/>
    <w:rPr>
      <w:rFonts w:ascii="DejaVu Sans Condensed" w:hAnsi="DejaVu Sans Condensed" w:cs="DejaVu Sans Condensed"/>
      <w:i/>
      <w:iCs/>
      <w:sz w:val="22"/>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23z0">
    <w:name w:val="WW8Num23z0"/>
    <w:qFormat/>
    <w:rPr>
      <w:rFonts w:ascii="DejaVu Sans Condensed" w:hAnsi="DejaVu Sans Condensed" w:cs="Arial"/>
      <w:b w:val="0"/>
      <w:bCs w:val="0"/>
      <w:i w:val="0"/>
      <w:iCs w:val="0"/>
      <w:color w:val="000000"/>
      <w:sz w:val="24"/>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11z0">
    <w:name w:val="WW8Num11z0"/>
    <w:qFormat/>
    <w:rPr>
      <w:rFonts w:ascii="DejaVu Sans Condensed" w:hAnsi="DejaVu Sans Condensed" w:cs="DejaVu Sans Condensed"/>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27z0">
    <w:name w:val="WW8Num27z0"/>
    <w:qFormat/>
    <w:rPr>
      <w:rFonts w:ascii="DejaVu Sans Condensed" w:hAnsi="DejaVu Sans Condensed" w:cs="DejaVu Sans Condensed"/>
      <w:b w:val="0"/>
      <w:bCs/>
    </w:rPr>
  </w:style>
  <w:style w:type="character" w:customStyle="1" w:styleId="WW8Num27z1">
    <w:name w:val="WW8Num27z1"/>
    <w:qFormat/>
    <w:rPr>
      <w:rFonts w:ascii="DejaVu Sans Condensed" w:hAnsi="DejaVu Sans Condensed" w:cs="DejaVu Sans Condensed"/>
    </w:rPr>
  </w:style>
  <w:style w:type="character" w:customStyle="1" w:styleId="WW8Num27z2">
    <w:name w:val="WW8Num27z2"/>
    <w:qFormat/>
    <w:rPr>
      <w:rFonts w:ascii="DejaVu Sans Condensed" w:hAnsi="DejaVu Sans Condensed" w:cs="DejaVu Sans Condensed"/>
    </w:rPr>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15z0">
    <w:name w:val="WW8Num15z0"/>
    <w:qFormat/>
    <w:rPr>
      <w:rFonts w:ascii="DejaVu Sans Condensed" w:hAnsi="DejaVu Sans Condensed" w:cs="DejaVu Sans Condensed"/>
      <w:b/>
      <w:bCs w:val="0"/>
      <w:szCs w:val="22"/>
    </w:rPr>
  </w:style>
  <w:style w:type="character" w:customStyle="1" w:styleId="WW8Num15z1">
    <w:name w:val="WW8Num15z1"/>
    <w:qFormat/>
    <w:rPr>
      <w:rFonts w:ascii="DejaVu Sans Condensed" w:hAnsi="DejaVu Sans Condensed" w:cs="DejaVu Sans Condensed"/>
    </w:rPr>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z0">
    <w:name w:val="WW8Num1z0"/>
    <w:qFormat/>
    <w:rPr>
      <w:rFonts w:ascii="DejaVu Sans Condensed" w:hAnsi="DejaVu Sans Condensed" w:cs="DejaVu Sans Condensed"/>
      <w:sz w:val="24"/>
      <w:szCs w:val="24"/>
    </w:rPr>
  </w:style>
  <w:style w:type="character" w:customStyle="1" w:styleId="WW8Num1z1">
    <w:name w:val="WW8Num1z1"/>
    <w:qFormat/>
    <w:rPr>
      <w:rFonts w:ascii="DejaVu Sans Condensed" w:hAnsi="DejaVu Sans Condensed" w:cs="DejaVu Sans Condensed"/>
      <w:b w:val="0"/>
      <w:bCs w:val="0"/>
      <w:i w:val="0"/>
      <w:iCs w:val="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33z0">
    <w:name w:val="WW8Num33z0"/>
    <w:qFormat/>
  </w:style>
  <w:style w:type="character" w:customStyle="1" w:styleId="WW8Num33z1">
    <w:name w:val="WW8Num33z1"/>
    <w:qFormat/>
    <w:rPr>
      <w:rFonts w:ascii="DejaVu Sans Condensed" w:hAnsi="DejaVu Sans Condensed" w:cs="DejaVu Sans Condensed"/>
      <w:b w:val="0"/>
      <w:bCs/>
      <w:sz w:val="24"/>
      <w:szCs w:val="24"/>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9z0">
    <w:name w:val="WW8Num9z0"/>
    <w:qFormat/>
    <w:rPr>
      <w:szCs w:val="24"/>
    </w:rPr>
  </w:style>
  <w:style w:type="character" w:customStyle="1" w:styleId="WW8Num9z1">
    <w:name w:val="WW8Num9z1"/>
    <w:qFormat/>
    <w:rPr>
      <w:rFonts w:ascii="DejaVu Sans Condensed" w:hAnsi="DejaVu Sans Condensed" w:cs="DejaVu Sans Condensed"/>
      <w:b w:val="0"/>
      <w:bCs/>
      <w:color w:val="000000"/>
      <w:sz w:val="24"/>
      <w:szCs w:val="24"/>
      <w:lang w:eastAsia="ar-SA"/>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6z0">
    <w:name w:val="WW8Num6z0"/>
    <w:qFormat/>
    <w:rPr>
      <w:rFonts w:ascii="DejaVu Sans Condensed" w:hAnsi="DejaVu Sans Condensed" w:cs="DejaVu Sans Condensed"/>
      <w:b/>
      <w:bCs w:val="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32z0">
    <w:name w:val="WW8Num32z0"/>
    <w:qFormat/>
    <w:rPr>
      <w:rFonts w:ascii="DejaVu Sans Condensed" w:hAnsi="DejaVu Sans Condensed" w:cs="DejaVu Sans Condensed"/>
    </w:rPr>
  </w:style>
  <w:style w:type="character" w:customStyle="1" w:styleId="WW8Num32z1">
    <w:name w:val="WW8Num32z1"/>
    <w:qFormat/>
  </w:style>
  <w:style w:type="character" w:customStyle="1" w:styleId="WW8Num32z2">
    <w:name w:val="WW8Num32z2"/>
    <w:qFormat/>
    <w:rPr>
      <w:rFonts w:ascii="Times New Roman" w:eastAsia="Times New Roman" w:hAnsi="Times New Roman" w:cs="Times New Roman"/>
    </w:rPr>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2z0">
    <w:name w:val="WW8Num2z0"/>
    <w:qFormat/>
    <w:rPr>
      <w:rFonts w:ascii="Symbol" w:hAnsi="Symbol" w:cs="Symbol"/>
      <w:sz w:val="24"/>
      <w:szCs w:val="24"/>
    </w:rPr>
  </w:style>
  <w:style w:type="character" w:customStyle="1" w:styleId="WW8Num2z1">
    <w:name w:val="WW8Num2z1"/>
    <w:qFormat/>
  </w:style>
  <w:style w:type="character" w:customStyle="1" w:styleId="WW8Num2z2">
    <w:name w:val="WW8Num2z2"/>
    <w:qFormat/>
    <w:rPr>
      <w:b/>
      <w:bCs w:val="0"/>
    </w:rPr>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9z0">
    <w:name w:val="WW8Num39z0"/>
    <w:qFormat/>
    <w:rPr>
      <w:rFonts w:ascii="DejaVu Sans Condensed" w:hAnsi="DejaVu Sans Condensed" w:cs="DejaVu Sans Condensed"/>
      <w:b w:val="0"/>
      <w:bCs w:val="0"/>
      <w:i w:val="0"/>
      <w:iCs w:val="0"/>
      <w:sz w:val="24"/>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17z0">
    <w:name w:val="WW8Num17z0"/>
    <w:qFormat/>
    <w:rPr>
      <w:rFonts w:ascii="Times New Roman" w:hAnsi="Times New Roman" w:cs="Times New Roman"/>
      <w:color w:val="000000"/>
      <w:sz w:val="24"/>
      <w:lang w:eastAsia="pl-P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Times New Roman"/>
    </w:rPr>
  </w:style>
  <w:style w:type="character" w:customStyle="1" w:styleId="WW8Num17z3">
    <w:name w:val="WW8Num17z3"/>
    <w:qFormat/>
    <w:rPr>
      <w:rFonts w:ascii="Symbol" w:hAnsi="Symbol" w:cs="Times New Roman"/>
    </w:rPr>
  </w:style>
  <w:style w:type="character" w:customStyle="1" w:styleId="WW8Num25z0">
    <w:name w:val="WW8Num25z0"/>
    <w:qFormat/>
    <w:rPr>
      <w:rFonts w:ascii="Times New Roman" w:hAnsi="Times New Roman" w:cs="Times New Roman"/>
      <w:color w:val="000000"/>
      <w:sz w:val="24"/>
      <w:lang w:eastAsia="pl-P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Times New Roman"/>
    </w:rPr>
  </w:style>
  <w:style w:type="character" w:customStyle="1" w:styleId="WW8Num25z3">
    <w:name w:val="WW8Num25z3"/>
    <w:qFormat/>
    <w:rPr>
      <w:rFonts w:ascii="Symbol" w:hAnsi="Symbol" w:cs="Times New Roman"/>
    </w:rPr>
  </w:style>
  <w:style w:type="character" w:customStyle="1" w:styleId="WW8Num34z0">
    <w:name w:val="WW8Num34z0"/>
    <w:qFormat/>
    <w:rPr>
      <w:rFonts w:ascii="DejaVu Sans Condensed" w:hAnsi="DejaVu Sans Condensed" w:cs="Arial"/>
      <w:b w:val="0"/>
      <w:bCs w:val="0"/>
      <w:i w:val="0"/>
      <w:iCs w:val="0"/>
      <w:sz w:val="24"/>
      <w:szCs w:val="24"/>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10z0">
    <w:name w:val="WW8Num10z0"/>
    <w:qFormat/>
  </w:style>
  <w:style w:type="character" w:customStyle="1" w:styleId="WW8Num10z1">
    <w:name w:val="WW8Num10z1"/>
    <w:qFormat/>
    <w:rPr>
      <w:rFonts w:ascii="DejaVu Sans Condensed" w:hAnsi="DejaVu Sans Condensed" w:cs="DejaVu Sans Condensed"/>
    </w:rPr>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41z0">
    <w:name w:val="WW8Num41z0"/>
    <w:qFormat/>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7z0">
    <w:name w:val="WW8Num7z0"/>
    <w:qFormat/>
  </w:style>
  <w:style w:type="character" w:customStyle="1" w:styleId="WW8Num7z1">
    <w:name w:val="WW8Num7z1"/>
    <w:qFormat/>
    <w:rPr>
      <w:rFonts w:ascii="DejaVu Sans Condensed" w:hAnsi="DejaVu Sans Condensed" w:cs="DejaVu Sans Condensed"/>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26z0">
    <w:name w:val="WW8Num26z0"/>
    <w:qFormat/>
    <w:rPr>
      <w:rFonts w:ascii="DejaVu Sans Condensed" w:hAnsi="DejaVu Sans Condensed" w:cs="DejaVu Sans Condensed"/>
      <w:bCs/>
      <w:iCs/>
      <w:color w:val="00000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6z0">
    <w:name w:val="WW8Num36z0"/>
    <w:qFormat/>
    <w:rPr>
      <w:rFonts w:ascii="DejaVu Sans Condensed" w:hAnsi="DejaVu Sans Condensed" w:cs="DejaVu Sans Condensed"/>
      <w:i w:val="0"/>
      <w:iCs w:val="0"/>
      <w:sz w:val="24"/>
      <w:szCs w:val="24"/>
      <w:lang w:eastAsia="ar-SA"/>
    </w:rPr>
  </w:style>
  <w:style w:type="character" w:customStyle="1" w:styleId="WW8Num36z1">
    <w:name w:val="WW8Num36z1"/>
    <w:qFormat/>
    <w:rPr>
      <w:rFonts w:ascii="Times New Roman" w:eastAsia="Lucida Sans Unicode" w:hAnsi="Times New Roman" w:cs="Times New Roman"/>
    </w:rPr>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19z0">
    <w:name w:val="WW8Num19z0"/>
    <w:qFormat/>
    <w:rPr>
      <w:rFonts w:ascii="DejaVu Sans Condensed" w:hAnsi="DejaVu Sans Condensed" w:cs="DejaVu Sans Condensed"/>
      <w:b w:val="0"/>
      <w:bCs w:val="0"/>
      <w:sz w:val="24"/>
      <w:szCs w:val="24"/>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51z0">
    <w:name w:val="WW8Num51z0"/>
    <w:qFormat/>
    <w:rPr>
      <w:rFonts w:ascii="Symbol" w:hAnsi="Symbol" w:cs="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Znakiwypunktowania">
    <w:name w:val="Znaki wypunktowania"/>
    <w:qFormat/>
    <w:rPr>
      <w:rFonts w:ascii="DejaVu Sans Condensed" w:eastAsia="OpenSymbol" w:hAnsi="DejaVu Sans Condensed" w:cs="OpenSymbol"/>
    </w:rPr>
  </w:style>
  <w:style w:type="character" w:customStyle="1" w:styleId="WW8Num3z0">
    <w:name w:val="WW8Num3z0"/>
    <w:qFormat/>
    <w:rPr>
      <w:rFonts w:ascii="Symbol" w:hAnsi="Symbol"/>
      <w:sz w:val="22"/>
      <w:szCs w:val="22"/>
    </w:rPr>
  </w:style>
  <w:style w:type="character" w:customStyle="1" w:styleId="WW8Num3z1">
    <w:name w:val="WW8Num3z1"/>
    <w:qFormat/>
    <w:rPr>
      <w:rFonts w:ascii="DejaVu Sans Condensed" w:hAnsi="DejaVu Sans Condensed" w:cs="Arial"/>
      <w:b w:val="0"/>
      <w:bCs w:val="0"/>
      <w:i w:val="0"/>
      <w:iCs w:val="0"/>
      <w:sz w:val="22"/>
      <w:szCs w:val="22"/>
    </w:rPr>
  </w:style>
  <w:style w:type="character" w:customStyle="1" w:styleId="WW8Num3z2">
    <w:name w:val="WW8Num3z2"/>
    <w:qFormat/>
    <w:rPr>
      <w:rFonts w:ascii="Wingdings" w:hAnsi="Wingdings"/>
      <w:sz w:val="20"/>
    </w:rPr>
  </w:style>
  <w:style w:type="character" w:customStyle="1" w:styleId="WW8Num20z0">
    <w:name w:val="WW8Num20z0"/>
    <w:qFormat/>
    <w:rPr>
      <w:rFonts w:ascii="DejaVu Sans Condensed" w:hAnsi="DejaVu Sans Condensed" w:cs="DejaVu Sans Condensed"/>
      <w:sz w:val="22"/>
      <w:szCs w:val="22"/>
    </w:rPr>
  </w:style>
  <w:style w:type="character" w:customStyle="1" w:styleId="WW8Num28z0">
    <w:name w:val="WW8Num28z0"/>
    <w:qFormat/>
    <w:rPr>
      <w:b w:val="0"/>
      <w:bCs w:val="0"/>
    </w:rPr>
  </w:style>
  <w:style w:type="character" w:customStyle="1" w:styleId="PodpisZnak">
    <w:name w:val="Podpis Znak"/>
    <w:basedOn w:val="Domylnaczcionkaakapitu"/>
    <w:qFormat/>
    <w:rPr>
      <w:rFonts w:ascii="Times New Roman" w:eastAsia="SimSun" w:hAnsi="Times New Roman" w:cs="Mangal"/>
      <w:kern w:val="2"/>
      <w:sz w:val="24"/>
      <w:szCs w:val="21"/>
      <w:lang w:eastAsia="zh-CN" w:bidi="hi-IN"/>
    </w:rPr>
  </w:style>
  <w:style w:type="character" w:customStyle="1" w:styleId="TekstpodstawowywcityZnak">
    <w:name w:val="Tekst podstawowy wcięty Znak"/>
    <w:basedOn w:val="Domylnaczcionkaakapitu"/>
    <w:qFormat/>
    <w:rPr>
      <w:rFonts w:ascii="Times New Roman" w:eastAsia="SimSun" w:hAnsi="Times New Roman" w:cs="Mangal"/>
      <w:kern w:val="2"/>
      <w:sz w:val="24"/>
      <w:szCs w:val="21"/>
      <w:lang w:eastAsia="zh-CN" w:bidi="hi-IN"/>
    </w:rPr>
  </w:style>
  <w:style w:type="character" w:customStyle="1" w:styleId="Tekstpodstawowywcity2Znak">
    <w:name w:val="Tekst podstawowy wcięty 2 Znak"/>
    <w:basedOn w:val="Domylnaczcionkaakapitu"/>
    <w:qFormat/>
    <w:rPr>
      <w:rFonts w:ascii="Times New Roman" w:eastAsia="SimSun" w:hAnsi="Times New Roman" w:cs="Mangal"/>
      <w:kern w:val="2"/>
      <w:sz w:val="24"/>
      <w:szCs w:val="21"/>
      <w:lang w:eastAsia="zh-CN" w:bidi="hi-IN"/>
    </w:rPr>
  </w:style>
  <w:style w:type="character" w:customStyle="1" w:styleId="WW8Num5z0">
    <w:name w:val="WW8Num5z0"/>
    <w:qFormat/>
    <w:rPr>
      <w:rFonts w:ascii="Symbol" w:hAnsi="Symbol" w:cs="Symbol"/>
    </w:rPr>
  </w:style>
  <w:style w:type="character" w:customStyle="1" w:styleId="WW8Num8z5">
    <w:name w:val="WW8Num8z5"/>
    <w:qFormat/>
    <w:rPr>
      <w:b w:val="0"/>
      <w:bCs w:val="0"/>
      <w:i w:val="0"/>
      <w:iCs w:val="0"/>
    </w:rPr>
  </w:style>
  <w:style w:type="character" w:customStyle="1" w:styleId="WW8Num8z7">
    <w:name w:val="WW8Num8z7"/>
    <w:qFormat/>
    <w:rPr>
      <w:rFonts w:ascii="Arial" w:hAnsi="Arial" w:cs="Arial"/>
    </w:rPr>
  </w:style>
  <w:style w:type="character" w:customStyle="1" w:styleId="WW8Num8z8">
    <w:name w:val="WW8Num8z8"/>
    <w:qFormat/>
    <w:rPr>
      <w:rFonts w:ascii="Courier New" w:hAnsi="Courier New" w:cs="Courier New"/>
    </w:rPr>
  </w:style>
  <w:style w:type="character" w:customStyle="1" w:styleId="WW8Num12z1">
    <w:name w:val="WW8Num12z1"/>
    <w:qFormat/>
    <w:rPr>
      <w:b w:val="0"/>
      <w:bCs w:val="0"/>
      <w:i w:val="0"/>
      <w:iCs w:val="0"/>
    </w:rPr>
  </w:style>
  <w:style w:type="character" w:customStyle="1" w:styleId="WW8Num12z2">
    <w:name w:val="WW8Num12z2"/>
    <w:qFormat/>
    <w:rPr>
      <w:b w:val="0"/>
      <w:bCs w:val="0"/>
    </w:rPr>
  </w:style>
  <w:style w:type="character" w:customStyle="1" w:styleId="WW8Num13z5">
    <w:name w:val="WW8Num13z5"/>
    <w:qFormat/>
    <w:rPr>
      <w:rFonts w:ascii="DejaVu Sans Condensed" w:hAnsi="DejaVu Sans Condensed" w:cs="Times New Roman"/>
      <w:b w:val="0"/>
      <w:bCs w:val="0"/>
      <w:i w:val="0"/>
      <w:iCs w:val="0"/>
      <w:caps w:val="0"/>
      <w:smallCaps w:val="0"/>
      <w:strike w:val="0"/>
      <w:dstrike w:val="0"/>
      <w:vanish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0z1">
    <w:name w:val="WW8Num20z1"/>
    <w:qFormat/>
    <w:rPr>
      <w:b w:val="0"/>
      <w:bCs w:val="0"/>
    </w:rPr>
  </w:style>
  <w:style w:type="character" w:customStyle="1" w:styleId="WW8Num28z1">
    <w:name w:val="WW8Num28z1"/>
    <w:qFormat/>
    <w:rPr>
      <w:b w:val="0"/>
      <w:bCs w:val="0"/>
    </w:rPr>
  </w:style>
  <w:style w:type="character" w:customStyle="1" w:styleId="WW8Num30z0">
    <w:name w:val="WW8Num30z0"/>
    <w:qFormat/>
    <w:rPr>
      <w:b w:val="0"/>
      <w:bCs w:val="0"/>
    </w:rPr>
  </w:style>
  <w:style w:type="character" w:customStyle="1" w:styleId="WW8Num35z0">
    <w:name w:val="WW8Num35z0"/>
    <w:qFormat/>
    <w:rPr>
      <w:rFonts w:ascii="DejaVu Sans Condensed" w:hAnsi="DejaVu Sans Condensed" w:cs="DejaVu Sans Condensed"/>
      <w:b w:val="0"/>
      <w:bCs w:val="0"/>
      <w:i w:val="0"/>
      <w:iCs w:val="0"/>
      <w:sz w:val="22"/>
    </w:rPr>
  </w:style>
  <w:style w:type="character" w:customStyle="1" w:styleId="WW8Num37z1">
    <w:name w:val="WW8Num37z1"/>
    <w:qFormat/>
    <w:rPr>
      <w:rFonts w:ascii="DejaVu Sans Condensed" w:hAnsi="DejaVu Sans Condensed" w:cs="Times New Roman"/>
      <w:b w:val="0"/>
      <w:bCs w:val="0"/>
      <w:i w:val="0"/>
      <w:iCs w:val="0"/>
      <w:sz w:val="22"/>
    </w:rPr>
  </w:style>
  <w:style w:type="character" w:customStyle="1" w:styleId="WW8Num37z3">
    <w:name w:val="WW8Num37z3"/>
    <w:qFormat/>
    <w:rPr>
      <w:rFonts w:ascii="Times New Roman" w:eastAsia="Times New Roman" w:hAnsi="Times New Roman" w:cs="Times New Roman"/>
    </w:rPr>
  </w:style>
  <w:style w:type="character" w:customStyle="1" w:styleId="WW8Num37z5">
    <w:name w:val="WW8Num37z5"/>
    <w:qFormat/>
    <w:rPr>
      <w:b w:val="0"/>
      <w:bCs w:val="0"/>
    </w:rPr>
  </w:style>
  <w:style w:type="character" w:customStyle="1" w:styleId="WW8Num38z0">
    <w:name w:val="WW8Num38z0"/>
    <w:qFormat/>
    <w:rPr>
      <w:b w:val="0"/>
      <w:bCs w:val="0"/>
      <w:i w:val="0"/>
      <w:iCs w:val="0"/>
    </w:rPr>
  </w:style>
  <w:style w:type="character" w:customStyle="1" w:styleId="WW8Num38z3">
    <w:name w:val="WW8Num38z3"/>
    <w:qFormat/>
    <w:rPr>
      <w:rFonts w:ascii="DejaVu Sans Condensed" w:hAnsi="DejaVu Sans Condensed" w:cs="Times New Roman"/>
      <w:b w:val="0"/>
      <w:bCs w:val="0"/>
      <w:i w:val="0"/>
      <w:iCs w:val="0"/>
      <w:sz w:val="22"/>
    </w:rPr>
  </w:style>
  <w:style w:type="character" w:customStyle="1" w:styleId="WW8Num40z1">
    <w:name w:val="WW8Num40z1"/>
    <w:qFormat/>
    <w:rPr>
      <w:b/>
      <w:bCs w:val="0"/>
    </w:rPr>
  </w:style>
  <w:style w:type="character" w:customStyle="1" w:styleId="WW8Num44z1">
    <w:name w:val="WW8Num44z1"/>
    <w:qFormat/>
    <w:rPr>
      <w:b w:val="0"/>
      <w:bCs w:val="0"/>
    </w:rPr>
  </w:style>
  <w:style w:type="character" w:customStyle="1" w:styleId="WW8Num44z2">
    <w:name w:val="WW8Num44z2"/>
    <w:qFormat/>
    <w:rPr>
      <w:b w:val="0"/>
      <w:bCs w:val="0"/>
      <w:i w:val="0"/>
      <w:iCs w:val="0"/>
    </w:rPr>
  </w:style>
  <w:style w:type="character" w:customStyle="1" w:styleId="WW8Num46z0">
    <w:name w:val="WW8Num46z0"/>
    <w:qFormat/>
    <w:rPr>
      <w:b w:val="0"/>
      <w:bCs w:val="0"/>
      <w:i w:val="0"/>
      <w:iCs w:val="0"/>
    </w:rPr>
  </w:style>
  <w:style w:type="character" w:customStyle="1" w:styleId="WW8Num47z0">
    <w:name w:val="WW8Num47z0"/>
    <w:qFormat/>
    <w:rPr>
      <w:rFonts w:ascii="Symbol" w:hAnsi="Symbol"/>
    </w:rPr>
  </w:style>
  <w:style w:type="character" w:customStyle="1" w:styleId="WW8Num48z0">
    <w:name w:val="WW8Num48z0"/>
    <w:qFormat/>
    <w:rPr>
      <w:strike w:val="0"/>
      <w:dstrike w:val="0"/>
      <w:u w:val="none"/>
      <w:effect w:val="none"/>
    </w:rPr>
  </w:style>
  <w:style w:type="character" w:customStyle="1" w:styleId="WW8Num50z1">
    <w:name w:val="WW8Num50z1"/>
    <w:qFormat/>
    <w:rPr>
      <w:b w:val="0"/>
      <w:bCs w:val="0"/>
    </w:rPr>
  </w:style>
  <w:style w:type="character" w:customStyle="1" w:styleId="WW8Num53z0">
    <w:name w:val="WW8Num53z0"/>
    <w:qFormat/>
    <w:rPr>
      <w:b/>
      <w:bCs w:val="0"/>
    </w:rPr>
  </w:style>
  <w:style w:type="character" w:customStyle="1" w:styleId="WW8Num53z1">
    <w:name w:val="WW8Num53z1"/>
    <w:qFormat/>
    <w:rPr>
      <w:b w:val="0"/>
      <w:bCs w:val="0"/>
      <w:i w:val="0"/>
      <w:iCs w:val="0"/>
    </w:rPr>
  </w:style>
  <w:style w:type="character" w:customStyle="1" w:styleId="WW8Num53z2">
    <w:name w:val="WW8Num53z2"/>
    <w:qFormat/>
    <w:rPr>
      <w:b w:val="0"/>
      <w:bCs w:val="0"/>
    </w:rPr>
  </w:style>
  <w:style w:type="character" w:customStyle="1" w:styleId="WW8Num54z0">
    <w:name w:val="WW8Num54z0"/>
    <w:qFormat/>
    <w:rPr>
      <w:rFonts w:ascii="Symbol" w:hAnsi="Symbol"/>
    </w:rPr>
  </w:style>
  <w:style w:type="character" w:customStyle="1" w:styleId="WW8Num57z0">
    <w:name w:val="WW8Num57z0"/>
    <w:qFormat/>
    <w:rPr>
      <w:rFonts w:ascii="Symbol" w:hAnsi="Symbol"/>
    </w:rPr>
  </w:style>
  <w:style w:type="character" w:customStyle="1" w:styleId="WW8Num58z0">
    <w:name w:val="WW8Num58z0"/>
    <w:qFormat/>
    <w:rPr>
      <w:rFonts w:ascii="Times New Roman" w:eastAsia="Times New Roman" w:hAnsi="Times New Roman" w:cs="Times New Roman"/>
    </w:rPr>
  </w:style>
  <w:style w:type="character" w:customStyle="1" w:styleId="WW8Num61z0">
    <w:name w:val="WW8Num61z0"/>
    <w:qFormat/>
    <w:rPr>
      <w:b w:val="0"/>
      <w:bCs w:val="0"/>
    </w:rPr>
  </w:style>
  <w:style w:type="character" w:customStyle="1" w:styleId="WW8Num62z0">
    <w:name w:val="WW8Num62z0"/>
    <w:qFormat/>
    <w:rPr>
      <w:rFonts w:ascii="Wingdings" w:hAnsi="Wingdings"/>
    </w:rPr>
  </w:style>
  <w:style w:type="character" w:customStyle="1" w:styleId="WW8Num62z1">
    <w:name w:val="WW8Num62z1"/>
    <w:qFormat/>
    <w:rPr>
      <w:rFonts w:ascii="Courier New" w:hAnsi="Courier New" w:cs="Courier New"/>
    </w:rPr>
  </w:style>
  <w:style w:type="character" w:customStyle="1" w:styleId="WW8Num62z3">
    <w:name w:val="WW8Num62z3"/>
    <w:qFormat/>
    <w:rPr>
      <w:rFonts w:ascii="Symbol" w:hAnsi="Symbol"/>
    </w:rPr>
  </w:style>
  <w:style w:type="character" w:customStyle="1" w:styleId="WW8Num70z1">
    <w:name w:val="WW8Num70z1"/>
    <w:qFormat/>
    <w:rPr>
      <w:rFonts w:ascii="DejaVu Sans Condensed" w:hAnsi="DejaVu Sans Condensed" w:cs="Times New Roman"/>
      <w:b w:val="0"/>
      <w:bCs w:val="0"/>
      <w:i w:val="0"/>
      <w:iCs w:val="0"/>
      <w:sz w:val="22"/>
    </w:rPr>
  </w:style>
  <w:style w:type="character" w:customStyle="1" w:styleId="WW8Num70z2">
    <w:name w:val="WW8Num70z2"/>
    <w:qFormat/>
    <w:rPr>
      <w:strike w:val="0"/>
      <w:dstrike w:val="0"/>
      <w:color w:val="00000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1z0">
    <w:name w:val="WW8Num71z0"/>
    <w:qFormat/>
    <w:rPr>
      <w:rFonts w:ascii="Symbol" w:hAnsi="Symbol"/>
    </w:rPr>
  </w:style>
  <w:style w:type="character" w:customStyle="1" w:styleId="WW8Num71z2">
    <w:name w:val="WW8Num71z2"/>
    <w:qFormat/>
    <w:rPr>
      <w:b/>
      <w:bCs w:val="0"/>
    </w:rPr>
  </w:style>
  <w:style w:type="character" w:customStyle="1" w:styleId="WW8Num73z0">
    <w:name w:val="WW8Num73z0"/>
    <w:qFormat/>
    <w:rPr>
      <w:rFonts w:ascii="Wingdings" w:hAnsi="Wingdings"/>
    </w:rPr>
  </w:style>
  <w:style w:type="character" w:customStyle="1" w:styleId="WW8Num74z0">
    <w:name w:val="WW8Num74z0"/>
    <w:qFormat/>
    <w:rPr>
      <w:b/>
      <w:bCs w:val="0"/>
    </w:rPr>
  </w:style>
  <w:style w:type="character" w:customStyle="1" w:styleId="WW8Num76z1">
    <w:name w:val="WW8Num76z1"/>
    <w:qFormat/>
    <w:rPr>
      <w:rFonts w:ascii="Symbol" w:hAnsi="Symbol"/>
    </w:rPr>
  </w:style>
  <w:style w:type="character" w:customStyle="1" w:styleId="WW8Num79z0">
    <w:name w:val="WW8Num79z0"/>
    <w:qFormat/>
    <w:rPr>
      <w:rFonts w:ascii="Symbol" w:hAnsi="Symbol"/>
    </w:rPr>
  </w:style>
  <w:style w:type="character" w:customStyle="1" w:styleId="WW8Num81z0">
    <w:name w:val="WW8Num81z0"/>
    <w:qFormat/>
    <w:rPr>
      <w:b w:val="0"/>
      <w:bCs w:val="0"/>
    </w:rPr>
  </w:style>
  <w:style w:type="character" w:customStyle="1" w:styleId="WW8Num82z0">
    <w:name w:val="WW8Num82z0"/>
    <w:qFormat/>
    <w:rPr>
      <w:b w:val="0"/>
      <w:bCs w:val="0"/>
    </w:rPr>
  </w:style>
  <w:style w:type="character" w:customStyle="1" w:styleId="WW8Num85z0">
    <w:name w:val="WW8Num85z0"/>
    <w:qFormat/>
    <w:rPr>
      <w:rFonts w:ascii="DejaVu Sans Condensed" w:hAnsi="DejaVu Sans Condensed" w:cs="Times New Roman"/>
      <w:b w:val="0"/>
      <w:bCs w:val="0"/>
      <w:i w:val="0"/>
      <w:iCs w:val="0"/>
      <w:sz w:val="22"/>
    </w:rPr>
  </w:style>
  <w:style w:type="character" w:customStyle="1" w:styleId="textbold">
    <w:name w:val="text bold"/>
    <w:qFormat/>
    <w:rPr>
      <w:rFonts w:ascii="Times New Roman" w:hAnsi="Times New Roman" w:cs="Times New Roman"/>
    </w:rPr>
  </w:style>
  <w:style w:type="character" w:customStyle="1" w:styleId="t287-9">
    <w:name w:val="t287-9"/>
    <w:basedOn w:val="Domylnaczcionkaakapitu"/>
    <w:qFormat/>
  </w:style>
  <w:style w:type="character" w:customStyle="1" w:styleId="FontStyle58">
    <w:name w:val="Font Style58"/>
    <w:qFormat/>
    <w:rPr>
      <w:rFonts w:ascii="Times New Roman" w:hAnsi="Times New Roman" w:cs="Times New Roman"/>
      <w:sz w:val="20"/>
      <w:szCs w:val="20"/>
    </w:rPr>
  </w:style>
  <w:style w:type="paragraph" w:styleId="Nagwek">
    <w:name w:val="header"/>
    <w:basedOn w:val="Standard"/>
    <w:next w:val="Tekstpodstawowy"/>
    <w:pPr>
      <w:keepNext/>
      <w:spacing w:before="240" w:after="120"/>
    </w:pPr>
    <w:rPr>
      <w:rFonts w:ascii="Arial" w:eastAsia="Microsoft YaHei" w:hAnsi="Arial" w:cs="Arial"/>
      <w:sz w:val="28"/>
      <w:szCs w:val="28"/>
    </w:rPr>
  </w:style>
  <w:style w:type="paragraph" w:styleId="Tekstpodstawowy">
    <w:name w:val="Body Text"/>
    <w:basedOn w:val="Standard"/>
    <w:pPr>
      <w:spacing w:after="120"/>
    </w:pPr>
    <w:rPr>
      <w:szCs w:val="21"/>
    </w:rPr>
  </w:style>
  <w:style w:type="paragraph" w:styleId="Lista">
    <w:name w:val="List"/>
    <w:basedOn w:val="Tekstpodstawowy"/>
    <w:rPr>
      <w:rFonts w:cs="Lucida Sans"/>
    </w:rPr>
  </w:style>
  <w:style w:type="paragraph" w:styleId="Podpis">
    <w:name w:val="Signature"/>
    <w:basedOn w:val="Normalny"/>
    <w:pPr>
      <w:ind w:left="4252"/>
    </w:pPr>
    <w:rPr>
      <w:szCs w:val="21"/>
    </w:rPr>
  </w:style>
  <w:style w:type="paragraph" w:customStyle="1" w:styleId="Indeks">
    <w:name w:val="Indeks"/>
    <w:basedOn w:val="Standard"/>
    <w:qFormat/>
    <w:pPr>
      <w:widowControl/>
      <w:suppressLineNumbers/>
    </w:pPr>
    <w:rPr>
      <w:rFonts w:eastAsia="Times New Roman"/>
      <w:kern w:val="0"/>
      <w:lang w:eastAsia="ar-SA" w:bidi="ar-SA"/>
    </w:rPr>
  </w:style>
  <w:style w:type="paragraph" w:customStyle="1" w:styleId="Standard">
    <w:name w:val="Standard"/>
    <w:link w:val="StandardZnak"/>
    <w:uiPriority w:val="99"/>
    <w:qFormat/>
    <w:pPr>
      <w:widowControl w:val="0"/>
    </w:pPr>
    <w:rPr>
      <w:rFonts w:ascii="Times New Roman" w:eastAsia="SimSun" w:hAnsi="Times New Roman" w:cs="Mangal"/>
      <w:kern w:val="2"/>
      <w:sz w:val="24"/>
      <w:szCs w:val="24"/>
      <w:lang w:eastAsia="zh-CN" w:bidi="hi-IN"/>
    </w:rPr>
  </w:style>
  <w:style w:type="paragraph" w:styleId="Nagwekspisutreci">
    <w:name w:val="TOC Heading"/>
    <w:basedOn w:val="Nagwek1"/>
    <w:next w:val="Normalny"/>
    <w:qFormat/>
    <w:pPr>
      <w:widowControl/>
      <w:suppressAutoHyphens w:val="0"/>
      <w:spacing w:line="276" w:lineRule="auto"/>
    </w:pPr>
    <w:rPr>
      <w:rFonts w:eastAsia="Times New Roman" w:cs="Times New Roman"/>
      <w:kern w:val="0"/>
      <w:szCs w:val="28"/>
      <w:lang w:eastAsia="pl-PL"/>
    </w:rPr>
  </w:style>
  <w:style w:type="paragraph" w:customStyle="1" w:styleId="Textbody">
    <w:name w:val="Text body"/>
    <w:basedOn w:val="Standard"/>
    <w:qFormat/>
    <w:pPr>
      <w:spacing w:after="120"/>
    </w:pPr>
  </w:style>
  <w:style w:type="paragraph" w:customStyle="1" w:styleId="Default">
    <w:name w:val="Default"/>
    <w:qFormat/>
    <w:rPr>
      <w:rFonts w:ascii="Tahoma" w:eastAsia="Times New Roman" w:hAnsi="Tahoma"/>
      <w:color w:val="000000"/>
      <w:kern w:val="2"/>
      <w:sz w:val="24"/>
      <w:szCs w:val="24"/>
      <w:lang w:eastAsia="zh-CN"/>
    </w:rPr>
  </w:style>
  <w:style w:type="paragraph" w:customStyle="1" w:styleId="ListParagraph1">
    <w:name w:val="List Paragraph1"/>
    <w:basedOn w:val="Standard"/>
    <w:qFormat/>
    <w:pPr>
      <w:spacing w:after="200" w:line="276" w:lineRule="auto"/>
      <w:ind w:left="720"/>
    </w:pPr>
    <w:rPr>
      <w:rFonts w:ascii="Calibri" w:hAnsi="Calibri" w:cs="Calibri"/>
      <w:sz w:val="22"/>
      <w:szCs w:val="22"/>
    </w:rPr>
  </w:style>
  <w:style w:type="paragraph" w:customStyle="1" w:styleId="p12">
    <w:name w:val="p12"/>
    <w:basedOn w:val="Standard"/>
    <w:qFormat/>
  </w:style>
  <w:style w:type="paragraph" w:customStyle="1" w:styleId="Textbodyindent">
    <w:name w:val="Text body indent"/>
    <w:basedOn w:val="Standard"/>
    <w:qFormat/>
    <w:pPr>
      <w:spacing w:after="120"/>
      <w:ind w:left="283"/>
    </w:pPr>
  </w:style>
  <w:style w:type="paragraph" w:customStyle="1" w:styleId="BodyText21">
    <w:name w:val="Body Text 21"/>
    <w:basedOn w:val="Standard"/>
    <w:qFormat/>
    <w:pPr>
      <w:ind w:firstLine="60"/>
      <w:jc w:val="both"/>
    </w:pPr>
    <w:rPr>
      <w:rFonts w:ascii="Arial" w:hAnsi="Arial" w:cs="Arial"/>
    </w:rPr>
  </w:style>
  <w:style w:type="paragraph" w:customStyle="1" w:styleId="Arial12CE">
    <w:name w:val="Arial 12 CE"/>
    <w:basedOn w:val="Standard"/>
    <w:qFormat/>
    <w:pPr>
      <w:spacing w:line="360" w:lineRule="auto"/>
      <w:jc w:val="both"/>
    </w:pPr>
    <w:rPr>
      <w:rFonts w:ascii="Arial" w:hAnsi="Arial" w:cs="Arial"/>
    </w:rPr>
  </w:style>
  <w:style w:type="paragraph" w:customStyle="1" w:styleId="WW-Podpispodobiektem">
    <w:name w:val="WW-Podpis pod obiektem"/>
    <w:basedOn w:val="Standard"/>
    <w:next w:val="Standard"/>
    <w:qFormat/>
    <w:pPr>
      <w:spacing w:line="500" w:lineRule="atLeast"/>
      <w:jc w:val="right"/>
    </w:pPr>
    <w:rPr>
      <w:b/>
      <w:sz w:val="44"/>
    </w:rPr>
  </w:style>
  <w:style w:type="paragraph" w:customStyle="1" w:styleId="Normalny1">
    <w:name w:val="Normalny1"/>
    <w:basedOn w:val="Standard"/>
    <w:qFormat/>
  </w:style>
  <w:style w:type="paragraph" w:styleId="NormalnyWeb">
    <w:name w:val="Normal (Web)"/>
    <w:basedOn w:val="Standard"/>
    <w:uiPriority w:val="99"/>
    <w:qFormat/>
    <w:pPr>
      <w:spacing w:before="280" w:after="119"/>
    </w:pPr>
  </w:style>
  <w:style w:type="paragraph" w:customStyle="1" w:styleId="NormalnyWeb2">
    <w:name w:val="Normalny (Web)2"/>
    <w:basedOn w:val="Standard"/>
    <w:qFormat/>
    <w:pPr>
      <w:widowControl/>
      <w:spacing w:before="100" w:after="100"/>
    </w:pPr>
    <w:rPr>
      <w:rFonts w:eastAsia="Times New Roman" w:cs="Times New Roman"/>
      <w:kern w:val="0"/>
      <w:szCs w:val="20"/>
      <w:lang w:eastAsia="ar-SA" w:bidi="ar-SA"/>
    </w:rPr>
  </w:style>
  <w:style w:type="paragraph" w:customStyle="1" w:styleId="NormalnyWeb1">
    <w:name w:val="Normalny (Web)1"/>
    <w:basedOn w:val="Standard"/>
    <w:qFormat/>
    <w:pPr>
      <w:widowControl/>
      <w:spacing w:before="100" w:after="100"/>
    </w:pPr>
    <w:rPr>
      <w:rFonts w:eastAsia="Times New Roman" w:cs="Times New Roman"/>
      <w:kern w:val="0"/>
      <w:szCs w:val="20"/>
      <w:lang w:eastAsia="ar-SA" w:bidi="ar-SA"/>
    </w:rPr>
  </w:style>
  <w:style w:type="paragraph" w:customStyle="1" w:styleId="msonormal0">
    <w:name w:val="msonormal"/>
    <w:basedOn w:val="Standard"/>
    <w:qFormat/>
    <w:pPr>
      <w:widowControl/>
      <w:suppressAutoHyphens w:val="0"/>
      <w:spacing w:before="280" w:after="119"/>
    </w:pPr>
    <w:rPr>
      <w:rFonts w:ascii="Arial Unicode MS" w:eastAsia="Arial Unicode MS" w:hAnsi="Arial Unicode MS" w:cs="Arial Unicode MS"/>
      <w:kern w:val="0"/>
      <w:lang w:eastAsia="pl-PL" w:bidi="ar-SA"/>
    </w:rPr>
  </w:style>
  <w:style w:type="paragraph" w:styleId="Akapitzlist">
    <w:name w:val="List Paragraph"/>
    <w:basedOn w:val="Standard"/>
    <w:link w:val="AkapitzlistZnak"/>
    <w:uiPriority w:val="99"/>
    <w:qFormat/>
    <w:pPr>
      <w:spacing w:after="160" w:line="247" w:lineRule="auto"/>
      <w:ind w:left="720"/>
    </w:pPr>
    <w:rPr>
      <w:rFonts w:ascii="Calibri" w:hAnsi="Calibri" w:cs="Calibri"/>
      <w:sz w:val="22"/>
      <w:szCs w:val="22"/>
    </w:rPr>
  </w:style>
  <w:style w:type="paragraph" w:customStyle="1" w:styleId="Zawartotabeli">
    <w:name w:val="Zawartość tabeli"/>
    <w:basedOn w:val="Standard"/>
    <w:qFormat/>
    <w:pPr>
      <w:widowControl/>
      <w:suppressLineNumbers/>
    </w:pPr>
    <w:rPr>
      <w:rFonts w:eastAsia="Times New Roman" w:cs="Times New Roman"/>
      <w:kern w:val="0"/>
      <w:lang w:eastAsia="ar-SA" w:bidi="ar-SA"/>
    </w:rPr>
  </w:style>
  <w:style w:type="paragraph" w:customStyle="1" w:styleId="Nagwektabeli">
    <w:name w:val="Nagłówek tabeli"/>
    <w:basedOn w:val="Zawartotabeli"/>
    <w:qFormat/>
    <w:pPr>
      <w:jc w:val="center"/>
    </w:pPr>
    <w:rPr>
      <w:b/>
      <w:bCs/>
    </w:rPr>
  </w:style>
  <w:style w:type="paragraph" w:customStyle="1" w:styleId="Gwkaistopka">
    <w:name w:val="Główka i stopka"/>
    <w:basedOn w:val="Normalny"/>
    <w:qFormat/>
  </w:style>
  <w:style w:type="paragraph" w:styleId="Stopka">
    <w:name w:val="footer"/>
    <w:basedOn w:val="Normalny"/>
    <w:uiPriority w:val="99"/>
    <w:pPr>
      <w:tabs>
        <w:tab w:val="center" w:pos="4536"/>
        <w:tab w:val="right" w:pos="9072"/>
      </w:tabs>
    </w:pPr>
    <w:rPr>
      <w:szCs w:val="21"/>
    </w:rPr>
  </w:style>
  <w:style w:type="paragraph" w:styleId="Podtytu">
    <w:name w:val="Subtitle"/>
    <w:basedOn w:val="Standard"/>
    <w:next w:val="Textbody"/>
    <w:link w:val="PodtytuZnak1"/>
    <w:qFormat/>
    <w:pPr>
      <w:jc w:val="both"/>
    </w:pPr>
    <w:rPr>
      <w:b/>
      <w:sz w:val="28"/>
      <w:szCs w:val="20"/>
    </w:rPr>
  </w:style>
  <w:style w:type="paragraph" w:styleId="Tekstpodstawowy2">
    <w:name w:val="Body Text 2"/>
    <w:basedOn w:val="Standard"/>
    <w:qFormat/>
    <w:pPr>
      <w:jc w:val="both"/>
    </w:pPr>
  </w:style>
  <w:style w:type="paragraph" w:styleId="Tekstpodstawowy3">
    <w:name w:val="Body Text 3"/>
    <w:basedOn w:val="Standard"/>
    <w:qFormat/>
    <w:pPr>
      <w:spacing w:after="120"/>
    </w:pPr>
    <w:rPr>
      <w:sz w:val="16"/>
      <w:szCs w:val="16"/>
    </w:rPr>
  </w:style>
  <w:style w:type="paragraph" w:styleId="Tekstpodstawowywcity3">
    <w:name w:val="Body Text Indent 3"/>
    <w:basedOn w:val="Standard"/>
    <w:qFormat/>
    <w:pPr>
      <w:spacing w:after="120"/>
      <w:ind w:left="283"/>
    </w:pPr>
    <w:rPr>
      <w:sz w:val="16"/>
      <w:szCs w:val="16"/>
    </w:rPr>
  </w:style>
  <w:style w:type="paragraph" w:styleId="Tekstkomentarza">
    <w:name w:val="annotation text"/>
    <w:basedOn w:val="Normalny"/>
    <w:link w:val="TekstkomentarzaZnak1"/>
    <w:qFormat/>
    <w:rPr>
      <w:sz w:val="20"/>
      <w:szCs w:val="18"/>
    </w:rPr>
  </w:style>
  <w:style w:type="paragraph" w:styleId="Tekstpodstawowywcity">
    <w:name w:val="Body Text Indent"/>
    <w:basedOn w:val="Normalny"/>
    <w:pPr>
      <w:spacing w:after="120"/>
      <w:ind w:left="283"/>
    </w:pPr>
    <w:rPr>
      <w:szCs w:val="21"/>
    </w:rPr>
  </w:style>
  <w:style w:type="paragraph" w:styleId="Tekstpodstawowywcity2">
    <w:name w:val="Body Text Indent 2"/>
    <w:basedOn w:val="Normalny"/>
    <w:qFormat/>
    <w:pPr>
      <w:spacing w:after="120" w:line="480" w:lineRule="auto"/>
      <w:ind w:left="283"/>
    </w:pPr>
    <w:rPr>
      <w:szCs w:val="21"/>
    </w:rPr>
  </w:style>
  <w:style w:type="numbering" w:customStyle="1" w:styleId="numeracjaaaaaaaaaaaaaa">
    <w:name w:val="numeracjaaaaaaaaaaaaaa"/>
    <w:rsid w:val="008054F3"/>
    <w:pPr>
      <w:numPr>
        <w:numId w:val="25"/>
      </w:numPr>
    </w:pPr>
  </w:style>
  <w:style w:type="character" w:styleId="Hipercze">
    <w:name w:val="Hyperlink"/>
    <w:basedOn w:val="Domylnaczcionkaakapitu"/>
    <w:uiPriority w:val="99"/>
    <w:unhideWhenUsed/>
    <w:rsid w:val="00D94881"/>
    <w:rPr>
      <w:color w:val="0000FF" w:themeColor="hyperlink"/>
      <w:u w:val="single"/>
    </w:rPr>
  </w:style>
  <w:style w:type="character" w:customStyle="1" w:styleId="StrongEmphasis">
    <w:name w:val="Strong Emphasis"/>
    <w:rsid w:val="00D94881"/>
    <w:rPr>
      <w:b/>
      <w:bCs w:val="0"/>
    </w:rPr>
  </w:style>
  <w:style w:type="paragraph" w:styleId="Tekstprzypisukocowego">
    <w:name w:val="endnote text"/>
    <w:basedOn w:val="Normalny"/>
    <w:link w:val="TekstprzypisukocowegoZnak"/>
    <w:uiPriority w:val="99"/>
    <w:semiHidden/>
    <w:unhideWhenUsed/>
    <w:rsid w:val="0076330F"/>
    <w:rPr>
      <w:sz w:val="20"/>
      <w:szCs w:val="18"/>
    </w:rPr>
  </w:style>
  <w:style w:type="character" w:customStyle="1" w:styleId="TekstprzypisukocowegoZnak">
    <w:name w:val="Tekst przypisu końcowego Znak"/>
    <w:basedOn w:val="Domylnaczcionkaakapitu"/>
    <w:link w:val="Tekstprzypisukocowego"/>
    <w:uiPriority w:val="99"/>
    <w:semiHidden/>
    <w:rsid w:val="0076330F"/>
    <w:rPr>
      <w:rFonts w:ascii="Times New Roman" w:eastAsia="SimSun" w:hAnsi="Times New Roman" w:cs="Mangal"/>
      <w:kern w:val="2"/>
      <w:sz w:val="20"/>
      <w:szCs w:val="18"/>
      <w:lang w:eastAsia="zh-CN" w:bidi="hi-IN"/>
    </w:rPr>
  </w:style>
  <w:style w:type="character" w:styleId="Odwoanieprzypisukocowego">
    <w:name w:val="endnote reference"/>
    <w:basedOn w:val="Domylnaczcionkaakapitu"/>
    <w:uiPriority w:val="99"/>
    <w:semiHidden/>
    <w:unhideWhenUsed/>
    <w:rsid w:val="0076330F"/>
    <w:rPr>
      <w:vertAlign w:val="superscript"/>
    </w:rPr>
  </w:style>
  <w:style w:type="paragraph" w:customStyle="1" w:styleId="western">
    <w:name w:val="western"/>
    <w:basedOn w:val="Normalny"/>
    <w:rsid w:val="004D1B6F"/>
    <w:pPr>
      <w:widowControl/>
      <w:suppressAutoHyphens w:val="0"/>
      <w:spacing w:before="100" w:beforeAutospacing="1"/>
      <w:jc w:val="both"/>
    </w:pPr>
    <w:rPr>
      <w:rFonts w:eastAsia="Times New Roman" w:cs="Times New Roman"/>
      <w:b/>
      <w:bCs/>
      <w:color w:val="000000"/>
      <w:kern w:val="0"/>
      <w:sz w:val="28"/>
      <w:szCs w:val="28"/>
      <w:lang w:eastAsia="pl-PL" w:bidi="ar-SA"/>
    </w:rPr>
  </w:style>
  <w:style w:type="paragraph" w:customStyle="1" w:styleId="Akapitzlist1">
    <w:name w:val="Akapit z listą1"/>
    <w:basedOn w:val="Normalny"/>
    <w:rsid w:val="005E4FD3"/>
    <w:pPr>
      <w:widowControl/>
      <w:suppressAutoHyphens w:val="0"/>
      <w:spacing w:after="160" w:line="254" w:lineRule="auto"/>
      <w:ind w:left="720"/>
    </w:pPr>
    <w:rPr>
      <w:rFonts w:ascii="Calibri" w:eastAsia="Times New Roman" w:hAnsi="Calibri" w:cs="Times New Roman"/>
      <w:kern w:val="0"/>
      <w:sz w:val="22"/>
      <w:szCs w:val="22"/>
      <w:lang w:eastAsia="en-US" w:bidi="ar-SA"/>
    </w:rPr>
  </w:style>
  <w:style w:type="paragraph" w:styleId="Tekstdymka">
    <w:name w:val="Balloon Text"/>
    <w:basedOn w:val="Normalny"/>
    <w:link w:val="TekstdymkaZnak"/>
    <w:uiPriority w:val="99"/>
    <w:semiHidden/>
    <w:unhideWhenUsed/>
    <w:rsid w:val="00F57EF1"/>
    <w:rPr>
      <w:rFonts w:ascii="Tahoma" w:hAnsi="Tahoma"/>
      <w:sz w:val="16"/>
      <w:szCs w:val="14"/>
    </w:rPr>
  </w:style>
  <w:style w:type="character" w:customStyle="1" w:styleId="TekstdymkaZnak">
    <w:name w:val="Tekst dymka Znak"/>
    <w:basedOn w:val="Domylnaczcionkaakapitu"/>
    <w:link w:val="Tekstdymka"/>
    <w:uiPriority w:val="99"/>
    <w:semiHidden/>
    <w:rsid w:val="00F57EF1"/>
    <w:rPr>
      <w:rFonts w:ascii="Tahoma" w:eastAsia="SimSun" w:hAnsi="Tahoma" w:cs="Mangal"/>
      <w:kern w:val="2"/>
      <w:sz w:val="16"/>
      <w:szCs w:val="14"/>
      <w:lang w:eastAsia="zh-CN" w:bidi="hi-IN"/>
    </w:rPr>
  </w:style>
  <w:style w:type="character" w:customStyle="1" w:styleId="markedcontent">
    <w:name w:val="markedcontent"/>
    <w:basedOn w:val="Domylnaczcionkaakapitu"/>
    <w:rsid w:val="00D87711"/>
  </w:style>
  <w:style w:type="numbering" w:customStyle="1" w:styleId="WWNum3">
    <w:name w:val="WWNum3"/>
    <w:basedOn w:val="Bezlisty"/>
    <w:rsid w:val="00972284"/>
    <w:pPr>
      <w:numPr>
        <w:numId w:val="55"/>
      </w:numPr>
    </w:pPr>
  </w:style>
  <w:style w:type="numbering" w:customStyle="1" w:styleId="WWNum4">
    <w:name w:val="WWNum4"/>
    <w:basedOn w:val="Bezlisty"/>
    <w:rsid w:val="00972284"/>
    <w:pPr>
      <w:numPr>
        <w:numId w:val="56"/>
      </w:numPr>
    </w:pPr>
  </w:style>
  <w:style w:type="numbering" w:customStyle="1" w:styleId="WWNum5">
    <w:name w:val="WWNum5"/>
    <w:basedOn w:val="Bezlisty"/>
    <w:rsid w:val="00972284"/>
    <w:pPr>
      <w:numPr>
        <w:numId w:val="57"/>
      </w:numPr>
    </w:pPr>
  </w:style>
  <w:style w:type="numbering" w:customStyle="1" w:styleId="WWNum8">
    <w:name w:val="WWNum8"/>
    <w:basedOn w:val="Bezlisty"/>
    <w:rsid w:val="00972284"/>
    <w:pPr>
      <w:numPr>
        <w:numId w:val="58"/>
      </w:numPr>
    </w:pPr>
  </w:style>
  <w:style w:type="numbering" w:customStyle="1" w:styleId="WWNum11">
    <w:name w:val="WWNum11"/>
    <w:basedOn w:val="Bezlisty"/>
    <w:rsid w:val="00972284"/>
    <w:pPr>
      <w:numPr>
        <w:numId w:val="59"/>
      </w:numPr>
    </w:pPr>
  </w:style>
  <w:style w:type="numbering" w:customStyle="1" w:styleId="WWNum15">
    <w:name w:val="WWNum15"/>
    <w:basedOn w:val="Bezlisty"/>
    <w:rsid w:val="00972284"/>
    <w:pPr>
      <w:numPr>
        <w:numId w:val="60"/>
      </w:numPr>
    </w:pPr>
  </w:style>
  <w:style w:type="numbering" w:customStyle="1" w:styleId="WWNum2">
    <w:name w:val="WWNum2"/>
    <w:rsid w:val="00567471"/>
    <w:pPr>
      <w:numPr>
        <w:numId w:val="72"/>
      </w:numPr>
    </w:pPr>
  </w:style>
  <w:style w:type="numbering" w:customStyle="1" w:styleId="WWNum16">
    <w:name w:val="WWNum16"/>
    <w:rsid w:val="00567471"/>
    <w:pPr>
      <w:numPr>
        <w:numId w:val="74"/>
      </w:numPr>
    </w:pPr>
  </w:style>
  <w:style w:type="numbering" w:customStyle="1" w:styleId="WWNum17">
    <w:name w:val="WWNum17"/>
    <w:rsid w:val="00567471"/>
    <w:pPr>
      <w:numPr>
        <w:numId w:val="76"/>
      </w:numPr>
    </w:pPr>
  </w:style>
  <w:style w:type="numbering" w:customStyle="1" w:styleId="WWNum9">
    <w:name w:val="WWNum9"/>
    <w:rsid w:val="00567471"/>
    <w:pPr>
      <w:numPr>
        <w:numId w:val="78"/>
      </w:numPr>
    </w:pPr>
  </w:style>
  <w:style w:type="numbering" w:customStyle="1" w:styleId="WWNum12">
    <w:name w:val="WWNum12"/>
    <w:rsid w:val="00567471"/>
    <w:pPr>
      <w:numPr>
        <w:numId w:val="79"/>
      </w:numPr>
    </w:pPr>
  </w:style>
  <w:style w:type="numbering" w:customStyle="1" w:styleId="WWNum14">
    <w:name w:val="WWNum14"/>
    <w:rsid w:val="00567471"/>
    <w:pPr>
      <w:numPr>
        <w:numId w:val="81"/>
      </w:numPr>
    </w:pPr>
  </w:style>
  <w:style w:type="numbering" w:customStyle="1" w:styleId="WWNum10">
    <w:name w:val="WWNum10"/>
    <w:rsid w:val="00567471"/>
    <w:pPr>
      <w:numPr>
        <w:numId w:val="83"/>
      </w:numPr>
    </w:pPr>
  </w:style>
  <w:style w:type="numbering" w:customStyle="1" w:styleId="WWNum7">
    <w:name w:val="WWNum7"/>
    <w:rsid w:val="00567471"/>
    <w:pPr>
      <w:numPr>
        <w:numId w:val="85"/>
      </w:numPr>
    </w:pPr>
  </w:style>
  <w:style w:type="numbering" w:customStyle="1" w:styleId="WWNum13">
    <w:name w:val="WWNum13"/>
    <w:rsid w:val="00567471"/>
    <w:pPr>
      <w:numPr>
        <w:numId w:val="87"/>
      </w:numPr>
    </w:pPr>
  </w:style>
  <w:style w:type="numbering" w:customStyle="1" w:styleId="WWNum6">
    <w:name w:val="WWNum6"/>
    <w:rsid w:val="00567471"/>
    <w:pPr>
      <w:numPr>
        <w:numId w:val="89"/>
      </w:numPr>
    </w:pPr>
  </w:style>
  <w:style w:type="numbering" w:customStyle="1" w:styleId="WWNum51">
    <w:name w:val="WWNum51"/>
    <w:rsid w:val="00567471"/>
    <w:pPr>
      <w:numPr>
        <w:numId w:val="91"/>
      </w:numPr>
    </w:pPr>
  </w:style>
  <w:style w:type="numbering" w:customStyle="1" w:styleId="WWNum41">
    <w:name w:val="WWNum41"/>
    <w:rsid w:val="00567471"/>
    <w:pPr>
      <w:numPr>
        <w:numId w:val="92"/>
      </w:numPr>
    </w:pPr>
  </w:style>
  <w:style w:type="numbering" w:customStyle="1" w:styleId="WWNum81">
    <w:name w:val="WWNum81"/>
    <w:rsid w:val="00567471"/>
    <w:pPr>
      <w:numPr>
        <w:numId w:val="93"/>
      </w:numPr>
    </w:pPr>
  </w:style>
  <w:style w:type="numbering" w:customStyle="1" w:styleId="WWNum31">
    <w:name w:val="WWNum31"/>
    <w:rsid w:val="00567471"/>
    <w:pPr>
      <w:numPr>
        <w:numId w:val="94"/>
      </w:numPr>
    </w:pPr>
  </w:style>
  <w:style w:type="numbering" w:customStyle="1" w:styleId="WWNum111">
    <w:name w:val="WWNum111"/>
    <w:rsid w:val="00567471"/>
    <w:pPr>
      <w:numPr>
        <w:numId w:val="95"/>
      </w:numPr>
    </w:pPr>
  </w:style>
  <w:style w:type="numbering" w:customStyle="1" w:styleId="WWNum151">
    <w:name w:val="WWNum151"/>
    <w:rsid w:val="00567471"/>
    <w:pPr>
      <w:numPr>
        <w:numId w:val="96"/>
      </w:numPr>
    </w:pPr>
  </w:style>
  <w:style w:type="numbering" w:customStyle="1" w:styleId="WWNum511">
    <w:name w:val="WWNum511"/>
    <w:rsid w:val="00567471"/>
    <w:pPr>
      <w:numPr>
        <w:numId w:val="106"/>
      </w:numPr>
    </w:pPr>
  </w:style>
  <w:style w:type="numbering" w:customStyle="1" w:styleId="WWNum411">
    <w:name w:val="WWNum411"/>
    <w:rsid w:val="00567471"/>
  </w:style>
  <w:style w:type="numbering" w:customStyle="1" w:styleId="WWNum811">
    <w:name w:val="WWNum811"/>
    <w:rsid w:val="00567471"/>
    <w:pPr>
      <w:numPr>
        <w:numId w:val="1"/>
      </w:numPr>
    </w:pPr>
  </w:style>
  <w:style w:type="numbering" w:customStyle="1" w:styleId="WWNum311">
    <w:name w:val="WWNum311"/>
    <w:rsid w:val="00567471"/>
    <w:pPr>
      <w:numPr>
        <w:numId w:val="107"/>
      </w:numPr>
    </w:pPr>
  </w:style>
  <w:style w:type="numbering" w:customStyle="1" w:styleId="WWNum1111">
    <w:name w:val="WWNum1111"/>
    <w:rsid w:val="00567471"/>
    <w:pPr>
      <w:numPr>
        <w:numId w:val="4"/>
      </w:numPr>
    </w:pPr>
  </w:style>
  <w:style w:type="numbering" w:customStyle="1" w:styleId="WWNum1511">
    <w:name w:val="WWNum1511"/>
    <w:rsid w:val="00567471"/>
    <w:pPr>
      <w:numPr>
        <w:numId w:val="5"/>
      </w:numPr>
    </w:pPr>
  </w:style>
  <w:style w:type="paragraph" w:customStyle="1" w:styleId="Tekstpodstawowywcity31">
    <w:name w:val="Tekst podstawowy wcięty 31"/>
    <w:basedOn w:val="Normalny"/>
    <w:rsid w:val="007D79B2"/>
    <w:pPr>
      <w:widowControl/>
      <w:spacing w:after="120"/>
      <w:ind w:left="283"/>
    </w:pPr>
    <w:rPr>
      <w:rFonts w:eastAsia="Times New Roman" w:cs="Times New Roman"/>
      <w:kern w:val="0"/>
      <w:sz w:val="16"/>
      <w:szCs w:val="16"/>
      <w:lang w:bidi="ar-SA"/>
    </w:rPr>
  </w:style>
  <w:style w:type="paragraph" w:customStyle="1" w:styleId="sdfootnote">
    <w:name w:val="sdfootnote"/>
    <w:basedOn w:val="Normalny"/>
    <w:rsid w:val="007D79B2"/>
    <w:pPr>
      <w:widowControl/>
      <w:suppressAutoHyphens w:val="0"/>
      <w:spacing w:before="100" w:beforeAutospacing="1"/>
      <w:ind w:left="284" w:hanging="284"/>
    </w:pPr>
    <w:rPr>
      <w:rFonts w:ascii="Arial Unicode MS" w:eastAsia="Arial Unicode MS" w:hAnsi="Arial Unicode MS" w:cs="Arial Unicode MS"/>
      <w:kern w:val="0"/>
      <w:sz w:val="20"/>
      <w:szCs w:val="20"/>
      <w:lang w:eastAsia="pl-PL" w:bidi="ar-SA"/>
    </w:rPr>
  </w:style>
  <w:style w:type="table" w:styleId="Tabela-Siatka">
    <w:name w:val="Table Grid"/>
    <w:basedOn w:val="Standardowy"/>
    <w:uiPriority w:val="39"/>
    <w:rsid w:val="007D79B2"/>
    <w:pPr>
      <w:suppressAutoHyphens w:val="0"/>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11111111111111">
    <w:name w:val="111111111111111111"/>
    <w:basedOn w:val="Podtytu"/>
    <w:link w:val="111111111111111111Znak"/>
    <w:qFormat/>
    <w:rsid w:val="005026AB"/>
    <w:pPr>
      <w:numPr>
        <w:ilvl w:val="1"/>
        <w:numId w:val="100"/>
      </w:numPr>
      <w:tabs>
        <w:tab w:val="left" w:pos="426"/>
      </w:tabs>
      <w:spacing w:after="120"/>
      <w:contextualSpacing/>
    </w:pPr>
    <w:rPr>
      <w:rFonts w:ascii="DejaVu Sans Condensed" w:hAnsi="DejaVu Sans Condensed" w:cs="DejaVu Sans Condensed"/>
      <w:b w:val="0"/>
      <w:color w:val="000000"/>
      <w:sz w:val="24"/>
    </w:rPr>
  </w:style>
  <w:style w:type="character" w:customStyle="1" w:styleId="StandardZnak">
    <w:name w:val="Standard Znak"/>
    <w:basedOn w:val="Domylnaczcionkaakapitu"/>
    <w:link w:val="Standard"/>
    <w:uiPriority w:val="99"/>
    <w:rsid w:val="005026AB"/>
    <w:rPr>
      <w:rFonts w:ascii="Times New Roman" w:eastAsia="SimSun" w:hAnsi="Times New Roman" w:cs="Mangal"/>
      <w:kern w:val="2"/>
      <w:sz w:val="24"/>
      <w:szCs w:val="24"/>
      <w:lang w:eastAsia="zh-CN" w:bidi="hi-IN"/>
    </w:rPr>
  </w:style>
  <w:style w:type="character" w:customStyle="1" w:styleId="PodtytuZnak1">
    <w:name w:val="Podtytuł Znak1"/>
    <w:basedOn w:val="StandardZnak"/>
    <w:link w:val="Podtytu"/>
    <w:rsid w:val="005026AB"/>
    <w:rPr>
      <w:rFonts w:ascii="Times New Roman" w:eastAsia="SimSun" w:hAnsi="Times New Roman" w:cs="Mangal"/>
      <w:b/>
      <w:kern w:val="2"/>
      <w:sz w:val="28"/>
      <w:szCs w:val="20"/>
      <w:lang w:eastAsia="zh-CN" w:bidi="hi-IN"/>
    </w:rPr>
  </w:style>
  <w:style w:type="character" w:customStyle="1" w:styleId="111111111111111111Znak">
    <w:name w:val="111111111111111111 Znak"/>
    <w:basedOn w:val="PodtytuZnak1"/>
    <w:link w:val="111111111111111111"/>
    <w:rsid w:val="005026AB"/>
    <w:rPr>
      <w:rFonts w:ascii="DejaVu Sans Condensed" w:eastAsia="SimSun" w:hAnsi="DejaVu Sans Condensed" w:cs="DejaVu Sans Condensed"/>
      <w:b w:val="0"/>
      <w:color w:val="000000"/>
      <w:kern w:val="2"/>
      <w:sz w:val="24"/>
      <w:szCs w:val="20"/>
      <w:lang w:eastAsia="zh-CN" w:bidi="hi-IN"/>
    </w:rPr>
  </w:style>
  <w:style w:type="paragraph" w:customStyle="1" w:styleId="Style7">
    <w:name w:val="Style7"/>
    <w:basedOn w:val="Normalny"/>
    <w:rsid w:val="00276260"/>
    <w:pPr>
      <w:autoSpaceDE w:val="0"/>
      <w:spacing w:line="422" w:lineRule="exact"/>
      <w:jc w:val="center"/>
    </w:pPr>
    <w:rPr>
      <w:rFonts w:ascii="Arial" w:eastAsia="Lucida Sans Unicode" w:hAnsi="Arial" w:cs="Tahoma"/>
      <w:lang w:bidi="ar-SA"/>
    </w:rPr>
  </w:style>
  <w:style w:type="character" w:customStyle="1" w:styleId="AkapitzlistZnak">
    <w:name w:val="Akapit z listą Znak"/>
    <w:link w:val="Akapitzlist"/>
    <w:uiPriority w:val="34"/>
    <w:locked/>
    <w:rsid w:val="002F53F0"/>
    <w:rPr>
      <w:rFonts w:eastAsia="SimSun" w:cs="Calibri"/>
      <w:kern w:val="2"/>
      <w:lang w:eastAsia="zh-CN" w:bidi="hi-IN"/>
    </w:rPr>
  </w:style>
  <w:style w:type="paragraph" w:customStyle="1" w:styleId="Listawielopoziomowanumerowana">
    <w:name w:val="Lista wielopoziomowa numerowana"/>
    <w:basedOn w:val="Normalny"/>
    <w:link w:val="ListawielopoziomowanumerowanaZnak"/>
    <w:uiPriority w:val="99"/>
    <w:qFormat/>
    <w:rsid w:val="002254CA"/>
    <w:pPr>
      <w:widowControl/>
      <w:numPr>
        <w:numId w:val="124"/>
      </w:numPr>
      <w:spacing w:after="60"/>
      <w:jc w:val="both"/>
    </w:pPr>
    <w:rPr>
      <w:rFonts w:ascii="DejaVu Sans Condensed" w:eastAsiaTheme="minorHAnsi" w:hAnsi="DejaVu Sans Condensed" w:cs="DejaVu Sans Condensed"/>
      <w:kern w:val="0"/>
      <w:szCs w:val="22"/>
      <w:lang w:eastAsia="en-US" w:bidi="ar-SA"/>
    </w:rPr>
  </w:style>
  <w:style w:type="character" w:customStyle="1" w:styleId="ListawielopoziomowanumerowanaZnak">
    <w:name w:val="Lista wielopoziomowa numerowana Znak"/>
    <w:basedOn w:val="Domylnaczcionkaakapitu"/>
    <w:link w:val="Listawielopoziomowanumerowana"/>
    <w:uiPriority w:val="99"/>
    <w:rsid w:val="002254CA"/>
    <w:rPr>
      <w:rFonts w:ascii="DejaVu Sans Condensed" w:eastAsiaTheme="minorHAnsi" w:hAnsi="DejaVu Sans Condensed" w:cs="DejaVu Sans Condensed"/>
      <w:sz w:val="24"/>
    </w:rPr>
  </w:style>
  <w:style w:type="paragraph" w:customStyle="1" w:styleId="Wypunktowanie">
    <w:name w:val="Wypunktowanie"/>
    <w:basedOn w:val="Listawielopoziomowanumerowana"/>
    <w:link w:val="WypunktowanieZnak"/>
    <w:uiPriority w:val="99"/>
    <w:qFormat/>
    <w:rsid w:val="002254CA"/>
    <w:pPr>
      <w:numPr>
        <w:numId w:val="125"/>
      </w:numPr>
    </w:pPr>
  </w:style>
  <w:style w:type="character" w:customStyle="1" w:styleId="WypunktowanieZnak">
    <w:name w:val="Wypunktowanie Znak"/>
    <w:basedOn w:val="ListawielopoziomowanumerowanaZnak"/>
    <w:link w:val="Wypunktowanie"/>
    <w:uiPriority w:val="99"/>
    <w:rsid w:val="002254CA"/>
    <w:rPr>
      <w:rFonts w:ascii="DejaVu Sans Condensed" w:eastAsiaTheme="minorHAnsi" w:hAnsi="DejaVu Sans Condensed" w:cs="DejaVu Sans Condensed"/>
      <w:sz w:val="24"/>
    </w:rPr>
  </w:style>
  <w:style w:type="paragraph" w:customStyle="1" w:styleId="ZTytu">
    <w:name w:val="Z Tytuł"/>
    <w:basedOn w:val="Normalny"/>
    <w:qFormat/>
    <w:rsid w:val="002254CA"/>
    <w:pPr>
      <w:widowControl/>
      <w:spacing w:before="240" w:after="240"/>
      <w:jc w:val="center"/>
    </w:pPr>
    <w:rPr>
      <w:rFonts w:ascii="DejaVu Sans Condensed" w:eastAsiaTheme="minorHAnsi" w:hAnsi="DejaVu Sans Condensed" w:cs="DejaVu Sans Condensed"/>
      <w:b/>
      <w:bCs/>
      <w:kern w:val="0"/>
      <w:szCs w:val="22"/>
      <w:lang w:eastAsia="en-US" w:bidi="ar-SA"/>
    </w:rPr>
  </w:style>
  <w:style w:type="paragraph" w:customStyle="1" w:styleId="WcicienienumerowanePoziom1">
    <w:name w:val="Wcięcie nienumerowane Poziom 1"/>
    <w:basedOn w:val="Listawielopoziomowanumerowana"/>
    <w:uiPriority w:val="99"/>
    <w:qFormat/>
    <w:rsid w:val="002254CA"/>
    <w:pPr>
      <w:numPr>
        <w:numId w:val="0"/>
      </w:numPr>
      <w:ind w:left="425"/>
    </w:pPr>
  </w:style>
  <w:style w:type="paragraph" w:customStyle="1" w:styleId="WcicienienumerowanePoziom2">
    <w:name w:val="Wcięcie nienumerowane Poziom 2"/>
    <w:basedOn w:val="Listawielopoziomowanumerowana"/>
    <w:uiPriority w:val="99"/>
    <w:qFormat/>
    <w:rsid w:val="002254CA"/>
    <w:pPr>
      <w:numPr>
        <w:numId w:val="0"/>
      </w:numPr>
      <w:ind w:left="850"/>
    </w:pPr>
  </w:style>
  <w:style w:type="paragraph" w:customStyle="1" w:styleId="Wykropkowane">
    <w:name w:val="Wykropkowane"/>
    <w:basedOn w:val="Normalny"/>
    <w:qFormat/>
    <w:rsid w:val="00C568A0"/>
    <w:pPr>
      <w:widowControl/>
      <w:tabs>
        <w:tab w:val="right" w:leader="dot" w:pos="9072"/>
      </w:tabs>
      <w:spacing w:after="60"/>
      <w:jc w:val="both"/>
    </w:pPr>
    <w:rPr>
      <w:rFonts w:ascii="DejaVu Sans Condensed" w:eastAsiaTheme="minorHAnsi" w:hAnsi="DejaVu Sans Condensed" w:cs="DejaVu Sans Condensed"/>
      <w:kern w:val="0"/>
      <w:szCs w:val="22"/>
      <w:lang w:eastAsia="en-US" w:bidi="ar-SA"/>
    </w:rPr>
  </w:style>
  <w:style w:type="paragraph" w:customStyle="1" w:styleId="Przypis">
    <w:name w:val="Przypis"/>
    <w:basedOn w:val="Normalny"/>
    <w:qFormat/>
    <w:rsid w:val="00C568A0"/>
    <w:pPr>
      <w:widowControl/>
      <w:spacing w:after="60"/>
      <w:jc w:val="both"/>
    </w:pPr>
    <w:rPr>
      <w:rFonts w:ascii="DejaVu Sans Condensed" w:eastAsiaTheme="minorHAnsi" w:hAnsi="DejaVu Sans Condensed" w:cs="DejaVu Sans Condensed"/>
      <w:kern w:val="0"/>
      <w:sz w:val="20"/>
      <w:szCs w:val="18"/>
      <w:lang w:eastAsia="en-US" w:bidi="ar-SA"/>
    </w:rPr>
  </w:style>
  <w:style w:type="character" w:customStyle="1" w:styleId="Nazwazacznika">
    <w:name w:val="Nazwa załącznika"/>
    <w:basedOn w:val="Domylnaczcionkaakapitu"/>
    <w:uiPriority w:val="1"/>
    <w:qFormat/>
    <w:rsid w:val="00C568A0"/>
    <w:rPr>
      <w:b/>
      <w:color w:val="auto"/>
    </w:rPr>
  </w:style>
  <w:style w:type="paragraph" w:customStyle="1" w:styleId="Nagwek2bezodstpu">
    <w:name w:val="Nagłówek 2 bez odstępu"/>
    <w:basedOn w:val="Normalny"/>
    <w:qFormat/>
    <w:rsid w:val="00C568A0"/>
    <w:pPr>
      <w:keepNext/>
      <w:widowControl/>
      <w:spacing w:after="60"/>
      <w:jc w:val="center"/>
    </w:pPr>
    <w:rPr>
      <w:rFonts w:ascii="DejaVu Sans Condensed" w:eastAsiaTheme="minorHAnsi" w:hAnsi="DejaVu Sans Condensed" w:cs="DejaVu Sans Condensed"/>
      <w:b/>
      <w:bCs/>
      <w:kern w:val="0"/>
      <w:szCs w:val="22"/>
      <w:lang w:eastAsia="en-US" w:bidi="ar-SA"/>
    </w:rPr>
  </w:style>
  <w:style w:type="paragraph" w:customStyle="1" w:styleId="Nagwektytuowy">
    <w:name w:val="Nagłówek tytułowy"/>
    <w:basedOn w:val="Normalny"/>
    <w:qFormat/>
    <w:rsid w:val="00C568A0"/>
    <w:pPr>
      <w:widowControl/>
      <w:spacing w:before="240"/>
      <w:jc w:val="center"/>
    </w:pPr>
    <w:rPr>
      <w:rFonts w:ascii="DejaVu Sans Condensed" w:eastAsiaTheme="minorHAnsi" w:hAnsi="DejaVu Sans Condensed" w:cs="DejaVu Sans Condensed"/>
      <w:b/>
      <w:bCs/>
      <w:kern w:val="0"/>
      <w:szCs w:val="22"/>
      <w:lang w:eastAsia="en-US" w:bidi="ar-SA"/>
    </w:rPr>
  </w:style>
  <w:style w:type="paragraph" w:customStyle="1" w:styleId="TekstProjekt">
    <w:name w:val="Tekst Projekt"/>
    <w:basedOn w:val="Normalny"/>
    <w:qFormat/>
    <w:rsid w:val="00C568A0"/>
    <w:pPr>
      <w:widowControl/>
      <w:tabs>
        <w:tab w:val="right" w:leader="dot" w:pos="9072"/>
      </w:tabs>
      <w:ind w:left="5670"/>
    </w:pPr>
    <w:rPr>
      <w:rFonts w:ascii="DejaVu Sans Condensed" w:eastAsiaTheme="minorHAnsi" w:hAnsi="DejaVu Sans Condensed" w:cs="DejaVu Sans Condensed"/>
      <w:b/>
      <w:bCs/>
      <w:kern w:val="0"/>
      <w:sz w:val="20"/>
      <w:szCs w:val="16"/>
      <w:lang w:eastAsia="en-US" w:bidi="ar-SA"/>
    </w:rPr>
  </w:style>
  <w:style w:type="paragraph" w:customStyle="1" w:styleId="Akapitzwciciem">
    <w:name w:val="Akapit z wcięciem"/>
    <w:basedOn w:val="Normalny"/>
    <w:uiPriority w:val="99"/>
    <w:qFormat/>
    <w:rsid w:val="00C568A0"/>
    <w:pPr>
      <w:widowControl/>
      <w:spacing w:after="60"/>
      <w:ind w:firstLine="425"/>
      <w:jc w:val="both"/>
    </w:pPr>
    <w:rPr>
      <w:rFonts w:ascii="DejaVu Sans Condensed" w:eastAsiaTheme="minorHAnsi" w:hAnsi="DejaVu Sans Condensed" w:cs="DejaVu Sans Condensed"/>
      <w:kern w:val="0"/>
      <w:szCs w:val="22"/>
      <w:lang w:eastAsia="en-US" w:bidi="ar-SA"/>
    </w:rPr>
  </w:style>
  <w:style w:type="character" w:styleId="Odwoaniedokomentarza">
    <w:name w:val="annotation reference"/>
    <w:basedOn w:val="Domylnaczcionkaakapitu"/>
    <w:uiPriority w:val="99"/>
    <w:semiHidden/>
    <w:unhideWhenUsed/>
    <w:rsid w:val="00FA68A1"/>
    <w:rPr>
      <w:sz w:val="16"/>
      <w:szCs w:val="16"/>
    </w:rPr>
  </w:style>
  <w:style w:type="paragraph" w:styleId="Tematkomentarza">
    <w:name w:val="annotation subject"/>
    <w:basedOn w:val="Tekstkomentarza"/>
    <w:next w:val="Tekstkomentarza"/>
    <w:link w:val="TematkomentarzaZnak"/>
    <w:uiPriority w:val="99"/>
    <w:semiHidden/>
    <w:unhideWhenUsed/>
    <w:rsid w:val="00FA68A1"/>
    <w:rPr>
      <w:b/>
      <w:bCs/>
    </w:rPr>
  </w:style>
  <w:style w:type="character" w:customStyle="1" w:styleId="TekstkomentarzaZnak1">
    <w:name w:val="Tekst komentarza Znak1"/>
    <w:basedOn w:val="Domylnaczcionkaakapitu"/>
    <w:link w:val="Tekstkomentarza"/>
    <w:rsid w:val="00FA68A1"/>
    <w:rPr>
      <w:rFonts w:ascii="Times New Roman" w:eastAsia="SimSun" w:hAnsi="Times New Roman" w:cs="Mangal"/>
      <w:kern w:val="2"/>
      <w:sz w:val="20"/>
      <w:szCs w:val="18"/>
      <w:lang w:eastAsia="zh-CN" w:bidi="hi-IN"/>
    </w:rPr>
  </w:style>
  <w:style w:type="character" w:customStyle="1" w:styleId="TematkomentarzaZnak">
    <w:name w:val="Temat komentarza Znak"/>
    <w:basedOn w:val="TekstkomentarzaZnak1"/>
    <w:link w:val="Tematkomentarza"/>
    <w:uiPriority w:val="99"/>
    <w:semiHidden/>
    <w:rsid w:val="00FA68A1"/>
    <w:rPr>
      <w:rFonts w:ascii="Times New Roman" w:eastAsia="SimSun" w:hAnsi="Times New Roman" w:cs="Mangal"/>
      <w:b/>
      <w:bCs/>
      <w:kern w:val="2"/>
      <w:sz w:val="20"/>
      <w:szCs w:val="18"/>
      <w:lang w:eastAsia="zh-CN" w:bidi="hi-IN"/>
    </w:rPr>
  </w:style>
  <w:style w:type="character" w:customStyle="1" w:styleId="UnresolvedMention">
    <w:name w:val="Unresolved Mention"/>
    <w:basedOn w:val="Domylnaczcionkaakapitu"/>
    <w:uiPriority w:val="99"/>
    <w:semiHidden/>
    <w:unhideWhenUsed/>
    <w:rsid w:val="00FC1A4C"/>
    <w:rPr>
      <w:color w:val="605E5C"/>
      <w:shd w:val="clear" w:color="auto" w:fill="E1DFDD"/>
    </w:rPr>
  </w:style>
  <w:style w:type="paragraph" w:customStyle="1" w:styleId="standard0">
    <w:name w:val="standard"/>
    <w:basedOn w:val="Normalny"/>
    <w:rsid w:val="004E7B6F"/>
    <w:pPr>
      <w:widowControl/>
      <w:suppressAutoHyphens w:val="0"/>
      <w:spacing w:before="100" w:beforeAutospacing="1" w:after="100" w:afterAutospacing="1"/>
    </w:pPr>
    <w:rPr>
      <w:rFonts w:eastAsia="Times New Roman"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98908">
      <w:bodyDiv w:val="1"/>
      <w:marLeft w:val="0"/>
      <w:marRight w:val="0"/>
      <w:marTop w:val="0"/>
      <w:marBottom w:val="0"/>
      <w:divBdr>
        <w:top w:val="none" w:sz="0" w:space="0" w:color="auto"/>
        <w:left w:val="none" w:sz="0" w:space="0" w:color="auto"/>
        <w:bottom w:val="none" w:sz="0" w:space="0" w:color="auto"/>
        <w:right w:val="none" w:sz="0" w:space="0" w:color="auto"/>
      </w:divBdr>
    </w:div>
    <w:div w:id="102648693">
      <w:bodyDiv w:val="1"/>
      <w:marLeft w:val="0"/>
      <w:marRight w:val="0"/>
      <w:marTop w:val="0"/>
      <w:marBottom w:val="0"/>
      <w:divBdr>
        <w:top w:val="none" w:sz="0" w:space="0" w:color="auto"/>
        <w:left w:val="none" w:sz="0" w:space="0" w:color="auto"/>
        <w:bottom w:val="none" w:sz="0" w:space="0" w:color="auto"/>
        <w:right w:val="none" w:sz="0" w:space="0" w:color="auto"/>
      </w:divBdr>
    </w:div>
    <w:div w:id="120614000">
      <w:bodyDiv w:val="1"/>
      <w:marLeft w:val="0"/>
      <w:marRight w:val="0"/>
      <w:marTop w:val="0"/>
      <w:marBottom w:val="0"/>
      <w:divBdr>
        <w:top w:val="none" w:sz="0" w:space="0" w:color="auto"/>
        <w:left w:val="none" w:sz="0" w:space="0" w:color="auto"/>
        <w:bottom w:val="none" w:sz="0" w:space="0" w:color="auto"/>
        <w:right w:val="none" w:sz="0" w:space="0" w:color="auto"/>
      </w:divBdr>
    </w:div>
    <w:div w:id="158011779">
      <w:bodyDiv w:val="1"/>
      <w:marLeft w:val="0"/>
      <w:marRight w:val="0"/>
      <w:marTop w:val="0"/>
      <w:marBottom w:val="0"/>
      <w:divBdr>
        <w:top w:val="none" w:sz="0" w:space="0" w:color="auto"/>
        <w:left w:val="none" w:sz="0" w:space="0" w:color="auto"/>
        <w:bottom w:val="none" w:sz="0" w:space="0" w:color="auto"/>
        <w:right w:val="none" w:sz="0" w:space="0" w:color="auto"/>
      </w:divBdr>
    </w:div>
    <w:div w:id="163400419">
      <w:bodyDiv w:val="1"/>
      <w:marLeft w:val="0"/>
      <w:marRight w:val="0"/>
      <w:marTop w:val="0"/>
      <w:marBottom w:val="0"/>
      <w:divBdr>
        <w:top w:val="none" w:sz="0" w:space="0" w:color="auto"/>
        <w:left w:val="none" w:sz="0" w:space="0" w:color="auto"/>
        <w:bottom w:val="none" w:sz="0" w:space="0" w:color="auto"/>
        <w:right w:val="none" w:sz="0" w:space="0" w:color="auto"/>
      </w:divBdr>
    </w:div>
    <w:div w:id="252669458">
      <w:bodyDiv w:val="1"/>
      <w:marLeft w:val="0"/>
      <w:marRight w:val="0"/>
      <w:marTop w:val="0"/>
      <w:marBottom w:val="0"/>
      <w:divBdr>
        <w:top w:val="none" w:sz="0" w:space="0" w:color="auto"/>
        <w:left w:val="none" w:sz="0" w:space="0" w:color="auto"/>
        <w:bottom w:val="none" w:sz="0" w:space="0" w:color="auto"/>
        <w:right w:val="none" w:sz="0" w:space="0" w:color="auto"/>
      </w:divBdr>
    </w:div>
    <w:div w:id="276176900">
      <w:bodyDiv w:val="1"/>
      <w:marLeft w:val="0"/>
      <w:marRight w:val="0"/>
      <w:marTop w:val="0"/>
      <w:marBottom w:val="0"/>
      <w:divBdr>
        <w:top w:val="none" w:sz="0" w:space="0" w:color="auto"/>
        <w:left w:val="none" w:sz="0" w:space="0" w:color="auto"/>
        <w:bottom w:val="none" w:sz="0" w:space="0" w:color="auto"/>
        <w:right w:val="none" w:sz="0" w:space="0" w:color="auto"/>
      </w:divBdr>
    </w:div>
    <w:div w:id="297028137">
      <w:bodyDiv w:val="1"/>
      <w:marLeft w:val="0"/>
      <w:marRight w:val="0"/>
      <w:marTop w:val="0"/>
      <w:marBottom w:val="0"/>
      <w:divBdr>
        <w:top w:val="none" w:sz="0" w:space="0" w:color="auto"/>
        <w:left w:val="none" w:sz="0" w:space="0" w:color="auto"/>
        <w:bottom w:val="none" w:sz="0" w:space="0" w:color="auto"/>
        <w:right w:val="none" w:sz="0" w:space="0" w:color="auto"/>
      </w:divBdr>
    </w:div>
    <w:div w:id="360522046">
      <w:bodyDiv w:val="1"/>
      <w:marLeft w:val="0"/>
      <w:marRight w:val="0"/>
      <w:marTop w:val="0"/>
      <w:marBottom w:val="0"/>
      <w:divBdr>
        <w:top w:val="none" w:sz="0" w:space="0" w:color="auto"/>
        <w:left w:val="none" w:sz="0" w:space="0" w:color="auto"/>
        <w:bottom w:val="none" w:sz="0" w:space="0" w:color="auto"/>
        <w:right w:val="none" w:sz="0" w:space="0" w:color="auto"/>
      </w:divBdr>
    </w:div>
    <w:div w:id="441189847">
      <w:bodyDiv w:val="1"/>
      <w:marLeft w:val="0"/>
      <w:marRight w:val="0"/>
      <w:marTop w:val="0"/>
      <w:marBottom w:val="0"/>
      <w:divBdr>
        <w:top w:val="none" w:sz="0" w:space="0" w:color="auto"/>
        <w:left w:val="none" w:sz="0" w:space="0" w:color="auto"/>
        <w:bottom w:val="none" w:sz="0" w:space="0" w:color="auto"/>
        <w:right w:val="none" w:sz="0" w:space="0" w:color="auto"/>
      </w:divBdr>
    </w:div>
    <w:div w:id="487139753">
      <w:bodyDiv w:val="1"/>
      <w:marLeft w:val="0"/>
      <w:marRight w:val="0"/>
      <w:marTop w:val="0"/>
      <w:marBottom w:val="0"/>
      <w:divBdr>
        <w:top w:val="none" w:sz="0" w:space="0" w:color="auto"/>
        <w:left w:val="none" w:sz="0" w:space="0" w:color="auto"/>
        <w:bottom w:val="none" w:sz="0" w:space="0" w:color="auto"/>
        <w:right w:val="none" w:sz="0" w:space="0" w:color="auto"/>
      </w:divBdr>
    </w:div>
    <w:div w:id="506988847">
      <w:bodyDiv w:val="1"/>
      <w:marLeft w:val="0"/>
      <w:marRight w:val="0"/>
      <w:marTop w:val="0"/>
      <w:marBottom w:val="0"/>
      <w:divBdr>
        <w:top w:val="none" w:sz="0" w:space="0" w:color="auto"/>
        <w:left w:val="none" w:sz="0" w:space="0" w:color="auto"/>
        <w:bottom w:val="none" w:sz="0" w:space="0" w:color="auto"/>
        <w:right w:val="none" w:sz="0" w:space="0" w:color="auto"/>
      </w:divBdr>
    </w:div>
    <w:div w:id="603734287">
      <w:bodyDiv w:val="1"/>
      <w:marLeft w:val="0"/>
      <w:marRight w:val="0"/>
      <w:marTop w:val="0"/>
      <w:marBottom w:val="0"/>
      <w:divBdr>
        <w:top w:val="none" w:sz="0" w:space="0" w:color="auto"/>
        <w:left w:val="none" w:sz="0" w:space="0" w:color="auto"/>
        <w:bottom w:val="none" w:sz="0" w:space="0" w:color="auto"/>
        <w:right w:val="none" w:sz="0" w:space="0" w:color="auto"/>
      </w:divBdr>
    </w:div>
    <w:div w:id="620646587">
      <w:bodyDiv w:val="1"/>
      <w:marLeft w:val="0"/>
      <w:marRight w:val="0"/>
      <w:marTop w:val="0"/>
      <w:marBottom w:val="0"/>
      <w:divBdr>
        <w:top w:val="none" w:sz="0" w:space="0" w:color="auto"/>
        <w:left w:val="none" w:sz="0" w:space="0" w:color="auto"/>
        <w:bottom w:val="none" w:sz="0" w:space="0" w:color="auto"/>
        <w:right w:val="none" w:sz="0" w:space="0" w:color="auto"/>
      </w:divBdr>
    </w:div>
    <w:div w:id="703677999">
      <w:bodyDiv w:val="1"/>
      <w:marLeft w:val="0"/>
      <w:marRight w:val="0"/>
      <w:marTop w:val="0"/>
      <w:marBottom w:val="0"/>
      <w:divBdr>
        <w:top w:val="none" w:sz="0" w:space="0" w:color="auto"/>
        <w:left w:val="none" w:sz="0" w:space="0" w:color="auto"/>
        <w:bottom w:val="none" w:sz="0" w:space="0" w:color="auto"/>
        <w:right w:val="none" w:sz="0" w:space="0" w:color="auto"/>
      </w:divBdr>
    </w:div>
    <w:div w:id="703749252">
      <w:bodyDiv w:val="1"/>
      <w:marLeft w:val="0"/>
      <w:marRight w:val="0"/>
      <w:marTop w:val="0"/>
      <w:marBottom w:val="0"/>
      <w:divBdr>
        <w:top w:val="none" w:sz="0" w:space="0" w:color="auto"/>
        <w:left w:val="none" w:sz="0" w:space="0" w:color="auto"/>
        <w:bottom w:val="none" w:sz="0" w:space="0" w:color="auto"/>
        <w:right w:val="none" w:sz="0" w:space="0" w:color="auto"/>
      </w:divBdr>
    </w:div>
    <w:div w:id="764109701">
      <w:bodyDiv w:val="1"/>
      <w:marLeft w:val="0"/>
      <w:marRight w:val="0"/>
      <w:marTop w:val="0"/>
      <w:marBottom w:val="0"/>
      <w:divBdr>
        <w:top w:val="none" w:sz="0" w:space="0" w:color="auto"/>
        <w:left w:val="none" w:sz="0" w:space="0" w:color="auto"/>
        <w:bottom w:val="none" w:sz="0" w:space="0" w:color="auto"/>
        <w:right w:val="none" w:sz="0" w:space="0" w:color="auto"/>
      </w:divBdr>
    </w:div>
    <w:div w:id="811092860">
      <w:bodyDiv w:val="1"/>
      <w:marLeft w:val="0"/>
      <w:marRight w:val="0"/>
      <w:marTop w:val="0"/>
      <w:marBottom w:val="0"/>
      <w:divBdr>
        <w:top w:val="none" w:sz="0" w:space="0" w:color="auto"/>
        <w:left w:val="none" w:sz="0" w:space="0" w:color="auto"/>
        <w:bottom w:val="none" w:sz="0" w:space="0" w:color="auto"/>
        <w:right w:val="none" w:sz="0" w:space="0" w:color="auto"/>
      </w:divBdr>
    </w:div>
    <w:div w:id="814682454">
      <w:bodyDiv w:val="1"/>
      <w:marLeft w:val="0"/>
      <w:marRight w:val="0"/>
      <w:marTop w:val="0"/>
      <w:marBottom w:val="0"/>
      <w:divBdr>
        <w:top w:val="none" w:sz="0" w:space="0" w:color="auto"/>
        <w:left w:val="none" w:sz="0" w:space="0" w:color="auto"/>
        <w:bottom w:val="none" w:sz="0" w:space="0" w:color="auto"/>
        <w:right w:val="none" w:sz="0" w:space="0" w:color="auto"/>
      </w:divBdr>
    </w:div>
    <w:div w:id="821972093">
      <w:bodyDiv w:val="1"/>
      <w:marLeft w:val="0"/>
      <w:marRight w:val="0"/>
      <w:marTop w:val="0"/>
      <w:marBottom w:val="0"/>
      <w:divBdr>
        <w:top w:val="none" w:sz="0" w:space="0" w:color="auto"/>
        <w:left w:val="none" w:sz="0" w:space="0" w:color="auto"/>
        <w:bottom w:val="none" w:sz="0" w:space="0" w:color="auto"/>
        <w:right w:val="none" w:sz="0" w:space="0" w:color="auto"/>
      </w:divBdr>
    </w:div>
    <w:div w:id="847405520">
      <w:bodyDiv w:val="1"/>
      <w:marLeft w:val="0"/>
      <w:marRight w:val="0"/>
      <w:marTop w:val="0"/>
      <w:marBottom w:val="0"/>
      <w:divBdr>
        <w:top w:val="none" w:sz="0" w:space="0" w:color="auto"/>
        <w:left w:val="none" w:sz="0" w:space="0" w:color="auto"/>
        <w:bottom w:val="none" w:sz="0" w:space="0" w:color="auto"/>
        <w:right w:val="none" w:sz="0" w:space="0" w:color="auto"/>
      </w:divBdr>
    </w:div>
    <w:div w:id="864560297">
      <w:bodyDiv w:val="1"/>
      <w:marLeft w:val="0"/>
      <w:marRight w:val="0"/>
      <w:marTop w:val="0"/>
      <w:marBottom w:val="0"/>
      <w:divBdr>
        <w:top w:val="none" w:sz="0" w:space="0" w:color="auto"/>
        <w:left w:val="none" w:sz="0" w:space="0" w:color="auto"/>
        <w:bottom w:val="none" w:sz="0" w:space="0" w:color="auto"/>
        <w:right w:val="none" w:sz="0" w:space="0" w:color="auto"/>
      </w:divBdr>
    </w:div>
    <w:div w:id="1012872834">
      <w:bodyDiv w:val="1"/>
      <w:marLeft w:val="0"/>
      <w:marRight w:val="0"/>
      <w:marTop w:val="0"/>
      <w:marBottom w:val="0"/>
      <w:divBdr>
        <w:top w:val="none" w:sz="0" w:space="0" w:color="auto"/>
        <w:left w:val="none" w:sz="0" w:space="0" w:color="auto"/>
        <w:bottom w:val="none" w:sz="0" w:space="0" w:color="auto"/>
        <w:right w:val="none" w:sz="0" w:space="0" w:color="auto"/>
      </w:divBdr>
    </w:div>
    <w:div w:id="1093893856">
      <w:bodyDiv w:val="1"/>
      <w:marLeft w:val="0"/>
      <w:marRight w:val="0"/>
      <w:marTop w:val="0"/>
      <w:marBottom w:val="0"/>
      <w:divBdr>
        <w:top w:val="none" w:sz="0" w:space="0" w:color="auto"/>
        <w:left w:val="none" w:sz="0" w:space="0" w:color="auto"/>
        <w:bottom w:val="none" w:sz="0" w:space="0" w:color="auto"/>
        <w:right w:val="none" w:sz="0" w:space="0" w:color="auto"/>
      </w:divBdr>
    </w:div>
    <w:div w:id="1142425963">
      <w:bodyDiv w:val="1"/>
      <w:marLeft w:val="0"/>
      <w:marRight w:val="0"/>
      <w:marTop w:val="0"/>
      <w:marBottom w:val="0"/>
      <w:divBdr>
        <w:top w:val="none" w:sz="0" w:space="0" w:color="auto"/>
        <w:left w:val="none" w:sz="0" w:space="0" w:color="auto"/>
        <w:bottom w:val="none" w:sz="0" w:space="0" w:color="auto"/>
        <w:right w:val="none" w:sz="0" w:space="0" w:color="auto"/>
      </w:divBdr>
    </w:div>
    <w:div w:id="1171678788">
      <w:bodyDiv w:val="1"/>
      <w:marLeft w:val="0"/>
      <w:marRight w:val="0"/>
      <w:marTop w:val="0"/>
      <w:marBottom w:val="0"/>
      <w:divBdr>
        <w:top w:val="none" w:sz="0" w:space="0" w:color="auto"/>
        <w:left w:val="none" w:sz="0" w:space="0" w:color="auto"/>
        <w:bottom w:val="none" w:sz="0" w:space="0" w:color="auto"/>
        <w:right w:val="none" w:sz="0" w:space="0" w:color="auto"/>
      </w:divBdr>
    </w:div>
    <w:div w:id="1200317707">
      <w:bodyDiv w:val="1"/>
      <w:marLeft w:val="0"/>
      <w:marRight w:val="0"/>
      <w:marTop w:val="0"/>
      <w:marBottom w:val="0"/>
      <w:divBdr>
        <w:top w:val="none" w:sz="0" w:space="0" w:color="auto"/>
        <w:left w:val="none" w:sz="0" w:space="0" w:color="auto"/>
        <w:bottom w:val="none" w:sz="0" w:space="0" w:color="auto"/>
        <w:right w:val="none" w:sz="0" w:space="0" w:color="auto"/>
      </w:divBdr>
    </w:div>
    <w:div w:id="1275406973">
      <w:bodyDiv w:val="1"/>
      <w:marLeft w:val="0"/>
      <w:marRight w:val="0"/>
      <w:marTop w:val="0"/>
      <w:marBottom w:val="0"/>
      <w:divBdr>
        <w:top w:val="none" w:sz="0" w:space="0" w:color="auto"/>
        <w:left w:val="none" w:sz="0" w:space="0" w:color="auto"/>
        <w:bottom w:val="none" w:sz="0" w:space="0" w:color="auto"/>
        <w:right w:val="none" w:sz="0" w:space="0" w:color="auto"/>
      </w:divBdr>
    </w:div>
    <w:div w:id="1303584309">
      <w:bodyDiv w:val="1"/>
      <w:marLeft w:val="0"/>
      <w:marRight w:val="0"/>
      <w:marTop w:val="0"/>
      <w:marBottom w:val="0"/>
      <w:divBdr>
        <w:top w:val="none" w:sz="0" w:space="0" w:color="auto"/>
        <w:left w:val="none" w:sz="0" w:space="0" w:color="auto"/>
        <w:bottom w:val="none" w:sz="0" w:space="0" w:color="auto"/>
        <w:right w:val="none" w:sz="0" w:space="0" w:color="auto"/>
      </w:divBdr>
    </w:div>
    <w:div w:id="1320697871">
      <w:bodyDiv w:val="1"/>
      <w:marLeft w:val="0"/>
      <w:marRight w:val="0"/>
      <w:marTop w:val="0"/>
      <w:marBottom w:val="0"/>
      <w:divBdr>
        <w:top w:val="none" w:sz="0" w:space="0" w:color="auto"/>
        <w:left w:val="none" w:sz="0" w:space="0" w:color="auto"/>
        <w:bottom w:val="none" w:sz="0" w:space="0" w:color="auto"/>
        <w:right w:val="none" w:sz="0" w:space="0" w:color="auto"/>
      </w:divBdr>
    </w:div>
    <w:div w:id="1325861490">
      <w:bodyDiv w:val="1"/>
      <w:marLeft w:val="0"/>
      <w:marRight w:val="0"/>
      <w:marTop w:val="0"/>
      <w:marBottom w:val="0"/>
      <w:divBdr>
        <w:top w:val="none" w:sz="0" w:space="0" w:color="auto"/>
        <w:left w:val="none" w:sz="0" w:space="0" w:color="auto"/>
        <w:bottom w:val="none" w:sz="0" w:space="0" w:color="auto"/>
        <w:right w:val="none" w:sz="0" w:space="0" w:color="auto"/>
      </w:divBdr>
    </w:div>
    <w:div w:id="1346206201">
      <w:bodyDiv w:val="1"/>
      <w:marLeft w:val="0"/>
      <w:marRight w:val="0"/>
      <w:marTop w:val="0"/>
      <w:marBottom w:val="0"/>
      <w:divBdr>
        <w:top w:val="none" w:sz="0" w:space="0" w:color="auto"/>
        <w:left w:val="none" w:sz="0" w:space="0" w:color="auto"/>
        <w:bottom w:val="none" w:sz="0" w:space="0" w:color="auto"/>
        <w:right w:val="none" w:sz="0" w:space="0" w:color="auto"/>
      </w:divBdr>
    </w:div>
    <w:div w:id="1350331670">
      <w:bodyDiv w:val="1"/>
      <w:marLeft w:val="0"/>
      <w:marRight w:val="0"/>
      <w:marTop w:val="0"/>
      <w:marBottom w:val="0"/>
      <w:divBdr>
        <w:top w:val="none" w:sz="0" w:space="0" w:color="auto"/>
        <w:left w:val="none" w:sz="0" w:space="0" w:color="auto"/>
        <w:bottom w:val="none" w:sz="0" w:space="0" w:color="auto"/>
        <w:right w:val="none" w:sz="0" w:space="0" w:color="auto"/>
      </w:divBdr>
    </w:div>
    <w:div w:id="1357928588">
      <w:bodyDiv w:val="1"/>
      <w:marLeft w:val="0"/>
      <w:marRight w:val="0"/>
      <w:marTop w:val="0"/>
      <w:marBottom w:val="0"/>
      <w:divBdr>
        <w:top w:val="none" w:sz="0" w:space="0" w:color="auto"/>
        <w:left w:val="none" w:sz="0" w:space="0" w:color="auto"/>
        <w:bottom w:val="none" w:sz="0" w:space="0" w:color="auto"/>
        <w:right w:val="none" w:sz="0" w:space="0" w:color="auto"/>
      </w:divBdr>
    </w:div>
    <w:div w:id="1364986975">
      <w:bodyDiv w:val="1"/>
      <w:marLeft w:val="0"/>
      <w:marRight w:val="0"/>
      <w:marTop w:val="0"/>
      <w:marBottom w:val="0"/>
      <w:divBdr>
        <w:top w:val="none" w:sz="0" w:space="0" w:color="auto"/>
        <w:left w:val="none" w:sz="0" w:space="0" w:color="auto"/>
        <w:bottom w:val="none" w:sz="0" w:space="0" w:color="auto"/>
        <w:right w:val="none" w:sz="0" w:space="0" w:color="auto"/>
      </w:divBdr>
    </w:div>
    <w:div w:id="1375228265">
      <w:bodyDiv w:val="1"/>
      <w:marLeft w:val="0"/>
      <w:marRight w:val="0"/>
      <w:marTop w:val="0"/>
      <w:marBottom w:val="0"/>
      <w:divBdr>
        <w:top w:val="none" w:sz="0" w:space="0" w:color="auto"/>
        <w:left w:val="none" w:sz="0" w:space="0" w:color="auto"/>
        <w:bottom w:val="none" w:sz="0" w:space="0" w:color="auto"/>
        <w:right w:val="none" w:sz="0" w:space="0" w:color="auto"/>
      </w:divBdr>
    </w:div>
    <w:div w:id="1406955816">
      <w:bodyDiv w:val="1"/>
      <w:marLeft w:val="0"/>
      <w:marRight w:val="0"/>
      <w:marTop w:val="0"/>
      <w:marBottom w:val="0"/>
      <w:divBdr>
        <w:top w:val="none" w:sz="0" w:space="0" w:color="auto"/>
        <w:left w:val="none" w:sz="0" w:space="0" w:color="auto"/>
        <w:bottom w:val="none" w:sz="0" w:space="0" w:color="auto"/>
        <w:right w:val="none" w:sz="0" w:space="0" w:color="auto"/>
      </w:divBdr>
    </w:div>
    <w:div w:id="1445423550">
      <w:bodyDiv w:val="1"/>
      <w:marLeft w:val="0"/>
      <w:marRight w:val="0"/>
      <w:marTop w:val="0"/>
      <w:marBottom w:val="0"/>
      <w:divBdr>
        <w:top w:val="none" w:sz="0" w:space="0" w:color="auto"/>
        <w:left w:val="none" w:sz="0" w:space="0" w:color="auto"/>
        <w:bottom w:val="none" w:sz="0" w:space="0" w:color="auto"/>
        <w:right w:val="none" w:sz="0" w:space="0" w:color="auto"/>
      </w:divBdr>
    </w:div>
    <w:div w:id="1473056785">
      <w:bodyDiv w:val="1"/>
      <w:marLeft w:val="0"/>
      <w:marRight w:val="0"/>
      <w:marTop w:val="0"/>
      <w:marBottom w:val="0"/>
      <w:divBdr>
        <w:top w:val="none" w:sz="0" w:space="0" w:color="auto"/>
        <w:left w:val="none" w:sz="0" w:space="0" w:color="auto"/>
        <w:bottom w:val="none" w:sz="0" w:space="0" w:color="auto"/>
        <w:right w:val="none" w:sz="0" w:space="0" w:color="auto"/>
      </w:divBdr>
    </w:div>
    <w:div w:id="1515269258">
      <w:bodyDiv w:val="1"/>
      <w:marLeft w:val="0"/>
      <w:marRight w:val="0"/>
      <w:marTop w:val="0"/>
      <w:marBottom w:val="0"/>
      <w:divBdr>
        <w:top w:val="none" w:sz="0" w:space="0" w:color="auto"/>
        <w:left w:val="none" w:sz="0" w:space="0" w:color="auto"/>
        <w:bottom w:val="none" w:sz="0" w:space="0" w:color="auto"/>
        <w:right w:val="none" w:sz="0" w:space="0" w:color="auto"/>
      </w:divBdr>
    </w:div>
    <w:div w:id="1550802324">
      <w:bodyDiv w:val="1"/>
      <w:marLeft w:val="0"/>
      <w:marRight w:val="0"/>
      <w:marTop w:val="0"/>
      <w:marBottom w:val="0"/>
      <w:divBdr>
        <w:top w:val="none" w:sz="0" w:space="0" w:color="auto"/>
        <w:left w:val="none" w:sz="0" w:space="0" w:color="auto"/>
        <w:bottom w:val="none" w:sz="0" w:space="0" w:color="auto"/>
        <w:right w:val="none" w:sz="0" w:space="0" w:color="auto"/>
      </w:divBdr>
    </w:div>
    <w:div w:id="1567453039">
      <w:bodyDiv w:val="1"/>
      <w:marLeft w:val="0"/>
      <w:marRight w:val="0"/>
      <w:marTop w:val="0"/>
      <w:marBottom w:val="0"/>
      <w:divBdr>
        <w:top w:val="none" w:sz="0" w:space="0" w:color="auto"/>
        <w:left w:val="none" w:sz="0" w:space="0" w:color="auto"/>
        <w:bottom w:val="none" w:sz="0" w:space="0" w:color="auto"/>
        <w:right w:val="none" w:sz="0" w:space="0" w:color="auto"/>
      </w:divBdr>
    </w:div>
    <w:div w:id="1576238903">
      <w:bodyDiv w:val="1"/>
      <w:marLeft w:val="0"/>
      <w:marRight w:val="0"/>
      <w:marTop w:val="0"/>
      <w:marBottom w:val="0"/>
      <w:divBdr>
        <w:top w:val="none" w:sz="0" w:space="0" w:color="auto"/>
        <w:left w:val="none" w:sz="0" w:space="0" w:color="auto"/>
        <w:bottom w:val="none" w:sz="0" w:space="0" w:color="auto"/>
        <w:right w:val="none" w:sz="0" w:space="0" w:color="auto"/>
      </w:divBdr>
    </w:div>
    <w:div w:id="1599870651">
      <w:bodyDiv w:val="1"/>
      <w:marLeft w:val="0"/>
      <w:marRight w:val="0"/>
      <w:marTop w:val="0"/>
      <w:marBottom w:val="0"/>
      <w:divBdr>
        <w:top w:val="none" w:sz="0" w:space="0" w:color="auto"/>
        <w:left w:val="none" w:sz="0" w:space="0" w:color="auto"/>
        <w:bottom w:val="none" w:sz="0" w:space="0" w:color="auto"/>
        <w:right w:val="none" w:sz="0" w:space="0" w:color="auto"/>
      </w:divBdr>
    </w:div>
    <w:div w:id="1639724169">
      <w:bodyDiv w:val="1"/>
      <w:marLeft w:val="0"/>
      <w:marRight w:val="0"/>
      <w:marTop w:val="0"/>
      <w:marBottom w:val="0"/>
      <w:divBdr>
        <w:top w:val="none" w:sz="0" w:space="0" w:color="auto"/>
        <w:left w:val="none" w:sz="0" w:space="0" w:color="auto"/>
        <w:bottom w:val="none" w:sz="0" w:space="0" w:color="auto"/>
        <w:right w:val="none" w:sz="0" w:space="0" w:color="auto"/>
      </w:divBdr>
    </w:div>
    <w:div w:id="1662852274">
      <w:bodyDiv w:val="1"/>
      <w:marLeft w:val="0"/>
      <w:marRight w:val="0"/>
      <w:marTop w:val="0"/>
      <w:marBottom w:val="0"/>
      <w:divBdr>
        <w:top w:val="none" w:sz="0" w:space="0" w:color="auto"/>
        <w:left w:val="none" w:sz="0" w:space="0" w:color="auto"/>
        <w:bottom w:val="none" w:sz="0" w:space="0" w:color="auto"/>
        <w:right w:val="none" w:sz="0" w:space="0" w:color="auto"/>
      </w:divBdr>
    </w:div>
    <w:div w:id="1691296807">
      <w:bodyDiv w:val="1"/>
      <w:marLeft w:val="0"/>
      <w:marRight w:val="0"/>
      <w:marTop w:val="0"/>
      <w:marBottom w:val="0"/>
      <w:divBdr>
        <w:top w:val="none" w:sz="0" w:space="0" w:color="auto"/>
        <w:left w:val="none" w:sz="0" w:space="0" w:color="auto"/>
        <w:bottom w:val="none" w:sz="0" w:space="0" w:color="auto"/>
        <w:right w:val="none" w:sz="0" w:space="0" w:color="auto"/>
      </w:divBdr>
    </w:div>
    <w:div w:id="1705475089">
      <w:bodyDiv w:val="1"/>
      <w:marLeft w:val="0"/>
      <w:marRight w:val="0"/>
      <w:marTop w:val="0"/>
      <w:marBottom w:val="0"/>
      <w:divBdr>
        <w:top w:val="none" w:sz="0" w:space="0" w:color="auto"/>
        <w:left w:val="none" w:sz="0" w:space="0" w:color="auto"/>
        <w:bottom w:val="none" w:sz="0" w:space="0" w:color="auto"/>
        <w:right w:val="none" w:sz="0" w:space="0" w:color="auto"/>
      </w:divBdr>
    </w:div>
    <w:div w:id="1786340542">
      <w:bodyDiv w:val="1"/>
      <w:marLeft w:val="0"/>
      <w:marRight w:val="0"/>
      <w:marTop w:val="0"/>
      <w:marBottom w:val="0"/>
      <w:divBdr>
        <w:top w:val="none" w:sz="0" w:space="0" w:color="auto"/>
        <w:left w:val="none" w:sz="0" w:space="0" w:color="auto"/>
        <w:bottom w:val="none" w:sz="0" w:space="0" w:color="auto"/>
        <w:right w:val="none" w:sz="0" w:space="0" w:color="auto"/>
      </w:divBdr>
    </w:div>
    <w:div w:id="1826773684">
      <w:bodyDiv w:val="1"/>
      <w:marLeft w:val="0"/>
      <w:marRight w:val="0"/>
      <w:marTop w:val="0"/>
      <w:marBottom w:val="0"/>
      <w:divBdr>
        <w:top w:val="none" w:sz="0" w:space="0" w:color="auto"/>
        <w:left w:val="none" w:sz="0" w:space="0" w:color="auto"/>
        <w:bottom w:val="none" w:sz="0" w:space="0" w:color="auto"/>
        <w:right w:val="none" w:sz="0" w:space="0" w:color="auto"/>
      </w:divBdr>
    </w:div>
    <w:div w:id="1906522788">
      <w:bodyDiv w:val="1"/>
      <w:marLeft w:val="0"/>
      <w:marRight w:val="0"/>
      <w:marTop w:val="0"/>
      <w:marBottom w:val="0"/>
      <w:divBdr>
        <w:top w:val="none" w:sz="0" w:space="0" w:color="auto"/>
        <w:left w:val="none" w:sz="0" w:space="0" w:color="auto"/>
        <w:bottom w:val="none" w:sz="0" w:space="0" w:color="auto"/>
        <w:right w:val="none" w:sz="0" w:space="0" w:color="auto"/>
      </w:divBdr>
    </w:div>
    <w:div w:id="1977180747">
      <w:bodyDiv w:val="1"/>
      <w:marLeft w:val="0"/>
      <w:marRight w:val="0"/>
      <w:marTop w:val="0"/>
      <w:marBottom w:val="0"/>
      <w:divBdr>
        <w:top w:val="none" w:sz="0" w:space="0" w:color="auto"/>
        <w:left w:val="none" w:sz="0" w:space="0" w:color="auto"/>
        <w:bottom w:val="none" w:sz="0" w:space="0" w:color="auto"/>
        <w:right w:val="none" w:sz="0" w:space="0" w:color="auto"/>
      </w:divBdr>
    </w:div>
    <w:div w:id="1991207789">
      <w:bodyDiv w:val="1"/>
      <w:marLeft w:val="0"/>
      <w:marRight w:val="0"/>
      <w:marTop w:val="0"/>
      <w:marBottom w:val="0"/>
      <w:divBdr>
        <w:top w:val="none" w:sz="0" w:space="0" w:color="auto"/>
        <w:left w:val="none" w:sz="0" w:space="0" w:color="auto"/>
        <w:bottom w:val="none" w:sz="0" w:space="0" w:color="auto"/>
        <w:right w:val="none" w:sz="0" w:space="0" w:color="auto"/>
      </w:divBdr>
    </w:div>
    <w:div w:id="2004114565">
      <w:bodyDiv w:val="1"/>
      <w:marLeft w:val="0"/>
      <w:marRight w:val="0"/>
      <w:marTop w:val="0"/>
      <w:marBottom w:val="0"/>
      <w:divBdr>
        <w:top w:val="none" w:sz="0" w:space="0" w:color="auto"/>
        <w:left w:val="none" w:sz="0" w:space="0" w:color="auto"/>
        <w:bottom w:val="none" w:sz="0" w:space="0" w:color="auto"/>
        <w:right w:val="none" w:sz="0" w:space="0" w:color="auto"/>
      </w:divBdr>
    </w:div>
    <w:div w:id="2044475209">
      <w:bodyDiv w:val="1"/>
      <w:marLeft w:val="0"/>
      <w:marRight w:val="0"/>
      <w:marTop w:val="0"/>
      <w:marBottom w:val="0"/>
      <w:divBdr>
        <w:top w:val="none" w:sz="0" w:space="0" w:color="auto"/>
        <w:left w:val="none" w:sz="0" w:space="0" w:color="auto"/>
        <w:bottom w:val="none" w:sz="0" w:space="0" w:color="auto"/>
        <w:right w:val="none" w:sz="0" w:space="0" w:color="auto"/>
      </w:divBdr>
    </w:div>
    <w:div w:id="2064936943">
      <w:bodyDiv w:val="1"/>
      <w:marLeft w:val="0"/>
      <w:marRight w:val="0"/>
      <w:marTop w:val="0"/>
      <w:marBottom w:val="0"/>
      <w:divBdr>
        <w:top w:val="none" w:sz="0" w:space="0" w:color="auto"/>
        <w:left w:val="none" w:sz="0" w:space="0" w:color="auto"/>
        <w:bottom w:val="none" w:sz="0" w:space="0" w:color="auto"/>
        <w:right w:val="none" w:sz="0" w:space="0" w:color="auto"/>
      </w:divBdr>
    </w:div>
    <w:div w:id="2093116846">
      <w:bodyDiv w:val="1"/>
      <w:marLeft w:val="0"/>
      <w:marRight w:val="0"/>
      <w:marTop w:val="0"/>
      <w:marBottom w:val="0"/>
      <w:divBdr>
        <w:top w:val="none" w:sz="0" w:space="0" w:color="auto"/>
        <w:left w:val="none" w:sz="0" w:space="0" w:color="auto"/>
        <w:bottom w:val="none" w:sz="0" w:space="0" w:color="auto"/>
        <w:right w:val="none" w:sz="0" w:space="0" w:color="auto"/>
      </w:divBdr>
    </w:div>
    <w:div w:id="2098092019">
      <w:bodyDiv w:val="1"/>
      <w:marLeft w:val="0"/>
      <w:marRight w:val="0"/>
      <w:marTop w:val="0"/>
      <w:marBottom w:val="0"/>
      <w:divBdr>
        <w:top w:val="none" w:sz="0" w:space="0" w:color="auto"/>
        <w:left w:val="none" w:sz="0" w:space="0" w:color="auto"/>
        <w:bottom w:val="none" w:sz="0" w:space="0" w:color="auto"/>
        <w:right w:val="none" w:sz="0" w:space="0" w:color="auto"/>
      </w:divBdr>
    </w:div>
    <w:div w:id="2119331388">
      <w:bodyDiv w:val="1"/>
      <w:marLeft w:val="0"/>
      <w:marRight w:val="0"/>
      <w:marTop w:val="0"/>
      <w:marBottom w:val="0"/>
      <w:divBdr>
        <w:top w:val="none" w:sz="0" w:space="0" w:color="auto"/>
        <w:left w:val="none" w:sz="0" w:space="0" w:color="auto"/>
        <w:bottom w:val="none" w:sz="0" w:space="0" w:color="auto"/>
        <w:right w:val="none" w:sz="0" w:space="0" w:color="auto"/>
      </w:divBdr>
    </w:div>
    <w:div w:id="2144275054">
      <w:bodyDiv w:val="1"/>
      <w:marLeft w:val="0"/>
      <w:marRight w:val="0"/>
      <w:marTop w:val="0"/>
      <w:marBottom w:val="0"/>
      <w:divBdr>
        <w:top w:val="none" w:sz="0" w:space="0" w:color="auto"/>
        <w:left w:val="none" w:sz="0" w:space="0" w:color="auto"/>
        <w:bottom w:val="none" w:sz="0" w:space="0" w:color="auto"/>
        <w:right w:val="none" w:sz="0" w:space="0" w:color="auto"/>
      </w:divBdr>
    </w:div>
    <w:div w:id="2145150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mops.kutno.pl/" TargetMode="Externa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yperlink" Target="mailto:iod@mops.kutno.pl" TargetMode="External"/><Relationship Id="rId4" Type="http://schemas.microsoft.com/office/2007/relationships/stylesWithEffects" Target="stylesWithEffects.xml"/><Relationship Id="rId9" Type="http://schemas.openxmlformats.org/officeDocument/2006/relationships/hyperlink" Target="https://ezamowienia.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DCA79-2646-443A-A577-213711D9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7244</TotalTime>
  <Pages>79</Pages>
  <Words>25161</Words>
  <Characters>150969</Characters>
  <Application>Microsoft Office Word</Application>
  <DocSecurity>0</DocSecurity>
  <Lines>1258</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Jatczak</dc:creator>
  <cp:lastModifiedBy>Marta Jatczak</cp:lastModifiedBy>
  <cp:revision>72</cp:revision>
  <cp:lastPrinted>2024-11-21T09:14:00Z</cp:lastPrinted>
  <dcterms:created xsi:type="dcterms:W3CDTF">2022-11-09T06:42:00Z</dcterms:created>
  <dcterms:modified xsi:type="dcterms:W3CDTF">2024-11-21T09:27:00Z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