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A3A2788" w14:textId="77777777" w:rsidR="00456F08" w:rsidRPr="005160DA" w:rsidRDefault="0053357F">
      <w:pPr>
        <w:spacing w:after="0" w:line="360" w:lineRule="auto"/>
        <w:jc w:val="center"/>
        <w:rPr>
          <w:rFonts w:ascii="Times New Roman" w:hAnsi="Times New Roman" w:cs="Times New Roman"/>
          <w:sz w:val="24"/>
          <w:szCs w:val="24"/>
        </w:rPr>
      </w:pPr>
      <w:r w:rsidRPr="005160DA">
        <w:rPr>
          <w:rFonts w:ascii="Times New Roman" w:eastAsia="Times New Roman" w:hAnsi="Times New Roman" w:cs="Times New Roman"/>
          <w:b/>
          <w:iCs/>
          <w:sz w:val="24"/>
          <w:szCs w:val="24"/>
        </w:rPr>
        <w:t>(wzór)</w:t>
      </w:r>
    </w:p>
    <w:p w14:paraId="440B5A2F" w14:textId="69060CA8" w:rsidR="00456F08" w:rsidRPr="005160DA" w:rsidRDefault="0053357F">
      <w:pPr>
        <w:spacing w:after="0" w:line="360" w:lineRule="auto"/>
        <w:jc w:val="center"/>
        <w:rPr>
          <w:rFonts w:ascii="Times New Roman" w:hAnsi="Times New Roman" w:cs="Times New Roman"/>
          <w:sz w:val="24"/>
          <w:szCs w:val="24"/>
        </w:rPr>
      </w:pPr>
      <w:permStart w:id="709049161" w:edGrp="everyone"/>
      <w:r w:rsidRPr="005160DA">
        <w:rPr>
          <w:rFonts w:ascii="Times New Roman" w:eastAsia="Times New Roman" w:hAnsi="Times New Roman" w:cs="Times New Roman"/>
          <w:b/>
          <w:iCs/>
          <w:sz w:val="24"/>
          <w:szCs w:val="24"/>
        </w:rPr>
        <w:t xml:space="preserve">UMOWA  nr  … / </w:t>
      </w:r>
      <w:r w:rsidR="00535978" w:rsidRPr="005160DA">
        <w:rPr>
          <w:rFonts w:ascii="Times New Roman" w:eastAsia="Times New Roman" w:hAnsi="Times New Roman" w:cs="Times New Roman"/>
          <w:b/>
          <w:iCs/>
          <w:sz w:val="24"/>
          <w:szCs w:val="24"/>
        </w:rPr>
        <w:t>…….</w:t>
      </w:r>
    </w:p>
    <w:permEnd w:id="709049161"/>
    <w:p w14:paraId="028F8562" w14:textId="77777777" w:rsidR="00456F08" w:rsidRPr="005160DA" w:rsidRDefault="0053357F">
      <w:pPr>
        <w:spacing w:after="0" w:line="360" w:lineRule="auto"/>
        <w:jc w:val="center"/>
        <w:rPr>
          <w:rFonts w:ascii="Times New Roman" w:hAnsi="Times New Roman" w:cs="Times New Roman"/>
          <w:sz w:val="24"/>
          <w:szCs w:val="24"/>
        </w:rPr>
      </w:pPr>
      <w:r w:rsidRPr="005160DA">
        <w:rPr>
          <w:rFonts w:ascii="Times New Roman" w:eastAsia="Times New Roman" w:hAnsi="Times New Roman" w:cs="Times New Roman"/>
          <w:b/>
          <w:iCs/>
          <w:sz w:val="24"/>
          <w:szCs w:val="24"/>
        </w:rPr>
        <w:t>NA DOSTAWĘ ARTYKUŁÓW ŻYWNOŚCIOWYCH</w:t>
      </w:r>
    </w:p>
    <w:p w14:paraId="56FCBEF1" w14:textId="77777777" w:rsidR="00456F08" w:rsidRPr="005160DA" w:rsidRDefault="00456F08">
      <w:pPr>
        <w:spacing w:after="0" w:line="360" w:lineRule="auto"/>
        <w:jc w:val="center"/>
        <w:rPr>
          <w:rFonts w:ascii="Times New Roman" w:eastAsia="Times New Roman" w:hAnsi="Times New Roman" w:cs="Times New Roman"/>
          <w:b/>
          <w:iCs/>
          <w:sz w:val="24"/>
          <w:szCs w:val="24"/>
        </w:rPr>
      </w:pPr>
    </w:p>
    <w:p w14:paraId="39360230" w14:textId="327FEFED" w:rsidR="00456F08" w:rsidRPr="005160DA" w:rsidRDefault="0053357F">
      <w:pPr>
        <w:spacing w:after="0" w:line="240" w:lineRule="auto"/>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zawarta w dniu </w:t>
      </w:r>
      <w:permStart w:id="387737924" w:edGrp="everyone"/>
      <w:r w:rsidRPr="005160DA">
        <w:rPr>
          <w:rFonts w:ascii="Times New Roman" w:eastAsia="Times New Roman" w:hAnsi="Times New Roman" w:cs="Times New Roman"/>
          <w:sz w:val="24"/>
          <w:szCs w:val="24"/>
        </w:rPr>
        <w:t xml:space="preserve">………….................. w </w:t>
      </w:r>
      <w:r w:rsidR="00535978" w:rsidRPr="005160DA">
        <w:rPr>
          <w:rFonts w:ascii="Times New Roman" w:eastAsia="Times New Roman" w:hAnsi="Times New Roman" w:cs="Times New Roman"/>
          <w:sz w:val="24"/>
          <w:szCs w:val="24"/>
        </w:rPr>
        <w:t>…………………..</w:t>
      </w:r>
      <w:r w:rsidR="00AE5228">
        <w:rPr>
          <w:rStyle w:val="Odwoanieprzypisudolnego"/>
          <w:rFonts w:ascii="Times New Roman" w:eastAsia="Times New Roman" w:hAnsi="Times New Roman" w:cs="Times New Roman"/>
          <w:sz w:val="24"/>
          <w:szCs w:val="24"/>
        </w:rPr>
        <w:footnoteReference w:id="1"/>
      </w:r>
    </w:p>
    <w:p w14:paraId="67FEC5B9"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pomiędzy:</w:t>
      </w:r>
    </w:p>
    <w:p w14:paraId="3D2257F7" w14:textId="5FEEE25A" w:rsidR="00456F08" w:rsidRPr="005160DA" w:rsidRDefault="00535978">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b/>
          <w:sz w:val="24"/>
          <w:szCs w:val="24"/>
        </w:rPr>
        <w:t>……………………………………..</w:t>
      </w:r>
    </w:p>
    <w:p w14:paraId="69956F34"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zwanym dalej ZAMAWIAJĄCYM, </w:t>
      </w:r>
    </w:p>
    <w:p w14:paraId="24D7FAE1"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a </w:t>
      </w:r>
    </w:p>
    <w:p w14:paraId="0CC04D2D"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b/>
          <w:bCs/>
          <w:sz w:val="24"/>
          <w:szCs w:val="24"/>
        </w:rPr>
        <w:t>………................................................................................................................</w:t>
      </w:r>
    </w:p>
    <w:p w14:paraId="485D7D1B"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reprezentowanym przez ……………................................</w:t>
      </w:r>
    </w:p>
    <w:permEnd w:id="387737924"/>
    <w:p w14:paraId="459552C5"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zwanym dalej WYKONAWCĄ</w:t>
      </w:r>
    </w:p>
    <w:p w14:paraId="0C9520DE" w14:textId="77777777" w:rsidR="00456F08" w:rsidRPr="005160DA" w:rsidRDefault="00456F08">
      <w:pPr>
        <w:spacing w:after="0" w:line="240" w:lineRule="auto"/>
        <w:jc w:val="both"/>
        <w:rPr>
          <w:rFonts w:ascii="Times New Roman" w:eastAsia="Times New Roman" w:hAnsi="Times New Roman" w:cs="Times New Roman"/>
          <w:sz w:val="24"/>
          <w:szCs w:val="24"/>
        </w:rPr>
      </w:pPr>
    </w:p>
    <w:p w14:paraId="17C78D83" w14:textId="77777777" w:rsidR="00535978" w:rsidRPr="005160DA" w:rsidRDefault="00535978" w:rsidP="00535978">
      <w:pPr>
        <w:pStyle w:val="Default"/>
        <w:jc w:val="both"/>
        <w:rPr>
          <w:color w:val="auto"/>
        </w:rPr>
      </w:pPr>
    </w:p>
    <w:p w14:paraId="5D8C9435" w14:textId="0E47921A" w:rsidR="00535978" w:rsidRPr="005160DA" w:rsidRDefault="00535978" w:rsidP="00535978">
      <w:pPr>
        <w:pStyle w:val="Default"/>
        <w:jc w:val="both"/>
        <w:rPr>
          <w:color w:val="auto"/>
        </w:rPr>
      </w:pPr>
      <w:r w:rsidRPr="005160DA">
        <w:rPr>
          <w:color w:val="auto"/>
        </w:rPr>
        <w:t xml:space="preserve">W wyniku dokonanego wyboru oferty w postępowaniu prowadzonym w trybie </w:t>
      </w:r>
      <w:permStart w:id="1912697142" w:edGrp="everyone"/>
      <w:r w:rsidR="00404812" w:rsidRPr="005160DA">
        <w:rPr>
          <w:color w:val="auto"/>
        </w:rPr>
        <w:t>…………………..</w:t>
      </w:r>
      <w:r w:rsidRPr="005160DA">
        <w:rPr>
          <w:color w:val="auto"/>
        </w:rPr>
        <w:t xml:space="preserve"> (Znak</w:t>
      </w:r>
      <w:r w:rsidRPr="005160DA">
        <w:rPr>
          <w:iCs/>
          <w:color w:val="auto"/>
        </w:rPr>
        <w:t xml:space="preserve"> sprawy: </w:t>
      </w:r>
      <w:r w:rsidRPr="005160DA">
        <w:rPr>
          <w:b/>
          <w:bCs/>
        </w:rPr>
        <w:t>………….</w:t>
      </w:r>
      <w:r w:rsidRPr="005160DA">
        <w:rPr>
          <w:bCs/>
          <w:color w:val="auto"/>
        </w:rPr>
        <w:t>)</w:t>
      </w:r>
      <w:r w:rsidRPr="005160DA">
        <w:rPr>
          <w:color w:val="auto"/>
        </w:rPr>
        <w:t xml:space="preserve">, </w:t>
      </w:r>
      <w:r w:rsidR="00404812" w:rsidRPr="005160DA">
        <w:rPr>
          <w:color w:val="auto"/>
        </w:rPr>
        <w:t xml:space="preserve">art. …. </w:t>
      </w:r>
      <w:permEnd w:id="1912697142"/>
      <w:r w:rsidR="00404812" w:rsidRPr="005160DA">
        <w:rPr>
          <w:color w:val="auto"/>
        </w:rPr>
        <w:t>Ustawy z dnia 11 września 2019 roku prawo zamówień publicznych (t.j. Dz.U z 202</w:t>
      </w:r>
      <w:r w:rsidR="00AE5228">
        <w:rPr>
          <w:color w:val="auto"/>
        </w:rPr>
        <w:t>4</w:t>
      </w:r>
      <w:r w:rsidR="00404812" w:rsidRPr="005160DA">
        <w:rPr>
          <w:color w:val="auto"/>
        </w:rPr>
        <w:t xml:space="preserve"> r. poz. Nr 1</w:t>
      </w:r>
      <w:r w:rsidR="00AE5228">
        <w:rPr>
          <w:color w:val="auto"/>
        </w:rPr>
        <w:t>320</w:t>
      </w:r>
      <w:r w:rsidR="00404812" w:rsidRPr="005160DA">
        <w:rPr>
          <w:color w:val="auto"/>
        </w:rPr>
        <w:t>) – zwanej dalej ustawą PZP</w:t>
      </w:r>
      <w:r w:rsidRPr="005160DA">
        <w:rPr>
          <w:color w:val="auto"/>
        </w:rPr>
        <w:t xml:space="preserve">, zawarto umowę następującej treści: </w:t>
      </w:r>
    </w:p>
    <w:p w14:paraId="2A44A4EB" w14:textId="77777777" w:rsidR="00535978" w:rsidRPr="005160DA" w:rsidRDefault="00535978">
      <w:pPr>
        <w:spacing w:after="0" w:line="360" w:lineRule="auto"/>
        <w:jc w:val="center"/>
        <w:rPr>
          <w:rFonts w:ascii="Times New Roman" w:eastAsia="Times New Roman" w:hAnsi="Times New Roman" w:cs="Times New Roman"/>
          <w:b/>
          <w:bCs/>
          <w:sz w:val="24"/>
          <w:szCs w:val="24"/>
        </w:rPr>
      </w:pPr>
    </w:p>
    <w:p w14:paraId="501A9B32" w14:textId="6A6E7328" w:rsidR="00456F08" w:rsidRPr="005160DA" w:rsidRDefault="0053357F">
      <w:pPr>
        <w:spacing w:after="0" w:line="36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1</w:t>
      </w:r>
    </w:p>
    <w:p w14:paraId="262C9385" w14:textId="5B1606CD" w:rsidR="00456F08" w:rsidRPr="005160DA" w:rsidRDefault="0053357F" w:rsidP="00407961">
      <w:pPr>
        <w:numPr>
          <w:ilvl w:val="0"/>
          <w:numId w:val="5"/>
        </w:numPr>
        <w:spacing w:after="0" w:line="240" w:lineRule="auto"/>
        <w:ind w:left="426"/>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Przedmiotem Umowy jest sukcesywna dostawa artykułów spożywczych (zwanych w dalszej części umowy „towarem”)  </w:t>
      </w:r>
      <w:r w:rsidR="00404812" w:rsidRPr="005160DA">
        <w:rPr>
          <w:rFonts w:ascii="Times New Roman" w:eastAsia="Times New Roman" w:hAnsi="Times New Roman" w:cs="Times New Roman"/>
          <w:b/>
          <w:sz w:val="24"/>
          <w:szCs w:val="24"/>
        </w:rPr>
        <w:t>Część</w:t>
      </w:r>
      <w:r w:rsidRPr="005160DA">
        <w:rPr>
          <w:rFonts w:ascii="Times New Roman" w:eastAsia="Times New Roman" w:hAnsi="Times New Roman" w:cs="Times New Roman"/>
          <w:b/>
          <w:sz w:val="24"/>
          <w:szCs w:val="24"/>
        </w:rPr>
        <w:t xml:space="preserve">: </w:t>
      </w:r>
      <w:permStart w:id="1004945099" w:edGrp="everyone"/>
      <w:r w:rsidRPr="005160DA">
        <w:rPr>
          <w:rFonts w:ascii="Times New Roman" w:eastAsia="Times New Roman" w:hAnsi="Times New Roman" w:cs="Times New Roman"/>
          <w:b/>
          <w:sz w:val="24"/>
          <w:szCs w:val="24"/>
        </w:rPr>
        <w:t xml:space="preserve">„...........................”  </w:t>
      </w:r>
      <w:r w:rsidRPr="005160DA">
        <w:rPr>
          <w:rFonts w:ascii="Times New Roman" w:eastAsia="Times New Roman" w:hAnsi="Times New Roman" w:cs="Times New Roman"/>
          <w:sz w:val="24"/>
          <w:szCs w:val="24"/>
        </w:rPr>
        <w:t xml:space="preserve">do Zamawiającego w okresie trwania umowy od …...................  do …........................ </w:t>
      </w:r>
      <w:r w:rsidRPr="005160DA">
        <w:rPr>
          <w:rFonts w:ascii="Times New Roman" w:eastAsia="Times New Roman" w:hAnsi="Times New Roman" w:cs="Times New Roman"/>
          <w:sz w:val="24"/>
          <w:szCs w:val="24"/>
        </w:rPr>
        <w:tab/>
        <w:t xml:space="preserve">zgodnie ze złożoną ofertą z dnia ………..…............ oraz  postanowieniami </w:t>
      </w:r>
      <w:r w:rsidRPr="005160DA">
        <w:rPr>
          <w:rFonts w:ascii="Times New Roman" w:eastAsia="Times New Roman" w:hAnsi="Times New Roman" w:cs="Times New Roman"/>
          <w:sz w:val="24"/>
          <w:szCs w:val="24"/>
        </w:rPr>
        <w:tab/>
        <w:t>zawartymi</w:t>
      </w:r>
      <w:r w:rsidR="00535978" w:rsidRPr="005160DA">
        <w:rPr>
          <w:rFonts w:ascii="Times New Roman" w:eastAsia="Times New Roman" w:hAnsi="Times New Roman" w:cs="Times New Roman"/>
          <w:sz w:val="24"/>
          <w:szCs w:val="24"/>
        </w:rPr>
        <w:t xml:space="preserve"> </w:t>
      </w:r>
      <w:r w:rsidRPr="005160DA">
        <w:rPr>
          <w:rFonts w:ascii="Times New Roman" w:eastAsia="Times New Roman" w:hAnsi="Times New Roman" w:cs="Times New Roman"/>
          <w:sz w:val="24"/>
          <w:szCs w:val="24"/>
        </w:rPr>
        <w:t xml:space="preserve">w  </w:t>
      </w:r>
      <w:r w:rsidR="00404812" w:rsidRPr="005160DA">
        <w:rPr>
          <w:rFonts w:ascii="Times New Roman" w:eastAsia="Times New Roman" w:hAnsi="Times New Roman" w:cs="Times New Roman"/>
          <w:sz w:val="24"/>
          <w:szCs w:val="24"/>
        </w:rPr>
        <w:t>dokumentach zamówienia</w:t>
      </w:r>
      <w:r w:rsidRPr="005160DA">
        <w:rPr>
          <w:rFonts w:ascii="Times New Roman" w:eastAsia="Times New Roman" w:hAnsi="Times New Roman" w:cs="Times New Roman"/>
          <w:sz w:val="24"/>
          <w:szCs w:val="24"/>
        </w:rPr>
        <w:t>”.</w:t>
      </w:r>
    </w:p>
    <w:p w14:paraId="17240C8B" w14:textId="1C374FD0" w:rsidR="00456F08" w:rsidRPr="005160DA" w:rsidRDefault="0053357F" w:rsidP="00407961">
      <w:pPr>
        <w:numPr>
          <w:ilvl w:val="0"/>
          <w:numId w:val="5"/>
        </w:numPr>
        <w:spacing w:after="0" w:line="240" w:lineRule="auto"/>
        <w:ind w:left="426"/>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Umowa zostaje zawarta na okres </w:t>
      </w:r>
      <w:r w:rsidR="005160DA">
        <w:rPr>
          <w:rFonts w:ascii="Times New Roman" w:eastAsia="Times New Roman" w:hAnsi="Times New Roman" w:cs="Times New Roman"/>
          <w:sz w:val="24"/>
          <w:szCs w:val="24"/>
        </w:rPr>
        <w:t>…………………</w:t>
      </w:r>
      <w:r w:rsidRPr="005160DA">
        <w:rPr>
          <w:rFonts w:ascii="Times New Roman" w:eastAsia="Times New Roman" w:hAnsi="Times New Roman" w:cs="Times New Roman"/>
          <w:sz w:val="24"/>
          <w:szCs w:val="24"/>
        </w:rPr>
        <w:t xml:space="preserve"> </w:t>
      </w:r>
      <w:r w:rsidR="00404812" w:rsidRPr="005160DA">
        <w:rPr>
          <w:rFonts w:ascii="Times New Roman" w:eastAsia="Times New Roman" w:hAnsi="Times New Roman" w:cs="Times New Roman"/>
          <w:sz w:val="24"/>
          <w:szCs w:val="24"/>
        </w:rPr>
        <w:t>miesięcy</w:t>
      </w:r>
      <w:permEnd w:id="1004945099"/>
      <w:r w:rsidRPr="005160DA">
        <w:rPr>
          <w:rFonts w:ascii="Times New Roman" w:eastAsia="Times New Roman" w:hAnsi="Times New Roman" w:cs="Times New Roman"/>
          <w:sz w:val="24"/>
          <w:szCs w:val="24"/>
        </w:rPr>
        <w:t xml:space="preserve">. </w:t>
      </w:r>
    </w:p>
    <w:p w14:paraId="5D01DEF3" w14:textId="77777777" w:rsidR="00456F08" w:rsidRPr="005160DA" w:rsidRDefault="00456F08" w:rsidP="00407961">
      <w:pPr>
        <w:spacing w:after="0" w:line="240" w:lineRule="auto"/>
        <w:ind w:left="426"/>
        <w:jc w:val="both"/>
        <w:rPr>
          <w:rFonts w:ascii="Times New Roman" w:eastAsia="Times New Roman" w:hAnsi="Times New Roman" w:cs="Times New Roman"/>
          <w:sz w:val="24"/>
          <w:szCs w:val="24"/>
        </w:rPr>
      </w:pPr>
    </w:p>
    <w:p w14:paraId="2BD301CC" w14:textId="77777777" w:rsidR="00456F08" w:rsidRPr="005160DA" w:rsidRDefault="00456F08">
      <w:pPr>
        <w:tabs>
          <w:tab w:val="left" w:pos="720"/>
        </w:tabs>
        <w:spacing w:after="0" w:line="240" w:lineRule="auto"/>
        <w:jc w:val="both"/>
        <w:rPr>
          <w:rFonts w:ascii="Times New Roman" w:eastAsia="Times New Roman" w:hAnsi="Times New Roman" w:cs="Times New Roman"/>
          <w:sz w:val="24"/>
          <w:szCs w:val="24"/>
        </w:rPr>
      </w:pPr>
    </w:p>
    <w:p w14:paraId="58F8A9B4" w14:textId="77777777"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2</w:t>
      </w:r>
    </w:p>
    <w:p w14:paraId="569339E1" w14:textId="7F734F5E" w:rsidR="00456F08" w:rsidRPr="005160DA" w:rsidRDefault="0053357F" w:rsidP="00407961">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rPr>
        <w:t>Wykonawca zobowiązuje się dostarczyć pełnowartościowy zamówiony przez Zamawiającego towar w terminach i ilościach określonych przez Intendenta – Zamawiającego telefonicznie lub pisemnie</w:t>
      </w:r>
      <w:r w:rsidR="00535978" w:rsidRPr="005160DA">
        <w:rPr>
          <w:rFonts w:ascii="Times New Roman" w:eastAsia="Times New Roman" w:hAnsi="Times New Roman" w:cs="Times New Roman"/>
          <w:sz w:val="24"/>
          <w:szCs w:val="24"/>
        </w:rPr>
        <w:t xml:space="preserve"> (e-mail, faks)</w:t>
      </w:r>
      <w:r w:rsidR="00407961" w:rsidRPr="005160DA">
        <w:rPr>
          <w:rFonts w:ascii="Times New Roman" w:eastAsia="Times New Roman" w:hAnsi="Times New Roman" w:cs="Times New Roman"/>
          <w:sz w:val="24"/>
          <w:szCs w:val="24"/>
        </w:rPr>
        <w:t>.</w:t>
      </w:r>
    </w:p>
    <w:p w14:paraId="69203E42" w14:textId="7141AC13" w:rsidR="00456F08" w:rsidRPr="005160DA" w:rsidRDefault="0053357F" w:rsidP="00407961">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lang w:eastAsia="pl-PL"/>
        </w:rPr>
        <w:t xml:space="preserve">Wykonawca dostarczy zamówiony towar własnym środkiem transportu wraz z rozładunkiem do kuchni </w:t>
      </w:r>
      <w:r w:rsidR="00407961" w:rsidRPr="005160DA">
        <w:rPr>
          <w:rFonts w:ascii="Times New Roman" w:eastAsia="Times New Roman" w:hAnsi="Times New Roman" w:cs="Times New Roman"/>
          <w:sz w:val="24"/>
          <w:szCs w:val="24"/>
          <w:lang w:eastAsia="pl-PL"/>
        </w:rPr>
        <w:t>/magazynu Zamawiającego.</w:t>
      </w:r>
    </w:p>
    <w:p w14:paraId="15015BCC" w14:textId="77777777" w:rsidR="00456F08" w:rsidRPr="005160DA" w:rsidRDefault="0053357F" w:rsidP="00407961">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lang w:eastAsia="pl-PL"/>
        </w:rPr>
        <w:t>Data dostawy oraz ilość będą podawane Wykonawcy każdorazowo przy składaniu zamówienia.</w:t>
      </w:r>
    </w:p>
    <w:p w14:paraId="702B5136" w14:textId="4F938206" w:rsidR="00456F08" w:rsidRPr="005160DA" w:rsidRDefault="0053357F" w:rsidP="00407961">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lang w:eastAsia="pl-PL"/>
        </w:rPr>
        <w:t>Poszczególne dostawy będą realizowane</w:t>
      </w:r>
      <w:r w:rsidR="00AE5228">
        <w:rPr>
          <w:rFonts w:ascii="Times New Roman" w:eastAsia="Times New Roman" w:hAnsi="Times New Roman" w:cs="Times New Roman"/>
          <w:sz w:val="24"/>
          <w:szCs w:val="24"/>
          <w:lang w:eastAsia="pl-PL"/>
        </w:rPr>
        <w:t>,</w:t>
      </w:r>
      <w:r w:rsidRPr="005160DA">
        <w:rPr>
          <w:rFonts w:ascii="Times New Roman" w:eastAsia="Times New Roman" w:hAnsi="Times New Roman" w:cs="Times New Roman"/>
          <w:sz w:val="24"/>
          <w:szCs w:val="24"/>
          <w:lang w:eastAsia="pl-PL"/>
        </w:rPr>
        <w:t xml:space="preserve"> </w:t>
      </w:r>
      <w:r w:rsidR="00AE5228">
        <w:rPr>
          <w:rFonts w:ascii="Times New Roman" w:eastAsia="Times New Roman" w:hAnsi="Times New Roman" w:cs="Times New Roman"/>
          <w:sz w:val="24"/>
          <w:szCs w:val="24"/>
          <w:lang w:eastAsia="pl-PL"/>
        </w:rPr>
        <w:t xml:space="preserve">co do zasady </w:t>
      </w:r>
      <w:r w:rsidRPr="005160DA">
        <w:rPr>
          <w:rFonts w:ascii="Times New Roman" w:eastAsia="Times New Roman" w:hAnsi="Times New Roman" w:cs="Times New Roman"/>
          <w:sz w:val="24"/>
          <w:szCs w:val="24"/>
          <w:lang w:eastAsia="pl-PL"/>
        </w:rPr>
        <w:t xml:space="preserve">w godzinach </w:t>
      </w:r>
      <w:r w:rsidR="00535978" w:rsidRPr="005160DA">
        <w:rPr>
          <w:rFonts w:ascii="Times New Roman" w:eastAsia="Times New Roman" w:hAnsi="Times New Roman" w:cs="Times New Roman"/>
          <w:sz w:val="24"/>
          <w:szCs w:val="24"/>
          <w:lang w:eastAsia="pl-PL"/>
        </w:rPr>
        <w:t>8:00-13:00</w:t>
      </w:r>
      <w:r w:rsidR="00AE5228">
        <w:rPr>
          <w:rFonts w:ascii="Times New Roman" w:eastAsia="Times New Roman" w:hAnsi="Times New Roman" w:cs="Times New Roman"/>
          <w:sz w:val="24"/>
          <w:szCs w:val="24"/>
          <w:lang w:eastAsia="pl-PL"/>
        </w:rPr>
        <w:t>. Strony za obopólną zgoda mogą ustalić inne terminy dostawy</w:t>
      </w:r>
      <w:r w:rsidRPr="005160DA">
        <w:rPr>
          <w:rFonts w:ascii="Times New Roman" w:eastAsia="Times New Roman" w:hAnsi="Times New Roman" w:cs="Times New Roman"/>
          <w:sz w:val="24"/>
          <w:szCs w:val="24"/>
          <w:lang w:eastAsia="pl-PL"/>
        </w:rPr>
        <w:t>.</w:t>
      </w:r>
    </w:p>
    <w:p w14:paraId="48D775FC" w14:textId="3998D1AC" w:rsidR="00456F08" w:rsidRPr="005160DA" w:rsidRDefault="0053357F" w:rsidP="00407961">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rPr>
        <w:t>W przypadku stwierdzenia przez zamawiającego wadliwej partii dostarczonego towaru, reklamacja zostanie złożona telefonicznie</w:t>
      </w:r>
      <w:r w:rsidR="00535978" w:rsidRPr="005160DA">
        <w:rPr>
          <w:rFonts w:ascii="Times New Roman" w:eastAsia="Times New Roman" w:hAnsi="Times New Roman" w:cs="Times New Roman"/>
          <w:sz w:val="24"/>
          <w:szCs w:val="24"/>
        </w:rPr>
        <w:t xml:space="preserve"> i potwierdzona pisemnie</w:t>
      </w:r>
      <w:r w:rsidRPr="005160DA">
        <w:rPr>
          <w:rFonts w:ascii="Times New Roman" w:eastAsia="Times New Roman" w:hAnsi="Times New Roman" w:cs="Times New Roman"/>
          <w:sz w:val="24"/>
          <w:szCs w:val="24"/>
        </w:rPr>
        <w:t>. Wykonawca zobowiązuje się do jego wymiany na towar wolny od wad w ilości zakwestionowanej przez Zamawiającego. Dostawca ma obowiązek możliwie jak najszybciej dokonać wymiany na towar zgodny z zamówieniem pod względem ilościowym i jakościowym oraz wolnym od wad, jednak nie później niż przy następnej dostawie.</w:t>
      </w:r>
    </w:p>
    <w:p w14:paraId="0D7213E1" w14:textId="66481764" w:rsidR="00186243" w:rsidRPr="0075605C" w:rsidRDefault="0053357F" w:rsidP="008B7C53">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W przypadku nie dokonania wymiany określonej w §2 </w:t>
      </w:r>
      <w:r w:rsidR="00AF7276">
        <w:rPr>
          <w:rFonts w:ascii="Times New Roman" w:eastAsia="Times New Roman" w:hAnsi="Times New Roman" w:cs="Times New Roman"/>
          <w:sz w:val="24"/>
          <w:szCs w:val="24"/>
        </w:rPr>
        <w:t>ust</w:t>
      </w:r>
      <w:r w:rsidRPr="005160DA">
        <w:rPr>
          <w:rFonts w:ascii="Times New Roman" w:eastAsia="Times New Roman" w:hAnsi="Times New Roman" w:cs="Times New Roman"/>
          <w:sz w:val="24"/>
          <w:szCs w:val="24"/>
        </w:rPr>
        <w:t>.5 na towar właściwy, lub nie dostarczenia towaru Zamawiający ma prawo dokonania zakupu brakującego towaru w dowolnej placówce handlowej. Koszty powstałe z tego tytułu obciążają Wykonawcę.</w:t>
      </w:r>
      <w:r w:rsidR="008B7C53">
        <w:rPr>
          <w:rFonts w:ascii="Times New Roman" w:eastAsia="Times New Roman" w:hAnsi="Times New Roman" w:cs="Times New Roman"/>
          <w:sz w:val="24"/>
          <w:szCs w:val="24"/>
        </w:rPr>
        <w:t xml:space="preserve"> </w:t>
      </w:r>
      <w:r w:rsidR="00186243" w:rsidRPr="0075605C">
        <w:rPr>
          <w:rFonts w:ascii="Times New Roman" w:eastAsia="Times New Roman" w:hAnsi="Times New Roman" w:cs="Times New Roman"/>
          <w:bCs/>
          <w:sz w:val="24"/>
          <w:szCs w:val="24"/>
          <w:lang w:eastAsia="ar-SA"/>
        </w:rPr>
        <w:t>Wykonawca wyraża zgodę na potrącenie należności z przysługującego mu wynagrodzenia.</w:t>
      </w:r>
    </w:p>
    <w:p w14:paraId="58F6C1B5" w14:textId="77777777" w:rsidR="00186243" w:rsidRPr="005160DA" w:rsidRDefault="00186243" w:rsidP="00186243">
      <w:pPr>
        <w:spacing w:after="0" w:line="240" w:lineRule="auto"/>
        <w:ind w:left="284"/>
        <w:jc w:val="both"/>
        <w:rPr>
          <w:rFonts w:ascii="Times New Roman" w:hAnsi="Times New Roman" w:cs="Times New Roman"/>
          <w:sz w:val="24"/>
          <w:szCs w:val="24"/>
        </w:rPr>
      </w:pPr>
    </w:p>
    <w:p w14:paraId="3E7B922B" w14:textId="77777777" w:rsidR="008B7C53" w:rsidRDefault="008B7C53" w:rsidP="008B7C53">
      <w:pPr>
        <w:tabs>
          <w:tab w:val="left" w:pos="720"/>
        </w:tabs>
        <w:spacing w:after="0" w:line="240" w:lineRule="auto"/>
        <w:jc w:val="center"/>
        <w:rPr>
          <w:rFonts w:ascii="Times New Roman" w:eastAsia="Times New Roman" w:hAnsi="Times New Roman" w:cs="Times New Roman"/>
          <w:b/>
          <w:sz w:val="24"/>
          <w:szCs w:val="24"/>
        </w:rPr>
      </w:pPr>
    </w:p>
    <w:p w14:paraId="029FE93F" w14:textId="77777777" w:rsidR="008B7C53" w:rsidRDefault="008B7C53" w:rsidP="008B7C53">
      <w:pPr>
        <w:tabs>
          <w:tab w:val="left" w:pos="720"/>
        </w:tabs>
        <w:spacing w:after="0" w:line="240" w:lineRule="auto"/>
        <w:jc w:val="center"/>
        <w:rPr>
          <w:rFonts w:ascii="Times New Roman" w:eastAsia="Times New Roman" w:hAnsi="Times New Roman" w:cs="Times New Roman"/>
          <w:b/>
          <w:sz w:val="24"/>
          <w:szCs w:val="24"/>
        </w:rPr>
      </w:pPr>
    </w:p>
    <w:p w14:paraId="30DFE8A9" w14:textId="77777777" w:rsidR="008B7C53" w:rsidRDefault="008B7C53" w:rsidP="008B7C53">
      <w:pPr>
        <w:tabs>
          <w:tab w:val="left" w:pos="720"/>
        </w:tabs>
        <w:spacing w:after="0" w:line="240" w:lineRule="auto"/>
        <w:jc w:val="center"/>
        <w:rPr>
          <w:rFonts w:ascii="Times New Roman" w:eastAsia="Times New Roman" w:hAnsi="Times New Roman" w:cs="Times New Roman"/>
          <w:b/>
          <w:sz w:val="24"/>
          <w:szCs w:val="24"/>
        </w:rPr>
      </w:pPr>
    </w:p>
    <w:p w14:paraId="64DDF948" w14:textId="4BC3C817" w:rsidR="00456F08" w:rsidRPr="005160DA" w:rsidRDefault="0053357F" w:rsidP="008B7C53">
      <w:pPr>
        <w:tabs>
          <w:tab w:val="left" w:pos="720"/>
        </w:tabs>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sz w:val="24"/>
          <w:szCs w:val="24"/>
        </w:rPr>
        <w:br/>
        <w:t>§ 3</w:t>
      </w:r>
    </w:p>
    <w:p w14:paraId="32B13B50" w14:textId="63BC1A19" w:rsidR="00456F08" w:rsidRPr="005160DA" w:rsidRDefault="0053357F" w:rsidP="00466FEF">
      <w:pPr>
        <w:numPr>
          <w:ilvl w:val="0"/>
          <w:numId w:val="9"/>
        </w:numPr>
        <w:spacing w:after="0" w:line="240" w:lineRule="auto"/>
        <w:ind w:left="284"/>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Wykonawca jest zobowiązany do należytego zabezpieczenia towaru na czas jego przewozu i ponosi całkowitą odpowiedzialność  za jego dostawę i rozładunek, a także jakość i uszkodzenia powstałe w trakcie transportu bądź rozładunku.</w:t>
      </w:r>
    </w:p>
    <w:p w14:paraId="4EFD3A8D" w14:textId="7039AA65" w:rsidR="00466FEF" w:rsidRPr="005160DA" w:rsidRDefault="00466FEF" w:rsidP="00466FEF">
      <w:pPr>
        <w:numPr>
          <w:ilvl w:val="0"/>
          <w:numId w:val="9"/>
        </w:numPr>
        <w:spacing w:after="0" w:line="240" w:lineRule="auto"/>
        <w:ind w:left="284"/>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Do każdej dostawy Wykonawca wystawi dokument </w:t>
      </w:r>
      <w:r w:rsidR="00407961" w:rsidRPr="005160DA">
        <w:rPr>
          <w:rFonts w:ascii="Times New Roman" w:eastAsia="Times New Roman" w:hAnsi="Times New Roman" w:cs="Times New Roman"/>
          <w:sz w:val="24"/>
          <w:szCs w:val="24"/>
        </w:rPr>
        <w:t>„</w:t>
      </w:r>
      <w:r w:rsidRPr="005160DA">
        <w:rPr>
          <w:rFonts w:ascii="Times New Roman" w:eastAsia="Times New Roman" w:hAnsi="Times New Roman" w:cs="Times New Roman"/>
          <w:sz w:val="24"/>
          <w:szCs w:val="24"/>
        </w:rPr>
        <w:t>WZ</w:t>
      </w:r>
      <w:r w:rsidR="00407961" w:rsidRPr="005160DA">
        <w:rPr>
          <w:rFonts w:ascii="Times New Roman" w:eastAsia="Times New Roman" w:hAnsi="Times New Roman" w:cs="Times New Roman"/>
          <w:sz w:val="24"/>
          <w:szCs w:val="24"/>
        </w:rPr>
        <w:t>”</w:t>
      </w:r>
      <w:r w:rsidR="00992AD6" w:rsidRPr="005160DA">
        <w:rPr>
          <w:rFonts w:ascii="Times New Roman" w:eastAsia="Times New Roman" w:hAnsi="Times New Roman" w:cs="Times New Roman"/>
          <w:sz w:val="24"/>
          <w:szCs w:val="24"/>
        </w:rPr>
        <w:t xml:space="preserve"> zawierający co najmniej nazwę towaru, jego ilość oraz cenę uwzględniającą rabat o którym </w:t>
      </w:r>
      <w:r w:rsidR="00992AD6" w:rsidRPr="008B7C53">
        <w:rPr>
          <w:rFonts w:ascii="Times New Roman" w:eastAsia="Times New Roman" w:hAnsi="Times New Roman" w:cs="Times New Roman"/>
          <w:sz w:val="24"/>
          <w:szCs w:val="24"/>
        </w:rPr>
        <w:t xml:space="preserve">mowa w §4 ust. </w:t>
      </w:r>
      <w:r w:rsidR="008B7C53">
        <w:rPr>
          <w:rFonts w:ascii="Times New Roman" w:eastAsia="Times New Roman" w:hAnsi="Times New Roman" w:cs="Times New Roman"/>
          <w:sz w:val="24"/>
          <w:szCs w:val="24"/>
        </w:rPr>
        <w:t>1</w:t>
      </w:r>
      <w:r w:rsidR="00992AD6" w:rsidRPr="008B7C53">
        <w:rPr>
          <w:rFonts w:ascii="Times New Roman" w:eastAsia="Times New Roman" w:hAnsi="Times New Roman" w:cs="Times New Roman"/>
          <w:sz w:val="24"/>
          <w:szCs w:val="24"/>
        </w:rPr>
        <w:t xml:space="preserve"> umowy</w:t>
      </w:r>
      <w:r w:rsidRPr="005160DA">
        <w:rPr>
          <w:rFonts w:ascii="Times New Roman" w:eastAsia="Times New Roman" w:hAnsi="Times New Roman" w:cs="Times New Roman"/>
          <w:sz w:val="24"/>
          <w:szCs w:val="24"/>
        </w:rPr>
        <w:t xml:space="preserve">. Ilość i </w:t>
      </w:r>
      <w:r w:rsidR="00992AD6" w:rsidRPr="005160DA">
        <w:rPr>
          <w:rFonts w:ascii="Times New Roman" w:eastAsia="Times New Roman" w:hAnsi="Times New Roman" w:cs="Times New Roman"/>
          <w:sz w:val="24"/>
          <w:szCs w:val="24"/>
        </w:rPr>
        <w:t xml:space="preserve">przedmiot dostawy musi być zgodny ze złożonym zamówieniem i dokumentem </w:t>
      </w:r>
      <w:r w:rsidR="00407961" w:rsidRPr="005160DA">
        <w:rPr>
          <w:rFonts w:ascii="Times New Roman" w:eastAsia="Times New Roman" w:hAnsi="Times New Roman" w:cs="Times New Roman"/>
          <w:sz w:val="24"/>
          <w:szCs w:val="24"/>
        </w:rPr>
        <w:t>„</w:t>
      </w:r>
      <w:r w:rsidR="00992AD6" w:rsidRPr="005160DA">
        <w:rPr>
          <w:rFonts w:ascii="Times New Roman" w:eastAsia="Times New Roman" w:hAnsi="Times New Roman" w:cs="Times New Roman"/>
          <w:sz w:val="24"/>
          <w:szCs w:val="24"/>
        </w:rPr>
        <w:t>WZ</w:t>
      </w:r>
      <w:r w:rsidR="00407961" w:rsidRPr="005160DA">
        <w:rPr>
          <w:rFonts w:ascii="Times New Roman" w:eastAsia="Times New Roman" w:hAnsi="Times New Roman" w:cs="Times New Roman"/>
          <w:sz w:val="24"/>
          <w:szCs w:val="24"/>
        </w:rPr>
        <w:t>”</w:t>
      </w:r>
      <w:r w:rsidR="00992AD6" w:rsidRPr="005160DA">
        <w:rPr>
          <w:rFonts w:ascii="Times New Roman" w:eastAsia="Times New Roman" w:hAnsi="Times New Roman" w:cs="Times New Roman"/>
          <w:sz w:val="24"/>
          <w:szCs w:val="24"/>
        </w:rPr>
        <w:t>.</w:t>
      </w:r>
    </w:p>
    <w:p w14:paraId="4D8FE203" w14:textId="76618CFB" w:rsidR="00456F08" w:rsidRPr="005160DA" w:rsidRDefault="0053357F" w:rsidP="00466FEF">
      <w:pPr>
        <w:numPr>
          <w:ilvl w:val="0"/>
          <w:numId w:val="9"/>
        </w:numPr>
        <w:spacing w:after="0" w:line="240" w:lineRule="auto"/>
        <w:ind w:left="284"/>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Wykonawca zobowiązuje się do zaopatrywania Zamawiającego w artykuły spożywcze w pierwszym gatunku, o odpowiednio długim terminie ważności (nie mniej niż 60% całkowitego okresu przydatności do spożycia).</w:t>
      </w:r>
    </w:p>
    <w:p w14:paraId="27199EE2" w14:textId="15312DB1"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      </w:t>
      </w:r>
      <w:r w:rsidRPr="005160DA">
        <w:rPr>
          <w:rFonts w:ascii="Times New Roman" w:eastAsia="Times New Roman" w:hAnsi="Times New Roman" w:cs="Times New Roman"/>
          <w:sz w:val="24"/>
          <w:szCs w:val="24"/>
        </w:rPr>
        <w:tab/>
      </w:r>
      <w:r w:rsidRPr="005160DA">
        <w:rPr>
          <w:rFonts w:ascii="Times New Roman" w:eastAsia="Times New Roman" w:hAnsi="Times New Roman" w:cs="Times New Roman"/>
          <w:sz w:val="24"/>
          <w:szCs w:val="24"/>
        </w:rPr>
        <w:tab/>
      </w:r>
      <w:r w:rsidRPr="005160DA">
        <w:rPr>
          <w:rFonts w:ascii="Times New Roman" w:eastAsia="Times New Roman" w:hAnsi="Times New Roman" w:cs="Times New Roman"/>
          <w:sz w:val="24"/>
          <w:szCs w:val="24"/>
        </w:rPr>
        <w:tab/>
      </w:r>
      <w:r w:rsidRPr="005160DA">
        <w:rPr>
          <w:rFonts w:ascii="Times New Roman" w:eastAsia="Times New Roman" w:hAnsi="Times New Roman" w:cs="Times New Roman"/>
          <w:sz w:val="24"/>
          <w:szCs w:val="24"/>
        </w:rPr>
        <w:tab/>
      </w:r>
      <w:r w:rsidRPr="005160DA">
        <w:rPr>
          <w:rFonts w:ascii="Times New Roman" w:eastAsia="Times New Roman" w:hAnsi="Times New Roman" w:cs="Times New Roman"/>
          <w:sz w:val="24"/>
          <w:szCs w:val="24"/>
        </w:rPr>
        <w:tab/>
      </w:r>
      <w:r w:rsidRPr="005160DA">
        <w:rPr>
          <w:rFonts w:ascii="Times New Roman" w:eastAsia="Times New Roman" w:hAnsi="Times New Roman" w:cs="Times New Roman"/>
          <w:sz w:val="24"/>
          <w:szCs w:val="24"/>
        </w:rPr>
        <w:tab/>
      </w:r>
    </w:p>
    <w:p w14:paraId="1CF1103B" w14:textId="77777777"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sz w:val="24"/>
          <w:szCs w:val="24"/>
        </w:rPr>
        <w:t>§ 4</w:t>
      </w:r>
    </w:p>
    <w:p w14:paraId="40BAFCAF" w14:textId="53A0EB21" w:rsidR="00404812" w:rsidRPr="005160DA" w:rsidRDefault="00404812"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W pierwszych </w:t>
      </w:r>
      <w:r w:rsidR="004A11AD">
        <w:rPr>
          <w:rFonts w:ascii="Times New Roman" w:eastAsia="Times New Roman" w:hAnsi="Times New Roman" w:cs="Times New Roman"/>
          <w:sz w:val="24"/>
          <w:szCs w:val="24"/>
        </w:rPr>
        <w:t>6</w:t>
      </w:r>
      <w:r w:rsidRPr="005160DA">
        <w:rPr>
          <w:rFonts w:ascii="Times New Roman" w:eastAsia="Times New Roman" w:hAnsi="Times New Roman" w:cs="Times New Roman"/>
          <w:sz w:val="24"/>
          <w:szCs w:val="24"/>
        </w:rPr>
        <w:t xml:space="preserve"> miesiącach trwania umowy ceny dostarczanych towarów nie mogą </w:t>
      </w:r>
      <w:r w:rsidR="00B1707B" w:rsidRPr="005160DA">
        <w:rPr>
          <w:rFonts w:ascii="Times New Roman" w:eastAsia="Times New Roman" w:hAnsi="Times New Roman" w:cs="Times New Roman"/>
          <w:sz w:val="24"/>
          <w:szCs w:val="24"/>
        </w:rPr>
        <w:t>być dostarczane w</w:t>
      </w:r>
      <w:r w:rsidRPr="005160DA">
        <w:rPr>
          <w:rFonts w:ascii="Times New Roman" w:eastAsia="Times New Roman" w:hAnsi="Times New Roman" w:cs="Times New Roman"/>
          <w:sz w:val="24"/>
          <w:szCs w:val="24"/>
        </w:rPr>
        <w:t xml:space="preserve"> cen</w:t>
      </w:r>
      <w:r w:rsidR="00B1707B" w:rsidRPr="005160DA">
        <w:rPr>
          <w:rFonts w:ascii="Times New Roman" w:eastAsia="Times New Roman" w:hAnsi="Times New Roman" w:cs="Times New Roman"/>
          <w:sz w:val="24"/>
          <w:szCs w:val="24"/>
        </w:rPr>
        <w:t>ach</w:t>
      </w:r>
      <w:r w:rsidRPr="005160DA">
        <w:rPr>
          <w:rFonts w:ascii="Times New Roman" w:eastAsia="Times New Roman" w:hAnsi="Times New Roman" w:cs="Times New Roman"/>
          <w:sz w:val="24"/>
          <w:szCs w:val="24"/>
        </w:rPr>
        <w:t xml:space="preserve"> wyższych niż wskazane w ofercie.  </w:t>
      </w:r>
    </w:p>
    <w:p w14:paraId="67086FE3" w14:textId="5CC1E1FB" w:rsidR="00456F08" w:rsidRPr="005160DA" w:rsidRDefault="0053357F"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Płatność za wykonaną dostawę Zamawiający będzie regulował przelewem w ciągu </w:t>
      </w:r>
      <w:r w:rsidR="00992AD6" w:rsidRPr="005160DA">
        <w:rPr>
          <w:rFonts w:ascii="Times New Roman" w:eastAsia="Times New Roman" w:hAnsi="Times New Roman" w:cs="Times New Roman"/>
          <w:sz w:val="24"/>
          <w:szCs w:val="24"/>
        </w:rPr>
        <w:t xml:space="preserve">21 dni od dnia </w:t>
      </w:r>
      <w:r w:rsidR="00AF7276">
        <w:rPr>
          <w:rFonts w:ascii="Times New Roman" w:eastAsia="Times New Roman" w:hAnsi="Times New Roman" w:cs="Times New Roman"/>
          <w:sz w:val="24"/>
          <w:szCs w:val="24"/>
        </w:rPr>
        <w:t>dostarczenia Zamawiającemu prawidłowo wystawionej faktury Vat, n</w:t>
      </w:r>
      <w:r w:rsidR="00992AD6" w:rsidRPr="005160DA">
        <w:rPr>
          <w:rFonts w:ascii="Times New Roman" w:eastAsia="Times New Roman" w:hAnsi="Times New Roman" w:cs="Times New Roman"/>
          <w:sz w:val="24"/>
          <w:szCs w:val="24"/>
        </w:rPr>
        <w:t>a rachunek bankowy Wykonawcy podany na fakturze</w:t>
      </w:r>
      <w:r w:rsidRPr="005160DA">
        <w:rPr>
          <w:rFonts w:ascii="Times New Roman" w:eastAsia="Times New Roman" w:hAnsi="Times New Roman" w:cs="Times New Roman"/>
          <w:sz w:val="24"/>
          <w:szCs w:val="24"/>
        </w:rPr>
        <w:t>.</w:t>
      </w:r>
    </w:p>
    <w:p w14:paraId="06F52DE0" w14:textId="211252EB" w:rsidR="00466FEF" w:rsidRPr="005160DA" w:rsidRDefault="00466FEF"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Dostawy towaru będą rozliczane w miesięcznych okresach rozliczeniowych (pokrywających się z miesiącem kalendarzowym) na podstawie sporządzonego przez Wykonawcę raportu </w:t>
      </w:r>
      <w:r w:rsidR="00992AD6" w:rsidRPr="005160DA">
        <w:rPr>
          <w:rFonts w:ascii="Times New Roman" w:eastAsia="Times New Roman" w:hAnsi="Times New Roman" w:cs="Times New Roman"/>
          <w:sz w:val="24"/>
          <w:szCs w:val="24"/>
        </w:rPr>
        <w:t>transakcji</w:t>
      </w:r>
      <w:r w:rsidRPr="005160DA">
        <w:rPr>
          <w:rFonts w:ascii="Times New Roman" w:eastAsia="Times New Roman" w:hAnsi="Times New Roman" w:cs="Times New Roman"/>
          <w:sz w:val="24"/>
          <w:szCs w:val="24"/>
        </w:rPr>
        <w:t>. Faktura będzie uwzględniała ilość towarów zakupionych w danym okresie. Za datę sprzedaży uznaje się ostatni dzień danego okresu rozliczeniowego.</w:t>
      </w:r>
    </w:p>
    <w:p w14:paraId="49B94A1B" w14:textId="18B9D05C" w:rsidR="00456F08" w:rsidRPr="005160DA" w:rsidRDefault="0053357F"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Wykonawca będzie wystawiał faktury określając rodzaj (nazwę) i ilość dostarczonych artykułów spożywczych.</w:t>
      </w:r>
    </w:p>
    <w:p w14:paraId="3FD46E50" w14:textId="01BEC30F" w:rsidR="00992AD6" w:rsidRPr="005160DA" w:rsidRDefault="0053357F"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Planowane </w:t>
      </w:r>
      <w:r w:rsidR="00186243" w:rsidRPr="005160DA">
        <w:rPr>
          <w:rFonts w:ascii="Times New Roman" w:eastAsia="Times New Roman" w:hAnsi="Times New Roman" w:cs="Times New Roman"/>
          <w:sz w:val="24"/>
          <w:szCs w:val="24"/>
        </w:rPr>
        <w:t>n</w:t>
      </w:r>
      <w:r w:rsidRPr="005160DA">
        <w:rPr>
          <w:rFonts w:ascii="Times New Roman" w:eastAsia="Times New Roman" w:hAnsi="Times New Roman" w:cs="Times New Roman"/>
          <w:sz w:val="24"/>
          <w:szCs w:val="24"/>
        </w:rPr>
        <w:t>a dzień zawarcia umowy</w:t>
      </w:r>
      <w:r w:rsidR="00992AD6" w:rsidRPr="005160DA">
        <w:rPr>
          <w:rFonts w:ascii="Times New Roman" w:eastAsia="Times New Roman" w:hAnsi="Times New Roman" w:cs="Times New Roman"/>
          <w:sz w:val="24"/>
          <w:szCs w:val="24"/>
        </w:rPr>
        <w:t xml:space="preserve"> wynagrodzenie jakie może otrzymać Wykonawca z tytułu wykonania przedmiotu umowy wynosi brutto……………………….. i zostało ustalone na podstawie planowanej do zakupu ilości towaru i ceny jednostkowej podanej w ofercie Wykonawcy. </w:t>
      </w:r>
    </w:p>
    <w:p w14:paraId="5398BF7D" w14:textId="31A80F30" w:rsidR="00992AD6" w:rsidRPr="005160DA" w:rsidRDefault="00992AD6"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Faktyczne wynagrodzenie jakie otrzyma Wykonawca w ramach realizacji niniejszej umowy może być różne od wynagrodzenia o którym mowa w ust. </w:t>
      </w:r>
      <w:r w:rsidR="00B1707B" w:rsidRPr="005160DA">
        <w:rPr>
          <w:rFonts w:ascii="Times New Roman" w:eastAsia="Times New Roman" w:hAnsi="Times New Roman" w:cs="Times New Roman"/>
          <w:sz w:val="24"/>
          <w:szCs w:val="24"/>
        </w:rPr>
        <w:t>8</w:t>
      </w:r>
      <w:r w:rsidRPr="005160DA">
        <w:rPr>
          <w:rFonts w:ascii="Times New Roman" w:eastAsia="Times New Roman" w:hAnsi="Times New Roman" w:cs="Times New Roman"/>
          <w:sz w:val="24"/>
          <w:szCs w:val="24"/>
        </w:rPr>
        <w:t xml:space="preserve"> i uzależnione będzie wyłącznie od ilości faktycznie zakupionego towaru.</w:t>
      </w:r>
    </w:p>
    <w:p w14:paraId="2905DE20" w14:textId="5962399B" w:rsidR="00B1707B" w:rsidRPr="005160DA" w:rsidRDefault="00B1707B"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Zamawiający zastrzega sobie prawo zamówienia innej ilości towaru niż wskazana </w:t>
      </w:r>
      <w:r w:rsidR="00186243" w:rsidRPr="005160DA">
        <w:rPr>
          <w:rFonts w:ascii="Times New Roman" w:eastAsia="Times New Roman" w:hAnsi="Times New Roman" w:cs="Times New Roman"/>
          <w:sz w:val="24"/>
          <w:szCs w:val="24"/>
        </w:rPr>
        <w:t xml:space="preserve">w </w:t>
      </w:r>
      <w:r w:rsidRPr="005160DA">
        <w:rPr>
          <w:rFonts w:ascii="Times New Roman" w:eastAsia="Times New Roman" w:hAnsi="Times New Roman" w:cs="Times New Roman"/>
          <w:sz w:val="24"/>
          <w:szCs w:val="24"/>
        </w:rPr>
        <w:t>treści oferty , przy czym zobowiązuje się do wykonania umowy co najmniej na poziomie 75% kwoty wskazanej w ust 8</w:t>
      </w:r>
    </w:p>
    <w:p w14:paraId="645CC433" w14:textId="5F7125D1" w:rsidR="00456F08" w:rsidRPr="005141D3" w:rsidRDefault="009A5D85"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41D3">
        <w:rPr>
          <w:rFonts w:ascii="Times New Roman" w:eastAsia="Times New Roman" w:hAnsi="Times New Roman" w:cs="Times New Roman"/>
          <w:sz w:val="24"/>
          <w:szCs w:val="24"/>
        </w:rPr>
        <w:t xml:space="preserve">Fakturę </w:t>
      </w:r>
      <w:r w:rsidR="0053357F" w:rsidRPr="005141D3">
        <w:rPr>
          <w:rFonts w:ascii="Times New Roman" w:eastAsia="Times New Roman" w:hAnsi="Times New Roman" w:cs="Times New Roman"/>
          <w:sz w:val="24"/>
          <w:szCs w:val="24"/>
        </w:rPr>
        <w:t xml:space="preserve"> FV </w:t>
      </w:r>
      <w:r w:rsidRPr="005141D3">
        <w:rPr>
          <w:rFonts w:ascii="Times New Roman" w:eastAsia="Times New Roman" w:hAnsi="Times New Roman" w:cs="Times New Roman"/>
          <w:sz w:val="24"/>
          <w:szCs w:val="24"/>
        </w:rPr>
        <w:t>należy wystawić zgodnie  z poniższymi danymi:</w:t>
      </w:r>
    </w:p>
    <w:p w14:paraId="705B229F" w14:textId="71746D2B" w:rsidR="005141D3" w:rsidRPr="005141D3" w:rsidRDefault="005141D3" w:rsidP="005141D3">
      <w:pPr>
        <w:rPr>
          <w:rFonts w:ascii="Times New Roman" w:hAnsi="Times New Roman" w:cs="Times New Roman"/>
          <w:bCs/>
        </w:rPr>
      </w:pPr>
      <w:r w:rsidRPr="005141D3">
        <w:rPr>
          <w:rFonts w:ascii="Times New Roman" w:hAnsi="Times New Roman" w:cs="Times New Roman"/>
          <w:bCs/>
        </w:rPr>
        <w:t xml:space="preserve"> </w:t>
      </w:r>
      <w:r w:rsidRPr="005141D3">
        <w:rPr>
          <w:rFonts w:ascii="Times New Roman" w:hAnsi="Times New Roman" w:cs="Times New Roman"/>
          <w:b/>
        </w:rPr>
        <w:t>Nabywca:</w:t>
      </w:r>
      <w:r w:rsidRPr="005141D3">
        <w:rPr>
          <w:rFonts w:ascii="Times New Roman" w:hAnsi="Times New Roman" w:cs="Times New Roman"/>
          <w:bCs/>
        </w:rPr>
        <w:t xml:space="preserve"> Gmina Myślenice</w:t>
      </w:r>
      <w:r w:rsidRPr="005141D3">
        <w:rPr>
          <w:rFonts w:ascii="Times New Roman" w:hAnsi="Times New Roman" w:cs="Times New Roman"/>
        </w:rPr>
        <w:t xml:space="preserve">  </w:t>
      </w:r>
      <w:r w:rsidRPr="005141D3">
        <w:rPr>
          <w:rFonts w:ascii="Times New Roman" w:hAnsi="Times New Roman" w:cs="Times New Roman"/>
          <w:bCs/>
        </w:rPr>
        <w:t>Rynek 8/9</w:t>
      </w:r>
      <w:r w:rsidRPr="005141D3">
        <w:rPr>
          <w:rFonts w:ascii="Times New Roman" w:hAnsi="Times New Roman" w:cs="Times New Roman"/>
        </w:rPr>
        <w:t xml:space="preserve"> </w:t>
      </w:r>
      <w:r w:rsidRPr="005141D3">
        <w:rPr>
          <w:rFonts w:ascii="Times New Roman" w:hAnsi="Times New Roman" w:cs="Times New Roman"/>
          <w:bCs/>
        </w:rPr>
        <w:t>32-400 Myślenice</w:t>
      </w:r>
      <w:r w:rsidRPr="005141D3">
        <w:rPr>
          <w:rFonts w:ascii="Times New Roman" w:hAnsi="Times New Roman" w:cs="Times New Roman"/>
        </w:rPr>
        <w:t xml:space="preserve"> </w:t>
      </w:r>
      <w:r w:rsidRPr="005141D3">
        <w:rPr>
          <w:rFonts w:ascii="Times New Roman" w:hAnsi="Times New Roman" w:cs="Times New Roman"/>
          <w:bCs/>
        </w:rPr>
        <w:t>NIP  681 10 04 414</w:t>
      </w:r>
    </w:p>
    <w:p w14:paraId="49FCCBF7" w14:textId="064AAB4A" w:rsidR="005141D3" w:rsidRPr="005141D3" w:rsidRDefault="005141D3" w:rsidP="005141D3">
      <w:pPr>
        <w:rPr>
          <w:rFonts w:ascii="Times New Roman" w:hAnsi="Times New Roman" w:cs="Times New Roman"/>
          <w:b/>
          <w:bCs/>
        </w:rPr>
      </w:pPr>
      <w:permStart w:id="620900966" w:edGrp="everyone"/>
      <w:r w:rsidRPr="005141D3">
        <w:rPr>
          <w:rFonts w:ascii="Times New Roman" w:hAnsi="Times New Roman" w:cs="Times New Roman"/>
          <w:b/>
          <w:bCs/>
        </w:rPr>
        <w:t>Odbiorca:</w:t>
      </w:r>
    </w:p>
    <w:p w14:paraId="0455D5A3" w14:textId="77777777" w:rsidR="005141D3" w:rsidRDefault="005141D3" w:rsidP="005141D3">
      <w:pPr>
        <w:spacing w:after="0" w:line="240" w:lineRule="auto"/>
        <w:jc w:val="both"/>
        <w:rPr>
          <w:rFonts w:ascii="Times New Roman" w:eastAsia="Times New Roman" w:hAnsi="Times New Roman" w:cs="Times New Roman"/>
          <w:sz w:val="24"/>
          <w:szCs w:val="24"/>
        </w:rPr>
      </w:pPr>
    </w:p>
    <w:permEnd w:id="620900966"/>
    <w:p w14:paraId="298DC60C" w14:textId="77777777" w:rsidR="005141D3" w:rsidRPr="005160DA" w:rsidRDefault="005141D3" w:rsidP="005141D3">
      <w:pPr>
        <w:spacing w:after="0" w:line="240" w:lineRule="auto"/>
        <w:jc w:val="both"/>
        <w:rPr>
          <w:rFonts w:ascii="Times New Roman" w:eastAsia="Times New Roman" w:hAnsi="Times New Roman" w:cs="Times New Roman"/>
          <w:sz w:val="24"/>
          <w:szCs w:val="24"/>
        </w:rPr>
      </w:pPr>
    </w:p>
    <w:p w14:paraId="1DA94A29" w14:textId="028ED499" w:rsidR="005141D3" w:rsidRPr="005141D3" w:rsidRDefault="00992AD6" w:rsidP="005141D3">
      <w:pPr>
        <w:pStyle w:val="Akapitzlist"/>
        <w:numPr>
          <w:ilvl w:val="0"/>
          <w:numId w:val="2"/>
        </w:numPr>
        <w:spacing w:after="0" w:line="240" w:lineRule="auto"/>
        <w:rPr>
          <w:rFonts w:ascii="Times New Roman" w:hAnsi="Times New Roman" w:cs="Times New Roman"/>
          <w:sz w:val="24"/>
          <w:szCs w:val="24"/>
        </w:rPr>
      </w:pPr>
      <w:r w:rsidRPr="005141D3">
        <w:rPr>
          <w:rFonts w:ascii="Times New Roman" w:eastAsia="Times New Roman" w:hAnsi="Times New Roman" w:cs="Times New Roman"/>
          <w:sz w:val="24"/>
          <w:szCs w:val="24"/>
        </w:rPr>
        <w:t>Datą dokonania zapłaty należności z faktury VAT będzie data obciążenia rachunku bankowego Zamawiającego.</w:t>
      </w:r>
    </w:p>
    <w:p w14:paraId="3E9CE05A" w14:textId="13116701" w:rsidR="00456F08" w:rsidRPr="005141D3" w:rsidRDefault="00992AD6" w:rsidP="005141D3">
      <w:pPr>
        <w:pStyle w:val="Akapitzlist"/>
        <w:numPr>
          <w:ilvl w:val="0"/>
          <w:numId w:val="2"/>
        </w:numPr>
        <w:spacing w:after="0" w:line="240" w:lineRule="auto"/>
        <w:rPr>
          <w:rFonts w:ascii="Times New Roman" w:hAnsi="Times New Roman" w:cs="Times New Roman"/>
          <w:sz w:val="24"/>
          <w:szCs w:val="24"/>
        </w:rPr>
      </w:pPr>
      <w:r w:rsidRPr="005141D3">
        <w:rPr>
          <w:rFonts w:ascii="Times New Roman" w:eastAsia="Times New Roman" w:hAnsi="Times New Roman" w:cs="Times New Roman"/>
          <w:sz w:val="24"/>
          <w:szCs w:val="24"/>
        </w:rPr>
        <w:t xml:space="preserve">Zamawiający zapłaci Wykonawcy za zwłokę lub opóźnienie w zapłacie faktury VAT odsetki ustawowe, począwszy od dnia następnego po upływie terminu płatności, wskazanego w ust. </w:t>
      </w:r>
      <w:r w:rsidR="009A5D85" w:rsidRPr="005141D3">
        <w:rPr>
          <w:rFonts w:ascii="Times New Roman" w:eastAsia="Times New Roman" w:hAnsi="Times New Roman" w:cs="Times New Roman"/>
          <w:sz w:val="24"/>
          <w:szCs w:val="24"/>
        </w:rPr>
        <w:t>2</w:t>
      </w:r>
      <w:r w:rsidRPr="005141D3">
        <w:rPr>
          <w:rFonts w:ascii="Times New Roman" w:eastAsia="Times New Roman" w:hAnsi="Times New Roman" w:cs="Times New Roman"/>
          <w:sz w:val="24"/>
          <w:szCs w:val="24"/>
        </w:rPr>
        <w:t>.</w:t>
      </w:r>
    </w:p>
    <w:p w14:paraId="473BA0E4" w14:textId="77777777" w:rsidR="008F18DD" w:rsidRPr="005160DA" w:rsidRDefault="008F18DD" w:rsidP="008F18DD">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75605C">
        <w:rPr>
          <w:rFonts w:ascii="Times New Roman" w:eastAsia="Times New Roman" w:hAnsi="Times New Roman" w:cs="Times New Roman"/>
          <w:sz w:val="24"/>
          <w:szCs w:val="24"/>
          <w:lang w:eastAsia="ar-SA"/>
        </w:rPr>
        <w:t>W przypadku, jeśli treść faktury będzie kwestionowana przez Zamawiającego i będzie wymagała poprawienia ze strony Wykonawcy, za datę otrzymania faktury uznana zostanie data wpływu faktury z poprawną treścią.</w:t>
      </w:r>
    </w:p>
    <w:p w14:paraId="47819447" w14:textId="77777777" w:rsidR="008F18DD" w:rsidRPr="0075605C" w:rsidRDefault="008F18DD" w:rsidP="008F18DD">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75605C">
        <w:rPr>
          <w:rFonts w:ascii="Times New Roman" w:eastAsia="Times New Roman" w:hAnsi="Times New Roman" w:cs="Times New Roman"/>
          <w:sz w:val="24"/>
          <w:szCs w:val="24"/>
          <w:lang w:eastAsia="ar-SA"/>
        </w:rPr>
        <w:t>Wykonawca oświadcza, że będzie doręczać faktury:</w:t>
      </w:r>
    </w:p>
    <w:p w14:paraId="51224261" w14:textId="77777777" w:rsidR="008F18DD" w:rsidRPr="0075605C" w:rsidRDefault="008F18DD" w:rsidP="008F18DD">
      <w:pPr>
        <w:widowControl w:val="0"/>
        <w:tabs>
          <w:tab w:val="left" w:pos="567"/>
        </w:tabs>
        <w:suppressAutoHyphens w:val="0"/>
        <w:spacing w:after="0" w:line="240" w:lineRule="auto"/>
        <w:ind w:left="284"/>
        <w:contextualSpacing/>
        <w:jc w:val="both"/>
        <w:rPr>
          <w:rFonts w:ascii="Times New Roman" w:eastAsia="Times New Roman" w:hAnsi="Times New Roman" w:cs="Times New Roman"/>
          <w:sz w:val="24"/>
          <w:szCs w:val="24"/>
          <w:lang w:eastAsia="ar-SA"/>
        </w:rPr>
      </w:pPr>
      <w:r w:rsidRPr="0075605C">
        <w:rPr>
          <w:rFonts w:ascii="Times New Roman" w:eastAsia="Times New Roman" w:hAnsi="Times New Roman" w:cs="Times New Roman"/>
          <w:sz w:val="24"/>
          <w:szCs w:val="24"/>
          <w:lang w:eastAsia="ar-SA"/>
        </w:rPr>
        <w:t>w formie papierowej wraz z wymaganymi załącznikami pod warunkiem doręczenia na adres:</w:t>
      </w:r>
    </w:p>
    <w:p w14:paraId="2A59743B" w14:textId="5ADDB320" w:rsidR="008F18DD" w:rsidRPr="0075605C" w:rsidRDefault="008F18DD" w:rsidP="008F18DD">
      <w:pPr>
        <w:widowControl w:val="0"/>
        <w:tabs>
          <w:tab w:val="left" w:pos="567"/>
        </w:tabs>
        <w:spacing w:after="0" w:line="240" w:lineRule="auto"/>
        <w:ind w:left="284"/>
        <w:jc w:val="both"/>
        <w:rPr>
          <w:rFonts w:ascii="Times New Roman" w:eastAsia="Times New Roman" w:hAnsi="Times New Roman" w:cs="Times New Roman"/>
          <w:sz w:val="24"/>
          <w:szCs w:val="24"/>
          <w:lang w:eastAsia="ar-SA"/>
        </w:rPr>
      </w:pPr>
      <w:permStart w:id="1129189711" w:edGrp="everyone"/>
      <w:r w:rsidRPr="005160DA">
        <w:rPr>
          <w:rFonts w:ascii="Times New Roman" w:eastAsia="Times New Roman" w:hAnsi="Times New Roman" w:cs="Times New Roman"/>
          <w:b/>
          <w:sz w:val="24"/>
          <w:szCs w:val="24"/>
          <w:lang w:eastAsia="ar-SA"/>
        </w:rPr>
        <w:lastRenderedPageBreak/>
        <w:t>………………………………………………………………………………………………………………………………..</w:t>
      </w:r>
      <w:r w:rsidRPr="0075605C">
        <w:rPr>
          <w:rFonts w:ascii="Times New Roman" w:eastAsia="Times New Roman" w:hAnsi="Times New Roman" w:cs="Times New Roman"/>
          <w:sz w:val="24"/>
          <w:szCs w:val="24"/>
          <w:lang w:eastAsia="ar-SA"/>
        </w:rPr>
        <w:t xml:space="preserve">l </w:t>
      </w:r>
      <w:r w:rsidRPr="0075605C">
        <w:rPr>
          <w:rFonts w:ascii="Times New Roman" w:eastAsia="Times New Roman" w:hAnsi="Times New Roman" w:cs="Times New Roman"/>
          <w:color w:val="FF0000"/>
          <w:sz w:val="24"/>
          <w:szCs w:val="24"/>
          <w:lang w:eastAsia="ar-SA"/>
        </w:rPr>
        <w:t>*</w:t>
      </w:r>
    </w:p>
    <w:p w14:paraId="44CCD1FA" w14:textId="77777777" w:rsidR="008F18DD" w:rsidRPr="0075605C" w:rsidRDefault="008F18DD" w:rsidP="008F18DD">
      <w:pPr>
        <w:widowControl w:val="0"/>
        <w:tabs>
          <w:tab w:val="left" w:pos="567"/>
        </w:tabs>
        <w:spacing w:after="0" w:line="240" w:lineRule="auto"/>
        <w:ind w:left="284"/>
        <w:jc w:val="both"/>
        <w:rPr>
          <w:rFonts w:ascii="Times New Roman" w:eastAsia="Times New Roman" w:hAnsi="Times New Roman" w:cs="Times New Roman"/>
          <w:sz w:val="24"/>
          <w:szCs w:val="24"/>
          <w:lang w:eastAsia="ar-SA"/>
        </w:rPr>
      </w:pPr>
      <w:r w:rsidRPr="0075605C">
        <w:rPr>
          <w:rFonts w:ascii="Times New Roman" w:eastAsia="Times New Roman" w:hAnsi="Times New Roman" w:cs="Times New Roman"/>
          <w:sz w:val="24"/>
          <w:szCs w:val="24"/>
          <w:lang w:eastAsia="ar-SA"/>
        </w:rPr>
        <w:t xml:space="preserve">b) w formie elektronicznej wraz z wymaganymi załącznikami pod warunkiem przesłania na adres: </w:t>
      </w:r>
    </w:p>
    <w:p w14:paraId="00A035CC" w14:textId="70183C7B" w:rsidR="008F18DD" w:rsidRPr="0075605C" w:rsidRDefault="008F18DD" w:rsidP="008F18DD">
      <w:pPr>
        <w:widowControl w:val="0"/>
        <w:tabs>
          <w:tab w:val="left" w:pos="567"/>
        </w:tabs>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Ubuntu Light" w:hAnsi="Times New Roman" w:cs="Times New Roman"/>
          <w:sz w:val="24"/>
          <w:szCs w:val="24"/>
          <w:lang w:eastAsia="en-US"/>
        </w:rPr>
        <w:t>……………………………………………………………………………………</w:t>
      </w:r>
      <w:r w:rsidRPr="0075605C">
        <w:rPr>
          <w:rFonts w:ascii="Times New Roman" w:eastAsia="Times New Roman" w:hAnsi="Times New Roman" w:cs="Times New Roman"/>
          <w:color w:val="FF0000"/>
          <w:sz w:val="24"/>
          <w:szCs w:val="24"/>
          <w:lang w:eastAsia="ar-SA"/>
        </w:rPr>
        <w:t>*</w:t>
      </w:r>
    </w:p>
    <w:p w14:paraId="1D3C7BA6" w14:textId="062DC63E" w:rsidR="008F18DD" w:rsidRPr="0064237C" w:rsidRDefault="008F18DD" w:rsidP="008F18DD">
      <w:pPr>
        <w:widowControl w:val="0"/>
        <w:tabs>
          <w:tab w:val="left" w:pos="567"/>
        </w:tabs>
        <w:spacing w:after="0" w:line="240" w:lineRule="auto"/>
        <w:ind w:left="284"/>
        <w:jc w:val="both"/>
        <w:rPr>
          <w:rFonts w:ascii="Times New Roman" w:eastAsia="Times New Roman" w:hAnsi="Times New Roman" w:cs="Times New Roman"/>
          <w:i/>
          <w:color w:val="FF0000"/>
          <w:sz w:val="24"/>
          <w:szCs w:val="24"/>
          <w:lang w:eastAsia="ar-SA"/>
        </w:rPr>
      </w:pPr>
      <w:r w:rsidRPr="0064237C">
        <w:rPr>
          <w:rFonts w:ascii="Times New Roman" w:eastAsia="Times New Roman" w:hAnsi="Times New Roman" w:cs="Times New Roman"/>
          <w:sz w:val="24"/>
          <w:szCs w:val="24"/>
          <w:lang w:eastAsia="ar-SA"/>
        </w:rPr>
        <w:t xml:space="preserve">c) w formie ustrukturyzowanych faktur elektronicznych </w:t>
      </w:r>
      <w:permEnd w:id="1129189711"/>
      <w:r w:rsidRPr="0064237C">
        <w:rPr>
          <w:rFonts w:ascii="Times New Roman" w:eastAsia="Times New Roman" w:hAnsi="Times New Roman" w:cs="Times New Roman"/>
          <w:sz w:val="24"/>
          <w:szCs w:val="24"/>
          <w:lang w:eastAsia="ar-SA"/>
        </w:rPr>
        <w:t xml:space="preserve">wraz z wymaganymi załącznikami </w:t>
      </w:r>
    </w:p>
    <w:p w14:paraId="34604D0C" w14:textId="77777777" w:rsidR="008F18DD" w:rsidRPr="0075605C" w:rsidRDefault="008F18DD" w:rsidP="008F18DD">
      <w:pPr>
        <w:widowControl w:val="0"/>
        <w:tabs>
          <w:tab w:val="left" w:pos="567"/>
        </w:tabs>
        <w:spacing w:after="0" w:line="240" w:lineRule="auto"/>
        <w:ind w:left="284"/>
        <w:jc w:val="both"/>
        <w:rPr>
          <w:rFonts w:ascii="Times New Roman" w:eastAsia="Times New Roman" w:hAnsi="Times New Roman" w:cs="Times New Roman"/>
          <w:i/>
          <w:color w:val="FF0000"/>
          <w:sz w:val="24"/>
          <w:szCs w:val="24"/>
          <w:vertAlign w:val="superscript"/>
          <w:lang w:eastAsia="ar-SA"/>
        </w:rPr>
      </w:pPr>
      <w:r w:rsidRPr="0075605C">
        <w:rPr>
          <w:rFonts w:ascii="Times New Roman" w:eastAsia="Times New Roman" w:hAnsi="Times New Roman" w:cs="Times New Roman"/>
          <w:i/>
          <w:color w:val="FF0000"/>
          <w:sz w:val="24"/>
          <w:szCs w:val="24"/>
          <w:vertAlign w:val="superscript"/>
          <w:lang w:eastAsia="ar-SA"/>
        </w:rPr>
        <w:t>*niepotrzebne skreślić</w:t>
      </w:r>
    </w:p>
    <w:p w14:paraId="6D789E1C" w14:textId="42F1F485"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 xml:space="preserve">16. </w:t>
      </w:r>
      <w:r w:rsidRPr="0075605C">
        <w:rPr>
          <w:rFonts w:ascii="Times New Roman" w:eastAsia="Times New Roman" w:hAnsi="Times New Roman" w:cs="Times New Roman"/>
          <w:sz w:val="24"/>
          <w:szCs w:val="24"/>
          <w:lang w:eastAsia="ar-SA"/>
        </w:rPr>
        <w:t>W przypadku zmiany formy doręczania faktur w stosunku do treści oświadczeń złożonych w ofercie przetargowej Wykonawca zobowiązuje się do powiadomienia przedstawiciela Zmawiającego (pisemnie, e-mailem), w terminie co najmniej 7 dni kalendarzowych przed doręczeniem faktur.</w:t>
      </w:r>
    </w:p>
    <w:p w14:paraId="47568B13" w14:textId="6887779A"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17.</w:t>
      </w:r>
      <w:r w:rsidRPr="0075605C">
        <w:rPr>
          <w:rFonts w:ascii="Times New Roman" w:eastAsia="Times New Roman" w:hAnsi="Times New Roman" w:cs="Times New Roman"/>
          <w:sz w:val="24"/>
          <w:szCs w:val="24"/>
          <w:lang w:eastAsia="ar-SA"/>
        </w:rPr>
        <w:t>Dla uznania faktury za prawidłowo wystawioną powinna ona zawierać, obok elementów prawem wymaganych, wskazanych w ofercie przetargowej i niniejszej umowie, w tym w szczególności numer umowy</w:t>
      </w:r>
      <w:permStart w:id="96362829" w:edGrp="everyone"/>
      <w:r w:rsidRPr="005160DA">
        <w:rPr>
          <w:rFonts w:ascii="Times New Roman" w:eastAsia="Times New Roman" w:hAnsi="Times New Roman" w:cs="Times New Roman"/>
          <w:sz w:val="24"/>
          <w:szCs w:val="24"/>
          <w:lang w:eastAsia="ar-SA"/>
        </w:rPr>
        <w:t>……………………………..</w:t>
      </w:r>
      <w:permEnd w:id="96362829"/>
      <w:r w:rsidRPr="0075605C">
        <w:rPr>
          <w:rFonts w:ascii="Times New Roman" w:eastAsia="Times New Roman" w:hAnsi="Times New Roman" w:cs="Times New Roman"/>
          <w:sz w:val="24"/>
          <w:szCs w:val="24"/>
          <w:lang w:eastAsia="ar-SA"/>
        </w:rPr>
        <w:t>oraz numeru zamówienia.</w:t>
      </w:r>
    </w:p>
    <w:p w14:paraId="5E22338A" w14:textId="34E0FFE8"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18.</w:t>
      </w:r>
      <w:r w:rsidRPr="0075605C">
        <w:rPr>
          <w:rFonts w:ascii="Times New Roman" w:eastAsia="Times New Roman" w:hAnsi="Times New Roman" w:cs="Times New Roman"/>
          <w:sz w:val="24"/>
          <w:szCs w:val="24"/>
          <w:lang w:eastAsia="ar-SA"/>
        </w:rPr>
        <w:t>Wykonawca oświadcza, że:</w:t>
      </w:r>
    </w:p>
    <w:p w14:paraId="61201497" w14:textId="77777777" w:rsidR="008F18DD" w:rsidRPr="0075605C" w:rsidRDefault="008F18DD" w:rsidP="008F18DD">
      <w:pPr>
        <w:widowControl w:val="0"/>
        <w:tabs>
          <w:tab w:val="left" w:pos="567"/>
        </w:tabs>
        <w:spacing w:after="0" w:line="240" w:lineRule="auto"/>
        <w:ind w:left="284"/>
        <w:jc w:val="both"/>
        <w:rPr>
          <w:rFonts w:ascii="Times New Roman" w:eastAsia="Times New Roman" w:hAnsi="Times New Roman" w:cs="Times New Roman"/>
          <w:color w:val="FF0000"/>
          <w:sz w:val="24"/>
          <w:szCs w:val="24"/>
          <w:vertAlign w:val="superscript"/>
          <w:lang w:eastAsia="ar-SA"/>
        </w:rPr>
      </w:pPr>
      <w:r w:rsidRPr="0075605C">
        <w:rPr>
          <w:rFonts w:ascii="Times New Roman" w:eastAsia="Times New Roman" w:hAnsi="Times New Roman" w:cs="Times New Roman"/>
          <w:sz w:val="24"/>
          <w:szCs w:val="24"/>
          <w:lang w:eastAsia="ar-SA"/>
        </w:rPr>
        <w:t>a) jest/</w:t>
      </w:r>
      <w:r w:rsidRPr="0064237C">
        <w:rPr>
          <w:rFonts w:ascii="Times New Roman" w:eastAsia="Times New Roman" w:hAnsi="Times New Roman" w:cs="Times New Roman"/>
          <w:sz w:val="24"/>
          <w:szCs w:val="24"/>
          <w:lang w:eastAsia="ar-SA"/>
        </w:rPr>
        <w:t>nie jest</w:t>
      </w:r>
      <w:r w:rsidRPr="0075605C">
        <w:rPr>
          <w:rFonts w:ascii="Times New Roman" w:eastAsia="Times New Roman" w:hAnsi="Times New Roman" w:cs="Times New Roman"/>
          <w:sz w:val="24"/>
          <w:szCs w:val="24"/>
          <w:lang w:eastAsia="ar-SA"/>
        </w:rPr>
        <w:t xml:space="preserve"> podatnikiem podatku vat</w:t>
      </w:r>
      <w:r w:rsidRPr="0075605C">
        <w:rPr>
          <w:rFonts w:ascii="Times New Roman" w:eastAsia="Times New Roman" w:hAnsi="Times New Roman" w:cs="Times New Roman"/>
          <w:color w:val="FF0000"/>
          <w:sz w:val="24"/>
          <w:szCs w:val="24"/>
          <w:vertAlign w:val="superscript"/>
          <w:lang w:eastAsia="ar-SA"/>
        </w:rPr>
        <w:t>* (niepotrzebne skreślić)</w:t>
      </w:r>
    </w:p>
    <w:p w14:paraId="26C2CE6E" w14:textId="7BFFFB3C"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19.</w:t>
      </w:r>
      <w:r w:rsidRPr="0075605C">
        <w:rPr>
          <w:rFonts w:ascii="Times New Roman" w:eastAsia="Times New Roman" w:hAnsi="Times New Roman" w:cs="Times New Roman"/>
          <w:sz w:val="24"/>
          <w:szCs w:val="24"/>
          <w:lang w:eastAsia="ar-SA"/>
        </w:rPr>
        <w:t xml:space="preserve">Wykonawca oświadcza, że </w:t>
      </w:r>
      <w:r w:rsidR="008B7C53">
        <w:rPr>
          <w:rFonts w:ascii="Times New Roman" w:eastAsia="Times New Roman" w:hAnsi="Times New Roman" w:cs="Times New Roman"/>
          <w:sz w:val="24"/>
          <w:szCs w:val="24"/>
          <w:lang w:eastAsia="ar-SA"/>
        </w:rPr>
        <w:t xml:space="preserve">jego numer </w:t>
      </w:r>
      <w:r w:rsidRPr="0075605C">
        <w:rPr>
          <w:rFonts w:ascii="Times New Roman" w:eastAsia="Times New Roman" w:hAnsi="Times New Roman" w:cs="Times New Roman"/>
          <w:sz w:val="24"/>
          <w:szCs w:val="24"/>
          <w:lang w:eastAsia="ar-SA"/>
        </w:rPr>
        <w:t>rachunku został ujawniony w wykazie podmiotów zarejestrowanych jako podatnicy VAT, niezarejestrowanych oraz wykreślonych i przywróconych do rejestru VAT prowadzonym przez Szefa Krajowej Administracji Skarbowej (dalej: „Biała lista”), oraz że nr rachunku bankowego wskazany we wszystkich fakturach, które będą wystawione w jego imieniu, jest rachunkiem, dla którego zgodnie z Rozdziałem 3a ustawy z dnia 29 sierpnia 1997 r. – Prawo Bankowe prowadzony jest rachunek VAT.</w:t>
      </w:r>
    </w:p>
    <w:p w14:paraId="1A76292E" w14:textId="20C4D000"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20.</w:t>
      </w:r>
      <w:r w:rsidRPr="0075605C">
        <w:rPr>
          <w:rFonts w:ascii="Times New Roman" w:eastAsia="Times New Roman" w:hAnsi="Times New Roman" w:cs="Times New Roman"/>
          <w:sz w:val="24"/>
          <w:szCs w:val="24"/>
          <w:lang w:eastAsia="ar-SA"/>
        </w:rPr>
        <w:t xml:space="preserve">W razie rozbieżności między rachunkiem wskazanym na fakturze, a rachunkiem wskazanym na „Białej liście”, Zamawiający uprawniony jest do uregulowania płatności na rachunek wskazany na „Białej liście” jako rachunek Wykonawcy. Zapłata na rachunek wskazany na „Białej liście” jako rachunek Wykonawcy skutkuje wygaśnięciem zobowiązania Zamawiającego wobec Wykonawcy. </w:t>
      </w:r>
    </w:p>
    <w:p w14:paraId="42168DAC" w14:textId="54289DD0"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21.</w:t>
      </w:r>
      <w:r w:rsidRPr="0075605C">
        <w:rPr>
          <w:rFonts w:ascii="Times New Roman" w:eastAsia="Times New Roman" w:hAnsi="Times New Roman" w:cs="Times New Roman"/>
          <w:sz w:val="24"/>
          <w:szCs w:val="24"/>
          <w:lang w:eastAsia="ar-SA"/>
        </w:rPr>
        <w:t xml:space="preserve">W razie braku ujawnienia rachunku bankowego Wykonawcy na „Białej liście”, Zamawiający będzie uprawniony do zapłaty wynagrodzenia na rachunek wskazany w fakturze, jednakże z jednoczesnym wypełnieniem obowiązków wynikających z przepisów  prawa. </w:t>
      </w:r>
    </w:p>
    <w:p w14:paraId="7645CFA8" w14:textId="7DD4EA9D"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22.</w:t>
      </w:r>
      <w:r w:rsidRPr="0075605C">
        <w:rPr>
          <w:rFonts w:ascii="Times New Roman" w:eastAsia="Times New Roman" w:hAnsi="Times New Roman" w:cs="Times New Roman"/>
          <w:sz w:val="24"/>
          <w:szCs w:val="24"/>
          <w:lang w:eastAsia="ar-SA"/>
        </w:rPr>
        <w:t xml:space="preserve">W razie poniesienia przez Zamawiającego jakichkolwiek kosztów, w związku z błędnym podaniem numeru rachunku bankowego, Wykonawca zapłaci Zamawiającemu odszkodowanie w wysokości kosztów  poniesionych przez Zamawiającego w związku z błędnym wskazaniem numeru rachunku bankowego. </w:t>
      </w:r>
    </w:p>
    <w:p w14:paraId="6A89E5A3" w14:textId="77777777" w:rsidR="008F18DD" w:rsidRPr="005160DA" w:rsidRDefault="008F18DD" w:rsidP="008F18DD">
      <w:pPr>
        <w:spacing w:after="0" w:line="240" w:lineRule="auto"/>
        <w:jc w:val="both"/>
        <w:rPr>
          <w:rFonts w:ascii="Times New Roman" w:eastAsia="Times New Roman" w:hAnsi="Times New Roman" w:cs="Times New Roman"/>
          <w:sz w:val="24"/>
          <w:szCs w:val="24"/>
        </w:rPr>
      </w:pPr>
    </w:p>
    <w:p w14:paraId="2357B590" w14:textId="77777777" w:rsidR="00456F08" w:rsidRPr="005160DA" w:rsidRDefault="00456F08">
      <w:pPr>
        <w:spacing w:after="0" w:line="240" w:lineRule="auto"/>
        <w:jc w:val="center"/>
        <w:rPr>
          <w:rFonts w:ascii="Times New Roman" w:eastAsia="Times New Roman" w:hAnsi="Times New Roman" w:cs="Times New Roman"/>
          <w:b/>
          <w:bCs/>
          <w:sz w:val="24"/>
          <w:szCs w:val="24"/>
        </w:rPr>
      </w:pPr>
    </w:p>
    <w:p w14:paraId="76DD191F" w14:textId="4BF6E8E2" w:rsidR="00456F08" w:rsidRDefault="0053357F">
      <w:pPr>
        <w:spacing w:after="0" w:line="240" w:lineRule="auto"/>
        <w:jc w:val="center"/>
        <w:rPr>
          <w:rFonts w:ascii="Times New Roman" w:eastAsia="Times New Roman" w:hAnsi="Times New Roman" w:cs="Times New Roman"/>
          <w:b/>
          <w:bCs/>
          <w:sz w:val="24"/>
          <w:szCs w:val="24"/>
        </w:rPr>
      </w:pPr>
      <w:r w:rsidRPr="005160DA">
        <w:rPr>
          <w:rFonts w:ascii="Times New Roman" w:eastAsia="Times New Roman" w:hAnsi="Times New Roman" w:cs="Times New Roman"/>
          <w:b/>
          <w:bCs/>
          <w:sz w:val="24"/>
          <w:szCs w:val="24"/>
        </w:rPr>
        <w:t>§ 5</w:t>
      </w:r>
      <w:r w:rsidR="00BF0AA0">
        <w:rPr>
          <w:rFonts w:ascii="Times New Roman" w:eastAsia="Times New Roman" w:hAnsi="Times New Roman" w:cs="Times New Roman"/>
          <w:b/>
          <w:bCs/>
          <w:sz w:val="24"/>
          <w:szCs w:val="24"/>
        </w:rPr>
        <w:t xml:space="preserve"> Waloryzacja umowy</w:t>
      </w:r>
    </w:p>
    <w:p w14:paraId="6E556ACB" w14:textId="77777777" w:rsidR="00BF0AA0" w:rsidRPr="005160DA" w:rsidRDefault="00BF0AA0">
      <w:pPr>
        <w:spacing w:after="0" w:line="240" w:lineRule="auto"/>
        <w:jc w:val="center"/>
        <w:rPr>
          <w:rFonts w:ascii="Times New Roman" w:hAnsi="Times New Roman" w:cs="Times New Roman"/>
          <w:sz w:val="24"/>
          <w:szCs w:val="24"/>
        </w:rPr>
      </w:pPr>
    </w:p>
    <w:p w14:paraId="2EC021EB" w14:textId="51EF18D3"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Strony zobowiązują się dokonać zmiany wysokości wynagrodzenia należnego Wykonawcy, o którym mowa w § 4 ust 5 niniejszej umowy, w formie pisemnego aneksu, każdorazowo w przypadku zmiany:</w:t>
      </w:r>
    </w:p>
    <w:p w14:paraId="1BE208AB" w14:textId="7ECD1669"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stawki podatku od towarów i usług </w:t>
      </w:r>
      <w:r w:rsidR="00C01156">
        <w:rPr>
          <w:rFonts w:ascii="Times New Roman" w:eastAsia="Times New Roman" w:hAnsi="Times New Roman" w:cs="Times New Roman"/>
          <w:sz w:val="24"/>
          <w:szCs w:val="24"/>
        </w:rPr>
        <w:t>lub</w:t>
      </w:r>
      <w:r w:rsidRPr="00BF0AA0">
        <w:rPr>
          <w:rFonts w:ascii="Times New Roman" w:eastAsia="Times New Roman" w:hAnsi="Times New Roman" w:cs="Times New Roman"/>
          <w:sz w:val="24"/>
          <w:szCs w:val="24"/>
        </w:rPr>
        <w:t xml:space="preserve"> podatku akcyzowego,</w:t>
      </w:r>
    </w:p>
    <w:p w14:paraId="497348DC" w14:textId="4AF355F8"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wysokości minimalnego wynagrodzenia za pracę albo wysokości minimalnej stawki godzinowej, ustalonych na podstawie ustawy z dnia 10 października 2002 r. o minimalnym wynagrodzeniu za pracę,</w:t>
      </w:r>
    </w:p>
    <w:p w14:paraId="66BEF75C" w14:textId="199953A0"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zasad podlegania ubezpieczeniom społecznym lub ubezpieczeniu zdrowotnemu lub wysokości stawki składki na ubezpieczenia społeczne lub ubezpieczenie zdrowotne,</w:t>
      </w:r>
    </w:p>
    <w:p w14:paraId="472483A6" w14:textId="21BCB34C"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zasad gromadzenia i wysokości wpłat do pracowniczych planów kapitałowych, o których mowa w ustawie z dnia 4 października 2018 r. o pracowniczych planach kapitałowych (Dz.U. z 2020 r., poz. 1342),</w:t>
      </w:r>
    </w:p>
    <w:p w14:paraId="5EDB617A" w14:textId="4866B596"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zmiany ceny materiałów lub kosztów związanych z realizacją zamówienia,</w:t>
      </w:r>
    </w:p>
    <w:p w14:paraId="21376DEC" w14:textId="77777777"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 na zasadach i w sposób określony w ust. 2– 22 jeżeli zmiany te będą miały wpływ na koszty wykonania niniejszej umowy przez Wykonawcę. </w:t>
      </w:r>
    </w:p>
    <w:p w14:paraId="6680C016" w14:textId="126E86DB"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lastRenderedPageBreak/>
        <w:t xml:space="preserve">Zmiana wysokości wynagrodzenia należnego Wykonawcy w przypadku zaistnienia przesłanki, o której mowa w ust. 1 pkt a, będzie odnosić się wyłącznie do części przedmiotu umowy zrealizowanej zgodnie z terminami ustalonymi umową, po dniu wejścia w życie przepisów zmieniających stawkę podatku od towarów i usług </w:t>
      </w:r>
      <w:r w:rsidR="00C01156">
        <w:rPr>
          <w:rFonts w:ascii="Times New Roman" w:eastAsia="Times New Roman" w:hAnsi="Times New Roman" w:cs="Times New Roman"/>
          <w:sz w:val="24"/>
          <w:szCs w:val="24"/>
        </w:rPr>
        <w:t>lub</w:t>
      </w:r>
      <w:r w:rsidRPr="00BF0AA0">
        <w:rPr>
          <w:rFonts w:ascii="Times New Roman" w:eastAsia="Times New Roman" w:hAnsi="Times New Roman" w:cs="Times New Roman"/>
          <w:sz w:val="24"/>
          <w:szCs w:val="24"/>
        </w:rPr>
        <w:t xml:space="preserve"> podatku akcyzowego oraz wyłącznie do części przedmiotu umowy, do której zastosowanie znajdzie zmiana stawki podatku od towarów i usług </w:t>
      </w:r>
      <w:r w:rsidR="00C01156">
        <w:rPr>
          <w:rFonts w:ascii="Times New Roman" w:eastAsia="Times New Roman" w:hAnsi="Times New Roman" w:cs="Times New Roman"/>
          <w:sz w:val="24"/>
          <w:szCs w:val="24"/>
        </w:rPr>
        <w:t>lub</w:t>
      </w:r>
      <w:r w:rsidRPr="00BF0AA0">
        <w:rPr>
          <w:rFonts w:ascii="Times New Roman" w:eastAsia="Times New Roman" w:hAnsi="Times New Roman" w:cs="Times New Roman"/>
          <w:sz w:val="24"/>
          <w:szCs w:val="24"/>
        </w:rPr>
        <w:t xml:space="preserve"> podatku akcyzowego. </w:t>
      </w:r>
    </w:p>
    <w:p w14:paraId="6A036E39" w14:textId="5654D1E2"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zmiany, o której mowa w ust. 1 pkt a, wartość wynagrodzenia netto nie zmieni się, a wartość wynagrodzenia brutto zostanie wyliczona na podstawie nowych przepisów. </w:t>
      </w:r>
    </w:p>
    <w:p w14:paraId="20A86CD5" w14:textId="0F04B4E7"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Zmiana wysokości wynagrodzenia w przypadku zaistnienia przesłanki, o której mowa w ust. 1 pkt b lub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w:t>
      </w:r>
    </w:p>
    <w:p w14:paraId="713839EF" w14:textId="2C40824C"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 przypadku zmiany, o której mowa w ust. 1 pkt b, wynagrodzenie Wykonawcy ulegnie zmianie o kwotę odpowiadającą wzrostowi kosztu pracy Wykonawcy w związku ze zmianą wysokości wynagrodzeń pracowników do wysokości aktualnie obowiązującego minimalnego wynagrodzenia za pracę albo do wysokości zmienionej minimalnej stawki godzinowej, z uwzględnieniem wszystkich obciążeń publicznoprawnych od kwoty zmiany minimalnego wynagrodzenia. Kwota odpowiadająca wzrostowi kosztu pracy</w:t>
      </w:r>
      <w:r>
        <w:rPr>
          <w:rFonts w:ascii="Times New Roman" w:eastAsia="Times New Roman" w:hAnsi="Times New Roman" w:cs="Times New Roman"/>
          <w:sz w:val="24"/>
          <w:szCs w:val="24"/>
        </w:rPr>
        <w:t xml:space="preserve"> </w:t>
      </w:r>
      <w:r w:rsidRPr="00BF0AA0">
        <w:rPr>
          <w:rFonts w:ascii="Times New Roman" w:eastAsia="Times New Roman" w:hAnsi="Times New Roman" w:cs="Times New Roman"/>
          <w:sz w:val="24"/>
          <w:szCs w:val="24"/>
        </w:rPr>
        <w:t xml:space="preserve">Wykonawcy będzie odnosić się wyłącznie do części wynagrodzenia pracowników, o których mowa w zdaniu poprzedzającym, odpowiadającej zakresowi, w jakim wykonują oni prace bezpośrednio związane z realizacją przedmiotu umowy. </w:t>
      </w:r>
    </w:p>
    <w:p w14:paraId="15138667" w14:textId="2F730E06"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zmiany, o której mowa w ust. 1 pkt c, wynagrodzenie Wykonawcy ulegnie zmianie o kwotę odpowiadającą zmianie kosztu pracy Wykonawcy ponoszonego w związku z wypłatą wynagrodzenia pracownikom. Kwota odpowiadająca zmianie kosztu pracy Wykonawcy będzie odnosić się wyłącznie do części wynagrodzenia pracowników, o których mowa w zdaniu poprzedzającym, odpowiadającej zakresowi, w jakim wykonują oni prace bezpośrednio związane z realizacją przedmiotu umowy. </w:t>
      </w:r>
    </w:p>
    <w:p w14:paraId="2917EB92" w14:textId="41AA54F3"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Zmiana wysokości wynagrodzenia w przypadku zaistnienia przesłanki, o której mowa w ust. 1 pkt d,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z dnia 4 października 2018 r. o pracowniczych planach kapitałowych (Dz.U. z 202</w:t>
      </w:r>
      <w:r w:rsidR="00AA597B">
        <w:rPr>
          <w:rFonts w:ascii="Times New Roman" w:eastAsia="Times New Roman" w:hAnsi="Times New Roman" w:cs="Times New Roman"/>
          <w:sz w:val="24"/>
          <w:szCs w:val="24"/>
        </w:rPr>
        <w:t>4</w:t>
      </w:r>
      <w:r w:rsidRPr="00BF0AA0">
        <w:rPr>
          <w:rFonts w:ascii="Times New Roman" w:eastAsia="Times New Roman" w:hAnsi="Times New Roman" w:cs="Times New Roman"/>
          <w:sz w:val="24"/>
          <w:szCs w:val="24"/>
        </w:rPr>
        <w:t xml:space="preserve"> r., poz. </w:t>
      </w:r>
      <w:r w:rsidR="00AA597B">
        <w:rPr>
          <w:rFonts w:ascii="Times New Roman" w:eastAsia="Times New Roman" w:hAnsi="Times New Roman" w:cs="Times New Roman"/>
          <w:sz w:val="24"/>
          <w:szCs w:val="24"/>
        </w:rPr>
        <w:t>427</w:t>
      </w:r>
      <w:r w:rsidRPr="00BF0AA0">
        <w:rPr>
          <w:rFonts w:ascii="Times New Roman" w:eastAsia="Times New Roman" w:hAnsi="Times New Roman" w:cs="Times New Roman"/>
          <w:sz w:val="24"/>
          <w:szCs w:val="24"/>
        </w:rPr>
        <w:t>).</w:t>
      </w:r>
    </w:p>
    <w:p w14:paraId="15B504D3" w14:textId="76444737"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zmiany, o której mowa w ust. 1 pkt d,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odpowiadającej zakresowi, w jakim wykonują oni prace bezpośrednio związane z realizacją przedmiotu umowy. </w:t>
      </w:r>
    </w:p>
    <w:p w14:paraId="5C86E2C0" w14:textId="346D025B"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zmian o których mowa w ust. 1 pkt d, Wykonawca wraz z wnioskiem o zmianę wynagrodzenia przedstawia sposób i podstawę wyliczenia odpowiedniej zmiany wynagrodzenia.  </w:t>
      </w:r>
    </w:p>
    <w:p w14:paraId="3DB5C042" w14:textId="550031A7"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009D7C06" w14:textId="037DB049"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lastRenderedPageBreak/>
        <w:t xml:space="preserve">W przypadku zmian, o których mowa w ust. 1 pkt b lub pkt c, jeżeli z wnioskiem występuje Wykonawca, jest on zobowiązany dołączyć do wniosku dokumenty, z których będzie wynikać, w jakim zakresie zmiany te mają wpływ na koszty wykonania umowy, w szczególności: </w:t>
      </w:r>
    </w:p>
    <w:p w14:paraId="34AB8FB4" w14:textId="457696B6" w:rsidR="00BF0AA0" w:rsidRPr="00BF0AA0" w:rsidRDefault="00BF0AA0" w:rsidP="00BF0AA0">
      <w:pPr>
        <w:pStyle w:val="Akapitzlist"/>
        <w:numPr>
          <w:ilvl w:val="1"/>
          <w:numId w:val="37"/>
        </w:numPr>
        <w:tabs>
          <w:tab w:val="left" w:pos="720"/>
        </w:tabs>
        <w:spacing w:after="0" w:line="240" w:lineRule="auto"/>
        <w:ind w:left="993"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1 pkt b, lub </w:t>
      </w:r>
    </w:p>
    <w:p w14:paraId="34B4B599" w14:textId="6CD26EB4" w:rsidR="00BF0AA0" w:rsidRPr="00BF0AA0" w:rsidRDefault="00BF0AA0" w:rsidP="00BF0AA0">
      <w:pPr>
        <w:pStyle w:val="Akapitzlist"/>
        <w:numPr>
          <w:ilvl w:val="1"/>
          <w:numId w:val="37"/>
        </w:numPr>
        <w:tabs>
          <w:tab w:val="left" w:pos="720"/>
        </w:tabs>
        <w:spacing w:after="0" w:line="240" w:lineRule="auto"/>
        <w:ind w:left="993"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c.</w:t>
      </w:r>
    </w:p>
    <w:p w14:paraId="1B19A2DD" w14:textId="533F7CF5" w:rsidR="00456F08"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 przypadku zmiany, o której mowa w ust. 1 pkt c, jeżeli z wnioskiem występuje Zamawiający, jest on uprawniony do zobowiązania Wykonawcy do przedstawienia w wyznaczonym terminie, nie krótszym niż 10 dni kalendarzowych liczonym od dnia otrzymania pisemnego wniosku dokumentów, z których będzie wynikać w jakim zakresie zmiana ta ma wpływ na koszty wykonania umowy, w tym pisemnego zestawienia wynagrodzeń, o którym mowa w ust. 11 pktb.</w:t>
      </w:r>
      <w:r w:rsidR="0053357F" w:rsidRPr="005160DA">
        <w:rPr>
          <w:rFonts w:ascii="Times New Roman" w:eastAsia="Times New Roman" w:hAnsi="Times New Roman" w:cs="Times New Roman"/>
          <w:sz w:val="24"/>
          <w:szCs w:val="24"/>
        </w:rPr>
        <w:t>.</w:t>
      </w:r>
    </w:p>
    <w:p w14:paraId="016684FD" w14:textId="0268BCA6"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 przypadku zmiany, o której mowa w ust. 1 pkt e:</w:t>
      </w:r>
    </w:p>
    <w:p w14:paraId="55089A4D" w14:textId="49C3CC53"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Strony uprawnione będą do żądania zmiany wynagrodzenia w przypadku zmiany</w:t>
      </w:r>
      <w:r w:rsidR="003535F3">
        <w:rPr>
          <w:rFonts w:ascii="Times New Roman" w:eastAsia="Times New Roman" w:hAnsi="Times New Roman" w:cs="Times New Roman"/>
          <w:sz w:val="24"/>
          <w:szCs w:val="24"/>
        </w:rPr>
        <w:t xml:space="preserve"> wskaźnika</w:t>
      </w:r>
      <w:r w:rsidRPr="00BF0AA0">
        <w:rPr>
          <w:rFonts w:ascii="Times New Roman" w:eastAsia="Times New Roman" w:hAnsi="Times New Roman" w:cs="Times New Roman"/>
          <w:sz w:val="24"/>
          <w:szCs w:val="24"/>
        </w:rPr>
        <w:t xml:space="preserve"> inflacji bazowej  „15% średnia obcięta” publikowan</w:t>
      </w:r>
      <w:r w:rsidR="003535F3">
        <w:rPr>
          <w:rFonts w:ascii="Times New Roman" w:eastAsia="Times New Roman" w:hAnsi="Times New Roman" w:cs="Times New Roman"/>
          <w:sz w:val="24"/>
          <w:szCs w:val="24"/>
        </w:rPr>
        <w:t>ego</w:t>
      </w:r>
      <w:r w:rsidRPr="00BF0AA0">
        <w:rPr>
          <w:rFonts w:ascii="Times New Roman" w:eastAsia="Times New Roman" w:hAnsi="Times New Roman" w:cs="Times New Roman"/>
          <w:sz w:val="24"/>
          <w:szCs w:val="24"/>
        </w:rPr>
        <w:t xml:space="preserve"> na stronie Narodowego Banku Polskiego  https://nbp.pl/statystyka-i-sprawozdawczosc/inflacja-bazowa/  o co najmniej </w:t>
      </w:r>
      <w:r>
        <w:rPr>
          <w:rFonts w:ascii="Times New Roman" w:eastAsia="Times New Roman" w:hAnsi="Times New Roman" w:cs="Times New Roman"/>
          <w:sz w:val="24"/>
          <w:szCs w:val="24"/>
        </w:rPr>
        <w:t>10</w:t>
      </w:r>
      <w:r w:rsidRPr="00BF0AA0">
        <w:rPr>
          <w:rFonts w:ascii="Times New Roman" w:eastAsia="Times New Roman" w:hAnsi="Times New Roman" w:cs="Times New Roman"/>
          <w:sz w:val="24"/>
          <w:szCs w:val="24"/>
        </w:rPr>
        <w:t xml:space="preserve"> % w okresie od miesiąc zawarcia umowy lub miesiąca zatwierdzenia wcześniejszej zmiany do miesiąca złożenia wniosku;</w:t>
      </w:r>
    </w:p>
    <w:p w14:paraId="4614653F" w14:textId="3C1E2171"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Wysokość wynagrodzenia należnego Wykonawcy ulegnie waloryzacji o wartość zmiany wyliczoną zgodnie z ust</w:t>
      </w:r>
      <w:r w:rsidR="003535F3">
        <w:rPr>
          <w:rFonts w:ascii="Times New Roman" w:eastAsia="Times New Roman" w:hAnsi="Times New Roman" w:cs="Times New Roman"/>
          <w:sz w:val="24"/>
          <w:szCs w:val="24"/>
        </w:rPr>
        <w:t>. 17</w:t>
      </w:r>
    </w:p>
    <w:p w14:paraId="177D0F0F" w14:textId="158E7497"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Pierwsza waloryzacja  nastąpi po przekroczeniu wskaźnika procentowego wskazanego w pkt 1 lecz nie wcześniej jak po</w:t>
      </w:r>
      <w:r>
        <w:rPr>
          <w:rFonts w:ascii="Times New Roman" w:eastAsia="Times New Roman" w:hAnsi="Times New Roman" w:cs="Times New Roman"/>
          <w:sz w:val="24"/>
          <w:szCs w:val="24"/>
        </w:rPr>
        <w:t xml:space="preserve"> 6 </w:t>
      </w:r>
      <w:r w:rsidRPr="00BF0AA0">
        <w:rPr>
          <w:rFonts w:ascii="Times New Roman" w:eastAsia="Times New Roman" w:hAnsi="Times New Roman" w:cs="Times New Roman"/>
          <w:sz w:val="24"/>
          <w:szCs w:val="24"/>
        </w:rPr>
        <w:t xml:space="preserve">miesiącach od dnia zawarcia umowy. Kolejna zmiana jest możliwa po upływie kolejnych </w:t>
      </w:r>
      <w:r>
        <w:rPr>
          <w:rFonts w:ascii="Times New Roman" w:eastAsia="Times New Roman" w:hAnsi="Times New Roman" w:cs="Times New Roman"/>
          <w:sz w:val="24"/>
          <w:szCs w:val="24"/>
        </w:rPr>
        <w:t>3</w:t>
      </w:r>
      <w:r w:rsidRPr="00BF0AA0">
        <w:rPr>
          <w:rFonts w:ascii="Times New Roman" w:eastAsia="Times New Roman" w:hAnsi="Times New Roman" w:cs="Times New Roman"/>
          <w:sz w:val="24"/>
          <w:szCs w:val="24"/>
        </w:rPr>
        <w:t xml:space="preserve"> miesięcy trwania umowy  </w:t>
      </w:r>
    </w:p>
    <w:p w14:paraId="33B77EE1" w14:textId="53B4856E"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Waloryzacja będzie wyliczona jako iloczyn ceny pozostałej do zapłaty i wskazanego w pkt 1 wskaźnika (wzór ust. </w:t>
      </w:r>
      <w:r w:rsidR="003535F3">
        <w:rPr>
          <w:rFonts w:ascii="Times New Roman" w:eastAsia="Times New Roman" w:hAnsi="Times New Roman" w:cs="Times New Roman"/>
          <w:sz w:val="24"/>
          <w:szCs w:val="24"/>
        </w:rPr>
        <w:t>17</w:t>
      </w:r>
      <w:r w:rsidRPr="00BF0AA0">
        <w:rPr>
          <w:rFonts w:ascii="Times New Roman" w:eastAsia="Times New Roman" w:hAnsi="Times New Roman" w:cs="Times New Roman"/>
          <w:sz w:val="24"/>
          <w:szCs w:val="24"/>
        </w:rPr>
        <w:t>); Przez „cenę pozostałą do zapłaty” rozumie się wartość materiałów</w:t>
      </w:r>
      <w:r w:rsidR="003535F3">
        <w:rPr>
          <w:rFonts w:ascii="Times New Roman" w:eastAsia="Times New Roman" w:hAnsi="Times New Roman" w:cs="Times New Roman"/>
          <w:sz w:val="24"/>
          <w:szCs w:val="24"/>
        </w:rPr>
        <w:t>,</w:t>
      </w:r>
      <w:r w:rsidRPr="00BF0AA0">
        <w:rPr>
          <w:rFonts w:ascii="Times New Roman" w:eastAsia="Times New Roman" w:hAnsi="Times New Roman" w:cs="Times New Roman"/>
          <w:sz w:val="24"/>
          <w:szCs w:val="24"/>
        </w:rPr>
        <w:t xml:space="preserve"> które pozostały do wykonania lub dostarczenia w ramach umowy po dniu złożenia wniosku o waloryzację.</w:t>
      </w:r>
    </w:p>
    <w:p w14:paraId="218B3BB5" w14:textId="489CEBF5"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  W przypadku, gdy wskaźnik za dany miesiąc jeszcze nie jest publikowany stosuje się najbliższy dostępny wskaźnik. </w:t>
      </w:r>
    </w:p>
    <w:p w14:paraId="757E4A8B" w14:textId="64B0F004"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w:t>
      </w:r>
    </w:p>
    <w:p w14:paraId="08FEB4C1" w14:textId="1B2185F4"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Strona występująca z wnioskiem waloryzacyjnym jest obowiązany powiadomić drugą Stronę o podstawie do dokonania waloryzacji nie później niż 40 dni przed terminem zakończenia umowy.  W tym terminie, Strona występująca z wnioskiem waloryzacyjnym ma obowiązek wykazać okoliczności potwierdzające zmianę i przedłożyć kalkulację nowej wysokości wynagrodzenia,</w:t>
      </w:r>
    </w:p>
    <w:p w14:paraId="2E690623" w14:textId="64F5E606"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Wynagrodzenie będzie podlegało waloryzacji maksymalnie do </w:t>
      </w:r>
      <w:r>
        <w:rPr>
          <w:rFonts w:ascii="Times New Roman" w:eastAsia="Times New Roman" w:hAnsi="Times New Roman" w:cs="Times New Roman"/>
          <w:sz w:val="24"/>
          <w:szCs w:val="24"/>
        </w:rPr>
        <w:t>15</w:t>
      </w:r>
      <w:r w:rsidRPr="00BF0AA0">
        <w:rPr>
          <w:rFonts w:ascii="Times New Roman" w:eastAsia="Times New Roman" w:hAnsi="Times New Roman" w:cs="Times New Roman"/>
          <w:sz w:val="24"/>
          <w:szCs w:val="24"/>
        </w:rPr>
        <w:t xml:space="preserve"> % wynagrodzenia, o którym mowa w §  </w:t>
      </w:r>
      <w:r>
        <w:rPr>
          <w:rFonts w:ascii="Times New Roman" w:eastAsia="Times New Roman" w:hAnsi="Times New Roman" w:cs="Times New Roman"/>
          <w:sz w:val="24"/>
          <w:szCs w:val="24"/>
        </w:rPr>
        <w:t xml:space="preserve">4 ust. 5 </w:t>
      </w:r>
      <w:r w:rsidRPr="00BF0AA0">
        <w:rPr>
          <w:rFonts w:ascii="Times New Roman" w:eastAsia="Times New Roman" w:hAnsi="Times New Roman" w:cs="Times New Roman"/>
          <w:sz w:val="24"/>
          <w:szCs w:val="24"/>
        </w:rPr>
        <w:t>niniejszej umowy,</w:t>
      </w:r>
    </w:p>
    <w:p w14:paraId="0E1D4522" w14:textId="4EE17405"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Postanowień ust. 1 pkt. e i ust. 13 w zakresie waloryzacji nie stosuje się od chwili osiągnięcia limitu, o którym mowa w ust. 13 pkt. 8,</w:t>
      </w:r>
    </w:p>
    <w:p w14:paraId="13F1E9B8" w14:textId="6832B097"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lastRenderedPageBreak/>
        <w:t xml:space="preserve">Przez zmianę ceny materiałów lub kosztów rozumie się wzrost odpowiednio cen lub kosztów, jak i ich obniżenie, względem ceny lub kosztu przyjętych w celu ustalenia wynagrodzenia Wykonawcy zawartego w ofercie. </w:t>
      </w:r>
    </w:p>
    <w:p w14:paraId="429FEC72" w14:textId="091F9AFE"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 terminie 1</w:t>
      </w:r>
      <w:r w:rsidR="003535F3">
        <w:rPr>
          <w:rFonts w:ascii="Times New Roman" w:eastAsia="Times New Roman" w:hAnsi="Times New Roman" w:cs="Times New Roman"/>
          <w:sz w:val="24"/>
          <w:szCs w:val="24"/>
        </w:rPr>
        <w:t>4</w:t>
      </w:r>
      <w:r w:rsidRPr="00BF0AA0">
        <w:rPr>
          <w:rFonts w:ascii="Times New Roman" w:eastAsia="Times New Roman" w:hAnsi="Times New Roman" w:cs="Times New Roman"/>
          <w:sz w:val="24"/>
          <w:szCs w:val="24"/>
        </w:rPr>
        <w:t xml:space="preserve"> dni kalendarzowych od dnia przekazania wniosku, o którym mowa w ust. 10,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0C3E9886" w14:textId="1A78FA7B"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otrzymania przez stronę informacji o niezatwierdzeniu wniosku lub częściowym zatwierdzeniu wniosku, strona  może ponownie wystąpić z wnioskiem, o którym mowa w ust. 10. W takim przypadku przepisy ust. 11– 15 oraz 16 stosuje się odpowiednio. </w:t>
      </w:r>
    </w:p>
    <w:p w14:paraId="586E0E9E" w14:textId="4826CAFA"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Zawarcie aneksu nastąpi nie później niż w terminie 30 dni kalendarzowych od dnia zatwierdzenia wniosku o dokonanie zmiany wysokości wynagrodzenia należnego Wykonawcy. Aneks będzie obowiązywał od dnia jego zawarcia ze skutkiem na dzień </w:t>
      </w:r>
      <w:r w:rsidR="008872AF">
        <w:rPr>
          <w:rFonts w:ascii="Times New Roman" w:eastAsia="Times New Roman" w:hAnsi="Times New Roman" w:cs="Times New Roman"/>
          <w:sz w:val="24"/>
          <w:szCs w:val="24"/>
        </w:rPr>
        <w:t>złożenia</w:t>
      </w:r>
      <w:r w:rsidRPr="00BF0AA0">
        <w:rPr>
          <w:rFonts w:ascii="Times New Roman" w:eastAsia="Times New Roman" w:hAnsi="Times New Roman" w:cs="Times New Roman"/>
          <w:sz w:val="24"/>
          <w:szCs w:val="24"/>
        </w:rPr>
        <w:t xml:space="preserve"> wniosku waloryzacyjnego.</w:t>
      </w:r>
    </w:p>
    <w:p w14:paraId="1133973F" w14:textId="3383E000"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Wartość zmiany (WZ) o której mowa w ust 13 pkt c określa się na podstawie wzoru: </w:t>
      </w:r>
    </w:p>
    <w:p w14:paraId="4318DFE3" w14:textId="77777777" w:rsidR="00BF0AA0" w:rsidRDefault="00BF0AA0" w:rsidP="00BF0AA0">
      <w:pPr>
        <w:tabs>
          <w:tab w:val="left" w:pos="720"/>
        </w:tabs>
        <w:spacing w:after="0" w:line="240" w:lineRule="auto"/>
        <w:jc w:val="both"/>
        <w:rPr>
          <w:rFonts w:ascii="Times New Roman" w:eastAsia="Times New Roman" w:hAnsi="Times New Roman" w:cs="Times New Roman"/>
          <w:sz w:val="24"/>
          <w:szCs w:val="24"/>
        </w:rPr>
      </w:pPr>
    </w:p>
    <w:p w14:paraId="594C20E4" w14:textId="77777777" w:rsidR="00BF0AA0" w:rsidRDefault="00BF0AA0" w:rsidP="00AE5228">
      <w:pPr>
        <w:tabs>
          <w:tab w:val="left" w:pos="720"/>
        </w:tabs>
        <w:spacing w:after="0" w:line="240" w:lineRule="auto"/>
        <w:ind w:left="709" w:right="1133"/>
        <w:jc w:val="both"/>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WZ = (W x F)/100, </w:t>
      </w:r>
    </w:p>
    <w:p w14:paraId="26FB7D00" w14:textId="77777777" w:rsidR="00BF0AA0" w:rsidRDefault="00BF0AA0" w:rsidP="00AE5228">
      <w:pPr>
        <w:tabs>
          <w:tab w:val="left" w:pos="720"/>
        </w:tabs>
        <w:spacing w:after="0" w:line="240" w:lineRule="auto"/>
        <w:ind w:left="709" w:right="1133"/>
        <w:jc w:val="both"/>
        <w:rPr>
          <w:rFonts w:ascii="Times New Roman" w:eastAsia="Times New Roman" w:hAnsi="Times New Roman" w:cs="Times New Roman"/>
          <w:sz w:val="24"/>
          <w:szCs w:val="24"/>
        </w:rPr>
      </w:pPr>
    </w:p>
    <w:p w14:paraId="033E092F" w14:textId="5896A9C3" w:rsidR="00BF0AA0" w:rsidRPr="00BF0AA0" w:rsidRDefault="00BF0AA0" w:rsidP="00AE5228">
      <w:pPr>
        <w:tabs>
          <w:tab w:val="left" w:pos="720"/>
        </w:tabs>
        <w:spacing w:after="0" w:line="240" w:lineRule="auto"/>
        <w:ind w:left="709" w:right="1133"/>
        <w:jc w:val="both"/>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przy czym:</w:t>
      </w:r>
    </w:p>
    <w:p w14:paraId="7DF2F383" w14:textId="7E9DB9A9" w:rsidR="00BF0AA0" w:rsidRPr="00BF0AA0" w:rsidRDefault="00BF0AA0" w:rsidP="00AE5228">
      <w:pPr>
        <w:tabs>
          <w:tab w:val="left" w:pos="720"/>
        </w:tabs>
        <w:spacing w:after="0" w:line="240" w:lineRule="auto"/>
        <w:ind w:left="709" w:right="1133"/>
        <w:jc w:val="both"/>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 wynagrodzenie brutto za zakres przedmiotu umowy niezrealizowanego jeszcze przez Wykonawcę przed dniem złożenia wniosku, </w:t>
      </w:r>
    </w:p>
    <w:p w14:paraId="2AFEBFA5" w14:textId="35FDDBB9" w:rsidR="00BF0AA0" w:rsidRDefault="00BF0AA0" w:rsidP="00AE5228">
      <w:pPr>
        <w:tabs>
          <w:tab w:val="left" w:pos="720"/>
        </w:tabs>
        <w:spacing w:after="0" w:line="240" w:lineRule="auto"/>
        <w:ind w:left="709" w:right="1133"/>
        <w:jc w:val="both"/>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F – średnia arytmetyczna następujących po sobie wartości inflacji bazowej  wskaźników o których mowa w ust 13 pkt 1 ukazującego „zmiany do poprzedniego miesiąca w %” za okres: miesiąc zawarcia umowy  do miesiąc złożenia wniosku, a w przypadku kolejnej zmiany miesiąc złożenia poprzedniego wniosku o waloryzację do miesiąc złożenia ponownego wniosku.</w:t>
      </w:r>
    </w:p>
    <w:p w14:paraId="60627712" w14:textId="77777777" w:rsidR="00BF0AA0" w:rsidRDefault="00BF0AA0" w:rsidP="00BF0AA0">
      <w:pPr>
        <w:tabs>
          <w:tab w:val="left" w:pos="720"/>
        </w:tabs>
        <w:spacing w:after="0" w:line="240" w:lineRule="auto"/>
        <w:jc w:val="both"/>
        <w:rPr>
          <w:rFonts w:ascii="Times New Roman" w:eastAsia="Times New Roman" w:hAnsi="Times New Roman" w:cs="Times New Roman"/>
          <w:sz w:val="24"/>
          <w:szCs w:val="24"/>
        </w:rPr>
      </w:pPr>
    </w:p>
    <w:p w14:paraId="4189C1A4" w14:textId="77777777" w:rsidR="00456F08" w:rsidRPr="005160DA" w:rsidRDefault="00456F08">
      <w:pPr>
        <w:tabs>
          <w:tab w:val="left" w:pos="720"/>
        </w:tabs>
        <w:spacing w:after="0" w:line="240" w:lineRule="auto"/>
        <w:jc w:val="both"/>
        <w:rPr>
          <w:rFonts w:ascii="Times New Roman" w:eastAsia="Times New Roman" w:hAnsi="Times New Roman" w:cs="Times New Roman"/>
          <w:sz w:val="24"/>
          <w:szCs w:val="24"/>
        </w:rPr>
      </w:pPr>
    </w:p>
    <w:p w14:paraId="5CD683BF" w14:textId="77777777"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6</w:t>
      </w:r>
    </w:p>
    <w:p w14:paraId="24D2699E" w14:textId="6AC804EC" w:rsidR="00456F08" w:rsidRPr="008872AF" w:rsidRDefault="008872AF" w:rsidP="008872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53357F" w:rsidRPr="008872AF">
        <w:rPr>
          <w:rFonts w:ascii="Times New Roman" w:eastAsia="Times New Roman" w:hAnsi="Times New Roman" w:cs="Times New Roman"/>
          <w:sz w:val="24"/>
          <w:szCs w:val="24"/>
        </w:rPr>
        <w:t>Strony postanawiają, że formą odszkodowania są kary umowne.</w:t>
      </w:r>
    </w:p>
    <w:p w14:paraId="372AA5A5" w14:textId="0464ABC7" w:rsidR="00456F08" w:rsidRPr="005160DA" w:rsidRDefault="008872AF" w:rsidP="008872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53357F" w:rsidRPr="005160DA">
        <w:rPr>
          <w:rFonts w:ascii="Times New Roman" w:eastAsia="Times New Roman" w:hAnsi="Times New Roman" w:cs="Times New Roman"/>
          <w:sz w:val="24"/>
          <w:szCs w:val="24"/>
        </w:rPr>
        <w:t xml:space="preserve">Wykonawca zapłaci Zamawiającemu karę umowną w wysokości </w:t>
      </w:r>
      <w:r w:rsidR="00B1707B" w:rsidRPr="005160DA">
        <w:rPr>
          <w:rFonts w:ascii="Times New Roman" w:eastAsia="Times New Roman" w:hAnsi="Times New Roman" w:cs="Times New Roman"/>
          <w:sz w:val="24"/>
          <w:szCs w:val="24"/>
        </w:rPr>
        <w:t>0,5</w:t>
      </w:r>
      <w:r w:rsidR="0053357F" w:rsidRPr="005160DA">
        <w:rPr>
          <w:rFonts w:ascii="Times New Roman" w:eastAsia="Times New Roman" w:hAnsi="Times New Roman" w:cs="Times New Roman"/>
          <w:sz w:val="24"/>
          <w:szCs w:val="24"/>
        </w:rPr>
        <w:t>% wartości partii dostawy za każdy dzień zwłoki, jeżeli towar nie został dostarczony w umówionym  terminie z powodu okoliczności, za które odpowiada Wykonawca.</w:t>
      </w:r>
    </w:p>
    <w:p w14:paraId="7A217D36" w14:textId="4F65DD34" w:rsidR="00456F08" w:rsidRPr="005160DA" w:rsidRDefault="008872AF" w:rsidP="008872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53357F" w:rsidRPr="005160DA">
        <w:rPr>
          <w:rFonts w:ascii="Times New Roman" w:eastAsia="Times New Roman" w:hAnsi="Times New Roman" w:cs="Times New Roman"/>
          <w:sz w:val="24"/>
          <w:szCs w:val="24"/>
        </w:rPr>
        <w:t xml:space="preserve">Zamawiający zapłaci Wykonawcy karę umowną w wysokości </w:t>
      </w:r>
      <w:r w:rsidR="00B1707B" w:rsidRPr="005160DA">
        <w:rPr>
          <w:rFonts w:ascii="Times New Roman" w:eastAsia="Times New Roman" w:hAnsi="Times New Roman" w:cs="Times New Roman"/>
          <w:sz w:val="24"/>
          <w:szCs w:val="24"/>
        </w:rPr>
        <w:t>0,5</w:t>
      </w:r>
      <w:r w:rsidR="0053357F" w:rsidRPr="005160DA">
        <w:rPr>
          <w:rFonts w:ascii="Times New Roman" w:eastAsia="Times New Roman" w:hAnsi="Times New Roman" w:cs="Times New Roman"/>
          <w:sz w:val="24"/>
          <w:szCs w:val="24"/>
        </w:rPr>
        <w:t>% wartości partii dostawy za każdy dzień zwłoki, w odbiorze towaru.</w:t>
      </w:r>
    </w:p>
    <w:p w14:paraId="09986A92" w14:textId="72F9A110" w:rsidR="005160DA" w:rsidRPr="0075605C" w:rsidRDefault="008872AF" w:rsidP="008872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5160DA" w:rsidRPr="005160DA">
        <w:rPr>
          <w:rFonts w:ascii="Times New Roman" w:eastAsia="Times New Roman" w:hAnsi="Times New Roman" w:cs="Times New Roman"/>
          <w:sz w:val="24"/>
          <w:szCs w:val="24"/>
        </w:rPr>
        <w:t xml:space="preserve">Wykonawca zapłaci </w:t>
      </w:r>
      <w:r w:rsidR="00220E9D">
        <w:rPr>
          <w:rFonts w:ascii="Times New Roman" w:eastAsia="Times New Roman" w:hAnsi="Times New Roman" w:cs="Times New Roman"/>
          <w:sz w:val="24"/>
          <w:szCs w:val="24"/>
        </w:rPr>
        <w:t>Z</w:t>
      </w:r>
      <w:r w:rsidR="005160DA" w:rsidRPr="005160DA">
        <w:rPr>
          <w:rFonts w:ascii="Times New Roman" w:eastAsia="Times New Roman" w:hAnsi="Times New Roman" w:cs="Times New Roman"/>
          <w:sz w:val="24"/>
          <w:szCs w:val="24"/>
        </w:rPr>
        <w:t xml:space="preserve">amawiającemu karę umowną </w:t>
      </w:r>
      <w:r w:rsidR="005160DA" w:rsidRPr="0075605C">
        <w:rPr>
          <w:rFonts w:ascii="Times New Roman" w:eastAsia="Times New Roman" w:hAnsi="Times New Roman" w:cs="Times New Roman"/>
          <w:sz w:val="24"/>
          <w:szCs w:val="24"/>
          <w:lang w:eastAsia="pl-PL"/>
        </w:rPr>
        <w:t>za rozwiązanie / odstąpienie od umowy z winy Wykonawcy w wysokości 10 % wartości wynagrodzenia umownego brutto ustalone</w:t>
      </w:r>
      <w:r w:rsidR="00220E9D">
        <w:rPr>
          <w:rFonts w:ascii="Times New Roman" w:eastAsia="Times New Roman" w:hAnsi="Times New Roman" w:cs="Times New Roman"/>
          <w:sz w:val="24"/>
          <w:szCs w:val="24"/>
          <w:lang w:eastAsia="pl-PL"/>
        </w:rPr>
        <w:t>go</w:t>
      </w:r>
      <w:r w:rsidR="005160DA" w:rsidRPr="0075605C">
        <w:rPr>
          <w:rFonts w:ascii="Times New Roman" w:eastAsia="Times New Roman" w:hAnsi="Times New Roman" w:cs="Times New Roman"/>
          <w:sz w:val="24"/>
          <w:szCs w:val="24"/>
          <w:lang w:eastAsia="pl-PL"/>
        </w:rPr>
        <w:t xml:space="preserve"> w § </w:t>
      </w:r>
      <w:r w:rsidR="005160DA" w:rsidRPr="005160DA">
        <w:rPr>
          <w:rFonts w:ascii="Times New Roman" w:eastAsia="Times New Roman" w:hAnsi="Times New Roman" w:cs="Times New Roman"/>
          <w:sz w:val="24"/>
          <w:szCs w:val="24"/>
          <w:lang w:eastAsia="pl-PL"/>
        </w:rPr>
        <w:t>4</w:t>
      </w:r>
      <w:r w:rsidR="005160DA" w:rsidRPr="0075605C">
        <w:rPr>
          <w:rFonts w:ascii="Times New Roman" w:eastAsia="Times New Roman" w:hAnsi="Times New Roman" w:cs="Times New Roman"/>
          <w:sz w:val="24"/>
          <w:szCs w:val="24"/>
          <w:lang w:eastAsia="pl-PL"/>
        </w:rPr>
        <w:t xml:space="preserve"> ust. </w:t>
      </w:r>
      <w:r>
        <w:rPr>
          <w:rFonts w:ascii="Times New Roman" w:eastAsia="Times New Roman" w:hAnsi="Times New Roman" w:cs="Times New Roman"/>
          <w:sz w:val="24"/>
          <w:szCs w:val="24"/>
          <w:lang w:eastAsia="pl-PL"/>
        </w:rPr>
        <w:t>5.</w:t>
      </w:r>
    </w:p>
    <w:p w14:paraId="71CD6B63" w14:textId="7918D5F8" w:rsidR="00456F08" w:rsidRPr="005160DA" w:rsidRDefault="008872AF" w:rsidP="008872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53357F" w:rsidRPr="005160DA">
        <w:rPr>
          <w:rFonts w:ascii="Times New Roman" w:eastAsia="Times New Roman" w:hAnsi="Times New Roman" w:cs="Times New Roman"/>
          <w:sz w:val="24"/>
          <w:szCs w:val="24"/>
        </w:rPr>
        <w:t>Strony zastrzegają sobie prawo do odszkodowania uzupełniającego przenoszącego wysokość kar umownych do wysokości rzeczywiście poniesionej szkody.</w:t>
      </w:r>
    </w:p>
    <w:p w14:paraId="3CAC190E" w14:textId="77777777" w:rsidR="008C5428" w:rsidRPr="005160DA" w:rsidRDefault="008872AF" w:rsidP="008C542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0053357F" w:rsidRPr="005160DA">
        <w:rPr>
          <w:rFonts w:ascii="Times New Roman" w:eastAsia="Times New Roman" w:hAnsi="Times New Roman" w:cs="Times New Roman"/>
          <w:sz w:val="24"/>
          <w:szCs w:val="24"/>
        </w:rPr>
        <w:t xml:space="preserve">Wykonawca wyraża zgodę na potrącenie z należności za dostawę towaru kar umownych należnych Zamawiającemu na mocy powyższych postanowień zawartych w  § 6 </w:t>
      </w:r>
      <w:r>
        <w:rPr>
          <w:rFonts w:ascii="Times New Roman" w:eastAsia="Times New Roman" w:hAnsi="Times New Roman" w:cs="Times New Roman"/>
          <w:sz w:val="24"/>
          <w:szCs w:val="24"/>
        </w:rPr>
        <w:t xml:space="preserve">ust.  </w:t>
      </w:r>
      <w:r w:rsidR="0053357F" w:rsidRPr="005160DA">
        <w:rPr>
          <w:rFonts w:ascii="Times New Roman" w:eastAsia="Times New Roman" w:hAnsi="Times New Roman" w:cs="Times New Roman"/>
          <w:sz w:val="24"/>
          <w:szCs w:val="24"/>
        </w:rPr>
        <w:t>2</w:t>
      </w:r>
      <w:r w:rsidR="00220E9D">
        <w:rPr>
          <w:rFonts w:ascii="Times New Roman" w:eastAsia="Times New Roman" w:hAnsi="Times New Roman" w:cs="Times New Roman"/>
          <w:sz w:val="24"/>
          <w:szCs w:val="24"/>
        </w:rPr>
        <w:t>-4</w:t>
      </w:r>
      <w:r w:rsidR="008C5428">
        <w:rPr>
          <w:rFonts w:ascii="Times New Roman" w:eastAsia="Times New Roman" w:hAnsi="Times New Roman" w:cs="Times New Roman"/>
          <w:sz w:val="24"/>
          <w:szCs w:val="24"/>
        </w:rPr>
        <w:t>, bez wzywania o ich zapłatę.</w:t>
      </w:r>
    </w:p>
    <w:p w14:paraId="785224C8" w14:textId="5100DFFB" w:rsidR="00B1707B" w:rsidRPr="005160DA" w:rsidRDefault="008872AF" w:rsidP="008872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00B1707B" w:rsidRPr="005160DA">
        <w:rPr>
          <w:rFonts w:ascii="Times New Roman" w:eastAsia="Times New Roman" w:hAnsi="Times New Roman" w:cs="Times New Roman"/>
          <w:sz w:val="24"/>
          <w:szCs w:val="24"/>
        </w:rPr>
        <w:t xml:space="preserve">Sumaryczna wysokość kar umownych nie może przekroczyć </w:t>
      </w:r>
      <w:r>
        <w:rPr>
          <w:rFonts w:ascii="Times New Roman" w:eastAsia="Times New Roman" w:hAnsi="Times New Roman" w:cs="Times New Roman"/>
          <w:sz w:val="24"/>
          <w:szCs w:val="24"/>
        </w:rPr>
        <w:t>2</w:t>
      </w:r>
      <w:r w:rsidR="00B1707B" w:rsidRPr="005160DA">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w:t>
      </w:r>
      <w:r w:rsidR="00B1707B" w:rsidRPr="005160DA">
        <w:rPr>
          <w:rFonts w:ascii="Times New Roman" w:eastAsia="Times New Roman" w:hAnsi="Times New Roman" w:cs="Times New Roman"/>
          <w:sz w:val="24"/>
          <w:szCs w:val="24"/>
        </w:rPr>
        <w:t>% kwoty wskazanej w §</w:t>
      </w:r>
      <w:r w:rsidR="00186243" w:rsidRPr="005160DA">
        <w:rPr>
          <w:rFonts w:ascii="Times New Roman" w:eastAsia="Times New Roman" w:hAnsi="Times New Roman" w:cs="Times New Roman"/>
          <w:sz w:val="24"/>
          <w:szCs w:val="24"/>
        </w:rPr>
        <w:t xml:space="preserve"> 4</w:t>
      </w:r>
      <w:r w:rsidR="00B1707B" w:rsidRPr="005160DA">
        <w:rPr>
          <w:rFonts w:ascii="Times New Roman" w:eastAsia="Times New Roman" w:hAnsi="Times New Roman" w:cs="Times New Roman"/>
          <w:sz w:val="24"/>
          <w:szCs w:val="24"/>
        </w:rPr>
        <w:t xml:space="preserve"> ust</w:t>
      </w:r>
      <w:r>
        <w:rPr>
          <w:rFonts w:ascii="Times New Roman" w:eastAsia="Times New Roman" w:hAnsi="Times New Roman" w:cs="Times New Roman"/>
          <w:sz w:val="24"/>
          <w:szCs w:val="24"/>
        </w:rPr>
        <w:t xml:space="preserve">. </w:t>
      </w:r>
      <w:r w:rsidR="00B1707B" w:rsidRPr="005160D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w:t>
      </w:r>
      <w:r w:rsidR="008C5428">
        <w:rPr>
          <w:rFonts w:ascii="Times New Roman" w:eastAsia="Times New Roman" w:hAnsi="Times New Roman" w:cs="Times New Roman"/>
          <w:sz w:val="24"/>
          <w:szCs w:val="24"/>
        </w:rPr>
        <w:t xml:space="preserve">. </w:t>
      </w:r>
    </w:p>
    <w:p w14:paraId="6C504EF8" w14:textId="77777777" w:rsidR="00456F08" w:rsidRPr="005160DA" w:rsidRDefault="0053357F">
      <w:pPr>
        <w:tabs>
          <w:tab w:val="left" w:pos="720"/>
        </w:tabs>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ab/>
      </w:r>
    </w:p>
    <w:p w14:paraId="5FF27F8C" w14:textId="77777777"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7</w:t>
      </w:r>
    </w:p>
    <w:p w14:paraId="7513F6A6" w14:textId="4A6C44D4" w:rsidR="00456F08" w:rsidRPr="005160DA" w:rsidRDefault="00186243">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1. </w:t>
      </w:r>
      <w:r w:rsidR="0053357F" w:rsidRPr="005160DA">
        <w:rPr>
          <w:rFonts w:ascii="Times New Roman" w:eastAsia="Times New Roman" w:hAnsi="Times New Roman" w:cs="Times New Roman"/>
          <w:sz w:val="24"/>
          <w:szCs w:val="24"/>
        </w:rPr>
        <w:t>Do kontaktów w sprawie realizacji umowy wyznacza się:</w:t>
      </w:r>
    </w:p>
    <w:p w14:paraId="19EA2183"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ab/>
        <w:t xml:space="preserve">a) ze strony Zamawiającego: </w:t>
      </w:r>
      <w:permStart w:id="1158097710" w:edGrp="everyone"/>
      <w:r w:rsidRPr="005160DA">
        <w:rPr>
          <w:rFonts w:ascii="Times New Roman" w:eastAsia="Times New Roman" w:hAnsi="Times New Roman" w:cs="Times New Roman"/>
          <w:sz w:val="24"/>
          <w:szCs w:val="24"/>
        </w:rPr>
        <w:t>…...................................................</w:t>
      </w:r>
    </w:p>
    <w:p w14:paraId="461464F3" w14:textId="77777777" w:rsidR="00456F08" w:rsidRPr="005160DA" w:rsidRDefault="0053357F">
      <w:pPr>
        <w:spacing w:after="0" w:line="240" w:lineRule="auto"/>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ab/>
        <w:t>b) ze strony Wykonawcy: …........................................................</w:t>
      </w:r>
    </w:p>
    <w:permEnd w:id="1158097710"/>
    <w:p w14:paraId="7894F2FC" w14:textId="7688FB4F" w:rsidR="00186243" w:rsidRPr="0075605C" w:rsidRDefault="00186243" w:rsidP="00186243">
      <w:pPr>
        <w:tabs>
          <w:tab w:val="left" w:pos="567"/>
        </w:tabs>
        <w:suppressAutoHyphens w:val="0"/>
        <w:spacing w:after="0" w:line="240" w:lineRule="auto"/>
        <w:jc w:val="both"/>
        <w:rPr>
          <w:rFonts w:ascii="Times New Roman" w:eastAsia="Times New Roman" w:hAnsi="Times New Roman" w:cs="Times New Roman"/>
          <w:bCs/>
          <w:sz w:val="24"/>
          <w:szCs w:val="24"/>
          <w:lang w:eastAsia="ar-SA"/>
        </w:rPr>
      </w:pPr>
      <w:r w:rsidRPr="005160DA">
        <w:rPr>
          <w:rFonts w:ascii="Times New Roman" w:eastAsia="Times New Roman" w:hAnsi="Times New Roman" w:cs="Times New Roman"/>
          <w:bCs/>
          <w:sz w:val="24"/>
          <w:szCs w:val="24"/>
          <w:lang w:eastAsia="ar-SA"/>
        </w:rPr>
        <w:t>2. Str</w:t>
      </w:r>
      <w:r w:rsidRPr="0075605C">
        <w:rPr>
          <w:rFonts w:ascii="Times New Roman" w:eastAsia="Times New Roman" w:hAnsi="Times New Roman" w:cs="Times New Roman"/>
          <w:bCs/>
          <w:sz w:val="24"/>
          <w:szCs w:val="24"/>
          <w:lang w:eastAsia="ar-SA"/>
        </w:rPr>
        <w:t xml:space="preserve">ony dopuszczają możliwość zmiany osób, o których mowa w ust. </w:t>
      </w:r>
      <w:r w:rsidRPr="005160DA">
        <w:rPr>
          <w:rFonts w:ascii="Times New Roman" w:eastAsia="Times New Roman" w:hAnsi="Times New Roman" w:cs="Times New Roman"/>
          <w:bCs/>
          <w:sz w:val="24"/>
          <w:szCs w:val="24"/>
          <w:lang w:eastAsia="ar-SA"/>
        </w:rPr>
        <w:t xml:space="preserve">1 </w:t>
      </w:r>
      <w:r w:rsidRPr="0075605C">
        <w:rPr>
          <w:rFonts w:ascii="Times New Roman" w:eastAsia="Times New Roman" w:hAnsi="Times New Roman" w:cs="Times New Roman"/>
          <w:bCs/>
          <w:sz w:val="24"/>
          <w:szCs w:val="24"/>
          <w:lang w:eastAsia="ar-SA"/>
        </w:rPr>
        <w:t>w przypadku zmian organizacyjno-kadrowych. Zmiana osób, o których mowa wyżej, wymaga wzajemnego pisemnego powiadomienia, bez konieczności zmiany postanowień niniejszej umowy i konieczności sporządzenia aneksu.</w:t>
      </w:r>
    </w:p>
    <w:p w14:paraId="3943A014" w14:textId="77777777" w:rsidR="00186243" w:rsidRPr="005160DA" w:rsidRDefault="00186243">
      <w:pPr>
        <w:spacing w:after="0" w:line="240" w:lineRule="auto"/>
        <w:jc w:val="both"/>
        <w:rPr>
          <w:rFonts w:ascii="Times New Roman" w:hAnsi="Times New Roman" w:cs="Times New Roman"/>
          <w:sz w:val="24"/>
          <w:szCs w:val="24"/>
        </w:rPr>
      </w:pPr>
    </w:p>
    <w:p w14:paraId="795EC5AA" w14:textId="77777777" w:rsidR="00456F08" w:rsidRPr="005160DA" w:rsidRDefault="0053357F">
      <w:pPr>
        <w:spacing w:after="0" w:line="240" w:lineRule="auto"/>
        <w:jc w:val="center"/>
        <w:rPr>
          <w:rFonts w:ascii="Times New Roman" w:eastAsia="Times New Roman" w:hAnsi="Times New Roman" w:cs="Times New Roman"/>
          <w:b/>
          <w:bCs/>
          <w:sz w:val="24"/>
          <w:szCs w:val="24"/>
        </w:rPr>
      </w:pPr>
      <w:r w:rsidRPr="005160DA">
        <w:rPr>
          <w:rFonts w:ascii="Times New Roman" w:eastAsia="Times New Roman" w:hAnsi="Times New Roman" w:cs="Times New Roman"/>
          <w:b/>
          <w:bCs/>
          <w:sz w:val="24"/>
          <w:szCs w:val="24"/>
        </w:rPr>
        <w:lastRenderedPageBreak/>
        <w:t>§ 8</w:t>
      </w:r>
    </w:p>
    <w:p w14:paraId="40D92ADC" w14:textId="77777777" w:rsidR="008F18DD" w:rsidRPr="005160DA" w:rsidRDefault="008F18DD">
      <w:pPr>
        <w:spacing w:after="0" w:line="240" w:lineRule="auto"/>
        <w:jc w:val="center"/>
        <w:rPr>
          <w:rFonts w:ascii="Times New Roman" w:eastAsia="Times New Roman" w:hAnsi="Times New Roman" w:cs="Times New Roman"/>
          <w:b/>
          <w:bCs/>
          <w:sz w:val="24"/>
          <w:szCs w:val="24"/>
        </w:rPr>
      </w:pPr>
    </w:p>
    <w:p w14:paraId="3AE397B6" w14:textId="77777777" w:rsidR="008F18DD" w:rsidRPr="0075605C" w:rsidRDefault="008F18DD" w:rsidP="008F18DD">
      <w:pPr>
        <w:widowControl w:val="0"/>
        <w:numPr>
          <w:ilvl w:val="0"/>
          <w:numId w:val="22"/>
        </w:numPr>
        <w:tabs>
          <w:tab w:val="left" w:pos="567"/>
          <w:tab w:val="left" w:pos="709"/>
        </w:tabs>
        <w:suppressAutoHyphens w:val="0"/>
        <w:spacing w:after="0" w:line="240" w:lineRule="auto"/>
        <w:ind w:left="284"/>
        <w:jc w:val="both"/>
        <w:rPr>
          <w:rFonts w:ascii="Times New Roman" w:eastAsia="Times New Roman" w:hAnsi="Times New Roman" w:cs="Times New Roman"/>
          <w:spacing w:val="-2"/>
          <w:sz w:val="24"/>
          <w:szCs w:val="24"/>
          <w:lang w:val="sq-AL" w:eastAsia="ar-SA"/>
        </w:rPr>
      </w:pPr>
      <w:r w:rsidRPr="0075605C">
        <w:rPr>
          <w:rFonts w:ascii="Times New Roman" w:eastAsia="Times New Roman" w:hAnsi="Times New Roman" w:cs="Times New Roman"/>
          <w:spacing w:val="-2"/>
          <w:sz w:val="24"/>
          <w:szCs w:val="24"/>
          <w:lang w:val="sq-AL" w:eastAsia="ar-SA"/>
        </w:rPr>
        <w:t>Zamawiający może odstąpić od umowy, w przypadku:</w:t>
      </w:r>
    </w:p>
    <w:p w14:paraId="48400692" w14:textId="511C5EC7" w:rsidR="008F18DD" w:rsidRPr="0075605C" w:rsidRDefault="008F18DD" w:rsidP="008F18DD">
      <w:pPr>
        <w:widowControl w:val="0"/>
        <w:numPr>
          <w:ilvl w:val="1"/>
          <w:numId w:val="24"/>
        </w:numPr>
        <w:tabs>
          <w:tab w:val="left" w:pos="567"/>
          <w:tab w:val="num" w:pos="1418"/>
        </w:tabs>
        <w:suppressAutoHyphens w:val="0"/>
        <w:spacing w:after="0" w:line="240" w:lineRule="auto"/>
        <w:ind w:left="284"/>
        <w:jc w:val="both"/>
        <w:rPr>
          <w:rFonts w:ascii="Times New Roman" w:eastAsia="Times New Roman" w:hAnsi="Times New Roman" w:cs="Times New Roman"/>
          <w:sz w:val="24"/>
          <w:szCs w:val="24"/>
          <w:lang w:val="sq-AL" w:eastAsia="ar-SA"/>
        </w:rPr>
      </w:pPr>
      <w:r w:rsidRPr="0075605C">
        <w:rPr>
          <w:rFonts w:ascii="Times New Roman" w:eastAsia="Times New Roman" w:hAnsi="Times New Roman" w:cs="Times New Roman"/>
          <w:sz w:val="24"/>
          <w:szCs w:val="24"/>
          <w:lang w:val="sq-AL" w:eastAsia="ar-SA"/>
        </w:rPr>
        <w:t>powzięcia informacji o ogłoszeniu przez Wykonawcę likwidacji lub wydaniu nakazu zajęcia majątku Wykonawcy w zakresie uniemo</w:t>
      </w:r>
      <w:r w:rsidR="00220E9D">
        <w:rPr>
          <w:rFonts w:ascii="Times New Roman" w:eastAsia="Times New Roman" w:hAnsi="Times New Roman" w:cs="Times New Roman"/>
          <w:sz w:val="24"/>
          <w:szCs w:val="24"/>
          <w:lang w:val="sq-AL" w:eastAsia="ar-SA"/>
        </w:rPr>
        <w:t>ż</w:t>
      </w:r>
      <w:r w:rsidRPr="0075605C">
        <w:rPr>
          <w:rFonts w:ascii="Times New Roman" w:eastAsia="Times New Roman" w:hAnsi="Times New Roman" w:cs="Times New Roman"/>
          <w:sz w:val="24"/>
          <w:szCs w:val="24"/>
          <w:lang w:val="sq-AL" w:eastAsia="ar-SA"/>
        </w:rPr>
        <w:t xml:space="preserve">liwającym wykonanie niniejszej umowy; </w:t>
      </w:r>
    </w:p>
    <w:p w14:paraId="5B48E6A1" w14:textId="77777777" w:rsidR="008F18DD" w:rsidRPr="0075605C" w:rsidRDefault="008F18DD" w:rsidP="008F18DD">
      <w:pPr>
        <w:widowControl w:val="0"/>
        <w:numPr>
          <w:ilvl w:val="1"/>
          <w:numId w:val="24"/>
        </w:numPr>
        <w:tabs>
          <w:tab w:val="left" w:pos="567"/>
          <w:tab w:val="left" w:pos="1418"/>
        </w:tabs>
        <w:suppressAutoHyphens w:val="0"/>
        <w:spacing w:after="0" w:line="240" w:lineRule="auto"/>
        <w:ind w:left="284"/>
        <w:jc w:val="both"/>
        <w:rPr>
          <w:rFonts w:ascii="Times New Roman" w:eastAsia="Times New Roman" w:hAnsi="Times New Roman" w:cs="Times New Roman"/>
          <w:sz w:val="24"/>
          <w:szCs w:val="24"/>
          <w:lang w:val="sq-AL" w:eastAsia="ar-SA"/>
        </w:rPr>
      </w:pPr>
      <w:r w:rsidRPr="0075605C">
        <w:rPr>
          <w:rFonts w:ascii="Times New Roman" w:eastAsia="Times New Roman" w:hAnsi="Times New Roman" w:cs="Times New Roman"/>
          <w:sz w:val="24"/>
          <w:szCs w:val="24"/>
          <w:lang w:val="sq-AL" w:eastAsia="ar-SA"/>
        </w:rPr>
        <w:t>powzięcia informacji, że Wykonawca na skutek swojej niewypłacalności nie wykonuje zobowiązań pieniężnych przez okres co najmniej 3 miesięcy,</w:t>
      </w:r>
    </w:p>
    <w:p w14:paraId="16C4954B" w14:textId="2F9F1196" w:rsidR="008F18DD" w:rsidRPr="0075605C" w:rsidRDefault="008F18DD" w:rsidP="008F18DD">
      <w:pPr>
        <w:widowControl w:val="0"/>
        <w:numPr>
          <w:ilvl w:val="1"/>
          <w:numId w:val="24"/>
        </w:numPr>
        <w:tabs>
          <w:tab w:val="left" w:pos="567"/>
          <w:tab w:val="left" w:pos="1418"/>
        </w:tabs>
        <w:suppressAutoHyphens w:val="0"/>
        <w:spacing w:after="0" w:line="240" w:lineRule="auto"/>
        <w:ind w:left="284"/>
        <w:jc w:val="both"/>
        <w:rPr>
          <w:rFonts w:ascii="Times New Roman" w:eastAsia="Times New Roman" w:hAnsi="Times New Roman" w:cs="Times New Roman"/>
          <w:sz w:val="24"/>
          <w:szCs w:val="24"/>
          <w:lang w:val="sq-AL" w:eastAsia="ar-SA"/>
        </w:rPr>
      </w:pPr>
      <w:r w:rsidRPr="0075605C">
        <w:rPr>
          <w:rFonts w:ascii="Times New Roman" w:eastAsia="Times New Roman" w:hAnsi="Times New Roman" w:cs="Times New Roman"/>
          <w:sz w:val="24"/>
          <w:szCs w:val="24"/>
          <w:lang w:eastAsia="ar-SA"/>
        </w:rPr>
        <w:t>w przypadku niewykonywania bądź nienależytego wykonywania przedmiotu umowy, w szczególności w przypadku: 3- krotnego dostarczenia materiałów wadliwych lub złej jakości, 3 – krotnego dostarczenia przedmiotu umowy niezgodnie z zamówieniem.</w:t>
      </w:r>
    </w:p>
    <w:p w14:paraId="0EA019D1" w14:textId="42218621" w:rsidR="008F18DD" w:rsidRPr="0075605C" w:rsidRDefault="008F18DD" w:rsidP="008F18DD">
      <w:pPr>
        <w:numPr>
          <w:ilvl w:val="1"/>
          <w:numId w:val="24"/>
        </w:numPr>
        <w:tabs>
          <w:tab w:val="left" w:pos="567"/>
        </w:tabs>
        <w:suppressAutoHyphens w:val="0"/>
        <w:spacing w:after="0" w:line="240" w:lineRule="auto"/>
        <w:ind w:left="284"/>
        <w:jc w:val="both"/>
        <w:rPr>
          <w:rFonts w:ascii="Times New Roman" w:eastAsia="Times New Roman" w:hAnsi="Times New Roman" w:cs="Times New Roman"/>
          <w:sz w:val="24"/>
          <w:szCs w:val="24"/>
          <w:lang w:val="sq-AL" w:eastAsia="ar-SA"/>
        </w:rPr>
      </w:pPr>
      <w:r w:rsidRPr="0075605C">
        <w:rPr>
          <w:rFonts w:ascii="Times New Roman" w:eastAsia="Times New Roman" w:hAnsi="Times New Roman" w:cs="Times New Roman"/>
          <w:sz w:val="24"/>
          <w:szCs w:val="24"/>
          <w:lang w:val="sq-AL" w:eastAsia="ar-SA"/>
        </w:rPr>
        <w:t xml:space="preserve">jeżeli wysokość kar umownych naliczonych Wykonawcy osiągnie wysokość co najmniej równowartość </w:t>
      </w:r>
      <w:r w:rsidR="008872AF">
        <w:rPr>
          <w:rFonts w:ascii="Times New Roman" w:eastAsia="Times New Roman" w:hAnsi="Times New Roman" w:cs="Times New Roman"/>
          <w:sz w:val="24"/>
          <w:szCs w:val="24"/>
          <w:lang w:val="sq-AL" w:eastAsia="ar-SA"/>
        </w:rPr>
        <w:t>2</w:t>
      </w:r>
      <w:r w:rsidRPr="0075605C">
        <w:rPr>
          <w:rFonts w:ascii="Times New Roman" w:eastAsia="Times New Roman" w:hAnsi="Times New Roman" w:cs="Times New Roman"/>
          <w:sz w:val="24"/>
          <w:szCs w:val="24"/>
          <w:lang w:val="sq-AL" w:eastAsia="ar-SA"/>
        </w:rPr>
        <w:t xml:space="preserve">0% wartości umownej brutto, o której mowa w § </w:t>
      </w:r>
      <w:r w:rsidRPr="005160DA">
        <w:rPr>
          <w:rFonts w:ascii="Times New Roman" w:eastAsia="Times New Roman" w:hAnsi="Times New Roman" w:cs="Times New Roman"/>
          <w:sz w:val="24"/>
          <w:szCs w:val="24"/>
          <w:lang w:val="sq-AL" w:eastAsia="ar-SA"/>
        </w:rPr>
        <w:t>4</w:t>
      </w:r>
      <w:r w:rsidRPr="0075605C">
        <w:rPr>
          <w:rFonts w:ascii="Times New Roman" w:eastAsia="Times New Roman" w:hAnsi="Times New Roman" w:cs="Times New Roman"/>
          <w:sz w:val="24"/>
          <w:szCs w:val="24"/>
          <w:lang w:val="sq-AL" w:eastAsia="ar-SA"/>
        </w:rPr>
        <w:t xml:space="preserve"> ust. </w:t>
      </w:r>
      <w:r w:rsidR="008872AF">
        <w:rPr>
          <w:rFonts w:ascii="Times New Roman" w:eastAsia="Times New Roman" w:hAnsi="Times New Roman" w:cs="Times New Roman"/>
          <w:sz w:val="24"/>
          <w:szCs w:val="24"/>
          <w:lang w:val="sq-AL" w:eastAsia="ar-SA"/>
        </w:rPr>
        <w:t>5</w:t>
      </w:r>
      <w:r w:rsidRPr="0075605C">
        <w:rPr>
          <w:rFonts w:ascii="Times New Roman" w:eastAsia="Times New Roman" w:hAnsi="Times New Roman" w:cs="Times New Roman"/>
          <w:sz w:val="24"/>
          <w:szCs w:val="24"/>
          <w:lang w:val="sq-AL" w:eastAsia="ar-SA"/>
        </w:rPr>
        <w:t xml:space="preserve"> umowy</w:t>
      </w:r>
    </w:p>
    <w:p w14:paraId="2F0B29EA" w14:textId="77777777" w:rsidR="008F18DD" w:rsidRPr="0075605C" w:rsidRDefault="008F18DD" w:rsidP="008F18DD">
      <w:pPr>
        <w:numPr>
          <w:ilvl w:val="1"/>
          <w:numId w:val="24"/>
        </w:numPr>
        <w:tabs>
          <w:tab w:val="left" w:pos="567"/>
        </w:tabs>
        <w:suppressAutoHyphens w:val="0"/>
        <w:spacing w:after="0" w:line="240" w:lineRule="auto"/>
        <w:ind w:left="284"/>
        <w:jc w:val="both"/>
        <w:rPr>
          <w:rFonts w:ascii="Times New Roman" w:eastAsia="Times New Roman" w:hAnsi="Times New Roman" w:cs="Times New Roman"/>
          <w:sz w:val="24"/>
          <w:szCs w:val="24"/>
          <w:lang w:val="sq-AL" w:eastAsia="ar-SA"/>
        </w:rPr>
      </w:pPr>
      <w:r w:rsidRPr="0075605C">
        <w:rPr>
          <w:rFonts w:ascii="Times New Roman" w:eastAsia="Times New Roman" w:hAnsi="Times New Roman" w:cs="Times New Roman"/>
          <w:sz w:val="24"/>
          <w:szCs w:val="24"/>
          <w:lang w:val="sq-AL" w:eastAsia="ar-SA"/>
        </w:rPr>
        <w:t>w innych przypadkach określonych w niniejszej umowie lub wynikających z obowiązujących przepisów ustawy – Kodeks cywilny, ustawy – Prawo zamówień publicznych ( w tym w szczególności art. 456).</w:t>
      </w:r>
    </w:p>
    <w:p w14:paraId="5A53B851" w14:textId="39630197" w:rsidR="008F18DD" w:rsidRPr="008872AF" w:rsidRDefault="008F18DD" w:rsidP="008872AF">
      <w:pPr>
        <w:pStyle w:val="Akapitzlist"/>
        <w:numPr>
          <w:ilvl w:val="0"/>
          <w:numId w:val="22"/>
        </w:numPr>
        <w:tabs>
          <w:tab w:val="left" w:pos="567"/>
        </w:tabs>
        <w:spacing w:after="0" w:line="240" w:lineRule="auto"/>
        <w:rPr>
          <w:rFonts w:ascii="Times New Roman" w:eastAsia="Times New Roman" w:hAnsi="Times New Roman" w:cs="Times New Roman"/>
          <w:sz w:val="24"/>
          <w:szCs w:val="24"/>
          <w:lang w:val="sq-AL" w:eastAsia="ar-SA"/>
        </w:rPr>
      </w:pPr>
      <w:r w:rsidRPr="008872AF">
        <w:rPr>
          <w:rFonts w:ascii="Times New Roman" w:eastAsia="Times New Roman" w:hAnsi="Times New Roman" w:cs="Times New Roman"/>
          <w:sz w:val="24"/>
          <w:szCs w:val="24"/>
          <w:lang w:eastAsia="ar-SA"/>
        </w:rPr>
        <w:t xml:space="preserve">Oświadczenie o odstąpieniu powinno być dokonane w ciągu 30 dni od powzięcia wiadomości o okoliczności skutkującej odstąpieniem. </w:t>
      </w:r>
    </w:p>
    <w:p w14:paraId="58D2F21C" w14:textId="77777777" w:rsidR="008F18DD" w:rsidRPr="005160DA" w:rsidRDefault="008F18DD" w:rsidP="008F18DD">
      <w:pPr>
        <w:widowControl w:val="0"/>
        <w:numPr>
          <w:ilvl w:val="0"/>
          <w:numId w:val="22"/>
        </w:numPr>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75605C">
        <w:rPr>
          <w:rFonts w:ascii="Times New Roman" w:eastAsia="Times New Roman" w:hAnsi="Times New Roman" w:cs="Times New Roman"/>
          <w:sz w:val="24"/>
          <w:szCs w:val="24"/>
          <w:lang w:eastAsia="ar-SA"/>
        </w:rPr>
        <w:t>Odstąpienie od umowy przez Zamawiającego ma skutek na przyszłość w zakresie rozliczeń stron i nie umniejsza żadnych uprawnień Zamawiającego z umowy (w tym uprawnienia do naliczenia kar umownych, także za zwłokę w wykonaniu przedmiotu umowy).</w:t>
      </w:r>
    </w:p>
    <w:p w14:paraId="0BD90C9D" w14:textId="77777777" w:rsidR="005160DA" w:rsidRPr="005160DA" w:rsidRDefault="005160DA" w:rsidP="005160DA">
      <w:pPr>
        <w:widowControl w:val="0"/>
        <w:tabs>
          <w:tab w:val="left" w:pos="567"/>
        </w:tabs>
        <w:suppressAutoHyphens w:val="0"/>
        <w:spacing w:after="0" w:line="240" w:lineRule="auto"/>
        <w:jc w:val="both"/>
        <w:rPr>
          <w:rFonts w:ascii="Times New Roman" w:eastAsia="Times New Roman" w:hAnsi="Times New Roman" w:cs="Times New Roman"/>
          <w:sz w:val="24"/>
          <w:szCs w:val="24"/>
          <w:lang w:eastAsia="ar-SA"/>
        </w:rPr>
      </w:pPr>
    </w:p>
    <w:p w14:paraId="5814C6C9" w14:textId="77777777" w:rsidR="005160DA" w:rsidRPr="005160DA" w:rsidRDefault="005160DA" w:rsidP="005160DA">
      <w:pPr>
        <w:widowControl w:val="0"/>
        <w:tabs>
          <w:tab w:val="left" w:pos="567"/>
        </w:tabs>
        <w:suppressAutoHyphens w:val="0"/>
        <w:spacing w:after="0" w:line="240" w:lineRule="auto"/>
        <w:jc w:val="both"/>
        <w:rPr>
          <w:rFonts w:ascii="Times New Roman" w:eastAsia="Times New Roman" w:hAnsi="Times New Roman" w:cs="Times New Roman"/>
          <w:sz w:val="24"/>
          <w:szCs w:val="24"/>
          <w:lang w:eastAsia="ar-SA"/>
        </w:rPr>
      </w:pPr>
    </w:p>
    <w:p w14:paraId="14BDE496" w14:textId="7108F78C" w:rsidR="005160DA" w:rsidRPr="005160DA" w:rsidRDefault="005160DA" w:rsidP="005160DA">
      <w:pPr>
        <w:widowControl w:val="0"/>
        <w:tabs>
          <w:tab w:val="left" w:pos="567"/>
        </w:tabs>
        <w:suppressAutoHyphens w:val="0"/>
        <w:spacing w:after="0" w:line="240" w:lineRule="auto"/>
        <w:jc w:val="center"/>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 9</w:t>
      </w:r>
    </w:p>
    <w:p w14:paraId="273CAA83" w14:textId="77777777" w:rsidR="005160DA" w:rsidRPr="005160DA" w:rsidRDefault="005160DA" w:rsidP="005160DA">
      <w:pPr>
        <w:widowControl w:val="0"/>
        <w:tabs>
          <w:tab w:val="left" w:pos="567"/>
        </w:tabs>
        <w:suppressAutoHyphens w:val="0"/>
        <w:spacing w:after="0" w:line="240" w:lineRule="auto"/>
        <w:jc w:val="center"/>
        <w:rPr>
          <w:rFonts w:ascii="Times New Roman" w:eastAsia="Times New Roman" w:hAnsi="Times New Roman" w:cs="Times New Roman"/>
          <w:sz w:val="24"/>
          <w:szCs w:val="24"/>
          <w:lang w:eastAsia="ar-SA"/>
        </w:rPr>
      </w:pPr>
    </w:p>
    <w:p w14:paraId="4D5590A6" w14:textId="77777777" w:rsidR="005160DA" w:rsidRPr="0075605C" w:rsidRDefault="005160DA" w:rsidP="005160DA">
      <w:pPr>
        <w:widowControl w:val="0"/>
        <w:numPr>
          <w:ilvl w:val="0"/>
          <w:numId w:val="27"/>
        </w:numPr>
        <w:tabs>
          <w:tab w:val="left" w:pos="284"/>
          <w:tab w:val="left" w:pos="426"/>
          <w:tab w:val="left" w:pos="567"/>
        </w:tabs>
        <w:suppressAutoHyphens w:val="0"/>
        <w:spacing w:after="0" w:line="240" w:lineRule="auto"/>
        <w:ind w:left="284" w:right="1"/>
        <w:jc w:val="both"/>
        <w:rPr>
          <w:rFonts w:ascii="Times New Roman" w:hAnsi="Times New Roman" w:cs="Times New Roman"/>
          <w:sz w:val="24"/>
          <w:szCs w:val="24"/>
          <w:lang w:val="sq-AL" w:eastAsia="pl-PL"/>
        </w:rPr>
      </w:pPr>
      <w:r w:rsidRPr="0075605C">
        <w:rPr>
          <w:rFonts w:ascii="Times New Roman" w:hAnsi="Times New Roman" w:cs="Times New Roman"/>
          <w:sz w:val="24"/>
          <w:szCs w:val="24"/>
          <w:lang w:val="sq-AL" w:eastAsia="pl-PL"/>
        </w:rPr>
        <w:t>W sprawach nieuregulowanych umową będą miały zastosowanie przepisy prawa polskiego, tj. ustawy – Prawo zamówień publicznych oraz Kodeksu cywilnego.</w:t>
      </w:r>
    </w:p>
    <w:p w14:paraId="669B0A71" w14:textId="77777777" w:rsidR="005160DA" w:rsidRPr="0075605C" w:rsidRDefault="005160DA" w:rsidP="005160DA">
      <w:pPr>
        <w:widowControl w:val="0"/>
        <w:numPr>
          <w:ilvl w:val="0"/>
          <w:numId w:val="27"/>
        </w:numPr>
        <w:tabs>
          <w:tab w:val="left" w:pos="284"/>
          <w:tab w:val="left" w:pos="567"/>
        </w:tabs>
        <w:suppressAutoHyphens w:val="0"/>
        <w:spacing w:after="0" w:line="240" w:lineRule="auto"/>
        <w:ind w:left="284" w:right="1"/>
        <w:jc w:val="both"/>
        <w:rPr>
          <w:rFonts w:ascii="Times New Roman" w:hAnsi="Times New Roman" w:cs="Times New Roman"/>
          <w:sz w:val="24"/>
          <w:szCs w:val="24"/>
          <w:lang w:val="sq-AL" w:eastAsia="pl-PL"/>
        </w:rPr>
      </w:pPr>
      <w:r w:rsidRPr="0075605C">
        <w:rPr>
          <w:rFonts w:ascii="Times New Roman" w:hAnsi="Times New Roman" w:cs="Times New Roman"/>
          <w:sz w:val="24"/>
          <w:szCs w:val="24"/>
          <w:lang w:val="sq-AL" w:eastAsia="pl-PL"/>
        </w:rPr>
        <w:t>Ewentualne</w:t>
      </w:r>
      <w:r w:rsidRPr="0075605C">
        <w:rPr>
          <w:rFonts w:ascii="Times New Roman" w:hAnsi="Times New Roman" w:cs="Times New Roman"/>
          <w:b/>
          <w:sz w:val="24"/>
          <w:szCs w:val="24"/>
          <w:lang w:val="sq-AL" w:eastAsia="pl-PL"/>
        </w:rPr>
        <w:t xml:space="preserve"> </w:t>
      </w:r>
      <w:r w:rsidRPr="0075605C">
        <w:rPr>
          <w:rFonts w:ascii="Times New Roman" w:hAnsi="Times New Roman" w:cs="Times New Roman"/>
          <w:sz w:val="24"/>
          <w:szCs w:val="24"/>
          <w:lang w:val="sq-AL" w:eastAsia="pl-PL"/>
        </w:rPr>
        <w:t>spory wynikłe z wykonania niniejszej umowy poddane będą rozstrzygnięciu przez polskie sądy właściwe dla siedziby Zamawiającego.</w:t>
      </w:r>
    </w:p>
    <w:p w14:paraId="64EC7E98" w14:textId="77777777" w:rsidR="005160DA" w:rsidRPr="0075605C" w:rsidRDefault="005160DA" w:rsidP="005160DA">
      <w:pPr>
        <w:numPr>
          <w:ilvl w:val="0"/>
          <w:numId w:val="27"/>
        </w:numPr>
        <w:tabs>
          <w:tab w:val="left" w:pos="284"/>
          <w:tab w:val="left" w:pos="567"/>
        </w:tabs>
        <w:suppressAutoHyphens w:val="0"/>
        <w:overflowPunct w:val="0"/>
        <w:spacing w:after="0" w:line="240" w:lineRule="auto"/>
        <w:ind w:left="284"/>
        <w:jc w:val="both"/>
        <w:rPr>
          <w:rFonts w:ascii="Times New Roman" w:hAnsi="Times New Roman" w:cs="Times New Roman"/>
          <w:sz w:val="24"/>
          <w:szCs w:val="24"/>
          <w:lang w:eastAsia="en-US"/>
        </w:rPr>
      </w:pPr>
      <w:r w:rsidRPr="0075605C">
        <w:rPr>
          <w:rFonts w:ascii="Times New Roman" w:hAnsi="Times New Roman" w:cs="Times New Roman"/>
          <w:sz w:val="24"/>
          <w:szCs w:val="24"/>
          <w:highlight w:val="white"/>
          <w:lang w:eastAsia="en-US"/>
        </w:rPr>
        <w:t>Strony dopuszczają, poza zmianami wskazanymi w art. 455 Ustawy, możliwość zmiany umowy  bez obowiązku przeprowadzania nowego postępowania w następujących przypadkach i zakresach:</w:t>
      </w:r>
      <w:r w:rsidRPr="0075605C">
        <w:rPr>
          <w:rFonts w:ascii="Times New Roman" w:hAnsi="Times New Roman" w:cs="Times New Roman"/>
          <w:sz w:val="24"/>
          <w:szCs w:val="24"/>
          <w:highlight w:val="white"/>
          <w:shd w:val="clear" w:color="auto" w:fill="FFFFFF"/>
          <w:lang w:eastAsia="en-US"/>
        </w:rPr>
        <w:tab/>
      </w:r>
    </w:p>
    <w:p w14:paraId="5FC17C7C" w14:textId="0DD85458" w:rsidR="005160DA" w:rsidRPr="0075605C" w:rsidRDefault="005160DA" w:rsidP="00AE5228">
      <w:pPr>
        <w:numPr>
          <w:ilvl w:val="1"/>
          <w:numId w:val="28"/>
        </w:numPr>
        <w:tabs>
          <w:tab w:val="left" w:pos="567"/>
        </w:tabs>
        <w:suppressAutoHyphens w:val="0"/>
        <w:spacing w:after="0" w:line="240" w:lineRule="auto"/>
        <w:ind w:left="567"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t xml:space="preserve">zmiana terminu obowiązywania umowy lub innych postanowień umowy (zmiana sposobu wykonywania umowy,  zmiana zakresu świadczenia wykonawcy i odpowiadająca mu zmiana wynagrodzenia wykonawcy, zmiana sposobu doręczania pomiędzy stronami dokumentacji związanej z realizacją umowy) wywołane wystąpieniem siły wyższej lub wystąpieniem skutków już występującej siły wyższej mające bezpośredni wpływ na terminowość i sposób wykonania niniejszej umowy; siła wyższa, o której mowa to zdarzenie niezależne od Wykonawcy, nie stanowiące jego i jego podwykonawców problemów organizacyjnych, któremu nie mogły zapobiec, ani któremu nie mogły przeciwdziałać, a które uniemożliwiają Wykonawcy wykonanie w części lub w całości jego zobowiązania wynikającego z niniejszej umowy albo mającej bezpośredni wpływ na terminowość i sposób wykonywania niniejszej umowy. Strony za okoliczności siły wyższej uznają: ogłoszone stany klęski żywiołowej, w tym powódź i trzęsienie ziemi, upadek statku powietrznego, strajki generalne lub lokalne, działania wojenne lub ogłoszenie stanu wojennego, atak terrorystyczny, ogłoszone stany wyjątkowe, ogłoszone stany zagrożenia epidemicznego, ogłoszone stany epidemii; </w:t>
      </w:r>
    </w:p>
    <w:p w14:paraId="1CD19723" w14:textId="77777777" w:rsidR="005160DA" w:rsidRPr="0075605C" w:rsidRDefault="005160DA" w:rsidP="00AE5228">
      <w:pPr>
        <w:widowControl w:val="0"/>
        <w:numPr>
          <w:ilvl w:val="1"/>
          <w:numId w:val="28"/>
        </w:numPr>
        <w:tabs>
          <w:tab w:val="left" w:pos="567"/>
          <w:tab w:val="left" w:pos="709"/>
        </w:tabs>
        <w:suppressAutoHyphens w:val="0"/>
        <w:spacing w:after="0" w:line="240" w:lineRule="auto"/>
        <w:ind w:left="567" w:right="1"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t>zmiana danych identyfikacyjnych (w tym adresowych i teleadresowych, zmiany w KRS, wpisie do CEIDG) stron umowy i osób reprezentujących strony (w szczególności z powodu nieprzewidzianych zmian organizacyjnych, choroby, wypadków losowych),</w:t>
      </w:r>
    </w:p>
    <w:p w14:paraId="2F9FD762" w14:textId="77777777" w:rsidR="005160DA" w:rsidRPr="0075605C" w:rsidRDefault="005160DA" w:rsidP="00AE5228">
      <w:pPr>
        <w:widowControl w:val="0"/>
        <w:numPr>
          <w:ilvl w:val="1"/>
          <w:numId w:val="28"/>
        </w:numPr>
        <w:tabs>
          <w:tab w:val="left" w:pos="567"/>
          <w:tab w:val="left" w:pos="709"/>
        </w:tabs>
        <w:suppressAutoHyphens w:val="0"/>
        <w:spacing w:after="0" w:line="240" w:lineRule="auto"/>
        <w:ind w:left="567" w:right="1"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t>zmiana stosownych postanowień umowy wskutek wystąpienia oczywistych omyłek pisarskich i rachunkowych w treści niniejszej umowy,</w:t>
      </w:r>
    </w:p>
    <w:p w14:paraId="221690E3" w14:textId="77777777" w:rsidR="005160DA" w:rsidRPr="0075605C" w:rsidRDefault="005160DA" w:rsidP="00AE5228">
      <w:pPr>
        <w:widowControl w:val="0"/>
        <w:numPr>
          <w:ilvl w:val="1"/>
          <w:numId w:val="28"/>
        </w:numPr>
        <w:tabs>
          <w:tab w:val="left" w:pos="567"/>
          <w:tab w:val="left" w:pos="709"/>
        </w:tabs>
        <w:suppressAutoHyphens w:val="0"/>
        <w:spacing w:after="0" w:line="240" w:lineRule="auto"/>
        <w:ind w:left="567" w:right="1"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t xml:space="preserve">zmianą numerów rachunku bankowego Wykonawcy wskazanego w niniejszej umowie, </w:t>
      </w:r>
    </w:p>
    <w:p w14:paraId="56C1167A" w14:textId="77777777" w:rsidR="005160DA" w:rsidRPr="0075605C" w:rsidRDefault="005160DA" w:rsidP="00AE5228">
      <w:pPr>
        <w:widowControl w:val="0"/>
        <w:numPr>
          <w:ilvl w:val="1"/>
          <w:numId w:val="28"/>
        </w:numPr>
        <w:tabs>
          <w:tab w:val="left" w:pos="567"/>
          <w:tab w:val="left" w:pos="709"/>
        </w:tabs>
        <w:suppressAutoHyphens w:val="0"/>
        <w:spacing w:after="0" w:line="240" w:lineRule="auto"/>
        <w:ind w:left="567" w:right="1"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t>zmiana zasad płatności wynagrodzenia umownego,</w:t>
      </w:r>
    </w:p>
    <w:p w14:paraId="48882122" w14:textId="4D340887" w:rsidR="005160DA" w:rsidRPr="0075605C" w:rsidRDefault="005160DA" w:rsidP="00AE5228">
      <w:pPr>
        <w:widowControl w:val="0"/>
        <w:numPr>
          <w:ilvl w:val="1"/>
          <w:numId w:val="28"/>
        </w:numPr>
        <w:tabs>
          <w:tab w:val="left" w:pos="567"/>
          <w:tab w:val="left" w:pos="709"/>
        </w:tabs>
        <w:suppressAutoHyphens w:val="0"/>
        <w:spacing w:after="0" w:line="240" w:lineRule="auto"/>
        <w:ind w:left="567" w:right="1"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lastRenderedPageBreak/>
        <w:t>zmiana terminu wykonania zamówienia, zmiana postanowień umowy lub sposobu wykonywania umowy przez Wykonawcę wskutek zmiany przepisów prawa Unii Europejskiej lub prawa krajowego, które nastąpiły w trakcie realizacji zamówienia</w:t>
      </w:r>
      <w:r w:rsidR="00CB3D05">
        <w:rPr>
          <w:rFonts w:ascii="Times New Roman" w:hAnsi="Times New Roman" w:cs="Times New Roman"/>
          <w:sz w:val="24"/>
          <w:szCs w:val="24"/>
          <w:lang w:eastAsia="pl-PL"/>
        </w:rPr>
        <w:t>.</w:t>
      </w:r>
      <w:r w:rsidRPr="0075605C">
        <w:rPr>
          <w:rFonts w:ascii="Times New Roman" w:hAnsi="Times New Roman" w:cs="Times New Roman"/>
          <w:sz w:val="24"/>
          <w:szCs w:val="24"/>
          <w:lang w:eastAsia="pl-PL"/>
        </w:rPr>
        <w:t xml:space="preserve">   </w:t>
      </w:r>
    </w:p>
    <w:p w14:paraId="2D9E72A5" w14:textId="77777777" w:rsidR="005160DA" w:rsidRPr="0075605C" w:rsidRDefault="005160DA" w:rsidP="005160DA">
      <w:pPr>
        <w:widowControl w:val="0"/>
        <w:numPr>
          <w:ilvl w:val="0"/>
          <w:numId w:val="27"/>
        </w:numPr>
        <w:tabs>
          <w:tab w:val="left" w:pos="284"/>
          <w:tab w:val="left" w:pos="567"/>
        </w:tabs>
        <w:suppressAutoHyphens w:val="0"/>
        <w:spacing w:after="0" w:line="240" w:lineRule="auto"/>
        <w:ind w:left="284" w:right="1"/>
        <w:jc w:val="both"/>
        <w:rPr>
          <w:rFonts w:ascii="Times New Roman" w:hAnsi="Times New Roman" w:cs="Times New Roman"/>
          <w:sz w:val="24"/>
          <w:szCs w:val="24"/>
          <w:lang w:eastAsia="en-US"/>
        </w:rPr>
      </w:pPr>
      <w:r w:rsidRPr="0075605C">
        <w:rPr>
          <w:rFonts w:ascii="Times New Roman" w:hAnsi="Times New Roman" w:cs="Times New Roman"/>
          <w:color w:val="000000"/>
          <w:sz w:val="24"/>
          <w:szCs w:val="24"/>
          <w:highlight w:val="white"/>
          <w:lang w:eastAsia="en-US"/>
        </w:rPr>
        <w:t xml:space="preserve">Strona występująca o zmianę postanowień niniejszej umowy zobowiązana jest do udokumentowania zaistnienia okoliczności, o których mowa w niniejszym paragrafie. Wniosek o zmianę postanowień niniejszej umowy musi być wyrażony </w:t>
      </w:r>
      <w:r w:rsidRPr="0075605C">
        <w:rPr>
          <w:rFonts w:ascii="Times New Roman" w:eastAsia="Palatino Linotype" w:hAnsi="Times New Roman" w:cs="Times New Roman"/>
          <w:sz w:val="24"/>
          <w:szCs w:val="24"/>
          <w:lang w:eastAsia="en-US"/>
        </w:rPr>
        <w:t>w formie pisemnej</w:t>
      </w:r>
      <w:r w:rsidRPr="0075605C">
        <w:rPr>
          <w:rFonts w:ascii="Times New Roman" w:hAnsi="Times New Roman" w:cs="Times New Roman"/>
          <w:color w:val="000000"/>
          <w:sz w:val="24"/>
          <w:szCs w:val="24"/>
          <w:highlight w:val="white"/>
          <w:lang w:eastAsia="en-US"/>
        </w:rPr>
        <w:t>.</w:t>
      </w:r>
    </w:p>
    <w:p w14:paraId="32A0F70A" w14:textId="77777777" w:rsidR="005160DA" w:rsidRPr="0075605C" w:rsidRDefault="005160DA" w:rsidP="005160DA">
      <w:pPr>
        <w:numPr>
          <w:ilvl w:val="0"/>
          <w:numId w:val="27"/>
        </w:numPr>
        <w:tabs>
          <w:tab w:val="left" w:pos="284"/>
          <w:tab w:val="left" w:pos="567"/>
        </w:tabs>
        <w:suppressAutoHyphens w:val="0"/>
        <w:overflowPunct w:val="0"/>
        <w:spacing w:after="0" w:line="240" w:lineRule="auto"/>
        <w:ind w:left="284"/>
        <w:jc w:val="both"/>
        <w:rPr>
          <w:rFonts w:ascii="Times New Roman" w:hAnsi="Times New Roman" w:cs="Times New Roman"/>
          <w:iCs/>
          <w:sz w:val="24"/>
          <w:szCs w:val="24"/>
          <w:lang w:eastAsia="en-US"/>
        </w:rPr>
      </w:pPr>
      <w:r w:rsidRPr="0075605C">
        <w:rPr>
          <w:rFonts w:ascii="Times New Roman" w:hAnsi="Times New Roman" w:cs="Times New Roman"/>
          <w:color w:val="000000"/>
          <w:sz w:val="24"/>
          <w:szCs w:val="24"/>
          <w:lang w:eastAsia="en-US"/>
        </w:rPr>
        <w:t xml:space="preserve">Wykonawca nie może bez uprzedniej zgody Zamawiającego, wyrażonej w formie pisemnej </w:t>
      </w:r>
      <w:r w:rsidRPr="0075605C">
        <w:rPr>
          <w:rFonts w:ascii="Times New Roman" w:hAnsi="Times New Roman" w:cs="Times New Roman"/>
          <w:sz w:val="24"/>
          <w:szCs w:val="24"/>
          <w:lang w:eastAsia="en-US"/>
        </w:rPr>
        <w:t xml:space="preserve"> </w:t>
      </w:r>
      <w:r w:rsidRPr="0075605C">
        <w:rPr>
          <w:rFonts w:ascii="Times New Roman" w:hAnsi="Times New Roman" w:cs="Times New Roman"/>
          <w:color w:val="000000"/>
          <w:sz w:val="24"/>
          <w:szCs w:val="24"/>
          <w:lang w:eastAsia="en-US"/>
        </w:rPr>
        <w:t>pod rygorem nieważności,</w:t>
      </w:r>
      <w:r w:rsidRPr="0075605C">
        <w:rPr>
          <w:rFonts w:ascii="Times New Roman" w:hAnsi="Times New Roman" w:cs="Times New Roman"/>
          <w:sz w:val="24"/>
          <w:szCs w:val="24"/>
          <w:lang w:eastAsia="en-US"/>
        </w:rPr>
        <w:t xml:space="preserve"> </w:t>
      </w:r>
      <w:r w:rsidRPr="0075605C">
        <w:rPr>
          <w:rFonts w:ascii="Times New Roman" w:hAnsi="Times New Roman" w:cs="Times New Roman"/>
          <w:color w:val="000000"/>
          <w:sz w:val="24"/>
          <w:szCs w:val="24"/>
          <w:lang w:eastAsia="en-US"/>
        </w:rPr>
        <w:t>przenieść ani zbyć wierzytelności już wymagalnych, a także przyszłych, przysługujących Wykonawcy na podstawie umowy na osobę trzecią. Powyższy zakaz dotyczy także praw związanych z wierzytelnością, w szczególności roszczeń o zaległe odsetki – art. 509 § 1 i 2 Kodeksu Cywilnego.</w:t>
      </w:r>
    </w:p>
    <w:p w14:paraId="6D0F3CBE" w14:textId="1AECB39E" w:rsidR="005160DA" w:rsidRPr="0075605C" w:rsidRDefault="005160DA" w:rsidP="00220E9D">
      <w:pPr>
        <w:numPr>
          <w:ilvl w:val="0"/>
          <w:numId w:val="27"/>
        </w:numPr>
        <w:tabs>
          <w:tab w:val="left" w:pos="284"/>
          <w:tab w:val="left" w:pos="567"/>
        </w:tabs>
        <w:suppressAutoHyphens w:val="0"/>
        <w:overflowPunct w:val="0"/>
        <w:spacing w:after="0" w:line="240" w:lineRule="auto"/>
        <w:ind w:left="284"/>
        <w:jc w:val="both"/>
        <w:rPr>
          <w:rFonts w:ascii="Times New Roman" w:hAnsi="Times New Roman" w:cs="Times New Roman"/>
          <w:iCs/>
          <w:sz w:val="24"/>
          <w:szCs w:val="24"/>
          <w:lang w:eastAsia="en-US"/>
        </w:rPr>
      </w:pPr>
      <w:r w:rsidRPr="0075605C">
        <w:rPr>
          <w:rFonts w:ascii="Times New Roman" w:hAnsi="Times New Roman" w:cs="Times New Roman"/>
          <w:sz w:val="24"/>
          <w:szCs w:val="24"/>
          <w:lang w:eastAsia="en-US"/>
        </w:rPr>
        <w:t xml:space="preserve">Wszelkie zmiany i uzupełnienia treści niniejszej umowy, z wyjątkiem określonych w § </w:t>
      </w:r>
      <w:r w:rsidRPr="00220E9D">
        <w:rPr>
          <w:rFonts w:ascii="Times New Roman" w:hAnsi="Times New Roman" w:cs="Times New Roman"/>
          <w:sz w:val="24"/>
          <w:szCs w:val="24"/>
          <w:lang w:eastAsia="en-US"/>
        </w:rPr>
        <w:t>7 ust. 1</w:t>
      </w:r>
      <w:r w:rsidRPr="00220E9D">
        <w:rPr>
          <w:rFonts w:ascii="Times New Roman" w:hAnsi="Times New Roman" w:cs="Times New Roman"/>
          <w:sz w:val="24"/>
          <w:szCs w:val="24"/>
          <w:u w:val="single"/>
          <w:lang w:eastAsia="en-US"/>
        </w:rPr>
        <w:t xml:space="preserve"> </w:t>
      </w:r>
      <w:r w:rsidRPr="0075605C">
        <w:rPr>
          <w:rFonts w:ascii="Times New Roman" w:hAnsi="Times New Roman" w:cs="Times New Roman"/>
          <w:sz w:val="24"/>
          <w:szCs w:val="24"/>
          <w:u w:val="single"/>
          <w:lang w:eastAsia="en-US"/>
        </w:rPr>
        <w:t xml:space="preserve"> </w:t>
      </w:r>
      <w:r w:rsidRPr="0075605C">
        <w:rPr>
          <w:rFonts w:ascii="Times New Roman" w:hAnsi="Times New Roman" w:cs="Times New Roman"/>
          <w:sz w:val="24"/>
          <w:szCs w:val="24"/>
          <w:lang w:eastAsia="en-US"/>
        </w:rPr>
        <w:t xml:space="preserve">wymagają, dla swej ważności </w:t>
      </w:r>
      <w:r w:rsidRPr="0075605C">
        <w:rPr>
          <w:rFonts w:ascii="Times New Roman" w:eastAsia="Palatino Linotype" w:hAnsi="Times New Roman" w:cs="Times New Roman"/>
          <w:bCs/>
          <w:sz w:val="24"/>
          <w:szCs w:val="24"/>
          <w:lang w:eastAsia="en-US"/>
        </w:rPr>
        <w:t xml:space="preserve">aneksu w formie pisemnej opatrzonego własnoręcznym podpisem upoważnionych przedstawicieli Stron </w:t>
      </w:r>
      <w:r w:rsidRPr="0075605C">
        <w:rPr>
          <w:rFonts w:ascii="Times New Roman" w:hAnsi="Times New Roman" w:cs="Times New Roman"/>
          <w:sz w:val="24"/>
          <w:szCs w:val="24"/>
          <w:lang w:eastAsia="en-US"/>
        </w:rPr>
        <w:t>lub w postaci elektronicznej – opatrzonej kwalifikowanym podpisem elektronicznym.</w:t>
      </w:r>
      <w:r w:rsidRPr="0075605C">
        <w:rPr>
          <w:rFonts w:ascii="Times New Roman" w:hAnsi="Times New Roman" w:cs="Times New Roman"/>
          <w:color w:val="FF0000"/>
          <w:sz w:val="24"/>
          <w:szCs w:val="24"/>
          <w:vertAlign w:val="superscript"/>
          <w:lang w:eastAsia="en-US"/>
        </w:rPr>
        <w:t xml:space="preserve"> </w:t>
      </w:r>
    </w:p>
    <w:p w14:paraId="7C9A3E41" w14:textId="05B364CE" w:rsidR="005160DA" w:rsidRPr="0075605C" w:rsidRDefault="005160DA" w:rsidP="005160DA">
      <w:pPr>
        <w:numPr>
          <w:ilvl w:val="0"/>
          <w:numId w:val="27"/>
        </w:numPr>
        <w:tabs>
          <w:tab w:val="left" w:pos="284"/>
          <w:tab w:val="left" w:pos="567"/>
        </w:tabs>
        <w:suppressAutoHyphens w:val="0"/>
        <w:overflowPunct w:val="0"/>
        <w:spacing w:after="0" w:line="240" w:lineRule="auto"/>
        <w:ind w:left="284"/>
        <w:jc w:val="both"/>
        <w:rPr>
          <w:rFonts w:ascii="Times New Roman" w:hAnsi="Times New Roman" w:cs="Times New Roman"/>
          <w:i/>
          <w:iCs/>
          <w:sz w:val="24"/>
          <w:szCs w:val="24"/>
          <w:lang w:eastAsia="en-US"/>
        </w:rPr>
      </w:pPr>
      <w:r w:rsidRPr="0075605C">
        <w:rPr>
          <w:rFonts w:ascii="Times New Roman" w:hAnsi="Times New Roman" w:cs="Times New Roman"/>
          <w:sz w:val="24"/>
          <w:szCs w:val="24"/>
          <w:lang w:eastAsia="pl-PL"/>
        </w:rPr>
        <w:t xml:space="preserve">Strony uzgadniają, iż oświadczenia/zawiadomienia dotyczące wypowiedzenia lub odstąpienia od umowy, będą składane </w:t>
      </w:r>
      <w:r w:rsidRPr="0075605C">
        <w:rPr>
          <w:rFonts w:ascii="Times New Roman" w:eastAsia="Palatino Linotype" w:hAnsi="Times New Roman" w:cs="Times New Roman"/>
          <w:sz w:val="24"/>
          <w:szCs w:val="24"/>
          <w:lang w:eastAsia="en-US"/>
        </w:rPr>
        <w:t>w formie pisemnej</w:t>
      </w:r>
      <w:r w:rsidRPr="0075605C">
        <w:rPr>
          <w:rFonts w:ascii="Times New Roman" w:hAnsi="Times New Roman" w:cs="Times New Roman"/>
          <w:sz w:val="24"/>
          <w:szCs w:val="24"/>
          <w:lang w:eastAsia="en-US"/>
        </w:rPr>
        <w:t xml:space="preserve">. Dokumenty sporządzone w zwykłej formie pisemnej winny być </w:t>
      </w:r>
      <w:r w:rsidRPr="0075605C">
        <w:rPr>
          <w:rFonts w:ascii="Times New Roman" w:hAnsi="Times New Roman" w:cs="Times New Roman"/>
          <w:sz w:val="24"/>
          <w:szCs w:val="24"/>
          <w:lang w:eastAsia="pl-PL"/>
        </w:rPr>
        <w:t>doręczane Stronie osobiście lub wysłane za potwierdzeniem odbioru listem poleconym. Jednocześnie Strony ustalają, iż w razie doręczenia przesyłki poprawnie adresowanej i nieodebrania jej przez Stronę, pomimo dwukrotnego awizowania,  następuje skutek doręczenia.</w:t>
      </w:r>
    </w:p>
    <w:p w14:paraId="44533FEB" w14:textId="77777777" w:rsidR="005160DA" w:rsidRPr="0075605C" w:rsidRDefault="005160DA" w:rsidP="005160DA">
      <w:pPr>
        <w:numPr>
          <w:ilvl w:val="0"/>
          <w:numId w:val="27"/>
        </w:numPr>
        <w:tabs>
          <w:tab w:val="left" w:pos="284"/>
          <w:tab w:val="left" w:pos="567"/>
        </w:tabs>
        <w:suppressAutoHyphens w:val="0"/>
        <w:overflowPunct w:val="0"/>
        <w:spacing w:after="0" w:line="240" w:lineRule="auto"/>
        <w:ind w:left="284"/>
        <w:jc w:val="both"/>
        <w:rPr>
          <w:rFonts w:ascii="Times New Roman" w:hAnsi="Times New Roman" w:cs="Times New Roman"/>
          <w:i/>
          <w:iCs/>
          <w:sz w:val="24"/>
          <w:szCs w:val="24"/>
          <w:lang w:eastAsia="en-US"/>
        </w:rPr>
      </w:pPr>
      <w:r w:rsidRPr="0075605C">
        <w:rPr>
          <w:rFonts w:ascii="Times New Roman" w:hAnsi="Times New Roman" w:cs="Times New Roman"/>
          <w:sz w:val="24"/>
          <w:szCs w:val="24"/>
          <w:lang w:eastAsia="pl-PL"/>
        </w:rPr>
        <w:t xml:space="preserve">W przypadku zmiany przez którąkolwiek ze Stron, adresu lub adresu poczty elektronicznej, powiadomi ona o tym fakcie drugą Stronę </w:t>
      </w:r>
      <w:r w:rsidRPr="0075605C">
        <w:rPr>
          <w:rFonts w:ascii="Times New Roman" w:eastAsia="Palatino Linotype" w:hAnsi="Times New Roman" w:cs="Times New Roman"/>
          <w:sz w:val="24"/>
          <w:szCs w:val="24"/>
          <w:lang w:eastAsia="en-US"/>
        </w:rPr>
        <w:t>w formie pisemnej</w:t>
      </w:r>
      <w:r w:rsidRPr="0075605C">
        <w:rPr>
          <w:rFonts w:ascii="Times New Roman" w:hAnsi="Times New Roman" w:cs="Times New Roman"/>
          <w:sz w:val="24"/>
          <w:szCs w:val="24"/>
          <w:lang w:eastAsia="en-US"/>
        </w:rPr>
        <w:t>.</w:t>
      </w:r>
      <w:r w:rsidRPr="0075605C">
        <w:rPr>
          <w:rFonts w:ascii="Times New Roman" w:hAnsi="Times New Roman" w:cs="Times New Roman"/>
          <w:sz w:val="24"/>
          <w:szCs w:val="24"/>
          <w:lang w:eastAsia="pl-PL"/>
        </w:rPr>
        <w:t xml:space="preserve"> Powiadomienie takie nastąpi najpóźniej w dniu roboczym poprzedzającym taką zmianę. W przypadku braku powiadomienia o takiej zmianie – wysłanie korespondencji na dotychczasowy adres lub adres e-mail będzie uważane za doręczone.</w:t>
      </w:r>
    </w:p>
    <w:p w14:paraId="4BACAFDD" w14:textId="77777777" w:rsidR="008F18DD" w:rsidRPr="005160DA" w:rsidRDefault="008F18DD">
      <w:pPr>
        <w:spacing w:after="0" w:line="240" w:lineRule="auto"/>
        <w:jc w:val="center"/>
        <w:rPr>
          <w:rFonts w:ascii="Times New Roman" w:hAnsi="Times New Roman" w:cs="Times New Roman"/>
          <w:sz w:val="24"/>
          <w:szCs w:val="24"/>
        </w:rPr>
      </w:pPr>
    </w:p>
    <w:p w14:paraId="69C46318" w14:textId="77777777"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10</w:t>
      </w:r>
    </w:p>
    <w:p w14:paraId="2E1A7493"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Strony zgodnie oświadczają, że upoważnione są do przetwarzania danych osobowych osób wymienionych w niniejszej umowie wyłącznie w celu jej realizacji</w:t>
      </w:r>
    </w:p>
    <w:p w14:paraId="47F6F19C" w14:textId="77777777" w:rsidR="00456F08" w:rsidRPr="005160DA" w:rsidRDefault="00456F08">
      <w:pPr>
        <w:spacing w:after="0" w:line="240" w:lineRule="auto"/>
        <w:jc w:val="both"/>
        <w:rPr>
          <w:rFonts w:ascii="Times New Roman" w:eastAsia="Times New Roman" w:hAnsi="Times New Roman" w:cs="Times New Roman"/>
          <w:sz w:val="24"/>
          <w:szCs w:val="24"/>
        </w:rPr>
      </w:pPr>
    </w:p>
    <w:p w14:paraId="7A3A863A" w14:textId="77777777" w:rsidR="00220E9D" w:rsidRDefault="00220E9D">
      <w:pPr>
        <w:spacing w:after="0" w:line="240" w:lineRule="auto"/>
        <w:jc w:val="center"/>
        <w:rPr>
          <w:rFonts w:ascii="Times New Roman" w:eastAsia="Times New Roman" w:hAnsi="Times New Roman" w:cs="Times New Roman"/>
          <w:b/>
          <w:bCs/>
          <w:sz w:val="24"/>
          <w:szCs w:val="24"/>
        </w:rPr>
      </w:pPr>
    </w:p>
    <w:p w14:paraId="52D4BE85" w14:textId="77777777" w:rsidR="00220E9D" w:rsidRDefault="00220E9D">
      <w:pPr>
        <w:spacing w:after="0" w:line="240" w:lineRule="auto"/>
        <w:jc w:val="center"/>
        <w:rPr>
          <w:rFonts w:ascii="Times New Roman" w:eastAsia="Times New Roman" w:hAnsi="Times New Roman" w:cs="Times New Roman"/>
          <w:b/>
          <w:bCs/>
          <w:sz w:val="24"/>
          <w:szCs w:val="24"/>
        </w:rPr>
      </w:pPr>
    </w:p>
    <w:p w14:paraId="78D81132" w14:textId="09C40136"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11</w:t>
      </w:r>
      <w:r w:rsidR="00AE5228">
        <w:rPr>
          <w:rStyle w:val="Odwoanieprzypisudolnego"/>
          <w:rFonts w:ascii="Times New Roman" w:eastAsia="Times New Roman" w:hAnsi="Times New Roman" w:cs="Times New Roman"/>
          <w:b/>
          <w:bCs/>
          <w:sz w:val="24"/>
          <w:szCs w:val="24"/>
        </w:rPr>
        <w:footnoteReference w:id="2"/>
      </w:r>
    </w:p>
    <w:p w14:paraId="123F1DCB" w14:textId="444AB162"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Umowę sporządzono w </w:t>
      </w:r>
      <w:r w:rsidR="00407961" w:rsidRPr="005160DA">
        <w:rPr>
          <w:rFonts w:ascii="Times New Roman" w:eastAsia="Times New Roman" w:hAnsi="Times New Roman" w:cs="Times New Roman"/>
          <w:sz w:val="24"/>
          <w:szCs w:val="24"/>
        </w:rPr>
        <w:t>trzech</w:t>
      </w:r>
      <w:r w:rsidRPr="005160DA">
        <w:rPr>
          <w:rFonts w:ascii="Times New Roman" w:eastAsia="Times New Roman" w:hAnsi="Times New Roman" w:cs="Times New Roman"/>
          <w:sz w:val="24"/>
          <w:szCs w:val="24"/>
        </w:rPr>
        <w:t xml:space="preserve"> jednobrzmiących egzemplarzach, po jednym dla każdej ze stron</w:t>
      </w:r>
      <w:r w:rsidR="00407961" w:rsidRPr="005160DA">
        <w:rPr>
          <w:rFonts w:ascii="Times New Roman" w:eastAsia="Times New Roman" w:hAnsi="Times New Roman" w:cs="Times New Roman"/>
          <w:sz w:val="24"/>
          <w:szCs w:val="24"/>
        </w:rPr>
        <w:t xml:space="preserve"> i jeden dla Zakładu Ekonomiki Oświaty Urzędu Miasta i Gminy Myślenice</w:t>
      </w:r>
      <w:r w:rsidRPr="005160DA">
        <w:rPr>
          <w:rFonts w:ascii="Times New Roman" w:eastAsia="Times New Roman" w:hAnsi="Times New Roman" w:cs="Times New Roman"/>
          <w:sz w:val="24"/>
          <w:szCs w:val="24"/>
        </w:rPr>
        <w:t>.</w:t>
      </w:r>
    </w:p>
    <w:p w14:paraId="1A669DA9" w14:textId="77777777" w:rsidR="00456F08" w:rsidRPr="005160DA" w:rsidRDefault="00456F08">
      <w:pPr>
        <w:tabs>
          <w:tab w:val="left" w:pos="6663"/>
        </w:tabs>
        <w:spacing w:after="0" w:line="240" w:lineRule="auto"/>
        <w:ind w:firstLine="426"/>
        <w:jc w:val="both"/>
        <w:rPr>
          <w:rFonts w:ascii="Times New Roman" w:eastAsia="Times New Roman" w:hAnsi="Times New Roman" w:cs="Times New Roman"/>
          <w:sz w:val="24"/>
          <w:szCs w:val="24"/>
        </w:rPr>
      </w:pPr>
    </w:p>
    <w:p w14:paraId="6DBB169D" w14:textId="77777777" w:rsidR="00456F08" w:rsidRPr="005160DA" w:rsidRDefault="00456F08">
      <w:pPr>
        <w:tabs>
          <w:tab w:val="left" w:pos="6663"/>
        </w:tabs>
        <w:spacing w:after="0" w:line="240" w:lineRule="auto"/>
        <w:ind w:firstLine="426"/>
        <w:jc w:val="both"/>
        <w:rPr>
          <w:rFonts w:ascii="Times New Roman" w:eastAsia="Times New Roman" w:hAnsi="Times New Roman" w:cs="Times New Roman"/>
          <w:sz w:val="24"/>
          <w:szCs w:val="24"/>
        </w:rPr>
      </w:pPr>
    </w:p>
    <w:p w14:paraId="50DBF534" w14:textId="77777777" w:rsidR="00456F08" w:rsidRPr="005160DA" w:rsidRDefault="0053357F">
      <w:pPr>
        <w:tabs>
          <w:tab w:val="left" w:pos="6663"/>
        </w:tabs>
        <w:spacing w:after="0" w:line="240" w:lineRule="auto"/>
        <w:ind w:firstLine="426"/>
        <w:jc w:val="both"/>
        <w:rPr>
          <w:rFonts w:ascii="Times New Roman" w:eastAsia="Times New Roman" w:hAnsi="Times New Roman" w:cs="Times New Roman"/>
          <w:b/>
          <w:bCs/>
          <w:sz w:val="24"/>
          <w:szCs w:val="24"/>
        </w:rPr>
      </w:pPr>
      <w:r w:rsidRPr="005160DA">
        <w:rPr>
          <w:rFonts w:ascii="Times New Roman" w:eastAsia="Times New Roman" w:hAnsi="Times New Roman" w:cs="Times New Roman"/>
          <w:b/>
          <w:bCs/>
          <w:sz w:val="24"/>
          <w:szCs w:val="24"/>
        </w:rPr>
        <w:t>Zamawiający:</w:t>
      </w:r>
      <w:r w:rsidRPr="005160DA">
        <w:rPr>
          <w:rFonts w:ascii="Times New Roman" w:eastAsia="Times New Roman" w:hAnsi="Times New Roman" w:cs="Times New Roman"/>
          <w:b/>
          <w:bCs/>
          <w:sz w:val="24"/>
          <w:szCs w:val="24"/>
        </w:rPr>
        <w:tab/>
        <w:t xml:space="preserve">Wykonawca: </w:t>
      </w:r>
    </w:p>
    <w:p w14:paraId="0595E2BC" w14:textId="77777777" w:rsidR="00FD5D7A" w:rsidRPr="005160DA" w:rsidRDefault="00FD5D7A" w:rsidP="00FD5D7A">
      <w:pPr>
        <w:rPr>
          <w:rFonts w:ascii="Times New Roman" w:hAnsi="Times New Roman" w:cs="Times New Roman"/>
          <w:sz w:val="24"/>
          <w:szCs w:val="24"/>
        </w:rPr>
      </w:pPr>
    </w:p>
    <w:p w14:paraId="3080EB4E" w14:textId="77777777" w:rsidR="00FD5D7A" w:rsidRDefault="00FD5D7A" w:rsidP="00FD5D7A">
      <w:pPr>
        <w:rPr>
          <w:rFonts w:asciiTheme="minorHAnsi" w:eastAsia="Times New Roman" w:hAnsiTheme="minorHAnsi" w:cstheme="minorHAnsi"/>
          <w:b/>
          <w:bCs/>
        </w:rPr>
      </w:pPr>
    </w:p>
    <w:p w14:paraId="39331426" w14:textId="77777777" w:rsidR="005160DA" w:rsidRDefault="005160DA" w:rsidP="00FD5D7A">
      <w:pPr>
        <w:rPr>
          <w:rFonts w:asciiTheme="minorHAnsi" w:eastAsia="Times New Roman" w:hAnsiTheme="minorHAnsi" w:cstheme="minorHAnsi"/>
          <w:b/>
          <w:bCs/>
        </w:rPr>
      </w:pPr>
    </w:p>
    <w:p w14:paraId="3A015A08" w14:textId="77777777" w:rsidR="005160DA" w:rsidRDefault="005160DA" w:rsidP="00FD5D7A">
      <w:pPr>
        <w:rPr>
          <w:rFonts w:asciiTheme="minorHAnsi" w:eastAsia="Times New Roman" w:hAnsiTheme="minorHAnsi" w:cstheme="minorHAnsi"/>
          <w:b/>
          <w:bCs/>
        </w:rPr>
      </w:pPr>
    </w:p>
    <w:p w14:paraId="3DE0CCD9" w14:textId="77777777" w:rsidR="00FD5D7A" w:rsidRPr="00220E9D" w:rsidRDefault="00FD5D7A" w:rsidP="00FD5D7A">
      <w:pPr>
        <w:pStyle w:val="Tekstpodstawowy3"/>
        <w:spacing w:before="120" w:line="240" w:lineRule="auto"/>
        <w:rPr>
          <w:rFonts w:ascii="Times New Roman" w:hAnsi="Times New Roman" w:cs="Times New Roman"/>
          <w:sz w:val="24"/>
          <w:szCs w:val="24"/>
        </w:rPr>
      </w:pPr>
    </w:p>
    <w:p w14:paraId="741F7E6A" w14:textId="77777777" w:rsidR="00FD5D7A" w:rsidRPr="00220E9D" w:rsidRDefault="00FD5D7A" w:rsidP="00FD5D7A">
      <w:pPr>
        <w:pStyle w:val="Tekstpodstawowy3"/>
        <w:spacing w:after="0" w:line="240" w:lineRule="auto"/>
        <w:rPr>
          <w:rFonts w:ascii="Times New Roman" w:hAnsi="Times New Roman" w:cs="Times New Roman"/>
          <w:sz w:val="24"/>
          <w:szCs w:val="24"/>
        </w:rPr>
      </w:pPr>
      <w:r w:rsidRPr="00220E9D">
        <w:rPr>
          <w:rFonts w:ascii="Times New Roman" w:hAnsi="Times New Roman" w:cs="Times New Roman"/>
          <w:sz w:val="24"/>
          <w:szCs w:val="24"/>
        </w:rPr>
        <w:t>Załączniki do umowy:</w:t>
      </w:r>
    </w:p>
    <w:p w14:paraId="7741A3B0" w14:textId="77777777" w:rsidR="00FD5D7A" w:rsidRPr="00220E9D" w:rsidRDefault="00FD5D7A" w:rsidP="00FD5D7A">
      <w:pPr>
        <w:pStyle w:val="Tekstpodstawowy3"/>
        <w:spacing w:after="0" w:line="240" w:lineRule="auto"/>
        <w:rPr>
          <w:rFonts w:ascii="Times New Roman" w:hAnsi="Times New Roman" w:cs="Times New Roman"/>
          <w:sz w:val="24"/>
          <w:szCs w:val="24"/>
        </w:rPr>
      </w:pPr>
      <w:r w:rsidRPr="00220E9D">
        <w:rPr>
          <w:rFonts w:ascii="Times New Roman" w:hAnsi="Times New Roman" w:cs="Times New Roman"/>
          <w:sz w:val="24"/>
          <w:szCs w:val="24"/>
        </w:rPr>
        <w:t>1. Opis przedmiotu zamówienia</w:t>
      </w:r>
    </w:p>
    <w:p w14:paraId="034CAB2D" w14:textId="77777777" w:rsidR="00FD5D7A" w:rsidRDefault="00FD5D7A" w:rsidP="00FD5D7A">
      <w:pPr>
        <w:pStyle w:val="Tekstpodstawowy3"/>
        <w:spacing w:after="0" w:line="360" w:lineRule="auto"/>
        <w:rPr>
          <w:rFonts w:ascii="Book Antiqua" w:hAnsi="Book Antiqua"/>
          <w:iCs/>
          <w:sz w:val="24"/>
          <w:szCs w:val="24"/>
          <w:u w:val="dotted"/>
        </w:rPr>
      </w:pPr>
    </w:p>
    <w:p w14:paraId="2F4F9971" w14:textId="77777777" w:rsidR="00FD5D7A" w:rsidRDefault="00FD5D7A" w:rsidP="00FD5D7A">
      <w:pPr>
        <w:pStyle w:val="Tekstpodstawowy3"/>
        <w:spacing w:after="0" w:line="360" w:lineRule="auto"/>
        <w:rPr>
          <w:rFonts w:ascii="Book Antiqua" w:hAnsi="Book Antiqua"/>
          <w:iCs/>
          <w:sz w:val="24"/>
          <w:szCs w:val="24"/>
          <w:u w:val="dotted"/>
        </w:rPr>
      </w:pPr>
    </w:p>
    <w:p w14:paraId="2C59F5BE" w14:textId="77777777" w:rsidR="00FD5D7A" w:rsidRPr="00FD5D7A" w:rsidRDefault="00FD5D7A" w:rsidP="00FD5D7A">
      <w:pPr>
        <w:rPr>
          <w:rFonts w:asciiTheme="minorHAnsi" w:hAnsiTheme="minorHAnsi" w:cstheme="minorHAnsi"/>
        </w:rPr>
      </w:pPr>
    </w:p>
    <w:sectPr w:rsidR="00FD5D7A" w:rsidRPr="00FD5D7A" w:rsidSect="00407961">
      <w:pgSz w:w="11906" w:h="16838"/>
      <w:pgMar w:top="851" w:right="1133"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62E47" w14:textId="77777777" w:rsidR="00AE5228" w:rsidRDefault="00AE5228" w:rsidP="00AE5228">
      <w:pPr>
        <w:spacing w:after="0" w:line="240" w:lineRule="auto"/>
      </w:pPr>
      <w:r>
        <w:separator/>
      </w:r>
    </w:p>
  </w:endnote>
  <w:endnote w:type="continuationSeparator" w:id="0">
    <w:p w14:paraId="4DAABD07" w14:textId="77777777" w:rsidR="00AE5228" w:rsidRDefault="00AE5228" w:rsidP="00AE5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2"/>
    <w:family w:val="auto"/>
    <w:pitch w:val="default"/>
  </w:font>
  <w:font w:name="Liberation Sans">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buntu Light">
    <w:charset w:val="00"/>
    <w:family w:val="swiss"/>
    <w:pitch w:val="variable"/>
    <w:sig w:usb0="E00002FF" w:usb1="5000205B"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B505F" w14:textId="77777777" w:rsidR="00AE5228" w:rsidRDefault="00AE5228" w:rsidP="00AE5228">
      <w:pPr>
        <w:spacing w:after="0" w:line="240" w:lineRule="auto"/>
      </w:pPr>
      <w:r>
        <w:separator/>
      </w:r>
    </w:p>
  </w:footnote>
  <w:footnote w:type="continuationSeparator" w:id="0">
    <w:p w14:paraId="44401ED8" w14:textId="77777777" w:rsidR="00AE5228" w:rsidRDefault="00AE5228" w:rsidP="00AE5228">
      <w:pPr>
        <w:spacing w:after="0" w:line="240" w:lineRule="auto"/>
      </w:pPr>
      <w:r>
        <w:continuationSeparator/>
      </w:r>
    </w:p>
  </w:footnote>
  <w:footnote w:id="1">
    <w:p w14:paraId="7124156F" w14:textId="031543EB" w:rsidR="00AE5228" w:rsidRDefault="00AE5228">
      <w:pPr>
        <w:pStyle w:val="Tekstprzypisudolnego"/>
      </w:pPr>
      <w:r>
        <w:rPr>
          <w:rStyle w:val="Odwoanieprzypisudolnego"/>
        </w:rPr>
        <w:footnoteRef/>
      </w:r>
      <w:r>
        <w:t xml:space="preserve"> W przypadku zawarcia umowy w formie elektronicznej dniem zawarcia umowy jest dzień złożenia ostatniego podpisu</w:t>
      </w:r>
    </w:p>
  </w:footnote>
  <w:footnote w:id="2">
    <w:p w14:paraId="3F6F1DC1" w14:textId="66465035" w:rsidR="00AE5228" w:rsidRDefault="00AE5228">
      <w:pPr>
        <w:pStyle w:val="Tekstprzypisudolnego"/>
      </w:pPr>
      <w:r>
        <w:rPr>
          <w:rStyle w:val="Odwoanieprzypisudolnego"/>
        </w:rPr>
        <w:footnoteRef/>
      </w:r>
      <w:r>
        <w:t xml:space="preserve"> Nie dotyczy w przypadku zawarcia umowy w formie elektronicznej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1080" w:hanging="360"/>
      </w:pPr>
      <w:rPr>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2523145"/>
    <w:multiLevelType w:val="hybridMultilevel"/>
    <w:tmpl w:val="A0E6FE34"/>
    <w:lvl w:ilvl="0" w:tplc="C9DCBA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96A6144"/>
    <w:multiLevelType w:val="multilevel"/>
    <w:tmpl w:val="6CF4465E"/>
    <w:styleLink w:val="WWNum5a"/>
    <w:lvl w:ilvl="0">
      <w:start w:val="1"/>
      <w:numFmt w:val="decimal"/>
      <w:lvlText w:val="%1"/>
      <w:lvlJc w:val="left"/>
      <w:pPr>
        <w:ind w:left="360" w:hanging="360"/>
      </w:pPr>
    </w:lvl>
    <w:lvl w:ilvl="1">
      <w:start w:val="1"/>
      <w:numFmt w:val="lowerLetter"/>
      <w:lvlText w:val="%1.%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6" w15:restartNumberingAfterBreak="0">
    <w:nsid w:val="114F41C0"/>
    <w:multiLevelType w:val="hybridMultilevel"/>
    <w:tmpl w:val="5ABAF164"/>
    <w:lvl w:ilvl="0" w:tplc="1E3E71A6">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470"/>
        </w:tabs>
        <w:ind w:left="1470" w:hanging="390"/>
      </w:pPr>
      <w:rPr>
        <w:b w:val="0"/>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start w:val="1"/>
      <w:numFmt w:val="upperLetter"/>
      <w:lvlText w:val="%4)"/>
      <w:lvlJc w:val="left"/>
      <w:pPr>
        <w:tabs>
          <w:tab w:val="num" w:pos="2880"/>
        </w:tabs>
        <w:ind w:left="2880" w:hanging="360"/>
      </w:pPr>
    </w:lvl>
    <w:lvl w:ilvl="4" w:tplc="FE0A72FE">
      <w:start w:val="1"/>
      <w:numFmt w:val="decimal"/>
      <w:lvlText w:val="%5."/>
      <w:lvlJc w:val="left"/>
      <w:pPr>
        <w:tabs>
          <w:tab w:val="num" w:pos="3600"/>
        </w:tabs>
        <w:ind w:left="3600" w:hanging="360"/>
      </w:pPr>
      <w:rPr>
        <w:rFonts w:ascii="Calibri" w:eastAsia="Calibri" w:hAnsi="Calibri" w:cs="Calibri"/>
        <w:b w:val="0"/>
        <w:bCs w:val="0"/>
      </w:rPr>
    </w:lvl>
    <w:lvl w:ilvl="5" w:tplc="FFFFFFFF">
      <w:start w:val="1"/>
      <w:numFmt w:val="decimal"/>
      <w:lvlText w:val="%6."/>
      <w:lvlJc w:val="left"/>
      <w:pPr>
        <w:tabs>
          <w:tab w:val="num" w:pos="4320"/>
        </w:tabs>
        <w:ind w:left="4320" w:hanging="360"/>
      </w:pPr>
      <w:rPr>
        <w:b/>
      </w:r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15546C73"/>
    <w:multiLevelType w:val="multilevel"/>
    <w:tmpl w:val="C3460E68"/>
    <w:lvl w:ilvl="0">
      <w:start w:val="15"/>
      <w:numFmt w:val="decimal"/>
      <w:lvlText w:val="%1."/>
      <w:lvlJc w:val="left"/>
      <w:pPr>
        <w:tabs>
          <w:tab w:val="num" w:pos="1080"/>
        </w:tabs>
        <w:ind w:left="1080" w:hanging="360"/>
      </w:pPr>
      <w:rPr>
        <w:rFonts w:cs="Times New Roman" w:hint="default"/>
        <w:b w:val="0"/>
      </w:rPr>
    </w:lvl>
    <w:lvl w:ilvl="1">
      <w:start w:val="1"/>
      <w:numFmt w:val="lowerLetter"/>
      <w:lvlText w:val="%2)"/>
      <w:lvlJc w:val="left"/>
      <w:pPr>
        <w:tabs>
          <w:tab w:val="num" w:pos="644"/>
        </w:tabs>
        <w:ind w:left="644" w:hanging="360"/>
      </w:pPr>
      <w:rPr>
        <w:rFonts w:hint="default"/>
      </w:rPr>
    </w:lvl>
    <w:lvl w:ilvl="2">
      <w:start w:val="1"/>
      <w:numFmt w:val="lowerRoman"/>
      <w:lvlText w:val="%3."/>
      <w:lvlJc w:val="left"/>
      <w:pPr>
        <w:tabs>
          <w:tab w:val="num" w:pos="2520"/>
        </w:tabs>
        <w:ind w:left="2520" w:hanging="18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left"/>
      <w:pPr>
        <w:tabs>
          <w:tab w:val="num" w:pos="6840"/>
        </w:tabs>
        <w:ind w:left="6840" w:hanging="180"/>
      </w:pPr>
      <w:rPr>
        <w:rFonts w:cs="Times New Roman" w:hint="default"/>
      </w:rPr>
    </w:lvl>
  </w:abstractNum>
  <w:abstractNum w:abstractNumId="8" w15:restartNumberingAfterBreak="0">
    <w:nsid w:val="16201035"/>
    <w:multiLevelType w:val="multilevel"/>
    <w:tmpl w:val="0D749B12"/>
    <w:lvl w:ilvl="0">
      <w:start w:val="1"/>
      <w:numFmt w:val="decimal"/>
      <w:lvlText w:val="%1."/>
      <w:lvlJc w:val="left"/>
      <w:pPr>
        <w:ind w:left="720" w:hanging="360"/>
      </w:pPr>
    </w:lvl>
    <w:lvl w:ilvl="1">
      <w:start w:val="1"/>
      <w:numFmt w:val="lowerLetter"/>
      <w:lvlText w:val="%2)"/>
      <w:lvlJc w:val="left"/>
      <w:pPr>
        <w:ind w:left="644" w:hanging="360"/>
      </w:pPr>
    </w:lvl>
    <w:lvl w:ilvl="2">
      <w:start w:val="12"/>
      <w:numFmt w:val="decimal"/>
      <w:lvlText w:val="%3"/>
      <w:lvlJc w:val="left"/>
      <w:pPr>
        <w:ind w:left="2340" w:hanging="360"/>
      </w:pPr>
      <w:rPr>
        <w:rFonts w:cs="Times New Roman"/>
      </w:rPr>
    </w:lvl>
    <w:lvl w:ilvl="3">
      <w:start w:val="1"/>
      <w:numFmt w:val="decimal"/>
      <w:lvlText w:val="%4."/>
      <w:lvlJc w:val="left"/>
      <w:pPr>
        <w:ind w:left="2880" w:hanging="360"/>
      </w:pPr>
      <w:rPr>
        <w:rFonts w:cs="Times New Roman"/>
        <w:i w:val="0"/>
        <w:iCs w:val="0"/>
      </w:rPr>
    </w:lvl>
    <w:lvl w:ilvl="4">
      <w:start w:val="1"/>
      <w:numFmt w:val="upperLetter"/>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9" w15:restartNumberingAfterBreak="0">
    <w:nsid w:val="16612B6B"/>
    <w:multiLevelType w:val="multilevel"/>
    <w:tmpl w:val="6192A38A"/>
    <w:lvl w:ilvl="0">
      <w:start w:val="1"/>
      <w:numFmt w:val="decimal"/>
      <w:lvlText w:val="%1."/>
      <w:lvlJc w:val="left"/>
      <w:pPr>
        <w:ind w:left="360" w:hanging="360"/>
      </w:pPr>
      <w:rPr>
        <w:b w:val="0"/>
      </w:r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0" w15:restartNumberingAfterBreak="0">
    <w:nsid w:val="1967301F"/>
    <w:multiLevelType w:val="hybridMultilevel"/>
    <w:tmpl w:val="001A5B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5C00B7"/>
    <w:multiLevelType w:val="multilevel"/>
    <w:tmpl w:val="0A5CB00E"/>
    <w:lvl w:ilvl="0">
      <w:start w:val="1"/>
      <w:numFmt w:val="decimal"/>
      <w:lvlText w:val="%1."/>
      <w:lvlJc w:val="left"/>
      <w:pPr>
        <w:ind w:left="720" w:hanging="360"/>
      </w:pPr>
      <w:rPr>
        <w:b w:val="0"/>
        <w:i w:val="0"/>
        <w:iCs w:val="0"/>
      </w:rPr>
    </w:lvl>
    <w:lvl w:ilvl="1">
      <w:start w:val="1"/>
      <w:numFmt w:val="lowerLetter"/>
      <w:lvlText w:val="%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15:restartNumberingAfterBreak="0">
    <w:nsid w:val="1D3D5F18"/>
    <w:multiLevelType w:val="hybridMultilevel"/>
    <w:tmpl w:val="D3807838"/>
    <w:lvl w:ilvl="0" w:tplc="91025DAE">
      <w:start w:val="1"/>
      <w:numFmt w:val="decimal"/>
      <w:lvlText w:val="%1."/>
      <w:lvlJc w:val="left"/>
      <w:pPr>
        <w:tabs>
          <w:tab w:val="num" w:pos="1004"/>
        </w:tabs>
        <w:ind w:left="1004" w:hanging="360"/>
      </w:pPr>
      <w:rPr>
        <w:b w:val="0"/>
      </w:rPr>
    </w:lvl>
    <w:lvl w:ilvl="1" w:tplc="04150019">
      <w:start w:val="1"/>
      <w:numFmt w:val="decimal"/>
      <w:lvlText w:val="%2."/>
      <w:lvlJc w:val="left"/>
      <w:pPr>
        <w:tabs>
          <w:tab w:val="num" w:pos="1724"/>
        </w:tabs>
        <w:ind w:left="1724" w:hanging="360"/>
      </w:p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3" w15:restartNumberingAfterBreak="0">
    <w:nsid w:val="21BD10FD"/>
    <w:multiLevelType w:val="multilevel"/>
    <w:tmpl w:val="E3442DF4"/>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0C4769"/>
    <w:multiLevelType w:val="multilevel"/>
    <w:tmpl w:val="F940C6D4"/>
    <w:lvl w:ilvl="0">
      <w:start w:val="1"/>
      <w:numFmt w:val="decimal"/>
      <w:lvlText w:val="%1."/>
      <w:lvlJc w:val="left"/>
      <w:pPr>
        <w:ind w:left="4046" w:hanging="360"/>
      </w:pPr>
      <w:rPr>
        <w:rFonts w:hint="default"/>
        <w:b w:val="0"/>
      </w:rPr>
    </w:lvl>
    <w:lvl w:ilvl="1">
      <w:start w:val="1"/>
      <w:numFmt w:val="decimal"/>
      <w:lvlText w:val="%2)"/>
      <w:lvlJc w:val="left"/>
      <w:pPr>
        <w:ind w:left="3697" w:hanging="720"/>
      </w:pPr>
      <w:rPr>
        <w:rFonts w:ascii="Calibri" w:eastAsia="Calibri" w:hAnsi="Calibri" w:cs="Tahoma"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4AD272B"/>
    <w:multiLevelType w:val="multilevel"/>
    <w:tmpl w:val="A6301F9A"/>
    <w:lvl w:ilvl="0">
      <w:start w:val="1"/>
      <w:numFmt w:val="decimal"/>
      <w:lvlText w:val="%1."/>
      <w:lvlJc w:val="left"/>
      <w:pPr>
        <w:ind w:left="720" w:hanging="360"/>
      </w:pPr>
      <w:rPr>
        <w:rFonts w:ascii="Calibri" w:hAnsi="Calibri"/>
        <w:sz w:val="22"/>
        <w:szCs w:val="22"/>
      </w:rPr>
    </w:lvl>
    <w:lvl w:ilvl="1">
      <w:start w:val="1"/>
      <w:numFmt w:val="decimal"/>
      <w:lvlText w:val="%2."/>
      <w:lvlJc w:val="left"/>
      <w:pPr>
        <w:ind w:left="1080" w:hanging="360"/>
      </w:pPr>
      <w:rPr>
        <w:rFonts w:ascii="Calibri" w:hAnsi="Calibri"/>
        <w:sz w:val="22"/>
        <w:szCs w:val="22"/>
      </w:rPr>
    </w:lvl>
    <w:lvl w:ilvl="2">
      <w:start w:val="1"/>
      <w:numFmt w:val="decimal"/>
      <w:lvlText w:val="%3."/>
      <w:lvlJc w:val="left"/>
      <w:pPr>
        <w:ind w:left="1440" w:hanging="360"/>
      </w:pPr>
      <w:rPr>
        <w:rFonts w:ascii="Calibri" w:hAnsi="Calibri"/>
        <w:sz w:val="22"/>
        <w:szCs w:val="22"/>
      </w:rPr>
    </w:lvl>
    <w:lvl w:ilvl="3">
      <w:start w:val="1"/>
      <w:numFmt w:val="decimal"/>
      <w:lvlText w:val="%4."/>
      <w:lvlJc w:val="left"/>
      <w:pPr>
        <w:ind w:left="1800" w:hanging="360"/>
      </w:pPr>
      <w:rPr>
        <w:rFonts w:ascii="Calibri" w:hAnsi="Calibri"/>
        <w:sz w:val="22"/>
        <w:szCs w:val="22"/>
      </w:rPr>
    </w:lvl>
    <w:lvl w:ilvl="4">
      <w:start w:val="1"/>
      <w:numFmt w:val="decimal"/>
      <w:lvlText w:val="%5."/>
      <w:lvlJc w:val="left"/>
      <w:pPr>
        <w:ind w:left="2160" w:hanging="360"/>
      </w:pPr>
      <w:rPr>
        <w:rFonts w:ascii="Calibri" w:hAnsi="Calibri"/>
        <w:sz w:val="22"/>
        <w:szCs w:val="22"/>
      </w:rPr>
    </w:lvl>
    <w:lvl w:ilvl="5">
      <w:start w:val="1"/>
      <w:numFmt w:val="decimal"/>
      <w:lvlText w:val="%6."/>
      <w:lvlJc w:val="left"/>
      <w:pPr>
        <w:ind w:left="2520" w:hanging="360"/>
      </w:pPr>
      <w:rPr>
        <w:rFonts w:ascii="Calibri" w:hAnsi="Calibri"/>
        <w:sz w:val="22"/>
        <w:szCs w:val="22"/>
      </w:rPr>
    </w:lvl>
    <w:lvl w:ilvl="6">
      <w:start w:val="1"/>
      <w:numFmt w:val="decimal"/>
      <w:lvlText w:val="%7."/>
      <w:lvlJc w:val="left"/>
      <w:pPr>
        <w:ind w:left="2880" w:hanging="360"/>
      </w:pPr>
      <w:rPr>
        <w:rFonts w:ascii="Calibri" w:hAnsi="Calibri"/>
        <w:sz w:val="22"/>
        <w:szCs w:val="22"/>
      </w:rPr>
    </w:lvl>
    <w:lvl w:ilvl="7">
      <w:start w:val="1"/>
      <w:numFmt w:val="decimal"/>
      <w:lvlText w:val="%8."/>
      <w:lvlJc w:val="left"/>
      <w:pPr>
        <w:ind w:left="3240" w:hanging="360"/>
      </w:pPr>
      <w:rPr>
        <w:rFonts w:ascii="Calibri" w:hAnsi="Calibri"/>
        <w:sz w:val="22"/>
        <w:szCs w:val="22"/>
      </w:rPr>
    </w:lvl>
    <w:lvl w:ilvl="8">
      <w:start w:val="1"/>
      <w:numFmt w:val="decimal"/>
      <w:lvlText w:val="%9."/>
      <w:lvlJc w:val="left"/>
      <w:pPr>
        <w:ind w:left="3600" w:hanging="360"/>
      </w:pPr>
      <w:rPr>
        <w:rFonts w:ascii="Calibri" w:hAnsi="Calibri"/>
        <w:sz w:val="22"/>
        <w:szCs w:val="22"/>
      </w:rPr>
    </w:lvl>
  </w:abstractNum>
  <w:abstractNum w:abstractNumId="16" w15:restartNumberingAfterBreak="0">
    <w:nsid w:val="2CAB4F1B"/>
    <w:multiLevelType w:val="multilevel"/>
    <w:tmpl w:val="F9EA37A6"/>
    <w:styleLink w:val="WWNum4a"/>
    <w:lvl w:ilvl="0">
      <w:start w:val="1"/>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7" w15:restartNumberingAfterBreak="0">
    <w:nsid w:val="2FDF2DB8"/>
    <w:multiLevelType w:val="hybridMultilevel"/>
    <w:tmpl w:val="543E2E22"/>
    <w:lvl w:ilvl="0" w:tplc="C9DCBAEC">
      <w:start w:val="1"/>
      <w:numFmt w:val="decimal"/>
      <w:lvlText w:val="%1."/>
      <w:lvlJc w:val="left"/>
      <w:pPr>
        <w:ind w:left="644" w:hanging="360"/>
      </w:pPr>
      <w:rPr>
        <w:rFonts w:hint="default"/>
      </w:rPr>
    </w:lvl>
    <w:lvl w:ilvl="1" w:tplc="4C443560">
      <w:start w:val="1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0532297"/>
    <w:multiLevelType w:val="multilevel"/>
    <w:tmpl w:val="61209166"/>
    <w:lvl w:ilvl="0">
      <w:start w:val="1"/>
      <w:numFmt w:val="decimal"/>
      <w:lvlText w:val="%1."/>
      <w:lvlJc w:val="left"/>
      <w:pPr>
        <w:ind w:left="720" w:hanging="360"/>
      </w:pPr>
      <w:rPr>
        <w:rFonts w:ascii="Calibri" w:hAnsi="Calibri" w:cs="Calibr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3D363CF"/>
    <w:multiLevelType w:val="hybridMultilevel"/>
    <w:tmpl w:val="9480617A"/>
    <w:lvl w:ilvl="0" w:tplc="5B808F20">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EFC2B6E">
      <w:start w:val="1"/>
      <w:numFmt w:val="decimal"/>
      <w:lvlText w:val="%3)"/>
      <w:lvlJc w:val="left"/>
      <w:pPr>
        <w:ind w:left="2760" w:hanging="7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D76F1B"/>
    <w:multiLevelType w:val="hybridMultilevel"/>
    <w:tmpl w:val="498A92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3F3D79"/>
    <w:multiLevelType w:val="hybridMultilevel"/>
    <w:tmpl w:val="332A3F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A7064F"/>
    <w:multiLevelType w:val="hybridMultilevel"/>
    <w:tmpl w:val="717E6F7E"/>
    <w:lvl w:ilvl="0" w:tplc="5B808F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7D154C"/>
    <w:multiLevelType w:val="multilevel"/>
    <w:tmpl w:val="7CDC7CE2"/>
    <w:lvl w:ilvl="0">
      <w:start w:val="1"/>
      <w:numFmt w:val="lowerLetter"/>
      <w:lvlText w:val="%1."/>
      <w:lvlJc w:val="left"/>
      <w:pPr>
        <w:ind w:left="1702" w:hanging="360"/>
      </w:pPr>
      <w:rPr>
        <w:rFonts w:ascii="Calibri" w:eastAsia="Times New Roman" w:hAnsi="Calibri" w:cs="Calibri"/>
      </w:rPr>
    </w:lvl>
    <w:lvl w:ilvl="1">
      <w:start w:val="1"/>
      <w:numFmt w:val="lowerLetter"/>
      <w:lvlText w:val="%2."/>
      <w:lvlJc w:val="left"/>
      <w:pPr>
        <w:ind w:left="2422" w:hanging="360"/>
      </w:pPr>
    </w:lvl>
    <w:lvl w:ilvl="2">
      <w:start w:val="1"/>
      <w:numFmt w:val="lowerRoman"/>
      <w:lvlText w:val="%1.%2.%3."/>
      <w:lvlJc w:val="right"/>
      <w:pPr>
        <w:ind w:left="3142" w:hanging="180"/>
      </w:pPr>
    </w:lvl>
    <w:lvl w:ilvl="3">
      <w:start w:val="1"/>
      <w:numFmt w:val="decimal"/>
      <w:lvlText w:val="%1.%2.%3.%4."/>
      <w:lvlJc w:val="left"/>
      <w:pPr>
        <w:ind w:left="3862" w:hanging="360"/>
      </w:pPr>
    </w:lvl>
    <w:lvl w:ilvl="4">
      <w:start w:val="1"/>
      <w:numFmt w:val="lowerLetter"/>
      <w:lvlText w:val="%1.%2.%3.%4.%5."/>
      <w:lvlJc w:val="left"/>
      <w:pPr>
        <w:ind w:left="4582" w:hanging="360"/>
      </w:pPr>
    </w:lvl>
    <w:lvl w:ilvl="5">
      <w:start w:val="1"/>
      <w:numFmt w:val="lowerRoman"/>
      <w:lvlText w:val="%1.%2.%3.%4.%5.%6."/>
      <w:lvlJc w:val="right"/>
      <w:pPr>
        <w:ind w:left="5302" w:hanging="180"/>
      </w:pPr>
    </w:lvl>
    <w:lvl w:ilvl="6">
      <w:start w:val="1"/>
      <w:numFmt w:val="decimal"/>
      <w:lvlText w:val="%1.%2.%3.%4.%5.%6.%7."/>
      <w:lvlJc w:val="left"/>
      <w:pPr>
        <w:ind w:left="6022" w:hanging="360"/>
      </w:pPr>
    </w:lvl>
    <w:lvl w:ilvl="7">
      <w:start w:val="1"/>
      <w:numFmt w:val="lowerLetter"/>
      <w:lvlText w:val="%1.%2.%3.%4.%5.%6.%7.%8."/>
      <w:lvlJc w:val="left"/>
      <w:pPr>
        <w:ind w:left="6742" w:hanging="360"/>
      </w:pPr>
    </w:lvl>
    <w:lvl w:ilvl="8">
      <w:start w:val="1"/>
      <w:numFmt w:val="lowerRoman"/>
      <w:lvlText w:val="%1.%2.%3.%4.%5.%6.%7.%8.%9."/>
      <w:lvlJc w:val="right"/>
      <w:pPr>
        <w:ind w:left="7462" w:hanging="180"/>
      </w:pPr>
    </w:lvl>
  </w:abstractNum>
  <w:abstractNum w:abstractNumId="24" w15:restartNumberingAfterBreak="0">
    <w:nsid w:val="3EEC23F8"/>
    <w:multiLevelType w:val="singleLevel"/>
    <w:tmpl w:val="F8162576"/>
    <w:lvl w:ilvl="0">
      <w:start w:val="1"/>
      <w:numFmt w:val="decimal"/>
      <w:lvlText w:val="%1."/>
      <w:lvlJc w:val="left"/>
      <w:pPr>
        <w:tabs>
          <w:tab w:val="num" w:pos="360"/>
        </w:tabs>
        <w:ind w:left="360" w:hanging="360"/>
      </w:pPr>
    </w:lvl>
  </w:abstractNum>
  <w:abstractNum w:abstractNumId="25" w15:restartNumberingAfterBreak="0">
    <w:nsid w:val="40721361"/>
    <w:multiLevelType w:val="hybridMultilevel"/>
    <w:tmpl w:val="5AE2ECF2"/>
    <w:lvl w:ilvl="0" w:tplc="CBCA9152">
      <w:start w:val="9"/>
      <w:numFmt w:val="decimal"/>
      <w:lvlText w:val="%1."/>
      <w:lvlJc w:val="left"/>
      <w:pPr>
        <w:tabs>
          <w:tab w:val="num" w:pos="1004"/>
        </w:tabs>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A024F9"/>
    <w:multiLevelType w:val="hybridMultilevel"/>
    <w:tmpl w:val="96FE0558"/>
    <w:lvl w:ilvl="0" w:tplc="D1C2BC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97265C5"/>
    <w:multiLevelType w:val="multilevel"/>
    <w:tmpl w:val="1BE80BC2"/>
    <w:lvl w:ilvl="0">
      <w:start w:val="1"/>
      <w:numFmt w:val="decimal"/>
      <w:lvlText w:val="%1."/>
      <w:lvlJc w:val="left"/>
      <w:pPr>
        <w:ind w:left="720" w:hanging="360"/>
      </w:pPr>
      <w:rPr>
        <w:rFonts w:ascii="Calibri" w:hAnsi="Calibri" w:cs="Calibr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D76629F"/>
    <w:multiLevelType w:val="hybridMultilevel"/>
    <w:tmpl w:val="7C568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000684"/>
    <w:multiLevelType w:val="multilevel"/>
    <w:tmpl w:val="592685E8"/>
    <w:lvl w:ilvl="0">
      <w:start w:val="1"/>
      <w:numFmt w:val="decimal"/>
      <w:lvlText w:val="%1)"/>
      <w:lvlJc w:val="left"/>
      <w:pPr>
        <w:ind w:left="360" w:hanging="360"/>
      </w:pPr>
      <w:rPr>
        <w:rFonts w:hint="default"/>
        <w:b/>
        <w:i w:val="0"/>
        <w:color w:val="auto"/>
      </w:rPr>
    </w:lvl>
    <w:lvl w:ilvl="1">
      <w:start w:val="1"/>
      <w:numFmt w:val="lowerLetter"/>
      <w:lvlText w:val="%2)"/>
      <w:lvlJc w:val="left"/>
      <w:pPr>
        <w:ind w:left="720" w:hanging="360"/>
      </w:pPr>
      <w:rPr>
        <w:rFonts w:ascii="Calibri" w:eastAsia="Calibri" w:hAnsi="Calibri" w:cs="Calibri"/>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0A44D70"/>
    <w:multiLevelType w:val="hybridMultilevel"/>
    <w:tmpl w:val="A6E05DC4"/>
    <w:lvl w:ilvl="0" w:tplc="609C9738">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2E5E2D"/>
    <w:multiLevelType w:val="multilevel"/>
    <w:tmpl w:val="E53CB874"/>
    <w:lvl w:ilvl="0">
      <w:start w:val="3"/>
      <w:numFmt w:val="decimal"/>
      <w:lvlText w:val="%1."/>
      <w:lvlJc w:val="left"/>
      <w:pPr>
        <w:ind w:left="360" w:hanging="360"/>
      </w:pPr>
      <w:rPr>
        <w:rFonts w:hint="default"/>
        <w:b w:val="0"/>
        <w:i w:val="0"/>
        <w:strike w:val="0"/>
        <w:color w:val="auto"/>
      </w:rPr>
    </w:lvl>
    <w:lvl w:ilvl="1">
      <w:start w:val="1"/>
      <w:numFmt w:val="decimal"/>
      <w:lvlText w:val="%2."/>
      <w:lvlJc w:val="left"/>
      <w:pPr>
        <w:ind w:left="927" w:hanging="360"/>
      </w:pPr>
      <w:rPr>
        <w:rFonts w:ascii="Calibri" w:eastAsia="Calibri" w:hAnsi="Calibri" w:cs="Calibri" w:hint="default"/>
        <w:b w:val="0"/>
        <w:bCs/>
        <w:i w:val="0"/>
        <w:iCs/>
      </w:rPr>
    </w:lvl>
    <w:lvl w:ilvl="2">
      <w:start w:val="1"/>
      <w:numFmt w:val="decimal"/>
      <w:lvlText w:val="%1.%2.%3."/>
      <w:lvlJc w:val="left"/>
      <w:pPr>
        <w:ind w:left="1854" w:hanging="720"/>
      </w:pPr>
      <w:rPr>
        <w:rFonts w:hint="default"/>
        <w:b w:val="0"/>
        <w:bCs/>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2687CFC"/>
    <w:multiLevelType w:val="hybridMultilevel"/>
    <w:tmpl w:val="316454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5D0F64"/>
    <w:multiLevelType w:val="hybridMultilevel"/>
    <w:tmpl w:val="60CA9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7F0AC4"/>
    <w:multiLevelType w:val="hybridMultilevel"/>
    <w:tmpl w:val="FCDE5AAA"/>
    <w:lvl w:ilvl="0" w:tplc="CD76E0C0">
      <w:start w:val="7"/>
      <w:numFmt w:val="decimal"/>
      <w:lvlText w:val="%1."/>
      <w:lvlJc w:val="left"/>
      <w:pPr>
        <w:tabs>
          <w:tab w:val="num" w:pos="1004"/>
        </w:tabs>
        <w:ind w:left="1004" w:hanging="36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6C7D6F"/>
    <w:multiLevelType w:val="multilevel"/>
    <w:tmpl w:val="B568DE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3DE6E82"/>
    <w:multiLevelType w:val="hybridMultilevel"/>
    <w:tmpl w:val="126281AC"/>
    <w:lvl w:ilvl="0" w:tplc="0415000F">
      <w:start w:val="1"/>
      <w:numFmt w:val="decimal"/>
      <w:lvlText w:val="%1."/>
      <w:lvlJc w:val="left"/>
      <w:pPr>
        <w:ind w:left="862" w:hanging="360"/>
      </w:pPr>
    </w:lvl>
    <w:lvl w:ilvl="1" w:tplc="34B098AA">
      <w:start w:val="1"/>
      <w:numFmt w:val="lowerLetter"/>
      <w:lvlText w:val="%2)"/>
      <w:lvlJc w:val="left"/>
      <w:pPr>
        <w:ind w:left="1942" w:hanging="72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7B995DAE"/>
    <w:multiLevelType w:val="multilevel"/>
    <w:tmpl w:val="5F7C74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7EC6590F"/>
    <w:multiLevelType w:val="multilevel"/>
    <w:tmpl w:val="D4B81824"/>
    <w:lvl w:ilvl="0">
      <w:start w:val="1"/>
      <w:numFmt w:val="decimal"/>
      <w:lvlText w:val="%1."/>
      <w:lvlJc w:val="left"/>
      <w:pPr>
        <w:ind w:left="360"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num w:numId="1" w16cid:durableId="331959182">
    <w:abstractNumId w:val="0"/>
  </w:num>
  <w:num w:numId="2" w16cid:durableId="16736140">
    <w:abstractNumId w:val="1"/>
  </w:num>
  <w:num w:numId="3" w16cid:durableId="535429573">
    <w:abstractNumId w:val="2"/>
  </w:num>
  <w:num w:numId="4" w16cid:durableId="514732120">
    <w:abstractNumId w:val="3"/>
  </w:num>
  <w:num w:numId="5" w16cid:durableId="1942569230">
    <w:abstractNumId w:val="33"/>
  </w:num>
  <w:num w:numId="6" w16cid:durableId="1302228842">
    <w:abstractNumId w:val="28"/>
  </w:num>
  <w:num w:numId="7" w16cid:durableId="1583368230">
    <w:abstractNumId w:val="10"/>
  </w:num>
  <w:num w:numId="8" w16cid:durableId="1413746145">
    <w:abstractNumId w:val="24"/>
    <w:lvlOverride w:ilvl="0">
      <w:startOverride w:val="1"/>
    </w:lvlOverride>
  </w:num>
  <w:num w:numId="9" w16cid:durableId="1228421861">
    <w:abstractNumId w:val="36"/>
  </w:num>
  <w:num w:numId="10" w16cid:durableId="880169862">
    <w:abstractNumId w:val="16"/>
  </w:num>
  <w:num w:numId="11" w16cid:durableId="2087721588">
    <w:abstractNumId w:val="5"/>
  </w:num>
  <w:num w:numId="12" w16cid:durableId="1374962024">
    <w:abstractNumId w:val="18"/>
  </w:num>
  <w:num w:numId="13" w16cid:durableId="694425202">
    <w:abstractNumId w:val="27"/>
  </w:num>
  <w:num w:numId="14" w16cid:durableId="510336013">
    <w:abstractNumId w:val="13"/>
  </w:num>
  <w:num w:numId="15" w16cid:durableId="744104731">
    <w:abstractNumId w:val="35"/>
  </w:num>
  <w:num w:numId="16" w16cid:durableId="1177961377">
    <w:abstractNumId w:val="37"/>
  </w:num>
  <w:num w:numId="17" w16cid:durableId="1121799732">
    <w:abstractNumId w:val="8"/>
  </w:num>
  <w:num w:numId="18" w16cid:durableId="1739668636">
    <w:abstractNumId w:val="15"/>
  </w:num>
  <w:num w:numId="19" w16cid:durableId="1099184094">
    <w:abstractNumId w:val="38"/>
  </w:num>
  <w:num w:numId="20" w16cid:durableId="1199196261">
    <w:abstractNumId w:val="23"/>
  </w:num>
  <w:num w:numId="21" w16cid:durableId="2066174296">
    <w:abstractNumId w:val="29"/>
  </w:num>
  <w:num w:numId="22" w16cid:durableId="5901620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63154508">
    <w:abstractNumId w:val="12"/>
  </w:num>
  <w:num w:numId="24" w16cid:durableId="505292348">
    <w:abstractNumId w:val="7"/>
  </w:num>
  <w:num w:numId="25" w16cid:durableId="1936480215">
    <w:abstractNumId w:val="34"/>
  </w:num>
  <w:num w:numId="26" w16cid:durableId="1864660548">
    <w:abstractNumId w:val="25"/>
  </w:num>
  <w:num w:numId="27" w16cid:durableId="1615361942">
    <w:abstractNumId w:val="11"/>
  </w:num>
  <w:num w:numId="28" w16cid:durableId="1245609254">
    <w:abstractNumId w:val="14"/>
  </w:num>
  <w:num w:numId="29" w16cid:durableId="1973511108">
    <w:abstractNumId w:val="17"/>
  </w:num>
  <w:num w:numId="30" w16cid:durableId="1265844415">
    <w:abstractNumId w:val="4"/>
  </w:num>
  <w:num w:numId="31" w16cid:durableId="1778862773">
    <w:abstractNumId w:val="6"/>
  </w:num>
  <w:num w:numId="32" w16cid:durableId="112678792">
    <w:abstractNumId w:val="31"/>
  </w:num>
  <w:num w:numId="33" w16cid:durableId="517743964">
    <w:abstractNumId w:val="26"/>
  </w:num>
  <w:num w:numId="34" w16cid:durableId="316344892">
    <w:abstractNumId w:val="32"/>
  </w:num>
  <w:num w:numId="35" w16cid:durableId="586311721">
    <w:abstractNumId w:val="22"/>
  </w:num>
  <w:num w:numId="36" w16cid:durableId="1475610431">
    <w:abstractNumId w:val="30"/>
  </w:num>
  <w:num w:numId="37" w16cid:durableId="1939747911">
    <w:abstractNumId w:val="19"/>
  </w:num>
  <w:num w:numId="38" w16cid:durableId="2075856023">
    <w:abstractNumId w:val="20"/>
  </w:num>
  <w:num w:numId="39" w16cid:durableId="3383849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cryptProviderType="rsaAES" w:cryptAlgorithmClass="hash" w:cryptAlgorithmType="typeAny" w:cryptAlgorithmSid="14" w:cryptSpinCount="100000" w:hash="Xk4lseE3Sg/0f3Z4PHk8W74+j1PWGOC1D+4MNwNyHrbtCFdPHH30KWHxajNxPwOVTcdrrfqqevmh5yIDB5nh4g==" w:salt="HIKfanimdtQPJZqh48YM7g=="/>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978"/>
    <w:rsid w:val="00186243"/>
    <w:rsid w:val="001D011D"/>
    <w:rsid w:val="00220E9D"/>
    <w:rsid w:val="002514FB"/>
    <w:rsid w:val="003535F3"/>
    <w:rsid w:val="003D1B95"/>
    <w:rsid w:val="00404812"/>
    <w:rsid w:val="00407961"/>
    <w:rsid w:val="00456F08"/>
    <w:rsid w:val="00466FEF"/>
    <w:rsid w:val="004A11AD"/>
    <w:rsid w:val="005141D3"/>
    <w:rsid w:val="005160DA"/>
    <w:rsid w:val="005273D9"/>
    <w:rsid w:val="0053357F"/>
    <w:rsid w:val="00535978"/>
    <w:rsid w:val="0064237C"/>
    <w:rsid w:val="00726CCE"/>
    <w:rsid w:val="0075605C"/>
    <w:rsid w:val="008872AF"/>
    <w:rsid w:val="008B7C53"/>
    <w:rsid w:val="008C5428"/>
    <w:rsid w:val="008F18DD"/>
    <w:rsid w:val="008F39AE"/>
    <w:rsid w:val="00992AD6"/>
    <w:rsid w:val="009A5D85"/>
    <w:rsid w:val="00AA597B"/>
    <w:rsid w:val="00AE5228"/>
    <w:rsid w:val="00AF7276"/>
    <w:rsid w:val="00B1707B"/>
    <w:rsid w:val="00BF0AA0"/>
    <w:rsid w:val="00C01156"/>
    <w:rsid w:val="00CB3D05"/>
    <w:rsid w:val="00D24FCA"/>
    <w:rsid w:val="00D73A90"/>
    <w:rsid w:val="00ED55E9"/>
    <w:rsid w:val="00FD5D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14:docId w14:val="2BFC5F5A"/>
  <w15:chartTrackingRefBased/>
  <w15:docId w15:val="{50E5A8E8-B200-4C29-8049-ABA067D11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cs="Calibri"/>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lang w:eastAsia="pl-P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2">
    <w:name w:val="Domyślna czcionka akapitu2"/>
  </w:style>
  <w:style w:type="character" w:customStyle="1" w:styleId="WW8Num5z0">
    <w:name w:val="WW8Num5z0"/>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hint="default"/>
      <w:sz w:val="24"/>
      <w:szCs w:val="2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Times New Roman"/>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Domylnaczcionkaakapitu1">
    <w:name w:val="Domyślna czcionka akapitu1"/>
  </w:style>
  <w:style w:type="character" w:customStyle="1" w:styleId="Znakiwypunktowania">
    <w:name w:val="Znaki wypunktowania"/>
    <w:rPr>
      <w:rFonts w:ascii="OpenSymbol" w:eastAsia="OpenSymbol" w:hAnsi="OpenSymbol" w:cs="OpenSymbol"/>
    </w:rPr>
  </w:style>
  <w:style w:type="character" w:customStyle="1" w:styleId="TekstdymkaZnak">
    <w:name w:val="Tekst dymka Znak"/>
    <w:rPr>
      <w:rFonts w:ascii="Tahoma" w:eastAsia="Calibri" w:hAnsi="Tahoma" w:cs="Tahoma"/>
      <w:sz w:val="16"/>
      <w:szCs w:val="16"/>
      <w:lang w:eastAsia="zh-CN"/>
    </w:rPr>
  </w:style>
  <w:style w:type="paragraph" w:customStyle="1" w:styleId="Nagwek2">
    <w:name w:val="Nagłówek2"/>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
    <w:name w:val="Nagłówek1"/>
    <w:basedOn w:val="Normalny"/>
    <w:next w:val="Tekstpodstawowy"/>
    <w:pPr>
      <w:keepNext/>
      <w:spacing w:before="240" w:after="120"/>
    </w:pPr>
    <w:rPr>
      <w:rFonts w:ascii="Liberation Sans" w:eastAsia="Microsoft YaHei" w:hAnsi="Liberation Sans"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styleId="Tekstdymka">
    <w:name w:val="Balloon Text"/>
    <w:basedOn w:val="Normalny"/>
    <w:pPr>
      <w:spacing w:after="0" w:line="240" w:lineRule="auto"/>
    </w:pPr>
    <w:rPr>
      <w:rFonts w:ascii="Tahoma" w:hAnsi="Tahoma" w:cs="Tahoma"/>
      <w:sz w:val="16"/>
      <w:szCs w:val="16"/>
    </w:rPr>
  </w:style>
  <w:style w:type="paragraph" w:customStyle="1" w:styleId="Default">
    <w:name w:val="Default"/>
    <w:rsid w:val="00535978"/>
    <w:pPr>
      <w:autoSpaceDE w:val="0"/>
      <w:autoSpaceDN w:val="0"/>
      <w:adjustRightInd w:val="0"/>
    </w:pPr>
    <w:rPr>
      <w:color w:val="000000"/>
      <w:sz w:val="24"/>
      <w:szCs w:val="24"/>
    </w:rPr>
  </w:style>
  <w:style w:type="paragraph" w:styleId="Tekstpodstawowy3">
    <w:name w:val="Body Text 3"/>
    <w:basedOn w:val="Normalny"/>
    <w:link w:val="Tekstpodstawowy3Znak"/>
    <w:uiPriority w:val="99"/>
    <w:semiHidden/>
    <w:unhideWhenUsed/>
    <w:rsid w:val="00FD5D7A"/>
    <w:pPr>
      <w:spacing w:after="120"/>
    </w:pPr>
    <w:rPr>
      <w:sz w:val="16"/>
      <w:szCs w:val="16"/>
    </w:rPr>
  </w:style>
  <w:style w:type="character" w:customStyle="1" w:styleId="Tekstpodstawowy3Znak">
    <w:name w:val="Tekst podstawowy 3 Znak"/>
    <w:basedOn w:val="Domylnaczcionkaakapitu"/>
    <w:link w:val="Tekstpodstawowy3"/>
    <w:uiPriority w:val="99"/>
    <w:semiHidden/>
    <w:rsid w:val="00FD5D7A"/>
    <w:rPr>
      <w:rFonts w:ascii="Calibri" w:eastAsia="Calibri" w:hAnsi="Calibri" w:cs="Calibri"/>
      <w:sz w:val="16"/>
      <w:szCs w:val="16"/>
      <w:lang w:eastAsia="zh-CN"/>
    </w:rPr>
  </w:style>
  <w:style w:type="paragraph" w:customStyle="1" w:styleId="Standard">
    <w:name w:val="Standard"/>
    <w:rsid w:val="00FD5D7A"/>
    <w:pPr>
      <w:autoSpaceDN w:val="0"/>
      <w:spacing w:after="125" w:line="264" w:lineRule="auto"/>
      <w:ind w:left="10" w:right="726" w:hanging="10"/>
      <w:jc w:val="both"/>
      <w:textAlignment w:val="baseline"/>
    </w:pPr>
    <w:rPr>
      <w:rFonts w:ascii="Calibri" w:eastAsia="Calibri" w:hAnsi="Calibri" w:cs="Calibri"/>
      <w:color w:val="000000"/>
      <w:szCs w:val="22"/>
    </w:rPr>
  </w:style>
  <w:style w:type="paragraph" w:customStyle="1" w:styleId="Textbody">
    <w:name w:val="Text body"/>
    <w:basedOn w:val="Standard"/>
    <w:rsid w:val="00FD5D7A"/>
    <w:pPr>
      <w:spacing w:after="140" w:line="276" w:lineRule="auto"/>
    </w:pPr>
  </w:style>
  <w:style w:type="paragraph" w:styleId="Akapitzlist">
    <w:name w:val="List Paragraph"/>
    <w:basedOn w:val="Standard"/>
    <w:rsid w:val="00FD5D7A"/>
    <w:pPr>
      <w:ind w:left="720"/>
      <w:contextualSpacing/>
    </w:pPr>
  </w:style>
  <w:style w:type="paragraph" w:customStyle="1" w:styleId="Akapitzlist1">
    <w:name w:val="Akapit z listą1"/>
    <w:basedOn w:val="Normalny"/>
    <w:rsid w:val="00FD5D7A"/>
    <w:pPr>
      <w:suppressAutoHyphens w:val="0"/>
      <w:autoSpaceDN w:val="0"/>
      <w:ind w:left="720"/>
      <w:contextualSpacing/>
    </w:pPr>
    <w:rPr>
      <w:rFonts w:eastAsia="Times New Roman"/>
      <w:lang w:eastAsia="en-US"/>
    </w:rPr>
  </w:style>
  <w:style w:type="paragraph" w:customStyle="1" w:styleId="Teksttreci2">
    <w:name w:val="Tekst treści (2)"/>
    <w:basedOn w:val="Normalny"/>
    <w:rsid w:val="00FD5D7A"/>
    <w:pPr>
      <w:shd w:val="clear" w:color="auto" w:fill="FFFFFF"/>
      <w:suppressAutoHyphens w:val="0"/>
      <w:autoSpaceDN w:val="0"/>
      <w:spacing w:after="0" w:line="0" w:lineRule="atLeast"/>
      <w:ind w:hanging="480"/>
    </w:pPr>
    <w:rPr>
      <w:rFonts w:ascii="Times New Roman" w:eastAsia="Times New Roman" w:hAnsi="Times New Roman" w:cs="Times New Roman"/>
      <w:lang w:eastAsia="en-US"/>
    </w:rPr>
  </w:style>
  <w:style w:type="numbering" w:customStyle="1" w:styleId="WWNum4a">
    <w:name w:val="WWNum4a"/>
    <w:basedOn w:val="Bezlisty"/>
    <w:rsid w:val="00FD5D7A"/>
    <w:pPr>
      <w:numPr>
        <w:numId w:val="10"/>
      </w:numPr>
    </w:pPr>
  </w:style>
  <w:style w:type="numbering" w:customStyle="1" w:styleId="WWNum5a">
    <w:name w:val="WWNum5a"/>
    <w:basedOn w:val="Bezlisty"/>
    <w:rsid w:val="00FD5D7A"/>
    <w:pPr>
      <w:numPr>
        <w:numId w:val="11"/>
      </w:numPr>
    </w:pPr>
  </w:style>
  <w:style w:type="paragraph" w:styleId="Tekstprzypisudolnego">
    <w:name w:val="footnote text"/>
    <w:basedOn w:val="Normalny"/>
    <w:link w:val="TekstprzypisudolnegoZnak"/>
    <w:uiPriority w:val="99"/>
    <w:semiHidden/>
    <w:unhideWhenUsed/>
    <w:rsid w:val="00AE52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E5228"/>
    <w:rPr>
      <w:rFonts w:ascii="Calibri" w:eastAsia="Calibri" w:hAnsi="Calibri" w:cs="Calibri"/>
      <w:lang w:eastAsia="zh-CN"/>
    </w:rPr>
  </w:style>
  <w:style w:type="character" w:styleId="Odwoanieprzypisudolnego">
    <w:name w:val="footnote reference"/>
    <w:basedOn w:val="Domylnaczcionkaakapitu"/>
    <w:uiPriority w:val="99"/>
    <w:semiHidden/>
    <w:unhideWhenUsed/>
    <w:rsid w:val="00AE52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7A756-BFEA-4963-9E83-312A57022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3635</Words>
  <Characters>21814</Characters>
  <Application>Microsoft Office Word</Application>
  <DocSecurity>8</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JUrbańska</dc:creator>
  <cp:keywords/>
  <dc:description/>
  <cp:lastModifiedBy>Agnieszka Nawracaj</cp:lastModifiedBy>
  <cp:revision>3</cp:revision>
  <cp:lastPrinted>2024-03-05T07:43:00Z</cp:lastPrinted>
  <dcterms:created xsi:type="dcterms:W3CDTF">2024-11-18T13:36:00Z</dcterms:created>
  <dcterms:modified xsi:type="dcterms:W3CDTF">2024-11-18T13:41:00Z</dcterms:modified>
</cp:coreProperties>
</file>