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D02BA" w14:textId="263B3DF3" w:rsidR="00EC33D5" w:rsidRDefault="00EC33D5" w:rsidP="00DE0555">
      <w:pPr>
        <w:pStyle w:val="Akapitzlist"/>
        <w:spacing w:line="276" w:lineRule="auto"/>
        <w:jc w:val="center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  <w:r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SZCZEGÓŁOWY OPIS PRZEDMIOTU ZAMÓWIENIA</w:t>
      </w:r>
    </w:p>
    <w:p w14:paraId="58D2648C" w14:textId="2BC2B420" w:rsidR="00DE0555" w:rsidRDefault="00EC33D5" w:rsidP="00DE0555">
      <w:pPr>
        <w:pStyle w:val="Akapitzlist"/>
        <w:spacing w:line="276" w:lineRule="auto"/>
        <w:jc w:val="center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  <w:r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URZĄDZENIE UTM FIREWALL DO JEDNOSTEK ORGANIZACYJNYCH JST</w:t>
      </w:r>
    </w:p>
    <w:p w14:paraId="73C6630C" w14:textId="2A70B904" w:rsidR="00EC33D5" w:rsidRPr="005D2D15" w:rsidRDefault="00EC33D5" w:rsidP="00DE0555">
      <w:pPr>
        <w:pStyle w:val="Akapitzlist"/>
        <w:spacing w:line="276" w:lineRule="auto"/>
        <w:jc w:val="center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  <w:r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URZĄDZENIE UTM FIREWALL – 3 sztuki</w:t>
      </w:r>
    </w:p>
    <w:p w14:paraId="2FBBC8D7" w14:textId="77777777" w:rsidR="00EC33D5" w:rsidRPr="0087048D" w:rsidRDefault="00EC33D5" w:rsidP="00EC33D5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CIDFont+F3" w:hAnsi="CIDFont+F3" w:cs="CIDFont+F3"/>
          <w:sz w:val="19"/>
          <w:szCs w:val="19"/>
        </w:rPr>
        <w:t>(na potwierdzenie, w ramach przedmiotowych środków dowodowych należy przedstawić kartę katalogową oferowanego sprzętu)</w:t>
      </w:r>
    </w:p>
    <w:p w14:paraId="5E2635B2" w14:textId="77777777" w:rsidR="008E5FDD" w:rsidRPr="005D2D15" w:rsidRDefault="008E5FDD" w:rsidP="00DE0555">
      <w:pPr>
        <w:pStyle w:val="Akapitzlist"/>
        <w:spacing w:line="276" w:lineRule="auto"/>
        <w:jc w:val="center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</w:p>
    <w:p w14:paraId="112CBAD7" w14:textId="43494DB9" w:rsidR="00EF4FB7" w:rsidRPr="005D2D15" w:rsidRDefault="00EF4FB7" w:rsidP="00EF4FB7">
      <w:pPr>
        <w:pStyle w:val="NormalnyWeb"/>
        <w:ind w:left="360"/>
        <w:rPr>
          <w:rFonts w:ascii="Arial" w:hAnsi="Arial" w:cs="Arial"/>
        </w:rPr>
      </w:pPr>
      <w:r w:rsidRPr="005D2D15">
        <w:rPr>
          <w:rFonts w:ascii="Arial" w:hAnsi="Arial" w:cs="Arial"/>
        </w:rPr>
        <w:t>Producent oferowanego rozwiązania:</w:t>
      </w:r>
      <w:r w:rsidR="00483426" w:rsidRPr="005D2D15">
        <w:rPr>
          <w:rFonts w:ascii="Arial" w:hAnsi="Arial" w:cs="Arial"/>
        </w:rPr>
        <w:t xml:space="preserve"> </w:t>
      </w:r>
      <w:r w:rsidRPr="005D2D15">
        <w:rPr>
          <w:rFonts w:ascii="Arial" w:hAnsi="Arial" w:cs="Arial"/>
        </w:rPr>
        <w:t>...............................</w:t>
      </w:r>
    </w:p>
    <w:p w14:paraId="7C087DA7" w14:textId="6E3777D0" w:rsidR="00EF4FB7" w:rsidRPr="005D2D15" w:rsidRDefault="00EF4FB7" w:rsidP="00EF4FB7">
      <w:pPr>
        <w:pStyle w:val="NormalnyWeb"/>
        <w:ind w:left="360"/>
        <w:rPr>
          <w:rFonts w:ascii="Arial" w:hAnsi="Arial" w:cs="Arial"/>
        </w:rPr>
      </w:pPr>
      <w:r w:rsidRPr="005D2D15">
        <w:rPr>
          <w:rFonts w:ascii="Arial" w:hAnsi="Arial" w:cs="Arial"/>
        </w:rPr>
        <w:t>Model oferowanego rozwiązania:</w:t>
      </w:r>
      <w:r w:rsidR="00483426" w:rsidRPr="005D2D15">
        <w:rPr>
          <w:rFonts w:ascii="Arial" w:hAnsi="Arial" w:cs="Arial"/>
        </w:rPr>
        <w:t xml:space="preserve"> </w:t>
      </w:r>
      <w:r w:rsidRPr="005D2D15">
        <w:rPr>
          <w:rFonts w:ascii="Arial" w:hAnsi="Arial" w:cs="Arial"/>
        </w:rPr>
        <w:t>...................................</w:t>
      </w:r>
    </w:p>
    <w:p w14:paraId="1AE2FDBB" w14:textId="77777777" w:rsidR="00EF4FB7" w:rsidRPr="005D2D15" w:rsidRDefault="00EF4FB7" w:rsidP="00DE0555">
      <w:pPr>
        <w:pStyle w:val="Akapitzlist"/>
        <w:spacing w:line="276" w:lineRule="auto"/>
        <w:jc w:val="center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14170"/>
      </w:tblGrid>
      <w:tr w:rsidR="008E5FDD" w:rsidRPr="005D2D15" w14:paraId="0C059EAF" w14:textId="77777777" w:rsidTr="00EC33D5">
        <w:tc>
          <w:tcPr>
            <w:tcW w:w="14170" w:type="dxa"/>
          </w:tcPr>
          <w:p w14:paraId="17254646" w14:textId="77777777" w:rsidR="008E5FDD" w:rsidRPr="005D2D15" w:rsidRDefault="008E5FDD" w:rsidP="007D556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bCs/>
                <w:sz w:val="24"/>
                <w:szCs w:val="24"/>
              </w:rPr>
              <w:t>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</w:t>
            </w:r>
          </w:p>
        </w:tc>
      </w:tr>
      <w:tr w:rsidR="008E5FDD" w:rsidRPr="005D2D15" w14:paraId="4938C2F0" w14:textId="77777777" w:rsidTr="00EC33D5">
        <w:trPr>
          <w:trHeight w:val="2004"/>
        </w:trPr>
        <w:tc>
          <w:tcPr>
            <w:tcW w:w="14170" w:type="dxa"/>
          </w:tcPr>
          <w:p w14:paraId="2FBFA911" w14:textId="77777777" w:rsidR="008E5FDD" w:rsidRPr="005D2D15" w:rsidRDefault="008E5FDD" w:rsidP="007D5560">
            <w:pPr>
              <w:pStyle w:val="Standard"/>
              <w:jc w:val="both"/>
              <w:rPr>
                <w:rFonts w:ascii="Arial" w:hAnsi="Arial" w:cs="Arial"/>
                <w:b/>
                <w:bCs/>
              </w:rPr>
            </w:pPr>
            <w:r w:rsidRPr="005D2D15">
              <w:rPr>
                <w:rFonts w:ascii="Arial" w:hAnsi="Arial" w:cs="Arial"/>
                <w:b/>
                <w:bCs/>
              </w:rPr>
              <w:t>Jeżeli usunięcie awarii wymaga wymiany nośników informacji, z których nie można w sposób</w:t>
            </w:r>
          </w:p>
          <w:p w14:paraId="66C5CC70" w14:textId="77777777" w:rsidR="008E5FDD" w:rsidRPr="005D2D15" w:rsidRDefault="008E5FDD" w:rsidP="007D5560">
            <w:pPr>
              <w:pStyle w:val="Standard"/>
              <w:jc w:val="both"/>
              <w:rPr>
                <w:rFonts w:ascii="Arial" w:hAnsi="Arial" w:cs="Arial"/>
                <w:b/>
                <w:bCs/>
              </w:rPr>
            </w:pPr>
            <w:r w:rsidRPr="005D2D15">
              <w:rPr>
                <w:rFonts w:ascii="Arial" w:hAnsi="Arial" w:cs="Arial"/>
                <w:b/>
                <w:bCs/>
              </w:rPr>
              <w:t>pewny usunąć danych np. dyski, wówczas uszkodzony nośnik pozostaje w siedzibie Zamawiającego lub w jego obecności zostaje zniszczony w sposób uniemożliwiający odczytanie</w:t>
            </w:r>
          </w:p>
          <w:p w14:paraId="4D40C7AB" w14:textId="77777777" w:rsidR="008E5FDD" w:rsidRPr="005D2D15" w:rsidRDefault="008E5FDD" w:rsidP="007D556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bCs/>
                <w:sz w:val="24"/>
                <w:szCs w:val="24"/>
              </w:rPr>
              <w:t>zapisanych na nim danych</w:t>
            </w:r>
          </w:p>
        </w:tc>
      </w:tr>
    </w:tbl>
    <w:p w14:paraId="1A68331E" w14:textId="77777777" w:rsidR="00DE0555" w:rsidRPr="005D2D15" w:rsidRDefault="00DE0555" w:rsidP="00DE0555">
      <w:pPr>
        <w:pStyle w:val="Akapitzlist"/>
        <w:spacing w:line="276" w:lineRule="auto"/>
        <w:rPr>
          <w:rFonts w:ascii="Arial" w:hAnsi="Arial" w:cs="Arial"/>
          <w:sz w:val="24"/>
          <w:szCs w:val="24"/>
        </w:rPr>
      </w:pPr>
    </w:p>
    <w:p w14:paraId="2A7DBAB9" w14:textId="4176A8F7" w:rsidR="00DE0555" w:rsidRPr="005D2D15" w:rsidRDefault="00DE0555" w:rsidP="00EF4FB7">
      <w:p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11477"/>
        <w:gridCol w:w="2693"/>
      </w:tblGrid>
      <w:tr w:rsidR="00DE0555" w:rsidRPr="005D2D15" w14:paraId="73FA6B47" w14:textId="77777777" w:rsidTr="00EC33D5">
        <w:tc>
          <w:tcPr>
            <w:tcW w:w="14170" w:type="dxa"/>
            <w:gridSpan w:val="2"/>
          </w:tcPr>
          <w:p w14:paraId="34712738" w14:textId="19C35A55" w:rsidR="00DE0555" w:rsidRPr="005D2D15" w:rsidRDefault="00E722A0" w:rsidP="00EF4FB7">
            <w:pPr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sz w:val="24"/>
                <w:szCs w:val="24"/>
              </w:rPr>
              <w:t>ARCHITEKTURA SYSTEMU</w:t>
            </w:r>
          </w:p>
        </w:tc>
      </w:tr>
      <w:tr w:rsidR="00DE0555" w:rsidRPr="005D2D15" w14:paraId="4B9A792F" w14:textId="77777777" w:rsidTr="00EC33D5">
        <w:tc>
          <w:tcPr>
            <w:tcW w:w="11477" w:type="dxa"/>
          </w:tcPr>
          <w:p w14:paraId="39DD6ADE" w14:textId="17C2E741" w:rsidR="00DE0555" w:rsidRPr="005D2D15" w:rsidRDefault="00DE0555" w:rsidP="00EC33D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System ochrony sieci musi zostać dostarczony w postaci komercyjnej platformy sprzętowej z zabezpieczonym systemem operacyjnym, umożliwiającej rozbudowę do dwóch takich samych urządzeń pracujących w klastrze wysokiej dostępności co najmniej Active-Passive, o specyfikacji opisanej poniżej</w:t>
            </w:r>
          </w:p>
        </w:tc>
        <w:tc>
          <w:tcPr>
            <w:tcW w:w="2693" w:type="dxa"/>
          </w:tcPr>
          <w:p w14:paraId="7E5986EF" w14:textId="77777777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0D3C9434" w14:textId="77777777" w:rsidTr="00EC33D5">
        <w:tc>
          <w:tcPr>
            <w:tcW w:w="11477" w:type="dxa"/>
          </w:tcPr>
          <w:p w14:paraId="0027CB62" w14:textId="77777777" w:rsidR="00DE0555" w:rsidRPr="005D2D15" w:rsidRDefault="00DE0555" w:rsidP="00DE05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lastRenderedPageBreak/>
              <w:t xml:space="preserve">Dostarczony system bezpieczeństwa musi zapewniać wszystkie wymienione poniżej funkcje bezpieczeństwa oraz funkcjonalności dodatkowe. </w:t>
            </w:r>
          </w:p>
          <w:p w14:paraId="11B210C6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73A28CF" w14:textId="791A641D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5BDEE960" w14:textId="77777777" w:rsidTr="00EC33D5">
        <w:tc>
          <w:tcPr>
            <w:tcW w:w="11477" w:type="dxa"/>
          </w:tcPr>
          <w:p w14:paraId="680E5672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Elementy systemu przenoszące ruch użytkowników muszą dawać możliwość pracy w jednym z dwóch trybów: Router/NAT lub transparent.</w:t>
            </w:r>
          </w:p>
        </w:tc>
        <w:tc>
          <w:tcPr>
            <w:tcW w:w="2693" w:type="dxa"/>
          </w:tcPr>
          <w:p w14:paraId="09173F2A" w14:textId="2E88FDA3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703E78F4" w14:textId="77777777" w:rsidTr="00EC33D5">
        <w:tc>
          <w:tcPr>
            <w:tcW w:w="11477" w:type="dxa"/>
          </w:tcPr>
          <w:p w14:paraId="11ABEDC8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Metalowa obudowa typu desktop</w:t>
            </w:r>
          </w:p>
        </w:tc>
        <w:tc>
          <w:tcPr>
            <w:tcW w:w="2693" w:type="dxa"/>
          </w:tcPr>
          <w:p w14:paraId="0BCDC656" w14:textId="6C4DDF5B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5CF3433B" w14:textId="77777777" w:rsidTr="00EC33D5">
        <w:tc>
          <w:tcPr>
            <w:tcW w:w="11477" w:type="dxa"/>
          </w:tcPr>
          <w:p w14:paraId="27B30CD2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Możliwość zastosowania redundantnego zasilania, z wykorzystaniem zewnętrznego zasilacza.</w:t>
            </w:r>
          </w:p>
        </w:tc>
        <w:tc>
          <w:tcPr>
            <w:tcW w:w="2693" w:type="dxa"/>
          </w:tcPr>
          <w:p w14:paraId="1AFFA896" w14:textId="4C3972A4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0C427D7D" w14:textId="77777777" w:rsidTr="00EC33D5">
        <w:tc>
          <w:tcPr>
            <w:tcW w:w="11477" w:type="dxa"/>
          </w:tcPr>
          <w:p w14:paraId="7B6705DF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Obsługa nielimitowanej ilości hostów w sieci chronionej</w:t>
            </w:r>
          </w:p>
        </w:tc>
        <w:tc>
          <w:tcPr>
            <w:tcW w:w="2693" w:type="dxa"/>
          </w:tcPr>
          <w:p w14:paraId="3A593B3E" w14:textId="5602AE3A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631F90DB" w14:textId="77777777" w:rsidTr="00EC33D5">
        <w:tc>
          <w:tcPr>
            <w:tcW w:w="11477" w:type="dxa"/>
          </w:tcPr>
          <w:p w14:paraId="6DD4CE38" w14:textId="77777777" w:rsidR="00DE0555" w:rsidRPr="005D2D15" w:rsidRDefault="00DE0555" w:rsidP="00DE05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 xml:space="preserve">Minimalna liczba i typ interfejsów fizycznych: </w:t>
            </w:r>
          </w:p>
          <w:p w14:paraId="17F821D3" w14:textId="77777777" w:rsidR="00DE0555" w:rsidRPr="005D2D15" w:rsidRDefault="00DE0555" w:rsidP="00DE05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System realizujący funkcję Firewall musi dysponować minimum 8 interfejsami miedzianymi Ethernet 10/100/2500</w:t>
            </w:r>
          </w:p>
          <w:p w14:paraId="25364949" w14:textId="77777777" w:rsidR="00DE0555" w:rsidRPr="005D2D15" w:rsidRDefault="00DE0555" w:rsidP="00DE05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System realizujący funkcję Firewall musi dysponować minimum 1 interfejsem optycznym 1 GbE (SFP)</w:t>
            </w:r>
          </w:p>
          <w:p w14:paraId="2EA640C0" w14:textId="77777777" w:rsidR="00DE0555" w:rsidRPr="005D2D15" w:rsidRDefault="00DE0555" w:rsidP="00DE05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Możliwość tworzenia minimum 128 interfejsów wirtualnych definiowanych jako VLANy w oparciu o standard 802.1Q.</w:t>
            </w:r>
          </w:p>
          <w:p w14:paraId="3B0EC750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1011F6E" w14:textId="79E9F27C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3D215BF3" w14:textId="77777777" w:rsidTr="00EC33D5">
        <w:tc>
          <w:tcPr>
            <w:tcW w:w="11477" w:type="dxa"/>
          </w:tcPr>
          <w:p w14:paraId="4D050FDA" w14:textId="77777777" w:rsidR="00DE0555" w:rsidRPr="005D2D15" w:rsidRDefault="00DE0555" w:rsidP="00DE05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Minimalna liczba nowych połączeń na sekundę: 20 000</w:t>
            </w:r>
          </w:p>
          <w:p w14:paraId="563E066B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4892A1D" w14:textId="2303D7A3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49A4AEC8" w14:textId="77777777" w:rsidTr="00EC33D5">
        <w:tc>
          <w:tcPr>
            <w:tcW w:w="11477" w:type="dxa"/>
          </w:tcPr>
          <w:p w14:paraId="43D142B5" w14:textId="77777777" w:rsidR="00DE0555" w:rsidRPr="005D2D15" w:rsidRDefault="00DE0555" w:rsidP="00DE05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Minimalna liczba jednoczesnych połączeń: 3</w:t>
            </w:r>
            <w:r w:rsidRPr="005D2D15">
              <w:rPr>
                <w:rFonts w:ascii="Arial" w:hAnsi="Arial" w:cs="Arial"/>
                <w:sz w:val="24"/>
                <w:szCs w:val="24"/>
                <w:lang w:val="en-US"/>
              </w:rPr>
              <w:t>00 000</w:t>
            </w:r>
          </w:p>
          <w:p w14:paraId="4DF8F3E4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2B15F5F" w14:textId="3BF3EF7E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295952B5" w14:textId="77777777" w:rsidTr="00EC33D5">
        <w:trPr>
          <w:trHeight w:val="699"/>
        </w:trPr>
        <w:tc>
          <w:tcPr>
            <w:tcW w:w="11477" w:type="dxa"/>
          </w:tcPr>
          <w:p w14:paraId="4DD1FE61" w14:textId="77777777" w:rsidR="00DE0555" w:rsidRPr="005D2D15" w:rsidRDefault="00DE0555" w:rsidP="00DE05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Minimalna przepustowość Firewall: 4 Gbps</w:t>
            </w:r>
          </w:p>
          <w:p w14:paraId="0C18B345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AA2245A" w14:textId="25DA150C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0E05E05C" w14:textId="77777777" w:rsidTr="00EC33D5">
        <w:tc>
          <w:tcPr>
            <w:tcW w:w="11477" w:type="dxa"/>
          </w:tcPr>
          <w:p w14:paraId="62C6C491" w14:textId="77777777" w:rsidR="00DE0555" w:rsidRPr="005D2D15" w:rsidRDefault="00DE0555" w:rsidP="00DE05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Minimalna przepustowość IPS: 2 Gbps</w:t>
            </w:r>
          </w:p>
          <w:p w14:paraId="7E6FCE35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246B7CC" w14:textId="7C7952BA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4BA7979D" w14:textId="77777777" w:rsidTr="00EC33D5">
        <w:tc>
          <w:tcPr>
            <w:tcW w:w="11477" w:type="dxa"/>
          </w:tcPr>
          <w:p w14:paraId="127CD555" w14:textId="77777777" w:rsidR="00DE0555" w:rsidRPr="005D2D15" w:rsidRDefault="00DE0555" w:rsidP="00DE05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Minimalna przepustowość Threat Protection: 500 Mbps</w:t>
            </w:r>
          </w:p>
          <w:p w14:paraId="5A10E24A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4C60480" w14:textId="05A97A17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122CECEA" w14:textId="77777777" w:rsidTr="00EC33D5">
        <w:tc>
          <w:tcPr>
            <w:tcW w:w="11477" w:type="dxa"/>
          </w:tcPr>
          <w:p w14:paraId="77703833" w14:textId="77777777" w:rsidR="00DE0555" w:rsidRPr="005D2D15" w:rsidRDefault="00DE0555" w:rsidP="00DE05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Minimalna przepustowość IPSec VPN: 1</w:t>
            </w:r>
            <w:r w:rsidRPr="005D2D1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Gbps</w:t>
            </w:r>
          </w:p>
          <w:p w14:paraId="2728F863" w14:textId="77777777" w:rsidR="00DE0555" w:rsidRPr="005D2D15" w:rsidRDefault="00DE0555" w:rsidP="00DE0555">
            <w:pPr>
              <w:tabs>
                <w:tab w:val="left" w:pos="41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9CDAB2E" w14:textId="6D8E0DD5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1976F0ED" w14:textId="77777777" w:rsidTr="00EC33D5">
        <w:tc>
          <w:tcPr>
            <w:tcW w:w="11477" w:type="dxa"/>
          </w:tcPr>
          <w:p w14:paraId="60898162" w14:textId="77777777" w:rsidR="00DE0555" w:rsidRPr="005D2D15" w:rsidRDefault="00DE0555" w:rsidP="00DE0555">
            <w:pPr>
              <w:tabs>
                <w:tab w:val="left" w:pos="388"/>
              </w:tabs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lastRenderedPageBreak/>
              <w:t>System realizujący funkcję Firewall musi być wyposażony w lokalny dysk o pojemności minimum 200 GB SSD do celów logowania i raportowania lub musi istnieć możliwość wykorzystania karty SD do celów logowania i raportowania.</w:t>
            </w:r>
          </w:p>
        </w:tc>
        <w:tc>
          <w:tcPr>
            <w:tcW w:w="2693" w:type="dxa"/>
          </w:tcPr>
          <w:p w14:paraId="1635652B" w14:textId="399ABAC8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2A0" w:rsidRPr="005D2D15" w14:paraId="6C161AAE" w14:textId="77777777" w:rsidTr="00EC33D5">
        <w:tc>
          <w:tcPr>
            <w:tcW w:w="14170" w:type="dxa"/>
            <w:gridSpan w:val="2"/>
          </w:tcPr>
          <w:p w14:paraId="0052305D" w14:textId="29C45F40" w:rsidR="00E722A0" w:rsidRPr="005D2D15" w:rsidRDefault="00E722A0" w:rsidP="00EF4FB7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sz w:val="24"/>
                <w:szCs w:val="24"/>
              </w:rPr>
              <w:t>PODSTAWOWE FUNKCJE SYSTEMU OCHRONY</w:t>
            </w:r>
          </w:p>
        </w:tc>
      </w:tr>
      <w:tr w:rsidR="00E722A0" w:rsidRPr="005D2D15" w14:paraId="560C5867" w14:textId="77777777" w:rsidTr="00EC33D5">
        <w:tc>
          <w:tcPr>
            <w:tcW w:w="14170" w:type="dxa"/>
            <w:gridSpan w:val="2"/>
          </w:tcPr>
          <w:p w14:paraId="270A6D35" w14:textId="77777777" w:rsidR="00E722A0" w:rsidRPr="005D2D15" w:rsidRDefault="00E722A0" w:rsidP="00BA45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sz w:val="24"/>
                <w:szCs w:val="24"/>
              </w:rPr>
              <w:t>Zarządzanie i utrzymanie</w:t>
            </w:r>
          </w:p>
        </w:tc>
      </w:tr>
      <w:tr w:rsidR="00DE0555" w:rsidRPr="005D2D15" w14:paraId="21B470BB" w14:textId="77777777" w:rsidTr="00EC33D5">
        <w:tc>
          <w:tcPr>
            <w:tcW w:w="11477" w:type="dxa"/>
          </w:tcPr>
          <w:p w14:paraId="32A85291" w14:textId="77777777" w:rsidR="00DE0555" w:rsidRPr="005D2D15" w:rsidRDefault="00DE0555" w:rsidP="00DE05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być zarządzanie przez wbudowany webowy graficzny interfejs użytkownika (Web GUI), z poziomu portu konsolowego oraz za pośrednictwem bezpiecznego protokołu SSH.</w:t>
            </w:r>
          </w:p>
          <w:p w14:paraId="7E7454C5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FE51070" w14:textId="0D1BD6AE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5C05EF0E" w14:textId="77777777" w:rsidTr="00EC33D5">
        <w:tc>
          <w:tcPr>
            <w:tcW w:w="11477" w:type="dxa"/>
          </w:tcPr>
          <w:p w14:paraId="225579D2" w14:textId="77777777" w:rsidR="00DE0555" w:rsidRPr="005D2D15" w:rsidRDefault="00DE0555" w:rsidP="00DE05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Wbudowany webowy graficzny interfejs użytkownika musi oferować narzędzia diagnostyczne, co najmniej ping</w:t>
            </w:r>
          </w:p>
          <w:p w14:paraId="442F367E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24A6B5E" w14:textId="3B1E29C0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261D0554" w14:textId="77777777" w:rsidTr="00EC33D5">
        <w:tc>
          <w:tcPr>
            <w:tcW w:w="11477" w:type="dxa"/>
          </w:tcPr>
          <w:p w14:paraId="6AB0DA3A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Interfejs graficzny musi zapewniać narzędzia do przechwytywania pakietów, wyświetlania otwartych połączeń sieciowych</w:t>
            </w:r>
          </w:p>
        </w:tc>
        <w:tc>
          <w:tcPr>
            <w:tcW w:w="2693" w:type="dxa"/>
          </w:tcPr>
          <w:p w14:paraId="1DB0E3B9" w14:textId="69825A2F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4CB4110F" w14:textId="77777777" w:rsidTr="00EC33D5">
        <w:tc>
          <w:tcPr>
            <w:tcW w:w="11477" w:type="dxa"/>
          </w:tcPr>
          <w:p w14:paraId="4262282E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oferować możliwość definiowania profili administracyjnych określających dostęp do poszczególnych modułów konfiguracyjnych systemu na prawach: brak dostępu, dostęp tylko do odczytu lub pełen odczyt i zapis.</w:t>
            </w:r>
          </w:p>
        </w:tc>
        <w:tc>
          <w:tcPr>
            <w:tcW w:w="2693" w:type="dxa"/>
          </w:tcPr>
          <w:p w14:paraId="4AAC3D2F" w14:textId="22A9F70A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6990263C" w14:textId="77777777" w:rsidTr="00EC33D5">
        <w:tc>
          <w:tcPr>
            <w:tcW w:w="11477" w:type="dxa"/>
          </w:tcPr>
          <w:p w14:paraId="32FF5640" w14:textId="77777777" w:rsidR="00DE0555" w:rsidRPr="005D2D15" w:rsidRDefault="00DE0555" w:rsidP="00DE05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System musi oferować możliwość zdefiniowania polityki bezpieczeństwa dla haseł administratorów  w zakresie minimalnej ilości znaków czy złożoności hasła.</w:t>
            </w:r>
          </w:p>
          <w:p w14:paraId="089C9B03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AF379AF" w14:textId="08E3DF77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62D95043" w14:textId="77777777" w:rsidTr="00EC33D5">
        <w:tc>
          <w:tcPr>
            <w:tcW w:w="11477" w:type="dxa"/>
          </w:tcPr>
          <w:p w14:paraId="5A17A8C8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posiadać mechanizm informowania o aktualizacjach oprogramowania systemowego</w:t>
            </w:r>
          </w:p>
        </w:tc>
        <w:tc>
          <w:tcPr>
            <w:tcW w:w="2693" w:type="dxa"/>
          </w:tcPr>
          <w:p w14:paraId="58B2EA74" w14:textId="156F6B41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51CD2BA6" w14:textId="77777777" w:rsidTr="00EC33D5">
        <w:tc>
          <w:tcPr>
            <w:tcW w:w="11477" w:type="dxa"/>
          </w:tcPr>
          <w:p w14:paraId="45E8F84D" w14:textId="77777777" w:rsidR="00DE0555" w:rsidRPr="005D2D15" w:rsidRDefault="00DE0555" w:rsidP="00DE05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System musi oferować możliwość zdefiniowania własnych obiektów typu sieć, usługa, host, harmonogram czasowy, użytkownik, grupa użytkowników.</w:t>
            </w:r>
          </w:p>
          <w:p w14:paraId="158A7346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B74FAF9" w14:textId="3670E63F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2999F320" w14:textId="77777777" w:rsidTr="00EC33D5">
        <w:tc>
          <w:tcPr>
            <w:tcW w:w="11477" w:type="dxa"/>
          </w:tcPr>
          <w:p w14:paraId="47106F9F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oferować samoobsługowy portal dla użytkowników celem zmniejszenia liczby zadań wymagających udziału administratora</w:t>
            </w:r>
          </w:p>
        </w:tc>
        <w:tc>
          <w:tcPr>
            <w:tcW w:w="2693" w:type="dxa"/>
          </w:tcPr>
          <w:p w14:paraId="5C970B50" w14:textId="7376ABD3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6D63FB32" w14:textId="77777777" w:rsidTr="00EC33D5">
        <w:tc>
          <w:tcPr>
            <w:tcW w:w="11477" w:type="dxa"/>
          </w:tcPr>
          <w:p w14:paraId="1210DE28" w14:textId="77777777" w:rsidR="00DE0555" w:rsidRPr="005D2D15" w:rsidRDefault="00DE0555" w:rsidP="00DE05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System musi być wyposażony w mechanizm automatycznego powiadamiania za pośrednictwem protokołów SMTP lub SNMP</w:t>
            </w:r>
          </w:p>
          <w:p w14:paraId="2C275B9B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CF21030" w14:textId="740B8340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49AD01F3" w14:textId="77777777" w:rsidTr="00EC33D5">
        <w:tc>
          <w:tcPr>
            <w:tcW w:w="11477" w:type="dxa"/>
          </w:tcPr>
          <w:p w14:paraId="2FA88D73" w14:textId="77777777" w:rsidR="00DE0555" w:rsidRPr="005D2D15" w:rsidRDefault="00DE0555" w:rsidP="00DE05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oferować wsparcie dla protokołów SNMP v1, v2 i v3</w:t>
            </w:r>
          </w:p>
          <w:p w14:paraId="704737FC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73BBC20" w14:textId="247B60F7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4023416D" w14:textId="77777777" w:rsidTr="00EC33D5">
        <w:tc>
          <w:tcPr>
            <w:tcW w:w="11477" w:type="dxa"/>
          </w:tcPr>
          <w:p w14:paraId="0D309787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lastRenderedPageBreak/>
              <w:t>Wymagane jest aby rozwiązanie oferowało wbudowany mechanizm do tworzenia kopii zapasowych konfiguracji z zapisem do chmury producenta lub własnego serwera. Rozwiązanie musi oferować mechanizm pozwalający na automatyczne tworzenie kopii zapasowych w odstępach czasowych: codziennie, tygodniowo oraz miesięcznie</w:t>
            </w:r>
          </w:p>
        </w:tc>
        <w:tc>
          <w:tcPr>
            <w:tcW w:w="2693" w:type="dxa"/>
          </w:tcPr>
          <w:p w14:paraId="1C31DE20" w14:textId="394E8F71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36F5B1C1" w14:textId="77777777" w:rsidTr="00EC33D5">
        <w:tc>
          <w:tcPr>
            <w:tcW w:w="11477" w:type="dxa"/>
          </w:tcPr>
          <w:p w14:paraId="2391B73C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umożliwiać przechowywanie przynajmniej dwóch wersji oprogramowania systemowego (firmware)</w:t>
            </w:r>
          </w:p>
        </w:tc>
        <w:tc>
          <w:tcPr>
            <w:tcW w:w="2693" w:type="dxa"/>
          </w:tcPr>
          <w:p w14:paraId="282F3AF6" w14:textId="0FB2AE59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2A0" w:rsidRPr="005D2D15" w14:paraId="45CF30B6" w14:textId="77777777" w:rsidTr="00EC33D5">
        <w:trPr>
          <w:trHeight w:val="723"/>
        </w:trPr>
        <w:tc>
          <w:tcPr>
            <w:tcW w:w="14170" w:type="dxa"/>
            <w:gridSpan w:val="2"/>
          </w:tcPr>
          <w:p w14:paraId="0AB11069" w14:textId="21A877A3" w:rsidR="00E722A0" w:rsidRPr="005D2D15" w:rsidRDefault="00E722A0" w:rsidP="00BA45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sz w:val="24"/>
                <w:szCs w:val="24"/>
              </w:rPr>
              <w:t>Zapora sieciowa, konfiguracja sieciowa oraz routing</w:t>
            </w:r>
          </w:p>
        </w:tc>
      </w:tr>
      <w:tr w:rsidR="00DE0555" w:rsidRPr="005D2D15" w14:paraId="0578CE15" w14:textId="77777777" w:rsidTr="00EC33D5">
        <w:tc>
          <w:tcPr>
            <w:tcW w:w="11477" w:type="dxa"/>
          </w:tcPr>
          <w:p w14:paraId="388C822C" w14:textId="77777777" w:rsidR="00DE0555" w:rsidRPr="005D2D15" w:rsidRDefault="00DE0555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Wymagane jest aby zapora sieciowa działała w oparciu o mechanizm Stateful Deep Packet Inspection.</w:t>
            </w:r>
          </w:p>
          <w:p w14:paraId="016A937A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0A8595A" w14:textId="62BD2297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1E088CF5" w14:textId="77777777" w:rsidTr="00EC33D5">
        <w:tc>
          <w:tcPr>
            <w:tcW w:w="11477" w:type="dxa"/>
          </w:tcPr>
          <w:p w14:paraId="0686A85D" w14:textId="77777777" w:rsidR="00DE0555" w:rsidRPr="005D2D15" w:rsidRDefault="00DE0555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umożliwiać budowanie reguł zapory sieciowych w oparciu o takie obiekty jak elementy jak host, sieć, interfejs, harmonogram, port, protokół, użytkownik, grupa użytkowników, metoda uwierzytelnienia</w:t>
            </w:r>
          </w:p>
          <w:p w14:paraId="76F5BC1E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C3EBDEA" w14:textId="45809724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76A3EBE8" w14:textId="77777777" w:rsidTr="00EC33D5">
        <w:tc>
          <w:tcPr>
            <w:tcW w:w="11477" w:type="dxa"/>
          </w:tcPr>
          <w:p w14:paraId="49144967" w14:textId="77777777" w:rsidR="00DE0555" w:rsidRPr="005D2D15" w:rsidRDefault="00DE0555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System musi umożliwiać budowanie reguł bezpieczeństwa dla użytkowników i grup użytkowników w oparciu o definiowane przez administratora harmonogramy czasowe.</w:t>
            </w:r>
          </w:p>
          <w:p w14:paraId="2A50C950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847D42E" w14:textId="511716CD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6BCFFC96" w14:textId="77777777" w:rsidTr="00EC33D5">
        <w:tc>
          <w:tcPr>
            <w:tcW w:w="11477" w:type="dxa"/>
          </w:tcPr>
          <w:p w14:paraId="099E2596" w14:textId="77777777" w:rsidR="00DE0555" w:rsidRPr="005D2D15" w:rsidRDefault="00DE0555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pozwolić na definiowanie własnych polityk NAT wraz z IP masquerading.</w:t>
            </w:r>
          </w:p>
          <w:p w14:paraId="13149A2D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86B6A0C" w14:textId="11D4A04A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3BA804BB" w14:textId="77777777" w:rsidTr="00EC33D5">
        <w:trPr>
          <w:trHeight w:val="841"/>
        </w:trPr>
        <w:tc>
          <w:tcPr>
            <w:tcW w:w="11477" w:type="dxa"/>
          </w:tcPr>
          <w:p w14:paraId="251A0978" w14:textId="77777777" w:rsidR="00DE0555" w:rsidRPr="005D2D15" w:rsidRDefault="00DE0555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System musi zapewniać ochronę przed atakami DoS czy DDoS (flood protection).</w:t>
            </w:r>
          </w:p>
          <w:p w14:paraId="72EA078C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7308697" w14:textId="566A8A78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2EA954E7" w14:textId="77777777" w:rsidTr="00EC33D5">
        <w:tc>
          <w:tcPr>
            <w:tcW w:w="11477" w:type="dxa"/>
          </w:tcPr>
          <w:p w14:paraId="37CA446A" w14:textId="77777777" w:rsidR="00DE0555" w:rsidRPr="005D2D15" w:rsidRDefault="00DE0555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System musi zapewniać ochronę przed skanowaniem portów (portscan blocking).</w:t>
            </w:r>
          </w:p>
          <w:p w14:paraId="65AF5F1D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3E0B5C0" w14:textId="0373CC99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5AD5AD69" w14:textId="77777777" w:rsidTr="00EC33D5">
        <w:tc>
          <w:tcPr>
            <w:tcW w:w="11477" w:type="dxa"/>
          </w:tcPr>
          <w:p w14:paraId="312AE6B4" w14:textId="77777777" w:rsidR="00DE0555" w:rsidRPr="005D2D15" w:rsidRDefault="00DE0555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System musi zapewniać blokowanie ruchu na podstawie kraju pochodzenia (geolokalizacja IP).</w:t>
            </w:r>
          </w:p>
          <w:p w14:paraId="55E1577D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0E636EB" w14:textId="2ACF1EB5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2F9652CA" w14:textId="77777777" w:rsidTr="00EC33D5">
        <w:tc>
          <w:tcPr>
            <w:tcW w:w="11477" w:type="dxa"/>
          </w:tcPr>
          <w:p w14:paraId="526A7F64" w14:textId="77777777" w:rsidR="00DE0555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zapewniać obsługę routingu statycznego</w:t>
            </w:r>
          </w:p>
        </w:tc>
        <w:tc>
          <w:tcPr>
            <w:tcW w:w="2693" w:type="dxa"/>
          </w:tcPr>
          <w:p w14:paraId="5AA60EE5" w14:textId="4AE00FE1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761100AE" w14:textId="77777777" w:rsidTr="00EC33D5">
        <w:tc>
          <w:tcPr>
            <w:tcW w:w="11477" w:type="dxa"/>
          </w:tcPr>
          <w:p w14:paraId="34F2E2EE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zapewniać obsługę protokołów routingu dynamicznego (RIP, OSPF, BGP).</w:t>
            </w:r>
          </w:p>
          <w:p w14:paraId="64F88C3E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E2900D0" w14:textId="4B8F680E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3277926F" w14:textId="77777777" w:rsidTr="00EC33D5">
        <w:tc>
          <w:tcPr>
            <w:tcW w:w="11477" w:type="dxa"/>
          </w:tcPr>
          <w:p w14:paraId="0553FA3E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lastRenderedPageBreak/>
              <w:t>Rozwiązanie musi oferować możliwość łączenia interfejsów w warstwie L2 (bridge) wraz z obsługą RSTP oraz MSTP.</w:t>
            </w:r>
          </w:p>
          <w:p w14:paraId="01B3C6B6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8DAF1B5" w14:textId="75FE8455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55D97357" w14:textId="77777777" w:rsidTr="00EC33D5">
        <w:tc>
          <w:tcPr>
            <w:tcW w:w="11477" w:type="dxa"/>
          </w:tcPr>
          <w:p w14:paraId="30398976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System musi oferować funkcjonalność serwera DHCP lub DHCP Relay.</w:t>
            </w:r>
          </w:p>
          <w:p w14:paraId="2A5B453E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A7C190B" w14:textId="4B31E1DD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44C0DD78" w14:textId="77777777" w:rsidTr="00EC33D5">
        <w:tc>
          <w:tcPr>
            <w:tcW w:w="11477" w:type="dxa"/>
          </w:tcPr>
          <w:p w14:paraId="122AC13A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System musi oferować wsparcie dla IEEE 802.1Q VLAN z niezależnymi pulami DHCP.</w:t>
            </w:r>
          </w:p>
          <w:p w14:paraId="0D4381C6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1D64924" w14:textId="07EA14AD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2A587C56" w14:textId="77777777" w:rsidTr="00EC33D5">
        <w:tc>
          <w:tcPr>
            <w:tcW w:w="11477" w:type="dxa"/>
          </w:tcPr>
          <w:p w14:paraId="35FD13F2" w14:textId="77777777" w:rsidR="00DE0555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zapewniać rozkład ruchu pomiędzy wieloma interfejsami WAN, z automatyczną diagnostyką łączy oraz automatycznym przełączaniem ruchu w przypadku awarii łącza</w:t>
            </w:r>
          </w:p>
        </w:tc>
        <w:tc>
          <w:tcPr>
            <w:tcW w:w="2693" w:type="dxa"/>
          </w:tcPr>
          <w:p w14:paraId="48F2EC1A" w14:textId="24F99226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0E971B77" w14:textId="77777777" w:rsidTr="00EC33D5">
        <w:tc>
          <w:tcPr>
            <w:tcW w:w="11477" w:type="dxa"/>
          </w:tcPr>
          <w:p w14:paraId="1FA6AF62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umożliwiać rozkładanie ruchu do Internetu w oparciu o wagi poszczególnych bram ISP.</w:t>
            </w:r>
          </w:p>
          <w:p w14:paraId="58A308A9" w14:textId="77777777" w:rsidR="00DE0555" w:rsidRPr="005D2D15" w:rsidRDefault="00DE0555" w:rsidP="00D477DF">
            <w:pPr>
              <w:tabs>
                <w:tab w:val="left" w:pos="483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1900EDE" w14:textId="6575ECD0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13528282" w14:textId="77777777" w:rsidTr="00EC33D5">
        <w:tc>
          <w:tcPr>
            <w:tcW w:w="11477" w:type="dxa"/>
          </w:tcPr>
          <w:p w14:paraId="56055C47" w14:textId="77777777" w:rsidR="00DE0555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Wymagane jest by rozwiązanie zapewniało obsługę modemu USB LTE np. jako łącze zapasowe</w:t>
            </w:r>
          </w:p>
        </w:tc>
        <w:tc>
          <w:tcPr>
            <w:tcW w:w="2693" w:type="dxa"/>
          </w:tcPr>
          <w:p w14:paraId="26B1F00A" w14:textId="53E60D55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7737FC2A" w14:textId="77777777" w:rsidTr="00EC33D5">
        <w:tc>
          <w:tcPr>
            <w:tcW w:w="11477" w:type="dxa"/>
          </w:tcPr>
          <w:p w14:paraId="5F6564A8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 xml:space="preserve">Rozwiązanie musi dawać możliwość wykorzystania mechanizmu SD-WAN poprzez analizę stanu łącza w czasie rzeczywistym i dynamicznym wyborze najkorzystniejszego łącza. </w:t>
            </w:r>
          </w:p>
          <w:p w14:paraId="4FD35A0C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A32501A" w14:textId="2CC576ED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1D7FAD23" w14:textId="77777777" w:rsidTr="00EC33D5">
        <w:tc>
          <w:tcPr>
            <w:tcW w:w="11477" w:type="dxa"/>
          </w:tcPr>
          <w:p w14:paraId="39D1C7E0" w14:textId="77777777" w:rsidR="00DE0555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W zakresie SD-WAN urządzenie ma zapewniać obsługę mechanizmu SLA (monitorowanie opóźnienia, jitter, wskaźnika utraty pakietów).</w:t>
            </w:r>
          </w:p>
        </w:tc>
        <w:tc>
          <w:tcPr>
            <w:tcW w:w="2693" w:type="dxa"/>
          </w:tcPr>
          <w:p w14:paraId="3FEDB684" w14:textId="223F7D4B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78FC843B" w14:textId="77777777" w:rsidTr="00EC33D5">
        <w:tc>
          <w:tcPr>
            <w:tcW w:w="11477" w:type="dxa"/>
          </w:tcPr>
          <w:p w14:paraId="4621E09F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dawać możliwość optymalizacji ruchu wychodzącego w dostępie do określonych usług.</w:t>
            </w:r>
          </w:p>
          <w:p w14:paraId="1CB3037D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Monitorowanie dostępności łącza musi być możliwe w oparciu o ICMP oraz TCP.</w:t>
            </w:r>
          </w:p>
          <w:p w14:paraId="1A999014" w14:textId="77777777" w:rsidR="00DE0555" w:rsidRPr="005D2D15" w:rsidRDefault="00DE0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039158D" w14:textId="097CBEC6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556D276F" w14:textId="77777777" w:rsidTr="00EC33D5">
        <w:tc>
          <w:tcPr>
            <w:tcW w:w="11477" w:type="dxa"/>
          </w:tcPr>
          <w:p w14:paraId="0A69CC9D" w14:textId="77777777" w:rsidR="00DE0555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System musi dawać możliwość realizacji routingu statycznego w oparciu o polityki automatycznego wyboru łącza w trybie failover</w:t>
            </w:r>
          </w:p>
        </w:tc>
        <w:tc>
          <w:tcPr>
            <w:tcW w:w="2693" w:type="dxa"/>
          </w:tcPr>
          <w:p w14:paraId="17DB5C35" w14:textId="13A677DE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2A0" w:rsidRPr="005D2D15" w14:paraId="15AD1392" w14:textId="77777777" w:rsidTr="00EC33D5">
        <w:trPr>
          <w:trHeight w:val="618"/>
        </w:trPr>
        <w:tc>
          <w:tcPr>
            <w:tcW w:w="14170" w:type="dxa"/>
            <w:gridSpan w:val="2"/>
          </w:tcPr>
          <w:p w14:paraId="578EA06B" w14:textId="4DC8B95A" w:rsidR="00E722A0" w:rsidRPr="005D2D15" w:rsidRDefault="00E722A0" w:rsidP="00BA45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sz w:val="24"/>
                <w:szCs w:val="24"/>
              </w:rPr>
              <w:t>Podstawowe kształtowanie pasma oraz limity ilości danych</w:t>
            </w:r>
          </w:p>
        </w:tc>
      </w:tr>
      <w:tr w:rsidR="00DE0555" w:rsidRPr="005D2D15" w14:paraId="16C0F6C8" w14:textId="77777777" w:rsidTr="00EC33D5">
        <w:tc>
          <w:tcPr>
            <w:tcW w:w="11477" w:type="dxa"/>
          </w:tcPr>
          <w:p w14:paraId="2BD494B1" w14:textId="77777777" w:rsidR="00DE0555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System musi zapewniać możliwość elastycznego kształtowania pasma (QoS) dla użytkownika, hosta lub połączenia</w:t>
            </w:r>
          </w:p>
        </w:tc>
        <w:tc>
          <w:tcPr>
            <w:tcW w:w="2693" w:type="dxa"/>
          </w:tcPr>
          <w:p w14:paraId="15591D2D" w14:textId="69AA69BA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E0555" w:rsidRPr="005D2D15" w14:paraId="79B70EC5" w14:textId="77777777" w:rsidTr="00EC33D5">
        <w:tc>
          <w:tcPr>
            <w:tcW w:w="11477" w:type="dxa"/>
          </w:tcPr>
          <w:p w14:paraId="03C80950" w14:textId="77777777" w:rsidR="00DE0555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System musi mieć zaimplementowane mechanizmy optymalizujące ruch VoIP.</w:t>
            </w:r>
          </w:p>
        </w:tc>
        <w:tc>
          <w:tcPr>
            <w:tcW w:w="2693" w:type="dxa"/>
          </w:tcPr>
          <w:p w14:paraId="2C19ED73" w14:textId="248F12B6" w:rsidR="00DE0555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2A0" w:rsidRPr="005D2D15" w14:paraId="6F0F0178" w14:textId="77777777" w:rsidTr="00EC33D5">
        <w:trPr>
          <w:trHeight w:val="745"/>
        </w:trPr>
        <w:tc>
          <w:tcPr>
            <w:tcW w:w="14170" w:type="dxa"/>
            <w:gridSpan w:val="2"/>
          </w:tcPr>
          <w:p w14:paraId="7EBE8C08" w14:textId="1AB1492F" w:rsidR="00E722A0" w:rsidRPr="005D2D15" w:rsidRDefault="00E722A0" w:rsidP="00BA45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sz w:val="24"/>
                <w:szCs w:val="24"/>
              </w:rPr>
              <w:t>Autoryzacja użytkowników</w:t>
            </w:r>
          </w:p>
        </w:tc>
      </w:tr>
      <w:tr w:rsidR="00D477DF" w:rsidRPr="005D2D15" w14:paraId="1F62AC02" w14:textId="77777777" w:rsidTr="00EC33D5">
        <w:tc>
          <w:tcPr>
            <w:tcW w:w="11477" w:type="dxa"/>
          </w:tcPr>
          <w:p w14:paraId="2DB84E75" w14:textId="77777777" w:rsidR="00D477DF" w:rsidRPr="005D2D15" w:rsidRDefault="00D477DF" w:rsidP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lastRenderedPageBreak/>
              <w:t>Rozwiązanie musi być wyposażone w lokalną bazę użytkowników umożliwiającą wykreowanie nie mniej niż 100 kont</w:t>
            </w:r>
          </w:p>
        </w:tc>
        <w:tc>
          <w:tcPr>
            <w:tcW w:w="2693" w:type="dxa"/>
          </w:tcPr>
          <w:p w14:paraId="12A6ADB5" w14:textId="2D0CCF90" w:rsidR="00D477DF" w:rsidRPr="005D2D15" w:rsidRDefault="003C5B5A" w:rsidP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0C2C21C3" w14:textId="77777777" w:rsidTr="00EC33D5">
        <w:tc>
          <w:tcPr>
            <w:tcW w:w="11477" w:type="dxa"/>
          </w:tcPr>
          <w:p w14:paraId="276D857F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System musi zapewniać możliwość autentykacji w oparciu o Active Directory, RADIUS i LDAP</w:t>
            </w:r>
          </w:p>
          <w:p w14:paraId="2FA71887" w14:textId="77777777" w:rsidR="00D477DF" w:rsidRPr="005D2D15" w:rsidRDefault="00D477DF" w:rsidP="00D477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864C025" w14:textId="52CDE042" w:rsidR="00D477DF" w:rsidRPr="005D2D15" w:rsidRDefault="003C5B5A" w:rsidP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28D72C37" w14:textId="77777777" w:rsidTr="00EC33D5">
        <w:tc>
          <w:tcPr>
            <w:tcW w:w="11477" w:type="dxa"/>
          </w:tcPr>
          <w:p w14:paraId="1417F2E9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umożliwiać automatyczne uwierzytelnianie i identyfikowanie użytkowników w trybie Single Sign On (SSO) w środowiskach opartych o Active Directory</w:t>
            </w:r>
          </w:p>
          <w:p w14:paraId="75CE898A" w14:textId="77777777" w:rsidR="00D477DF" w:rsidRPr="005D2D15" w:rsidRDefault="00D477DF" w:rsidP="00D477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F7F7C7B" w14:textId="786FBF55" w:rsidR="00D477DF" w:rsidRPr="005D2D15" w:rsidRDefault="003C5B5A" w:rsidP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607C0521" w14:textId="77777777" w:rsidTr="00EC33D5">
        <w:tc>
          <w:tcPr>
            <w:tcW w:w="11477" w:type="dxa"/>
          </w:tcPr>
          <w:p w14:paraId="61C7EFED" w14:textId="77777777" w:rsidR="00D477DF" w:rsidRPr="005D2D15" w:rsidRDefault="00D477DF" w:rsidP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zapewniać możliwość uwierzytelniania klientów VPN w tym IPSec, SSL, PPTP</w:t>
            </w:r>
          </w:p>
        </w:tc>
        <w:tc>
          <w:tcPr>
            <w:tcW w:w="2693" w:type="dxa"/>
          </w:tcPr>
          <w:p w14:paraId="4E4C4EE8" w14:textId="52B6BFB9" w:rsidR="00D477DF" w:rsidRPr="005D2D15" w:rsidRDefault="003C5B5A" w:rsidP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20BE0DC5" w14:textId="77777777" w:rsidTr="00EC33D5">
        <w:tc>
          <w:tcPr>
            <w:tcW w:w="11477" w:type="dxa"/>
          </w:tcPr>
          <w:p w14:paraId="10DD9D94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oferować możliwość uwierzytelniania przez wbudowany Captive Portal.</w:t>
            </w:r>
          </w:p>
          <w:p w14:paraId="20F30165" w14:textId="77777777" w:rsidR="00D477DF" w:rsidRPr="005D2D15" w:rsidRDefault="00D477DF" w:rsidP="00D477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589563C" w14:textId="6010CE82" w:rsidR="00D477DF" w:rsidRPr="005D2D15" w:rsidRDefault="003C5B5A" w:rsidP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6C20381A" w14:textId="77777777" w:rsidTr="00EC33D5">
        <w:tc>
          <w:tcPr>
            <w:tcW w:w="11477" w:type="dxa"/>
          </w:tcPr>
          <w:p w14:paraId="36230D78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posiadać wbudowany moduł zapewniający uwierzytelnianie na poziomie 2FA poprzez zastosowanie czasowych haseł jednorazowych (TOTP).</w:t>
            </w:r>
          </w:p>
          <w:p w14:paraId="79C87255" w14:textId="77777777" w:rsidR="00D477DF" w:rsidRPr="005D2D15" w:rsidRDefault="00D477DF" w:rsidP="00D477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9D71A7F" w14:textId="4AB6B135" w:rsidR="00D477DF" w:rsidRPr="005D2D15" w:rsidRDefault="003C5B5A" w:rsidP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589963CB" w14:textId="77777777" w:rsidTr="00EC33D5">
        <w:tc>
          <w:tcPr>
            <w:tcW w:w="11477" w:type="dxa"/>
          </w:tcPr>
          <w:p w14:paraId="2B151F9A" w14:textId="77777777" w:rsidR="00D477DF" w:rsidRPr="005D2D15" w:rsidRDefault="00D477DF" w:rsidP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Metoda 2FA musi dawać możliwość wykorzystania haseł TOTP w ramach tuneli SSLVPN, IPSec, jak również logowania do portalu uwierzytelniania, webowego interfejsu administracyjnego i SSH.</w:t>
            </w:r>
          </w:p>
        </w:tc>
        <w:tc>
          <w:tcPr>
            <w:tcW w:w="2693" w:type="dxa"/>
          </w:tcPr>
          <w:p w14:paraId="646A2EFC" w14:textId="22B58D2F" w:rsidR="00D477DF" w:rsidRPr="005D2D15" w:rsidRDefault="003C5B5A" w:rsidP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2A0" w:rsidRPr="005D2D15" w14:paraId="14E0B2AA" w14:textId="77777777" w:rsidTr="00EC33D5">
        <w:tc>
          <w:tcPr>
            <w:tcW w:w="14170" w:type="dxa"/>
            <w:gridSpan w:val="2"/>
          </w:tcPr>
          <w:p w14:paraId="0F965251" w14:textId="77777777" w:rsidR="00E722A0" w:rsidRPr="005D2D15" w:rsidRDefault="00E722A0" w:rsidP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sz w:val="24"/>
                <w:szCs w:val="24"/>
              </w:rPr>
              <w:t>Samoobsługowy portal dla użytkowników</w:t>
            </w:r>
          </w:p>
        </w:tc>
      </w:tr>
      <w:tr w:rsidR="00D477DF" w:rsidRPr="005D2D15" w14:paraId="67BBFEBD" w14:textId="77777777" w:rsidTr="00EC33D5">
        <w:tc>
          <w:tcPr>
            <w:tcW w:w="11477" w:type="dxa"/>
          </w:tcPr>
          <w:p w14:paraId="0B32D0F1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udostępniać plik instalacyjny klienta SSL VPN dla Windows (wraz z konfiguracją).</w:t>
            </w:r>
          </w:p>
          <w:p w14:paraId="37867555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C50182B" w14:textId="5E48D552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0E629BCA" w14:textId="77777777" w:rsidTr="00EC33D5">
        <w:tc>
          <w:tcPr>
            <w:tcW w:w="11477" w:type="dxa"/>
          </w:tcPr>
          <w:p w14:paraId="32287FB0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udostępniać plik z konfiguracją dla klienta OpenVPN dla Windows, Mac OS X, Linux, iOS, Android</w:t>
            </w:r>
          </w:p>
          <w:p w14:paraId="56B75369" w14:textId="77777777" w:rsidR="00D477DF" w:rsidRPr="005D2D15" w:rsidRDefault="00D477DF" w:rsidP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umożliwiać zmianę hasła.</w:t>
            </w:r>
          </w:p>
        </w:tc>
        <w:tc>
          <w:tcPr>
            <w:tcW w:w="2693" w:type="dxa"/>
          </w:tcPr>
          <w:p w14:paraId="5207C021" w14:textId="693BBFE1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2A0" w:rsidRPr="005D2D15" w14:paraId="1A31F50A" w14:textId="77777777" w:rsidTr="00EC33D5">
        <w:trPr>
          <w:trHeight w:val="557"/>
        </w:trPr>
        <w:tc>
          <w:tcPr>
            <w:tcW w:w="14170" w:type="dxa"/>
            <w:gridSpan w:val="2"/>
          </w:tcPr>
          <w:p w14:paraId="77FF5A23" w14:textId="3569A0DE" w:rsidR="00E722A0" w:rsidRPr="005D2D15" w:rsidRDefault="00E722A0" w:rsidP="00BA45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sz w:val="24"/>
                <w:szCs w:val="24"/>
              </w:rPr>
              <w:t>Podstawowe opcje VPN</w:t>
            </w:r>
          </w:p>
        </w:tc>
      </w:tr>
      <w:tr w:rsidR="00D477DF" w:rsidRPr="005D2D15" w14:paraId="290F7141" w14:textId="77777777" w:rsidTr="00EC33D5">
        <w:tc>
          <w:tcPr>
            <w:tcW w:w="11477" w:type="dxa"/>
          </w:tcPr>
          <w:p w14:paraId="09925215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System musi zapewniać funkcjonalność koncentratora VPN w zakresie połączeń:</w:t>
            </w:r>
          </w:p>
          <w:p w14:paraId="4D63B41D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5019721" w14:textId="229956C4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138148F2" w14:textId="77777777" w:rsidTr="00EC33D5">
        <w:tc>
          <w:tcPr>
            <w:tcW w:w="11477" w:type="dxa"/>
          </w:tcPr>
          <w:p w14:paraId="5078A128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Site-to-site VPN: IPSec, 256-bit AES/3DES, autoryzacja z użyciem klucza RSA, PKI (X.509) lub współdzielonego klucza Pre-Shared Key (PSK)</w:t>
            </w:r>
          </w:p>
          <w:p w14:paraId="3ECB4D81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8691CC4" w14:textId="43A4565D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45EC50C7" w14:textId="77777777" w:rsidTr="00EC33D5">
        <w:tc>
          <w:tcPr>
            <w:tcW w:w="11477" w:type="dxa"/>
          </w:tcPr>
          <w:p w14:paraId="61D8392A" w14:textId="77777777" w:rsidR="00D477DF" w:rsidRPr="005D2D15" w:rsidRDefault="00D477DF" w:rsidP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Client-to-site VPN: IPSec, PPTP, SSL (klient dla Windows dostępny z poziomu samoobsługowego portalu użytkownika).</w:t>
            </w:r>
          </w:p>
        </w:tc>
        <w:tc>
          <w:tcPr>
            <w:tcW w:w="2693" w:type="dxa"/>
          </w:tcPr>
          <w:p w14:paraId="3F15E483" w14:textId="052A6E99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2A0" w:rsidRPr="005D2D15" w14:paraId="2CE05C66" w14:textId="77777777" w:rsidTr="00EC33D5">
        <w:tc>
          <w:tcPr>
            <w:tcW w:w="14170" w:type="dxa"/>
            <w:gridSpan w:val="2"/>
          </w:tcPr>
          <w:p w14:paraId="5D089246" w14:textId="6D86D990" w:rsidR="00E722A0" w:rsidRPr="005D2D15" w:rsidRDefault="00E722A0" w:rsidP="00EF4FB7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sz w:val="24"/>
                <w:szCs w:val="24"/>
              </w:rPr>
              <w:lastRenderedPageBreak/>
              <w:t>OCHRONA SIECI</w:t>
            </w:r>
          </w:p>
        </w:tc>
      </w:tr>
      <w:tr w:rsidR="00E722A0" w:rsidRPr="005D2D15" w14:paraId="256AFA29" w14:textId="77777777" w:rsidTr="00EC33D5">
        <w:tc>
          <w:tcPr>
            <w:tcW w:w="14170" w:type="dxa"/>
            <w:gridSpan w:val="2"/>
          </w:tcPr>
          <w:p w14:paraId="36458E25" w14:textId="77777777" w:rsidR="00E722A0" w:rsidRPr="005D2D15" w:rsidRDefault="00E722A0" w:rsidP="00BA45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sz w:val="24"/>
                <w:szCs w:val="24"/>
              </w:rPr>
              <w:t>IPS</w:t>
            </w:r>
          </w:p>
        </w:tc>
      </w:tr>
      <w:tr w:rsidR="00D477DF" w:rsidRPr="005D2D15" w14:paraId="7073B0F6" w14:textId="77777777" w:rsidTr="00EC33D5">
        <w:tc>
          <w:tcPr>
            <w:tcW w:w="11477" w:type="dxa"/>
          </w:tcPr>
          <w:p w14:paraId="140BACC5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Dodatkowy moduł ochrony klasy IPS z bazą minimum 1000 sygnatur</w:t>
            </w:r>
          </w:p>
        </w:tc>
        <w:tc>
          <w:tcPr>
            <w:tcW w:w="2693" w:type="dxa"/>
          </w:tcPr>
          <w:p w14:paraId="1EEFCC0C" w14:textId="3302BC6B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75A0CFF5" w14:textId="77777777" w:rsidTr="00EC33D5">
        <w:tc>
          <w:tcPr>
            <w:tcW w:w="11477" w:type="dxa"/>
          </w:tcPr>
          <w:p w14:paraId="2158CDF2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zapewniać możliwość dodawania własnych sygnatur IPS</w:t>
            </w:r>
          </w:p>
        </w:tc>
        <w:tc>
          <w:tcPr>
            <w:tcW w:w="2693" w:type="dxa"/>
          </w:tcPr>
          <w:p w14:paraId="66E18B10" w14:textId="11666D59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28C7AB93" w14:textId="77777777" w:rsidTr="00EC33D5">
        <w:tc>
          <w:tcPr>
            <w:tcW w:w="11477" w:type="dxa"/>
          </w:tcPr>
          <w:p w14:paraId="3556E077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Wymagane jest by system automatycznie aktualizował sygnatury zagrożeń</w:t>
            </w:r>
          </w:p>
        </w:tc>
        <w:tc>
          <w:tcPr>
            <w:tcW w:w="2693" w:type="dxa"/>
          </w:tcPr>
          <w:p w14:paraId="60EE15D0" w14:textId="6D00E3AD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3100A640" w14:textId="77777777" w:rsidTr="00EC33D5">
        <w:tc>
          <w:tcPr>
            <w:tcW w:w="11477" w:type="dxa"/>
          </w:tcPr>
          <w:p w14:paraId="0F0DE62B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oferować możliwość wyłączenia/włączenia poszczególnych kategorii/sygnatur</w:t>
            </w:r>
          </w:p>
          <w:p w14:paraId="2343C934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A8A9199" w14:textId="59D81666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3C64388D" w14:textId="77777777" w:rsidTr="00EC33D5">
        <w:tc>
          <w:tcPr>
            <w:tcW w:w="11477" w:type="dxa"/>
          </w:tcPr>
          <w:p w14:paraId="00F6AEE9" w14:textId="77777777" w:rsidR="00D477DF" w:rsidRPr="005D2D15" w:rsidRDefault="00D477DF" w:rsidP="00D477DF">
            <w:pPr>
              <w:tabs>
                <w:tab w:val="left" w:pos="419"/>
              </w:tabs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System musi generować alerty w przypadku wykrycia ataku.</w:t>
            </w:r>
          </w:p>
        </w:tc>
        <w:tc>
          <w:tcPr>
            <w:tcW w:w="2693" w:type="dxa"/>
          </w:tcPr>
          <w:p w14:paraId="12A0C2F7" w14:textId="20F2C4FE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2A0" w:rsidRPr="005D2D15" w14:paraId="37B05BF0" w14:textId="77777777" w:rsidTr="00EC33D5">
        <w:tc>
          <w:tcPr>
            <w:tcW w:w="14170" w:type="dxa"/>
            <w:gridSpan w:val="2"/>
          </w:tcPr>
          <w:p w14:paraId="6BDA4EC0" w14:textId="2950C3CC" w:rsidR="00E722A0" w:rsidRPr="005D2D15" w:rsidRDefault="00E722A0" w:rsidP="00D477DF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sz w:val="24"/>
                <w:szCs w:val="24"/>
              </w:rPr>
              <w:t>OCHRONA I KONTORLA WEB ORAZ APLIKACJI</w:t>
            </w:r>
          </w:p>
          <w:p w14:paraId="310C15E2" w14:textId="77777777" w:rsidR="00E722A0" w:rsidRPr="005D2D15" w:rsidRDefault="00E722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22A0" w:rsidRPr="005D2D15" w14:paraId="0CC3DABA" w14:textId="77777777" w:rsidTr="00EC33D5">
        <w:tc>
          <w:tcPr>
            <w:tcW w:w="14170" w:type="dxa"/>
            <w:gridSpan w:val="2"/>
          </w:tcPr>
          <w:p w14:paraId="7A1C2EBA" w14:textId="77777777" w:rsidR="00DF55D6" w:rsidRPr="005D2D15" w:rsidRDefault="00DF55D6" w:rsidP="00BA45B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3C3E20E" w14:textId="726A7BCC" w:rsidR="00E722A0" w:rsidRPr="005D2D15" w:rsidRDefault="00E722A0" w:rsidP="00BA45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sz w:val="24"/>
                <w:szCs w:val="24"/>
              </w:rPr>
              <w:t>Ochrona i kontrola Web</w:t>
            </w:r>
          </w:p>
        </w:tc>
      </w:tr>
      <w:tr w:rsidR="00D477DF" w:rsidRPr="005D2D15" w14:paraId="60C28DF5" w14:textId="77777777" w:rsidTr="00EC33D5">
        <w:tc>
          <w:tcPr>
            <w:tcW w:w="11477" w:type="dxa"/>
          </w:tcPr>
          <w:p w14:paraId="50AAC86B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działać jako Transparent Web Proxy filtrując treści oraz szkodliwe oprogramowanie w obrębie protokołów HTTP i HTTPS.</w:t>
            </w:r>
          </w:p>
          <w:p w14:paraId="42D78936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1B7BC60" w14:textId="5BDC26E9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4E8270EE" w14:textId="77777777" w:rsidTr="00EC33D5">
        <w:tc>
          <w:tcPr>
            <w:tcW w:w="11477" w:type="dxa"/>
          </w:tcPr>
          <w:p w14:paraId="22CCDD1A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System oferujący inspekcję i ochronę przed malware dla protokołów HTTP, HTTPS oraz FTP.</w:t>
            </w:r>
          </w:p>
          <w:p w14:paraId="284AF3E8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E7BCD5E" w14:textId="16EEF466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45C5DD3C" w14:textId="77777777" w:rsidTr="00EC33D5">
        <w:tc>
          <w:tcPr>
            <w:tcW w:w="11477" w:type="dxa"/>
          </w:tcPr>
          <w:p w14:paraId="7D3335DF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 xml:space="preserve">Rozwiązanie musi zapewniać skanowanie AV plików w czasie rzeczywistym </w:t>
            </w:r>
          </w:p>
          <w:p w14:paraId="30A69CEE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2DF261D" w14:textId="161E946E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16E7A99A" w14:textId="77777777" w:rsidTr="00EC33D5">
        <w:tc>
          <w:tcPr>
            <w:tcW w:w="11477" w:type="dxa"/>
          </w:tcPr>
          <w:p w14:paraId="52C51134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oferować funkcję inspekcji z obsługą protokołu TLS 1.3 oraz z tzw. walidacją certyfikatów.</w:t>
            </w:r>
          </w:p>
          <w:p w14:paraId="6D31D087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System musi filtrować pliki na podstawie MIME</w:t>
            </w:r>
          </w:p>
        </w:tc>
        <w:tc>
          <w:tcPr>
            <w:tcW w:w="2693" w:type="dxa"/>
          </w:tcPr>
          <w:p w14:paraId="2B19C6AD" w14:textId="2A02DE50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26351FC7" w14:textId="77777777" w:rsidTr="00EC33D5">
        <w:tc>
          <w:tcPr>
            <w:tcW w:w="11477" w:type="dxa"/>
          </w:tcPr>
          <w:p w14:paraId="506228C0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oferować możliwość filtrowania wyników wyszukiwania z użyciem SafeSearch.</w:t>
            </w:r>
          </w:p>
          <w:p w14:paraId="60C2233E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2CEE508" w14:textId="5E6A63BC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5EA45739" w14:textId="77777777" w:rsidTr="00EC33D5">
        <w:tc>
          <w:tcPr>
            <w:tcW w:w="11477" w:type="dxa"/>
          </w:tcPr>
          <w:p w14:paraId="5F10CDCA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zawierać przynajmniej 50 kategorii stron www i umożliwiać tworzenie własnych kategorii stron www.</w:t>
            </w:r>
          </w:p>
        </w:tc>
        <w:tc>
          <w:tcPr>
            <w:tcW w:w="2693" w:type="dxa"/>
          </w:tcPr>
          <w:p w14:paraId="22B39693" w14:textId="1DD46757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2100021E" w14:textId="77777777" w:rsidTr="00EC33D5">
        <w:tc>
          <w:tcPr>
            <w:tcW w:w="11477" w:type="dxa"/>
          </w:tcPr>
          <w:p w14:paraId="61B30D08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zapewniać możliwość blokowanie i wysyłania treści poprzez HTTP i HTTPS</w:t>
            </w:r>
          </w:p>
        </w:tc>
        <w:tc>
          <w:tcPr>
            <w:tcW w:w="2693" w:type="dxa"/>
          </w:tcPr>
          <w:p w14:paraId="2D07D841" w14:textId="5CABC3C1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68CC64C5" w14:textId="77777777" w:rsidTr="00EC33D5">
        <w:tc>
          <w:tcPr>
            <w:tcW w:w="11477" w:type="dxa"/>
          </w:tcPr>
          <w:p w14:paraId="185DFDD6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System musi wyświetlać komunikat o przyczynie zablokowania dostępu do strony www. Administrator musi mieć możliwość edytowania treści komunikatu i dodania logo Zamawiającego</w:t>
            </w:r>
          </w:p>
        </w:tc>
        <w:tc>
          <w:tcPr>
            <w:tcW w:w="2693" w:type="dxa"/>
          </w:tcPr>
          <w:p w14:paraId="68DFB269" w14:textId="3C100712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2A0" w:rsidRPr="005D2D15" w14:paraId="1380EE0D" w14:textId="77777777" w:rsidTr="00EC33D5">
        <w:trPr>
          <w:trHeight w:val="499"/>
        </w:trPr>
        <w:tc>
          <w:tcPr>
            <w:tcW w:w="14170" w:type="dxa"/>
            <w:gridSpan w:val="2"/>
          </w:tcPr>
          <w:p w14:paraId="0442D8B9" w14:textId="26398BE2" w:rsidR="00E722A0" w:rsidRPr="005D2D15" w:rsidRDefault="00E722A0" w:rsidP="00BA45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sz w:val="24"/>
                <w:szCs w:val="24"/>
              </w:rPr>
              <w:lastRenderedPageBreak/>
              <w:t>Ochrona i kontrola aplikacji</w:t>
            </w:r>
          </w:p>
        </w:tc>
      </w:tr>
      <w:tr w:rsidR="00D477DF" w:rsidRPr="005D2D15" w14:paraId="36DA945D" w14:textId="77777777" w:rsidTr="00EC33D5">
        <w:tc>
          <w:tcPr>
            <w:tcW w:w="11477" w:type="dxa"/>
          </w:tcPr>
          <w:p w14:paraId="54392F14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zapewniać automatyczną aktualizację sygnatur aplikacji</w:t>
            </w:r>
          </w:p>
        </w:tc>
        <w:tc>
          <w:tcPr>
            <w:tcW w:w="2693" w:type="dxa"/>
          </w:tcPr>
          <w:p w14:paraId="30D0019C" w14:textId="752177B8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3F3F4005" w14:textId="77777777" w:rsidTr="00EC33D5">
        <w:tc>
          <w:tcPr>
            <w:tcW w:w="11477" w:type="dxa"/>
          </w:tcPr>
          <w:p w14:paraId="7A7A93B1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 xml:space="preserve">Rozwiązanie musi umożliwiać wykrywanie i kontrolę mikroaplikacji (np. Gry portalu Facebook) </w:t>
            </w:r>
          </w:p>
          <w:p w14:paraId="4B80DA52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94460B8" w14:textId="70D415BA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412E80C0" w14:textId="77777777" w:rsidTr="00EC33D5">
        <w:tc>
          <w:tcPr>
            <w:tcW w:w="11477" w:type="dxa"/>
          </w:tcPr>
          <w:p w14:paraId="7887DD19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identyfikować aplikacje niezależnie od wykorzystywanego portu, protokołu, szyfrowania</w:t>
            </w:r>
          </w:p>
        </w:tc>
        <w:tc>
          <w:tcPr>
            <w:tcW w:w="2693" w:type="dxa"/>
          </w:tcPr>
          <w:p w14:paraId="0F3A0DC2" w14:textId="5FB59727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2A0" w:rsidRPr="005D2D15" w14:paraId="29B64BD4" w14:textId="77777777" w:rsidTr="00EC33D5">
        <w:trPr>
          <w:trHeight w:val="686"/>
        </w:trPr>
        <w:tc>
          <w:tcPr>
            <w:tcW w:w="14170" w:type="dxa"/>
            <w:gridSpan w:val="2"/>
          </w:tcPr>
          <w:p w14:paraId="300E2536" w14:textId="185E92B7" w:rsidR="00E722A0" w:rsidRPr="005D2D15" w:rsidRDefault="00E722A0" w:rsidP="00BA45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sz w:val="24"/>
                <w:szCs w:val="24"/>
              </w:rPr>
              <w:t>Kształtowanie pasma dla Web i Aplikacji</w:t>
            </w:r>
          </w:p>
        </w:tc>
      </w:tr>
      <w:tr w:rsidR="00D477DF" w:rsidRPr="005D2D15" w14:paraId="6210F2A6" w14:textId="77777777" w:rsidTr="00EC33D5">
        <w:tc>
          <w:tcPr>
            <w:tcW w:w="11477" w:type="dxa"/>
          </w:tcPr>
          <w:p w14:paraId="5187DB3B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oferować funkcjonalność pozwalającą na kształtowanie pasma dla aplikacji celem ograniczenia lub zagwarantowania odpowiedniego pasma w kierunku upload/download</w:t>
            </w:r>
          </w:p>
        </w:tc>
        <w:tc>
          <w:tcPr>
            <w:tcW w:w="2693" w:type="dxa"/>
          </w:tcPr>
          <w:p w14:paraId="63F250C1" w14:textId="1B573D98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794A5D39" w14:textId="77777777" w:rsidTr="00EC33D5">
        <w:tc>
          <w:tcPr>
            <w:tcW w:w="11477" w:type="dxa"/>
          </w:tcPr>
          <w:p w14:paraId="3F39B1C8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zapewniać możliwość nadawania priorytetów dla określonego typu ruchu.</w:t>
            </w:r>
          </w:p>
          <w:p w14:paraId="23661994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EF00707" w14:textId="1D839747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71CE9BD7" w14:textId="77777777" w:rsidTr="00EC33D5">
        <w:tc>
          <w:tcPr>
            <w:tcW w:w="11477" w:type="dxa"/>
          </w:tcPr>
          <w:p w14:paraId="34E75110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oferować możliwość gwarantowania pasma w trybie indywidualnym (per użytkownik) oraz współdzielonym.</w:t>
            </w:r>
          </w:p>
        </w:tc>
        <w:tc>
          <w:tcPr>
            <w:tcW w:w="2693" w:type="dxa"/>
          </w:tcPr>
          <w:p w14:paraId="291DA84F" w14:textId="68BDAAE7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2A0" w:rsidRPr="005D2D15" w14:paraId="31F78882" w14:textId="77777777" w:rsidTr="00EC33D5">
        <w:trPr>
          <w:trHeight w:val="850"/>
        </w:trPr>
        <w:tc>
          <w:tcPr>
            <w:tcW w:w="14170" w:type="dxa"/>
            <w:gridSpan w:val="2"/>
          </w:tcPr>
          <w:p w14:paraId="1E3D6957" w14:textId="2A44A11F" w:rsidR="00E722A0" w:rsidRPr="005D2D15" w:rsidRDefault="00E722A0" w:rsidP="00D477DF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sz w:val="24"/>
                <w:szCs w:val="24"/>
              </w:rPr>
              <w:t>OCHRONA ANTYWIRUSOWA</w:t>
            </w:r>
          </w:p>
          <w:p w14:paraId="34FEE72D" w14:textId="77777777" w:rsidR="00E722A0" w:rsidRPr="005D2D15" w:rsidRDefault="00E722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22A0" w:rsidRPr="005D2D15" w14:paraId="335C5BCD" w14:textId="77777777" w:rsidTr="00EC33D5">
        <w:tc>
          <w:tcPr>
            <w:tcW w:w="14170" w:type="dxa"/>
            <w:gridSpan w:val="2"/>
          </w:tcPr>
          <w:p w14:paraId="003CB0EE" w14:textId="77777777" w:rsidR="00E722A0" w:rsidRPr="005D2D15" w:rsidRDefault="00E722A0" w:rsidP="00BA45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sz w:val="24"/>
                <w:szCs w:val="24"/>
              </w:rPr>
              <w:t>Ochrona i kontrola Email</w:t>
            </w:r>
          </w:p>
        </w:tc>
      </w:tr>
      <w:tr w:rsidR="00D477DF" w:rsidRPr="005D2D15" w14:paraId="671C4DA5" w14:textId="77777777" w:rsidTr="00EC33D5">
        <w:tc>
          <w:tcPr>
            <w:tcW w:w="11477" w:type="dxa"/>
          </w:tcPr>
          <w:p w14:paraId="793A89EF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 xml:space="preserve">Rozwiązanie musi oferować możliwość trybu pracy Transparent Email Proxy </w:t>
            </w:r>
          </w:p>
          <w:p w14:paraId="55CA8278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4FC1E1E" w14:textId="25AE9D67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0CD775A5" w14:textId="77777777" w:rsidTr="00EC33D5">
        <w:tc>
          <w:tcPr>
            <w:tcW w:w="11477" w:type="dxa"/>
          </w:tcPr>
          <w:p w14:paraId="43DBB099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System musi umożliwiać inspekcję komunikacji email realizowanej przy użyciu protokołów SMTP, SMTPS, POP3, POP3S</w:t>
            </w:r>
          </w:p>
        </w:tc>
        <w:tc>
          <w:tcPr>
            <w:tcW w:w="2693" w:type="dxa"/>
          </w:tcPr>
          <w:p w14:paraId="5E12A882" w14:textId="4686AA11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034D119D" w14:textId="77777777" w:rsidTr="00EC33D5">
        <w:tc>
          <w:tcPr>
            <w:tcW w:w="11477" w:type="dxa"/>
          </w:tcPr>
          <w:p w14:paraId="40C8FC6E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zapewniać ochronę przed spamem i szkodliwym oprogramowaniem w trakcie transakcji SMTP.</w:t>
            </w:r>
          </w:p>
          <w:p w14:paraId="7988D85B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1E11771" w14:textId="5B4EA461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4AE8B495" w14:textId="77777777" w:rsidTr="00EC33D5">
        <w:tc>
          <w:tcPr>
            <w:tcW w:w="11477" w:type="dxa"/>
          </w:tcPr>
          <w:p w14:paraId="3EA9530E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zapewniać automatyczną aktualizację sygnatur zagrożeń</w:t>
            </w:r>
          </w:p>
        </w:tc>
        <w:tc>
          <w:tcPr>
            <w:tcW w:w="2693" w:type="dxa"/>
          </w:tcPr>
          <w:p w14:paraId="00E42193" w14:textId="24CBDACC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276D9E4A" w14:textId="77777777" w:rsidTr="00EC33D5">
        <w:tc>
          <w:tcPr>
            <w:tcW w:w="11477" w:type="dxa"/>
          </w:tcPr>
          <w:p w14:paraId="5C648A1A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System musi zapewniać wykrywanie, blokowanie i skanowanie załączników</w:t>
            </w:r>
          </w:p>
        </w:tc>
        <w:tc>
          <w:tcPr>
            <w:tcW w:w="2693" w:type="dxa"/>
          </w:tcPr>
          <w:p w14:paraId="1812E1D0" w14:textId="71167BC8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34687DE1" w14:textId="77777777" w:rsidTr="00EC33D5">
        <w:tc>
          <w:tcPr>
            <w:tcW w:w="11477" w:type="dxa"/>
          </w:tcPr>
          <w:p w14:paraId="335E396D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współpracować z co najmniej dwoma bazami RBL</w:t>
            </w:r>
          </w:p>
        </w:tc>
        <w:tc>
          <w:tcPr>
            <w:tcW w:w="2693" w:type="dxa"/>
          </w:tcPr>
          <w:p w14:paraId="40CDDB72" w14:textId="00635374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53EB53FE" w14:textId="77777777" w:rsidTr="00EC33D5">
        <w:tc>
          <w:tcPr>
            <w:tcW w:w="11477" w:type="dxa"/>
          </w:tcPr>
          <w:p w14:paraId="27B1F5EF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umożliwiać tworzenie białych i czarnych list adresów email.</w:t>
            </w:r>
          </w:p>
          <w:p w14:paraId="71349974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9EFE9DC" w14:textId="79EF3C87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7AF68752" w14:textId="77777777" w:rsidTr="00EC33D5">
        <w:tc>
          <w:tcPr>
            <w:tcW w:w="11477" w:type="dxa"/>
          </w:tcPr>
          <w:p w14:paraId="06022486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lastRenderedPageBreak/>
              <w:t>Rozwiązanie musi zapewniać wykrywanie spamu niezależnie od stosowanego języka.</w:t>
            </w:r>
          </w:p>
        </w:tc>
        <w:tc>
          <w:tcPr>
            <w:tcW w:w="2693" w:type="dxa"/>
          </w:tcPr>
          <w:p w14:paraId="1B3FD5B7" w14:textId="0449566E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2A0" w:rsidRPr="005D2D15" w14:paraId="3005A97E" w14:textId="77777777" w:rsidTr="00EC33D5">
        <w:tc>
          <w:tcPr>
            <w:tcW w:w="14170" w:type="dxa"/>
            <w:gridSpan w:val="2"/>
          </w:tcPr>
          <w:p w14:paraId="5EB25DAE" w14:textId="3FF84AC6" w:rsidR="00E722A0" w:rsidRPr="005D2D15" w:rsidRDefault="00E722A0" w:rsidP="00D477DF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sz w:val="24"/>
                <w:szCs w:val="24"/>
              </w:rPr>
              <w:t>OCHRONA PRZED EXPLOITAMI I ZAGROŻENIAMI ZERO-DAY</w:t>
            </w:r>
          </w:p>
          <w:p w14:paraId="7BC0D704" w14:textId="77777777" w:rsidR="00E722A0" w:rsidRPr="005D2D15" w:rsidRDefault="00E722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22A0" w:rsidRPr="005D2D15" w14:paraId="23118AD1" w14:textId="77777777" w:rsidTr="00EC33D5">
        <w:trPr>
          <w:trHeight w:val="634"/>
        </w:trPr>
        <w:tc>
          <w:tcPr>
            <w:tcW w:w="14170" w:type="dxa"/>
            <w:gridSpan w:val="2"/>
          </w:tcPr>
          <w:p w14:paraId="6444161F" w14:textId="77777777" w:rsidR="00E722A0" w:rsidRPr="005D2D15" w:rsidRDefault="00E722A0" w:rsidP="00BA45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sz w:val="24"/>
                <w:szCs w:val="24"/>
              </w:rPr>
              <w:t>On-cloud Sandboxing</w:t>
            </w:r>
          </w:p>
        </w:tc>
      </w:tr>
      <w:tr w:rsidR="00D477DF" w:rsidRPr="005D2D15" w14:paraId="5F3C5236" w14:textId="77777777" w:rsidTr="00EC33D5">
        <w:tc>
          <w:tcPr>
            <w:tcW w:w="11477" w:type="dxa"/>
          </w:tcPr>
          <w:p w14:paraId="73072873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Rozwiązaniem musi dawać możliwość rozbudowy o dodatkowy moduł ochrony klasy on-cloud Sanbox o poniższej funkcjonalności</w:t>
            </w:r>
          </w:p>
        </w:tc>
        <w:tc>
          <w:tcPr>
            <w:tcW w:w="2693" w:type="dxa"/>
          </w:tcPr>
          <w:p w14:paraId="74A7AA47" w14:textId="787EB3EE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027B63AC" w14:textId="77777777" w:rsidTr="00EC33D5">
        <w:tc>
          <w:tcPr>
            <w:tcW w:w="11477" w:type="dxa"/>
          </w:tcPr>
          <w:p w14:paraId="282ADB87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umożliwiać dodatkową inspekcję plików wykonywalnych np., .exe</w:t>
            </w:r>
          </w:p>
          <w:p w14:paraId="0F3491D4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ECB25F0" w14:textId="6708000F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36C8BFC8" w14:textId="77777777" w:rsidTr="00EC33D5">
        <w:tc>
          <w:tcPr>
            <w:tcW w:w="11477" w:type="dxa"/>
          </w:tcPr>
          <w:p w14:paraId="52AB7E26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umożliwiać dodatkową inspekcję plików dokumentów w tym .doc, .docx, .rtf</w:t>
            </w:r>
          </w:p>
        </w:tc>
        <w:tc>
          <w:tcPr>
            <w:tcW w:w="2693" w:type="dxa"/>
          </w:tcPr>
          <w:p w14:paraId="18134848" w14:textId="08EB3498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534D51BC" w14:textId="77777777" w:rsidTr="00EC33D5">
        <w:tc>
          <w:tcPr>
            <w:tcW w:w="11477" w:type="dxa"/>
          </w:tcPr>
          <w:p w14:paraId="4E723C63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umożliwiać dodatkową inspekcję plików .pdf.</w:t>
            </w:r>
          </w:p>
          <w:p w14:paraId="0F838EEA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50E5E88" w14:textId="2B901759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17F2E6D4" w14:textId="77777777" w:rsidTr="00EC33D5">
        <w:tc>
          <w:tcPr>
            <w:tcW w:w="11477" w:type="dxa"/>
          </w:tcPr>
          <w:p w14:paraId="58457A54" w14:textId="77777777" w:rsidR="00D477DF" w:rsidRPr="005D2D15" w:rsidRDefault="00D477DF" w:rsidP="00D477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 xml:space="preserve">Rozwiązanie musi umożliwiać dodatkową inspekcję plików archiwów w tym zip, arj, lha, rar, cab </w:t>
            </w:r>
          </w:p>
          <w:p w14:paraId="7C72CAF8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AE17FDB" w14:textId="138F1746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186B15B2" w14:textId="77777777" w:rsidTr="00EC33D5">
        <w:tc>
          <w:tcPr>
            <w:tcW w:w="11477" w:type="dxa"/>
          </w:tcPr>
          <w:p w14:paraId="5C8E0691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System musi zapewniać dynamiczną analizę behawioralna kodu uruchamianego w realnych środowiskach testowych Windows .</w:t>
            </w:r>
          </w:p>
        </w:tc>
        <w:tc>
          <w:tcPr>
            <w:tcW w:w="2693" w:type="dxa"/>
          </w:tcPr>
          <w:p w14:paraId="4F9EC151" w14:textId="0CCAEC8D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2A0" w:rsidRPr="005D2D15" w14:paraId="09A6C290" w14:textId="77777777" w:rsidTr="00EC33D5">
        <w:tc>
          <w:tcPr>
            <w:tcW w:w="14170" w:type="dxa"/>
            <w:gridSpan w:val="2"/>
          </w:tcPr>
          <w:p w14:paraId="3A4524EF" w14:textId="6A282D96" w:rsidR="00E722A0" w:rsidRPr="005D2D15" w:rsidRDefault="00E722A0" w:rsidP="00EF4FB7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sz w:val="24"/>
                <w:szCs w:val="24"/>
              </w:rPr>
              <w:t>LOGOWANIE I RAPORTOWANIE</w:t>
            </w:r>
          </w:p>
        </w:tc>
      </w:tr>
      <w:tr w:rsidR="00D477DF" w:rsidRPr="005D2D15" w14:paraId="0B181CAE" w14:textId="77777777" w:rsidTr="00EC33D5">
        <w:tc>
          <w:tcPr>
            <w:tcW w:w="11477" w:type="dxa"/>
          </w:tcPr>
          <w:p w14:paraId="5D82CAB4" w14:textId="77777777" w:rsidR="00D477DF" w:rsidRPr="005D2D15" w:rsidRDefault="00D477DF" w:rsidP="00D477DF">
            <w:pPr>
              <w:widowControl w:val="0"/>
              <w:suppressAutoHyphens/>
              <w:spacing w:line="276" w:lineRule="auto"/>
              <w:ind w:right="86"/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System musi umożliwiać składowanie oraz archiwizację logów.</w:t>
            </w:r>
          </w:p>
          <w:p w14:paraId="7DA744A9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5020F78" w14:textId="6B84742E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02C0CAD4" w14:textId="77777777" w:rsidTr="00EC33D5">
        <w:tc>
          <w:tcPr>
            <w:tcW w:w="11477" w:type="dxa"/>
          </w:tcPr>
          <w:p w14:paraId="3710E786" w14:textId="77777777" w:rsidR="00D477DF" w:rsidRPr="005D2D15" w:rsidRDefault="00D477DF" w:rsidP="00D477DF">
            <w:pPr>
              <w:widowControl w:val="0"/>
              <w:suppressAutoHyphens/>
              <w:spacing w:line="276" w:lineRule="auto"/>
              <w:ind w:right="86"/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System musi gromadzić informacje o zdarzeniach dotyczących protokołów Web, FTP, VPN, SSL VPN, wykorzystywanych aplikacjach sieciowych, wykrytych: atakach sieciowych, wirusach, zablokowanych aplikacjach sieciowych  oraz musi powiązać wszystkie powyższe zdarzenia z nazwami użytkowników.</w:t>
            </w:r>
          </w:p>
          <w:p w14:paraId="1E8ECEE2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A3675A" w14:textId="235B27FC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0405FB6D" w14:textId="77777777" w:rsidTr="00EC33D5">
        <w:tc>
          <w:tcPr>
            <w:tcW w:w="11477" w:type="dxa"/>
          </w:tcPr>
          <w:p w14:paraId="3931E668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System musi zapewniać przeglądanie archiwalnych logów przy zastosowaniu funkcji filtrujących</w:t>
            </w:r>
          </w:p>
        </w:tc>
        <w:tc>
          <w:tcPr>
            <w:tcW w:w="2693" w:type="dxa"/>
          </w:tcPr>
          <w:p w14:paraId="4A60F0E2" w14:textId="23FBD43D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13763D44" w14:textId="77777777" w:rsidTr="00EC33D5">
        <w:tc>
          <w:tcPr>
            <w:tcW w:w="11477" w:type="dxa"/>
          </w:tcPr>
          <w:p w14:paraId="748B3898" w14:textId="77777777" w:rsidR="00D477DF" w:rsidRPr="005D2D15" w:rsidRDefault="00D477DF" w:rsidP="00D477DF">
            <w:pPr>
              <w:widowControl w:val="0"/>
              <w:suppressAutoHyphens/>
              <w:spacing w:line="276" w:lineRule="auto"/>
              <w:ind w:right="86"/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System musi zapewniać eksport zgromadzonych logów do zewnętrznych systemów składowania danych (długoterminowe przechowywanie danych).</w:t>
            </w:r>
          </w:p>
          <w:p w14:paraId="1C0721AC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8A3801A" w14:textId="0A7AB406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550C0A8D" w14:textId="77777777" w:rsidTr="00EC33D5">
        <w:tc>
          <w:tcPr>
            <w:tcW w:w="11477" w:type="dxa"/>
          </w:tcPr>
          <w:p w14:paraId="3A1908AF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Rozwiązanie </w:t>
            </w:r>
            <w:r w:rsidRPr="005D2D15">
              <w:rPr>
                <w:rFonts w:ascii="Arial" w:hAnsi="Arial" w:cs="Arial"/>
                <w:color w:val="000000"/>
                <w:sz w:val="24"/>
                <w:szCs w:val="24"/>
              </w:rPr>
              <w:t>musi</w:t>
            </w:r>
            <w:r w:rsidRPr="005D2D1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5D2D15">
              <w:rPr>
                <w:rFonts w:ascii="Arial" w:hAnsi="Arial" w:cs="Arial"/>
                <w:color w:val="000000"/>
                <w:sz w:val="24"/>
                <w:szCs w:val="24"/>
              </w:rPr>
              <w:t>generować</w:t>
            </w:r>
            <w:r w:rsidRPr="005D2D1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5D2D15">
              <w:rPr>
                <w:rFonts w:ascii="Arial" w:hAnsi="Arial" w:cs="Arial"/>
                <w:color w:val="000000"/>
                <w:sz w:val="24"/>
                <w:szCs w:val="24"/>
              </w:rPr>
              <w:t>raporty</w:t>
            </w:r>
            <w:r w:rsidRPr="005D2D1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5D2D15">
              <w:rPr>
                <w:rFonts w:ascii="Arial" w:hAnsi="Arial" w:cs="Arial"/>
                <w:color w:val="000000"/>
                <w:sz w:val="24"/>
                <w:szCs w:val="24"/>
              </w:rPr>
              <w:t>w</w:t>
            </w:r>
            <w:r w:rsidRPr="005D2D1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5D2D15">
              <w:rPr>
                <w:rFonts w:ascii="Arial" w:hAnsi="Arial" w:cs="Arial"/>
                <w:color w:val="000000"/>
                <w:sz w:val="24"/>
                <w:szCs w:val="24"/>
              </w:rPr>
              <w:t>HTML i CSV</w:t>
            </w:r>
          </w:p>
        </w:tc>
        <w:tc>
          <w:tcPr>
            <w:tcW w:w="2693" w:type="dxa"/>
          </w:tcPr>
          <w:p w14:paraId="6D6EF724" w14:textId="13ED8657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25CDAC19" w14:textId="77777777" w:rsidTr="00EC33D5">
        <w:tc>
          <w:tcPr>
            <w:tcW w:w="11477" w:type="dxa"/>
          </w:tcPr>
          <w:p w14:paraId="49FDA168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Rozwiązanie musi oferować możliwość wysyłania logów systemowych do serwerów syslog</w:t>
            </w:r>
          </w:p>
        </w:tc>
        <w:tc>
          <w:tcPr>
            <w:tcW w:w="2693" w:type="dxa"/>
          </w:tcPr>
          <w:p w14:paraId="2225F8FC" w14:textId="42764432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54894564" w14:textId="77777777" w:rsidTr="00EC33D5">
        <w:tc>
          <w:tcPr>
            <w:tcW w:w="11477" w:type="dxa"/>
          </w:tcPr>
          <w:p w14:paraId="5E4FF8AC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 xml:space="preserve">System </w:t>
            </w: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musi</w:t>
            </w:r>
            <w:r w:rsidRPr="005D2D15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zapewniać</w:t>
            </w:r>
            <w:r w:rsidRPr="005D2D15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podgląd</w:t>
            </w:r>
            <w:r w:rsidRPr="005D2D15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wykorzystania</w:t>
            </w:r>
            <w:r w:rsidRPr="005D2D15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łącza</w:t>
            </w:r>
            <w:r w:rsidRPr="005D2D15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internetowego</w:t>
            </w:r>
          </w:p>
        </w:tc>
        <w:tc>
          <w:tcPr>
            <w:tcW w:w="2693" w:type="dxa"/>
          </w:tcPr>
          <w:p w14:paraId="3D03C42A" w14:textId="31459766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02AC1BC4" w14:textId="77777777" w:rsidTr="00EC33D5">
        <w:tc>
          <w:tcPr>
            <w:tcW w:w="11477" w:type="dxa"/>
          </w:tcPr>
          <w:p w14:paraId="3137E7C5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lastRenderedPageBreak/>
              <w:t xml:space="preserve">System </w:t>
            </w: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musi</w:t>
            </w:r>
            <w:r w:rsidRPr="005D2D15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zapewniać</w:t>
            </w:r>
            <w:r w:rsidRPr="005D2D15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podgląd</w:t>
            </w:r>
            <w:r w:rsidRPr="005D2D15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w</w:t>
            </w:r>
            <w:r w:rsidRPr="005D2D15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czasie</w:t>
            </w:r>
            <w:r w:rsidRPr="005D2D15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rzeczywistym</w:t>
            </w:r>
            <w:r w:rsidRPr="005D2D15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wykorzystania</w:t>
            </w:r>
            <w:r w:rsidRPr="005D2D15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łącza</w:t>
            </w:r>
            <w:r w:rsidRPr="005D2D15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i</w:t>
            </w:r>
            <w:r w:rsidRPr="005D2D15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ilości</w:t>
            </w:r>
            <w:r w:rsidRPr="005D2D15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wysyłanych</w:t>
            </w:r>
            <w:r w:rsidRPr="005D2D15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danych</w:t>
            </w:r>
            <w:r w:rsidRPr="005D2D15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w</w:t>
            </w:r>
            <w:r w:rsidRPr="005D2D15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oparciu</w:t>
            </w:r>
            <w:r w:rsidRPr="005D2D15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o</w:t>
            </w:r>
            <w:r w:rsidRPr="005D2D15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użytkownika/adres</w:t>
            </w:r>
            <w:r w:rsidRPr="005D2D15">
              <w:rPr>
                <w:rFonts w:ascii="Arial" w:eastAsia="Times New Roman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IP</w:t>
            </w:r>
          </w:p>
        </w:tc>
        <w:tc>
          <w:tcPr>
            <w:tcW w:w="2693" w:type="dxa"/>
          </w:tcPr>
          <w:p w14:paraId="48C32D42" w14:textId="59501A59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494CBA11" w14:textId="77777777" w:rsidTr="00EC33D5">
        <w:tc>
          <w:tcPr>
            <w:tcW w:w="11477" w:type="dxa"/>
          </w:tcPr>
          <w:p w14:paraId="1FB1D910" w14:textId="77777777" w:rsidR="00D477DF" w:rsidRPr="005D2D15" w:rsidRDefault="00D477DF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eastAsia="DejaVu Sans Condensed" w:hAnsi="Arial" w:cs="Arial"/>
                <w:color w:val="000000"/>
                <w:kern w:val="1"/>
                <w:sz w:val="24"/>
                <w:szCs w:val="24"/>
                <w:lang w:eastAsia="zh-CN" w:bidi="hi-IN"/>
              </w:rPr>
              <w:t>Rozwiązanie musi oferować możliwość zanonimizowania danych</w:t>
            </w:r>
          </w:p>
        </w:tc>
        <w:tc>
          <w:tcPr>
            <w:tcW w:w="2693" w:type="dxa"/>
          </w:tcPr>
          <w:p w14:paraId="04E110C3" w14:textId="7FEA025C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2A0" w:rsidRPr="005D2D15" w14:paraId="579DCB19" w14:textId="77777777" w:rsidTr="00EC33D5">
        <w:tc>
          <w:tcPr>
            <w:tcW w:w="14170" w:type="dxa"/>
            <w:gridSpan w:val="2"/>
          </w:tcPr>
          <w:p w14:paraId="334ACCC1" w14:textId="7FC64D6A" w:rsidR="00E722A0" w:rsidRPr="005D2D15" w:rsidRDefault="00E722A0" w:rsidP="00EF4FB7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sz w:val="24"/>
                <w:szCs w:val="24"/>
              </w:rPr>
              <w:t>POZOSTAŁE</w:t>
            </w:r>
          </w:p>
        </w:tc>
      </w:tr>
      <w:tr w:rsidR="00E722A0" w:rsidRPr="005D2D15" w14:paraId="27C3F0CD" w14:textId="77777777" w:rsidTr="00EC33D5">
        <w:tc>
          <w:tcPr>
            <w:tcW w:w="14170" w:type="dxa"/>
            <w:gridSpan w:val="2"/>
          </w:tcPr>
          <w:p w14:paraId="5B8566C1" w14:textId="66123068" w:rsidR="00E722A0" w:rsidRPr="005D2D15" w:rsidRDefault="00E722A0" w:rsidP="00BA45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sz w:val="24"/>
                <w:szCs w:val="24"/>
              </w:rPr>
              <w:t>Certyfikaty</w:t>
            </w:r>
          </w:p>
        </w:tc>
      </w:tr>
      <w:tr w:rsidR="00D477DF" w:rsidRPr="005D2D15" w14:paraId="62F0FCE0" w14:textId="77777777" w:rsidTr="00EC33D5">
        <w:tc>
          <w:tcPr>
            <w:tcW w:w="11477" w:type="dxa"/>
          </w:tcPr>
          <w:p w14:paraId="22F9B786" w14:textId="77777777" w:rsidR="00E722A0" w:rsidRPr="005D2D15" w:rsidRDefault="00E722A0" w:rsidP="00E722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Urządzenie musi posiadać:</w:t>
            </w:r>
          </w:p>
          <w:p w14:paraId="61025B5B" w14:textId="77777777" w:rsidR="00E722A0" w:rsidRPr="005D2D15" w:rsidRDefault="00E722A0" w:rsidP="00E722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- certyfikat Common Criteria;</w:t>
            </w:r>
          </w:p>
          <w:p w14:paraId="32779D6F" w14:textId="77777777" w:rsidR="00D477DF" w:rsidRPr="005D2D15" w:rsidRDefault="00E722A0" w:rsidP="00E722A0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- certyfikat ICSA Labs dla funkcji VPN IPSec lub znajdować się na liście produktów kryptograficznych zatwierdzonych przez Radę UE;</w:t>
            </w:r>
          </w:p>
        </w:tc>
        <w:tc>
          <w:tcPr>
            <w:tcW w:w="2693" w:type="dxa"/>
          </w:tcPr>
          <w:p w14:paraId="31DF69F7" w14:textId="1D6CE891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2A0" w:rsidRPr="005D2D15" w14:paraId="0A92890C" w14:textId="77777777" w:rsidTr="00EC33D5">
        <w:tc>
          <w:tcPr>
            <w:tcW w:w="14170" w:type="dxa"/>
            <w:gridSpan w:val="2"/>
          </w:tcPr>
          <w:p w14:paraId="7BFBEBD0" w14:textId="7594D7D0" w:rsidR="00E722A0" w:rsidRPr="005D2D15" w:rsidRDefault="00E722A0" w:rsidP="00EF4FB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sz w:val="24"/>
                <w:szCs w:val="24"/>
              </w:rPr>
              <w:t>GWARANCJA I SERWIS</w:t>
            </w:r>
          </w:p>
        </w:tc>
      </w:tr>
      <w:tr w:rsidR="00D477DF" w:rsidRPr="005D2D15" w14:paraId="4B23DCC4" w14:textId="77777777" w:rsidTr="00EC33D5">
        <w:tc>
          <w:tcPr>
            <w:tcW w:w="11477" w:type="dxa"/>
          </w:tcPr>
          <w:p w14:paraId="32A035DA" w14:textId="30C28B5F" w:rsidR="00D477DF" w:rsidRPr="005D2D15" w:rsidRDefault="00E722A0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Dostarczone urządzenia musz</w:t>
            </w:r>
            <w:r w:rsidR="002236F1" w:rsidRPr="005D2D15">
              <w:rPr>
                <w:rFonts w:ascii="Arial" w:hAnsi="Arial" w:cs="Arial"/>
                <w:sz w:val="24"/>
                <w:szCs w:val="24"/>
              </w:rPr>
              <w:t>ą</w:t>
            </w:r>
            <w:r w:rsidRPr="005D2D15">
              <w:rPr>
                <w:rFonts w:ascii="Arial" w:hAnsi="Arial" w:cs="Arial"/>
                <w:sz w:val="24"/>
                <w:szCs w:val="24"/>
              </w:rPr>
              <w:t xml:space="preserve"> być fabrycznie nowe, nieużywane w innych projektach, nie wycofane z produkcji i pochodzić z legalnego,</w:t>
            </w:r>
            <w:r w:rsidR="006660C0" w:rsidRPr="005D2D1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D2D15">
              <w:rPr>
                <w:rFonts w:ascii="Arial" w:hAnsi="Arial" w:cs="Arial"/>
                <w:sz w:val="24"/>
                <w:szCs w:val="24"/>
              </w:rPr>
              <w:t>kanału dystrybucji.</w:t>
            </w:r>
          </w:p>
        </w:tc>
        <w:tc>
          <w:tcPr>
            <w:tcW w:w="2693" w:type="dxa"/>
          </w:tcPr>
          <w:p w14:paraId="473EB147" w14:textId="2C1A6EB2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7DD891D5" w14:textId="77777777" w:rsidTr="00EC33D5">
        <w:tc>
          <w:tcPr>
            <w:tcW w:w="11477" w:type="dxa"/>
          </w:tcPr>
          <w:p w14:paraId="39D91B3A" w14:textId="43BA5DD6" w:rsidR="00D477DF" w:rsidRPr="005D2D15" w:rsidRDefault="00E722A0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Całość dostarczanego sprzętu musi pochodzić z autoryzowanego kanału sprzedaży producentów na teren</w:t>
            </w:r>
            <w:r w:rsidR="00FC182F" w:rsidRPr="005D2D15">
              <w:rPr>
                <w:rFonts w:ascii="Arial" w:hAnsi="Arial" w:cs="Arial"/>
                <w:sz w:val="24"/>
                <w:szCs w:val="24"/>
              </w:rPr>
              <w:t>ie</w:t>
            </w:r>
            <w:r w:rsidRPr="005D2D1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660C0" w:rsidRPr="005D2D15">
              <w:rPr>
                <w:rFonts w:ascii="Arial" w:hAnsi="Arial" w:cs="Arial"/>
                <w:sz w:val="24"/>
                <w:szCs w:val="24"/>
              </w:rPr>
              <w:t>UE</w:t>
            </w:r>
            <w:r w:rsidRPr="005D2D15">
              <w:rPr>
                <w:rFonts w:ascii="Arial" w:hAnsi="Arial" w:cs="Arial"/>
                <w:sz w:val="24"/>
                <w:szCs w:val="24"/>
              </w:rPr>
              <w:t xml:space="preserve"> – ze względów gwarancyjnych niedopuszczalne jest dostarczanie sprzętu z tzw. Brokerki,</w:t>
            </w:r>
          </w:p>
        </w:tc>
        <w:tc>
          <w:tcPr>
            <w:tcW w:w="2693" w:type="dxa"/>
          </w:tcPr>
          <w:p w14:paraId="58F6599C" w14:textId="0A84877D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4EBFF764" w14:textId="77777777" w:rsidTr="00EC33D5">
        <w:tc>
          <w:tcPr>
            <w:tcW w:w="11477" w:type="dxa"/>
          </w:tcPr>
          <w:p w14:paraId="785F8240" w14:textId="77777777" w:rsidR="00D477DF" w:rsidRPr="005D2D15" w:rsidRDefault="00E722A0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Całość dostarczonego sprzętu musi być objęta gwarancją opartą o świadczenia gwarancyjne producentów w okresie zapisanym w specyfikacjach sprzętu,</w:t>
            </w:r>
          </w:p>
        </w:tc>
        <w:tc>
          <w:tcPr>
            <w:tcW w:w="2693" w:type="dxa"/>
          </w:tcPr>
          <w:p w14:paraId="0314C46B" w14:textId="74E5B145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477DF" w:rsidRPr="005D2D15" w14:paraId="528560B2" w14:textId="77777777" w:rsidTr="00EC33D5">
        <w:tc>
          <w:tcPr>
            <w:tcW w:w="11477" w:type="dxa"/>
          </w:tcPr>
          <w:p w14:paraId="35828BDA" w14:textId="77777777" w:rsidR="00D477DF" w:rsidRPr="005D2D15" w:rsidRDefault="00E722A0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Całość dostarczonego sprzętu i oprogramowanie musi być ze sobą kompatybilna i pochodzić od jednego producenta,</w:t>
            </w:r>
          </w:p>
        </w:tc>
        <w:tc>
          <w:tcPr>
            <w:tcW w:w="2693" w:type="dxa"/>
          </w:tcPr>
          <w:p w14:paraId="6C3BF07A" w14:textId="51A69DA9" w:rsidR="00D477DF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2A0" w:rsidRPr="005D2D15" w14:paraId="2CDE0FA1" w14:textId="77777777" w:rsidTr="00EC33D5">
        <w:tc>
          <w:tcPr>
            <w:tcW w:w="11477" w:type="dxa"/>
          </w:tcPr>
          <w:p w14:paraId="61DB678D" w14:textId="77777777" w:rsidR="00E722A0" w:rsidRPr="005D2D15" w:rsidRDefault="00E722A0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Wykonawca winien w momencie dostawy przedłożyć dokumenty potwierdzające, że posiada autoryzację producenta w zakresie sprzedaży oferowanych rozwiązań oraz świadczenia usług z nimi związanych.</w:t>
            </w:r>
          </w:p>
        </w:tc>
        <w:tc>
          <w:tcPr>
            <w:tcW w:w="2693" w:type="dxa"/>
          </w:tcPr>
          <w:p w14:paraId="392072BA" w14:textId="65FA2F55" w:rsidR="00E722A0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2A0" w:rsidRPr="005D2D15" w14:paraId="77063F1E" w14:textId="77777777" w:rsidTr="00EC33D5">
        <w:tc>
          <w:tcPr>
            <w:tcW w:w="11477" w:type="dxa"/>
          </w:tcPr>
          <w:p w14:paraId="5E0A66F5" w14:textId="77777777" w:rsidR="00E722A0" w:rsidRPr="005D2D15" w:rsidRDefault="00E722A0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 xml:space="preserve">Na dostarczany sprzęt musi być udzielona </w:t>
            </w:r>
            <w:r w:rsidRPr="005D2D15">
              <w:rPr>
                <w:rFonts w:ascii="Arial" w:hAnsi="Arial" w:cs="Arial"/>
                <w:b/>
                <w:sz w:val="24"/>
                <w:szCs w:val="24"/>
              </w:rPr>
              <w:t>min. 60-miesięczna gwarancja</w:t>
            </w:r>
            <w:r w:rsidRPr="005D2D15">
              <w:rPr>
                <w:rFonts w:ascii="Arial" w:hAnsi="Arial" w:cs="Arial"/>
                <w:sz w:val="24"/>
                <w:szCs w:val="24"/>
              </w:rPr>
              <w:t>; Zamawiający wymaga, by serwis był autoryzowany przez producenta urządzeń, to jest by zapewniona była wymiana urządzeń zgodnie z metodyką i zaleceniami producenta dostarczonych rozwiązań,</w:t>
            </w:r>
          </w:p>
        </w:tc>
        <w:tc>
          <w:tcPr>
            <w:tcW w:w="2693" w:type="dxa"/>
          </w:tcPr>
          <w:p w14:paraId="501CAC2E" w14:textId="1C6009E4" w:rsidR="00E722A0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2A0" w:rsidRPr="005D2D15" w14:paraId="2E738498" w14:textId="77777777" w:rsidTr="00EC33D5">
        <w:tc>
          <w:tcPr>
            <w:tcW w:w="11477" w:type="dxa"/>
          </w:tcPr>
          <w:p w14:paraId="45B05D01" w14:textId="77777777" w:rsidR="00E722A0" w:rsidRPr="005D2D15" w:rsidRDefault="00E722A0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Wykonawca lub autoryzowany serwis ma obowiązek przyjmowania zgłoszeń serwisowych w języku polskim przez telefon (od poniedziałku do piątku, w godzinach 8-17), e-mail lub WWW (przez całą dobę),</w:t>
            </w:r>
          </w:p>
        </w:tc>
        <w:tc>
          <w:tcPr>
            <w:tcW w:w="2693" w:type="dxa"/>
          </w:tcPr>
          <w:p w14:paraId="19ECD9FD" w14:textId="55E86FF4" w:rsidR="00E722A0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2A0" w:rsidRPr="005D2D15" w14:paraId="7CD4F0CD" w14:textId="77777777" w:rsidTr="00EC33D5">
        <w:tc>
          <w:tcPr>
            <w:tcW w:w="11477" w:type="dxa"/>
          </w:tcPr>
          <w:p w14:paraId="20B29236" w14:textId="77777777" w:rsidR="00E722A0" w:rsidRPr="005D2D15" w:rsidRDefault="00E722A0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bezpłatne pobieranie najnowszego oprogramowania aktualizującego system do najnowszej wersji przez okres trwania gwarancji i licencji,</w:t>
            </w:r>
          </w:p>
        </w:tc>
        <w:tc>
          <w:tcPr>
            <w:tcW w:w="2693" w:type="dxa"/>
          </w:tcPr>
          <w:p w14:paraId="7D9FF708" w14:textId="32F2CA51" w:rsidR="00E722A0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2A0" w:rsidRPr="005D2D15" w14:paraId="16745336" w14:textId="77777777" w:rsidTr="00EC33D5">
        <w:tc>
          <w:tcPr>
            <w:tcW w:w="11477" w:type="dxa"/>
          </w:tcPr>
          <w:p w14:paraId="1026F544" w14:textId="77777777" w:rsidR="00E722A0" w:rsidRPr="005D2D15" w:rsidRDefault="00E722A0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dostęp do dokumentacji sprzętu i oprogramowania,</w:t>
            </w:r>
          </w:p>
        </w:tc>
        <w:tc>
          <w:tcPr>
            <w:tcW w:w="2693" w:type="dxa"/>
          </w:tcPr>
          <w:p w14:paraId="419BF0DE" w14:textId="1FAC37AB" w:rsidR="00E722A0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2A0" w:rsidRPr="005D2D15" w14:paraId="009328D2" w14:textId="77777777" w:rsidTr="00EC33D5">
        <w:tc>
          <w:tcPr>
            <w:tcW w:w="11477" w:type="dxa"/>
          </w:tcPr>
          <w:p w14:paraId="07A8FAF0" w14:textId="77777777" w:rsidR="00E722A0" w:rsidRPr="005D2D15" w:rsidRDefault="00E722A0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dostęp do narzędzi konfiguracyjnych i dokumentacji technicznej,</w:t>
            </w:r>
          </w:p>
        </w:tc>
        <w:tc>
          <w:tcPr>
            <w:tcW w:w="2693" w:type="dxa"/>
          </w:tcPr>
          <w:p w14:paraId="78AF8521" w14:textId="37A96D6C" w:rsidR="00E722A0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2A0" w:rsidRPr="005D2D15" w14:paraId="78470193" w14:textId="77777777" w:rsidTr="00EC33D5">
        <w:tc>
          <w:tcPr>
            <w:tcW w:w="11477" w:type="dxa"/>
          </w:tcPr>
          <w:p w14:paraId="2891AE12" w14:textId="77777777" w:rsidR="00E722A0" w:rsidRPr="005D2D15" w:rsidRDefault="00E722A0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dostęp do pomocy technicznej producenta.</w:t>
            </w:r>
          </w:p>
        </w:tc>
        <w:tc>
          <w:tcPr>
            <w:tcW w:w="2693" w:type="dxa"/>
          </w:tcPr>
          <w:p w14:paraId="77CFC1B4" w14:textId="5FE1CB0A" w:rsidR="00E722A0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2A0" w:rsidRPr="005D2D15" w14:paraId="3B71CFFC" w14:textId="77777777" w:rsidTr="00EC33D5">
        <w:tc>
          <w:tcPr>
            <w:tcW w:w="11477" w:type="dxa"/>
          </w:tcPr>
          <w:p w14:paraId="57144B47" w14:textId="6371021F" w:rsidR="00E722A0" w:rsidRPr="005D2D15" w:rsidRDefault="00E722A0" w:rsidP="00E722A0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 xml:space="preserve">licencje obejmujące wszystkie wymagane moduły na okres </w:t>
            </w:r>
            <w:r w:rsidRPr="005D2D1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min. </w:t>
            </w:r>
            <w:r w:rsidR="0095037A" w:rsidRPr="005D2D15">
              <w:rPr>
                <w:rFonts w:ascii="Arial" w:hAnsi="Arial" w:cs="Arial"/>
                <w:b/>
                <w:bCs/>
                <w:sz w:val="24"/>
                <w:szCs w:val="24"/>
              </w:rPr>
              <w:t>24</w:t>
            </w:r>
            <w:r w:rsidRPr="005D2D1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miesięc</w:t>
            </w:r>
            <w:r w:rsidR="0095037A" w:rsidRPr="005D2D15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</w:p>
          <w:p w14:paraId="4098CBC5" w14:textId="77777777" w:rsidR="00E722A0" w:rsidRPr="005D2D15" w:rsidRDefault="00E722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0CE0A66" w14:textId="02C393D6" w:rsidR="00E722A0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lastRenderedPageBreak/>
              <w:t>Spełnia/nie spełnia*</w:t>
            </w:r>
          </w:p>
        </w:tc>
      </w:tr>
      <w:tr w:rsidR="00E722A0" w:rsidRPr="005D2D15" w14:paraId="4E165A15" w14:textId="77777777" w:rsidTr="00EC33D5">
        <w:tc>
          <w:tcPr>
            <w:tcW w:w="11477" w:type="dxa"/>
          </w:tcPr>
          <w:p w14:paraId="1844C3BA" w14:textId="77777777" w:rsidR="00E722A0" w:rsidRPr="005D2D15" w:rsidRDefault="00E722A0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możliwość automatycznego pobierania subskrypcji dla wszystkich wymaganych modułów w okresie trwania licencji.</w:t>
            </w:r>
          </w:p>
        </w:tc>
        <w:tc>
          <w:tcPr>
            <w:tcW w:w="2693" w:type="dxa"/>
          </w:tcPr>
          <w:p w14:paraId="21156D7F" w14:textId="5CF9A304" w:rsidR="00E722A0" w:rsidRPr="005D2D15" w:rsidRDefault="003C5B5A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</w:tbl>
    <w:p w14:paraId="4A8AB344" w14:textId="77777777" w:rsidR="006D75BB" w:rsidRPr="005D2D15" w:rsidRDefault="00BA45B8" w:rsidP="00BA45B8">
      <w:pPr>
        <w:rPr>
          <w:rFonts w:ascii="Arial" w:hAnsi="Arial" w:cs="Arial"/>
          <w:sz w:val="24"/>
          <w:szCs w:val="24"/>
        </w:rPr>
      </w:pPr>
      <w:r w:rsidRPr="005D2D15">
        <w:rPr>
          <w:rFonts w:ascii="Arial" w:hAnsi="Arial" w:cs="Arial"/>
          <w:sz w:val="24"/>
          <w:szCs w:val="24"/>
        </w:rPr>
        <w:t>*nie potrzebne skreślić</w:t>
      </w:r>
    </w:p>
    <w:p w14:paraId="37E693BD" w14:textId="77777777" w:rsidR="006660C0" w:rsidRPr="005D2D15" w:rsidRDefault="006660C0" w:rsidP="00BA45B8">
      <w:pPr>
        <w:rPr>
          <w:rFonts w:ascii="Arial" w:hAnsi="Arial" w:cs="Arial"/>
          <w:sz w:val="24"/>
          <w:szCs w:val="24"/>
        </w:rPr>
      </w:pPr>
    </w:p>
    <w:p w14:paraId="6813BCE8" w14:textId="5A1145BA" w:rsidR="00EC33D5" w:rsidRDefault="00EC33D5" w:rsidP="00EC33D5">
      <w:pPr>
        <w:pStyle w:val="Standard"/>
        <w:rPr>
          <w:rFonts w:ascii="Arial" w:hAnsi="Arial" w:cs="Arial"/>
        </w:rPr>
      </w:pPr>
      <w:r w:rsidRPr="00B25BB3">
        <w:rPr>
          <w:rFonts w:ascii="Arial" w:hAnsi="Arial" w:cs="Arial"/>
        </w:rPr>
        <w:t>Cena netto zaoferowanego produktu (</w:t>
      </w:r>
      <w:r>
        <w:rPr>
          <w:rFonts w:ascii="Arial" w:hAnsi="Arial" w:cs="Arial"/>
        </w:rPr>
        <w:t>Urządzenie UTM Firewall</w:t>
      </w:r>
      <w:r w:rsidRPr="00B25BB3">
        <w:rPr>
          <w:rFonts w:ascii="Arial" w:hAnsi="Arial" w:cs="Arial"/>
        </w:rPr>
        <w:t xml:space="preserve">) – </w:t>
      </w:r>
      <w:r>
        <w:rPr>
          <w:rFonts w:ascii="Arial" w:hAnsi="Arial" w:cs="Arial"/>
        </w:rPr>
        <w:t>3</w:t>
      </w:r>
      <w:r w:rsidRPr="00B25BB3">
        <w:rPr>
          <w:rFonts w:ascii="Arial" w:hAnsi="Arial" w:cs="Arial"/>
        </w:rPr>
        <w:t xml:space="preserve"> sztuk</w:t>
      </w:r>
      <w:r>
        <w:rPr>
          <w:rFonts w:ascii="Arial" w:hAnsi="Arial" w:cs="Arial"/>
        </w:rPr>
        <w:t>i</w:t>
      </w:r>
      <w:r w:rsidRPr="00B25BB3">
        <w:rPr>
          <w:rFonts w:ascii="Arial" w:hAnsi="Arial" w:cs="Arial"/>
        </w:rPr>
        <w:t>:</w:t>
      </w:r>
    </w:p>
    <w:p w14:paraId="5842EF4A" w14:textId="77777777" w:rsidR="00EC33D5" w:rsidRDefault="00EC33D5" w:rsidP="00EC33D5">
      <w:pPr>
        <w:pStyle w:val="Standard"/>
        <w:rPr>
          <w:rFonts w:ascii="Arial" w:hAnsi="Arial" w:cs="Arial"/>
        </w:rPr>
      </w:pPr>
    </w:p>
    <w:p w14:paraId="1AE2D003" w14:textId="77777777" w:rsidR="00EC33D5" w:rsidRDefault="00EC33D5" w:rsidP="00EC33D5">
      <w:pPr>
        <w:pStyle w:val="Standard"/>
        <w:rPr>
          <w:rFonts w:ascii="Arial" w:hAnsi="Arial" w:cs="Arial"/>
        </w:rPr>
      </w:pPr>
    </w:p>
    <w:p w14:paraId="0A52CCAC" w14:textId="77777777" w:rsidR="00EC33D5" w:rsidRDefault="00EC33D5" w:rsidP="00EC33D5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2582A433" w14:textId="77777777" w:rsidR="00EC33D5" w:rsidRDefault="00EC33D5" w:rsidP="00EC33D5">
      <w:pPr>
        <w:pStyle w:val="Standard"/>
        <w:rPr>
          <w:rFonts w:ascii="Arial" w:hAnsi="Arial" w:cs="Arial"/>
        </w:rPr>
      </w:pPr>
    </w:p>
    <w:p w14:paraId="1FE1F778" w14:textId="77777777" w:rsidR="00EC33D5" w:rsidRDefault="00EC33D5" w:rsidP="00EC33D5">
      <w:pPr>
        <w:pStyle w:val="Standard"/>
        <w:rPr>
          <w:rFonts w:ascii="Arial" w:hAnsi="Arial" w:cs="Arial"/>
        </w:rPr>
      </w:pPr>
    </w:p>
    <w:p w14:paraId="3ADF8040" w14:textId="1D5F2357" w:rsidR="00EC33D5" w:rsidRDefault="00EC33D5" w:rsidP="00EC33D5">
      <w:pPr>
        <w:pStyle w:val="Standard"/>
        <w:rPr>
          <w:rFonts w:ascii="Arial" w:hAnsi="Arial" w:cs="Arial"/>
        </w:rPr>
      </w:pPr>
      <w:r w:rsidRPr="00B25BB3">
        <w:rPr>
          <w:rFonts w:ascii="Arial" w:hAnsi="Arial" w:cs="Arial"/>
        </w:rPr>
        <w:t xml:space="preserve">Cena </w:t>
      </w:r>
      <w:r>
        <w:rPr>
          <w:rFonts w:ascii="Arial" w:hAnsi="Arial" w:cs="Arial"/>
        </w:rPr>
        <w:t>brutto</w:t>
      </w:r>
      <w:r w:rsidRPr="00B25BB3">
        <w:rPr>
          <w:rFonts w:ascii="Arial" w:hAnsi="Arial" w:cs="Arial"/>
        </w:rPr>
        <w:t xml:space="preserve"> zaoferowanego produktu (</w:t>
      </w:r>
      <w:r>
        <w:rPr>
          <w:rFonts w:ascii="Arial" w:hAnsi="Arial" w:cs="Arial"/>
        </w:rPr>
        <w:t>Urządzenie UTM Firewall</w:t>
      </w:r>
      <w:r w:rsidRPr="00B25BB3">
        <w:rPr>
          <w:rFonts w:ascii="Arial" w:hAnsi="Arial" w:cs="Arial"/>
        </w:rPr>
        <w:t xml:space="preserve">) – </w:t>
      </w:r>
      <w:r>
        <w:rPr>
          <w:rFonts w:ascii="Arial" w:hAnsi="Arial" w:cs="Arial"/>
        </w:rPr>
        <w:t>3</w:t>
      </w:r>
      <w:r w:rsidRPr="00B25BB3">
        <w:rPr>
          <w:rFonts w:ascii="Arial" w:hAnsi="Arial" w:cs="Arial"/>
        </w:rPr>
        <w:t xml:space="preserve"> sztuk</w:t>
      </w:r>
      <w:r>
        <w:rPr>
          <w:rFonts w:ascii="Arial" w:hAnsi="Arial" w:cs="Arial"/>
        </w:rPr>
        <w:t>i</w:t>
      </w:r>
      <w:r w:rsidRPr="00B25BB3">
        <w:rPr>
          <w:rFonts w:ascii="Arial" w:hAnsi="Arial" w:cs="Arial"/>
        </w:rPr>
        <w:t>:</w:t>
      </w:r>
    </w:p>
    <w:p w14:paraId="2B47DFEF" w14:textId="77777777" w:rsidR="00EC33D5" w:rsidRDefault="00EC33D5" w:rsidP="00EC33D5">
      <w:pPr>
        <w:pStyle w:val="Standard"/>
        <w:rPr>
          <w:rFonts w:ascii="Arial" w:hAnsi="Arial" w:cs="Arial"/>
        </w:rPr>
      </w:pPr>
    </w:p>
    <w:p w14:paraId="7F668EA4" w14:textId="77777777" w:rsidR="00EC33D5" w:rsidRDefault="00EC33D5" w:rsidP="00EC33D5">
      <w:pPr>
        <w:pStyle w:val="Standard"/>
        <w:rPr>
          <w:rFonts w:ascii="Arial" w:hAnsi="Arial" w:cs="Arial"/>
        </w:rPr>
      </w:pPr>
    </w:p>
    <w:p w14:paraId="1C7B19F9" w14:textId="77777777" w:rsidR="00EC33D5" w:rsidRDefault="00EC33D5" w:rsidP="00EC33D5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39A02A9E" w14:textId="77777777" w:rsidR="00EC33D5" w:rsidRDefault="00EC33D5" w:rsidP="00EC33D5">
      <w:pPr>
        <w:pStyle w:val="Standard"/>
        <w:rPr>
          <w:rFonts w:ascii="Arial" w:hAnsi="Arial" w:cs="Arial"/>
        </w:rPr>
      </w:pPr>
    </w:p>
    <w:p w14:paraId="54906A12" w14:textId="77777777" w:rsidR="005D2D15" w:rsidRDefault="005D2D15" w:rsidP="00BA45B8">
      <w:pPr>
        <w:rPr>
          <w:rFonts w:ascii="Arial" w:hAnsi="Arial" w:cs="Arial"/>
          <w:b/>
          <w:bCs/>
          <w:sz w:val="24"/>
          <w:szCs w:val="24"/>
        </w:rPr>
      </w:pPr>
    </w:p>
    <w:p w14:paraId="133BA91D" w14:textId="77777777" w:rsidR="00EC33D5" w:rsidRDefault="00EC33D5" w:rsidP="00BA45B8">
      <w:pPr>
        <w:rPr>
          <w:rFonts w:ascii="Arial" w:hAnsi="Arial" w:cs="Arial"/>
          <w:b/>
          <w:bCs/>
          <w:sz w:val="24"/>
          <w:szCs w:val="24"/>
        </w:rPr>
      </w:pPr>
    </w:p>
    <w:p w14:paraId="33951DEB" w14:textId="77777777" w:rsidR="00EC33D5" w:rsidRDefault="00EC33D5" w:rsidP="00BA45B8">
      <w:pPr>
        <w:rPr>
          <w:rFonts w:ascii="Arial" w:hAnsi="Arial" w:cs="Arial"/>
          <w:b/>
          <w:bCs/>
          <w:sz w:val="24"/>
          <w:szCs w:val="24"/>
        </w:rPr>
      </w:pPr>
    </w:p>
    <w:p w14:paraId="580C5599" w14:textId="77777777" w:rsidR="00EC33D5" w:rsidRDefault="00EC33D5" w:rsidP="00BA45B8">
      <w:pPr>
        <w:rPr>
          <w:rFonts w:ascii="Arial" w:hAnsi="Arial" w:cs="Arial"/>
          <w:b/>
          <w:bCs/>
          <w:sz w:val="24"/>
          <w:szCs w:val="24"/>
        </w:rPr>
      </w:pPr>
    </w:p>
    <w:p w14:paraId="6F9CF751" w14:textId="77777777" w:rsidR="00EC33D5" w:rsidRDefault="00EC33D5" w:rsidP="00BA45B8">
      <w:pPr>
        <w:rPr>
          <w:rFonts w:ascii="Arial" w:hAnsi="Arial" w:cs="Arial"/>
          <w:b/>
          <w:bCs/>
          <w:sz w:val="24"/>
          <w:szCs w:val="24"/>
        </w:rPr>
      </w:pPr>
    </w:p>
    <w:p w14:paraId="78854119" w14:textId="77777777" w:rsidR="00EC33D5" w:rsidRDefault="00EC33D5" w:rsidP="00BA45B8">
      <w:pPr>
        <w:rPr>
          <w:rFonts w:ascii="Arial" w:hAnsi="Arial" w:cs="Arial"/>
          <w:b/>
          <w:bCs/>
          <w:sz w:val="24"/>
          <w:szCs w:val="24"/>
        </w:rPr>
      </w:pPr>
    </w:p>
    <w:p w14:paraId="6DD0A681" w14:textId="77777777" w:rsidR="00EC33D5" w:rsidRDefault="00EC33D5" w:rsidP="00BA45B8">
      <w:pPr>
        <w:rPr>
          <w:rFonts w:ascii="Arial" w:hAnsi="Arial" w:cs="Arial"/>
          <w:b/>
          <w:bCs/>
          <w:sz w:val="24"/>
          <w:szCs w:val="24"/>
        </w:rPr>
      </w:pPr>
    </w:p>
    <w:p w14:paraId="5E37473B" w14:textId="77777777" w:rsidR="00EC33D5" w:rsidRDefault="00EC33D5" w:rsidP="00BA45B8">
      <w:pPr>
        <w:rPr>
          <w:rFonts w:ascii="Arial" w:hAnsi="Arial" w:cs="Arial"/>
          <w:b/>
          <w:bCs/>
          <w:sz w:val="24"/>
          <w:szCs w:val="24"/>
        </w:rPr>
      </w:pPr>
    </w:p>
    <w:p w14:paraId="6EF039FE" w14:textId="77777777" w:rsidR="00EC33D5" w:rsidRDefault="00EC33D5" w:rsidP="00BA45B8">
      <w:pPr>
        <w:rPr>
          <w:rFonts w:ascii="Arial" w:hAnsi="Arial" w:cs="Arial"/>
          <w:b/>
          <w:bCs/>
          <w:sz w:val="24"/>
          <w:szCs w:val="24"/>
        </w:rPr>
      </w:pPr>
    </w:p>
    <w:p w14:paraId="04A6FDCD" w14:textId="77777777" w:rsidR="00EC33D5" w:rsidRDefault="00EC33D5" w:rsidP="00BA45B8">
      <w:pPr>
        <w:rPr>
          <w:rFonts w:ascii="Arial" w:hAnsi="Arial" w:cs="Arial"/>
          <w:b/>
          <w:bCs/>
          <w:sz w:val="24"/>
          <w:szCs w:val="24"/>
        </w:rPr>
      </w:pPr>
    </w:p>
    <w:p w14:paraId="2EE1411F" w14:textId="77777777" w:rsidR="00EC33D5" w:rsidRDefault="00EC33D5" w:rsidP="00EC33D5">
      <w:pPr>
        <w:pStyle w:val="Akapitzlist"/>
        <w:spacing w:line="276" w:lineRule="auto"/>
        <w:jc w:val="center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  <w:r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SZCZEGÓŁOWY OPIS PRZEDMIOTU ZAMÓWIENIA</w:t>
      </w:r>
    </w:p>
    <w:p w14:paraId="128C19A2" w14:textId="14710425" w:rsidR="00EC33D5" w:rsidRDefault="00EC33D5" w:rsidP="00EC33D5">
      <w:pPr>
        <w:pStyle w:val="Akapitzlist"/>
        <w:spacing w:line="276" w:lineRule="auto"/>
        <w:jc w:val="center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  <w:r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USŁUGA WDROŻENIA URZĄDZEŃ UTM FIREWALL I KONFIGURACJI SZYFROWANEGO POŁĄCZENIA IPSec VPN W LOKALIZACJACH</w:t>
      </w:r>
      <w:r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 xml:space="preserve"> JEDNOSTEK ORGANIZACYJNYCH JST</w:t>
      </w:r>
      <w:r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 xml:space="preserve"> WSKAZANYCH PRZEZ ZAMAWIAJĄCEGO ORAZ W SIEDZIBIE ZAMAWIAJĄCEGO</w:t>
      </w:r>
    </w:p>
    <w:p w14:paraId="662B86DA" w14:textId="1CA934CF" w:rsidR="00EC33D5" w:rsidRPr="00EC33D5" w:rsidRDefault="00EC33D5" w:rsidP="00EC33D5">
      <w:pPr>
        <w:pStyle w:val="Akapitzlist"/>
        <w:spacing w:line="276" w:lineRule="auto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</w:p>
    <w:p w14:paraId="57D2750C" w14:textId="77777777" w:rsidR="005D2D15" w:rsidRDefault="005D2D15" w:rsidP="00BA45B8">
      <w:pPr>
        <w:rPr>
          <w:rFonts w:ascii="Arial" w:hAnsi="Arial" w:cs="Arial"/>
          <w:b/>
          <w:bCs/>
          <w:sz w:val="24"/>
          <w:szCs w:val="24"/>
        </w:rPr>
      </w:pPr>
    </w:p>
    <w:p w14:paraId="226953A6" w14:textId="77777777" w:rsidR="00EC33D5" w:rsidRDefault="00EC33D5" w:rsidP="00BA45B8">
      <w:pPr>
        <w:rPr>
          <w:rFonts w:ascii="Arial" w:hAnsi="Arial" w:cs="Arial"/>
          <w:b/>
          <w:bCs/>
          <w:sz w:val="24"/>
          <w:szCs w:val="24"/>
        </w:rPr>
      </w:pPr>
    </w:p>
    <w:p w14:paraId="77195BF3" w14:textId="43420BFB" w:rsidR="006660C0" w:rsidRDefault="006660C0" w:rsidP="00BA45B8">
      <w:pPr>
        <w:rPr>
          <w:rFonts w:ascii="Arial" w:hAnsi="Arial" w:cs="Arial"/>
          <w:b/>
          <w:bCs/>
          <w:sz w:val="24"/>
          <w:szCs w:val="24"/>
        </w:rPr>
      </w:pPr>
      <w:r w:rsidRPr="005D2D15">
        <w:rPr>
          <w:rFonts w:ascii="Arial" w:hAnsi="Arial" w:cs="Arial"/>
          <w:b/>
          <w:bCs/>
          <w:sz w:val="24"/>
          <w:szCs w:val="24"/>
        </w:rPr>
        <w:t xml:space="preserve">Usługa wdrożenia urządzeń UTM </w:t>
      </w:r>
      <w:r w:rsidR="008751B8" w:rsidRPr="005D2D15">
        <w:rPr>
          <w:rFonts w:ascii="Arial" w:hAnsi="Arial" w:cs="Arial"/>
          <w:b/>
          <w:bCs/>
          <w:sz w:val="24"/>
          <w:szCs w:val="24"/>
        </w:rPr>
        <w:t>w trzech lokalizacjach wskazanych przez Zamawiającego oraz usługa</w:t>
      </w:r>
      <w:r w:rsidRPr="005D2D15">
        <w:rPr>
          <w:rFonts w:ascii="Arial" w:hAnsi="Arial" w:cs="Arial"/>
          <w:b/>
          <w:bCs/>
          <w:sz w:val="24"/>
          <w:szCs w:val="24"/>
        </w:rPr>
        <w:t xml:space="preserve"> konfiguracji szyfrowanego połączenia IPSec VPN z siedzibą Zamawiającego</w:t>
      </w:r>
      <w:r w:rsidR="008751B8" w:rsidRPr="005D2D15">
        <w:rPr>
          <w:rFonts w:ascii="Arial" w:hAnsi="Arial" w:cs="Arial"/>
          <w:b/>
          <w:bCs/>
          <w:sz w:val="24"/>
          <w:szCs w:val="24"/>
        </w:rPr>
        <w:t>,</w:t>
      </w:r>
      <w:r w:rsidRPr="005D2D15">
        <w:rPr>
          <w:rFonts w:ascii="Arial" w:hAnsi="Arial" w:cs="Arial"/>
          <w:b/>
          <w:bCs/>
          <w:sz w:val="24"/>
          <w:szCs w:val="24"/>
        </w:rPr>
        <w:t xml:space="preserve"> w trzech lokalizacjach wskazanych przez Zamawiającego</w:t>
      </w:r>
      <w:r w:rsidR="008751B8" w:rsidRPr="005D2D15">
        <w:rPr>
          <w:rFonts w:ascii="Arial" w:hAnsi="Arial" w:cs="Arial"/>
          <w:b/>
          <w:bCs/>
          <w:sz w:val="24"/>
          <w:szCs w:val="24"/>
        </w:rPr>
        <w:t xml:space="preserve"> oraz w siedzibie Zamawiającego</w:t>
      </w:r>
    </w:p>
    <w:p w14:paraId="3E1C4502" w14:textId="77777777" w:rsidR="005D2D15" w:rsidRPr="005D2D15" w:rsidRDefault="005D2D15" w:rsidP="00BA45B8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52"/>
        <w:gridCol w:w="2835"/>
      </w:tblGrid>
      <w:tr w:rsidR="006660C0" w:rsidRPr="005D2D15" w14:paraId="31603C4D" w14:textId="77777777" w:rsidTr="00EC33D5">
        <w:tc>
          <w:tcPr>
            <w:tcW w:w="13887" w:type="dxa"/>
            <w:gridSpan w:val="2"/>
          </w:tcPr>
          <w:p w14:paraId="6E3CE669" w14:textId="500A1CEC" w:rsidR="006660C0" w:rsidRPr="005D2D15" w:rsidRDefault="006660C0" w:rsidP="002A31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2D15">
              <w:rPr>
                <w:rFonts w:ascii="Arial" w:hAnsi="Arial" w:cs="Arial"/>
                <w:b/>
                <w:sz w:val="24"/>
                <w:szCs w:val="24"/>
              </w:rPr>
              <w:t>Minimalne wymagania wdrożenia i konfiguracji zgodnie z wymaganiami klienta</w:t>
            </w:r>
          </w:p>
        </w:tc>
      </w:tr>
      <w:tr w:rsidR="006660C0" w:rsidRPr="005D2D15" w14:paraId="073DAE45" w14:textId="77777777" w:rsidTr="00EC33D5">
        <w:tc>
          <w:tcPr>
            <w:tcW w:w="11052" w:type="dxa"/>
          </w:tcPr>
          <w:p w14:paraId="53F6124A" w14:textId="3D851EBE" w:rsidR="006660C0" w:rsidRPr="005D2D15" w:rsidRDefault="006660C0" w:rsidP="002A31FB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 xml:space="preserve">Konfiguracja sieci (interfejsy i routing) </w:t>
            </w:r>
          </w:p>
        </w:tc>
        <w:tc>
          <w:tcPr>
            <w:tcW w:w="2835" w:type="dxa"/>
          </w:tcPr>
          <w:p w14:paraId="22288331" w14:textId="77777777" w:rsidR="006660C0" w:rsidRPr="005D2D15" w:rsidRDefault="006660C0" w:rsidP="002A31FB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6660C0" w:rsidRPr="005D2D15" w14:paraId="455FFF6E" w14:textId="77777777" w:rsidTr="00EC33D5">
        <w:tc>
          <w:tcPr>
            <w:tcW w:w="11052" w:type="dxa"/>
          </w:tcPr>
          <w:p w14:paraId="64533AC5" w14:textId="20A31F07" w:rsidR="006660C0" w:rsidRPr="005D2D15" w:rsidRDefault="006660C0" w:rsidP="002A31FB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Konfiguracja firewalla</w:t>
            </w:r>
          </w:p>
        </w:tc>
        <w:tc>
          <w:tcPr>
            <w:tcW w:w="2835" w:type="dxa"/>
          </w:tcPr>
          <w:p w14:paraId="68029020" w14:textId="4339B448" w:rsidR="006660C0" w:rsidRPr="005D2D15" w:rsidRDefault="008751B8" w:rsidP="002A31FB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6660C0" w:rsidRPr="005D2D15" w14:paraId="448CA9E4" w14:textId="77777777" w:rsidTr="00EC33D5">
        <w:tc>
          <w:tcPr>
            <w:tcW w:w="11052" w:type="dxa"/>
          </w:tcPr>
          <w:p w14:paraId="0ED6F6B5" w14:textId="7287286C" w:rsidR="006660C0" w:rsidRPr="005D2D15" w:rsidRDefault="006660C0" w:rsidP="002A31FB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Konfiguracja NAT</w:t>
            </w:r>
          </w:p>
        </w:tc>
        <w:tc>
          <w:tcPr>
            <w:tcW w:w="2835" w:type="dxa"/>
          </w:tcPr>
          <w:p w14:paraId="67C325C3" w14:textId="77777777" w:rsidR="006660C0" w:rsidRPr="005D2D15" w:rsidRDefault="006660C0" w:rsidP="002A31FB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6660C0" w:rsidRPr="005D2D15" w14:paraId="363D8569" w14:textId="77777777" w:rsidTr="00EC33D5">
        <w:tc>
          <w:tcPr>
            <w:tcW w:w="11052" w:type="dxa"/>
          </w:tcPr>
          <w:p w14:paraId="635E79ED" w14:textId="32C1B7D3" w:rsidR="006660C0" w:rsidRPr="005D2D15" w:rsidRDefault="006660C0" w:rsidP="002A31FB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Konfiguracja IPS</w:t>
            </w:r>
          </w:p>
        </w:tc>
        <w:tc>
          <w:tcPr>
            <w:tcW w:w="2835" w:type="dxa"/>
          </w:tcPr>
          <w:p w14:paraId="3A785ABB" w14:textId="77777777" w:rsidR="006660C0" w:rsidRPr="005D2D15" w:rsidRDefault="006660C0" w:rsidP="002A31FB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6660C0" w:rsidRPr="005D2D15" w14:paraId="4D461303" w14:textId="77777777" w:rsidTr="00EC33D5">
        <w:tc>
          <w:tcPr>
            <w:tcW w:w="11052" w:type="dxa"/>
          </w:tcPr>
          <w:p w14:paraId="7133DFF0" w14:textId="6012AC58" w:rsidR="006660C0" w:rsidRPr="005D2D15" w:rsidRDefault="006660C0" w:rsidP="002A31FB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Konfiguracja dodatkowych usług sieciowych tj. DHCP</w:t>
            </w:r>
          </w:p>
        </w:tc>
        <w:tc>
          <w:tcPr>
            <w:tcW w:w="2835" w:type="dxa"/>
          </w:tcPr>
          <w:p w14:paraId="6E22EF5F" w14:textId="77777777" w:rsidR="006660C0" w:rsidRPr="005D2D15" w:rsidRDefault="006660C0" w:rsidP="002A31F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60C0" w:rsidRPr="005D2D15" w14:paraId="082B189E" w14:textId="77777777" w:rsidTr="00EC33D5">
        <w:tc>
          <w:tcPr>
            <w:tcW w:w="11052" w:type="dxa"/>
          </w:tcPr>
          <w:p w14:paraId="7C17119D" w14:textId="76BF73BB" w:rsidR="006660C0" w:rsidRPr="005D2D15" w:rsidRDefault="008751B8" w:rsidP="002A31FB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Konfiguracja urządzenia do współpracy z dostawcą Internetu (dostęp do Internetu)</w:t>
            </w:r>
          </w:p>
        </w:tc>
        <w:tc>
          <w:tcPr>
            <w:tcW w:w="2835" w:type="dxa"/>
          </w:tcPr>
          <w:p w14:paraId="1C0BB4FD" w14:textId="77777777" w:rsidR="006660C0" w:rsidRPr="005D2D15" w:rsidRDefault="006660C0" w:rsidP="002A31FB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6660C0" w:rsidRPr="005D2D15" w14:paraId="5F1BB977" w14:textId="77777777" w:rsidTr="00EC33D5">
        <w:trPr>
          <w:trHeight w:val="451"/>
        </w:trPr>
        <w:tc>
          <w:tcPr>
            <w:tcW w:w="11052" w:type="dxa"/>
          </w:tcPr>
          <w:p w14:paraId="785C1C8B" w14:textId="223888A8" w:rsidR="006660C0" w:rsidRPr="005D2D15" w:rsidRDefault="008751B8" w:rsidP="002A31FB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Integracja z AD lub założenie wewnętrznej bazy użytkowników (bez dodawania użytkowników)</w:t>
            </w:r>
          </w:p>
        </w:tc>
        <w:tc>
          <w:tcPr>
            <w:tcW w:w="2835" w:type="dxa"/>
          </w:tcPr>
          <w:p w14:paraId="00BFF4B7" w14:textId="77777777" w:rsidR="006660C0" w:rsidRPr="005D2D15" w:rsidRDefault="006660C0" w:rsidP="002A31FB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6660C0" w:rsidRPr="005D2D15" w14:paraId="2B165E55" w14:textId="77777777" w:rsidTr="00EC33D5">
        <w:tc>
          <w:tcPr>
            <w:tcW w:w="11052" w:type="dxa"/>
          </w:tcPr>
          <w:p w14:paraId="09C9C0A4" w14:textId="1BF01046" w:rsidR="00EF4FB7" w:rsidRPr="005D2D15" w:rsidRDefault="008751B8" w:rsidP="008751B8">
            <w:pPr>
              <w:pStyle w:val="TableContents"/>
              <w:rPr>
                <w:rFonts w:ascii="Arial" w:hAnsi="Arial" w:cs="Arial"/>
              </w:rPr>
            </w:pPr>
            <w:r w:rsidRPr="005D2D15">
              <w:rPr>
                <w:rFonts w:ascii="Arial" w:hAnsi="Arial" w:cs="Arial"/>
              </w:rPr>
              <w:t>Transparentna autoryzacja w Active Directory – instruktaż przebiegu</w:t>
            </w:r>
          </w:p>
          <w:p w14:paraId="00F4F444" w14:textId="77777777" w:rsidR="008751B8" w:rsidRPr="005D2D15" w:rsidRDefault="008751B8" w:rsidP="008751B8">
            <w:pPr>
              <w:pStyle w:val="TableContents"/>
              <w:rPr>
                <w:rFonts w:ascii="Arial" w:hAnsi="Arial" w:cs="Arial"/>
              </w:rPr>
            </w:pPr>
            <w:r w:rsidRPr="005D2D15">
              <w:rPr>
                <w:rFonts w:ascii="Arial" w:hAnsi="Arial" w:cs="Arial"/>
              </w:rPr>
              <w:t>instalacji</w:t>
            </w:r>
          </w:p>
          <w:p w14:paraId="30966C02" w14:textId="35AE8199" w:rsidR="006660C0" w:rsidRPr="005D2D15" w:rsidRDefault="006660C0" w:rsidP="002A31FB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5BA6737" w14:textId="77777777" w:rsidR="006660C0" w:rsidRPr="005D2D15" w:rsidRDefault="006660C0" w:rsidP="002A31FB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6660C0" w:rsidRPr="005D2D15" w14:paraId="28BB46F5" w14:textId="77777777" w:rsidTr="00EC33D5">
        <w:tc>
          <w:tcPr>
            <w:tcW w:w="11052" w:type="dxa"/>
          </w:tcPr>
          <w:p w14:paraId="142DA2F2" w14:textId="35413BAB" w:rsidR="006660C0" w:rsidRPr="005D2D15" w:rsidRDefault="008751B8" w:rsidP="002A31FB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Konfiguracja połączenia VPN IPSec Site-to-Site trzech lokalizacji wskazanych przez Zamawiającego z siedzibą Zamawiającego</w:t>
            </w:r>
            <w:r w:rsidR="00EC33D5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 xml:space="preserve"> (wymagana konfiguracja IPSec VPN również w siedzibie Zamawiającego </w:t>
            </w:r>
            <w:r w:rsidR="008C2EC7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 xml:space="preserve">w Ochotnicy Dolnej </w:t>
            </w:r>
            <w:r w:rsidR="00EC33D5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na urządzeniu klasy UTM Firewall marki Stormshield model SN510)</w:t>
            </w:r>
          </w:p>
        </w:tc>
        <w:tc>
          <w:tcPr>
            <w:tcW w:w="2835" w:type="dxa"/>
          </w:tcPr>
          <w:p w14:paraId="35D0DD01" w14:textId="77777777" w:rsidR="006660C0" w:rsidRPr="005D2D15" w:rsidRDefault="006660C0" w:rsidP="002A31FB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751B8" w:rsidRPr="005D2D15" w14:paraId="1555C116" w14:textId="77777777" w:rsidTr="00EC33D5">
        <w:tc>
          <w:tcPr>
            <w:tcW w:w="11052" w:type="dxa"/>
          </w:tcPr>
          <w:p w14:paraId="4B7801FB" w14:textId="135D1DCD" w:rsidR="008751B8" w:rsidRPr="005D2D15" w:rsidRDefault="008751B8" w:rsidP="008751B8">
            <w:pPr>
              <w:pStyle w:val="TableContents"/>
              <w:rPr>
                <w:rFonts w:ascii="Arial" w:hAnsi="Arial" w:cs="Arial"/>
              </w:rPr>
            </w:pPr>
            <w:r w:rsidRPr="005D2D15">
              <w:rPr>
                <w:rFonts w:ascii="Arial" w:hAnsi="Arial" w:cs="Arial"/>
              </w:rPr>
              <w:t xml:space="preserve">Konfiguracja połączenia VPN  Client-to-Site na pojedynczej, wzorcowej stacji roboczej </w:t>
            </w:r>
            <w:r w:rsidRPr="005D2D15">
              <w:rPr>
                <w:rFonts w:ascii="Arial" w:hAnsi="Arial" w:cs="Arial"/>
              </w:rPr>
              <w:lastRenderedPageBreak/>
              <w:t>Zamawiającego (instruktaż konfiguracji)</w:t>
            </w:r>
          </w:p>
        </w:tc>
        <w:tc>
          <w:tcPr>
            <w:tcW w:w="2835" w:type="dxa"/>
          </w:tcPr>
          <w:p w14:paraId="55F0E388" w14:textId="77777777" w:rsidR="008751B8" w:rsidRPr="005D2D15" w:rsidRDefault="008751B8" w:rsidP="008751B8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lastRenderedPageBreak/>
              <w:t>Spełnia/nie spełnia*</w:t>
            </w:r>
          </w:p>
        </w:tc>
      </w:tr>
      <w:tr w:rsidR="008D1AF7" w:rsidRPr="005D2D15" w14:paraId="1F0DF6FB" w14:textId="77777777" w:rsidTr="00EC33D5">
        <w:tc>
          <w:tcPr>
            <w:tcW w:w="11052" w:type="dxa"/>
          </w:tcPr>
          <w:p w14:paraId="15DD12F4" w14:textId="6730644E" w:rsidR="008D1AF7" w:rsidRPr="005D2D15" w:rsidRDefault="008D1AF7" w:rsidP="008D1AF7">
            <w:pPr>
              <w:pStyle w:val="TableContents"/>
              <w:rPr>
                <w:rFonts w:ascii="Arial" w:hAnsi="Arial" w:cs="Arial"/>
              </w:rPr>
            </w:pPr>
            <w:r w:rsidRPr="005D2D15">
              <w:rPr>
                <w:rFonts w:ascii="Arial" w:hAnsi="Arial" w:cs="Arial"/>
              </w:rPr>
              <w:t xml:space="preserve">Usługi </w:t>
            </w:r>
            <w:r w:rsidR="00EC33D5">
              <w:rPr>
                <w:rFonts w:ascii="Arial" w:hAnsi="Arial" w:cs="Arial"/>
              </w:rPr>
              <w:t>musi zostać zrealizowana przez</w:t>
            </w:r>
            <w:r w:rsidRPr="005D2D15">
              <w:rPr>
                <w:rFonts w:ascii="Arial" w:hAnsi="Arial" w:cs="Arial"/>
              </w:rPr>
              <w:t xml:space="preserve"> </w:t>
            </w:r>
            <w:r w:rsidR="00EC33D5">
              <w:rPr>
                <w:rFonts w:ascii="Arial" w:hAnsi="Arial" w:cs="Arial"/>
              </w:rPr>
              <w:t>wdrożeniowca</w:t>
            </w:r>
            <w:r w:rsidRPr="005D2D15">
              <w:rPr>
                <w:rFonts w:ascii="Arial" w:hAnsi="Arial" w:cs="Arial"/>
              </w:rPr>
              <w:t xml:space="preserve"> autoryzowana</w:t>
            </w:r>
            <w:r w:rsidR="00EC33D5">
              <w:rPr>
                <w:rFonts w:ascii="Arial" w:hAnsi="Arial" w:cs="Arial"/>
              </w:rPr>
              <w:t>go</w:t>
            </w:r>
            <w:r w:rsidRPr="005D2D15">
              <w:rPr>
                <w:rFonts w:ascii="Arial" w:hAnsi="Arial" w:cs="Arial"/>
              </w:rPr>
              <w:t xml:space="preserve"> przez producenta lub autoryzowanego dystrybutora dostarczanego rozwiązania sprzętowego</w:t>
            </w:r>
            <w:r w:rsidR="00EC33D5">
              <w:rPr>
                <w:rFonts w:ascii="Arial" w:hAnsi="Arial" w:cs="Arial"/>
              </w:rPr>
              <w:t xml:space="preserve"> klasy UTM</w:t>
            </w:r>
          </w:p>
        </w:tc>
        <w:tc>
          <w:tcPr>
            <w:tcW w:w="2835" w:type="dxa"/>
          </w:tcPr>
          <w:p w14:paraId="5D2CE9B0" w14:textId="05D4DC13" w:rsidR="008D1AF7" w:rsidRPr="005D2D15" w:rsidRDefault="00C361CE" w:rsidP="008D1AF7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C33D5" w:rsidRPr="005D2D15" w14:paraId="52DCAB76" w14:textId="77777777" w:rsidTr="00EC33D5">
        <w:tc>
          <w:tcPr>
            <w:tcW w:w="11052" w:type="dxa"/>
          </w:tcPr>
          <w:p w14:paraId="307B6198" w14:textId="4AF9AB51" w:rsidR="00EC33D5" w:rsidRDefault="00EC33D5" w:rsidP="008D1AF7">
            <w:pPr>
              <w:pStyle w:val="TableConten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Zamawiający dopuszcza możliwość wykonania usługi w trybie zdalnym pod warunkiem, że dostarczone rozwiązanie klasy UTM </w:t>
            </w:r>
            <w:r w:rsidR="00C361CE">
              <w:rPr>
                <w:rFonts w:ascii="Arial" w:hAnsi="Arial" w:cs="Arial"/>
              </w:rPr>
              <w:t>pozwala na taką możliwość (bezpośredni dostęp zdalny do urządzenia klasy UTM udostępniony wg. dostarczonej instrukcji producenta oferowanego rozwiązania wraz z instrukcją wstępnej konfiguracji dostępu do sieci internetowej).</w:t>
            </w:r>
          </w:p>
          <w:p w14:paraId="3BDE6791" w14:textId="77777777" w:rsidR="00C361CE" w:rsidRDefault="00C361CE" w:rsidP="008D1AF7">
            <w:pPr>
              <w:pStyle w:val="TableContents"/>
              <w:rPr>
                <w:rFonts w:ascii="Arial" w:hAnsi="Arial" w:cs="Arial"/>
              </w:rPr>
            </w:pPr>
          </w:p>
          <w:p w14:paraId="269FADA0" w14:textId="691194E7" w:rsidR="00C361CE" w:rsidRDefault="00C361CE" w:rsidP="008D1AF7">
            <w:pPr>
              <w:pStyle w:val="TableConten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Urządzenie konfigurowane w ramach usługi wykonywanej w ten sposób zostanie podłączone do odizolowanej od sieci produkcyjnej sieci internetowej. Zamawiający po wykonaniu usługi przez Wykonawcę zastąpi nadaną adresację sieci urządzenia adresami sieci produkcyjnej.</w:t>
            </w:r>
          </w:p>
          <w:p w14:paraId="0E362E17" w14:textId="5A241670" w:rsidR="00C361CE" w:rsidRPr="005D2D15" w:rsidRDefault="00C361CE" w:rsidP="008D1AF7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F92EEB6" w14:textId="1ED79FCA" w:rsidR="00EC33D5" w:rsidRPr="005D2D15" w:rsidRDefault="00C361CE" w:rsidP="008D1AF7">
            <w:pPr>
              <w:rPr>
                <w:rFonts w:ascii="Arial" w:hAnsi="Arial" w:cs="Arial"/>
                <w:sz w:val="24"/>
                <w:szCs w:val="24"/>
              </w:rPr>
            </w:pPr>
            <w:r w:rsidRPr="005D2D15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</w:tbl>
    <w:p w14:paraId="6E2BE05D" w14:textId="62F8CEFD" w:rsidR="006660C0" w:rsidRDefault="008D1AF7" w:rsidP="00BA45B8">
      <w:pPr>
        <w:rPr>
          <w:rFonts w:ascii="Arial" w:hAnsi="Arial" w:cs="Arial"/>
          <w:sz w:val="24"/>
          <w:szCs w:val="24"/>
        </w:rPr>
      </w:pPr>
      <w:r w:rsidRPr="005D2D15">
        <w:rPr>
          <w:rFonts w:ascii="Arial" w:hAnsi="Arial" w:cs="Arial"/>
          <w:sz w:val="24"/>
          <w:szCs w:val="24"/>
        </w:rPr>
        <w:t>*niepotrzebne skreślić</w:t>
      </w:r>
    </w:p>
    <w:p w14:paraId="00CF9B01" w14:textId="77777777" w:rsidR="00EC33D5" w:rsidRDefault="00EC33D5" w:rsidP="00BA45B8">
      <w:pPr>
        <w:rPr>
          <w:rFonts w:ascii="Arial" w:hAnsi="Arial" w:cs="Arial"/>
          <w:sz w:val="24"/>
          <w:szCs w:val="24"/>
        </w:rPr>
      </w:pPr>
    </w:p>
    <w:p w14:paraId="0753D9B2" w14:textId="7E3F4FBB" w:rsidR="00EC33D5" w:rsidRDefault="00EC33D5" w:rsidP="00EC33D5">
      <w:pPr>
        <w:pStyle w:val="Standard"/>
        <w:rPr>
          <w:rFonts w:ascii="Arial" w:hAnsi="Arial" w:cs="Arial"/>
        </w:rPr>
      </w:pPr>
      <w:r w:rsidRPr="00B25BB3">
        <w:rPr>
          <w:rFonts w:ascii="Arial" w:hAnsi="Arial" w:cs="Arial"/>
        </w:rPr>
        <w:t xml:space="preserve">Cena netto </w:t>
      </w:r>
      <w:r>
        <w:rPr>
          <w:rFonts w:ascii="Arial" w:hAnsi="Arial" w:cs="Arial"/>
        </w:rPr>
        <w:t>wykonania usługi:</w:t>
      </w:r>
    </w:p>
    <w:p w14:paraId="36D32E06" w14:textId="77777777" w:rsidR="00EC33D5" w:rsidRDefault="00EC33D5" w:rsidP="00EC33D5">
      <w:pPr>
        <w:pStyle w:val="Standard"/>
        <w:rPr>
          <w:rFonts w:ascii="Arial" w:hAnsi="Arial" w:cs="Arial"/>
        </w:rPr>
      </w:pPr>
    </w:p>
    <w:p w14:paraId="5E996409" w14:textId="77777777" w:rsidR="00EC33D5" w:rsidRDefault="00EC33D5" w:rsidP="00EC33D5">
      <w:pPr>
        <w:pStyle w:val="Standard"/>
        <w:rPr>
          <w:rFonts w:ascii="Arial" w:hAnsi="Arial" w:cs="Arial"/>
        </w:rPr>
      </w:pPr>
    </w:p>
    <w:p w14:paraId="3D9F8E87" w14:textId="77777777" w:rsidR="00EC33D5" w:rsidRDefault="00EC33D5" w:rsidP="00EC33D5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2D2BA20B" w14:textId="77777777" w:rsidR="00EC33D5" w:rsidRDefault="00EC33D5" w:rsidP="00EC33D5">
      <w:pPr>
        <w:pStyle w:val="Standard"/>
        <w:rPr>
          <w:rFonts w:ascii="Arial" w:hAnsi="Arial" w:cs="Arial"/>
        </w:rPr>
      </w:pPr>
    </w:p>
    <w:p w14:paraId="7DF44108" w14:textId="77777777" w:rsidR="00EC33D5" w:rsidRDefault="00EC33D5" w:rsidP="00EC33D5">
      <w:pPr>
        <w:pStyle w:val="Standard"/>
        <w:rPr>
          <w:rFonts w:ascii="Arial" w:hAnsi="Arial" w:cs="Arial"/>
        </w:rPr>
      </w:pPr>
    </w:p>
    <w:p w14:paraId="1E6FC339" w14:textId="75DD262F" w:rsidR="00EC33D5" w:rsidRDefault="00EC33D5" w:rsidP="00EC33D5">
      <w:pPr>
        <w:pStyle w:val="Standard"/>
        <w:rPr>
          <w:rFonts w:ascii="Arial" w:hAnsi="Arial" w:cs="Arial"/>
        </w:rPr>
      </w:pPr>
      <w:r w:rsidRPr="00B25BB3">
        <w:rPr>
          <w:rFonts w:ascii="Arial" w:hAnsi="Arial" w:cs="Arial"/>
        </w:rPr>
        <w:t xml:space="preserve">Cena </w:t>
      </w:r>
      <w:r>
        <w:rPr>
          <w:rFonts w:ascii="Arial" w:hAnsi="Arial" w:cs="Arial"/>
        </w:rPr>
        <w:t>brutto</w:t>
      </w:r>
      <w:r w:rsidRPr="00B25B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wykonania usługi:</w:t>
      </w:r>
    </w:p>
    <w:p w14:paraId="40A12A2A" w14:textId="77777777" w:rsidR="00EC33D5" w:rsidRDefault="00EC33D5" w:rsidP="00EC33D5">
      <w:pPr>
        <w:pStyle w:val="Standard"/>
        <w:rPr>
          <w:rFonts w:ascii="Arial" w:hAnsi="Arial" w:cs="Arial"/>
        </w:rPr>
      </w:pPr>
    </w:p>
    <w:p w14:paraId="01DB598A" w14:textId="77777777" w:rsidR="00EC33D5" w:rsidRDefault="00EC33D5" w:rsidP="00EC33D5">
      <w:pPr>
        <w:pStyle w:val="Standard"/>
        <w:rPr>
          <w:rFonts w:ascii="Arial" w:hAnsi="Arial" w:cs="Arial"/>
        </w:rPr>
      </w:pPr>
    </w:p>
    <w:p w14:paraId="5706B329" w14:textId="77777777" w:rsidR="00EC33D5" w:rsidRDefault="00EC33D5" w:rsidP="00EC33D5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18A82965" w14:textId="77777777" w:rsidR="00EC33D5" w:rsidRDefault="00EC33D5" w:rsidP="00EC33D5">
      <w:pPr>
        <w:pStyle w:val="Standard"/>
        <w:rPr>
          <w:rFonts w:ascii="Arial" w:hAnsi="Arial" w:cs="Arial"/>
        </w:rPr>
      </w:pPr>
    </w:p>
    <w:p w14:paraId="0648BB9F" w14:textId="77777777" w:rsidR="00EC33D5" w:rsidRDefault="00EC33D5" w:rsidP="00EC33D5">
      <w:pPr>
        <w:pStyle w:val="Standard"/>
        <w:rPr>
          <w:rFonts w:ascii="Arial" w:hAnsi="Arial" w:cs="Arial"/>
        </w:rPr>
      </w:pPr>
    </w:p>
    <w:p w14:paraId="2F527185" w14:textId="77777777" w:rsidR="00EC33D5" w:rsidRDefault="00EC33D5" w:rsidP="00EC33D5">
      <w:pPr>
        <w:pStyle w:val="Standard"/>
        <w:jc w:val="right"/>
        <w:rPr>
          <w:rFonts w:ascii="Arial" w:hAnsi="Arial" w:cs="Arial"/>
        </w:rPr>
      </w:pPr>
    </w:p>
    <w:p w14:paraId="08D9BBFC" w14:textId="77777777" w:rsidR="00EC33D5" w:rsidRPr="00345558" w:rsidRDefault="00EC33D5" w:rsidP="00EC33D5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..............................................................................</w:t>
      </w:r>
    </w:p>
    <w:p w14:paraId="240D5CA9" w14:textId="77777777" w:rsidR="00EC33D5" w:rsidRPr="00345558" w:rsidRDefault="00EC33D5" w:rsidP="00EC33D5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Podpis osoby - osób upoważnionych do składania</w:t>
      </w:r>
    </w:p>
    <w:p w14:paraId="2FA87605" w14:textId="77777777" w:rsidR="00EC33D5" w:rsidRPr="0087048D" w:rsidRDefault="00EC33D5" w:rsidP="00EC33D5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oświadczeń woli w imieniu wykonawcy</w:t>
      </w:r>
    </w:p>
    <w:p w14:paraId="63B73AB3" w14:textId="77777777" w:rsidR="00EC33D5" w:rsidRPr="005D2D15" w:rsidRDefault="00EC33D5" w:rsidP="00BA45B8">
      <w:pPr>
        <w:rPr>
          <w:rFonts w:ascii="Arial" w:hAnsi="Arial" w:cs="Arial"/>
          <w:sz w:val="24"/>
          <w:szCs w:val="24"/>
        </w:rPr>
      </w:pPr>
    </w:p>
    <w:sectPr w:rsidR="00EC33D5" w:rsidRPr="005D2D15" w:rsidSect="00D52B7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A9987" w14:textId="77777777" w:rsidR="00AF654F" w:rsidRDefault="00AF654F" w:rsidP="0091652E">
      <w:pPr>
        <w:spacing w:after="0" w:line="240" w:lineRule="auto"/>
      </w:pPr>
      <w:r>
        <w:separator/>
      </w:r>
    </w:p>
  </w:endnote>
  <w:endnote w:type="continuationSeparator" w:id="0">
    <w:p w14:paraId="2589BBA1" w14:textId="77777777" w:rsidR="00AF654F" w:rsidRDefault="00AF654F" w:rsidP="00916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 Sans Condensed"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70079" w14:textId="0833141D" w:rsidR="0091652E" w:rsidRDefault="0091652E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A97631F" wp14:editId="32926B08">
          <wp:simplePos x="0" y="0"/>
          <wp:positionH relativeFrom="margin">
            <wp:align>center</wp:align>
          </wp:positionH>
          <wp:positionV relativeFrom="paragraph">
            <wp:posOffset>-190733</wp:posOffset>
          </wp:positionV>
          <wp:extent cx="6440400" cy="666000"/>
          <wp:effectExtent l="0" t="0" r="0" b="1270"/>
          <wp:wrapNone/>
          <wp:docPr id="57778862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7788623" name="Obraz 5777886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0400" cy="66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04182" w14:textId="77777777" w:rsidR="00AF654F" w:rsidRDefault="00AF654F" w:rsidP="0091652E">
      <w:pPr>
        <w:spacing w:after="0" w:line="240" w:lineRule="auto"/>
      </w:pPr>
      <w:r>
        <w:separator/>
      </w:r>
    </w:p>
  </w:footnote>
  <w:footnote w:type="continuationSeparator" w:id="0">
    <w:p w14:paraId="6E864C0A" w14:textId="77777777" w:rsidR="00AF654F" w:rsidRDefault="00AF654F" w:rsidP="00916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BB82E" w14:textId="32427F71" w:rsidR="0091652E" w:rsidRDefault="0091652E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C1FEDD7" wp14:editId="2F9467D6">
          <wp:simplePos x="0" y="0"/>
          <wp:positionH relativeFrom="margin">
            <wp:align>center</wp:align>
          </wp:positionH>
          <wp:positionV relativeFrom="paragraph">
            <wp:posOffset>-281126</wp:posOffset>
          </wp:positionV>
          <wp:extent cx="2126120" cy="595896"/>
          <wp:effectExtent l="0" t="0" r="7620" b="0"/>
          <wp:wrapNone/>
          <wp:docPr id="17874493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7449331" name="Obraz 17874493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6120" cy="595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00A60"/>
    <w:multiLevelType w:val="hybridMultilevel"/>
    <w:tmpl w:val="64DCA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D1A3F"/>
    <w:multiLevelType w:val="hybridMultilevel"/>
    <w:tmpl w:val="EE003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74CF9"/>
    <w:multiLevelType w:val="hybridMultilevel"/>
    <w:tmpl w:val="5AFA9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F5CC8"/>
    <w:multiLevelType w:val="hybridMultilevel"/>
    <w:tmpl w:val="88A83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E6999"/>
    <w:multiLevelType w:val="hybridMultilevel"/>
    <w:tmpl w:val="8CD8D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9421B"/>
    <w:multiLevelType w:val="hybridMultilevel"/>
    <w:tmpl w:val="7B5AB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B3076"/>
    <w:multiLevelType w:val="hybridMultilevel"/>
    <w:tmpl w:val="D5F4A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F448BC"/>
    <w:multiLevelType w:val="hybridMultilevel"/>
    <w:tmpl w:val="A3543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86A5C"/>
    <w:multiLevelType w:val="hybridMultilevel"/>
    <w:tmpl w:val="EE003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F3142"/>
    <w:multiLevelType w:val="hybridMultilevel"/>
    <w:tmpl w:val="87D0D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654A1"/>
    <w:multiLevelType w:val="hybridMultilevel"/>
    <w:tmpl w:val="279E6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A682B"/>
    <w:multiLevelType w:val="hybridMultilevel"/>
    <w:tmpl w:val="87D0D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A3063"/>
    <w:multiLevelType w:val="hybridMultilevel"/>
    <w:tmpl w:val="E5E4D7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B27338"/>
    <w:multiLevelType w:val="hybridMultilevel"/>
    <w:tmpl w:val="E5E4D7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84926"/>
    <w:multiLevelType w:val="hybridMultilevel"/>
    <w:tmpl w:val="0070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C76778"/>
    <w:multiLevelType w:val="hybridMultilevel"/>
    <w:tmpl w:val="D5F4A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F3C64"/>
    <w:multiLevelType w:val="hybridMultilevel"/>
    <w:tmpl w:val="8CD8D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FD52F3"/>
    <w:multiLevelType w:val="hybridMultilevel"/>
    <w:tmpl w:val="BC2A164A"/>
    <w:lvl w:ilvl="0" w:tplc="B38C9B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1D5550"/>
    <w:multiLevelType w:val="hybridMultilevel"/>
    <w:tmpl w:val="EE003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9B7771"/>
    <w:multiLevelType w:val="hybridMultilevel"/>
    <w:tmpl w:val="E5E4D7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4C1A51"/>
    <w:multiLevelType w:val="hybridMultilevel"/>
    <w:tmpl w:val="0070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66E5E"/>
    <w:multiLevelType w:val="hybridMultilevel"/>
    <w:tmpl w:val="8988A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362E"/>
    <w:multiLevelType w:val="hybridMultilevel"/>
    <w:tmpl w:val="64DCA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C2523"/>
    <w:multiLevelType w:val="hybridMultilevel"/>
    <w:tmpl w:val="64DCA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9095A"/>
    <w:multiLevelType w:val="hybridMultilevel"/>
    <w:tmpl w:val="5AFA9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E008B"/>
    <w:multiLevelType w:val="hybridMultilevel"/>
    <w:tmpl w:val="64DCA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EE3FC3"/>
    <w:multiLevelType w:val="hybridMultilevel"/>
    <w:tmpl w:val="A66AD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B03AD1"/>
    <w:multiLevelType w:val="hybridMultilevel"/>
    <w:tmpl w:val="7D465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974DB5"/>
    <w:multiLevelType w:val="hybridMultilevel"/>
    <w:tmpl w:val="64DCA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593478">
    <w:abstractNumId w:val="5"/>
  </w:num>
  <w:num w:numId="2" w16cid:durableId="170143202">
    <w:abstractNumId w:val="24"/>
  </w:num>
  <w:num w:numId="3" w16cid:durableId="1187672521">
    <w:abstractNumId w:val="2"/>
  </w:num>
  <w:num w:numId="4" w16cid:durableId="1578783577">
    <w:abstractNumId w:val="19"/>
  </w:num>
  <w:num w:numId="5" w16cid:durableId="749696363">
    <w:abstractNumId w:val="13"/>
  </w:num>
  <w:num w:numId="6" w16cid:durableId="242225799">
    <w:abstractNumId w:val="12"/>
  </w:num>
  <w:num w:numId="7" w16cid:durableId="1756397317">
    <w:abstractNumId w:val="0"/>
  </w:num>
  <w:num w:numId="8" w16cid:durableId="933247323">
    <w:abstractNumId w:val="23"/>
  </w:num>
  <w:num w:numId="9" w16cid:durableId="1634099847">
    <w:abstractNumId w:val="25"/>
  </w:num>
  <w:num w:numId="10" w16cid:durableId="960038143">
    <w:abstractNumId w:val="28"/>
  </w:num>
  <w:num w:numId="11" w16cid:durableId="454251594">
    <w:abstractNumId w:val="22"/>
  </w:num>
  <w:num w:numId="12" w16cid:durableId="184835132">
    <w:abstractNumId w:val="6"/>
  </w:num>
  <w:num w:numId="13" w16cid:durableId="280041188">
    <w:abstractNumId w:val="15"/>
  </w:num>
  <w:num w:numId="14" w16cid:durableId="1701512444">
    <w:abstractNumId w:val="3"/>
  </w:num>
  <w:num w:numId="15" w16cid:durableId="530921336">
    <w:abstractNumId w:val="21"/>
  </w:num>
  <w:num w:numId="16" w16cid:durableId="1426458878">
    <w:abstractNumId w:val="7"/>
  </w:num>
  <w:num w:numId="17" w16cid:durableId="1025249333">
    <w:abstractNumId w:val="11"/>
  </w:num>
  <w:num w:numId="18" w16cid:durableId="1362049012">
    <w:abstractNumId w:val="9"/>
  </w:num>
  <w:num w:numId="19" w16cid:durableId="1629049043">
    <w:abstractNumId w:val="10"/>
  </w:num>
  <w:num w:numId="20" w16cid:durableId="249579697">
    <w:abstractNumId w:val="27"/>
  </w:num>
  <w:num w:numId="21" w16cid:durableId="527958839">
    <w:abstractNumId w:val="18"/>
  </w:num>
  <w:num w:numId="22" w16cid:durableId="971132570">
    <w:abstractNumId w:val="1"/>
  </w:num>
  <w:num w:numId="23" w16cid:durableId="175658565">
    <w:abstractNumId w:val="8"/>
  </w:num>
  <w:num w:numId="24" w16cid:durableId="386224905">
    <w:abstractNumId w:val="14"/>
  </w:num>
  <w:num w:numId="25" w16cid:durableId="512038102">
    <w:abstractNumId w:val="20"/>
  </w:num>
  <w:num w:numId="26" w16cid:durableId="1463694986">
    <w:abstractNumId w:val="4"/>
  </w:num>
  <w:num w:numId="27" w16cid:durableId="303239948">
    <w:abstractNumId w:val="16"/>
  </w:num>
  <w:num w:numId="28" w16cid:durableId="785347240">
    <w:abstractNumId w:val="26"/>
  </w:num>
  <w:num w:numId="29" w16cid:durableId="69423315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15C"/>
    <w:rsid w:val="002236F1"/>
    <w:rsid w:val="00250A92"/>
    <w:rsid w:val="003A62BD"/>
    <w:rsid w:val="003C5B5A"/>
    <w:rsid w:val="00434D5B"/>
    <w:rsid w:val="004755DD"/>
    <w:rsid w:val="00483426"/>
    <w:rsid w:val="005D2D15"/>
    <w:rsid w:val="006660C0"/>
    <w:rsid w:val="00690FB1"/>
    <w:rsid w:val="006D75BB"/>
    <w:rsid w:val="00784B5A"/>
    <w:rsid w:val="007E2F50"/>
    <w:rsid w:val="008471E5"/>
    <w:rsid w:val="008519BC"/>
    <w:rsid w:val="008751B8"/>
    <w:rsid w:val="008C2EC7"/>
    <w:rsid w:val="008D1AF7"/>
    <w:rsid w:val="008E5FDD"/>
    <w:rsid w:val="0091652E"/>
    <w:rsid w:val="0095037A"/>
    <w:rsid w:val="00AF654F"/>
    <w:rsid w:val="00B03A02"/>
    <w:rsid w:val="00B65350"/>
    <w:rsid w:val="00BA45B8"/>
    <w:rsid w:val="00C361CE"/>
    <w:rsid w:val="00D477DF"/>
    <w:rsid w:val="00D52B76"/>
    <w:rsid w:val="00DE0555"/>
    <w:rsid w:val="00DF55D6"/>
    <w:rsid w:val="00E6474E"/>
    <w:rsid w:val="00E722A0"/>
    <w:rsid w:val="00EC33D5"/>
    <w:rsid w:val="00EF4FB7"/>
    <w:rsid w:val="00F8215C"/>
    <w:rsid w:val="00FC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7F7CF"/>
  <w15:chartTrackingRefBased/>
  <w15:docId w15:val="{69FC2436-5B8A-4C0F-ABBA-76BD82FD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0555"/>
    <w:pPr>
      <w:ind w:left="720"/>
      <w:contextualSpacing/>
    </w:pPr>
  </w:style>
  <w:style w:type="table" w:styleId="Tabela-Siatka">
    <w:name w:val="Table Grid"/>
    <w:basedOn w:val="Standardowy"/>
    <w:uiPriority w:val="39"/>
    <w:rsid w:val="00DE0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E5FD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6660C0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DF5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6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52E"/>
  </w:style>
  <w:style w:type="paragraph" w:styleId="Stopka">
    <w:name w:val="footer"/>
    <w:basedOn w:val="Normalny"/>
    <w:link w:val="StopkaZnak"/>
    <w:uiPriority w:val="99"/>
    <w:unhideWhenUsed/>
    <w:rsid w:val="00916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5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13</Pages>
  <Words>2896</Words>
  <Characters>17380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Ochotnica Dolna</dc:creator>
  <cp:keywords/>
  <dc:description/>
  <cp:lastModifiedBy>Łukasz Kniotek</cp:lastModifiedBy>
  <cp:revision>21</cp:revision>
  <dcterms:created xsi:type="dcterms:W3CDTF">2024-11-06T13:52:00Z</dcterms:created>
  <dcterms:modified xsi:type="dcterms:W3CDTF">2024-11-15T01:08:00Z</dcterms:modified>
</cp:coreProperties>
</file>