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3318A" w14:textId="1B47BB7A" w:rsidR="006072FC" w:rsidRDefault="006072FC" w:rsidP="00831C39">
      <w:pPr>
        <w:spacing w:after="0" w:line="28" w:lineRule="atLeast"/>
        <w:ind w:left="-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 DO SWZ</w:t>
      </w:r>
    </w:p>
    <w:p w14:paraId="3AF5E75E" w14:textId="77777777" w:rsidR="006072FC" w:rsidRDefault="006072FC" w:rsidP="00831C39">
      <w:pPr>
        <w:spacing w:after="0" w:line="28" w:lineRule="atLeast"/>
        <w:ind w:left="-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AD86F5" w14:textId="6D5041B6" w:rsidR="00502319" w:rsidRPr="0002370E" w:rsidRDefault="00502319" w:rsidP="00831C39">
      <w:pPr>
        <w:spacing w:after="0" w:line="28" w:lineRule="atLeast"/>
        <w:ind w:left="-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370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831C39" w:rsidRPr="0002370E">
        <w:rPr>
          <w:rFonts w:ascii="Times New Roman" w:hAnsi="Times New Roman" w:cs="Times New Roman"/>
          <w:b/>
          <w:bCs/>
          <w:sz w:val="24"/>
          <w:szCs w:val="24"/>
        </w:rPr>
        <w:t>pis Przedmiotu Zamówienia</w:t>
      </w:r>
    </w:p>
    <w:p w14:paraId="5C322F3D" w14:textId="77777777" w:rsidR="006072FC" w:rsidRDefault="006072FC" w:rsidP="00831C39">
      <w:pPr>
        <w:pStyle w:val="Default"/>
        <w:spacing w:line="28" w:lineRule="atLeast"/>
        <w:jc w:val="both"/>
        <w:rPr>
          <w:rFonts w:ascii="Times New Roman" w:hAnsi="Times New Roman" w:cs="Times New Roman"/>
          <w:b/>
          <w:bCs/>
        </w:rPr>
      </w:pPr>
    </w:p>
    <w:p w14:paraId="6453E72C" w14:textId="1D22D42B" w:rsidR="00502319" w:rsidRPr="0002370E" w:rsidRDefault="00502319" w:rsidP="00831C39">
      <w:pPr>
        <w:pStyle w:val="Default"/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  <w:b/>
          <w:bCs/>
        </w:rPr>
        <w:t>Przedmiotem zamówienia jest:</w:t>
      </w:r>
    </w:p>
    <w:p w14:paraId="01D8764E" w14:textId="23240C5B" w:rsidR="00502319" w:rsidRPr="0002370E" w:rsidRDefault="00831C39" w:rsidP="00831C39">
      <w:pPr>
        <w:pStyle w:val="Default"/>
        <w:numPr>
          <w:ilvl w:val="0"/>
          <w:numId w:val="6"/>
        </w:numPr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>D</w:t>
      </w:r>
      <w:r w:rsidR="00502319" w:rsidRPr="0002370E">
        <w:rPr>
          <w:rFonts w:ascii="Times New Roman" w:hAnsi="Times New Roman" w:cs="Times New Roman"/>
        </w:rPr>
        <w:t>ostawa wewnętrznych depozytorów kluczy wraz z oprogramowaniem</w:t>
      </w:r>
      <w:r w:rsidRPr="0002370E">
        <w:rPr>
          <w:rFonts w:ascii="Times New Roman" w:hAnsi="Times New Roman" w:cs="Times New Roman"/>
        </w:rPr>
        <w:t>:</w:t>
      </w:r>
    </w:p>
    <w:p w14:paraId="683F305A" w14:textId="0319B47D" w:rsidR="00831C39" w:rsidRPr="0002370E" w:rsidRDefault="00831C39" w:rsidP="00831C3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02370E">
        <w:rPr>
          <w:rFonts w:ascii="Times New Roman" w:hAnsi="Times New Roman" w:cs="Times New Roman"/>
          <w:color w:val="000000"/>
          <w:sz w:val="24"/>
          <w:szCs w:val="24"/>
        </w:rPr>
        <w:t>1 depozytor na min</w:t>
      </w:r>
      <w:r w:rsidR="0099749E">
        <w:rPr>
          <w:rFonts w:ascii="Times New Roman" w:hAnsi="Times New Roman" w:cs="Times New Roman"/>
          <w:color w:val="000000"/>
          <w:sz w:val="24"/>
          <w:szCs w:val="24"/>
        </w:rPr>
        <w:t>imum</w:t>
      </w:r>
      <w:r w:rsidRPr="0002370E">
        <w:rPr>
          <w:rFonts w:ascii="Times New Roman" w:hAnsi="Times New Roman" w:cs="Times New Roman"/>
          <w:color w:val="000000"/>
          <w:sz w:val="24"/>
          <w:szCs w:val="24"/>
        </w:rPr>
        <w:t xml:space="preserve"> 16 kluczy</w:t>
      </w:r>
      <w:r w:rsidR="00023D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B2ED85E" w14:textId="0C2DD045" w:rsidR="00831C39" w:rsidRPr="0002370E" w:rsidRDefault="00831C39" w:rsidP="00831C3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02370E">
        <w:rPr>
          <w:rFonts w:ascii="Times New Roman" w:hAnsi="Times New Roman" w:cs="Times New Roman"/>
          <w:color w:val="000000"/>
          <w:sz w:val="24"/>
          <w:szCs w:val="24"/>
        </w:rPr>
        <w:t xml:space="preserve">2 </w:t>
      </w:r>
      <w:proofErr w:type="spellStart"/>
      <w:r w:rsidRPr="0002370E">
        <w:rPr>
          <w:rFonts w:ascii="Times New Roman" w:hAnsi="Times New Roman" w:cs="Times New Roman"/>
          <w:color w:val="000000"/>
          <w:sz w:val="24"/>
          <w:szCs w:val="24"/>
        </w:rPr>
        <w:t>depozytory</w:t>
      </w:r>
      <w:proofErr w:type="spellEnd"/>
      <w:r w:rsidRPr="0002370E">
        <w:rPr>
          <w:rFonts w:ascii="Times New Roman" w:hAnsi="Times New Roman" w:cs="Times New Roman"/>
          <w:color w:val="000000"/>
          <w:sz w:val="24"/>
          <w:szCs w:val="24"/>
        </w:rPr>
        <w:t xml:space="preserve"> na min</w:t>
      </w:r>
      <w:r w:rsidR="0099749E">
        <w:rPr>
          <w:rFonts w:ascii="Times New Roman" w:hAnsi="Times New Roman" w:cs="Times New Roman"/>
          <w:color w:val="000000"/>
          <w:sz w:val="24"/>
          <w:szCs w:val="24"/>
        </w:rPr>
        <w:t>imum</w:t>
      </w:r>
      <w:r w:rsidRPr="0002370E">
        <w:rPr>
          <w:rFonts w:ascii="Times New Roman" w:hAnsi="Times New Roman" w:cs="Times New Roman"/>
          <w:color w:val="000000"/>
          <w:sz w:val="24"/>
          <w:szCs w:val="24"/>
        </w:rPr>
        <w:t xml:space="preserve"> 8 kluczy</w:t>
      </w:r>
      <w:r w:rsidR="00023D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F2F7FAB" w14:textId="549B9029" w:rsidR="00831C39" w:rsidRPr="0002370E" w:rsidRDefault="00831C39" w:rsidP="00831C3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02370E">
        <w:rPr>
          <w:rFonts w:ascii="Times New Roman" w:hAnsi="Times New Roman" w:cs="Times New Roman"/>
          <w:color w:val="000000"/>
          <w:sz w:val="24"/>
          <w:szCs w:val="24"/>
        </w:rPr>
        <w:t>1 depozytor na min</w:t>
      </w:r>
      <w:r w:rsidR="0099749E">
        <w:rPr>
          <w:rFonts w:ascii="Times New Roman" w:hAnsi="Times New Roman" w:cs="Times New Roman"/>
          <w:color w:val="000000"/>
          <w:sz w:val="24"/>
          <w:szCs w:val="24"/>
        </w:rPr>
        <w:t>imum</w:t>
      </w:r>
      <w:r w:rsidRPr="0002370E">
        <w:rPr>
          <w:rFonts w:ascii="Times New Roman" w:hAnsi="Times New Roman" w:cs="Times New Roman"/>
          <w:color w:val="000000"/>
          <w:sz w:val="24"/>
          <w:szCs w:val="24"/>
        </w:rPr>
        <w:t xml:space="preserve"> 36 kluczy</w:t>
      </w:r>
      <w:r w:rsidR="00023D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C417DB7" w14:textId="7D441CD4" w:rsidR="00831C39" w:rsidRPr="0002370E" w:rsidRDefault="00831C39" w:rsidP="00831C3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02370E">
        <w:rPr>
          <w:rFonts w:ascii="Times New Roman" w:hAnsi="Times New Roman" w:cs="Times New Roman"/>
          <w:color w:val="000000"/>
          <w:sz w:val="24"/>
          <w:szCs w:val="24"/>
        </w:rPr>
        <w:t>1 depozytor na min</w:t>
      </w:r>
      <w:r w:rsidR="0099749E">
        <w:rPr>
          <w:rFonts w:ascii="Times New Roman" w:hAnsi="Times New Roman" w:cs="Times New Roman"/>
          <w:color w:val="000000"/>
          <w:sz w:val="24"/>
          <w:szCs w:val="24"/>
        </w:rPr>
        <w:t>imum</w:t>
      </w:r>
      <w:r w:rsidRPr="0002370E">
        <w:rPr>
          <w:rFonts w:ascii="Times New Roman" w:hAnsi="Times New Roman" w:cs="Times New Roman"/>
          <w:color w:val="000000"/>
          <w:sz w:val="24"/>
          <w:szCs w:val="24"/>
        </w:rPr>
        <w:t xml:space="preserve"> 5 kluczy</w:t>
      </w:r>
      <w:r w:rsidR="00023D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780B0F9" w14:textId="3912E920" w:rsidR="00831C39" w:rsidRPr="0002370E" w:rsidRDefault="00831C39" w:rsidP="00831C3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02370E">
        <w:rPr>
          <w:rFonts w:ascii="Times New Roman" w:hAnsi="Times New Roman" w:cs="Times New Roman"/>
          <w:color w:val="000000"/>
          <w:sz w:val="24"/>
          <w:szCs w:val="24"/>
        </w:rPr>
        <w:t>1 depozytor na min</w:t>
      </w:r>
      <w:r w:rsidR="0099749E">
        <w:rPr>
          <w:rFonts w:ascii="Times New Roman" w:hAnsi="Times New Roman" w:cs="Times New Roman"/>
          <w:color w:val="000000"/>
          <w:sz w:val="24"/>
          <w:szCs w:val="24"/>
        </w:rPr>
        <w:t>imum</w:t>
      </w:r>
      <w:r w:rsidRPr="0002370E">
        <w:rPr>
          <w:rFonts w:ascii="Times New Roman" w:hAnsi="Times New Roman" w:cs="Times New Roman"/>
          <w:color w:val="000000"/>
          <w:sz w:val="24"/>
          <w:szCs w:val="24"/>
        </w:rPr>
        <w:t xml:space="preserve"> 11 kluczy</w:t>
      </w:r>
      <w:r w:rsidR="00023D3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B86E8CE" w14:textId="706748F0" w:rsidR="00114AB7" w:rsidRDefault="00023D3D" w:rsidP="00831C39">
      <w:pPr>
        <w:pStyle w:val="Default"/>
        <w:numPr>
          <w:ilvl w:val="0"/>
          <w:numId w:val="6"/>
        </w:numPr>
        <w:spacing w:line="28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502319" w:rsidRPr="0002370E">
        <w:rPr>
          <w:rFonts w:ascii="Times New Roman" w:hAnsi="Times New Roman" w:cs="Times New Roman"/>
        </w:rPr>
        <w:t>dzielenie licencji na korzystanie z oprogramowania</w:t>
      </w:r>
      <w:r>
        <w:rPr>
          <w:rFonts w:ascii="Times New Roman" w:hAnsi="Times New Roman" w:cs="Times New Roman"/>
        </w:rPr>
        <w:t>.</w:t>
      </w:r>
    </w:p>
    <w:p w14:paraId="145169D2" w14:textId="3918E00C" w:rsidR="00FC29CE" w:rsidRPr="0002370E" w:rsidRDefault="00FC29CE" w:rsidP="00831C39">
      <w:pPr>
        <w:pStyle w:val="Default"/>
        <w:numPr>
          <w:ilvl w:val="0"/>
          <w:numId w:val="6"/>
        </w:numPr>
        <w:spacing w:line="28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Dostawa do siedziby Zamawiającego: ul. Księżycowa 5, 01-934 Warszawa.</w:t>
      </w:r>
    </w:p>
    <w:p w14:paraId="25CD9CBD" w14:textId="77777777" w:rsidR="00502319" w:rsidRPr="0002370E" w:rsidRDefault="00502319" w:rsidP="00831C39">
      <w:pPr>
        <w:spacing w:after="0" w:line="28" w:lineRule="atLeast"/>
        <w:rPr>
          <w:rFonts w:ascii="Times New Roman" w:hAnsi="Times New Roman" w:cs="Times New Roman"/>
          <w:sz w:val="24"/>
          <w:szCs w:val="24"/>
        </w:rPr>
      </w:pPr>
    </w:p>
    <w:p w14:paraId="5C02D0A1" w14:textId="0A190C83" w:rsidR="00267C7F" w:rsidRPr="0002370E" w:rsidRDefault="00267C7F" w:rsidP="00831C39">
      <w:pPr>
        <w:spacing w:after="0" w:line="28" w:lineRule="atLeast"/>
        <w:rPr>
          <w:rFonts w:ascii="Times New Roman" w:hAnsi="Times New Roman" w:cs="Times New Roman"/>
          <w:sz w:val="24"/>
          <w:szCs w:val="24"/>
        </w:rPr>
      </w:pPr>
      <w:r w:rsidRPr="0002370E">
        <w:rPr>
          <w:rFonts w:ascii="Times New Roman" w:hAnsi="Times New Roman" w:cs="Times New Roman"/>
          <w:b/>
          <w:bCs/>
          <w:sz w:val="24"/>
          <w:szCs w:val="24"/>
        </w:rPr>
        <w:t xml:space="preserve">Opis techniczny dla wewnętrznych depozytorów kluczy zwanych dalej </w:t>
      </w:r>
      <w:r w:rsidR="00023D3D">
        <w:rPr>
          <w:rFonts w:ascii="Times New Roman" w:hAnsi="Times New Roman" w:cs="Times New Roman"/>
          <w:b/>
          <w:bCs/>
          <w:sz w:val="24"/>
          <w:szCs w:val="24"/>
        </w:rPr>
        <w:t>„D</w:t>
      </w:r>
      <w:r w:rsidRPr="0002370E">
        <w:rPr>
          <w:rFonts w:ascii="Times New Roman" w:hAnsi="Times New Roman" w:cs="Times New Roman"/>
          <w:b/>
          <w:bCs/>
          <w:sz w:val="24"/>
          <w:szCs w:val="24"/>
        </w:rPr>
        <w:t>epozytorami kluczy</w:t>
      </w:r>
      <w:r w:rsidR="00023D3D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</w:p>
    <w:p w14:paraId="730AA5C0" w14:textId="47F76980" w:rsidR="00267C7F" w:rsidRPr="0002370E" w:rsidRDefault="00267C7F" w:rsidP="00831C39">
      <w:pPr>
        <w:pStyle w:val="Default"/>
        <w:numPr>
          <w:ilvl w:val="3"/>
          <w:numId w:val="6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Każdy z </w:t>
      </w:r>
      <w:r w:rsidR="00023D3D">
        <w:rPr>
          <w:rFonts w:ascii="Times New Roman" w:hAnsi="Times New Roman" w:cs="Times New Roman"/>
        </w:rPr>
        <w:t>D</w:t>
      </w:r>
      <w:r w:rsidRPr="0002370E">
        <w:rPr>
          <w:rFonts w:ascii="Times New Roman" w:hAnsi="Times New Roman" w:cs="Times New Roman"/>
        </w:rPr>
        <w:t xml:space="preserve">epozytorów kluczy musi mieć możliwość rozbudowy o </w:t>
      </w:r>
      <w:r w:rsidR="008E30E9">
        <w:rPr>
          <w:rFonts w:ascii="Times New Roman" w:hAnsi="Times New Roman" w:cs="Times New Roman"/>
        </w:rPr>
        <w:t xml:space="preserve">minimum </w:t>
      </w:r>
      <w:r w:rsidRPr="0002370E">
        <w:rPr>
          <w:rFonts w:ascii="Times New Roman" w:hAnsi="Times New Roman" w:cs="Times New Roman"/>
        </w:rPr>
        <w:t xml:space="preserve">30% </w:t>
      </w:r>
      <w:r w:rsidR="008E30E9">
        <w:rPr>
          <w:rFonts w:ascii="Times New Roman" w:hAnsi="Times New Roman" w:cs="Times New Roman"/>
        </w:rPr>
        <w:br/>
      </w:r>
      <w:r w:rsidRPr="0002370E">
        <w:rPr>
          <w:rFonts w:ascii="Times New Roman" w:hAnsi="Times New Roman" w:cs="Times New Roman"/>
        </w:rPr>
        <w:t xml:space="preserve">w stosunku do zamówionej liczby gniazd. </w:t>
      </w:r>
    </w:p>
    <w:p w14:paraId="7A859ADA" w14:textId="77828EB0" w:rsidR="00267C7F" w:rsidRPr="0002370E" w:rsidRDefault="00267C7F" w:rsidP="00831C39">
      <w:pPr>
        <w:pStyle w:val="Default"/>
        <w:numPr>
          <w:ilvl w:val="3"/>
          <w:numId w:val="6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Dla każdego </w:t>
      </w:r>
      <w:r w:rsidR="00023D3D">
        <w:rPr>
          <w:rFonts w:ascii="Times New Roman" w:hAnsi="Times New Roman" w:cs="Times New Roman"/>
        </w:rPr>
        <w:t>D</w:t>
      </w:r>
      <w:r w:rsidRPr="0002370E">
        <w:rPr>
          <w:rFonts w:ascii="Times New Roman" w:hAnsi="Times New Roman" w:cs="Times New Roman"/>
        </w:rPr>
        <w:t xml:space="preserve">epozytora kluczy Wykonawca zapewni o </w:t>
      </w:r>
      <w:r w:rsidR="008E30E9">
        <w:rPr>
          <w:rFonts w:ascii="Times New Roman" w:hAnsi="Times New Roman" w:cs="Times New Roman"/>
        </w:rPr>
        <w:t xml:space="preserve">minimum </w:t>
      </w:r>
      <w:r w:rsidRPr="0002370E">
        <w:rPr>
          <w:rFonts w:ascii="Times New Roman" w:hAnsi="Times New Roman" w:cs="Times New Roman"/>
        </w:rPr>
        <w:t>20% więcej breloków</w:t>
      </w:r>
      <w:r w:rsidR="0091436C">
        <w:rPr>
          <w:rFonts w:ascii="Times New Roman" w:hAnsi="Times New Roman" w:cs="Times New Roman"/>
        </w:rPr>
        <w:t>/bolców</w:t>
      </w:r>
      <w:r w:rsidR="005D421C">
        <w:rPr>
          <w:rFonts w:ascii="Times New Roman" w:hAnsi="Times New Roman" w:cs="Times New Roman"/>
        </w:rPr>
        <w:t xml:space="preserve"> </w:t>
      </w:r>
      <w:r w:rsidRPr="0002370E">
        <w:rPr>
          <w:rFonts w:ascii="Times New Roman" w:hAnsi="Times New Roman" w:cs="Times New Roman"/>
        </w:rPr>
        <w:t xml:space="preserve">i </w:t>
      </w:r>
      <w:r w:rsidR="008E30E9">
        <w:rPr>
          <w:rFonts w:ascii="Times New Roman" w:hAnsi="Times New Roman" w:cs="Times New Roman"/>
        </w:rPr>
        <w:t xml:space="preserve">o minimum </w:t>
      </w:r>
      <w:r w:rsidRPr="0002370E">
        <w:rPr>
          <w:rFonts w:ascii="Times New Roman" w:hAnsi="Times New Roman" w:cs="Times New Roman"/>
        </w:rPr>
        <w:t xml:space="preserve">25% </w:t>
      </w:r>
      <w:r w:rsidR="008E30E9">
        <w:rPr>
          <w:rFonts w:ascii="Times New Roman" w:hAnsi="Times New Roman" w:cs="Times New Roman"/>
        </w:rPr>
        <w:t xml:space="preserve">więcej </w:t>
      </w:r>
      <w:r w:rsidRPr="0002370E">
        <w:rPr>
          <w:rFonts w:ascii="Times New Roman" w:hAnsi="Times New Roman" w:cs="Times New Roman"/>
        </w:rPr>
        <w:t xml:space="preserve">kłódek/plomb na potrzeby wymiany </w:t>
      </w:r>
      <w:r w:rsidR="006A00C0">
        <w:rPr>
          <w:rFonts w:ascii="Times New Roman" w:hAnsi="Times New Roman" w:cs="Times New Roman"/>
        </w:rPr>
        <w:br/>
      </w:r>
      <w:r w:rsidRPr="0002370E">
        <w:rPr>
          <w:rFonts w:ascii="Times New Roman" w:hAnsi="Times New Roman" w:cs="Times New Roman"/>
        </w:rPr>
        <w:t>w przypadku uszkodzenia kluczy</w:t>
      </w:r>
      <w:r w:rsidR="0091436C">
        <w:rPr>
          <w:rFonts w:ascii="Times New Roman" w:hAnsi="Times New Roman" w:cs="Times New Roman"/>
        </w:rPr>
        <w:t>,</w:t>
      </w:r>
      <w:r w:rsidRPr="0002370E">
        <w:rPr>
          <w:rFonts w:ascii="Times New Roman" w:hAnsi="Times New Roman" w:cs="Times New Roman"/>
        </w:rPr>
        <w:t xml:space="preserve"> breloka</w:t>
      </w:r>
      <w:r w:rsidR="00A91AC5">
        <w:rPr>
          <w:rFonts w:ascii="Times New Roman" w:hAnsi="Times New Roman" w:cs="Times New Roman"/>
        </w:rPr>
        <w:t>/</w:t>
      </w:r>
      <w:r w:rsidR="0091436C">
        <w:rPr>
          <w:rFonts w:ascii="Times New Roman" w:hAnsi="Times New Roman" w:cs="Times New Roman"/>
        </w:rPr>
        <w:t>bolca</w:t>
      </w:r>
      <w:r w:rsidR="00A91AC5">
        <w:rPr>
          <w:rFonts w:ascii="Times New Roman" w:hAnsi="Times New Roman" w:cs="Times New Roman"/>
        </w:rPr>
        <w:t>/</w:t>
      </w:r>
      <w:r w:rsidR="00A91AC5" w:rsidRPr="00A91AC5">
        <w:rPr>
          <w:rFonts w:ascii="Times New Roman" w:hAnsi="Times New Roman" w:cs="Times New Roman"/>
        </w:rPr>
        <w:t xml:space="preserve"> </w:t>
      </w:r>
      <w:r w:rsidR="00A91AC5" w:rsidRPr="0002370E">
        <w:rPr>
          <w:rFonts w:ascii="Times New Roman" w:hAnsi="Times New Roman" w:cs="Times New Roman"/>
        </w:rPr>
        <w:t>kłódk</w:t>
      </w:r>
      <w:r w:rsidR="00A91AC5">
        <w:rPr>
          <w:rFonts w:ascii="Times New Roman" w:hAnsi="Times New Roman" w:cs="Times New Roman"/>
        </w:rPr>
        <w:t>i</w:t>
      </w:r>
      <w:r w:rsidR="00A91AC5" w:rsidRPr="0002370E">
        <w:rPr>
          <w:rFonts w:ascii="Times New Roman" w:hAnsi="Times New Roman" w:cs="Times New Roman"/>
        </w:rPr>
        <w:t>/</w:t>
      </w:r>
      <w:r w:rsidR="00A91AC5">
        <w:rPr>
          <w:rFonts w:ascii="Times New Roman" w:hAnsi="Times New Roman" w:cs="Times New Roman"/>
        </w:rPr>
        <w:t>plo</w:t>
      </w:r>
      <w:bookmarkStart w:id="0" w:name="_GoBack"/>
      <w:bookmarkEnd w:id="0"/>
      <w:r w:rsidR="00A91AC5">
        <w:rPr>
          <w:rFonts w:ascii="Times New Roman" w:hAnsi="Times New Roman" w:cs="Times New Roman"/>
        </w:rPr>
        <w:t>mby</w:t>
      </w:r>
      <w:r w:rsidRPr="0002370E">
        <w:rPr>
          <w:rFonts w:ascii="Times New Roman" w:hAnsi="Times New Roman" w:cs="Times New Roman"/>
        </w:rPr>
        <w:t xml:space="preserve">. </w:t>
      </w:r>
    </w:p>
    <w:p w14:paraId="729290CF" w14:textId="5F911974" w:rsidR="0039311C" w:rsidRPr="0002370E" w:rsidRDefault="00267C7F" w:rsidP="00831C39">
      <w:pPr>
        <w:pStyle w:val="Default"/>
        <w:numPr>
          <w:ilvl w:val="3"/>
          <w:numId w:val="6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Obudowa </w:t>
      </w:r>
      <w:r w:rsidR="00023D3D">
        <w:rPr>
          <w:rFonts w:ascii="Times New Roman" w:hAnsi="Times New Roman" w:cs="Times New Roman"/>
        </w:rPr>
        <w:t>D</w:t>
      </w:r>
      <w:r w:rsidRPr="0002370E">
        <w:rPr>
          <w:rFonts w:ascii="Times New Roman" w:hAnsi="Times New Roman" w:cs="Times New Roman"/>
        </w:rPr>
        <w:t xml:space="preserve">epozytora kluczy winna być wykonana ze stali o grubości min. 2,0 mm, pomalowana proszkowo na kolor szary z drzwiami z szybą </w:t>
      </w:r>
      <w:r w:rsidR="00C90132">
        <w:rPr>
          <w:rFonts w:ascii="Times New Roman" w:hAnsi="Times New Roman" w:cs="Times New Roman"/>
        </w:rPr>
        <w:t>bezpieczną</w:t>
      </w:r>
      <w:r w:rsidR="00C90132" w:rsidRPr="0002370E">
        <w:rPr>
          <w:rFonts w:ascii="Times New Roman" w:hAnsi="Times New Roman" w:cs="Times New Roman"/>
        </w:rPr>
        <w:t xml:space="preserve"> </w:t>
      </w:r>
      <w:r w:rsidRPr="0002370E">
        <w:rPr>
          <w:rFonts w:ascii="Times New Roman" w:hAnsi="Times New Roman" w:cs="Times New Roman"/>
        </w:rPr>
        <w:t>przeźroczystą</w:t>
      </w:r>
      <w:r w:rsidR="00831C39" w:rsidRPr="0002370E">
        <w:rPr>
          <w:rFonts w:ascii="Times New Roman" w:hAnsi="Times New Roman" w:cs="Times New Roman"/>
        </w:rPr>
        <w:t>; część serwisowa powinna</w:t>
      </w:r>
      <w:r w:rsidRPr="0002370E">
        <w:rPr>
          <w:rFonts w:ascii="Times New Roman" w:hAnsi="Times New Roman" w:cs="Times New Roman"/>
        </w:rPr>
        <w:t xml:space="preserve"> być zabezpieczona zamkiem z </w:t>
      </w:r>
      <w:r w:rsidR="00023D3D">
        <w:rPr>
          <w:rFonts w:ascii="Times New Roman" w:hAnsi="Times New Roman" w:cs="Times New Roman"/>
        </w:rPr>
        <w:t xml:space="preserve">minimum </w:t>
      </w:r>
      <w:r w:rsidRPr="0002370E">
        <w:rPr>
          <w:rFonts w:ascii="Times New Roman" w:hAnsi="Times New Roman" w:cs="Times New Roman"/>
        </w:rPr>
        <w:t xml:space="preserve">dwoma kluczami awaryjnymi. </w:t>
      </w:r>
    </w:p>
    <w:p w14:paraId="7BCA3986" w14:textId="77777777" w:rsidR="00857E23" w:rsidRPr="0002370E" w:rsidRDefault="00267C7F" w:rsidP="00831C39">
      <w:pPr>
        <w:pStyle w:val="Default"/>
        <w:numPr>
          <w:ilvl w:val="3"/>
          <w:numId w:val="6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Depozytor kluczy winien posiadać wymiary umożliwiające swobodne pobieranie/zdawanie kluczy dla osób o wzroście od 155 cm do 190 cm. </w:t>
      </w:r>
    </w:p>
    <w:p w14:paraId="180DD247" w14:textId="429D9348" w:rsidR="00267C7F" w:rsidRPr="0002370E" w:rsidRDefault="00857E23" w:rsidP="00831C39">
      <w:pPr>
        <w:pStyle w:val="Default"/>
        <w:numPr>
          <w:ilvl w:val="3"/>
          <w:numId w:val="6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proofErr w:type="spellStart"/>
      <w:r w:rsidRPr="0002370E">
        <w:rPr>
          <w:rFonts w:ascii="Times New Roman" w:hAnsi="Times New Roman" w:cs="Times New Roman"/>
        </w:rPr>
        <w:t>Depozytory</w:t>
      </w:r>
      <w:proofErr w:type="spellEnd"/>
      <w:r w:rsidRPr="0002370E">
        <w:rPr>
          <w:rFonts w:ascii="Times New Roman" w:hAnsi="Times New Roman" w:cs="Times New Roman"/>
        </w:rPr>
        <w:t xml:space="preserve"> muszą być </w:t>
      </w:r>
      <w:r w:rsidR="0091436C" w:rsidRPr="0002370E">
        <w:rPr>
          <w:rFonts w:ascii="Times New Roman" w:hAnsi="Times New Roman" w:cs="Times New Roman"/>
        </w:rPr>
        <w:t>wykonane</w:t>
      </w:r>
      <w:r w:rsidRPr="0002370E">
        <w:rPr>
          <w:rFonts w:ascii="Times New Roman" w:hAnsi="Times New Roman" w:cs="Times New Roman"/>
        </w:rPr>
        <w:t xml:space="preserve"> zgodnie z normą PN-EN ISO 9001 oraz ISO 14001</w:t>
      </w:r>
      <w:r w:rsidR="00023D3D">
        <w:rPr>
          <w:rFonts w:ascii="Times New Roman" w:hAnsi="Times New Roman" w:cs="Times New Roman"/>
        </w:rPr>
        <w:t>.</w:t>
      </w:r>
    </w:p>
    <w:p w14:paraId="6548A65D" w14:textId="4162BE14" w:rsidR="0039311C" w:rsidRDefault="00267C7F" w:rsidP="00831C39">
      <w:pPr>
        <w:pStyle w:val="Default"/>
        <w:numPr>
          <w:ilvl w:val="3"/>
          <w:numId w:val="6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proofErr w:type="spellStart"/>
      <w:r w:rsidRPr="0002370E">
        <w:rPr>
          <w:rFonts w:ascii="Times New Roman" w:hAnsi="Times New Roman" w:cs="Times New Roman"/>
        </w:rPr>
        <w:t>Depozytory</w:t>
      </w:r>
      <w:proofErr w:type="spellEnd"/>
      <w:r w:rsidRPr="0002370E">
        <w:rPr>
          <w:rFonts w:ascii="Times New Roman" w:hAnsi="Times New Roman" w:cs="Times New Roman"/>
        </w:rPr>
        <w:t xml:space="preserve"> kluczy muszą być wyposażone w czytniki kart zbliżeniowych, obsługujące karty używane przez Zamawiającego - karty (</w:t>
      </w:r>
      <w:proofErr w:type="spellStart"/>
      <w:r w:rsidRPr="0002370E">
        <w:rPr>
          <w:rFonts w:ascii="Times New Roman" w:hAnsi="Times New Roman" w:cs="Times New Roman"/>
        </w:rPr>
        <w:t>Mifare</w:t>
      </w:r>
      <w:proofErr w:type="spellEnd"/>
      <w:r w:rsidRPr="0002370E">
        <w:rPr>
          <w:rFonts w:ascii="Times New Roman" w:hAnsi="Times New Roman" w:cs="Times New Roman"/>
        </w:rPr>
        <w:t xml:space="preserve"> 13,56Mhz) Classic</w:t>
      </w:r>
      <w:r w:rsidR="00C90132">
        <w:rPr>
          <w:rFonts w:ascii="Times New Roman" w:hAnsi="Times New Roman" w:cs="Times New Roman"/>
        </w:rPr>
        <w:t>.</w:t>
      </w:r>
      <w:r w:rsidRPr="0002370E">
        <w:rPr>
          <w:rFonts w:ascii="Times New Roman" w:hAnsi="Times New Roman" w:cs="Times New Roman"/>
        </w:rPr>
        <w:t xml:space="preserve"> Ponadto powinny mieć możliwość późniejsze</w:t>
      </w:r>
      <w:r w:rsidR="0039311C" w:rsidRPr="0002370E">
        <w:rPr>
          <w:rFonts w:ascii="Times New Roman" w:hAnsi="Times New Roman" w:cs="Times New Roman"/>
        </w:rPr>
        <w:t>j wymiany na inny czytnik kart.</w:t>
      </w:r>
      <w:r w:rsidR="00857E23" w:rsidRPr="0002370E">
        <w:rPr>
          <w:rFonts w:ascii="Times New Roman" w:hAnsi="Times New Roman" w:cs="Times New Roman"/>
        </w:rPr>
        <w:t xml:space="preserve"> Czytnik musi być zlicowany</w:t>
      </w:r>
      <w:r w:rsidR="003E079C">
        <w:rPr>
          <w:rFonts w:ascii="Times New Roman" w:hAnsi="Times New Roman" w:cs="Times New Roman"/>
        </w:rPr>
        <w:br/>
      </w:r>
      <w:r w:rsidR="00857E23" w:rsidRPr="0002370E">
        <w:rPr>
          <w:rFonts w:ascii="Times New Roman" w:hAnsi="Times New Roman" w:cs="Times New Roman"/>
        </w:rPr>
        <w:t xml:space="preserve">z obudową </w:t>
      </w:r>
      <w:r w:rsidR="00023D3D">
        <w:rPr>
          <w:rFonts w:ascii="Times New Roman" w:hAnsi="Times New Roman" w:cs="Times New Roman"/>
        </w:rPr>
        <w:t>D</w:t>
      </w:r>
      <w:r w:rsidR="00857E23" w:rsidRPr="0002370E">
        <w:rPr>
          <w:rFonts w:ascii="Times New Roman" w:hAnsi="Times New Roman" w:cs="Times New Roman"/>
        </w:rPr>
        <w:t xml:space="preserve">epozytora </w:t>
      </w:r>
      <w:r w:rsidR="00023D3D">
        <w:rPr>
          <w:rFonts w:ascii="Times New Roman" w:hAnsi="Times New Roman" w:cs="Times New Roman"/>
        </w:rPr>
        <w:t xml:space="preserve">kluczy </w:t>
      </w:r>
      <w:r w:rsidR="00857E23" w:rsidRPr="0002370E">
        <w:rPr>
          <w:rFonts w:ascii="Times New Roman" w:hAnsi="Times New Roman" w:cs="Times New Roman"/>
        </w:rPr>
        <w:t>(niewystający za obudowę).</w:t>
      </w:r>
    </w:p>
    <w:p w14:paraId="2F231CF2" w14:textId="0422EC4C" w:rsidR="00267C7F" w:rsidRPr="0002370E" w:rsidRDefault="00760B28" w:rsidP="00831C39">
      <w:pPr>
        <w:pStyle w:val="Default"/>
        <w:numPr>
          <w:ilvl w:val="3"/>
          <w:numId w:val="6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Depozytory</w:t>
      </w:r>
      <w:proofErr w:type="spellEnd"/>
      <w:r>
        <w:rPr>
          <w:rFonts w:ascii="Times New Roman" w:hAnsi="Times New Roman" w:cs="Times New Roman"/>
        </w:rPr>
        <w:t xml:space="preserve"> kluczy muszą być wyposażone w syrenę alarmową. </w:t>
      </w:r>
      <w:r w:rsidR="00267C7F" w:rsidRPr="0002370E">
        <w:rPr>
          <w:rFonts w:ascii="Times New Roman" w:hAnsi="Times New Roman" w:cs="Times New Roman"/>
        </w:rPr>
        <w:t xml:space="preserve">Bezprawne otwarcie </w:t>
      </w:r>
      <w:r w:rsidR="00023D3D">
        <w:rPr>
          <w:rFonts w:ascii="Times New Roman" w:hAnsi="Times New Roman" w:cs="Times New Roman"/>
        </w:rPr>
        <w:t>D</w:t>
      </w:r>
      <w:r w:rsidR="00267C7F" w:rsidRPr="0002370E">
        <w:rPr>
          <w:rFonts w:ascii="Times New Roman" w:hAnsi="Times New Roman" w:cs="Times New Roman"/>
        </w:rPr>
        <w:t>epozytora kluczy powinno wywołać alarm</w:t>
      </w:r>
      <w:r w:rsidR="00C90132">
        <w:rPr>
          <w:rFonts w:ascii="Times New Roman" w:hAnsi="Times New Roman" w:cs="Times New Roman"/>
        </w:rPr>
        <w:t xml:space="preserve"> dźwiękowy</w:t>
      </w:r>
      <w:r w:rsidR="00267C7F" w:rsidRPr="0002370E">
        <w:rPr>
          <w:rFonts w:ascii="Times New Roman" w:hAnsi="Times New Roman" w:cs="Times New Roman"/>
        </w:rPr>
        <w:t>.</w:t>
      </w:r>
    </w:p>
    <w:p w14:paraId="711A3D9D" w14:textId="14E0D2D1" w:rsidR="00267C7F" w:rsidRDefault="00267C7F" w:rsidP="00831C39">
      <w:pPr>
        <w:pStyle w:val="Default"/>
        <w:numPr>
          <w:ilvl w:val="3"/>
          <w:numId w:val="6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Każdy </w:t>
      </w:r>
      <w:r w:rsidR="00023D3D">
        <w:rPr>
          <w:rFonts w:ascii="Times New Roman" w:hAnsi="Times New Roman" w:cs="Times New Roman"/>
        </w:rPr>
        <w:t>D</w:t>
      </w:r>
      <w:r w:rsidRPr="0002370E">
        <w:rPr>
          <w:rFonts w:ascii="Times New Roman" w:hAnsi="Times New Roman" w:cs="Times New Roman"/>
        </w:rPr>
        <w:t xml:space="preserve">epozytor kluczy musi być wyposażony w panel kontrolny służący do obsługi urządzenia z kolorowym ekranem dotykowym o przekątnej minimum </w:t>
      </w:r>
      <w:r w:rsidR="008C0143">
        <w:rPr>
          <w:rFonts w:ascii="Times New Roman" w:hAnsi="Times New Roman" w:cs="Times New Roman"/>
        </w:rPr>
        <w:t>7</w:t>
      </w:r>
      <w:r w:rsidR="008C0143" w:rsidRPr="0002370E">
        <w:rPr>
          <w:rFonts w:ascii="Times New Roman" w:hAnsi="Times New Roman" w:cs="Times New Roman"/>
        </w:rPr>
        <w:t xml:space="preserve"> </w:t>
      </w:r>
      <w:r w:rsidRPr="0002370E">
        <w:rPr>
          <w:rFonts w:ascii="Times New Roman" w:hAnsi="Times New Roman" w:cs="Times New Roman"/>
        </w:rPr>
        <w:t>cali oraz komputer wewnętrzny z wbudowaną, zintegrowaną pamięcią zapewniającą przechowanie</w:t>
      </w:r>
      <w:r w:rsidR="003E079C">
        <w:rPr>
          <w:rFonts w:ascii="Times New Roman" w:hAnsi="Times New Roman" w:cs="Times New Roman"/>
        </w:rPr>
        <w:br/>
      </w:r>
      <w:r w:rsidRPr="0002370E">
        <w:rPr>
          <w:rFonts w:ascii="Times New Roman" w:hAnsi="Times New Roman" w:cs="Times New Roman"/>
        </w:rPr>
        <w:t>co najmniej 500 000 zdarzeń (pobrań, alarmów</w:t>
      </w:r>
      <w:r w:rsidR="00023D3D">
        <w:rPr>
          <w:rFonts w:ascii="Times New Roman" w:hAnsi="Times New Roman" w:cs="Times New Roman"/>
        </w:rPr>
        <w:t>,</w:t>
      </w:r>
      <w:r w:rsidRPr="0002370E">
        <w:rPr>
          <w:rFonts w:ascii="Times New Roman" w:hAnsi="Times New Roman" w:cs="Times New Roman"/>
        </w:rPr>
        <w:t xml:space="preserve"> itp.) przez minimum 6 m</w:t>
      </w:r>
      <w:r w:rsidR="00023D3D">
        <w:rPr>
          <w:rFonts w:ascii="Times New Roman" w:hAnsi="Times New Roman" w:cs="Times New Roman"/>
        </w:rPr>
        <w:t>iesię</w:t>
      </w:r>
      <w:r w:rsidRPr="0002370E">
        <w:rPr>
          <w:rFonts w:ascii="Times New Roman" w:hAnsi="Times New Roman" w:cs="Times New Roman"/>
        </w:rPr>
        <w:t xml:space="preserve">cy. </w:t>
      </w:r>
    </w:p>
    <w:p w14:paraId="108E9FF8" w14:textId="0F5EEC39" w:rsidR="00107BF5" w:rsidRDefault="00107BF5" w:rsidP="00831C39">
      <w:pPr>
        <w:pStyle w:val="Default"/>
        <w:numPr>
          <w:ilvl w:val="3"/>
          <w:numId w:val="6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Depozytory</w:t>
      </w:r>
      <w:proofErr w:type="spellEnd"/>
      <w:r>
        <w:rPr>
          <w:rFonts w:ascii="Times New Roman" w:hAnsi="Times New Roman" w:cs="Times New Roman"/>
        </w:rPr>
        <w:t xml:space="preserve"> kluczy muszą </w:t>
      </w:r>
      <w:r w:rsidRPr="0002370E">
        <w:rPr>
          <w:rFonts w:ascii="Times New Roman" w:hAnsi="Times New Roman" w:cs="Times New Roman"/>
        </w:rPr>
        <w:t>być wyposażon</w:t>
      </w:r>
      <w:r>
        <w:rPr>
          <w:rFonts w:ascii="Times New Roman" w:hAnsi="Times New Roman" w:cs="Times New Roman"/>
        </w:rPr>
        <w:t>e</w:t>
      </w:r>
      <w:r w:rsidRPr="0002370E">
        <w:rPr>
          <w:rFonts w:ascii="Times New Roman" w:hAnsi="Times New Roman" w:cs="Times New Roman"/>
        </w:rPr>
        <w:t xml:space="preserve"> w system zasilania awaryjnego, zapewniający pełną pracę urządzenia w przypadku zaniku zasilania podstawowego przez min</w:t>
      </w:r>
      <w:r w:rsidR="00023D3D">
        <w:rPr>
          <w:rFonts w:ascii="Times New Roman" w:hAnsi="Times New Roman" w:cs="Times New Roman"/>
        </w:rPr>
        <w:t>imum</w:t>
      </w:r>
      <w:r w:rsidRPr="0002370E">
        <w:rPr>
          <w:rFonts w:ascii="Times New Roman" w:hAnsi="Times New Roman" w:cs="Times New Roman"/>
        </w:rPr>
        <w:t xml:space="preserve"> </w:t>
      </w:r>
      <w:r w:rsidR="007D6060">
        <w:rPr>
          <w:rFonts w:ascii="Times New Roman" w:hAnsi="Times New Roman" w:cs="Times New Roman"/>
        </w:rPr>
        <w:br/>
      </w:r>
      <w:r w:rsidR="0091436C">
        <w:rPr>
          <w:rFonts w:ascii="Times New Roman" w:hAnsi="Times New Roman" w:cs="Times New Roman"/>
        </w:rPr>
        <w:t>72</w:t>
      </w:r>
      <w:r w:rsidRPr="0002370E">
        <w:rPr>
          <w:rFonts w:ascii="Times New Roman" w:hAnsi="Times New Roman" w:cs="Times New Roman"/>
        </w:rPr>
        <w:t xml:space="preserve"> godz</w:t>
      </w:r>
      <w:r w:rsidR="00023D3D">
        <w:rPr>
          <w:rFonts w:ascii="Times New Roman" w:hAnsi="Times New Roman" w:cs="Times New Roman"/>
        </w:rPr>
        <w:t>iny</w:t>
      </w:r>
      <w:r w:rsidRPr="0002370E">
        <w:rPr>
          <w:rFonts w:ascii="Times New Roman" w:hAnsi="Times New Roman" w:cs="Times New Roman"/>
        </w:rPr>
        <w:t>.</w:t>
      </w:r>
    </w:p>
    <w:p w14:paraId="16BA97BD" w14:textId="77777777" w:rsidR="00267C7F" w:rsidRPr="0002370E" w:rsidRDefault="00267C7F" w:rsidP="00831C39">
      <w:pPr>
        <w:pStyle w:val="Default"/>
        <w:numPr>
          <w:ilvl w:val="3"/>
          <w:numId w:val="6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Depozytor kluczy powinien: </w:t>
      </w:r>
    </w:p>
    <w:p w14:paraId="5517B385" w14:textId="73CBDD10" w:rsidR="00267C7F" w:rsidRPr="00023D3D" w:rsidRDefault="00267C7F" w:rsidP="00A91AC5">
      <w:pPr>
        <w:pStyle w:val="Default"/>
        <w:numPr>
          <w:ilvl w:val="0"/>
          <w:numId w:val="7"/>
        </w:numPr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posiadać wejścia/wyjścia </w:t>
      </w:r>
      <w:proofErr w:type="spellStart"/>
      <w:r w:rsidR="00A972C2" w:rsidRPr="0002370E">
        <w:rPr>
          <w:rFonts w:ascii="Times New Roman" w:hAnsi="Times New Roman" w:cs="Times New Roman"/>
        </w:rPr>
        <w:t>bezpotencjałowe</w:t>
      </w:r>
      <w:proofErr w:type="spellEnd"/>
      <w:r w:rsidRPr="0002370E">
        <w:rPr>
          <w:rFonts w:ascii="Times New Roman" w:hAnsi="Times New Roman" w:cs="Times New Roman"/>
        </w:rPr>
        <w:t xml:space="preserve"> do Systemu Włamania i Napadu</w:t>
      </w:r>
      <w:r w:rsidR="00C90132">
        <w:rPr>
          <w:rFonts w:ascii="Times New Roman" w:hAnsi="Times New Roman" w:cs="Times New Roman"/>
        </w:rPr>
        <w:t xml:space="preserve"> lub PPOŻ</w:t>
      </w:r>
      <w:r w:rsidRPr="0002370E">
        <w:rPr>
          <w:rFonts w:ascii="Times New Roman" w:hAnsi="Times New Roman" w:cs="Times New Roman"/>
        </w:rPr>
        <w:t xml:space="preserve">; </w:t>
      </w:r>
    </w:p>
    <w:p w14:paraId="094EE27E" w14:textId="6EECB216" w:rsidR="00267C7F" w:rsidRPr="0002370E" w:rsidRDefault="00267C7F" w:rsidP="00831C39">
      <w:pPr>
        <w:pStyle w:val="Default"/>
        <w:numPr>
          <w:ilvl w:val="0"/>
          <w:numId w:val="7"/>
        </w:numPr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>mieć możliwość otwarcia i pobierania kluczy przy całkowitym zaniku zasilania</w:t>
      </w:r>
      <w:r w:rsidR="003E079C">
        <w:rPr>
          <w:rFonts w:ascii="Times New Roman" w:hAnsi="Times New Roman" w:cs="Times New Roman"/>
        </w:rPr>
        <w:br/>
      </w:r>
      <w:r w:rsidRPr="0002370E">
        <w:rPr>
          <w:rFonts w:ascii="Times New Roman" w:hAnsi="Times New Roman" w:cs="Times New Roman"/>
        </w:rPr>
        <w:t>za pomocą kluczy patentowych</w:t>
      </w:r>
      <w:r w:rsidR="00C90132">
        <w:rPr>
          <w:rFonts w:ascii="Times New Roman" w:hAnsi="Times New Roman" w:cs="Times New Roman"/>
        </w:rPr>
        <w:t xml:space="preserve"> lub kluczy master</w:t>
      </w:r>
      <w:r w:rsidRPr="0002370E">
        <w:rPr>
          <w:rFonts w:ascii="Times New Roman" w:hAnsi="Times New Roman" w:cs="Times New Roman"/>
        </w:rPr>
        <w:t xml:space="preserve">; </w:t>
      </w:r>
    </w:p>
    <w:p w14:paraId="3253A1D7" w14:textId="6D93F457" w:rsidR="00267C7F" w:rsidRPr="0002370E" w:rsidRDefault="00267C7F" w:rsidP="00831C39">
      <w:pPr>
        <w:pStyle w:val="Default"/>
        <w:numPr>
          <w:ilvl w:val="0"/>
          <w:numId w:val="7"/>
        </w:numPr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zapewniać możliwość pobrania przynajmniej 10 kluczy </w:t>
      </w:r>
      <w:r w:rsidR="005444CE">
        <w:rPr>
          <w:rFonts w:ascii="Times New Roman" w:hAnsi="Times New Roman" w:cs="Times New Roman"/>
        </w:rPr>
        <w:t xml:space="preserve">z jednego Depozytora kluczy </w:t>
      </w:r>
      <w:r w:rsidRPr="0002370E">
        <w:rPr>
          <w:rFonts w:ascii="Times New Roman" w:hAnsi="Times New Roman" w:cs="Times New Roman"/>
        </w:rPr>
        <w:t>podczas jednej autoryzacji</w:t>
      </w:r>
      <w:r w:rsidR="008E30E9">
        <w:rPr>
          <w:rFonts w:ascii="Times New Roman" w:hAnsi="Times New Roman" w:cs="Times New Roman"/>
        </w:rPr>
        <w:t xml:space="preserve"> lub</w:t>
      </w:r>
      <w:r w:rsidR="005444CE">
        <w:rPr>
          <w:rFonts w:ascii="Times New Roman" w:hAnsi="Times New Roman" w:cs="Times New Roman"/>
        </w:rPr>
        <w:t xml:space="preserve"> odpowiednio maksymalną liczbę kluczy </w:t>
      </w:r>
      <w:r w:rsidR="005444CE">
        <w:rPr>
          <w:rFonts w:ascii="Times New Roman" w:hAnsi="Times New Roman" w:cs="Times New Roman"/>
        </w:rPr>
        <w:br/>
        <w:t>dla Depozytorów kluczy posiadających mniej niż 10 kluczy</w:t>
      </w:r>
      <w:r w:rsidRPr="0002370E">
        <w:rPr>
          <w:rFonts w:ascii="Times New Roman" w:hAnsi="Times New Roman" w:cs="Times New Roman"/>
        </w:rPr>
        <w:t xml:space="preserve">; </w:t>
      </w:r>
    </w:p>
    <w:p w14:paraId="4D747312" w14:textId="77777777" w:rsidR="00267C7F" w:rsidRPr="0002370E" w:rsidRDefault="00267C7F" w:rsidP="00831C39">
      <w:pPr>
        <w:pStyle w:val="Default"/>
        <w:numPr>
          <w:ilvl w:val="0"/>
          <w:numId w:val="7"/>
        </w:numPr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mieć możliwość awaryjnego otwarcia i pobrania wszystkich kluczy przez osobę uprawnioną; </w:t>
      </w:r>
    </w:p>
    <w:p w14:paraId="076F5BB3" w14:textId="0978D8D4" w:rsidR="00267C7F" w:rsidRPr="0002370E" w:rsidRDefault="00267C7F" w:rsidP="00831C39">
      <w:pPr>
        <w:pStyle w:val="Default"/>
        <w:numPr>
          <w:ilvl w:val="0"/>
          <w:numId w:val="7"/>
        </w:numPr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lastRenderedPageBreak/>
        <w:t>dokonywać pełnej identyfikacji oraz blokować zdeponowany klucz w gnieździe depozytora kluczy</w:t>
      </w:r>
      <w:r w:rsidR="00023D3D">
        <w:rPr>
          <w:rFonts w:ascii="Times New Roman" w:hAnsi="Times New Roman" w:cs="Times New Roman"/>
        </w:rPr>
        <w:t>;</w:t>
      </w:r>
      <w:r w:rsidRPr="0002370E">
        <w:rPr>
          <w:rFonts w:ascii="Times New Roman" w:hAnsi="Times New Roman" w:cs="Times New Roman"/>
        </w:rPr>
        <w:t xml:space="preserve"> </w:t>
      </w:r>
    </w:p>
    <w:p w14:paraId="561D938E" w14:textId="27D5D434" w:rsidR="00267C7F" w:rsidRPr="0002370E" w:rsidRDefault="00267C7F" w:rsidP="00831C39">
      <w:pPr>
        <w:pStyle w:val="Default"/>
        <w:numPr>
          <w:ilvl w:val="0"/>
          <w:numId w:val="7"/>
        </w:numPr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>posiadać brelok identyfikowany stykowo jak i radiowo (RFID).</w:t>
      </w:r>
    </w:p>
    <w:p w14:paraId="47B28AE6" w14:textId="336F2B6A" w:rsidR="0039311C" w:rsidRPr="0002370E" w:rsidRDefault="00267C7F" w:rsidP="00831C39">
      <w:pPr>
        <w:pStyle w:val="Default"/>
        <w:numPr>
          <w:ilvl w:val="3"/>
          <w:numId w:val="6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>Brelok musi być wykonany ze stali nierdzewnej</w:t>
      </w:r>
      <w:r w:rsidR="004A60DF">
        <w:rPr>
          <w:rFonts w:ascii="Times New Roman" w:hAnsi="Times New Roman" w:cs="Times New Roman"/>
        </w:rPr>
        <w:t xml:space="preserve"> o zwiększonej odporności na uszkodzenia</w:t>
      </w:r>
      <w:r w:rsidRPr="0002370E">
        <w:rPr>
          <w:rFonts w:ascii="Times New Roman" w:hAnsi="Times New Roman" w:cs="Times New Roman"/>
        </w:rPr>
        <w:t xml:space="preserve"> i nie może posiadać ostrych krawędzi. </w:t>
      </w:r>
    </w:p>
    <w:p w14:paraId="1120C9DA" w14:textId="7C22E09A" w:rsidR="00267C7F" w:rsidRPr="0002370E" w:rsidRDefault="00267C7F" w:rsidP="00831C39">
      <w:pPr>
        <w:pStyle w:val="Default"/>
        <w:numPr>
          <w:ilvl w:val="3"/>
          <w:numId w:val="6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Klucze w </w:t>
      </w:r>
      <w:r w:rsidR="00023D3D">
        <w:rPr>
          <w:rFonts w:ascii="Times New Roman" w:hAnsi="Times New Roman" w:cs="Times New Roman"/>
        </w:rPr>
        <w:t>D</w:t>
      </w:r>
      <w:r w:rsidRPr="0002370E">
        <w:rPr>
          <w:rFonts w:ascii="Times New Roman" w:hAnsi="Times New Roman" w:cs="Times New Roman"/>
        </w:rPr>
        <w:t xml:space="preserve">epozytorze kluczy muszą być: </w:t>
      </w:r>
    </w:p>
    <w:p w14:paraId="31EC646C" w14:textId="77777777" w:rsidR="00267C7F" w:rsidRPr="0002370E" w:rsidRDefault="00267C7F" w:rsidP="00831C39">
      <w:pPr>
        <w:pStyle w:val="Default"/>
        <w:numPr>
          <w:ilvl w:val="0"/>
          <w:numId w:val="8"/>
        </w:numPr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deponowane w gniazdach; </w:t>
      </w:r>
    </w:p>
    <w:p w14:paraId="54D54DDD" w14:textId="77777777" w:rsidR="00267C7F" w:rsidRPr="0002370E" w:rsidRDefault="00267C7F" w:rsidP="00831C39">
      <w:pPr>
        <w:pStyle w:val="Default"/>
        <w:numPr>
          <w:ilvl w:val="0"/>
          <w:numId w:val="8"/>
        </w:numPr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zabezpieczone przed nieuprawnionym pobraniem. </w:t>
      </w:r>
    </w:p>
    <w:p w14:paraId="1618EDD5" w14:textId="77777777" w:rsidR="00267C7F" w:rsidRPr="0002370E" w:rsidRDefault="00267C7F" w:rsidP="00831C39">
      <w:pPr>
        <w:pStyle w:val="Default"/>
        <w:numPr>
          <w:ilvl w:val="3"/>
          <w:numId w:val="6"/>
        </w:numPr>
        <w:spacing w:line="28" w:lineRule="atLeast"/>
        <w:ind w:left="284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Dwustopniowa autoryzacja użytkownika: karta + PIN. </w:t>
      </w:r>
    </w:p>
    <w:p w14:paraId="5568AFFC" w14:textId="77777777" w:rsidR="00267C7F" w:rsidRPr="0002370E" w:rsidRDefault="00267C7F" w:rsidP="00831C39">
      <w:pPr>
        <w:pStyle w:val="Default"/>
        <w:numPr>
          <w:ilvl w:val="3"/>
          <w:numId w:val="6"/>
        </w:numPr>
        <w:spacing w:line="28" w:lineRule="atLeast"/>
        <w:ind w:left="284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Użytkownicy winni mieć dostęp tylko do wybranych kluczy w zależności od posiadanych uprawnień. </w:t>
      </w:r>
    </w:p>
    <w:p w14:paraId="2C344BD0" w14:textId="610F7EDC" w:rsidR="00267C7F" w:rsidRPr="0002370E" w:rsidRDefault="00267C7F" w:rsidP="00831C39">
      <w:pPr>
        <w:pStyle w:val="Default"/>
        <w:numPr>
          <w:ilvl w:val="3"/>
          <w:numId w:val="6"/>
        </w:numPr>
        <w:spacing w:line="28" w:lineRule="atLeast"/>
        <w:ind w:left="284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Po uprzedniej autoryzacji przez użytkownika, panel kontrolny </w:t>
      </w:r>
      <w:r w:rsidR="00523640">
        <w:rPr>
          <w:rFonts w:ascii="Times New Roman" w:hAnsi="Times New Roman" w:cs="Times New Roman"/>
        </w:rPr>
        <w:t>D</w:t>
      </w:r>
      <w:r w:rsidRPr="0002370E">
        <w:rPr>
          <w:rFonts w:ascii="Times New Roman" w:hAnsi="Times New Roman" w:cs="Times New Roman"/>
        </w:rPr>
        <w:t xml:space="preserve">epozytora kluczy musi wyświetlać tylko nazwy tych kluczy, do których dany użytkownik posiada dostęp. </w:t>
      </w:r>
    </w:p>
    <w:p w14:paraId="6D4D284D" w14:textId="736BB2D0" w:rsidR="00267C7F" w:rsidRPr="0002370E" w:rsidRDefault="00267C7F" w:rsidP="00831C39">
      <w:pPr>
        <w:pStyle w:val="Default"/>
        <w:numPr>
          <w:ilvl w:val="3"/>
          <w:numId w:val="6"/>
        </w:numPr>
        <w:spacing w:line="28" w:lineRule="atLeast"/>
        <w:ind w:left="284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System </w:t>
      </w:r>
      <w:r w:rsidR="00523640">
        <w:rPr>
          <w:rFonts w:ascii="Times New Roman" w:hAnsi="Times New Roman" w:cs="Times New Roman"/>
        </w:rPr>
        <w:t>D</w:t>
      </w:r>
      <w:r w:rsidRPr="0002370E">
        <w:rPr>
          <w:rFonts w:ascii="Times New Roman" w:hAnsi="Times New Roman" w:cs="Times New Roman"/>
        </w:rPr>
        <w:t xml:space="preserve">epozytorów kluczy musi posiadać możliwość nadawania dowolnych, wielopoziomowych uprawnień dostępu do funkcji </w:t>
      </w:r>
      <w:r w:rsidR="00523640">
        <w:rPr>
          <w:rFonts w:ascii="Times New Roman" w:hAnsi="Times New Roman" w:cs="Times New Roman"/>
        </w:rPr>
        <w:t>D</w:t>
      </w:r>
      <w:r w:rsidRPr="0002370E">
        <w:rPr>
          <w:rFonts w:ascii="Times New Roman" w:hAnsi="Times New Roman" w:cs="Times New Roman"/>
        </w:rPr>
        <w:t>epozytora kluczy z poziomu aplikacji webowej w języku polskim (podgląd zdarzeń, nadawanie uprawnień do kluczy, tworzenie okien czasowych, zarządzanie ściśle określoną ilością kluczy/użytkowników</w:t>
      </w:r>
      <w:r w:rsidR="00523640">
        <w:rPr>
          <w:rFonts w:ascii="Times New Roman" w:hAnsi="Times New Roman" w:cs="Times New Roman"/>
        </w:rPr>
        <w:t>,</w:t>
      </w:r>
      <w:r w:rsidRPr="0002370E">
        <w:rPr>
          <w:rFonts w:ascii="Times New Roman" w:hAnsi="Times New Roman" w:cs="Times New Roman"/>
        </w:rPr>
        <w:t xml:space="preserve"> itp.). </w:t>
      </w:r>
    </w:p>
    <w:p w14:paraId="44100596" w14:textId="77777777" w:rsidR="00267C7F" w:rsidRPr="0002370E" w:rsidRDefault="00267C7F" w:rsidP="00831C39">
      <w:pPr>
        <w:pStyle w:val="Default"/>
        <w:numPr>
          <w:ilvl w:val="3"/>
          <w:numId w:val="6"/>
        </w:numPr>
        <w:spacing w:line="28" w:lineRule="atLeast"/>
        <w:ind w:left="284"/>
        <w:jc w:val="both"/>
        <w:rPr>
          <w:rFonts w:ascii="Times New Roman" w:hAnsi="Times New Roman" w:cs="Times New Roman"/>
        </w:rPr>
      </w:pPr>
      <w:proofErr w:type="spellStart"/>
      <w:r w:rsidRPr="0002370E">
        <w:rPr>
          <w:rFonts w:ascii="Times New Roman" w:hAnsi="Times New Roman" w:cs="Times New Roman"/>
        </w:rPr>
        <w:t>Depozytory</w:t>
      </w:r>
      <w:proofErr w:type="spellEnd"/>
      <w:r w:rsidRPr="0002370E">
        <w:rPr>
          <w:rFonts w:ascii="Times New Roman" w:hAnsi="Times New Roman" w:cs="Times New Roman"/>
        </w:rPr>
        <w:t xml:space="preserve"> kluczy muszą posiadać możliwość przydzielania uprawnień do kluczy, pozwalające użytkownikowi/grupie na pobranie przypisanych kluczy, użytkownik nie może pobrać nieprzypisanych do siebie kompletów kluczy. </w:t>
      </w:r>
    </w:p>
    <w:p w14:paraId="35B32FD2" w14:textId="05B7D120" w:rsidR="00267C7F" w:rsidRPr="0002370E" w:rsidRDefault="00267C7F" w:rsidP="00831C39">
      <w:pPr>
        <w:pStyle w:val="Default"/>
        <w:numPr>
          <w:ilvl w:val="3"/>
          <w:numId w:val="6"/>
        </w:numPr>
        <w:spacing w:line="28" w:lineRule="atLeast"/>
        <w:ind w:left="284"/>
        <w:jc w:val="both"/>
        <w:rPr>
          <w:rFonts w:ascii="Times New Roman" w:hAnsi="Times New Roman" w:cs="Times New Roman"/>
        </w:rPr>
      </w:pPr>
      <w:proofErr w:type="spellStart"/>
      <w:r w:rsidRPr="0002370E">
        <w:rPr>
          <w:rFonts w:ascii="Times New Roman" w:hAnsi="Times New Roman" w:cs="Times New Roman"/>
        </w:rPr>
        <w:t>Depozytory</w:t>
      </w:r>
      <w:proofErr w:type="spellEnd"/>
      <w:r w:rsidRPr="0002370E">
        <w:rPr>
          <w:rFonts w:ascii="Times New Roman" w:hAnsi="Times New Roman" w:cs="Times New Roman"/>
        </w:rPr>
        <w:t xml:space="preserve"> kluczy winny umożliwiać zwrot klucza do pierwszego wolnego gniazda (funkcja dowolnego zwrotu klucza w dowolne gniazdo)</w:t>
      </w:r>
      <w:r w:rsidR="00523640">
        <w:rPr>
          <w:rFonts w:ascii="Times New Roman" w:hAnsi="Times New Roman" w:cs="Times New Roman"/>
        </w:rPr>
        <w:t>.</w:t>
      </w:r>
      <w:r w:rsidRPr="0002370E">
        <w:rPr>
          <w:rFonts w:ascii="Times New Roman" w:hAnsi="Times New Roman" w:cs="Times New Roman"/>
        </w:rPr>
        <w:t xml:space="preserve"> </w:t>
      </w:r>
    </w:p>
    <w:p w14:paraId="363E6D72" w14:textId="282E526A" w:rsidR="00267C7F" w:rsidRPr="0002370E" w:rsidRDefault="00267C7F" w:rsidP="00831C39">
      <w:pPr>
        <w:pStyle w:val="Default"/>
        <w:numPr>
          <w:ilvl w:val="3"/>
          <w:numId w:val="6"/>
        </w:numPr>
        <w:spacing w:line="28" w:lineRule="atLeast"/>
        <w:ind w:left="284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Klucze przeznaczone do deponowania w </w:t>
      </w:r>
      <w:r w:rsidR="00523640">
        <w:rPr>
          <w:rFonts w:ascii="Times New Roman" w:hAnsi="Times New Roman" w:cs="Times New Roman"/>
        </w:rPr>
        <w:t>D</w:t>
      </w:r>
      <w:r w:rsidRPr="0002370E">
        <w:rPr>
          <w:rFonts w:ascii="Times New Roman" w:hAnsi="Times New Roman" w:cs="Times New Roman"/>
        </w:rPr>
        <w:t>epozytorze kluczy mają być przymocowane</w:t>
      </w:r>
      <w:r w:rsidR="003E079C">
        <w:rPr>
          <w:rFonts w:ascii="Times New Roman" w:hAnsi="Times New Roman" w:cs="Times New Roman"/>
        </w:rPr>
        <w:br/>
      </w:r>
      <w:r w:rsidRPr="0002370E">
        <w:rPr>
          <w:rFonts w:ascii="Times New Roman" w:hAnsi="Times New Roman" w:cs="Times New Roman"/>
        </w:rPr>
        <w:t>do breloka</w:t>
      </w:r>
      <w:r w:rsidR="00C2621B">
        <w:rPr>
          <w:rFonts w:ascii="Times New Roman" w:hAnsi="Times New Roman" w:cs="Times New Roman"/>
        </w:rPr>
        <w:t>/bolca</w:t>
      </w:r>
      <w:r w:rsidRPr="0002370E">
        <w:rPr>
          <w:rFonts w:ascii="Times New Roman" w:hAnsi="Times New Roman" w:cs="Times New Roman"/>
        </w:rPr>
        <w:t xml:space="preserve"> za pomocą</w:t>
      </w:r>
      <w:r w:rsidR="00857E23" w:rsidRPr="0002370E">
        <w:rPr>
          <w:rFonts w:ascii="Times New Roman" w:hAnsi="Times New Roman" w:cs="Times New Roman"/>
        </w:rPr>
        <w:t xml:space="preserve"> </w:t>
      </w:r>
      <w:r w:rsidRPr="0002370E">
        <w:rPr>
          <w:rFonts w:ascii="Times New Roman" w:hAnsi="Times New Roman" w:cs="Times New Roman"/>
        </w:rPr>
        <w:t>stalowej kłódki</w:t>
      </w:r>
      <w:r w:rsidR="00C2621B">
        <w:rPr>
          <w:rFonts w:ascii="Times New Roman" w:hAnsi="Times New Roman" w:cs="Times New Roman"/>
        </w:rPr>
        <w:t xml:space="preserve">, zatrzasku lub </w:t>
      </w:r>
      <w:r w:rsidRPr="0002370E">
        <w:rPr>
          <w:rFonts w:ascii="Times New Roman" w:hAnsi="Times New Roman" w:cs="Times New Roman"/>
        </w:rPr>
        <w:t xml:space="preserve">plomby. </w:t>
      </w:r>
    </w:p>
    <w:p w14:paraId="13F9864F" w14:textId="10FD26F7" w:rsidR="00267C7F" w:rsidRPr="0002370E" w:rsidRDefault="00267C7F" w:rsidP="00831C39">
      <w:pPr>
        <w:pStyle w:val="Default"/>
        <w:numPr>
          <w:ilvl w:val="3"/>
          <w:numId w:val="6"/>
        </w:numPr>
        <w:spacing w:line="28" w:lineRule="atLeast"/>
        <w:ind w:left="284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Dostarczane </w:t>
      </w:r>
      <w:proofErr w:type="spellStart"/>
      <w:r w:rsidR="00523640">
        <w:rPr>
          <w:rFonts w:ascii="Times New Roman" w:hAnsi="Times New Roman" w:cs="Times New Roman"/>
        </w:rPr>
        <w:t>D</w:t>
      </w:r>
      <w:r w:rsidRPr="0002370E">
        <w:rPr>
          <w:rFonts w:ascii="Times New Roman" w:hAnsi="Times New Roman" w:cs="Times New Roman"/>
        </w:rPr>
        <w:t>epozytory</w:t>
      </w:r>
      <w:proofErr w:type="spellEnd"/>
      <w:r w:rsidRPr="0002370E">
        <w:rPr>
          <w:rFonts w:ascii="Times New Roman" w:hAnsi="Times New Roman" w:cs="Times New Roman"/>
        </w:rPr>
        <w:t xml:space="preserve"> kluczy powinny mieć możliwość pracy na otwartych drzwiach </w:t>
      </w:r>
      <w:r w:rsidR="008266EA">
        <w:rPr>
          <w:rFonts w:ascii="Times New Roman" w:hAnsi="Times New Roman" w:cs="Times New Roman"/>
        </w:rPr>
        <w:br/>
      </w:r>
      <w:r w:rsidRPr="0002370E">
        <w:rPr>
          <w:rFonts w:ascii="Times New Roman" w:hAnsi="Times New Roman" w:cs="Times New Roman"/>
        </w:rPr>
        <w:t xml:space="preserve">bez konieczności ich zamykania. </w:t>
      </w:r>
    </w:p>
    <w:p w14:paraId="66A23AA5" w14:textId="369D6EA1" w:rsidR="003F7C3F" w:rsidRPr="0002370E" w:rsidRDefault="00267C7F" w:rsidP="00831C39">
      <w:pPr>
        <w:pStyle w:val="Default"/>
        <w:numPr>
          <w:ilvl w:val="3"/>
          <w:numId w:val="6"/>
        </w:numPr>
        <w:spacing w:line="28" w:lineRule="atLeast"/>
        <w:ind w:left="284"/>
        <w:jc w:val="both"/>
        <w:rPr>
          <w:rFonts w:ascii="Times New Roman" w:hAnsi="Times New Roman" w:cs="Times New Roman"/>
        </w:rPr>
      </w:pPr>
      <w:proofErr w:type="spellStart"/>
      <w:r w:rsidRPr="0002370E">
        <w:rPr>
          <w:rFonts w:ascii="Times New Roman" w:hAnsi="Times New Roman" w:cs="Times New Roman"/>
        </w:rPr>
        <w:t>Depozytory</w:t>
      </w:r>
      <w:proofErr w:type="spellEnd"/>
      <w:r w:rsidRPr="0002370E">
        <w:rPr>
          <w:rFonts w:ascii="Times New Roman" w:hAnsi="Times New Roman" w:cs="Times New Roman"/>
        </w:rPr>
        <w:t xml:space="preserve"> kluczy oprócz tego, że muszą posiadać możliwość tworzenia systemu depozytorów, muszą być także urządzeniami autonomicznymi, posiadającymi własną bazę danych, serwer oraz inne niezbędne zaimplementowane w </w:t>
      </w:r>
      <w:r w:rsidR="00523640">
        <w:rPr>
          <w:rFonts w:ascii="Times New Roman" w:hAnsi="Times New Roman" w:cs="Times New Roman"/>
        </w:rPr>
        <w:t>D</w:t>
      </w:r>
      <w:r w:rsidRPr="0002370E">
        <w:rPr>
          <w:rFonts w:ascii="Times New Roman" w:hAnsi="Times New Roman" w:cs="Times New Roman"/>
        </w:rPr>
        <w:t xml:space="preserve">epozytorze </w:t>
      </w:r>
      <w:r w:rsidR="00523640">
        <w:rPr>
          <w:rFonts w:ascii="Times New Roman" w:hAnsi="Times New Roman" w:cs="Times New Roman"/>
        </w:rPr>
        <w:t xml:space="preserve">kluczy </w:t>
      </w:r>
      <w:r w:rsidRPr="0002370E">
        <w:rPr>
          <w:rFonts w:ascii="Times New Roman" w:hAnsi="Times New Roman" w:cs="Times New Roman"/>
        </w:rPr>
        <w:t xml:space="preserve">oprogramowanie, które zapewnia zachowanie pełnej funkcjonalności i poprawności pracy </w:t>
      </w:r>
      <w:r w:rsidR="00523640">
        <w:rPr>
          <w:rFonts w:ascii="Times New Roman" w:hAnsi="Times New Roman" w:cs="Times New Roman"/>
        </w:rPr>
        <w:t>D</w:t>
      </w:r>
      <w:r w:rsidRPr="0002370E">
        <w:rPr>
          <w:rFonts w:ascii="Times New Roman" w:hAnsi="Times New Roman" w:cs="Times New Roman"/>
        </w:rPr>
        <w:t>epozytora</w:t>
      </w:r>
      <w:r w:rsidR="00523640">
        <w:rPr>
          <w:rFonts w:ascii="Times New Roman" w:hAnsi="Times New Roman" w:cs="Times New Roman"/>
        </w:rPr>
        <w:t xml:space="preserve"> kluczy</w:t>
      </w:r>
      <w:r w:rsidRPr="0002370E">
        <w:rPr>
          <w:rFonts w:ascii="Times New Roman" w:hAnsi="Times New Roman" w:cs="Times New Roman"/>
        </w:rPr>
        <w:t xml:space="preserve">. </w:t>
      </w:r>
    </w:p>
    <w:p w14:paraId="78B0C3C0" w14:textId="77777777" w:rsidR="00267C7F" w:rsidRPr="0002370E" w:rsidRDefault="00267C7F" w:rsidP="00831C39">
      <w:pPr>
        <w:pStyle w:val="Default"/>
        <w:numPr>
          <w:ilvl w:val="3"/>
          <w:numId w:val="6"/>
        </w:numPr>
        <w:spacing w:line="28" w:lineRule="atLeast"/>
        <w:ind w:left="284"/>
        <w:jc w:val="both"/>
        <w:rPr>
          <w:rFonts w:ascii="Times New Roman" w:hAnsi="Times New Roman" w:cs="Times New Roman"/>
        </w:rPr>
      </w:pPr>
      <w:proofErr w:type="spellStart"/>
      <w:r w:rsidRPr="0002370E">
        <w:rPr>
          <w:rFonts w:ascii="Times New Roman" w:hAnsi="Times New Roman" w:cs="Times New Roman"/>
        </w:rPr>
        <w:t>Depozytory</w:t>
      </w:r>
      <w:proofErr w:type="spellEnd"/>
      <w:r w:rsidRPr="0002370E">
        <w:rPr>
          <w:rFonts w:ascii="Times New Roman" w:hAnsi="Times New Roman" w:cs="Times New Roman"/>
        </w:rPr>
        <w:t xml:space="preserve"> kluczy winny być wyposażone w instrukcję obsługi w formie elektronicznej oraz papierowej w polskiej wersji językowej. </w:t>
      </w:r>
    </w:p>
    <w:p w14:paraId="30528799" w14:textId="77777777" w:rsidR="00267C7F" w:rsidRPr="0002370E" w:rsidRDefault="00267C7F" w:rsidP="00831C39">
      <w:pPr>
        <w:pStyle w:val="Default"/>
        <w:spacing w:line="28" w:lineRule="atLeast"/>
        <w:jc w:val="both"/>
        <w:rPr>
          <w:rFonts w:ascii="Times New Roman" w:hAnsi="Times New Roman" w:cs="Times New Roman"/>
          <w:b/>
          <w:bCs/>
        </w:rPr>
      </w:pPr>
      <w:r w:rsidRPr="0002370E">
        <w:rPr>
          <w:rFonts w:ascii="Times New Roman" w:hAnsi="Times New Roman" w:cs="Times New Roman"/>
          <w:b/>
          <w:bCs/>
        </w:rPr>
        <w:t>Wymagania dotyczące oprogramowania zarządzającego</w:t>
      </w:r>
    </w:p>
    <w:p w14:paraId="6928D351" w14:textId="6B8655C8" w:rsidR="00267C7F" w:rsidRPr="0002370E" w:rsidRDefault="00267C7F" w:rsidP="00831C39">
      <w:pPr>
        <w:pStyle w:val="Default"/>
        <w:numPr>
          <w:ilvl w:val="6"/>
          <w:numId w:val="6"/>
        </w:numPr>
        <w:spacing w:line="28" w:lineRule="atLeast"/>
        <w:ind w:left="284"/>
        <w:jc w:val="both"/>
        <w:rPr>
          <w:rFonts w:ascii="Times New Roman" w:hAnsi="Times New Roman" w:cs="Times New Roman"/>
          <w:b/>
          <w:bCs/>
        </w:rPr>
      </w:pPr>
      <w:r w:rsidRPr="0002370E">
        <w:rPr>
          <w:rFonts w:ascii="Times New Roman" w:hAnsi="Times New Roman" w:cs="Times New Roman"/>
        </w:rPr>
        <w:t>Oprogramowanie instalowane na serwerze</w:t>
      </w:r>
      <w:r w:rsidR="002B0EF8">
        <w:rPr>
          <w:rFonts w:ascii="Times New Roman" w:hAnsi="Times New Roman" w:cs="Times New Roman"/>
        </w:rPr>
        <w:t xml:space="preserve"> (praca wielostanowiskowa).</w:t>
      </w:r>
    </w:p>
    <w:p w14:paraId="5E3FC95A" w14:textId="50A9E1B7" w:rsidR="003F7C3F" w:rsidRPr="0002370E" w:rsidRDefault="00267C7F" w:rsidP="00831C39">
      <w:pPr>
        <w:pStyle w:val="Default"/>
        <w:numPr>
          <w:ilvl w:val="6"/>
          <w:numId w:val="6"/>
        </w:numPr>
        <w:spacing w:line="28" w:lineRule="atLeast"/>
        <w:ind w:left="284"/>
        <w:jc w:val="both"/>
        <w:rPr>
          <w:rFonts w:ascii="Times New Roman" w:hAnsi="Times New Roman" w:cs="Times New Roman"/>
          <w:b/>
          <w:bCs/>
        </w:rPr>
      </w:pPr>
      <w:r w:rsidRPr="0002370E">
        <w:rPr>
          <w:rFonts w:ascii="Times New Roman" w:hAnsi="Times New Roman" w:cs="Times New Roman"/>
        </w:rPr>
        <w:t xml:space="preserve">Oprogramowanie powinno mieć możliwość obsługi wszystkich objętych zamówieniem </w:t>
      </w:r>
      <w:r w:rsidR="00523640">
        <w:rPr>
          <w:rFonts w:ascii="Times New Roman" w:hAnsi="Times New Roman" w:cs="Times New Roman"/>
        </w:rPr>
        <w:t>D</w:t>
      </w:r>
      <w:r w:rsidRPr="0002370E">
        <w:rPr>
          <w:rFonts w:ascii="Times New Roman" w:hAnsi="Times New Roman" w:cs="Times New Roman"/>
        </w:rPr>
        <w:t>epozytorów kluczy (instalacja centralna</w:t>
      </w:r>
      <w:r w:rsidR="002B0EF8">
        <w:rPr>
          <w:rFonts w:ascii="Times New Roman" w:hAnsi="Times New Roman" w:cs="Times New Roman"/>
        </w:rPr>
        <w:t xml:space="preserve"> i zdalna</w:t>
      </w:r>
      <w:r w:rsidRPr="0002370E">
        <w:rPr>
          <w:rFonts w:ascii="Times New Roman" w:hAnsi="Times New Roman" w:cs="Times New Roman"/>
        </w:rPr>
        <w:t xml:space="preserve">). </w:t>
      </w:r>
    </w:p>
    <w:p w14:paraId="501C765C" w14:textId="20451169" w:rsidR="003F7C3F" w:rsidRPr="0002370E" w:rsidRDefault="00267C7F" w:rsidP="00831C39">
      <w:pPr>
        <w:pStyle w:val="Default"/>
        <w:numPr>
          <w:ilvl w:val="6"/>
          <w:numId w:val="6"/>
        </w:numPr>
        <w:spacing w:line="28" w:lineRule="atLeast"/>
        <w:ind w:left="284"/>
        <w:jc w:val="both"/>
        <w:rPr>
          <w:rFonts w:ascii="Times New Roman" w:hAnsi="Times New Roman" w:cs="Times New Roman"/>
          <w:b/>
          <w:bCs/>
        </w:rPr>
      </w:pPr>
      <w:r w:rsidRPr="0002370E">
        <w:rPr>
          <w:rFonts w:ascii="Times New Roman" w:hAnsi="Times New Roman" w:cs="Times New Roman"/>
        </w:rPr>
        <w:t xml:space="preserve">Interfejs w języku polskim. </w:t>
      </w:r>
    </w:p>
    <w:p w14:paraId="6EF57A24" w14:textId="5E0E8C81" w:rsidR="003F7C3F" w:rsidRPr="0002370E" w:rsidRDefault="00267C7F" w:rsidP="00831C39">
      <w:pPr>
        <w:pStyle w:val="Default"/>
        <w:numPr>
          <w:ilvl w:val="6"/>
          <w:numId w:val="6"/>
        </w:numPr>
        <w:spacing w:line="28" w:lineRule="atLeast"/>
        <w:ind w:left="284"/>
        <w:jc w:val="both"/>
        <w:rPr>
          <w:rFonts w:ascii="Times New Roman" w:hAnsi="Times New Roman" w:cs="Times New Roman"/>
          <w:b/>
          <w:bCs/>
        </w:rPr>
      </w:pPr>
      <w:r w:rsidRPr="0002370E">
        <w:rPr>
          <w:rFonts w:ascii="Times New Roman" w:hAnsi="Times New Roman" w:cs="Times New Roman"/>
        </w:rPr>
        <w:t xml:space="preserve">Oprogramowanie </w:t>
      </w:r>
      <w:r w:rsidR="00523640">
        <w:rPr>
          <w:rFonts w:ascii="Times New Roman" w:hAnsi="Times New Roman" w:cs="Times New Roman"/>
        </w:rPr>
        <w:t>D</w:t>
      </w:r>
      <w:r w:rsidRPr="0002370E">
        <w:rPr>
          <w:rFonts w:ascii="Times New Roman" w:hAnsi="Times New Roman" w:cs="Times New Roman"/>
        </w:rPr>
        <w:t xml:space="preserve">epozytorów kluczy, jak również aplikacja webowa muszą zapewniać możliwość gromadzenia (archiwizowania) wszystkich zdarzeń związanych z działaniem </w:t>
      </w:r>
      <w:r w:rsidR="00523640">
        <w:rPr>
          <w:rFonts w:ascii="Times New Roman" w:hAnsi="Times New Roman" w:cs="Times New Roman"/>
        </w:rPr>
        <w:t>D</w:t>
      </w:r>
      <w:r w:rsidRPr="0002370E">
        <w:rPr>
          <w:rFonts w:ascii="Times New Roman" w:hAnsi="Times New Roman" w:cs="Times New Roman"/>
        </w:rPr>
        <w:t>epozytorów</w:t>
      </w:r>
      <w:r w:rsidR="00523640">
        <w:rPr>
          <w:rFonts w:ascii="Times New Roman" w:hAnsi="Times New Roman" w:cs="Times New Roman"/>
        </w:rPr>
        <w:t xml:space="preserve"> kluczy</w:t>
      </w:r>
      <w:r w:rsidR="00E96A38">
        <w:rPr>
          <w:rFonts w:ascii="Times New Roman" w:hAnsi="Times New Roman" w:cs="Times New Roman"/>
        </w:rPr>
        <w:t xml:space="preserve"> przez okres minimum 12 miesięcy</w:t>
      </w:r>
      <w:r w:rsidR="008266EA">
        <w:rPr>
          <w:rFonts w:ascii="Times New Roman" w:hAnsi="Times New Roman" w:cs="Times New Roman"/>
        </w:rPr>
        <w:t xml:space="preserve"> oraz możliwość eksportów raportów zdarzeń</w:t>
      </w:r>
      <w:r w:rsidRPr="0002370E">
        <w:rPr>
          <w:rFonts w:ascii="Times New Roman" w:hAnsi="Times New Roman" w:cs="Times New Roman"/>
        </w:rPr>
        <w:t xml:space="preserve">. </w:t>
      </w:r>
    </w:p>
    <w:p w14:paraId="5A5BA54C" w14:textId="77777777" w:rsidR="00267C7F" w:rsidRPr="0002370E" w:rsidRDefault="00267C7F" w:rsidP="00831C39">
      <w:pPr>
        <w:pStyle w:val="Default"/>
        <w:numPr>
          <w:ilvl w:val="6"/>
          <w:numId w:val="6"/>
        </w:numPr>
        <w:spacing w:line="28" w:lineRule="atLeast"/>
        <w:ind w:left="284"/>
        <w:jc w:val="both"/>
        <w:rPr>
          <w:rFonts w:ascii="Times New Roman" w:hAnsi="Times New Roman" w:cs="Times New Roman"/>
          <w:b/>
          <w:bCs/>
        </w:rPr>
      </w:pPr>
      <w:r w:rsidRPr="0002370E">
        <w:rPr>
          <w:rFonts w:ascii="Times New Roman" w:hAnsi="Times New Roman" w:cs="Times New Roman"/>
        </w:rPr>
        <w:t xml:space="preserve">Oprogramowanie powinno zapewniać: </w:t>
      </w:r>
    </w:p>
    <w:p w14:paraId="08E135F2" w14:textId="77777777" w:rsidR="00267C7F" w:rsidRPr="0002370E" w:rsidRDefault="00267C7F" w:rsidP="00831C39">
      <w:pPr>
        <w:pStyle w:val="Default"/>
        <w:numPr>
          <w:ilvl w:val="0"/>
          <w:numId w:val="9"/>
        </w:numPr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zdalne zarządzanie dostępami do kluczy poprzez sieć Ethernet przez administratora(ów) systemu; </w:t>
      </w:r>
    </w:p>
    <w:p w14:paraId="42DF3684" w14:textId="19D100F7" w:rsidR="00267C7F" w:rsidRDefault="00267C7F" w:rsidP="00831C39">
      <w:pPr>
        <w:pStyle w:val="Default"/>
        <w:numPr>
          <w:ilvl w:val="0"/>
          <w:numId w:val="9"/>
        </w:numPr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>możliwość importu danych pracowników (id, imię, nazwisko, opis, grupa, kod karty, termin ważności karty) z plików tekstowych</w:t>
      </w:r>
      <w:r w:rsidR="002B0EF8">
        <w:rPr>
          <w:rFonts w:ascii="Times New Roman" w:hAnsi="Times New Roman" w:cs="Times New Roman"/>
        </w:rPr>
        <w:t xml:space="preserve"> oraz Active Directory</w:t>
      </w:r>
      <w:r w:rsidRPr="0002370E">
        <w:rPr>
          <w:rFonts w:ascii="Times New Roman" w:hAnsi="Times New Roman" w:cs="Times New Roman"/>
        </w:rPr>
        <w:t xml:space="preserve">; </w:t>
      </w:r>
    </w:p>
    <w:p w14:paraId="021ECEF6" w14:textId="4A46CA4C" w:rsidR="000B245A" w:rsidRDefault="000B245A" w:rsidP="00831C39">
      <w:pPr>
        <w:pStyle w:val="Default"/>
        <w:numPr>
          <w:ilvl w:val="0"/>
          <w:numId w:val="9"/>
        </w:numPr>
        <w:spacing w:line="28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konfiguracj</w:t>
      </w:r>
      <w:r w:rsidR="00D8106A">
        <w:rPr>
          <w:rFonts w:ascii="Times New Roman" w:hAnsi="Times New Roman" w:cs="Times New Roman"/>
        </w:rPr>
        <w:t>ę</w:t>
      </w:r>
      <w:r>
        <w:rPr>
          <w:rFonts w:ascii="Times New Roman" w:hAnsi="Times New Roman" w:cs="Times New Roman"/>
        </w:rPr>
        <w:t xml:space="preserve"> uprawnień użytkownika do pobierania kluczy na podstawie przynależności do grup w Active Directory; </w:t>
      </w:r>
    </w:p>
    <w:p w14:paraId="6E1FF326" w14:textId="18CBA0F3" w:rsidR="000B245A" w:rsidRPr="0002370E" w:rsidRDefault="000B245A" w:rsidP="00831C39">
      <w:pPr>
        <w:pStyle w:val="Default"/>
        <w:numPr>
          <w:ilvl w:val="0"/>
          <w:numId w:val="9"/>
        </w:numPr>
        <w:spacing w:line="28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synchronizacj</w:t>
      </w:r>
      <w:r w:rsidR="00D8106A">
        <w:rPr>
          <w:rFonts w:ascii="Times New Roman" w:hAnsi="Times New Roman" w:cs="Times New Roman"/>
        </w:rPr>
        <w:t>ę</w:t>
      </w:r>
      <w:r>
        <w:rPr>
          <w:rFonts w:ascii="Times New Roman" w:hAnsi="Times New Roman" w:cs="Times New Roman"/>
        </w:rPr>
        <w:t xml:space="preserve"> numerów kart na podstawie wybranego atrybutu konta użytkownika</w:t>
      </w:r>
      <w:r w:rsidR="003E079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w </w:t>
      </w:r>
      <w:proofErr w:type="spellStart"/>
      <w:r>
        <w:rPr>
          <w:rFonts w:ascii="Times New Roman" w:hAnsi="Times New Roman" w:cs="Times New Roman"/>
        </w:rPr>
        <w:t>ActiveDirectory</w:t>
      </w:r>
      <w:proofErr w:type="spellEnd"/>
      <w:r>
        <w:rPr>
          <w:rFonts w:ascii="Times New Roman" w:hAnsi="Times New Roman" w:cs="Times New Roman"/>
        </w:rPr>
        <w:t>;</w:t>
      </w:r>
    </w:p>
    <w:p w14:paraId="083B493D" w14:textId="77777777" w:rsidR="00267C7F" w:rsidRPr="0002370E" w:rsidRDefault="00267C7F" w:rsidP="00831C39">
      <w:pPr>
        <w:pStyle w:val="Default"/>
        <w:numPr>
          <w:ilvl w:val="0"/>
          <w:numId w:val="9"/>
        </w:numPr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tworzenie grup pracowników oraz grup szafek w celu sprawnego i efektywnego zarządzania danymi; </w:t>
      </w:r>
    </w:p>
    <w:p w14:paraId="6575501F" w14:textId="51D4AE16" w:rsidR="00267C7F" w:rsidRPr="0002370E" w:rsidRDefault="00267C7F" w:rsidP="00831C39">
      <w:pPr>
        <w:pStyle w:val="Default"/>
        <w:numPr>
          <w:ilvl w:val="0"/>
          <w:numId w:val="9"/>
        </w:numPr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>przydzielanie uprawnień do kluczy pozwalające konkretnemu użytkownikowi</w:t>
      </w:r>
      <w:r w:rsidR="003E079C">
        <w:rPr>
          <w:rFonts w:ascii="Times New Roman" w:hAnsi="Times New Roman" w:cs="Times New Roman"/>
        </w:rPr>
        <w:br/>
      </w:r>
      <w:r w:rsidRPr="0002370E">
        <w:rPr>
          <w:rFonts w:ascii="Times New Roman" w:hAnsi="Times New Roman" w:cs="Times New Roman"/>
        </w:rPr>
        <w:t xml:space="preserve"> na pobranie przypisanych mu kluczy, w określonym czasie i na określony czas; </w:t>
      </w:r>
    </w:p>
    <w:p w14:paraId="608FA07C" w14:textId="77777777" w:rsidR="00267C7F" w:rsidRPr="0002370E" w:rsidRDefault="00267C7F" w:rsidP="00831C39">
      <w:pPr>
        <w:pStyle w:val="Default"/>
        <w:numPr>
          <w:ilvl w:val="0"/>
          <w:numId w:val="9"/>
        </w:numPr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opcje udostępnienia jednego klucza wielu użytkownikom i wielu kluczy jednemu użytkownikowi; </w:t>
      </w:r>
    </w:p>
    <w:p w14:paraId="010C8C1E" w14:textId="5E602C03" w:rsidR="00267C7F" w:rsidRPr="009B79A9" w:rsidRDefault="00267C7F" w:rsidP="00831C39">
      <w:pPr>
        <w:pStyle w:val="Default"/>
        <w:numPr>
          <w:ilvl w:val="0"/>
          <w:numId w:val="9"/>
        </w:numPr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możliwość ograniczenia </w:t>
      </w:r>
      <w:r w:rsidR="00523640">
        <w:rPr>
          <w:rFonts w:ascii="Times New Roman" w:hAnsi="Times New Roman" w:cs="Times New Roman"/>
        </w:rPr>
        <w:t>liczby</w:t>
      </w:r>
      <w:r w:rsidR="00523640" w:rsidRPr="0002370E">
        <w:rPr>
          <w:rFonts w:ascii="Times New Roman" w:hAnsi="Times New Roman" w:cs="Times New Roman"/>
        </w:rPr>
        <w:t xml:space="preserve"> </w:t>
      </w:r>
      <w:r w:rsidRPr="0002370E">
        <w:rPr>
          <w:rFonts w:ascii="Times New Roman" w:hAnsi="Times New Roman" w:cs="Times New Roman"/>
        </w:rPr>
        <w:t xml:space="preserve">jednocześnie pobranych </w:t>
      </w:r>
      <w:r w:rsidRPr="009B79A9">
        <w:rPr>
          <w:rFonts w:ascii="Times New Roman" w:hAnsi="Times New Roman" w:cs="Times New Roman"/>
        </w:rPr>
        <w:t xml:space="preserve">kluczy; </w:t>
      </w:r>
    </w:p>
    <w:p w14:paraId="596810EC" w14:textId="77777777" w:rsidR="00267C7F" w:rsidRPr="009B79A9" w:rsidRDefault="00267C7F" w:rsidP="00831C39">
      <w:pPr>
        <w:pStyle w:val="Default"/>
        <w:numPr>
          <w:ilvl w:val="0"/>
          <w:numId w:val="9"/>
        </w:numPr>
        <w:spacing w:line="28" w:lineRule="atLeast"/>
        <w:jc w:val="both"/>
        <w:rPr>
          <w:rFonts w:ascii="Times New Roman" w:hAnsi="Times New Roman" w:cs="Times New Roman"/>
        </w:rPr>
      </w:pPr>
      <w:r w:rsidRPr="009B79A9">
        <w:rPr>
          <w:rFonts w:ascii="Times New Roman" w:hAnsi="Times New Roman" w:cs="Times New Roman"/>
        </w:rPr>
        <w:t xml:space="preserve">sygnalizację nieoddania klucza w zadanym czasie w systemie; </w:t>
      </w:r>
    </w:p>
    <w:p w14:paraId="085E0628" w14:textId="7F22CE8F" w:rsidR="00267C7F" w:rsidRPr="009B79A9" w:rsidRDefault="00267C7F" w:rsidP="00831C39">
      <w:pPr>
        <w:pStyle w:val="Default"/>
        <w:numPr>
          <w:ilvl w:val="0"/>
          <w:numId w:val="9"/>
        </w:numPr>
        <w:spacing w:line="28" w:lineRule="atLeast"/>
        <w:jc w:val="both"/>
        <w:rPr>
          <w:rFonts w:ascii="Times New Roman" w:hAnsi="Times New Roman" w:cs="Times New Roman"/>
        </w:rPr>
      </w:pPr>
      <w:r w:rsidRPr="009B79A9">
        <w:rPr>
          <w:rFonts w:ascii="Times New Roman" w:hAnsi="Times New Roman" w:cs="Times New Roman"/>
        </w:rPr>
        <w:t xml:space="preserve">możliwość pobrania wszystkich kluczy przy jednorazowym otwarciu szafki </w:t>
      </w:r>
      <w:r w:rsidR="003E079C" w:rsidRPr="009B79A9">
        <w:rPr>
          <w:rFonts w:ascii="Times New Roman" w:hAnsi="Times New Roman" w:cs="Times New Roman"/>
        </w:rPr>
        <w:br/>
      </w:r>
      <w:r w:rsidRPr="009B79A9">
        <w:rPr>
          <w:rFonts w:ascii="Times New Roman" w:hAnsi="Times New Roman" w:cs="Times New Roman"/>
        </w:rPr>
        <w:t xml:space="preserve">(np. podczas ewakuacji); </w:t>
      </w:r>
    </w:p>
    <w:p w14:paraId="1A1ED1FF" w14:textId="77777777" w:rsidR="00267C7F" w:rsidRPr="009B79A9" w:rsidRDefault="00267C7F" w:rsidP="00831C39">
      <w:pPr>
        <w:pStyle w:val="Default"/>
        <w:numPr>
          <w:ilvl w:val="0"/>
          <w:numId w:val="9"/>
        </w:numPr>
        <w:spacing w:line="28" w:lineRule="atLeast"/>
        <w:jc w:val="both"/>
        <w:rPr>
          <w:rFonts w:ascii="Times New Roman" w:hAnsi="Times New Roman" w:cs="Times New Roman"/>
        </w:rPr>
      </w:pPr>
      <w:r w:rsidRPr="009B79A9">
        <w:rPr>
          <w:rFonts w:ascii="Times New Roman" w:hAnsi="Times New Roman" w:cs="Times New Roman"/>
        </w:rPr>
        <w:t xml:space="preserve">możliwość pobrania i zwrotu klucza przez uprawnionych użytkowników; </w:t>
      </w:r>
    </w:p>
    <w:p w14:paraId="2B6AF695" w14:textId="12DA2327" w:rsidR="00267C7F" w:rsidRPr="009B79A9" w:rsidRDefault="00267C7F" w:rsidP="00831C39">
      <w:pPr>
        <w:pStyle w:val="Default"/>
        <w:numPr>
          <w:ilvl w:val="0"/>
          <w:numId w:val="9"/>
        </w:numPr>
        <w:spacing w:line="28" w:lineRule="atLeast"/>
        <w:jc w:val="both"/>
        <w:rPr>
          <w:rFonts w:ascii="Times New Roman" w:hAnsi="Times New Roman" w:cs="Times New Roman"/>
        </w:rPr>
      </w:pPr>
      <w:r w:rsidRPr="009B79A9">
        <w:rPr>
          <w:rFonts w:ascii="Times New Roman" w:hAnsi="Times New Roman" w:cs="Times New Roman"/>
        </w:rPr>
        <w:t>możliwość w</w:t>
      </w:r>
      <w:r w:rsidR="0039311C" w:rsidRPr="009B79A9">
        <w:rPr>
          <w:rFonts w:ascii="Times New Roman" w:hAnsi="Times New Roman" w:cs="Times New Roman"/>
        </w:rPr>
        <w:t xml:space="preserve">prowadzenia </w:t>
      </w:r>
      <w:r w:rsidR="00F95B03" w:rsidRPr="009B79A9">
        <w:rPr>
          <w:rFonts w:ascii="Times New Roman" w:hAnsi="Times New Roman" w:cs="Times New Roman"/>
        </w:rPr>
        <w:t xml:space="preserve">minimum </w:t>
      </w:r>
      <w:r w:rsidR="002B0EF8" w:rsidRPr="009B79A9">
        <w:rPr>
          <w:rFonts w:ascii="Times New Roman" w:hAnsi="Times New Roman" w:cs="Times New Roman"/>
        </w:rPr>
        <w:t xml:space="preserve">3000 </w:t>
      </w:r>
      <w:r w:rsidR="0039311C" w:rsidRPr="009B79A9">
        <w:rPr>
          <w:rFonts w:ascii="Times New Roman" w:hAnsi="Times New Roman" w:cs="Times New Roman"/>
        </w:rPr>
        <w:t>użytkowników</w:t>
      </w:r>
      <w:r w:rsidRPr="009B79A9">
        <w:rPr>
          <w:rFonts w:ascii="Times New Roman" w:hAnsi="Times New Roman" w:cs="Times New Roman"/>
        </w:rPr>
        <w:t xml:space="preserve">; </w:t>
      </w:r>
    </w:p>
    <w:p w14:paraId="41828EE4" w14:textId="77777777" w:rsidR="00267C7F" w:rsidRPr="009B79A9" w:rsidRDefault="00267C7F" w:rsidP="00831C39">
      <w:pPr>
        <w:pStyle w:val="Default"/>
        <w:numPr>
          <w:ilvl w:val="0"/>
          <w:numId w:val="9"/>
        </w:numPr>
        <w:tabs>
          <w:tab w:val="left" w:pos="1653"/>
        </w:tabs>
        <w:spacing w:line="28" w:lineRule="atLeast"/>
        <w:jc w:val="both"/>
        <w:rPr>
          <w:rFonts w:ascii="Times New Roman" w:hAnsi="Times New Roman" w:cs="Times New Roman"/>
        </w:rPr>
      </w:pPr>
      <w:r w:rsidRPr="009B79A9">
        <w:rPr>
          <w:rFonts w:ascii="Times New Roman" w:hAnsi="Times New Roman" w:cs="Times New Roman"/>
        </w:rPr>
        <w:t xml:space="preserve">identyfikację osób pobierających i zdających klucz w rejestrze zdarzeń systemu; </w:t>
      </w:r>
    </w:p>
    <w:p w14:paraId="48B095B9" w14:textId="5583535A" w:rsidR="00267C7F" w:rsidRDefault="00267C7F" w:rsidP="00831C39">
      <w:pPr>
        <w:pStyle w:val="Default"/>
        <w:numPr>
          <w:ilvl w:val="0"/>
          <w:numId w:val="9"/>
        </w:numPr>
        <w:spacing w:line="28" w:lineRule="atLeast"/>
        <w:jc w:val="both"/>
        <w:rPr>
          <w:rFonts w:ascii="Times New Roman" w:hAnsi="Times New Roman" w:cs="Times New Roman"/>
        </w:rPr>
      </w:pPr>
      <w:r w:rsidRPr="009B79A9">
        <w:rPr>
          <w:rFonts w:ascii="Times New Roman" w:hAnsi="Times New Roman" w:cs="Times New Roman"/>
        </w:rPr>
        <w:t xml:space="preserve">elastyczne definiowanie przedziałów czasowych dostępu do </w:t>
      </w:r>
      <w:r w:rsidR="00523640" w:rsidRPr="009B79A9">
        <w:rPr>
          <w:rFonts w:ascii="Times New Roman" w:hAnsi="Times New Roman" w:cs="Times New Roman"/>
        </w:rPr>
        <w:t xml:space="preserve">Depozytorów kluczy </w:t>
      </w:r>
      <w:r w:rsidR="00E96A38" w:rsidRPr="009B79A9">
        <w:rPr>
          <w:rFonts w:ascii="Times New Roman" w:hAnsi="Times New Roman" w:cs="Times New Roman"/>
        </w:rPr>
        <w:br/>
      </w:r>
      <w:r w:rsidRPr="009B79A9">
        <w:rPr>
          <w:rFonts w:ascii="Times New Roman" w:hAnsi="Times New Roman" w:cs="Times New Roman"/>
        </w:rPr>
        <w:t>dla użytkowników systemu – z opcją ich natychmiastowej zmiany</w:t>
      </w:r>
      <w:r w:rsidRPr="0002370E">
        <w:rPr>
          <w:rFonts w:ascii="Times New Roman" w:hAnsi="Times New Roman" w:cs="Times New Roman"/>
        </w:rPr>
        <w:t xml:space="preserve"> poprzez sieć Ethernet</w:t>
      </w:r>
      <w:r w:rsidR="008266EA">
        <w:rPr>
          <w:rFonts w:ascii="Times New Roman" w:hAnsi="Times New Roman" w:cs="Times New Roman"/>
        </w:rPr>
        <w:t>.</w:t>
      </w:r>
    </w:p>
    <w:p w14:paraId="396CAC54" w14:textId="77777777" w:rsidR="00267C7F" w:rsidRPr="0002370E" w:rsidRDefault="00267C7F" w:rsidP="00831C39">
      <w:pPr>
        <w:pStyle w:val="Default"/>
        <w:numPr>
          <w:ilvl w:val="6"/>
          <w:numId w:val="6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Programowanie kart dostępowych powinno być możliwe ze stanowiska administratora. </w:t>
      </w:r>
      <w:r w:rsidR="0039311C" w:rsidRPr="0002370E">
        <w:rPr>
          <w:rFonts w:ascii="Times New Roman" w:hAnsi="Times New Roman" w:cs="Times New Roman"/>
        </w:rPr>
        <w:t>Oferta musi obejmować dostarczenie</w:t>
      </w:r>
      <w:r w:rsidRPr="0002370E">
        <w:rPr>
          <w:rFonts w:ascii="Times New Roman" w:hAnsi="Times New Roman" w:cs="Times New Roman"/>
        </w:rPr>
        <w:t xml:space="preserve"> czytnik</w:t>
      </w:r>
      <w:r w:rsidR="0039311C" w:rsidRPr="0002370E">
        <w:rPr>
          <w:rFonts w:ascii="Times New Roman" w:hAnsi="Times New Roman" w:cs="Times New Roman"/>
        </w:rPr>
        <w:t>a</w:t>
      </w:r>
      <w:r w:rsidRPr="0002370E">
        <w:rPr>
          <w:rFonts w:ascii="Times New Roman" w:hAnsi="Times New Roman" w:cs="Times New Roman"/>
        </w:rPr>
        <w:t xml:space="preserve"> umożliwiając</w:t>
      </w:r>
      <w:r w:rsidR="0039311C" w:rsidRPr="0002370E">
        <w:rPr>
          <w:rFonts w:ascii="Times New Roman" w:hAnsi="Times New Roman" w:cs="Times New Roman"/>
        </w:rPr>
        <w:t>ego</w:t>
      </w:r>
      <w:r w:rsidRPr="0002370E">
        <w:rPr>
          <w:rFonts w:ascii="Times New Roman" w:hAnsi="Times New Roman" w:cs="Times New Roman"/>
        </w:rPr>
        <w:t xml:space="preserve"> zaprogramowanie karty</w:t>
      </w:r>
      <w:r w:rsidR="003F7C3F" w:rsidRPr="0002370E">
        <w:rPr>
          <w:rFonts w:ascii="Times New Roman" w:hAnsi="Times New Roman" w:cs="Times New Roman"/>
        </w:rPr>
        <w:t>.</w:t>
      </w:r>
    </w:p>
    <w:p w14:paraId="191BEF5B" w14:textId="5A1A184A" w:rsidR="003F7C3F" w:rsidRPr="0002370E" w:rsidRDefault="00267C7F" w:rsidP="00831C39">
      <w:pPr>
        <w:pStyle w:val="Default"/>
        <w:numPr>
          <w:ilvl w:val="6"/>
          <w:numId w:val="6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Zamawiający wymaga, aby koszt oprogramowania zarządzającego był wliczony w koszt </w:t>
      </w:r>
      <w:r w:rsidR="00523640">
        <w:rPr>
          <w:rFonts w:ascii="Times New Roman" w:hAnsi="Times New Roman" w:cs="Times New Roman"/>
        </w:rPr>
        <w:t>D</w:t>
      </w:r>
      <w:r w:rsidRPr="0002370E">
        <w:rPr>
          <w:rFonts w:ascii="Times New Roman" w:hAnsi="Times New Roman" w:cs="Times New Roman"/>
        </w:rPr>
        <w:t>epozytora</w:t>
      </w:r>
      <w:r w:rsidR="00523640">
        <w:rPr>
          <w:rFonts w:ascii="Times New Roman" w:hAnsi="Times New Roman" w:cs="Times New Roman"/>
        </w:rPr>
        <w:t xml:space="preserve"> kluczy</w:t>
      </w:r>
      <w:r w:rsidRPr="0002370E">
        <w:rPr>
          <w:rFonts w:ascii="Times New Roman" w:hAnsi="Times New Roman" w:cs="Times New Roman"/>
        </w:rPr>
        <w:t xml:space="preserve">. </w:t>
      </w:r>
    </w:p>
    <w:p w14:paraId="0425DAF4" w14:textId="18D32CC9" w:rsidR="00267C7F" w:rsidRPr="0002370E" w:rsidRDefault="00267C7F" w:rsidP="00831C39">
      <w:pPr>
        <w:pStyle w:val="Default"/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  <w:b/>
          <w:bCs/>
        </w:rPr>
        <w:t>Wymagania dotyczące licencji i szkolenia</w:t>
      </w:r>
    </w:p>
    <w:p w14:paraId="3B4D797D" w14:textId="6DF9CCFC" w:rsidR="00267C7F" w:rsidRPr="0002370E" w:rsidRDefault="00267C7F" w:rsidP="00831C39">
      <w:pPr>
        <w:pStyle w:val="Default"/>
        <w:numPr>
          <w:ilvl w:val="3"/>
          <w:numId w:val="9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Licencja oprogramowania powinna być nieograniczona terytorialnie i czasowo. </w:t>
      </w:r>
      <w:r w:rsidR="003E079C">
        <w:rPr>
          <w:rFonts w:ascii="Times New Roman" w:hAnsi="Times New Roman" w:cs="Times New Roman"/>
        </w:rPr>
        <w:br/>
      </w:r>
      <w:r w:rsidRPr="0002370E">
        <w:rPr>
          <w:rFonts w:ascii="Times New Roman" w:hAnsi="Times New Roman" w:cs="Times New Roman"/>
        </w:rPr>
        <w:t xml:space="preserve">Bez względu na </w:t>
      </w:r>
      <w:r w:rsidR="00523640">
        <w:rPr>
          <w:rFonts w:ascii="Times New Roman" w:hAnsi="Times New Roman" w:cs="Times New Roman"/>
        </w:rPr>
        <w:t>liczbę</w:t>
      </w:r>
      <w:r w:rsidR="00523640" w:rsidRPr="0002370E">
        <w:rPr>
          <w:rFonts w:ascii="Times New Roman" w:hAnsi="Times New Roman" w:cs="Times New Roman"/>
        </w:rPr>
        <w:t xml:space="preserve"> </w:t>
      </w:r>
      <w:r w:rsidRPr="0002370E">
        <w:rPr>
          <w:rFonts w:ascii="Times New Roman" w:hAnsi="Times New Roman" w:cs="Times New Roman"/>
        </w:rPr>
        <w:t xml:space="preserve">użytkowanych stanowisk komputerowych (tzn. instalacja dowolnych składników/elementów oprogramowania na dowolnej liczbie stanowisk komputerowych). </w:t>
      </w:r>
    </w:p>
    <w:p w14:paraId="263A88C1" w14:textId="77777777" w:rsidR="00267C7F" w:rsidRPr="0002370E" w:rsidRDefault="00267C7F" w:rsidP="00831C39">
      <w:pPr>
        <w:pStyle w:val="Default"/>
        <w:numPr>
          <w:ilvl w:val="3"/>
          <w:numId w:val="9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  <w:color w:val="000000" w:themeColor="text1"/>
        </w:rPr>
        <w:t xml:space="preserve">Licencja na oprogramowanie powinny być bezterminowe i </w:t>
      </w:r>
      <w:r w:rsidRPr="0002370E">
        <w:rPr>
          <w:rFonts w:ascii="Times New Roman" w:hAnsi="Times New Roman" w:cs="Times New Roman"/>
          <w:color w:val="000000" w:themeColor="text1"/>
          <w:shd w:val="clear" w:color="auto" w:fill="FFFFFF"/>
        </w:rPr>
        <w:t>nie mogą być typu subskrypcyjnego.</w:t>
      </w:r>
    </w:p>
    <w:p w14:paraId="2E9D0D82" w14:textId="2339CD18" w:rsidR="00267C7F" w:rsidRPr="0002370E" w:rsidRDefault="00267C7F" w:rsidP="00831C39">
      <w:pPr>
        <w:pStyle w:val="Default"/>
        <w:numPr>
          <w:ilvl w:val="3"/>
          <w:numId w:val="9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W przypadku stosowania w </w:t>
      </w:r>
      <w:r w:rsidR="00523640">
        <w:rPr>
          <w:rFonts w:ascii="Times New Roman" w:hAnsi="Times New Roman" w:cs="Times New Roman"/>
        </w:rPr>
        <w:t>D</w:t>
      </w:r>
      <w:r w:rsidRPr="0002370E">
        <w:rPr>
          <w:rFonts w:ascii="Times New Roman" w:hAnsi="Times New Roman" w:cs="Times New Roman"/>
        </w:rPr>
        <w:t>epozytorach kluczy systemów operacyjnych wymagających licencji Wykonawca przekaże licencje Zamawiającemu</w:t>
      </w:r>
      <w:r w:rsidR="00C2621B">
        <w:rPr>
          <w:rFonts w:ascii="Times New Roman" w:hAnsi="Times New Roman" w:cs="Times New Roman"/>
        </w:rPr>
        <w:t>, zalecane jest wykorzystanie urządzeń na prawach licencji wolnego oprogramowania</w:t>
      </w:r>
      <w:r w:rsidRPr="0002370E">
        <w:rPr>
          <w:rFonts w:ascii="Times New Roman" w:hAnsi="Times New Roman" w:cs="Times New Roman"/>
        </w:rPr>
        <w:t xml:space="preserve">. </w:t>
      </w:r>
    </w:p>
    <w:p w14:paraId="5A1C134F" w14:textId="637EB7FC" w:rsidR="00267C7F" w:rsidRPr="0002370E" w:rsidRDefault="00267C7F" w:rsidP="00831C39">
      <w:pPr>
        <w:pStyle w:val="Default"/>
        <w:numPr>
          <w:ilvl w:val="3"/>
          <w:numId w:val="9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W ramach ceny ofertowej Wykonawca zobowiązany jest do przeprowadzenia podstawowego szkolenia wskazanych pracowników (administratorów, min. 4 osoby, które otrzymają uprawnienia pozwalające im na szkolenia użytkowników), </w:t>
      </w:r>
      <w:r w:rsidR="00A91AC5">
        <w:rPr>
          <w:rFonts w:ascii="Times New Roman" w:hAnsi="Times New Roman" w:cs="Times New Roman"/>
        </w:rPr>
        <w:t>u</w:t>
      </w:r>
      <w:r w:rsidR="00A91AC5" w:rsidRPr="0002370E">
        <w:rPr>
          <w:rFonts w:ascii="Times New Roman" w:hAnsi="Times New Roman" w:cs="Times New Roman"/>
        </w:rPr>
        <w:t>żytkownik</w:t>
      </w:r>
      <w:r w:rsidR="00A91AC5">
        <w:rPr>
          <w:rFonts w:ascii="Times New Roman" w:hAnsi="Times New Roman" w:cs="Times New Roman"/>
        </w:rPr>
        <w:t>ów</w:t>
      </w:r>
      <w:r w:rsidR="003E079C">
        <w:rPr>
          <w:rFonts w:ascii="Times New Roman" w:hAnsi="Times New Roman" w:cs="Times New Roman"/>
        </w:rPr>
        <w:br/>
      </w:r>
      <w:r w:rsidRPr="0002370E">
        <w:rPr>
          <w:rFonts w:ascii="Times New Roman" w:hAnsi="Times New Roman" w:cs="Times New Roman"/>
        </w:rPr>
        <w:t xml:space="preserve">w zakresie programowania i obsługi dostarczonych depozytorów kluczy. Szkolenie musi być przeprowadzone w </w:t>
      </w:r>
      <w:r w:rsidR="0039311C" w:rsidRPr="0002370E">
        <w:rPr>
          <w:rFonts w:ascii="Times New Roman" w:hAnsi="Times New Roman" w:cs="Times New Roman"/>
        </w:rPr>
        <w:t>siedzibie Zamawiającego</w:t>
      </w:r>
      <w:r w:rsidR="0093214B">
        <w:rPr>
          <w:rFonts w:ascii="Times New Roman" w:hAnsi="Times New Roman" w:cs="Times New Roman"/>
        </w:rPr>
        <w:t xml:space="preserve"> lub w formie szkolenia online</w:t>
      </w:r>
      <w:r w:rsidR="009B79A9">
        <w:rPr>
          <w:rFonts w:ascii="Times New Roman" w:hAnsi="Times New Roman" w:cs="Times New Roman"/>
        </w:rPr>
        <w:t xml:space="preserve"> do dnia 20.12.2024 r.</w:t>
      </w:r>
    </w:p>
    <w:p w14:paraId="021DAACD" w14:textId="77777777" w:rsidR="00267C7F" w:rsidRPr="0002370E" w:rsidRDefault="00267C7F" w:rsidP="00831C39">
      <w:pPr>
        <w:pStyle w:val="Default"/>
        <w:spacing w:line="28" w:lineRule="atLeast"/>
        <w:jc w:val="both"/>
        <w:rPr>
          <w:rFonts w:ascii="Times New Roman" w:hAnsi="Times New Roman" w:cs="Times New Roman"/>
        </w:rPr>
      </w:pPr>
    </w:p>
    <w:p w14:paraId="472E1991" w14:textId="77777777" w:rsidR="00267C7F" w:rsidRPr="0002370E" w:rsidRDefault="00267C7F" w:rsidP="00831C39">
      <w:pPr>
        <w:pStyle w:val="Default"/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  <w:b/>
          <w:bCs/>
        </w:rPr>
        <w:t xml:space="preserve">Pozostałe wymagania </w:t>
      </w:r>
    </w:p>
    <w:p w14:paraId="4E97B821" w14:textId="17C71FB8" w:rsidR="00267C7F" w:rsidRPr="0002370E" w:rsidRDefault="00267C7F" w:rsidP="00831C39">
      <w:pPr>
        <w:pStyle w:val="Default"/>
        <w:numPr>
          <w:ilvl w:val="6"/>
          <w:numId w:val="9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proofErr w:type="spellStart"/>
      <w:r w:rsidRPr="0002370E">
        <w:rPr>
          <w:rFonts w:ascii="Times New Roman" w:hAnsi="Times New Roman" w:cs="Times New Roman"/>
        </w:rPr>
        <w:t>Depozytory</w:t>
      </w:r>
      <w:proofErr w:type="spellEnd"/>
      <w:r w:rsidRPr="0002370E">
        <w:rPr>
          <w:rFonts w:ascii="Times New Roman" w:hAnsi="Times New Roman" w:cs="Times New Roman"/>
        </w:rPr>
        <w:t xml:space="preserve"> kluczy muszą być </w:t>
      </w:r>
      <w:r w:rsidR="00C94FC1">
        <w:rPr>
          <w:rFonts w:ascii="Times New Roman" w:hAnsi="Times New Roman" w:cs="Times New Roman"/>
        </w:rPr>
        <w:t>fabrycznie nowe</w:t>
      </w:r>
      <w:r w:rsidR="002B0EF8">
        <w:rPr>
          <w:rFonts w:ascii="Times New Roman" w:hAnsi="Times New Roman" w:cs="Times New Roman"/>
        </w:rPr>
        <w:t>.</w:t>
      </w:r>
      <w:r w:rsidRPr="0002370E">
        <w:rPr>
          <w:rFonts w:ascii="Times New Roman" w:hAnsi="Times New Roman" w:cs="Times New Roman"/>
        </w:rPr>
        <w:t xml:space="preserve"> </w:t>
      </w:r>
    </w:p>
    <w:p w14:paraId="2D7F9C69" w14:textId="4D188892" w:rsidR="003F7C3F" w:rsidRPr="0002370E" w:rsidRDefault="00267C7F" w:rsidP="00831C39">
      <w:pPr>
        <w:pStyle w:val="Default"/>
        <w:numPr>
          <w:ilvl w:val="6"/>
          <w:numId w:val="9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>Wykonawc</w:t>
      </w:r>
      <w:r w:rsidR="0039311C" w:rsidRPr="0002370E">
        <w:rPr>
          <w:rFonts w:ascii="Times New Roman" w:hAnsi="Times New Roman" w:cs="Times New Roman"/>
        </w:rPr>
        <w:t>a musi dostarczyć przynajmniej dwa urządzenia</w:t>
      </w:r>
      <w:r w:rsidRPr="0002370E">
        <w:rPr>
          <w:rFonts w:ascii="Times New Roman" w:hAnsi="Times New Roman" w:cs="Times New Roman"/>
        </w:rPr>
        <w:t>/narzędzi</w:t>
      </w:r>
      <w:r w:rsidR="0039311C" w:rsidRPr="0002370E">
        <w:rPr>
          <w:rFonts w:ascii="Times New Roman" w:hAnsi="Times New Roman" w:cs="Times New Roman"/>
        </w:rPr>
        <w:t>a</w:t>
      </w:r>
      <w:r w:rsidRPr="0002370E">
        <w:rPr>
          <w:rFonts w:ascii="Times New Roman" w:hAnsi="Times New Roman" w:cs="Times New Roman"/>
        </w:rPr>
        <w:t xml:space="preserve"> służące</w:t>
      </w:r>
      <w:r w:rsidR="003E079C">
        <w:rPr>
          <w:rFonts w:ascii="Times New Roman" w:hAnsi="Times New Roman" w:cs="Times New Roman"/>
        </w:rPr>
        <w:br/>
      </w:r>
      <w:r w:rsidRPr="0002370E">
        <w:rPr>
          <w:rFonts w:ascii="Times New Roman" w:hAnsi="Times New Roman" w:cs="Times New Roman"/>
        </w:rPr>
        <w:t xml:space="preserve">do demontażu </w:t>
      </w:r>
      <w:r w:rsidR="0039311C" w:rsidRPr="0002370E">
        <w:rPr>
          <w:rFonts w:ascii="Times New Roman" w:hAnsi="Times New Roman" w:cs="Times New Roman"/>
        </w:rPr>
        <w:t>zawieszek/</w:t>
      </w:r>
      <w:r w:rsidRPr="0002370E">
        <w:rPr>
          <w:rFonts w:ascii="Times New Roman" w:hAnsi="Times New Roman" w:cs="Times New Roman"/>
        </w:rPr>
        <w:t>kłódek/plomb</w:t>
      </w:r>
      <w:r w:rsidR="00C2621B">
        <w:rPr>
          <w:rFonts w:ascii="Times New Roman" w:hAnsi="Times New Roman" w:cs="Times New Roman"/>
        </w:rPr>
        <w:t>/</w:t>
      </w:r>
      <w:r w:rsidR="00EC6A46">
        <w:rPr>
          <w:rFonts w:ascii="Times New Roman" w:hAnsi="Times New Roman" w:cs="Times New Roman"/>
        </w:rPr>
        <w:t>zatrzasków</w:t>
      </w:r>
      <w:r w:rsidRPr="0002370E">
        <w:rPr>
          <w:rFonts w:ascii="Times New Roman" w:hAnsi="Times New Roman" w:cs="Times New Roman"/>
        </w:rPr>
        <w:t xml:space="preserve">. </w:t>
      </w:r>
    </w:p>
    <w:p w14:paraId="54C0113F" w14:textId="4269F236" w:rsidR="008B2219" w:rsidRPr="0002370E" w:rsidRDefault="00267C7F" w:rsidP="00831C39">
      <w:pPr>
        <w:pStyle w:val="Default"/>
        <w:numPr>
          <w:ilvl w:val="6"/>
          <w:numId w:val="9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proofErr w:type="spellStart"/>
      <w:r w:rsidRPr="0002370E">
        <w:rPr>
          <w:rFonts w:ascii="Times New Roman" w:hAnsi="Times New Roman" w:cs="Times New Roman"/>
        </w:rPr>
        <w:t>Depozytory</w:t>
      </w:r>
      <w:proofErr w:type="spellEnd"/>
      <w:r w:rsidRPr="0002370E">
        <w:rPr>
          <w:rFonts w:ascii="Times New Roman" w:hAnsi="Times New Roman" w:cs="Times New Roman"/>
        </w:rPr>
        <w:t xml:space="preserve"> kluczy muszą być dostarczone z kompletem breloków </w:t>
      </w:r>
      <w:r w:rsidR="008266EA">
        <w:rPr>
          <w:rFonts w:ascii="Times New Roman" w:hAnsi="Times New Roman" w:cs="Times New Roman"/>
        </w:rPr>
        <w:br/>
      </w:r>
      <w:r w:rsidRPr="0002370E">
        <w:rPr>
          <w:rFonts w:ascii="Times New Roman" w:hAnsi="Times New Roman" w:cs="Times New Roman"/>
        </w:rPr>
        <w:t xml:space="preserve">oraz </w:t>
      </w:r>
      <w:r w:rsidR="0039311C" w:rsidRPr="0002370E">
        <w:rPr>
          <w:rFonts w:ascii="Times New Roman" w:hAnsi="Times New Roman" w:cs="Times New Roman"/>
        </w:rPr>
        <w:t>zawieszek/</w:t>
      </w:r>
      <w:r w:rsidR="008B2219" w:rsidRPr="0002370E">
        <w:rPr>
          <w:rFonts w:ascii="Times New Roman" w:hAnsi="Times New Roman" w:cs="Times New Roman"/>
        </w:rPr>
        <w:t>kłódek/plomb</w:t>
      </w:r>
      <w:r w:rsidR="00C2621B">
        <w:rPr>
          <w:rFonts w:ascii="Times New Roman" w:hAnsi="Times New Roman" w:cs="Times New Roman"/>
        </w:rPr>
        <w:t>/</w:t>
      </w:r>
      <w:r w:rsidR="00EC6A46">
        <w:rPr>
          <w:rFonts w:ascii="Times New Roman" w:hAnsi="Times New Roman" w:cs="Times New Roman"/>
        </w:rPr>
        <w:t>zatrzasków</w:t>
      </w:r>
      <w:r w:rsidR="008B2219" w:rsidRPr="0002370E">
        <w:rPr>
          <w:rFonts w:ascii="Times New Roman" w:hAnsi="Times New Roman" w:cs="Times New Roman"/>
        </w:rPr>
        <w:t>.</w:t>
      </w:r>
    </w:p>
    <w:p w14:paraId="67627088" w14:textId="400E8AEC" w:rsidR="00267C7F" w:rsidRPr="0002370E" w:rsidRDefault="00267C7F" w:rsidP="00831C39">
      <w:pPr>
        <w:pStyle w:val="Default"/>
        <w:numPr>
          <w:ilvl w:val="6"/>
          <w:numId w:val="9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>Zapinanie kluczy do breloka przy użyciu kłódki/plomby</w:t>
      </w:r>
      <w:r w:rsidR="00EC6A46">
        <w:rPr>
          <w:rFonts w:ascii="Times New Roman" w:hAnsi="Times New Roman" w:cs="Times New Roman"/>
        </w:rPr>
        <w:t>/zatrzasku</w:t>
      </w:r>
      <w:r w:rsidRPr="0002370E">
        <w:rPr>
          <w:rFonts w:ascii="Times New Roman" w:hAnsi="Times New Roman" w:cs="Times New Roman"/>
        </w:rPr>
        <w:t xml:space="preserve"> oraz dopinanie zawieszki musi być możliwe samodzielnie przez Zamawiającego bez użycia jakichkolwiek narzędzi. </w:t>
      </w:r>
    </w:p>
    <w:p w14:paraId="4683F8A8" w14:textId="6CA12670" w:rsidR="00267C7F" w:rsidRPr="0002370E" w:rsidRDefault="00267C7F" w:rsidP="00831C39">
      <w:pPr>
        <w:pStyle w:val="Default"/>
        <w:numPr>
          <w:ilvl w:val="6"/>
          <w:numId w:val="9"/>
        </w:numPr>
        <w:spacing w:line="28" w:lineRule="atLeast"/>
        <w:ind w:left="426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>W ramach realizacji Umowy Wykonawca zapewni serwis</w:t>
      </w:r>
      <w:r w:rsidR="0093214B">
        <w:rPr>
          <w:rFonts w:ascii="Times New Roman" w:hAnsi="Times New Roman" w:cs="Times New Roman"/>
        </w:rPr>
        <w:t xml:space="preserve"> gwarancyjny</w:t>
      </w:r>
      <w:r w:rsidRPr="0002370E">
        <w:rPr>
          <w:rFonts w:ascii="Times New Roman" w:hAnsi="Times New Roman" w:cs="Times New Roman"/>
        </w:rPr>
        <w:t xml:space="preserve"> i wsparcie techniczne: </w:t>
      </w:r>
    </w:p>
    <w:p w14:paraId="4FE72A69" w14:textId="34625B65" w:rsidR="00267C7F" w:rsidRPr="0002370E" w:rsidRDefault="00267C7F" w:rsidP="00831C39">
      <w:pPr>
        <w:pStyle w:val="Default"/>
        <w:numPr>
          <w:ilvl w:val="0"/>
          <w:numId w:val="10"/>
        </w:numPr>
        <w:tabs>
          <w:tab w:val="left" w:pos="2947"/>
        </w:tabs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lastRenderedPageBreak/>
        <w:t xml:space="preserve">czas reakcji serwisowej do </w:t>
      </w:r>
      <w:r w:rsidR="009B79A9">
        <w:rPr>
          <w:rFonts w:ascii="Times New Roman" w:hAnsi="Times New Roman" w:cs="Times New Roman"/>
        </w:rPr>
        <w:t>6</w:t>
      </w:r>
      <w:r w:rsidR="009B79A9" w:rsidRPr="0002370E">
        <w:rPr>
          <w:rFonts w:ascii="Times New Roman" w:hAnsi="Times New Roman" w:cs="Times New Roman"/>
        </w:rPr>
        <w:t xml:space="preserve"> </w:t>
      </w:r>
      <w:r w:rsidRPr="0002370E">
        <w:rPr>
          <w:rFonts w:ascii="Times New Roman" w:hAnsi="Times New Roman" w:cs="Times New Roman"/>
        </w:rPr>
        <w:t xml:space="preserve">godzin </w:t>
      </w:r>
      <w:r w:rsidR="005444CE" w:rsidRPr="009B79A9">
        <w:rPr>
          <w:rFonts w:ascii="Times New Roman" w:hAnsi="Times New Roman" w:cs="Times New Roman"/>
        </w:rPr>
        <w:t>(zgodnie z ofertą Wykonawcy – kryterium oceny ofert</w:t>
      </w:r>
      <w:r w:rsidR="005444CE">
        <w:rPr>
          <w:rFonts w:ascii="Times New Roman" w:hAnsi="Times New Roman" w:cs="Times New Roman"/>
          <w:i/>
        </w:rPr>
        <w:t>, maksymalny czas akceptowany przez Zamawiającego wynosi do 6 godzin</w:t>
      </w:r>
      <w:r w:rsidR="005444CE">
        <w:rPr>
          <w:rFonts w:ascii="Times New Roman" w:hAnsi="Times New Roman" w:cs="Times New Roman"/>
        </w:rPr>
        <w:t xml:space="preserve">) </w:t>
      </w:r>
      <w:r w:rsidR="005444CE">
        <w:rPr>
          <w:rFonts w:ascii="Times New Roman" w:hAnsi="Times New Roman" w:cs="Times New Roman"/>
        </w:rPr>
        <w:br/>
      </w:r>
      <w:r w:rsidRPr="0002370E">
        <w:rPr>
          <w:rFonts w:ascii="Times New Roman" w:hAnsi="Times New Roman" w:cs="Times New Roman"/>
        </w:rPr>
        <w:t xml:space="preserve">od chwili zgłoszenia przez Zamawiającego, w dni robocze, tj. od poniedziałku </w:t>
      </w:r>
      <w:r w:rsidR="005444CE">
        <w:rPr>
          <w:rFonts w:ascii="Times New Roman" w:hAnsi="Times New Roman" w:cs="Times New Roman"/>
        </w:rPr>
        <w:br/>
      </w:r>
      <w:r w:rsidRPr="0002370E">
        <w:rPr>
          <w:rFonts w:ascii="Times New Roman" w:hAnsi="Times New Roman" w:cs="Times New Roman"/>
        </w:rPr>
        <w:t xml:space="preserve">do piątku w godzinach </w:t>
      </w:r>
      <w:r w:rsidR="00EB15A3">
        <w:rPr>
          <w:rFonts w:ascii="Times New Roman" w:hAnsi="Times New Roman" w:cs="Times New Roman"/>
        </w:rPr>
        <w:t>8</w:t>
      </w:r>
      <w:r w:rsidRPr="0002370E">
        <w:rPr>
          <w:rFonts w:ascii="Times New Roman" w:hAnsi="Times New Roman" w:cs="Times New Roman"/>
        </w:rPr>
        <w:t xml:space="preserve">:00 - </w:t>
      </w:r>
      <w:r w:rsidR="00EB15A3" w:rsidRPr="0002370E">
        <w:rPr>
          <w:rFonts w:ascii="Times New Roman" w:hAnsi="Times New Roman" w:cs="Times New Roman"/>
        </w:rPr>
        <w:t>1</w:t>
      </w:r>
      <w:r w:rsidR="00EB15A3">
        <w:rPr>
          <w:rFonts w:ascii="Times New Roman" w:hAnsi="Times New Roman" w:cs="Times New Roman"/>
        </w:rPr>
        <w:t>6</w:t>
      </w:r>
      <w:r w:rsidRPr="0002370E">
        <w:rPr>
          <w:rFonts w:ascii="Times New Roman" w:hAnsi="Times New Roman" w:cs="Times New Roman"/>
        </w:rPr>
        <w:t xml:space="preserve">:00; </w:t>
      </w:r>
    </w:p>
    <w:p w14:paraId="7252CEC4" w14:textId="7B03BC36" w:rsidR="00267C7F" w:rsidRPr="0002370E" w:rsidRDefault="00267C7F" w:rsidP="00831C39">
      <w:pPr>
        <w:pStyle w:val="Default"/>
        <w:numPr>
          <w:ilvl w:val="0"/>
          <w:numId w:val="10"/>
        </w:numPr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>czas naprawy do 24 godzin w dni robocze, licząc od chwili zgłoszenia przez Zamawiającego, z możliwością przedłużenia w uzasadnionych przypadkach,</w:t>
      </w:r>
      <w:r w:rsidR="003E079C">
        <w:rPr>
          <w:rFonts w:ascii="Times New Roman" w:hAnsi="Times New Roman" w:cs="Times New Roman"/>
        </w:rPr>
        <w:br/>
      </w:r>
      <w:r w:rsidRPr="0002370E">
        <w:rPr>
          <w:rFonts w:ascii="Times New Roman" w:hAnsi="Times New Roman" w:cs="Times New Roman"/>
        </w:rPr>
        <w:t xml:space="preserve">po uprzednim uzyskaniu pisemnej zgody Zamawiającego, w dni wolne od pracy </w:t>
      </w:r>
      <w:r w:rsidR="008266EA">
        <w:rPr>
          <w:rFonts w:ascii="Times New Roman" w:hAnsi="Times New Roman" w:cs="Times New Roman"/>
        </w:rPr>
        <w:br/>
      </w:r>
      <w:r w:rsidRPr="0002370E">
        <w:rPr>
          <w:rFonts w:ascii="Times New Roman" w:hAnsi="Times New Roman" w:cs="Times New Roman"/>
        </w:rPr>
        <w:t xml:space="preserve">oraz święta zgłoszona naprawa nastąpi w pierwszy dzień roboczy od dnia zgłoszenia; </w:t>
      </w:r>
    </w:p>
    <w:p w14:paraId="23C0AA1A" w14:textId="12DB3CAD" w:rsidR="0093214B" w:rsidRDefault="00267C7F" w:rsidP="00831C39">
      <w:pPr>
        <w:pStyle w:val="Default"/>
        <w:numPr>
          <w:ilvl w:val="0"/>
          <w:numId w:val="10"/>
        </w:numPr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  <w:color w:val="auto"/>
        </w:rPr>
        <w:t xml:space="preserve">obsługa techniczna do dyspozycji </w:t>
      </w:r>
      <w:r w:rsidR="008B2219" w:rsidRPr="0002370E">
        <w:rPr>
          <w:rFonts w:ascii="Times New Roman" w:hAnsi="Times New Roman" w:cs="Times New Roman"/>
          <w:color w:val="auto"/>
        </w:rPr>
        <w:t>Zamawiającego</w:t>
      </w:r>
      <w:r w:rsidRPr="0002370E">
        <w:rPr>
          <w:rFonts w:ascii="Times New Roman" w:hAnsi="Times New Roman" w:cs="Times New Roman"/>
          <w:color w:val="auto"/>
        </w:rPr>
        <w:t xml:space="preserve"> - zgłoszenia serwisowe 24 na dobę, w tym zdalne </w:t>
      </w:r>
      <w:r w:rsidRPr="0002370E">
        <w:rPr>
          <w:rFonts w:ascii="Times New Roman" w:hAnsi="Times New Roman" w:cs="Times New Roman"/>
        </w:rPr>
        <w:t>wsparcie techniczne (poprzez sieć i telefon), traktowane jako pomoc, serwis oraz konsultacje techniczne w czasie trwania gwarancji</w:t>
      </w:r>
      <w:r w:rsidR="005444CE">
        <w:rPr>
          <w:rFonts w:ascii="Times New Roman" w:hAnsi="Times New Roman" w:cs="Times New Roman"/>
        </w:rPr>
        <w:t>;</w:t>
      </w:r>
    </w:p>
    <w:p w14:paraId="6DD32020" w14:textId="5FF10423" w:rsidR="00267C7F" w:rsidRDefault="0093214B" w:rsidP="0093214B">
      <w:pPr>
        <w:pStyle w:val="Default"/>
        <w:numPr>
          <w:ilvl w:val="0"/>
          <w:numId w:val="10"/>
        </w:numPr>
        <w:spacing w:line="28" w:lineRule="atLeast"/>
        <w:jc w:val="both"/>
        <w:rPr>
          <w:rFonts w:ascii="Times New Roman" w:hAnsi="Times New Roman" w:cs="Times New Roman"/>
        </w:rPr>
      </w:pPr>
      <w:r w:rsidRPr="0093214B">
        <w:rPr>
          <w:rFonts w:ascii="Times New Roman" w:hAnsi="Times New Roman" w:cs="Times New Roman"/>
        </w:rPr>
        <w:t>przez okres trwania gwarancji Wykonawca zapewnia wsparcie w zakresie konfiguracji, rekonfiguracji oraz usuwania ewentualnych usterek związanych z funkcjonowaniem Depozytorów kluczy</w:t>
      </w:r>
      <w:r w:rsidR="005444CE">
        <w:rPr>
          <w:rFonts w:ascii="Times New Roman" w:hAnsi="Times New Roman" w:cs="Times New Roman"/>
        </w:rPr>
        <w:t>;</w:t>
      </w:r>
    </w:p>
    <w:p w14:paraId="4A481933" w14:textId="1677A86B" w:rsidR="0093214B" w:rsidRPr="0002370E" w:rsidRDefault="0093214B" w:rsidP="0093214B">
      <w:pPr>
        <w:pStyle w:val="Default"/>
        <w:numPr>
          <w:ilvl w:val="0"/>
          <w:numId w:val="10"/>
        </w:numPr>
        <w:spacing w:line="28" w:lineRule="atLeast"/>
        <w:jc w:val="both"/>
        <w:rPr>
          <w:rFonts w:ascii="Times New Roman" w:hAnsi="Times New Roman" w:cs="Times New Roman"/>
        </w:rPr>
      </w:pPr>
      <w:r w:rsidRPr="0093214B">
        <w:rPr>
          <w:rFonts w:ascii="Times New Roman" w:hAnsi="Times New Roman" w:cs="Times New Roman"/>
        </w:rPr>
        <w:t>w przypadku wystąpienia problemów z użytkowaniem Depozytorów</w:t>
      </w:r>
      <w:r>
        <w:rPr>
          <w:rFonts w:ascii="Times New Roman" w:hAnsi="Times New Roman" w:cs="Times New Roman"/>
        </w:rPr>
        <w:t xml:space="preserve"> </w:t>
      </w:r>
      <w:r w:rsidRPr="0093214B">
        <w:rPr>
          <w:rFonts w:ascii="Times New Roman" w:hAnsi="Times New Roman" w:cs="Times New Roman"/>
        </w:rPr>
        <w:t xml:space="preserve">Wykonawca </w:t>
      </w:r>
      <w:r>
        <w:rPr>
          <w:rFonts w:ascii="Times New Roman" w:hAnsi="Times New Roman" w:cs="Times New Roman"/>
        </w:rPr>
        <w:t>zrealizuje naprawę Depozytorów kluczy</w:t>
      </w:r>
      <w:r w:rsidRPr="0093214B">
        <w:rPr>
          <w:rFonts w:ascii="Times New Roman" w:hAnsi="Times New Roman" w:cs="Times New Roman"/>
        </w:rPr>
        <w:t xml:space="preserve"> i </w:t>
      </w:r>
      <w:r>
        <w:rPr>
          <w:rFonts w:ascii="Times New Roman" w:hAnsi="Times New Roman" w:cs="Times New Roman"/>
        </w:rPr>
        <w:t xml:space="preserve">w razie konieczności </w:t>
      </w:r>
      <w:r w:rsidRPr="0093214B">
        <w:rPr>
          <w:rFonts w:ascii="Times New Roman" w:hAnsi="Times New Roman" w:cs="Times New Roman"/>
        </w:rPr>
        <w:t xml:space="preserve">przeprowadzi </w:t>
      </w:r>
      <w:r>
        <w:rPr>
          <w:rFonts w:ascii="Times New Roman" w:hAnsi="Times New Roman" w:cs="Times New Roman"/>
        </w:rPr>
        <w:t xml:space="preserve">dodatkowy </w:t>
      </w:r>
      <w:r w:rsidRPr="0093214B">
        <w:rPr>
          <w:rFonts w:ascii="Times New Roman" w:hAnsi="Times New Roman" w:cs="Times New Roman"/>
        </w:rPr>
        <w:t>instruktaż obsługi</w:t>
      </w:r>
      <w:r>
        <w:rPr>
          <w:rFonts w:ascii="Times New Roman" w:hAnsi="Times New Roman" w:cs="Times New Roman"/>
        </w:rPr>
        <w:t xml:space="preserve"> dla administratorów lub użytkowników.</w:t>
      </w:r>
    </w:p>
    <w:p w14:paraId="57844D41" w14:textId="77777777" w:rsidR="00267C7F" w:rsidRPr="0002370E" w:rsidRDefault="00267C7F" w:rsidP="00831C39">
      <w:pPr>
        <w:pStyle w:val="Default"/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9. Gwarancja świadczona będzie zgodnie z podanymi niżej warunkami: </w:t>
      </w:r>
    </w:p>
    <w:p w14:paraId="0994AA88" w14:textId="03958FB6" w:rsidR="00267C7F" w:rsidRPr="0002370E" w:rsidRDefault="00267C7F" w:rsidP="00831C39">
      <w:pPr>
        <w:pStyle w:val="Default"/>
        <w:numPr>
          <w:ilvl w:val="0"/>
          <w:numId w:val="11"/>
        </w:numPr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serwis gwarancyjny świadczony będzie w miejscu użytkowania </w:t>
      </w:r>
      <w:r w:rsidR="007D668E">
        <w:rPr>
          <w:rFonts w:ascii="Times New Roman" w:hAnsi="Times New Roman" w:cs="Times New Roman"/>
        </w:rPr>
        <w:t>D</w:t>
      </w:r>
      <w:r w:rsidRPr="0002370E">
        <w:rPr>
          <w:rFonts w:ascii="Times New Roman" w:hAnsi="Times New Roman" w:cs="Times New Roman"/>
        </w:rPr>
        <w:t xml:space="preserve">epozytorów kluczy, </w:t>
      </w:r>
      <w:r w:rsidR="003E079C">
        <w:rPr>
          <w:rFonts w:ascii="Times New Roman" w:hAnsi="Times New Roman" w:cs="Times New Roman"/>
        </w:rPr>
        <w:br/>
        <w:t>w</w:t>
      </w:r>
      <w:r w:rsidRPr="0002370E">
        <w:rPr>
          <w:rFonts w:ascii="Times New Roman" w:hAnsi="Times New Roman" w:cs="Times New Roman"/>
        </w:rPr>
        <w:t xml:space="preserve"> obecności przedstawiciela Zamawiającego; </w:t>
      </w:r>
    </w:p>
    <w:p w14:paraId="275ED6CF" w14:textId="2035CA80" w:rsidR="00267C7F" w:rsidRPr="0002370E" w:rsidRDefault="00267C7F" w:rsidP="00831C39">
      <w:pPr>
        <w:pStyle w:val="Default"/>
        <w:numPr>
          <w:ilvl w:val="0"/>
          <w:numId w:val="11"/>
        </w:numPr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serwis gwarancyjny będzie świadczony w dni robocze od godziny </w:t>
      </w:r>
      <w:r w:rsidR="005444CE">
        <w:rPr>
          <w:rFonts w:ascii="Times New Roman" w:hAnsi="Times New Roman" w:cs="Times New Roman"/>
        </w:rPr>
        <w:t>8</w:t>
      </w:r>
      <w:r w:rsidRPr="0002370E">
        <w:rPr>
          <w:rFonts w:ascii="Times New Roman" w:hAnsi="Times New Roman" w:cs="Times New Roman"/>
        </w:rPr>
        <w:t>:00 do godziny 1</w:t>
      </w:r>
      <w:r w:rsidR="005444CE">
        <w:rPr>
          <w:rFonts w:ascii="Times New Roman" w:hAnsi="Times New Roman" w:cs="Times New Roman"/>
        </w:rPr>
        <w:t>6</w:t>
      </w:r>
      <w:r w:rsidRPr="0002370E">
        <w:rPr>
          <w:rFonts w:ascii="Times New Roman" w:hAnsi="Times New Roman" w:cs="Times New Roman"/>
        </w:rPr>
        <w:t xml:space="preserve">:00; </w:t>
      </w:r>
    </w:p>
    <w:p w14:paraId="7C638DE6" w14:textId="35F5F483" w:rsidR="00267C7F" w:rsidRPr="0002370E" w:rsidRDefault="00267C7F" w:rsidP="00831C39">
      <w:pPr>
        <w:pStyle w:val="Default"/>
        <w:numPr>
          <w:ilvl w:val="0"/>
          <w:numId w:val="11"/>
        </w:numPr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serwis gwarancyjny zostanie wykonany po uprzedniej ocenie zgłoszonej awarii, </w:t>
      </w:r>
      <w:r w:rsidR="003E079C">
        <w:rPr>
          <w:rFonts w:ascii="Times New Roman" w:hAnsi="Times New Roman" w:cs="Times New Roman"/>
        </w:rPr>
        <w:br/>
      </w:r>
      <w:r w:rsidRPr="0002370E">
        <w:rPr>
          <w:rFonts w:ascii="Times New Roman" w:hAnsi="Times New Roman" w:cs="Times New Roman"/>
        </w:rPr>
        <w:t>za co nie przysługuje Wykonawcy dodatkowe wynagrodzenie; ocena zgłoszonej awarii musi zostać dokonana przez wykwalifikowanego przedstawiciela Wykonawcy,</w:t>
      </w:r>
      <w:r w:rsidR="003E079C">
        <w:rPr>
          <w:rFonts w:ascii="Times New Roman" w:hAnsi="Times New Roman" w:cs="Times New Roman"/>
        </w:rPr>
        <w:br/>
      </w:r>
      <w:r w:rsidRPr="0002370E">
        <w:rPr>
          <w:rFonts w:ascii="Times New Roman" w:hAnsi="Times New Roman" w:cs="Times New Roman"/>
        </w:rPr>
        <w:t xml:space="preserve">w miejscu użytkowania danego </w:t>
      </w:r>
      <w:r w:rsidR="007D668E">
        <w:rPr>
          <w:rFonts w:ascii="Times New Roman" w:hAnsi="Times New Roman" w:cs="Times New Roman"/>
        </w:rPr>
        <w:t>D</w:t>
      </w:r>
      <w:r w:rsidRPr="0002370E">
        <w:rPr>
          <w:rFonts w:ascii="Times New Roman" w:hAnsi="Times New Roman" w:cs="Times New Roman"/>
        </w:rPr>
        <w:t xml:space="preserve">epozytora kluczy; </w:t>
      </w:r>
    </w:p>
    <w:p w14:paraId="2E42BBFE" w14:textId="4AA657C2" w:rsidR="0093214B" w:rsidRDefault="00267C7F" w:rsidP="00831C39">
      <w:pPr>
        <w:pStyle w:val="Default"/>
        <w:numPr>
          <w:ilvl w:val="0"/>
          <w:numId w:val="11"/>
        </w:numPr>
        <w:spacing w:line="28" w:lineRule="atLeast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czas skutecznej naprawy/wymiany </w:t>
      </w:r>
      <w:r w:rsidR="00A91AC5">
        <w:rPr>
          <w:rFonts w:ascii="Times New Roman" w:hAnsi="Times New Roman" w:cs="Times New Roman"/>
        </w:rPr>
        <w:t>D</w:t>
      </w:r>
      <w:r w:rsidR="00A91AC5" w:rsidRPr="0002370E">
        <w:rPr>
          <w:rFonts w:ascii="Times New Roman" w:hAnsi="Times New Roman" w:cs="Times New Roman"/>
        </w:rPr>
        <w:t>epozytora kluczy</w:t>
      </w:r>
      <w:r w:rsidRPr="0002370E">
        <w:rPr>
          <w:rFonts w:ascii="Times New Roman" w:hAnsi="Times New Roman" w:cs="Times New Roman"/>
        </w:rPr>
        <w:t xml:space="preserve"> nie może przekroczyć 24 godzin, licząc</w:t>
      </w:r>
      <w:r w:rsidR="00A91AC5">
        <w:rPr>
          <w:rFonts w:ascii="Times New Roman" w:hAnsi="Times New Roman" w:cs="Times New Roman"/>
        </w:rPr>
        <w:t xml:space="preserve"> </w:t>
      </w:r>
      <w:r w:rsidRPr="0002370E">
        <w:rPr>
          <w:rFonts w:ascii="Times New Roman" w:hAnsi="Times New Roman" w:cs="Times New Roman"/>
        </w:rPr>
        <w:t xml:space="preserve">od momentu zgłoszenia awarii przez Zamawiającego; w razie, gdy czas </w:t>
      </w:r>
      <w:r w:rsidR="00E6669D">
        <w:rPr>
          <w:rFonts w:ascii="Times New Roman" w:hAnsi="Times New Roman" w:cs="Times New Roman"/>
        </w:rPr>
        <w:t xml:space="preserve">skutecznej </w:t>
      </w:r>
      <w:r w:rsidRPr="0002370E">
        <w:rPr>
          <w:rFonts w:ascii="Times New Roman" w:hAnsi="Times New Roman" w:cs="Times New Roman"/>
        </w:rPr>
        <w:t xml:space="preserve">naprawy/wymiany </w:t>
      </w:r>
      <w:r w:rsidR="00A91AC5">
        <w:rPr>
          <w:rFonts w:ascii="Times New Roman" w:hAnsi="Times New Roman" w:cs="Times New Roman"/>
        </w:rPr>
        <w:t xml:space="preserve">Depozytora kluczy </w:t>
      </w:r>
      <w:r w:rsidRPr="0002370E">
        <w:rPr>
          <w:rFonts w:ascii="Times New Roman" w:hAnsi="Times New Roman" w:cs="Times New Roman"/>
        </w:rPr>
        <w:t>będzie dłuższy, okres świadczenia gwarancji przedłuża się o czas trwania naprawy</w:t>
      </w:r>
      <w:r w:rsidR="005444CE">
        <w:rPr>
          <w:rFonts w:ascii="Times New Roman" w:hAnsi="Times New Roman" w:cs="Times New Roman"/>
        </w:rPr>
        <w:t>.</w:t>
      </w:r>
    </w:p>
    <w:p w14:paraId="63E1ADCF" w14:textId="77777777" w:rsidR="00267C7F" w:rsidRPr="0002370E" w:rsidRDefault="008B2219" w:rsidP="00831C39">
      <w:pPr>
        <w:pStyle w:val="Default"/>
        <w:numPr>
          <w:ilvl w:val="0"/>
          <w:numId w:val="16"/>
        </w:numPr>
        <w:spacing w:line="28" w:lineRule="atLeast"/>
        <w:ind w:left="284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>G</w:t>
      </w:r>
      <w:r w:rsidR="00267C7F" w:rsidRPr="0002370E">
        <w:rPr>
          <w:rFonts w:ascii="Times New Roman" w:hAnsi="Times New Roman" w:cs="Times New Roman"/>
        </w:rPr>
        <w:t xml:space="preserve">warancja nie ogranicza uprawnień Zamawiającego z tytułu rękojmi, przeciwne zastrzeżenie w gwarancji producenta lub Wykonawcy jest nieważne. </w:t>
      </w:r>
    </w:p>
    <w:p w14:paraId="63D5D3D6" w14:textId="188EA98C" w:rsidR="008B2219" w:rsidRPr="0002370E" w:rsidRDefault="00267C7F" w:rsidP="00831C39">
      <w:pPr>
        <w:pStyle w:val="Default"/>
        <w:numPr>
          <w:ilvl w:val="0"/>
          <w:numId w:val="16"/>
        </w:numPr>
        <w:spacing w:line="28" w:lineRule="atLeast"/>
        <w:ind w:left="284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>Gwarancja obejmuje także instalację nowych wersji oprogramowania (</w:t>
      </w:r>
      <w:proofErr w:type="spellStart"/>
      <w:r w:rsidRPr="0002370E">
        <w:rPr>
          <w:rFonts w:ascii="Times New Roman" w:hAnsi="Times New Roman" w:cs="Times New Roman"/>
        </w:rPr>
        <w:t>upgrade</w:t>
      </w:r>
      <w:proofErr w:type="spellEnd"/>
      <w:r w:rsidRPr="0002370E">
        <w:rPr>
          <w:rFonts w:ascii="Times New Roman" w:hAnsi="Times New Roman" w:cs="Times New Roman"/>
        </w:rPr>
        <w:t xml:space="preserve">) </w:t>
      </w:r>
      <w:r w:rsidR="008266EA">
        <w:rPr>
          <w:rFonts w:ascii="Times New Roman" w:hAnsi="Times New Roman" w:cs="Times New Roman"/>
        </w:rPr>
        <w:br/>
      </w:r>
      <w:r w:rsidRPr="0002370E">
        <w:rPr>
          <w:rFonts w:ascii="Times New Roman" w:hAnsi="Times New Roman" w:cs="Times New Roman"/>
        </w:rPr>
        <w:t xml:space="preserve">oraz wgrywanie ewentualnych korekt (update). </w:t>
      </w:r>
    </w:p>
    <w:p w14:paraId="1D2C9954" w14:textId="045F5A82" w:rsidR="00267C7F" w:rsidRPr="0002370E" w:rsidRDefault="00267C7F" w:rsidP="00831C39">
      <w:pPr>
        <w:pStyle w:val="Default"/>
        <w:numPr>
          <w:ilvl w:val="0"/>
          <w:numId w:val="16"/>
        </w:numPr>
        <w:spacing w:line="28" w:lineRule="atLeast"/>
        <w:ind w:left="284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Wykonawca w okresie trwania gwarancji dokona w każdym roku obowiązywania gwarancji co najmniej </w:t>
      </w:r>
      <w:r w:rsidR="007D668E" w:rsidRPr="0002370E">
        <w:rPr>
          <w:rFonts w:ascii="Times New Roman" w:hAnsi="Times New Roman" w:cs="Times New Roman"/>
        </w:rPr>
        <w:t>jed</w:t>
      </w:r>
      <w:r w:rsidR="007D668E">
        <w:rPr>
          <w:rFonts w:ascii="Times New Roman" w:hAnsi="Times New Roman" w:cs="Times New Roman"/>
        </w:rPr>
        <w:t>en</w:t>
      </w:r>
      <w:r w:rsidR="007D668E" w:rsidRPr="0002370E">
        <w:rPr>
          <w:rFonts w:ascii="Times New Roman" w:hAnsi="Times New Roman" w:cs="Times New Roman"/>
        </w:rPr>
        <w:t xml:space="preserve"> bezpłatn</w:t>
      </w:r>
      <w:r w:rsidR="007D668E">
        <w:rPr>
          <w:rFonts w:ascii="Times New Roman" w:hAnsi="Times New Roman" w:cs="Times New Roman"/>
        </w:rPr>
        <w:t>y</w:t>
      </w:r>
      <w:r w:rsidR="007D668E" w:rsidRPr="0002370E">
        <w:rPr>
          <w:rFonts w:ascii="Times New Roman" w:hAnsi="Times New Roman" w:cs="Times New Roman"/>
        </w:rPr>
        <w:t xml:space="preserve"> </w:t>
      </w:r>
      <w:r w:rsidRPr="0002370E">
        <w:rPr>
          <w:rFonts w:ascii="Times New Roman" w:hAnsi="Times New Roman" w:cs="Times New Roman"/>
        </w:rPr>
        <w:t xml:space="preserve">przegląd </w:t>
      </w:r>
      <w:r w:rsidR="007D668E" w:rsidRPr="0002370E">
        <w:rPr>
          <w:rFonts w:ascii="Times New Roman" w:hAnsi="Times New Roman" w:cs="Times New Roman"/>
        </w:rPr>
        <w:t>gwarancyjn</w:t>
      </w:r>
      <w:r w:rsidR="007D668E">
        <w:rPr>
          <w:rFonts w:ascii="Times New Roman" w:hAnsi="Times New Roman" w:cs="Times New Roman"/>
        </w:rPr>
        <w:t>y</w:t>
      </w:r>
      <w:r w:rsidRPr="0002370E">
        <w:rPr>
          <w:rFonts w:ascii="Times New Roman" w:hAnsi="Times New Roman" w:cs="Times New Roman"/>
        </w:rPr>
        <w:t xml:space="preserve">. </w:t>
      </w:r>
    </w:p>
    <w:p w14:paraId="5302E429" w14:textId="344A4A1A" w:rsidR="00267C7F" w:rsidRPr="0002370E" w:rsidRDefault="00267C7F" w:rsidP="00831C39">
      <w:pPr>
        <w:pStyle w:val="Default"/>
        <w:numPr>
          <w:ilvl w:val="0"/>
          <w:numId w:val="16"/>
        </w:numPr>
        <w:spacing w:line="28" w:lineRule="atLeast"/>
        <w:ind w:left="284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>Wykonawca zobowiązany jest przeszkolić wyznaczonych przez Zamawiającego administratorów</w:t>
      </w:r>
      <w:r w:rsidR="00C94FC1">
        <w:rPr>
          <w:rFonts w:ascii="Times New Roman" w:hAnsi="Times New Roman" w:cs="Times New Roman"/>
        </w:rPr>
        <w:t xml:space="preserve"> </w:t>
      </w:r>
      <w:r w:rsidRPr="0002370E">
        <w:rPr>
          <w:rFonts w:ascii="Times New Roman" w:hAnsi="Times New Roman" w:cs="Times New Roman"/>
        </w:rPr>
        <w:t xml:space="preserve">w zakresie korzystania z </w:t>
      </w:r>
      <w:r w:rsidR="007D668E">
        <w:rPr>
          <w:rFonts w:ascii="Times New Roman" w:hAnsi="Times New Roman" w:cs="Times New Roman"/>
        </w:rPr>
        <w:t>D</w:t>
      </w:r>
      <w:r w:rsidRPr="0002370E">
        <w:rPr>
          <w:rFonts w:ascii="Times New Roman" w:hAnsi="Times New Roman" w:cs="Times New Roman"/>
        </w:rPr>
        <w:t xml:space="preserve">epozytorów kluczy oraz systemu do stopnia umożliwiającego swobodną i samodzielną obsługę systemu. </w:t>
      </w:r>
    </w:p>
    <w:p w14:paraId="30F7DF06" w14:textId="3394A6CC" w:rsidR="00267C7F" w:rsidRPr="0002370E" w:rsidRDefault="00267C7F" w:rsidP="00831C39">
      <w:pPr>
        <w:pStyle w:val="Default"/>
        <w:numPr>
          <w:ilvl w:val="0"/>
          <w:numId w:val="16"/>
        </w:numPr>
        <w:spacing w:line="28" w:lineRule="atLeast"/>
        <w:ind w:left="284"/>
        <w:jc w:val="both"/>
        <w:rPr>
          <w:rFonts w:ascii="Times New Roman" w:hAnsi="Times New Roman" w:cs="Times New Roman"/>
        </w:rPr>
      </w:pPr>
      <w:r w:rsidRPr="0002370E">
        <w:rPr>
          <w:rFonts w:ascii="Times New Roman" w:hAnsi="Times New Roman" w:cs="Times New Roman"/>
        </w:rPr>
        <w:t xml:space="preserve">Zamawiający wymaga, aby </w:t>
      </w:r>
      <w:r w:rsidR="00320D08">
        <w:rPr>
          <w:rFonts w:ascii="Times New Roman" w:hAnsi="Times New Roman" w:cs="Times New Roman"/>
        </w:rPr>
        <w:t xml:space="preserve">dostarczona </w:t>
      </w:r>
      <w:r w:rsidRPr="0002370E">
        <w:rPr>
          <w:rFonts w:ascii="Times New Roman" w:hAnsi="Times New Roman" w:cs="Times New Roman"/>
        </w:rPr>
        <w:t xml:space="preserve">dokumentacja techniczna i instrukcje obsługi </w:t>
      </w:r>
      <w:r w:rsidR="008266EA">
        <w:rPr>
          <w:rFonts w:ascii="Times New Roman" w:hAnsi="Times New Roman" w:cs="Times New Roman"/>
        </w:rPr>
        <w:br/>
      </w:r>
      <w:r w:rsidRPr="0002370E">
        <w:rPr>
          <w:rFonts w:ascii="Times New Roman" w:hAnsi="Times New Roman" w:cs="Times New Roman"/>
        </w:rPr>
        <w:t xml:space="preserve">były w języku polskim. </w:t>
      </w:r>
    </w:p>
    <w:p w14:paraId="3033B2C3" w14:textId="77777777" w:rsidR="00502319" w:rsidRPr="0002370E" w:rsidRDefault="00502319" w:rsidP="00831C39">
      <w:pPr>
        <w:autoSpaceDE w:val="0"/>
        <w:autoSpaceDN w:val="0"/>
        <w:adjustRightInd w:val="0"/>
        <w:spacing w:after="0" w:line="28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502319" w:rsidRPr="000237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3B5C3" w14:textId="77777777" w:rsidR="00AE228A" w:rsidRDefault="00AE228A" w:rsidP="006072FC">
      <w:pPr>
        <w:spacing w:after="0" w:line="240" w:lineRule="auto"/>
      </w:pPr>
      <w:r>
        <w:separator/>
      </w:r>
    </w:p>
  </w:endnote>
  <w:endnote w:type="continuationSeparator" w:id="0">
    <w:p w14:paraId="259338F2" w14:textId="77777777" w:rsidR="00AE228A" w:rsidRDefault="00AE228A" w:rsidP="00607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51203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0192894" w14:textId="6BF9DA7D" w:rsidR="006072FC" w:rsidRPr="006072FC" w:rsidRDefault="006072FC">
        <w:pPr>
          <w:pStyle w:val="Stopka"/>
          <w:jc w:val="right"/>
          <w:rPr>
            <w:rFonts w:ascii="Times New Roman" w:hAnsi="Times New Roman" w:cs="Times New Roman"/>
          </w:rPr>
        </w:pPr>
        <w:r w:rsidRPr="006072FC">
          <w:rPr>
            <w:rFonts w:ascii="Times New Roman" w:hAnsi="Times New Roman" w:cs="Times New Roman"/>
          </w:rPr>
          <w:fldChar w:fldCharType="begin"/>
        </w:r>
        <w:r w:rsidRPr="006072FC">
          <w:rPr>
            <w:rFonts w:ascii="Times New Roman" w:hAnsi="Times New Roman" w:cs="Times New Roman"/>
          </w:rPr>
          <w:instrText>PAGE   \* MERGEFORMAT</w:instrText>
        </w:r>
        <w:r w:rsidRPr="006072FC">
          <w:rPr>
            <w:rFonts w:ascii="Times New Roman" w:hAnsi="Times New Roman" w:cs="Times New Roman"/>
          </w:rPr>
          <w:fldChar w:fldCharType="separate"/>
        </w:r>
        <w:r w:rsidR="005D421C">
          <w:rPr>
            <w:rFonts w:ascii="Times New Roman" w:hAnsi="Times New Roman" w:cs="Times New Roman"/>
            <w:noProof/>
          </w:rPr>
          <w:t>4</w:t>
        </w:r>
        <w:r w:rsidRPr="006072FC">
          <w:rPr>
            <w:rFonts w:ascii="Times New Roman" w:hAnsi="Times New Roman" w:cs="Times New Roman"/>
          </w:rPr>
          <w:fldChar w:fldCharType="end"/>
        </w:r>
      </w:p>
    </w:sdtContent>
  </w:sdt>
  <w:p w14:paraId="1DE14FF8" w14:textId="77777777" w:rsidR="006072FC" w:rsidRDefault="006072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2B3480" w14:textId="77777777" w:rsidR="00AE228A" w:rsidRDefault="00AE228A" w:rsidP="006072FC">
      <w:pPr>
        <w:spacing w:after="0" w:line="240" w:lineRule="auto"/>
      </w:pPr>
      <w:r>
        <w:separator/>
      </w:r>
    </w:p>
  </w:footnote>
  <w:footnote w:type="continuationSeparator" w:id="0">
    <w:p w14:paraId="7EEF7D4C" w14:textId="77777777" w:rsidR="00AE228A" w:rsidRDefault="00AE228A" w:rsidP="00607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6569F"/>
    <w:multiLevelType w:val="multilevel"/>
    <w:tmpl w:val="9EAEFD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7A7704"/>
    <w:multiLevelType w:val="hybridMultilevel"/>
    <w:tmpl w:val="38BAC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112D0"/>
    <w:multiLevelType w:val="multilevel"/>
    <w:tmpl w:val="065E9D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2CD7B97"/>
    <w:multiLevelType w:val="multilevel"/>
    <w:tmpl w:val="30DE0D8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6087846"/>
    <w:multiLevelType w:val="multilevel"/>
    <w:tmpl w:val="BDB8B1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D1D7B16"/>
    <w:multiLevelType w:val="multilevel"/>
    <w:tmpl w:val="846ED62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3742ED2"/>
    <w:multiLevelType w:val="hybridMultilevel"/>
    <w:tmpl w:val="E328165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343F0639"/>
    <w:multiLevelType w:val="hybridMultilevel"/>
    <w:tmpl w:val="6EAAF498"/>
    <w:lvl w:ilvl="0" w:tplc="AF084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943447"/>
    <w:multiLevelType w:val="hybridMultilevel"/>
    <w:tmpl w:val="9C6C7B0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F027CA0"/>
    <w:multiLevelType w:val="multilevel"/>
    <w:tmpl w:val="D32E06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48A2089"/>
    <w:multiLevelType w:val="multilevel"/>
    <w:tmpl w:val="9EAEFD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6A86ADB"/>
    <w:multiLevelType w:val="hybridMultilevel"/>
    <w:tmpl w:val="3BB04B4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492E28F8"/>
    <w:multiLevelType w:val="hybridMultilevel"/>
    <w:tmpl w:val="F8D24B8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40C140B"/>
    <w:multiLevelType w:val="hybridMultilevel"/>
    <w:tmpl w:val="DCDC80B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9B2951"/>
    <w:multiLevelType w:val="multilevel"/>
    <w:tmpl w:val="9902723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D5061D8"/>
    <w:multiLevelType w:val="multilevel"/>
    <w:tmpl w:val="B18260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6F7A7693"/>
    <w:multiLevelType w:val="hybridMultilevel"/>
    <w:tmpl w:val="940C1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F576E"/>
    <w:multiLevelType w:val="hybridMultilevel"/>
    <w:tmpl w:val="B85ADB3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12"/>
  </w:num>
  <w:num w:numId="3">
    <w:abstractNumId w:val="8"/>
  </w:num>
  <w:num w:numId="4">
    <w:abstractNumId w:val="6"/>
  </w:num>
  <w:num w:numId="5">
    <w:abstractNumId w:val="11"/>
  </w:num>
  <w:num w:numId="6">
    <w:abstractNumId w:val="2"/>
  </w:num>
  <w:num w:numId="7">
    <w:abstractNumId w:val="4"/>
  </w:num>
  <w:num w:numId="8">
    <w:abstractNumId w:val="5"/>
  </w:num>
  <w:num w:numId="9">
    <w:abstractNumId w:val="0"/>
  </w:num>
  <w:num w:numId="10">
    <w:abstractNumId w:val="15"/>
  </w:num>
  <w:num w:numId="11">
    <w:abstractNumId w:val="3"/>
  </w:num>
  <w:num w:numId="12">
    <w:abstractNumId w:val="1"/>
  </w:num>
  <w:num w:numId="13">
    <w:abstractNumId w:val="9"/>
  </w:num>
  <w:num w:numId="14">
    <w:abstractNumId w:val="14"/>
  </w:num>
  <w:num w:numId="15">
    <w:abstractNumId w:val="10"/>
  </w:num>
  <w:num w:numId="16">
    <w:abstractNumId w:val="13"/>
  </w:num>
  <w:num w:numId="17">
    <w:abstractNumId w:val="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901"/>
    <w:rsid w:val="000122D4"/>
    <w:rsid w:val="0002370E"/>
    <w:rsid w:val="00023D3D"/>
    <w:rsid w:val="0004500E"/>
    <w:rsid w:val="000B245A"/>
    <w:rsid w:val="00107BF5"/>
    <w:rsid w:val="00114AB7"/>
    <w:rsid w:val="00161A62"/>
    <w:rsid w:val="00190DA0"/>
    <w:rsid w:val="001A1782"/>
    <w:rsid w:val="001B5A0D"/>
    <w:rsid w:val="001E2898"/>
    <w:rsid w:val="00267C7F"/>
    <w:rsid w:val="002868B9"/>
    <w:rsid w:val="002B0EF8"/>
    <w:rsid w:val="002D7508"/>
    <w:rsid w:val="00317A6B"/>
    <w:rsid w:val="00320D08"/>
    <w:rsid w:val="00374A7C"/>
    <w:rsid w:val="0039311C"/>
    <w:rsid w:val="003E079C"/>
    <w:rsid w:val="003F7C3F"/>
    <w:rsid w:val="004410B6"/>
    <w:rsid w:val="004720FE"/>
    <w:rsid w:val="00483517"/>
    <w:rsid w:val="004A60DF"/>
    <w:rsid w:val="004F6268"/>
    <w:rsid w:val="00502319"/>
    <w:rsid w:val="005100AB"/>
    <w:rsid w:val="0051537D"/>
    <w:rsid w:val="00523640"/>
    <w:rsid w:val="005247B8"/>
    <w:rsid w:val="005444CE"/>
    <w:rsid w:val="00594621"/>
    <w:rsid w:val="005D421C"/>
    <w:rsid w:val="006072FC"/>
    <w:rsid w:val="006271D4"/>
    <w:rsid w:val="006A00C0"/>
    <w:rsid w:val="00760B28"/>
    <w:rsid w:val="00774194"/>
    <w:rsid w:val="007B66AB"/>
    <w:rsid w:val="007D6060"/>
    <w:rsid w:val="007D668E"/>
    <w:rsid w:val="00806B23"/>
    <w:rsid w:val="008266EA"/>
    <w:rsid w:val="00831C39"/>
    <w:rsid w:val="00857E23"/>
    <w:rsid w:val="00866885"/>
    <w:rsid w:val="00866C9E"/>
    <w:rsid w:val="008B2219"/>
    <w:rsid w:val="008C0143"/>
    <w:rsid w:val="008D5055"/>
    <w:rsid w:val="008E30E9"/>
    <w:rsid w:val="009007E0"/>
    <w:rsid w:val="0091436C"/>
    <w:rsid w:val="0093214B"/>
    <w:rsid w:val="00996D40"/>
    <w:rsid w:val="0099749E"/>
    <w:rsid w:val="009B79A9"/>
    <w:rsid w:val="009E71E3"/>
    <w:rsid w:val="00A26007"/>
    <w:rsid w:val="00A3329D"/>
    <w:rsid w:val="00A91AC5"/>
    <w:rsid w:val="00A972C2"/>
    <w:rsid w:val="00AE228A"/>
    <w:rsid w:val="00B77AF4"/>
    <w:rsid w:val="00C17D1C"/>
    <w:rsid w:val="00C2621B"/>
    <w:rsid w:val="00C508CA"/>
    <w:rsid w:val="00C8654C"/>
    <w:rsid w:val="00C90132"/>
    <w:rsid w:val="00C94FC1"/>
    <w:rsid w:val="00CA0524"/>
    <w:rsid w:val="00D370B6"/>
    <w:rsid w:val="00D74210"/>
    <w:rsid w:val="00D8106A"/>
    <w:rsid w:val="00DE3360"/>
    <w:rsid w:val="00E42C7F"/>
    <w:rsid w:val="00E6669D"/>
    <w:rsid w:val="00E96A38"/>
    <w:rsid w:val="00EB15A3"/>
    <w:rsid w:val="00EC6A46"/>
    <w:rsid w:val="00F06901"/>
    <w:rsid w:val="00F95B03"/>
    <w:rsid w:val="00FC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E1020"/>
  <w15:chartTrackingRefBased/>
  <w15:docId w15:val="{EDF32C84-03F8-40FE-8F6B-CE372EB1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6901"/>
    <w:pPr>
      <w:ind w:left="720"/>
      <w:contextualSpacing/>
    </w:pPr>
  </w:style>
  <w:style w:type="table" w:styleId="Tabela-Siatka">
    <w:name w:val="Table Grid"/>
    <w:basedOn w:val="Standardowy"/>
    <w:uiPriority w:val="39"/>
    <w:rsid w:val="00502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502319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60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60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60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60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600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6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00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6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007"/>
  </w:style>
  <w:style w:type="paragraph" w:styleId="Stopka">
    <w:name w:val="footer"/>
    <w:basedOn w:val="Normalny"/>
    <w:link w:val="StopkaZnak"/>
    <w:uiPriority w:val="99"/>
    <w:unhideWhenUsed/>
    <w:rsid w:val="0060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7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A28AD-3E7F-4E76-B4E0-B793F8DDC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1626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Samoraj</dc:creator>
  <cp:keywords/>
  <dc:description/>
  <cp:lastModifiedBy>Anna Samoraj</cp:lastModifiedBy>
  <cp:revision>37</cp:revision>
  <dcterms:created xsi:type="dcterms:W3CDTF">2024-10-30T10:39:00Z</dcterms:created>
  <dcterms:modified xsi:type="dcterms:W3CDTF">2024-11-19T10:40:00Z</dcterms:modified>
</cp:coreProperties>
</file>