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DA05D" w14:textId="2CF43D82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542E47F" w14:textId="7C4667E1" w:rsidR="006E3D20" w:rsidRPr="006E3D20" w:rsidRDefault="006E3D20" w:rsidP="006E3D20">
      <w:pPr>
        <w:pStyle w:val="Akapitzlist"/>
        <w:rPr>
          <w:rFonts w:asciiTheme="majorHAnsi" w:hAnsiTheme="majorHAnsi" w:cs="Calibri"/>
          <w:sz w:val="24"/>
          <w:szCs w:val="24"/>
        </w:rPr>
      </w:pPr>
      <w:bookmarkStart w:id="0" w:name="_Hlk60979432"/>
      <w:r w:rsidRPr="006E3D20">
        <w:rPr>
          <w:rFonts w:asciiTheme="majorHAnsi" w:hAnsiTheme="majorHAnsi" w:cs="Calibri"/>
          <w:sz w:val="24"/>
          <w:szCs w:val="24"/>
        </w:rPr>
        <w:t xml:space="preserve">Gmina Wysokie </w:t>
      </w:r>
    </w:p>
    <w:p w14:paraId="72448233" w14:textId="77777777" w:rsidR="006E3D20" w:rsidRPr="006E3D20" w:rsidRDefault="006E3D20" w:rsidP="006E3D20">
      <w:pPr>
        <w:pStyle w:val="Akapitzlist"/>
        <w:rPr>
          <w:rFonts w:asciiTheme="majorHAnsi" w:eastAsia="Calibri" w:hAnsiTheme="majorHAnsi" w:cs="Calibri"/>
          <w:b/>
          <w:spacing w:val="-2"/>
          <w:sz w:val="24"/>
          <w:szCs w:val="24"/>
        </w:rPr>
      </w:pPr>
      <w:r w:rsidRPr="006E3D20">
        <w:rPr>
          <w:rFonts w:asciiTheme="majorHAnsi" w:eastAsia="Calibri" w:hAnsiTheme="majorHAnsi" w:cs="Calibri"/>
          <w:spacing w:val="-2"/>
          <w:sz w:val="24"/>
          <w:szCs w:val="24"/>
        </w:rPr>
        <w:t>ul. Nowa 1, 23-145 Wysokie</w:t>
      </w:r>
    </w:p>
    <w:p w14:paraId="5F33D917" w14:textId="26A77E5B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4ABBEDDC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</w:t>
            </w:r>
            <w:r w:rsidR="006E3D20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2551D47F" w14:textId="5DB39D39" w:rsidR="001D25BC" w:rsidRPr="000D4F7B" w:rsidRDefault="001D25BC" w:rsidP="006E3D20">
      <w:pPr>
        <w:jc w:val="both"/>
        <w:rPr>
          <w:rFonts w:ascii="Cambria" w:hAnsi="Cambria"/>
          <w:b/>
          <w:bCs/>
          <w:sz w:val="10"/>
          <w:szCs w:val="1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Pr="006748D4">
        <w:rPr>
          <w:rFonts w:ascii="Times New Roman" w:hAnsi="Times New Roman" w:cs="Times New Roman"/>
          <w:b/>
        </w:rPr>
        <w:t xml:space="preserve"> </w:t>
      </w:r>
      <w:bookmarkStart w:id="2" w:name="_Hlk140055143"/>
      <w:r w:rsidR="006E3D20" w:rsidRPr="003F1253">
        <w:rPr>
          <w:rFonts w:ascii="Calibri" w:hAnsi="Calibri" w:cs="Calibri"/>
          <w:b/>
          <w:bCs/>
        </w:rPr>
        <w:t>„</w:t>
      </w:r>
      <w:bookmarkEnd w:id="2"/>
      <w:r w:rsidR="006E3D20" w:rsidRPr="003F1253">
        <w:rPr>
          <w:rFonts w:ascii="Calibri" w:hAnsi="Calibri" w:cs="Calibri"/>
          <w:b/>
          <w:bCs/>
        </w:rPr>
        <w:t xml:space="preserve">Przebudowa zbiornika wodnego, retencyjnego w miejscowości </w:t>
      </w:r>
      <w:r w:rsidR="008D69ED">
        <w:rPr>
          <w:rFonts w:ascii="Calibri" w:hAnsi="Calibri" w:cs="Calibri"/>
          <w:b/>
          <w:bCs/>
        </w:rPr>
        <w:t>Słupeczno</w:t>
      </w:r>
      <w:r w:rsidR="006E3D20" w:rsidRPr="003F1253">
        <w:rPr>
          <w:rFonts w:ascii="Calibri" w:hAnsi="Calibri" w:cs="Calibri"/>
          <w:b/>
          <w:bCs/>
        </w:rPr>
        <w:t>”</w:t>
      </w:r>
      <w:r w:rsidR="006E3D20">
        <w:rPr>
          <w:rFonts w:ascii="Calibri" w:hAnsi="Calibri" w:cs="Calibri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</w:t>
      </w:r>
      <w:r w:rsidR="006E3D20">
        <w:rPr>
          <w:rFonts w:ascii="Cambria" w:hAnsi="Cambria"/>
          <w:b/>
        </w:rPr>
        <w:t xml:space="preserve"> Wysokie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72444D3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E460B8">
        <w:rPr>
          <w:rFonts w:ascii="Cambria" w:hAnsi="Cambria"/>
        </w:rPr>
        <w:t xml:space="preserve"> oraz art. 7 </w:t>
      </w:r>
      <w:r w:rsidR="00E460B8" w:rsidRPr="00537B22">
        <w:rPr>
          <w:rFonts w:ascii="Calibri" w:hAnsi="Calibri" w:cs="Calibri"/>
        </w:rPr>
        <w:t>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32C6B5DF" w14:textId="26A0F1F5" w:rsidR="00E460B8" w:rsidRPr="006E3D20" w:rsidRDefault="001D25BC" w:rsidP="00A82A8F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lastRenderedPageBreak/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EFBF5" w14:textId="77777777" w:rsidR="001B50A5" w:rsidRDefault="001B50A5" w:rsidP="00ED3551">
      <w:r>
        <w:separator/>
      </w:r>
    </w:p>
  </w:endnote>
  <w:endnote w:type="continuationSeparator" w:id="0">
    <w:p w14:paraId="4B20C90E" w14:textId="77777777" w:rsidR="001B50A5" w:rsidRDefault="001B50A5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83FD7" w14:textId="77777777" w:rsidR="001B50A5" w:rsidRDefault="001B50A5" w:rsidP="00ED3551">
      <w:r>
        <w:separator/>
      </w:r>
    </w:p>
  </w:footnote>
  <w:footnote w:type="continuationSeparator" w:id="0">
    <w:p w14:paraId="52639D8A" w14:textId="77777777" w:rsidR="001B50A5" w:rsidRDefault="001B50A5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3782266"/>
      <w:docPartObj>
        <w:docPartGallery w:val="Page Numbers (Bottom of Page)"/>
        <w:docPartUnique/>
      </w:docPartObj>
    </w:sdtPr>
    <w:sdtContent>
      <w:p w14:paraId="52989230" w14:textId="77777777" w:rsidR="00735CFF" w:rsidRDefault="00735CFF" w:rsidP="00735CFF">
        <w:pPr>
          <w:pStyle w:val="Stopka"/>
          <w:jc w:val="center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735CFF" w:rsidRPr="0008506D" w14:paraId="4EF8B1D0" w14:textId="77777777" w:rsidTr="000658E7">
          <w:tc>
            <w:tcPr>
              <w:tcW w:w="2316" w:type="dxa"/>
            </w:tcPr>
            <w:p w14:paraId="422D2F80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53224051" wp14:editId="640A3B51">
                    <wp:extent cx="828675" cy="552450"/>
                    <wp:effectExtent l="0" t="0" r="9525" b="0"/>
                    <wp:docPr id="10" name="Obraz 10" descr="bwUE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bwUE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552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1681" w:type="dxa"/>
            </w:tcPr>
            <w:p w14:paraId="5A842933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1B2D725B" w14:textId="77777777" w:rsidR="00735CFF" w:rsidRPr="0008506D" w:rsidRDefault="00735CFF" w:rsidP="00735CFF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3988C4F5" w14:textId="77777777" w:rsidR="00735CFF" w:rsidRPr="0008506D" w:rsidRDefault="00735CFF" w:rsidP="00735CFF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  <w:r w:rsidRPr="0008506D">
                <w:rPr>
                  <w:noProof/>
                </w:rPr>
                <w:drawing>
                  <wp:inline distT="0" distB="0" distL="0" distR="0" wp14:anchorId="77926EBC" wp14:editId="47AF1A1B">
                    <wp:extent cx="809625" cy="542925"/>
                    <wp:effectExtent l="0" t="0" r="9525" b="9525"/>
                    <wp:docPr id="11" name="Obraz 11" descr="PROW-2014-2020-logo-kolor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" descr="PROW-2014-2020-logo-kolor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09625" cy="5429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5D109FA0" w14:textId="1305455E" w:rsidR="00E97B2A" w:rsidRDefault="00000000" w:rsidP="00735CFF">
        <w:pPr>
          <w:pStyle w:val="Stopka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4643990">
    <w:abstractNumId w:val="5"/>
  </w:num>
  <w:num w:numId="2" w16cid:durableId="1996909373">
    <w:abstractNumId w:val="4"/>
  </w:num>
  <w:num w:numId="3" w16cid:durableId="1695839125">
    <w:abstractNumId w:val="6"/>
  </w:num>
  <w:num w:numId="4" w16cid:durableId="96407074">
    <w:abstractNumId w:val="1"/>
  </w:num>
  <w:num w:numId="5" w16cid:durableId="955217791">
    <w:abstractNumId w:val="2"/>
  </w:num>
  <w:num w:numId="6" w16cid:durableId="1666547300">
    <w:abstractNumId w:val="7"/>
  </w:num>
  <w:num w:numId="7" w16cid:durableId="822814830">
    <w:abstractNumId w:val="3"/>
  </w:num>
  <w:num w:numId="8" w16cid:durableId="208733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54600"/>
    <w:rsid w:val="000857A2"/>
    <w:rsid w:val="000B1A1C"/>
    <w:rsid w:val="000B2424"/>
    <w:rsid w:val="00161028"/>
    <w:rsid w:val="001B50A5"/>
    <w:rsid w:val="001D25BC"/>
    <w:rsid w:val="00206B28"/>
    <w:rsid w:val="002678B9"/>
    <w:rsid w:val="00294540"/>
    <w:rsid w:val="003829A7"/>
    <w:rsid w:val="003E7AAB"/>
    <w:rsid w:val="00456D80"/>
    <w:rsid w:val="00473604"/>
    <w:rsid w:val="0048441A"/>
    <w:rsid w:val="004A085C"/>
    <w:rsid w:val="00517462"/>
    <w:rsid w:val="00535773"/>
    <w:rsid w:val="005B5A27"/>
    <w:rsid w:val="00633D1F"/>
    <w:rsid w:val="006748D4"/>
    <w:rsid w:val="006E3D20"/>
    <w:rsid w:val="00735CFF"/>
    <w:rsid w:val="00761957"/>
    <w:rsid w:val="0077462E"/>
    <w:rsid w:val="00786B1D"/>
    <w:rsid w:val="007C7CFB"/>
    <w:rsid w:val="007F2F0C"/>
    <w:rsid w:val="00825DEB"/>
    <w:rsid w:val="008D69ED"/>
    <w:rsid w:val="0090334D"/>
    <w:rsid w:val="0093292E"/>
    <w:rsid w:val="00942D4E"/>
    <w:rsid w:val="00A153EF"/>
    <w:rsid w:val="00A82A8F"/>
    <w:rsid w:val="00B30BC0"/>
    <w:rsid w:val="00BD0D1C"/>
    <w:rsid w:val="00C95708"/>
    <w:rsid w:val="00CA23F6"/>
    <w:rsid w:val="00CA24E5"/>
    <w:rsid w:val="00CE2D2E"/>
    <w:rsid w:val="00D45C0B"/>
    <w:rsid w:val="00DA56B2"/>
    <w:rsid w:val="00E460B8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Anita Kłapeć</cp:lastModifiedBy>
  <cp:revision>14</cp:revision>
  <cp:lastPrinted>2021-05-17T11:46:00Z</cp:lastPrinted>
  <dcterms:created xsi:type="dcterms:W3CDTF">2021-05-17T11:46:00Z</dcterms:created>
  <dcterms:modified xsi:type="dcterms:W3CDTF">2024-11-20T07:18:00Z</dcterms:modified>
</cp:coreProperties>
</file>