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pPr w:leftFromText="141" w:rightFromText="141" w:vertAnchor="text" w:tblpXSpec="center" w:tblpY="1"/>
        <w:tblOverlap w:val="never"/>
        <w:tblW w:w="8892" w:type="dxa"/>
        <w:tblLook w:val="04A0" w:firstRow="1" w:lastRow="0" w:firstColumn="1" w:lastColumn="0" w:noHBand="0" w:noVBand="1"/>
      </w:tblPr>
      <w:tblGrid>
        <w:gridCol w:w="528"/>
        <w:gridCol w:w="4717"/>
        <w:gridCol w:w="1856"/>
        <w:gridCol w:w="1779"/>
        <w:gridCol w:w="12"/>
      </w:tblGrid>
      <w:tr w:rsidR="005D000F" w:rsidRPr="009E475B" w14:paraId="16EF7903" w14:textId="77777777" w:rsidTr="009E475B">
        <w:trPr>
          <w:trHeight w:val="557"/>
        </w:trPr>
        <w:tc>
          <w:tcPr>
            <w:tcW w:w="889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F138375" w14:textId="77777777" w:rsidR="00B51194" w:rsidRDefault="005D000F" w:rsidP="00B51194">
            <w:pPr>
              <w:spacing w:after="240"/>
              <w:jc w:val="right"/>
              <w:rPr>
                <w:b/>
                <w:sz w:val="22"/>
                <w:szCs w:val="22"/>
              </w:rPr>
            </w:pPr>
            <w:r w:rsidRPr="009E475B">
              <w:rPr>
                <w:b/>
                <w:sz w:val="22"/>
                <w:szCs w:val="22"/>
              </w:rPr>
              <w:t xml:space="preserve">Załącznik nr 1a </w:t>
            </w:r>
            <w:r w:rsidR="00B51194">
              <w:rPr>
                <w:b/>
                <w:sz w:val="22"/>
                <w:szCs w:val="22"/>
              </w:rPr>
              <w:t>do SWZ</w:t>
            </w:r>
          </w:p>
          <w:p w14:paraId="6CD97FD4" w14:textId="77777777" w:rsidR="00B51194" w:rsidRDefault="00B51194" w:rsidP="00B51194">
            <w:pPr>
              <w:autoSpaceDN w:val="0"/>
              <w:adjustRightInd w:val="0"/>
              <w:spacing w:line="264" w:lineRule="aut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Wykonawca</w:t>
            </w:r>
          </w:p>
          <w:p w14:paraId="6F09D08A" w14:textId="045A2484" w:rsidR="00B51194" w:rsidRDefault="00B51194" w:rsidP="00B51194">
            <w:pPr>
              <w:autoSpaceDN w:val="0"/>
              <w:adjustRightInd w:val="0"/>
              <w:spacing w:after="60" w:line="26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___________________________________________________________________________</w:t>
            </w:r>
          </w:p>
          <w:p w14:paraId="669226F5" w14:textId="77777777" w:rsidR="00B51194" w:rsidRPr="00B51194" w:rsidRDefault="00B51194" w:rsidP="00425D71">
            <w:pPr>
              <w:autoSpaceDN w:val="0"/>
              <w:adjustRightInd w:val="0"/>
              <w:spacing w:after="360" w:line="264" w:lineRule="auto"/>
              <w:jc w:val="center"/>
              <w:rPr>
                <w:i/>
                <w:sz w:val="20"/>
                <w:szCs w:val="20"/>
              </w:rPr>
            </w:pPr>
            <w:r w:rsidRPr="00B51194">
              <w:rPr>
                <w:i/>
                <w:sz w:val="20"/>
                <w:szCs w:val="20"/>
              </w:rPr>
              <w:t>(pełna nazwa/firma, adres)</w:t>
            </w:r>
          </w:p>
          <w:p w14:paraId="04CF67D4" w14:textId="54216817" w:rsidR="008342D9" w:rsidRDefault="008342D9" w:rsidP="008342D9">
            <w:pPr>
              <w:spacing w:after="600"/>
              <w:ind w:left="180"/>
              <w:jc w:val="center"/>
              <w:rPr>
                <w:b/>
                <w:sz w:val="23"/>
                <w:szCs w:val="23"/>
              </w:rPr>
            </w:pPr>
            <w:r w:rsidRPr="008342D9">
              <w:rPr>
                <w:b/>
                <w:sz w:val="23"/>
                <w:szCs w:val="23"/>
              </w:rPr>
              <w:t>Dostawa i montaż instalacji systemu sygnalizacji pożaru w budynkach B i CD  na terenie Zabytkowego Parku i Domu Urodzenia Fryderyka Chopina w Żelazowej Woli</w:t>
            </w:r>
          </w:p>
          <w:p w14:paraId="457F0388" w14:textId="29812FAC" w:rsidR="00B51194" w:rsidRPr="00B51194" w:rsidRDefault="00B51194" w:rsidP="00B51194">
            <w:pPr>
              <w:spacing w:after="600"/>
              <w:ind w:left="180"/>
              <w:rPr>
                <w:b/>
                <w:i/>
                <w:sz w:val="22"/>
                <w:szCs w:val="22"/>
              </w:rPr>
            </w:pPr>
            <w:r w:rsidRPr="00B51194">
              <w:rPr>
                <w:b/>
                <w:sz w:val="22"/>
                <w:szCs w:val="22"/>
              </w:rPr>
              <w:t>Znak sprawy</w:t>
            </w:r>
            <w:r w:rsidRPr="00B51194">
              <w:rPr>
                <w:b/>
                <w:i/>
                <w:sz w:val="22"/>
                <w:szCs w:val="22"/>
              </w:rPr>
              <w:t xml:space="preserve">: </w:t>
            </w:r>
            <w:r w:rsidRPr="00B51194">
              <w:rPr>
                <w:b/>
                <w:sz w:val="22"/>
                <w:szCs w:val="22"/>
              </w:rPr>
              <w:t>ZP</w:t>
            </w:r>
            <w:r w:rsidRPr="00A136FE">
              <w:rPr>
                <w:b/>
                <w:sz w:val="22"/>
                <w:szCs w:val="22"/>
              </w:rPr>
              <w:t>.25</w:t>
            </w:r>
            <w:r w:rsidR="00A57EE3">
              <w:rPr>
                <w:b/>
                <w:sz w:val="22"/>
                <w:szCs w:val="22"/>
              </w:rPr>
              <w:t>.</w:t>
            </w:r>
            <w:bookmarkStart w:id="0" w:name="_GoBack"/>
            <w:bookmarkEnd w:id="0"/>
            <w:r w:rsidR="00A57EE3">
              <w:rPr>
                <w:b/>
                <w:sz w:val="22"/>
                <w:szCs w:val="22"/>
              </w:rPr>
              <w:t>37.</w:t>
            </w:r>
            <w:r w:rsidRPr="00A136FE">
              <w:rPr>
                <w:b/>
                <w:sz w:val="22"/>
                <w:szCs w:val="22"/>
              </w:rPr>
              <w:t>2024.1</w:t>
            </w:r>
            <w:r w:rsidRPr="00B51194">
              <w:rPr>
                <w:b/>
                <w:sz w:val="22"/>
                <w:szCs w:val="22"/>
              </w:rPr>
              <w:t xml:space="preserve"> </w:t>
            </w:r>
          </w:p>
          <w:p w14:paraId="50ACF994" w14:textId="4818257D" w:rsidR="005D000F" w:rsidRPr="00B51194" w:rsidRDefault="005D000F" w:rsidP="00762BDB">
            <w:pPr>
              <w:spacing w:after="240"/>
              <w:jc w:val="center"/>
              <w:rPr>
                <w:b/>
              </w:rPr>
            </w:pPr>
            <w:r w:rsidRPr="00B51194">
              <w:rPr>
                <w:b/>
              </w:rPr>
              <w:t>Formularz cenowy</w:t>
            </w:r>
          </w:p>
        </w:tc>
      </w:tr>
      <w:tr w:rsidR="001A2E72" w:rsidRPr="009E475B" w14:paraId="0BD3EDB9" w14:textId="77777777" w:rsidTr="009E475B">
        <w:trPr>
          <w:gridAfter w:val="1"/>
          <w:wAfter w:w="12" w:type="dxa"/>
          <w:trHeight w:val="407"/>
        </w:trPr>
        <w:tc>
          <w:tcPr>
            <w:tcW w:w="528" w:type="dxa"/>
            <w:shd w:val="pct5" w:color="auto" w:fill="auto"/>
            <w:vAlign w:val="center"/>
          </w:tcPr>
          <w:p w14:paraId="12E961D7" w14:textId="47387685" w:rsidR="001A2E72" w:rsidRPr="009E475B" w:rsidRDefault="00AA449E" w:rsidP="005D000F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9E475B">
              <w:rPr>
                <w:b/>
                <w:sz w:val="22"/>
                <w:szCs w:val="22"/>
              </w:rPr>
              <w:t>LP</w:t>
            </w:r>
          </w:p>
        </w:tc>
        <w:tc>
          <w:tcPr>
            <w:tcW w:w="4717" w:type="dxa"/>
            <w:shd w:val="pct5" w:color="auto" w:fill="auto"/>
            <w:vAlign w:val="center"/>
          </w:tcPr>
          <w:p w14:paraId="1E5B2E34" w14:textId="5965FC76" w:rsidR="001A2E72" w:rsidRPr="009E475B" w:rsidRDefault="00AA449E" w:rsidP="005D000F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9E475B">
              <w:rPr>
                <w:b/>
                <w:sz w:val="22"/>
                <w:szCs w:val="22"/>
              </w:rPr>
              <w:t>Nazwa etapu</w:t>
            </w:r>
          </w:p>
        </w:tc>
        <w:tc>
          <w:tcPr>
            <w:tcW w:w="1856" w:type="dxa"/>
            <w:shd w:val="pct5" w:color="auto" w:fill="auto"/>
            <w:vAlign w:val="center"/>
          </w:tcPr>
          <w:p w14:paraId="2B08441A" w14:textId="11A668E8" w:rsidR="001A2E72" w:rsidRPr="009E475B" w:rsidRDefault="00AA449E" w:rsidP="005D000F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9E475B">
              <w:rPr>
                <w:b/>
                <w:sz w:val="22"/>
                <w:szCs w:val="22"/>
              </w:rPr>
              <w:t>Wartość netto</w:t>
            </w:r>
          </w:p>
        </w:tc>
        <w:tc>
          <w:tcPr>
            <w:tcW w:w="1779" w:type="dxa"/>
            <w:shd w:val="pct5" w:color="auto" w:fill="auto"/>
            <w:vAlign w:val="center"/>
          </w:tcPr>
          <w:p w14:paraId="772970A9" w14:textId="369CA47E" w:rsidR="001A2E72" w:rsidRPr="009E475B" w:rsidRDefault="00AA449E" w:rsidP="005D000F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9E475B">
              <w:rPr>
                <w:b/>
                <w:sz w:val="22"/>
                <w:szCs w:val="22"/>
              </w:rPr>
              <w:t>Wartość brutto</w:t>
            </w:r>
          </w:p>
        </w:tc>
      </w:tr>
      <w:tr w:rsidR="00AA449E" w:rsidRPr="009E475B" w14:paraId="0DBAC6A5" w14:textId="77777777" w:rsidTr="009E475B">
        <w:trPr>
          <w:gridAfter w:val="1"/>
          <w:wAfter w:w="12" w:type="dxa"/>
          <w:trHeight w:val="298"/>
        </w:trPr>
        <w:tc>
          <w:tcPr>
            <w:tcW w:w="528" w:type="dxa"/>
            <w:vAlign w:val="center"/>
          </w:tcPr>
          <w:p w14:paraId="661992E9" w14:textId="4BBA25F2" w:rsidR="00AA449E" w:rsidRPr="009E475B" w:rsidRDefault="00AA449E" w:rsidP="005D000F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9E475B">
              <w:rPr>
                <w:b/>
                <w:sz w:val="22"/>
                <w:szCs w:val="22"/>
              </w:rPr>
              <w:t>A</w:t>
            </w:r>
          </w:p>
        </w:tc>
        <w:tc>
          <w:tcPr>
            <w:tcW w:w="4717" w:type="dxa"/>
            <w:vAlign w:val="center"/>
          </w:tcPr>
          <w:p w14:paraId="7E25DB5E" w14:textId="1E364D56" w:rsidR="00AA449E" w:rsidRPr="009E475B" w:rsidRDefault="00AA449E" w:rsidP="005D000F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9E475B">
              <w:rPr>
                <w:b/>
                <w:sz w:val="22"/>
                <w:szCs w:val="22"/>
              </w:rPr>
              <w:t>B</w:t>
            </w:r>
          </w:p>
        </w:tc>
        <w:tc>
          <w:tcPr>
            <w:tcW w:w="1856" w:type="dxa"/>
            <w:vAlign w:val="center"/>
          </w:tcPr>
          <w:p w14:paraId="0D5DA67A" w14:textId="3F42B864" w:rsidR="00AA449E" w:rsidRPr="009E475B" w:rsidRDefault="00AA449E" w:rsidP="005D000F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9E475B">
              <w:rPr>
                <w:b/>
                <w:sz w:val="22"/>
                <w:szCs w:val="22"/>
              </w:rPr>
              <w:t>C</w:t>
            </w:r>
          </w:p>
        </w:tc>
        <w:tc>
          <w:tcPr>
            <w:tcW w:w="1779" w:type="dxa"/>
            <w:vAlign w:val="center"/>
          </w:tcPr>
          <w:p w14:paraId="5CC85D93" w14:textId="5D7B163C" w:rsidR="00AA449E" w:rsidRPr="009E475B" w:rsidRDefault="00AA449E" w:rsidP="005D000F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9E475B">
              <w:rPr>
                <w:b/>
                <w:sz w:val="22"/>
                <w:szCs w:val="22"/>
              </w:rPr>
              <w:t>D</w:t>
            </w:r>
          </w:p>
        </w:tc>
      </w:tr>
      <w:tr w:rsidR="001A2E72" w:rsidRPr="009E475B" w14:paraId="45ABDEFF" w14:textId="77777777" w:rsidTr="00B51194">
        <w:trPr>
          <w:gridAfter w:val="1"/>
          <w:wAfter w:w="12" w:type="dxa"/>
          <w:trHeight w:val="1151"/>
        </w:trPr>
        <w:tc>
          <w:tcPr>
            <w:tcW w:w="528" w:type="dxa"/>
            <w:vAlign w:val="center"/>
          </w:tcPr>
          <w:p w14:paraId="5C537C17" w14:textId="62673747" w:rsidR="001A2E72" w:rsidRPr="00B51194" w:rsidRDefault="00AA449E" w:rsidP="00C03DFF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B51194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4717" w:type="dxa"/>
            <w:vAlign w:val="center"/>
          </w:tcPr>
          <w:p w14:paraId="20C3F518" w14:textId="77777777" w:rsidR="00AA449E" w:rsidRPr="00B51194" w:rsidRDefault="00AA449E" w:rsidP="00B51194">
            <w:pPr>
              <w:spacing w:before="120"/>
              <w:jc w:val="center"/>
              <w:rPr>
                <w:b/>
                <w:sz w:val="22"/>
                <w:szCs w:val="22"/>
              </w:rPr>
            </w:pPr>
            <w:r w:rsidRPr="00B51194">
              <w:rPr>
                <w:b/>
                <w:sz w:val="22"/>
                <w:szCs w:val="22"/>
              </w:rPr>
              <w:t>ETAP 1</w:t>
            </w:r>
          </w:p>
          <w:p w14:paraId="0276C446" w14:textId="6497EE27" w:rsidR="001A2E72" w:rsidRPr="00B51194" w:rsidRDefault="00C20931" w:rsidP="00B51194">
            <w:pPr>
              <w:spacing w:after="120"/>
              <w:jc w:val="both"/>
              <w:rPr>
                <w:b/>
                <w:sz w:val="22"/>
                <w:szCs w:val="22"/>
              </w:rPr>
            </w:pPr>
            <w:r w:rsidRPr="00B51194">
              <w:rPr>
                <w:b/>
                <w:sz w:val="22"/>
                <w:szCs w:val="22"/>
              </w:rPr>
              <w:t xml:space="preserve">Dostawa </w:t>
            </w:r>
            <w:r w:rsidR="00B51194">
              <w:rPr>
                <w:b/>
                <w:sz w:val="22"/>
                <w:szCs w:val="22"/>
              </w:rPr>
              <w:t>urządzeń i materiałów zgodnie z </w:t>
            </w:r>
            <w:r w:rsidR="00B51194" w:rsidRPr="00B51194">
              <w:rPr>
                <w:b/>
                <w:sz w:val="22"/>
                <w:szCs w:val="22"/>
              </w:rPr>
              <w:t>wykaz</w:t>
            </w:r>
            <w:r w:rsidRPr="00B51194">
              <w:rPr>
                <w:b/>
                <w:sz w:val="22"/>
                <w:szCs w:val="22"/>
              </w:rPr>
              <w:t xml:space="preserve">em przedstawionym w pkt </w:t>
            </w:r>
            <w:r w:rsidR="008342D9">
              <w:rPr>
                <w:b/>
                <w:sz w:val="22"/>
                <w:szCs w:val="22"/>
              </w:rPr>
              <w:t>7</w:t>
            </w:r>
            <w:r w:rsidRPr="00B51194">
              <w:rPr>
                <w:b/>
                <w:sz w:val="22"/>
                <w:szCs w:val="22"/>
              </w:rPr>
              <w:t xml:space="preserve"> załącznika </w:t>
            </w:r>
            <w:r w:rsidR="00762BDB" w:rsidRPr="00B51194">
              <w:rPr>
                <w:b/>
                <w:sz w:val="22"/>
                <w:szCs w:val="22"/>
              </w:rPr>
              <w:t xml:space="preserve">nr 1 </w:t>
            </w:r>
            <w:r w:rsidRPr="00B51194">
              <w:rPr>
                <w:b/>
                <w:sz w:val="22"/>
                <w:szCs w:val="22"/>
              </w:rPr>
              <w:t>do Umowy.</w:t>
            </w:r>
          </w:p>
        </w:tc>
        <w:tc>
          <w:tcPr>
            <w:tcW w:w="1856" w:type="dxa"/>
            <w:vAlign w:val="center"/>
          </w:tcPr>
          <w:p w14:paraId="21547611" w14:textId="77777777" w:rsidR="001A2E72" w:rsidRPr="009E475B" w:rsidRDefault="001A2E72" w:rsidP="005D000F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779" w:type="dxa"/>
            <w:vAlign w:val="center"/>
          </w:tcPr>
          <w:p w14:paraId="40422C57" w14:textId="77777777" w:rsidR="001A2E72" w:rsidRPr="009E475B" w:rsidRDefault="001A2E72" w:rsidP="005D000F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AA449E" w:rsidRPr="009E475B" w14:paraId="47985828" w14:textId="77777777" w:rsidTr="00B51194">
        <w:trPr>
          <w:gridAfter w:val="1"/>
          <w:wAfter w:w="12" w:type="dxa"/>
          <w:trHeight w:val="1671"/>
        </w:trPr>
        <w:tc>
          <w:tcPr>
            <w:tcW w:w="528" w:type="dxa"/>
            <w:vAlign w:val="center"/>
          </w:tcPr>
          <w:p w14:paraId="1C2F4ED7" w14:textId="189E67F2" w:rsidR="00AA449E" w:rsidRPr="00B51194" w:rsidRDefault="00AA449E" w:rsidP="00C03DFF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B51194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4717" w:type="dxa"/>
            <w:vAlign w:val="center"/>
          </w:tcPr>
          <w:p w14:paraId="182CC941" w14:textId="58A9F6B1" w:rsidR="00AA449E" w:rsidRPr="00B51194" w:rsidRDefault="00AA449E" w:rsidP="00AA449E">
            <w:pPr>
              <w:jc w:val="center"/>
              <w:rPr>
                <w:b/>
                <w:sz w:val="22"/>
                <w:szCs w:val="22"/>
              </w:rPr>
            </w:pPr>
            <w:r w:rsidRPr="00B51194">
              <w:rPr>
                <w:b/>
                <w:sz w:val="22"/>
                <w:szCs w:val="22"/>
              </w:rPr>
              <w:t>ETAP 2</w:t>
            </w:r>
          </w:p>
          <w:p w14:paraId="5DF05DE7" w14:textId="7B0D9BDD" w:rsidR="00AA449E" w:rsidRPr="00B51194" w:rsidRDefault="00C20931" w:rsidP="0022103A">
            <w:pPr>
              <w:jc w:val="both"/>
              <w:rPr>
                <w:b/>
                <w:sz w:val="22"/>
                <w:szCs w:val="22"/>
              </w:rPr>
            </w:pPr>
            <w:r w:rsidRPr="00B51194">
              <w:rPr>
                <w:b/>
                <w:sz w:val="22"/>
                <w:szCs w:val="22"/>
              </w:rPr>
              <w:t xml:space="preserve">Prace instalacyjne </w:t>
            </w:r>
            <w:r w:rsidR="009E475B" w:rsidRPr="00B51194">
              <w:rPr>
                <w:b/>
                <w:sz w:val="22"/>
                <w:szCs w:val="22"/>
              </w:rPr>
              <w:t xml:space="preserve">wskazane w punkcie </w:t>
            </w:r>
            <w:r w:rsidR="00296690">
              <w:rPr>
                <w:b/>
                <w:sz w:val="22"/>
                <w:szCs w:val="22"/>
              </w:rPr>
              <w:t>4</w:t>
            </w:r>
            <w:r w:rsidR="009E475B" w:rsidRPr="00B51194">
              <w:rPr>
                <w:b/>
                <w:sz w:val="22"/>
                <w:szCs w:val="22"/>
              </w:rPr>
              <w:t>.2 Załącznika nr 1 do Umowy</w:t>
            </w:r>
            <w:r w:rsidR="00C03DFF" w:rsidRPr="00B51194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856" w:type="dxa"/>
            <w:vAlign w:val="center"/>
          </w:tcPr>
          <w:p w14:paraId="694F51EA" w14:textId="77777777" w:rsidR="00AA449E" w:rsidRPr="009E475B" w:rsidRDefault="00AA449E" w:rsidP="005D000F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779" w:type="dxa"/>
            <w:vAlign w:val="center"/>
          </w:tcPr>
          <w:p w14:paraId="23066689" w14:textId="77777777" w:rsidR="00AA449E" w:rsidRPr="009E475B" w:rsidRDefault="00AA449E" w:rsidP="005D000F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2B13B5" w:rsidRPr="009E475B" w14:paraId="22EE61FF" w14:textId="77777777" w:rsidTr="009E475B">
        <w:trPr>
          <w:gridAfter w:val="1"/>
          <w:wAfter w:w="12" w:type="dxa"/>
          <w:trHeight w:val="668"/>
        </w:trPr>
        <w:tc>
          <w:tcPr>
            <w:tcW w:w="528" w:type="dxa"/>
            <w:vAlign w:val="center"/>
          </w:tcPr>
          <w:p w14:paraId="6D96AADC" w14:textId="7B6109C3" w:rsidR="002B13B5" w:rsidRPr="00FB6B41" w:rsidRDefault="008C3BA9" w:rsidP="00C03DFF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FB6B41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4717" w:type="dxa"/>
            <w:vAlign w:val="center"/>
          </w:tcPr>
          <w:p w14:paraId="4825AC0A" w14:textId="281C099E" w:rsidR="002B13B5" w:rsidRPr="009E475B" w:rsidRDefault="002B13B5" w:rsidP="005D000F">
            <w:pPr>
              <w:spacing w:line="276" w:lineRule="auto"/>
              <w:jc w:val="right"/>
              <w:rPr>
                <w:b/>
                <w:sz w:val="22"/>
                <w:szCs w:val="22"/>
              </w:rPr>
            </w:pPr>
            <w:r w:rsidRPr="009E475B">
              <w:rPr>
                <w:b/>
                <w:sz w:val="22"/>
                <w:szCs w:val="22"/>
              </w:rPr>
              <w:t>RAZEM</w:t>
            </w:r>
            <w:r w:rsidR="00C03DFF" w:rsidRPr="009E475B">
              <w:rPr>
                <w:b/>
                <w:sz w:val="22"/>
                <w:szCs w:val="22"/>
              </w:rPr>
              <w:t xml:space="preserve"> </w:t>
            </w:r>
            <w:r w:rsidR="00C03DFF" w:rsidRPr="00FB6B41">
              <w:rPr>
                <w:sz w:val="22"/>
                <w:szCs w:val="22"/>
              </w:rPr>
              <w:t>(</w:t>
            </w:r>
            <w:r w:rsidR="00C03DFF" w:rsidRPr="00B51194">
              <w:rPr>
                <w:i/>
                <w:sz w:val="22"/>
                <w:szCs w:val="22"/>
              </w:rPr>
              <w:t xml:space="preserve">suma wartości z wiersza 1 i </w:t>
            </w:r>
            <w:r w:rsidR="008C3BA9" w:rsidRPr="00FB6B41">
              <w:rPr>
                <w:i/>
                <w:sz w:val="22"/>
                <w:szCs w:val="22"/>
              </w:rPr>
              <w:t>2</w:t>
            </w:r>
            <w:r w:rsidR="008C3BA9" w:rsidRPr="00FB6B41">
              <w:rPr>
                <w:sz w:val="22"/>
                <w:szCs w:val="22"/>
              </w:rPr>
              <w:t>)</w:t>
            </w:r>
          </w:p>
        </w:tc>
        <w:tc>
          <w:tcPr>
            <w:tcW w:w="1856" w:type="dxa"/>
            <w:vAlign w:val="center"/>
          </w:tcPr>
          <w:p w14:paraId="6845C7AF" w14:textId="77777777" w:rsidR="002B13B5" w:rsidRPr="009E475B" w:rsidRDefault="002B13B5" w:rsidP="005D000F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779" w:type="dxa"/>
            <w:vAlign w:val="center"/>
          </w:tcPr>
          <w:p w14:paraId="580A6C6C" w14:textId="77777777" w:rsidR="002B13B5" w:rsidRPr="009E475B" w:rsidRDefault="002B13B5" w:rsidP="005D000F">
            <w:pPr>
              <w:spacing w:line="276" w:lineRule="auto"/>
              <w:rPr>
                <w:sz w:val="22"/>
                <w:szCs w:val="22"/>
              </w:rPr>
            </w:pPr>
          </w:p>
        </w:tc>
      </w:tr>
    </w:tbl>
    <w:p w14:paraId="2E3249A8" w14:textId="781D91AC" w:rsidR="00163CD1" w:rsidRDefault="00163CD1" w:rsidP="005D000F"/>
    <w:p w14:paraId="717A2989" w14:textId="27767F96" w:rsidR="00B51194" w:rsidRPr="00B51194" w:rsidRDefault="00B51194" w:rsidP="00B51194">
      <w:pPr>
        <w:spacing w:line="252" w:lineRule="auto"/>
        <w:jc w:val="both"/>
        <w:rPr>
          <w:b/>
          <w:iCs/>
          <w:sz w:val="22"/>
          <w:szCs w:val="22"/>
        </w:rPr>
      </w:pPr>
      <w:r w:rsidRPr="00B51194">
        <w:rPr>
          <w:b/>
          <w:iCs/>
          <w:sz w:val="22"/>
          <w:szCs w:val="22"/>
        </w:rPr>
        <w:t xml:space="preserve">Kwotę RAZEM (wartość brutto) należy przenieść do Formularza ofertowego Sekcja VIII. Kryteria oceny ofert, Rodzaj kryterium: Cena – w pole liczbowe wpisać </w:t>
      </w:r>
      <w:r w:rsidRPr="00B51194">
        <w:rPr>
          <w:b/>
          <w:i/>
          <w:iCs/>
          <w:sz w:val="22"/>
          <w:szCs w:val="22"/>
        </w:rPr>
        <w:t xml:space="preserve">sumę kwot pozycji 1-2 z </w:t>
      </w:r>
      <w:r>
        <w:rPr>
          <w:b/>
          <w:i/>
          <w:iCs/>
          <w:sz w:val="22"/>
          <w:szCs w:val="22"/>
        </w:rPr>
        <w:t> </w:t>
      </w:r>
      <w:r w:rsidRPr="00B51194">
        <w:rPr>
          <w:b/>
          <w:i/>
          <w:iCs/>
          <w:sz w:val="22"/>
          <w:szCs w:val="22"/>
        </w:rPr>
        <w:t>kolumny D powyższej tabeli</w:t>
      </w:r>
    </w:p>
    <w:p w14:paraId="216A7B1B" w14:textId="77777777" w:rsidR="00B51194" w:rsidRPr="00B51194" w:rsidRDefault="00B51194" w:rsidP="00B51194">
      <w:pPr>
        <w:spacing w:line="252" w:lineRule="auto"/>
        <w:jc w:val="both"/>
        <w:rPr>
          <w:sz w:val="22"/>
          <w:szCs w:val="22"/>
        </w:rPr>
      </w:pPr>
    </w:p>
    <w:sectPr w:rsidR="00B51194" w:rsidRPr="00B51194" w:rsidSect="00762BDB">
      <w:pgSz w:w="11906" w:h="16838"/>
      <w:pgMar w:top="170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039C"/>
    <w:rsid w:val="00015355"/>
    <w:rsid w:val="000424FB"/>
    <w:rsid w:val="00150C96"/>
    <w:rsid w:val="00163CD1"/>
    <w:rsid w:val="001A2E72"/>
    <w:rsid w:val="0022103A"/>
    <w:rsid w:val="00296690"/>
    <w:rsid w:val="002B13B5"/>
    <w:rsid w:val="002F4F89"/>
    <w:rsid w:val="00344C25"/>
    <w:rsid w:val="00425D71"/>
    <w:rsid w:val="004A3FCD"/>
    <w:rsid w:val="004D5482"/>
    <w:rsid w:val="00507774"/>
    <w:rsid w:val="005D000F"/>
    <w:rsid w:val="00762BDB"/>
    <w:rsid w:val="008342D9"/>
    <w:rsid w:val="008C3BA9"/>
    <w:rsid w:val="009E475B"/>
    <w:rsid w:val="00A136FE"/>
    <w:rsid w:val="00A57EE3"/>
    <w:rsid w:val="00AA449E"/>
    <w:rsid w:val="00B51194"/>
    <w:rsid w:val="00C03DFF"/>
    <w:rsid w:val="00C20931"/>
    <w:rsid w:val="00C7039C"/>
    <w:rsid w:val="00D92883"/>
    <w:rsid w:val="00FB6B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5CFA65"/>
  <w15:chartTrackingRefBased/>
  <w15:docId w15:val="{16430D00-EEC0-46DA-9DC0-0152256683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703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C703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1A2E72"/>
    <w:pPr>
      <w:tabs>
        <w:tab w:val="left" w:pos="709"/>
      </w:tabs>
      <w:ind w:left="705" w:hanging="705"/>
      <w:jc w:val="both"/>
    </w:pPr>
    <w:rPr>
      <w:rFonts w:eastAsia="Arial Unicode MS" w:cs="Arial Unicode MS"/>
      <w:b/>
      <w:bCs/>
      <w:color w:val="000000"/>
      <w:sz w:val="20"/>
      <w:szCs w:val="20"/>
      <w:u w:color="000000"/>
      <w:lang w:val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1A2E72"/>
    <w:rPr>
      <w:rFonts w:ascii="Times New Roman" w:eastAsia="Arial Unicode MS" w:hAnsi="Times New Roman" w:cs="Arial Unicode MS"/>
      <w:b/>
      <w:bCs/>
      <w:color w:val="000000"/>
      <w:sz w:val="20"/>
      <w:szCs w:val="20"/>
      <w:u w:color="000000"/>
      <w:lang w:val="en-US"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1A2E72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424F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424FB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496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4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44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119</Words>
  <Characters>716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Bartłomiej Kołodziejczyk</dc:creator>
  <cp:keywords/>
  <dc:description/>
  <cp:lastModifiedBy>Piotr Krakowski</cp:lastModifiedBy>
  <cp:revision>4</cp:revision>
  <dcterms:created xsi:type="dcterms:W3CDTF">2024-11-18T20:26:00Z</dcterms:created>
  <dcterms:modified xsi:type="dcterms:W3CDTF">2024-11-19T11:04:00Z</dcterms:modified>
</cp:coreProperties>
</file>