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0914" w:rsidRPr="006C0914" w:rsidRDefault="006C0914" w:rsidP="006C0914">
      <w:pPr>
        <w:spacing w:after="0" w:line="276" w:lineRule="auto"/>
        <w:ind w:left="0" w:firstLine="0"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9C3216" w:rsidRDefault="001277AE" w:rsidP="009C3216">
      <w:pPr>
        <w:tabs>
          <w:tab w:val="left" w:pos="689"/>
          <w:tab w:val="left" w:pos="7620"/>
        </w:tabs>
        <w:spacing w:after="0" w:line="276" w:lineRule="auto"/>
        <w:ind w:left="0" w:firstLine="0"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b/>
          <w:color w:val="auto"/>
          <w:sz w:val="22"/>
          <w:lang w:eastAsia="en-US"/>
        </w:rPr>
        <w:tab/>
      </w:r>
      <w:r w:rsidR="00D13BB7">
        <w:rPr>
          <w:rFonts w:ascii="Arial" w:eastAsia="Calibri" w:hAnsi="Arial" w:cs="Arial"/>
          <w:color w:val="auto"/>
          <w:sz w:val="22"/>
          <w:lang w:eastAsia="en-US"/>
        </w:rPr>
        <w:t>RRP.271.24</w:t>
      </w:r>
      <w:bookmarkStart w:id="0" w:name="_GoBack"/>
      <w:bookmarkEnd w:id="0"/>
      <w:r w:rsidR="009C3216" w:rsidRPr="009C3216">
        <w:rPr>
          <w:rFonts w:ascii="Arial" w:eastAsia="Calibri" w:hAnsi="Arial" w:cs="Arial"/>
          <w:color w:val="auto"/>
          <w:sz w:val="22"/>
          <w:lang w:eastAsia="en-US"/>
        </w:rPr>
        <w:t>.2024</w:t>
      </w:r>
      <w:r w:rsidR="009C3216">
        <w:rPr>
          <w:rFonts w:ascii="Arial" w:eastAsia="Calibri" w:hAnsi="Arial" w:cs="Arial"/>
          <w:b/>
          <w:color w:val="auto"/>
          <w:sz w:val="22"/>
          <w:lang w:eastAsia="en-US"/>
        </w:rPr>
        <w:tab/>
      </w:r>
      <w:r w:rsidR="009C3216" w:rsidRPr="009C3216">
        <w:rPr>
          <w:rFonts w:ascii="Arial" w:eastAsia="Calibri" w:hAnsi="Arial" w:cs="Arial"/>
          <w:color w:val="auto"/>
          <w:sz w:val="22"/>
          <w:lang w:eastAsia="en-US"/>
        </w:rPr>
        <w:t>Załącznik nr 1 do SWZ</w:t>
      </w:r>
    </w:p>
    <w:p w:rsidR="009C3216" w:rsidRDefault="009C3216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OFERTA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jc w:val="center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...................................................................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………..............., dnia  ......................</w:t>
      </w:r>
    </w:p>
    <w:p w:rsidR="006C0914" w:rsidRPr="006C0914" w:rsidRDefault="006C0914" w:rsidP="006C0914">
      <w:pPr>
        <w:spacing w:after="0" w:line="276" w:lineRule="auto"/>
        <w:ind w:left="0" w:firstLine="708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(pełna nazwa i adres Wykonawcy)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Dane Wykonawcy: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Nazwa:....................................................................................................................................................................................................................................................................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Adres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ulica, nr domu, nr lokalu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): 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Miejscowość: 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Kod pocztowy: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Województwo: 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Kraj: 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telefonu: 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Email ………………………………………………………………………………………….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NIP: 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Numer Regon 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Rodzaj wykonawcy: (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>mikroprzedsiębiorstwo, małe przedsiębiorstwo, średnie przedsiębiorstwo, jednoosobowa działalność gospodarcza, osoba fizyczna nieprowadząca działalności gospodarczej, inny rodzaj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) 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4B32EC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Nawiązując do ogłoszenia o postępowaniu o udzielenie zamówienia klasycznego w trybie podstawowym na zadanie pn.: </w:t>
      </w:r>
    </w:p>
    <w:p w:rsidR="001473AA" w:rsidRPr="006C0914" w:rsidRDefault="001473AA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473AA" w:rsidRPr="001473AA" w:rsidRDefault="001473AA" w:rsidP="001473AA">
      <w:pPr>
        <w:spacing w:after="120" w:line="240" w:lineRule="auto"/>
        <w:ind w:left="0" w:firstLine="0"/>
        <w:rPr>
          <w:rFonts w:ascii="Arial" w:hAnsi="Arial" w:cs="Arial"/>
          <w:b/>
          <w:noProof/>
          <w:sz w:val="22"/>
          <w:szCs w:val="20"/>
          <w:shd w:val="clear" w:color="auto" w:fill="FFFFFF"/>
        </w:rPr>
      </w:pPr>
      <w:r w:rsidRPr="001473AA">
        <w:rPr>
          <w:rFonts w:ascii="Arial" w:hAnsi="Arial" w:cs="Arial"/>
          <w:b/>
          <w:noProof/>
          <w:sz w:val="22"/>
          <w:szCs w:val="20"/>
          <w:shd w:val="clear" w:color="auto" w:fill="FFFFFF"/>
        </w:rPr>
        <w:t>Wykonanie dokumentacji projektowej zmiany sposobu użytkowania fragmentu parteru na przedszkole w Gminnym Obiekcie Kulturalno-Oświatowym w Janowicach.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oferujemy wykonanie zamówienia, zgodnie z wymogami Specyfikacji warunków zamówienia oraz załącznikami do niej.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1277AE" w:rsidRDefault="006C0914" w:rsidP="001277AE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Cenę za wykonanie przedmiotu zamówienia przedstawiamy poniżej:</w:t>
      </w:r>
    </w:p>
    <w:p w:rsidR="00A92797" w:rsidRPr="006C0914" w:rsidRDefault="00A92797" w:rsidP="001277AE">
      <w:pPr>
        <w:spacing w:after="0" w:line="276" w:lineRule="auto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A92797">
      <w:pPr>
        <w:spacing w:after="0" w:line="276" w:lineRule="auto"/>
        <w:ind w:left="426" w:firstLine="0"/>
        <w:rPr>
          <w:rFonts w:ascii="Arial" w:eastAsia="Calibri" w:hAnsi="Arial" w:cs="Arial"/>
          <w:b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 xml:space="preserve">cena 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>ofert</w:t>
      </w:r>
      <w:r w:rsidR="00702107">
        <w:rPr>
          <w:rFonts w:ascii="Arial" w:eastAsia="Calibri" w:hAnsi="Arial" w:cs="Arial"/>
          <w:b/>
          <w:color w:val="auto"/>
          <w:sz w:val="22"/>
          <w:lang w:eastAsia="en-US"/>
        </w:rPr>
        <w:t>y</w:t>
      </w:r>
      <w:r w:rsidR="00931751">
        <w:rPr>
          <w:rFonts w:ascii="Arial" w:eastAsia="Calibri" w:hAnsi="Arial" w:cs="Arial"/>
          <w:b/>
          <w:color w:val="auto"/>
          <w:sz w:val="22"/>
          <w:lang w:eastAsia="en-US"/>
        </w:rPr>
        <w:t xml:space="preserve"> </w:t>
      </w:r>
      <w:r w:rsidRPr="006C0914">
        <w:rPr>
          <w:rFonts w:ascii="Arial" w:eastAsia="Calibri" w:hAnsi="Arial" w:cs="Arial"/>
          <w:b/>
          <w:color w:val="auto"/>
          <w:sz w:val="22"/>
          <w:lang w:eastAsia="en-US"/>
        </w:rPr>
        <w:t>brutto .…………………….… zł</w:t>
      </w:r>
    </w:p>
    <w:p w:rsidR="006C0914" w:rsidRPr="006C0914" w:rsidRDefault="00A92797" w:rsidP="00A92797">
      <w:pPr>
        <w:spacing w:after="0" w:line="276" w:lineRule="auto"/>
        <w:ind w:left="426" w:firstLine="0"/>
        <w:rPr>
          <w:rFonts w:ascii="Arial" w:eastAsia="Calibri" w:hAnsi="Arial" w:cs="Arial"/>
          <w:color w:val="auto"/>
          <w:sz w:val="22"/>
          <w:lang w:eastAsia="en-US"/>
        </w:rPr>
      </w:pPr>
      <w:r>
        <w:rPr>
          <w:rFonts w:ascii="Arial" w:eastAsia="Calibri" w:hAnsi="Arial" w:cs="Arial"/>
          <w:color w:val="auto"/>
          <w:sz w:val="22"/>
          <w:lang w:eastAsia="en-US"/>
        </w:rPr>
        <w:t xml:space="preserve">słownie: </w:t>
      </w:r>
      <w:r w:rsidR="006C0914" w:rsidRPr="006C0914">
        <w:rPr>
          <w:rFonts w:ascii="Arial" w:eastAsia="Calibri" w:hAnsi="Arial" w:cs="Arial"/>
          <w:color w:val="auto"/>
          <w:sz w:val="22"/>
          <w:lang w:eastAsia="en-US"/>
        </w:rPr>
        <w:t>......................................…………………………………</w:t>
      </w:r>
      <w:r w:rsidR="00931751">
        <w:rPr>
          <w:rFonts w:ascii="Arial" w:eastAsia="Calibri" w:hAnsi="Arial" w:cs="Arial"/>
          <w:color w:val="auto"/>
          <w:sz w:val="22"/>
          <w:lang w:eastAsia="en-US"/>
        </w:rPr>
        <w:t>……………………</w:t>
      </w:r>
      <w:r>
        <w:rPr>
          <w:rFonts w:ascii="Arial" w:eastAsia="Calibri" w:hAnsi="Arial" w:cs="Arial"/>
          <w:color w:val="auto"/>
          <w:sz w:val="22"/>
          <w:lang w:eastAsia="en-US"/>
        </w:rPr>
        <w:t>……………….…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B81C05" w:rsidRPr="00931751" w:rsidRDefault="00B81C05" w:rsidP="00B81C05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b/>
          <w:color w:val="auto"/>
          <w:sz w:val="22"/>
          <w:lang w:eastAsia="en-US"/>
        </w:rPr>
      </w:pPr>
      <w:r>
        <w:rPr>
          <w:rFonts w:ascii="Arial" w:hAnsi="Arial" w:cs="Arial"/>
          <w:sz w:val="22"/>
        </w:rPr>
        <w:t>O</w:t>
      </w:r>
      <w:r w:rsidRPr="00931751">
        <w:rPr>
          <w:rFonts w:ascii="Arial" w:hAnsi="Arial" w:cs="Arial"/>
          <w:sz w:val="22"/>
        </w:rPr>
        <w:t>ferujemy następujący termin płatności faktur za wykonanie przedmiotu zamówienia:</w:t>
      </w:r>
    </w:p>
    <w:p w:rsidR="00B81C05" w:rsidRPr="00931751" w:rsidRDefault="00B81C05" w:rsidP="00B81C05">
      <w:pPr>
        <w:pStyle w:val="Bezodstpw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 do 14 dni;</w:t>
      </w:r>
      <w:r w:rsidR="004228B8">
        <w:rPr>
          <w:rFonts w:ascii="Arial" w:hAnsi="Arial" w:cs="Arial"/>
          <w:sz w:val="22"/>
          <w:szCs w:val="22"/>
        </w:rPr>
        <w:tab/>
      </w:r>
      <w:r w:rsidRPr="00931751">
        <w:rPr>
          <w:rFonts w:ascii="Arial" w:hAnsi="Arial" w:cs="Arial"/>
          <w:sz w:val="22"/>
          <w:szCs w:val="22"/>
        </w:rPr>
        <w:tab/>
      </w:r>
      <w:r w:rsidR="004228B8">
        <w:rPr>
          <w:rFonts w:ascii="Arial" w:hAnsi="Arial" w:cs="Arial"/>
          <w:sz w:val="22"/>
          <w:szCs w:val="22"/>
        </w:rPr>
        <w:t> do 21</w:t>
      </w:r>
      <w:r w:rsidR="004228B8" w:rsidRPr="00931751">
        <w:rPr>
          <w:rFonts w:ascii="Arial" w:hAnsi="Arial" w:cs="Arial"/>
          <w:sz w:val="22"/>
          <w:szCs w:val="22"/>
        </w:rPr>
        <w:t xml:space="preserve"> dni;</w:t>
      </w:r>
      <w:r w:rsidR="004228B8" w:rsidRPr="00931751">
        <w:rPr>
          <w:rFonts w:ascii="Arial" w:hAnsi="Arial" w:cs="Arial"/>
          <w:sz w:val="22"/>
          <w:szCs w:val="22"/>
        </w:rPr>
        <w:tab/>
      </w:r>
      <w:r w:rsidRPr="00931751">
        <w:rPr>
          <w:rFonts w:ascii="Arial" w:hAnsi="Arial" w:cs="Arial"/>
          <w:sz w:val="22"/>
          <w:szCs w:val="22"/>
        </w:rPr>
        <w:tab/>
      </w:r>
    </w:p>
    <w:p w:rsidR="00B81C05" w:rsidRDefault="00B81C05" w:rsidP="00B81C05">
      <w:pPr>
        <w:spacing w:after="0" w:line="276" w:lineRule="auto"/>
        <w:ind w:left="0" w:firstLine="0"/>
        <w:contextualSpacing/>
        <w:jc w:val="left"/>
        <w:rPr>
          <w:rFonts w:ascii="Arial" w:hAnsi="Arial" w:cs="Arial"/>
          <w:sz w:val="18"/>
          <w:szCs w:val="18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0D47FB" w:rsidRDefault="006C0914" w:rsidP="000D47FB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0D47FB">
        <w:rPr>
          <w:rFonts w:ascii="Arial" w:eastAsia="Calibri" w:hAnsi="Arial" w:cs="Arial"/>
          <w:color w:val="auto"/>
          <w:sz w:val="22"/>
          <w:lang w:eastAsia="en-US"/>
        </w:rPr>
        <w:t>Termin wykonania zamówienia</w:t>
      </w:r>
      <w:r w:rsidR="000D47FB" w:rsidRPr="000D47FB">
        <w:rPr>
          <w:rFonts w:ascii="Arial" w:eastAsia="Calibri" w:hAnsi="Arial" w:cs="Arial"/>
          <w:color w:val="auto"/>
          <w:sz w:val="22"/>
          <w:lang w:eastAsia="en-US"/>
        </w:rPr>
        <w:t>:</w:t>
      </w:r>
      <w:r w:rsidRPr="000D47FB">
        <w:rPr>
          <w:rFonts w:ascii="Arial" w:eastAsia="Calibri" w:hAnsi="Arial" w:cs="Arial"/>
          <w:color w:val="auto"/>
          <w:sz w:val="22"/>
          <w:lang w:eastAsia="en-US"/>
        </w:rPr>
        <w:t xml:space="preserve">  </w:t>
      </w:r>
      <w:r w:rsidR="004B32EC">
        <w:rPr>
          <w:rFonts w:ascii="Arial" w:eastAsia="Calibri" w:hAnsi="Arial" w:cs="Arial"/>
          <w:b/>
          <w:color w:val="auto"/>
          <w:sz w:val="22"/>
          <w:lang w:eastAsia="en-US"/>
        </w:rPr>
        <w:t xml:space="preserve">do </w:t>
      </w:r>
      <w:r w:rsidR="00C906B2">
        <w:rPr>
          <w:rFonts w:ascii="Arial" w:eastAsia="Calibri" w:hAnsi="Arial" w:cs="Arial"/>
          <w:b/>
          <w:color w:val="auto"/>
          <w:sz w:val="22"/>
          <w:lang w:eastAsia="en-US"/>
        </w:rPr>
        <w:t>6 miesięcy od dnia podpisania umowy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u w:val="single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Powołujemy się na zasoby poniższych podmiotów na zasadach określonych w art. 118 ustawy Prawo zamówień publicznych (dalej: ustawa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), w celu wykazania spełniania warunków udziału w postępowaniu, o których mowa w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 oraz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w Rozdziale </w:t>
      </w:r>
      <w:r w:rsidR="00233AB4">
        <w:rPr>
          <w:rFonts w:ascii="Arial" w:eastAsia="Calibri" w:hAnsi="Arial" w:cs="Arial"/>
          <w:color w:val="auto"/>
          <w:sz w:val="22"/>
          <w:lang w:eastAsia="ar-SA"/>
        </w:rPr>
        <w:t>21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</w:t>
      </w:r>
      <w:r w:rsidR="00233AB4">
        <w:rPr>
          <w:rFonts w:ascii="Arial" w:eastAsia="Calibri" w:hAnsi="Arial" w:cs="Arial"/>
          <w:color w:val="auto"/>
          <w:sz w:val="22"/>
          <w:lang w:eastAsia="ar-SA"/>
        </w:rPr>
        <w:t xml:space="preserve">ust. 1 pkt 4 </w:t>
      </w:r>
      <w:r w:rsidR="00233AB4" w:rsidRPr="006C0914">
        <w:rPr>
          <w:rFonts w:ascii="Arial" w:eastAsia="Calibri" w:hAnsi="Arial" w:cs="Arial"/>
          <w:color w:val="auto"/>
          <w:sz w:val="22"/>
          <w:lang w:eastAsia="ar-SA"/>
        </w:rPr>
        <w:t>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:</w:t>
      </w:r>
    </w:p>
    <w:p w:rsidR="006C0914" w:rsidRPr="006C0914" w:rsidRDefault="006C0914" w:rsidP="00931751">
      <w:pPr>
        <w:suppressAutoHyphens/>
        <w:spacing w:after="0" w:line="276" w:lineRule="auto"/>
        <w:ind w:left="0" w:firstLine="360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nazwa (firma) podmiotu: ..........................................................................................</w:t>
      </w:r>
    </w:p>
    <w:p w:rsidR="006C0914" w:rsidRPr="006C0914" w:rsidRDefault="00233AB4" w:rsidP="00931751">
      <w:pPr>
        <w:spacing w:after="0" w:line="276" w:lineRule="auto"/>
        <w:ind w:left="36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 xml:space="preserve"> </w:t>
      </w:r>
      <w:r w:rsidR="006C0914"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polegania na zasobach innych podmiotów w celu spełniania warunków udziału w 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ar-SA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Oświadczam, że 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zgodnie z art. 462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,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zamierzamy powierzyć Podwykonawcy część zamówienia. Zgodnie z art. 462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wykonanie następującej części zamówienia ………………………………………………... zamierzamy powierzyć Podwykonawcy </w:t>
      </w:r>
      <w:r w:rsidRPr="006C0914">
        <w:rPr>
          <w:rFonts w:ascii="Arial" w:eastAsia="Calibri" w:hAnsi="Arial" w:cs="Arial"/>
          <w:i/>
          <w:color w:val="auto"/>
          <w:sz w:val="22"/>
          <w:lang w:eastAsia="en-US"/>
        </w:rPr>
        <w:t xml:space="preserve">(nazwa, adres Podwykonawcy, jeżeli jest już znany) 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……...........................................................</w:t>
      </w:r>
    </w:p>
    <w:p w:rsidR="006C0914" w:rsidRDefault="006C0914" w:rsidP="006C0914">
      <w:pPr>
        <w:spacing w:after="0" w:line="276" w:lineRule="auto"/>
        <w:ind w:left="360" w:firstLine="0"/>
        <w:rPr>
          <w:rFonts w:ascii="Arial" w:eastAsia="Calibri" w:hAnsi="Arial" w:cs="Arial"/>
          <w:b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b/>
          <w:i/>
          <w:color w:val="auto"/>
          <w:sz w:val="22"/>
          <w:lang w:eastAsia="en-US"/>
        </w:rPr>
        <w:t>(wypełnić w przypadku osobistego spełniania warunków udziału w postępowaniu przez Wykonawcę)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i/>
          <w:color w:val="auto"/>
          <w:sz w:val="22"/>
          <w:lang w:eastAsia="en-US"/>
        </w:rPr>
      </w:pPr>
    </w:p>
    <w:p w:rsidR="006C0914" w:rsidRPr="006C0914" w:rsidRDefault="006C0914" w:rsidP="00931751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i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Oświadczenie Wykonawcy: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zapoznaliśmy się ze Specyfikacją warunków zamówienia i załącznikami do niej i nie wnosimy zastrzeżeń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>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uzyskaliśmy niezbędne informacje, potrzebne do właściwego przygotowania oferty i nie wnosimy uwag.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uważamy się za związanych niniejszą ofertą na czas wskazany w Specyfikacji warunków zamówienia.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>Oświadczamy, że załączony do Specyfikacji warunków zamówienia projekt umowy został przez nas zaakceptowany i zobowiązujemy się, w przypadku wyboru naszej oferty do zawarcia umowy na wyżej wymienionych warunkach w miejscu i terminie wyznaczonym przez Zamawiającego.</w:t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Jesteśmy świadomi, że gdyby z naszej winy nie doszło do zawarcia umowy, wniesione przez nas wadium ulega przepadkowi na rzecz Zamawiającego.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Oświadczamy, że jako wykonawca składający ofertę (wspólnicy konsorcjum składający ofertę wspólną) oraz podmioty, na których zasoby się powołujemy nie podlegamy wykluczeniu z postępowania na podstawie art. 108 ust. 1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 xml:space="preserve"> oraz w zakresie wskazanym przez Zamawiającego w ogł</w:t>
      </w:r>
      <w:r w:rsidR="00931751">
        <w:rPr>
          <w:rFonts w:ascii="Arial" w:eastAsia="Calibri" w:hAnsi="Arial" w:cs="Arial"/>
          <w:color w:val="auto"/>
          <w:sz w:val="22"/>
          <w:lang w:eastAsia="ar-SA"/>
        </w:rPr>
        <w:t>oszeniu o zamówieniu oraz w SWZ</w:t>
      </w:r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wyznaczonym, oświadczenia potwierdzające brak podstaw do wykluczenia podpisane przez osoby upoważnione do składania oświadczeń woli w imieniu tych podmiotów oraz wszystkich wspólników konsorcjum oraz dokumenty to potwierdzające określone przez zamawiającego w SWZ.</w:t>
      </w:r>
    </w:p>
    <w:p w:rsidR="006C0914" w:rsidRPr="006C0914" w:rsidRDefault="006C0914" w:rsidP="00931751">
      <w:pPr>
        <w:numPr>
          <w:ilvl w:val="0"/>
          <w:numId w:val="36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Calibri" w:hAnsi="Arial" w:cs="Arial"/>
          <w:color w:val="auto"/>
          <w:sz w:val="22"/>
          <w:lang w:eastAsia="ar-SA"/>
        </w:rPr>
      </w:pPr>
      <w:r w:rsidRPr="006C0914">
        <w:rPr>
          <w:rFonts w:ascii="Arial" w:eastAsia="Calibri" w:hAnsi="Arial" w:cs="Arial"/>
          <w:color w:val="auto"/>
          <w:sz w:val="22"/>
          <w:lang w:eastAsia="ar-SA"/>
        </w:rPr>
        <w:lastRenderedPageBreak/>
        <w:t xml:space="preserve">Oświadczamy, że spełniamy wszystkie warunki udziału w postępowaniu określone, na podstawie art. 112 ust. 2 ustawy 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ar-SA"/>
        </w:rPr>
        <w:t>Pzp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ar-SA"/>
        </w:rPr>
        <w:t>. Oświadczamy, że złożymy, na każde wezwanie Zamawiającego i w terminie przez niego wyznaczonym dokumenty wymagane przez Zamawiającego w SWZ.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6C0914" w:rsidRDefault="006C0914" w:rsidP="00176CB5">
      <w:pPr>
        <w:numPr>
          <w:ilvl w:val="0"/>
          <w:numId w:val="35"/>
        </w:numPr>
        <w:spacing w:after="0" w:line="276" w:lineRule="auto"/>
        <w:contextualSpacing/>
        <w:rPr>
          <w:rFonts w:ascii="Arial" w:eastAsia="Calibri" w:hAnsi="Arial" w:cs="Arial"/>
          <w:b/>
          <w:color w:val="auto"/>
          <w:kern w:val="2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>Oświadczam, że wypełniłem obowiązki informacyjne przewidziane w art. 13 lub art. 14 RODO</w:t>
      </w:r>
      <w:r w:rsidRPr="006C0914">
        <w:rPr>
          <w:rFonts w:ascii="Arial" w:eastAsia="Calibri" w:hAnsi="Arial" w:cs="Arial"/>
          <w:color w:val="auto"/>
          <w:kern w:val="2"/>
          <w:sz w:val="22"/>
          <w:vertAlign w:val="superscript"/>
          <w:lang w:eastAsia="en-US"/>
        </w:rPr>
        <w:t>1)</w:t>
      </w:r>
      <w:r w:rsidRPr="006C0914">
        <w:rPr>
          <w:rFonts w:ascii="Arial" w:eastAsia="Calibri" w:hAnsi="Arial" w:cs="Arial"/>
          <w:color w:val="auto"/>
          <w:kern w:val="2"/>
          <w:sz w:val="22"/>
          <w:lang w:eastAsia="en-US"/>
        </w:rPr>
        <w:t xml:space="preserve"> wobec osób fizycznych, od których dane osobowe bezpośrednio lub pośrednio pozyskałem w celu ubiegania się o udzielenie zamówienia publicznego w niniejszym postępowaniu.</w:t>
      </w:r>
    </w:p>
    <w:p w:rsidR="006C0914" w:rsidRPr="006C0914" w:rsidRDefault="006C0914" w:rsidP="006C0914">
      <w:pPr>
        <w:autoSpaceDN w:val="0"/>
        <w:adjustRightInd w:val="0"/>
        <w:spacing w:after="0" w:line="276" w:lineRule="auto"/>
        <w:ind w:left="0" w:firstLine="0"/>
        <w:rPr>
          <w:rFonts w:ascii="Arial" w:eastAsia="TimesNewRoman" w:hAnsi="Arial" w:cs="Arial"/>
          <w:i/>
          <w:color w:val="FF0000"/>
          <w:sz w:val="22"/>
          <w:highlight w:val="yellow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Wykonawca zgodnie z art. 225 ust. 2 ustawy </w:t>
      </w:r>
      <w:proofErr w:type="spellStart"/>
      <w:r w:rsidRPr="006C0914">
        <w:rPr>
          <w:rFonts w:ascii="Arial" w:eastAsia="TimesNewRoman" w:hAnsi="Arial" w:cs="Arial"/>
          <w:color w:val="auto"/>
          <w:sz w:val="22"/>
          <w:lang w:eastAsia="en-US"/>
        </w:rPr>
        <w:t>Pzp</w:t>
      </w:r>
      <w:proofErr w:type="spellEnd"/>
      <w:r w:rsidRPr="006C0914">
        <w:rPr>
          <w:rFonts w:ascii="Arial" w:eastAsia="TimesNewRoman" w:hAnsi="Arial" w:cs="Arial"/>
          <w:color w:val="auto"/>
          <w:sz w:val="22"/>
          <w:lang w:eastAsia="en-US"/>
        </w:rPr>
        <w:t>:</w:t>
      </w:r>
    </w:p>
    <w:p w:rsidR="006C0914" w:rsidRPr="006C0914" w:rsidRDefault="006C0914" w:rsidP="00176CB5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informuje Zamawiającego, że wybór jego oferty </w:t>
      </w:r>
      <w:r w:rsidRPr="006C0914">
        <w:rPr>
          <w:rFonts w:ascii="Arial" w:eastAsia="TimesNewRoman" w:hAnsi="Arial" w:cs="Arial"/>
          <w:b/>
          <w:color w:val="auto"/>
          <w:sz w:val="22"/>
          <w:lang w:eastAsia="en-US"/>
        </w:rPr>
        <w:t>będzie*/nie będzie*</w:t>
      </w:r>
      <w:r w:rsidRPr="006C0914">
        <w:rPr>
          <w:rFonts w:ascii="Arial" w:eastAsia="TimesNewRoman" w:hAnsi="Arial" w:cs="Arial"/>
          <w:color w:val="auto"/>
          <w:sz w:val="22"/>
          <w:lang w:eastAsia="en-US"/>
        </w:rPr>
        <w:t xml:space="preserve"> prowadził do powstania u Zamawiającego obowiązku podatkowego;</w:t>
      </w:r>
    </w:p>
    <w:p w:rsidR="006C0914" w:rsidRPr="006C0914" w:rsidRDefault="006C0914" w:rsidP="006C0914">
      <w:pPr>
        <w:numPr>
          <w:ilvl w:val="0"/>
          <w:numId w:val="38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wskazuje: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nazwę (rodzaj) towaru/usługi, których dostawa/świadczenie prowadzi do powstania obowiązku podatkowego,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wartość towaru/usługi objętego obowiązkiem podatkowym Zamawiającego, bez kwoty podatku,</w:t>
      </w:r>
    </w:p>
    <w:p w:rsidR="006C0914" w:rsidRPr="006C0914" w:rsidRDefault="006C0914" w:rsidP="006C0914">
      <w:pPr>
        <w:numPr>
          <w:ilvl w:val="0"/>
          <w:numId w:val="37"/>
        </w:numPr>
        <w:autoSpaceDE w:val="0"/>
        <w:autoSpaceDN w:val="0"/>
        <w:adjustRightInd w:val="0"/>
        <w:spacing w:after="0" w:line="276" w:lineRule="auto"/>
        <w:contextualSpacing/>
        <w:jc w:val="left"/>
        <w:rPr>
          <w:rFonts w:ascii="Arial" w:eastAsia="TimesNewRoman" w:hAnsi="Arial" w:cs="Arial"/>
          <w:color w:val="auto"/>
          <w:sz w:val="22"/>
          <w:lang w:eastAsia="en-US"/>
        </w:rPr>
      </w:pPr>
      <w:r w:rsidRPr="006C0914">
        <w:rPr>
          <w:rFonts w:ascii="Arial" w:eastAsia="TimesNewRoman" w:hAnsi="Arial" w:cs="Arial"/>
          <w:color w:val="auto"/>
          <w:sz w:val="22"/>
          <w:lang w:eastAsia="en-US"/>
        </w:rPr>
        <w:t>stawkę podatku od towarów i usług, która zgodnie z wiedzą wykonawcy, ma zastosowanie: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4678"/>
        <w:gridCol w:w="2126"/>
        <w:gridCol w:w="2268"/>
      </w:tblGrid>
      <w:tr w:rsidR="006C0914" w:rsidRPr="006C0914" w:rsidTr="00153F34">
        <w:tc>
          <w:tcPr>
            <w:tcW w:w="567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Lp.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Nazwa (rodzaju) towaru/usługi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Wartość towaru/usługi bez kwoty podatku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jc w:val="center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  <w:r w:rsidRPr="006C0914">
              <w:rPr>
                <w:rFonts w:ascii="Arial" w:eastAsia="TimesNewRoman" w:hAnsi="Arial" w:cs="Arial"/>
                <w:color w:val="auto"/>
                <w:sz w:val="22"/>
                <w:lang w:eastAsia="en-US"/>
              </w:rPr>
              <w:t>Stawka podatku od towarów i usług</w:t>
            </w: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  <w:tr w:rsidR="006C0914" w:rsidRPr="006C0914" w:rsidTr="00153F34">
        <w:tc>
          <w:tcPr>
            <w:tcW w:w="567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467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  <w:tc>
          <w:tcPr>
            <w:tcW w:w="2268" w:type="dxa"/>
            <w:shd w:val="clear" w:color="auto" w:fill="auto"/>
          </w:tcPr>
          <w:p w:rsidR="006C0914" w:rsidRPr="006C0914" w:rsidRDefault="006C0914" w:rsidP="006C0914">
            <w:pPr>
              <w:autoSpaceDN w:val="0"/>
              <w:adjustRightInd w:val="0"/>
              <w:spacing w:after="0" w:line="276" w:lineRule="auto"/>
              <w:ind w:left="0" w:firstLine="0"/>
              <w:rPr>
                <w:rFonts w:ascii="Arial" w:eastAsia="TimesNewRoman" w:hAnsi="Arial" w:cs="Arial"/>
                <w:color w:val="auto"/>
                <w:sz w:val="22"/>
                <w:lang w:eastAsia="en-US"/>
              </w:rPr>
            </w:pPr>
          </w:p>
        </w:tc>
      </w:tr>
    </w:tbl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b/>
          <w:color w:val="auto"/>
          <w:sz w:val="22"/>
          <w:lang w:eastAsia="en-US"/>
        </w:rPr>
      </w:pPr>
    </w:p>
    <w:p w:rsidR="006C0914" w:rsidRPr="006C0914" w:rsidRDefault="006C0914" w:rsidP="006C0914">
      <w:pPr>
        <w:numPr>
          <w:ilvl w:val="0"/>
          <w:numId w:val="35"/>
        </w:numPr>
        <w:spacing w:after="0" w:line="276" w:lineRule="auto"/>
        <w:contextualSpacing/>
        <w:jc w:val="left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Na potwierdzenie spełnienia wymagań do oferty załączamy: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1. ....................................................................................................................................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2. ....................................................................................................................................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3.. ...................................................................................................................................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4. ....................................................................................................................................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5. ....................................................................................................................................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ar-SA"/>
        </w:rPr>
      </w:pP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………….……………………………………………</w:t>
      </w:r>
    </w:p>
    <w:p w:rsidR="006C0914" w:rsidRPr="006C0914" w:rsidRDefault="006C0914" w:rsidP="006C0914">
      <w:pPr>
        <w:spacing w:after="0" w:line="276" w:lineRule="auto"/>
        <w:ind w:left="3402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>Podpis/y osoby/osób uprawnionej/</w:t>
      </w:r>
      <w:proofErr w:type="spellStart"/>
      <w:r w:rsidRPr="006C0914">
        <w:rPr>
          <w:rFonts w:ascii="Arial" w:eastAsia="Calibri" w:hAnsi="Arial" w:cs="Arial"/>
          <w:color w:val="auto"/>
          <w:sz w:val="22"/>
          <w:lang w:eastAsia="en-US"/>
        </w:rPr>
        <w:t>ych</w:t>
      </w:r>
      <w:proofErr w:type="spellEnd"/>
      <w:r w:rsidRPr="006C0914">
        <w:rPr>
          <w:rFonts w:ascii="Arial" w:eastAsia="Calibri" w:hAnsi="Arial" w:cs="Arial"/>
          <w:color w:val="auto"/>
          <w:sz w:val="22"/>
          <w:lang w:eastAsia="en-US"/>
        </w:rPr>
        <w:t xml:space="preserve"> do składania </w:t>
      </w:r>
    </w:p>
    <w:p w:rsidR="00176CB5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</w:r>
      <w:r w:rsidRPr="006C0914">
        <w:rPr>
          <w:rFonts w:ascii="Arial" w:eastAsia="Calibri" w:hAnsi="Arial" w:cs="Arial"/>
          <w:color w:val="auto"/>
          <w:sz w:val="22"/>
          <w:lang w:eastAsia="en-US"/>
        </w:rPr>
        <w:tab/>
        <w:t>oświadczeń woli w imieniu Wykonawcy</w:t>
      </w:r>
    </w:p>
    <w:p w:rsidR="001277AE" w:rsidRDefault="001277AE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1473AA" w:rsidRPr="006C0914" w:rsidRDefault="001473AA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6C0914" w:rsidRPr="001473AA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18"/>
          <w:szCs w:val="18"/>
          <w:lang w:eastAsia="en-US"/>
        </w:rPr>
      </w:pPr>
      <w:r w:rsidRPr="006C0914">
        <w:rPr>
          <w:rFonts w:ascii="Arial" w:eastAsia="Calibri" w:hAnsi="Arial" w:cs="Arial"/>
          <w:color w:val="auto"/>
          <w:sz w:val="22"/>
          <w:vertAlign w:val="superscript"/>
          <w:lang w:eastAsia="en-US"/>
        </w:rPr>
        <w:t>1</w:t>
      </w:r>
      <w:r w:rsidRPr="001473AA">
        <w:rPr>
          <w:rFonts w:ascii="Arial" w:eastAsia="Calibri" w:hAnsi="Arial" w:cs="Arial"/>
          <w:color w:val="auto"/>
          <w:sz w:val="18"/>
          <w:szCs w:val="18"/>
          <w:vertAlign w:val="superscript"/>
          <w:lang w:eastAsia="en-US"/>
        </w:rPr>
        <w:t xml:space="preserve">) </w:t>
      </w:r>
      <w:r w:rsidRPr="001473AA">
        <w:rPr>
          <w:rFonts w:ascii="Arial" w:eastAsia="Calibri" w:hAnsi="Arial" w:cs="Arial"/>
          <w:color w:val="auto"/>
          <w:sz w:val="18"/>
          <w:szCs w:val="18"/>
          <w:lang w:eastAsia="en-US"/>
        </w:rPr>
        <w:t xml:space="preserve">rozporządzenie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1). </w:t>
      </w:r>
    </w:p>
    <w:p w:rsidR="006C0914" w:rsidRPr="006C0914" w:rsidRDefault="006C0914" w:rsidP="006C0914">
      <w:pPr>
        <w:spacing w:after="0" w:line="276" w:lineRule="auto"/>
        <w:ind w:left="0" w:firstLine="0"/>
        <w:rPr>
          <w:rFonts w:ascii="Arial" w:eastAsia="Calibri" w:hAnsi="Arial" w:cs="Arial"/>
          <w:color w:val="auto"/>
          <w:sz w:val="22"/>
          <w:lang w:eastAsia="en-US"/>
        </w:rPr>
      </w:pPr>
    </w:p>
    <w:p w:rsidR="00FE72BC" w:rsidRPr="00C21AAA" w:rsidRDefault="00FE72BC" w:rsidP="009C3216">
      <w:pPr>
        <w:spacing w:line="326" w:lineRule="auto"/>
        <w:ind w:left="0" w:right="11" w:firstLine="0"/>
        <w:rPr>
          <w:sz w:val="22"/>
        </w:rPr>
      </w:pPr>
    </w:p>
    <w:sectPr w:rsidR="00FE72BC" w:rsidRPr="00C21AAA" w:rsidSect="006812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43" w:right="917" w:bottom="1276" w:left="852" w:header="568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63A" w:rsidRDefault="005B363A">
      <w:pPr>
        <w:spacing w:after="0" w:line="240" w:lineRule="auto"/>
      </w:pPr>
      <w:r>
        <w:separator/>
      </w:r>
    </w:p>
  </w:endnote>
  <w:endnote w:type="continuationSeparator" w:id="0">
    <w:p w:rsidR="005B363A" w:rsidRDefault="005B3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="Times New Roman" w:hAnsi="Times New Roman" w:cs="Times New Roman"/>
        <w:sz w:val="20"/>
        <w:szCs w:val="20"/>
        <w:lang w:eastAsia="pl-PL"/>
      </w:rPr>
      <w:id w:val="1254159088"/>
      <w:docPartObj>
        <w:docPartGallery w:val="Page Numbers (Bottom of Page)"/>
        <w:docPartUnique/>
      </w:docPartObj>
    </w:sdtPr>
    <w:sdtEndPr/>
    <w:sdtContent>
      <w:p w:rsidR="00134BEB" w:rsidRDefault="00134BEB" w:rsidP="00134BEB">
        <w:pPr>
          <w:pStyle w:val="Zwykytekst"/>
          <w:jc w:val="center"/>
          <w:rPr>
            <w:rFonts w:ascii="Arial" w:hAnsi="Arial" w:cs="Arial"/>
            <w:sz w:val="20"/>
            <w:szCs w:val="20"/>
          </w:rPr>
        </w:pPr>
      </w:p>
      <w:tbl>
        <w:tblPr>
          <w:tblStyle w:val="Tabela-Siatka"/>
          <w:tblW w:w="0" w:type="auto"/>
          <w:tblBorders>
            <w:left w:val="none" w:sz="0" w:space="0" w:color="auto"/>
            <w:bottom w:val="none" w:sz="0" w:space="0" w:color="auto"/>
            <w:right w:val="none" w:sz="0" w:space="0" w:color="auto"/>
          </w:tblBorders>
          <w:tblLook w:val="04A0" w:firstRow="1" w:lastRow="0" w:firstColumn="1" w:lastColumn="0" w:noHBand="0" w:noVBand="1"/>
        </w:tblPr>
        <w:tblGrid>
          <w:gridCol w:w="10127"/>
        </w:tblGrid>
        <w:tr w:rsidR="00134BEB" w:rsidTr="00134BEB">
          <w:tc>
            <w:tcPr>
              <w:tcW w:w="10127" w:type="dxa"/>
            </w:tcPr>
            <w:p w:rsidR="00134BEB" w:rsidRPr="00134BEB" w:rsidRDefault="00134BEB" w:rsidP="00134BEB">
              <w:pPr>
                <w:pStyle w:val="Zwykytekst"/>
                <w:jc w:val="center"/>
                <w:rPr>
                  <w:rFonts w:ascii="Arial" w:hAnsi="Arial" w:cs="Arial"/>
                  <w:sz w:val="20"/>
                  <w:szCs w:val="20"/>
                </w:rPr>
              </w:pPr>
              <w:r w:rsidRPr="00134BEB">
                <w:rPr>
                  <w:rFonts w:ascii="Arial" w:hAnsi="Arial" w:cs="Arial"/>
                  <w:sz w:val="20"/>
                  <w:szCs w:val="20"/>
                </w:rPr>
                <w:t>Fundusze Europejskie dla Pomorza 2021-2027</w:t>
              </w:r>
            </w:p>
            <w:p w:rsidR="00134BEB" w:rsidRDefault="00134BEB" w:rsidP="00134BEB">
              <w:pPr>
                <w:pStyle w:val="Zwykytekst"/>
                <w:jc w:val="center"/>
                <w:rPr>
                  <w:rFonts w:ascii="Arial" w:hAnsi="Arial" w:cs="Arial"/>
                  <w:sz w:val="20"/>
                  <w:szCs w:val="20"/>
                </w:rPr>
              </w:pPr>
            </w:p>
          </w:tc>
        </w:tr>
      </w:tbl>
      <w:p w:rsidR="00134BEB" w:rsidRPr="00134BEB" w:rsidRDefault="00134BEB" w:rsidP="00134BEB">
        <w:pPr>
          <w:pStyle w:val="Zwykytekst"/>
          <w:jc w:val="center"/>
          <w:rPr>
            <w:rFonts w:ascii="Arial" w:hAnsi="Arial" w:cs="Arial"/>
            <w:sz w:val="20"/>
            <w:szCs w:val="20"/>
          </w:rPr>
        </w:pPr>
      </w:p>
      <w:p w:rsidR="00FB4AED" w:rsidRPr="00BF21A1" w:rsidRDefault="00FB4AED" w:rsidP="00FB4AED">
        <w:pPr>
          <w:pStyle w:val="Stopka"/>
          <w:pBdr>
            <w:top w:val="thinThickSmallGap" w:sz="24" w:space="1" w:color="622423"/>
          </w:pBdr>
          <w:tabs>
            <w:tab w:val="clear" w:pos="4536"/>
            <w:tab w:val="clear" w:pos="9072"/>
            <w:tab w:val="right" w:pos="9070"/>
          </w:tabs>
          <w:jc w:val="center"/>
        </w:pPr>
      </w:p>
      <w:p w:rsidR="001902E3" w:rsidRDefault="001902E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3BB7">
          <w:rPr>
            <w:noProof/>
          </w:rPr>
          <w:t>4</w:t>
        </w:r>
        <w:r>
          <w:fldChar w:fldCharType="end"/>
        </w:r>
      </w:p>
    </w:sdtContent>
  </w:sdt>
  <w:p w:rsidR="00053516" w:rsidRDefault="00053516">
    <w:pPr>
      <w:spacing w:after="0" w:line="259" w:lineRule="auto"/>
      <w:ind w:left="0" w:right="702" w:firstLine="0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line="259" w:lineRule="auto"/>
      <w:ind w:left="0" w:right="817" w:firstLine="0"/>
      <w:jc w:val="right"/>
    </w:pPr>
    <w:r>
      <w:rPr>
        <w:sz w:val="20"/>
      </w:rPr>
      <w:t xml:space="preserve">_______________________________________________________________________________________________ </w:t>
    </w:r>
  </w:p>
  <w:p w:rsidR="00053516" w:rsidRDefault="00053516">
    <w:pPr>
      <w:spacing w:after="28" w:line="259" w:lineRule="auto"/>
      <w:ind w:left="1913" w:firstLine="0"/>
      <w:jc w:val="left"/>
    </w:pPr>
    <w:r>
      <w:rPr>
        <w:sz w:val="20"/>
      </w:rPr>
      <w:t xml:space="preserve">Przebudowa drogi wojewódzkiej nr 524 na odcinku Brachlewo – </w:t>
    </w:r>
    <w:proofErr w:type="spellStart"/>
    <w:r>
      <w:rPr>
        <w:sz w:val="20"/>
      </w:rPr>
      <w:t>Licze</w:t>
    </w:r>
    <w:proofErr w:type="spellEnd"/>
    <w:r>
      <w:rPr>
        <w:sz w:val="20"/>
      </w:rPr>
      <w:t xml:space="preserve">  </w:t>
    </w:r>
  </w:p>
  <w:p w:rsidR="00053516" w:rsidRDefault="00053516">
    <w:pPr>
      <w:spacing w:after="27" w:line="259" w:lineRule="auto"/>
      <w:ind w:left="0" w:right="801" w:firstLine="0"/>
      <w:jc w:val="center"/>
    </w:pPr>
    <w:r>
      <w:rPr>
        <w:sz w:val="20"/>
      </w:rPr>
      <w:t xml:space="preserve">ODCINEK 1 – od km 0+000,00 do km 1+902,19 </w:t>
    </w:r>
  </w:p>
  <w:p w:rsidR="00053516" w:rsidRDefault="00053516">
    <w:pPr>
      <w:spacing w:after="0" w:line="259" w:lineRule="auto"/>
      <w:ind w:left="0" w:right="750" w:firstLine="0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right="702" w:firstLine="0"/>
      <w:jc w:val="center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63A" w:rsidRDefault="005B363A">
      <w:pPr>
        <w:spacing w:after="0" w:line="240" w:lineRule="auto"/>
      </w:pPr>
      <w:r>
        <w:separator/>
      </w:r>
    </w:p>
  </w:footnote>
  <w:footnote w:type="continuationSeparator" w:id="0">
    <w:p w:rsidR="005B363A" w:rsidRDefault="005B3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3216" w:rsidRDefault="009C3216" w:rsidP="00134BEB">
    <w:pPr>
      <w:pStyle w:val="Nagwek"/>
      <w:tabs>
        <w:tab w:val="clear" w:pos="4536"/>
        <w:tab w:val="clear" w:pos="9072"/>
      </w:tabs>
      <w:ind w:left="0" w:firstLine="0"/>
      <w:jc w:val="left"/>
      <w:rPr>
        <w:rFonts w:ascii="Arial" w:hAnsi="Arial" w:cs="Arial"/>
        <w:sz w:val="22"/>
      </w:rPr>
    </w:pPr>
  </w:p>
  <w:p w:rsidR="009C3216" w:rsidRDefault="009C3216" w:rsidP="009C3216">
    <w:pPr>
      <w:pStyle w:val="Nagwek"/>
      <w:tabs>
        <w:tab w:val="clear" w:pos="4536"/>
        <w:tab w:val="clear" w:pos="9072"/>
      </w:tabs>
      <w:ind w:left="0" w:firstLine="0"/>
      <w:rPr>
        <w:rFonts w:ascii="Arial" w:hAnsi="Arial" w:cs="Arial"/>
        <w:sz w:val="22"/>
      </w:rPr>
    </w:pPr>
  </w:p>
  <w:p w:rsidR="006C0914" w:rsidRDefault="009C3216" w:rsidP="009C3216">
    <w:pPr>
      <w:pStyle w:val="Nagwek"/>
      <w:tabs>
        <w:tab w:val="clear" w:pos="4536"/>
        <w:tab w:val="clear" w:pos="9072"/>
        <w:tab w:val="left" w:pos="488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p w:rsidR="00134BEB" w:rsidRPr="006C0914" w:rsidRDefault="00134BEB" w:rsidP="00134BEB">
    <w:pPr>
      <w:pStyle w:val="Nagwek"/>
      <w:tabs>
        <w:tab w:val="clear" w:pos="4536"/>
        <w:tab w:val="clear" w:pos="9072"/>
        <w:tab w:val="left" w:pos="814"/>
      </w:tabs>
      <w:ind w:left="2410" w:hanging="2268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ab/>
    </w:r>
  </w:p>
  <w:tbl>
    <w:tblPr>
      <w:tblStyle w:val="Tabela-Siatka"/>
      <w:tblW w:w="0" w:type="auto"/>
      <w:tblInd w:w="421" w:type="dxa"/>
      <w:tblBorders>
        <w:top w:val="none" w:sz="0" w:space="0" w:color="auto"/>
        <w:left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9706"/>
    </w:tblGrid>
    <w:tr w:rsidR="00134BEB" w:rsidTr="00134BEB">
      <w:trPr>
        <w:trHeight w:val="699"/>
      </w:trPr>
      <w:tc>
        <w:tcPr>
          <w:tcW w:w="9706" w:type="dxa"/>
        </w:tcPr>
        <w:p w:rsidR="00134BEB" w:rsidRDefault="00134BEB" w:rsidP="00134BEB">
          <w:pPr>
            <w:pStyle w:val="Nagwek"/>
            <w:tabs>
              <w:tab w:val="clear" w:pos="4536"/>
              <w:tab w:val="clear" w:pos="9072"/>
              <w:tab w:val="left" w:pos="814"/>
            </w:tabs>
            <w:ind w:left="0" w:firstLine="0"/>
            <w:rPr>
              <w:rFonts w:ascii="Arial" w:hAnsi="Arial" w:cs="Arial"/>
              <w:i/>
              <w:sz w:val="22"/>
            </w:rPr>
          </w:pPr>
          <w:r w:rsidRPr="00C00626">
            <w:rPr>
              <w:rFonts w:ascii="Arial MT" w:eastAsia="Arial MT" w:hAnsi="Arial MT" w:cs="Arial MT"/>
              <w:noProof/>
            </w:rPr>
            <w:drawing>
              <wp:inline distT="0" distB="0" distL="0" distR="0" wp14:anchorId="59FAB660" wp14:editId="0233723F">
                <wp:extent cx="5848184" cy="541020"/>
                <wp:effectExtent l="0" t="0" r="0" b="0"/>
                <wp:docPr id="2095099032" name="Obraz 2" descr="Ciąg czterech logotypów w kolejności od lewej: 1. Fundusze Europejskie dla Pomorza, 2. Rzeczpospolita Polska, 3. Dofinansowane przez Unię Europejską, 4. Urząd Marszałkowski Województwa Pomorskie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893158412" descr="Ciąg czterech logotypów w kolejności od lewej: 1. Fundusze Europejskie dla Pomorza, 2. Rzeczpospolita Polska, 3. Dofinansowane przez Unię Europejską, 4. Urząd Marszałkowski Województwa Pomorskie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853401" cy="5415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34BEB" w:rsidRDefault="00134BEB" w:rsidP="00134BEB">
          <w:pPr>
            <w:pStyle w:val="Nagwek"/>
            <w:tabs>
              <w:tab w:val="clear" w:pos="4536"/>
              <w:tab w:val="clear" w:pos="9072"/>
              <w:tab w:val="left" w:pos="814"/>
            </w:tabs>
            <w:ind w:left="0" w:firstLine="0"/>
            <w:rPr>
              <w:rFonts w:ascii="Arial" w:hAnsi="Arial" w:cs="Arial"/>
              <w:i/>
              <w:sz w:val="22"/>
            </w:rPr>
          </w:pPr>
        </w:p>
      </w:tc>
    </w:tr>
  </w:tbl>
  <w:p w:rsidR="009C3216" w:rsidRPr="006C0914" w:rsidRDefault="009C3216" w:rsidP="00134BEB">
    <w:pPr>
      <w:pStyle w:val="Nagwek"/>
      <w:tabs>
        <w:tab w:val="clear" w:pos="4536"/>
        <w:tab w:val="clear" w:pos="9072"/>
        <w:tab w:val="left" w:pos="814"/>
      </w:tabs>
      <w:ind w:left="2410" w:hanging="2268"/>
      <w:rPr>
        <w:rFonts w:ascii="Arial" w:hAnsi="Arial" w:cs="Arial"/>
        <w:i/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3516" w:rsidRDefault="00053516">
    <w:pPr>
      <w:spacing w:after="0" w:line="259" w:lineRule="auto"/>
      <w:ind w:left="0" w:right="1335" w:firstLine="0"/>
      <w:jc w:val="center"/>
    </w:pPr>
    <w:r>
      <w:rPr>
        <w:sz w:val="20"/>
        <w:u w:val="single" w:color="000000"/>
      </w:rPr>
      <w:t>Zarząd Dróg Wojewódzkich w Gdańsku                                                                              19/DZS/2018/PN/WRI</w:t>
    </w: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17" w:line="259" w:lineRule="auto"/>
      <w:ind w:left="0" w:firstLine="0"/>
      <w:jc w:val="left"/>
    </w:pPr>
    <w:r>
      <w:rPr>
        <w:sz w:val="20"/>
      </w:rPr>
      <w:t xml:space="preserve"> </w:t>
    </w:r>
  </w:p>
  <w:p w:rsidR="00053516" w:rsidRDefault="00053516">
    <w:pPr>
      <w:spacing w:after="0" w:line="259" w:lineRule="auto"/>
      <w:ind w:lef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CB28F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 w15:restartNumberingAfterBreak="0">
    <w:nsid w:val="0A4F246B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F16BB"/>
    <w:multiLevelType w:val="hybridMultilevel"/>
    <w:tmpl w:val="537053D2"/>
    <w:lvl w:ilvl="0" w:tplc="2FAA1392">
      <w:start w:val="2"/>
      <w:numFmt w:val="decimal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4" w15:restartNumberingAfterBreak="0">
    <w:nsid w:val="16613B41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D044E2C"/>
    <w:multiLevelType w:val="multilevel"/>
    <w:tmpl w:val="7ED2C858"/>
    <w:lvl w:ilvl="0">
      <w:start w:val="8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3535556"/>
    <w:multiLevelType w:val="multilevel"/>
    <w:tmpl w:val="303E0444"/>
    <w:lvl w:ilvl="0">
      <w:start w:val="16"/>
      <w:numFmt w:val="decimal"/>
      <w:lvlText w:val="%1."/>
      <w:lvlJc w:val="left"/>
      <w:pPr>
        <w:ind w:left="1272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)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5462C8B"/>
    <w:multiLevelType w:val="hybridMultilevel"/>
    <w:tmpl w:val="5C8CF5BA"/>
    <w:lvl w:ilvl="0" w:tplc="0415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EC7DB0"/>
    <w:multiLevelType w:val="hybridMultilevel"/>
    <w:tmpl w:val="7BAAADEE"/>
    <w:lvl w:ilvl="0" w:tplc="20F6EC18">
      <w:start w:val="1"/>
      <w:numFmt w:val="ordinal"/>
      <w:lvlText w:val="%1"/>
      <w:lvlJc w:val="left"/>
      <w:pPr>
        <w:ind w:left="360" w:hanging="360"/>
      </w:pPr>
      <w:rPr>
        <w:rFonts w:hint="default"/>
        <w:b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FF606E"/>
    <w:multiLevelType w:val="hybridMultilevel"/>
    <w:tmpl w:val="C8F84DC8"/>
    <w:lvl w:ilvl="0" w:tplc="6E4CCFD2">
      <w:start w:val="1"/>
      <w:numFmt w:val="decimal"/>
      <w:lvlText w:val="%1)"/>
      <w:lvlJc w:val="left"/>
      <w:pPr>
        <w:ind w:left="163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55" w:hanging="360"/>
      </w:pPr>
    </w:lvl>
    <w:lvl w:ilvl="2" w:tplc="0415001B" w:tentative="1">
      <w:start w:val="1"/>
      <w:numFmt w:val="lowerRoman"/>
      <w:lvlText w:val="%3."/>
      <w:lvlJc w:val="right"/>
      <w:pPr>
        <w:ind w:left="3075" w:hanging="180"/>
      </w:pPr>
    </w:lvl>
    <w:lvl w:ilvl="3" w:tplc="0415000F">
      <w:start w:val="1"/>
      <w:numFmt w:val="decimal"/>
      <w:lvlText w:val="%4."/>
      <w:lvlJc w:val="left"/>
      <w:pPr>
        <w:ind w:left="3795" w:hanging="360"/>
      </w:pPr>
    </w:lvl>
    <w:lvl w:ilvl="4" w:tplc="04150019" w:tentative="1">
      <w:start w:val="1"/>
      <w:numFmt w:val="lowerLetter"/>
      <w:lvlText w:val="%5."/>
      <w:lvlJc w:val="left"/>
      <w:pPr>
        <w:ind w:left="4515" w:hanging="360"/>
      </w:pPr>
    </w:lvl>
    <w:lvl w:ilvl="5" w:tplc="0415001B" w:tentative="1">
      <w:start w:val="1"/>
      <w:numFmt w:val="lowerRoman"/>
      <w:lvlText w:val="%6."/>
      <w:lvlJc w:val="right"/>
      <w:pPr>
        <w:ind w:left="5235" w:hanging="180"/>
      </w:pPr>
    </w:lvl>
    <w:lvl w:ilvl="6" w:tplc="0415000F" w:tentative="1">
      <w:start w:val="1"/>
      <w:numFmt w:val="decimal"/>
      <w:lvlText w:val="%7."/>
      <w:lvlJc w:val="left"/>
      <w:pPr>
        <w:ind w:left="5955" w:hanging="360"/>
      </w:pPr>
    </w:lvl>
    <w:lvl w:ilvl="7" w:tplc="04150019" w:tentative="1">
      <w:start w:val="1"/>
      <w:numFmt w:val="lowerLetter"/>
      <w:lvlText w:val="%8."/>
      <w:lvlJc w:val="left"/>
      <w:pPr>
        <w:ind w:left="6675" w:hanging="360"/>
      </w:pPr>
    </w:lvl>
    <w:lvl w:ilvl="8" w:tplc="0415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10" w15:restartNumberingAfterBreak="0">
    <w:nsid w:val="2C8C3278"/>
    <w:multiLevelType w:val="hybridMultilevel"/>
    <w:tmpl w:val="E2E400E4"/>
    <w:lvl w:ilvl="0" w:tplc="A346227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B5225AE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74E07E6">
      <w:start w:val="2"/>
      <w:numFmt w:val="lowerLetter"/>
      <w:lvlText w:val="%3.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BAE6F0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645A98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01AB400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1D2C6DC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5A47278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B04C3C2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DA718B1"/>
    <w:multiLevelType w:val="hybridMultilevel"/>
    <w:tmpl w:val="1584C4AA"/>
    <w:lvl w:ilvl="0" w:tplc="04150011">
      <w:start w:val="1"/>
      <w:numFmt w:val="decimal"/>
      <w:lvlText w:val="%1)"/>
      <w:lvlJc w:val="left"/>
      <w:pPr>
        <w:ind w:left="1422" w:hanging="360"/>
      </w:pPr>
    </w:lvl>
    <w:lvl w:ilvl="1" w:tplc="04150019">
      <w:start w:val="1"/>
      <w:numFmt w:val="lowerLetter"/>
      <w:lvlText w:val="%2."/>
      <w:lvlJc w:val="left"/>
      <w:pPr>
        <w:ind w:left="2142" w:hanging="360"/>
      </w:pPr>
    </w:lvl>
    <w:lvl w:ilvl="2" w:tplc="0415001B">
      <w:start w:val="1"/>
      <w:numFmt w:val="lowerRoman"/>
      <w:lvlText w:val="%3."/>
      <w:lvlJc w:val="right"/>
      <w:pPr>
        <w:ind w:left="2862" w:hanging="180"/>
      </w:pPr>
    </w:lvl>
    <w:lvl w:ilvl="3" w:tplc="6776ACDC">
      <w:start w:val="1"/>
      <w:numFmt w:val="decimal"/>
      <w:lvlText w:val="%4."/>
      <w:lvlJc w:val="left"/>
      <w:pPr>
        <w:ind w:left="3582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4302" w:hanging="360"/>
      </w:pPr>
    </w:lvl>
    <w:lvl w:ilvl="5" w:tplc="0415001B">
      <w:start w:val="1"/>
      <w:numFmt w:val="lowerRoman"/>
      <w:lvlText w:val="%6."/>
      <w:lvlJc w:val="right"/>
      <w:pPr>
        <w:ind w:left="5022" w:hanging="180"/>
      </w:pPr>
    </w:lvl>
    <w:lvl w:ilvl="6" w:tplc="0415000F">
      <w:start w:val="1"/>
      <w:numFmt w:val="decimal"/>
      <w:lvlText w:val="%7."/>
      <w:lvlJc w:val="left"/>
      <w:pPr>
        <w:ind w:left="5742" w:hanging="360"/>
      </w:pPr>
    </w:lvl>
    <w:lvl w:ilvl="7" w:tplc="04150019">
      <w:start w:val="1"/>
      <w:numFmt w:val="lowerLetter"/>
      <w:lvlText w:val="%8."/>
      <w:lvlJc w:val="left"/>
      <w:pPr>
        <w:ind w:left="6462" w:hanging="360"/>
      </w:pPr>
    </w:lvl>
    <w:lvl w:ilvl="8" w:tplc="0415001B">
      <w:start w:val="1"/>
      <w:numFmt w:val="lowerRoman"/>
      <w:lvlText w:val="%9."/>
      <w:lvlJc w:val="right"/>
      <w:pPr>
        <w:ind w:left="7182" w:hanging="180"/>
      </w:pPr>
    </w:lvl>
  </w:abstractNum>
  <w:abstractNum w:abstractNumId="12" w15:restartNumberingAfterBreak="0">
    <w:nsid w:val="2F451B8E"/>
    <w:multiLevelType w:val="multilevel"/>
    <w:tmpl w:val="7D964FA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216339E"/>
    <w:multiLevelType w:val="hybridMultilevel"/>
    <w:tmpl w:val="040A5DC0"/>
    <w:lvl w:ilvl="0" w:tplc="0E4CBBE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73C3240">
      <w:start w:val="1"/>
      <w:numFmt w:val="lowerLetter"/>
      <w:lvlText w:val="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D2BDA0">
      <w:start w:val="2"/>
      <w:numFmt w:val="decimal"/>
      <w:lvlText w:val="%3)"/>
      <w:lvlJc w:val="left"/>
      <w:pPr>
        <w:ind w:left="2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162DA2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C27486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E80CD04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62CA6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6CA794E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772C034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427782A"/>
    <w:multiLevelType w:val="multilevel"/>
    <w:tmpl w:val="7BF86B84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4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6855125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6" w15:restartNumberingAfterBreak="0">
    <w:nsid w:val="36C44EB5"/>
    <w:multiLevelType w:val="hybridMultilevel"/>
    <w:tmpl w:val="894237CC"/>
    <w:lvl w:ilvl="0" w:tplc="F9D854D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B84C90">
      <w:start w:val="1"/>
      <w:numFmt w:val="bullet"/>
      <w:lvlText w:val="o"/>
      <w:lvlJc w:val="left"/>
      <w:pPr>
        <w:ind w:left="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84214">
      <w:start w:val="1"/>
      <w:numFmt w:val="bullet"/>
      <w:lvlText w:val="▪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8A093DC">
      <w:start w:val="1"/>
      <w:numFmt w:val="bullet"/>
      <w:lvlText w:val="•"/>
      <w:lvlJc w:val="left"/>
      <w:pPr>
        <w:ind w:left="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6AD974">
      <w:start w:val="1"/>
      <w:numFmt w:val="bullet"/>
      <w:lvlRestart w:val="0"/>
      <w:lvlText w:val="-"/>
      <w:lvlJc w:val="left"/>
      <w:pPr>
        <w:ind w:left="19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EACDDA">
      <w:start w:val="1"/>
      <w:numFmt w:val="bullet"/>
      <w:lvlText w:val="▪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4601852">
      <w:start w:val="1"/>
      <w:numFmt w:val="bullet"/>
      <w:lvlText w:val="•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2E0A51E">
      <w:start w:val="1"/>
      <w:numFmt w:val="bullet"/>
      <w:lvlText w:val="o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24DD40">
      <w:start w:val="1"/>
      <w:numFmt w:val="bullet"/>
      <w:lvlText w:val="▪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ABE5766"/>
    <w:multiLevelType w:val="hybridMultilevel"/>
    <w:tmpl w:val="63C2742C"/>
    <w:lvl w:ilvl="0" w:tplc="43FC803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BC8492A">
      <w:start w:val="1"/>
      <w:numFmt w:val="bullet"/>
      <w:lvlText w:val="o"/>
      <w:lvlJc w:val="left"/>
      <w:pPr>
        <w:ind w:left="6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7C000E">
      <w:start w:val="1"/>
      <w:numFmt w:val="bullet"/>
      <w:lvlText w:val="▪"/>
      <w:lvlJc w:val="left"/>
      <w:pPr>
        <w:ind w:left="9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936BD7E">
      <w:start w:val="1"/>
      <w:numFmt w:val="bullet"/>
      <w:lvlText w:val="•"/>
      <w:lvlJc w:val="left"/>
      <w:pPr>
        <w:ind w:left="12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B963388">
      <w:start w:val="1"/>
      <w:numFmt w:val="bullet"/>
      <w:lvlText w:val="o"/>
      <w:lvlJc w:val="left"/>
      <w:pPr>
        <w:ind w:left="14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D28126">
      <w:start w:val="1"/>
      <w:numFmt w:val="bullet"/>
      <w:lvlRestart w:val="0"/>
      <w:lvlText w:val="-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74ADD4">
      <w:start w:val="1"/>
      <w:numFmt w:val="bullet"/>
      <w:lvlText w:val="•"/>
      <w:lvlJc w:val="left"/>
      <w:pPr>
        <w:ind w:left="2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C4FBB0">
      <w:start w:val="1"/>
      <w:numFmt w:val="bullet"/>
      <w:lvlText w:val="o"/>
      <w:lvlJc w:val="left"/>
      <w:pPr>
        <w:ind w:left="32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DE24426">
      <w:start w:val="1"/>
      <w:numFmt w:val="bullet"/>
      <w:lvlText w:val="▪"/>
      <w:lvlJc w:val="left"/>
      <w:pPr>
        <w:ind w:left="3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F722E92"/>
    <w:multiLevelType w:val="hybridMultilevel"/>
    <w:tmpl w:val="008EC0A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87B39"/>
    <w:multiLevelType w:val="multilevel"/>
    <w:tmpl w:val="78340408"/>
    <w:lvl w:ilvl="0">
      <w:start w:val="7"/>
      <w:numFmt w:val="decimal"/>
      <w:lvlText w:val="%1"/>
      <w:lvlJc w:val="left"/>
      <w:pPr>
        <w:ind w:left="480" w:hanging="480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756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2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4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8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46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9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37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08" w:hanging="1800"/>
      </w:pPr>
      <w:rPr>
        <w:rFonts w:hint="default"/>
        <w:b/>
      </w:rPr>
    </w:lvl>
  </w:abstractNum>
  <w:abstractNum w:abstractNumId="20" w15:restartNumberingAfterBreak="0">
    <w:nsid w:val="48B8042B"/>
    <w:multiLevelType w:val="hybridMultilevel"/>
    <w:tmpl w:val="6FEE867E"/>
    <w:lvl w:ilvl="0" w:tplc="EEFCC5C6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48CB52A1"/>
    <w:multiLevelType w:val="hybridMultilevel"/>
    <w:tmpl w:val="6D688900"/>
    <w:lvl w:ilvl="0" w:tplc="551C7DF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82E35CE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10464C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FEDD54">
      <w:start w:val="1"/>
      <w:numFmt w:val="lowerLetter"/>
      <w:lvlRestart w:val="0"/>
      <w:lvlText w:val="%4)"/>
      <w:lvlJc w:val="left"/>
      <w:pPr>
        <w:ind w:left="15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8888BC4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EEA7A8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F24AA12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0BAAF7A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0F00958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CA519C0"/>
    <w:multiLevelType w:val="hybridMultilevel"/>
    <w:tmpl w:val="24BEECB8"/>
    <w:lvl w:ilvl="0" w:tplc="77AEE26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0C05C5"/>
    <w:multiLevelType w:val="hybridMultilevel"/>
    <w:tmpl w:val="D07E0ED6"/>
    <w:lvl w:ilvl="0" w:tplc="6202796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1" w:hanging="360"/>
      </w:pPr>
    </w:lvl>
    <w:lvl w:ilvl="2" w:tplc="0415001B" w:tentative="1">
      <w:start w:val="1"/>
      <w:numFmt w:val="lowerRoman"/>
      <w:lvlText w:val="%3."/>
      <w:lvlJc w:val="right"/>
      <w:pPr>
        <w:ind w:left="3501" w:hanging="180"/>
      </w:pPr>
    </w:lvl>
    <w:lvl w:ilvl="3" w:tplc="0415000F" w:tentative="1">
      <w:start w:val="1"/>
      <w:numFmt w:val="decimal"/>
      <w:lvlText w:val="%4."/>
      <w:lvlJc w:val="left"/>
      <w:pPr>
        <w:ind w:left="4221" w:hanging="360"/>
      </w:pPr>
    </w:lvl>
    <w:lvl w:ilvl="4" w:tplc="04150019" w:tentative="1">
      <w:start w:val="1"/>
      <w:numFmt w:val="lowerLetter"/>
      <w:lvlText w:val="%5."/>
      <w:lvlJc w:val="left"/>
      <w:pPr>
        <w:ind w:left="4941" w:hanging="360"/>
      </w:pPr>
    </w:lvl>
    <w:lvl w:ilvl="5" w:tplc="0415001B" w:tentative="1">
      <w:start w:val="1"/>
      <w:numFmt w:val="lowerRoman"/>
      <w:lvlText w:val="%6."/>
      <w:lvlJc w:val="right"/>
      <w:pPr>
        <w:ind w:left="5661" w:hanging="180"/>
      </w:pPr>
    </w:lvl>
    <w:lvl w:ilvl="6" w:tplc="0415000F" w:tentative="1">
      <w:start w:val="1"/>
      <w:numFmt w:val="decimal"/>
      <w:lvlText w:val="%7."/>
      <w:lvlJc w:val="left"/>
      <w:pPr>
        <w:ind w:left="6381" w:hanging="360"/>
      </w:pPr>
    </w:lvl>
    <w:lvl w:ilvl="7" w:tplc="04150019" w:tentative="1">
      <w:start w:val="1"/>
      <w:numFmt w:val="lowerLetter"/>
      <w:lvlText w:val="%8."/>
      <w:lvlJc w:val="left"/>
      <w:pPr>
        <w:ind w:left="7101" w:hanging="360"/>
      </w:pPr>
    </w:lvl>
    <w:lvl w:ilvl="8" w:tplc="0415001B" w:tentative="1">
      <w:start w:val="1"/>
      <w:numFmt w:val="lowerRoman"/>
      <w:lvlText w:val="%9."/>
      <w:lvlJc w:val="right"/>
      <w:pPr>
        <w:ind w:left="7821" w:hanging="180"/>
      </w:pPr>
    </w:lvl>
  </w:abstractNum>
  <w:abstractNum w:abstractNumId="24" w15:restartNumberingAfterBreak="0">
    <w:nsid w:val="5B2A1E41"/>
    <w:multiLevelType w:val="multilevel"/>
    <w:tmpl w:val="AEACAEDA"/>
    <w:lvl w:ilvl="0">
      <w:start w:val="7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BC733F6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6" w15:restartNumberingAfterBreak="0">
    <w:nsid w:val="5D79264B"/>
    <w:multiLevelType w:val="multilevel"/>
    <w:tmpl w:val="74626EE6"/>
    <w:lvl w:ilvl="0">
      <w:start w:val="18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48" w:hanging="1440"/>
      </w:pPr>
      <w:rPr>
        <w:rFonts w:hint="default"/>
      </w:rPr>
    </w:lvl>
  </w:abstractNum>
  <w:abstractNum w:abstractNumId="27" w15:restartNumberingAfterBreak="0">
    <w:nsid w:val="608C31CC"/>
    <w:multiLevelType w:val="hybridMultilevel"/>
    <w:tmpl w:val="32F6916E"/>
    <w:lvl w:ilvl="0" w:tplc="A772705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F62314">
      <w:start w:val="1"/>
      <w:numFmt w:val="lowerLetter"/>
      <w:lvlText w:val="%2"/>
      <w:lvlJc w:val="left"/>
      <w:pPr>
        <w:ind w:left="5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FA6912">
      <w:start w:val="1"/>
      <w:numFmt w:val="lowerRoman"/>
      <w:lvlText w:val="%3"/>
      <w:lvlJc w:val="left"/>
      <w:pPr>
        <w:ind w:left="7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EE57F6">
      <w:start w:val="1"/>
      <w:numFmt w:val="decimal"/>
      <w:lvlText w:val="%4"/>
      <w:lvlJc w:val="left"/>
      <w:pPr>
        <w:ind w:left="9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8C6550A">
      <w:start w:val="1"/>
      <w:numFmt w:val="lowerLetter"/>
      <w:lvlRestart w:val="0"/>
      <w:lvlText w:val="%5)"/>
      <w:lvlJc w:val="left"/>
      <w:pPr>
        <w:ind w:left="1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9CD4B4">
      <w:start w:val="1"/>
      <w:numFmt w:val="lowerRoman"/>
      <w:lvlText w:val="%6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14863C">
      <w:start w:val="1"/>
      <w:numFmt w:val="decimal"/>
      <w:lvlText w:val="%7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AAEAE">
      <w:start w:val="1"/>
      <w:numFmt w:val="lowerLetter"/>
      <w:lvlText w:val="%8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9D63F64">
      <w:start w:val="1"/>
      <w:numFmt w:val="lowerRoman"/>
      <w:lvlText w:val="%9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637070B"/>
    <w:multiLevelType w:val="multilevel"/>
    <w:tmpl w:val="CBB0A53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Restart w:val="0"/>
      <w:lvlText w:val="%1.%2.%3."/>
      <w:lvlJc w:val="left"/>
      <w:pPr>
        <w:ind w:left="1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8E452BD"/>
    <w:multiLevelType w:val="hybridMultilevel"/>
    <w:tmpl w:val="C1EAA25C"/>
    <w:lvl w:ilvl="0" w:tplc="4B508AE6">
      <w:start w:val="1"/>
      <w:numFmt w:val="lowerLetter"/>
      <w:lvlText w:val="%1)"/>
      <w:lvlJc w:val="left"/>
      <w:pPr>
        <w:ind w:left="107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6E4A6A67"/>
    <w:multiLevelType w:val="hybridMultilevel"/>
    <w:tmpl w:val="6270CC72"/>
    <w:lvl w:ilvl="0" w:tplc="B70E109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0FC979E">
      <w:start w:val="1"/>
      <w:numFmt w:val="lowerLetter"/>
      <w:lvlText w:val="%2"/>
      <w:lvlJc w:val="left"/>
      <w:pPr>
        <w:ind w:left="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144DD2">
      <w:start w:val="1"/>
      <w:numFmt w:val="lowerRoman"/>
      <w:lvlText w:val="%3"/>
      <w:lvlJc w:val="left"/>
      <w:pPr>
        <w:ind w:left="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3E9752">
      <w:start w:val="1"/>
      <w:numFmt w:val="decimal"/>
      <w:lvlText w:val="%4"/>
      <w:lvlJc w:val="left"/>
      <w:pPr>
        <w:ind w:left="12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CAC07D6">
      <w:start w:val="1"/>
      <w:numFmt w:val="lowerLetter"/>
      <w:lvlText w:val="%5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9053FC">
      <w:start w:val="1"/>
      <w:numFmt w:val="lowerLetter"/>
      <w:lvlRestart w:val="0"/>
      <w:lvlText w:val="%6)"/>
      <w:lvlJc w:val="left"/>
      <w:pPr>
        <w:ind w:left="2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7269E0A">
      <w:start w:val="1"/>
      <w:numFmt w:val="decimal"/>
      <w:lvlText w:val="%7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87ED7B8">
      <w:start w:val="1"/>
      <w:numFmt w:val="lowerLetter"/>
      <w:lvlText w:val="%8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87966">
      <w:start w:val="1"/>
      <w:numFmt w:val="lowerRoman"/>
      <w:lvlText w:val="%9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188475F"/>
    <w:multiLevelType w:val="multilevel"/>
    <w:tmpl w:val="2CEE21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trike w:val="0"/>
        <w:color w:val="auto"/>
        <w:sz w:val="22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b/>
        <w:color w:val="auto"/>
        <w:sz w:val="22"/>
        <w:szCs w:val="22"/>
      </w:rPr>
    </w:lvl>
    <w:lvl w:ilvl="2">
      <w:start w:val="1"/>
      <w:numFmt w:val="decimal"/>
      <w:lvlText w:val="%3)"/>
      <w:lvlJc w:val="left"/>
      <w:pPr>
        <w:ind w:left="930" w:hanging="504"/>
      </w:pPr>
      <w:rPr>
        <w:b/>
        <w:i w:val="0"/>
        <w:strike w:val="0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2394065"/>
    <w:multiLevelType w:val="hybridMultilevel"/>
    <w:tmpl w:val="68FE671C"/>
    <w:lvl w:ilvl="0" w:tplc="13BEB752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280220">
      <w:start w:val="1"/>
      <w:numFmt w:val="lowerLetter"/>
      <w:lvlText w:val="%2"/>
      <w:lvlJc w:val="left"/>
      <w:pPr>
        <w:ind w:left="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FF42EA2">
      <w:start w:val="1"/>
      <w:numFmt w:val="lowerRoman"/>
      <w:lvlText w:val="%3"/>
      <w:lvlJc w:val="left"/>
      <w:pPr>
        <w:ind w:left="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50CD256">
      <w:start w:val="1"/>
      <w:numFmt w:val="decimal"/>
      <w:lvlRestart w:val="0"/>
      <w:lvlText w:val="%4)"/>
      <w:lvlJc w:val="left"/>
      <w:pPr>
        <w:ind w:left="15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6AC8C1C">
      <w:start w:val="1"/>
      <w:numFmt w:val="lowerLetter"/>
      <w:lvlText w:val="%5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4DDDE">
      <w:start w:val="1"/>
      <w:numFmt w:val="lowerRoman"/>
      <w:lvlText w:val="%6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D425BA">
      <w:start w:val="1"/>
      <w:numFmt w:val="decimal"/>
      <w:lvlText w:val="%7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EB20DB8">
      <w:start w:val="1"/>
      <w:numFmt w:val="lowerLetter"/>
      <w:lvlText w:val="%8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C8F3F6">
      <w:start w:val="1"/>
      <w:numFmt w:val="lowerRoman"/>
      <w:lvlText w:val="%9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72EB6574"/>
    <w:multiLevelType w:val="hybridMultilevel"/>
    <w:tmpl w:val="A48AEC0E"/>
    <w:lvl w:ilvl="0" w:tplc="AEE871E6">
      <w:start w:val="1"/>
      <w:numFmt w:val="lowerLetter"/>
      <w:lvlText w:val="%1)"/>
      <w:lvlJc w:val="left"/>
      <w:pPr>
        <w:ind w:left="20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410504C"/>
    <w:multiLevelType w:val="multilevel"/>
    <w:tmpl w:val="4EB4DE80"/>
    <w:lvl w:ilvl="0">
      <w:start w:val="1"/>
      <w:numFmt w:val="decimal"/>
      <w:lvlText w:val="%1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2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75A056C3"/>
    <w:multiLevelType w:val="multilevel"/>
    <w:tmpl w:val="90187A8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9"/>
      <w:numFmt w:val="decimal"/>
      <w:lvlText w:val="%1.%2."/>
      <w:lvlJc w:val="left"/>
      <w:pPr>
        <w:ind w:left="1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795B6BDF"/>
    <w:multiLevelType w:val="hybridMultilevel"/>
    <w:tmpl w:val="4D787526"/>
    <w:lvl w:ilvl="0" w:tplc="04150011">
      <w:start w:val="1"/>
      <w:numFmt w:val="decimal"/>
      <w:lvlText w:val="%1)"/>
      <w:lvlJc w:val="left"/>
      <w:pPr>
        <w:ind w:left="2421" w:hanging="360"/>
      </w:pPr>
    </w:lvl>
    <w:lvl w:ilvl="1" w:tplc="04150019" w:tentative="1">
      <w:start w:val="1"/>
      <w:numFmt w:val="lowerLetter"/>
      <w:lvlText w:val="%2.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3861" w:hanging="180"/>
      </w:pPr>
    </w:lvl>
    <w:lvl w:ilvl="3" w:tplc="0415000F" w:tentative="1">
      <w:start w:val="1"/>
      <w:numFmt w:val="decimal"/>
      <w:lvlText w:val="%4."/>
      <w:lvlJc w:val="left"/>
      <w:pPr>
        <w:ind w:left="4581" w:hanging="360"/>
      </w:pPr>
    </w:lvl>
    <w:lvl w:ilvl="4" w:tplc="04150019" w:tentative="1">
      <w:start w:val="1"/>
      <w:numFmt w:val="lowerLetter"/>
      <w:lvlText w:val="%5."/>
      <w:lvlJc w:val="left"/>
      <w:pPr>
        <w:ind w:left="5301" w:hanging="360"/>
      </w:pPr>
    </w:lvl>
    <w:lvl w:ilvl="5" w:tplc="0415001B" w:tentative="1">
      <w:start w:val="1"/>
      <w:numFmt w:val="lowerRoman"/>
      <w:lvlText w:val="%6."/>
      <w:lvlJc w:val="right"/>
      <w:pPr>
        <w:ind w:left="6021" w:hanging="180"/>
      </w:pPr>
    </w:lvl>
    <w:lvl w:ilvl="6" w:tplc="0415000F" w:tentative="1">
      <w:start w:val="1"/>
      <w:numFmt w:val="decimal"/>
      <w:lvlText w:val="%7."/>
      <w:lvlJc w:val="left"/>
      <w:pPr>
        <w:ind w:left="6741" w:hanging="360"/>
      </w:pPr>
    </w:lvl>
    <w:lvl w:ilvl="7" w:tplc="04150019" w:tentative="1">
      <w:start w:val="1"/>
      <w:numFmt w:val="lowerLetter"/>
      <w:lvlText w:val="%8."/>
      <w:lvlJc w:val="left"/>
      <w:pPr>
        <w:ind w:left="7461" w:hanging="360"/>
      </w:pPr>
    </w:lvl>
    <w:lvl w:ilvl="8" w:tplc="041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37" w15:restartNumberingAfterBreak="0">
    <w:nsid w:val="7AB9607F"/>
    <w:multiLevelType w:val="hybridMultilevel"/>
    <w:tmpl w:val="011C06F0"/>
    <w:lvl w:ilvl="0" w:tplc="E9589A68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7FAED5C">
      <w:start w:val="1"/>
      <w:numFmt w:val="lowerLetter"/>
      <w:lvlText w:val="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4150011">
      <w:start w:val="1"/>
      <w:numFmt w:val="decimal"/>
      <w:lvlText w:val="%3)"/>
      <w:lvlJc w:val="left"/>
      <w:pPr>
        <w:ind w:left="1294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027944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A62CA60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C6ABA86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C281C22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75EA93C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198418E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7DE21564"/>
    <w:multiLevelType w:val="hybridMultilevel"/>
    <w:tmpl w:val="5C14E31A"/>
    <w:lvl w:ilvl="0" w:tplc="0A108C84">
      <w:start w:val="1"/>
      <w:numFmt w:val="lowerLetter"/>
      <w:lvlText w:val="%1)"/>
      <w:lvlJc w:val="left"/>
      <w:pPr>
        <w:ind w:left="107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34"/>
  </w:num>
  <w:num w:numId="2">
    <w:abstractNumId w:val="12"/>
  </w:num>
  <w:num w:numId="3">
    <w:abstractNumId w:val="21"/>
  </w:num>
  <w:num w:numId="4">
    <w:abstractNumId w:val="28"/>
  </w:num>
  <w:num w:numId="5">
    <w:abstractNumId w:val="35"/>
  </w:num>
  <w:num w:numId="6">
    <w:abstractNumId w:val="32"/>
  </w:num>
  <w:num w:numId="7">
    <w:abstractNumId w:val="24"/>
  </w:num>
  <w:num w:numId="8">
    <w:abstractNumId w:val="14"/>
  </w:num>
  <w:num w:numId="9">
    <w:abstractNumId w:val="5"/>
  </w:num>
  <w:num w:numId="10">
    <w:abstractNumId w:val="16"/>
  </w:num>
  <w:num w:numId="11">
    <w:abstractNumId w:val="17"/>
  </w:num>
  <w:num w:numId="12">
    <w:abstractNumId w:val="30"/>
  </w:num>
  <w:num w:numId="13">
    <w:abstractNumId w:val="27"/>
  </w:num>
  <w:num w:numId="14">
    <w:abstractNumId w:val="6"/>
  </w:num>
  <w:num w:numId="15">
    <w:abstractNumId w:val="37"/>
  </w:num>
  <w:num w:numId="16">
    <w:abstractNumId w:val="10"/>
  </w:num>
  <w:num w:numId="17">
    <w:abstractNumId w:val="13"/>
  </w:num>
  <w:num w:numId="18">
    <w:abstractNumId w:val="19"/>
  </w:num>
  <w:num w:numId="19">
    <w:abstractNumId w:val="7"/>
  </w:num>
  <w:num w:numId="20">
    <w:abstractNumId w:val="22"/>
  </w:num>
  <w:num w:numId="21">
    <w:abstractNumId w:val="26"/>
  </w:num>
  <w:num w:numId="22">
    <w:abstractNumId w:val="9"/>
  </w:num>
  <w:num w:numId="23">
    <w:abstractNumId w:val="11"/>
  </w:num>
  <w:num w:numId="24">
    <w:abstractNumId w:val="23"/>
  </w:num>
  <w:num w:numId="25">
    <w:abstractNumId w:val="33"/>
  </w:num>
  <w:num w:numId="26">
    <w:abstractNumId w:val="36"/>
  </w:num>
  <w:num w:numId="27">
    <w:abstractNumId w:val="2"/>
  </w:num>
  <w:num w:numId="28">
    <w:abstractNumId w:val="31"/>
  </w:num>
  <w:num w:numId="29">
    <w:abstractNumId w:val="15"/>
  </w:num>
  <w:num w:numId="30">
    <w:abstractNumId w:val="20"/>
  </w:num>
  <w:num w:numId="31">
    <w:abstractNumId w:val="0"/>
  </w:num>
  <w:num w:numId="32">
    <w:abstractNumId w:val="4"/>
  </w:num>
  <w:num w:numId="33">
    <w:abstractNumId w:val="25"/>
  </w:num>
  <w:num w:numId="34">
    <w:abstractNumId w:val="29"/>
  </w:num>
  <w:num w:numId="35">
    <w:abstractNumId w:val="8"/>
  </w:num>
  <w:num w:numId="36">
    <w:abstractNumId w:val="1"/>
  </w:num>
  <w:num w:numId="37">
    <w:abstractNumId w:val="38"/>
  </w:num>
  <w:num w:numId="38">
    <w:abstractNumId w:val="18"/>
  </w:num>
  <w:num w:numId="39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A6D"/>
    <w:rsid w:val="00002065"/>
    <w:rsid w:val="00005E61"/>
    <w:rsid w:val="00021465"/>
    <w:rsid w:val="00027872"/>
    <w:rsid w:val="00036D6B"/>
    <w:rsid w:val="0004061D"/>
    <w:rsid w:val="000417B2"/>
    <w:rsid w:val="0004306B"/>
    <w:rsid w:val="000470B2"/>
    <w:rsid w:val="00050590"/>
    <w:rsid w:val="00053516"/>
    <w:rsid w:val="000830FA"/>
    <w:rsid w:val="00084956"/>
    <w:rsid w:val="0008506A"/>
    <w:rsid w:val="00093056"/>
    <w:rsid w:val="000933F1"/>
    <w:rsid w:val="000A01EB"/>
    <w:rsid w:val="000A4118"/>
    <w:rsid w:val="000B0243"/>
    <w:rsid w:val="000B1220"/>
    <w:rsid w:val="000B32CD"/>
    <w:rsid w:val="000B597E"/>
    <w:rsid w:val="000C5ACA"/>
    <w:rsid w:val="000C6C7E"/>
    <w:rsid w:val="000D47FB"/>
    <w:rsid w:val="000D5162"/>
    <w:rsid w:val="000D5236"/>
    <w:rsid w:val="000E0138"/>
    <w:rsid w:val="000E21DB"/>
    <w:rsid w:val="000F2E53"/>
    <w:rsid w:val="000F52D8"/>
    <w:rsid w:val="0010054F"/>
    <w:rsid w:val="001007D3"/>
    <w:rsid w:val="00107A7F"/>
    <w:rsid w:val="001109B0"/>
    <w:rsid w:val="00113169"/>
    <w:rsid w:val="001213A8"/>
    <w:rsid w:val="0012589D"/>
    <w:rsid w:val="001277AE"/>
    <w:rsid w:val="00134BEB"/>
    <w:rsid w:val="00136C08"/>
    <w:rsid w:val="00143FAC"/>
    <w:rsid w:val="001473AA"/>
    <w:rsid w:val="0015334D"/>
    <w:rsid w:val="00156067"/>
    <w:rsid w:val="00162213"/>
    <w:rsid w:val="0016246D"/>
    <w:rsid w:val="00173E0A"/>
    <w:rsid w:val="00174D8A"/>
    <w:rsid w:val="00176CB5"/>
    <w:rsid w:val="0018238C"/>
    <w:rsid w:val="001902E3"/>
    <w:rsid w:val="0019711A"/>
    <w:rsid w:val="001C0BBD"/>
    <w:rsid w:val="001C15DB"/>
    <w:rsid w:val="001F1D6F"/>
    <w:rsid w:val="001F31F7"/>
    <w:rsid w:val="002100D3"/>
    <w:rsid w:val="002119DE"/>
    <w:rsid w:val="00214DBE"/>
    <w:rsid w:val="00215E37"/>
    <w:rsid w:val="00217E74"/>
    <w:rsid w:val="002216C1"/>
    <w:rsid w:val="00231348"/>
    <w:rsid w:val="00232016"/>
    <w:rsid w:val="00233AB4"/>
    <w:rsid w:val="002340A6"/>
    <w:rsid w:val="002402DF"/>
    <w:rsid w:val="002405CF"/>
    <w:rsid w:val="002839A9"/>
    <w:rsid w:val="00287847"/>
    <w:rsid w:val="002928C1"/>
    <w:rsid w:val="00295C0B"/>
    <w:rsid w:val="002A118D"/>
    <w:rsid w:val="002B50F9"/>
    <w:rsid w:val="002D456D"/>
    <w:rsid w:val="002F0C05"/>
    <w:rsid w:val="00303ECA"/>
    <w:rsid w:val="003254A9"/>
    <w:rsid w:val="00326116"/>
    <w:rsid w:val="0033202C"/>
    <w:rsid w:val="00336F4A"/>
    <w:rsid w:val="00341950"/>
    <w:rsid w:val="0035180D"/>
    <w:rsid w:val="00352419"/>
    <w:rsid w:val="00371C1E"/>
    <w:rsid w:val="00375EE0"/>
    <w:rsid w:val="0038138A"/>
    <w:rsid w:val="003A626C"/>
    <w:rsid w:val="003B0368"/>
    <w:rsid w:val="003B4E9A"/>
    <w:rsid w:val="003B5B89"/>
    <w:rsid w:val="003C4A5E"/>
    <w:rsid w:val="003C5FDC"/>
    <w:rsid w:val="003D293A"/>
    <w:rsid w:val="003E315C"/>
    <w:rsid w:val="003E53DC"/>
    <w:rsid w:val="00403872"/>
    <w:rsid w:val="00412549"/>
    <w:rsid w:val="004228B8"/>
    <w:rsid w:val="004350C2"/>
    <w:rsid w:val="00442FA5"/>
    <w:rsid w:val="004527BD"/>
    <w:rsid w:val="00457315"/>
    <w:rsid w:val="0045754B"/>
    <w:rsid w:val="004666EF"/>
    <w:rsid w:val="00466F00"/>
    <w:rsid w:val="00471124"/>
    <w:rsid w:val="00472746"/>
    <w:rsid w:val="00487073"/>
    <w:rsid w:val="00487691"/>
    <w:rsid w:val="00487BA5"/>
    <w:rsid w:val="004970B9"/>
    <w:rsid w:val="004973B1"/>
    <w:rsid w:val="004A47EC"/>
    <w:rsid w:val="004A5FD4"/>
    <w:rsid w:val="004B32EC"/>
    <w:rsid w:val="004B43DE"/>
    <w:rsid w:val="004C472A"/>
    <w:rsid w:val="004C5E26"/>
    <w:rsid w:val="004D6434"/>
    <w:rsid w:val="004E2902"/>
    <w:rsid w:val="004F4324"/>
    <w:rsid w:val="004F5363"/>
    <w:rsid w:val="00507BA2"/>
    <w:rsid w:val="00524E72"/>
    <w:rsid w:val="00526817"/>
    <w:rsid w:val="005268A0"/>
    <w:rsid w:val="00531246"/>
    <w:rsid w:val="00560A08"/>
    <w:rsid w:val="005858B7"/>
    <w:rsid w:val="005866E4"/>
    <w:rsid w:val="00593E74"/>
    <w:rsid w:val="005B363A"/>
    <w:rsid w:val="005C5664"/>
    <w:rsid w:val="005E26BB"/>
    <w:rsid w:val="005F7AB2"/>
    <w:rsid w:val="006027A9"/>
    <w:rsid w:val="00602AE9"/>
    <w:rsid w:val="0060633B"/>
    <w:rsid w:val="00630E63"/>
    <w:rsid w:val="00631FE9"/>
    <w:rsid w:val="00645E6F"/>
    <w:rsid w:val="00651193"/>
    <w:rsid w:val="0066289C"/>
    <w:rsid w:val="0068127F"/>
    <w:rsid w:val="00685EC0"/>
    <w:rsid w:val="00686B02"/>
    <w:rsid w:val="006B1244"/>
    <w:rsid w:val="006B350C"/>
    <w:rsid w:val="006C0914"/>
    <w:rsid w:val="006C654B"/>
    <w:rsid w:val="006D1C18"/>
    <w:rsid w:val="006D26E8"/>
    <w:rsid w:val="006D3449"/>
    <w:rsid w:val="006D3A3C"/>
    <w:rsid w:val="006E3AEC"/>
    <w:rsid w:val="006E76EE"/>
    <w:rsid w:val="006F6AAB"/>
    <w:rsid w:val="00701C66"/>
    <w:rsid w:val="00702107"/>
    <w:rsid w:val="00706FFD"/>
    <w:rsid w:val="00707CB4"/>
    <w:rsid w:val="00711FF6"/>
    <w:rsid w:val="0073094B"/>
    <w:rsid w:val="007336A8"/>
    <w:rsid w:val="00767434"/>
    <w:rsid w:val="00770360"/>
    <w:rsid w:val="00771182"/>
    <w:rsid w:val="007733DC"/>
    <w:rsid w:val="00783185"/>
    <w:rsid w:val="007A0F3F"/>
    <w:rsid w:val="007A4573"/>
    <w:rsid w:val="007A4F1B"/>
    <w:rsid w:val="007D28E0"/>
    <w:rsid w:val="008045C4"/>
    <w:rsid w:val="0080648D"/>
    <w:rsid w:val="00810783"/>
    <w:rsid w:val="008120F0"/>
    <w:rsid w:val="00813558"/>
    <w:rsid w:val="00832C06"/>
    <w:rsid w:val="008371FF"/>
    <w:rsid w:val="008418B6"/>
    <w:rsid w:val="00846447"/>
    <w:rsid w:val="008479C8"/>
    <w:rsid w:val="008513D5"/>
    <w:rsid w:val="0085438B"/>
    <w:rsid w:val="00860A42"/>
    <w:rsid w:val="008637D8"/>
    <w:rsid w:val="008674FD"/>
    <w:rsid w:val="00871C8C"/>
    <w:rsid w:val="008769C4"/>
    <w:rsid w:val="00880FE1"/>
    <w:rsid w:val="00883D31"/>
    <w:rsid w:val="00894D46"/>
    <w:rsid w:val="008B0A8A"/>
    <w:rsid w:val="008B2AB2"/>
    <w:rsid w:val="008D3E13"/>
    <w:rsid w:val="008D66BB"/>
    <w:rsid w:val="008F064E"/>
    <w:rsid w:val="008F21B1"/>
    <w:rsid w:val="00912715"/>
    <w:rsid w:val="00913765"/>
    <w:rsid w:val="00913BCC"/>
    <w:rsid w:val="00922051"/>
    <w:rsid w:val="00925286"/>
    <w:rsid w:val="00927892"/>
    <w:rsid w:val="00931751"/>
    <w:rsid w:val="00931E40"/>
    <w:rsid w:val="00935B64"/>
    <w:rsid w:val="00936369"/>
    <w:rsid w:val="0094480A"/>
    <w:rsid w:val="00947D0E"/>
    <w:rsid w:val="00953743"/>
    <w:rsid w:val="009560E4"/>
    <w:rsid w:val="00957144"/>
    <w:rsid w:val="00973DE5"/>
    <w:rsid w:val="0099267B"/>
    <w:rsid w:val="009A477D"/>
    <w:rsid w:val="009C2BE8"/>
    <w:rsid w:val="009C3216"/>
    <w:rsid w:val="009C399C"/>
    <w:rsid w:val="009D3143"/>
    <w:rsid w:val="009E51A1"/>
    <w:rsid w:val="009E5F46"/>
    <w:rsid w:val="009F2E32"/>
    <w:rsid w:val="00A024F8"/>
    <w:rsid w:val="00A406D0"/>
    <w:rsid w:val="00A41C8C"/>
    <w:rsid w:val="00A508EF"/>
    <w:rsid w:val="00A5453A"/>
    <w:rsid w:val="00A565A7"/>
    <w:rsid w:val="00A70B62"/>
    <w:rsid w:val="00A72942"/>
    <w:rsid w:val="00A91B18"/>
    <w:rsid w:val="00A92797"/>
    <w:rsid w:val="00A977C3"/>
    <w:rsid w:val="00AA1D87"/>
    <w:rsid w:val="00AA4EE9"/>
    <w:rsid w:val="00AB2C46"/>
    <w:rsid w:val="00AC1357"/>
    <w:rsid w:val="00AC21FC"/>
    <w:rsid w:val="00AE3551"/>
    <w:rsid w:val="00AE357F"/>
    <w:rsid w:val="00B06E83"/>
    <w:rsid w:val="00B14073"/>
    <w:rsid w:val="00B1465F"/>
    <w:rsid w:val="00B21810"/>
    <w:rsid w:val="00B30675"/>
    <w:rsid w:val="00B312C6"/>
    <w:rsid w:val="00B31D2B"/>
    <w:rsid w:val="00B440C8"/>
    <w:rsid w:val="00B50131"/>
    <w:rsid w:val="00B52730"/>
    <w:rsid w:val="00B56D73"/>
    <w:rsid w:val="00B6330A"/>
    <w:rsid w:val="00B63668"/>
    <w:rsid w:val="00B67C44"/>
    <w:rsid w:val="00B7198C"/>
    <w:rsid w:val="00B71E85"/>
    <w:rsid w:val="00B81C05"/>
    <w:rsid w:val="00B91084"/>
    <w:rsid w:val="00B97245"/>
    <w:rsid w:val="00BB7354"/>
    <w:rsid w:val="00BD5B66"/>
    <w:rsid w:val="00BE35F1"/>
    <w:rsid w:val="00BF0A09"/>
    <w:rsid w:val="00BF14BD"/>
    <w:rsid w:val="00BF3C9A"/>
    <w:rsid w:val="00BF5CF8"/>
    <w:rsid w:val="00C00514"/>
    <w:rsid w:val="00C15E2F"/>
    <w:rsid w:val="00C21AAA"/>
    <w:rsid w:val="00C321F7"/>
    <w:rsid w:val="00C42629"/>
    <w:rsid w:val="00C4459E"/>
    <w:rsid w:val="00C554E2"/>
    <w:rsid w:val="00C7477C"/>
    <w:rsid w:val="00C87FCA"/>
    <w:rsid w:val="00C906B2"/>
    <w:rsid w:val="00CA6C4C"/>
    <w:rsid w:val="00CD09F5"/>
    <w:rsid w:val="00CD22AB"/>
    <w:rsid w:val="00CD47D2"/>
    <w:rsid w:val="00CD71B8"/>
    <w:rsid w:val="00D04748"/>
    <w:rsid w:val="00D13BB7"/>
    <w:rsid w:val="00D33AA5"/>
    <w:rsid w:val="00D34871"/>
    <w:rsid w:val="00D41BAB"/>
    <w:rsid w:val="00D44EB7"/>
    <w:rsid w:val="00D5068F"/>
    <w:rsid w:val="00D54BBC"/>
    <w:rsid w:val="00D7161F"/>
    <w:rsid w:val="00D81147"/>
    <w:rsid w:val="00D93610"/>
    <w:rsid w:val="00DF39E1"/>
    <w:rsid w:val="00E04477"/>
    <w:rsid w:val="00E05124"/>
    <w:rsid w:val="00E069C8"/>
    <w:rsid w:val="00E131FD"/>
    <w:rsid w:val="00E2281E"/>
    <w:rsid w:val="00E232A6"/>
    <w:rsid w:val="00E370A2"/>
    <w:rsid w:val="00E40B80"/>
    <w:rsid w:val="00E52648"/>
    <w:rsid w:val="00E55407"/>
    <w:rsid w:val="00E579D6"/>
    <w:rsid w:val="00E60EA1"/>
    <w:rsid w:val="00E62DC3"/>
    <w:rsid w:val="00E643CF"/>
    <w:rsid w:val="00E80FAA"/>
    <w:rsid w:val="00E94BB5"/>
    <w:rsid w:val="00E95F5A"/>
    <w:rsid w:val="00EB0E66"/>
    <w:rsid w:val="00EB3172"/>
    <w:rsid w:val="00ED5652"/>
    <w:rsid w:val="00EE497D"/>
    <w:rsid w:val="00EF78EB"/>
    <w:rsid w:val="00F04E7D"/>
    <w:rsid w:val="00F37722"/>
    <w:rsid w:val="00F4333F"/>
    <w:rsid w:val="00F53560"/>
    <w:rsid w:val="00F5426F"/>
    <w:rsid w:val="00F67A6D"/>
    <w:rsid w:val="00F67E1E"/>
    <w:rsid w:val="00F71C7E"/>
    <w:rsid w:val="00F75DA1"/>
    <w:rsid w:val="00F774D6"/>
    <w:rsid w:val="00F829DC"/>
    <w:rsid w:val="00F85533"/>
    <w:rsid w:val="00FA65F7"/>
    <w:rsid w:val="00FA7588"/>
    <w:rsid w:val="00FB4AED"/>
    <w:rsid w:val="00FC6076"/>
    <w:rsid w:val="00FD43F3"/>
    <w:rsid w:val="00FE0213"/>
    <w:rsid w:val="00FE63FF"/>
    <w:rsid w:val="00FE72BC"/>
    <w:rsid w:val="00FF7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1AC23275-619F-4FBB-AE57-4F9ABCBA2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62" w:line="268" w:lineRule="auto"/>
      <w:ind w:left="1835" w:hanging="8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"/>
      <w:ind w:right="327"/>
      <w:jc w:val="right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3" w:line="266" w:lineRule="auto"/>
      <w:ind w:left="5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rsid w:val="000D5162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479C8"/>
    <w:pPr>
      <w:ind w:left="720"/>
      <w:contextualSpacing/>
    </w:pPr>
  </w:style>
  <w:style w:type="paragraph" w:styleId="Bezodstpw">
    <w:name w:val="No Spacing"/>
    <w:uiPriority w:val="1"/>
    <w:qFormat/>
    <w:rsid w:val="004350C2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5E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5E61"/>
    <w:rPr>
      <w:rFonts w:ascii="Segoe UI" w:eastAsia="Times New Roman" w:hAnsi="Segoe UI" w:cs="Segoe UI"/>
      <w:color w:val="000000"/>
      <w:sz w:val="18"/>
      <w:szCs w:val="18"/>
    </w:rPr>
  </w:style>
  <w:style w:type="paragraph" w:styleId="Tekstpodstawowywcity">
    <w:name w:val="Body Text Indent"/>
    <w:basedOn w:val="Normalny"/>
    <w:link w:val="TekstpodstawowywcityZnak1"/>
    <w:uiPriority w:val="99"/>
    <w:rsid w:val="000B1220"/>
    <w:pPr>
      <w:spacing w:before="120" w:after="120" w:line="360" w:lineRule="auto"/>
      <w:ind w:left="0" w:firstLine="708"/>
    </w:pPr>
    <w:rPr>
      <w:color w:val="auto"/>
      <w:szCs w:val="24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wcityZnak1">
    <w:name w:val="Tekst podstawowy wcięty Znak1"/>
    <w:link w:val="Tekstpodstawowywcity"/>
    <w:uiPriority w:val="99"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1"/>
    <w:uiPriority w:val="99"/>
    <w:semiHidden/>
    <w:rsid w:val="000B1220"/>
    <w:pPr>
      <w:spacing w:before="120" w:after="120" w:line="240" w:lineRule="auto"/>
      <w:ind w:left="0" w:firstLine="0"/>
      <w:jc w:val="center"/>
    </w:pPr>
    <w:rPr>
      <w:color w:val="auto"/>
      <w:szCs w:val="24"/>
    </w:rPr>
  </w:style>
  <w:style w:type="character" w:customStyle="1" w:styleId="TekstpodstawowyZnak">
    <w:name w:val="Tekst podstawowy Znak"/>
    <w:basedOn w:val="Domylnaczcionkaakapitu"/>
    <w:uiPriority w:val="99"/>
    <w:semiHidden/>
    <w:rsid w:val="000B1220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1">
    <w:name w:val="Tekst podstawowy Znak1"/>
    <w:link w:val="Tekstpodstawowy"/>
    <w:uiPriority w:val="99"/>
    <w:semiHidden/>
    <w:rsid w:val="000B1220"/>
    <w:rPr>
      <w:rFonts w:ascii="Times New Roman" w:eastAsia="Times New Roman" w:hAnsi="Times New Roman" w:cs="Times New Roman"/>
      <w:sz w:val="24"/>
      <w:szCs w:val="24"/>
    </w:rPr>
  </w:style>
  <w:style w:type="paragraph" w:styleId="NormalnyWeb">
    <w:name w:val="Normal (Web)"/>
    <w:basedOn w:val="Normalny"/>
    <w:rsid w:val="000B1220"/>
    <w:pPr>
      <w:spacing w:before="65" w:after="65" w:line="240" w:lineRule="auto"/>
      <w:ind w:left="0" w:firstLine="0"/>
    </w:pPr>
    <w:rPr>
      <w:rFonts w:ascii="Verdana" w:hAnsi="Verdana" w:cs="Verdana"/>
      <w:color w:val="auto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D047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04748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NagwekZnak1">
    <w:name w:val="Nagłówek Znak1"/>
    <w:uiPriority w:val="99"/>
    <w:semiHidden/>
    <w:rsid w:val="00D04748"/>
    <w:rPr>
      <w:sz w:val="20"/>
      <w:szCs w:val="20"/>
    </w:rPr>
  </w:style>
  <w:style w:type="paragraph" w:styleId="Stopka">
    <w:name w:val="footer"/>
    <w:basedOn w:val="Normalny"/>
    <w:link w:val="StopkaZnak1"/>
    <w:uiPriority w:val="99"/>
    <w:rsid w:val="00701C66"/>
    <w:pPr>
      <w:tabs>
        <w:tab w:val="center" w:pos="4536"/>
        <w:tab w:val="right" w:pos="9072"/>
      </w:tabs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StopkaZnak">
    <w:name w:val="Stopka Znak"/>
    <w:basedOn w:val="Domylnaczcionkaakapitu"/>
    <w:uiPriority w:val="99"/>
    <w:rsid w:val="00701C66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StopkaZnak1">
    <w:name w:val="Stopka Znak1"/>
    <w:link w:val="Stopka"/>
    <w:uiPriority w:val="99"/>
    <w:rsid w:val="00701C66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z5">
    <w:name w:val="WW8Num2z5"/>
    <w:rsid w:val="008D3E13"/>
  </w:style>
  <w:style w:type="character" w:styleId="Pogrubienie">
    <w:name w:val="Strong"/>
    <w:uiPriority w:val="22"/>
    <w:qFormat/>
    <w:rsid w:val="002A118D"/>
    <w:rPr>
      <w:b/>
      <w:bCs/>
    </w:rPr>
  </w:style>
  <w:style w:type="paragraph" w:styleId="Tekstkomentarza">
    <w:name w:val="annotation text"/>
    <w:basedOn w:val="Normalny"/>
    <w:link w:val="TekstkomentarzaZnak1"/>
    <w:uiPriority w:val="99"/>
    <w:rsid w:val="00FE0213"/>
    <w:pPr>
      <w:spacing w:before="120" w:after="120" w:line="240" w:lineRule="auto"/>
      <w:ind w:left="0" w:firstLine="0"/>
    </w:pPr>
    <w:rPr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FE0213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rsid w:val="00FE0213"/>
    <w:rPr>
      <w:rFonts w:ascii="Times New Roman" w:eastAsia="Times New Roman" w:hAnsi="Times New Roman" w:cs="Times New Roman"/>
      <w:sz w:val="20"/>
      <w:szCs w:val="20"/>
    </w:rPr>
  </w:style>
  <w:style w:type="paragraph" w:styleId="Podtytu">
    <w:name w:val="Subtitle"/>
    <w:basedOn w:val="Normalny"/>
    <w:link w:val="PodtytuZnak"/>
    <w:qFormat/>
    <w:rsid w:val="00487BA5"/>
    <w:pPr>
      <w:widowControl w:val="0"/>
      <w:suppressAutoHyphens/>
      <w:spacing w:after="60" w:line="240" w:lineRule="auto"/>
      <w:ind w:left="0" w:firstLine="0"/>
      <w:jc w:val="center"/>
      <w:outlineLvl w:val="1"/>
    </w:pPr>
    <w:rPr>
      <w:rFonts w:ascii="Arial" w:eastAsia="Lucida Sans Unicode" w:hAnsi="Arial" w:cs="Arial"/>
      <w:color w:val="auto"/>
      <w:szCs w:val="24"/>
    </w:rPr>
  </w:style>
  <w:style w:type="character" w:customStyle="1" w:styleId="PodtytuZnak">
    <w:name w:val="Podtytuł Znak"/>
    <w:basedOn w:val="Domylnaczcionkaakapitu"/>
    <w:link w:val="Podtytu"/>
    <w:rsid w:val="00487BA5"/>
    <w:rPr>
      <w:rFonts w:ascii="Arial" w:eastAsia="Lucida Sans Unicode" w:hAnsi="Arial" w:cs="Arial"/>
      <w:sz w:val="24"/>
      <w:szCs w:val="24"/>
    </w:rPr>
  </w:style>
  <w:style w:type="paragraph" w:customStyle="1" w:styleId="Default">
    <w:name w:val="Default"/>
    <w:rsid w:val="004527BD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customStyle="1" w:styleId="Normal1">
    <w:name w:val="Normal_1"/>
    <w:rsid w:val="004527BD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134B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semiHidden/>
    <w:unhideWhenUsed/>
    <w:rsid w:val="00134BEB"/>
    <w:pPr>
      <w:spacing w:after="0" w:line="240" w:lineRule="auto"/>
      <w:ind w:left="0" w:firstLine="0"/>
      <w:jc w:val="left"/>
    </w:pPr>
    <w:rPr>
      <w:rFonts w:ascii="Calibri" w:eastAsiaTheme="minorHAnsi" w:hAnsi="Calibri" w:cstheme="minorBidi"/>
      <w:color w:val="auto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134BEB"/>
    <w:rPr>
      <w:rFonts w:ascii="Calibri" w:eastAsiaTheme="minorHAnsi" w:hAnsi="Calibri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3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udzielania zamówień publicznych przez jednostki organizacyjne Zarządu Dróg Wojewódzkich w Gdańsku</vt:lpstr>
    </vt:vector>
  </TitlesOfParts>
  <Company/>
  <LinksUpToDate>false</LinksUpToDate>
  <CharactersWithSpaces>7256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udzielania zamówień publicznych przez jednostki organizacyjne Zarządu Dróg Wojewódzkich w Gdańsku</dc:title>
  <dc:subject/>
  <dc:creator>hstrzelczyk</dc:creator>
  <cp:keywords/>
  <cp:lastModifiedBy>malgorzata_b</cp:lastModifiedBy>
  <cp:revision>14</cp:revision>
  <cp:lastPrinted>2019-06-25T07:11:00Z</cp:lastPrinted>
  <dcterms:created xsi:type="dcterms:W3CDTF">2024-03-18T11:23:00Z</dcterms:created>
  <dcterms:modified xsi:type="dcterms:W3CDTF">2024-11-19T06:27:00Z</dcterms:modified>
</cp:coreProperties>
</file>