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1F2D9" w14:textId="77777777" w:rsidR="00C30165" w:rsidRPr="009F5F42" w:rsidRDefault="00C30165" w:rsidP="00C30165">
      <w:pPr>
        <w:pStyle w:val="Tekstpodstawowy"/>
        <w:tabs>
          <w:tab w:val="clear" w:pos="142"/>
        </w:tabs>
        <w:jc w:val="center"/>
        <w:rPr>
          <w:rFonts w:asciiTheme="minorHAnsi" w:hAnsiTheme="minorHAnsi" w:cstheme="minorHAnsi"/>
          <w:b/>
          <w:sz w:val="20"/>
          <w:szCs w:val="22"/>
        </w:rPr>
      </w:pPr>
      <w:r w:rsidRPr="009F5F42">
        <w:rPr>
          <w:rFonts w:asciiTheme="minorHAnsi" w:hAnsiTheme="minorHAnsi" w:cstheme="minorHAnsi"/>
          <w:b/>
          <w:sz w:val="20"/>
          <w:szCs w:val="22"/>
        </w:rPr>
        <w:t>KLAUZULA INFORMACYJNA (RODO)</w:t>
      </w:r>
    </w:p>
    <w:p w14:paraId="0A5E550A" w14:textId="77777777" w:rsidR="00C30165" w:rsidRPr="00025AE6" w:rsidRDefault="00C30165" w:rsidP="00C30165">
      <w:pPr>
        <w:pStyle w:val="Tekstpodstawowy"/>
        <w:tabs>
          <w:tab w:val="clear" w:pos="142"/>
        </w:tabs>
        <w:jc w:val="center"/>
        <w:rPr>
          <w:rFonts w:asciiTheme="minorHAnsi" w:hAnsiTheme="minorHAnsi" w:cstheme="minorHAnsi"/>
          <w:b/>
          <w:sz w:val="20"/>
          <w:szCs w:val="22"/>
        </w:rPr>
      </w:pPr>
    </w:p>
    <w:p w14:paraId="5FF11648" w14:textId="77777777" w:rsidR="00E732F4" w:rsidRPr="00025AE6" w:rsidRDefault="00E732F4" w:rsidP="00E732F4">
      <w:pPr>
        <w:pStyle w:val="Tekstpodstawowy"/>
        <w:tabs>
          <w:tab w:val="clear" w:pos="142"/>
        </w:tabs>
        <w:rPr>
          <w:rFonts w:asciiTheme="minorHAnsi" w:hAnsiTheme="minorHAnsi" w:cstheme="minorHAnsi"/>
          <w:sz w:val="20"/>
          <w:szCs w:val="22"/>
        </w:rPr>
      </w:pPr>
      <w:r w:rsidRPr="00025AE6">
        <w:rPr>
          <w:rFonts w:asciiTheme="minorHAnsi" w:hAnsiTheme="minorHAnsi" w:cstheme="minorHAnsi"/>
          <w:sz w:val="20"/>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3EF0A418" w14:textId="77777777" w:rsidR="00E732F4" w:rsidRPr="00025AE6" w:rsidRDefault="00E732F4" w:rsidP="00E732F4">
      <w:pPr>
        <w:pStyle w:val="Tekstpodstawowy"/>
        <w:numPr>
          <w:ilvl w:val="3"/>
          <w:numId w:val="10"/>
        </w:numPr>
        <w:tabs>
          <w:tab w:val="clear" w:pos="142"/>
        </w:tabs>
        <w:ind w:left="360"/>
        <w:rPr>
          <w:rFonts w:asciiTheme="minorHAnsi" w:hAnsiTheme="minorHAnsi" w:cstheme="minorHAnsi"/>
          <w:i/>
          <w:color w:val="000000" w:themeColor="text1"/>
          <w:sz w:val="20"/>
          <w:szCs w:val="22"/>
        </w:rPr>
      </w:pPr>
      <w:r w:rsidRPr="00025AE6">
        <w:rPr>
          <w:rFonts w:asciiTheme="minorHAnsi" w:hAnsiTheme="minorHAnsi" w:cstheme="minorHAnsi"/>
          <w:color w:val="000000" w:themeColor="text1"/>
          <w:sz w:val="20"/>
          <w:szCs w:val="22"/>
        </w:rPr>
        <w:t>administratorem Pani/Pana danych osobowych</w:t>
      </w:r>
    </w:p>
    <w:p w14:paraId="30D401B0" w14:textId="77777777" w:rsidR="00E732F4" w:rsidRPr="00025AE6" w:rsidRDefault="00E732F4" w:rsidP="00E732F4">
      <w:pPr>
        <w:pStyle w:val="Tekstpodstawowy"/>
        <w:numPr>
          <w:ilvl w:val="0"/>
          <w:numId w:val="14"/>
        </w:numPr>
        <w:tabs>
          <w:tab w:val="clear" w:pos="142"/>
        </w:tabs>
        <w:ind w:left="720"/>
        <w:rPr>
          <w:rFonts w:asciiTheme="minorHAnsi" w:hAnsiTheme="minorHAnsi" w:cstheme="minorHAnsi"/>
          <w:i/>
          <w:color w:val="000000" w:themeColor="text1"/>
          <w:sz w:val="20"/>
          <w:szCs w:val="22"/>
        </w:rPr>
      </w:pPr>
      <w:r w:rsidRPr="00025AE6">
        <w:rPr>
          <w:rFonts w:asciiTheme="minorHAnsi" w:hAnsiTheme="minorHAnsi" w:cstheme="minorHAnsi"/>
          <w:color w:val="000000" w:themeColor="text1"/>
          <w:sz w:val="20"/>
          <w:szCs w:val="22"/>
        </w:rPr>
        <w:t>w Starostwie Powiatowym w Żywcu, ul. Krasińskiego 13, 34-300 Żywiec, tel. 33/860</w:t>
      </w:r>
      <w:r w:rsidRPr="00025AE6">
        <w:rPr>
          <w:rFonts w:asciiTheme="minorHAnsi" w:hAnsiTheme="minorHAnsi" w:cstheme="minorHAnsi"/>
          <w:color w:val="000000" w:themeColor="text1"/>
          <w:sz w:val="20"/>
          <w:szCs w:val="22"/>
        </w:rPr>
        <w:noBreakHyphen/>
        <w:t>50</w:t>
      </w:r>
      <w:r w:rsidRPr="00025AE6">
        <w:rPr>
          <w:rFonts w:asciiTheme="minorHAnsi" w:hAnsiTheme="minorHAnsi" w:cstheme="minorHAnsi"/>
          <w:color w:val="000000" w:themeColor="text1"/>
          <w:sz w:val="20"/>
          <w:szCs w:val="22"/>
        </w:rPr>
        <w:noBreakHyphen/>
        <w:t>00) jest Starosta Żywiecki;</w:t>
      </w:r>
    </w:p>
    <w:p w14:paraId="50519607" w14:textId="77777777" w:rsidR="00E732F4" w:rsidRPr="00025AE6" w:rsidRDefault="00E732F4" w:rsidP="00E732F4">
      <w:pPr>
        <w:pStyle w:val="Tekstpodstawowy"/>
        <w:numPr>
          <w:ilvl w:val="0"/>
          <w:numId w:val="14"/>
        </w:numPr>
        <w:tabs>
          <w:tab w:val="clear" w:pos="142"/>
        </w:tabs>
        <w:ind w:left="720"/>
        <w:rPr>
          <w:rFonts w:asciiTheme="minorHAnsi" w:hAnsiTheme="minorHAnsi" w:cstheme="minorHAnsi"/>
          <w:i/>
          <w:color w:val="000000" w:themeColor="text1"/>
          <w:sz w:val="20"/>
          <w:szCs w:val="22"/>
        </w:rPr>
      </w:pPr>
      <w:r w:rsidRPr="00025AE6">
        <w:rPr>
          <w:rFonts w:asciiTheme="minorHAnsi" w:hAnsiTheme="minorHAnsi" w:cstheme="minorHAnsi"/>
          <w:color w:val="000000" w:themeColor="text1"/>
          <w:sz w:val="20"/>
          <w:szCs w:val="22"/>
        </w:rPr>
        <w:t xml:space="preserve">w </w:t>
      </w:r>
      <w:r w:rsidR="00EC2CFE">
        <w:rPr>
          <w:rFonts w:asciiTheme="minorHAnsi" w:hAnsiTheme="minorHAnsi" w:cstheme="minorHAnsi"/>
          <w:color w:val="000000" w:themeColor="text1"/>
          <w:sz w:val="20"/>
          <w:szCs w:val="22"/>
        </w:rPr>
        <w:t>Domu Pomocy Społecznej</w:t>
      </w:r>
      <w:r w:rsidR="003E0FF8" w:rsidRPr="00025AE6">
        <w:rPr>
          <w:rFonts w:asciiTheme="minorHAnsi" w:hAnsiTheme="minorHAnsi" w:cstheme="minorHAnsi"/>
          <w:color w:val="000000" w:themeColor="text1"/>
          <w:sz w:val="20"/>
          <w:szCs w:val="22"/>
        </w:rPr>
        <w:t xml:space="preserve"> w Żywcu</w:t>
      </w:r>
      <w:r w:rsidRPr="00025AE6">
        <w:rPr>
          <w:rFonts w:asciiTheme="minorHAnsi" w:hAnsiTheme="minorHAnsi" w:cstheme="minorHAnsi"/>
          <w:color w:val="000000" w:themeColor="text1"/>
          <w:sz w:val="20"/>
          <w:szCs w:val="22"/>
        </w:rPr>
        <w:t>, ul.</w:t>
      </w:r>
      <w:r w:rsidR="00EC2CFE">
        <w:rPr>
          <w:rFonts w:asciiTheme="minorHAnsi" w:hAnsiTheme="minorHAnsi" w:cstheme="minorHAnsi"/>
          <w:color w:val="000000" w:themeColor="text1"/>
          <w:sz w:val="20"/>
          <w:szCs w:val="22"/>
        </w:rPr>
        <w:t xml:space="preserve"> </w:t>
      </w:r>
      <w:proofErr w:type="spellStart"/>
      <w:r w:rsidR="00EC2CFE">
        <w:rPr>
          <w:rFonts w:asciiTheme="minorHAnsi" w:hAnsiTheme="minorHAnsi" w:cstheme="minorHAnsi"/>
          <w:color w:val="000000" w:themeColor="text1"/>
          <w:sz w:val="20"/>
          <w:szCs w:val="22"/>
        </w:rPr>
        <w:t>Śliżowy</w:t>
      </w:r>
      <w:proofErr w:type="spellEnd"/>
      <w:r w:rsidR="00EC2CFE">
        <w:rPr>
          <w:rFonts w:asciiTheme="minorHAnsi" w:hAnsiTheme="minorHAnsi" w:cstheme="minorHAnsi"/>
          <w:color w:val="000000" w:themeColor="text1"/>
          <w:sz w:val="20"/>
          <w:szCs w:val="22"/>
        </w:rPr>
        <w:t xml:space="preserve"> Potok 8</w:t>
      </w:r>
      <w:r w:rsidR="003E0FF8" w:rsidRPr="00025AE6">
        <w:rPr>
          <w:rFonts w:asciiTheme="minorHAnsi" w:hAnsiTheme="minorHAnsi" w:cstheme="minorHAnsi"/>
          <w:color w:val="000000" w:themeColor="text1"/>
          <w:sz w:val="20"/>
          <w:szCs w:val="22"/>
        </w:rPr>
        <w:t>,</w:t>
      </w:r>
      <w:r w:rsidRPr="00025AE6">
        <w:rPr>
          <w:rFonts w:asciiTheme="minorHAnsi" w:hAnsiTheme="minorHAnsi" w:cstheme="minorHAnsi"/>
          <w:color w:val="000000" w:themeColor="text1"/>
          <w:sz w:val="20"/>
          <w:szCs w:val="22"/>
        </w:rPr>
        <w:t xml:space="preserve"> 34-300 Żywiec jest Dyrektor </w:t>
      </w:r>
      <w:r w:rsidR="00EC2CFE">
        <w:rPr>
          <w:rFonts w:asciiTheme="minorHAnsi" w:hAnsiTheme="minorHAnsi" w:cstheme="minorHAnsi"/>
          <w:color w:val="000000" w:themeColor="text1"/>
          <w:sz w:val="20"/>
          <w:szCs w:val="22"/>
        </w:rPr>
        <w:t xml:space="preserve">Domu Pomocy Społecznej </w:t>
      </w:r>
      <w:r w:rsidR="003E0FF8" w:rsidRPr="00025AE6">
        <w:rPr>
          <w:rFonts w:asciiTheme="minorHAnsi" w:hAnsiTheme="minorHAnsi" w:cstheme="minorHAnsi"/>
          <w:color w:val="000000" w:themeColor="text1"/>
          <w:sz w:val="20"/>
          <w:szCs w:val="22"/>
        </w:rPr>
        <w:t>w Żywcu</w:t>
      </w:r>
    </w:p>
    <w:p w14:paraId="64F56342" w14:textId="77777777" w:rsidR="00E732F4" w:rsidRPr="00025AE6" w:rsidRDefault="00E732F4" w:rsidP="00E732F4">
      <w:pPr>
        <w:pStyle w:val="Tekstpodstawowy"/>
        <w:numPr>
          <w:ilvl w:val="3"/>
          <w:numId w:val="10"/>
        </w:numPr>
        <w:tabs>
          <w:tab w:val="clear" w:pos="142"/>
        </w:tabs>
        <w:ind w:left="360"/>
        <w:rPr>
          <w:rFonts w:asciiTheme="minorHAnsi" w:hAnsiTheme="minorHAnsi" w:cstheme="minorHAnsi"/>
          <w:color w:val="000000" w:themeColor="text1"/>
          <w:sz w:val="20"/>
          <w:szCs w:val="22"/>
        </w:rPr>
      </w:pPr>
      <w:bookmarkStart w:id="0" w:name="_Hlk137710650"/>
      <w:r w:rsidRPr="00025AE6">
        <w:rPr>
          <w:rFonts w:asciiTheme="minorHAnsi" w:hAnsiTheme="minorHAnsi" w:cstheme="minorHAnsi"/>
          <w:color w:val="000000" w:themeColor="text1"/>
          <w:sz w:val="20"/>
          <w:szCs w:val="22"/>
        </w:rPr>
        <w:t>inspektorem ochrony danych osobowych</w:t>
      </w:r>
    </w:p>
    <w:p w14:paraId="34EDB737" w14:textId="77777777" w:rsidR="00E732F4" w:rsidRPr="00025AE6" w:rsidRDefault="00E732F4" w:rsidP="00E732F4">
      <w:pPr>
        <w:pStyle w:val="Tekstpodstawowy"/>
        <w:numPr>
          <w:ilvl w:val="0"/>
          <w:numId w:val="13"/>
        </w:numPr>
        <w:tabs>
          <w:tab w:val="clear" w:pos="142"/>
        </w:tabs>
        <w:ind w:left="720"/>
        <w:rPr>
          <w:rFonts w:asciiTheme="minorHAnsi" w:hAnsiTheme="minorHAnsi" w:cstheme="minorHAnsi"/>
          <w:color w:val="000000" w:themeColor="text1"/>
          <w:sz w:val="20"/>
          <w:szCs w:val="22"/>
        </w:rPr>
      </w:pPr>
      <w:r w:rsidRPr="00025AE6">
        <w:rPr>
          <w:rFonts w:asciiTheme="minorHAnsi" w:hAnsiTheme="minorHAnsi" w:cstheme="minorHAnsi"/>
          <w:color w:val="000000" w:themeColor="text1"/>
          <w:sz w:val="20"/>
          <w:szCs w:val="22"/>
        </w:rPr>
        <w:t xml:space="preserve">w Starostwie Powiatowym w Żywcu jest Helena Miodońska, tel. 33/860-50-00, email: </w:t>
      </w:r>
      <w:hyperlink r:id="rId8" w:history="1">
        <w:r w:rsidRPr="00025AE6">
          <w:rPr>
            <w:rStyle w:val="Hipercze"/>
            <w:rFonts w:asciiTheme="minorHAnsi" w:hAnsiTheme="minorHAnsi" w:cstheme="minorHAnsi"/>
            <w:color w:val="000000" w:themeColor="text1"/>
            <w:sz w:val="20"/>
            <w:szCs w:val="22"/>
          </w:rPr>
          <w:t>iod@zywiec.powiat.pl</w:t>
        </w:r>
      </w:hyperlink>
      <w:r w:rsidRPr="00025AE6">
        <w:rPr>
          <w:rFonts w:asciiTheme="minorHAnsi" w:hAnsiTheme="minorHAnsi" w:cstheme="minorHAnsi"/>
          <w:color w:val="000000" w:themeColor="text1"/>
          <w:sz w:val="20"/>
          <w:szCs w:val="22"/>
        </w:rPr>
        <w:t xml:space="preserve"> </w:t>
      </w:r>
    </w:p>
    <w:p w14:paraId="1E9A8376" w14:textId="187F3715" w:rsidR="004E7FAF" w:rsidRPr="00025AE6" w:rsidRDefault="00E732F4" w:rsidP="004E7FAF">
      <w:pPr>
        <w:pStyle w:val="Tekstpodstawowy"/>
        <w:numPr>
          <w:ilvl w:val="0"/>
          <w:numId w:val="13"/>
        </w:numPr>
        <w:tabs>
          <w:tab w:val="clear" w:pos="142"/>
        </w:tabs>
        <w:ind w:left="720"/>
        <w:rPr>
          <w:rFonts w:asciiTheme="minorHAnsi" w:hAnsiTheme="minorHAnsi" w:cstheme="minorHAnsi"/>
          <w:color w:val="000000" w:themeColor="text1"/>
          <w:sz w:val="20"/>
          <w:szCs w:val="22"/>
        </w:rPr>
      </w:pPr>
      <w:r w:rsidRPr="00025AE6">
        <w:rPr>
          <w:rFonts w:asciiTheme="minorHAnsi" w:hAnsiTheme="minorHAnsi" w:cstheme="minorHAnsi"/>
          <w:color w:val="000000" w:themeColor="text1"/>
          <w:sz w:val="20"/>
          <w:szCs w:val="22"/>
        </w:rPr>
        <w:t xml:space="preserve">w </w:t>
      </w:r>
      <w:r w:rsidR="00EC2CFE">
        <w:rPr>
          <w:rFonts w:asciiTheme="minorHAnsi" w:hAnsiTheme="minorHAnsi" w:cstheme="minorHAnsi"/>
          <w:color w:val="000000" w:themeColor="text1"/>
          <w:sz w:val="20"/>
          <w:szCs w:val="22"/>
        </w:rPr>
        <w:t xml:space="preserve">Domu Pomocy Społecznej </w:t>
      </w:r>
      <w:r w:rsidR="003E0FF8" w:rsidRPr="00025AE6">
        <w:rPr>
          <w:rFonts w:asciiTheme="minorHAnsi" w:hAnsiTheme="minorHAnsi" w:cstheme="minorHAnsi"/>
          <w:color w:val="000000" w:themeColor="text1"/>
          <w:sz w:val="20"/>
          <w:szCs w:val="22"/>
        </w:rPr>
        <w:t>w</w:t>
      </w:r>
      <w:r w:rsidRPr="00025AE6">
        <w:rPr>
          <w:rFonts w:asciiTheme="minorHAnsi" w:hAnsiTheme="minorHAnsi" w:cstheme="minorHAnsi"/>
          <w:color w:val="000000" w:themeColor="text1"/>
          <w:sz w:val="20"/>
          <w:szCs w:val="22"/>
        </w:rPr>
        <w:t xml:space="preserve"> Żywcu jest</w:t>
      </w:r>
      <w:r w:rsidR="00EC2CFE">
        <w:rPr>
          <w:rFonts w:asciiTheme="minorHAnsi" w:hAnsiTheme="minorHAnsi" w:cstheme="minorHAnsi"/>
          <w:color w:val="000000" w:themeColor="text1"/>
          <w:sz w:val="20"/>
          <w:szCs w:val="22"/>
        </w:rPr>
        <w:t xml:space="preserve"> Krzysztof Drewniak, adres email:</w:t>
      </w:r>
      <w:r w:rsidR="004E7FAF" w:rsidRPr="00025AE6">
        <w:rPr>
          <w:rFonts w:asciiTheme="minorHAnsi" w:hAnsiTheme="minorHAnsi" w:cstheme="minorHAnsi"/>
          <w:color w:val="000000" w:themeColor="text1"/>
          <w:sz w:val="20"/>
          <w:szCs w:val="22"/>
        </w:rPr>
        <w:t xml:space="preserve"> </w:t>
      </w:r>
      <w:proofErr w:type="spellStart"/>
      <w:r w:rsidR="00900006" w:rsidRPr="00900006">
        <w:rPr>
          <w:rFonts w:asciiTheme="minorHAnsi" w:hAnsiTheme="minorHAnsi" w:cstheme="minorHAnsi"/>
          <w:color w:val="000000" w:themeColor="text1"/>
          <w:sz w:val="20"/>
          <w:szCs w:val="22"/>
        </w:rPr>
        <w:t>iod@diw.legal</w:t>
      </w:r>
      <w:proofErr w:type="spellEnd"/>
      <w:r w:rsidR="00900006">
        <w:rPr>
          <w:rFonts w:asciiTheme="minorHAnsi" w:hAnsiTheme="minorHAnsi" w:cstheme="minorHAnsi"/>
          <w:color w:val="000000" w:themeColor="text1"/>
          <w:sz w:val="20"/>
          <w:szCs w:val="22"/>
        </w:rPr>
        <w:t>,</w:t>
      </w:r>
      <w:r w:rsidR="00900006" w:rsidRPr="00900006">
        <w:rPr>
          <w:rFonts w:asciiTheme="minorHAnsi" w:hAnsiTheme="minorHAnsi" w:cstheme="minorHAnsi"/>
          <w:color w:val="000000" w:themeColor="text1"/>
          <w:sz w:val="20"/>
          <w:szCs w:val="22"/>
        </w:rPr>
        <w:t xml:space="preserve"> </w:t>
      </w:r>
      <w:r w:rsidR="00900006">
        <w:rPr>
          <w:rFonts w:asciiTheme="minorHAnsi" w:hAnsiTheme="minorHAnsi" w:cstheme="minorHAnsi"/>
          <w:color w:val="000000" w:themeColor="text1"/>
          <w:sz w:val="20"/>
          <w:szCs w:val="22"/>
        </w:rPr>
        <w:t>t</w:t>
      </w:r>
      <w:r w:rsidR="00900006" w:rsidRPr="00900006">
        <w:rPr>
          <w:rFonts w:asciiTheme="minorHAnsi" w:hAnsiTheme="minorHAnsi" w:cstheme="minorHAnsi"/>
          <w:color w:val="000000" w:themeColor="text1"/>
          <w:sz w:val="20"/>
          <w:szCs w:val="22"/>
        </w:rPr>
        <w:t>el.</w:t>
      </w:r>
      <w:r w:rsidR="00554BC3">
        <w:rPr>
          <w:rFonts w:asciiTheme="minorHAnsi" w:hAnsiTheme="minorHAnsi" w:cstheme="minorHAnsi"/>
          <w:color w:val="000000" w:themeColor="text1"/>
          <w:sz w:val="20"/>
          <w:szCs w:val="22"/>
        </w:rPr>
        <w:t> </w:t>
      </w:r>
      <w:r w:rsidR="00900006" w:rsidRPr="00900006">
        <w:rPr>
          <w:rFonts w:asciiTheme="minorHAnsi" w:hAnsiTheme="minorHAnsi" w:cstheme="minorHAnsi"/>
          <w:color w:val="000000" w:themeColor="text1"/>
          <w:sz w:val="20"/>
          <w:szCs w:val="22"/>
        </w:rPr>
        <w:t>513</w:t>
      </w:r>
      <w:r w:rsidR="00900006">
        <w:rPr>
          <w:rFonts w:asciiTheme="minorHAnsi" w:hAnsiTheme="minorHAnsi" w:cstheme="minorHAnsi"/>
          <w:color w:val="000000" w:themeColor="text1"/>
          <w:sz w:val="20"/>
          <w:szCs w:val="22"/>
        </w:rPr>
        <w:t> </w:t>
      </w:r>
      <w:r w:rsidR="00900006" w:rsidRPr="00900006">
        <w:rPr>
          <w:rFonts w:asciiTheme="minorHAnsi" w:hAnsiTheme="minorHAnsi" w:cstheme="minorHAnsi"/>
          <w:color w:val="000000" w:themeColor="text1"/>
          <w:sz w:val="20"/>
          <w:szCs w:val="22"/>
        </w:rPr>
        <w:t>329</w:t>
      </w:r>
      <w:r w:rsidR="00900006">
        <w:rPr>
          <w:rFonts w:asciiTheme="minorHAnsi" w:hAnsiTheme="minorHAnsi" w:cstheme="minorHAnsi"/>
          <w:color w:val="000000" w:themeColor="text1"/>
          <w:sz w:val="20"/>
          <w:szCs w:val="22"/>
        </w:rPr>
        <w:t> </w:t>
      </w:r>
      <w:r w:rsidR="00900006" w:rsidRPr="00900006">
        <w:rPr>
          <w:rFonts w:asciiTheme="minorHAnsi" w:hAnsiTheme="minorHAnsi" w:cstheme="minorHAnsi"/>
          <w:color w:val="000000" w:themeColor="text1"/>
          <w:sz w:val="20"/>
          <w:szCs w:val="22"/>
        </w:rPr>
        <w:t>183</w:t>
      </w:r>
    </w:p>
    <w:bookmarkEnd w:id="0"/>
    <w:p w14:paraId="28B20E79" w14:textId="77777777" w:rsidR="00E732F4" w:rsidRPr="00025AE6" w:rsidRDefault="00E732F4" w:rsidP="00E732F4">
      <w:pPr>
        <w:pStyle w:val="Tekstpodstawowy"/>
        <w:numPr>
          <w:ilvl w:val="3"/>
          <w:numId w:val="10"/>
        </w:numPr>
        <w:tabs>
          <w:tab w:val="clear" w:pos="142"/>
        </w:tabs>
        <w:ind w:left="360"/>
        <w:rPr>
          <w:rFonts w:asciiTheme="minorHAnsi" w:hAnsiTheme="minorHAnsi" w:cstheme="minorHAnsi"/>
          <w:sz w:val="20"/>
          <w:szCs w:val="22"/>
        </w:rPr>
      </w:pPr>
      <w:r w:rsidRPr="00025AE6">
        <w:rPr>
          <w:rFonts w:asciiTheme="minorHAnsi" w:hAnsiTheme="minorHAnsi" w:cstheme="minorHAnsi"/>
          <w:sz w:val="20"/>
          <w:szCs w:val="22"/>
        </w:rPr>
        <w:t xml:space="preserve">Pani/Pana dane osobowe przetwarzane będą na podstawie art. 6 ust. 1 lit c RODO w celu związanym z postępowaniem o udzielenie niniejszego zamówienia publicznego, prowadzonym w trybie </w:t>
      </w:r>
      <w:r w:rsidR="004E7FAF" w:rsidRPr="00025AE6">
        <w:rPr>
          <w:rFonts w:asciiTheme="minorHAnsi" w:hAnsiTheme="minorHAnsi" w:cstheme="minorHAnsi"/>
          <w:sz w:val="20"/>
          <w:szCs w:val="22"/>
        </w:rPr>
        <w:t>podstawowym bez przeprowadzania negocjacji</w:t>
      </w:r>
      <w:r w:rsidRPr="00025AE6">
        <w:rPr>
          <w:rFonts w:asciiTheme="minorHAnsi" w:hAnsiTheme="minorHAnsi" w:cstheme="minorHAnsi"/>
          <w:sz w:val="20"/>
          <w:szCs w:val="22"/>
        </w:rPr>
        <w:t>;</w:t>
      </w:r>
    </w:p>
    <w:p w14:paraId="51E2122C"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odbiorcami Pani/Pana danych osobowych będą osoby lub podmioty, którym udostępniona zostanie dokumentacja postępowania w oparciu o art. 18 – 19 oraz 74 – 76 ustawy;</w:t>
      </w:r>
    </w:p>
    <w:p w14:paraId="68DFF022"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720C337F"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59208599"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w odniesieniu do Pani/Pana danych osobowych decyzje nie będą podejmowane w sposób zautomatyzowany, stosownie do art. 22 RODO;</w:t>
      </w:r>
    </w:p>
    <w:p w14:paraId="4FB21F2A"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posiada Pani/Pan:</w:t>
      </w:r>
    </w:p>
    <w:p w14:paraId="7F626D43" w14:textId="77777777" w:rsidR="004E7FAF" w:rsidRPr="00025AE6" w:rsidRDefault="004E7FAF" w:rsidP="004E7FAF">
      <w:pPr>
        <w:numPr>
          <w:ilvl w:val="0"/>
          <w:numId w:val="11"/>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na podstawie art. 15 RODO prawo dostępu do danych osobowych Pani/Pana dotyczących;</w:t>
      </w:r>
    </w:p>
    <w:p w14:paraId="7E06AFD4" w14:textId="77777777" w:rsidR="004E7FAF" w:rsidRPr="00025AE6" w:rsidRDefault="004E7FAF" w:rsidP="004E7FAF">
      <w:pPr>
        <w:numPr>
          <w:ilvl w:val="0"/>
          <w:numId w:val="11"/>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na podstawie art. 16 RODO prawo do sprostowania Pani/Pana danych osobowych;</w:t>
      </w:r>
    </w:p>
    <w:p w14:paraId="61944808" w14:textId="77777777" w:rsidR="004E7FAF" w:rsidRPr="00025AE6" w:rsidRDefault="004E7FAF" w:rsidP="004E7FAF">
      <w:pPr>
        <w:numPr>
          <w:ilvl w:val="0"/>
          <w:numId w:val="11"/>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na podstawie art. 18 RODO prawo żądania od administratora ograniczenia przetwarzania danych osobowych z zastrzeżeniem przypadków, o których mowa w art. 18 ust. 2 RODO;</w:t>
      </w:r>
    </w:p>
    <w:p w14:paraId="109C4A07" w14:textId="77777777" w:rsidR="004E7FAF" w:rsidRPr="00025AE6" w:rsidRDefault="004E7FAF" w:rsidP="004E7FAF">
      <w:pPr>
        <w:numPr>
          <w:ilvl w:val="0"/>
          <w:numId w:val="11"/>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prawo do wniesienia skargi do Prezesa Urzędu Ochrony Danych Osobowych gdy uzna Pan/Pani, że przetwarzanie danych osobowych Pani/Pana dotyczących narusza przepisy RODO;</w:t>
      </w:r>
    </w:p>
    <w:p w14:paraId="56D0B054"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nie przysługuje Pani/Panu:</w:t>
      </w:r>
    </w:p>
    <w:p w14:paraId="1F0972CA" w14:textId="77777777" w:rsidR="004E7FAF" w:rsidRPr="00025AE6" w:rsidRDefault="004E7FAF" w:rsidP="004E7FAF">
      <w:pPr>
        <w:numPr>
          <w:ilvl w:val="0"/>
          <w:numId w:val="12"/>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w związku z art. 17 ust. 3 lit. b, d lub e RODO prawo do usunięcia danych osobowych;</w:t>
      </w:r>
    </w:p>
    <w:p w14:paraId="488574EB" w14:textId="77777777" w:rsidR="004E7FAF" w:rsidRPr="00025AE6" w:rsidRDefault="004E7FAF" w:rsidP="004E7FAF">
      <w:pPr>
        <w:numPr>
          <w:ilvl w:val="0"/>
          <w:numId w:val="12"/>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prawo do przenoszenia danych osobowych, o którym mowa w art. 20 RODO;</w:t>
      </w:r>
    </w:p>
    <w:p w14:paraId="42E3246D" w14:textId="77777777" w:rsidR="004E7FAF" w:rsidRPr="00025AE6" w:rsidRDefault="004E7FAF" w:rsidP="004E7FAF">
      <w:pPr>
        <w:numPr>
          <w:ilvl w:val="0"/>
          <w:numId w:val="12"/>
        </w:numPr>
        <w:spacing w:after="0" w:line="240" w:lineRule="auto"/>
        <w:ind w:left="720"/>
        <w:jc w:val="both"/>
        <w:rPr>
          <w:rFonts w:eastAsia="Times New Roman" w:cstheme="minorHAnsi"/>
          <w:bCs/>
          <w:sz w:val="20"/>
          <w:szCs w:val="20"/>
          <w:lang w:eastAsia="pl-PL"/>
        </w:rPr>
      </w:pPr>
      <w:r w:rsidRPr="00025AE6">
        <w:rPr>
          <w:rFonts w:eastAsia="Times New Roman" w:cstheme="minorHAnsi"/>
          <w:bCs/>
          <w:sz w:val="20"/>
          <w:szCs w:val="20"/>
          <w:lang w:eastAsia="pl-PL"/>
        </w:rPr>
        <w:t>na podstawie art. 21 RODO prawo sprzeciwu, wobec przetwarzania danych osobowych, gdyż podstawą prawną przetwarzania Pani/Pana danych osobowych jest art. 6 ust. 1 lit. c RODO;</w:t>
      </w:r>
    </w:p>
    <w:p w14:paraId="1EF94743"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C2F8AC3"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wystąpienie z żądaniem, o którym mowa w art. 18 ust. 1 RODO, nie ogranicza przetwarzania danych osobowych do czasu zakończenia postępowania o udzielenie zamówienia publicznego lub konkursu.</w:t>
      </w:r>
    </w:p>
    <w:p w14:paraId="26EB483D" w14:textId="77777777"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2B3F0721" w14:textId="77777777" w:rsidR="008A6D63" w:rsidRPr="00025AE6" w:rsidRDefault="008A6D63" w:rsidP="004E7FAF">
      <w:pPr>
        <w:pStyle w:val="Tekstpodstawowy"/>
        <w:tabs>
          <w:tab w:val="clear" w:pos="142"/>
        </w:tabs>
        <w:rPr>
          <w:rFonts w:asciiTheme="minorHAnsi" w:hAnsiTheme="minorHAnsi" w:cstheme="minorHAnsi"/>
          <w:sz w:val="20"/>
          <w:highlight w:val="yellow"/>
        </w:rPr>
      </w:pPr>
    </w:p>
    <w:p w14:paraId="2C0154F5" w14:textId="77777777" w:rsidR="00025AE6" w:rsidRDefault="00025AE6">
      <w:pPr>
        <w:rPr>
          <w:rFonts w:ascii="Calibri" w:hAnsi="Calibri" w:cs="Calibri"/>
          <w:b/>
          <w:spacing w:val="-4"/>
          <w:sz w:val="20"/>
        </w:rPr>
      </w:pPr>
      <w:r>
        <w:rPr>
          <w:rFonts w:ascii="Calibri" w:hAnsi="Calibri" w:cs="Calibri"/>
          <w:b/>
          <w:spacing w:val="-4"/>
          <w:sz w:val="20"/>
        </w:rPr>
        <w:br w:type="page"/>
      </w:r>
    </w:p>
    <w:p w14:paraId="4A24F7EC" w14:textId="77777777" w:rsidR="00C30165" w:rsidRPr="004E7FAF" w:rsidRDefault="00C30165" w:rsidP="00C30165">
      <w:pPr>
        <w:spacing w:line="192" w:lineRule="auto"/>
        <w:jc w:val="center"/>
        <w:rPr>
          <w:rFonts w:ascii="Calibri" w:hAnsi="Calibri" w:cs="Calibri"/>
          <w:b/>
          <w:spacing w:val="-4"/>
          <w:sz w:val="20"/>
        </w:rPr>
      </w:pPr>
      <w:r w:rsidRPr="004E7FAF">
        <w:rPr>
          <w:rFonts w:ascii="Calibri" w:hAnsi="Calibri" w:cs="Calibri"/>
          <w:b/>
          <w:spacing w:val="-4"/>
          <w:sz w:val="20"/>
        </w:rPr>
        <w:lastRenderedPageBreak/>
        <w:t>KLAUZULA INFORMACYJNA DLA KLIENTÓW</w:t>
      </w:r>
    </w:p>
    <w:p w14:paraId="0747E610" w14:textId="77777777" w:rsidR="00C30165" w:rsidRPr="004E7FAF" w:rsidRDefault="00C30165" w:rsidP="00C30165">
      <w:pPr>
        <w:spacing w:line="192" w:lineRule="auto"/>
        <w:jc w:val="center"/>
        <w:rPr>
          <w:rFonts w:ascii="Calibri" w:hAnsi="Calibri" w:cs="Calibri"/>
          <w:b/>
          <w:spacing w:val="-4"/>
          <w:sz w:val="20"/>
        </w:rPr>
      </w:pPr>
      <w:r w:rsidRPr="004E7FAF">
        <w:rPr>
          <w:rFonts w:ascii="Calibri" w:hAnsi="Calibri" w:cs="Calibri"/>
          <w:b/>
          <w:spacing w:val="-4"/>
          <w:sz w:val="20"/>
        </w:rPr>
        <w:t>STAROSTWA POWIATOWEGO W ŻYWCU</w:t>
      </w:r>
    </w:p>
    <w:p w14:paraId="6C51B8AB" w14:textId="77777777" w:rsidR="00C30165" w:rsidRPr="004E7FAF" w:rsidRDefault="00C30165" w:rsidP="00C30165">
      <w:pPr>
        <w:spacing w:line="192" w:lineRule="auto"/>
        <w:jc w:val="both"/>
        <w:rPr>
          <w:rFonts w:cstheme="minorHAnsi"/>
          <w:spacing w:val="-4"/>
          <w:sz w:val="20"/>
        </w:rPr>
      </w:pPr>
    </w:p>
    <w:p w14:paraId="1626758E" w14:textId="77777777" w:rsidR="00C30165" w:rsidRPr="004E7FAF" w:rsidRDefault="00C30165" w:rsidP="00C30165">
      <w:pPr>
        <w:spacing w:line="192" w:lineRule="auto"/>
        <w:ind w:firstLine="360"/>
        <w:jc w:val="both"/>
        <w:rPr>
          <w:rFonts w:cstheme="minorHAnsi"/>
          <w:spacing w:val="-4"/>
          <w:sz w:val="20"/>
        </w:rPr>
      </w:pPr>
      <w:r w:rsidRPr="004E7FAF">
        <w:rPr>
          <w:rFonts w:cstheme="minorHAnsi"/>
          <w:spacing w:val="-4"/>
          <w:sz w:val="20"/>
        </w:rPr>
        <w:t>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pragniemy poinformować iż,:</w:t>
      </w:r>
    </w:p>
    <w:p w14:paraId="5C787EC2"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Administratorem Pani/Pana danych osobowych jest Starosta Żywiecki – Starostwo Powiatowe w Żywcu, z siedzibą w Żywcu, ul. Krasińskiego 13, 34-300 Żywiec.</w:t>
      </w:r>
    </w:p>
    <w:p w14:paraId="15A3BED5"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Administrator wyznaczył Inspektora Ochrony Danych,</w:t>
      </w:r>
      <w:r w:rsidRPr="004E7FAF">
        <w:rPr>
          <w:spacing w:val="-4"/>
          <w:sz w:val="20"/>
          <w:szCs w:val="22"/>
        </w:rPr>
        <w:t xml:space="preserve"> </w:t>
      </w:r>
      <w:r w:rsidRPr="004E7FAF">
        <w:rPr>
          <w:rFonts w:asciiTheme="minorHAnsi" w:hAnsiTheme="minorHAnsi" w:cstheme="minorHAnsi"/>
          <w:spacing w:val="-4"/>
          <w:sz w:val="20"/>
          <w:szCs w:val="22"/>
        </w:rPr>
        <w:t>z którym można się kontaktować w sprawach związanych z danymi osobowymi, którym jest Helena Miodońska, dane kontaktowe: Starostwo Powiatowe w Żywcu, ul. Krasińskiego 13, adres e</w:t>
      </w:r>
      <w:r w:rsidRPr="004E7FAF">
        <w:rPr>
          <w:rFonts w:asciiTheme="minorHAnsi" w:hAnsiTheme="minorHAnsi" w:cstheme="minorHAnsi"/>
          <w:spacing w:val="-4"/>
          <w:sz w:val="20"/>
          <w:szCs w:val="22"/>
        </w:rPr>
        <w:noBreakHyphen/>
        <w:t xml:space="preserve">mail: </w:t>
      </w:r>
      <w:hyperlink r:id="rId9" w:history="1">
        <w:r w:rsidRPr="004E7FAF">
          <w:rPr>
            <w:rStyle w:val="Hipercze"/>
            <w:rFonts w:asciiTheme="minorHAnsi" w:hAnsiTheme="minorHAnsi" w:cstheme="minorHAnsi"/>
            <w:spacing w:val="-4"/>
            <w:sz w:val="20"/>
            <w:szCs w:val="22"/>
          </w:rPr>
          <w:t>iod@zywiec.powiat.pl</w:t>
        </w:r>
      </w:hyperlink>
      <w:r w:rsidRPr="004E7FAF">
        <w:rPr>
          <w:rFonts w:asciiTheme="minorHAnsi" w:hAnsiTheme="minorHAnsi" w:cstheme="minorHAnsi"/>
          <w:spacing w:val="-4"/>
          <w:sz w:val="20"/>
          <w:szCs w:val="22"/>
        </w:rPr>
        <w:t>, nr tel. 33 860 50 18.</w:t>
      </w:r>
    </w:p>
    <w:p w14:paraId="45DCA980"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Pani/Pana dane osobowe przetwarzane będą w celu wykonywania zadań publicznych realizowanych przez Administratora na podstawie  art. 6, 9 oraz 10 ogólnego rozporządzenia o ochronie danych w ramach kompetencji nadanych na podstawie przepisów prawa. </w:t>
      </w:r>
    </w:p>
    <w:p w14:paraId="3D5F6F36"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Odbiorcami Pani/Pana danych osobowych będą wyłącznie podmioty uprawnione do uzyskania danych osobowych na podstawie przepisów prawa.</w:t>
      </w:r>
    </w:p>
    <w:p w14:paraId="113A510C"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Pani/Pana dane osobowe przetwarzane będą do momentu wygaśnięcia podstawy prawnej przetwarzania z wyłączeniem celów statystycznych, archiwalnych i zabezpieczenia przyszłych roszczeń administratora. </w:t>
      </w:r>
      <w:r w:rsidRPr="004E7FAF">
        <w:rPr>
          <w:rFonts w:asciiTheme="minorHAnsi" w:eastAsia="Calibri" w:hAnsiTheme="minorHAnsi" w:cstheme="minorHAnsi"/>
          <w:spacing w:val="-4"/>
          <w:sz w:val="20"/>
          <w:szCs w:val="22"/>
          <w:lang w:eastAsia="en-US"/>
        </w:rPr>
        <w:t xml:space="preserve">Dane będą przetwarzane w szczególności przez czas określony Rozporządzeniem Prezesa Rady Ministrów z dnia 18 stycznia 2011 roku w sprawie instrukcji kancelaryjnej, jednolitych rzeczowych wykazów akt oraz instrukcji w sprawie organizacji i zakresu działania archiwów zakładowych. W przypadku danych przetwarzanych na podstawie zgody dane będą przetwarzane przez okres jej obowiązywania, tj. do czasu odwołania zgody. </w:t>
      </w:r>
    </w:p>
    <w:p w14:paraId="0543F874"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Posiada Pani/Pan, w przypadkach określonych przepisami prawa, prawo dostępu do treści swoich danych osobowych, prawo do ich sprostowania, usunięcia lub ograniczenia przetwarzania, prawo do wniesienia sprzeciwu wobec przetwarzania, prawo do przenoszenia danych. Jeżeli przetwarzanie danych odbywa się na podstawie zgody ma Pani/Pan prawo do odwołania zgody w dowolnym momencie bez wpływu na zgodność z prawem przetwarzania, którego dokonano na podstawie zgody przed jej cofnięciem. </w:t>
      </w:r>
      <w:r w:rsidRPr="004E7FAF">
        <w:rPr>
          <w:rFonts w:asciiTheme="minorHAnsi" w:hAnsiTheme="minorHAnsi" w:cstheme="minorHAnsi"/>
          <w:color w:val="FF0000"/>
          <w:spacing w:val="-4"/>
          <w:sz w:val="20"/>
          <w:szCs w:val="22"/>
        </w:rPr>
        <w:t> </w:t>
      </w:r>
    </w:p>
    <w:p w14:paraId="1B9F2B5F"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Posiada Pani/Pan prawo wniesienia skargi do Urzędu Ochrony Danych Osobowych.</w:t>
      </w:r>
    </w:p>
    <w:p w14:paraId="444F9BF3"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Podanie przez Panią/Pana danych osobowych w zakresie wymaganym przez obowiązujące przepisy prawa jest obowiązkowe. W pozostałym zakresie podanie danych ma charakter dobrowolny.</w:t>
      </w:r>
    </w:p>
    <w:p w14:paraId="3D1E9B36"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Pani/Pana dane nie będą poddawane zautomatyzowanemu podejmowaniu decyzji, w tym również profilowaniu.</w:t>
      </w:r>
    </w:p>
    <w:p w14:paraId="5A35299A" w14:textId="77777777" w:rsidR="00F40B90" w:rsidRDefault="00F40B90"/>
    <w:sectPr w:rsidR="00F40B90" w:rsidSect="00971F8F">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1B6BA" w14:textId="77777777" w:rsidR="004E7FAF" w:rsidRDefault="004E7FAF" w:rsidP="004E7FAF">
      <w:pPr>
        <w:spacing w:after="0" w:line="240" w:lineRule="auto"/>
      </w:pPr>
      <w:r>
        <w:separator/>
      </w:r>
    </w:p>
  </w:endnote>
  <w:endnote w:type="continuationSeparator" w:id="0">
    <w:p w14:paraId="3C51DCA9" w14:textId="77777777" w:rsidR="004E7FAF" w:rsidRDefault="004E7FAF" w:rsidP="004E7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9E19F" w14:textId="77777777" w:rsidR="004E7FAF" w:rsidRDefault="004E7FAF" w:rsidP="004E7FAF">
      <w:pPr>
        <w:spacing w:after="0" w:line="240" w:lineRule="auto"/>
      </w:pPr>
      <w:r>
        <w:separator/>
      </w:r>
    </w:p>
  </w:footnote>
  <w:footnote w:type="continuationSeparator" w:id="0">
    <w:p w14:paraId="6216580A" w14:textId="77777777" w:rsidR="004E7FAF" w:rsidRDefault="004E7FAF" w:rsidP="004E7F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F7E82"/>
    <w:multiLevelType w:val="hybridMultilevel"/>
    <w:tmpl w:val="35D6D7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54233"/>
    <w:multiLevelType w:val="hybridMultilevel"/>
    <w:tmpl w:val="572A7D88"/>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55088"/>
    <w:multiLevelType w:val="hybridMultilevel"/>
    <w:tmpl w:val="71543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B223F"/>
    <w:multiLevelType w:val="hybridMultilevel"/>
    <w:tmpl w:val="CDDE60A8"/>
    <w:lvl w:ilvl="0" w:tplc="0234BF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3A2544"/>
    <w:multiLevelType w:val="hybridMultilevel"/>
    <w:tmpl w:val="CE88B1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132BDC"/>
    <w:multiLevelType w:val="hybridMultilevel"/>
    <w:tmpl w:val="64B4D648"/>
    <w:lvl w:ilvl="0" w:tplc="9900090E">
      <w:start w:val="1"/>
      <w:numFmt w:val="decimal"/>
      <w:lvlText w:val="%1."/>
      <w:lvlJc w:val="left"/>
      <w:pPr>
        <w:tabs>
          <w:tab w:val="num" w:pos="720"/>
        </w:tabs>
        <w:ind w:left="720" w:hanging="360"/>
      </w:pPr>
      <w:rPr>
        <w:rFonts w:hint="default"/>
      </w:rPr>
    </w:lvl>
    <w:lvl w:ilvl="1" w:tplc="FE6AF2B4">
      <w:start w:val="1"/>
      <w:numFmt w:val="lowerLetter"/>
      <w:lvlText w:val="%2)"/>
      <w:lvlJc w:val="left"/>
      <w:pPr>
        <w:tabs>
          <w:tab w:val="num" w:pos="1440"/>
        </w:tabs>
        <w:ind w:left="1440" w:hanging="360"/>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54E6816C">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43775D"/>
    <w:multiLevelType w:val="hybridMultilevel"/>
    <w:tmpl w:val="09F2C578"/>
    <w:lvl w:ilvl="0" w:tplc="05CA63FC">
      <w:start w:val="1"/>
      <w:numFmt w:val="lowerLetter"/>
      <w:lvlText w:val="%1)"/>
      <w:lvlJc w:val="left"/>
      <w:pPr>
        <w:ind w:left="1440" w:hanging="360"/>
      </w:pPr>
      <w:rPr>
        <w:rFonts w:hint="default"/>
        <w:i w:val="0"/>
        <w:color w:val="auto"/>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7B50C80"/>
    <w:multiLevelType w:val="hybridMultilevel"/>
    <w:tmpl w:val="3A067B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6D6B59"/>
    <w:multiLevelType w:val="hybridMultilevel"/>
    <w:tmpl w:val="D65ADD1E"/>
    <w:lvl w:ilvl="0" w:tplc="374810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15C38CC"/>
    <w:multiLevelType w:val="hybridMultilevel"/>
    <w:tmpl w:val="B4164B7C"/>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6C32F2"/>
    <w:multiLevelType w:val="hybridMultilevel"/>
    <w:tmpl w:val="05B44140"/>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6D3C1A"/>
    <w:multiLevelType w:val="hybridMultilevel"/>
    <w:tmpl w:val="8D0C86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40C0757"/>
    <w:multiLevelType w:val="hybridMultilevel"/>
    <w:tmpl w:val="B86EC2A0"/>
    <w:lvl w:ilvl="0" w:tplc="19EA6498">
      <w:start w:val="1"/>
      <w:numFmt w:val="lowerLetter"/>
      <w:lvlText w:val="%1)"/>
      <w:lvlJc w:val="left"/>
      <w:pPr>
        <w:ind w:left="928"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CD81F86"/>
    <w:multiLevelType w:val="hybridMultilevel"/>
    <w:tmpl w:val="82E282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82671784">
    <w:abstractNumId w:val="10"/>
  </w:num>
  <w:num w:numId="2" w16cid:durableId="342514498">
    <w:abstractNumId w:val="7"/>
  </w:num>
  <w:num w:numId="3" w16cid:durableId="1834028765">
    <w:abstractNumId w:val="11"/>
  </w:num>
  <w:num w:numId="4" w16cid:durableId="234556838">
    <w:abstractNumId w:val="0"/>
  </w:num>
  <w:num w:numId="5" w16cid:durableId="375006967">
    <w:abstractNumId w:val="1"/>
  </w:num>
  <w:num w:numId="6" w16cid:durableId="786504408">
    <w:abstractNumId w:val="9"/>
  </w:num>
  <w:num w:numId="7" w16cid:durableId="238098795">
    <w:abstractNumId w:val="2"/>
  </w:num>
  <w:num w:numId="8" w16cid:durableId="35933307">
    <w:abstractNumId w:val="4"/>
  </w:num>
  <w:num w:numId="9" w16cid:durableId="769162408">
    <w:abstractNumId w:val="13"/>
  </w:num>
  <w:num w:numId="10" w16cid:durableId="101729710">
    <w:abstractNumId w:val="5"/>
  </w:num>
  <w:num w:numId="11" w16cid:durableId="1978953380">
    <w:abstractNumId w:val="3"/>
  </w:num>
  <w:num w:numId="12" w16cid:durableId="1216546922">
    <w:abstractNumId w:val="12"/>
  </w:num>
  <w:num w:numId="13" w16cid:durableId="1134910613">
    <w:abstractNumId w:val="8"/>
  </w:num>
  <w:num w:numId="14" w16cid:durableId="6817057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0165"/>
    <w:rsid w:val="00025AE6"/>
    <w:rsid w:val="00161101"/>
    <w:rsid w:val="00286BE1"/>
    <w:rsid w:val="002A5BAE"/>
    <w:rsid w:val="003116F9"/>
    <w:rsid w:val="00322AAE"/>
    <w:rsid w:val="00330ED1"/>
    <w:rsid w:val="003E0FF8"/>
    <w:rsid w:val="004E7FAF"/>
    <w:rsid w:val="00554BC3"/>
    <w:rsid w:val="00564921"/>
    <w:rsid w:val="00696E6A"/>
    <w:rsid w:val="006D57C6"/>
    <w:rsid w:val="008328DB"/>
    <w:rsid w:val="008A6D63"/>
    <w:rsid w:val="00900006"/>
    <w:rsid w:val="00971F8F"/>
    <w:rsid w:val="00980864"/>
    <w:rsid w:val="009D27A9"/>
    <w:rsid w:val="009F5F42"/>
    <w:rsid w:val="00AC0061"/>
    <w:rsid w:val="00BB7434"/>
    <w:rsid w:val="00C30165"/>
    <w:rsid w:val="00C71128"/>
    <w:rsid w:val="00D96EFA"/>
    <w:rsid w:val="00E732F4"/>
    <w:rsid w:val="00EC2CFE"/>
    <w:rsid w:val="00F40B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E0E6B"/>
  <w15:docId w15:val="{BC9FF0E1-258E-4B47-989D-4378E5E1D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0B9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30165"/>
    <w:rPr>
      <w:color w:val="0000FF" w:themeColor="hyperlink"/>
      <w:u w:val="single"/>
    </w:rPr>
  </w:style>
  <w:style w:type="paragraph" w:styleId="Tekstpodstawowy">
    <w:name w:val="Body Text"/>
    <w:aliases w:val="Tekst podstawowy Znak Znak Znak Znak,Tekst podstawowy Znak Znak Znak Znak Znak,Tekst podstawowy Znak Znak"/>
    <w:basedOn w:val="Normalny"/>
    <w:link w:val="TekstpodstawowyZnak"/>
    <w:rsid w:val="00C30165"/>
    <w:pPr>
      <w:tabs>
        <w:tab w:val="left" w:pos="142"/>
      </w:tabs>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aliases w:val="Tekst podstawowy Znak Znak Znak Znak Znak1,Tekst podstawowy Znak Znak Znak Znak Znak Znak,Tekst podstawowy Znak Znak Znak"/>
    <w:basedOn w:val="Domylnaczcionkaakapitu"/>
    <w:link w:val="Tekstpodstawowy"/>
    <w:rsid w:val="00C30165"/>
    <w:rPr>
      <w:rFonts w:ascii="Times New Roman" w:eastAsia="Times New Roman" w:hAnsi="Times New Roman" w:cs="Times New Roman"/>
      <w:sz w:val="28"/>
      <w:szCs w:val="20"/>
      <w:lang w:eastAsia="pl-PL"/>
    </w:rPr>
  </w:style>
  <w:style w:type="paragraph" w:styleId="Akapitzlist">
    <w:name w:val="List Paragraph"/>
    <w:basedOn w:val="Normalny"/>
    <w:uiPriority w:val="34"/>
    <w:qFormat/>
    <w:rsid w:val="00C30165"/>
    <w:pPr>
      <w:spacing w:after="0" w:line="240" w:lineRule="auto"/>
      <w:ind w:left="720"/>
      <w:contextualSpacing/>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rsid w:val="004E7FA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4E7FAF"/>
    <w:rPr>
      <w:rFonts w:ascii="Times New Roman" w:eastAsia="Times New Roman" w:hAnsi="Times New Roman" w:cs="Times New Roman"/>
      <w:sz w:val="20"/>
      <w:szCs w:val="20"/>
      <w:lang w:eastAsia="pl-PL"/>
    </w:rPr>
  </w:style>
  <w:style w:type="character" w:styleId="Odwoanieprzypisudolnego">
    <w:name w:val="footnote reference"/>
    <w:rsid w:val="004E7F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zywiec.powiat.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od@zywiec.powia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C4632B-3813-471A-B3A2-F2AF2088A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926</Words>
  <Characters>5559</Characters>
  <Application>Microsoft Office Word</Application>
  <DocSecurity>0</DocSecurity>
  <Lines>46</Lines>
  <Paragraphs>12</Paragraphs>
  <ScaleCrop>false</ScaleCrop>
  <Company/>
  <LinksUpToDate>false</LinksUpToDate>
  <CharactersWithSpaces>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ZZP.Nikiel Beata</dc:creator>
  <cp:lastModifiedBy>ZZP.Nikiel Beata</cp:lastModifiedBy>
  <cp:revision>14</cp:revision>
  <dcterms:created xsi:type="dcterms:W3CDTF">2019-05-15T06:48:00Z</dcterms:created>
  <dcterms:modified xsi:type="dcterms:W3CDTF">2023-06-15T06:38:00Z</dcterms:modified>
</cp:coreProperties>
</file>