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2803E" w14:textId="77777777" w:rsidR="002F1971" w:rsidRPr="002F1971" w:rsidRDefault="002F1971" w:rsidP="002F1971">
      <w:pPr>
        <w:pageBreakBefore/>
        <w:suppressAutoHyphens/>
        <w:spacing w:after="0" w:line="240" w:lineRule="auto"/>
        <w:jc w:val="right"/>
        <w:rPr>
          <w:rFonts w:ascii="Times New Roman" w:eastAsia="Times New Roman" w:hAnsi="Times New Roman" w:cs="Times New Roman"/>
          <w:b/>
          <w:bCs/>
          <w:color w:val="000000"/>
          <w:kern w:val="0"/>
          <w:sz w:val="24"/>
          <w:szCs w:val="24"/>
          <w:lang w:eastAsia="ar-SA"/>
          <w14:ligatures w14:val="none"/>
        </w:rPr>
      </w:pPr>
      <w:r w:rsidRPr="002F1971">
        <w:rPr>
          <w:rFonts w:ascii="Times New Roman" w:eastAsia="Times New Roman" w:hAnsi="Times New Roman" w:cs="Times New Roman"/>
          <w:b/>
          <w:bCs/>
          <w:kern w:val="0"/>
          <w:lang w:eastAsia="ar-SA"/>
          <w14:ligatures w14:val="none"/>
        </w:rPr>
        <w:t>Załącznik Nr 9 do SIWZ</w:t>
      </w:r>
    </w:p>
    <w:p w14:paraId="5B9E923A" w14:textId="77777777" w:rsidR="002F1971" w:rsidRPr="002F1971" w:rsidRDefault="002F1971" w:rsidP="002F1971">
      <w:pPr>
        <w:suppressAutoHyphens/>
        <w:spacing w:after="0" w:line="240" w:lineRule="auto"/>
        <w:jc w:val="center"/>
        <w:rPr>
          <w:rFonts w:ascii="Times New Roman" w:eastAsia="Times New Roman" w:hAnsi="Times New Roman" w:cs="Times New Roman"/>
          <w:b/>
          <w:bCs/>
          <w:kern w:val="0"/>
          <w:sz w:val="24"/>
          <w:szCs w:val="24"/>
          <w:lang w:eastAsia="ar-SA"/>
          <w14:ligatures w14:val="none"/>
        </w:rPr>
      </w:pPr>
    </w:p>
    <w:p w14:paraId="1B4F5E6B" w14:textId="77777777" w:rsidR="007553B6" w:rsidRDefault="007553B6" w:rsidP="002F1971">
      <w:pPr>
        <w:suppressAutoHyphens/>
        <w:autoSpaceDE w:val="0"/>
        <w:spacing w:after="0" w:line="240" w:lineRule="auto"/>
        <w:rPr>
          <w:rFonts w:ascii="Times New Roman" w:eastAsia="Times New Roman" w:hAnsi="Times New Roman" w:cs="Times New Roman"/>
          <w:b/>
          <w:bCs/>
          <w:kern w:val="0"/>
          <w:sz w:val="24"/>
          <w:szCs w:val="24"/>
          <w:lang w:eastAsia="ar-SA"/>
          <w14:ligatures w14:val="none"/>
        </w:rPr>
      </w:pPr>
    </w:p>
    <w:p w14:paraId="73277241" w14:textId="77777777" w:rsidR="007553B6" w:rsidRPr="007553B6" w:rsidRDefault="007553B6" w:rsidP="007553B6">
      <w:pPr>
        <w:widowControl w:val="0"/>
        <w:autoSpaceDE w:val="0"/>
        <w:autoSpaceDN w:val="0"/>
        <w:spacing w:after="0" w:line="240" w:lineRule="auto"/>
        <w:ind w:left="98" w:right="234"/>
        <w:jc w:val="center"/>
        <w:rPr>
          <w:rFonts w:ascii="Times New Roman" w:eastAsia="Times New Roman" w:hAnsi="Times New Roman" w:cs="Times New Roman"/>
          <w:kern w:val="0"/>
          <w:sz w:val="28"/>
          <w:u w:val="single"/>
          <w14:ligatures w14:val="none"/>
        </w:rPr>
      </w:pPr>
      <w:r w:rsidRPr="007553B6">
        <w:rPr>
          <w:rFonts w:ascii="Times New Roman" w:eastAsia="Times New Roman" w:hAnsi="Times New Roman" w:cs="Times New Roman"/>
          <w:kern w:val="0"/>
          <w:sz w:val="28"/>
          <w:u w:val="single"/>
          <w14:ligatures w14:val="none"/>
        </w:rPr>
        <w:t>Projekt umowy</w:t>
      </w:r>
    </w:p>
    <w:p w14:paraId="4B57221F" w14:textId="77777777" w:rsidR="007553B6" w:rsidRPr="007553B6" w:rsidRDefault="007553B6" w:rsidP="007553B6">
      <w:pPr>
        <w:widowControl w:val="0"/>
        <w:autoSpaceDE w:val="0"/>
        <w:autoSpaceDN w:val="0"/>
        <w:spacing w:after="0" w:line="240" w:lineRule="auto"/>
        <w:rPr>
          <w:rFonts w:ascii="Times New Roman" w:eastAsia="Times New Roman" w:hAnsi="Times New Roman" w:cs="Times New Roman"/>
          <w:kern w:val="0"/>
          <w14:ligatures w14:val="none"/>
        </w:rPr>
      </w:pPr>
    </w:p>
    <w:p w14:paraId="68C4D880" w14:textId="6323E6CB" w:rsidR="007553B6" w:rsidRPr="007553B6" w:rsidRDefault="007553B6" w:rsidP="007553B6">
      <w:pPr>
        <w:widowControl w:val="0"/>
        <w:tabs>
          <w:tab w:val="left" w:leader="dot" w:pos="3142"/>
        </w:tabs>
        <w:autoSpaceDE w:val="0"/>
        <w:autoSpaceDN w:val="0"/>
        <w:spacing w:after="120" w:line="240" w:lineRule="auto"/>
        <w:jc w:val="center"/>
        <w:rPr>
          <w:rFonts w:ascii="Times New Roman" w:eastAsia="Times New Roman" w:hAnsi="Times New Roman" w:cs="Times New Roman"/>
          <w:b/>
          <w:kern w:val="0"/>
          <w:sz w:val="24"/>
          <w:szCs w:val="24"/>
          <w14:ligatures w14:val="none"/>
        </w:rPr>
      </w:pPr>
      <w:r w:rsidRPr="007553B6">
        <w:rPr>
          <w:rFonts w:ascii="Times New Roman" w:eastAsia="Times New Roman" w:hAnsi="Times New Roman" w:cs="Times New Roman"/>
          <w:b/>
          <w:kern w:val="0"/>
          <w:sz w:val="24"/>
          <w:szCs w:val="24"/>
          <w14:ligatures w14:val="none"/>
        </w:rPr>
        <w:t>Umowa Nr …………</w:t>
      </w:r>
      <w:r>
        <w:rPr>
          <w:rFonts w:ascii="Times New Roman" w:eastAsia="Times New Roman" w:hAnsi="Times New Roman" w:cs="Times New Roman"/>
          <w:b/>
          <w:kern w:val="0"/>
          <w:sz w:val="24"/>
          <w:szCs w:val="24"/>
          <w14:ligatures w14:val="none"/>
        </w:rPr>
        <w:t>……………</w:t>
      </w:r>
    </w:p>
    <w:p w14:paraId="62B28D26" w14:textId="77777777" w:rsidR="007553B6" w:rsidRPr="007553B6" w:rsidRDefault="007553B6" w:rsidP="007553B6">
      <w:pPr>
        <w:widowControl w:val="0"/>
        <w:tabs>
          <w:tab w:val="left" w:leader="dot" w:pos="3142"/>
        </w:tabs>
        <w:autoSpaceDE w:val="0"/>
        <w:autoSpaceDN w:val="0"/>
        <w:spacing w:after="120" w:line="240" w:lineRule="auto"/>
        <w:rPr>
          <w:rFonts w:ascii="Times New Roman" w:eastAsia="Times New Roman" w:hAnsi="Times New Roman" w:cs="Times New Roman"/>
          <w:color w:val="000000"/>
          <w:kern w:val="0"/>
          <w:sz w:val="24"/>
          <w:szCs w:val="24"/>
          <w14:ligatures w14:val="none"/>
        </w:rPr>
      </w:pPr>
      <w:r w:rsidRPr="007553B6">
        <w:rPr>
          <w:rFonts w:ascii="Times New Roman" w:eastAsia="Times New Roman" w:hAnsi="Times New Roman" w:cs="Times New Roman"/>
          <w:color w:val="000000"/>
          <w:kern w:val="0"/>
          <w:sz w:val="24"/>
          <w:szCs w:val="24"/>
          <w14:ligatures w14:val="none"/>
        </w:rPr>
        <w:t>zawarta</w:t>
      </w:r>
      <w:r w:rsidRPr="007553B6">
        <w:rPr>
          <w:rFonts w:ascii="Times New Roman" w:eastAsia="Times New Roman" w:hAnsi="Times New Roman" w:cs="Times New Roman"/>
          <w:color w:val="000000"/>
          <w:spacing w:val="-3"/>
          <w:kern w:val="0"/>
          <w:sz w:val="24"/>
          <w:szCs w:val="24"/>
          <w14:ligatures w14:val="none"/>
        </w:rPr>
        <w:t xml:space="preserve"> </w:t>
      </w:r>
      <w:r w:rsidRPr="007553B6">
        <w:rPr>
          <w:rFonts w:ascii="Times New Roman" w:eastAsia="Times New Roman" w:hAnsi="Times New Roman" w:cs="Times New Roman"/>
          <w:color w:val="000000"/>
          <w:kern w:val="0"/>
          <w:sz w:val="24"/>
          <w:szCs w:val="24"/>
          <w14:ligatures w14:val="none"/>
        </w:rPr>
        <w:t>w</w:t>
      </w:r>
      <w:r w:rsidRPr="007553B6">
        <w:rPr>
          <w:rFonts w:ascii="Times New Roman" w:eastAsia="Times New Roman" w:hAnsi="Times New Roman" w:cs="Times New Roman"/>
          <w:color w:val="000000"/>
          <w:spacing w:val="-2"/>
          <w:kern w:val="0"/>
          <w:sz w:val="24"/>
          <w:szCs w:val="24"/>
          <w14:ligatures w14:val="none"/>
        </w:rPr>
        <w:t xml:space="preserve"> </w:t>
      </w:r>
      <w:r w:rsidRPr="007553B6">
        <w:rPr>
          <w:rFonts w:ascii="Times New Roman" w:eastAsia="Times New Roman" w:hAnsi="Times New Roman" w:cs="Times New Roman"/>
          <w:color w:val="000000"/>
          <w:kern w:val="0"/>
          <w:sz w:val="24"/>
          <w:szCs w:val="24"/>
          <w14:ligatures w14:val="none"/>
        </w:rPr>
        <w:t>dniu ……………………r. w Czerwonce</w:t>
      </w:r>
      <w:r w:rsidRPr="007553B6">
        <w:rPr>
          <w:rFonts w:ascii="Times New Roman" w:eastAsia="Times New Roman" w:hAnsi="Times New Roman" w:cs="Times New Roman"/>
          <w:color w:val="000000"/>
          <w:spacing w:val="-1"/>
          <w:kern w:val="0"/>
          <w:sz w:val="24"/>
          <w:szCs w:val="24"/>
          <w14:ligatures w14:val="none"/>
        </w:rPr>
        <w:t xml:space="preserve"> </w:t>
      </w:r>
      <w:r w:rsidRPr="007553B6">
        <w:rPr>
          <w:rFonts w:ascii="Times New Roman" w:eastAsia="Times New Roman" w:hAnsi="Times New Roman" w:cs="Times New Roman"/>
          <w:color w:val="000000"/>
          <w:kern w:val="0"/>
          <w:sz w:val="24"/>
          <w:szCs w:val="24"/>
          <w14:ligatures w14:val="none"/>
        </w:rPr>
        <w:t>pomiędzy:</w:t>
      </w:r>
    </w:p>
    <w:p w14:paraId="76DDE529" w14:textId="77777777" w:rsidR="007553B6" w:rsidRPr="007553B6" w:rsidRDefault="007553B6" w:rsidP="007553B6">
      <w:pPr>
        <w:widowControl w:val="0"/>
        <w:tabs>
          <w:tab w:val="center" w:pos="4536"/>
        </w:tabs>
        <w:suppressAutoHyphens/>
        <w:autoSpaceDE w:val="0"/>
        <w:autoSpaceDN w:val="0"/>
        <w:adjustRightInd w:val="0"/>
        <w:spacing w:after="0" w:line="240" w:lineRule="auto"/>
        <w:jc w:val="both"/>
        <w:outlineLvl w:val="0"/>
        <w:rPr>
          <w:rFonts w:ascii="Times New Roman" w:eastAsia="Times New Roman" w:hAnsi="Times New Roman" w:cs="Times New Roman"/>
          <w:b/>
          <w:kern w:val="0"/>
          <w:sz w:val="24"/>
          <w:szCs w:val="24"/>
          <w:lang w:eastAsia="ar-SA"/>
          <w14:ligatures w14:val="none"/>
        </w:rPr>
      </w:pPr>
      <w:bookmarkStart w:id="0" w:name="_Toc324761003"/>
      <w:bookmarkStart w:id="1" w:name="_Toc353862140"/>
      <w:r w:rsidRPr="007553B6">
        <w:rPr>
          <w:rFonts w:ascii="Times New Roman" w:eastAsia="Times New Roman" w:hAnsi="Times New Roman" w:cs="Times New Roman"/>
          <w:b/>
          <w:bCs/>
          <w:kern w:val="0"/>
          <w:sz w:val="24"/>
          <w:szCs w:val="24"/>
          <w:lang w:eastAsia="ar-SA"/>
          <w14:ligatures w14:val="none"/>
        </w:rPr>
        <w:t>Gminą Czerwonka,</w:t>
      </w:r>
      <w:bookmarkEnd w:id="0"/>
      <w:bookmarkEnd w:id="1"/>
      <w:r w:rsidRPr="007553B6">
        <w:rPr>
          <w:rFonts w:ascii="Times New Roman" w:eastAsia="Times New Roman" w:hAnsi="Times New Roman" w:cs="Times New Roman"/>
          <w:b/>
          <w:bCs/>
          <w:kern w:val="0"/>
          <w:sz w:val="24"/>
          <w:szCs w:val="24"/>
          <w:lang w:eastAsia="ar-SA"/>
          <w14:ligatures w14:val="none"/>
        </w:rPr>
        <w:t xml:space="preserve"> </w:t>
      </w:r>
      <w:r w:rsidRPr="007553B6">
        <w:rPr>
          <w:rFonts w:ascii="Times New Roman" w:eastAsia="Times New Roman" w:hAnsi="Times New Roman" w:cs="Times New Roman"/>
          <w:b/>
          <w:kern w:val="0"/>
          <w:sz w:val="24"/>
          <w:szCs w:val="24"/>
          <w:lang w:val="de-DE" w:eastAsia="ar-SA"/>
          <w14:ligatures w14:val="none"/>
        </w:rPr>
        <w:t>Czerwonka Włościańska 38, 06-232 Czerwonka,</w:t>
      </w:r>
      <w:bookmarkStart w:id="2" w:name="_Toc324761004"/>
      <w:bookmarkStart w:id="3" w:name="_Toc353862141"/>
      <w:r w:rsidRPr="007553B6">
        <w:rPr>
          <w:rFonts w:ascii="Times New Roman" w:eastAsia="Times New Roman" w:hAnsi="Times New Roman" w:cs="Times New Roman"/>
          <w:b/>
          <w:kern w:val="0"/>
          <w:sz w:val="24"/>
          <w:szCs w:val="24"/>
          <w:lang w:eastAsia="ar-SA"/>
          <w14:ligatures w14:val="none"/>
        </w:rPr>
        <w:t xml:space="preserve"> </w:t>
      </w:r>
      <w:r w:rsidRPr="007553B6">
        <w:rPr>
          <w:rFonts w:ascii="Times New Roman" w:eastAsia="Times New Roman" w:hAnsi="Times New Roman" w:cs="Times New Roman"/>
          <w:b/>
          <w:kern w:val="0"/>
          <w:sz w:val="24"/>
          <w:szCs w:val="24"/>
          <w:lang w:val="de-DE" w:eastAsia="ar-SA"/>
          <w14:ligatures w14:val="none"/>
        </w:rPr>
        <w:t xml:space="preserve">NIP: 757-147-72-36, REGON: 550668404, </w:t>
      </w:r>
      <w:r w:rsidRPr="007553B6">
        <w:rPr>
          <w:rFonts w:ascii="Times New Roman" w:eastAsia="Times New Roman" w:hAnsi="Times New Roman" w:cs="Times New Roman"/>
          <w:kern w:val="0"/>
          <w:sz w:val="24"/>
          <w:szCs w:val="24"/>
          <w:lang w:eastAsia="ar-SA"/>
          <w14:ligatures w14:val="none"/>
        </w:rPr>
        <w:t xml:space="preserve">zwaną dalej </w:t>
      </w:r>
      <w:r w:rsidRPr="007553B6">
        <w:rPr>
          <w:rFonts w:ascii="Times New Roman" w:eastAsia="Times New Roman" w:hAnsi="Times New Roman" w:cs="Times New Roman"/>
          <w:b/>
          <w:kern w:val="0"/>
          <w:sz w:val="24"/>
          <w:szCs w:val="24"/>
          <w:lang w:eastAsia="ar-SA"/>
          <w14:ligatures w14:val="none"/>
        </w:rPr>
        <w:t>Zamawiającym</w:t>
      </w:r>
      <w:r w:rsidRPr="007553B6">
        <w:rPr>
          <w:rFonts w:ascii="Times New Roman" w:eastAsia="Times New Roman" w:hAnsi="Times New Roman" w:cs="Times New Roman"/>
          <w:kern w:val="0"/>
          <w:sz w:val="24"/>
          <w:szCs w:val="24"/>
          <w:lang w:eastAsia="ar-SA"/>
          <w14:ligatures w14:val="none"/>
        </w:rPr>
        <w:t>,</w:t>
      </w:r>
    </w:p>
    <w:p w14:paraId="39AD477D" w14:textId="77777777" w:rsidR="007553B6" w:rsidRPr="007553B6" w:rsidRDefault="007553B6" w:rsidP="007553B6">
      <w:pPr>
        <w:keepNext/>
        <w:widowControl w:val="0"/>
        <w:autoSpaceDE w:val="0"/>
        <w:autoSpaceDN w:val="0"/>
        <w:spacing w:after="0" w:line="240" w:lineRule="auto"/>
        <w:outlineLvl w:val="0"/>
        <w:rPr>
          <w:rFonts w:ascii="Times New Roman" w:eastAsia="Times New Roman" w:hAnsi="Times New Roman" w:cs="Times New Roman"/>
          <w:b/>
          <w:bCs/>
          <w:kern w:val="0"/>
          <w:sz w:val="24"/>
          <w:szCs w:val="24"/>
          <w:lang w:eastAsia="pl-PL"/>
          <w14:ligatures w14:val="none"/>
        </w:rPr>
      </w:pPr>
      <w:r w:rsidRPr="007553B6">
        <w:rPr>
          <w:rFonts w:ascii="Times New Roman" w:eastAsia="Times New Roman" w:hAnsi="Times New Roman" w:cs="Times New Roman"/>
          <w:bCs/>
          <w:kern w:val="0"/>
          <w:sz w:val="24"/>
          <w:szCs w:val="24"/>
          <w:lang w:eastAsia="pl-PL"/>
          <w14:ligatures w14:val="none"/>
        </w:rPr>
        <w:t>reprezentowaną przez</w:t>
      </w:r>
      <w:bookmarkEnd w:id="2"/>
      <w:bookmarkEnd w:id="3"/>
      <w:r w:rsidRPr="007553B6">
        <w:rPr>
          <w:rFonts w:ascii="Times New Roman" w:eastAsia="Times New Roman" w:hAnsi="Times New Roman" w:cs="Times New Roman"/>
          <w:bCs/>
          <w:kern w:val="0"/>
          <w:sz w:val="24"/>
          <w:szCs w:val="24"/>
          <w:lang w:eastAsia="pl-PL"/>
          <w14:ligatures w14:val="none"/>
        </w:rPr>
        <w:t xml:space="preserve"> </w:t>
      </w:r>
      <w:r w:rsidRPr="007553B6">
        <w:rPr>
          <w:rFonts w:ascii="Times New Roman" w:eastAsia="Times New Roman" w:hAnsi="Times New Roman" w:cs="Times New Roman"/>
          <w:b/>
          <w:bCs/>
          <w:kern w:val="0"/>
          <w:sz w:val="24"/>
          <w:szCs w:val="24"/>
          <w:lang w:eastAsia="pl-PL"/>
          <w14:ligatures w14:val="none"/>
        </w:rPr>
        <w:t xml:space="preserve">Pawła Kacprzykowskiego  - </w:t>
      </w:r>
      <w:r w:rsidRPr="007553B6">
        <w:rPr>
          <w:rFonts w:ascii="Times New Roman" w:eastAsia="Times New Roman" w:hAnsi="Times New Roman" w:cs="Times New Roman"/>
          <w:b/>
          <w:bCs/>
          <w:kern w:val="0"/>
          <w:sz w:val="24"/>
          <w:szCs w:val="24"/>
          <w:lang w:eastAsia="ar-SA"/>
          <w14:ligatures w14:val="none"/>
        </w:rPr>
        <w:t>Wójta Gminy</w:t>
      </w:r>
      <w:r w:rsidRPr="007553B6">
        <w:rPr>
          <w:rFonts w:ascii="Times New Roman" w:eastAsia="Times New Roman" w:hAnsi="Times New Roman" w:cs="Times New Roman"/>
          <w:kern w:val="0"/>
          <w:sz w:val="24"/>
          <w:szCs w:val="24"/>
          <w:lang w:eastAsia="ar-SA"/>
          <w14:ligatures w14:val="none"/>
        </w:rPr>
        <w:t>,</w:t>
      </w:r>
    </w:p>
    <w:p w14:paraId="479C47F9" w14:textId="77777777" w:rsidR="007553B6" w:rsidRPr="007553B6" w:rsidRDefault="007553B6" w:rsidP="007553B6">
      <w:pPr>
        <w:widowControl w:val="0"/>
        <w:suppressAutoHyphens/>
        <w:autoSpaceDE w:val="0"/>
        <w:autoSpaceDN w:val="0"/>
        <w:spacing w:after="120" w:line="240" w:lineRule="auto"/>
        <w:jc w:val="both"/>
        <w:rPr>
          <w:rFonts w:ascii="Times New Roman" w:eastAsia="Times New Roman" w:hAnsi="Times New Roman" w:cs="Times New Roman"/>
          <w:kern w:val="0"/>
          <w:sz w:val="24"/>
          <w:szCs w:val="24"/>
          <w:lang w:eastAsia="ar-SA"/>
          <w14:ligatures w14:val="none"/>
        </w:rPr>
      </w:pPr>
      <w:r w:rsidRPr="007553B6">
        <w:rPr>
          <w:rFonts w:ascii="Times New Roman" w:eastAsia="Times New Roman" w:hAnsi="Times New Roman" w:cs="Times New Roman"/>
          <w:kern w:val="0"/>
          <w:sz w:val="24"/>
          <w:szCs w:val="24"/>
          <w:lang w:eastAsia="ar-SA"/>
          <w14:ligatures w14:val="none"/>
        </w:rPr>
        <w:t xml:space="preserve">przy kontrasygnacie </w:t>
      </w:r>
      <w:r w:rsidRPr="007553B6">
        <w:rPr>
          <w:rFonts w:ascii="Times New Roman" w:eastAsia="Times New Roman" w:hAnsi="Times New Roman" w:cs="Times New Roman"/>
          <w:b/>
          <w:bCs/>
          <w:kern w:val="0"/>
          <w:sz w:val="24"/>
          <w:szCs w:val="24"/>
          <w:lang w:eastAsia="ar-SA"/>
          <w14:ligatures w14:val="none"/>
        </w:rPr>
        <w:t>Mirosławy Gromelskiej - Skarbnika Gminy</w:t>
      </w:r>
      <w:r w:rsidRPr="007553B6">
        <w:rPr>
          <w:rFonts w:ascii="Times New Roman" w:eastAsia="Times New Roman" w:hAnsi="Times New Roman" w:cs="Times New Roman"/>
          <w:kern w:val="0"/>
          <w:sz w:val="24"/>
          <w:szCs w:val="24"/>
          <w:lang w:eastAsia="ar-SA"/>
          <w14:ligatures w14:val="none"/>
        </w:rPr>
        <w:t>,</w:t>
      </w:r>
    </w:p>
    <w:p w14:paraId="5181F2D3" w14:textId="77777777" w:rsidR="007553B6" w:rsidRPr="007553B6" w:rsidRDefault="007553B6" w:rsidP="007553B6">
      <w:pPr>
        <w:widowControl w:val="0"/>
        <w:suppressAutoHyphens/>
        <w:autoSpaceDE w:val="0"/>
        <w:autoSpaceDN w:val="0"/>
        <w:spacing w:after="120" w:line="240" w:lineRule="auto"/>
        <w:jc w:val="both"/>
        <w:rPr>
          <w:rFonts w:ascii="Times New Roman" w:eastAsia="Times New Roman" w:hAnsi="Times New Roman" w:cs="Times New Roman"/>
          <w:bCs/>
          <w:kern w:val="0"/>
          <w:sz w:val="24"/>
          <w:szCs w:val="24"/>
          <w:lang w:eastAsia="ar-SA"/>
          <w14:ligatures w14:val="none"/>
        </w:rPr>
      </w:pPr>
      <w:r w:rsidRPr="007553B6">
        <w:rPr>
          <w:rFonts w:ascii="Times New Roman" w:eastAsia="Times New Roman" w:hAnsi="Times New Roman" w:cs="Times New Roman"/>
          <w:bCs/>
          <w:kern w:val="0"/>
          <w:sz w:val="24"/>
          <w:szCs w:val="24"/>
          <w:lang w:eastAsia="ar-SA"/>
          <w14:ligatures w14:val="none"/>
        </w:rPr>
        <w:t>a firmą:</w:t>
      </w:r>
    </w:p>
    <w:p w14:paraId="014D5A8E" w14:textId="13D8B95E" w:rsidR="007553B6" w:rsidRPr="007553B6" w:rsidRDefault="007553B6" w:rsidP="007553B6">
      <w:pPr>
        <w:widowControl w:val="0"/>
        <w:suppressAutoHyphens/>
        <w:autoSpaceDE w:val="0"/>
        <w:autoSpaceDN w:val="0"/>
        <w:spacing w:after="0" w:line="240" w:lineRule="auto"/>
        <w:jc w:val="both"/>
        <w:rPr>
          <w:rFonts w:ascii="Times New Roman" w:eastAsia="Times New Roman" w:hAnsi="Times New Roman" w:cs="Times New Roman"/>
          <w:b/>
          <w:bCs/>
          <w:kern w:val="0"/>
          <w:sz w:val="24"/>
          <w:szCs w:val="24"/>
          <w:lang w:eastAsia="ar-SA"/>
          <w14:ligatures w14:val="none"/>
        </w:rPr>
      </w:pPr>
      <w:r w:rsidRPr="007553B6">
        <w:rPr>
          <w:rFonts w:ascii="Times New Roman" w:eastAsia="Times New Roman" w:hAnsi="Times New Roman" w:cs="Times New Roman"/>
          <w:b/>
          <w:bCs/>
          <w:kern w:val="0"/>
          <w:sz w:val="24"/>
          <w:szCs w:val="24"/>
          <w:lang w:eastAsia="ar-SA"/>
          <w14:ligatures w14:val="none"/>
        </w:rPr>
        <w:t>....................................................................................................................................................... NIP .................................., REGON ........................................</w:t>
      </w:r>
      <w:r>
        <w:rPr>
          <w:rFonts w:ascii="Times New Roman" w:eastAsia="Times New Roman" w:hAnsi="Times New Roman" w:cs="Times New Roman"/>
          <w:kern w:val="0"/>
          <w:sz w:val="24"/>
          <w:szCs w:val="24"/>
          <w:lang w:eastAsia="ar-SA"/>
          <w14:ligatures w14:val="none"/>
        </w:rPr>
        <w:t>,</w:t>
      </w:r>
      <w:r w:rsidRPr="007553B6">
        <w:rPr>
          <w:rFonts w:ascii="Times New Roman" w:eastAsia="Times New Roman" w:hAnsi="Times New Roman" w:cs="Times New Roman"/>
          <w:kern w:val="0"/>
          <w:sz w:val="24"/>
          <w:szCs w:val="24"/>
          <w:lang w:eastAsia="pl-PL"/>
          <w14:ligatures w14:val="none"/>
        </w:rPr>
        <w:t xml:space="preserve"> </w:t>
      </w:r>
      <w:r w:rsidRPr="007553B6">
        <w:rPr>
          <w:rFonts w:ascii="Times New Roman" w:eastAsia="Times New Roman" w:hAnsi="Times New Roman" w:cs="Times New Roman"/>
          <w:kern w:val="0"/>
          <w:sz w:val="24"/>
          <w:szCs w:val="24"/>
          <w:lang w:eastAsia="ar-SA"/>
          <w14:ligatures w14:val="none"/>
        </w:rPr>
        <w:t xml:space="preserve">zwaną dalej </w:t>
      </w:r>
      <w:r w:rsidRPr="007553B6">
        <w:rPr>
          <w:rFonts w:ascii="Times New Roman" w:eastAsia="Times New Roman" w:hAnsi="Times New Roman" w:cs="Times New Roman"/>
          <w:b/>
          <w:bCs/>
          <w:kern w:val="0"/>
          <w:sz w:val="24"/>
          <w:szCs w:val="24"/>
          <w:lang w:eastAsia="ar-SA"/>
          <w14:ligatures w14:val="none"/>
        </w:rPr>
        <w:t>Wykonawcą</w:t>
      </w:r>
      <w:r w:rsidRPr="007553B6">
        <w:rPr>
          <w:rFonts w:ascii="Times New Roman" w:eastAsia="Times New Roman" w:hAnsi="Times New Roman" w:cs="Times New Roman"/>
          <w:kern w:val="0"/>
          <w:sz w:val="24"/>
          <w:szCs w:val="24"/>
          <w:lang w:eastAsia="ar-SA"/>
          <w14:ligatures w14:val="none"/>
        </w:rPr>
        <w:t>,</w:t>
      </w:r>
    </w:p>
    <w:p w14:paraId="66A1A58D" w14:textId="1FCA7F7E" w:rsidR="007553B6" w:rsidRPr="002F1971" w:rsidRDefault="007553B6" w:rsidP="007553B6">
      <w:pPr>
        <w:widowControl w:val="0"/>
        <w:suppressAutoHyphens/>
        <w:autoSpaceDE w:val="0"/>
        <w:autoSpaceDN w:val="0"/>
        <w:spacing w:after="0" w:line="240" w:lineRule="auto"/>
        <w:jc w:val="both"/>
        <w:rPr>
          <w:rFonts w:ascii="Times New Roman" w:eastAsia="Times New Roman" w:hAnsi="Times New Roman" w:cs="Times New Roman"/>
          <w:bCs/>
          <w:kern w:val="0"/>
          <w:sz w:val="24"/>
          <w:szCs w:val="24"/>
          <w:lang w:eastAsia="ar-SA"/>
          <w14:ligatures w14:val="none"/>
        </w:rPr>
      </w:pPr>
      <w:r w:rsidRPr="007553B6">
        <w:rPr>
          <w:rFonts w:ascii="Times New Roman" w:eastAsia="Times New Roman" w:hAnsi="Times New Roman" w:cs="Times New Roman"/>
          <w:bCs/>
          <w:kern w:val="0"/>
          <w:sz w:val="24"/>
          <w:szCs w:val="24"/>
          <w:lang w:eastAsia="ar-SA"/>
          <w14:ligatures w14:val="none"/>
        </w:rPr>
        <w:t>reprezentowaną przez:</w:t>
      </w:r>
      <w:r>
        <w:rPr>
          <w:rFonts w:ascii="Times New Roman" w:eastAsia="Times New Roman" w:hAnsi="Times New Roman" w:cs="Times New Roman"/>
          <w:bCs/>
          <w:kern w:val="0"/>
          <w:sz w:val="24"/>
          <w:szCs w:val="24"/>
          <w:lang w:eastAsia="ar-SA"/>
          <w14:ligatures w14:val="none"/>
        </w:rPr>
        <w:t xml:space="preserve"> </w:t>
      </w:r>
      <w:r w:rsidRPr="007553B6">
        <w:rPr>
          <w:rFonts w:ascii="Times New Roman" w:eastAsia="Times New Roman" w:hAnsi="Times New Roman" w:cs="Times New Roman"/>
          <w:bCs/>
          <w:kern w:val="0"/>
          <w:sz w:val="24"/>
          <w:szCs w:val="24"/>
          <w:lang w:eastAsia="ar-SA"/>
          <w14:ligatures w14:val="none"/>
        </w:rPr>
        <w:t>...................................</w:t>
      </w:r>
      <w:r>
        <w:rPr>
          <w:rFonts w:ascii="Times New Roman" w:eastAsia="Times New Roman" w:hAnsi="Times New Roman" w:cs="Times New Roman"/>
          <w:bCs/>
          <w:kern w:val="0"/>
          <w:sz w:val="24"/>
          <w:szCs w:val="24"/>
          <w:lang w:eastAsia="ar-SA"/>
          <w14:ligatures w14:val="none"/>
        </w:rPr>
        <w:t>...........</w:t>
      </w:r>
      <w:r w:rsidRPr="007553B6">
        <w:rPr>
          <w:rFonts w:ascii="Times New Roman" w:eastAsia="Times New Roman" w:hAnsi="Times New Roman" w:cs="Times New Roman"/>
          <w:kern w:val="0"/>
          <w:sz w:val="24"/>
          <w:szCs w:val="24"/>
          <w:lang w:eastAsia="ar-SA"/>
          <w14:ligatures w14:val="none"/>
        </w:rPr>
        <w:t>,</w:t>
      </w:r>
    </w:p>
    <w:p w14:paraId="325780E9" w14:textId="4715AF74" w:rsidR="002F1971" w:rsidRPr="002F1971" w:rsidRDefault="002F1971" w:rsidP="002F1971">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wpisan</w:t>
      </w:r>
      <w:r w:rsidR="007553B6">
        <w:rPr>
          <w:rFonts w:ascii="Times New Roman" w:eastAsia="Times New Roman" w:hAnsi="Times New Roman" w:cs="Times New Roman"/>
          <w:kern w:val="3"/>
          <w:sz w:val="24"/>
          <w:szCs w:val="24"/>
          <w:lang w:bidi="en-US"/>
          <w14:ligatures w14:val="none"/>
        </w:rPr>
        <w:t>ą</w:t>
      </w:r>
      <w:r w:rsidRPr="002F1971">
        <w:rPr>
          <w:rFonts w:ascii="Times New Roman" w:eastAsia="Times New Roman" w:hAnsi="Times New Roman" w:cs="Times New Roman"/>
          <w:kern w:val="3"/>
          <w:sz w:val="24"/>
          <w:szCs w:val="24"/>
          <w:lang w:bidi="en-US"/>
          <w14:ligatures w14:val="none"/>
        </w:rPr>
        <w:t xml:space="preserve"> do rejestru działalności regulowanej </w:t>
      </w:r>
      <w:r w:rsidRPr="002F1971">
        <w:rPr>
          <w:rFonts w:ascii="Times New Roman" w:eastAsia="Times New Roman" w:hAnsi="Times New Roman" w:cs="Times New Roman"/>
          <w:color w:val="000000"/>
          <w:kern w:val="3"/>
          <w:sz w:val="24"/>
          <w:szCs w:val="24"/>
          <w:lang w:bidi="en-US"/>
          <w14:ligatures w14:val="none"/>
        </w:rPr>
        <w:t>w zakresie odbierania odpadów komunalnych od właścicieli nieruchomości</w:t>
      </w:r>
      <w:r w:rsidRPr="002F1971">
        <w:rPr>
          <w:rFonts w:ascii="Times New Roman" w:eastAsia="Times New Roman" w:hAnsi="Times New Roman" w:cs="Times New Roman"/>
          <w:kern w:val="3"/>
          <w:sz w:val="24"/>
          <w:szCs w:val="24"/>
          <w:lang w:bidi="en-US"/>
          <w14:ligatures w14:val="none"/>
        </w:rPr>
        <w:t>, prowadzonego przez Wójta Gminy Czerwonka pod nr ………………</w:t>
      </w:r>
      <w:r w:rsidR="008C0CCD">
        <w:rPr>
          <w:rFonts w:ascii="Times New Roman" w:eastAsia="Times New Roman" w:hAnsi="Times New Roman" w:cs="Times New Roman"/>
          <w:kern w:val="3"/>
          <w:sz w:val="24"/>
          <w:szCs w:val="24"/>
          <w:lang w:bidi="en-US"/>
          <w14:ligatures w14:val="none"/>
        </w:rPr>
        <w:t xml:space="preserve"> .</w:t>
      </w:r>
    </w:p>
    <w:p w14:paraId="61F92A68" w14:textId="77777777" w:rsidR="002F1971" w:rsidRPr="002F1971" w:rsidRDefault="002F1971" w:rsidP="002F1971">
      <w:pPr>
        <w:widowControl w:val="0"/>
        <w:suppressAutoHyphens/>
        <w:autoSpaceDE w:val="0"/>
        <w:autoSpaceDN w:val="0"/>
        <w:spacing w:after="0" w:line="240" w:lineRule="auto"/>
        <w:rPr>
          <w:rFonts w:ascii="Times New Roman" w:eastAsia="Times New Roman" w:hAnsi="Times New Roman" w:cs="Times New Roman"/>
          <w:kern w:val="3"/>
          <w:sz w:val="24"/>
          <w:szCs w:val="24"/>
          <w:lang w:bidi="en-US"/>
          <w14:ligatures w14:val="none"/>
        </w:rPr>
      </w:pPr>
    </w:p>
    <w:p w14:paraId="2EDCC7BA"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1.</w:t>
      </w:r>
    </w:p>
    <w:p w14:paraId="66E6EC48" w14:textId="79041E65" w:rsidR="002F1971" w:rsidRPr="002F1971" w:rsidRDefault="008C0CCD" w:rsidP="002F1971">
      <w:pPr>
        <w:suppressAutoHyphens/>
        <w:autoSpaceDE w:val="0"/>
        <w:spacing w:after="0" w:line="240" w:lineRule="auto"/>
        <w:jc w:val="both"/>
        <w:rPr>
          <w:rFonts w:ascii="Times New Roman" w:eastAsia="Times New Roman" w:hAnsi="Times New Roman" w:cs="Tahoma"/>
          <w:kern w:val="0"/>
          <w:sz w:val="24"/>
          <w:szCs w:val="24"/>
          <w:lang w:eastAsia="ar-SA"/>
          <w14:ligatures w14:val="none"/>
        </w:rPr>
      </w:pPr>
      <w:r w:rsidRPr="008C0CCD">
        <w:rPr>
          <w:rFonts w:ascii="Times New Roman" w:eastAsia="Times New Roman" w:hAnsi="Times New Roman" w:cs="Times New Roman"/>
          <w:kern w:val="0"/>
          <w:sz w:val="24"/>
          <w:szCs w:val="24"/>
          <w:lang w:eastAsia="ar-SA"/>
          <w14:ligatures w14:val="none"/>
        </w:rPr>
        <w:t xml:space="preserve">Umowa zawarta jest na podstawie przeprowadzonego postępowania o udzielenie zamówienia publicznego przeprowadzonym w trybie podstawowym na podstawie art. 275 ust. 1 ustawy z dnia 11 września 2019 r. Prawo zamówień  publicznych </w:t>
      </w:r>
      <w:r w:rsidR="002F1971" w:rsidRPr="002F1971">
        <w:rPr>
          <w:rFonts w:ascii="Times New Roman" w:eastAsia="Times New Roman" w:hAnsi="Times New Roman" w:cs="Tahoma"/>
          <w:kern w:val="0"/>
          <w:sz w:val="24"/>
          <w:szCs w:val="24"/>
          <w:lang w:eastAsia="ar-SA"/>
          <w14:ligatures w14:val="none"/>
        </w:rPr>
        <w:t>(</w:t>
      </w:r>
      <w:bookmarkStart w:id="4" w:name="_Hlk177458656"/>
      <w:r w:rsidR="00CB4E04" w:rsidRPr="00CB4E04">
        <w:rPr>
          <w:rFonts w:ascii="Times New Roman" w:eastAsia="Times New Roman" w:hAnsi="Times New Roman" w:cs="Tahoma"/>
          <w:kern w:val="0"/>
          <w:sz w:val="24"/>
          <w:szCs w:val="24"/>
          <w:lang w:eastAsia="ar-SA"/>
          <w14:ligatures w14:val="none"/>
        </w:rPr>
        <w:t>Dz. U. z 2024 r. poz. 1320</w:t>
      </w:r>
      <w:bookmarkEnd w:id="4"/>
      <w:r w:rsidR="002F1971" w:rsidRPr="002F1971">
        <w:rPr>
          <w:rFonts w:ascii="Times New Roman" w:eastAsia="Times New Roman" w:hAnsi="Times New Roman" w:cs="Tahoma"/>
          <w:kern w:val="0"/>
          <w:sz w:val="24"/>
          <w:szCs w:val="24"/>
          <w:lang w:eastAsia="ar-SA"/>
          <w14:ligatures w14:val="none"/>
        </w:rPr>
        <w:t>)</w:t>
      </w:r>
      <w:r>
        <w:rPr>
          <w:rFonts w:ascii="Times New Roman" w:eastAsia="Times New Roman" w:hAnsi="Times New Roman" w:cs="Tahoma"/>
          <w:kern w:val="0"/>
          <w:sz w:val="24"/>
          <w:szCs w:val="24"/>
          <w:lang w:eastAsia="ar-SA"/>
          <w14:ligatures w14:val="none"/>
        </w:rPr>
        <w:t>.</w:t>
      </w:r>
    </w:p>
    <w:p w14:paraId="44036B76" w14:textId="77777777" w:rsidR="002F1971" w:rsidRPr="002F1971" w:rsidRDefault="002F1971" w:rsidP="002F1971">
      <w:pPr>
        <w:suppressAutoHyphens/>
        <w:autoSpaceDE w:val="0"/>
        <w:spacing w:after="0" w:line="240" w:lineRule="auto"/>
        <w:jc w:val="both"/>
        <w:rPr>
          <w:rFonts w:ascii="Times New Roman" w:eastAsia="Times New Roman" w:hAnsi="Times New Roman" w:cs="Times New Roman"/>
          <w:kern w:val="0"/>
          <w:sz w:val="24"/>
          <w:szCs w:val="24"/>
          <w:lang w:eastAsia="ar-SA"/>
          <w14:ligatures w14:val="none"/>
        </w:rPr>
      </w:pPr>
    </w:p>
    <w:p w14:paraId="523E5785"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2.</w:t>
      </w:r>
    </w:p>
    <w:p w14:paraId="1A313D47" w14:textId="77777777" w:rsid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Zamawiający zleca a Wykonawca przyjmuje do realizacji świadczenie usług pn. „Odbieranie i zagospodarowanie odpadów komunalnych z nieruchomości zamieszkałych, położonych na terenie Gminy Czerwonka” , na których zamieszkują mieszkańcy.</w:t>
      </w:r>
    </w:p>
    <w:p w14:paraId="4562B0EE" w14:textId="1C693286" w:rsid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Przedmiotem zamówienia jest odbieranie i zagospodarowanie wskazanych w opisie zamówienia odpadów komunalnych z nieruchomości położonych na terenie Gminy Czerwonka, na których zamieszkują mieszkańcy, w sposób zapewniający osiągnięcie odpowiednich poziomów recyklingu, przygotowania do ponownego użycia i odzysku innymi metodami oraz ograniczenie masy odpadów komunalnych ulegających biodegradacji przekazywanych do składowania, zgodnie z przepisami ustawy z dnia 13 września 1996r. o utrzymaniu czystości i porządku w gminach (Dz. U. z 202</w:t>
      </w:r>
      <w:r w:rsidR="00954C4D">
        <w:rPr>
          <w:rFonts w:ascii="Times New Roman" w:eastAsia="Times New Roman" w:hAnsi="Times New Roman" w:cs="Times New Roman"/>
          <w:kern w:val="3"/>
          <w:sz w:val="24"/>
          <w:szCs w:val="24"/>
          <w:lang w:bidi="en-US"/>
          <w14:ligatures w14:val="none"/>
        </w:rPr>
        <w:t>4</w:t>
      </w:r>
      <w:r w:rsidRPr="008C0CCD">
        <w:rPr>
          <w:rFonts w:ascii="Times New Roman" w:eastAsia="Times New Roman" w:hAnsi="Times New Roman" w:cs="Times New Roman"/>
          <w:kern w:val="3"/>
          <w:sz w:val="24"/>
          <w:szCs w:val="24"/>
          <w:lang w:bidi="en-US"/>
          <w14:ligatures w14:val="none"/>
        </w:rPr>
        <w:t xml:space="preserve"> r. poz. </w:t>
      </w:r>
      <w:r w:rsidR="00954C4D">
        <w:rPr>
          <w:rFonts w:ascii="Times New Roman" w:eastAsia="Times New Roman" w:hAnsi="Times New Roman" w:cs="Times New Roman"/>
          <w:kern w:val="3"/>
          <w:sz w:val="24"/>
          <w:szCs w:val="24"/>
          <w:lang w:bidi="en-US"/>
          <w14:ligatures w14:val="none"/>
        </w:rPr>
        <w:t>399</w:t>
      </w:r>
      <w:r w:rsidRPr="008C0CCD">
        <w:rPr>
          <w:rFonts w:ascii="Times New Roman" w:eastAsia="Times New Roman" w:hAnsi="Times New Roman" w:cs="Times New Roman"/>
          <w:kern w:val="3"/>
          <w:sz w:val="24"/>
          <w:szCs w:val="24"/>
          <w:lang w:bidi="en-US"/>
          <w14:ligatures w14:val="none"/>
        </w:rPr>
        <w:t xml:space="preserve">), zapisami Planu Gospodarki Odpadami dla województwa mazowieckiego 2024 przyjętego uchwałą Sejmiku Województwa Mazowieckiego nr 3/19 z dnia 22.01.2019 roku w sprawie uchwalenia Planu Gospodarki Odpadami dla województwa mazowieckiego 2024 oraz przepisami Regulaminu utrzymania czystości i porządku na terenie Gminy Czerwonka, a także innymi przepisami prawa ustawowego i miejscowego. </w:t>
      </w:r>
    </w:p>
    <w:p w14:paraId="6035FE56" w14:textId="66D2F089" w:rsidR="002F1971" w:rsidRP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Zamawiający zleca, a Wykonawca przyjmuje do wykonania prace polegające na:</w:t>
      </w:r>
    </w:p>
    <w:p w14:paraId="126B14C4" w14:textId="23058F1F" w:rsidR="002F1971" w:rsidRPr="008C0CCD" w:rsidRDefault="002F1971" w:rsidP="006266DF">
      <w:pPr>
        <w:pStyle w:val="Akapitzlist"/>
        <w:widowControl w:val="0"/>
        <w:numPr>
          <w:ilvl w:val="0"/>
          <w:numId w:val="12"/>
        </w:numPr>
        <w:suppressAutoHyphens/>
        <w:autoSpaceDE w:val="0"/>
        <w:autoSpaceDN w:val="0"/>
        <w:spacing w:after="0" w:line="240" w:lineRule="auto"/>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 xml:space="preserve">odbieraniu i zagospodarowaniu odpadów komunalnych z nieruchomości, na których zamieszkują mieszkańcy, w tym: </w:t>
      </w:r>
    </w:p>
    <w:p w14:paraId="2C4E32B4" w14:textId="77777777" w:rsidR="008C0CCD" w:rsidRDefault="002F1971" w:rsidP="006266DF">
      <w:pPr>
        <w:pStyle w:val="Akapitzlist"/>
        <w:widowControl w:val="0"/>
        <w:numPr>
          <w:ilvl w:val="0"/>
          <w:numId w:val="13"/>
        </w:numPr>
        <w:suppressAutoHyphens/>
        <w:autoSpaceDE w:val="0"/>
        <w:autoSpaceDN w:val="0"/>
        <w:spacing w:after="0" w:line="240" w:lineRule="auto"/>
        <w:ind w:left="1097"/>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 xml:space="preserve">odbieraniu odpadów segregowanych, </w:t>
      </w:r>
    </w:p>
    <w:p w14:paraId="4C37C25A" w14:textId="77777777" w:rsidR="008C0CCD" w:rsidRDefault="002F1971" w:rsidP="006266DF">
      <w:pPr>
        <w:pStyle w:val="Akapitzlist"/>
        <w:widowControl w:val="0"/>
        <w:numPr>
          <w:ilvl w:val="0"/>
          <w:numId w:val="13"/>
        </w:numPr>
        <w:suppressAutoHyphens/>
        <w:autoSpaceDE w:val="0"/>
        <w:autoSpaceDN w:val="0"/>
        <w:spacing w:after="0" w:line="240" w:lineRule="auto"/>
        <w:ind w:left="1097"/>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 xml:space="preserve">odbieraniu odpadów ulegających biodegradacji, </w:t>
      </w:r>
    </w:p>
    <w:p w14:paraId="5D48B2B9" w14:textId="77777777" w:rsidR="008C0CCD" w:rsidRDefault="002F1971" w:rsidP="006266DF">
      <w:pPr>
        <w:pStyle w:val="Akapitzlist"/>
        <w:widowControl w:val="0"/>
        <w:numPr>
          <w:ilvl w:val="0"/>
          <w:numId w:val="13"/>
        </w:numPr>
        <w:suppressAutoHyphens/>
        <w:autoSpaceDE w:val="0"/>
        <w:autoSpaceDN w:val="0"/>
        <w:spacing w:after="0" w:line="240" w:lineRule="auto"/>
        <w:ind w:left="1097"/>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odbieraniu odpadów resztkowych powstałych w wyniku segregacji oraz odpadów zmieszanych powstałych w przypadku nie dopełnienia przez właściciela nieruchomości obowiązku selektywnej zbiórki;</w:t>
      </w:r>
    </w:p>
    <w:p w14:paraId="3955D0ED" w14:textId="69758A54" w:rsidR="002F1971" w:rsidRPr="008C0CCD" w:rsidRDefault="002F1971" w:rsidP="006266DF">
      <w:pPr>
        <w:pStyle w:val="Akapitzlist"/>
        <w:widowControl w:val="0"/>
        <w:numPr>
          <w:ilvl w:val="0"/>
          <w:numId w:val="13"/>
        </w:numPr>
        <w:suppressAutoHyphens/>
        <w:autoSpaceDE w:val="0"/>
        <w:autoSpaceDN w:val="0"/>
        <w:spacing w:after="0" w:line="240" w:lineRule="auto"/>
        <w:ind w:left="1097"/>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color w:val="000000"/>
          <w:kern w:val="3"/>
          <w:sz w:val="24"/>
          <w:szCs w:val="24"/>
          <w:lang w:bidi="en-US"/>
          <w14:ligatures w14:val="none"/>
        </w:rPr>
        <w:t>wyposażenie mieszkańców w pojemniki i worki do zbierania odpadów,</w:t>
      </w:r>
    </w:p>
    <w:p w14:paraId="2C3CE95E" w14:textId="2AC41DA2" w:rsidR="002F1971" w:rsidRPr="008C0CCD" w:rsidRDefault="002F1971" w:rsidP="006266DF">
      <w:pPr>
        <w:pStyle w:val="Akapitzlist"/>
        <w:widowControl w:val="0"/>
        <w:numPr>
          <w:ilvl w:val="0"/>
          <w:numId w:val="12"/>
        </w:numPr>
        <w:suppressAutoHyphens/>
        <w:autoSpaceDE w:val="0"/>
        <w:autoSpaceDN w:val="0"/>
        <w:spacing w:after="0" w:line="240" w:lineRule="auto"/>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lastRenderedPageBreak/>
        <w:t>wyposażenie i prowadzenie punktu selektywnej zbiórki odpadów komunalnych pochodzących z gospodarstw domowych.</w:t>
      </w:r>
    </w:p>
    <w:p w14:paraId="574A36C4" w14:textId="77777777" w:rsid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Wykonawca odbierze i zagospodaruje każdą ilość odpadów wymienionych w § 2 ust. 3 pkt. 1 i 2.</w:t>
      </w:r>
    </w:p>
    <w:p w14:paraId="191D0AD7" w14:textId="77777777" w:rsid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 xml:space="preserve">Szczegółowy zakres i opis prac będących przedmiotem umowy zawarty jest w  Specyfikacji Istotnych Warunków Zamówienia, która stanowi integralną część umowy. </w:t>
      </w:r>
    </w:p>
    <w:p w14:paraId="60E244EB" w14:textId="06C39AFA" w:rsidR="002F1971" w:rsidRP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0"/>
          <w:sz w:val="24"/>
          <w:szCs w:val="24"/>
          <w:lang w:eastAsia="ar-SA"/>
          <w14:ligatures w14:val="none"/>
        </w:rPr>
        <w:t>Integralną część umowy stanowią następujące załączniki:</w:t>
      </w:r>
    </w:p>
    <w:p w14:paraId="637ACE33" w14:textId="77777777" w:rsidR="002F1971" w:rsidRPr="002F1971" w:rsidRDefault="002F1971" w:rsidP="006266DF">
      <w:pPr>
        <w:numPr>
          <w:ilvl w:val="0"/>
          <w:numId w:val="1"/>
        </w:numPr>
        <w:suppressAutoHyphens/>
        <w:autoSpaceDE w:val="0"/>
        <w:spacing w:after="0" w:line="240" w:lineRule="auto"/>
        <w:rPr>
          <w:rFonts w:ascii="Times New Roman" w:eastAsia="Times New Roman" w:hAnsi="Times New Roman" w:cs="Times New Roman"/>
          <w:kern w:val="0"/>
          <w:sz w:val="24"/>
          <w:szCs w:val="24"/>
          <w:lang w:eastAsia="ar-SA"/>
          <w14:ligatures w14:val="none"/>
        </w:rPr>
      </w:pPr>
      <w:r w:rsidRPr="002F1971">
        <w:rPr>
          <w:rFonts w:ascii="Times New Roman" w:eastAsia="Times New Roman" w:hAnsi="Times New Roman" w:cs="Times New Roman"/>
          <w:kern w:val="0"/>
          <w:sz w:val="24"/>
          <w:szCs w:val="24"/>
          <w:lang w:eastAsia="ar-SA"/>
          <w14:ligatures w14:val="none"/>
        </w:rPr>
        <w:t>Specyfikacja istotnych warunków zamówienia,</w:t>
      </w:r>
    </w:p>
    <w:p w14:paraId="79456AC4" w14:textId="77777777" w:rsidR="002F1971" w:rsidRPr="002F1971" w:rsidRDefault="002F1971" w:rsidP="006266DF">
      <w:pPr>
        <w:numPr>
          <w:ilvl w:val="0"/>
          <w:numId w:val="1"/>
        </w:numPr>
        <w:suppressAutoHyphens/>
        <w:autoSpaceDE w:val="0"/>
        <w:spacing w:after="0" w:line="240" w:lineRule="auto"/>
        <w:rPr>
          <w:rFonts w:ascii="Times New Roman" w:eastAsia="Times New Roman" w:hAnsi="Times New Roman" w:cs="Times New Roman"/>
          <w:kern w:val="0"/>
          <w:sz w:val="24"/>
          <w:szCs w:val="24"/>
          <w:lang w:eastAsia="ar-SA"/>
          <w14:ligatures w14:val="none"/>
        </w:rPr>
      </w:pPr>
      <w:r w:rsidRPr="002F1971">
        <w:rPr>
          <w:rFonts w:ascii="Times New Roman" w:eastAsia="Times New Roman" w:hAnsi="Times New Roman" w:cs="Times New Roman"/>
          <w:kern w:val="0"/>
          <w:sz w:val="24"/>
          <w:szCs w:val="24"/>
          <w:lang w:eastAsia="ar-SA"/>
          <w14:ligatures w14:val="none"/>
        </w:rPr>
        <w:t>Oferta Wykonawcy z dnia ………….</w:t>
      </w:r>
    </w:p>
    <w:p w14:paraId="771DE526" w14:textId="09942148" w:rsidR="002F1971" w:rsidRPr="008C0CCD" w:rsidRDefault="002F1971" w:rsidP="006266DF">
      <w:pPr>
        <w:pStyle w:val="Akapitzlist"/>
        <w:widowControl w:val="0"/>
        <w:numPr>
          <w:ilvl w:val="0"/>
          <w:numId w:val="11"/>
        </w:numPr>
        <w:suppressAutoHyphens/>
        <w:autoSpaceDE w:val="0"/>
        <w:autoSpaceDN w:val="0"/>
        <w:spacing w:after="0" w:line="240" w:lineRule="auto"/>
        <w:ind w:left="375"/>
        <w:contextualSpacing w:val="0"/>
        <w:jc w:val="both"/>
        <w:rPr>
          <w:rFonts w:ascii="Times New Roman" w:eastAsia="Times New Roman" w:hAnsi="Times New Roman" w:cs="Times New Roman"/>
          <w:kern w:val="3"/>
          <w:sz w:val="24"/>
          <w:szCs w:val="24"/>
          <w:lang w:bidi="en-US"/>
          <w14:ligatures w14:val="none"/>
        </w:rPr>
      </w:pPr>
      <w:r w:rsidRPr="008C0CCD">
        <w:rPr>
          <w:rFonts w:ascii="Times New Roman" w:eastAsia="Times New Roman" w:hAnsi="Times New Roman" w:cs="Times New Roman"/>
          <w:kern w:val="3"/>
          <w:sz w:val="24"/>
          <w:szCs w:val="24"/>
          <w:lang w:bidi="en-US"/>
          <w14:ligatures w14:val="none"/>
        </w:rPr>
        <w:t xml:space="preserve">System odbierania odpadów komunalnych nie obejmuje odpadów powstających w wyniku prowadzenia działalności gospodarczej i rolniczej ( odpadów poprodukcyjnych). </w:t>
      </w:r>
    </w:p>
    <w:p w14:paraId="50ECDE10" w14:textId="77777777" w:rsidR="002F1971" w:rsidRPr="002F1971" w:rsidRDefault="002F1971" w:rsidP="002F1971">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p>
    <w:p w14:paraId="2A0FDE03"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3.</w:t>
      </w:r>
    </w:p>
    <w:p w14:paraId="3DC4D688" w14:textId="37A6A2DC" w:rsidR="002F1971" w:rsidRPr="00574A11" w:rsidRDefault="002F1971" w:rsidP="006266DF">
      <w:pPr>
        <w:pStyle w:val="Akapitzlist"/>
        <w:widowControl w:val="0"/>
        <w:numPr>
          <w:ilvl w:val="0"/>
          <w:numId w:val="15"/>
        </w:numPr>
        <w:suppressAutoHyphens/>
        <w:autoSpaceDE w:val="0"/>
        <w:autoSpaceDN w:val="0"/>
        <w:spacing w:after="0" w:line="240" w:lineRule="auto"/>
        <w:ind w:left="360" w:hanging="357"/>
        <w:contextualSpacing w:val="0"/>
        <w:jc w:val="both"/>
        <w:rPr>
          <w:rFonts w:ascii="Times New Roman" w:eastAsia="Times New Roman" w:hAnsi="Times New Roman" w:cs="Times New Roman"/>
          <w:color w:val="000000"/>
          <w:kern w:val="3"/>
          <w:sz w:val="24"/>
          <w:szCs w:val="24"/>
          <w:lang w:bidi="en-US"/>
          <w14:ligatures w14:val="none"/>
        </w:rPr>
      </w:pPr>
      <w:r w:rsidRPr="00574A11">
        <w:rPr>
          <w:rFonts w:ascii="Times New Roman" w:eastAsia="Times New Roman" w:hAnsi="Times New Roman" w:cs="Times New Roman"/>
          <w:kern w:val="3"/>
          <w:sz w:val="24"/>
          <w:szCs w:val="24"/>
          <w:lang w:bidi="en-US"/>
          <w14:ligatures w14:val="none"/>
        </w:rPr>
        <w:t xml:space="preserve">Wykonawca zobowiązuje się do: </w:t>
      </w:r>
    </w:p>
    <w:p w14:paraId="7F2DDE59" w14:textId="77777777" w:rsidR="00574A1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574A11">
        <w:rPr>
          <w:rFonts w:ascii="Times New Roman" w:eastAsia="Times New Roman" w:hAnsi="Times New Roman" w:cs="Times New Roman"/>
          <w:kern w:val="0"/>
          <w:sz w:val="24"/>
          <w:szCs w:val="24"/>
          <w:lang w:eastAsia="ar-SA"/>
          <w14:ligatures w14:val="none"/>
        </w:rPr>
        <w:t>Odbioru odpadów komunalnych od właścicieli nieruchomości w godzinach 6:30-16:00, w miejscu umożliwiającym dojazd pojazdów.</w:t>
      </w:r>
    </w:p>
    <w:p w14:paraId="223904C6" w14:textId="77777777" w:rsidR="00574A1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574A11">
        <w:rPr>
          <w:rFonts w:ascii="Times New Roman" w:eastAsia="Times New Roman" w:hAnsi="Times New Roman" w:cs="Times New Roman"/>
          <w:kern w:val="0"/>
          <w:sz w:val="24"/>
          <w:szCs w:val="24"/>
          <w:lang w:eastAsia="ar-SA"/>
          <w14:ligatures w14:val="none"/>
        </w:rPr>
        <w:t xml:space="preserve">Wykonania Harmonogramu odbioru odpadów komunalnych na terenie gminy Czerwonka przy współpracy i uzgodnieniach z Zamawiającym oraz po zaakceptowaniu przez Zamawiającego. </w:t>
      </w:r>
    </w:p>
    <w:p w14:paraId="0300CFF7" w14:textId="77777777" w:rsid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574A11">
        <w:rPr>
          <w:rFonts w:ascii="Times New Roman" w:eastAsia="Times New Roman" w:hAnsi="Times New Roman" w:cs="Times New Roman"/>
          <w:kern w:val="0"/>
          <w:sz w:val="24"/>
          <w:szCs w:val="24"/>
          <w:lang w:eastAsia="ar-SA"/>
          <w14:ligatures w14:val="none"/>
        </w:rPr>
        <w:t>Zabrania odpadów leżących w promieniu 3 metrów od pojemników. W przypadku, gdy odpady będą wystawiane w workach obowiązek uprzątnięcia odpadów  obowiązuje Wykonawcę w promieniu 3 metrów licząc od  miejsca  odbioru odpadów. Pojemniki  i worki zostaną wystawione przez mieszkańców do godziny 6:30, w dniu w którym został przewidziany odbiór odpadów  zgodnie z harmonogramem.</w:t>
      </w:r>
    </w:p>
    <w:p w14:paraId="32193EB8" w14:textId="77777777" w:rsidR="00CF77F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 xml:space="preserve">Informowania wspólnie z Zamawiającym mieszkańców o zasadach i terminach odbierania poszczególnych rodzajów odpadów. W tym celu Wykonawca będzie sporządzać harmonogramy odbioru, które Zamawiający będzie po akceptacji publikował na stronie internetowej www.czerwonka.pl, a Wykonawca w formie wydruków, będzie zobowiązany przekazać właścicielom nieruchomości podczas pierwszego odbioru odpadów.  </w:t>
      </w:r>
    </w:p>
    <w:p w14:paraId="325FE1AF" w14:textId="2C2E31F0" w:rsidR="00CF77F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Przedkładania Zamawiającemu sprawozdań, zgodnych z art. 9n ust.1-3 z dnia 13 września 1996 r. o utrzymaniu czystości i porządku w gminach (Dz. U. z 202</w:t>
      </w:r>
      <w:r w:rsidR="00B35D8F">
        <w:rPr>
          <w:rFonts w:ascii="Times New Roman" w:eastAsia="Times New Roman" w:hAnsi="Times New Roman" w:cs="Times New Roman"/>
          <w:kern w:val="3"/>
          <w:sz w:val="24"/>
          <w:szCs w:val="24"/>
          <w:lang w:bidi="en-US"/>
          <w14:ligatures w14:val="none"/>
        </w:rPr>
        <w:t>4</w:t>
      </w:r>
      <w:r w:rsidRPr="00CF77F1">
        <w:rPr>
          <w:rFonts w:ascii="Times New Roman" w:eastAsia="Times New Roman" w:hAnsi="Times New Roman" w:cs="Times New Roman"/>
          <w:kern w:val="3"/>
          <w:sz w:val="24"/>
          <w:szCs w:val="24"/>
          <w:lang w:bidi="en-US"/>
          <w14:ligatures w14:val="none"/>
        </w:rPr>
        <w:t xml:space="preserve"> r. poz. </w:t>
      </w:r>
      <w:r w:rsidR="00B35D8F">
        <w:rPr>
          <w:rFonts w:ascii="Times New Roman" w:eastAsia="Times New Roman" w:hAnsi="Times New Roman" w:cs="Times New Roman"/>
          <w:kern w:val="3"/>
          <w:sz w:val="24"/>
          <w:szCs w:val="24"/>
          <w:lang w:bidi="en-US"/>
          <w14:ligatures w14:val="none"/>
        </w:rPr>
        <w:t>39</w:t>
      </w:r>
      <w:r w:rsidRPr="00CF77F1">
        <w:rPr>
          <w:rFonts w:ascii="Times New Roman" w:eastAsia="Times New Roman" w:hAnsi="Times New Roman" w:cs="Times New Roman"/>
          <w:kern w:val="3"/>
          <w:sz w:val="24"/>
          <w:szCs w:val="24"/>
          <w:lang w:bidi="en-US"/>
          <w14:ligatures w14:val="none"/>
        </w:rPr>
        <w:t>9).</w:t>
      </w:r>
    </w:p>
    <w:p w14:paraId="39A9A5DE" w14:textId="77777777" w:rsidR="00CF77F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 xml:space="preserve">Zagospodarowania (poddania odzyskowi lub unieszkodliwianiu) odpadów komunalnych stanowiących przedmiot niniejszej umowy, zebranych z terenu gminy Czerwonka, zgodnie z obowiązującym prawem oraz przedstawiania Zamawiającemu (jeden raz w miesiącu) dowodów potwierdzających wykonanie tych czynności, tj. karty przekazania odpadów. </w:t>
      </w:r>
    </w:p>
    <w:p w14:paraId="7FDD9D71" w14:textId="77777777" w:rsidR="00CF77F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Przekazywania Zamawiającemu faktur wraz z kartami przekazania odpadów oraz protokołem wykonania usługi.</w:t>
      </w:r>
    </w:p>
    <w:p w14:paraId="5F2E2848" w14:textId="77777777" w:rsidR="00CF77F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Przestrzegania podczas trwania umowy przepisów prawnych regulujących odbieranie                        i zagospodarowanie odpadów komunalnych z nieruchomości zamieszkałych położonych na terenie gminy Czerwonka.</w:t>
      </w:r>
    </w:p>
    <w:p w14:paraId="5866E845" w14:textId="77777777" w:rsidR="00CF77F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 xml:space="preserve">Ponoszenia odpowiedzialności za zawinione szkody w majątku Zamawiającego lub osób trzecich w trakcie odbioru odpadów komunalnych. </w:t>
      </w:r>
    </w:p>
    <w:p w14:paraId="7B4E131F" w14:textId="4FADC4E2" w:rsidR="002F1971" w:rsidRPr="00CF77F1" w:rsidRDefault="002F1971" w:rsidP="006266DF">
      <w:pPr>
        <w:pStyle w:val="Akapitzlist"/>
        <w:numPr>
          <w:ilvl w:val="0"/>
          <w:numId w:val="16"/>
        </w:numPr>
        <w:suppressAutoHyphens/>
        <w:spacing w:after="0" w:line="240" w:lineRule="auto"/>
        <w:ind w:hanging="357"/>
        <w:contextualSpacing w:val="0"/>
        <w:jc w:val="both"/>
        <w:rPr>
          <w:rFonts w:ascii="Times New Roman" w:eastAsia="Times New Roman" w:hAnsi="Times New Roman" w:cs="Times New Roman"/>
          <w:kern w:val="0"/>
          <w:sz w:val="24"/>
          <w:szCs w:val="24"/>
          <w:lang w:eastAsia="ar-SA"/>
          <w14:ligatures w14:val="none"/>
        </w:rPr>
      </w:pPr>
      <w:r w:rsidRPr="00CF77F1">
        <w:rPr>
          <w:rFonts w:ascii="Times New Roman" w:eastAsia="Times New Roman" w:hAnsi="Times New Roman" w:cs="Times New Roman"/>
          <w:kern w:val="3"/>
          <w:sz w:val="24"/>
          <w:szCs w:val="24"/>
          <w:lang w:bidi="en-US"/>
          <w14:ligatures w14:val="none"/>
        </w:rPr>
        <w:t xml:space="preserve">Zgodnie z art. 9 f ustawy z dnia 13 września 1996 r. o utrzymaniu czystości i porządku w gminach - w przypadku niedopełnienia przez właścicieli nieruchomości obowiązku w zakresie selektywnego zbierania odpadów komunalnych, przyjmowania ich jako zmieszane odpady komunalne i niezwłocznego powiadamiania, o tym fakcie między innymi poprzez sporządzanie comiesięcznego wykazu nieruchomości (adresy </w:t>
      </w:r>
      <w:r w:rsidRPr="00CF77F1">
        <w:rPr>
          <w:rFonts w:ascii="Times New Roman" w:eastAsia="Times New Roman" w:hAnsi="Times New Roman" w:cs="Times New Roman"/>
          <w:kern w:val="3"/>
          <w:sz w:val="24"/>
          <w:szCs w:val="24"/>
          <w:lang w:bidi="en-US"/>
          <w14:ligatures w14:val="none"/>
        </w:rPr>
        <w:lastRenderedPageBreak/>
        <w:t>nieruchomości), na których w/w właściciele nieruchomości nie prowadzą selektywnej zbiórki. Wykaz ten stanowić będzie załącznik do protokołu wykonania usług. Za niespełnienie warunku selektywnej zbiórki uznaje się 10 % objętości odpadów znajdujących się w pojemniku/worku przeznaczonym do gromadzenia odpadów innej frakcji.</w:t>
      </w:r>
    </w:p>
    <w:p w14:paraId="348F451C" w14:textId="77777777" w:rsidR="00CF77F1" w:rsidRDefault="002F1971" w:rsidP="006266DF">
      <w:pPr>
        <w:pStyle w:val="Akapitzlist"/>
        <w:widowControl w:val="0"/>
        <w:numPr>
          <w:ilvl w:val="0"/>
          <w:numId w:val="15"/>
        </w:numPr>
        <w:suppressAutoHyphens/>
        <w:autoSpaceDE w:val="0"/>
        <w:autoSpaceDN w:val="0"/>
        <w:spacing w:after="0" w:line="240" w:lineRule="auto"/>
        <w:ind w:left="36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 xml:space="preserve">Obowiązkiem Wykonawcy będzie kontrola prawidłowości segregacji odpadów. </w:t>
      </w:r>
      <w:r w:rsidRPr="00CF77F1">
        <w:rPr>
          <w:rFonts w:ascii="Times New Roman" w:eastAsia="Times New Roman" w:hAnsi="Times New Roman" w:cs="Times New Roman"/>
          <w:kern w:val="3"/>
          <w:sz w:val="24"/>
          <w:szCs w:val="24"/>
          <w:lang w:bidi="en-US"/>
          <w14:ligatures w14:val="none"/>
        </w:rPr>
        <w:br/>
        <w:t>W przypadku złej selekcji odpadów Wykonawca ma obowiązek odebrać odpady jako niesegregowane (zmieszane) i poinformować niezwłocznie Zamawiającego drogą mailową na adres wskazany przez Zamawiającego o takim fakcie. Wykonawca przechowa powyższe worki z nieprawidłowo posortowanymi odpadami wraz z dokumentacją zdjęciową co najmniej jeden dzień roboczy od zgłoszenia Zamawiającemu. Zgłoszenie powinno zawierać adres nieruchomości i dokumentację fotograficzną (obrazującą skład odpadu) oraz liczbę worków ze złą segregacją. Za niespełnienie warunku selektywnej zbiórki uznaje się 10 % objętości odpadów danej frakcji znajdujących się w pojemniku/worku przeznaczonym do gromadzenia odpadów innej frakcji. O zaistniałym fakcie niespełnienia obowiązku selektywnej zbiórki Wykonawca informuje Zamawiającego oraz właściciela nieruchomości.</w:t>
      </w:r>
    </w:p>
    <w:p w14:paraId="31DAB1A6" w14:textId="0558A3C4" w:rsidR="002F1971" w:rsidRPr="00CF77F1" w:rsidRDefault="002F1971" w:rsidP="006266DF">
      <w:pPr>
        <w:pStyle w:val="Akapitzlist"/>
        <w:widowControl w:val="0"/>
        <w:numPr>
          <w:ilvl w:val="0"/>
          <w:numId w:val="15"/>
        </w:numPr>
        <w:suppressAutoHyphens/>
        <w:autoSpaceDE w:val="0"/>
        <w:autoSpaceDN w:val="0"/>
        <w:spacing w:after="0" w:line="240" w:lineRule="auto"/>
        <w:ind w:left="36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 xml:space="preserve">Ponadto Wykonawca zobowiązuje się do: </w:t>
      </w:r>
    </w:p>
    <w:p w14:paraId="6823939F" w14:textId="77777777" w:rsidR="00CF77F1" w:rsidRDefault="002F1971" w:rsidP="006266DF">
      <w:pPr>
        <w:pStyle w:val="Akapitzlist"/>
        <w:widowControl w:val="0"/>
        <w:numPr>
          <w:ilvl w:val="1"/>
          <w:numId w:val="15"/>
        </w:numPr>
        <w:suppressAutoHyphens/>
        <w:autoSpaceDE w:val="0"/>
        <w:autoSpaceDN w:val="0"/>
        <w:spacing w:after="0" w:line="240" w:lineRule="auto"/>
        <w:ind w:left="70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dostarczenia w ciągu 14 dni od dnia podpisania niniejszej umowy mieszkańcom niezbędnych pojemników oraz worków do zbierania  odpadów komunalnych w ilościach zgodnych ze Specyfikacją Istotnych Warunków Zamówienia;</w:t>
      </w:r>
    </w:p>
    <w:p w14:paraId="34103534" w14:textId="77777777" w:rsidR="00CF77F1" w:rsidRDefault="002F1971" w:rsidP="006266DF">
      <w:pPr>
        <w:pStyle w:val="Akapitzlist"/>
        <w:widowControl w:val="0"/>
        <w:numPr>
          <w:ilvl w:val="1"/>
          <w:numId w:val="15"/>
        </w:numPr>
        <w:suppressAutoHyphens/>
        <w:autoSpaceDE w:val="0"/>
        <w:autoSpaceDN w:val="0"/>
        <w:spacing w:after="0" w:line="240" w:lineRule="auto"/>
        <w:ind w:left="70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ochrony danych osobowych zawartych w ewidencji właścicieli nieruchomości prowadzących segregację odpadów. Dane zawarte w ewidencji Wykonawca wykorzystywać będzie wyłącznie do celów realizacji niniejszej umowy, zgodnie z ustawą z dnia 29 sierpnia 1997 roku o ochronie danych osobowych;</w:t>
      </w:r>
    </w:p>
    <w:p w14:paraId="2C7576D6" w14:textId="77777777" w:rsidR="00CF77F1" w:rsidRDefault="002F1971" w:rsidP="006266DF">
      <w:pPr>
        <w:pStyle w:val="Akapitzlist"/>
        <w:widowControl w:val="0"/>
        <w:numPr>
          <w:ilvl w:val="1"/>
          <w:numId w:val="15"/>
        </w:numPr>
        <w:suppressAutoHyphens/>
        <w:autoSpaceDE w:val="0"/>
        <w:autoSpaceDN w:val="0"/>
        <w:spacing w:after="0" w:line="240" w:lineRule="auto"/>
        <w:ind w:left="70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zapewnienia właściwego stanu sanitarnego (mycia i dezynfekcji) pojazdów używanych podczas realizacji zamówienia;</w:t>
      </w:r>
    </w:p>
    <w:p w14:paraId="22A7FA60" w14:textId="77777777" w:rsidR="00CF77F1" w:rsidRDefault="002F1971" w:rsidP="006266DF">
      <w:pPr>
        <w:pStyle w:val="Akapitzlist"/>
        <w:widowControl w:val="0"/>
        <w:numPr>
          <w:ilvl w:val="1"/>
          <w:numId w:val="15"/>
        </w:numPr>
        <w:suppressAutoHyphens/>
        <w:autoSpaceDE w:val="0"/>
        <w:autoSpaceDN w:val="0"/>
        <w:spacing w:after="0" w:line="240" w:lineRule="auto"/>
        <w:ind w:left="70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zapewnienia, aby samochody były trwale i czytelnie oznakowane, w widocznym miejscu, nazwą firmy oraz danymi adresowymi i numerem telefonu Wykonawcy;</w:t>
      </w:r>
    </w:p>
    <w:p w14:paraId="2DF26DA0" w14:textId="77777777" w:rsidR="00CF77F1" w:rsidRDefault="002F1971" w:rsidP="006266DF">
      <w:pPr>
        <w:pStyle w:val="Akapitzlist"/>
        <w:widowControl w:val="0"/>
        <w:numPr>
          <w:ilvl w:val="1"/>
          <w:numId w:val="15"/>
        </w:numPr>
        <w:suppressAutoHyphens/>
        <w:autoSpaceDE w:val="0"/>
        <w:autoSpaceDN w:val="0"/>
        <w:spacing w:after="0" w:line="240" w:lineRule="auto"/>
        <w:ind w:left="70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zapewnienia, aby samochody były zabezpieczone przed niekontrolowanym wydostawaniem się na zewnątrz odpadów, podczas ich magazynowania, przeładunku                   i transportu;</w:t>
      </w:r>
    </w:p>
    <w:p w14:paraId="63C3F2EC" w14:textId="0BEA1348" w:rsidR="002F1971" w:rsidRPr="00CF77F1" w:rsidRDefault="002F1971" w:rsidP="006266DF">
      <w:pPr>
        <w:pStyle w:val="Akapitzlist"/>
        <w:widowControl w:val="0"/>
        <w:numPr>
          <w:ilvl w:val="1"/>
          <w:numId w:val="15"/>
        </w:numPr>
        <w:suppressAutoHyphens/>
        <w:autoSpaceDE w:val="0"/>
        <w:autoSpaceDN w:val="0"/>
        <w:spacing w:after="0" w:line="240" w:lineRule="auto"/>
        <w:ind w:left="700" w:hanging="357"/>
        <w:contextualSpacing w:val="0"/>
        <w:jc w:val="both"/>
        <w:rPr>
          <w:rFonts w:ascii="Times New Roman" w:eastAsia="Times New Roman" w:hAnsi="Times New Roman" w:cs="Times New Roman"/>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zapewnienia konstrukcji pojazdów, która powinna zabezpieczać przed rozwiewaniem i rozpylaniem przewożonych odpadów oraz minimalizować oddziaływanie czynników atmosferycznych na odpady.</w:t>
      </w:r>
    </w:p>
    <w:p w14:paraId="6F4B3940" w14:textId="7EDABB4B" w:rsidR="002F1971" w:rsidRPr="00CF77F1" w:rsidRDefault="002F1971" w:rsidP="006266DF">
      <w:pPr>
        <w:pStyle w:val="Akapitzlist"/>
        <w:widowControl w:val="0"/>
        <w:numPr>
          <w:ilvl w:val="0"/>
          <w:numId w:val="15"/>
        </w:numPr>
        <w:suppressAutoHyphens/>
        <w:autoSpaceDE w:val="0"/>
        <w:autoSpaceDN w:val="0"/>
        <w:spacing w:after="0" w:line="240" w:lineRule="auto"/>
        <w:ind w:left="360" w:hanging="357"/>
        <w:contextualSpacing w:val="0"/>
        <w:jc w:val="both"/>
        <w:rPr>
          <w:rFonts w:ascii="Times New Roman" w:eastAsia="Times New Roman" w:hAnsi="Times New Roman" w:cs="Times New Roman"/>
          <w:color w:val="000000"/>
          <w:kern w:val="3"/>
          <w:sz w:val="24"/>
          <w:szCs w:val="24"/>
          <w:lang w:bidi="en-US"/>
          <w14:ligatures w14:val="none"/>
        </w:rPr>
      </w:pPr>
      <w:r w:rsidRPr="00CF77F1">
        <w:rPr>
          <w:rFonts w:ascii="Times New Roman" w:eastAsia="Times New Roman" w:hAnsi="Times New Roman" w:cs="Times New Roman"/>
          <w:kern w:val="3"/>
          <w:sz w:val="24"/>
          <w:szCs w:val="24"/>
          <w:lang w:bidi="en-US"/>
          <w14:ligatures w14:val="none"/>
        </w:rPr>
        <w:t xml:space="preserve">Zamawiający zobowiązuje się do: </w:t>
      </w:r>
    </w:p>
    <w:p w14:paraId="0BDD8492" w14:textId="77777777" w:rsidR="00CF77F1" w:rsidRDefault="002F1971" w:rsidP="006266DF">
      <w:pPr>
        <w:pStyle w:val="Akapitzlist"/>
        <w:widowControl w:val="0"/>
        <w:numPr>
          <w:ilvl w:val="1"/>
          <w:numId w:val="15"/>
        </w:numPr>
        <w:suppressAutoHyphens/>
        <w:spacing w:after="0" w:line="240" w:lineRule="auto"/>
        <w:ind w:left="700" w:hanging="357"/>
        <w:contextualSpacing w:val="0"/>
        <w:jc w:val="both"/>
        <w:rPr>
          <w:rFonts w:ascii="Times New Roman" w:eastAsia="SimSun" w:hAnsi="Times New Roman" w:cs="Times New Roman"/>
          <w:kern w:val="1"/>
          <w:sz w:val="24"/>
          <w:szCs w:val="24"/>
          <w:lang w:eastAsia="hi-IN" w:bidi="hi-IN"/>
          <w14:ligatures w14:val="none"/>
        </w:rPr>
      </w:pPr>
      <w:r w:rsidRPr="00CF77F1">
        <w:rPr>
          <w:rFonts w:ascii="Times New Roman" w:eastAsia="SimSun" w:hAnsi="Times New Roman" w:cs="Times New Roman"/>
          <w:kern w:val="1"/>
          <w:sz w:val="24"/>
          <w:szCs w:val="24"/>
          <w:lang w:eastAsia="hi-IN" w:bidi="hi-IN"/>
          <w14:ligatures w14:val="none"/>
        </w:rPr>
        <w:t xml:space="preserve">dostarczenia  Wykonawcy w ciągu 7 dni roboczych od dnia podpisania niniejszej umowy szczegółowego wykazu adresów nieruchomości, objętych umową. </w:t>
      </w:r>
    </w:p>
    <w:p w14:paraId="61816573" w14:textId="77777777" w:rsidR="00CF77F1" w:rsidRPr="00CF77F1" w:rsidRDefault="002F1971" w:rsidP="006266DF">
      <w:pPr>
        <w:pStyle w:val="Akapitzlist"/>
        <w:widowControl w:val="0"/>
        <w:numPr>
          <w:ilvl w:val="1"/>
          <w:numId w:val="15"/>
        </w:numPr>
        <w:suppressAutoHyphens/>
        <w:spacing w:after="0" w:line="240" w:lineRule="auto"/>
        <w:ind w:left="700" w:hanging="357"/>
        <w:contextualSpacing w:val="0"/>
        <w:jc w:val="both"/>
        <w:rPr>
          <w:rFonts w:ascii="Times New Roman" w:eastAsia="SimSun" w:hAnsi="Times New Roman" w:cs="Times New Roman"/>
          <w:kern w:val="1"/>
          <w:sz w:val="24"/>
          <w:szCs w:val="24"/>
          <w:lang w:eastAsia="hi-IN" w:bidi="hi-IN"/>
          <w14:ligatures w14:val="none"/>
        </w:rPr>
      </w:pPr>
      <w:r w:rsidRPr="00CF77F1">
        <w:rPr>
          <w:rFonts w:ascii="Times New Roman" w:eastAsia="Times New Roman" w:hAnsi="Times New Roman" w:cs="Times New Roman"/>
          <w:kern w:val="0"/>
          <w:sz w:val="24"/>
          <w:szCs w:val="24"/>
          <w:lang w:eastAsia="ar-SA"/>
          <w14:ligatures w14:val="none"/>
        </w:rPr>
        <w:t>współpracy i uzgodnień podczas wykonywania przez Wykonawcę Harmonogramu odbioru odpadów komunalnych na terenie gminy Czerwonka;</w:t>
      </w:r>
    </w:p>
    <w:p w14:paraId="65D91136" w14:textId="77777777" w:rsidR="00CF77F1" w:rsidRPr="00CF77F1" w:rsidRDefault="002F1971" w:rsidP="006266DF">
      <w:pPr>
        <w:pStyle w:val="Akapitzlist"/>
        <w:widowControl w:val="0"/>
        <w:numPr>
          <w:ilvl w:val="1"/>
          <w:numId w:val="15"/>
        </w:numPr>
        <w:suppressAutoHyphens/>
        <w:spacing w:after="0" w:line="240" w:lineRule="auto"/>
        <w:ind w:left="700" w:hanging="357"/>
        <w:contextualSpacing w:val="0"/>
        <w:jc w:val="both"/>
        <w:rPr>
          <w:rFonts w:ascii="Times New Roman" w:eastAsia="SimSun" w:hAnsi="Times New Roman" w:cs="Times New Roman"/>
          <w:kern w:val="1"/>
          <w:sz w:val="24"/>
          <w:szCs w:val="24"/>
          <w:lang w:eastAsia="hi-IN" w:bidi="hi-IN"/>
          <w14:ligatures w14:val="none"/>
        </w:rPr>
      </w:pPr>
      <w:r w:rsidRPr="00CF77F1">
        <w:rPr>
          <w:rFonts w:ascii="Times New Roman" w:eastAsia="Times New Roman" w:hAnsi="Times New Roman" w:cs="Times New Roman"/>
          <w:kern w:val="3"/>
          <w:sz w:val="24"/>
          <w:szCs w:val="24"/>
          <w:lang w:bidi="en-US"/>
          <w14:ligatures w14:val="none"/>
        </w:rPr>
        <w:t>informowania wspólnie z Wykonawcą mieszkańców o zasadach i terminach odbierania poszczególnych rodzajów odpadów. W tym celu Wykonawca będzie sporządzać harmonogramy odbioru, które Zamawiający będzie po akceptacji publikował na stronie internetowej www.czerwonka.pl, a Wykonawca w formie wydruków, będzie zobowiązany przekazać właścicielom nieruchomości podczas pierwszego odbioru odpadów;</w:t>
      </w:r>
    </w:p>
    <w:p w14:paraId="5103A445" w14:textId="77777777" w:rsidR="00CF77F1" w:rsidRPr="00CF77F1" w:rsidRDefault="002F1971" w:rsidP="006266DF">
      <w:pPr>
        <w:pStyle w:val="Akapitzlist"/>
        <w:widowControl w:val="0"/>
        <w:numPr>
          <w:ilvl w:val="1"/>
          <w:numId w:val="15"/>
        </w:numPr>
        <w:suppressAutoHyphens/>
        <w:spacing w:after="0" w:line="240" w:lineRule="auto"/>
        <w:ind w:left="700" w:hanging="357"/>
        <w:contextualSpacing w:val="0"/>
        <w:jc w:val="both"/>
        <w:rPr>
          <w:rFonts w:ascii="Times New Roman" w:eastAsia="SimSun" w:hAnsi="Times New Roman" w:cs="Times New Roman"/>
          <w:kern w:val="1"/>
          <w:sz w:val="24"/>
          <w:szCs w:val="24"/>
          <w:lang w:eastAsia="hi-IN" w:bidi="hi-IN"/>
          <w14:ligatures w14:val="none"/>
        </w:rPr>
      </w:pPr>
      <w:r w:rsidRPr="00CF77F1">
        <w:rPr>
          <w:rFonts w:ascii="Times New Roman" w:eastAsia="Times New Roman" w:hAnsi="Times New Roman" w:cs="Times New Roman"/>
          <w:kern w:val="3"/>
          <w:sz w:val="24"/>
          <w:szCs w:val="24"/>
          <w:lang w:bidi="en-US"/>
          <w14:ligatures w14:val="none"/>
        </w:rPr>
        <w:t>zapewnienia nadzoru jakościowego nad prawidłowością świadczonych usług przez Wykonawcę;</w:t>
      </w:r>
    </w:p>
    <w:p w14:paraId="251F8255" w14:textId="77777777" w:rsidR="00CF77F1" w:rsidRPr="00CF77F1" w:rsidRDefault="002F1971" w:rsidP="006266DF">
      <w:pPr>
        <w:pStyle w:val="Akapitzlist"/>
        <w:widowControl w:val="0"/>
        <w:numPr>
          <w:ilvl w:val="1"/>
          <w:numId w:val="15"/>
        </w:numPr>
        <w:suppressAutoHyphens/>
        <w:spacing w:after="0" w:line="240" w:lineRule="auto"/>
        <w:ind w:left="700" w:hanging="357"/>
        <w:contextualSpacing w:val="0"/>
        <w:jc w:val="both"/>
        <w:rPr>
          <w:rFonts w:ascii="Times New Roman" w:eastAsia="SimSun" w:hAnsi="Times New Roman" w:cs="Times New Roman"/>
          <w:kern w:val="1"/>
          <w:sz w:val="24"/>
          <w:szCs w:val="24"/>
          <w:lang w:eastAsia="hi-IN" w:bidi="hi-IN"/>
          <w14:ligatures w14:val="none"/>
        </w:rPr>
      </w:pPr>
      <w:r w:rsidRPr="00CF77F1">
        <w:rPr>
          <w:rFonts w:ascii="Times New Roman" w:eastAsia="Times New Roman" w:hAnsi="Times New Roman" w:cs="Times New Roman"/>
          <w:kern w:val="3"/>
          <w:sz w:val="24"/>
          <w:szCs w:val="24"/>
          <w:lang w:bidi="en-US"/>
          <w14:ligatures w14:val="none"/>
        </w:rPr>
        <w:t>terminowego wypłacania wynagrodzenia Wykonawcy;</w:t>
      </w:r>
    </w:p>
    <w:p w14:paraId="25AE9F26" w14:textId="76BF54A7" w:rsidR="002F1971" w:rsidRPr="00CF77F1" w:rsidRDefault="002F1971" w:rsidP="006266DF">
      <w:pPr>
        <w:pStyle w:val="Akapitzlist"/>
        <w:widowControl w:val="0"/>
        <w:numPr>
          <w:ilvl w:val="1"/>
          <w:numId w:val="15"/>
        </w:numPr>
        <w:suppressAutoHyphens/>
        <w:spacing w:after="0" w:line="240" w:lineRule="auto"/>
        <w:ind w:left="700" w:hanging="357"/>
        <w:contextualSpacing w:val="0"/>
        <w:jc w:val="both"/>
        <w:rPr>
          <w:rFonts w:ascii="Times New Roman" w:eastAsia="SimSun" w:hAnsi="Times New Roman" w:cs="Times New Roman"/>
          <w:kern w:val="1"/>
          <w:sz w:val="24"/>
          <w:szCs w:val="24"/>
          <w:lang w:eastAsia="hi-IN" w:bidi="hi-IN"/>
          <w14:ligatures w14:val="none"/>
        </w:rPr>
      </w:pPr>
      <w:r w:rsidRPr="00CF77F1">
        <w:rPr>
          <w:rFonts w:ascii="Times New Roman" w:eastAsia="Times New Roman" w:hAnsi="Times New Roman" w:cs="Times New Roman"/>
          <w:kern w:val="3"/>
          <w:sz w:val="24"/>
          <w:szCs w:val="24"/>
          <w:lang w:bidi="en-US"/>
          <w14:ligatures w14:val="none"/>
        </w:rPr>
        <w:t xml:space="preserve">informowania Wykonawcy o ewentualnych zmianach mających wpływ na warunki </w:t>
      </w:r>
      <w:r w:rsidRPr="00CF77F1">
        <w:rPr>
          <w:rFonts w:ascii="Times New Roman" w:eastAsia="Times New Roman" w:hAnsi="Times New Roman" w:cs="Times New Roman"/>
          <w:kern w:val="3"/>
          <w:sz w:val="24"/>
          <w:szCs w:val="24"/>
          <w:lang w:bidi="en-US"/>
          <w14:ligatures w14:val="none"/>
        </w:rPr>
        <w:lastRenderedPageBreak/>
        <w:t xml:space="preserve">świadczenia usług. </w:t>
      </w:r>
    </w:p>
    <w:p w14:paraId="371C44FB"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p>
    <w:p w14:paraId="528F124C"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4.</w:t>
      </w:r>
    </w:p>
    <w:p w14:paraId="50ADC747"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 xml:space="preserve">Zamawiający zastrzega sobie prawo do prowadzenia kontroli sposobu wykonywania przedmiotu zamówienia. Osoba nadzorująca wykonanie umowy ze strony Wykonawcy zobowiązana jest do stawienia się na wezwanie Zamawiającego niezwłocznie, nie dłużej jednak niż w ciągu 2 godzin od telefonicznego powiadomienia w celu przeprowadzenia kontroli, w tym również realizacji zgłoszonych reklamacji. </w:t>
      </w:r>
    </w:p>
    <w:p w14:paraId="24F4BB98"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 xml:space="preserve">Wykonawca zobowiązany jest do niezwłocznego informowania Zamawiającego o zmianie sytuacji finansowej oraz innych zmianach mających istotny wpływ na wykonanie niniejszej umowy. </w:t>
      </w:r>
    </w:p>
    <w:p w14:paraId="43E048DC"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 xml:space="preserve">Wykonawca realizując przedmiot zamówienia musi posiadać stosowne wpisy i zezwolenia określone w SWZ. </w:t>
      </w:r>
    </w:p>
    <w:p w14:paraId="1F89D357"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 xml:space="preserve">Wykonawca realizując umowę powinien przestrzegać zapisów Regulaminu utrzymania czystości i porządku na terenie gminy Czerwonka oraz uchwały Rady Gminy Czerwonka w sprawie szczegółowego sposobu i zakresu świadczenia usług w zakresie odbierania odpadów komunalnych od właścicieli nieruchomości z terenu Gminy Czerwonka i zagospodarowania tych odpadów, w zamian za uiszczoną przez właściciela nieruchomości opłatę za gospodarowanie odpadami komunalnymi. </w:t>
      </w:r>
    </w:p>
    <w:p w14:paraId="46EFBBAC"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 xml:space="preserve">Przed rozpoczęciem realizacji umowy Wykonawca pisemnie wskaże Zamawiającemu osobę odpowiedzialną za realizację niniejszej umowy oraz przekaże nr telefonu komórkowego do tej osoby. Ponadto Wykonawca przekaże nr telefonu  adres e-mail,  na który Zamawiający przesyłać będzie zgłaszane reklamacje. </w:t>
      </w:r>
    </w:p>
    <w:p w14:paraId="4FA72F8F"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Wykonawca zobowiązany jest do opracowania harmonogramów odbiorów odpadów w celu uzyskania akceptacji Zamawiającego w terminach określonych w szczegółowym opisie przedmiotu zamówienia stanowiącego załącznik do SWZ.</w:t>
      </w:r>
    </w:p>
    <w:p w14:paraId="6659DB08"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 xml:space="preserve">Po akceptacji Zamawiającego Wykonawca zobowiązany jest do wydrukowania każdego harmonogramu w odpowiedniej ilości oraz przekazania go właścicielom nieruchomości podczas pierwszego odbioru odpadów. Wykonawca przekaże Zamawiającemu elektroniczną wersję harmonogramu w celu zamieszczenia  na stronie internetowej. </w:t>
      </w:r>
    </w:p>
    <w:p w14:paraId="00738850"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usług, czyli kierowców do transportu odpadów, pracowników fizycznych do załadunku odpadów oraz pracowników biurowych zajmujących się logistyką transportu, reklamacji i sprawozdawczością.</w:t>
      </w:r>
    </w:p>
    <w:p w14:paraId="18156146"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Ustalenie wymiaru zatrudnienia Zamawiający zostawia w gestii Wykonawcy.</w:t>
      </w:r>
    </w:p>
    <w:p w14:paraId="5C1540DF"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Wykonawca zobowiązuje się przekazać Zamawiającemu, w dniu podpisania umowy, wykaz osób zatrudnionych na podstawie umowy o pracę, o których mowa w ust. 8, ze wskazaniem imienia i nazwiska danej osoby, wykonywanych czynności oraz wymiaru czasu pracy.</w:t>
      </w:r>
    </w:p>
    <w:p w14:paraId="40E02322" w14:textId="77777777" w:rsid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W przypadku konieczności wymiany – w okresie trwania umowy – osób, o których mowa w ust. 8 Wykonawca zobowiązany jest do przekazania Zamawiającemu uaktualnionego wykazu osób. Obowiązek ten Wykonawca zrealizuje w terminie 7 dni od dnia dokonania przedmiotowej zmiany.</w:t>
      </w:r>
    </w:p>
    <w:p w14:paraId="0B5946AF" w14:textId="7B171DD3" w:rsidR="002F1971" w:rsidRPr="0085623E" w:rsidRDefault="0085623E" w:rsidP="006266DF">
      <w:pPr>
        <w:pStyle w:val="Akapitzlist"/>
        <w:widowControl w:val="0"/>
        <w:numPr>
          <w:ilvl w:val="0"/>
          <w:numId w:val="18"/>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85623E">
        <w:rPr>
          <w:rFonts w:ascii="Times New Roman" w:eastAsia="Times New Roman" w:hAnsi="Times New Roman" w:cs="Times New Roman"/>
          <w:kern w:val="3"/>
          <w:sz w:val="24"/>
          <w:szCs w:val="24"/>
          <w:lang w:bidi="en-US"/>
          <w14:ligatures w14:val="none"/>
        </w:rPr>
        <w:t>Zapisy ust. 8. – 11. stosuje się również do podwykonawców.</w:t>
      </w:r>
      <w:r w:rsidR="002F1971" w:rsidRPr="0085623E">
        <w:rPr>
          <w:rFonts w:ascii="Times New Roman" w:eastAsia="Times New Roman" w:hAnsi="Times New Roman" w:cs="Times New Roman"/>
          <w:kern w:val="3"/>
          <w:sz w:val="24"/>
          <w:szCs w:val="24"/>
          <w:lang w:bidi="en-US"/>
          <w14:ligatures w14:val="none"/>
        </w:rPr>
        <w:t xml:space="preserve"> </w:t>
      </w:r>
    </w:p>
    <w:p w14:paraId="7AF958A6" w14:textId="77777777" w:rsidR="002F1971" w:rsidRPr="002F1971" w:rsidRDefault="002F1971" w:rsidP="002F1971">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p>
    <w:p w14:paraId="4ACAD788"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5.</w:t>
      </w:r>
    </w:p>
    <w:p w14:paraId="32EA83EC" w14:textId="07EE20AB" w:rsidR="004C4859"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b/>
          <w:bCs/>
          <w:color w:val="000000"/>
          <w:kern w:val="3"/>
          <w:sz w:val="24"/>
          <w:szCs w:val="24"/>
          <w:lang w:bidi="en-US"/>
          <w14:ligatures w14:val="none"/>
        </w:rPr>
      </w:pPr>
      <w:r w:rsidRPr="002F1971">
        <w:rPr>
          <w:rFonts w:ascii="Times New Roman" w:eastAsia="Times New Roman" w:hAnsi="Times New Roman" w:cs="Times New Roman"/>
          <w:color w:val="000000"/>
          <w:kern w:val="3"/>
          <w:sz w:val="24"/>
          <w:szCs w:val="24"/>
          <w:lang w:bidi="en-US"/>
          <w14:ligatures w14:val="none"/>
        </w:rPr>
        <w:t xml:space="preserve">Podstawę ustalenia wynagrodzenia za wykonanie przedmiotu umowy stanowić będzie iloczyn ilości odebranych i zagospodarowanych odpadów komunalnych oraz stawka za 1 Mg odebranych i zagospodarowanych odpadów komunalnych – zgodnie z art. 6f ust. 3 i 4 </w:t>
      </w:r>
      <w:r w:rsidRPr="002F1971">
        <w:rPr>
          <w:rFonts w:ascii="Times New Roman" w:eastAsia="Times New Roman" w:hAnsi="Times New Roman" w:cs="Times New Roman"/>
          <w:color w:val="000000"/>
          <w:kern w:val="3"/>
          <w:sz w:val="24"/>
          <w:szCs w:val="24"/>
          <w:lang w:bidi="en-US"/>
          <w14:ligatures w14:val="none"/>
        </w:rPr>
        <w:lastRenderedPageBreak/>
        <w:t>znowelizowanej ustawy o utrzymaniu czystości i porządku w gminach (Dz. U. z 202</w:t>
      </w:r>
      <w:r w:rsidR="00B35D8F">
        <w:rPr>
          <w:rFonts w:ascii="Times New Roman" w:eastAsia="Times New Roman" w:hAnsi="Times New Roman" w:cs="Times New Roman"/>
          <w:color w:val="000000"/>
          <w:kern w:val="3"/>
          <w:sz w:val="24"/>
          <w:szCs w:val="24"/>
          <w:lang w:bidi="en-US"/>
          <w14:ligatures w14:val="none"/>
        </w:rPr>
        <w:t>4</w:t>
      </w:r>
      <w:r w:rsidRPr="002F1971">
        <w:rPr>
          <w:rFonts w:ascii="Times New Roman" w:eastAsia="Times New Roman" w:hAnsi="Times New Roman" w:cs="Times New Roman"/>
          <w:color w:val="000000"/>
          <w:kern w:val="3"/>
          <w:sz w:val="24"/>
          <w:szCs w:val="24"/>
          <w:lang w:bidi="en-US"/>
          <w14:ligatures w14:val="none"/>
        </w:rPr>
        <w:t xml:space="preserve"> r. poz. </w:t>
      </w:r>
      <w:r w:rsidR="00B35D8F">
        <w:rPr>
          <w:rFonts w:ascii="Times New Roman" w:eastAsia="Times New Roman" w:hAnsi="Times New Roman" w:cs="Times New Roman"/>
          <w:color w:val="000000"/>
          <w:kern w:val="3"/>
          <w:sz w:val="24"/>
          <w:szCs w:val="24"/>
          <w:lang w:bidi="en-US"/>
          <w14:ligatures w14:val="none"/>
        </w:rPr>
        <w:t>39</w:t>
      </w:r>
      <w:r w:rsidRPr="002F1971">
        <w:rPr>
          <w:rFonts w:ascii="Times New Roman" w:eastAsia="Times New Roman" w:hAnsi="Times New Roman" w:cs="Times New Roman"/>
          <w:color w:val="000000"/>
          <w:kern w:val="3"/>
          <w:sz w:val="24"/>
          <w:szCs w:val="24"/>
          <w:lang w:bidi="en-US"/>
          <w14:ligatures w14:val="none"/>
        </w:rPr>
        <w:t xml:space="preserve">9). Obliczona w ten sposób cena oferty stanowić będzie wynagrodzenie Wykonawcy. Wynagrodzenie </w:t>
      </w:r>
      <w:r w:rsidRPr="002F1971">
        <w:rPr>
          <w:rFonts w:ascii="Times New Roman" w:eastAsia="Times New Roman" w:hAnsi="Times New Roman" w:cs="Times New Roman"/>
          <w:bCs/>
          <w:color w:val="000000"/>
          <w:kern w:val="3"/>
          <w:sz w:val="24"/>
          <w:szCs w:val="24"/>
          <w:lang w:bidi="en-US"/>
          <w14:ligatures w14:val="none"/>
        </w:rPr>
        <w:t>wykonawcy będzie płatne na podstawie ceny jednostkowej za 1 Mg odebranych i zagospodarowanych odpadów komunalnych z terenu gminy Czerwonka.</w:t>
      </w:r>
    </w:p>
    <w:p w14:paraId="5F47293A" w14:textId="77777777" w:rsidR="004C4859"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b/>
          <w:bCs/>
          <w:color w:val="000000"/>
          <w:kern w:val="3"/>
          <w:sz w:val="24"/>
          <w:szCs w:val="24"/>
          <w:lang w:bidi="en-US"/>
          <w14:ligatures w14:val="none"/>
        </w:rPr>
      </w:pPr>
      <w:r w:rsidRPr="002F1971">
        <w:rPr>
          <w:rFonts w:ascii="Times New Roman" w:eastAsia="Times New Roman" w:hAnsi="Times New Roman" w:cs="Times New Roman"/>
          <w:b/>
          <w:bCs/>
          <w:color w:val="000000"/>
          <w:kern w:val="3"/>
          <w:sz w:val="24"/>
          <w:szCs w:val="24"/>
          <w:lang w:bidi="en-US"/>
          <w14:ligatures w14:val="none"/>
        </w:rPr>
        <w:t xml:space="preserve">Zgodnie ze złożoną ofertą wynagrodzenie Wykonawcy za </w:t>
      </w:r>
      <w:r w:rsidRPr="002F1971">
        <w:rPr>
          <w:rFonts w:ascii="Times New Roman" w:eastAsia="Times New Roman" w:hAnsi="Times New Roman" w:cs="Times New Roman"/>
          <w:b/>
          <w:color w:val="000000"/>
          <w:kern w:val="3"/>
          <w:sz w:val="24"/>
          <w:szCs w:val="24"/>
          <w:lang w:bidi="en-US"/>
          <w14:ligatures w14:val="none"/>
        </w:rPr>
        <w:t>1 Mg odebranych i zagospodarowanych odpadów komunalnych</w:t>
      </w:r>
      <w:r w:rsidRPr="002F1971">
        <w:rPr>
          <w:rFonts w:ascii="Times New Roman" w:eastAsia="Times New Roman" w:hAnsi="Times New Roman" w:cs="Times New Roman"/>
          <w:b/>
          <w:bCs/>
          <w:color w:val="000000"/>
          <w:kern w:val="3"/>
          <w:sz w:val="24"/>
          <w:szCs w:val="24"/>
          <w:lang w:bidi="en-US"/>
          <w14:ligatures w14:val="none"/>
        </w:rPr>
        <w:t xml:space="preserve"> wynosi …………….. zł netto, plus należny podatek VAT w wysokości ……………….., cena brutto …………………. zł (słownie: ………………).</w:t>
      </w:r>
    </w:p>
    <w:p w14:paraId="1737BB39" w14:textId="04A1D155" w:rsidR="004C4859"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b/>
          <w:bCs/>
          <w:color w:val="000000"/>
          <w:kern w:val="3"/>
          <w:sz w:val="24"/>
          <w:szCs w:val="24"/>
          <w:lang w:bidi="en-US"/>
          <w14:ligatures w14:val="none"/>
        </w:rPr>
      </w:pPr>
      <w:r w:rsidRPr="002F1971">
        <w:rPr>
          <w:rFonts w:ascii="Times New Roman" w:eastAsia="Times New Roman" w:hAnsi="Times New Roman" w:cs="Times New Roman"/>
          <w:bCs/>
          <w:color w:val="000000"/>
          <w:kern w:val="3"/>
          <w:sz w:val="24"/>
          <w:szCs w:val="24"/>
          <w:lang w:bidi="en-US"/>
          <w14:ligatures w14:val="none"/>
        </w:rPr>
        <w:t xml:space="preserve">Przyjmuje się, że całkowita szacunkowa ilość odebranych i zagospodarowanych odpadów komunalnych wynosić będzie </w:t>
      </w:r>
      <w:r w:rsidRPr="00706F68">
        <w:rPr>
          <w:rFonts w:ascii="Times New Roman" w:eastAsia="Times New Roman" w:hAnsi="Times New Roman" w:cs="Times New Roman"/>
          <w:b/>
          <w:color w:val="000000"/>
          <w:kern w:val="3"/>
          <w:sz w:val="24"/>
          <w:szCs w:val="24"/>
          <w:lang w:bidi="en-US"/>
          <w14:ligatures w14:val="none"/>
        </w:rPr>
        <w:t>4</w:t>
      </w:r>
      <w:r w:rsidR="00BC1B03" w:rsidRPr="00706F68">
        <w:rPr>
          <w:rFonts w:ascii="Times New Roman" w:eastAsia="Times New Roman" w:hAnsi="Times New Roman" w:cs="Times New Roman"/>
          <w:b/>
          <w:color w:val="000000"/>
          <w:kern w:val="3"/>
          <w:sz w:val="24"/>
          <w:szCs w:val="24"/>
          <w:lang w:bidi="en-US"/>
          <w14:ligatures w14:val="none"/>
        </w:rPr>
        <w:t>8</w:t>
      </w:r>
      <w:r w:rsidRPr="00706F68">
        <w:rPr>
          <w:rFonts w:ascii="Times New Roman" w:eastAsia="Times New Roman" w:hAnsi="Times New Roman" w:cs="Times New Roman"/>
          <w:b/>
          <w:color w:val="000000"/>
          <w:kern w:val="3"/>
          <w:sz w:val="24"/>
          <w:szCs w:val="24"/>
          <w:lang w:bidi="en-US"/>
          <w14:ligatures w14:val="none"/>
        </w:rPr>
        <w:t>0</w:t>
      </w:r>
      <w:r w:rsidRPr="002F1971">
        <w:rPr>
          <w:rFonts w:ascii="Times New Roman" w:eastAsia="Times New Roman" w:hAnsi="Times New Roman" w:cs="Times New Roman"/>
          <w:bCs/>
          <w:color w:val="000000"/>
          <w:kern w:val="3"/>
          <w:sz w:val="24"/>
          <w:szCs w:val="24"/>
          <w:lang w:bidi="en-US"/>
          <w14:ligatures w14:val="none"/>
        </w:rPr>
        <w:t xml:space="preserve"> Mg.</w:t>
      </w:r>
      <w:r w:rsidR="00722DF0" w:rsidRPr="004C4859">
        <w:rPr>
          <w:rFonts w:ascii="Times New Roman" w:eastAsia="Times New Roman" w:hAnsi="Times New Roman" w:cs="Times New Roman"/>
          <w:bCs/>
          <w:color w:val="000000"/>
          <w:kern w:val="3"/>
          <w:sz w:val="24"/>
          <w:szCs w:val="24"/>
          <w:lang w:bidi="en-US"/>
          <w14:ligatures w14:val="none"/>
        </w:rPr>
        <w:t xml:space="preserve"> W przypadku przekroczenia szacunkowej ilości odpadów w okresie obowiązywania umowy, Strony zobowiązują się do zawarcia stosownego aneksu, przy zachowaniu ceny jednostkowej za 1 Mg odebranych i zagospodarowanych odpadów komunalnych określonej w ust. 2.</w:t>
      </w:r>
    </w:p>
    <w:p w14:paraId="1302264F" w14:textId="7ED965A9" w:rsidR="004C4859"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b/>
          <w:bCs/>
          <w:color w:val="000000"/>
          <w:kern w:val="3"/>
          <w:sz w:val="24"/>
          <w:szCs w:val="24"/>
          <w:lang w:bidi="en-US"/>
          <w14:ligatures w14:val="none"/>
        </w:rPr>
      </w:pPr>
      <w:r w:rsidRPr="002F1971">
        <w:rPr>
          <w:rFonts w:ascii="Times New Roman" w:eastAsia="Times New Roman" w:hAnsi="Times New Roman" w:cs="Times New Roman"/>
          <w:bCs/>
          <w:color w:val="000000"/>
          <w:kern w:val="3"/>
          <w:sz w:val="24"/>
          <w:szCs w:val="24"/>
          <w:lang w:bidi="en-US"/>
          <w14:ligatures w14:val="none"/>
        </w:rPr>
        <w:t xml:space="preserve">Na podstawie ceny jednostkowej za 1 Mg </w:t>
      </w:r>
      <w:r w:rsidRPr="002F1971">
        <w:rPr>
          <w:rFonts w:ascii="Times New Roman" w:eastAsia="Times New Roman" w:hAnsi="Times New Roman" w:cs="Times New Roman"/>
          <w:color w:val="000000"/>
          <w:kern w:val="3"/>
          <w:sz w:val="24"/>
          <w:szCs w:val="24"/>
          <w:lang w:bidi="en-US"/>
          <w14:ligatures w14:val="none"/>
        </w:rPr>
        <w:t xml:space="preserve">odebranych i zagospodarowanych odpadów komunalnych ustala się maksymalną wartość nominalną zobowiązania </w:t>
      </w:r>
      <w:r w:rsidR="00CB4E04">
        <w:rPr>
          <w:rFonts w:ascii="Times New Roman" w:eastAsia="Times New Roman" w:hAnsi="Times New Roman" w:cs="Times New Roman"/>
          <w:color w:val="000000"/>
          <w:kern w:val="3"/>
          <w:sz w:val="24"/>
          <w:szCs w:val="24"/>
          <w:lang w:bidi="en-US"/>
          <w14:ligatures w14:val="none"/>
        </w:rPr>
        <w:t>Z</w:t>
      </w:r>
      <w:r w:rsidRPr="002F1971">
        <w:rPr>
          <w:rFonts w:ascii="Times New Roman" w:eastAsia="Times New Roman" w:hAnsi="Times New Roman" w:cs="Times New Roman"/>
          <w:color w:val="000000"/>
          <w:kern w:val="3"/>
          <w:sz w:val="24"/>
          <w:szCs w:val="24"/>
          <w:lang w:bidi="en-US"/>
          <w14:ligatures w14:val="none"/>
        </w:rPr>
        <w:t>amawiającego wynikającego z umowy w kwocie …………………………………….zł brutto (słownie: …………………………………………………………………………………………………).</w:t>
      </w:r>
      <w:r w:rsidR="00722DF0" w:rsidRPr="004C4859">
        <w:rPr>
          <w:rFonts w:ascii="Times New Roman" w:eastAsia="Times New Roman" w:hAnsi="Times New Roman" w:cs="Times New Roman"/>
          <w:color w:val="000000"/>
          <w:kern w:val="3"/>
          <w:sz w:val="24"/>
          <w:szCs w:val="24"/>
          <w:lang w:bidi="en-US"/>
          <w14:ligatures w14:val="none"/>
        </w:rPr>
        <w:t xml:space="preserve"> </w:t>
      </w:r>
      <w:r w:rsidR="00722DF0" w:rsidRPr="004C4859">
        <w:rPr>
          <w:rFonts w:ascii="Times New Roman" w:eastAsia="Times New Roman" w:hAnsi="Times New Roman" w:cs="Times New Roman"/>
          <w:color w:val="000000" w:themeColor="text1"/>
          <w:kern w:val="3"/>
          <w:sz w:val="24"/>
          <w:szCs w:val="24"/>
          <w:lang w:bidi="en-US"/>
        </w:rPr>
        <w:t xml:space="preserve">Maksymalna wartość nominalna zobowiązania zamawiającego wynikającego z umowy zostanie powiększona w przypadku przekroczenia szacunkowej ilości odpadów, zgodnie z ust. 3. </w:t>
      </w:r>
    </w:p>
    <w:p w14:paraId="1C922651" w14:textId="17CA5C06" w:rsidR="002F1971" w:rsidRPr="002F1971"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b/>
          <w:bCs/>
          <w:color w:val="000000"/>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Wypłata wynagrodzenia następować będzie w okresach miesięcznych na podstawie faktury VAT wystawionej przez Wykonawcę przelewem w ciągu </w:t>
      </w:r>
      <w:r w:rsidR="009C13E3">
        <w:rPr>
          <w:rFonts w:ascii="Times New Roman" w:eastAsia="Times New Roman" w:hAnsi="Times New Roman" w:cs="Times New Roman"/>
          <w:kern w:val="3"/>
          <w:sz w:val="24"/>
          <w:szCs w:val="24"/>
          <w:lang w:bidi="en-US"/>
          <w14:ligatures w14:val="none"/>
        </w:rPr>
        <w:t>30</w:t>
      </w:r>
      <w:r w:rsidRPr="002F1971">
        <w:rPr>
          <w:rFonts w:ascii="Times New Roman" w:eastAsia="Times New Roman" w:hAnsi="Times New Roman" w:cs="Times New Roman"/>
          <w:kern w:val="3"/>
          <w:sz w:val="24"/>
          <w:szCs w:val="24"/>
          <w:lang w:bidi="en-US"/>
          <w14:ligatures w14:val="none"/>
        </w:rPr>
        <w:t xml:space="preserve"> dni od dnia wpłynięcia do Urzędu Gminy Czerwonka na konto Wykonawcy </w:t>
      </w:r>
      <w:r w:rsidRPr="002F1971">
        <w:rPr>
          <w:rFonts w:ascii="Times New Roman" w:eastAsia="Times New Roman" w:hAnsi="Times New Roman" w:cs="Times New Roman"/>
          <w:i/>
          <w:iCs/>
          <w:kern w:val="3"/>
          <w:sz w:val="24"/>
          <w:szCs w:val="24"/>
          <w:lang w:bidi="en-US"/>
          <w14:ligatures w14:val="none"/>
        </w:rPr>
        <w:t xml:space="preserve">- </w:t>
      </w:r>
      <w:r w:rsidRPr="002F1971">
        <w:rPr>
          <w:rFonts w:ascii="Times New Roman" w:eastAsia="Times New Roman" w:hAnsi="Times New Roman" w:cs="Times New Roman"/>
          <w:kern w:val="3"/>
          <w:sz w:val="24"/>
          <w:szCs w:val="24"/>
          <w:lang w:bidi="en-US"/>
          <w14:ligatures w14:val="none"/>
        </w:rPr>
        <w:t xml:space="preserve">do faktury należy dołączyć: </w:t>
      </w:r>
    </w:p>
    <w:p w14:paraId="2DD4A7C0" w14:textId="77777777" w:rsidR="002F1971" w:rsidRPr="002F1971" w:rsidRDefault="002F1971" w:rsidP="006266DF">
      <w:pPr>
        <w:widowControl w:val="0"/>
        <w:tabs>
          <w:tab w:val="left" w:pos="709"/>
        </w:tabs>
        <w:suppressAutoHyphens/>
        <w:autoSpaceDE w:val="0"/>
        <w:autoSpaceDN w:val="0"/>
        <w:spacing w:after="0" w:line="240" w:lineRule="auto"/>
        <w:ind w:left="34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1) protokół wykonania usług (załącznik do niniejszej umowy) wraz z wykazem, o którym mowa w § 3 ust. 1 pkt. 7, </w:t>
      </w:r>
    </w:p>
    <w:p w14:paraId="52343EAD" w14:textId="77777777" w:rsidR="002F1971" w:rsidRPr="002F1971" w:rsidRDefault="002F1971" w:rsidP="006266DF">
      <w:pPr>
        <w:widowControl w:val="0"/>
        <w:tabs>
          <w:tab w:val="left" w:pos="709"/>
        </w:tabs>
        <w:suppressAutoHyphens/>
        <w:autoSpaceDE w:val="0"/>
        <w:autoSpaceDN w:val="0"/>
        <w:spacing w:after="0" w:line="240" w:lineRule="auto"/>
        <w:ind w:left="34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2) karty przekazania odpadów, </w:t>
      </w:r>
    </w:p>
    <w:p w14:paraId="39554917" w14:textId="77777777" w:rsidR="002F1971" w:rsidRPr="002F1971" w:rsidRDefault="002F1971" w:rsidP="006266DF">
      <w:pPr>
        <w:widowControl w:val="0"/>
        <w:tabs>
          <w:tab w:val="left" w:pos="709"/>
        </w:tabs>
        <w:suppressAutoHyphens/>
        <w:autoSpaceDE w:val="0"/>
        <w:autoSpaceDN w:val="0"/>
        <w:spacing w:after="0" w:line="240" w:lineRule="auto"/>
        <w:ind w:left="34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3) sprawozdania, wykazy i potwierdzenia odbioru, o których mowa w § 3.</w:t>
      </w:r>
    </w:p>
    <w:p w14:paraId="17E1D3D2" w14:textId="77777777" w:rsidR="002F1971" w:rsidRPr="002F1971"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Za termin wypłaty wynagrodzenia przyjmuje się dzień obciążenia rachunku Zamawiającego poleceniem przelewu wynagrodzenia na rzecz Wykonawcy. </w:t>
      </w:r>
    </w:p>
    <w:p w14:paraId="4D87D84F" w14:textId="2731F314" w:rsidR="002F1971" w:rsidRPr="002F1971"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Faktura wystawiona bezpodstawnie lub nieprawidłowo zostanie zwrócona Wykonawcy. </w:t>
      </w:r>
    </w:p>
    <w:p w14:paraId="6F82314D" w14:textId="77777777" w:rsidR="002F1971" w:rsidRPr="002F1971"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Zamawiający nie udziela przedpłat na poczet realizacji przedmiotu zamówienia. </w:t>
      </w:r>
    </w:p>
    <w:p w14:paraId="70AA58AC" w14:textId="4A78A12B" w:rsidR="002F1971" w:rsidRPr="002F1971" w:rsidRDefault="002C3E9B"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kern w:val="3"/>
          <w:sz w:val="24"/>
          <w:szCs w:val="24"/>
          <w:lang w:bidi="en-US"/>
          <w14:ligatures w14:val="none"/>
        </w:rPr>
      </w:pPr>
      <w:r w:rsidRPr="002C3E9B">
        <w:rPr>
          <w:rFonts w:ascii="Times New Roman" w:eastAsia="Times New Roman" w:hAnsi="Times New Roman" w:cs="Times New Roman"/>
          <w:color w:val="000000"/>
          <w:kern w:val="3"/>
          <w:sz w:val="24"/>
          <w:szCs w:val="24"/>
          <w:lang w:bidi="en-US"/>
          <w14:ligatures w14:val="none"/>
        </w:rPr>
        <w:t>Wykonawca wniósł zabezpieczenie należytego wykonania umowy w wysokości 5 % maksymalnej wartości nominalnej zobowiązania zamawiającego wynikającego z umowy brutto t.j ………………..zł  (słownie ………………), zgodnie z art. 450 ust. 1, ustawy z dnia 11 września 2019 r. Prawo zamówień publicznych (</w:t>
      </w:r>
      <w:r w:rsidR="008F74D4" w:rsidRPr="008F74D4">
        <w:rPr>
          <w:rFonts w:ascii="Times New Roman" w:eastAsia="Times New Roman" w:hAnsi="Times New Roman" w:cs="Times New Roman"/>
          <w:color w:val="000000"/>
          <w:kern w:val="3"/>
          <w:sz w:val="24"/>
          <w:szCs w:val="24"/>
          <w:lang w:bidi="en-US"/>
          <w14:ligatures w14:val="none"/>
        </w:rPr>
        <w:t>Dz. U. z 2023 r. poz. 1605 z późn. zm.</w:t>
      </w:r>
      <w:r w:rsidRPr="002C3E9B">
        <w:rPr>
          <w:rFonts w:ascii="Times New Roman" w:eastAsia="Times New Roman" w:hAnsi="Times New Roman" w:cs="Times New Roman"/>
          <w:color w:val="000000"/>
          <w:kern w:val="3"/>
          <w:sz w:val="24"/>
          <w:szCs w:val="24"/>
          <w:lang w:bidi="en-US"/>
          <w14:ligatures w14:val="none"/>
        </w:rPr>
        <w:t>).</w:t>
      </w:r>
    </w:p>
    <w:p w14:paraId="5218A882" w14:textId="77777777" w:rsidR="002F1971" w:rsidRPr="002F1971" w:rsidRDefault="002F1971" w:rsidP="006266DF">
      <w:pPr>
        <w:widowControl w:val="0"/>
        <w:numPr>
          <w:ilvl w:val="4"/>
          <w:numId w:val="3"/>
        </w:numPr>
        <w:suppressAutoHyphens/>
        <w:autoSpaceDE w:val="0"/>
        <w:autoSpaceDN w:val="0"/>
        <w:spacing w:after="0" w:line="240" w:lineRule="auto"/>
        <w:ind w:left="360"/>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Po zakończeniu umowy Zamawiający zwróci Wykonawcy zabezpieczenie należytego wykonania umowy w terminie 30 dni od dnia dokonania ostatniego odbioru wykonania umowy. </w:t>
      </w:r>
    </w:p>
    <w:p w14:paraId="59EAC86E" w14:textId="77777777" w:rsidR="002C3E9B" w:rsidRDefault="002C3E9B" w:rsidP="006266DF">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p>
    <w:p w14:paraId="17055DF8" w14:textId="0EC5EB91" w:rsidR="002F1971" w:rsidRPr="002F1971" w:rsidRDefault="002F1971" w:rsidP="006266DF">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6.</w:t>
      </w:r>
    </w:p>
    <w:p w14:paraId="1DB105EF" w14:textId="10B8D405" w:rsidR="004F11F4" w:rsidRDefault="00674B50" w:rsidP="006266DF">
      <w:pPr>
        <w:pStyle w:val="Akapitzlist"/>
        <w:numPr>
          <w:ilvl w:val="6"/>
          <w:numId w:val="3"/>
        </w:numPr>
        <w:tabs>
          <w:tab w:val="left" w:pos="720"/>
        </w:tabs>
        <w:suppressAutoHyphens/>
        <w:spacing w:after="0" w:line="240" w:lineRule="auto"/>
        <w:ind w:left="360" w:hanging="357"/>
        <w:contextualSpacing w:val="0"/>
        <w:jc w:val="both"/>
        <w:rPr>
          <w:rFonts w:ascii="Times New Roman" w:eastAsia="Times New Roman" w:hAnsi="Times New Roman" w:cs="Times New Roman"/>
          <w:kern w:val="0"/>
          <w:sz w:val="24"/>
          <w:szCs w:val="24"/>
          <w:lang w:eastAsia="ar-SA"/>
          <w14:ligatures w14:val="none"/>
        </w:rPr>
      </w:pPr>
      <w:r w:rsidRPr="00674B50">
        <w:rPr>
          <w:rFonts w:ascii="Times New Roman" w:eastAsia="Times New Roman" w:hAnsi="Times New Roman" w:cs="Times New Roman"/>
          <w:kern w:val="0"/>
          <w:sz w:val="24"/>
          <w:szCs w:val="24"/>
          <w14:ligatures w14:val="none"/>
        </w:rPr>
        <w:t>Wynagrodzenie, o którym mowa w</w:t>
      </w:r>
      <w:r w:rsidR="004F11F4">
        <w:rPr>
          <w:rFonts w:ascii="Times New Roman" w:eastAsia="Times New Roman" w:hAnsi="Times New Roman" w:cs="Times New Roman"/>
          <w:kern w:val="0"/>
          <w:sz w:val="24"/>
          <w:szCs w:val="24"/>
          <w14:ligatures w14:val="none"/>
        </w:rPr>
        <w:t xml:space="preserve"> § 5</w:t>
      </w:r>
      <w:r w:rsidRPr="00674B50">
        <w:rPr>
          <w:rFonts w:ascii="Times New Roman" w:eastAsia="Times New Roman" w:hAnsi="Times New Roman" w:cs="Times New Roman"/>
          <w:kern w:val="0"/>
          <w:sz w:val="24"/>
          <w:szCs w:val="24"/>
          <w14:ligatures w14:val="none"/>
        </w:rPr>
        <w:t xml:space="preserve"> ust. </w:t>
      </w:r>
      <w:r w:rsidR="004F11F4">
        <w:rPr>
          <w:rFonts w:ascii="Times New Roman" w:eastAsia="Times New Roman" w:hAnsi="Times New Roman" w:cs="Times New Roman"/>
          <w:kern w:val="0"/>
          <w:sz w:val="24"/>
          <w:szCs w:val="24"/>
          <w14:ligatures w14:val="none"/>
        </w:rPr>
        <w:t>2</w:t>
      </w:r>
      <w:r w:rsidRPr="00674B50">
        <w:rPr>
          <w:rFonts w:ascii="Times New Roman" w:eastAsia="Times New Roman" w:hAnsi="Times New Roman" w:cs="Times New Roman"/>
          <w:kern w:val="0"/>
          <w:sz w:val="24"/>
          <w:szCs w:val="24"/>
          <w14:ligatures w14:val="none"/>
        </w:rPr>
        <w:t>, zgodnie z art. 439 ustawy Pzp może ulec zmianie w przypadku zmiany ceny materiałów lub kosztów związanych z realizacją zamówienia</w:t>
      </w:r>
      <w:r w:rsidR="004F11F4" w:rsidRPr="004F11F4">
        <w:rPr>
          <w:rFonts w:ascii="Times New Roman" w:eastAsia="Times New Roman" w:hAnsi="Times New Roman" w:cs="Times New Roman"/>
          <w:kern w:val="0"/>
          <w:sz w:val="24"/>
          <w:szCs w:val="24"/>
          <w:lang w:eastAsia="ar-SA"/>
          <w14:ligatures w14:val="none"/>
        </w:rPr>
        <w:t>.</w:t>
      </w:r>
    </w:p>
    <w:p w14:paraId="20815750" w14:textId="5698C9A8" w:rsidR="001C2D5F" w:rsidRDefault="001C2D5F" w:rsidP="006266DF">
      <w:pPr>
        <w:pStyle w:val="Akapitzlist"/>
        <w:numPr>
          <w:ilvl w:val="6"/>
          <w:numId w:val="3"/>
        </w:numPr>
        <w:tabs>
          <w:tab w:val="left" w:pos="720"/>
        </w:tabs>
        <w:suppressAutoHyphens/>
        <w:spacing w:after="0" w:line="240" w:lineRule="auto"/>
        <w:ind w:left="360" w:hanging="357"/>
        <w:contextualSpacing w:val="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U</w:t>
      </w:r>
      <w:r w:rsidRPr="004F11F4">
        <w:rPr>
          <w:rFonts w:ascii="Times New Roman" w:eastAsia="Times New Roman" w:hAnsi="Times New Roman" w:cs="Times New Roman"/>
          <w:kern w:val="0"/>
          <w:sz w:val="24"/>
          <w:szCs w:val="24"/>
          <w:lang w:eastAsia="ar-SA"/>
          <w14:ligatures w14:val="none"/>
        </w:rPr>
        <w:t xml:space="preserve">prawnienie do złożenia wniosku o odpowiednią zmianę wynagrodzenia </w:t>
      </w:r>
      <w:r w:rsidR="00CB4E04">
        <w:rPr>
          <w:rFonts w:ascii="Times New Roman" w:eastAsia="Times New Roman" w:hAnsi="Times New Roman" w:cs="Times New Roman"/>
          <w:kern w:val="0"/>
          <w:sz w:val="24"/>
          <w:szCs w:val="24"/>
          <w:lang w:eastAsia="ar-SA"/>
          <w14:ligatures w14:val="none"/>
        </w:rPr>
        <w:t>S</w:t>
      </w:r>
      <w:r w:rsidRPr="004F11F4">
        <w:rPr>
          <w:rFonts w:ascii="Times New Roman" w:eastAsia="Times New Roman" w:hAnsi="Times New Roman" w:cs="Times New Roman"/>
          <w:kern w:val="0"/>
          <w:sz w:val="24"/>
          <w:szCs w:val="24"/>
          <w:lang w:eastAsia="ar-SA"/>
          <w14:ligatures w14:val="none"/>
        </w:rPr>
        <w:t xml:space="preserve">trony nabywają po upływie </w:t>
      </w:r>
      <w:r>
        <w:rPr>
          <w:rFonts w:ascii="Times New Roman" w:eastAsia="Times New Roman" w:hAnsi="Times New Roman" w:cs="Times New Roman"/>
          <w:kern w:val="0"/>
          <w:sz w:val="24"/>
          <w:szCs w:val="24"/>
          <w:lang w:eastAsia="ar-SA"/>
          <w14:ligatures w14:val="none"/>
        </w:rPr>
        <w:t>6</w:t>
      </w:r>
      <w:r w:rsidRPr="004F11F4">
        <w:rPr>
          <w:rFonts w:ascii="Times New Roman" w:eastAsia="Times New Roman" w:hAnsi="Times New Roman" w:cs="Times New Roman"/>
          <w:kern w:val="0"/>
          <w:sz w:val="24"/>
          <w:szCs w:val="24"/>
          <w:lang w:eastAsia="ar-SA"/>
          <w14:ligatures w14:val="none"/>
        </w:rPr>
        <w:t xml:space="preserve"> miesięcy od dnia </w:t>
      </w:r>
      <w:r w:rsidR="008A7C68" w:rsidRPr="004F11F4">
        <w:rPr>
          <w:rFonts w:ascii="Times New Roman" w:eastAsia="Times New Roman" w:hAnsi="Times New Roman" w:cs="Times New Roman"/>
          <w:kern w:val="0"/>
          <w:sz w:val="24"/>
          <w:szCs w:val="24"/>
          <w:lang w:eastAsia="ar-SA"/>
          <w14:ligatures w14:val="none"/>
        </w:rPr>
        <w:t>zawarcia</w:t>
      </w:r>
      <w:r w:rsidRPr="004F11F4">
        <w:rPr>
          <w:rFonts w:ascii="Times New Roman" w:eastAsia="Times New Roman" w:hAnsi="Times New Roman" w:cs="Times New Roman"/>
          <w:kern w:val="0"/>
          <w:sz w:val="24"/>
          <w:szCs w:val="24"/>
          <w:lang w:eastAsia="ar-SA"/>
          <w14:ligatures w14:val="none"/>
        </w:rPr>
        <w:t xml:space="preserve"> umowy</w:t>
      </w:r>
      <w:r w:rsidR="009328F2">
        <w:rPr>
          <w:rFonts w:ascii="Times New Roman" w:eastAsia="Times New Roman" w:hAnsi="Times New Roman" w:cs="Times New Roman"/>
          <w:kern w:val="0"/>
          <w:sz w:val="24"/>
          <w:szCs w:val="24"/>
          <w:lang w:eastAsia="ar-SA"/>
          <w14:ligatures w14:val="none"/>
        </w:rPr>
        <w:t xml:space="preserve">, </w:t>
      </w:r>
      <w:r w:rsidR="009328F2" w:rsidRPr="004F11F4">
        <w:rPr>
          <w:rFonts w:ascii="Times New Roman" w:eastAsia="Times New Roman" w:hAnsi="Times New Roman" w:cs="Times New Roman"/>
          <w:kern w:val="0"/>
          <w:sz w:val="24"/>
          <w:szCs w:val="24"/>
          <w:lang w:eastAsia="pl-PL"/>
          <w14:ligatures w14:val="none"/>
        </w:rPr>
        <w:t>w sytuacji</w:t>
      </w:r>
      <w:r w:rsidR="009328F2">
        <w:rPr>
          <w:rFonts w:ascii="Times New Roman" w:eastAsia="Times New Roman" w:hAnsi="Times New Roman" w:cs="Times New Roman"/>
          <w:kern w:val="0"/>
          <w:sz w:val="24"/>
          <w:szCs w:val="24"/>
          <w:lang w:eastAsia="pl-PL"/>
          <w14:ligatures w14:val="none"/>
        </w:rPr>
        <w:t xml:space="preserve"> zmiany</w:t>
      </w:r>
      <w:r w:rsidR="009328F2" w:rsidRPr="009328F2">
        <w:rPr>
          <w:rFonts w:ascii="Times New Roman" w:eastAsia="Times New Roman" w:hAnsi="Times New Roman" w:cs="Times New Roman"/>
          <w:kern w:val="0"/>
          <w:sz w:val="24"/>
          <w:szCs w:val="24"/>
          <w:lang w:eastAsia="pl-PL"/>
          <w14:ligatures w14:val="none"/>
        </w:rPr>
        <w:t xml:space="preserve"> </w:t>
      </w:r>
      <w:r w:rsidR="009328F2" w:rsidRPr="004F11F4">
        <w:rPr>
          <w:rFonts w:ascii="Times New Roman" w:eastAsia="Times New Roman" w:hAnsi="Times New Roman" w:cs="Times New Roman"/>
          <w:kern w:val="0"/>
          <w:sz w:val="24"/>
          <w:szCs w:val="24"/>
          <w:lang w:eastAsia="pl-PL"/>
          <w14:ligatures w14:val="none"/>
        </w:rPr>
        <w:t>wskaźnika GUS za dowolny okres przypadający</w:t>
      </w:r>
      <w:r w:rsidR="009328F2">
        <w:rPr>
          <w:rFonts w:ascii="Times New Roman" w:eastAsia="Times New Roman" w:hAnsi="Times New Roman" w:cs="Times New Roman"/>
          <w:kern w:val="0"/>
          <w:sz w:val="24"/>
          <w:szCs w:val="24"/>
          <w:lang w:eastAsia="pl-PL"/>
          <w14:ligatures w14:val="none"/>
        </w:rPr>
        <w:t xml:space="preserve"> po upływie</w:t>
      </w:r>
      <w:r w:rsidR="009328F2" w:rsidRPr="004F11F4">
        <w:rPr>
          <w:rFonts w:ascii="Times New Roman" w:eastAsia="Times New Roman" w:hAnsi="Times New Roman" w:cs="Times New Roman"/>
          <w:kern w:val="0"/>
          <w:sz w:val="24"/>
          <w:szCs w:val="24"/>
          <w:lang w:eastAsia="pl-PL"/>
          <w14:ligatures w14:val="none"/>
        </w:rPr>
        <w:t xml:space="preserve"> </w:t>
      </w:r>
      <w:r w:rsidR="009328F2">
        <w:rPr>
          <w:rFonts w:ascii="Times New Roman" w:eastAsia="Times New Roman" w:hAnsi="Times New Roman" w:cs="Times New Roman"/>
          <w:kern w:val="0"/>
          <w:sz w:val="24"/>
          <w:szCs w:val="24"/>
          <w:lang w:eastAsia="pl-PL"/>
          <w14:ligatures w14:val="none"/>
        </w:rPr>
        <w:t>tego terminu</w:t>
      </w:r>
      <w:r w:rsidR="00097E7E">
        <w:rPr>
          <w:rFonts w:ascii="Times New Roman" w:eastAsia="Times New Roman" w:hAnsi="Times New Roman" w:cs="Times New Roman"/>
          <w:kern w:val="0"/>
          <w:sz w:val="24"/>
          <w:szCs w:val="24"/>
          <w:lang w:eastAsia="pl-PL"/>
          <w14:ligatures w14:val="none"/>
        </w:rPr>
        <w:t>,</w:t>
      </w:r>
      <w:r w:rsidR="00B413B8">
        <w:rPr>
          <w:rFonts w:ascii="Times New Roman" w:eastAsia="Times New Roman" w:hAnsi="Times New Roman" w:cs="Times New Roman"/>
          <w:kern w:val="0"/>
          <w:sz w:val="24"/>
          <w:szCs w:val="24"/>
          <w:lang w:eastAsia="pl-PL"/>
          <w14:ligatures w14:val="none"/>
        </w:rPr>
        <w:t xml:space="preserve"> skutkują</w:t>
      </w:r>
      <w:r w:rsidR="00097E7E">
        <w:rPr>
          <w:rFonts w:ascii="Times New Roman" w:eastAsia="Times New Roman" w:hAnsi="Times New Roman" w:cs="Times New Roman"/>
          <w:kern w:val="0"/>
          <w:sz w:val="24"/>
          <w:szCs w:val="24"/>
          <w:lang w:eastAsia="pl-PL"/>
          <w14:ligatures w14:val="none"/>
        </w:rPr>
        <w:t>cej</w:t>
      </w:r>
      <w:r w:rsidR="00B413B8" w:rsidRPr="00B413B8">
        <w:rPr>
          <w:rFonts w:ascii="Times New Roman" w:eastAsia="Times New Roman" w:hAnsi="Times New Roman" w:cs="Times New Roman"/>
          <w:kern w:val="0"/>
          <w:sz w:val="24"/>
          <w:szCs w:val="24"/>
          <w:lang w:eastAsia="pl-PL"/>
          <w14:ligatures w14:val="none"/>
        </w:rPr>
        <w:t xml:space="preserve"> wzrost</w:t>
      </w:r>
      <w:r w:rsidR="00B413B8">
        <w:rPr>
          <w:rFonts w:ascii="Times New Roman" w:eastAsia="Times New Roman" w:hAnsi="Times New Roman" w:cs="Times New Roman"/>
          <w:kern w:val="0"/>
          <w:sz w:val="24"/>
          <w:szCs w:val="24"/>
          <w:lang w:eastAsia="pl-PL"/>
          <w14:ligatures w14:val="none"/>
        </w:rPr>
        <w:t>em</w:t>
      </w:r>
      <w:r w:rsidR="00B413B8" w:rsidRPr="00B413B8">
        <w:rPr>
          <w:rFonts w:ascii="Times New Roman" w:eastAsia="Times New Roman" w:hAnsi="Times New Roman" w:cs="Times New Roman"/>
          <w:kern w:val="0"/>
          <w:sz w:val="24"/>
          <w:szCs w:val="24"/>
          <w:lang w:eastAsia="pl-PL"/>
          <w14:ligatures w14:val="none"/>
        </w:rPr>
        <w:t xml:space="preserve"> cen materiałów i kosztów na rynku ma</w:t>
      </w:r>
      <w:r w:rsidR="00B413B8">
        <w:rPr>
          <w:rFonts w:ascii="Times New Roman" w:eastAsia="Times New Roman" w:hAnsi="Times New Roman" w:cs="Times New Roman"/>
          <w:kern w:val="0"/>
          <w:sz w:val="24"/>
          <w:szCs w:val="24"/>
          <w:lang w:eastAsia="pl-PL"/>
          <w14:ligatures w14:val="none"/>
        </w:rPr>
        <w:t>jącym</w:t>
      </w:r>
      <w:r w:rsidR="00B413B8" w:rsidRPr="00B413B8">
        <w:rPr>
          <w:rFonts w:ascii="Times New Roman" w:eastAsia="Times New Roman" w:hAnsi="Times New Roman" w:cs="Times New Roman"/>
          <w:kern w:val="0"/>
          <w:sz w:val="24"/>
          <w:szCs w:val="24"/>
          <w:lang w:eastAsia="pl-PL"/>
          <w14:ligatures w14:val="none"/>
        </w:rPr>
        <w:t xml:space="preserve"> wpływ na koszt realizacji zamówienia, co </w:t>
      </w:r>
      <w:r w:rsidR="00CB4E04">
        <w:rPr>
          <w:rFonts w:ascii="Times New Roman" w:eastAsia="Times New Roman" w:hAnsi="Times New Roman" w:cs="Times New Roman"/>
          <w:kern w:val="0"/>
          <w:sz w:val="24"/>
          <w:szCs w:val="24"/>
          <w:lang w:eastAsia="pl-PL"/>
          <w14:ligatures w14:val="none"/>
        </w:rPr>
        <w:t>S</w:t>
      </w:r>
      <w:r w:rsidR="00B413B8" w:rsidRPr="00B413B8">
        <w:rPr>
          <w:rFonts w:ascii="Times New Roman" w:eastAsia="Times New Roman" w:hAnsi="Times New Roman" w:cs="Times New Roman"/>
          <w:kern w:val="0"/>
          <w:sz w:val="24"/>
          <w:szCs w:val="24"/>
          <w:lang w:eastAsia="pl-PL"/>
          <w14:ligatures w14:val="none"/>
        </w:rPr>
        <w:t>trona wnioskująca zobowiązana jest wykazać.</w:t>
      </w:r>
    </w:p>
    <w:p w14:paraId="31BD5241" w14:textId="61F1D101" w:rsidR="009328F2" w:rsidRDefault="008A7C68" w:rsidP="006266DF">
      <w:pPr>
        <w:pStyle w:val="Akapitzlist"/>
        <w:numPr>
          <w:ilvl w:val="6"/>
          <w:numId w:val="3"/>
        </w:numPr>
        <w:tabs>
          <w:tab w:val="left" w:pos="720"/>
        </w:tabs>
        <w:suppressAutoHyphens/>
        <w:spacing w:after="0" w:line="240" w:lineRule="auto"/>
        <w:ind w:left="360" w:hanging="357"/>
        <w:contextualSpacing w:val="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Z</w:t>
      </w:r>
      <w:r w:rsidRPr="004F11F4">
        <w:rPr>
          <w:rFonts w:ascii="Times New Roman" w:eastAsia="Times New Roman" w:hAnsi="Times New Roman" w:cs="Times New Roman"/>
          <w:kern w:val="0"/>
          <w:sz w:val="24"/>
          <w:szCs w:val="24"/>
          <w:lang w:eastAsia="ar-SA"/>
          <w14:ligatures w14:val="none"/>
        </w:rPr>
        <w:t xml:space="preserve">miana wskaźnika w okresie </w:t>
      </w:r>
      <w:r>
        <w:rPr>
          <w:rFonts w:ascii="Times New Roman" w:eastAsia="Times New Roman" w:hAnsi="Times New Roman" w:cs="Times New Roman"/>
          <w:kern w:val="0"/>
          <w:sz w:val="24"/>
          <w:szCs w:val="24"/>
          <w:lang w:eastAsia="ar-SA"/>
          <w14:ligatures w14:val="none"/>
        </w:rPr>
        <w:t>6</w:t>
      </w:r>
      <w:r w:rsidRPr="004F11F4">
        <w:rPr>
          <w:rFonts w:ascii="Times New Roman" w:eastAsia="Times New Roman" w:hAnsi="Times New Roman" w:cs="Times New Roman"/>
          <w:kern w:val="0"/>
          <w:sz w:val="24"/>
          <w:szCs w:val="24"/>
          <w:lang w:eastAsia="ar-SA"/>
          <w14:ligatures w14:val="none"/>
        </w:rPr>
        <w:t xml:space="preserve"> miesięcy od dnia zawarcia umowy nie upoważnia </w:t>
      </w:r>
      <w:r w:rsidR="00CB4E04">
        <w:rPr>
          <w:rFonts w:ascii="Times New Roman" w:eastAsia="Times New Roman" w:hAnsi="Times New Roman" w:cs="Times New Roman"/>
          <w:kern w:val="0"/>
          <w:sz w:val="24"/>
          <w:szCs w:val="24"/>
          <w:lang w:eastAsia="ar-SA"/>
          <w14:ligatures w14:val="none"/>
        </w:rPr>
        <w:t>S</w:t>
      </w:r>
      <w:r w:rsidRPr="004F11F4">
        <w:rPr>
          <w:rFonts w:ascii="Times New Roman" w:eastAsia="Times New Roman" w:hAnsi="Times New Roman" w:cs="Times New Roman"/>
          <w:kern w:val="0"/>
          <w:sz w:val="24"/>
          <w:szCs w:val="24"/>
          <w:lang w:eastAsia="ar-SA"/>
          <w14:ligatures w14:val="none"/>
        </w:rPr>
        <w:t>trony do wnioskowania o zmianę wynagrodzenia</w:t>
      </w:r>
      <w:r w:rsidR="008F74D4">
        <w:rPr>
          <w:rFonts w:ascii="Times New Roman" w:eastAsia="Times New Roman" w:hAnsi="Times New Roman" w:cs="Times New Roman"/>
          <w:kern w:val="0"/>
          <w:sz w:val="24"/>
          <w:szCs w:val="24"/>
          <w:lang w:eastAsia="ar-SA"/>
          <w14:ligatures w14:val="none"/>
        </w:rPr>
        <w:t>.</w:t>
      </w:r>
    </w:p>
    <w:p w14:paraId="0B28E7ED" w14:textId="3D1111DE" w:rsidR="00097E7E" w:rsidRDefault="004F11F4" w:rsidP="006266DF">
      <w:pPr>
        <w:pStyle w:val="Akapitzlist"/>
        <w:numPr>
          <w:ilvl w:val="6"/>
          <w:numId w:val="3"/>
        </w:numPr>
        <w:tabs>
          <w:tab w:val="left" w:pos="720"/>
        </w:tabs>
        <w:suppressAutoHyphens/>
        <w:spacing w:after="0" w:line="240" w:lineRule="auto"/>
        <w:ind w:left="360" w:hanging="357"/>
        <w:contextualSpacing w:val="0"/>
        <w:jc w:val="both"/>
        <w:rPr>
          <w:rFonts w:ascii="Times New Roman" w:eastAsia="Times New Roman" w:hAnsi="Times New Roman" w:cs="Times New Roman"/>
          <w:kern w:val="0"/>
          <w:sz w:val="28"/>
          <w:szCs w:val="28"/>
          <w:lang w:eastAsia="ar-SA"/>
          <w14:ligatures w14:val="none"/>
        </w:rPr>
      </w:pPr>
      <w:r w:rsidRPr="004F11F4">
        <w:rPr>
          <w:rFonts w:ascii="Times New Roman" w:hAnsi="Times New Roman" w:cs="Times New Roman"/>
          <w:sz w:val="24"/>
          <w:szCs w:val="24"/>
        </w:rPr>
        <w:t xml:space="preserve">W sytuacji wystąpienia okoliczności uprawniających do zmiany wynagrodzenia, </w:t>
      </w:r>
      <w:r w:rsidR="00CB4E04">
        <w:rPr>
          <w:rFonts w:ascii="Times New Roman" w:hAnsi="Times New Roman" w:cs="Times New Roman"/>
          <w:sz w:val="24"/>
          <w:szCs w:val="24"/>
        </w:rPr>
        <w:t>S</w:t>
      </w:r>
      <w:r w:rsidRPr="004F11F4">
        <w:rPr>
          <w:rFonts w:ascii="Times New Roman" w:hAnsi="Times New Roman" w:cs="Times New Roman"/>
          <w:sz w:val="24"/>
          <w:szCs w:val="24"/>
        </w:rPr>
        <w:t xml:space="preserve">trony nawzajem są względem siebie uprawnione do złożenia pisemnego wniosku o zmianę Umowy w zakresie płatności dotyczących okresu, za który waloryzacja ma nastąpić. </w:t>
      </w:r>
    </w:p>
    <w:p w14:paraId="0FD531AB" w14:textId="77777777" w:rsidR="00097E7E" w:rsidRDefault="004F11F4" w:rsidP="006266DF">
      <w:pPr>
        <w:pStyle w:val="Akapitzlist"/>
        <w:numPr>
          <w:ilvl w:val="6"/>
          <w:numId w:val="3"/>
        </w:numPr>
        <w:tabs>
          <w:tab w:val="left" w:pos="720"/>
        </w:tabs>
        <w:suppressAutoHyphens/>
        <w:spacing w:after="0" w:line="240" w:lineRule="auto"/>
        <w:ind w:left="360" w:hanging="357"/>
        <w:contextualSpacing w:val="0"/>
        <w:jc w:val="both"/>
        <w:rPr>
          <w:rFonts w:ascii="Times New Roman" w:eastAsia="Times New Roman" w:hAnsi="Times New Roman" w:cs="Times New Roman"/>
          <w:kern w:val="0"/>
          <w:sz w:val="28"/>
          <w:szCs w:val="28"/>
          <w:lang w:eastAsia="ar-SA"/>
          <w14:ligatures w14:val="none"/>
        </w:rPr>
      </w:pPr>
      <w:r w:rsidRPr="00097E7E">
        <w:rPr>
          <w:rFonts w:ascii="Times New Roman" w:hAnsi="Times New Roman" w:cs="Times New Roman"/>
          <w:sz w:val="24"/>
          <w:szCs w:val="24"/>
        </w:rPr>
        <w:t xml:space="preserve">Wniosek powinien zawierać wyczerpujące uzasadnienie faktyczne i wskazanie odpowiedniego wskaźnika GUS, będącego podstawą takiego żądania wraz z potwierdzeniem, że nastąpiła jego zmiana uzasadniająca żądanie. </w:t>
      </w:r>
    </w:p>
    <w:p w14:paraId="3D9A7BFA" w14:textId="103BF595" w:rsidR="004F11F4" w:rsidRPr="00B76F95" w:rsidRDefault="004F11F4" w:rsidP="006266DF">
      <w:pPr>
        <w:pStyle w:val="Akapitzlist"/>
        <w:numPr>
          <w:ilvl w:val="6"/>
          <w:numId w:val="3"/>
        </w:numPr>
        <w:tabs>
          <w:tab w:val="left" w:pos="720"/>
        </w:tabs>
        <w:suppressAutoHyphens/>
        <w:spacing w:after="0" w:line="240" w:lineRule="auto"/>
        <w:ind w:left="360" w:hanging="357"/>
        <w:contextualSpacing w:val="0"/>
        <w:jc w:val="both"/>
        <w:rPr>
          <w:rFonts w:ascii="Times New Roman" w:eastAsia="Times New Roman" w:hAnsi="Times New Roman" w:cs="Times New Roman"/>
          <w:kern w:val="0"/>
          <w:sz w:val="28"/>
          <w:szCs w:val="28"/>
          <w:lang w:eastAsia="ar-SA"/>
          <w14:ligatures w14:val="none"/>
        </w:rPr>
      </w:pPr>
      <w:r w:rsidRPr="00097E7E">
        <w:rPr>
          <w:rFonts w:ascii="Times New Roman" w:hAnsi="Times New Roman" w:cs="Times New Roman"/>
          <w:sz w:val="24"/>
          <w:szCs w:val="24"/>
        </w:rPr>
        <w:t xml:space="preserve">Ponadto wraz z wnioskiem </w:t>
      </w:r>
      <w:r w:rsidR="00CB4E04">
        <w:rPr>
          <w:rFonts w:ascii="Times New Roman" w:hAnsi="Times New Roman" w:cs="Times New Roman"/>
          <w:sz w:val="24"/>
          <w:szCs w:val="24"/>
        </w:rPr>
        <w:t>S</w:t>
      </w:r>
      <w:r w:rsidR="00B76F95" w:rsidRPr="00B76F95">
        <w:rPr>
          <w:rFonts w:ascii="Times New Roman" w:hAnsi="Times New Roman" w:cs="Times New Roman"/>
          <w:sz w:val="24"/>
          <w:szCs w:val="24"/>
        </w:rPr>
        <w:t>trona powinna przedstawić w szczególności</w:t>
      </w:r>
      <w:r w:rsidR="00B76F95">
        <w:rPr>
          <w:rFonts w:ascii="Times New Roman" w:hAnsi="Times New Roman" w:cs="Times New Roman"/>
          <w:sz w:val="24"/>
          <w:szCs w:val="24"/>
        </w:rPr>
        <w:t>:</w:t>
      </w:r>
    </w:p>
    <w:p w14:paraId="00CFC419" w14:textId="51988261" w:rsidR="00B76F95" w:rsidRPr="00B76F95" w:rsidRDefault="00B76F95" w:rsidP="006266DF">
      <w:pPr>
        <w:pStyle w:val="Akapitzlist"/>
        <w:numPr>
          <w:ilvl w:val="0"/>
          <w:numId w:val="21"/>
        </w:numPr>
        <w:tabs>
          <w:tab w:val="left" w:pos="720"/>
        </w:tabs>
        <w:suppressAutoHyphens/>
        <w:spacing w:after="0" w:line="240" w:lineRule="auto"/>
        <w:ind w:hanging="357"/>
        <w:contextualSpacing w:val="0"/>
        <w:jc w:val="both"/>
        <w:rPr>
          <w:rFonts w:ascii="Times New Roman" w:eastAsia="Times New Roman" w:hAnsi="Times New Roman" w:cs="Times New Roman"/>
          <w:kern w:val="0"/>
          <w:sz w:val="28"/>
          <w:szCs w:val="28"/>
          <w:lang w:eastAsia="ar-SA"/>
          <w14:ligatures w14:val="none"/>
        </w:rPr>
      </w:pPr>
      <w:r w:rsidRPr="004F11F4">
        <w:rPr>
          <w:rFonts w:ascii="Times New Roman" w:eastAsia="Times New Roman" w:hAnsi="Times New Roman" w:cs="Times New Roman"/>
          <w:kern w:val="0"/>
          <w:sz w:val="24"/>
          <w:szCs w:val="24"/>
          <w:lang w:eastAsia="pl-PL"/>
          <w14:ligatures w14:val="none"/>
        </w:rPr>
        <w:t>wyliczenie wnioskowanej kwoty zmiany wynagrodzenia</w:t>
      </w:r>
      <w:r>
        <w:rPr>
          <w:rFonts w:ascii="Times New Roman" w:eastAsia="Times New Roman" w:hAnsi="Times New Roman" w:cs="Times New Roman"/>
          <w:kern w:val="0"/>
          <w:sz w:val="24"/>
          <w:szCs w:val="24"/>
          <w:lang w:eastAsia="pl-PL"/>
          <w14:ligatures w14:val="none"/>
        </w:rPr>
        <w:t>;</w:t>
      </w:r>
    </w:p>
    <w:p w14:paraId="2A8CA407" w14:textId="5A736D8F" w:rsidR="00B76F95" w:rsidRPr="00B76F95" w:rsidRDefault="00B76F95" w:rsidP="006266DF">
      <w:pPr>
        <w:pStyle w:val="Akapitzlist"/>
        <w:numPr>
          <w:ilvl w:val="0"/>
          <w:numId w:val="21"/>
        </w:numPr>
        <w:tabs>
          <w:tab w:val="left" w:pos="720"/>
        </w:tabs>
        <w:suppressAutoHyphens/>
        <w:spacing w:after="0" w:line="240" w:lineRule="auto"/>
        <w:ind w:hanging="357"/>
        <w:contextualSpacing w:val="0"/>
        <w:jc w:val="both"/>
        <w:rPr>
          <w:rFonts w:ascii="Times New Roman" w:eastAsia="Times New Roman" w:hAnsi="Times New Roman" w:cs="Times New Roman"/>
          <w:kern w:val="0"/>
          <w:sz w:val="28"/>
          <w:szCs w:val="28"/>
          <w:lang w:eastAsia="ar-SA"/>
          <w14:ligatures w14:val="none"/>
        </w:rPr>
      </w:pPr>
      <w:r w:rsidRPr="004F11F4">
        <w:rPr>
          <w:rFonts w:ascii="Times New Roman" w:eastAsia="Times New Roman" w:hAnsi="Times New Roman" w:cs="Times New Roman"/>
          <w:kern w:val="0"/>
          <w:sz w:val="24"/>
          <w:szCs w:val="24"/>
          <w:lang w:eastAsia="pl-PL"/>
          <w14:ligatures w14:val="none"/>
        </w:rPr>
        <w:t>dowody na to, że wliczona do wniosku wartość materiałów i innych kosztów nie obejmuje kosztów materiałów i usług zakontraktowanych lub nabytych przed okresem objętym wnioskiem</w:t>
      </w:r>
      <w:r>
        <w:rPr>
          <w:rFonts w:ascii="Times New Roman" w:eastAsia="Times New Roman" w:hAnsi="Times New Roman" w:cs="Times New Roman"/>
          <w:kern w:val="0"/>
          <w:sz w:val="24"/>
          <w:szCs w:val="24"/>
          <w:lang w:eastAsia="pl-PL"/>
          <w14:ligatures w14:val="none"/>
        </w:rPr>
        <w:t>;</w:t>
      </w:r>
    </w:p>
    <w:p w14:paraId="1D33EC32" w14:textId="3E805C27" w:rsidR="00B76F95" w:rsidRPr="00097E7E" w:rsidRDefault="00B76F95" w:rsidP="006266DF">
      <w:pPr>
        <w:pStyle w:val="Akapitzlist"/>
        <w:numPr>
          <w:ilvl w:val="0"/>
          <w:numId w:val="21"/>
        </w:numPr>
        <w:tabs>
          <w:tab w:val="left" w:pos="720"/>
        </w:tabs>
        <w:suppressAutoHyphens/>
        <w:spacing w:after="0" w:line="240" w:lineRule="auto"/>
        <w:ind w:hanging="357"/>
        <w:contextualSpacing w:val="0"/>
        <w:jc w:val="both"/>
        <w:rPr>
          <w:rFonts w:ascii="Times New Roman" w:eastAsia="Times New Roman" w:hAnsi="Times New Roman" w:cs="Times New Roman"/>
          <w:kern w:val="0"/>
          <w:sz w:val="28"/>
          <w:szCs w:val="28"/>
          <w:lang w:eastAsia="ar-SA"/>
          <w14:ligatures w14:val="none"/>
        </w:rPr>
      </w:pPr>
      <w:r w:rsidRPr="004F11F4">
        <w:rPr>
          <w:rFonts w:ascii="Times New Roman" w:eastAsia="Times New Roman" w:hAnsi="Times New Roman" w:cs="Times New Roman"/>
          <w:kern w:val="0"/>
          <w:sz w:val="24"/>
          <w:szCs w:val="24"/>
          <w:lang w:eastAsia="pl-PL"/>
          <w14:ligatures w14:val="none"/>
        </w:rPr>
        <w:t>dowody na to, że wzrost kosztów materiałów lub usług miał wpływ na koszt realizacji zamówienia</w:t>
      </w:r>
      <w:r>
        <w:rPr>
          <w:rFonts w:ascii="Times New Roman" w:eastAsia="Times New Roman" w:hAnsi="Times New Roman" w:cs="Times New Roman"/>
          <w:kern w:val="0"/>
          <w:sz w:val="24"/>
          <w:szCs w:val="24"/>
          <w:lang w:eastAsia="pl-PL"/>
          <w14:ligatures w14:val="none"/>
        </w:rPr>
        <w:t>.</w:t>
      </w:r>
    </w:p>
    <w:p w14:paraId="7C32333E" w14:textId="1786480D" w:rsidR="00E73FD2" w:rsidRDefault="00871652" w:rsidP="006266DF">
      <w:pPr>
        <w:pStyle w:val="Akapitzlist"/>
        <w:numPr>
          <w:ilvl w:val="6"/>
          <w:numId w:val="3"/>
        </w:numPr>
        <w:spacing w:after="0" w:line="240" w:lineRule="auto"/>
        <w:ind w:left="360" w:hanging="357"/>
        <w:contextualSpacing w:val="0"/>
        <w:jc w:val="both"/>
        <w:rPr>
          <w:rFonts w:ascii="Times New Roman" w:eastAsia="Times New Roman" w:hAnsi="Times New Roman" w:cs="Times New Roman"/>
          <w:kern w:val="0"/>
          <w:sz w:val="24"/>
          <w:szCs w:val="24"/>
          <w:lang w:eastAsia="ar-SA"/>
          <w14:ligatures w14:val="none"/>
        </w:rPr>
      </w:pPr>
      <w:r w:rsidRPr="00871652">
        <w:rPr>
          <w:rFonts w:ascii="Times New Roman" w:eastAsia="Times New Roman" w:hAnsi="Times New Roman" w:cs="Times New Roman"/>
          <w:kern w:val="0"/>
          <w:sz w:val="24"/>
          <w:szCs w:val="24"/>
          <w:lang w:eastAsia="ar-SA"/>
          <w14:ligatures w14:val="none"/>
        </w:rPr>
        <w:t>Łączna wartość zmian wysokości wynagrodzenia Wykonawcy</w:t>
      </w:r>
      <w:r w:rsidR="00E73FD2">
        <w:rPr>
          <w:rFonts w:ascii="Times New Roman" w:eastAsia="Times New Roman" w:hAnsi="Times New Roman" w:cs="Times New Roman"/>
          <w:kern w:val="0"/>
          <w:sz w:val="24"/>
          <w:szCs w:val="24"/>
          <w:lang w:eastAsia="ar-SA"/>
          <w14:ligatures w14:val="none"/>
        </w:rPr>
        <w:t xml:space="preserve"> </w:t>
      </w:r>
      <w:r w:rsidRPr="00871652">
        <w:rPr>
          <w:rFonts w:ascii="Times New Roman" w:eastAsia="Times New Roman" w:hAnsi="Times New Roman" w:cs="Times New Roman"/>
          <w:kern w:val="0"/>
          <w:sz w:val="24"/>
          <w:szCs w:val="24"/>
          <w:lang w:eastAsia="ar-SA"/>
          <w14:ligatures w14:val="none"/>
        </w:rPr>
        <w:t xml:space="preserve">nie może być wyższa niż </w:t>
      </w:r>
      <w:r w:rsidRPr="00241678">
        <w:rPr>
          <w:rFonts w:ascii="Times New Roman" w:eastAsia="Times New Roman" w:hAnsi="Times New Roman" w:cs="Times New Roman"/>
          <w:kern w:val="0"/>
          <w:sz w:val="24"/>
          <w:szCs w:val="24"/>
          <w:lang w:eastAsia="ar-SA"/>
          <w14:ligatures w14:val="none"/>
        </w:rPr>
        <w:t>5 %</w:t>
      </w:r>
      <w:r w:rsidRPr="00871652">
        <w:rPr>
          <w:rFonts w:ascii="Times New Roman" w:eastAsia="Times New Roman" w:hAnsi="Times New Roman" w:cs="Times New Roman"/>
          <w:kern w:val="0"/>
          <w:sz w:val="24"/>
          <w:szCs w:val="24"/>
          <w:lang w:eastAsia="ar-SA"/>
          <w14:ligatures w14:val="none"/>
        </w:rPr>
        <w:t xml:space="preserve"> w stosunku do pierwotnej wartości umowy.</w:t>
      </w:r>
    </w:p>
    <w:p w14:paraId="4F019F8D" w14:textId="7990E052" w:rsidR="00E73FD2" w:rsidRDefault="00E73FD2" w:rsidP="006266DF">
      <w:pPr>
        <w:pStyle w:val="Akapitzlist"/>
        <w:numPr>
          <w:ilvl w:val="6"/>
          <w:numId w:val="3"/>
        </w:numPr>
        <w:spacing w:after="0" w:line="240" w:lineRule="auto"/>
        <w:ind w:left="360" w:hanging="357"/>
        <w:contextualSpacing w:val="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pl-PL"/>
          <w14:ligatures w14:val="none"/>
        </w:rPr>
        <w:t>Z</w:t>
      </w:r>
      <w:r w:rsidR="004F11F4" w:rsidRPr="00E73FD2">
        <w:rPr>
          <w:rFonts w:ascii="Times New Roman" w:eastAsia="Times New Roman" w:hAnsi="Times New Roman" w:cs="Times New Roman"/>
          <w:kern w:val="0"/>
          <w:sz w:val="24"/>
          <w:szCs w:val="24"/>
          <w:lang w:eastAsia="pl-PL"/>
          <w14:ligatures w14:val="none"/>
        </w:rPr>
        <w:t xml:space="preserve">miana wynagrodzenia wymaga zgodnej woli obu </w:t>
      </w:r>
      <w:r w:rsidR="00CB4E04">
        <w:rPr>
          <w:rFonts w:ascii="Times New Roman" w:eastAsia="Times New Roman" w:hAnsi="Times New Roman" w:cs="Times New Roman"/>
          <w:kern w:val="0"/>
          <w:sz w:val="24"/>
          <w:szCs w:val="24"/>
          <w:lang w:eastAsia="pl-PL"/>
          <w14:ligatures w14:val="none"/>
        </w:rPr>
        <w:t>S</w:t>
      </w:r>
      <w:r w:rsidR="004F11F4" w:rsidRPr="00E73FD2">
        <w:rPr>
          <w:rFonts w:ascii="Times New Roman" w:eastAsia="Times New Roman" w:hAnsi="Times New Roman" w:cs="Times New Roman"/>
          <w:kern w:val="0"/>
          <w:sz w:val="24"/>
          <w:szCs w:val="24"/>
          <w:lang w:eastAsia="pl-PL"/>
          <w14:ligatures w14:val="none"/>
        </w:rPr>
        <w:t>tron wyrażonej aneksem do umowy.</w:t>
      </w:r>
    </w:p>
    <w:p w14:paraId="5CB71294" w14:textId="77777777" w:rsidR="00E73FD2" w:rsidRDefault="004F11F4" w:rsidP="006266DF">
      <w:pPr>
        <w:pStyle w:val="Akapitzlist"/>
        <w:numPr>
          <w:ilvl w:val="6"/>
          <w:numId w:val="3"/>
        </w:numPr>
        <w:spacing w:after="0" w:line="240" w:lineRule="auto"/>
        <w:ind w:left="360" w:hanging="357"/>
        <w:contextualSpacing w:val="0"/>
        <w:jc w:val="both"/>
        <w:rPr>
          <w:rFonts w:ascii="Times New Roman" w:eastAsia="Times New Roman" w:hAnsi="Times New Roman" w:cs="Times New Roman"/>
          <w:kern w:val="0"/>
          <w:sz w:val="24"/>
          <w:szCs w:val="24"/>
          <w:lang w:eastAsia="ar-SA"/>
          <w14:ligatures w14:val="none"/>
        </w:rPr>
      </w:pPr>
      <w:r w:rsidRPr="00E73FD2">
        <w:rPr>
          <w:rFonts w:ascii="Times New Roman" w:eastAsia="Times New Roman" w:hAnsi="Times New Roman" w:cs="Times New Roman"/>
          <w:kern w:val="0"/>
          <w:sz w:val="24"/>
          <w:szCs w:val="24"/>
          <w:lang w:eastAsia="pl-PL"/>
          <w14:ligatures w14:val="none"/>
        </w:rPr>
        <w:t xml:space="preserve">Wykonawca w przypadku </w:t>
      </w:r>
      <w:r w:rsidR="00E73FD2">
        <w:rPr>
          <w:rFonts w:ascii="Times New Roman" w:eastAsia="Times New Roman" w:hAnsi="Times New Roman" w:cs="Times New Roman"/>
          <w:kern w:val="0"/>
          <w:sz w:val="24"/>
          <w:szCs w:val="24"/>
          <w:lang w:eastAsia="pl-PL"/>
          <w14:ligatures w14:val="none"/>
        </w:rPr>
        <w:t>waloryzacji</w:t>
      </w:r>
      <w:r w:rsidRPr="00E73FD2">
        <w:rPr>
          <w:rFonts w:ascii="Times New Roman" w:eastAsia="Times New Roman" w:hAnsi="Times New Roman" w:cs="Times New Roman"/>
          <w:kern w:val="0"/>
          <w:sz w:val="24"/>
          <w:szCs w:val="24"/>
          <w:lang w:eastAsia="pl-PL"/>
          <w14:ligatures w14:val="none"/>
        </w:rPr>
        <w:t xml:space="preserve"> wynagrodzenia zobowiązany jest do zmiany wynagrodzenia przysługującego podwykonawcy, z którym zawarł umowę, w zakresie odpowiadającym zmianom cen materiałów lub kosztów dotyczących zobowiązania podwykonawcy, jeżeli spełnione są następujące warunki:</w:t>
      </w:r>
    </w:p>
    <w:p w14:paraId="0844F482" w14:textId="77777777" w:rsidR="00E73FD2" w:rsidRDefault="004F11F4" w:rsidP="006266DF">
      <w:pPr>
        <w:pStyle w:val="Akapitzlist"/>
        <w:numPr>
          <w:ilvl w:val="1"/>
          <w:numId w:val="20"/>
        </w:numPr>
        <w:spacing w:after="0" w:line="240" w:lineRule="auto"/>
        <w:ind w:left="723" w:hanging="357"/>
        <w:contextualSpacing w:val="0"/>
        <w:jc w:val="both"/>
        <w:rPr>
          <w:rFonts w:ascii="Times New Roman" w:eastAsia="Times New Roman" w:hAnsi="Times New Roman" w:cs="Times New Roman"/>
          <w:kern w:val="0"/>
          <w:sz w:val="24"/>
          <w:szCs w:val="24"/>
          <w:lang w:eastAsia="ar-SA"/>
          <w14:ligatures w14:val="none"/>
        </w:rPr>
      </w:pPr>
      <w:r w:rsidRPr="00E73FD2">
        <w:rPr>
          <w:rFonts w:ascii="Times New Roman" w:eastAsia="Times New Roman" w:hAnsi="Times New Roman" w:cs="Times New Roman"/>
          <w:kern w:val="0"/>
          <w:sz w:val="24"/>
          <w:szCs w:val="24"/>
          <w:lang w:eastAsia="pl-PL"/>
          <w14:ligatures w14:val="none"/>
        </w:rPr>
        <w:t>Przedmiotem umowy są roboty budowlane lub usługi;</w:t>
      </w:r>
    </w:p>
    <w:p w14:paraId="1BACEC11" w14:textId="783B2029" w:rsidR="004F11F4" w:rsidRPr="00E73FD2" w:rsidRDefault="004F11F4" w:rsidP="006266DF">
      <w:pPr>
        <w:pStyle w:val="Akapitzlist"/>
        <w:numPr>
          <w:ilvl w:val="1"/>
          <w:numId w:val="20"/>
        </w:numPr>
        <w:spacing w:after="0" w:line="240" w:lineRule="auto"/>
        <w:ind w:left="723" w:hanging="357"/>
        <w:contextualSpacing w:val="0"/>
        <w:jc w:val="both"/>
        <w:rPr>
          <w:rFonts w:ascii="Times New Roman" w:eastAsia="Times New Roman" w:hAnsi="Times New Roman" w:cs="Times New Roman"/>
          <w:kern w:val="0"/>
          <w:sz w:val="24"/>
          <w:szCs w:val="24"/>
          <w:lang w:eastAsia="ar-SA"/>
          <w14:ligatures w14:val="none"/>
        </w:rPr>
      </w:pPr>
      <w:r w:rsidRPr="00E73FD2">
        <w:rPr>
          <w:rFonts w:ascii="Times New Roman" w:eastAsia="Times New Roman" w:hAnsi="Times New Roman" w:cs="Times New Roman"/>
          <w:kern w:val="0"/>
          <w14:ligatures w14:val="none"/>
        </w:rPr>
        <w:t xml:space="preserve">Okres obowiązywania umowy przekracza </w:t>
      </w:r>
      <w:r w:rsidR="00E73FD2">
        <w:rPr>
          <w:rFonts w:ascii="Times New Roman" w:eastAsia="Times New Roman" w:hAnsi="Times New Roman" w:cs="Times New Roman"/>
          <w:kern w:val="0"/>
          <w14:ligatures w14:val="none"/>
        </w:rPr>
        <w:t>6</w:t>
      </w:r>
      <w:r w:rsidRPr="00E73FD2">
        <w:rPr>
          <w:rFonts w:ascii="Times New Roman" w:eastAsia="Times New Roman" w:hAnsi="Times New Roman" w:cs="Times New Roman"/>
          <w:kern w:val="0"/>
          <w14:ligatures w14:val="none"/>
        </w:rPr>
        <w:t xml:space="preserve"> miesięcy.</w:t>
      </w:r>
    </w:p>
    <w:p w14:paraId="30917339" w14:textId="77777777" w:rsidR="004F11F4" w:rsidRPr="002F1971" w:rsidRDefault="004F11F4"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p>
    <w:p w14:paraId="7019EA95"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7.</w:t>
      </w:r>
    </w:p>
    <w:p w14:paraId="2D4952BC" w14:textId="7CBBE928" w:rsidR="002F1971" w:rsidRPr="002F1971" w:rsidRDefault="002F1971" w:rsidP="002F1971">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Wykonawca będzie świadczył usługi określone w umowie od </w:t>
      </w:r>
      <w:r w:rsidRPr="002F1971">
        <w:rPr>
          <w:rFonts w:ascii="Times New Roman" w:eastAsia="Times New Roman" w:hAnsi="Times New Roman" w:cs="Times New Roman"/>
          <w:b/>
          <w:bCs/>
          <w:kern w:val="3"/>
          <w:sz w:val="24"/>
          <w:szCs w:val="24"/>
          <w:lang w:bidi="en-US"/>
          <w14:ligatures w14:val="none"/>
        </w:rPr>
        <w:t>dnia 1 stycznia 202</w:t>
      </w:r>
      <w:r w:rsidR="00A51B23">
        <w:rPr>
          <w:rFonts w:ascii="Times New Roman" w:eastAsia="Times New Roman" w:hAnsi="Times New Roman" w:cs="Times New Roman"/>
          <w:b/>
          <w:bCs/>
          <w:kern w:val="3"/>
          <w:sz w:val="24"/>
          <w:szCs w:val="24"/>
          <w:lang w:bidi="en-US"/>
          <w14:ligatures w14:val="none"/>
        </w:rPr>
        <w:t>5</w:t>
      </w:r>
      <w:r w:rsidRPr="002F1971">
        <w:rPr>
          <w:rFonts w:ascii="Times New Roman" w:eastAsia="Times New Roman" w:hAnsi="Times New Roman" w:cs="Times New Roman"/>
          <w:b/>
          <w:bCs/>
          <w:kern w:val="3"/>
          <w:sz w:val="24"/>
          <w:szCs w:val="24"/>
          <w:lang w:bidi="en-US"/>
          <w14:ligatures w14:val="none"/>
        </w:rPr>
        <w:t xml:space="preserve"> roku do dnia 31 grudnia 202</w:t>
      </w:r>
      <w:r w:rsidR="00A51B23">
        <w:rPr>
          <w:rFonts w:ascii="Times New Roman" w:eastAsia="Times New Roman" w:hAnsi="Times New Roman" w:cs="Times New Roman"/>
          <w:b/>
          <w:bCs/>
          <w:kern w:val="3"/>
          <w:sz w:val="24"/>
          <w:szCs w:val="24"/>
          <w:lang w:bidi="en-US"/>
          <w14:ligatures w14:val="none"/>
        </w:rPr>
        <w:t>5</w:t>
      </w:r>
      <w:r w:rsidRPr="002F1971">
        <w:rPr>
          <w:rFonts w:ascii="Times New Roman" w:eastAsia="Times New Roman" w:hAnsi="Times New Roman" w:cs="Times New Roman"/>
          <w:b/>
          <w:bCs/>
          <w:kern w:val="3"/>
          <w:sz w:val="24"/>
          <w:szCs w:val="24"/>
          <w:lang w:bidi="en-US"/>
          <w14:ligatures w14:val="none"/>
        </w:rPr>
        <w:t xml:space="preserve"> roku.</w:t>
      </w:r>
    </w:p>
    <w:p w14:paraId="70F7D2D5" w14:textId="77777777" w:rsidR="002F1971" w:rsidRPr="002F1971" w:rsidRDefault="002F1971" w:rsidP="002F1971">
      <w:pPr>
        <w:widowControl w:val="0"/>
        <w:suppressAutoHyphens/>
        <w:autoSpaceDE w:val="0"/>
        <w:autoSpaceDN w:val="0"/>
        <w:spacing w:after="0" w:line="240" w:lineRule="auto"/>
        <w:jc w:val="both"/>
        <w:rPr>
          <w:rFonts w:ascii="Times New Roman" w:eastAsia="Times New Roman" w:hAnsi="Times New Roman" w:cs="Times New Roman"/>
          <w:b/>
          <w:bCs/>
          <w:kern w:val="3"/>
          <w:sz w:val="24"/>
          <w:szCs w:val="24"/>
          <w:lang w:bidi="en-US"/>
          <w14:ligatures w14:val="none"/>
        </w:rPr>
      </w:pPr>
    </w:p>
    <w:p w14:paraId="6E601BBA"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8.</w:t>
      </w:r>
    </w:p>
    <w:p w14:paraId="7814B391" w14:textId="77777777" w:rsidR="002F1971" w:rsidRPr="002F1971" w:rsidRDefault="002F1971" w:rsidP="006266DF">
      <w:pPr>
        <w:widowControl w:val="0"/>
        <w:numPr>
          <w:ilvl w:val="0"/>
          <w:numId w:val="8"/>
        </w:numPr>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 xml:space="preserve">Wykonawca zapłaci Zamawiającemu karę umowną: </w:t>
      </w:r>
    </w:p>
    <w:p w14:paraId="370174D9" w14:textId="77777777" w:rsidR="006266DF" w:rsidRDefault="002F1971" w:rsidP="006266DF">
      <w:pPr>
        <w:widowControl w:val="0"/>
        <w:numPr>
          <w:ilvl w:val="1"/>
          <w:numId w:val="8"/>
        </w:numPr>
        <w:suppressAutoHyphens/>
        <w:autoSpaceDE w:val="0"/>
        <w:autoSpaceDN w:val="0"/>
        <w:spacing w:after="0" w:line="240" w:lineRule="auto"/>
        <w:ind w:left="703"/>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color w:val="000000"/>
          <w:kern w:val="3"/>
          <w:sz w:val="24"/>
          <w:szCs w:val="24"/>
          <w:lang w:bidi="en-US"/>
          <w14:ligatures w14:val="none"/>
        </w:rPr>
        <w:t xml:space="preserve">z tytułu odstąpienia od realizacji umowy z przyczyn zależnych od Wykonawcy                               w wysokości 10 % wartości umowy brutto za realizację całego zamówienia określoną w </w:t>
      </w:r>
      <w:r w:rsidRPr="002F1971">
        <w:rPr>
          <w:rFonts w:ascii="Times New Roman" w:eastAsia="Times New Roman" w:hAnsi="Times New Roman" w:cs="Times New Roman"/>
          <w:bCs/>
          <w:kern w:val="3"/>
          <w:sz w:val="24"/>
          <w:szCs w:val="24"/>
          <w:lang w:bidi="en-US"/>
          <w14:ligatures w14:val="none"/>
        </w:rPr>
        <w:t>§ 5 ust. 4 umowy</w:t>
      </w:r>
      <w:r w:rsidRPr="002F1971">
        <w:rPr>
          <w:rFonts w:ascii="Times New Roman" w:eastAsia="Times New Roman" w:hAnsi="Times New Roman" w:cs="Times New Roman"/>
          <w:color w:val="000000"/>
          <w:kern w:val="3"/>
          <w:sz w:val="24"/>
          <w:szCs w:val="24"/>
          <w:lang w:bidi="en-US"/>
          <w14:ligatures w14:val="none"/>
        </w:rPr>
        <w:t>;</w:t>
      </w:r>
    </w:p>
    <w:p w14:paraId="5ADDF83C" w14:textId="77777777" w:rsidR="006266DF" w:rsidRDefault="002F1971" w:rsidP="006266DF">
      <w:pPr>
        <w:widowControl w:val="0"/>
        <w:numPr>
          <w:ilvl w:val="1"/>
          <w:numId w:val="8"/>
        </w:numPr>
        <w:suppressAutoHyphens/>
        <w:autoSpaceDE w:val="0"/>
        <w:autoSpaceDN w:val="0"/>
        <w:spacing w:after="0" w:line="240" w:lineRule="auto"/>
        <w:ind w:left="703"/>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za niewywiązanie się z poziomu odzysku odpadów w wysokości kary należnej gminie Czerwonka. Wysokość kary umownej zostanie wyliczona zgodnie z przepisami ustawy z dnia 13 września 1996 r. o utrzymaniu czystości i porządku w gminach;</w:t>
      </w:r>
    </w:p>
    <w:p w14:paraId="5F5BA3AE" w14:textId="77777777" w:rsidR="006266DF" w:rsidRDefault="002F1971" w:rsidP="006266DF">
      <w:pPr>
        <w:widowControl w:val="0"/>
        <w:numPr>
          <w:ilvl w:val="1"/>
          <w:numId w:val="8"/>
        </w:numPr>
        <w:suppressAutoHyphens/>
        <w:autoSpaceDE w:val="0"/>
        <w:autoSpaceDN w:val="0"/>
        <w:spacing w:after="0" w:line="240" w:lineRule="auto"/>
        <w:ind w:left="703"/>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za mieszanie selektywnie zebranych odpadów komunalnych z resztkowymi odpadami komunalnymi w wysokości kary należnej gminie Czerwonka - wysokość kary umownej zostanie wyliczona zgodnie z przepisami ustawy z dnia 13 września 1996 r. o utrzymaniu czystości i porządku w gminach;</w:t>
      </w:r>
    </w:p>
    <w:p w14:paraId="54E792C3" w14:textId="77777777" w:rsidR="006266DF" w:rsidRDefault="002F1971" w:rsidP="006266DF">
      <w:pPr>
        <w:widowControl w:val="0"/>
        <w:numPr>
          <w:ilvl w:val="1"/>
          <w:numId w:val="8"/>
        </w:numPr>
        <w:suppressAutoHyphens/>
        <w:autoSpaceDE w:val="0"/>
        <w:autoSpaceDN w:val="0"/>
        <w:spacing w:after="0" w:line="240" w:lineRule="auto"/>
        <w:ind w:left="703"/>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za przekazywanie nierzetelnych sprawozdań, o których mowa w § 3 ust. 1 pkt. 5 lub przekazywanie ich po terminie określonym ustawą z dnia 13 września 1996r. o utrzymaniu czystości i porządku w gminach wysokość kary umownej zostanie wyliczona zgodnie z przepisami ustawy z dnia 13 września 1996r. o utrzymaniu czystości i porządku w gminach;</w:t>
      </w:r>
    </w:p>
    <w:p w14:paraId="6CED0BF7" w14:textId="182169E1" w:rsidR="002F1971" w:rsidRPr="006266DF" w:rsidRDefault="002F1971" w:rsidP="006266DF">
      <w:pPr>
        <w:widowControl w:val="0"/>
        <w:numPr>
          <w:ilvl w:val="1"/>
          <w:numId w:val="8"/>
        </w:numPr>
        <w:suppressAutoHyphens/>
        <w:autoSpaceDE w:val="0"/>
        <w:autoSpaceDN w:val="0"/>
        <w:spacing w:after="0" w:line="240" w:lineRule="auto"/>
        <w:ind w:left="703"/>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 xml:space="preserve">z tytułu zwłoki w realizacji ”reklamacji” tj. braku odbioru odpadów (dotyczy odpowiednio odpadów: zmieszanych, resztkowych, segregowanych, ulegających biodegradacji itd.) Wykonawca zapłaci karę za każdy dzień zwłoki w wysokości: </w:t>
      </w:r>
    </w:p>
    <w:p w14:paraId="5CF0FD9D" w14:textId="77777777" w:rsidR="002F1971" w:rsidRPr="002F1971" w:rsidRDefault="002F1971" w:rsidP="006266DF">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ab/>
        <w:t xml:space="preserve">a) dla każdej nieruchomości o zabudowie jednorodzinnej w wysokości 100,00 zł (sto </w:t>
      </w:r>
      <w:r w:rsidRPr="002F1971">
        <w:rPr>
          <w:rFonts w:ascii="Times New Roman" w:eastAsia="Times New Roman" w:hAnsi="Times New Roman" w:cs="Times New Roman"/>
          <w:kern w:val="3"/>
          <w:sz w:val="24"/>
          <w:szCs w:val="24"/>
          <w:lang w:bidi="en-US"/>
          <w14:ligatures w14:val="none"/>
        </w:rPr>
        <w:lastRenderedPageBreak/>
        <w:tab/>
        <w:t xml:space="preserve">złotych), </w:t>
      </w:r>
    </w:p>
    <w:p w14:paraId="243E45AE" w14:textId="534276DB" w:rsidR="002F1971" w:rsidRPr="002F1971" w:rsidRDefault="002F1971" w:rsidP="006266DF">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ab/>
        <w:t xml:space="preserve">b) z tytułu zwłoki w realizacji innej reklamacji, tj. nie dostarczenia pojemników, </w:t>
      </w:r>
      <w:r w:rsidRPr="002F1971">
        <w:rPr>
          <w:rFonts w:ascii="Times New Roman" w:eastAsia="Times New Roman" w:hAnsi="Times New Roman" w:cs="Times New Roman"/>
          <w:kern w:val="3"/>
          <w:sz w:val="24"/>
          <w:szCs w:val="24"/>
          <w:lang w:bidi="en-US"/>
          <w14:ligatures w14:val="none"/>
        </w:rPr>
        <w:tab/>
        <w:t>worków, harmonogramów – w wysokości 100,00 zł (słownie: sto złotych)</w:t>
      </w:r>
      <w:r w:rsidR="005175DC">
        <w:rPr>
          <w:rFonts w:ascii="Times New Roman" w:eastAsia="Times New Roman" w:hAnsi="Times New Roman" w:cs="Times New Roman"/>
          <w:kern w:val="3"/>
          <w:sz w:val="24"/>
          <w:szCs w:val="24"/>
          <w:lang w:bidi="en-US"/>
          <w14:ligatures w14:val="none"/>
        </w:rPr>
        <w:t>;</w:t>
      </w:r>
    </w:p>
    <w:p w14:paraId="3F1DF818" w14:textId="77777777" w:rsidR="006266DF" w:rsidRDefault="002F1971" w:rsidP="006266DF">
      <w:pPr>
        <w:pStyle w:val="Akapitzlist"/>
        <w:numPr>
          <w:ilvl w:val="1"/>
          <w:numId w:val="8"/>
        </w:numPr>
        <w:suppressAutoHyphens/>
        <w:spacing w:after="0" w:line="240" w:lineRule="auto"/>
        <w:ind w:left="703"/>
        <w:jc w:val="both"/>
        <w:rPr>
          <w:rFonts w:ascii="Times New Roman" w:eastAsia="Times New Roman" w:hAnsi="Times New Roman" w:cs="Times New Roman"/>
          <w:color w:val="000000"/>
          <w:kern w:val="0"/>
          <w:sz w:val="24"/>
          <w:szCs w:val="24"/>
          <w:lang w:eastAsia="ar-SA"/>
          <w14:ligatures w14:val="none"/>
        </w:rPr>
      </w:pPr>
      <w:r w:rsidRPr="006266DF">
        <w:rPr>
          <w:rFonts w:ascii="Times New Roman" w:eastAsia="Times New Roman" w:hAnsi="Times New Roman" w:cs="Times New Roman"/>
          <w:color w:val="000000"/>
          <w:kern w:val="0"/>
          <w:sz w:val="24"/>
          <w:szCs w:val="24"/>
          <w:lang w:eastAsia="ar-SA"/>
          <w14:ligatures w14:val="none"/>
        </w:rPr>
        <w:t>za niedopełnienie wymogu zatrudnienia na podstawie umowy o pracę przez cały okres realizacji przedmiotu umowy osób wykonujących bezpośrednio pracę przy realizacji przedmiotu zamówienia, w tym kierowców do transportu odpadów, pracowników fizycznych do załadunku odpadów oraz pracowników biurowych zajmujących się logistyką transportu, reklamacji i sprawozdawczością, w wysokości 0,3% wynagrodzenia brutto przysługującego za 1 miesiąc wykonywania usługi, za każdą osobę, chyba że wykonawca wykaże, że nie zostały spełnione przesłanki do zatrudnienia tej osoby na podstawie pracy wynikającego z Kodeksu pracy;</w:t>
      </w:r>
    </w:p>
    <w:p w14:paraId="25FFC3E0" w14:textId="68E1F26C" w:rsidR="002F1971" w:rsidRPr="006266DF" w:rsidRDefault="002F1971" w:rsidP="006266DF">
      <w:pPr>
        <w:pStyle w:val="Akapitzlist"/>
        <w:numPr>
          <w:ilvl w:val="1"/>
          <w:numId w:val="8"/>
        </w:numPr>
        <w:suppressAutoHyphens/>
        <w:spacing w:after="0" w:line="240" w:lineRule="auto"/>
        <w:ind w:left="703"/>
        <w:jc w:val="both"/>
        <w:rPr>
          <w:rFonts w:ascii="Times New Roman" w:eastAsia="Times New Roman" w:hAnsi="Times New Roman" w:cs="Times New Roman"/>
          <w:color w:val="000000"/>
          <w:kern w:val="0"/>
          <w:sz w:val="24"/>
          <w:szCs w:val="24"/>
          <w:lang w:eastAsia="ar-SA"/>
          <w14:ligatures w14:val="none"/>
        </w:rPr>
      </w:pPr>
      <w:r w:rsidRPr="006266DF">
        <w:rPr>
          <w:rFonts w:ascii="Times New Roman" w:eastAsia="Times New Roman" w:hAnsi="Times New Roman" w:cs="Times New Roman"/>
          <w:color w:val="000000"/>
          <w:kern w:val="3"/>
          <w:sz w:val="24"/>
          <w:szCs w:val="24"/>
          <w:lang w:bidi="en-US"/>
          <w14:ligatures w14:val="none"/>
        </w:rPr>
        <w:t>za nieprzedłożenie: w dniu podpisania umowy wykazu osób zatrudnionych na podstawie umowy o pracę, w okresie trwania umowy uaktualnionego wykazu osób w przypadku zmiany pracowników, na każdym etapie trwania umowy po wezwaniu Zamawiającego do przedstawienia dokumentów potwierdzających zatrudnienie osób, w wysokości 0,3% wynagrodzenia brutto przysługującego za 1 miesiąc wykonywania usługi, za każdy dzień opóźnienia w przedłożeniu dokumentów.</w:t>
      </w:r>
    </w:p>
    <w:p w14:paraId="63CAA7E7" w14:textId="77777777" w:rsidR="009C13E3" w:rsidRDefault="002F1971" w:rsidP="006266DF">
      <w:pPr>
        <w:widowControl w:val="0"/>
        <w:numPr>
          <w:ilvl w:val="0"/>
          <w:numId w:val="8"/>
        </w:numPr>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Zamawiający może pobrać należną od Wykonawcy karę umowną także przez potrącenie</w:t>
      </w:r>
      <w:r w:rsidRPr="002F1971">
        <w:rPr>
          <w:rFonts w:ascii="Times New Roman" w:eastAsia="Times New Roman" w:hAnsi="Times New Roman" w:cs="Times New Roman"/>
          <w:kern w:val="3"/>
          <w:sz w:val="24"/>
          <w:szCs w:val="24"/>
          <w:lang w:bidi="en-US"/>
          <w14:ligatures w14:val="none"/>
        </w:rPr>
        <w:br/>
        <w:t>z wystawionej przez Wykonawcę faktury.</w:t>
      </w:r>
    </w:p>
    <w:p w14:paraId="600A219E" w14:textId="1FBF964B" w:rsidR="002F1971" w:rsidRPr="009C13E3" w:rsidRDefault="009C13E3" w:rsidP="006266DF">
      <w:pPr>
        <w:widowControl w:val="0"/>
        <w:numPr>
          <w:ilvl w:val="0"/>
          <w:numId w:val="8"/>
        </w:numPr>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9C13E3">
        <w:rPr>
          <w:rFonts w:ascii="Times New Roman" w:eastAsia="Times New Roman" w:hAnsi="Times New Roman" w:cs="Times New Roman"/>
          <w:kern w:val="3"/>
          <w:sz w:val="24"/>
          <w:szCs w:val="24"/>
          <w:lang w:bidi="en-US"/>
          <w14:ligatures w14:val="none"/>
        </w:rPr>
        <w:t xml:space="preserve">Maksymalna wysokość kar umownych naliczonych na podstawie ww. zapisów nie może przekroczyć 20% wartości umowy brutto za realizację całego zamówienia określoną w </w:t>
      </w:r>
      <w:r w:rsidRPr="009C13E3">
        <w:rPr>
          <w:rFonts w:ascii="Times New Roman" w:eastAsia="Times New Roman" w:hAnsi="Times New Roman" w:cs="Times New Roman"/>
          <w:bCs/>
          <w:kern w:val="3"/>
          <w:sz w:val="24"/>
          <w:szCs w:val="24"/>
          <w:lang w:bidi="en-US"/>
          <w14:ligatures w14:val="none"/>
        </w:rPr>
        <w:t>§ 5 ust. 4 umowy.</w:t>
      </w:r>
    </w:p>
    <w:p w14:paraId="7FB8A1E8" w14:textId="77777777" w:rsidR="002F1971" w:rsidRPr="009C13E3" w:rsidRDefault="002F1971" w:rsidP="002F1971">
      <w:pPr>
        <w:widowControl w:val="0"/>
        <w:suppressAutoHyphens/>
        <w:autoSpaceDE w:val="0"/>
        <w:autoSpaceDN w:val="0"/>
        <w:spacing w:after="0" w:line="240" w:lineRule="auto"/>
        <w:jc w:val="both"/>
        <w:rPr>
          <w:rFonts w:ascii="Times New Roman" w:eastAsia="Times New Roman" w:hAnsi="Times New Roman" w:cs="Times New Roman"/>
          <w:color w:val="FF0000"/>
          <w:kern w:val="3"/>
          <w:sz w:val="24"/>
          <w:szCs w:val="24"/>
          <w:lang w:bidi="en-US"/>
          <w14:ligatures w14:val="none"/>
        </w:rPr>
      </w:pPr>
    </w:p>
    <w:p w14:paraId="6928369E"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9.</w:t>
      </w:r>
    </w:p>
    <w:p w14:paraId="06FCAC9B" w14:textId="77777777" w:rsidR="00252A60" w:rsidRPr="00252A60" w:rsidRDefault="00252A60" w:rsidP="006266DF">
      <w:pPr>
        <w:numPr>
          <w:ilvl w:val="4"/>
          <w:numId w:val="9"/>
        </w:numPr>
        <w:suppressAutoHyphens/>
        <w:autoSpaceDE w:val="0"/>
        <w:spacing w:after="0" w:line="240" w:lineRule="auto"/>
        <w:ind w:left="36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Zamawiający dopuszcza możliwość zmian umowy w następującym zakresie i na określonych poniżej warunkach: zgodnie z art. 455 ust. 1 ustawy – Prawo zamówień publicznych.</w:t>
      </w:r>
    </w:p>
    <w:p w14:paraId="43AEA9EE" w14:textId="77777777" w:rsidR="00252A60" w:rsidRDefault="00252A60" w:rsidP="006266DF">
      <w:pPr>
        <w:numPr>
          <w:ilvl w:val="4"/>
          <w:numId w:val="9"/>
        </w:numPr>
        <w:suppressAutoHyphens/>
        <w:autoSpaceDE w:val="0"/>
        <w:spacing w:after="0" w:line="240" w:lineRule="auto"/>
        <w:ind w:left="36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Zamawiający przewiduje możliwość dokonania zmiany w postanowieniach umowy w stosunku do treści oferty w okolicznościach:</w:t>
      </w:r>
    </w:p>
    <w:p w14:paraId="28204EF5" w14:textId="77777777" w:rsidR="00252A60" w:rsidRPr="00252A60" w:rsidRDefault="00252A60" w:rsidP="006266DF">
      <w:pPr>
        <w:pStyle w:val="Akapitzlist"/>
        <w:numPr>
          <w:ilvl w:val="1"/>
          <w:numId w:val="22"/>
        </w:numPr>
        <w:suppressAutoHyphens/>
        <w:autoSpaceDE w:val="0"/>
        <w:spacing w:after="0" w:line="240" w:lineRule="auto"/>
        <w:ind w:left="70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0"/>
          <w:sz w:val="24"/>
          <w:szCs w:val="24"/>
          <w:lang w:eastAsia="ar-SA"/>
          <w14:ligatures w14:val="none"/>
        </w:rPr>
        <w:t>zmian powszechnie obowiązujących przepisów prawa w zakresie mającym wpływ na realizację przedmiotu zamówienia;</w:t>
      </w:r>
    </w:p>
    <w:p w14:paraId="32E2C8D0" w14:textId="77777777" w:rsidR="00252A60" w:rsidRDefault="00252A60" w:rsidP="006266DF">
      <w:pPr>
        <w:pStyle w:val="Akapitzlist"/>
        <w:numPr>
          <w:ilvl w:val="1"/>
          <w:numId w:val="22"/>
        </w:numPr>
        <w:suppressAutoHyphens/>
        <w:autoSpaceDE w:val="0"/>
        <w:spacing w:after="0" w:line="240" w:lineRule="auto"/>
        <w:ind w:left="70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wystąpienia siły wyższej, tj. na skutek zdarzenia nadzwyczajnego, zewnętrznego i niemożliwego lub trudnego do przewidzenia w chwili zawarcia niniejszej umowy, których skutkom nie da się zapobiec (np. klęski żywiołowe, wojna itp.),</w:t>
      </w:r>
    </w:p>
    <w:p w14:paraId="248EC722" w14:textId="3F9ADA9C" w:rsidR="00252A60" w:rsidRDefault="00252A60" w:rsidP="006266DF">
      <w:pPr>
        <w:pStyle w:val="Akapitzlist"/>
        <w:numPr>
          <w:ilvl w:val="1"/>
          <w:numId w:val="22"/>
        </w:numPr>
        <w:suppressAutoHyphens/>
        <w:autoSpaceDE w:val="0"/>
        <w:spacing w:after="0" w:line="240" w:lineRule="auto"/>
        <w:ind w:left="70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zmiany terminu realizacji przedmiotu umowy, wysokości wynagrodzenia </w:t>
      </w:r>
      <w:r w:rsidRPr="00252A60">
        <w:rPr>
          <w:rFonts w:ascii="Times New Roman" w:eastAsia="Times New Roman" w:hAnsi="Times New Roman" w:cs="Times New Roman"/>
          <w:kern w:val="3"/>
          <w:sz w:val="24"/>
          <w:szCs w:val="24"/>
          <w:lang w:bidi="en-US"/>
          <w14:ligatures w14:val="none"/>
        </w:rPr>
        <w:tab/>
        <w:t>należnego Wykonawcy lub zmiany zakresu odpowiedzialności Stron z tytułu</w:t>
      </w:r>
      <w:r w:rsidRPr="00252A60">
        <w:rPr>
          <w:rFonts w:ascii="Times New Roman" w:eastAsia="Times New Roman" w:hAnsi="Times New Roman" w:cs="Times New Roman"/>
          <w:kern w:val="3"/>
          <w:sz w:val="24"/>
          <w:szCs w:val="24"/>
          <w:lang w:bidi="en-US"/>
          <w14:ligatures w14:val="none"/>
        </w:rPr>
        <w:tab/>
        <w:t>niewykonania</w:t>
      </w:r>
      <w:r w:rsidR="005175DC">
        <w:rPr>
          <w:rFonts w:ascii="Times New Roman" w:eastAsia="Times New Roman" w:hAnsi="Times New Roman" w:cs="Times New Roman"/>
          <w:kern w:val="3"/>
          <w:sz w:val="24"/>
          <w:szCs w:val="24"/>
          <w:lang w:bidi="en-US"/>
          <w14:ligatures w14:val="none"/>
        </w:rPr>
        <w:t xml:space="preserve"> </w:t>
      </w:r>
      <w:r w:rsidRPr="00252A60">
        <w:rPr>
          <w:rFonts w:ascii="Times New Roman" w:eastAsia="Times New Roman" w:hAnsi="Times New Roman" w:cs="Times New Roman"/>
          <w:kern w:val="3"/>
          <w:sz w:val="24"/>
          <w:szCs w:val="24"/>
          <w:lang w:bidi="en-US"/>
          <w14:ligatures w14:val="none"/>
        </w:rPr>
        <w:t>bądź nienależytego wykonania umowy.</w:t>
      </w:r>
    </w:p>
    <w:p w14:paraId="7F894CE8" w14:textId="33ECF564" w:rsidR="002F1971" w:rsidRPr="00252A60" w:rsidRDefault="00252A60" w:rsidP="006266DF">
      <w:pPr>
        <w:pStyle w:val="Akapitzlist"/>
        <w:numPr>
          <w:ilvl w:val="1"/>
          <w:numId w:val="22"/>
        </w:numPr>
        <w:suppressAutoHyphens/>
        <w:autoSpaceDE w:val="0"/>
        <w:spacing w:after="0" w:line="240" w:lineRule="auto"/>
        <w:ind w:left="70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zmiany stawki podatku VAT, jeżeli zmiana ta będzie wynikała ze zmian przepisów </w:t>
      </w:r>
      <w:r w:rsidRPr="00252A60">
        <w:rPr>
          <w:rFonts w:ascii="Times New Roman" w:eastAsia="Times New Roman" w:hAnsi="Times New Roman" w:cs="Times New Roman"/>
          <w:kern w:val="3"/>
          <w:sz w:val="24"/>
          <w:szCs w:val="24"/>
          <w:lang w:bidi="en-US"/>
          <w14:ligatures w14:val="none"/>
        </w:rPr>
        <w:tab/>
        <w:t xml:space="preserve">prawa, w takim wypadku do rozliczeń zostanie podana przez Wykonawcę stawka netto </w:t>
      </w:r>
      <w:r w:rsidRPr="00252A60">
        <w:rPr>
          <w:rFonts w:ascii="Times New Roman" w:eastAsia="Times New Roman" w:hAnsi="Times New Roman" w:cs="Times New Roman"/>
          <w:kern w:val="3"/>
          <w:sz w:val="24"/>
          <w:szCs w:val="24"/>
          <w:lang w:bidi="en-US"/>
          <w14:ligatures w14:val="none"/>
        </w:rPr>
        <w:tab/>
        <w:t xml:space="preserve">i odpowiednio do zmiany stawki podatku VAT zostanie wyliczona wartość brutto, </w:t>
      </w:r>
      <w:r w:rsidRPr="00252A60">
        <w:rPr>
          <w:rFonts w:ascii="Times New Roman" w:eastAsia="Times New Roman" w:hAnsi="Times New Roman" w:cs="Times New Roman"/>
          <w:kern w:val="3"/>
          <w:sz w:val="24"/>
          <w:szCs w:val="24"/>
          <w:lang w:bidi="en-US"/>
          <w14:ligatures w14:val="none"/>
        </w:rPr>
        <w:tab/>
        <w:t xml:space="preserve">zmiana taka może spowodować zmianę wartości umowy i będzie wprowadzona </w:t>
      </w:r>
      <w:r w:rsidRPr="00252A60">
        <w:rPr>
          <w:rFonts w:ascii="Times New Roman" w:eastAsia="Times New Roman" w:hAnsi="Times New Roman" w:cs="Times New Roman"/>
          <w:kern w:val="3"/>
          <w:sz w:val="24"/>
          <w:szCs w:val="24"/>
          <w:lang w:bidi="en-US"/>
          <w14:ligatures w14:val="none"/>
        </w:rPr>
        <w:tab/>
        <w:t>aneksem.</w:t>
      </w:r>
    </w:p>
    <w:p w14:paraId="51584DFA"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p>
    <w:p w14:paraId="43B446AA"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10.</w:t>
      </w:r>
    </w:p>
    <w:p w14:paraId="7607AF3D" w14:textId="0FCB1CD2" w:rsidR="002F1971" w:rsidRPr="00252A60" w:rsidRDefault="002F1971" w:rsidP="006266DF">
      <w:pPr>
        <w:pStyle w:val="Akapitzlist"/>
        <w:widowControl w:val="0"/>
        <w:suppressAutoHyphens/>
        <w:autoSpaceDE w:val="0"/>
        <w:autoSpaceDN w:val="0"/>
        <w:spacing w:after="0" w:line="240" w:lineRule="auto"/>
        <w:ind w:left="360"/>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Zamawiający może odstąpić od umowy, a rozwiązanie traktuje się jak z przyczyn zależnych od Wykonawcy w przypadku gdy: </w:t>
      </w:r>
    </w:p>
    <w:p w14:paraId="5C864433" w14:textId="77777777" w:rsidR="00252A60" w:rsidRDefault="002F1971" w:rsidP="006266DF">
      <w:pPr>
        <w:pStyle w:val="Akapitzlist"/>
        <w:widowControl w:val="0"/>
        <w:numPr>
          <w:ilvl w:val="1"/>
          <w:numId w:val="18"/>
        </w:numPr>
        <w:suppressAutoHyphens/>
        <w:autoSpaceDE w:val="0"/>
        <w:autoSpaceDN w:val="0"/>
        <w:spacing w:after="0" w:line="240" w:lineRule="auto"/>
        <w:ind w:left="72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wszczęte zostało postępowanie upadłościowe w stosunku do Wykonawcy, </w:t>
      </w:r>
    </w:p>
    <w:p w14:paraId="073EC515" w14:textId="77777777" w:rsidR="00252A60" w:rsidRDefault="002F1971" w:rsidP="006266DF">
      <w:pPr>
        <w:pStyle w:val="Akapitzlist"/>
        <w:widowControl w:val="0"/>
        <w:numPr>
          <w:ilvl w:val="1"/>
          <w:numId w:val="18"/>
        </w:numPr>
        <w:suppressAutoHyphens/>
        <w:autoSpaceDE w:val="0"/>
        <w:autoSpaceDN w:val="0"/>
        <w:spacing w:after="0" w:line="240" w:lineRule="auto"/>
        <w:ind w:left="72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rozpoczęto likwidację firmy Wykonawcy, </w:t>
      </w:r>
    </w:p>
    <w:p w14:paraId="55B93D0B" w14:textId="77777777" w:rsidR="00252A60" w:rsidRDefault="002F1971" w:rsidP="006266DF">
      <w:pPr>
        <w:pStyle w:val="Akapitzlist"/>
        <w:widowControl w:val="0"/>
        <w:numPr>
          <w:ilvl w:val="1"/>
          <w:numId w:val="18"/>
        </w:numPr>
        <w:suppressAutoHyphens/>
        <w:autoSpaceDE w:val="0"/>
        <w:autoSpaceDN w:val="0"/>
        <w:spacing w:after="0" w:line="240" w:lineRule="auto"/>
        <w:ind w:left="72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Wykonawca stracił uprawnienia do wykonywania działalności objętej umową, </w:t>
      </w:r>
    </w:p>
    <w:p w14:paraId="0A3D5B4E" w14:textId="77777777" w:rsidR="00252A60" w:rsidRDefault="002F1971" w:rsidP="006266DF">
      <w:pPr>
        <w:pStyle w:val="Akapitzlist"/>
        <w:widowControl w:val="0"/>
        <w:numPr>
          <w:ilvl w:val="1"/>
          <w:numId w:val="18"/>
        </w:numPr>
        <w:suppressAutoHyphens/>
        <w:autoSpaceDE w:val="0"/>
        <w:autoSpaceDN w:val="0"/>
        <w:spacing w:after="0" w:line="240" w:lineRule="auto"/>
        <w:ind w:left="72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Wykonawca zaniechał realizacji umowy, tj. w sposób nieprzerwalny nie realizuje jej</w:t>
      </w:r>
      <w:r w:rsidR="00252A60">
        <w:rPr>
          <w:rFonts w:ascii="Times New Roman" w:eastAsia="Times New Roman" w:hAnsi="Times New Roman" w:cs="Times New Roman"/>
          <w:kern w:val="3"/>
          <w:sz w:val="24"/>
          <w:szCs w:val="24"/>
          <w:lang w:bidi="en-US"/>
          <w14:ligatures w14:val="none"/>
        </w:rPr>
        <w:t xml:space="preserve"> </w:t>
      </w:r>
      <w:r w:rsidRPr="00252A60">
        <w:rPr>
          <w:rFonts w:ascii="Times New Roman" w:eastAsia="Times New Roman" w:hAnsi="Times New Roman" w:cs="Times New Roman"/>
          <w:kern w:val="3"/>
          <w:sz w:val="24"/>
          <w:szCs w:val="24"/>
          <w:lang w:bidi="en-US"/>
          <w14:ligatures w14:val="none"/>
        </w:rPr>
        <w:lastRenderedPageBreak/>
        <w:t xml:space="preserve">przez kolejnych 7 dni kalendarzowych, </w:t>
      </w:r>
    </w:p>
    <w:p w14:paraId="7D22D3C5" w14:textId="396F8490" w:rsidR="002F1971" w:rsidRPr="00252A60" w:rsidRDefault="002F1971" w:rsidP="006266DF">
      <w:pPr>
        <w:pStyle w:val="Akapitzlist"/>
        <w:widowControl w:val="0"/>
        <w:numPr>
          <w:ilvl w:val="1"/>
          <w:numId w:val="18"/>
        </w:numPr>
        <w:suppressAutoHyphens/>
        <w:autoSpaceDE w:val="0"/>
        <w:autoSpaceDN w:val="0"/>
        <w:spacing w:after="0" w:line="240" w:lineRule="auto"/>
        <w:ind w:left="723"/>
        <w:contextualSpacing w:val="0"/>
        <w:jc w:val="both"/>
        <w:rPr>
          <w:rFonts w:ascii="Times New Roman" w:eastAsia="Times New Roman" w:hAnsi="Times New Roman" w:cs="Times New Roman"/>
          <w:kern w:val="3"/>
          <w:sz w:val="24"/>
          <w:szCs w:val="24"/>
          <w:lang w:bidi="en-US"/>
          <w14:ligatures w14:val="none"/>
        </w:rPr>
      </w:pPr>
      <w:r w:rsidRPr="00252A60">
        <w:rPr>
          <w:rFonts w:ascii="Times New Roman" w:eastAsia="Times New Roman" w:hAnsi="Times New Roman" w:cs="Times New Roman"/>
          <w:kern w:val="3"/>
          <w:sz w:val="24"/>
          <w:szCs w:val="24"/>
          <w:lang w:bidi="en-US"/>
          <w14:ligatures w14:val="none"/>
        </w:rPr>
        <w:t xml:space="preserve">Wykonawca pomimo uprzednich, pisemnych, co najmniej dwukrotnych zastrzeżeń ze strony Zamawiającego nie wykonuje usług zgodnie z postanowieniami umowy lub w istotny sposób narusza zobowiązania umowy. </w:t>
      </w:r>
    </w:p>
    <w:p w14:paraId="68291AB8" w14:textId="77777777" w:rsidR="002F1971" w:rsidRPr="002F1971" w:rsidRDefault="002F1971" w:rsidP="00252A60">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p>
    <w:p w14:paraId="0BF2F517"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11.</w:t>
      </w:r>
    </w:p>
    <w:p w14:paraId="1AF5C1F6" w14:textId="77777777" w:rsidR="00283DBA" w:rsidRDefault="002F1971" w:rsidP="006266DF">
      <w:pPr>
        <w:pStyle w:val="Akapitzlist"/>
        <w:widowControl w:val="0"/>
        <w:numPr>
          <w:ilvl w:val="4"/>
          <w:numId w:val="22"/>
        </w:numPr>
        <w:suppressAutoHyphens/>
        <w:autoSpaceDE w:val="0"/>
        <w:autoSpaceDN w:val="0"/>
        <w:spacing w:after="0" w:line="240" w:lineRule="auto"/>
        <w:ind w:left="360"/>
        <w:contextualSpacing w:val="0"/>
        <w:jc w:val="both"/>
        <w:rPr>
          <w:rFonts w:ascii="Times New Roman" w:eastAsia="Times New Roman" w:hAnsi="Times New Roman" w:cs="Times New Roman"/>
          <w:bCs/>
          <w:kern w:val="3"/>
          <w:sz w:val="24"/>
          <w:szCs w:val="24"/>
          <w:lang w:bidi="en-US"/>
          <w14:ligatures w14:val="none"/>
        </w:rPr>
      </w:pPr>
      <w:r w:rsidRPr="00283DBA">
        <w:rPr>
          <w:rFonts w:ascii="Times New Roman" w:eastAsia="Times New Roman" w:hAnsi="Times New Roman" w:cs="Times New Roman"/>
          <w:bCs/>
          <w:kern w:val="3"/>
          <w:sz w:val="24"/>
          <w:szCs w:val="24"/>
          <w:lang w:bidi="en-US"/>
          <w14:ligatures w14:val="none"/>
        </w:rPr>
        <w:t>Wykonawca zrealizuje przedmiot umowy siłami własnymi lub przy udziale podwykonawców.</w:t>
      </w:r>
    </w:p>
    <w:p w14:paraId="0AF7DEE2" w14:textId="77777777" w:rsidR="005175DC" w:rsidRDefault="002F1971" w:rsidP="005175DC">
      <w:pPr>
        <w:pStyle w:val="Akapitzlist"/>
        <w:widowControl w:val="0"/>
        <w:numPr>
          <w:ilvl w:val="4"/>
          <w:numId w:val="22"/>
        </w:numPr>
        <w:suppressAutoHyphens/>
        <w:autoSpaceDE w:val="0"/>
        <w:autoSpaceDN w:val="0"/>
        <w:spacing w:after="0" w:line="240" w:lineRule="auto"/>
        <w:ind w:left="360"/>
        <w:contextualSpacing w:val="0"/>
        <w:jc w:val="both"/>
        <w:rPr>
          <w:rFonts w:ascii="Times New Roman" w:eastAsia="Times New Roman" w:hAnsi="Times New Roman" w:cs="Times New Roman"/>
          <w:bCs/>
          <w:kern w:val="3"/>
          <w:sz w:val="24"/>
          <w:szCs w:val="24"/>
          <w:lang w:bidi="en-US"/>
          <w14:ligatures w14:val="none"/>
        </w:rPr>
      </w:pPr>
      <w:r w:rsidRPr="00283DBA">
        <w:rPr>
          <w:rFonts w:ascii="Times New Roman" w:eastAsia="Times New Roman" w:hAnsi="Times New Roman" w:cs="Times New Roman"/>
          <w:bCs/>
          <w:kern w:val="3"/>
          <w:sz w:val="24"/>
          <w:szCs w:val="24"/>
          <w:lang w:bidi="en-US"/>
          <w14:ligatures w14:val="none"/>
        </w:rPr>
        <w:t>Niżej wymienione części zamówienia objęte niniejszą umową Wykonawca deklaruje wykonać przy udziale podwykonawców:</w:t>
      </w:r>
    </w:p>
    <w:p w14:paraId="1559E337" w14:textId="145E9146" w:rsidR="00283DBA" w:rsidRPr="005175DC" w:rsidRDefault="002F1971" w:rsidP="005175DC">
      <w:pPr>
        <w:pStyle w:val="Akapitzlist"/>
        <w:widowControl w:val="0"/>
        <w:suppressAutoHyphens/>
        <w:autoSpaceDE w:val="0"/>
        <w:autoSpaceDN w:val="0"/>
        <w:spacing w:after="0" w:line="240" w:lineRule="auto"/>
        <w:ind w:left="360"/>
        <w:contextualSpacing w:val="0"/>
        <w:jc w:val="both"/>
        <w:rPr>
          <w:rFonts w:ascii="Times New Roman" w:eastAsia="Times New Roman" w:hAnsi="Times New Roman" w:cs="Times New Roman"/>
          <w:bCs/>
          <w:kern w:val="3"/>
          <w:sz w:val="24"/>
          <w:szCs w:val="24"/>
          <w:lang w:bidi="en-US"/>
          <w14:ligatures w14:val="none"/>
        </w:rPr>
      </w:pPr>
      <w:r w:rsidRPr="005175DC">
        <w:rPr>
          <w:rFonts w:ascii="Times New Roman" w:eastAsia="Times New Roman" w:hAnsi="Times New Roman" w:cs="Times New Roman"/>
          <w:bCs/>
          <w:kern w:val="3"/>
          <w:sz w:val="24"/>
          <w:szCs w:val="24"/>
          <w:lang w:bidi="en-US"/>
          <w14:ligatures w14:val="none"/>
        </w:rPr>
        <w:t>……………….………………………………….</w:t>
      </w:r>
    </w:p>
    <w:p w14:paraId="3FC29321" w14:textId="77777777" w:rsidR="00283DBA" w:rsidRPr="005175DC" w:rsidRDefault="002F1971" w:rsidP="005175DC">
      <w:pPr>
        <w:widowControl w:val="0"/>
        <w:suppressAutoHyphens/>
        <w:autoSpaceDE w:val="0"/>
        <w:autoSpaceDN w:val="0"/>
        <w:spacing w:after="0" w:line="240" w:lineRule="auto"/>
        <w:ind w:left="360"/>
        <w:jc w:val="both"/>
        <w:rPr>
          <w:rFonts w:ascii="Times New Roman" w:eastAsia="Times New Roman" w:hAnsi="Times New Roman" w:cs="Times New Roman"/>
          <w:bCs/>
          <w:i/>
          <w:iCs/>
          <w:kern w:val="3"/>
          <w:sz w:val="24"/>
          <w:szCs w:val="24"/>
          <w:lang w:bidi="en-US"/>
          <w14:ligatures w14:val="none"/>
        </w:rPr>
      </w:pPr>
      <w:r w:rsidRPr="005175DC">
        <w:rPr>
          <w:rFonts w:ascii="Times New Roman" w:eastAsia="Times New Roman" w:hAnsi="Times New Roman" w:cs="Times New Roman"/>
          <w:bCs/>
          <w:i/>
          <w:iCs/>
          <w:kern w:val="3"/>
          <w:sz w:val="24"/>
          <w:szCs w:val="24"/>
          <w:lang w:bidi="en-US"/>
          <w14:ligatures w14:val="none"/>
        </w:rPr>
        <w:t>Nazwa podwykonawcy</w:t>
      </w:r>
    </w:p>
    <w:p w14:paraId="45E79905" w14:textId="5F833D2B" w:rsidR="002F1971" w:rsidRPr="00283DBA" w:rsidRDefault="002F1971" w:rsidP="006266DF">
      <w:pPr>
        <w:pStyle w:val="Akapitzlist"/>
        <w:numPr>
          <w:ilvl w:val="0"/>
          <w:numId w:val="22"/>
        </w:numPr>
        <w:suppressAutoHyphens/>
        <w:autoSpaceDE w:val="0"/>
        <w:spacing w:after="0" w:line="240" w:lineRule="auto"/>
        <w:contextualSpacing w:val="0"/>
        <w:jc w:val="both"/>
        <w:rPr>
          <w:rFonts w:ascii="Times New Roman" w:eastAsia="Times New Roman" w:hAnsi="Times New Roman" w:cs="Times New Roman"/>
          <w:bCs/>
          <w:kern w:val="3"/>
          <w:sz w:val="24"/>
          <w:szCs w:val="24"/>
          <w:lang w:bidi="en-US"/>
          <w14:ligatures w14:val="none"/>
        </w:rPr>
      </w:pPr>
      <w:r w:rsidRPr="00283DBA">
        <w:rPr>
          <w:rFonts w:ascii="Times New Roman" w:eastAsia="Times New Roman" w:hAnsi="Times New Roman" w:cs="Times New Roman"/>
          <w:bCs/>
          <w:kern w:val="3"/>
          <w:sz w:val="24"/>
          <w:szCs w:val="24"/>
          <w:lang w:bidi="en-US"/>
          <w14:ligatures w14:val="none"/>
        </w:rPr>
        <w:t>Do zawarcia przez Wykonawcę umowy z podwykonawcą, jak również zmiana tych  umów, wymagana jest każdorazowa pisemna zgoda Zamawiającego.</w:t>
      </w:r>
    </w:p>
    <w:p w14:paraId="3B7AF743" w14:textId="77777777" w:rsidR="00283DBA" w:rsidRDefault="002F1971" w:rsidP="006266DF">
      <w:pPr>
        <w:numPr>
          <w:ilvl w:val="0"/>
          <w:numId w:val="22"/>
        </w:numPr>
        <w:suppressAutoHyphens/>
        <w:autoSpaceDE w:val="0"/>
        <w:spacing w:after="0" w:line="240" w:lineRule="auto"/>
        <w:jc w:val="both"/>
        <w:rPr>
          <w:rFonts w:ascii="Times New Roman" w:eastAsia="Times New Roman" w:hAnsi="Times New Roman" w:cs="Times New Roman"/>
          <w:bCs/>
          <w:kern w:val="3"/>
          <w:sz w:val="24"/>
          <w:szCs w:val="24"/>
          <w:lang w:bidi="en-US"/>
          <w14:ligatures w14:val="none"/>
        </w:rPr>
      </w:pPr>
      <w:r w:rsidRPr="002F1971">
        <w:rPr>
          <w:rFonts w:ascii="Times New Roman" w:eastAsia="Times New Roman" w:hAnsi="Times New Roman" w:cs="Times New Roman"/>
          <w:bCs/>
          <w:kern w:val="3"/>
          <w:sz w:val="24"/>
          <w:szCs w:val="24"/>
          <w:lang w:bidi="en-US"/>
          <w14:ligatures w14:val="none"/>
        </w:rPr>
        <w:t>Jeżeli Zamawiający w terminie 14 dni od przedstawienia mu przez Wykonawcę  umowy z podwykonawcą lub jej projektu, nie zgłosi na piśmie sprzeciwu lub zastrzeżeń, uważa się że wyraził zgodę na zawarcie umowy.</w:t>
      </w:r>
    </w:p>
    <w:p w14:paraId="4EEF99E6" w14:textId="425584C9" w:rsidR="00283DBA" w:rsidRDefault="002F1971" w:rsidP="006266DF">
      <w:pPr>
        <w:numPr>
          <w:ilvl w:val="0"/>
          <w:numId w:val="22"/>
        </w:numPr>
        <w:suppressAutoHyphens/>
        <w:autoSpaceDE w:val="0"/>
        <w:spacing w:after="0" w:line="240" w:lineRule="auto"/>
        <w:jc w:val="both"/>
        <w:rPr>
          <w:rFonts w:ascii="Times New Roman" w:eastAsia="Times New Roman" w:hAnsi="Times New Roman" w:cs="Times New Roman"/>
          <w:bCs/>
          <w:kern w:val="3"/>
          <w:sz w:val="24"/>
          <w:szCs w:val="24"/>
          <w:lang w:bidi="en-US"/>
          <w14:ligatures w14:val="none"/>
        </w:rPr>
      </w:pPr>
      <w:r w:rsidRPr="00283DBA">
        <w:rPr>
          <w:rFonts w:ascii="Times New Roman" w:eastAsia="Times New Roman" w:hAnsi="Times New Roman" w:cs="Times New Roman"/>
          <w:bCs/>
          <w:kern w:val="3"/>
          <w:sz w:val="24"/>
          <w:szCs w:val="24"/>
          <w:lang w:bidi="en-US"/>
          <w14:ligatures w14:val="none"/>
        </w:rPr>
        <w:t xml:space="preserve">Do zawarcia przez podwykonawcę umowy z dalszymi podwykonawcami wymagana jest każdorazowo zgoda </w:t>
      </w:r>
      <w:r w:rsidR="005175DC">
        <w:rPr>
          <w:rFonts w:ascii="Times New Roman" w:eastAsia="Times New Roman" w:hAnsi="Times New Roman" w:cs="Times New Roman"/>
          <w:bCs/>
          <w:kern w:val="3"/>
          <w:sz w:val="24"/>
          <w:szCs w:val="24"/>
          <w:lang w:bidi="en-US"/>
          <w14:ligatures w14:val="none"/>
        </w:rPr>
        <w:t>Z</w:t>
      </w:r>
      <w:r w:rsidRPr="00283DBA">
        <w:rPr>
          <w:rFonts w:ascii="Times New Roman" w:eastAsia="Times New Roman" w:hAnsi="Times New Roman" w:cs="Times New Roman"/>
          <w:bCs/>
          <w:kern w:val="3"/>
          <w:sz w:val="24"/>
          <w:szCs w:val="24"/>
          <w:lang w:bidi="en-US"/>
          <w14:ligatures w14:val="none"/>
        </w:rPr>
        <w:t>amawiającego udzielona na zasadach określonych w ust.4</w:t>
      </w:r>
    </w:p>
    <w:p w14:paraId="006421DF" w14:textId="594F36A1" w:rsidR="002F1971" w:rsidRPr="00283DBA" w:rsidRDefault="002F1971" w:rsidP="006266DF">
      <w:pPr>
        <w:numPr>
          <w:ilvl w:val="0"/>
          <w:numId w:val="22"/>
        </w:numPr>
        <w:suppressAutoHyphens/>
        <w:autoSpaceDE w:val="0"/>
        <w:spacing w:after="0" w:line="240" w:lineRule="auto"/>
        <w:jc w:val="both"/>
        <w:rPr>
          <w:rFonts w:ascii="Times New Roman" w:eastAsia="Times New Roman" w:hAnsi="Times New Roman" w:cs="Times New Roman"/>
          <w:bCs/>
          <w:kern w:val="3"/>
          <w:sz w:val="24"/>
          <w:szCs w:val="24"/>
          <w:lang w:bidi="en-US"/>
          <w14:ligatures w14:val="none"/>
        </w:rPr>
      </w:pPr>
      <w:r w:rsidRPr="00283DBA">
        <w:rPr>
          <w:rFonts w:ascii="Times New Roman" w:eastAsia="Times New Roman" w:hAnsi="Times New Roman" w:cs="Times New Roman"/>
          <w:bCs/>
          <w:kern w:val="3"/>
          <w:sz w:val="24"/>
          <w:szCs w:val="24"/>
          <w:lang w:bidi="en-US"/>
          <w14:ligatures w14:val="none"/>
        </w:rPr>
        <w:t>Zlecenie wykonania części zamówienia podwykonawcom nie zmienia zobowiązań Wykonawcy wobec Zamawiającego za wykonanie tej części zamówienia. Wykonawca jest odpowiedzialny za działania , uchybienia i zaniedbania podwykonawców w takim samym stopniu jakby to były działania, uchylenia lub zaniedbania Wykonawcy.</w:t>
      </w:r>
    </w:p>
    <w:p w14:paraId="1C7428FA"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p>
    <w:p w14:paraId="2F54C4CE"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12.</w:t>
      </w:r>
    </w:p>
    <w:p w14:paraId="129706DB" w14:textId="77777777" w:rsidR="004B7039" w:rsidRDefault="002F1971" w:rsidP="006266DF">
      <w:pPr>
        <w:pStyle w:val="Akapitzlist"/>
        <w:widowControl w:val="0"/>
        <w:numPr>
          <w:ilvl w:val="0"/>
          <w:numId w:val="26"/>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4B7039">
        <w:rPr>
          <w:rFonts w:ascii="Times New Roman" w:eastAsia="Times New Roman" w:hAnsi="Times New Roman" w:cs="Times New Roman"/>
          <w:kern w:val="3"/>
          <w:sz w:val="24"/>
          <w:szCs w:val="24"/>
          <w:lang w:bidi="en-US"/>
          <w14:ligatures w14:val="none"/>
        </w:rPr>
        <w:t xml:space="preserve">Celem wyłączenia odpowiedzialności materialnej Zamawiającego lub Wykonawcy z tytułu szkód powstałych w związku z zaistnieniem określonych zdarzeń losowych i odpowiedzialności cywilnej w czasie realizacji umowy, Wykonawca zawrze odpowiednie umowy ubezpieczenia. </w:t>
      </w:r>
    </w:p>
    <w:p w14:paraId="60380676" w14:textId="77777777" w:rsidR="004B7039" w:rsidRDefault="002F1971" w:rsidP="006266DF">
      <w:pPr>
        <w:pStyle w:val="Akapitzlist"/>
        <w:widowControl w:val="0"/>
        <w:numPr>
          <w:ilvl w:val="0"/>
          <w:numId w:val="26"/>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4B7039">
        <w:rPr>
          <w:rFonts w:ascii="Times New Roman" w:eastAsia="Times New Roman" w:hAnsi="Times New Roman" w:cs="Times New Roman"/>
          <w:kern w:val="3"/>
          <w:sz w:val="24"/>
          <w:szCs w:val="24"/>
          <w:lang w:bidi="en-US"/>
          <w14:ligatures w14:val="none"/>
        </w:rPr>
        <w:t xml:space="preserve">Ubezpieczeniu podlegają w szczególności odpowiedzialność cywilna za szkody oraz następstwa nieszczęśliwych wypadków dotyczące pracowników i osób trzecich powstałe                        w związku   z prowadzonymi usługami, w tym także ruchem pojazdów mechanicznych. </w:t>
      </w:r>
    </w:p>
    <w:p w14:paraId="504453E0" w14:textId="77777777" w:rsidR="004B7039" w:rsidRDefault="002F1971" w:rsidP="006266DF">
      <w:pPr>
        <w:pStyle w:val="Akapitzlist"/>
        <w:widowControl w:val="0"/>
        <w:numPr>
          <w:ilvl w:val="0"/>
          <w:numId w:val="26"/>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4B7039">
        <w:rPr>
          <w:rFonts w:ascii="Times New Roman" w:eastAsia="Times New Roman" w:hAnsi="Times New Roman" w:cs="Times New Roman"/>
          <w:kern w:val="3"/>
          <w:sz w:val="24"/>
          <w:szCs w:val="24"/>
          <w:lang w:bidi="en-US"/>
          <w14:ligatures w14:val="none"/>
        </w:rPr>
        <w:t xml:space="preserve">Koszty ubezpieczenia ponosi Wykonawca. </w:t>
      </w:r>
    </w:p>
    <w:p w14:paraId="462265E5" w14:textId="1F59BA14" w:rsidR="002F1971" w:rsidRPr="004B7039" w:rsidRDefault="002F1971" w:rsidP="006266DF">
      <w:pPr>
        <w:pStyle w:val="Akapitzlist"/>
        <w:widowControl w:val="0"/>
        <w:numPr>
          <w:ilvl w:val="0"/>
          <w:numId w:val="26"/>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4B7039">
        <w:rPr>
          <w:rFonts w:ascii="Times New Roman" w:eastAsia="Times New Roman" w:hAnsi="Times New Roman" w:cs="Times New Roman"/>
          <w:kern w:val="3"/>
          <w:sz w:val="24"/>
          <w:szCs w:val="24"/>
          <w:lang w:bidi="en-US"/>
          <w14:ligatures w14:val="none"/>
        </w:rPr>
        <w:t xml:space="preserve">Wykonawca jest zobowiązany do przedstawienia na każde żądanie Zamawiającego polisy ubezpieczeniowej oraz dowodów opłacania składek. </w:t>
      </w:r>
    </w:p>
    <w:p w14:paraId="30ABC9F9"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p>
    <w:p w14:paraId="49702FBF"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13.</w:t>
      </w:r>
    </w:p>
    <w:p w14:paraId="7578225E" w14:textId="77777777" w:rsidR="006266DF" w:rsidRDefault="002F1971" w:rsidP="006266DF">
      <w:pPr>
        <w:pStyle w:val="Akapitzlist"/>
        <w:widowControl w:val="0"/>
        <w:numPr>
          <w:ilvl w:val="4"/>
          <w:numId w:val="22"/>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 xml:space="preserve">W sprawach nieuregulowanych niniejszą umową mają zastosowanie przepisy Kodeksu Cywilnego, ustawy o odpadach, ustawy o utrzymaniu czystości i porządku w gminach oraz ustawy Prawo zamówień publicznych. </w:t>
      </w:r>
    </w:p>
    <w:p w14:paraId="29968D2A" w14:textId="77777777" w:rsidR="006266DF" w:rsidRDefault="002F1971" w:rsidP="006266DF">
      <w:pPr>
        <w:pStyle w:val="Akapitzlist"/>
        <w:widowControl w:val="0"/>
        <w:numPr>
          <w:ilvl w:val="4"/>
          <w:numId w:val="22"/>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 xml:space="preserve">Wszelkie zmiany treści niniejszej umowy wymagają formy pisemnej i będą sporządzane w formie aneksu podpisanego przez obie strony pod rygorem nieważności, o ile nie będzie to sprzeczne z ustawą Prawo zamówień publicznych. </w:t>
      </w:r>
    </w:p>
    <w:p w14:paraId="09BF6961" w14:textId="6D8BDC7D" w:rsidR="002F1971" w:rsidRPr="006266DF" w:rsidRDefault="002F1971" w:rsidP="006266DF">
      <w:pPr>
        <w:pStyle w:val="Akapitzlist"/>
        <w:widowControl w:val="0"/>
        <w:numPr>
          <w:ilvl w:val="4"/>
          <w:numId w:val="22"/>
        </w:numPr>
        <w:suppressAutoHyphens/>
        <w:autoSpaceDE w:val="0"/>
        <w:autoSpaceDN w:val="0"/>
        <w:spacing w:after="0" w:line="240" w:lineRule="auto"/>
        <w:ind w:left="357" w:hanging="357"/>
        <w:contextualSpacing w:val="0"/>
        <w:jc w:val="both"/>
        <w:rPr>
          <w:rFonts w:ascii="Times New Roman" w:eastAsia="Times New Roman" w:hAnsi="Times New Roman" w:cs="Times New Roman"/>
          <w:kern w:val="3"/>
          <w:sz w:val="24"/>
          <w:szCs w:val="24"/>
          <w:lang w:bidi="en-US"/>
          <w14:ligatures w14:val="none"/>
        </w:rPr>
      </w:pPr>
      <w:r w:rsidRPr="006266DF">
        <w:rPr>
          <w:rFonts w:ascii="Times New Roman" w:eastAsia="Times New Roman" w:hAnsi="Times New Roman" w:cs="Times New Roman"/>
          <w:kern w:val="3"/>
          <w:sz w:val="24"/>
          <w:szCs w:val="24"/>
          <w:lang w:bidi="en-US"/>
          <w14:ligatures w14:val="none"/>
        </w:rPr>
        <w:t xml:space="preserve">Wszelkie spory powstałe w wyniku realizacji umowy rozstrzygane będą przez Sąd miejscowo właściwy dla Zamawiającego. </w:t>
      </w:r>
    </w:p>
    <w:p w14:paraId="0F3A6BD5"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b/>
          <w:bCs/>
          <w:kern w:val="3"/>
          <w:sz w:val="24"/>
          <w:szCs w:val="24"/>
          <w:lang w:bidi="en-US"/>
          <w14:ligatures w14:val="none"/>
        </w:rPr>
      </w:pPr>
    </w:p>
    <w:p w14:paraId="4F4789B1" w14:textId="77777777" w:rsidR="002F1971" w:rsidRPr="002F1971" w:rsidRDefault="002F1971" w:rsidP="002F1971">
      <w:pPr>
        <w:widowControl w:val="0"/>
        <w:suppressAutoHyphens/>
        <w:autoSpaceDE w:val="0"/>
        <w:autoSpaceDN w:val="0"/>
        <w:spacing w:after="0" w:line="240" w:lineRule="auto"/>
        <w:jc w:val="center"/>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b/>
          <w:bCs/>
          <w:kern w:val="3"/>
          <w:sz w:val="24"/>
          <w:szCs w:val="24"/>
          <w:lang w:bidi="en-US"/>
          <w14:ligatures w14:val="none"/>
        </w:rPr>
        <w:t>§ 14.</w:t>
      </w:r>
    </w:p>
    <w:p w14:paraId="50EC713E" w14:textId="65D3F7DF" w:rsidR="00BA13F6" w:rsidRPr="005175DC" w:rsidRDefault="002F1971" w:rsidP="005175DC">
      <w:pPr>
        <w:widowControl w:val="0"/>
        <w:suppressAutoHyphens/>
        <w:autoSpaceDE w:val="0"/>
        <w:autoSpaceDN w:val="0"/>
        <w:spacing w:after="0" w:line="240" w:lineRule="auto"/>
        <w:jc w:val="both"/>
        <w:rPr>
          <w:rFonts w:ascii="Times New Roman" w:eastAsia="Times New Roman" w:hAnsi="Times New Roman" w:cs="Times New Roman"/>
          <w:kern w:val="3"/>
          <w:sz w:val="24"/>
          <w:szCs w:val="24"/>
          <w:lang w:bidi="en-US"/>
          <w14:ligatures w14:val="none"/>
        </w:rPr>
      </w:pPr>
      <w:r w:rsidRPr="002F1971">
        <w:rPr>
          <w:rFonts w:ascii="Times New Roman" w:eastAsia="Times New Roman" w:hAnsi="Times New Roman" w:cs="Times New Roman"/>
          <w:kern w:val="3"/>
          <w:sz w:val="24"/>
          <w:szCs w:val="24"/>
          <w:lang w:bidi="en-US"/>
          <w14:ligatures w14:val="none"/>
        </w:rPr>
        <w:t>Umowę sporządzono w 2 jednobrzmiących egzemplarzach, po jednym dla każdej ze stron.</w:t>
      </w:r>
    </w:p>
    <w:p w14:paraId="718E7E71" w14:textId="77777777" w:rsidR="005175DC" w:rsidRDefault="005175DC" w:rsidP="00270735">
      <w:pPr>
        <w:jc w:val="center"/>
        <w:rPr>
          <w:rFonts w:ascii="Times New Roman" w:eastAsia="Times New Roman" w:hAnsi="Times New Roman" w:cs="Times New Roman"/>
          <w:b/>
          <w:bCs/>
          <w:kern w:val="0"/>
          <w:sz w:val="24"/>
          <w:szCs w:val="24"/>
          <w:lang w:eastAsia="ar-SA"/>
          <w14:ligatures w14:val="none"/>
        </w:rPr>
      </w:pPr>
    </w:p>
    <w:p w14:paraId="05049D8E" w14:textId="0295A4EC" w:rsidR="009C13E3" w:rsidRPr="005175DC" w:rsidRDefault="002F1971" w:rsidP="005175DC">
      <w:pPr>
        <w:jc w:val="center"/>
        <w:rPr>
          <w:rFonts w:ascii="Times New Roman" w:eastAsia="Times New Roman" w:hAnsi="Times New Roman" w:cs="Times New Roman"/>
          <w:b/>
          <w:bCs/>
          <w:kern w:val="0"/>
          <w:sz w:val="24"/>
          <w:szCs w:val="24"/>
          <w:lang w:eastAsia="ar-SA"/>
          <w14:ligatures w14:val="none"/>
        </w:rPr>
      </w:pPr>
      <w:r w:rsidRPr="00270735">
        <w:rPr>
          <w:rFonts w:ascii="Times New Roman" w:eastAsia="Times New Roman" w:hAnsi="Times New Roman" w:cs="Times New Roman"/>
          <w:b/>
          <w:bCs/>
          <w:kern w:val="0"/>
          <w:sz w:val="24"/>
          <w:szCs w:val="24"/>
          <w:lang w:eastAsia="ar-SA"/>
          <w14:ligatures w14:val="none"/>
        </w:rPr>
        <w:t>ZAMAWIAJĄCY                                                                     WYKONAWCA</w:t>
      </w:r>
    </w:p>
    <w:p w14:paraId="754E4EC6" w14:textId="4751AF0B" w:rsidR="002F1971" w:rsidRPr="002F1971" w:rsidRDefault="002F1971" w:rsidP="00135B4C">
      <w:pPr>
        <w:suppressAutoHyphens/>
        <w:autoSpaceDE w:val="0"/>
        <w:autoSpaceDN w:val="0"/>
        <w:adjustRightInd w:val="0"/>
        <w:spacing w:after="0" w:line="240" w:lineRule="auto"/>
        <w:jc w:val="right"/>
        <w:rPr>
          <w:rFonts w:ascii="Times New Roman" w:eastAsia="Calibri" w:hAnsi="Times New Roman" w:cs="Times New Roman"/>
          <w:kern w:val="0"/>
          <w:sz w:val="24"/>
          <w:szCs w:val="24"/>
          <w:lang w:eastAsia="ar-SA"/>
          <w14:ligatures w14:val="none"/>
        </w:rPr>
      </w:pPr>
      <w:r w:rsidRPr="002F1971">
        <w:rPr>
          <w:rFonts w:ascii="Times New Roman" w:eastAsia="Calibri" w:hAnsi="Times New Roman" w:cs="Times New Roman"/>
          <w:kern w:val="0"/>
          <w:sz w:val="24"/>
          <w:szCs w:val="24"/>
          <w:lang w:eastAsia="ar-SA"/>
          <w14:ligatures w14:val="none"/>
        </w:rPr>
        <w:lastRenderedPageBreak/>
        <w:t>Załącznik do umowy</w:t>
      </w:r>
    </w:p>
    <w:p w14:paraId="583103EE" w14:textId="77777777" w:rsidR="002F1971" w:rsidRPr="002F1971" w:rsidRDefault="002F1971" w:rsidP="002F1971">
      <w:pPr>
        <w:suppressAutoHyphens/>
        <w:autoSpaceDE w:val="0"/>
        <w:autoSpaceDN w:val="0"/>
        <w:adjustRightInd w:val="0"/>
        <w:spacing w:after="0" w:line="240" w:lineRule="auto"/>
        <w:jc w:val="right"/>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 dnia …………………….</w:t>
      </w:r>
    </w:p>
    <w:p w14:paraId="6B70A0FE" w14:textId="77777777" w:rsidR="002F1971" w:rsidRPr="002F1971" w:rsidRDefault="002F1971" w:rsidP="002F1971">
      <w:pPr>
        <w:suppressAutoHyphens/>
        <w:autoSpaceDE w:val="0"/>
        <w:autoSpaceDN w:val="0"/>
        <w:adjustRightInd w:val="0"/>
        <w:spacing w:after="0" w:line="240" w:lineRule="auto"/>
        <w:jc w:val="center"/>
        <w:rPr>
          <w:rFonts w:ascii="Times New Roman" w:eastAsia="Calibri" w:hAnsi="Times New Roman" w:cs="Times New Roman"/>
          <w:kern w:val="0"/>
          <w:sz w:val="24"/>
          <w:szCs w:val="24"/>
          <w:lang w:eastAsia="ar-SA"/>
          <w14:ligatures w14:val="none"/>
        </w:rPr>
      </w:pPr>
    </w:p>
    <w:p w14:paraId="5ADD20D0" w14:textId="77777777" w:rsidR="002F1971" w:rsidRPr="002F1971" w:rsidRDefault="002F1971" w:rsidP="002F1971">
      <w:pPr>
        <w:suppressAutoHyphens/>
        <w:autoSpaceDE w:val="0"/>
        <w:autoSpaceDN w:val="0"/>
        <w:adjustRightInd w:val="0"/>
        <w:spacing w:after="0" w:line="240" w:lineRule="auto"/>
        <w:jc w:val="center"/>
        <w:rPr>
          <w:rFonts w:ascii="Times New Roman" w:eastAsia="Calibri" w:hAnsi="Times New Roman" w:cs="Times New Roman"/>
          <w:kern w:val="0"/>
          <w:sz w:val="24"/>
          <w:szCs w:val="24"/>
          <w:lang w:eastAsia="ar-SA"/>
          <w14:ligatures w14:val="none"/>
        </w:rPr>
      </w:pPr>
      <w:r w:rsidRPr="002F1971">
        <w:rPr>
          <w:rFonts w:ascii="Times New Roman" w:eastAsia="Calibri" w:hAnsi="Times New Roman" w:cs="Times New Roman"/>
          <w:kern w:val="0"/>
          <w:sz w:val="24"/>
          <w:szCs w:val="24"/>
          <w:lang w:eastAsia="ar-SA"/>
          <w14:ligatures w14:val="none"/>
        </w:rPr>
        <w:t>PROTOKÓŁ WYKONANIA USŁUG</w:t>
      </w:r>
    </w:p>
    <w:p w14:paraId="7040C52B" w14:textId="77777777" w:rsidR="002F1971" w:rsidRPr="002F1971" w:rsidRDefault="002F1971" w:rsidP="002F1971">
      <w:pPr>
        <w:suppressAutoHyphens/>
        <w:autoSpaceDE w:val="0"/>
        <w:autoSpaceDN w:val="0"/>
        <w:adjustRightInd w:val="0"/>
        <w:spacing w:after="0" w:line="240" w:lineRule="auto"/>
        <w:jc w:val="center"/>
        <w:rPr>
          <w:rFonts w:ascii="Times New Roman" w:eastAsia="Calibri" w:hAnsi="Times New Roman" w:cs="Times New Roman"/>
          <w:kern w:val="0"/>
          <w:sz w:val="24"/>
          <w:szCs w:val="24"/>
          <w:lang w:eastAsia="ar-SA"/>
          <w14:ligatures w14:val="none"/>
        </w:rPr>
      </w:pPr>
    </w:p>
    <w:p w14:paraId="7FD8FB41" w14:textId="77777777" w:rsidR="002F1971" w:rsidRPr="002F1971" w:rsidRDefault="002F1971" w:rsidP="002F1971">
      <w:pPr>
        <w:suppressAutoHyphens/>
        <w:autoSpaceDE w:val="0"/>
        <w:autoSpaceDN w:val="0"/>
        <w:adjustRightInd w:val="0"/>
        <w:spacing w:after="0" w:line="240" w:lineRule="auto"/>
        <w:jc w:val="center"/>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z dnia…………………………………….. sporz</w:t>
      </w:r>
      <w:r w:rsidRPr="002F1971">
        <w:rPr>
          <w:rFonts w:ascii="Times New Roman" w:eastAsia="TimesNewRoman,Bold" w:hAnsi="Times New Roman" w:cs="Times New Roman"/>
          <w:b/>
          <w:bCs/>
          <w:kern w:val="0"/>
          <w:sz w:val="24"/>
          <w:szCs w:val="24"/>
          <w:lang w:eastAsia="ar-SA"/>
          <w14:ligatures w14:val="none"/>
        </w:rPr>
        <w:t>ą</w:t>
      </w:r>
      <w:r w:rsidRPr="002F1971">
        <w:rPr>
          <w:rFonts w:ascii="Times New Roman" w:eastAsia="Calibri" w:hAnsi="Times New Roman" w:cs="Times New Roman"/>
          <w:b/>
          <w:bCs/>
          <w:kern w:val="0"/>
          <w:sz w:val="24"/>
          <w:szCs w:val="24"/>
          <w:lang w:eastAsia="ar-SA"/>
          <w14:ligatures w14:val="none"/>
        </w:rPr>
        <w:t>dzony zgodnie z §5 ust. 1 umowy</w:t>
      </w:r>
    </w:p>
    <w:p w14:paraId="422BD789" w14:textId="77777777" w:rsidR="002F1971" w:rsidRPr="002F1971" w:rsidRDefault="002F1971" w:rsidP="002F1971">
      <w:pPr>
        <w:suppressAutoHyphens/>
        <w:autoSpaceDE w:val="0"/>
        <w:autoSpaceDN w:val="0"/>
        <w:adjustRightInd w:val="0"/>
        <w:spacing w:after="0" w:line="240" w:lineRule="auto"/>
        <w:jc w:val="center"/>
        <w:rPr>
          <w:rFonts w:ascii="Times New Roman" w:eastAsia="Calibri" w:hAnsi="Times New Roman" w:cs="Times New Roman"/>
          <w:b/>
          <w:bCs/>
          <w:kern w:val="0"/>
          <w:sz w:val="24"/>
          <w:szCs w:val="24"/>
          <w:lang w:eastAsia="ar-SA"/>
          <w14:ligatures w14:val="none"/>
        </w:rPr>
      </w:pPr>
    </w:p>
    <w:p w14:paraId="26F88467"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Nr…….. z dnia …………………. z wykonania usługi odbioru odpadów komunalnych od wła</w:t>
      </w:r>
      <w:r w:rsidRPr="002F1971">
        <w:rPr>
          <w:rFonts w:ascii="Times New Roman" w:eastAsia="TimesNewRoman,Bold" w:hAnsi="Times New Roman" w:cs="Times New Roman"/>
          <w:b/>
          <w:bCs/>
          <w:kern w:val="0"/>
          <w:sz w:val="24"/>
          <w:szCs w:val="24"/>
          <w:lang w:eastAsia="ar-SA"/>
          <w14:ligatures w14:val="none"/>
        </w:rPr>
        <w:t>ś</w:t>
      </w:r>
      <w:r w:rsidRPr="002F1971">
        <w:rPr>
          <w:rFonts w:ascii="Times New Roman" w:eastAsia="Calibri" w:hAnsi="Times New Roman" w:cs="Times New Roman"/>
          <w:b/>
          <w:bCs/>
          <w:kern w:val="0"/>
          <w:sz w:val="24"/>
          <w:szCs w:val="24"/>
          <w:lang w:eastAsia="ar-SA"/>
          <w14:ligatures w14:val="none"/>
        </w:rPr>
        <w:t>cicieli nieruchomo</w:t>
      </w:r>
      <w:r w:rsidRPr="002F1971">
        <w:rPr>
          <w:rFonts w:ascii="Times New Roman" w:eastAsia="TimesNewRoman,Bold" w:hAnsi="Times New Roman" w:cs="Times New Roman"/>
          <w:b/>
          <w:bCs/>
          <w:kern w:val="0"/>
          <w:sz w:val="24"/>
          <w:szCs w:val="24"/>
          <w:lang w:eastAsia="ar-SA"/>
          <w14:ligatures w14:val="none"/>
        </w:rPr>
        <w:t>ś</w:t>
      </w:r>
      <w:r w:rsidRPr="002F1971">
        <w:rPr>
          <w:rFonts w:ascii="Times New Roman" w:eastAsia="Calibri" w:hAnsi="Times New Roman" w:cs="Times New Roman"/>
          <w:b/>
          <w:bCs/>
          <w:kern w:val="0"/>
          <w:sz w:val="24"/>
          <w:szCs w:val="24"/>
          <w:lang w:eastAsia="ar-SA"/>
          <w14:ligatures w14:val="none"/>
        </w:rPr>
        <w:t>ci w Gminie ……………. Za okres………………………………</w:t>
      </w:r>
    </w:p>
    <w:p w14:paraId="26FC30E5"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p>
    <w:p w14:paraId="33EC93FD" w14:textId="77777777" w:rsidR="002F1971" w:rsidRPr="002F1971" w:rsidRDefault="002F1971" w:rsidP="002F1971">
      <w:pPr>
        <w:suppressAutoHyphens/>
        <w:autoSpaceDE w:val="0"/>
        <w:autoSpaceDN w:val="0"/>
        <w:adjustRightInd w:val="0"/>
        <w:spacing w:after="0" w:line="240" w:lineRule="auto"/>
        <w:jc w:val="center"/>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Zwi</w:t>
      </w:r>
      <w:r w:rsidRPr="002F1971">
        <w:rPr>
          <w:rFonts w:ascii="Times New Roman" w:eastAsia="TimesNewRoman,Bold" w:hAnsi="Times New Roman" w:cs="Times New Roman"/>
          <w:b/>
          <w:bCs/>
          <w:kern w:val="0"/>
          <w:sz w:val="24"/>
          <w:szCs w:val="24"/>
          <w:lang w:eastAsia="ar-SA"/>
          <w14:ligatures w14:val="none"/>
        </w:rPr>
        <w:t>ę</w:t>
      </w:r>
      <w:r w:rsidRPr="002F1971">
        <w:rPr>
          <w:rFonts w:ascii="Times New Roman" w:eastAsia="Calibri" w:hAnsi="Times New Roman" w:cs="Times New Roman"/>
          <w:b/>
          <w:bCs/>
          <w:kern w:val="0"/>
          <w:sz w:val="24"/>
          <w:szCs w:val="24"/>
          <w:lang w:eastAsia="ar-SA"/>
          <w14:ligatures w14:val="none"/>
        </w:rPr>
        <w:t>zły opis zakresu wykonanych usług (wypełnia Wykonawca):</w:t>
      </w:r>
    </w:p>
    <w:p w14:paraId="15F61FBD"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1E2C4C6F"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247D0FB3"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6CD0038B"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0324CA36"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Uwagi do wykonanych usług (ze strony Wykonawcy):</w:t>
      </w:r>
    </w:p>
    <w:p w14:paraId="356E1D82"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5C6EDE4B"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2452BA77"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14C82B32"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5E2DC6F9"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Uwagi do wykonanych usług (ze strony Zamawiaj</w:t>
      </w:r>
      <w:r w:rsidRPr="002F1971">
        <w:rPr>
          <w:rFonts w:ascii="Times New Roman" w:eastAsia="TimesNewRoman,Bold" w:hAnsi="Times New Roman" w:cs="Times New Roman"/>
          <w:b/>
          <w:bCs/>
          <w:kern w:val="0"/>
          <w:sz w:val="24"/>
          <w:szCs w:val="24"/>
          <w:lang w:eastAsia="ar-SA"/>
          <w14:ligatures w14:val="none"/>
        </w:rPr>
        <w:t>ą</w:t>
      </w:r>
      <w:r w:rsidRPr="002F1971">
        <w:rPr>
          <w:rFonts w:ascii="Times New Roman" w:eastAsia="Calibri" w:hAnsi="Times New Roman" w:cs="Times New Roman"/>
          <w:b/>
          <w:bCs/>
          <w:kern w:val="0"/>
          <w:sz w:val="24"/>
          <w:szCs w:val="24"/>
          <w:lang w:eastAsia="ar-SA"/>
          <w14:ligatures w14:val="none"/>
        </w:rPr>
        <w:t>cego):</w:t>
      </w:r>
    </w:p>
    <w:p w14:paraId="1D3725EF"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67B715BE"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75CA04A5"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622119FC"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2AEED60E"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Wnioski:</w:t>
      </w:r>
    </w:p>
    <w:p w14:paraId="27969414"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56BB978F"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w:t>
      </w:r>
    </w:p>
    <w:p w14:paraId="75B2300C"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p>
    <w:p w14:paraId="4FEA3A2A"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p>
    <w:p w14:paraId="67C63632"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p>
    <w:p w14:paraId="3A1A0D4E"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b/>
          <w:bCs/>
          <w:kern w:val="0"/>
          <w:sz w:val="24"/>
          <w:szCs w:val="24"/>
          <w:lang w:eastAsia="ar-SA"/>
          <w14:ligatures w14:val="none"/>
        </w:rPr>
      </w:pPr>
      <w:r w:rsidRPr="002F1971">
        <w:rPr>
          <w:rFonts w:ascii="Times New Roman" w:eastAsia="Calibri" w:hAnsi="Times New Roman" w:cs="Times New Roman"/>
          <w:b/>
          <w:bCs/>
          <w:kern w:val="0"/>
          <w:sz w:val="24"/>
          <w:szCs w:val="24"/>
          <w:lang w:eastAsia="ar-SA"/>
          <w14:ligatures w14:val="none"/>
        </w:rPr>
        <w:t xml:space="preserve">……………………………….. </w:t>
      </w:r>
      <w:r w:rsidRPr="002F1971">
        <w:rPr>
          <w:rFonts w:ascii="Times New Roman" w:eastAsia="Calibri" w:hAnsi="Times New Roman" w:cs="Times New Roman"/>
          <w:b/>
          <w:bCs/>
          <w:kern w:val="0"/>
          <w:sz w:val="24"/>
          <w:szCs w:val="24"/>
          <w:lang w:eastAsia="ar-SA"/>
          <w14:ligatures w14:val="none"/>
        </w:rPr>
        <w:tab/>
      </w:r>
      <w:r w:rsidRPr="002F1971">
        <w:rPr>
          <w:rFonts w:ascii="Times New Roman" w:eastAsia="Calibri" w:hAnsi="Times New Roman" w:cs="Times New Roman"/>
          <w:b/>
          <w:bCs/>
          <w:kern w:val="0"/>
          <w:sz w:val="24"/>
          <w:szCs w:val="24"/>
          <w:lang w:eastAsia="ar-SA"/>
          <w14:ligatures w14:val="none"/>
        </w:rPr>
        <w:tab/>
      </w:r>
      <w:r w:rsidRPr="002F1971">
        <w:rPr>
          <w:rFonts w:ascii="Times New Roman" w:eastAsia="Calibri" w:hAnsi="Times New Roman" w:cs="Times New Roman"/>
          <w:b/>
          <w:bCs/>
          <w:kern w:val="0"/>
          <w:sz w:val="24"/>
          <w:szCs w:val="24"/>
          <w:lang w:eastAsia="ar-SA"/>
          <w14:ligatures w14:val="none"/>
        </w:rPr>
        <w:tab/>
        <w:t>…………………………………..</w:t>
      </w:r>
    </w:p>
    <w:p w14:paraId="147D4DD1" w14:textId="77777777" w:rsidR="002F1971" w:rsidRPr="002F1971" w:rsidRDefault="002F1971" w:rsidP="002F1971">
      <w:pPr>
        <w:suppressAutoHyphens/>
        <w:autoSpaceDE w:val="0"/>
        <w:autoSpaceDN w:val="0"/>
        <w:adjustRightInd w:val="0"/>
        <w:spacing w:after="0" w:line="240" w:lineRule="auto"/>
        <w:rPr>
          <w:rFonts w:ascii="Times New Roman" w:eastAsia="Calibri" w:hAnsi="Times New Roman" w:cs="Times New Roman"/>
          <w:kern w:val="0"/>
          <w:sz w:val="24"/>
          <w:szCs w:val="24"/>
          <w:lang w:eastAsia="ar-SA"/>
          <w14:ligatures w14:val="none"/>
        </w:rPr>
      </w:pPr>
      <w:r w:rsidRPr="002F1971">
        <w:rPr>
          <w:rFonts w:ascii="Times New Roman" w:eastAsia="Calibri" w:hAnsi="Times New Roman" w:cs="Times New Roman"/>
          <w:kern w:val="0"/>
          <w:sz w:val="24"/>
          <w:szCs w:val="24"/>
          <w:lang w:eastAsia="ar-SA"/>
          <w14:ligatures w14:val="none"/>
        </w:rPr>
        <w:t xml:space="preserve">Podpis </w:t>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t xml:space="preserve">             Podpis</w:t>
      </w:r>
    </w:p>
    <w:p w14:paraId="3CCA6194" w14:textId="261F14A8" w:rsidR="002F1971" w:rsidRDefault="002F1971" w:rsidP="002F1971">
      <w:r w:rsidRPr="002F1971">
        <w:rPr>
          <w:rFonts w:ascii="Times New Roman" w:eastAsia="Calibri" w:hAnsi="Times New Roman" w:cs="Times New Roman"/>
          <w:kern w:val="0"/>
          <w:sz w:val="24"/>
          <w:szCs w:val="24"/>
          <w:lang w:eastAsia="ar-SA"/>
          <w14:ligatures w14:val="none"/>
        </w:rPr>
        <w:t xml:space="preserve">Zamawiającego  </w:t>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r>
      <w:r w:rsidRPr="002F1971">
        <w:rPr>
          <w:rFonts w:ascii="Times New Roman" w:eastAsia="Calibri" w:hAnsi="Times New Roman" w:cs="Times New Roman"/>
          <w:kern w:val="0"/>
          <w:sz w:val="24"/>
          <w:szCs w:val="24"/>
          <w:lang w:eastAsia="ar-SA"/>
          <w14:ligatures w14:val="none"/>
        </w:rPr>
        <w:tab/>
        <w:t xml:space="preserve">                                    Wykonawcy</w:t>
      </w:r>
    </w:p>
    <w:sectPr w:rsidR="002F1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lvl w:ilvl="0">
      <w:start w:val="1"/>
      <w:numFmt w:val="decimal"/>
      <w:lvlText w:val="%1)"/>
      <w:lvlJc w:val="left"/>
      <w:pPr>
        <w:tabs>
          <w:tab w:val="num" w:pos="0"/>
        </w:tabs>
        <w:ind w:left="720" w:hanging="360"/>
      </w:pPr>
    </w:lvl>
  </w:abstractNum>
  <w:abstractNum w:abstractNumId="1" w15:restartNumberingAfterBreak="0">
    <w:nsid w:val="00000024"/>
    <w:multiLevelType w:val="multilevel"/>
    <w:tmpl w:val="00000024"/>
    <w:lvl w:ilvl="0">
      <w:start w:val="3"/>
      <w:numFmt w:val="decimal"/>
      <w:lvlText w:val="%1)"/>
      <w:lvlJc w:val="left"/>
      <w:pPr>
        <w:tabs>
          <w:tab w:val="num" w:pos="266"/>
        </w:tabs>
        <w:ind w:left="437" w:hanging="77"/>
      </w:pPr>
    </w:lvl>
    <w:lvl w:ilvl="1">
      <w:start w:val="4"/>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4"/>
      <w:numFmt w:val="decimal"/>
      <w:lvlText w:val="%4)"/>
      <w:lvlJc w:val="left"/>
      <w:pPr>
        <w:tabs>
          <w:tab w:val="num" w:pos="1800"/>
        </w:tabs>
        <w:ind w:left="1800" w:hanging="360"/>
      </w:pPr>
    </w:lvl>
    <w:lvl w:ilvl="4">
      <w:start w:val="4"/>
      <w:numFmt w:val="decimal"/>
      <w:lvlText w:val="%5)"/>
      <w:lvlJc w:val="left"/>
      <w:pPr>
        <w:tabs>
          <w:tab w:val="num" w:pos="2160"/>
        </w:tabs>
        <w:ind w:left="2160" w:hanging="360"/>
      </w:pPr>
    </w:lvl>
    <w:lvl w:ilvl="5">
      <w:start w:val="4"/>
      <w:numFmt w:val="decimal"/>
      <w:lvlText w:val="%6)"/>
      <w:lvlJc w:val="left"/>
      <w:pPr>
        <w:tabs>
          <w:tab w:val="num" w:pos="2520"/>
        </w:tabs>
        <w:ind w:left="2520" w:hanging="360"/>
      </w:pPr>
    </w:lvl>
    <w:lvl w:ilvl="6">
      <w:start w:val="4"/>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4"/>
      <w:numFmt w:val="decimal"/>
      <w:lvlText w:val="%9)"/>
      <w:lvlJc w:val="left"/>
      <w:pPr>
        <w:tabs>
          <w:tab w:val="num" w:pos="3600"/>
        </w:tabs>
        <w:ind w:left="3600" w:hanging="360"/>
      </w:pPr>
    </w:lvl>
  </w:abstractNum>
  <w:abstractNum w:abstractNumId="2" w15:restartNumberingAfterBreak="0">
    <w:nsid w:val="07365F05"/>
    <w:multiLevelType w:val="hybridMultilevel"/>
    <w:tmpl w:val="9250B142"/>
    <w:lvl w:ilvl="0" w:tplc="8B6C1D9C">
      <w:start w:val="1"/>
      <w:numFmt w:val="decimal"/>
      <w:lvlText w:val="%1)"/>
      <w:lvlJc w:val="left"/>
      <w:pPr>
        <w:ind w:left="720" w:hanging="360"/>
      </w:pPr>
      <w:rPr>
        <w:rFonts w:ascii="Times New Roman" w:eastAsia="Times New Roman" w:hAnsi="Times New Roman" w:cs="Times New Roman"/>
      </w:rPr>
    </w:lvl>
    <w:lvl w:ilvl="1" w:tplc="9CDE68E8">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A10F3C"/>
    <w:multiLevelType w:val="hybridMultilevel"/>
    <w:tmpl w:val="1302A9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F1B35"/>
    <w:multiLevelType w:val="hybridMultilevel"/>
    <w:tmpl w:val="02C46D9A"/>
    <w:lvl w:ilvl="0" w:tplc="0415000F">
      <w:start w:val="1"/>
      <w:numFmt w:val="decimal"/>
      <w:lvlText w:val="%1."/>
      <w:lvlJc w:val="left"/>
      <w:pPr>
        <w:ind w:left="720" w:hanging="360"/>
      </w:pPr>
    </w:lvl>
    <w:lvl w:ilvl="1" w:tplc="15C23B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7548E"/>
    <w:multiLevelType w:val="hybridMultilevel"/>
    <w:tmpl w:val="DC8A1AB4"/>
    <w:lvl w:ilvl="0" w:tplc="C36C78C4">
      <w:start w:val="1"/>
      <w:numFmt w:val="decimal"/>
      <w:lvlText w:val="%1."/>
      <w:lvlJc w:val="left"/>
      <w:pPr>
        <w:ind w:left="720" w:hanging="360"/>
      </w:pPr>
      <w:rPr>
        <w:rFonts w:cs="Times New Roman"/>
        <w:b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43E46F8"/>
    <w:multiLevelType w:val="multilevel"/>
    <w:tmpl w:val="1B8C171E"/>
    <w:numStyleLink w:val="aaaaa"/>
  </w:abstractNum>
  <w:abstractNum w:abstractNumId="7" w15:restartNumberingAfterBreak="0">
    <w:nsid w:val="17AE2B26"/>
    <w:multiLevelType w:val="hybridMultilevel"/>
    <w:tmpl w:val="88FA797E"/>
    <w:lvl w:ilvl="0" w:tplc="8106403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DE46EB7"/>
    <w:multiLevelType w:val="hybridMultilevel"/>
    <w:tmpl w:val="41C69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0E67FD"/>
    <w:multiLevelType w:val="hybridMultilevel"/>
    <w:tmpl w:val="29A27A08"/>
    <w:lvl w:ilvl="0" w:tplc="67AC8E8A">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27285D56"/>
    <w:multiLevelType w:val="hybridMultilevel"/>
    <w:tmpl w:val="C12A1988"/>
    <w:lvl w:ilvl="0" w:tplc="0FBC046A">
      <w:start w:val="1"/>
      <w:numFmt w:val="decimal"/>
      <w:lvlText w:val="%1)"/>
      <w:lvlJc w:val="left"/>
      <w:pPr>
        <w:ind w:left="720" w:hanging="360"/>
      </w:pPr>
      <w:rPr>
        <w:rFonts w:eastAsia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F90DD6"/>
    <w:multiLevelType w:val="hybridMultilevel"/>
    <w:tmpl w:val="F63ABD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0A1C59"/>
    <w:multiLevelType w:val="multilevel"/>
    <w:tmpl w:val="1B8C171E"/>
    <w:lvl w:ilvl="0">
      <w:start w:val="1"/>
      <w:numFmt w:val="decimal"/>
      <w:lvlText w:val="%1."/>
      <w:lvlJc w:val="left"/>
      <w:pPr>
        <w:ind w:left="340" w:hanging="340"/>
      </w:pPr>
      <w:rPr>
        <w:rFonts w:ascii="Times New Roman" w:hAnsi="Times New Roman"/>
        <w:b w:val="0"/>
        <w:bCs w:val="0"/>
        <w:sz w:val="24"/>
        <w:szCs w:val="24"/>
      </w:rPr>
    </w:lvl>
    <w:lvl w:ilvl="1">
      <w:start w:val="1"/>
      <w:numFmt w:val="decimal"/>
      <w:lvlText w:val="%2)"/>
      <w:lvlJc w:val="left"/>
      <w:pPr>
        <w:ind w:left="340" w:hanging="340"/>
      </w:pPr>
      <w:rPr>
        <w:rFonts w:ascii="Times New Roman" w:hAnsi="Times New Roman"/>
        <w:b w:val="0"/>
        <w:bCs w:val="0"/>
        <w:sz w:val="24"/>
        <w:szCs w:val="24"/>
      </w:rPr>
    </w:lvl>
    <w:lvl w:ilvl="2">
      <w:start w:val="1"/>
      <w:numFmt w:val="lowerLetter"/>
      <w:lvlText w:val="%3)"/>
      <w:lvlJc w:val="left"/>
      <w:pPr>
        <w:ind w:left="680" w:hanging="340"/>
      </w:pPr>
      <w:rPr>
        <w:rFonts w:ascii="Times New Roman" w:hAnsi="Times New Roman"/>
        <w:b w:val="0"/>
        <w:bCs w:val="0"/>
        <w:sz w:val="24"/>
        <w:szCs w:val="24"/>
      </w:rPr>
    </w:lvl>
    <w:lvl w:ilvl="3">
      <w:numFmt w:val="bullet"/>
      <w:lvlText w:val="–"/>
      <w:lvlJc w:val="left"/>
      <w:pPr>
        <w:ind w:left="680" w:hanging="340"/>
      </w:pPr>
      <w:rPr>
        <w:rFonts w:ascii="Segoe UI" w:hAnsi="Segoe UI"/>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3" w15:restartNumberingAfterBreak="0">
    <w:nsid w:val="338A70B5"/>
    <w:multiLevelType w:val="multilevel"/>
    <w:tmpl w:val="1B8C171E"/>
    <w:lvl w:ilvl="0">
      <w:start w:val="1"/>
      <w:numFmt w:val="decimal"/>
      <w:lvlText w:val="%1."/>
      <w:lvlJc w:val="left"/>
      <w:pPr>
        <w:ind w:left="340" w:hanging="340"/>
      </w:pPr>
      <w:rPr>
        <w:rFonts w:ascii="Times New Roman" w:hAnsi="Times New Roman"/>
        <w:b w:val="0"/>
        <w:bCs w:val="0"/>
        <w:sz w:val="24"/>
        <w:szCs w:val="24"/>
      </w:rPr>
    </w:lvl>
    <w:lvl w:ilvl="1">
      <w:start w:val="1"/>
      <w:numFmt w:val="decimal"/>
      <w:lvlText w:val="%2)"/>
      <w:lvlJc w:val="left"/>
      <w:pPr>
        <w:ind w:left="340" w:hanging="340"/>
      </w:pPr>
      <w:rPr>
        <w:rFonts w:ascii="Times New Roman" w:hAnsi="Times New Roman"/>
        <w:b w:val="0"/>
        <w:bCs w:val="0"/>
        <w:sz w:val="24"/>
        <w:szCs w:val="24"/>
      </w:rPr>
    </w:lvl>
    <w:lvl w:ilvl="2">
      <w:start w:val="1"/>
      <w:numFmt w:val="lowerLetter"/>
      <w:lvlText w:val="%3)"/>
      <w:lvlJc w:val="left"/>
      <w:pPr>
        <w:ind w:left="680" w:hanging="340"/>
      </w:pPr>
      <w:rPr>
        <w:rFonts w:ascii="Times New Roman" w:hAnsi="Times New Roman"/>
        <w:b w:val="0"/>
        <w:bCs w:val="0"/>
        <w:sz w:val="24"/>
        <w:szCs w:val="24"/>
      </w:rPr>
    </w:lvl>
    <w:lvl w:ilvl="3">
      <w:numFmt w:val="bullet"/>
      <w:lvlText w:val="–"/>
      <w:lvlJc w:val="left"/>
      <w:pPr>
        <w:ind w:left="680" w:hanging="340"/>
      </w:pPr>
      <w:rPr>
        <w:rFonts w:ascii="Segoe UI" w:hAnsi="Segoe UI"/>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4" w15:restartNumberingAfterBreak="0">
    <w:nsid w:val="3A423CF9"/>
    <w:multiLevelType w:val="multilevel"/>
    <w:tmpl w:val="1B8C171E"/>
    <w:styleLink w:val="aaaaa"/>
    <w:lvl w:ilvl="0">
      <w:start w:val="1"/>
      <w:numFmt w:val="decimal"/>
      <w:lvlText w:val="%1."/>
      <w:lvlJc w:val="left"/>
      <w:pPr>
        <w:ind w:left="340" w:hanging="340"/>
      </w:pPr>
      <w:rPr>
        <w:rFonts w:ascii="Times New Roman" w:hAnsi="Times New Roman"/>
        <w:b w:val="0"/>
        <w:bCs w:val="0"/>
        <w:sz w:val="24"/>
        <w:szCs w:val="24"/>
      </w:rPr>
    </w:lvl>
    <w:lvl w:ilvl="1">
      <w:start w:val="1"/>
      <w:numFmt w:val="decimal"/>
      <w:lvlText w:val="%2)"/>
      <w:lvlJc w:val="left"/>
      <w:pPr>
        <w:ind w:left="340" w:hanging="340"/>
      </w:pPr>
      <w:rPr>
        <w:rFonts w:ascii="Times New Roman" w:hAnsi="Times New Roman"/>
        <w:b w:val="0"/>
        <w:bCs w:val="0"/>
        <w:sz w:val="24"/>
        <w:szCs w:val="24"/>
      </w:rPr>
    </w:lvl>
    <w:lvl w:ilvl="2">
      <w:start w:val="1"/>
      <w:numFmt w:val="lowerLetter"/>
      <w:lvlText w:val="%3)"/>
      <w:lvlJc w:val="left"/>
      <w:pPr>
        <w:ind w:left="680" w:hanging="340"/>
      </w:pPr>
      <w:rPr>
        <w:rFonts w:ascii="Times New Roman" w:hAnsi="Times New Roman"/>
        <w:b w:val="0"/>
        <w:bCs w:val="0"/>
        <w:sz w:val="24"/>
        <w:szCs w:val="24"/>
      </w:rPr>
    </w:lvl>
    <w:lvl w:ilvl="3">
      <w:numFmt w:val="bullet"/>
      <w:lvlText w:val="–"/>
      <w:lvlJc w:val="left"/>
      <w:pPr>
        <w:ind w:left="680" w:hanging="340"/>
      </w:pPr>
      <w:rPr>
        <w:rFonts w:ascii="Segoe UI" w:hAnsi="Segoe UI"/>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5" w15:restartNumberingAfterBreak="0">
    <w:nsid w:val="4C12028B"/>
    <w:multiLevelType w:val="multilevel"/>
    <w:tmpl w:val="1B8C171E"/>
    <w:lvl w:ilvl="0">
      <w:start w:val="1"/>
      <w:numFmt w:val="decimal"/>
      <w:lvlText w:val="%1."/>
      <w:lvlJc w:val="left"/>
      <w:pPr>
        <w:ind w:left="340" w:hanging="340"/>
      </w:pPr>
      <w:rPr>
        <w:rFonts w:ascii="Times New Roman" w:hAnsi="Times New Roman"/>
        <w:b w:val="0"/>
        <w:bCs w:val="0"/>
        <w:sz w:val="24"/>
        <w:szCs w:val="24"/>
      </w:rPr>
    </w:lvl>
    <w:lvl w:ilvl="1">
      <w:start w:val="1"/>
      <w:numFmt w:val="decimal"/>
      <w:lvlText w:val="%2)"/>
      <w:lvlJc w:val="left"/>
      <w:pPr>
        <w:ind w:left="340" w:hanging="340"/>
      </w:pPr>
      <w:rPr>
        <w:rFonts w:ascii="Times New Roman" w:hAnsi="Times New Roman"/>
        <w:b w:val="0"/>
        <w:bCs w:val="0"/>
        <w:sz w:val="24"/>
        <w:szCs w:val="24"/>
      </w:rPr>
    </w:lvl>
    <w:lvl w:ilvl="2">
      <w:start w:val="1"/>
      <w:numFmt w:val="lowerLetter"/>
      <w:lvlText w:val="%3)"/>
      <w:lvlJc w:val="left"/>
      <w:pPr>
        <w:ind w:left="680" w:hanging="340"/>
      </w:pPr>
      <w:rPr>
        <w:rFonts w:ascii="Times New Roman" w:hAnsi="Times New Roman"/>
        <w:b w:val="0"/>
        <w:bCs w:val="0"/>
        <w:sz w:val="24"/>
        <w:szCs w:val="24"/>
      </w:rPr>
    </w:lvl>
    <w:lvl w:ilvl="3">
      <w:numFmt w:val="bullet"/>
      <w:lvlText w:val="–"/>
      <w:lvlJc w:val="left"/>
      <w:pPr>
        <w:ind w:left="680" w:hanging="340"/>
      </w:pPr>
      <w:rPr>
        <w:rFonts w:ascii="Segoe UI" w:hAnsi="Segoe UI"/>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6" w15:restartNumberingAfterBreak="0">
    <w:nsid w:val="59B95127"/>
    <w:multiLevelType w:val="hybridMultilevel"/>
    <w:tmpl w:val="0C6A8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18" w15:restartNumberingAfterBreak="0">
    <w:nsid w:val="5C376770"/>
    <w:multiLevelType w:val="hybridMultilevel"/>
    <w:tmpl w:val="E94CC214"/>
    <w:lvl w:ilvl="0" w:tplc="4F6AF292">
      <w:start w:val="1"/>
      <w:numFmt w:val="decimal"/>
      <w:lvlText w:val="%1."/>
      <w:lvlJc w:val="left"/>
      <w:pPr>
        <w:ind w:left="735" w:hanging="375"/>
      </w:pPr>
      <w:rPr>
        <w:rFonts w:hint="default"/>
      </w:rPr>
    </w:lvl>
    <w:lvl w:ilvl="1" w:tplc="0536541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9A101D"/>
    <w:multiLevelType w:val="hybridMultilevel"/>
    <w:tmpl w:val="A47A80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5E6708"/>
    <w:multiLevelType w:val="hybridMultilevel"/>
    <w:tmpl w:val="F28EE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811B54"/>
    <w:multiLevelType w:val="hybridMultilevel"/>
    <w:tmpl w:val="92BA4C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7413B6"/>
    <w:multiLevelType w:val="multilevel"/>
    <w:tmpl w:val="1B8C171E"/>
    <w:lvl w:ilvl="0">
      <w:start w:val="1"/>
      <w:numFmt w:val="decimal"/>
      <w:lvlText w:val="%1."/>
      <w:lvlJc w:val="left"/>
      <w:pPr>
        <w:ind w:left="340" w:hanging="340"/>
      </w:pPr>
      <w:rPr>
        <w:rFonts w:ascii="Times New Roman" w:hAnsi="Times New Roman"/>
        <w:b w:val="0"/>
        <w:bCs w:val="0"/>
        <w:sz w:val="24"/>
        <w:szCs w:val="24"/>
      </w:rPr>
    </w:lvl>
    <w:lvl w:ilvl="1">
      <w:start w:val="1"/>
      <w:numFmt w:val="decimal"/>
      <w:lvlText w:val="%2)"/>
      <w:lvlJc w:val="left"/>
      <w:pPr>
        <w:ind w:left="340" w:hanging="340"/>
      </w:pPr>
      <w:rPr>
        <w:rFonts w:ascii="Times New Roman" w:hAnsi="Times New Roman"/>
        <w:b w:val="0"/>
        <w:bCs w:val="0"/>
        <w:sz w:val="24"/>
        <w:szCs w:val="24"/>
      </w:rPr>
    </w:lvl>
    <w:lvl w:ilvl="2">
      <w:start w:val="1"/>
      <w:numFmt w:val="lowerLetter"/>
      <w:lvlText w:val="%3)"/>
      <w:lvlJc w:val="left"/>
      <w:pPr>
        <w:ind w:left="680" w:hanging="340"/>
      </w:pPr>
      <w:rPr>
        <w:rFonts w:ascii="Times New Roman" w:hAnsi="Times New Roman"/>
        <w:b w:val="0"/>
        <w:bCs w:val="0"/>
        <w:sz w:val="24"/>
        <w:szCs w:val="24"/>
      </w:rPr>
    </w:lvl>
    <w:lvl w:ilvl="3">
      <w:numFmt w:val="bullet"/>
      <w:lvlText w:val="–"/>
      <w:lvlJc w:val="left"/>
      <w:pPr>
        <w:ind w:left="680" w:hanging="340"/>
      </w:pPr>
      <w:rPr>
        <w:rFonts w:ascii="Segoe UI" w:hAnsi="Segoe UI"/>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23" w15:restartNumberingAfterBreak="0">
    <w:nsid w:val="6FE61934"/>
    <w:multiLevelType w:val="multilevel"/>
    <w:tmpl w:val="1B8C171E"/>
    <w:lvl w:ilvl="0">
      <w:start w:val="1"/>
      <w:numFmt w:val="decimal"/>
      <w:lvlText w:val="%1."/>
      <w:lvlJc w:val="left"/>
      <w:pPr>
        <w:ind w:left="340" w:hanging="340"/>
      </w:pPr>
      <w:rPr>
        <w:rFonts w:ascii="Times New Roman" w:hAnsi="Times New Roman"/>
        <w:b w:val="0"/>
        <w:bCs w:val="0"/>
        <w:sz w:val="24"/>
        <w:szCs w:val="24"/>
      </w:rPr>
    </w:lvl>
    <w:lvl w:ilvl="1">
      <w:start w:val="1"/>
      <w:numFmt w:val="decimal"/>
      <w:lvlText w:val="%2)"/>
      <w:lvlJc w:val="left"/>
      <w:pPr>
        <w:ind w:left="340" w:hanging="340"/>
      </w:pPr>
      <w:rPr>
        <w:rFonts w:ascii="Times New Roman" w:hAnsi="Times New Roman"/>
        <w:b w:val="0"/>
        <w:bCs w:val="0"/>
        <w:sz w:val="24"/>
        <w:szCs w:val="24"/>
      </w:rPr>
    </w:lvl>
    <w:lvl w:ilvl="2">
      <w:start w:val="1"/>
      <w:numFmt w:val="lowerLetter"/>
      <w:lvlText w:val="%3)"/>
      <w:lvlJc w:val="left"/>
      <w:pPr>
        <w:ind w:left="680" w:hanging="340"/>
      </w:pPr>
      <w:rPr>
        <w:rFonts w:ascii="Times New Roman" w:hAnsi="Times New Roman"/>
        <w:b w:val="0"/>
        <w:bCs w:val="0"/>
        <w:sz w:val="24"/>
        <w:szCs w:val="24"/>
      </w:rPr>
    </w:lvl>
    <w:lvl w:ilvl="3">
      <w:numFmt w:val="bullet"/>
      <w:lvlText w:val="–"/>
      <w:lvlJc w:val="left"/>
      <w:pPr>
        <w:ind w:left="680" w:hanging="340"/>
      </w:pPr>
      <w:rPr>
        <w:rFonts w:ascii="Segoe UI" w:hAnsi="Segoe UI"/>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24" w15:restartNumberingAfterBreak="0">
    <w:nsid w:val="719817D6"/>
    <w:multiLevelType w:val="hybridMultilevel"/>
    <w:tmpl w:val="D61A3A7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5D7AF6"/>
    <w:multiLevelType w:val="hybridMultilevel"/>
    <w:tmpl w:val="8BBC2AC8"/>
    <w:lvl w:ilvl="0" w:tplc="0415000F">
      <w:start w:val="1"/>
      <w:numFmt w:val="decimal"/>
      <w:lvlText w:val="%1."/>
      <w:lvlJc w:val="left"/>
      <w:pPr>
        <w:ind w:left="720" w:hanging="360"/>
      </w:pPr>
      <w:rPr>
        <w:rFonts w:hint="default"/>
        <w:color w:val="auto"/>
      </w:rPr>
    </w:lvl>
    <w:lvl w:ilvl="1" w:tplc="71CADB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440648">
    <w:abstractNumId w:val="0"/>
  </w:num>
  <w:num w:numId="2" w16cid:durableId="1288124768">
    <w:abstractNumId w:val="14"/>
  </w:num>
  <w:num w:numId="3" w16cid:durableId="98914454">
    <w:abstractNumId w:val="1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lvl w:ilvl="3">
        <w:numFmt w:val="decimal"/>
        <w:lvlText w:val=""/>
        <w:lvlJc w:val="left"/>
      </w:lvl>
    </w:lvlOverride>
    <w:lvlOverride w:ilvl="4">
      <w:startOverride w:val="1"/>
      <w:lvl w:ilvl="4">
        <w:start w:val="1"/>
        <w:numFmt w:val="decimal"/>
        <w:lvlText w:val="%5."/>
        <w:lvlJc w:val="left"/>
        <w:pPr>
          <w:ind w:left="2160" w:hanging="360"/>
        </w:pPr>
        <w:rPr>
          <w:rFonts w:ascii="Times New Roman" w:hAnsi="Times New Roman"/>
          <w:b w:val="0"/>
          <w:bCs w:val="0"/>
          <w:color w:val="000000" w:themeColor="text1"/>
          <w:sz w:val="24"/>
          <w:szCs w:val="24"/>
        </w:rPr>
      </w:lvl>
    </w:lvlOverride>
    <w:lvlOverride w:ilvl="5">
      <w:startOverride w:val="1"/>
      <w:lvl w:ilvl="5">
        <w:start w:val="1"/>
        <w:numFmt w:val="decimal"/>
        <w:lvlText w:val=""/>
        <w:lvlJc w:val="left"/>
      </w:lvl>
    </w:lvlOverride>
    <w:lvlOverride w:ilvl="6">
      <w:startOverride w:val="1"/>
      <w:lvl w:ilvl="6">
        <w:start w:val="1"/>
        <w:numFmt w:val="decimal"/>
        <w:lvlText w:val="%7."/>
        <w:lvlJc w:val="left"/>
        <w:pPr>
          <w:ind w:left="2880" w:hanging="360"/>
        </w:pPr>
        <w:rPr>
          <w:rFonts w:ascii="Times New Roman" w:hAnsi="Times New Roman"/>
          <w:b w:val="0"/>
          <w:bCs w:val="0"/>
          <w:sz w:val="24"/>
          <w:szCs w:val="24"/>
        </w:rPr>
      </w:lvl>
    </w:lvlOverride>
  </w:num>
  <w:num w:numId="4" w16cid:durableId="751003732">
    <w:abstractNumId w:val="1"/>
  </w:num>
  <w:num w:numId="5" w16cid:durableId="126048388">
    <w:abstractNumId w:val="9"/>
  </w:num>
  <w:num w:numId="6" w16cid:durableId="1123429358">
    <w:abstractNumId w:val="2"/>
  </w:num>
  <w:num w:numId="7" w16cid:durableId="2042514832">
    <w:abstractNumId w:val="5"/>
  </w:num>
  <w:num w:numId="8" w16cid:durableId="229658777">
    <w:abstractNumId w:val="6"/>
    <w:lvlOverride w:ilvl="0">
      <w:lvl w:ilvl="0">
        <w:start w:val="1"/>
        <w:numFmt w:val="decimal"/>
        <w:lvlText w:val="%1."/>
        <w:lvlJc w:val="left"/>
        <w:pPr>
          <w:ind w:left="340" w:hanging="340"/>
        </w:pPr>
        <w:rPr>
          <w:rFonts w:ascii="Times New Roman" w:hAnsi="Times New Roman"/>
          <w:b w:val="0"/>
          <w:bCs w:val="0"/>
          <w:sz w:val="24"/>
          <w:szCs w:val="24"/>
        </w:rPr>
      </w:lvl>
    </w:lvlOverride>
    <w:lvlOverride w:ilvl="1">
      <w:lvl w:ilvl="1">
        <w:start w:val="1"/>
        <w:numFmt w:val="decimal"/>
        <w:lvlText w:val="%2)"/>
        <w:lvlJc w:val="left"/>
        <w:pPr>
          <w:ind w:left="340" w:hanging="340"/>
        </w:pPr>
        <w:rPr>
          <w:rFonts w:ascii="Times New Roman" w:hAnsi="Times New Roman"/>
          <w:b w:val="0"/>
          <w:bCs w:val="0"/>
          <w:sz w:val="24"/>
          <w:szCs w:val="24"/>
        </w:rPr>
      </w:lvl>
    </w:lvlOverride>
    <w:lvlOverride w:ilvl="2">
      <w:lvl w:ilvl="2">
        <w:start w:val="1"/>
        <w:numFmt w:val="lowerLetter"/>
        <w:lvlText w:val="%3)"/>
        <w:lvlJc w:val="left"/>
        <w:pPr>
          <w:ind w:left="680" w:hanging="340"/>
        </w:pPr>
        <w:rPr>
          <w:rFonts w:ascii="Times New Roman" w:hAnsi="Times New Roman"/>
          <w:b w:val="0"/>
          <w:bCs w:val="0"/>
          <w:sz w:val="24"/>
          <w:szCs w:val="24"/>
        </w:rPr>
      </w:lvl>
    </w:lvlOverride>
    <w:lvlOverride w:ilvl="3">
      <w:lvl w:ilvl="3">
        <w:numFmt w:val="bullet"/>
        <w:lvlText w:val="–"/>
        <w:lvlJc w:val="left"/>
        <w:pPr>
          <w:ind w:left="680" w:hanging="340"/>
        </w:pPr>
        <w:rPr>
          <w:rFonts w:ascii="Segoe UI" w:hAnsi="Segoe UI"/>
        </w:rPr>
      </w:lvl>
    </w:lvlOverride>
    <w:lvlOverride w:ilvl="4">
      <w:lvl w:ilvl="4">
        <w:start w:val="1"/>
        <w:numFmt w:val="decimal"/>
        <w:lvlText w:val="%5."/>
        <w:lvlJc w:val="left"/>
        <w:pPr>
          <w:ind w:left="2160" w:hanging="360"/>
        </w:pPr>
        <w:rPr>
          <w:rFonts w:ascii="Times New Roman" w:hAnsi="Times New Roman"/>
          <w:b w:val="0"/>
          <w:bCs w:val="0"/>
          <w:sz w:val="24"/>
          <w:szCs w:val="24"/>
        </w:rPr>
      </w:lvl>
    </w:lvlOverride>
    <w:lvlOverride w:ilvl="5">
      <w:lvl w:ilvl="5">
        <w:start w:val="1"/>
        <w:numFmt w:val="decimal"/>
        <w:lvlText w:val="%6."/>
        <w:lvlJc w:val="left"/>
        <w:pPr>
          <w:ind w:left="2520" w:hanging="360"/>
        </w:pPr>
        <w:rPr>
          <w:rFonts w:ascii="Times New Roman" w:hAnsi="Times New Roman"/>
          <w:b w:val="0"/>
          <w:bCs w:val="0"/>
          <w:sz w:val="24"/>
          <w:szCs w:val="24"/>
        </w:rPr>
      </w:lvl>
    </w:lvlOverride>
    <w:lvlOverride w:ilvl="6">
      <w:lvl w:ilvl="6">
        <w:start w:val="1"/>
        <w:numFmt w:val="decimal"/>
        <w:lvlText w:val="%7."/>
        <w:lvlJc w:val="left"/>
        <w:pPr>
          <w:ind w:left="2880" w:hanging="360"/>
        </w:pPr>
        <w:rPr>
          <w:rFonts w:ascii="Times New Roman" w:hAnsi="Times New Roman"/>
          <w:b w:val="0"/>
          <w:bCs w:val="0"/>
          <w:sz w:val="24"/>
          <w:szCs w:val="24"/>
        </w:rPr>
      </w:lvl>
    </w:lvlOverride>
    <w:lvlOverride w:ilvl="7">
      <w:lvl w:ilvl="7">
        <w:start w:val="1"/>
        <w:numFmt w:val="decimal"/>
        <w:lvlText w:val="%8."/>
        <w:lvlJc w:val="left"/>
        <w:pPr>
          <w:ind w:left="3240" w:hanging="360"/>
        </w:pPr>
        <w:rPr>
          <w:rFonts w:ascii="Times New Roman" w:hAnsi="Times New Roman"/>
          <w:b w:val="0"/>
          <w:bCs w:val="0"/>
          <w:sz w:val="24"/>
          <w:szCs w:val="24"/>
        </w:rPr>
      </w:lvl>
    </w:lvlOverride>
    <w:lvlOverride w:ilvl="8">
      <w:lvl w:ilvl="8">
        <w:start w:val="1"/>
        <w:numFmt w:val="decimal"/>
        <w:lvlText w:val="%9."/>
        <w:lvlJc w:val="left"/>
        <w:pPr>
          <w:ind w:left="3600" w:hanging="360"/>
        </w:pPr>
        <w:rPr>
          <w:rFonts w:ascii="Times New Roman" w:hAnsi="Times New Roman"/>
          <w:b w:val="0"/>
          <w:bCs w:val="0"/>
          <w:sz w:val="24"/>
          <w:szCs w:val="24"/>
        </w:rPr>
      </w:lvl>
    </w:lvlOverride>
  </w:num>
  <w:num w:numId="9" w16cid:durableId="1487015653">
    <w:abstractNumId w:val="23"/>
  </w:num>
  <w:num w:numId="10" w16cid:durableId="855731886">
    <w:abstractNumId w:val="20"/>
  </w:num>
  <w:num w:numId="11" w16cid:durableId="1595357958">
    <w:abstractNumId w:val="18"/>
  </w:num>
  <w:num w:numId="12" w16cid:durableId="721178262">
    <w:abstractNumId w:val="3"/>
  </w:num>
  <w:num w:numId="13" w16cid:durableId="298606479">
    <w:abstractNumId w:val="7"/>
  </w:num>
  <w:num w:numId="14" w16cid:durableId="1265962211">
    <w:abstractNumId w:val="8"/>
  </w:num>
  <w:num w:numId="15" w16cid:durableId="1828017272">
    <w:abstractNumId w:val="25"/>
  </w:num>
  <w:num w:numId="16" w16cid:durableId="1448308071">
    <w:abstractNumId w:val="21"/>
  </w:num>
  <w:num w:numId="17" w16cid:durableId="1987276383">
    <w:abstractNumId w:val="19"/>
  </w:num>
  <w:num w:numId="18" w16cid:durableId="1838810268">
    <w:abstractNumId w:val="4"/>
  </w:num>
  <w:num w:numId="19" w16cid:durableId="1987933335">
    <w:abstractNumId w:val="17"/>
  </w:num>
  <w:num w:numId="20" w16cid:durableId="1285694570">
    <w:abstractNumId w:val="24"/>
  </w:num>
  <w:num w:numId="21" w16cid:durableId="1335231137">
    <w:abstractNumId w:val="10"/>
  </w:num>
  <w:num w:numId="22" w16cid:durableId="805313929">
    <w:abstractNumId w:val="6"/>
    <w:lvlOverride w:ilvl="0">
      <w:lvl w:ilvl="0">
        <w:start w:val="1"/>
        <w:numFmt w:val="decimal"/>
        <w:lvlText w:val="%1."/>
        <w:lvlJc w:val="left"/>
        <w:pPr>
          <w:ind w:left="340" w:hanging="340"/>
        </w:pPr>
        <w:rPr>
          <w:rFonts w:ascii="Times New Roman" w:hAnsi="Times New Roman"/>
          <w:b w:val="0"/>
          <w:bCs w:val="0"/>
          <w:sz w:val="24"/>
          <w:szCs w:val="24"/>
        </w:rPr>
      </w:lvl>
    </w:lvlOverride>
    <w:lvlOverride w:ilvl="1">
      <w:lvl w:ilvl="1">
        <w:start w:val="1"/>
        <w:numFmt w:val="decimal"/>
        <w:lvlText w:val="%2)"/>
        <w:lvlJc w:val="left"/>
        <w:pPr>
          <w:ind w:left="340" w:hanging="340"/>
        </w:pPr>
        <w:rPr>
          <w:rFonts w:ascii="Times New Roman" w:hAnsi="Times New Roman"/>
          <w:b w:val="0"/>
          <w:bCs w:val="0"/>
          <w:sz w:val="24"/>
          <w:szCs w:val="24"/>
        </w:rPr>
      </w:lvl>
    </w:lvlOverride>
    <w:lvlOverride w:ilvl="2">
      <w:lvl w:ilvl="2">
        <w:start w:val="1"/>
        <w:numFmt w:val="lowerLetter"/>
        <w:lvlText w:val="%3)"/>
        <w:lvlJc w:val="left"/>
        <w:pPr>
          <w:ind w:left="680" w:hanging="340"/>
        </w:pPr>
        <w:rPr>
          <w:rFonts w:ascii="Times New Roman" w:hAnsi="Times New Roman"/>
          <w:b w:val="0"/>
          <w:bCs w:val="0"/>
          <w:sz w:val="24"/>
          <w:szCs w:val="24"/>
        </w:rPr>
      </w:lvl>
    </w:lvlOverride>
    <w:lvlOverride w:ilvl="3">
      <w:lvl w:ilvl="3">
        <w:numFmt w:val="bullet"/>
        <w:lvlText w:val="–"/>
        <w:lvlJc w:val="left"/>
        <w:pPr>
          <w:ind w:left="680" w:hanging="340"/>
        </w:pPr>
        <w:rPr>
          <w:rFonts w:ascii="Segoe UI" w:hAnsi="Segoe UI"/>
        </w:rPr>
      </w:lvl>
    </w:lvlOverride>
    <w:lvlOverride w:ilvl="4">
      <w:lvl w:ilvl="4">
        <w:start w:val="1"/>
        <w:numFmt w:val="decimal"/>
        <w:lvlText w:val="%5."/>
        <w:lvlJc w:val="left"/>
        <w:pPr>
          <w:ind w:left="2160" w:hanging="360"/>
        </w:pPr>
        <w:rPr>
          <w:rFonts w:ascii="Times New Roman" w:hAnsi="Times New Roman"/>
          <w:b w:val="0"/>
          <w:bCs w:val="0"/>
          <w:sz w:val="24"/>
          <w:szCs w:val="24"/>
        </w:rPr>
      </w:lvl>
    </w:lvlOverride>
    <w:lvlOverride w:ilvl="5">
      <w:lvl w:ilvl="5">
        <w:start w:val="1"/>
        <w:numFmt w:val="decimal"/>
        <w:lvlText w:val="%6."/>
        <w:lvlJc w:val="left"/>
        <w:pPr>
          <w:ind w:left="2520" w:hanging="360"/>
        </w:pPr>
        <w:rPr>
          <w:rFonts w:ascii="Times New Roman" w:hAnsi="Times New Roman"/>
          <w:b w:val="0"/>
          <w:bCs w:val="0"/>
          <w:sz w:val="24"/>
          <w:szCs w:val="24"/>
        </w:rPr>
      </w:lvl>
    </w:lvlOverride>
    <w:lvlOverride w:ilvl="6">
      <w:lvl w:ilvl="6">
        <w:start w:val="1"/>
        <w:numFmt w:val="decimal"/>
        <w:lvlText w:val="%7."/>
        <w:lvlJc w:val="left"/>
        <w:pPr>
          <w:ind w:left="2880" w:hanging="360"/>
        </w:pPr>
        <w:rPr>
          <w:rFonts w:ascii="Times New Roman" w:hAnsi="Times New Roman"/>
          <w:b w:val="0"/>
          <w:bCs w:val="0"/>
          <w:sz w:val="24"/>
          <w:szCs w:val="24"/>
        </w:rPr>
      </w:lvl>
    </w:lvlOverride>
    <w:lvlOverride w:ilvl="7">
      <w:lvl w:ilvl="7">
        <w:start w:val="1"/>
        <w:numFmt w:val="decimal"/>
        <w:lvlText w:val="%8."/>
        <w:lvlJc w:val="left"/>
        <w:pPr>
          <w:ind w:left="3240" w:hanging="360"/>
        </w:pPr>
        <w:rPr>
          <w:rFonts w:ascii="Times New Roman" w:hAnsi="Times New Roman"/>
          <w:b w:val="0"/>
          <w:bCs w:val="0"/>
          <w:sz w:val="24"/>
          <w:szCs w:val="24"/>
        </w:rPr>
      </w:lvl>
    </w:lvlOverride>
    <w:lvlOverride w:ilvl="8">
      <w:lvl w:ilvl="8">
        <w:start w:val="1"/>
        <w:numFmt w:val="decimal"/>
        <w:lvlText w:val="%9."/>
        <w:lvlJc w:val="left"/>
        <w:pPr>
          <w:ind w:left="3600" w:hanging="360"/>
        </w:pPr>
        <w:rPr>
          <w:rFonts w:ascii="Times New Roman" w:hAnsi="Times New Roman"/>
          <w:b w:val="0"/>
          <w:bCs w:val="0"/>
          <w:sz w:val="24"/>
          <w:szCs w:val="24"/>
        </w:rPr>
      </w:lvl>
    </w:lvlOverride>
  </w:num>
  <w:num w:numId="23" w16cid:durableId="1722050341">
    <w:abstractNumId w:val="13"/>
  </w:num>
  <w:num w:numId="24" w16cid:durableId="1925601723">
    <w:abstractNumId w:val="12"/>
  </w:num>
  <w:num w:numId="25" w16cid:durableId="1551306648">
    <w:abstractNumId w:val="22"/>
  </w:num>
  <w:num w:numId="26" w16cid:durableId="387219326">
    <w:abstractNumId w:val="16"/>
  </w:num>
  <w:num w:numId="27" w16cid:durableId="2002344966">
    <w:abstractNumId w:val="11"/>
  </w:num>
  <w:num w:numId="28" w16cid:durableId="17941336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FE8"/>
    <w:rsid w:val="00097E7E"/>
    <w:rsid w:val="001331FE"/>
    <w:rsid w:val="00135B4C"/>
    <w:rsid w:val="001C2D5F"/>
    <w:rsid w:val="00241678"/>
    <w:rsid w:val="00252A60"/>
    <w:rsid w:val="00270735"/>
    <w:rsid w:val="00283DBA"/>
    <w:rsid w:val="002C3E9B"/>
    <w:rsid w:val="002F1971"/>
    <w:rsid w:val="00445E5B"/>
    <w:rsid w:val="004B7039"/>
    <w:rsid w:val="004C2EFC"/>
    <w:rsid w:val="004C4859"/>
    <w:rsid w:val="004F11F4"/>
    <w:rsid w:val="004F2FE8"/>
    <w:rsid w:val="005175DC"/>
    <w:rsid w:val="00574A11"/>
    <w:rsid w:val="006266DF"/>
    <w:rsid w:val="00674B50"/>
    <w:rsid w:val="00706F68"/>
    <w:rsid w:val="00722DF0"/>
    <w:rsid w:val="007553B6"/>
    <w:rsid w:val="0085623E"/>
    <w:rsid w:val="00871652"/>
    <w:rsid w:val="008A7C68"/>
    <w:rsid w:val="008C0CCD"/>
    <w:rsid w:val="008F74D4"/>
    <w:rsid w:val="0090557C"/>
    <w:rsid w:val="009328F2"/>
    <w:rsid w:val="00954C4D"/>
    <w:rsid w:val="009C13E3"/>
    <w:rsid w:val="00A51B23"/>
    <w:rsid w:val="00B35D8F"/>
    <w:rsid w:val="00B413B8"/>
    <w:rsid w:val="00B76F95"/>
    <w:rsid w:val="00BA13F6"/>
    <w:rsid w:val="00BC1B03"/>
    <w:rsid w:val="00BF0B17"/>
    <w:rsid w:val="00CA4AC5"/>
    <w:rsid w:val="00CB4E04"/>
    <w:rsid w:val="00CF77F1"/>
    <w:rsid w:val="00D40D25"/>
    <w:rsid w:val="00D85C3F"/>
    <w:rsid w:val="00E73FD2"/>
    <w:rsid w:val="00F321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F584B"/>
  <w15:chartTrackingRefBased/>
  <w15:docId w15:val="{51C4021E-0D22-4B86-88E9-F4A70AB4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aaaaa">
    <w:name w:val="aaaaa"/>
    <w:rsid w:val="002F1971"/>
    <w:pPr>
      <w:numPr>
        <w:numId w:val="2"/>
      </w:numPr>
    </w:pPr>
  </w:style>
  <w:style w:type="paragraph" w:styleId="Akapitzlist">
    <w:name w:val="List Paragraph"/>
    <w:aliases w:val="Numerowanie,Akapit z listą BS,List Paragraph,Podsis rysunku,Akapit z listą numerowaną,normalny tekst,1.Nagłówek,CW_Lista,wypunktowanie,sw tekst,zwykły tekst,List Paragraph1,BulletC,Obiekt,Odstavec,Akapit z listą4,T_SZ_List Paragraph,L1"/>
    <w:basedOn w:val="Normalny"/>
    <w:link w:val="AkapitzlistZnak"/>
    <w:uiPriority w:val="34"/>
    <w:qFormat/>
    <w:rsid w:val="008C0CCD"/>
    <w:pPr>
      <w:ind w:left="720"/>
      <w:contextualSpacing/>
    </w:pPr>
  </w:style>
  <w:style w:type="character" w:customStyle="1" w:styleId="AkapitzlistZnak">
    <w:name w:val="Akapit z listą Znak"/>
    <w:aliases w:val="Numerowanie Znak,Akapit z listą BS Znak,List Paragraph Znak,Podsis rysunku Znak,Akapit z listą numerowaną Znak,normalny tekst Znak,1.Nagłówek Znak,CW_Lista Znak,wypunktowanie Znak,sw tekst Znak,zwykły tekst Znak,List Paragraph1 Znak"/>
    <w:link w:val="Akapitzlist"/>
    <w:uiPriority w:val="34"/>
    <w:qFormat/>
    <w:locked/>
    <w:rsid w:val="004F1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9</Pages>
  <Words>3663</Words>
  <Characters>21984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dc:creator>
  <cp:keywords/>
  <dc:description/>
  <cp:lastModifiedBy>Gmina Czerwonka</cp:lastModifiedBy>
  <cp:revision>34</cp:revision>
  <dcterms:created xsi:type="dcterms:W3CDTF">2023-11-17T11:16:00Z</dcterms:created>
  <dcterms:modified xsi:type="dcterms:W3CDTF">2024-11-18T07:15:00Z</dcterms:modified>
</cp:coreProperties>
</file>