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3E99A" w14:textId="77777777" w:rsidR="00C64C8D" w:rsidRPr="00B369B4" w:rsidRDefault="00C64C8D" w:rsidP="00C64C8D">
      <w:pPr>
        <w:spacing w:line="360" w:lineRule="auto"/>
        <w:contextualSpacing/>
        <w:jc w:val="center"/>
        <w:rPr>
          <w:rFonts w:ascii="Arial" w:eastAsia="Calibri" w:hAnsi="Arial" w:cs="Arial"/>
          <w:b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b/>
          <w:color w:val="000000"/>
          <w:sz w:val="22"/>
          <w:szCs w:val="22"/>
        </w:rPr>
        <w:t>Umowa powierzenia przetwarzania danych osobowych</w:t>
      </w:r>
    </w:p>
    <w:p w14:paraId="23258958" w14:textId="77777777" w:rsidR="00C64C8D" w:rsidRPr="00B369B4" w:rsidRDefault="00C64C8D" w:rsidP="00C64C8D">
      <w:pPr>
        <w:spacing w:line="360" w:lineRule="auto"/>
        <w:contextualSpacing/>
        <w:jc w:val="center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 xml:space="preserve">zawarta dnia  </w:t>
      </w:r>
      <w:r w:rsidR="00702DAB">
        <w:rPr>
          <w:rFonts w:ascii="Arial" w:eastAsia="Calibri" w:hAnsi="Arial" w:cs="Arial"/>
          <w:color w:val="000000"/>
          <w:sz w:val="22"/>
          <w:szCs w:val="22"/>
        </w:rPr>
        <w:t>………..</w:t>
      </w:r>
      <w:r w:rsidRPr="00B369B4">
        <w:rPr>
          <w:rFonts w:ascii="Arial" w:eastAsia="Calibri" w:hAnsi="Arial" w:cs="Arial"/>
          <w:color w:val="000000"/>
          <w:sz w:val="22"/>
          <w:szCs w:val="22"/>
        </w:rPr>
        <w:t xml:space="preserve"> roku pomiędzy:</w:t>
      </w:r>
    </w:p>
    <w:p w14:paraId="7212CAFC" w14:textId="77777777" w:rsidR="00C64C8D" w:rsidRPr="00B369B4" w:rsidRDefault="00C64C8D" w:rsidP="00C64C8D">
      <w:pPr>
        <w:spacing w:line="360" w:lineRule="auto"/>
        <w:contextualSpacing/>
        <w:jc w:val="center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>(zwana dalej „Umową”)</w:t>
      </w:r>
    </w:p>
    <w:p w14:paraId="56021377" w14:textId="77777777" w:rsidR="00692D6A" w:rsidRDefault="00702DAB" w:rsidP="00C64C8D">
      <w:pPr>
        <w:spacing w:line="360" w:lineRule="auto"/>
        <w:contextualSpacing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b/>
          <w:color w:val="000000"/>
          <w:sz w:val="22"/>
          <w:szCs w:val="22"/>
        </w:rPr>
        <w:t>…………………………….…………….</w:t>
      </w:r>
      <w:r w:rsidR="00692D6A" w:rsidRPr="00692D6A">
        <w:rPr>
          <w:rFonts w:ascii="Arial" w:eastAsia="Calibri" w:hAnsi="Arial" w:cs="Arial"/>
          <w:color w:val="000000"/>
          <w:sz w:val="22"/>
          <w:szCs w:val="22"/>
        </w:rPr>
        <w:t xml:space="preserve"> z siedzibą w </w:t>
      </w:r>
      <w:r>
        <w:rPr>
          <w:rFonts w:ascii="Arial" w:eastAsia="Calibri" w:hAnsi="Arial" w:cs="Arial"/>
          <w:color w:val="000000"/>
          <w:sz w:val="22"/>
          <w:szCs w:val="22"/>
        </w:rPr>
        <w:t>……………………………………………….</w:t>
      </w:r>
      <w:r w:rsidR="00692D6A" w:rsidRPr="00692D6A">
        <w:rPr>
          <w:rFonts w:ascii="Arial" w:eastAsia="Calibri" w:hAnsi="Arial" w:cs="Arial"/>
          <w:color w:val="000000"/>
          <w:sz w:val="22"/>
          <w:szCs w:val="22"/>
        </w:rPr>
        <w:t xml:space="preserve">, wpisanej do Krajowego Rejestru Sądowego pod nr </w:t>
      </w:r>
      <w:r>
        <w:rPr>
          <w:rFonts w:ascii="Arial" w:eastAsia="Calibri" w:hAnsi="Arial" w:cs="Arial"/>
          <w:color w:val="000000"/>
          <w:sz w:val="22"/>
          <w:szCs w:val="22"/>
        </w:rPr>
        <w:t>……………………….</w:t>
      </w:r>
      <w:r w:rsidR="00692D6A" w:rsidRPr="00692D6A">
        <w:rPr>
          <w:rFonts w:ascii="Arial" w:eastAsia="Calibri" w:hAnsi="Arial" w:cs="Arial"/>
          <w:color w:val="000000"/>
          <w:sz w:val="22"/>
          <w:szCs w:val="22"/>
        </w:rPr>
        <w:t xml:space="preserve">, NIP </w:t>
      </w:r>
      <w:r>
        <w:rPr>
          <w:rFonts w:ascii="Arial" w:eastAsia="Calibri" w:hAnsi="Arial" w:cs="Arial"/>
          <w:color w:val="000000"/>
          <w:sz w:val="22"/>
          <w:szCs w:val="22"/>
        </w:rPr>
        <w:t>………………..</w:t>
      </w:r>
    </w:p>
    <w:p w14:paraId="28B1A80E" w14:textId="77777777" w:rsidR="00C64C8D" w:rsidRPr="00B369B4" w:rsidRDefault="00C64C8D" w:rsidP="00C64C8D">
      <w:pPr>
        <w:spacing w:line="360" w:lineRule="auto"/>
        <w:contextualSpacing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 xml:space="preserve">zwanym w dalszej części umowy </w:t>
      </w:r>
      <w:r w:rsidRPr="00B369B4">
        <w:rPr>
          <w:rFonts w:ascii="Arial" w:eastAsia="Calibri" w:hAnsi="Arial" w:cs="Arial"/>
          <w:b/>
          <w:color w:val="000000"/>
          <w:sz w:val="22"/>
          <w:szCs w:val="22"/>
        </w:rPr>
        <w:t>„Podmiotem przetwarzającym”</w:t>
      </w:r>
    </w:p>
    <w:p w14:paraId="4288E32C" w14:textId="77777777" w:rsidR="00C64C8D" w:rsidRPr="00B369B4" w:rsidRDefault="00C64C8D" w:rsidP="00C64C8D">
      <w:pPr>
        <w:spacing w:line="360" w:lineRule="auto"/>
        <w:contextualSpacing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 xml:space="preserve">reprezentowanym przez: </w:t>
      </w:r>
    </w:p>
    <w:p w14:paraId="187FF0C5" w14:textId="77777777" w:rsidR="00692D6A" w:rsidRPr="00692D6A" w:rsidRDefault="00702DAB" w:rsidP="00692D6A">
      <w:pPr>
        <w:widowControl/>
        <w:autoSpaceDE/>
        <w:autoSpaceDN/>
        <w:adjustRightInd/>
        <w:spacing w:line="360" w:lineRule="auto"/>
        <w:contextualSpacing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>………………………………………………..</w:t>
      </w:r>
    </w:p>
    <w:p w14:paraId="7F446A9D" w14:textId="77777777" w:rsidR="00C64C8D" w:rsidRPr="00B369B4" w:rsidRDefault="00C64C8D" w:rsidP="00C64C8D">
      <w:pPr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>oraz</w:t>
      </w:r>
    </w:p>
    <w:p w14:paraId="7EBAF9F3" w14:textId="77777777" w:rsidR="00C64C8D" w:rsidRPr="00B369B4" w:rsidRDefault="00C64C8D" w:rsidP="00C64C8D">
      <w:pPr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 xml:space="preserve">Skarbem Państwa - Prokuraturą Okręgową w Koninie z siedzibą przy ul. Kard. Stefana Wyszyńskiego 1; 62-510 Konin, NIP 6652688391, REGON 311614543; </w:t>
      </w:r>
    </w:p>
    <w:p w14:paraId="6613D54A" w14:textId="77777777" w:rsidR="00C64C8D" w:rsidRPr="00B369B4" w:rsidRDefault="00C64C8D" w:rsidP="00C64C8D">
      <w:pPr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>zwan</w:t>
      </w:r>
      <w:r w:rsidRPr="00B369B4">
        <w:rPr>
          <w:rFonts w:ascii="Arial" w:eastAsia="Calibri" w:hAnsi="Arial" w:cs="Arial"/>
          <w:sz w:val="22"/>
          <w:szCs w:val="22"/>
        </w:rPr>
        <w:t xml:space="preserve">ą </w:t>
      </w:r>
      <w:r w:rsidRPr="00B369B4">
        <w:rPr>
          <w:rFonts w:ascii="Arial" w:eastAsia="Calibri" w:hAnsi="Arial" w:cs="Arial"/>
          <w:color w:val="000000"/>
          <w:sz w:val="22"/>
          <w:szCs w:val="22"/>
        </w:rPr>
        <w:t xml:space="preserve">w dalszej części umowy „Administratorem” </w:t>
      </w:r>
    </w:p>
    <w:p w14:paraId="21EA5505" w14:textId="77777777" w:rsidR="00C64C8D" w:rsidRPr="00B369B4" w:rsidRDefault="00C64C8D" w:rsidP="00C64C8D">
      <w:pPr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sz w:val="22"/>
          <w:szCs w:val="22"/>
        </w:rPr>
        <w:t>reprezentowaną przez</w:t>
      </w:r>
      <w:r w:rsidRPr="00B369B4">
        <w:rPr>
          <w:rFonts w:ascii="Arial" w:eastAsia="Calibri" w:hAnsi="Arial" w:cs="Arial"/>
          <w:color w:val="000000"/>
          <w:sz w:val="22"/>
          <w:szCs w:val="22"/>
        </w:rPr>
        <w:t xml:space="preserve">: </w:t>
      </w:r>
    </w:p>
    <w:p w14:paraId="35CC7231" w14:textId="30FA1E30" w:rsidR="00692D6A" w:rsidRPr="00692D6A" w:rsidRDefault="007A1F1F" w:rsidP="00692D6A">
      <w:pPr>
        <w:widowControl/>
        <w:autoSpaceDE/>
        <w:autoSpaceDN/>
        <w:adjustRightInd/>
        <w:spacing w:line="360" w:lineRule="auto"/>
        <w:contextualSpacing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b/>
          <w:bCs/>
          <w:color w:val="000000"/>
          <w:lang w:eastAsia="en-US"/>
        </w:rPr>
        <w:t>……………………..</w:t>
      </w:r>
      <w:r w:rsidR="00692D6A" w:rsidRPr="00692D6A">
        <w:rPr>
          <w:rFonts w:ascii="Arial" w:eastAsiaTheme="minorHAnsi" w:hAnsi="Arial" w:cs="Arial"/>
          <w:b/>
          <w:bCs/>
          <w:color w:val="000000"/>
          <w:lang w:eastAsia="en-US"/>
        </w:rPr>
        <w:t xml:space="preserve"> – Prokuratora Okręgowego w Koninie</w:t>
      </w:r>
    </w:p>
    <w:p w14:paraId="7F457F50" w14:textId="77777777" w:rsidR="00C64C8D" w:rsidRPr="00B369B4" w:rsidRDefault="00C64C8D" w:rsidP="00C64C8D">
      <w:pPr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14:paraId="28322523" w14:textId="23D71F12" w:rsidR="00C64C8D" w:rsidRPr="00B369B4" w:rsidRDefault="00C64C8D" w:rsidP="00577227">
      <w:pPr>
        <w:spacing w:line="360" w:lineRule="auto"/>
        <w:contextualSpacing/>
        <w:jc w:val="both"/>
        <w:rPr>
          <w:rFonts w:ascii="Arial" w:eastAsia="Calibri" w:hAnsi="Arial" w:cs="Arial"/>
          <w:i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i/>
          <w:color w:val="000000"/>
          <w:sz w:val="22"/>
          <w:szCs w:val="22"/>
        </w:rPr>
        <w:t xml:space="preserve">W związku z zawarciem przez strony umowy nr </w:t>
      </w:r>
      <w:r w:rsidR="00702DAB">
        <w:rPr>
          <w:rFonts w:ascii="Arial" w:eastAsia="Calibri" w:hAnsi="Arial" w:cs="Arial"/>
          <w:b/>
          <w:i/>
          <w:color w:val="000000"/>
          <w:sz w:val="22"/>
          <w:szCs w:val="22"/>
        </w:rPr>
        <w:t>………..</w:t>
      </w:r>
      <w:r w:rsidRPr="00B369B4">
        <w:rPr>
          <w:rFonts w:ascii="Arial" w:eastAsia="Calibri" w:hAnsi="Arial" w:cs="Arial"/>
          <w:i/>
          <w:color w:val="000000"/>
          <w:sz w:val="22"/>
          <w:szCs w:val="22"/>
        </w:rPr>
        <w:t xml:space="preserve"> z dnia  </w:t>
      </w:r>
      <w:r w:rsidR="00702DAB">
        <w:rPr>
          <w:rFonts w:ascii="Arial" w:eastAsia="Calibri" w:hAnsi="Arial" w:cs="Arial"/>
          <w:b/>
          <w:i/>
          <w:color w:val="000000"/>
          <w:sz w:val="22"/>
          <w:szCs w:val="22"/>
        </w:rPr>
        <w:t>……………..</w:t>
      </w:r>
      <w:r w:rsidR="00692D6A" w:rsidRPr="00692D6A">
        <w:rPr>
          <w:rFonts w:ascii="Arial" w:eastAsia="Calibri" w:hAnsi="Arial" w:cs="Arial"/>
          <w:b/>
          <w:i/>
          <w:color w:val="000000"/>
          <w:sz w:val="22"/>
          <w:szCs w:val="22"/>
        </w:rPr>
        <w:t xml:space="preserve"> r</w:t>
      </w:r>
      <w:r w:rsidRPr="00B369B4">
        <w:rPr>
          <w:rFonts w:ascii="Arial" w:eastAsia="Calibri" w:hAnsi="Arial" w:cs="Arial"/>
          <w:i/>
          <w:color w:val="000000"/>
          <w:sz w:val="22"/>
          <w:szCs w:val="22"/>
        </w:rPr>
        <w:t xml:space="preserve">., dalej zwanej umową, przedmiotem której jest </w:t>
      </w:r>
      <w:r w:rsidR="00577227" w:rsidRPr="00577227">
        <w:rPr>
          <w:rFonts w:ascii="Arial" w:eastAsia="Calibri" w:hAnsi="Arial" w:cs="Arial"/>
          <w:i/>
          <w:color w:val="000000"/>
          <w:sz w:val="22"/>
          <w:szCs w:val="22"/>
        </w:rPr>
        <w:t xml:space="preserve">„Usługa fizycznej ochrony osób i mienia, monitoring systemu alarmowego oraz wsparcie grupy interwencyjnej w Prokuraturze Okręgowej w </w:t>
      </w:r>
      <w:r w:rsidR="00577227">
        <w:rPr>
          <w:rFonts w:ascii="Arial" w:eastAsia="Calibri" w:hAnsi="Arial" w:cs="Arial"/>
          <w:i/>
          <w:color w:val="000000"/>
          <w:sz w:val="22"/>
          <w:szCs w:val="22"/>
        </w:rPr>
        <w:t xml:space="preserve">Koninie </w:t>
      </w:r>
      <w:r w:rsidR="00577227">
        <w:rPr>
          <w:rFonts w:ascii="Arial" w:eastAsia="Calibri" w:hAnsi="Arial" w:cs="Arial"/>
          <w:i/>
          <w:color w:val="000000"/>
          <w:sz w:val="22"/>
          <w:szCs w:val="22"/>
        </w:rPr>
        <w:br/>
      </w:r>
      <w:r w:rsidR="00577227" w:rsidRPr="00577227">
        <w:rPr>
          <w:rFonts w:ascii="Arial" w:eastAsia="Calibri" w:hAnsi="Arial" w:cs="Arial"/>
          <w:i/>
          <w:color w:val="000000"/>
          <w:sz w:val="22"/>
          <w:szCs w:val="22"/>
        </w:rPr>
        <w:t>i podległych jej Prokuraturach Rejonowych w</w:t>
      </w:r>
      <w:r w:rsidR="00577227">
        <w:rPr>
          <w:rFonts w:ascii="Arial" w:eastAsia="Calibri" w:hAnsi="Arial" w:cs="Arial"/>
          <w:i/>
          <w:color w:val="000000"/>
          <w:sz w:val="22"/>
          <w:szCs w:val="22"/>
        </w:rPr>
        <w:t xml:space="preserve"> Koninie, Kole, Turku i Słupcy </w:t>
      </w:r>
      <w:r w:rsidR="00702DAB">
        <w:rPr>
          <w:rFonts w:ascii="Arial" w:eastAsia="Calibri" w:hAnsi="Arial" w:cs="Arial"/>
          <w:i/>
          <w:color w:val="000000"/>
          <w:sz w:val="22"/>
          <w:szCs w:val="22"/>
        </w:rPr>
        <w:t>w okresie od 01.01.202</w:t>
      </w:r>
      <w:r w:rsidR="00CA5709">
        <w:rPr>
          <w:rFonts w:ascii="Arial" w:eastAsia="Calibri" w:hAnsi="Arial" w:cs="Arial"/>
          <w:i/>
          <w:color w:val="000000"/>
          <w:sz w:val="22"/>
          <w:szCs w:val="22"/>
        </w:rPr>
        <w:t>5</w:t>
      </w:r>
      <w:r w:rsidR="00137D95">
        <w:rPr>
          <w:rFonts w:ascii="Arial" w:eastAsia="Calibri" w:hAnsi="Arial" w:cs="Arial"/>
          <w:i/>
          <w:color w:val="000000"/>
          <w:sz w:val="22"/>
          <w:szCs w:val="22"/>
        </w:rPr>
        <w:t xml:space="preserve"> r.  do 31.12.202</w:t>
      </w:r>
      <w:r w:rsidR="00CA5709">
        <w:rPr>
          <w:rFonts w:ascii="Arial" w:eastAsia="Calibri" w:hAnsi="Arial" w:cs="Arial"/>
          <w:i/>
          <w:color w:val="000000"/>
          <w:sz w:val="22"/>
          <w:szCs w:val="22"/>
        </w:rPr>
        <w:t>5</w:t>
      </w:r>
      <w:r w:rsidR="00577227" w:rsidRPr="00577227">
        <w:rPr>
          <w:rFonts w:ascii="Arial" w:eastAsia="Calibri" w:hAnsi="Arial" w:cs="Arial"/>
          <w:i/>
          <w:color w:val="000000"/>
          <w:sz w:val="22"/>
          <w:szCs w:val="22"/>
        </w:rPr>
        <w:t xml:space="preserve"> r.”</w:t>
      </w:r>
      <w:r w:rsidR="00577227">
        <w:rPr>
          <w:rFonts w:ascii="Arial" w:eastAsia="Calibri" w:hAnsi="Arial" w:cs="Arial"/>
          <w:i/>
          <w:color w:val="000000"/>
          <w:sz w:val="22"/>
          <w:szCs w:val="22"/>
        </w:rPr>
        <w:t xml:space="preserve"> </w:t>
      </w:r>
      <w:r w:rsidRPr="00B369B4">
        <w:rPr>
          <w:rFonts w:ascii="Arial" w:eastAsia="Calibri" w:hAnsi="Arial" w:cs="Arial"/>
          <w:i/>
          <w:color w:val="000000"/>
          <w:sz w:val="22"/>
          <w:szCs w:val="22"/>
        </w:rPr>
        <w:t>strony postanawiają, co następuje:</w:t>
      </w:r>
    </w:p>
    <w:p w14:paraId="26C779F8" w14:textId="77777777" w:rsidR="00BE4B2A" w:rsidRDefault="00BE4B2A" w:rsidP="00C64C8D">
      <w:pPr>
        <w:spacing w:line="360" w:lineRule="auto"/>
        <w:contextualSpacing/>
        <w:jc w:val="center"/>
        <w:rPr>
          <w:rFonts w:ascii="Arial" w:eastAsia="Calibri" w:hAnsi="Arial" w:cs="Arial"/>
          <w:b/>
          <w:color w:val="000000"/>
          <w:sz w:val="22"/>
          <w:szCs w:val="22"/>
        </w:rPr>
      </w:pPr>
    </w:p>
    <w:p w14:paraId="4D9EF928" w14:textId="77777777" w:rsidR="00C64C8D" w:rsidRPr="00B369B4" w:rsidRDefault="00C64C8D" w:rsidP="00C64C8D">
      <w:pPr>
        <w:spacing w:line="360" w:lineRule="auto"/>
        <w:contextualSpacing/>
        <w:jc w:val="center"/>
        <w:rPr>
          <w:rFonts w:ascii="Arial" w:eastAsia="Calibri" w:hAnsi="Arial" w:cs="Arial"/>
          <w:b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b/>
          <w:color w:val="000000"/>
          <w:sz w:val="22"/>
          <w:szCs w:val="22"/>
        </w:rPr>
        <w:t>§ 1</w:t>
      </w:r>
    </w:p>
    <w:p w14:paraId="66C95A1B" w14:textId="77777777" w:rsidR="00C64C8D" w:rsidRPr="00B369B4" w:rsidRDefault="00C64C8D" w:rsidP="00C64C8D">
      <w:pPr>
        <w:spacing w:line="360" w:lineRule="auto"/>
        <w:contextualSpacing/>
        <w:jc w:val="center"/>
        <w:rPr>
          <w:rFonts w:ascii="Arial" w:eastAsia="Calibri" w:hAnsi="Arial" w:cs="Arial"/>
          <w:b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b/>
          <w:color w:val="000000"/>
          <w:sz w:val="22"/>
          <w:szCs w:val="22"/>
        </w:rPr>
        <w:t>Powierzenie przetwarzania danych osobowych</w:t>
      </w:r>
    </w:p>
    <w:p w14:paraId="5592B132" w14:textId="77777777" w:rsidR="00C64C8D" w:rsidRPr="00B369B4" w:rsidRDefault="00C64C8D" w:rsidP="00C64C8D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>Administrator powierza Podmiotowi przetwarzającemu, w trybie art. 28 Rozporządzenia Parlamentu Europejskiego i Rady (UE) 2016/679 z dnia 27 kwietnia 2016 r. w sprawie och</w:t>
      </w:r>
      <w:r w:rsidR="00577227">
        <w:rPr>
          <w:rFonts w:ascii="Arial" w:eastAsia="Calibri" w:hAnsi="Arial" w:cs="Arial"/>
          <w:color w:val="000000"/>
          <w:sz w:val="22"/>
          <w:szCs w:val="22"/>
        </w:rPr>
        <w:t xml:space="preserve">rony osób fizycznych w związku </w:t>
      </w:r>
      <w:r w:rsidRPr="00B369B4">
        <w:rPr>
          <w:rFonts w:ascii="Arial" w:eastAsia="Calibri" w:hAnsi="Arial" w:cs="Arial"/>
          <w:color w:val="000000"/>
          <w:sz w:val="22"/>
          <w:szCs w:val="22"/>
        </w:rPr>
        <w:t>z przetwarzaniem danych osobowych i w sprawie swobodnego przepływu takich danych oraz uchylenia dyrektywy 95/46/WE (zwanego w dalszej części „Rozporządzeniem”) dane osobowe do przetwarzania, na zasadach i w celu określonym w niniejszej Umowie.</w:t>
      </w:r>
    </w:p>
    <w:p w14:paraId="77A4C0E0" w14:textId="77777777" w:rsidR="00C64C8D" w:rsidRPr="00B369B4" w:rsidRDefault="00C64C8D" w:rsidP="00C64C8D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>Podmiot przetwarzający zobowiązuje się przetwarzać dane osobowe, w których posiadanie wejdzie realizując usługę ochrony, zgodnie z niniejszą umową, Rozporządzeniem oraz z innymi przepisami prawa powszechnie obowiązującego, które chronią prawa osób, których dane dotyczą.</w:t>
      </w:r>
    </w:p>
    <w:p w14:paraId="068838EE" w14:textId="77777777" w:rsidR="00C64C8D" w:rsidRPr="00B369B4" w:rsidRDefault="00C64C8D" w:rsidP="00C64C8D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 xml:space="preserve">Podmiot przetwarzający oświadcza, iż wdrożył odpowiednie środki bezpieczeństwa spełniające wymogi Rozporządzenia. Ponadto dysponuje stosowną dokumentacją </w:t>
      </w:r>
      <w:r w:rsidRPr="00B369B4">
        <w:rPr>
          <w:rFonts w:ascii="Arial" w:eastAsia="Calibri" w:hAnsi="Arial" w:cs="Arial"/>
          <w:color w:val="000000"/>
          <w:sz w:val="22"/>
          <w:szCs w:val="22"/>
        </w:rPr>
        <w:lastRenderedPageBreak/>
        <w:t xml:space="preserve">wymaganą od podmiotu, któremu powierzono przetwarzanie danych, doświadczeniem, wiedzą i wykwalifikowanym personelem, umożliwiającym mu prawidłowe wykonanie </w:t>
      </w:r>
      <w:r w:rsidRPr="00B369B4">
        <w:rPr>
          <w:rFonts w:ascii="Arial" w:eastAsia="Calibri" w:hAnsi="Arial" w:cs="Arial"/>
          <w:sz w:val="22"/>
          <w:szCs w:val="22"/>
        </w:rPr>
        <w:t>niniejszej umowy.</w:t>
      </w:r>
    </w:p>
    <w:p w14:paraId="32FCB723" w14:textId="77777777" w:rsidR="00C64C8D" w:rsidRPr="00B369B4" w:rsidRDefault="00C64C8D" w:rsidP="00C64C8D">
      <w:pPr>
        <w:spacing w:line="360" w:lineRule="auto"/>
        <w:contextualSpacing/>
        <w:jc w:val="center"/>
        <w:rPr>
          <w:rFonts w:ascii="Arial" w:eastAsia="Calibri" w:hAnsi="Arial" w:cs="Arial"/>
          <w:b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b/>
          <w:color w:val="000000"/>
          <w:sz w:val="22"/>
          <w:szCs w:val="22"/>
        </w:rPr>
        <w:t>§2</w:t>
      </w:r>
    </w:p>
    <w:p w14:paraId="240A87CB" w14:textId="77777777" w:rsidR="00C64C8D" w:rsidRPr="00B369B4" w:rsidRDefault="00C64C8D" w:rsidP="00C64C8D">
      <w:pPr>
        <w:spacing w:line="360" w:lineRule="auto"/>
        <w:contextualSpacing/>
        <w:jc w:val="center"/>
        <w:rPr>
          <w:rFonts w:ascii="Arial" w:eastAsia="Calibri" w:hAnsi="Arial" w:cs="Arial"/>
          <w:b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b/>
          <w:color w:val="000000"/>
          <w:sz w:val="22"/>
          <w:szCs w:val="22"/>
        </w:rPr>
        <w:t>Zakres i cel przetwarzania danych</w:t>
      </w:r>
    </w:p>
    <w:p w14:paraId="43083490" w14:textId="77777777" w:rsidR="00C64C8D" w:rsidRPr="00B369B4" w:rsidRDefault="00C64C8D" w:rsidP="00BE4B2A">
      <w:pPr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 xml:space="preserve">Podmiot przetwarzający będzie przetwarzał powierzone na podstawie umowy dane osobowe pracowników prokuratur okręgu </w:t>
      </w:r>
      <w:r w:rsidRPr="00B369B4">
        <w:rPr>
          <w:rFonts w:ascii="Arial" w:eastAsia="Calibri" w:hAnsi="Arial" w:cs="Arial"/>
          <w:sz w:val="22"/>
          <w:szCs w:val="22"/>
        </w:rPr>
        <w:t>konińskiego, w postaci imion, nazwisk, adresów e-mail, danych dotyczących osób do kontaktu, wizerunku, numerów rejestracyjnych pojazdów. Powierzone przez Administratora dane osobowe będą przetwarzane przez Podmiot przetwarzający wyłącznie w celu realizacji przedmiotu Umowy tj. Usługi fizycznej ochrony osób i mienia</w:t>
      </w:r>
      <w:r w:rsidRPr="00B369B4">
        <w:rPr>
          <w:rFonts w:ascii="Arial" w:eastAsia="Calibri" w:hAnsi="Arial" w:cs="Arial"/>
          <w:color w:val="000000"/>
          <w:sz w:val="22"/>
          <w:szCs w:val="22"/>
        </w:rPr>
        <w:t>, monitoringu systemu alarmowego oraz wsparcia grupy interwencyjnej.</w:t>
      </w:r>
    </w:p>
    <w:p w14:paraId="2CD54C89" w14:textId="77777777" w:rsidR="00C64C8D" w:rsidRPr="00B369B4" w:rsidRDefault="00C64C8D" w:rsidP="00C64C8D">
      <w:pPr>
        <w:spacing w:line="360" w:lineRule="auto"/>
        <w:contextualSpacing/>
        <w:jc w:val="center"/>
        <w:rPr>
          <w:rFonts w:ascii="Arial" w:eastAsia="Calibri" w:hAnsi="Arial" w:cs="Arial"/>
          <w:b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b/>
          <w:color w:val="000000"/>
          <w:sz w:val="22"/>
          <w:szCs w:val="22"/>
        </w:rPr>
        <w:t>§3</w:t>
      </w:r>
    </w:p>
    <w:p w14:paraId="0DE5DD8B" w14:textId="77777777" w:rsidR="00C64C8D" w:rsidRPr="00B369B4" w:rsidRDefault="00C64C8D" w:rsidP="00C64C8D">
      <w:pPr>
        <w:spacing w:line="360" w:lineRule="auto"/>
        <w:contextualSpacing/>
        <w:jc w:val="center"/>
        <w:rPr>
          <w:rFonts w:ascii="Arial" w:eastAsia="Calibri" w:hAnsi="Arial" w:cs="Arial"/>
          <w:b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b/>
          <w:color w:val="000000"/>
          <w:sz w:val="22"/>
          <w:szCs w:val="22"/>
        </w:rPr>
        <w:t>Obowiązki podmiotu przetwarzającego</w:t>
      </w:r>
    </w:p>
    <w:p w14:paraId="4670D2B2" w14:textId="77777777" w:rsidR="00C64C8D" w:rsidRPr="00B369B4" w:rsidRDefault="00C64C8D" w:rsidP="00C64C8D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>Podmiot przetwarzający zobowiązuje się, przy przetwarzaniu powierzonych danych osobowych, do ich zabezpieczenia poprzez stosowanie odpowiednich środków technicznych i organizacyjnych zapewniających adekwatny stopień bezpieczeństwa odpowiadający ryzyku związanym z przetwarzaniem danych osobowych, o których mowa w art. 32 Rozporządzenia.</w:t>
      </w:r>
    </w:p>
    <w:p w14:paraId="714FCF27" w14:textId="77777777" w:rsidR="00C64C8D" w:rsidRPr="00B369B4" w:rsidRDefault="00C64C8D" w:rsidP="00C64C8D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>Podmiot przetwarzający zobowiązuje się dołożyć należytej staranności przy przetwarzaniu powierzonych danych osobowych.</w:t>
      </w:r>
    </w:p>
    <w:p w14:paraId="1DCAF8DE" w14:textId="77777777" w:rsidR="00C64C8D" w:rsidRPr="00B369B4" w:rsidRDefault="00C64C8D" w:rsidP="00C64C8D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>Podmiot przetwarzający nadaje upoważnienia do przetwarzania danych osobowych wszystkim osobom, które będ</w:t>
      </w:r>
      <w:r w:rsidR="00577227">
        <w:rPr>
          <w:rFonts w:ascii="Arial" w:eastAsia="Calibri" w:hAnsi="Arial" w:cs="Arial"/>
          <w:color w:val="000000"/>
          <w:sz w:val="22"/>
          <w:szCs w:val="22"/>
        </w:rPr>
        <w:t xml:space="preserve">ą przetwarzały powierzone dane </w:t>
      </w:r>
      <w:r w:rsidRPr="00B369B4">
        <w:rPr>
          <w:rFonts w:ascii="Arial" w:eastAsia="Calibri" w:hAnsi="Arial" w:cs="Arial"/>
          <w:color w:val="000000"/>
          <w:sz w:val="22"/>
          <w:szCs w:val="22"/>
        </w:rPr>
        <w:t>w celu realizacji niniejszej umowy. Podmiot przetwarzający zobowiązany jest do przekazywania wykazu nadanych upoważnień niezwłocznie na wezwanie Administratora.</w:t>
      </w:r>
    </w:p>
    <w:p w14:paraId="0EBA0D21" w14:textId="77777777" w:rsidR="00C64C8D" w:rsidRPr="00B369B4" w:rsidRDefault="00C64C8D" w:rsidP="00C64C8D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 xml:space="preserve">Podmiot przetwarzający zobowiązuje się zapewnić zachowanie w tajemnicy, </w:t>
      </w:r>
      <w:r w:rsidRPr="00B369B4">
        <w:rPr>
          <w:rFonts w:ascii="Arial" w:eastAsia="Calibri" w:hAnsi="Arial" w:cs="Arial"/>
          <w:color w:val="000000"/>
          <w:sz w:val="22"/>
          <w:szCs w:val="22"/>
        </w:rPr>
        <w:br/>
        <w:t xml:space="preserve">(o której mowa w art. 28 ust 3 pkt b Rozporządzenia) przetwarzanych danych przez osoby, które upoważnia do przetwarzania danych osobowych w celu realizacji niniejszej umowy, zarówno w trakcie zatrudnienia ich w Podmiocie przetwarzającym, jak i po jego ustaniu. </w:t>
      </w:r>
    </w:p>
    <w:p w14:paraId="12967279" w14:textId="77777777" w:rsidR="00C64C8D" w:rsidRPr="00B369B4" w:rsidRDefault="00C64C8D" w:rsidP="00C64C8D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>Podmiot przetwarzający odpowiada za wszelkie wyrządzone osobom, których dane dotyczą, szkody, które powstały w związku z nienależytym przetwarzaniem przez niego powierzonych mu danych osobowych.</w:t>
      </w:r>
    </w:p>
    <w:p w14:paraId="30B24A60" w14:textId="77777777" w:rsidR="00C64C8D" w:rsidRPr="00B369B4" w:rsidRDefault="00C64C8D" w:rsidP="00C64C8D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 xml:space="preserve">Podmiot przetwarzający ponosi odpowiedzialność za działania swoich pracowników </w:t>
      </w:r>
      <w:r w:rsidRPr="00B369B4">
        <w:rPr>
          <w:rFonts w:ascii="Arial" w:eastAsia="Calibri" w:hAnsi="Arial" w:cs="Arial"/>
          <w:color w:val="000000"/>
          <w:sz w:val="22"/>
          <w:szCs w:val="22"/>
        </w:rPr>
        <w:br/>
        <w:t>i innych osób, przy pomocy których przetwarza powierzone dane osobowe, jak za własne działanie i zaniechanie.</w:t>
      </w:r>
    </w:p>
    <w:p w14:paraId="42DC041D" w14:textId="77777777" w:rsidR="00C64C8D" w:rsidRPr="00B369B4" w:rsidRDefault="00C64C8D" w:rsidP="00C64C8D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lastRenderedPageBreak/>
        <w:t xml:space="preserve">Podmiot przetwarzający niezwłocznie po zakończeniu umowy, nie później niż </w:t>
      </w:r>
      <w:r w:rsidRPr="00B369B4">
        <w:rPr>
          <w:rFonts w:ascii="Arial" w:eastAsia="Calibri" w:hAnsi="Arial" w:cs="Arial"/>
          <w:color w:val="000000"/>
          <w:sz w:val="22"/>
          <w:szCs w:val="22"/>
        </w:rPr>
        <w:br/>
        <w:t xml:space="preserve">w terminie 7 dni zwróci Administratorowi wszelką dokumentację papierową prowadzoną w związku z wykonywaniem umowy na ochronę, która zawierać będzie jakiekolwiek dane osobowe. </w:t>
      </w:r>
    </w:p>
    <w:p w14:paraId="0D96B211" w14:textId="77777777" w:rsidR="00C64C8D" w:rsidRPr="00B369B4" w:rsidRDefault="00C64C8D" w:rsidP="00C64C8D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 xml:space="preserve">W przypadku naruszenia postanowień umowy Administrator obciąży Podmiot przetwarzający  kara umowną w wysokości 5% wartości brutto umowy zawartej między stronami na </w:t>
      </w:r>
      <w:r w:rsidRPr="00B369B4">
        <w:rPr>
          <w:rFonts w:ascii="Arial" w:eastAsia="Calibri" w:hAnsi="Arial" w:cs="Arial"/>
          <w:i/>
          <w:color w:val="000000"/>
          <w:sz w:val="22"/>
          <w:szCs w:val="22"/>
        </w:rPr>
        <w:t>Usługę fizycznej ochrony osób i mienia, monitoringu systemu alarmowego oraz wsparcia grupy interwencyjnej</w:t>
      </w:r>
      <w:r w:rsidRPr="00B369B4">
        <w:rPr>
          <w:rFonts w:ascii="Arial" w:eastAsia="Calibri" w:hAnsi="Arial" w:cs="Arial"/>
          <w:color w:val="000000"/>
          <w:sz w:val="22"/>
          <w:szCs w:val="22"/>
        </w:rPr>
        <w:t xml:space="preserve">  (§4 ust. 1 w/w umowy) za każdy taki przypadek, </w:t>
      </w:r>
      <w:r w:rsidR="00577227">
        <w:rPr>
          <w:rFonts w:ascii="Arial" w:eastAsia="Calibri" w:hAnsi="Arial" w:cs="Arial"/>
          <w:color w:val="000000"/>
          <w:sz w:val="22"/>
          <w:szCs w:val="22"/>
        </w:rPr>
        <w:br/>
      </w:r>
      <w:r w:rsidRPr="00B369B4">
        <w:rPr>
          <w:rFonts w:ascii="Arial" w:eastAsia="Calibri" w:hAnsi="Arial" w:cs="Arial"/>
          <w:color w:val="000000"/>
          <w:sz w:val="22"/>
          <w:szCs w:val="22"/>
        </w:rPr>
        <w:t xml:space="preserve">a nadto Administrator zastrzega sobie na zasadach ogólnych dochodzenie naprawienia szkody, jeżeli przewyższy ona zastrzeżoną karę umowną. </w:t>
      </w:r>
    </w:p>
    <w:p w14:paraId="6939EE5F" w14:textId="77777777" w:rsidR="00C64C8D" w:rsidRPr="00B369B4" w:rsidRDefault="00C64C8D" w:rsidP="00C64C8D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 xml:space="preserve">W miarę możliwości Podmiot przetwarzający pomaga Administratorowi </w:t>
      </w:r>
      <w:r w:rsidRPr="00B369B4">
        <w:rPr>
          <w:rFonts w:ascii="Arial" w:eastAsia="Calibri" w:hAnsi="Arial" w:cs="Arial"/>
          <w:color w:val="000000"/>
          <w:sz w:val="22"/>
          <w:szCs w:val="22"/>
        </w:rPr>
        <w:br/>
        <w:t xml:space="preserve">w niezbędnym zakresie wywiązywać się z obowiązku odpowiadania na żądania osoby, której dane dotyczą, oraz wywiązywania się z obowiązków określonych w art. 32-36 Rozporządzenia. </w:t>
      </w:r>
    </w:p>
    <w:p w14:paraId="6E7A9531" w14:textId="77777777" w:rsidR="00C64C8D" w:rsidRPr="00B369B4" w:rsidRDefault="00C64C8D" w:rsidP="00C64C8D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 xml:space="preserve">Podmiot przetwarzający po stwierdzeniu naruszenia ochrony danych osobowych bez zbędnej zwłoki zgłasza je niezwłocznie Administratorowi nie później jednak niż </w:t>
      </w:r>
      <w:r w:rsidRPr="00B369B4">
        <w:rPr>
          <w:rFonts w:ascii="Arial" w:eastAsia="Calibri" w:hAnsi="Arial" w:cs="Arial"/>
          <w:color w:val="000000"/>
          <w:sz w:val="22"/>
          <w:szCs w:val="22"/>
        </w:rPr>
        <w:br/>
        <w:t>w ciągu 24 godzin.</w:t>
      </w:r>
    </w:p>
    <w:p w14:paraId="6FBA5B1B" w14:textId="77777777" w:rsidR="00C64C8D" w:rsidRPr="00B369B4" w:rsidRDefault="00C64C8D" w:rsidP="00C64C8D">
      <w:pPr>
        <w:spacing w:line="360" w:lineRule="auto"/>
        <w:contextualSpacing/>
        <w:jc w:val="center"/>
        <w:rPr>
          <w:rFonts w:ascii="Arial" w:eastAsia="Calibri" w:hAnsi="Arial" w:cs="Arial"/>
          <w:b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b/>
          <w:color w:val="000000"/>
          <w:sz w:val="22"/>
          <w:szCs w:val="22"/>
        </w:rPr>
        <w:t>§4</w:t>
      </w:r>
    </w:p>
    <w:p w14:paraId="5B4600A3" w14:textId="77777777" w:rsidR="00C64C8D" w:rsidRPr="00B369B4" w:rsidRDefault="00C64C8D" w:rsidP="00C64C8D">
      <w:pPr>
        <w:spacing w:line="360" w:lineRule="auto"/>
        <w:contextualSpacing/>
        <w:jc w:val="center"/>
        <w:rPr>
          <w:rFonts w:ascii="Arial" w:eastAsia="Calibri" w:hAnsi="Arial" w:cs="Arial"/>
          <w:b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b/>
          <w:color w:val="000000"/>
          <w:sz w:val="22"/>
          <w:szCs w:val="22"/>
        </w:rPr>
        <w:t>Prawo kontroli</w:t>
      </w:r>
    </w:p>
    <w:p w14:paraId="2793415C" w14:textId="77777777" w:rsidR="00C64C8D" w:rsidRPr="00B369B4" w:rsidRDefault="00C64C8D" w:rsidP="00C64C8D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 xml:space="preserve">Administrator zgodnie z art. 28 ust. 3 pkt h) Rozporządzenia ma prawo kontroli, czy środki zastosowane przez Podmiot przetwarzający przy przetwarzaniu </w:t>
      </w:r>
      <w:r w:rsidRPr="00B369B4">
        <w:rPr>
          <w:rFonts w:ascii="Arial" w:eastAsia="Calibri" w:hAnsi="Arial" w:cs="Arial"/>
          <w:color w:val="000000"/>
          <w:sz w:val="22"/>
          <w:szCs w:val="22"/>
        </w:rPr>
        <w:br/>
        <w:t xml:space="preserve">i zabezpieczeniu powierzonych danych osobowych spełniają postanowienia umowy. </w:t>
      </w:r>
    </w:p>
    <w:p w14:paraId="573F3F96" w14:textId="77777777" w:rsidR="00C64C8D" w:rsidRPr="00B369B4" w:rsidRDefault="00C64C8D" w:rsidP="00C64C8D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>Administrator realizować będzie prawo kontroli w godzinach pracy Podmiotu przetwarzającego i z minimum 3 dniowym jego uprzedzeniem.</w:t>
      </w:r>
    </w:p>
    <w:p w14:paraId="30773D2D" w14:textId="77777777" w:rsidR="00C64C8D" w:rsidRPr="00B369B4" w:rsidRDefault="00C64C8D" w:rsidP="00C64C8D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>Podmiot przetwarzający zobowiązuje się do usunięcia uchybień stwierdzonych podczas kontroli w terminie wskazanym przez Administratora nie dłuższym niż 2 dni.</w:t>
      </w:r>
    </w:p>
    <w:p w14:paraId="6972BF76" w14:textId="77777777" w:rsidR="00C64C8D" w:rsidRPr="00B369B4" w:rsidRDefault="00C64C8D" w:rsidP="00C64C8D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 xml:space="preserve">Podmiot przetwarzający udostępnia Administratorowi wszelkie informacje niezbędne do wykazania spełnienia obowiązków określonych w art. 28 Rozporządzenia. </w:t>
      </w:r>
    </w:p>
    <w:p w14:paraId="72280315" w14:textId="77777777" w:rsidR="00C64C8D" w:rsidRPr="00B369B4" w:rsidRDefault="00C64C8D" w:rsidP="00C64C8D">
      <w:pPr>
        <w:spacing w:line="360" w:lineRule="auto"/>
        <w:contextualSpacing/>
        <w:jc w:val="center"/>
        <w:rPr>
          <w:rFonts w:ascii="Arial" w:eastAsia="Calibri" w:hAnsi="Arial" w:cs="Arial"/>
          <w:b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b/>
          <w:color w:val="000000"/>
          <w:sz w:val="22"/>
          <w:szCs w:val="22"/>
        </w:rPr>
        <w:t>§5</w:t>
      </w:r>
    </w:p>
    <w:p w14:paraId="040B2814" w14:textId="77777777" w:rsidR="00C64C8D" w:rsidRPr="00B369B4" w:rsidRDefault="00C64C8D" w:rsidP="00C64C8D">
      <w:pPr>
        <w:spacing w:line="360" w:lineRule="auto"/>
        <w:contextualSpacing/>
        <w:jc w:val="center"/>
        <w:rPr>
          <w:rFonts w:ascii="Arial" w:eastAsia="Calibri" w:hAnsi="Arial" w:cs="Arial"/>
          <w:b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b/>
          <w:color w:val="000000"/>
          <w:sz w:val="22"/>
          <w:szCs w:val="22"/>
        </w:rPr>
        <w:t>Dalsze powierzenie danych do przetwarzania</w:t>
      </w:r>
    </w:p>
    <w:p w14:paraId="3B0D4D06" w14:textId="77777777" w:rsidR="00C64C8D" w:rsidRPr="00B369B4" w:rsidRDefault="00C64C8D" w:rsidP="00C64C8D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 xml:space="preserve">Podmiot przetwarzający może powierzyć dane osobowe objęte niniejszą umową do dalszego przetwarzania podwykonawcom jedynie w celu wykonania umowy po uzyskaniu uprzedniej pisemnej zgody Administratora.  </w:t>
      </w:r>
    </w:p>
    <w:p w14:paraId="0850BD25" w14:textId="77777777" w:rsidR="00C64C8D" w:rsidRPr="00B369B4" w:rsidRDefault="00C64C8D" w:rsidP="00C64C8D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 xml:space="preserve">Nie jest możliwe przekazanie powierzonych danych do państwa trzeciego. </w:t>
      </w:r>
    </w:p>
    <w:p w14:paraId="1C74DF61" w14:textId="77777777" w:rsidR="00C64C8D" w:rsidRPr="00B369B4" w:rsidRDefault="00C64C8D" w:rsidP="00C64C8D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lastRenderedPageBreak/>
        <w:t xml:space="preserve">Podwykonawca winien spełniać te same gwarancje i obowiązki jakie zostały nałożone na Podmiot przetwarzający w niniejszej Umowie, w szczególności obowiązek zapewnienia wystarczających gwarancji wdrożenia odpowiednich środków technicznych i organizacyjnych, by przetwarzanie danych osobowych odpowiadało Rozporządzeniu oraz innym wymogom prawa. </w:t>
      </w:r>
    </w:p>
    <w:p w14:paraId="4AAA42C9" w14:textId="77777777" w:rsidR="00C64C8D" w:rsidRPr="00B369B4" w:rsidRDefault="00C64C8D" w:rsidP="00C64C8D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>Podmiot przetwarzający ponosi pełną odpowiedzialność wobec Administratora za niewywiązanie się ze spoczywających na podwykonawcy obowiązków ochrony danych.</w:t>
      </w:r>
    </w:p>
    <w:p w14:paraId="00D0FBDB" w14:textId="77777777" w:rsidR="00C64C8D" w:rsidRPr="00B369B4" w:rsidRDefault="00C64C8D" w:rsidP="00C64C8D">
      <w:pPr>
        <w:spacing w:line="360" w:lineRule="auto"/>
        <w:contextualSpacing/>
        <w:jc w:val="center"/>
        <w:rPr>
          <w:rFonts w:ascii="Arial" w:eastAsia="Calibri" w:hAnsi="Arial" w:cs="Arial"/>
          <w:b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b/>
          <w:color w:val="000000"/>
          <w:sz w:val="22"/>
          <w:szCs w:val="22"/>
        </w:rPr>
        <w:t>§ 6</w:t>
      </w:r>
    </w:p>
    <w:p w14:paraId="6C5AA412" w14:textId="77777777" w:rsidR="00C64C8D" w:rsidRPr="00B369B4" w:rsidRDefault="00C64C8D" w:rsidP="00C64C8D">
      <w:pPr>
        <w:spacing w:line="360" w:lineRule="auto"/>
        <w:contextualSpacing/>
        <w:jc w:val="center"/>
        <w:rPr>
          <w:rFonts w:ascii="Arial" w:eastAsia="Calibri" w:hAnsi="Arial" w:cs="Arial"/>
          <w:b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b/>
          <w:color w:val="000000"/>
          <w:sz w:val="22"/>
          <w:szCs w:val="22"/>
        </w:rPr>
        <w:t>Odpowiedzialność Podmiotu przetwarzającego</w:t>
      </w:r>
    </w:p>
    <w:p w14:paraId="6C554A7D" w14:textId="77777777" w:rsidR="00C64C8D" w:rsidRPr="00B369B4" w:rsidRDefault="00C64C8D" w:rsidP="00C64C8D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 xml:space="preserve">Podmiot przetwarzający jest odpowiedzialny za udostępnienie lub wykorzystanie danych osobowych niezgodnie z treścią umowy, a w szczególności za udostępnienie powierzonych do przetwarzania danych osobowych osobom nieupoważnionym. </w:t>
      </w:r>
    </w:p>
    <w:p w14:paraId="1F177DD8" w14:textId="77777777" w:rsidR="00C64C8D" w:rsidRPr="00B369B4" w:rsidRDefault="00C64C8D" w:rsidP="00C64C8D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strike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>Podmiot przetwarzający zobowiązuje się do niezwłocznego poinformowania Administratora o jakimkolwiek postępowaniu, w szczególności administracyjnym lub sądowym, dotyczącym przetwarzania przez Podmiot przetwarzający danych osobowych określonych w umowie, o jakiejkolwiek decyzji administracyjnej lub orzeczeniu dotyczącym przetwarzania tych danych, skierowanych do Podmiotu przetwarzającego, a także o wszelkich planowanych, o ile są wiadome, lub realizowanych kontrolach i inspekcjach dotyczących przetwarzania w Podmiocie przetwarzającym tych danych osobowych, w szczególności prowadzonych przez inspektorów upoważnionych przez Prezesa Urzędu Ochrony Danych Osobowych. Niniejszy ustęp dotyczy wyłącznie danych osobowych powierzonych przez Administratora.</w:t>
      </w:r>
      <w:r w:rsidRPr="00B369B4">
        <w:rPr>
          <w:rFonts w:ascii="Arial" w:eastAsia="Calibri" w:hAnsi="Arial" w:cs="Arial"/>
          <w:strike/>
          <w:color w:val="000000"/>
          <w:sz w:val="22"/>
          <w:szCs w:val="22"/>
        </w:rPr>
        <w:t xml:space="preserve"> </w:t>
      </w:r>
    </w:p>
    <w:p w14:paraId="6343989D" w14:textId="77777777" w:rsidR="00C64C8D" w:rsidRPr="00B369B4" w:rsidRDefault="00C64C8D" w:rsidP="00C64C8D">
      <w:pPr>
        <w:spacing w:line="360" w:lineRule="auto"/>
        <w:contextualSpacing/>
        <w:jc w:val="center"/>
        <w:rPr>
          <w:rFonts w:ascii="Arial" w:eastAsia="Calibri" w:hAnsi="Arial" w:cs="Arial"/>
          <w:b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b/>
          <w:color w:val="000000"/>
          <w:sz w:val="22"/>
          <w:szCs w:val="22"/>
        </w:rPr>
        <w:t>§7</w:t>
      </w:r>
    </w:p>
    <w:p w14:paraId="3342B460" w14:textId="77777777" w:rsidR="00C64C8D" w:rsidRPr="00B369B4" w:rsidRDefault="00C64C8D" w:rsidP="00C64C8D">
      <w:pPr>
        <w:spacing w:line="360" w:lineRule="auto"/>
        <w:contextualSpacing/>
        <w:jc w:val="center"/>
        <w:rPr>
          <w:rFonts w:ascii="Arial" w:eastAsia="Calibri" w:hAnsi="Arial" w:cs="Arial"/>
          <w:b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b/>
          <w:color w:val="000000"/>
          <w:sz w:val="22"/>
          <w:szCs w:val="22"/>
        </w:rPr>
        <w:t>Czas obowiązywania umowy</w:t>
      </w:r>
    </w:p>
    <w:p w14:paraId="210E8B96" w14:textId="71DBE410" w:rsidR="00577227" w:rsidRDefault="00C64C8D" w:rsidP="00577227">
      <w:pPr>
        <w:widowControl/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i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 xml:space="preserve">Niniejsza umowa obowiązuje w okresie obowiązywania umowy  na </w:t>
      </w:r>
      <w:r w:rsidR="00577227" w:rsidRPr="00577227">
        <w:rPr>
          <w:rFonts w:ascii="Arial" w:eastAsia="Calibri" w:hAnsi="Arial" w:cs="Arial"/>
          <w:i/>
          <w:color w:val="000000"/>
          <w:sz w:val="22"/>
          <w:szCs w:val="22"/>
        </w:rPr>
        <w:t xml:space="preserve">„Usługa fizycznej ochrony osób i mienia, monitoring systemu alarmowego oraz wsparcie grupy interwencyjnej </w:t>
      </w:r>
      <w:r w:rsidR="00577227">
        <w:rPr>
          <w:rFonts w:ascii="Arial" w:eastAsia="Calibri" w:hAnsi="Arial" w:cs="Arial"/>
          <w:i/>
          <w:color w:val="000000"/>
          <w:sz w:val="22"/>
          <w:szCs w:val="22"/>
        </w:rPr>
        <w:br/>
      </w:r>
      <w:r w:rsidR="00577227" w:rsidRPr="00577227">
        <w:rPr>
          <w:rFonts w:ascii="Arial" w:eastAsia="Calibri" w:hAnsi="Arial" w:cs="Arial"/>
          <w:i/>
          <w:color w:val="000000"/>
          <w:sz w:val="22"/>
          <w:szCs w:val="22"/>
        </w:rPr>
        <w:t>w Pr</w:t>
      </w:r>
      <w:r w:rsidR="00577227">
        <w:rPr>
          <w:rFonts w:ascii="Arial" w:eastAsia="Calibri" w:hAnsi="Arial" w:cs="Arial"/>
          <w:i/>
          <w:color w:val="000000"/>
          <w:sz w:val="22"/>
          <w:szCs w:val="22"/>
        </w:rPr>
        <w:t xml:space="preserve">okuraturze Okręgowej w Koninie </w:t>
      </w:r>
      <w:r w:rsidR="00577227" w:rsidRPr="00577227">
        <w:rPr>
          <w:rFonts w:ascii="Arial" w:eastAsia="Calibri" w:hAnsi="Arial" w:cs="Arial"/>
          <w:i/>
          <w:color w:val="000000"/>
          <w:sz w:val="22"/>
          <w:szCs w:val="22"/>
        </w:rPr>
        <w:t>i podległych jej Prokuraturach Rejonowych w Koninie, Kole, Turku i Słupcy w okresie od 01.0</w:t>
      </w:r>
      <w:r w:rsidR="00804212">
        <w:rPr>
          <w:rFonts w:ascii="Arial" w:eastAsia="Calibri" w:hAnsi="Arial" w:cs="Arial"/>
          <w:i/>
          <w:color w:val="000000"/>
          <w:sz w:val="22"/>
          <w:szCs w:val="22"/>
        </w:rPr>
        <w:t>1</w:t>
      </w:r>
      <w:r w:rsidR="00577227" w:rsidRPr="00577227">
        <w:rPr>
          <w:rFonts w:ascii="Arial" w:eastAsia="Calibri" w:hAnsi="Arial" w:cs="Arial"/>
          <w:i/>
          <w:color w:val="000000"/>
          <w:sz w:val="22"/>
          <w:szCs w:val="22"/>
        </w:rPr>
        <w:t>.202</w:t>
      </w:r>
      <w:r w:rsidR="00CA5709">
        <w:rPr>
          <w:rFonts w:ascii="Arial" w:eastAsia="Calibri" w:hAnsi="Arial" w:cs="Arial"/>
          <w:i/>
          <w:color w:val="000000"/>
          <w:sz w:val="22"/>
          <w:szCs w:val="22"/>
        </w:rPr>
        <w:t>5</w:t>
      </w:r>
      <w:r w:rsidR="00804212">
        <w:rPr>
          <w:rFonts w:ascii="Arial" w:eastAsia="Calibri" w:hAnsi="Arial" w:cs="Arial"/>
          <w:i/>
          <w:color w:val="000000"/>
          <w:sz w:val="22"/>
          <w:szCs w:val="22"/>
        </w:rPr>
        <w:t xml:space="preserve"> r.  do 31.12.202</w:t>
      </w:r>
      <w:r w:rsidR="00CA5709">
        <w:rPr>
          <w:rFonts w:ascii="Arial" w:eastAsia="Calibri" w:hAnsi="Arial" w:cs="Arial"/>
          <w:i/>
          <w:color w:val="000000"/>
          <w:sz w:val="22"/>
          <w:szCs w:val="22"/>
        </w:rPr>
        <w:t>5</w:t>
      </w:r>
      <w:r w:rsidR="00804212">
        <w:rPr>
          <w:rFonts w:ascii="Arial" w:eastAsia="Calibri" w:hAnsi="Arial" w:cs="Arial"/>
          <w:i/>
          <w:color w:val="000000"/>
          <w:sz w:val="22"/>
          <w:szCs w:val="22"/>
        </w:rPr>
        <w:t xml:space="preserve"> </w:t>
      </w:r>
      <w:r w:rsidR="00577227" w:rsidRPr="00577227">
        <w:rPr>
          <w:rFonts w:ascii="Arial" w:eastAsia="Calibri" w:hAnsi="Arial" w:cs="Arial"/>
          <w:i/>
          <w:color w:val="000000"/>
          <w:sz w:val="22"/>
          <w:szCs w:val="22"/>
        </w:rPr>
        <w:t xml:space="preserve">r.” </w:t>
      </w:r>
    </w:p>
    <w:p w14:paraId="460DC29F" w14:textId="77777777" w:rsidR="00C64C8D" w:rsidRPr="00B369B4" w:rsidRDefault="00C64C8D" w:rsidP="00577227">
      <w:pPr>
        <w:widowControl/>
        <w:autoSpaceDE/>
        <w:autoSpaceDN/>
        <w:adjustRightInd/>
        <w:spacing w:line="360" w:lineRule="auto"/>
        <w:ind w:left="3540" w:firstLine="708"/>
        <w:contextualSpacing/>
        <w:jc w:val="both"/>
        <w:rPr>
          <w:rFonts w:ascii="Arial" w:eastAsia="Calibri" w:hAnsi="Arial" w:cs="Arial"/>
          <w:b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b/>
          <w:color w:val="000000"/>
          <w:sz w:val="22"/>
          <w:szCs w:val="22"/>
        </w:rPr>
        <w:t>§8</w:t>
      </w:r>
    </w:p>
    <w:p w14:paraId="18F03265" w14:textId="77777777" w:rsidR="00C64C8D" w:rsidRPr="00B369B4" w:rsidRDefault="00C64C8D" w:rsidP="00C64C8D">
      <w:pPr>
        <w:spacing w:line="360" w:lineRule="auto"/>
        <w:contextualSpacing/>
        <w:jc w:val="center"/>
        <w:rPr>
          <w:rFonts w:ascii="Arial" w:eastAsia="Calibri" w:hAnsi="Arial" w:cs="Arial"/>
          <w:b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b/>
          <w:color w:val="000000"/>
          <w:sz w:val="22"/>
          <w:szCs w:val="22"/>
        </w:rPr>
        <w:t>Zasady zachowania poufności</w:t>
      </w:r>
    </w:p>
    <w:p w14:paraId="51C9FDFE" w14:textId="77777777" w:rsidR="00C64C8D" w:rsidRPr="00B369B4" w:rsidRDefault="00C64C8D" w:rsidP="00C64C8D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 xml:space="preserve">Podmiot przetwarzający zobowiązuje się do zachowania w tajemnicy wszelkich informacji, danych, materiałów, dokumentów i danych osobowych otrzymanych od Administratora i od współpracujących z nim osób oraz danych uzyskanych </w:t>
      </w:r>
      <w:r w:rsidRPr="00B369B4">
        <w:rPr>
          <w:rFonts w:ascii="Arial" w:eastAsia="Calibri" w:hAnsi="Arial" w:cs="Arial"/>
          <w:color w:val="000000"/>
          <w:sz w:val="22"/>
          <w:szCs w:val="22"/>
        </w:rPr>
        <w:br/>
      </w:r>
      <w:r w:rsidRPr="00B369B4">
        <w:rPr>
          <w:rFonts w:ascii="Arial" w:eastAsia="Calibri" w:hAnsi="Arial" w:cs="Arial"/>
          <w:color w:val="000000"/>
          <w:sz w:val="22"/>
          <w:szCs w:val="22"/>
        </w:rPr>
        <w:lastRenderedPageBreak/>
        <w:t>w jakikolwiek inny sposób, zamierzony czy przypadkowy w formie ustnej, pisemnej lub elektronicznej.</w:t>
      </w:r>
    </w:p>
    <w:p w14:paraId="4D21E70B" w14:textId="77777777" w:rsidR="00C64C8D" w:rsidRPr="00B369B4" w:rsidRDefault="00C64C8D" w:rsidP="00C64C8D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 xml:space="preserve">Podmiot przetwarzający oświadcza, że w związku ze zobowiązaniem do zachowania </w:t>
      </w:r>
      <w:r w:rsidRPr="00B369B4">
        <w:rPr>
          <w:rFonts w:ascii="Arial" w:eastAsia="Calibri" w:hAnsi="Arial" w:cs="Arial"/>
          <w:color w:val="000000"/>
          <w:sz w:val="22"/>
          <w:szCs w:val="22"/>
        </w:rPr>
        <w:br/>
        <w:t>w tajemnicy danych poufnych nie będą one wykorzystywane, ujawniane ani udostępniane bez pisemnej zgody Administratora w innym celu niż wykonanie Umowy, chyba że konieczność ujawnienia posiadanych informacji wynika z obowiązujących przepisów prawa lub Umowy.</w:t>
      </w:r>
    </w:p>
    <w:p w14:paraId="28A96ECF" w14:textId="77777777" w:rsidR="00C64C8D" w:rsidRPr="00B369B4" w:rsidRDefault="00C64C8D" w:rsidP="00C64C8D">
      <w:pPr>
        <w:spacing w:line="360" w:lineRule="auto"/>
        <w:contextualSpacing/>
        <w:jc w:val="center"/>
        <w:rPr>
          <w:rFonts w:ascii="Arial" w:eastAsia="Calibri" w:hAnsi="Arial" w:cs="Arial"/>
          <w:b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b/>
          <w:color w:val="000000"/>
          <w:sz w:val="22"/>
          <w:szCs w:val="22"/>
        </w:rPr>
        <w:t>§9</w:t>
      </w:r>
    </w:p>
    <w:p w14:paraId="070CBE90" w14:textId="77777777" w:rsidR="00C64C8D" w:rsidRPr="00B369B4" w:rsidRDefault="00C64C8D" w:rsidP="00C64C8D">
      <w:pPr>
        <w:spacing w:line="360" w:lineRule="auto"/>
        <w:contextualSpacing/>
        <w:jc w:val="center"/>
        <w:rPr>
          <w:rFonts w:ascii="Arial" w:eastAsia="Calibri" w:hAnsi="Arial" w:cs="Arial"/>
          <w:b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b/>
          <w:color w:val="000000"/>
          <w:sz w:val="22"/>
          <w:szCs w:val="22"/>
        </w:rPr>
        <w:t>Postanowienia końcowe</w:t>
      </w:r>
    </w:p>
    <w:p w14:paraId="0EF7591B" w14:textId="77777777" w:rsidR="00C64C8D" w:rsidRPr="00B369B4" w:rsidRDefault="00C64C8D" w:rsidP="00C64C8D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>Umowa została sporządzona w dwóch jednobrzmiących egzemplarzach dla każdej ze stron.</w:t>
      </w:r>
    </w:p>
    <w:p w14:paraId="42221C87" w14:textId="77777777" w:rsidR="00C64C8D" w:rsidRPr="00B369B4" w:rsidRDefault="00C64C8D" w:rsidP="00C64C8D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>W sprawach nieuregulowanych zastosowanie będą miały przepisy Kodeksu cywilnego oraz Rozporządzenia.</w:t>
      </w:r>
    </w:p>
    <w:p w14:paraId="31AD37F7" w14:textId="77777777" w:rsidR="00C64C8D" w:rsidRPr="00B369B4" w:rsidRDefault="00C64C8D" w:rsidP="00C64C8D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369B4">
        <w:rPr>
          <w:rFonts w:ascii="Arial" w:hAnsi="Arial" w:cs="Arial"/>
          <w:sz w:val="22"/>
          <w:szCs w:val="22"/>
        </w:rPr>
        <w:t>Jakiekolwiek spory związane z realizacją umowy lub wynikające z jej stosowania, nie wyłączając sporów o zapłatę kary umownej lub odszkodowania rozstrzygał będzie sąd powszechny właściwy miejscowo według siedziby Prokuratury Okręgowej w Koninie.</w:t>
      </w:r>
    </w:p>
    <w:p w14:paraId="5D48DF29" w14:textId="77777777" w:rsidR="00C64C8D" w:rsidRPr="00B369B4" w:rsidRDefault="00C64C8D" w:rsidP="00C64C8D">
      <w:pPr>
        <w:widowControl/>
        <w:autoSpaceDE/>
        <w:autoSpaceDN/>
        <w:adjustRightInd/>
        <w:spacing w:line="360" w:lineRule="auto"/>
        <w:ind w:left="720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14:paraId="4FA61F54" w14:textId="77777777" w:rsidR="00C64C8D" w:rsidRPr="00B369B4" w:rsidRDefault="00C64C8D" w:rsidP="00C64C8D">
      <w:pPr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14:paraId="330CC7E3" w14:textId="77777777" w:rsidR="00C64C8D" w:rsidRPr="00B369B4" w:rsidRDefault="00C64C8D" w:rsidP="00C64C8D">
      <w:pPr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14:paraId="0C5D184C" w14:textId="77777777" w:rsidR="00C64C8D" w:rsidRPr="00B369B4" w:rsidRDefault="00C64C8D" w:rsidP="00C64C8D">
      <w:pPr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14:paraId="6A79E45D" w14:textId="77777777" w:rsidR="00C64C8D" w:rsidRPr="00B369B4" w:rsidRDefault="00C64C8D" w:rsidP="00C64C8D">
      <w:pPr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>…………………………………</w:t>
      </w:r>
      <w:r w:rsidRPr="00B369B4">
        <w:rPr>
          <w:rFonts w:ascii="Arial" w:eastAsia="Calibri" w:hAnsi="Arial" w:cs="Arial"/>
          <w:color w:val="000000"/>
          <w:sz w:val="22"/>
          <w:szCs w:val="22"/>
        </w:rPr>
        <w:tab/>
      </w:r>
      <w:r w:rsidRPr="00B369B4">
        <w:rPr>
          <w:rFonts w:ascii="Arial" w:eastAsia="Calibri" w:hAnsi="Arial" w:cs="Arial"/>
          <w:color w:val="000000"/>
          <w:sz w:val="22"/>
          <w:szCs w:val="22"/>
        </w:rPr>
        <w:tab/>
      </w:r>
      <w:r w:rsidRPr="00B369B4">
        <w:rPr>
          <w:rFonts w:ascii="Arial" w:eastAsia="Calibri" w:hAnsi="Arial" w:cs="Arial"/>
          <w:color w:val="000000"/>
          <w:sz w:val="22"/>
          <w:szCs w:val="22"/>
        </w:rPr>
        <w:tab/>
      </w:r>
      <w:r w:rsidRPr="00B369B4">
        <w:rPr>
          <w:rFonts w:ascii="Arial" w:eastAsia="Calibri" w:hAnsi="Arial" w:cs="Arial"/>
          <w:color w:val="000000"/>
          <w:sz w:val="22"/>
          <w:szCs w:val="22"/>
        </w:rPr>
        <w:tab/>
        <w:t>…………………………………</w:t>
      </w:r>
    </w:p>
    <w:p w14:paraId="613AABEF" w14:textId="77777777" w:rsidR="00C64C8D" w:rsidRPr="00B369B4" w:rsidRDefault="00C64C8D" w:rsidP="00C64C8D">
      <w:pPr>
        <w:spacing w:line="360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369B4">
        <w:rPr>
          <w:rFonts w:ascii="Arial" w:eastAsia="Calibri" w:hAnsi="Arial" w:cs="Arial"/>
          <w:color w:val="000000"/>
          <w:sz w:val="22"/>
          <w:szCs w:val="22"/>
        </w:rPr>
        <w:t xml:space="preserve">Administrator </w:t>
      </w:r>
      <w:r w:rsidRPr="00B369B4">
        <w:rPr>
          <w:rFonts w:ascii="Arial" w:eastAsia="Calibri" w:hAnsi="Arial" w:cs="Arial"/>
          <w:color w:val="000000"/>
          <w:sz w:val="22"/>
          <w:szCs w:val="22"/>
        </w:rPr>
        <w:tab/>
      </w:r>
      <w:r w:rsidRPr="00B369B4">
        <w:rPr>
          <w:rFonts w:ascii="Arial" w:eastAsia="Calibri" w:hAnsi="Arial" w:cs="Arial"/>
          <w:color w:val="000000"/>
          <w:sz w:val="22"/>
          <w:szCs w:val="22"/>
        </w:rPr>
        <w:tab/>
      </w:r>
      <w:r w:rsidRPr="00B369B4">
        <w:rPr>
          <w:rFonts w:ascii="Arial" w:eastAsia="Calibri" w:hAnsi="Arial" w:cs="Arial"/>
          <w:color w:val="000000"/>
          <w:sz w:val="22"/>
          <w:szCs w:val="22"/>
        </w:rPr>
        <w:tab/>
      </w:r>
      <w:r w:rsidRPr="00B369B4">
        <w:rPr>
          <w:rFonts w:ascii="Arial" w:eastAsia="Calibri" w:hAnsi="Arial" w:cs="Arial"/>
          <w:color w:val="000000"/>
          <w:sz w:val="22"/>
          <w:szCs w:val="22"/>
        </w:rPr>
        <w:tab/>
      </w:r>
      <w:r w:rsidRPr="00B369B4">
        <w:rPr>
          <w:rFonts w:ascii="Arial" w:eastAsia="Calibri" w:hAnsi="Arial" w:cs="Arial"/>
          <w:color w:val="000000"/>
          <w:sz w:val="22"/>
          <w:szCs w:val="22"/>
        </w:rPr>
        <w:tab/>
      </w:r>
      <w:r w:rsidRPr="00B369B4">
        <w:rPr>
          <w:rFonts w:ascii="Arial" w:eastAsia="Calibri" w:hAnsi="Arial" w:cs="Arial"/>
          <w:color w:val="000000"/>
          <w:sz w:val="22"/>
          <w:szCs w:val="22"/>
        </w:rPr>
        <w:tab/>
      </w:r>
      <w:r w:rsidRPr="00B369B4">
        <w:rPr>
          <w:rFonts w:ascii="Arial" w:eastAsia="Calibri" w:hAnsi="Arial" w:cs="Arial"/>
          <w:color w:val="000000"/>
          <w:sz w:val="22"/>
          <w:szCs w:val="22"/>
        </w:rPr>
        <w:tab/>
        <w:t xml:space="preserve">        Podmiot przetwarzający</w:t>
      </w:r>
    </w:p>
    <w:p w14:paraId="22E2DC19" w14:textId="77777777" w:rsidR="00C64C8D" w:rsidRPr="00B369B4" w:rsidRDefault="00C64C8D" w:rsidP="00C64C8D">
      <w:pPr>
        <w:spacing w:line="360" w:lineRule="auto"/>
        <w:contextualSpacing/>
        <w:rPr>
          <w:rFonts w:ascii="Arial" w:hAnsi="Arial" w:cs="Arial"/>
          <w:b/>
          <w:bCs/>
          <w:sz w:val="22"/>
          <w:szCs w:val="22"/>
        </w:rPr>
      </w:pPr>
    </w:p>
    <w:p w14:paraId="7422709D" w14:textId="77777777" w:rsidR="00D11275" w:rsidRDefault="00762FCB"/>
    <w:sectPr w:rsidR="00D1127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59972" w14:textId="77777777" w:rsidR="00762FCB" w:rsidRDefault="00762FCB">
      <w:r>
        <w:separator/>
      </w:r>
    </w:p>
  </w:endnote>
  <w:endnote w:type="continuationSeparator" w:id="0">
    <w:p w14:paraId="3FF45DDF" w14:textId="77777777" w:rsidR="00762FCB" w:rsidRDefault="00762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5843164"/>
      <w:docPartObj>
        <w:docPartGallery w:val="Page Numbers (Bottom of Page)"/>
        <w:docPartUnique/>
      </w:docPartObj>
    </w:sdtPr>
    <w:sdtEndPr/>
    <w:sdtContent>
      <w:p w14:paraId="5EE8F4B5" w14:textId="77777777" w:rsidR="00F8546C" w:rsidRDefault="00F854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2DAB">
          <w:rPr>
            <w:noProof/>
          </w:rPr>
          <w:t>5</w:t>
        </w:r>
        <w:r>
          <w:fldChar w:fldCharType="end"/>
        </w:r>
      </w:p>
    </w:sdtContent>
  </w:sdt>
  <w:p w14:paraId="2A00B2B9" w14:textId="77777777" w:rsidR="00F8546C" w:rsidRDefault="00F854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CE02D" w14:textId="77777777" w:rsidR="00762FCB" w:rsidRDefault="00762FCB">
      <w:r>
        <w:separator/>
      </w:r>
    </w:p>
  </w:footnote>
  <w:footnote w:type="continuationSeparator" w:id="0">
    <w:p w14:paraId="73CCEC70" w14:textId="77777777" w:rsidR="00762FCB" w:rsidRDefault="00762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B9400" w14:textId="3A8CF726" w:rsidR="0047436B" w:rsidRDefault="00BE4B2A">
    <w:pPr>
      <w:pStyle w:val="Nagwek"/>
      <w:rPr>
        <w:rFonts w:ascii="Arial" w:hAnsi="Arial" w:cs="Arial"/>
      </w:rPr>
    </w:pPr>
    <w:r>
      <w:rPr>
        <w:rFonts w:ascii="Arial" w:hAnsi="Arial" w:cs="Arial"/>
      </w:rPr>
      <w:t>3031-7.261.</w:t>
    </w:r>
    <w:r w:rsidR="00702DAB">
      <w:rPr>
        <w:rFonts w:ascii="Arial" w:hAnsi="Arial" w:cs="Arial"/>
      </w:rPr>
      <w:t>1</w:t>
    </w:r>
    <w:r w:rsidR="00CA5709">
      <w:rPr>
        <w:rFonts w:ascii="Arial" w:hAnsi="Arial" w:cs="Arial"/>
      </w:rPr>
      <w:t>0</w:t>
    </w:r>
    <w:r>
      <w:rPr>
        <w:rFonts w:ascii="Arial" w:hAnsi="Arial" w:cs="Arial"/>
      </w:rPr>
      <w:t>.</w:t>
    </w:r>
    <w:r w:rsidR="000C50AA">
      <w:rPr>
        <w:rFonts w:ascii="Arial" w:hAnsi="Arial" w:cs="Arial"/>
      </w:rPr>
      <w:t>202</w:t>
    </w:r>
    <w:r w:rsidR="00CA5709">
      <w:rPr>
        <w:rFonts w:ascii="Arial" w:hAnsi="Arial" w:cs="Arial"/>
      </w:rPr>
      <w:t>4</w:t>
    </w:r>
  </w:p>
  <w:p w14:paraId="7C1980C3" w14:textId="77777777" w:rsidR="00F8546C" w:rsidRDefault="00F8546C" w:rsidP="00F8546C">
    <w:pPr>
      <w:widowControl/>
      <w:autoSpaceDE/>
      <w:autoSpaceDN/>
      <w:adjustRightInd/>
      <w:spacing w:line="360" w:lineRule="auto"/>
      <w:contextualSpacing/>
      <w:jc w:val="right"/>
      <w:rPr>
        <w:rFonts w:ascii="Arial" w:eastAsia="Calibri" w:hAnsi="Arial" w:cs="Arial"/>
        <w:b/>
        <w:color w:val="000000"/>
        <w:sz w:val="22"/>
        <w:szCs w:val="22"/>
      </w:rPr>
    </w:pPr>
    <w:r>
      <w:rPr>
        <w:rFonts w:ascii="Arial" w:eastAsia="Calibri" w:hAnsi="Arial" w:cs="Arial"/>
        <w:b/>
        <w:color w:val="000000"/>
        <w:sz w:val="22"/>
        <w:szCs w:val="22"/>
      </w:rPr>
      <w:t>Załącznik nr 9</w:t>
    </w:r>
    <w:r w:rsidRPr="00B369B4">
      <w:rPr>
        <w:rFonts w:ascii="Arial" w:eastAsia="Calibri" w:hAnsi="Arial" w:cs="Arial"/>
        <w:b/>
        <w:color w:val="000000"/>
        <w:sz w:val="22"/>
        <w:szCs w:val="22"/>
      </w:rPr>
      <w:t xml:space="preserve"> do </w:t>
    </w:r>
    <w:r>
      <w:rPr>
        <w:rFonts w:ascii="Arial" w:eastAsia="Calibri" w:hAnsi="Arial" w:cs="Arial"/>
        <w:b/>
        <w:color w:val="000000"/>
        <w:sz w:val="22"/>
        <w:szCs w:val="22"/>
      </w:rPr>
      <w:t>SWZ</w:t>
    </w:r>
  </w:p>
  <w:p w14:paraId="796DC4F4" w14:textId="77777777" w:rsidR="000670AE" w:rsidRPr="00B369B4" w:rsidRDefault="00D67720" w:rsidP="00F8546C">
    <w:pPr>
      <w:widowControl/>
      <w:autoSpaceDE/>
      <w:autoSpaceDN/>
      <w:adjustRightInd/>
      <w:spacing w:line="360" w:lineRule="auto"/>
      <w:contextualSpacing/>
      <w:jc w:val="right"/>
      <w:rPr>
        <w:rFonts w:ascii="Arial" w:eastAsia="Calibri" w:hAnsi="Arial" w:cs="Arial"/>
        <w:b/>
        <w:color w:val="000000"/>
        <w:sz w:val="22"/>
        <w:szCs w:val="22"/>
      </w:rPr>
    </w:pPr>
    <w:r>
      <w:rPr>
        <w:rFonts w:ascii="Arial" w:eastAsia="Calibri" w:hAnsi="Arial" w:cs="Arial"/>
        <w:b/>
        <w:color w:val="000000"/>
        <w:sz w:val="22"/>
        <w:szCs w:val="22"/>
      </w:rPr>
      <w:t>Załącznik nr 5 do Umowy</w:t>
    </w:r>
  </w:p>
  <w:p w14:paraId="0329B842" w14:textId="77777777" w:rsidR="00F8546C" w:rsidRPr="00F8546C" w:rsidRDefault="00F8546C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36870"/>
    <w:multiLevelType w:val="hybridMultilevel"/>
    <w:tmpl w:val="FA66B1F4"/>
    <w:lvl w:ilvl="0" w:tplc="634A69B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C8D"/>
    <w:rsid w:val="000670AE"/>
    <w:rsid w:val="000C50AA"/>
    <w:rsid w:val="00137D95"/>
    <w:rsid w:val="00147CA0"/>
    <w:rsid w:val="00174E77"/>
    <w:rsid w:val="001D5446"/>
    <w:rsid w:val="00230AA0"/>
    <w:rsid w:val="0024425E"/>
    <w:rsid w:val="002939A3"/>
    <w:rsid w:val="002E0DE4"/>
    <w:rsid w:val="00577227"/>
    <w:rsid w:val="0065437B"/>
    <w:rsid w:val="00692D6A"/>
    <w:rsid w:val="00702DAB"/>
    <w:rsid w:val="007513D0"/>
    <w:rsid w:val="00762FCB"/>
    <w:rsid w:val="007A1F1F"/>
    <w:rsid w:val="00804212"/>
    <w:rsid w:val="008A78B8"/>
    <w:rsid w:val="008D17B6"/>
    <w:rsid w:val="00975816"/>
    <w:rsid w:val="00A97B6B"/>
    <w:rsid w:val="00BE4B2A"/>
    <w:rsid w:val="00C01318"/>
    <w:rsid w:val="00C64C8D"/>
    <w:rsid w:val="00CA5709"/>
    <w:rsid w:val="00D24049"/>
    <w:rsid w:val="00D51D4C"/>
    <w:rsid w:val="00D67720"/>
    <w:rsid w:val="00E70EAD"/>
    <w:rsid w:val="00EE4012"/>
    <w:rsid w:val="00F463BC"/>
    <w:rsid w:val="00F8546C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D3DB8"/>
  <w15:chartTrackingRefBased/>
  <w15:docId w15:val="{C8BC4DF8-2885-4E1A-A34B-B2A8698B6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C8D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4C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4C8D"/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Akapitzlist">
    <w:name w:val="List Paragraph"/>
    <w:aliases w:val="Podsis rysunku,BulletC,Wyliczanie,Obiekt,List Paragraph,normalny tekst"/>
    <w:basedOn w:val="Normalny"/>
    <w:link w:val="AkapitzlistZnak"/>
    <w:qFormat/>
    <w:rsid w:val="00C64C8D"/>
    <w:pPr>
      <w:ind w:left="720"/>
      <w:contextualSpacing/>
    </w:pPr>
  </w:style>
  <w:style w:type="character" w:customStyle="1" w:styleId="AkapitzlistZnak">
    <w:name w:val="Akapit z listą Znak"/>
    <w:aliases w:val="Podsis rysunku Znak,BulletC Znak,Wyliczanie Znak,Obiekt Znak,List Paragraph Znak,normalny tekst Znak"/>
    <w:link w:val="Akapitzlist"/>
    <w:qFormat/>
    <w:locked/>
    <w:rsid w:val="00C64C8D"/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54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546C"/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B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B2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1346</Words>
  <Characters>8078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Grzeszczak</dc:creator>
  <cp:keywords/>
  <dc:description/>
  <cp:lastModifiedBy>Rychter-Kwiatkowska Natalia (PO Konin)</cp:lastModifiedBy>
  <cp:revision>13</cp:revision>
  <cp:lastPrinted>2022-02-07T08:47:00Z</cp:lastPrinted>
  <dcterms:created xsi:type="dcterms:W3CDTF">2022-01-25T14:27:00Z</dcterms:created>
  <dcterms:modified xsi:type="dcterms:W3CDTF">2024-11-15T09:33:00Z</dcterms:modified>
</cp:coreProperties>
</file>