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51E7F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color w:val="000000"/>
          <w:sz w:val="24"/>
          <w:szCs w:val="24"/>
        </w:rPr>
        <w:t>Projekt  Umowy</w:t>
      </w:r>
    </w:p>
    <w:p w14:paraId="66CFD6BC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color w:val="000000"/>
          <w:sz w:val="24"/>
          <w:szCs w:val="24"/>
        </w:rPr>
        <w:t>nr  ………………..</w:t>
      </w:r>
    </w:p>
    <w:p w14:paraId="4E6DDA04" w14:textId="2B0CCF79" w:rsidR="00F02BAA" w:rsidRPr="008827AD" w:rsidRDefault="00F5362D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F02BAA" w:rsidRPr="008827AD">
        <w:rPr>
          <w:rFonts w:ascii="Arial" w:hAnsi="Arial" w:cs="Arial"/>
          <w:color w:val="000000"/>
          <w:sz w:val="24"/>
          <w:szCs w:val="24"/>
        </w:rPr>
        <w:t>awarta w dniu ………….. r. pomiędzy:</w:t>
      </w:r>
    </w:p>
    <w:p w14:paraId="67519E9F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3F2B6E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bCs/>
          <w:color w:val="000000"/>
          <w:sz w:val="24"/>
          <w:szCs w:val="24"/>
        </w:rPr>
        <w:t xml:space="preserve">Prokuraturą Okręgową w Koninie  </w:t>
      </w:r>
    </w:p>
    <w:p w14:paraId="2F71E37E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bCs/>
          <w:color w:val="000000"/>
          <w:sz w:val="24"/>
          <w:szCs w:val="24"/>
        </w:rPr>
        <w:t xml:space="preserve">ul. Kard. Stefana Wyszyńskiego 1 </w:t>
      </w:r>
    </w:p>
    <w:p w14:paraId="3F312C05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bCs/>
          <w:color w:val="000000"/>
          <w:sz w:val="24"/>
          <w:szCs w:val="24"/>
        </w:rPr>
        <w:t xml:space="preserve">62-510 Konin </w:t>
      </w:r>
    </w:p>
    <w:p w14:paraId="5C728E16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bCs/>
          <w:color w:val="000000"/>
          <w:sz w:val="24"/>
          <w:szCs w:val="24"/>
        </w:rPr>
        <w:t>NIP 665-26-88-391</w:t>
      </w:r>
    </w:p>
    <w:p w14:paraId="31C1CCC4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</w:rPr>
        <w:t>reprezentowaną przez:</w:t>
      </w:r>
    </w:p>
    <w:p w14:paraId="72D94ED2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………………………………………….</w:t>
      </w:r>
    </w:p>
    <w:p w14:paraId="15B1C368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</w:rPr>
        <w:t xml:space="preserve">zwaną dalej „Zamawiającym” </w:t>
      </w:r>
    </w:p>
    <w:p w14:paraId="5FA21CA9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a </w:t>
      </w:r>
    </w:p>
    <w:p w14:paraId="69325BDB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ABFF1" w14:textId="79984B5C" w:rsidR="00F02BAA" w:rsidRPr="008827AD" w:rsidRDefault="00101683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2BAA" w:rsidRPr="008827AD">
        <w:rPr>
          <w:rFonts w:ascii="Arial" w:hAnsi="Arial" w:cs="Arial"/>
          <w:sz w:val="24"/>
          <w:szCs w:val="24"/>
        </w:rPr>
        <w:t>eprezentowaną</w:t>
      </w:r>
      <w:r w:rsidRPr="00732CC5">
        <w:rPr>
          <w:rFonts w:ascii="Arial" w:hAnsi="Arial" w:cs="Arial"/>
          <w:sz w:val="24"/>
          <w:szCs w:val="24"/>
        </w:rPr>
        <w:t>/</w:t>
      </w:r>
      <w:proofErr w:type="spellStart"/>
      <w:r w:rsidRPr="00732CC5">
        <w:rPr>
          <w:rFonts w:ascii="Arial" w:hAnsi="Arial" w:cs="Arial"/>
          <w:sz w:val="24"/>
          <w:szCs w:val="24"/>
        </w:rPr>
        <w:t>ym</w:t>
      </w:r>
      <w:proofErr w:type="spellEnd"/>
      <w:r w:rsidR="00F02BAA" w:rsidRPr="00732CC5">
        <w:rPr>
          <w:rFonts w:ascii="Arial" w:hAnsi="Arial" w:cs="Arial"/>
          <w:sz w:val="24"/>
          <w:szCs w:val="24"/>
        </w:rPr>
        <w:t xml:space="preserve"> </w:t>
      </w:r>
      <w:r w:rsidR="00F02BAA" w:rsidRPr="008827AD">
        <w:rPr>
          <w:rFonts w:ascii="Arial" w:hAnsi="Arial" w:cs="Arial"/>
          <w:sz w:val="24"/>
          <w:szCs w:val="24"/>
        </w:rPr>
        <w:t>przez:</w:t>
      </w:r>
    </w:p>
    <w:p w14:paraId="6DA26327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………………………………………</w:t>
      </w:r>
    </w:p>
    <w:p w14:paraId="09C2D0DF" w14:textId="49C1BE38" w:rsidR="00F02BAA" w:rsidRPr="008827AD" w:rsidRDefault="00101683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32CC5">
        <w:rPr>
          <w:rFonts w:ascii="Arial" w:hAnsi="Arial" w:cs="Arial"/>
          <w:sz w:val="24"/>
          <w:szCs w:val="24"/>
        </w:rPr>
        <w:t>z</w:t>
      </w:r>
      <w:r w:rsidR="00F02BAA" w:rsidRPr="00732CC5">
        <w:rPr>
          <w:rFonts w:ascii="Arial" w:hAnsi="Arial" w:cs="Arial"/>
          <w:sz w:val="24"/>
          <w:szCs w:val="24"/>
        </w:rPr>
        <w:t>waną</w:t>
      </w:r>
      <w:r w:rsidRPr="00732CC5">
        <w:rPr>
          <w:rFonts w:ascii="Arial" w:hAnsi="Arial" w:cs="Arial"/>
          <w:sz w:val="24"/>
          <w:szCs w:val="24"/>
        </w:rPr>
        <w:t>/</w:t>
      </w:r>
      <w:proofErr w:type="spellStart"/>
      <w:r w:rsidRPr="00732CC5">
        <w:rPr>
          <w:rFonts w:ascii="Arial" w:hAnsi="Arial" w:cs="Arial"/>
          <w:sz w:val="24"/>
          <w:szCs w:val="24"/>
        </w:rPr>
        <w:t>ym</w:t>
      </w:r>
      <w:proofErr w:type="spellEnd"/>
      <w:r w:rsidR="00F02BAA" w:rsidRPr="00732CC5">
        <w:rPr>
          <w:rFonts w:ascii="Arial" w:hAnsi="Arial" w:cs="Arial"/>
          <w:sz w:val="24"/>
          <w:szCs w:val="24"/>
        </w:rPr>
        <w:t xml:space="preserve"> </w:t>
      </w:r>
      <w:r w:rsidR="00F02BAA" w:rsidRPr="008827AD">
        <w:rPr>
          <w:rFonts w:ascii="Arial" w:hAnsi="Arial" w:cs="Arial"/>
          <w:sz w:val="24"/>
          <w:szCs w:val="24"/>
        </w:rPr>
        <w:t xml:space="preserve">dalej „Wykonawcą” </w:t>
      </w:r>
    </w:p>
    <w:p w14:paraId="11D3BEAD" w14:textId="77777777" w:rsidR="00F02BAA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5DC42B0" w14:textId="77777777" w:rsidR="00FD5B70" w:rsidRPr="008827AD" w:rsidRDefault="00FD5B70" w:rsidP="002C16E8">
      <w:pPr>
        <w:spacing w:after="0" w:line="360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346A727" w14:textId="73869ECC" w:rsidR="006B746C" w:rsidRPr="00C024F6" w:rsidRDefault="00F02BAA" w:rsidP="006B746C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024F6">
        <w:rPr>
          <w:rFonts w:ascii="Arial" w:hAnsi="Arial" w:cs="Arial"/>
          <w:bCs/>
          <w:sz w:val="24"/>
          <w:szCs w:val="24"/>
        </w:rPr>
        <w:t>Niniejsza umowa</w:t>
      </w:r>
      <w:r w:rsidR="00C72BF3" w:rsidRPr="00C024F6">
        <w:rPr>
          <w:rFonts w:ascii="Arial" w:hAnsi="Arial" w:cs="Arial"/>
          <w:bCs/>
          <w:sz w:val="24"/>
          <w:szCs w:val="24"/>
        </w:rPr>
        <w:t>, dalej „Umowa”</w:t>
      </w:r>
      <w:r w:rsidR="00B23830">
        <w:rPr>
          <w:rFonts w:ascii="Arial" w:hAnsi="Arial" w:cs="Arial"/>
          <w:bCs/>
          <w:sz w:val="24"/>
          <w:szCs w:val="24"/>
        </w:rPr>
        <w:t>,</w:t>
      </w:r>
      <w:r w:rsidRPr="00C024F6">
        <w:rPr>
          <w:rFonts w:ascii="Arial" w:hAnsi="Arial" w:cs="Arial"/>
          <w:bCs/>
          <w:sz w:val="24"/>
          <w:szCs w:val="24"/>
        </w:rPr>
        <w:t xml:space="preserve"> zostaje zawarta w wyniku postępowania</w:t>
      </w:r>
      <w:r w:rsidRPr="00C024F6">
        <w:rPr>
          <w:rFonts w:ascii="Arial" w:hAnsi="Arial" w:cs="Arial"/>
          <w:sz w:val="24"/>
          <w:szCs w:val="24"/>
        </w:rPr>
        <w:t xml:space="preserve"> </w:t>
      </w:r>
      <w:r w:rsidR="006B746C" w:rsidRPr="00C024F6">
        <w:rPr>
          <w:rFonts w:ascii="Arial" w:hAnsi="Arial" w:cs="Arial"/>
          <w:sz w:val="24"/>
          <w:szCs w:val="24"/>
        </w:rPr>
        <w:t xml:space="preserve">o udzielenie zamówienia publicznego </w:t>
      </w:r>
      <w:r w:rsidR="003C15B8">
        <w:rPr>
          <w:rFonts w:ascii="Arial" w:hAnsi="Arial" w:cs="Arial"/>
          <w:sz w:val="24"/>
          <w:szCs w:val="24"/>
        </w:rPr>
        <w:t xml:space="preserve">prowadzonego </w:t>
      </w:r>
      <w:r w:rsidR="006B746C" w:rsidRPr="00C024F6">
        <w:rPr>
          <w:rFonts w:ascii="Arial" w:hAnsi="Arial" w:cs="Arial"/>
          <w:sz w:val="24"/>
          <w:szCs w:val="24"/>
        </w:rPr>
        <w:t>na podstawie przepisów Działu IV Rozdzia</w:t>
      </w:r>
      <w:r w:rsidR="00C024F6" w:rsidRPr="00C024F6">
        <w:rPr>
          <w:rFonts w:ascii="Arial" w:hAnsi="Arial" w:cs="Arial"/>
          <w:sz w:val="24"/>
          <w:szCs w:val="24"/>
        </w:rPr>
        <w:t xml:space="preserve">łu 4 ustawy z dnia 11 września </w:t>
      </w:r>
      <w:r w:rsidR="006B746C" w:rsidRPr="00C024F6">
        <w:rPr>
          <w:rFonts w:ascii="Arial" w:hAnsi="Arial" w:cs="Arial"/>
          <w:sz w:val="24"/>
          <w:szCs w:val="24"/>
        </w:rPr>
        <w:t>2019 r. Prawo</w:t>
      </w:r>
      <w:r w:rsidR="003A62DA">
        <w:rPr>
          <w:rFonts w:ascii="Arial" w:hAnsi="Arial" w:cs="Arial"/>
          <w:sz w:val="24"/>
          <w:szCs w:val="24"/>
        </w:rPr>
        <w:t xml:space="preserve"> zamówień publicznych (</w:t>
      </w:r>
      <w:proofErr w:type="spellStart"/>
      <w:r w:rsidR="003A62DA">
        <w:rPr>
          <w:rFonts w:ascii="Arial" w:hAnsi="Arial" w:cs="Arial"/>
          <w:sz w:val="24"/>
          <w:szCs w:val="24"/>
        </w:rPr>
        <w:t>t.j</w:t>
      </w:r>
      <w:proofErr w:type="spellEnd"/>
      <w:r w:rsidR="003A62DA">
        <w:rPr>
          <w:rFonts w:ascii="Arial" w:hAnsi="Arial" w:cs="Arial"/>
          <w:sz w:val="24"/>
          <w:szCs w:val="24"/>
        </w:rPr>
        <w:t>. Dz.</w:t>
      </w:r>
      <w:r w:rsidR="0017680E">
        <w:rPr>
          <w:rFonts w:ascii="Arial" w:hAnsi="Arial" w:cs="Arial"/>
          <w:sz w:val="24"/>
          <w:szCs w:val="24"/>
        </w:rPr>
        <w:t>U.</w:t>
      </w:r>
      <w:r w:rsidR="006B746C" w:rsidRPr="00C024F6">
        <w:rPr>
          <w:rFonts w:ascii="Arial" w:hAnsi="Arial" w:cs="Arial"/>
          <w:sz w:val="24"/>
          <w:szCs w:val="24"/>
        </w:rPr>
        <w:t>20</w:t>
      </w:r>
      <w:r w:rsidR="003A62DA">
        <w:rPr>
          <w:rFonts w:ascii="Arial" w:hAnsi="Arial" w:cs="Arial"/>
          <w:sz w:val="24"/>
          <w:szCs w:val="24"/>
        </w:rPr>
        <w:t>2</w:t>
      </w:r>
      <w:r w:rsidR="00037A06">
        <w:rPr>
          <w:rFonts w:ascii="Arial" w:hAnsi="Arial" w:cs="Arial"/>
          <w:sz w:val="24"/>
          <w:szCs w:val="24"/>
        </w:rPr>
        <w:t>4</w:t>
      </w:r>
      <w:r w:rsidR="006B746C" w:rsidRPr="00C024F6">
        <w:rPr>
          <w:rFonts w:ascii="Arial" w:hAnsi="Arial" w:cs="Arial"/>
          <w:sz w:val="24"/>
          <w:szCs w:val="24"/>
        </w:rPr>
        <w:t>.</w:t>
      </w:r>
      <w:r w:rsidR="00037A06">
        <w:rPr>
          <w:rFonts w:ascii="Arial" w:hAnsi="Arial" w:cs="Arial"/>
          <w:sz w:val="24"/>
          <w:szCs w:val="24"/>
        </w:rPr>
        <w:t>13</w:t>
      </w:r>
      <w:r w:rsidR="00C44770">
        <w:rPr>
          <w:rFonts w:ascii="Arial" w:hAnsi="Arial" w:cs="Arial"/>
          <w:sz w:val="24"/>
          <w:szCs w:val="24"/>
        </w:rPr>
        <w:t>2</w:t>
      </w:r>
      <w:r w:rsidR="00037A06">
        <w:rPr>
          <w:rFonts w:ascii="Arial" w:hAnsi="Arial" w:cs="Arial"/>
          <w:sz w:val="24"/>
          <w:szCs w:val="24"/>
        </w:rPr>
        <w:t xml:space="preserve">0 </w:t>
      </w:r>
      <w:r w:rsidR="00BB1502" w:rsidRPr="003521E7">
        <w:rPr>
          <w:rFonts w:ascii="Arial" w:hAnsi="Arial" w:cs="Arial"/>
          <w:sz w:val="24"/>
          <w:szCs w:val="24"/>
        </w:rPr>
        <w:t xml:space="preserve">dalej „Ustawa </w:t>
      </w:r>
      <w:proofErr w:type="spellStart"/>
      <w:r w:rsidR="00BB1502" w:rsidRPr="003521E7">
        <w:rPr>
          <w:rFonts w:ascii="Arial" w:hAnsi="Arial" w:cs="Arial"/>
          <w:sz w:val="24"/>
          <w:szCs w:val="24"/>
        </w:rPr>
        <w:t>Pzp</w:t>
      </w:r>
      <w:proofErr w:type="spellEnd"/>
      <w:r w:rsidR="00BB1502" w:rsidRPr="003521E7">
        <w:rPr>
          <w:rFonts w:ascii="Arial" w:hAnsi="Arial" w:cs="Arial"/>
          <w:sz w:val="24"/>
          <w:szCs w:val="24"/>
        </w:rPr>
        <w:t>”</w:t>
      </w:r>
      <w:r w:rsidR="00B23830" w:rsidRPr="00B23830">
        <w:rPr>
          <w:rFonts w:ascii="Arial" w:hAnsi="Arial" w:cs="Arial"/>
          <w:sz w:val="24"/>
          <w:szCs w:val="24"/>
        </w:rPr>
        <w:t xml:space="preserve"> </w:t>
      </w:r>
      <w:r w:rsidR="00B23830" w:rsidRPr="00C024F6">
        <w:rPr>
          <w:rFonts w:ascii="Arial" w:hAnsi="Arial" w:cs="Arial"/>
          <w:sz w:val="24"/>
          <w:szCs w:val="24"/>
        </w:rPr>
        <w:t>)</w:t>
      </w:r>
      <w:r w:rsidR="00BB1502" w:rsidRPr="003521E7">
        <w:rPr>
          <w:rFonts w:ascii="Arial" w:hAnsi="Arial" w:cs="Arial"/>
          <w:sz w:val="24"/>
          <w:szCs w:val="24"/>
        </w:rPr>
        <w:t>,</w:t>
      </w:r>
      <w:r w:rsidR="006B746C" w:rsidRPr="003521E7">
        <w:rPr>
          <w:rFonts w:ascii="Arial" w:hAnsi="Arial" w:cs="Arial"/>
          <w:sz w:val="24"/>
          <w:szCs w:val="24"/>
        </w:rPr>
        <w:t xml:space="preserve"> </w:t>
      </w:r>
      <w:r w:rsidR="006B746C" w:rsidRPr="00C024F6">
        <w:rPr>
          <w:rFonts w:ascii="Arial" w:hAnsi="Arial" w:cs="Arial"/>
          <w:sz w:val="24"/>
          <w:szCs w:val="24"/>
        </w:rPr>
        <w:t xml:space="preserve">dla usług społecznych, o których mowa w art. 359 pkt. 2), w trybie podstawowym, o którym mowa w art. 275 pkt 1) Ustawy </w:t>
      </w:r>
      <w:proofErr w:type="spellStart"/>
      <w:r w:rsidR="006B746C" w:rsidRPr="00C024F6">
        <w:rPr>
          <w:rFonts w:ascii="Arial" w:hAnsi="Arial" w:cs="Arial"/>
          <w:sz w:val="24"/>
          <w:szCs w:val="24"/>
        </w:rPr>
        <w:t>Pzp</w:t>
      </w:r>
      <w:proofErr w:type="spellEnd"/>
      <w:r w:rsidR="00B23830">
        <w:rPr>
          <w:rFonts w:ascii="Arial" w:hAnsi="Arial" w:cs="Arial"/>
          <w:sz w:val="24"/>
          <w:szCs w:val="24"/>
        </w:rPr>
        <w:t>.</w:t>
      </w:r>
    </w:p>
    <w:p w14:paraId="3DF71D4C" w14:textId="77777777" w:rsidR="00FD5B70" w:rsidRPr="008827AD" w:rsidRDefault="00FD5B70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50BF7D8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§ 1</w:t>
      </w:r>
    </w:p>
    <w:p w14:paraId="372FDC75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Przedmiot umowy</w:t>
      </w:r>
    </w:p>
    <w:p w14:paraId="422936D1" w14:textId="26791C10" w:rsidR="00F02BAA" w:rsidRPr="00672A82" w:rsidRDefault="00F02BAA" w:rsidP="00F75FC0">
      <w:pPr>
        <w:spacing w:after="0" w:line="360" w:lineRule="auto"/>
        <w:contextualSpacing/>
        <w:jc w:val="both"/>
        <w:rPr>
          <w:rFonts w:ascii="Arial" w:hAnsi="Arial" w:cs="Arial"/>
          <w:color w:val="0070C0"/>
          <w:sz w:val="20"/>
          <w:szCs w:val="20"/>
        </w:rPr>
      </w:pPr>
      <w:r w:rsidRPr="00D05F6B">
        <w:rPr>
          <w:rFonts w:ascii="Arial" w:hAnsi="Arial" w:cs="Arial"/>
          <w:sz w:val="24"/>
          <w:szCs w:val="24"/>
        </w:rPr>
        <w:t xml:space="preserve">Zamawiający powierza a Wykonawca przyjmuje do wykonania </w:t>
      </w:r>
      <w:r w:rsidR="00B23830">
        <w:rPr>
          <w:rFonts w:ascii="Arial" w:hAnsi="Arial" w:cs="Arial"/>
          <w:sz w:val="24"/>
          <w:szCs w:val="24"/>
        </w:rPr>
        <w:t>u</w:t>
      </w:r>
      <w:r w:rsidR="00F75FC0">
        <w:rPr>
          <w:rFonts w:ascii="Arial" w:hAnsi="Arial" w:cs="Arial"/>
          <w:sz w:val="24"/>
          <w:szCs w:val="24"/>
        </w:rPr>
        <w:t>sługę</w:t>
      </w:r>
      <w:r w:rsidR="00F75FC0" w:rsidRPr="00F75FC0">
        <w:rPr>
          <w:rFonts w:ascii="Arial" w:hAnsi="Arial" w:cs="Arial"/>
          <w:sz w:val="24"/>
          <w:szCs w:val="24"/>
        </w:rPr>
        <w:t xml:space="preserve"> fizycznej ochrony osób i mienia, monitoring systemu alarmowego oraz wsparcie grupy interwencyjnej w Prokuraturze Okręgowej w Koninie</w:t>
      </w:r>
      <w:r w:rsidR="00F75FC0">
        <w:rPr>
          <w:rFonts w:ascii="Arial" w:hAnsi="Arial" w:cs="Arial"/>
          <w:sz w:val="24"/>
          <w:szCs w:val="24"/>
        </w:rPr>
        <w:t xml:space="preserve"> </w:t>
      </w:r>
      <w:r w:rsidR="00F75FC0" w:rsidRPr="00F75FC0">
        <w:rPr>
          <w:rFonts w:ascii="Arial" w:hAnsi="Arial" w:cs="Arial"/>
          <w:sz w:val="24"/>
          <w:szCs w:val="24"/>
        </w:rPr>
        <w:t>i podległych jej Prokuraturach Rejonowych w</w:t>
      </w:r>
      <w:r w:rsidR="00F75FC0">
        <w:rPr>
          <w:rFonts w:ascii="Arial" w:hAnsi="Arial" w:cs="Arial"/>
          <w:sz w:val="24"/>
          <w:szCs w:val="24"/>
        </w:rPr>
        <w:t xml:space="preserve"> Koninie, Kole, Turku i Słupcy </w:t>
      </w:r>
      <w:r w:rsidR="00F75FC0" w:rsidRPr="00F75FC0">
        <w:rPr>
          <w:rFonts w:ascii="Arial" w:hAnsi="Arial" w:cs="Arial"/>
          <w:sz w:val="24"/>
          <w:szCs w:val="24"/>
        </w:rPr>
        <w:t>w okresie</w:t>
      </w:r>
      <w:r w:rsidR="003521E7">
        <w:rPr>
          <w:rFonts w:ascii="Arial" w:hAnsi="Arial" w:cs="Arial"/>
          <w:sz w:val="24"/>
          <w:szCs w:val="24"/>
        </w:rPr>
        <w:t xml:space="preserve"> 12 miesięcy tj.</w:t>
      </w:r>
      <w:r w:rsidR="00F75FC0" w:rsidRPr="00F75FC0">
        <w:rPr>
          <w:rFonts w:ascii="Arial" w:hAnsi="Arial" w:cs="Arial"/>
          <w:sz w:val="24"/>
          <w:szCs w:val="24"/>
        </w:rPr>
        <w:t xml:space="preserve"> od 01.0</w:t>
      </w:r>
      <w:r w:rsidR="004B63D6">
        <w:rPr>
          <w:rFonts w:ascii="Arial" w:hAnsi="Arial" w:cs="Arial"/>
          <w:sz w:val="24"/>
          <w:szCs w:val="24"/>
        </w:rPr>
        <w:t>1</w:t>
      </w:r>
      <w:r w:rsidR="00F75FC0" w:rsidRPr="00F75FC0">
        <w:rPr>
          <w:rFonts w:ascii="Arial" w:hAnsi="Arial" w:cs="Arial"/>
          <w:sz w:val="24"/>
          <w:szCs w:val="24"/>
        </w:rPr>
        <w:t>.202</w:t>
      </w:r>
      <w:r w:rsidR="00037A06">
        <w:rPr>
          <w:rFonts w:ascii="Arial" w:hAnsi="Arial" w:cs="Arial"/>
          <w:sz w:val="24"/>
          <w:szCs w:val="24"/>
        </w:rPr>
        <w:t>5</w:t>
      </w:r>
      <w:r w:rsidR="00E74EA1">
        <w:rPr>
          <w:rFonts w:ascii="Arial" w:hAnsi="Arial" w:cs="Arial"/>
          <w:sz w:val="24"/>
          <w:szCs w:val="24"/>
        </w:rPr>
        <w:t> </w:t>
      </w:r>
      <w:r w:rsidR="00F75FC0" w:rsidRPr="00F75FC0">
        <w:rPr>
          <w:rFonts w:ascii="Arial" w:hAnsi="Arial" w:cs="Arial"/>
          <w:sz w:val="24"/>
          <w:szCs w:val="24"/>
        </w:rPr>
        <w:t>r.  do 31.12.202</w:t>
      </w:r>
      <w:r w:rsidR="00037A06">
        <w:rPr>
          <w:rFonts w:ascii="Arial" w:hAnsi="Arial" w:cs="Arial"/>
          <w:sz w:val="24"/>
          <w:szCs w:val="24"/>
        </w:rPr>
        <w:t>5</w:t>
      </w:r>
      <w:r w:rsidR="00F75FC0" w:rsidRPr="00F75FC0">
        <w:rPr>
          <w:rFonts w:ascii="Arial" w:hAnsi="Arial" w:cs="Arial"/>
          <w:sz w:val="24"/>
          <w:szCs w:val="24"/>
        </w:rPr>
        <w:t xml:space="preserve"> r.</w:t>
      </w:r>
      <w:r w:rsidR="00B23830">
        <w:rPr>
          <w:rFonts w:ascii="Arial" w:hAnsi="Arial" w:cs="Arial"/>
          <w:sz w:val="24"/>
          <w:szCs w:val="24"/>
        </w:rPr>
        <w:t>,</w:t>
      </w:r>
      <w:r w:rsidR="00D05F6B" w:rsidRPr="00D05F6B">
        <w:rPr>
          <w:rFonts w:ascii="Arial" w:hAnsi="Arial" w:cs="Arial"/>
          <w:sz w:val="24"/>
          <w:szCs w:val="24"/>
        </w:rPr>
        <w:t xml:space="preserve"> </w:t>
      </w:r>
      <w:r w:rsidRPr="00D05F6B">
        <w:rPr>
          <w:rFonts w:ascii="Arial" w:hAnsi="Arial" w:cs="Arial"/>
          <w:sz w:val="24"/>
          <w:szCs w:val="24"/>
        </w:rPr>
        <w:t>zwanych dalej łącznie także „</w:t>
      </w:r>
      <w:r w:rsidR="00C72BF3" w:rsidRPr="00D05F6B">
        <w:rPr>
          <w:rFonts w:ascii="Arial" w:hAnsi="Arial" w:cs="Arial"/>
          <w:sz w:val="24"/>
          <w:szCs w:val="24"/>
        </w:rPr>
        <w:t>prokuraturami</w:t>
      </w:r>
      <w:r w:rsidRPr="00D05F6B">
        <w:rPr>
          <w:rFonts w:ascii="Arial" w:hAnsi="Arial" w:cs="Arial"/>
          <w:sz w:val="24"/>
          <w:szCs w:val="24"/>
        </w:rPr>
        <w:t>”</w:t>
      </w:r>
      <w:r w:rsidR="00672A82">
        <w:rPr>
          <w:rFonts w:ascii="Arial" w:hAnsi="Arial" w:cs="Arial"/>
          <w:sz w:val="24"/>
          <w:szCs w:val="24"/>
        </w:rPr>
        <w:t xml:space="preserve">, </w:t>
      </w:r>
      <w:r w:rsidRPr="00D05F6B">
        <w:rPr>
          <w:rFonts w:ascii="Arial" w:hAnsi="Arial" w:cs="Arial"/>
          <w:sz w:val="24"/>
          <w:szCs w:val="24"/>
        </w:rPr>
        <w:t>„jednostkami”</w:t>
      </w:r>
      <w:r w:rsidR="00672A82">
        <w:rPr>
          <w:rFonts w:ascii="Arial" w:hAnsi="Arial" w:cs="Arial"/>
          <w:sz w:val="24"/>
          <w:szCs w:val="24"/>
        </w:rPr>
        <w:t xml:space="preserve"> </w:t>
      </w:r>
      <w:r w:rsidR="00672A82" w:rsidRPr="003521E7">
        <w:rPr>
          <w:rFonts w:ascii="Arial" w:hAnsi="Arial" w:cs="Arial"/>
          <w:sz w:val="24"/>
          <w:szCs w:val="24"/>
        </w:rPr>
        <w:t>lub „jednostkami prokuratury”</w:t>
      </w:r>
      <w:r w:rsidRPr="003521E7">
        <w:rPr>
          <w:rFonts w:ascii="Arial" w:hAnsi="Arial" w:cs="Arial"/>
          <w:sz w:val="24"/>
          <w:szCs w:val="24"/>
        </w:rPr>
        <w:t>.</w:t>
      </w:r>
    </w:p>
    <w:p w14:paraId="0D1E23A7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color w:val="000000"/>
          <w:sz w:val="24"/>
          <w:szCs w:val="24"/>
        </w:rPr>
        <w:lastRenderedPageBreak/>
        <w:t>§2</w:t>
      </w:r>
    </w:p>
    <w:p w14:paraId="584A82AD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color w:val="000000"/>
          <w:sz w:val="24"/>
          <w:szCs w:val="24"/>
        </w:rPr>
        <w:t>Koncesja</w:t>
      </w:r>
    </w:p>
    <w:p w14:paraId="3D840BDA" w14:textId="0F018155" w:rsidR="00F02BAA" w:rsidRPr="008827AD" w:rsidRDefault="00F02BAA" w:rsidP="002C16E8">
      <w:pPr>
        <w:numPr>
          <w:ilvl w:val="0"/>
          <w:numId w:val="1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Umowa będzie realizowana zgodnie z wymogami ustawy </w:t>
      </w:r>
      <w:r w:rsidRPr="008827AD">
        <w:rPr>
          <w:rFonts w:ascii="Arial" w:hAnsi="Arial" w:cs="Arial"/>
          <w:bCs/>
          <w:sz w:val="24"/>
          <w:szCs w:val="24"/>
        </w:rPr>
        <w:t xml:space="preserve">z dnia 22.08.1997 r. </w:t>
      </w:r>
      <w:r w:rsidRPr="008827AD">
        <w:rPr>
          <w:rFonts w:ascii="Arial" w:hAnsi="Arial" w:cs="Arial"/>
          <w:sz w:val="24"/>
          <w:szCs w:val="24"/>
        </w:rPr>
        <w:br/>
      </w:r>
      <w:r w:rsidRPr="008827AD">
        <w:rPr>
          <w:rFonts w:ascii="Arial" w:hAnsi="Arial" w:cs="Arial"/>
          <w:bCs/>
          <w:sz w:val="24"/>
          <w:szCs w:val="24"/>
        </w:rPr>
        <w:t>o ochronie o</w:t>
      </w:r>
      <w:r w:rsidR="00C024F6">
        <w:rPr>
          <w:rFonts w:ascii="Arial" w:hAnsi="Arial" w:cs="Arial"/>
          <w:bCs/>
          <w:sz w:val="24"/>
          <w:szCs w:val="24"/>
        </w:rPr>
        <w:t>sób i mienia (</w:t>
      </w:r>
      <w:proofErr w:type="spellStart"/>
      <w:r w:rsidR="00C024F6">
        <w:rPr>
          <w:rFonts w:ascii="Arial" w:hAnsi="Arial" w:cs="Arial"/>
          <w:bCs/>
          <w:sz w:val="24"/>
          <w:szCs w:val="24"/>
        </w:rPr>
        <w:t>t.j</w:t>
      </w:r>
      <w:proofErr w:type="spellEnd"/>
      <w:r w:rsidR="00C024F6">
        <w:rPr>
          <w:rFonts w:ascii="Arial" w:hAnsi="Arial" w:cs="Arial"/>
          <w:bCs/>
          <w:sz w:val="24"/>
          <w:szCs w:val="24"/>
        </w:rPr>
        <w:t>. Dz.U.2021</w:t>
      </w:r>
      <w:r w:rsidR="00037A06">
        <w:rPr>
          <w:rFonts w:ascii="Arial" w:hAnsi="Arial" w:cs="Arial"/>
          <w:bCs/>
          <w:sz w:val="24"/>
          <w:szCs w:val="24"/>
        </w:rPr>
        <w:t>.</w:t>
      </w:r>
      <w:r w:rsidR="00C024F6">
        <w:rPr>
          <w:rFonts w:ascii="Arial" w:hAnsi="Arial" w:cs="Arial"/>
          <w:bCs/>
          <w:sz w:val="24"/>
          <w:szCs w:val="24"/>
        </w:rPr>
        <w:t>1995</w:t>
      </w:r>
      <w:r w:rsidRPr="008827AD">
        <w:rPr>
          <w:rFonts w:ascii="Arial" w:hAnsi="Arial" w:cs="Arial"/>
          <w:bCs/>
          <w:sz w:val="24"/>
          <w:szCs w:val="24"/>
        </w:rPr>
        <w:t xml:space="preserve">) i w oparciu o koncesję …………………………….. </w:t>
      </w:r>
      <w:r w:rsidR="00B23830" w:rsidRPr="008827AD">
        <w:rPr>
          <w:rFonts w:ascii="Arial" w:hAnsi="Arial" w:cs="Arial"/>
          <w:bCs/>
          <w:sz w:val="24"/>
          <w:szCs w:val="24"/>
        </w:rPr>
        <w:t xml:space="preserve">obejmującą usługi z zakresu będącego przedmiotem niniejszej umowy, stanowiącą załącznik nr 1 do umowy </w:t>
      </w:r>
      <w:r w:rsidRPr="008827AD">
        <w:rPr>
          <w:rFonts w:ascii="Arial" w:hAnsi="Arial" w:cs="Arial"/>
          <w:bCs/>
          <w:sz w:val="24"/>
          <w:szCs w:val="24"/>
        </w:rPr>
        <w:t>wraz z wydanymi do niej decyzjami.</w:t>
      </w:r>
      <w:r w:rsidR="00B23830">
        <w:rPr>
          <w:rFonts w:ascii="Arial" w:hAnsi="Arial" w:cs="Arial"/>
          <w:bCs/>
          <w:color w:val="0070C0"/>
          <w:sz w:val="24"/>
          <w:szCs w:val="24"/>
        </w:rPr>
        <w:t xml:space="preserve"> </w:t>
      </w:r>
    </w:p>
    <w:p w14:paraId="0DC77E58" w14:textId="6C44CF86" w:rsidR="00F02BAA" w:rsidRPr="008827AD" w:rsidRDefault="00F02BAA" w:rsidP="002C16E8">
      <w:pPr>
        <w:numPr>
          <w:ilvl w:val="0"/>
          <w:numId w:val="1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Wykonawca zobowiązuje się do natychmiastowego powiadomienia Zamawiającego o zmianie, cofnięciu, ograniczeniu zakresu lub wcześniejszym wygaśnięciu koncesji Ministra Spraw Wewnętrznych i Administracji na prowadzenie działalności gospodarczej w zakresie usług ochrony osób i mienia</w:t>
      </w:r>
      <w:r w:rsidR="00BB1502">
        <w:rPr>
          <w:rFonts w:ascii="Arial" w:hAnsi="Arial" w:cs="Arial"/>
          <w:sz w:val="24"/>
          <w:szCs w:val="24"/>
        </w:rPr>
        <w:t>,</w:t>
      </w:r>
      <w:r w:rsidR="007F16F2">
        <w:rPr>
          <w:rFonts w:ascii="Arial" w:hAnsi="Arial" w:cs="Arial"/>
          <w:sz w:val="24"/>
          <w:szCs w:val="24"/>
        </w:rPr>
        <w:t xml:space="preserve"> zgodnie z </w:t>
      </w:r>
      <w:r w:rsidRPr="008827AD">
        <w:rPr>
          <w:rFonts w:ascii="Arial" w:hAnsi="Arial" w:cs="Arial"/>
          <w:sz w:val="24"/>
          <w:szCs w:val="24"/>
        </w:rPr>
        <w:t>ustawą o ochronie osób i mienia.</w:t>
      </w:r>
    </w:p>
    <w:p w14:paraId="3946A8C5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color w:val="000000"/>
          <w:sz w:val="24"/>
          <w:szCs w:val="24"/>
        </w:rPr>
        <w:t>§3</w:t>
      </w:r>
    </w:p>
    <w:p w14:paraId="66C56D3F" w14:textId="0AAAF902" w:rsidR="00F02BAA" w:rsidRPr="00517738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827AD">
        <w:rPr>
          <w:rFonts w:ascii="Arial" w:hAnsi="Arial" w:cs="Arial"/>
          <w:b/>
          <w:color w:val="000000"/>
          <w:sz w:val="24"/>
          <w:szCs w:val="24"/>
        </w:rPr>
        <w:t xml:space="preserve">Zasady realizacji umowy </w:t>
      </w:r>
    </w:p>
    <w:p w14:paraId="3EFD085E" w14:textId="77777777" w:rsidR="00F02BAA" w:rsidRPr="008827AD" w:rsidRDefault="00F02BAA" w:rsidP="002C16E8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Szczegółowy zakres i sposób wykonywania usługi określa „Opis przedmiotu zamówienia”, stanowiący Załącznik nr 2 do umowy.</w:t>
      </w:r>
    </w:p>
    <w:p w14:paraId="0C36C901" w14:textId="3B268F80" w:rsidR="00F02BAA" w:rsidRPr="008827AD" w:rsidRDefault="00F02BAA" w:rsidP="002C16E8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W czasie obowiązywania </w:t>
      </w:r>
      <w:r w:rsidR="00FB12C7" w:rsidRPr="00B72304">
        <w:rPr>
          <w:rFonts w:ascii="Arial" w:hAnsi="Arial" w:cs="Arial"/>
          <w:sz w:val="24"/>
          <w:szCs w:val="24"/>
        </w:rPr>
        <w:t>U</w:t>
      </w:r>
      <w:r w:rsidRPr="008827AD">
        <w:rPr>
          <w:rFonts w:ascii="Arial" w:hAnsi="Arial" w:cs="Arial"/>
          <w:sz w:val="24"/>
          <w:szCs w:val="24"/>
        </w:rPr>
        <w:t>mowy i po jej rozwiązaniu, Wykonawca zobowiązany jest do zachowania w tajemnicy wszelkich informacji, które mają wpływ na stan bezpieczeństwa jednostek prokuratury. W przypad</w:t>
      </w:r>
      <w:r w:rsidR="00C72BF3">
        <w:rPr>
          <w:rFonts w:ascii="Arial" w:hAnsi="Arial" w:cs="Arial"/>
          <w:sz w:val="24"/>
          <w:szCs w:val="24"/>
        </w:rPr>
        <w:t>ku naruszenia przez pracownika W</w:t>
      </w:r>
      <w:r w:rsidRPr="008827AD">
        <w:rPr>
          <w:rFonts w:ascii="Arial" w:hAnsi="Arial" w:cs="Arial"/>
          <w:sz w:val="24"/>
          <w:szCs w:val="24"/>
        </w:rPr>
        <w:t>ykonawcy tajemnicy związanej z wykonywaniem obo</w:t>
      </w:r>
      <w:r w:rsidR="00C72BF3">
        <w:rPr>
          <w:rFonts w:ascii="Arial" w:hAnsi="Arial" w:cs="Arial"/>
          <w:sz w:val="24"/>
          <w:szCs w:val="24"/>
        </w:rPr>
        <w:t xml:space="preserve">wiązków służbowych na podstawie </w:t>
      </w:r>
      <w:r w:rsidRPr="008827AD">
        <w:rPr>
          <w:rFonts w:ascii="Arial" w:hAnsi="Arial" w:cs="Arial"/>
          <w:sz w:val="24"/>
          <w:szCs w:val="24"/>
        </w:rPr>
        <w:t>umowy, Wykonawca na żądanie Zamawiającego wyłączy tego pracownika ze służby w ramach wykonywanej usługi.</w:t>
      </w:r>
      <w:r w:rsidR="00FB12C7">
        <w:rPr>
          <w:rFonts w:ascii="Arial" w:hAnsi="Arial" w:cs="Arial"/>
          <w:sz w:val="24"/>
          <w:szCs w:val="24"/>
        </w:rPr>
        <w:t xml:space="preserve"> </w:t>
      </w:r>
    </w:p>
    <w:p w14:paraId="2CC9F073" w14:textId="77777777" w:rsidR="00F02BAA" w:rsidRPr="008827AD" w:rsidRDefault="00F02BAA" w:rsidP="002C16E8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Pracownikom ochrony zabrania się wglądu w pisma i akta jednostek prokuratury oraz przebywania w pomieszczeniach biurowych poza potrzebami uzasadnionymi wykonywaniem ochrony w postaci kontroli pomieszczeń, obchodu obiektu lub interwencji.</w:t>
      </w:r>
    </w:p>
    <w:p w14:paraId="5A1A3162" w14:textId="67BDABE2" w:rsidR="00F02BAA" w:rsidRPr="008827AD" w:rsidRDefault="00F02BAA" w:rsidP="002C16E8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Zamawiający</w:t>
      </w:r>
      <w:r w:rsidR="00162A5D">
        <w:rPr>
          <w:rFonts w:ascii="Arial" w:hAnsi="Arial" w:cs="Arial"/>
          <w:sz w:val="24"/>
          <w:szCs w:val="24"/>
        </w:rPr>
        <w:t xml:space="preserve"> umożliwi wykonanie przedmiotu </w:t>
      </w:r>
      <w:r w:rsidR="00FB12C7">
        <w:rPr>
          <w:rFonts w:ascii="Arial" w:hAnsi="Arial" w:cs="Arial"/>
          <w:sz w:val="24"/>
          <w:szCs w:val="24"/>
        </w:rPr>
        <w:t>U</w:t>
      </w:r>
      <w:r w:rsidR="00C72BF3">
        <w:rPr>
          <w:rFonts w:ascii="Arial" w:hAnsi="Arial" w:cs="Arial"/>
          <w:sz w:val="24"/>
          <w:szCs w:val="24"/>
        </w:rPr>
        <w:t>mowy</w:t>
      </w:r>
      <w:r w:rsidRPr="008827AD">
        <w:rPr>
          <w:rFonts w:ascii="Arial" w:hAnsi="Arial" w:cs="Arial"/>
          <w:sz w:val="24"/>
          <w:szCs w:val="24"/>
        </w:rPr>
        <w:t xml:space="preserve"> poprzez:</w:t>
      </w:r>
    </w:p>
    <w:p w14:paraId="39E572FD" w14:textId="77777777" w:rsidR="00F02BAA" w:rsidRPr="008827AD" w:rsidRDefault="00F02BAA" w:rsidP="002C16E8">
      <w:pPr>
        <w:numPr>
          <w:ilvl w:val="1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zorganizowanie pomieszczenia celem obserwacji na monitorach obrazu </w:t>
      </w:r>
      <w:r w:rsidRPr="008827AD">
        <w:rPr>
          <w:rFonts w:ascii="Arial" w:hAnsi="Arial" w:cs="Arial"/>
          <w:sz w:val="24"/>
          <w:szCs w:val="24"/>
        </w:rPr>
        <w:br/>
        <w:t>z kamer</w:t>
      </w:r>
      <w:r w:rsidR="005C487A">
        <w:rPr>
          <w:rFonts w:ascii="Arial" w:hAnsi="Arial" w:cs="Arial"/>
          <w:sz w:val="24"/>
          <w:szCs w:val="24"/>
        </w:rPr>
        <w:t xml:space="preserve"> zainstalowanych w jednostkach,</w:t>
      </w:r>
    </w:p>
    <w:p w14:paraId="32792D73" w14:textId="77777777" w:rsidR="00F02BAA" w:rsidRPr="008827AD" w:rsidRDefault="00F02BAA" w:rsidP="002C16E8">
      <w:pPr>
        <w:numPr>
          <w:ilvl w:val="1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umożliwienie korzystania z wody i energii elektrycznej, </w:t>
      </w:r>
    </w:p>
    <w:p w14:paraId="6DD170F0" w14:textId="77777777" w:rsidR="00F02BAA" w:rsidRPr="008827AD" w:rsidRDefault="00F02BAA" w:rsidP="002C16E8">
      <w:pPr>
        <w:numPr>
          <w:ilvl w:val="1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zapewnienie pomieszczenia socjalnego,</w:t>
      </w:r>
    </w:p>
    <w:p w14:paraId="16E69110" w14:textId="77777777" w:rsidR="00F02BAA" w:rsidRPr="008827AD" w:rsidRDefault="00F02BAA" w:rsidP="002C16E8">
      <w:pPr>
        <w:numPr>
          <w:ilvl w:val="1"/>
          <w:numId w:val="3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zapewnienie dostępu do systemu łączności prokuratur.</w:t>
      </w:r>
    </w:p>
    <w:p w14:paraId="0AA3D6CF" w14:textId="77777777" w:rsidR="00C71521" w:rsidRDefault="00C71521" w:rsidP="002C16E8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4A7485CF" w14:textId="77777777" w:rsidR="00C71521" w:rsidRDefault="00C71521" w:rsidP="002C16E8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2657DF9E" w14:textId="1C7578AE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lastRenderedPageBreak/>
        <w:t>§ 4</w:t>
      </w:r>
    </w:p>
    <w:p w14:paraId="142A6AD8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Termin obowiązywania</w:t>
      </w:r>
    </w:p>
    <w:p w14:paraId="3A51AE05" w14:textId="4B439E8D" w:rsidR="00F02BAA" w:rsidRPr="008827AD" w:rsidRDefault="00F02BAA" w:rsidP="002C16E8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Umowa zostaje zawarta na </w:t>
      </w:r>
      <w:r w:rsidR="00FD14D3">
        <w:rPr>
          <w:rFonts w:ascii="Arial" w:hAnsi="Arial" w:cs="Arial"/>
          <w:sz w:val="24"/>
          <w:szCs w:val="24"/>
        </w:rPr>
        <w:t>okres 12 miesięcy</w:t>
      </w:r>
      <w:r w:rsidRPr="008827AD">
        <w:rPr>
          <w:rFonts w:ascii="Arial" w:hAnsi="Arial" w:cs="Arial"/>
          <w:sz w:val="24"/>
          <w:szCs w:val="24"/>
        </w:rPr>
        <w:t xml:space="preserve"> </w:t>
      </w:r>
      <w:r w:rsidR="00E351D5">
        <w:rPr>
          <w:rFonts w:ascii="Arial" w:hAnsi="Arial" w:cs="Arial"/>
          <w:sz w:val="24"/>
          <w:szCs w:val="24"/>
        </w:rPr>
        <w:t xml:space="preserve">tj. </w:t>
      </w:r>
      <w:r w:rsidRPr="008827AD">
        <w:rPr>
          <w:rFonts w:ascii="Arial" w:hAnsi="Arial" w:cs="Arial"/>
          <w:sz w:val="24"/>
          <w:szCs w:val="24"/>
        </w:rPr>
        <w:t>od 01.0</w:t>
      </w:r>
      <w:r w:rsidR="00FD14D3">
        <w:rPr>
          <w:rFonts w:ascii="Arial" w:hAnsi="Arial" w:cs="Arial"/>
          <w:sz w:val="24"/>
          <w:szCs w:val="24"/>
        </w:rPr>
        <w:t>1</w:t>
      </w:r>
      <w:r w:rsidRPr="008827AD">
        <w:rPr>
          <w:rFonts w:ascii="Arial" w:hAnsi="Arial" w:cs="Arial"/>
          <w:sz w:val="24"/>
          <w:szCs w:val="24"/>
        </w:rPr>
        <w:t>.202</w:t>
      </w:r>
      <w:r w:rsidR="00C512CA">
        <w:rPr>
          <w:rFonts w:ascii="Arial" w:hAnsi="Arial" w:cs="Arial"/>
          <w:sz w:val="24"/>
          <w:szCs w:val="24"/>
        </w:rPr>
        <w:t>5</w:t>
      </w:r>
      <w:r w:rsidRPr="008827AD">
        <w:rPr>
          <w:rFonts w:ascii="Arial" w:hAnsi="Arial" w:cs="Arial"/>
          <w:sz w:val="24"/>
          <w:szCs w:val="24"/>
        </w:rPr>
        <w:t xml:space="preserve"> r. do 31.12.202</w:t>
      </w:r>
      <w:r w:rsidR="00C512CA">
        <w:rPr>
          <w:rFonts w:ascii="Arial" w:hAnsi="Arial" w:cs="Arial"/>
          <w:sz w:val="24"/>
          <w:szCs w:val="24"/>
        </w:rPr>
        <w:t>5</w:t>
      </w:r>
      <w:r w:rsidRPr="008827AD">
        <w:rPr>
          <w:rFonts w:ascii="Arial" w:hAnsi="Arial" w:cs="Arial"/>
          <w:sz w:val="24"/>
          <w:szCs w:val="24"/>
        </w:rPr>
        <w:t xml:space="preserve"> r.</w:t>
      </w:r>
    </w:p>
    <w:p w14:paraId="6A8DCF94" w14:textId="71E34CF9" w:rsidR="00F02BAA" w:rsidRPr="00B72304" w:rsidRDefault="00F02BAA" w:rsidP="002C16E8">
      <w:pPr>
        <w:numPr>
          <w:ilvl w:val="0"/>
          <w:numId w:val="7"/>
        </w:numPr>
        <w:tabs>
          <w:tab w:val="left" w:pos="142"/>
        </w:tabs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W przypadku rażącego naruszenia obowiązków realizowanych </w:t>
      </w:r>
      <w:r w:rsidRPr="00B72304">
        <w:rPr>
          <w:rFonts w:ascii="Arial" w:hAnsi="Arial" w:cs="Arial"/>
          <w:sz w:val="24"/>
          <w:szCs w:val="24"/>
        </w:rPr>
        <w:t xml:space="preserve">w ramach </w:t>
      </w:r>
      <w:r w:rsidR="00FB12C7" w:rsidRPr="00B72304">
        <w:rPr>
          <w:rFonts w:ascii="Arial" w:hAnsi="Arial" w:cs="Arial"/>
          <w:sz w:val="24"/>
          <w:szCs w:val="24"/>
        </w:rPr>
        <w:t>U</w:t>
      </w:r>
      <w:r w:rsidRPr="00B72304">
        <w:rPr>
          <w:rFonts w:ascii="Arial" w:hAnsi="Arial" w:cs="Arial"/>
          <w:sz w:val="24"/>
          <w:szCs w:val="24"/>
        </w:rPr>
        <w:t xml:space="preserve">mowy przez Wykonawcę, Zamawiający ma prawo rozwiązać </w:t>
      </w:r>
      <w:r w:rsidR="00FB12C7" w:rsidRPr="00B72304">
        <w:rPr>
          <w:rFonts w:ascii="Arial" w:hAnsi="Arial" w:cs="Arial"/>
          <w:sz w:val="24"/>
          <w:szCs w:val="24"/>
        </w:rPr>
        <w:t>U</w:t>
      </w:r>
      <w:r w:rsidRPr="00B72304">
        <w:rPr>
          <w:rFonts w:ascii="Arial" w:hAnsi="Arial" w:cs="Arial"/>
          <w:sz w:val="24"/>
          <w:szCs w:val="24"/>
        </w:rPr>
        <w:t>mowę ze skutkiem natychmiastowym.</w:t>
      </w:r>
    </w:p>
    <w:p w14:paraId="5D6151D5" w14:textId="77777777" w:rsidR="00F02BAA" w:rsidRPr="008827AD" w:rsidRDefault="00F02BAA" w:rsidP="002C16E8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Przez rażące naruszenie obowiązków strony rozumieją w szczególności:</w:t>
      </w:r>
    </w:p>
    <w:p w14:paraId="798D35E3" w14:textId="77777777" w:rsidR="00F02BAA" w:rsidRPr="008827AD" w:rsidRDefault="00F02BAA" w:rsidP="002C16E8">
      <w:pPr>
        <w:numPr>
          <w:ilvl w:val="1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wyrządzenie szkody przez pracownika ochrony,</w:t>
      </w:r>
    </w:p>
    <w:p w14:paraId="395939AE" w14:textId="77777777" w:rsidR="00F02BAA" w:rsidRPr="008827AD" w:rsidRDefault="00F02BAA" w:rsidP="002C16E8">
      <w:pPr>
        <w:numPr>
          <w:ilvl w:val="1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wykonywanie obowiązków przez pracownika ochrony w stanie nietrzeźwości lub po spożyciu alkoholu albo po użyciu środków odurzających lub o podobnym działaniu,</w:t>
      </w:r>
    </w:p>
    <w:p w14:paraId="2F069790" w14:textId="77777777" w:rsidR="00F02BAA" w:rsidRPr="008827AD" w:rsidRDefault="00F02BAA" w:rsidP="002C16E8">
      <w:pPr>
        <w:numPr>
          <w:ilvl w:val="1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współdziałanie pracownika ochrony z osobą wyrządzaj</w:t>
      </w:r>
      <w:r w:rsidR="00C72BF3">
        <w:rPr>
          <w:rFonts w:ascii="Arial" w:hAnsi="Arial" w:cs="Arial"/>
          <w:sz w:val="24"/>
          <w:szCs w:val="24"/>
        </w:rPr>
        <w:t xml:space="preserve">ącą szkodę </w:t>
      </w:r>
      <w:r w:rsidR="00C72BF3">
        <w:rPr>
          <w:rFonts w:ascii="Arial" w:hAnsi="Arial" w:cs="Arial"/>
          <w:sz w:val="24"/>
          <w:szCs w:val="24"/>
        </w:rPr>
        <w:br/>
        <w:t xml:space="preserve">w chronionym mieniu lub na osobie, </w:t>
      </w:r>
    </w:p>
    <w:p w14:paraId="2AF13080" w14:textId="63F99477" w:rsidR="00F02BAA" w:rsidRPr="00B72304" w:rsidRDefault="00F02BAA" w:rsidP="002C16E8">
      <w:pPr>
        <w:numPr>
          <w:ilvl w:val="1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poważne </w:t>
      </w:r>
      <w:r w:rsidRPr="00B72304">
        <w:rPr>
          <w:rFonts w:ascii="Arial" w:hAnsi="Arial" w:cs="Arial"/>
          <w:sz w:val="24"/>
          <w:szCs w:val="24"/>
        </w:rPr>
        <w:t xml:space="preserve">lub wielokrotne zaniedbania w realizacji obowiązków określonych w </w:t>
      </w:r>
      <w:r w:rsidR="00FB12C7" w:rsidRPr="00B72304">
        <w:rPr>
          <w:rFonts w:ascii="Arial" w:hAnsi="Arial" w:cs="Arial"/>
          <w:sz w:val="24"/>
          <w:szCs w:val="24"/>
        </w:rPr>
        <w:t>U</w:t>
      </w:r>
      <w:r w:rsidRPr="00B72304">
        <w:rPr>
          <w:rFonts w:ascii="Arial" w:hAnsi="Arial" w:cs="Arial"/>
          <w:sz w:val="24"/>
          <w:szCs w:val="24"/>
        </w:rPr>
        <w:t>mowie oraz ogłoszeniu o zamówieniu,</w:t>
      </w:r>
    </w:p>
    <w:p w14:paraId="01DE7964" w14:textId="77777777" w:rsidR="00F02BAA" w:rsidRPr="00B72304" w:rsidRDefault="00F02BAA" w:rsidP="002C16E8">
      <w:pPr>
        <w:numPr>
          <w:ilvl w:val="1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72304">
        <w:rPr>
          <w:rFonts w:ascii="Arial" w:hAnsi="Arial" w:cs="Arial"/>
          <w:sz w:val="24"/>
          <w:szCs w:val="24"/>
        </w:rPr>
        <w:t xml:space="preserve">brak ubezpieczenia od odpowiedzialności cywilnej, </w:t>
      </w:r>
    </w:p>
    <w:p w14:paraId="4EE3B177" w14:textId="5D63D3BC" w:rsidR="003C15B8" w:rsidRPr="0084595B" w:rsidRDefault="00F02BAA" w:rsidP="002C16E8">
      <w:pPr>
        <w:numPr>
          <w:ilvl w:val="1"/>
          <w:numId w:val="7"/>
        </w:numPr>
        <w:suppressAutoHyphens/>
        <w:spacing w:after="0" w:line="360" w:lineRule="auto"/>
        <w:ind w:left="1560" w:hanging="300"/>
        <w:contextualSpacing/>
        <w:jc w:val="both"/>
        <w:rPr>
          <w:rFonts w:ascii="Arial" w:hAnsi="Arial" w:cs="Arial"/>
          <w:sz w:val="24"/>
          <w:szCs w:val="24"/>
        </w:rPr>
      </w:pPr>
      <w:r w:rsidRPr="00B72304">
        <w:rPr>
          <w:rFonts w:ascii="Arial" w:eastAsia="Arial" w:hAnsi="Arial" w:cs="Arial"/>
          <w:sz w:val="24"/>
          <w:szCs w:val="24"/>
        </w:rPr>
        <w:t xml:space="preserve"> </w:t>
      </w:r>
      <w:r w:rsidR="003C15B8" w:rsidRPr="00B72304">
        <w:rPr>
          <w:rFonts w:ascii="Arial" w:eastAsia="Arial" w:hAnsi="Arial" w:cs="Arial"/>
          <w:sz w:val="24"/>
          <w:szCs w:val="24"/>
        </w:rPr>
        <w:t xml:space="preserve">naruszenie obowiązku zatrudnienia w ramach umowy o pracę zgodnie z §10 ust. 1 </w:t>
      </w:r>
      <w:r w:rsidR="00FB12C7" w:rsidRPr="00B72304">
        <w:rPr>
          <w:rFonts w:ascii="Arial" w:eastAsia="Arial" w:hAnsi="Arial" w:cs="Arial"/>
          <w:sz w:val="24"/>
          <w:szCs w:val="24"/>
        </w:rPr>
        <w:t>U</w:t>
      </w:r>
      <w:r w:rsidR="003C15B8" w:rsidRPr="00B72304">
        <w:rPr>
          <w:rFonts w:ascii="Arial" w:eastAsia="Arial" w:hAnsi="Arial" w:cs="Arial"/>
          <w:sz w:val="24"/>
          <w:szCs w:val="24"/>
        </w:rPr>
        <w:t xml:space="preserve">mowy </w:t>
      </w:r>
      <w:r w:rsidR="00563757" w:rsidRPr="00B72304">
        <w:rPr>
          <w:rFonts w:ascii="Arial" w:eastAsia="Arial" w:hAnsi="Arial" w:cs="Arial"/>
          <w:sz w:val="24"/>
          <w:szCs w:val="24"/>
        </w:rPr>
        <w:t>(</w:t>
      </w:r>
      <w:r w:rsidR="003C15B8" w:rsidRPr="00B72304">
        <w:rPr>
          <w:rFonts w:ascii="Arial" w:eastAsia="Arial" w:hAnsi="Arial" w:cs="Arial"/>
          <w:sz w:val="24"/>
          <w:szCs w:val="24"/>
        </w:rPr>
        <w:t xml:space="preserve">w przypadku rozwiązania umowy z tej przyczyny nie ma zastosowania </w:t>
      </w:r>
      <w:r w:rsidR="0084595B" w:rsidRPr="0084595B">
        <w:rPr>
          <w:rFonts w:ascii="Arial" w:eastAsia="Arial" w:hAnsi="Arial" w:cs="Arial"/>
          <w:sz w:val="24"/>
          <w:szCs w:val="24"/>
        </w:rPr>
        <w:t>§1</w:t>
      </w:r>
      <w:r w:rsidR="0008200E">
        <w:rPr>
          <w:rFonts w:ascii="Arial" w:eastAsia="Arial" w:hAnsi="Arial" w:cs="Arial"/>
          <w:sz w:val="24"/>
          <w:szCs w:val="24"/>
        </w:rPr>
        <w:t>2</w:t>
      </w:r>
      <w:r w:rsidR="0084595B" w:rsidRPr="0084595B">
        <w:rPr>
          <w:rFonts w:ascii="Arial" w:eastAsia="Arial" w:hAnsi="Arial" w:cs="Arial"/>
          <w:sz w:val="24"/>
          <w:szCs w:val="24"/>
        </w:rPr>
        <w:t xml:space="preserve"> ust 1 pkt</w:t>
      </w:r>
      <w:r w:rsidR="003C15B8" w:rsidRPr="0084595B">
        <w:rPr>
          <w:rFonts w:ascii="Arial" w:eastAsia="Arial" w:hAnsi="Arial" w:cs="Arial"/>
          <w:sz w:val="24"/>
          <w:szCs w:val="24"/>
        </w:rPr>
        <w:t xml:space="preserve"> </w:t>
      </w:r>
      <w:r w:rsidR="0084595B" w:rsidRPr="0084595B">
        <w:rPr>
          <w:rFonts w:ascii="Arial" w:eastAsia="Arial" w:hAnsi="Arial" w:cs="Arial"/>
          <w:sz w:val="24"/>
          <w:szCs w:val="24"/>
        </w:rPr>
        <w:t>e.</w:t>
      </w:r>
      <w:r w:rsidR="003C15B8" w:rsidRPr="0084595B">
        <w:rPr>
          <w:rFonts w:ascii="Arial" w:eastAsia="Arial" w:hAnsi="Arial" w:cs="Arial"/>
          <w:sz w:val="24"/>
          <w:szCs w:val="24"/>
        </w:rPr>
        <w:t xml:space="preserve"> w zakresie dotyczącym tej samej sytuacji),</w:t>
      </w:r>
    </w:p>
    <w:p w14:paraId="101C0EA8" w14:textId="24A3EFE5" w:rsidR="00F02BAA" w:rsidRPr="008827AD" w:rsidRDefault="00F02BAA" w:rsidP="002C16E8">
      <w:pPr>
        <w:numPr>
          <w:ilvl w:val="1"/>
          <w:numId w:val="7"/>
        </w:numPr>
        <w:suppressAutoHyphens/>
        <w:spacing w:after="0" w:line="360" w:lineRule="auto"/>
        <w:ind w:left="1560" w:hanging="30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naruszenie umowy powierzenia przetwarzania danych osobowych, stanowiącej załącznik nr 5 do niniejszej </w:t>
      </w:r>
      <w:r w:rsidR="00FB12C7">
        <w:rPr>
          <w:rFonts w:ascii="Arial" w:hAnsi="Arial" w:cs="Arial"/>
          <w:sz w:val="24"/>
          <w:szCs w:val="24"/>
        </w:rPr>
        <w:t>U</w:t>
      </w:r>
      <w:r w:rsidRPr="008827AD">
        <w:rPr>
          <w:rFonts w:ascii="Arial" w:hAnsi="Arial" w:cs="Arial"/>
          <w:sz w:val="24"/>
          <w:szCs w:val="24"/>
        </w:rPr>
        <w:t xml:space="preserve">mowy. </w:t>
      </w:r>
    </w:p>
    <w:p w14:paraId="1F6B0725" w14:textId="687811B4" w:rsidR="002C16E8" w:rsidRPr="00B72304" w:rsidRDefault="003C15B8" w:rsidP="003C15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C15B8">
        <w:rPr>
          <w:rFonts w:ascii="Arial" w:hAnsi="Arial" w:cs="Arial"/>
          <w:sz w:val="24"/>
          <w:szCs w:val="24"/>
        </w:rPr>
        <w:t xml:space="preserve">Zamawiający </w:t>
      </w:r>
      <w:r>
        <w:rPr>
          <w:rFonts w:ascii="Arial" w:hAnsi="Arial" w:cs="Arial"/>
          <w:sz w:val="24"/>
          <w:szCs w:val="24"/>
        </w:rPr>
        <w:t xml:space="preserve">może według własnego uznania rozwiązać </w:t>
      </w:r>
      <w:r w:rsidR="00FB12C7" w:rsidRPr="00B72304">
        <w:rPr>
          <w:rFonts w:ascii="Arial" w:hAnsi="Arial" w:cs="Arial"/>
          <w:sz w:val="24"/>
          <w:szCs w:val="24"/>
        </w:rPr>
        <w:t>U</w:t>
      </w:r>
      <w:r w:rsidRPr="00B72304">
        <w:rPr>
          <w:rFonts w:ascii="Arial" w:hAnsi="Arial" w:cs="Arial"/>
          <w:sz w:val="24"/>
          <w:szCs w:val="24"/>
        </w:rPr>
        <w:t xml:space="preserve">mowę w trybie wskazanym w ust. 2 w całości lub w części dotyczącej konkretnej prokuratury, </w:t>
      </w:r>
      <w:r w:rsidRPr="00B72304">
        <w:rPr>
          <w:rFonts w:ascii="Arial" w:hAnsi="Arial" w:cs="Arial"/>
          <w:sz w:val="24"/>
          <w:szCs w:val="24"/>
        </w:rPr>
        <w:br/>
        <w:t>z któr</w:t>
      </w:r>
      <w:r w:rsidR="00672A82" w:rsidRPr="00B72304">
        <w:rPr>
          <w:rFonts w:ascii="Arial" w:hAnsi="Arial" w:cs="Arial"/>
          <w:sz w:val="24"/>
          <w:szCs w:val="24"/>
        </w:rPr>
        <w:t>ej</w:t>
      </w:r>
      <w:r w:rsidRPr="00B72304">
        <w:rPr>
          <w:rFonts w:ascii="Arial" w:hAnsi="Arial" w:cs="Arial"/>
          <w:sz w:val="24"/>
          <w:szCs w:val="24"/>
        </w:rPr>
        <w:t xml:space="preserve"> ochroną wiąże się przyczyna rozwiązania. </w:t>
      </w:r>
    </w:p>
    <w:p w14:paraId="67FDCE30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§ 5</w:t>
      </w:r>
    </w:p>
    <w:p w14:paraId="0EDBE6AD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Wynagrodzenie</w:t>
      </w:r>
    </w:p>
    <w:p w14:paraId="252D2928" w14:textId="77777777" w:rsidR="003C15B8" w:rsidRDefault="00F02BAA" w:rsidP="002C16E8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sz w:val="24"/>
          <w:szCs w:val="24"/>
        </w:rPr>
        <w:t>Strony ustalają wynagrodzenie Wykonawcy za usłu</w:t>
      </w:r>
      <w:r>
        <w:rPr>
          <w:rFonts w:ascii="Arial" w:hAnsi="Arial" w:cs="Arial"/>
          <w:sz w:val="24"/>
          <w:szCs w:val="24"/>
        </w:rPr>
        <w:t xml:space="preserve">gę ochrony osób i mienia według </w:t>
      </w:r>
      <w:r w:rsidRPr="00F02BAA">
        <w:rPr>
          <w:rFonts w:ascii="Arial" w:hAnsi="Arial" w:cs="Arial"/>
          <w:sz w:val="24"/>
          <w:szCs w:val="24"/>
        </w:rPr>
        <w:t xml:space="preserve">stawki </w:t>
      </w:r>
    </w:p>
    <w:p w14:paraId="5090A0BF" w14:textId="0DEDE136" w:rsidR="003C15B8" w:rsidRDefault="00F02BAA" w:rsidP="003C15B8">
      <w:pPr>
        <w:pStyle w:val="Akapitzlist"/>
        <w:numPr>
          <w:ilvl w:val="1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b/>
          <w:sz w:val="24"/>
          <w:szCs w:val="24"/>
        </w:rPr>
        <w:t>…………….</w:t>
      </w:r>
      <w:r w:rsidR="00F61807">
        <w:rPr>
          <w:rFonts w:ascii="Arial" w:hAnsi="Arial" w:cs="Arial"/>
          <w:b/>
          <w:sz w:val="24"/>
          <w:szCs w:val="24"/>
        </w:rPr>
        <w:t>.</w:t>
      </w:r>
      <w:r w:rsidRPr="00F02BAA">
        <w:rPr>
          <w:rFonts w:ascii="Arial" w:hAnsi="Arial" w:cs="Arial"/>
          <w:b/>
          <w:sz w:val="24"/>
          <w:szCs w:val="24"/>
        </w:rPr>
        <w:t xml:space="preserve"> zł netto</w:t>
      </w:r>
      <w:r w:rsidRPr="00F02BAA">
        <w:rPr>
          <w:rFonts w:ascii="Arial" w:hAnsi="Arial" w:cs="Arial"/>
          <w:sz w:val="24"/>
          <w:szCs w:val="24"/>
        </w:rPr>
        <w:t xml:space="preserve"> </w:t>
      </w:r>
      <w:r w:rsidR="00F61807" w:rsidRPr="00F61807">
        <w:rPr>
          <w:rFonts w:ascii="Arial" w:hAnsi="Arial" w:cs="Arial"/>
          <w:b/>
          <w:sz w:val="24"/>
          <w:szCs w:val="24"/>
        </w:rPr>
        <w:t>(</w:t>
      </w:r>
      <w:r w:rsidR="003C15B8" w:rsidRPr="00F61807">
        <w:rPr>
          <w:rFonts w:ascii="Arial" w:hAnsi="Arial" w:cs="Arial"/>
          <w:b/>
          <w:sz w:val="24"/>
          <w:szCs w:val="24"/>
        </w:rPr>
        <w:t>dot. P</w:t>
      </w:r>
      <w:r w:rsidR="00B72304">
        <w:rPr>
          <w:rFonts w:ascii="Arial" w:hAnsi="Arial" w:cs="Arial"/>
          <w:b/>
          <w:sz w:val="24"/>
          <w:szCs w:val="24"/>
        </w:rPr>
        <w:t xml:space="preserve">rokuratury </w:t>
      </w:r>
      <w:r w:rsidR="003C15B8" w:rsidRPr="00F61807">
        <w:rPr>
          <w:rFonts w:ascii="Arial" w:hAnsi="Arial" w:cs="Arial"/>
          <w:b/>
          <w:sz w:val="24"/>
          <w:szCs w:val="24"/>
        </w:rPr>
        <w:t>O</w:t>
      </w:r>
      <w:r w:rsidR="00B72304">
        <w:rPr>
          <w:rFonts w:ascii="Arial" w:hAnsi="Arial" w:cs="Arial"/>
          <w:b/>
          <w:sz w:val="24"/>
          <w:szCs w:val="24"/>
        </w:rPr>
        <w:t xml:space="preserve">kręgowej w </w:t>
      </w:r>
      <w:r w:rsidR="003C15B8" w:rsidRPr="00F61807">
        <w:rPr>
          <w:rFonts w:ascii="Arial" w:hAnsi="Arial" w:cs="Arial"/>
          <w:b/>
          <w:sz w:val="24"/>
          <w:szCs w:val="24"/>
        </w:rPr>
        <w:t>Konin</w:t>
      </w:r>
      <w:r w:rsidR="00B72304">
        <w:rPr>
          <w:rFonts w:ascii="Arial" w:hAnsi="Arial" w:cs="Arial"/>
          <w:b/>
          <w:sz w:val="24"/>
          <w:szCs w:val="24"/>
        </w:rPr>
        <w:t>ie</w:t>
      </w:r>
      <w:r w:rsidR="003C15B8" w:rsidRPr="00F61807">
        <w:rPr>
          <w:rFonts w:ascii="Arial" w:hAnsi="Arial" w:cs="Arial"/>
          <w:b/>
          <w:sz w:val="24"/>
          <w:szCs w:val="24"/>
        </w:rPr>
        <w:t>)</w:t>
      </w:r>
    </w:p>
    <w:p w14:paraId="5773A896" w14:textId="03CB0650" w:rsidR="003C15B8" w:rsidRPr="003C15B8" w:rsidRDefault="003C15B8" w:rsidP="003C15B8">
      <w:pPr>
        <w:pStyle w:val="Akapitzlist"/>
        <w:numPr>
          <w:ilvl w:val="1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…………….</w:t>
      </w:r>
      <w:r w:rsidR="00F6180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zł netto (dot. P</w:t>
      </w:r>
      <w:r w:rsidR="00B72304">
        <w:rPr>
          <w:rFonts w:ascii="Arial" w:hAnsi="Arial" w:cs="Arial"/>
          <w:b/>
          <w:sz w:val="24"/>
          <w:szCs w:val="24"/>
        </w:rPr>
        <w:t>rokuratury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72304">
        <w:rPr>
          <w:rFonts w:ascii="Arial" w:hAnsi="Arial" w:cs="Arial"/>
          <w:b/>
          <w:sz w:val="24"/>
          <w:szCs w:val="24"/>
        </w:rPr>
        <w:t xml:space="preserve">Rejonowej w </w:t>
      </w:r>
      <w:r>
        <w:rPr>
          <w:rFonts w:ascii="Arial" w:hAnsi="Arial" w:cs="Arial"/>
          <w:b/>
          <w:sz w:val="24"/>
          <w:szCs w:val="24"/>
        </w:rPr>
        <w:t>Konin</w:t>
      </w:r>
      <w:r w:rsidR="00B72304">
        <w:rPr>
          <w:rFonts w:ascii="Arial" w:hAnsi="Arial" w:cs="Arial"/>
          <w:b/>
          <w:sz w:val="24"/>
          <w:szCs w:val="24"/>
        </w:rPr>
        <w:t>ie</w:t>
      </w:r>
      <w:r>
        <w:rPr>
          <w:rFonts w:ascii="Arial" w:hAnsi="Arial" w:cs="Arial"/>
          <w:b/>
          <w:sz w:val="24"/>
          <w:szCs w:val="24"/>
        </w:rPr>
        <w:t>)</w:t>
      </w:r>
    </w:p>
    <w:p w14:paraId="0B175D3C" w14:textId="5008776D" w:rsidR="003C15B8" w:rsidRPr="003C15B8" w:rsidRDefault="003C15B8" w:rsidP="003C15B8">
      <w:pPr>
        <w:pStyle w:val="Akapitzlist"/>
        <w:numPr>
          <w:ilvl w:val="1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…………….. zł netto (dot. P</w:t>
      </w:r>
      <w:r w:rsidR="00B72304">
        <w:rPr>
          <w:rFonts w:ascii="Arial" w:hAnsi="Arial" w:cs="Arial"/>
          <w:b/>
          <w:sz w:val="24"/>
          <w:szCs w:val="24"/>
        </w:rPr>
        <w:t xml:space="preserve">rokuratury Rejonowej w </w:t>
      </w:r>
      <w:r>
        <w:rPr>
          <w:rFonts w:ascii="Arial" w:hAnsi="Arial" w:cs="Arial"/>
          <w:b/>
          <w:sz w:val="24"/>
          <w:szCs w:val="24"/>
        </w:rPr>
        <w:t>Ko</w:t>
      </w:r>
      <w:r w:rsidR="00B72304">
        <w:rPr>
          <w:rFonts w:ascii="Arial" w:hAnsi="Arial" w:cs="Arial"/>
          <w:b/>
          <w:sz w:val="24"/>
          <w:szCs w:val="24"/>
        </w:rPr>
        <w:t>le</w:t>
      </w:r>
      <w:r>
        <w:rPr>
          <w:rFonts w:ascii="Arial" w:hAnsi="Arial" w:cs="Arial"/>
          <w:b/>
          <w:sz w:val="24"/>
          <w:szCs w:val="24"/>
        </w:rPr>
        <w:t>)</w:t>
      </w:r>
    </w:p>
    <w:p w14:paraId="1A607900" w14:textId="7A8BF2EE" w:rsidR="003C15B8" w:rsidRPr="003C15B8" w:rsidRDefault="00F61807" w:rsidP="003C15B8">
      <w:pPr>
        <w:pStyle w:val="Akapitzlist"/>
        <w:numPr>
          <w:ilvl w:val="1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…………….. </w:t>
      </w:r>
      <w:r w:rsidR="003C15B8">
        <w:rPr>
          <w:rFonts w:ascii="Arial" w:hAnsi="Arial" w:cs="Arial"/>
          <w:b/>
          <w:sz w:val="24"/>
          <w:szCs w:val="24"/>
        </w:rPr>
        <w:t>zł netto ( dot. P</w:t>
      </w:r>
      <w:r w:rsidR="00B72304">
        <w:rPr>
          <w:rFonts w:ascii="Arial" w:hAnsi="Arial" w:cs="Arial"/>
          <w:b/>
          <w:sz w:val="24"/>
          <w:szCs w:val="24"/>
        </w:rPr>
        <w:t xml:space="preserve">rokuratury </w:t>
      </w:r>
      <w:r w:rsidR="003C15B8">
        <w:rPr>
          <w:rFonts w:ascii="Arial" w:hAnsi="Arial" w:cs="Arial"/>
          <w:b/>
          <w:sz w:val="24"/>
          <w:szCs w:val="24"/>
        </w:rPr>
        <w:t>R</w:t>
      </w:r>
      <w:r w:rsidR="00B72304">
        <w:rPr>
          <w:rFonts w:ascii="Arial" w:hAnsi="Arial" w:cs="Arial"/>
          <w:b/>
          <w:sz w:val="24"/>
          <w:szCs w:val="24"/>
        </w:rPr>
        <w:t>ejonowej w</w:t>
      </w:r>
      <w:r w:rsidR="003C15B8">
        <w:rPr>
          <w:rFonts w:ascii="Arial" w:hAnsi="Arial" w:cs="Arial"/>
          <w:b/>
          <w:sz w:val="24"/>
          <w:szCs w:val="24"/>
        </w:rPr>
        <w:t xml:space="preserve"> Turk</w:t>
      </w:r>
      <w:r w:rsidR="00B72304">
        <w:rPr>
          <w:rFonts w:ascii="Arial" w:hAnsi="Arial" w:cs="Arial"/>
          <w:b/>
          <w:sz w:val="24"/>
          <w:szCs w:val="24"/>
        </w:rPr>
        <w:t>u</w:t>
      </w:r>
      <w:r w:rsidR="003C15B8">
        <w:rPr>
          <w:rFonts w:ascii="Arial" w:hAnsi="Arial" w:cs="Arial"/>
          <w:b/>
          <w:sz w:val="24"/>
          <w:szCs w:val="24"/>
        </w:rPr>
        <w:t>)</w:t>
      </w:r>
    </w:p>
    <w:p w14:paraId="020EC34E" w14:textId="23E2980C" w:rsidR="003C15B8" w:rsidRPr="00022835" w:rsidRDefault="003C15B8" w:rsidP="003C15B8">
      <w:pPr>
        <w:pStyle w:val="Akapitzlist"/>
        <w:numPr>
          <w:ilvl w:val="1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…………….. zł netto ( dot. P</w:t>
      </w:r>
      <w:r w:rsidR="00B72304">
        <w:rPr>
          <w:rFonts w:ascii="Arial" w:hAnsi="Arial" w:cs="Arial"/>
          <w:b/>
          <w:sz w:val="24"/>
          <w:szCs w:val="24"/>
        </w:rPr>
        <w:t xml:space="preserve">rokuratury </w:t>
      </w:r>
      <w:r>
        <w:rPr>
          <w:rFonts w:ascii="Arial" w:hAnsi="Arial" w:cs="Arial"/>
          <w:b/>
          <w:sz w:val="24"/>
          <w:szCs w:val="24"/>
        </w:rPr>
        <w:t>R</w:t>
      </w:r>
      <w:r w:rsidR="00B72304">
        <w:rPr>
          <w:rFonts w:ascii="Arial" w:hAnsi="Arial" w:cs="Arial"/>
          <w:b/>
          <w:sz w:val="24"/>
          <w:szCs w:val="24"/>
        </w:rPr>
        <w:t>ejonowej w</w:t>
      </w:r>
      <w:r>
        <w:rPr>
          <w:rFonts w:ascii="Arial" w:hAnsi="Arial" w:cs="Arial"/>
          <w:b/>
          <w:sz w:val="24"/>
          <w:szCs w:val="24"/>
        </w:rPr>
        <w:t xml:space="preserve"> Słupc</w:t>
      </w:r>
      <w:r w:rsidR="00B72304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>)</w:t>
      </w:r>
    </w:p>
    <w:p w14:paraId="0B6733B2" w14:textId="77777777" w:rsidR="00F02BAA" w:rsidRPr="003C15B8" w:rsidRDefault="00F02BAA" w:rsidP="00633EF5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C15B8">
        <w:rPr>
          <w:rFonts w:ascii="Arial" w:hAnsi="Arial" w:cs="Arial"/>
          <w:sz w:val="24"/>
          <w:szCs w:val="24"/>
        </w:rPr>
        <w:lastRenderedPageBreak/>
        <w:t xml:space="preserve">za jedną godzinę pracy każdego pracownika ochrony. </w:t>
      </w:r>
      <w:r w:rsidR="00633EF5">
        <w:rPr>
          <w:rFonts w:ascii="Arial" w:hAnsi="Arial" w:cs="Arial"/>
          <w:sz w:val="24"/>
          <w:szCs w:val="24"/>
        </w:rPr>
        <w:br/>
      </w:r>
      <w:r w:rsidRPr="003C15B8">
        <w:rPr>
          <w:rFonts w:ascii="Arial" w:hAnsi="Arial" w:cs="Arial"/>
          <w:sz w:val="24"/>
          <w:szCs w:val="24"/>
        </w:rPr>
        <w:t>Wartość wynagrodzenia (umowy) ustala się na kwotę ogółem:</w:t>
      </w:r>
      <w:r w:rsidRPr="003C15B8">
        <w:rPr>
          <w:rFonts w:ascii="Arial" w:hAnsi="Arial" w:cs="Arial"/>
          <w:color w:val="0000FF"/>
          <w:sz w:val="24"/>
          <w:szCs w:val="24"/>
        </w:rPr>
        <w:t xml:space="preserve"> </w:t>
      </w:r>
    </w:p>
    <w:p w14:paraId="1136FB87" w14:textId="77777777" w:rsidR="00F02BAA" w:rsidRPr="008827AD" w:rsidRDefault="00F02BAA" w:rsidP="002C16E8">
      <w:pPr>
        <w:spacing w:after="0" w:line="360" w:lineRule="auto"/>
        <w:ind w:left="34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Wartość netto: ……………….</w:t>
      </w:r>
      <w:r w:rsidR="0036418D">
        <w:rPr>
          <w:rFonts w:ascii="Arial" w:hAnsi="Arial" w:cs="Arial"/>
          <w:sz w:val="24"/>
          <w:szCs w:val="24"/>
        </w:rPr>
        <w:t xml:space="preserve"> zł (słownie: …………………………………. zł</w:t>
      </w:r>
      <w:r w:rsidRPr="008827AD">
        <w:rPr>
          <w:rFonts w:ascii="Arial" w:hAnsi="Arial" w:cs="Arial"/>
          <w:sz w:val="24"/>
          <w:szCs w:val="24"/>
        </w:rPr>
        <w:t xml:space="preserve">) </w:t>
      </w:r>
    </w:p>
    <w:p w14:paraId="055C1592" w14:textId="77777777" w:rsidR="00F02BAA" w:rsidRPr="008827AD" w:rsidRDefault="00F02BAA" w:rsidP="002C16E8">
      <w:pPr>
        <w:spacing w:after="0" w:line="360" w:lineRule="auto"/>
        <w:ind w:left="34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Stawka podatku VAT: 23%</w:t>
      </w:r>
    </w:p>
    <w:p w14:paraId="38B43AB9" w14:textId="77777777" w:rsidR="00F02BAA" w:rsidRDefault="00F02BAA" w:rsidP="002C16E8">
      <w:pPr>
        <w:spacing w:after="0" w:line="360" w:lineRule="auto"/>
        <w:ind w:left="34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Wartość brutto: ……………… z</w:t>
      </w:r>
      <w:r>
        <w:rPr>
          <w:rFonts w:ascii="Arial" w:hAnsi="Arial" w:cs="Arial"/>
          <w:sz w:val="24"/>
          <w:szCs w:val="24"/>
        </w:rPr>
        <w:t>ł (s</w:t>
      </w:r>
      <w:r w:rsidR="0036418D">
        <w:rPr>
          <w:rFonts w:ascii="Arial" w:hAnsi="Arial" w:cs="Arial"/>
          <w:sz w:val="24"/>
          <w:szCs w:val="24"/>
        </w:rPr>
        <w:t xml:space="preserve">łownie: …………………………………… </w:t>
      </w:r>
      <w:r>
        <w:rPr>
          <w:rFonts w:ascii="Arial" w:hAnsi="Arial" w:cs="Arial"/>
          <w:sz w:val="24"/>
          <w:szCs w:val="24"/>
        </w:rPr>
        <w:t>zł</w:t>
      </w:r>
      <w:r w:rsidR="0036418D">
        <w:rPr>
          <w:rFonts w:ascii="Arial" w:hAnsi="Arial" w:cs="Arial"/>
          <w:sz w:val="24"/>
          <w:szCs w:val="24"/>
        </w:rPr>
        <w:t>)</w:t>
      </w:r>
    </w:p>
    <w:p w14:paraId="586EC4E0" w14:textId="295A10E2" w:rsidR="00F02BAA" w:rsidRPr="008827AD" w:rsidRDefault="00F02BAA" w:rsidP="002C16E8">
      <w:pPr>
        <w:numPr>
          <w:ilvl w:val="0"/>
          <w:numId w:val="17"/>
        </w:numPr>
        <w:suppressAutoHyphens/>
        <w:spacing w:after="0" w:line="360" w:lineRule="auto"/>
        <w:ind w:left="284" w:hanging="295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Wartość brutto wynagrodzenia wskazana w ust. 1 może ulec zmianie w wyniku urzędowej zmiany w zakresie stawki podatku od towarów i usług w czasie trwania </w:t>
      </w:r>
      <w:r w:rsidR="00372C85" w:rsidRPr="00B72304">
        <w:rPr>
          <w:rFonts w:ascii="Arial" w:hAnsi="Arial" w:cs="Arial"/>
          <w:sz w:val="24"/>
          <w:szCs w:val="24"/>
        </w:rPr>
        <w:t>U</w:t>
      </w:r>
      <w:r w:rsidRPr="00B72304">
        <w:rPr>
          <w:rFonts w:ascii="Arial" w:hAnsi="Arial" w:cs="Arial"/>
          <w:sz w:val="24"/>
          <w:szCs w:val="24"/>
        </w:rPr>
        <w:t xml:space="preserve">mowy lecz nie więcej niż o kwotę podatku wynikającą z tej zmiany. </w:t>
      </w:r>
      <w:r w:rsidR="00B35CDE" w:rsidRPr="00B72304">
        <w:rPr>
          <w:rFonts w:ascii="Arial" w:hAnsi="Arial" w:cs="Arial"/>
          <w:sz w:val="24"/>
          <w:szCs w:val="24"/>
        </w:rPr>
        <w:t xml:space="preserve">Zmiana ustawowa obowiązujących stawek VAT w okresie obowiązywania umowy nie wymaga </w:t>
      </w:r>
      <w:r w:rsidR="00F33BF8" w:rsidRPr="00B72304">
        <w:rPr>
          <w:rFonts w:ascii="Arial" w:hAnsi="Arial" w:cs="Arial"/>
          <w:sz w:val="24"/>
          <w:szCs w:val="24"/>
        </w:rPr>
        <w:t xml:space="preserve">sporządzenia aneksu do </w:t>
      </w:r>
      <w:r w:rsidR="00372C85" w:rsidRPr="00B72304">
        <w:rPr>
          <w:rFonts w:ascii="Arial" w:hAnsi="Arial" w:cs="Arial"/>
          <w:sz w:val="24"/>
          <w:szCs w:val="24"/>
        </w:rPr>
        <w:t>U</w:t>
      </w:r>
      <w:r w:rsidR="00F33BF8" w:rsidRPr="00B72304">
        <w:rPr>
          <w:rFonts w:ascii="Arial" w:hAnsi="Arial" w:cs="Arial"/>
          <w:sz w:val="24"/>
          <w:szCs w:val="24"/>
        </w:rPr>
        <w:t>mowy</w:t>
      </w:r>
      <w:r w:rsidR="00B35CDE" w:rsidRPr="00FD5B70">
        <w:rPr>
          <w:rFonts w:ascii="Arial" w:hAnsi="Arial" w:cs="Arial"/>
          <w:sz w:val="24"/>
          <w:szCs w:val="24"/>
        </w:rPr>
        <w:t>.</w:t>
      </w:r>
    </w:p>
    <w:p w14:paraId="2C83BD7D" w14:textId="77777777" w:rsidR="00F02BAA" w:rsidRPr="008827AD" w:rsidRDefault="00F02BAA" w:rsidP="002C16E8">
      <w:pPr>
        <w:numPr>
          <w:ilvl w:val="0"/>
          <w:numId w:val="17"/>
        </w:numPr>
        <w:suppressAutoHyphens/>
        <w:spacing w:after="0" w:line="360" w:lineRule="auto"/>
        <w:ind w:left="284" w:hanging="295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Rozliczenie usługi następować będzie fakturami miesięcznymi, wystawianymi do 3 dnia każdego miesiąca za miesiąc poprzedni.</w:t>
      </w:r>
    </w:p>
    <w:p w14:paraId="55091E67" w14:textId="55EE45AC" w:rsidR="00F02BAA" w:rsidRPr="008827AD" w:rsidRDefault="00F02BAA" w:rsidP="002C16E8">
      <w:pPr>
        <w:numPr>
          <w:ilvl w:val="0"/>
          <w:numId w:val="17"/>
        </w:numPr>
        <w:suppressAutoHyphens/>
        <w:spacing w:after="0" w:line="360" w:lineRule="auto"/>
        <w:ind w:left="284" w:hanging="295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Wynagrodzenie Wykonawcy za miesiąc grudzień 202</w:t>
      </w:r>
      <w:r w:rsidR="00C512CA">
        <w:rPr>
          <w:rFonts w:ascii="Arial" w:hAnsi="Arial" w:cs="Arial"/>
          <w:sz w:val="24"/>
          <w:szCs w:val="24"/>
        </w:rPr>
        <w:t>5</w:t>
      </w:r>
      <w:r w:rsidRPr="008827AD">
        <w:rPr>
          <w:rFonts w:ascii="Arial" w:hAnsi="Arial" w:cs="Arial"/>
          <w:sz w:val="24"/>
          <w:szCs w:val="24"/>
        </w:rPr>
        <w:t xml:space="preserve"> roku zapłacone zostanie </w:t>
      </w:r>
      <w:r w:rsidRPr="008827AD">
        <w:rPr>
          <w:rFonts w:ascii="Arial" w:hAnsi="Arial" w:cs="Arial"/>
          <w:sz w:val="24"/>
          <w:szCs w:val="24"/>
        </w:rPr>
        <w:br/>
        <w:t>w dwóch częściach:</w:t>
      </w:r>
    </w:p>
    <w:p w14:paraId="59E045E2" w14:textId="75D820DF" w:rsidR="00F02BAA" w:rsidRPr="008827AD" w:rsidRDefault="00F02BAA" w:rsidP="002C16E8">
      <w:pPr>
        <w:numPr>
          <w:ilvl w:val="1"/>
          <w:numId w:val="1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za wykonanie usługi w okresie od 1 do 15 grudnia płatność nastąpi do końca grudnia 202</w:t>
      </w:r>
      <w:r w:rsidR="00C512CA">
        <w:rPr>
          <w:rFonts w:ascii="Arial" w:hAnsi="Arial" w:cs="Arial"/>
          <w:sz w:val="24"/>
          <w:szCs w:val="24"/>
        </w:rPr>
        <w:t>5</w:t>
      </w:r>
      <w:r w:rsidRPr="008827AD">
        <w:rPr>
          <w:rFonts w:ascii="Arial" w:hAnsi="Arial" w:cs="Arial"/>
          <w:sz w:val="24"/>
          <w:szCs w:val="24"/>
        </w:rPr>
        <w:t xml:space="preserve"> roku,</w:t>
      </w:r>
    </w:p>
    <w:p w14:paraId="0BE5E198" w14:textId="13A6A3A2" w:rsidR="00F02BAA" w:rsidRPr="008827AD" w:rsidRDefault="00F02BAA" w:rsidP="002C16E8">
      <w:pPr>
        <w:numPr>
          <w:ilvl w:val="1"/>
          <w:numId w:val="17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za wykonanie usługi w okresie od 16 do 31 grudnia płatność nastąpi </w:t>
      </w:r>
      <w:r w:rsidRPr="008827AD">
        <w:rPr>
          <w:rFonts w:ascii="Arial" w:hAnsi="Arial" w:cs="Arial"/>
          <w:sz w:val="24"/>
          <w:szCs w:val="24"/>
        </w:rPr>
        <w:br/>
        <w:t>w styczniu 202</w:t>
      </w:r>
      <w:r w:rsidR="00C512CA">
        <w:rPr>
          <w:rFonts w:ascii="Arial" w:hAnsi="Arial" w:cs="Arial"/>
          <w:sz w:val="24"/>
          <w:szCs w:val="24"/>
        </w:rPr>
        <w:t>6</w:t>
      </w:r>
      <w:r w:rsidRPr="008827AD">
        <w:rPr>
          <w:rFonts w:ascii="Arial" w:hAnsi="Arial" w:cs="Arial"/>
          <w:sz w:val="24"/>
          <w:szCs w:val="24"/>
        </w:rPr>
        <w:t xml:space="preserve"> roku zgodnie z terminem określonym w ust</w:t>
      </w:r>
      <w:r w:rsidR="00162A5D">
        <w:rPr>
          <w:rFonts w:ascii="Arial" w:hAnsi="Arial" w:cs="Arial"/>
          <w:sz w:val="24"/>
          <w:szCs w:val="24"/>
        </w:rPr>
        <w:t>.</w:t>
      </w:r>
      <w:r w:rsidRPr="008827AD">
        <w:rPr>
          <w:rFonts w:ascii="Arial" w:hAnsi="Arial" w:cs="Arial"/>
          <w:sz w:val="24"/>
          <w:szCs w:val="24"/>
        </w:rPr>
        <w:t xml:space="preserve"> </w:t>
      </w:r>
      <w:r w:rsidR="00D678B4">
        <w:rPr>
          <w:rFonts w:ascii="Arial" w:hAnsi="Arial" w:cs="Arial"/>
          <w:sz w:val="24"/>
          <w:szCs w:val="24"/>
        </w:rPr>
        <w:t>6</w:t>
      </w:r>
      <w:r w:rsidR="00C72BF3">
        <w:rPr>
          <w:rFonts w:ascii="Arial" w:hAnsi="Arial" w:cs="Arial"/>
          <w:sz w:val="24"/>
          <w:szCs w:val="24"/>
        </w:rPr>
        <w:t xml:space="preserve"> poniżej.</w:t>
      </w:r>
      <w:r w:rsidRPr="008827AD">
        <w:rPr>
          <w:rFonts w:ascii="Arial" w:hAnsi="Arial" w:cs="Arial"/>
          <w:sz w:val="24"/>
          <w:szCs w:val="24"/>
        </w:rPr>
        <w:t xml:space="preserve"> </w:t>
      </w:r>
    </w:p>
    <w:p w14:paraId="0D0C4CAE" w14:textId="06722DF3" w:rsidR="00F02BAA" w:rsidRPr="008827AD" w:rsidRDefault="00F02BAA" w:rsidP="002C16E8">
      <w:pPr>
        <w:numPr>
          <w:ilvl w:val="0"/>
          <w:numId w:val="1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Wystawienie faktury za okres, o którym mowa w ust. 5a) nastąpi do dnia 20 grudnia, a za okres, o którym mowa w ust. 5</w:t>
      </w:r>
      <w:r w:rsidR="0036418D">
        <w:rPr>
          <w:rFonts w:ascii="Arial" w:hAnsi="Arial" w:cs="Arial"/>
          <w:sz w:val="24"/>
          <w:szCs w:val="24"/>
        </w:rPr>
        <w:t>b) w terminie do 5 stycznia 202</w:t>
      </w:r>
      <w:r w:rsidR="00C512CA">
        <w:rPr>
          <w:rFonts w:ascii="Arial" w:hAnsi="Arial" w:cs="Arial"/>
          <w:sz w:val="24"/>
          <w:szCs w:val="24"/>
        </w:rPr>
        <w:t>6</w:t>
      </w:r>
      <w:r w:rsidR="0036418D">
        <w:rPr>
          <w:rFonts w:ascii="Arial" w:hAnsi="Arial" w:cs="Arial"/>
          <w:sz w:val="24"/>
          <w:szCs w:val="24"/>
        </w:rPr>
        <w:t xml:space="preserve"> </w:t>
      </w:r>
      <w:r w:rsidRPr="008827AD">
        <w:rPr>
          <w:rFonts w:ascii="Arial" w:hAnsi="Arial" w:cs="Arial"/>
          <w:sz w:val="24"/>
          <w:szCs w:val="24"/>
        </w:rPr>
        <w:t xml:space="preserve">r. Sporządzenie protokołów odbioru, o których mowa w ust. </w:t>
      </w:r>
      <w:r w:rsidR="00362506">
        <w:rPr>
          <w:rFonts w:ascii="Arial" w:hAnsi="Arial" w:cs="Arial"/>
          <w:sz w:val="24"/>
          <w:szCs w:val="24"/>
        </w:rPr>
        <w:t>8</w:t>
      </w:r>
      <w:r w:rsidRPr="008827AD">
        <w:rPr>
          <w:rFonts w:ascii="Arial" w:hAnsi="Arial" w:cs="Arial"/>
          <w:sz w:val="24"/>
          <w:szCs w:val="24"/>
        </w:rPr>
        <w:t xml:space="preserve"> jest wymagane dla każdego okresu odrębnie.</w:t>
      </w:r>
      <w:r w:rsidRPr="008827A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BE65520" w14:textId="77777777" w:rsidR="00F02BAA" w:rsidRPr="002C16E8" w:rsidRDefault="00F02BAA" w:rsidP="002C16E8">
      <w:pPr>
        <w:numPr>
          <w:ilvl w:val="0"/>
          <w:numId w:val="1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Płatności będą realizowane przelewem na konto Wykonawcy podane na fakturze, </w:t>
      </w:r>
      <w:r w:rsidRPr="008827AD">
        <w:rPr>
          <w:rFonts w:ascii="Arial" w:hAnsi="Arial" w:cs="Arial"/>
          <w:sz w:val="24"/>
          <w:szCs w:val="24"/>
        </w:rPr>
        <w:br/>
        <w:t xml:space="preserve">w terminie 14 dni od dnia </w:t>
      </w:r>
      <w:r w:rsidRPr="002C16E8">
        <w:rPr>
          <w:rFonts w:ascii="Arial" w:hAnsi="Arial" w:cs="Arial"/>
          <w:sz w:val="24"/>
          <w:szCs w:val="24"/>
        </w:rPr>
        <w:t>wystawienia faktury.</w:t>
      </w:r>
    </w:p>
    <w:p w14:paraId="3E5C8305" w14:textId="77777777" w:rsidR="00F02BAA" w:rsidRPr="002C16E8" w:rsidRDefault="00F02BAA" w:rsidP="002C16E8">
      <w:pPr>
        <w:numPr>
          <w:ilvl w:val="0"/>
          <w:numId w:val="1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C16E8">
        <w:rPr>
          <w:rFonts w:ascii="Arial" w:hAnsi="Arial" w:cs="Arial"/>
          <w:sz w:val="24"/>
          <w:szCs w:val="24"/>
        </w:rPr>
        <w:t xml:space="preserve">Faktury winny być wystawiane przez Wykonawcę na Prokuraturę Okręgową </w:t>
      </w:r>
      <w:r w:rsidRPr="002C16E8">
        <w:rPr>
          <w:rFonts w:ascii="Arial" w:hAnsi="Arial" w:cs="Arial"/>
          <w:sz w:val="24"/>
          <w:szCs w:val="24"/>
        </w:rPr>
        <w:br/>
        <w:t>w Koninie, ul. Kard. Stefana Wyszyńskiego 1, 62-510 Konin</w:t>
      </w:r>
      <w:r w:rsidR="00162A5D">
        <w:rPr>
          <w:rFonts w:ascii="Arial" w:hAnsi="Arial" w:cs="Arial"/>
          <w:sz w:val="24"/>
          <w:szCs w:val="24"/>
        </w:rPr>
        <w:t xml:space="preserve"> i dostarczane do jej siedziby </w:t>
      </w:r>
      <w:r w:rsidRPr="002C16E8">
        <w:rPr>
          <w:rFonts w:ascii="Arial" w:hAnsi="Arial" w:cs="Arial"/>
          <w:sz w:val="24"/>
          <w:szCs w:val="24"/>
        </w:rPr>
        <w:t>z zaznaczeniem, której jednostki dotyczą.</w:t>
      </w:r>
    </w:p>
    <w:p w14:paraId="7E1B1AD9" w14:textId="77777777" w:rsidR="00F02BAA" w:rsidRPr="002C16E8" w:rsidRDefault="00F02BAA" w:rsidP="002C16E8">
      <w:pPr>
        <w:numPr>
          <w:ilvl w:val="0"/>
          <w:numId w:val="1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C16E8">
        <w:rPr>
          <w:rFonts w:ascii="Arial" w:hAnsi="Arial" w:cs="Arial"/>
          <w:sz w:val="24"/>
          <w:szCs w:val="24"/>
        </w:rPr>
        <w:t>Wykonawca zobowiązany jest do dostarczenia faktury w ciągu 5 dni roboczych od jej wystawienia wraz z oryginałami protokołów odbioru wykonania usługi podpisanymi przez upoważnione osoby, zgodnie z wzorem stanowiącym załącznik nr 3 do Umowy.</w:t>
      </w:r>
    </w:p>
    <w:p w14:paraId="70E1F456" w14:textId="27D45EF3" w:rsidR="00F02BAA" w:rsidRPr="008827AD" w:rsidRDefault="00F02BAA" w:rsidP="002C16E8">
      <w:pPr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C16E8">
        <w:rPr>
          <w:rFonts w:ascii="Arial" w:hAnsi="Arial" w:cs="Arial"/>
          <w:sz w:val="24"/>
          <w:szCs w:val="24"/>
        </w:rPr>
        <w:t xml:space="preserve">Podstawą do zapłaty jest protokół odbioru bez </w:t>
      </w:r>
      <w:r w:rsidRPr="008827AD">
        <w:rPr>
          <w:rFonts w:ascii="Arial" w:hAnsi="Arial" w:cs="Arial"/>
          <w:sz w:val="24"/>
          <w:szCs w:val="24"/>
        </w:rPr>
        <w:t>zastrzeżeń. W przypadku zgłoszenia zastrzeżeń, w zależności od ich rodzaju Zamawiając</w:t>
      </w:r>
      <w:r w:rsidR="00672A82">
        <w:rPr>
          <w:rFonts w:ascii="Arial" w:hAnsi="Arial" w:cs="Arial"/>
          <w:sz w:val="24"/>
          <w:szCs w:val="24"/>
        </w:rPr>
        <w:t xml:space="preserve">y </w:t>
      </w:r>
      <w:r w:rsidR="00672A82" w:rsidRPr="0046608D">
        <w:rPr>
          <w:rFonts w:ascii="Arial" w:hAnsi="Arial" w:cs="Arial"/>
          <w:sz w:val="24"/>
          <w:szCs w:val="24"/>
        </w:rPr>
        <w:t xml:space="preserve">– według własnej oceny i </w:t>
      </w:r>
      <w:r w:rsidR="00672A82" w:rsidRPr="0046608D">
        <w:rPr>
          <w:rFonts w:ascii="Arial" w:hAnsi="Arial" w:cs="Arial"/>
          <w:sz w:val="24"/>
          <w:szCs w:val="24"/>
        </w:rPr>
        <w:lastRenderedPageBreak/>
        <w:t>decyzji –</w:t>
      </w:r>
      <w:r w:rsidRPr="0046608D">
        <w:rPr>
          <w:rFonts w:ascii="Arial" w:hAnsi="Arial" w:cs="Arial"/>
          <w:sz w:val="24"/>
          <w:szCs w:val="24"/>
        </w:rPr>
        <w:t xml:space="preserve"> </w:t>
      </w:r>
      <w:r w:rsidRPr="008827AD">
        <w:rPr>
          <w:rFonts w:ascii="Arial" w:hAnsi="Arial" w:cs="Arial"/>
          <w:sz w:val="24"/>
          <w:szCs w:val="24"/>
        </w:rPr>
        <w:t xml:space="preserve">wezwie Wykonawcę do usunięcia uchybień w </w:t>
      </w:r>
      <w:r w:rsidR="00672A82" w:rsidRPr="008827AD">
        <w:rPr>
          <w:rFonts w:ascii="Arial" w:hAnsi="Arial" w:cs="Arial"/>
          <w:sz w:val="24"/>
          <w:szCs w:val="24"/>
        </w:rPr>
        <w:t xml:space="preserve">możliwie </w:t>
      </w:r>
      <w:r w:rsidRPr="008827AD">
        <w:rPr>
          <w:rFonts w:ascii="Arial" w:hAnsi="Arial" w:cs="Arial"/>
          <w:sz w:val="24"/>
          <w:szCs w:val="24"/>
        </w:rPr>
        <w:t>najszybszym terminie albo naliczy karę umowną, o której mowa w §1</w:t>
      </w:r>
      <w:r w:rsidR="002B273A">
        <w:rPr>
          <w:rFonts w:ascii="Arial" w:hAnsi="Arial" w:cs="Arial"/>
          <w:sz w:val="24"/>
          <w:szCs w:val="24"/>
        </w:rPr>
        <w:t>2</w:t>
      </w:r>
      <w:r w:rsidRPr="008827AD">
        <w:rPr>
          <w:rFonts w:ascii="Arial" w:hAnsi="Arial" w:cs="Arial"/>
          <w:sz w:val="24"/>
          <w:szCs w:val="24"/>
        </w:rPr>
        <w:t xml:space="preserve"> ust. 1a. </w:t>
      </w:r>
    </w:p>
    <w:p w14:paraId="27676AAD" w14:textId="77777777" w:rsidR="00F02BAA" w:rsidRPr="008827AD" w:rsidRDefault="00F02BAA" w:rsidP="002C16E8">
      <w:pPr>
        <w:numPr>
          <w:ilvl w:val="0"/>
          <w:numId w:val="17"/>
        </w:numPr>
        <w:tabs>
          <w:tab w:val="left" w:pos="284"/>
          <w:tab w:val="left" w:pos="362"/>
          <w:tab w:val="left" w:pos="905"/>
        </w:tabs>
        <w:suppressAutoHyphens/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  <w:shd w:val="clear" w:color="auto" w:fill="FFFFFF"/>
        </w:rPr>
        <w:t>Wykonawca nie może bez pisemnej zgody Zamawiającego przenieść wierzytelności wynikających z Umowy na osobę trzecią.</w:t>
      </w:r>
    </w:p>
    <w:p w14:paraId="457423D2" w14:textId="29CE6589" w:rsidR="00F02BAA" w:rsidRPr="008827AD" w:rsidRDefault="00F02BAA" w:rsidP="002C16E8">
      <w:pPr>
        <w:pStyle w:val="ListParagraph1"/>
        <w:numPr>
          <w:ilvl w:val="0"/>
          <w:numId w:val="17"/>
        </w:numPr>
        <w:tabs>
          <w:tab w:val="left" w:pos="284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 xml:space="preserve">Wykonawca zobowiązany jest do posiadania rachunku bankowego, na który realizowane będą płatności z tytułu </w:t>
      </w:r>
      <w:r w:rsidRPr="00ED5F31">
        <w:rPr>
          <w:rFonts w:ascii="Arial" w:hAnsi="Arial" w:cs="Arial"/>
          <w:sz w:val="24"/>
          <w:szCs w:val="24"/>
          <w:lang w:eastAsia="pl-PL"/>
        </w:rPr>
        <w:t xml:space="preserve">realizacji </w:t>
      </w:r>
      <w:r w:rsidR="00372C85" w:rsidRPr="00ED5F31">
        <w:rPr>
          <w:rFonts w:ascii="Arial" w:hAnsi="Arial" w:cs="Arial"/>
          <w:sz w:val="24"/>
          <w:szCs w:val="24"/>
          <w:lang w:eastAsia="pl-PL"/>
        </w:rPr>
        <w:t>U</w:t>
      </w:r>
      <w:r w:rsidRPr="00ED5F31">
        <w:rPr>
          <w:rFonts w:ascii="Arial" w:hAnsi="Arial" w:cs="Arial"/>
          <w:sz w:val="24"/>
          <w:szCs w:val="24"/>
          <w:lang w:eastAsia="pl-PL"/>
        </w:rPr>
        <w:t xml:space="preserve">mowy, 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 xml:space="preserve">wskazanego </w:t>
      </w:r>
      <w:r w:rsidR="002C16E8"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w danych Wykonawcy objętych elektronicznym wykazem podmiotów, o którym mowa w art. 96b ust. 1 ustawy z dnia 11 marca 2004</w:t>
      </w:r>
      <w:r w:rsidR="00563757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 xml:space="preserve">r. o podatku od towarów </w:t>
      </w:r>
      <w:r w:rsidR="002C16E8"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i usług (tj. Dz.U.</w:t>
      </w:r>
      <w:r w:rsidR="00B45FB3">
        <w:rPr>
          <w:rFonts w:ascii="Arial" w:hAnsi="Arial" w:cs="Arial"/>
          <w:color w:val="000000"/>
          <w:sz w:val="24"/>
          <w:szCs w:val="24"/>
          <w:lang w:eastAsia="pl-PL"/>
        </w:rPr>
        <w:t>202</w:t>
      </w:r>
      <w:r w:rsidR="00320ADD">
        <w:rPr>
          <w:rFonts w:ascii="Arial" w:hAnsi="Arial" w:cs="Arial"/>
          <w:color w:val="000000"/>
          <w:sz w:val="24"/>
          <w:szCs w:val="24"/>
          <w:lang w:eastAsia="pl-PL"/>
        </w:rPr>
        <w:t>4</w:t>
      </w:r>
      <w:r w:rsidR="00B45FB3">
        <w:rPr>
          <w:rFonts w:ascii="Arial" w:hAnsi="Arial" w:cs="Arial"/>
          <w:color w:val="000000"/>
          <w:sz w:val="24"/>
          <w:szCs w:val="24"/>
          <w:lang w:eastAsia="pl-PL"/>
        </w:rPr>
        <w:t>.</w:t>
      </w:r>
      <w:r w:rsidR="00320ADD">
        <w:rPr>
          <w:rFonts w:ascii="Arial" w:hAnsi="Arial" w:cs="Arial"/>
          <w:color w:val="000000"/>
          <w:sz w:val="24"/>
          <w:szCs w:val="24"/>
          <w:lang w:eastAsia="pl-PL"/>
        </w:rPr>
        <w:t>361</w:t>
      </w:r>
      <w:r w:rsidR="00B45FB3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563757">
        <w:rPr>
          <w:rFonts w:ascii="Arial" w:hAnsi="Arial" w:cs="Arial"/>
          <w:color w:val="000000"/>
          <w:sz w:val="24"/>
          <w:szCs w:val="24"/>
          <w:lang w:eastAsia="pl-PL"/>
        </w:rPr>
        <w:t>ze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 xml:space="preserve"> zm.), zwanym dalej „białą lista podatników VAT” oraz umożliwiający płatność w ramach mechanizmu podzielonej płatności. </w:t>
      </w:r>
    </w:p>
    <w:p w14:paraId="138F193E" w14:textId="44724FCF" w:rsidR="00F02BAA" w:rsidRPr="008827AD" w:rsidRDefault="00F02BAA" w:rsidP="002C16E8">
      <w:pPr>
        <w:pStyle w:val="ListParagraph1"/>
        <w:numPr>
          <w:ilvl w:val="0"/>
          <w:numId w:val="17"/>
        </w:numPr>
        <w:tabs>
          <w:tab w:val="left" w:pos="284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 xml:space="preserve">Wykonawca zobowiązany jest do podania rachunku bankowego, na który realizowana będzie płatność z tytułu realizacji niniejszej umowy, na wystawionej fakturze  i zobowiązany jest zapewnić, że podany rachunek spełnia wymagania, </w:t>
      </w:r>
      <w:r w:rsidR="002C16E8"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="00B465EE">
        <w:rPr>
          <w:rFonts w:ascii="Arial" w:hAnsi="Arial" w:cs="Arial"/>
          <w:color w:val="000000"/>
          <w:sz w:val="24"/>
          <w:szCs w:val="24"/>
          <w:lang w:eastAsia="pl-PL"/>
        </w:rPr>
        <w:t>o których mowa w ust. 11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.</w:t>
      </w:r>
    </w:p>
    <w:p w14:paraId="73C80CDA" w14:textId="0E70AF39" w:rsidR="00F02BAA" w:rsidRPr="008827AD" w:rsidRDefault="00F02BAA" w:rsidP="002C16E8">
      <w:pPr>
        <w:pStyle w:val="ListParagraph1"/>
        <w:numPr>
          <w:ilvl w:val="0"/>
          <w:numId w:val="17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Jeżeli podany przez Wykonawcę numer rachunku bankowego nie spełnia wymogów, o których mowa w ust. 1</w:t>
      </w:r>
      <w:r w:rsidR="00B465EE">
        <w:rPr>
          <w:rFonts w:ascii="Arial" w:hAnsi="Arial" w:cs="Arial"/>
          <w:color w:val="000000"/>
          <w:sz w:val="24"/>
          <w:szCs w:val="24"/>
          <w:lang w:eastAsia="pl-PL"/>
        </w:rPr>
        <w:t>1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, tzn. nie jest zawarty w danych Wykonawcy w białej liście podatników VAT, to Zamawiający dokona płatności jednocześnie zawiadamiając o tym Krajową Administrację Skarbową.</w:t>
      </w:r>
    </w:p>
    <w:p w14:paraId="5CA20346" w14:textId="11EC0153" w:rsidR="00F02BAA" w:rsidRPr="008827AD" w:rsidRDefault="00F02BAA" w:rsidP="002C16E8">
      <w:pPr>
        <w:pStyle w:val="ListParagraph1"/>
        <w:numPr>
          <w:ilvl w:val="0"/>
          <w:numId w:val="1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Płatność dokonana będzie przez Zamawiającego przelewem na rachunek bankowy Wykonawcy wskazany na fakturze, który spełnia wymagania, o których mowa w ust. 1</w:t>
      </w:r>
      <w:r w:rsidR="005C5AD4">
        <w:rPr>
          <w:rFonts w:ascii="Arial" w:hAnsi="Arial" w:cs="Arial"/>
          <w:color w:val="000000"/>
          <w:sz w:val="24"/>
          <w:szCs w:val="24"/>
          <w:lang w:eastAsia="pl-PL"/>
        </w:rPr>
        <w:t>1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, z zastrzeżeniem ust.1</w:t>
      </w:r>
      <w:r w:rsidR="005C5AD4">
        <w:rPr>
          <w:rFonts w:ascii="Arial" w:hAnsi="Arial" w:cs="Arial"/>
          <w:color w:val="000000"/>
          <w:sz w:val="24"/>
          <w:szCs w:val="24"/>
          <w:lang w:eastAsia="pl-PL"/>
        </w:rPr>
        <w:t>5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</w:p>
    <w:p w14:paraId="4E648CD7" w14:textId="3D2C0A88" w:rsidR="00F02BAA" w:rsidRPr="008827AD" w:rsidRDefault="00F02BAA" w:rsidP="002C16E8">
      <w:pPr>
        <w:pStyle w:val="ListParagraph1"/>
        <w:numPr>
          <w:ilvl w:val="0"/>
          <w:numId w:val="1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W wyjątkowych okolicznościach Zamawiający ma prawo dokonać płatności na rachunek, który nie spełnia wymogów wskazanych w ust. 1</w:t>
      </w:r>
      <w:r w:rsidR="005C5AD4">
        <w:rPr>
          <w:rFonts w:ascii="Arial" w:hAnsi="Arial" w:cs="Arial"/>
          <w:color w:val="000000"/>
          <w:sz w:val="24"/>
          <w:szCs w:val="24"/>
          <w:lang w:eastAsia="pl-PL"/>
        </w:rPr>
        <w:t>1</w:t>
      </w:r>
      <w:r w:rsidRPr="008827AD">
        <w:rPr>
          <w:rFonts w:ascii="Arial" w:hAnsi="Arial" w:cs="Arial"/>
          <w:color w:val="000000"/>
          <w:sz w:val="24"/>
          <w:szCs w:val="24"/>
          <w:lang w:eastAsia="pl-PL"/>
        </w:rPr>
        <w:t>.</w:t>
      </w:r>
    </w:p>
    <w:p w14:paraId="027BE9FA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§ 6</w:t>
      </w:r>
    </w:p>
    <w:p w14:paraId="66CBD570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Nadzór</w:t>
      </w:r>
    </w:p>
    <w:p w14:paraId="34C81DAE" w14:textId="1A37BF59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</w:rPr>
        <w:t xml:space="preserve">Wykonawca wyznacza przynajmniej jednego pracownika, który będzie pełnił rolę stałego Koordynatora w trakcie świadczenia Usług objętych przedmiotem Umowy. Koordynator będzie obowiązany do utrzymywania stałego kontaktu (np. telefonicznego) z Zamawiającym. Do zadań Koordynatora będzie należało organizowanie i sprawowanie nadzoru nad </w:t>
      </w:r>
      <w:r w:rsidRPr="00ED5F31">
        <w:rPr>
          <w:rFonts w:ascii="Arial" w:hAnsi="Arial"/>
        </w:rPr>
        <w:t xml:space="preserve">świadczeniem </w:t>
      </w:r>
      <w:r w:rsidR="00022835" w:rsidRPr="00ED5F31">
        <w:rPr>
          <w:rFonts w:ascii="Arial" w:hAnsi="Arial"/>
        </w:rPr>
        <w:t>u</w:t>
      </w:r>
      <w:r w:rsidRPr="00ED5F31">
        <w:rPr>
          <w:rFonts w:ascii="Arial" w:hAnsi="Arial"/>
        </w:rPr>
        <w:t>s</w:t>
      </w:r>
      <w:r w:rsidRPr="008827AD">
        <w:rPr>
          <w:rFonts w:ascii="Arial" w:hAnsi="Arial"/>
        </w:rPr>
        <w:t>ług oraz zarządzanie personelem Wykonawcy.</w:t>
      </w:r>
    </w:p>
    <w:p w14:paraId="7C276D94" w14:textId="1508001C" w:rsidR="00F02BAA" w:rsidRPr="006B763B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F02BAA">
        <w:rPr>
          <w:rFonts w:ascii="Arial" w:hAnsi="Arial"/>
          <w:color w:val="000000"/>
        </w:rPr>
        <w:t>Koordynator, o którym mowa w ust.1  będzie osobiście wraz z wyznaczonym pracownikiem Zamawiającego i/lub poszczególnych prokuratur sprawd</w:t>
      </w:r>
      <w:r>
        <w:rPr>
          <w:rFonts w:ascii="Arial" w:hAnsi="Arial"/>
          <w:color w:val="000000"/>
        </w:rPr>
        <w:t xml:space="preserve">zał jakość wykonywania usługi </w:t>
      </w:r>
      <w:r w:rsidR="004E5374">
        <w:rPr>
          <w:rFonts w:ascii="Arial" w:hAnsi="Arial"/>
        </w:rPr>
        <w:t xml:space="preserve">w jednostkach. </w:t>
      </w:r>
      <w:r w:rsidRPr="00F02BAA">
        <w:rPr>
          <w:rFonts w:ascii="Arial" w:hAnsi="Arial"/>
        </w:rPr>
        <w:t>Terminy</w:t>
      </w:r>
      <w:r w:rsidRPr="00F02BAA">
        <w:rPr>
          <w:rFonts w:ascii="Arial" w:hAnsi="Arial"/>
          <w:color w:val="000000"/>
        </w:rPr>
        <w:t xml:space="preserve"> sprawdzeń wyznaczał będzie </w:t>
      </w:r>
      <w:r w:rsidRPr="00F02BAA">
        <w:rPr>
          <w:rFonts w:ascii="Arial" w:hAnsi="Arial"/>
          <w:color w:val="000000"/>
        </w:rPr>
        <w:lastRenderedPageBreak/>
        <w:t xml:space="preserve">Zamawiający </w:t>
      </w:r>
      <w:r w:rsidR="004E5374">
        <w:rPr>
          <w:rFonts w:ascii="Arial" w:hAnsi="Arial"/>
          <w:color w:val="000000"/>
        </w:rPr>
        <w:t>1 raz</w:t>
      </w:r>
      <w:r w:rsidRPr="00F02BAA">
        <w:rPr>
          <w:rFonts w:ascii="Arial" w:hAnsi="Arial"/>
          <w:color w:val="000000"/>
        </w:rPr>
        <w:t xml:space="preserve"> w miesiącu w uzgodnieniu z Koordynatorem. </w:t>
      </w:r>
      <w:r>
        <w:rPr>
          <w:rFonts w:ascii="Arial" w:hAnsi="Arial"/>
          <w:color w:val="000000"/>
        </w:rPr>
        <w:br/>
      </w:r>
      <w:r w:rsidRPr="00F02BAA">
        <w:rPr>
          <w:rFonts w:ascii="Arial" w:hAnsi="Arial"/>
          <w:color w:val="000000"/>
        </w:rPr>
        <w:t>Z kontroli będzie sporządzany protokół</w:t>
      </w:r>
      <w:r w:rsidR="00633EF5">
        <w:rPr>
          <w:rFonts w:ascii="Arial" w:hAnsi="Arial"/>
        </w:rPr>
        <w:t>.</w:t>
      </w:r>
      <w:r w:rsidR="006B763B">
        <w:rPr>
          <w:rFonts w:ascii="Arial" w:hAnsi="Arial"/>
          <w:color w:val="0070C0"/>
        </w:rPr>
        <w:t xml:space="preserve"> </w:t>
      </w:r>
    </w:p>
    <w:p w14:paraId="0FA3D103" w14:textId="77777777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>Stwierdzone przez Zamawiającego nieprawidłowości w wykonaniu przedmiotu Umowy zgłaszane będą na bieżąco w formie</w:t>
      </w:r>
      <w:r w:rsidR="00633EF5">
        <w:rPr>
          <w:rFonts w:ascii="Arial" w:hAnsi="Arial"/>
        </w:rPr>
        <w:t xml:space="preserve"> pisemnej/drogą elektroniczną, </w:t>
      </w:r>
      <w:r w:rsidR="00633EF5">
        <w:rPr>
          <w:rFonts w:ascii="Arial" w:hAnsi="Arial"/>
        </w:rPr>
        <w:br/>
      </w:r>
      <w:r w:rsidRPr="00F02BAA">
        <w:rPr>
          <w:rFonts w:ascii="Arial" w:hAnsi="Arial"/>
        </w:rPr>
        <w:t>a w nagłych wypadkach ustnie lub telefonicznie, pracownikowi Wykonawcy pełniącemu funkcję Koordynatora.</w:t>
      </w:r>
      <w:r w:rsidR="00633EF5">
        <w:rPr>
          <w:rFonts w:ascii="Arial" w:hAnsi="Arial"/>
        </w:rPr>
        <w:t xml:space="preserve"> </w:t>
      </w:r>
    </w:p>
    <w:p w14:paraId="1A961883" w14:textId="0F015B69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 xml:space="preserve">Wykonawca zobowiązany jest do usunięcia zgłoszonych mu nieprawidłowości </w:t>
      </w:r>
      <w:r w:rsidRPr="00F02BAA">
        <w:rPr>
          <w:rFonts w:ascii="Arial" w:hAnsi="Arial"/>
        </w:rPr>
        <w:br/>
        <w:t xml:space="preserve">w wykonaniu przedmiotu Umowy lub zmiany sposobu świadczenia </w:t>
      </w:r>
      <w:r w:rsidR="00022835" w:rsidRPr="00ED5F31">
        <w:rPr>
          <w:rFonts w:ascii="Arial" w:hAnsi="Arial"/>
        </w:rPr>
        <w:t>u</w:t>
      </w:r>
      <w:r w:rsidRPr="00ED5F31">
        <w:rPr>
          <w:rFonts w:ascii="Arial" w:hAnsi="Arial"/>
        </w:rPr>
        <w:t>sł</w:t>
      </w:r>
      <w:r w:rsidRPr="00F02BAA">
        <w:rPr>
          <w:rFonts w:ascii="Arial" w:hAnsi="Arial"/>
        </w:rPr>
        <w:t xml:space="preserve">ug </w:t>
      </w:r>
      <w:r w:rsidRPr="00F02BAA">
        <w:rPr>
          <w:rFonts w:ascii="Arial" w:hAnsi="Arial"/>
        </w:rPr>
        <w:br/>
        <w:t xml:space="preserve">w terminie wyznaczonym przez Zamawiającego, uwzględniającym </w:t>
      </w:r>
      <w:r w:rsidR="00D05F6B">
        <w:rPr>
          <w:rFonts w:ascii="Arial" w:hAnsi="Arial"/>
        </w:rPr>
        <w:br/>
      </w:r>
      <w:r w:rsidRPr="00F02BAA">
        <w:rPr>
          <w:rFonts w:ascii="Arial" w:hAnsi="Arial"/>
        </w:rPr>
        <w:t>w szczególności rodzaj stwierdzonych nieprawidłowości, czas, w którym mogą zostać usunięte oraz uzasadnione potrzeby Zamawiającego</w:t>
      </w:r>
      <w:r w:rsidR="0046608D">
        <w:rPr>
          <w:rFonts w:ascii="Arial" w:hAnsi="Arial"/>
        </w:rPr>
        <w:t>,</w:t>
      </w:r>
      <w:r w:rsidRPr="00F02BAA">
        <w:rPr>
          <w:rFonts w:ascii="Arial" w:hAnsi="Arial"/>
        </w:rPr>
        <w:t xml:space="preserve"> </w:t>
      </w:r>
      <w:r w:rsidR="006B763B" w:rsidRPr="0046608D">
        <w:rPr>
          <w:rFonts w:ascii="Arial" w:hAnsi="Arial"/>
        </w:rPr>
        <w:t xml:space="preserve">a także </w:t>
      </w:r>
      <w:r w:rsidRPr="00F02BAA">
        <w:rPr>
          <w:rFonts w:ascii="Arial" w:hAnsi="Arial"/>
        </w:rPr>
        <w:t xml:space="preserve">poszczególnych prokuratur. </w:t>
      </w:r>
    </w:p>
    <w:p w14:paraId="0B372AD1" w14:textId="77777777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 xml:space="preserve">Wykonawca i Zamawiający zobowiązani są do ścisłego współdziałania </w:t>
      </w:r>
      <w:r w:rsidR="00D05F6B">
        <w:rPr>
          <w:rFonts w:ascii="Arial" w:hAnsi="Arial"/>
        </w:rPr>
        <w:br/>
      </w:r>
      <w:r w:rsidRPr="00F02BAA">
        <w:rPr>
          <w:rFonts w:ascii="Arial" w:hAnsi="Arial"/>
        </w:rPr>
        <w:t>w zakresie niezbędnym dla prawidłowej realizacji Umowy.</w:t>
      </w:r>
    </w:p>
    <w:p w14:paraId="5E724381" w14:textId="77777777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 xml:space="preserve">Wykonawca zobowiązuje się do zapewnienia wysokiej jakości usług wynikającej </w:t>
      </w:r>
      <w:r w:rsidRPr="00F02BAA">
        <w:rPr>
          <w:rFonts w:ascii="Arial" w:hAnsi="Arial"/>
        </w:rPr>
        <w:br/>
        <w:t xml:space="preserve">z ich profesjonalnego charakteru i wykonywania ich z najwyższą starannością oraz zgodnie z ustalonym przedmiotem bez </w:t>
      </w:r>
      <w:r w:rsidRPr="00F02BAA">
        <w:rPr>
          <w:rFonts w:ascii="Arial" w:hAnsi="Arial"/>
          <w:color w:val="000000"/>
        </w:rPr>
        <w:t>względu na to czy ochrona</w:t>
      </w:r>
      <w:r w:rsidRPr="00F02BAA">
        <w:rPr>
          <w:rFonts w:ascii="Arial" w:hAnsi="Arial"/>
        </w:rPr>
        <w:t xml:space="preserve"> wykonywana jest w dni robocze, wolne od pracy lub w sezonie urlopowym przy zmniejszonej obsadzie pracowników prokuratury. </w:t>
      </w:r>
    </w:p>
    <w:p w14:paraId="609492D0" w14:textId="77777777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 xml:space="preserve">Wykonawca wyznacza do pełnienia służby zawsze tych samych pracowników, </w:t>
      </w:r>
      <w:r w:rsidRPr="00F02BAA">
        <w:rPr>
          <w:rFonts w:ascii="Arial" w:hAnsi="Arial"/>
        </w:rPr>
        <w:br/>
        <w:t xml:space="preserve">z wyjątkiem urlopu, choroby lub innej usprawiedliwionej nieobecności. Każdą zmianę personalną Wykonawca uzgadnia z Zamawiającym. </w:t>
      </w:r>
    </w:p>
    <w:p w14:paraId="3ED1256E" w14:textId="77777777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>Zamawiający zastrzega sobie bezwarunkowe prawo akceptacji pracownika wykonującego usługę, jak również żądania zmiany pracownika w trybie natychmiastowym.</w:t>
      </w:r>
    </w:p>
    <w:p w14:paraId="7895CE11" w14:textId="5AA56642" w:rsidR="00F02BAA" w:rsidRDefault="00F02BA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 xml:space="preserve">Nadzór nad wykonaniem przedmiotu </w:t>
      </w:r>
      <w:r w:rsidR="00022835" w:rsidRPr="00ED5F31">
        <w:rPr>
          <w:rFonts w:ascii="Arial" w:hAnsi="Arial"/>
        </w:rPr>
        <w:t>U</w:t>
      </w:r>
      <w:r w:rsidRPr="00ED5F31">
        <w:rPr>
          <w:rFonts w:ascii="Arial" w:hAnsi="Arial"/>
        </w:rPr>
        <w:t>m</w:t>
      </w:r>
      <w:r w:rsidRPr="00F02BAA">
        <w:rPr>
          <w:rFonts w:ascii="Arial" w:hAnsi="Arial"/>
        </w:rPr>
        <w:t>owy pełnią:</w:t>
      </w:r>
    </w:p>
    <w:p w14:paraId="260F4B9A" w14:textId="77777777" w:rsidR="00F02BAA" w:rsidRPr="00F02BAA" w:rsidRDefault="00F02BAA" w:rsidP="002C16E8">
      <w:pPr>
        <w:pStyle w:val="Akapitzlist1"/>
        <w:numPr>
          <w:ilvl w:val="1"/>
          <w:numId w:val="18"/>
        </w:numPr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</w:rPr>
        <w:t xml:space="preserve">ze strony Wykonawcy (Koordynator)  ………………………………, </w:t>
      </w:r>
    </w:p>
    <w:p w14:paraId="33D41C4D" w14:textId="77777777" w:rsidR="00F02BAA" w:rsidRDefault="00F02BAA" w:rsidP="002C16E8">
      <w:pPr>
        <w:spacing w:after="0" w:line="360" w:lineRule="auto"/>
        <w:ind w:left="502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tel. …………………………. e-mail …………………………………….</w:t>
      </w:r>
    </w:p>
    <w:p w14:paraId="6B4E8924" w14:textId="77777777" w:rsidR="00F02BAA" w:rsidRPr="00F02BAA" w:rsidRDefault="00F02BAA" w:rsidP="002C16E8">
      <w:pPr>
        <w:pStyle w:val="Akapitzlist"/>
        <w:numPr>
          <w:ilvl w:val="1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sz w:val="24"/>
          <w:szCs w:val="24"/>
        </w:rPr>
        <w:t xml:space="preserve">Zamawiający ustanawia w poszczególnych prokuraturach przedstawicieli upoważnionych do podejmowania bieżących decyzji dotyczących wykonywania ochrony oraz do wydawania dyspozycji, </w:t>
      </w:r>
      <w:r w:rsidR="00D05F6B">
        <w:rPr>
          <w:rFonts w:ascii="Arial" w:hAnsi="Arial" w:cs="Arial"/>
          <w:sz w:val="24"/>
          <w:szCs w:val="24"/>
        </w:rPr>
        <w:br/>
      </w:r>
      <w:r w:rsidR="00157B5A">
        <w:rPr>
          <w:rFonts w:ascii="Arial" w:hAnsi="Arial" w:cs="Arial"/>
          <w:sz w:val="24"/>
          <w:szCs w:val="24"/>
        </w:rPr>
        <w:t>o których mowa w §</w:t>
      </w:r>
      <w:r w:rsidRPr="00F02BAA">
        <w:rPr>
          <w:rFonts w:ascii="Arial" w:hAnsi="Arial" w:cs="Arial"/>
          <w:sz w:val="24"/>
          <w:szCs w:val="24"/>
        </w:rPr>
        <w:t>8 ust. 2:</w:t>
      </w:r>
    </w:p>
    <w:p w14:paraId="3EF01BBF" w14:textId="77777777" w:rsidR="00F02BAA" w:rsidRPr="008827AD" w:rsidRDefault="00F02BAA" w:rsidP="002C16E8">
      <w:pPr>
        <w:numPr>
          <w:ilvl w:val="1"/>
          <w:numId w:val="4"/>
        </w:numPr>
        <w:tabs>
          <w:tab w:val="left" w:pos="284"/>
          <w:tab w:val="left" w:pos="567"/>
        </w:tabs>
        <w:suppressAutoHyphens/>
        <w:spacing w:after="0" w:line="360" w:lineRule="auto"/>
        <w:ind w:left="36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Prokuratura Okręgowa w Koninie –  ………………………….</w:t>
      </w:r>
    </w:p>
    <w:p w14:paraId="1C6536FF" w14:textId="77777777" w:rsidR="00F02BAA" w:rsidRPr="008827AD" w:rsidRDefault="00F02BAA" w:rsidP="002C16E8">
      <w:pPr>
        <w:numPr>
          <w:ilvl w:val="1"/>
          <w:numId w:val="4"/>
        </w:numPr>
        <w:tabs>
          <w:tab w:val="left" w:pos="284"/>
          <w:tab w:val="left" w:pos="567"/>
        </w:tabs>
        <w:suppressAutoHyphens/>
        <w:spacing w:after="0" w:line="360" w:lineRule="auto"/>
        <w:ind w:left="36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Prokuratura Rejonowa w Koninie –  ………………………….</w:t>
      </w:r>
    </w:p>
    <w:p w14:paraId="71FB887C" w14:textId="77777777" w:rsidR="00F02BAA" w:rsidRPr="008827AD" w:rsidRDefault="00F02BAA" w:rsidP="002C16E8">
      <w:pPr>
        <w:numPr>
          <w:ilvl w:val="1"/>
          <w:numId w:val="4"/>
        </w:numPr>
        <w:tabs>
          <w:tab w:val="left" w:pos="284"/>
          <w:tab w:val="left" w:pos="567"/>
        </w:tabs>
        <w:suppressAutoHyphens/>
        <w:spacing w:after="0" w:line="360" w:lineRule="auto"/>
        <w:ind w:left="36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lastRenderedPageBreak/>
        <w:t>Prokuratura Rejonowa w Kole –  ……………………………..</w:t>
      </w:r>
    </w:p>
    <w:p w14:paraId="59AFF18F" w14:textId="77777777" w:rsidR="00F02BAA" w:rsidRPr="008827AD" w:rsidRDefault="00F02BAA" w:rsidP="002C16E8">
      <w:pPr>
        <w:numPr>
          <w:ilvl w:val="1"/>
          <w:numId w:val="4"/>
        </w:numPr>
        <w:tabs>
          <w:tab w:val="left" w:pos="284"/>
          <w:tab w:val="left" w:pos="567"/>
        </w:tabs>
        <w:suppressAutoHyphens/>
        <w:spacing w:after="0" w:line="360" w:lineRule="auto"/>
        <w:ind w:left="36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Prokuratura Rejonowa w Turku – …………………………….</w:t>
      </w:r>
    </w:p>
    <w:p w14:paraId="4DD2E62C" w14:textId="77777777" w:rsidR="00F02BAA" w:rsidRPr="008827AD" w:rsidRDefault="00F02BAA" w:rsidP="002C16E8">
      <w:pPr>
        <w:numPr>
          <w:ilvl w:val="1"/>
          <w:numId w:val="4"/>
        </w:numPr>
        <w:tabs>
          <w:tab w:val="left" w:pos="284"/>
          <w:tab w:val="left" w:pos="567"/>
        </w:tabs>
        <w:suppressAutoHyphens/>
        <w:spacing w:after="0" w:line="360" w:lineRule="auto"/>
        <w:ind w:left="36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Prokuratura Rejonowa w Słupcy –  …………………………..</w:t>
      </w:r>
    </w:p>
    <w:p w14:paraId="2ED4FD0D" w14:textId="1B3D809E" w:rsidR="00F02BAA" w:rsidRPr="008827AD" w:rsidRDefault="00157B5A" w:rsidP="002C16E8">
      <w:pPr>
        <w:pStyle w:val="Akapitzlist1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 xml:space="preserve"> </w:t>
      </w:r>
      <w:r w:rsidR="00F02BAA" w:rsidRPr="008827AD">
        <w:rPr>
          <w:rFonts w:ascii="Arial" w:hAnsi="Arial"/>
          <w:bCs/>
        </w:rPr>
        <w:t xml:space="preserve">Zmiana osoby wskazanej w </w:t>
      </w:r>
      <w:r w:rsidR="000B10AC" w:rsidRPr="005541CA">
        <w:rPr>
          <w:rFonts w:ascii="Arial" w:hAnsi="Arial"/>
          <w:bCs/>
        </w:rPr>
        <w:t>ust. 1</w:t>
      </w:r>
      <w:r w:rsidR="000B10AC">
        <w:rPr>
          <w:rFonts w:ascii="Arial" w:hAnsi="Arial"/>
          <w:bCs/>
        </w:rPr>
        <w:t xml:space="preserve"> </w:t>
      </w:r>
      <w:r w:rsidR="00F02BAA" w:rsidRPr="008827AD">
        <w:rPr>
          <w:rFonts w:ascii="Arial" w:hAnsi="Arial"/>
          <w:bCs/>
        </w:rPr>
        <w:t>może wystąpić jedynie w przypadkach uzasadnionych i wymaga zgody Zamawiającego.</w:t>
      </w:r>
    </w:p>
    <w:p w14:paraId="3BFCB81C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§ 7</w:t>
      </w:r>
    </w:p>
    <w:p w14:paraId="692FE296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Ubezpieczenie</w:t>
      </w:r>
    </w:p>
    <w:p w14:paraId="6D147B37" w14:textId="75AFE003" w:rsidR="00F02BAA" w:rsidRDefault="00F02BAA" w:rsidP="002C16E8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Wykonawca zobowiązany jest posiadać przez cały okres świadczenia usługi</w:t>
      </w:r>
      <w:r w:rsidRPr="008827AD">
        <w:rPr>
          <w:rFonts w:ascii="Arial" w:hAnsi="Arial" w:cs="Arial"/>
          <w:color w:val="FF0000"/>
          <w:sz w:val="24"/>
          <w:szCs w:val="24"/>
        </w:rPr>
        <w:t xml:space="preserve"> </w:t>
      </w:r>
      <w:r w:rsidRPr="008827AD">
        <w:rPr>
          <w:rFonts w:ascii="Arial" w:hAnsi="Arial" w:cs="Arial"/>
          <w:sz w:val="24"/>
          <w:szCs w:val="24"/>
        </w:rPr>
        <w:t xml:space="preserve">ubezpieczenie od odpowiedzialności cywilnej w zakresie prowadzonej działalności zgodnej z przedmiotem niniejszej  umowy na sumę ubezpieczenia minimum </w:t>
      </w:r>
      <w:r w:rsidR="00162A5D">
        <w:rPr>
          <w:rFonts w:ascii="Arial" w:hAnsi="Arial" w:cs="Arial"/>
          <w:sz w:val="24"/>
          <w:szCs w:val="24"/>
        </w:rPr>
        <w:br/>
      </w:r>
      <w:r w:rsidR="00AC2112">
        <w:rPr>
          <w:rFonts w:ascii="Arial" w:hAnsi="Arial" w:cs="Arial"/>
          <w:sz w:val="24"/>
          <w:szCs w:val="24"/>
        </w:rPr>
        <w:t>1 0</w:t>
      </w:r>
      <w:r w:rsidR="00C024F6" w:rsidRPr="009E524E">
        <w:rPr>
          <w:rFonts w:ascii="Arial" w:hAnsi="Arial" w:cs="Arial"/>
          <w:sz w:val="24"/>
          <w:szCs w:val="24"/>
        </w:rPr>
        <w:t>00 000,00 zł</w:t>
      </w:r>
      <w:r w:rsidR="00C024F6">
        <w:rPr>
          <w:rFonts w:ascii="Arial" w:hAnsi="Arial" w:cs="Arial"/>
          <w:sz w:val="24"/>
          <w:szCs w:val="24"/>
        </w:rPr>
        <w:t xml:space="preserve"> (słownie: </w:t>
      </w:r>
      <w:r w:rsidR="009E524E">
        <w:rPr>
          <w:rFonts w:ascii="Arial" w:hAnsi="Arial" w:cs="Arial"/>
          <w:sz w:val="24"/>
          <w:szCs w:val="24"/>
        </w:rPr>
        <w:t>czterysta</w:t>
      </w:r>
      <w:r w:rsidR="00C024F6">
        <w:rPr>
          <w:rFonts w:ascii="Arial" w:hAnsi="Arial" w:cs="Arial"/>
          <w:sz w:val="24"/>
          <w:szCs w:val="24"/>
        </w:rPr>
        <w:t xml:space="preserve"> </w:t>
      </w:r>
      <w:r w:rsidRPr="008827AD">
        <w:rPr>
          <w:rFonts w:ascii="Arial" w:hAnsi="Arial" w:cs="Arial"/>
          <w:sz w:val="24"/>
          <w:szCs w:val="24"/>
        </w:rPr>
        <w:t>tysięcy złotych).  Polisa musi być  aktualna przez cały okres obowiązywania umowy. Na każde żądanie Zamawiającego Wykonawca udokumentuje speł</w:t>
      </w:r>
      <w:r w:rsidRPr="00ED5F31">
        <w:rPr>
          <w:rFonts w:ascii="Arial" w:hAnsi="Arial" w:cs="Arial"/>
          <w:sz w:val="24"/>
          <w:szCs w:val="24"/>
        </w:rPr>
        <w:t>ni</w:t>
      </w:r>
      <w:r w:rsidR="00270F55" w:rsidRPr="00ED5F31">
        <w:rPr>
          <w:rFonts w:ascii="Arial" w:hAnsi="Arial" w:cs="Arial"/>
          <w:sz w:val="24"/>
          <w:szCs w:val="24"/>
        </w:rPr>
        <w:t>a</w:t>
      </w:r>
      <w:r w:rsidRPr="008827AD">
        <w:rPr>
          <w:rFonts w:ascii="Arial" w:hAnsi="Arial" w:cs="Arial"/>
          <w:sz w:val="24"/>
          <w:szCs w:val="24"/>
        </w:rPr>
        <w:t>nie tego obowiązku.</w:t>
      </w:r>
    </w:p>
    <w:p w14:paraId="57224237" w14:textId="2636D289" w:rsidR="00DD2F96" w:rsidRPr="00DD2F96" w:rsidRDefault="00DD2F96" w:rsidP="002C16E8">
      <w:pPr>
        <w:pStyle w:val="Akapitzlist"/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D2F96">
        <w:rPr>
          <w:rFonts w:ascii="Arial" w:hAnsi="Arial" w:cs="Arial"/>
          <w:sz w:val="24"/>
          <w:szCs w:val="24"/>
        </w:rPr>
        <w:t>Wykonawca zobowiązany jest przedłożyć Zamawiającemu dowód zawarcia umowy ubezpieczenia oraz dowód opłac</w:t>
      </w:r>
      <w:r>
        <w:rPr>
          <w:rFonts w:ascii="Arial" w:hAnsi="Arial" w:cs="Arial"/>
          <w:sz w:val="24"/>
          <w:szCs w:val="24"/>
        </w:rPr>
        <w:t>enia składki lub należnej raty.</w:t>
      </w:r>
    </w:p>
    <w:p w14:paraId="487F362D" w14:textId="7B2ADD8D" w:rsidR="00DD2F96" w:rsidRPr="00DD2F96" w:rsidRDefault="00DD2F96" w:rsidP="00DD2F9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D2F96">
        <w:rPr>
          <w:rFonts w:ascii="Arial" w:hAnsi="Arial" w:cs="Arial"/>
          <w:sz w:val="24"/>
          <w:szCs w:val="24"/>
        </w:rPr>
        <w:t xml:space="preserve">Jeżeli okres ubezpieczenia będzie krótszy niż okres trwania Umowy, Wykonawca zobowiązany jest do przedłużenia ubezpieczenia i przedłożenia Zamawiającemu dokumentów, o których mowa w ust. </w:t>
      </w:r>
      <w:r>
        <w:rPr>
          <w:rFonts w:ascii="Arial" w:hAnsi="Arial" w:cs="Arial"/>
          <w:sz w:val="24"/>
          <w:szCs w:val="24"/>
        </w:rPr>
        <w:t>2</w:t>
      </w:r>
      <w:r w:rsidRPr="00DD2F96">
        <w:rPr>
          <w:rFonts w:ascii="Arial" w:hAnsi="Arial" w:cs="Arial"/>
          <w:sz w:val="24"/>
          <w:szCs w:val="24"/>
        </w:rPr>
        <w:t xml:space="preserve"> potwierdzających przedłużenie.</w:t>
      </w:r>
    </w:p>
    <w:p w14:paraId="3FC2C6DA" w14:textId="7124A2CF" w:rsidR="00100CA0" w:rsidRDefault="00DD2F96" w:rsidP="00DD2F96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D2F96">
        <w:rPr>
          <w:rFonts w:ascii="Arial" w:hAnsi="Arial" w:cs="Arial"/>
          <w:sz w:val="24"/>
          <w:szCs w:val="24"/>
        </w:rPr>
        <w:t>Wykonawca zobowiązany jest do informowania Zamawiającego o wszelkich zmianach treści zawartej umowy ubezpieczenia, o której mowa w ust. 1, w terminie 7 dni roboczych od dnia ich wejścia w życie</w:t>
      </w:r>
      <w:r>
        <w:rPr>
          <w:rFonts w:ascii="Arial" w:hAnsi="Arial" w:cs="Arial"/>
          <w:sz w:val="24"/>
          <w:szCs w:val="24"/>
        </w:rPr>
        <w:t>.</w:t>
      </w:r>
    </w:p>
    <w:p w14:paraId="45C7EE4F" w14:textId="7F9BD3BF" w:rsidR="00F02BAA" w:rsidRDefault="00F02BAA" w:rsidP="002C16E8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W przypadku zgłoszenia przez poszkodowanych </w:t>
      </w:r>
      <w:r w:rsidR="00DD2F96">
        <w:rPr>
          <w:rFonts w:ascii="Arial" w:hAnsi="Arial" w:cs="Arial"/>
          <w:color w:val="000000"/>
          <w:sz w:val="24"/>
          <w:szCs w:val="24"/>
        </w:rPr>
        <w:t>roszczeń związanych z </w:t>
      </w:r>
      <w:r w:rsidRPr="008827AD">
        <w:rPr>
          <w:rFonts w:ascii="Arial" w:hAnsi="Arial" w:cs="Arial"/>
          <w:color w:val="000000"/>
          <w:sz w:val="24"/>
          <w:szCs w:val="24"/>
        </w:rPr>
        <w:t>wykonywaniem ochrony</w:t>
      </w:r>
      <w:r w:rsidRPr="008827AD">
        <w:rPr>
          <w:rFonts w:ascii="Arial" w:hAnsi="Arial" w:cs="Arial"/>
          <w:sz w:val="24"/>
          <w:szCs w:val="24"/>
        </w:rPr>
        <w:t xml:space="preserve">, Wykonawca gwarantuje, że wraz z firmą ubezpieczeniową, w której posiada ubezpieczenie od odpowiedzialności cywilnej </w:t>
      </w:r>
      <w:r w:rsidR="00162A5D">
        <w:rPr>
          <w:rFonts w:ascii="Arial" w:hAnsi="Arial" w:cs="Arial"/>
          <w:sz w:val="24"/>
          <w:szCs w:val="24"/>
        </w:rPr>
        <w:br/>
      </w:r>
      <w:r w:rsidRPr="008827AD">
        <w:rPr>
          <w:rFonts w:ascii="Arial" w:hAnsi="Arial" w:cs="Arial"/>
          <w:sz w:val="24"/>
          <w:szCs w:val="24"/>
        </w:rPr>
        <w:t>z tytułu prowadzonej działalności przeprowadzi sprawną likwidację szkody</w:t>
      </w:r>
      <w:r w:rsidR="0011432A">
        <w:rPr>
          <w:rFonts w:ascii="Arial" w:hAnsi="Arial" w:cs="Arial"/>
          <w:sz w:val="24"/>
          <w:szCs w:val="24"/>
        </w:rPr>
        <w:t>.</w:t>
      </w:r>
      <w:r w:rsidRPr="008827AD">
        <w:rPr>
          <w:rFonts w:ascii="Arial" w:hAnsi="Arial" w:cs="Arial"/>
          <w:sz w:val="24"/>
          <w:szCs w:val="24"/>
        </w:rPr>
        <w:t xml:space="preserve"> </w:t>
      </w:r>
    </w:p>
    <w:p w14:paraId="220E13F5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§ 8</w:t>
      </w:r>
    </w:p>
    <w:p w14:paraId="11206DE1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sz w:val="24"/>
          <w:szCs w:val="24"/>
        </w:rPr>
        <w:t>Odpowiedzialność</w:t>
      </w:r>
    </w:p>
    <w:p w14:paraId="24241C58" w14:textId="7CD92618" w:rsidR="00F02BAA" w:rsidRPr="008827AD" w:rsidRDefault="00F02BAA" w:rsidP="002C16E8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Wykonawca ponosi pełną odpowiedzialność cywilnoprawną za działania lub </w:t>
      </w:r>
      <w:r w:rsidRPr="00ED5F31">
        <w:rPr>
          <w:rFonts w:ascii="Arial" w:hAnsi="Arial" w:cs="Arial"/>
          <w:sz w:val="24"/>
          <w:szCs w:val="24"/>
        </w:rPr>
        <w:t xml:space="preserve">zaniechania </w:t>
      </w:r>
      <w:r w:rsidR="00FB0ABF" w:rsidRPr="00ED5F31">
        <w:rPr>
          <w:rFonts w:ascii="Arial" w:hAnsi="Arial" w:cs="Arial"/>
          <w:sz w:val="24"/>
          <w:szCs w:val="24"/>
        </w:rPr>
        <w:t>osób</w:t>
      </w:r>
      <w:r w:rsidRPr="00ED5F31">
        <w:rPr>
          <w:rFonts w:ascii="Arial" w:hAnsi="Arial" w:cs="Arial"/>
          <w:sz w:val="24"/>
          <w:szCs w:val="24"/>
        </w:rPr>
        <w:t xml:space="preserve"> wykonujących </w:t>
      </w:r>
      <w:r w:rsidRPr="008827AD">
        <w:rPr>
          <w:rFonts w:ascii="Arial" w:hAnsi="Arial" w:cs="Arial"/>
          <w:sz w:val="24"/>
          <w:szCs w:val="24"/>
        </w:rPr>
        <w:t>czynności w ramach realizowanej ochrony.</w:t>
      </w:r>
    </w:p>
    <w:p w14:paraId="18601A03" w14:textId="6224A899" w:rsidR="00F02BAA" w:rsidRPr="008827AD" w:rsidRDefault="00F02BAA" w:rsidP="002C16E8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Upoważnieni przedstawici</w:t>
      </w:r>
      <w:r w:rsidR="00633EF5">
        <w:rPr>
          <w:rFonts w:ascii="Arial" w:hAnsi="Arial" w:cs="Arial"/>
          <w:sz w:val="24"/>
          <w:szCs w:val="24"/>
        </w:rPr>
        <w:t>ele Zamawiającego (§6 ust.9 p</w:t>
      </w:r>
      <w:r w:rsidR="004D00AE">
        <w:rPr>
          <w:rFonts w:ascii="Arial" w:hAnsi="Arial" w:cs="Arial"/>
          <w:sz w:val="24"/>
          <w:szCs w:val="24"/>
        </w:rPr>
        <w:t>k</w:t>
      </w:r>
      <w:r w:rsidR="00633EF5">
        <w:rPr>
          <w:rFonts w:ascii="Arial" w:hAnsi="Arial" w:cs="Arial"/>
          <w:sz w:val="24"/>
          <w:szCs w:val="24"/>
        </w:rPr>
        <w:t>t b</w:t>
      </w:r>
      <w:r w:rsidR="00DC3D83">
        <w:rPr>
          <w:rFonts w:ascii="Arial" w:hAnsi="Arial" w:cs="Arial"/>
          <w:sz w:val="24"/>
          <w:szCs w:val="24"/>
        </w:rPr>
        <w:t>.</w:t>
      </w:r>
      <w:r w:rsidRPr="008827AD">
        <w:rPr>
          <w:rFonts w:ascii="Arial" w:hAnsi="Arial" w:cs="Arial"/>
          <w:sz w:val="24"/>
          <w:szCs w:val="24"/>
        </w:rPr>
        <w:t xml:space="preserve">) oraz Dyrektor </w:t>
      </w:r>
      <w:proofErr w:type="spellStart"/>
      <w:r w:rsidRPr="008827AD">
        <w:rPr>
          <w:rFonts w:ascii="Arial" w:hAnsi="Arial" w:cs="Arial"/>
          <w:sz w:val="24"/>
          <w:szCs w:val="24"/>
        </w:rPr>
        <w:t>Administracyjno</w:t>
      </w:r>
      <w:proofErr w:type="spellEnd"/>
      <w:r w:rsidRPr="008827AD">
        <w:rPr>
          <w:rFonts w:ascii="Arial" w:hAnsi="Arial" w:cs="Arial"/>
          <w:sz w:val="24"/>
          <w:szCs w:val="24"/>
        </w:rPr>
        <w:t xml:space="preserve"> – 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Finansowy Prokuratury </w:t>
      </w:r>
      <w:r w:rsidRPr="008827AD">
        <w:rPr>
          <w:rFonts w:ascii="Arial" w:hAnsi="Arial" w:cs="Arial"/>
          <w:sz w:val="24"/>
          <w:szCs w:val="24"/>
        </w:rPr>
        <w:t>Okręgowej w Koninie jak również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 Prokurator </w:t>
      </w:r>
      <w:r w:rsidRPr="00ED5F31">
        <w:rPr>
          <w:rFonts w:ascii="Arial" w:hAnsi="Arial" w:cs="Arial"/>
          <w:sz w:val="24"/>
          <w:szCs w:val="24"/>
        </w:rPr>
        <w:t>Okręgowy</w:t>
      </w:r>
      <w:r w:rsidR="00FB0ABF" w:rsidRPr="00ED5F31">
        <w:rPr>
          <w:rFonts w:ascii="Arial" w:hAnsi="Arial" w:cs="Arial"/>
          <w:sz w:val="24"/>
          <w:szCs w:val="24"/>
        </w:rPr>
        <w:t xml:space="preserve"> i jego zastępca</w:t>
      </w:r>
      <w:r w:rsidRPr="008827AD">
        <w:rPr>
          <w:rFonts w:ascii="Arial" w:hAnsi="Arial" w:cs="Arial"/>
          <w:color w:val="000000"/>
          <w:sz w:val="24"/>
          <w:szCs w:val="24"/>
        </w:rPr>
        <w:t>, a w jednostkach rejonowych Prokuratorzy Rejonowi</w:t>
      </w:r>
      <w:r w:rsidRPr="008827AD">
        <w:rPr>
          <w:rFonts w:ascii="Arial" w:hAnsi="Arial" w:cs="Arial"/>
          <w:sz w:val="24"/>
          <w:szCs w:val="24"/>
        </w:rPr>
        <w:t xml:space="preserve"> oraz ich zastępcy mogą wydawać bezpośrednio pracownikom Wykonawcy dyspozycje i polecenia w formie pisemnej lub ustnej z pominięciem </w:t>
      </w:r>
      <w:r w:rsidRPr="008827AD">
        <w:rPr>
          <w:rFonts w:ascii="Arial" w:hAnsi="Arial" w:cs="Arial"/>
          <w:sz w:val="24"/>
          <w:szCs w:val="24"/>
        </w:rPr>
        <w:lastRenderedPageBreak/>
        <w:t xml:space="preserve">Wykonawcy. Odmowa ich wykonania może nastąpić jedynie w przypadku, jeżeli nie mieszczą się one w przedmiocie </w:t>
      </w:r>
      <w:r w:rsidR="00162A5D">
        <w:rPr>
          <w:rFonts w:ascii="Arial" w:hAnsi="Arial" w:cs="Arial"/>
          <w:sz w:val="24"/>
          <w:szCs w:val="24"/>
        </w:rPr>
        <w:t>U</w:t>
      </w:r>
      <w:r w:rsidR="00C72BF3">
        <w:rPr>
          <w:rFonts w:ascii="Arial" w:hAnsi="Arial" w:cs="Arial"/>
          <w:sz w:val="24"/>
          <w:szCs w:val="24"/>
        </w:rPr>
        <w:t>mowy</w:t>
      </w:r>
      <w:r w:rsidRPr="008827AD">
        <w:rPr>
          <w:rFonts w:ascii="Arial" w:hAnsi="Arial" w:cs="Arial"/>
          <w:sz w:val="24"/>
          <w:szCs w:val="24"/>
        </w:rPr>
        <w:t xml:space="preserve"> lub są sprzeczne z przepisami prawa oraz wpływają ujemnie na stan bezpieczeństwa chronionego mienia 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lub </w:t>
      </w:r>
      <w:r w:rsidRPr="008827AD">
        <w:rPr>
          <w:rFonts w:ascii="Arial" w:hAnsi="Arial" w:cs="Arial"/>
          <w:sz w:val="24"/>
          <w:szCs w:val="24"/>
        </w:rPr>
        <w:t xml:space="preserve">osób. </w:t>
      </w:r>
    </w:p>
    <w:p w14:paraId="39D2A7DA" w14:textId="77777777" w:rsidR="00F02BAA" w:rsidRPr="008827AD" w:rsidRDefault="00F02BAA" w:rsidP="002C16E8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W okresie obowiązywania </w:t>
      </w:r>
      <w:r w:rsidR="00C72BF3">
        <w:rPr>
          <w:rFonts w:ascii="Arial" w:hAnsi="Arial" w:cs="Arial"/>
          <w:sz w:val="24"/>
          <w:szCs w:val="24"/>
        </w:rPr>
        <w:t>U</w:t>
      </w:r>
      <w:r w:rsidRPr="008827AD">
        <w:rPr>
          <w:rFonts w:ascii="Arial" w:hAnsi="Arial" w:cs="Arial"/>
          <w:sz w:val="24"/>
          <w:szCs w:val="24"/>
        </w:rPr>
        <w:t xml:space="preserve">mowy Wykonawca przyjmuje na siebie pełną odpowiedzialność za wszelkie szkody osobowe i rzeczowe, które wynikły </w:t>
      </w:r>
      <w:r>
        <w:rPr>
          <w:rFonts w:ascii="Arial" w:hAnsi="Arial" w:cs="Arial"/>
          <w:sz w:val="24"/>
          <w:szCs w:val="24"/>
        </w:rPr>
        <w:br/>
      </w:r>
      <w:r w:rsidRPr="008827AD">
        <w:rPr>
          <w:rFonts w:ascii="Arial" w:hAnsi="Arial" w:cs="Arial"/>
          <w:sz w:val="24"/>
          <w:szCs w:val="24"/>
        </w:rPr>
        <w:t xml:space="preserve">z niewykonania lub nienależytego wykonania </w:t>
      </w:r>
      <w:r w:rsidR="00C72BF3">
        <w:rPr>
          <w:rFonts w:ascii="Arial" w:hAnsi="Arial" w:cs="Arial"/>
          <w:sz w:val="24"/>
          <w:szCs w:val="24"/>
        </w:rPr>
        <w:t>U</w:t>
      </w:r>
      <w:r w:rsidRPr="008827AD">
        <w:rPr>
          <w:rFonts w:ascii="Arial" w:hAnsi="Arial" w:cs="Arial"/>
          <w:sz w:val="24"/>
          <w:szCs w:val="24"/>
        </w:rPr>
        <w:t>mowy.</w:t>
      </w:r>
    </w:p>
    <w:p w14:paraId="617E29F7" w14:textId="77777777" w:rsidR="00F02BAA" w:rsidRPr="008827AD" w:rsidRDefault="00F02BAA" w:rsidP="002C16E8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W przypadku wystąpienia zdarzeń na skutek siły wyższej, pożaru czy awarii urządzeń w szczególności sieci elektrycznej lub </w:t>
      </w:r>
      <w:proofErr w:type="spellStart"/>
      <w:r w:rsidRPr="008827AD">
        <w:rPr>
          <w:rFonts w:ascii="Arial" w:hAnsi="Arial" w:cs="Arial"/>
          <w:sz w:val="24"/>
          <w:szCs w:val="24"/>
        </w:rPr>
        <w:t>wodno</w:t>
      </w:r>
      <w:proofErr w:type="spellEnd"/>
      <w:r w:rsidRPr="008827AD">
        <w:rPr>
          <w:rFonts w:ascii="Arial" w:hAnsi="Arial" w:cs="Arial"/>
          <w:sz w:val="24"/>
          <w:szCs w:val="24"/>
        </w:rPr>
        <w:t xml:space="preserve"> – kanalizacyjnej, Wykonawca odpowiada tylko za brak działań lub nienależyte działania mające na celu zminimalizowanie skutków takich zdarzeń.</w:t>
      </w:r>
    </w:p>
    <w:p w14:paraId="401CC56B" w14:textId="77777777" w:rsidR="00F02BAA" w:rsidRPr="008827AD" w:rsidRDefault="00F02BAA" w:rsidP="002C16E8">
      <w:pPr>
        <w:pStyle w:val="Akapitzlist1"/>
        <w:tabs>
          <w:tab w:val="left" w:pos="463"/>
        </w:tabs>
        <w:spacing w:line="360" w:lineRule="auto"/>
        <w:ind w:left="340"/>
        <w:jc w:val="center"/>
        <w:rPr>
          <w:rFonts w:ascii="Arial" w:hAnsi="Arial"/>
        </w:rPr>
      </w:pPr>
      <w:r w:rsidRPr="008827AD">
        <w:rPr>
          <w:rFonts w:ascii="Arial" w:hAnsi="Arial"/>
          <w:b/>
          <w:bCs/>
        </w:rPr>
        <w:t>§ 9</w:t>
      </w:r>
    </w:p>
    <w:p w14:paraId="2ACE67CC" w14:textId="77777777" w:rsidR="00F02BAA" w:rsidRPr="008827AD" w:rsidRDefault="00F02BAA" w:rsidP="002C16E8">
      <w:pPr>
        <w:pStyle w:val="Akapitzlist1"/>
        <w:tabs>
          <w:tab w:val="left" w:pos="463"/>
        </w:tabs>
        <w:spacing w:line="360" w:lineRule="auto"/>
        <w:ind w:left="340"/>
        <w:jc w:val="center"/>
        <w:rPr>
          <w:rFonts w:ascii="Arial" w:hAnsi="Arial"/>
        </w:rPr>
      </w:pPr>
      <w:r w:rsidRPr="008827AD">
        <w:rPr>
          <w:rFonts w:ascii="Arial" w:hAnsi="Arial"/>
          <w:b/>
          <w:bCs/>
        </w:rPr>
        <w:t>Dokumentacja</w:t>
      </w:r>
    </w:p>
    <w:p w14:paraId="4B70D35A" w14:textId="0513886C" w:rsidR="00F02BAA" w:rsidRDefault="00F02BAA" w:rsidP="002C16E8">
      <w:pPr>
        <w:pStyle w:val="Akapitzlist1"/>
        <w:numPr>
          <w:ilvl w:val="0"/>
          <w:numId w:val="19"/>
        </w:numPr>
        <w:tabs>
          <w:tab w:val="left" w:pos="463"/>
        </w:tabs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bCs/>
        </w:rPr>
        <w:t xml:space="preserve">Dokumentacja przebiegu służby pracowników ochrony oraz korespondencja pomiędzy pracownikami ochrony i Zamawiającym zawarta będzie </w:t>
      </w:r>
      <w:r>
        <w:rPr>
          <w:rFonts w:ascii="Arial" w:hAnsi="Arial"/>
          <w:bCs/>
        </w:rPr>
        <w:br/>
      </w:r>
      <w:r w:rsidRPr="008827AD">
        <w:rPr>
          <w:rFonts w:ascii="Arial" w:hAnsi="Arial"/>
          <w:bCs/>
        </w:rPr>
        <w:t xml:space="preserve">w prowadzonej przez Wykonawcę książce pełnienia służby, która będzie znajdowała się w </w:t>
      </w:r>
      <w:r w:rsidR="00254D6B" w:rsidRPr="00FF6B0D">
        <w:rPr>
          <w:rFonts w:ascii="Arial" w:hAnsi="Arial"/>
          <w:bCs/>
        </w:rPr>
        <w:t>każdym</w:t>
      </w:r>
      <w:r w:rsidR="00254D6B">
        <w:rPr>
          <w:rFonts w:ascii="Arial" w:hAnsi="Arial"/>
          <w:bCs/>
          <w:color w:val="00B050"/>
        </w:rPr>
        <w:t xml:space="preserve"> </w:t>
      </w:r>
      <w:r w:rsidRPr="008827AD">
        <w:rPr>
          <w:rFonts w:ascii="Arial" w:hAnsi="Arial"/>
          <w:bCs/>
        </w:rPr>
        <w:t xml:space="preserve">chronionym obiekcie i udostępniana będzie </w:t>
      </w:r>
      <w:r w:rsidR="00C72BF3">
        <w:rPr>
          <w:rFonts w:ascii="Arial" w:hAnsi="Arial"/>
          <w:bCs/>
        </w:rPr>
        <w:t xml:space="preserve">osobom, o których mowa w §8 ust. 2 </w:t>
      </w:r>
      <w:r w:rsidRPr="008827AD">
        <w:rPr>
          <w:rFonts w:ascii="Arial" w:hAnsi="Arial"/>
          <w:bCs/>
        </w:rPr>
        <w:t>do wglądu na każde żądanie.</w:t>
      </w:r>
    </w:p>
    <w:p w14:paraId="42690028" w14:textId="77777777" w:rsidR="00F02BAA" w:rsidRDefault="00F02BAA" w:rsidP="002C16E8">
      <w:pPr>
        <w:pStyle w:val="Akapitzlist1"/>
        <w:numPr>
          <w:ilvl w:val="0"/>
          <w:numId w:val="19"/>
        </w:numPr>
        <w:tabs>
          <w:tab w:val="left" w:pos="463"/>
        </w:tabs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  <w:bCs/>
        </w:rPr>
        <w:t xml:space="preserve">Wykonawca zobowiązuje się do odnotowania zdarzeń zaistniałych </w:t>
      </w:r>
      <w:r>
        <w:rPr>
          <w:rFonts w:ascii="Arial" w:hAnsi="Arial"/>
          <w:bCs/>
        </w:rPr>
        <w:br/>
      </w:r>
      <w:r w:rsidRPr="00F02BAA">
        <w:rPr>
          <w:rFonts w:ascii="Arial" w:hAnsi="Arial"/>
          <w:bCs/>
        </w:rPr>
        <w:t>w chronionym obiekcie w książce pełnienia służby.</w:t>
      </w:r>
    </w:p>
    <w:p w14:paraId="5137DDEA" w14:textId="7B9E5CDF" w:rsidR="00F02BAA" w:rsidRPr="00F02BAA" w:rsidRDefault="00F02BAA" w:rsidP="002C16E8">
      <w:pPr>
        <w:pStyle w:val="Akapitzlist1"/>
        <w:numPr>
          <w:ilvl w:val="0"/>
          <w:numId w:val="19"/>
        </w:numPr>
        <w:tabs>
          <w:tab w:val="left" w:pos="463"/>
        </w:tabs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  <w:bCs/>
        </w:rPr>
        <w:t xml:space="preserve">Wykonawca zobowiązany jest do prowadzenia książki ewidencji wejść i wyjść osób nie będących pracownikami prokuratury oraz rejestr </w:t>
      </w:r>
      <w:r w:rsidRPr="00A067CC">
        <w:rPr>
          <w:rFonts w:ascii="Arial" w:hAnsi="Arial"/>
          <w:bCs/>
        </w:rPr>
        <w:t>wydawan</w:t>
      </w:r>
      <w:r w:rsidR="00254D6B" w:rsidRPr="00A067CC">
        <w:rPr>
          <w:rFonts w:ascii="Arial" w:hAnsi="Arial"/>
          <w:bCs/>
        </w:rPr>
        <w:t>ia</w:t>
      </w:r>
      <w:r w:rsidRPr="00A067CC">
        <w:rPr>
          <w:rFonts w:ascii="Arial" w:hAnsi="Arial"/>
          <w:bCs/>
        </w:rPr>
        <w:t xml:space="preserve"> </w:t>
      </w:r>
      <w:r w:rsidRPr="00F02BAA">
        <w:rPr>
          <w:rFonts w:ascii="Arial" w:hAnsi="Arial"/>
          <w:bCs/>
        </w:rPr>
        <w:t>kluczy.</w:t>
      </w:r>
    </w:p>
    <w:p w14:paraId="67493C9D" w14:textId="3836703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eastAsia="Calibri" w:hAnsi="Arial" w:cs="Arial"/>
          <w:b/>
          <w:w w:val="105"/>
          <w:sz w:val="24"/>
          <w:szCs w:val="24"/>
        </w:rPr>
        <w:t>§ 10</w:t>
      </w:r>
    </w:p>
    <w:p w14:paraId="7FA72E5F" w14:textId="77777777" w:rsidR="00F02BAA" w:rsidRPr="008827AD" w:rsidRDefault="00F02BAA" w:rsidP="002C16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eastAsia="Calibri" w:hAnsi="Arial" w:cs="Arial"/>
          <w:b/>
          <w:w w:val="105"/>
          <w:sz w:val="24"/>
          <w:szCs w:val="24"/>
        </w:rPr>
        <w:t>Klauzula zatrudnienia</w:t>
      </w:r>
    </w:p>
    <w:p w14:paraId="4BAADC76" w14:textId="77777777" w:rsidR="00F02BAA" w:rsidRPr="00F02BAA" w:rsidRDefault="00F02BAA" w:rsidP="002C16E8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eastAsia="Calibri" w:hAnsi="Arial" w:cs="Arial"/>
          <w:sz w:val="24"/>
          <w:szCs w:val="24"/>
        </w:rPr>
        <w:t xml:space="preserve">Wykonawca zobowiązuje się do zatrudnienia na podstawie umowy o pracę, przez cały okres realizacji zamówienia, wszystkich osób wykonujących </w:t>
      </w:r>
      <w:bookmarkStart w:id="0" w:name="_Hlk38453737"/>
      <w:r w:rsidRPr="00F02BAA">
        <w:rPr>
          <w:rFonts w:ascii="Arial" w:eastAsia="Calibri" w:hAnsi="Arial" w:cs="Arial"/>
          <w:sz w:val="24"/>
          <w:szCs w:val="24"/>
        </w:rPr>
        <w:t xml:space="preserve">czynności wchodzące w zakres przedmiotu umowy z wyjątkiem osób podejmujących czynności w ramach grupy interwencyjnej. </w:t>
      </w:r>
    </w:p>
    <w:p w14:paraId="74D86EB6" w14:textId="6D602052" w:rsidR="00F02BAA" w:rsidRPr="00F02BAA" w:rsidRDefault="00F02BAA" w:rsidP="002C16E8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Dla potwierdzenia spełnienia warunku zatrudnienia na podstawie umowy </w:t>
      </w:r>
      <w:r w:rsidRPr="00F02BAA">
        <w:rPr>
          <w:rFonts w:ascii="Arial" w:hAnsi="Arial" w:cs="Arial"/>
          <w:sz w:val="24"/>
          <w:szCs w:val="24"/>
        </w:rPr>
        <w:br/>
      </w: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o pracę Wykonawca zobowiązany jest </w:t>
      </w:r>
      <w:r w:rsidR="00E12992">
        <w:rPr>
          <w:rFonts w:ascii="Arial" w:hAnsi="Arial" w:cs="Arial"/>
          <w:iCs/>
          <w:color w:val="000000"/>
          <w:sz w:val="24"/>
          <w:szCs w:val="24"/>
        </w:rPr>
        <w:t>w</w:t>
      </w:r>
      <w:r w:rsidR="00E12992" w:rsidRPr="00E12992">
        <w:t xml:space="preserve"> </w:t>
      </w:r>
      <w:r w:rsidR="00E12992" w:rsidRPr="00E12992">
        <w:rPr>
          <w:rFonts w:ascii="Arial" w:hAnsi="Arial" w:cs="Arial"/>
          <w:iCs/>
          <w:color w:val="000000"/>
          <w:sz w:val="24"/>
          <w:szCs w:val="24"/>
        </w:rPr>
        <w:t>dniu podpisania umowy lub najpóźniej w ostatnim dniu roboczym poprzedzającym rozpoczęcie świadczenia usługi</w:t>
      </w:r>
      <w:r w:rsidR="00F3374F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przedstawiać zamawiającemu wykaz kadry (zgodnie z załącznikiem nr </w:t>
      </w:r>
      <w:r w:rsidR="00633EF5">
        <w:rPr>
          <w:rFonts w:ascii="Arial" w:hAnsi="Arial" w:cs="Arial"/>
          <w:iCs/>
          <w:color w:val="000000"/>
          <w:sz w:val="24"/>
          <w:szCs w:val="24"/>
        </w:rPr>
        <w:t xml:space="preserve">4 do </w:t>
      </w:r>
      <w:r w:rsidRPr="00F02BAA">
        <w:rPr>
          <w:rFonts w:ascii="Arial" w:hAnsi="Arial" w:cs="Arial"/>
          <w:iCs/>
          <w:color w:val="000000"/>
          <w:sz w:val="24"/>
          <w:szCs w:val="24"/>
        </w:rPr>
        <w:t>umo</w:t>
      </w:r>
      <w:r w:rsidR="00C72BF3">
        <w:rPr>
          <w:rFonts w:ascii="Arial" w:hAnsi="Arial" w:cs="Arial"/>
          <w:iCs/>
          <w:color w:val="000000"/>
          <w:sz w:val="24"/>
          <w:szCs w:val="24"/>
        </w:rPr>
        <w:t>wy) przewidzianej do wykonania Umowy</w:t>
      </w:r>
      <w:r w:rsidR="00162A5D">
        <w:rPr>
          <w:rFonts w:ascii="Arial" w:hAnsi="Arial" w:cs="Arial"/>
          <w:iCs/>
          <w:color w:val="000000"/>
          <w:sz w:val="24"/>
          <w:szCs w:val="24"/>
        </w:rPr>
        <w:t>, któ</w:t>
      </w:r>
      <w:r w:rsidR="00162A5D" w:rsidRPr="00A41C3A">
        <w:rPr>
          <w:rFonts w:ascii="Arial" w:hAnsi="Arial" w:cs="Arial"/>
          <w:iCs/>
          <w:sz w:val="24"/>
          <w:szCs w:val="24"/>
        </w:rPr>
        <w:t>r</w:t>
      </w:r>
      <w:r w:rsidR="00254D6B" w:rsidRPr="00A41C3A">
        <w:rPr>
          <w:rFonts w:ascii="Arial" w:hAnsi="Arial" w:cs="Arial"/>
          <w:iCs/>
          <w:sz w:val="24"/>
          <w:szCs w:val="24"/>
        </w:rPr>
        <w:t>y</w:t>
      </w: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 będzie uaktualniany </w:t>
      </w:r>
      <w:r>
        <w:rPr>
          <w:rFonts w:ascii="Arial" w:hAnsi="Arial" w:cs="Arial"/>
          <w:iCs/>
          <w:color w:val="000000"/>
          <w:sz w:val="24"/>
          <w:szCs w:val="24"/>
        </w:rPr>
        <w:br/>
      </w:r>
      <w:r w:rsidRPr="00F02BAA">
        <w:rPr>
          <w:rFonts w:ascii="Arial" w:hAnsi="Arial" w:cs="Arial"/>
          <w:iCs/>
          <w:color w:val="000000"/>
          <w:sz w:val="24"/>
          <w:szCs w:val="24"/>
        </w:rPr>
        <w:t>w przypadku gdy będzie ulegał zmianom. Pracownicy ujęci w wykazie będą posiadać umiejętności niezbędne do wykonywania przedmiotu</w:t>
      </w:r>
      <w:r w:rsidR="00C72BF3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162A5D">
        <w:rPr>
          <w:rFonts w:ascii="Arial" w:hAnsi="Arial" w:cs="Arial"/>
          <w:iCs/>
          <w:color w:val="000000"/>
          <w:sz w:val="24"/>
          <w:szCs w:val="24"/>
        </w:rPr>
        <w:t>U</w:t>
      </w:r>
      <w:r w:rsidR="00C72BF3">
        <w:rPr>
          <w:rFonts w:ascii="Arial" w:hAnsi="Arial" w:cs="Arial"/>
          <w:iCs/>
          <w:color w:val="000000"/>
          <w:sz w:val="24"/>
          <w:szCs w:val="24"/>
        </w:rPr>
        <w:t>mowy</w:t>
      </w: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. </w:t>
      </w:r>
      <w:r w:rsidRPr="00F02BAA">
        <w:rPr>
          <w:rFonts w:ascii="Arial" w:hAnsi="Arial" w:cs="Arial"/>
          <w:iCs/>
          <w:color w:val="000000"/>
          <w:sz w:val="24"/>
          <w:szCs w:val="24"/>
        </w:rPr>
        <w:lastRenderedPageBreak/>
        <w:t>Ponadto Wykonawca dołączy do wykazu kserokopie umów o pracę dla każdego z nich. Kopia umowy/umów powinna zostać zanonimizowana w sposób zapewniający ochronę danych osobowych (tj. w szczególności bez adresów,</w:t>
      </w:r>
      <w:r>
        <w:rPr>
          <w:rFonts w:ascii="Arial" w:hAnsi="Arial"/>
          <w:iCs/>
          <w:color w:val="000000"/>
        </w:rPr>
        <w:br/>
      </w: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nr PESEL pracowników). Imię i nazwisko pracownika nie podlega </w:t>
      </w:r>
      <w:proofErr w:type="spellStart"/>
      <w:r w:rsidRPr="00F02BAA">
        <w:rPr>
          <w:rFonts w:ascii="Arial" w:hAnsi="Arial" w:cs="Arial"/>
          <w:iCs/>
          <w:color w:val="000000"/>
          <w:sz w:val="24"/>
          <w:szCs w:val="24"/>
        </w:rPr>
        <w:t>anonimizacji</w:t>
      </w:r>
      <w:proofErr w:type="spellEnd"/>
      <w:r w:rsidRPr="00F02BAA">
        <w:rPr>
          <w:rFonts w:ascii="Arial" w:hAnsi="Arial" w:cs="Arial"/>
          <w:iCs/>
          <w:color w:val="000000"/>
          <w:sz w:val="24"/>
          <w:szCs w:val="24"/>
        </w:rPr>
        <w:t>. Informacje takie jak: data zawarcia umowy, rodzaj umowy o pracę i wymiar etatu oraz podpis pracownika powinny być możliwe do zidentyfikowania.</w:t>
      </w:r>
    </w:p>
    <w:p w14:paraId="2E1C1FC6" w14:textId="77777777" w:rsidR="00F02BAA" w:rsidRPr="00F02BAA" w:rsidRDefault="00F02BAA" w:rsidP="002C16E8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Wykonawca zobowiązany jest spełniać przedmiotowe wymagania dotyczące zatrudnienia na podstawie umowy o pracę przez cały okres realizacji </w:t>
      </w:r>
      <w:r w:rsidR="00162A5D">
        <w:rPr>
          <w:rFonts w:ascii="Arial" w:hAnsi="Arial" w:cs="Arial"/>
          <w:iCs/>
          <w:color w:val="000000"/>
          <w:sz w:val="24"/>
          <w:szCs w:val="24"/>
        </w:rPr>
        <w:t>U</w:t>
      </w:r>
      <w:r w:rsidR="00C72BF3">
        <w:rPr>
          <w:rFonts w:ascii="Arial" w:hAnsi="Arial" w:cs="Arial"/>
          <w:iCs/>
          <w:color w:val="000000"/>
          <w:sz w:val="24"/>
          <w:szCs w:val="24"/>
        </w:rPr>
        <w:t>mowy</w:t>
      </w:r>
      <w:r w:rsidRPr="00F02BAA">
        <w:rPr>
          <w:rFonts w:ascii="Arial" w:hAnsi="Arial" w:cs="Arial"/>
          <w:iCs/>
          <w:color w:val="000000"/>
          <w:sz w:val="24"/>
          <w:szCs w:val="24"/>
        </w:rPr>
        <w:t>, również w przypadku zmiany osób lub wyznaczenia zastępstwa za nieobecnych pracowników.</w:t>
      </w:r>
    </w:p>
    <w:p w14:paraId="07FBB8E3" w14:textId="77777777" w:rsidR="00F02BAA" w:rsidRPr="00F02BAA" w:rsidRDefault="00F02BAA" w:rsidP="002C16E8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iCs/>
          <w:color w:val="000000"/>
          <w:sz w:val="24"/>
          <w:szCs w:val="24"/>
        </w:rPr>
        <w:t xml:space="preserve">Weryfikacja spełnienia wymogu określonego w </w:t>
      </w:r>
      <w:r w:rsidR="00633EF5">
        <w:rPr>
          <w:rFonts w:ascii="Arial" w:hAnsi="Arial" w:cs="Arial"/>
          <w:iCs/>
          <w:color w:val="000000"/>
          <w:sz w:val="24"/>
          <w:szCs w:val="24"/>
        </w:rPr>
        <w:t>ust.</w:t>
      </w:r>
      <w:r w:rsidR="00746782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F02BAA">
        <w:rPr>
          <w:rFonts w:ascii="Arial" w:hAnsi="Arial" w:cs="Arial"/>
          <w:iCs/>
          <w:color w:val="000000"/>
          <w:sz w:val="24"/>
          <w:szCs w:val="24"/>
        </w:rPr>
        <w:t>2 dotycząca zatrudnienia na podstawie umowy o pracę:</w:t>
      </w:r>
    </w:p>
    <w:p w14:paraId="5EF09AA7" w14:textId="2AC53D4D" w:rsidR="00F02BAA" w:rsidRPr="00AB7552" w:rsidRDefault="00F02BAA" w:rsidP="002C16E8">
      <w:pPr>
        <w:pStyle w:val="Akapitzlist1"/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iCs/>
          <w:color w:val="000000"/>
        </w:rPr>
        <w:t xml:space="preserve">W trakcie realizacji </w:t>
      </w:r>
      <w:r w:rsidR="002120B3" w:rsidRPr="00AB7552">
        <w:rPr>
          <w:rFonts w:ascii="Arial" w:hAnsi="Arial"/>
          <w:iCs/>
        </w:rPr>
        <w:t>U</w:t>
      </w:r>
      <w:r w:rsidRPr="00AB7552">
        <w:rPr>
          <w:rFonts w:ascii="Arial" w:hAnsi="Arial"/>
          <w:iCs/>
        </w:rPr>
        <w:t xml:space="preserve">mowy na każde wezwanie Zamawiającego </w:t>
      </w:r>
      <w:r w:rsidRPr="00AB7552">
        <w:rPr>
          <w:rFonts w:ascii="Arial" w:hAnsi="Arial"/>
        </w:rPr>
        <w:br/>
      </w:r>
      <w:r w:rsidRPr="00AB7552">
        <w:rPr>
          <w:rFonts w:ascii="Arial" w:hAnsi="Arial"/>
          <w:iCs/>
        </w:rPr>
        <w:t>w wyznaczonym w tym wezwaniu terminie Wykonawca przedłoży zamawiającemu wskazane poniżej dowody w celu potwierdzenia spełnienia wymogu zatrudnienia na podstawie umowy o pracę:</w:t>
      </w:r>
    </w:p>
    <w:p w14:paraId="4F69EFBA" w14:textId="6EB8D513" w:rsidR="00F02BAA" w:rsidRPr="008827AD" w:rsidRDefault="00F02BAA" w:rsidP="002C16E8">
      <w:pPr>
        <w:pStyle w:val="Akapitzlist1"/>
        <w:numPr>
          <w:ilvl w:val="1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AB7552">
        <w:rPr>
          <w:rFonts w:ascii="Arial" w:hAnsi="Arial"/>
          <w:iCs/>
        </w:rPr>
        <w:t xml:space="preserve">oświadczenie Wykonawcy o zatrudnieniu na podstawie umowy </w:t>
      </w:r>
      <w:r w:rsidRPr="00AB7552">
        <w:rPr>
          <w:rFonts w:ascii="Arial" w:hAnsi="Arial"/>
        </w:rPr>
        <w:br/>
      </w:r>
      <w:r w:rsidRPr="00AB7552">
        <w:rPr>
          <w:rFonts w:ascii="Arial" w:hAnsi="Arial"/>
          <w:iCs/>
        </w:rPr>
        <w:t>o pracę osób wykonujących czynności</w:t>
      </w:r>
      <w:r w:rsidR="002120B3" w:rsidRPr="00AB7552">
        <w:rPr>
          <w:rFonts w:ascii="Arial" w:hAnsi="Arial"/>
          <w:iCs/>
        </w:rPr>
        <w:t>,</w:t>
      </w:r>
      <w:r w:rsidRPr="00AB7552">
        <w:rPr>
          <w:rFonts w:ascii="Arial" w:hAnsi="Arial"/>
          <w:iCs/>
        </w:rPr>
        <w:t xml:space="preserve"> których dotyczy wezwanie </w:t>
      </w:r>
      <w:r w:rsidR="002120B3" w:rsidRPr="00AB7552">
        <w:rPr>
          <w:rFonts w:ascii="Arial" w:hAnsi="Arial"/>
          <w:iCs/>
        </w:rPr>
        <w:t>Z</w:t>
      </w:r>
      <w:r w:rsidRPr="00AB7552">
        <w:rPr>
          <w:rFonts w:ascii="Arial" w:hAnsi="Arial"/>
          <w:iCs/>
        </w:rPr>
        <w:t>amawiającego</w:t>
      </w:r>
      <w:r w:rsidRPr="008827AD">
        <w:rPr>
          <w:rFonts w:ascii="Arial" w:hAnsi="Arial"/>
          <w:iCs/>
          <w:color w:val="000000"/>
        </w:rPr>
        <w:t>;</w:t>
      </w:r>
    </w:p>
    <w:p w14:paraId="2E1EA476" w14:textId="77777777" w:rsidR="00F02BAA" w:rsidRPr="008827AD" w:rsidRDefault="00F02BAA" w:rsidP="002C16E8">
      <w:pPr>
        <w:pStyle w:val="Akapitzlist1"/>
        <w:numPr>
          <w:ilvl w:val="1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iCs/>
          <w:color w:val="000000"/>
        </w:rPr>
        <w:t xml:space="preserve">poświadczoną za zgodność z oryginałem przez </w:t>
      </w:r>
      <w:r w:rsidRPr="008827AD">
        <w:rPr>
          <w:rFonts w:ascii="Arial" w:hAnsi="Arial"/>
          <w:iCs/>
        </w:rPr>
        <w:t xml:space="preserve">Wykonawcę kopię umowy/umów o prace osób wykonujących w trakcie realizacji </w:t>
      </w:r>
      <w:r w:rsidR="00C72BF3">
        <w:rPr>
          <w:rFonts w:ascii="Arial" w:hAnsi="Arial"/>
          <w:iCs/>
        </w:rPr>
        <w:t>Umowy</w:t>
      </w:r>
      <w:r w:rsidRPr="008827AD">
        <w:rPr>
          <w:rFonts w:ascii="Arial" w:hAnsi="Arial"/>
          <w:iCs/>
          <w:color w:val="000000"/>
        </w:rPr>
        <w:t xml:space="preserve"> czynności, kt</w:t>
      </w:r>
      <w:r w:rsidR="00C72BF3">
        <w:rPr>
          <w:rFonts w:ascii="Arial" w:hAnsi="Arial"/>
          <w:iCs/>
          <w:color w:val="000000"/>
        </w:rPr>
        <w:t>órych dotyczy w/w oświadczenie W</w:t>
      </w:r>
      <w:r w:rsidRPr="008827AD">
        <w:rPr>
          <w:rFonts w:ascii="Arial" w:hAnsi="Arial"/>
          <w:iCs/>
          <w:color w:val="000000"/>
        </w:rPr>
        <w:t>ykonawcy</w:t>
      </w:r>
      <w:r w:rsidR="00C72BF3">
        <w:rPr>
          <w:rFonts w:ascii="Arial" w:hAnsi="Arial"/>
          <w:iCs/>
          <w:color w:val="000000"/>
        </w:rPr>
        <w:t>;</w:t>
      </w:r>
    </w:p>
    <w:p w14:paraId="6898204D" w14:textId="77777777" w:rsidR="00F02BAA" w:rsidRPr="008827AD" w:rsidRDefault="00F02BAA" w:rsidP="002C16E8">
      <w:pPr>
        <w:pStyle w:val="Akapitzlist1"/>
        <w:numPr>
          <w:ilvl w:val="1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iCs/>
          <w:color w:val="000000"/>
        </w:rPr>
        <w:t>zaświadczenie właściwego oddziału ZUS potwierdzające opłacanie przez Wykonawcę składek na ubezpieczenie społeczne i zdrowotne z tytułu zatrudnien</w:t>
      </w:r>
      <w:r w:rsidR="00746782">
        <w:rPr>
          <w:rFonts w:ascii="Arial" w:hAnsi="Arial"/>
          <w:iCs/>
          <w:color w:val="000000"/>
        </w:rPr>
        <w:t>ia na podstawie umowy o pracę (</w:t>
      </w:r>
      <w:r w:rsidRPr="008827AD">
        <w:rPr>
          <w:rFonts w:ascii="Arial" w:hAnsi="Arial"/>
          <w:iCs/>
          <w:color w:val="000000"/>
        </w:rPr>
        <w:t>wraz z informacją o liczbie odprowadzonych składek) za ostatni okres rozliczeniowy;</w:t>
      </w:r>
    </w:p>
    <w:p w14:paraId="2F1C1738" w14:textId="7C3A58BA" w:rsidR="00F02BAA" w:rsidRPr="008827AD" w:rsidRDefault="00F02BAA" w:rsidP="002C16E8">
      <w:pPr>
        <w:pStyle w:val="Akapitzlist1"/>
        <w:numPr>
          <w:ilvl w:val="1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iCs/>
          <w:color w:val="000000"/>
        </w:rPr>
        <w:t xml:space="preserve">poświadczoną za zgodność z oryginałem przez </w:t>
      </w:r>
      <w:r w:rsidRPr="008827AD">
        <w:rPr>
          <w:rFonts w:ascii="Arial" w:hAnsi="Arial"/>
          <w:iCs/>
        </w:rPr>
        <w:t>Wykonawcę kopię dowodu</w:t>
      </w:r>
      <w:r w:rsidRPr="008827AD">
        <w:rPr>
          <w:rFonts w:ascii="Arial" w:hAnsi="Arial"/>
          <w:iCs/>
          <w:color w:val="000000"/>
        </w:rPr>
        <w:t xml:space="preserve"> potwierdzającego zgłoszenie pracownika przez pracodawcę do ubezpieczeń, zanonimizowaną w sposób zapewniający ochronę danych osobowych. Imię i nazwisko pracownika nie podlega </w:t>
      </w:r>
      <w:proofErr w:type="spellStart"/>
      <w:r w:rsidRPr="008827AD">
        <w:rPr>
          <w:rFonts w:ascii="Arial" w:hAnsi="Arial"/>
          <w:iCs/>
          <w:color w:val="000000"/>
        </w:rPr>
        <w:t>anonimiza</w:t>
      </w:r>
      <w:r w:rsidR="00254D6B">
        <w:rPr>
          <w:rFonts w:ascii="Arial" w:hAnsi="Arial"/>
          <w:iCs/>
          <w:color w:val="000000"/>
        </w:rPr>
        <w:t>c</w:t>
      </w:r>
      <w:r w:rsidRPr="008827AD">
        <w:rPr>
          <w:rFonts w:ascii="Arial" w:hAnsi="Arial"/>
          <w:iCs/>
          <w:color w:val="000000"/>
        </w:rPr>
        <w:t>ji</w:t>
      </w:r>
      <w:proofErr w:type="spellEnd"/>
      <w:r w:rsidRPr="008827AD">
        <w:rPr>
          <w:rFonts w:ascii="Arial" w:hAnsi="Arial"/>
          <w:iCs/>
          <w:color w:val="000000"/>
        </w:rPr>
        <w:t>.</w:t>
      </w:r>
      <w:r w:rsidR="00254D6B">
        <w:rPr>
          <w:rFonts w:ascii="Arial" w:hAnsi="Arial"/>
          <w:iCs/>
          <w:color w:val="000000"/>
        </w:rPr>
        <w:t xml:space="preserve"> </w:t>
      </w:r>
    </w:p>
    <w:p w14:paraId="63B392BD" w14:textId="43D3238D" w:rsidR="00F02BAA" w:rsidRPr="008827AD" w:rsidRDefault="00F02BAA" w:rsidP="002C16E8">
      <w:pPr>
        <w:pStyle w:val="Akapitzlist1"/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iCs/>
          <w:color w:val="000000"/>
        </w:rPr>
        <w:lastRenderedPageBreak/>
        <w:t xml:space="preserve">W przypadku </w:t>
      </w:r>
      <w:r w:rsidRPr="008827AD">
        <w:rPr>
          <w:rFonts w:ascii="Arial" w:hAnsi="Arial"/>
          <w:iCs/>
        </w:rPr>
        <w:t>uzasadnionych wątpliwości, co do przestrzegania prawa pracy przez Wykonawcę</w:t>
      </w:r>
      <w:r w:rsidR="002120B3">
        <w:rPr>
          <w:rFonts w:ascii="Arial" w:hAnsi="Arial"/>
          <w:iCs/>
        </w:rPr>
        <w:t>,</w:t>
      </w:r>
      <w:r w:rsidRPr="008827AD">
        <w:rPr>
          <w:rFonts w:ascii="Arial" w:hAnsi="Arial"/>
          <w:iCs/>
        </w:rPr>
        <w:t xml:space="preserve"> Zamawiający może zwrócić się </w:t>
      </w:r>
      <w:r>
        <w:rPr>
          <w:rFonts w:ascii="Arial" w:hAnsi="Arial"/>
          <w:iCs/>
        </w:rPr>
        <w:br/>
      </w:r>
      <w:r w:rsidRPr="008827AD">
        <w:rPr>
          <w:rFonts w:ascii="Arial" w:hAnsi="Arial"/>
          <w:iCs/>
        </w:rPr>
        <w:t>o przeprowadzenie kontroli przez Państwową Inspekcję Pracy.</w:t>
      </w:r>
    </w:p>
    <w:p w14:paraId="7B113CDD" w14:textId="791BEE83" w:rsidR="00F02BAA" w:rsidRPr="008827AD" w:rsidRDefault="00F02BAA" w:rsidP="002C16E8">
      <w:pPr>
        <w:pStyle w:val="Akapitzlist1"/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iCs/>
        </w:rPr>
        <w:t>Z tytułu niespełnienia przez Wykonawcę wymogu zatrudnienia na podstawie umowy o pracę Zamawiający przewiduje sankcje w postaci obowiązku zapłaty przez Wykonawcę kary umow</w:t>
      </w:r>
      <w:r w:rsidR="005C5DAD">
        <w:rPr>
          <w:rFonts w:ascii="Arial" w:hAnsi="Arial"/>
          <w:iCs/>
        </w:rPr>
        <w:t>nej w wysokości określonej w §12</w:t>
      </w:r>
      <w:r w:rsidRPr="008827AD">
        <w:rPr>
          <w:rFonts w:ascii="Arial" w:hAnsi="Arial"/>
          <w:iCs/>
        </w:rPr>
        <w:t xml:space="preserve"> ust. 1 pkt. e).</w:t>
      </w:r>
    </w:p>
    <w:p w14:paraId="5F58F32D" w14:textId="388A622A" w:rsidR="00F02BAA" w:rsidRPr="00AB7552" w:rsidRDefault="00F02BAA" w:rsidP="002C16E8">
      <w:pPr>
        <w:pStyle w:val="Akapitzlist1"/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8827AD">
        <w:rPr>
          <w:rFonts w:ascii="Arial" w:hAnsi="Arial"/>
          <w:iCs/>
        </w:rPr>
        <w:t>Niezłożenie przez Wykonawcę w wyznaczonym przez Zamawiającego terminie żądanych przez Zamawiającego dowodów w celu potwierdzenia spełnienia przez wykonawcę wymogu zatrudnienia na podstawie umowy o pracę</w:t>
      </w:r>
      <w:r w:rsidR="00252B96">
        <w:rPr>
          <w:rFonts w:ascii="Arial" w:hAnsi="Arial"/>
          <w:iCs/>
        </w:rPr>
        <w:t>,</w:t>
      </w:r>
      <w:r w:rsidRPr="008827AD">
        <w:rPr>
          <w:rFonts w:ascii="Arial" w:hAnsi="Arial"/>
          <w:iCs/>
        </w:rPr>
        <w:t xml:space="preserve"> traktowane będzie jako niespełnianie wymogu zatrudnienia na podstawie umowy o pracę</w:t>
      </w:r>
      <w:r w:rsidR="00A26311">
        <w:rPr>
          <w:rFonts w:ascii="Arial" w:hAnsi="Arial"/>
          <w:iCs/>
        </w:rPr>
        <w:t xml:space="preserve"> </w:t>
      </w:r>
      <w:r w:rsidR="00A26311" w:rsidRPr="00AB7552">
        <w:rPr>
          <w:rFonts w:ascii="Arial" w:hAnsi="Arial"/>
          <w:iCs/>
        </w:rPr>
        <w:t xml:space="preserve">do czasu przedłożenia żądanych dokumentów, z konsekwencją w postaci </w:t>
      </w:r>
      <w:r w:rsidR="00C17658" w:rsidRPr="00AB7552">
        <w:rPr>
          <w:rFonts w:ascii="Arial" w:hAnsi="Arial"/>
          <w:iCs/>
        </w:rPr>
        <w:t>obowiązku zapłaty</w:t>
      </w:r>
      <w:r w:rsidR="00A26311" w:rsidRPr="00AB7552">
        <w:rPr>
          <w:rFonts w:ascii="Arial" w:hAnsi="Arial"/>
          <w:iCs/>
        </w:rPr>
        <w:t xml:space="preserve"> za ten okres </w:t>
      </w:r>
      <w:r w:rsidR="00C17658" w:rsidRPr="00AB7552">
        <w:rPr>
          <w:rFonts w:ascii="Arial" w:hAnsi="Arial"/>
          <w:iCs/>
        </w:rPr>
        <w:t xml:space="preserve">kary umownej </w:t>
      </w:r>
      <w:r w:rsidR="00A26311" w:rsidRPr="00AB7552">
        <w:rPr>
          <w:rFonts w:ascii="Arial" w:hAnsi="Arial"/>
          <w:iCs/>
        </w:rPr>
        <w:t xml:space="preserve">zgodnie z §12 ust.1 pkt e). </w:t>
      </w:r>
    </w:p>
    <w:p w14:paraId="72760027" w14:textId="6C7A1E2C" w:rsidR="00391D6A" w:rsidRPr="00391D6A" w:rsidRDefault="00F02BAA" w:rsidP="00391D6A">
      <w:pPr>
        <w:pStyle w:val="Akapitzlist1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F02BAA">
        <w:rPr>
          <w:rFonts w:ascii="Arial" w:hAnsi="Arial"/>
          <w:iCs/>
        </w:rPr>
        <w:t xml:space="preserve">Zamawiający ma prawo żądać zmiany pracownika wykonującego usługę, </w:t>
      </w:r>
      <w:r w:rsidRPr="00F02BAA">
        <w:rPr>
          <w:rFonts w:ascii="Arial" w:hAnsi="Arial"/>
        </w:rPr>
        <w:br/>
      </w:r>
      <w:r w:rsidRPr="00F02BAA">
        <w:rPr>
          <w:rFonts w:ascii="Arial" w:hAnsi="Arial"/>
          <w:iCs/>
        </w:rPr>
        <w:t xml:space="preserve">w przypadku zastrzeżeń, co do sposobu wykonywania przez niego czynności ochrony </w:t>
      </w:r>
      <w:r w:rsidRPr="00E718D9">
        <w:rPr>
          <w:rFonts w:ascii="Arial" w:hAnsi="Arial"/>
          <w:iCs/>
        </w:rPr>
        <w:t xml:space="preserve">lub </w:t>
      </w:r>
      <w:r w:rsidR="00254D6B" w:rsidRPr="00E718D9">
        <w:rPr>
          <w:rFonts w:ascii="Arial" w:hAnsi="Arial"/>
          <w:iCs/>
        </w:rPr>
        <w:t xml:space="preserve">co </w:t>
      </w:r>
      <w:r w:rsidRPr="00F02BAA">
        <w:rPr>
          <w:rFonts w:ascii="Arial" w:hAnsi="Arial"/>
          <w:iCs/>
        </w:rPr>
        <w:t xml:space="preserve">do jego zachowania. </w:t>
      </w:r>
    </w:p>
    <w:p w14:paraId="33F0CD35" w14:textId="77777777" w:rsidR="00391D6A" w:rsidRPr="00391D6A" w:rsidRDefault="00391D6A" w:rsidP="00391D6A">
      <w:pPr>
        <w:pStyle w:val="Akapitzlist1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391D6A">
        <w:rPr>
          <w:rFonts w:ascii="Arial" w:hAnsi="Arial"/>
          <w:iCs/>
          <w:color w:val="000000"/>
        </w:rPr>
        <w:t xml:space="preserve">Wykonawca zobowiązany jest do informowania Zamawiającego o każdej zmianie personalnej, z co najmniej 1 dniowym wyprzedzeniem </w:t>
      </w:r>
      <w:r w:rsidRPr="00391D6A">
        <w:rPr>
          <w:rFonts w:ascii="Arial" w:hAnsi="Arial"/>
          <w:iCs/>
          <w:color w:val="000000"/>
        </w:rPr>
        <w:br/>
        <w:t>np. w przypadku zastępstw. W takim przypadku Wykonawca winien odnośnie osób zastępujących przedstawi</w:t>
      </w:r>
      <w:r w:rsidR="00633EF5">
        <w:rPr>
          <w:rFonts w:ascii="Arial" w:hAnsi="Arial"/>
          <w:iCs/>
          <w:color w:val="000000"/>
        </w:rPr>
        <w:t>ć dokumenty, o których mowa w us</w:t>
      </w:r>
      <w:r w:rsidRPr="00391D6A">
        <w:rPr>
          <w:rFonts w:ascii="Arial" w:hAnsi="Arial"/>
          <w:iCs/>
          <w:color w:val="000000"/>
        </w:rPr>
        <w:t xml:space="preserve">t. 2. </w:t>
      </w:r>
    </w:p>
    <w:p w14:paraId="37FD399B" w14:textId="77777777" w:rsidR="00391D6A" w:rsidRPr="00441564" w:rsidRDefault="00391D6A" w:rsidP="00391D6A">
      <w:pPr>
        <w:pStyle w:val="Akapitzlist1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/>
        </w:rPr>
      </w:pPr>
      <w:r w:rsidRPr="00391D6A">
        <w:rPr>
          <w:rFonts w:ascii="Arial" w:hAnsi="Arial"/>
          <w:iCs/>
          <w:color w:val="000000"/>
        </w:rPr>
        <w:t xml:space="preserve">Organizacja czasu pracy leży w gestii Wykonawcy, który musi stosować się do obowiązujących przepisów prawa pracy i przepisów o wykonywaniu usług ochrony osób i mienia. </w:t>
      </w:r>
    </w:p>
    <w:p w14:paraId="3D5E73AF" w14:textId="77777777" w:rsidR="00F02BAA" w:rsidRDefault="00F02BAA" w:rsidP="002C16E8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8827AD">
        <w:rPr>
          <w:rFonts w:ascii="Arial" w:hAnsi="Arial" w:cs="Arial"/>
          <w:b/>
          <w:bCs/>
          <w:sz w:val="24"/>
          <w:szCs w:val="24"/>
        </w:rPr>
        <w:t>§ 11</w:t>
      </w:r>
    </w:p>
    <w:p w14:paraId="2EC179C9" w14:textId="77777777" w:rsidR="00441564" w:rsidRDefault="00441564" w:rsidP="00441564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41564">
        <w:rPr>
          <w:rFonts w:ascii="Arial" w:hAnsi="Arial" w:cs="Arial"/>
          <w:b/>
          <w:sz w:val="24"/>
          <w:szCs w:val="24"/>
        </w:rPr>
        <w:t>Klauzula waloryzacyjna</w:t>
      </w:r>
    </w:p>
    <w:p w14:paraId="188E5418" w14:textId="5B7E132B" w:rsidR="00A122A9" w:rsidRPr="00A122A9" w:rsidRDefault="00A122A9" w:rsidP="00A122A9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122A9">
        <w:rPr>
          <w:rFonts w:ascii="Arial" w:hAnsi="Arial" w:cs="Arial"/>
          <w:sz w:val="24"/>
          <w:szCs w:val="24"/>
        </w:rPr>
        <w:t xml:space="preserve">1. </w:t>
      </w:r>
      <w:r w:rsidR="00413D31">
        <w:rPr>
          <w:rFonts w:ascii="Arial" w:hAnsi="Arial" w:cs="Arial"/>
          <w:sz w:val="24"/>
          <w:szCs w:val="24"/>
        </w:rPr>
        <w:t>Na podstawie</w:t>
      </w:r>
      <w:r w:rsidRPr="00A122A9">
        <w:rPr>
          <w:rFonts w:ascii="Arial" w:hAnsi="Arial" w:cs="Arial"/>
          <w:sz w:val="24"/>
          <w:szCs w:val="24"/>
        </w:rPr>
        <w:t xml:space="preserve"> art. 439 ust. 1 ustawy </w:t>
      </w:r>
      <w:proofErr w:type="spellStart"/>
      <w:r w:rsidRPr="00A122A9">
        <w:rPr>
          <w:rFonts w:ascii="Arial" w:hAnsi="Arial" w:cs="Arial"/>
          <w:sz w:val="24"/>
          <w:szCs w:val="24"/>
        </w:rPr>
        <w:t>Pzp</w:t>
      </w:r>
      <w:proofErr w:type="spellEnd"/>
      <w:r w:rsidRPr="00A122A9">
        <w:rPr>
          <w:rFonts w:ascii="Arial" w:hAnsi="Arial" w:cs="Arial"/>
          <w:sz w:val="24"/>
          <w:szCs w:val="24"/>
        </w:rPr>
        <w:t xml:space="preserve">, Zamawiający przewiduje możliwość zmiany wysokości </w:t>
      </w:r>
      <w:r w:rsidRPr="00AB7552">
        <w:rPr>
          <w:rFonts w:ascii="Arial" w:hAnsi="Arial" w:cs="Arial"/>
          <w:sz w:val="24"/>
          <w:szCs w:val="24"/>
        </w:rPr>
        <w:t xml:space="preserve">wynagrodzenia </w:t>
      </w:r>
      <w:r w:rsidR="00C5701B" w:rsidRPr="00AB7552">
        <w:rPr>
          <w:rFonts w:ascii="Arial" w:hAnsi="Arial" w:cs="Arial"/>
          <w:sz w:val="24"/>
          <w:szCs w:val="24"/>
        </w:rPr>
        <w:t>Wykonawcy</w:t>
      </w:r>
      <w:r w:rsidRPr="00AB7552">
        <w:rPr>
          <w:rFonts w:ascii="Arial" w:hAnsi="Arial" w:cs="Arial"/>
          <w:sz w:val="24"/>
          <w:szCs w:val="24"/>
        </w:rPr>
        <w:t xml:space="preserve"> </w:t>
      </w:r>
      <w:r w:rsidRPr="00A122A9">
        <w:rPr>
          <w:rFonts w:ascii="Arial" w:hAnsi="Arial" w:cs="Arial"/>
          <w:sz w:val="24"/>
          <w:szCs w:val="24"/>
        </w:rPr>
        <w:t xml:space="preserve">w przypadku opisanej poniżej zmiany ceny materiałów lub kosztów związanych z realizacją </w:t>
      </w:r>
      <w:r w:rsidR="00C5701B" w:rsidRPr="00AB7552">
        <w:rPr>
          <w:rFonts w:ascii="Arial" w:hAnsi="Arial" w:cs="Arial"/>
          <w:sz w:val="24"/>
          <w:szCs w:val="24"/>
        </w:rPr>
        <w:t>Umowy</w:t>
      </w:r>
      <w:r w:rsidRPr="00AB7552">
        <w:rPr>
          <w:rFonts w:ascii="Arial" w:hAnsi="Arial" w:cs="Arial"/>
          <w:sz w:val="24"/>
          <w:szCs w:val="24"/>
        </w:rPr>
        <w:t>, rozum</w:t>
      </w:r>
      <w:r w:rsidRPr="00A122A9">
        <w:rPr>
          <w:rFonts w:ascii="Arial" w:hAnsi="Arial" w:cs="Arial"/>
          <w:sz w:val="24"/>
          <w:szCs w:val="24"/>
        </w:rPr>
        <w:t>ianej jako wzrost odpowiednio cen lub kosztów, jak i ich obniżenie względem ceny lub kosztu przyjętych w celu ustalenia wynagrodzenia Wykonawcy zawartego w ofercie Wykonawcy, na następujących zasadach:</w:t>
      </w:r>
    </w:p>
    <w:p w14:paraId="641733CF" w14:textId="49098E93" w:rsidR="00A122A9" w:rsidRPr="00C5701B" w:rsidRDefault="00413D31" w:rsidP="00A122A9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1) </w:t>
      </w:r>
      <w:r w:rsidR="00BB4273">
        <w:rPr>
          <w:rFonts w:ascii="Arial" w:hAnsi="Arial" w:cs="Arial"/>
          <w:sz w:val="24"/>
          <w:szCs w:val="24"/>
        </w:rPr>
        <w:t>m</w:t>
      </w:r>
      <w:r w:rsidR="00A122A9" w:rsidRPr="00A122A9">
        <w:rPr>
          <w:rFonts w:ascii="Arial" w:hAnsi="Arial" w:cs="Arial"/>
          <w:sz w:val="24"/>
          <w:szCs w:val="24"/>
        </w:rPr>
        <w:t>iernikiem zmiany ceny materiałów lub kosztów związanych z realizacją umowy jest wskaźnik cen towarów i usług konsumpcyjnych ogłaszany w komunikacie Prezesa Głównego Urzędu Statystycznego</w:t>
      </w:r>
      <w:r w:rsidR="00940E98">
        <w:rPr>
          <w:rFonts w:ascii="Arial" w:hAnsi="Arial" w:cs="Arial"/>
          <w:sz w:val="24"/>
          <w:szCs w:val="24"/>
        </w:rPr>
        <w:t xml:space="preserve"> (</w:t>
      </w:r>
      <w:hyperlink r:id="rId8" w:history="1">
        <w:r w:rsidR="00C5701B" w:rsidRPr="00B2064A">
          <w:rPr>
            <w:rStyle w:val="Hipercze"/>
            <w:rFonts w:ascii="Arial" w:hAnsi="Arial" w:cs="Arial"/>
            <w:sz w:val="24"/>
            <w:szCs w:val="24"/>
          </w:rPr>
          <w:t>https://stat.gov.pl/wskazniki-makroekonomiczne/</w:t>
        </w:r>
      </w:hyperlink>
      <w:r w:rsidR="00940E98">
        <w:rPr>
          <w:rFonts w:ascii="Arial" w:hAnsi="Arial" w:cs="Arial"/>
          <w:sz w:val="24"/>
          <w:szCs w:val="24"/>
        </w:rPr>
        <w:t>)</w:t>
      </w:r>
      <w:r w:rsidR="00C83366">
        <w:rPr>
          <w:rFonts w:ascii="Arial" w:hAnsi="Arial" w:cs="Arial"/>
          <w:sz w:val="24"/>
          <w:szCs w:val="24"/>
        </w:rPr>
        <w:t>,</w:t>
      </w:r>
      <w:r w:rsidR="00C5701B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40F37F6F" w14:textId="3A8F0608" w:rsidR="00A122A9" w:rsidRPr="00A122A9" w:rsidRDefault="00940E98" w:rsidP="00A122A9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BB4273">
        <w:rPr>
          <w:rFonts w:ascii="Arial" w:hAnsi="Arial" w:cs="Arial"/>
          <w:sz w:val="24"/>
          <w:szCs w:val="24"/>
        </w:rPr>
        <w:t>k</w:t>
      </w:r>
      <w:r w:rsidR="00A122A9" w:rsidRPr="00A122A9">
        <w:rPr>
          <w:rFonts w:ascii="Arial" w:hAnsi="Arial" w:cs="Arial"/>
          <w:sz w:val="24"/>
          <w:szCs w:val="24"/>
        </w:rPr>
        <w:t xml:space="preserve">ażda ze Stron umowy jest uprawniona do żądania zmiany wysokości wynagrodzenia Wykonawcy, gdy wskaźnik cen towarów i usług konsumpcyjnych ogłoszony w ostatnim komunikacie Prezesa Głównego Urzędu Statystycznego poprzedzającym wniosek o waloryzację, wzrośnie/spadnie o co najmniej </w:t>
      </w:r>
      <w:r w:rsidR="00BB4273">
        <w:rPr>
          <w:rFonts w:ascii="Arial" w:hAnsi="Arial" w:cs="Arial"/>
          <w:sz w:val="24"/>
          <w:szCs w:val="24"/>
        </w:rPr>
        <w:t>10</w:t>
      </w:r>
      <w:r w:rsidR="000D7374">
        <w:rPr>
          <w:rFonts w:ascii="Arial" w:hAnsi="Arial" w:cs="Arial"/>
          <w:sz w:val="24"/>
          <w:szCs w:val="24"/>
        </w:rPr>
        <w:t xml:space="preserve"> % w </w:t>
      </w:r>
      <w:r w:rsidR="00A122A9" w:rsidRPr="00A122A9">
        <w:rPr>
          <w:rFonts w:ascii="Arial" w:hAnsi="Arial" w:cs="Arial"/>
          <w:sz w:val="24"/>
          <w:szCs w:val="24"/>
        </w:rPr>
        <w:t>stosunku do wysokości tego wska</w:t>
      </w:r>
      <w:r w:rsidR="00BB4273">
        <w:rPr>
          <w:rFonts w:ascii="Arial" w:hAnsi="Arial" w:cs="Arial"/>
          <w:sz w:val="24"/>
          <w:szCs w:val="24"/>
        </w:rPr>
        <w:t>źnika w miesiącu zawarcia Umowy</w:t>
      </w:r>
      <w:r w:rsidR="00C83366">
        <w:rPr>
          <w:rFonts w:ascii="Arial" w:hAnsi="Arial" w:cs="Arial"/>
          <w:sz w:val="24"/>
          <w:szCs w:val="24"/>
        </w:rPr>
        <w:t>,</w:t>
      </w:r>
    </w:p>
    <w:p w14:paraId="375A59E5" w14:textId="1669460B" w:rsidR="00A122A9" w:rsidRDefault="00940E98" w:rsidP="00A122A9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BB4273">
        <w:rPr>
          <w:rFonts w:ascii="Arial" w:hAnsi="Arial" w:cs="Arial"/>
          <w:sz w:val="24"/>
          <w:szCs w:val="24"/>
        </w:rPr>
        <w:t>z</w:t>
      </w:r>
      <w:r w:rsidR="00451875" w:rsidRPr="00451875">
        <w:rPr>
          <w:rFonts w:ascii="Arial" w:hAnsi="Arial" w:cs="Arial"/>
          <w:sz w:val="24"/>
          <w:szCs w:val="24"/>
        </w:rPr>
        <w:t>miana wynagrodzenia może nastąpić jeden raz w trakcie obowiązywania Umowy, począwszy najwcześniej od 7-go miesiąca</w:t>
      </w:r>
      <w:r w:rsidR="00C83366">
        <w:rPr>
          <w:rFonts w:ascii="Arial" w:hAnsi="Arial" w:cs="Arial"/>
          <w:sz w:val="24"/>
          <w:szCs w:val="24"/>
        </w:rPr>
        <w:t xml:space="preserve"> </w:t>
      </w:r>
      <w:r w:rsidR="00252B96" w:rsidRPr="00C71521">
        <w:rPr>
          <w:rFonts w:ascii="Arial" w:hAnsi="Arial" w:cs="Arial"/>
          <w:sz w:val="24"/>
          <w:szCs w:val="24"/>
        </w:rPr>
        <w:t xml:space="preserve">jej </w:t>
      </w:r>
      <w:r w:rsidR="00C83366">
        <w:rPr>
          <w:rFonts w:ascii="Arial" w:hAnsi="Arial" w:cs="Arial"/>
          <w:sz w:val="24"/>
          <w:szCs w:val="24"/>
        </w:rPr>
        <w:t>obowiązywania,</w:t>
      </w:r>
    </w:p>
    <w:p w14:paraId="517FE6C0" w14:textId="1895F93E" w:rsidR="00413D31" w:rsidRPr="00413D31" w:rsidRDefault="00413D31" w:rsidP="00413D31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13D31">
        <w:rPr>
          <w:rFonts w:ascii="Arial" w:hAnsi="Arial" w:cs="Arial"/>
          <w:sz w:val="24"/>
          <w:szCs w:val="24"/>
        </w:rPr>
        <w:t>4)</w:t>
      </w:r>
      <w:r w:rsidR="00451875">
        <w:rPr>
          <w:rFonts w:ascii="Arial" w:hAnsi="Arial" w:cs="Arial"/>
          <w:sz w:val="24"/>
          <w:szCs w:val="24"/>
        </w:rPr>
        <w:t xml:space="preserve"> </w:t>
      </w:r>
      <w:r w:rsidR="00E80F49">
        <w:rPr>
          <w:rFonts w:ascii="Arial" w:hAnsi="Arial" w:cs="Arial"/>
          <w:sz w:val="24"/>
          <w:szCs w:val="24"/>
        </w:rPr>
        <w:t>w</w:t>
      </w:r>
      <w:r w:rsidRPr="00413D31">
        <w:rPr>
          <w:rFonts w:ascii="Arial" w:hAnsi="Arial" w:cs="Arial"/>
          <w:sz w:val="24"/>
          <w:szCs w:val="24"/>
        </w:rPr>
        <w:t>aloryzacja nie dotyczy wynagrodzenia za usługi wykonane i materiały wykorzyst</w:t>
      </w:r>
      <w:r w:rsidR="00C83366">
        <w:rPr>
          <w:rFonts w:ascii="Arial" w:hAnsi="Arial" w:cs="Arial"/>
          <w:sz w:val="24"/>
          <w:szCs w:val="24"/>
        </w:rPr>
        <w:t>ane przed datą złożenia wniosku,</w:t>
      </w:r>
    </w:p>
    <w:p w14:paraId="2DF2CA8D" w14:textId="5FB0E451" w:rsidR="00413D31" w:rsidRPr="00413D31" w:rsidRDefault="00413D31" w:rsidP="00413D31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13D31">
        <w:rPr>
          <w:rFonts w:ascii="Arial" w:hAnsi="Arial" w:cs="Arial"/>
          <w:sz w:val="24"/>
          <w:szCs w:val="24"/>
        </w:rPr>
        <w:t>5)</w:t>
      </w:r>
      <w:r w:rsidR="00451875">
        <w:rPr>
          <w:rFonts w:ascii="Arial" w:hAnsi="Arial" w:cs="Arial"/>
          <w:sz w:val="24"/>
          <w:szCs w:val="24"/>
        </w:rPr>
        <w:t xml:space="preserve"> </w:t>
      </w:r>
      <w:r w:rsidR="000D7374">
        <w:rPr>
          <w:rFonts w:ascii="Arial" w:hAnsi="Arial" w:cs="Arial"/>
          <w:sz w:val="24"/>
          <w:szCs w:val="24"/>
        </w:rPr>
        <w:t>S</w:t>
      </w:r>
      <w:r w:rsidRPr="00413D31">
        <w:rPr>
          <w:rFonts w:ascii="Arial" w:hAnsi="Arial" w:cs="Arial"/>
          <w:sz w:val="24"/>
          <w:szCs w:val="24"/>
        </w:rPr>
        <w:t xml:space="preserve">trona zainteresowana waloryzacją składa drugiej Stronie wniosek o dokonanie waloryzacji wynagrodzenia wraz z uzasadnieniem wskazującym wskaźnik GUS mający zastosowanie do stosowanych przez Wykonawcę materiałów i kosztów, wysokość tego wskaźnika oraz przedmiot i wartość usług i materiałów podlegających waloryzacji (niewykonanych i niewykorzystanych do dnia złożenia wniosku) oraz wpływ zmiany ceny materiałów lub kosztów </w:t>
      </w:r>
      <w:r w:rsidR="00451875">
        <w:rPr>
          <w:rFonts w:ascii="Arial" w:hAnsi="Arial" w:cs="Arial"/>
          <w:sz w:val="24"/>
          <w:szCs w:val="24"/>
        </w:rPr>
        <w:t xml:space="preserve">na koszt wykonania </w:t>
      </w:r>
      <w:r w:rsidR="00C5701B" w:rsidRPr="00810740">
        <w:rPr>
          <w:rFonts w:ascii="Arial" w:hAnsi="Arial" w:cs="Arial"/>
          <w:sz w:val="24"/>
          <w:szCs w:val="24"/>
        </w:rPr>
        <w:t>Umowy</w:t>
      </w:r>
      <w:r w:rsidR="00451875">
        <w:rPr>
          <w:rFonts w:ascii="Arial" w:hAnsi="Arial" w:cs="Arial"/>
          <w:sz w:val="24"/>
          <w:szCs w:val="24"/>
        </w:rPr>
        <w:t xml:space="preserve"> i </w:t>
      </w:r>
      <w:r w:rsidR="00C83366">
        <w:rPr>
          <w:rFonts w:ascii="Arial" w:hAnsi="Arial" w:cs="Arial"/>
          <w:sz w:val="24"/>
          <w:szCs w:val="24"/>
        </w:rPr>
        <w:t>wynagrodzenie Wykonawcy,</w:t>
      </w:r>
    </w:p>
    <w:p w14:paraId="0818FB42" w14:textId="4861B0C8" w:rsidR="00413D31" w:rsidRPr="00413D31" w:rsidRDefault="00413D31" w:rsidP="00413D31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13D31">
        <w:rPr>
          <w:rFonts w:ascii="Arial" w:hAnsi="Arial" w:cs="Arial"/>
          <w:sz w:val="24"/>
          <w:szCs w:val="24"/>
        </w:rPr>
        <w:t>6)</w:t>
      </w:r>
      <w:r w:rsidR="00451875">
        <w:rPr>
          <w:rFonts w:ascii="Arial" w:hAnsi="Arial" w:cs="Arial"/>
          <w:sz w:val="24"/>
          <w:szCs w:val="24"/>
        </w:rPr>
        <w:t xml:space="preserve"> </w:t>
      </w:r>
      <w:r w:rsidR="000D7374">
        <w:rPr>
          <w:rFonts w:ascii="Arial" w:hAnsi="Arial" w:cs="Arial"/>
          <w:sz w:val="24"/>
          <w:szCs w:val="24"/>
        </w:rPr>
        <w:t>w</w:t>
      </w:r>
      <w:r w:rsidRPr="00413D31">
        <w:rPr>
          <w:rFonts w:ascii="Arial" w:hAnsi="Arial" w:cs="Arial"/>
          <w:sz w:val="24"/>
          <w:szCs w:val="24"/>
        </w:rPr>
        <w:t xml:space="preserve"> przypadku wzrostu/spadku wskaźnika cen t</w:t>
      </w:r>
      <w:r w:rsidR="00451875">
        <w:rPr>
          <w:rFonts w:ascii="Arial" w:hAnsi="Arial" w:cs="Arial"/>
          <w:sz w:val="24"/>
          <w:szCs w:val="24"/>
        </w:rPr>
        <w:t>owarów i usług konsumpcyjnych w </w:t>
      </w:r>
      <w:r w:rsidRPr="00413D31">
        <w:rPr>
          <w:rFonts w:ascii="Arial" w:hAnsi="Arial" w:cs="Arial"/>
          <w:sz w:val="24"/>
          <w:szCs w:val="24"/>
        </w:rPr>
        <w:t xml:space="preserve">sposób określony w pkt 2), waloryzacja będzie polegała na wzroście/obniżeniu wynagrodzenia za usługi pozostałe do wykonania i materiały pozostałe do zużycia, po </w:t>
      </w:r>
      <w:r w:rsidR="001505F7">
        <w:rPr>
          <w:rFonts w:ascii="Arial" w:hAnsi="Arial" w:cs="Arial"/>
          <w:sz w:val="24"/>
          <w:szCs w:val="24"/>
        </w:rPr>
        <w:t xml:space="preserve">dniu złożenia wniosku o wartość </w:t>
      </w:r>
      <w:r w:rsidRPr="00413D31">
        <w:rPr>
          <w:rFonts w:ascii="Arial" w:hAnsi="Arial" w:cs="Arial"/>
          <w:sz w:val="24"/>
          <w:szCs w:val="24"/>
        </w:rPr>
        <w:t>wynikową uwzględniającą różnicę między przedmiotowym wskaźnikiem w miesiącu zawarcia Umowy</w:t>
      </w:r>
      <w:r w:rsidR="00C5701B">
        <w:rPr>
          <w:rFonts w:ascii="Arial" w:hAnsi="Arial" w:cs="Arial"/>
          <w:sz w:val="24"/>
          <w:szCs w:val="24"/>
        </w:rPr>
        <w:t>,</w:t>
      </w:r>
      <w:r w:rsidRPr="00413D31">
        <w:rPr>
          <w:rFonts w:ascii="Arial" w:hAnsi="Arial" w:cs="Arial"/>
          <w:sz w:val="24"/>
          <w:szCs w:val="24"/>
        </w:rPr>
        <w:t xml:space="preserve"> a wskaźnikiem ogłoszonym w ostatnim komunikacie Prezesa Głównego Urzędu Statystycznego poprze</w:t>
      </w:r>
      <w:r w:rsidR="001505F7">
        <w:rPr>
          <w:rFonts w:ascii="Arial" w:hAnsi="Arial" w:cs="Arial"/>
          <w:sz w:val="24"/>
          <w:szCs w:val="24"/>
        </w:rPr>
        <w:t>dzającym wniosek o waloryzację</w:t>
      </w:r>
      <w:r w:rsidR="00C83366">
        <w:rPr>
          <w:rFonts w:ascii="Arial" w:hAnsi="Arial" w:cs="Arial"/>
          <w:sz w:val="24"/>
          <w:szCs w:val="24"/>
        </w:rPr>
        <w:t>,</w:t>
      </w:r>
    </w:p>
    <w:p w14:paraId="203774B8" w14:textId="681ACB55" w:rsidR="00A122A9" w:rsidRDefault="00413D31" w:rsidP="00451875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413D31">
        <w:rPr>
          <w:rFonts w:ascii="Arial" w:hAnsi="Arial" w:cs="Arial"/>
          <w:sz w:val="24"/>
          <w:szCs w:val="24"/>
        </w:rPr>
        <w:t>7)</w:t>
      </w:r>
      <w:r w:rsidR="00451875">
        <w:rPr>
          <w:rFonts w:ascii="Arial" w:hAnsi="Arial" w:cs="Arial"/>
          <w:sz w:val="24"/>
          <w:szCs w:val="24"/>
        </w:rPr>
        <w:t xml:space="preserve"> </w:t>
      </w:r>
      <w:r w:rsidR="000D7374">
        <w:rPr>
          <w:rFonts w:ascii="Arial" w:hAnsi="Arial" w:cs="Arial"/>
          <w:sz w:val="24"/>
          <w:szCs w:val="24"/>
        </w:rPr>
        <w:t>m</w:t>
      </w:r>
      <w:r w:rsidRPr="00413D31">
        <w:rPr>
          <w:rFonts w:ascii="Arial" w:hAnsi="Arial" w:cs="Arial"/>
          <w:sz w:val="24"/>
          <w:szCs w:val="24"/>
        </w:rPr>
        <w:t xml:space="preserve">aksymalna wartość zmiany wynagrodzenia w związku z waloryzacją, nie może przekroczyć </w:t>
      </w:r>
      <w:r w:rsidR="00451875">
        <w:rPr>
          <w:rFonts w:ascii="Arial" w:hAnsi="Arial" w:cs="Arial"/>
          <w:sz w:val="24"/>
          <w:szCs w:val="24"/>
        </w:rPr>
        <w:t>10</w:t>
      </w:r>
      <w:r w:rsidRPr="00413D31">
        <w:rPr>
          <w:rFonts w:ascii="Arial" w:hAnsi="Arial" w:cs="Arial"/>
          <w:sz w:val="24"/>
          <w:szCs w:val="24"/>
        </w:rPr>
        <w:t xml:space="preserve"> % </w:t>
      </w:r>
      <w:r w:rsidR="00451875" w:rsidRPr="00451875">
        <w:rPr>
          <w:rFonts w:ascii="Arial" w:hAnsi="Arial" w:cs="Arial"/>
          <w:sz w:val="24"/>
          <w:szCs w:val="24"/>
        </w:rPr>
        <w:t>wartości całkowitego wynagrodzenia</w:t>
      </w:r>
      <w:r w:rsidR="00C83366">
        <w:rPr>
          <w:rFonts w:ascii="Arial" w:hAnsi="Arial" w:cs="Arial"/>
          <w:sz w:val="24"/>
          <w:szCs w:val="24"/>
        </w:rPr>
        <w:t xml:space="preserve"> brutto określonego w § 5 </w:t>
      </w:r>
      <w:r w:rsidR="00C5701B" w:rsidRPr="00810740">
        <w:rPr>
          <w:rFonts w:ascii="Arial" w:hAnsi="Arial" w:cs="Arial"/>
          <w:sz w:val="24"/>
          <w:szCs w:val="24"/>
        </w:rPr>
        <w:t>U</w:t>
      </w:r>
      <w:r w:rsidR="00C83366">
        <w:rPr>
          <w:rFonts w:ascii="Arial" w:hAnsi="Arial" w:cs="Arial"/>
          <w:sz w:val="24"/>
          <w:szCs w:val="24"/>
        </w:rPr>
        <w:t>mowy.</w:t>
      </w:r>
    </w:p>
    <w:p w14:paraId="12064D20" w14:textId="4F031F1F" w:rsidR="00441564" w:rsidRPr="00441564" w:rsidRDefault="001C3980" w:rsidP="001C3980">
      <w:pPr>
        <w:tabs>
          <w:tab w:val="left" w:pos="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441564" w:rsidRPr="00441564">
        <w:rPr>
          <w:rFonts w:ascii="Arial" w:hAnsi="Arial" w:cs="Arial"/>
          <w:sz w:val="24"/>
          <w:szCs w:val="24"/>
        </w:rPr>
        <w:t>Zmiana wynagrodzenia, o której mowa w niniejszym paragrafie nastąpi</w:t>
      </w:r>
      <w:r w:rsidR="00441564">
        <w:rPr>
          <w:rFonts w:ascii="Arial" w:hAnsi="Arial" w:cs="Arial"/>
          <w:sz w:val="24"/>
          <w:szCs w:val="24"/>
        </w:rPr>
        <w:t xml:space="preserve"> z zachowaniem formy pisemnego </w:t>
      </w:r>
      <w:r w:rsidR="00441564" w:rsidRPr="00441564">
        <w:rPr>
          <w:rFonts w:ascii="Arial" w:hAnsi="Arial" w:cs="Arial"/>
          <w:sz w:val="24"/>
          <w:szCs w:val="24"/>
        </w:rPr>
        <w:t>aneksu do Umowy pod rygorem nieważności.</w:t>
      </w:r>
    </w:p>
    <w:p w14:paraId="7BDD00BA" w14:textId="5CD3F5CE" w:rsidR="00441564" w:rsidRPr="00C5701B" w:rsidRDefault="004F3BF4" w:rsidP="00441564">
      <w:pPr>
        <w:tabs>
          <w:tab w:val="left" w:pos="463"/>
        </w:tabs>
        <w:spacing w:after="0" w:line="360" w:lineRule="auto"/>
        <w:contextualSpacing/>
        <w:jc w:val="both"/>
        <w:rPr>
          <w:rFonts w:ascii="Arial" w:hAnsi="Arial" w:cs="Arial"/>
          <w:color w:val="0070C0"/>
          <w:sz w:val="24"/>
          <w:szCs w:val="24"/>
        </w:rPr>
      </w:pPr>
      <w:r w:rsidRPr="00810740">
        <w:rPr>
          <w:rFonts w:ascii="Arial" w:hAnsi="Arial" w:cs="Arial"/>
          <w:sz w:val="24"/>
          <w:szCs w:val="24"/>
        </w:rPr>
        <w:t>3</w:t>
      </w:r>
      <w:r w:rsidR="00441564" w:rsidRPr="00810740">
        <w:rPr>
          <w:rFonts w:ascii="Arial" w:hAnsi="Arial" w:cs="Arial"/>
          <w:sz w:val="24"/>
          <w:szCs w:val="24"/>
        </w:rPr>
        <w:t>. W przypadku dokonania zmiany wynagrodzenia, Wykonawca zobowiązany jest do zmiany wynagrodzenia przysługującego podwykonawcy, z którym zawarł um</w:t>
      </w:r>
      <w:r w:rsidR="000D7374" w:rsidRPr="00810740">
        <w:rPr>
          <w:rFonts w:ascii="Arial" w:hAnsi="Arial" w:cs="Arial"/>
          <w:sz w:val="24"/>
          <w:szCs w:val="24"/>
        </w:rPr>
        <w:t>owę, w </w:t>
      </w:r>
      <w:r w:rsidR="00441564" w:rsidRPr="00810740">
        <w:rPr>
          <w:rFonts w:ascii="Arial" w:hAnsi="Arial" w:cs="Arial"/>
          <w:sz w:val="24"/>
          <w:szCs w:val="24"/>
        </w:rPr>
        <w:t xml:space="preserve">zakresie odpowiadającym zmianom cen materiałów lub kosztów dotyczących </w:t>
      </w:r>
      <w:r w:rsidR="00441564" w:rsidRPr="00810740">
        <w:rPr>
          <w:rFonts w:ascii="Arial" w:hAnsi="Arial" w:cs="Arial"/>
          <w:sz w:val="24"/>
          <w:szCs w:val="24"/>
        </w:rPr>
        <w:lastRenderedPageBreak/>
        <w:t>zobowiązania podwykonawcy, jeżeli przedmiotem tej umowy są usługi i okres jej obowiązywania umowy przekracza 6 miesięcy. Na żądanie Zamawiającego Wykonawca, w terminie 7 dni od żądania, przedstawi dokumenty potwierdzające dokonanie takiej zmiany.</w:t>
      </w:r>
    </w:p>
    <w:p w14:paraId="2263C8A6" w14:textId="7A199DAD" w:rsidR="00441564" w:rsidRPr="00441564" w:rsidRDefault="00441564" w:rsidP="00441564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F02BAA">
        <w:rPr>
          <w:rFonts w:ascii="Arial" w:hAnsi="Arial" w:cs="Arial"/>
          <w:b/>
          <w:bCs/>
          <w:sz w:val="24"/>
          <w:szCs w:val="24"/>
        </w:rPr>
        <w:t>§ 12</w:t>
      </w:r>
    </w:p>
    <w:p w14:paraId="6B88C6A1" w14:textId="77777777" w:rsidR="00F02BAA" w:rsidRPr="008827AD" w:rsidRDefault="00F02BAA" w:rsidP="002C16E8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b/>
          <w:bCs/>
          <w:sz w:val="24"/>
          <w:szCs w:val="24"/>
        </w:rPr>
        <w:t>Kary umowne</w:t>
      </w:r>
    </w:p>
    <w:p w14:paraId="79390852" w14:textId="2E9761E1" w:rsidR="00F02BAA" w:rsidRPr="00F02BAA" w:rsidRDefault="00F02BAA" w:rsidP="00B62EE4">
      <w:pPr>
        <w:pStyle w:val="Akapitzlist"/>
        <w:numPr>
          <w:ilvl w:val="0"/>
          <w:numId w:val="21"/>
        </w:numPr>
        <w:tabs>
          <w:tab w:val="left" w:pos="46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bCs/>
          <w:sz w:val="24"/>
          <w:szCs w:val="24"/>
        </w:rPr>
        <w:t xml:space="preserve">Strony ustanawiają </w:t>
      </w:r>
      <w:r w:rsidRPr="00F02BAA">
        <w:rPr>
          <w:rFonts w:ascii="Arial" w:hAnsi="Arial" w:cs="Arial"/>
          <w:bCs/>
          <w:color w:val="000000"/>
          <w:sz w:val="24"/>
          <w:szCs w:val="24"/>
        </w:rPr>
        <w:t>odpowiedzialność Wykonawcy za</w:t>
      </w:r>
      <w:r w:rsidRPr="00F02BAA">
        <w:rPr>
          <w:rFonts w:ascii="Arial" w:hAnsi="Arial" w:cs="Arial"/>
          <w:bCs/>
          <w:sz w:val="24"/>
          <w:szCs w:val="24"/>
        </w:rPr>
        <w:t xml:space="preserve"> niewykonanie lub nienależyte wykonanie zobowiązań</w:t>
      </w:r>
      <w:r w:rsidRPr="00F02BA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F02BAA">
        <w:rPr>
          <w:rFonts w:ascii="Arial" w:hAnsi="Arial" w:cs="Arial"/>
          <w:bCs/>
          <w:sz w:val="24"/>
          <w:szCs w:val="24"/>
        </w:rPr>
        <w:t xml:space="preserve">wynikających </w:t>
      </w:r>
      <w:r w:rsidRPr="00810740">
        <w:rPr>
          <w:rFonts w:ascii="Arial" w:hAnsi="Arial" w:cs="Arial"/>
          <w:bCs/>
          <w:sz w:val="24"/>
          <w:szCs w:val="24"/>
        </w:rPr>
        <w:t xml:space="preserve">z </w:t>
      </w:r>
      <w:r w:rsidR="00CD36A6" w:rsidRPr="00810740">
        <w:rPr>
          <w:rFonts w:ascii="Arial" w:hAnsi="Arial" w:cs="Arial"/>
          <w:bCs/>
          <w:sz w:val="24"/>
          <w:szCs w:val="24"/>
        </w:rPr>
        <w:t>U</w:t>
      </w:r>
      <w:r w:rsidRPr="00810740">
        <w:rPr>
          <w:rFonts w:ascii="Arial" w:hAnsi="Arial" w:cs="Arial"/>
          <w:bCs/>
          <w:sz w:val="24"/>
          <w:szCs w:val="24"/>
        </w:rPr>
        <w:t>m</w:t>
      </w:r>
      <w:r w:rsidRPr="00F02BAA">
        <w:rPr>
          <w:rFonts w:ascii="Arial" w:hAnsi="Arial" w:cs="Arial"/>
          <w:bCs/>
          <w:sz w:val="24"/>
          <w:szCs w:val="24"/>
        </w:rPr>
        <w:t xml:space="preserve">owy, w formie kar </w:t>
      </w:r>
      <w:r w:rsidRPr="00162A5D">
        <w:rPr>
          <w:rFonts w:ascii="Arial" w:hAnsi="Arial" w:cs="Arial"/>
          <w:bCs/>
          <w:sz w:val="24"/>
          <w:szCs w:val="24"/>
        </w:rPr>
        <w:t xml:space="preserve">umownych, </w:t>
      </w:r>
      <w:r w:rsidRPr="00F02BAA">
        <w:rPr>
          <w:rFonts w:ascii="Arial" w:hAnsi="Arial" w:cs="Arial"/>
          <w:bCs/>
          <w:sz w:val="24"/>
          <w:szCs w:val="24"/>
        </w:rPr>
        <w:t>których obowiązek zapłaty powstaje w następujących</w:t>
      </w:r>
      <w:r>
        <w:rPr>
          <w:rFonts w:ascii="Arial" w:hAnsi="Arial" w:cs="Arial"/>
          <w:bCs/>
          <w:sz w:val="24"/>
          <w:szCs w:val="24"/>
        </w:rPr>
        <w:t xml:space="preserve"> przypadkach i wysokościach:  </w:t>
      </w:r>
    </w:p>
    <w:p w14:paraId="1C01191E" w14:textId="77777777" w:rsidR="00F02BAA" w:rsidRPr="00F02BAA" w:rsidRDefault="00F02BAA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bCs/>
          <w:sz w:val="24"/>
          <w:szCs w:val="24"/>
        </w:rPr>
        <w:t>100,00 zł za każdy przypadek nienależytego wykonania umowy,</w:t>
      </w:r>
    </w:p>
    <w:p w14:paraId="712D59F4" w14:textId="71F19E19" w:rsidR="00F02BAA" w:rsidRDefault="004A5857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F02BAA" w:rsidRPr="00F02BAA">
        <w:rPr>
          <w:rFonts w:ascii="Arial" w:hAnsi="Arial" w:cs="Arial"/>
          <w:sz w:val="24"/>
          <w:szCs w:val="24"/>
        </w:rPr>
        <w:t>0,00 zł za każdy dzień braku posiadania ubezpieczeni</w:t>
      </w:r>
      <w:r w:rsidR="00C72BF3">
        <w:rPr>
          <w:rFonts w:ascii="Arial" w:hAnsi="Arial" w:cs="Arial"/>
          <w:sz w:val="24"/>
          <w:szCs w:val="24"/>
        </w:rPr>
        <w:t>a od odpowiedzialności cywilnej,</w:t>
      </w:r>
    </w:p>
    <w:p w14:paraId="73E0DF79" w14:textId="23E595AB" w:rsidR="00F02BAA" w:rsidRPr="002500BB" w:rsidRDefault="004A5857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4"/>
          <w:szCs w:val="24"/>
        </w:rPr>
        <w:t>10</w:t>
      </w:r>
      <w:r w:rsidR="00DB5AEB" w:rsidRPr="00232396">
        <w:rPr>
          <w:rFonts w:ascii="Arial" w:eastAsia="Calibri" w:hAnsi="Arial" w:cs="Arial"/>
          <w:sz w:val="24"/>
          <w:szCs w:val="24"/>
        </w:rPr>
        <w:t>0</w:t>
      </w:r>
      <w:r w:rsidR="00F02BAA" w:rsidRPr="00232396">
        <w:rPr>
          <w:rFonts w:ascii="Arial" w:eastAsia="Calibri" w:hAnsi="Arial" w:cs="Arial"/>
          <w:sz w:val="24"/>
          <w:szCs w:val="24"/>
        </w:rPr>
        <w:t xml:space="preserve">0,00 zł </w:t>
      </w:r>
      <w:r w:rsidR="00F02BAA" w:rsidRPr="00F02BAA">
        <w:rPr>
          <w:rFonts w:ascii="Arial" w:eastAsia="Calibri" w:hAnsi="Arial" w:cs="Arial"/>
          <w:sz w:val="24"/>
          <w:szCs w:val="24"/>
        </w:rPr>
        <w:t>za każdy przypadek stwierdzenia niestawienia się w danym obiekcie osób, które zgodnie z umową powinny świadczyć usługi,</w:t>
      </w:r>
      <w:r w:rsidR="002500BB">
        <w:rPr>
          <w:rFonts w:ascii="Arial" w:eastAsia="Calibri" w:hAnsi="Arial" w:cs="Arial"/>
          <w:color w:val="0070C0"/>
          <w:sz w:val="24"/>
          <w:szCs w:val="24"/>
        </w:rPr>
        <w:t xml:space="preserve"> </w:t>
      </w:r>
    </w:p>
    <w:p w14:paraId="14EA0C49" w14:textId="2667653C" w:rsidR="00F02BAA" w:rsidRPr="00F02BAA" w:rsidRDefault="004A5857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10</w:t>
      </w:r>
      <w:r w:rsidR="00F02BAA" w:rsidRPr="00F02BAA">
        <w:rPr>
          <w:rFonts w:ascii="Arial" w:eastAsia="Calibri" w:hAnsi="Arial" w:cs="Arial"/>
          <w:sz w:val="24"/>
          <w:szCs w:val="24"/>
        </w:rPr>
        <w:t>0,00 zł za każdy przypadek, w którym usługa będzie wykonywana przez osobę, której Wykonawca nie wskaz</w:t>
      </w:r>
      <w:r w:rsidR="00746782">
        <w:rPr>
          <w:rFonts w:ascii="Arial" w:eastAsia="Calibri" w:hAnsi="Arial" w:cs="Arial"/>
          <w:sz w:val="24"/>
          <w:szCs w:val="24"/>
        </w:rPr>
        <w:t>ał w wykazie, o którym mowa w §</w:t>
      </w:r>
      <w:r w:rsidR="00F02BAA" w:rsidRPr="00F02BAA">
        <w:rPr>
          <w:rFonts w:ascii="Arial" w:eastAsia="Calibri" w:hAnsi="Arial" w:cs="Arial"/>
          <w:sz w:val="24"/>
          <w:szCs w:val="24"/>
        </w:rPr>
        <w:t>10 ust</w:t>
      </w:r>
      <w:r w:rsidR="00746782">
        <w:rPr>
          <w:rFonts w:ascii="Arial" w:eastAsia="Calibri" w:hAnsi="Arial" w:cs="Arial"/>
          <w:sz w:val="24"/>
          <w:szCs w:val="24"/>
        </w:rPr>
        <w:t>.</w:t>
      </w:r>
      <w:r w:rsidR="00F02BAA" w:rsidRPr="00F02BAA">
        <w:rPr>
          <w:rFonts w:ascii="Arial" w:eastAsia="Calibri" w:hAnsi="Arial" w:cs="Arial"/>
          <w:sz w:val="24"/>
          <w:szCs w:val="24"/>
        </w:rPr>
        <w:t xml:space="preserve"> 2 Umowy, której nie zgłosił Zamawiającemu lub która nie uzyskała uprzedniej akceptacji Zamawiającego</w:t>
      </w:r>
      <w:r w:rsidR="002500BB">
        <w:rPr>
          <w:rFonts w:ascii="Arial" w:eastAsia="Calibri" w:hAnsi="Arial" w:cs="Arial"/>
          <w:sz w:val="24"/>
          <w:szCs w:val="24"/>
        </w:rPr>
        <w:t>,</w:t>
      </w:r>
    </w:p>
    <w:p w14:paraId="71E61293" w14:textId="44E54D94" w:rsidR="00F02BAA" w:rsidRPr="00F02BAA" w:rsidRDefault="004A5857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</w:t>
      </w:r>
      <w:r w:rsidR="00DB5AEB" w:rsidRPr="00DB5AEB">
        <w:rPr>
          <w:rFonts w:ascii="Arial" w:eastAsia="Calibri" w:hAnsi="Arial" w:cs="Arial"/>
          <w:sz w:val="24"/>
          <w:szCs w:val="24"/>
        </w:rPr>
        <w:t>00</w:t>
      </w:r>
      <w:r w:rsidR="00F02BAA" w:rsidRPr="00DB5AEB">
        <w:rPr>
          <w:rFonts w:ascii="Arial" w:eastAsia="Calibri" w:hAnsi="Arial" w:cs="Arial"/>
          <w:sz w:val="24"/>
          <w:szCs w:val="24"/>
        </w:rPr>
        <w:t xml:space="preserve">,00 zł </w:t>
      </w:r>
      <w:r w:rsidR="00F02BAA" w:rsidRPr="00F02BAA">
        <w:rPr>
          <w:rFonts w:ascii="Arial" w:eastAsia="Calibri" w:hAnsi="Arial" w:cs="Arial"/>
          <w:color w:val="000000"/>
          <w:sz w:val="24"/>
          <w:szCs w:val="24"/>
        </w:rPr>
        <w:t xml:space="preserve">za każdy </w:t>
      </w:r>
      <w:r w:rsidR="00CB6FC6">
        <w:rPr>
          <w:rFonts w:ascii="Arial" w:eastAsia="Calibri" w:hAnsi="Arial" w:cs="Arial"/>
          <w:color w:val="000000"/>
          <w:sz w:val="24"/>
          <w:szCs w:val="24"/>
        </w:rPr>
        <w:t>dzień</w:t>
      </w:r>
      <w:r w:rsidR="00F02BAA" w:rsidRPr="00F02BAA">
        <w:rPr>
          <w:rFonts w:ascii="Arial" w:eastAsia="Calibri" w:hAnsi="Arial" w:cs="Arial"/>
          <w:color w:val="000000"/>
          <w:sz w:val="24"/>
          <w:szCs w:val="24"/>
        </w:rPr>
        <w:t xml:space="preserve">, w którym osoba niezatrudniona przez Wykonawcę lub podwykonawcę na podstawie umowy o pracę wykonywała czynności </w:t>
      </w:r>
      <w:r w:rsidR="00C72BF3">
        <w:rPr>
          <w:rFonts w:ascii="Arial" w:eastAsia="Calibri" w:hAnsi="Arial" w:cs="Arial"/>
          <w:color w:val="000000"/>
          <w:sz w:val="24"/>
          <w:szCs w:val="24"/>
        </w:rPr>
        <w:t xml:space="preserve">objęte przedmiotem </w:t>
      </w:r>
      <w:r w:rsidR="00162A5D">
        <w:rPr>
          <w:rFonts w:ascii="Arial" w:eastAsia="Calibri" w:hAnsi="Arial" w:cs="Arial"/>
          <w:color w:val="000000"/>
          <w:sz w:val="24"/>
          <w:szCs w:val="24"/>
        </w:rPr>
        <w:t>U</w:t>
      </w:r>
      <w:r w:rsidR="00C72BF3">
        <w:rPr>
          <w:rFonts w:ascii="Arial" w:eastAsia="Calibri" w:hAnsi="Arial" w:cs="Arial"/>
          <w:color w:val="000000"/>
          <w:sz w:val="24"/>
          <w:szCs w:val="24"/>
        </w:rPr>
        <w:t>mowy</w:t>
      </w:r>
      <w:r w:rsidR="00F02BAA" w:rsidRPr="00F02BAA">
        <w:rPr>
          <w:rFonts w:ascii="Arial" w:eastAsia="Calibri" w:hAnsi="Arial" w:cs="Arial"/>
          <w:color w:val="000000"/>
          <w:sz w:val="24"/>
          <w:szCs w:val="24"/>
        </w:rPr>
        <w:t>,</w:t>
      </w:r>
    </w:p>
    <w:p w14:paraId="22638B3D" w14:textId="63DC9AD8" w:rsidR="00F02BAA" w:rsidRPr="00F02BAA" w:rsidRDefault="00F02BAA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eastAsia="Calibri" w:hAnsi="Arial" w:cs="Arial"/>
          <w:sz w:val="24"/>
          <w:szCs w:val="24"/>
        </w:rPr>
        <w:t xml:space="preserve">500,00 złotych za każdy przypadek, gdy </w:t>
      </w:r>
      <w:r w:rsidRPr="00810740">
        <w:rPr>
          <w:rFonts w:ascii="Arial" w:eastAsia="Calibri" w:hAnsi="Arial" w:cs="Arial"/>
          <w:sz w:val="24"/>
          <w:szCs w:val="24"/>
        </w:rPr>
        <w:t>osob</w:t>
      </w:r>
      <w:r w:rsidR="00CD36A6" w:rsidRPr="00810740">
        <w:rPr>
          <w:rFonts w:ascii="Arial" w:eastAsia="Calibri" w:hAnsi="Arial" w:cs="Arial"/>
          <w:sz w:val="24"/>
          <w:szCs w:val="24"/>
        </w:rPr>
        <w:t>a</w:t>
      </w:r>
      <w:r w:rsidRPr="00810740">
        <w:rPr>
          <w:rFonts w:ascii="Arial" w:eastAsia="Calibri" w:hAnsi="Arial" w:cs="Arial"/>
          <w:sz w:val="24"/>
          <w:szCs w:val="24"/>
        </w:rPr>
        <w:t xml:space="preserve"> pełniąc</w:t>
      </w:r>
      <w:r w:rsidR="00CD36A6" w:rsidRPr="00810740">
        <w:rPr>
          <w:rFonts w:ascii="Arial" w:eastAsia="Calibri" w:hAnsi="Arial" w:cs="Arial"/>
          <w:sz w:val="24"/>
          <w:szCs w:val="24"/>
        </w:rPr>
        <w:t>a</w:t>
      </w:r>
      <w:r w:rsidRPr="00810740">
        <w:rPr>
          <w:rFonts w:ascii="Arial" w:eastAsia="Calibri" w:hAnsi="Arial" w:cs="Arial"/>
          <w:sz w:val="24"/>
          <w:szCs w:val="24"/>
        </w:rPr>
        <w:t xml:space="preserve"> czynności </w:t>
      </w:r>
      <w:r w:rsidR="002C16E8" w:rsidRPr="00810740">
        <w:rPr>
          <w:rFonts w:ascii="Arial" w:eastAsia="Calibri" w:hAnsi="Arial" w:cs="Arial"/>
          <w:sz w:val="24"/>
          <w:szCs w:val="24"/>
        </w:rPr>
        <w:br/>
      </w:r>
      <w:r w:rsidR="00C72BF3" w:rsidRPr="00810740">
        <w:rPr>
          <w:rFonts w:ascii="Arial" w:eastAsia="Calibri" w:hAnsi="Arial" w:cs="Arial"/>
          <w:sz w:val="24"/>
          <w:szCs w:val="24"/>
        </w:rPr>
        <w:t>w ramach niniejszej U</w:t>
      </w:r>
      <w:r w:rsidRPr="00810740">
        <w:rPr>
          <w:rFonts w:ascii="Arial" w:eastAsia="Calibri" w:hAnsi="Arial" w:cs="Arial"/>
          <w:sz w:val="24"/>
          <w:szCs w:val="24"/>
        </w:rPr>
        <w:t>mowy bę</w:t>
      </w:r>
      <w:r w:rsidR="00CD36A6" w:rsidRPr="00810740">
        <w:rPr>
          <w:rFonts w:ascii="Arial" w:eastAsia="Calibri" w:hAnsi="Arial" w:cs="Arial"/>
          <w:sz w:val="24"/>
          <w:szCs w:val="24"/>
        </w:rPr>
        <w:t>dzie</w:t>
      </w:r>
      <w:r w:rsidRPr="00810740">
        <w:rPr>
          <w:rFonts w:ascii="Arial" w:eastAsia="Calibri" w:hAnsi="Arial" w:cs="Arial"/>
          <w:sz w:val="24"/>
          <w:szCs w:val="24"/>
        </w:rPr>
        <w:t xml:space="preserve"> znajdował</w:t>
      </w:r>
      <w:r w:rsidR="00CD36A6" w:rsidRPr="00810740">
        <w:rPr>
          <w:rFonts w:ascii="Arial" w:eastAsia="Calibri" w:hAnsi="Arial" w:cs="Arial"/>
          <w:sz w:val="24"/>
          <w:szCs w:val="24"/>
        </w:rPr>
        <w:t>a</w:t>
      </w:r>
      <w:r w:rsidRPr="00810740">
        <w:rPr>
          <w:rFonts w:ascii="Arial" w:eastAsia="Calibri" w:hAnsi="Arial" w:cs="Arial"/>
          <w:sz w:val="24"/>
          <w:szCs w:val="24"/>
        </w:rPr>
        <w:t xml:space="preserve"> się pod </w:t>
      </w:r>
      <w:r w:rsidRPr="00F02BAA">
        <w:rPr>
          <w:rFonts w:ascii="Arial" w:eastAsia="Calibri" w:hAnsi="Arial" w:cs="Arial"/>
          <w:sz w:val="24"/>
          <w:szCs w:val="24"/>
        </w:rPr>
        <w:t xml:space="preserve">wpływem alkoholu </w:t>
      </w:r>
      <w:r w:rsidR="00C72BF3">
        <w:rPr>
          <w:rFonts w:ascii="Arial" w:eastAsia="Calibri" w:hAnsi="Arial" w:cs="Arial"/>
          <w:sz w:val="24"/>
          <w:szCs w:val="24"/>
        </w:rPr>
        <w:t>lub innych środków odurzających lub o podobnym działaniu;</w:t>
      </w:r>
    </w:p>
    <w:p w14:paraId="5FE1641F" w14:textId="03E6D602" w:rsidR="00F02BAA" w:rsidRPr="00F02BAA" w:rsidRDefault="004A5857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="00F02BAA" w:rsidRPr="00F02BAA">
        <w:rPr>
          <w:rFonts w:ascii="Arial" w:eastAsia="Calibri" w:hAnsi="Arial" w:cs="Arial"/>
          <w:sz w:val="24"/>
          <w:szCs w:val="24"/>
        </w:rPr>
        <w:t>00,00 złotych za każdy przypadek samowolnego opuszczenia posterunku lub obiektu w trakcie wykonywania usługi przez osobę pełniącą czynności w ramach niniejszej umowy</w:t>
      </w:r>
      <w:r w:rsidR="002500BB">
        <w:rPr>
          <w:rFonts w:ascii="Arial" w:eastAsia="Calibri" w:hAnsi="Arial" w:cs="Arial"/>
          <w:sz w:val="24"/>
          <w:szCs w:val="24"/>
        </w:rPr>
        <w:t>,</w:t>
      </w:r>
    </w:p>
    <w:p w14:paraId="64CAE59B" w14:textId="5E31FBDF" w:rsidR="00F02BAA" w:rsidRPr="00810740" w:rsidRDefault="007B3A3D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F02BAA" w:rsidRPr="00F02BAA">
        <w:rPr>
          <w:rFonts w:ascii="Arial" w:hAnsi="Arial" w:cs="Arial"/>
          <w:bCs/>
          <w:sz w:val="24"/>
          <w:szCs w:val="24"/>
        </w:rPr>
        <w:t>% wartości  brutto</w:t>
      </w:r>
      <w:r w:rsidR="00C72BF3">
        <w:rPr>
          <w:rFonts w:ascii="Arial" w:hAnsi="Arial" w:cs="Arial"/>
          <w:bCs/>
          <w:sz w:val="24"/>
          <w:szCs w:val="24"/>
        </w:rPr>
        <w:t xml:space="preserve"> umowy</w:t>
      </w:r>
      <w:r w:rsidR="00F02BAA" w:rsidRPr="00F02BAA">
        <w:rPr>
          <w:rFonts w:ascii="Arial" w:hAnsi="Arial" w:cs="Arial"/>
          <w:bCs/>
          <w:sz w:val="24"/>
          <w:szCs w:val="24"/>
        </w:rPr>
        <w:t>,</w:t>
      </w:r>
      <w:r w:rsidR="00633EF5">
        <w:rPr>
          <w:rFonts w:ascii="Arial" w:hAnsi="Arial" w:cs="Arial"/>
          <w:bCs/>
          <w:sz w:val="24"/>
          <w:szCs w:val="24"/>
        </w:rPr>
        <w:t xml:space="preserve"> o której</w:t>
      </w:r>
      <w:r w:rsidR="00F02BAA" w:rsidRPr="00F02BAA">
        <w:rPr>
          <w:rFonts w:ascii="Arial" w:hAnsi="Arial" w:cs="Arial"/>
          <w:bCs/>
          <w:sz w:val="24"/>
          <w:szCs w:val="24"/>
        </w:rPr>
        <w:t xml:space="preserve"> mowa w §5 ust. 1 zdanie ostatnie w przy</w:t>
      </w:r>
      <w:r w:rsidR="00162A5D">
        <w:rPr>
          <w:rFonts w:ascii="Arial" w:hAnsi="Arial" w:cs="Arial"/>
          <w:bCs/>
          <w:sz w:val="24"/>
          <w:szCs w:val="24"/>
        </w:rPr>
        <w:t>padku odstąpienia od U</w:t>
      </w:r>
      <w:r w:rsidR="00F02BAA" w:rsidRPr="00F02BAA">
        <w:rPr>
          <w:rFonts w:ascii="Arial" w:hAnsi="Arial" w:cs="Arial"/>
          <w:bCs/>
          <w:sz w:val="24"/>
          <w:szCs w:val="24"/>
        </w:rPr>
        <w:t>mowy przez Wykonawcę z przyczyn niedotyczących Zamawiającego lub przez Zamawiającego</w:t>
      </w:r>
      <w:r w:rsidR="00F02BAA" w:rsidRPr="00F02BAA">
        <w:rPr>
          <w:rFonts w:ascii="Arial" w:hAnsi="Arial" w:cs="Arial"/>
          <w:bCs/>
          <w:color w:val="000000"/>
          <w:sz w:val="24"/>
          <w:szCs w:val="24"/>
        </w:rPr>
        <w:t xml:space="preserve"> z przyczyn dotyczących Wykonawcy, </w:t>
      </w:r>
      <w:r w:rsidR="00633EF5">
        <w:rPr>
          <w:rFonts w:ascii="Arial" w:hAnsi="Arial" w:cs="Arial"/>
          <w:bCs/>
          <w:color w:val="000000"/>
          <w:sz w:val="24"/>
          <w:szCs w:val="24"/>
        </w:rPr>
        <w:t xml:space="preserve">(faktyczne zaprzestanie świadczenia usługi </w:t>
      </w:r>
      <w:r w:rsidR="00633EF5">
        <w:rPr>
          <w:rFonts w:ascii="Arial" w:hAnsi="Arial" w:cs="Arial"/>
          <w:bCs/>
          <w:color w:val="000000"/>
          <w:sz w:val="24"/>
          <w:szCs w:val="24"/>
        </w:rPr>
        <w:br/>
        <w:t>w jednej lub większej ilości jednostek traktowane będzie tak jak odstąpienie od umowy</w:t>
      </w:r>
      <w:r w:rsidR="00CD36A6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CD36A6" w:rsidRPr="00810740">
        <w:rPr>
          <w:rFonts w:ascii="Arial" w:hAnsi="Arial" w:cs="Arial"/>
          <w:bCs/>
          <w:sz w:val="24"/>
          <w:szCs w:val="24"/>
        </w:rPr>
        <w:t>przez Wykonawcę z przyczyn niedotyczących Zamawiającego</w:t>
      </w:r>
      <w:r w:rsidR="00633EF5" w:rsidRPr="00810740">
        <w:rPr>
          <w:rFonts w:ascii="Arial" w:hAnsi="Arial" w:cs="Arial"/>
          <w:bCs/>
          <w:sz w:val="24"/>
          <w:szCs w:val="24"/>
        </w:rPr>
        <w:t>)</w:t>
      </w:r>
      <w:r w:rsidR="002500BB" w:rsidRPr="00810740">
        <w:rPr>
          <w:rFonts w:ascii="Arial" w:hAnsi="Arial" w:cs="Arial"/>
          <w:bCs/>
          <w:sz w:val="24"/>
          <w:szCs w:val="24"/>
        </w:rPr>
        <w:t>,</w:t>
      </w:r>
    </w:p>
    <w:p w14:paraId="56D75E2C" w14:textId="53F08DEE" w:rsidR="00F02BAA" w:rsidRPr="00F02BAA" w:rsidRDefault="007B3A3D" w:rsidP="002C16E8">
      <w:pPr>
        <w:pStyle w:val="Akapitzlist"/>
        <w:numPr>
          <w:ilvl w:val="1"/>
          <w:numId w:val="21"/>
        </w:numPr>
        <w:tabs>
          <w:tab w:val="left" w:pos="463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7</w:t>
      </w:r>
      <w:r w:rsidR="00F02BAA" w:rsidRPr="00F02BAA">
        <w:rPr>
          <w:rFonts w:ascii="Arial" w:hAnsi="Arial" w:cs="Arial"/>
          <w:bCs/>
          <w:sz w:val="24"/>
          <w:szCs w:val="24"/>
        </w:rPr>
        <w:t>% wartości brutto</w:t>
      </w:r>
      <w:r w:rsidR="00C72BF3">
        <w:rPr>
          <w:rFonts w:ascii="Arial" w:hAnsi="Arial" w:cs="Arial"/>
          <w:bCs/>
          <w:sz w:val="24"/>
          <w:szCs w:val="24"/>
        </w:rPr>
        <w:t xml:space="preserve"> umowy</w:t>
      </w:r>
      <w:r w:rsidR="00633EF5">
        <w:rPr>
          <w:rFonts w:ascii="Arial" w:hAnsi="Arial" w:cs="Arial"/>
          <w:bCs/>
          <w:sz w:val="24"/>
          <w:szCs w:val="24"/>
        </w:rPr>
        <w:t>, o której</w:t>
      </w:r>
      <w:r w:rsidR="00F02BAA" w:rsidRPr="00F02BAA">
        <w:rPr>
          <w:rFonts w:ascii="Arial" w:hAnsi="Arial" w:cs="Arial"/>
          <w:bCs/>
          <w:sz w:val="24"/>
          <w:szCs w:val="24"/>
        </w:rPr>
        <w:t xml:space="preserve"> mowa w § 5 ust. 1 </w:t>
      </w:r>
      <w:r w:rsidR="00F02BAA" w:rsidRPr="0034480E">
        <w:rPr>
          <w:rFonts w:ascii="Arial" w:hAnsi="Arial" w:cs="Arial"/>
          <w:bCs/>
          <w:sz w:val="24"/>
          <w:szCs w:val="24"/>
        </w:rPr>
        <w:t xml:space="preserve">zdanie ostatnie </w:t>
      </w:r>
      <w:r w:rsidR="00F02BAA" w:rsidRPr="00F02BAA">
        <w:rPr>
          <w:rFonts w:ascii="Arial" w:hAnsi="Arial" w:cs="Arial"/>
          <w:bCs/>
          <w:sz w:val="24"/>
          <w:szCs w:val="24"/>
        </w:rPr>
        <w:t xml:space="preserve">w przypadku rozwiązania </w:t>
      </w:r>
      <w:r w:rsidR="00162A5D">
        <w:rPr>
          <w:rFonts w:ascii="Arial" w:hAnsi="Arial" w:cs="Arial"/>
          <w:bCs/>
          <w:sz w:val="24"/>
          <w:szCs w:val="24"/>
        </w:rPr>
        <w:t>U</w:t>
      </w:r>
      <w:r w:rsidR="00F02BAA" w:rsidRPr="00F02BAA">
        <w:rPr>
          <w:rFonts w:ascii="Arial" w:hAnsi="Arial" w:cs="Arial"/>
          <w:bCs/>
          <w:sz w:val="24"/>
          <w:szCs w:val="24"/>
        </w:rPr>
        <w:t xml:space="preserve">mowy </w:t>
      </w:r>
      <w:r w:rsidR="00633EF5">
        <w:rPr>
          <w:rFonts w:ascii="Arial" w:hAnsi="Arial" w:cs="Arial"/>
          <w:bCs/>
          <w:sz w:val="24"/>
          <w:szCs w:val="24"/>
        </w:rPr>
        <w:t xml:space="preserve">przez Zamawiającego </w:t>
      </w:r>
      <w:r w:rsidR="00F02BAA" w:rsidRPr="00F02BAA">
        <w:rPr>
          <w:rFonts w:ascii="Arial" w:hAnsi="Arial" w:cs="Arial"/>
          <w:bCs/>
          <w:sz w:val="24"/>
          <w:szCs w:val="24"/>
        </w:rPr>
        <w:t>w trybie przewidzianym w §4 ust. 2 (ze skutkiem natychmiastowym).</w:t>
      </w:r>
    </w:p>
    <w:p w14:paraId="3B908D72" w14:textId="77777777" w:rsidR="00B62EE4" w:rsidRPr="00B62EE4" w:rsidRDefault="00F02BAA" w:rsidP="00B62EE4">
      <w:pPr>
        <w:pStyle w:val="Akapitzlist"/>
        <w:numPr>
          <w:ilvl w:val="0"/>
          <w:numId w:val="21"/>
        </w:numPr>
        <w:tabs>
          <w:tab w:val="left" w:pos="46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bCs/>
          <w:sz w:val="24"/>
          <w:szCs w:val="24"/>
        </w:rPr>
        <w:t>Zamawiający ma prawo dochodzenia odszkodowania przewyższającego zastrzeżone kary umowne w przypadku, gdy nie pokryją one wysokości poniesionych szkód.</w:t>
      </w:r>
    </w:p>
    <w:p w14:paraId="2CE6F340" w14:textId="31EE9A8F" w:rsidR="00B62EE4" w:rsidRPr="00B62EE4" w:rsidRDefault="00F02BAA" w:rsidP="00B62EE4">
      <w:pPr>
        <w:pStyle w:val="Akapitzlist"/>
        <w:numPr>
          <w:ilvl w:val="0"/>
          <w:numId w:val="21"/>
        </w:numPr>
        <w:tabs>
          <w:tab w:val="left" w:pos="46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2EE4">
        <w:rPr>
          <w:rFonts w:ascii="Arial" w:hAnsi="Arial" w:cs="Arial"/>
          <w:bCs/>
          <w:color w:val="000000"/>
          <w:sz w:val="24"/>
          <w:szCs w:val="24"/>
        </w:rPr>
        <w:t xml:space="preserve">Zamawiający zapłaci Wykonawcy karę umowną za odstąpienie od </w:t>
      </w:r>
      <w:r w:rsidR="00CD36A6" w:rsidRPr="00810740">
        <w:rPr>
          <w:rFonts w:ascii="Arial" w:hAnsi="Arial" w:cs="Arial"/>
          <w:bCs/>
          <w:sz w:val="24"/>
          <w:szCs w:val="24"/>
        </w:rPr>
        <w:t>U</w:t>
      </w:r>
      <w:r w:rsidRPr="00810740">
        <w:rPr>
          <w:rFonts w:ascii="Arial" w:hAnsi="Arial" w:cs="Arial"/>
          <w:bCs/>
          <w:sz w:val="24"/>
          <w:szCs w:val="24"/>
        </w:rPr>
        <w:t xml:space="preserve">mowy </w:t>
      </w:r>
      <w:r w:rsidRPr="00810740">
        <w:rPr>
          <w:rFonts w:ascii="Arial" w:hAnsi="Arial" w:cs="Arial"/>
          <w:sz w:val="24"/>
          <w:szCs w:val="24"/>
        </w:rPr>
        <w:br/>
      </w:r>
      <w:r w:rsidR="004A5857" w:rsidRPr="00810740">
        <w:rPr>
          <w:rFonts w:ascii="Arial" w:hAnsi="Arial" w:cs="Arial"/>
          <w:bCs/>
          <w:sz w:val="24"/>
          <w:szCs w:val="24"/>
        </w:rPr>
        <w:t>z własnej winy w wys</w:t>
      </w:r>
      <w:r w:rsidR="007B3A3D" w:rsidRPr="00810740">
        <w:rPr>
          <w:rFonts w:ascii="Arial" w:hAnsi="Arial" w:cs="Arial"/>
          <w:bCs/>
          <w:sz w:val="24"/>
          <w:szCs w:val="24"/>
        </w:rPr>
        <w:t>okości 7</w:t>
      </w:r>
      <w:r w:rsidRPr="00810740">
        <w:rPr>
          <w:rFonts w:ascii="Arial" w:hAnsi="Arial" w:cs="Arial"/>
          <w:bCs/>
          <w:sz w:val="24"/>
          <w:szCs w:val="24"/>
        </w:rPr>
        <w:t>% wartości brutto</w:t>
      </w:r>
      <w:r w:rsidR="00C72BF3" w:rsidRPr="00810740">
        <w:rPr>
          <w:rFonts w:ascii="Arial" w:hAnsi="Arial" w:cs="Arial"/>
          <w:bCs/>
          <w:sz w:val="24"/>
          <w:szCs w:val="24"/>
        </w:rPr>
        <w:t xml:space="preserve"> </w:t>
      </w:r>
      <w:r w:rsidR="00CD36A6" w:rsidRPr="00810740">
        <w:rPr>
          <w:rFonts w:ascii="Arial" w:hAnsi="Arial" w:cs="Arial"/>
          <w:bCs/>
          <w:sz w:val="24"/>
          <w:szCs w:val="24"/>
        </w:rPr>
        <w:t>U</w:t>
      </w:r>
      <w:r w:rsidR="00C72BF3" w:rsidRPr="00810740">
        <w:rPr>
          <w:rFonts w:ascii="Arial" w:hAnsi="Arial" w:cs="Arial"/>
          <w:bCs/>
          <w:sz w:val="24"/>
          <w:szCs w:val="24"/>
        </w:rPr>
        <w:t>mowy</w:t>
      </w:r>
      <w:r w:rsidRPr="00810740">
        <w:rPr>
          <w:rFonts w:ascii="Arial" w:hAnsi="Arial" w:cs="Arial"/>
          <w:bCs/>
          <w:sz w:val="24"/>
          <w:szCs w:val="24"/>
        </w:rPr>
        <w:t>, o któr</w:t>
      </w:r>
      <w:r w:rsidR="002500BB" w:rsidRPr="00810740">
        <w:rPr>
          <w:rFonts w:ascii="Arial" w:hAnsi="Arial" w:cs="Arial"/>
          <w:bCs/>
          <w:sz w:val="24"/>
          <w:szCs w:val="24"/>
        </w:rPr>
        <w:t>ej</w:t>
      </w:r>
      <w:r w:rsidRPr="00810740">
        <w:rPr>
          <w:rFonts w:ascii="Arial" w:hAnsi="Arial" w:cs="Arial"/>
          <w:bCs/>
          <w:sz w:val="24"/>
          <w:szCs w:val="24"/>
        </w:rPr>
        <w:t xml:space="preserve"> </w:t>
      </w:r>
      <w:r w:rsidRPr="00B62EE4">
        <w:rPr>
          <w:rFonts w:ascii="Arial" w:hAnsi="Arial" w:cs="Arial"/>
          <w:bCs/>
          <w:sz w:val="24"/>
          <w:szCs w:val="24"/>
        </w:rPr>
        <w:t xml:space="preserve">mowa </w:t>
      </w:r>
      <w:r w:rsidR="00162A5D" w:rsidRPr="00B62EE4">
        <w:rPr>
          <w:rFonts w:ascii="Arial" w:hAnsi="Arial" w:cs="Arial"/>
          <w:bCs/>
          <w:sz w:val="24"/>
          <w:szCs w:val="24"/>
        </w:rPr>
        <w:br/>
      </w:r>
      <w:r w:rsidR="0034480E" w:rsidRPr="00B62EE4">
        <w:rPr>
          <w:rFonts w:ascii="Arial" w:hAnsi="Arial" w:cs="Arial"/>
          <w:bCs/>
          <w:sz w:val="24"/>
          <w:szCs w:val="24"/>
        </w:rPr>
        <w:t>w §</w:t>
      </w:r>
      <w:r w:rsidRPr="00B62EE4">
        <w:rPr>
          <w:rFonts w:ascii="Arial" w:hAnsi="Arial" w:cs="Arial"/>
          <w:bCs/>
          <w:sz w:val="24"/>
          <w:szCs w:val="24"/>
        </w:rPr>
        <w:t>5 ust. 1 zdanie ostatnie.</w:t>
      </w:r>
    </w:p>
    <w:p w14:paraId="0949F35D" w14:textId="77777777" w:rsidR="00B62EE4" w:rsidRPr="00B62EE4" w:rsidRDefault="00F02BAA" w:rsidP="00B62EE4">
      <w:pPr>
        <w:pStyle w:val="Akapitzlist"/>
        <w:numPr>
          <w:ilvl w:val="0"/>
          <w:numId w:val="21"/>
        </w:numPr>
        <w:tabs>
          <w:tab w:val="left" w:pos="46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2EE4">
        <w:rPr>
          <w:rFonts w:ascii="Arial" w:hAnsi="Arial" w:cs="Arial"/>
          <w:bCs/>
          <w:sz w:val="24"/>
          <w:szCs w:val="24"/>
        </w:rPr>
        <w:t xml:space="preserve">Wykonawca zostanie obciążony karą na podstawie noty obciążeniowej </w:t>
      </w:r>
      <w:r w:rsidRPr="00B62EE4">
        <w:rPr>
          <w:rFonts w:ascii="Arial" w:hAnsi="Arial" w:cs="Arial"/>
          <w:sz w:val="24"/>
          <w:szCs w:val="24"/>
        </w:rPr>
        <w:br/>
      </w:r>
      <w:r w:rsidRPr="00B62EE4">
        <w:rPr>
          <w:rFonts w:ascii="Arial" w:hAnsi="Arial" w:cs="Arial"/>
          <w:bCs/>
          <w:sz w:val="24"/>
          <w:szCs w:val="24"/>
        </w:rPr>
        <w:t xml:space="preserve">z terminem zapłaty 7 dni. Jeżeli zapłata nie nastąpi w terminie, Zamawiający może potrącić należność z tytułu kary z jakiejkolwiek należności przysługującej Wykonawcy wobec Zamawiającego, na co Wykonawca wyraża zgodę.  </w:t>
      </w:r>
    </w:p>
    <w:p w14:paraId="44A72924" w14:textId="36204EAE" w:rsidR="00B62EE4" w:rsidRDefault="002A609B" w:rsidP="00B62EE4">
      <w:pPr>
        <w:pStyle w:val="Akapitzlist"/>
        <w:numPr>
          <w:ilvl w:val="0"/>
          <w:numId w:val="21"/>
        </w:numPr>
        <w:tabs>
          <w:tab w:val="left" w:pos="46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2EE4">
        <w:rPr>
          <w:rFonts w:ascii="Arial" w:hAnsi="Arial" w:cs="Arial"/>
          <w:sz w:val="24"/>
          <w:szCs w:val="24"/>
        </w:rPr>
        <w:t xml:space="preserve">W przypadku nienależytego wykonywania lub niewykonywania przez Wykonawcę obowiązków wynikających z </w:t>
      </w:r>
      <w:r w:rsidR="00CD36A6" w:rsidRPr="00810740">
        <w:rPr>
          <w:rFonts w:ascii="Arial" w:hAnsi="Arial" w:cs="Arial"/>
          <w:sz w:val="24"/>
          <w:szCs w:val="24"/>
        </w:rPr>
        <w:t>U</w:t>
      </w:r>
      <w:r w:rsidRPr="00B62EE4">
        <w:rPr>
          <w:rFonts w:ascii="Arial" w:hAnsi="Arial" w:cs="Arial"/>
          <w:sz w:val="24"/>
          <w:szCs w:val="24"/>
        </w:rPr>
        <w:t>mowy</w:t>
      </w:r>
      <w:r w:rsidR="00252B96">
        <w:rPr>
          <w:rFonts w:ascii="Arial" w:hAnsi="Arial" w:cs="Arial"/>
          <w:sz w:val="24"/>
          <w:szCs w:val="24"/>
        </w:rPr>
        <w:t>,</w:t>
      </w:r>
      <w:r w:rsidRPr="00B62EE4">
        <w:rPr>
          <w:rFonts w:ascii="Arial" w:hAnsi="Arial" w:cs="Arial"/>
          <w:sz w:val="24"/>
          <w:szCs w:val="24"/>
        </w:rPr>
        <w:t xml:space="preserve"> Zamawiający niezależnie od naliczenia określonych wyżej kar umownych uprawniony jest do powierzenia prac wynikających z umowy podmiotowi trzeciemu na koszt i ryzyko Wykonawcy, bez konieczności uzyskania zgody sądu na wykonanie zastępcze. W takim przypadku Zamawiający obciąży Wykonawcę kosztami pon</w:t>
      </w:r>
      <w:r w:rsidR="00B62EE4">
        <w:rPr>
          <w:rFonts w:ascii="Arial" w:hAnsi="Arial" w:cs="Arial"/>
          <w:sz w:val="24"/>
          <w:szCs w:val="24"/>
        </w:rPr>
        <w:t>iesionymi przez Zamawiającego w </w:t>
      </w:r>
      <w:r w:rsidRPr="00B62EE4">
        <w:rPr>
          <w:rFonts w:ascii="Arial" w:hAnsi="Arial" w:cs="Arial"/>
          <w:sz w:val="24"/>
          <w:szCs w:val="24"/>
        </w:rPr>
        <w:t>zakresie przekraczającym koszty jakie poniósłby on na rzecz Wykonawcy z tego tytułu.</w:t>
      </w:r>
    </w:p>
    <w:p w14:paraId="304FC9AF" w14:textId="1B490B3E" w:rsidR="006220FD" w:rsidRPr="006F7DF0" w:rsidRDefault="006220FD" w:rsidP="00B62EE4">
      <w:pPr>
        <w:pStyle w:val="Akapitzlist"/>
        <w:numPr>
          <w:ilvl w:val="0"/>
          <w:numId w:val="21"/>
        </w:numPr>
        <w:tabs>
          <w:tab w:val="left" w:pos="46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2EE4">
        <w:rPr>
          <w:rFonts w:ascii="Arial" w:hAnsi="Arial" w:cs="Arial"/>
          <w:sz w:val="24"/>
          <w:szCs w:val="24"/>
        </w:rPr>
        <w:t xml:space="preserve">Łączna wysokość kar umownych nie może przekroczyć </w:t>
      </w:r>
      <w:r w:rsidR="004A5857">
        <w:rPr>
          <w:rFonts w:ascii="Arial" w:hAnsi="Arial" w:cs="Arial"/>
          <w:sz w:val="24"/>
          <w:szCs w:val="24"/>
        </w:rPr>
        <w:t>15</w:t>
      </w:r>
      <w:r w:rsidRPr="00B62EE4">
        <w:rPr>
          <w:rFonts w:ascii="Arial" w:hAnsi="Arial" w:cs="Arial"/>
          <w:sz w:val="24"/>
          <w:szCs w:val="24"/>
        </w:rPr>
        <w:t xml:space="preserve"> % wartości </w:t>
      </w:r>
      <w:r w:rsidR="002A609B" w:rsidRPr="00B62EE4">
        <w:rPr>
          <w:rFonts w:ascii="Arial" w:hAnsi="Arial" w:cs="Arial"/>
          <w:sz w:val="24"/>
          <w:szCs w:val="24"/>
        </w:rPr>
        <w:t xml:space="preserve">    </w:t>
      </w:r>
      <w:r w:rsidRPr="00B62EE4">
        <w:rPr>
          <w:rFonts w:ascii="Arial" w:hAnsi="Arial" w:cs="Arial"/>
          <w:sz w:val="24"/>
          <w:szCs w:val="24"/>
        </w:rPr>
        <w:t>wynagrodzenia brutto</w:t>
      </w:r>
      <w:r w:rsidR="00252B96">
        <w:rPr>
          <w:rFonts w:ascii="Arial" w:hAnsi="Arial" w:cs="Arial"/>
          <w:sz w:val="24"/>
          <w:szCs w:val="24"/>
        </w:rPr>
        <w:t>,</w:t>
      </w:r>
      <w:r w:rsidRPr="00B62EE4">
        <w:rPr>
          <w:rFonts w:ascii="Arial" w:hAnsi="Arial" w:cs="Arial"/>
          <w:sz w:val="24"/>
          <w:szCs w:val="24"/>
        </w:rPr>
        <w:t xml:space="preserve"> o którym mowa w  </w:t>
      </w:r>
      <w:r w:rsidRPr="00B62EE4">
        <w:rPr>
          <w:rFonts w:ascii="Arial" w:hAnsi="Arial" w:cs="Arial"/>
          <w:bCs/>
          <w:sz w:val="24"/>
          <w:szCs w:val="24"/>
        </w:rPr>
        <w:t>§ 5 ust. 1</w:t>
      </w:r>
      <w:r w:rsidR="002A609B" w:rsidRPr="00B62EE4">
        <w:rPr>
          <w:rFonts w:ascii="Arial" w:hAnsi="Arial" w:cs="Arial"/>
          <w:bCs/>
          <w:sz w:val="24"/>
          <w:szCs w:val="24"/>
        </w:rPr>
        <w:t>.</w:t>
      </w:r>
      <w:r w:rsidR="00CD36A6">
        <w:rPr>
          <w:rFonts w:ascii="Arial" w:hAnsi="Arial" w:cs="Arial"/>
          <w:bCs/>
          <w:color w:val="0070C0"/>
          <w:sz w:val="24"/>
          <w:szCs w:val="24"/>
        </w:rPr>
        <w:t xml:space="preserve"> </w:t>
      </w:r>
    </w:p>
    <w:p w14:paraId="6181005A" w14:textId="77777777" w:rsidR="006F7DF0" w:rsidRPr="00F02BAA" w:rsidRDefault="006F7DF0" w:rsidP="006F7DF0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13</w:t>
      </w:r>
    </w:p>
    <w:p w14:paraId="2CF772B5" w14:textId="06070EA2" w:rsidR="006F7DF0" w:rsidRPr="00F02BAA" w:rsidRDefault="006F7DF0" w:rsidP="006F7DF0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Podwykonawcy</w:t>
      </w:r>
    </w:p>
    <w:p w14:paraId="12B9DB6D" w14:textId="77777777" w:rsidR="006F7DF0" w:rsidRPr="006F7DF0" w:rsidRDefault="006F7DF0" w:rsidP="006F7DF0">
      <w:pPr>
        <w:widowControl w:val="0"/>
        <w:numPr>
          <w:ilvl w:val="0"/>
          <w:numId w:val="23"/>
        </w:numPr>
        <w:suppressAutoHyphens/>
        <w:spacing w:before="20" w:after="40" w:line="360" w:lineRule="auto"/>
        <w:ind w:left="284" w:hanging="284"/>
        <w:contextualSpacing/>
        <w:jc w:val="both"/>
        <w:outlineLvl w:val="3"/>
        <w:rPr>
          <w:rFonts w:ascii="Arial" w:eastAsia="SimSun" w:hAnsi="Arial" w:cs="Arial"/>
          <w:sz w:val="24"/>
          <w:szCs w:val="24"/>
          <w:lang w:eastAsia="zh-CN"/>
        </w:rPr>
      </w:pPr>
      <w:bookmarkStart w:id="1" w:name="_Hlk182470997"/>
      <w:r w:rsidRPr="006F7DF0">
        <w:rPr>
          <w:rFonts w:ascii="Arial" w:eastAsia="SimSun" w:hAnsi="Arial" w:cs="Arial"/>
          <w:sz w:val="24"/>
          <w:szCs w:val="24"/>
          <w:lang w:eastAsia="zh-CN"/>
        </w:rPr>
        <w:t>Wykonawca może powierzyć wykonanie części zamówienia podwykonawcy (podwykonawcom) w zakresie wykonywania czynności grupy interwencyjnej.</w:t>
      </w:r>
    </w:p>
    <w:p w14:paraId="7F238E67" w14:textId="77777777" w:rsidR="006F7DF0" w:rsidRPr="006F7DF0" w:rsidRDefault="006F7DF0" w:rsidP="006F7DF0">
      <w:pPr>
        <w:widowControl w:val="0"/>
        <w:numPr>
          <w:ilvl w:val="0"/>
          <w:numId w:val="23"/>
        </w:numPr>
        <w:suppressAutoHyphens/>
        <w:spacing w:before="20" w:after="40" w:line="360" w:lineRule="auto"/>
        <w:ind w:left="284" w:hanging="284"/>
        <w:contextualSpacing/>
        <w:jc w:val="both"/>
        <w:outlineLvl w:val="3"/>
        <w:rPr>
          <w:rFonts w:ascii="Arial" w:eastAsia="SimSun" w:hAnsi="Arial" w:cs="Arial"/>
          <w:sz w:val="24"/>
          <w:szCs w:val="24"/>
          <w:lang w:eastAsia="zh-CN"/>
        </w:rPr>
      </w:pPr>
      <w:r w:rsidRPr="006F7DF0">
        <w:rPr>
          <w:rFonts w:ascii="Arial" w:eastAsia="SimSun" w:hAnsi="Arial" w:cs="Arial"/>
          <w:sz w:val="24"/>
          <w:szCs w:val="24"/>
          <w:lang w:eastAsia="zh-CN"/>
        </w:rPr>
        <w:t>Powierzenie wykonania części zamówienia podwykonawcom nie zwalnia Wykonawcy z odpowiedzialności za należyte wykonanie zamówienia.</w:t>
      </w:r>
    </w:p>
    <w:p w14:paraId="58D85C8B" w14:textId="17839B31" w:rsidR="00F02BAA" w:rsidRPr="00F02BAA" w:rsidRDefault="00441564" w:rsidP="002C16E8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</w:t>
      </w:r>
      <w:r w:rsidR="006F7DF0">
        <w:rPr>
          <w:rFonts w:ascii="Arial" w:hAnsi="Arial" w:cs="Arial"/>
          <w:b/>
          <w:bCs/>
          <w:sz w:val="24"/>
          <w:szCs w:val="24"/>
        </w:rPr>
        <w:t>4</w:t>
      </w:r>
    </w:p>
    <w:p w14:paraId="7F632FE9" w14:textId="77777777" w:rsidR="00F02BAA" w:rsidRPr="00F02BAA" w:rsidRDefault="00F02BAA" w:rsidP="002C16E8">
      <w:pPr>
        <w:tabs>
          <w:tab w:val="left" w:pos="463"/>
        </w:tabs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F02BAA">
        <w:rPr>
          <w:rFonts w:ascii="Arial" w:hAnsi="Arial" w:cs="Arial"/>
          <w:b/>
          <w:bCs/>
          <w:sz w:val="24"/>
          <w:szCs w:val="24"/>
        </w:rPr>
        <w:t>Postanowienia końcowe</w:t>
      </w:r>
    </w:p>
    <w:bookmarkEnd w:id="1"/>
    <w:p w14:paraId="1B3201AC" w14:textId="7D1ADF60" w:rsidR="00F02BAA" w:rsidRPr="008827AD" w:rsidRDefault="00F02BAA" w:rsidP="00B62EE4">
      <w:pPr>
        <w:numPr>
          <w:ilvl w:val="0"/>
          <w:numId w:val="6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02BAA">
        <w:rPr>
          <w:rFonts w:ascii="Arial" w:hAnsi="Arial" w:cs="Arial"/>
          <w:sz w:val="24"/>
          <w:szCs w:val="24"/>
        </w:rPr>
        <w:t xml:space="preserve">W sprawach nieuregulowanych </w:t>
      </w:r>
      <w:r w:rsidR="002F7E31" w:rsidRPr="00810740">
        <w:rPr>
          <w:rFonts w:ascii="Arial" w:hAnsi="Arial" w:cs="Arial"/>
          <w:sz w:val="24"/>
          <w:szCs w:val="24"/>
        </w:rPr>
        <w:t xml:space="preserve">bezpośrednio </w:t>
      </w:r>
      <w:r w:rsidR="003C0479" w:rsidRPr="00810740">
        <w:rPr>
          <w:rFonts w:ascii="Arial" w:hAnsi="Arial" w:cs="Arial"/>
          <w:sz w:val="24"/>
          <w:szCs w:val="24"/>
        </w:rPr>
        <w:t>U</w:t>
      </w:r>
      <w:r w:rsidRPr="00810740">
        <w:rPr>
          <w:rFonts w:ascii="Arial" w:hAnsi="Arial" w:cs="Arial"/>
          <w:sz w:val="24"/>
          <w:szCs w:val="24"/>
        </w:rPr>
        <w:t xml:space="preserve">mową </w:t>
      </w:r>
      <w:r w:rsidRPr="00F02BAA">
        <w:rPr>
          <w:rFonts w:ascii="Arial" w:hAnsi="Arial" w:cs="Arial"/>
          <w:sz w:val="24"/>
          <w:szCs w:val="24"/>
        </w:rPr>
        <w:t>będą miały zastosowanie powszechnie obowiązują</w:t>
      </w:r>
      <w:r w:rsidRPr="008827AD">
        <w:rPr>
          <w:rFonts w:ascii="Arial" w:hAnsi="Arial" w:cs="Arial"/>
          <w:sz w:val="24"/>
          <w:szCs w:val="24"/>
        </w:rPr>
        <w:t>ce przepisy</w:t>
      </w:r>
      <w:r w:rsidRPr="008827AD">
        <w:rPr>
          <w:rFonts w:ascii="Arial" w:hAnsi="Arial" w:cs="Arial"/>
          <w:color w:val="0000FF"/>
          <w:sz w:val="24"/>
          <w:szCs w:val="24"/>
        </w:rPr>
        <w:t xml:space="preserve"> 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prawa w tym w szczególności Kodeksu cywilnego, ustawy z dnia 22.08.1997 r. o </w:t>
      </w:r>
      <w:r w:rsidR="002F7E31">
        <w:rPr>
          <w:rFonts w:ascii="Arial" w:hAnsi="Arial" w:cs="Arial"/>
          <w:sz w:val="24"/>
          <w:szCs w:val="24"/>
        </w:rPr>
        <w:t>ochronie osób i mienia,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 mające </w:t>
      </w:r>
      <w:r w:rsidRPr="008827AD">
        <w:rPr>
          <w:rFonts w:ascii="Arial" w:hAnsi="Arial" w:cs="Arial"/>
          <w:color w:val="000000"/>
          <w:sz w:val="24"/>
          <w:szCs w:val="24"/>
        </w:rPr>
        <w:lastRenderedPageBreak/>
        <w:t>zastosowanie w tym postępowaniu przepisy ustawy z dnia 11 września 2019</w:t>
      </w:r>
      <w:r w:rsidR="003C1626">
        <w:rPr>
          <w:rFonts w:ascii="Arial" w:hAnsi="Arial" w:cs="Arial"/>
          <w:color w:val="000000"/>
          <w:sz w:val="24"/>
          <w:szCs w:val="24"/>
        </w:rPr>
        <w:t xml:space="preserve"> </w:t>
      </w:r>
      <w:r w:rsidRPr="008827AD">
        <w:rPr>
          <w:rFonts w:ascii="Arial" w:hAnsi="Arial" w:cs="Arial"/>
          <w:color w:val="000000"/>
          <w:sz w:val="24"/>
          <w:szCs w:val="24"/>
        </w:rPr>
        <w:t>r.  Prawo zamówień publicznych</w:t>
      </w:r>
      <w:r w:rsidR="002F7E31">
        <w:rPr>
          <w:rFonts w:ascii="Arial" w:hAnsi="Arial" w:cs="Arial"/>
          <w:color w:val="000000"/>
          <w:sz w:val="24"/>
          <w:szCs w:val="24"/>
        </w:rPr>
        <w:t xml:space="preserve"> oraz postanowienia S</w:t>
      </w:r>
      <w:r w:rsidR="00D425E4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F7E31">
        <w:rPr>
          <w:rFonts w:ascii="Arial" w:hAnsi="Arial" w:cs="Arial"/>
          <w:color w:val="000000"/>
          <w:sz w:val="24"/>
          <w:szCs w:val="24"/>
        </w:rPr>
        <w:t>W</w:t>
      </w:r>
      <w:r w:rsidR="00D425E4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F7E31">
        <w:rPr>
          <w:rFonts w:ascii="Arial" w:hAnsi="Arial" w:cs="Arial"/>
          <w:color w:val="000000"/>
          <w:sz w:val="24"/>
          <w:szCs w:val="24"/>
        </w:rPr>
        <w:t>Z</w:t>
      </w:r>
      <w:r w:rsidR="00D425E4">
        <w:rPr>
          <w:rFonts w:ascii="Arial" w:hAnsi="Arial" w:cs="Arial"/>
          <w:color w:val="000000"/>
          <w:sz w:val="24"/>
          <w:szCs w:val="24"/>
        </w:rPr>
        <w:t>amówienia</w:t>
      </w:r>
      <w:r w:rsidR="000C342A" w:rsidRPr="00C71521">
        <w:rPr>
          <w:rFonts w:ascii="Arial" w:hAnsi="Arial" w:cs="Arial"/>
          <w:sz w:val="24"/>
          <w:szCs w:val="24"/>
        </w:rPr>
        <w:t>, w szczególności opis przedmiotu zamówienia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876D90E" w14:textId="1596D5AE" w:rsidR="00F02BAA" w:rsidRPr="008827AD" w:rsidRDefault="00F02BAA" w:rsidP="002C16E8">
      <w:pPr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</w:rPr>
        <w:t xml:space="preserve">Wszelkie spory wynikające z niniejszej umowy lub pozostające z nią w związku, nie wyłączając sporów o zapłatę kar umownych, odszkodowań lub kosztów, </w:t>
      </w:r>
      <w:r w:rsidR="0036204B">
        <w:rPr>
          <w:rFonts w:ascii="Arial" w:hAnsi="Arial" w:cs="Arial"/>
          <w:color w:val="000000"/>
          <w:sz w:val="24"/>
          <w:szCs w:val="24"/>
        </w:rPr>
        <w:br/>
      </w:r>
      <w:r w:rsidRPr="008827AD">
        <w:rPr>
          <w:rFonts w:ascii="Arial" w:hAnsi="Arial" w:cs="Arial"/>
          <w:color w:val="000000"/>
          <w:sz w:val="24"/>
          <w:szCs w:val="24"/>
        </w:rPr>
        <w:t>o których mowa w §1</w:t>
      </w:r>
      <w:r w:rsidR="0012316D">
        <w:rPr>
          <w:rFonts w:ascii="Arial" w:hAnsi="Arial" w:cs="Arial"/>
          <w:color w:val="000000"/>
          <w:sz w:val="24"/>
          <w:szCs w:val="24"/>
        </w:rPr>
        <w:t>2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 ust</w:t>
      </w:r>
      <w:r w:rsidR="0012316D">
        <w:rPr>
          <w:rFonts w:ascii="Arial" w:hAnsi="Arial" w:cs="Arial"/>
          <w:color w:val="000000"/>
          <w:sz w:val="24"/>
          <w:szCs w:val="24"/>
        </w:rPr>
        <w:t>.</w:t>
      </w:r>
      <w:r w:rsidRPr="008827AD">
        <w:rPr>
          <w:rFonts w:ascii="Arial" w:hAnsi="Arial" w:cs="Arial"/>
          <w:color w:val="000000"/>
          <w:sz w:val="24"/>
          <w:szCs w:val="24"/>
        </w:rPr>
        <w:t xml:space="preserve"> 5</w:t>
      </w:r>
      <w:r w:rsidRPr="008827AD">
        <w:rPr>
          <w:rFonts w:ascii="Arial" w:hAnsi="Arial" w:cs="Arial"/>
          <w:color w:val="2A6099"/>
          <w:sz w:val="24"/>
          <w:szCs w:val="24"/>
        </w:rPr>
        <w:t xml:space="preserve"> </w:t>
      </w:r>
      <w:r w:rsidRPr="008827AD">
        <w:rPr>
          <w:rFonts w:ascii="Arial" w:hAnsi="Arial" w:cs="Arial"/>
          <w:color w:val="000000"/>
          <w:sz w:val="24"/>
          <w:szCs w:val="24"/>
        </w:rPr>
        <w:t>rozstrzygał będzie Sąd Powszechny właściwy miejscowo według siedziby Zamawiającego.</w:t>
      </w:r>
    </w:p>
    <w:p w14:paraId="3271E96B" w14:textId="77777777" w:rsidR="00F02BAA" w:rsidRPr="008827AD" w:rsidRDefault="00F02BAA" w:rsidP="002C16E8">
      <w:pPr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Umowę sporządzono w </w:t>
      </w:r>
      <w:r w:rsidR="003C1626">
        <w:rPr>
          <w:rFonts w:ascii="Arial" w:hAnsi="Arial" w:cs="Arial"/>
          <w:sz w:val="24"/>
          <w:szCs w:val="24"/>
        </w:rPr>
        <w:t>dwóch</w:t>
      </w:r>
      <w:r w:rsidRPr="008827AD">
        <w:rPr>
          <w:rFonts w:ascii="Arial" w:hAnsi="Arial" w:cs="Arial"/>
          <w:sz w:val="24"/>
          <w:szCs w:val="24"/>
        </w:rPr>
        <w:t xml:space="preserve"> jednobrzmiących egzemplarzach, </w:t>
      </w:r>
      <w:r w:rsidR="003C1626">
        <w:rPr>
          <w:rFonts w:ascii="Arial" w:hAnsi="Arial" w:cs="Arial"/>
          <w:sz w:val="24"/>
          <w:szCs w:val="24"/>
        </w:rPr>
        <w:t>jeden</w:t>
      </w:r>
      <w:r w:rsidRPr="008827AD">
        <w:rPr>
          <w:rFonts w:ascii="Arial" w:hAnsi="Arial" w:cs="Arial"/>
          <w:sz w:val="24"/>
          <w:szCs w:val="24"/>
        </w:rPr>
        <w:t xml:space="preserve"> egzemplarz dla Zamawiającego i jeden dla Wykonawcy.</w:t>
      </w:r>
    </w:p>
    <w:p w14:paraId="571486F6" w14:textId="77777777" w:rsidR="00F02BAA" w:rsidRPr="00C71521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14"/>
          <w:szCs w:val="24"/>
        </w:rPr>
      </w:pPr>
    </w:p>
    <w:p w14:paraId="498A6415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Załącznik nr 1 – Koncesja</w:t>
      </w:r>
    </w:p>
    <w:p w14:paraId="5D2E55DD" w14:textId="6275162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Załącznik nr 2 </w:t>
      </w:r>
      <w:r w:rsidR="00C0742D">
        <w:rPr>
          <w:rFonts w:ascii="Arial" w:hAnsi="Arial" w:cs="Arial"/>
          <w:sz w:val="24"/>
          <w:szCs w:val="24"/>
        </w:rPr>
        <w:t xml:space="preserve">– </w:t>
      </w:r>
      <w:r w:rsidRPr="008827AD">
        <w:rPr>
          <w:rFonts w:ascii="Arial" w:hAnsi="Arial" w:cs="Arial"/>
          <w:sz w:val="24"/>
          <w:szCs w:val="24"/>
        </w:rPr>
        <w:t>Opis przedmiotu zamówienia</w:t>
      </w:r>
    </w:p>
    <w:p w14:paraId="55A0F020" w14:textId="77777777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>Załącznik nr 3 – Wzór protokołu odbioru</w:t>
      </w:r>
    </w:p>
    <w:p w14:paraId="1A28EA99" w14:textId="66253F53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color w:val="000000"/>
          <w:sz w:val="24"/>
          <w:szCs w:val="24"/>
        </w:rPr>
        <w:t xml:space="preserve">Załącznik nr 4 </w:t>
      </w:r>
      <w:r w:rsidR="00C0742D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8827AD">
        <w:rPr>
          <w:rFonts w:ascii="Arial" w:hAnsi="Arial" w:cs="Arial"/>
          <w:color w:val="000000"/>
          <w:sz w:val="24"/>
          <w:szCs w:val="24"/>
        </w:rPr>
        <w:t>Wykaz osób, które będą świadczyć Usługę wraz z oświadczeniem</w:t>
      </w:r>
    </w:p>
    <w:p w14:paraId="2EBCA36F" w14:textId="5D96C421" w:rsidR="00F02BAA" w:rsidRPr="008827AD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827AD">
        <w:rPr>
          <w:rFonts w:ascii="Arial" w:hAnsi="Arial" w:cs="Arial"/>
          <w:sz w:val="24"/>
          <w:szCs w:val="24"/>
        </w:rPr>
        <w:t xml:space="preserve">Załącznik nr 5 </w:t>
      </w:r>
      <w:r w:rsidR="00C0742D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8827AD">
        <w:rPr>
          <w:rFonts w:ascii="Arial" w:hAnsi="Arial" w:cs="Arial"/>
          <w:color w:val="000000"/>
          <w:sz w:val="24"/>
          <w:szCs w:val="24"/>
        </w:rPr>
        <w:t>Umowa powierzenia przetwarzania danych osobowych</w:t>
      </w:r>
    </w:p>
    <w:p w14:paraId="15D6A77A" w14:textId="77777777" w:rsidR="00F02BAA" w:rsidRDefault="00F02BAA" w:rsidP="002C16E8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0803694A" w14:textId="157AD076" w:rsidR="006C1688" w:rsidRPr="00B62EE4" w:rsidRDefault="00C71521" w:rsidP="00B62EE4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F02BAA" w:rsidRPr="008827AD">
        <w:rPr>
          <w:rFonts w:ascii="Arial" w:hAnsi="Arial" w:cs="Arial"/>
          <w:b/>
          <w:bCs/>
          <w:sz w:val="24"/>
          <w:szCs w:val="24"/>
        </w:rPr>
        <w:t>ZAMAWIAJĄCY</w:t>
      </w:r>
      <w:r w:rsidR="00F02BAA" w:rsidRPr="008827AD">
        <w:rPr>
          <w:rFonts w:ascii="Arial" w:hAnsi="Arial" w:cs="Arial"/>
          <w:b/>
          <w:bCs/>
          <w:sz w:val="24"/>
          <w:szCs w:val="24"/>
        </w:rPr>
        <w:tab/>
      </w:r>
      <w:r w:rsidR="00F02BAA" w:rsidRPr="008827AD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F02BAA" w:rsidRPr="008827AD">
        <w:rPr>
          <w:rFonts w:ascii="Arial" w:hAnsi="Arial" w:cs="Arial"/>
          <w:b/>
          <w:bCs/>
          <w:sz w:val="24"/>
          <w:szCs w:val="24"/>
        </w:rPr>
        <w:t xml:space="preserve">                                   WYKONAWCA</w:t>
      </w:r>
      <w:bookmarkEnd w:id="0"/>
    </w:p>
    <w:p w14:paraId="05EAE7CB" w14:textId="77777777" w:rsidR="006C1688" w:rsidRDefault="006C168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6F3728AC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32204180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1A7D9E73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6034582C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53278B3E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2F159BA5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6B00E5C6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1C7BDF28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572CCFAE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6D28315B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39FA6685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563BDCE6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51964290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0C847471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5073DCA1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07E3F491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4F2A1D9D" w14:textId="77777777" w:rsidR="00E30AA8" w:rsidRDefault="00E30AA8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6988AD76" w14:textId="3B738479" w:rsidR="008A0613" w:rsidRDefault="008A0613" w:rsidP="006F47B3">
      <w:pPr>
        <w:spacing w:line="360" w:lineRule="auto"/>
        <w:contextualSpacing/>
        <w:rPr>
          <w:rFonts w:ascii="Arial" w:hAnsi="Arial" w:cs="Arial"/>
          <w:b/>
          <w:color w:val="000000"/>
        </w:rPr>
      </w:pPr>
    </w:p>
    <w:p w14:paraId="59ADF26B" w14:textId="0139D242" w:rsidR="008A0613" w:rsidRDefault="008A0613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</w:p>
    <w:p w14:paraId="12EDE57C" w14:textId="77777777" w:rsidR="002C16E8" w:rsidRPr="00902048" w:rsidRDefault="00AF4EBB" w:rsidP="002C16E8">
      <w:pPr>
        <w:spacing w:line="360" w:lineRule="auto"/>
        <w:ind w:left="5664" w:firstLine="708"/>
        <w:contextualSpacing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Załącznik nr 3</w:t>
      </w:r>
      <w:r w:rsidR="002C16E8" w:rsidRPr="00902048">
        <w:rPr>
          <w:rFonts w:ascii="Arial" w:hAnsi="Arial" w:cs="Arial"/>
          <w:b/>
          <w:color w:val="000000"/>
        </w:rPr>
        <w:t xml:space="preserve"> do umowy</w:t>
      </w:r>
    </w:p>
    <w:p w14:paraId="4B898F40" w14:textId="77777777" w:rsidR="002C16E8" w:rsidRPr="00902048" w:rsidRDefault="002C16E8" w:rsidP="002C16E8">
      <w:pPr>
        <w:spacing w:line="360" w:lineRule="auto"/>
        <w:contextualSpacing/>
        <w:jc w:val="center"/>
        <w:rPr>
          <w:rFonts w:ascii="Arial" w:hAnsi="Arial" w:cs="Arial"/>
          <w:b/>
          <w:color w:val="000000"/>
        </w:rPr>
      </w:pPr>
      <w:r w:rsidRPr="00902048">
        <w:rPr>
          <w:rFonts w:ascii="Arial" w:hAnsi="Arial" w:cs="Arial"/>
          <w:b/>
          <w:color w:val="000000"/>
        </w:rPr>
        <w:t>PROTOKÓŁ ODBIORU USŁUGI OCHRONY</w:t>
      </w:r>
    </w:p>
    <w:p w14:paraId="774975D8" w14:textId="77777777" w:rsidR="002C16E8" w:rsidRDefault="002C16E8" w:rsidP="002C16E8">
      <w:pPr>
        <w:spacing w:line="360" w:lineRule="auto"/>
        <w:contextualSpacing/>
        <w:jc w:val="center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ZA MIESIĄC ……………………….. rok………</w:t>
      </w:r>
    </w:p>
    <w:p w14:paraId="583AD960" w14:textId="77777777" w:rsidR="002C16E8" w:rsidRPr="00902048" w:rsidRDefault="002C16E8" w:rsidP="002C16E8">
      <w:pPr>
        <w:spacing w:line="360" w:lineRule="auto"/>
        <w:contextualSpacing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kontroli nr ……………………. z dnia …………</w:t>
      </w:r>
    </w:p>
    <w:p w14:paraId="64B22618" w14:textId="77777777" w:rsidR="002C16E8" w:rsidRPr="00902048" w:rsidRDefault="002C16E8" w:rsidP="002C16E8">
      <w:pPr>
        <w:pStyle w:val="NormalnyWeb"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Prac wykonanych przez:</w:t>
      </w:r>
    </w:p>
    <w:p w14:paraId="216C47FA" w14:textId="77777777" w:rsidR="002C16E8" w:rsidRPr="00902048" w:rsidRDefault="002C16E8" w:rsidP="002C16E8">
      <w:pPr>
        <w:pStyle w:val="NormalnyWeb"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521212D1" w14:textId="77777777" w:rsidR="002C16E8" w:rsidRPr="00902048" w:rsidRDefault="002C16E8" w:rsidP="002C16E8">
      <w:pPr>
        <w:pStyle w:val="NormalnyWeb"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1A68C354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w obiekcie Prokuratury……………………………</w:t>
      </w:r>
    </w:p>
    <w:p w14:paraId="401A3A78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</w:p>
    <w:p w14:paraId="4941D5F9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 xml:space="preserve">zgodnie z zawartą umową  nr …………………..z dnia ………………….. r. </w:t>
      </w:r>
    </w:p>
    <w:p w14:paraId="7DBA9D20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</w:p>
    <w:p w14:paraId="7B2AD580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902048">
        <w:rPr>
          <w:rFonts w:ascii="Arial" w:hAnsi="Arial" w:cs="Arial"/>
          <w:b/>
          <w:bCs/>
          <w:color w:val="000000"/>
        </w:rPr>
        <w:t>KOMISJA W SKŁADZIE</w:t>
      </w:r>
    </w:p>
    <w:p w14:paraId="354D7986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Przedstawiciele Zleceniodawcy</w:t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  <w:t>Przedstawiciele Wykonawcy</w:t>
      </w:r>
    </w:p>
    <w:p w14:paraId="783BE46A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</w:p>
    <w:p w14:paraId="2CB6B570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………………………………</w:t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  <w:t>………………………………………..</w:t>
      </w:r>
    </w:p>
    <w:p w14:paraId="785B5822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</w:p>
    <w:p w14:paraId="6351175F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</w:p>
    <w:p w14:paraId="38FA7DA4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 xml:space="preserve">dokonała w dniu   ……………………. odbioru i oceny zobowiązań wynikających z treści umowy </w:t>
      </w:r>
      <w:r w:rsidRPr="00902048">
        <w:rPr>
          <w:rFonts w:ascii="Arial" w:hAnsi="Arial" w:cs="Arial"/>
          <w:color w:val="000000"/>
        </w:rPr>
        <w:br/>
        <w:t xml:space="preserve">o ochronę osób i mienia </w:t>
      </w:r>
    </w:p>
    <w:p w14:paraId="7CB2C628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 xml:space="preserve"> </w:t>
      </w:r>
    </w:p>
    <w:p w14:paraId="7168D49B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 xml:space="preserve">Wykonanie usługi za w/w miesiąc Komisja przyjmuje bez zastrzeżeń / stwierdza zastrzeżenia </w:t>
      </w:r>
    </w:p>
    <w:p w14:paraId="5DB123AF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………………………………………………………………………...........................................</w:t>
      </w:r>
    </w:p>
    <w:p w14:paraId="6FB2E7A2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……………………………………………………………………........................……………</w:t>
      </w:r>
    </w:p>
    <w:p w14:paraId="3D6D23BE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Uwagi …………………………………………………………........................………………………</w:t>
      </w:r>
    </w:p>
    <w:p w14:paraId="1F010D76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……………………………………………………………........................……………………</w:t>
      </w:r>
    </w:p>
    <w:p w14:paraId="066E2EC1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…………………………………………………….......................………………………………</w:t>
      </w:r>
    </w:p>
    <w:p w14:paraId="4C044F25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Na tym protokół zakończono.</w:t>
      </w:r>
    </w:p>
    <w:p w14:paraId="5C5D1EA6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</w:p>
    <w:p w14:paraId="7B6DA8D5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902048">
        <w:rPr>
          <w:rFonts w:ascii="Arial" w:hAnsi="Arial" w:cs="Arial"/>
          <w:b/>
          <w:bCs/>
          <w:color w:val="000000"/>
        </w:rPr>
        <w:t>PODPISY KOMISJI</w:t>
      </w:r>
    </w:p>
    <w:p w14:paraId="38F2EE1D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</w:p>
    <w:p w14:paraId="5AA59664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Przedstawiciele Zleceniodawcy</w:t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  <w:t xml:space="preserve"> Przedstawiciele Wykonawcy</w:t>
      </w:r>
    </w:p>
    <w:p w14:paraId="1D875B96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b/>
          <w:color w:val="000000"/>
        </w:rPr>
      </w:pPr>
    </w:p>
    <w:p w14:paraId="6CD15A7D" w14:textId="77777777" w:rsidR="002C16E8" w:rsidRPr="00902048" w:rsidRDefault="002C16E8" w:rsidP="002C16E8">
      <w:pPr>
        <w:spacing w:line="360" w:lineRule="auto"/>
        <w:contextualSpacing/>
        <w:jc w:val="both"/>
        <w:rPr>
          <w:rFonts w:ascii="Arial" w:hAnsi="Arial" w:cs="Arial"/>
          <w:b/>
          <w:color w:val="000000"/>
        </w:rPr>
      </w:pPr>
      <w:r w:rsidRPr="00902048">
        <w:rPr>
          <w:rFonts w:ascii="Arial" w:hAnsi="Arial" w:cs="Arial"/>
          <w:b/>
          <w:color w:val="000000"/>
        </w:rPr>
        <w:t>……………………………….</w:t>
      </w:r>
      <w:r w:rsidRPr="00902048">
        <w:rPr>
          <w:rFonts w:ascii="Arial" w:hAnsi="Arial" w:cs="Arial"/>
          <w:b/>
          <w:color w:val="000000"/>
        </w:rPr>
        <w:tab/>
      </w:r>
      <w:r w:rsidRPr="00902048">
        <w:rPr>
          <w:rFonts w:ascii="Arial" w:hAnsi="Arial" w:cs="Arial"/>
          <w:b/>
          <w:color w:val="000000"/>
        </w:rPr>
        <w:tab/>
      </w:r>
      <w:r w:rsidRPr="00902048">
        <w:rPr>
          <w:rFonts w:ascii="Arial" w:hAnsi="Arial" w:cs="Arial"/>
          <w:b/>
          <w:color w:val="000000"/>
        </w:rPr>
        <w:tab/>
      </w:r>
      <w:r w:rsidRPr="00902048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 xml:space="preserve">          </w:t>
      </w:r>
      <w:r w:rsidRPr="00902048">
        <w:rPr>
          <w:rFonts w:ascii="Arial" w:hAnsi="Arial" w:cs="Arial"/>
          <w:b/>
          <w:color w:val="000000"/>
        </w:rPr>
        <w:t>……………………………………</w:t>
      </w:r>
    </w:p>
    <w:p w14:paraId="368954D0" w14:textId="77777777" w:rsidR="002C16E8" w:rsidRPr="00902048" w:rsidRDefault="002C16E8" w:rsidP="002C16E8">
      <w:pPr>
        <w:pStyle w:val="Tekstpodstawowy31"/>
        <w:spacing w:line="360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4D877C83" w14:textId="77777777" w:rsidR="002C16E8" w:rsidRDefault="002C16E8" w:rsidP="002C16E8">
      <w:pPr>
        <w:pStyle w:val="Tekstpodstawowy31"/>
        <w:spacing w:line="360" w:lineRule="auto"/>
        <w:contextualSpacing/>
      </w:pPr>
      <w:r>
        <w:rPr>
          <w:rFonts w:ascii="Arial" w:hAnsi="Arial" w:cs="Arial"/>
          <w:color w:val="000000"/>
          <w:sz w:val="22"/>
          <w:szCs w:val="22"/>
        </w:rPr>
        <w:t>………………………….., dnia ………………</w:t>
      </w:r>
    </w:p>
    <w:sectPr w:rsidR="002C16E8" w:rsidSect="00F02B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F41D" w14:textId="77777777" w:rsidR="00C8689A" w:rsidRDefault="00C8689A" w:rsidP="002C16E8">
      <w:pPr>
        <w:spacing w:after="0" w:line="240" w:lineRule="auto"/>
      </w:pPr>
      <w:r>
        <w:separator/>
      </w:r>
    </w:p>
  </w:endnote>
  <w:endnote w:type="continuationSeparator" w:id="0">
    <w:p w14:paraId="3A43744E" w14:textId="77777777" w:rsidR="00C8689A" w:rsidRDefault="00C8689A" w:rsidP="002C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8546968"/>
      <w:docPartObj>
        <w:docPartGallery w:val="Page Numbers (Bottom of Page)"/>
        <w:docPartUnique/>
      </w:docPartObj>
    </w:sdtPr>
    <w:sdtEndPr/>
    <w:sdtContent>
      <w:p w14:paraId="7266E38C" w14:textId="77777777" w:rsidR="002C16E8" w:rsidRDefault="002C16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A3D">
          <w:rPr>
            <w:noProof/>
          </w:rPr>
          <w:t>13</w:t>
        </w:r>
        <w:r>
          <w:fldChar w:fldCharType="end"/>
        </w:r>
      </w:p>
    </w:sdtContent>
  </w:sdt>
  <w:p w14:paraId="703459EF" w14:textId="77777777" w:rsidR="002C16E8" w:rsidRDefault="002C1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AEBE4" w14:textId="77777777" w:rsidR="00C8689A" w:rsidRDefault="00C8689A" w:rsidP="002C16E8">
      <w:pPr>
        <w:spacing w:after="0" w:line="240" w:lineRule="auto"/>
      </w:pPr>
      <w:r>
        <w:separator/>
      </w:r>
    </w:p>
  </w:footnote>
  <w:footnote w:type="continuationSeparator" w:id="0">
    <w:p w14:paraId="6A1A89F4" w14:textId="77777777" w:rsidR="00C8689A" w:rsidRDefault="00C8689A" w:rsidP="002C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13233" w14:textId="20B2FAB5" w:rsidR="002C16E8" w:rsidRPr="00FB4D95" w:rsidRDefault="00497320">
    <w:pPr>
      <w:pStyle w:val="Nagwek"/>
    </w:pPr>
    <w:r w:rsidRPr="00FB4D95">
      <w:t>3031-7.261</w:t>
    </w:r>
    <w:r w:rsidR="00151073">
      <w:t>.1</w:t>
    </w:r>
    <w:r w:rsidR="00037A06">
      <w:t>0</w:t>
    </w:r>
    <w:r w:rsidR="00FB4D95" w:rsidRPr="00FB4D95">
      <w:t>.</w:t>
    </w:r>
    <w:r w:rsidR="00E43ABF">
      <w:t>202</w:t>
    </w:r>
    <w:r w:rsidR="00037A06">
      <w:t>4</w:t>
    </w:r>
  </w:p>
  <w:p w14:paraId="304F9E2D" w14:textId="77777777" w:rsidR="002C16E8" w:rsidRDefault="002C16E8">
    <w:pPr>
      <w:pStyle w:val="Nagwek"/>
    </w:pPr>
    <w:r>
      <w:tab/>
    </w:r>
    <w:r>
      <w:tab/>
      <w:t xml:space="preserve">Załącznik nr </w:t>
    </w:r>
    <w:r w:rsidR="00162A5D">
      <w:t>8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57C8F8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6" w:hanging="396"/>
      </w:pPr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80" w:hanging="396"/>
      </w:pPr>
      <w:rPr>
        <w:rFonts w:ascii="Arial" w:eastAsia="Calibri" w:hAnsi="Arial" w:cs="Times New Roman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>
        <w:rFonts w:ascii="Arial" w:hAnsi="Arial" w:cs="Times New Roman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32AA26B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b/>
        <w:i w:val="0"/>
        <w:color w:val="auto"/>
        <w:sz w:val="22"/>
        <w:szCs w:val="22"/>
        <w:u w:val="none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b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45801E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b/>
        <w:bCs/>
        <w:sz w:val="22"/>
        <w:szCs w:val="22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hAnsi="Arial"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/>
        <w:bCs/>
        <w:iCs/>
        <w:color w:val="000000"/>
        <w:sz w:val="22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500" w:hanging="360"/>
      </w:pPr>
      <w:rPr>
        <w:rFonts w:ascii="Arial" w:hAnsi="Arial" w:cs="Arial"/>
        <w:iCs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  <w:rPr>
        <w:rFonts w:ascii="Arial" w:hAnsi="Arial" w:cs="Arial"/>
        <w:iCs/>
        <w:color w:val="00000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0" w:hanging="180"/>
      </w:pPr>
    </w:lvl>
  </w:abstractNum>
  <w:abstractNum w:abstractNumId="16" w15:restartNumberingAfterBreak="0">
    <w:nsid w:val="02FE7242"/>
    <w:multiLevelType w:val="hybridMultilevel"/>
    <w:tmpl w:val="4B3A619A"/>
    <w:lvl w:ilvl="0" w:tplc="3EC225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B0F01"/>
    <w:multiLevelType w:val="hybridMultilevel"/>
    <w:tmpl w:val="3BEE9E5E"/>
    <w:lvl w:ilvl="0" w:tplc="3EC225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35605"/>
    <w:multiLevelType w:val="hybridMultilevel"/>
    <w:tmpl w:val="31781A5A"/>
    <w:lvl w:ilvl="0" w:tplc="3EC225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627C5"/>
    <w:multiLevelType w:val="hybridMultilevel"/>
    <w:tmpl w:val="BFB2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70AF9"/>
    <w:multiLevelType w:val="hybridMultilevel"/>
    <w:tmpl w:val="C0CCC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14789"/>
    <w:multiLevelType w:val="hybridMultilevel"/>
    <w:tmpl w:val="6B8C68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FD4D0D"/>
    <w:multiLevelType w:val="multilevel"/>
    <w:tmpl w:val="C8FE3D76"/>
    <w:lvl w:ilvl="0">
      <w:start w:val="24"/>
      <w:numFmt w:val="decimal"/>
      <w:lvlText w:val="%1."/>
      <w:lvlJc w:val="left"/>
      <w:pPr>
        <w:ind w:left="490" w:hanging="49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31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21"/>
  </w:num>
  <w:num w:numId="19">
    <w:abstractNumId w:val="18"/>
  </w:num>
  <w:num w:numId="20">
    <w:abstractNumId w:val="17"/>
  </w:num>
  <w:num w:numId="21">
    <w:abstractNumId w:val="16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BAA"/>
    <w:rsid w:val="00022835"/>
    <w:rsid w:val="00037A06"/>
    <w:rsid w:val="00073899"/>
    <w:rsid w:val="0008200E"/>
    <w:rsid w:val="000B10AC"/>
    <w:rsid w:val="000B6B39"/>
    <w:rsid w:val="000C06F2"/>
    <w:rsid w:val="000C342A"/>
    <w:rsid w:val="000D7374"/>
    <w:rsid w:val="00100CA0"/>
    <w:rsid w:val="00101683"/>
    <w:rsid w:val="001121C9"/>
    <w:rsid w:val="0011432A"/>
    <w:rsid w:val="0012316D"/>
    <w:rsid w:val="00143411"/>
    <w:rsid w:val="001440A1"/>
    <w:rsid w:val="001505F7"/>
    <w:rsid w:val="00151073"/>
    <w:rsid w:val="00157B5A"/>
    <w:rsid w:val="00162A5D"/>
    <w:rsid w:val="0017680E"/>
    <w:rsid w:val="001C3980"/>
    <w:rsid w:val="001C4FE4"/>
    <w:rsid w:val="001D2830"/>
    <w:rsid w:val="00200C21"/>
    <w:rsid w:val="002120B3"/>
    <w:rsid w:val="00223F21"/>
    <w:rsid w:val="00232396"/>
    <w:rsid w:val="002500BB"/>
    <w:rsid w:val="00252B96"/>
    <w:rsid w:val="00254D6B"/>
    <w:rsid w:val="00265660"/>
    <w:rsid w:val="002704ED"/>
    <w:rsid w:val="00270F55"/>
    <w:rsid w:val="00285013"/>
    <w:rsid w:val="00296803"/>
    <w:rsid w:val="002A609B"/>
    <w:rsid w:val="002A6B09"/>
    <w:rsid w:val="002B273A"/>
    <w:rsid w:val="002C16E8"/>
    <w:rsid w:val="002E0954"/>
    <w:rsid w:val="002F2FA4"/>
    <w:rsid w:val="002F7E31"/>
    <w:rsid w:val="003039E8"/>
    <w:rsid w:val="00320ADD"/>
    <w:rsid w:val="00321CCB"/>
    <w:rsid w:val="00341D25"/>
    <w:rsid w:val="0034480E"/>
    <w:rsid w:val="003521E7"/>
    <w:rsid w:val="0036204B"/>
    <w:rsid w:val="00362506"/>
    <w:rsid w:val="0036418D"/>
    <w:rsid w:val="00372C85"/>
    <w:rsid w:val="00374041"/>
    <w:rsid w:val="003843DE"/>
    <w:rsid w:val="00386DDE"/>
    <w:rsid w:val="00391D6A"/>
    <w:rsid w:val="003A62DA"/>
    <w:rsid w:val="003C027D"/>
    <w:rsid w:val="003C0479"/>
    <w:rsid w:val="003C15B8"/>
    <w:rsid w:val="003C1626"/>
    <w:rsid w:val="003C293B"/>
    <w:rsid w:val="00412027"/>
    <w:rsid w:val="00413D31"/>
    <w:rsid w:val="0043613E"/>
    <w:rsid w:val="00441564"/>
    <w:rsid w:val="004468DA"/>
    <w:rsid w:val="00451875"/>
    <w:rsid w:val="00457D5D"/>
    <w:rsid w:val="0046608D"/>
    <w:rsid w:val="00466CBF"/>
    <w:rsid w:val="00476E0D"/>
    <w:rsid w:val="00477F2F"/>
    <w:rsid w:val="00496592"/>
    <w:rsid w:val="00497320"/>
    <w:rsid w:val="004976A9"/>
    <w:rsid w:val="004A5857"/>
    <w:rsid w:val="004A7BA0"/>
    <w:rsid w:val="004B63D6"/>
    <w:rsid w:val="004D00AE"/>
    <w:rsid w:val="004E5374"/>
    <w:rsid w:val="004F3BF4"/>
    <w:rsid w:val="00517738"/>
    <w:rsid w:val="005541CA"/>
    <w:rsid w:val="00563757"/>
    <w:rsid w:val="00565F6E"/>
    <w:rsid w:val="00577CC7"/>
    <w:rsid w:val="005B01C5"/>
    <w:rsid w:val="005B3CDE"/>
    <w:rsid w:val="005C487A"/>
    <w:rsid w:val="005C5AD4"/>
    <w:rsid w:val="005C5DAD"/>
    <w:rsid w:val="005D3499"/>
    <w:rsid w:val="005D3D3C"/>
    <w:rsid w:val="005D71CC"/>
    <w:rsid w:val="00620641"/>
    <w:rsid w:val="006220FD"/>
    <w:rsid w:val="00633EF5"/>
    <w:rsid w:val="00651129"/>
    <w:rsid w:val="00672A82"/>
    <w:rsid w:val="006A7C7A"/>
    <w:rsid w:val="006B746C"/>
    <w:rsid w:val="006B763B"/>
    <w:rsid w:val="006C1688"/>
    <w:rsid w:val="006C4A1F"/>
    <w:rsid w:val="006D74A7"/>
    <w:rsid w:val="006F47B3"/>
    <w:rsid w:val="006F7DF0"/>
    <w:rsid w:val="00713009"/>
    <w:rsid w:val="00713F87"/>
    <w:rsid w:val="00732CC5"/>
    <w:rsid w:val="00746782"/>
    <w:rsid w:val="00755CC8"/>
    <w:rsid w:val="007652AC"/>
    <w:rsid w:val="00775619"/>
    <w:rsid w:val="007B3A3D"/>
    <w:rsid w:val="007C5852"/>
    <w:rsid w:val="007E4FCC"/>
    <w:rsid w:val="007F16F2"/>
    <w:rsid w:val="007F37C9"/>
    <w:rsid w:val="007F5095"/>
    <w:rsid w:val="00807E2C"/>
    <w:rsid w:val="00810740"/>
    <w:rsid w:val="00843CCF"/>
    <w:rsid w:val="0084595B"/>
    <w:rsid w:val="00846B7B"/>
    <w:rsid w:val="00892531"/>
    <w:rsid w:val="008A0613"/>
    <w:rsid w:val="009003AF"/>
    <w:rsid w:val="009063B4"/>
    <w:rsid w:val="009115B5"/>
    <w:rsid w:val="00911A1B"/>
    <w:rsid w:val="0091590F"/>
    <w:rsid w:val="00940E98"/>
    <w:rsid w:val="00955997"/>
    <w:rsid w:val="00971C62"/>
    <w:rsid w:val="00975816"/>
    <w:rsid w:val="009923E9"/>
    <w:rsid w:val="009E524E"/>
    <w:rsid w:val="00A05652"/>
    <w:rsid w:val="00A067CC"/>
    <w:rsid w:val="00A122A9"/>
    <w:rsid w:val="00A14918"/>
    <w:rsid w:val="00A26311"/>
    <w:rsid w:val="00A41C3A"/>
    <w:rsid w:val="00AA6C9B"/>
    <w:rsid w:val="00AB7552"/>
    <w:rsid w:val="00AC2112"/>
    <w:rsid w:val="00AE1CAF"/>
    <w:rsid w:val="00AF4EBB"/>
    <w:rsid w:val="00AF63A8"/>
    <w:rsid w:val="00B23830"/>
    <w:rsid w:val="00B35CDE"/>
    <w:rsid w:val="00B429C5"/>
    <w:rsid w:val="00B45FB3"/>
    <w:rsid w:val="00B465EE"/>
    <w:rsid w:val="00B62EE4"/>
    <w:rsid w:val="00B70435"/>
    <w:rsid w:val="00B72304"/>
    <w:rsid w:val="00B83BEB"/>
    <w:rsid w:val="00BB1502"/>
    <w:rsid w:val="00BB4273"/>
    <w:rsid w:val="00C01318"/>
    <w:rsid w:val="00C024F6"/>
    <w:rsid w:val="00C0742D"/>
    <w:rsid w:val="00C17658"/>
    <w:rsid w:val="00C44770"/>
    <w:rsid w:val="00C512CA"/>
    <w:rsid w:val="00C5701B"/>
    <w:rsid w:val="00C71521"/>
    <w:rsid w:val="00C72BF3"/>
    <w:rsid w:val="00C83366"/>
    <w:rsid w:val="00C8689A"/>
    <w:rsid w:val="00C93066"/>
    <w:rsid w:val="00CA72B0"/>
    <w:rsid w:val="00CB6FC6"/>
    <w:rsid w:val="00CD36A6"/>
    <w:rsid w:val="00CF7605"/>
    <w:rsid w:val="00CF7DA7"/>
    <w:rsid w:val="00D05F6B"/>
    <w:rsid w:val="00D425E4"/>
    <w:rsid w:val="00D42EAC"/>
    <w:rsid w:val="00D5362E"/>
    <w:rsid w:val="00D678B4"/>
    <w:rsid w:val="00D87020"/>
    <w:rsid w:val="00DB5AEB"/>
    <w:rsid w:val="00DC3D83"/>
    <w:rsid w:val="00DD2F96"/>
    <w:rsid w:val="00DF06F4"/>
    <w:rsid w:val="00E100DE"/>
    <w:rsid w:val="00E1126B"/>
    <w:rsid w:val="00E12992"/>
    <w:rsid w:val="00E13412"/>
    <w:rsid w:val="00E30AA8"/>
    <w:rsid w:val="00E351D5"/>
    <w:rsid w:val="00E43ABF"/>
    <w:rsid w:val="00E706E1"/>
    <w:rsid w:val="00E70EAD"/>
    <w:rsid w:val="00E718D9"/>
    <w:rsid w:val="00E74EA1"/>
    <w:rsid w:val="00E80F49"/>
    <w:rsid w:val="00E86899"/>
    <w:rsid w:val="00E934F7"/>
    <w:rsid w:val="00EA2A7B"/>
    <w:rsid w:val="00EB72B2"/>
    <w:rsid w:val="00ED20F6"/>
    <w:rsid w:val="00ED5F31"/>
    <w:rsid w:val="00F02BAA"/>
    <w:rsid w:val="00F160A1"/>
    <w:rsid w:val="00F3374F"/>
    <w:rsid w:val="00F33BF8"/>
    <w:rsid w:val="00F5362D"/>
    <w:rsid w:val="00F61807"/>
    <w:rsid w:val="00F70F86"/>
    <w:rsid w:val="00F75FC0"/>
    <w:rsid w:val="00F97E0B"/>
    <w:rsid w:val="00FB0ABF"/>
    <w:rsid w:val="00FB12C7"/>
    <w:rsid w:val="00FB4D95"/>
    <w:rsid w:val="00FD14D3"/>
    <w:rsid w:val="00FD1552"/>
    <w:rsid w:val="00FD5B70"/>
    <w:rsid w:val="00FE1AF5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DB30A"/>
  <w15:chartTrackingRefBased/>
  <w15:docId w15:val="{78028EBD-6A98-434B-A6D0-C5AA3B56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D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F02BAA"/>
    <w:pPr>
      <w:suppressAutoHyphens/>
      <w:spacing w:line="254" w:lineRule="exact"/>
      <w:ind w:left="720"/>
      <w:contextualSpacing/>
    </w:pPr>
    <w:rPr>
      <w:rFonts w:ascii="Calibri" w:eastAsia="Calibri" w:hAnsi="Calibri" w:cs="Calibri"/>
      <w:kern w:val="2"/>
      <w:lang w:bidi="hi-IN"/>
    </w:rPr>
  </w:style>
  <w:style w:type="paragraph" w:customStyle="1" w:styleId="Akapitzlist1">
    <w:name w:val="Akapit z listą1"/>
    <w:basedOn w:val="Normalny"/>
    <w:rsid w:val="00F02BAA"/>
    <w:pPr>
      <w:suppressAutoHyphens/>
      <w:spacing w:after="0" w:line="240" w:lineRule="auto"/>
      <w:ind w:left="720"/>
      <w:contextualSpacing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F02B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1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6E8"/>
  </w:style>
  <w:style w:type="paragraph" w:styleId="Stopka">
    <w:name w:val="footer"/>
    <w:basedOn w:val="Normalny"/>
    <w:link w:val="StopkaZnak"/>
    <w:uiPriority w:val="99"/>
    <w:unhideWhenUsed/>
    <w:rsid w:val="002C1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6E8"/>
  </w:style>
  <w:style w:type="paragraph" w:styleId="Tekstpodstawowy">
    <w:name w:val="Body Text"/>
    <w:basedOn w:val="Normalny"/>
    <w:link w:val="TekstpodstawowyZnak"/>
    <w:qFormat/>
    <w:rsid w:val="002C16E8"/>
    <w:pPr>
      <w:spacing w:before="180" w:after="18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2C16E8"/>
    <w:rPr>
      <w:rFonts w:ascii="Calibri" w:eastAsia="Calibri" w:hAnsi="Calibri" w:cs="Times New Roman"/>
      <w:sz w:val="24"/>
      <w:szCs w:val="24"/>
      <w:lang w:val="en-US"/>
    </w:rPr>
  </w:style>
  <w:style w:type="paragraph" w:styleId="NormalnyWeb">
    <w:name w:val="Normal (Web)"/>
    <w:basedOn w:val="Normalny"/>
    <w:rsid w:val="002C1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2C16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6E8"/>
    <w:rPr>
      <w:rFonts w:ascii="Segoe UI" w:hAnsi="Segoe UI" w:cs="Segoe UI"/>
      <w:sz w:val="18"/>
      <w:szCs w:val="18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391D6A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391D6A"/>
    <w:rPr>
      <w:rFonts w:ascii="Calibri" w:eastAsia="SimSun" w:hAnsi="Calibri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C5701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70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wskazniki-makroekonomicz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1FFE-DDE9-47CD-B091-A83C84A8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3848</Words>
  <Characters>23094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22</cp:revision>
  <cp:lastPrinted>2024-11-08T11:46:00Z</cp:lastPrinted>
  <dcterms:created xsi:type="dcterms:W3CDTF">2024-11-14T07:22:00Z</dcterms:created>
  <dcterms:modified xsi:type="dcterms:W3CDTF">2024-11-18T07:12:00Z</dcterms:modified>
</cp:coreProperties>
</file>