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096"/>
      </w:tblGrid>
      <w:tr w:rsidR="00C934CC" w:rsidRPr="00D56ED8" w14:paraId="457B0509" w14:textId="77777777" w:rsidTr="00FC106C">
        <w:trPr>
          <w:trHeight w:val="860"/>
        </w:trPr>
        <w:tc>
          <w:tcPr>
            <w:tcW w:w="3969" w:type="dxa"/>
            <w:hideMark/>
          </w:tcPr>
          <w:p w14:paraId="79933AF3" w14:textId="77777777" w:rsidR="00C934CC" w:rsidRDefault="00C934CC">
            <w:pPr>
              <w:widowControl w:val="0"/>
              <w:rPr>
                <w:rFonts w:asciiTheme="majorHAnsi" w:eastAsia="Times New Roman" w:hAnsiTheme="majorHAnsi" w:cs="Arial"/>
                <w:snapToGrid w:val="0"/>
                <w:lang w:eastAsia="pl-PL"/>
              </w:rPr>
            </w:pPr>
            <w:bookmarkStart w:id="0" w:name="_GoBack" w:colFirst="0" w:colLast="0"/>
            <w:r>
              <w:rPr>
                <w:noProof/>
                <w:lang w:eastAsia="pl-PL"/>
              </w:rPr>
              <w:drawing>
                <wp:anchor distT="0" distB="0" distL="0" distR="0" simplePos="0" relativeHeight="251681792" behindDoc="0" locked="0" layoutInCell="1" allowOverlap="1" wp14:anchorId="0DB86C43" wp14:editId="771DFEAF">
                  <wp:simplePos x="0" y="0"/>
                  <wp:positionH relativeFrom="column">
                    <wp:posOffset>-406400</wp:posOffset>
                  </wp:positionH>
                  <wp:positionV relativeFrom="page">
                    <wp:posOffset>-252095</wp:posOffset>
                  </wp:positionV>
                  <wp:extent cx="1748790" cy="797560"/>
                  <wp:effectExtent l="0" t="0" r="3810" b="254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6" w:type="dxa"/>
            <w:hideMark/>
          </w:tcPr>
          <w:p w14:paraId="204985C6" w14:textId="77777777" w:rsidR="00C934CC" w:rsidRDefault="00C934CC">
            <w:pPr>
              <w:pageBreakBefore/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eastAsia="SimSun" w:cs="Tahoma"/>
                <w:b/>
                <w:kern w:val="2"/>
                <w:sz w:val="16"/>
                <w:szCs w:val="16"/>
              </w:rPr>
            </w:pPr>
            <w:r>
              <w:rPr>
                <w:rFonts w:eastAsia="SimSun" w:cs="Tahoma"/>
                <w:b/>
                <w:kern w:val="2"/>
                <w:sz w:val="18"/>
                <w:szCs w:val="16"/>
              </w:rPr>
              <w:t>Areszt Śledczy w Wejherowie</w:t>
            </w:r>
          </w:p>
          <w:p w14:paraId="3F9DBC65" w14:textId="77777777" w:rsidR="00C934CC" w:rsidRDefault="00C934CC">
            <w:pPr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ascii="Calibri Light" w:eastAsia="SimSun" w:hAnsi="Calibri Light" w:cs="Tahoma"/>
                <w:kern w:val="2"/>
                <w:sz w:val="16"/>
                <w:szCs w:val="16"/>
              </w:rPr>
            </w:pPr>
            <w:r>
              <w:rPr>
                <w:rFonts w:ascii="Calibri Light" w:eastAsia="SimSun" w:hAnsi="Calibri Light" w:cs="Tahoma"/>
                <w:kern w:val="2"/>
                <w:sz w:val="16"/>
                <w:szCs w:val="16"/>
              </w:rPr>
              <w:t>84-200 Wejherowo, ul. Sobieskiego 302</w:t>
            </w:r>
          </w:p>
          <w:p w14:paraId="215142C3" w14:textId="77777777" w:rsidR="00C934CC" w:rsidRPr="002F03C0" w:rsidRDefault="00C934CC">
            <w:pPr>
              <w:widowControl w:val="0"/>
              <w:tabs>
                <w:tab w:val="left" w:pos="6804"/>
              </w:tabs>
              <w:autoSpaceDE w:val="0"/>
              <w:jc w:val="right"/>
              <w:rPr>
                <w:rFonts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2F03C0">
              <w:rPr>
                <w:rFonts w:ascii="Calibri Light" w:hAnsi="Calibri Light"/>
                <w:sz w:val="16"/>
                <w:szCs w:val="16"/>
              </w:rPr>
              <w:t>tel</w:t>
            </w:r>
            <w:proofErr w:type="gramEnd"/>
            <w:r w:rsidRPr="002F03C0">
              <w:rPr>
                <w:rFonts w:ascii="Calibri Light" w:hAnsi="Calibri Light"/>
                <w:sz w:val="16"/>
                <w:szCs w:val="16"/>
              </w:rPr>
              <w:t>. 58 778 79 00, fax. 58 778 79 04</w:t>
            </w:r>
            <w:r w:rsidRPr="002F03C0">
              <w:rPr>
                <w:sz w:val="16"/>
                <w:szCs w:val="16"/>
              </w:rPr>
              <w:t xml:space="preserve">, </w:t>
            </w:r>
            <w:r w:rsidRPr="002F03C0">
              <w:rPr>
                <w:rFonts w:ascii="Calibri Light" w:hAnsi="Calibri Light"/>
                <w:sz w:val="16"/>
                <w:szCs w:val="16"/>
              </w:rPr>
              <w:t xml:space="preserve">e-mail: </w:t>
            </w:r>
            <w:hyperlink r:id="rId9" w:anchor="_blank" w:history="1">
              <w:r w:rsidRPr="002F03C0">
                <w:rPr>
                  <w:rStyle w:val="Hipercze"/>
                  <w:rFonts w:ascii="Calibri Light" w:hAnsi="Calibri Light"/>
                  <w:sz w:val="16"/>
                  <w:szCs w:val="16"/>
                </w:rPr>
                <w:t>as_wejherowo@sw.gov.pl</w:t>
              </w:r>
            </w:hyperlink>
          </w:p>
        </w:tc>
      </w:tr>
      <w:tr w:rsidR="00C934CC" w14:paraId="1E7E7652" w14:textId="77777777" w:rsidTr="00FC106C">
        <w:tc>
          <w:tcPr>
            <w:tcW w:w="3969" w:type="dxa"/>
            <w:hideMark/>
          </w:tcPr>
          <w:p w14:paraId="1B7D0E14" w14:textId="4715CFD1" w:rsidR="00C934CC" w:rsidRDefault="00C934CC" w:rsidP="002B592B">
            <w:pPr>
              <w:widowControl w:val="0"/>
              <w:rPr>
                <w:rFonts w:asciiTheme="majorHAnsi" w:eastAsia="Times New Roman" w:hAnsiTheme="majorHAnsi" w:cs="Arial"/>
                <w:snapToGrid w:val="0"/>
                <w:sz w:val="22"/>
                <w:szCs w:val="22"/>
                <w:lang w:val="en-US" w:eastAsia="pl-PL"/>
              </w:rPr>
            </w:pPr>
            <w:r>
              <w:rPr>
                <w:rFonts w:ascii="Calibri Light" w:hAnsi="Calibri Light" w:cs="Times New Roman"/>
                <w:b/>
                <w:i/>
              </w:rPr>
              <w:t>NUMER SPRAWY:</w:t>
            </w:r>
            <w:r>
              <w:rPr>
                <w:rFonts w:ascii="Calibri Light" w:hAnsi="Calibri Light" w:cs="Times New Roman"/>
              </w:rPr>
              <w:t xml:space="preserve"> ZP/</w:t>
            </w:r>
            <w:r w:rsidR="00D56ED8">
              <w:rPr>
                <w:rFonts w:ascii="Calibri Light" w:hAnsi="Calibri Light" w:cs="Times New Roman"/>
              </w:rPr>
              <w:t>5</w:t>
            </w:r>
            <w:r>
              <w:rPr>
                <w:rFonts w:ascii="Calibri Light" w:hAnsi="Calibri Light" w:cs="Times New Roman"/>
              </w:rPr>
              <w:t>/2</w:t>
            </w:r>
            <w:r w:rsidR="002B592B">
              <w:rPr>
                <w:rFonts w:ascii="Calibri Light" w:hAnsi="Calibri Light" w:cs="Times New Roman"/>
              </w:rPr>
              <w:t>4</w:t>
            </w:r>
            <w:r>
              <w:rPr>
                <w:rFonts w:ascii="Calibri Light" w:hAnsi="Calibri Light" w:cs="Times New Roman"/>
              </w:rPr>
              <w:t>/</w:t>
            </w:r>
            <w:r w:rsidR="00EE3354">
              <w:rPr>
                <w:rFonts w:ascii="Calibri Light" w:hAnsi="Calibri Light" w:cs="Times New Roman"/>
              </w:rPr>
              <w:t>TP</w:t>
            </w:r>
          </w:p>
        </w:tc>
        <w:tc>
          <w:tcPr>
            <w:tcW w:w="6096" w:type="dxa"/>
            <w:hideMark/>
          </w:tcPr>
          <w:p w14:paraId="2791C6A5" w14:textId="772B1F75" w:rsidR="00C934CC" w:rsidRDefault="000B3047" w:rsidP="00C934CC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eastAsiaTheme="minorHAnsi" w:hAnsi="Calibri Light" w:cs="Times New Roman"/>
                <w:lang w:eastAsia="en-US"/>
              </w:rPr>
            </w:pPr>
            <w:r>
              <w:rPr>
                <w:rFonts w:ascii="Calibri Light" w:hAnsi="Calibri Light" w:cs="Times New Roman"/>
              </w:rPr>
              <w:t>Załącznik nr 7</w:t>
            </w:r>
            <w:r w:rsidR="00C934CC">
              <w:rPr>
                <w:rFonts w:ascii="Calibri Light" w:hAnsi="Calibri Light" w:cs="Times New Roman"/>
              </w:rPr>
              <w:t xml:space="preserve"> do SWZ</w:t>
            </w:r>
          </w:p>
        </w:tc>
      </w:tr>
      <w:tr w:rsidR="00C934CC" w14:paraId="011BD1A3" w14:textId="77777777" w:rsidTr="00FC106C">
        <w:tc>
          <w:tcPr>
            <w:tcW w:w="10065" w:type="dxa"/>
            <w:gridSpan w:val="2"/>
            <w:hideMark/>
          </w:tcPr>
          <w:p w14:paraId="748DDB1D" w14:textId="557DB46C" w:rsidR="00C934CC" w:rsidRDefault="00C934CC" w:rsidP="002B592B">
            <w:pPr>
              <w:widowControl w:val="0"/>
              <w:tabs>
                <w:tab w:val="left" w:pos="6946"/>
              </w:tabs>
              <w:autoSpaceDE w:val="0"/>
              <w:rPr>
                <w:rFonts w:ascii="Calibri Light" w:hAnsi="Calibri Light" w:cs="Times New Roman"/>
              </w:rPr>
            </w:pPr>
            <w:r>
              <w:rPr>
                <w:rFonts w:ascii="Calibri Light" w:eastAsia="Times New Roman" w:hAnsi="Calibri Light" w:cs="Times New Roman"/>
                <w:b/>
                <w:lang w:eastAsia="pl-PL"/>
              </w:rPr>
              <w:t xml:space="preserve">NAZWA POSTĘPOWANIA: </w:t>
            </w:r>
            <w:r w:rsidR="00D56ED8" w:rsidRPr="00D56ED8">
              <w:rPr>
                <w:rFonts w:ascii="Calibri Light" w:eastAsia="Times New Roman" w:hAnsi="Calibri Light" w:cs="Times New Roman"/>
                <w:lang w:eastAsia="pl-PL"/>
              </w:rPr>
              <w:t>DOSTAWY WYROBÓW WĘDLINIARSKICH I MIĘSNYCH 2025 R.</w:t>
            </w:r>
          </w:p>
        </w:tc>
      </w:tr>
      <w:bookmarkEnd w:id="0"/>
    </w:tbl>
    <w:p w14:paraId="411D78C5" w14:textId="77777777" w:rsidR="00E74CFF" w:rsidRDefault="00E74CFF" w:rsidP="00E74CFF">
      <w:pPr>
        <w:widowControl w:val="0"/>
        <w:tabs>
          <w:tab w:val="left" w:pos="7938"/>
        </w:tabs>
        <w:autoSpaceDE w:val="0"/>
        <w:spacing w:after="0" w:line="360" w:lineRule="auto"/>
        <w:rPr>
          <w:rFonts w:ascii="Calibri Light" w:hAnsi="Calibri Light" w:cs="Times New Roman"/>
          <w:b/>
          <w:sz w:val="20"/>
          <w:szCs w:val="20"/>
        </w:rPr>
      </w:pPr>
    </w:p>
    <w:p w14:paraId="2698712E" w14:textId="77777777" w:rsidR="00A015FF" w:rsidRPr="005C6CC2" w:rsidRDefault="00A015FF" w:rsidP="00E74CFF">
      <w:pPr>
        <w:widowControl w:val="0"/>
        <w:tabs>
          <w:tab w:val="left" w:pos="7938"/>
        </w:tabs>
        <w:autoSpaceDE w:val="0"/>
        <w:spacing w:after="0" w:line="360" w:lineRule="auto"/>
        <w:rPr>
          <w:rFonts w:ascii="Calibri Light" w:hAnsi="Calibri Light" w:cs="Times New Roman"/>
          <w:b/>
          <w:sz w:val="20"/>
          <w:szCs w:val="20"/>
        </w:rPr>
      </w:pPr>
    </w:p>
    <w:p w14:paraId="05C5673D" w14:textId="24AC6E8D" w:rsidR="00A015FF" w:rsidRDefault="00E74CFF" w:rsidP="004C2ABF">
      <w:pPr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</w:pPr>
      <w:r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  <w:t>UMOWA NR ZP/xx</w:t>
      </w:r>
      <w:r w:rsidRPr="005C6CC2"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  <w:t>/202</w:t>
      </w:r>
      <w:r w:rsidR="00C71BB4"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  <w:t>4</w:t>
      </w:r>
      <w:r w:rsidRPr="005C6CC2"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  <w:t>/</w:t>
      </w:r>
      <w:r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  <w:t>TP</w:t>
      </w:r>
    </w:p>
    <w:p w14:paraId="75B4BC23" w14:textId="77777777" w:rsidR="004C2ABF" w:rsidRPr="00CA6A90" w:rsidRDefault="004C2ABF" w:rsidP="004C2ABF">
      <w:pPr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</w:p>
    <w:p w14:paraId="7D180981" w14:textId="35EFB27B" w:rsidR="00C668E8" w:rsidRPr="004F565C" w:rsidRDefault="00D133AE" w:rsidP="004F565C">
      <w:pPr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lang w:eastAsia="pl-PL"/>
        </w:rPr>
      </w:pPr>
      <w:proofErr w:type="gramStart"/>
      <w:r w:rsidRPr="004F565C">
        <w:rPr>
          <w:rFonts w:ascii="Calibri Light" w:eastAsia="Times New Roman" w:hAnsi="Calibri Light" w:cs="Times New Roman"/>
          <w:lang w:eastAsia="pl-PL"/>
        </w:rPr>
        <w:t>zawarta</w:t>
      </w:r>
      <w:proofErr w:type="gramEnd"/>
      <w:r w:rsidRPr="004F565C">
        <w:rPr>
          <w:rFonts w:ascii="Calibri Light" w:eastAsia="Times New Roman" w:hAnsi="Calibri Light" w:cs="Times New Roman"/>
          <w:lang w:eastAsia="pl-PL"/>
        </w:rPr>
        <w:t xml:space="preserve"> w dniu ….. </w:t>
      </w:r>
      <w:proofErr w:type="gramStart"/>
      <w:r w:rsidR="00C71BB4">
        <w:rPr>
          <w:rFonts w:ascii="Calibri Light" w:eastAsia="Times New Roman" w:hAnsi="Calibri Light" w:cs="Times New Roman"/>
          <w:lang w:eastAsia="pl-PL"/>
        </w:rPr>
        <w:t>listopada</w:t>
      </w:r>
      <w:proofErr w:type="gramEnd"/>
      <w:r w:rsidRPr="004F565C">
        <w:rPr>
          <w:rFonts w:ascii="Calibri Light" w:eastAsia="Times New Roman" w:hAnsi="Calibri Light" w:cs="Times New Roman"/>
          <w:lang w:eastAsia="pl-PL"/>
        </w:rPr>
        <w:t xml:space="preserve"> </w:t>
      </w:r>
      <w:r w:rsidR="00764543" w:rsidRPr="004F565C">
        <w:rPr>
          <w:rFonts w:ascii="Calibri Light" w:eastAsia="Times New Roman" w:hAnsi="Calibri Light" w:cs="Times New Roman"/>
          <w:lang w:eastAsia="pl-PL"/>
        </w:rPr>
        <w:t>202</w:t>
      </w:r>
      <w:r w:rsidR="00C71BB4">
        <w:rPr>
          <w:rFonts w:ascii="Calibri Light" w:eastAsia="Times New Roman" w:hAnsi="Calibri Light" w:cs="Times New Roman"/>
          <w:lang w:eastAsia="pl-PL"/>
        </w:rPr>
        <w:t>4</w:t>
      </w:r>
      <w:r w:rsidR="00764543" w:rsidRPr="004F565C">
        <w:rPr>
          <w:rFonts w:ascii="Calibri Light" w:eastAsia="Times New Roman" w:hAnsi="Calibri Light" w:cs="Times New Roman"/>
          <w:lang w:eastAsia="pl-PL"/>
        </w:rPr>
        <w:t xml:space="preserve"> roku w Wejherowie pomiędzy</w:t>
      </w:r>
      <w:r w:rsidR="00C668E8" w:rsidRPr="004F565C">
        <w:rPr>
          <w:rFonts w:ascii="Calibri Light" w:eastAsia="Times New Roman" w:hAnsi="Calibri Light" w:cs="Times New Roman"/>
          <w:lang w:eastAsia="pl-PL"/>
        </w:rPr>
        <w:t>:</w:t>
      </w:r>
    </w:p>
    <w:p w14:paraId="1E3182B1" w14:textId="7C21DE92" w:rsidR="00C668E8" w:rsidRPr="004F565C" w:rsidRDefault="00C668E8" w:rsidP="004F565C">
      <w:pPr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lang w:eastAsia="pl-PL"/>
        </w:rPr>
      </w:pPr>
      <w:r w:rsidRPr="004F565C">
        <w:rPr>
          <w:rFonts w:ascii="Calibri Light" w:eastAsia="Times New Roman" w:hAnsi="Calibri Light" w:cs="Times New Roman"/>
          <w:lang w:eastAsia="pl-PL"/>
        </w:rPr>
        <w:t xml:space="preserve">Skarbem Państwa - Aresztem Śledczym w Wejherowie, mającym siedzibę w Wejherowie przy ul. Sobieskiego 302, posiadającym NIP 588-11-72-984 reprezentowanym przez: </w:t>
      </w:r>
      <w:r w:rsidR="00764543" w:rsidRPr="004F565C">
        <w:rPr>
          <w:rFonts w:ascii="Calibri Light" w:eastAsia="Times New Roman" w:hAnsi="Calibri Light" w:cs="Times New Roman"/>
          <w:b/>
          <w:lang w:eastAsia="pl-PL"/>
        </w:rPr>
        <w:t xml:space="preserve">………………………………………………………………………… - Dyrektora </w:t>
      </w:r>
      <w:r w:rsidRPr="004F565C">
        <w:rPr>
          <w:rFonts w:ascii="Calibri Light" w:eastAsia="Times New Roman" w:hAnsi="Calibri Light" w:cs="Times New Roman"/>
          <w:b/>
          <w:lang w:eastAsia="pl-PL"/>
        </w:rPr>
        <w:t>Aresztu Śledczego w Wejherowie</w:t>
      </w:r>
      <w:r w:rsidRPr="004F565C">
        <w:rPr>
          <w:rFonts w:ascii="Calibri Light" w:eastAsia="Times New Roman" w:hAnsi="Calibri Light" w:cs="Times New Roman"/>
          <w:lang w:eastAsia="pl-PL"/>
        </w:rPr>
        <w:t xml:space="preserve">, zwanym dalej </w:t>
      </w:r>
      <w:r w:rsidRPr="004F565C">
        <w:rPr>
          <w:rFonts w:ascii="Calibri Light" w:eastAsia="Times New Roman" w:hAnsi="Calibri Light" w:cs="Times New Roman"/>
          <w:b/>
          <w:lang w:eastAsia="pl-PL"/>
        </w:rPr>
        <w:t>„ZAMAWIAJĄCYM”</w:t>
      </w:r>
      <w:r w:rsidRPr="004F565C">
        <w:rPr>
          <w:rFonts w:ascii="Calibri Light" w:eastAsia="Times New Roman" w:hAnsi="Calibri Light" w:cs="Times New Roman"/>
          <w:lang w:eastAsia="pl-PL"/>
        </w:rPr>
        <w:t>, a</w:t>
      </w:r>
    </w:p>
    <w:p w14:paraId="5ECA228D" w14:textId="77777777" w:rsidR="006C2307" w:rsidRPr="004F565C" w:rsidRDefault="00C668E8" w:rsidP="004F565C">
      <w:pPr>
        <w:suppressAutoHyphens w:val="0"/>
        <w:spacing w:after="0" w:line="360" w:lineRule="auto"/>
        <w:jc w:val="both"/>
        <w:rPr>
          <w:rFonts w:ascii="Calibri Light" w:hAnsi="Calibri Light"/>
          <w:b/>
        </w:rPr>
      </w:pPr>
      <w:r w:rsidRPr="004F565C">
        <w:rPr>
          <w:rFonts w:ascii="Calibri Light" w:eastAsia="Times New Roman" w:hAnsi="Calibri Light" w:cs="Times New Roman"/>
          <w:lang w:eastAsia="pl-PL"/>
        </w:rPr>
        <w:t xml:space="preserve">Panem/Panią </w:t>
      </w:r>
      <w:r w:rsidRPr="004F565C">
        <w:rPr>
          <w:rFonts w:ascii="Calibri Light" w:eastAsia="Times New Roman" w:hAnsi="Calibri Light" w:cs="Times New Roman"/>
          <w:b/>
          <w:lang w:eastAsia="pl-PL"/>
        </w:rPr>
        <w:t>……………………………………</w:t>
      </w:r>
      <w:r w:rsidR="006C2307" w:rsidRPr="004F565C">
        <w:rPr>
          <w:rFonts w:ascii="Calibri Light" w:eastAsia="Times New Roman" w:hAnsi="Calibri Light" w:cs="Times New Roman"/>
          <w:b/>
          <w:lang w:eastAsia="pl-PL"/>
        </w:rPr>
        <w:t>…………….</w:t>
      </w:r>
      <w:r w:rsidRPr="004F565C">
        <w:rPr>
          <w:rFonts w:ascii="Calibri Light" w:eastAsia="Times New Roman" w:hAnsi="Calibri Light" w:cs="Times New Roman"/>
          <w:b/>
          <w:lang w:eastAsia="pl-PL"/>
        </w:rPr>
        <w:t>………………………………………………………………………………………………….</w:t>
      </w:r>
      <w:r w:rsidRPr="004F565C">
        <w:rPr>
          <w:rFonts w:ascii="Calibri Light" w:hAnsi="Calibri Light"/>
        </w:rPr>
        <w:t xml:space="preserve">, </w:t>
      </w:r>
      <w:proofErr w:type="gramStart"/>
      <w:r w:rsidRPr="004F565C">
        <w:rPr>
          <w:rFonts w:ascii="Calibri Light" w:hAnsi="Calibri Light"/>
        </w:rPr>
        <w:t>prowadzącym</w:t>
      </w:r>
      <w:proofErr w:type="gramEnd"/>
      <w:r w:rsidRPr="004F565C">
        <w:rPr>
          <w:rFonts w:ascii="Calibri Light" w:hAnsi="Calibri Light"/>
        </w:rPr>
        <w:t xml:space="preserve">/prowadzącą działalność gospodarczą pod nazwą </w:t>
      </w:r>
      <w:r w:rsidRPr="004F565C">
        <w:rPr>
          <w:rFonts w:ascii="Calibri Light" w:hAnsi="Calibri Light"/>
          <w:b/>
        </w:rPr>
        <w:t>………………</w:t>
      </w:r>
      <w:r w:rsidR="006C2307" w:rsidRPr="004F565C">
        <w:rPr>
          <w:rFonts w:ascii="Calibri Light" w:hAnsi="Calibri Light"/>
          <w:b/>
        </w:rPr>
        <w:t>…………………………………………………………</w:t>
      </w:r>
    </w:p>
    <w:p w14:paraId="6C6F7845" w14:textId="4ED284E0" w:rsidR="00C668E8" w:rsidRPr="004F565C" w:rsidRDefault="006C2307" w:rsidP="004F565C">
      <w:pPr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lang w:eastAsia="pl-PL"/>
        </w:rPr>
      </w:pPr>
      <w:r w:rsidRPr="004F565C">
        <w:rPr>
          <w:rFonts w:ascii="Calibri Light" w:hAnsi="Calibri Light"/>
          <w:b/>
        </w:rPr>
        <w:t>………………………………………………………………………………………………………………………………………………………………………….,</w:t>
      </w:r>
      <w:r w:rsidR="00C668E8" w:rsidRPr="004F565C">
        <w:rPr>
          <w:rFonts w:ascii="Calibri Light" w:eastAsia="Times New Roman" w:hAnsi="Calibri Light" w:cs="Times New Roman"/>
          <w:lang w:eastAsia="pl-PL"/>
        </w:rPr>
        <w:t xml:space="preserve"> </w:t>
      </w:r>
      <w:proofErr w:type="gramStart"/>
      <w:r w:rsidR="00C668E8" w:rsidRPr="004F565C">
        <w:rPr>
          <w:rFonts w:ascii="Calibri Light" w:eastAsia="Times New Roman" w:hAnsi="Calibri Light" w:cs="Times New Roman"/>
          <w:lang w:eastAsia="pl-PL"/>
        </w:rPr>
        <w:t>adres</w:t>
      </w:r>
      <w:proofErr w:type="gramEnd"/>
      <w:r w:rsidR="00C668E8" w:rsidRPr="004F565C">
        <w:rPr>
          <w:rFonts w:ascii="Calibri Light" w:eastAsia="Times New Roman" w:hAnsi="Calibri Light" w:cs="Times New Roman"/>
          <w:lang w:eastAsia="pl-PL"/>
        </w:rPr>
        <w:t xml:space="preserve"> prowadzenia działalności gospodarczej: </w:t>
      </w:r>
      <w:r w:rsidR="00C668E8" w:rsidRPr="004F565C">
        <w:rPr>
          <w:rFonts w:ascii="Calibri Light" w:eastAsia="Times New Roman" w:hAnsi="Calibri Light" w:cs="Times New Roman"/>
          <w:b/>
          <w:i/>
          <w:lang w:eastAsia="pl-PL"/>
        </w:rPr>
        <w:t>…………………………………………………………………………</w:t>
      </w:r>
      <w:r w:rsidRPr="004F565C">
        <w:rPr>
          <w:rFonts w:ascii="Calibri Light" w:eastAsia="Times New Roman" w:hAnsi="Calibri Light" w:cs="Times New Roman"/>
          <w:b/>
          <w:i/>
          <w:lang w:eastAsia="pl-PL"/>
        </w:rPr>
        <w:t>…………….</w:t>
      </w:r>
      <w:r w:rsidR="00C668E8" w:rsidRPr="004F565C">
        <w:rPr>
          <w:rFonts w:ascii="Calibri Light" w:eastAsia="Times New Roman" w:hAnsi="Calibri Light" w:cs="Times New Roman"/>
          <w:b/>
          <w:i/>
          <w:lang w:eastAsia="pl-PL"/>
        </w:rPr>
        <w:t>…………..</w:t>
      </w:r>
      <w:r w:rsidR="00C668E8" w:rsidRPr="004F565C">
        <w:rPr>
          <w:rFonts w:ascii="Calibri Light" w:eastAsia="Times New Roman" w:hAnsi="Calibri Light" w:cs="Times New Roman"/>
          <w:lang w:eastAsia="pl-PL"/>
        </w:rPr>
        <w:t>,</w:t>
      </w:r>
      <w:r w:rsidR="00C668E8" w:rsidRPr="004F565C">
        <w:rPr>
          <w:rFonts w:ascii="Calibri Light" w:hAnsi="Calibri Light"/>
        </w:rPr>
        <w:t xml:space="preserve"> NIP – </w:t>
      </w:r>
      <w:r w:rsidR="00C668E8" w:rsidRPr="004F565C">
        <w:rPr>
          <w:rFonts w:ascii="Calibri Light" w:eastAsia="Times New Roman" w:hAnsi="Calibri Light" w:cs="Times New Roman"/>
          <w:b/>
          <w:i/>
          <w:lang w:eastAsia="pl-PL"/>
        </w:rPr>
        <w:t>………………….……….…………………….,</w:t>
      </w:r>
      <w:r w:rsidR="00C668E8" w:rsidRPr="004F565C">
        <w:rPr>
          <w:rFonts w:ascii="Calibri Light" w:hAnsi="Calibri Light"/>
        </w:rPr>
        <w:t xml:space="preserve"> REGON – </w:t>
      </w:r>
      <w:r w:rsidR="00C668E8" w:rsidRPr="004F565C">
        <w:rPr>
          <w:rFonts w:ascii="Calibri Light" w:eastAsia="Times New Roman" w:hAnsi="Calibri Light" w:cs="Times New Roman"/>
          <w:b/>
          <w:i/>
          <w:lang w:eastAsia="pl-PL"/>
        </w:rPr>
        <w:t>……………………………………………………….,</w:t>
      </w:r>
      <w:r w:rsidR="00C668E8" w:rsidRPr="004F565C">
        <w:rPr>
          <w:rFonts w:ascii="Calibri Light" w:eastAsia="Times New Roman" w:hAnsi="Calibri Light" w:cs="Times New Roman"/>
          <w:lang w:eastAsia="pl-PL"/>
        </w:rPr>
        <w:t xml:space="preserve">  </w:t>
      </w:r>
      <w:proofErr w:type="gramStart"/>
      <w:r w:rsidR="00C668E8" w:rsidRPr="004F565C">
        <w:rPr>
          <w:rFonts w:ascii="Calibri Light" w:eastAsia="Times New Roman" w:hAnsi="Calibri Light" w:cs="Times New Roman"/>
          <w:lang w:eastAsia="pl-PL"/>
        </w:rPr>
        <w:t>zwanym</w:t>
      </w:r>
      <w:proofErr w:type="gramEnd"/>
      <w:r w:rsidR="00C668E8" w:rsidRPr="004F565C">
        <w:rPr>
          <w:rFonts w:ascii="Calibri Light" w:eastAsia="Times New Roman" w:hAnsi="Calibri Light" w:cs="Times New Roman"/>
          <w:lang w:eastAsia="pl-PL"/>
        </w:rPr>
        <w:t xml:space="preserve"> dalej </w:t>
      </w:r>
      <w:r w:rsidR="00764543" w:rsidRPr="004F565C">
        <w:rPr>
          <w:rFonts w:ascii="Calibri Light" w:eastAsia="Times New Roman" w:hAnsi="Calibri Light" w:cs="Times New Roman"/>
          <w:b/>
          <w:lang w:eastAsia="pl-PL"/>
        </w:rPr>
        <w:t>„WYKONAWCĄ”,</w:t>
      </w:r>
    </w:p>
    <w:p w14:paraId="7003F603" w14:textId="77777777" w:rsidR="00764543" w:rsidRPr="004F565C" w:rsidRDefault="00764543" w:rsidP="004F565C">
      <w:pPr>
        <w:suppressAutoHyphens w:val="0"/>
        <w:spacing w:after="0" w:line="360" w:lineRule="auto"/>
        <w:rPr>
          <w:rFonts w:ascii="Calibri Light" w:eastAsia="Times New Roman" w:hAnsi="Calibri Light" w:cs="Times New Roman"/>
          <w:b/>
          <w:bCs/>
          <w:lang w:eastAsia="pl-PL"/>
        </w:rPr>
      </w:pPr>
    </w:p>
    <w:p w14:paraId="660A689F" w14:textId="77777777" w:rsidR="00D46ECE" w:rsidRPr="004F565C" w:rsidRDefault="00D46ECE" w:rsidP="004F565C">
      <w:pPr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bCs/>
          <w:lang w:eastAsia="pl-PL"/>
        </w:rPr>
      </w:pPr>
      <w:r w:rsidRPr="004F565C">
        <w:rPr>
          <w:rFonts w:ascii="Calibri Light" w:eastAsia="Times New Roman" w:hAnsi="Calibri Light" w:cs="Times New Roman"/>
          <w:b/>
          <w:bCs/>
          <w:lang w:eastAsia="pl-PL"/>
        </w:rPr>
        <w:t>§ 1</w:t>
      </w:r>
    </w:p>
    <w:p w14:paraId="5A34E424" w14:textId="7DCDDAAF" w:rsidR="00764543" w:rsidRPr="004F565C" w:rsidRDefault="00D46ECE" w:rsidP="004F565C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 w:rsidRPr="004F565C">
        <w:rPr>
          <w:rFonts w:ascii="Calibri Light" w:eastAsia="Times New Roman" w:hAnsi="Calibri Light"/>
          <w:bCs/>
          <w:lang w:eastAsia="pl-PL"/>
        </w:rPr>
        <w:t>Niniejsza umowa jest następstwem wyboru przez Zamawiającego najkorzystniejszej oferty w </w:t>
      </w:r>
      <w:r w:rsidRPr="004F565C">
        <w:rPr>
          <w:rFonts w:ascii="Calibri Light" w:eastAsia="Times New Roman" w:hAnsi="Calibri Light"/>
          <w:b/>
          <w:bCs/>
          <w:lang w:eastAsia="pl-PL"/>
        </w:rPr>
        <w:t>postępowaniu o udzielenie zamówienia publicznego w trybie podstawowym bez negocjacji</w:t>
      </w:r>
      <w:r w:rsidRPr="004F565C">
        <w:rPr>
          <w:rFonts w:ascii="Calibri Light" w:eastAsia="Times New Roman" w:hAnsi="Calibri Light"/>
          <w:bCs/>
          <w:lang w:eastAsia="pl-PL"/>
        </w:rPr>
        <w:t>, o którym mowa w art. 275 pkt 1 ustawy z 11 września 2019 r. Prawo zamówień publicznych, na</w:t>
      </w:r>
      <w:r w:rsidR="00D56ED8" w:rsidRPr="004F565C">
        <w:rPr>
          <w:rFonts w:ascii="Calibri Light" w:eastAsia="Times New Roman" w:hAnsi="Calibri Light"/>
          <w:bCs/>
          <w:lang w:eastAsia="pl-PL"/>
        </w:rPr>
        <w:t xml:space="preserve"> </w:t>
      </w:r>
      <w:r w:rsidR="00D56ED8" w:rsidRPr="00D56ED8">
        <w:rPr>
          <w:rFonts w:ascii="Calibri Light" w:eastAsia="Times New Roman" w:hAnsi="Calibri Light"/>
          <w:bCs/>
          <w:lang w:eastAsia="pl-PL"/>
        </w:rPr>
        <w:t xml:space="preserve">dostawy wyrobów wędliniarskich i mięsnych </w:t>
      </w:r>
      <w:r w:rsidRPr="004F565C">
        <w:rPr>
          <w:rFonts w:ascii="Calibri Light" w:eastAsia="Times New Roman" w:hAnsi="Calibri Light"/>
          <w:bCs/>
          <w:lang w:eastAsia="pl-PL"/>
        </w:rPr>
        <w:t>do Aresztu Śledczego w Wejherowie (</w:t>
      </w:r>
      <w:r w:rsidRPr="004F565C">
        <w:rPr>
          <w:rFonts w:ascii="Calibri Light" w:eastAsia="Times New Roman" w:hAnsi="Calibri Light"/>
          <w:b/>
          <w:bCs/>
          <w:lang w:eastAsia="pl-PL"/>
        </w:rPr>
        <w:t>nr sprawy ZP/</w:t>
      </w:r>
      <w:r w:rsidR="00D56ED8">
        <w:rPr>
          <w:rFonts w:ascii="Calibri Light" w:eastAsia="Times New Roman" w:hAnsi="Calibri Light"/>
          <w:b/>
          <w:bCs/>
          <w:lang w:eastAsia="pl-PL"/>
        </w:rPr>
        <w:t>5</w:t>
      </w:r>
      <w:r w:rsidRPr="004F565C">
        <w:rPr>
          <w:rFonts w:ascii="Calibri Light" w:eastAsia="Times New Roman" w:hAnsi="Calibri Light"/>
          <w:b/>
          <w:bCs/>
          <w:lang w:eastAsia="pl-PL"/>
        </w:rPr>
        <w:t>/2</w:t>
      </w:r>
      <w:r w:rsidR="00C71BB4">
        <w:rPr>
          <w:rFonts w:ascii="Calibri Light" w:eastAsia="Times New Roman" w:hAnsi="Calibri Light"/>
          <w:b/>
          <w:bCs/>
          <w:lang w:eastAsia="pl-PL"/>
        </w:rPr>
        <w:t>4</w:t>
      </w:r>
      <w:r w:rsidRPr="004F565C">
        <w:rPr>
          <w:rFonts w:ascii="Calibri Light" w:eastAsia="Times New Roman" w:hAnsi="Calibri Light"/>
          <w:b/>
          <w:bCs/>
          <w:lang w:eastAsia="pl-PL"/>
        </w:rPr>
        <w:t>/TP</w:t>
      </w:r>
      <w:r w:rsidRPr="004F565C">
        <w:rPr>
          <w:rFonts w:ascii="Calibri Light" w:eastAsia="Times New Roman" w:hAnsi="Calibri Light"/>
          <w:bCs/>
          <w:lang w:eastAsia="pl-PL"/>
        </w:rPr>
        <w:t>).</w:t>
      </w:r>
    </w:p>
    <w:p w14:paraId="589BEEF8" w14:textId="77777777" w:rsidR="002D7175" w:rsidRDefault="00764543" w:rsidP="002D7175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 w:rsidRPr="004F565C">
        <w:rPr>
          <w:rFonts w:ascii="Calibri Light" w:eastAsia="Times New Roman" w:hAnsi="Calibri Light"/>
          <w:bCs/>
          <w:lang w:eastAsia="pl-PL"/>
        </w:rPr>
        <w:t xml:space="preserve">Wykonawca oświadcza, że dane ujawnione w dniu podpisania umowy są zgodne ze stanem faktycznym, a </w:t>
      </w:r>
      <w:proofErr w:type="gramStart"/>
      <w:r w:rsidRPr="004F565C">
        <w:rPr>
          <w:rFonts w:ascii="Calibri Light" w:eastAsia="Times New Roman" w:hAnsi="Calibri Light"/>
          <w:bCs/>
          <w:lang w:eastAsia="pl-PL"/>
        </w:rPr>
        <w:t>także że</w:t>
      </w:r>
      <w:proofErr w:type="gramEnd"/>
      <w:r w:rsidRPr="004F565C">
        <w:rPr>
          <w:rFonts w:ascii="Calibri Light" w:eastAsia="Times New Roman" w:hAnsi="Calibri Light"/>
          <w:bCs/>
          <w:lang w:eastAsia="pl-PL"/>
        </w:rPr>
        <w:t xml:space="preserve"> osoba podpisująca umowę jest umocowana do jej podpisania.</w:t>
      </w:r>
    </w:p>
    <w:p w14:paraId="73A8FA67" w14:textId="712B8758" w:rsidR="00D46ECE" w:rsidRPr="002D7175" w:rsidRDefault="00D46ECE" w:rsidP="002D7175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 w:rsidRPr="002D7175">
        <w:rPr>
          <w:rFonts w:ascii="Calibri Light" w:eastAsia="Times New Roman" w:hAnsi="Calibri Light"/>
          <w:bCs/>
          <w:lang w:eastAsia="pl-PL"/>
        </w:rPr>
        <w:t xml:space="preserve">Wykonawca nie może powierzyć wykonywania zobowiązań wynikających z niniejszej umowy </w:t>
      </w:r>
      <w:r w:rsidR="002D7175" w:rsidRPr="002D7175">
        <w:rPr>
          <w:rFonts w:ascii="Calibri Light" w:eastAsia="Times New Roman" w:hAnsi="Calibri Light"/>
          <w:bCs/>
          <w:lang w:eastAsia="pl-PL"/>
        </w:rPr>
        <w:t>innej osobie lub firmie.</w:t>
      </w:r>
    </w:p>
    <w:p w14:paraId="440CB6B1" w14:textId="77777777" w:rsidR="00406EFD" w:rsidRPr="004F565C" w:rsidRDefault="00406EFD" w:rsidP="004F565C">
      <w:pPr>
        <w:suppressAutoHyphens w:val="0"/>
        <w:spacing w:after="0" w:line="360" w:lineRule="auto"/>
        <w:rPr>
          <w:rFonts w:ascii="Calibri Light" w:eastAsia="Times New Roman" w:hAnsi="Calibri Light"/>
          <w:b/>
          <w:bCs/>
          <w:lang w:eastAsia="pl-PL"/>
        </w:rPr>
      </w:pPr>
    </w:p>
    <w:p w14:paraId="38FE8382" w14:textId="4F84E553" w:rsidR="00D46ECE" w:rsidRPr="004F565C" w:rsidRDefault="00406EFD" w:rsidP="004F565C">
      <w:pPr>
        <w:suppressAutoHyphens w:val="0"/>
        <w:spacing w:after="0" w:line="360" w:lineRule="auto"/>
        <w:jc w:val="center"/>
        <w:rPr>
          <w:rFonts w:ascii="Calibri Light" w:eastAsia="Times New Roman" w:hAnsi="Calibri Light"/>
          <w:b/>
          <w:bCs/>
          <w:lang w:eastAsia="pl-PL"/>
        </w:rPr>
      </w:pPr>
      <w:r w:rsidRPr="004F565C">
        <w:rPr>
          <w:rFonts w:ascii="Calibri Light" w:eastAsia="Times New Roman" w:hAnsi="Calibri Light"/>
          <w:b/>
          <w:bCs/>
          <w:lang w:eastAsia="pl-PL"/>
        </w:rPr>
        <w:t>§ 2</w:t>
      </w:r>
    </w:p>
    <w:p w14:paraId="7422CEF5" w14:textId="142ACB74" w:rsidR="00D133AE" w:rsidRPr="004F565C" w:rsidRDefault="00D133AE" w:rsidP="004F565C">
      <w:pPr>
        <w:pStyle w:val="Akapitzlist"/>
        <w:numPr>
          <w:ilvl w:val="0"/>
          <w:numId w:val="18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bCs/>
          <w:lang w:eastAsia="pl-PL"/>
        </w:rPr>
      </w:pPr>
      <w:r w:rsidRPr="004F565C">
        <w:rPr>
          <w:rFonts w:ascii="Calibri Light" w:hAnsi="Calibri Light"/>
        </w:rPr>
        <w:t xml:space="preserve">Przedmiotem umowy jest zapewnienie przez Wykonawcę dostaw </w:t>
      </w:r>
      <w:r w:rsidR="00D56ED8" w:rsidRPr="00D56ED8">
        <w:rPr>
          <w:rFonts w:ascii="Calibri Light" w:hAnsi="Calibri Light"/>
        </w:rPr>
        <w:t>wyrobów w</w:t>
      </w:r>
      <w:r w:rsidR="00D56ED8">
        <w:rPr>
          <w:rFonts w:ascii="Calibri Light" w:hAnsi="Calibri Light"/>
        </w:rPr>
        <w:t>ędliniarskich i mięsnych w </w:t>
      </w:r>
      <w:r w:rsidR="0050619D" w:rsidRPr="004F565C">
        <w:rPr>
          <w:rFonts w:ascii="Calibri Light" w:hAnsi="Calibri Light"/>
        </w:rPr>
        <w:t>§ 2</w:t>
      </w:r>
      <w:r w:rsidRPr="004F565C">
        <w:rPr>
          <w:rFonts w:ascii="Calibri Light" w:hAnsi="Calibri Light"/>
        </w:rPr>
        <w:t xml:space="preserve"> i określonych w załączniku nr 1 do niniejszej umowy, do siedziby Zamawiającego zgodnie z ofertą oraz specyfikacją warunków zamówienia (SWZ), które stanowią integralną część umowy.</w:t>
      </w:r>
    </w:p>
    <w:p w14:paraId="4BBB401F" w14:textId="3C1CB550" w:rsidR="00567082" w:rsidRPr="00835D2F" w:rsidRDefault="00C668E8" w:rsidP="004F565C">
      <w:pPr>
        <w:pStyle w:val="Akapitzlist"/>
        <w:numPr>
          <w:ilvl w:val="0"/>
          <w:numId w:val="18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bCs/>
          <w:lang w:eastAsia="pl-PL"/>
        </w:rPr>
      </w:pPr>
      <w:r w:rsidRPr="004F565C">
        <w:rPr>
          <w:rFonts w:ascii="Calibri Light" w:eastAsia="Times New Roman" w:hAnsi="Calibri Light"/>
          <w:color w:val="000000"/>
          <w:lang w:eastAsia="pl-PL"/>
        </w:rPr>
        <w:t xml:space="preserve">Wykonawca w okresie obowiązywania umowy dostarczać będzie </w:t>
      </w:r>
      <w:r w:rsidR="00D133AE" w:rsidRPr="004F565C">
        <w:rPr>
          <w:rFonts w:ascii="Calibri Light" w:eastAsia="Times New Roman" w:hAnsi="Calibri Light"/>
          <w:color w:val="000000"/>
          <w:lang w:eastAsia="pl-PL"/>
        </w:rPr>
        <w:t xml:space="preserve">do </w:t>
      </w:r>
      <w:r w:rsidRPr="004F565C">
        <w:rPr>
          <w:rFonts w:ascii="Calibri Light" w:eastAsia="Times New Roman" w:hAnsi="Calibri Light"/>
          <w:color w:val="000000"/>
          <w:lang w:eastAsia="pl-PL"/>
        </w:rPr>
        <w:t>siedziby Zamawiającego (magazynu żywnościowego), następujące ilości przedmiotu zamówienia</w:t>
      </w:r>
      <w:r w:rsidR="00D133AE" w:rsidRPr="004F565C">
        <w:rPr>
          <w:rFonts w:ascii="Calibri Light" w:eastAsia="Times New Roman" w:hAnsi="Calibri Light"/>
          <w:color w:val="000000"/>
          <w:lang w:eastAsia="pl-PL"/>
        </w:rPr>
        <w:t>, zgodnie z ofertą oraz specyfikacją warunków zamówienia (SWZ)</w:t>
      </w:r>
      <w:r w:rsidRPr="004F565C">
        <w:rPr>
          <w:rFonts w:ascii="Calibri Light" w:eastAsia="Times New Roman" w:hAnsi="Calibri Light"/>
          <w:color w:val="000000"/>
          <w:lang w:eastAsia="pl-PL"/>
        </w:rPr>
        <w:t>:</w:t>
      </w:r>
    </w:p>
    <w:tbl>
      <w:tblPr>
        <w:tblStyle w:val="Tabela-Siatka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560"/>
        <w:gridCol w:w="236"/>
        <w:gridCol w:w="1039"/>
        <w:gridCol w:w="95"/>
        <w:gridCol w:w="1181"/>
        <w:gridCol w:w="992"/>
        <w:gridCol w:w="426"/>
        <w:gridCol w:w="992"/>
        <w:gridCol w:w="992"/>
      </w:tblGrid>
      <w:tr w:rsidR="00F06F8F" w:rsidRPr="004F565C" w14:paraId="6D34B2CD" w14:textId="77777777" w:rsidTr="004C2ABF">
        <w:trPr>
          <w:trHeight w:val="244"/>
        </w:trPr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62023C65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  <w:vAlign w:val="center"/>
          </w:tcPr>
          <w:p w14:paraId="0AD3DA24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7C645CAF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KOD CPV/</w:t>
            </w:r>
          </w:p>
          <w:p w14:paraId="31449BF6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POLSKA NORMA</w:t>
            </w:r>
          </w:p>
        </w:tc>
        <w:tc>
          <w:tcPr>
            <w:tcW w:w="127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02005E8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ILOŚĆ SZACUNKOWA</w:t>
            </w:r>
          </w:p>
          <w:p w14:paraId="578F7171" w14:textId="77777777" w:rsidR="00F06F8F" w:rsidRPr="004F565C" w:rsidRDefault="00F06F8F" w:rsidP="004F565C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 [KG]</w:t>
            </w:r>
          </w:p>
        </w:tc>
        <w:tc>
          <w:tcPr>
            <w:tcW w:w="127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4FFE5ED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CENA JEDNOSTKOWA NETTO W [PLN] ZA 1 [KG]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82481D3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NETTO W [PLN]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0B95557F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7AFD9471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BRUTTO W [PLN]</w:t>
            </w:r>
          </w:p>
        </w:tc>
      </w:tr>
      <w:tr w:rsidR="00F06F8F" w:rsidRPr="004F565C" w14:paraId="65BD5BEB" w14:textId="77777777" w:rsidTr="004C2ABF">
        <w:trPr>
          <w:trHeight w:val="244"/>
        </w:trPr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19BC5724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D9D9D9" w:themeFill="background1" w:themeFillShade="D9"/>
            <w:vAlign w:val="center"/>
          </w:tcPr>
          <w:p w14:paraId="6967AC82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  <w:vAlign w:val="center"/>
          </w:tcPr>
          <w:p w14:paraId="4951EC6A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vMerge/>
            <w:shd w:val="clear" w:color="auto" w:fill="D9D9D9" w:themeFill="background1" w:themeFillShade="D9"/>
            <w:vAlign w:val="center"/>
          </w:tcPr>
          <w:p w14:paraId="66E77BA4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  <w:vAlign w:val="center"/>
          </w:tcPr>
          <w:p w14:paraId="597F3A50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00ECF2F2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D30E643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7FE6298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51946C8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F06F8F" w:rsidRPr="004F565C" w14:paraId="0FF4DE77" w14:textId="77777777" w:rsidTr="004C2ABF">
        <w:trPr>
          <w:trHeight w:val="244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C7C2A8D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2793771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F50CA2E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096948A4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27146DDB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5C73FD3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57E8769D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C1B53A2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F64253A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9</w:t>
            </w:r>
          </w:p>
        </w:tc>
      </w:tr>
      <w:tr w:rsidR="00D56ED8" w:rsidRPr="004F565C" w14:paraId="6674A77B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10703E6B" w14:textId="46BFD34D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vAlign w:val="center"/>
          </w:tcPr>
          <w:p w14:paraId="3D173A68" w14:textId="2A377E12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Słonina wędzona</w:t>
            </w:r>
          </w:p>
        </w:tc>
        <w:tc>
          <w:tcPr>
            <w:tcW w:w="1560" w:type="dxa"/>
            <w:vAlign w:val="center"/>
          </w:tcPr>
          <w:p w14:paraId="0D528159" w14:textId="5E40C37C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15113000-3</w:t>
            </w:r>
          </w:p>
        </w:tc>
        <w:tc>
          <w:tcPr>
            <w:tcW w:w="1275" w:type="dxa"/>
            <w:gridSpan w:val="2"/>
            <w:vAlign w:val="center"/>
          </w:tcPr>
          <w:p w14:paraId="3138D9D9" w14:textId="726111B9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2 000,00</w:t>
            </w:r>
          </w:p>
        </w:tc>
        <w:tc>
          <w:tcPr>
            <w:tcW w:w="1276" w:type="dxa"/>
            <w:gridSpan w:val="2"/>
            <w:vAlign w:val="center"/>
          </w:tcPr>
          <w:p w14:paraId="6D0A1B3E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7C4095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76A64290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3547BDB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B206FF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2DDF6BF0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2449F579" w14:textId="28F934B9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  <w:vAlign w:val="center"/>
          </w:tcPr>
          <w:p w14:paraId="445AE9FD" w14:textId="707E069C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kanapkowa</w:t>
            </w:r>
          </w:p>
        </w:tc>
        <w:tc>
          <w:tcPr>
            <w:tcW w:w="1560" w:type="dxa"/>
            <w:vAlign w:val="center"/>
          </w:tcPr>
          <w:p w14:paraId="2711D27E" w14:textId="30D2E97E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71C4E8D6" w14:textId="0A484409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6" w:type="dxa"/>
            <w:gridSpan w:val="2"/>
            <w:vAlign w:val="center"/>
          </w:tcPr>
          <w:p w14:paraId="2A255B5F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62F0847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055D718D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CD9D51C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D1776C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0F183410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6F3C99D8" w14:textId="2DD7D2BE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2" w:type="dxa"/>
            <w:vAlign w:val="center"/>
          </w:tcPr>
          <w:p w14:paraId="02E6F480" w14:textId="1A5124B3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Mięso wołowe drobne - klasy II</w:t>
            </w:r>
          </w:p>
        </w:tc>
        <w:tc>
          <w:tcPr>
            <w:tcW w:w="1560" w:type="dxa"/>
            <w:vAlign w:val="center"/>
          </w:tcPr>
          <w:p w14:paraId="05702777" w14:textId="42A9440C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15111100-0</w:t>
            </w:r>
          </w:p>
        </w:tc>
        <w:tc>
          <w:tcPr>
            <w:tcW w:w="1275" w:type="dxa"/>
            <w:gridSpan w:val="2"/>
            <w:vAlign w:val="center"/>
          </w:tcPr>
          <w:p w14:paraId="3AA6BB0D" w14:textId="238D2613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900,00</w:t>
            </w:r>
          </w:p>
        </w:tc>
        <w:tc>
          <w:tcPr>
            <w:tcW w:w="1276" w:type="dxa"/>
            <w:gridSpan w:val="2"/>
            <w:vAlign w:val="center"/>
          </w:tcPr>
          <w:p w14:paraId="2962ABC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63D046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1539DA02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76D4AA0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6D4DC66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7CA536CF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2E91F8B8" w14:textId="3C0A57A1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30FF7972" w14:textId="22769AC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Mięso wieprzowe drobne - klasy II A</w:t>
            </w:r>
          </w:p>
        </w:tc>
        <w:tc>
          <w:tcPr>
            <w:tcW w:w="1560" w:type="dxa"/>
            <w:vAlign w:val="center"/>
          </w:tcPr>
          <w:p w14:paraId="3FB7E1AD" w14:textId="51A0EA68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15113000-3</w:t>
            </w:r>
          </w:p>
        </w:tc>
        <w:tc>
          <w:tcPr>
            <w:tcW w:w="1275" w:type="dxa"/>
            <w:gridSpan w:val="2"/>
            <w:vAlign w:val="center"/>
          </w:tcPr>
          <w:p w14:paraId="0C598C9B" w14:textId="267CF8E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1 500,00</w:t>
            </w:r>
          </w:p>
        </w:tc>
        <w:tc>
          <w:tcPr>
            <w:tcW w:w="1276" w:type="dxa"/>
            <w:gridSpan w:val="2"/>
            <w:vAlign w:val="center"/>
          </w:tcPr>
          <w:p w14:paraId="6273D938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1611B0E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5557962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C28BE4C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21938CF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4137FE52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6934ACB1" w14:textId="069A0192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2" w:type="dxa"/>
            <w:vAlign w:val="center"/>
          </w:tcPr>
          <w:p w14:paraId="24D1E821" w14:textId="3A97D7E2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Mięso wieprzowe mielone</w:t>
            </w:r>
          </w:p>
        </w:tc>
        <w:tc>
          <w:tcPr>
            <w:tcW w:w="1560" w:type="dxa"/>
            <w:vAlign w:val="center"/>
          </w:tcPr>
          <w:p w14:paraId="0CFF27A6" w14:textId="6CCACA4B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15113000-3</w:t>
            </w:r>
          </w:p>
        </w:tc>
        <w:tc>
          <w:tcPr>
            <w:tcW w:w="1275" w:type="dxa"/>
            <w:gridSpan w:val="2"/>
            <w:vAlign w:val="center"/>
          </w:tcPr>
          <w:p w14:paraId="33A0C8BF" w14:textId="5F92075B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3 000,00</w:t>
            </w:r>
          </w:p>
        </w:tc>
        <w:tc>
          <w:tcPr>
            <w:tcW w:w="1276" w:type="dxa"/>
            <w:gridSpan w:val="2"/>
            <w:vAlign w:val="center"/>
          </w:tcPr>
          <w:p w14:paraId="3A421F2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5B1035E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42DAE07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1E26C0E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65836B8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3E2375F2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1C246296" w14:textId="7827C4C3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3AE6E351" w14:textId="2A471BE5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Wątroba wieprzowa</w:t>
            </w:r>
          </w:p>
        </w:tc>
        <w:tc>
          <w:tcPr>
            <w:tcW w:w="1560" w:type="dxa"/>
            <w:vAlign w:val="center"/>
          </w:tcPr>
          <w:p w14:paraId="3B16A0AF" w14:textId="504A829B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15114000-0</w:t>
            </w:r>
          </w:p>
        </w:tc>
        <w:tc>
          <w:tcPr>
            <w:tcW w:w="1275" w:type="dxa"/>
            <w:gridSpan w:val="2"/>
            <w:vAlign w:val="center"/>
          </w:tcPr>
          <w:p w14:paraId="6E1F3D73" w14:textId="5C803AE6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2 500,00</w:t>
            </w:r>
          </w:p>
        </w:tc>
        <w:tc>
          <w:tcPr>
            <w:tcW w:w="1276" w:type="dxa"/>
            <w:gridSpan w:val="2"/>
            <w:vAlign w:val="center"/>
          </w:tcPr>
          <w:p w14:paraId="3F8569D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C3A9A72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6F4407D7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FEDA9D6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992B6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24EC1374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7170A93E" w14:textId="13CC001D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842" w:type="dxa"/>
            <w:vAlign w:val="center"/>
          </w:tcPr>
          <w:p w14:paraId="0A1991AF" w14:textId="22E4563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Salceson biały</w:t>
            </w:r>
          </w:p>
        </w:tc>
        <w:tc>
          <w:tcPr>
            <w:tcW w:w="1560" w:type="dxa"/>
            <w:vAlign w:val="center"/>
          </w:tcPr>
          <w:p w14:paraId="3C3BB980" w14:textId="33FCE25F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15131134-3</w:t>
            </w:r>
          </w:p>
        </w:tc>
        <w:tc>
          <w:tcPr>
            <w:tcW w:w="1275" w:type="dxa"/>
            <w:gridSpan w:val="2"/>
            <w:vAlign w:val="center"/>
          </w:tcPr>
          <w:p w14:paraId="5A482CB4" w14:textId="18584401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2 000,00</w:t>
            </w:r>
          </w:p>
        </w:tc>
        <w:tc>
          <w:tcPr>
            <w:tcW w:w="1276" w:type="dxa"/>
            <w:gridSpan w:val="2"/>
            <w:vAlign w:val="center"/>
          </w:tcPr>
          <w:p w14:paraId="1DE7E0FD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3AF1D74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5009D94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4E19FCF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EBC9D50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37710E44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0FB319B1" w14:textId="5BFC525A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42" w:type="dxa"/>
            <w:vAlign w:val="center"/>
          </w:tcPr>
          <w:p w14:paraId="64ED58E4" w14:textId="0E19C28E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Salceson czarny</w:t>
            </w:r>
          </w:p>
        </w:tc>
        <w:tc>
          <w:tcPr>
            <w:tcW w:w="1560" w:type="dxa"/>
            <w:vAlign w:val="center"/>
          </w:tcPr>
          <w:p w14:paraId="17EB295D" w14:textId="55FA3A09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339E88DD" w14:textId="10AD427C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2 000,00</w:t>
            </w:r>
          </w:p>
        </w:tc>
        <w:tc>
          <w:tcPr>
            <w:tcW w:w="1276" w:type="dxa"/>
            <w:gridSpan w:val="2"/>
            <w:vAlign w:val="center"/>
          </w:tcPr>
          <w:p w14:paraId="63F54E7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4D08BC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5F8E3CC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BEC468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781BE5F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287A8991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04BFA451" w14:textId="5869F1F0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42" w:type="dxa"/>
            <w:vAlign w:val="center"/>
          </w:tcPr>
          <w:p w14:paraId="470F78FD" w14:textId="737374F4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Kaszanka</w:t>
            </w:r>
          </w:p>
        </w:tc>
        <w:tc>
          <w:tcPr>
            <w:tcW w:w="1560" w:type="dxa"/>
            <w:vAlign w:val="center"/>
          </w:tcPr>
          <w:p w14:paraId="37A15947" w14:textId="2F5A9CA4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15131134-3</w:t>
            </w:r>
          </w:p>
        </w:tc>
        <w:tc>
          <w:tcPr>
            <w:tcW w:w="1275" w:type="dxa"/>
            <w:gridSpan w:val="2"/>
            <w:vAlign w:val="center"/>
          </w:tcPr>
          <w:p w14:paraId="43EACAB1" w14:textId="42381DEA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2 700,00</w:t>
            </w:r>
          </w:p>
        </w:tc>
        <w:tc>
          <w:tcPr>
            <w:tcW w:w="1276" w:type="dxa"/>
            <w:gridSpan w:val="2"/>
            <w:vAlign w:val="center"/>
          </w:tcPr>
          <w:p w14:paraId="216EB03C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E6BAFA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743EB345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47045D8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23438F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2C09FE09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55357ADD" w14:textId="24FA5254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842" w:type="dxa"/>
            <w:vAlign w:val="center"/>
          </w:tcPr>
          <w:p w14:paraId="7FB76698" w14:textId="32351EEF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biała parzona</w:t>
            </w:r>
          </w:p>
        </w:tc>
        <w:tc>
          <w:tcPr>
            <w:tcW w:w="1560" w:type="dxa"/>
            <w:vAlign w:val="center"/>
          </w:tcPr>
          <w:p w14:paraId="39E7CE27" w14:textId="3AF07610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0CDC8E9B" w14:textId="35EE295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1 200,00</w:t>
            </w:r>
          </w:p>
        </w:tc>
        <w:tc>
          <w:tcPr>
            <w:tcW w:w="1276" w:type="dxa"/>
            <w:gridSpan w:val="2"/>
            <w:vAlign w:val="center"/>
          </w:tcPr>
          <w:p w14:paraId="04577B06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B1736D3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349F057C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3A22ECD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A56A0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1B7CFA32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724922D1" w14:textId="0F2FA6F1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842" w:type="dxa"/>
            <w:vAlign w:val="center"/>
          </w:tcPr>
          <w:p w14:paraId="7AC9AC80" w14:textId="3224277F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żywiecka</w:t>
            </w:r>
          </w:p>
        </w:tc>
        <w:tc>
          <w:tcPr>
            <w:tcW w:w="1560" w:type="dxa"/>
            <w:vAlign w:val="center"/>
          </w:tcPr>
          <w:p w14:paraId="25EB9F04" w14:textId="300BF29A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5B402150" w14:textId="5566D204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6" w:type="dxa"/>
            <w:gridSpan w:val="2"/>
            <w:vAlign w:val="center"/>
          </w:tcPr>
          <w:p w14:paraId="464AD12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F45BB60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71322A4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C8D3F9C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1CE1EB6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1786B41C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0C4662D3" w14:textId="11AC851D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842" w:type="dxa"/>
            <w:vAlign w:val="center"/>
          </w:tcPr>
          <w:p w14:paraId="0349EA69" w14:textId="227B5AEA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dębicka</w:t>
            </w:r>
          </w:p>
        </w:tc>
        <w:tc>
          <w:tcPr>
            <w:tcW w:w="1560" w:type="dxa"/>
            <w:vAlign w:val="center"/>
          </w:tcPr>
          <w:p w14:paraId="45B262A2" w14:textId="715B9161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677ECC4D" w14:textId="60E5364A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6" w:type="dxa"/>
            <w:gridSpan w:val="2"/>
            <w:vAlign w:val="center"/>
          </w:tcPr>
          <w:p w14:paraId="06708296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4E7B74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4EE2C524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CB1D22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CD8782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7CDD26BA" w14:textId="77777777" w:rsidTr="00D56ED8">
        <w:trPr>
          <w:trHeight w:val="440"/>
        </w:trPr>
        <w:tc>
          <w:tcPr>
            <w:tcW w:w="426" w:type="dxa"/>
            <w:vAlign w:val="center"/>
          </w:tcPr>
          <w:p w14:paraId="58A88032" w14:textId="19C2C4B0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842" w:type="dxa"/>
            <w:vAlign w:val="center"/>
          </w:tcPr>
          <w:p w14:paraId="534AF0E1" w14:textId="60005D4A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 xml:space="preserve">Kiełbasa </w:t>
            </w:r>
            <w:proofErr w:type="spellStart"/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luncheon</w:t>
            </w:r>
            <w:proofErr w:type="spellEnd"/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meat</w:t>
            </w:r>
            <w:proofErr w:type="spellEnd"/>
          </w:p>
        </w:tc>
        <w:tc>
          <w:tcPr>
            <w:tcW w:w="1560" w:type="dxa"/>
            <w:vAlign w:val="center"/>
          </w:tcPr>
          <w:p w14:paraId="7D07C518" w14:textId="0907D96C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2E21365C" w14:textId="0D2CA92D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6" w:type="dxa"/>
            <w:gridSpan w:val="2"/>
            <w:vAlign w:val="center"/>
          </w:tcPr>
          <w:p w14:paraId="4B2F3F03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913CE4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54D9D8C2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45D73E7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0342E32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4B05DDFD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7761B845" w14:textId="3EFFE9FC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842" w:type="dxa"/>
            <w:vAlign w:val="center"/>
          </w:tcPr>
          <w:p w14:paraId="7AE72F44" w14:textId="7AC03AD1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metka</w:t>
            </w:r>
          </w:p>
        </w:tc>
        <w:tc>
          <w:tcPr>
            <w:tcW w:w="1560" w:type="dxa"/>
            <w:vAlign w:val="center"/>
          </w:tcPr>
          <w:p w14:paraId="120D3BD1" w14:textId="3B9D4EB3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20BC7AFF" w14:textId="1CE0FCBA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6" w:type="dxa"/>
            <w:gridSpan w:val="2"/>
            <w:vAlign w:val="center"/>
          </w:tcPr>
          <w:p w14:paraId="79C759B5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FC9631F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1BEC8B88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CB1B034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7C1A5E4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3FCC306D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016C8109" w14:textId="48B1C825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842" w:type="dxa"/>
            <w:vAlign w:val="center"/>
          </w:tcPr>
          <w:p w14:paraId="3A9EF5E2" w14:textId="67580962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mielonka</w:t>
            </w:r>
          </w:p>
        </w:tc>
        <w:tc>
          <w:tcPr>
            <w:tcW w:w="1560" w:type="dxa"/>
            <w:vAlign w:val="center"/>
          </w:tcPr>
          <w:p w14:paraId="7F4BC11B" w14:textId="376CDB8E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183C2498" w14:textId="662FA01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6" w:type="dxa"/>
            <w:gridSpan w:val="2"/>
            <w:vAlign w:val="center"/>
          </w:tcPr>
          <w:p w14:paraId="56549164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55A8FAF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7E46E4B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0C05C6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A4B54D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37CEE2C9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0AD1CAA9" w14:textId="20E35F4B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842" w:type="dxa"/>
            <w:vAlign w:val="center"/>
          </w:tcPr>
          <w:p w14:paraId="2D586BCB" w14:textId="4DCB898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mortadela</w:t>
            </w:r>
          </w:p>
        </w:tc>
        <w:tc>
          <w:tcPr>
            <w:tcW w:w="1560" w:type="dxa"/>
            <w:vAlign w:val="center"/>
          </w:tcPr>
          <w:p w14:paraId="342C1FA4" w14:textId="1467CC3F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1BC6A8B4" w14:textId="6D135C4F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2 700,00</w:t>
            </w:r>
          </w:p>
        </w:tc>
        <w:tc>
          <w:tcPr>
            <w:tcW w:w="1276" w:type="dxa"/>
            <w:gridSpan w:val="2"/>
            <w:vAlign w:val="center"/>
          </w:tcPr>
          <w:p w14:paraId="2F42B7DD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D947526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335F00CE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EAEBC0C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070F0B2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0D964584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5282AC54" w14:textId="33720830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842" w:type="dxa"/>
            <w:vAlign w:val="center"/>
          </w:tcPr>
          <w:p w14:paraId="7A19E383" w14:textId="38B0E0EB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parówkowa</w:t>
            </w:r>
          </w:p>
        </w:tc>
        <w:tc>
          <w:tcPr>
            <w:tcW w:w="1560" w:type="dxa"/>
            <w:vAlign w:val="center"/>
          </w:tcPr>
          <w:p w14:paraId="4E39FFFE" w14:textId="74B17C26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221E803A" w14:textId="57F4A368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6" w:type="dxa"/>
            <w:gridSpan w:val="2"/>
            <w:vAlign w:val="center"/>
          </w:tcPr>
          <w:p w14:paraId="0729F974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0539C72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52A5C24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C1B7AE8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546F0F3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7E1B8ADB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412BF71A" w14:textId="771E5F41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842" w:type="dxa"/>
            <w:vAlign w:val="center"/>
          </w:tcPr>
          <w:p w14:paraId="4EB382C0" w14:textId="633949A8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szynkowa</w:t>
            </w:r>
          </w:p>
        </w:tc>
        <w:tc>
          <w:tcPr>
            <w:tcW w:w="1560" w:type="dxa"/>
            <w:vAlign w:val="center"/>
          </w:tcPr>
          <w:p w14:paraId="57ABE594" w14:textId="27CB946A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789332D5" w14:textId="48096CF1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6" w:type="dxa"/>
            <w:gridSpan w:val="2"/>
            <w:vAlign w:val="center"/>
          </w:tcPr>
          <w:p w14:paraId="42120DF0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AD941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23162EE3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1184B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C1D60E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7D4CFC1F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629DA8EB" w14:textId="5735E612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842" w:type="dxa"/>
            <w:vAlign w:val="center"/>
          </w:tcPr>
          <w:p w14:paraId="55663515" w14:textId="49C820D2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śląska</w:t>
            </w:r>
          </w:p>
        </w:tc>
        <w:tc>
          <w:tcPr>
            <w:tcW w:w="1560" w:type="dxa"/>
            <w:vAlign w:val="center"/>
          </w:tcPr>
          <w:p w14:paraId="4D0F4E2E" w14:textId="1DA001CA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5F371599" w14:textId="1E7172A2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6" w:type="dxa"/>
            <w:gridSpan w:val="2"/>
            <w:vAlign w:val="center"/>
          </w:tcPr>
          <w:p w14:paraId="5F447515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04C930C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74B22D3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27C97F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0DF304E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4319C43F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039DA875" w14:textId="2DF738A0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842" w:type="dxa"/>
            <w:vAlign w:val="center"/>
          </w:tcPr>
          <w:p w14:paraId="5254451A" w14:textId="004416C4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zielonogórska</w:t>
            </w:r>
          </w:p>
        </w:tc>
        <w:tc>
          <w:tcPr>
            <w:tcW w:w="1560" w:type="dxa"/>
            <w:vAlign w:val="center"/>
          </w:tcPr>
          <w:p w14:paraId="05EBE3EB" w14:textId="4F2A0481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4593704F" w14:textId="19FB99E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6" w:type="dxa"/>
            <w:gridSpan w:val="2"/>
            <w:vAlign w:val="center"/>
          </w:tcPr>
          <w:p w14:paraId="44485A8B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6C66A27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24E323F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8E7DE13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23F57D8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7F0AB43B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0E661102" w14:textId="50A70D48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842" w:type="dxa"/>
            <w:vAlign w:val="center"/>
          </w:tcPr>
          <w:p w14:paraId="7CA731FF" w14:textId="33B56F5B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zwyczajna</w:t>
            </w:r>
          </w:p>
        </w:tc>
        <w:tc>
          <w:tcPr>
            <w:tcW w:w="1560" w:type="dxa"/>
            <w:vAlign w:val="center"/>
          </w:tcPr>
          <w:p w14:paraId="3535ED49" w14:textId="527DB49F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70DCE7DA" w14:textId="3B872B4D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1 700,00</w:t>
            </w:r>
          </w:p>
        </w:tc>
        <w:tc>
          <w:tcPr>
            <w:tcW w:w="1276" w:type="dxa"/>
            <w:gridSpan w:val="2"/>
            <w:vAlign w:val="center"/>
          </w:tcPr>
          <w:p w14:paraId="65B78A55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D42CDB3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16DA184F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7E33EB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3EA4FF7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6474DE57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53955DEA" w14:textId="2F1DF149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842" w:type="dxa"/>
            <w:vAlign w:val="center"/>
          </w:tcPr>
          <w:p w14:paraId="2440C6F5" w14:textId="2ABE5929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Podgardle wędzone</w:t>
            </w:r>
          </w:p>
        </w:tc>
        <w:tc>
          <w:tcPr>
            <w:tcW w:w="1560" w:type="dxa"/>
            <w:vAlign w:val="center"/>
          </w:tcPr>
          <w:p w14:paraId="641D5C86" w14:textId="636F32FD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15113000-3</w:t>
            </w:r>
          </w:p>
        </w:tc>
        <w:tc>
          <w:tcPr>
            <w:tcW w:w="1275" w:type="dxa"/>
            <w:gridSpan w:val="2"/>
            <w:vAlign w:val="center"/>
          </w:tcPr>
          <w:p w14:paraId="5573715F" w14:textId="3C03FD7C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2 000,00</w:t>
            </w:r>
          </w:p>
        </w:tc>
        <w:tc>
          <w:tcPr>
            <w:tcW w:w="1276" w:type="dxa"/>
            <w:gridSpan w:val="2"/>
            <w:vAlign w:val="center"/>
          </w:tcPr>
          <w:p w14:paraId="48D12A8B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B59F8F4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65B0760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DAD4FD3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CDC249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1A950E9B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64ADA3A7" w14:textId="7373D5A9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42" w:type="dxa"/>
            <w:vAlign w:val="center"/>
          </w:tcPr>
          <w:p w14:paraId="746C2D9C" w14:textId="3DD8AAEF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Parówka cienka</w:t>
            </w:r>
          </w:p>
        </w:tc>
        <w:tc>
          <w:tcPr>
            <w:tcW w:w="1560" w:type="dxa"/>
            <w:vAlign w:val="center"/>
          </w:tcPr>
          <w:p w14:paraId="751EA1BF" w14:textId="3C226253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333001C4" w14:textId="0E22D948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2 700,00</w:t>
            </w:r>
          </w:p>
        </w:tc>
        <w:tc>
          <w:tcPr>
            <w:tcW w:w="1276" w:type="dxa"/>
            <w:gridSpan w:val="2"/>
            <w:vAlign w:val="center"/>
          </w:tcPr>
          <w:p w14:paraId="53C08CE6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CEA4573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627703D9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ADB8915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32697AA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44DE53DA" w14:textId="77777777" w:rsidTr="00D56ED8">
        <w:trPr>
          <w:trHeight w:val="439"/>
        </w:trPr>
        <w:tc>
          <w:tcPr>
            <w:tcW w:w="426" w:type="dxa"/>
            <w:vAlign w:val="center"/>
          </w:tcPr>
          <w:p w14:paraId="2BDBDBD5" w14:textId="28B8EEF1" w:rsidR="00D56ED8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842" w:type="dxa"/>
            <w:vAlign w:val="center"/>
          </w:tcPr>
          <w:p w14:paraId="2C8D460F" w14:textId="59B35290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Pasztet pieczony</w:t>
            </w:r>
          </w:p>
        </w:tc>
        <w:tc>
          <w:tcPr>
            <w:tcW w:w="1560" w:type="dxa"/>
            <w:vAlign w:val="center"/>
          </w:tcPr>
          <w:p w14:paraId="42C57275" w14:textId="4F73554C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vAlign w:val="center"/>
          </w:tcPr>
          <w:p w14:paraId="2BC4D782" w14:textId="169C2F89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6" w:type="dxa"/>
            <w:gridSpan w:val="2"/>
            <w:vAlign w:val="center"/>
          </w:tcPr>
          <w:p w14:paraId="398C6A5F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AD997AD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689CA787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CD3E485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7F2B388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D56ED8" w:rsidRPr="004F565C" w14:paraId="08578124" w14:textId="77777777" w:rsidTr="00D56ED8">
        <w:trPr>
          <w:trHeight w:val="43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F38F81E" w14:textId="0666AB3E" w:rsidR="00D56ED8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7938903" w14:textId="2BC41A14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Pasztetowa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1FC2A81" w14:textId="1D294B3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1F77EC9" w14:textId="54373E48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2 700,00</w:t>
            </w:r>
          </w:p>
        </w:tc>
        <w:tc>
          <w:tcPr>
            <w:tcW w:w="1276" w:type="dxa"/>
            <w:gridSpan w:val="2"/>
            <w:vAlign w:val="center"/>
          </w:tcPr>
          <w:p w14:paraId="3EC7E2D3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5559198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vAlign w:val="center"/>
          </w:tcPr>
          <w:p w14:paraId="0EBF3F00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9E0A11D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91C5A1" w14:textId="77777777" w:rsidR="00D56ED8" w:rsidRPr="004F565C" w:rsidRDefault="00D56ED8" w:rsidP="00D56ED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4C2ABF" w:rsidRPr="004F565C" w14:paraId="311B02DE" w14:textId="77777777" w:rsidTr="00D56ED8">
        <w:trPr>
          <w:trHeight w:val="440"/>
        </w:trPr>
        <w:tc>
          <w:tcPr>
            <w:tcW w:w="426" w:type="dxa"/>
            <w:shd w:val="clear" w:color="auto" w:fill="000000" w:themeFill="text1"/>
            <w:vAlign w:val="center"/>
          </w:tcPr>
          <w:p w14:paraId="073D12AF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7E18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/>
                <w:bCs/>
                <w:iCs/>
                <w:lang w:eastAsia="pl-PL"/>
              </w:rPr>
            </w:pPr>
            <w:r w:rsidRPr="004F565C">
              <w:rPr>
                <w:rFonts w:ascii="Calibri Light" w:eastAsia="Times New Roman" w:hAnsi="Calibri Light" w:cs="Calibri Light"/>
                <w:b/>
                <w:bCs/>
                <w:iCs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3AC333C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iCs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03680CE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iCs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000000" w:themeFill="text1"/>
          </w:tcPr>
          <w:p w14:paraId="35F829FD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1181" w:type="dxa"/>
            <w:shd w:val="clear" w:color="auto" w:fill="000000" w:themeFill="text1"/>
            <w:vAlign w:val="center"/>
          </w:tcPr>
          <w:p w14:paraId="0C6FAFDF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BAB323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26" w:type="dxa"/>
            <w:shd w:val="clear" w:color="auto" w:fill="000000" w:themeFill="text1"/>
            <w:vAlign w:val="center"/>
          </w:tcPr>
          <w:p w14:paraId="1C77173D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C34A9E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123F81" w14:textId="77777777" w:rsidR="00F06F8F" w:rsidRPr="004F565C" w:rsidRDefault="00F06F8F" w:rsidP="004F56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</w:tbl>
    <w:p w14:paraId="1BB403A5" w14:textId="77777777" w:rsidR="00C71BB4" w:rsidRPr="00835D2F" w:rsidRDefault="00C71BB4" w:rsidP="00835D2F">
      <w:pPr>
        <w:suppressAutoHyphens w:val="0"/>
        <w:spacing w:after="0" w:line="360" w:lineRule="auto"/>
        <w:jc w:val="both"/>
        <w:rPr>
          <w:rFonts w:ascii="Calibri Light" w:eastAsia="Times New Roman" w:hAnsi="Calibri Light"/>
          <w:bCs/>
          <w:lang w:eastAsia="pl-PL"/>
        </w:rPr>
      </w:pPr>
    </w:p>
    <w:p w14:paraId="362A4CFF" w14:textId="6FE91DA8" w:rsidR="00275EC7" w:rsidRPr="004F565C" w:rsidRDefault="00C668E8" w:rsidP="0071759E">
      <w:pPr>
        <w:pStyle w:val="Akapitzlist"/>
        <w:numPr>
          <w:ilvl w:val="0"/>
          <w:numId w:val="18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 w:rsidRPr="004F565C">
        <w:rPr>
          <w:rFonts w:ascii="Calibri Light" w:eastAsia="Times New Roman" w:hAnsi="Calibri Light"/>
          <w:bCs/>
          <w:lang w:eastAsia="pl-PL"/>
        </w:rPr>
        <w:t xml:space="preserve">W załączniku nr 1 do </w:t>
      </w:r>
      <w:r w:rsidR="004C2ABF" w:rsidRPr="004F565C">
        <w:rPr>
          <w:rFonts w:ascii="Calibri Light" w:eastAsia="Times New Roman" w:hAnsi="Calibri Light"/>
          <w:bCs/>
          <w:lang w:eastAsia="pl-PL"/>
        </w:rPr>
        <w:t>niniejszej u</w:t>
      </w:r>
      <w:r w:rsidRPr="004F565C">
        <w:rPr>
          <w:rFonts w:ascii="Calibri Light" w:eastAsia="Times New Roman" w:hAnsi="Calibri Light"/>
          <w:bCs/>
          <w:lang w:eastAsia="pl-PL"/>
        </w:rPr>
        <w:t xml:space="preserve">mowy zestawiono szczegółowe wymagania dla </w:t>
      </w:r>
      <w:r w:rsidR="005C1DFA">
        <w:rPr>
          <w:rFonts w:ascii="Calibri Light" w:eastAsia="Times New Roman" w:hAnsi="Calibri Light"/>
          <w:bCs/>
          <w:lang w:eastAsia="pl-PL"/>
        </w:rPr>
        <w:t xml:space="preserve">poszczególnych asortymentów, stanowiących </w:t>
      </w:r>
      <w:r w:rsidRPr="004F565C">
        <w:rPr>
          <w:rFonts w:ascii="Calibri Light" w:eastAsia="Times New Roman" w:hAnsi="Calibri Light"/>
          <w:bCs/>
          <w:lang w:eastAsia="pl-PL"/>
        </w:rPr>
        <w:t>przedmiot zamówienia.</w:t>
      </w:r>
    </w:p>
    <w:p w14:paraId="0AAC4A04" w14:textId="5C85C752" w:rsidR="00275EC7" w:rsidRPr="004F565C" w:rsidRDefault="00406EFD" w:rsidP="0071759E">
      <w:pPr>
        <w:pStyle w:val="Akapitzlist"/>
        <w:numPr>
          <w:ilvl w:val="0"/>
          <w:numId w:val="18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 w:rsidRPr="004F565C">
        <w:rPr>
          <w:rFonts w:ascii="Calibri Light" w:eastAsiaTheme="minorHAnsi" w:hAnsi="Calibri Light" w:cs="ArialMT"/>
          <w:lang w:eastAsia="en-US"/>
        </w:rPr>
        <w:lastRenderedPageBreak/>
        <w:t>Ilość artykułów określona w SWZ jest ilością szacunkową i maksymalną, jaką może zamówić Zamawiający. Zamawiający będzie uprawniony do zmian ilościowych dostaw pomiędzy pozycjami w przedmiocie zamówienia, podyktowanych aktualnymi potrzebami oraz przesunięć ilościowych pomiędzy</w:t>
      </w:r>
      <w:r w:rsidR="00275EC7" w:rsidRPr="004F565C">
        <w:rPr>
          <w:rFonts w:ascii="Calibri Light" w:eastAsiaTheme="minorHAnsi" w:hAnsi="Calibri Light" w:cs="ArialMT"/>
          <w:lang w:eastAsia="en-US"/>
        </w:rPr>
        <w:t xml:space="preserve"> pozycjami określonymi w ust. </w:t>
      </w:r>
      <w:r w:rsidR="00D513FD">
        <w:rPr>
          <w:rFonts w:ascii="Calibri Light" w:eastAsiaTheme="minorHAnsi" w:hAnsi="Calibri Light" w:cs="ArialMT"/>
          <w:lang w:eastAsia="en-US"/>
        </w:rPr>
        <w:t>2.</w:t>
      </w:r>
    </w:p>
    <w:p w14:paraId="34A67829" w14:textId="77777777" w:rsidR="002D71B1" w:rsidRPr="002D71B1" w:rsidRDefault="00275EC7" w:rsidP="002D71B1">
      <w:pPr>
        <w:pStyle w:val="Akapitzlist"/>
        <w:numPr>
          <w:ilvl w:val="0"/>
          <w:numId w:val="18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 w:rsidRPr="004F565C">
        <w:rPr>
          <w:rFonts w:ascii="Calibri Light" w:eastAsia="Times New Roman" w:hAnsi="Calibri Light"/>
          <w:bCs/>
          <w:lang w:eastAsia="pl-PL"/>
        </w:rPr>
        <w:t xml:space="preserve">Zamawiający oświadcza, że minimalna gwarantowana realizacja umowy wyniesie nie mniej niż 70% wartości umowy w okresie jej obowiązywania. Zamawiający zastrzega, że bez narażenia na jakąkolwiek odpowiedzialność z tytułu niewykonania lub nienależytego wykonania umowy uprawniony jest do zaniechania złożenia zamówienia na towar o wartości mniejszej niż 30% wartości umowy </w:t>
      </w:r>
      <w:r w:rsidR="00406EFD" w:rsidRPr="004F565C">
        <w:rPr>
          <w:rFonts w:ascii="Calibri Light" w:eastAsiaTheme="minorHAnsi" w:hAnsi="Calibri Light" w:cs="ArialMT"/>
          <w:lang w:eastAsia="en-US"/>
        </w:rPr>
        <w:t>w ramach wartości zobowiązania umownego, z zachowaniem cen jednostkowych artykułów. Ostateczna ilość zamawianych artykułów, będzie wynikała z fa</w:t>
      </w:r>
      <w:r w:rsidR="002D71B1">
        <w:rPr>
          <w:rFonts w:ascii="Calibri Light" w:eastAsiaTheme="minorHAnsi" w:hAnsi="Calibri Light" w:cs="ArialMT"/>
          <w:lang w:eastAsia="en-US"/>
        </w:rPr>
        <w:t>ktycznych potrzeb Zamawiającego.</w:t>
      </w:r>
    </w:p>
    <w:p w14:paraId="318B5782" w14:textId="17DCFCDE" w:rsidR="002D71B1" w:rsidRDefault="002D71B1" w:rsidP="002D71B1">
      <w:pPr>
        <w:pStyle w:val="Akapitzlist"/>
        <w:numPr>
          <w:ilvl w:val="0"/>
          <w:numId w:val="18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 w:rsidRPr="002D71B1">
        <w:rPr>
          <w:rFonts w:ascii="Calibri Light" w:eastAsia="Times New Roman" w:hAnsi="Calibri Light"/>
          <w:bCs/>
          <w:lang w:eastAsia="pl-PL"/>
        </w:rPr>
        <w:t>Ceny jednostkow</w:t>
      </w:r>
      <w:r>
        <w:rPr>
          <w:rFonts w:ascii="Calibri Light" w:eastAsia="Times New Roman" w:hAnsi="Calibri Light"/>
          <w:bCs/>
          <w:lang w:eastAsia="pl-PL"/>
        </w:rPr>
        <w:t xml:space="preserve">e netto, o których mowa w </w:t>
      </w:r>
      <w:r w:rsidR="003A24A3">
        <w:rPr>
          <w:rFonts w:ascii="Calibri Light" w:eastAsia="Times New Roman" w:hAnsi="Calibri Light"/>
          <w:bCs/>
          <w:lang w:eastAsia="pl-PL"/>
        </w:rPr>
        <w:t>ust.</w:t>
      </w:r>
      <w:r>
        <w:rPr>
          <w:rFonts w:ascii="Calibri Light" w:eastAsia="Times New Roman" w:hAnsi="Calibri Light"/>
          <w:bCs/>
          <w:lang w:eastAsia="pl-PL"/>
        </w:rPr>
        <w:t xml:space="preserve"> 2</w:t>
      </w:r>
      <w:r w:rsidRPr="002D71B1">
        <w:rPr>
          <w:rFonts w:ascii="Calibri Light" w:eastAsia="Times New Roman" w:hAnsi="Calibri Light"/>
          <w:bCs/>
          <w:lang w:eastAsia="pl-PL"/>
        </w:rPr>
        <w:t xml:space="preserve"> są cenami obowiązującymi w dniu zawarcia umowy. Ceny jednostkowe brutto będą wynikały z powiększenia cen netto</w:t>
      </w:r>
      <w:r>
        <w:rPr>
          <w:rFonts w:ascii="Calibri Light" w:eastAsia="Times New Roman" w:hAnsi="Calibri Light"/>
          <w:bCs/>
          <w:lang w:eastAsia="pl-PL"/>
        </w:rPr>
        <w:t xml:space="preserve"> o należny, obliczony zgodnie z </w:t>
      </w:r>
      <w:r w:rsidRPr="002D71B1">
        <w:rPr>
          <w:rFonts w:ascii="Calibri Light" w:eastAsia="Times New Roman" w:hAnsi="Calibri Light"/>
          <w:bCs/>
          <w:lang w:eastAsia="pl-PL"/>
        </w:rPr>
        <w:t>obowiązu</w:t>
      </w:r>
      <w:r>
        <w:rPr>
          <w:rFonts w:ascii="Calibri Light" w:eastAsia="Times New Roman" w:hAnsi="Calibri Light"/>
          <w:bCs/>
          <w:lang w:eastAsia="pl-PL"/>
        </w:rPr>
        <w:t>jącymi przepisami, podatek VAT.</w:t>
      </w:r>
    </w:p>
    <w:p w14:paraId="36DBACE1" w14:textId="38895E9A" w:rsidR="002D71B1" w:rsidRDefault="002D71B1" w:rsidP="002D71B1">
      <w:pPr>
        <w:pStyle w:val="Akapitzlist"/>
        <w:numPr>
          <w:ilvl w:val="0"/>
          <w:numId w:val="18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 w:rsidRPr="002D71B1">
        <w:rPr>
          <w:rFonts w:ascii="Calibri Light" w:eastAsia="Times New Roman" w:hAnsi="Calibri Light"/>
          <w:bCs/>
          <w:lang w:eastAsia="pl-PL"/>
        </w:rPr>
        <w:t xml:space="preserve">Określone </w:t>
      </w:r>
      <w:r w:rsidR="003A24A3">
        <w:rPr>
          <w:rFonts w:ascii="Calibri Light" w:eastAsia="Times New Roman" w:hAnsi="Calibri Light"/>
          <w:bCs/>
          <w:lang w:eastAsia="pl-PL"/>
        </w:rPr>
        <w:t>w ust.</w:t>
      </w:r>
      <w:r>
        <w:rPr>
          <w:rFonts w:ascii="Calibri Light" w:eastAsia="Times New Roman" w:hAnsi="Calibri Light"/>
          <w:bCs/>
          <w:lang w:eastAsia="pl-PL"/>
        </w:rPr>
        <w:t xml:space="preserve"> 2</w:t>
      </w:r>
      <w:r w:rsidRPr="002D71B1">
        <w:rPr>
          <w:rFonts w:ascii="Calibri Light" w:eastAsia="Times New Roman" w:hAnsi="Calibri Light"/>
          <w:bCs/>
          <w:lang w:eastAsia="pl-PL"/>
        </w:rPr>
        <w:t xml:space="preserve"> ceny jednostkowe netto mogą być waloryzowane na wniosek każdej ze stron, która może wnioskować o ich zmianę nie cz</w:t>
      </w:r>
      <w:r>
        <w:rPr>
          <w:rFonts w:ascii="Calibri Light" w:eastAsia="Times New Roman" w:hAnsi="Calibri Light"/>
          <w:bCs/>
          <w:lang w:eastAsia="pl-PL"/>
        </w:rPr>
        <w:t>ęściej niż raz na kwartał</w:t>
      </w:r>
      <w:r w:rsidRPr="002D71B1">
        <w:rPr>
          <w:rFonts w:ascii="Calibri Light" w:eastAsia="Times New Roman" w:hAnsi="Calibri Light"/>
          <w:bCs/>
          <w:lang w:eastAsia="pl-PL"/>
        </w:rPr>
        <w:t>, w przypadku wzrostu lub obniżenia nowej - zwaloryzow</w:t>
      </w:r>
      <w:r>
        <w:rPr>
          <w:rFonts w:ascii="Calibri Light" w:eastAsia="Times New Roman" w:hAnsi="Calibri Light"/>
          <w:bCs/>
          <w:lang w:eastAsia="pl-PL"/>
        </w:rPr>
        <w:t>anej ceny, o co najmniej 20 % w </w:t>
      </w:r>
      <w:r w:rsidRPr="002D71B1">
        <w:rPr>
          <w:rFonts w:ascii="Calibri Light" w:eastAsia="Times New Roman" w:hAnsi="Calibri Light"/>
          <w:bCs/>
          <w:lang w:eastAsia="pl-PL"/>
        </w:rPr>
        <w:t>stosunku do ceny obowiązującej - przez co zmianie ulegnie wartość całego zamówienia.</w:t>
      </w:r>
    </w:p>
    <w:p w14:paraId="7500547F" w14:textId="208C0651" w:rsidR="002D71B1" w:rsidRDefault="003A24A3" w:rsidP="002D71B1">
      <w:pPr>
        <w:pStyle w:val="Akapitzlist"/>
        <w:numPr>
          <w:ilvl w:val="0"/>
          <w:numId w:val="18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>
        <w:rPr>
          <w:rFonts w:ascii="Calibri Light" w:eastAsia="Times New Roman" w:hAnsi="Calibri Light"/>
          <w:bCs/>
          <w:lang w:eastAsia="pl-PL"/>
        </w:rPr>
        <w:t>Zwaloryzowane ceny jednostkowe</w:t>
      </w:r>
      <w:r w:rsidR="002D71B1" w:rsidRPr="002D71B1">
        <w:rPr>
          <w:rFonts w:ascii="Calibri Light" w:eastAsia="Times New Roman" w:hAnsi="Calibri Light"/>
          <w:bCs/>
          <w:lang w:eastAsia="pl-PL"/>
        </w:rPr>
        <w:t xml:space="preserve"> netto</w:t>
      </w:r>
      <w:r>
        <w:rPr>
          <w:rFonts w:ascii="Calibri Light" w:eastAsia="Times New Roman" w:hAnsi="Calibri Light"/>
          <w:bCs/>
          <w:lang w:eastAsia="pl-PL"/>
        </w:rPr>
        <w:t>,</w:t>
      </w:r>
      <w:r w:rsidR="002D71B1" w:rsidRPr="002D71B1">
        <w:rPr>
          <w:rFonts w:ascii="Calibri Light" w:eastAsia="Times New Roman" w:hAnsi="Calibri Light"/>
          <w:bCs/>
          <w:lang w:eastAsia="pl-PL"/>
        </w:rPr>
        <w:t xml:space="preserve"> o których mowa </w:t>
      </w:r>
      <w:proofErr w:type="gramStart"/>
      <w:r w:rsidR="002D71B1" w:rsidRPr="002D71B1">
        <w:rPr>
          <w:rFonts w:ascii="Calibri Light" w:eastAsia="Times New Roman" w:hAnsi="Calibri Light"/>
          <w:bCs/>
          <w:lang w:eastAsia="pl-PL"/>
        </w:rPr>
        <w:t xml:space="preserve">w </w:t>
      </w:r>
      <w:r>
        <w:rPr>
          <w:rFonts w:ascii="Calibri Light" w:eastAsia="Times New Roman" w:hAnsi="Calibri Light"/>
          <w:bCs/>
          <w:lang w:eastAsia="pl-PL"/>
        </w:rPr>
        <w:t xml:space="preserve"> ust</w:t>
      </w:r>
      <w:proofErr w:type="gramEnd"/>
      <w:r>
        <w:rPr>
          <w:rFonts w:ascii="Calibri Light" w:eastAsia="Times New Roman" w:hAnsi="Calibri Light"/>
          <w:bCs/>
          <w:lang w:eastAsia="pl-PL"/>
        </w:rPr>
        <w:t>.</w:t>
      </w:r>
      <w:r w:rsidR="002D71B1">
        <w:rPr>
          <w:rFonts w:ascii="Calibri Light" w:eastAsia="Times New Roman" w:hAnsi="Calibri Light"/>
          <w:bCs/>
          <w:lang w:eastAsia="pl-PL"/>
        </w:rPr>
        <w:t xml:space="preserve"> 2</w:t>
      </w:r>
      <w:r w:rsidR="002D71B1" w:rsidRPr="002D71B1">
        <w:rPr>
          <w:rFonts w:ascii="Calibri Light" w:eastAsia="Times New Roman" w:hAnsi="Calibri Light"/>
          <w:bCs/>
          <w:lang w:eastAsia="pl-PL"/>
        </w:rPr>
        <w:t xml:space="preserve"> strony obliczają jako iloczyn </w:t>
      </w:r>
      <w:r w:rsidR="002D71B1" w:rsidRPr="002D71B1">
        <w:rPr>
          <w:rFonts w:ascii="Calibri Light" w:eastAsia="Times New Roman" w:hAnsi="Calibri Light"/>
          <w:b/>
          <w:bCs/>
          <w:lang w:eastAsia="pl-PL"/>
        </w:rPr>
        <w:t xml:space="preserve">wskaźnika waloryzacyjnego </w:t>
      </w:r>
      <w:r w:rsidR="002D71B1" w:rsidRPr="002D71B1">
        <w:rPr>
          <w:rFonts w:ascii="Calibri Light" w:eastAsia="Times New Roman" w:hAnsi="Calibri Light"/>
          <w:bCs/>
          <w:lang w:eastAsia="pl-PL"/>
        </w:rPr>
        <w:t xml:space="preserve">i średniej ceny w zł/kg półtusz świeżych klasy "S-P" i analogicznie średniej ceny w zł/kg ćwierci wołowych krów rzeźnych „OGÓŁEM” Polska w odniesieniu do półtusz wołowych obliczonej na podstawie notowań średnich cen transakcyjnych pozyskane ze strony internetowej </w:t>
      </w:r>
      <w:r w:rsidR="002D71B1" w:rsidRPr="002D71B1">
        <w:rPr>
          <w:rFonts w:ascii="Calibri Light" w:eastAsia="Times New Roman" w:hAnsi="Calibri Light"/>
          <w:b/>
          <w:bCs/>
          <w:i/>
          <w:lang w:eastAsia="pl-PL"/>
        </w:rPr>
        <w:t>http://www.</w:t>
      </w:r>
      <w:proofErr w:type="gramStart"/>
      <w:r w:rsidR="002D71B1" w:rsidRPr="002D71B1">
        <w:rPr>
          <w:rFonts w:ascii="Calibri Light" w:eastAsia="Times New Roman" w:hAnsi="Calibri Light"/>
          <w:b/>
          <w:bCs/>
          <w:i/>
          <w:lang w:eastAsia="pl-PL"/>
        </w:rPr>
        <w:t>minrol</w:t>
      </w:r>
      <w:proofErr w:type="gramEnd"/>
      <w:r w:rsidR="002D71B1" w:rsidRPr="002D71B1">
        <w:rPr>
          <w:rFonts w:ascii="Calibri Light" w:eastAsia="Times New Roman" w:hAnsi="Calibri Light"/>
          <w:b/>
          <w:bCs/>
          <w:i/>
          <w:lang w:eastAsia="pl-PL"/>
        </w:rPr>
        <w:t>.</w:t>
      </w:r>
      <w:proofErr w:type="gramStart"/>
      <w:r w:rsidR="002D71B1" w:rsidRPr="002D71B1">
        <w:rPr>
          <w:rFonts w:ascii="Calibri Light" w:eastAsia="Times New Roman" w:hAnsi="Calibri Light"/>
          <w:b/>
          <w:bCs/>
          <w:i/>
          <w:lang w:eastAsia="pl-PL"/>
        </w:rPr>
        <w:t>gov</w:t>
      </w:r>
      <w:proofErr w:type="gramEnd"/>
      <w:r w:rsidR="002D71B1" w:rsidRPr="002D71B1">
        <w:rPr>
          <w:rFonts w:ascii="Calibri Light" w:eastAsia="Times New Roman" w:hAnsi="Calibri Light"/>
          <w:b/>
          <w:bCs/>
          <w:i/>
          <w:lang w:eastAsia="pl-PL"/>
        </w:rPr>
        <w:t>.</w:t>
      </w:r>
      <w:proofErr w:type="gramStart"/>
      <w:r w:rsidR="002D71B1" w:rsidRPr="002D71B1">
        <w:rPr>
          <w:rFonts w:ascii="Calibri Light" w:eastAsia="Times New Roman" w:hAnsi="Calibri Light"/>
          <w:b/>
          <w:bCs/>
          <w:i/>
          <w:lang w:eastAsia="pl-PL"/>
        </w:rPr>
        <w:t>pl</w:t>
      </w:r>
      <w:proofErr w:type="gramEnd"/>
      <w:r w:rsidR="002D71B1" w:rsidRPr="002D71B1">
        <w:rPr>
          <w:rFonts w:ascii="Calibri Light" w:eastAsia="Times New Roman" w:hAnsi="Calibri Light"/>
          <w:b/>
          <w:bCs/>
          <w:i/>
          <w:lang w:eastAsia="pl-PL"/>
        </w:rPr>
        <w:t>/pol/,</w:t>
      </w:r>
      <w:r w:rsidR="002D71B1" w:rsidRPr="002D71B1">
        <w:rPr>
          <w:rFonts w:ascii="Calibri Light" w:eastAsia="Times New Roman" w:hAnsi="Calibri Light"/>
          <w:bCs/>
          <w:lang w:eastAsia="pl-PL"/>
        </w:rPr>
        <w:t xml:space="preserve"> z zakładki „Rynki rolne”, na której znajduje się odniesienie do: „Zintegrowanego Systemu Rolniczej Informacji Rynkowej”. Z „Biuletynu Informacyjnego” będą pozyskiwane dane zawarte w zakładce „Rynek wieprzowiny” i/lub „Rynek wołowiny i cielęciny” z dnia sporządzenia aneksu o zmianie ceny lub pierwszej chronologicznie wcześniejszej publikacji. Zwaloryzowaną cenę jednostkową netto oblicza się z dokładnością do 2-óch miejsc po przecinku, zgodnie z zasadą: końcówki poniżej 0,5 grosza pomija się, a końcówki 0,5 grosza i wyższe zaokrągla się do 1 grosza.</w:t>
      </w:r>
    </w:p>
    <w:p w14:paraId="3D6B8A3D" w14:textId="2EC7553F" w:rsidR="003A24A3" w:rsidRPr="002D71B1" w:rsidRDefault="002D71B1" w:rsidP="002D71B1">
      <w:pPr>
        <w:pStyle w:val="Akapitzlist"/>
        <w:numPr>
          <w:ilvl w:val="0"/>
          <w:numId w:val="18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Cs/>
          <w:lang w:eastAsia="pl-PL"/>
        </w:rPr>
      </w:pPr>
      <w:r w:rsidRPr="002D71B1">
        <w:rPr>
          <w:rFonts w:ascii="Calibri Light" w:eastAsia="Times New Roman" w:hAnsi="Calibri Light"/>
          <w:bCs/>
          <w:lang w:eastAsia="pl-PL"/>
        </w:rPr>
        <w:t>Wskaźnik wal</w:t>
      </w:r>
      <w:r>
        <w:rPr>
          <w:rFonts w:ascii="Calibri Light" w:eastAsia="Times New Roman" w:hAnsi="Calibri Light"/>
          <w:bCs/>
          <w:lang w:eastAsia="pl-PL"/>
        </w:rPr>
        <w:t xml:space="preserve">oryzacyjny, o którym mowa w </w:t>
      </w:r>
      <w:r w:rsidR="003A24A3">
        <w:rPr>
          <w:rFonts w:ascii="Calibri Light" w:eastAsia="Times New Roman" w:hAnsi="Calibri Light"/>
          <w:bCs/>
          <w:lang w:eastAsia="pl-PL"/>
        </w:rPr>
        <w:t>ust.</w:t>
      </w:r>
      <w:r w:rsidRPr="002D71B1">
        <w:rPr>
          <w:rFonts w:ascii="Calibri Light" w:eastAsia="Times New Roman" w:hAnsi="Calibri Light"/>
          <w:bCs/>
          <w:lang w:eastAsia="pl-PL"/>
        </w:rPr>
        <w:t xml:space="preserve"> </w:t>
      </w:r>
      <w:r>
        <w:rPr>
          <w:rFonts w:ascii="Calibri Light" w:eastAsia="Times New Roman" w:hAnsi="Calibri Light"/>
          <w:bCs/>
          <w:lang w:eastAsia="pl-PL"/>
        </w:rPr>
        <w:t>8</w:t>
      </w:r>
      <w:r w:rsidR="003A24A3">
        <w:rPr>
          <w:rFonts w:ascii="Calibri Light" w:eastAsia="Times New Roman" w:hAnsi="Calibri Light"/>
          <w:bCs/>
          <w:lang w:eastAsia="pl-PL"/>
        </w:rPr>
        <w:t>,</w:t>
      </w:r>
      <w:r w:rsidRPr="002D71B1">
        <w:rPr>
          <w:rFonts w:ascii="Calibri Light" w:eastAsia="Times New Roman" w:hAnsi="Calibri Light"/>
          <w:bCs/>
          <w:lang w:eastAsia="pl-PL"/>
        </w:rPr>
        <w:t xml:space="preserve"> strony ustalają w dniu podpisania umowy, jako iloraz ceny jednostkowej netto każdego asortymentu przedmiotu zamówienia, o której mowa w ust. </w:t>
      </w:r>
      <w:r w:rsidR="003A24A3">
        <w:rPr>
          <w:rFonts w:ascii="Calibri Light" w:eastAsia="Times New Roman" w:hAnsi="Calibri Light"/>
          <w:bCs/>
          <w:lang w:eastAsia="pl-PL"/>
        </w:rPr>
        <w:t>2</w:t>
      </w:r>
      <w:r w:rsidRPr="002D71B1">
        <w:rPr>
          <w:rFonts w:ascii="Calibri Light" w:eastAsia="Times New Roman" w:hAnsi="Calibri Light"/>
          <w:bCs/>
          <w:lang w:eastAsia="pl-PL"/>
        </w:rPr>
        <w:t xml:space="preserve"> i średniej ceny w zł/kg półtusz klasy "S-P", i analogicznie średniej ceny w zł/kg ćwierci wołowych krów rzeźnych „OGÓŁEM” Polska w odniesieniu do półtusz wołowych obliczonej na podstawie notowań średnich cen pozyskane ze strony internetowej http</w:t>
      </w:r>
      <w:proofErr w:type="gramStart"/>
      <w:r w:rsidRPr="002D71B1">
        <w:rPr>
          <w:rFonts w:ascii="Calibri Light" w:eastAsia="Times New Roman" w:hAnsi="Calibri Light"/>
          <w:bCs/>
          <w:lang w:eastAsia="pl-PL"/>
        </w:rPr>
        <w:t>://www</w:t>
      </w:r>
      <w:proofErr w:type="gramEnd"/>
      <w:r w:rsidRPr="002D71B1">
        <w:rPr>
          <w:rFonts w:ascii="Calibri Light" w:eastAsia="Times New Roman" w:hAnsi="Calibri Light"/>
          <w:bCs/>
          <w:lang w:eastAsia="pl-PL"/>
        </w:rPr>
        <w:t>.</w:t>
      </w:r>
      <w:proofErr w:type="gramStart"/>
      <w:r w:rsidRPr="002D71B1">
        <w:rPr>
          <w:rFonts w:ascii="Calibri Light" w:eastAsia="Times New Roman" w:hAnsi="Calibri Light"/>
          <w:bCs/>
          <w:lang w:eastAsia="pl-PL"/>
        </w:rPr>
        <w:t>minrol</w:t>
      </w:r>
      <w:proofErr w:type="gramEnd"/>
      <w:r w:rsidRPr="002D71B1">
        <w:rPr>
          <w:rFonts w:ascii="Calibri Light" w:eastAsia="Times New Roman" w:hAnsi="Calibri Light"/>
          <w:bCs/>
          <w:lang w:eastAsia="pl-PL"/>
        </w:rPr>
        <w:t>.</w:t>
      </w:r>
      <w:proofErr w:type="gramStart"/>
      <w:r w:rsidRPr="002D71B1">
        <w:rPr>
          <w:rFonts w:ascii="Calibri Light" w:eastAsia="Times New Roman" w:hAnsi="Calibri Light"/>
          <w:bCs/>
          <w:lang w:eastAsia="pl-PL"/>
        </w:rPr>
        <w:t>gov</w:t>
      </w:r>
      <w:proofErr w:type="gramEnd"/>
      <w:r w:rsidRPr="002D71B1">
        <w:rPr>
          <w:rFonts w:ascii="Calibri Light" w:eastAsia="Times New Roman" w:hAnsi="Calibri Light"/>
          <w:bCs/>
          <w:lang w:eastAsia="pl-PL"/>
        </w:rPr>
        <w:t>.</w:t>
      </w:r>
      <w:proofErr w:type="gramStart"/>
      <w:r w:rsidRPr="002D71B1">
        <w:rPr>
          <w:rFonts w:ascii="Calibri Light" w:eastAsia="Times New Roman" w:hAnsi="Calibri Light"/>
          <w:bCs/>
          <w:lang w:eastAsia="pl-PL"/>
        </w:rPr>
        <w:t>pl</w:t>
      </w:r>
      <w:proofErr w:type="gramEnd"/>
      <w:r w:rsidRPr="002D71B1">
        <w:rPr>
          <w:rFonts w:ascii="Calibri Light" w:eastAsia="Times New Roman" w:hAnsi="Calibri Light"/>
          <w:bCs/>
          <w:lang w:eastAsia="pl-PL"/>
        </w:rPr>
        <w:t xml:space="preserve">/pol/, z zakładki „Rynki rolne”, na której znajduje się odniesienie do: „Zintegrowanego Systemu Rolniczej Informacji Rynkowej”. Z „Biuletynu Informacyjnego” będą pozyskiwane dane zawarte w zakładce „Rynek wieprzowiny” i/lub „Rynek wołowiny i cielęciny” w dniu otwarcia ofert w prowadzonym postępowaniu w sprawie zamówienia </w:t>
      </w:r>
      <w:r w:rsidRPr="002D71B1">
        <w:rPr>
          <w:rFonts w:ascii="Calibri Light" w:eastAsia="Times New Roman" w:hAnsi="Calibri Light"/>
          <w:bCs/>
          <w:lang w:eastAsia="pl-PL"/>
        </w:rPr>
        <w:lastRenderedPageBreak/>
        <w:t>publicznego lub chronologicznie wcześniejszej publikacji i stanowi on dla niżej wymieniowego asortymentu przedmiotu z</w:t>
      </w:r>
      <w:r w:rsidR="003A24A3">
        <w:rPr>
          <w:rFonts w:ascii="Calibri Light" w:eastAsia="Times New Roman" w:hAnsi="Calibri Light"/>
          <w:bCs/>
          <w:lang w:eastAsia="pl-PL"/>
        </w:rPr>
        <w:t xml:space="preserve"> z</w:t>
      </w:r>
      <w:r w:rsidRPr="003A24A3">
        <w:rPr>
          <w:rFonts w:ascii="Calibri Light" w:eastAsia="Times New Roman" w:hAnsi="Calibri Light"/>
          <w:bCs/>
          <w:lang w:eastAsia="pl-PL"/>
        </w:rPr>
        <w:t>amówienia następujące wartości:</w:t>
      </w:r>
    </w:p>
    <w:tbl>
      <w:tblPr>
        <w:tblStyle w:val="Tabela-Siatka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5"/>
        <w:gridCol w:w="1559"/>
      </w:tblGrid>
      <w:tr w:rsidR="003A24A3" w:rsidRPr="00C87611" w14:paraId="03BE6F84" w14:textId="77777777" w:rsidTr="003A24A3">
        <w:trPr>
          <w:trHeight w:val="244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61A316C8" w14:textId="77777777" w:rsidR="003A24A3" w:rsidRPr="003A24A3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5670" w:type="dxa"/>
            <w:vMerge w:val="restart"/>
            <w:shd w:val="clear" w:color="auto" w:fill="D9D9D9" w:themeFill="background1" w:themeFillShade="D9"/>
            <w:vAlign w:val="center"/>
          </w:tcPr>
          <w:p w14:paraId="48ADE194" w14:textId="77777777" w:rsidR="003A24A3" w:rsidRPr="003A24A3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  <w:t>PRZEDMIOT ZAMÓWIENIA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51B3CC52" w14:textId="77777777" w:rsidR="003A24A3" w:rsidRPr="003A24A3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  <w:t>KOD CPV/</w:t>
            </w:r>
          </w:p>
          <w:p w14:paraId="79B252A8" w14:textId="77777777" w:rsidR="003A24A3" w:rsidRPr="003A24A3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  <w:t>POLSKA NORMA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4919F450" w14:textId="13DFA421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/>
                <w:bCs/>
                <w:lang w:eastAsia="pl-PL"/>
              </w:rPr>
              <w:t>% ZA [kg]</w:t>
            </w:r>
          </w:p>
        </w:tc>
      </w:tr>
      <w:tr w:rsidR="003A24A3" w:rsidRPr="00C87611" w14:paraId="6A3FA714" w14:textId="77777777" w:rsidTr="003A24A3">
        <w:trPr>
          <w:trHeight w:val="24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BC8D53F" w14:textId="77777777" w:rsidR="003A24A3" w:rsidRPr="00C87611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  <w:vMerge/>
            <w:shd w:val="clear" w:color="auto" w:fill="D9D9D9" w:themeFill="background1" w:themeFillShade="D9"/>
            <w:vAlign w:val="center"/>
          </w:tcPr>
          <w:p w14:paraId="22A9B7DE" w14:textId="77777777" w:rsidR="003A24A3" w:rsidRPr="00C87611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63FF7B4A" w14:textId="77777777" w:rsidR="003A24A3" w:rsidRPr="00C87611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5B29B633" w14:textId="77777777" w:rsidR="003A24A3" w:rsidRPr="00C87611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A24A3" w:rsidRPr="00C87611" w14:paraId="08181FA7" w14:textId="77777777" w:rsidTr="003A24A3">
        <w:trPr>
          <w:trHeight w:val="24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6F9A154" w14:textId="77777777" w:rsidR="003A24A3" w:rsidRPr="00C87611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51AEDF0B" w14:textId="77777777" w:rsidR="003A24A3" w:rsidRPr="00C87611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CAF866F" w14:textId="77777777" w:rsidR="003A24A3" w:rsidRPr="00C87611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C51735" w14:textId="77777777" w:rsidR="003A24A3" w:rsidRPr="00C87611" w:rsidRDefault="003A24A3" w:rsidP="007903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</w:tr>
      <w:tr w:rsidR="003A24A3" w14:paraId="41A65F45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20830384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</w:t>
            </w:r>
          </w:p>
        </w:tc>
        <w:tc>
          <w:tcPr>
            <w:tcW w:w="5670" w:type="dxa"/>
            <w:vAlign w:val="center"/>
          </w:tcPr>
          <w:p w14:paraId="5D2A9B1E" w14:textId="047D57AE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Słonina wędzona</w:t>
            </w:r>
          </w:p>
        </w:tc>
        <w:tc>
          <w:tcPr>
            <w:tcW w:w="1985" w:type="dxa"/>
            <w:vAlign w:val="center"/>
          </w:tcPr>
          <w:p w14:paraId="468DC8A2" w14:textId="304005E4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15113000-3</w:t>
            </w:r>
          </w:p>
        </w:tc>
        <w:tc>
          <w:tcPr>
            <w:tcW w:w="1559" w:type="dxa"/>
            <w:vAlign w:val="center"/>
          </w:tcPr>
          <w:p w14:paraId="4856B68F" w14:textId="4F2D040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35B3CC27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26A1B34F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2</w:t>
            </w:r>
          </w:p>
        </w:tc>
        <w:tc>
          <w:tcPr>
            <w:tcW w:w="5670" w:type="dxa"/>
            <w:vAlign w:val="center"/>
          </w:tcPr>
          <w:p w14:paraId="24689DFD" w14:textId="52E53F8A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kanapkowa</w:t>
            </w:r>
          </w:p>
        </w:tc>
        <w:tc>
          <w:tcPr>
            <w:tcW w:w="1985" w:type="dxa"/>
            <w:vAlign w:val="center"/>
          </w:tcPr>
          <w:p w14:paraId="5C81C6E7" w14:textId="47D199C8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79B87D82" w14:textId="63EE185F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469F6086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4DABCB9C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3</w:t>
            </w:r>
          </w:p>
        </w:tc>
        <w:tc>
          <w:tcPr>
            <w:tcW w:w="5670" w:type="dxa"/>
            <w:vAlign w:val="center"/>
          </w:tcPr>
          <w:p w14:paraId="52AEF889" w14:textId="1FA4EAB0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Mięso wołowe drobne - klasy II</w:t>
            </w:r>
          </w:p>
        </w:tc>
        <w:tc>
          <w:tcPr>
            <w:tcW w:w="1985" w:type="dxa"/>
            <w:vAlign w:val="center"/>
          </w:tcPr>
          <w:p w14:paraId="1D8189F2" w14:textId="7607C209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15111100-0</w:t>
            </w:r>
          </w:p>
        </w:tc>
        <w:tc>
          <w:tcPr>
            <w:tcW w:w="1559" w:type="dxa"/>
            <w:vAlign w:val="center"/>
          </w:tcPr>
          <w:p w14:paraId="0D95CB27" w14:textId="4029E714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5DB5F654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6B46C7D9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4</w:t>
            </w:r>
          </w:p>
        </w:tc>
        <w:tc>
          <w:tcPr>
            <w:tcW w:w="5670" w:type="dxa"/>
            <w:vAlign w:val="center"/>
          </w:tcPr>
          <w:p w14:paraId="156DC180" w14:textId="3560D4C1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Mięso wieprzowe drobne - klasy II A</w:t>
            </w:r>
          </w:p>
        </w:tc>
        <w:tc>
          <w:tcPr>
            <w:tcW w:w="1985" w:type="dxa"/>
            <w:vAlign w:val="center"/>
          </w:tcPr>
          <w:p w14:paraId="2EA5141B" w14:textId="3F76B82F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15113000-3</w:t>
            </w:r>
          </w:p>
        </w:tc>
        <w:tc>
          <w:tcPr>
            <w:tcW w:w="1559" w:type="dxa"/>
            <w:vAlign w:val="center"/>
          </w:tcPr>
          <w:p w14:paraId="0E012A07" w14:textId="2292B9B1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4E6CBA3A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28B7DFAA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5</w:t>
            </w:r>
          </w:p>
        </w:tc>
        <w:tc>
          <w:tcPr>
            <w:tcW w:w="5670" w:type="dxa"/>
            <w:vAlign w:val="center"/>
          </w:tcPr>
          <w:p w14:paraId="310C4CDB" w14:textId="23FA751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Mięso wieprzowe mielone</w:t>
            </w:r>
          </w:p>
        </w:tc>
        <w:tc>
          <w:tcPr>
            <w:tcW w:w="1985" w:type="dxa"/>
            <w:vAlign w:val="center"/>
          </w:tcPr>
          <w:p w14:paraId="3FED4E11" w14:textId="4DB0AFF3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15113000-3</w:t>
            </w:r>
          </w:p>
        </w:tc>
        <w:tc>
          <w:tcPr>
            <w:tcW w:w="1559" w:type="dxa"/>
            <w:vAlign w:val="center"/>
          </w:tcPr>
          <w:p w14:paraId="0DD8BA38" w14:textId="71EA8374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72E2A0ED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3C3132A4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6</w:t>
            </w:r>
          </w:p>
        </w:tc>
        <w:tc>
          <w:tcPr>
            <w:tcW w:w="5670" w:type="dxa"/>
            <w:vAlign w:val="center"/>
          </w:tcPr>
          <w:p w14:paraId="467082D0" w14:textId="4D63126D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Wątroba wieprzowa</w:t>
            </w:r>
          </w:p>
        </w:tc>
        <w:tc>
          <w:tcPr>
            <w:tcW w:w="1985" w:type="dxa"/>
            <w:vAlign w:val="center"/>
          </w:tcPr>
          <w:p w14:paraId="6557391B" w14:textId="1CF04471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15114000-0</w:t>
            </w:r>
          </w:p>
        </w:tc>
        <w:tc>
          <w:tcPr>
            <w:tcW w:w="1559" w:type="dxa"/>
            <w:vAlign w:val="center"/>
          </w:tcPr>
          <w:p w14:paraId="5E36AEF4" w14:textId="4CC1F645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164AD635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7B449F94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7</w:t>
            </w:r>
          </w:p>
        </w:tc>
        <w:tc>
          <w:tcPr>
            <w:tcW w:w="5670" w:type="dxa"/>
            <w:vAlign w:val="center"/>
          </w:tcPr>
          <w:p w14:paraId="12AAD7CC" w14:textId="34AA299C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Salceson biały</w:t>
            </w:r>
          </w:p>
        </w:tc>
        <w:tc>
          <w:tcPr>
            <w:tcW w:w="1985" w:type="dxa"/>
            <w:vAlign w:val="center"/>
          </w:tcPr>
          <w:p w14:paraId="3F25574B" w14:textId="65D39825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15131134-3</w:t>
            </w:r>
          </w:p>
        </w:tc>
        <w:tc>
          <w:tcPr>
            <w:tcW w:w="1559" w:type="dxa"/>
            <w:vAlign w:val="center"/>
          </w:tcPr>
          <w:p w14:paraId="1692BC34" w14:textId="48119C18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063D6111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50087563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8</w:t>
            </w:r>
          </w:p>
        </w:tc>
        <w:tc>
          <w:tcPr>
            <w:tcW w:w="5670" w:type="dxa"/>
            <w:vAlign w:val="center"/>
          </w:tcPr>
          <w:p w14:paraId="6F8C3167" w14:textId="3EE21C09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Salceson czarny</w:t>
            </w:r>
          </w:p>
        </w:tc>
        <w:tc>
          <w:tcPr>
            <w:tcW w:w="1985" w:type="dxa"/>
            <w:vAlign w:val="center"/>
          </w:tcPr>
          <w:p w14:paraId="70501F78" w14:textId="3B2DE742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4CD443E4" w14:textId="669E1531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37BEA178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7BC1777A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9</w:t>
            </w:r>
          </w:p>
        </w:tc>
        <w:tc>
          <w:tcPr>
            <w:tcW w:w="5670" w:type="dxa"/>
            <w:vAlign w:val="center"/>
          </w:tcPr>
          <w:p w14:paraId="48118D43" w14:textId="071D7F93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Kaszanka</w:t>
            </w:r>
          </w:p>
        </w:tc>
        <w:tc>
          <w:tcPr>
            <w:tcW w:w="1985" w:type="dxa"/>
            <w:vAlign w:val="center"/>
          </w:tcPr>
          <w:p w14:paraId="64652C9D" w14:textId="3C53D269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15131134-3</w:t>
            </w:r>
          </w:p>
        </w:tc>
        <w:tc>
          <w:tcPr>
            <w:tcW w:w="1559" w:type="dxa"/>
            <w:vAlign w:val="center"/>
          </w:tcPr>
          <w:p w14:paraId="186D64BF" w14:textId="599FD5C9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25D9EA57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27454745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10</w:t>
            </w:r>
          </w:p>
        </w:tc>
        <w:tc>
          <w:tcPr>
            <w:tcW w:w="5670" w:type="dxa"/>
            <w:vAlign w:val="center"/>
          </w:tcPr>
          <w:p w14:paraId="27CBF144" w14:textId="207B58FF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biała parzona</w:t>
            </w:r>
          </w:p>
        </w:tc>
        <w:tc>
          <w:tcPr>
            <w:tcW w:w="1985" w:type="dxa"/>
            <w:vAlign w:val="center"/>
          </w:tcPr>
          <w:p w14:paraId="55F39751" w14:textId="47BF9A4E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7D00E18D" w14:textId="63D969D1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474508A6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33FFD8DC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11</w:t>
            </w:r>
          </w:p>
        </w:tc>
        <w:tc>
          <w:tcPr>
            <w:tcW w:w="5670" w:type="dxa"/>
            <w:vAlign w:val="center"/>
          </w:tcPr>
          <w:p w14:paraId="792F2DCF" w14:textId="48A9CFDD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żywiecka</w:t>
            </w:r>
          </w:p>
        </w:tc>
        <w:tc>
          <w:tcPr>
            <w:tcW w:w="1985" w:type="dxa"/>
            <w:vAlign w:val="center"/>
          </w:tcPr>
          <w:p w14:paraId="21FD5FC1" w14:textId="291A438A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104F24D7" w14:textId="26BD630D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488C7D7F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3E699927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12</w:t>
            </w:r>
          </w:p>
        </w:tc>
        <w:tc>
          <w:tcPr>
            <w:tcW w:w="5670" w:type="dxa"/>
            <w:vAlign w:val="center"/>
          </w:tcPr>
          <w:p w14:paraId="742546A1" w14:textId="168587E0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dębicka</w:t>
            </w:r>
          </w:p>
        </w:tc>
        <w:tc>
          <w:tcPr>
            <w:tcW w:w="1985" w:type="dxa"/>
            <w:vAlign w:val="center"/>
          </w:tcPr>
          <w:p w14:paraId="55138A0B" w14:textId="5448BEDE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69A3B610" w14:textId="4A8DA152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5C5C5FD9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50B74A60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13</w:t>
            </w:r>
          </w:p>
        </w:tc>
        <w:tc>
          <w:tcPr>
            <w:tcW w:w="5670" w:type="dxa"/>
            <w:vAlign w:val="center"/>
          </w:tcPr>
          <w:p w14:paraId="22AD2B87" w14:textId="794CC355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 xml:space="preserve">Kiełbasa </w:t>
            </w:r>
            <w:proofErr w:type="spellStart"/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luncheon</w:t>
            </w:r>
            <w:proofErr w:type="spellEnd"/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 xml:space="preserve"> </w:t>
            </w:r>
            <w:proofErr w:type="spellStart"/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meat</w:t>
            </w:r>
            <w:proofErr w:type="spellEnd"/>
          </w:p>
        </w:tc>
        <w:tc>
          <w:tcPr>
            <w:tcW w:w="1985" w:type="dxa"/>
            <w:vAlign w:val="center"/>
          </w:tcPr>
          <w:p w14:paraId="686BAE09" w14:textId="2D51A8C1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060080DD" w14:textId="36729816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6B81FCF1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5ED5DF32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14</w:t>
            </w:r>
          </w:p>
        </w:tc>
        <w:tc>
          <w:tcPr>
            <w:tcW w:w="5670" w:type="dxa"/>
            <w:vAlign w:val="center"/>
          </w:tcPr>
          <w:p w14:paraId="4DE0796C" w14:textId="61090F19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metka</w:t>
            </w:r>
          </w:p>
        </w:tc>
        <w:tc>
          <w:tcPr>
            <w:tcW w:w="1985" w:type="dxa"/>
            <w:vAlign w:val="center"/>
          </w:tcPr>
          <w:p w14:paraId="379F1288" w14:textId="7A66F25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6C96AD44" w14:textId="654160E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196EB2CE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74D19179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15</w:t>
            </w:r>
          </w:p>
        </w:tc>
        <w:tc>
          <w:tcPr>
            <w:tcW w:w="5670" w:type="dxa"/>
            <w:vAlign w:val="center"/>
          </w:tcPr>
          <w:p w14:paraId="26C6CCC3" w14:textId="789AD35B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mielonka</w:t>
            </w:r>
          </w:p>
        </w:tc>
        <w:tc>
          <w:tcPr>
            <w:tcW w:w="1985" w:type="dxa"/>
            <w:vAlign w:val="center"/>
          </w:tcPr>
          <w:p w14:paraId="33AA2DC8" w14:textId="54BCD91E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22AB1C70" w14:textId="182F60C0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4B975858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46CE5291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16</w:t>
            </w:r>
          </w:p>
        </w:tc>
        <w:tc>
          <w:tcPr>
            <w:tcW w:w="5670" w:type="dxa"/>
            <w:vAlign w:val="center"/>
          </w:tcPr>
          <w:p w14:paraId="74425452" w14:textId="5FF01299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mortadela</w:t>
            </w:r>
          </w:p>
        </w:tc>
        <w:tc>
          <w:tcPr>
            <w:tcW w:w="1985" w:type="dxa"/>
            <w:vAlign w:val="center"/>
          </w:tcPr>
          <w:p w14:paraId="2FA9D137" w14:textId="45DBA8FE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20CBF589" w14:textId="6C9F6FA0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683B013E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0824FE11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17</w:t>
            </w:r>
          </w:p>
        </w:tc>
        <w:tc>
          <w:tcPr>
            <w:tcW w:w="5670" w:type="dxa"/>
            <w:vAlign w:val="center"/>
          </w:tcPr>
          <w:p w14:paraId="0E337A57" w14:textId="67411A6A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parówkowa</w:t>
            </w:r>
          </w:p>
        </w:tc>
        <w:tc>
          <w:tcPr>
            <w:tcW w:w="1985" w:type="dxa"/>
            <w:vAlign w:val="center"/>
          </w:tcPr>
          <w:p w14:paraId="67E91CDE" w14:textId="4196946F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75055280" w14:textId="3B8A5113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2D1B065A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3AAB9465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18</w:t>
            </w:r>
          </w:p>
        </w:tc>
        <w:tc>
          <w:tcPr>
            <w:tcW w:w="5670" w:type="dxa"/>
            <w:vAlign w:val="center"/>
          </w:tcPr>
          <w:p w14:paraId="6368BD9B" w14:textId="6BE8DA5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szynkowa</w:t>
            </w:r>
          </w:p>
        </w:tc>
        <w:tc>
          <w:tcPr>
            <w:tcW w:w="1985" w:type="dxa"/>
            <w:vAlign w:val="center"/>
          </w:tcPr>
          <w:p w14:paraId="443ED81F" w14:textId="18D0908E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39F5FDEB" w14:textId="44551ACC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0838D3FE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00CF6658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19</w:t>
            </w:r>
          </w:p>
        </w:tc>
        <w:tc>
          <w:tcPr>
            <w:tcW w:w="5670" w:type="dxa"/>
            <w:vAlign w:val="center"/>
          </w:tcPr>
          <w:p w14:paraId="2F95E190" w14:textId="679AD7E8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śląska</w:t>
            </w:r>
          </w:p>
        </w:tc>
        <w:tc>
          <w:tcPr>
            <w:tcW w:w="1985" w:type="dxa"/>
            <w:vAlign w:val="center"/>
          </w:tcPr>
          <w:p w14:paraId="23FB0F82" w14:textId="2019C0AF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718EA40F" w14:textId="0FF1D63C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41052360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07296ECD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20</w:t>
            </w:r>
          </w:p>
        </w:tc>
        <w:tc>
          <w:tcPr>
            <w:tcW w:w="5670" w:type="dxa"/>
            <w:vAlign w:val="center"/>
          </w:tcPr>
          <w:p w14:paraId="5B8C5270" w14:textId="3A0A52D9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zielonogórska</w:t>
            </w:r>
          </w:p>
        </w:tc>
        <w:tc>
          <w:tcPr>
            <w:tcW w:w="1985" w:type="dxa"/>
            <w:vAlign w:val="center"/>
          </w:tcPr>
          <w:p w14:paraId="314373B9" w14:textId="1331D791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03BB3C4E" w14:textId="4BB47245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299FDFDC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7D2AE5B3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21</w:t>
            </w:r>
          </w:p>
        </w:tc>
        <w:tc>
          <w:tcPr>
            <w:tcW w:w="5670" w:type="dxa"/>
            <w:vAlign w:val="center"/>
          </w:tcPr>
          <w:p w14:paraId="71BAFD55" w14:textId="5C40B242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Kiełbasa zwyczajna</w:t>
            </w:r>
          </w:p>
        </w:tc>
        <w:tc>
          <w:tcPr>
            <w:tcW w:w="1985" w:type="dxa"/>
            <w:vAlign w:val="center"/>
          </w:tcPr>
          <w:p w14:paraId="2D95A914" w14:textId="54227E0B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61844033" w14:textId="64909CED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627F0D35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755BD402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22</w:t>
            </w:r>
          </w:p>
        </w:tc>
        <w:tc>
          <w:tcPr>
            <w:tcW w:w="5670" w:type="dxa"/>
            <w:vAlign w:val="center"/>
          </w:tcPr>
          <w:p w14:paraId="5EE14FCE" w14:textId="1FC4A4A3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Podgardle wędzone</w:t>
            </w:r>
          </w:p>
        </w:tc>
        <w:tc>
          <w:tcPr>
            <w:tcW w:w="1985" w:type="dxa"/>
            <w:vAlign w:val="center"/>
          </w:tcPr>
          <w:p w14:paraId="04BF6E14" w14:textId="79F00184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15113000-3</w:t>
            </w:r>
          </w:p>
        </w:tc>
        <w:tc>
          <w:tcPr>
            <w:tcW w:w="1559" w:type="dxa"/>
            <w:vAlign w:val="center"/>
          </w:tcPr>
          <w:p w14:paraId="3EEE9962" w14:textId="1AE124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3D540336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3F2A8478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23</w:t>
            </w:r>
          </w:p>
        </w:tc>
        <w:tc>
          <w:tcPr>
            <w:tcW w:w="5670" w:type="dxa"/>
            <w:vAlign w:val="center"/>
          </w:tcPr>
          <w:p w14:paraId="5D28BDBE" w14:textId="7D97A6C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Parówka cienka</w:t>
            </w:r>
          </w:p>
        </w:tc>
        <w:tc>
          <w:tcPr>
            <w:tcW w:w="1985" w:type="dxa"/>
            <w:vAlign w:val="center"/>
          </w:tcPr>
          <w:p w14:paraId="7F040D2B" w14:textId="4253C478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597A2115" w14:textId="4A40A014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570E156B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5B0C0DA0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24</w:t>
            </w:r>
          </w:p>
        </w:tc>
        <w:tc>
          <w:tcPr>
            <w:tcW w:w="5670" w:type="dxa"/>
            <w:vAlign w:val="center"/>
          </w:tcPr>
          <w:p w14:paraId="78739940" w14:textId="31EBC78A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Pasztet pieczony</w:t>
            </w:r>
          </w:p>
        </w:tc>
        <w:tc>
          <w:tcPr>
            <w:tcW w:w="1985" w:type="dxa"/>
            <w:vAlign w:val="center"/>
          </w:tcPr>
          <w:p w14:paraId="05CB1C32" w14:textId="2A806E25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5C056C06" w14:textId="2C49F79C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  <w:tr w:rsidR="003A24A3" w14:paraId="2A328AEB" w14:textId="77777777" w:rsidTr="003A24A3">
        <w:trPr>
          <w:trHeight w:val="436"/>
        </w:trPr>
        <w:tc>
          <w:tcPr>
            <w:tcW w:w="567" w:type="dxa"/>
            <w:vAlign w:val="center"/>
          </w:tcPr>
          <w:p w14:paraId="525891A5" w14:textId="77777777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25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2AD856BC" w14:textId="69727D22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Pasztetowa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884446F" w14:textId="33276522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Times New Roman"/>
                <w:bCs/>
                <w:lang w:eastAsia="pl-PL"/>
              </w:rPr>
              <w:t>CPV: 15131130-5</w:t>
            </w:r>
          </w:p>
        </w:tc>
        <w:tc>
          <w:tcPr>
            <w:tcW w:w="1559" w:type="dxa"/>
            <w:vAlign w:val="center"/>
          </w:tcPr>
          <w:p w14:paraId="154243DF" w14:textId="2CACD512" w:rsidR="003A24A3" w:rsidRPr="003A24A3" w:rsidRDefault="003A24A3" w:rsidP="003A24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3A24A3">
              <w:rPr>
                <w:rFonts w:ascii="Calibri Light" w:eastAsia="Times New Roman" w:hAnsi="Calibri Light" w:cs="Calibri Light"/>
                <w:bCs/>
                <w:lang w:eastAsia="pl-PL"/>
              </w:rPr>
              <w:t>0,00 %</w:t>
            </w:r>
          </w:p>
        </w:tc>
      </w:tr>
    </w:tbl>
    <w:p w14:paraId="03CA07C1" w14:textId="301E2D3A" w:rsidR="002D71B1" w:rsidRPr="002D71B1" w:rsidRDefault="002D71B1" w:rsidP="003A24A3">
      <w:pPr>
        <w:pStyle w:val="Akapitzlist"/>
        <w:suppressAutoHyphens w:val="0"/>
        <w:spacing w:after="0" w:line="360" w:lineRule="auto"/>
        <w:ind w:left="567"/>
        <w:jc w:val="both"/>
        <w:rPr>
          <w:rFonts w:ascii="Calibri Light" w:eastAsia="Times New Roman" w:hAnsi="Calibri Light"/>
          <w:bCs/>
          <w:lang w:eastAsia="pl-PL"/>
        </w:rPr>
      </w:pPr>
    </w:p>
    <w:p w14:paraId="7887C9A1" w14:textId="77777777" w:rsidR="003A24A3" w:rsidRPr="003A24A3" w:rsidRDefault="003A24A3" w:rsidP="003A24A3">
      <w:pPr>
        <w:pStyle w:val="Akapitzlist"/>
        <w:numPr>
          <w:ilvl w:val="0"/>
          <w:numId w:val="18"/>
        </w:numPr>
        <w:spacing w:line="360" w:lineRule="auto"/>
        <w:ind w:left="567" w:hanging="567"/>
        <w:rPr>
          <w:rFonts w:ascii="Calibri Light" w:eastAsia="Times New Roman" w:hAnsi="Calibri Light"/>
          <w:bCs/>
          <w:lang w:eastAsia="pl-PL"/>
        </w:rPr>
      </w:pPr>
      <w:r w:rsidRPr="003A24A3">
        <w:rPr>
          <w:rFonts w:ascii="Calibri Light" w:eastAsia="Times New Roman" w:hAnsi="Calibri Light"/>
          <w:bCs/>
          <w:lang w:eastAsia="pl-PL"/>
        </w:rPr>
        <w:t>Dokonuje się ustalenia, że strona wnioskująca o zmianę ceny jednostkowej netto, zgodnie z zapisami niniejszej umowy, będzie przygotowywać treść aneksu i doręczy go drugiej stronie, pod rygorem jego nieważności, z co najmniej siedmiodniowym wyprzedzeniem w stosunku do dnia jego obowiązywania.</w:t>
      </w:r>
    </w:p>
    <w:p w14:paraId="69EDB8E6" w14:textId="77777777" w:rsidR="002D71B1" w:rsidRPr="002D71B1" w:rsidRDefault="002D71B1" w:rsidP="003A24A3">
      <w:pPr>
        <w:pStyle w:val="Akapitzlist"/>
        <w:suppressAutoHyphens w:val="0"/>
        <w:spacing w:after="0" w:line="360" w:lineRule="auto"/>
        <w:ind w:left="567"/>
        <w:jc w:val="both"/>
        <w:rPr>
          <w:rFonts w:ascii="Calibri Light" w:eastAsia="Times New Roman" w:hAnsi="Calibri Light"/>
          <w:bCs/>
          <w:lang w:eastAsia="pl-PL"/>
        </w:rPr>
      </w:pPr>
    </w:p>
    <w:p w14:paraId="3D833232" w14:textId="46297871" w:rsidR="00275EC7" w:rsidRPr="004F565C" w:rsidRDefault="00C668E8" w:rsidP="0071759E">
      <w:pPr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4F565C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275EC7" w:rsidRPr="004F565C">
        <w:rPr>
          <w:rFonts w:ascii="Calibri Light" w:eastAsia="Times New Roman" w:hAnsi="Calibri Light" w:cs="Times New Roman"/>
          <w:b/>
          <w:lang w:eastAsia="pl-PL"/>
        </w:rPr>
        <w:t>3</w:t>
      </w:r>
    </w:p>
    <w:p w14:paraId="100BC44C" w14:textId="3B635ECE" w:rsidR="00275EC7" w:rsidRPr="004F565C" w:rsidRDefault="00275EC7" w:rsidP="0071759E">
      <w:pPr>
        <w:pStyle w:val="Akapitzlist"/>
        <w:numPr>
          <w:ilvl w:val="0"/>
          <w:numId w:val="9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 xml:space="preserve">Niniejsza umowa zawarta jest </w:t>
      </w:r>
      <w:r w:rsidRPr="004F565C">
        <w:rPr>
          <w:rFonts w:ascii="Calibri Light" w:eastAsia="Times New Roman" w:hAnsi="Calibri Light"/>
          <w:b/>
          <w:lang w:eastAsia="pl-PL"/>
        </w:rPr>
        <w:t xml:space="preserve">od dnia </w:t>
      </w:r>
      <w:r w:rsidR="002F03C0">
        <w:rPr>
          <w:rFonts w:ascii="Calibri Light" w:eastAsia="Times New Roman" w:hAnsi="Calibri Light"/>
          <w:b/>
          <w:lang w:eastAsia="pl-PL"/>
        </w:rPr>
        <w:t>…..</w:t>
      </w:r>
      <w:r w:rsidRPr="004F565C">
        <w:rPr>
          <w:rFonts w:ascii="Calibri Light" w:eastAsia="Times New Roman" w:hAnsi="Calibri Light"/>
          <w:b/>
          <w:lang w:eastAsia="pl-PL"/>
        </w:rPr>
        <w:t xml:space="preserve"> </w:t>
      </w:r>
      <w:proofErr w:type="gramStart"/>
      <w:r w:rsidR="008E39F3">
        <w:rPr>
          <w:rFonts w:ascii="Calibri Light" w:eastAsia="Times New Roman" w:hAnsi="Calibri Light"/>
          <w:b/>
          <w:lang w:eastAsia="pl-PL"/>
        </w:rPr>
        <w:t>stycznia</w:t>
      </w:r>
      <w:proofErr w:type="gramEnd"/>
      <w:r w:rsidRPr="004F565C">
        <w:rPr>
          <w:rFonts w:ascii="Calibri Light" w:eastAsia="Times New Roman" w:hAnsi="Calibri Light"/>
          <w:b/>
          <w:lang w:eastAsia="pl-PL"/>
        </w:rPr>
        <w:t xml:space="preserve"> 202</w:t>
      </w:r>
      <w:r w:rsidR="008E39F3">
        <w:rPr>
          <w:rFonts w:ascii="Calibri Light" w:eastAsia="Times New Roman" w:hAnsi="Calibri Light"/>
          <w:b/>
          <w:lang w:eastAsia="pl-PL"/>
        </w:rPr>
        <w:t>5</w:t>
      </w:r>
      <w:r w:rsidR="002F03C0">
        <w:rPr>
          <w:rFonts w:ascii="Calibri Light" w:eastAsia="Times New Roman" w:hAnsi="Calibri Light"/>
          <w:b/>
          <w:lang w:eastAsia="pl-PL"/>
        </w:rPr>
        <w:t xml:space="preserve"> </w:t>
      </w:r>
      <w:r w:rsidRPr="004F565C">
        <w:rPr>
          <w:rFonts w:ascii="Calibri Light" w:eastAsia="Times New Roman" w:hAnsi="Calibri Light"/>
          <w:b/>
          <w:lang w:eastAsia="pl-PL"/>
        </w:rPr>
        <w:t xml:space="preserve">r. od dnia 31 </w:t>
      </w:r>
      <w:r w:rsidR="008E39F3">
        <w:rPr>
          <w:rFonts w:ascii="Calibri Light" w:eastAsia="Times New Roman" w:hAnsi="Calibri Light"/>
          <w:b/>
          <w:lang w:eastAsia="pl-PL"/>
        </w:rPr>
        <w:t>grudnia</w:t>
      </w:r>
      <w:r w:rsidRPr="004F565C">
        <w:rPr>
          <w:rFonts w:ascii="Calibri Light" w:eastAsia="Times New Roman" w:hAnsi="Calibri Light"/>
          <w:b/>
          <w:lang w:eastAsia="pl-PL"/>
        </w:rPr>
        <w:t xml:space="preserve"> 202</w:t>
      </w:r>
      <w:r w:rsidR="00C71BB4">
        <w:rPr>
          <w:rFonts w:ascii="Calibri Light" w:eastAsia="Times New Roman" w:hAnsi="Calibri Light"/>
          <w:b/>
          <w:lang w:eastAsia="pl-PL"/>
        </w:rPr>
        <w:t>5</w:t>
      </w:r>
      <w:r w:rsidRPr="004F565C">
        <w:rPr>
          <w:rFonts w:ascii="Calibri Light" w:eastAsia="Times New Roman" w:hAnsi="Calibri Light"/>
          <w:b/>
          <w:lang w:eastAsia="pl-PL"/>
        </w:rPr>
        <w:t xml:space="preserve"> r.</w:t>
      </w:r>
    </w:p>
    <w:p w14:paraId="5F4D06ED" w14:textId="77777777" w:rsidR="00275EC7" w:rsidRPr="004F565C" w:rsidRDefault="00275EC7" w:rsidP="0071759E">
      <w:pPr>
        <w:pStyle w:val="Akapitzlist"/>
        <w:numPr>
          <w:ilvl w:val="0"/>
          <w:numId w:val="9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Zamawiający może odstąpić od umowy w terminie 30 dni od powzięcia wiadomości o wystąpieniu istotnej zmiany okoliczności powodującej, że wykonanie umowy nie leży w interesie publicznym, czego nie można było przewidzieć w chwili zawarcia umowy. W takim przypadku Wykonawcy przysługuje wynagrodzenie należne z tytułu wykonanej części dostaw.</w:t>
      </w:r>
    </w:p>
    <w:p w14:paraId="49EAF15B" w14:textId="77777777" w:rsidR="00275EC7" w:rsidRPr="004F565C" w:rsidRDefault="00275EC7" w:rsidP="0071759E">
      <w:pPr>
        <w:pStyle w:val="Akapitzlist"/>
        <w:numPr>
          <w:ilvl w:val="0"/>
          <w:numId w:val="9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Z ważnych powodów Zamawiający może odstąpić od umowy w całości lub w części, ze skutkiem na dzień złożenia oświadczenia o odstąpieniu w przypadku, gdy Wykonawca będzie realizował umowę w sposób sprzeczny z jej postanowieniami i nie zmieni sposobu realizacji, po uprzednim pisemnym wezwaniu Zamawiającego do usunięcia uchybień.</w:t>
      </w:r>
    </w:p>
    <w:p w14:paraId="2082C0F4" w14:textId="77777777" w:rsidR="004F565C" w:rsidRDefault="00275EC7" w:rsidP="0071759E">
      <w:pPr>
        <w:pStyle w:val="Akapitzlist"/>
        <w:numPr>
          <w:ilvl w:val="0"/>
          <w:numId w:val="9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Z chwilą zrealizowania całości zamówienia przed końcowym terminem, określonym w ust. 1, umowa samoistnie ulega rozwiązaniu. Rozumie się przez to osiągnięcie całkowitej wartości wszystkich dostaw, równej kwocie określonej w § 4 ust. 3.</w:t>
      </w:r>
    </w:p>
    <w:p w14:paraId="1D9CD3E9" w14:textId="77777777" w:rsidR="004F565C" w:rsidRDefault="004F565C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/>
          <w:b/>
          <w:lang w:eastAsia="pl-PL"/>
        </w:rPr>
      </w:pPr>
    </w:p>
    <w:p w14:paraId="65C2C7FE" w14:textId="53312575" w:rsidR="00275EC7" w:rsidRPr="004F565C" w:rsidRDefault="00275EC7" w:rsidP="0071759E">
      <w:pPr>
        <w:suppressAutoHyphens w:val="0"/>
        <w:spacing w:after="0" w:line="360" w:lineRule="auto"/>
        <w:jc w:val="center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b/>
          <w:lang w:eastAsia="pl-PL"/>
        </w:rPr>
        <w:t>§ 4</w:t>
      </w:r>
    </w:p>
    <w:p w14:paraId="2A270F22" w14:textId="65C1C870" w:rsidR="00275EC7" w:rsidRPr="004F565C" w:rsidRDefault="00275EC7" w:rsidP="0071759E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Strony ustalają, że dostawy artykułów wymienionych w § 2 ust. 2 realizowane będą po cenach zaoferowanych przez Wykonawcę w ofercie</w:t>
      </w:r>
      <w:r w:rsidR="0050619D" w:rsidRPr="004F565C">
        <w:rPr>
          <w:rFonts w:ascii="Calibri Light" w:eastAsia="Times New Roman" w:hAnsi="Calibri Light"/>
          <w:lang w:eastAsia="pl-PL"/>
        </w:rPr>
        <w:t>.</w:t>
      </w:r>
    </w:p>
    <w:p w14:paraId="3230E900" w14:textId="77777777" w:rsidR="0050619D" w:rsidRPr="004F565C" w:rsidRDefault="00275EC7" w:rsidP="0071759E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Całkowita wartość umowy netto za przedmioty zamówienia, wymienione w § 2 ust. 2</w:t>
      </w:r>
      <w:r w:rsidR="0050619D" w:rsidRPr="004F565C">
        <w:rPr>
          <w:rFonts w:ascii="Calibri Light" w:eastAsia="Times New Roman" w:hAnsi="Calibri Light"/>
          <w:lang w:eastAsia="pl-PL"/>
        </w:rPr>
        <w:t xml:space="preserve"> </w:t>
      </w:r>
      <w:proofErr w:type="gramStart"/>
      <w:r w:rsidRPr="004F565C">
        <w:rPr>
          <w:rFonts w:ascii="Calibri Light" w:eastAsia="Times New Roman" w:hAnsi="Calibri Light"/>
          <w:lang w:eastAsia="pl-PL"/>
        </w:rPr>
        <w:t>wynosi: .....</w:t>
      </w:r>
      <w:r w:rsidR="0050619D" w:rsidRPr="004F565C">
        <w:rPr>
          <w:rFonts w:ascii="Calibri Light" w:eastAsia="Times New Roman" w:hAnsi="Calibri Light"/>
          <w:lang w:eastAsia="pl-PL"/>
        </w:rPr>
        <w:t xml:space="preserve">.......... </w:t>
      </w:r>
      <w:proofErr w:type="gramEnd"/>
      <w:r w:rsidR="0050619D" w:rsidRPr="004F565C">
        <w:rPr>
          <w:rFonts w:ascii="Calibri Light" w:eastAsia="Times New Roman" w:hAnsi="Calibri Light"/>
          <w:lang w:eastAsia="pl-PL"/>
        </w:rPr>
        <w:t>zł (</w:t>
      </w:r>
      <w:proofErr w:type="gramStart"/>
      <w:r w:rsidR="0050619D" w:rsidRPr="004F565C">
        <w:rPr>
          <w:rFonts w:ascii="Calibri Light" w:eastAsia="Times New Roman" w:hAnsi="Calibri Light"/>
          <w:lang w:eastAsia="pl-PL"/>
        </w:rPr>
        <w:t>słownie: ................................................</w:t>
      </w:r>
      <w:proofErr w:type="gramEnd"/>
      <w:r w:rsidR="0050619D" w:rsidRPr="004F565C">
        <w:rPr>
          <w:rFonts w:ascii="Calibri Light" w:eastAsia="Times New Roman" w:hAnsi="Calibri Light"/>
          <w:lang w:eastAsia="pl-PL"/>
        </w:rPr>
        <w:t>.........................................................................................................).</w:t>
      </w:r>
    </w:p>
    <w:p w14:paraId="3B0454FF" w14:textId="5C8AB59B" w:rsidR="0050619D" w:rsidRPr="004F565C" w:rsidRDefault="00275EC7" w:rsidP="0071759E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 xml:space="preserve">Całkowita wartość umowy brutto za </w:t>
      </w:r>
      <w:r w:rsidR="0050619D" w:rsidRPr="004F565C">
        <w:rPr>
          <w:rFonts w:ascii="Calibri Light" w:eastAsia="Times New Roman" w:hAnsi="Calibri Light"/>
          <w:lang w:eastAsia="pl-PL"/>
        </w:rPr>
        <w:t xml:space="preserve">przedmioty zamówienia, wymienione w § 2 ust. 2 </w:t>
      </w:r>
      <w:proofErr w:type="gramStart"/>
      <w:r w:rsidR="0050619D" w:rsidRPr="004F565C">
        <w:rPr>
          <w:rFonts w:ascii="Calibri Light" w:eastAsia="Times New Roman" w:hAnsi="Calibri Light"/>
          <w:lang w:eastAsia="pl-PL"/>
        </w:rPr>
        <w:t xml:space="preserve">wynosi: ............. </w:t>
      </w:r>
      <w:proofErr w:type="gramEnd"/>
      <w:r w:rsidR="0050619D" w:rsidRPr="004F565C">
        <w:rPr>
          <w:rFonts w:ascii="Calibri Light" w:eastAsia="Times New Roman" w:hAnsi="Calibri Light"/>
          <w:lang w:eastAsia="pl-PL"/>
        </w:rPr>
        <w:t>zł (</w:t>
      </w:r>
      <w:proofErr w:type="gramStart"/>
      <w:r w:rsidR="0050619D" w:rsidRPr="004F565C">
        <w:rPr>
          <w:rFonts w:ascii="Calibri Light" w:eastAsia="Times New Roman" w:hAnsi="Calibri Light"/>
          <w:lang w:eastAsia="pl-PL"/>
        </w:rPr>
        <w:t>słownie: ................................................</w:t>
      </w:r>
      <w:proofErr w:type="gramEnd"/>
      <w:r w:rsidR="0050619D" w:rsidRPr="004F565C">
        <w:rPr>
          <w:rFonts w:ascii="Calibri Light" w:eastAsia="Times New Roman" w:hAnsi="Calibri Light"/>
          <w:lang w:eastAsia="pl-PL"/>
        </w:rPr>
        <w:t xml:space="preserve">.........................................................................................................) </w:t>
      </w:r>
      <w:proofErr w:type="gramStart"/>
      <w:r w:rsidRPr="004F565C">
        <w:rPr>
          <w:rFonts w:ascii="Calibri Light" w:eastAsia="Times New Roman" w:hAnsi="Calibri Light"/>
          <w:lang w:eastAsia="pl-PL"/>
        </w:rPr>
        <w:t>i</w:t>
      </w:r>
      <w:proofErr w:type="gramEnd"/>
      <w:r w:rsidRPr="004F565C">
        <w:rPr>
          <w:rFonts w:ascii="Calibri Light" w:eastAsia="Times New Roman" w:hAnsi="Calibri Light"/>
          <w:lang w:eastAsia="pl-PL"/>
        </w:rPr>
        <w:t xml:space="preserve"> jest zarazem maksymalną wartością nominalną umowy, która </w:t>
      </w:r>
      <w:r w:rsidR="0050619D" w:rsidRPr="004F565C">
        <w:rPr>
          <w:rFonts w:ascii="Calibri Light" w:eastAsia="Times New Roman" w:hAnsi="Calibri Light"/>
          <w:lang w:eastAsia="pl-PL"/>
        </w:rPr>
        <w:t>nie może zostać przekroczona, z </w:t>
      </w:r>
      <w:r w:rsidRPr="004F565C">
        <w:rPr>
          <w:rFonts w:ascii="Calibri Light" w:eastAsia="Times New Roman" w:hAnsi="Calibri Light"/>
          <w:lang w:eastAsia="pl-PL"/>
        </w:rPr>
        <w:t xml:space="preserve">zastrzeżeniem </w:t>
      </w:r>
      <w:r w:rsidR="00EA6E57" w:rsidRPr="004F565C">
        <w:rPr>
          <w:rFonts w:ascii="Calibri Light" w:eastAsia="Times New Roman" w:hAnsi="Calibri Light"/>
          <w:lang w:eastAsia="pl-PL"/>
        </w:rPr>
        <w:t xml:space="preserve">ust. </w:t>
      </w:r>
      <w:r w:rsidR="0050619D" w:rsidRPr="004F565C">
        <w:rPr>
          <w:rFonts w:ascii="Calibri Light" w:eastAsia="Times New Roman" w:hAnsi="Calibri Light"/>
          <w:lang w:eastAsia="pl-PL"/>
        </w:rPr>
        <w:t xml:space="preserve"> 4.</w:t>
      </w:r>
    </w:p>
    <w:p w14:paraId="50D598BA" w14:textId="0C854A0E" w:rsidR="00275EC7" w:rsidRPr="004F565C" w:rsidRDefault="0050619D" w:rsidP="0071759E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Jeżeli</w:t>
      </w:r>
      <w:r w:rsidR="00275EC7" w:rsidRPr="004F565C">
        <w:rPr>
          <w:rFonts w:ascii="Calibri Light" w:eastAsia="Times New Roman" w:hAnsi="Calibri Light"/>
          <w:lang w:eastAsia="pl-PL"/>
        </w:rPr>
        <w:t xml:space="preserve"> zmianie ulegnie stawka podatku VAT wymieniona w </w:t>
      </w:r>
      <w:r w:rsidRPr="004F565C">
        <w:rPr>
          <w:rFonts w:ascii="Calibri Light" w:eastAsia="Times New Roman" w:hAnsi="Calibri Light"/>
          <w:lang w:eastAsia="pl-PL"/>
        </w:rPr>
        <w:t>§ 2 ust. 2</w:t>
      </w:r>
      <w:r w:rsidR="00275EC7" w:rsidRPr="004F565C">
        <w:rPr>
          <w:rFonts w:ascii="Calibri Light" w:eastAsia="Times New Roman" w:hAnsi="Calibri Light"/>
          <w:lang w:eastAsia="pl-PL"/>
        </w:rPr>
        <w:t xml:space="preserve"> na podstawie §</w:t>
      </w:r>
      <w:r w:rsidRPr="004F565C">
        <w:rPr>
          <w:rFonts w:ascii="Calibri Light" w:eastAsia="Times New Roman" w:hAnsi="Calibri Light"/>
          <w:lang w:eastAsia="pl-PL"/>
        </w:rPr>
        <w:t xml:space="preserve"> 5</w:t>
      </w:r>
      <w:r w:rsidR="00275EC7" w:rsidRPr="004F565C">
        <w:rPr>
          <w:rFonts w:ascii="Calibri Light" w:eastAsia="Times New Roman" w:hAnsi="Calibri Light"/>
          <w:lang w:eastAsia="pl-PL"/>
        </w:rPr>
        <w:t xml:space="preserve"> ust. 2 pkt 2 niniejszej umowy, wartość, o której mowa w ust. 3 ulega również zmianie.</w:t>
      </w:r>
    </w:p>
    <w:p w14:paraId="61459502" w14:textId="77777777" w:rsidR="0050619D" w:rsidRPr="004F565C" w:rsidRDefault="0050619D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/>
          <w:b/>
          <w:lang w:eastAsia="pl-PL"/>
        </w:rPr>
      </w:pPr>
    </w:p>
    <w:p w14:paraId="1CCF38F3" w14:textId="4A05CFA3" w:rsidR="0050619D" w:rsidRPr="004F565C" w:rsidRDefault="0050619D" w:rsidP="0071759E">
      <w:pPr>
        <w:suppressAutoHyphens w:val="0"/>
        <w:spacing w:after="0" w:line="360" w:lineRule="auto"/>
        <w:jc w:val="center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eastAsia="Times New Roman" w:hAnsi="Calibri Light"/>
          <w:b/>
          <w:lang w:eastAsia="pl-PL"/>
        </w:rPr>
        <w:t>§ 5</w:t>
      </w:r>
    </w:p>
    <w:p w14:paraId="7D1B1080" w14:textId="77777777" w:rsidR="0050619D" w:rsidRPr="004F565C" w:rsidRDefault="0050619D" w:rsidP="0071759E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Zmiana postanowień zawartej umowy może nastąpić za zgodą obu stron w formie aneksu sporządzonego na piśmie, pod rygorem nieważności. Zmiany nie mogą naruszać postanowień zawartych w art. 455 ustawy PZP.</w:t>
      </w:r>
    </w:p>
    <w:p w14:paraId="2A30E1BD" w14:textId="77777777" w:rsidR="0050619D" w:rsidRPr="004F565C" w:rsidRDefault="0050619D" w:rsidP="0071759E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Zmiany postanowień niniejszej umowy mogą dotyczyć w szczególności:</w:t>
      </w:r>
    </w:p>
    <w:p w14:paraId="69AC932B" w14:textId="77777777" w:rsidR="00EA6E57" w:rsidRPr="004F565C" w:rsidRDefault="0050619D" w:rsidP="0071759E">
      <w:pPr>
        <w:pStyle w:val="Akapitzlist"/>
        <w:numPr>
          <w:ilvl w:val="1"/>
          <w:numId w:val="22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4F565C">
        <w:rPr>
          <w:rFonts w:ascii="Calibri Light" w:eastAsia="Times New Roman" w:hAnsi="Calibri Light"/>
          <w:lang w:eastAsia="pl-PL"/>
        </w:rPr>
        <w:t>nazwy</w:t>
      </w:r>
      <w:proofErr w:type="gramEnd"/>
      <w:r w:rsidRPr="004F565C">
        <w:rPr>
          <w:rFonts w:ascii="Calibri Light" w:eastAsia="Times New Roman" w:hAnsi="Calibri Light"/>
          <w:lang w:eastAsia="pl-PL"/>
        </w:rPr>
        <w:t>, adresu oraz osób reprezentujących strony;</w:t>
      </w:r>
    </w:p>
    <w:p w14:paraId="313F520F" w14:textId="77777777" w:rsidR="00EA6E57" w:rsidRPr="004F565C" w:rsidRDefault="0050619D" w:rsidP="0071759E">
      <w:pPr>
        <w:pStyle w:val="Akapitzlist"/>
        <w:numPr>
          <w:ilvl w:val="1"/>
          <w:numId w:val="22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4F565C">
        <w:rPr>
          <w:rFonts w:ascii="Calibri Light" w:eastAsia="Times New Roman" w:hAnsi="Calibri Light"/>
          <w:lang w:eastAsia="pl-PL"/>
        </w:rPr>
        <w:t>urzędowej</w:t>
      </w:r>
      <w:proofErr w:type="gramEnd"/>
      <w:r w:rsidRPr="004F565C">
        <w:rPr>
          <w:rFonts w:ascii="Calibri Light" w:eastAsia="Times New Roman" w:hAnsi="Calibri Light"/>
          <w:lang w:eastAsia="pl-PL"/>
        </w:rPr>
        <w:t xml:space="preserve"> stawki podatku VAT na artykuły wymienione w </w:t>
      </w:r>
      <w:r w:rsidR="00EA6E57" w:rsidRPr="004F565C">
        <w:rPr>
          <w:rFonts w:ascii="Calibri Light" w:eastAsia="Times New Roman" w:hAnsi="Calibri Light"/>
          <w:lang w:eastAsia="pl-PL"/>
        </w:rPr>
        <w:t>§ 2 ust. 2</w:t>
      </w:r>
      <w:r w:rsidRPr="004F565C">
        <w:rPr>
          <w:rFonts w:ascii="Calibri Light" w:eastAsia="Times New Roman" w:hAnsi="Calibri Light"/>
          <w:lang w:eastAsia="pl-PL"/>
        </w:rPr>
        <w:t>;</w:t>
      </w:r>
    </w:p>
    <w:p w14:paraId="552B8891" w14:textId="77777777" w:rsidR="00EA6E57" w:rsidRPr="004F565C" w:rsidRDefault="0050619D" w:rsidP="0071759E">
      <w:pPr>
        <w:pStyle w:val="Akapitzlist"/>
        <w:numPr>
          <w:ilvl w:val="1"/>
          <w:numId w:val="22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4F565C">
        <w:rPr>
          <w:rFonts w:ascii="Calibri Light" w:eastAsia="Times New Roman" w:hAnsi="Calibri Light"/>
          <w:lang w:eastAsia="pl-PL"/>
        </w:rPr>
        <w:t>terminu</w:t>
      </w:r>
      <w:proofErr w:type="gramEnd"/>
      <w:r w:rsidRPr="004F565C">
        <w:rPr>
          <w:rFonts w:ascii="Calibri Light" w:eastAsia="Times New Roman" w:hAnsi="Calibri Light"/>
          <w:lang w:eastAsia="pl-PL"/>
        </w:rPr>
        <w:t xml:space="preserve"> zakończenia (przedłużenia) obowiąz</w:t>
      </w:r>
      <w:r w:rsidR="00EA6E57" w:rsidRPr="004F565C">
        <w:rPr>
          <w:rFonts w:ascii="Calibri Light" w:eastAsia="Times New Roman" w:hAnsi="Calibri Light"/>
          <w:lang w:eastAsia="pl-PL"/>
        </w:rPr>
        <w:t>ywania umowy, o którym mowa w § 3</w:t>
      </w:r>
      <w:r w:rsidRPr="004F565C">
        <w:rPr>
          <w:rFonts w:ascii="Calibri Light" w:eastAsia="Times New Roman" w:hAnsi="Calibri Light"/>
          <w:lang w:eastAsia="pl-PL"/>
        </w:rPr>
        <w:t xml:space="preserve"> ust. 1, z</w:t>
      </w:r>
      <w:r w:rsidR="00EA6E57" w:rsidRPr="004F565C">
        <w:rPr>
          <w:rFonts w:ascii="Calibri Light" w:eastAsia="Times New Roman" w:hAnsi="Calibri Light"/>
          <w:lang w:eastAsia="pl-PL"/>
        </w:rPr>
        <w:t> </w:t>
      </w:r>
      <w:r w:rsidRPr="004F565C">
        <w:rPr>
          <w:rFonts w:ascii="Calibri Light" w:eastAsia="Times New Roman" w:hAnsi="Calibri Light"/>
          <w:lang w:eastAsia="pl-PL"/>
        </w:rPr>
        <w:t>zastrzeżeniem §</w:t>
      </w:r>
      <w:r w:rsidR="00EA6E57" w:rsidRPr="004F565C">
        <w:rPr>
          <w:rFonts w:ascii="Calibri Light" w:eastAsia="Times New Roman" w:hAnsi="Calibri Light"/>
          <w:lang w:eastAsia="pl-PL"/>
        </w:rPr>
        <w:t xml:space="preserve"> 4</w:t>
      </w:r>
      <w:r w:rsidRPr="004F565C">
        <w:rPr>
          <w:rFonts w:ascii="Calibri Light" w:eastAsia="Times New Roman" w:hAnsi="Calibri Light"/>
          <w:lang w:eastAsia="pl-PL"/>
        </w:rPr>
        <w:t xml:space="preserve"> ust. 3;</w:t>
      </w:r>
    </w:p>
    <w:p w14:paraId="2D0CD56E" w14:textId="7BCA00C1" w:rsidR="0050619D" w:rsidRPr="004F565C" w:rsidRDefault="0050619D" w:rsidP="0071759E">
      <w:pPr>
        <w:pStyle w:val="Akapitzlist"/>
        <w:numPr>
          <w:ilvl w:val="1"/>
          <w:numId w:val="22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4F565C">
        <w:rPr>
          <w:rFonts w:ascii="Calibri Light" w:eastAsia="Times New Roman" w:hAnsi="Calibri Light"/>
          <w:lang w:eastAsia="pl-PL"/>
        </w:rPr>
        <w:lastRenderedPageBreak/>
        <w:t>każdej</w:t>
      </w:r>
      <w:proofErr w:type="gramEnd"/>
      <w:r w:rsidRPr="004F565C">
        <w:rPr>
          <w:rFonts w:ascii="Calibri Light" w:eastAsia="Times New Roman" w:hAnsi="Calibri Light"/>
          <w:lang w:eastAsia="pl-PL"/>
        </w:rPr>
        <w:t xml:space="preserve"> zmiany, która jest korzystna lub neutralna dla Zamawiającego lub </w:t>
      </w:r>
      <w:r w:rsidR="00EA6E57" w:rsidRPr="004F565C">
        <w:rPr>
          <w:rFonts w:ascii="Calibri Light" w:eastAsia="Times New Roman" w:hAnsi="Calibri Light"/>
          <w:lang w:eastAsia="pl-PL"/>
        </w:rPr>
        <w:t>zmiany, której</w:t>
      </w:r>
      <w:r w:rsidRPr="004F565C">
        <w:rPr>
          <w:rFonts w:ascii="Calibri Light" w:eastAsia="Times New Roman" w:hAnsi="Calibri Light"/>
          <w:lang w:eastAsia="pl-PL"/>
        </w:rPr>
        <w:t xml:space="preserve"> nie można było przewidzieć na etapie prowadzonego postępowania o udzielenie zamówienia publicznego.</w:t>
      </w:r>
    </w:p>
    <w:p w14:paraId="44666DEA" w14:textId="77777777" w:rsidR="0050619D" w:rsidRPr="004F565C" w:rsidRDefault="0050619D" w:rsidP="0071759E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Strona wnioskująca o zmianę postanowień niniejszej umowy niezwłocznie i pisemnie powiadamia o tym fakcie drugą stronę, uzasadniając zmianę okolicznościami faktycznymi i prawnymi oraz przedkłada propozycję aneksu do umowy.</w:t>
      </w:r>
    </w:p>
    <w:p w14:paraId="2D50E88F" w14:textId="2E5B96E2" w:rsidR="00275EC7" w:rsidRDefault="0050619D" w:rsidP="0071759E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 xml:space="preserve">Strony dopuszczają możliwość okresowych dostaw artykułów po cenie niższej niż określonej w </w:t>
      </w:r>
      <w:r w:rsidR="00EA6E57" w:rsidRPr="004F565C">
        <w:rPr>
          <w:rFonts w:ascii="Calibri Light" w:eastAsia="Times New Roman" w:hAnsi="Calibri Light"/>
          <w:lang w:eastAsia="pl-PL"/>
        </w:rPr>
        <w:t>§ 2 ust. 2</w:t>
      </w:r>
      <w:r w:rsidRPr="004F565C">
        <w:rPr>
          <w:rFonts w:ascii="Calibri Light" w:eastAsia="Times New Roman" w:hAnsi="Calibri Light"/>
          <w:lang w:eastAsia="pl-PL"/>
        </w:rPr>
        <w:t xml:space="preserve"> (tzw. promocja). Zmiany te nie wymagają potwierdzenia pisemnego w </w:t>
      </w:r>
      <w:r w:rsidR="004F565C">
        <w:rPr>
          <w:rFonts w:ascii="Calibri Light" w:eastAsia="Times New Roman" w:hAnsi="Calibri Light"/>
          <w:lang w:eastAsia="pl-PL"/>
        </w:rPr>
        <w:t>postaci aneksu do umowy.</w:t>
      </w:r>
    </w:p>
    <w:p w14:paraId="05411F54" w14:textId="77777777" w:rsidR="004F565C" w:rsidRPr="004F565C" w:rsidRDefault="004F565C" w:rsidP="0071759E">
      <w:pPr>
        <w:pStyle w:val="Akapitzlist"/>
        <w:suppressAutoHyphens w:val="0"/>
        <w:spacing w:after="0" w:line="360" w:lineRule="auto"/>
        <w:ind w:left="567"/>
        <w:jc w:val="both"/>
        <w:rPr>
          <w:rFonts w:ascii="Calibri Light" w:eastAsia="Times New Roman" w:hAnsi="Calibri Light"/>
          <w:lang w:eastAsia="pl-PL"/>
        </w:rPr>
      </w:pPr>
    </w:p>
    <w:p w14:paraId="66D9B463" w14:textId="5A00553C" w:rsidR="00EA6E57" w:rsidRPr="004F565C" w:rsidRDefault="00EA6E57" w:rsidP="0071759E">
      <w:pPr>
        <w:suppressAutoHyphens w:val="0"/>
        <w:spacing w:after="0" w:line="360" w:lineRule="auto"/>
        <w:jc w:val="center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eastAsia="Times New Roman" w:hAnsi="Calibri Light"/>
          <w:b/>
          <w:lang w:eastAsia="pl-PL"/>
        </w:rPr>
        <w:t>§ 6</w:t>
      </w:r>
    </w:p>
    <w:p w14:paraId="3C4DDF7F" w14:textId="0BCCEEF2" w:rsidR="00F716A3" w:rsidRPr="004F565C" w:rsidRDefault="00F716A3" w:rsidP="0071759E">
      <w:pPr>
        <w:pStyle w:val="Akapitzlist"/>
        <w:numPr>
          <w:ilvl w:val="0"/>
          <w:numId w:val="23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F716A3">
        <w:rPr>
          <w:rFonts w:ascii="Calibri Light" w:eastAsia="Times New Roman" w:hAnsi="Calibri Light"/>
          <w:bCs/>
          <w:lang w:eastAsia="pl-PL"/>
        </w:rPr>
        <w:t>Przedmiot zamówienia musi pochodzić z najświeższych dat produkcji, musi być wolny od wad i zanieczyszczeń. Musi posiadać swoistą barwę, smak i zapach. Przedmiot zamówienia nie może być mrożony.</w:t>
      </w:r>
    </w:p>
    <w:p w14:paraId="394F60A6" w14:textId="3B89B85D" w:rsidR="00EA6E57" w:rsidRPr="004F565C" w:rsidRDefault="00EA6E57" w:rsidP="0071759E">
      <w:pPr>
        <w:pStyle w:val="Akapitzlist"/>
        <w:numPr>
          <w:ilvl w:val="0"/>
          <w:numId w:val="23"/>
        </w:numPr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Cały dostarczany towar powinien spełniać Polskie Normy przenoszące normy europejskie lub normy innych państw członkowskich Europejskiego Obszaru Gospodarczego przenoszą</w:t>
      </w:r>
      <w:r w:rsidR="00F716A3">
        <w:rPr>
          <w:rFonts w:ascii="Calibri Light" w:eastAsia="Times New Roman" w:hAnsi="Calibri Light"/>
          <w:lang w:eastAsia="pl-PL"/>
        </w:rPr>
        <w:t>ce te normy albo Polskie Normy.</w:t>
      </w:r>
    </w:p>
    <w:p w14:paraId="24C1B0BC" w14:textId="77777777" w:rsidR="00F716A3" w:rsidRPr="00F716A3" w:rsidRDefault="00F716A3" w:rsidP="00F716A3">
      <w:pPr>
        <w:pStyle w:val="Akapitzlist"/>
        <w:numPr>
          <w:ilvl w:val="0"/>
          <w:numId w:val="23"/>
        </w:numPr>
        <w:suppressAutoHyphens w:val="0"/>
        <w:spacing w:after="0" w:line="360" w:lineRule="auto"/>
        <w:jc w:val="both"/>
        <w:rPr>
          <w:rFonts w:ascii="Calibri Light" w:eastAsia="Times New Roman" w:hAnsi="Calibri Light"/>
          <w:lang w:eastAsia="pl-PL"/>
        </w:rPr>
      </w:pPr>
      <w:r w:rsidRPr="00F716A3">
        <w:rPr>
          <w:rFonts w:ascii="Calibri Light" w:eastAsia="Times New Roman" w:hAnsi="Calibri Light"/>
          <w:lang w:eastAsia="pl-PL"/>
        </w:rPr>
        <w:t>Inne wymagania dla asortymentu:</w:t>
      </w:r>
    </w:p>
    <w:p w14:paraId="35A5EAF9" w14:textId="77777777" w:rsidR="00F716A3" w:rsidRPr="00F716A3" w:rsidRDefault="00F716A3" w:rsidP="00F716A3">
      <w:pPr>
        <w:pStyle w:val="Akapitzlist"/>
        <w:numPr>
          <w:ilvl w:val="1"/>
          <w:numId w:val="23"/>
        </w:numPr>
        <w:suppressAutoHyphens w:val="0"/>
        <w:spacing w:after="0" w:line="360" w:lineRule="auto"/>
        <w:ind w:left="993" w:hanging="426"/>
        <w:jc w:val="both"/>
        <w:rPr>
          <w:rFonts w:ascii="Calibri Light" w:eastAsia="Times New Roman" w:hAnsi="Calibri Light"/>
          <w:lang w:eastAsia="pl-PL"/>
        </w:rPr>
      </w:pPr>
      <w:r w:rsidRPr="00F716A3">
        <w:rPr>
          <w:rFonts w:ascii="Calibri Light" w:eastAsia="Times New Roman" w:hAnsi="Calibri Light"/>
          <w:lang w:eastAsia="pl-PL"/>
        </w:rPr>
        <w:t>Wymagania dla surowców i substancji dodatkowych:</w:t>
      </w:r>
    </w:p>
    <w:p w14:paraId="176F23DA" w14:textId="77777777" w:rsidR="00F716A3" w:rsidRDefault="00F716A3" w:rsidP="00F716A3">
      <w:pPr>
        <w:pStyle w:val="Akapitzlist"/>
        <w:numPr>
          <w:ilvl w:val="2"/>
          <w:numId w:val="23"/>
        </w:numPr>
        <w:suppressAutoHyphens w:val="0"/>
        <w:spacing w:after="0" w:line="360" w:lineRule="auto"/>
        <w:ind w:left="1560" w:hanging="426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F716A3">
        <w:rPr>
          <w:rFonts w:ascii="Calibri Light" w:eastAsia="Times New Roman" w:hAnsi="Calibri Light"/>
          <w:lang w:eastAsia="pl-PL"/>
        </w:rPr>
        <w:t>surowce</w:t>
      </w:r>
      <w:proofErr w:type="gramEnd"/>
      <w:r w:rsidRPr="00F716A3">
        <w:rPr>
          <w:rFonts w:ascii="Calibri Light" w:eastAsia="Times New Roman" w:hAnsi="Calibri Light"/>
          <w:lang w:eastAsia="pl-PL"/>
        </w:rPr>
        <w:t xml:space="preserve"> mięsno-tłuszczowe i podroby użyte do produkcji wędlin powinny pochodzić z tusz zwierząt rzeźnych uznanych przez Weterynaryjną Inspekcję Sanitarną za zd</w:t>
      </w:r>
      <w:r>
        <w:rPr>
          <w:rFonts w:ascii="Calibri Light" w:eastAsia="Times New Roman" w:hAnsi="Calibri Light"/>
          <w:lang w:eastAsia="pl-PL"/>
        </w:rPr>
        <w:t>atne do spożycia bez zastrzeżeń;</w:t>
      </w:r>
    </w:p>
    <w:p w14:paraId="3B626967" w14:textId="5717FE29" w:rsidR="00F716A3" w:rsidRPr="00F716A3" w:rsidRDefault="00F716A3" w:rsidP="00F716A3">
      <w:pPr>
        <w:pStyle w:val="Akapitzlist"/>
        <w:numPr>
          <w:ilvl w:val="2"/>
          <w:numId w:val="23"/>
        </w:numPr>
        <w:suppressAutoHyphens w:val="0"/>
        <w:spacing w:after="0" w:line="360" w:lineRule="auto"/>
        <w:ind w:left="1560" w:hanging="426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F716A3">
        <w:rPr>
          <w:rFonts w:ascii="Calibri Light" w:eastAsia="Times New Roman" w:hAnsi="Calibri Light"/>
          <w:lang w:eastAsia="pl-PL"/>
        </w:rPr>
        <w:t>surowce</w:t>
      </w:r>
      <w:proofErr w:type="gramEnd"/>
      <w:r w:rsidRPr="00F716A3">
        <w:rPr>
          <w:rFonts w:ascii="Calibri Light" w:eastAsia="Times New Roman" w:hAnsi="Calibri Light"/>
          <w:lang w:eastAsia="pl-PL"/>
        </w:rPr>
        <w:t xml:space="preserve"> uzupełniające i substancje dodatkowe powinny odpowiadać wymaganiom odpowiednich norm oraz powinny być dozwolone do s</w:t>
      </w:r>
      <w:r>
        <w:rPr>
          <w:rFonts w:ascii="Calibri Light" w:eastAsia="Times New Roman" w:hAnsi="Calibri Light"/>
          <w:lang w:eastAsia="pl-PL"/>
        </w:rPr>
        <w:t>tosowania w przetwórstwie mięsa.</w:t>
      </w:r>
    </w:p>
    <w:p w14:paraId="14D57BA1" w14:textId="77777777" w:rsidR="00F716A3" w:rsidRDefault="00F716A3" w:rsidP="00F716A3">
      <w:pPr>
        <w:pStyle w:val="Akapitzlist"/>
        <w:numPr>
          <w:ilvl w:val="1"/>
          <w:numId w:val="23"/>
        </w:numPr>
        <w:suppressAutoHyphens w:val="0"/>
        <w:spacing w:after="0" w:line="360" w:lineRule="auto"/>
        <w:ind w:left="993" w:hanging="426"/>
        <w:jc w:val="both"/>
        <w:rPr>
          <w:rFonts w:ascii="Calibri Light" w:eastAsia="Times New Roman" w:hAnsi="Calibri Light"/>
          <w:lang w:eastAsia="pl-PL"/>
        </w:rPr>
      </w:pPr>
      <w:r w:rsidRPr="00F716A3">
        <w:rPr>
          <w:rFonts w:ascii="Calibri Light" w:eastAsia="Times New Roman" w:hAnsi="Calibri Light"/>
          <w:lang w:eastAsia="pl-PL"/>
        </w:rPr>
        <w:t>Wymagania dla materiałów pomocniczych:</w:t>
      </w:r>
    </w:p>
    <w:p w14:paraId="4DF9B8A9" w14:textId="002F25E2" w:rsidR="00F716A3" w:rsidRDefault="00F716A3" w:rsidP="00F716A3">
      <w:pPr>
        <w:pStyle w:val="Akapitzlist"/>
        <w:numPr>
          <w:ilvl w:val="2"/>
          <w:numId w:val="23"/>
        </w:numPr>
        <w:suppressAutoHyphens w:val="0"/>
        <w:spacing w:after="0" w:line="360" w:lineRule="auto"/>
        <w:ind w:left="1560" w:hanging="426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F716A3">
        <w:rPr>
          <w:rFonts w:ascii="Calibri Light" w:eastAsia="Times New Roman" w:hAnsi="Calibri Light"/>
          <w:lang w:eastAsia="pl-PL"/>
        </w:rPr>
        <w:t>osłonki</w:t>
      </w:r>
      <w:proofErr w:type="gramEnd"/>
      <w:r w:rsidRPr="00F716A3">
        <w:rPr>
          <w:rFonts w:ascii="Calibri Light" w:eastAsia="Times New Roman" w:hAnsi="Calibri Light"/>
          <w:lang w:eastAsia="pl-PL"/>
        </w:rPr>
        <w:t xml:space="preserve"> naturalne i sztuczne powinny odpowiadać wymaganiom i być dozwolone do s</w:t>
      </w:r>
      <w:r>
        <w:rPr>
          <w:rFonts w:ascii="Calibri Light" w:eastAsia="Times New Roman" w:hAnsi="Calibri Light"/>
          <w:lang w:eastAsia="pl-PL"/>
        </w:rPr>
        <w:t>tosowania w przetwórstwie mięsa;</w:t>
      </w:r>
    </w:p>
    <w:p w14:paraId="638880A5" w14:textId="707335C2" w:rsidR="00F716A3" w:rsidRDefault="00F716A3" w:rsidP="00F716A3">
      <w:pPr>
        <w:pStyle w:val="Akapitzlist"/>
        <w:numPr>
          <w:ilvl w:val="2"/>
          <w:numId w:val="23"/>
        </w:numPr>
        <w:suppressAutoHyphens w:val="0"/>
        <w:spacing w:after="0" w:line="360" w:lineRule="auto"/>
        <w:ind w:left="1560" w:hanging="426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F716A3">
        <w:rPr>
          <w:rFonts w:ascii="Calibri Light" w:eastAsia="Times New Roman" w:hAnsi="Calibri Light"/>
          <w:lang w:eastAsia="pl-PL"/>
        </w:rPr>
        <w:t>przędza</w:t>
      </w:r>
      <w:proofErr w:type="gramEnd"/>
      <w:r w:rsidRPr="00F716A3">
        <w:rPr>
          <w:rFonts w:ascii="Calibri Light" w:eastAsia="Times New Roman" w:hAnsi="Calibri Light"/>
          <w:lang w:eastAsia="pl-PL"/>
        </w:rPr>
        <w:t xml:space="preserve"> wędliniarska oraz szpagat powinny być wykonane z włókien naturalnych, ewentualnie mogą być barwione nieprzechodzącymi do produktu barwnikami, uznan</w:t>
      </w:r>
      <w:r>
        <w:rPr>
          <w:rFonts w:ascii="Calibri Light" w:eastAsia="Times New Roman" w:hAnsi="Calibri Light"/>
          <w:lang w:eastAsia="pl-PL"/>
        </w:rPr>
        <w:t>ymi za nieszkodliwe dla zdrowia;</w:t>
      </w:r>
    </w:p>
    <w:p w14:paraId="5D059376" w14:textId="32F1C639" w:rsidR="00F716A3" w:rsidRDefault="00F716A3" w:rsidP="00F716A3">
      <w:pPr>
        <w:pStyle w:val="Akapitzlist"/>
        <w:numPr>
          <w:ilvl w:val="2"/>
          <w:numId w:val="23"/>
        </w:numPr>
        <w:suppressAutoHyphens w:val="0"/>
        <w:spacing w:after="0" w:line="360" w:lineRule="auto"/>
        <w:ind w:left="1560" w:hanging="426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F716A3">
        <w:rPr>
          <w:rFonts w:ascii="Calibri Light" w:eastAsia="Times New Roman" w:hAnsi="Calibri Light"/>
          <w:lang w:eastAsia="pl-PL"/>
        </w:rPr>
        <w:t>szpilki</w:t>
      </w:r>
      <w:proofErr w:type="gramEnd"/>
      <w:r w:rsidRPr="00F716A3">
        <w:rPr>
          <w:rFonts w:ascii="Calibri Light" w:eastAsia="Times New Roman" w:hAnsi="Calibri Light"/>
          <w:lang w:eastAsia="pl-PL"/>
        </w:rPr>
        <w:t xml:space="preserve"> drewniane o średnicy od 3 mm do 4 mm powinny być wykonane z drewna bezwonnego, a ich </w:t>
      </w:r>
      <w:r>
        <w:rPr>
          <w:rFonts w:ascii="Calibri Light" w:eastAsia="Times New Roman" w:hAnsi="Calibri Light"/>
          <w:lang w:eastAsia="pl-PL"/>
        </w:rPr>
        <w:t>powierzchnia powinna być gładka.</w:t>
      </w:r>
    </w:p>
    <w:p w14:paraId="1F57850B" w14:textId="77777777" w:rsidR="00F716A3" w:rsidRDefault="00F716A3" w:rsidP="00F716A3">
      <w:pPr>
        <w:pStyle w:val="Akapitzlist"/>
        <w:numPr>
          <w:ilvl w:val="2"/>
          <w:numId w:val="23"/>
        </w:numPr>
        <w:suppressAutoHyphens w:val="0"/>
        <w:spacing w:after="0" w:line="360" w:lineRule="auto"/>
        <w:ind w:left="1560" w:hanging="426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F716A3">
        <w:rPr>
          <w:rFonts w:ascii="Calibri Light" w:eastAsia="Times New Roman" w:hAnsi="Calibri Light"/>
          <w:lang w:eastAsia="pl-PL"/>
        </w:rPr>
        <w:t>materiały</w:t>
      </w:r>
      <w:proofErr w:type="gramEnd"/>
      <w:r w:rsidRPr="00F716A3">
        <w:rPr>
          <w:rFonts w:ascii="Calibri Light" w:eastAsia="Times New Roman" w:hAnsi="Calibri Light"/>
          <w:lang w:eastAsia="pl-PL"/>
        </w:rPr>
        <w:t xml:space="preserve"> opakowaniowe muszą być dopuszczone do pakowania produktów spożywczych.</w:t>
      </w:r>
    </w:p>
    <w:p w14:paraId="6A8474FA" w14:textId="77777777" w:rsidR="00F716A3" w:rsidRDefault="00F716A3" w:rsidP="00F716A3">
      <w:pPr>
        <w:pStyle w:val="Akapitzlist"/>
        <w:numPr>
          <w:ilvl w:val="1"/>
          <w:numId w:val="23"/>
        </w:numPr>
        <w:suppressAutoHyphens w:val="0"/>
        <w:spacing w:after="0" w:line="360" w:lineRule="auto"/>
        <w:ind w:left="993" w:hanging="426"/>
        <w:jc w:val="both"/>
        <w:rPr>
          <w:rFonts w:ascii="Calibri Light" w:eastAsia="Times New Roman" w:hAnsi="Calibri Light"/>
          <w:lang w:eastAsia="pl-PL"/>
        </w:rPr>
      </w:pPr>
      <w:r w:rsidRPr="00F716A3">
        <w:rPr>
          <w:rFonts w:ascii="Calibri Light" w:eastAsia="Times New Roman" w:hAnsi="Calibri Light"/>
          <w:lang w:eastAsia="pl-PL"/>
        </w:rPr>
        <w:t>Wymagania ogólne dla gotowego produktu:</w:t>
      </w:r>
    </w:p>
    <w:p w14:paraId="31CC28B1" w14:textId="57400086" w:rsidR="00F716A3" w:rsidRPr="00F716A3" w:rsidRDefault="008E39F3" w:rsidP="00F716A3">
      <w:pPr>
        <w:pStyle w:val="Akapitzlist"/>
        <w:numPr>
          <w:ilvl w:val="2"/>
          <w:numId w:val="23"/>
        </w:numPr>
        <w:suppressAutoHyphens w:val="0"/>
        <w:spacing w:after="0" w:line="360" w:lineRule="auto"/>
        <w:ind w:left="1560" w:hanging="426"/>
        <w:jc w:val="both"/>
        <w:rPr>
          <w:rFonts w:ascii="Calibri Light" w:eastAsia="Times New Roman" w:hAnsi="Calibri Light"/>
          <w:lang w:eastAsia="pl-PL"/>
        </w:rPr>
      </w:pPr>
      <w:proofErr w:type="gramStart"/>
      <w:r>
        <w:rPr>
          <w:rFonts w:ascii="Calibri Light" w:eastAsia="Times New Roman" w:hAnsi="Calibri Light"/>
          <w:lang w:eastAsia="pl-PL"/>
        </w:rPr>
        <w:t>p</w:t>
      </w:r>
      <w:r w:rsidR="00F716A3" w:rsidRPr="00F716A3">
        <w:rPr>
          <w:rFonts w:ascii="Calibri Light" w:eastAsia="Times New Roman" w:hAnsi="Calibri Light"/>
          <w:lang w:eastAsia="pl-PL"/>
        </w:rPr>
        <w:t>rodukty</w:t>
      </w:r>
      <w:proofErr w:type="gramEnd"/>
      <w:r w:rsidR="00F716A3" w:rsidRPr="00F716A3">
        <w:rPr>
          <w:rFonts w:ascii="Calibri Light" w:eastAsia="Times New Roman" w:hAnsi="Calibri Light"/>
          <w:lang w:eastAsia="pl-PL"/>
        </w:rPr>
        <w:t xml:space="preserve"> powinny być zgodne z deklaracją składu surowcow</w:t>
      </w:r>
      <w:r w:rsidR="00F716A3">
        <w:rPr>
          <w:rFonts w:ascii="Calibri Light" w:eastAsia="Times New Roman" w:hAnsi="Calibri Light"/>
          <w:lang w:eastAsia="pl-PL"/>
        </w:rPr>
        <w:t>ego podanego przez Wykonawcę.</w:t>
      </w:r>
    </w:p>
    <w:p w14:paraId="670DB5C8" w14:textId="77777777" w:rsidR="00F716A3" w:rsidRDefault="00F716A3" w:rsidP="00F716A3">
      <w:pPr>
        <w:pStyle w:val="Akapitzlist"/>
        <w:numPr>
          <w:ilvl w:val="0"/>
          <w:numId w:val="23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F716A3">
        <w:rPr>
          <w:rFonts w:ascii="Calibri Light" w:eastAsia="Times New Roman" w:hAnsi="Calibri Light"/>
          <w:lang w:eastAsia="pl-PL"/>
        </w:rPr>
        <w:t>Do każdej dostawy Wykonawca musi dołączyć handlowy dokument identyfikacyjny HDI lub świadectwo zdrowia, zgodnie z obowiązującymi przepisami.</w:t>
      </w:r>
    </w:p>
    <w:p w14:paraId="222AE33D" w14:textId="787DCFE6" w:rsidR="00F716A3" w:rsidRPr="00F716A3" w:rsidRDefault="00F716A3" w:rsidP="00F716A3">
      <w:pPr>
        <w:pStyle w:val="Akapitzlist"/>
        <w:numPr>
          <w:ilvl w:val="0"/>
          <w:numId w:val="23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F716A3">
        <w:rPr>
          <w:rFonts w:ascii="Calibri Light" w:eastAsia="Times New Roman" w:hAnsi="Calibri Light"/>
          <w:lang w:eastAsia="pl-PL"/>
        </w:rPr>
        <w:lastRenderedPageBreak/>
        <w:t>Oznakowanie asortymentu musi obejmować wszelkie informacje w posta</w:t>
      </w:r>
      <w:r>
        <w:rPr>
          <w:rFonts w:ascii="Calibri Light" w:eastAsia="Times New Roman" w:hAnsi="Calibri Light"/>
          <w:lang w:eastAsia="pl-PL"/>
        </w:rPr>
        <w:t>ci napisów i innych oznaczeń, w </w:t>
      </w:r>
      <w:r w:rsidRPr="00F716A3">
        <w:rPr>
          <w:rFonts w:ascii="Calibri Light" w:eastAsia="Times New Roman" w:hAnsi="Calibri Light"/>
          <w:lang w:eastAsia="pl-PL"/>
        </w:rPr>
        <w:t>tym znaki towarowe, nazwy handlowe, elementy graficzne i symbole, dotyczące środka spożywczego, umieszczone na opakowaniu, etykiecie, obwolucie, ulotce, zawieszce oraz w dokumentach, które są dołączone do tego środka spożywczego lub odnoszą się do niego zgodnie z</w:t>
      </w:r>
      <w:r>
        <w:rPr>
          <w:rFonts w:ascii="Calibri Light" w:eastAsia="Times New Roman" w:hAnsi="Calibri Light"/>
          <w:lang w:eastAsia="pl-PL"/>
        </w:rPr>
        <w:t xml:space="preserve"> ustawą z dnia 21.12.2000 </w:t>
      </w:r>
      <w:proofErr w:type="gramStart"/>
      <w:r>
        <w:rPr>
          <w:rFonts w:ascii="Calibri Light" w:eastAsia="Times New Roman" w:hAnsi="Calibri Light"/>
          <w:lang w:eastAsia="pl-PL"/>
        </w:rPr>
        <w:t>r</w:t>
      </w:r>
      <w:proofErr w:type="gramEnd"/>
      <w:r>
        <w:rPr>
          <w:rFonts w:ascii="Calibri Light" w:eastAsia="Times New Roman" w:hAnsi="Calibri Light"/>
          <w:lang w:eastAsia="pl-PL"/>
        </w:rPr>
        <w:t>., o </w:t>
      </w:r>
      <w:r w:rsidRPr="00F716A3">
        <w:rPr>
          <w:rFonts w:ascii="Calibri Light" w:eastAsia="Times New Roman" w:hAnsi="Calibri Light"/>
          <w:lang w:eastAsia="pl-PL"/>
        </w:rPr>
        <w:t xml:space="preserve">jakości handlowej artykułów rolno-spożywczych (tekst jednolity Dz. U. </w:t>
      </w:r>
      <w:proofErr w:type="gramStart"/>
      <w:r w:rsidRPr="00F716A3">
        <w:rPr>
          <w:rFonts w:ascii="Calibri Light" w:eastAsia="Times New Roman" w:hAnsi="Calibri Light"/>
          <w:lang w:eastAsia="pl-PL"/>
        </w:rPr>
        <w:t>z</w:t>
      </w:r>
      <w:proofErr w:type="gramEnd"/>
      <w:r w:rsidRPr="00F716A3">
        <w:rPr>
          <w:rFonts w:ascii="Calibri Light" w:eastAsia="Times New Roman" w:hAnsi="Calibri Light"/>
          <w:lang w:eastAsia="pl-PL"/>
        </w:rPr>
        <w:t xml:space="preserve"> 2014 r. poz. 669 z </w:t>
      </w:r>
      <w:proofErr w:type="spellStart"/>
      <w:r w:rsidRPr="00F716A3">
        <w:rPr>
          <w:rFonts w:ascii="Calibri Light" w:eastAsia="Times New Roman" w:hAnsi="Calibri Light"/>
          <w:lang w:eastAsia="pl-PL"/>
        </w:rPr>
        <w:t>późn</w:t>
      </w:r>
      <w:proofErr w:type="spellEnd"/>
      <w:r w:rsidRPr="00F716A3">
        <w:rPr>
          <w:rFonts w:ascii="Calibri Light" w:eastAsia="Times New Roman" w:hAnsi="Calibri Light"/>
          <w:lang w:eastAsia="pl-PL"/>
        </w:rPr>
        <w:t xml:space="preserve">. </w:t>
      </w:r>
      <w:proofErr w:type="gramStart"/>
      <w:r w:rsidRPr="00F716A3">
        <w:rPr>
          <w:rFonts w:ascii="Calibri Light" w:eastAsia="Times New Roman" w:hAnsi="Calibri Light"/>
          <w:lang w:eastAsia="pl-PL"/>
        </w:rPr>
        <w:t>zm</w:t>
      </w:r>
      <w:proofErr w:type="gramEnd"/>
      <w:r w:rsidRPr="00F716A3">
        <w:rPr>
          <w:rFonts w:ascii="Calibri Light" w:eastAsia="Times New Roman" w:hAnsi="Calibri Light"/>
          <w:lang w:eastAsia="pl-PL"/>
        </w:rPr>
        <w:t>.).</w:t>
      </w:r>
    </w:p>
    <w:p w14:paraId="255E01EA" w14:textId="78C2A3DF" w:rsidR="00EA6E57" w:rsidRPr="00F716A3" w:rsidRDefault="00EA6E57" w:rsidP="00B56E66">
      <w:pPr>
        <w:pStyle w:val="Akapitzlist"/>
        <w:numPr>
          <w:ilvl w:val="0"/>
          <w:numId w:val="23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F716A3">
        <w:rPr>
          <w:rFonts w:ascii="Calibri Light" w:eastAsia="Times New Roman" w:hAnsi="Calibri Light"/>
          <w:lang w:eastAsia="pl-PL"/>
        </w:rPr>
        <w:t>Środek transportu powinien być dostosowany do przewozu żywności zgodnie z wymogami sa</w:t>
      </w:r>
      <w:r w:rsidR="008E39F3">
        <w:rPr>
          <w:rFonts w:ascii="Calibri Light" w:eastAsia="Times New Roman" w:hAnsi="Calibri Light"/>
          <w:lang w:eastAsia="pl-PL"/>
        </w:rPr>
        <w:t>nitarnymi, bez obcych zapachów</w:t>
      </w:r>
      <w:r w:rsidRPr="00F716A3">
        <w:rPr>
          <w:rFonts w:ascii="Calibri Light" w:eastAsia="Times New Roman" w:hAnsi="Calibri Light"/>
          <w:lang w:eastAsia="pl-PL"/>
        </w:rPr>
        <w:t xml:space="preserve"> itp. Podczas transportu przedmiotu zamówienia muszą być spełnione odpowiednie warunki, tj. zabezpieczenie przed zgnieceniem itp.</w:t>
      </w:r>
    </w:p>
    <w:p w14:paraId="13F68E11" w14:textId="00B27640" w:rsidR="00275EC7" w:rsidRDefault="00EA6E57" w:rsidP="0071759E">
      <w:pPr>
        <w:pStyle w:val="Akapitzlist"/>
        <w:numPr>
          <w:ilvl w:val="0"/>
          <w:numId w:val="23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 xml:space="preserve">Wykonawca winien wyrazić zgodę na poddanie się rygorom procedur bezpieczeństwa zgodnie z wymogami służb ochrony Aresztu Śledczego w Wejherowie, w trakcie dostarczania towaru i pobytu na terenie </w:t>
      </w:r>
      <w:r w:rsidR="00C67BE4">
        <w:rPr>
          <w:rFonts w:ascii="Calibri Light" w:eastAsia="Times New Roman" w:hAnsi="Calibri Light"/>
          <w:lang w:eastAsia="pl-PL"/>
        </w:rPr>
        <w:t>Zamawiającego.</w:t>
      </w:r>
    </w:p>
    <w:p w14:paraId="17ED5F95" w14:textId="77777777" w:rsidR="00C67BE4" w:rsidRPr="00835D2F" w:rsidRDefault="00C67BE4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/>
          <w:lang w:eastAsia="pl-PL"/>
        </w:rPr>
      </w:pPr>
    </w:p>
    <w:p w14:paraId="1C99D891" w14:textId="42482D1F" w:rsidR="00EA6E57" w:rsidRPr="004F565C" w:rsidRDefault="00385E9E" w:rsidP="0071759E">
      <w:pPr>
        <w:suppressAutoHyphens w:val="0"/>
        <w:spacing w:after="0" w:line="360" w:lineRule="auto"/>
        <w:jc w:val="center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eastAsia="Times New Roman" w:hAnsi="Calibri Light"/>
          <w:b/>
          <w:lang w:eastAsia="pl-PL"/>
        </w:rPr>
        <w:t>§ 7</w:t>
      </w:r>
    </w:p>
    <w:p w14:paraId="1914EFB9" w14:textId="340CC570" w:rsidR="006F1F2B" w:rsidRPr="004F565C" w:rsidRDefault="00EA6E57" w:rsidP="0071759E">
      <w:pPr>
        <w:pStyle w:val="Akapitzlist"/>
        <w:numPr>
          <w:ilvl w:val="0"/>
          <w:numId w:val="24"/>
        </w:numPr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 xml:space="preserve">Wykonawca dostarczy artykuły, wymienione w </w:t>
      </w:r>
      <w:r w:rsidR="006F1F2B" w:rsidRPr="004F565C">
        <w:rPr>
          <w:rFonts w:ascii="Calibri Light" w:eastAsia="Times New Roman" w:hAnsi="Calibri Light"/>
          <w:lang w:eastAsia="pl-PL"/>
        </w:rPr>
        <w:t>§ 2 ust. 2 do magazynu żywnościowego Zamawiającego, zlokalizowanego</w:t>
      </w:r>
      <w:r w:rsidRPr="004F565C">
        <w:rPr>
          <w:rFonts w:ascii="Calibri Light" w:eastAsia="Times New Roman" w:hAnsi="Calibri Light"/>
          <w:lang w:eastAsia="pl-PL"/>
        </w:rPr>
        <w:t xml:space="preserve"> w Areszcie Śledczym w </w:t>
      </w:r>
      <w:r w:rsidR="006F1F2B" w:rsidRPr="004F565C">
        <w:rPr>
          <w:rFonts w:ascii="Calibri Light" w:eastAsia="Times New Roman" w:hAnsi="Calibri Light"/>
          <w:lang w:eastAsia="pl-PL"/>
        </w:rPr>
        <w:t>Wejherowie</w:t>
      </w:r>
      <w:r w:rsidRPr="004F565C">
        <w:rPr>
          <w:rFonts w:ascii="Calibri Light" w:eastAsia="Times New Roman" w:hAnsi="Calibri Light"/>
          <w:lang w:eastAsia="pl-PL"/>
        </w:rPr>
        <w:t xml:space="preserve"> przy ulicy </w:t>
      </w:r>
      <w:r w:rsidR="006F1F2B" w:rsidRPr="004F565C">
        <w:rPr>
          <w:rFonts w:ascii="Calibri Light" w:eastAsia="Times New Roman" w:hAnsi="Calibri Light"/>
          <w:lang w:eastAsia="pl-PL"/>
        </w:rPr>
        <w:t>Sobieskiego 302</w:t>
      </w:r>
      <w:r w:rsidRPr="004F565C">
        <w:rPr>
          <w:rFonts w:ascii="Calibri Light" w:eastAsia="Times New Roman" w:hAnsi="Calibri Light"/>
          <w:lang w:eastAsia="pl-PL"/>
        </w:rPr>
        <w:t>, własnym transportem,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n</w:t>
      </w:r>
      <w:r w:rsidR="006F1F2B" w:rsidRPr="004F565C">
        <w:rPr>
          <w:rFonts w:ascii="Calibri Light" w:eastAsia="Times New Roman" w:hAnsi="Calibri Light"/>
          <w:lang w:eastAsia="pl-PL"/>
        </w:rPr>
        <w:t>a swój koszt, środkami transportu przystosowanymi do transportu zgodnie z wymaganiami sanitarno-epidemiologicznymi określonymi w odrębnych przepisach.</w:t>
      </w:r>
    </w:p>
    <w:p w14:paraId="0AE3FBA7" w14:textId="1A9FAC5F" w:rsidR="006F1F2B" w:rsidRPr="004F565C" w:rsidRDefault="00EA6E57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Zamawiający składa zamówienie Wykonawcy telefon</w:t>
      </w:r>
      <w:r w:rsidR="006F1F2B" w:rsidRPr="004F565C">
        <w:rPr>
          <w:rFonts w:ascii="Calibri Light" w:eastAsia="Times New Roman" w:hAnsi="Calibri Light"/>
          <w:lang w:eastAsia="pl-PL"/>
        </w:rPr>
        <w:t>icznie lub pocztą elektroniczną</w:t>
      </w:r>
      <w:r w:rsidR="006F1F2B" w:rsidRPr="004F565C">
        <w:rPr>
          <w:rFonts w:ascii="Calibri Light" w:hAnsi="Calibri Light"/>
        </w:rPr>
        <w:t>,</w:t>
      </w:r>
      <w:r w:rsidRPr="004F565C">
        <w:rPr>
          <w:rFonts w:ascii="Calibri Light" w:eastAsia="Times New Roman" w:hAnsi="Calibri Light"/>
          <w:lang w:eastAsia="pl-PL"/>
        </w:rPr>
        <w:t xml:space="preserve"> w którym określa: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termin wykonania dostawy, asortyment ora</w:t>
      </w:r>
      <w:r w:rsidR="006F1F2B" w:rsidRPr="004F565C">
        <w:rPr>
          <w:rFonts w:ascii="Calibri Light" w:eastAsia="Times New Roman" w:hAnsi="Calibri Light"/>
          <w:lang w:eastAsia="pl-PL"/>
        </w:rPr>
        <w:t>z wielkość dostawy, z minimum 72</w:t>
      </w:r>
      <w:r w:rsidRPr="004F565C">
        <w:rPr>
          <w:rFonts w:ascii="Calibri Light" w:eastAsia="Times New Roman" w:hAnsi="Calibri Light"/>
          <w:lang w:eastAsia="pl-PL"/>
        </w:rPr>
        <w:t>–godzinnym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wyprzedzeniem przed planowaną dostawą.</w:t>
      </w:r>
    </w:p>
    <w:p w14:paraId="67EBF70F" w14:textId="082ED3CF" w:rsidR="006F1F2B" w:rsidRPr="004F565C" w:rsidRDefault="00EA6E57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 xml:space="preserve">Zamawiający przewiduje realizację zamówienia partiami, nie częściej niż </w:t>
      </w:r>
      <w:r w:rsidR="00F716A3">
        <w:rPr>
          <w:rFonts w:ascii="Calibri Light" w:eastAsia="Times New Roman" w:hAnsi="Calibri Light"/>
          <w:lang w:eastAsia="pl-PL"/>
        </w:rPr>
        <w:t>dwa</w:t>
      </w:r>
      <w:r w:rsidRPr="004F565C">
        <w:rPr>
          <w:rFonts w:ascii="Calibri Light" w:eastAsia="Times New Roman" w:hAnsi="Calibri Light"/>
          <w:lang w:eastAsia="pl-PL"/>
        </w:rPr>
        <w:t xml:space="preserve"> raz</w:t>
      </w:r>
      <w:r w:rsidR="00F716A3">
        <w:rPr>
          <w:rFonts w:ascii="Calibri Light" w:eastAsia="Times New Roman" w:hAnsi="Calibri Light"/>
          <w:lang w:eastAsia="pl-PL"/>
        </w:rPr>
        <w:t>y</w:t>
      </w:r>
      <w:r w:rsidRPr="004F565C">
        <w:rPr>
          <w:rFonts w:ascii="Calibri Light" w:eastAsia="Times New Roman" w:hAnsi="Calibri Light"/>
          <w:lang w:eastAsia="pl-PL"/>
        </w:rPr>
        <w:t xml:space="preserve"> w tygodniu.</w:t>
      </w:r>
    </w:p>
    <w:p w14:paraId="08A1597F" w14:textId="60FCDDB6" w:rsidR="006F1F2B" w:rsidRPr="004F565C" w:rsidRDefault="00EA6E57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 xml:space="preserve">Realizacja dostaw artykułów, wymienionych w </w:t>
      </w:r>
      <w:r w:rsidR="006F1F2B" w:rsidRPr="004F565C">
        <w:rPr>
          <w:rFonts w:ascii="Calibri Light" w:eastAsia="Times New Roman" w:hAnsi="Calibri Light"/>
          <w:lang w:eastAsia="pl-PL"/>
        </w:rPr>
        <w:t>§ 2 ust. 2</w:t>
      </w:r>
      <w:r w:rsidR="002D7175">
        <w:rPr>
          <w:rFonts w:ascii="Calibri Light" w:eastAsia="Times New Roman" w:hAnsi="Calibri Light"/>
          <w:lang w:eastAsia="pl-PL"/>
        </w:rPr>
        <w:t>, odbywać się będzie we wtorki i czwartki</w:t>
      </w:r>
      <w:r w:rsidRPr="004F565C">
        <w:rPr>
          <w:rFonts w:ascii="Calibri Light" w:eastAsia="Times New Roman" w:hAnsi="Calibri Light"/>
          <w:lang w:eastAsia="pl-PL"/>
        </w:rPr>
        <w:t xml:space="preserve">, </w:t>
      </w:r>
      <w:r w:rsidR="002D7175">
        <w:rPr>
          <w:rFonts w:ascii="Calibri Light" w:eastAsia="Times New Roman" w:hAnsi="Calibri Light"/>
          <w:lang w:eastAsia="pl-PL"/>
        </w:rPr>
        <w:t>w </w:t>
      </w:r>
      <w:r w:rsidRPr="004F565C">
        <w:rPr>
          <w:rFonts w:ascii="Calibri Light" w:eastAsia="Times New Roman" w:hAnsi="Calibri Light"/>
          <w:lang w:eastAsia="pl-PL"/>
        </w:rPr>
        <w:t>godzinach</w:t>
      </w:r>
      <w:r w:rsidR="006F1F2B" w:rsidRPr="004F565C">
        <w:rPr>
          <w:rFonts w:ascii="Calibri Light" w:eastAsia="Times New Roman" w:hAnsi="Calibri Light"/>
          <w:lang w:eastAsia="pl-PL"/>
        </w:rPr>
        <w:t xml:space="preserve"> od</w:t>
      </w:r>
      <w:proofErr w:type="gramStart"/>
      <w:r w:rsidR="006F1F2B" w:rsidRPr="004F565C">
        <w:rPr>
          <w:rFonts w:ascii="Calibri Light" w:eastAsia="Times New Roman" w:hAnsi="Calibri Light"/>
          <w:lang w:eastAsia="pl-PL"/>
        </w:rPr>
        <w:t xml:space="preserve"> 08:00 do</w:t>
      </w:r>
      <w:proofErr w:type="gramEnd"/>
      <w:r w:rsidR="006F1F2B" w:rsidRPr="004F565C">
        <w:rPr>
          <w:rFonts w:ascii="Calibri Light" w:eastAsia="Times New Roman" w:hAnsi="Calibri Light"/>
          <w:lang w:eastAsia="pl-PL"/>
        </w:rPr>
        <w:t xml:space="preserve"> 13</w:t>
      </w:r>
      <w:r w:rsidRPr="004F565C">
        <w:rPr>
          <w:rFonts w:ascii="Calibri Light" w:eastAsia="Times New Roman" w:hAnsi="Calibri Light"/>
          <w:lang w:eastAsia="pl-PL"/>
        </w:rPr>
        <w:t>:00.</w:t>
      </w:r>
    </w:p>
    <w:p w14:paraId="11D65CDC" w14:textId="77777777" w:rsidR="006F1F2B" w:rsidRPr="004F565C" w:rsidRDefault="00EA6E57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Wykonawca zabezpieczy należycie towar na czas przewozu i ponosi całkowitą odpowiedzialność za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dostawę i jakość dostarczonego towaru</w:t>
      </w:r>
      <w:r w:rsidR="006F1F2B" w:rsidRPr="004F565C">
        <w:rPr>
          <w:rFonts w:ascii="Calibri Light" w:eastAsia="Times New Roman" w:hAnsi="Calibri Light"/>
          <w:lang w:eastAsia="pl-PL"/>
        </w:rPr>
        <w:t>.</w:t>
      </w:r>
    </w:p>
    <w:p w14:paraId="7CE11443" w14:textId="77777777" w:rsidR="006F1F2B" w:rsidRPr="004F565C" w:rsidRDefault="00EA6E57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Wykonawca bierze na siebie odpowiedzialność za braki i wady powstałe w czasie transportu towaru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oraz ponosi z tego tytułu wszelkie skutki prawne.</w:t>
      </w:r>
    </w:p>
    <w:p w14:paraId="1169086B" w14:textId="011A4C06" w:rsidR="006F1F2B" w:rsidRPr="004F565C" w:rsidRDefault="006F1F2B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Zamawiający zobowiązany jest do rozładunku towarów na koszt własny.</w:t>
      </w:r>
    </w:p>
    <w:p w14:paraId="5DE84211" w14:textId="77777777" w:rsidR="006F1F2B" w:rsidRPr="004F565C" w:rsidRDefault="00EA6E57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Ilościowy i jakościowy odbiór towaru dokonywany będzie w obecności przedstawiciela Wykonawcy</w:t>
      </w:r>
      <w:r w:rsidR="006F1F2B" w:rsidRPr="004F565C">
        <w:rPr>
          <w:rFonts w:ascii="Calibri Light" w:eastAsia="Times New Roman" w:hAnsi="Calibri Light"/>
          <w:lang w:eastAsia="pl-PL"/>
        </w:rPr>
        <w:t xml:space="preserve"> i </w:t>
      </w:r>
      <w:r w:rsidRPr="004F565C">
        <w:rPr>
          <w:rFonts w:ascii="Calibri Light" w:eastAsia="Times New Roman" w:hAnsi="Calibri Light"/>
          <w:lang w:eastAsia="pl-PL"/>
        </w:rPr>
        <w:t>Zamawiającego, w magazynie Zamawiającego, w oparciu o złożone zamówienie.</w:t>
      </w:r>
    </w:p>
    <w:p w14:paraId="57970FC2" w14:textId="77777777" w:rsidR="006F1F2B" w:rsidRPr="004F565C" w:rsidRDefault="00EA6E57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Ocena jakościowa odbywać się będzie poprzez ocenę organoleptyczną dostarczanego asortymentu,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ocenę warunków transportu i pakowania. Zamawiający ma prawo nie przyjąć całej dostawy, jeżeli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istnieje zagrożenie, że kwestionowany parametr dostawy może mieć negatywny wpływ na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bezpieczeństwo całej dostarczonej żywności.</w:t>
      </w:r>
    </w:p>
    <w:p w14:paraId="2B46FC5B" w14:textId="578D6B3E" w:rsidR="00385E9E" w:rsidRPr="004F565C" w:rsidRDefault="00EA6E57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W przypadku zgłoszenia przez Zamawiającego Wykonawcy zastrzeżeń w zakresie dostarczonego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 xml:space="preserve">asortymentu, </w:t>
      </w:r>
      <w:proofErr w:type="gramStart"/>
      <w:r w:rsidRPr="004F565C">
        <w:rPr>
          <w:rFonts w:ascii="Calibri Light" w:eastAsia="Times New Roman" w:hAnsi="Calibri Light"/>
          <w:lang w:eastAsia="pl-PL"/>
        </w:rPr>
        <w:t>jego jakości</w:t>
      </w:r>
      <w:proofErr w:type="gramEnd"/>
      <w:r w:rsidRPr="004F565C">
        <w:rPr>
          <w:rFonts w:ascii="Calibri Light" w:eastAsia="Times New Roman" w:hAnsi="Calibri Light"/>
          <w:lang w:eastAsia="pl-PL"/>
        </w:rPr>
        <w:t xml:space="preserve"> lub ilości artykułów, o których mowa </w:t>
      </w:r>
      <w:r w:rsidR="00385E9E" w:rsidRPr="004F565C">
        <w:rPr>
          <w:rFonts w:ascii="Calibri Light" w:eastAsia="Times New Roman" w:hAnsi="Calibri Light"/>
          <w:lang w:eastAsia="pl-PL"/>
        </w:rPr>
        <w:t>§ 2 ust. 2</w:t>
      </w:r>
      <w:r w:rsidRPr="004F565C">
        <w:rPr>
          <w:rFonts w:ascii="Calibri Light" w:eastAsia="Times New Roman" w:hAnsi="Calibri Light"/>
          <w:lang w:eastAsia="pl-PL"/>
        </w:rPr>
        <w:t>,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="00385E9E" w:rsidRPr="004F565C">
        <w:rPr>
          <w:rFonts w:ascii="Calibri Light" w:eastAsia="Times New Roman" w:hAnsi="Calibri Light"/>
          <w:lang w:eastAsia="pl-PL"/>
        </w:rPr>
        <w:t xml:space="preserve">Wykonawca zobowiązuje się </w:t>
      </w:r>
      <w:r w:rsidR="00385E9E" w:rsidRPr="004F565C">
        <w:rPr>
          <w:rFonts w:ascii="Calibri Light" w:eastAsia="Times New Roman" w:hAnsi="Calibri Light"/>
          <w:lang w:eastAsia="pl-PL"/>
        </w:rPr>
        <w:lastRenderedPageBreak/>
        <w:t xml:space="preserve">wymienić zakwestionowaną partię produktów na wolną od wad </w:t>
      </w:r>
      <w:r w:rsidR="00385E9E" w:rsidRPr="004F565C">
        <w:rPr>
          <w:rFonts w:ascii="Calibri Light" w:eastAsia="Times New Roman" w:hAnsi="Calibri Light"/>
          <w:b/>
          <w:lang w:eastAsia="pl-PL"/>
        </w:rPr>
        <w:t xml:space="preserve">w ciągu (….) </w:t>
      </w:r>
      <w:proofErr w:type="gramStart"/>
      <w:r w:rsidR="00385E9E" w:rsidRPr="004F565C">
        <w:rPr>
          <w:rFonts w:ascii="Calibri Light" w:eastAsia="Times New Roman" w:hAnsi="Calibri Light"/>
          <w:b/>
          <w:lang w:eastAsia="pl-PL"/>
        </w:rPr>
        <w:t>godzin</w:t>
      </w:r>
      <w:proofErr w:type="gramEnd"/>
      <w:r w:rsidR="00385E9E" w:rsidRPr="004F565C">
        <w:rPr>
          <w:rFonts w:ascii="Calibri Light" w:eastAsia="Times New Roman" w:hAnsi="Calibri Light"/>
          <w:b/>
          <w:lang w:eastAsia="pl-PL"/>
        </w:rPr>
        <w:t xml:space="preserve"> od powiadomienia</w:t>
      </w:r>
      <w:r w:rsidR="00385E9E" w:rsidRPr="004F565C">
        <w:rPr>
          <w:rFonts w:ascii="Calibri Light" w:eastAsia="Times New Roman" w:hAnsi="Calibri Light"/>
          <w:lang w:eastAsia="pl-PL"/>
        </w:rPr>
        <w:t xml:space="preserve"> przez Zamawiającego. Wykonawcy nie przysługuje z tego tytułu dodatkowe wynagrodzenie. Zamawiający przekazuje Wykonawcy zastrzeżenia telefonicznie lub pocztą elektroniczną.</w:t>
      </w:r>
    </w:p>
    <w:p w14:paraId="3F73D9EB" w14:textId="77777777" w:rsidR="00385E9E" w:rsidRPr="004F565C" w:rsidRDefault="00EA6E57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W sytuacji niedostarczenia przez Wykonawcę w termin</w:t>
      </w:r>
      <w:r w:rsidR="00385E9E" w:rsidRPr="004F565C">
        <w:rPr>
          <w:rFonts w:ascii="Calibri Light" w:eastAsia="Times New Roman" w:hAnsi="Calibri Light"/>
          <w:lang w:eastAsia="pl-PL"/>
        </w:rPr>
        <w:t>ie ustalonym na podstawie ust. 4 lub ust. 10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 xml:space="preserve">zamówionego asortymentu lub ilości, a także dostarczenia artykułów o </w:t>
      </w:r>
      <w:proofErr w:type="gramStart"/>
      <w:r w:rsidRPr="004F565C">
        <w:rPr>
          <w:rFonts w:ascii="Calibri Light" w:eastAsia="Times New Roman" w:hAnsi="Calibri Light"/>
          <w:lang w:eastAsia="pl-PL"/>
        </w:rPr>
        <w:t>złej jakości</w:t>
      </w:r>
      <w:proofErr w:type="gramEnd"/>
      <w:r w:rsidRPr="004F565C">
        <w:rPr>
          <w:rFonts w:ascii="Calibri Light" w:eastAsia="Times New Roman" w:hAnsi="Calibri Light"/>
          <w:lang w:eastAsia="pl-PL"/>
        </w:rPr>
        <w:t>, Zamawiający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zastrzega sobie prawo do zakupienia zamawianego asortymentu i danej jego ilości u innego dostawcy.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 xml:space="preserve">W takim przypadku Zamawiający nie będzie związany cenami, określonymi w </w:t>
      </w:r>
      <w:r w:rsidR="006F1F2B" w:rsidRPr="004F565C">
        <w:rPr>
          <w:rFonts w:ascii="Calibri Light" w:eastAsia="Times New Roman" w:hAnsi="Calibri Light"/>
          <w:lang w:eastAsia="pl-PL"/>
        </w:rPr>
        <w:t>§ 2 ust. 2, a w przypadku, kiedy</w:t>
      </w:r>
      <w:r w:rsidRPr="004F565C">
        <w:rPr>
          <w:rFonts w:ascii="Calibri Light" w:eastAsia="Times New Roman" w:hAnsi="Calibri Light"/>
          <w:lang w:eastAsia="pl-PL"/>
        </w:rPr>
        <w:t xml:space="preserve"> ceny artykułów będą wyższe od cen, określonych w </w:t>
      </w:r>
      <w:r w:rsidR="006F1F2B" w:rsidRPr="004F565C">
        <w:rPr>
          <w:rFonts w:ascii="Calibri Light" w:eastAsia="Times New Roman" w:hAnsi="Calibri Light"/>
          <w:lang w:eastAsia="pl-PL"/>
        </w:rPr>
        <w:t>§ 2 ust. 2</w:t>
      </w:r>
      <w:r w:rsidRPr="004F565C">
        <w:rPr>
          <w:rFonts w:ascii="Calibri Light" w:eastAsia="Times New Roman" w:hAnsi="Calibri Light"/>
          <w:lang w:eastAsia="pl-PL"/>
        </w:rPr>
        <w:t>,</w:t>
      </w:r>
      <w:r w:rsidR="006F1F2B" w:rsidRPr="004F565C">
        <w:rPr>
          <w:rFonts w:ascii="Calibri Light" w:eastAsia="Times New Roman" w:hAnsi="Calibri Light"/>
          <w:lang w:eastAsia="pl-PL"/>
        </w:rPr>
        <w:t xml:space="preserve"> </w:t>
      </w:r>
      <w:r w:rsidRPr="004F565C">
        <w:rPr>
          <w:rFonts w:ascii="Calibri Light" w:eastAsia="Times New Roman" w:hAnsi="Calibri Light"/>
          <w:lang w:eastAsia="pl-PL"/>
        </w:rPr>
        <w:t>Zamawiający obciąży Wykonawcę różnicą poniesionych kosztów.</w:t>
      </w:r>
    </w:p>
    <w:p w14:paraId="74C0EA0E" w14:textId="77777777" w:rsidR="00385E9E" w:rsidRPr="004F565C" w:rsidRDefault="00385E9E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 xml:space="preserve">W przypadku rozbieżności, co do </w:t>
      </w:r>
      <w:proofErr w:type="gramStart"/>
      <w:r w:rsidRPr="004F565C">
        <w:rPr>
          <w:rFonts w:ascii="Calibri Light" w:eastAsia="Times New Roman" w:hAnsi="Calibri Light"/>
          <w:lang w:eastAsia="pl-PL"/>
        </w:rPr>
        <w:t>oceny jakości</w:t>
      </w:r>
      <w:proofErr w:type="gramEnd"/>
      <w:r w:rsidRPr="004F565C">
        <w:rPr>
          <w:rFonts w:ascii="Calibri Light" w:eastAsia="Times New Roman" w:hAnsi="Calibri Light"/>
          <w:lang w:eastAsia="pl-PL"/>
        </w:rPr>
        <w:t xml:space="preserve"> dostawy artykułów wymienionych w § 2 ust. 2, strony sporządzają protokół reklamacji oraz komisyjnie, w sposób określony Polską Normą, dokonują pobrania próbek zakwestionowanego towaru.</w:t>
      </w:r>
    </w:p>
    <w:p w14:paraId="525FA9A8" w14:textId="47C9C5EB" w:rsidR="00385E9E" w:rsidRPr="004F565C" w:rsidRDefault="00385E9E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Wykonawca zobowiązany jest niezwłocznie, na własny koszt, dostarczyć pobrane próbki do właściwej dla Zamawiającego jednostki kontroli. Koszty przeprowadzonyc</w:t>
      </w:r>
      <w:r w:rsidR="00CC17FE">
        <w:rPr>
          <w:rFonts w:ascii="Calibri Light" w:eastAsia="Times New Roman" w:hAnsi="Calibri Light"/>
          <w:lang w:eastAsia="pl-PL"/>
        </w:rPr>
        <w:t>h badań pokrywa Wykonawca lub w </w:t>
      </w:r>
      <w:r w:rsidRPr="004F565C">
        <w:rPr>
          <w:rFonts w:ascii="Calibri Light" w:eastAsia="Times New Roman" w:hAnsi="Calibri Light"/>
          <w:lang w:eastAsia="pl-PL"/>
        </w:rPr>
        <w:t>przypadku nieuzasadnionej reklamacji Zamawiający.</w:t>
      </w:r>
    </w:p>
    <w:p w14:paraId="785FCE9F" w14:textId="10A084F2" w:rsidR="00385E9E" w:rsidRPr="004F565C" w:rsidRDefault="00385E9E" w:rsidP="0071759E">
      <w:pPr>
        <w:pStyle w:val="Akapitzlist"/>
        <w:numPr>
          <w:ilvl w:val="0"/>
          <w:numId w:val="24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Wykonawca zobowiązany jest do pokrycia kosztów leczenia osób poszkodowanych i przeprowadzenia zabiegów sanitarnych oraz do zaspokojenia roszczeń odszkodowawczych wynikających z zatruć dostarczonymi towarami.</w:t>
      </w:r>
    </w:p>
    <w:p w14:paraId="132F3AB2" w14:textId="77777777" w:rsidR="001A4694" w:rsidRPr="004F565C" w:rsidRDefault="001A4694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/>
          <w:lang w:eastAsia="pl-PL"/>
        </w:rPr>
      </w:pPr>
    </w:p>
    <w:p w14:paraId="20669A34" w14:textId="0DE91091" w:rsidR="00CB6F9E" w:rsidRPr="004F565C" w:rsidRDefault="00CB6F9E" w:rsidP="0071759E">
      <w:pPr>
        <w:suppressAutoHyphens w:val="0"/>
        <w:spacing w:after="0" w:line="360" w:lineRule="auto"/>
        <w:jc w:val="center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eastAsia="Times New Roman" w:hAnsi="Calibri Light"/>
          <w:b/>
          <w:lang w:eastAsia="pl-PL"/>
        </w:rPr>
        <w:t>§</w:t>
      </w:r>
      <w:r w:rsidR="00385E9E" w:rsidRPr="004F565C">
        <w:rPr>
          <w:rFonts w:ascii="Calibri Light" w:eastAsia="Times New Roman" w:hAnsi="Calibri Light"/>
          <w:b/>
          <w:lang w:eastAsia="pl-PL"/>
        </w:rPr>
        <w:t xml:space="preserve"> 8</w:t>
      </w:r>
    </w:p>
    <w:p w14:paraId="43868844" w14:textId="77777777" w:rsidR="00385E9E" w:rsidRPr="004F565C" w:rsidRDefault="00385E9E" w:rsidP="0071759E">
      <w:pPr>
        <w:pStyle w:val="Akapitzlist"/>
        <w:numPr>
          <w:ilvl w:val="0"/>
          <w:numId w:val="25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hAnsi="Calibri Light"/>
        </w:rPr>
        <w:t>Finansowanie odbywać się będzie na podstawie faktur częściowych wystawionych za zrealizowane dostawy artykułów, wymienionych w § 2 ust. 2</w:t>
      </w:r>
    </w:p>
    <w:p w14:paraId="354185D5" w14:textId="77777777" w:rsidR="00385E9E" w:rsidRPr="004F565C" w:rsidRDefault="00385E9E" w:rsidP="0071759E">
      <w:pPr>
        <w:pStyle w:val="Akapitzlist"/>
        <w:numPr>
          <w:ilvl w:val="0"/>
          <w:numId w:val="25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hAnsi="Calibri Light"/>
        </w:rPr>
        <w:t>Należność za dostarczone artykuły, wymienione w § 2 ust. 2, uregulowana zostanie przelewem, w terminie 30 dni od daty otrzymania faktury przez Zamawiającego. Za termin zapłaty uznaje się dzień obciążenia rachunku bankowego Zamawiającego.</w:t>
      </w:r>
    </w:p>
    <w:p w14:paraId="74E3F900" w14:textId="77777777" w:rsidR="00385E9E" w:rsidRPr="004F565C" w:rsidRDefault="00385E9E" w:rsidP="0071759E">
      <w:pPr>
        <w:pStyle w:val="Akapitzlist"/>
        <w:numPr>
          <w:ilvl w:val="0"/>
          <w:numId w:val="25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hAnsi="Calibri Light"/>
        </w:rPr>
        <w:t>Wykonawca otrzyma zapłatę wyłącznie za artykuły, wymienione w § 2 ust. 2, które w sposób należyty dostarczy do siedziby Zamawiającego.</w:t>
      </w:r>
    </w:p>
    <w:p w14:paraId="1CE9168F" w14:textId="27562210" w:rsidR="00385E9E" w:rsidRPr="004F565C" w:rsidRDefault="00385E9E" w:rsidP="0071759E">
      <w:pPr>
        <w:pStyle w:val="Akapitzlist"/>
        <w:numPr>
          <w:ilvl w:val="0"/>
          <w:numId w:val="25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hAnsi="Calibri Light"/>
        </w:rPr>
        <w:t>W razie zwłoki w zapłaceniu należności w terminie, Zamawiający zapłaci Wykonawcy odsetki w wysokości określonej na podstawie ustawy z dnia 08 marca 2013 r. o przeciwdzi</w:t>
      </w:r>
      <w:r w:rsidR="002D7175">
        <w:rPr>
          <w:rFonts w:ascii="Calibri Light" w:hAnsi="Calibri Light"/>
        </w:rPr>
        <w:t>ałaniu nadmiernym opóźnieniom w </w:t>
      </w:r>
      <w:r w:rsidRPr="004F565C">
        <w:rPr>
          <w:rFonts w:ascii="Calibri Light" w:hAnsi="Calibri Light"/>
        </w:rPr>
        <w:t xml:space="preserve">transakcjach handlowych (Dz.U. </w:t>
      </w:r>
      <w:proofErr w:type="gramStart"/>
      <w:r w:rsidRPr="004F565C">
        <w:rPr>
          <w:rFonts w:ascii="Calibri Light" w:hAnsi="Calibri Light"/>
        </w:rPr>
        <w:t>z</w:t>
      </w:r>
      <w:proofErr w:type="gramEnd"/>
      <w:r w:rsidRPr="004F565C">
        <w:rPr>
          <w:rFonts w:ascii="Calibri Light" w:hAnsi="Calibri Light"/>
        </w:rPr>
        <w:t xml:space="preserve"> 2023 r. poz. 711, 852).</w:t>
      </w:r>
    </w:p>
    <w:p w14:paraId="315A0A26" w14:textId="77777777" w:rsidR="00771A09" w:rsidRPr="004F565C" w:rsidRDefault="00771A09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b/>
          <w:lang w:eastAsia="pl-PL"/>
        </w:rPr>
      </w:pPr>
    </w:p>
    <w:p w14:paraId="5AEF9927" w14:textId="20D0BF44" w:rsidR="00A015FF" w:rsidRPr="004F565C" w:rsidRDefault="00385E9E" w:rsidP="0071759E">
      <w:pPr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4F565C">
        <w:rPr>
          <w:rFonts w:ascii="Calibri Light" w:eastAsia="Times New Roman" w:hAnsi="Calibri Light" w:cs="Times New Roman"/>
          <w:b/>
          <w:lang w:eastAsia="pl-PL"/>
        </w:rPr>
        <w:t>§ 9</w:t>
      </w:r>
    </w:p>
    <w:p w14:paraId="31D83DEC" w14:textId="77777777" w:rsidR="004F565C" w:rsidRPr="004F565C" w:rsidRDefault="00385E9E" w:rsidP="0071759E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hAnsi="Calibri Light"/>
        </w:rPr>
        <w:t>Wykonawca zobowiązuje się do naprawienia szkody wynikłej z niewykonania lub ni</w:t>
      </w:r>
      <w:r w:rsidR="004F565C" w:rsidRPr="004F565C">
        <w:rPr>
          <w:rFonts w:ascii="Calibri Light" w:hAnsi="Calibri Light"/>
        </w:rPr>
        <w:t>enależytego wykonania umowy.</w:t>
      </w:r>
    </w:p>
    <w:p w14:paraId="5C526538" w14:textId="4FCC5D81" w:rsidR="004F565C" w:rsidRPr="004F565C" w:rsidRDefault="004F565C" w:rsidP="0071759E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b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Wykonawca zapłaci Zamawiającemu kary umowne w następujących przypadkach w wysokości:</w:t>
      </w:r>
    </w:p>
    <w:p w14:paraId="6719084C" w14:textId="77777777" w:rsidR="004F565C" w:rsidRPr="004F565C" w:rsidRDefault="004F565C" w:rsidP="0071759E">
      <w:pPr>
        <w:pStyle w:val="Akapitzlist"/>
        <w:numPr>
          <w:ilvl w:val="1"/>
          <w:numId w:val="16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4F565C">
        <w:rPr>
          <w:rFonts w:ascii="Calibri Light" w:eastAsia="Times New Roman" w:hAnsi="Calibri Light"/>
          <w:b/>
          <w:lang w:eastAsia="pl-PL"/>
        </w:rPr>
        <w:lastRenderedPageBreak/>
        <w:t>za</w:t>
      </w:r>
      <w:proofErr w:type="gramEnd"/>
      <w:r w:rsidRPr="004F565C">
        <w:rPr>
          <w:rFonts w:ascii="Calibri Light" w:eastAsia="Times New Roman" w:hAnsi="Calibri Light"/>
          <w:b/>
          <w:lang w:eastAsia="pl-PL"/>
        </w:rPr>
        <w:t xml:space="preserve"> zwłokę</w:t>
      </w:r>
      <w:r w:rsidRPr="004F565C">
        <w:rPr>
          <w:rFonts w:ascii="Calibri Light" w:eastAsia="Times New Roman" w:hAnsi="Calibri Light"/>
          <w:lang w:eastAsia="pl-PL"/>
        </w:rPr>
        <w:t xml:space="preserve"> w dostarczeniu określonego w telefonicznym lub mailowym zamówieniu przedmiotu zamówienia lub wymianie wadliwego przedmiotu zamówienia, o której mowa w § 2 ust. 1, </w:t>
      </w:r>
      <w:r w:rsidRPr="004F565C">
        <w:rPr>
          <w:rFonts w:ascii="Calibri Light" w:eastAsia="Times New Roman" w:hAnsi="Calibri Light"/>
          <w:b/>
          <w:lang w:eastAsia="pl-PL"/>
        </w:rPr>
        <w:t>w wysokości 10 % wartości brutto przedmiotowej dostawy, za każdy dzień zwłoki</w:t>
      </w:r>
      <w:r w:rsidRPr="004F565C">
        <w:rPr>
          <w:rFonts w:ascii="Calibri Light" w:eastAsia="Times New Roman" w:hAnsi="Calibri Light"/>
          <w:lang w:eastAsia="pl-PL"/>
        </w:rPr>
        <w:t>;</w:t>
      </w:r>
    </w:p>
    <w:p w14:paraId="7A9532AD" w14:textId="77777777" w:rsidR="004F565C" w:rsidRPr="004F565C" w:rsidRDefault="004F565C" w:rsidP="0071759E">
      <w:pPr>
        <w:pStyle w:val="Akapitzlist"/>
        <w:numPr>
          <w:ilvl w:val="1"/>
          <w:numId w:val="16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4F565C">
        <w:rPr>
          <w:rFonts w:ascii="Calibri Light" w:eastAsia="Times New Roman" w:hAnsi="Calibri Light"/>
          <w:b/>
          <w:lang w:eastAsia="pl-PL"/>
        </w:rPr>
        <w:t>za</w:t>
      </w:r>
      <w:proofErr w:type="gramEnd"/>
      <w:r w:rsidRPr="004F565C">
        <w:rPr>
          <w:rFonts w:ascii="Calibri Light" w:eastAsia="Times New Roman" w:hAnsi="Calibri Light"/>
          <w:b/>
          <w:lang w:eastAsia="pl-PL"/>
        </w:rPr>
        <w:t xml:space="preserve"> odstąpienie od umowy</w:t>
      </w:r>
      <w:r w:rsidRPr="004F565C">
        <w:rPr>
          <w:rFonts w:ascii="Calibri Light" w:eastAsia="Times New Roman" w:hAnsi="Calibri Light"/>
          <w:lang w:eastAsia="pl-PL"/>
        </w:rPr>
        <w:t xml:space="preserve"> z przyczyn leżących po stronie wykonawcy </w:t>
      </w:r>
      <w:r w:rsidRPr="004F565C">
        <w:rPr>
          <w:rFonts w:ascii="Calibri Light" w:eastAsia="Times New Roman" w:hAnsi="Calibri Light"/>
          <w:b/>
          <w:lang w:eastAsia="pl-PL"/>
        </w:rPr>
        <w:t>w wysokości 10% wartości brutto niezrealizowanej części przedmiotu zamówienia określonego w §1 ust. 1 niniejszej umowy,</w:t>
      </w:r>
    </w:p>
    <w:p w14:paraId="60675DFA" w14:textId="77777777" w:rsidR="004F565C" w:rsidRPr="004F565C" w:rsidRDefault="004F565C" w:rsidP="0071759E">
      <w:pPr>
        <w:pStyle w:val="Akapitzlist"/>
        <w:numPr>
          <w:ilvl w:val="1"/>
          <w:numId w:val="16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4F565C">
        <w:rPr>
          <w:rFonts w:ascii="Calibri Light" w:eastAsia="Times New Roman" w:hAnsi="Calibri Light"/>
          <w:b/>
          <w:lang w:eastAsia="pl-PL"/>
        </w:rPr>
        <w:t>za</w:t>
      </w:r>
      <w:proofErr w:type="gramEnd"/>
      <w:r w:rsidRPr="004F565C">
        <w:rPr>
          <w:rFonts w:ascii="Calibri Light" w:eastAsia="Times New Roman" w:hAnsi="Calibri Light"/>
          <w:b/>
          <w:lang w:eastAsia="pl-PL"/>
        </w:rPr>
        <w:t xml:space="preserve"> doprowadzenie</w:t>
      </w:r>
      <w:r w:rsidRPr="004F565C">
        <w:rPr>
          <w:rFonts w:ascii="Calibri Light" w:eastAsia="Times New Roman" w:hAnsi="Calibri Light"/>
          <w:lang w:eastAsia="pl-PL"/>
        </w:rPr>
        <w:t xml:space="preserve"> przez Wykonawcę </w:t>
      </w:r>
      <w:r w:rsidRPr="004F565C">
        <w:rPr>
          <w:rFonts w:ascii="Calibri Light" w:eastAsia="Times New Roman" w:hAnsi="Calibri Light"/>
          <w:b/>
          <w:lang w:eastAsia="pl-PL"/>
        </w:rPr>
        <w:t>do rozwiązania umowy</w:t>
      </w:r>
      <w:r w:rsidRPr="004F565C">
        <w:rPr>
          <w:rFonts w:ascii="Calibri Light" w:eastAsia="Times New Roman" w:hAnsi="Calibri Light"/>
          <w:lang w:eastAsia="pl-PL"/>
        </w:rPr>
        <w:t xml:space="preserve"> na mocy §4 ust. 3, </w:t>
      </w:r>
      <w:r w:rsidRPr="004F565C">
        <w:rPr>
          <w:rFonts w:ascii="Calibri Light" w:eastAsia="Times New Roman" w:hAnsi="Calibri Light"/>
          <w:b/>
          <w:lang w:eastAsia="pl-PL"/>
        </w:rPr>
        <w:t xml:space="preserve">w wysokości 10% wartości brutto niezrealizowanej części przedmiotu zamówienia </w:t>
      </w:r>
      <w:r w:rsidRPr="004F565C">
        <w:rPr>
          <w:rFonts w:ascii="Calibri Light" w:eastAsia="Times New Roman" w:hAnsi="Calibri Light"/>
          <w:lang w:eastAsia="pl-PL"/>
        </w:rPr>
        <w:t>określonego w §1 ust. 1 niniejszej umowy.</w:t>
      </w:r>
    </w:p>
    <w:p w14:paraId="24AC32E4" w14:textId="05A54970" w:rsidR="004F565C" w:rsidRPr="004F565C" w:rsidRDefault="004F565C" w:rsidP="0071759E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b/>
          <w:lang w:eastAsia="pl-PL"/>
        </w:rPr>
        <w:t>Wpłata kary umownej</w:t>
      </w:r>
      <w:r w:rsidRPr="004F565C">
        <w:rPr>
          <w:rFonts w:ascii="Calibri Light" w:eastAsia="Times New Roman" w:hAnsi="Calibri Light"/>
          <w:lang w:eastAsia="pl-PL"/>
        </w:rPr>
        <w:t xml:space="preserve"> na rzecz zamawiającego następować będzie na wskazane konto </w:t>
      </w:r>
      <w:r w:rsidR="002D7175">
        <w:rPr>
          <w:rFonts w:ascii="Calibri Light" w:eastAsia="Times New Roman" w:hAnsi="Calibri Light"/>
          <w:lang w:eastAsia="pl-PL"/>
        </w:rPr>
        <w:t>Z</w:t>
      </w:r>
      <w:r w:rsidRPr="004F565C">
        <w:rPr>
          <w:rFonts w:ascii="Calibri Light" w:eastAsia="Times New Roman" w:hAnsi="Calibri Light"/>
          <w:lang w:eastAsia="pl-PL"/>
        </w:rPr>
        <w:t xml:space="preserve">amawiającego </w:t>
      </w:r>
      <w:r w:rsidRPr="004F565C">
        <w:rPr>
          <w:rFonts w:ascii="Calibri Light" w:eastAsia="Times New Roman" w:hAnsi="Calibri Light"/>
          <w:b/>
          <w:lang w:eastAsia="pl-PL"/>
        </w:rPr>
        <w:t>w terminie 14 dni od daty doręczenia</w:t>
      </w:r>
      <w:r w:rsidRPr="004F565C">
        <w:rPr>
          <w:rFonts w:ascii="Calibri Light" w:eastAsia="Times New Roman" w:hAnsi="Calibri Light"/>
          <w:lang w:eastAsia="pl-PL"/>
        </w:rPr>
        <w:t xml:space="preserve"> Wykonawcy wystawionej noty obciążeniowej.</w:t>
      </w:r>
    </w:p>
    <w:p w14:paraId="295D60E2" w14:textId="77777777" w:rsidR="004F565C" w:rsidRPr="004F565C" w:rsidRDefault="00385E9E" w:rsidP="0071759E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hAnsi="Calibri Light"/>
        </w:rPr>
        <w:t>W przypadku odstąpienia od umowy przez Zamawiającego z przyczyn leżących po stron</w:t>
      </w:r>
      <w:r w:rsidR="004F565C" w:rsidRPr="004F565C">
        <w:rPr>
          <w:rFonts w:ascii="Calibri Light" w:hAnsi="Calibri Light"/>
        </w:rPr>
        <w:t>ie Wykonawcy, wymienionych w § 3</w:t>
      </w:r>
      <w:r w:rsidRPr="004F565C">
        <w:rPr>
          <w:rFonts w:ascii="Calibri Light" w:hAnsi="Calibri Light"/>
        </w:rPr>
        <w:t xml:space="preserve"> ust. 3, Zamawiający zastrzega sobie prawo do naliczenia kary umownej w wysokości 5% wartości brutto umowy, określonej w § </w:t>
      </w:r>
      <w:r w:rsidR="004F565C" w:rsidRPr="004F565C">
        <w:rPr>
          <w:rFonts w:ascii="Calibri Light" w:hAnsi="Calibri Light"/>
        </w:rPr>
        <w:t>4 ust. 3.</w:t>
      </w:r>
    </w:p>
    <w:p w14:paraId="00A46B57" w14:textId="77777777" w:rsidR="004F565C" w:rsidRPr="004F565C" w:rsidRDefault="00385E9E" w:rsidP="0071759E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hAnsi="Calibri Light"/>
        </w:rPr>
        <w:t xml:space="preserve">Łączna maksymalna wysokość kar umownych nie może przekroczyć 10% wartości brutto umowy, określonej w § </w:t>
      </w:r>
      <w:r w:rsidR="004F565C" w:rsidRPr="004F565C">
        <w:rPr>
          <w:rFonts w:ascii="Calibri Light" w:hAnsi="Calibri Light"/>
        </w:rPr>
        <w:t>4 ust. 3.</w:t>
      </w:r>
    </w:p>
    <w:p w14:paraId="5EEC9559" w14:textId="77777777" w:rsidR="004F565C" w:rsidRPr="004F565C" w:rsidRDefault="00385E9E" w:rsidP="0071759E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hAnsi="Calibri Light"/>
        </w:rPr>
        <w:t>Kary umowne podlegają potrąceniu z wynagrodz</w:t>
      </w:r>
      <w:r w:rsidR="004F565C" w:rsidRPr="004F565C">
        <w:rPr>
          <w:rFonts w:ascii="Calibri Light" w:hAnsi="Calibri Light"/>
        </w:rPr>
        <w:t>enia przysługującego Wykonawcy.</w:t>
      </w:r>
    </w:p>
    <w:p w14:paraId="16BC3C06" w14:textId="77777777" w:rsidR="004F565C" w:rsidRPr="004F565C" w:rsidRDefault="00385E9E" w:rsidP="0071759E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hAnsi="Calibri Light"/>
        </w:rPr>
        <w:t>Strony mogą dochodzić na zasadach ogólnych odszkodowań przewyższających kary umowne</w:t>
      </w:r>
      <w:r w:rsidR="004F565C" w:rsidRPr="004F565C">
        <w:rPr>
          <w:rFonts w:ascii="Calibri Light" w:hAnsi="Calibri Light"/>
        </w:rPr>
        <w:t>.</w:t>
      </w:r>
    </w:p>
    <w:p w14:paraId="4C2ACB94" w14:textId="299D06F9" w:rsidR="00385E9E" w:rsidRPr="004F565C" w:rsidRDefault="00385E9E" w:rsidP="0071759E">
      <w:pPr>
        <w:pStyle w:val="Akapitzlist"/>
        <w:numPr>
          <w:ilvl w:val="0"/>
          <w:numId w:val="26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hAnsi="Calibri Light"/>
        </w:rPr>
        <w:t>Strony nie odpowiadają za niewykonanie lub nienależyte wykonanie umowy, będące następstwem działania siły wyższej. Dla celów umowy siłą wyższą jest zdarzenie zewnętrzne o nadzwyczajnym charakterze, niezależne od stron, niemożliwe lub nadzwyczaj trudne do przewidzenia, którego</w:t>
      </w:r>
      <w:r w:rsidR="005C1DFA">
        <w:rPr>
          <w:rFonts w:ascii="Calibri Light" w:hAnsi="Calibri Light"/>
        </w:rPr>
        <w:t xml:space="preserve"> skutkom nie dało się zapobiec.</w:t>
      </w:r>
    </w:p>
    <w:p w14:paraId="3EBAB7DE" w14:textId="77777777" w:rsidR="00C668E8" w:rsidRPr="004F565C" w:rsidRDefault="00C668E8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/>
          <w:lang w:eastAsia="pl-PL"/>
        </w:rPr>
      </w:pPr>
    </w:p>
    <w:p w14:paraId="1C2C9B37" w14:textId="69DB1648" w:rsidR="00C668E8" w:rsidRPr="004F565C" w:rsidRDefault="00C668E8" w:rsidP="0071759E">
      <w:pPr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4F565C">
        <w:rPr>
          <w:rFonts w:ascii="Calibri Light" w:eastAsia="Times New Roman" w:hAnsi="Calibri Light" w:cs="Times New Roman"/>
          <w:b/>
          <w:lang w:eastAsia="pl-PL"/>
        </w:rPr>
        <w:t xml:space="preserve">§ </w:t>
      </w:r>
      <w:r w:rsidR="004F565C" w:rsidRPr="004F565C">
        <w:rPr>
          <w:rFonts w:ascii="Calibri Light" w:eastAsia="Times New Roman" w:hAnsi="Calibri Light" w:cs="Times New Roman"/>
          <w:b/>
          <w:lang w:eastAsia="pl-PL"/>
        </w:rPr>
        <w:t>10</w:t>
      </w:r>
    </w:p>
    <w:p w14:paraId="7F0E6AFD" w14:textId="77777777" w:rsidR="004F565C" w:rsidRPr="004F565C" w:rsidRDefault="00C668E8" w:rsidP="0071759E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Każda ze stron może dokonać wypowiedzenia niniejszej umowy, bez podania przyczyny, z zachowan</w:t>
      </w:r>
      <w:r w:rsidR="00EF26C7" w:rsidRPr="004F565C">
        <w:rPr>
          <w:rFonts w:ascii="Calibri Light" w:eastAsia="Times New Roman" w:hAnsi="Calibri Light"/>
          <w:lang w:eastAsia="pl-PL"/>
        </w:rPr>
        <w:t>iem miesięcznego wypowiedzenia.</w:t>
      </w:r>
    </w:p>
    <w:p w14:paraId="641B2779" w14:textId="3FB5C88A" w:rsidR="004F565C" w:rsidRPr="004F565C" w:rsidRDefault="004F565C" w:rsidP="0071759E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Strony mają obowiązek wzajemnego informowania o wszelkich zmianach swojego statusu prawnego, a</w:t>
      </w:r>
      <w:r w:rsidR="00835D2F">
        <w:rPr>
          <w:rFonts w:ascii="Calibri Light" w:eastAsia="Times New Roman" w:hAnsi="Calibri Light"/>
          <w:lang w:eastAsia="pl-PL"/>
        </w:rPr>
        <w:t> </w:t>
      </w:r>
      <w:r w:rsidRPr="004F565C">
        <w:rPr>
          <w:rFonts w:ascii="Calibri Light" w:eastAsia="Times New Roman" w:hAnsi="Calibri Light"/>
          <w:lang w:eastAsia="pl-PL"/>
        </w:rPr>
        <w:t>także o wszczęciu postępowania upadłościowego, układowego i likwidacyjnego.</w:t>
      </w:r>
    </w:p>
    <w:p w14:paraId="4F2C58FC" w14:textId="77777777" w:rsidR="004F565C" w:rsidRPr="004F565C" w:rsidRDefault="004F565C" w:rsidP="0071759E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Spory mogące wyniknąć w związku z wykonywaniem przedmiotu umowy strony rozstrzygać będą polubownie.</w:t>
      </w:r>
    </w:p>
    <w:p w14:paraId="02F35150" w14:textId="77777777" w:rsidR="004F565C" w:rsidRPr="004F565C" w:rsidRDefault="004F565C" w:rsidP="0071759E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W przypadku nie dojścia do porozumienia, strony poddają spory do rozstrzygnięcia właściwym rzeczowo sądom powszechnym, właściwym miejscowo dla Zamawiającego.</w:t>
      </w:r>
    </w:p>
    <w:p w14:paraId="7237D8C2" w14:textId="35104062" w:rsidR="004F565C" w:rsidRPr="004F565C" w:rsidRDefault="004F565C" w:rsidP="0071759E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567" w:hanging="567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W sprawach nieuregulowanych postanowieniami niniejszej umowy zastosowanie mają odpowiednie przepisy Kodeksu cywilnego oraz przepisy ustawy Prawo zamówień publicznych.</w:t>
      </w:r>
    </w:p>
    <w:p w14:paraId="5207315C" w14:textId="77777777" w:rsidR="00C668E8" w:rsidRDefault="00C668E8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lang w:eastAsia="pl-PL"/>
        </w:rPr>
      </w:pPr>
    </w:p>
    <w:p w14:paraId="0F8B3687" w14:textId="77777777" w:rsidR="008E39F3" w:rsidRDefault="008E39F3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lang w:eastAsia="pl-PL"/>
        </w:rPr>
      </w:pPr>
    </w:p>
    <w:p w14:paraId="2DF42059" w14:textId="77777777" w:rsidR="002D7175" w:rsidRPr="004F565C" w:rsidRDefault="002D7175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lang w:eastAsia="pl-PL"/>
        </w:rPr>
      </w:pPr>
    </w:p>
    <w:p w14:paraId="78FD73DB" w14:textId="30A03576" w:rsidR="00C668E8" w:rsidRPr="004F565C" w:rsidRDefault="00C668E8" w:rsidP="0071759E">
      <w:pPr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lang w:eastAsia="pl-PL"/>
        </w:rPr>
      </w:pPr>
      <w:r w:rsidRPr="004F565C">
        <w:rPr>
          <w:rFonts w:ascii="Calibri Light" w:eastAsia="Times New Roman" w:hAnsi="Calibri Light" w:cs="Times New Roman"/>
          <w:b/>
          <w:lang w:eastAsia="pl-PL"/>
        </w:rPr>
        <w:lastRenderedPageBreak/>
        <w:t xml:space="preserve">§ </w:t>
      </w:r>
      <w:r w:rsidR="004F565C" w:rsidRPr="004F565C">
        <w:rPr>
          <w:rFonts w:ascii="Calibri Light" w:eastAsia="Times New Roman" w:hAnsi="Calibri Light" w:cs="Times New Roman"/>
          <w:b/>
          <w:lang w:eastAsia="pl-PL"/>
        </w:rPr>
        <w:t>11</w:t>
      </w:r>
    </w:p>
    <w:p w14:paraId="2E5285CE" w14:textId="77777777" w:rsidR="00C668E8" w:rsidRPr="004F565C" w:rsidRDefault="00C668E8" w:rsidP="0071759E">
      <w:pPr>
        <w:suppressAutoHyphens w:val="0"/>
        <w:spacing w:after="0" w:line="360" w:lineRule="auto"/>
        <w:jc w:val="both"/>
        <w:rPr>
          <w:rFonts w:ascii="Calibri Light" w:eastAsia="Times New Roman" w:hAnsi="Calibri Light"/>
          <w:lang w:eastAsia="pl-PL"/>
        </w:rPr>
      </w:pPr>
      <w:r w:rsidRPr="004F565C">
        <w:rPr>
          <w:rFonts w:ascii="Calibri Light" w:eastAsia="Times New Roman" w:hAnsi="Calibri Light"/>
          <w:lang w:eastAsia="pl-PL"/>
        </w:rPr>
        <w:t>Umowę sporządzono w języku polskim, w czterech jednobrzmiących egzemplarzach: z przeznaczeniem jednego egzemplarza dla Wykonawcy i trzech egzemplarzy dla Zamawiającego.</w:t>
      </w:r>
    </w:p>
    <w:p w14:paraId="3604BF74" w14:textId="77777777" w:rsidR="00E74CFF" w:rsidRPr="004F565C" w:rsidRDefault="00E74CFF" w:rsidP="004F565C">
      <w:pPr>
        <w:autoSpaceDE w:val="0"/>
        <w:adjustRightInd w:val="0"/>
        <w:spacing w:after="0" w:line="360" w:lineRule="auto"/>
        <w:jc w:val="center"/>
        <w:rPr>
          <w:rFonts w:ascii="Calibri Light" w:hAnsi="Calibri Light" w:cs="Arial-BoldMT"/>
          <w:b/>
          <w:bCs/>
        </w:rPr>
      </w:pPr>
    </w:p>
    <w:p w14:paraId="6F318AAC" w14:textId="77777777" w:rsidR="00E74CFF" w:rsidRPr="004F565C" w:rsidRDefault="00E74CFF" w:rsidP="004F565C">
      <w:pPr>
        <w:autoSpaceDE w:val="0"/>
        <w:adjustRightInd w:val="0"/>
        <w:spacing w:after="0" w:line="360" w:lineRule="auto"/>
        <w:jc w:val="center"/>
        <w:rPr>
          <w:rFonts w:ascii="Calibri Light" w:eastAsiaTheme="minorHAnsi" w:hAnsi="Calibri Light" w:cs="Arial-BoldMT"/>
          <w:b/>
          <w:bCs/>
          <w:lang w:eastAsia="en-US"/>
        </w:rPr>
      </w:pPr>
      <w:r w:rsidRPr="004F565C">
        <w:rPr>
          <w:rFonts w:ascii="Calibri Light" w:hAnsi="Calibri Light" w:cs="Arial-BoldMT"/>
          <w:b/>
          <w:bCs/>
        </w:rPr>
        <w:t>PODPISY STRON:</w:t>
      </w:r>
    </w:p>
    <w:p w14:paraId="5AA1D7E7" w14:textId="48521392" w:rsidR="00E74CFF" w:rsidRPr="004F565C" w:rsidRDefault="00E74CFF" w:rsidP="004F565C">
      <w:pPr>
        <w:tabs>
          <w:tab w:val="left" w:pos="1276"/>
          <w:tab w:val="left" w:pos="6946"/>
        </w:tabs>
        <w:spacing w:after="0" w:line="360" w:lineRule="auto"/>
        <w:jc w:val="both"/>
        <w:rPr>
          <w:rFonts w:ascii="Calibri Light" w:hAnsi="Calibri Light" w:cs="Arial"/>
          <w:bCs/>
        </w:rPr>
      </w:pPr>
      <w:r w:rsidRPr="004F565C">
        <w:rPr>
          <w:rFonts w:ascii="Calibri Light" w:hAnsi="Calibri Light" w:cs="Arial"/>
          <w:b/>
          <w:bCs/>
        </w:rPr>
        <w:tab/>
      </w:r>
      <w:r w:rsidRPr="004F565C">
        <w:rPr>
          <w:rFonts w:ascii="Calibri Light" w:hAnsi="Calibri Light" w:cs="Arial"/>
          <w:bCs/>
        </w:rPr>
        <w:t>WYKONAWCA</w:t>
      </w:r>
      <w:r w:rsidRPr="004F565C">
        <w:rPr>
          <w:rFonts w:ascii="Calibri Light" w:hAnsi="Calibri Light" w:cs="Arial"/>
          <w:bCs/>
        </w:rPr>
        <w:tab/>
        <w:t>ZAMAWIAJĄCY</w:t>
      </w:r>
    </w:p>
    <w:p w14:paraId="44B0B50E" w14:textId="77777777" w:rsidR="000941B9" w:rsidRDefault="000941B9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67DC551E" w14:textId="77777777" w:rsidR="00EF26C7" w:rsidRDefault="00EF26C7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4B82B7E8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70D623FB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4D7D236F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54C53E7A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2DFAB067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054E3058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23A15A0A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000802B6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4E5CA1C2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52B67EAC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3E2662E1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61AC15C5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21CC2413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2F90A9E5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5BD28A7C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37179E26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201AEF40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44591CC0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29B0DBED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00F1D557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58920D99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p w14:paraId="762079C0" w14:textId="77777777" w:rsidR="004F565C" w:rsidRDefault="004F565C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</w:rPr>
      </w:pPr>
    </w:p>
    <w:tbl>
      <w:tblPr>
        <w:tblStyle w:val="Tabela-Siatka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096"/>
      </w:tblGrid>
      <w:tr w:rsidR="00E74CFF" w:rsidRPr="002F03C0" w14:paraId="02D4B11D" w14:textId="77777777" w:rsidTr="00C668E8">
        <w:trPr>
          <w:trHeight w:val="860"/>
        </w:trPr>
        <w:tc>
          <w:tcPr>
            <w:tcW w:w="3969" w:type="dxa"/>
            <w:hideMark/>
          </w:tcPr>
          <w:p w14:paraId="5B5E51BA" w14:textId="77777777" w:rsidR="00E74CFF" w:rsidRDefault="00E74CFF" w:rsidP="00C668E8">
            <w:pPr>
              <w:widowControl w:val="0"/>
              <w:rPr>
                <w:rFonts w:asciiTheme="majorHAnsi" w:eastAsia="Times New Roman" w:hAnsiTheme="majorHAnsi" w:cs="Arial"/>
                <w:snapToGrid w:val="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anchor distT="0" distB="0" distL="0" distR="0" simplePos="0" relativeHeight="251683840" behindDoc="0" locked="0" layoutInCell="1" allowOverlap="1" wp14:anchorId="1272EBCD" wp14:editId="5DCCCA92">
                  <wp:simplePos x="0" y="0"/>
                  <wp:positionH relativeFrom="column">
                    <wp:posOffset>-406400</wp:posOffset>
                  </wp:positionH>
                  <wp:positionV relativeFrom="page">
                    <wp:posOffset>-252095</wp:posOffset>
                  </wp:positionV>
                  <wp:extent cx="1748790" cy="797560"/>
                  <wp:effectExtent l="0" t="0" r="3810" b="254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6" w:type="dxa"/>
            <w:hideMark/>
          </w:tcPr>
          <w:p w14:paraId="4C724308" w14:textId="77777777" w:rsidR="00E74CFF" w:rsidRDefault="00E74CFF" w:rsidP="00C668E8">
            <w:pPr>
              <w:pageBreakBefore/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eastAsia="SimSun" w:cs="Tahoma"/>
                <w:b/>
                <w:kern w:val="2"/>
                <w:sz w:val="16"/>
                <w:szCs w:val="16"/>
              </w:rPr>
            </w:pPr>
            <w:r>
              <w:rPr>
                <w:rFonts w:eastAsia="SimSun" w:cs="Tahoma"/>
                <w:b/>
                <w:kern w:val="2"/>
                <w:sz w:val="18"/>
                <w:szCs w:val="16"/>
              </w:rPr>
              <w:t>Areszt Śledczy w Wejherowie</w:t>
            </w:r>
          </w:p>
          <w:p w14:paraId="56826A6A" w14:textId="77777777" w:rsidR="00E74CFF" w:rsidRDefault="00E74CFF" w:rsidP="00C668E8">
            <w:pPr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ascii="Calibri Light" w:eastAsia="SimSun" w:hAnsi="Calibri Light" w:cs="Tahoma"/>
                <w:kern w:val="2"/>
                <w:sz w:val="16"/>
                <w:szCs w:val="16"/>
              </w:rPr>
            </w:pPr>
            <w:r>
              <w:rPr>
                <w:rFonts w:ascii="Calibri Light" w:eastAsia="SimSun" w:hAnsi="Calibri Light" w:cs="Tahoma"/>
                <w:kern w:val="2"/>
                <w:sz w:val="16"/>
                <w:szCs w:val="16"/>
              </w:rPr>
              <w:t>84-200 Wejherowo, ul. Sobieskiego 302</w:t>
            </w:r>
          </w:p>
          <w:p w14:paraId="64393C8C" w14:textId="77777777" w:rsidR="00E74CFF" w:rsidRPr="002F03C0" w:rsidRDefault="00E74CFF" w:rsidP="00C668E8">
            <w:pPr>
              <w:widowControl w:val="0"/>
              <w:tabs>
                <w:tab w:val="left" w:pos="6804"/>
              </w:tabs>
              <w:autoSpaceDE w:val="0"/>
              <w:jc w:val="right"/>
              <w:rPr>
                <w:rFonts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2F03C0">
              <w:rPr>
                <w:rFonts w:ascii="Calibri Light" w:hAnsi="Calibri Light"/>
                <w:sz w:val="16"/>
                <w:szCs w:val="16"/>
                <w:lang w:val="en-US"/>
              </w:rPr>
              <w:t>tel. 58 778 79 00, fax. 58 778 79 04</w:t>
            </w:r>
            <w:r w:rsidRPr="002F03C0">
              <w:rPr>
                <w:sz w:val="16"/>
                <w:szCs w:val="16"/>
                <w:lang w:val="en-US"/>
              </w:rPr>
              <w:t xml:space="preserve">, </w:t>
            </w:r>
            <w:r w:rsidRPr="002F03C0">
              <w:rPr>
                <w:rFonts w:ascii="Calibri Light" w:hAnsi="Calibri Light"/>
                <w:sz w:val="16"/>
                <w:szCs w:val="16"/>
                <w:lang w:val="en-US"/>
              </w:rPr>
              <w:t xml:space="preserve">e-mail: </w:t>
            </w:r>
            <w:hyperlink r:id="rId10" w:anchor="_blank" w:history="1">
              <w:r w:rsidRPr="002F03C0">
                <w:rPr>
                  <w:rStyle w:val="Hipercze"/>
                  <w:rFonts w:ascii="Calibri Light" w:hAnsi="Calibri Light"/>
                  <w:sz w:val="16"/>
                  <w:szCs w:val="16"/>
                  <w:lang w:val="en-US"/>
                </w:rPr>
                <w:t>as_wejherowo@sw.gov.pl</w:t>
              </w:r>
            </w:hyperlink>
          </w:p>
        </w:tc>
      </w:tr>
      <w:tr w:rsidR="00E74CFF" w14:paraId="637E3BF1" w14:textId="77777777" w:rsidTr="00C668E8">
        <w:tc>
          <w:tcPr>
            <w:tcW w:w="3969" w:type="dxa"/>
            <w:hideMark/>
          </w:tcPr>
          <w:p w14:paraId="349B4861" w14:textId="77777777" w:rsidR="00E74CFF" w:rsidRPr="002F03C0" w:rsidRDefault="00E74CFF" w:rsidP="00C668E8">
            <w:pPr>
              <w:widowControl w:val="0"/>
              <w:rPr>
                <w:rFonts w:asciiTheme="majorHAnsi" w:eastAsia="Times New Roman" w:hAnsiTheme="majorHAnsi" w:cs="Arial"/>
                <w:snapToGrid w:val="0"/>
                <w:sz w:val="22"/>
                <w:szCs w:val="22"/>
                <w:lang w:val="en-US" w:eastAsia="pl-PL"/>
              </w:rPr>
            </w:pPr>
          </w:p>
        </w:tc>
        <w:tc>
          <w:tcPr>
            <w:tcW w:w="6096" w:type="dxa"/>
            <w:hideMark/>
          </w:tcPr>
          <w:p w14:paraId="44347679" w14:textId="63D72394" w:rsidR="00E74CFF" w:rsidRDefault="00E74CFF" w:rsidP="00C668E8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hAnsi="Calibri Light" w:cs="Times New Roman"/>
              </w:rPr>
            </w:pPr>
            <w:r w:rsidRPr="00A66396">
              <w:rPr>
                <w:rFonts w:ascii="Calibri Light" w:hAnsi="Calibri Light" w:cs="Times New Roman"/>
              </w:rPr>
              <w:t>Załącznik</w:t>
            </w:r>
            <w:r w:rsidR="00567082">
              <w:rPr>
                <w:rFonts w:ascii="Calibri Light" w:hAnsi="Calibri Light" w:cs="Times New Roman"/>
              </w:rPr>
              <w:t xml:space="preserve"> nr 1</w:t>
            </w:r>
          </w:p>
          <w:p w14:paraId="2BB1EA82" w14:textId="26B8770F" w:rsidR="00E74CFF" w:rsidRDefault="00E74CFF" w:rsidP="00C668E8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eastAsiaTheme="minorHAnsi" w:hAnsi="Calibri Light" w:cs="Times New Roman"/>
                <w:lang w:eastAsia="en-US"/>
              </w:rPr>
            </w:pPr>
            <w:proofErr w:type="gramStart"/>
            <w:r>
              <w:rPr>
                <w:rFonts w:ascii="Calibri Light" w:hAnsi="Calibri Light" w:cs="Times New Roman"/>
              </w:rPr>
              <w:t>do</w:t>
            </w:r>
            <w:proofErr w:type="gramEnd"/>
            <w:r>
              <w:rPr>
                <w:rFonts w:ascii="Calibri Light" w:hAnsi="Calibri Light" w:cs="Times New Roman"/>
              </w:rPr>
              <w:t xml:space="preserve"> umowy </w:t>
            </w:r>
            <w:r w:rsidRPr="00A66396">
              <w:rPr>
                <w:rFonts w:ascii="Calibri Light" w:hAnsi="Calibri Light" w:cs="Times New Roman"/>
              </w:rPr>
              <w:t xml:space="preserve">nr </w:t>
            </w:r>
            <w:r w:rsidR="00C71BB4">
              <w:rPr>
                <w:rFonts w:ascii="Calibri Light" w:hAnsi="Calibri Light" w:cs="Times New Roman"/>
              </w:rPr>
              <w:t>ZP/xx/2024</w:t>
            </w:r>
            <w:r w:rsidRPr="00ED2D1D">
              <w:rPr>
                <w:rFonts w:ascii="Calibri Light" w:hAnsi="Calibri Light" w:cs="Times New Roman"/>
              </w:rPr>
              <w:t>/TP</w:t>
            </w:r>
          </w:p>
        </w:tc>
      </w:tr>
      <w:tr w:rsidR="00E74CFF" w14:paraId="156BB9CE" w14:textId="77777777" w:rsidTr="00C668E8">
        <w:tc>
          <w:tcPr>
            <w:tcW w:w="10065" w:type="dxa"/>
            <w:gridSpan w:val="2"/>
            <w:hideMark/>
          </w:tcPr>
          <w:p w14:paraId="7CCE67A9" w14:textId="77777777" w:rsidR="00E74CFF" w:rsidRDefault="00E74CFF" w:rsidP="00C668E8">
            <w:pPr>
              <w:widowControl w:val="0"/>
              <w:tabs>
                <w:tab w:val="left" w:pos="6946"/>
              </w:tabs>
              <w:autoSpaceDE w:val="0"/>
              <w:rPr>
                <w:rFonts w:ascii="Calibri Light" w:hAnsi="Calibri Light" w:cs="Times New Roman"/>
              </w:rPr>
            </w:pPr>
          </w:p>
        </w:tc>
      </w:tr>
    </w:tbl>
    <w:p w14:paraId="454F1176" w14:textId="77777777" w:rsidR="00771A09" w:rsidRDefault="00771A09" w:rsidP="00771A09">
      <w:pPr>
        <w:widowControl w:val="0"/>
        <w:tabs>
          <w:tab w:val="left" w:pos="6379"/>
        </w:tabs>
        <w:autoSpaceDE w:val="0"/>
        <w:spacing w:after="0" w:line="240" w:lineRule="auto"/>
        <w:rPr>
          <w:rFonts w:ascii="Calibri Light" w:hAnsi="Calibri Light" w:cs="Times New Roman"/>
          <w:sz w:val="20"/>
          <w:szCs w:val="20"/>
        </w:rPr>
      </w:pPr>
    </w:p>
    <w:p w14:paraId="055DAD2B" w14:textId="77777777" w:rsidR="00771A09" w:rsidRDefault="00771A09" w:rsidP="00771A09">
      <w:pPr>
        <w:widowControl w:val="0"/>
        <w:tabs>
          <w:tab w:val="left" w:pos="6379"/>
        </w:tabs>
        <w:autoSpaceDE w:val="0"/>
        <w:spacing w:after="0" w:line="240" w:lineRule="auto"/>
        <w:rPr>
          <w:rFonts w:ascii="Calibri Light" w:hAnsi="Calibri Light" w:cs="Times New Roman"/>
          <w:sz w:val="20"/>
          <w:szCs w:val="20"/>
        </w:rPr>
      </w:pPr>
    </w:p>
    <w:p w14:paraId="453C9C93" w14:textId="77777777" w:rsidR="00771A09" w:rsidRDefault="00771A09" w:rsidP="00771A09">
      <w:pPr>
        <w:widowControl w:val="0"/>
        <w:tabs>
          <w:tab w:val="left" w:pos="6379"/>
        </w:tabs>
        <w:autoSpaceDE w:val="0"/>
        <w:spacing w:after="0" w:line="240" w:lineRule="auto"/>
        <w:rPr>
          <w:rFonts w:ascii="Calibri Light" w:hAnsi="Calibri Light" w:cs="Times New Roman"/>
          <w:sz w:val="20"/>
          <w:szCs w:val="20"/>
        </w:rPr>
      </w:pPr>
    </w:p>
    <w:p w14:paraId="7FFB4483" w14:textId="77777777" w:rsidR="0058363D" w:rsidRPr="0058363D" w:rsidRDefault="0058363D" w:rsidP="0058363D">
      <w:pPr>
        <w:widowControl w:val="0"/>
        <w:tabs>
          <w:tab w:val="left" w:pos="6379"/>
        </w:tabs>
        <w:autoSpaceDE w:val="0"/>
        <w:spacing w:after="0" w:line="240" w:lineRule="auto"/>
        <w:jc w:val="center"/>
        <w:rPr>
          <w:rFonts w:ascii="Calibri Light" w:eastAsia="TimesNewRomanPS-BoldMT" w:hAnsi="Calibri Light" w:cs="Times New Roman"/>
          <w:b/>
          <w:bCs/>
          <w:sz w:val="32"/>
          <w:szCs w:val="32"/>
        </w:rPr>
      </w:pPr>
      <w:r w:rsidRPr="0058363D">
        <w:rPr>
          <w:rFonts w:ascii="Calibri Light" w:eastAsia="TimesNewRomanPS-BoldMT" w:hAnsi="Calibri Light" w:cs="Times New Roman"/>
          <w:b/>
          <w:bCs/>
          <w:sz w:val="32"/>
          <w:szCs w:val="32"/>
        </w:rPr>
        <w:t>SZCZEGÓŁOWY OPIS PRZEDMIOTU ZAMÓWIENIA</w:t>
      </w:r>
    </w:p>
    <w:p w14:paraId="414F92B6" w14:textId="77777777" w:rsidR="00771A09" w:rsidRPr="00771A09" w:rsidRDefault="00771A09" w:rsidP="00771A09">
      <w:pPr>
        <w:widowControl w:val="0"/>
        <w:tabs>
          <w:tab w:val="left" w:pos="6379"/>
        </w:tabs>
        <w:autoSpaceDE w:val="0"/>
        <w:spacing w:after="0" w:line="240" w:lineRule="auto"/>
        <w:jc w:val="center"/>
        <w:rPr>
          <w:rFonts w:ascii="Calibri Light" w:hAnsi="Calibri Light" w:cs="Times New Roman"/>
          <w:szCs w:val="20"/>
        </w:rPr>
      </w:pPr>
    </w:p>
    <w:tbl>
      <w:tblPr>
        <w:tblStyle w:val="Tabela-Siatka2"/>
        <w:tblW w:w="9786" w:type="dxa"/>
        <w:jc w:val="center"/>
        <w:tblLook w:val="04A0" w:firstRow="1" w:lastRow="0" w:firstColumn="1" w:lastColumn="0" w:noHBand="0" w:noVBand="1"/>
      </w:tblPr>
      <w:tblGrid>
        <w:gridCol w:w="555"/>
        <w:gridCol w:w="7378"/>
        <w:gridCol w:w="1853"/>
      </w:tblGrid>
      <w:tr w:rsidR="0058363D" w:rsidRPr="0058363D" w14:paraId="4169B9DE" w14:textId="77777777" w:rsidTr="002F03C0">
        <w:trPr>
          <w:jc w:val="center"/>
        </w:trPr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241805DA" w14:textId="77777777" w:rsidR="0058363D" w:rsidRPr="0058363D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58363D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7378" w:type="dxa"/>
            <w:shd w:val="clear" w:color="auto" w:fill="D9D9D9" w:themeFill="background1" w:themeFillShade="D9"/>
            <w:vAlign w:val="center"/>
          </w:tcPr>
          <w:p w14:paraId="48A5531D" w14:textId="77777777" w:rsidR="0058363D" w:rsidRPr="0058363D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58363D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853" w:type="dxa"/>
            <w:shd w:val="clear" w:color="auto" w:fill="D9D9D9" w:themeFill="background1" w:themeFillShade="D9"/>
            <w:vAlign w:val="center"/>
          </w:tcPr>
          <w:p w14:paraId="09724DFD" w14:textId="77777777" w:rsidR="0058363D" w:rsidRPr="0058363D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58363D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KOD CPV/</w:t>
            </w:r>
          </w:p>
          <w:p w14:paraId="01269D35" w14:textId="77777777" w:rsidR="0058363D" w:rsidRPr="0058363D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58363D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POLSKA NORMA</w:t>
            </w:r>
          </w:p>
        </w:tc>
      </w:tr>
      <w:tr w:rsidR="0058363D" w:rsidRPr="0058363D" w14:paraId="303F9C83" w14:textId="77777777" w:rsidTr="002F03C0">
        <w:trPr>
          <w:jc w:val="center"/>
        </w:trPr>
        <w:tc>
          <w:tcPr>
            <w:tcW w:w="555" w:type="dxa"/>
          </w:tcPr>
          <w:p w14:paraId="100C5BA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378" w:type="dxa"/>
            <w:vAlign w:val="center"/>
          </w:tcPr>
          <w:p w14:paraId="4525117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SŁONINA WĘDZONA</w:t>
            </w:r>
          </w:p>
          <w:p w14:paraId="3A1B455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433EF46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13364F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0BB63FF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69C18CF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414A11E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519DEF3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Kształt uzależniony od mięśni, użytej osłonki, siatki formującej lub sposobu wiązania; powierzchnia czysta, sucha, dla wędzonych gotowanych lekko wilgotna.</w:t>
            </w:r>
          </w:p>
          <w:p w14:paraId="32EFB79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31634A8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Struktura plastra o grubości 3 mm dość ścisła; dopuszcza się nieznaczne rozdzielenie plastra w miejscach łączenia mięśni; konsystencja soczysta; krucha, powierzchnia przekroju lekko wilgotna; niedopuszczalne skupiska galarety na przekroju oraz wyciek soku.</w:t>
            </w:r>
          </w:p>
          <w:p w14:paraId="15161BD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0C37BD9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5171D8B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cieplnej; niedopuszczalna nietypowa barwa mięśni na przekroju.</w:t>
            </w:r>
          </w:p>
          <w:p w14:paraId="1793FCE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2359557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Charakterystyczne dla danego asortymentu; niedopuszczalny smak i zapach świadczący o nieświeżości lub inny obcy.</w:t>
            </w:r>
          </w:p>
        </w:tc>
        <w:tc>
          <w:tcPr>
            <w:tcW w:w="1853" w:type="dxa"/>
          </w:tcPr>
          <w:p w14:paraId="3530E7F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15113000-3</w:t>
            </w:r>
          </w:p>
        </w:tc>
      </w:tr>
      <w:tr w:rsidR="0058363D" w:rsidRPr="0058363D" w14:paraId="26A8F937" w14:textId="77777777" w:rsidTr="002F03C0">
        <w:trPr>
          <w:jc w:val="center"/>
        </w:trPr>
        <w:tc>
          <w:tcPr>
            <w:tcW w:w="555" w:type="dxa"/>
          </w:tcPr>
          <w:p w14:paraId="136426C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378" w:type="dxa"/>
            <w:vAlign w:val="center"/>
          </w:tcPr>
          <w:p w14:paraId="042F99C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KANAPKOWA</w:t>
            </w:r>
          </w:p>
          <w:p w14:paraId="312BFF3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7FEB1EE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7A0E2F2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0D34E3D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4115406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6754FAC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422556B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2D7CB40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252CF540" w14:textId="77777777" w:rsidR="002F03C0" w:rsidRDefault="002F03C0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24141D1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STRUKTURA I KONSYSTENCJA:</w:t>
            </w:r>
          </w:p>
          <w:p w14:paraId="32AC779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1D75725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3DB139B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52FF285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21BAB6A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i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</w:t>
            </w:r>
          </w:p>
        </w:tc>
        <w:tc>
          <w:tcPr>
            <w:tcW w:w="1853" w:type="dxa"/>
          </w:tcPr>
          <w:p w14:paraId="12FD9E2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</w:tr>
      <w:tr w:rsidR="0058363D" w:rsidRPr="0058363D" w14:paraId="3EF159C3" w14:textId="77777777" w:rsidTr="002F03C0">
        <w:trPr>
          <w:jc w:val="center"/>
        </w:trPr>
        <w:tc>
          <w:tcPr>
            <w:tcW w:w="555" w:type="dxa"/>
          </w:tcPr>
          <w:p w14:paraId="3B6D6B8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378" w:type="dxa"/>
            <w:vAlign w:val="center"/>
          </w:tcPr>
          <w:p w14:paraId="6FC3DF6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MIĘSO WOŁOWE DROBNE - KLASY II</w:t>
            </w:r>
          </w:p>
          <w:p w14:paraId="485D804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460FF1C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SPOSÓB PAKOWANIA:</w:t>
            </w:r>
          </w:p>
          <w:p w14:paraId="6CBA1C2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Vacuum</w:t>
            </w:r>
            <w:proofErr w:type="spellEnd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lub inny dopuszczony sposób pakowania, który umożliwi właściwe, odpowiednio długie przechowywanie artykułu.</w:t>
            </w:r>
          </w:p>
          <w:p w14:paraId="3AD7EAD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0859747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4 dni od daty dostawy.</w:t>
            </w:r>
          </w:p>
          <w:p w14:paraId="6AD5560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1551A30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chłodzone o temperaturze 0÷4 st. C.</w:t>
            </w:r>
          </w:p>
          <w:p w14:paraId="77E9349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OBRÓBKA:</w:t>
            </w:r>
          </w:p>
          <w:p w14:paraId="4892686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przekrojach nie może występować krew.</w:t>
            </w:r>
          </w:p>
          <w:p w14:paraId="33BC2D6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STAN POWIERZCHNI:</w:t>
            </w:r>
          </w:p>
          <w:p w14:paraId="5527B20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połyskująca, sucha lub lekko wilgotna; niedopuszczalna powierzchnia mokra, oślizgła lub ze śladami pleśni.</w:t>
            </w:r>
          </w:p>
          <w:p w14:paraId="6EE55A9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CZYSTOŚĆ:</w:t>
            </w:r>
          </w:p>
          <w:p w14:paraId="6FD0EE2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czyste, bez śladów jakichkolwiek zanieczyszczeń.</w:t>
            </w:r>
          </w:p>
          <w:p w14:paraId="3D4C465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3232AC0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Barwa mięśni naturalna jasnoczerwona, czerwona, ciemnoczerwona do </w:t>
            </w:r>
            <w:proofErr w:type="spellStart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brązowowiśniowej</w:t>
            </w:r>
            <w:proofErr w:type="spellEnd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; niedopuszczalny odcień szary lub zielonkawy; barwa tłuszczu biała do jasnożółtej.</w:t>
            </w:r>
          </w:p>
          <w:p w14:paraId="5CFD71A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KONSYSTENCJA:</w:t>
            </w:r>
          </w:p>
          <w:p w14:paraId="01FD5AC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Jędrna, elastyczna.</w:t>
            </w:r>
          </w:p>
          <w:p w14:paraId="6F91231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ZAPACH:</w:t>
            </w:r>
          </w:p>
          <w:p w14:paraId="5DB5BFA2" w14:textId="5AC74A73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Swoisty, charakterystyczny dla świeżego mięsa wołowego, bez oznak wskazujących na zaparzenie mięsa lub rozpoczynający się proces psucia; niedopuszczalny zapach obcy oraz wyraźnie płciowy lub moczowy.</w:t>
            </w:r>
          </w:p>
        </w:tc>
        <w:tc>
          <w:tcPr>
            <w:tcW w:w="1853" w:type="dxa"/>
          </w:tcPr>
          <w:p w14:paraId="20858FF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15111100-0</w:t>
            </w:r>
          </w:p>
        </w:tc>
      </w:tr>
      <w:tr w:rsidR="0058363D" w:rsidRPr="0058363D" w14:paraId="6340BA38" w14:textId="77777777" w:rsidTr="002F03C0">
        <w:trPr>
          <w:jc w:val="center"/>
        </w:trPr>
        <w:tc>
          <w:tcPr>
            <w:tcW w:w="555" w:type="dxa"/>
          </w:tcPr>
          <w:p w14:paraId="4C0D75E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378" w:type="dxa"/>
            <w:vAlign w:val="center"/>
          </w:tcPr>
          <w:p w14:paraId="3B71775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MIĘSO WIEPRZOWE DROBNE - KLASY II A</w:t>
            </w:r>
          </w:p>
          <w:p w14:paraId="0AFB01B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5A7DB88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SPOSÓB PAKOWANIA:</w:t>
            </w:r>
          </w:p>
          <w:p w14:paraId="241CCDD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Vacuum</w:t>
            </w:r>
            <w:proofErr w:type="spellEnd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lub inny dopuszczony sposób pakowania, który umożliwi właściwe, odpowiednio długie przechowywanie artykułu.</w:t>
            </w:r>
          </w:p>
          <w:p w14:paraId="0012615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5C2C259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6 dni od daty dostawy.</w:t>
            </w:r>
          </w:p>
          <w:p w14:paraId="24AAB81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4464641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chłodzone o temperaturze 0÷4 st. C.</w:t>
            </w:r>
          </w:p>
          <w:p w14:paraId="5A602F6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OBRÓBKA I JAKOŚĆ:</w:t>
            </w:r>
          </w:p>
          <w:p w14:paraId="3708527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Na przekrojach nie może występować krew. Mięso średnio tłuste z niewielką zawartością ścięgien i tłuszczu do 30%. Tłuszcz zewnętrzny – warstwa do 8 mm; tłuszcz międzymięśniowy – warstwa do 10 mm; tłuszcz międzytkankowy – dopuszczalny. Niewielka ilość ścięgien. Przekrwienia niedopuszczalne. Węzły chłonne niedopuszczalne.</w:t>
            </w:r>
          </w:p>
          <w:p w14:paraId="5550B8A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STAN POWIERZCHNI:</w:t>
            </w:r>
          </w:p>
          <w:p w14:paraId="14C9EB6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tkanki mięśniowej i tłuszczowej połyskująca, sucha lub lekko wilgotna; niedopuszczalna powierzchnia mokra, oślizgła lub ze śladami pleśni.</w:t>
            </w:r>
          </w:p>
          <w:p w14:paraId="2159132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CZYSTOŚĆ:</w:t>
            </w:r>
          </w:p>
          <w:p w14:paraId="7141A51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czyste, bez śladów jakichkolwiek zanieczyszczeń.</w:t>
            </w:r>
          </w:p>
          <w:p w14:paraId="7E67A4A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6925263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Naturalna jasnoróżowa do czerwonej, niedopuszczalny odcień szary lub zielonkawy.</w:t>
            </w:r>
          </w:p>
          <w:p w14:paraId="5138BE3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KONSYSTENCJA:</w:t>
            </w:r>
          </w:p>
          <w:p w14:paraId="08E6057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Jędrna, elastyczna.</w:t>
            </w:r>
          </w:p>
          <w:p w14:paraId="7B6C9CF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ZAPACH:</w:t>
            </w:r>
          </w:p>
          <w:p w14:paraId="10CF924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Swoisty, charakterystyczny dla świeżego mięsa wieprzowego, bez oznak wskazujących na zaparzenie mięsa lub rozpoczynający się proces psucia; niedopuszczalny zapach obcy oraz płciowy lub moczowy.</w:t>
            </w:r>
          </w:p>
        </w:tc>
        <w:tc>
          <w:tcPr>
            <w:tcW w:w="1853" w:type="dxa"/>
          </w:tcPr>
          <w:p w14:paraId="062C0EC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15113000-3</w:t>
            </w:r>
          </w:p>
        </w:tc>
      </w:tr>
      <w:tr w:rsidR="0058363D" w:rsidRPr="0058363D" w14:paraId="31377821" w14:textId="77777777" w:rsidTr="002F03C0">
        <w:trPr>
          <w:jc w:val="center"/>
        </w:trPr>
        <w:tc>
          <w:tcPr>
            <w:tcW w:w="555" w:type="dxa"/>
          </w:tcPr>
          <w:p w14:paraId="4534D7D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378" w:type="dxa"/>
            <w:vAlign w:val="center"/>
          </w:tcPr>
          <w:p w14:paraId="17489F8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MIĘSO WIEPRZOWE MIELONE</w:t>
            </w:r>
          </w:p>
          <w:p w14:paraId="581DE59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0DFEF93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SPOSÓB PAKOWANIA:</w:t>
            </w:r>
          </w:p>
          <w:p w14:paraId="09AAFDB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Vacuum</w:t>
            </w:r>
            <w:proofErr w:type="spellEnd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lub inny dopuszczony sposób pakowania, który umożliwi właściwe, odpowiednio długie przechowywanie artykułu.</w:t>
            </w:r>
          </w:p>
          <w:p w14:paraId="7FD3DCF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7DD11C9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6 dni od daty dostawy.</w:t>
            </w:r>
          </w:p>
          <w:p w14:paraId="5A42A87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4A46C94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mielone o temperaturze 0÷4 st. C.</w:t>
            </w:r>
          </w:p>
          <w:p w14:paraId="18A5A5E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WYMAGANIA OGÓLNE</w:t>
            </w:r>
          </w:p>
          <w:p w14:paraId="25D97BD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mielone chłodzone, mieszane – produkt otrzymany z chłodzonego mięsa. Produkt otrzymany z mięsa wieprzowego oraz tłuszczu tkankowego mięsa wieprzowego. Wymagane proporcje: mięso – 70%; tłuszcz – 30%.</w:t>
            </w:r>
          </w:p>
          <w:p w14:paraId="2370851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Składniki muszą być rozdrobnione w wilku przez siatkę o średnicy oczek od 2 mm do 5 mm, równomiernie wymieszane, porcjowane, paczkowane, przeznaczone do spożycia po obróbce termicznej.</w:t>
            </w:r>
          </w:p>
          <w:p w14:paraId="2EAE1CE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6898363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 zależności od użytego surowca: mięsa – różowoczerwona do ciemnoczerwonej; tłuszczu – biała, kremowa do jasnożółtej.</w:t>
            </w:r>
          </w:p>
          <w:p w14:paraId="3265BE5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SMAK:</w:t>
            </w:r>
          </w:p>
          <w:p w14:paraId="0443027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Swoisty dla mięsa świeżego.</w:t>
            </w:r>
          </w:p>
          <w:p w14:paraId="19C17AC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ZAPACH:</w:t>
            </w:r>
          </w:p>
          <w:p w14:paraId="48C96FFE" w14:textId="77777777" w:rsidR="0058363D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Swoisty, niedopuszczalny zapach obcy, kwaśny lub inny wskazujący na zapoczątkowany proces psucia.</w:t>
            </w:r>
          </w:p>
          <w:p w14:paraId="72DA31A5" w14:textId="77777777" w:rsidR="002F03C0" w:rsidRDefault="002F03C0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37AF86FF" w14:textId="77777777" w:rsidR="002F03C0" w:rsidRDefault="002F03C0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659F0AFD" w14:textId="2A7FF632" w:rsidR="002F03C0" w:rsidRPr="002F03C0" w:rsidRDefault="002F03C0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53" w:type="dxa"/>
          </w:tcPr>
          <w:p w14:paraId="21756F3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15113000-3</w:t>
            </w:r>
          </w:p>
        </w:tc>
      </w:tr>
      <w:tr w:rsidR="0058363D" w:rsidRPr="0058363D" w14:paraId="1905435A" w14:textId="77777777" w:rsidTr="002F03C0">
        <w:trPr>
          <w:jc w:val="center"/>
        </w:trPr>
        <w:tc>
          <w:tcPr>
            <w:tcW w:w="555" w:type="dxa"/>
          </w:tcPr>
          <w:p w14:paraId="38084ED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6</w:t>
            </w:r>
          </w:p>
        </w:tc>
        <w:tc>
          <w:tcPr>
            <w:tcW w:w="7378" w:type="dxa"/>
            <w:vAlign w:val="center"/>
          </w:tcPr>
          <w:p w14:paraId="31C5B1E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WĄTROBA WIEPRZOWA</w:t>
            </w:r>
          </w:p>
          <w:p w14:paraId="0846A0F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189915F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SPOSÓB PAKOWANIA:</w:t>
            </w:r>
          </w:p>
          <w:p w14:paraId="43EC8B7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Vacuum</w:t>
            </w:r>
            <w:proofErr w:type="spellEnd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lub inny dopuszczony sposób pakowania, który umożliwi właściwe, odpowiednio długie przechowywanie artykułu.</w:t>
            </w:r>
          </w:p>
          <w:p w14:paraId="64AEE27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2432DCB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4 dni od daty dostawy.</w:t>
            </w:r>
          </w:p>
          <w:p w14:paraId="4E49A75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7AA5155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Podroby chłodzone o temperaturze 0÷4 st. C.</w:t>
            </w:r>
          </w:p>
          <w:p w14:paraId="2A314E1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WYMAGANIA OGÓLNE</w:t>
            </w:r>
          </w:p>
          <w:p w14:paraId="408D1F3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Wątroba złożona z czterech płatów oddzielonych od siebie trzema głębokimi wcięciami; woreczek żółciowy usunięty.</w:t>
            </w:r>
          </w:p>
          <w:p w14:paraId="00F38BE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OBRÓBKA:</w:t>
            </w:r>
          </w:p>
          <w:p w14:paraId="1A4AC74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Linie cięć muszą odpowiadać wymaganiom norm przedmiotowych; przekrwienia powstałe wskutek obrażeń mechanicznych muszą być usunięte; dopuszcza się cięcia powstałe podczas badania lekarsko-weterynaryjnego.</w:t>
            </w:r>
          </w:p>
          <w:p w14:paraId="41CAD42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STAN POWIERZCHNI:</w:t>
            </w:r>
          </w:p>
          <w:p w14:paraId="1D39520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Struktura nieznacznie ziarnista; powierzchnia gładka, lekko błyszcząca i wilgotna; dopuszcza się zmatowienie powierzchni spowodowane częściowym obeschnięciem; niedopuszczalna powierzchnia mokra, oślizgła lub ze śladami pleśni.</w:t>
            </w:r>
          </w:p>
          <w:p w14:paraId="3B0C390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CZYSTOŚĆ:</w:t>
            </w:r>
          </w:p>
          <w:p w14:paraId="5EF45F4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Podroby czyste, bez śladów jakiegokolwiek zanieczyszczenia.</w:t>
            </w:r>
          </w:p>
          <w:p w14:paraId="5FF877F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5A202A8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Brązowowiśniowa</w:t>
            </w:r>
            <w:proofErr w:type="spellEnd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.</w:t>
            </w:r>
          </w:p>
          <w:p w14:paraId="1F0B91E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KONSYSTENCJA:</w:t>
            </w:r>
          </w:p>
          <w:p w14:paraId="19E8E1C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Jędrna.</w:t>
            </w:r>
          </w:p>
          <w:p w14:paraId="162A2BC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ZAPACH:</w:t>
            </w:r>
          </w:p>
          <w:p w14:paraId="6ADDD8F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Swoisty, niedopuszczalny zapach obcy, kwaśny lub inny wskazujący na zapoczątkowany proces psucia.</w:t>
            </w:r>
          </w:p>
        </w:tc>
        <w:tc>
          <w:tcPr>
            <w:tcW w:w="1853" w:type="dxa"/>
          </w:tcPr>
          <w:p w14:paraId="5BD86E1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15114000-0</w:t>
            </w:r>
          </w:p>
        </w:tc>
      </w:tr>
      <w:tr w:rsidR="0058363D" w:rsidRPr="0058363D" w14:paraId="5526CC3D" w14:textId="77777777" w:rsidTr="002F03C0">
        <w:trPr>
          <w:jc w:val="center"/>
        </w:trPr>
        <w:tc>
          <w:tcPr>
            <w:tcW w:w="555" w:type="dxa"/>
          </w:tcPr>
          <w:p w14:paraId="79F58DF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7378" w:type="dxa"/>
            <w:vAlign w:val="center"/>
          </w:tcPr>
          <w:p w14:paraId="5C5508E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SALCESON BIAŁY</w:t>
            </w:r>
          </w:p>
          <w:p w14:paraId="4542CE8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EFAA1C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01D561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607C816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237E20F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2÷100C.</w:t>
            </w:r>
          </w:p>
          <w:p w14:paraId="38C392E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41E856D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lekko wilgotna, niedopuszczalne zabrudzenia, oślizłość i naloty pleśni.</w:t>
            </w:r>
          </w:p>
          <w:p w14:paraId="0958D15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53C5C201" w14:textId="63DAA872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Ścisła, plaster o grubości 5 mm nie powinien rozpadać się; niedopuszczalne skupiska niewymieszanych składników.</w:t>
            </w:r>
          </w:p>
          <w:p w14:paraId="2BC3550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7FA2E98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– szara do różowej; na przekroju – właściwa dla użytych składników.</w:t>
            </w:r>
          </w:p>
          <w:p w14:paraId="567D0603" w14:textId="77777777" w:rsidR="002F03C0" w:rsidRDefault="002F03C0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155C90D0" w14:textId="77777777" w:rsidR="002F03C0" w:rsidRDefault="002F03C0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27E4D78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SMAK I ZAPACH:</w:t>
            </w:r>
          </w:p>
          <w:p w14:paraId="112D0B9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przyprawy; niedopuszczalny smak i zapach nieświeżych składników, pleśniowy, kwaśny, gorzki, lub obcy.</w:t>
            </w:r>
          </w:p>
        </w:tc>
        <w:tc>
          <w:tcPr>
            <w:tcW w:w="1853" w:type="dxa"/>
          </w:tcPr>
          <w:p w14:paraId="0823815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15131134-3</w:t>
            </w:r>
          </w:p>
        </w:tc>
      </w:tr>
      <w:tr w:rsidR="0058363D" w:rsidRPr="0058363D" w14:paraId="69E62AA3" w14:textId="77777777" w:rsidTr="002F03C0">
        <w:trPr>
          <w:jc w:val="center"/>
        </w:trPr>
        <w:tc>
          <w:tcPr>
            <w:tcW w:w="555" w:type="dxa"/>
          </w:tcPr>
          <w:p w14:paraId="4C7618E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7378" w:type="dxa"/>
            <w:vAlign w:val="center"/>
          </w:tcPr>
          <w:p w14:paraId="69A5259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SALCESON CZARNY</w:t>
            </w:r>
          </w:p>
          <w:p w14:paraId="7FA0C28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55530A8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DC8EA3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4FCEFB4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528AB9D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2÷100C.</w:t>
            </w:r>
          </w:p>
          <w:p w14:paraId="2F077DC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4D707ED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lekko wilgotna, niedopuszczalne zabrudzenia, oślizłość i naloty pleśni.</w:t>
            </w:r>
          </w:p>
          <w:p w14:paraId="6FBE4E7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72D47DE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Ścisła, plaster o grubości 5 mm nie powinien rozpadać się; niedopuszczalne skupiska niewymieszanych składników.</w:t>
            </w:r>
          </w:p>
          <w:p w14:paraId="5CEEBE9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4E127F3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– szara do różowej; na przekroju – właściwa dla użytych składników.</w:t>
            </w:r>
          </w:p>
          <w:p w14:paraId="36A680E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2CACBCD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przyprawy; niedopuszczalny smak i zapach nieświeżych składników, pleśniowy, kwaśny, gorzki, lub obcy.</w:t>
            </w:r>
          </w:p>
        </w:tc>
        <w:tc>
          <w:tcPr>
            <w:tcW w:w="1853" w:type="dxa"/>
          </w:tcPr>
          <w:p w14:paraId="79D48B0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</w:tr>
      <w:tr w:rsidR="0058363D" w:rsidRPr="0058363D" w14:paraId="32A21017" w14:textId="77777777" w:rsidTr="002F03C0">
        <w:trPr>
          <w:jc w:val="center"/>
        </w:trPr>
        <w:tc>
          <w:tcPr>
            <w:tcW w:w="555" w:type="dxa"/>
          </w:tcPr>
          <w:p w14:paraId="3DFE97B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7378" w:type="dxa"/>
            <w:vAlign w:val="center"/>
          </w:tcPr>
          <w:p w14:paraId="6B10166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KASZANKA</w:t>
            </w:r>
          </w:p>
          <w:p w14:paraId="6338916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0C3040B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322E995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40BCC28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247F391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3FBDF9D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7626F98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kształt uzależniony od użytej osłonki lub formy; powierzchnia czysta, lekko wilgotna; niedopuszczalne zabrudzenia, oślizłość i naloty pleśni.</w:t>
            </w:r>
          </w:p>
          <w:p w14:paraId="503EDDD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16D19DC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Dość ścisła, plaster o grubości 10 mm nie powinien rozpadać się; niedopuszczalne skupiska niewymieszanych składników.</w:t>
            </w:r>
          </w:p>
          <w:p w14:paraId="029ED43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240955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szara do brunatnej; na przekroju – brunatna, typowa dla użytych składników.</w:t>
            </w:r>
          </w:p>
          <w:p w14:paraId="22AE873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1C85706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przyprawy; niedopuszczalny smak i zapach nieświeżych składników, pleśniowy, kwaśny, gorzki, lub obcy.</w:t>
            </w:r>
          </w:p>
        </w:tc>
        <w:tc>
          <w:tcPr>
            <w:tcW w:w="1853" w:type="dxa"/>
          </w:tcPr>
          <w:p w14:paraId="463677E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15131134-3</w:t>
            </w:r>
          </w:p>
        </w:tc>
      </w:tr>
      <w:tr w:rsidR="0058363D" w:rsidRPr="0058363D" w14:paraId="71965D58" w14:textId="77777777" w:rsidTr="002F03C0">
        <w:trPr>
          <w:jc w:val="center"/>
        </w:trPr>
        <w:tc>
          <w:tcPr>
            <w:tcW w:w="555" w:type="dxa"/>
          </w:tcPr>
          <w:p w14:paraId="0E5006E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7378" w:type="dxa"/>
            <w:vAlign w:val="center"/>
          </w:tcPr>
          <w:p w14:paraId="2F26209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BIAŁA PARZONA</w:t>
            </w:r>
          </w:p>
          <w:p w14:paraId="64BC212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051DEF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7FE484B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7CC48DD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TEMPERATURA PRZECHOWYWANIA:</w:t>
            </w:r>
          </w:p>
          <w:p w14:paraId="1B833D6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14D7D52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371974F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66A7FC5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5589928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19C7A3A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1ADE309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58FB9C9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47B28D5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1D4E67C3" w14:textId="1B2C285F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63EF622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</w:tr>
      <w:tr w:rsidR="0058363D" w:rsidRPr="0058363D" w14:paraId="51F02E32" w14:textId="77777777" w:rsidTr="002F03C0">
        <w:trPr>
          <w:jc w:val="center"/>
        </w:trPr>
        <w:tc>
          <w:tcPr>
            <w:tcW w:w="555" w:type="dxa"/>
          </w:tcPr>
          <w:p w14:paraId="3087E29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7378" w:type="dxa"/>
            <w:vAlign w:val="center"/>
          </w:tcPr>
          <w:p w14:paraId="680DA5B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ŻYWIECKA</w:t>
            </w:r>
          </w:p>
          <w:p w14:paraId="6E9BEB1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6E96003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0B92D60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1B29D69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2F19FEA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134A1A9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CE9E95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54AA99E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2FE0370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47AC9D4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441B79E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6D21429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3004EF0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4853AF2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4D730E1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</w:tr>
      <w:tr w:rsidR="0058363D" w:rsidRPr="0058363D" w14:paraId="1EA289E6" w14:textId="77777777" w:rsidTr="002F03C0">
        <w:trPr>
          <w:jc w:val="center"/>
        </w:trPr>
        <w:tc>
          <w:tcPr>
            <w:tcW w:w="555" w:type="dxa"/>
          </w:tcPr>
          <w:p w14:paraId="0629039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7378" w:type="dxa"/>
            <w:vAlign w:val="center"/>
          </w:tcPr>
          <w:p w14:paraId="6E7B800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DĘBICKA</w:t>
            </w:r>
          </w:p>
          <w:p w14:paraId="12EAC9D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544EBD9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BCBF3F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0A5B27B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TEMPERATURA PRZECHOWYWANIA:</w:t>
            </w:r>
          </w:p>
          <w:p w14:paraId="660F815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7BE24CC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33A894D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65638DA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373EB97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7C5E6DC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4DA6AA8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0DE82C0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1EEE94A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41C9079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</w:t>
            </w:r>
          </w:p>
        </w:tc>
        <w:tc>
          <w:tcPr>
            <w:tcW w:w="1853" w:type="dxa"/>
          </w:tcPr>
          <w:p w14:paraId="5835AFB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</w:tr>
      <w:tr w:rsidR="0058363D" w:rsidRPr="0058363D" w14:paraId="6BFB09F1" w14:textId="77777777" w:rsidTr="002F03C0">
        <w:trPr>
          <w:jc w:val="center"/>
        </w:trPr>
        <w:tc>
          <w:tcPr>
            <w:tcW w:w="555" w:type="dxa"/>
          </w:tcPr>
          <w:p w14:paraId="5C90F98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7378" w:type="dxa"/>
            <w:vAlign w:val="center"/>
          </w:tcPr>
          <w:p w14:paraId="40C2442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LUNCHEON MEAT</w:t>
            </w:r>
          </w:p>
          <w:p w14:paraId="77BD734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39FBF58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1206552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17FE1D6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0ABAB68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37F96F8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7737512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2030FBD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123B3E3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05CE207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4FC04B5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1F167DA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3CE03D7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01A32CD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</w:tr>
      <w:tr w:rsidR="0058363D" w:rsidRPr="0058363D" w14:paraId="67F28588" w14:textId="77777777" w:rsidTr="002F03C0">
        <w:trPr>
          <w:jc w:val="center"/>
        </w:trPr>
        <w:tc>
          <w:tcPr>
            <w:tcW w:w="555" w:type="dxa"/>
          </w:tcPr>
          <w:p w14:paraId="18B94F5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7378" w:type="dxa"/>
            <w:vAlign w:val="center"/>
          </w:tcPr>
          <w:p w14:paraId="1825E4D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i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i/>
                <w:sz w:val="22"/>
                <w:szCs w:val="22"/>
                <w:lang w:eastAsia="pl-PL"/>
              </w:rPr>
              <w:t>KIEŁBASA METKA</w:t>
            </w:r>
          </w:p>
          <w:p w14:paraId="00C81DD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182C800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7E37EFE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42FC073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59AE90F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18FB48F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WYGLĄD OGÓLNY:</w:t>
            </w:r>
          </w:p>
          <w:p w14:paraId="7B2AF64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3A371E1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6F8A54F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28EA3DD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3D52CD8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2CA4646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39AC968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2D170A4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</w:tr>
      <w:tr w:rsidR="0058363D" w:rsidRPr="0058363D" w14:paraId="5B7775AA" w14:textId="77777777" w:rsidTr="002F03C0">
        <w:trPr>
          <w:jc w:val="center"/>
        </w:trPr>
        <w:tc>
          <w:tcPr>
            <w:tcW w:w="555" w:type="dxa"/>
          </w:tcPr>
          <w:p w14:paraId="5DF9ABA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7378" w:type="dxa"/>
            <w:vAlign w:val="center"/>
          </w:tcPr>
          <w:p w14:paraId="4E3A885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MIELONKA</w:t>
            </w:r>
          </w:p>
          <w:p w14:paraId="368E7D8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137275C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291DA6B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7192912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1ED66B1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22D8265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59443D5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29F1E2A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643E0CAD" w14:textId="08158FD2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1DA3AD6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B3FB8A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469CE5D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0C2B5CC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i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7692093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</w:tr>
      <w:tr w:rsidR="0058363D" w:rsidRPr="0058363D" w14:paraId="3902EE37" w14:textId="77777777" w:rsidTr="002F03C0">
        <w:trPr>
          <w:jc w:val="center"/>
        </w:trPr>
        <w:tc>
          <w:tcPr>
            <w:tcW w:w="555" w:type="dxa"/>
          </w:tcPr>
          <w:p w14:paraId="10E9E51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7378" w:type="dxa"/>
            <w:vAlign w:val="center"/>
          </w:tcPr>
          <w:p w14:paraId="780626C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MORTADELA</w:t>
            </w:r>
          </w:p>
          <w:p w14:paraId="1F0B6DF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1485D74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DA063A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3D1C0BF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78038D7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3B56274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732DB91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3C23841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Kiełbasa parówkowa, parówka cielęca, parówka cienka – batony muszą być pozostawione w zwojach.</w:t>
            </w:r>
          </w:p>
          <w:p w14:paraId="398E8E2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2CF0C31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2B7A11E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050E2AC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0B8CF0C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38FE219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085B7E2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</w:tr>
      <w:tr w:rsidR="0058363D" w:rsidRPr="0058363D" w14:paraId="71FD624B" w14:textId="77777777" w:rsidTr="002F03C0">
        <w:trPr>
          <w:jc w:val="center"/>
        </w:trPr>
        <w:tc>
          <w:tcPr>
            <w:tcW w:w="555" w:type="dxa"/>
          </w:tcPr>
          <w:p w14:paraId="4079843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7378" w:type="dxa"/>
            <w:vAlign w:val="center"/>
          </w:tcPr>
          <w:p w14:paraId="10D2938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PARÓWKOWA</w:t>
            </w:r>
          </w:p>
          <w:p w14:paraId="7971FEC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546F6C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2E74E5E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55A5046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36A66DF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29D6277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7B53F6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5EAF69D4" w14:textId="3E3B0D75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parówkowa – batony muszą być pozostawione w zwojach.</w:t>
            </w:r>
          </w:p>
          <w:p w14:paraId="69204B2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16F1201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3B69004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463C692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169BC4D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70DADEE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17A6B86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</w:tr>
      <w:tr w:rsidR="0058363D" w:rsidRPr="0058363D" w14:paraId="5DF9A8DE" w14:textId="77777777" w:rsidTr="002F03C0">
        <w:trPr>
          <w:jc w:val="center"/>
        </w:trPr>
        <w:tc>
          <w:tcPr>
            <w:tcW w:w="555" w:type="dxa"/>
          </w:tcPr>
          <w:p w14:paraId="20B0C26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7378" w:type="dxa"/>
            <w:vAlign w:val="center"/>
          </w:tcPr>
          <w:p w14:paraId="381E6CF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SZYNKOWA</w:t>
            </w:r>
          </w:p>
          <w:p w14:paraId="024621A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578513A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274FB24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3778338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195C953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0FD4043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53B196A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5EED701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STRUKTURA I KONSYSTENCJA:</w:t>
            </w:r>
          </w:p>
          <w:p w14:paraId="55F2F48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649AEF4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6D943C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780A788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44BF565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i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7B61474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</w:tr>
      <w:tr w:rsidR="0058363D" w:rsidRPr="0058363D" w14:paraId="7BD70153" w14:textId="77777777" w:rsidTr="002F03C0">
        <w:trPr>
          <w:jc w:val="center"/>
        </w:trPr>
        <w:tc>
          <w:tcPr>
            <w:tcW w:w="555" w:type="dxa"/>
          </w:tcPr>
          <w:p w14:paraId="4DD0409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7378" w:type="dxa"/>
            <w:vAlign w:val="center"/>
          </w:tcPr>
          <w:p w14:paraId="4949AE1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ŚLĄSKA</w:t>
            </w:r>
          </w:p>
          <w:p w14:paraId="2AA7FFF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0A13AA9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2F84CA2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144C562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4F92903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44B2F9E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2129D2A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5C844D2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5A90B93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7D1F64D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386BE2A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1DE3A93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41E0715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5A67CFF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</w:t>
            </w:r>
          </w:p>
        </w:tc>
        <w:tc>
          <w:tcPr>
            <w:tcW w:w="1853" w:type="dxa"/>
          </w:tcPr>
          <w:p w14:paraId="5BA248F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</w:tr>
      <w:tr w:rsidR="0058363D" w:rsidRPr="0058363D" w14:paraId="34C4DCAD" w14:textId="77777777" w:rsidTr="002F03C0">
        <w:trPr>
          <w:jc w:val="center"/>
        </w:trPr>
        <w:tc>
          <w:tcPr>
            <w:tcW w:w="555" w:type="dxa"/>
          </w:tcPr>
          <w:p w14:paraId="025AD12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7378" w:type="dxa"/>
            <w:vAlign w:val="center"/>
          </w:tcPr>
          <w:p w14:paraId="7117874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ZIELONOGÓRSKA</w:t>
            </w:r>
          </w:p>
          <w:p w14:paraId="2EADD07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5D243B9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520E736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0F6D4F8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6F91524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350E2BE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7BB7537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7A8014BF" w14:textId="77777777" w:rsidR="002F03C0" w:rsidRDefault="002F03C0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1EA8DC06" w14:textId="77777777" w:rsidR="002F03C0" w:rsidRDefault="002F03C0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4309396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STRUKTURA I KONSYSTENCJA:</w:t>
            </w:r>
          </w:p>
          <w:p w14:paraId="53EBB0A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13E401A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D1F61F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27FE30D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5DA3DE4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72940D0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</w:tr>
      <w:tr w:rsidR="0058363D" w:rsidRPr="0058363D" w14:paraId="069E348D" w14:textId="77777777" w:rsidTr="002F03C0">
        <w:trPr>
          <w:jc w:val="center"/>
        </w:trPr>
        <w:tc>
          <w:tcPr>
            <w:tcW w:w="555" w:type="dxa"/>
          </w:tcPr>
          <w:p w14:paraId="7F529A8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7378" w:type="dxa"/>
            <w:vAlign w:val="center"/>
          </w:tcPr>
          <w:p w14:paraId="1F00454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ZWYCZAJNA</w:t>
            </w:r>
          </w:p>
          <w:p w14:paraId="686D984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4F7757B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306E1B9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0B247A1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4899DFCB" w14:textId="4F0D96BD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6F25A49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2289A3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3AB0E39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2F1890E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5C7C588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295CB54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64A3C2F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797AFA2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7DDACEF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</w:t>
            </w:r>
          </w:p>
        </w:tc>
        <w:tc>
          <w:tcPr>
            <w:tcW w:w="1853" w:type="dxa"/>
          </w:tcPr>
          <w:p w14:paraId="4E434AE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</w:tr>
      <w:tr w:rsidR="0058363D" w:rsidRPr="0058363D" w14:paraId="51219EBC" w14:textId="77777777" w:rsidTr="002F03C0">
        <w:trPr>
          <w:jc w:val="center"/>
        </w:trPr>
        <w:tc>
          <w:tcPr>
            <w:tcW w:w="555" w:type="dxa"/>
          </w:tcPr>
          <w:p w14:paraId="7E52BF8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7378" w:type="dxa"/>
            <w:vAlign w:val="center"/>
          </w:tcPr>
          <w:p w14:paraId="478A10E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PODGARDLE WĘDZONE</w:t>
            </w:r>
          </w:p>
          <w:p w14:paraId="16B85C8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39C3116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0B80164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4BE47F6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17F8A72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39314C0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333D64C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Kształt uzależniony od mięśni, użytej osłonki, siatki formującej lub sposobu wiązania; powierzchnia czysta, sucha, dla wędzonych gotowanych lekko wilgotna.</w:t>
            </w:r>
          </w:p>
          <w:p w14:paraId="554F284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58C87E9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Struktura plastra o grubości 3 mm dość ścisła; dopuszcza się nieznaczne rozdzielenie plastra w miejscach łączenia mięśni; konsystencja soczysta; krucha, </w:t>
            </w: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powierzchnia przekroju lekko wilgotna; niedopuszczalne skupiska galarety na przekroju oraz wyciek soku.</w:t>
            </w:r>
          </w:p>
          <w:p w14:paraId="1EAE129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170B341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cieplnej; niedopuszczalna nietypowa barwa mięśni na przekroju.</w:t>
            </w:r>
          </w:p>
          <w:p w14:paraId="23DA5A6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0ACA170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Charakterystyczne dla danego asortymentu; niedopuszczalny smak i zapach świadczący o nieświeżości lub inny obcy.</w:t>
            </w:r>
          </w:p>
        </w:tc>
        <w:tc>
          <w:tcPr>
            <w:tcW w:w="1853" w:type="dxa"/>
          </w:tcPr>
          <w:p w14:paraId="05E22E9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15113000-3</w:t>
            </w:r>
          </w:p>
        </w:tc>
      </w:tr>
      <w:tr w:rsidR="0058363D" w:rsidRPr="0058363D" w14:paraId="5D58A407" w14:textId="77777777" w:rsidTr="002F03C0">
        <w:trPr>
          <w:jc w:val="center"/>
        </w:trPr>
        <w:tc>
          <w:tcPr>
            <w:tcW w:w="555" w:type="dxa"/>
          </w:tcPr>
          <w:p w14:paraId="11D36A4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7378" w:type="dxa"/>
            <w:vAlign w:val="center"/>
          </w:tcPr>
          <w:p w14:paraId="76A06F9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PARÓWKA CIENKA</w:t>
            </w:r>
          </w:p>
          <w:p w14:paraId="03E6F41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4E2EDB3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769CA40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724E3CB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3E7D43E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66A1D62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69A1274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666BABF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parówkowa, parówka cielęca, parówka cienka – batony muszą być pozostawione w zwojach.</w:t>
            </w:r>
          </w:p>
          <w:p w14:paraId="4BB1549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6D07C6C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5E60AB0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3D8E58B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18EDC27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744A173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53" w:type="dxa"/>
          </w:tcPr>
          <w:p w14:paraId="596A47F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</w:tr>
      <w:tr w:rsidR="0058363D" w:rsidRPr="0058363D" w14:paraId="217F5F6C" w14:textId="77777777" w:rsidTr="002F03C0">
        <w:trPr>
          <w:jc w:val="center"/>
        </w:trPr>
        <w:tc>
          <w:tcPr>
            <w:tcW w:w="555" w:type="dxa"/>
          </w:tcPr>
          <w:p w14:paraId="2C9988B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7378" w:type="dxa"/>
            <w:vAlign w:val="center"/>
          </w:tcPr>
          <w:p w14:paraId="191DDA93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PASZTET PIECZONY</w:t>
            </w:r>
          </w:p>
          <w:p w14:paraId="2956FEF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097F063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91F562E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723A24DC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3BA4F95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</w:t>
            </w:r>
          </w:p>
          <w:p w14:paraId="42FD79C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134DF7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kształt uzależniony od użytej osłonki lub formy; powierzchnia czysta, lekko wilgotna; niedopuszczalne zabrudzenia, oślizłość i naloty pleśni.</w:t>
            </w:r>
          </w:p>
          <w:p w14:paraId="346CD55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4E40EB34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Smarowna, jędrna; dopuszcza się pod osłonką niewielkie ilości wytopionego tłuszczu.</w:t>
            </w:r>
          </w:p>
          <w:p w14:paraId="2B8C151D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3812D09A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 xml:space="preserve">Powierzchnia – jasnokremowa z szarym odcieniem lub zastosowanej osłonki sztucznej; na przekroju – szara, </w:t>
            </w:r>
            <w:proofErr w:type="spellStart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szarokremowa</w:t>
            </w:r>
            <w:proofErr w:type="spellEnd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do różowej; niedopuszczalna niejednolitość barwy.</w:t>
            </w:r>
          </w:p>
          <w:p w14:paraId="44D9805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671D154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 i posmak gotowanej wątroby; niedopuszczalny smak i zapach nieświeżych składników, pleśniowy, kwaśny, gorzki lub inny obcy.</w:t>
            </w:r>
          </w:p>
        </w:tc>
        <w:tc>
          <w:tcPr>
            <w:tcW w:w="1853" w:type="dxa"/>
          </w:tcPr>
          <w:p w14:paraId="61C6C4F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</w:tr>
      <w:tr w:rsidR="0058363D" w:rsidRPr="0058363D" w14:paraId="4658503F" w14:textId="77777777" w:rsidTr="002F03C0">
        <w:trPr>
          <w:jc w:val="center"/>
        </w:trPr>
        <w:tc>
          <w:tcPr>
            <w:tcW w:w="555" w:type="dxa"/>
          </w:tcPr>
          <w:p w14:paraId="2E7C7958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7378" w:type="dxa"/>
            <w:vAlign w:val="center"/>
          </w:tcPr>
          <w:p w14:paraId="7847E6E7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PASZTETOWA</w:t>
            </w:r>
          </w:p>
          <w:p w14:paraId="7972261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B2D7D5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0B2EDCE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1FDD89B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522B3986" w14:textId="575CB23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</w:t>
            </w:r>
          </w:p>
          <w:p w14:paraId="6A7FD0C2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4478953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kształt uzależniony od użytej osłonki lub formy; powierzchnia czysta, lekko wilgotna; niedopuszczalne zabrudzenia, oślizłość i naloty pleśni.</w:t>
            </w:r>
          </w:p>
          <w:p w14:paraId="61005629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64F6492B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Smarowna, jędrna; dopuszcza się pod osłonką niewielkie ilości wytopionego tłuszczu.</w:t>
            </w:r>
          </w:p>
          <w:p w14:paraId="5761F480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63EDB255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Powierzchnia – jasnokremowa z szarym odcieniem lub zastosowanej osłonki sztucznej; na przekroju – szara, </w:t>
            </w:r>
            <w:proofErr w:type="spellStart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szarokremowa</w:t>
            </w:r>
            <w:proofErr w:type="spellEnd"/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do różowej; niedopuszczalna niejednolitość barwy.</w:t>
            </w:r>
          </w:p>
          <w:p w14:paraId="30DF4CEF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01972F71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 i posmak gotowanej wątroby; niedopuszczalny smak i zapach nieświeżych składników, pleśniowy, kwaśny, gorzki lub inny obcy.</w:t>
            </w:r>
          </w:p>
        </w:tc>
        <w:tc>
          <w:tcPr>
            <w:tcW w:w="1853" w:type="dxa"/>
          </w:tcPr>
          <w:p w14:paraId="2003A186" w14:textId="77777777" w:rsidR="0058363D" w:rsidRPr="002F03C0" w:rsidRDefault="0058363D" w:rsidP="005836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2F03C0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</w:tr>
    </w:tbl>
    <w:p w14:paraId="41925E13" w14:textId="77777777" w:rsidR="00835D2F" w:rsidRDefault="00835D2F" w:rsidP="00E74CFF">
      <w:pPr>
        <w:autoSpaceDE w:val="0"/>
        <w:adjustRightInd w:val="0"/>
        <w:spacing w:line="360" w:lineRule="auto"/>
        <w:jc w:val="center"/>
        <w:rPr>
          <w:rFonts w:ascii="Calibri Light" w:hAnsi="Calibri Light" w:cs="Arial-BoldMT"/>
          <w:b/>
          <w:bCs/>
          <w:sz w:val="24"/>
          <w:szCs w:val="24"/>
        </w:rPr>
      </w:pPr>
    </w:p>
    <w:p w14:paraId="6347E04C" w14:textId="45434A9E" w:rsidR="00E74CFF" w:rsidRPr="00771A09" w:rsidRDefault="00E74CFF" w:rsidP="00E74CFF">
      <w:pPr>
        <w:autoSpaceDE w:val="0"/>
        <w:adjustRightInd w:val="0"/>
        <w:spacing w:line="360" w:lineRule="auto"/>
        <w:jc w:val="center"/>
        <w:rPr>
          <w:rFonts w:ascii="Calibri Light" w:eastAsiaTheme="minorHAnsi" w:hAnsi="Calibri Light" w:cs="Arial-BoldMT"/>
          <w:b/>
          <w:bCs/>
          <w:sz w:val="24"/>
          <w:szCs w:val="24"/>
          <w:lang w:eastAsia="en-US"/>
        </w:rPr>
      </w:pPr>
      <w:r w:rsidRPr="00771A09">
        <w:rPr>
          <w:rFonts w:ascii="Calibri Light" w:hAnsi="Calibri Light" w:cs="Arial-BoldMT"/>
          <w:b/>
          <w:bCs/>
          <w:sz w:val="24"/>
          <w:szCs w:val="24"/>
        </w:rPr>
        <w:t>PODPISY STRON:</w:t>
      </w:r>
    </w:p>
    <w:p w14:paraId="5774C203" w14:textId="67C256C3" w:rsidR="00E74CFF" w:rsidRDefault="00E74CFF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  <w:sz w:val="24"/>
          <w:szCs w:val="24"/>
        </w:rPr>
      </w:pPr>
      <w:r w:rsidRPr="00771A09">
        <w:rPr>
          <w:rFonts w:ascii="Calibri Light" w:hAnsi="Calibri Light" w:cs="Arial"/>
          <w:b/>
          <w:bCs/>
          <w:sz w:val="24"/>
          <w:szCs w:val="24"/>
        </w:rPr>
        <w:tab/>
      </w:r>
      <w:r w:rsidR="00EF26C7" w:rsidRPr="00771A09">
        <w:rPr>
          <w:rFonts w:ascii="Calibri Light" w:hAnsi="Calibri Light" w:cs="Arial"/>
          <w:bCs/>
          <w:sz w:val="24"/>
          <w:szCs w:val="24"/>
        </w:rPr>
        <w:t>WYKONAWCA</w:t>
      </w:r>
      <w:r w:rsidRPr="00771A09">
        <w:rPr>
          <w:rFonts w:ascii="Calibri Light" w:hAnsi="Calibri Light" w:cs="Arial"/>
          <w:bCs/>
          <w:sz w:val="24"/>
          <w:szCs w:val="24"/>
        </w:rPr>
        <w:tab/>
        <w:t>ZAMAWIAJĄCY</w:t>
      </w:r>
    </w:p>
    <w:p w14:paraId="0135996D" w14:textId="77777777" w:rsidR="00835D2F" w:rsidRDefault="00835D2F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  <w:sz w:val="24"/>
          <w:szCs w:val="24"/>
        </w:rPr>
      </w:pPr>
    </w:p>
    <w:p w14:paraId="004B9E4D" w14:textId="77777777" w:rsidR="00835D2F" w:rsidRDefault="00835D2F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  <w:sz w:val="24"/>
          <w:szCs w:val="24"/>
        </w:rPr>
      </w:pPr>
    </w:p>
    <w:p w14:paraId="7004B02F" w14:textId="77777777" w:rsidR="00835D2F" w:rsidRDefault="00835D2F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  <w:sz w:val="24"/>
          <w:szCs w:val="24"/>
        </w:rPr>
      </w:pPr>
    </w:p>
    <w:p w14:paraId="7EE7F9F6" w14:textId="77777777" w:rsidR="00835D2F" w:rsidRDefault="00835D2F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  <w:sz w:val="24"/>
          <w:szCs w:val="24"/>
        </w:rPr>
      </w:pPr>
    </w:p>
    <w:p w14:paraId="246D42B0" w14:textId="77777777" w:rsidR="00835D2F" w:rsidRDefault="00835D2F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  <w:sz w:val="24"/>
          <w:szCs w:val="24"/>
        </w:rPr>
      </w:pPr>
    </w:p>
    <w:p w14:paraId="0EA41835" w14:textId="77777777" w:rsidR="00835D2F" w:rsidRDefault="00835D2F" w:rsidP="00E74CFF">
      <w:pPr>
        <w:tabs>
          <w:tab w:val="left" w:pos="1276"/>
          <w:tab w:val="left" w:pos="6946"/>
        </w:tabs>
        <w:jc w:val="both"/>
        <w:rPr>
          <w:rFonts w:ascii="Calibri Light" w:hAnsi="Calibri Light" w:cs="Arial"/>
          <w:bCs/>
          <w:sz w:val="24"/>
          <w:szCs w:val="24"/>
        </w:rPr>
      </w:pPr>
    </w:p>
    <w:p w14:paraId="391E443A" w14:textId="77777777" w:rsidR="00835D2F" w:rsidRPr="004532B3" w:rsidRDefault="00835D2F" w:rsidP="00E74CFF">
      <w:pPr>
        <w:tabs>
          <w:tab w:val="left" w:pos="1276"/>
          <w:tab w:val="left" w:pos="6946"/>
        </w:tabs>
        <w:jc w:val="both"/>
        <w:rPr>
          <w:rFonts w:ascii="Calibri Light" w:hAnsi="Calibri Light"/>
        </w:rPr>
      </w:pPr>
    </w:p>
    <w:tbl>
      <w:tblPr>
        <w:tblStyle w:val="Tabela-Siatka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096"/>
      </w:tblGrid>
      <w:tr w:rsidR="00E74CFF" w:rsidRPr="002F03C0" w14:paraId="067123DB" w14:textId="77777777" w:rsidTr="00C668E8">
        <w:trPr>
          <w:trHeight w:val="860"/>
        </w:trPr>
        <w:tc>
          <w:tcPr>
            <w:tcW w:w="3969" w:type="dxa"/>
            <w:hideMark/>
          </w:tcPr>
          <w:p w14:paraId="06A8EDD0" w14:textId="77777777" w:rsidR="00E74CFF" w:rsidRDefault="00E74CFF" w:rsidP="00C668E8">
            <w:pPr>
              <w:widowControl w:val="0"/>
              <w:rPr>
                <w:rFonts w:asciiTheme="majorHAnsi" w:eastAsia="Times New Roman" w:hAnsiTheme="majorHAnsi" w:cs="Arial"/>
                <w:snapToGrid w:val="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anchor distT="0" distB="0" distL="0" distR="0" simplePos="0" relativeHeight="251684864" behindDoc="0" locked="0" layoutInCell="1" allowOverlap="1" wp14:anchorId="14843E99" wp14:editId="30623B37">
                  <wp:simplePos x="0" y="0"/>
                  <wp:positionH relativeFrom="column">
                    <wp:posOffset>-406400</wp:posOffset>
                  </wp:positionH>
                  <wp:positionV relativeFrom="page">
                    <wp:posOffset>-252095</wp:posOffset>
                  </wp:positionV>
                  <wp:extent cx="1748790" cy="797560"/>
                  <wp:effectExtent l="0" t="0" r="3810" b="254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6" w:type="dxa"/>
            <w:hideMark/>
          </w:tcPr>
          <w:p w14:paraId="19B809CD" w14:textId="77777777" w:rsidR="00E74CFF" w:rsidRDefault="00E74CFF" w:rsidP="00C668E8">
            <w:pPr>
              <w:pageBreakBefore/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eastAsia="SimSun" w:cs="Tahoma"/>
                <w:b/>
                <w:kern w:val="2"/>
                <w:sz w:val="16"/>
                <w:szCs w:val="16"/>
              </w:rPr>
            </w:pPr>
            <w:r>
              <w:rPr>
                <w:rFonts w:eastAsia="SimSun" w:cs="Tahoma"/>
                <w:b/>
                <w:kern w:val="2"/>
                <w:sz w:val="18"/>
                <w:szCs w:val="16"/>
              </w:rPr>
              <w:t>Areszt Śledczy w Wejherowie</w:t>
            </w:r>
          </w:p>
          <w:p w14:paraId="445CAAA8" w14:textId="77777777" w:rsidR="00E74CFF" w:rsidRDefault="00E74CFF" w:rsidP="00C668E8">
            <w:pPr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ascii="Calibri Light" w:eastAsia="SimSun" w:hAnsi="Calibri Light" w:cs="Tahoma"/>
                <w:kern w:val="2"/>
                <w:sz w:val="16"/>
                <w:szCs w:val="16"/>
              </w:rPr>
            </w:pPr>
            <w:r>
              <w:rPr>
                <w:rFonts w:ascii="Calibri Light" w:eastAsia="SimSun" w:hAnsi="Calibri Light" w:cs="Tahoma"/>
                <w:kern w:val="2"/>
                <w:sz w:val="16"/>
                <w:szCs w:val="16"/>
              </w:rPr>
              <w:t>84-200 Wejherowo, ul. Sobieskiego 302</w:t>
            </w:r>
          </w:p>
          <w:p w14:paraId="320BB6D0" w14:textId="77777777" w:rsidR="00E74CFF" w:rsidRPr="002F03C0" w:rsidRDefault="00E74CFF" w:rsidP="00C668E8">
            <w:pPr>
              <w:widowControl w:val="0"/>
              <w:tabs>
                <w:tab w:val="left" w:pos="6804"/>
              </w:tabs>
              <w:autoSpaceDE w:val="0"/>
              <w:jc w:val="right"/>
              <w:rPr>
                <w:rFonts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2F03C0">
              <w:rPr>
                <w:rFonts w:ascii="Calibri Light" w:hAnsi="Calibri Light"/>
                <w:sz w:val="16"/>
                <w:szCs w:val="16"/>
                <w:lang w:val="en-US"/>
              </w:rPr>
              <w:t>tel. 58 778 79 00, fax. 58 778 79 04</w:t>
            </w:r>
            <w:r w:rsidRPr="002F03C0">
              <w:rPr>
                <w:sz w:val="16"/>
                <w:szCs w:val="16"/>
                <w:lang w:val="en-US"/>
              </w:rPr>
              <w:t xml:space="preserve">, </w:t>
            </w:r>
            <w:r w:rsidRPr="002F03C0">
              <w:rPr>
                <w:rFonts w:ascii="Calibri Light" w:hAnsi="Calibri Light"/>
                <w:sz w:val="16"/>
                <w:szCs w:val="16"/>
                <w:lang w:val="en-US"/>
              </w:rPr>
              <w:t xml:space="preserve">e-mail: </w:t>
            </w:r>
            <w:hyperlink r:id="rId11" w:anchor="_blank" w:history="1">
              <w:r w:rsidRPr="002F03C0">
                <w:rPr>
                  <w:rStyle w:val="Hipercze"/>
                  <w:rFonts w:ascii="Calibri Light" w:hAnsi="Calibri Light"/>
                  <w:sz w:val="16"/>
                  <w:szCs w:val="16"/>
                  <w:lang w:val="en-US"/>
                </w:rPr>
                <w:t>as_wejherowo@sw.gov.pl</w:t>
              </w:r>
            </w:hyperlink>
          </w:p>
        </w:tc>
      </w:tr>
      <w:tr w:rsidR="00E74CFF" w14:paraId="5815B326" w14:textId="77777777" w:rsidTr="00C668E8">
        <w:tc>
          <w:tcPr>
            <w:tcW w:w="3969" w:type="dxa"/>
            <w:hideMark/>
          </w:tcPr>
          <w:p w14:paraId="3D793750" w14:textId="77777777" w:rsidR="00E74CFF" w:rsidRPr="002F03C0" w:rsidRDefault="00E74CFF" w:rsidP="00C668E8">
            <w:pPr>
              <w:widowControl w:val="0"/>
              <w:rPr>
                <w:rFonts w:asciiTheme="majorHAnsi" w:eastAsia="Times New Roman" w:hAnsiTheme="majorHAnsi" w:cs="Arial"/>
                <w:snapToGrid w:val="0"/>
                <w:sz w:val="22"/>
                <w:szCs w:val="22"/>
                <w:lang w:val="en-US" w:eastAsia="pl-PL"/>
              </w:rPr>
            </w:pPr>
          </w:p>
        </w:tc>
        <w:tc>
          <w:tcPr>
            <w:tcW w:w="6096" w:type="dxa"/>
            <w:hideMark/>
          </w:tcPr>
          <w:p w14:paraId="6E4BDF16" w14:textId="77777777" w:rsidR="00E74CFF" w:rsidRDefault="00E74CFF" w:rsidP="00C668E8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hAnsi="Calibri Light" w:cs="Times New Roman"/>
              </w:rPr>
            </w:pPr>
            <w:r w:rsidRPr="00A66396">
              <w:rPr>
                <w:rFonts w:ascii="Calibri Light" w:hAnsi="Calibri Light" w:cs="Times New Roman"/>
              </w:rPr>
              <w:t>Załącznik</w:t>
            </w:r>
            <w:r>
              <w:rPr>
                <w:rFonts w:ascii="Calibri Light" w:hAnsi="Calibri Light" w:cs="Times New Roman"/>
              </w:rPr>
              <w:t xml:space="preserve"> nr 2</w:t>
            </w:r>
          </w:p>
          <w:p w14:paraId="6FBA45D3" w14:textId="08DD9E60" w:rsidR="00E74CFF" w:rsidRDefault="00E74CFF" w:rsidP="00C71BB4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eastAsiaTheme="minorHAnsi" w:hAnsi="Calibri Light" w:cs="Times New Roman"/>
                <w:lang w:eastAsia="en-US"/>
              </w:rPr>
            </w:pPr>
            <w:proofErr w:type="gramStart"/>
            <w:r>
              <w:rPr>
                <w:rFonts w:ascii="Calibri Light" w:hAnsi="Calibri Light" w:cs="Times New Roman"/>
              </w:rPr>
              <w:t>do</w:t>
            </w:r>
            <w:proofErr w:type="gramEnd"/>
            <w:r>
              <w:rPr>
                <w:rFonts w:ascii="Calibri Light" w:hAnsi="Calibri Light" w:cs="Times New Roman"/>
              </w:rPr>
              <w:t xml:space="preserve"> umowy </w:t>
            </w:r>
            <w:r w:rsidRPr="00A66396">
              <w:rPr>
                <w:rFonts w:ascii="Calibri Light" w:hAnsi="Calibri Light" w:cs="Times New Roman"/>
              </w:rPr>
              <w:t xml:space="preserve">nr </w:t>
            </w:r>
            <w:r w:rsidRPr="00ED2D1D">
              <w:rPr>
                <w:rFonts w:ascii="Calibri Light" w:hAnsi="Calibri Light" w:cs="Times New Roman"/>
              </w:rPr>
              <w:t>ZP/xx/202</w:t>
            </w:r>
            <w:r w:rsidR="00C71BB4">
              <w:rPr>
                <w:rFonts w:ascii="Calibri Light" w:hAnsi="Calibri Light" w:cs="Times New Roman"/>
              </w:rPr>
              <w:t>4</w:t>
            </w:r>
            <w:r w:rsidRPr="00ED2D1D">
              <w:rPr>
                <w:rFonts w:ascii="Calibri Light" w:hAnsi="Calibri Light" w:cs="Times New Roman"/>
              </w:rPr>
              <w:t>/TP</w:t>
            </w:r>
          </w:p>
        </w:tc>
      </w:tr>
    </w:tbl>
    <w:p w14:paraId="713261E1" w14:textId="77777777" w:rsidR="00E74CFF" w:rsidRPr="00BD5639" w:rsidRDefault="00E74CFF" w:rsidP="00E74CFF">
      <w:pPr>
        <w:suppressAutoHyphens w:val="0"/>
        <w:spacing w:after="0" w:line="360" w:lineRule="auto"/>
        <w:rPr>
          <w:rFonts w:ascii="Calibri Light" w:eastAsia="Times New Roman" w:hAnsi="Calibri Light" w:cs="Times New Roman"/>
          <w:sz w:val="24"/>
          <w:szCs w:val="24"/>
          <w:lang w:eastAsia="pl-PL"/>
        </w:rPr>
      </w:pPr>
    </w:p>
    <w:p w14:paraId="34E1F5B1" w14:textId="77777777" w:rsidR="00E74CFF" w:rsidRDefault="00E74CFF" w:rsidP="00E74CFF">
      <w:pPr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</w:pPr>
      <w:r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  <w:t>KLAUZULA INFORMACYJNA</w:t>
      </w:r>
    </w:p>
    <w:p w14:paraId="5B9B5201" w14:textId="77777777" w:rsidR="00E74CFF" w:rsidRPr="00BD5639" w:rsidRDefault="00E74CFF" w:rsidP="00E74CFF">
      <w:pPr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</w:pPr>
      <w:r w:rsidRPr="00BD5639"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  <w:t xml:space="preserve">O PRZETWARZANIU DANYCH </w:t>
      </w:r>
      <w:r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  <w:t>OSOBOWYCH</w:t>
      </w:r>
    </w:p>
    <w:p w14:paraId="70A5CDDF" w14:textId="77777777" w:rsidR="00E74CFF" w:rsidRDefault="00E74CFF" w:rsidP="00E74CFF">
      <w:pPr>
        <w:suppressAutoHyphens w:val="0"/>
        <w:spacing w:after="0" w:line="360" w:lineRule="auto"/>
        <w:ind w:firstLine="708"/>
        <w:jc w:val="both"/>
        <w:rPr>
          <w:rFonts w:ascii="Calibri Light" w:eastAsia="Times New Roman" w:hAnsi="Calibri Light" w:cs="Times New Roman"/>
          <w:sz w:val="24"/>
          <w:szCs w:val="24"/>
          <w:lang w:eastAsia="pl-PL"/>
        </w:rPr>
      </w:pPr>
    </w:p>
    <w:p w14:paraId="23D7D83A" w14:textId="77777777" w:rsidR="00E74CFF" w:rsidRPr="00771A09" w:rsidRDefault="00E74CFF" w:rsidP="00F25790">
      <w:pPr>
        <w:suppressAutoHyphens w:val="0"/>
        <w:spacing w:after="0" w:line="360" w:lineRule="auto"/>
        <w:ind w:firstLine="567"/>
        <w:jc w:val="both"/>
        <w:rPr>
          <w:rFonts w:ascii="Calibri Light" w:eastAsia="Times New Roman" w:hAnsi="Calibri Light" w:cs="Times New Roman"/>
          <w:lang w:eastAsia="pl-PL"/>
        </w:rPr>
      </w:pPr>
      <w:r w:rsidRPr="00771A09">
        <w:rPr>
          <w:rFonts w:ascii="Calibri Light" w:eastAsia="Times New Roman" w:hAnsi="Calibri Light" w:cs="Times New Roman"/>
          <w:lang w:eastAsia="pl-PL"/>
        </w:rPr>
        <w:t xml:space="preserve"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771A09">
        <w:rPr>
          <w:rFonts w:ascii="Calibri Light" w:eastAsia="Times New Roman" w:hAnsi="Calibri Light" w:cs="Times New Roman"/>
          <w:lang w:eastAsia="pl-PL"/>
        </w:rPr>
        <w:t>str</w:t>
      </w:r>
      <w:proofErr w:type="gramEnd"/>
      <w:r w:rsidRPr="00771A09">
        <w:rPr>
          <w:rFonts w:ascii="Calibri Light" w:eastAsia="Times New Roman" w:hAnsi="Calibri Light" w:cs="Times New Roman"/>
          <w:lang w:eastAsia="pl-PL"/>
        </w:rPr>
        <w:t xml:space="preserve">. 1), dalej „RODO”, informuję, że: </w:t>
      </w:r>
    </w:p>
    <w:p w14:paraId="2A8EF86C" w14:textId="6DD6C622" w:rsidR="00E74CFF" w:rsidRPr="00771A09" w:rsidRDefault="00E74CFF" w:rsidP="00F25790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567" w:hanging="425"/>
        <w:jc w:val="both"/>
        <w:rPr>
          <w:rFonts w:ascii="Calibri Light" w:eastAsia="Times New Roman" w:hAnsi="Calibri Light"/>
          <w:lang w:eastAsia="pl-PL"/>
        </w:rPr>
      </w:pPr>
      <w:r w:rsidRPr="00771A09">
        <w:rPr>
          <w:rFonts w:ascii="Calibri Light" w:eastAsia="Times New Roman" w:hAnsi="Calibri Light"/>
          <w:lang w:eastAsia="pl-PL"/>
        </w:rPr>
        <w:t xml:space="preserve">Administratorem Pani/Pana danych osobowych jest </w:t>
      </w:r>
      <w:r w:rsidRPr="00771A09">
        <w:rPr>
          <w:rFonts w:ascii="Calibri Light" w:eastAsia="Times New Roman" w:hAnsi="Calibri Light"/>
          <w:b/>
          <w:lang w:eastAsia="pl-PL"/>
        </w:rPr>
        <w:t>Areszt Śledczy w Wejherowie, ul. Sobieskiego 302, 84-200 Wejherowo</w:t>
      </w:r>
      <w:r w:rsidRPr="00771A09">
        <w:rPr>
          <w:rFonts w:ascii="Calibri Light" w:eastAsia="Times New Roman" w:hAnsi="Calibri Light"/>
          <w:lang w:eastAsia="pl-PL"/>
        </w:rPr>
        <w:t xml:space="preserve">, reprezentowany przez Dyrektora Aresztu Śledczego – </w:t>
      </w:r>
      <w:r w:rsidR="00C71BB4">
        <w:rPr>
          <w:rFonts w:ascii="Calibri Light" w:eastAsia="Times New Roman" w:hAnsi="Calibri Light"/>
          <w:b/>
          <w:lang w:eastAsia="pl-PL"/>
        </w:rPr>
        <w:t>kpt. Dorotę Boguszewicz</w:t>
      </w:r>
      <w:r w:rsidRPr="00771A09">
        <w:rPr>
          <w:rFonts w:ascii="Calibri Light" w:eastAsia="Times New Roman" w:hAnsi="Calibri Light"/>
          <w:lang w:eastAsia="pl-PL"/>
        </w:rPr>
        <w:t>.</w:t>
      </w:r>
    </w:p>
    <w:p w14:paraId="49DD086C" w14:textId="77777777" w:rsidR="00E74CFF" w:rsidRPr="00771A09" w:rsidRDefault="00E74CFF" w:rsidP="00F25790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567" w:hanging="425"/>
        <w:jc w:val="both"/>
        <w:rPr>
          <w:rFonts w:ascii="Calibri Light" w:eastAsia="Times New Roman" w:hAnsi="Calibri Light"/>
          <w:lang w:eastAsia="pl-PL"/>
        </w:rPr>
      </w:pPr>
      <w:r w:rsidRPr="00771A09">
        <w:rPr>
          <w:rFonts w:ascii="Calibri Light" w:eastAsia="Times New Roman" w:hAnsi="Calibri Light"/>
          <w:lang w:eastAsia="pl-PL"/>
        </w:rPr>
        <w:t xml:space="preserve">Inspektorem ochrony danych osobowych w Areszcie Śledczym w Wejherowie jest </w:t>
      </w:r>
      <w:r w:rsidRPr="00771A09">
        <w:rPr>
          <w:rFonts w:ascii="Calibri Light" w:eastAsia="Times New Roman" w:hAnsi="Calibri Light"/>
          <w:b/>
          <w:lang w:eastAsia="pl-PL"/>
        </w:rPr>
        <w:t>por. Radosław Pietrusewicz</w:t>
      </w:r>
      <w:r w:rsidRPr="00771A09">
        <w:rPr>
          <w:rFonts w:ascii="Calibri Light" w:eastAsia="Times New Roman" w:hAnsi="Calibri Light"/>
          <w:b/>
          <w:i/>
          <w:iCs/>
          <w:lang w:eastAsia="pl-PL"/>
        </w:rPr>
        <w:t>,</w:t>
      </w:r>
      <w:r w:rsidRPr="00771A09">
        <w:rPr>
          <w:rFonts w:ascii="Calibri Light" w:eastAsia="Times New Roman" w:hAnsi="Calibri Light"/>
          <w:i/>
          <w:iCs/>
          <w:lang w:eastAsia="pl-PL"/>
        </w:rPr>
        <w:t xml:space="preserve"> </w:t>
      </w:r>
      <w:r w:rsidRPr="00771A09">
        <w:rPr>
          <w:rFonts w:ascii="Calibri Light" w:eastAsia="Times New Roman" w:hAnsi="Calibri Light"/>
          <w:lang w:eastAsia="pl-PL"/>
        </w:rPr>
        <w:t>e-mail: iod_as_wejherowo@sw.</w:t>
      </w:r>
      <w:proofErr w:type="gramStart"/>
      <w:r w:rsidRPr="00771A09">
        <w:rPr>
          <w:rFonts w:ascii="Calibri Light" w:eastAsia="Times New Roman" w:hAnsi="Calibri Light"/>
          <w:lang w:eastAsia="pl-PL"/>
        </w:rPr>
        <w:t>gov</w:t>
      </w:r>
      <w:proofErr w:type="gramEnd"/>
      <w:r w:rsidRPr="00771A09">
        <w:rPr>
          <w:rFonts w:ascii="Calibri Light" w:eastAsia="Times New Roman" w:hAnsi="Calibri Light"/>
          <w:lang w:eastAsia="pl-PL"/>
        </w:rPr>
        <w:t>.</w:t>
      </w:r>
      <w:proofErr w:type="gramStart"/>
      <w:r w:rsidRPr="00771A09">
        <w:rPr>
          <w:rFonts w:ascii="Calibri Light" w:eastAsia="Times New Roman" w:hAnsi="Calibri Light"/>
          <w:lang w:eastAsia="pl-PL"/>
        </w:rPr>
        <w:t>pl</w:t>
      </w:r>
      <w:proofErr w:type="gramEnd"/>
      <w:r w:rsidRPr="00771A09">
        <w:rPr>
          <w:rFonts w:ascii="Calibri Light" w:eastAsia="Times New Roman" w:hAnsi="Calibri Light"/>
          <w:lang w:eastAsia="pl-PL"/>
        </w:rPr>
        <w:t>, tel. 58 677 78 03.</w:t>
      </w:r>
    </w:p>
    <w:p w14:paraId="3F98F21F" w14:textId="77777777" w:rsidR="00E74CFF" w:rsidRPr="00771A09" w:rsidRDefault="00E74CFF" w:rsidP="00F25790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567" w:hanging="425"/>
        <w:jc w:val="both"/>
        <w:rPr>
          <w:rFonts w:ascii="Calibri Light" w:eastAsia="Times New Roman" w:hAnsi="Calibri Light"/>
          <w:lang w:eastAsia="pl-PL"/>
        </w:rPr>
      </w:pPr>
      <w:r w:rsidRPr="00771A09">
        <w:rPr>
          <w:rFonts w:ascii="Calibri Light" w:eastAsia="Times New Roman" w:hAnsi="Calibri Light"/>
          <w:lang w:eastAsia="pl-PL"/>
        </w:rPr>
        <w:t>Pani/Pana dane osobowe przetwarzane będą na podstawie art. 6 ust. 1 lit. c RODO w celu prowadzenia przedmiotowego postępowania o udzielenie zamówienia publicznego oraz zawarcia umowy, a podstawą prawną ich przeprowadzenia jest obowiązek prawny stosowania sformalizowanych procedur udzielania zamówień publicznych spoczywający na Zamawiającym;</w:t>
      </w:r>
    </w:p>
    <w:p w14:paraId="698D75C3" w14:textId="77777777" w:rsidR="00E74CFF" w:rsidRPr="00771A09" w:rsidRDefault="00E74CFF" w:rsidP="00F25790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567" w:hanging="425"/>
        <w:jc w:val="both"/>
        <w:rPr>
          <w:rFonts w:ascii="Calibri Light" w:eastAsia="Times New Roman" w:hAnsi="Calibri Light"/>
          <w:lang w:eastAsia="pl-PL"/>
        </w:rPr>
      </w:pPr>
      <w:r w:rsidRPr="00771A09">
        <w:rPr>
          <w:rFonts w:ascii="Calibri Light" w:eastAsia="Times New Roman" w:hAnsi="Calibri Light"/>
          <w:lang w:eastAsia="pl-PL"/>
        </w:rPr>
        <w:t>Odbiorcami Pani/Pana danych osobowych będą osoby lub podmioty, którym udostępniona zostanie dokumentacja postępowania w oparciu o art. 18 oraz art. 74 ustawy PZP.</w:t>
      </w:r>
    </w:p>
    <w:p w14:paraId="72EBA642" w14:textId="77777777" w:rsidR="00E74CFF" w:rsidRPr="00771A09" w:rsidRDefault="00E74CFF" w:rsidP="00F25790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567" w:hanging="425"/>
        <w:jc w:val="both"/>
        <w:rPr>
          <w:rFonts w:ascii="Calibri Light" w:eastAsia="Times New Roman" w:hAnsi="Calibri Light"/>
          <w:lang w:eastAsia="pl-PL"/>
        </w:rPr>
      </w:pPr>
      <w:r w:rsidRPr="00771A09">
        <w:rPr>
          <w:rFonts w:ascii="Calibri Light" w:eastAsia="Times New Roman" w:hAnsi="Calibri Light"/>
          <w:lang w:eastAsia="pl-PL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55562BCF" w14:textId="73A660A1" w:rsidR="00E74CFF" w:rsidRPr="00771A09" w:rsidRDefault="00E74CFF" w:rsidP="00F25790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567" w:hanging="425"/>
        <w:jc w:val="both"/>
        <w:rPr>
          <w:rFonts w:ascii="Calibri Light" w:eastAsia="Times New Roman" w:hAnsi="Calibri Light"/>
          <w:lang w:eastAsia="pl-PL"/>
        </w:rPr>
      </w:pPr>
      <w:r w:rsidRPr="00771A09">
        <w:rPr>
          <w:rFonts w:ascii="Calibri Light" w:eastAsia="Times New Roman" w:hAnsi="Calibri Light"/>
          <w:lang w:eastAsia="pl-PL"/>
        </w:rPr>
        <w:t xml:space="preserve"> Obowiązek podania przez Panią/Pana danych osobowych bezpośrednio Pani/Pana dotyczących jest wymogiem ustawowym określonym w przepisach ustawy PZP</w:t>
      </w:r>
      <w:r w:rsidR="00771A09">
        <w:rPr>
          <w:rFonts w:ascii="Calibri Light" w:eastAsia="Times New Roman" w:hAnsi="Calibri Light"/>
          <w:lang w:eastAsia="pl-PL"/>
        </w:rPr>
        <w:t>, związanym z udziałem w </w:t>
      </w:r>
      <w:r w:rsidRPr="00771A09">
        <w:rPr>
          <w:rFonts w:ascii="Calibri Light" w:eastAsia="Times New Roman" w:hAnsi="Calibri Light"/>
          <w:lang w:eastAsia="pl-PL"/>
        </w:rPr>
        <w:t>postępowaniu o udzielenie zamówienia publicznego. Konsekwencje niepodania określonych danych wynikają z ustawy PZP.</w:t>
      </w:r>
    </w:p>
    <w:p w14:paraId="65DB8B86" w14:textId="77777777" w:rsidR="00E74CFF" w:rsidRPr="00771A09" w:rsidRDefault="00E74CFF" w:rsidP="00F25790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567" w:hanging="425"/>
        <w:jc w:val="both"/>
        <w:rPr>
          <w:rFonts w:ascii="Calibri Light" w:eastAsia="Times New Roman" w:hAnsi="Calibri Light"/>
          <w:lang w:eastAsia="pl-PL"/>
        </w:rPr>
      </w:pPr>
      <w:r w:rsidRPr="00771A09">
        <w:rPr>
          <w:rFonts w:ascii="Calibri Light" w:eastAsia="Times New Roman" w:hAnsi="Calibri Light"/>
          <w:lang w:eastAsia="pl-PL"/>
        </w:rPr>
        <w:t>W odniesieniu do Pani/Pana danych osobowych decyzje nie będą podejmowane w sposób zautomatyzowany, stosowanie do art. 22 RODO.</w:t>
      </w:r>
    </w:p>
    <w:p w14:paraId="32848007" w14:textId="77777777" w:rsidR="00E74CFF" w:rsidRPr="00771A09" w:rsidRDefault="00E74CFF" w:rsidP="00F25790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567" w:hanging="425"/>
        <w:jc w:val="both"/>
        <w:rPr>
          <w:rFonts w:ascii="Calibri Light" w:eastAsia="Times New Roman" w:hAnsi="Calibri Light"/>
          <w:lang w:eastAsia="pl-PL"/>
        </w:rPr>
      </w:pPr>
      <w:r w:rsidRPr="00771A09">
        <w:rPr>
          <w:rFonts w:ascii="Calibri Light" w:eastAsia="Times New Roman" w:hAnsi="Calibri Light"/>
          <w:lang w:eastAsia="pl-PL"/>
        </w:rPr>
        <w:t>Posiada Pani/Pan:</w:t>
      </w:r>
    </w:p>
    <w:p w14:paraId="2030590C" w14:textId="77777777" w:rsidR="00E74CFF" w:rsidRPr="00771A09" w:rsidRDefault="00E74CFF" w:rsidP="00F25790">
      <w:pPr>
        <w:pStyle w:val="Akapitzlist"/>
        <w:numPr>
          <w:ilvl w:val="1"/>
          <w:numId w:val="4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771A09">
        <w:rPr>
          <w:rFonts w:ascii="Calibri Light" w:eastAsia="Times New Roman" w:hAnsi="Calibri Light"/>
          <w:lang w:eastAsia="pl-PL"/>
        </w:rPr>
        <w:t>na</w:t>
      </w:r>
      <w:proofErr w:type="gramEnd"/>
      <w:r w:rsidRPr="00771A09">
        <w:rPr>
          <w:rFonts w:ascii="Calibri Light" w:eastAsia="Times New Roman" w:hAnsi="Calibri Light"/>
          <w:lang w:eastAsia="pl-PL"/>
        </w:rPr>
        <w:t xml:space="preserve"> podstawie art. 15 RODO prawo dostępu do danych osobowych Pani/Pana dotyczących;</w:t>
      </w:r>
    </w:p>
    <w:p w14:paraId="79D4E64A" w14:textId="77777777" w:rsidR="00E74CFF" w:rsidRPr="00771A09" w:rsidRDefault="00E74CFF" w:rsidP="00F25790">
      <w:pPr>
        <w:pStyle w:val="Akapitzlist"/>
        <w:numPr>
          <w:ilvl w:val="1"/>
          <w:numId w:val="4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771A09">
        <w:rPr>
          <w:rFonts w:ascii="Calibri Light" w:eastAsia="Times New Roman" w:hAnsi="Calibri Light"/>
          <w:lang w:eastAsia="pl-PL"/>
        </w:rPr>
        <w:t>na</w:t>
      </w:r>
      <w:proofErr w:type="gramEnd"/>
      <w:r w:rsidRPr="00771A09">
        <w:rPr>
          <w:rFonts w:ascii="Calibri Light" w:eastAsia="Times New Roman" w:hAnsi="Calibri Light"/>
          <w:lang w:eastAsia="pl-PL"/>
        </w:rPr>
        <w:t xml:space="preserve"> podstawie art. 16 RODO prawo do sprostowania lub uzupełnienia Pani/Pana danych osobowych;</w:t>
      </w:r>
    </w:p>
    <w:p w14:paraId="7793A947" w14:textId="77777777" w:rsidR="00E74CFF" w:rsidRPr="00771A09" w:rsidRDefault="00E74CFF" w:rsidP="00F25790">
      <w:pPr>
        <w:pStyle w:val="Akapitzlist"/>
        <w:numPr>
          <w:ilvl w:val="1"/>
          <w:numId w:val="4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771A09">
        <w:rPr>
          <w:rFonts w:ascii="Calibri Light" w:eastAsia="Times New Roman" w:hAnsi="Calibri Light"/>
          <w:lang w:eastAsia="pl-PL"/>
        </w:rPr>
        <w:lastRenderedPageBreak/>
        <w:t>na</w:t>
      </w:r>
      <w:proofErr w:type="gramEnd"/>
      <w:r w:rsidRPr="00771A09">
        <w:rPr>
          <w:rFonts w:ascii="Calibri Light" w:eastAsia="Times New Roman" w:hAnsi="Calibri Light"/>
          <w:lang w:eastAsia="pl-PL"/>
        </w:rPr>
        <w:t xml:space="preserve"> podstawie art. 18 RODO prawo żądania od administratora ograniczenia przetwarzania danych osobowych z zastrzeżeniem przypadków, o których mowa w art. 18 ust. 2 RODO;</w:t>
      </w:r>
    </w:p>
    <w:p w14:paraId="76D2077E" w14:textId="77777777" w:rsidR="00E74CFF" w:rsidRPr="00771A09" w:rsidRDefault="00E74CFF" w:rsidP="00F25790">
      <w:pPr>
        <w:pStyle w:val="Akapitzlist"/>
        <w:numPr>
          <w:ilvl w:val="1"/>
          <w:numId w:val="4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771A09">
        <w:rPr>
          <w:rFonts w:ascii="Calibri Light" w:eastAsia="Times New Roman" w:hAnsi="Calibri Light"/>
          <w:lang w:eastAsia="pl-PL"/>
        </w:rPr>
        <w:t>prawo</w:t>
      </w:r>
      <w:proofErr w:type="gramEnd"/>
      <w:r w:rsidRPr="00771A09">
        <w:rPr>
          <w:rFonts w:ascii="Calibri Light" w:eastAsia="Times New Roman" w:hAnsi="Calibri Light"/>
          <w:lang w:eastAsia="pl-PL"/>
        </w:rPr>
        <w:t xml:space="preserve"> do wniesienia skargi do Prezesa Urzędu Ochrony Danych Osobowych, gdy uzna Pani/Pan, że przetwarzanie danych osobowych Pani/Pana dotyczących narusza przepisy RODO.</w:t>
      </w:r>
    </w:p>
    <w:p w14:paraId="727672F8" w14:textId="77777777" w:rsidR="00E74CFF" w:rsidRPr="00771A09" w:rsidRDefault="00E74CFF" w:rsidP="00F25790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567" w:hanging="425"/>
        <w:jc w:val="both"/>
        <w:rPr>
          <w:rFonts w:ascii="Calibri Light" w:eastAsia="Times New Roman" w:hAnsi="Calibri Light"/>
          <w:lang w:eastAsia="pl-PL"/>
        </w:rPr>
      </w:pPr>
      <w:r w:rsidRPr="00771A09">
        <w:rPr>
          <w:rFonts w:ascii="Calibri Light" w:eastAsia="Times New Roman" w:hAnsi="Calibri Light"/>
          <w:lang w:eastAsia="pl-PL"/>
        </w:rPr>
        <w:t>Nie przysługuje Pani/Panu:</w:t>
      </w:r>
    </w:p>
    <w:p w14:paraId="45257A39" w14:textId="77777777" w:rsidR="00E74CFF" w:rsidRPr="00771A09" w:rsidRDefault="00E74CFF" w:rsidP="00F25790">
      <w:pPr>
        <w:pStyle w:val="Akapitzlist"/>
        <w:numPr>
          <w:ilvl w:val="1"/>
          <w:numId w:val="4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771A09">
        <w:rPr>
          <w:rFonts w:ascii="Calibri Light" w:eastAsia="Times New Roman" w:hAnsi="Calibri Light"/>
          <w:lang w:eastAsia="pl-PL"/>
        </w:rPr>
        <w:t>w</w:t>
      </w:r>
      <w:proofErr w:type="gramEnd"/>
      <w:r w:rsidRPr="00771A09">
        <w:rPr>
          <w:rFonts w:ascii="Calibri Light" w:eastAsia="Times New Roman" w:hAnsi="Calibri Light"/>
          <w:lang w:eastAsia="pl-PL"/>
        </w:rPr>
        <w:t xml:space="preserve"> związku z art. 17 ust. 3 lit. b, d lub e RODO prawo do usunięcia danych osobowych;</w:t>
      </w:r>
    </w:p>
    <w:p w14:paraId="49CEA65C" w14:textId="77777777" w:rsidR="00E74CFF" w:rsidRPr="00771A09" w:rsidRDefault="00E74CFF" w:rsidP="00F25790">
      <w:pPr>
        <w:pStyle w:val="Akapitzlist"/>
        <w:numPr>
          <w:ilvl w:val="1"/>
          <w:numId w:val="4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771A09">
        <w:rPr>
          <w:rFonts w:ascii="Calibri Light" w:eastAsia="Times New Roman" w:hAnsi="Calibri Light"/>
          <w:lang w:eastAsia="pl-PL"/>
        </w:rPr>
        <w:t>prawo</w:t>
      </w:r>
      <w:proofErr w:type="gramEnd"/>
      <w:r w:rsidRPr="00771A09">
        <w:rPr>
          <w:rFonts w:ascii="Calibri Light" w:eastAsia="Times New Roman" w:hAnsi="Calibri Light"/>
          <w:lang w:eastAsia="pl-PL"/>
        </w:rPr>
        <w:t xml:space="preserve"> do przenoszenia danych osobowych, o którym mowa w art. 20 RODO;</w:t>
      </w:r>
    </w:p>
    <w:p w14:paraId="17D10678" w14:textId="77777777" w:rsidR="00E74CFF" w:rsidRPr="00771A09" w:rsidRDefault="00E74CFF" w:rsidP="00F25790">
      <w:pPr>
        <w:pStyle w:val="Akapitzlist"/>
        <w:numPr>
          <w:ilvl w:val="1"/>
          <w:numId w:val="4"/>
        </w:numPr>
        <w:suppressAutoHyphens w:val="0"/>
        <w:spacing w:after="0" w:line="360" w:lineRule="auto"/>
        <w:ind w:left="851" w:hanging="284"/>
        <w:jc w:val="both"/>
        <w:rPr>
          <w:rFonts w:ascii="Calibri Light" w:eastAsia="Times New Roman" w:hAnsi="Calibri Light"/>
          <w:lang w:eastAsia="pl-PL"/>
        </w:rPr>
      </w:pPr>
      <w:proofErr w:type="gramStart"/>
      <w:r w:rsidRPr="00771A09">
        <w:rPr>
          <w:rFonts w:ascii="Calibri Light" w:eastAsia="Times New Roman" w:hAnsi="Calibri Light"/>
          <w:lang w:eastAsia="pl-PL"/>
        </w:rPr>
        <w:t>na</w:t>
      </w:r>
      <w:proofErr w:type="gramEnd"/>
      <w:r w:rsidRPr="00771A09">
        <w:rPr>
          <w:rFonts w:ascii="Calibri Light" w:eastAsia="Times New Roman" w:hAnsi="Calibri Light"/>
          <w:lang w:eastAsia="pl-PL"/>
        </w:rPr>
        <w:t xml:space="preserve"> podstawie art. 21 RODO prawo sprzeciwu, wobec przetwarzania danych osobowych, gdyż podstawą prawną przetwarzania Pani/Pana danych osobowych jest art. 6 ust. 1 lit. c RODO.</w:t>
      </w:r>
    </w:p>
    <w:p w14:paraId="48F1E46A" w14:textId="77777777" w:rsidR="00E74CFF" w:rsidRDefault="00E74CFF" w:rsidP="00E74CFF">
      <w:pPr>
        <w:tabs>
          <w:tab w:val="left" w:pos="851"/>
          <w:tab w:val="left" w:pos="7088"/>
        </w:tabs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b/>
          <w:bCs/>
          <w:sz w:val="24"/>
          <w:szCs w:val="24"/>
          <w:lang w:eastAsia="pl-PL"/>
        </w:rPr>
      </w:pPr>
      <w:r>
        <w:rPr>
          <w:rFonts w:ascii="Calibri Light" w:eastAsia="Times New Roman" w:hAnsi="Calibri Light" w:cs="Times New Roman"/>
          <w:b/>
          <w:bCs/>
          <w:sz w:val="24"/>
          <w:szCs w:val="24"/>
          <w:lang w:eastAsia="pl-PL"/>
        </w:rPr>
        <w:tab/>
      </w:r>
    </w:p>
    <w:p w14:paraId="074D63F7" w14:textId="77777777" w:rsidR="00EF26C7" w:rsidRPr="00401D16" w:rsidRDefault="00EF26C7" w:rsidP="00E74CFF">
      <w:pPr>
        <w:tabs>
          <w:tab w:val="left" w:pos="851"/>
          <w:tab w:val="left" w:pos="7088"/>
        </w:tabs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b/>
          <w:bCs/>
          <w:sz w:val="24"/>
          <w:szCs w:val="24"/>
          <w:lang w:eastAsia="pl-PL"/>
        </w:rPr>
      </w:pPr>
    </w:p>
    <w:p w14:paraId="02D4808B" w14:textId="77777777" w:rsidR="00E74CFF" w:rsidRPr="00401D16" w:rsidRDefault="00E74CFF" w:rsidP="00E74CFF">
      <w:pPr>
        <w:tabs>
          <w:tab w:val="left" w:pos="851"/>
          <w:tab w:val="left" w:pos="7088"/>
        </w:tabs>
        <w:suppressAutoHyphens w:val="0"/>
        <w:spacing w:after="0" w:line="360" w:lineRule="auto"/>
        <w:jc w:val="center"/>
        <w:rPr>
          <w:rFonts w:ascii="Calibri Light" w:eastAsia="Times New Roman" w:hAnsi="Calibri Light" w:cs="Times New Roman"/>
          <w:b/>
          <w:bCs/>
          <w:sz w:val="24"/>
          <w:szCs w:val="24"/>
          <w:lang w:eastAsia="pl-PL"/>
        </w:rPr>
      </w:pPr>
      <w:r w:rsidRPr="00401D16">
        <w:rPr>
          <w:rFonts w:ascii="Calibri Light" w:eastAsia="Times New Roman" w:hAnsi="Calibri Light" w:cs="Times New Roman"/>
          <w:b/>
          <w:bCs/>
          <w:sz w:val="24"/>
          <w:szCs w:val="24"/>
          <w:lang w:eastAsia="pl-PL"/>
        </w:rPr>
        <w:t>PODPISY STRON:</w:t>
      </w:r>
    </w:p>
    <w:p w14:paraId="2D53F34B" w14:textId="00068C4A" w:rsidR="00E74CFF" w:rsidRPr="00401D16" w:rsidRDefault="00E74CFF" w:rsidP="00E74CFF">
      <w:pPr>
        <w:tabs>
          <w:tab w:val="left" w:pos="851"/>
          <w:tab w:val="left" w:pos="7088"/>
        </w:tabs>
        <w:suppressAutoHyphens w:val="0"/>
        <w:spacing w:after="0" w:line="360" w:lineRule="auto"/>
        <w:jc w:val="both"/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</w:pPr>
      <w:r w:rsidRPr="00401D16">
        <w:rPr>
          <w:rFonts w:ascii="Calibri Light" w:eastAsia="Times New Roman" w:hAnsi="Calibri Light" w:cs="Times New Roman"/>
          <w:b/>
          <w:bCs/>
          <w:sz w:val="24"/>
          <w:szCs w:val="24"/>
          <w:lang w:eastAsia="pl-PL"/>
        </w:rPr>
        <w:tab/>
      </w:r>
      <w:r w:rsidRPr="00401D16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>WYKONAWCA</w:t>
      </w:r>
      <w:r w:rsidRPr="00401D16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ab/>
        <w:t>ZAMAWIAJĄCY</w:t>
      </w:r>
    </w:p>
    <w:sectPr w:rsidR="00E74CFF" w:rsidRPr="00401D16" w:rsidSect="004532B3">
      <w:footerReference w:type="default" r:id="rId12"/>
      <w:pgSz w:w="11906" w:h="16838"/>
      <w:pgMar w:top="1135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0A243" w14:textId="77777777" w:rsidR="00820687" w:rsidRDefault="00820687" w:rsidP="00D72CE8">
      <w:pPr>
        <w:spacing w:after="0" w:line="240" w:lineRule="auto"/>
      </w:pPr>
      <w:r>
        <w:separator/>
      </w:r>
    </w:p>
  </w:endnote>
  <w:endnote w:type="continuationSeparator" w:id="0">
    <w:p w14:paraId="567CBFAC" w14:textId="77777777" w:rsidR="00820687" w:rsidRDefault="00820687" w:rsidP="00D7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Segoe UI Symbol"/>
    <w:charset w:val="00"/>
    <w:family w:val="auto"/>
    <w:pitch w:val="default"/>
  </w:font>
  <w:font w:name="Arial-BoldMT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3810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4C8481" w14:textId="77777777" w:rsidR="00D56ED8" w:rsidRDefault="00D56ED8">
            <w:pPr>
              <w:pStyle w:val="Stopka"/>
              <w:jc w:val="right"/>
            </w:pPr>
            <w:r w:rsidRPr="008E3DCD">
              <w:rPr>
                <w:sz w:val="20"/>
                <w:szCs w:val="20"/>
              </w:rPr>
              <w:t xml:space="preserve">Strona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PAGE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2F03C0">
              <w:rPr>
                <w:b/>
                <w:bCs/>
                <w:noProof/>
                <w:sz w:val="20"/>
                <w:szCs w:val="20"/>
              </w:rPr>
              <w:t>21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  <w:r w:rsidRPr="008E3DCD">
              <w:rPr>
                <w:sz w:val="20"/>
                <w:szCs w:val="20"/>
              </w:rPr>
              <w:t xml:space="preserve"> z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NUMPAGES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2F03C0">
              <w:rPr>
                <w:b/>
                <w:bCs/>
                <w:noProof/>
                <w:sz w:val="20"/>
                <w:szCs w:val="20"/>
              </w:rPr>
              <w:t>25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842B06" w14:textId="77777777" w:rsidR="00D56ED8" w:rsidRDefault="00D56E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84CEF" w14:textId="77777777" w:rsidR="00820687" w:rsidRDefault="00820687" w:rsidP="00D72CE8">
      <w:pPr>
        <w:spacing w:after="0" w:line="240" w:lineRule="auto"/>
      </w:pPr>
      <w:r>
        <w:separator/>
      </w:r>
    </w:p>
  </w:footnote>
  <w:footnote w:type="continuationSeparator" w:id="0">
    <w:p w14:paraId="4B87BD74" w14:textId="77777777" w:rsidR="00820687" w:rsidRDefault="00820687" w:rsidP="00D72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6CFEAE20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90685CE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18F6915"/>
    <w:multiLevelType w:val="hybridMultilevel"/>
    <w:tmpl w:val="1FFECE50"/>
    <w:lvl w:ilvl="0" w:tplc="913298CE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E52E2"/>
    <w:multiLevelType w:val="hybridMultilevel"/>
    <w:tmpl w:val="BE8CB0F4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9395A"/>
    <w:multiLevelType w:val="hybridMultilevel"/>
    <w:tmpl w:val="CF42ABAA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F7E1F"/>
    <w:multiLevelType w:val="hybridMultilevel"/>
    <w:tmpl w:val="70921AE4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D39BD"/>
    <w:multiLevelType w:val="hybridMultilevel"/>
    <w:tmpl w:val="9FE48E3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84954"/>
    <w:multiLevelType w:val="hybridMultilevel"/>
    <w:tmpl w:val="75DAB870"/>
    <w:lvl w:ilvl="0" w:tplc="1578D9C4">
      <w:start w:val="1"/>
      <w:numFmt w:val="ordinal"/>
      <w:lvlText w:val="%1"/>
      <w:lvlJc w:val="right"/>
      <w:pPr>
        <w:ind w:left="20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7A56C3"/>
    <w:multiLevelType w:val="hybridMultilevel"/>
    <w:tmpl w:val="7010B3E6"/>
    <w:lvl w:ilvl="0" w:tplc="DD9E92C2">
      <w:start w:val="1"/>
      <w:numFmt w:val="ordinal"/>
      <w:lvlText w:val="%1"/>
      <w:lvlJc w:val="righ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620CF114">
      <w:start w:val="1"/>
      <w:numFmt w:val="lowerLetter"/>
      <w:lvlText w:val="%3)"/>
      <w:lvlJc w:val="left"/>
      <w:pPr>
        <w:ind w:left="180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492D92"/>
    <w:multiLevelType w:val="hybridMultilevel"/>
    <w:tmpl w:val="EBCCA61E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17671"/>
    <w:multiLevelType w:val="hybridMultilevel"/>
    <w:tmpl w:val="5F944AD2"/>
    <w:lvl w:ilvl="0" w:tplc="913298CE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21C287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C07FD"/>
    <w:multiLevelType w:val="hybridMultilevel"/>
    <w:tmpl w:val="62306616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41BDE"/>
    <w:multiLevelType w:val="hybridMultilevel"/>
    <w:tmpl w:val="7094636A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3497A9A"/>
    <w:multiLevelType w:val="hybridMultilevel"/>
    <w:tmpl w:val="BAC81FD8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8281D"/>
    <w:multiLevelType w:val="hybridMultilevel"/>
    <w:tmpl w:val="8480C0CE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865"/>
    <w:multiLevelType w:val="hybridMultilevel"/>
    <w:tmpl w:val="AA00636C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1C2876">
      <w:start w:val="1"/>
      <w:numFmt w:val="bullet"/>
      <w:lvlText w:val="-"/>
      <w:lvlJc w:val="left"/>
      <w:pPr>
        <w:ind w:left="2160" w:hanging="180"/>
      </w:pPr>
      <w:rPr>
        <w:rFonts w:ascii="Calibri Light" w:hAnsi="Calibri Light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50526"/>
    <w:multiLevelType w:val="hybridMultilevel"/>
    <w:tmpl w:val="8F982088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C05E7"/>
    <w:multiLevelType w:val="hybridMultilevel"/>
    <w:tmpl w:val="A678F606"/>
    <w:lvl w:ilvl="0" w:tplc="2670DE7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BFA5882"/>
    <w:multiLevelType w:val="hybridMultilevel"/>
    <w:tmpl w:val="9226644C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9A7A2E"/>
    <w:multiLevelType w:val="hybridMultilevel"/>
    <w:tmpl w:val="A6D0240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90BC1"/>
    <w:multiLevelType w:val="hybridMultilevel"/>
    <w:tmpl w:val="3DBE2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3D2AFD"/>
    <w:multiLevelType w:val="hybridMultilevel"/>
    <w:tmpl w:val="C876FF9C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525DD"/>
    <w:multiLevelType w:val="hybridMultilevel"/>
    <w:tmpl w:val="ADD434B4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1C2876">
      <w:start w:val="1"/>
      <w:numFmt w:val="bullet"/>
      <w:lvlText w:val="-"/>
      <w:lvlJc w:val="left"/>
      <w:pPr>
        <w:ind w:left="2160" w:hanging="180"/>
      </w:pPr>
      <w:rPr>
        <w:rFonts w:ascii="Calibri Light" w:hAnsi="Calibri Light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35A6D"/>
    <w:multiLevelType w:val="hybridMultilevel"/>
    <w:tmpl w:val="5510DBD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937C73"/>
    <w:multiLevelType w:val="hybridMultilevel"/>
    <w:tmpl w:val="4EB006AE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4F5D14"/>
    <w:multiLevelType w:val="hybridMultilevel"/>
    <w:tmpl w:val="BE8CB0F4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</w:num>
  <w:num w:numId="2">
    <w:abstractNumId w:val="20"/>
    <w:lvlOverride w:ilvl="0">
      <w:startOverride w:val="1"/>
    </w:lvlOverride>
  </w:num>
  <w:num w:numId="3">
    <w:abstractNumId w:val="14"/>
  </w:num>
  <w:num w:numId="4">
    <w:abstractNumId w:val="13"/>
  </w:num>
  <w:num w:numId="5">
    <w:abstractNumId w:val="28"/>
  </w:num>
  <w:num w:numId="6">
    <w:abstractNumId w:val="12"/>
  </w:num>
  <w:num w:numId="7">
    <w:abstractNumId w:val="32"/>
  </w:num>
  <w:num w:numId="8">
    <w:abstractNumId w:val="23"/>
  </w:num>
  <w:num w:numId="9">
    <w:abstractNumId w:val="9"/>
  </w:num>
  <w:num w:numId="10">
    <w:abstractNumId w:val="10"/>
  </w:num>
  <w:num w:numId="11">
    <w:abstractNumId w:val="22"/>
  </w:num>
  <w:num w:numId="12">
    <w:abstractNumId w:val="17"/>
  </w:num>
  <w:num w:numId="13">
    <w:abstractNumId w:val="29"/>
  </w:num>
  <w:num w:numId="14">
    <w:abstractNumId w:val="33"/>
  </w:num>
  <w:num w:numId="15">
    <w:abstractNumId w:val="16"/>
  </w:num>
  <w:num w:numId="16">
    <w:abstractNumId w:val="8"/>
  </w:num>
  <w:num w:numId="17">
    <w:abstractNumId w:val="31"/>
  </w:num>
  <w:num w:numId="18">
    <w:abstractNumId w:val="25"/>
  </w:num>
  <w:num w:numId="19">
    <w:abstractNumId w:val="34"/>
  </w:num>
  <w:num w:numId="20">
    <w:abstractNumId w:val="18"/>
  </w:num>
  <w:num w:numId="21">
    <w:abstractNumId w:val="26"/>
  </w:num>
  <w:num w:numId="22">
    <w:abstractNumId w:val="19"/>
  </w:num>
  <w:num w:numId="23">
    <w:abstractNumId w:val="15"/>
  </w:num>
  <w:num w:numId="24">
    <w:abstractNumId w:val="24"/>
  </w:num>
  <w:num w:numId="25">
    <w:abstractNumId w:val="30"/>
  </w:num>
  <w:num w:numId="26">
    <w:abstractNumId w:val="2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CA"/>
    <w:rsid w:val="00001894"/>
    <w:rsid w:val="000111EF"/>
    <w:rsid w:val="000114F1"/>
    <w:rsid w:val="00014157"/>
    <w:rsid w:val="00015373"/>
    <w:rsid w:val="00024DDF"/>
    <w:rsid w:val="00034FAE"/>
    <w:rsid w:val="00037B2F"/>
    <w:rsid w:val="000439D0"/>
    <w:rsid w:val="0004510D"/>
    <w:rsid w:val="00054D9C"/>
    <w:rsid w:val="00057E07"/>
    <w:rsid w:val="00061EB4"/>
    <w:rsid w:val="000777FC"/>
    <w:rsid w:val="00080EA7"/>
    <w:rsid w:val="00083B9B"/>
    <w:rsid w:val="00093653"/>
    <w:rsid w:val="000941B9"/>
    <w:rsid w:val="00094A23"/>
    <w:rsid w:val="000958FE"/>
    <w:rsid w:val="00095AD7"/>
    <w:rsid w:val="00096A6E"/>
    <w:rsid w:val="0009720F"/>
    <w:rsid w:val="000A4F96"/>
    <w:rsid w:val="000B0407"/>
    <w:rsid w:val="000B3047"/>
    <w:rsid w:val="000B7FAC"/>
    <w:rsid w:val="000C0218"/>
    <w:rsid w:val="000D0225"/>
    <w:rsid w:val="000F3230"/>
    <w:rsid w:val="000F32B6"/>
    <w:rsid w:val="00103371"/>
    <w:rsid w:val="00104574"/>
    <w:rsid w:val="00110194"/>
    <w:rsid w:val="00121927"/>
    <w:rsid w:val="001233AE"/>
    <w:rsid w:val="0012656C"/>
    <w:rsid w:val="00127540"/>
    <w:rsid w:val="0014081B"/>
    <w:rsid w:val="00140EBF"/>
    <w:rsid w:val="00141084"/>
    <w:rsid w:val="001412EC"/>
    <w:rsid w:val="00143785"/>
    <w:rsid w:val="00146489"/>
    <w:rsid w:val="0015247A"/>
    <w:rsid w:val="001546A1"/>
    <w:rsid w:val="00164794"/>
    <w:rsid w:val="001654FB"/>
    <w:rsid w:val="001678A6"/>
    <w:rsid w:val="0017130D"/>
    <w:rsid w:val="00185227"/>
    <w:rsid w:val="0019601D"/>
    <w:rsid w:val="001A03FE"/>
    <w:rsid w:val="001A0457"/>
    <w:rsid w:val="001A1EE9"/>
    <w:rsid w:val="001A2F2A"/>
    <w:rsid w:val="001A2FEA"/>
    <w:rsid w:val="001A4694"/>
    <w:rsid w:val="001A49AF"/>
    <w:rsid w:val="001A7740"/>
    <w:rsid w:val="001A7DF4"/>
    <w:rsid w:val="001B5823"/>
    <w:rsid w:val="001C0B64"/>
    <w:rsid w:val="001C2C12"/>
    <w:rsid w:val="001C2FEF"/>
    <w:rsid w:val="001E47BC"/>
    <w:rsid w:val="001F2657"/>
    <w:rsid w:val="001F5B73"/>
    <w:rsid w:val="0020229D"/>
    <w:rsid w:val="00210C96"/>
    <w:rsid w:val="0021713C"/>
    <w:rsid w:val="002211FB"/>
    <w:rsid w:val="00231EA0"/>
    <w:rsid w:val="00242205"/>
    <w:rsid w:val="00251457"/>
    <w:rsid w:val="00264F22"/>
    <w:rsid w:val="00272A3B"/>
    <w:rsid w:val="00275EC7"/>
    <w:rsid w:val="00277A14"/>
    <w:rsid w:val="00283027"/>
    <w:rsid w:val="00286D05"/>
    <w:rsid w:val="00290856"/>
    <w:rsid w:val="002911D2"/>
    <w:rsid w:val="002973B5"/>
    <w:rsid w:val="002A49A4"/>
    <w:rsid w:val="002A5995"/>
    <w:rsid w:val="002B592B"/>
    <w:rsid w:val="002B771F"/>
    <w:rsid w:val="002C1514"/>
    <w:rsid w:val="002D7175"/>
    <w:rsid w:val="002D71B1"/>
    <w:rsid w:val="002E1792"/>
    <w:rsid w:val="002E1AC5"/>
    <w:rsid w:val="002E6FAF"/>
    <w:rsid w:val="002F03C0"/>
    <w:rsid w:val="002F104D"/>
    <w:rsid w:val="00313665"/>
    <w:rsid w:val="00320B56"/>
    <w:rsid w:val="0032674C"/>
    <w:rsid w:val="00327220"/>
    <w:rsid w:val="0034503A"/>
    <w:rsid w:val="0034520C"/>
    <w:rsid w:val="00360F03"/>
    <w:rsid w:val="00384CB8"/>
    <w:rsid w:val="00385E9E"/>
    <w:rsid w:val="0039095B"/>
    <w:rsid w:val="003A24A3"/>
    <w:rsid w:val="003B5F45"/>
    <w:rsid w:val="003B7BD0"/>
    <w:rsid w:val="003C22C9"/>
    <w:rsid w:val="003D599B"/>
    <w:rsid w:val="003E5AFD"/>
    <w:rsid w:val="003F43EA"/>
    <w:rsid w:val="0040035E"/>
    <w:rsid w:val="00400D2B"/>
    <w:rsid w:val="00406EFD"/>
    <w:rsid w:val="00413965"/>
    <w:rsid w:val="0041558E"/>
    <w:rsid w:val="004218A1"/>
    <w:rsid w:val="004268BC"/>
    <w:rsid w:val="0042788F"/>
    <w:rsid w:val="004344C5"/>
    <w:rsid w:val="00436484"/>
    <w:rsid w:val="00445A1D"/>
    <w:rsid w:val="004532B3"/>
    <w:rsid w:val="00454667"/>
    <w:rsid w:val="00461777"/>
    <w:rsid w:val="004709D6"/>
    <w:rsid w:val="00471324"/>
    <w:rsid w:val="00475C14"/>
    <w:rsid w:val="0048009A"/>
    <w:rsid w:val="00484428"/>
    <w:rsid w:val="00492023"/>
    <w:rsid w:val="004937C1"/>
    <w:rsid w:val="00493AF0"/>
    <w:rsid w:val="004950A9"/>
    <w:rsid w:val="004A079B"/>
    <w:rsid w:val="004A254F"/>
    <w:rsid w:val="004A390D"/>
    <w:rsid w:val="004B436B"/>
    <w:rsid w:val="004B5C61"/>
    <w:rsid w:val="004B6BCF"/>
    <w:rsid w:val="004C2ABF"/>
    <w:rsid w:val="004D75A4"/>
    <w:rsid w:val="004F4DFF"/>
    <w:rsid w:val="004F565C"/>
    <w:rsid w:val="0050619D"/>
    <w:rsid w:val="005210E4"/>
    <w:rsid w:val="005223AF"/>
    <w:rsid w:val="00524E67"/>
    <w:rsid w:val="00533F02"/>
    <w:rsid w:val="00540C4A"/>
    <w:rsid w:val="005416FF"/>
    <w:rsid w:val="00545000"/>
    <w:rsid w:val="00545FEB"/>
    <w:rsid w:val="0054726F"/>
    <w:rsid w:val="00547504"/>
    <w:rsid w:val="00553D58"/>
    <w:rsid w:val="00555663"/>
    <w:rsid w:val="00557AC4"/>
    <w:rsid w:val="005610C0"/>
    <w:rsid w:val="005654D7"/>
    <w:rsid w:val="00566A8B"/>
    <w:rsid w:val="00567082"/>
    <w:rsid w:val="005700B7"/>
    <w:rsid w:val="0057145B"/>
    <w:rsid w:val="00574DE8"/>
    <w:rsid w:val="00576176"/>
    <w:rsid w:val="00581A28"/>
    <w:rsid w:val="005831DB"/>
    <w:rsid w:val="0058363D"/>
    <w:rsid w:val="005864DE"/>
    <w:rsid w:val="005C1DFA"/>
    <w:rsid w:val="005C6CC2"/>
    <w:rsid w:val="005E00B0"/>
    <w:rsid w:val="005F0147"/>
    <w:rsid w:val="005F23C6"/>
    <w:rsid w:val="005F4C2A"/>
    <w:rsid w:val="005F5DD3"/>
    <w:rsid w:val="00600CC3"/>
    <w:rsid w:val="006076DD"/>
    <w:rsid w:val="00621791"/>
    <w:rsid w:val="00624437"/>
    <w:rsid w:val="00625F7F"/>
    <w:rsid w:val="006341A8"/>
    <w:rsid w:val="00645B7D"/>
    <w:rsid w:val="00664DBC"/>
    <w:rsid w:val="00685EC3"/>
    <w:rsid w:val="006908CA"/>
    <w:rsid w:val="0069166F"/>
    <w:rsid w:val="00694D6D"/>
    <w:rsid w:val="0069584F"/>
    <w:rsid w:val="00697D80"/>
    <w:rsid w:val="006B6F12"/>
    <w:rsid w:val="006B709A"/>
    <w:rsid w:val="006C2307"/>
    <w:rsid w:val="006C4BB8"/>
    <w:rsid w:val="006C5636"/>
    <w:rsid w:val="006E1166"/>
    <w:rsid w:val="006E5BF7"/>
    <w:rsid w:val="006E73A3"/>
    <w:rsid w:val="006E7E59"/>
    <w:rsid w:val="006F04B8"/>
    <w:rsid w:val="006F1F2B"/>
    <w:rsid w:val="007007EE"/>
    <w:rsid w:val="0070662B"/>
    <w:rsid w:val="00712270"/>
    <w:rsid w:val="0071759E"/>
    <w:rsid w:val="00722320"/>
    <w:rsid w:val="00764543"/>
    <w:rsid w:val="00765A06"/>
    <w:rsid w:val="0076755D"/>
    <w:rsid w:val="00771A09"/>
    <w:rsid w:val="007726B4"/>
    <w:rsid w:val="00777507"/>
    <w:rsid w:val="007932D0"/>
    <w:rsid w:val="007A68F6"/>
    <w:rsid w:val="007D754C"/>
    <w:rsid w:val="007E0656"/>
    <w:rsid w:val="007F3626"/>
    <w:rsid w:val="007F4D7A"/>
    <w:rsid w:val="007F75EB"/>
    <w:rsid w:val="007F7B56"/>
    <w:rsid w:val="008024D7"/>
    <w:rsid w:val="008109D6"/>
    <w:rsid w:val="00811F36"/>
    <w:rsid w:val="00815210"/>
    <w:rsid w:val="00820687"/>
    <w:rsid w:val="00822E96"/>
    <w:rsid w:val="00831C04"/>
    <w:rsid w:val="00835D2F"/>
    <w:rsid w:val="008459D3"/>
    <w:rsid w:val="00846423"/>
    <w:rsid w:val="00847C51"/>
    <w:rsid w:val="0085214A"/>
    <w:rsid w:val="00854D57"/>
    <w:rsid w:val="00857E25"/>
    <w:rsid w:val="00861822"/>
    <w:rsid w:val="00863908"/>
    <w:rsid w:val="00866E21"/>
    <w:rsid w:val="00867D18"/>
    <w:rsid w:val="00880751"/>
    <w:rsid w:val="00882770"/>
    <w:rsid w:val="0088592D"/>
    <w:rsid w:val="00892969"/>
    <w:rsid w:val="008A2696"/>
    <w:rsid w:val="008A697F"/>
    <w:rsid w:val="008B5F88"/>
    <w:rsid w:val="008B71A6"/>
    <w:rsid w:val="008C1750"/>
    <w:rsid w:val="008D221B"/>
    <w:rsid w:val="008D5FBF"/>
    <w:rsid w:val="008E1447"/>
    <w:rsid w:val="008E39F3"/>
    <w:rsid w:val="008E3DCD"/>
    <w:rsid w:val="008E5D8F"/>
    <w:rsid w:val="008F2B97"/>
    <w:rsid w:val="008F3554"/>
    <w:rsid w:val="008F6DCF"/>
    <w:rsid w:val="00903400"/>
    <w:rsid w:val="00905228"/>
    <w:rsid w:val="00905966"/>
    <w:rsid w:val="00906267"/>
    <w:rsid w:val="009103A8"/>
    <w:rsid w:val="0091447A"/>
    <w:rsid w:val="00914AA0"/>
    <w:rsid w:val="00942A1D"/>
    <w:rsid w:val="00951CA9"/>
    <w:rsid w:val="0095484B"/>
    <w:rsid w:val="0096703A"/>
    <w:rsid w:val="00970C53"/>
    <w:rsid w:val="009710D8"/>
    <w:rsid w:val="00977557"/>
    <w:rsid w:val="0098236A"/>
    <w:rsid w:val="00986E42"/>
    <w:rsid w:val="009A2BE2"/>
    <w:rsid w:val="009A49B6"/>
    <w:rsid w:val="009B5067"/>
    <w:rsid w:val="009C0DE7"/>
    <w:rsid w:val="009C23BA"/>
    <w:rsid w:val="009C4CEF"/>
    <w:rsid w:val="009D37CF"/>
    <w:rsid w:val="009D69C6"/>
    <w:rsid w:val="009F63C1"/>
    <w:rsid w:val="009F656C"/>
    <w:rsid w:val="00A015FF"/>
    <w:rsid w:val="00A04F20"/>
    <w:rsid w:val="00A05ADD"/>
    <w:rsid w:val="00A06587"/>
    <w:rsid w:val="00A1248B"/>
    <w:rsid w:val="00A41CF3"/>
    <w:rsid w:val="00A6233B"/>
    <w:rsid w:val="00A66396"/>
    <w:rsid w:val="00A76CF4"/>
    <w:rsid w:val="00A77467"/>
    <w:rsid w:val="00A81538"/>
    <w:rsid w:val="00A81FCB"/>
    <w:rsid w:val="00A8353E"/>
    <w:rsid w:val="00A93210"/>
    <w:rsid w:val="00AA048A"/>
    <w:rsid w:val="00AA5080"/>
    <w:rsid w:val="00AB0A45"/>
    <w:rsid w:val="00AB5AA8"/>
    <w:rsid w:val="00AC0D46"/>
    <w:rsid w:val="00AC7F41"/>
    <w:rsid w:val="00AD36C0"/>
    <w:rsid w:val="00AF0E4C"/>
    <w:rsid w:val="00AF5DBF"/>
    <w:rsid w:val="00B00D74"/>
    <w:rsid w:val="00B04348"/>
    <w:rsid w:val="00B0536D"/>
    <w:rsid w:val="00B109E3"/>
    <w:rsid w:val="00B11B3C"/>
    <w:rsid w:val="00B129D4"/>
    <w:rsid w:val="00B31702"/>
    <w:rsid w:val="00B3245C"/>
    <w:rsid w:val="00B35B5A"/>
    <w:rsid w:val="00B415C7"/>
    <w:rsid w:val="00B45631"/>
    <w:rsid w:val="00B478D8"/>
    <w:rsid w:val="00B5303D"/>
    <w:rsid w:val="00B6714A"/>
    <w:rsid w:val="00B67CEC"/>
    <w:rsid w:val="00B67D55"/>
    <w:rsid w:val="00B71637"/>
    <w:rsid w:val="00B71BB3"/>
    <w:rsid w:val="00B84084"/>
    <w:rsid w:val="00B91E34"/>
    <w:rsid w:val="00B92919"/>
    <w:rsid w:val="00B931B4"/>
    <w:rsid w:val="00BA42E6"/>
    <w:rsid w:val="00BB77F8"/>
    <w:rsid w:val="00BC05AB"/>
    <w:rsid w:val="00BC29C1"/>
    <w:rsid w:val="00BC3BAA"/>
    <w:rsid w:val="00BC73E4"/>
    <w:rsid w:val="00BD18FD"/>
    <w:rsid w:val="00BD5639"/>
    <w:rsid w:val="00BF3B27"/>
    <w:rsid w:val="00C01B05"/>
    <w:rsid w:val="00C03BC9"/>
    <w:rsid w:val="00C151BF"/>
    <w:rsid w:val="00C20276"/>
    <w:rsid w:val="00C219FA"/>
    <w:rsid w:val="00C314B0"/>
    <w:rsid w:val="00C3420E"/>
    <w:rsid w:val="00C36022"/>
    <w:rsid w:val="00C428EF"/>
    <w:rsid w:val="00C44172"/>
    <w:rsid w:val="00C468E8"/>
    <w:rsid w:val="00C56FDD"/>
    <w:rsid w:val="00C636B5"/>
    <w:rsid w:val="00C668E8"/>
    <w:rsid w:val="00C67BE4"/>
    <w:rsid w:val="00C71BB4"/>
    <w:rsid w:val="00C7468E"/>
    <w:rsid w:val="00C75966"/>
    <w:rsid w:val="00C77278"/>
    <w:rsid w:val="00C8196A"/>
    <w:rsid w:val="00C87611"/>
    <w:rsid w:val="00C91DCF"/>
    <w:rsid w:val="00C934CC"/>
    <w:rsid w:val="00C93F39"/>
    <w:rsid w:val="00CA1457"/>
    <w:rsid w:val="00CA14F3"/>
    <w:rsid w:val="00CA6A90"/>
    <w:rsid w:val="00CA6E39"/>
    <w:rsid w:val="00CA6FFF"/>
    <w:rsid w:val="00CB1268"/>
    <w:rsid w:val="00CB48CB"/>
    <w:rsid w:val="00CB6F9E"/>
    <w:rsid w:val="00CC17FE"/>
    <w:rsid w:val="00CD0097"/>
    <w:rsid w:val="00CD1CE8"/>
    <w:rsid w:val="00CD66F5"/>
    <w:rsid w:val="00CD6EE7"/>
    <w:rsid w:val="00CE4150"/>
    <w:rsid w:val="00CE665B"/>
    <w:rsid w:val="00CF044B"/>
    <w:rsid w:val="00CF2CC0"/>
    <w:rsid w:val="00D0716B"/>
    <w:rsid w:val="00D1174D"/>
    <w:rsid w:val="00D12DC2"/>
    <w:rsid w:val="00D133AE"/>
    <w:rsid w:val="00D1346B"/>
    <w:rsid w:val="00D21F3C"/>
    <w:rsid w:val="00D241FD"/>
    <w:rsid w:val="00D25676"/>
    <w:rsid w:val="00D31A36"/>
    <w:rsid w:val="00D32B73"/>
    <w:rsid w:val="00D41231"/>
    <w:rsid w:val="00D46ECE"/>
    <w:rsid w:val="00D513FD"/>
    <w:rsid w:val="00D52681"/>
    <w:rsid w:val="00D544F4"/>
    <w:rsid w:val="00D56ED8"/>
    <w:rsid w:val="00D61004"/>
    <w:rsid w:val="00D63234"/>
    <w:rsid w:val="00D6376B"/>
    <w:rsid w:val="00D63E05"/>
    <w:rsid w:val="00D72CE8"/>
    <w:rsid w:val="00D73A81"/>
    <w:rsid w:val="00D85B05"/>
    <w:rsid w:val="00D85E1A"/>
    <w:rsid w:val="00D902D9"/>
    <w:rsid w:val="00D92D22"/>
    <w:rsid w:val="00DA3C13"/>
    <w:rsid w:val="00DA7C0B"/>
    <w:rsid w:val="00DB5FE2"/>
    <w:rsid w:val="00DB7DC3"/>
    <w:rsid w:val="00DD2FEF"/>
    <w:rsid w:val="00DD7338"/>
    <w:rsid w:val="00DE2B53"/>
    <w:rsid w:val="00DE6759"/>
    <w:rsid w:val="00DF3159"/>
    <w:rsid w:val="00E02CD7"/>
    <w:rsid w:val="00E2048C"/>
    <w:rsid w:val="00E215BF"/>
    <w:rsid w:val="00E30986"/>
    <w:rsid w:val="00E33028"/>
    <w:rsid w:val="00E3738A"/>
    <w:rsid w:val="00E40962"/>
    <w:rsid w:val="00E60A3A"/>
    <w:rsid w:val="00E70EEB"/>
    <w:rsid w:val="00E74CFF"/>
    <w:rsid w:val="00E74E3D"/>
    <w:rsid w:val="00E74F12"/>
    <w:rsid w:val="00E975C7"/>
    <w:rsid w:val="00E97A99"/>
    <w:rsid w:val="00EA1F9B"/>
    <w:rsid w:val="00EA5DF4"/>
    <w:rsid w:val="00EA6E57"/>
    <w:rsid w:val="00EB4E53"/>
    <w:rsid w:val="00EB4F66"/>
    <w:rsid w:val="00EB5989"/>
    <w:rsid w:val="00EC32CF"/>
    <w:rsid w:val="00ED17DE"/>
    <w:rsid w:val="00ED364B"/>
    <w:rsid w:val="00ED7C44"/>
    <w:rsid w:val="00EE065B"/>
    <w:rsid w:val="00EE3354"/>
    <w:rsid w:val="00EE77EF"/>
    <w:rsid w:val="00EF26C7"/>
    <w:rsid w:val="00EF6DEA"/>
    <w:rsid w:val="00F05C63"/>
    <w:rsid w:val="00F06F8F"/>
    <w:rsid w:val="00F144FB"/>
    <w:rsid w:val="00F23167"/>
    <w:rsid w:val="00F25790"/>
    <w:rsid w:val="00F2692E"/>
    <w:rsid w:val="00F3334D"/>
    <w:rsid w:val="00F34668"/>
    <w:rsid w:val="00F428D5"/>
    <w:rsid w:val="00F42A52"/>
    <w:rsid w:val="00F43D6C"/>
    <w:rsid w:val="00F44C6C"/>
    <w:rsid w:val="00F541E4"/>
    <w:rsid w:val="00F54DB7"/>
    <w:rsid w:val="00F55B5E"/>
    <w:rsid w:val="00F60E6A"/>
    <w:rsid w:val="00F62F88"/>
    <w:rsid w:val="00F65505"/>
    <w:rsid w:val="00F65E01"/>
    <w:rsid w:val="00F70BF1"/>
    <w:rsid w:val="00F716A3"/>
    <w:rsid w:val="00F72129"/>
    <w:rsid w:val="00F95337"/>
    <w:rsid w:val="00FA52E3"/>
    <w:rsid w:val="00FA5CE1"/>
    <w:rsid w:val="00FB47D2"/>
    <w:rsid w:val="00FB7EFA"/>
    <w:rsid w:val="00FC0CE0"/>
    <w:rsid w:val="00FC106C"/>
    <w:rsid w:val="00FC109B"/>
    <w:rsid w:val="00FC6675"/>
    <w:rsid w:val="00FD68D6"/>
    <w:rsid w:val="00FF1675"/>
    <w:rsid w:val="00FF1C49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8719C"/>
  <w15:docId w15:val="{C6D8E082-6408-4E32-9EAF-51B2431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ABF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908CA"/>
  </w:style>
  <w:style w:type="character" w:customStyle="1" w:styleId="WW-Absatz-Standardschriftart">
    <w:name w:val="WW-Absatz-Standardschriftart"/>
    <w:rsid w:val="006908CA"/>
  </w:style>
  <w:style w:type="character" w:customStyle="1" w:styleId="WW-Absatz-Standardschriftart1">
    <w:name w:val="WW-Absatz-Standardschriftart1"/>
    <w:rsid w:val="006908CA"/>
  </w:style>
  <w:style w:type="character" w:customStyle="1" w:styleId="Domylnaczcionkaakapitu2">
    <w:name w:val="Domyślna czcionka akapitu2"/>
    <w:rsid w:val="006908CA"/>
  </w:style>
  <w:style w:type="character" w:customStyle="1" w:styleId="WW-Absatz-Standardschriftart11">
    <w:name w:val="WW-Absatz-Standardschriftart11"/>
    <w:rsid w:val="006908CA"/>
  </w:style>
  <w:style w:type="character" w:customStyle="1" w:styleId="WW-Absatz-Standardschriftart111">
    <w:name w:val="WW-Absatz-Standardschriftart111"/>
    <w:rsid w:val="006908CA"/>
  </w:style>
  <w:style w:type="character" w:customStyle="1" w:styleId="WW-Absatz-Standardschriftart1111">
    <w:name w:val="WW-Absatz-Standardschriftart1111"/>
    <w:rsid w:val="006908CA"/>
  </w:style>
  <w:style w:type="character" w:customStyle="1" w:styleId="WW-Absatz-Standardschriftart11111">
    <w:name w:val="WW-Absatz-Standardschriftart11111"/>
    <w:rsid w:val="006908CA"/>
  </w:style>
  <w:style w:type="character" w:customStyle="1" w:styleId="WW-Absatz-Standardschriftart111111">
    <w:name w:val="WW-Absatz-Standardschriftart111111"/>
    <w:rsid w:val="006908CA"/>
  </w:style>
  <w:style w:type="character" w:customStyle="1" w:styleId="WW-Absatz-Standardschriftart1111111">
    <w:name w:val="WW-Absatz-Standardschriftart1111111"/>
    <w:rsid w:val="006908CA"/>
  </w:style>
  <w:style w:type="character" w:customStyle="1" w:styleId="WW-Absatz-Standardschriftart11111111">
    <w:name w:val="WW-Absatz-Standardschriftart11111111"/>
    <w:rsid w:val="006908CA"/>
  </w:style>
  <w:style w:type="character" w:customStyle="1" w:styleId="WW-Absatz-Standardschriftart111111111">
    <w:name w:val="WW-Absatz-Standardschriftart111111111"/>
    <w:rsid w:val="006908CA"/>
  </w:style>
  <w:style w:type="character" w:customStyle="1" w:styleId="WW8Num1z0">
    <w:name w:val="WW8Num1z0"/>
    <w:rsid w:val="006908CA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6908CA"/>
  </w:style>
  <w:style w:type="character" w:customStyle="1" w:styleId="WW-Absatz-Standardschriftart11111111111">
    <w:name w:val="WW-Absatz-Standardschriftart11111111111"/>
    <w:rsid w:val="006908CA"/>
  </w:style>
  <w:style w:type="character" w:customStyle="1" w:styleId="WW8Num2z0">
    <w:name w:val="WW8Num2z0"/>
    <w:rsid w:val="006908CA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6908CA"/>
    <w:rPr>
      <w:rFonts w:eastAsia="Arial-BoldMT" w:cs="Arial-BoldMT"/>
      <w:sz w:val="24"/>
    </w:rPr>
  </w:style>
  <w:style w:type="character" w:customStyle="1" w:styleId="WW-Absatz-Standardschriftart111111111111">
    <w:name w:val="WW-Absatz-Standardschriftart111111111111"/>
    <w:rsid w:val="006908CA"/>
  </w:style>
  <w:style w:type="character" w:customStyle="1" w:styleId="WW8Num7z0">
    <w:name w:val="WW8Num7z0"/>
    <w:rsid w:val="006908CA"/>
    <w:rPr>
      <w:rFonts w:eastAsia="Arial-BoldMT" w:cs="Arial-BoldMT"/>
      <w:b w:val="0"/>
      <w:sz w:val="24"/>
    </w:rPr>
  </w:style>
  <w:style w:type="character" w:customStyle="1" w:styleId="WW8Num10z0">
    <w:name w:val="WW8Num10z0"/>
    <w:rsid w:val="006908CA"/>
    <w:rPr>
      <w:rFonts w:eastAsia="Arial-BoldMT" w:cs="Arial-BoldMT"/>
      <w:sz w:val="24"/>
    </w:rPr>
  </w:style>
  <w:style w:type="character" w:customStyle="1" w:styleId="WW8Num12z0">
    <w:name w:val="WW8Num12z0"/>
    <w:rsid w:val="006908CA"/>
    <w:rPr>
      <w:rFonts w:cs="Arial"/>
    </w:rPr>
  </w:style>
  <w:style w:type="character" w:customStyle="1" w:styleId="WW8Num13z0">
    <w:name w:val="WW8Num13z0"/>
    <w:rsid w:val="006908CA"/>
    <w:rPr>
      <w:b/>
    </w:rPr>
  </w:style>
  <w:style w:type="character" w:customStyle="1" w:styleId="WW8Num14z0">
    <w:name w:val="WW8Num14z0"/>
    <w:rsid w:val="006908CA"/>
    <w:rPr>
      <w:rFonts w:ascii="Arial Narrow" w:eastAsia="Calibri" w:hAnsi="Arial Narrow" w:cs="Times New Roman"/>
    </w:rPr>
  </w:style>
  <w:style w:type="character" w:customStyle="1" w:styleId="Domylnaczcionkaakapitu1">
    <w:name w:val="Domyślna czcionka akapitu1"/>
    <w:rsid w:val="006908CA"/>
  </w:style>
  <w:style w:type="character" w:customStyle="1" w:styleId="Znakinumeracji">
    <w:name w:val="Znaki numeracji"/>
    <w:rsid w:val="006908CA"/>
  </w:style>
  <w:style w:type="character" w:customStyle="1" w:styleId="WWCharLFO6LVL1">
    <w:name w:val="WW_CharLFO6LVL1"/>
    <w:rsid w:val="006908CA"/>
    <w:rPr>
      <w:rFonts w:ascii="Arial Narrow" w:eastAsia="Calibri" w:hAnsi="Arial Narrow" w:cs="Times New Roman"/>
    </w:rPr>
  </w:style>
  <w:style w:type="character" w:styleId="Hipercze">
    <w:name w:val="Hyperlink"/>
    <w:rsid w:val="006908CA"/>
    <w:rPr>
      <w:color w:val="000080"/>
      <w:u w:val="single"/>
    </w:rPr>
  </w:style>
  <w:style w:type="character" w:customStyle="1" w:styleId="Symbolewypunktowania">
    <w:name w:val="Symbole wypunktowania"/>
    <w:rsid w:val="006908C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69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08CA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6908CA"/>
    <w:rPr>
      <w:rFonts w:cs="Tahoma"/>
    </w:rPr>
  </w:style>
  <w:style w:type="paragraph" w:customStyle="1" w:styleId="Podpis2">
    <w:name w:val="Podpis2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908C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tabeli">
    <w:name w:val="Zawartość tabeli"/>
    <w:basedOn w:val="Normalny"/>
    <w:rsid w:val="006908CA"/>
    <w:pPr>
      <w:widowControl w:val="0"/>
      <w:suppressLineNumber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styleId="NormalnyWeb">
    <w:name w:val="Normal (Web)"/>
    <w:basedOn w:val="Normalny"/>
    <w:uiPriority w:val="99"/>
    <w:rsid w:val="006908CA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908CA"/>
    <w:pPr>
      <w:ind w:left="720"/>
    </w:pPr>
    <w:rPr>
      <w:rFonts w:cs="Times New Roman"/>
    </w:rPr>
  </w:style>
  <w:style w:type="paragraph" w:customStyle="1" w:styleId="SIWZBody">
    <w:name w:val="SIWZ_Body"/>
    <w:rsid w:val="006908CA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Times New Roman" w:eastAsia="Arial" w:hAnsi="Times New Roman" w:cs="Calibri"/>
      <w:lang w:eastAsia="ar-SA"/>
    </w:rPr>
  </w:style>
  <w:style w:type="paragraph" w:customStyle="1" w:styleId="Nagwektabeli">
    <w:name w:val="Nagłówek tabeli"/>
    <w:basedOn w:val="Zawartotabeli"/>
    <w:rsid w:val="006908CA"/>
    <w:pPr>
      <w:jc w:val="center"/>
    </w:pPr>
    <w:rPr>
      <w:b/>
      <w:bCs/>
    </w:rPr>
  </w:style>
  <w:style w:type="paragraph" w:customStyle="1" w:styleId="NormalnyWeb1">
    <w:name w:val="Normalny (Web)1"/>
    <w:basedOn w:val="Normalny"/>
    <w:rsid w:val="006908CA"/>
  </w:style>
  <w:style w:type="paragraph" w:customStyle="1" w:styleId="Default">
    <w:name w:val="Default"/>
    <w:rsid w:val="006908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0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908CA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6908CA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84B"/>
    <w:rPr>
      <w:rFonts w:ascii="Tahoma" w:eastAsia="Calibri" w:hAnsi="Tahoma" w:cs="Tahoma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55B5E"/>
    <w:rPr>
      <w:color w:val="808080"/>
    </w:rPr>
  </w:style>
  <w:style w:type="paragraph" w:styleId="Bezodstpw">
    <w:name w:val="No Spacing"/>
    <w:qFormat/>
    <w:rsid w:val="00576176"/>
    <w:pPr>
      <w:suppressAutoHyphens/>
      <w:spacing w:after="0" w:line="100" w:lineRule="atLeast"/>
      <w:textAlignment w:val="baseline"/>
    </w:pPr>
    <w:rPr>
      <w:rFonts w:ascii="Calibri" w:eastAsia="SimSun" w:hAnsi="Calibri" w:cs="Tahoma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653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D72CE8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72CE8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72C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E8"/>
    <w:pPr>
      <w:suppressAutoHyphens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E8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72CE8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72CE8"/>
    <w:pPr>
      <w:suppressAutoHyphens w:val="0"/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72CE8"/>
    <w:pPr>
      <w:suppressAutoHyphens w:val="0"/>
      <w:spacing w:before="120" w:after="120" w:line="240" w:lineRule="auto"/>
    </w:pPr>
    <w:rPr>
      <w:rFonts w:ascii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72CE8"/>
    <w:pPr>
      <w:numPr>
        <w:numId w:val="1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72CE8"/>
    <w:pPr>
      <w:numPr>
        <w:numId w:val="2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72CE8"/>
    <w:pPr>
      <w:numPr>
        <w:numId w:val="3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72CE8"/>
    <w:pPr>
      <w:numPr>
        <w:ilvl w:val="1"/>
        <w:numId w:val="3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72CE8"/>
    <w:pPr>
      <w:numPr>
        <w:ilvl w:val="2"/>
        <w:numId w:val="3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72CE8"/>
    <w:pPr>
      <w:numPr>
        <w:ilvl w:val="3"/>
        <w:numId w:val="3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72CE8"/>
    <w:pPr>
      <w:suppressAutoHyphens w:val="0"/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72C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DCD"/>
    <w:rPr>
      <w:rFonts w:ascii="Calibri" w:eastAsia="Calibri" w:hAnsi="Calibri" w:cs="Calibri"/>
      <w:lang w:eastAsia="ar-SA"/>
    </w:rPr>
  </w:style>
  <w:style w:type="table" w:customStyle="1" w:styleId="Tabela-Siatka1">
    <w:name w:val="Tabela - Siatka1"/>
    <w:basedOn w:val="Standardowy"/>
    <w:uiPriority w:val="59"/>
    <w:rsid w:val="00C93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83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s_wejherowo@sw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s_wejherowo@s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_wejherowo@sw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4BBFC-8A7C-46C7-8BC6-86F38B96E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25</Pages>
  <Words>7063</Words>
  <Characters>42381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244042uobr</dc:creator>
  <cp:lastModifiedBy>Grzegorz Kunikowski</cp:lastModifiedBy>
  <cp:revision>71</cp:revision>
  <cp:lastPrinted>2024-10-14T07:55:00Z</cp:lastPrinted>
  <dcterms:created xsi:type="dcterms:W3CDTF">2022-11-23T12:41:00Z</dcterms:created>
  <dcterms:modified xsi:type="dcterms:W3CDTF">2024-11-14T07:10:00Z</dcterms:modified>
</cp:coreProperties>
</file>