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A54B1" w14:textId="77777777" w:rsidR="008F35C0" w:rsidRDefault="008F35C0" w:rsidP="00CF3D00">
      <w:pPr>
        <w:spacing w:after="0" w:line="240" w:lineRule="auto"/>
        <w:ind w:left="1980" w:hanging="1620"/>
        <w:jc w:val="center"/>
        <w:rPr>
          <w:rFonts w:ascii="Garamond" w:hAnsi="Garamond" w:cs="Arial"/>
          <w:sz w:val="24"/>
          <w:szCs w:val="24"/>
          <w:lang w:eastAsia="pl-PL"/>
        </w:rPr>
      </w:pPr>
      <w:r>
        <w:rPr>
          <w:rFonts w:ascii="Garamond" w:hAnsi="Garamond" w:cs="Arial"/>
          <w:sz w:val="24"/>
          <w:szCs w:val="24"/>
          <w:lang w:eastAsia="pl-PL"/>
        </w:rPr>
        <w:t>UMOWA Nr …………</w:t>
      </w:r>
    </w:p>
    <w:p w14:paraId="039FC4F9" w14:textId="77777777" w:rsidR="008F35C0" w:rsidRPr="00CF3D00" w:rsidRDefault="008F35C0" w:rsidP="00CF3D00">
      <w:pPr>
        <w:spacing w:after="0" w:line="240" w:lineRule="auto"/>
        <w:ind w:left="1980" w:hanging="1620"/>
        <w:jc w:val="center"/>
        <w:rPr>
          <w:rFonts w:ascii="Garamond" w:hAnsi="Garamond" w:cs="Arial"/>
          <w:sz w:val="24"/>
          <w:szCs w:val="24"/>
          <w:lang w:eastAsia="pl-PL"/>
        </w:rPr>
      </w:pPr>
    </w:p>
    <w:p w14:paraId="2354408D" w14:textId="77777777" w:rsidR="008F35C0" w:rsidRPr="00353030" w:rsidRDefault="008F35C0" w:rsidP="00CF3D00">
      <w:pPr>
        <w:shd w:val="clear" w:color="auto" w:fill="FFFFFF"/>
        <w:spacing w:after="0" w:line="240" w:lineRule="auto"/>
        <w:rPr>
          <w:rFonts w:cs="Calibri"/>
          <w:sz w:val="24"/>
          <w:szCs w:val="24"/>
          <w:lang w:eastAsia="pl-PL"/>
        </w:rPr>
      </w:pPr>
      <w:r w:rsidRPr="00353030">
        <w:rPr>
          <w:rFonts w:cs="Calibri"/>
          <w:sz w:val="24"/>
          <w:szCs w:val="24"/>
          <w:lang w:eastAsia="pl-PL"/>
        </w:rPr>
        <w:tab/>
      </w:r>
      <w:r w:rsidRPr="00353030">
        <w:rPr>
          <w:rFonts w:cs="Calibri"/>
          <w:sz w:val="24"/>
          <w:szCs w:val="24"/>
          <w:lang w:eastAsia="pl-PL"/>
        </w:rPr>
        <w:tab/>
      </w:r>
      <w:r w:rsidRPr="00353030">
        <w:rPr>
          <w:rFonts w:cs="Calibri"/>
          <w:sz w:val="24"/>
          <w:szCs w:val="24"/>
          <w:lang w:eastAsia="pl-PL"/>
        </w:rPr>
        <w:tab/>
      </w:r>
      <w:r w:rsidRPr="00353030">
        <w:rPr>
          <w:rFonts w:cs="Calibri"/>
          <w:sz w:val="24"/>
          <w:szCs w:val="24"/>
          <w:lang w:eastAsia="pl-PL"/>
        </w:rPr>
        <w:tab/>
      </w:r>
    </w:p>
    <w:p w14:paraId="723D2E9F" w14:textId="7383377D" w:rsidR="008F35C0" w:rsidRPr="00353030" w:rsidRDefault="008F35C0" w:rsidP="00CF3D00">
      <w:pPr>
        <w:shd w:val="clear" w:color="auto" w:fill="FFFFFF"/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353030">
        <w:rPr>
          <w:rFonts w:cs="Calibri"/>
          <w:sz w:val="24"/>
          <w:szCs w:val="24"/>
          <w:lang w:eastAsia="pl-PL"/>
        </w:rPr>
        <w:t>zawarta w  dniu …………………………. 202</w:t>
      </w:r>
      <w:r w:rsidR="00D801CF">
        <w:rPr>
          <w:rFonts w:cs="Calibri"/>
          <w:sz w:val="24"/>
          <w:szCs w:val="24"/>
          <w:lang w:eastAsia="pl-PL"/>
        </w:rPr>
        <w:t>4</w:t>
      </w:r>
      <w:r w:rsidRPr="00353030">
        <w:rPr>
          <w:rFonts w:cs="Calibri"/>
          <w:sz w:val="24"/>
          <w:szCs w:val="24"/>
          <w:lang w:eastAsia="pl-PL"/>
        </w:rPr>
        <w:t xml:space="preserve"> roku w siedzibie Gminnego Centrum Edukacji i Sportu w Ziębicach ul. Wojska Polskiego 4, 57-220 Ziębice, pomiędzy: </w:t>
      </w:r>
    </w:p>
    <w:p w14:paraId="30327BF4" w14:textId="77777777" w:rsidR="008F35C0" w:rsidRPr="00353030" w:rsidRDefault="008F35C0" w:rsidP="00CF3D00">
      <w:pPr>
        <w:shd w:val="clear" w:color="auto" w:fill="FFFFFF"/>
        <w:spacing w:after="0" w:line="240" w:lineRule="auto"/>
        <w:jc w:val="both"/>
        <w:rPr>
          <w:rFonts w:cs="Calibri"/>
          <w:color w:val="FF0000"/>
          <w:sz w:val="24"/>
          <w:szCs w:val="24"/>
          <w:lang w:eastAsia="pl-PL"/>
        </w:rPr>
      </w:pPr>
    </w:p>
    <w:p w14:paraId="1BCA1297" w14:textId="77777777" w:rsidR="008F35C0" w:rsidRPr="00353030" w:rsidRDefault="008F35C0" w:rsidP="00CF3D00">
      <w:pPr>
        <w:shd w:val="clear" w:color="auto" w:fill="FFFFFF"/>
        <w:spacing w:after="0" w:line="240" w:lineRule="auto"/>
        <w:jc w:val="both"/>
        <w:rPr>
          <w:rFonts w:cs="Calibri"/>
          <w:b/>
          <w:sz w:val="24"/>
          <w:szCs w:val="24"/>
          <w:lang w:eastAsia="pl-PL"/>
        </w:rPr>
      </w:pPr>
      <w:r w:rsidRPr="00353030">
        <w:rPr>
          <w:rFonts w:cs="Calibri"/>
          <w:b/>
          <w:sz w:val="24"/>
          <w:szCs w:val="24"/>
          <w:lang w:eastAsia="pl-PL"/>
        </w:rPr>
        <w:t xml:space="preserve">Gminą Ziębice z siedzibą przy ul. Przemysłowej 10, 57-220 Ziębice NIP 887-16-35-214 </w:t>
      </w:r>
    </w:p>
    <w:p w14:paraId="3237E141" w14:textId="77777777" w:rsidR="008F35C0" w:rsidRPr="00353030" w:rsidRDefault="008F35C0" w:rsidP="00CF3D00">
      <w:pPr>
        <w:shd w:val="clear" w:color="auto" w:fill="FFFFFF"/>
        <w:spacing w:after="0" w:line="240" w:lineRule="auto"/>
        <w:jc w:val="both"/>
        <w:rPr>
          <w:rFonts w:cs="Calibri"/>
          <w:b/>
          <w:sz w:val="24"/>
          <w:szCs w:val="24"/>
          <w:lang w:eastAsia="pl-PL"/>
        </w:rPr>
      </w:pPr>
      <w:r w:rsidRPr="00353030">
        <w:rPr>
          <w:rFonts w:cs="Calibri"/>
          <w:b/>
          <w:sz w:val="24"/>
          <w:szCs w:val="24"/>
          <w:lang w:eastAsia="pl-PL"/>
        </w:rPr>
        <w:t xml:space="preserve">działającą przez jednostkę organizacyjną Gminne Centrum Edukacji i Sportu </w:t>
      </w:r>
      <w:r w:rsidRPr="00353030">
        <w:rPr>
          <w:rFonts w:cs="Calibri"/>
          <w:b/>
          <w:sz w:val="24"/>
          <w:szCs w:val="24"/>
          <w:lang w:eastAsia="pl-PL"/>
        </w:rPr>
        <w:br/>
        <w:t xml:space="preserve">w Ziębicach reprezentowaną przez Pana Andrzeja </w:t>
      </w:r>
      <w:proofErr w:type="spellStart"/>
      <w:r w:rsidRPr="00353030">
        <w:rPr>
          <w:rFonts w:cs="Calibri"/>
          <w:b/>
          <w:sz w:val="24"/>
          <w:szCs w:val="24"/>
          <w:lang w:eastAsia="pl-PL"/>
        </w:rPr>
        <w:t>Regnera</w:t>
      </w:r>
      <w:proofErr w:type="spellEnd"/>
      <w:r w:rsidRPr="00353030">
        <w:rPr>
          <w:rFonts w:cs="Calibri"/>
          <w:b/>
          <w:sz w:val="24"/>
          <w:szCs w:val="24"/>
          <w:lang w:eastAsia="pl-PL"/>
        </w:rPr>
        <w:t xml:space="preserve"> Dyrektora Gminnego Centrum Edukacji i Sportu w</w:t>
      </w:r>
      <w:r>
        <w:rPr>
          <w:rFonts w:cs="Calibri"/>
          <w:b/>
          <w:sz w:val="24"/>
          <w:szCs w:val="24"/>
          <w:lang w:eastAsia="pl-PL"/>
        </w:rPr>
        <w:t xml:space="preserve"> </w:t>
      </w:r>
      <w:r w:rsidRPr="00353030">
        <w:rPr>
          <w:rFonts w:cs="Calibri"/>
          <w:b/>
          <w:sz w:val="24"/>
          <w:szCs w:val="24"/>
          <w:lang w:eastAsia="pl-PL"/>
        </w:rPr>
        <w:t>Ziębicach</w:t>
      </w:r>
      <w:r>
        <w:rPr>
          <w:rFonts w:cs="Calibri"/>
          <w:b/>
          <w:sz w:val="24"/>
          <w:szCs w:val="24"/>
          <w:lang w:eastAsia="pl-PL"/>
        </w:rPr>
        <w:t xml:space="preserve"> </w:t>
      </w:r>
      <w:r w:rsidRPr="00353030">
        <w:rPr>
          <w:rFonts w:cs="Calibri"/>
          <w:b/>
          <w:sz w:val="24"/>
          <w:szCs w:val="24"/>
          <w:lang w:eastAsia="pl-PL"/>
        </w:rPr>
        <w:t xml:space="preserve">na podstawie upoważnienia Burmistrza Ziębic przy  kontrasygnacie  </w:t>
      </w:r>
    </w:p>
    <w:p w14:paraId="24C94F82" w14:textId="77777777" w:rsidR="008F35C0" w:rsidRPr="00353030" w:rsidRDefault="008F35C0" w:rsidP="00CF3D00">
      <w:pPr>
        <w:shd w:val="clear" w:color="auto" w:fill="FFFFFF"/>
        <w:spacing w:after="0" w:line="240" w:lineRule="auto"/>
        <w:jc w:val="both"/>
        <w:rPr>
          <w:rFonts w:cs="Calibri"/>
          <w:b/>
          <w:sz w:val="24"/>
          <w:szCs w:val="24"/>
          <w:lang w:eastAsia="pl-PL"/>
        </w:rPr>
      </w:pPr>
      <w:r w:rsidRPr="00353030">
        <w:rPr>
          <w:rFonts w:cs="Calibri"/>
          <w:b/>
          <w:sz w:val="24"/>
          <w:szCs w:val="24"/>
          <w:lang w:eastAsia="pl-PL"/>
        </w:rPr>
        <w:t>Pani Iwony Czernieckiej – Głównego Księgowego Gminnego Centrum Edukacji i Sportu w Ziębicach,</w:t>
      </w:r>
    </w:p>
    <w:p w14:paraId="59FC0059" w14:textId="77777777" w:rsidR="008F35C0" w:rsidRPr="00353030" w:rsidRDefault="008F35C0" w:rsidP="00CF3D00">
      <w:pPr>
        <w:shd w:val="clear" w:color="auto" w:fill="FFFFFF"/>
        <w:spacing w:after="0" w:line="240" w:lineRule="auto"/>
        <w:jc w:val="both"/>
        <w:rPr>
          <w:rFonts w:cs="Calibri"/>
          <w:b/>
          <w:sz w:val="24"/>
          <w:szCs w:val="24"/>
          <w:lang w:eastAsia="pl-PL"/>
        </w:rPr>
      </w:pPr>
      <w:r w:rsidRPr="00353030">
        <w:rPr>
          <w:rFonts w:cs="Calibri"/>
          <w:b/>
          <w:sz w:val="24"/>
          <w:szCs w:val="24"/>
          <w:lang w:eastAsia="pl-PL"/>
        </w:rPr>
        <w:t xml:space="preserve">zwaną  w dalszej treści umowy „Zamawiającym”, </w:t>
      </w:r>
    </w:p>
    <w:p w14:paraId="33A6332B" w14:textId="77777777" w:rsidR="008F35C0" w:rsidRPr="00353030" w:rsidRDefault="008F35C0" w:rsidP="00CF3D00">
      <w:pPr>
        <w:shd w:val="clear" w:color="auto" w:fill="FFFFFF"/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</w:p>
    <w:p w14:paraId="0A05D47D" w14:textId="77777777" w:rsidR="008F35C0" w:rsidRDefault="008F35C0" w:rsidP="00CF3D00">
      <w:pPr>
        <w:shd w:val="clear" w:color="auto" w:fill="FFFFFF"/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353030">
        <w:rPr>
          <w:rFonts w:cs="Calibri"/>
          <w:sz w:val="24"/>
          <w:szCs w:val="24"/>
          <w:lang w:eastAsia="pl-PL"/>
        </w:rPr>
        <w:t>a …………………………</w:t>
      </w:r>
      <w:r>
        <w:rPr>
          <w:rFonts w:cs="Calibri"/>
          <w:sz w:val="24"/>
          <w:szCs w:val="24"/>
          <w:lang w:eastAsia="pl-PL"/>
        </w:rPr>
        <w:t>…..</w:t>
      </w:r>
      <w:r w:rsidRPr="00353030">
        <w:rPr>
          <w:rFonts w:cs="Calibri"/>
          <w:sz w:val="24"/>
          <w:szCs w:val="24"/>
          <w:lang w:eastAsia="pl-PL"/>
        </w:rPr>
        <w:t>……………………………………………………………</w:t>
      </w:r>
      <w:r>
        <w:rPr>
          <w:rFonts w:cs="Calibri"/>
          <w:sz w:val="24"/>
          <w:szCs w:val="24"/>
          <w:lang w:eastAsia="pl-PL"/>
        </w:rPr>
        <w:t>……………………………………………..</w:t>
      </w:r>
      <w:r w:rsidRPr="00353030">
        <w:rPr>
          <w:rFonts w:cs="Calibri"/>
          <w:sz w:val="24"/>
          <w:szCs w:val="24"/>
          <w:lang w:eastAsia="pl-PL"/>
        </w:rPr>
        <w:t xml:space="preserve"> </w:t>
      </w:r>
    </w:p>
    <w:p w14:paraId="1CB5670D" w14:textId="77777777" w:rsidR="008F35C0" w:rsidRDefault="008F35C0" w:rsidP="00CF3D00">
      <w:pPr>
        <w:shd w:val="clear" w:color="auto" w:fill="FFFFFF"/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</w:p>
    <w:p w14:paraId="763F1491" w14:textId="77777777" w:rsidR="008F35C0" w:rsidRDefault="008F35C0" w:rsidP="00CF3D00">
      <w:pPr>
        <w:shd w:val="clear" w:color="auto" w:fill="FFFFFF"/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353030">
        <w:rPr>
          <w:rFonts w:cs="Calibri"/>
          <w:sz w:val="24"/>
          <w:szCs w:val="24"/>
          <w:lang w:eastAsia="pl-PL"/>
        </w:rPr>
        <w:t>reprezentowanym przez  …………………………………………………………………</w:t>
      </w:r>
      <w:r>
        <w:rPr>
          <w:rFonts w:cs="Calibri"/>
          <w:sz w:val="24"/>
          <w:szCs w:val="24"/>
          <w:lang w:eastAsia="pl-PL"/>
        </w:rPr>
        <w:t>…………………………………</w:t>
      </w:r>
      <w:r w:rsidRPr="00353030">
        <w:rPr>
          <w:rFonts w:cs="Calibri"/>
          <w:sz w:val="24"/>
          <w:szCs w:val="24"/>
          <w:lang w:eastAsia="pl-PL"/>
        </w:rPr>
        <w:t>.</w:t>
      </w:r>
    </w:p>
    <w:p w14:paraId="6D04FD61" w14:textId="77777777" w:rsidR="008F35C0" w:rsidRPr="00353030" w:rsidRDefault="008F35C0" w:rsidP="00CF3D00">
      <w:pPr>
        <w:shd w:val="clear" w:color="auto" w:fill="FFFFFF"/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</w:p>
    <w:p w14:paraId="73795212" w14:textId="77777777" w:rsidR="008F35C0" w:rsidRPr="00F35C8B" w:rsidRDefault="008F35C0" w:rsidP="00F35C8B">
      <w:pPr>
        <w:shd w:val="clear" w:color="auto" w:fill="FFFFFF"/>
        <w:spacing w:after="0" w:line="240" w:lineRule="auto"/>
        <w:jc w:val="both"/>
        <w:rPr>
          <w:rFonts w:cs="Calibri"/>
          <w:color w:val="FF0000"/>
          <w:sz w:val="24"/>
          <w:szCs w:val="24"/>
          <w:lang w:eastAsia="pl-PL"/>
        </w:rPr>
      </w:pPr>
      <w:r w:rsidRPr="00353030">
        <w:rPr>
          <w:rFonts w:cs="Calibri"/>
          <w:sz w:val="24"/>
          <w:szCs w:val="24"/>
          <w:lang w:eastAsia="pl-PL"/>
        </w:rPr>
        <w:t xml:space="preserve">zwanym w dalszej części umowy </w:t>
      </w:r>
      <w:r w:rsidRPr="00983545">
        <w:rPr>
          <w:rFonts w:cs="Calibri"/>
          <w:sz w:val="24"/>
          <w:szCs w:val="24"/>
          <w:lang w:eastAsia="pl-PL"/>
        </w:rPr>
        <w:t xml:space="preserve">dalej  </w:t>
      </w:r>
      <w:r w:rsidRPr="00353030">
        <w:rPr>
          <w:rFonts w:cs="Calibri"/>
          <w:sz w:val="24"/>
          <w:szCs w:val="24"/>
          <w:lang w:eastAsia="pl-PL"/>
        </w:rPr>
        <w:t>„Wykonawcą”.</w:t>
      </w:r>
    </w:p>
    <w:p w14:paraId="104E62AB" w14:textId="77777777" w:rsidR="008F35C0" w:rsidRDefault="008F35C0" w:rsidP="00E310A6">
      <w:pPr>
        <w:pStyle w:val="Default"/>
      </w:pPr>
    </w:p>
    <w:p w14:paraId="2A2C03C7" w14:textId="130742F0" w:rsidR="008F35C0" w:rsidRPr="006F1A23" w:rsidRDefault="008F35C0" w:rsidP="005634D8">
      <w:pPr>
        <w:tabs>
          <w:tab w:val="center" w:pos="4536"/>
          <w:tab w:val="right" w:pos="9072"/>
        </w:tabs>
        <w:spacing w:after="120" w:line="360" w:lineRule="auto"/>
        <w:jc w:val="both"/>
        <w:rPr>
          <w:rFonts w:cs="Calibri"/>
          <w:sz w:val="24"/>
          <w:szCs w:val="24"/>
        </w:rPr>
      </w:pPr>
      <w:r w:rsidRPr="00E874A0">
        <w:rPr>
          <w:rFonts w:cs="Calibri"/>
          <w:sz w:val="24"/>
          <w:szCs w:val="24"/>
        </w:rPr>
        <w:t xml:space="preserve">Zważywszy, że Zamawiający w wyniku przeprowadzonego postępowania o udzielenie </w:t>
      </w:r>
      <w:r w:rsidRPr="003C60DB">
        <w:rPr>
          <w:rFonts w:cs="Calibri"/>
          <w:sz w:val="24"/>
          <w:szCs w:val="24"/>
        </w:rPr>
        <w:t>zamówienia publicznego w trybie podstawowym, wariant I, bez negocjacji na podstawie art. 275 pkt 1 ustawy z dnia 11 września 2019 roku – Prawo zamówień publicznych (</w:t>
      </w:r>
      <w:proofErr w:type="spellStart"/>
      <w:r w:rsidRPr="003C60DB">
        <w:rPr>
          <w:rFonts w:cs="Calibri"/>
          <w:sz w:val="24"/>
          <w:szCs w:val="24"/>
        </w:rPr>
        <w:t>t.j</w:t>
      </w:r>
      <w:proofErr w:type="spellEnd"/>
      <w:r w:rsidRPr="003C60DB">
        <w:rPr>
          <w:rFonts w:cs="Calibri"/>
          <w:sz w:val="24"/>
          <w:szCs w:val="24"/>
        </w:rPr>
        <w:t>. Dz. U. z 202</w:t>
      </w:r>
      <w:r w:rsidR="00D801CF">
        <w:rPr>
          <w:rFonts w:cs="Calibri"/>
          <w:sz w:val="24"/>
          <w:szCs w:val="24"/>
        </w:rPr>
        <w:t>4</w:t>
      </w:r>
      <w:r w:rsidRPr="003C60DB">
        <w:rPr>
          <w:rFonts w:cs="Calibri"/>
          <w:sz w:val="24"/>
          <w:szCs w:val="24"/>
        </w:rPr>
        <w:t xml:space="preserve"> r., poz. </w:t>
      </w:r>
      <w:r w:rsidR="00D801CF">
        <w:rPr>
          <w:rFonts w:cs="Calibri"/>
          <w:sz w:val="24"/>
          <w:szCs w:val="24"/>
        </w:rPr>
        <w:t>1320</w:t>
      </w:r>
      <w:r w:rsidRPr="003C60DB">
        <w:rPr>
          <w:rFonts w:cs="Calibri"/>
          <w:sz w:val="24"/>
          <w:szCs w:val="24"/>
        </w:rPr>
        <w:t xml:space="preserve">), zwanej dalej </w:t>
      </w:r>
      <w:proofErr w:type="spellStart"/>
      <w:r w:rsidR="00CA70A5" w:rsidRPr="003C60DB">
        <w:rPr>
          <w:rFonts w:cs="Calibri"/>
          <w:sz w:val="24"/>
          <w:szCs w:val="24"/>
        </w:rPr>
        <w:t>pzp</w:t>
      </w:r>
      <w:proofErr w:type="spellEnd"/>
      <w:r w:rsidR="00CA70A5" w:rsidRPr="003C60DB">
        <w:rPr>
          <w:rFonts w:cs="Calibri"/>
          <w:sz w:val="24"/>
          <w:szCs w:val="24"/>
        </w:rPr>
        <w:t xml:space="preserve"> </w:t>
      </w:r>
      <w:r w:rsidRPr="003C60DB">
        <w:rPr>
          <w:rFonts w:cs="Calibri"/>
          <w:sz w:val="24"/>
          <w:szCs w:val="24"/>
        </w:rPr>
        <w:t>w przedmiocie „DOSTAWA</w:t>
      </w:r>
      <w:r w:rsidR="00296F49">
        <w:rPr>
          <w:rFonts w:cs="Calibri"/>
          <w:sz w:val="24"/>
          <w:szCs w:val="24"/>
        </w:rPr>
        <w:t xml:space="preserve"> </w:t>
      </w:r>
      <w:r w:rsidR="000F4C10">
        <w:rPr>
          <w:rFonts w:cs="Calibri"/>
          <w:sz w:val="24"/>
          <w:szCs w:val="24"/>
        </w:rPr>
        <w:t xml:space="preserve">ARTYKUŁÓW ŻYWNOŚCIOWYCH </w:t>
      </w:r>
      <w:r w:rsidRPr="003C60DB">
        <w:rPr>
          <w:rFonts w:cs="Calibri"/>
          <w:sz w:val="24"/>
          <w:szCs w:val="24"/>
        </w:rPr>
        <w:t>DO PLACÓWEK OŚWIATOWYCH GMINY ZIĘBICE W 202</w:t>
      </w:r>
      <w:r w:rsidR="00D801CF">
        <w:rPr>
          <w:rFonts w:cs="Calibri"/>
          <w:sz w:val="24"/>
          <w:szCs w:val="24"/>
        </w:rPr>
        <w:t>5</w:t>
      </w:r>
      <w:r w:rsidRPr="003C60DB">
        <w:rPr>
          <w:rFonts w:cs="Calibri"/>
          <w:sz w:val="24"/>
          <w:szCs w:val="24"/>
        </w:rPr>
        <w:t xml:space="preserve"> ROKU” </w:t>
      </w:r>
      <w:r w:rsidRPr="003C60DB">
        <w:rPr>
          <w:sz w:val="24"/>
          <w:szCs w:val="24"/>
        </w:rPr>
        <w:t xml:space="preserve">dokonał </w:t>
      </w:r>
      <w:r w:rsidRPr="006F1A23">
        <w:rPr>
          <w:sz w:val="24"/>
          <w:szCs w:val="24"/>
        </w:rPr>
        <w:t>wyboru oferty Wykonawcy, Strony uzgadniają co następuje:</w:t>
      </w:r>
    </w:p>
    <w:p w14:paraId="7599B1F8" w14:textId="77777777" w:rsidR="008F35C0" w:rsidRPr="00F35C8B" w:rsidRDefault="008F35C0" w:rsidP="00BE76B9">
      <w:pPr>
        <w:tabs>
          <w:tab w:val="left" w:pos="708"/>
          <w:tab w:val="center" w:pos="4536"/>
          <w:tab w:val="right" w:pos="9072"/>
        </w:tabs>
        <w:spacing w:after="120" w:line="240" w:lineRule="auto"/>
        <w:jc w:val="center"/>
        <w:rPr>
          <w:rFonts w:cs="Calibri"/>
          <w:b/>
          <w:noProof/>
          <w:sz w:val="24"/>
          <w:szCs w:val="24"/>
          <w:lang w:eastAsia="pl-PL"/>
        </w:rPr>
      </w:pPr>
      <w:r w:rsidRPr="00F35C8B">
        <w:rPr>
          <w:rFonts w:cs="Calibri"/>
          <w:b/>
          <w:sz w:val="24"/>
          <w:szCs w:val="24"/>
          <w:lang w:eastAsia="pl-PL"/>
        </w:rPr>
        <w:t>§</w:t>
      </w:r>
      <w:r w:rsidRPr="00F35C8B">
        <w:rPr>
          <w:rFonts w:cs="Calibri"/>
          <w:b/>
          <w:noProof/>
          <w:sz w:val="24"/>
          <w:szCs w:val="24"/>
          <w:lang w:eastAsia="pl-PL"/>
        </w:rPr>
        <w:t xml:space="preserve"> 1</w:t>
      </w:r>
    </w:p>
    <w:p w14:paraId="244D7EA4" w14:textId="77777777" w:rsidR="008F35C0" w:rsidRPr="00F35C8B" w:rsidRDefault="008F35C0" w:rsidP="00BE76B9">
      <w:pPr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  <w:r w:rsidRPr="00F35C8B">
        <w:rPr>
          <w:rFonts w:cs="Calibri"/>
          <w:b/>
          <w:sz w:val="24"/>
          <w:szCs w:val="24"/>
          <w:lang w:eastAsia="pl-PL"/>
        </w:rPr>
        <w:t>PRZEDMIOT UMOWY</w:t>
      </w:r>
    </w:p>
    <w:p w14:paraId="51CCEB5B" w14:textId="46694F71" w:rsidR="000F4C10" w:rsidRPr="00540407" w:rsidRDefault="008F35C0" w:rsidP="000F4C10">
      <w:pPr>
        <w:spacing w:after="0" w:line="360" w:lineRule="auto"/>
        <w:jc w:val="both"/>
        <w:rPr>
          <w:rFonts w:cs="Calibri"/>
          <w:b/>
          <w:color w:val="FF0000"/>
          <w:sz w:val="24"/>
          <w:szCs w:val="24"/>
          <w:lang w:eastAsia="pl-PL"/>
        </w:rPr>
      </w:pPr>
      <w:r w:rsidRPr="00F35C8B">
        <w:rPr>
          <w:rFonts w:cs="Calibri"/>
          <w:b/>
          <w:sz w:val="24"/>
          <w:szCs w:val="24"/>
          <w:lang w:eastAsia="pl-PL"/>
        </w:rPr>
        <w:t>1.</w:t>
      </w:r>
      <w:r w:rsidR="000F4C10" w:rsidRPr="00F35C8B">
        <w:rPr>
          <w:rFonts w:cs="Calibri"/>
          <w:bCs/>
          <w:sz w:val="24"/>
          <w:szCs w:val="24"/>
          <w:lang w:eastAsia="pl-PL"/>
        </w:rPr>
        <w:t xml:space="preserve">Zamawiający zamawia, a Wykonawca przyjmuje do wykonania dostawę artykułów </w:t>
      </w:r>
      <w:r w:rsidR="000F4C10" w:rsidRPr="00F35C8B">
        <w:rPr>
          <w:rFonts w:cs="Calibri"/>
          <w:sz w:val="24"/>
          <w:szCs w:val="24"/>
          <w:lang w:eastAsia="pl-PL"/>
        </w:rPr>
        <w:t xml:space="preserve">żywnościowych we wskazanej ilości do placówek oświatowych pod nazwą: Szkoła Podstawowa Nr 4 w Ziębicach, Szkoła Podstawowa Nr 2 w Ziębicach, Szkoła Podstawowa </w:t>
      </w:r>
      <w:r w:rsidR="000F4C10" w:rsidRPr="003E3AD6">
        <w:rPr>
          <w:rFonts w:cs="Calibri"/>
          <w:color w:val="000000"/>
          <w:sz w:val="24"/>
          <w:szCs w:val="24"/>
          <w:lang w:eastAsia="pl-PL"/>
        </w:rPr>
        <w:t>w Henrykowie, Przedszkole Publiczne w Henrykowie, Przedszkole Miejskie Nr 1 w Ziębicach i Przedszkole NA ORLEJ POLANIE w Ziębicach na warunkach przewidzianych w SWZ, w zakresie następującej/następujących części</w:t>
      </w:r>
      <w:r w:rsidR="000F4C10">
        <w:rPr>
          <w:rFonts w:cs="Calibri"/>
          <w:color w:val="000000"/>
          <w:sz w:val="24"/>
          <w:szCs w:val="24"/>
          <w:lang w:eastAsia="pl-PL"/>
        </w:rPr>
        <w:t xml:space="preserve">: </w:t>
      </w:r>
    </w:p>
    <w:p w14:paraId="3C65BCB4" w14:textId="3D6DD17C" w:rsidR="008F35C0" w:rsidRPr="00296F49" w:rsidRDefault="000F4C10" w:rsidP="000F4C10">
      <w:pPr>
        <w:spacing w:after="0" w:line="360" w:lineRule="auto"/>
        <w:jc w:val="both"/>
        <w:rPr>
          <w:rFonts w:cs="Calibri"/>
          <w:b/>
          <w:color w:val="FF0000"/>
          <w:sz w:val="24"/>
          <w:szCs w:val="24"/>
          <w:lang w:eastAsia="pl-PL"/>
        </w:rPr>
      </w:pPr>
      <w:r w:rsidRPr="003E3AD6">
        <w:rPr>
          <w:rFonts w:cs="Calibri"/>
          <w:bCs/>
          <w:color w:val="000000"/>
          <w:sz w:val="24"/>
          <w:szCs w:val="24"/>
          <w:lang w:eastAsia="pl-PL"/>
        </w:rPr>
        <w:t>……………………………………………………………………</w:t>
      </w:r>
      <w:r>
        <w:rPr>
          <w:rFonts w:cs="Calibri"/>
          <w:bCs/>
          <w:color w:val="000000"/>
          <w:sz w:val="24"/>
          <w:szCs w:val="24"/>
          <w:lang w:eastAsia="pl-PL"/>
        </w:rPr>
        <w:t>………………………………………………………………………….</w:t>
      </w:r>
      <w:r w:rsidRPr="003E3AD6">
        <w:rPr>
          <w:rFonts w:cs="Calibri"/>
          <w:bCs/>
          <w:color w:val="000000"/>
          <w:sz w:val="24"/>
          <w:szCs w:val="24"/>
          <w:lang w:eastAsia="pl-PL"/>
        </w:rPr>
        <w:t>.</w:t>
      </w:r>
    </w:p>
    <w:p w14:paraId="26050DD9" w14:textId="35AE4D67" w:rsidR="008F35C0" w:rsidRPr="00F35C8B" w:rsidRDefault="008F35C0" w:rsidP="00D95BA4">
      <w:pPr>
        <w:spacing w:after="0" w:line="360" w:lineRule="auto"/>
        <w:jc w:val="both"/>
        <w:rPr>
          <w:rFonts w:cs="Calibri"/>
          <w:bCs/>
          <w:sz w:val="24"/>
          <w:szCs w:val="24"/>
          <w:lang w:eastAsia="pl-PL"/>
        </w:rPr>
      </w:pPr>
      <w:r w:rsidRPr="00F35C8B">
        <w:rPr>
          <w:rFonts w:cs="Calibri"/>
          <w:b/>
          <w:sz w:val="24"/>
          <w:szCs w:val="24"/>
          <w:lang w:eastAsia="pl-PL"/>
        </w:rPr>
        <w:t>2.</w:t>
      </w:r>
      <w:r w:rsidRPr="00F35C8B">
        <w:rPr>
          <w:rFonts w:cs="Calibri"/>
          <w:bCs/>
          <w:sz w:val="24"/>
          <w:szCs w:val="24"/>
          <w:lang w:eastAsia="pl-PL"/>
        </w:rPr>
        <w:t xml:space="preserve"> Strony ustalają termin świadczenia dostaw: od </w:t>
      </w:r>
      <w:r w:rsidRPr="00F35C8B">
        <w:rPr>
          <w:rFonts w:cs="Calibri"/>
          <w:sz w:val="24"/>
          <w:szCs w:val="24"/>
          <w:lang w:eastAsia="pl-PL"/>
        </w:rPr>
        <w:t>dnia 1 stycznia 202</w:t>
      </w:r>
      <w:r w:rsidR="00D801CF">
        <w:rPr>
          <w:rFonts w:cs="Calibri"/>
          <w:sz w:val="24"/>
          <w:szCs w:val="24"/>
          <w:lang w:eastAsia="pl-PL"/>
        </w:rPr>
        <w:t>5</w:t>
      </w:r>
      <w:r w:rsidRPr="00F35C8B">
        <w:rPr>
          <w:rFonts w:cs="Calibri"/>
          <w:sz w:val="24"/>
          <w:szCs w:val="24"/>
          <w:lang w:eastAsia="pl-PL"/>
        </w:rPr>
        <w:t xml:space="preserve"> r. do dnia 31 grudnia 202</w:t>
      </w:r>
      <w:r w:rsidR="00D801CF">
        <w:rPr>
          <w:rFonts w:cs="Calibri"/>
          <w:sz w:val="24"/>
          <w:szCs w:val="24"/>
          <w:lang w:eastAsia="pl-PL"/>
        </w:rPr>
        <w:t>5</w:t>
      </w:r>
      <w:r w:rsidRPr="00F35C8B">
        <w:rPr>
          <w:rFonts w:cs="Calibri"/>
          <w:sz w:val="24"/>
          <w:szCs w:val="24"/>
          <w:lang w:eastAsia="pl-PL"/>
        </w:rPr>
        <w:t xml:space="preserve"> r.</w:t>
      </w:r>
    </w:p>
    <w:p w14:paraId="2AF10A1C" w14:textId="77777777" w:rsidR="008F35C0" w:rsidRPr="00F35C8B" w:rsidRDefault="008F35C0" w:rsidP="00D95B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F35C8B">
        <w:rPr>
          <w:rFonts w:cs="Calibri"/>
          <w:b/>
          <w:sz w:val="24"/>
          <w:szCs w:val="24"/>
          <w:lang w:eastAsia="pl-PL"/>
        </w:rPr>
        <w:lastRenderedPageBreak/>
        <w:t>3.</w:t>
      </w:r>
      <w:r w:rsidRPr="00F35C8B">
        <w:rPr>
          <w:rFonts w:cs="Calibri"/>
          <w:bCs/>
          <w:sz w:val="24"/>
          <w:szCs w:val="24"/>
          <w:lang w:eastAsia="pl-PL"/>
        </w:rPr>
        <w:t xml:space="preserve"> Dostawa, o której mowa w ust. 1, obejmuje </w:t>
      </w:r>
      <w:r w:rsidRPr="00F35C8B">
        <w:rPr>
          <w:rFonts w:cs="Calibri"/>
          <w:sz w:val="24"/>
          <w:szCs w:val="24"/>
          <w:lang w:eastAsia="pl-PL"/>
        </w:rPr>
        <w:t>dostarczenie artykułów żywnościowych środkiem transportu wymaganym dla rodzaju dostarczonych towarów żywnościowych, zgodnie z obowiązującymi przepisami oraz wniesienie artykułów żywnościowych do magazynów żywnościowych znajdujących się w placówce oświatowej.</w:t>
      </w:r>
    </w:p>
    <w:p w14:paraId="7C1DAA90" w14:textId="77777777" w:rsidR="008F35C0" w:rsidRDefault="008F35C0" w:rsidP="00D95B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color w:val="000000"/>
          <w:sz w:val="24"/>
          <w:szCs w:val="24"/>
          <w:lang w:eastAsia="pl-PL"/>
        </w:rPr>
      </w:pPr>
      <w:r w:rsidRPr="00F35C8B">
        <w:rPr>
          <w:rFonts w:cs="Calibri"/>
          <w:b/>
          <w:sz w:val="24"/>
          <w:szCs w:val="24"/>
          <w:lang w:eastAsia="pl-PL"/>
        </w:rPr>
        <w:t>4.</w:t>
      </w:r>
      <w:r w:rsidRPr="00F35C8B">
        <w:rPr>
          <w:rFonts w:cs="Calibri"/>
          <w:bCs/>
          <w:sz w:val="24"/>
          <w:szCs w:val="24"/>
          <w:lang w:eastAsia="pl-PL"/>
        </w:rPr>
        <w:t xml:space="preserve"> </w:t>
      </w:r>
      <w:r w:rsidRPr="00F35C8B">
        <w:rPr>
          <w:rFonts w:cs="Calibri"/>
          <w:sz w:val="24"/>
          <w:szCs w:val="24"/>
          <w:lang w:eastAsia="pl-PL"/>
        </w:rPr>
        <w:t xml:space="preserve">Wykonawca dostarczy wskazaną ilość w terminie co najmniej jednego </w:t>
      </w:r>
      <w:r w:rsidRPr="003E3AD6">
        <w:rPr>
          <w:rFonts w:cs="Calibri"/>
          <w:color w:val="000000"/>
          <w:sz w:val="24"/>
          <w:szCs w:val="24"/>
          <w:lang w:eastAsia="pl-PL"/>
        </w:rPr>
        <w:t>dnia od telefonicznego lub pisemnego zlecenia dostawy</w:t>
      </w:r>
      <w:r>
        <w:rPr>
          <w:rFonts w:cs="Calibri"/>
          <w:color w:val="000000"/>
          <w:sz w:val="24"/>
          <w:szCs w:val="24"/>
          <w:lang w:eastAsia="pl-PL"/>
        </w:rPr>
        <w:t>, w godzinach:</w:t>
      </w:r>
    </w:p>
    <w:p w14:paraId="192540B7" w14:textId="0F8685C4" w:rsidR="008F35C0" w:rsidRDefault="008F35C0" w:rsidP="00F551DA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color w:val="000000"/>
          <w:sz w:val="24"/>
          <w:szCs w:val="24"/>
          <w:lang w:eastAsia="pl-PL"/>
        </w:rPr>
      </w:pPr>
      <w:r w:rsidRPr="003E3AD6">
        <w:rPr>
          <w:rFonts w:cs="Calibri"/>
          <w:color w:val="000000"/>
          <w:sz w:val="24"/>
          <w:szCs w:val="24"/>
          <w:lang w:eastAsia="pl-PL"/>
        </w:rPr>
        <w:t xml:space="preserve">Szkoła Podstawowa Nr 4 w Ziębicach, </w:t>
      </w:r>
      <w:r>
        <w:rPr>
          <w:rFonts w:cs="Calibri"/>
          <w:color w:val="000000"/>
          <w:sz w:val="24"/>
          <w:szCs w:val="24"/>
          <w:lang w:eastAsia="pl-PL"/>
        </w:rPr>
        <w:t xml:space="preserve"> 7,</w:t>
      </w:r>
      <w:r w:rsidR="00D06475">
        <w:rPr>
          <w:rFonts w:cs="Calibri"/>
          <w:color w:val="000000"/>
          <w:sz w:val="24"/>
          <w:szCs w:val="24"/>
          <w:lang w:eastAsia="pl-PL"/>
        </w:rPr>
        <w:t>0</w:t>
      </w:r>
      <w:r>
        <w:rPr>
          <w:rFonts w:cs="Calibri"/>
          <w:color w:val="000000"/>
          <w:sz w:val="24"/>
          <w:szCs w:val="24"/>
          <w:lang w:eastAsia="pl-PL"/>
        </w:rPr>
        <w:t>0-8,30</w:t>
      </w:r>
    </w:p>
    <w:p w14:paraId="45305D42" w14:textId="77777777" w:rsidR="008F35C0" w:rsidRDefault="008F35C0" w:rsidP="00F551DA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color w:val="000000"/>
          <w:sz w:val="24"/>
          <w:szCs w:val="24"/>
          <w:lang w:eastAsia="pl-PL"/>
        </w:rPr>
      </w:pPr>
      <w:r w:rsidRPr="003E3AD6">
        <w:rPr>
          <w:rFonts w:cs="Calibri"/>
          <w:color w:val="000000"/>
          <w:sz w:val="24"/>
          <w:szCs w:val="24"/>
          <w:lang w:eastAsia="pl-PL"/>
        </w:rPr>
        <w:t xml:space="preserve">Szkoła Podstawowa Nr 2 w Ziębicach, </w:t>
      </w:r>
      <w:r>
        <w:rPr>
          <w:rFonts w:cs="Calibri"/>
          <w:color w:val="000000"/>
          <w:sz w:val="24"/>
          <w:szCs w:val="24"/>
          <w:lang w:eastAsia="pl-PL"/>
        </w:rPr>
        <w:t>7,30-8,30</w:t>
      </w:r>
    </w:p>
    <w:p w14:paraId="6B769054" w14:textId="74DC5104" w:rsidR="008F35C0" w:rsidRDefault="008F35C0" w:rsidP="00F551DA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color w:val="000000"/>
          <w:sz w:val="24"/>
          <w:szCs w:val="24"/>
          <w:lang w:eastAsia="pl-PL"/>
        </w:rPr>
      </w:pPr>
      <w:r w:rsidRPr="003E3AD6">
        <w:rPr>
          <w:rFonts w:cs="Calibri"/>
          <w:color w:val="000000"/>
          <w:sz w:val="24"/>
          <w:szCs w:val="24"/>
          <w:lang w:eastAsia="pl-PL"/>
        </w:rPr>
        <w:t xml:space="preserve">Szkoła Podstawowa w Henrykowie, </w:t>
      </w:r>
      <w:r>
        <w:rPr>
          <w:rFonts w:cs="Calibri"/>
          <w:color w:val="000000"/>
          <w:sz w:val="24"/>
          <w:szCs w:val="24"/>
          <w:lang w:eastAsia="pl-PL"/>
        </w:rPr>
        <w:t xml:space="preserve">  7,</w:t>
      </w:r>
      <w:r w:rsidR="00D06475">
        <w:rPr>
          <w:rFonts w:cs="Calibri"/>
          <w:color w:val="000000"/>
          <w:sz w:val="24"/>
          <w:szCs w:val="24"/>
          <w:lang w:eastAsia="pl-PL"/>
        </w:rPr>
        <w:t>0</w:t>
      </w:r>
      <w:r>
        <w:rPr>
          <w:rFonts w:cs="Calibri"/>
          <w:color w:val="000000"/>
          <w:sz w:val="24"/>
          <w:szCs w:val="24"/>
          <w:lang w:eastAsia="pl-PL"/>
        </w:rPr>
        <w:t>0-8,30</w:t>
      </w:r>
    </w:p>
    <w:p w14:paraId="3E8BE12C" w14:textId="43A67901" w:rsidR="008F35C0" w:rsidRDefault="008F35C0" w:rsidP="00F551DA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color w:val="000000"/>
          <w:sz w:val="24"/>
          <w:szCs w:val="24"/>
          <w:lang w:eastAsia="pl-PL"/>
        </w:rPr>
      </w:pPr>
      <w:r w:rsidRPr="003E3AD6">
        <w:rPr>
          <w:rFonts w:cs="Calibri"/>
          <w:color w:val="000000"/>
          <w:sz w:val="24"/>
          <w:szCs w:val="24"/>
          <w:lang w:eastAsia="pl-PL"/>
        </w:rPr>
        <w:t xml:space="preserve">Przedszkole Publiczne w Henrykowie, </w:t>
      </w:r>
      <w:r w:rsidR="00D06475">
        <w:rPr>
          <w:rFonts w:cs="Calibri"/>
          <w:color w:val="000000"/>
          <w:sz w:val="24"/>
          <w:szCs w:val="24"/>
          <w:lang w:eastAsia="pl-PL"/>
        </w:rPr>
        <w:t>7</w:t>
      </w:r>
      <w:r>
        <w:rPr>
          <w:rFonts w:cs="Calibri"/>
          <w:color w:val="000000"/>
          <w:sz w:val="24"/>
          <w:szCs w:val="24"/>
          <w:lang w:eastAsia="pl-PL"/>
        </w:rPr>
        <w:t>,</w:t>
      </w:r>
      <w:r w:rsidR="00D06475">
        <w:rPr>
          <w:rFonts w:cs="Calibri"/>
          <w:color w:val="000000"/>
          <w:sz w:val="24"/>
          <w:szCs w:val="24"/>
          <w:lang w:eastAsia="pl-PL"/>
        </w:rPr>
        <w:t>0</w:t>
      </w:r>
      <w:r>
        <w:rPr>
          <w:rFonts w:cs="Calibri"/>
          <w:color w:val="000000"/>
          <w:sz w:val="24"/>
          <w:szCs w:val="24"/>
          <w:lang w:eastAsia="pl-PL"/>
        </w:rPr>
        <w:t>0-</w:t>
      </w:r>
      <w:r w:rsidR="00D06475">
        <w:rPr>
          <w:rFonts w:cs="Calibri"/>
          <w:color w:val="000000"/>
          <w:sz w:val="24"/>
          <w:szCs w:val="24"/>
          <w:lang w:eastAsia="pl-PL"/>
        </w:rPr>
        <w:t>8</w:t>
      </w:r>
      <w:r>
        <w:rPr>
          <w:rFonts w:cs="Calibri"/>
          <w:color w:val="000000"/>
          <w:sz w:val="24"/>
          <w:szCs w:val="24"/>
          <w:lang w:eastAsia="pl-PL"/>
        </w:rPr>
        <w:t>,</w:t>
      </w:r>
      <w:r w:rsidR="00D06475">
        <w:rPr>
          <w:rFonts w:cs="Calibri"/>
          <w:color w:val="000000"/>
          <w:sz w:val="24"/>
          <w:szCs w:val="24"/>
          <w:lang w:eastAsia="pl-PL"/>
        </w:rPr>
        <w:t>0</w:t>
      </w:r>
      <w:r>
        <w:rPr>
          <w:rFonts w:cs="Calibri"/>
          <w:color w:val="000000"/>
          <w:sz w:val="24"/>
          <w:szCs w:val="24"/>
          <w:lang w:eastAsia="pl-PL"/>
        </w:rPr>
        <w:t>0</w:t>
      </w:r>
    </w:p>
    <w:p w14:paraId="174A3C2A" w14:textId="77777777" w:rsidR="008F35C0" w:rsidRDefault="008F35C0" w:rsidP="00F551DA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color w:val="000000"/>
          <w:sz w:val="24"/>
          <w:szCs w:val="24"/>
          <w:lang w:eastAsia="pl-PL"/>
        </w:rPr>
      </w:pPr>
      <w:r w:rsidRPr="003E3AD6">
        <w:rPr>
          <w:rFonts w:cs="Calibri"/>
          <w:color w:val="000000"/>
          <w:sz w:val="24"/>
          <w:szCs w:val="24"/>
          <w:lang w:eastAsia="pl-PL"/>
        </w:rPr>
        <w:t xml:space="preserve">Przedszkole Miejskie Nr 1 w Ziębicach </w:t>
      </w:r>
      <w:r>
        <w:rPr>
          <w:rFonts w:cs="Calibri"/>
          <w:color w:val="000000"/>
          <w:sz w:val="24"/>
          <w:szCs w:val="24"/>
          <w:lang w:eastAsia="pl-PL"/>
        </w:rPr>
        <w:t xml:space="preserve"> 6,00-7,00</w:t>
      </w:r>
    </w:p>
    <w:p w14:paraId="15F2CF4F" w14:textId="77777777" w:rsidR="008F35C0" w:rsidRPr="003E3AD6" w:rsidRDefault="008F35C0" w:rsidP="00F551DA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color w:val="000000"/>
          <w:sz w:val="24"/>
          <w:szCs w:val="24"/>
          <w:lang w:eastAsia="pl-PL"/>
        </w:rPr>
      </w:pPr>
      <w:r w:rsidRPr="003E3AD6">
        <w:rPr>
          <w:rFonts w:cs="Calibri"/>
          <w:color w:val="000000"/>
          <w:sz w:val="24"/>
          <w:szCs w:val="24"/>
          <w:lang w:eastAsia="pl-PL"/>
        </w:rPr>
        <w:t>Przedszkole NA ORLEJ POLANIE w Ziębicach</w:t>
      </w:r>
      <w:r>
        <w:rPr>
          <w:rFonts w:cs="Calibri"/>
          <w:color w:val="000000"/>
          <w:sz w:val="24"/>
          <w:szCs w:val="24"/>
          <w:lang w:eastAsia="pl-PL"/>
        </w:rPr>
        <w:t xml:space="preserve"> 6,30-7,30</w:t>
      </w:r>
    </w:p>
    <w:p w14:paraId="1F07B815" w14:textId="77777777" w:rsidR="008F35C0" w:rsidRPr="00F551DA" w:rsidRDefault="008F35C0" w:rsidP="00D95B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D95BA4">
        <w:rPr>
          <w:rFonts w:cs="Calibri"/>
          <w:b/>
          <w:bCs/>
          <w:color w:val="000000"/>
          <w:sz w:val="24"/>
          <w:szCs w:val="24"/>
          <w:lang w:eastAsia="pl-PL"/>
        </w:rPr>
        <w:t>5.</w:t>
      </w:r>
      <w:r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3E3AD6">
        <w:rPr>
          <w:rFonts w:cs="Calibri"/>
          <w:color w:val="000000"/>
          <w:sz w:val="24"/>
          <w:szCs w:val="24"/>
          <w:lang w:eastAsia="pl-PL"/>
        </w:rPr>
        <w:t>Jednostkowe ceny netto</w:t>
      </w:r>
      <w:r>
        <w:rPr>
          <w:rFonts w:cs="Calibri"/>
          <w:color w:val="000000"/>
          <w:sz w:val="24"/>
          <w:szCs w:val="24"/>
          <w:lang w:eastAsia="pl-PL"/>
        </w:rPr>
        <w:t xml:space="preserve"> artykułów żywnościowych</w:t>
      </w:r>
      <w:r w:rsidRPr="003E3AD6">
        <w:rPr>
          <w:rFonts w:cs="Calibri"/>
          <w:color w:val="000000"/>
          <w:sz w:val="24"/>
          <w:szCs w:val="24"/>
          <w:lang w:eastAsia="pl-PL"/>
        </w:rPr>
        <w:t xml:space="preserve"> przez </w:t>
      </w:r>
      <w:r>
        <w:rPr>
          <w:rFonts w:cs="Calibri"/>
          <w:color w:val="000000"/>
          <w:sz w:val="24"/>
          <w:szCs w:val="24"/>
          <w:lang w:eastAsia="pl-PL"/>
        </w:rPr>
        <w:t xml:space="preserve">cały </w:t>
      </w:r>
      <w:r w:rsidRPr="003E3AD6">
        <w:rPr>
          <w:rFonts w:cs="Calibri"/>
          <w:color w:val="000000"/>
          <w:sz w:val="24"/>
          <w:szCs w:val="24"/>
          <w:lang w:eastAsia="pl-PL"/>
        </w:rPr>
        <w:t>okres</w:t>
      </w:r>
      <w:r>
        <w:rPr>
          <w:rFonts w:cs="Calibri"/>
          <w:color w:val="000000"/>
          <w:sz w:val="24"/>
          <w:szCs w:val="24"/>
          <w:lang w:eastAsia="pl-PL"/>
        </w:rPr>
        <w:t xml:space="preserve"> obowiązywania umowy będą miały charakter ryczałtowy, z zastrzeżeniem</w:t>
      </w:r>
      <w:r w:rsidRPr="003E3AD6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§ 7</w:t>
      </w:r>
      <w:r w:rsidRPr="003E3AD6">
        <w:rPr>
          <w:rFonts w:cs="Calibri"/>
          <w:sz w:val="24"/>
          <w:szCs w:val="24"/>
        </w:rPr>
        <w:t xml:space="preserve"> niniejszej umowy.</w:t>
      </w:r>
    </w:p>
    <w:p w14:paraId="062DC1D1" w14:textId="77777777" w:rsidR="008F35C0" w:rsidRPr="003E3AD6" w:rsidRDefault="008F35C0" w:rsidP="00D95B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D95BA4">
        <w:rPr>
          <w:rFonts w:cs="Calibri"/>
          <w:b/>
          <w:bCs/>
          <w:sz w:val="24"/>
          <w:szCs w:val="24"/>
        </w:rPr>
        <w:t>6.</w:t>
      </w:r>
      <w:r>
        <w:rPr>
          <w:rFonts w:cs="Calibri"/>
          <w:sz w:val="24"/>
          <w:szCs w:val="24"/>
        </w:rPr>
        <w:t xml:space="preserve"> Zamawiający wymaga, aby realizacja przedmiotu zamówienia następowała z miejsca składowania (magazynowania) asortymentu składającego się na przedmiot zamówienia posiadającego aktualną decyzję wydaną przez właściwy organ Państwowej Inspekcji Sanitarnej dotyczącą zatwierdzenia zakładu (magazynu) podlegającego urzędowej kontroli w zakresie produkcji (jeżeli Wykonawca jest producentem) bądź składowania i obrotu artykułami rolno-spożywczymi (jeżeli Wykonawca nie jest producentem).</w:t>
      </w:r>
    </w:p>
    <w:p w14:paraId="24712DA5" w14:textId="77777777" w:rsidR="008F35C0" w:rsidRPr="003E3AD6" w:rsidRDefault="008F35C0" w:rsidP="00BE76B9">
      <w:pPr>
        <w:tabs>
          <w:tab w:val="left" w:pos="708"/>
          <w:tab w:val="center" w:pos="4536"/>
          <w:tab w:val="right" w:pos="9072"/>
        </w:tabs>
        <w:spacing w:after="120" w:line="240" w:lineRule="auto"/>
        <w:jc w:val="center"/>
        <w:rPr>
          <w:rFonts w:cs="Calibri"/>
          <w:b/>
          <w:noProof/>
          <w:sz w:val="24"/>
          <w:szCs w:val="24"/>
          <w:lang w:eastAsia="pl-PL"/>
        </w:rPr>
      </w:pPr>
      <w:r w:rsidRPr="003E3AD6">
        <w:rPr>
          <w:rFonts w:cs="Calibri"/>
          <w:b/>
          <w:sz w:val="24"/>
          <w:szCs w:val="24"/>
          <w:lang w:eastAsia="pl-PL"/>
        </w:rPr>
        <w:t>§</w:t>
      </w:r>
      <w:r w:rsidRPr="003E3AD6">
        <w:rPr>
          <w:rFonts w:cs="Calibri"/>
          <w:b/>
          <w:noProof/>
          <w:sz w:val="24"/>
          <w:szCs w:val="24"/>
          <w:lang w:eastAsia="pl-PL"/>
        </w:rPr>
        <w:t xml:space="preserve"> 2</w:t>
      </w:r>
    </w:p>
    <w:p w14:paraId="24F0C7B1" w14:textId="77777777" w:rsidR="008F35C0" w:rsidRPr="003E3AD6" w:rsidRDefault="008F35C0" w:rsidP="00BE76B9">
      <w:pPr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  <w:r w:rsidRPr="003E3AD6">
        <w:rPr>
          <w:rFonts w:cs="Calibri"/>
          <w:b/>
          <w:sz w:val="24"/>
          <w:szCs w:val="24"/>
          <w:lang w:eastAsia="pl-PL"/>
        </w:rPr>
        <w:t>ROZLICZENIE  I  PŁATNOŚCI</w:t>
      </w:r>
    </w:p>
    <w:p w14:paraId="4429A658" w14:textId="77777777" w:rsidR="008F35C0" w:rsidRPr="003E3AD6" w:rsidRDefault="008F35C0" w:rsidP="00002C2A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002C2A">
        <w:rPr>
          <w:rFonts w:cs="Calibri"/>
          <w:b/>
          <w:bCs/>
          <w:sz w:val="24"/>
          <w:szCs w:val="24"/>
          <w:lang w:eastAsia="pl-PL"/>
        </w:rPr>
        <w:t>1.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 xml:space="preserve">Strony ustalają, że maksymalne zobowiązanie wynikające z umowy nie przekroczy wysokości dostawy określonej w zamówieniu i ofercie  Wykonawcy. </w:t>
      </w:r>
    </w:p>
    <w:p w14:paraId="0CDF5E08" w14:textId="53428BC6" w:rsidR="008F35C0" w:rsidRPr="00F35C8B" w:rsidRDefault="008F35C0" w:rsidP="00002C2A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F35C8B">
        <w:rPr>
          <w:rFonts w:cs="Calibri"/>
          <w:b/>
          <w:bCs/>
          <w:sz w:val="24"/>
          <w:szCs w:val="24"/>
          <w:lang w:eastAsia="pl-PL"/>
        </w:rPr>
        <w:t>2.</w:t>
      </w:r>
      <w:r w:rsidRPr="00F35C8B">
        <w:rPr>
          <w:rFonts w:cs="Calibri"/>
          <w:sz w:val="24"/>
          <w:szCs w:val="24"/>
          <w:lang w:eastAsia="pl-PL"/>
        </w:rPr>
        <w:t xml:space="preserve"> Wynagrodzenie wykonawcy wynosi ……………</w:t>
      </w:r>
      <w:r w:rsidR="00296F49">
        <w:rPr>
          <w:rFonts w:cs="Calibri"/>
          <w:sz w:val="24"/>
          <w:szCs w:val="24"/>
          <w:lang w:eastAsia="pl-PL"/>
        </w:rPr>
        <w:t>…………………………………….</w:t>
      </w:r>
      <w:r w:rsidRPr="00F35C8B">
        <w:rPr>
          <w:rFonts w:cs="Calibri"/>
          <w:sz w:val="24"/>
          <w:szCs w:val="24"/>
          <w:lang w:eastAsia="pl-PL"/>
        </w:rPr>
        <w:t>..zł netto (słownie:………</w:t>
      </w:r>
      <w:r w:rsidR="00296F49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………………………………………………………………………………………..………….……….</w:t>
      </w:r>
      <w:r w:rsidRPr="00F35C8B">
        <w:rPr>
          <w:rFonts w:cs="Calibri"/>
          <w:sz w:val="24"/>
          <w:szCs w:val="24"/>
          <w:lang w:eastAsia="pl-PL"/>
        </w:rPr>
        <w:t xml:space="preserve">……….), a </w:t>
      </w:r>
      <w:r w:rsidR="00296F49">
        <w:rPr>
          <w:rFonts w:cs="Calibri"/>
          <w:sz w:val="24"/>
          <w:szCs w:val="24"/>
          <w:lang w:eastAsia="pl-PL"/>
        </w:rPr>
        <w:t>………..</w:t>
      </w:r>
      <w:r w:rsidRPr="00F35C8B">
        <w:rPr>
          <w:rFonts w:cs="Calibri"/>
          <w:sz w:val="24"/>
          <w:szCs w:val="24"/>
          <w:lang w:eastAsia="pl-PL"/>
        </w:rPr>
        <w:t>…..zł brutto (słownie: ………</w:t>
      </w:r>
      <w:r w:rsidR="00296F49">
        <w:rPr>
          <w:rFonts w:cs="Calibri"/>
          <w:sz w:val="24"/>
          <w:szCs w:val="24"/>
          <w:lang w:eastAsia="pl-PL"/>
        </w:rPr>
        <w:t>………………………………………………………………………………</w:t>
      </w:r>
      <w:r w:rsidRPr="00F35C8B">
        <w:rPr>
          <w:rFonts w:cs="Calibri"/>
          <w:sz w:val="24"/>
          <w:szCs w:val="24"/>
          <w:lang w:eastAsia="pl-PL"/>
        </w:rPr>
        <w:t xml:space="preserve">……….) </w:t>
      </w:r>
      <w:r w:rsidR="00296F49">
        <w:rPr>
          <w:rFonts w:cs="Calibri"/>
          <w:sz w:val="24"/>
          <w:szCs w:val="24"/>
          <w:lang w:eastAsia="pl-PL"/>
        </w:rPr>
        <w:br/>
      </w:r>
      <w:r w:rsidRPr="00F35C8B">
        <w:rPr>
          <w:rFonts w:cs="Calibri"/>
          <w:sz w:val="24"/>
          <w:szCs w:val="24"/>
          <w:lang w:eastAsia="pl-PL"/>
        </w:rPr>
        <w:t xml:space="preserve">i ma charakter ryczałtowy. </w:t>
      </w:r>
    </w:p>
    <w:p w14:paraId="70270722" w14:textId="77777777" w:rsidR="008F35C0" w:rsidRPr="003C60DB" w:rsidRDefault="008F35C0" w:rsidP="000E566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F35C8B">
        <w:rPr>
          <w:rFonts w:cs="Calibri"/>
          <w:b/>
          <w:bCs/>
          <w:sz w:val="24"/>
          <w:szCs w:val="24"/>
          <w:lang w:eastAsia="pl-PL"/>
        </w:rPr>
        <w:t>3.</w:t>
      </w:r>
      <w:r w:rsidRPr="00F35C8B">
        <w:rPr>
          <w:rFonts w:cs="Calibri"/>
          <w:sz w:val="24"/>
          <w:szCs w:val="24"/>
          <w:lang w:eastAsia="pl-PL"/>
        </w:rPr>
        <w:t xml:space="preserve"> Wynagrodzenie wykonawcy obejmuje wszelkie koszty planowane do poniesienia w związku </w:t>
      </w:r>
      <w:r w:rsidRPr="000E5660">
        <w:rPr>
          <w:rFonts w:cs="Calibri"/>
          <w:sz w:val="24"/>
          <w:szCs w:val="24"/>
          <w:lang w:eastAsia="pl-PL"/>
        </w:rPr>
        <w:t xml:space="preserve">z prawidłową realizacją przedmiotu zamówienia (m.in. koszt zakupu towaru, transport, </w:t>
      </w:r>
      <w:r w:rsidRPr="003C60DB">
        <w:rPr>
          <w:rFonts w:cs="Calibri"/>
          <w:sz w:val="24"/>
          <w:szCs w:val="24"/>
          <w:lang w:eastAsia="pl-PL"/>
        </w:rPr>
        <w:t>rozładunek itp.).</w:t>
      </w:r>
    </w:p>
    <w:p w14:paraId="22F22F46" w14:textId="2696C655" w:rsidR="000E5660" w:rsidRPr="00900B56" w:rsidRDefault="000E5660" w:rsidP="000E5660">
      <w:pPr>
        <w:pStyle w:val="Style30"/>
        <w:widowControl/>
        <w:spacing w:line="360" w:lineRule="auto"/>
        <w:ind w:right="29" w:firstLine="0"/>
        <w:rPr>
          <w:rStyle w:val="FontStyle41"/>
          <w:rFonts w:ascii="Calibri" w:hAnsi="Calibri" w:cs="Calibri"/>
          <w:color w:val="auto"/>
          <w:sz w:val="24"/>
        </w:rPr>
      </w:pPr>
      <w:r w:rsidRPr="003C60DB">
        <w:rPr>
          <w:rStyle w:val="FontStyle41"/>
          <w:rFonts w:ascii="Calibri" w:hAnsi="Calibri" w:cs="Calibri"/>
          <w:b/>
          <w:bCs/>
          <w:color w:val="auto"/>
          <w:sz w:val="24"/>
        </w:rPr>
        <w:lastRenderedPageBreak/>
        <w:t xml:space="preserve">4. </w:t>
      </w:r>
      <w:r w:rsidRPr="003C60DB">
        <w:rPr>
          <w:rStyle w:val="FontStyle41"/>
          <w:rFonts w:ascii="Calibri" w:hAnsi="Calibri" w:cs="Calibri"/>
          <w:color w:val="auto"/>
          <w:sz w:val="24"/>
        </w:rPr>
        <w:t xml:space="preserve">Określone ryczałtowe ceny jednostkowe mogą być aktualizowane na uzasadniony wniosek </w:t>
      </w:r>
      <w:r w:rsidRPr="00900B56">
        <w:rPr>
          <w:rStyle w:val="FontStyle41"/>
          <w:rFonts w:ascii="Calibri" w:hAnsi="Calibri" w:cs="Calibri"/>
          <w:color w:val="auto"/>
          <w:sz w:val="24"/>
        </w:rPr>
        <w:t xml:space="preserve">Wykonawcy w związku z podwyższeniem cen jednostkowych określonego produktu w sytuacji wzrostu cen na rynku. Niniejsza zmiana może nastąpić nie częściej niż raz na kwartał </w:t>
      </w:r>
      <w:r w:rsidR="00271C79" w:rsidRPr="00900B56">
        <w:rPr>
          <w:rStyle w:val="FontStyle41"/>
          <w:rFonts w:ascii="Calibri" w:hAnsi="Calibri" w:cs="Calibri"/>
          <w:color w:val="auto"/>
          <w:sz w:val="24"/>
        </w:rPr>
        <w:t>do wysokości wska</w:t>
      </w:r>
      <w:r w:rsidRPr="00900B56">
        <w:rPr>
          <w:rStyle w:val="FontStyle41"/>
          <w:rFonts w:ascii="Calibri" w:hAnsi="Calibri" w:cs="Calibri"/>
          <w:color w:val="auto"/>
          <w:sz w:val="24"/>
        </w:rPr>
        <w:t>źnik</w:t>
      </w:r>
      <w:r w:rsidR="00271C79" w:rsidRPr="00900B56">
        <w:rPr>
          <w:rStyle w:val="FontStyle41"/>
          <w:rFonts w:ascii="Calibri" w:hAnsi="Calibri" w:cs="Calibri"/>
          <w:color w:val="auto"/>
          <w:sz w:val="24"/>
        </w:rPr>
        <w:t>a</w:t>
      </w:r>
      <w:r w:rsidRPr="00900B56">
        <w:rPr>
          <w:rStyle w:val="FontStyle41"/>
          <w:rFonts w:ascii="Calibri" w:hAnsi="Calibri" w:cs="Calibri"/>
          <w:color w:val="auto"/>
          <w:sz w:val="24"/>
        </w:rPr>
        <w:t xml:space="preserve"> wzrostu cen towarów i usług konsumpcyjnych za poprzedni kwartał publikowany w Monitorze Polskim (tzw. klauzula waloryzacyjna). W takim przypadku ceny zostaną podwyższone z pierwszym dniem miesiąca następującego po miesiącu, w którym złożono pismo wnioskujące o zmianę.</w:t>
      </w:r>
      <w:r w:rsidR="00271C79" w:rsidRPr="00900B56">
        <w:rPr>
          <w:rStyle w:val="FontStyle41"/>
          <w:rFonts w:ascii="Calibri" w:hAnsi="Calibri" w:cs="Calibri"/>
          <w:color w:val="auto"/>
          <w:sz w:val="24"/>
        </w:rPr>
        <w:t xml:space="preserve"> </w:t>
      </w:r>
      <w:r w:rsidR="00271C79" w:rsidRPr="00900B56">
        <w:rPr>
          <w:rStyle w:val="FontStyle41"/>
          <w:rFonts w:asciiTheme="minorHAnsi" w:hAnsiTheme="minorHAnsi" w:cstheme="minorHAnsi"/>
          <w:color w:val="auto"/>
          <w:sz w:val="24"/>
        </w:rPr>
        <w:t>Zmiana cen jednostkowych może nastąpić nie wcześniej niż po trzech miesiącach od daty rozpoczęcia realizacji przedmiotu umowy.</w:t>
      </w:r>
    </w:p>
    <w:p w14:paraId="4A700F12" w14:textId="71E986DC" w:rsidR="000E5660" w:rsidRPr="00900B56" w:rsidRDefault="000E5660" w:rsidP="000E5660">
      <w:pPr>
        <w:pStyle w:val="Style30"/>
        <w:widowControl/>
        <w:spacing w:line="360" w:lineRule="auto"/>
        <w:ind w:right="29" w:firstLine="0"/>
        <w:rPr>
          <w:rFonts w:ascii="Calibri" w:hAnsi="Calibri" w:cs="Calibri"/>
        </w:rPr>
      </w:pPr>
      <w:r w:rsidRPr="00900B56">
        <w:rPr>
          <w:rStyle w:val="FontStyle41"/>
          <w:rFonts w:ascii="Calibri" w:hAnsi="Calibri" w:cs="Calibri"/>
          <w:b/>
          <w:bCs/>
          <w:color w:val="auto"/>
          <w:sz w:val="24"/>
        </w:rPr>
        <w:t>5</w:t>
      </w:r>
      <w:r w:rsidRPr="00900B56">
        <w:rPr>
          <w:rStyle w:val="FontStyle41"/>
          <w:rFonts w:ascii="Calibri" w:hAnsi="Calibri" w:cs="Calibri"/>
          <w:color w:val="auto"/>
          <w:sz w:val="24"/>
        </w:rPr>
        <w:t xml:space="preserve">. </w:t>
      </w:r>
      <w:bookmarkStart w:id="0" w:name="_Hlk182476917"/>
      <w:r w:rsidRPr="00900B56">
        <w:rPr>
          <w:rStyle w:val="FontStyle41"/>
          <w:rFonts w:ascii="Calibri" w:hAnsi="Calibri" w:cs="Calibri"/>
          <w:color w:val="auto"/>
          <w:sz w:val="24"/>
        </w:rPr>
        <w:t>Aktualizacja cen jednostkowych wymaga każdorazowo porozumienia między Zamawiającym a Wykonawcą potwierdzonego aneksem do umowy</w:t>
      </w:r>
      <w:r w:rsidR="00D801CF" w:rsidRPr="00900B56">
        <w:rPr>
          <w:rStyle w:val="FontStyle41"/>
          <w:rFonts w:ascii="Calibri" w:hAnsi="Calibri" w:cs="Calibri"/>
          <w:color w:val="auto"/>
          <w:sz w:val="24"/>
        </w:rPr>
        <w:t xml:space="preserve"> i jest dopuszczalna pod warunkiem wzrostu cen o minimum </w:t>
      </w:r>
      <w:r w:rsidR="00B30863" w:rsidRPr="00900B56">
        <w:rPr>
          <w:rStyle w:val="FontStyle41"/>
          <w:rFonts w:ascii="Calibri" w:hAnsi="Calibri" w:cs="Calibri"/>
          <w:color w:val="auto"/>
          <w:sz w:val="24"/>
        </w:rPr>
        <w:t xml:space="preserve">3 </w:t>
      </w:r>
      <w:r w:rsidR="00D801CF" w:rsidRPr="00900B56">
        <w:rPr>
          <w:rStyle w:val="FontStyle41"/>
          <w:rFonts w:ascii="Calibri" w:hAnsi="Calibri" w:cs="Calibri"/>
          <w:color w:val="auto"/>
          <w:sz w:val="24"/>
        </w:rPr>
        <w:t>%</w:t>
      </w:r>
      <w:r w:rsidR="00B30863" w:rsidRPr="00900B56">
        <w:rPr>
          <w:rStyle w:val="FontStyle41"/>
          <w:rFonts w:ascii="Calibri" w:hAnsi="Calibri" w:cs="Calibri"/>
          <w:color w:val="auto"/>
          <w:sz w:val="24"/>
        </w:rPr>
        <w:t xml:space="preserve"> w stosunku do poprzedniego kwartału</w:t>
      </w:r>
      <w:r w:rsidR="00D801CF" w:rsidRPr="00900B56">
        <w:rPr>
          <w:rStyle w:val="FontStyle41"/>
          <w:rFonts w:ascii="Calibri" w:hAnsi="Calibri" w:cs="Calibri"/>
          <w:color w:val="auto"/>
          <w:sz w:val="24"/>
        </w:rPr>
        <w:t>.</w:t>
      </w:r>
      <w:bookmarkEnd w:id="0"/>
    </w:p>
    <w:p w14:paraId="2449A654" w14:textId="3175E806" w:rsidR="008F35C0" w:rsidRPr="000E5660" w:rsidRDefault="000E5660" w:rsidP="000E566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3C60DB">
        <w:rPr>
          <w:rFonts w:cs="Calibri"/>
          <w:b/>
          <w:bCs/>
          <w:sz w:val="24"/>
          <w:szCs w:val="24"/>
          <w:lang w:eastAsia="pl-PL"/>
        </w:rPr>
        <w:t>6</w:t>
      </w:r>
      <w:r w:rsidR="008F35C0" w:rsidRPr="003C60DB">
        <w:rPr>
          <w:rFonts w:cs="Calibri"/>
          <w:b/>
          <w:bCs/>
          <w:sz w:val="24"/>
          <w:szCs w:val="24"/>
          <w:lang w:eastAsia="pl-PL"/>
        </w:rPr>
        <w:t>.</w:t>
      </w:r>
      <w:r w:rsidR="008F35C0" w:rsidRPr="003C60DB">
        <w:rPr>
          <w:rFonts w:cs="Calibri"/>
          <w:sz w:val="24"/>
          <w:szCs w:val="24"/>
          <w:lang w:eastAsia="pl-PL"/>
        </w:rPr>
        <w:t xml:space="preserve"> Strony ustalają, że rozliczenie za dostarczony towar nastąpi każdorazowo na podstawie </w:t>
      </w:r>
      <w:r w:rsidR="008F35C0" w:rsidRPr="000E5660">
        <w:rPr>
          <w:rFonts w:cs="Calibri"/>
          <w:sz w:val="24"/>
          <w:szCs w:val="24"/>
          <w:lang w:eastAsia="pl-PL"/>
        </w:rPr>
        <w:t xml:space="preserve">faktury za dokonany zakup, dostarczonej najpóźniej w terminie 7 dni od dostawy. </w:t>
      </w:r>
    </w:p>
    <w:p w14:paraId="387EAB79" w14:textId="1E9C8217" w:rsidR="008F35C0" w:rsidRPr="003E3AD6" w:rsidRDefault="000E5660" w:rsidP="000E5660">
      <w:pPr>
        <w:tabs>
          <w:tab w:val="num" w:pos="2340"/>
        </w:tabs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7</w:t>
      </w:r>
      <w:r w:rsidR="008F35C0" w:rsidRPr="000E5660">
        <w:rPr>
          <w:rFonts w:cs="Calibri"/>
          <w:b/>
          <w:bCs/>
          <w:sz w:val="24"/>
          <w:szCs w:val="24"/>
          <w:lang w:eastAsia="pl-PL"/>
        </w:rPr>
        <w:t>.</w:t>
      </w:r>
      <w:r w:rsidR="008F35C0" w:rsidRPr="000E5660">
        <w:rPr>
          <w:rFonts w:cs="Calibri"/>
          <w:sz w:val="24"/>
          <w:szCs w:val="24"/>
          <w:lang w:eastAsia="pl-PL"/>
        </w:rPr>
        <w:t xml:space="preserve"> Należność Wykonawcy zostanie zapłacona przez Gminne Centrum Edukacji i Sportu w Ziębicach odpowiednio ze środków Szkoły Podstawowej Nr 4 w Ziębicach, Szkoły Podstawowej Nr 2 w Ziębicach, Szkoły Podstawowej w Henrykowie</w:t>
      </w:r>
      <w:r w:rsidR="008F35C0" w:rsidRPr="003E3AD6">
        <w:rPr>
          <w:rFonts w:cs="Calibri"/>
          <w:sz w:val="24"/>
          <w:szCs w:val="24"/>
          <w:lang w:eastAsia="pl-PL"/>
        </w:rPr>
        <w:t>, Przedszkola Publicznego w Henrykowie, Przedszkola Miejskiego Nr 1 w Ziębicach</w:t>
      </w:r>
      <w:r w:rsidR="001C14B5">
        <w:rPr>
          <w:rFonts w:cs="Calibri"/>
          <w:sz w:val="24"/>
          <w:szCs w:val="24"/>
          <w:lang w:eastAsia="pl-PL"/>
        </w:rPr>
        <w:t>,</w:t>
      </w:r>
      <w:r w:rsidR="008F35C0" w:rsidRPr="003E3AD6">
        <w:rPr>
          <w:rFonts w:cs="Calibri"/>
          <w:sz w:val="24"/>
          <w:szCs w:val="24"/>
          <w:lang w:eastAsia="pl-PL"/>
        </w:rPr>
        <w:t xml:space="preserve"> Przedszkola NA ORLEJ POLANIE w Ziębicach </w:t>
      </w:r>
      <w:r w:rsidR="001C14B5">
        <w:rPr>
          <w:rFonts w:cs="Calibri"/>
          <w:sz w:val="24"/>
          <w:szCs w:val="24"/>
          <w:lang w:eastAsia="pl-PL"/>
        </w:rPr>
        <w:t>oraz Gminnego Centrum Edukacji i Sportu (półkolonie)</w:t>
      </w:r>
      <w:r w:rsidR="008F35C0" w:rsidRPr="003E3AD6">
        <w:rPr>
          <w:rFonts w:cs="Calibri"/>
          <w:sz w:val="24"/>
          <w:szCs w:val="24"/>
          <w:lang w:eastAsia="pl-PL"/>
        </w:rPr>
        <w:t xml:space="preserve">.  </w:t>
      </w:r>
    </w:p>
    <w:p w14:paraId="6E851B51" w14:textId="6BB719C5" w:rsidR="008F35C0" w:rsidRPr="003E3AD6" w:rsidRDefault="000E5660" w:rsidP="00002C2A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8</w:t>
      </w:r>
      <w:r w:rsidR="008F35C0" w:rsidRPr="00002C2A">
        <w:rPr>
          <w:rFonts w:cs="Calibri"/>
          <w:b/>
          <w:bCs/>
          <w:sz w:val="24"/>
          <w:szCs w:val="24"/>
          <w:lang w:eastAsia="pl-PL"/>
        </w:rPr>
        <w:t>.</w:t>
      </w:r>
      <w:r w:rsidR="008F35C0">
        <w:rPr>
          <w:rFonts w:cs="Calibri"/>
          <w:sz w:val="24"/>
          <w:szCs w:val="24"/>
          <w:lang w:eastAsia="pl-PL"/>
        </w:rPr>
        <w:t xml:space="preserve"> </w:t>
      </w:r>
      <w:r w:rsidR="008F35C0" w:rsidRPr="003E3AD6">
        <w:rPr>
          <w:rFonts w:cs="Calibri"/>
          <w:sz w:val="24"/>
          <w:szCs w:val="24"/>
          <w:lang w:eastAsia="pl-PL"/>
        </w:rPr>
        <w:t>Faktury będą wystawiane na Gminę Ziębice, ul. Przemysłowa nr 10, 57-220 Ziębice , NIP:  887-16-35-214,</w:t>
      </w:r>
      <w:r w:rsidR="008F35C0">
        <w:rPr>
          <w:rFonts w:cs="Calibri"/>
          <w:sz w:val="24"/>
          <w:szCs w:val="24"/>
          <w:lang w:eastAsia="pl-PL"/>
        </w:rPr>
        <w:t xml:space="preserve"> a</w:t>
      </w:r>
      <w:r w:rsidR="008F35C0" w:rsidRPr="003E3AD6">
        <w:rPr>
          <w:rFonts w:cs="Calibri"/>
          <w:sz w:val="24"/>
          <w:szCs w:val="24"/>
          <w:lang w:eastAsia="pl-PL"/>
        </w:rPr>
        <w:t xml:space="preserve"> odbiorcą będzie wskazana jednostka.</w:t>
      </w:r>
    </w:p>
    <w:p w14:paraId="0375F4E1" w14:textId="02710E07" w:rsidR="008F35C0" w:rsidRPr="003E3AD6" w:rsidRDefault="000E5660" w:rsidP="00BE76B9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9</w:t>
      </w:r>
      <w:r w:rsidR="008F35C0" w:rsidRPr="00002C2A">
        <w:rPr>
          <w:rFonts w:cs="Calibri"/>
          <w:b/>
          <w:bCs/>
          <w:sz w:val="24"/>
          <w:szCs w:val="24"/>
          <w:lang w:eastAsia="pl-PL"/>
        </w:rPr>
        <w:t>.</w:t>
      </w:r>
      <w:r w:rsidR="008F35C0">
        <w:rPr>
          <w:rFonts w:cs="Calibri"/>
          <w:sz w:val="24"/>
          <w:szCs w:val="24"/>
          <w:lang w:eastAsia="pl-PL"/>
        </w:rPr>
        <w:t xml:space="preserve"> </w:t>
      </w:r>
      <w:r w:rsidR="008F35C0" w:rsidRPr="003E3AD6">
        <w:rPr>
          <w:rFonts w:cs="Calibri"/>
          <w:sz w:val="24"/>
          <w:szCs w:val="24"/>
          <w:lang w:eastAsia="pl-PL"/>
        </w:rPr>
        <w:t xml:space="preserve">Termin płatności zadeklarowany w ofercie wynosi  </w:t>
      </w:r>
      <w:r w:rsidR="00D06475">
        <w:rPr>
          <w:rFonts w:cs="Calibri"/>
          <w:sz w:val="24"/>
          <w:szCs w:val="24"/>
          <w:lang w:eastAsia="pl-PL"/>
        </w:rPr>
        <w:t>……</w:t>
      </w:r>
      <w:r w:rsidR="00296F49">
        <w:rPr>
          <w:rFonts w:cs="Calibri"/>
          <w:sz w:val="24"/>
          <w:szCs w:val="24"/>
          <w:lang w:eastAsia="pl-PL"/>
        </w:rPr>
        <w:t>…….</w:t>
      </w:r>
      <w:r w:rsidR="00D06475">
        <w:rPr>
          <w:rFonts w:cs="Calibri"/>
          <w:sz w:val="24"/>
          <w:szCs w:val="24"/>
          <w:lang w:eastAsia="pl-PL"/>
        </w:rPr>
        <w:t>…….</w:t>
      </w:r>
      <w:r w:rsidR="008F35C0" w:rsidRPr="003E3AD6">
        <w:rPr>
          <w:rFonts w:cs="Calibri"/>
          <w:sz w:val="24"/>
          <w:szCs w:val="24"/>
          <w:lang w:eastAsia="pl-PL"/>
        </w:rPr>
        <w:t xml:space="preserve"> dni.</w:t>
      </w:r>
    </w:p>
    <w:p w14:paraId="5F40185B" w14:textId="024DA0C9" w:rsidR="008F35C0" w:rsidRPr="00002C2A" w:rsidRDefault="000E5660" w:rsidP="00002C2A">
      <w:pPr>
        <w:tabs>
          <w:tab w:val="num" w:pos="2340"/>
        </w:tabs>
        <w:spacing w:after="0" w:line="360" w:lineRule="auto"/>
        <w:ind w:left="284" w:hanging="284"/>
        <w:jc w:val="both"/>
        <w:rPr>
          <w:rFonts w:cs="Calibri"/>
          <w:color w:val="000000"/>
          <w:spacing w:val="-2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pacing w:val="-2"/>
          <w:sz w:val="24"/>
          <w:szCs w:val="24"/>
          <w:lang w:eastAsia="pl-PL"/>
        </w:rPr>
        <w:t>10</w:t>
      </w:r>
      <w:r w:rsidR="008F35C0" w:rsidRPr="00002C2A">
        <w:rPr>
          <w:rFonts w:cs="Calibri"/>
          <w:b/>
          <w:bCs/>
          <w:color w:val="000000"/>
          <w:spacing w:val="-2"/>
          <w:sz w:val="24"/>
          <w:szCs w:val="24"/>
          <w:lang w:eastAsia="pl-PL"/>
        </w:rPr>
        <w:t>.</w:t>
      </w:r>
      <w:r w:rsidR="008F35C0">
        <w:rPr>
          <w:rFonts w:cs="Calibri"/>
          <w:color w:val="000000"/>
          <w:spacing w:val="-2"/>
          <w:sz w:val="24"/>
          <w:szCs w:val="24"/>
          <w:lang w:eastAsia="pl-PL"/>
        </w:rPr>
        <w:t xml:space="preserve"> Podatek </w:t>
      </w:r>
      <w:r w:rsidR="008F35C0" w:rsidRPr="003E3AD6">
        <w:rPr>
          <w:rFonts w:cs="Calibri"/>
          <w:color w:val="000000"/>
          <w:spacing w:val="-2"/>
          <w:sz w:val="24"/>
          <w:szCs w:val="24"/>
          <w:lang w:eastAsia="pl-PL"/>
        </w:rPr>
        <w:t xml:space="preserve">VAT płacony będzie według stawek aktualnych na dzień właściwego wystawienia </w:t>
      </w:r>
      <w:r w:rsidR="008F35C0">
        <w:rPr>
          <w:rFonts w:cs="Calibri"/>
          <w:color w:val="000000"/>
          <w:spacing w:val="-2"/>
          <w:sz w:val="24"/>
          <w:szCs w:val="24"/>
          <w:lang w:eastAsia="pl-PL"/>
        </w:rPr>
        <w:t xml:space="preserve">  </w:t>
      </w:r>
      <w:r w:rsidR="008F35C0" w:rsidRPr="003E3AD6">
        <w:rPr>
          <w:rFonts w:cs="Calibri"/>
          <w:color w:val="000000"/>
          <w:spacing w:val="-2"/>
          <w:sz w:val="24"/>
          <w:szCs w:val="24"/>
          <w:lang w:eastAsia="pl-PL"/>
        </w:rPr>
        <w:t>faktury.</w:t>
      </w:r>
      <w:r w:rsidR="008F35C0">
        <w:rPr>
          <w:rFonts w:cs="Calibri"/>
          <w:color w:val="000000"/>
          <w:spacing w:val="-2"/>
          <w:sz w:val="24"/>
          <w:szCs w:val="24"/>
          <w:lang w:eastAsia="pl-PL"/>
        </w:rPr>
        <w:t xml:space="preserve">    </w:t>
      </w:r>
    </w:p>
    <w:p w14:paraId="38F332E0" w14:textId="77777777" w:rsidR="008F35C0" w:rsidRPr="003E3AD6" w:rsidRDefault="008F35C0" w:rsidP="00BE76B9">
      <w:pPr>
        <w:tabs>
          <w:tab w:val="left" w:pos="708"/>
          <w:tab w:val="center" w:pos="4536"/>
          <w:tab w:val="right" w:pos="9072"/>
        </w:tabs>
        <w:spacing w:after="120" w:line="240" w:lineRule="auto"/>
        <w:jc w:val="center"/>
        <w:rPr>
          <w:rFonts w:cs="Calibri"/>
          <w:b/>
          <w:noProof/>
          <w:sz w:val="24"/>
          <w:szCs w:val="24"/>
          <w:lang w:eastAsia="pl-PL"/>
        </w:rPr>
      </w:pPr>
      <w:r w:rsidRPr="003E3AD6">
        <w:rPr>
          <w:rFonts w:cs="Calibri"/>
          <w:b/>
          <w:sz w:val="24"/>
          <w:szCs w:val="24"/>
          <w:lang w:eastAsia="pl-PL"/>
        </w:rPr>
        <w:t>§</w:t>
      </w:r>
      <w:r w:rsidRPr="003E3AD6">
        <w:rPr>
          <w:rFonts w:cs="Calibri"/>
          <w:b/>
          <w:noProof/>
          <w:sz w:val="24"/>
          <w:szCs w:val="24"/>
          <w:lang w:eastAsia="pl-PL"/>
        </w:rPr>
        <w:t xml:space="preserve"> </w:t>
      </w:r>
      <w:r>
        <w:rPr>
          <w:rFonts w:cs="Calibri"/>
          <w:b/>
          <w:noProof/>
          <w:sz w:val="24"/>
          <w:szCs w:val="24"/>
          <w:lang w:eastAsia="pl-PL"/>
        </w:rPr>
        <w:t>3</w:t>
      </w:r>
    </w:p>
    <w:p w14:paraId="64F390B7" w14:textId="77777777" w:rsidR="008F35C0" w:rsidRPr="003E3AD6" w:rsidRDefault="008F35C0" w:rsidP="00BE76B9">
      <w:pPr>
        <w:keepNext/>
        <w:spacing w:after="0" w:line="360" w:lineRule="auto"/>
        <w:jc w:val="center"/>
        <w:outlineLvl w:val="2"/>
        <w:rPr>
          <w:rFonts w:cs="Calibri"/>
          <w:b/>
          <w:bCs/>
          <w:sz w:val="24"/>
          <w:szCs w:val="24"/>
          <w:lang w:eastAsia="pl-PL"/>
        </w:rPr>
      </w:pPr>
      <w:r w:rsidRPr="003E3AD6">
        <w:rPr>
          <w:rFonts w:cs="Calibri"/>
          <w:b/>
          <w:bCs/>
          <w:sz w:val="24"/>
          <w:szCs w:val="24"/>
          <w:lang w:eastAsia="pl-PL"/>
        </w:rPr>
        <w:t>OBOWIĄZKI STRON</w:t>
      </w:r>
    </w:p>
    <w:p w14:paraId="6F03B869" w14:textId="77777777" w:rsidR="008F35C0" w:rsidRPr="003E3AD6" w:rsidRDefault="008F35C0" w:rsidP="00002C2A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cs="Calibri"/>
          <w:noProof/>
          <w:sz w:val="24"/>
          <w:szCs w:val="24"/>
          <w:lang w:eastAsia="pl-PL"/>
        </w:rPr>
      </w:pPr>
      <w:r w:rsidRPr="00002C2A">
        <w:rPr>
          <w:rFonts w:cs="Calibri"/>
          <w:b/>
          <w:bCs/>
          <w:sz w:val="24"/>
          <w:szCs w:val="24"/>
          <w:lang w:eastAsia="pl-PL"/>
        </w:rPr>
        <w:t>1.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 xml:space="preserve">Artykuły żywnościowe dostarczane będą na podstawie zamówienia złożonego telefonicznie </w:t>
      </w:r>
      <w:r>
        <w:rPr>
          <w:rFonts w:cs="Calibri"/>
          <w:sz w:val="24"/>
          <w:szCs w:val="24"/>
          <w:lang w:eastAsia="pl-PL"/>
        </w:rPr>
        <w:t xml:space="preserve">(nr tel.:……………………………………) </w:t>
      </w:r>
      <w:r w:rsidRPr="003E3AD6">
        <w:rPr>
          <w:rFonts w:cs="Calibri"/>
          <w:sz w:val="24"/>
          <w:szCs w:val="24"/>
          <w:lang w:eastAsia="pl-PL"/>
        </w:rPr>
        <w:t xml:space="preserve">lub pisemnie </w:t>
      </w:r>
      <w:r>
        <w:rPr>
          <w:rFonts w:cs="Calibri"/>
          <w:sz w:val="24"/>
          <w:szCs w:val="24"/>
          <w:lang w:eastAsia="pl-PL"/>
        </w:rPr>
        <w:t xml:space="preserve">( adres e-mail:…………………………………………) </w:t>
      </w:r>
      <w:r w:rsidRPr="003E3AD6">
        <w:rPr>
          <w:rFonts w:cs="Calibri"/>
          <w:sz w:val="24"/>
          <w:szCs w:val="24"/>
          <w:lang w:eastAsia="pl-PL"/>
        </w:rPr>
        <w:t>przez intendenta lub upoważnioną osobę z co najmniej dziennym wyprzedzeniem przed terminem dostawy.</w:t>
      </w:r>
    </w:p>
    <w:p w14:paraId="7CC67E9D" w14:textId="77777777" w:rsidR="008F35C0" w:rsidRPr="00F35C8B" w:rsidRDefault="008F35C0" w:rsidP="00002C2A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cs="Calibri"/>
          <w:noProof/>
          <w:sz w:val="24"/>
          <w:szCs w:val="24"/>
          <w:lang w:eastAsia="pl-PL"/>
        </w:rPr>
      </w:pPr>
      <w:r w:rsidRPr="00F35C8B">
        <w:rPr>
          <w:rFonts w:cs="Calibri"/>
          <w:b/>
          <w:bCs/>
          <w:sz w:val="24"/>
          <w:szCs w:val="24"/>
          <w:lang w:eastAsia="pl-PL"/>
        </w:rPr>
        <w:t>2.</w:t>
      </w:r>
      <w:r w:rsidRPr="00F35C8B">
        <w:rPr>
          <w:rFonts w:cs="Calibri"/>
          <w:sz w:val="24"/>
          <w:szCs w:val="24"/>
          <w:lang w:eastAsia="pl-PL"/>
        </w:rPr>
        <w:t xml:space="preserve"> Intendent lub upoważniona osoba ma prawo w szczególnych okolicznościach korygować  zamówienie na 2 godziny przed terminem dostawy. O szczególnych okolicznościach decyduje intendent lub upoważniona osoba.</w:t>
      </w:r>
    </w:p>
    <w:p w14:paraId="65F45195" w14:textId="77777777" w:rsidR="008F35C0" w:rsidRPr="00F35C8B" w:rsidRDefault="008F35C0" w:rsidP="00F46AB0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cs="Calibri"/>
          <w:noProof/>
          <w:sz w:val="24"/>
          <w:szCs w:val="24"/>
          <w:lang w:eastAsia="pl-PL"/>
        </w:rPr>
      </w:pPr>
      <w:r w:rsidRPr="00F35C8B">
        <w:rPr>
          <w:rFonts w:cs="Calibri"/>
          <w:b/>
          <w:bCs/>
          <w:sz w:val="24"/>
          <w:szCs w:val="24"/>
          <w:lang w:eastAsia="pl-PL"/>
        </w:rPr>
        <w:lastRenderedPageBreak/>
        <w:t>3.</w:t>
      </w:r>
      <w:r w:rsidRPr="00F35C8B">
        <w:rPr>
          <w:rFonts w:cs="Calibri"/>
          <w:sz w:val="24"/>
          <w:szCs w:val="24"/>
          <w:lang w:eastAsia="pl-PL"/>
        </w:rPr>
        <w:t xml:space="preserve"> W razie braku możliwości wykonania zamówienia co najmniej w części, Wykonawca zobowiązany jest niezwłocznie zawiadomić o tym fakcie Zamawiającego, który na koszt Wykonawcy zakupi brakujące artykuły spożywcze u innego podmiotu i dokona potrącenia z wierzytelnościami przysługującymi Wykonawcy bądź Zamawiający, według wskazań Wykonawcy </w:t>
      </w:r>
      <w:r w:rsidRPr="00F35C8B">
        <w:rPr>
          <w:rFonts w:cs="Calibri"/>
          <w:noProof/>
          <w:sz w:val="24"/>
          <w:szCs w:val="24"/>
          <w:lang w:eastAsia="pl-PL"/>
        </w:rPr>
        <w:t>i za zgodą wyrażoną na piśmie, może zrealizować zamówienie przez dostarczenie artykułów zamiennych o co najmniej takich samych właściwościac</w:t>
      </w:r>
      <w:r>
        <w:rPr>
          <w:rFonts w:cs="Calibri"/>
          <w:noProof/>
          <w:sz w:val="24"/>
          <w:szCs w:val="24"/>
          <w:lang w:eastAsia="pl-PL"/>
        </w:rPr>
        <w:t>h i jakości. Wybór sposobu real</w:t>
      </w:r>
      <w:r w:rsidRPr="00F35C8B">
        <w:rPr>
          <w:rFonts w:cs="Calibri"/>
          <w:noProof/>
          <w:sz w:val="24"/>
          <w:szCs w:val="24"/>
          <w:lang w:eastAsia="pl-PL"/>
        </w:rPr>
        <w:t>izacji dostawy należy do Zamawiającego.</w:t>
      </w:r>
    </w:p>
    <w:p w14:paraId="68EAA767" w14:textId="77777777" w:rsidR="008F35C0" w:rsidRPr="0011773C" w:rsidRDefault="008F35C0" w:rsidP="00A91227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cs="Calibri"/>
          <w:color w:val="FF0000"/>
          <w:sz w:val="24"/>
          <w:szCs w:val="24"/>
          <w:lang w:eastAsia="pl-PL"/>
        </w:rPr>
      </w:pPr>
      <w:r w:rsidRPr="00F35C8B">
        <w:rPr>
          <w:rFonts w:cs="Calibri"/>
          <w:b/>
          <w:bCs/>
          <w:sz w:val="24"/>
          <w:szCs w:val="24"/>
          <w:lang w:eastAsia="pl-PL"/>
        </w:rPr>
        <w:t>4.</w:t>
      </w:r>
      <w:r w:rsidRPr="00F35C8B">
        <w:rPr>
          <w:rFonts w:cs="Calibri"/>
          <w:sz w:val="24"/>
          <w:szCs w:val="24"/>
          <w:lang w:eastAsia="pl-PL"/>
        </w:rPr>
        <w:t xml:space="preserve"> Wykonawca dostarczy towar w oryginalnych opakowaniach, posiadających etykiety zawierające co najmniej następujące dane: nazwa i adres producenta</w:t>
      </w:r>
      <w:r w:rsidRPr="0011773C">
        <w:rPr>
          <w:rFonts w:cs="Calibri"/>
          <w:color w:val="000000"/>
          <w:sz w:val="24"/>
          <w:szCs w:val="24"/>
          <w:lang w:eastAsia="pl-PL"/>
        </w:rPr>
        <w:t>, nazwa wyrobu, data produkcji, skład, termin przydatności do spożycia oraz inne oznakowania zgodne z obowiązującymi w tym zakresie przepisami prawa żywnościowego.</w:t>
      </w:r>
      <w:r w:rsidRPr="0011773C">
        <w:rPr>
          <w:rFonts w:cs="Calibri"/>
          <w:color w:val="FF0000"/>
          <w:sz w:val="24"/>
          <w:szCs w:val="24"/>
          <w:lang w:eastAsia="pl-PL"/>
        </w:rPr>
        <w:t xml:space="preserve"> </w:t>
      </w:r>
    </w:p>
    <w:p w14:paraId="0D25184D" w14:textId="576C66E2" w:rsidR="008F35C0" w:rsidRPr="003E3AD6" w:rsidRDefault="008F35C0" w:rsidP="00A91227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5</w:t>
      </w:r>
      <w:r w:rsidRPr="00A91227">
        <w:rPr>
          <w:rFonts w:cs="Calibri"/>
          <w:b/>
          <w:bCs/>
          <w:sz w:val="24"/>
          <w:szCs w:val="24"/>
          <w:lang w:eastAsia="pl-PL"/>
        </w:rPr>
        <w:t>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>Wykonawca dostarczy produkty spełniające wymagania, o których mowa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 xml:space="preserve">w </w:t>
      </w:r>
      <w:r>
        <w:rPr>
          <w:rFonts w:cs="Calibri"/>
          <w:sz w:val="24"/>
          <w:szCs w:val="24"/>
          <w:lang w:eastAsia="pl-PL"/>
        </w:rPr>
        <w:t>r</w:t>
      </w:r>
      <w:r w:rsidRPr="003E3AD6">
        <w:rPr>
          <w:rFonts w:cs="Calibri"/>
          <w:sz w:val="24"/>
          <w:szCs w:val="24"/>
          <w:lang w:eastAsia="pl-PL"/>
        </w:rPr>
        <w:t xml:space="preserve">ozporządzeniu </w:t>
      </w:r>
      <w:r w:rsidRPr="00D06475">
        <w:rPr>
          <w:rFonts w:cs="Calibri"/>
          <w:sz w:val="24"/>
          <w:szCs w:val="24"/>
          <w:lang w:eastAsia="pl-PL"/>
        </w:rPr>
        <w:t xml:space="preserve">Ministra Zdrowia z dnia 26 lipca 2016r. w sprawie grup środków spożywczych przeznaczonych </w:t>
      </w:r>
      <w:r w:rsidRPr="003E3AD6">
        <w:rPr>
          <w:rFonts w:cs="Calibri"/>
          <w:sz w:val="24"/>
          <w:szCs w:val="24"/>
          <w:lang w:eastAsia="pl-PL"/>
        </w:rPr>
        <w:t>do sprzedaży dzieciom i młodzieży w jednostkach systemu oświaty oraz wymagań, jakie muszą spełniać środki spożywcze stosowane w ramach żywienia zbiorowego dzieci i młodzieży w tych jednostkach (D</w:t>
      </w:r>
      <w:r>
        <w:rPr>
          <w:rFonts w:cs="Calibri"/>
          <w:sz w:val="24"/>
          <w:szCs w:val="24"/>
          <w:lang w:eastAsia="pl-PL"/>
        </w:rPr>
        <w:t>z</w:t>
      </w:r>
      <w:r w:rsidRPr="003E3AD6">
        <w:rPr>
          <w:rFonts w:cs="Calibri"/>
          <w:sz w:val="24"/>
          <w:szCs w:val="24"/>
          <w:lang w:eastAsia="pl-PL"/>
        </w:rPr>
        <w:t>.U.</w:t>
      </w:r>
      <w:r w:rsidR="00F61E59">
        <w:rPr>
          <w:rFonts w:cs="Calibri"/>
          <w:sz w:val="24"/>
          <w:szCs w:val="24"/>
          <w:lang w:eastAsia="pl-PL"/>
        </w:rPr>
        <w:t xml:space="preserve"> z 2016 r.</w:t>
      </w:r>
      <w:r w:rsidRPr="003E3AD6">
        <w:rPr>
          <w:rFonts w:cs="Calibri"/>
          <w:sz w:val="24"/>
          <w:szCs w:val="24"/>
          <w:lang w:eastAsia="pl-PL"/>
        </w:rPr>
        <w:t xml:space="preserve"> poz. 1154).</w:t>
      </w:r>
    </w:p>
    <w:p w14:paraId="6321FB71" w14:textId="77777777" w:rsidR="008F35C0" w:rsidRPr="00CD4468" w:rsidRDefault="008F35C0" w:rsidP="00A91227">
      <w:pPr>
        <w:tabs>
          <w:tab w:val="center" w:pos="4536"/>
          <w:tab w:val="right" w:pos="9072"/>
        </w:tabs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6</w:t>
      </w:r>
      <w:r w:rsidRPr="00A91227">
        <w:rPr>
          <w:rFonts w:cs="Calibri"/>
          <w:b/>
          <w:bCs/>
          <w:sz w:val="24"/>
          <w:szCs w:val="24"/>
          <w:lang w:eastAsia="pl-PL"/>
        </w:rPr>
        <w:t>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CD4468">
        <w:rPr>
          <w:rFonts w:cs="Calibri"/>
          <w:sz w:val="24"/>
          <w:szCs w:val="24"/>
          <w:lang w:eastAsia="pl-PL"/>
        </w:rPr>
        <w:t>Wykonawca dostarczy towar wysokiej jakości zgodnie zobowiązującymi przepisami prawa dotyczącymi środków spożywczych, w szczególności z:</w:t>
      </w:r>
    </w:p>
    <w:p w14:paraId="29B8041B" w14:textId="77777777" w:rsidR="008F35C0" w:rsidRPr="00CD4468" w:rsidRDefault="008F35C0" w:rsidP="00A91227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A91227">
        <w:rPr>
          <w:rFonts w:cs="Calibri"/>
          <w:b/>
          <w:bCs/>
          <w:sz w:val="24"/>
          <w:szCs w:val="24"/>
          <w:lang w:eastAsia="pl-PL"/>
        </w:rPr>
        <w:t>a.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CD4468">
        <w:rPr>
          <w:rFonts w:cs="Calibri"/>
          <w:sz w:val="24"/>
          <w:szCs w:val="24"/>
          <w:lang w:eastAsia="pl-PL"/>
        </w:rPr>
        <w:t>rozporządzeniem Parlamentu Europejskiego Rady (UE) nr 1308/2013 z dnia 17 grudnia 2013r. ustanawiając</w:t>
      </w:r>
      <w:r>
        <w:rPr>
          <w:rFonts w:cs="Calibri"/>
          <w:sz w:val="24"/>
          <w:szCs w:val="24"/>
          <w:lang w:eastAsia="pl-PL"/>
        </w:rPr>
        <w:t>ym</w:t>
      </w:r>
      <w:r w:rsidRPr="00CD4468">
        <w:rPr>
          <w:rFonts w:cs="Calibri"/>
          <w:sz w:val="24"/>
          <w:szCs w:val="24"/>
          <w:lang w:eastAsia="pl-PL"/>
        </w:rPr>
        <w:t xml:space="preserve"> wspólną organizację rynków produktów rolnych oraz uchylając</w:t>
      </w:r>
      <w:r>
        <w:rPr>
          <w:rFonts w:cs="Calibri"/>
          <w:sz w:val="24"/>
          <w:szCs w:val="24"/>
          <w:lang w:eastAsia="pl-PL"/>
        </w:rPr>
        <w:t>ym</w:t>
      </w:r>
      <w:r w:rsidRPr="00CD4468">
        <w:rPr>
          <w:rFonts w:cs="Calibri"/>
          <w:sz w:val="24"/>
          <w:szCs w:val="24"/>
          <w:lang w:eastAsia="pl-PL"/>
        </w:rPr>
        <w:t xml:space="preserve"> rozporządzenia Rady (EWG) nr 922/72, (EWG) nr 234/79, (WE) nr 1037/2001 i (WE) nr 1234/2007 (D. Urz. UE L 347 z 20.12.2013, str. 671  z </w:t>
      </w:r>
      <w:proofErr w:type="spellStart"/>
      <w:r w:rsidRPr="00CD4468">
        <w:rPr>
          <w:rFonts w:cs="Calibri"/>
          <w:sz w:val="24"/>
          <w:szCs w:val="24"/>
          <w:lang w:eastAsia="pl-PL"/>
        </w:rPr>
        <w:t>późn</w:t>
      </w:r>
      <w:proofErr w:type="spellEnd"/>
      <w:r w:rsidRPr="00CD4468">
        <w:rPr>
          <w:rFonts w:cs="Calibri"/>
          <w:sz w:val="24"/>
          <w:szCs w:val="24"/>
          <w:lang w:eastAsia="pl-PL"/>
        </w:rPr>
        <w:t xml:space="preserve">. zm.), </w:t>
      </w:r>
    </w:p>
    <w:p w14:paraId="1382426C" w14:textId="77777777" w:rsidR="008F35C0" w:rsidRPr="00CD4468" w:rsidRDefault="008F35C0" w:rsidP="00A9122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bookmarkStart w:id="1" w:name="_Hlk83057788"/>
      <w:r w:rsidRPr="00A91227">
        <w:rPr>
          <w:rFonts w:cs="Calibri"/>
          <w:b/>
          <w:bCs/>
          <w:sz w:val="24"/>
          <w:szCs w:val="24"/>
          <w:lang w:eastAsia="pl-PL"/>
        </w:rPr>
        <w:t>b.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CD4468">
        <w:rPr>
          <w:rFonts w:cs="Calibri"/>
          <w:sz w:val="24"/>
          <w:szCs w:val="24"/>
          <w:lang w:eastAsia="pl-PL"/>
        </w:rPr>
        <w:t>rozporządzeniem Parlamentu Europejskiego i Rady (UE) nr 852/2004 w sprawie higieny środków spożywczych</w:t>
      </w:r>
      <w:bookmarkEnd w:id="1"/>
      <w:r w:rsidRPr="00CD4468">
        <w:rPr>
          <w:rFonts w:cs="Calibri"/>
          <w:sz w:val="24"/>
          <w:szCs w:val="24"/>
          <w:lang w:eastAsia="pl-PL"/>
        </w:rPr>
        <w:t xml:space="preserve"> (Dz. Urz. UE L 139 z 30.04.2004, str. 1 z </w:t>
      </w:r>
      <w:proofErr w:type="spellStart"/>
      <w:r w:rsidRPr="00CD4468">
        <w:rPr>
          <w:rFonts w:cs="Calibri"/>
          <w:sz w:val="24"/>
          <w:szCs w:val="24"/>
          <w:lang w:eastAsia="pl-PL"/>
        </w:rPr>
        <w:t>późn</w:t>
      </w:r>
      <w:proofErr w:type="spellEnd"/>
      <w:r w:rsidRPr="00CD4468">
        <w:rPr>
          <w:rFonts w:cs="Calibri"/>
          <w:sz w:val="24"/>
          <w:szCs w:val="24"/>
          <w:lang w:eastAsia="pl-PL"/>
        </w:rPr>
        <w:t>. zm.),</w:t>
      </w:r>
    </w:p>
    <w:p w14:paraId="073AEF12" w14:textId="77777777" w:rsidR="008F35C0" w:rsidRPr="00F35C8B" w:rsidRDefault="008F35C0" w:rsidP="00A9122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A91227">
        <w:rPr>
          <w:rFonts w:cs="Calibri"/>
          <w:b/>
          <w:bCs/>
          <w:sz w:val="24"/>
          <w:szCs w:val="24"/>
          <w:lang w:eastAsia="pl-PL"/>
        </w:rPr>
        <w:t>c.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CD4468">
        <w:rPr>
          <w:rFonts w:cs="Calibri"/>
          <w:sz w:val="24"/>
          <w:szCs w:val="24"/>
          <w:lang w:eastAsia="pl-PL"/>
        </w:rPr>
        <w:t xml:space="preserve">rozporządzeniem Parlamentu Europejskiego i Rady (UE) nr 1169/2011 z dnia 25 października 2011r. w sprawie przekazywania konsumentom informacji na temat żywności,  (Dz. Urz. UE L </w:t>
      </w:r>
      <w:r w:rsidRPr="00F35C8B">
        <w:rPr>
          <w:rFonts w:cs="Calibri"/>
          <w:sz w:val="24"/>
          <w:szCs w:val="24"/>
          <w:lang w:eastAsia="pl-PL"/>
        </w:rPr>
        <w:t>304/18 z 22.11.2011),</w:t>
      </w:r>
    </w:p>
    <w:p w14:paraId="7AF2441A" w14:textId="06227EEA" w:rsidR="008F35C0" w:rsidRPr="003C60DB" w:rsidRDefault="008F35C0" w:rsidP="00A9122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3C60DB">
        <w:rPr>
          <w:rFonts w:cs="Calibri"/>
          <w:b/>
          <w:bCs/>
          <w:sz w:val="24"/>
          <w:szCs w:val="24"/>
          <w:lang w:eastAsia="pl-PL"/>
        </w:rPr>
        <w:t>d.</w:t>
      </w:r>
      <w:r w:rsidRPr="003C60DB">
        <w:rPr>
          <w:rFonts w:cs="Calibri"/>
          <w:sz w:val="24"/>
          <w:szCs w:val="24"/>
          <w:lang w:eastAsia="pl-PL"/>
        </w:rPr>
        <w:t xml:space="preserve"> ustawą z dnia 16 grudnia 2005 r. o produktach pochodzenia zwierzęcego (t. j. Dz. U. z 202</w:t>
      </w:r>
      <w:r w:rsidR="00F61E59" w:rsidRPr="003C60DB">
        <w:rPr>
          <w:rFonts w:cs="Calibri"/>
          <w:sz w:val="24"/>
          <w:szCs w:val="24"/>
          <w:lang w:eastAsia="pl-PL"/>
        </w:rPr>
        <w:t>3</w:t>
      </w:r>
      <w:r w:rsidRPr="003C60DB">
        <w:rPr>
          <w:rFonts w:cs="Calibri"/>
          <w:sz w:val="24"/>
          <w:szCs w:val="24"/>
          <w:lang w:eastAsia="pl-PL"/>
        </w:rPr>
        <w:t xml:space="preserve">r., poz. </w:t>
      </w:r>
      <w:r w:rsidR="00F61E59" w:rsidRPr="003C60DB">
        <w:rPr>
          <w:rFonts w:cs="Calibri"/>
          <w:sz w:val="24"/>
          <w:szCs w:val="24"/>
          <w:lang w:eastAsia="pl-PL"/>
        </w:rPr>
        <w:t>872</w:t>
      </w:r>
      <w:r w:rsidRPr="003C60DB">
        <w:rPr>
          <w:rFonts w:cs="Calibri"/>
          <w:sz w:val="24"/>
          <w:szCs w:val="24"/>
          <w:lang w:eastAsia="pl-PL"/>
        </w:rPr>
        <w:t>) oraz aktami wykonawczymi wydanymi na podstawie tej ustawy;</w:t>
      </w:r>
    </w:p>
    <w:p w14:paraId="3B2B8CFC" w14:textId="19777B95" w:rsidR="008F35C0" w:rsidRPr="003C60DB" w:rsidRDefault="008F35C0" w:rsidP="00D721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3C60DB">
        <w:rPr>
          <w:rFonts w:cs="Calibri"/>
          <w:b/>
          <w:bCs/>
          <w:sz w:val="24"/>
          <w:szCs w:val="24"/>
          <w:lang w:eastAsia="pl-PL"/>
        </w:rPr>
        <w:t>e.</w:t>
      </w:r>
      <w:r w:rsidRPr="003C60DB">
        <w:rPr>
          <w:rFonts w:cs="Calibri"/>
          <w:sz w:val="24"/>
          <w:szCs w:val="24"/>
          <w:lang w:eastAsia="pl-PL"/>
        </w:rPr>
        <w:t xml:space="preserve"> ustawą z dnia 21 grudnia 2000 r. o jakości handlowej artykułów rolno – spożywczych (t. j. Dz. U.  z 202</w:t>
      </w:r>
      <w:r w:rsidR="00571CAD">
        <w:rPr>
          <w:rFonts w:cs="Calibri"/>
          <w:sz w:val="24"/>
          <w:szCs w:val="24"/>
          <w:lang w:eastAsia="pl-PL"/>
        </w:rPr>
        <w:t>3</w:t>
      </w:r>
      <w:r w:rsidRPr="003C60DB">
        <w:rPr>
          <w:rFonts w:cs="Calibri"/>
          <w:sz w:val="24"/>
          <w:szCs w:val="24"/>
          <w:lang w:eastAsia="pl-PL"/>
        </w:rPr>
        <w:t>, poz. 1</w:t>
      </w:r>
      <w:r w:rsidR="00571CAD">
        <w:rPr>
          <w:rFonts w:cs="Calibri"/>
          <w:sz w:val="24"/>
          <w:szCs w:val="24"/>
          <w:lang w:eastAsia="pl-PL"/>
        </w:rPr>
        <w:t>980</w:t>
      </w:r>
      <w:r w:rsidRPr="003C60DB">
        <w:rPr>
          <w:rFonts w:cs="Calibri"/>
          <w:sz w:val="24"/>
          <w:szCs w:val="24"/>
          <w:lang w:eastAsia="pl-PL"/>
        </w:rPr>
        <w:t>),</w:t>
      </w:r>
    </w:p>
    <w:p w14:paraId="10CC7CFC" w14:textId="77777777" w:rsidR="008F35C0" w:rsidRPr="003E3AD6" w:rsidRDefault="008F35C0" w:rsidP="00D721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3C60DB">
        <w:rPr>
          <w:rFonts w:cs="Calibri"/>
          <w:b/>
          <w:bCs/>
          <w:sz w:val="24"/>
          <w:szCs w:val="24"/>
          <w:lang w:eastAsia="pl-PL"/>
        </w:rPr>
        <w:lastRenderedPageBreak/>
        <w:t>7.</w:t>
      </w:r>
      <w:r w:rsidRPr="003C60DB">
        <w:rPr>
          <w:rFonts w:cs="Calibri"/>
          <w:sz w:val="24"/>
          <w:szCs w:val="24"/>
          <w:lang w:eastAsia="pl-PL"/>
        </w:rPr>
        <w:t xml:space="preserve"> Wykonawca ma obowiązek przekazania dostarczonego do stołówki towaru w obecności </w:t>
      </w:r>
      <w:r w:rsidRPr="003E3AD6">
        <w:rPr>
          <w:rFonts w:cs="Calibri"/>
          <w:sz w:val="24"/>
          <w:szCs w:val="24"/>
          <w:lang w:eastAsia="pl-PL"/>
        </w:rPr>
        <w:t>intendenta lub upoważnionego do przyjęcia towaru pracownika.</w:t>
      </w:r>
    </w:p>
    <w:p w14:paraId="0FE3966F" w14:textId="77777777" w:rsidR="008F35C0" w:rsidRDefault="008F35C0" w:rsidP="00D721A4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cs="Calibri"/>
          <w:noProof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8</w:t>
      </w:r>
      <w:r w:rsidRPr="00D721A4">
        <w:rPr>
          <w:rFonts w:cs="Calibri"/>
          <w:b/>
          <w:bCs/>
          <w:sz w:val="24"/>
          <w:szCs w:val="24"/>
          <w:lang w:eastAsia="pl-PL"/>
        </w:rPr>
        <w:t>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>Osoby upoważnione do odbioru artykułów żywnościowych każdorazowo sprawdzą zgodność przyjmowanej partii artykułów spożywczych z dowodem dostawy w obecności dostawcy lub osoby przez niego upoważnionej.</w:t>
      </w:r>
    </w:p>
    <w:p w14:paraId="290ECD5C" w14:textId="77777777" w:rsidR="008F35C0" w:rsidRPr="003E3AD6" w:rsidRDefault="008F35C0" w:rsidP="00D721A4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cs="Calibri"/>
          <w:noProof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9</w:t>
      </w:r>
      <w:r w:rsidRPr="00D721A4">
        <w:rPr>
          <w:rFonts w:cs="Calibri"/>
          <w:b/>
          <w:bCs/>
          <w:sz w:val="24"/>
          <w:szCs w:val="24"/>
          <w:lang w:eastAsia="pl-PL"/>
        </w:rPr>
        <w:t>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>Osoba odbierająca towar potwierdzi jego przyjęcie imiennie, składając podpis pod pieczątką firmową na dowodzie dostawy, w obecności wykonawcy lub osoby przez niego upoważnionej.</w:t>
      </w:r>
    </w:p>
    <w:p w14:paraId="37E8FC44" w14:textId="77777777" w:rsidR="008F35C0" w:rsidRPr="003E3AD6" w:rsidRDefault="008F35C0" w:rsidP="00D721A4">
      <w:pPr>
        <w:tabs>
          <w:tab w:val="center" w:pos="4536"/>
          <w:tab w:val="right" w:pos="9072"/>
        </w:tabs>
        <w:spacing w:after="0" w:line="360" w:lineRule="auto"/>
        <w:jc w:val="both"/>
        <w:rPr>
          <w:rFonts w:cs="Calibri"/>
          <w:noProof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10</w:t>
      </w:r>
      <w:r w:rsidRPr="00D721A4">
        <w:rPr>
          <w:rFonts w:cs="Calibri"/>
          <w:b/>
          <w:bCs/>
          <w:sz w:val="24"/>
          <w:szCs w:val="24"/>
          <w:lang w:eastAsia="pl-PL"/>
        </w:rPr>
        <w:t>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>Dostawca dokonuje nieodpłatnego użyczenia skrzynek przy każdorazowej dostawie towaru do stołówek placówek oświatowych na okres do następnej dostawy.</w:t>
      </w:r>
    </w:p>
    <w:p w14:paraId="00229F3D" w14:textId="77777777" w:rsidR="008F35C0" w:rsidRPr="003E3AD6" w:rsidRDefault="008F35C0" w:rsidP="00D721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D721A4">
        <w:rPr>
          <w:rFonts w:cs="Calibri"/>
          <w:b/>
          <w:bCs/>
          <w:sz w:val="24"/>
          <w:szCs w:val="24"/>
          <w:lang w:eastAsia="pl-PL"/>
        </w:rPr>
        <w:t>1</w:t>
      </w:r>
      <w:r>
        <w:rPr>
          <w:rFonts w:cs="Calibri"/>
          <w:b/>
          <w:bCs/>
          <w:sz w:val="24"/>
          <w:szCs w:val="24"/>
          <w:lang w:eastAsia="pl-PL"/>
        </w:rPr>
        <w:t>1</w:t>
      </w:r>
      <w:r w:rsidRPr="00D721A4">
        <w:rPr>
          <w:rFonts w:cs="Calibri"/>
          <w:b/>
          <w:bCs/>
          <w:sz w:val="24"/>
          <w:szCs w:val="24"/>
          <w:lang w:eastAsia="pl-PL"/>
        </w:rPr>
        <w:t>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>W przypadku stwierdzenia przy przyjmowaniu towaru wad jakościowych lub ilościowych artykułów spożywczych odbierający towar winien na odwrocie dowodu dostawy podać ilość i gatunek oraz przyczynę nieprzyjęcia wadliwego towaru. Zakwestionowany towar winien być przez dostawcę zabrany z powrotem na jego koszt.</w:t>
      </w:r>
    </w:p>
    <w:p w14:paraId="4B43952A" w14:textId="77777777" w:rsidR="008F35C0" w:rsidRPr="00F35C8B" w:rsidRDefault="008F35C0" w:rsidP="00D721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D721A4">
        <w:rPr>
          <w:rFonts w:cs="Calibri"/>
          <w:b/>
          <w:bCs/>
          <w:sz w:val="24"/>
          <w:szCs w:val="24"/>
          <w:lang w:eastAsia="pl-PL"/>
        </w:rPr>
        <w:t>1</w:t>
      </w:r>
      <w:r>
        <w:rPr>
          <w:rFonts w:cs="Calibri"/>
          <w:b/>
          <w:bCs/>
          <w:sz w:val="24"/>
          <w:szCs w:val="24"/>
          <w:lang w:eastAsia="pl-PL"/>
        </w:rPr>
        <w:t>2</w:t>
      </w:r>
      <w:r w:rsidRPr="00D721A4">
        <w:rPr>
          <w:rFonts w:cs="Calibri"/>
          <w:b/>
          <w:bCs/>
          <w:sz w:val="24"/>
          <w:szCs w:val="24"/>
          <w:lang w:eastAsia="pl-PL"/>
        </w:rPr>
        <w:t>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861582">
        <w:rPr>
          <w:rFonts w:cs="Calibri"/>
          <w:color w:val="000000"/>
          <w:sz w:val="24"/>
          <w:szCs w:val="24"/>
          <w:lang w:eastAsia="pl-PL"/>
        </w:rPr>
        <w:t xml:space="preserve">Zakwestionowany towar wykonawca wymieni najpóźniej następnego dnia, na koszt </w:t>
      </w:r>
      <w:r w:rsidRPr="00F35C8B">
        <w:rPr>
          <w:rFonts w:cs="Calibri"/>
          <w:sz w:val="24"/>
          <w:szCs w:val="24"/>
          <w:lang w:eastAsia="pl-PL"/>
        </w:rPr>
        <w:t>własny, za wyjątkiem towaru niezbędnego do przygotowania posiłków w danym dniu (dzień wystąpienia sytuacji) zakupionego u innego dostawcy. Ust. 3 stosuje się odpowiednio.</w:t>
      </w:r>
    </w:p>
    <w:p w14:paraId="7ABE5A53" w14:textId="77777777" w:rsidR="008F35C0" w:rsidRPr="00F35C8B" w:rsidRDefault="008F35C0" w:rsidP="00D721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F35C8B">
        <w:rPr>
          <w:rFonts w:cs="Calibri"/>
          <w:b/>
          <w:bCs/>
          <w:sz w:val="24"/>
          <w:szCs w:val="24"/>
          <w:lang w:eastAsia="pl-PL"/>
        </w:rPr>
        <w:t>13.</w:t>
      </w:r>
      <w:r w:rsidRPr="00F35C8B">
        <w:rPr>
          <w:rFonts w:cs="Calibri"/>
          <w:sz w:val="24"/>
          <w:szCs w:val="24"/>
          <w:lang w:eastAsia="pl-PL"/>
        </w:rPr>
        <w:t xml:space="preserve"> W sytuacji, gdy stwierdzenie niezgodności towaru dotyczy jakości artykułów spożywczych, przydatności tego towaru do konsumpcji, placówce oświatowej przysługuje prawo zwrócenia się o przeprowadzenie ekspertyzy do jednostki prowadzącej zawodowo takie badania. </w:t>
      </w:r>
    </w:p>
    <w:p w14:paraId="739C2A38" w14:textId="77777777" w:rsidR="008F35C0" w:rsidRPr="00F35C8B" w:rsidRDefault="008F35C0" w:rsidP="00D721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F35C8B">
        <w:rPr>
          <w:rFonts w:cs="Calibri"/>
          <w:b/>
          <w:bCs/>
          <w:sz w:val="24"/>
          <w:szCs w:val="24"/>
          <w:lang w:eastAsia="pl-PL"/>
        </w:rPr>
        <w:t>14.</w:t>
      </w:r>
      <w:r w:rsidRPr="00F35C8B">
        <w:rPr>
          <w:rFonts w:cs="Calibri"/>
          <w:sz w:val="24"/>
          <w:szCs w:val="24"/>
          <w:lang w:eastAsia="pl-PL"/>
        </w:rPr>
        <w:t xml:space="preserve"> Koszt ekspertyzy pokrywa wykonawca, o ile ekspertyza potwierdzi złą jakość zakwestionowanego towaru. Artykuły spożywcze powinny być wyłączone ze spożycia do czasu rozstrzygnięcia o ich przydatności.</w:t>
      </w:r>
    </w:p>
    <w:p w14:paraId="490CA127" w14:textId="77777777" w:rsidR="008F35C0" w:rsidRPr="00F35C8B" w:rsidRDefault="008F35C0" w:rsidP="00BE76B9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  <w:r w:rsidRPr="00F35C8B">
        <w:rPr>
          <w:rFonts w:cs="Calibri"/>
          <w:b/>
          <w:sz w:val="24"/>
          <w:szCs w:val="24"/>
          <w:lang w:eastAsia="pl-PL"/>
        </w:rPr>
        <w:t>§ 4</w:t>
      </w:r>
    </w:p>
    <w:p w14:paraId="048F23EC" w14:textId="77777777" w:rsidR="008F35C0" w:rsidRPr="003C60DB" w:rsidRDefault="008F35C0" w:rsidP="00BE76B9">
      <w:pPr>
        <w:keepNext/>
        <w:spacing w:after="0" w:line="360" w:lineRule="auto"/>
        <w:jc w:val="center"/>
        <w:outlineLvl w:val="2"/>
        <w:rPr>
          <w:rFonts w:cs="Calibri"/>
          <w:b/>
          <w:bCs/>
          <w:sz w:val="24"/>
          <w:szCs w:val="24"/>
          <w:lang w:eastAsia="pl-PL"/>
        </w:rPr>
      </w:pPr>
      <w:r w:rsidRPr="003C60DB">
        <w:rPr>
          <w:rFonts w:cs="Calibri"/>
          <w:b/>
          <w:bCs/>
          <w:sz w:val="24"/>
          <w:szCs w:val="24"/>
          <w:lang w:eastAsia="pl-PL"/>
        </w:rPr>
        <w:t>ODSZKODOWANIA I KARY UMOWNE</w:t>
      </w:r>
    </w:p>
    <w:p w14:paraId="0261C48B" w14:textId="54F20E63" w:rsidR="008F35C0" w:rsidRPr="000F4C10" w:rsidRDefault="008F35C0" w:rsidP="00D721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0F4C10">
        <w:rPr>
          <w:rFonts w:cs="Calibri"/>
          <w:b/>
          <w:bCs/>
          <w:sz w:val="24"/>
          <w:szCs w:val="24"/>
          <w:lang w:eastAsia="pl-PL"/>
        </w:rPr>
        <w:t>1.</w:t>
      </w:r>
      <w:r w:rsidRPr="000F4C10">
        <w:rPr>
          <w:rFonts w:cs="Calibri"/>
          <w:sz w:val="24"/>
          <w:szCs w:val="24"/>
          <w:lang w:eastAsia="pl-PL"/>
        </w:rPr>
        <w:t xml:space="preserve"> Jeżeli Wykonawca nie dotrzyma terminu dostawy, </w:t>
      </w:r>
      <w:r w:rsidR="00CA27B9" w:rsidRPr="000F4C10">
        <w:rPr>
          <w:rFonts w:cs="Calibri"/>
          <w:sz w:val="24"/>
          <w:szCs w:val="24"/>
          <w:lang w:eastAsia="pl-PL"/>
        </w:rPr>
        <w:t>Z</w:t>
      </w:r>
      <w:r w:rsidRPr="000F4C10">
        <w:rPr>
          <w:rFonts w:cs="Calibri"/>
          <w:sz w:val="24"/>
          <w:szCs w:val="24"/>
          <w:lang w:eastAsia="pl-PL"/>
        </w:rPr>
        <w:t>amawiający ma prawo żądać kary umownej w wysokości  5 % wartości niewykonanej partii dostawy za każdy dzień zwłoki.</w:t>
      </w:r>
    </w:p>
    <w:p w14:paraId="7BBDB79F" w14:textId="73C94CD2" w:rsidR="008F35C0" w:rsidRPr="00900B56" w:rsidRDefault="008F35C0" w:rsidP="00D721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0F4C10">
        <w:rPr>
          <w:rFonts w:cs="Calibri"/>
          <w:b/>
          <w:bCs/>
          <w:sz w:val="24"/>
          <w:szCs w:val="24"/>
          <w:lang w:eastAsia="pl-PL"/>
        </w:rPr>
        <w:t>2.</w:t>
      </w:r>
      <w:r w:rsidRPr="000F4C10">
        <w:rPr>
          <w:rFonts w:cs="Calibri"/>
          <w:sz w:val="24"/>
          <w:szCs w:val="24"/>
          <w:lang w:eastAsia="pl-PL"/>
        </w:rPr>
        <w:t xml:space="preserve"> W przypadku odstąpienia przez Zamawiającego od umowy</w:t>
      </w:r>
      <w:r w:rsidR="000E5492" w:rsidRPr="000F4C10">
        <w:rPr>
          <w:sz w:val="24"/>
          <w:szCs w:val="24"/>
        </w:rPr>
        <w:t xml:space="preserve"> z powodu okoliczności, leżących </w:t>
      </w:r>
      <w:r w:rsidR="000E5492" w:rsidRPr="00900B56">
        <w:rPr>
          <w:sz w:val="24"/>
          <w:szCs w:val="24"/>
        </w:rPr>
        <w:t>po stronie Wykonawcy (niezależnych od Zamawiającego)</w:t>
      </w:r>
      <w:r w:rsidRPr="00900B56">
        <w:rPr>
          <w:rFonts w:cs="Calibri"/>
          <w:sz w:val="24"/>
          <w:szCs w:val="24"/>
          <w:lang w:eastAsia="pl-PL"/>
        </w:rPr>
        <w:t>, Wykonawca zapłaci Zamawiającemu karę umowną w wysokości 5 000,00 zł (słownie: pięć tysięcy złotych).</w:t>
      </w:r>
    </w:p>
    <w:p w14:paraId="349FF437" w14:textId="750FBB48" w:rsidR="00BC7D30" w:rsidRPr="00900B56" w:rsidRDefault="00BC7D30" w:rsidP="00D721A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900B56">
        <w:rPr>
          <w:rFonts w:cs="Calibri"/>
          <w:b/>
          <w:bCs/>
          <w:sz w:val="24"/>
          <w:szCs w:val="24"/>
          <w:lang w:eastAsia="pl-PL"/>
        </w:rPr>
        <w:t>3.</w:t>
      </w:r>
      <w:r w:rsidRPr="00900B56">
        <w:rPr>
          <w:rFonts w:cs="Calibri"/>
          <w:sz w:val="24"/>
          <w:szCs w:val="24"/>
          <w:lang w:eastAsia="pl-PL"/>
        </w:rPr>
        <w:t xml:space="preserve"> Maksymalna wysokość kar umownych wynosi 30% wysokości wynagrodzenia Wykonawcy.</w:t>
      </w:r>
    </w:p>
    <w:p w14:paraId="5BFAAF5E" w14:textId="77777777" w:rsidR="00900B56" w:rsidRDefault="00900B56" w:rsidP="00BE76B9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</w:p>
    <w:p w14:paraId="4FC3D259" w14:textId="77777777" w:rsidR="00900B56" w:rsidRDefault="00900B56" w:rsidP="00BE76B9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</w:p>
    <w:p w14:paraId="383A58A2" w14:textId="3B2684DC" w:rsidR="008F35C0" w:rsidRPr="00900B56" w:rsidRDefault="008F35C0" w:rsidP="00BE76B9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  <w:r w:rsidRPr="00900B56">
        <w:rPr>
          <w:rFonts w:cs="Calibri"/>
          <w:b/>
          <w:sz w:val="24"/>
          <w:szCs w:val="24"/>
          <w:lang w:eastAsia="pl-PL"/>
        </w:rPr>
        <w:lastRenderedPageBreak/>
        <w:t>§ 5</w:t>
      </w:r>
    </w:p>
    <w:p w14:paraId="316711CC" w14:textId="77777777" w:rsidR="008F35C0" w:rsidRPr="003C60DB" w:rsidRDefault="008F35C0" w:rsidP="00BE76B9">
      <w:pPr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  <w:r w:rsidRPr="003C60DB">
        <w:rPr>
          <w:rFonts w:cs="Calibri"/>
          <w:b/>
          <w:sz w:val="24"/>
          <w:szCs w:val="24"/>
          <w:lang w:eastAsia="pl-PL"/>
        </w:rPr>
        <w:t>ODSTĄPIENIE OD UMOWY</w:t>
      </w:r>
    </w:p>
    <w:p w14:paraId="5A229BDF" w14:textId="77777777" w:rsidR="008F35C0" w:rsidRPr="003C60DB" w:rsidRDefault="008F35C0" w:rsidP="009202F9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3C60DB">
        <w:rPr>
          <w:rFonts w:cs="Calibri"/>
          <w:b/>
          <w:bCs/>
          <w:sz w:val="24"/>
          <w:szCs w:val="24"/>
          <w:lang w:eastAsia="pl-PL"/>
        </w:rPr>
        <w:t>1.</w:t>
      </w:r>
      <w:r w:rsidRPr="003C60DB">
        <w:rPr>
          <w:rFonts w:cs="Calibri"/>
          <w:sz w:val="24"/>
          <w:szCs w:val="24"/>
          <w:lang w:eastAsia="pl-PL"/>
        </w:rPr>
        <w:t xml:space="preserve"> Zamawiającemu przysługuje prawo odstąpienia od umowy z następujących przyczyn:</w:t>
      </w:r>
    </w:p>
    <w:p w14:paraId="7CC28EE7" w14:textId="1E780721" w:rsidR="008F35C0" w:rsidRPr="003C60DB" w:rsidRDefault="008F35C0" w:rsidP="0011773C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cs="Calibri"/>
          <w:sz w:val="24"/>
          <w:szCs w:val="24"/>
          <w:lang w:eastAsia="pl-PL"/>
        </w:rPr>
      </w:pPr>
      <w:r w:rsidRPr="003C60DB">
        <w:rPr>
          <w:rFonts w:cs="Calibri"/>
          <w:sz w:val="24"/>
          <w:szCs w:val="24"/>
          <w:lang w:eastAsia="pl-PL"/>
        </w:rPr>
        <w:t xml:space="preserve">wystąpią istotne zmiany okoliczności powodujące, że wykonanie umowy nie leży w interesie publicznym, czego nie można było przewidzieć w chwili zawarcia umowy, zgodnie z art. 456 </w:t>
      </w:r>
      <w:proofErr w:type="spellStart"/>
      <w:r w:rsidR="000E5492" w:rsidRPr="003C60DB">
        <w:rPr>
          <w:rFonts w:cs="Calibri"/>
          <w:sz w:val="24"/>
          <w:szCs w:val="24"/>
          <w:lang w:eastAsia="pl-PL"/>
        </w:rPr>
        <w:t>p</w:t>
      </w:r>
      <w:r w:rsidRPr="003C60DB">
        <w:rPr>
          <w:rFonts w:cs="Calibri"/>
          <w:sz w:val="24"/>
          <w:szCs w:val="24"/>
          <w:lang w:eastAsia="pl-PL"/>
        </w:rPr>
        <w:t>zp</w:t>
      </w:r>
      <w:proofErr w:type="spellEnd"/>
      <w:r w:rsidRPr="003C60DB">
        <w:rPr>
          <w:rFonts w:cs="Calibri"/>
          <w:sz w:val="24"/>
          <w:szCs w:val="24"/>
          <w:lang w:eastAsia="pl-PL"/>
        </w:rPr>
        <w:t>;</w:t>
      </w:r>
    </w:p>
    <w:p w14:paraId="4EF12C67" w14:textId="77777777" w:rsidR="008F35C0" w:rsidRPr="00F35C8B" w:rsidRDefault="008F35C0" w:rsidP="0011773C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cs="Calibri"/>
          <w:sz w:val="24"/>
          <w:szCs w:val="24"/>
          <w:lang w:eastAsia="pl-PL"/>
        </w:rPr>
      </w:pPr>
      <w:r w:rsidRPr="00F35C8B">
        <w:rPr>
          <w:rFonts w:cs="Calibri"/>
          <w:sz w:val="24"/>
          <w:szCs w:val="24"/>
          <w:lang w:eastAsia="pl-PL"/>
        </w:rPr>
        <w:t>zostanie ogłoszona upadłość lub likwidacja Wykonawcy;</w:t>
      </w:r>
    </w:p>
    <w:p w14:paraId="15414842" w14:textId="77777777" w:rsidR="008F35C0" w:rsidRPr="00F35C8B" w:rsidRDefault="008F35C0" w:rsidP="0011773C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cs="Calibri"/>
          <w:sz w:val="24"/>
          <w:szCs w:val="24"/>
          <w:lang w:eastAsia="pl-PL"/>
        </w:rPr>
      </w:pPr>
      <w:r w:rsidRPr="00F35C8B">
        <w:rPr>
          <w:rFonts w:cs="Calibri"/>
          <w:sz w:val="24"/>
          <w:szCs w:val="24"/>
          <w:lang w:eastAsia="pl-PL"/>
        </w:rPr>
        <w:t>zostanie wykonany nakaz zajęcia majątku Wykonawcy;</w:t>
      </w:r>
    </w:p>
    <w:p w14:paraId="047DC17B" w14:textId="77777777" w:rsidR="008F35C0" w:rsidRDefault="008F35C0" w:rsidP="0011773C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cs="Calibri"/>
          <w:sz w:val="24"/>
          <w:szCs w:val="24"/>
          <w:lang w:eastAsia="pl-PL"/>
        </w:rPr>
      </w:pPr>
      <w:r w:rsidRPr="00F35C8B">
        <w:rPr>
          <w:rFonts w:cs="Calibri"/>
          <w:sz w:val="24"/>
          <w:szCs w:val="24"/>
          <w:lang w:eastAsia="pl-PL"/>
        </w:rPr>
        <w:t xml:space="preserve">w przypadku dwukrotnej pisemnej uzasadnionej </w:t>
      </w:r>
      <w:r w:rsidRPr="003E3AD6">
        <w:rPr>
          <w:rFonts w:cs="Calibri"/>
          <w:sz w:val="24"/>
          <w:szCs w:val="24"/>
          <w:lang w:eastAsia="pl-PL"/>
        </w:rPr>
        <w:t>reklamacji jakości dostarczonego towaru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>(w tym dostarczanie środków spożywczych niespełniających wymagań dotyczących żywienia zbiorowego dzieci i młodzieży w jednostkach systemu oświaty);</w:t>
      </w:r>
    </w:p>
    <w:p w14:paraId="7E8E92DA" w14:textId="081B6348" w:rsidR="00D058B3" w:rsidRPr="00D058B3" w:rsidRDefault="008F35C0" w:rsidP="009202F9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cs="Calibri"/>
          <w:sz w:val="24"/>
          <w:szCs w:val="24"/>
          <w:lang w:eastAsia="pl-PL"/>
        </w:rPr>
      </w:pPr>
      <w:r w:rsidRPr="003E3AD6">
        <w:rPr>
          <w:rFonts w:cs="Calibri"/>
          <w:sz w:val="24"/>
          <w:szCs w:val="24"/>
          <w:lang w:eastAsia="pl-PL"/>
        </w:rPr>
        <w:t>w przypadku zaprzestania świadczenia dostaw lub gdy Wykonawca nienależycie wykonuje swoje zobowiązania umowne.</w:t>
      </w:r>
    </w:p>
    <w:p w14:paraId="1E7BFF71" w14:textId="77777777" w:rsidR="008F35C0" w:rsidRPr="003E3AD6" w:rsidRDefault="008F35C0" w:rsidP="00BE76B9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  <w:r w:rsidRPr="003E3AD6">
        <w:rPr>
          <w:rFonts w:cs="Calibri"/>
          <w:b/>
          <w:sz w:val="24"/>
          <w:szCs w:val="24"/>
          <w:lang w:eastAsia="pl-PL"/>
        </w:rPr>
        <w:t xml:space="preserve">§ </w:t>
      </w:r>
      <w:r>
        <w:rPr>
          <w:rFonts w:cs="Calibri"/>
          <w:b/>
          <w:sz w:val="24"/>
          <w:szCs w:val="24"/>
          <w:lang w:eastAsia="pl-PL"/>
        </w:rPr>
        <w:t>6</w:t>
      </w:r>
    </w:p>
    <w:p w14:paraId="160351BE" w14:textId="77777777" w:rsidR="008F35C0" w:rsidRPr="003E3AD6" w:rsidRDefault="008F35C0" w:rsidP="00BE76B9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  <w:r w:rsidRPr="003E3AD6">
        <w:rPr>
          <w:rFonts w:cs="Calibri"/>
          <w:b/>
          <w:sz w:val="24"/>
          <w:szCs w:val="24"/>
          <w:lang w:eastAsia="pl-PL"/>
        </w:rPr>
        <w:t>UMOWY O PODWYKONAWSTWO</w:t>
      </w:r>
    </w:p>
    <w:p w14:paraId="1863A8A3" w14:textId="77777777" w:rsidR="008F35C0" w:rsidRPr="003E3AD6" w:rsidRDefault="008F35C0" w:rsidP="009202F9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9202F9">
        <w:rPr>
          <w:rFonts w:cs="Calibri"/>
          <w:b/>
          <w:bCs/>
          <w:sz w:val="24"/>
          <w:szCs w:val="24"/>
          <w:lang w:eastAsia="pl-PL"/>
        </w:rPr>
        <w:t>1.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>Wykonawca może powierzyć, zgodnie z ofertą Wykonawcy, wykonanie części lub całości zamówienia podwykonawcom</w:t>
      </w:r>
      <w:r>
        <w:rPr>
          <w:rFonts w:cs="Calibri"/>
          <w:sz w:val="24"/>
          <w:szCs w:val="24"/>
          <w:lang w:eastAsia="pl-PL"/>
        </w:rPr>
        <w:t xml:space="preserve"> wyłącznie za zgodą Zamawiającego wyrażoną na piśmie.</w:t>
      </w:r>
    </w:p>
    <w:p w14:paraId="42493B0C" w14:textId="77777777" w:rsidR="008F35C0" w:rsidRPr="003E3AD6" w:rsidRDefault="008F35C0" w:rsidP="009202F9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9202F9">
        <w:rPr>
          <w:rFonts w:cs="Calibri"/>
          <w:b/>
          <w:bCs/>
          <w:sz w:val="24"/>
          <w:szCs w:val="24"/>
          <w:lang w:eastAsia="pl-PL"/>
        </w:rPr>
        <w:t>2.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>W przypadku powierzenia przez Wykonawcę realizacji części lub całości zamówienia podwykonawcy, Wykonawca jest zobowiązany do dokonania we własnym zakresie zapłaty wynagrodzenia należnego podwykonawcy.</w:t>
      </w:r>
    </w:p>
    <w:p w14:paraId="0E6B204B" w14:textId="77777777" w:rsidR="008F35C0" w:rsidRPr="003E3AD6" w:rsidRDefault="008F35C0" w:rsidP="009202F9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9202F9">
        <w:rPr>
          <w:rFonts w:cs="Calibri"/>
          <w:b/>
          <w:bCs/>
          <w:sz w:val="24"/>
          <w:szCs w:val="24"/>
          <w:lang w:eastAsia="pl-PL"/>
        </w:rPr>
        <w:t>3.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 xml:space="preserve">Wykonanie zamówienia w podwykonawstwie nie zwalnia Wykonawcy z odpowiedzialności za wykonanie obowiązków wynikających z umowy i obowiązujących przepisów prawa. Wykonawca odpowiada za działania i zaniechania podwykonawców jak za własne. </w:t>
      </w:r>
    </w:p>
    <w:p w14:paraId="3EC2840F" w14:textId="77777777" w:rsidR="008F35C0" w:rsidRDefault="008F35C0" w:rsidP="00BE76B9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</w:p>
    <w:p w14:paraId="475110BC" w14:textId="77777777" w:rsidR="008F35C0" w:rsidRPr="009202F9" w:rsidRDefault="008F35C0" w:rsidP="009202F9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§ 7</w:t>
      </w:r>
    </w:p>
    <w:p w14:paraId="0BFBDB9C" w14:textId="77777777" w:rsidR="008F35C0" w:rsidRPr="003E3AD6" w:rsidRDefault="008F35C0" w:rsidP="00BE76B9">
      <w:pPr>
        <w:suppressAutoHyphens/>
        <w:spacing w:after="0" w:line="240" w:lineRule="auto"/>
        <w:ind w:left="360"/>
        <w:jc w:val="center"/>
        <w:rPr>
          <w:rFonts w:cs="Calibri"/>
          <w:b/>
          <w:sz w:val="24"/>
          <w:szCs w:val="20"/>
          <w:lang w:eastAsia="zh-CN"/>
        </w:rPr>
      </w:pPr>
      <w:r w:rsidRPr="003E3AD6">
        <w:rPr>
          <w:rFonts w:cs="Calibri"/>
          <w:b/>
          <w:sz w:val="24"/>
          <w:szCs w:val="20"/>
          <w:lang w:eastAsia="zh-CN"/>
        </w:rPr>
        <w:t>ZMIANY W UMOWIE</w:t>
      </w:r>
    </w:p>
    <w:p w14:paraId="5824A4F2" w14:textId="77777777" w:rsidR="008F35C0" w:rsidRPr="003E3AD6" w:rsidRDefault="008F35C0" w:rsidP="00BE76B9">
      <w:pPr>
        <w:suppressAutoHyphens/>
        <w:spacing w:after="0" w:line="240" w:lineRule="auto"/>
        <w:ind w:left="720"/>
        <w:rPr>
          <w:rFonts w:cs="Calibri"/>
          <w:b/>
          <w:sz w:val="24"/>
          <w:szCs w:val="20"/>
          <w:lang w:eastAsia="zh-CN"/>
        </w:rPr>
      </w:pPr>
    </w:p>
    <w:p w14:paraId="2A42BC36" w14:textId="6637D043" w:rsidR="000E5660" w:rsidRPr="003C60DB" w:rsidRDefault="008F35C0" w:rsidP="000E5660">
      <w:pPr>
        <w:suppressAutoHyphens/>
        <w:spacing w:after="0" w:line="360" w:lineRule="auto"/>
        <w:jc w:val="both"/>
        <w:rPr>
          <w:rFonts w:cs="Calibri"/>
          <w:sz w:val="24"/>
          <w:szCs w:val="20"/>
          <w:lang w:eastAsia="zh-CN"/>
        </w:rPr>
      </w:pPr>
      <w:r w:rsidRPr="003C60DB">
        <w:rPr>
          <w:rFonts w:cs="Calibri"/>
          <w:sz w:val="24"/>
          <w:szCs w:val="20"/>
          <w:lang w:eastAsia="zh-CN"/>
        </w:rPr>
        <w:t xml:space="preserve">Zmiany niniejszej umowy wymagają formy pisemnej pod rygorem nieważności i mogą być dopuszczalne tylko w granicach unormowania art. 455 </w:t>
      </w:r>
      <w:proofErr w:type="spellStart"/>
      <w:r w:rsidR="000E5492" w:rsidRPr="003C60DB">
        <w:rPr>
          <w:rFonts w:cs="Calibri"/>
          <w:sz w:val="24"/>
          <w:szCs w:val="20"/>
          <w:lang w:eastAsia="zh-CN"/>
        </w:rPr>
        <w:t>p</w:t>
      </w:r>
      <w:r w:rsidRPr="003C60DB">
        <w:rPr>
          <w:rFonts w:cs="Calibri"/>
          <w:sz w:val="24"/>
          <w:szCs w:val="20"/>
          <w:lang w:eastAsia="zh-CN"/>
        </w:rPr>
        <w:t>zp</w:t>
      </w:r>
      <w:proofErr w:type="spellEnd"/>
      <w:r w:rsidRPr="003C60DB">
        <w:rPr>
          <w:rFonts w:cs="Calibri"/>
          <w:sz w:val="24"/>
          <w:szCs w:val="20"/>
          <w:lang w:eastAsia="zh-CN"/>
        </w:rPr>
        <w:t>. Zamawiający dopuszcza możliwość zmiany cen jednostkowych netto na zasadach określonych w SWZ. Ustawowa zmiana stawki podatku VAT nie stanowi zmiany w umowie.</w:t>
      </w:r>
      <w:r w:rsidR="000E5660" w:rsidRPr="003C60DB">
        <w:rPr>
          <w:rFonts w:cs="Calibri"/>
          <w:sz w:val="24"/>
          <w:szCs w:val="20"/>
          <w:lang w:eastAsia="zh-CN"/>
        </w:rPr>
        <w:t xml:space="preserve"> Zastosowanie ma § 2 ust. 4 i 5 niniejszej umowy.</w:t>
      </w:r>
    </w:p>
    <w:p w14:paraId="10D8B760" w14:textId="5D3B2421" w:rsidR="008F35C0" w:rsidRPr="003C60DB" w:rsidRDefault="008F35C0" w:rsidP="000E5660">
      <w:pPr>
        <w:suppressAutoHyphens/>
        <w:spacing w:after="0" w:line="360" w:lineRule="auto"/>
        <w:jc w:val="both"/>
        <w:rPr>
          <w:rFonts w:cs="Calibri"/>
          <w:sz w:val="24"/>
          <w:szCs w:val="20"/>
          <w:lang w:eastAsia="zh-CN"/>
        </w:rPr>
      </w:pPr>
    </w:p>
    <w:p w14:paraId="64FFA115" w14:textId="77777777" w:rsidR="008F35C0" w:rsidRPr="003C60DB" w:rsidRDefault="008F35C0" w:rsidP="00BE76B9">
      <w:pPr>
        <w:suppressAutoHyphens/>
        <w:spacing w:after="0" w:line="240" w:lineRule="auto"/>
        <w:ind w:left="360"/>
        <w:jc w:val="both"/>
        <w:rPr>
          <w:rFonts w:cs="Calibri"/>
          <w:sz w:val="24"/>
          <w:szCs w:val="20"/>
          <w:lang w:eastAsia="zh-CN"/>
        </w:rPr>
      </w:pPr>
    </w:p>
    <w:p w14:paraId="3DD3A036" w14:textId="77777777" w:rsidR="008F35C0" w:rsidRPr="003E3AD6" w:rsidRDefault="008F35C0" w:rsidP="00BE76B9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cs="Calibri"/>
          <w:sz w:val="24"/>
          <w:szCs w:val="24"/>
          <w:lang w:eastAsia="pl-PL"/>
        </w:rPr>
      </w:pPr>
      <w:r w:rsidRPr="003E3AD6">
        <w:rPr>
          <w:rFonts w:cs="Calibri"/>
          <w:b/>
          <w:sz w:val="24"/>
          <w:szCs w:val="24"/>
          <w:lang w:eastAsia="pl-PL"/>
        </w:rPr>
        <w:t xml:space="preserve">§ </w:t>
      </w:r>
      <w:r>
        <w:rPr>
          <w:rFonts w:cs="Calibri"/>
          <w:b/>
          <w:sz w:val="24"/>
          <w:szCs w:val="24"/>
          <w:lang w:eastAsia="pl-PL"/>
        </w:rPr>
        <w:t>8</w:t>
      </w:r>
    </w:p>
    <w:p w14:paraId="7AB5FB93" w14:textId="77777777" w:rsidR="008F35C0" w:rsidRPr="003E3AD6" w:rsidRDefault="008F35C0" w:rsidP="00BE76B9">
      <w:pPr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  <w:r w:rsidRPr="003E3AD6">
        <w:rPr>
          <w:rFonts w:cs="Calibri"/>
          <w:b/>
          <w:sz w:val="24"/>
          <w:szCs w:val="24"/>
          <w:lang w:eastAsia="pl-PL"/>
        </w:rPr>
        <w:t>POSTANOWIENIA KOŃCOWE</w:t>
      </w:r>
    </w:p>
    <w:p w14:paraId="32812CF1" w14:textId="77777777" w:rsidR="008F35C0" w:rsidRPr="003E3AD6" w:rsidRDefault="008F35C0" w:rsidP="00110794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110794">
        <w:rPr>
          <w:rFonts w:cs="Calibri"/>
          <w:b/>
          <w:bCs/>
          <w:sz w:val="24"/>
          <w:szCs w:val="24"/>
          <w:lang w:eastAsia="pl-PL"/>
        </w:rPr>
        <w:t>1.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>Wszelkie zmiany postanowień umowy wymagają formy pisemnej pod rygorem nieważności.</w:t>
      </w:r>
    </w:p>
    <w:p w14:paraId="20A5DAD1" w14:textId="77777777" w:rsidR="008F35C0" w:rsidRPr="003E3AD6" w:rsidRDefault="008F35C0" w:rsidP="00110794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110794">
        <w:rPr>
          <w:rFonts w:cs="Calibri"/>
          <w:b/>
          <w:bCs/>
          <w:sz w:val="24"/>
          <w:szCs w:val="24"/>
          <w:lang w:eastAsia="pl-PL"/>
        </w:rPr>
        <w:t>2.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>Sprawy nieuregulowane umową podlegają przepisom Kodeksu cywilnego i ustawy Prawo zamówień publicznych.</w:t>
      </w:r>
    </w:p>
    <w:p w14:paraId="15C83F6C" w14:textId="77777777" w:rsidR="008F35C0" w:rsidRPr="003E3AD6" w:rsidRDefault="008F35C0" w:rsidP="00110794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B61FB8">
        <w:rPr>
          <w:rFonts w:cs="Calibri"/>
          <w:b/>
          <w:bCs/>
          <w:sz w:val="24"/>
          <w:szCs w:val="24"/>
          <w:lang w:eastAsia="pl-PL"/>
        </w:rPr>
        <w:t>3.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 xml:space="preserve">W przypadku zaistnienia sporu właściwym miejscowo dla jego rozstrzygnięcia sądem będzie sąd właściwy miejscowo dla </w:t>
      </w:r>
      <w:r>
        <w:rPr>
          <w:rFonts w:cs="Calibri"/>
          <w:sz w:val="24"/>
          <w:szCs w:val="24"/>
          <w:lang w:eastAsia="pl-PL"/>
        </w:rPr>
        <w:t>Z</w:t>
      </w:r>
      <w:r w:rsidRPr="003E3AD6">
        <w:rPr>
          <w:rFonts w:cs="Calibri"/>
          <w:sz w:val="24"/>
          <w:szCs w:val="24"/>
          <w:lang w:eastAsia="pl-PL"/>
        </w:rPr>
        <w:t>amawiającego.</w:t>
      </w:r>
    </w:p>
    <w:p w14:paraId="3E35CE41" w14:textId="77777777" w:rsidR="008F35C0" w:rsidRPr="003E3AD6" w:rsidRDefault="008F35C0" w:rsidP="00110794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B61FB8">
        <w:rPr>
          <w:rFonts w:cs="Calibri"/>
          <w:b/>
          <w:bCs/>
          <w:sz w:val="24"/>
          <w:szCs w:val="24"/>
          <w:lang w:eastAsia="pl-PL"/>
        </w:rPr>
        <w:t>4.</w:t>
      </w:r>
      <w:r>
        <w:rPr>
          <w:rFonts w:cs="Calibri"/>
          <w:sz w:val="24"/>
          <w:szCs w:val="24"/>
          <w:lang w:eastAsia="pl-PL"/>
        </w:rPr>
        <w:t xml:space="preserve"> </w:t>
      </w:r>
      <w:r w:rsidRPr="003E3AD6">
        <w:rPr>
          <w:rFonts w:cs="Calibri"/>
          <w:sz w:val="24"/>
          <w:szCs w:val="24"/>
          <w:lang w:eastAsia="pl-PL"/>
        </w:rPr>
        <w:t>Umowę sporządzono w dwóch jednobrzmiących egzemplarzach, po jednym dla każdej ze stron.</w:t>
      </w:r>
    </w:p>
    <w:p w14:paraId="31365A0C" w14:textId="77777777" w:rsidR="008F35C0" w:rsidRPr="00F35C8B" w:rsidRDefault="008F35C0" w:rsidP="00B61FB8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0D294E50" w14:textId="77777777" w:rsidR="008F35C0" w:rsidRPr="00F35C8B" w:rsidRDefault="008F35C0" w:rsidP="00B61FB8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F35C8B">
        <w:rPr>
          <w:rFonts w:cs="Calibri"/>
          <w:sz w:val="24"/>
          <w:szCs w:val="24"/>
          <w:lang w:eastAsia="pl-PL"/>
        </w:rPr>
        <w:t>Załącznikami do niniejszej umowy są :</w:t>
      </w:r>
    </w:p>
    <w:p w14:paraId="04ADFF46" w14:textId="77777777" w:rsidR="008F35C0" w:rsidRPr="00F35C8B" w:rsidRDefault="008F35C0" w:rsidP="00B61FB8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F35C8B">
        <w:rPr>
          <w:rFonts w:cs="Calibri"/>
          <w:sz w:val="24"/>
          <w:szCs w:val="24"/>
          <w:lang w:eastAsia="pl-PL"/>
        </w:rPr>
        <w:t>a. Specyfikacja Warunków Zamówienia.</w:t>
      </w:r>
    </w:p>
    <w:p w14:paraId="2226DA5A" w14:textId="77777777" w:rsidR="008F35C0" w:rsidRDefault="008F35C0" w:rsidP="00B61FB8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F35C8B">
        <w:rPr>
          <w:rFonts w:cs="Calibri"/>
          <w:sz w:val="24"/>
          <w:szCs w:val="24"/>
          <w:lang w:eastAsia="pl-PL"/>
        </w:rPr>
        <w:t>b. Oferta Wykonawcy.</w:t>
      </w:r>
    </w:p>
    <w:p w14:paraId="49B39A74" w14:textId="77777777" w:rsidR="00971B4E" w:rsidRDefault="00971B4E" w:rsidP="00B61FB8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4D2D38CC" w14:textId="77777777" w:rsidR="00971B4E" w:rsidRDefault="00971B4E" w:rsidP="00B61FB8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2F0B2EF1" w14:textId="77777777" w:rsidR="00971B4E" w:rsidRDefault="00971B4E" w:rsidP="00B61FB8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41559DA2" w14:textId="77777777" w:rsidR="00971B4E" w:rsidRDefault="00971B4E" w:rsidP="00B61FB8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1D4BEB12" w14:textId="77777777" w:rsidR="00971B4E" w:rsidRDefault="00971B4E" w:rsidP="00B61FB8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1EE62DF5" w14:textId="48279712" w:rsidR="00971B4E" w:rsidRPr="00F35C8B" w:rsidRDefault="00971B4E" w:rsidP="00971B4E">
      <w:pPr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……………………………………..         ………………………………………………..            …………………………………………</w:t>
      </w:r>
    </w:p>
    <w:p w14:paraId="479371D5" w14:textId="77777777" w:rsidR="008F35C0" w:rsidRPr="003E3AD6" w:rsidRDefault="008F35C0" w:rsidP="00BE76B9">
      <w:pPr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</w:p>
    <w:p w14:paraId="7E82C8A0" w14:textId="77777777" w:rsidR="008F35C0" w:rsidRPr="003E3AD6" w:rsidRDefault="008F35C0" w:rsidP="00BE76B9">
      <w:pPr>
        <w:tabs>
          <w:tab w:val="left" w:pos="708"/>
          <w:tab w:val="center" w:pos="4536"/>
          <w:tab w:val="right" w:pos="9072"/>
        </w:tabs>
        <w:spacing w:after="120" w:line="240" w:lineRule="auto"/>
        <w:ind w:left="360"/>
        <w:jc w:val="both"/>
        <w:rPr>
          <w:rFonts w:cs="Calibri"/>
          <w:b/>
          <w:noProof/>
          <w:sz w:val="24"/>
          <w:szCs w:val="24"/>
          <w:lang w:eastAsia="pl-PL"/>
        </w:rPr>
      </w:pPr>
      <w:r w:rsidRPr="003E3AD6">
        <w:rPr>
          <w:rFonts w:cs="Calibri"/>
          <w:b/>
          <w:noProof/>
          <w:sz w:val="24"/>
          <w:szCs w:val="24"/>
          <w:lang w:eastAsia="pl-PL"/>
        </w:rPr>
        <w:t xml:space="preserve">WYKONAWCA  </w:t>
      </w:r>
      <w:r w:rsidRPr="003E3AD6">
        <w:rPr>
          <w:rFonts w:cs="Calibri"/>
          <w:b/>
          <w:noProof/>
          <w:sz w:val="24"/>
          <w:szCs w:val="24"/>
          <w:lang w:eastAsia="pl-PL"/>
        </w:rPr>
        <w:tab/>
        <w:t>KONTRASYGNATA</w:t>
      </w:r>
      <w:r w:rsidRPr="003E3AD6">
        <w:rPr>
          <w:rFonts w:cs="Calibri"/>
          <w:b/>
          <w:noProof/>
          <w:sz w:val="24"/>
          <w:szCs w:val="24"/>
          <w:lang w:eastAsia="pl-PL"/>
        </w:rPr>
        <w:tab/>
        <w:t xml:space="preserve">ZAMAWIAJĄCY                                                                                                                                 </w:t>
      </w:r>
    </w:p>
    <w:p w14:paraId="40FCBC8E" w14:textId="67FC7B95" w:rsidR="008F35C0" w:rsidRPr="002D4A5E" w:rsidRDefault="008F35C0" w:rsidP="002D4A5E">
      <w:pPr>
        <w:tabs>
          <w:tab w:val="left" w:pos="708"/>
          <w:tab w:val="center" w:pos="4536"/>
          <w:tab w:val="right" w:pos="9072"/>
        </w:tabs>
        <w:spacing w:after="120" w:line="240" w:lineRule="auto"/>
        <w:jc w:val="center"/>
        <w:rPr>
          <w:rFonts w:cs="Calibri"/>
          <w:b/>
          <w:sz w:val="24"/>
          <w:szCs w:val="24"/>
          <w:lang w:eastAsia="pl-PL"/>
        </w:rPr>
      </w:pPr>
      <w:r w:rsidRPr="003E3AD6">
        <w:rPr>
          <w:rFonts w:cs="Calibri"/>
          <w:b/>
          <w:sz w:val="24"/>
          <w:szCs w:val="24"/>
          <w:lang w:eastAsia="pl-PL"/>
        </w:rPr>
        <w:t>GŁÓWNEGO KSIĘGOWEGO</w:t>
      </w:r>
    </w:p>
    <w:sectPr w:rsidR="008F35C0" w:rsidRPr="002D4A5E" w:rsidSect="006A1AB0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E661B" w14:textId="77777777" w:rsidR="00742E6B" w:rsidRDefault="00742E6B">
      <w:r>
        <w:separator/>
      </w:r>
    </w:p>
  </w:endnote>
  <w:endnote w:type="continuationSeparator" w:id="0">
    <w:p w14:paraId="1B673308" w14:textId="77777777" w:rsidR="00742E6B" w:rsidRDefault="0074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73BCA" w14:textId="77777777" w:rsidR="008F35C0" w:rsidRDefault="008F35C0" w:rsidP="009C3E8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DD73FF" w14:textId="77777777" w:rsidR="008F35C0" w:rsidRDefault="008F35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B86E6" w14:textId="77777777" w:rsidR="008F35C0" w:rsidRDefault="008F35C0" w:rsidP="009C3E8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C42E3BE" w14:textId="77777777" w:rsidR="008F35C0" w:rsidRDefault="008F35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8EF71" w14:textId="77777777" w:rsidR="00742E6B" w:rsidRDefault="00742E6B">
      <w:r>
        <w:separator/>
      </w:r>
    </w:p>
  </w:footnote>
  <w:footnote w:type="continuationSeparator" w:id="0">
    <w:p w14:paraId="065E9543" w14:textId="77777777" w:rsidR="00742E6B" w:rsidRDefault="00742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F04B8"/>
    <w:multiLevelType w:val="hybridMultilevel"/>
    <w:tmpl w:val="B9E28F60"/>
    <w:lvl w:ilvl="0" w:tplc="C98EC2F2">
      <w:start w:val="1"/>
      <w:numFmt w:val="decimal"/>
      <w:lvlText w:val="%1."/>
      <w:lvlJc w:val="left"/>
      <w:pPr>
        <w:tabs>
          <w:tab w:val="num" w:pos="-578"/>
        </w:tabs>
        <w:ind w:left="-578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  <w:rPr>
        <w:rFonts w:cs="Times New Roman"/>
      </w:rPr>
    </w:lvl>
  </w:abstractNum>
  <w:abstractNum w:abstractNumId="1" w15:restartNumberingAfterBreak="0">
    <w:nsid w:val="171F4275"/>
    <w:multiLevelType w:val="hybridMultilevel"/>
    <w:tmpl w:val="C14AA6CA"/>
    <w:lvl w:ilvl="0" w:tplc="373659D2">
      <w:start w:val="1"/>
      <w:numFmt w:val="lowerLetter"/>
      <w:lvlText w:val="%1)"/>
      <w:lvlJc w:val="left"/>
      <w:pPr>
        <w:ind w:left="900" w:hanging="360"/>
      </w:pPr>
      <w:rPr>
        <w:rFonts w:ascii="Garamond" w:eastAsia="Times New Roman" w:hAnsi="Garamond" w:cs="Times New Roman"/>
      </w:rPr>
    </w:lvl>
    <w:lvl w:ilvl="1" w:tplc="0415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62E5AAA"/>
    <w:multiLevelType w:val="hybridMultilevel"/>
    <w:tmpl w:val="325C64F8"/>
    <w:lvl w:ilvl="0" w:tplc="A7341812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1" w:tplc="D604141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314"/>
        </w:tabs>
        <w:ind w:left="13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034"/>
        </w:tabs>
        <w:ind w:left="20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754"/>
        </w:tabs>
        <w:ind w:left="27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474"/>
        </w:tabs>
        <w:ind w:left="34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194"/>
        </w:tabs>
        <w:ind w:left="41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914"/>
        </w:tabs>
        <w:ind w:left="49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634"/>
        </w:tabs>
        <w:ind w:left="5634" w:hanging="180"/>
      </w:pPr>
      <w:rPr>
        <w:rFonts w:cs="Times New Roman"/>
      </w:rPr>
    </w:lvl>
  </w:abstractNum>
  <w:abstractNum w:abstractNumId="3" w15:restartNumberingAfterBreak="0">
    <w:nsid w:val="27DF4FBC"/>
    <w:multiLevelType w:val="hybridMultilevel"/>
    <w:tmpl w:val="021412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B423A83"/>
    <w:multiLevelType w:val="hybridMultilevel"/>
    <w:tmpl w:val="47C4A462"/>
    <w:lvl w:ilvl="0" w:tplc="EF4E2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CD5E2398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5" w15:restartNumberingAfterBreak="0">
    <w:nsid w:val="3D1935AB"/>
    <w:multiLevelType w:val="hybridMultilevel"/>
    <w:tmpl w:val="8E48F61E"/>
    <w:lvl w:ilvl="0" w:tplc="91120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507741"/>
    <w:multiLevelType w:val="hybridMultilevel"/>
    <w:tmpl w:val="BC64EF44"/>
    <w:lvl w:ilvl="0" w:tplc="AE64B0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494876"/>
    <w:multiLevelType w:val="hybridMultilevel"/>
    <w:tmpl w:val="3E1638BC"/>
    <w:lvl w:ilvl="0" w:tplc="168EA39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 w15:restartNumberingAfterBreak="0">
    <w:nsid w:val="650F45F8"/>
    <w:multiLevelType w:val="hybridMultilevel"/>
    <w:tmpl w:val="9B848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6620531"/>
    <w:multiLevelType w:val="hybridMultilevel"/>
    <w:tmpl w:val="8506D2CA"/>
    <w:lvl w:ilvl="0" w:tplc="B6D8F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8F48E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524446E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588803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3661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50470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8799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16706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0221070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327651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13915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04852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37299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B9"/>
    <w:rsid w:val="00002C2A"/>
    <w:rsid w:val="000457A7"/>
    <w:rsid w:val="0009299C"/>
    <w:rsid w:val="000A7087"/>
    <w:rsid w:val="000B3607"/>
    <w:rsid w:val="000E4EFB"/>
    <w:rsid w:val="000E5492"/>
    <w:rsid w:val="000E5660"/>
    <w:rsid w:val="000F4C10"/>
    <w:rsid w:val="00110794"/>
    <w:rsid w:val="0011414D"/>
    <w:rsid w:val="0011773C"/>
    <w:rsid w:val="00127264"/>
    <w:rsid w:val="0014620A"/>
    <w:rsid w:val="0016415C"/>
    <w:rsid w:val="00187B9B"/>
    <w:rsid w:val="001965EC"/>
    <w:rsid w:val="001C14B5"/>
    <w:rsid w:val="001D1887"/>
    <w:rsid w:val="001F628A"/>
    <w:rsid w:val="002627B7"/>
    <w:rsid w:val="00271C79"/>
    <w:rsid w:val="0028649D"/>
    <w:rsid w:val="00293A0E"/>
    <w:rsid w:val="00296F49"/>
    <w:rsid w:val="002A5E33"/>
    <w:rsid w:val="002C710B"/>
    <w:rsid w:val="002D4A5E"/>
    <w:rsid w:val="00310EEF"/>
    <w:rsid w:val="00313F22"/>
    <w:rsid w:val="00350767"/>
    <w:rsid w:val="00353030"/>
    <w:rsid w:val="003A16B9"/>
    <w:rsid w:val="003B164F"/>
    <w:rsid w:val="003C60DB"/>
    <w:rsid w:val="003E3AD6"/>
    <w:rsid w:val="003F1E16"/>
    <w:rsid w:val="004016E0"/>
    <w:rsid w:val="00476BE9"/>
    <w:rsid w:val="004B00AE"/>
    <w:rsid w:val="004C1308"/>
    <w:rsid w:val="00540407"/>
    <w:rsid w:val="005478DF"/>
    <w:rsid w:val="005634D8"/>
    <w:rsid w:val="00571CAD"/>
    <w:rsid w:val="0057344A"/>
    <w:rsid w:val="005A0678"/>
    <w:rsid w:val="00686F6A"/>
    <w:rsid w:val="006A1AB0"/>
    <w:rsid w:val="006D318E"/>
    <w:rsid w:val="006F1A23"/>
    <w:rsid w:val="00742E6B"/>
    <w:rsid w:val="00750026"/>
    <w:rsid w:val="00784792"/>
    <w:rsid w:val="00805983"/>
    <w:rsid w:val="0081270E"/>
    <w:rsid w:val="00861582"/>
    <w:rsid w:val="008820A4"/>
    <w:rsid w:val="008A6BCC"/>
    <w:rsid w:val="008C0F2E"/>
    <w:rsid w:val="008C2066"/>
    <w:rsid w:val="008E7BFF"/>
    <w:rsid w:val="008F35C0"/>
    <w:rsid w:val="00900B56"/>
    <w:rsid w:val="009202F9"/>
    <w:rsid w:val="00941111"/>
    <w:rsid w:val="00944474"/>
    <w:rsid w:val="0095068D"/>
    <w:rsid w:val="00971B4E"/>
    <w:rsid w:val="00983545"/>
    <w:rsid w:val="0098793C"/>
    <w:rsid w:val="009A0956"/>
    <w:rsid w:val="009B55C1"/>
    <w:rsid w:val="009C3E88"/>
    <w:rsid w:val="009D09F5"/>
    <w:rsid w:val="00A07BAA"/>
    <w:rsid w:val="00A16529"/>
    <w:rsid w:val="00A81285"/>
    <w:rsid w:val="00A91227"/>
    <w:rsid w:val="00AC04F3"/>
    <w:rsid w:val="00AE390B"/>
    <w:rsid w:val="00AF22A3"/>
    <w:rsid w:val="00B30863"/>
    <w:rsid w:val="00B40C5D"/>
    <w:rsid w:val="00B52B0E"/>
    <w:rsid w:val="00B61FB8"/>
    <w:rsid w:val="00B918E1"/>
    <w:rsid w:val="00BC7D30"/>
    <w:rsid w:val="00BD4C28"/>
    <w:rsid w:val="00BE1A42"/>
    <w:rsid w:val="00BE76B9"/>
    <w:rsid w:val="00C74BF6"/>
    <w:rsid w:val="00CA27B9"/>
    <w:rsid w:val="00CA6BB4"/>
    <w:rsid w:val="00CA70A5"/>
    <w:rsid w:val="00CB533F"/>
    <w:rsid w:val="00CD4468"/>
    <w:rsid w:val="00CE6245"/>
    <w:rsid w:val="00CF3D00"/>
    <w:rsid w:val="00D058B3"/>
    <w:rsid w:val="00D06475"/>
    <w:rsid w:val="00D5118F"/>
    <w:rsid w:val="00D5460B"/>
    <w:rsid w:val="00D576F1"/>
    <w:rsid w:val="00D721A4"/>
    <w:rsid w:val="00D801CF"/>
    <w:rsid w:val="00D861B0"/>
    <w:rsid w:val="00D95BA4"/>
    <w:rsid w:val="00DC3562"/>
    <w:rsid w:val="00DE541C"/>
    <w:rsid w:val="00E310A6"/>
    <w:rsid w:val="00E65B0D"/>
    <w:rsid w:val="00E874A0"/>
    <w:rsid w:val="00EA276D"/>
    <w:rsid w:val="00F00003"/>
    <w:rsid w:val="00F064FD"/>
    <w:rsid w:val="00F34146"/>
    <w:rsid w:val="00F35C8B"/>
    <w:rsid w:val="00F46AB0"/>
    <w:rsid w:val="00F551DA"/>
    <w:rsid w:val="00F61E59"/>
    <w:rsid w:val="00F630CB"/>
    <w:rsid w:val="00F714CB"/>
    <w:rsid w:val="00F91285"/>
    <w:rsid w:val="00FA25BD"/>
    <w:rsid w:val="00FA60AA"/>
    <w:rsid w:val="00FF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3006E"/>
  <w15:docId w15:val="{A1C08E14-672B-4AD4-BB1E-4E0A277C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6B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E310A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E65B0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686F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785C"/>
    <w:rPr>
      <w:lang w:eastAsia="en-US"/>
    </w:rPr>
  </w:style>
  <w:style w:type="character" w:styleId="Numerstrony">
    <w:name w:val="page number"/>
    <w:basedOn w:val="Domylnaczcionkaakapitu"/>
    <w:uiPriority w:val="99"/>
    <w:rsid w:val="00686F6A"/>
    <w:rPr>
      <w:rFonts w:cs="Times New Roman"/>
    </w:rPr>
  </w:style>
  <w:style w:type="paragraph" w:customStyle="1" w:styleId="Style30">
    <w:name w:val="Style30"/>
    <w:basedOn w:val="Normalny"/>
    <w:uiPriority w:val="99"/>
    <w:rsid w:val="000E566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41">
    <w:name w:val="Font Style41"/>
    <w:uiPriority w:val="99"/>
    <w:rsid w:val="000E5660"/>
    <w:rPr>
      <w:rFonts w:ascii="Trebuchet MS" w:hAnsi="Trebuchet MS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CA903-3DE2-4703-862F-A6DC7B20E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</vt:lpstr>
    </vt:vector>
  </TitlesOfParts>
  <Company/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</dc:title>
  <dc:subject/>
  <dc:creator>Wiesław Sala</dc:creator>
  <cp:keywords/>
  <dc:description/>
  <cp:lastModifiedBy>Wiesław Sala</cp:lastModifiedBy>
  <cp:revision>2</cp:revision>
  <dcterms:created xsi:type="dcterms:W3CDTF">2024-11-15T10:43:00Z</dcterms:created>
  <dcterms:modified xsi:type="dcterms:W3CDTF">2024-11-15T10:43:00Z</dcterms:modified>
</cp:coreProperties>
</file>