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ED14F" w14:textId="77777777" w:rsidR="00496F44" w:rsidRPr="00980939" w:rsidRDefault="00496F44" w:rsidP="00980939"/>
    <w:p w14:paraId="7230A1A8" w14:textId="77777777" w:rsidR="00B15BF9" w:rsidRPr="00980939" w:rsidRDefault="00BB6B57" w:rsidP="00796D2C">
      <w:pPr>
        <w:pStyle w:val="Tytu"/>
      </w:pPr>
      <w:r w:rsidRPr="00980939">
        <w:t>Szczegółowy opis przedmiotu zamówienia</w:t>
      </w:r>
      <w:r w:rsidR="00B15BF9" w:rsidRPr="00980939">
        <w:t xml:space="preserve"> </w:t>
      </w:r>
    </w:p>
    <w:p w14:paraId="095C4A85" w14:textId="29000357" w:rsidR="006E68F5" w:rsidRPr="006E68F5" w:rsidRDefault="00B15BF9" w:rsidP="00B917D1">
      <w:pPr>
        <w:pStyle w:val="Tytu"/>
      </w:pPr>
      <w:r w:rsidRPr="00980939">
        <w:t xml:space="preserve">pn.: „Kompleksowe usługi sprzątania i utrzymania czystości </w:t>
      </w:r>
      <w:r w:rsidRPr="00980939">
        <w:br/>
        <w:t>w budynkach Sądu Rejonowego w</w:t>
      </w:r>
      <w:r w:rsidR="005D7B94">
        <w:t xml:space="preserve"> Krośnie</w:t>
      </w:r>
      <w:r w:rsidRPr="00980939">
        <w:t xml:space="preserve"> w okresie </w:t>
      </w:r>
      <w:r w:rsidRPr="00980939">
        <w:br/>
      </w:r>
      <w:r w:rsidR="005D2DD8" w:rsidRPr="00980939">
        <w:t>1</w:t>
      </w:r>
      <w:r w:rsidR="003E65B6">
        <w:t>2</w:t>
      </w:r>
      <w:r w:rsidRPr="00980939">
        <w:t xml:space="preserve"> miesięcy od 01.0</w:t>
      </w:r>
      <w:r w:rsidR="003E65B6">
        <w:t>1</w:t>
      </w:r>
      <w:r w:rsidRPr="00980939">
        <w:t>.202</w:t>
      </w:r>
      <w:r w:rsidR="003E65B6">
        <w:t>5</w:t>
      </w:r>
      <w:r w:rsidRPr="00980939">
        <w:t xml:space="preserve"> r.”</w:t>
      </w:r>
    </w:p>
    <w:p w14:paraId="004F197B" w14:textId="4C9AD248" w:rsidR="00496F44" w:rsidRPr="00980939" w:rsidRDefault="00980939" w:rsidP="000254C8">
      <w:pPr>
        <w:pStyle w:val="Nagwek1"/>
        <w:numPr>
          <w:ilvl w:val="0"/>
          <w:numId w:val="14"/>
        </w:numPr>
      </w:pPr>
      <w:r w:rsidRPr="00980939">
        <w:t>Przedmiot zamówienia</w:t>
      </w:r>
    </w:p>
    <w:p w14:paraId="7591471E" w14:textId="6AFBBB57" w:rsidR="00496F44" w:rsidRPr="00980939" w:rsidRDefault="00BB6B57" w:rsidP="003E65B6">
      <w:pPr>
        <w:pStyle w:val="Bezodstpw"/>
        <w:ind w:firstLine="360"/>
        <w:jc w:val="both"/>
      </w:pPr>
      <w:r w:rsidRPr="00980939">
        <w:t>Przedmiotem zamówienia jest świadczenie usług</w:t>
      </w:r>
      <w:r w:rsidR="00821284">
        <w:t>i</w:t>
      </w:r>
      <w:r w:rsidRPr="00980939">
        <w:t xml:space="preserve"> sprzątania i utrzymania czystości </w:t>
      </w:r>
      <w:r w:rsidR="003E65B6">
        <w:br/>
      </w:r>
      <w:r w:rsidRPr="00980939">
        <w:t xml:space="preserve">w pomieszczeniach i ciągach komunikacyjnych w budynkach oraz usługi sprzątania </w:t>
      </w:r>
      <w:r w:rsidRPr="004D7C16">
        <w:rPr>
          <w:rStyle w:val="Pogrubienie"/>
        </w:rPr>
        <w:t xml:space="preserve">w okresie </w:t>
      </w:r>
      <w:r w:rsidR="005D2DD8" w:rsidRPr="004D7C16">
        <w:rPr>
          <w:rStyle w:val="Pogrubienie"/>
        </w:rPr>
        <w:t>1</w:t>
      </w:r>
      <w:r w:rsidR="003E65B6">
        <w:rPr>
          <w:rStyle w:val="Pogrubienie"/>
        </w:rPr>
        <w:t>2</w:t>
      </w:r>
      <w:r w:rsidR="00015939" w:rsidRPr="004D7C16">
        <w:rPr>
          <w:rStyle w:val="Pogrubienie"/>
        </w:rPr>
        <w:t xml:space="preserve"> miesięcy </w:t>
      </w:r>
      <w:r w:rsidRPr="004D7C16">
        <w:rPr>
          <w:rStyle w:val="Pogrubienie"/>
        </w:rPr>
        <w:t>od</w:t>
      </w:r>
      <w:r w:rsidR="00015939" w:rsidRPr="004D7C16">
        <w:rPr>
          <w:rStyle w:val="Pogrubienie"/>
        </w:rPr>
        <w:t xml:space="preserve"> </w:t>
      </w:r>
      <w:r w:rsidR="00234204">
        <w:rPr>
          <w:rStyle w:val="Pogrubienie"/>
        </w:rPr>
        <w:t>01.0</w:t>
      </w:r>
      <w:r w:rsidR="003E65B6">
        <w:rPr>
          <w:rStyle w:val="Pogrubienie"/>
        </w:rPr>
        <w:t>1</w:t>
      </w:r>
      <w:r w:rsidR="00234204">
        <w:rPr>
          <w:rStyle w:val="Pogrubienie"/>
        </w:rPr>
        <w:t>.</w:t>
      </w:r>
      <w:r w:rsidRPr="004D7C16">
        <w:rPr>
          <w:rStyle w:val="Pogrubienie"/>
        </w:rPr>
        <w:t>202</w:t>
      </w:r>
      <w:r w:rsidR="003E65B6">
        <w:rPr>
          <w:rStyle w:val="Pogrubienie"/>
        </w:rPr>
        <w:t>5</w:t>
      </w:r>
      <w:r w:rsidRPr="004D7C16">
        <w:rPr>
          <w:rStyle w:val="Pogrubienie"/>
        </w:rPr>
        <w:t xml:space="preserve"> </w:t>
      </w:r>
      <w:r w:rsidR="00FA0AD4" w:rsidRPr="004D7C16">
        <w:rPr>
          <w:rStyle w:val="Pogrubienie"/>
        </w:rPr>
        <w:t>r</w:t>
      </w:r>
      <w:r w:rsidR="003E65B6">
        <w:rPr>
          <w:rStyle w:val="Pogrubienie"/>
        </w:rPr>
        <w:t>.</w:t>
      </w:r>
      <w:r w:rsidR="00FA0AD4" w:rsidRPr="004D7C16">
        <w:rPr>
          <w:rStyle w:val="Pogrubienie"/>
        </w:rPr>
        <w:t xml:space="preserve"> </w:t>
      </w:r>
      <w:r w:rsidRPr="00980939">
        <w:t>według poniższego zestawienia i poniższych zasad:</w:t>
      </w:r>
    </w:p>
    <w:p w14:paraId="39A91D4D" w14:textId="77777777" w:rsidR="005D7B94" w:rsidRDefault="005D7B94" w:rsidP="005D7B94">
      <w:pPr>
        <w:pStyle w:val="Akapitzlist"/>
        <w:spacing w:after="120"/>
        <w:ind w:left="0"/>
        <w:jc w:val="both"/>
        <w:rPr>
          <w:rFonts w:cs="Times New Roman"/>
        </w:rPr>
      </w:pPr>
      <w:r w:rsidRPr="003374EF">
        <w:rPr>
          <w:rFonts w:cs="Times New Roman"/>
        </w:rPr>
        <w:t xml:space="preserve">Siedziba Sądu Rejonowego w </w:t>
      </w:r>
      <w:r>
        <w:rPr>
          <w:rFonts w:cs="Times New Roman"/>
        </w:rPr>
        <w:t>Krośnie</w:t>
      </w:r>
      <w:r w:rsidRPr="003374EF">
        <w:rPr>
          <w:rFonts w:cs="Times New Roman"/>
        </w:rPr>
        <w:t xml:space="preserve"> mieści się przy ul. </w:t>
      </w:r>
      <w:r>
        <w:rPr>
          <w:rFonts w:cs="Times New Roman"/>
        </w:rPr>
        <w:t>H. Sienkiewicza 12</w:t>
      </w:r>
      <w:r w:rsidRPr="003374EF">
        <w:rPr>
          <w:rFonts w:cs="Times New Roman"/>
        </w:rPr>
        <w:t>, 38-</w:t>
      </w:r>
      <w:r>
        <w:rPr>
          <w:rFonts w:cs="Times New Roman"/>
        </w:rPr>
        <w:t>4</w:t>
      </w:r>
      <w:r w:rsidRPr="003374EF">
        <w:rPr>
          <w:rFonts w:cs="Times New Roman"/>
        </w:rPr>
        <w:t xml:space="preserve">00 </w:t>
      </w:r>
      <w:r>
        <w:rPr>
          <w:rFonts w:cs="Times New Roman"/>
        </w:rPr>
        <w:t>Krosno.</w:t>
      </w:r>
    </w:p>
    <w:p w14:paraId="27D5F189" w14:textId="77777777" w:rsidR="005D7B94" w:rsidRPr="003374EF" w:rsidRDefault="005D7B94" w:rsidP="005D7B94">
      <w:pPr>
        <w:pStyle w:val="Akapitzlist"/>
        <w:spacing w:after="120"/>
        <w:ind w:left="0"/>
        <w:jc w:val="both"/>
        <w:rPr>
          <w:rFonts w:eastAsia="Cambria" w:cs="Times New Roman"/>
        </w:rPr>
      </w:pPr>
      <w:r>
        <w:rPr>
          <w:rFonts w:cs="Times New Roman"/>
        </w:rPr>
        <w:t>Budynki należące do Sądu Rejonowego w Krośnie usytuowane są:</w:t>
      </w:r>
    </w:p>
    <w:p w14:paraId="559FD116" w14:textId="255B4284" w:rsidR="005D7B94" w:rsidRPr="003374EF" w:rsidRDefault="005D7B94" w:rsidP="00244D69">
      <w:pPr>
        <w:pStyle w:val="Akapitzlist"/>
        <w:numPr>
          <w:ilvl w:val="0"/>
          <w:numId w:val="25"/>
        </w:numPr>
        <w:spacing w:after="120"/>
        <w:jc w:val="both"/>
        <w:rPr>
          <w:rFonts w:eastAsia="Cambria" w:cs="Times New Roman"/>
        </w:rPr>
      </w:pPr>
      <w:r>
        <w:rPr>
          <w:rStyle w:val="Brak"/>
          <w:rFonts w:cs="Times New Roman"/>
          <w:bCs/>
          <w:u w:val="single"/>
        </w:rPr>
        <w:t>ul. H. Sienkiewicza 12 (zabytkowa część budynku)</w:t>
      </w:r>
    </w:p>
    <w:p w14:paraId="6F251B4C" w14:textId="3F413872" w:rsidR="005D7B94" w:rsidRPr="003374EF" w:rsidRDefault="005D7B94" w:rsidP="00244D69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55" w:lineRule="exact"/>
        <w:ind w:right="-30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ul. Wolności 3</w:t>
      </w:r>
    </w:p>
    <w:p w14:paraId="7D95186F" w14:textId="77777777" w:rsidR="005D7B94" w:rsidRPr="0094272D" w:rsidRDefault="005D7B94" w:rsidP="005D7B94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55" w:lineRule="exact"/>
        <w:ind w:left="720" w:right="-3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BD754D5" w14:textId="77777777" w:rsidR="005D7B94" w:rsidRPr="0094272D" w:rsidRDefault="005D7B94" w:rsidP="005D7B94">
      <w:pPr>
        <w:spacing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4272D">
        <w:rPr>
          <w:rFonts w:asciiTheme="minorHAnsi" w:hAnsiTheme="minorHAnsi" w:cstheme="minorHAnsi"/>
          <w:sz w:val="22"/>
          <w:szCs w:val="22"/>
        </w:rPr>
        <w:t xml:space="preserve">Łączna powierzchnia </w:t>
      </w:r>
      <w:r w:rsidRPr="0094272D">
        <w:rPr>
          <w:rFonts w:asciiTheme="minorHAnsi" w:hAnsiTheme="minorHAnsi" w:cstheme="minorHAnsi"/>
          <w:color w:val="auto"/>
          <w:sz w:val="22"/>
          <w:szCs w:val="22"/>
        </w:rPr>
        <w:t xml:space="preserve">użytkowa </w:t>
      </w:r>
      <w:proofErr w:type="spellStart"/>
      <w:r w:rsidRPr="0094272D">
        <w:rPr>
          <w:rFonts w:asciiTheme="minorHAnsi" w:hAnsiTheme="minorHAnsi" w:cstheme="minorHAnsi"/>
          <w:color w:val="auto"/>
          <w:sz w:val="22"/>
          <w:szCs w:val="22"/>
        </w:rPr>
        <w:t>budynk</w:t>
      </w:r>
      <w:proofErr w:type="spellEnd"/>
      <w:r w:rsidRPr="0094272D">
        <w:rPr>
          <w:rFonts w:asciiTheme="minorHAnsi" w:hAnsiTheme="minorHAnsi" w:cstheme="minorHAnsi"/>
          <w:color w:val="auto"/>
          <w:sz w:val="22"/>
          <w:szCs w:val="22"/>
          <w:lang w:val="es-ES_tradnl"/>
        </w:rPr>
        <w:t>ó</w:t>
      </w:r>
      <w:r w:rsidRPr="0094272D">
        <w:rPr>
          <w:rFonts w:asciiTheme="minorHAnsi" w:hAnsiTheme="minorHAnsi" w:cstheme="minorHAnsi"/>
          <w:color w:val="auto"/>
          <w:sz w:val="22"/>
          <w:szCs w:val="22"/>
        </w:rPr>
        <w:t xml:space="preserve">w objętych sprzątaniem </w:t>
      </w:r>
      <w:proofErr w:type="gramStart"/>
      <w:r w:rsidRPr="0094272D">
        <w:rPr>
          <w:rFonts w:asciiTheme="minorHAnsi" w:hAnsiTheme="minorHAnsi" w:cstheme="minorHAnsi"/>
          <w:color w:val="auto"/>
          <w:sz w:val="22"/>
          <w:szCs w:val="22"/>
        </w:rPr>
        <w:t xml:space="preserve">wynosi: </w:t>
      </w:r>
      <w:r w:rsidRPr="0094272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3</w:t>
      </w:r>
      <w:proofErr w:type="gramEnd"/>
      <w:r w:rsidRPr="0094272D">
        <w:rPr>
          <w:rFonts w:asciiTheme="minorHAnsi" w:hAnsiTheme="minorHAnsi" w:cstheme="minorHAnsi"/>
          <w:b/>
          <w:color w:val="auto"/>
          <w:sz w:val="22"/>
          <w:szCs w:val="22"/>
        </w:rPr>
        <w:t> 230,1 m</w:t>
      </w:r>
      <w:r w:rsidRPr="0094272D">
        <w:rPr>
          <w:rFonts w:asciiTheme="minorHAnsi" w:hAnsiTheme="minorHAnsi" w:cstheme="minorHAnsi"/>
          <w:b/>
          <w:color w:val="auto"/>
          <w:sz w:val="22"/>
          <w:szCs w:val="22"/>
          <w:vertAlign w:val="superscript"/>
        </w:rPr>
        <w:t>2</w:t>
      </w:r>
      <w:r w:rsidRPr="0094272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EDE489E" w14:textId="77777777" w:rsidR="005D7B94" w:rsidRPr="0094272D" w:rsidRDefault="005D7B94" w:rsidP="005D7B94">
      <w:pPr>
        <w:spacing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4272D">
        <w:rPr>
          <w:rFonts w:asciiTheme="minorHAnsi" w:hAnsiTheme="minorHAnsi" w:cstheme="minorHAnsi"/>
          <w:color w:val="auto"/>
          <w:sz w:val="22"/>
          <w:szCs w:val="22"/>
        </w:rPr>
        <w:t>Powierzchnia użytkowa budynku przy ul. Sienkiewicza 12 objęta sprzątaniem wynosi: 1794,20 m</w:t>
      </w:r>
      <w:r w:rsidRPr="0094272D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2</w:t>
      </w:r>
    </w:p>
    <w:p w14:paraId="6094BC0C" w14:textId="77777777" w:rsidR="005D7B94" w:rsidRPr="0094272D" w:rsidRDefault="005D7B94" w:rsidP="005D7B94">
      <w:pPr>
        <w:spacing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4272D">
        <w:rPr>
          <w:rFonts w:asciiTheme="minorHAnsi" w:hAnsiTheme="minorHAnsi" w:cstheme="minorHAnsi"/>
          <w:color w:val="auto"/>
          <w:sz w:val="22"/>
          <w:szCs w:val="22"/>
        </w:rPr>
        <w:t>Powierzchnia użytkowa budynku przy ul. Wolności 3 objęta sprzątaniem wynosi: 1435,9 m</w:t>
      </w:r>
      <w:r w:rsidRPr="0094272D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2</w:t>
      </w:r>
    </w:p>
    <w:p w14:paraId="44FF12DE" w14:textId="77777777" w:rsidR="005D7B94" w:rsidRPr="0094272D" w:rsidRDefault="005D7B94" w:rsidP="005D7B94">
      <w:pPr>
        <w:widowControl w:val="0"/>
        <w:autoSpaceDE w:val="0"/>
        <w:autoSpaceDN w:val="0"/>
        <w:adjustRightInd w:val="0"/>
        <w:spacing w:after="120" w:line="255" w:lineRule="exact"/>
        <w:ind w:right="-30"/>
        <w:jc w:val="both"/>
        <w:rPr>
          <w:rFonts w:asciiTheme="minorHAnsi" w:hAnsiTheme="minorHAnsi" w:cstheme="minorHAnsi"/>
          <w:sz w:val="22"/>
          <w:szCs w:val="22"/>
        </w:rPr>
      </w:pPr>
      <w:r w:rsidRPr="0094272D">
        <w:rPr>
          <w:rFonts w:asciiTheme="minorHAnsi" w:hAnsiTheme="minorHAnsi" w:cstheme="minorHAnsi"/>
          <w:color w:val="auto"/>
          <w:sz w:val="22"/>
          <w:szCs w:val="22"/>
        </w:rPr>
        <w:t>W ramach świadczonej usługi</w:t>
      </w:r>
      <w:r w:rsidRPr="0094272D">
        <w:rPr>
          <w:rFonts w:asciiTheme="minorHAnsi" w:hAnsiTheme="minorHAnsi" w:cstheme="minorHAnsi"/>
          <w:sz w:val="22"/>
          <w:szCs w:val="22"/>
        </w:rPr>
        <w:t xml:space="preserve"> Wykonawca zobowiązany jest do sprzątania i utrzymania w czystości następujących pomieszczeń / powierzchni:</w:t>
      </w:r>
    </w:p>
    <w:p w14:paraId="452BCB75" w14:textId="77777777" w:rsidR="00496F44" w:rsidRPr="0094272D" w:rsidRDefault="00496F44" w:rsidP="00980939">
      <w:pPr>
        <w:rPr>
          <w:rFonts w:asciiTheme="minorHAnsi" w:hAnsiTheme="minorHAnsi" w:cstheme="minorHAnsi"/>
          <w:sz w:val="22"/>
          <w:szCs w:val="22"/>
        </w:rPr>
      </w:pPr>
    </w:p>
    <w:p w14:paraId="0404A791" w14:textId="62347212" w:rsidR="00796D2C" w:rsidRDefault="00796D2C" w:rsidP="000254C8">
      <w:pPr>
        <w:pStyle w:val="Nagwek1"/>
        <w:numPr>
          <w:ilvl w:val="0"/>
          <w:numId w:val="14"/>
        </w:numPr>
      </w:pPr>
      <w:r w:rsidRPr="00980939">
        <w:t xml:space="preserve">Zakres prac porządkowych w budynkach Sądu Rejonowego </w:t>
      </w:r>
      <w:r>
        <w:br/>
      </w:r>
      <w:r w:rsidRPr="00980939">
        <w:t xml:space="preserve">w </w:t>
      </w:r>
      <w:r w:rsidR="005D7B94">
        <w:t>Krośnie</w:t>
      </w:r>
    </w:p>
    <w:p w14:paraId="3C29156E" w14:textId="7DCB86F0" w:rsidR="00496F44" w:rsidRPr="00BD741B" w:rsidRDefault="00BB6B57" w:rsidP="00244D69">
      <w:pPr>
        <w:pStyle w:val="Bezodstpw"/>
        <w:numPr>
          <w:ilvl w:val="0"/>
          <w:numId w:val="16"/>
        </w:numPr>
        <w:spacing w:before="240"/>
        <w:ind w:left="714" w:hanging="357"/>
        <w:jc w:val="both"/>
      </w:pPr>
      <w:r w:rsidRPr="00BD741B">
        <w:t>Sprzątanie powierzchni biurowych i pomocniczych oraz ciągów komunikacyjnych;</w:t>
      </w:r>
    </w:p>
    <w:p w14:paraId="0F27F335" w14:textId="77777777" w:rsidR="00496F44" w:rsidRPr="00BD741B" w:rsidRDefault="00BB6B57" w:rsidP="00244D69">
      <w:pPr>
        <w:pStyle w:val="Bezodstpw"/>
        <w:numPr>
          <w:ilvl w:val="0"/>
          <w:numId w:val="16"/>
        </w:numPr>
        <w:jc w:val="both"/>
      </w:pPr>
      <w:r w:rsidRPr="00BD741B">
        <w:t>Odkurzanie chodników, dywanów, wykładzin podłogowych, podłóg twardych, wycieraczek, bieżące usuwanie plam z wykładzin, obustronne czyszczenie ochronnych mat podłogowych pod fotele obrotowe;</w:t>
      </w:r>
    </w:p>
    <w:p w14:paraId="0AA9EE5B" w14:textId="77777777" w:rsidR="00496F44" w:rsidRPr="00BD741B" w:rsidRDefault="00BB6B57" w:rsidP="00244D69">
      <w:pPr>
        <w:pStyle w:val="Bezodstpw"/>
        <w:numPr>
          <w:ilvl w:val="0"/>
          <w:numId w:val="16"/>
        </w:numPr>
        <w:jc w:val="both"/>
      </w:pPr>
      <w:r w:rsidRPr="00BD741B">
        <w:rPr>
          <w:rStyle w:val="fn-ref"/>
        </w:rPr>
        <w:t>Zmywanie powierzchni podłogowych na klatkach schodowych, korytarzach, salach rozpraw, pomieszczeniach biurowych, w archiwach;</w:t>
      </w:r>
    </w:p>
    <w:p w14:paraId="3429D214" w14:textId="77777777" w:rsidR="00496F44" w:rsidRPr="00BD741B" w:rsidRDefault="00BB6B57" w:rsidP="00244D69">
      <w:pPr>
        <w:pStyle w:val="Bezodstpw"/>
        <w:numPr>
          <w:ilvl w:val="0"/>
          <w:numId w:val="16"/>
        </w:numPr>
        <w:jc w:val="both"/>
      </w:pPr>
      <w:r w:rsidRPr="00BD741B">
        <w:t>Usuwanie na bieżąco pajęczyn, kurzu, brudu ze ścian, sufitów, obrazów, parapetów, balustrad;</w:t>
      </w:r>
    </w:p>
    <w:p w14:paraId="436D2BDF" w14:textId="77777777" w:rsidR="00496F44" w:rsidRPr="00BD741B" w:rsidRDefault="00BB6B57" w:rsidP="00244D69">
      <w:pPr>
        <w:pStyle w:val="Bezodstpw"/>
        <w:numPr>
          <w:ilvl w:val="0"/>
          <w:numId w:val="16"/>
        </w:numPr>
        <w:jc w:val="both"/>
      </w:pPr>
      <w:r w:rsidRPr="00BD741B">
        <w:t xml:space="preserve">Mycie balustrad, stolarki drzwiowej, glazury, </w:t>
      </w:r>
      <w:proofErr w:type="spellStart"/>
      <w:r w:rsidRPr="00BD741B">
        <w:t>pleks</w:t>
      </w:r>
      <w:proofErr w:type="spellEnd"/>
      <w:r w:rsidRPr="00BD741B">
        <w:t xml:space="preserve"> ochronnych;</w:t>
      </w:r>
    </w:p>
    <w:p w14:paraId="4E38E559" w14:textId="50D3C23B" w:rsidR="00496F44" w:rsidRPr="00BD741B" w:rsidRDefault="00BB6B57" w:rsidP="00244D69">
      <w:pPr>
        <w:pStyle w:val="Bezodstpw"/>
        <w:numPr>
          <w:ilvl w:val="0"/>
          <w:numId w:val="16"/>
        </w:numPr>
        <w:jc w:val="both"/>
      </w:pPr>
      <w:r w:rsidRPr="00BD741B">
        <w:t xml:space="preserve">Systematyczne ścieranie kurzu z mebli, przedmiotów i sprzętów biurowych znajdujących się </w:t>
      </w:r>
      <w:r w:rsidR="003E65B6">
        <w:br/>
      </w:r>
      <w:r w:rsidRPr="00BD741B">
        <w:t xml:space="preserve">w pomieszczeniach (w tym kser, drukarek, komputerów, </w:t>
      </w:r>
      <w:r w:rsidR="007F29A2" w:rsidRPr="00BD741B">
        <w:t>monitorów</w:t>
      </w:r>
      <w:r w:rsidR="00142131" w:rsidRPr="00BD741B">
        <w:t xml:space="preserve">, sprzętu RTV, </w:t>
      </w:r>
      <w:r w:rsidRPr="00BD741B">
        <w:t>etc.);</w:t>
      </w:r>
    </w:p>
    <w:p w14:paraId="77C37147" w14:textId="77777777" w:rsidR="00496F44" w:rsidRPr="00BD741B" w:rsidRDefault="00BB6B57" w:rsidP="00244D69">
      <w:pPr>
        <w:pStyle w:val="Bezodstpw"/>
        <w:numPr>
          <w:ilvl w:val="0"/>
          <w:numId w:val="16"/>
        </w:numPr>
        <w:jc w:val="both"/>
      </w:pPr>
      <w:r w:rsidRPr="00BD741B">
        <w:t>Utrzymanie w czystości i odpowiednim stanie higieniczno-sanitarnym wyposażenia AGD (lodówki, mikrofalówki, czajniki, ekspresy do kawy, itp.);</w:t>
      </w:r>
    </w:p>
    <w:p w14:paraId="18103F6B" w14:textId="66CF2A72" w:rsidR="0063135C" w:rsidRPr="00BD741B" w:rsidRDefault="00BB6B57" w:rsidP="00244D69">
      <w:pPr>
        <w:pStyle w:val="Bezodstpw"/>
        <w:numPr>
          <w:ilvl w:val="0"/>
          <w:numId w:val="16"/>
        </w:numPr>
        <w:jc w:val="both"/>
      </w:pPr>
      <w:r w:rsidRPr="00BD741B">
        <w:lastRenderedPageBreak/>
        <w:t xml:space="preserve">Okresowe mycie luster, kontaktów, włączników światła, drzwi, grzejników, parapetów, pojemników: na mydło, papier toaletowy, ręczniki – w częstotliwości zadeklarowanej </w:t>
      </w:r>
      <w:r w:rsidR="003E65B6">
        <w:br/>
      </w:r>
      <w:r w:rsidRPr="00BD741B">
        <w:t>w ofercie;</w:t>
      </w:r>
    </w:p>
    <w:p w14:paraId="6D6064B2" w14:textId="2E9FB084" w:rsidR="0063135C" w:rsidRPr="0094272D" w:rsidRDefault="0063135C" w:rsidP="003E65B6">
      <w:pPr>
        <w:pStyle w:val="Bezodstpw"/>
        <w:spacing w:before="120" w:after="120"/>
        <w:ind w:firstLine="357"/>
        <w:jc w:val="both"/>
        <w:rPr>
          <w:rFonts w:cstheme="minorHAnsi"/>
          <w:szCs w:val="22"/>
          <w:u w:val="single"/>
        </w:rPr>
      </w:pPr>
      <w:r w:rsidRPr="0094272D">
        <w:rPr>
          <w:rFonts w:cstheme="minorHAnsi"/>
          <w:szCs w:val="22"/>
        </w:rPr>
        <w:t xml:space="preserve">W Sądzie Rejonowym w </w:t>
      </w:r>
      <w:r w:rsidR="005D7B94" w:rsidRPr="0094272D">
        <w:rPr>
          <w:rFonts w:cstheme="minorHAnsi"/>
          <w:szCs w:val="22"/>
        </w:rPr>
        <w:t>Krośnie</w:t>
      </w:r>
      <w:r w:rsidRPr="0094272D">
        <w:rPr>
          <w:rFonts w:cstheme="minorHAnsi"/>
          <w:szCs w:val="22"/>
        </w:rPr>
        <w:t xml:space="preserve"> </w:t>
      </w:r>
      <w:r w:rsidRPr="0094272D">
        <w:rPr>
          <w:rFonts w:cstheme="minorHAnsi"/>
          <w:szCs w:val="22"/>
          <w:u w:val="single"/>
        </w:rPr>
        <w:t>w</w:t>
      </w:r>
      <w:r w:rsidR="003F06A7" w:rsidRPr="0094272D">
        <w:rPr>
          <w:rFonts w:cstheme="minorHAnsi"/>
          <w:szCs w:val="22"/>
          <w:u w:val="single"/>
        </w:rPr>
        <w:t xml:space="preserve"> budynku przy ul. Sienkiewicza 12 i budynku przy ul. Wolności 3 </w:t>
      </w:r>
      <w:r w:rsidRPr="0094272D">
        <w:rPr>
          <w:rFonts w:cstheme="minorHAnsi"/>
          <w:szCs w:val="22"/>
          <w:u w:val="single"/>
        </w:rPr>
        <w:t>występuj</w:t>
      </w:r>
      <w:r w:rsidR="003F06A7" w:rsidRPr="0094272D">
        <w:rPr>
          <w:rFonts w:cstheme="minorHAnsi"/>
          <w:szCs w:val="22"/>
          <w:u w:val="single"/>
        </w:rPr>
        <w:t>e</w:t>
      </w:r>
      <w:r w:rsidRPr="0094272D">
        <w:rPr>
          <w:rFonts w:cstheme="minorHAnsi"/>
          <w:szCs w:val="22"/>
          <w:u w:val="single"/>
        </w:rPr>
        <w:t xml:space="preserve"> typ pojemników plastikowych TORK na: </w:t>
      </w:r>
    </w:p>
    <w:p w14:paraId="2603F75A" w14:textId="598EA1CA" w:rsidR="0063135C" w:rsidRPr="0094272D" w:rsidRDefault="0063135C" w:rsidP="003E65B6">
      <w:pPr>
        <w:pStyle w:val="Bezodstpw"/>
        <w:numPr>
          <w:ilvl w:val="0"/>
          <w:numId w:val="15"/>
        </w:numPr>
        <w:ind w:left="714" w:hanging="357"/>
        <w:jc w:val="both"/>
        <w:rPr>
          <w:rFonts w:cstheme="minorHAnsi"/>
          <w:szCs w:val="22"/>
        </w:rPr>
      </w:pPr>
      <w:r w:rsidRPr="0094272D">
        <w:rPr>
          <w:rFonts w:cstheme="minorHAnsi"/>
          <w:szCs w:val="22"/>
        </w:rPr>
        <w:t xml:space="preserve">papier toaletowy – wyposażony w grzebień skutecznie odcinający papier, okienko kontrolne [wizjer] informujące o ilości papieru, pokrywa zamykana na kluczyk, mieści rolki o średnicy </w:t>
      </w:r>
      <w:r w:rsidR="000D1986" w:rsidRPr="0094272D">
        <w:rPr>
          <w:rFonts w:cstheme="minorHAnsi"/>
          <w:szCs w:val="22"/>
        </w:rPr>
        <w:br/>
      </w:r>
      <w:r w:rsidRPr="0094272D">
        <w:rPr>
          <w:rFonts w:cstheme="minorHAnsi"/>
          <w:szCs w:val="22"/>
        </w:rPr>
        <w:t>19 cm i 23 cm (tj. duże rolki),</w:t>
      </w:r>
    </w:p>
    <w:p w14:paraId="013506C0" w14:textId="77777777" w:rsidR="0063135C" w:rsidRPr="0094272D" w:rsidRDefault="0063135C" w:rsidP="003E65B6">
      <w:pPr>
        <w:pStyle w:val="Bezodstpw"/>
        <w:numPr>
          <w:ilvl w:val="0"/>
          <w:numId w:val="15"/>
        </w:numPr>
        <w:ind w:left="714" w:hanging="357"/>
        <w:jc w:val="both"/>
        <w:rPr>
          <w:rFonts w:cstheme="minorHAnsi"/>
          <w:szCs w:val="22"/>
        </w:rPr>
      </w:pPr>
      <w:r w:rsidRPr="0094272D">
        <w:rPr>
          <w:rFonts w:cstheme="minorHAnsi"/>
          <w:szCs w:val="22"/>
        </w:rPr>
        <w:t xml:space="preserve">pojemnik na mydło w płynie z wkładami na mydło dolewane (500 ml), </w:t>
      </w:r>
    </w:p>
    <w:p w14:paraId="0B143F40" w14:textId="6F0A8C8F" w:rsidR="0063135C" w:rsidRPr="0094272D" w:rsidRDefault="0063135C" w:rsidP="003E65B6">
      <w:pPr>
        <w:pStyle w:val="Bezodstpw"/>
        <w:numPr>
          <w:ilvl w:val="0"/>
          <w:numId w:val="15"/>
        </w:numPr>
        <w:ind w:left="714" w:hanging="357"/>
        <w:jc w:val="both"/>
        <w:rPr>
          <w:rFonts w:cstheme="minorHAnsi"/>
          <w:szCs w:val="22"/>
        </w:rPr>
      </w:pPr>
      <w:r w:rsidRPr="0094272D">
        <w:rPr>
          <w:rFonts w:cstheme="minorHAnsi"/>
          <w:szCs w:val="22"/>
        </w:rPr>
        <w:t>pojemnik na ręczniki – podajnik ręczników papierowych mieści ok. 500 szt. pojedynczych listków papieru (ręczniki papierowe ZZ), wyciągnięcie 1 szt. powoduje wysunięcie się następnego listka, pokrywa zamykana na kluczyk, okienko kontrolne [wizjer] w dozowniku informuje o ilości ręczników.</w:t>
      </w:r>
    </w:p>
    <w:p w14:paraId="6086A14F" w14:textId="29DBE994" w:rsidR="00FD20BF" w:rsidRPr="0094272D" w:rsidRDefault="00FD20BF" w:rsidP="00244D69">
      <w:pPr>
        <w:pStyle w:val="Akapitzlist"/>
        <w:numPr>
          <w:ilvl w:val="1"/>
          <w:numId w:val="26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4272D">
        <w:rPr>
          <w:rFonts w:asciiTheme="minorHAnsi" w:hAnsiTheme="minorHAnsi" w:cstheme="minorHAnsi"/>
          <w:color w:val="auto"/>
          <w:sz w:val="22"/>
          <w:szCs w:val="22"/>
        </w:rPr>
        <w:t>mycie okien w obu budynkach, wyszczególnionych na stronie</w:t>
      </w:r>
      <w:r w:rsidR="00B935BD" w:rsidRPr="0094272D">
        <w:rPr>
          <w:rFonts w:asciiTheme="minorHAnsi" w:hAnsiTheme="minorHAnsi" w:cstheme="minorHAnsi"/>
          <w:color w:val="auto"/>
          <w:sz w:val="22"/>
          <w:szCs w:val="22"/>
        </w:rPr>
        <w:t xml:space="preserve"> 2-</w:t>
      </w:r>
      <w:r w:rsidRPr="0094272D">
        <w:rPr>
          <w:rFonts w:asciiTheme="minorHAnsi" w:hAnsiTheme="minorHAnsi" w:cstheme="minorHAnsi"/>
          <w:color w:val="auto"/>
          <w:sz w:val="22"/>
          <w:szCs w:val="22"/>
        </w:rPr>
        <w:t xml:space="preserve"> 3 SOPZ:</w:t>
      </w:r>
    </w:p>
    <w:p w14:paraId="27E7454B" w14:textId="6F4449D0" w:rsidR="00FD20BF" w:rsidRPr="0094272D" w:rsidRDefault="00FD20BF" w:rsidP="00FD20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6" w:line="276" w:lineRule="auto"/>
        <w:ind w:left="303" w:right="19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94272D">
        <w:rPr>
          <w:rFonts w:asciiTheme="minorHAnsi" w:hAnsiTheme="minorHAnsi" w:cstheme="minorHAnsi"/>
          <w:color w:val="auto"/>
          <w:sz w:val="22"/>
          <w:szCs w:val="22"/>
        </w:rPr>
        <w:t xml:space="preserve">       </w:t>
      </w:r>
      <w:r w:rsidRPr="0094272D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 najmniej dwukrotnie w maju i we wrześniu </w:t>
      </w:r>
      <w:proofErr w:type="gramStart"/>
      <w:r w:rsidRPr="0094272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( </w:t>
      </w:r>
      <w:r w:rsidR="00B935BD" w:rsidRPr="0094272D">
        <w:rPr>
          <w:rFonts w:asciiTheme="minorHAnsi" w:hAnsiTheme="minorHAnsi" w:cstheme="minorHAnsi"/>
          <w:b/>
          <w:color w:val="FF0000"/>
          <w:sz w:val="22"/>
          <w:szCs w:val="22"/>
        </w:rPr>
        <w:t>zamawiający</w:t>
      </w:r>
      <w:proofErr w:type="gramEnd"/>
      <w:r w:rsidR="00B935BD" w:rsidRPr="0094272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nie wyraża zgody na </w:t>
      </w:r>
      <w:r w:rsidRPr="0094272D">
        <w:rPr>
          <w:rFonts w:asciiTheme="minorHAnsi" w:hAnsiTheme="minorHAnsi" w:cstheme="minorHAnsi"/>
          <w:b/>
          <w:color w:val="FF0000"/>
          <w:sz w:val="22"/>
          <w:szCs w:val="22"/>
        </w:rPr>
        <w:t>myci</w:t>
      </w:r>
      <w:r w:rsidR="00B935BD" w:rsidRPr="0094272D">
        <w:rPr>
          <w:rFonts w:asciiTheme="minorHAnsi" w:hAnsiTheme="minorHAnsi" w:cstheme="minorHAnsi"/>
          <w:b/>
          <w:color w:val="FF0000"/>
          <w:sz w:val="22"/>
          <w:szCs w:val="22"/>
        </w:rPr>
        <w:t>e</w:t>
      </w:r>
      <w:r w:rsidRPr="0094272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okien </w:t>
      </w:r>
      <w:r w:rsidR="00B935BD" w:rsidRPr="0094272D">
        <w:rPr>
          <w:rFonts w:asciiTheme="minorHAnsi" w:hAnsiTheme="minorHAnsi" w:cstheme="minorHAnsi"/>
          <w:b/>
          <w:color w:val="FF0000"/>
          <w:sz w:val="22"/>
          <w:szCs w:val="22"/>
        </w:rPr>
        <w:t>przez</w:t>
      </w:r>
      <w:r w:rsidRPr="0094272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pracowni</w:t>
      </w:r>
      <w:r w:rsidR="00B935BD" w:rsidRPr="0094272D">
        <w:rPr>
          <w:rFonts w:asciiTheme="minorHAnsi" w:hAnsiTheme="minorHAnsi" w:cstheme="minorHAnsi"/>
          <w:b/>
          <w:color w:val="FF0000"/>
          <w:sz w:val="22"/>
          <w:szCs w:val="22"/>
        </w:rPr>
        <w:t>ków</w:t>
      </w:r>
      <w:r w:rsidRPr="0094272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sprzątający</w:t>
      </w:r>
      <w:r w:rsidR="00B935BD" w:rsidRPr="0094272D">
        <w:rPr>
          <w:rFonts w:asciiTheme="minorHAnsi" w:hAnsiTheme="minorHAnsi" w:cstheme="minorHAnsi"/>
          <w:b/>
          <w:color w:val="FF0000"/>
          <w:sz w:val="22"/>
          <w:szCs w:val="22"/>
        </w:rPr>
        <w:t>ch</w:t>
      </w:r>
      <w:r w:rsidRPr="0094272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budynek w ramach swoich godzin pracy).</w:t>
      </w:r>
    </w:p>
    <w:p w14:paraId="6F394482" w14:textId="77777777" w:rsidR="00FD20BF" w:rsidRPr="0094272D" w:rsidRDefault="00FD20BF" w:rsidP="00FD20BF">
      <w:pPr>
        <w:pStyle w:val="Akapitzlis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306217F" w14:textId="77777777" w:rsidR="00FD20BF" w:rsidRPr="0094272D" w:rsidRDefault="00FD20BF" w:rsidP="00FD20BF">
      <w:pPr>
        <w:pStyle w:val="Akapitzlist"/>
        <w:ind w:left="709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W w:w="92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6"/>
      </w:tblGrid>
      <w:tr w:rsidR="00FD20BF" w:rsidRPr="0094272D" w14:paraId="309FF074" w14:textId="77777777" w:rsidTr="00592966">
        <w:trPr>
          <w:trHeight w:val="29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B8C4" w14:textId="77777777" w:rsidR="00FD20BF" w:rsidRPr="0094272D" w:rsidRDefault="00FD20BF" w:rsidP="005929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Budynek ul. Sienkiewicza 12</w:t>
            </w:r>
          </w:p>
        </w:tc>
      </w:tr>
      <w:tr w:rsidR="00FD20BF" w:rsidRPr="0094272D" w14:paraId="0A73DD0D" w14:textId="77777777" w:rsidTr="00592966">
        <w:trPr>
          <w:trHeight w:val="1302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02D853EF" w14:textId="77777777" w:rsidR="00FD20BF" w:rsidRPr="0094272D" w:rsidRDefault="00FD20BF" w:rsidP="00244D69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u w:color="FF0000"/>
              </w:rPr>
            </w:pPr>
            <w:r w:rsidRPr="0094272D">
              <w:rPr>
                <w:rFonts w:asciiTheme="minorHAnsi" w:hAnsiTheme="minorHAnsi" w:cstheme="minorHAnsi"/>
                <w:sz w:val="22"/>
                <w:szCs w:val="22"/>
              </w:rPr>
              <w:t xml:space="preserve">okna w budynku są plastikowe, zespolone, otwierane do wewnątrz w liczbie </w:t>
            </w:r>
            <w:r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140 </w:t>
            </w:r>
            <w:r w:rsidRPr="0094272D">
              <w:rPr>
                <w:rFonts w:asciiTheme="minorHAnsi" w:hAnsiTheme="minorHAnsi" w:cstheme="minorHAnsi"/>
                <w:sz w:val="22"/>
                <w:szCs w:val="22"/>
              </w:rPr>
              <w:t xml:space="preserve">(szacunkowa powierzchnia jednostronna okien wynosi ok. </w:t>
            </w:r>
            <w:r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295,62 m</w:t>
            </w:r>
            <w:proofErr w:type="gramStart"/>
            <w:r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94272D">
              <w:rPr>
                <w:rFonts w:asciiTheme="minorHAnsi" w:hAnsiTheme="minorHAnsi" w:cstheme="minorHAnsi"/>
                <w:sz w:val="22"/>
                <w:szCs w:val="22"/>
              </w:rPr>
              <w:t xml:space="preserve"> )</w:t>
            </w:r>
            <w:proofErr w:type="gramEnd"/>
          </w:p>
          <w:p w14:paraId="4018975F" w14:textId="77777777" w:rsidR="00FD20BF" w:rsidRPr="0094272D" w:rsidRDefault="00FD20BF" w:rsidP="00244D69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u w:color="FF0000"/>
              </w:rPr>
            </w:pPr>
            <w:r w:rsidRPr="0094272D">
              <w:rPr>
                <w:rFonts w:asciiTheme="minorHAnsi" w:hAnsiTheme="minorHAnsi" w:cstheme="minorHAnsi"/>
                <w:sz w:val="22"/>
                <w:szCs w:val="22"/>
              </w:rPr>
              <w:t xml:space="preserve">w budynku znajdują się drzwi przeszkolone w liczbie </w:t>
            </w:r>
            <w:r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 w:rsidRPr="009427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19F3F56C" w14:textId="50A92BA5" w:rsidR="00FD20BF" w:rsidRPr="0094272D" w:rsidRDefault="00FD20BF" w:rsidP="00FD20BF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04FC48D0" w14:textId="5D820E4E" w:rsidR="002B1A79" w:rsidRPr="0094272D" w:rsidRDefault="002B1A79" w:rsidP="00FD20BF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616BAFC2" w14:textId="7B42951E" w:rsidR="002B1A79" w:rsidRPr="0094272D" w:rsidRDefault="002B1A79" w:rsidP="00FD20BF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445F9277" w14:textId="2182AEBB" w:rsidR="002B1A79" w:rsidRPr="0094272D" w:rsidRDefault="002B1A79" w:rsidP="00FD20BF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2D760B0F" w14:textId="24931119" w:rsidR="002B1A79" w:rsidRPr="0094272D" w:rsidRDefault="002B1A79" w:rsidP="00FD20BF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3903ACF8" w14:textId="77777777" w:rsidR="002B1A79" w:rsidRPr="0094272D" w:rsidRDefault="002B1A79" w:rsidP="00FD20BF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3F1ADE77" w14:textId="77777777" w:rsidR="00FD20BF" w:rsidRPr="0094272D" w:rsidRDefault="00FD20BF" w:rsidP="00FD20BF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tbl>
      <w:tblPr>
        <w:tblW w:w="92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6"/>
      </w:tblGrid>
      <w:tr w:rsidR="00FD20BF" w:rsidRPr="0094272D" w14:paraId="0797C06E" w14:textId="77777777" w:rsidTr="00592966">
        <w:trPr>
          <w:trHeight w:val="29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57D9" w14:textId="77777777" w:rsidR="00FD20BF" w:rsidRPr="0094272D" w:rsidRDefault="00FD20BF" w:rsidP="005929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Budynek ul. Wolności</w:t>
            </w:r>
          </w:p>
        </w:tc>
      </w:tr>
      <w:tr w:rsidR="00FD20BF" w:rsidRPr="0094272D" w14:paraId="3838210C" w14:textId="77777777" w:rsidTr="00592966">
        <w:trPr>
          <w:trHeight w:val="1186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EFF6" w14:textId="77654E0A" w:rsidR="00FD20BF" w:rsidRPr="0094272D" w:rsidRDefault="00FD20BF" w:rsidP="00592966">
            <w:pPr>
              <w:jc w:val="both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94272D">
              <w:rPr>
                <w:rFonts w:asciiTheme="minorHAnsi" w:hAnsiTheme="minorHAnsi" w:cstheme="minorHAnsi"/>
                <w:sz w:val="22"/>
                <w:szCs w:val="22"/>
              </w:rPr>
              <w:t xml:space="preserve">• okna w budynku są plastikowe, zespolone, otwierane do wewnątrz w liczbie </w:t>
            </w:r>
            <w:r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80, górne kwatery okien </w:t>
            </w:r>
            <w:r w:rsidR="001C3699"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są</w:t>
            </w:r>
            <w:r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nieotwierana </w:t>
            </w:r>
            <w:r w:rsidRPr="0094272D">
              <w:rPr>
                <w:rFonts w:asciiTheme="minorHAnsi" w:hAnsiTheme="minorHAnsi" w:cstheme="minorHAnsi"/>
                <w:sz w:val="22"/>
                <w:szCs w:val="22"/>
              </w:rPr>
              <w:t>(szacunkowa powierzchnia jednostronna okien wynosi ok. 278,50 m2);</w:t>
            </w:r>
          </w:p>
          <w:p w14:paraId="1D05BB60" w14:textId="77777777" w:rsidR="00FD20BF" w:rsidRPr="0094272D" w:rsidRDefault="00FD20BF" w:rsidP="005929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272D">
              <w:rPr>
                <w:rFonts w:asciiTheme="minorHAnsi" w:hAnsiTheme="minorHAnsi" w:cstheme="minorHAnsi"/>
                <w:sz w:val="22"/>
                <w:szCs w:val="22"/>
              </w:rPr>
              <w:t xml:space="preserve">• w budynku znajdują się drzwi przeszkolone w liczbie </w:t>
            </w:r>
            <w:r w:rsidRPr="009427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94272D">
              <w:rPr>
                <w:rFonts w:asciiTheme="minorHAnsi" w:hAnsiTheme="minorHAnsi" w:cstheme="minorHAnsi"/>
                <w:sz w:val="22"/>
                <w:szCs w:val="22"/>
              </w:rPr>
              <w:t xml:space="preserve"> – w tym i 2 szt. drzwi wejściowe jednoskrzydłowe oraz 2 szt. drzwi wewnętrznych</w:t>
            </w:r>
            <w:r w:rsidR="001C3699" w:rsidRPr="0094272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8AB8C75" w14:textId="359B5EDA" w:rsidR="001C3699" w:rsidRPr="0094272D" w:rsidRDefault="001C3699" w:rsidP="001C36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14C709" w14:textId="5D0F8B78" w:rsidR="001C3699" w:rsidRPr="0094272D" w:rsidRDefault="001C3699" w:rsidP="002B1A79">
      <w:pPr>
        <w:pStyle w:val="Bezodstpw"/>
        <w:spacing w:before="1560"/>
        <w:jc w:val="both"/>
        <w:rPr>
          <w:rFonts w:cstheme="minorHAnsi"/>
          <w:szCs w:val="22"/>
        </w:rPr>
      </w:pPr>
      <w:r w:rsidRPr="0094272D">
        <w:rPr>
          <w:rFonts w:cstheme="minorHAnsi"/>
          <w:szCs w:val="22"/>
        </w:rPr>
        <w:t xml:space="preserve">W ocenie </w:t>
      </w:r>
      <w:r w:rsidR="00FD20BF" w:rsidRPr="0094272D">
        <w:rPr>
          <w:rFonts w:cstheme="minorHAnsi"/>
          <w:szCs w:val="22"/>
        </w:rPr>
        <w:t xml:space="preserve">Zamawiającego do realizacji usługi w zakresie mycia </w:t>
      </w:r>
      <w:r w:rsidRPr="0094272D">
        <w:rPr>
          <w:rFonts w:cstheme="minorHAnsi"/>
          <w:szCs w:val="22"/>
        </w:rPr>
        <w:t xml:space="preserve">połaci </w:t>
      </w:r>
      <w:r w:rsidRPr="0094272D">
        <w:rPr>
          <w:rStyle w:val="Pogrubienie"/>
          <w:rFonts w:cstheme="minorHAnsi"/>
          <w:szCs w:val="22"/>
        </w:rPr>
        <w:t>okien zewnętrznych</w:t>
      </w:r>
      <w:r w:rsidR="00FD20BF" w:rsidRPr="0094272D">
        <w:rPr>
          <w:rStyle w:val="Pogrubienie"/>
          <w:rFonts w:cstheme="minorHAnsi"/>
          <w:szCs w:val="22"/>
        </w:rPr>
        <w:t xml:space="preserve"> będzie potrzebna tzw. zwyżka</w:t>
      </w:r>
      <w:r w:rsidR="00FD20BF" w:rsidRPr="0094272D">
        <w:rPr>
          <w:rFonts w:cstheme="minorHAnsi"/>
          <w:szCs w:val="22"/>
        </w:rPr>
        <w:t>, nie wymagane jest mycie metodą alpinistyczną.</w:t>
      </w:r>
    </w:p>
    <w:p w14:paraId="6E63BBFD" w14:textId="77777777" w:rsidR="001C3699" w:rsidRPr="0094272D" w:rsidRDefault="001C3699" w:rsidP="001C3699">
      <w:pPr>
        <w:pStyle w:val="Akapitzlist"/>
        <w:spacing w:before="120"/>
        <w:ind w:left="360"/>
        <w:jc w:val="both"/>
        <w:rPr>
          <w:rStyle w:val="fn-ref"/>
          <w:rFonts w:asciiTheme="minorHAnsi" w:hAnsiTheme="minorHAnsi" w:cstheme="minorHAnsi"/>
          <w:sz w:val="22"/>
          <w:szCs w:val="22"/>
        </w:rPr>
      </w:pPr>
      <w:r w:rsidRPr="0094272D">
        <w:rPr>
          <w:rStyle w:val="fn-ref"/>
          <w:rFonts w:asciiTheme="minorHAnsi" w:hAnsiTheme="minorHAnsi" w:cstheme="minorHAnsi"/>
          <w:sz w:val="22"/>
          <w:szCs w:val="22"/>
        </w:rPr>
        <w:t>10) Mycie i dezynfekcja urządzeń sanitarnych w ilościach:</w:t>
      </w:r>
    </w:p>
    <w:p w14:paraId="032FB932" w14:textId="77777777" w:rsidR="001C3699" w:rsidRPr="0094272D" w:rsidRDefault="001C3699" w:rsidP="001C3699">
      <w:pPr>
        <w:pStyle w:val="Akapitzlist"/>
        <w:spacing w:before="120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272D">
        <w:rPr>
          <w:rStyle w:val="fn-ref"/>
          <w:rFonts w:asciiTheme="minorHAnsi" w:hAnsiTheme="minorHAnsi" w:cstheme="minorHAnsi"/>
          <w:b/>
          <w:bCs/>
          <w:sz w:val="22"/>
          <w:szCs w:val="22"/>
        </w:rPr>
        <w:t xml:space="preserve">ul. Sienkiewicza: </w:t>
      </w:r>
    </w:p>
    <w:p w14:paraId="58E07660" w14:textId="77777777" w:rsidR="001C3699" w:rsidRPr="0094272D" w:rsidRDefault="001C3699" w:rsidP="00244D69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41963282"/>
      <w:r w:rsidRPr="0094272D">
        <w:rPr>
          <w:rStyle w:val="fn-ref"/>
          <w:rFonts w:asciiTheme="minorHAnsi" w:hAnsiTheme="minorHAnsi" w:cstheme="minorHAnsi"/>
          <w:sz w:val="22"/>
          <w:szCs w:val="22"/>
        </w:rPr>
        <w:t xml:space="preserve">muszle klozetowe – 9 szt., </w:t>
      </w:r>
    </w:p>
    <w:p w14:paraId="362A1818" w14:textId="77777777" w:rsidR="001C3699" w:rsidRPr="0094272D" w:rsidRDefault="001C3699" w:rsidP="00244D69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4272D">
        <w:rPr>
          <w:rFonts w:asciiTheme="minorHAnsi" w:hAnsiTheme="minorHAnsi" w:cstheme="minorHAnsi"/>
          <w:sz w:val="22"/>
          <w:szCs w:val="22"/>
        </w:rPr>
        <w:t xml:space="preserve">umywalki – 7 szt.;          </w:t>
      </w:r>
    </w:p>
    <w:p w14:paraId="07EB2BAF" w14:textId="77777777" w:rsidR="001C3699" w:rsidRPr="0094272D" w:rsidRDefault="001C3699" w:rsidP="00244D69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4272D">
        <w:rPr>
          <w:rFonts w:asciiTheme="minorHAnsi" w:hAnsiTheme="minorHAnsi" w:cstheme="minorHAnsi"/>
          <w:sz w:val="22"/>
          <w:szCs w:val="22"/>
        </w:rPr>
        <w:lastRenderedPageBreak/>
        <w:t xml:space="preserve">zlewozmywaki jednokomorowe – 3 </w:t>
      </w:r>
      <w:bookmarkEnd w:id="0"/>
      <w:proofErr w:type="spellStart"/>
      <w:r w:rsidRPr="0094272D">
        <w:rPr>
          <w:rFonts w:asciiTheme="minorHAnsi" w:hAnsiTheme="minorHAnsi" w:cstheme="minorHAnsi"/>
          <w:sz w:val="22"/>
          <w:szCs w:val="22"/>
        </w:rPr>
        <w:t>szt</w:t>
      </w:r>
      <w:proofErr w:type="spellEnd"/>
      <w:r w:rsidRPr="0094272D">
        <w:rPr>
          <w:rFonts w:asciiTheme="minorHAnsi" w:hAnsiTheme="minorHAnsi" w:cstheme="minorHAnsi"/>
          <w:sz w:val="22"/>
          <w:szCs w:val="22"/>
        </w:rPr>
        <w:t>,</w:t>
      </w:r>
    </w:p>
    <w:p w14:paraId="63F79FAE" w14:textId="77777777" w:rsidR="001C3699" w:rsidRPr="0094272D" w:rsidRDefault="001C3699" w:rsidP="001C3699">
      <w:pPr>
        <w:pStyle w:val="Akapitzlis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272D">
        <w:rPr>
          <w:rFonts w:asciiTheme="minorHAnsi" w:hAnsiTheme="minorHAnsi" w:cstheme="minorHAnsi"/>
          <w:b/>
          <w:bCs/>
          <w:sz w:val="22"/>
          <w:szCs w:val="22"/>
        </w:rPr>
        <w:t xml:space="preserve">ul. Wolności: </w:t>
      </w:r>
    </w:p>
    <w:p w14:paraId="2DB5BE83" w14:textId="77777777" w:rsidR="001C3699" w:rsidRPr="0094272D" w:rsidRDefault="001C3699" w:rsidP="00244D69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4272D">
        <w:rPr>
          <w:rStyle w:val="fn-ref"/>
          <w:rFonts w:asciiTheme="minorHAnsi" w:hAnsiTheme="minorHAnsi" w:cstheme="minorHAnsi"/>
          <w:sz w:val="22"/>
          <w:szCs w:val="22"/>
        </w:rPr>
        <w:t xml:space="preserve">muszle klozetowe – 10 szt., </w:t>
      </w:r>
    </w:p>
    <w:p w14:paraId="305A7B70" w14:textId="77777777" w:rsidR="001C3699" w:rsidRPr="0094272D" w:rsidRDefault="001C3699" w:rsidP="00244D69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4272D">
        <w:rPr>
          <w:rFonts w:asciiTheme="minorHAnsi" w:hAnsiTheme="minorHAnsi" w:cstheme="minorHAnsi"/>
          <w:sz w:val="22"/>
          <w:szCs w:val="22"/>
        </w:rPr>
        <w:t xml:space="preserve">umywalki – 10 szt.;          </w:t>
      </w:r>
    </w:p>
    <w:p w14:paraId="1A3E34FB" w14:textId="77777777" w:rsidR="001C3699" w:rsidRPr="0094272D" w:rsidRDefault="001C3699" w:rsidP="001C3699">
      <w:pPr>
        <w:pStyle w:val="Akapitzlist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4272D">
        <w:rPr>
          <w:rFonts w:asciiTheme="minorHAnsi" w:hAnsiTheme="minorHAnsi" w:cstheme="minorHAnsi"/>
          <w:sz w:val="22"/>
          <w:szCs w:val="22"/>
        </w:rPr>
        <w:t>zlewozmywaki jednokomorowe – 5</w:t>
      </w:r>
    </w:p>
    <w:p w14:paraId="5F834AFD" w14:textId="77777777" w:rsidR="001C3699" w:rsidRPr="0094272D" w:rsidRDefault="001C3699" w:rsidP="001C3699">
      <w:pPr>
        <w:pStyle w:val="Akapitzlis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AE0A287" w14:textId="77777777" w:rsidR="001C3699" w:rsidRPr="0094272D" w:rsidRDefault="001C3699" w:rsidP="001C3699">
      <w:pPr>
        <w:pStyle w:val="Akapitzlist"/>
        <w:spacing w:after="120" w:line="276" w:lineRule="auto"/>
        <w:ind w:left="349"/>
        <w:jc w:val="both"/>
        <w:rPr>
          <w:rStyle w:val="fn-ref"/>
          <w:rFonts w:asciiTheme="minorHAnsi" w:hAnsiTheme="minorHAnsi" w:cstheme="minorHAnsi"/>
          <w:sz w:val="22"/>
          <w:szCs w:val="22"/>
        </w:rPr>
      </w:pPr>
      <w:r w:rsidRPr="0094272D">
        <w:rPr>
          <w:rStyle w:val="fn-ref"/>
          <w:rFonts w:asciiTheme="minorHAnsi" w:hAnsiTheme="minorHAnsi" w:cstheme="minorHAnsi"/>
          <w:sz w:val="22"/>
          <w:szCs w:val="22"/>
        </w:rPr>
        <w:t xml:space="preserve">11) </w:t>
      </w:r>
      <w:r w:rsidRPr="0094272D">
        <w:rPr>
          <w:rStyle w:val="fn-ref"/>
          <w:rFonts w:asciiTheme="minorHAnsi" w:hAnsiTheme="minorHAnsi" w:cstheme="minorHAnsi"/>
          <w:b/>
          <w:bCs/>
          <w:sz w:val="22"/>
          <w:szCs w:val="22"/>
        </w:rPr>
        <w:t>Okresowe</w:t>
      </w:r>
      <w:r w:rsidRPr="0094272D">
        <w:rPr>
          <w:rStyle w:val="fn-ref"/>
          <w:rFonts w:asciiTheme="minorHAnsi" w:hAnsiTheme="minorHAnsi" w:cstheme="minorHAnsi"/>
          <w:sz w:val="22"/>
          <w:szCs w:val="22"/>
        </w:rPr>
        <w:t xml:space="preserve"> zabezpieczanie antypoślizgowe posadzek na korytarzach i klatkach schodowych;</w:t>
      </w:r>
    </w:p>
    <w:p w14:paraId="26C7EDFC" w14:textId="77777777" w:rsidR="001C3699" w:rsidRPr="0094272D" w:rsidRDefault="001C3699" w:rsidP="001C3699">
      <w:pPr>
        <w:pStyle w:val="Akapitzlist"/>
        <w:spacing w:after="120" w:line="276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94272D">
        <w:rPr>
          <w:rFonts w:asciiTheme="minorHAnsi" w:hAnsiTheme="minorHAnsi" w:cstheme="minorHAnsi"/>
          <w:sz w:val="22"/>
          <w:szCs w:val="22"/>
        </w:rPr>
        <w:t>12)</w:t>
      </w:r>
      <w:r w:rsidRPr="0094272D">
        <w:rPr>
          <w:rFonts w:asciiTheme="minorHAnsi" w:hAnsiTheme="minorHAnsi" w:cstheme="minorHAnsi"/>
          <w:b/>
          <w:bCs/>
          <w:sz w:val="22"/>
          <w:szCs w:val="22"/>
        </w:rPr>
        <w:t xml:space="preserve"> Codzienne</w:t>
      </w:r>
      <w:r w:rsidRPr="0094272D">
        <w:rPr>
          <w:rFonts w:asciiTheme="minorHAnsi" w:hAnsiTheme="minorHAnsi" w:cstheme="minorHAnsi"/>
          <w:sz w:val="22"/>
          <w:szCs w:val="22"/>
        </w:rPr>
        <w:t xml:space="preserve"> opróżnianie koszy na śmieci i wynoszenie ich do miejsca składowania, wymiana </w:t>
      </w:r>
      <w:proofErr w:type="spellStart"/>
      <w:r w:rsidRPr="0094272D">
        <w:rPr>
          <w:rFonts w:asciiTheme="minorHAnsi" w:hAnsiTheme="minorHAnsi" w:cstheme="minorHAnsi"/>
          <w:sz w:val="22"/>
          <w:szCs w:val="22"/>
        </w:rPr>
        <w:t>work</w:t>
      </w:r>
      <w:proofErr w:type="spellEnd"/>
      <w:r w:rsidRPr="0094272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94272D">
        <w:rPr>
          <w:rFonts w:asciiTheme="minorHAnsi" w:hAnsiTheme="minorHAnsi" w:cstheme="minorHAnsi"/>
          <w:sz w:val="22"/>
          <w:szCs w:val="22"/>
        </w:rPr>
        <w:t>w na śmieci w koszach:</w:t>
      </w:r>
    </w:p>
    <w:p w14:paraId="5D7CFFA1" w14:textId="623CFB4A" w:rsidR="001C3699" w:rsidRPr="00174A64" w:rsidRDefault="001C3699" w:rsidP="00174A64">
      <w:pPr>
        <w:pStyle w:val="Akapitzlist"/>
        <w:spacing w:line="276" w:lineRule="auto"/>
        <w:ind w:left="720"/>
        <w:jc w:val="both"/>
        <w:rPr>
          <w:rStyle w:val="fn-ref"/>
          <w:rFonts w:asciiTheme="minorHAnsi" w:hAnsiTheme="minorHAnsi" w:cstheme="minorHAnsi"/>
          <w:sz w:val="22"/>
          <w:szCs w:val="22"/>
        </w:rPr>
      </w:pPr>
      <w:r w:rsidRPr="0094272D">
        <w:rPr>
          <w:rStyle w:val="fn-ref"/>
          <w:rFonts w:asciiTheme="minorHAnsi" w:hAnsiTheme="minorHAnsi" w:cstheme="minorHAnsi"/>
          <w:sz w:val="22"/>
          <w:szCs w:val="22"/>
        </w:rPr>
        <w:t>Sąd Rejonowy w Krośnie 38-400 Krosno na chwilę obecną posiada ok.:</w:t>
      </w:r>
    </w:p>
    <w:p w14:paraId="1F67B395" w14:textId="77777777" w:rsidR="001C3699" w:rsidRPr="0094272D" w:rsidRDefault="001C3699" w:rsidP="00244D69">
      <w:pPr>
        <w:pStyle w:val="Akapitzlist"/>
        <w:numPr>
          <w:ilvl w:val="0"/>
          <w:numId w:val="30"/>
        </w:numPr>
        <w:spacing w:line="276" w:lineRule="auto"/>
        <w:jc w:val="both"/>
        <w:rPr>
          <w:rStyle w:val="fn-ref"/>
          <w:rFonts w:asciiTheme="minorHAnsi" w:hAnsiTheme="minorHAnsi" w:cstheme="minorHAnsi"/>
          <w:sz w:val="22"/>
          <w:szCs w:val="22"/>
          <w:highlight w:val="yellow"/>
        </w:rPr>
      </w:pPr>
      <w:r w:rsidRPr="0094272D">
        <w:rPr>
          <w:rStyle w:val="fn-ref"/>
          <w:rFonts w:asciiTheme="minorHAnsi" w:hAnsiTheme="minorHAnsi" w:cstheme="minorHAnsi"/>
          <w:sz w:val="22"/>
          <w:szCs w:val="22"/>
        </w:rPr>
        <w:t xml:space="preserve">Ul. Sienkiewicza 12 - 95 koszy na śmieci, </w:t>
      </w:r>
    </w:p>
    <w:p w14:paraId="438F0794" w14:textId="5094B07A" w:rsidR="001C3699" w:rsidRPr="0094272D" w:rsidRDefault="001C3699" w:rsidP="00244D6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4272D">
        <w:rPr>
          <w:rStyle w:val="fn-ref"/>
          <w:rFonts w:asciiTheme="minorHAnsi" w:hAnsiTheme="minorHAnsi" w:cstheme="minorHAnsi"/>
          <w:sz w:val="22"/>
          <w:szCs w:val="22"/>
        </w:rPr>
        <w:t>Ul. Wolności 3 – 55 koszy na śmieci.</w:t>
      </w:r>
      <w:r w:rsidRPr="0094272D">
        <w:rPr>
          <w:rStyle w:val="fn-ref"/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612282CB" w14:textId="77777777" w:rsidR="001C3699" w:rsidRPr="0094272D" w:rsidRDefault="001C3699" w:rsidP="001C3699">
      <w:pPr>
        <w:pStyle w:val="Akapitzlist"/>
        <w:spacing w:line="276" w:lineRule="auto"/>
        <w:jc w:val="both"/>
        <w:rPr>
          <w:rStyle w:val="fn-ref"/>
          <w:rFonts w:asciiTheme="minorHAnsi" w:hAnsiTheme="minorHAnsi" w:cstheme="minorHAnsi"/>
          <w:sz w:val="22"/>
          <w:szCs w:val="22"/>
        </w:rPr>
      </w:pPr>
    </w:p>
    <w:p w14:paraId="105A1392" w14:textId="295F0E4A" w:rsidR="00496F44" w:rsidRPr="0094272D" w:rsidRDefault="00331122" w:rsidP="00331122">
      <w:pPr>
        <w:pStyle w:val="Bezodstpw"/>
        <w:ind w:left="360"/>
        <w:rPr>
          <w:rFonts w:cstheme="minorHAnsi"/>
          <w:szCs w:val="22"/>
        </w:rPr>
      </w:pPr>
      <w:r w:rsidRPr="0094272D">
        <w:rPr>
          <w:rFonts w:cstheme="minorHAnsi"/>
          <w:szCs w:val="22"/>
        </w:rPr>
        <w:t>13.</w:t>
      </w:r>
      <w:r w:rsidR="00BB6B57" w:rsidRPr="0094272D">
        <w:rPr>
          <w:rFonts w:cstheme="minorHAnsi"/>
          <w:szCs w:val="22"/>
        </w:rPr>
        <w:t xml:space="preserve"> </w:t>
      </w:r>
      <w:r w:rsidRPr="0094272D">
        <w:rPr>
          <w:rFonts w:cstheme="minorHAnsi"/>
          <w:szCs w:val="22"/>
        </w:rPr>
        <w:t>S</w:t>
      </w:r>
      <w:r w:rsidR="00BB6B57" w:rsidRPr="0094272D">
        <w:rPr>
          <w:rFonts w:cstheme="minorHAnsi"/>
          <w:szCs w:val="22"/>
        </w:rPr>
        <w:t xml:space="preserve">poradycznie (max </w:t>
      </w:r>
      <w:r w:rsidRPr="0094272D">
        <w:rPr>
          <w:rFonts w:cstheme="minorHAnsi"/>
          <w:szCs w:val="22"/>
        </w:rPr>
        <w:t>4</w:t>
      </w:r>
      <w:r w:rsidR="00BB6B57" w:rsidRPr="0094272D">
        <w:rPr>
          <w:rFonts w:cstheme="minorHAnsi"/>
          <w:szCs w:val="22"/>
        </w:rPr>
        <w:t xml:space="preserve"> razy w roku) mycie naczyń w sali konferencyjnej w związku ze szkoleniami, naradami itp. – (talerzyki, kubki, szklanki).</w:t>
      </w:r>
    </w:p>
    <w:p w14:paraId="3E50E8E4" w14:textId="2BC8C559" w:rsidR="00496F44" w:rsidRPr="005542C3" w:rsidRDefault="00C303A3" w:rsidP="00C303A3">
      <w:pPr>
        <w:pStyle w:val="Nagwek1"/>
        <w:numPr>
          <w:ilvl w:val="0"/>
          <w:numId w:val="14"/>
        </w:numPr>
        <w:rPr>
          <w:rFonts w:cstheme="majorHAnsi"/>
        </w:rPr>
      </w:pPr>
      <w:r w:rsidRPr="005542C3">
        <w:rPr>
          <w:rFonts w:cstheme="majorHAnsi"/>
        </w:rPr>
        <w:t xml:space="preserve">Zakres prac zewnętrznych / na posesji Sądu Rejonowego i przyległych chodnikach </w:t>
      </w:r>
    </w:p>
    <w:p w14:paraId="67A5D660" w14:textId="77777777" w:rsidR="00331122" w:rsidRPr="005542C3" w:rsidRDefault="00331122" w:rsidP="00331122">
      <w:pPr>
        <w:widowControl w:val="0"/>
        <w:autoSpaceDE w:val="0"/>
        <w:autoSpaceDN w:val="0"/>
        <w:adjustRightInd w:val="0"/>
        <w:spacing w:after="120" w:line="255" w:lineRule="exact"/>
        <w:ind w:right="-30"/>
        <w:jc w:val="both"/>
        <w:rPr>
          <w:rFonts w:asciiTheme="minorHAnsi" w:hAnsiTheme="minorHAnsi" w:cstheme="minorHAnsi"/>
          <w:sz w:val="22"/>
          <w:szCs w:val="22"/>
        </w:rPr>
      </w:pPr>
      <w:r w:rsidRPr="005542C3">
        <w:rPr>
          <w:rFonts w:asciiTheme="minorHAnsi" w:hAnsiTheme="minorHAnsi" w:cstheme="minorHAnsi"/>
          <w:sz w:val="22"/>
          <w:szCs w:val="22"/>
        </w:rPr>
        <w:t xml:space="preserve">Sprzątanie i utrzymanie czystości: </w:t>
      </w:r>
    </w:p>
    <w:p w14:paraId="601E12C4" w14:textId="77777777" w:rsidR="00331122" w:rsidRPr="005542C3" w:rsidRDefault="00331122" w:rsidP="00331122">
      <w:pPr>
        <w:widowControl w:val="0"/>
        <w:autoSpaceDE w:val="0"/>
        <w:autoSpaceDN w:val="0"/>
        <w:adjustRightInd w:val="0"/>
        <w:spacing w:after="120" w:line="255" w:lineRule="exact"/>
        <w:ind w:left="1276" w:right="-30" w:hanging="283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542C3">
        <w:rPr>
          <w:rFonts w:asciiTheme="minorHAnsi" w:hAnsiTheme="minorHAnsi" w:cstheme="minorHAnsi"/>
          <w:sz w:val="22"/>
          <w:szCs w:val="22"/>
        </w:rPr>
        <w:t xml:space="preserve">1) </w:t>
      </w:r>
      <w:r w:rsidRPr="005542C3">
        <w:rPr>
          <w:rFonts w:asciiTheme="minorHAnsi" w:hAnsiTheme="minorHAnsi" w:cstheme="minorHAnsi"/>
          <w:b/>
          <w:sz w:val="22"/>
          <w:szCs w:val="22"/>
        </w:rPr>
        <w:t>urządzeń i instalacji zewnętrznych</w:t>
      </w:r>
      <w:r w:rsidRPr="005542C3">
        <w:rPr>
          <w:rFonts w:asciiTheme="minorHAnsi" w:hAnsiTheme="minorHAnsi" w:cstheme="minorHAnsi"/>
          <w:sz w:val="22"/>
          <w:szCs w:val="22"/>
        </w:rPr>
        <w:t xml:space="preserve"> - do wysokości 2,0 </w:t>
      </w:r>
      <w:proofErr w:type="gramStart"/>
      <w:r w:rsidRPr="005542C3">
        <w:rPr>
          <w:rFonts w:asciiTheme="minorHAnsi" w:hAnsiTheme="minorHAnsi" w:cstheme="minorHAnsi"/>
          <w:sz w:val="22"/>
          <w:szCs w:val="22"/>
        </w:rPr>
        <w:t>m  nad</w:t>
      </w:r>
      <w:proofErr w:type="gramEnd"/>
      <w:r w:rsidRPr="005542C3">
        <w:rPr>
          <w:rFonts w:asciiTheme="minorHAnsi" w:hAnsiTheme="minorHAnsi" w:cstheme="minorHAnsi"/>
          <w:sz w:val="22"/>
          <w:szCs w:val="22"/>
        </w:rPr>
        <w:t xml:space="preserve">  powierzchnią  gruntu, w szczególności:  obudów    kamer  monitoringu  i  skrzynek  rozdzielni  elektrycznej, </w:t>
      </w:r>
      <w:r w:rsidRPr="005542C3">
        <w:rPr>
          <w:rFonts w:asciiTheme="minorHAnsi" w:hAnsiTheme="minorHAnsi" w:cstheme="minorHAnsi"/>
          <w:color w:val="auto"/>
          <w:sz w:val="22"/>
          <w:szCs w:val="22"/>
        </w:rPr>
        <w:t xml:space="preserve">agregatów klimatyzatorów, rynien, instalacji odgromowej (usuwanie kurzu z zewnętrznych powierzchni, omiatanie pajęczyn, usuwanie śmieci i liści),  </w:t>
      </w:r>
      <w:r w:rsidRPr="005542C3">
        <w:rPr>
          <w:rFonts w:asciiTheme="minorHAnsi" w:hAnsiTheme="minorHAnsi" w:cstheme="minorHAnsi"/>
          <w:b/>
          <w:bCs/>
          <w:color w:val="auto"/>
          <w:sz w:val="22"/>
          <w:szCs w:val="22"/>
        </w:rPr>
        <w:t>w zależności od potrzeb</w:t>
      </w:r>
      <w:r w:rsidRPr="005542C3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7CC2C6A3" w14:textId="77777777" w:rsidR="00331122" w:rsidRPr="005542C3" w:rsidRDefault="00331122" w:rsidP="00331122">
      <w:pPr>
        <w:widowControl w:val="0"/>
        <w:autoSpaceDE w:val="0"/>
        <w:autoSpaceDN w:val="0"/>
        <w:adjustRightInd w:val="0"/>
        <w:spacing w:after="120" w:line="255" w:lineRule="exact"/>
        <w:ind w:left="970" w:right="-3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42C3">
        <w:rPr>
          <w:rFonts w:asciiTheme="minorHAnsi" w:hAnsiTheme="minorHAnsi" w:cstheme="minorHAnsi"/>
          <w:color w:val="auto"/>
          <w:sz w:val="22"/>
          <w:szCs w:val="22"/>
        </w:rPr>
        <w:t xml:space="preserve">2) </w:t>
      </w:r>
      <w:r w:rsidRPr="005542C3">
        <w:rPr>
          <w:rFonts w:asciiTheme="minorHAnsi" w:hAnsiTheme="minorHAnsi" w:cstheme="minorHAnsi"/>
          <w:b/>
          <w:color w:val="auto"/>
          <w:sz w:val="22"/>
          <w:szCs w:val="22"/>
        </w:rPr>
        <w:t>otoczenia budynku Sądu</w:t>
      </w:r>
      <w:r w:rsidRPr="005542C3">
        <w:rPr>
          <w:rFonts w:asciiTheme="minorHAnsi" w:hAnsiTheme="minorHAnsi" w:cstheme="minorHAnsi"/>
          <w:color w:val="auto"/>
          <w:sz w:val="22"/>
          <w:szCs w:val="22"/>
        </w:rPr>
        <w:t xml:space="preserve">, w szczególności do: </w:t>
      </w:r>
    </w:p>
    <w:p w14:paraId="574B4876" w14:textId="77777777" w:rsidR="00331122" w:rsidRPr="005542C3" w:rsidRDefault="00331122" w:rsidP="00244D69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5" w:lineRule="exact"/>
        <w:ind w:left="1680" w:right="-30" w:hanging="26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42C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542C3">
        <w:rPr>
          <w:rFonts w:asciiTheme="minorHAnsi" w:hAnsiTheme="minorHAnsi" w:cstheme="minorHAnsi"/>
          <w:b/>
          <w:bCs/>
          <w:color w:val="auto"/>
          <w:sz w:val="22"/>
          <w:szCs w:val="22"/>
        </w:rPr>
        <w:t>codziennego</w:t>
      </w:r>
      <w:r w:rsidRPr="005542C3">
        <w:rPr>
          <w:rFonts w:asciiTheme="minorHAnsi" w:hAnsiTheme="minorHAnsi" w:cstheme="minorHAnsi"/>
          <w:color w:val="auto"/>
          <w:sz w:val="22"/>
          <w:szCs w:val="22"/>
        </w:rPr>
        <w:t xml:space="preserve"> usuwania śmieci i liści </w:t>
      </w:r>
      <w:proofErr w:type="gramStart"/>
      <w:r w:rsidRPr="005542C3">
        <w:rPr>
          <w:rFonts w:asciiTheme="minorHAnsi" w:hAnsiTheme="minorHAnsi" w:cstheme="minorHAnsi"/>
          <w:color w:val="auto"/>
          <w:sz w:val="22"/>
          <w:szCs w:val="22"/>
        </w:rPr>
        <w:t>z  trawników</w:t>
      </w:r>
      <w:proofErr w:type="gramEnd"/>
      <w:r w:rsidRPr="005542C3">
        <w:rPr>
          <w:rFonts w:asciiTheme="minorHAnsi" w:hAnsiTheme="minorHAnsi" w:cstheme="minorHAnsi"/>
          <w:color w:val="auto"/>
          <w:sz w:val="22"/>
          <w:szCs w:val="22"/>
        </w:rPr>
        <w:t xml:space="preserve">  oraz  z  powierzchni  obsadzonych     krzewami   –  na  posesji Zamawiającego, </w:t>
      </w:r>
    </w:p>
    <w:p w14:paraId="7E27AA69" w14:textId="6DC60411" w:rsidR="00331122" w:rsidRPr="005542C3" w:rsidRDefault="00331122" w:rsidP="00244D69">
      <w:pPr>
        <w:widowControl w:val="0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5" w:lineRule="exact"/>
        <w:ind w:left="1701" w:right="-30" w:hanging="283"/>
        <w:jc w:val="both"/>
        <w:rPr>
          <w:rFonts w:asciiTheme="minorHAnsi" w:hAnsiTheme="minorHAnsi" w:cstheme="minorHAnsi"/>
          <w:sz w:val="22"/>
          <w:szCs w:val="22"/>
        </w:rPr>
      </w:pPr>
      <w:r w:rsidRPr="005542C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542C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codziennego</w:t>
      </w:r>
      <w:r w:rsidRPr="005542C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gramStart"/>
      <w:r w:rsidRPr="005542C3">
        <w:rPr>
          <w:rFonts w:asciiTheme="minorHAnsi" w:hAnsiTheme="minorHAnsi" w:cstheme="minorHAnsi"/>
          <w:color w:val="auto"/>
          <w:sz w:val="22"/>
          <w:szCs w:val="22"/>
        </w:rPr>
        <w:t>usuwania  śmieci</w:t>
      </w:r>
      <w:proofErr w:type="gramEnd"/>
      <w:r w:rsidRPr="005542C3">
        <w:rPr>
          <w:rFonts w:asciiTheme="minorHAnsi" w:hAnsiTheme="minorHAnsi" w:cstheme="minorHAnsi"/>
          <w:color w:val="auto"/>
          <w:sz w:val="22"/>
          <w:szCs w:val="22"/>
        </w:rPr>
        <w:t xml:space="preserve"> i liści z chodników przylegających do posesji Sądu Rejonowego w Krośnie</w:t>
      </w:r>
      <w:r w:rsidRPr="005542C3">
        <w:rPr>
          <w:rFonts w:asciiTheme="minorHAnsi" w:hAnsiTheme="minorHAnsi" w:cstheme="minorHAnsi"/>
          <w:sz w:val="22"/>
          <w:szCs w:val="22"/>
        </w:rPr>
        <w:t xml:space="preserve"> przy ul. Wolności 3. </w:t>
      </w:r>
    </w:p>
    <w:p w14:paraId="6096FB82" w14:textId="21222151" w:rsidR="007D5053" w:rsidRPr="005542C3" w:rsidRDefault="007D5053" w:rsidP="00244D69">
      <w:pPr>
        <w:widowControl w:val="0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5" w:lineRule="exact"/>
        <w:ind w:left="1701" w:right="-30" w:hanging="283"/>
        <w:jc w:val="both"/>
        <w:rPr>
          <w:rFonts w:asciiTheme="minorHAnsi" w:hAnsiTheme="minorHAnsi" w:cstheme="minorHAnsi"/>
          <w:sz w:val="22"/>
          <w:szCs w:val="22"/>
        </w:rPr>
      </w:pPr>
      <w:r w:rsidRPr="005542C3">
        <w:rPr>
          <w:rFonts w:asciiTheme="minorHAnsi" w:hAnsiTheme="minorHAnsi" w:cstheme="minorHAnsi"/>
          <w:sz w:val="22"/>
          <w:szCs w:val="22"/>
        </w:rPr>
        <w:t>Utrzymanie czystości w obszarze, gdzie znajdują się pojemniki na nieczystości stałe przy budynkach,</w:t>
      </w:r>
    </w:p>
    <w:p w14:paraId="363C7252" w14:textId="54328E2B" w:rsidR="00496F44" w:rsidRPr="00B9283B" w:rsidRDefault="00331122" w:rsidP="007D5053">
      <w:pPr>
        <w:jc w:val="both"/>
        <w:rPr>
          <w:rFonts w:asciiTheme="minorHAnsi" w:eastAsia="Cambria" w:hAnsiTheme="minorHAnsi" w:cstheme="minorHAnsi"/>
          <w:b/>
          <w:bCs/>
          <w:color w:val="FF0000"/>
          <w:sz w:val="22"/>
          <w:szCs w:val="22"/>
          <w:u w:color="FF0000"/>
        </w:rPr>
      </w:pPr>
      <w:r w:rsidRPr="005542C3">
        <w:rPr>
          <w:rFonts w:asciiTheme="minorHAnsi" w:hAnsiTheme="minorHAnsi" w:cstheme="minorHAnsi"/>
          <w:sz w:val="22"/>
          <w:szCs w:val="22"/>
        </w:rPr>
        <w:t>Powierzchnia posesji i chodnik</w:t>
      </w:r>
      <w:r w:rsidRPr="005542C3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542C3">
        <w:rPr>
          <w:rFonts w:asciiTheme="minorHAnsi" w:hAnsiTheme="minorHAnsi" w:cstheme="minorHAnsi"/>
          <w:sz w:val="22"/>
          <w:szCs w:val="22"/>
        </w:rPr>
        <w:t xml:space="preserve">w objętych sprzątaniem wynosi ok. </w:t>
      </w:r>
      <w:r w:rsidRPr="005542C3">
        <w:rPr>
          <w:rFonts w:asciiTheme="minorHAnsi" w:hAnsiTheme="minorHAnsi" w:cstheme="minorHAnsi"/>
          <w:b/>
          <w:bCs/>
          <w:color w:val="auto"/>
          <w:sz w:val="22"/>
          <w:szCs w:val="22"/>
        </w:rPr>
        <w:t>220</w:t>
      </w:r>
      <w:r w:rsidRPr="005542C3">
        <w:rPr>
          <w:rFonts w:asciiTheme="minorHAnsi" w:hAnsiTheme="minorHAnsi" w:cstheme="minorHAnsi"/>
          <w:b/>
          <w:bCs/>
          <w:color w:val="auto"/>
          <w:sz w:val="22"/>
          <w:szCs w:val="22"/>
          <w:u w:color="FF0000"/>
        </w:rPr>
        <w:t xml:space="preserve"> m</w:t>
      </w:r>
      <w:r w:rsidRPr="005542C3">
        <w:rPr>
          <w:rFonts w:asciiTheme="minorHAnsi" w:hAnsiTheme="minorHAnsi" w:cstheme="minorHAnsi"/>
          <w:b/>
          <w:bCs/>
          <w:color w:val="auto"/>
          <w:sz w:val="22"/>
          <w:szCs w:val="22"/>
          <w:u w:color="FF0000"/>
          <w:vertAlign w:val="superscript"/>
        </w:rPr>
        <w:t>2</w:t>
      </w:r>
    </w:p>
    <w:p w14:paraId="70A55BD7" w14:textId="6A91D24F" w:rsidR="00496F44" w:rsidRPr="0094272D" w:rsidRDefault="00496F44" w:rsidP="007D5053">
      <w:pPr>
        <w:pStyle w:val="Bezodstpw"/>
        <w:rPr>
          <w:rFonts w:cstheme="minorHAnsi"/>
          <w:szCs w:val="22"/>
        </w:rPr>
      </w:pPr>
    </w:p>
    <w:p w14:paraId="49561863" w14:textId="61EA8D29" w:rsidR="00796A97" w:rsidRPr="0094272D" w:rsidRDefault="00796A97" w:rsidP="0032122E">
      <w:pPr>
        <w:pStyle w:val="Bezodstpw"/>
        <w:jc w:val="both"/>
        <w:rPr>
          <w:rFonts w:cstheme="minorHAnsi"/>
          <w:szCs w:val="22"/>
          <w:highlight w:val="yellow"/>
        </w:rPr>
      </w:pPr>
    </w:p>
    <w:p w14:paraId="1AF65D97" w14:textId="635BCE7F" w:rsidR="00496F44" w:rsidRDefault="00C303A3" w:rsidP="000254C8">
      <w:pPr>
        <w:pStyle w:val="Nagwek1"/>
        <w:numPr>
          <w:ilvl w:val="0"/>
          <w:numId w:val="14"/>
        </w:numPr>
      </w:pPr>
      <w:r w:rsidRPr="00980939">
        <w:t>Zasoby materiałowe i osobowe niezbędne do realizacji usługi</w:t>
      </w:r>
    </w:p>
    <w:p w14:paraId="218DD91F" w14:textId="77777777" w:rsidR="00496F44" w:rsidRPr="00980939" w:rsidRDefault="00496F44" w:rsidP="00C303A3">
      <w:pPr>
        <w:pStyle w:val="Bezodstpw"/>
      </w:pPr>
    </w:p>
    <w:p w14:paraId="59CF3767" w14:textId="77777777" w:rsidR="00496F44" w:rsidRPr="00980939" w:rsidRDefault="00BB6B57" w:rsidP="00C303A3">
      <w:pPr>
        <w:pStyle w:val="Bezodstpw"/>
      </w:pPr>
      <w:r w:rsidRPr="00980939">
        <w:t>W związku z realizacją usługi Wykonawca dokonuje wszystkich czynności objętych SWZ oraz niniejszym SOPZ:</w:t>
      </w:r>
    </w:p>
    <w:p w14:paraId="7D8D4CA5" w14:textId="77777777" w:rsidR="00496F44" w:rsidRPr="00980939" w:rsidRDefault="00BB6B57" w:rsidP="00244D69">
      <w:pPr>
        <w:pStyle w:val="Bezodstpw"/>
        <w:numPr>
          <w:ilvl w:val="0"/>
          <w:numId w:val="18"/>
        </w:numPr>
      </w:pPr>
      <w:r w:rsidRPr="00980939">
        <w:t xml:space="preserve">Własnym sprzętem (bez względu na tytuł prawny do dysponowania); </w:t>
      </w:r>
    </w:p>
    <w:p w14:paraId="30C25B2A" w14:textId="416FED95" w:rsidR="00043F29" w:rsidRPr="00980939" w:rsidRDefault="00BB6B57" w:rsidP="00244D69">
      <w:pPr>
        <w:pStyle w:val="Bezodstpw"/>
        <w:numPr>
          <w:ilvl w:val="0"/>
          <w:numId w:val="18"/>
        </w:numPr>
      </w:pPr>
      <w:r w:rsidRPr="00980939">
        <w:t xml:space="preserve">Zakupionymi na własny koszt środkami czystości </w:t>
      </w:r>
      <w:bookmarkStart w:id="1" w:name="_Hlk181973597"/>
      <w:r w:rsidR="00174A64">
        <w:t>(</w:t>
      </w:r>
      <w:r w:rsidR="00174A64" w:rsidRPr="00E37E22">
        <w:rPr>
          <w:rStyle w:val="Brak"/>
          <w:rFonts w:cstheme="minorHAnsi"/>
          <w:u w:val="single"/>
        </w:rPr>
        <w:t>z wyjątkiem zapewnianych przez Zamawiającego środków czystości na wyposażeniu łazienek, w postaci: papieru toaletowego, ręczników papierowych, mydła w płynie oraz odświeżaczy powietrza</w:t>
      </w:r>
      <w:bookmarkEnd w:id="1"/>
      <w:r w:rsidR="00174A64">
        <w:rPr>
          <w:rStyle w:val="Brak"/>
          <w:rFonts w:cstheme="minorHAnsi"/>
          <w:u w:val="single"/>
        </w:rPr>
        <w:t>)</w:t>
      </w:r>
      <w:r w:rsidR="00174A64" w:rsidRPr="00980939">
        <w:t xml:space="preserve"> </w:t>
      </w:r>
      <w:r w:rsidRPr="00980939">
        <w:t>–</w:t>
      </w:r>
      <w:r w:rsidR="00043F29" w:rsidRPr="00980939">
        <w:t xml:space="preserve"> </w:t>
      </w:r>
      <w:r w:rsidRPr="00980939">
        <w:t xml:space="preserve">zgodnie z wymogami </w:t>
      </w:r>
      <w:proofErr w:type="gramStart"/>
      <w:r w:rsidRPr="00980939">
        <w:t>producenta</w:t>
      </w:r>
      <w:r w:rsidR="002B1A79">
        <w:t xml:space="preserve"> </w:t>
      </w:r>
      <w:r w:rsidRPr="00980939">
        <w:t>,</w:t>
      </w:r>
      <w:proofErr w:type="gramEnd"/>
      <w:r w:rsidRPr="00980939">
        <w:t xml:space="preserve"> w szczególności z warunkami gwarancyjnymi dla parkietu, mebli, drzwi i okien – dezynfekującymi, zapachowymi oraz dysponuje własnymi workami na śmieci;</w:t>
      </w:r>
    </w:p>
    <w:p w14:paraId="7311F756" w14:textId="205CD17D" w:rsidR="00043F29" w:rsidRPr="00980939" w:rsidRDefault="00142131" w:rsidP="00244D69">
      <w:pPr>
        <w:pStyle w:val="Bezodstpw"/>
        <w:numPr>
          <w:ilvl w:val="0"/>
          <w:numId w:val="18"/>
        </w:numPr>
      </w:pPr>
      <w:r w:rsidRPr="00980939">
        <w:t>Zamawiający wymaga środków czyszczących antystatycznych do czyszczenia monitorów komputerów, obudów sprzętu komputerowego, sprzętu biurowego, sprzętu RTV</w:t>
      </w:r>
      <w:r w:rsidR="00FA0AD4" w:rsidRPr="00980939">
        <w:t>, etc.</w:t>
      </w:r>
    </w:p>
    <w:p w14:paraId="134AA3B1" w14:textId="6A502290" w:rsidR="00496F44" w:rsidRPr="00C303A3" w:rsidRDefault="00BB6B57" w:rsidP="00C303A3">
      <w:pPr>
        <w:pStyle w:val="Bezodstpw"/>
        <w:rPr>
          <w:rStyle w:val="Pogrubienie"/>
        </w:rPr>
      </w:pPr>
      <w:r w:rsidRPr="00C303A3">
        <w:rPr>
          <w:rStyle w:val="Pogrubienie"/>
        </w:rPr>
        <w:t>W zakresie realizacji usługi w Budynk</w:t>
      </w:r>
      <w:r w:rsidR="0032122E">
        <w:rPr>
          <w:rStyle w:val="Pogrubienie"/>
        </w:rPr>
        <w:t>ach przy ul. Sienkiewicza i Wolności</w:t>
      </w:r>
    </w:p>
    <w:p w14:paraId="3176841C" w14:textId="66C8507E" w:rsidR="00496F44" w:rsidRPr="00980939" w:rsidRDefault="00BB6B57" w:rsidP="00244D69">
      <w:pPr>
        <w:pStyle w:val="Bezodstpw"/>
        <w:numPr>
          <w:ilvl w:val="0"/>
          <w:numId w:val="19"/>
        </w:numPr>
        <w:jc w:val="both"/>
      </w:pPr>
      <w:r w:rsidRPr="00980939">
        <w:lastRenderedPageBreak/>
        <w:t xml:space="preserve">w zakresie czyszczenia powierzchni mebli Zamawiający </w:t>
      </w:r>
      <w:r w:rsidRPr="00C303A3">
        <w:rPr>
          <w:rStyle w:val="Pogrubienie"/>
        </w:rPr>
        <w:t>zastrzega</w:t>
      </w:r>
      <w:r w:rsidRPr="00980939">
        <w:t>, iż meble należy przecierać wilgotną ścierką/szmatką, okresowo odtłuścić mieszanką wody z płynem do mycia naczyń – nie stosować środków do czyszczenia mebli w tym usuwania kurzu (w spray ‘u, płynie, piance etc.);</w:t>
      </w:r>
    </w:p>
    <w:p w14:paraId="2AB6F29A" w14:textId="77777777" w:rsidR="00496F44" w:rsidRPr="00980939" w:rsidRDefault="00BB6B57" w:rsidP="00244D69">
      <w:pPr>
        <w:pStyle w:val="Bezodstpw"/>
        <w:numPr>
          <w:ilvl w:val="0"/>
          <w:numId w:val="19"/>
        </w:numPr>
        <w:jc w:val="both"/>
      </w:pPr>
      <w:r w:rsidRPr="00980939">
        <w:t xml:space="preserve">w zakresie czyszczenia powierzchni okien Zamawiający </w:t>
      </w:r>
      <w:r w:rsidRPr="00C303A3">
        <w:rPr>
          <w:rStyle w:val="Pogrubienie"/>
        </w:rPr>
        <w:t>zastrzega</w:t>
      </w:r>
      <w:r w:rsidRPr="00980939">
        <w:t>, iż framugi okien należy przecierać wilgotną ścierką/szmatką, okresowo odtłuścić mieszanką wody z płynem do mycia naczyń – do szyb stosować dedykowane / standardowe środki do mycia szyb;</w:t>
      </w:r>
    </w:p>
    <w:p w14:paraId="4785BBE9" w14:textId="77777777" w:rsidR="00496F44" w:rsidRPr="00980939" w:rsidRDefault="00BB6B57" w:rsidP="00244D69">
      <w:pPr>
        <w:pStyle w:val="Bezodstpw"/>
        <w:numPr>
          <w:ilvl w:val="0"/>
          <w:numId w:val="19"/>
        </w:numPr>
        <w:jc w:val="both"/>
      </w:pPr>
      <w:r w:rsidRPr="00980939">
        <w:t xml:space="preserve">w zakresie czyszczenia powierzchni drzwi Zamawiający </w:t>
      </w:r>
      <w:r w:rsidRPr="00C303A3">
        <w:rPr>
          <w:rStyle w:val="Pogrubienie"/>
        </w:rPr>
        <w:t>zastrzega</w:t>
      </w:r>
      <w:r w:rsidRPr="00980939">
        <w:t>, iż drzwi należy przecierać wilgotną ścierką/szmatką, okresowo odtłuścić mieszanką wody z płynem do mycia naczyń – nie stosować środków do czyszczenia mebli w tym usuwania kurzu (w spray ‘u, płynie, piance etc.) – do szyb w drzwiach stosować dedykowane/standardowe środki do mycia szyb;</w:t>
      </w:r>
    </w:p>
    <w:p w14:paraId="7086BBCC" w14:textId="6A61BB95" w:rsidR="00496F44" w:rsidRPr="00980939" w:rsidRDefault="00BB6B57" w:rsidP="00244D69">
      <w:pPr>
        <w:pStyle w:val="Bezodstpw"/>
        <w:numPr>
          <w:ilvl w:val="0"/>
          <w:numId w:val="19"/>
        </w:numPr>
        <w:jc w:val="both"/>
      </w:pPr>
      <w:r w:rsidRPr="00980939">
        <w:t xml:space="preserve">w zakresie czyszczenia powierzchni parkietu Zamawiający </w:t>
      </w:r>
      <w:r w:rsidRPr="00C303A3">
        <w:rPr>
          <w:b/>
          <w:bCs/>
        </w:rPr>
        <w:t>zastrzega</w:t>
      </w:r>
      <w:r w:rsidRPr="00980939">
        <w:t xml:space="preserve">, iż codzienna pielęgnacja może ograniczać się do zwykłego odkurzania przy użyciu </w:t>
      </w:r>
      <w:r w:rsidRPr="00C303A3">
        <w:rPr>
          <w:rStyle w:val="Pogrubienie"/>
        </w:rPr>
        <w:t xml:space="preserve">odkurzacza z nasadką do podłóg drewnianych lub szczotką </w:t>
      </w:r>
      <w:r w:rsidRPr="00980939">
        <w:t xml:space="preserve">bądź zamiatania podłogi. </w:t>
      </w:r>
      <w:r w:rsidRPr="00C303A3">
        <w:rPr>
          <w:rStyle w:val="Pogrubienie"/>
        </w:rPr>
        <w:t>Piach lub innego rodzaju zabrudzenia znajdujące się na powierzchni drewna powinny zostać możliwie szybko usunięte</w:t>
      </w:r>
      <w:r w:rsidRPr="00980939">
        <w:t xml:space="preserve">, ponieważ użytkowanie zanieczyszczonej podłogi powoduje pojawienie się uszkodzeń mechanicznych oraz szybsze zużywanie wierzchniej warstwy lakieru. </w:t>
      </w:r>
      <w:r w:rsidRPr="00C303A3">
        <w:rPr>
          <w:rStyle w:val="Pogrubienie"/>
        </w:rPr>
        <w:t xml:space="preserve">Parkiet należy ścierać wilgotnym, nasączonym niedużą ilością wody </w:t>
      </w:r>
      <w:proofErr w:type="spellStart"/>
      <w:r w:rsidRPr="00C303A3">
        <w:rPr>
          <w:rStyle w:val="Pogrubienie"/>
        </w:rPr>
        <w:t>mopem</w:t>
      </w:r>
      <w:proofErr w:type="spellEnd"/>
      <w:r w:rsidRPr="00C303A3">
        <w:rPr>
          <w:rStyle w:val="Pogrubienie"/>
        </w:rPr>
        <w:t xml:space="preserve"> płaskim. Natychmiast usuwać rozlaną wodę lub inne zanieczyszczenia. </w:t>
      </w:r>
      <w:r w:rsidRPr="00980939">
        <w:t xml:space="preserve">Do czyszczenia i okresowej pielęgnacji stosować wyłącznie specjalnie do tego celu opracowane preparaty zgodnie z wymogami producenta.  </w:t>
      </w:r>
    </w:p>
    <w:p w14:paraId="527AC98E" w14:textId="69FC7AF2" w:rsidR="00692D9D" w:rsidRPr="00F32112" w:rsidRDefault="00BB6B57" w:rsidP="00F32112">
      <w:pPr>
        <w:pStyle w:val="Bezodstpw"/>
        <w:numPr>
          <w:ilvl w:val="0"/>
          <w:numId w:val="18"/>
        </w:numPr>
        <w:jc w:val="both"/>
      </w:pPr>
      <w:r w:rsidRPr="00980939">
        <w:t xml:space="preserve">przy pomocy własnego personelu w liczbie </w:t>
      </w:r>
      <w:r w:rsidR="00D130F1">
        <w:rPr>
          <w:rStyle w:val="Pogrubienie"/>
        </w:rPr>
        <w:t>6</w:t>
      </w:r>
      <w:r w:rsidRPr="00C303A3">
        <w:rPr>
          <w:rStyle w:val="Pogrubienie"/>
        </w:rPr>
        <w:t xml:space="preserve"> osób</w:t>
      </w:r>
      <w:r w:rsidRPr="00980939">
        <w:t xml:space="preserve"> (Wykonawca zapewni zastępstwo w razie nieobecności któregokolwiek z pracowników skierowanych do realizacji umowy) przy czym:</w:t>
      </w:r>
    </w:p>
    <w:p w14:paraId="6AB6CCEB" w14:textId="77777777" w:rsidR="00692D9D" w:rsidRDefault="00692D9D" w:rsidP="00D130F1">
      <w:pPr>
        <w:spacing w:after="120"/>
        <w:jc w:val="both"/>
        <w:rPr>
          <w:rFonts w:cs="Times New Roman"/>
          <w:b/>
        </w:rPr>
      </w:pPr>
    </w:p>
    <w:tbl>
      <w:tblPr>
        <w:tblW w:w="92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6"/>
      </w:tblGrid>
      <w:tr w:rsidR="00D130F1" w:rsidRPr="002A577F" w14:paraId="10DAAD85" w14:textId="77777777" w:rsidTr="00592966">
        <w:trPr>
          <w:trHeight w:val="29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CC91" w14:textId="77777777" w:rsidR="00D130F1" w:rsidRPr="002A577F" w:rsidRDefault="00D130F1" w:rsidP="005929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77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Budynek ul. Sienkiewicza 12</w:t>
            </w:r>
          </w:p>
        </w:tc>
      </w:tr>
      <w:tr w:rsidR="00D130F1" w:rsidRPr="002A577F" w14:paraId="0941DFB5" w14:textId="77777777" w:rsidTr="00592966">
        <w:trPr>
          <w:trHeight w:val="1969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303F8ECD" w14:textId="77777777" w:rsidR="00D130F1" w:rsidRPr="002A577F" w:rsidRDefault="00D130F1" w:rsidP="00592966">
            <w:pPr>
              <w:pStyle w:val="Akapitzlis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577F">
              <w:rPr>
                <w:rFonts w:asciiTheme="minorHAnsi" w:hAnsiTheme="minorHAnsi" w:cstheme="minorHAnsi"/>
                <w:sz w:val="22"/>
                <w:szCs w:val="22"/>
              </w:rPr>
              <w:t>W liczbie 4 osób (wykonawca zapewni zastępstwo w razie nieobecności któregokolwiek z pracowników skierowanych do realizacji umowy) w następujących godzinach:</w:t>
            </w:r>
          </w:p>
          <w:p w14:paraId="11560CE4" w14:textId="77777777" w:rsidR="00D130F1" w:rsidRPr="002A577F" w:rsidRDefault="00D130F1" w:rsidP="00244D69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577F">
              <w:rPr>
                <w:rStyle w:val="fn-ref"/>
                <w:rFonts w:asciiTheme="minorHAnsi" w:hAnsiTheme="minorHAnsi" w:cstheme="minorHAnsi"/>
                <w:sz w:val="22"/>
                <w:szCs w:val="22"/>
              </w:rPr>
              <w:t>1 osoba w godzinach od 07:30 do 15:30</w:t>
            </w:r>
          </w:p>
          <w:p w14:paraId="2D394612" w14:textId="77777777" w:rsidR="00D130F1" w:rsidRPr="002A577F" w:rsidRDefault="00D130F1" w:rsidP="00244D69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u w:color="FF0000"/>
              </w:rPr>
            </w:pPr>
            <w:r w:rsidRPr="002A577F">
              <w:rPr>
                <w:rFonts w:asciiTheme="minorHAnsi" w:hAnsiTheme="minorHAnsi" w:cstheme="minorHAnsi"/>
                <w:sz w:val="22"/>
                <w:szCs w:val="22"/>
              </w:rPr>
              <w:t>3 osoby w godzinach od 15:30 do efektywnego ich zakończenia (nie kr</w:t>
            </w:r>
            <w:r w:rsidRPr="002A577F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ó</w:t>
            </w:r>
            <w:proofErr w:type="spellStart"/>
            <w:r w:rsidRPr="002A577F">
              <w:rPr>
                <w:rFonts w:asciiTheme="minorHAnsi" w:hAnsiTheme="minorHAnsi" w:cstheme="minorHAnsi"/>
                <w:sz w:val="22"/>
                <w:szCs w:val="22"/>
              </w:rPr>
              <w:t>cej</w:t>
            </w:r>
            <w:proofErr w:type="spellEnd"/>
            <w:r w:rsidRPr="002A577F">
              <w:rPr>
                <w:rFonts w:asciiTheme="minorHAnsi" w:hAnsiTheme="minorHAnsi" w:cstheme="minorHAnsi"/>
                <w:sz w:val="22"/>
                <w:szCs w:val="22"/>
              </w:rPr>
              <w:t xml:space="preserve"> jednak niż do godziny 19:30).</w:t>
            </w:r>
          </w:p>
        </w:tc>
      </w:tr>
    </w:tbl>
    <w:p w14:paraId="3F2FDAF3" w14:textId="77777777" w:rsidR="00D130F1" w:rsidRPr="002A577F" w:rsidRDefault="00D130F1" w:rsidP="00D130F1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29EF7EF6" w14:textId="5FB2EC1C" w:rsidR="00D130F1" w:rsidRPr="002A577F" w:rsidRDefault="00D130F1" w:rsidP="00D130F1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6E18C922" w14:textId="47E90AD2" w:rsidR="00F32112" w:rsidRPr="002A577F" w:rsidRDefault="00F32112" w:rsidP="00D130F1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525102AA" w14:textId="08E00E93" w:rsidR="00F32112" w:rsidRPr="002A577F" w:rsidRDefault="00F32112" w:rsidP="00D130F1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169BD693" w14:textId="73838F94" w:rsidR="00F32112" w:rsidRPr="002A577F" w:rsidRDefault="00F32112" w:rsidP="00D130F1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19281A3A" w14:textId="3282E77B" w:rsidR="00F32112" w:rsidRPr="002A577F" w:rsidRDefault="00F32112" w:rsidP="00D130F1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62F72D4D" w14:textId="64FF65D4" w:rsidR="00F32112" w:rsidRDefault="00F32112" w:rsidP="00D130F1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34F25447" w14:textId="77777777" w:rsidR="002A577F" w:rsidRPr="002A577F" w:rsidRDefault="002A577F" w:rsidP="00D130F1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p w14:paraId="591B9A29" w14:textId="77777777" w:rsidR="00F32112" w:rsidRPr="002A577F" w:rsidRDefault="00F32112" w:rsidP="00D130F1">
      <w:pPr>
        <w:jc w:val="both"/>
        <w:rPr>
          <w:rFonts w:asciiTheme="minorHAnsi" w:eastAsia="Cambria" w:hAnsiTheme="minorHAnsi" w:cstheme="minorHAnsi"/>
          <w:b/>
          <w:bCs/>
          <w:sz w:val="22"/>
          <w:szCs w:val="22"/>
          <w:u w:val="single"/>
        </w:rPr>
      </w:pPr>
    </w:p>
    <w:tbl>
      <w:tblPr>
        <w:tblW w:w="92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6"/>
      </w:tblGrid>
      <w:tr w:rsidR="00D130F1" w:rsidRPr="002A577F" w14:paraId="17E33F88" w14:textId="77777777" w:rsidTr="00592966">
        <w:trPr>
          <w:trHeight w:val="29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5F4F" w14:textId="77777777" w:rsidR="00D130F1" w:rsidRPr="002A577F" w:rsidRDefault="00D130F1" w:rsidP="005929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77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Budynek ul. Wolności</w:t>
            </w:r>
          </w:p>
        </w:tc>
      </w:tr>
      <w:tr w:rsidR="00D130F1" w:rsidRPr="002A577F" w14:paraId="55548366" w14:textId="77777777" w:rsidTr="00592966">
        <w:trPr>
          <w:trHeight w:val="197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8F21E" w14:textId="77777777" w:rsidR="00D130F1" w:rsidRPr="002A577F" w:rsidRDefault="00D130F1" w:rsidP="00592966">
            <w:pPr>
              <w:pStyle w:val="Akapitzlist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577F">
              <w:rPr>
                <w:rFonts w:asciiTheme="minorHAnsi" w:hAnsiTheme="minorHAnsi" w:cstheme="minorHAnsi"/>
                <w:sz w:val="22"/>
                <w:szCs w:val="22"/>
              </w:rPr>
              <w:t xml:space="preserve">W liczbie 2 osób (wykonawca zapewni zastępstwo w razie nieobecności któregokolwiek z pracowników skierowanych do realizacji umowy) w następujących godzinach: </w:t>
            </w:r>
          </w:p>
          <w:p w14:paraId="663D14BB" w14:textId="77777777" w:rsidR="00D130F1" w:rsidRPr="002A577F" w:rsidRDefault="00D130F1" w:rsidP="00244D69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577F">
              <w:rPr>
                <w:rStyle w:val="fn-ref"/>
                <w:rFonts w:asciiTheme="minorHAnsi" w:hAnsiTheme="minorHAnsi" w:cstheme="minorHAnsi"/>
                <w:sz w:val="22"/>
                <w:szCs w:val="22"/>
              </w:rPr>
              <w:t xml:space="preserve"> 1 osoba w godzinach od 12:00 do 20:00</w:t>
            </w:r>
          </w:p>
          <w:p w14:paraId="50512DBD" w14:textId="77777777" w:rsidR="00D130F1" w:rsidRPr="002A577F" w:rsidRDefault="00D130F1" w:rsidP="00244D69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577F">
              <w:rPr>
                <w:rFonts w:asciiTheme="minorHAnsi" w:hAnsiTheme="minorHAnsi" w:cstheme="minorHAnsi"/>
                <w:sz w:val="22"/>
                <w:szCs w:val="22"/>
              </w:rPr>
              <w:t>1 osoba w godzinach od 15:30 do efektywnego ich zakończenia (nie kr</w:t>
            </w:r>
            <w:r w:rsidRPr="002A577F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ó</w:t>
            </w:r>
            <w:proofErr w:type="spellStart"/>
            <w:r w:rsidRPr="002A577F">
              <w:rPr>
                <w:rFonts w:asciiTheme="minorHAnsi" w:hAnsiTheme="minorHAnsi" w:cstheme="minorHAnsi"/>
                <w:sz w:val="22"/>
                <w:szCs w:val="22"/>
              </w:rPr>
              <w:t>cej</w:t>
            </w:r>
            <w:proofErr w:type="spellEnd"/>
            <w:r w:rsidRPr="002A577F">
              <w:rPr>
                <w:rFonts w:asciiTheme="minorHAnsi" w:hAnsiTheme="minorHAnsi" w:cstheme="minorHAnsi"/>
                <w:sz w:val="22"/>
                <w:szCs w:val="22"/>
              </w:rPr>
              <w:t xml:space="preserve"> jednak niż do godziny 19:30).</w:t>
            </w:r>
          </w:p>
        </w:tc>
      </w:tr>
    </w:tbl>
    <w:p w14:paraId="4433A434" w14:textId="0C2F3908" w:rsidR="00DA628D" w:rsidRPr="00B6156A" w:rsidRDefault="00DA628D" w:rsidP="000254C8">
      <w:pPr>
        <w:pStyle w:val="Nagwek1"/>
        <w:numPr>
          <w:ilvl w:val="0"/>
          <w:numId w:val="14"/>
        </w:numPr>
        <w:rPr>
          <w:rFonts w:asciiTheme="minorHAnsi" w:hAnsiTheme="minorHAnsi" w:cstheme="minorHAnsi"/>
        </w:rPr>
      </w:pPr>
      <w:r w:rsidRPr="00B6156A">
        <w:rPr>
          <w:rFonts w:asciiTheme="minorHAnsi" w:hAnsiTheme="minorHAnsi" w:cstheme="minorHAnsi"/>
        </w:rPr>
        <w:lastRenderedPageBreak/>
        <w:t xml:space="preserve">Zasady realizacji usługi </w:t>
      </w:r>
    </w:p>
    <w:p w14:paraId="1810EC08" w14:textId="77777777" w:rsidR="00496F44" w:rsidRPr="00B6156A" w:rsidRDefault="00BB6B57" w:rsidP="00244D69">
      <w:pPr>
        <w:pStyle w:val="Bezodstpw"/>
        <w:numPr>
          <w:ilvl w:val="0"/>
          <w:numId w:val="20"/>
        </w:numPr>
        <w:spacing w:before="240"/>
        <w:ind w:left="714" w:hanging="357"/>
        <w:jc w:val="both"/>
        <w:rPr>
          <w:rFonts w:cstheme="minorHAnsi"/>
        </w:rPr>
      </w:pPr>
      <w:r w:rsidRPr="00B6156A">
        <w:rPr>
          <w:rFonts w:cstheme="minorHAnsi"/>
        </w:rPr>
        <w:t>Wykonawca zobowiązany jest w czasie wykonywania usług zapewnić na terenie objętym umową należyty ład, porządek, przestrzeganie przepisów BHP i PPOŻ oraz ponosi odpowiedzialność za szkody:</w:t>
      </w:r>
    </w:p>
    <w:p w14:paraId="5C3BAE12" w14:textId="77777777" w:rsidR="00496F44" w:rsidRPr="00B6156A" w:rsidRDefault="00BB6B57" w:rsidP="00244D69">
      <w:pPr>
        <w:pStyle w:val="Bezodstpw"/>
        <w:numPr>
          <w:ilvl w:val="0"/>
          <w:numId w:val="21"/>
        </w:numPr>
        <w:jc w:val="both"/>
        <w:rPr>
          <w:rFonts w:cstheme="minorHAnsi"/>
        </w:rPr>
      </w:pPr>
      <w:r w:rsidRPr="00B6156A">
        <w:rPr>
          <w:rFonts w:cstheme="minorHAnsi"/>
        </w:rPr>
        <w:t xml:space="preserve">wyrządzone Zamawiającemu w związku z realizacją lub zaniechaniem realizacji usług, </w:t>
      </w:r>
    </w:p>
    <w:p w14:paraId="7891C718" w14:textId="2B5DBBE8" w:rsidR="00496F44" w:rsidRPr="00B6156A" w:rsidRDefault="00BB6B57" w:rsidP="00244D69">
      <w:pPr>
        <w:pStyle w:val="Bezodstpw"/>
        <w:numPr>
          <w:ilvl w:val="0"/>
          <w:numId w:val="21"/>
        </w:numPr>
        <w:jc w:val="both"/>
        <w:rPr>
          <w:rFonts w:cstheme="minorHAnsi"/>
        </w:rPr>
      </w:pPr>
      <w:r w:rsidRPr="00B6156A">
        <w:rPr>
          <w:rFonts w:cstheme="minorHAnsi"/>
        </w:rPr>
        <w:t xml:space="preserve">wyrządzone podmiotom trzecim w związku z realizowaniem usług spowodowane przez Wykonawcę, jak i osoby trzecie działające na zlecenie i w imieniu Wykonawcy. </w:t>
      </w:r>
    </w:p>
    <w:p w14:paraId="0B8FECC4" w14:textId="4F525E7D" w:rsidR="00043F29" w:rsidRPr="00B6156A" w:rsidRDefault="00BB6B57" w:rsidP="00244D69">
      <w:pPr>
        <w:pStyle w:val="Bezodstpw"/>
        <w:numPr>
          <w:ilvl w:val="0"/>
          <w:numId w:val="20"/>
        </w:numPr>
        <w:jc w:val="both"/>
        <w:rPr>
          <w:rFonts w:cstheme="minorHAnsi"/>
        </w:rPr>
      </w:pPr>
      <w:r w:rsidRPr="00B6156A">
        <w:rPr>
          <w:rFonts w:cstheme="minorHAnsi"/>
        </w:rPr>
        <w:t>Wykonawca zobowiązany jest do bezzwłocznego poinformowania Zamawiającego o</w:t>
      </w:r>
      <w:r w:rsidR="00DA628D" w:rsidRPr="00B6156A">
        <w:rPr>
          <w:rFonts w:cstheme="minorHAnsi"/>
        </w:rPr>
        <w:t xml:space="preserve"> </w:t>
      </w:r>
      <w:r w:rsidRPr="00B6156A">
        <w:rPr>
          <w:rFonts w:cstheme="minorHAnsi"/>
        </w:rPr>
        <w:t>wszelkich dostrzeżonych w czasie sprzątania obiektów awariach i</w:t>
      </w:r>
      <w:r w:rsidR="00043F29" w:rsidRPr="00B6156A">
        <w:rPr>
          <w:rFonts w:cstheme="minorHAnsi"/>
        </w:rPr>
        <w:t> </w:t>
      </w:r>
      <w:r w:rsidRPr="00B6156A">
        <w:rPr>
          <w:rFonts w:cstheme="minorHAnsi"/>
        </w:rPr>
        <w:t xml:space="preserve">uszkodzeniach w pomieszczeniach oraz w wyposażeniu pomieszczeń. </w:t>
      </w:r>
    </w:p>
    <w:p w14:paraId="2B7AD739" w14:textId="25FFBCC0" w:rsidR="00496F44" w:rsidRPr="00B6156A" w:rsidRDefault="00BB6B57" w:rsidP="00244D69">
      <w:pPr>
        <w:pStyle w:val="Bezodstpw"/>
        <w:numPr>
          <w:ilvl w:val="0"/>
          <w:numId w:val="20"/>
        </w:numPr>
        <w:jc w:val="both"/>
        <w:rPr>
          <w:rFonts w:cstheme="minorHAnsi"/>
        </w:rPr>
      </w:pPr>
      <w:r w:rsidRPr="00B6156A">
        <w:rPr>
          <w:rFonts w:cstheme="minorHAnsi"/>
        </w:rPr>
        <w:t>Wszystkie czynności porządkowe w budynkach należy wykonywać codziennie w dniach urzędowania Sądu:</w:t>
      </w:r>
    </w:p>
    <w:p w14:paraId="229F6C24" w14:textId="4DD7350E" w:rsidR="00496F44" w:rsidRPr="00B6156A" w:rsidRDefault="00BB6B57" w:rsidP="00244D69">
      <w:pPr>
        <w:pStyle w:val="Bezodstpw"/>
        <w:numPr>
          <w:ilvl w:val="0"/>
          <w:numId w:val="22"/>
        </w:numPr>
        <w:jc w:val="both"/>
        <w:rPr>
          <w:rFonts w:cstheme="minorHAnsi"/>
        </w:rPr>
      </w:pPr>
      <w:r w:rsidRPr="00B6156A">
        <w:rPr>
          <w:rFonts w:cstheme="minorHAnsi"/>
        </w:rPr>
        <w:t>1 osoba zat</w:t>
      </w:r>
      <w:r w:rsidR="00E15810" w:rsidRPr="00B6156A">
        <w:rPr>
          <w:rFonts w:cstheme="minorHAnsi"/>
        </w:rPr>
        <w:t xml:space="preserve">rudniona w godzinach od </w:t>
      </w:r>
      <w:r w:rsidR="000E39A2" w:rsidRPr="00B6156A">
        <w:rPr>
          <w:rFonts w:cstheme="minorHAnsi"/>
        </w:rPr>
        <w:t>7:30</w:t>
      </w:r>
      <w:r w:rsidR="00E15810" w:rsidRPr="00B6156A">
        <w:rPr>
          <w:rFonts w:cstheme="minorHAnsi"/>
        </w:rPr>
        <w:t xml:space="preserve"> do </w:t>
      </w:r>
      <w:r w:rsidRPr="00B6156A">
        <w:rPr>
          <w:rFonts w:cstheme="minorHAnsi"/>
        </w:rPr>
        <w:t>1</w:t>
      </w:r>
      <w:r w:rsidR="00142131" w:rsidRPr="00B6156A">
        <w:rPr>
          <w:rFonts w:cstheme="minorHAnsi"/>
        </w:rPr>
        <w:t>5</w:t>
      </w:r>
      <w:r w:rsidRPr="00B6156A">
        <w:rPr>
          <w:rFonts w:cstheme="minorHAnsi"/>
        </w:rPr>
        <w:t>:</w:t>
      </w:r>
      <w:r w:rsidR="000E39A2" w:rsidRPr="00B6156A">
        <w:rPr>
          <w:rFonts w:cstheme="minorHAnsi"/>
        </w:rPr>
        <w:t>3</w:t>
      </w:r>
      <w:r w:rsidRPr="00B6156A">
        <w:rPr>
          <w:rFonts w:cstheme="minorHAnsi"/>
        </w:rPr>
        <w:t xml:space="preserve">0 </w:t>
      </w:r>
      <w:r w:rsidR="009159F1" w:rsidRPr="00B6156A">
        <w:rPr>
          <w:rFonts w:cstheme="minorHAnsi"/>
        </w:rPr>
        <w:t xml:space="preserve">(budynek Sienkiewicza) i 1 osoba zatrudniona od 12:00 do 20:00 ( budynek Wolności) </w:t>
      </w:r>
      <w:r w:rsidRPr="00B6156A">
        <w:rPr>
          <w:rFonts w:cstheme="minorHAnsi"/>
        </w:rPr>
        <w:t>– wykonuje bieżące czynności</w:t>
      </w:r>
      <w:r w:rsidR="005F4151" w:rsidRPr="00B6156A">
        <w:rPr>
          <w:rFonts w:cstheme="minorHAnsi"/>
        </w:rPr>
        <w:t xml:space="preserve"> </w:t>
      </w:r>
      <w:r w:rsidRPr="00B6156A">
        <w:rPr>
          <w:rFonts w:cstheme="minorHAnsi"/>
        </w:rPr>
        <w:t>porządkowe, w szczególności związane z warunkami atmosferycznymi (np.: w deszczowe</w:t>
      </w:r>
      <w:r w:rsidR="00256FC0" w:rsidRPr="00B6156A">
        <w:rPr>
          <w:rFonts w:cstheme="minorHAnsi"/>
        </w:rPr>
        <w:t xml:space="preserve"> </w:t>
      </w:r>
      <w:r w:rsidRPr="00B6156A">
        <w:rPr>
          <w:rFonts w:cstheme="minorHAnsi"/>
        </w:rPr>
        <w:t>/</w:t>
      </w:r>
      <w:r w:rsidR="00256FC0" w:rsidRPr="00B6156A">
        <w:rPr>
          <w:rFonts w:cstheme="minorHAnsi"/>
        </w:rPr>
        <w:t xml:space="preserve"> </w:t>
      </w:r>
      <w:r w:rsidRPr="00B6156A">
        <w:rPr>
          <w:rFonts w:cstheme="minorHAnsi"/>
        </w:rPr>
        <w:t>śnieżne dni przecieranie posadzek z wody, błota, śniegu)</w:t>
      </w:r>
      <w:r w:rsidR="00684530" w:rsidRPr="00B6156A">
        <w:rPr>
          <w:rFonts w:cstheme="minorHAnsi"/>
        </w:rPr>
        <w:t xml:space="preserve"> </w:t>
      </w:r>
      <w:r w:rsidRPr="00B6156A">
        <w:rPr>
          <w:rFonts w:cstheme="minorHAnsi"/>
        </w:rPr>
        <w:t xml:space="preserve">i bieżące utrzymanie czystości na obiekcie (w tym przecieranie balustrad, klamek, blatów etc.), a także czynności porządkowe </w:t>
      </w:r>
      <w:r w:rsidR="000604DD" w:rsidRPr="00B6156A">
        <w:rPr>
          <w:rFonts w:cstheme="minorHAnsi"/>
        </w:rPr>
        <w:br/>
      </w:r>
      <w:r w:rsidRPr="00B6156A">
        <w:rPr>
          <w:rFonts w:cstheme="minorHAnsi"/>
        </w:rPr>
        <w:t>w pomieszczeniach szczególnie chronionych wymagających nadzoru pracownika Zamawiającego, takich jak: archiwa, kancelaria tajna, gabinet Prezesa i Wiceprezesa Sądu, serwerownia, punkty dystrybucyjne, pokój ochrony , pokój informatyka</w:t>
      </w:r>
      <w:r w:rsidR="00C367EF" w:rsidRPr="00B6156A">
        <w:rPr>
          <w:rFonts w:cstheme="minorHAnsi"/>
        </w:rPr>
        <w:t>, wyznaczone pokoje sędziów,</w:t>
      </w:r>
    </w:p>
    <w:p w14:paraId="59047107" w14:textId="3DF58921" w:rsidR="007A2CDF" w:rsidRPr="00B6156A" w:rsidRDefault="007A2CDF" w:rsidP="00C367EF">
      <w:pPr>
        <w:pStyle w:val="Bezodstpw"/>
        <w:ind w:left="720"/>
        <w:jc w:val="both"/>
        <w:rPr>
          <w:rFonts w:cstheme="minorHAnsi"/>
        </w:rPr>
      </w:pPr>
    </w:p>
    <w:p w14:paraId="1C02EA57" w14:textId="77777777" w:rsidR="00A02A5C" w:rsidRDefault="007A2CDF" w:rsidP="00A02A5C">
      <w:pPr>
        <w:pStyle w:val="Bezodstpw"/>
        <w:numPr>
          <w:ilvl w:val="0"/>
          <w:numId w:val="22"/>
        </w:numPr>
        <w:jc w:val="both"/>
      </w:pPr>
      <w:r w:rsidRPr="00B6156A">
        <w:rPr>
          <w:rStyle w:val="Pogrubienie"/>
          <w:rFonts w:cstheme="minorHAnsi"/>
        </w:rPr>
        <w:t>Nieobecność osób w godzinach wyżej określonych, traktowana będzie jako nienależyte wykonan</w:t>
      </w:r>
      <w:r w:rsidRPr="005F4151">
        <w:rPr>
          <w:rStyle w:val="Pogrubienie"/>
        </w:rPr>
        <w:t>ie przedmiotu umowy</w:t>
      </w:r>
      <w:r w:rsidRPr="00980939">
        <w:t>.</w:t>
      </w:r>
    </w:p>
    <w:p w14:paraId="33A2DF6D" w14:textId="356FC5C5" w:rsidR="007A2CDF" w:rsidRPr="00980939" w:rsidRDefault="00A02A5C" w:rsidP="00A02A5C">
      <w:pPr>
        <w:pStyle w:val="Bezodstpw"/>
        <w:numPr>
          <w:ilvl w:val="0"/>
          <w:numId w:val="22"/>
        </w:numPr>
        <w:jc w:val="both"/>
      </w:pPr>
      <w:r w:rsidRPr="00980939">
        <w:t xml:space="preserve"> </w:t>
      </w:r>
      <w:r w:rsidR="007A2CDF" w:rsidRPr="00980939">
        <w:t>Kompleksowe utrzymanie czystości w obiektach Zamawiającego</w:t>
      </w:r>
      <w:r w:rsidR="00682380">
        <w:t xml:space="preserve"> (</w:t>
      </w:r>
      <w:r w:rsidR="00682380" w:rsidRPr="00E37E22">
        <w:rPr>
          <w:rStyle w:val="Brak"/>
          <w:rFonts w:cstheme="minorHAnsi"/>
          <w:u w:val="single"/>
        </w:rPr>
        <w:t>z wyjątkiem zapewnianych przez Zamawiającego środków czystości na wyposażeniu łazienek, w postaci: papieru toaletowego, ręczników papierowych, mydła w płynie oraz odświeżaczy powietrza</w:t>
      </w:r>
      <w:r w:rsidR="00682380">
        <w:rPr>
          <w:rStyle w:val="Brak"/>
          <w:rFonts w:cstheme="minorHAnsi"/>
          <w:u w:val="single"/>
        </w:rPr>
        <w:t>)</w:t>
      </w:r>
      <w:r w:rsidR="007A2CDF" w:rsidRPr="00980939">
        <w:t xml:space="preserve"> należy wykonywać środkami chemicznymi Wykonawcy o jakości nie gorszej niż typowe środki czystości dostępne na rynku z ograniczeniem, iż środki te nie mogą posiadać drażniącego zapachu oraz muszą być bezpieczne dla czyszczonych powierzchni i osób ich używających. </w:t>
      </w:r>
    </w:p>
    <w:p w14:paraId="5261BCC6" w14:textId="6AAF0409" w:rsidR="007A2CDF" w:rsidRPr="00B34994" w:rsidRDefault="007A2CDF" w:rsidP="00B34994">
      <w:pPr>
        <w:pStyle w:val="Bezodstpw"/>
        <w:numPr>
          <w:ilvl w:val="0"/>
          <w:numId w:val="20"/>
        </w:numPr>
        <w:jc w:val="both"/>
        <w:rPr>
          <w:b/>
        </w:rPr>
      </w:pPr>
      <w:bookmarkStart w:id="2" w:name="_Hlk181973681"/>
      <w:r w:rsidRPr="00B34994">
        <w:rPr>
          <w:b/>
        </w:rPr>
        <w:t>Zakres usług obejmuje dostarczanie i uzupełnianie:</w:t>
      </w:r>
      <w:bookmarkEnd w:id="2"/>
    </w:p>
    <w:p w14:paraId="0A93DC90" w14:textId="59C86453" w:rsidR="007A2CDF" w:rsidRPr="00980939" w:rsidRDefault="007A2CDF" w:rsidP="00244D69">
      <w:pPr>
        <w:pStyle w:val="Bezodstpw"/>
        <w:numPr>
          <w:ilvl w:val="0"/>
          <w:numId w:val="23"/>
        </w:numPr>
        <w:jc w:val="both"/>
      </w:pPr>
      <w:r w:rsidRPr="00980939">
        <w:t>płynu do mycia naczyń,</w:t>
      </w:r>
    </w:p>
    <w:p w14:paraId="6FBAC13F" w14:textId="77BD990B" w:rsidR="008A146E" w:rsidRPr="00980939" w:rsidRDefault="008A146E" w:rsidP="00244D69">
      <w:pPr>
        <w:pStyle w:val="Bezodstpw"/>
        <w:numPr>
          <w:ilvl w:val="0"/>
          <w:numId w:val="23"/>
        </w:numPr>
      </w:pPr>
      <w:r w:rsidRPr="00980939">
        <w:t>gąbek kuchennych,</w:t>
      </w:r>
    </w:p>
    <w:p w14:paraId="6DFF916A" w14:textId="371F9535" w:rsidR="008A146E" w:rsidRPr="00980939" w:rsidRDefault="008A146E" w:rsidP="00244D69">
      <w:pPr>
        <w:pStyle w:val="Bezodstpw"/>
        <w:numPr>
          <w:ilvl w:val="0"/>
          <w:numId w:val="23"/>
        </w:numPr>
        <w:jc w:val="both"/>
      </w:pPr>
      <w:r w:rsidRPr="00980939">
        <w:t>wor</w:t>
      </w:r>
      <w:r w:rsidR="007B3EB2">
        <w:t>ków</w:t>
      </w:r>
      <w:r w:rsidRPr="00980939">
        <w:t xml:space="preserve"> na śmieci</w:t>
      </w:r>
      <w:r w:rsidR="00902707" w:rsidRPr="00980939">
        <w:t>,</w:t>
      </w:r>
      <w:r w:rsidRPr="00980939">
        <w:t xml:space="preserve"> </w:t>
      </w:r>
    </w:p>
    <w:p w14:paraId="6581319D" w14:textId="784CA9C8" w:rsidR="007A2CDF" w:rsidRDefault="007A2CDF" w:rsidP="00244D69">
      <w:pPr>
        <w:pStyle w:val="Bezodstpw"/>
        <w:numPr>
          <w:ilvl w:val="0"/>
          <w:numId w:val="23"/>
        </w:numPr>
        <w:jc w:val="both"/>
      </w:pPr>
      <w:r w:rsidRPr="00980939">
        <w:t>piasku i soli.</w:t>
      </w:r>
    </w:p>
    <w:p w14:paraId="7C64544E" w14:textId="5F8D7EF0" w:rsidR="00B34994" w:rsidRPr="00DA19A3" w:rsidRDefault="00B34994" w:rsidP="00DA19A3">
      <w:pPr>
        <w:pStyle w:val="Bezodstpw"/>
        <w:numPr>
          <w:ilvl w:val="0"/>
          <w:numId w:val="20"/>
        </w:numPr>
        <w:jc w:val="both"/>
      </w:pPr>
      <w:r w:rsidRPr="00B34994">
        <w:rPr>
          <w:b/>
        </w:rPr>
        <w:t>Zakres usług obejmuje uzupełnianie</w:t>
      </w:r>
      <w:r w:rsidR="00DA19A3">
        <w:rPr>
          <w:b/>
        </w:rPr>
        <w:t xml:space="preserve"> zakupionych przez Zamawiającego:</w:t>
      </w:r>
    </w:p>
    <w:p w14:paraId="301A44E9" w14:textId="2B2ED4BC" w:rsidR="00B34994" w:rsidRDefault="00B34994" w:rsidP="00B34994">
      <w:pPr>
        <w:pStyle w:val="Bezodstpw"/>
        <w:ind w:left="360"/>
        <w:jc w:val="both"/>
      </w:pPr>
      <w:r>
        <w:t>a)</w:t>
      </w:r>
      <w:r w:rsidR="00DA19A3">
        <w:t xml:space="preserve"> </w:t>
      </w:r>
      <w:r w:rsidR="00B6156A">
        <w:t xml:space="preserve">   </w:t>
      </w:r>
      <w:r>
        <w:t>kostek zapachowych w toaletach,</w:t>
      </w:r>
    </w:p>
    <w:p w14:paraId="32B023DD" w14:textId="7F5B31DF" w:rsidR="00B34994" w:rsidRDefault="00B34994" w:rsidP="00B34994">
      <w:pPr>
        <w:pStyle w:val="Bezodstpw"/>
        <w:ind w:left="360"/>
        <w:jc w:val="both"/>
      </w:pPr>
      <w:r>
        <w:t>b)</w:t>
      </w:r>
      <w:r w:rsidR="00DA19A3">
        <w:t xml:space="preserve"> </w:t>
      </w:r>
      <w:r w:rsidR="00B6156A">
        <w:t xml:space="preserve">   </w:t>
      </w:r>
      <w:r>
        <w:t>papieru toaletowego w pojemnikach,</w:t>
      </w:r>
    </w:p>
    <w:p w14:paraId="0EE603DB" w14:textId="01BD95DC" w:rsidR="00B34994" w:rsidRDefault="00B34994" w:rsidP="00B34994">
      <w:pPr>
        <w:pStyle w:val="Bezodstpw"/>
        <w:ind w:left="360"/>
        <w:jc w:val="both"/>
      </w:pPr>
      <w:r>
        <w:t>c)</w:t>
      </w:r>
      <w:r w:rsidR="00DA19A3">
        <w:t xml:space="preserve"> </w:t>
      </w:r>
      <w:r w:rsidR="00B6156A">
        <w:t xml:space="preserve">    </w:t>
      </w:r>
      <w:r>
        <w:t>ręczników papierowych,</w:t>
      </w:r>
    </w:p>
    <w:p w14:paraId="27BA8C1E" w14:textId="6BC75256" w:rsidR="00B34994" w:rsidRDefault="00DA19A3" w:rsidP="00DA19A3">
      <w:pPr>
        <w:pStyle w:val="Bezodstpw"/>
        <w:ind w:left="360"/>
        <w:jc w:val="both"/>
      </w:pPr>
      <w:r>
        <w:t xml:space="preserve">d) </w:t>
      </w:r>
      <w:r w:rsidR="00B6156A">
        <w:t xml:space="preserve">    </w:t>
      </w:r>
      <w:r w:rsidR="00B34994">
        <w:t>mydła w płynie.</w:t>
      </w:r>
    </w:p>
    <w:p w14:paraId="3D88938A" w14:textId="77777777" w:rsidR="00B34994" w:rsidRPr="00980939" w:rsidRDefault="00B34994" w:rsidP="00DA19A3">
      <w:pPr>
        <w:pStyle w:val="Bezodstpw"/>
        <w:ind w:left="720"/>
        <w:jc w:val="both"/>
      </w:pPr>
    </w:p>
    <w:p w14:paraId="285941CF" w14:textId="22C4849C" w:rsidR="007A2CDF" w:rsidRPr="00DA628D" w:rsidRDefault="007A2CDF" w:rsidP="00244D69">
      <w:pPr>
        <w:pStyle w:val="Bezodstpw"/>
        <w:numPr>
          <w:ilvl w:val="0"/>
          <w:numId w:val="20"/>
        </w:numPr>
        <w:jc w:val="both"/>
        <w:rPr>
          <w:rStyle w:val="Pogrubienie"/>
        </w:rPr>
      </w:pPr>
      <w:r w:rsidRPr="00980939">
        <w:t xml:space="preserve">Do zmywania, czyszczenia i konserwacji wszystkich powierzchni należy używać odpowiednich do danego rodzaju powierzchni </w:t>
      </w:r>
      <w:proofErr w:type="gramStart"/>
      <w:r w:rsidRPr="00980939">
        <w:t>środków  myjących</w:t>
      </w:r>
      <w:proofErr w:type="gramEnd"/>
      <w:r w:rsidRPr="00980939">
        <w:t xml:space="preserve">, czyszczących lub konserwujących </w:t>
      </w:r>
      <w:r w:rsidR="000604DD">
        <w:br/>
      </w:r>
      <w:r w:rsidRPr="00980939">
        <w:t>z zastrzeżeniem Zamawiającego oraz wymogami gwarancji, określonymi w pkt 4.</w:t>
      </w:r>
      <w:r w:rsidR="007B3EB2">
        <w:t>3</w:t>
      </w:r>
      <w:r w:rsidRPr="00980939">
        <w:t xml:space="preserve"> lit. a-d.  Substancje i preparaty muszą być antyalergiczne. Do sprzątania należy używać odkurzaczy </w:t>
      </w:r>
      <w:r w:rsidR="000604DD">
        <w:br/>
      </w:r>
      <w:r w:rsidRPr="00980939">
        <w:t xml:space="preserve">z </w:t>
      </w:r>
      <w:r w:rsidRPr="00DA628D">
        <w:rPr>
          <w:rStyle w:val="Pogrubienie"/>
        </w:rPr>
        <w:t xml:space="preserve">filtrem antyalergicznym i </w:t>
      </w:r>
      <w:proofErr w:type="spellStart"/>
      <w:r w:rsidRPr="00DA628D">
        <w:rPr>
          <w:rStyle w:val="Pogrubienie"/>
        </w:rPr>
        <w:t>mopów</w:t>
      </w:r>
      <w:proofErr w:type="spellEnd"/>
      <w:r w:rsidRPr="00DA628D">
        <w:rPr>
          <w:rStyle w:val="Pogrubienie"/>
        </w:rPr>
        <w:t xml:space="preserve"> antyalergicznych. Do czyszczenia sprzętu komputerowego (monitory LCD, obudowy, drukarki, czytniki kart, etc.)  należy używać środków czyszczących antystatycznych, dedykowanych do tego rodzaju sprzętu.</w:t>
      </w:r>
    </w:p>
    <w:p w14:paraId="033E59A6" w14:textId="6DDD7555" w:rsidR="007A2CDF" w:rsidRPr="00980939" w:rsidRDefault="007A2CDF" w:rsidP="00244D69">
      <w:pPr>
        <w:pStyle w:val="Bezodstpw"/>
        <w:numPr>
          <w:ilvl w:val="0"/>
          <w:numId w:val="20"/>
        </w:numPr>
        <w:jc w:val="both"/>
      </w:pPr>
      <w:r w:rsidRPr="00980939">
        <w:t>Zamawiający lub upoważniony przez niego przedstawiciel może wydawać polecenia pracownikom Wykonawcy pod warunkiem, że będą mieścić się w przedmiocie umowy i będą zgodne z powszechnie obowiązującymi przepisami prawa.</w:t>
      </w:r>
    </w:p>
    <w:p w14:paraId="2E8EF191" w14:textId="20225A40" w:rsidR="00170706" w:rsidRDefault="00170706" w:rsidP="000254C8">
      <w:pPr>
        <w:pStyle w:val="Nagwek1"/>
        <w:numPr>
          <w:ilvl w:val="0"/>
          <w:numId w:val="14"/>
        </w:numPr>
      </w:pPr>
      <w:r w:rsidRPr="00170706">
        <w:lastRenderedPageBreak/>
        <w:t xml:space="preserve">Wykaz pomieszczeń Sądu Rejonowego w </w:t>
      </w:r>
      <w:r w:rsidR="0053609B">
        <w:t>Krośnie</w:t>
      </w:r>
      <w:r w:rsidRPr="00170706">
        <w:t xml:space="preserve"> </w:t>
      </w:r>
      <w:r w:rsidR="000604DD">
        <w:br/>
      </w:r>
      <w:r w:rsidRPr="00170706">
        <w:t>z wyszczególnieniem powierzchni, liczby okien (ilość kwater/wysokość/szerokość), rodzaju posadzki</w:t>
      </w:r>
    </w:p>
    <w:p w14:paraId="07CBD2BC" w14:textId="26FF3236" w:rsidR="0003619F" w:rsidRPr="0003619F" w:rsidRDefault="00170706" w:rsidP="00052D88">
      <w:pPr>
        <w:pStyle w:val="Bezodstpw"/>
        <w:spacing w:before="240" w:after="240"/>
        <w:ind w:left="360"/>
        <w:rPr>
          <w:b/>
          <w:bCs/>
        </w:rPr>
      </w:pPr>
      <w:r w:rsidRPr="0064785F">
        <w:rPr>
          <w:rStyle w:val="Pogrubienie"/>
        </w:rPr>
        <w:t xml:space="preserve">Budynek </w:t>
      </w:r>
      <w:r w:rsidR="0053609B">
        <w:rPr>
          <w:rStyle w:val="Pogrubienie"/>
        </w:rPr>
        <w:t>przy ul. Sienkiewicza 12</w:t>
      </w:r>
      <w:r w:rsidR="00277770">
        <w:rPr>
          <w:rStyle w:val="Pogrubienie"/>
        </w:rPr>
        <w:t>– powierzchnia 1 7</w:t>
      </w:r>
      <w:r w:rsidR="0053609B">
        <w:rPr>
          <w:rStyle w:val="Pogrubienie"/>
        </w:rPr>
        <w:t>9</w:t>
      </w:r>
      <w:r w:rsidR="00277770">
        <w:rPr>
          <w:rStyle w:val="Pogrubienie"/>
        </w:rPr>
        <w:t>4,</w:t>
      </w:r>
      <w:r w:rsidR="0053609B">
        <w:rPr>
          <w:rStyle w:val="Pogrubienie"/>
        </w:rPr>
        <w:t>2</w:t>
      </w:r>
      <w:r w:rsidR="00277770">
        <w:rPr>
          <w:rStyle w:val="Pogrubienie"/>
        </w:rPr>
        <w:t xml:space="preserve"> m</w:t>
      </w:r>
      <w:r w:rsidR="00277770" w:rsidRPr="00277770">
        <w:rPr>
          <w:rStyle w:val="Pogrubienie"/>
          <w:vertAlign w:val="superscript"/>
        </w:rPr>
        <w:t>2</w:t>
      </w:r>
    </w:p>
    <w:tbl>
      <w:tblPr>
        <w:tblW w:w="110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024"/>
        <w:gridCol w:w="1855"/>
        <w:gridCol w:w="1265"/>
        <w:gridCol w:w="1265"/>
        <w:gridCol w:w="1285"/>
        <w:gridCol w:w="1243"/>
        <w:gridCol w:w="1559"/>
        <w:gridCol w:w="146"/>
      </w:tblGrid>
      <w:tr w:rsidR="0003619F" w:rsidRPr="002A577F" w14:paraId="03340230" w14:textId="77777777" w:rsidTr="0003619F">
        <w:trPr>
          <w:trHeight w:val="91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364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Lp.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6D0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Numer na drzwiach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9B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Rodzaj pomieszczenia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5FDC6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B0E54" w14:textId="5DCDC08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Pow.</w:t>
            </w: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br/>
            </w:r>
            <w:proofErr w:type="spellStart"/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użytk</w:t>
            </w:r>
            <w:proofErr w:type="spellEnd"/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191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proofErr w:type="spellStart"/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Częst</w:t>
            </w:r>
            <w:proofErr w:type="spellEnd"/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 xml:space="preserve">. </w:t>
            </w:r>
            <w:proofErr w:type="spellStart"/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Sprząt</w:t>
            </w:r>
            <w:proofErr w:type="spellEnd"/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AEB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Pow. netto (m</w:t>
            </w: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  <w:vertAlign w:val="superscript"/>
              </w:rPr>
              <w:t>2</w:t>
            </w: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566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sz w:val="20"/>
                <w:szCs w:val="20"/>
                <w:bdr w:val="none" w:sz="0" w:space="0" w:color="auto"/>
              </w:rPr>
              <w:t>Rodzaj nawierzchni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182C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E731122" w14:textId="77777777" w:rsidTr="0003619F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ADB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CA6F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BUDYNEK ZABYTKOWY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14120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</w:tcPr>
          <w:p w14:paraId="745CE96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04867C" w14:textId="2D9626D8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A82B2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8B299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695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AA8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16C52E6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0F6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0BE7C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C6F06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piwnice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14:paraId="5A4C2A1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0204C6" w14:textId="2B72484B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7DF9D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E6AC1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837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54A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609E46F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1F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3CA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227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hol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B81C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F71E" w14:textId="36F824E0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27,50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0E5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14A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CD2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B7B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30EC035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35B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7A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7C7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komunikacja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CA1A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04D9" w14:textId="169DEE42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ADB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C1E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05D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44F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C5DEBD5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755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4EE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866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2E62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D844" w14:textId="3B615692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8C7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4F2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247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5252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1397A47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0E7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AF8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60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43A9D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D5E5" w14:textId="418401BE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28,90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6F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D1F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64E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8A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7469908E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A22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539D7A0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5B5F24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cela SO/SR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389"/>
          </w:tcPr>
          <w:p w14:paraId="14B1B32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6C18EACB" w14:textId="3ED88D4E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4,85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12F4654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44DD640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2C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4BB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7E3654E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991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538BCF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35B1E49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cela SO/SR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389"/>
          </w:tcPr>
          <w:p w14:paraId="255D66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049C55FF" w14:textId="00325116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4,95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7C9BCDE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0036446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BDA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528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C611D48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2DC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762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31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 21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3EDC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772F" w14:textId="0B3C9319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227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E14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6DE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521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4080A80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3B8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AB4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42B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4D9F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85D0" w14:textId="1C2631B5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29A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6C4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7E0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5A9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93A0910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8F3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628E0C1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110A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7E72C9C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zatrzymań SO/SR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389"/>
          </w:tcPr>
          <w:p w14:paraId="22E49B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14B31DE7" w14:textId="3CF1CA2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10,80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368ED5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2099AF2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769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19C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0CB3B27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8AD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619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53E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2D081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4BB0" w14:textId="371E018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9FA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18F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B91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E7C8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28B85B9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1C4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25AF038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4627E25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 25 SO/SR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389"/>
          </w:tcPr>
          <w:p w14:paraId="28D4C3B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0322B3DE" w14:textId="7B9BF361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3,30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655B0F1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715E84C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AEB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6AC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BCB6FD5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E8D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69C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EF4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F310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1CE3" w14:textId="0564A6C9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5,30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07F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080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679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88B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BD58408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FD5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FC7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6A1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D3D6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FC0D" w14:textId="3BE9BD3A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56B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81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0EA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A1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FEF4984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29C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AA4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B1D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02A82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7035" w14:textId="43FA5E5B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841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09D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8D9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FB7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7B9AC93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30C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5A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E4B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0535C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4089" w14:textId="3BF95A2D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10,20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8B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95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008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280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7D0C702" w14:textId="77777777" w:rsidTr="0003619F">
        <w:trPr>
          <w:trHeight w:val="5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4B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E31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FBD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0BA4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1EF9" w14:textId="2AEE084A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11,60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0A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700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1FB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1CC2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77D44E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7A5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EA3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29E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A5B8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6328" w14:textId="64B7F762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5,30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CB3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33C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FDB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7135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42C0556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EF8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9CB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32C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821CE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163E" w14:textId="3CB5CCE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133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8C9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1B4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42E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467E674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8C4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906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AEF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A8FD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E524" w14:textId="0B9C63BA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8FF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A4C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D48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63D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CE0938C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92F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92C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D63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ekspozytura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C7A5E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50AC" w14:textId="6F5C1612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24,40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B0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71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C06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668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B31BA9B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212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817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26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 K1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005DA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5651" w14:textId="18336D9A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40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E8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69D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E8B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77476F8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850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4AA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3B0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 K2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B6AFB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B0B9" w14:textId="111585B2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64A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298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5DB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F89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A6C8325" w14:textId="77777777" w:rsidTr="0003619F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652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27E5B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A4ED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Razem piwnice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14:paraId="3DAF5A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3D2A40" w14:textId="587FE635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257,00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8AE79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Rodzaj nawierzchni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E4505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257,00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1A4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513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E97587B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DAB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61C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7A6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parter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C2E56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0E2A" w14:textId="0B24F475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582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4DA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C5F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E3A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EC5751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46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9C8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93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wiatrołap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580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FDA0" w14:textId="06E6688C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23,40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D62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F5F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41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DE84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33E38E9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BAB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EEF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AC6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hol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A7BA3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DA3E" w14:textId="154F421B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227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F9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5EA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76E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C54A00E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16F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DC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DA5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3E2E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7B04" w14:textId="699E75A3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45,20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32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CC8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B89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D5B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C4BEED6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F3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654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13B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F90AB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B6DB" w14:textId="38F3A476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E0E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B7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DDA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3A4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73B6929E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610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43B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46A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5726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A18" w14:textId="6E1D3C76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708C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E39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5EB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6F2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791616F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BA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BAC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03D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275CA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3AE3" w14:textId="5021C249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C4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9D2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7DA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D75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E547E17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DC9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lastRenderedPageBreak/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C63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615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329A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96D4" w14:textId="1319A532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11,60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3AD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9B8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581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34F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4EE2519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0A5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076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201B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519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4B5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C14A" w14:textId="7AC2F31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F1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14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9EE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2C9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C936AC6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092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B5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201C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704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5872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AB43" w14:textId="7DDE7BEF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14,10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D2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415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8EF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EE7E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898BBA0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10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939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1F0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B48B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4B67" w14:textId="155E7215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30,70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6BA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0F0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407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C76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D0D82F9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BBD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3BB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201A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B03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D31D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3F29" w14:textId="5A31CAC8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EF4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038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73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338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2834C00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4E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AF9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F8E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50D6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D512" w14:textId="1DAF2256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BF8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431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7CF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62B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67782B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6B6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FCC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200A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4EE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DD17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F49D" w14:textId="3CA082FC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13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9D0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E4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4CB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AD17C71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809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612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795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99135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42AA" w14:textId="16E9ACDB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419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CCF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407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27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71E95F1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C08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18A923A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205A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2BCA85C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biuro podawcze SO/SR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389"/>
          </w:tcPr>
          <w:p w14:paraId="168DEF4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137B0CA5" w14:textId="1486E86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72A0D84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1F9505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973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Panel/terakota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CAD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A9A921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C08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1BD1424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45E876F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POI SO/SR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389"/>
          </w:tcPr>
          <w:p w14:paraId="28960C1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022874B1" w14:textId="5E20BA40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9,65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65115C0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66054FF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AC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Panel/terakota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CC1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049A766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15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E3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FA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F97C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70A5" w14:textId="1F5A4B83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47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3B3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DDC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880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A2AAF50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BD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D7E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206A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846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D009C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2D12" w14:textId="7F3FDB61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FA9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07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521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427E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757FFCA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825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AA6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169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BF7E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E737" w14:textId="7B13122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F7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D7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C22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5B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2DC86C1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B1B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72D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20A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AE59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A21B" w14:textId="5152001B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B90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205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2DD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17F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DB66BB6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49E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91D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C5C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ochrona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D2005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D5E9" w14:textId="55A6031B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2B5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0D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CAB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46D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4B94DC7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1B8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FD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34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8EBD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FBA4" w14:textId="7F6317A3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8F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7D2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F90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253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7CF9904C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97D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1D6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542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F955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5F66" w14:textId="5A1634ED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18,90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9B1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267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4E9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A039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BA1401B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B3E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E41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B5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AFC6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8EDD" w14:textId="184064E2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33,20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A2E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6F7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57B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CA6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9925E1B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4D9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3E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21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913AC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A3EB" w14:textId="1862E8FF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3CE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04D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A7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65E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0E2905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102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293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11A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 K1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5F49F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F216" w14:textId="4F89C53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F53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BDF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650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9AB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CEA729F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128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CD1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7FE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 K2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097A2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F876" w14:textId="29A535B0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AE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39E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A41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CC0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62D8192" w14:textId="77777777" w:rsidTr="0003619F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399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7B45F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38711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Razem parter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14:paraId="3A308EF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57876E" w14:textId="00A0F701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517,00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F3350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46B5A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56A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513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62119AA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7D6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B20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E62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I piętro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D0ECA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636B" w14:textId="73EA97DD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DB3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6A3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209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F03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248C8A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64A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2E1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B5C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hol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53FDB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33D7" w14:textId="2F147833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35,10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AC2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2C7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30E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7C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660231D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76D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798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7B2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16CA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0B25" w14:textId="1439305F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26,40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2F9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2AB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A8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4125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A7DF51A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006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51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A5A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59B1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F8B9" w14:textId="5EB208B9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47,80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BC6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9F0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ABE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A1E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9C3C14E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C16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A04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307A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9F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A70EA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B811" w14:textId="451C95AE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18,90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47D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802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61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9C3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D9DBE88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8B7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AAD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FCA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447D5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BC75" w14:textId="47E9D95C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9EE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124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327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D98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7923754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25D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CEE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E6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11913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0F9E" w14:textId="6B89EB3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031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F89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DED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CA3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D674A55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6B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FEC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10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C65B2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6600" w14:textId="2DFBFA8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DA0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0C9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33C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157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EDA4B3A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644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3FD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413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19403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CFD7" w14:textId="72A34EF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22,60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392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7DE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682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54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F33AC96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C8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630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305A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B9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1ABC1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2283" w14:textId="29C203DB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14,50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F51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97E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4DF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DC8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3BBA32C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E14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C15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5BE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5BBE2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8329" w14:textId="03AF1F98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985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BA7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63A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FF5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BAFB045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A9A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16E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6E5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D62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D1F4" w14:textId="0A9A6690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491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F43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A07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E2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61D23D0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17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659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9E4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1D7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799" w14:textId="79AAE14A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35,20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B88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0B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564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5CCC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0937E94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CDA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AF5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A79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E28F6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703F" w14:textId="14FADC4F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0EA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20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C1D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7C73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94489B6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9A3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9D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B50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26F47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38BD" w14:textId="6CA5226F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B16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C6D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999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4F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B75812B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BB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lastRenderedPageBreak/>
              <w:t>65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84F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313A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F9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E7B1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FB31" w14:textId="6F7C26C1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463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92E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7E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872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9CBA36E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34D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533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AF8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99FE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C73B" w14:textId="3B933661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35,40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0AC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820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8CA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A04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A1BE1F6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9DA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29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844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0341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8119" w14:textId="43B2533D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70F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F8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126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3BE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D856733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7A6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7C3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406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BBDE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E978" w14:textId="734A08AD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6B9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43A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498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E2A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5755327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DD2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01E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C1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D45CA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0942" w14:textId="60F0ED81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EF3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BF7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B09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67C9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FDA4FF4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CF2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F4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04D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C08E9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D5F9" w14:textId="0EF471DB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A65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659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5A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6D4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45AB3BE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139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5A6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E7E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E7D3F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8C51" w14:textId="402AFAE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B05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5DF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7EF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58B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73D6F8B8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560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AB8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2BF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0674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AA93" w14:textId="17BBB47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AF4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1E6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16F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4C7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7A020335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B15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323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310A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53F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B140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ADC1" w14:textId="6D9FBDA3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27,20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C2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EA9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CC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7E1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E024199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F3B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062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BDC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 K1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D0C94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D980" w14:textId="097BDCC3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E06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FE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86B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5EC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A67A11E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4D7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BC7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8F2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 K2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80D8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B3BD" w14:textId="37C5A718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2FD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AD8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37B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E32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FFF9779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D41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81482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BACDA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Razem I piętro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14:paraId="757AD08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712BD5" w14:textId="2E1BA44C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549,50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AB570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36A0C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549,70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C81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CD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4EE1322" w14:textId="77777777" w:rsidTr="0003619F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DD5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368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CB8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II piętro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64F0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0F39" w14:textId="039F7C01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F05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5CB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0F9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847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74634733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D3A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48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A57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hol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C14D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928E" w14:textId="7370282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37,20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156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AC4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829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21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F258628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6CC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27EE0FA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72DB33F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pom. SO/SR w Krośnie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389"/>
          </w:tcPr>
          <w:p w14:paraId="2C0979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bottom"/>
            <w:hideMark/>
          </w:tcPr>
          <w:p w14:paraId="5E654A58" w14:textId="02D7CE1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6EE1F4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389"/>
            <w:noWrap/>
            <w:vAlign w:val="center"/>
            <w:hideMark/>
          </w:tcPr>
          <w:p w14:paraId="6D5C67A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056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050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56FC394" w14:textId="77777777" w:rsidTr="0003619F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716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E06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5F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7A7B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5AC2" w14:textId="027CAD79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29,40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8BC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5B0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7C8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Wykładzina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918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45B78DE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C4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BF6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93F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4451D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B575" w14:textId="1A88F5A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1DB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22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3F2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2D1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FBF9837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B37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B04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926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5534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EC01" w14:textId="3F0545D8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CED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A8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B47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Wykładzina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969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01CF3BD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630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DB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26C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B5D88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0E9C" w14:textId="07C3E1B0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22,80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559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FA7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9B4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Wykładzina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73F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FBC8592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77E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5F8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23E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3E1E4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F90F" w14:textId="5B3FB636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BD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2DE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E2A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8BB7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1D3A8AC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0B8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291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EC2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70C3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8DDA" w14:textId="081CFF09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D46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AA6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D41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Wykładzina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85A0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A3F842B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A3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B27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465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59824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5FA2" w14:textId="1001424F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22,20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C1B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3B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9E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Wykładzina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575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628BAF4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495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D27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181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535F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03AC" w14:textId="53E8A740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A4B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DCE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2F2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Wykładzina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F5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A467B78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E70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B15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4BB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024A3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A804" w14:textId="08D3236A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509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47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F41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A89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A8FE3A0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9EA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7AB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40C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FBCC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30BD" w14:textId="1DE5D602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9,90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897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8D0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DD2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Wykładzina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B69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2A24F00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350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7D4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91D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6F6BC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DF04" w14:textId="2F0A0505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64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2C1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1D1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A23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278B60E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8FF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A05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402A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3C1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85872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1C64" w14:textId="03869EC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009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A0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4FE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Wykładzina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4A2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A91ADF7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0DC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6B3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413A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70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A0986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8FB6" w14:textId="439E43EC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25B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B25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B8E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955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5317D6D8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C46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98C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354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C34F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D1F6" w14:textId="1102FE23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38,10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BD2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8BD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591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2C2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483CAC1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EDE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14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F02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F40F0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AC70" w14:textId="2CE8E709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18,10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F4D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BAA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34A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1B8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318F24A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0C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5D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413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C63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55B8E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C7BC" w14:textId="16F223D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4C4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A5C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357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CC1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6113C383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C9A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5A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413B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8E0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B784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9B0F" w14:textId="0DA39944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5E7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217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E14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0A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62A4655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70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A3A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C3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hol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02B14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B942" w14:textId="7C822CEE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31,80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0E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1D3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33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46D8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47D79303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FB8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486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410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38C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C86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8A42" w14:textId="6758C723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29,30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B68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4DD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AB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42F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32AE4FD6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A4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1E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D7E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 K1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508C1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4443" w14:textId="4E28339A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9BC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E82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D9B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2E4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126F5203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94F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lastRenderedPageBreak/>
              <w:t>98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9C5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1ED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 K2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BA47C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A28E" w14:textId="681B0C78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8,70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0A1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BCE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810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B47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0487299D" w14:textId="77777777" w:rsidTr="0003619F">
        <w:trPr>
          <w:trHeight w:val="276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FEA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9B240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C23F2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Razem II piętro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14:paraId="394C937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E1C8E" w14:textId="355FDA75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470,50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9A357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0149A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470,50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737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A5D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</w:tr>
      <w:tr w:rsidR="0003619F" w:rsidRPr="002A577F" w14:paraId="20D0FE4D" w14:textId="77777777" w:rsidTr="0003619F">
        <w:trPr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0CD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7DF67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Budynek zabytkowy RAZEM: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5074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02F4" w14:textId="49C14731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1 794,00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2EA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42C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1 794,20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41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A5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</w:tbl>
    <w:p w14:paraId="0819CD65" w14:textId="77777777" w:rsidR="0003619F" w:rsidRPr="002A577F" w:rsidRDefault="0003619F" w:rsidP="00036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9" w:lineRule="auto"/>
        <w:rPr>
          <w:rFonts w:asciiTheme="minorHAnsi" w:eastAsia="Calibri" w:hAnsiTheme="minorHAnsi" w:cstheme="minorHAnsi"/>
          <w:color w:val="auto"/>
          <w:sz w:val="20"/>
          <w:szCs w:val="20"/>
          <w:bdr w:val="none" w:sz="0" w:space="0" w:color="auto"/>
          <w:lang w:eastAsia="en-US"/>
        </w:rPr>
      </w:pPr>
    </w:p>
    <w:p w14:paraId="60E94B1F" w14:textId="78F8F658" w:rsidR="0003619F" w:rsidRPr="002A577F" w:rsidRDefault="0003619F" w:rsidP="004F1EF5">
      <w:pPr>
        <w:pStyle w:val="Akapitzlist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A577F">
        <w:rPr>
          <w:rFonts w:asciiTheme="minorHAnsi" w:hAnsiTheme="minorHAnsi" w:cstheme="minorHAnsi"/>
          <w:b/>
          <w:bCs/>
          <w:sz w:val="20"/>
          <w:szCs w:val="20"/>
        </w:rPr>
        <w:t>Budynek przy ul. Wolności 3 powierzchnia 1 435,9 m</w:t>
      </w:r>
      <w:r w:rsidRPr="002A577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2</w:t>
      </w:r>
    </w:p>
    <w:p w14:paraId="70F3BD46" w14:textId="77777777" w:rsidR="0003619F" w:rsidRPr="002A577F" w:rsidRDefault="0003619F" w:rsidP="004F1EF5">
      <w:pPr>
        <w:pStyle w:val="Akapitzlis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23"/>
        <w:gridCol w:w="909"/>
        <w:gridCol w:w="3686"/>
        <w:gridCol w:w="1143"/>
        <w:gridCol w:w="1175"/>
        <w:gridCol w:w="893"/>
      </w:tblGrid>
      <w:tr w:rsidR="0003619F" w:rsidRPr="002A577F" w14:paraId="4BDC234E" w14:textId="77777777" w:rsidTr="00592966">
        <w:trPr>
          <w:trHeight w:val="8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1E8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Lp.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749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Nr pom. drzwi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AFC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Nr pom.</w:t>
            </w: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br/>
              <w:t>rzuty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20C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Przeznaczenie pomieszczenia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7B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Rodzaj nawierzchni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4E7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proofErr w:type="spellStart"/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Częst</w:t>
            </w:r>
            <w:proofErr w:type="spellEnd"/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. Sprzątania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A04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Pow. netto (m</w:t>
            </w: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  <w:vertAlign w:val="superscript"/>
              </w:rPr>
              <w:t>2</w:t>
            </w: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)</w:t>
            </w:r>
          </w:p>
        </w:tc>
      </w:tr>
      <w:tr w:rsidR="0003619F" w:rsidRPr="002A577F" w14:paraId="22DCFEA3" w14:textId="77777777" w:rsidTr="00592966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3AC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33D80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F2C97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29083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Wolności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2E1D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1E209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D6288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03619F" w:rsidRPr="002A577F" w14:paraId="41F3498B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6CE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5BFB3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C22FC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AF85E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parter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B02FD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27B41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352C5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03619F" w:rsidRPr="002A577F" w14:paraId="5DDA39D7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330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BC6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B1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2B7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Przedsionek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747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97F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EB0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6,30</w:t>
            </w:r>
          </w:p>
        </w:tc>
      </w:tr>
      <w:tr w:rsidR="0003619F" w:rsidRPr="002A577F" w14:paraId="688F0870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E63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ADA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E74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D2E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Hol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002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4F5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12B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27,00</w:t>
            </w:r>
          </w:p>
        </w:tc>
      </w:tr>
      <w:tr w:rsidR="0003619F" w:rsidRPr="002A577F" w14:paraId="51EF4E91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AA9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775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1-103\0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05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7F0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konferencyjna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C9D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Wykładzina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33F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M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818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129,00</w:t>
            </w:r>
          </w:p>
        </w:tc>
      </w:tr>
      <w:tr w:rsidR="0003619F" w:rsidRPr="002A577F" w14:paraId="708312B7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FCC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FC1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0F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1.1b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61A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socjalne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268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DD5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711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13,10</w:t>
            </w:r>
          </w:p>
        </w:tc>
      </w:tr>
      <w:tr w:rsidR="0003619F" w:rsidRPr="002A577F" w14:paraId="23583AE1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E49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A88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7F7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F7E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46C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456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177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51,40</w:t>
            </w:r>
          </w:p>
        </w:tc>
      </w:tr>
      <w:tr w:rsidR="0003619F" w:rsidRPr="002A577F" w14:paraId="743D94AA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983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4A1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60B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6EA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 obok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867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723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A28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15,30</w:t>
            </w:r>
          </w:p>
        </w:tc>
      </w:tr>
      <w:tr w:rsidR="0003619F" w:rsidRPr="002A577F" w14:paraId="655E4F97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417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F21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01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1.3a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0E9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Ochrona /pomieszczenie biurowe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735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010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6D7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23,80</w:t>
            </w:r>
          </w:p>
        </w:tc>
      </w:tr>
      <w:tr w:rsidR="0003619F" w:rsidRPr="002A577F" w14:paraId="63D3D485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455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2E7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8D3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EFE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E76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31A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FE2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17,80</w:t>
            </w:r>
          </w:p>
        </w:tc>
      </w:tr>
      <w:tr w:rsidR="0003619F" w:rsidRPr="002A577F" w14:paraId="41A234B1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D9C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14A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A86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7D4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308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E7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144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15,40</w:t>
            </w:r>
          </w:p>
        </w:tc>
      </w:tr>
      <w:tr w:rsidR="0003619F" w:rsidRPr="002A577F" w14:paraId="7584C197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48C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22B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465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1CE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94F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AE8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79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10,20</w:t>
            </w:r>
          </w:p>
        </w:tc>
      </w:tr>
      <w:tr w:rsidR="0003619F" w:rsidRPr="002A577F" w14:paraId="414EFAAE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A68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7FC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D7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BF9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B67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B13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AD5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16,20</w:t>
            </w:r>
          </w:p>
        </w:tc>
      </w:tr>
      <w:tr w:rsidR="0003619F" w:rsidRPr="002A577F" w14:paraId="7F6926EE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C18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032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CD7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75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467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FFF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059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10,10</w:t>
            </w:r>
          </w:p>
        </w:tc>
      </w:tr>
      <w:tr w:rsidR="0003619F" w:rsidRPr="002A577F" w14:paraId="198630FA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82E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B1B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776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605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A18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98A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CAE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10,70</w:t>
            </w:r>
          </w:p>
        </w:tc>
      </w:tr>
      <w:tr w:rsidR="0003619F" w:rsidRPr="002A577F" w14:paraId="6717944E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A29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38E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B8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659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3CC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7FD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94B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16,20</w:t>
            </w:r>
          </w:p>
        </w:tc>
      </w:tr>
      <w:tr w:rsidR="0003619F" w:rsidRPr="002A577F" w14:paraId="2DD6A66A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692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B77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0FD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B37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biurowe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194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76F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723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10,90</w:t>
            </w:r>
          </w:p>
        </w:tc>
      </w:tr>
      <w:tr w:rsidR="0003619F" w:rsidRPr="002A577F" w14:paraId="17E9EA05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0DF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C3C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3C8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011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F2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70E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62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3,10</w:t>
            </w:r>
          </w:p>
        </w:tc>
      </w:tr>
      <w:tr w:rsidR="0003619F" w:rsidRPr="002A577F" w14:paraId="50D1416A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74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90F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B4A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9C8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62D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F2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BB9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3,30</w:t>
            </w:r>
          </w:p>
        </w:tc>
      </w:tr>
      <w:tr w:rsidR="0003619F" w:rsidRPr="002A577F" w14:paraId="63E9C151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4F0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CED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1-113\0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53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46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Były pokój ochrony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F66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F7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7C9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8,70</w:t>
            </w:r>
          </w:p>
        </w:tc>
      </w:tr>
      <w:tr w:rsidR="0003619F" w:rsidRPr="002A577F" w14:paraId="728CE386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2D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938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707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726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socjalne OZSS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CB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983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80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11,30</w:t>
            </w:r>
          </w:p>
        </w:tc>
      </w:tr>
      <w:tr w:rsidR="0003619F" w:rsidRPr="002A577F" w14:paraId="39EA9EB0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89B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D2A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FC3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44E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AAF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678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7C8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12,00</w:t>
            </w:r>
          </w:p>
        </w:tc>
      </w:tr>
      <w:tr w:rsidR="0003619F" w:rsidRPr="002A577F" w14:paraId="7BE1492F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96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B6B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747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99C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2E2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21A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BFD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20,20</w:t>
            </w:r>
          </w:p>
        </w:tc>
      </w:tr>
      <w:tr w:rsidR="0003619F" w:rsidRPr="002A577F" w14:paraId="53B22963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85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78E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5DA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AAB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AFD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3C5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DE3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4,60</w:t>
            </w:r>
          </w:p>
        </w:tc>
      </w:tr>
      <w:tr w:rsidR="0003619F" w:rsidRPr="002A577F" w14:paraId="46C117FF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932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375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5F0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2F2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2AC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3FC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6CF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4,60</w:t>
            </w:r>
          </w:p>
        </w:tc>
      </w:tr>
      <w:tr w:rsidR="0003619F" w:rsidRPr="002A577F" w14:paraId="6D322F7D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6A6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BAC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1-101\0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373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422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5C2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644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24F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21,90</w:t>
            </w:r>
          </w:p>
        </w:tc>
      </w:tr>
      <w:tr w:rsidR="0003619F" w:rsidRPr="002A577F" w14:paraId="2DA472FA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C67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DCF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1-102\0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58C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9A5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151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BA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7A8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38,00</w:t>
            </w:r>
          </w:p>
        </w:tc>
      </w:tr>
      <w:tr w:rsidR="0003619F" w:rsidRPr="002A577F" w14:paraId="2592F131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AF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2B1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1-107\0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C38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597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szatnia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4B7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5CF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3AC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8,10</w:t>
            </w:r>
          </w:p>
        </w:tc>
      </w:tr>
      <w:tr w:rsidR="0003619F" w:rsidRPr="002A577F" w14:paraId="3E0B772E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9E0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038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1-108\0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613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CC9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pom. gospodarcze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F91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328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632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3,60</w:t>
            </w:r>
          </w:p>
        </w:tc>
      </w:tr>
      <w:tr w:rsidR="0003619F" w:rsidRPr="002A577F" w14:paraId="167A290D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F98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67E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95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1.22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43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C5D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888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F70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15,70</w:t>
            </w:r>
          </w:p>
        </w:tc>
      </w:tr>
      <w:tr w:rsidR="0003619F" w:rsidRPr="002A577F" w14:paraId="2EE9A3F3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8DF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A4506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ADCCD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99631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Razem I Pietro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7B991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ABD2A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BC3FD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528,50</w:t>
            </w:r>
          </w:p>
        </w:tc>
      </w:tr>
      <w:tr w:rsidR="0003619F" w:rsidRPr="002A577F" w14:paraId="01D4FF04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658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9B24D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E03CE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8DD8C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I Piętro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C299E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97B2B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B041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03619F" w:rsidRPr="002A577F" w14:paraId="5F1F153B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FC8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39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395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F59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proofErr w:type="spellStart"/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Holl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448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D2B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A0C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37,50</w:t>
            </w:r>
          </w:p>
        </w:tc>
      </w:tr>
      <w:tr w:rsidR="0003619F" w:rsidRPr="002A577F" w14:paraId="673AD4E1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61B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3E7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09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10D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D1C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A84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4AF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55,80</w:t>
            </w:r>
          </w:p>
        </w:tc>
      </w:tr>
      <w:tr w:rsidR="0003619F" w:rsidRPr="002A577F" w14:paraId="11C7A116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97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9D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87E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0B8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CBE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592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E6C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11,70</w:t>
            </w:r>
          </w:p>
        </w:tc>
      </w:tr>
      <w:tr w:rsidR="0003619F" w:rsidRPr="002A577F" w14:paraId="1D76AF6E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8A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813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1-002\0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CEC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AFA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Rodzinny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AF7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AC6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207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12,60</w:t>
            </w:r>
          </w:p>
        </w:tc>
      </w:tr>
      <w:tr w:rsidR="0003619F" w:rsidRPr="002A577F" w14:paraId="75A40E47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D0E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F2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1-003\0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342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BB1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sędziów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7C8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4E2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81A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10,10</w:t>
            </w:r>
          </w:p>
        </w:tc>
      </w:tr>
      <w:tr w:rsidR="0003619F" w:rsidRPr="002A577F" w14:paraId="0F70BA53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AA9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180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1-004\0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837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F5B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C31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6AB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05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31,90</w:t>
            </w:r>
          </w:p>
        </w:tc>
      </w:tr>
      <w:tr w:rsidR="0003619F" w:rsidRPr="002A577F" w14:paraId="61596608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A87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C9E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1-005\0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38A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2BC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sędziów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20F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F7E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288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15,90</w:t>
            </w:r>
          </w:p>
        </w:tc>
      </w:tr>
      <w:tr w:rsidR="0003619F" w:rsidRPr="002A577F" w14:paraId="5F42DE54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3A7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lastRenderedPageBreak/>
              <w:t>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CC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1-006\0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879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7F1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sędziów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DAB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89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15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17,40</w:t>
            </w:r>
          </w:p>
        </w:tc>
      </w:tr>
      <w:tr w:rsidR="0003619F" w:rsidRPr="002A577F" w14:paraId="0B3C6CCC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138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37A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917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DBA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 gosp.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33F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8CC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A14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4,50</w:t>
            </w:r>
          </w:p>
        </w:tc>
      </w:tr>
      <w:tr w:rsidR="0003619F" w:rsidRPr="002A577F" w14:paraId="12D87580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7F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ED0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A0E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8D7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 ob. serw.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373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FD6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DF0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4,50</w:t>
            </w:r>
          </w:p>
        </w:tc>
      </w:tr>
      <w:tr w:rsidR="0003619F" w:rsidRPr="002A577F" w14:paraId="6FB42532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0747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A4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35A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79B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Pomieszczenie socjalne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B7D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F38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208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5,90</w:t>
            </w:r>
          </w:p>
        </w:tc>
      </w:tr>
      <w:tr w:rsidR="0003619F" w:rsidRPr="002A577F" w14:paraId="7AB68C4D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F1E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767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1-014\0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D3E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491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 xml:space="preserve">Pokój sędziów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E1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A16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681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13,90</w:t>
            </w:r>
          </w:p>
        </w:tc>
      </w:tr>
      <w:tr w:rsidR="0003619F" w:rsidRPr="002A577F" w14:paraId="712CFFFD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64A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20A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1-013\0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994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885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Rodzinny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515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15C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3C5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14,70</w:t>
            </w:r>
          </w:p>
        </w:tc>
      </w:tr>
      <w:tr w:rsidR="0003619F" w:rsidRPr="002A577F" w14:paraId="64FD03F0" w14:textId="77777777" w:rsidTr="0059296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8F0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1FE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1-013\A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62A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345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Rodzinny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5E2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87C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270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32,00</w:t>
            </w:r>
          </w:p>
        </w:tc>
      </w:tr>
      <w:tr w:rsidR="0003619F" w:rsidRPr="002A577F" w14:paraId="00A47212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FF5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1DF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1-008\0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89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AAC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proofErr w:type="spellStart"/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asytstent</w:t>
            </w:r>
            <w:proofErr w:type="spellEnd"/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 xml:space="preserve"> sędziego/ czytelnia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312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2F6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D0F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21,80</w:t>
            </w:r>
          </w:p>
        </w:tc>
      </w:tr>
      <w:tr w:rsidR="0003619F" w:rsidRPr="002A577F" w14:paraId="528CB5E0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C3F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2FF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1-011\0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471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C74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sala rozpraw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94D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53C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773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26,30</w:t>
            </w:r>
          </w:p>
        </w:tc>
      </w:tr>
      <w:tr w:rsidR="0003619F" w:rsidRPr="002A577F" w14:paraId="0F4EFE22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28F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713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15D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77D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C5A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5B2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9A5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4,70</w:t>
            </w:r>
          </w:p>
        </w:tc>
      </w:tr>
      <w:tr w:rsidR="0003619F" w:rsidRPr="002A577F" w14:paraId="3A982EF4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21D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E8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94E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403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11B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5E1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40F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5,50</w:t>
            </w:r>
          </w:p>
        </w:tc>
      </w:tr>
      <w:tr w:rsidR="0003619F" w:rsidRPr="002A577F" w14:paraId="79A1E89D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1DB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852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1-009\A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8E9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3E7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 xml:space="preserve">Wydz. Pracy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793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696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861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10,90</w:t>
            </w:r>
          </w:p>
        </w:tc>
      </w:tr>
      <w:tr w:rsidR="0003619F" w:rsidRPr="002A577F" w14:paraId="4D597FF5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C65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183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1-009\0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13C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A7A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Pracy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049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9E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0E0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11,40</w:t>
            </w:r>
          </w:p>
        </w:tc>
      </w:tr>
      <w:tr w:rsidR="0003619F" w:rsidRPr="002A577F" w14:paraId="17EB1FD9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AA2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67D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1-010\0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DDA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F48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Pracy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ED5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AD5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FBA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17,40</w:t>
            </w:r>
          </w:p>
        </w:tc>
      </w:tr>
      <w:tr w:rsidR="0003619F" w:rsidRPr="002A577F" w14:paraId="330F4481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7AB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586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1-010\A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61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DA8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sędziego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083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09E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41B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19,50</w:t>
            </w:r>
          </w:p>
        </w:tc>
      </w:tr>
      <w:tr w:rsidR="0003619F" w:rsidRPr="002A577F" w14:paraId="0F2BB098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CAB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0E7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13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2.25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C7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6D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03F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E92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13,90</w:t>
            </w:r>
          </w:p>
        </w:tc>
      </w:tr>
      <w:tr w:rsidR="0003619F" w:rsidRPr="002A577F" w14:paraId="08B1DFDB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2278A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7AA84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96AC4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5CA6C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Razem I Pietro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7782C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E1D02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FA84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399,8</w:t>
            </w:r>
          </w:p>
        </w:tc>
      </w:tr>
      <w:tr w:rsidR="0003619F" w:rsidRPr="002A577F" w14:paraId="3AA25BEA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E5874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83D4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71DE0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5FC9B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II piętro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CB935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E0E44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A21F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03619F" w:rsidRPr="002A577F" w14:paraId="3702CCA6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F01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1C5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277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017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Hol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B23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AD0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04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37,70</w:t>
            </w:r>
          </w:p>
        </w:tc>
      </w:tr>
      <w:tr w:rsidR="0003619F" w:rsidRPr="002A577F" w14:paraId="541C99E5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C7B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54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2C0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E6B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B5D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EDE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775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55,20</w:t>
            </w:r>
          </w:p>
        </w:tc>
      </w:tr>
      <w:tr w:rsidR="0003619F" w:rsidRPr="002A577F" w14:paraId="5E067385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D1D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E5C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1-015\0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AD2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CC0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Gospodarczy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87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D0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CDB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12,80</w:t>
            </w:r>
          </w:p>
        </w:tc>
      </w:tr>
      <w:tr w:rsidR="0003619F" w:rsidRPr="002A577F" w14:paraId="3B521EC6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A76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19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1-016\0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7F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C9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sędziego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D9E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8AB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B53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9,70</w:t>
            </w:r>
          </w:p>
        </w:tc>
      </w:tr>
      <w:tr w:rsidR="0003619F" w:rsidRPr="002A577F" w14:paraId="260F7490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631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59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C53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1-017\0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A0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E6E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sędziów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F6B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15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8C9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10,00</w:t>
            </w:r>
          </w:p>
        </w:tc>
      </w:tr>
      <w:tr w:rsidR="0003619F" w:rsidRPr="002A577F" w14:paraId="23E59CAC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82A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AE9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1-018\0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792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B46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Gospodarczy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2C2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CD7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A99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15,30</w:t>
            </w:r>
          </w:p>
        </w:tc>
      </w:tr>
      <w:tr w:rsidR="0003619F" w:rsidRPr="002A577F" w14:paraId="593B3498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452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EA3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1-019\0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0B8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7DC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sędziów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400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7AD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DD8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12,90</w:t>
            </w:r>
          </w:p>
        </w:tc>
      </w:tr>
      <w:tr w:rsidR="0003619F" w:rsidRPr="002A577F" w14:paraId="23802EB8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A00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339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1-020\M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01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55E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pom. gospodarcze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D5C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3E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4E4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8,00</w:t>
            </w:r>
          </w:p>
        </w:tc>
      </w:tr>
      <w:tr w:rsidR="0003619F" w:rsidRPr="002A577F" w14:paraId="2F3ED44A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FC2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E7B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1-021\0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5F7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98C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sędziów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9CE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3F1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CBF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13,40</w:t>
            </w:r>
          </w:p>
        </w:tc>
      </w:tr>
      <w:tr w:rsidR="0003619F" w:rsidRPr="002A577F" w14:paraId="220D5C7F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D8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5F8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1-023\0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C03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BEF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Gospodarczy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35F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1B7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043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13,90</w:t>
            </w:r>
          </w:p>
        </w:tc>
      </w:tr>
      <w:tr w:rsidR="0003619F" w:rsidRPr="002A577F" w14:paraId="19FA1381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40C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584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1-022\M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8B8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AD9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pom gosp.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308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C83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M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A97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6,50</w:t>
            </w:r>
          </w:p>
        </w:tc>
      </w:tr>
      <w:tr w:rsidR="0003619F" w:rsidRPr="002A577F" w14:paraId="01F1A88C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EF5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AE4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1-024\0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B32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E04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Gospodarczy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B5B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6C8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17B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12,40</w:t>
            </w:r>
          </w:p>
        </w:tc>
      </w:tr>
      <w:tr w:rsidR="0003619F" w:rsidRPr="002A577F" w14:paraId="5E2DDD8B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B22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DA2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1-024\M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218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E83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 xml:space="preserve">Pokój socjalny </w:t>
            </w:r>
            <w:proofErr w:type="spellStart"/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IIp</w:t>
            </w:r>
            <w:proofErr w:type="spellEnd"/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A4C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55F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752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2,80</w:t>
            </w:r>
          </w:p>
        </w:tc>
      </w:tr>
      <w:tr w:rsidR="0003619F" w:rsidRPr="002A577F" w14:paraId="2A2E4177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FF2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627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420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D55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 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544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45E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1FB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3,20</w:t>
            </w:r>
          </w:p>
        </w:tc>
      </w:tr>
      <w:tr w:rsidR="0003619F" w:rsidRPr="002A577F" w14:paraId="0EF3E2C5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3C7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69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3B1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87C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9DC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 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AAA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3D3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D5B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4,90</w:t>
            </w:r>
          </w:p>
        </w:tc>
      </w:tr>
      <w:tr w:rsidR="0003619F" w:rsidRPr="002A577F" w14:paraId="531047DA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660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DDF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1-025\0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85D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B6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 xml:space="preserve">Pokój socjalny </w:t>
            </w:r>
            <w:proofErr w:type="spellStart"/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IIp</w:t>
            </w:r>
            <w:proofErr w:type="spellEnd"/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600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098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FB6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9,40</w:t>
            </w:r>
          </w:p>
        </w:tc>
      </w:tr>
      <w:tr w:rsidR="0003619F" w:rsidRPr="002A577F" w14:paraId="70A5E346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613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7D5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1-026\0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C1E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925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Gospodarczy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AC4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56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ACE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14,40</w:t>
            </w:r>
          </w:p>
        </w:tc>
      </w:tr>
      <w:tr w:rsidR="0003619F" w:rsidRPr="002A577F" w14:paraId="17926576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DE9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A29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1-027\0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7E1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E10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Gospodarczy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2EA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67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219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14,40</w:t>
            </w:r>
          </w:p>
        </w:tc>
      </w:tr>
      <w:tr w:rsidR="0003619F" w:rsidRPr="002A577F" w14:paraId="66138AF7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12A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09C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1-028\0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FBF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8A7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Wydz. Gospodarczy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EF3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237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6A4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14,20</w:t>
            </w:r>
          </w:p>
        </w:tc>
      </w:tr>
      <w:tr w:rsidR="0003619F" w:rsidRPr="002A577F" w14:paraId="77C3B43E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24E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EC4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1-030\A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76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4B0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Kuratorzy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96A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08A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471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18,60</w:t>
            </w:r>
          </w:p>
        </w:tc>
      </w:tr>
      <w:tr w:rsidR="0003619F" w:rsidRPr="002A577F" w14:paraId="3BBAC066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9BD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87E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1-030\B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B25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6C0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Kuratorzy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19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2A0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BE4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10,70</w:t>
            </w:r>
          </w:p>
        </w:tc>
      </w:tr>
      <w:tr w:rsidR="0003619F" w:rsidRPr="002A577F" w14:paraId="6D063B6B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E6A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F66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1-030\C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723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3C3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Kuratorzy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BF1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405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C85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10,90</w:t>
            </w:r>
          </w:p>
        </w:tc>
      </w:tr>
      <w:tr w:rsidR="0003619F" w:rsidRPr="002A577F" w14:paraId="2D4F2616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703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70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1-030\D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2C0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5A9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059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23F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881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8,50</w:t>
            </w:r>
          </w:p>
        </w:tc>
      </w:tr>
      <w:tr w:rsidR="0003619F" w:rsidRPr="002A577F" w14:paraId="0C17885B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EF4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ABF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04C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4A6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kuratorzy HOL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C11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2C0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DE5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17,10</w:t>
            </w:r>
          </w:p>
        </w:tc>
      </w:tr>
      <w:tr w:rsidR="0003619F" w:rsidRPr="002A577F" w14:paraId="2DBD743E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B4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D16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CCB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4FF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752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F20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758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1,00</w:t>
            </w:r>
          </w:p>
        </w:tc>
      </w:tr>
      <w:tr w:rsidR="0003619F" w:rsidRPr="002A577F" w14:paraId="55A61639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2A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5C6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0DF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DD8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563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460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CC5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9,80</w:t>
            </w:r>
          </w:p>
        </w:tc>
      </w:tr>
      <w:tr w:rsidR="0003619F" w:rsidRPr="002A577F" w14:paraId="6937CDDC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62C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062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1-029\0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867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78F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Kuratorzy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9D2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A93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124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27,60</w:t>
            </w:r>
          </w:p>
        </w:tc>
      </w:tr>
      <w:tr w:rsidR="0003619F" w:rsidRPr="002A577F" w14:paraId="46422B2E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67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3B5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656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167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Kuratorzy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7D1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AFF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FFF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19,50</w:t>
            </w:r>
          </w:p>
        </w:tc>
      </w:tr>
      <w:tr w:rsidR="0003619F" w:rsidRPr="002A577F" w14:paraId="0C2F1F16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6C3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228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2C4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5EE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Kuratorzy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01C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608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D83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12,40</w:t>
            </w:r>
          </w:p>
        </w:tc>
      </w:tr>
      <w:tr w:rsidR="0003619F" w:rsidRPr="002A577F" w14:paraId="47CF0525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45B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61B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1E6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3,28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C0A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079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BAF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B67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3,60</w:t>
            </w:r>
          </w:p>
        </w:tc>
      </w:tr>
      <w:tr w:rsidR="0003619F" w:rsidRPr="002A577F" w14:paraId="24F52684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429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lastRenderedPageBreak/>
              <w:t>85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A49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29A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3.29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AC0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63C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92B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9D5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14,00</w:t>
            </w:r>
          </w:p>
        </w:tc>
      </w:tr>
      <w:tr w:rsidR="0003619F" w:rsidRPr="002A577F" w14:paraId="43F5D580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D35F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F0AD6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388AE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3594E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 xml:space="preserve">Razem II Piętro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9DA1B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515D0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6B42F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424,80</w:t>
            </w:r>
          </w:p>
        </w:tc>
      </w:tr>
      <w:tr w:rsidR="0003619F" w:rsidRPr="002A577F" w14:paraId="6D1A7F74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C776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4E67F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F740A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77287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III Piętro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5958F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B6EAD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5C6EF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03619F" w:rsidRPr="002A577F" w14:paraId="7294F625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710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55A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1E9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4.4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AF8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pokój gościnny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56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E77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2E6E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17,00</w:t>
            </w:r>
          </w:p>
        </w:tc>
      </w:tr>
      <w:tr w:rsidR="0003619F" w:rsidRPr="002A577F" w14:paraId="27367CEF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CE8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9F8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F3E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4.3 - 4.2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B45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 + aneks kuchenny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360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AA0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745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11,30</w:t>
            </w:r>
          </w:p>
        </w:tc>
      </w:tr>
      <w:tr w:rsidR="0003619F" w:rsidRPr="002A577F" w14:paraId="13556919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A7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89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23F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AED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433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C8B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A4C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F68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4,50</w:t>
            </w:r>
          </w:p>
        </w:tc>
      </w:tr>
      <w:tr w:rsidR="0003619F" w:rsidRPr="002A577F" w14:paraId="0C52B84D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B0E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AEE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EE3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4.0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CE0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klatka schodowa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CE0A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08D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C95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bdr w:val="none" w:sz="0" w:space="0" w:color="auto"/>
              </w:rPr>
              <w:t>14,20</w:t>
            </w:r>
          </w:p>
        </w:tc>
      </w:tr>
      <w:tr w:rsidR="0003619F" w:rsidRPr="002A577F" w14:paraId="65F2374B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085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A516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1-110\0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E84D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4.12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6AB5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Kuratorzy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DD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87D8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357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11,70</w:t>
            </w:r>
          </w:p>
        </w:tc>
      </w:tr>
      <w:tr w:rsidR="0003619F" w:rsidRPr="002A577F" w14:paraId="3F0A94AF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333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2E8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1-110\0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D1D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4.13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3FB9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Kuratorzy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A5B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Panel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A9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0AA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12,60</w:t>
            </w:r>
          </w:p>
        </w:tc>
      </w:tr>
      <w:tr w:rsidR="0003619F" w:rsidRPr="002A577F" w14:paraId="1B7A01D3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E17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FDDB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5E7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4.11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3BD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korytarz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992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0BD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0F90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7,70</w:t>
            </w:r>
          </w:p>
        </w:tc>
      </w:tr>
      <w:tr w:rsidR="0003619F" w:rsidRPr="002A577F" w14:paraId="0970A5CF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AE7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94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77D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B1C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4.14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9D6C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WC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FD5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Terakota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F867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3114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3,80</w:t>
            </w:r>
          </w:p>
        </w:tc>
      </w:tr>
      <w:tr w:rsidR="0003619F" w:rsidRPr="002A577F" w14:paraId="0CFC4C17" w14:textId="77777777" w:rsidTr="00592966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95ABF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F43F8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355151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7D6A43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Razem III piętro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62845F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7D3045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B16F02" w14:textId="77777777" w:rsidR="0003619F" w:rsidRPr="002A577F" w:rsidRDefault="0003619F" w:rsidP="00592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2A57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82,80</w:t>
            </w:r>
          </w:p>
        </w:tc>
      </w:tr>
    </w:tbl>
    <w:p w14:paraId="45FFC6DA" w14:textId="02C41FDC" w:rsidR="0003619F" w:rsidRPr="002A577F" w:rsidRDefault="0003619F" w:rsidP="00834C4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9" w:lineRule="auto"/>
        <w:ind w:left="720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bdr w:val="none" w:sz="0" w:space="0" w:color="auto"/>
          <w:lang w:eastAsia="en-US"/>
        </w:rPr>
      </w:pPr>
    </w:p>
    <w:p w14:paraId="007C7164" w14:textId="77777777" w:rsidR="0003619F" w:rsidRPr="002A577F" w:rsidRDefault="0003619F" w:rsidP="002E02CE">
      <w:pPr>
        <w:ind w:left="360"/>
        <w:jc w:val="both"/>
        <w:rPr>
          <w:rFonts w:asciiTheme="minorHAnsi" w:eastAsia="Cambria" w:hAnsiTheme="minorHAnsi" w:cstheme="minorHAnsi"/>
          <w:b/>
          <w:bCs/>
          <w:sz w:val="20"/>
          <w:szCs w:val="20"/>
        </w:rPr>
      </w:pPr>
    </w:p>
    <w:p w14:paraId="0A01F8AB" w14:textId="02DEB837" w:rsidR="007A2CDF" w:rsidRDefault="000123EA" w:rsidP="000123EA">
      <w:pPr>
        <w:pStyle w:val="Nagwek1"/>
        <w:numPr>
          <w:ilvl w:val="0"/>
          <w:numId w:val="14"/>
        </w:numPr>
      </w:pPr>
      <w:r>
        <w:t xml:space="preserve">Częstotliwość wykonywania prac objętych zamówieniem 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432"/>
        <w:gridCol w:w="3958"/>
        <w:gridCol w:w="2693"/>
        <w:gridCol w:w="1973"/>
      </w:tblGrid>
      <w:tr w:rsidR="000123EA" w14:paraId="3C16FAF5" w14:textId="77777777" w:rsidTr="000C58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2F33D6A3" w14:textId="5C53BFE1" w:rsidR="000123EA" w:rsidRDefault="000123EA" w:rsidP="000123EA">
            <w:pPr>
              <w:pStyle w:val="doobrazkw"/>
            </w:pPr>
            <w:r>
              <w:t>Lp.</w:t>
            </w:r>
          </w:p>
        </w:tc>
        <w:tc>
          <w:tcPr>
            <w:tcW w:w="3958" w:type="dxa"/>
          </w:tcPr>
          <w:p w14:paraId="72BE0174" w14:textId="73D172F6" w:rsidR="000123EA" w:rsidRDefault="000123EA" w:rsidP="000123EA">
            <w:pPr>
              <w:pStyle w:val="doobrazkw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Rodzaj czynności</w:t>
            </w:r>
          </w:p>
        </w:tc>
        <w:tc>
          <w:tcPr>
            <w:tcW w:w="2693" w:type="dxa"/>
          </w:tcPr>
          <w:p w14:paraId="7E4AC1F6" w14:textId="27614649" w:rsidR="000123EA" w:rsidRDefault="000123EA" w:rsidP="000123EA">
            <w:pPr>
              <w:pStyle w:val="doobrazkw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 pomieszczenia</w:t>
            </w:r>
          </w:p>
        </w:tc>
        <w:tc>
          <w:tcPr>
            <w:tcW w:w="1973" w:type="dxa"/>
          </w:tcPr>
          <w:p w14:paraId="15000044" w14:textId="46DA3BD9" w:rsidR="000123EA" w:rsidRDefault="000123EA" w:rsidP="000123EA">
            <w:pPr>
              <w:pStyle w:val="doobrazkw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Częstotliwość wykonywania </w:t>
            </w:r>
          </w:p>
        </w:tc>
      </w:tr>
      <w:tr w:rsidR="000123EA" w14:paraId="7B5CA051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1628AB39" w14:textId="3D36DA42" w:rsidR="000123EA" w:rsidRDefault="000123EA" w:rsidP="000123EA">
            <w:pPr>
              <w:pStyle w:val="doobrazkw"/>
            </w:pPr>
            <w:r>
              <w:t>1</w:t>
            </w:r>
          </w:p>
        </w:tc>
        <w:tc>
          <w:tcPr>
            <w:tcW w:w="3958" w:type="dxa"/>
          </w:tcPr>
          <w:p w14:paraId="313D72EA" w14:textId="76AA189F" w:rsidR="000123EA" w:rsidRDefault="000123EA" w:rsidP="000123EA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>odkurzanie wykładzin, dywan</w:t>
            </w:r>
            <w:r w:rsidRPr="00235D1A">
              <w:rPr>
                <w:lang w:val="es-ES_tradnl"/>
              </w:rPr>
              <w:t>ó</w:t>
            </w:r>
            <w:r w:rsidRPr="00235D1A">
              <w:t>w, podłóg twardych, zamiatanie, usuwanie plam, usuwanie pajęczyn, mycie podłóg</w:t>
            </w:r>
          </w:p>
        </w:tc>
        <w:tc>
          <w:tcPr>
            <w:tcW w:w="2693" w:type="dxa"/>
          </w:tcPr>
          <w:p w14:paraId="1D6E403E" w14:textId="157C43AF" w:rsidR="000123EA" w:rsidRDefault="000123EA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</w:tc>
        <w:tc>
          <w:tcPr>
            <w:tcW w:w="1973" w:type="dxa"/>
          </w:tcPr>
          <w:p w14:paraId="29A35E12" w14:textId="3FB2D44E" w:rsidR="000123EA" w:rsidRDefault="000123EA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raz dziennie </w:t>
            </w:r>
          </w:p>
        </w:tc>
      </w:tr>
      <w:tr w:rsidR="000123EA" w14:paraId="095A3478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5F21A88E" w14:textId="44CF1D6A" w:rsidR="000123EA" w:rsidRDefault="00710790" w:rsidP="000123EA">
            <w:pPr>
              <w:pStyle w:val="doobrazkw"/>
            </w:pPr>
            <w:r>
              <w:t>2</w:t>
            </w:r>
          </w:p>
        </w:tc>
        <w:tc>
          <w:tcPr>
            <w:tcW w:w="3958" w:type="dxa"/>
          </w:tcPr>
          <w:p w14:paraId="294C35DD" w14:textId="7C2B5024" w:rsidR="000123EA" w:rsidRDefault="000123EA" w:rsidP="000123EA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3EA">
              <w:t xml:space="preserve">czyszczenie kurzu z biurek, parapetów, stołów, krzeseł i innych mebli, lamp biurowych, aparatów telefonicznych, kser, drukarek, komputerów, monitorów, sprzętu RTV, etc.   </w:t>
            </w:r>
          </w:p>
        </w:tc>
        <w:tc>
          <w:tcPr>
            <w:tcW w:w="2693" w:type="dxa"/>
          </w:tcPr>
          <w:p w14:paraId="6BBB36CD" w14:textId="6FC946EB" w:rsidR="000123EA" w:rsidRDefault="000123EA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</w:tc>
        <w:tc>
          <w:tcPr>
            <w:tcW w:w="1973" w:type="dxa"/>
          </w:tcPr>
          <w:p w14:paraId="0832364F" w14:textId="084E471C" w:rsidR="000123EA" w:rsidRDefault="000123EA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710790" w14:paraId="56BC99A7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0A82991B" w14:textId="58A83CA7" w:rsidR="00710790" w:rsidRDefault="00710790" w:rsidP="00710790">
            <w:pPr>
              <w:pStyle w:val="doobrazkw"/>
            </w:pPr>
            <w:r>
              <w:t>3</w:t>
            </w:r>
          </w:p>
        </w:tc>
        <w:tc>
          <w:tcPr>
            <w:tcW w:w="3958" w:type="dxa"/>
          </w:tcPr>
          <w:p w14:paraId="4F385A6E" w14:textId="7EF04508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>czyszczenie kontaktów, włączników światła i kratek wentylacyjnych</w:t>
            </w:r>
          </w:p>
        </w:tc>
        <w:tc>
          <w:tcPr>
            <w:tcW w:w="2693" w:type="dxa"/>
          </w:tcPr>
          <w:p w14:paraId="1E5F0F05" w14:textId="77777777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  <w:p w14:paraId="63BACA87" w14:textId="77777777" w:rsidR="005B5E68" w:rsidRDefault="005B5E68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korytarze i schody</w:t>
            </w:r>
          </w:p>
          <w:p w14:paraId="1A056D5B" w14:textId="77777777" w:rsidR="005B5E68" w:rsidRDefault="005B5E68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sanitarne i socjalne</w:t>
            </w:r>
          </w:p>
          <w:p w14:paraId="3FF1FB96" w14:textId="1EFF3CEF" w:rsidR="005B5E68" w:rsidRDefault="005B5E68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piwnice</w:t>
            </w:r>
          </w:p>
        </w:tc>
        <w:tc>
          <w:tcPr>
            <w:tcW w:w="1973" w:type="dxa"/>
          </w:tcPr>
          <w:p w14:paraId="414D8A3A" w14:textId="22B05A6B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zgodnie z ofertą </w:t>
            </w:r>
          </w:p>
        </w:tc>
      </w:tr>
      <w:tr w:rsidR="00710790" w14:paraId="0D03D445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39B7F9C2" w14:textId="492BC801" w:rsidR="00710790" w:rsidRDefault="00710790" w:rsidP="00710790">
            <w:pPr>
              <w:pStyle w:val="doobrazkw"/>
            </w:pPr>
            <w:r>
              <w:t>4</w:t>
            </w:r>
          </w:p>
        </w:tc>
        <w:tc>
          <w:tcPr>
            <w:tcW w:w="3958" w:type="dxa"/>
          </w:tcPr>
          <w:p w14:paraId="61F5534D" w14:textId="2F58D76F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>mycie grzejnik</w:t>
            </w:r>
            <w:r w:rsidRPr="00235D1A">
              <w:rPr>
                <w:lang w:val="es-ES_tradnl"/>
              </w:rPr>
              <w:t>ó</w:t>
            </w:r>
            <w:r w:rsidRPr="00235D1A">
              <w:t xml:space="preserve">w </w:t>
            </w:r>
          </w:p>
        </w:tc>
        <w:tc>
          <w:tcPr>
            <w:tcW w:w="2693" w:type="dxa"/>
          </w:tcPr>
          <w:p w14:paraId="1B89AA49" w14:textId="14B4FE3F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</w:tc>
        <w:tc>
          <w:tcPr>
            <w:tcW w:w="1973" w:type="dxa"/>
          </w:tcPr>
          <w:p w14:paraId="0B5668EC" w14:textId="0EAAE9A3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tygodniu</w:t>
            </w:r>
          </w:p>
        </w:tc>
      </w:tr>
      <w:tr w:rsidR="00710790" w14:paraId="4565268F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6BC6742B" w14:textId="2FA4B970" w:rsidR="00710790" w:rsidRDefault="00710790" w:rsidP="00710790">
            <w:pPr>
              <w:pStyle w:val="doobrazkw"/>
            </w:pPr>
            <w:r>
              <w:t>5</w:t>
            </w:r>
          </w:p>
        </w:tc>
        <w:tc>
          <w:tcPr>
            <w:tcW w:w="3958" w:type="dxa"/>
          </w:tcPr>
          <w:p w14:paraId="37639453" w14:textId="7E4D7D16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 xml:space="preserve">mycie drzwi i listew </w:t>
            </w:r>
          </w:p>
        </w:tc>
        <w:tc>
          <w:tcPr>
            <w:tcW w:w="2693" w:type="dxa"/>
          </w:tcPr>
          <w:p w14:paraId="023E13FD" w14:textId="0631C967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</w:tc>
        <w:tc>
          <w:tcPr>
            <w:tcW w:w="1973" w:type="dxa"/>
          </w:tcPr>
          <w:p w14:paraId="2291909A" w14:textId="221E1558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miesiącu</w:t>
            </w:r>
          </w:p>
        </w:tc>
      </w:tr>
      <w:tr w:rsidR="00710790" w14:paraId="37DDD061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4421055F" w14:textId="5D6AC6D1" w:rsidR="00710790" w:rsidRDefault="00710790" w:rsidP="00710790">
            <w:pPr>
              <w:pStyle w:val="doobrazkw"/>
            </w:pPr>
            <w:r>
              <w:t>6</w:t>
            </w:r>
          </w:p>
        </w:tc>
        <w:tc>
          <w:tcPr>
            <w:tcW w:w="3958" w:type="dxa"/>
          </w:tcPr>
          <w:p w14:paraId="41D7ED45" w14:textId="7DC4A4EE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>odkurzanie mebli tapicerowanych</w:t>
            </w:r>
          </w:p>
        </w:tc>
        <w:tc>
          <w:tcPr>
            <w:tcW w:w="2693" w:type="dxa"/>
          </w:tcPr>
          <w:p w14:paraId="13B64F27" w14:textId="3F0828DE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</w:tc>
        <w:tc>
          <w:tcPr>
            <w:tcW w:w="1973" w:type="dxa"/>
          </w:tcPr>
          <w:p w14:paraId="540751E6" w14:textId="76E0A95E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miesiącu</w:t>
            </w:r>
          </w:p>
        </w:tc>
      </w:tr>
      <w:tr w:rsidR="00710790" w14:paraId="3A37CD76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5AFC1E21" w14:textId="645A248D" w:rsidR="00710790" w:rsidRDefault="00710790" w:rsidP="00710790">
            <w:pPr>
              <w:pStyle w:val="doobrazkw"/>
            </w:pPr>
            <w:r>
              <w:t>7</w:t>
            </w:r>
          </w:p>
        </w:tc>
        <w:tc>
          <w:tcPr>
            <w:tcW w:w="3958" w:type="dxa"/>
          </w:tcPr>
          <w:p w14:paraId="151CB50D" w14:textId="7BF84D0C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 xml:space="preserve">wynoszenie śmieci, mycie koszy, wymiana </w:t>
            </w:r>
            <w:r w:rsidRPr="00710790">
              <w:t>worków</w:t>
            </w:r>
          </w:p>
        </w:tc>
        <w:tc>
          <w:tcPr>
            <w:tcW w:w="2693" w:type="dxa"/>
          </w:tcPr>
          <w:p w14:paraId="095A7E21" w14:textId="250C75CB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</w:tc>
        <w:tc>
          <w:tcPr>
            <w:tcW w:w="1973" w:type="dxa"/>
          </w:tcPr>
          <w:p w14:paraId="6FA5799F" w14:textId="2950BD5F" w:rsidR="00710790" w:rsidRDefault="00DA6023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710790" w14:paraId="18B83FE2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0810EB6F" w14:textId="71393340" w:rsidR="00710790" w:rsidRDefault="00710790" w:rsidP="00710790">
            <w:pPr>
              <w:pStyle w:val="doobrazkw"/>
            </w:pPr>
            <w:r>
              <w:t>8</w:t>
            </w:r>
          </w:p>
        </w:tc>
        <w:tc>
          <w:tcPr>
            <w:tcW w:w="3958" w:type="dxa"/>
          </w:tcPr>
          <w:p w14:paraId="0C24A49E" w14:textId="7FB0B8AC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 xml:space="preserve">czyszczenie mebli środkami konserwującymi - emulsją  </w:t>
            </w:r>
          </w:p>
        </w:tc>
        <w:tc>
          <w:tcPr>
            <w:tcW w:w="2693" w:type="dxa"/>
          </w:tcPr>
          <w:p w14:paraId="74CC0A13" w14:textId="6A0FBF9D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</w:tc>
        <w:tc>
          <w:tcPr>
            <w:tcW w:w="1973" w:type="dxa"/>
          </w:tcPr>
          <w:p w14:paraId="52AB8272" w14:textId="5DF6DF86" w:rsidR="00710790" w:rsidRDefault="00DA6023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tygodniu</w:t>
            </w:r>
          </w:p>
        </w:tc>
      </w:tr>
      <w:tr w:rsidR="00710790" w14:paraId="01AB7CF1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2230CEFC" w14:textId="3A700C05" w:rsidR="00710790" w:rsidRDefault="00710790" w:rsidP="00710790">
            <w:pPr>
              <w:pStyle w:val="doobrazkw"/>
            </w:pPr>
            <w:r>
              <w:t>9</w:t>
            </w:r>
          </w:p>
        </w:tc>
        <w:tc>
          <w:tcPr>
            <w:tcW w:w="3958" w:type="dxa"/>
          </w:tcPr>
          <w:p w14:paraId="45815304" w14:textId="2AE4E81E" w:rsidR="00710790" w:rsidRPr="00235D1A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 xml:space="preserve">mycie okien </w:t>
            </w:r>
          </w:p>
        </w:tc>
        <w:tc>
          <w:tcPr>
            <w:tcW w:w="2693" w:type="dxa"/>
          </w:tcPr>
          <w:p w14:paraId="0D5AA682" w14:textId="669AA792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</w:tc>
        <w:tc>
          <w:tcPr>
            <w:tcW w:w="1973" w:type="dxa"/>
          </w:tcPr>
          <w:p w14:paraId="69B28BD6" w14:textId="38A49144" w:rsidR="00710790" w:rsidRDefault="00DA6023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zgodnie z ofertą</w:t>
            </w:r>
          </w:p>
        </w:tc>
      </w:tr>
      <w:tr w:rsidR="00710790" w14:paraId="1585FEDA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76F294E2" w14:textId="033D38B9" w:rsidR="00710790" w:rsidRDefault="00710790" w:rsidP="00710790">
            <w:pPr>
              <w:pStyle w:val="doobrazkw"/>
            </w:pPr>
            <w:r>
              <w:t>10</w:t>
            </w:r>
          </w:p>
        </w:tc>
        <w:tc>
          <w:tcPr>
            <w:tcW w:w="3958" w:type="dxa"/>
          </w:tcPr>
          <w:p w14:paraId="5346AB12" w14:textId="508EA08D" w:rsidR="00710790" w:rsidRPr="00235D1A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 xml:space="preserve">sprzątanie pomieszczeń kancelarii tajnej, serwerowni, punktów dystrybucyjnych pod nadzorem uprawnionego pracownika sądu   </w:t>
            </w:r>
          </w:p>
        </w:tc>
        <w:tc>
          <w:tcPr>
            <w:tcW w:w="2693" w:type="dxa"/>
          </w:tcPr>
          <w:p w14:paraId="591DACE0" w14:textId="561B7E87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</w:tc>
        <w:tc>
          <w:tcPr>
            <w:tcW w:w="1973" w:type="dxa"/>
          </w:tcPr>
          <w:p w14:paraId="627DF752" w14:textId="3A55E11F" w:rsidR="00710790" w:rsidRDefault="00692BE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Według potrzeb – </w:t>
            </w:r>
            <w:r w:rsidR="00DA6023" w:rsidRPr="00DA6023">
              <w:t xml:space="preserve">nie rzadziej niż 1 </w:t>
            </w:r>
            <w:r w:rsidR="00DA6023">
              <w:br/>
            </w:r>
            <w:r w:rsidR="00DA6023" w:rsidRPr="00DA6023">
              <w:t>w tygodniu</w:t>
            </w:r>
            <w:r w:rsidR="00DA6023">
              <w:t xml:space="preserve">, </w:t>
            </w:r>
            <w:r w:rsidR="00DA6023">
              <w:br/>
              <w:t xml:space="preserve">w uzgodnieniu </w:t>
            </w:r>
            <w:r w:rsidR="00DA6023">
              <w:br/>
              <w:t>z pracownikiem Zamawiającego</w:t>
            </w:r>
          </w:p>
        </w:tc>
      </w:tr>
      <w:tr w:rsidR="00710790" w14:paraId="6001CFDB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6316271B" w14:textId="5D4A09FF" w:rsidR="00710790" w:rsidRDefault="00710790" w:rsidP="00710790">
            <w:pPr>
              <w:pStyle w:val="doobrazkw"/>
            </w:pPr>
            <w:r>
              <w:t>11</w:t>
            </w:r>
          </w:p>
        </w:tc>
        <w:tc>
          <w:tcPr>
            <w:tcW w:w="3958" w:type="dxa"/>
          </w:tcPr>
          <w:p w14:paraId="63E71105" w14:textId="2069020E" w:rsidR="00710790" w:rsidRPr="00235D1A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 xml:space="preserve">utrzymanie w </w:t>
            </w:r>
            <w:r w:rsidRPr="00710790">
              <w:t xml:space="preserve">czystości </w:t>
            </w:r>
            <w:r w:rsidRPr="00710790">
              <w:br/>
              <w:t>i odpowiednim stanie higieniczno-sanitarnym wyposażenia AGD (lodówki, mikrofalówki, czajniki, itp.)</w:t>
            </w:r>
          </w:p>
        </w:tc>
        <w:tc>
          <w:tcPr>
            <w:tcW w:w="2693" w:type="dxa"/>
          </w:tcPr>
          <w:p w14:paraId="289E35C7" w14:textId="77777777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biurowe</w:t>
            </w:r>
          </w:p>
          <w:p w14:paraId="3284E155" w14:textId="5881DB39" w:rsidR="005B5E68" w:rsidRDefault="005B5E68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sanitarne i socjalne</w:t>
            </w:r>
          </w:p>
        </w:tc>
        <w:tc>
          <w:tcPr>
            <w:tcW w:w="1973" w:type="dxa"/>
          </w:tcPr>
          <w:p w14:paraId="2EC53EAA" w14:textId="700A91B8" w:rsidR="00710790" w:rsidRDefault="001E61BF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  <w:r w:rsidR="00692BE0">
              <w:t xml:space="preserve">edług potrzeb – </w:t>
            </w:r>
            <w:r w:rsidR="00692BE0" w:rsidRPr="00DA6023">
              <w:t xml:space="preserve">nie rzadziej niż 1 </w:t>
            </w:r>
            <w:r w:rsidR="00692BE0">
              <w:br/>
            </w:r>
            <w:r w:rsidR="00692BE0" w:rsidRPr="00DA6023">
              <w:t>w tygodniu</w:t>
            </w:r>
          </w:p>
        </w:tc>
      </w:tr>
      <w:tr w:rsidR="00710790" w14:paraId="19560B6B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15F4898F" w14:textId="3397CF8A" w:rsidR="00710790" w:rsidRDefault="00710790" w:rsidP="00710790">
            <w:pPr>
              <w:pStyle w:val="doobrazkw"/>
            </w:pPr>
            <w:r>
              <w:t>12</w:t>
            </w:r>
          </w:p>
        </w:tc>
        <w:tc>
          <w:tcPr>
            <w:tcW w:w="3958" w:type="dxa"/>
          </w:tcPr>
          <w:p w14:paraId="614DE35A" w14:textId="778096AB" w:rsidR="00710790" w:rsidRPr="00235D1A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>mycie naczyń w sekretariacie Prezesa Sądu, pokojach biurowych sędzi</w:t>
            </w:r>
            <w:r w:rsidRPr="00235D1A">
              <w:rPr>
                <w:lang w:val="es-ES_tradnl"/>
              </w:rPr>
              <w:t>ó</w:t>
            </w:r>
            <w:r w:rsidRPr="00235D1A">
              <w:t xml:space="preserve">w i </w:t>
            </w:r>
            <w:r w:rsidRPr="00235D1A">
              <w:lastRenderedPageBreak/>
              <w:t xml:space="preserve">pomieszczeniach socjalnych </w:t>
            </w:r>
            <w:proofErr w:type="gramStart"/>
            <w:r w:rsidRPr="00235D1A">
              <w:t>w  bud.</w:t>
            </w:r>
            <w:proofErr w:type="gramEnd"/>
            <w:r w:rsidRPr="00235D1A">
              <w:t xml:space="preserve"> sądu (talerzyki, szklanki, kubki) </w:t>
            </w:r>
          </w:p>
        </w:tc>
        <w:tc>
          <w:tcPr>
            <w:tcW w:w="2693" w:type="dxa"/>
          </w:tcPr>
          <w:p w14:paraId="0417DA93" w14:textId="456F5E71" w:rsidR="00710790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pomieszczenia biurowe</w:t>
            </w:r>
          </w:p>
        </w:tc>
        <w:tc>
          <w:tcPr>
            <w:tcW w:w="1973" w:type="dxa"/>
          </w:tcPr>
          <w:p w14:paraId="2228FBF1" w14:textId="42710828" w:rsidR="00710790" w:rsidRDefault="00692BE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710790" w14:paraId="7C2EE85A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4278D944" w14:textId="4FB50449" w:rsidR="00710790" w:rsidRDefault="00692BE0" w:rsidP="00710790">
            <w:pPr>
              <w:pStyle w:val="doobrazkw"/>
            </w:pPr>
            <w:r>
              <w:t>13</w:t>
            </w:r>
          </w:p>
        </w:tc>
        <w:tc>
          <w:tcPr>
            <w:tcW w:w="3958" w:type="dxa"/>
          </w:tcPr>
          <w:p w14:paraId="3133D068" w14:textId="212B8EFE" w:rsidR="00710790" w:rsidRPr="00235D1A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>zamiatanie, odkurzanie, zmywanie powierzchni podłogowych, czyszczenie wycieraczek</w:t>
            </w:r>
          </w:p>
        </w:tc>
        <w:tc>
          <w:tcPr>
            <w:tcW w:w="2693" w:type="dxa"/>
          </w:tcPr>
          <w:p w14:paraId="2BCF034B" w14:textId="3B1C9597" w:rsidR="00710790" w:rsidRDefault="003C12DD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692BE0">
              <w:t>orytarze, schody</w:t>
            </w:r>
          </w:p>
        </w:tc>
        <w:tc>
          <w:tcPr>
            <w:tcW w:w="1973" w:type="dxa"/>
          </w:tcPr>
          <w:p w14:paraId="3FBE2219" w14:textId="51FDB92C" w:rsidR="00710790" w:rsidRDefault="003C12DD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Według potrzeb –co najmniej raz dziennie</w:t>
            </w:r>
          </w:p>
        </w:tc>
      </w:tr>
      <w:tr w:rsidR="00710790" w14:paraId="57B46990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7A999FE1" w14:textId="31B4EB3D" w:rsidR="00710790" w:rsidRDefault="00692BE0" w:rsidP="00710790">
            <w:pPr>
              <w:pStyle w:val="doobrazkw"/>
            </w:pPr>
            <w:r>
              <w:t>14</w:t>
            </w:r>
          </w:p>
        </w:tc>
        <w:tc>
          <w:tcPr>
            <w:tcW w:w="3958" w:type="dxa"/>
          </w:tcPr>
          <w:p w14:paraId="729782E1" w14:textId="1F19624B" w:rsidR="00710790" w:rsidRPr="00235D1A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>wycieranie balustrad, parapet</w:t>
            </w:r>
            <w:r w:rsidRPr="00235D1A">
              <w:rPr>
                <w:lang w:val="es-ES_tradnl"/>
              </w:rPr>
              <w:t>ó</w:t>
            </w:r>
            <w:r w:rsidRPr="00235D1A">
              <w:rPr>
                <w:lang w:val="en-US"/>
              </w:rPr>
              <w:t>w</w:t>
            </w:r>
          </w:p>
        </w:tc>
        <w:tc>
          <w:tcPr>
            <w:tcW w:w="2693" w:type="dxa"/>
          </w:tcPr>
          <w:p w14:paraId="3984F397" w14:textId="2283F5F0" w:rsidR="00710790" w:rsidRDefault="003C12DD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korytarze, schody</w:t>
            </w:r>
          </w:p>
        </w:tc>
        <w:tc>
          <w:tcPr>
            <w:tcW w:w="1973" w:type="dxa"/>
          </w:tcPr>
          <w:p w14:paraId="3C81B974" w14:textId="089567EA" w:rsidR="00710790" w:rsidRDefault="003C12DD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710790" w14:paraId="08BDB714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1871E183" w14:textId="2258258A" w:rsidR="00710790" w:rsidRDefault="00692BE0" w:rsidP="00710790">
            <w:pPr>
              <w:pStyle w:val="doobrazkw"/>
            </w:pPr>
            <w:r>
              <w:t>15</w:t>
            </w:r>
          </w:p>
        </w:tc>
        <w:tc>
          <w:tcPr>
            <w:tcW w:w="3958" w:type="dxa"/>
          </w:tcPr>
          <w:p w14:paraId="63E51B5B" w14:textId="2BDC9DAE" w:rsidR="00710790" w:rsidRPr="00235D1A" w:rsidRDefault="00710790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 xml:space="preserve">mycie gablot, listew osłonowych, drzwi </w:t>
            </w:r>
          </w:p>
        </w:tc>
        <w:tc>
          <w:tcPr>
            <w:tcW w:w="2693" w:type="dxa"/>
          </w:tcPr>
          <w:p w14:paraId="675757CF" w14:textId="0980BC12" w:rsidR="00710790" w:rsidRDefault="003C12DD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korytarze, schody</w:t>
            </w:r>
          </w:p>
        </w:tc>
        <w:tc>
          <w:tcPr>
            <w:tcW w:w="1973" w:type="dxa"/>
          </w:tcPr>
          <w:p w14:paraId="1CD093AB" w14:textId="0FB52DFE" w:rsidR="00710790" w:rsidRDefault="003C12DD" w:rsidP="00710790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tygodniu</w:t>
            </w:r>
          </w:p>
        </w:tc>
      </w:tr>
      <w:tr w:rsidR="001E61BF" w14:paraId="02B21F39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08CE9BD5" w14:textId="1041BB92" w:rsidR="001E61BF" w:rsidRDefault="001E61BF" w:rsidP="001E61BF">
            <w:pPr>
              <w:pStyle w:val="doobrazkw"/>
            </w:pPr>
            <w:r>
              <w:t>16</w:t>
            </w:r>
          </w:p>
        </w:tc>
        <w:tc>
          <w:tcPr>
            <w:tcW w:w="3958" w:type="dxa"/>
          </w:tcPr>
          <w:p w14:paraId="793CEA54" w14:textId="4999EC29" w:rsidR="001E61BF" w:rsidRPr="00235D1A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 xml:space="preserve">usuwanie pajęczyn </w:t>
            </w:r>
          </w:p>
        </w:tc>
        <w:tc>
          <w:tcPr>
            <w:tcW w:w="2693" w:type="dxa"/>
          </w:tcPr>
          <w:p w14:paraId="30F6A24F" w14:textId="775AA6E5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korytarze, schody</w:t>
            </w:r>
          </w:p>
        </w:tc>
        <w:tc>
          <w:tcPr>
            <w:tcW w:w="1973" w:type="dxa"/>
          </w:tcPr>
          <w:p w14:paraId="00BD8C0A" w14:textId="34B22CC9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tygodniu</w:t>
            </w:r>
          </w:p>
        </w:tc>
      </w:tr>
      <w:tr w:rsidR="001E61BF" w14:paraId="5B317F5D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57D03EC1" w14:textId="6A4D19DD" w:rsidR="001E61BF" w:rsidRDefault="001E61BF" w:rsidP="001E61BF">
            <w:pPr>
              <w:pStyle w:val="doobrazkw"/>
            </w:pPr>
            <w:r>
              <w:t>17</w:t>
            </w:r>
          </w:p>
        </w:tc>
        <w:tc>
          <w:tcPr>
            <w:tcW w:w="3958" w:type="dxa"/>
          </w:tcPr>
          <w:p w14:paraId="6B0454DE" w14:textId="3105B377" w:rsidR="001E61BF" w:rsidRPr="00235D1A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5D1A">
              <w:t>mycie okien</w:t>
            </w:r>
          </w:p>
        </w:tc>
        <w:tc>
          <w:tcPr>
            <w:tcW w:w="2693" w:type="dxa"/>
          </w:tcPr>
          <w:p w14:paraId="2038B1ED" w14:textId="0AB06951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korytarze, schody</w:t>
            </w:r>
          </w:p>
        </w:tc>
        <w:tc>
          <w:tcPr>
            <w:tcW w:w="1973" w:type="dxa"/>
          </w:tcPr>
          <w:p w14:paraId="3A0E8C84" w14:textId="6A31DD6E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zgodnie z ofertą</w:t>
            </w:r>
          </w:p>
        </w:tc>
      </w:tr>
      <w:tr w:rsidR="001E61BF" w14:paraId="7BFA1A47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1DEBFAFA" w14:textId="570B10DD" w:rsidR="001E61BF" w:rsidRDefault="001E61BF" w:rsidP="001E61BF">
            <w:pPr>
              <w:pStyle w:val="doobrazkw"/>
            </w:pPr>
            <w:r>
              <w:t>18</w:t>
            </w:r>
          </w:p>
        </w:tc>
        <w:tc>
          <w:tcPr>
            <w:tcW w:w="3958" w:type="dxa"/>
          </w:tcPr>
          <w:p w14:paraId="01080451" w14:textId="42C2BC83" w:rsidR="001E61BF" w:rsidRPr="00710790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opróżnianie koszy i wymiana worków na śmieci </w:t>
            </w:r>
          </w:p>
        </w:tc>
        <w:tc>
          <w:tcPr>
            <w:tcW w:w="2693" w:type="dxa"/>
          </w:tcPr>
          <w:p w14:paraId="2B9A5372" w14:textId="1806EDDC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korytarze, schody</w:t>
            </w:r>
          </w:p>
        </w:tc>
        <w:tc>
          <w:tcPr>
            <w:tcW w:w="1973" w:type="dxa"/>
          </w:tcPr>
          <w:p w14:paraId="5A8002D9" w14:textId="78FE7C06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1E61BF" w14:paraId="03FC0872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30EF43AB" w14:textId="42D1A5BE" w:rsidR="001E61BF" w:rsidRDefault="001E61BF" w:rsidP="001E61BF">
            <w:pPr>
              <w:pStyle w:val="doobrazkw"/>
            </w:pPr>
            <w:r>
              <w:t>19</w:t>
            </w:r>
          </w:p>
        </w:tc>
        <w:tc>
          <w:tcPr>
            <w:tcW w:w="3958" w:type="dxa"/>
          </w:tcPr>
          <w:p w14:paraId="6603BC47" w14:textId="43C6D717" w:rsidR="001E61BF" w:rsidRPr="00710790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podlewanie roślinności na korytarzach oraz na sali konferencyjnej i w gabinecie Prezesa Sądu </w:t>
            </w:r>
          </w:p>
        </w:tc>
        <w:tc>
          <w:tcPr>
            <w:tcW w:w="2693" w:type="dxa"/>
          </w:tcPr>
          <w:p w14:paraId="385AE2BC" w14:textId="143E507F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korytarze, schody</w:t>
            </w:r>
          </w:p>
        </w:tc>
        <w:tc>
          <w:tcPr>
            <w:tcW w:w="1973" w:type="dxa"/>
          </w:tcPr>
          <w:p w14:paraId="11B91234" w14:textId="15FE1F0F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tygodniu</w:t>
            </w:r>
          </w:p>
        </w:tc>
      </w:tr>
      <w:tr w:rsidR="001E61BF" w14:paraId="6FB5875B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56ABD2B7" w14:textId="728095B3" w:rsidR="001E61BF" w:rsidRDefault="001E61BF" w:rsidP="001E61BF">
            <w:pPr>
              <w:pStyle w:val="doobrazkw"/>
            </w:pPr>
            <w:r>
              <w:t>20</w:t>
            </w:r>
          </w:p>
        </w:tc>
        <w:tc>
          <w:tcPr>
            <w:tcW w:w="3958" w:type="dxa"/>
          </w:tcPr>
          <w:p w14:paraId="18BF99FD" w14:textId="3E365D9B" w:rsidR="001E61BF" w:rsidRPr="00710790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konserwacja podłóg i </w:t>
            </w:r>
            <w:proofErr w:type="gramStart"/>
            <w:r w:rsidRPr="00710790">
              <w:t>schodów  środkami</w:t>
            </w:r>
            <w:proofErr w:type="gramEnd"/>
            <w:r w:rsidRPr="00710790">
              <w:t xml:space="preserve"> antypoślizgowymi </w:t>
            </w:r>
          </w:p>
        </w:tc>
        <w:tc>
          <w:tcPr>
            <w:tcW w:w="2693" w:type="dxa"/>
          </w:tcPr>
          <w:p w14:paraId="09833AC8" w14:textId="1C3D6E39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korytarze, schody</w:t>
            </w:r>
          </w:p>
        </w:tc>
        <w:tc>
          <w:tcPr>
            <w:tcW w:w="1973" w:type="dxa"/>
          </w:tcPr>
          <w:p w14:paraId="0A72C328" w14:textId="40BE3831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na kwartał</w:t>
            </w:r>
          </w:p>
        </w:tc>
      </w:tr>
      <w:tr w:rsidR="001E61BF" w14:paraId="0685A469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019B83EB" w14:textId="0CCC1C59" w:rsidR="001E61BF" w:rsidRDefault="001E61BF" w:rsidP="001E61BF">
            <w:pPr>
              <w:pStyle w:val="doobrazkw"/>
            </w:pPr>
          </w:p>
        </w:tc>
        <w:tc>
          <w:tcPr>
            <w:tcW w:w="3958" w:type="dxa"/>
          </w:tcPr>
          <w:p w14:paraId="4620860B" w14:textId="564AE2B4" w:rsidR="001E61BF" w:rsidRPr="00235D1A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68C32C43" w14:textId="7FA0C8F9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3" w:type="dxa"/>
          </w:tcPr>
          <w:p w14:paraId="2285EA99" w14:textId="37A2E7BB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61BF" w14:paraId="48992DB8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7AB21988" w14:textId="1FC1BC32" w:rsidR="001E61BF" w:rsidRDefault="001E61BF" w:rsidP="001E61BF">
            <w:pPr>
              <w:pStyle w:val="doobrazkw"/>
            </w:pPr>
            <w:r>
              <w:t>2</w:t>
            </w:r>
            <w:r w:rsidR="00232948">
              <w:t>1</w:t>
            </w:r>
          </w:p>
        </w:tc>
        <w:tc>
          <w:tcPr>
            <w:tcW w:w="3958" w:type="dxa"/>
          </w:tcPr>
          <w:p w14:paraId="1D8A5DF6" w14:textId="15391985" w:rsidR="001E61BF" w:rsidRPr="00710790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>mycie i dezynfekcja urządzeń sanitarnych i posadzek</w:t>
            </w:r>
          </w:p>
        </w:tc>
        <w:tc>
          <w:tcPr>
            <w:tcW w:w="2693" w:type="dxa"/>
          </w:tcPr>
          <w:p w14:paraId="60435B0A" w14:textId="3CAC4378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sanitarne i socjalne</w:t>
            </w:r>
          </w:p>
        </w:tc>
        <w:tc>
          <w:tcPr>
            <w:tcW w:w="1973" w:type="dxa"/>
          </w:tcPr>
          <w:p w14:paraId="13088313" w14:textId="03C80CEF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1E61BF" w14:paraId="094D6CA6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3D2B02E5" w14:textId="2D059E9A" w:rsidR="001E61BF" w:rsidRDefault="001E61BF" w:rsidP="001E61BF">
            <w:pPr>
              <w:pStyle w:val="doobrazkw"/>
            </w:pPr>
            <w:r>
              <w:t>2</w:t>
            </w:r>
            <w:r w:rsidR="00232948">
              <w:t>2</w:t>
            </w:r>
          </w:p>
        </w:tc>
        <w:tc>
          <w:tcPr>
            <w:tcW w:w="3958" w:type="dxa"/>
          </w:tcPr>
          <w:p w14:paraId="361AE209" w14:textId="4A94B4D8" w:rsidR="001E61BF" w:rsidRPr="00710790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mycie glazury, luster, armatury, drzwi   </w:t>
            </w:r>
          </w:p>
        </w:tc>
        <w:tc>
          <w:tcPr>
            <w:tcW w:w="2693" w:type="dxa"/>
          </w:tcPr>
          <w:p w14:paraId="405E3AC0" w14:textId="66A748D8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sanitarne i socjalne</w:t>
            </w:r>
          </w:p>
        </w:tc>
        <w:tc>
          <w:tcPr>
            <w:tcW w:w="1973" w:type="dxa"/>
          </w:tcPr>
          <w:p w14:paraId="7A00BC86" w14:textId="455508E2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tygodniu</w:t>
            </w:r>
          </w:p>
        </w:tc>
      </w:tr>
      <w:tr w:rsidR="001E61BF" w14:paraId="50DA68B7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4C047A79" w14:textId="2D66B857" w:rsidR="001E61BF" w:rsidRDefault="001E61BF" w:rsidP="001E61BF">
            <w:pPr>
              <w:pStyle w:val="doobrazkw"/>
            </w:pPr>
            <w:r>
              <w:t>2</w:t>
            </w:r>
            <w:r w:rsidR="00232948">
              <w:t>3</w:t>
            </w:r>
          </w:p>
        </w:tc>
        <w:tc>
          <w:tcPr>
            <w:tcW w:w="3958" w:type="dxa"/>
          </w:tcPr>
          <w:p w14:paraId="62DB56B6" w14:textId="45EA9EC8" w:rsidR="001E61BF" w:rsidRPr="00710790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opróżnianie pojemników </w:t>
            </w:r>
            <w:r w:rsidRPr="00710790">
              <w:br/>
              <w:t xml:space="preserve">na śmieci, wymiana worków </w:t>
            </w:r>
          </w:p>
        </w:tc>
        <w:tc>
          <w:tcPr>
            <w:tcW w:w="2693" w:type="dxa"/>
          </w:tcPr>
          <w:p w14:paraId="139A6D65" w14:textId="3AA26421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sanitarne i socjalne</w:t>
            </w:r>
          </w:p>
        </w:tc>
        <w:tc>
          <w:tcPr>
            <w:tcW w:w="1973" w:type="dxa"/>
          </w:tcPr>
          <w:p w14:paraId="26637709" w14:textId="71E40712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1E61BF" w14:paraId="4775EAF0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04394E0F" w14:textId="0BFB5584" w:rsidR="001E61BF" w:rsidRDefault="001E61BF" w:rsidP="001E61BF">
            <w:pPr>
              <w:pStyle w:val="doobrazkw"/>
            </w:pPr>
            <w:r>
              <w:t>2</w:t>
            </w:r>
            <w:r w:rsidR="00232948">
              <w:t>4</w:t>
            </w:r>
          </w:p>
        </w:tc>
        <w:tc>
          <w:tcPr>
            <w:tcW w:w="3958" w:type="dxa"/>
          </w:tcPr>
          <w:p w14:paraId="2574410F" w14:textId="11C2DD72" w:rsidR="001E61BF" w:rsidRPr="00710790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uzupełnianie mydła w płynie, ręczników papierowych, papieru toaletowego, zawieszanie kostek zapachowych, umieszczanie środków zapachowych typu spray </w:t>
            </w:r>
          </w:p>
        </w:tc>
        <w:tc>
          <w:tcPr>
            <w:tcW w:w="2693" w:type="dxa"/>
          </w:tcPr>
          <w:p w14:paraId="77F0AB58" w14:textId="02E821C8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pomieszczenia sanitarne i socjalne</w:t>
            </w:r>
          </w:p>
        </w:tc>
        <w:tc>
          <w:tcPr>
            <w:tcW w:w="1973" w:type="dxa"/>
          </w:tcPr>
          <w:p w14:paraId="66EA596F" w14:textId="6BCC6DCA" w:rsidR="001E61BF" w:rsidRP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61BF">
              <w:t>według potrzeb – według stopnia zużycia</w:t>
            </w:r>
            <w:r>
              <w:t>, systematycznie, na bieżąco</w:t>
            </w:r>
          </w:p>
        </w:tc>
      </w:tr>
      <w:tr w:rsidR="001E61BF" w14:paraId="72B23BE9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66FACAA1" w14:textId="29C9D38E" w:rsidR="001E61BF" w:rsidRDefault="001E61BF" w:rsidP="001E61BF">
            <w:pPr>
              <w:pStyle w:val="doobrazkw"/>
            </w:pPr>
            <w:r>
              <w:t>2</w:t>
            </w:r>
            <w:r w:rsidR="00232948">
              <w:t>5</w:t>
            </w:r>
          </w:p>
        </w:tc>
        <w:tc>
          <w:tcPr>
            <w:tcW w:w="3958" w:type="dxa"/>
          </w:tcPr>
          <w:p w14:paraId="3E3C6924" w14:textId="3EC3749C" w:rsidR="001E61BF" w:rsidRPr="00710790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sprzątanie pomieszczeń archiwów, magazynów pod nadzorem upoważnionych pracowników sądu  </w:t>
            </w:r>
          </w:p>
        </w:tc>
        <w:tc>
          <w:tcPr>
            <w:tcW w:w="2693" w:type="dxa"/>
          </w:tcPr>
          <w:p w14:paraId="2E9A5E13" w14:textId="0F9F5E68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piwnice i pomieszczenia archiwalne </w:t>
            </w:r>
          </w:p>
        </w:tc>
        <w:tc>
          <w:tcPr>
            <w:tcW w:w="1973" w:type="dxa"/>
          </w:tcPr>
          <w:p w14:paraId="57837420" w14:textId="395A802C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według potrzeb – nie rzadziej niż 1 </w:t>
            </w:r>
          </w:p>
          <w:p w14:paraId="7317CA21" w14:textId="690AD1C7" w:rsidR="001E61BF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 tygodniu</w:t>
            </w:r>
          </w:p>
        </w:tc>
      </w:tr>
      <w:tr w:rsidR="001E61BF" w14:paraId="3E47515D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15165C41" w14:textId="444DB347" w:rsidR="001E61BF" w:rsidRDefault="00840E63" w:rsidP="001E61BF">
            <w:pPr>
              <w:pStyle w:val="doobrazkw"/>
            </w:pPr>
            <w:r>
              <w:t>2</w:t>
            </w:r>
            <w:r w:rsidR="00232948">
              <w:t>6</w:t>
            </w:r>
          </w:p>
        </w:tc>
        <w:tc>
          <w:tcPr>
            <w:tcW w:w="3958" w:type="dxa"/>
          </w:tcPr>
          <w:p w14:paraId="15DDF944" w14:textId="6B5D6B2C" w:rsidR="001E61BF" w:rsidRPr="00710790" w:rsidRDefault="001E61BF" w:rsidP="001E61BF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zamiatanie powierzchni podłogowych na korytarzach </w:t>
            </w:r>
          </w:p>
        </w:tc>
        <w:tc>
          <w:tcPr>
            <w:tcW w:w="2693" w:type="dxa"/>
          </w:tcPr>
          <w:p w14:paraId="7FB05C66" w14:textId="3B166CFB" w:rsidR="001E61BF" w:rsidRDefault="00A97526" w:rsidP="00A97526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7526">
              <w:t>piwnice i pomieszczenia archiwalne</w:t>
            </w:r>
          </w:p>
        </w:tc>
        <w:tc>
          <w:tcPr>
            <w:tcW w:w="1973" w:type="dxa"/>
          </w:tcPr>
          <w:p w14:paraId="2BD5A5D3" w14:textId="113658C5" w:rsidR="001E61BF" w:rsidRDefault="00840E63" w:rsidP="00840E63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tygodniu</w:t>
            </w:r>
          </w:p>
        </w:tc>
      </w:tr>
      <w:tr w:rsidR="00840E63" w14:paraId="28DEFBEF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17FABE86" w14:textId="7C389771" w:rsidR="00840E63" w:rsidRDefault="000C58D7" w:rsidP="00840E63">
            <w:pPr>
              <w:pStyle w:val="doobrazkw"/>
            </w:pPr>
            <w:r>
              <w:t>2</w:t>
            </w:r>
            <w:r w:rsidR="00232948">
              <w:t>7</w:t>
            </w:r>
          </w:p>
        </w:tc>
        <w:tc>
          <w:tcPr>
            <w:tcW w:w="3958" w:type="dxa"/>
          </w:tcPr>
          <w:p w14:paraId="096BD79A" w14:textId="79E56367" w:rsidR="00840E63" w:rsidRPr="00710790" w:rsidRDefault="00840E63" w:rsidP="00840E63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mycie powierzchni podłogowych na korytarzach </w:t>
            </w:r>
          </w:p>
        </w:tc>
        <w:tc>
          <w:tcPr>
            <w:tcW w:w="2693" w:type="dxa"/>
          </w:tcPr>
          <w:p w14:paraId="093AD5E9" w14:textId="27C94C85" w:rsidR="00840E63" w:rsidRDefault="00A97526" w:rsidP="00A97526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piwnice i</w:t>
            </w:r>
            <w:r w:rsidR="007E4751">
              <w:t xml:space="preserve"> </w:t>
            </w:r>
            <w:r>
              <w:t>pomieszczenia archiwalne</w:t>
            </w:r>
          </w:p>
        </w:tc>
        <w:tc>
          <w:tcPr>
            <w:tcW w:w="1973" w:type="dxa"/>
          </w:tcPr>
          <w:p w14:paraId="312D1081" w14:textId="76DE4A43" w:rsidR="00840E63" w:rsidRDefault="00840E63" w:rsidP="00840E63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w tygodniu</w:t>
            </w:r>
          </w:p>
        </w:tc>
      </w:tr>
      <w:tr w:rsidR="00840E63" w14:paraId="683304F9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526A461B" w14:textId="5C5D53C2" w:rsidR="00840E63" w:rsidRDefault="007E4751" w:rsidP="00840E63">
            <w:pPr>
              <w:pStyle w:val="doobrazkw"/>
            </w:pPr>
            <w:r>
              <w:t>2</w:t>
            </w:r>
            <w:r w:rsidR="00232948">
              <w:t>8</w:t>
            </w:r>
          </w:p>
        </w:tc>
        <w:tc>
          <w:tcPr>
            <w:tcW w:w="3958" w:type="dxa"/>
          </w:tcPr>
          <w:p w14:paraId="5210621C" w14:textId="70236053" w:rsidR="00840E63" w:rsidRPr="00710790" w:rsidRDefault="00840E63" w:rsidP="00840E63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opróżnianie koszy i wymiana worków na śmieci </w:t>
            </w:r>
          </w:p>
        </w:tc>
        <w:tc>
          <w:tcPr>
            <w:tcW w:w="2693" w:type="dxa"/>
          </w:tcPr>
          <w:p w14:paraId="5990A004" w14:textId="08ABC6EC" w:rsidR="00840E63" w:rsidRDefault="00A97526" w:rsidP="00A97526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piwnice i pomieszczenia archiwalne</w:t>
            </w:r>
          </w:p>
        </w:tc>
        <w:tc>
          <w:tcPr>
            <w:tcW w:w="1973" w:type="dxa"/>
          </w:tcPr>
          <w:p w14:paraId="1C579D1C" w14:textId="29A4459A" w:rsidR="00840E63" w:rsidRDefault="00840E63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raz dziennie </w:t>
            </w:r>
          </w:p>
        </w:tc>
      </w:tr>
      <w:tr w:rsidR="00840E63" w14:paraId="44CE48C6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5DA2AEE1" w14:textId="6E8A416F" w:rsidR="00840E63" w:rsidRDefault="00232948" w:rsidP="00840E63">
            <w:pPr>
              <w:pStyle w:val="doobrazkw"/>
            </w:pPr>
            <w:r>
              <w:t>29</w:t>
            </w:r>
          </w:p>
        </w:tc>
        <w:tc>
          <w:tcPr>
            <w:tcW w:w="3958" w:type="dxa"/>
          </w:tcPr>
          <w:p w14:paraId="451BC45B" w14:textId="08C08CCF" w:rsidR="00840E63" w:rsidRPr="00710790" w:rsidRDefault="00840E63" w:rsidP="005B5E68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>usuwanie pajęczyn</w:t>
            </w:r>
          </w:p>
        </w:tc>
        <w:tc>
          <w:tcPr>
            <w:tcW w:w="2693" w:type="dxa"/>
          </w:tcPr>
          <w:p w14:paraId="5548AFFF" w14:textId="09212881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piwnice i pomieszczenia archiwalne</w:t>
            </w:r>
          </w:p>
        </w:tc>
        <w:tc>
          <w:tcPr>
            <w:tcW w:w="1973" w:type="dxa"/>
          </w:tcPr>
          <w:p w14:paraId="6094BAC7" w14:textId="2979B489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="00A97526">
              <w:t xml:space="preserve">az w miesiącu </w:t>
            </w:r>
          </w:p>
        </w:tc>
      </w:tr>
      <w:tr w:rsidR="00840E63" w14:paraId="00856E5D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0BC18F46" w14:textId="3483E659" w:rsidR="00840E63" w:rsidRDefault="000C58D7" w:rsidP="00840E63">
            <w:pPr>
              <w:pStyle w:val="doobrazkw"/>
            </w:pPr>
            <w:r>
              <w:t>3</w:t>
            </w:r>
            <w:r w:rsidR="00232948">
              <w:t>0</w:t>
            </w:r>
          </w:p>
        </w:tc>
        <w:tc>
          <w:tcPr>
            <w:tcW w:w="3958" w:type="dxa"/>
          </w:tcPr>
          <w:p w14:paraId="1BA22F72" w14:textId="501DC520" w:rsidR="00840E63" w:rsidRPr="00710790" w:rsidRDefault="00840E63" w:rsidP="00840E63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Zamiatanie chodników wokół posesji </w:t>
            </w:r>
          </w:p>
        </w:tc>
        <w:tc>
          <w:tcPr>
            <w:tcW w:w="2693" w:type="dxa"/>
          </w:tcPr>
          <w:p w14:paraId="3802F90A" w14:textId="1E920C3F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0C58D7">
              <w:t>osesja Sądu oraz przyległe chodniki</w:t>
            </w:r>
          </w:p>
        </w:tc>
        <w:tc>
          <w:tcPr>
            <w:tcW w:w="1973" w:type="dxa"/>
          </w:tcPr>
          <w:p w14:paraId="6518B931" w14:textId="0DB6073F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840E63" w14:paraId="5C652AFA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78134458" w14:textId="0BDB1DC2" w:rsidR="00840E63" w:rsidRDefault="000C58D7" w:rsidP="00840E63">
            <w:pPr>
              <w:pStyle w:val="doobrazkw"/>
            </w:pPr>
            <w:r>
              <w:t>3</w:t>
            </w:r>
            <w:r w:rsidR="00232948">
              <w:t>1</w:t>
            </w:r>
          </w:p>
        </w:tc>
        <w:tc>
          <w:tcPr>
            <w:tcW w:w="3958" w:type="dxa"/>
          </w:tcPr>
          <w:p w14:paraId="1631EA51" w14:textId="21204A3F" w:rsidR="00840E63" w:rsidRPr="00710790" w:rsidRDefault="00840E63" w:rsidP="00840E63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Zamiatanie parkingów wewnętrznych oraz dróg dojazdowych </w:t>
            </w:r>
          </w:p>
        </w:tc>
        <w:tc>
          <w:tcPr>
            <w:tcW w:w="2693" w:type="dxa"/>
          </w:tcPr>
          <w:p w14:paraId="13F6F321" w14:textId="6D82F6B2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0C58D7">
              <w:t>osesja Sądu oraz przyległe chodniki</w:t>
            </w:r>
          </w:p>
        </w:tc>
        <w:tc>
          <w:tcPr>
            <w:tcW w:w="1973" w:type="dxa"/>
          </w:tcPr>
          <w:p w14:paraId="03D9FA54" w14:textId="1B40A181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840E63" w14:paraId="183D8EDC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3C0DAC71" w14:textId="61512C5B" w:rsidR="00840E63" w:rsidRDefault="000C58D7" w:rsidP="00840E63">
            <w:pPr>
              <w:pStyle w:val="doobrazkw"/>
            </w:pPr>
            <w:r>
              <w:t>3</w:t>
            </w:r>
            <w:r w:rsidR="00232948">
              <w:t>2</w:t>
            </w:r>
          </w:p>
        </w:tc>
        <w:tc>
          <w:tcPr>
            <w:tcW w:w="3958" w:type="dxa"/>
          </w:tcPr>
          <w:p w14:paraId="739D42F0" w14:textId="6ECD22C2" w:rsidR="00840E63" w:rsidRPr="00710790" w:rsidRDefault="00840E63" w:rsidP="00840E63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>Zbieranie śmieci w obrębie działki i wokół budynków</w:t>
            </w:r>
          </w:p>
        </w:tc>
        <w:tc>
          <w:tcPr>
            <w:tcW w:w="2693" w:type="dxa"/>
          </w:tcPr>
          <w:p w14:paraId="731DF3DC" w14:textId="543EFE94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0C58D7">
              <w:t>osesja Sądu oraz przyległe chodniki</w:t>
            </w:r>
          </w:p>
        </w:tc>
        <w:tc>
          <w:tcPr>
            <w:tcW w:w="1973" w:type="dxa"/>
          </w:tcPr>
          <w:p w14:paraId="5F2136BB" w14:textId="19808C63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840E63" w14:paraId="48966AC0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344E63FB" w14:textId="101CB6D0" w:rsidR="00840E63" w:rsidRDefault="000C58D7" w:rsidP="00840E63">
            <w:pPr>
              <w:pStyle w:val="doobrazkw"/>
            </w:pPr>
            <w:r>
              <w:t>3</w:t>
            </w:r>
            <w:r w:rsidR="00232948">
              <w:t>3</w:t>
            </w:r>
          </w:p>
        </w:tc>
        <w:tc>
          <w:tcPr>
            <w:tcW w:w="3958" w:type="dxa"/>
          </w:tcPr>
          <w:p w14:paraId="3E5E53CC" w14:textId="4EBB5E71" w:rsidR="00840E63" w:rsidRPr="00710790" w:rsidRDefault="00840E63" w:rsidP="00840E63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 xml:space="preserve">Opróżnianie koszy na śmieci </w:t>
            </w:r>
          </w:p>
        </w:tc>
        <w:tc>
          <w:tcPr>
            <w:tcW w:w="2693" w:type="dxa"/>
          </w:tcPr>
          <w:p w14:paraId="43C19B1E" w14:textId="0FB94D9C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0C58D7">
              <w:t>osesja Sądu oraz przyległe chodniki</w:t>
            </w:r>
          </w:p>
        </w:tc>
        <w:tc>
          <w:tcPr>
            <w:tcW w:w="1973" w:type="dxa"/>
          </w:tcPr>
          <w:p w14:paraId="756897DA" w14:textId="7396601E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raz dziennie</w:t>
            </w:r>
          </w:p>
        </w:tc>
      </w:tr>
      <w:tr w:rsidR="00840E63" w14:paraId="4C80E4DA" w14:textId="77777777" w:rsidTr="000C5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14:paraId="0C9887B3" w14:textId="1E97219B" w:rsidR="00840E63" w:rsidRDefault="000C58D7" w:rsidP="00840E63">
            <w:pPr>
              <w:pStyle w:val="doobrazkw"/>
            </w:pPr>
            <w:r>
              <w:t>3</w:t>
            </w:r>
            <w:r w:rsidR="00232948">
              <w:t>4</w:t>
            </w:r>
          </w:p>
        </w:tc>
        <w:tc>
          <w:tcPr>
            <w:tcW w:w="3958" w:type="dxa"/>
          </w:tcPr>
          <w:p w14:paraId="529A9519" w14:textId="0522F989" w:rsidR="00840E63" w:rsidRPr="00710790" w:rsidRDefault="00840E63" w:rsidP="00840E63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0790">
              <w:t>Odśnieżanie oraz posypywanie solą i piaskiem</w:t>
            </w:r>
          </w:p>
        </w:tc>
        <w:tc>
          <w:tcPr>
            <w:tcW w:w="2693" w:type="dxa"/>
          </w:tcPr>
          <w:p w14:paraId="0F56CD55" w14:textId="52E304FB" w:rsidR="00840E63" w:rsidRDefault="000C58D7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0C58D7">
              <w:t>osesja Sądu oraz przyległe chodniki</w:t>
            </w:r>
          </w:p>
        </w:tc>
        <w:tc>
          <w:tcPr>
            <w:tcW w:w="1973" w:type="dxa"/>
          </w:tcPr>
          <w:p w14:paraId="100FE2EA" w14:textId="6F6CFED7" w:rsidR="00840E63" w:rsidRDefault="005B5E68" w:rsidP="000C58D7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  <w:r w:rsidR="000C58D7">
              <w:t xml:space="preserve">edług potrzeb </w:t>
            </w:r>
          </w:p>
        </w:tc>
      </w:tr>
    </w:tbl>
    <w:p w14:paraId="354DB9B9" w14:textId="17B400FF" w:rsidR="000123EA" w:rsidRPr="000123EA" w:rsidRDefault="000123EA" w:rsidP="000123EA"/>
    <w:sectPr w:rsidR="000123EA" w:rsidRPr="000123EA" w:rsidSect="00496F44">
      <w:footerReference w:type="default" r:id="rId8"/>
      <w:headerReference w:type="first" r:id="rId9"/>
      <w:footerReference w:type="first" r:id="rId10"/>
      <w:pgSz w:w="11900" w:h="16840"/>
      <w:pgMar w:top="1155" w:right="1417" w:bottom="1102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E7E43" w14:textId="77777777" w:rsidR="00D934E7" w:rsidRDefault="00D934E7" w:rsidP="00496F44">
      <w:r>
        <w:separator/>
      </w:r>
    </w:p>
  </w:endnote>
  <w:endnote w:type="continuationSeparator" w:id="0">
    <w:p w14:paraId="1351A7FA" w14:textId="77777777" w:rsidR="00D934E7" w:rsidRDefault="00D934E7" w:rsidP="0049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161B2" w14:textId="77777777" w:rsidR="00A02A5C" w:rsidRDefault="00A02A5C">
    <w:pPr>
      <w:pStyle w:val="Stopka"/>
      <w:tabs>
        <w:tab w:val="clear" w:pos="9072"/>
        <w:tab w:val="right" w:pos="9046"/>
      </w:tabs>
      <w:jc w:val="right"/>
    </w:pPr>
    <w:r>
      <w:rPr>
        <w:rStyle w:val="fn-ref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8</w:t>
    </w:r>
    <w:r>
      <w:rPr>
        <w:b/>
        <w:bCs/>
      </w:rPr>
      <w:fldChar w:fldCharType="end"/>
    </w:r>
    <w:r>
      <w:rPr>
        <w:rStyle w:val="fn-ref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  <w:noProof/>
      </w:rPr>
      <w:t>20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0247D" w14:textId="77777777" w:rsidR="00A02A5C" w:rsidRDefault="00A02A5C">
    <w:pPr>
      <w:pStyle w:val="Stopka"/>
      <w:tabs>
        <w:tab w:val="clear" w:pos="9072"/>
        <w:tab w:val="right" w:pos="9046"/>
      </w:tabs>
      <w:jc w:val="right"/>
    </w:pPr>
    <w:r>
      <w:rPr>
        <w:rStyle w:val="fn-ref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rPr>
        <w:rStyle w:val="fn-ref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  <w:noProof/>
      </w:rPr>
      <w:t>20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F6D95" w14:textId="77777777" w:rsidR="00D934E7" w:rsidRDefault="00D934E7" w:rsidP="00496F44">
      <w:r>
        <w:separator/>
      </w:r>
    </w:p>
  </w:footnote>
  <w:footnote w:type="continuationSeparator" w:id="0">
    <w:p w14:paraId="23F3A86B" w14:textId="77777777" w:rsidR="00D934E7" w:rsidRDefault="00D934E7" w:rsidP="00496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64823" w14:textId="77777777" w:rsidR="00A02A5C" w:rsidRPr="003E65B6" w:rsidRDefault="00A02A5C">
    <w:pPr>
      <w:jc w:val="right"/>
    </w:pPr>
    <w:r w:rsidRPr="003E65B6"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;visibility:visible" o:bullet="t">
        <v:imagedata r:id="rId1" o:title="image1"/>
      </v:shape>
    </w:pict>
  </w:numPicBullet>
  <w:numPicBullet w:numPicBulletId="1">
    <w:pict>
      <v:shape id="_x0000_i1027" type="#_x0000_t75" style="width:11.4pt;height:11.4pt" o:bullet="t">
        <v:imagedata r:id="rId2" o:title="msoCD8A"/>
      </v:shape>
    </w:pict>
  </w:numPicBullet>
  <w:abstractNum w:abstractNumId="0" w15:restartNumberingAfterBreak="0">
    <w:nsid w:val="0000762A"/>
    <w:multiLevelType w:val="hybridMultilevel"/>
    <w:tmpl w:val="0000ED49"/>
    <w:lvl w:ilvl="0" w:tplc="00001D93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0000A95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2" w:tplc="0000214B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3" w:tplc="000026E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4" w:tplc="00000093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5" w:tplc="0000124A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6" w:tplc="0000019B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7" w:tplc="000008D9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8" w:tplc="0000266F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FF5A"/>
    <w:multiLevelType w:val="hybridMultilevel"/>
    <w:tmpl w:val="00012D5D"/>
    <w:lvl w:ilvl="0" w:tplc="00001D41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000173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2" w:tplc="0000166A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3" w:tplc="00000B65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4" w:tplc="000013F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5" w:tplc="0000198A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6" w:tplc="00000D2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7" w:tplc="00001517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8" w:tplc="000011FD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06E82647"/>
    <w:multiLevelType w:val="hybridMultilevel"/>
    <w:tmpl w:val="CE1A4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D023A"/>
    <w:multiLevelType w:val="hybridMultilevel"/>
    <w:tmpl w:val="6A06F918"/>
    <w:lvl w:ilvl="0" w:tplc="BED6A43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3E53"/>
    <w:multiLevelType w:val="hybridMultilevel"/>
    <w:tmpl w:val="681EDD98"/>
    <w:styleLink w:val="Zaimportowanystyl15"/>
    <w:lvl w:ilvl="0" w:tplc="B0765316">
      <w:start w:val="1"/>
      <w:numFmt w:val="decimal"/>
      <w:lvlText w:val="%1)"/>
      <w:lvlJc w:val="left"/>
      <w:pPr>
        <w:tabs>
          <w:tab w:val="num" w:pos="1416"/>
        </w:tabs>
        <w:ind w:left="1440" w:hanging="360"/>
      </w:pPr>
      <w:rPr>
        <w:rFonts w:ascii="Cambria" w:eastAsia="Arial Unicode MS" w:hAnsi="Cambria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19AB0F8">
      <w:start w:val="1"/>
      <w:numFmt w:val="lowerLetter"/>
      <w:lvlText w:val="%2."/>
      <w:lvlJc w:val="left"/>
      <w:pPr>
        <w:tabs>
          <w:tab w:val="num" w:pos="2124"/>
        </w:tabs>
        <w:ind w:left="214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7A90BA">
      <w:start w:val="1"/>
      <w:numFmt w:val="lowerRoman"/>
      <w:lvlText w:val="%3."/>
      <w:lvlJc w:val="left"/>
      <w:pPr>
        <w:tabs>
          <w:tab w:val="num" w:pos="2832"/>
        </w:tabs>
        <w:ind w:left="285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18E26A">
      <w:start w:val="1"/>
      <w:numFmt w:val="decimal"/>
      <w:lvlText w:val="%4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F9EB700">
      <w:start w:val="1"/>
      <w:numFmt w:val="lowerLetter"/>
      <w:lvlText w:val="%5."/>
      <w:lvlJc w:val="left"/>
      <w:pPr>
        <w:tabs>
          <w:tab w:val="num" w:pos="4248"/>
        </w:tabs>
        <w:ind w:left="427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EAA4676">
      <w:start w:val="1"/>
      <w:numFmt w:val="lowerRoman"/>
      <w:lvlText w:val="%6."/>
      <w:lvlJc w:val="left"/>
      <w:pPr>
        <w:tabs>
          <w:tab w:val="num" w:pos="4956"/>
        </w:tabs>
        <w:ind w:left="49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BFA77A4">
      <w:start w:val="1"/>
      <w:numFmt w:val="decimal"/>
      <w:lvlText w:val="%7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886018">
      <w:start w:val="1"/>
      <w:numFmt w:val="lowerLetter"/>
      <w:lvlText w:val="%8."/>
      <w:lvlJc w:val="left"/>
      <w:pPr>
        <w:tabs>
          <w:tab w:val="num" w:pos="6372"/>
        </w:tabs>
        <w:ind w:left="639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7C6A9E">
      <w:start w:val="1"/>
      <w:numFmt w:val="lowerRoman"/>
      <w:suff w:val="nothing"/>
      <w:lvlText w:val="%9."/>
      <w:lvlJc w:val="left"/>
      <w:pPr>
        <w:ind w:left="7104" w:hanging="2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EEB4966"/>
    <w:multiLevelType w:val="hybridMultilevel"/>
    <w:tmpl w:val="09AA2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260F4"/>
    <w:multiLevelType w:val="hybridMultilevel"/>
    <w:tmpl w:val="6F1E3646"/>
    <w:styleLink w:val="Zaimportowanystyl9"/>
    <w:lvl w:ilvl="0" w:tplc="82F8EB2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2586D6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FE4AB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0C0FCE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BAA8A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9CE18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FE64B4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9EC77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7CF96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6A53AB7"/>
    <w:multiLevelType w:val="hybridMultilevel"/>
    <w:tmpl w:val="68DC20D6"/>
    <w:lvl w:ilvl="0" w:tplc="1D3CFCC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242D0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68616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BC2FCC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8E2C6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69A17B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A6AD64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468585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52B68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9A55157"/>
    <w:multiLevelType w:val="hybridMultilevel"/>
    <w:tmpl w:val="98C40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B6E9E"/>
    <w:multiLevelType w:val="hybridMultilevel"/>
    <w:tmpl w:val="C3088A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76248"/>
    <w:multiLevelType w:val="hybridMultilevel"/>
    <w:tmpl w:val="44E0A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0521A"/>
    <w:multiLevelType w:val="hybridMultilevel"/>
    <w:tmpl w:val="6F1E3646"/>
    <w:numStyleLink w:val="Zaimportowanystyl9"/>
  </w:abstractNum>
  <w:abstractNum w:abstractNumId="12" w15:restartNumberingAfterBreak="0">
    <w:nsid w:val="45EB098C"/>
    <w:multiLevelType w:val="hybridMultilevel"/>
    <w:tmpl w:val="D0DAF10E"/>
    <w:styleLink w:val="Zaimportowanystyl4"/>
    <w:lvl w:ilvl="0" w:tplc="3F8ADE5A">
      <w:start w:val="1"/>
      <w:numFmt w:val="lowerLetter"/>
      <w:lvlText w:val="%1)"/>
      <w:lvlJc w:val="left"/>
      <w:pPr>
        <w:ind w:left="70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788C9FC">
      <w:start w:val="1"/>
      <w:numFmt w:val="decimal"/>
      <w:lvlText w:val="%2)"/>
      <w:lvlJc w:val="left"/>
      <w:pPr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8AA2A0">
      <w:start w:val="1"/>
      <w:numFmt w:val="lowerRoman"/>
      <w:lvlText w:val="%3."/>
      <w:lvlJc w:val="left"/>
      <w:pPr>
        <w:ind w:left="14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7E9B94">
      <w:start w:val="1"/>
      <w:numFmt w:val="decimal"/>
      <w:lvlText w:val="%4."/>
      <w:lvlJc w:val="left"/>
      <w:pPr>
        <w:ind w:left="2125" w:hanging="3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314250C">
      <w:start w:val="1"/>
      <w:numFmt w:val="lowerLetter"/>
      <w:lvlText w:val="%5."/>
      <w:lvlJc w:val="left"/>
      <w:pPr>
        <w:ind w:left="2833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04D238">
      <w:start w:val="1"/>
      <w:numFmt w:val="lowerRoman"/>
      <w:lvlText w:val="%6."/>
      <w:lvlJc w:val="left"/>
      <w:pPr>
        <w:ind w:left="3541" w:hanging="2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DA64A8">
      <w:start w:val="1"/>
      <w:numFmt w:val="decimal"/>
      <w:lvlText w:val="%7."/>
      <w:lvlJc w:val="left"/>
      <w:pPr>
        <w:ind w:left="4249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94A3B4">
      <w:start w:val="1"/>
      <w:numFmt w:val="lowerLetter"/>
      <w:lvlText w:val="%8."/>
      <w:lvlJc w:val="left"/>
      <w:pPr>
        <w:ind w:left="49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9C33F6">
      <w:start w:val="1"/>
      <w:numFmt w:val="lowerRoman"/>
      <w:lvlText w:val="%9."/>
      <w:lvlJc w:val="left"/>
      <w:pPr>
        <w:ind w:left="5665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6241A0E"/>
    <w:multiLevelType w:val="hybridMultilevel"/>
    <w:tmpl w:val="7C24DE4E"/>
    <w:styleLink w:val="Zaimportowanystyl16"/>
    <w:lvl w:ilvl="0" w:tplc="18666486">
      <w:start w:val="1"/>
      <w:numFmt w:val="lowerLetter"/>
      <w:lvlText w:val="%1)"/>
      <w:lvlJc w:val="left"/>
      <w:pPr>
        <w:tabs>
          <w:tab w:val="num" w:pos="708"/>
        </w:tabs>
        <w:ind w:left="7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2CEB8A">
      <w:start w:val="1"/>
      <w:numFmt w:val="lowerLetter"/>
      <w:lvlText w:val="%2)"/>
      <w:lvlJc w:val="left"/>
      <w:pPr>
        <w:tabs>
          <w:tab w:val="num" w:pos="708"/>
        </w:tabs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1668A12">
      <w:start w:val="1"/>
      <w:numFmt w:val="lowerRoman"/>
      <w:lvlText w:val="%3."/>
      <w:lvlJc w:val="left"/>
      <w:pPr>
        <w:tabs>
          <w:tab w:val="num" w:pos="2124"/>
        </w:tabs>
        <w:ind w:left="2202" w:hanging="355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D698D8">
      <w:start w:val="1"/>
      <w:numFmt w:val="decimal"/>
      <w:lvlText w:val="%4."/>
      <w:lvlJc w:val="left"/>
      <w:pPr>
        <w:tabs>
          <w:tab w:val="num" w:pos="2832"/>
        </w:tabs>
        <w:ind w:left="2910" w:hanging="39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14736C">
      <w:start w:val="1"/>
      <w:numFmt w:val="lowerLetter"/>
      <w:lvlText w:val="%5."/>
      <w:lvlJc w:val="left"/>
      <w:pPr>
        <w:tabs>
          <w:tab w:val="num" w:pos="3540"/>
        </w:tabs>
        <w:ind w:left="3618" w:hanging="37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922272A">
      <w:start w:val="1"/>
      <w:numFmt w:val="lowerRoman"/>
      <w:lvlText w:val="%6."/>
      <w:lvlJc w:val="left"/>
      <w:pPr>
        <w:tabs>
          <w:tab w:val="num" w:pos="4248"/>
        </w:tabs>
        <w:ind w:left="4326" w:hanging="31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FD4CF26">
      <w:start w:val="1"/>
      <w:numFmt w:val="decimal"/>
      <w:lvlText w:val="%7."/>
      <w:lvlJc w:val="left"/>
      <w:pPr>
        <w:tabs>
          <w:tab w:val="num" w:pos="4956"/>
        </w:tabs>
        <w:ind w:left="5034" w:hanging="35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8C23022">
      <w:start w:val="1"/>
      <w:numFmt w:val="lowerLetter"/>
      <w:lvlText w:val="%8."/>
      <w:lvlJc w:val="left"/>
      <w:pPr>
        <w:tabs>
          <w:tab w:val="num" w:pos="5664"/>
        </w:tabs>
        <w:ind w:left="5742" w:hanging="342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0746E44">
      <w:start w:val="1"/>
      <w:numFmt w:val="lowerRoman"/>
      <w:lvlText w:val="%9."/>
      <w:lvlJc w:val="left"/>
      <w:pPr>
        <w:tabs>
          <w:tab w:val="num" w:pos="6372"/>
        </w:tabs>
        <w:ind w:left="6450" w:hanging="283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6C00951"/>
    <w:multiLevelType w:val="hybridMultilevel"/>
    <w:tmpl w:val="1E8417AE"/>
    <w:styleLink w:val="Zaimportowanystyl13"/>
    <w:lvl w:ilvl="0" w:tplc="C8B8CA74">
      <w:start w:val="1"/>
      <w:numFmt w:val="lowerLetter"/>
      <w:lvlText w:val="%1)"/>
      <w:lvlJc w:val="left"/>
      <w:pPr>
        <w:tabs>
          <w:tab w:val="num" w:pos="708"/>
        </w:tabs>
        <w:ind w:left="73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623FF0">
      <w:start w:val="1"/>
      <w:numFmt w:val="decimal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52E696">
      <w:start w:val="1"/>
      <w:numFmt w:val="lowerRoman"/>
      <w:lvlText w:val="%3."/>
      <w:lvlJc w:val="left"/>
      <w:pPr>
        <w:tabs>
          <w:tab w:val="num" w:pos="2124"/>
        </w:tabs>
        <w:ind w:left="214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48C92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2C87DA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B4DA84">
      <w:start w:val="1"/>
      <w:numFmt w:val="lowerRoman"/>
      <w:lvlText w:val="%6."/>
      <w:lvlJc w:val="left"/>
      <w:pPr>
        <w:tabs>
          <w:tab w:val="num" w:pos="4248"/>
        </w:tabs>
        <w:ind w:left="4272" w:hanging="2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6A6892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EEC9CC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6A3506">
      <w:start w:val="1"/>
      <w:numFmt w:val="lowerRoman"/>
      <w:suff w:val="nothing"/>
      <w:lvlText w:val="%9."/>
      <w:lvlJc w:val="left"/>
      <w:pPr>
        <w:ind w:left="6396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7956137"/>
    <w:multiLevelType w:val="hybridMultilevel"/>
    <w:tmpl w:val="8576A78C"/>
    <w:styleLink w:val="Zaimportowanystyl17"/>
    <w:lvl w:ilvl="0" w:tplc="1E949DD0">
      <w:start w:val="1"/>
      <w:numFmt w:val="bullet"/>
      <w:lvlText w:val="·"/>
      <w:lvlJc w:val="left"/>
      <w:pPr>
        <w:ind w:left="20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6C1D5C">
      <w:start w:val="1"/>
      <w:numFmt w:val="bullet"/>
      <w:lvlText w:val="o"/>
      <w:lvlJc w:val="left"/>
      <w:pPr>
        <w:ind w:left="27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124168">
      <w:start w:val="1"/>
      <w:numFmt w:val="bullet"/>
      <w:lvlText w:val="▪"/>
      <w:lvlJc w:val="left"/>
      <w:pPr>
        <w:ind w:left="35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54F7A0">
      <w:start w:val="1"/>
      <w:numFmt w:val="bullet"/>
      <w:lvlText w:val="·"/>
      <w:lvlJc w:val="left"/>
      <w:pPr>
        <w:ind w:left="422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441906">
      <w:start w:val="1"/>
      <w:numFmt w:val="bullet"/>
      <w:lvlText w:val="o"/>
      <w:lvlJc w:val="left"/>
      <w:pPr>
        <w:ind w:left="49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1EDDD8">
      <w:start w:val="1"/>
      <w:numFmt w:val="bullet"/>
      <w:lvlText w:val="▪"/>
      <w:lvlJc w:val="left"/>
      <w:pPr>
        <w:ind w:left="56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D67794">
      <w:start w:val="1"/>
      <w:numFmt w:val="bullet"/>
      <w:lvlText w:val="·"/>
      <w:lvlJc w:val="left"/>
      <w:pPr>
        <w:ind w:left="6372" w:hanging="35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EE47180">
      <w:start w:val="1"/>
      <w:numFmt w:val="bullet"/>
      <w:lvlText w:val="o"/>
      <w:lvlJc w:val="left"/>
      <w:pPr>
        <w:ind w:left="7080" w:hanging="3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A602CC">
      <w:start w:val="1"/>
      <w:numFmt w:val="bullet"/>
      <w:lvlText w:val="▪"/>
      <w:lvlJc w:val="left"/>
      <w:pPr>
        <w:ind w:left="7788" w:hanging="3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499109C0"/>
    <w:multiLevelType w:val="hybridMultilevel"/>
    <w:tmpl w:val="5F047A68"/>
    <w:styleLink w:val="Zaimportowanystyl22"/>
    <w:lvl w:ilvl="0" w:tplc="4D4A88AA">
      <w:start w:val="1"/>
      <w:numFmt w:val="lowerLetter"/>
      <w:lvlText w:val="%1)"/>
      <w:lvlJc w:val="left"/>
      <w:pPr>
        <w:tabs>
          <w:tab w:val="num" w:pos="708"/>
        </w:tabs>
        <w:ind w:left="73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B6A41A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C6FEC0">
      <w:start w:val="1"/>
      <w:numFmt w:val="lowerRoman"/>
      <w:lvlText w:val="%3."/>
      <w:lvlJc w:val="left"/>
      <w:pPr>
        <w:tabs>
          <w:tab w:val="num" w:pos="2124"/>
        </w:tabs>
        <w:ind w:left="214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2A2A7C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E2251C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3D4FF36">
      <w:start w:val="1"/>
      <w:numFmt w:val="lowerRoman"/>
      <w:lvlText w:val="%6."/>
      <w:lvlJc w:val="left"/>
      <w:pPr>
        <w:tabs>
          <w:tab w:val="num" w:pos="4248"/>
        </w:tabs>
        <w:ind w:left="4272" w:hanging="2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AC13D6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8EA038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340076">
      <w:start w:val="1"/>
      <w:numFmt w:val="lowerRoman"/>
      <w:suff w:val="nothing"/>
      <w:lvlText w:val="%9."/>
      <w:lvlJc w:val="left"/>
      <w:pPr>
        <w:ind w:left="6396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EEA204F"/>
    <w:multiLevelType w:val="hybridMultilevel"/>
    <w:tmpl w:val="6E5A0E28"/>
    <w:lvl w:ilvl="0" w:tplc="0415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55352"/>
    <w:multiLevelType w:val="hybridMultilevel"/>
    <w:tmpl w:val="8576A78C"/>
    <w:numStyleLink w:val="Zaimportowanystyl17"/>
  </w:abstractNum>
  <w:abstractNum w:abstractNumId="19" w15:restartNumberingAfterBreak="0">
    <w:nsid w:val="54DE0AAB"/>
    <w:multiLevelType w:val="hybridMultilevel"/>
    <w:tmpl w:val="09C2D4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F2E07"/>
    <w:multiLevelType w:val="hybridMultilevel"/>
    <w:tmpl w:val="0700E886"/>
    <w:styleLink w:val="Zaimportowanystyl11"/>
    <w:lvl w:ilvl="0" w:tplc="F5EC1BDE">
      <w:start w:val="1"/>
      <w:numFmt w:val="bullet"/>
      <w:lvlText w:val="−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CEBD3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C8613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5A7D3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C2825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8699D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D0DE9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25852A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FA70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E8F7049"/>
    <w:multiLevelType w:val="hybridMultilevel"/>
    <w:tmpl w:val="CD8C08A8"/>
    <w:styleLink w:val="Zaimportowanystyl20"/>
    <w:lvl w:ilvl="0" w:tplc="5C5E133A">
      <w:start w:val="1"/>
      <w:numFmt w:val="lowerLetter"/>
      <w:lvlText w:val="%1)"/>
      <w:lvlJc w:val="left"/>
      <w:pPr>
        <w:tabs>
          <w:tab w:val="num" w:pos="708"/>
        </w:tabs>
        <w:ind w:left="73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84173E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ECE2F16">
      <w:start w:val="1"/>
      <w:numFmt w:val="lowerRoman"/>
      <w:lvlText w:val="%3."/>
      <w:lvlJc w:val="left"/>
      <w:pPr>
        <w:tabs>
          <w:tab w:val="num" w:pos="2124"/>
        </w:tabs>
        <w:ind w:left="214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66D716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20C010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AA8456A">
      <w:start w:val="1"/>
      <w:numFmt w:val="lowerRoman"/>
      <w:lvlText w:val="%6."/>
      <w:lvlJc w:val="left"/>
      <w:pPr>
        <w:tabs>
          <w:tab w:val="num" w:pos="4248"/>
        </w:tabs>
        <w:ind w:left="4272" w:hanging="2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228FDC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662FA0C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4485128">
      <w:start w:val="1"/>
      <w:numFmt w:val="lowerRoman"/>
      <w:suff w:val="nothing"/>
      <w:lvlText w:val="%9."/>
      <w:lvlJc w:val="left"/>
      <w:pPr>
        <w:ind w:left="6396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5EF80B1D"/>
    <w:multiLevelType w:val="hybridMultilevel"/>
    <w:tmpl w:val="EC562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4107B"/>
    <w:multiLevelType w:val="hybridMultilevel"/>
    <w:tmpl w:val="D90AEE8E"/>
    <w:styleLink w:val="Zaimportowanystyl21"/>
    <w:lvl w:ilvl="0" w:tplc="7E38A01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2E9DA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F06DE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5382818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51CC1B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B4EF9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103052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26206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FC0D4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1AB2F36"/>
    <w:multiLevelType w:val="hybridMultilevel"/>
    <w:tmpl w:val="D8C6C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8E54B3"/>
    <w:multiLevelType w:val="hybridMultilevel"/>
    <w:tmpl w:val="49F0EA7E"/>
    <w:numStyleLink w:val="Zaimportowanystyl10"/>
  </w:abstractNum>
  <w:abstractNum w:abstractNumId="26" w15:restartNumberingAfterBreak="0">
    <w:nsid w:val="68FA0BD0"/>
    <w:multiLevelType w:val="hybridMultilevel"/>
    <w:tmpl w:val="D0DAF10E"/>
    <w:numStyleLink w:val="Zaimportowanystyl4"/>
  </w:abstractNum>
  <w:abstractNum w:abstractNumId="27" w15:restartNumberingAfterBreak="0">
    <w:nsid w:val="6BCB2B52"/>
    <w:multiLevelType w:val="hybridMultilevel"/>
    <w:tmpl w:val="49F0EA7E"/>
    <w:styleLink w:val="Zaimportowanystyl10"/>
    <w:lvl w:ilvl="0" w:tplc="749058D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7CF3A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230B2B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B6A7E8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082955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256AAF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10EDBA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CE666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C7E89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6C572135"/>
    <w:multiLevelType w:val="hybridMultilevel"/>
    <w:tmpl w:val="5BECF0D2"/>
    <w:styleLink w:val="Zaimportowanystyl19"/>
    <w:lvl w:ilvl="0" w:tplc="3432B8AA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B20B2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97243E2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E40986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ED8A07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C0B49A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5651EC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CEC738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30D4B6">
      <w:start w:val="1"/>
      <w:numFmt w:val="lowerRoman"/>
      <w:suff w:val="nothing"/>
      <w:lvlText w:val="%9."/>
      <w:lvlJc w:val="left"/>
      <w:pPr>
        <w:ind w:left="6384" w:hanging="2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74B815B0"/>
    <w:multiLevelType w:val="hybridMultilevel"/>
    <w:tmpl w:val="7BB69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A3E77"/>
    <w:multiLevelType w:val="hybridMultilevel"/>
    <w:tmpl w:val="1EF044A2"/>
    <w:styleLink w:val="Zaimportowanystyl2"/>
    <w:lvl w:ilvl="0" w:tplc="805A7156">
      <w:start w:val="1"/>
      <w:numFmt w:val="bullet"/>
      <w:suff w:val="nothing"/>
      <w:lvlText w:val="·"/>
      <w:lvlPicBulletId w:val="0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F06D2C">
      <w:start w:val="1"/>
      <w:numFmt w:val="bullet"/>
      <w:lvlText w:val="o"/>
      <w:lvlJc w:val="left"/>
      <w:pPr>
        <w:tabs>
          <w:tab w:val="num" w:pos="239"/>
        </w:tabs>
        <w:ind w:left="382" w:hanging="38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C06871A">
      <w:start w:val="1"/>
      <w:numFmt w:val="bullet"/>
      <w:lvlText w:val="▪"/>
      <w:lvlJc w:val="left"/>
      <w:pPr>
        <w:tabs>
          <w:tab w:val="num" w:pos="708"/>
        </w:tabs>
        <w:ind w:left="851" w:hanging="3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BE0744">
      <w:start w:val="1"/>
      <w:numFmt w:val="bullet"/>
      <w:lvlText w:val="·"/>
      <w:lvlJc w:val="left"/>
      <w:pPr>
        <w:tabs>
          <w:tab w:val="num" w:pos="1416"/>
        </w:tabs>
        <w:ind w:left="1559" w:hanging="35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086A54">
      <w:start w:val="1"/>
      <w:numFmt w:val="bullet"/>
      <w:lvlText w:val="o"/>
      <w:lvlJc w:val="left"/>
      <w:pPr>
        <w:tabs>
          <w:tab w:val="num" w:pos="2124"/>
        </w:tabs>
        <w:ind w:left="2267" w:hanging="34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1EC33C">
      <w:start w:val="1"/>
      <w:numFmt w:val="bullet"/>
      <w:lvlText w:val="▪"/>
      <w:lvlJc w:val="left"/>
      <w:pPr>
        <w:tabs>
          <w:tab w:val="num" w:pos="2832"/>
        </w:tabs>
        <w:ind w:left="2975" w:hanging="3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9ADB48">
      <w:start w:val="1"/>
      <w:numFmt w:val="bullet"/>
      <w:lvlText w:val="·"/>
      <w:lvlJc w:val="left"/>
      <w:pPr>
        <w:tabs>
          <w:tab w:val="num" w:pos="3540"/>
        </w:tabs>
        <w:ind w:left="3683" w:hanging="32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88C1F86">
      <w:start w:val="1"/>
      <w:numFmt w:val="bullet"/>
      <w:lvlText w:val="o"/>
      <w:lvlJc w:val="left"/>
      <w:pPr>
        <w:tabs>
          <w:tab w:val="num" w:pos="4248"/>
        </w:tabs>
        <w:ind w:left="4391" w:hanging="31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8625A2C">
      <w:start w:val="1"/>
      <w:numFmt w:val="bullet"/>
      <w:lvlText w:val="▪"/>
      <w:lvlJc w:val="left"/>
      <w:pPr>
        <w:tabs>
          <w:tab w:val="num" w:pos="4956"/>
        </w:tabs>
        <w:ind w:left="5099" w:hanging="2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7BE85836"/>
    <w:multiLevelType w:val="hybridMultilevel"/>
    <w:tmpl w:val="A7CCC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406480">
    <w:abstractNumId w:val="30"/>
  </w:num>
  <w:num w:numId="2" w16cid:durableId="1930310718">
    <w:abstractNumId w:val="12"/>
  </w:num>
  <w:num w:numId="3" w16cid:durableId="674302464">
    <w:abstractNumId w:val="6"/>
  </w:num>
  <w:num w:numId="4" w16cid:durableId="2003460247">
    <w:abstractNumId w:val="27"/>
  </w:num>
  <w:num w:numId="5" w16cid:durableId="1261109735">
    <w:abstractNumId w:val="20"/>
  </w:num>
  <w:num w:numId="6" w16cid:durableId="1277055952">
    <w:abstractNumId w:val="14"/>
  </w:num>
  <w:num w:numId="7" w16cid:durableId="1728452807">
    <w:abstractNumId w:val="4"/>
  </w:num>
  <w:num w:numId="8" w16cid:durableId="1304039744">
    <w:abstractNumId w:val="13"/>
  </w:num>
  <w:num w:numId="9" w16cid:durableId="1889877555">
    <w:abstractNumId w:val="15"/>
  </w:num>
  <w:num w:numId="10" w16cid:durableId="151220118">
    <w:abstractNumId w:val="28"/>
  </w:num>
  <w:num w:numId="11" w16cid:durableId="454756847">
    <w:abstractNumId w:val="21"/>
  </w:num>
  <w:num w:numId="12" w16cid:durableId="2009938158">
    <w:abstractNumId w:val="23"/>
  </w:num>
  <w:num w:numId="13" w16cid:durableId="516895502">
    <w:abstractNumId w:val="16"/>
  </w:num>
  <w:num w:numId="14" w16cid:durableId="1143933999">
    <w:abstractNumId w:val="2"/>
  </w:num>
  <w:num w:numId="15" w16cid:durableId="1816530583">
    <w:abstractNumId w:val="31"/>
  </w:num>
  <w:num w:numId="16" w16cid:durableId="851181942">
    <w:abstractNumId w:val="24"/>
  </w:num>
  <w:num w:numId="17" w16cid:durableId="1373000714">
    <w:abstractNumId w:val="8"/>
  </w:num>
  <w:num w:numId="18" w16cid:durableId="1790934625">
    <w:abstractNumId w:val="9"/>
  </w:num>
  <w:num w:numId="19" w16cid:durableId="823857800">
    <w:abstractNumId w:val="29"/>
  </w:num>
  <w:num w:numId="20" w16cid:durableId="86584406">
    <w:abstractNumId w:val="3"/>
  </w:num>
  <w:num w:numId="21" w16cid:durableId="1998534456">
    <w:abstractNumId w:val="5"/>
  </w:num>
  <w:num w:numId="22" w16cid:durableId="1327636162">
    <w:abstractNumId w:val="22"/>
  </w:num>
  <w:num w:numId="23" w16cid:durableId="612790392">
    <w:abstractNumId w:val="19"/>
  </w:num>
  <w:num w:numId="24" w16cid:durableId="651641505">
    <w:abstractNumId w:val="17"/>
  </w:num>
  <w:num w:numId="25" w16cid:durableId="1454253995">
    <w:abstractNumId w:val="10"/>
  </w:num>
  <w:num w:numId="26" w16cid:durableId="1001542979">
    <w:abstractNumId w:val="26"/>
    <w:lvlOverride w:ilvl="0">
      <w:startOverride w:val="1"/>
      <w:lvl w:ilvl="0" w:tplc="E4D67082">
        <w:start w:val="1"/>
        <w:numFmt w:val="lowerLetter"/>
        <w:lvlText w:val="%1)"/>
        <w:lvlJc w:val="left"/>
        <w:pPr>
          <w:ind w:left="709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9"/>
      <w:lvl w:ilvl="1" w:tplc="90E65850">
        <w:start w:val="9"/>
        <w:numFmt w:val="decimal"/>
        <w:lvlText w:val="%2)"/>
        <w:lvlJc w:val="left"/>
        <w:pPr>
          <w:ind w:left="70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3C63A0E">
        <w:start w:val="1"/>
        <w:numFmt w:val="lowerRoman"/>
        <w:lvlText w:val="%3."/>
        <w:lvlJc w:val="left"/>
        <w:pPr>
          <w:ind w:left="141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D6E6538">
        <w:start w:val="1"/>
        <w:numFmt w:val="decimal"/>
        <w:lvlText w:val="%4."/>
        <w:lvlJc w:val="left"/>
        <w:pPr>
          <w:ind w:left="2125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CC5638">
        <w:start w:val="1"/>
        <w:numFmt w:val="lowerLetter"/>
        <w:lvlText w:val="%5."/>
        <w:lvlJc w:val="left"/>
        <w:pPr>
          <w:ind w:left="2833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8B4F538">
        <w:start w:val="1"/>
        <w:numFmt w:val="lowerRoman"/>
        <w:lvlText w:val="%6."/>
        <w:lvlJc w:val="left"/>
        <w:pPr>
          <w:ind w:left="3541" w:hanging="2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766E3BA">
        <w:start w:val="1"/>
        <w:numFmt w:val="decimal"/>
        <w:lvlText w:val="%7."/>
        <w:lvlJc w:val="left"/>
        <w:pPr>
          <w:ind w:left="4249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34E9C40">
        <w:start w:val="1"/>
        <w:numFmt w:val="lowerLetter"/>
        <w:lvlText w:val="%8."/>
        <w:lvlJc w:val="left"/>
        <w:pPr>
          <w:ind w:left="495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08AA5FC">
        <w:start w:val="1"/>
        <w:numFmt w:val="lowerRoman"/>
        <w:lvlText w:val="%9."/>
        <w:lvlJc w:val="left"/>
        <w:pPr>
          <w:ind w:left="5665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357924060">
    <w:abstractNumId w:val="7"/>
  </w:num>
  <w:num w:numId="28" w16cid:durableId="1090586697">
    <w:abstractNumId w:val="11"/>
  </w:num>
  <w:num w:numId="29" w16cid:durableId="1397585190">
    <w:abstractNumId w:val="11"/>
    <w:lvlOverride w:ilvl="0">
      <w:lvl w:ilvl="0" w:tplc="10B68996">
        <w:start w:val="1"/>
        <w:numFmt w:val="bullet"/>
        <w:lvlText w:val="·"/>
        <w:lvlJc w:val="left"/>
        <w:pPr>
          <w:tabs>
            <w:tab w:val="num" w:pos="708"/>
          </w:tabs>
          <w:ind w:left="720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D9CEF14">
        <w:start w:val="1"/>
        <w:numFmt w:val="bullet"/>
        <w:lvlText w:val="o"/>
        <w:lvlJc w:val="left"/>
        <w:pPr>
          <w:tabs>
            <w:tab w:val="num" w:pos="1416"/>
          </w:tabs>
          <w:ind w:left="1428" w:hanging="34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422FDC6">
        <w:start w:val="1"/>
        <w:numFmt w:val="bullet"/>
        <w:lvlText w:val="▪"/>
        <w:lvlJc w:val="left"/>
        <w:pPr>
          <w:tabs>
            <w:tab w:val="num" w:pos="2124"/>
          </w:tabs>
          <w:ind w:left="2136" w:hanging="33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F96D374">
        <w:start w:val="1"/>
        <w:numFmt w:val="bullet"/>
        <w:lvlText w:val="·"/>
        <w:lvlJc w:val="left"/>
        <w:pPr>
          <w:tabs>
            <w:tab w:val="num" w:pos="2832"/>
          </w:tabs>
          <w:ind w:left="2844" w:hanging="32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50E320">
        <w:start w:val="1"/>
        <w:numFmt w:val="bullet"/>
        <w:lvlText w:val="o"/>
        <w:lvlJc w:val="left"/>
        <w:pPr>
          <w:tabs>
            <w:tab w:val="num" w:pos="3540"/>
          </w:tabs>
          <w:ind w:left="3552" w:hanging="30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1C87EA8">
        <w:start w:val="1"/>
        <w:numFmt w:val="bullet"/>
        <w:lvlText w:val="▪"/>
        <w:lvlJc w:val="left"/>
        <w:pPr>
          <w:tabs>
            <w:tab w:val="num" w:pos="4248"/>
          </w:tabs>
          <w:ind w:left="4260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0C69CD6">
        <w:start w:val="1"/>
        <w:numFmt w:val="bullet"/>
        <w:lvlText w:val="·"/>
        <w:lvlJc w:val="left"/>
        <w:pPr>
          <w:tabs>
            <w:tab w:val="num" w:pos="4956"/>
          </w:tabs>
          <w:ind w:left="4968" w:hanging="28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FDC3F16">
        <w:start w:val="1"/>
        <w:numFmt w:val="bullet"/>
        <w:lvlText w:val="o"/>
        <w:lvlJc w:val="left"/>
        <w:pPr>
          <w:tabs>
            <w:tab w:val="num" w:pos="5664"/>
          </w:tabs>
          <w:ind w:left="5676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30C9724">
        <w:start w:val="1"/>
        <w:numFmt w:val="bullet"/>
        <w:lvlText w:val="▪"/>
        <w:lvlJc w:val="left"/>
        <w:pPr>
          <w:tabs>
            <w:tab w:val="num" w:pos="6372"/>
          </w:tabs>
          <w:ind w:left="6384" w:hanging="26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2091081675">
    <w:abstractNumId w:val="25"/>
  </w:num>
  <w:num w:numId="31" w16cid:durableId="1773278339">
    <w:abstractNumId w:val="0"/>
  </w:num>
  <w:num w:numId="32" w16cid:durableId="1666862802">
    <w:abstractNumId w:val="1"/>
  </w:num>
  <w:num w:numId="33" w16cid:durableId="360715021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F44"/>
    <w:rsid w:val="00003777"/>
    <w:rsid w:val="000123EA"/>
    <w:rsid w:val="00015939"/>
    <w:rsid w:val="000254C8"/>
    <w:rsid w:val="0002560D"/>
    <w:rsid w:val="000278B4"/>
    <w:rsid w:val="00033A34"/>
    <w:rsid w:val="00035F62"/>
    <w:rsid w:val="0003619F"/>
    <w:rsid w:val="00043F29"/>
    <w:rsid w:val="00047DB0"/>
    <w:rsid w:val="00052D88"/>
    <w:rsid w:val="00054968"/>
    <w:rsid w:val="000604DD"/>
    <w:rsid w:val="00085AA4"/>
    <w:rsid w:val="00093763"/>
    <w:rsid w:val="000940AB"/>
    <w:rsid w:val="000C58D7"/>
    <w:rsid w:val="000D1986"/>
    <w:rsid w:val="000D48F6"/>
    <w:rsid w:val="000E39A2"/>
    <w:rsid w:val="000F3E42"/>
    <w:rsid w:val="0012050C"/>
    <w:rsid w:val="00131660"/>
    <w:rsid w:val="00142131"/>
    <w:rsid w:val="00170706"/>
    <w:rsid w:val="00174A64"/>
    <w:rsid w:val="00182505"/>
    <w:rsid w:val="001C3699"/>
    <w:rsid w:val="001E61BF"/>
    <w:rsid w:val="00232948"/>
    <w:rsid w:val="00234204"/>
    <w:rsid w:val="00235D1A"/>
    <w:rsid w:val="00243CA9"/>
    <w:rsid w:val="00244D69"/>
    <w:rsid w:val="00254E58"/>
    <w:rsid w:val="00256FC0"/>
    <w:rsid w:val="00265CA1"/>
    <w:rsid w:val="00277770"/>
    <w:rsid w:val="00281707"/>
    <w:rsid w:val="00283616"/>
    <w:rsid w:val="00292247"/>
    <w:rsid w:val="002A577F"/>
    <w:rsid w:val="002B1A79"/>
    <w:rsid w:val="002B6F87"/>
    <w:rsid w:val="002C4E27"/>
    <w:rsid w:val="002D3585"/>
    <w:rsid w:val="002E02CE"/>
    <w:rsid w:val="0032122E"/>
    <w:rsid w:val="00331122"/>
    <w:rsid w:val="00351ED9"/>
    <w:rsid w:val="003A4760"/>
    <w:rsid w:val="003B21EA"/>
    <w:rsid w:val="003B51E3"/>
    <w:rsid w:val="003C1155"/>
    <w:rsid w:val="003C12DD"/>
    <w:rsid w:val="003E65B6"/>
    <w:rsid w:val="003F06A7"/>
    <w:rsid w:val="0041196E"/>
    <w:rsid w:val="00420453"/>
    <w:rsid w:val="00457EE0"/>
    <w:rsid w:val="00474EC0"/>
    <w:rsid w:val="00485B29"/>
    <w:rsid w:val="0049213A"/>
    <w:rsid w:val="00492868"/>
    <w:rsid w:val="00496F44"/>
    <w:rsid w:val="004D7C16"/>
    <w:rsid w:val="004F1EF5"/>
    <w:rsid w:val="00513013"/>
    <w:rsid w:val="00513D1D"/>
    <w:rsid w:val="0053609B"/>
    <w:rsid w:val="005542C3"/>
    <w:rsid w:val="00592966"/>
    <w:rsid w:val="005A41B1"/>
    <w:rsid w:val="005B5E68"/>
    <w:rsid w:val="005D2DD8"/>
    <w:rsid w:val="005D7B94"/>
    <w:rsid w:val="005F4151"/>
    <w:rsid w:val="00600156"/>
    <w:rsid w:val="006117E9"/>
    <w:rsid w:val="0061255F"/>
    <w:rsid w:val="0063135C"/>
    <w:rsid w:val="006455C2"/>
    <w:rsid w:val="0064785F"/>
    <w:rsid w:val="00654BBD"/>
    <w:rsid w:val="0066654F"/>
    <w:rsid w:val="0067234E"/>
    <w:rsid w:val="00682380"/>
    <w:rsid w:val="00684530"/>
    <w:rsid w:val="00692BE0"/>
    <w:rsid w:val="00692D9D"/>
    <w:rsid w:val="006A105F"/>
    <w:rsid w:val="006D239B"/>
    <w:rsid w:val="006E0B12"/>
    <w:rsid w:val="006E68F5"/>
    <w:rsid w:val="006E7125"/>
    <w:rsid w:val="00710790"/>
    <w:rsid w:val="007329CD"/>
    <w:rsid w:val="007537D5"/>
    <w:rsid w:val="00761782"/>
    <w:rsid w:val="0077347D"/>
    <w:rsid w:val="007816FF"/>
    <w:rsid w:val="00787ACE"/>
    <w:rsid w:val="00796A97"/>
    <w:rsid w:val="00796D2C"/>
    <w:rsid w:val="007A2CDF"/>
    <w:rsid w:val="007B3EB2"/>
    <w:rsid w:val="007B6808"/>
    <w:rsid w:val="007D491C"/>
    <w:rsid w:val="007D5053"/>
    <w:rsid w:val="007E4751"/>
    <w:rsid w:val="007F29A2"/>
    <w:rsid w:val="00801C41"/>
    <w:rsid w:val="00821284"/>
    <w:rsid w:val="0082446C"/>
    <w:rsid w:val="00834C45"/>
    <w:rsid w:val="00840E63"/>
    <w:rsid w:val="008744C2"/>
    <w:rsid w:val="008A146E"/>
    <w:rsid w:val="008B1241"/>
    <w:rsid w:val="008D3CC9"/>
    <w:rsid w:val="00902707"/>
    <w:rsid w:val="00914DF0"/>
    <w:rsid w:val="009159F1"/>
    <w:rsid w:val="0093398D"/>
    <w:rsid w:val="0094272D"/>
    <w:rsid w:val="00952B69"/>
    <w:rsid w:val="00980939"/>
    <w:rsid w:val="009B32C2"/>
    <w:rsid w:val="009C1163"/>
    <w:rsid w:val="009C6786"/>
    <w:rsid w:val="00A02A5C"/>
    <w:rsid w:val="00A257FD"/>
    <w:rsid w:val="00A25CF3"/>
    <w:rsid w:val="00A30C5D"/>
    <w:rsid w:val="00A97526"/>
    <w:rsid w:val="00AC0690"/>
    <w:rsid w:val="00AD5A08"/>
    <w:rsid w:val="00AF4E92"/>
    <w:rsid w:val="00B15BF9"/>
    <w:rsid w:val="00B302BE"/>
    <w:rsid w:val="00B322BC"/>
    <w:rsid w:val="00B34994"/>
    <w:rsid w:val="00B6156A"/>
    <w:rsid w:val="00B72010"/>
    <w:rsid w:val="00B7677C"/>
    <w:rsid w:val="00B917D1"/>
    <w:rsid w:val="00B9283B"/>
    <w:rsid w:val="00B935BD"/>
    <w:rsid w:val="00BB6B57"/>
    <w:rsid w:val="00BC75FF"/>
    <w:rsid w:val="00BD741B"/>
    <w:rsid w:val="00C0019C"/>
    <w:rsid w:val="00C13B1E"/>
    <w:rsid w:val="00C25675"/>
    <w:rsid w:val="00C303A3"/>
    <w:rsid w:val="00C367EF"/>
    <w:rsid w:val="00C41792"/>
    <w:rsid w:val="00C5059C"/>
    <w:rsid w:val="00C62582"/>
    <w:rsid w:val="00CC3826"/>
    <w:rsid w:val="00D130F1"/>
    <w:rsid w:val="00D74E3A"/>
    <w:rsid w:val="00D934E7"/>
    <w:rsid w:val="00D9361A"/>
    <w:rsid w:val="00DA19A3"/>
    <w:rsid w:val="00DA6023"/>
    <w:rsid w:val="00DA628D"/>
    <w:rsid w:val="00DA7E2D"/>
    <w:rsid w:val="00DD5DDD"/>
    <w:rsid w:val="00DF22DB"/>
    <w:rsid w:val="00E15810"/>
    <w:rsid w:val="00E1609C"/>
    <w:rsid w:val="00E64840"/>
    <w:rsid w:val="00E7547F"/>
    <w:rsid w:val="00EB4674"/>
    <w:rsid w:val="00F024DC"/>
    <w:rsid w:val="00F13CFC"/>
    <w:rsid w:val="00F22871"/>
    <w:rsid w:val="00F32112"/>
    <w:rsid w:val="00F57454"/>
    <w:rsid w:val="00F60BB3"/>
    <w:rsid w:val="00F6213F"/>
    <w:rsid w:val="00FA0AD4"/>
    <w:rsid w:val="00FA58FB"/>
    <w:rsid w:val="00FC46DA"/>
    <w:rsid w:val="00FD20BF"/>
    <w:rsid w:val="00FE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4BD755"/>
  <w15:chartTrackingRefBased/>
  <w15:docId w15:val="{26FC472A-B0FE-45ED-A362-081F45F1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96F44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cs="Arial Unicode MS"/>
      <w:color w:val="000000"/>
      <w:sz w:val="24"/>
      <w:szCs w:val="24"/>
      <w:u w:color="000000"/>
      <w:bdr w:val="ni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09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09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7C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96F44"/>
    <w:rPr>
      <w:u w:val="single"/>
    </w:rPr>
  </w:style>
  <w:style w:type="table" w:customStyle="1" w:styleId="TableNormal">
    <w:name w:val="Table Normal"/>
    <w:rsid w:val="00496F44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496F4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Stopka">
    <w:name w:val="footer"/>
    <w:rsid w:val="00496F4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  <w:bdr w:val="nil"/>
    </w:rPr>
  </w:style>
  <w:style w:type="character" w:customStyle="1" w:styleId="fn-ref">
    <w:name w:val="fn-ref"/>
    <w:rsid w:val="00496F44"/>
  </w:style>
  <w:style w:type="paragraph" w:styleId="Akapitzlist">
    <w:name w:val="List Paragraph"/>
    <w:qFormat/>
    <w:rsid w:val="00496F44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08"/>
    </w:pPr>
    <w:rPr>
      <w:rFonts w:cs="Arial Unicode MS"/>
      <w:color w:val="000000"/>
      <w:sz w:val="24"/>
      <w:szCs w:val="24"/>
      <w:u w:color="000000"/>
      <w:bdr w:val="nil"/>
    </w:rPr>
  </w:style>
  <w:style w:type="paragraph" w:customStyle="1" w:styleId="Domylne">
    <w:name w:val="Domyślne"/>
    <w:rsid w:val="00496F44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</w:rPr>
  </w:style>
  <w:style w:type="numbering" w:customStyle="1" w:styleId="Zaimportowanystyl2">
    <w:name w:val="Zaimportowany styl 2"/>
    <w:rsid w:val="00496F44"/>
    <w:pPr>
      <w:numPr>
        <w:numId w:val="1"/>
      </w:numPr>
    </w:pPr>
  </w:style>
  <w:style w:type="numbering" w:customStyle="1" w:styleId="Zaimportowanystyl4">
    <w:name w:val="Zaimportowany styl 4"/>
    <w:rsid w:val="00496F44"/>
    <w:pPr>
      <w:numPr>
        <w:numId w:val="2"/>
      </w:numPr>
    </w:pPr>
  </w:style>
  <w:style w:type="numbering" w:customStyle="1" w:styleId="Zaimportowanystyl9">
    <w:name w:val="Zaimportowany styl 9"/>
    <w:rsid w:val="00496F44"/>
    <w:pPr>
      <w:numPr>
        <w:numId w:val="3"/>
      </w:numPr>
    </w:pPr>
  </w:style>
  <w:style w:type="numbering" w:customStyle="1" w:styleId="Zaimportowanystyl10">
    <w:name w:val="Zaimportowany styl 10"/>
    <w:rsid w:val="00496F44"/>
    <w:pPr>
      <w:numPr>
        <w:numId w:val="4"/>
      </w:numPr>
    </w:pPr>
  </w:style>
  <w:style w:type="numbering" w:customStyle="1" w:styleId="Zaimportowanystyl11">
    <w:name w:val="Zaimportowany styl 11"/>
    <w:rsid w:val="00496F44"/>
    <w:pPr>
      <w:numPr>
        <w:numId w:val="5"/>
      </w:numPr>
    </w:pPr>
  </w:style>
  <w:style w:type="numbering" w:customStyle="1" w:styleId="Zaimportowanystyl13">
    <w:name w:val="Zaimportowany styl 13"/>
    <w:rsid w:val="00496F44"/>
    <w:pPr>
      <w:numPr>
        <w:numId w:val="6"/>
      </w:numPr>
    </w:pPr>
  </w:style>
  <w:style w:type="numbering" w:customStyle="1" w:styleId="Zaimportowanystyl15">
    <w:name w:val="Zaimportowany styl 15"/>
    <w:rsid w:val="00496F44"/>
    <w:pPr>
      <w:numPr>
        <w:numId w:val="7"/>
      </w:numPr>
    </w:pPr>
  </w:style>
  <w:style w:type="numbering" w:customStyle="1" w:styleId="Zaimportowanystyl16">
    <w:name w:val="Zaimportowany styl 16"/>
    <w:rsid w:val="00496F44"/>
    <w:pPr>
      <w:numPr>
        <w:numId w:val="8"/>
      </w:numPr>
    </w:pPr>
  </w:style>
  <w:style w:type="numbering" w:customStyle="1" w:styleId="Zaimportowanystyl17">
    <w:name w:val="Zaimportowany styl 17"/>
    <w:rsid w:val="00496F44"/>
    <w:pPr>
      <w:numPr>
        <w:numId w:val="9"/>
      </w:numPr>
    </w:pPr>
  </w:style>
  <w:style w:type="numbering" w:customStyle="1" w:styleId="Zaimportowanystyl19">
    <w:name w:val="Zaimportowany styl 19"/>
    <w:rsid w:val="00496F44"/>
    <w:pPr>
      <w:numPr>
        <w:numId w:val="10"/>
      </w:numPr>
    </w:pPr>
  </w:style>
  <w:style w:type="numbering" w:customStyle="1" w:styleId="Zaimportowanystyl20">
    <w:name w:val="Zaimportowany styl 20"/>
    <w:rsid w:val="00496F44"/>
    <w:pPr>
      <w:numPr>
        <w:numId w:val="11"/>
      </w:numPr>
    </w:pPr>
  </w:style>
  <w:style w:type="numbering" w:customStyle="1" w:styleId="Zaimportowanystyl21">
    <w:name w:val="Zaimportowany styl 21"/>
    <w:rsid w:val="00496F44"/>
    <w:pPr>
      <w:numPr>
        <w:numId w:val="12"/>
      </w:numPr>
    </w:pPr>
  </w:style>
  <w:style w:type="numbering" w:customStyle="1" w:styleId="Zaimportowanystyl22">
    <w:name w:val="Zaimportowany styl 22"/>
    <w:rsid w:val="00496F44"/>
    <w:pPr>
      <w:numPr>
        <w:numId w:val="13"/>
      </w:numPr>
    </w:pPr>
  </w:style>
  <w:style w:type="paragraph" w:customStyle="1" w:styleId="Zawartotabeli">
    <w:name w:val="Zawartość tabeli"/>
    <w:rsid w:val="00496F4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cs="Arial Unicode MS"/>
      <w:color w:val="000000"/>
      <w:sz w:val="24"/>
      <w:szCs w:val="24"/>
      <w:u w:color="000000"/>
      <w:bdr w:val="ni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F44"/>
    <w:rPr>
      <w:rFonts w:cs="Times New Roman"/>
      <w:sz w:val="20"/>
      <w:szCs w:val="20"/>
      <w:bdr w:val="none" w:sz="0" w:space="0" w:color="auto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96F44"/>
    <w:rPr>
      <w:rFonts w:cs="Arial Unicode MS"/>
      <w:color w:val="000000"/>
      <w:u w:color="000000"/>
    </w:rPr>
  </w:style>
  <w:style w:type="character" w:styleId="Odwoaniedokomentarza">
    <w:name w:val="annotation reference"/>
    <w:uiPriority w:val="99"/>
    <w:semiHidden/>
    <w:unhideWhenUsed/>
    <w:rsid w:val="00496F4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D1A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35D1A"/>
    <w:rPr>
      <w:rFonts w:ascii="Tahoma" w:hAnsi="Tahoma" w:cs="Tahoma"/>
      <w:color w:val="000000"/>
      <w:sz w:val="16"/>
      <w:szCs w:val="16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7B68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808"/>
    <w:rPr>
      <w:rFonts w:cs="Arial Unicode MS"/>
      <w:color w:val="000000"/>
      <w:sz w:val="24"/>
      <w:szCs w:val="24"/>
      <w:u w:color="000000"/>
      <w:bdr w:val="nil"/>
    </w:rPr>
  </w:style>
  <w:style w:type="character" w:customStyle="1" w:styleId="Nagwek1Znak">
    <w:name w:val="Nagłówek 1 Znak"/>
    <w:basedOn w:val="Domylnaczcionkaakapitu"/>
    <w:link w:val="Nagwek1"/>
    <w:uiPriority w:val="9"/>
    <w:rsid w:val="00980939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character" w:customStyle="1" w:styleId="Nagwek2Znak">
    <w:name w:val="Nagłówek 2 Znak"/>
    <w:basedOn w:val="Domylnaczcionkaakapitu"/>
    <w:link w:val="Nagwek2"/>
    <w:uiPriority w:val="9"/>
    <w:rsid w:val="00980939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"/>
    <w:rsid w:val="004D7C16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4D7C16"/>
    <w:rPr>
      <w:b/>
      <w:bCs/>
    </w:rPr>
  </w:style>
  <w:style w:type="paragraph" w:customStyle="1" w:styleId="doobrazkw">
    <w:name w:val="do obrazków"/>
    <w:basedOn w:val="Normalny"/>
    <w:link w:val="doobrazkwZnak"/>
    <w:qFormat/>
    <w:rsid w:val="003B51E3"/>
    <w:rPr>
      <w:rFonts w:asciiTheme="minorHAnsi" w:hAnsiTheme="minorHAnsi"/>
      <w:b/>
      <w:bCs/>
      <w:sz w:val="18"/>
      <w:szCs w:val="16"/>
    </w:rPr>
  </w:style>
  <w:style w:type="character" w:styleId="Wyrnienieintensywne">
    <w:name w:val="Intense Emphasis"/>
    <w:basedOn w:val="Domylnaczcionkaakapitu"/>
    <w:uiPriority w:val="21"/>
    <w:qFormat/>
    <w:rsid w:val="000F3E42"/>
    <w:rPr>
      <w:i/>
      <w:iCs/>
      <w:color w:val="5B9BD5" w:themeColor="accent1"/>
    </w:rPr>
  </w:style>
  <w:style w:type="character" w:customStyle="1" w:styleId="doobrazkwZnak">
    <w:name w:val="do obrazków Znak"/>
    <w:basedOn w:val="Domylnaczcionkaakapitu"/>
    <w:link w:val="doobrazkw"/>
    <w:rsid w:val="003B51E3"/>
    <w:rPr>
      <w:rFonts w:asciiTheme="minorHAnsi" w:hAnsiTheme="minorHAnsi" w:cs="Arial Unicode MS"/>
      <w:b/>
      <w:bCs/>
      <w:color w:val="000000"/>
      <w:sz w:val="18"/>
      <w:szCs w:val="16"/>
      <w:u w:color="000000"/>
      <w:bdr w:val="nil"/>
    </w:rPr>
  </w:style>
  <w:style w:type="paragraph" w:styleId="Tytu">
    <w:name w:val="Title"/>
    <w:basedOn w:val="Normalny"/>
    <w:next w:val="Normalny"/>
    <w:link w:val="TytuZnak"/>
    <w:uiPriority w:val="10"/>
    <w:qFormat/>
    <w:rsid w:val="00796D2C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6D2C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  <w:bdr w:val="nil"/>
    </w:rPr>
  </w:style>
  <w:style w:type="paragraph" w:styleId="Bezodstpw">
    <w:name w:val="No Spacing"/>
    <w:uiPriority w:val="1"/>
    <w:qFormat/>
    <w:rsid w:val="00BD741B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Theme="minorHAnsi" w:hAnsiTheme="minorHAnsi" w:cs="Arial Unicode MS"/>
      <w:color w:val="000000"/>
      <w:sz w:val="22"/>
      <w:szCs w:val="24"/>
      <w:u w:color="000000"/>
      <w:bdr w:val="nil"/>
    </w:rPr>
  </w:style>
  <w:style w:type="table" w:styleId="Tabela-Siatka">
    <w:name w:val="Table Grid"/>
    <w:basedOn w:val="Standardowy"/>
    <w:uiPriority w:val="59"/>
    <w:rsid w:val="00170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17070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6E68F5"/>
    <w:pPr>
      <w:spacing w:after="100"/>
    </w:pPr>
  </w:style>
  <w:style w:type="character" w:styleId="Wyrnieniedelikatne">
    <w:name w:val="Subtle Emphasis"/>
    <w:basedOn w:val="Domylnaczcionkaakapitu"/>
    <w:uiPriority w:val="19"/>
    <w:qFormat/>
    <w:rsid w:val="003E65B6"/>
    <w:rPr>
      <w:i/>
      <w:iCs/>
      <w:color w:val="404040" w:themeColor="text1" w:themeTint="BF"/>
    </w:rPr>
  </w:style>
  <w:style w:type="character" w:customStyle="1" w:styleId="Brak">
    <w:name w:val="Brak"/>
    <w:rsid w:val="005D7B9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19F"/>
    <w:rPr>
      <w:b/>
      <w:bCs/>
      <w:bdr w:val="ni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19F"/>
    <w:rPr>
      <w:rFonts w:cs="Arial Unicode MS"/>
      <w:b/>
      <w:bCs/>
      <w:color w:val="000000"/>
      <w:u w:color="000000"/>
      <w:bdr w:val="nil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03619F"/>
  </w:style>
  <w:style w:type="character" w:styleId="UyteHipercze">
    <w:name w:val="FollowedHyperlink"/>
    <w:uiPriority w:val="99"/>
    <w:semiHidden/>
    <w:unhideWhenUsed/>
    <w:rsid w:val="0003619F"/>
    <w:rPr>
      <w:color w:val="800080"/>
      <w:u w:val="single"/>
    </w:rPr>
  </w:style>
  <w:style w:type="paragraph" w:customStyle="1" w:styleId="msonormal0">
    <w:name w:val="msonormal"/>
    <w:basedOn w:val="Normalny"/>
    <w:rsid w:val="00036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paragraph" w:customStyle="1" w:styleId="font5">
    <w:name w:val="font5"/>
    <w:basedOn w:val="Normalny"/>
    <w:rsid w:val="00036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bdr w:val="none" w:sz="0" w:space="0" w:color="auto"/>
    </w:rPr>
  </w:style>
  <w:style w:type="paragraph" w:customStyle="1" w:styleId="font6">
    <w:name w:val="font6"/>
    <w:basedOn w:val="Normalny"/>
    <w:rsid w:val="00036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bdr w:val="none" w:sz="0" w:space="0" w:color="auto"/>
    </w:rPr>
  </w:style>
  <w:style w:type="paragraph" w:customStyle="1" w:styleId="xl67">
    <w:name w:val="xl67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68">
    <w:name w:val="xl68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69">
    <w:name w:val="xl69"/>
    <w:basedOn w:val="Normalny"/>
    <w:rsid w:val="0003619F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70">
    <w:name w:val="xl70"/>
    <w:basedOn w:val="Normalny"/>
    <w:rsid w:val="00036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bdr w:val="none" w:sz="0" w:space="0" w:color="auto"/>
    </w:rPr>
  </w:style>
  <w:style w:type="paragraph" w:customStyle="1" w:styleId="xl71">
    <w:name w:val="xl71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bdr w:val="none" w:sz="0" w:space="0" w:color="auto"/>
    </w:rPr>
  </w:style>
  <w:style w:type="paragraph" w:customStyle="1" w:styleId="xl72">
    <w:name w:val="xl72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73">
    <w:name w:val="xl73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74">
    <w:name w:val="xl74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E38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75">
    <w:name w:val="xl75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E38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76">
    <w:name w:val="xl76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77">
    <w:name w:val="xl77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78">
    <w:name w:val="xl78"/>
    <w:basedOn w:val="Normalny"/>
    <w:rsid w:val="00036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bdr w:val="none" w:sz="0" w:space="0" w:color="auto"/>
    </w:rPr>
  </w:style>
  <w:style w:type="paragraph" w:customStyle="1" w:styleId="xl79">
    <w:name w:val="xl79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bdr w:val="none" w:sz="0" w:space="0" w:color="auto"/>
    </w:rPr>
  </w:style>
  <w:style w:type="paragraph" w:customStyle="1" w:styleId="xl80">
    <w:name w:val="xl80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bdr w:val="none" w:sz="0" w:space="0" w:color="auto"/>
    </w:rPr>
  </w:style>
  <w:style w:type="paragraph" w:customStyle="1" w:styleId="xl81">
    <w:name w:val="xl81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82">
    <w:name w:val="xl82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83">
    <w:name w:val="xl83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84">
    <w:name w:val="xl84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85">
    <w:name w:val="xl85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E38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86">
    <w:name w:val="xl86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87">
    <w:name w:val="xl87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88">
    <w:name w:val="xl88"/>
    <w:basedOn w:val="Normalny"/>
    <w:rsid w:val="00036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bdr w:val="none" w:sz="0" w:space="0" w:color="auto"/>
    </w:rPr>
  </w:style>
  <w:style w:type="paragraph" w:customStyle="1" w:styleId="xl89">
    <w:name w:val="xl89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90">
    <w:name w:val="xl90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bdr w:val="none" w:sz="0" w:space="0" w:color="auto"/>
    </w:rPr>
  </w:style>
  <w:style w:type="paragraph" w:customStyle="1" w:styleId="xl91">
    <w:name w:val="xl91"/>
    <w:basedOn w:val="Normalny"/>
    <w:rsid w:val="0003619F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auto"/>
      <w:bdr w:val="none" w:sz="0" w:space="0" w:color="auto"/>
    </w:rPr>
  </w:style>
  <w:style w:type="paragraph" w:customStyle="1" w:styleId="xl92">
    <w:name w:val="xl92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E389"/>
      <w:suppressAutoHyphens w:val="0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93">
    <w:name w:val="xl93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bdr w:val="none" w:sz="0" w:space="0" w:color="auto"/>
    </w:rPr>
  </w:style>
  <w:style w:type="paragraph" w:customStyle="1" w:styleId="xl94">
    <w:name w:val="xl94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bdr w:val="none" w:sz="0" w:space="0" w:color="auto"/>
    </w:rPr>
  </w:style>
  <w:style w:type="paragraph" w:customStyle="1" w:styleId="xl95">
    <w:name w:val="xl95"/>
    <w:basedOn w:val="Normalny"/>
    <w:rsid w:val="00036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bdr w:val="none" w:sz="0" w:space="0" w:color="auto"/>
    </w:rPr>
  </w:style>
  <w:style w:type="paragraph" w:customStyle="1" w:styleId="xl96">
    <w:name w:val="xl96"/>
    <w:basedOn w:val="Normalny"/>
    <w:rsid w:val="0003619F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bdr w:val="none" w:sz="0" w:space="0" w:color="auto"/>
    </w:rPr>
  </w:style>
  <w:style w:type="paragraph" w:customStyle="1" w:styleId="xl97">
    <w:name w:val="xl97"/>
    <w:basedOn w:val="Normalny"/>
    <w:rsid w:val="0003619F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bdr w:val="none" w:sz="0" w:space="0" w:color="auto"/>
    </w:rPr>
  </w:style>
  <w:style w:type="paragraph" w:customStyle="1" w:styleId="xl98">
    <w:name w:val="xl98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numbering" w:customStyle="1" w:styleId="Bezlisty2">
    <w:name w:val="Bez listy2"/>
    <w:next w:val="Bezlisty"/>
    <w:uiPriority w:val="99"/>
    <w:semiHidden/>
    <w:unhideWhenUsed/>
    <w:rsid w:val="0003619F"/>
  </w:style>
  <w:style w:type="paragraph" w:customStyle="1" w:styleId="xl65">
    <w:name w:val="xl65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66">
    <w:name w:val="xl66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99">
    <w:name w:val="xl99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auto"/>
      <w:bdr w:val="none" w:sz="0" w:space="0" w:color="auto"/>
    </w:rPr>
  </w:style>
  <w:style w:type="paragraph" w:customStyle="1" w:styleId="xl100">
    <w:name w:val="xl100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color w:val="auto"/>
      <w:bdr w:val="none" w:sz="0" w:space="0" w:color="auto"/>
    </w:rPr>
  </w:style>
  <w:style w:type="paragraph" w:customStyle="1" w:styleId="xl101">
    <w:name w:val="xl101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102">
    <w:name w:val="xl102"/>
    <w:basedOn w:val="Normalny"/>
    <w:rsid w:val="0003619F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sz w:val="20"/>
      <w:szCs w:val="20"/>
      <w:bdr w:val="none" w:sz="0" w:space="0" w:color="auto"/>
    </w:rPr>
  </w:style>
  <w:style w:type="paragraph" w:customStyle="1" w:styleId="xl103">
    <w:name w:val="xl103"/>
    <w:basedOn w:val="Normalny"/>
    <w:rsid w:val="0003619F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auto"/>
      <w:bdr w:val="none" w:sz="0" w:space="0" w:color="auto"/>
    </w:rPr>
  </w:style>
  <w:style w:type="paragraph" w:customStyle="1" w:styleId="xl104">
    <w:name w:val="xl104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bdr w:val="none" w:sz="0" w:space="0" w:color="auto"/>
    </w:rPr>
  </w:style>
  <w:style w:type="paragraph" w:customStyle="1" w:styleId="xl105">
    <w:name w:val="xl105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106">
    <w:name w:val="xl106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bdr w:val="none" w:sz="0" w:space="0" w:color="auto"/>
    </w:rPr>
  </w:style>
  <w:style w:type="paragraph" w:customStyle="1" w:styleId="xl107">
    <w:name w:val="xl107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108">
    <w:name w:val="xl108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auto"/>
      <w:sz w:val="20"/>
      <w:szCs w:val="20"/>
      <w:bdr w:val="none" w:sz="0" w:space="0" w:color="auto"/>
    </w:rPr>
  </w:style>
  <w:style w:type="paragraph" w:customStyle="1" w:styleId="xl109">
    <w:name w:val="xl109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color w:val="auto"/>
      <w:bdr w:val="none" w:sz="0" w:space="0" w:color="auto"/>
    </w:rPr>
  </w:style>
  <w:style w:type="paragraph" w:customStyle="1" w:styleId="xl110">
    <w:name w:val="xl110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111">
    <w:name w:val="xl111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112">
    <w:name w:val="xl112"/>
    <w:basedOn w:val="Normalny"/>
    <w:rsid w:val="00036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bdr w:val="none" w:sz="0" w:space="0" w:color="auto"/>
    </w:rPr>
  </w:style>
  <w:style w:type="paragraph" w:customStyle="1" w:styleId="xl113">
    <w:name w:val="xl113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Calibri" w:eastAsia="Times New Roman" w:hAnsi="Calibri" w:cs="Calibri"/>
      <w:color w:val="auto"/>
      <w:bdr w:val="none" w:sz="0" w:space="0" w:color="auto"/>
    </w:rPr>
  </w:style>
  <w:style w:type="paragraph" w:customStyle="1" w:styleId="xl114">
    <w:name w:val="xl114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bdr w:val="none" w:sz="0" w:space="0" w:color="auto"/>
    </w:rPr>
  </w:style>
  <w:style w:type="paragraph" w:customStyle="1" w:styleId="xl115">
    <w:name w:val="xl115"/>
    <w:basedOn w:val="Normalny"/>
    <w:rsid w:val="0003619F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color w:val="auto"/>
      <w:bdr w:val="none" w:sz="0" w:space="0" w:color="auto"/>
    </w:rPr>
  </w:style>
  <w:style w:type="paragraph" w:customStyle="1" w:styleId="xl116">
    <w:name w:val="xl116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auto"/>
      <w:bdr w:val="none" w:sz="0" w:space="0" w:color="auto"/>
    </w:rPr>
  </w:style>
  <w:style w:type="paragraph" w:customStyle="1" w:styleId="xl117">
    <w:name w:val="xl117"/>
    <w:basedOn w:val="Normalny"/>
    <w:rsid w:val="0003619F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auto"/>
      <w:bdr w:val="none" w:sz="0" w:space="0" w:color="auto"/>
    </w:rPr>
  </w:style>
  <w:style w:type="paragraph" w:customStyle="1" w:styleId="xl118">
    <w:name w:val="xl118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 w:cs="Calibri"/>
      <w:color w:val="auto"/>
      <w:bdr w:val="none" w:sz="0" w:space="0" w:color="auto"/>
    </w:rPr>
  </w:style>
  <w:style w:type="paragraph" w:customStyle="1" w:styleId="xl119">
    <w:name w:val="xl119"/>
    <w:basedOn w:val="Normalny"/>
    <w:rsid w:val="0003619F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auto"/>
      <w:bdr w:val="none" w:sz="0" w:space="0" w:color="auto"/>
    </w:rPr>
  </w:style>
  <w:style w:type="paragraph" w:customStyle="1" w:styleId="xl120">
    <w:name w:val="xl120"/>
    <w:basedOn w:val="Normalny"/>
    <w:rsid w:val="00036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 w:cs="Calibri"/>
      <w:color w:val="auto"/>
      <w:bdr w:val="none" w:sz="0" w:space="0" w:color="auto"/>
    </w:rPr>
  </w:style>
  <w:style w:type="numbering" w:customStyle="1" w:styleId="Bezlisty3">
    <w:name w:val="Bez listy3"/>
    <w:next w:val="Bezlisty"/>
    <w:uiPriority w:val="99"/>
    <w:semiHidden/>
    <w:unhideWhenUsed/>
    <w:rsid w:val="0003619F"/>
  </w:style>
  <w:style w:type="numbering" w:customStyle="1" w:styleId="Bezlisty4">
    <w:name w:val="Bez listy4"/>
    <w:next w:val="Bezlisty"/>
    <w:uiPriority w:val="99"/>
    <w:semiHidden/>
    <w:unhideWhenUsed/>
    <w:rsid w:val="00036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EE792-A86B-4956-8E5A-6CBBF092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3663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Magda Dzido</cp:lastModifiedBy>
  <cp:revision>2</cp:revision>
  <cp:lastPrinted>2023-06-28T10:03:00Z</cp:lastPrinted>
  <dcterms:created xsi:type="dcterms:W3CDTF">2024-11-15T22:39:00Z</dcterms:created>
  <dcterms:modified xsi:type="dcterms:W3CDTF">2024-11-15T22:39:00Z</dcterms:modified>
</cp:coreProperties>
</file>